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79A2" w:rsidRDefault="009379A2" w:rsidP="009379A2">
      <w:pPr>
        <w:jc w:val="center"/>
        <w:rPr>
          <w:rFonts w:cs="Arial"/>
          <w:b/>
          <w:iCs/>
          <w:sz w:val="20"/>
        </w:rPr>
      </w:pPr>
    </w:p>
    <w:p w:rsidR="009379A2" w:rsidRDefault="009379A2" w:rsidP="009379A2">
      <w:pPr>
        <w:jc w:val="center"/>
        <w:rPr>
          <w:rFonts w:cs="Arial"/>
          <w:b/>
          <w:iCs/>
          <w:sz w:val="20"/>
        </w:rPr>
      </w:pPr>
    </w:p>
    <w:p w:rsidR="001143D0" w:rsidRDefault="009379A2" w:rsidP="009379A2">
      <w:pPr>
        <w:contextualSpacing/>
        <w:rPr>
          <w:rFonts w:asciiTheme="minorHAnsi" w:hAnsiTheme="minorHAnsi" w:cstheme="minorHAnsi"/>
          <w:b/>
          <w:sz w:val="24"/>
          <w:szCs w:val="24"/>
        </w:rPr>
      </w:pPr>
      <w:r w:rsidRPr="0079406C">
        <w:rPr>
          <w:rFonts w:asciiTheme="minorHAnsi" w:hAnsiTheme="minorHAnsi" w:cstheme="minorHAnsi"/>
          <w:b/>
          <w:sz w:val="24"/>
          <w:szCs w:val="24"/>
        </w:rPr>
        <w:t xml:space="preserve">Profiel </w:t>
      </w:r>
      <w:r w:rsidR="001143D0">
        <w:rPr>
          <w:rFonts w:asciiTheme="minorHAnsi" w:hAnsiTheme="minorHAnsi" w:cstheme="minorHAnsi"/>
          <w:b/>
          <w:sz w:val="24"/>
          <w:szCs w:val="24"/>
        </w:rPr>
        <w:t xml:space="preserve">juridisch adviseur </w:t>
      </w:r>
      <w:r w:rsidR="008B1730">
        <w:rPr>
          <w:rFonts w:asciiTheme="minorHAnsi" w:hAnsiTheme="minorHAnsi" w:cstheme="minorHAnsi"/>
          <w:b/>
          <w:sz w:val="24"/>
          <w:szCs w:val="24"/>
        </w:rPr>
        <w:t>Vergunningen</w:t>
      </w:r>
    </w:p>
    <w:p w:rsidR="001143D0" w:rsidRDefault="001143D0" w:rsidP="009379A2">
      <w:pPr>
        <w:contextualSpacing/>
        <w:rPr>
          <w:rFonts w:asciiTheme="minorHAnsi" w:hAnsiTheme="minorHAnsi" w:cstheme="minorHAnsi"/>
          <w:b/>
          <w:sz w:val="24"/>
          <w:szCs w:val="24"/>
        </w:rPr>
      </w:pPr>
    </w:p>
    <w:p w:rsidR="009379A2" w:rsidRPr="006578B6" w:rsidRDefault="006578B6" w:rsidP="009379A2">
      <w:pPr>
        <w:contextualSpacing/>
        <w:rPr>
          <w:rFonts w:asciiTheme="minorHAnsi" w:hAnsiTheme="minorHAnsi" w:cstheme="minorHAnsi"/>
          <w:b/>
          <w:szCs w:val="22"/>
        </w:rPr>
      </w:pPr>
      <w:r w:rsidRPr="006578B6">
        <w:rPr>
          <w:rFonts w:asciiTheme="minorHAnsi" w:hAnsiTheme="minorHAnsi" w:cstheme="minorHAnsi"/>
          <w:b/>
          <w:szCs w:val="22"/>
        </w:rPr>
        <w:t>Takenpakket</w:t>
      </w:r>
    </w:p>
    <w:p w:rsidR="009379A2" w:rsidRPr="006578B6" w:rsidRDefault="009379A2" w:rsidP="009379A2">
      <w:pPr>
        <w:contextualSpacing/>
        <w:rPr>
          <w:rFonts w:asciiTheme="minorHAnsi" w:hAnsiTheme="minorHAnsi" w:cstheme="minorHAnsi"/>
          <w:szCs w:val="22"/>
        </w:rPr>
      </w:pPr>
    </w:p>
    <w:p w:rsidR="009379A2" w:rsidRPr="006578B6" w:rsidRDefault="009379A2" w:rsidP="009379A2">
      <w:pPr>
        <w:contextualSpacing/>
        <w:rPr>
          <w:rFonts w:asciiTheme="minorHAnsi" w:hAnsiTheme="minorHAnsi" w:cstheme="minorHAnsi"/>
          <w:szCs w:val="22"/>
        </w:rPr>
      </w:pPr>
      <w:r w:rsidRPr="006578B6">
        <w:rPr>
          <w:rFonts w:asciiTheme="minorHAnsi" w:hAnsiTheme="minorHAnsi" w:cstheme="minorHAnsi"/>
          <w:szCs w:val="22"/>
        </w:rPr>
        <w:t>Taakvelden: Veiligheid, APV, Strand, Horeca, evenementen</w:t>
      </w:r>
      <w:r w:rsidR="001143D0" w:rsidRPr="006578B6">
        <w:rPr>
          <w:rFonts w:asciiTheme="minorHAnsi" w:hAnsiTheme="minorHAnsi" w:cstheme="minorHAnsi"/>
          <w:szCs w:val="22"/>
        </w:rPr>
        <w:t xml:space="preserve">, wonen, verblijfsrecreatie, gebiedsontwikkeling, landschap en ruimtelijke kwaliteit, stedenbouw en welstand, Omgevingswet, WKB, recreatiewoningen, bestemmingsplan, </w:t>
      </w:r>
      <w:proofErr w:type="spellStart"/>
      <w:r w:rsidR="001143D0" w:rsidRPr="006578B6">
        <w:rPr>
          <w:rFonts w:asciiTheme="minorHAnsi" w:hAnsiTheme="minorHAnsi" w:cstheme="minorHAnsi"/>
          <w:szCs w:val="22"/>
        </w:rPr>
        <w:t>wabo</w:t>
      </w:r>
      <w:proofErr w:type="spellEnd"/>
      <w:r w:rsidR="001143D0" w:rsidRPr="006578B6">
        <w:rPr>
          <w:rFonts w:asciiTheme="minorHAnsi" w:hAnsiTheme="minorHAnsi" w:cstheme="minorHAnsi"/>
          <w:szCs w:val="22"/>
        </w:rPr>
        <w:t xml:space="preserve"> vergunninge</w:t>
      </w:r>
      <w:r w:rsidR="008B1730" w:rsidRPr="006578B6">
        <w:rPr>
          <w:rFonts w:asciiTheme="minorHAnsi" w:hAnsiTheme="minorHAnsi" w:cstheme="minorHAnsi"/>
          <w:szCs w:val="22"/>
        </w:rPr>
        <w:t>n</w:t>
      </w:r>
    </w:p>
    <w:p w:rsidR="009379A2" w:rsidRPr="006578B6" w:rsidRDefault="009379A2" w:rsidP="009379A2">
      <w:pPr>
        <w:rPr>
          <w:rFonts w:asciiTheme="minorHAnsi" w:hAnsiTheme="minorHAnsi" w:cstheme="minorHAnsi"/>
          <w:szCs w:val="22"/>
          <w:lang w:eastAsia="nl-NL"/>
        </w:rPr>
      </w:pPr>
    </w:p>
    <w:p w:rsidR="008B1730" w:rsidRPr="006578B6" w:rsidRDefault="008B1730" w:rsidP="008B1730">
      <w:pPr>
        <w:pStyle w:val="Lijstalinea"/>
        <w:numPr>
          <w:ilvl w:val="0"/>
          <w:numId w:val="5"/>
        </w:numPr>
        <w:rPr>
          <w:rFonts w:cs="Arial"/>
        </w:rPr>
      </w:pPr>
      <w:r w:rsidRPr="006578B6">
        <w:rPr>
          <w:rFonts w:cs="Arial"/>
        </w:rPr>
        <w:t xml:space="preserve">Je geeft juridisch advies over ruimtelijke ordening in brede zin. </w:t>
      </w:r>
    </w:p>
    <w:p w:rsidR="008B1730" w:rsidRPr="006578B6" w:rsidRDefault="008B1730" w:rsidP="008B1730">
      <w:pPr>
        <w:pStyle w:val="Lijstalinea"/>
        <w:numPr>
          <w:ilvl w:val="0"/>
          <w:numId w:val="5"/>
        </w:numPr>
        <w:rPr>
          <w:rFonts w:cs="Arial"/>
        </w:rPr>
      </w:pPr>
      <w:r w:rsidRPr="006578B6">
        <w:rPr>
          <w:rFonts w:cs="Arial"/>
        </w:rPr>
        <w:t xml:space="preserve">Je adviseert bestuurders over bezwaar- en beroepschriften tegen verleende of geweigerde omgevingsvergunningen. </w:t>
      </w:r>
    </w:p>
    <w:p w:rsidR="008B1730" w:rsidRPr="006578B6" w:rsidRDefault="008B1730" w:rsidP="008B1730">
      <w:pPr>
        <w:pStyle w:val="Lijstalinea"/>
        <w:numPr>
          <w:ilvl w:val="0"/>
          <w:numId w:val="5"/>
        </w:numPr>
        <w:rPr>
          <w:rFonts w:cs="Arial"/>
        </w:rPr>
      </w:pPr>
      <w:r w:rsidRPr="006578B6">
        <w:rPr>
          <w:rFonts w:cs="Arial"/>
        </w:rPr>
        <w:t>Je stelt pleitnota’s en verweerschriften op. Ook vertegenwoordig je het bestuur bij de bezwarencommissie, de rechtbank en de Afdeling Bestuursrechtspraak van de Raad van State.</w:t>
      </w:r>
    </w:p>
    <w:p w:rsidR="008B1730" w:rsidRPr="006578B6" w:rsidRDefault="008B1730" w:rsidP="008B1730">
      <w:pPr>
        <w:pStyle w:val="Lijstalinea"/>
        <w:numPr>
          <w:ilvl w:val="0"/>
          <w:numId w:val="5"/>
        </w:numPr>
        <w:rPr>
          <w:rFonts w:cs="Arial"/>
        </w:rPr>
      </w:pPr>
      <w:r w:rsidRPr="006578B6">
        <w:rPr>
          <w:rFonts w:cs="Arial"/>
        </w:rPr>
        <w:t xml:space="preserve">Je levert een bijdrage aan de juridische kwaliteitszorg binnen het team Vergunningen en in de VTH keten. </w:t>
      </w:r>
    </w:p>
    <w:p w:rsidR="008B1730" w:rsidRPr="006578B6" w:rsidRDefault="008B1730" w:rsidP="008B1730">
      <w:pPr>
        <w:pStyle w:val="Lijstalinea"/>
        <w:numPr>
          <w:ilvl w:val="0"/>
          <w:numId w:val="5"/>
        </w:numPr>
        <w:rPr>
          <w:rFonts w:cs="Arial"/>
        </w:rPr>
      </w:pPr>
      <w:r w:rsidRPr="006578B6">
        <w:rPr>
          <w:rFonts w:cs="Arial"/>
        </w:rPr>
        <w:t xml:space="preserve">Je geeft juridische begeleiding bij lopende procedures en aanvragen. </w:t>
      </w:r>
    </w:p>
    <w:p w:rsidR="008B1730" w:rsidRPr="006578B6" w:rsidRDefault="008B1730" w:rsidP="008B1730">
      <w:pPr>
        <w:pStyle w:val="Lijstalinea"/>
        <w:numPr>
          <w:ilvl w:val="0"/>
          <w:numId w:val="5"/>
        </w:numPr>
        <w:rPr>
          <w:rFonts w:cs="Arial"/>
        </w:rPr>
      </w:pPr>
      <w:r w:rsidRPr="006578B6">
        <w:rPr>
          <w:rFonts w:cs="Arial"/>
        </w:rPr>
        <w:t xml:space="preserve">Je adviseert collega’s actief over veranderingen in wet- en regelgeving binnen het vakgebied. </w:t>
      </w:r>
    </w:p>
    <w:p w:rsidR="009379A2" w:rsidRPr="000F5AAD" w:rsidRDefault="009379A2" w:rsidP="00E72F97">
      <w:pPr>
        <w:pStyle w:val="Lijstalinea"/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E72F97" w:rsidRPr="000F5AAD" w:rsidRDefault="00E72F97" w:rsidP="00E72F97">
      <w:pPr>
        <w:pStyle w:val="Lijstalinea"/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:rsidR="009379A2" w:rsidRPr="000F5AAD" w:rsidRDefault="006578B6" w:rsidP="009379A2">
      <w:pPr>
        <w:pStyle w:val="Titel"/>
        <w:rPr>
          <w:rFonts w:asciiTheme="minorHAnsi" w:eastAsiaTheme="minorHAnsi" w:hAnsiTheme="minorHAnsi" w:cstheme="minorHAnsi"/>
          <w:b/>
          <w:spacing w:val="0"/>
          <w:kern w:val="0"/>
          <w:sz w:val="24"/>
          <w:szCs w:val="24"/>
        </w:rPr>
      </w:pPr>
      <w:r>
        <w:rPr>
          <w:rFonts w:asciiTheme="minorHAnsi" w:eastAsiaTheme="minorHAnsi" w:hAnsiTheme="minorHAnsi" w:cstheme="minorHAnsi"/>
          <w:b/>
          <w:spacing w:val="0"/>
          <w:kern w:val="0"/>
          <w:sz w:val="24"/>
          <w:szCs w:val="24"/>
        </w:rPr>
        <w:t>Eisen</w:t>
      </w:r>
    </w:p>
    <w:p w:rsidR="000F5AAD" w:rsidRPr="006578B6" w:rsidRDefault="000F5AAD" w:rsidP="000F5AAD">
      <w:pPr>
        <w:pStyle w:val="Lijstalinea"/>
        <w:numPr>
          <w:ilvl w:val="0"/>
          <w:numId w:val="6"/>
        </w:numPr>
        <w:rPr>
          <w:rFonts w:asciiTheme="minorHAnsi" w:hAnsiTheme="minorHAnsi" w:cstheme="minorHAnsi"/>
        </w:rPr>
      </w:pPr>
      <w:r w:rsidRPr="006578B6">
        <w:rPr>
          <w:rFonts w:cs="Arial"/>
        </w:rPr>
        <w:t xml:space="preserve">Je beschikt over een afgeronde juridische HBO/WO opleiding rechten. </w:t>
      </w:r>
    </w:p>
    <w:p w:rsidR="000F5AAD" w:rsidRPr="006578B6" w:rsidRDefault="000F5AAD" w:rsidP="000F5AAD">
      <w:pPr>
        <w:pStyle w:val="Lijstalinea"/>
        <w:numPr>
          <w:ilvl w:val="0"/>
          <w:numId w:val="6"/>
        </w:numPr>
        <w:rPr>
          <w:rFonts w:asciiTheme="minorHAnsi" w:hAnsiTheme="minorHAnsi" w:cstheme="minorHAnsi"/>
        </w:rPr>
      </w:pPr>
      <w:r w:rsidRPr="006578B6">
        <w:rPr>
          <w:rFonts w:cs="Arial"/>
        </w:rPr>
        <w:t xml:space="preserve">Je hebt actuele en brede kennis van het omgevingsrecht en de </w:t>
      </w:r>
      <w:proofErr w:type="spellStart"/>
      <w:r w:rsidRPr="006578B6">
        <w:rPr>
          <w:rFonts w:cs="Arial"/>
        </w:rPr>
        <w:t>Awb</w:t>
      </w:r>
      <w:proofErr w:type="spellEnd"/>
    </w:p>
    <w:p w:rsidR="000F5AAD" w:rsidRPr="006578B6" w:rsidRDefault="000F5AAD" w:rsidP="000F5AAD">
      <w:pPr>
        <w:pStyle w:val="Lijstalinea"/>
        <w:spacing w:after="158"/>
        <w:rPr>
          <w:rFonts w:asciiTheme="minorHAnsi" w:hAnsiTheme="minorHAnsi" w:cstheme="minorHAnsi"/>
        </w:rPr>
      </w:pPr>
    </w:p>
    <w:p w:rsidR="000F5AAD" w:rsidRPr="004D5CB0" w:rsidRDefault="004D5CB0" w:rsidP="006578B6">
      <w:pPr>
        <w:spacing w:after="158"/>
        <w:rPr>
          <w:rFonts w:asciiTheme="minorHAnsi" w:hAnsiTheme="minorHAnsi" w:cstheme="minorHAnsi"/>
          <w:b/>
          <w:szCs w:val="22"/>
        </w:rPr>
      </w:pPr>
      <w:r>
        <w:rPr>
          <w:rFonts w:asciiTheme="minorHAnsi" w:hAnsiTheme="minorHAnsi" w:cstheme="minorHAnsi"/>
          <w:b/>
          <w:szCs w:val="22"/>
        </w:rPr>
        <w:t>Competenties</w:t>
      </w:r>
    </w:p>
    <w:p w:rsidR="000F5AAD" w:rsidRPr="006578B6" w:rsidRDefault="00D973F3" w:rsidP="006578B6">
      <w:pPr>
        <w:pStyle w:val="Lijstalinea"/>
        <w:numPr>
          <w:ilvl w:val="0"/>
          <w:numId w:val="6"/>
        </w:numPr>
        <w:rPr>
          <w:rFonts w:cs="Arial"/>
        </w:rPr>
      </w:pPr>
      <w:r w:rsidRPr="006578B6">
        <w:rPr>
          <w:rFonts w:cs="Arial"/>
        </w:rPr>
        <w:t>R</w:t>
      </w:r>
      <w:r w:rsidR="000F5AAD" w:rsidRPr="006578B6">
        <w:rPr>
          <w:rFonts w:cs="Arial"/>
        </w:rPr>
        <w:t>esultaatgericht</w:t>
      </w:r>
      <w:r>
        <w:rPr>
          <w:rFonts w:cs="Arial"/>
        </w:rPr>
        <w:t>.</w:t>
      </w:r>
    </w:p>
    <w:p w:rsidR="000F5AAD" w:rsidRPr="006578B6" w:rsidRDefault="000F5AAD" w:rsidP="006578B6">
      <w:pPr>
        <w:pStyle w:val="Lijstalinea"/>
        <w:numPr>
          <w:ilvl w:val="0"/>
          <w:numId w:val="6"/>
        </w:numPr>
        <w:rPr>
          <w:rFonts w:cs="Arial"/>
        </w:rPr>
      </w:pPr>
      <w:r w:rsidRPr="006578B6">
        <w:rPr>
          <w:rFonts w:cs="Arial"/>
        </w:rPr>
        <w:t>zelfstandig en gericht op samenwerking</w:t>
      </w:r>
      <w:r w:rsidR="00D973F3">
        <w:rPr>
          <w:rFonts w:cs="Arial"/>
        </w:rPr>
        <w:t>.</w:t>
      </w:r>
    </w:p>
    <w:p w:rsidR="000F5AAD" w:rsidRPr="006578B6" w:rsidRDefault="000F5AAD" w:rsidP="006578B6">
      <w:pPr>
        <w:pStyle w:val="Lijstalinea"/>
        <w:numPr>
          <w:ilvl w:val="0"/>
          <w:numId w:val="6"/>
        </w:numPr>
        <w:rPr>
          <w:rFonts w:cs="Arial"/>
        </w:rPr>
      </w:pPr>
      <w:r w:rsidRPr="006578B6">
        <w:rPr>
          <w:rFonts w:cs="Arial"/>
        </w:rPr>
        <w:t>heeft een flexibele manier van werken en denken.</w:t>
      </w:r>
    </w:p>
    <w:p w:rsidR="000F5AAD" w:rsidRPr="006578B6" w:rsidRDefault="00D973F3" w:rsidP="006578B6">
      <w:pPr>
        <w:pStyle w:val="Lijstalinea"/>
        <w:numPr>
          <w:ilvl w:val="0"/>
          <w:numId w:val="6"/>
        </w:numPr>
        <w:rPr>
          <w:rFonts w:cs="Arial"/>
        </w:rPr>
      </w:pPr>
      <w:r>
        <w:rPr>
          <w:rFonts w:cs="Arial"/>
        </w:rPr>
        <w:t>H</w:t>
      </w:r>
      <w:r w:rsidR="000F5AAD" w:rsidRPr="006578B6">
        <w:rPr>
          <w:rFonts w:cs="Arial"/>
        </w:rPr>
        <w:t xml:space="preserve">eeft een heldere, prettige en energieke manier van communiceren, met aandacht voor relatie en proces. </w:t>
      </w:r>
    </w:p>
    <w:p w:rsidR="009379A2" w:rsidRDefault="0079406C" w:rsidP="006578B6">
      <w:pPr>
        <w:pStyle w:val="Lijstalinea"/>
        <w:numPr>
          <w:ilvl w:val="0"/>
          <w:numId w:val="6"/>
        </w:numPr>
        <w:rPr>
          <w:rFonts w:cs="Arial"/>
        </w:rPr>
      </w:pPr>
      <w:r w:rsidRPr="006578B6">
        <w:rPr>
          <w:rFonts w:cs="Arial"/>
        </w:rPr>
        <w:t>Bestuurlijke sensitiviteit</w:t>
      </w:r>
      <w:r w:rsidR="00D973F3">
        <w:rPr>
          <w:rFonts w:cs="Arial"/>
        </w:rPr>
        <w:t>.</w:t>
      </w:r>
    </w:p>
    <w:p w:rsidR="004D5CB0" w:rsidRDefault="004D5CB0" w:rsidP="004D5CB0">
      <w:pPr>
        <w:rPr>
          <w:rFonts w:cs="Arial"/>
        </w:rPr>
      </w:pPr>
    </w:p>
    <w:p w:rsidR="004D5CB0" w:rsidRDefault="004D5CB0" w:rsidP="004D5CB0">
      <w:pPr>
        <w:rPr>
          <w:rFonts w:cs="Arial"/>
        </w:rPr>
      </w:pPr>
    </w:p>
    <w:p w:rsidR="004D5CB0" w:rsidRDefault="004D5CB0" w:rsidP="004D5CB0">
      <w:pPr>
        <w:rPr>
          <w:rFonts w:cs="Arial"/>
        </w:rPr>
      </w:pPr>
    </w:p>
    <w:p w:rsidR="004D5CB0" w:rsidRPr="004D5CB0" w:rsidRDefault="004D5CB0" w:rsidP="004D5CB0">
      <w:pPr>
        <w:rPr>
          <w:rFonts w:asciiTheme="minorHAnsi" w:hAnsiTheme="minorHAnsi" w:cstheme="minorHAnsi"/>
        </w:rPr>
      </w:pPr>
      <w:r w:rsidRPr="004D5CB0">
        <w:rPr>
          <w:rFonts w:asciiTheme="minorHAnsi" w:hAnsiTheme="minorHAnsi" w:cstheme="minorHAnsi"/>
        </w:rPr>
        <w:t xml:space="preserve">Schaal </w:t>
      </w:r>
      <w:bookmarkStart w:id="0" w:name="_GoBack"/>
      <w:bookmarkEnd w:id="0"/>
      <w:r w:rsidRPr="004D5CB0">
        <w:rPr>
          <w:rFonts w:asciiTheme="minorHAnsi" w:hAnsiTheme="minorHAnsi" w:cstheme="minorHAnsi"/>
        </w:rPr>
        <w:t>10</w:t>
      </w:r>
    </w:p>
    <w:p w:rsidR="004D5CB0" w:rsidRDefault="004D5CB0" w:rsidP="006578B6">
      <w:pPr>
        <w:pStyle w:val="Lijstalinea"/>
        <w:rPr>
          <w:rFonts w:cs="Arial"/>
        </w:rPr>
      </w:pPr>
    </w:p>
    <w:p w:rsidR="004D5CB0" w:rsidRDefault="004D5CB0" w:rsidP="006578B6">
      <w:pPr>
        <w:pStyle w:val="Lijstalinea"/>
        <w:rPr>
          <w:rFonts w:cs="Arial"/>
        </w:rPr>
      </w:pPr>
    </w:p>
    <w:p w:rsidR="004D5CB0" w:rsidRDefault="004D5CB0" w:rsidP="006578B6">
      <w:pPr>
        <w:pStyle w:val="Lijstalinea"/>
        <w:rPr>
          <w:rFonts w:cs="Arial"/>
        </w:rPr>
      </w:pPr>
    </w:p>
    <w:p w:rsidR="004D5CB0" w:rsidRPr="006578B6" w:rsidRDefault="004D5CB0" w:rsidP="006578B6">
      <w:pPr>
        <w:pStyle w:val="Lijstalinea"/>
        <w:rPr>
          <w:rFonts w:cs="Arial"/>
        </w:rPr>
      </w:pPr>
    </w:p>
    <w:sectPr w:rsidR="004D5CB0" w:rsidRPr="006578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2630B9"/>
    <w:multiLevelType w:val="hybridMultilevel"/>
    <w:tmpl w:val="942271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716E2"/>
    <w:multiLevelType w:val="hybridMultilevel"/>
    <w:tmpl w:val="3F4473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30CD3"/>
    <w:multiLevelType w:val="hybridMultilevel"/>
    <w:tmpl w:val="B24227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E0417"/>
    <w:multiLevelType w:val="hybridMultilevel"/>
    <w:tmpl w:val="249615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A7420"/>
    <w:multiLevelType w:val="hybridMultilevel"/>
    <w:tmpl w:val="6414B39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295BEB"/>
    <w:multiLevelType w:val="hybridMultilevel"/>
    <w:tmpl w:val="138079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D575D0"/>
    <w:multiLevelType w:val="hybridMultilevel"/>
    <w:tmpl w:val="03FE8D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9A2"/>
    <w:rsid w:val="000F5AAD"/>
    <w:rsid w:val="001143D0"/>
    <w:rsid w:val="002745AA"/>
    <w:rsid w:val="004D5CB0"/>
    <w:rsid w:val="005B26A2"/>
    <w:rsid w:val="006578B6"/>
    <w:rsid w:val="0079406C"/>
    <w:rsid w:val="008B1730"/>
    <w:rsid w:val="009379A2"/>
    <w:rsid w:val="00D973F3"/>
    <w:rsid w:val="00E7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17D27-004A-46BD-B160-03D7D6440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379A2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79A2"/>
    <w:pPr>
      <w:ind w:left="720"/>
    </w:pPr>
    <w:rPr>
      <w:rFonts w:ascii="Calibri" w:eastAsia="Calibri" w:hAnsi="Calibri"/>
      <w:szCs w:val="22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9379A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379A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 BUCH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Kos</dc:creator>
  <cp:keywords/>
  <dc:description/>
  <cp:lastModifiedBy>Remi Westbroek</cp:lastModifiedBy>
  <cp:revision>5</cp:revision>
  <dcterms:created xsi:type="dcterms:W3CDTF">2021-01-06T17:14:00Z</dcterms:created>
  <dcterms:modified xsi:type="dcterms:W3CDTF">2021-09-03T11:41:00Z</dcterms:modified>
</cp:coreProperties>
</file>