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E9" w:rsidRDefault="00B32AE9" w:rsidP="00B32AE9"/>
    <w:p w:rsidR="00C2501A" w:rsidRPr="00C2501A" w:rsidRDefault="00C2501A" w:rsidP="00C2501A">
      <w:pPr>
        <w:rPr>
          <w:sz w:val="24"/>
        </w:rPr>
      </w:pPr>
      <w:r w:rsidRPr="00C2501A">
        <w:rPr>
          <w:b/>
          <w:sz w:val="24"/>
        </w:rPr>
        <w:t>Bijlage ‘Formulier gegevens Inschrijver’</w:t>
      </w:r>
    </w:p>
    <w:p w:rsidR="00BD5701" w:rsidRPr="00B32AE9" w:rsidRDefault="00BD5701" w:rsidP="00B32AE9"/>
    <w:tbl>
      <w:tblPr>
        <w:tblStyle w:val="Tabelraster"/>
        <w:tblW w:w="0" w:type="auto"/>
        <w:tblLook w:val="04A0" w:firstRow="1" w:lastRow="0" w:firstColumn="1" w:lastColumn="0" w:noHBand="0" w:noVBand="1"/>
      </w:tblPr>
      <w:tblGrid>
        <w:gridCol w:w="605"/>
        <w:gridCol w:w="3046"/>
        <w:gridCol w:w="5411"/>
      </w:tblGrid>
      <w:tr w:rsidR="000D1B9E" w:rsidRPr="00B53014" w:rsidTr="00314728">
        <w:tc>
          <w:tcPr>
            <w:tcW w:w="9062" w:type="dxa"/>
            <w:gridSpan w:val="3"/>
            <w:shd w:val="clear" w:color="auto" w:fill="B4C6E7" w:themeFill="accent1" w:themeFillTint="66"/>
          </w:tcPr>
          <w:p w:rsidR="00B32AE9" w:rsidRDefault="00B32AE9">
            <w:pPr>
              <w:rPr>
                <w:rFonts w:ascii="Verdana" w:hAnsi="Verdana"/>
                <w:b/>
                <w:color w:val="000000" w:themeColor="text1"/>
                <w:sz w:val="20"/>
                <w:szCs w:val="20"/>
              </w:rPr>
            </w:pPr>
          </w:p>
          <w:p w:rsidR="000D1B9E" w:rsidRPr="00B53014" w:rsidRDefault="000D1B9E">
            <w:pPr>
              <w:rPr>
                <w:rFonts w:ascii="Verdana" w:hAnsi="Verdana"/>
                <w:b/>
                <w:color w:val="000000" w:themeColor="text1"/>
                <w:sz w:val="20"/>
                <w:szCs w:val="20"/>
              </w:rPr>
            </w:pPr>
            <w:r w:rsidRPr="00B53014">
              <w:rPr>
                <w:rFonts w:ascii="Verdana" w:hAnsi="Verdana"/>
                <w:b/>
                <w:color w:val="000000" w:themeColor="text1"/>
                <w:sz w:val="20"/>
                <w:szCs w:val="20"/>
              </w:rPr>
              <w:t>Opgave gegevens inschrijver</w:t>
            </w:r>
          </w:p>
          <w:p w:rsidR="000D1B9E" w:rsidRPr="00B53014" w:rsidRDefault="000D1B9E">
            <w:pPr>
              <w:rPr>
                <w:rFonts w:ascii="Verdana" w:hAnsi="Verdana"/>
                <w:color w:val="000000" w:themeColor="text1"/>
                <w:sz w:val="20"/>
                <w:szCs w:val="20"/>
              </w:rPr>
            </w:pPr>
          </w:p>
        </w:tc>
      </w:tr>
      <w:tr w:rsidR="00181C9D" w:rsidRPr="00B53014" w:rsidTr="00314728">
        <w:tc>
          <w:tcPr>
            <w:tcW w:w="3651" w:type="dxa"/>
            <w:gridSpan w:val="2"/>
            <w:shd w:val="clear" w:color="auto" w:fill="D9E2F3" w:themeFill="accent1" w:themeFillTint="33"/>
          </w:tcPr>
          <w:p w:rsidR="00D371F8" w:rsidRDefault="00D371F8">
            <w:pPr>
              <w:rPr>
                <w:rFonts w:ascii="Verdana" w:hAnsi="Verdana" w:cstheme="minorHAnsi"/>
                <w:color w:val="000000" w:themeColor="text1"/>
                <w:sz w:val="20"/>
                <w:szCs w:val="20"/>
              </w:rPr>
            </w:pPr>
          </w:p>
          <w:p w:rsidR="00181C9D" w:rsidRDefault="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 xml:space="preserve">Bedrijfsnaam </w:t>
            </w:r>
          </w:p>
          <w:p w:rsidR="00D371F8" w:rsidRPr="00B53014" w:rsidRDefault="00D371F8">
            <w:pPr>
              <w:rPr>
                <w:rFonts w:ascii="Verdana" w:hAnsi="Verdana" w:cstheme="minorHAnsi"/>
                <w:color w:val="000000" w:themeColor="text1"/>
                <w:sz w:val="20"/>
                <w:szCs w:val="20"/>
              </w:rPr>
            </w:pPr>
          </w:p>
        </w:tc>
        <w:tc>
          <w:tcPr>
            <w:tcW w:w="5411" w:type="dxa"/>
          </w:tcPr>
          <w:p w:rsidR="00181C9D" w:rsidRPr="00B53014" w:rsidRDefault="00181C9D">
            <w:pPr>
              <w:rPr>
                <w:rFonts w:ascii="Verdana" w:hAnsi="Verdana"/>
                <w:color w:val="000000" w:themeColor="text1"/>
                <w:sz w:val="20"/>
                <w:szCs w:val="20"/>
              </w:rPr>
            </w:pPr>
          </w:p>
          <w:p w:rsidR="000D1B9E" w:rsidRPr="00B53014" w:rsidRDefault="000D1B9E">
            <w:pPr>
              <w:rPr>
                <w:rFonts w:ascii="Verdana" w:hAnsi="Verdana"/>
                <w:color w:val="000000" w:themeColor="text1"/>
                <w:sz w:val="20"/>
                <w:szCs w:val="20"/>
              </w:rPr>
            </w:pPr>
          </w:p>
        </w:tc>
      </w:tr>
      <w:tr w:rsidR="00741C83" w:rsidRPr="00B53014" w:rsidTr="00314728">
        <w:tc>
          <w:tcPr>
            <w:tcW w:w="3651" w:type="dxa"/>
            <w:gridSpan w:val="2"/>
            <w:shd w:val="clear" w:color="auto" w:fill="D9E2F3" w:themeFill="accent1" w:themeFillTint="33"/>
          </w:tcPr>
          <w:p w:rsidR="00D371F8" w:rsidRDefault="00D371F8">
            <w:pPr>
              <w:rPr>
                <w:rFonts w:ascii="Verdana" w:hAnsi="Verdana" w:cstheme="minorHAnsi"/>
                <w:color w:val="000000" w:themeColor="text1"/>
                <w:sz w:val="20"/>
                <w:szCs w:val="20"/>
              </w:rPr>
            </w:pPr>
          </w:p>
          <w:p w:rsidR="00741C83" w:rsidRPr="00B53014" w:rsidRDefault="00741C83">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Rechtsvorm</w:t>
            </w:r>
          </w:p>
          <w:p w:rsidR="00741C83" w:rsidRPr="00B53014" w:rsidRDefault="00741C83">
            <w:pPr>
              <w:rPr>
                <w:rFonts w:ascii="Verdana" w:hAnsi="Verdana" w:cstheme="minorHAnsi"/>
                <w:color w:val="000000" w:themeColor="text1"/>
                <w:sz w:val="20"/>
                <w:szCs w:val="20"/>
              </w:rPr>
            </w:pPr>
          </w:p>
        </w:tc>
        <w:tc>
          <w:tcPr>
            <w:tcW w:w="5411" w:type="dxa"/>
          </w:tcPr>
          <w:p w:rsidR="00741C83" w:rsidRPr="00B53014" w:rsidRDefault="00741C83">
            <w:pPr>
              <w:rPr>
                <w:rFonts w:ascii="Verdana" w:hAnsi="Verdana"/>
                <w:color w:val="000000" w:themeColor="text1"/>
                <w:sz w:val="20"/>
                <w:szCs w:val="20"/>
              </w:rPr>
            </w:pPr>
          </w:p>
        </w:tc>
      </w:tr>
      <w:tr w:rsidR="00181C9D" w:rsidRPr="00B53014" w:rsidTr="00314728">
        <w:tc>
          <w:tcPr>
            <w:tcW w:w="3651" w:type="dxa"/>
            <w:gridSpan w:val="2"/>
            <w:shd w:val="clear" w:color="auto" w:fill="D9E2F3" w:themeFill="accent1" w:themeFillTint="33"/>
          </w:tcPr>
          <w:p w:rsidR="00D371F8" w:rsidRDefault="00D371F8">
            <w:pPr>
              <w:rPr>
                <w:rFonts w:ascii="Verdana" w:eastAsia="Times New Roman" w:hAnsi="Verdana" w:cstheme="minorHAnsi"/>
                <w:sz w:val="20"/>
                <w:szCs w:val="20"/>
                <w:lang w:eastAsia="nl-NL"/>
              </w:rPr>
            </w:pPr>
          </w:p>
          <w:p w:rsidR="00181C9D" w:rsidRDefault="00181C9D">
            <w:pPr>
              <w:rPr>
                <w:rFonts w:ascii="Verdana" w:eastAsia="Times New Roman" w:hAnsi="Verdana" w:cstheme="minorHAnsi"/>
                <w:sz w:val="20"/>
                <w:szCs w:val="20"/>
                <w:lang w:eastAsia="nl-NL"/>
              </w:rPr>
            </w:pPr>
            <w:r w:rsidRPr="00B53014">
              <w:rPr>
                <w:rFonts w:ascii="Verdana" w:eastAsia="Times New Roman" w:hAnsi="Verdana" w:cstheme="minorHAnsi"/>
                <w:sz w:val="20"/>
                <w:szCs w:val="20"/>
                <w:lang w:eastAsia="nl-NL"/>
              </w:rPr>
              <w:t>AGB code</w:t>
            </w:r>
          </w:p>
          <w:p w:rsidR="00D371F8" w:rsidRPr="00B53014" w:rsidRDefault="00D371F8">
            <w:pPr>
              <w:rPr>
                <w:rFonts w:ascii="Verdana" w:hAnsi="Verdana" w:cstheme="minorHAnsi"/>
                <w:color w:val="000000" w:themeColor="text1"/>
                <w:sz w:val="20"/>
                <w:szCs w:val="20"/>
              </w:rPr>
            </w:pPr>
          </w:p>
        </w:tc>
        <w:tc>
          <w:tcPr>
            <w:tcW w:w="5411" w:type="dxa"/>
          </w:tcPr>
          <w:p w:rsidR="00181C9D" w:rsidRPr="00B53014" w:rsidRDefault="00181C9D">
            <w:pPr>
              <w:rPr>
                <w:rFonts w:ascii="Verdana" w:hAnsi="Verdana"/>
                <w:color w:val="000000" w:themeColor="text1"/>
                <w:sz w:val="20"/>
                <w:szCs w:val="20"/>
              </w:rPr>
            </w:pPr>
          </w:p>
          <w:p w:rsidR="000D1B9E" w:rsidRPr="00B53014" w:rsidRDefault="000D1B9E">
            <w:pPr>
              <w:rPr>
                <w:rFonts w:ascii="Verdana" w:hAnsi="Verdana"/>
                <w:color w:val="000000" w:themeColor="text1"/>
                <w:sz w:val="20"/>
                <w:szCs w:val="20"/>
              </w:rPr>
            </w:pPr>
          </w:p>
        </w:tc>
      </w:tr>
      <w:tr w:rsidR="000D1B9E" w:rsidRPr="00B53014" w:rsidTr="00314728">
        <w:tc>
          <w:tcPr>
            <w:tcW w:w="3651" w:type="dxa"/>
            <w:gridSpan w:val="2"/>
            <w:shd w:val="clear" w:color="auto" w:fill="D9E2F3" w:themeFill="accent1" w:themeFillTint="33"/>
            <w:vAlign w:val="center"/>
          </w:tcPr>
          <w:p w:rsidR="00D371F8" w:rsidRDefault="00D371F8" w:rsidP="00181C9D">
            <w:pPr>
              <w:rPr>
                <w:rFonts w:ascii="Verdana" w:eastAsia="Times New Roman" w:hAnsi="Verdana" w:cstheme="minorHAnsi"/>
                <w:sz w:val="20"/>
                <w:szCs w:val="20"/>
                <w:lang w:eastAsia="nl-NL"/>
              </w:rPr>
            </w:pPr>
          </w:p>
          <w:p w:rsidR="000D1B9E" w:rsidRDefault="000D1B9E" w:rsidP="00181C9D">
            <w:pPr>
              <w:rPr>
                <w:rFonts w:ascii="Verdana" w:eastAsia="Times New Roman" w:hAnsi="Verdana" w:cstheme="minorHAnsi"/>
                <w:sz w:val="20"/>
                <w:szCs w:val="20"/>
                <w:lang w:eastAsia="nl-NL"/>
              </w:rPr>
            </w:pPr>
            <w:r w:rsidRPr="00B53014">
              <w:rPr>
                <w:rFonts w:ascii="Verdana" w:eastAsia="Times New Roman" w:hAnsi="Verdana" w:cstheme="minorHAnsi"/>
                <w:sz w:val="20"/>
                <w:szCs w:val="20"/>
                <w:lang w:eastAsia="nl-NL"/>
              </w:rPr>
              <w:t>Website</w:t>
            </w:r>
          </w:p>
          <w:p w:rsidR="00D371F8" w:rsidRPr="00B53014" w:rsidRDefault="00D371F8" w:rsidP="00181C9D">
            <w:pPr>
              <w:rPr>
                <w:rFonts w:ascii="Verdana" w:eastAsia="Times New Roman" w:hAnsi="Verdana" w:cstheme="minorHAnsi"/>
                <w:sz w:val="20"/>
                <w:szCs w:val="20"/>
                <w:lang w:eastAsia="nl-NL"/>
              </w:rPr>
            </w:pPr>
          </w:p>
        </w:tc>
        <w:tc>
          <w:tcPr>
            <w:tcW w:w="5411" w:type="dxa"/>
          </w:tcPr>
          <w:p w:rsidR="000D1B9E" w:rsidRPr="00B53014" w:rsidRDefault="000D1B9E" w:rsidP="00181C9D">
            <w:pPr>
              <w:rPr>
                <w:rFonts w:ascii="Verdana" w:hAnsi="Verdana"/>
                <w:color w:val="000000" w:themeColor="text1"/>
                <w:sz w:val="20"/>
                <w:szCs w:val="20"/>
              </w:rPr>
            </w:pPr>
          </w:p>
          <w:p w:rsidR="000D1B9E" w:rsidRPr="00B53014" w:rsidRDefault="000D1B9E" w:rsidP="00181C9D">
            <w:pPr>
              <w:rPr>
                <w:rFonts w:ascii="Verdana" w:hAnsi="Verdana"/>
                <w:color w:val="000000" w:themeColor="text1"/>
                <w:sz w:val="20"/>
                <w:szCs w:val="20"/>
              </w:rPr>
            </w:pPr>
          </w:p>
        </w:tc>
      </w:tr>
      <w:tr w:rsidR="000D1B9E" w:rsidRPr="00B53014" w:rsidTr="00314728">
        <w:tc>
          <w:tcPr>
            <w:tcW w:w="3651" w:type="dxa"/>
            <w:gridSpan w:val="2"/>
            <w:shd w:val="clear" w:color="auto" w:fill="D9E2F3" w:themeFill="accent1" w:themeFillTint="33"/>
            <w:vAlign w:val="center"/>
          </w:tcPr>
          <w:p w:rsidR="00D371F8" w:rsidRDefault="00D371F8" w:rsidP="00181C9D">
            <w:pPr>
              <w:rPr>
                <w:rFonts w:ascii="Verdana" w:eastAsia="Times New Roman" w:hAnsi="Verdana" w:cstheme="minorHAnsi"/>
                <w:sz w:val="20"/>
                <w:szCs w:val="20"/>
                <w:lang w:eastAsia="nl-NL"/>
              </w:rPr>
            </w:pPr>
          </w:p>
          <w:p w:rsidR="000D1B9E" w:rsidRDefault="000D1B9E" w:rsidP="00181C9D">
            <w:pPr>
              <w:rPr>
                <w:rFonts w:ascii="Verdana" w:eastAsia="Times New Roman" w:hAnsi="Verdana" w:cstheme="minorHAnsi"/>
                <w:sz w:val="20"/>
                <w:szCs w:val="20"/>
                <w:lang w:eastAsia="nl-NL"/>
              </w:rPr>
            </w:pPr>
            <w:r w:rsidRPr="00B53014">
              <w:rPr>
                <w:rFonts w:ascii="Verdana" w:eastAsia="Times New Roman" w:hAnsi="Verdana" w:cstheme="minorHAnsi"/>
                <w:sz w:val="20"/>
                <w:szCs w:val="20"/>
                <w:lang w:eastAsia="nl-NL"/>
              </w:rPr>
              <w:t>Algemeen email adres</w:t>
            </w:r>
          </w:p>
          <w:p w:rsidR="00D371F8" w:rsidRPr="00B53014" w:rsidRDefault="00D371F8" w:rsidP="00181C9D">
            <w:pPr>
              <w:rPr>
                <w:rFonts w:ascii="Verdana" w:eastAsia="Times New Roman" w:hAnsi="Verdana" w:cstheme="minorHAnsi"/>
                <w:sz w:val="20"/>
                <w:szCs w:val="20"/>
                <w:lang w:eastAsia="nl-NL"/>
              </w:rPr>
            </w:pPr>
          </w:p>
        </w:tc>
        <w:tc>
          <w:tcPr>
            <w:tcW w:w="5411" w:type="dxa"/>
          </w:tcPr>
          <w:p w:rsidR="000D1B9E" w:rsidRPr="00B53014" w:rsidRDefault="000D1B9E" w:rsidP="00181C9D">
            <w:pPr>
              <w:rPr>
                <w:rFonts w:ascii="Verdana" w:hAnsi="Verdana"/>
                <w:color w:val="000000" w:themeColor="text1"/>
                <w:sz w:val="20"/>
                <w:szCs w:val="20"/>
              </w:rPr>
            </w:pPr>
          </w:p>
          <w:p w:rsidR="000D1B9E" w:rsidRPr="00B53014" w:rsidRDefault="000D1B9E" w:rsidP="00181C9D">
            <w:pPr>
              <w:rPr>
                <w:rFonts w:ascii="Verdana" w:hAnsi="Verdana"/>
                <w:color w:val="000000" w:themeColor="text1"/>
                <w:sz w:val="20"/>
                <w:szCs w:val="20"/>
              </w:rPr>
            </w:pPr>
          </w:p>
        </w:tc>
      </w:tr>
      <w:tr w:rsidR="00F27A40" w:rsidRPr="00B53014" w:rsidTr="00314728">
        <w:trPr>
          <w:trHeight w:val="548"/>
        </w:trPr>
        <w:tc>
          <w:tcPr>
            <w:tcW w:w="9062" w:type="dxa"/>
            <w:gridSpan w:val="3"/>
            <w:shd w:val="clear" w:color="auto" w:fill="B4C6E7" w:themeFill="accent1" w:themeFillTint="66"/>
            <w:vAlign w:val="center"/>
          </w:tcPr>
          <w:p w:rsidR="00D371F8" w:rsidRDefault="00D371F8" w:rsidP="00F27A40">
            <w:pPr>
              <w:rPr>
                <w:rFonts w:ascii="Verdana" w:eastAsia="Times New Roman" w:hAnsi="Verdana" w:cstheme="minorHAnsi"/>
                <w:b/>
                <w:sz w:val="20"/>
                <w:szCs w:val="20"/>
                <w:lang w:eastAsia="nl-NL"/>
              </w:rPr>
            </w:pPr>
          </w:p>
          <w:p w:rsidR="00F27A40" w:rsidRDefault="00F27A40" w:rsidP="00F27A40">
            <w:pPr>
              <w:rPr>
                <w:rFonts w:ascii="Verdana" w:eastAsia="Times New Roman" w:hAnsi="Verdana" w:cstheme="minorHAnsi"/>
                <w:b/>
                <w:sz w:val="20"/>
                <w:szCs w:val="20"/>
                <w:lang w:eastAsia="nl-NL"/>
              </w:rPr>
            </w:pPr>
            <w:r w:rsidRPr="00F27A40">
              <w:rPr>
                <w:rFonts w:ascii="Verdana" w:eastAsia="Times New Roman" w:hAnsi="Verdana" w:cstheme="minorHAnsi"/>
                <w:b/>
                <w:sz w:val="20"/>
                <w:szCs w:val="20"/>
                <w:lang w:eastAsia="nl-NL"/>
              </w:rPr>
              <w:t>Inschrijving voor perceel:</w:t>
            </w:r>
          </w:p>
          <w:p w:rsidR="00F27A40" w:rsidRPr="00F27A40" w:rsidRDefault="00F27A40" w:rsidP="00F27A40">
            <w:pPr>
              <w:rPr>
                <w:rFonts w:ascii="Verdana" w:eastAsia="Times New Roman" w:hAnsi="Verdana" w:cstheme="minorHAnsi"/>
                <w:b/>
                <w:sz w:val="20"/>
                <w:szCs w:val="20"/>
                <w:lang w:eastAsia="nl-NL"/>
              </w:rPr>
            </w:pPr>
            <w:r>
              <w:rPr>
                <w:rFonts w:ascii="Verdana" w:eastAsia="Times New Roman" w:hAnsi="Verdana" w:cstheme="minorHAnsi"/>
                <w:b/>
                <w:sz w:val="20"/>
                <w:szCs w:val="20"/>
                <w:lang w:eastAsia="nl-NL"/>
              </w:rPr>
              <w:t xml:space="preserve">Aankruisen wat van toepassing is </w:t>
            </w:r>
          </w:p>
          <w:p w:rsidR="00F27A40" w:rsidRPr="00F27A40" w:rsidRDefault="00F27A40" w:rsidP="00484E21">
            <w:pPr>
              <w:pStyle w:val="Lijstalinea"/>
              <w:rPr>
                <w:rFonts w:ascii="Verdana" w:hAnsi="Verdana" w:cstheme="minorHAnsi"/>
                <w:lang w:val="nl-NL" w:eastAsia="nl-NL"/>
              </w:rPr>
            </w:pPr>
          </w:p>
        </w:tc>
      </w:tr>
      <w:tr w:rsidR="00F27A40" w:rsidRPr="00B53014" w:rsidTr="00314728">
        <w:trPr>
          <w:trHeight w:val="286"/>
        </w:trPr>
        <w:tc>
          <w:tcPr>
            <w:tcW w:w="605" w:type="dxa"/>
            <w:vAlign w:val="center"/>
          </w:tcPr>
          <w:p w:rsidR="00F27A40" w:rsidRPr="00D371F8" w:rsidRDefault="00D371F8" w:rsidP="00D371F8">
            <w:pPr>
              <w:jc w:val="center"/>
              <w:rPr>
                <w:rFonts w:ascii="Verdana" w:hAnsi="Verdana" w:cstheme="minorHAnsi"/>
                <w:sz w:val="52"/>
                <w:szCs w:val="52"/>
                <w:lang w:eastAsia="nl-NL"/>
              </w:rPr>
            </w:pPr>
            <w:r w:rsidRPr="00D371F8">
              <w:rPr>
                <w:rFonts w:ascii="Verdana" w:hAnsi="Verdana" w:cstheme="minorHAnsi"/>
                <w:sz w:val="52"/>
                <w:szCs w:val="52"/>
                <w:lang w:eastAsia="nl-NL"/>
              </w:rPr>
              <w:t>□</w:t>
            </w:r>
          </w:p>
        </w:tc>
        <w:tc>
          <w:tcPr>
            <w:tcW w:w="8457" w:type="dxa"/>
            <w:gridSpan w:val="2"/>
            <w:shd w:val="clear" w:color="auto" w:fill="D9E2F3" w:themeFill="accent1" w:themeFillTint="33"/>
          </w:tcPr>
          <w:p w:rsidR="007D263C" w:rsidRDefault="007D263C" w:rsidP="00F27A40">
            <w:pPr>
              <w:rPr>
                <w:rFonts w:ascii="Verdana" w:hAnsi="Verdana" w:cstheme="minorHAnsi"/>
                <w:sz w:val="20"/>
                <w:szCs w:val="20"/>
                <w:lang w:eastAsia="nl-NL"/>
              </w:rPr>
            </w:pPr>
          </w:p>
          <w:p w:rsidR="00F27A40" w:rsidRDefault="007D263C" w:rsidP="00F27A40">
            <w:pPr>
              <w:rPr>
                <w:rFonts w:ascii="Verdana" w:hAnsi="Verdana" w:cstheme="minorHAnsi"/>
                <w:sz w:val="20"/>
                <w:szCs w:val="20"/>
                <w:lang w:eastAsia="nl-NL"/>
              </w:rPr>
            </w:pPr>
            <w:r>
              <w:rPr>
                <w:rFonts w:ascii="Verdana" w:hAnsi="Verdana" w:cstheme="minorHAnsi"/>
                <w:sz w:val="20"/>
                <w:szCs w:val="20"/>
                <w:lang w:eastAsia="nl-NL"/>
              </w:rPr>
              <w:t xml:space="preserve">Perceel 1: </w:t>
            </w:r>
            <w:r w:rsidR="00F27A40" w:rsidRPr="00F27A40">
              <w:rPr>
                <w:rFonts w:ascii="Verdana" w:hAnsi="Verdana" w:cstheme="minorHAnsi"/>
                <w:sz w:val="20"/>
                <w:szCs w:val="20"/>
                <w:lang w:eastAsia="nl-NL"/>
              </w:rPr>
              <w:t xml:space="preserve">Basis JGGZ </w:t>
            </w:r>
            <w:r>
              <w:rPr>
                <w:rFonts w:ascii="Verdana" w:hAnsi="Verdana" w:cstheme="minorHAnsi"/>
                <w:sz w:val="20"/>
                <w:szCs w:val="20"/>
                <w:lang w:eastAsia="nl-NL"/>
              </w:rPr>
              <w:t>gemeente Noordoostpolder</w:t>
            </w:r>
          </w:p>
          <w:p w:rsidR="00F27A40" w:rsidRPr="00B53014" w:rsidRDefault="00F27A40" w:rsidP="00F27A40">
            <w:pPr>
              <w:rPr>
                <w:rFonts w:ascii="Verdana" w:hAnsi="Verdana"/>
                <w:color w:val="000000" w:themeColor="text1"/>
                <w:sz w:val="20"/>
                <w:szCs w:val="20"/>
              </w:rPr>
            </w:pPr>
          </w:p>
        </w:tc>
      </w:tr>
      <w:tr w:rsidR="007D263C" w:rsidRPr="00B53014" w:rsidTr="00775279">
        <w:trPr>
          <w:trHeight w:val="286"/>
        </w:trPr>
        <w:tc>
          <w:tcPr>
            <w:tcW w:w="605" w:type="dxa"/>
            <w:vAlign w:val="center"/>
          </w:tcPr>
          <w:p w:rsidR="007D263C" w:rsidRPr="00D371F8" w:rsidRDefault="007D263C" w:rsidP="00775279">
            <w:pPr>
              <w:jc w:val="center"/>
              <w:rPr>
                <w:rFonts w:ascii="Verdana" w:hAnsi="Verdana" w:cstheme="minorHAnsi"/>
                <w:sz w:val="52"/>
                <w:szCs w:val="52"/>
                <w:lang w:eastAsia="nl-NL"/>
              </w:rPr>
            </w:pPr>
            <w:r w:rsidRPr="00D371F8">
              <w:rPr>
                <w:rFonts w:ascii="Verdana" w:hAnsi="Verdana" w:cstheme="minorHAnsi"/>
                <w:sz w:val="52"/>
                <w:szCs w:val="52"/>
                <w:lang w:eastAsia="nl-NL"/>
              </w:rPr>
              <w:t>□</w:t>
            </w:r>
          </w:p>
        </w:tc>
        <w:tc>
          <w:tcPr>
            <w:tcW w:w="8457" w:type="dxa"/>
            <w:gridSpan w:val="2"/>
            <w:shd w:val="clear" w:color="auto" w:fill="D9E2F3" w:themeFill="accent1" w:themeFillTint="33"/>
          </w:tcPr>
          <w:p w:rsidR="007D263C" w:rsidRDefault="007D263C" w:rsidP="00775279">
            <w:pPr>
              <w:rPr>
                <w:rFonts w:ascii="Verdana" w:hAnsi="Verdana" w:cstheme="minorHAnsi"/>
                <w:sz w:val="20"/>
                <w:szCs w:val="20"/>
                <w:lang w:eastAsia="nl-NL"/>
              </w:rPr>
            </w:pPr>
          </w:p>
          <w:p w:rsidR="007D263C" w:rsidRDefault="007D263C" w:rsidP="00775279">
            <w:pPr>
              <w:rPr>
                <w:rFonts w:ascii="Verdana" w:hAnsi="Verdana" w:cstheme="minorHAnsi"/>
                <w:sz w:val="20"/>
                <w:szCs w:val="20"/>
                <w:lang w:eastAsia="nl-NL"/>
              </w:rPr>
            </w:pPr>
            <w:r>
              <w:rPr>
                <w:rFonts w:ascii="Verdana" w:hAnsi="Verdana" w:cstheme="minorHAnsi"/>
                <w:sz w:val="20"/>
                <w:szCs w:val="20"/>
                <w:lang w:eastAsia="nl-NL"/>
              </w:rPr>
              <w:t xml:space="preserve">Perceel 2: </w:t>
            </w:r>
            <w:r w:rsidRPr="00F27A40">
              <w:rPr>
                <w:rFonts w:ascii="Verdana" w:hAnsi="Verdana" w:cstheme="minorHAnsi"/>
                <w:sz w:val="20"/>
                <w:szCs w:val="20"/>
                <w:lang w:eastAsia="nl-NL"/>
              </w:rPr>
              <w:t xml:space="preserve">Basis JGGZ </w:t>
            </w:r>
            <w:r>
              <w:rPr>
                <w:rFonts w:ascii="Verdana" w:hAnsi="Verdana" w:cstheme="minorHAnsi"/>
                <w:sz w:val="20"/>
                <w:szCs w:val="20"/>
                <w:lang w:eastAsia="nl-NL"/>
              </w:rPr>
              <w:t>gemeente Urk</w:t>
            </w:r>
          </w:p>
          <w:p w:rsidR="007D263C" w:rsidRPr="00B53014" w:rsidRDefault="007D263C" w:rsidP="00775279">
            <w:pPr>
              <w:rPr>
                <w:rFonts w:ascii="Verdana" w:hAnsi="Verdana"/>
                <w:color w:val="000000" w:themeColor="text1"/>
                <w:sz w:val="20"/>
                <w:szCs w:val="20"/>
              </w:rPr>
            </w:pPr>
          </w:p>
        </w:tc>
      </w:tr>
      <w:tr w:rsidR="007D263C" w:rsidRPr="00B53014" w:rsidTr="00775279">
        <w:trPr>
          <w:trHeight w:val="286"/>
        </w:trPr>
        <w:tc>
          <w:tcPr>
            <w:tcW w:w="605" w:type="dxa"/>
            <w:vAlign w:val="center"/>
          </w:tcPr>
          <w:p w:rsidR="007D263C" w:rsidRPr="00D371F8" w:rsidRDefault="007D263C" w:rsidP="00775279">
            <w:pPr>
              <w:jc w:val="center"/>
              <w:rPr>
                <w:rFonts w:ascii="Verdana" w:hAnsi="Verdana" w:cstheme="minorHAnsi"/>
                <w:sz w:val="52"/>
                <w:szCs w:val="52"/>
                <w:lang w:eastAsia="nl-NL"/>
              </w:rPr>
            </w:pPr>
            <w:r w:rsidRPr="00D371F8">
              <w:rPr>
                <w:rFonts w:ascii="Verdana" w:hAnsi="Verdana" w:cstheme="minorHAnsi"/>
                <w:sz w:val="52"/>
                <w:szCs w:val="52"/>
                <w:lang w:eastAsia="nl-NL"/>
              </w:rPr>
              <w:t>□</w:t>
            </w:r>
          </w:p>
        </w:tc>
        <w:tc>
          <w:tcPr>
            <w:tcW w:w="8457" w:type="dxa"/>
            <w:gridSpan w:val="2"/>
            <w:shd w:val="clear" w:color="auto" w:fill="D9E2F3" w:themeFill="accent1" w:themeFillTint="33"/>
          </w:tcPr>
          <w:p w:rsidR="007D263C" w:rsidRDefault="007D263C" w:rsidP="00775279">
            <w:pPr>
              <w:rPr>
                <w:rFonts w:ascii="Verdana" w:hAnsi="Verdana" w:cstheme="minorHAnsi"/>
                <w:sz w:val="20"/>
                <w:szCs w:val="20"/>
                <w:lang w:eastAsia="nl-NL"/>
              </w:rPr>
            </w:pPr>
          </w:p>
          <w:p w:rsidR="007D263C" w:rsidRDefault="007D263C" w:rsidP="00775279">
            <w:pPr>
              <w:rPr>
                <w:rFonts w:ascii="Verdana" w:hAnsi="Verdana" w:cstheme="minorHAnsi"/>
                <w:sz w:val="20"/>
                <w:szCs w:val="20"/>
                <w:lang w:eastAsia="nl-NL"/>
              </w:rPr>
            </w:pPr>
            <w:r>
              <w:rPr>
                <w:rFonts w:ascii="Verdana" w:hAnsi="Verdana" w:cstheme="minorHAnsi"/>
                <w:sz w:val="20"/>
                <w:szCs w:val="20"/>
                <w:lang w:eastAsia="nl-NL"/>
              </w:rPr>
              <w:t xml:space="preserve">Perceel 3: Specialistische </w:t>
            </w:r>
            <w:r w:rsidRPr="00F27A40">
              <w:rPr>
                <w:rFonts w:ascii="Verdana" w:hAnsi="Verdana" w:cstheme="minorHAnsi"/>
                <w:sz w:val="20"/>
                <w:szCs w:val="20"/>
                <w:lang w:eastAsia="nl-NL"/>
              </w:rPr>
              <w:t xml:space="preserve">JGGZ </w:t>
            </w:r>
            <w:r>
              <w:rPr>
                <w:rFonts w:ascii="Verdana" w:hAnsi="Verdana" w:cstheme="minorHAnsi"/>
                <w:sz w:val="20"/>
                <w:szCs w:val="20"/>
                <w:lang w:eastAsia="nl-NL"/>
              </w:rPr>
              <w:t>gemeente Noordoostpolder</w:t>
            </w:r>
          </w:p>
          <w:p w:rsidR="007D263C" w:rsidRPr="00B53014" w:rsidRDefault="007D263C" w:rsidP="00775279">
            <w:pPr>
              <w:rPr>
                <w:rFonts w:ascii="Verdana" w:hAnsi="Verdana"/>
                <w:color w:val="000000" w:themeColor="text1"/>
                <w:sz w:val="20"/>
                <w:szCs w:val="20"/>
              </w:rPr>
            </w:pPr>
          </w:p>
        </w:tc>
      </w:tr>
      <w:tr w:rsidR="007D263C" w:rsidRPr="00B53014" w:rsidTr="00775279">
        <w:trPr>
          <w:trHeight w:val="286"/>
        </w:trPr>
        <w:tc>
          <w:tcPr>
            <w:tcW w:w="605" w:type="dxa"/>
            <w:vAlign w:val="center"/>
          </w:tcPr>
          <w:p w:rsidR="007D263C" w:rsidRPr="00D371F8" w:rsidRDefault="007D263C" w:rsidP="00775279">
            <w:pPr>
              <w:jc w:val="center"/>
              <w:rPr>
                <w:rFonts w:ascii="Verdana" w:hAnsi="Verdana" w:cstheme="minorHAnsi"/>
                <w:sz w:val="52"/>
                <w:szCs w:val="52"/>
                <w:lang w:eastAsia="nl-NL"/>
              </w:rPr>
            </w:pPr>
            <w:r w:rsidRPr="00D371F8">
              <w:rPr>
                <w:rFonts w:ascii="Verdana" w:hAnsi="Verdana" w:cstheme="minorHAnsi"/>
                <w:sz w:val="52"/>
                <w:szCs w:val="52"/>
                <w:lang w:eastAsia="nl-NL"/>
              </w:rPr>
              <w:t>□</w:t>
            </w:r>
          </w:p>
        </w:tc>
        <w:tc>
          <w:tcPr>
            <w:tcW w:w="8457" w:type="dxa"/>
            <w:gridSpan w:val="2"/>
            <w:shd w:val="clear" w:color="auto" w:fill="D9E2F3" w:themeFill="accent1" w:themeFillTint="33"/>
          </w:tcPr>
          <w:p w:rsidR="007D263C" w:rsidRDefault="007D263C" w:rsidP="00775279">
            <w:pPr>
              <w:rPr>
                <w:rFonts w:ascii="Verdana" w:hAnsi="Verdana" w:cstheme="minorHAnsi"/>
                <w:sz w:val="20"/>
                <w:szCs w:val="20"/>
                <w:lang w:eastAsia="nl-NL"/>
              </w:rPr>
            </w:pPr>
          </w:p>
          <w:p w:rsidR="007D263C" w:rsidRDefault="007D263C" w:rsidP="00775279">
            <w:pPr>
              <w:rPr>
                <w:rFonts w:ascii="Verdana" w:hAnsi="Verdana" w:cstheme="minorHAnsi"/>
                <w:sz w:val="20"/>
                <w:szCs w:val="20"/>
                <w:lang w:eastAsia="nl-NL"/>
              </w:rPr>
            </w:pPr>
            <w:r>
              <w:rPr>
                <w:rFonts w:ascii="Verdana" w:hAnsi="Verdana" w:cstheme="minorHAnsi"/>
                <w:sz w:val="20"/>
                <w:szCs w:val="20"/>
                <w:lang w:eastAsia="nl-NL"/>
              </w:rPr>
              <w:t xml:space="preserve">Perceel 4: Specialistische </w:t>
            </w:r>
            <w:r w:rsidRPr="00F27A40">
              <w:rPr>
                <w:rFonts w:ascii="Verdana" w:hAnsi="Verdana" w:cstheme="minorHAnsi"/>
                <w:sz w:val="20"/>
                <w:szCs w:val="20"/>
                <w:lang w:eastAsia="nl-NL"/>
              </w:rPr>
              <w:t xml:space="preserve">JGGZ </w:t>
            </w:r>
            <w:r>
              <w:rPr>
                <w:rFonts w:ascii="Verdana" w:hAnsi="Verdana" w:cstheme="minorHAnsi"/>
                <w:sz w:val="20"/>
                <w:szCs w:val="20"/>
                <w:lang w:eastAsia="nl-NL"/>
              </w:rPr>
              <w:t>gemeente Urk</w:t>
            </w:r>
          </w:p>
          <w:p w:rsidR="007D263C" w:rsidRPr="00B53014" w:rsidRDefault="007D263C" w:rsidP="00775279">
            <w:pPr>
              <w:rPr>
                <w:rFonts w:ascii="Verdana" w:hAnsi="Verdana"/>
                <w:color w:val="000000" w:themeColor="text1"/>
                <w:sz w:val="20"/>
                <w:szCs w:val="20"/>
              </w:rPr>
            </w:pPr>
          </w:p>
        </w:tc>
      </w:tr>
    </w:tbl>
    <w:p w:rsidR="00C2501A" w:rsidRDefault="00C2501A">
      <w:r>
        <w:br w:type="page"/>
      </w:r>
    </w:p>
    <w:tbl>
      <w:tblPr>
        <w:tblStyle w:val="Tabelraster"/>
        <w:tblW w:w="0" w:type="auto"/>
        <w:tblLook w:val="04A0" w:firstRow="1" w:lastRow="0" w:firstColumn="1" w:lastColumn="0" w:noHBand="0" w:noVBand="1"/>
      </w:tblPr>
      <w:tblGrid>
        <w:gridCol w:w="2162"/>
        <w:gridCol w:w="1489"/>
        <w:gridCol w:w="5411"/>
      </w:tblGrid>
      <w:tr w:rsidR="002F4120" w:rsidRPr="00D371F8" w:rsidTr="00314728">
        <w:tc>
          <w:tcPr>
            <w:tcW w:w="9062" w:type="dxa"/>
            <w:gridSpan w:val="3"/>
            <w:shd w:val="clear" w:color="auto" w:fill="B4C6E7" w:themeFill="accent1" w:themeFillTint="66"/>
            <w:vAlign w:val="center"/>
          </w:tcPr>
          <w:p w:rsidR="00D371F8" w:rsidRPr="00D371F8" w:rsidRDefault="002F4120" w:rsidP="00181C9D">
            <w:pPr>
              <w:rPr>
                <w:rFonts w:ascii="Verdana" w:hAnsi="Verdana"/>
                <w:b/>
                <w:color w:val="000000" w:themeColor="text1"/>
                <w:sz w:val="20"/>
                <w:szCs w:val="20"/>
              </w:rPr>
            </w:pPr>
            <w:r w:rsidRPr="00D371F8">
              <w:rPr>
                <w:rFonts w:ascii="Verdana" w:hAnsi="Verdana"/>
                <w:b/>
                <w:color w:val="000000" w:themeColor="text1"/>
                <w:sz w:val="20"/>
                <w:szCs w:val="20"/>
              </w:rPr>
              <w:lastRenderedPageBreak/>
              <w:t>Adres(sen)</w:t>
            </w:r>
            <w:r w:rsidR="007D263C">
              <w:rPr>
                <w:rFonts w:ascii="Verdana" w:hAnsi="Verdana"/>
                <w:b/>
                <w:color w:val="000000" w:themeColor="text1"/>
                <w:sz w:val="20"/>
                <w:szCs w:val="20"/>
              </w:rPr>
              <w:t>:</w:t>
            </w:r>
          </w:p>
        </w:tc>
      </w:tr>
      <w:tr w:rsidR="002F4120" w:rsidRPr="00B53014" w:rsidTr="00314728">
        <w:tc>
          <w:tcPr>
            <w:tcW w:w="2162" w:type="dxa"/>
            <w:vMerge w:val="restart"/>
            <w:shd w:val="clear" w:color="auto" w:fill="D9E2F3" w:themeFill="accent1" w:themeFillTint="33"/>
          </w:tcPr>
          <w:p w:rsidR="002F4120" w:rsidRPr="00B53014" w:rsidRDefault="002F4120" w:rsidP="00181C9D">
            <w:pPr>
              <w:rPr>
                <w:rFonts w:ascii="Verdana" w:eastAsia="Times New Roman" w:hAnsi="Verdana" w:cstheme="minorHAnsi"/>
                <w:sz w:val="20"/>
                <w:szCs w:val="20"/>
                <w:lang w:eastAsia="nl-NL"/>
              </w:rPr>
            </w:pPr>
            <w:r w:rsidRPr="00B53014">
              <w:rPr>
                <w:rFonts w:ascii="Verdana" w:eastAsia="Times New Roman" w:hAnsi="Verdana" w:cstheme="minorHAnsi"/>
                <w:sz w:val="20"/>
                <w:szCs w:val="20"/>
                <w:lang w:eastAsia="nl-NL"/>
              </w:rPr>
              <w:t>Adres</w:t>
            </w:r>
          </w:p>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hoofdvestiging</w:t>
            </w: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eastAsia="Times New Roman" w:hAnsi="Verdana" w:cstheme="minorHAnsi"/>
                <w:sz w:val="20"/>
                <w:szCs w:val="20"/>
                <w:lang w:eastAsia="nl-NL"/>
              </w:rPr>
              <w:t>Postadres</w:t>
            </w: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7D263C" w:rsidRPr="00B53014" w:rsidTr="00775279">
        <w:tc>
          <w:tcPr>
            <w:tcW w:w="9062" w:type="dxa"/>
            <w:gridSpan w:val="3"/>
            <w:shd w:val="clear" w:color="auto" w:fill="D9E2F3" w:themeFill="accent1" w:themeFillTint="33"/>
          </w:tcPr>
          <w:p w:rsidR="007D263C" w:rsidRPr="007D263C" w:rsidRDefault="007D263C" w:rsidP="007D263C">
            <w:pPr>
              <w:ind w:left="558"/>
              <w:rPr>
                <w:rFonts w:ascii="Arial" w:hAnsi="Arial" w:cs="Arial"/>
                <w:sz w:val="20"/>
                <w:szCs w:val="20"/>
              </w:rPr>
            </w:pPr>
            <w:r w:rsidRPr="00355D6C">
              <w:rPr>
                <w:rFonts w:ascii="Arial" w:hAnsi="Arial" w:cs="Arial"/>
                <w:sz w:val="20"/>
                <w:szCs w:val="20"/>
              </w:rPr>
              <w:t>Voor de percelen die betrekking hebben op basis GGZ geldt dat de jeugdhulp lokaal wordt geboden en is lokaal gevestigd, wat betekent binnen de gemeentegrenzen van de gemeenten Noordoostpolder en</w:t>
            </w:r>
            <w:r>
              <w:rPr>
                <w:rFonts w:ascii="Arial" w:hAnsi="Arial" w:cs="Arial"/>
                <w:sz w:val="20"/>
                <w:szCs w:val="20"/>
              </w:rPr>
              <w:t>/of</w:t>
            </w:r>
            <w:r w:rsidRPr="00355D6C">
              <w:rPr>
                <w:rFonts w:ascii="Arial" w:hAnsi="Arial" w:cs="Arial"/>
                <w:sz w:val="20"/>
                <w:szCs w:val="20"/>
              </w:rPr>
              <w:t xml:space="preserve"> Urk. </w:t>
            </w:r>
          </w:p>
        </w:tc>
      </w:tr>
      <w:tr w:rsidR="002F4120" w:rsidRPr="00B53014" w:rsidTr="00314728">
        <w:tc>
          <w:tcPr>
            <w:tcW w:w="2162" w:type="dxa"/>
            <w:vMerge w:val="restart"/>
            <w:shd w:val="clear" w:color="auto" w:fill="D9E2F3" w:themeFill="accent1" w:themeFillTint="33"/>
          </w:tcPr>
          <w:p w:rsidR="002F4120" w:rsidRDefault="002F4120" w:rsidP="00181C9D">
            <w:pPr>
              <w:rPr>
                <w:rFonts w:ascii="Verdana" w:hAnsi="Verdana" w:cstheme="minorHAnsi"/>
                <w:color w:val="000000" w:themeColor="text1"/>
                <w:sz w:val="20"/>
                <w:szCs w:val="20"/>
              </w:rPr>
            </w:pPr>
            <w:r>
              <w:rPr>
                <w:rFonts w:ascii="Verdana" w:hAnsi="Verdana" w:cstheme="minorHAnsi"/>
                <w:color w:val="000000" w:themeColor="text1"/>
                <w:sz w:val="20"/>
                <w:szCs w:val="20"/>
              </w:rPr>
              <w:t xml:space="preserve">Perceel 1: </w:t>
            </w:r>
          </w:p>
          <w:p w:rsidR="002F4120"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 xml:space="preserve">Adres(sen) uitvoeringslocaties. </w:t>
            </w:r>
          </w:p>
          <w:p w:rsidR="002F4120" w:rsidRPr="00B53014" w:rsidRDefault="002F4120" w:rsidP="00181C9D">
            <w:pPr>
              <w:rPr>
                <w:rFonts w:ascii="Verdana" w:hAnsi="Verdana" w:cstheme="minorHAnsi"/>
                <w:color w:val="000000" w:themeColor="text1"/>
                <w:sz w:val="20"/>
                <w:szCs w:val="20"/>
              </w:rPr>
            </w:pPr>
          </w:p>
          <w:p w:rsidR="002F4120" w:rsidRPr="00B32AE9" w:rsidRDefault="002F4120" w:rsidP="00181C9D">
            <w:pPr>
              <w:rPr>
                <w:rFonts w:ascii="Verdana" w:hAnsi="Verdana" w:cstheme="minorHAnsi"/>
                <w:i/>
                <w:color w:val="000000" w:themeColor="text1"/>
                <w:sz w:val="16"/>
                <w:szCs w:val="16"/>
              </w:rPr>
            </w:pPr>
            <w:r w:rsidRPr="00B32AE9">
              <w:rPr>
                <w:rFonts w:ascii="Verdana" w:hAnsi="Verdana" w:cstheme="minorHAnsi"/>
                <w:i/>
                <w:color w:val="000000" w:themeColor="text1"/>
                <w:sz w:val="16"/>
                <w:szCs w:val="16"/>
              </w:rPr>
              <w:t>Indien dit er meerdere zijn kunt u meer regels toevoegen</w:t>
            </w: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181C9D">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2F4120" w:rsidRPr="00B53014" w:rsidRDefault="002F4120" w:rsidP="00181C9D">
            <w:pPr>
              <w:rPr>
                <w:rFonts w:ascii="Verdana" w:hAnsi="Verdana"/>
                <w:color w:val="000000" w:themeColor="text1"/>
                <w:sz w:val="20"/>
                <w:szCs w:val="20"/>
              </w:rPr>
            </w:pPr>
          </w:p>
          <w:p w:rsidR="002F4120" w:rsidRPr="00B53014" w:rsidRDefault="002F4120" w:rsidP="00181C9D">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B53014">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2F4120" w:rsidRPr="00B53014" w:rsidRDefault="002F4120" w:rsidP="00B53014">
            <w:pPr>
              <w:rPr>
                <w:rFonts w:ascii="Verdana" w:hAnsi="Verdana" w:cstheme="minorHAnsi"/>
                <w:color w:val="000000" w:themeColor="text1"/>
                <w:sz w:val="20"/>
                <w:szCs w:val="20"/>
              </w:rPr>
            </w:pPr>
          </w:p>
        </w:tc>
        <w:tc>
          <w:tcPr>
            <w:tcW w:w="5411" w:type="dxa"/>
          </w:tcPr>
          <w:p w:rsidR="002F4120" w:rsidRPr="00B53014" w:rsidRDefault="002F4120" w:rsidP="00B53014">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Default="002F4120" w:rsidP="002F4120">
            <w:pPr>
              <w:rPr>
                <w:rFonts w:ascii="Verdana" w:hAnsi="Verdana" w:cstheme="minorHAnsi"/>
                <w:color w:val="000000" w:themeColor="text1"/>
                <w:sz w:val="20"/>
                <w:szCs w:val="20"/>
              </w:rPr>
            </w:pPr>
            <w:r>
              <w:rPr>
                <w:rFonts w:ascii="Verdana" w:hAnsi="Verdana" w:cstheme="minorHAnsi"/>
                <w:color w:val="000000" w:themeColor="text1"/>
                <w:sz w:val="20"/>
                <w:szCs w:val="20"/>
              </w:rPr>
              <w:t xml:space="preserve">Perceel 2: </w:t>
            </w:r>
          </w:p>
          <w:p w:rsidR="002F4120"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 xml:space="preserve">Adres(sen) uitvoeringslocaties. </w:t>
            </w:r>
          </w:p>
          <w:p w:rsidR="002F4120" w:rsidRPr="00B53014" w:rsidRDefault="002F4120" w:rsidP="002F4120">
            <w:pPr>
              <w:rPr>
                <w:rFonts w:ascii="Verdana" w:hAnsi="Verdana" w:cstheme="minorHAnsi"/>
                <w:color w:val="000000" w:themeColor="text1"/>
                <w:sz w:val="20"/>
                <w:szCs w:val="20"/>
              </w:rPr>
            </w:pPr>
          </w:p>
          <w:p w:rsidR="002F4120" w:rsidRPr="00B32AE9" w:rsidRDefault="002F4120" w:rsidP="002F4120">
            <w:pPr>
              <w:rPr>
                <w:rFonts w:ascii="Verdana" w:hAnsi="Verdana" w:cstheme="minorHAnsi"/>
                <w:i/>
                <w:color w:val="000000" w:themeColor="text1"/>
                <w:sz w:val="16"/>
                <w:szCs w:val="16"/>
              </w:rPr>
            </w:pPr>
            <w:r w:rsidRPr="00B32AE9">
              <w:rPr>
                <w:rFonts w:ascii="Verdana" w:hAnsi="Verdana" w:cstheme="minorHAnsi"/>
                <w:i/>
                <w:color w:val="000000" w:themeColor="text1"/>
                <w:sz w:val="16"/>
                <w:szCs w:val="16"/>
              </w:rPr>
              <w:t>Indien dit er meerdere zijn kunt u meer regels toevoegen</w:t>
            </w: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2F4120" w:rsidRPr="00B53014" w:rsidRDefault="002F4120" w:rsidP="002F4120">
            <w:pPr>
              <w:rPr>
                <w:rFonts w:ascii="Verdana" w:hAnsi="Verdana"/>
                <w:color w:val="000000" w:themeColor="text1"/>
                <w:sz w:val="20"/>
                <w:szCs w:val="20"/>
              </w:rPr>
            </w:pPr>
          </w:p>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2F4120" w:rsidRPr="00B53014" w:rsidRDefault="002F4120" w:rsidP="002F4120">
            <w:pPr>
              <w:rPr>
                <w:rFonts w:ascii="Verdana" w:hAnsi="Verdana"/>
                <w:color w:val="000000" w:themeColor="text1"/>
                <w:sz w:val="20"/>
                <w:szCs w:val="20"/>
              </w:rPr>
            </w:pPr>
          </w:p>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2F4120" w:rsidRPr="00B53014" w:rsidRDefault="002F4120" w:rsidP="002F4120">
            <w:pPr>
              <w:rPr>
                <w:rFonts w:ascii="Verdana" w:hAnsi="Verdana"/>
                <w:color w:val="000000" w:themeColor="text1"/>
                <w:sz w:val="20"/>
                <w:szCs w:val="20"/>
              </w:rPr>
            </w:pPr>
          </w:p>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val="restart"/>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2F4120" w:rsidRPr="00B53014" w:rsidTr="00314728">
        <w:tc>
          <w:tcPr>
            <w:tcW w:w="2162" w:type="dxa"/>
            <w:vMerge/>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p>
        </w:tc>
        <w:tc>
          <w:tcPr>
            <w:tcW w:w="1489" w:type="dxa"/>
            <w:shd w:val="clear" w:color="auto" w:fill="D9E2F3" w:themeFill="accent1" w:themeFillTint="33"/>
          </w:tcPr>
          <w:p w:rsidR="002F4120" w:rsidRPr="00B53014" w:rsidRDefault="002F4120" w:rsidP="002F4120">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2F4120" w:rsidRPr="00B53014" w:rsidRDefault="002F4120" w:rsidP="002F4120">
            <w:pPr>
              <w:rPr>
                <w:rFonts w:ascii="Verdana" w:hAnsi="Verdana" w:cstheme="minorHAnsi"/>
                <w:color w:val="000000" w:themeColor="text1"/>
                <w:sz w:val="20"/>
                <w:szCs w:val="20"/>
              </w:rPr>
            </w:pPr>
          </w:p>
        </w:tc>
        <w:tc>
          <w:tcPr>
            <w:tcW w:w="5411" w:type="dxa"/>
          </w:tcPr>
          <w:p w:rsidR="002F4120" w:rsidRPr="00B53014" w:rsidRDefault="002F4120" w:rsidP="002F4120">
            <w:pPr>
              <w:rPr>
                <w:rFonts w:ascii="Verdana" w:hAnsi="Verdana"/>
                <w:color w:val="000000" w:themeColor="text1"/>
                <w:sz w:val="20"/>
                <w:szCs w:val="20"/>
              </w:rPr>
            </w:pPr>
          </w:p>
        </w:tc>
      </w:tr>
      <w:tr w:rsidR="007D263C" w:rsidRPr="00B53014" w:rsidTr="00775279">
        <w:tc>
          <w:tcPr>
            <w:tcW w:w="9062" w:type="dxa"/>
            <w:gridSpan w:val="3"/>
            <w:shd w:val="clear" w:color="auto" w:fill="D9E2F3" w:themeFill="accent1" w:themeFillTint="33"/>
          </w:tcPr>
          <w:p w:rsidR="007D263C" w:rsidRPr="007D263C" w:rsidRDefault="007D263C" w:rsidP="007D263C">
            <w:pPr>
              <w:ind w:left="558"/>
              <w:rPr>
                <w:rFonts w:ascii="Arial" w:hAnsi="Arial" w:cs="Arial"/>
                <w:sz w:val="20"/>
                <w:szCs w:val="20"/>
              </w:rPr>
            </w:pPr>
            <w:r w:rsidRPr="00355D6C">
              <w:rPr>
                <w:rFonts w:ascii="Arial" w:hAnsi="Arial" w:cs="Arial"/>
                <w:sz w:val="20"/>
                <w:szCs w:val="20"/>
              </w:rPr>
              <w:lastRenderedPageBreak/>
              <w:t>Voor percelen die betrekking hebben op specialistische GGZ geldt dat hulp zo lokaal als mogelijk geboden wordt en gevestigd is. Onder zo lokaal mogelijk wordt verstaan binnen de gemeentegrenzen van de gemeenten Noordoostpolder en</w:t>
            </w:r>
            <w:r>
              <w:rPr>
                <w:rFonts w:ascii="Arial" w:hAnsi="Arial" w:cs="Arial"/>
                <w:sz w:val="20"/>
                <w:szCs w:val="20"/>
              </w:rPr>
              <w:t>/of</w:t>
            </w:r>
            <w:r w:rsidRPr="00355D6C">
              <w:rPr>
                <w:rFonts w:ascii="Arial" w:hAnsi="Arial" w:cs="Arial"/>
                <w:sz w:val="20"/>
                <w:szCs w:val="20"/>
              </w:rPr>
              <w:t xml:space="preserve"> Urk met een </w:t>
            </w:r>
            <w:r w:rsidRPr="007B3D00">
              <w:rPr>
                <w:rFonts w:ascii="Arial" w:hAnsi="Arial" w:cs="Arial"/>
                <w:sz w:val="20"/>
                <w:szCs w:val="20"/>
              </w:rPr>
              <w:t>maximale afstand van 15 km vanaf</w:t>
            </w:r>
            <w:r w:rsidRPr="00355D6C">
              <w:rPr>
                <w:rFonts w:ascii="Arial" w:hAnsi="Arial" w:cs="Arial"/>
                <w:sz w:val="20"/>
                <w:szCs w:val="20"/>
              </w:rPr>
              <w:t xml:space="preserve"> deze gemeentegrenzen. </w:t>
            </w:r>
          </w:p>
        </w:tc>
      </w:tr>
      <w:tr w:rsidR="007D263C" w:rsidRPr="00B53014" w:rsidTr="00775279">
        <w:tc>
          <w:tcPr>
            <w:tcW w:w="2162" w:type="dxa"/>
            <w:vMerge w:val="restart"/>
            <w:shd w:val="clear" w:color="auto" w:fill="D9E2F3" w:themeFill="accent1" w:themeFillTint="33"/>
          </w:tcPr>
          <w:p w:rsidR="007D263C" w:rsidRDefault="007D263C" w:rsidP="00775279">
            <w:pPr>
              <w:rPr>
                <w:rFonts w:ascii="Verdana" w:hAnsi="Verdana" w:cstheme="minorHAnsi"/>
                <w:color w:val="000000" w:themeColor="text1"/>
                <w:sz w:val="20"/>
                <w:szCs w:val="20"/>
              </w:rPr>
            </w:pPr>
            <w:r>
              <w:rPr>
                <w:rFonts w:ascii="Verdana" w:hAnsi="Verdana" w:cstheme="minorHAnsi"/>
                <w:color w:val="000000" w:themeColor="text1"/>
                <w:sz w:val="20"/>
                <w:szCs w:val="20"/>
              </w:rPr>
              <w:t xml:space="preserve">Perceel 3: </w:t>
            </w:r>
          </w:p>
          <w:p w:rsidR="007D263C"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 xml:space="preserve">Adres(sen) uitvoeringslocaties. </w:t>
            </w:r>
          </w:p>
          <w:p w:rsidR="007D263C" w:rsidRPr="00B53014" w:rsidRDefault="007D263C" w:rsidP="00775279">
            <w:pPr>
              <w:rPr>
                <w:rFonts w:ascii="Verdana" w:hAnsi="Verdana" w:cstheme="minorHAnsi"/>
                <w:color w:val="000000" w:themeColor="text1"/>
                <w:sz w:val="20"/>
                <w:szCs w:val="20"/>
              </w:rPr>
            </w:pPr>
          </w:p>
          <w:p w:rsidR="007D263C" w:rsidRPr="00B32AE9" w:rsidRDefault="007D263C" w:rsidP="00775279">
            <w:pPr>
              <w:rPr>
                <w:rFonts w:ascii="Verdana" w:hAnsi="Verdana" w:cstheme="minorHAnsi"/>
                <w:i/>
                <w:color w:val="000000" w:themeColor="text1"/>
                <w:sz w:val="16"/>
                <w:szCs w:val="16"/>
              </w:rPr>
            </w:pPr>
            <w:r w:rsidRPr="00B32AE9">
              <w:rPr>
                <w:rFonts w:ascii="Verdana" w:hAnsi="Verdana" w:cstheme="minorHAnsi"/>
                <w:i/>
                <w:color w:val="000000" w:themeColor="text1"/>
                <w:sz w:val="16"/>
                <w:szCs w:val="16"/>
              </w:rPr>
              <w:t>Indien dit er meerdere zijn kunt u meer regels toevoegen</w:t>
            </w: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val="restart"/>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val="restart"/>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val="restart"/>
            <w:shd w:val="clear" w:color="auto" w:fill="D9E2F3" w:themeFill="accent1" w:themeFillTint="33"/>
          </w:tcPr>
          <w:p w:rsidR="007D263C" w:rsidRDefault="007D263C" w:rsidP="00775279">
            <w:pPr>
              <w:rPr>
                <w:rFonts w:ascii="Verdana" w:hAnsi="Verdana" w:cstheme="minorHAnsi"/>
                <w:color w:val="000000" w:themeColor="text1"/>
                <w:sz w:val="20"/>
                <w:szCs w:val="20"/>
              </w:rPr>
            </w:pPr>
            <w:r>
              <w:rPr>
                <w:rFonts w:ascii="Verdana" w:hAnsi="Verdana" w:cstheme="minorHAnsi"/>
                <w:color w:val="000000" w:themeColor="text1"/>
                <w:sz w:val="20"/>
                <w:szCs w:val="20"/>
              </w:rPr>
              <w:t xml:space="preserve">Perceel 4: </w:t>
            </w:r>
          </w:p>
          <w:p w:rsidR="007D263C"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 xml:space="preserve">Adres(sen) uitvoeringslocaties. </w:t>
            </w:r>
          </w:p>
          <w:p w:rsidR="007D263C" w:rsidRPr="00B53014" w:rsidRDefault="007D263C" w:rsidP="00775279">
            <w:pPr>
              <w:rPr>
                <w:rFonts w:ascii="Verdana" w:hAnsi="Verdana" w:cstheme="minorHAnsi"/>
                <w:color w:val="000000" w:themeColor="text1"/>
                <w:sz w:val="20"/>
                <w:szCs w:val="20"/>
              </w:rPr>
            </w:pPr>
          </w:p>
          <w:p w:rsidR="007D263C" w:rsidRPr="00B32AE9" w:rsidRDefault="007D263C" w:rsidP="00775279">
            <w:pPr>
              <w:rPr>
                <w:rFonts w:ascii="Verdana" w:hAnsi="Verdana" w:cstheme="minorHAnsi"/>
                <w:i/>
                <w:color w:val="000000" w:themeColor="text1"/>
                <w:sz w:val="16"/>
                <w:szCs w:val="16"/>
              </w:rPr>
            </w:pPr>
            <w:r w:rsidRPr="00B32AE9">
              <w:rPr>
                <w:rFonts w:ascii="Verdana" w:hAnsi="Verdana" w:cstheme="minorHAnsi"/>
                <w:i/>
                <w:color w:val="000000" w:themeColor="text1"/>
                <w:sz w:val="16"/>
                <w:szCs w:val="16"/>
              </w:rPr>
              <w:t>Indien dit er meerdere zijn kunt u meer regels toevoegen</w:t>
            </w: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tc>
        <w:tc>
          <w:tcPr>
            <w:tcW w:w="5411" w:type="dxa"/>
          </w:tcPr>
          <w:p w:rsidR="007D263C" w:rsidRPr="00B53014" w:rsidRDefault="007D263C" w:rsidP="00775279">
            <w:pPr>
              <w:rPr>
                <w:rFonts w:ascii="Verdana" w:hAnsi="Verdana"/>
                <w:color w:val="000000" w:themeColor="text1"/>
                <w:sz w:val="20"/>
                <w:szCs w:val="20"/>
              </w:rPr>
            </w:pPr>
          </w:p>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val="restart"/>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val="restart"/>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Adres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Postcode</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r w:rsidR="007D263C" w:rsidRPr="00B53014" w:rsidTr="00775279">
        <w:tc>
          <w:tcPr>
            <w:tcW w:w="2162" w:type="dxa"/>
            <w:vMerge/>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p>
        </w:tc>
        <w:tc>
          <w:tcPr>
            <w:tcW w:w="1489" w:type="dxa"/>
            <w:shd w:val="clear" w:color="auto" w:fill="D9E2F3" w:themeFill="accent1" w:themeFillTint="33"/>
          </w:tcPr>
          <w:p w:rsidR="007D263C" w:rsidRPr="00B53014" w:rsidRDefault="007D263C" w:rsidP="00775279">
            <w:pPr>
              <w:rPr>
                <w:rFonts w:ascii="Verdana" w:hAnsi="Verdana" w:cstheme="minorHAnsi"/>
                <w:color w:val="000000" w:themeColor="text1"/>
                <w:sz w:val="20"/>
                <w:szCs w:val="20"/>
              </w:rPr>
            </w:pPr>
            <w:r w:rsidRPr="00B53014">
              <w:rPr>
                <w:rFonts w:ascii="Verdana" w:hAnsi="Verdana" w:cstheme="minorHAnsi"/>
                <w:color w:val="000000" w:themeColor="text1"/>
                <w:sz w:val="20"/>
                <w:szCs w:val="20"/>
              </w:rPr>
              <w:t>Plaats</w:t>
            </w:r>
          </w:p>
          <w:p w:rsidR="007D263C" w:rsidRPr="00B53014" w:rsidRDefault="007D263C" w:rsidP="00775279">
            <w:pPr>
              <w:rPr>
                <w:rFonts w:ascii="Verdana" w:hAnsi="Verdana" w:cstheme="minorHAnsi"/>
                <w:color w:val="000000" w:themeColor="text1"/>
                <w:sz w:val="20"/>
                <w:szCs w:val="20"/>
              </w:rPr>
            </w:pPr>
          </w:p>
        </w:tc>
        <w:tc>
          <w:tcPr>
            <w:tcW w:w="5411" w:type="dxa"/>
          </w:tcPr>
          <w:p w:rsidR="007D263C" w:rsidRPr="00B53014" w:rsidRDefault="007D263C" w:rsidP="00775279">
            <w:pPr>
              <w:rPr>
                <w:rFonts w:ascii="Verdana" w:hAnsi="Verdana"/>
                <w:color w:val="000000" w:themeColor="text1"/>
                <w:sz w:val="20"/>
                <w:szCs w:val="20"/>
              </w:rPr>
            </w:pPr>
          </w:p>
        </w:tc>
      </w:tr>
    </w:tbl>
    <w:p w:rsidR="00E21963" w:rsidRDefault="00E21963">
      <w:pPr>
        <w:rPr>
          <w:color w:val="000000" w:themeColor="text1"/>
        </w:rPr>
      </w:pPr>
    </w:p>
    <w:sectPr w:rsidR="00E219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279" w:rsidRDefault="00775279" w:rsidP="007713E5">
      <w:pPr>
        <w:spacing w:after="0" w:line="240" w:lineRule="auto"/>
      </w:pPr>
      <w:r>
        <w:separator/>
      </w:r>
    </w:p>
  </w:endnote>
  <w:endnote w:type="continuationSeparator" w:id="0">
    <w:p w:rsidR="00775279" w:rsidRDefault="00775279" w:rsidP="0077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lantagenet Cherokee">
    <w:charset w:val="00"/>
    <w:family w:val="roman"/>
    <w:pitch w:val="variable"/>
    <w:sig w:usb0="00000003" w:usb1="00000000" w:usb2="00001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rsidP="007713E5">
    <w:pPr>
      <w:spacing w:after="0" w:line="240" w:lineRule="auto"/>
      <w:rPr>
        <w:rFonts w:cstheme="minorHAnsi"/>
        <w:color w:val="000000" w:themeColor="text1"/>
        <w:sz w:val="18"/>
        <w:szCs w:val="18"/>
      </w:rPr>
    </w:pPr>
  </w:p>
  <w:p w:rsidR="00775279" w:rsidRDefault="00775279" w:rsidP="007713E5">
    <w:pPr>
      <w:spacing w:after="0" w:line="240" w:lineRule="auto"/>
      <w:rPr>
        <w:rFonts w:cstheme="minorHAnsi"/>
        <w:color w:val="000000" w:themeColor="text1"/>
        <w:sz w:val="18"/>
        <w:szCs w:val="18"/>
      </w:rPr>
    </w:pPr>
  </w:p>
  <w:p w:rsidR="00775279" w:rsidRPr="007713E5" w:rsidRDefault="00775279" w:rsidP="00B32AE9">
    <w:pPr>
      <w:spacing w:after="0" w:line="240" w:lineRule="auto"/>
      <w:jc w:val="center"/>
      <w:rPr>
        <w:rFonts w:eastAsia="Plantagenet Cherokee" w:cstheme="minorHAnsi"/>
        <w:color w:val="000000" w:themeColor="text1"/>
        <w:w w:val="108"/>
        <w:sz w:val="18"/>
        <w:szCs w:val="18"/>
      </w:rPr>
    </w:pPr>
    <w:r w:rsidRPr="007713E5">
      <w:rPr>
        <w:rFonts w:cstheme="minorHAnsi"/>
        <w:color w:val="000000" w:themeColor="text1"/>
        <w:sz w:val="18"/>
        <w:szCs w:val="18"/>
      </w:rPr>
      <w:t xml:space="preserve">Opgave gegevens inschrijver </w:t>
    </w:r>
    <w:r>
      <w:rPr>
        <w:rFonts w:cstheme="minorHAnsi"/>
        <w:color w:val="000000" w:themeColor="text1"/>
        <w:sz w:val="18"/>
        <w:szCs w:val="18"/>
      </w:rPr>
      <w:t xml:space="preserve">Aanbesteding JGGZ Gemeenten Urk en Noordoostpolder, zaaknummer </w:t>
    </w:r>
    <w:r w:rsidRPr="00775279">
      <w:rPr>
        <w:rFonts w:cstheme="minorHAnsi"/>
        <w:color w:val="000000" w:themeColor="text1"/>
        <w:sz w:val="18"/>
        <w:szCs w:val="18"/>
      </w:rPr>
      <w:t>202110049418</w:t>
    </w:r>
    <w:bookmarkStart w:id="0" w:name="_GoBack"/>
    <w:bookmarkEnd w:id="0"/>
  </w:p>
  <w:p w:rsidR="00775279" w:rsidRPr="007713E5" w:rsidRDefault="00775279" w:rsidP="007713E5">
    <w:pPr>
      <w:pStyle w:val="Voettekst"/>
      <w:jc w:val="center"/>
      <w:rPr>
        <w:sz w:val="18"/>
        <w:szCs w:val="18"/>
      </w:rPr>
    </w:pPr>
    <w:r w:rsidRPr="007713E5">
      <w:rPr>
        <w:sz w:val="18"/>
        <w:szCs w:val="18"/>
      </w:rPr>
      <w:fldChar w:fldCharType="begin"/>
    </w:r>
    <w:r w:rsidRPr="007713E5">
      <w:rPr>
        <w:sz w:val="18"/>
        <w:szCs w:val="18"/>
      </w:rPr>
      <w:instrText>PAGE   \* MERGEFORMAT</w:instrText>
    </w:r>
    <w:r w:rsidRPr="007713E5">
      <w:rPr>
        <w:sz w:val="18"/>
        <w:szCs w:val="18"/>
      </w:rPr>
      <w:fldChar w:fldCharType="separate"/>
    </w:r>
    <w:r>
      <w:rPr>
        <w:noProof/>
        <w:sz w:val="18"/>
        <w:szCs w:val="18"/>
      </w:rPr>
      <w:t>2</w:t>
    </w:r>
    <w:r w:rsidRPr="007713E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279" w:rsidRDefault="00775279" w:rsidP="007713E5">
      <w:pPr>
        <w:spacing w:after="0" w:line="240" w:lineRule="auto"/>
      </w:pPr>
      <w:r>
        <w:separator/>
      </w:r>
    </w:p>
  </w:footnote>
  <w:footnote w:type="continuationSeparator" w:id="0">
    <w:p w:rsidR="00775279" w:rsidRDefault="00775279" w:rsidP="0077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rsidP="007D263C">
    <w:pPr>
      <w:pStyle w:val="Koptekst"/>
      <w:tabs>
        <w:tab w:val="clear" w:pos="4536"/>
        <w:tab w:val="clear" w:pos="9072"/>
        <w:tab w:val="left" w:pos="2200"/>
      </w:tabs>
    </w:pPr>
    <w:r>
      <w:tab/>
    </w:r>
  </w:p>
  <w:p w:rsidR="00775279" w:rsidRDefault="00775279" w:rsidP="007D263C">
    <w:pPr>
      <w:pStyle w:val="Koptekst"/>
      <w:tabs>
        <w:tab w:val="clear" w:pos="4536"/>
        <w:tab w:val="clear" w:pos="9072"/>
        <w:tab w:val="left" w:pos="2200"/>
      </w:tabs>
    </w:pPr>
    <w:r w:rsidRPr="007A0A41">
      <w:rPr>
        <w:noProof/>
        <w:lang w:eastAsia="nl-NL"/>
      </w:rPr>
      <w:drawing>
        <wp:anchor distT="0" distB="0" distL="114300" distR="114300" simplePos="0" relativeHeight="251659264" behindDoc="1" locked="0" layoutInCell="1" allowOverlap="1" wp14:anchorId="51B0D22E" wp14:editId="077C0A5A">
          <wp:simplePos x="0" y="0"/>
          <wp:positionH relativeFrom="column">
            <wp:posOffset>75362</wp:posOffset>
          </wp:positionH>
          <wp:positionV relativeFrom="paragraph">
            <wp:posOffset>4396</wp:posOffset>
          </wp:positionV>
          <wp:extent cx="1136015" cy="638175"/>
          <wp:effectExtent l="0" t="0" r="6985" b="9525"/>
          <wp:wrapNone/>
          <wp:docPr id="4" name="Afbeelding 4"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5FA5">
      <w:rPr>
        <w:rFonts w:ascii="Arial Narrow" w:hAnsi="Arial Narrow"/>
        <w:noProof/>
        <w:lang w:eastAsia="nl-NL"/>
      </w:rPr>
      <w:drawing>
        <wp:anchor distT="0" distB="0" distL="114935" distR="114935" simplePos="0" relativeHeight="251661312" behindDoc="1" locked="0" layoutInCell="1" allowOverlap="1" wp14:anchorId="47E3B14B" wp14:editId="051571BA">
          <wp:simplePos x="0" y="0"/>
          <wp:positionH relativeFrom="margin">
            <wp:align>right</wp:align>
          </wp:positionH>
          <wp:positionV relativeFrom="paragraph">
            <wp:posOffset>4920</wp:posOffset>
          </wp:positionV>
          <wp:extent cx="982345" cy="623570"/>
          <wp:effectExtent l="0" t="0" r="8255" b="5080"/>
          <wp:wrapNone/>
          <wp:docPr id="2" name="Afbeelding 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5279" w:rsidRDefault="00775279" w:rsidP="00140B21">
    <w:pPr>
      <w:pStyle w:val="Koptekst"/>
      <w:tabs>
        <w:tab w:val="clear" w:pos="4536"/>
        <w:tab w:val="clear" w:pos="9072"/>
        <w:tab w:val="left" w:pos="5847"/>
      </w:tabs>
    </w:pPr>
    <w:r>
      <w:tab/>
    </w:r>
  </w:p>
  <w:p w:rsidR="00775279" w:rsidRDefault="00775279" w:rsidP="007D263C">
    <w:pPr>
      <w:pStyle w:val="Koptekst"/>
      <w:tabs>
        <w:tab w:val="clear" w:pos="4536"/>
        <w:tab w:val="clear" w:pos="9072"/>
        <w:tab w:val="left" w:pos="2200"/>
      </w:tabs>
    </w:pPr>
  </w:p>
  <w:p w:rsidR="00775279" w:rsidRDefault="00775279" w:rsidP="007D263C">
    <w:pPr>
      <w:pStyle w:val="Koptekst"/>
      <w:tabs>
        <w:tab w:val="clear" w:pos="4536"/>
        <w:tab w:val="clear" w:pos="9072"/>
        <w:tab w:val="left" w:pos="2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279" w:rsidRDefault="00775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FD5"/>
    <w:multiLevelType w:val="hybridMultilevel"/>
    <w:tmpl w:val="45962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D27272"/>
    <w:multiLevelType w:val="hybridMultilevel"/>
    <w:tmpl w:val="78C6D266"/>
    <w:lvl w:ilvl="0" w:tplc="80B4FE04">
      <w:start w:val="2"/>
      <w:numFmt w:val="decimal"/>
      <w:lvlText w:val="%1."/>
      <w:lvlJc w:val="left"/>
      <w:pPr>
        <w:ind w:left="720" w:hanging="360"/>
      </w:pPr>
      <w:rPr>
        <w:rFonts w:cstheme="minorHAnsi"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F919DF"/>
    <w:multiLevelType w:val="hybridMultilevel"/>
    <w:tmpl w:val="9F62F4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F40F10"/>
    <w:multiLevelType w:val="hybridMultilevel"/>
    <w:tmpl w:val="748A6AF2"/>
    <w:lvl w:ilvl="0" w:tplc="1FE85DD6">
      <w:start w:val="1"/>
      <w:numFmt w:val="decimal"/>
      <w:lvlText w:val="%1."/>
      <w:lvlJc w:val="left"/>
      <w:pPr>
        <w:ind w:left="83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F74FF3"/>
    <w:multiLevelType w:val="hybridMultilevel"/>
    <w:tmpl w:val="9F62F48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34"/>
    <w:rsid w:val="000D1B9E"/>
    <w:rsid w:val="00140B21"/>
    <w:rsid w:val="00181C9D"/>
    <w:rsid w:val="001A3934"/>
    <w:rsid w:val="001B18C4"/>
    <w:rsid w:val="002A7A50"/>
    <w:rsid w:val="002F4120"/>
    <w:rsid w:val="00303370"/>
    <w:rsid w:val="00314728"/>
    <w:rsid w:val="00380352"/>
    <w:rsid w:val="0039609F"/>
    <w:rsid w:val="003C327E"/>
    <w:rsid w:val="00484E21"/>
    <w:rsid w:val="00506EDC"/>
    <w:rsid w:val="00595F71"/>
    <w:rsid w:val="00617519"/>
    <w:rsid w:val="006555E3"/>
    <w:rsid w:val="006960C5"/>
    <w:rsid w:val="00741C83"/>
    <w:rsid w:val="00751D80"/>
    <w:rsid w:val="00761B37"/>
    <w:rsid w:val="00764E9D"/>
    <w:rsid w:val="00767235"/>
    <w:rsid w:val="007713E5"/>
    <w:rsid w:val="00775279"/>
    <w:rsid w:val="007D263C"/>
    <w:rsid w:val="009E2E33"/>
    <w:rsid w:val="009E3FD8"/>
    <w:rsid w:val="00A978E7"/>
    <w:rsid w:val="00AA5153"/>
    <w:rsid w:val="00AB7D62"/>
    <w:rsid w:val="00B32AE9"/>
    <w:rsid w:val="00B53014"/>
    <w:rsid w:val="00BD5701"/>
    <w:rsid w:val="00BF075E"/>
    <w:rsid w:val="00C204A5"/>
    <w:rsid w:val="00C2501A"/>
    <w:rsid w:val="00D371F8"/>
    <w:rsid w:val="00E21963"/>
    <w:rsid w:val="00E85CEB"/>
    <w:rsid w:val="00EE2EB8"/>
    <w:rsid w:val="00F15725"/>
    <w:rsid w:val="00F27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7E194941-C15A-4A9E-8801-BADA63AA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30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alinea - kop 3"/>
    <w:basedOn w:val="Standaard"/>
    <w:uiPriority w:val="34"/>
    <w:qFormat/>
    <w:rsid w:val="001A3934"/>
    <w:pPr>
      <w:spacing w:after="0" w:line="240" w:lineRule="auto"/>
      <w:ind w:left="720"/>
      <w:contextualSpacing/>
    </w:pPr>
    <w:rPr>
      <w:rFonts w:ascii="Times New Roman" w:eastAsia="Times New Roman" w:hAnsi="Times New Roman" w:cs="Times New Roman"/>
      <w:sz w:val="20"/>
      <w:szCs w:val="20"/>
      <w:lang w:val="en-US"/>
    </w:rPr>
  </w:style>
  <w:style w:type="table" w:styleId="Tabelraster">
    <w:name w:val="Table Grid"/>
    <w:basedOn w:val="Standaardtabel"/>
    <w:uiPriority w:val="39"/>
    <w:rsid w:val="001A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713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13E5"/>
  </w:style>
  <w:style w:type="paragraph" w:styleId="Voettekst">
    <w:name w:val="footer"/>
    <w:basedOn w:val="Standaard"/>
    <w:link w:val="VoettekstChar"/>
    <w:uiPriority w:val="99"/>
    <w:unhideWhenUsed/>
    <w:rsid w:val="007713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13E5"/>
  </w:style>
  <w:style w:type="paragraph" w:styleId="Ballontekst">
    <w:name w:val="Balloon Text"/>
    <w:basedOn w:val="Standaard"/>
    <w:link w:val="BallontekstChar"/>
    <w:uiPriority w:val="99"/>
    <w:semiHidden/>
    <w:unhideWhenUsed/>
    <w:rsid w:val="00EE2E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2EB8"/>
    <w:rPr>
      <w:rFonts w:ascii="Tahoma" w:hAnsi="Tahoma" w:cs="Tahoma"/>
      <w:sz w:val="16"/>
      <w:szCs w:val="16"/>
    </w:rPr>
  </w:style>
  <w:style w:type="character" w:customStyle="1" w:styleId="Kop1Char">
    <w:name w:val="Kop 1 Char"/>
    <w:basedOn w:val="Standaardalinea-lettertype"/>
    <w:link w:val="Kop1"/>
    <w:uiPriority w:val="9"/>
    <w:rsid w:val="00B5301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071218">
      <w:bodyDiv w:val="1"/>
      <w:marLeft w:val="0"/>
      <w:marRight w:val="0"/>
      <w:marTop w:val="0"/>
      <w:marBottom w:val="0"/>
      <w:divBdr>
        <w:top w:val="none" w:sz="0" w:space="0" w:color="auto"/>
        <w:left w:val="none" w:sz="0" w:space="0" w:color="auto"/>
        <w:bottom w:val="none" w:sz="0" w:space="0" w:color="auto"/>
        <w:right w:val="none" w:sz="0" w:space="0" w:color="auto"/>
      </w:divBdr>
    </w:div>
    <w:div w:id="7486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286</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Almere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Bugter</dc:creator>
  <cp:lastModifiedBy>Bliekendaal-Kuiper, Karin</cp:lastModifiedBy>
  <cp:revision>7</cp:revision>
  <dcterms:created xsi:type="dcterms:W3CDTF">2021-09-22T13:13:00Z</dcterms:created>
  <dcterms:modified xsi:type="dcterms:W3CDTF">2021-10-05T14:08:00Z</dcterms:modified>
</cp:coreProperties>
</file>