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B9961" w14:textId="5F96016B" w:rsidR="007C3C72" w:rsidRDefault="002A11D8" w:rsidP="002B0A82">
      <w:pPr>
        <w:spacing w:line="300" w:lineRule="atLeast"/>
        <w:jc w:val="right"/>
        <w:rPr>
          <w:rFonts w:ascii="Calibri" w:hAnsi="Calibri" w:cs="Calibri"/>
        </w:rPr>
      </w:pPr>
      <w:bookmarkStart w:id="0" w:name="_Toc195593215"/>
      <w:bookmarkStart w:id="1" w:name="_Toc125787879"/>
      <w:r>
        <w:rPr>
          <w:rFonts w:ascii="Calibri" w:hAnsi="Calibri" w:cs="Calibri"/>
        </w:rPr>
        <w:tab/>
      </w:r>
      <w:r>
        <w:rPr>
          <w:rFonts w:ascii="Calibri" w:hAnsi="Calibri" w:cs="Calibri"/>
        </w:rPr>
        <w:tab/>
      </w:r>
      <w:r>
        <w:rPr>
          <w:rFonts w:ascii="Calibri" w:hAnsi="Calibri" w:cs="Calibri"/>
        </w:rPr>
        <w:tab/>
      </w:r>
      <w:r w:rsidR="002B0A82">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24EA3979" w14:textId="77777777" w:rsidR="00D32010" w:rsidRPr="00BF192B" w:rsidRDefault="00D32010" w:rsidP="002C19C0">
      <w:pPr>
        <w:spacing w:line="300" w:lineRule="atLeast"/>
        <w:rPr>
          <w:rFonts w:ascii="Calibri" w:hAnsi="Calibri" w:cs="Calibri"/>
        </w:rPr>
      </w:pP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E6382D" w:rsidRDefault="007C3C72" w:rsidP="00E45BDA">
      <w:pPr>
        <w:pStyle w:val="pagetitle"/>
        <w:spacing w:before="0" w:beforeAutospacing="0" w:after="0" w:afterAutospacing="0" w:line="300" w:lineRule="atLeast"/>
        <w:rPr>
          <w:rFonts w:ascii="Calibri" w:hAnsi="Calibri" w:cs="Calibri"/>
          <w:sz w:val="20"/>
          <w:szCs w:val="20"/>
        </w:rPr>
      </w:pPr>
      <w:r w:rsidRPr="00E6382D">
        <w:rPr>
          <w:rFonts w:ascii="Calibri" w:hAnsi="Calibri" w:cs="Calibri"/>
          <w:sz w:val="20"/>
          <w:szCs w:val="20"/>
        </w:rPr>
        <w:t xml:space="preserve">Aanbestedingsleidraad </w:t>
      </w:r>
      <w:r w:rsidR="00467193" w:rsidRPr="00E6382D">
        <w:rPr>
          <w:rFonts w:ascii="Calibri" w:hAnsi="Calibri" w:cs="Calibri"/>
          <w:sz w:val="20"/>
          <w:szCs w:val="20"/>
        </w:rPr>
        <w:t>gemeente</w:t>
      </w:r>
      <w:r w:rsidRPr="00E6382D">
        <w:rPr>
          <w:rFonts w:ascii="Calibri" w:hAnsi="Calibri" w:cs="Calibri"/>
          <w:sz w:val="20"/>
          <w:szCs w:val="20"/>
        </w:rPr>
        <w:t xml:space="preserve"> Amersfoort</w:t>
      </w:r>
    </w:p>
    <w:p w14:paraId="6224C25A" w14:textId="6A8FBC88" w:rsidR="007C3C72" w:rsidRPr="00E6382D" w:rsidRDefault="007C3C72" w:rsidP="002C19C0">
      <w:pPr>
        <w:pStyle w:val="pagesubtitle"/>
        <w:spacing w:before="0" w:beforeAutospacing="0" w:after="0" w:afterAutospacing="0"/>
        <w:rPr>
          <w:rFonts w:ascii="Calibri" w:hAnsi="Calibri" w:cs="Calibri"/>
          <w:i w:val="0"/>
        </w:rPr>
      </w:pPr>
      <w:r w:rsidRPr="00E6382D">
        <w:rPr>
          <w:rFonts w:ascii="Calibri" w:hAnsi="Calibri" w:cs="Calibri"/>
          <w:i w:val="0"/>
        </w:rPr>
        <w:t xml:space="preserve">Ten behoeve van de </w:t>
      </w:r>
      <w:r w:rsidR="00F004F8" w:rsidRPr="00E6382D">
        <w:rPr>
          <w:rFonts w:ascii="Calibri" w:hAnsi="Calibri" w:cs="Calibri"/>
          <w:i w:val="0"/>
        </w:rPr>
        <w:t>openbare</w:t>
      </w:r>
      <w:r w:rsidRPr="00E6382D">
        <w:rPr>
          <w:rFonts w:ascii="Calibri" w:hAnsi="Calibri" w:cs="Calibri"/>
          <w:i w:val="0"/>
        </w:rPr>
        <w:t xml:space="preserve"> aanbesteding van </w:t>
      </w:r>
    </w:p>
    <w:p w14:paraId="3740DD20" w14:textId="39BA5192" w:rsidR="007C3C72" w:rsidRPr="00BF192B" w:rsidRDefault="00361A8C" w:rsidP="002C19C0">
      <w:pPr>
        <w:pStyle w:val="pagesubtitle"/>
        <w:spacing w:before="0" w:beforeAutospacing="0" w:after="0" w:afterAutospacing="0"/>
        <w:rPr>
          <w:rFonts w:ascii="Calibri" w:hAnsi="Calibri" w:cs="Calibri"/>
          <w:i w:val="0"/>
        </w:rPr>
      </w:pPr>
      <w:r w:rsidRPr="00E6382D">
        <w:rPr>
          <w:rFonts w:ascii="Calibri" w:hAnsi="Calibri" w:cs="Calibri"/>
          <w:i w:val="0"/>
        </w:rPr>
        <w:t xml:space="preserve">Leveren en installeren van compacte </w:t>
      </w:r>
      <w:r w:rsidR="00F1292B" w:rsidRPr="00E6382D">
        <w:rPr>
          <w:rFonts w:ascii="Calibri" w:hAnsi="Calibri" w:cs="Calibri"/>
          <w:i w:val="0"/>
        </w:rPr>
        <w:t xml:space="preserve">batterijen </w:t>
      </w:r>
      <w:r w:rsidR="00596876" w:rsidRPr="00E6382D">
        <w:rPr>
          <w:rFonts w:ascii="Calibri" w:hAnsi="Calibri" w:cs="Calibri"/>
          <w:i w:val="0"/>
        </w:rPr>
        <w:t>voor</w:t>
      </w:r>
      <w:r w:rsidR="00F67EE0" w:rsidRPr="00E6382D">
        <w:rPr>
          <w:rFonts w:ascii="Calibri" w:hAnsi="Calibri" w:cs="Calibri"/>
          <w:i w:val="0"/>
        </w:rPr>
        <w:t xml:space="preserve"> </w:t>
      </w:r>
      <w:r w:rsidR="00596876" w:rsidRPr="00E6382D">
        <w:rPr>
          <w:rFonts w:ascii="Calibri" w:hAnsi="Calibri" w:cs="Calibri"/>
          <w:i w:val="0"/>
        </w:rPr>
        <w:t>pilot</w:t>
      </w:r>
      <w:r w:rsidR="00F67EE0" w:rsidRPr="00E6382D">
        <w:rPr>
          <w:rFonts w:ascii="Calibri" w:hAnsi="Calibri" w:cs="Calibri"/>
          <w:i w:val="0"/>
        </w:rPr>
        <w:t xml:space="preserve"> </w:t>
      </w:r>
      <w:r w:rsidR="00D2587A" w:rsidRPr="00E6382D">
        <w:rPr>
          <w:rFonts w:ascii="Calibri" w:hAnsi="Calibri" w:cs="Calibri"/>
          <w:i w:val="0"/>
        </w:rPr>
        <w:t>energieopslag bij wooncomplexen</w:t>
      </w:r>
      <w:r w:rsidR="00596876" w:rsidRPr="00E6382D">
        <w:rPr>
          <w:rFonts w:ascii="Calibri" w:hAnsi="Calibri" w:cs="Calibri"/>
          <w:i w:val="0"/>
        </w:rPr>
        <w:t xml:space="preserve"> </w:t>
      </w:r>
    </w:p>
    <w:p w14:paraId="4E6FD3B7" w14:textId="77777777" w:rsidR="007C3C72" w:rsidRPr="00BF192B" w:rsidRDefault="007C3C72" w:rsidP="002C19C0">
      <w:pPr>
        <w:pStyle w:val="pagesubtitle"/>
        <w:spacing w:before="0" w:beforeAutospacing="0" w:after="0" w:afterAutospacing="0"/>
        <w:rPr>
          <w:rFonts w:ascii="Calibri" w:hAnsi="Calibri" w:cs="Calibri"/>
        </w:rPr>
      </w:pPr>
    </w:p>
    <w:p w14:paraId="3319EB13" w14:textId="77777777" w:rsidR="007C3C72" w:rsidRPr="00BF192B" w:rsidRDefault="007C3C72" w:rsidP="002C19C0">
      <w:pPr>
        <w:pStyle w:val="pagesubtitle"/>
        <w:spacing w:before="0" w:beforeAutospacing="0" w:after="0" w:afterAutospacing="0"/>
        <w:rPr>
          <w:rFonts w:ascii="Calibri" w:hAnsi="Calibri" w:cs="Calibri"/>
        </w:rPr>
      </w:pPr>
    </w:p>
    <w:p w14:paraId="045BF858" w14:textId="77777777" w:rsidR="007C3C72" w:rsidRPr="00BF192B" w:rsidRDefault="007C3C72" w:rsidP="002C19C0">
      <w:pPr>
        <w:pStyle w:val="pagesubtitle"/>
        <w:spacing w:before="0" w:beforeAutospacing="0" w:after="0" w:afterAutospacing="0"/>
        <w:rPr>
          <w:rFonts w:ascii="Calibri" w:hAnsi="Calibri" w:cs="Calibri"/>
        </w:rPr>
      </w:pPr>
    </w:p>
    <w:p w14:paraId="57530389" w14:textId="77777777" w:rsidR="007C3C72" w:rsidRPr="00BF192B" w:rsidRDefault="007C3C72" w:rsidP="002C19C0">
      <w:pPr>
        <w:pStyle w:val="pagesubtitle"/>
        <w:spacing w:before="0" w:beforeAutospacing="0" w:after="0" w:afterAutospacing="0"/>
        <w:rPr>
          <w:rFonts w:ascii="Calibri" w:hAnsi="Calibri" w:cs="Calibri"/>
        </w:rPr>
      </w:pPr>
    </w:p>
    <w:p w14:paraId="26BB881F" w14:textId="77777777" w:rsidR="007C3C72" w:rsidRPr="00BF192B" w:rsidRDefault="007C3C72" w:rsidP="002C19C0">
      <w:pPr>
        <w:pStyle w:val="pagesubtitle"/>
        <w:spacing w:before="0" w:beforeAutospacing="0" w:after="0" w:afterAutospacing="0"/>
        <w:rPr>
          <w:rFonts w:ascii="Calibri" w:hAnsi="Calibri" w:cs="Calibri"/>
        </w:rPr>
      </w:pPr>
    </w:p>
    <w:p w14:paraId="0361CF94" w14:textId="4625A94B" w:rsidR="007C3C72" w:rsidRPr="00C92695" w:rsidRDefault="00F5104A" w:rsidP="00C92695">
      <w:pPr>
        <w:pStyle w:val="pagesubtitle"/>
        <w:spacing w:before="0" w:beforeAutospacing="0" w:after="0" w:afterAutospacing="0"/>
        <w:rPr>
          <w:rFonts w:ascii="Calibri" w:hAnsi="Calibri" w:cs="Calibri"/>
          <w:highlight w:val="lightGray"/>
        </w:rPr>
      </w:pPr>
      <w:r w:rsidRPr="00F5104A">
        <w:rPr>
          <w:rFonts w:ascii="Calibri" w:hAnsi="Calibri" w:cs="Calibri"/>
        </w:rPr>
        <w:t xml:space="preserve">Referentienummer: </w:t>
      </w:r>
      <w:r w:rsidR="009E394F">
        <w:rPr>
          <w:rFonts w:ascii="Calibri" w:hAnsi="Calibri" w:cs="Calibri"/>
        </w:rPr>
        <w:t>331434</w:t>
      </w:r>
    </w:p>
    <w:p w14:paraId="5A650AB9" w14:textId="74C17ED7" w:rsidR="007C3C72" w:rsidRPr="008C6BCE" w:rsidRDefault="008C6BCE" w:rsidP="002C19C0">
      <w:pPr>
        <w:pStyle w:val="pagesubtitle"/>
        <w:spacing w:before="0" w:beforeAutospacing="0" w:after="0" w:afterAutospacing="0"/>
        <w:rPr>
          <w:rFonts w:ascii="Calibri" w:hAnsi="Calibri" w:cs="Calibri"/>
        </w:rPr>
      </w:pPr>
      <w:r w:rsidRPr="008C6BCE">
        <w:rPr>
          <w:rFonts w:ascii="Calibri" w:hAnsi="Calibri" w:cs="Calibri"/>
        </w:rPr>
        <w:t xml:space="preserve">Datum: </w:t>
      </w:r>
      <w:r w:rsidR="00E036BC">
        <w:rPr>
          <w:rFonts w:ascii="Calibri" w:hAnsi="Calibri" w:cs="Calibri"/>
        </w:rPr>
        <w:t>05-10-2021</w:t>
      </w:r>
    </w:p>
    <w:p w14:paraId="7159509E" w14:textId="77777777" w:rsidR="007C3C72" w:rsidRPr="00BF192B" w:rsidRDefault="007C3C72" w:rsidP="002C19C0">
      <w:pPr>
        <w:pStyle w:val="pagesubtitle"/>
        <w:spacing w:before="0" w:beforeAutospacing="0" w:after="0" w:afterAutospacing="0"/>
        <w:rPr>
          <w:rFonts w:ascii="Calibri" w:hAnsi="Calibri" w:cs="Calibri"/>
          <w:i w:val="0"/>
          <w:highlight w:val="yellow"/>
        </w:rPr>
      </w:pPr>
    </w:p>
    <w:p w14:paraId="16F554E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716E1"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5A455"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53E2E9E"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D8F1FCA"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C371A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2EC1BBD"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F0F61A" w14:textId="77777777" w:rsidR="00D32010" w:rsidRDefault="00D32010" w:rsidP="00D32010">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A679694" w14:textId="77777777" w:rsidR="007C3C72" w:rsidRPr="00BF192B" w:rsidRDefault="001E708D"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r>
        <w:rPr>
          <w:rFonts w:ascii="Calibri" w:hAnsi="Calibri" w:cs="Calibri"/>
          <w:bCs/>
          <w:i w:val="0"/>
          <w:noProof/>
        </w:rPr>
        <w:drawing>
          <wp:anchor distT="0" distB="0" distL="114300" distR="114300" simplePos="0" relativeHeight="251658752"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5227AB17" w14:textId="7D13151D" w:rsidR="00E036BC"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BF192B">
        <w:rPr>
          <w:rFonts w:cs="Calibri"/>
          <w:highlight w:val="yellow"/>
        </w:rPr>
        <w:fldChar w:fldCharType="begin"/>
      </w:r>
      <w:r w:rsidRPr="00BF192B">
        <w:rPr>
          <w:rFonts w:cs="Calibri"/>
          <w:highlight w:val="yellow"/>
        </w:rPr>
        <w:instrText xml:space="preserve"> TOC \o "1-3" \h \z \u </w:instrText>
      </w:r>
      <w:r w:rsidRPr="00BF192B">
        <w:rPr>
          <w:rFonts w:cs="Calibri"/>
          <w:highlight w:val="yellow"/>
        </w:rPr>
        <w:fldChar w:fldCharType="separate"/>
      </w:r>
      <w:hyperlink w:anchor="_Toc84242526" w:history="1">
        <w:r w:rsidR="00E036BC" w:rsidRPr="00132D06">
          <w:rPr>
            <w:rStyle w:val="Hyperlink"/>
            <w:noProof/>
          </w:rPr>
          <w:t>1</w:t>
        </w:r>
        <w:r w:rsidR="00E036BC">
          <w:rPr>
            <w:rFonts w:asciiTheme="minorHAnsi" w:eastAsiaTheme="minorEastAsia" w:hAnsiTheme="minorHAnsi" w:cstheme="minorBidi"/>
            <w:b w:val="0"/>
            <w:bCs w:val="0"/>
            <w:caps w:val="0"/>
            <w:noProof/>
            <w:sz w:val="22"/>
            <w:szCs w:val="22"/>
          </w:rPr>
          <w:tab/>
        </w:r>
        <w:r w:rsidR="00E036BC" w:rsidRPr="00132D06">
          <w:rPr>
            <w:rStyle w:val="Hyperlink"/>
            <w:noProof/>
          </w:rPr>
          <w:t>Begrippenlijst</w:t>
        </w:r>
        <w:r w:rsidR="00E036BC">
          <w:rPr>
            <w:noProof/>
            <w:webHidden/>
          </w:rPr>
          <w:tab/>
        </w:r>
        <w:r w:rsidR="00E036BC">
          <w:rPr>
            <w:noProof/>
            <w:webHidden/>
          </w:rPr>
          <w:fldChar w:fldCharType="begin"/>
        </w:r>
        <w:r w:rsidR="00E036BC">
          <w:rPr>
            <w:noProof/>
            <w:webHidden/>
          </w:rPr>
          <w:instrText xml:space="preserve"> PAGEREF _Toc84242526 \h </w:instrText>
        </w:r>
        <w:r w:rsidR="00E036BC">
          <w:rPr>
            <w:noProof/>
            <w:webHidden/>
          </w:rPr>
        </w:r>
        <w:r w:rsidR="00E036BC">
          <w:rPr>
            <w:noProof/>
            <w:webHidden/>
          </w:rPr>
          <w:fldChar w:fldCharType="separate"/>
        </w:r>
        <w:r w:rsidR="00E036BC">
          <w:rPr>
            <w:noProof/>
            <w:webHidden/>
          </w:rPr>
          <w:t>4</w:t>
        </w:r>
        <w:r w:rsidR="00E036BC">
          <w:rPr>
            <w:noProof/>
            <w:webHidden/>
          </w:rPr>
          <w:fldChar w:fldCharType="end"/>
        </w:r>
      </w:hyperlink>
    </w:p>
    <w:p w14:paraId="56DB614E" w14:textId="17765BDB" w:rsidR="00E036BC" w:rsidRDefault="00E036B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4242527" w:history="1">
        <w:r w:rsidRPr="00132D06">
          <w:rPr>
            <w:rStyle w:val="Hyperlink"/>
            <w:noProof/>
          </w:rPr>
          <w:t>2</w:t>
        </w:r>
        <w:r>
          <w:rPr>
            <w:rFonts w:asciiTheme="minorHAnsi" w:eastAsiaTheme="minorEastAsia" w:hAnsiTheme="minorHAnsi" w:cstheme="minorBidi"/>
            <w:b w:val="0"/>
            <w:bCs w:val="0"/>
            <w:caps w:val="0"/>
            <w:noProof/>
            <w:sz w:val="22"/>
            <w:szCs w:val="22"/>
          </w:rPr>
          <w:tab/>
        </w:r>
        <w:r w:rsidRPr="00132D06">
          <w:rPr>
            <w:rStyle w:val="Hyperlink"/>
            <w:noProof/>
          </w:rPr>
          <w:t>Algemene informatie</w:t>
        </w:r>
        <w:r>
          <w:rPr>
            <w:noProof/>
            <w:webHidden/>
          </w:rPr>
          <w:tab/>
        </w:r>
        <w:r>
          <w:rPr>
            <w:noProof/>
            <w:webHidden/>
          </w:rPr>
          <w:fldChar w:fldCharType="begin"/>
        </w:r>
        <w:r>
          <w:rPr>
            <w:noProof/>
            <w:webHidden/>
          </w:rPr>
          <w:instrText xml:space="preserve"> PAGEREF _Toc84242527 \h </w:instrText>
        </w:r>
        <w:r>
          <w:rPr>
            <w:noProof/>
            <w:webHidden/>
          </w:rPr>
        </w:r>
        <w:r>
          <w:rPr>
            <w:noProof/>
            <w:webHidden/>
          </w:rPr>
          <w:fldChar w:fldCharType="separate"/>
        </w:r>
        <w:r>
          <w:rPr>
            <w:noProof/>
            <w:webHidden/>
          </w:rPr>
          <w:t>5</w:t>
        </w:r>
        <w:r>
          <w:rPr>
            <w:noProof/>
            <w:webHidden/>
          </w:rPr>
          <w:fldChar w:fldCharType="end"/>
        </w:r>
      </w:hyperlink>
    </w:p>
    <w:p w14:paraId="3930BFE8" w14:textId="1C7E7452"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28" w:history="1">
        <w:r w:rsidRPr="00132D06">
          <w:rPr>
            <w:rStyle w:val="Hyperlink"/>
            <w:rFonts w:cs="Calibri"/>
            <w:noProof/>
          </w:rPr>
          <w:t>2.1</w:t>
        </w:r>
        <w:r>
          <w:rPr>
            <w:rFonts w:asciiTheme="minorHAnsi" w:eastAsiaTheme="minorEastAsia" w:hAnsiTheme="minorHAnsi" w:cstheme="minorBidi"/>
            <w:smallCaps w:val="0"/>
            <w:noProof/>
            <w:sz w:val="22"/>
            <w:szCs w:val="22"/>
          </w:rPr>
          <w:tab/>
        </w:r>
        <w:r w:rsidRPr="00132D06">
          <w:rPr>
            <w:rStyle w:val="Hyperlink"/>
            <w:rFonts w:cs="Calibri"/>
            <w:noProof/>
          </w:rPr>
          <w:t>Inleiding</w:t>
        </w:r>
        <w:r>
          <w:rPr>
            <w:noProof/>
            <w:webHidden/>
          </w:rPr>
          <w:tab/>
        </w:r>
        <w:r>
          <w:rPr>
            <w:noProof/>
            <w:webHidden/>
          </w:rPr>
          <w:fldChar w:fldCharType="begin"/>
        </w:r>
        <w:r>
          <w:rPr>
            <w:noProof/>
            <w:webHidden/>
          </w:rPr>
          <w:instrText xml:space="preserve"> PAGEREF _Toc84242528 \h </w:instrText>
        </w:r>
        <w:r>
          <w:rPr>
            <w:noProof/>
            <w:webHidden/>
          </w:rPr>
        </w:r>
        <w:r>
          <w:rPr>
            <w:noProof/>
            <w:webHidden/>
          </w:rPr>
          <w:fldChar w:fldCharType="separate"/>
        </w:r>
        <w:r>
          <w:rPr>
            <w:noProof/>
            <w:webHidden/>
          </w:rPr>
          <w:t>5</w:t>
        </w:r>
        <w:r>
          <w:rPr>
            <w:noProof/>
            <w:webHidden/>
          </w:rPr>
          <w:fldChar w:fldCharType="end"/>
        </w:r>
      </w:hyperlink>
    </w:p>
    <w:p w14:paraId="1E3F0791" w14:textId="1448E8AC"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29" w:history="1">
        <w:r w:rsidRPr="00132D06">
          <w:rPr>
            <w:rStyle w:val="Hyperlink"/>
            <w:rFonts w:cs="Calibri"/>
            <w:noProof/>
          </w:rPr>
          <w:t>2.2</w:t>
        </w:r>
        <w:r>
          <w:rPr>
            <w:rFonts w:asciiTheme="minorHAnsi" w:eastAsiaTheme="minorEastAsia" w:hAnsiTheme="minorHAnsi" w:cstheme="minorBidi"/>
            <w:smallCaps w:val="0"/>
            <w:noProof/>
            <w:sz w:val="22"/>
            <w:szCs w:val="22"/>
          </w:rPr>
          <w:tab/>
        </w:r>
        <w:r w:rsidRPr="00132D06">
          <w:rPr>
            <w:rStyle w:val="Hyperlink"/>
            <w:rFonts w:cs="Calibri"/>
            <w:noProof/>
          </w:rPr>
          <w:t>Duurzaamheidsambitie gemeente Amersfoort</w:t>
        </w:r>
        <w:r>
          <w:rPr>
            <w:noProof/>
            <w:webHidden/>
          </w:rPr>
          <w:tab/>
        </w:r>
        <w:r>
          <w:rPr>
            <w:noProof/>
            <w:webHidden/>
          </w:rPr>
          <w:fldChar w:fldCharType="begin"/>
        </w:r>
        <w:r>
          <w:rPr>
            <w:noProof/>
            <w:webHidden/>
          </w:rPr>
          <w:instrText xml:space="preserve"> PAGEREF _Toc84242529 \h </w:instrText>
        </w:r>
        <w:r>
          <w:rPr>
            <w:noProof/>
            <w:webHidden/>
          </w:rPr>
        </w:r>
        <w:r>
          <w:rPr>
            <w:noProof/>
            <w:webHidden/>
          </w:rPr>
          <w:fldChar w:fldCharType="separate"/>
        </w:r>
        <w:r>
          <w:rPr>
            <w:noProof/>
            <w:webHidden/>
          </w:rPr>
          <w:t>5</w:t>
        </w:r>
        <w:r>
          <w:rPr>
            <w:noProof/>
            <w:webHidden/>
          </w:rPr>
          <w:fldChar w:fldCharType="end"/>
        </w:r>
      </w:hyperlink>
    </w:p>
    <w:p w14:paraId="731208CF" w14:textId="057F5601" w:rsidR="00E036BC" w:rsidRDefault="00E036B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4242530" w:history="1">
        <w:r w:rsidRPr="00132D06">
          <w:rPr>
            <w:rStyle w:val="Hyperlink"/>
            <w:noProof/>
          </w:rPr>
          <w:t>3</w:t>
        </w:r>
        <w:r>
          <w:rPr>
            <w:rFonts w:asciiTheme="minorHAnsi" w:eastAsiaTheme="minorEastAsia" w:hAnsiTheme="minorHAnsi" w:cstheme="minorBidi"/>
            <w:b w:val="0"/>
            <w:bCs w:val="0"/>
            <w:caps w:val="0"/>
            <w:noProof/>
            <w:sz w:val="22"/>
            <w:szCs w:val="22"/>
          </w:rPr>
          <w:tab/>
        </w:r>
        <w:r w:rsidRPr="00132D06">
          <w:rPr>
            <w:rStyle w:val="Hyperlink"/>
            <w:noProof/>
          </w:rPr>
          <w:t>Informatie over de opdracht</w:t>
        </w:r>
        <w:r>
          <w:rPr>
            <w:noProof/>
            <w:webHidden/>
          </w:rPr>
          <w:tab/>
        </w:r>
        <w:r>
          <w:rPr>
            <w:noProof/>
            <w:webHidden/>
          </w:rPr>
          <w:fldChar w:fldCharType="begin"/>
        </w:r>
        <w:r>
          <w:rPr>
            <w:noProof/>
            <w:webHidden/>
          </w:rPr>
          <w:instrText xml:space="preserve"> PAGEREF _Toc84242530 \h </w:instrText>
        </w:r>
        <w:r>
          <w:rPr>
            <w:noProof/>
            <w:webHidden/>
          </w:rPr>
        </w:r>
        <w:r>
          <w:rPr>
            <w:noProof/>
            <w:webHidden/>
          </w:rPr>
          <w:fldChar w:fldCharType="separate"/>
        </w:r>
        <w:r>
          <w:rPr>
            <w:noProof/>
            <w:webHidden/>
          </w:rPr>
          <w:t>6</w:t>
        </w:r>
        <w:r>
          <w:rPr>
            <w:noProof/>
            <w:webHidden/>
          </w:rPr>
          <w:fldChar w:fldCharType="end"/>
        </w:r>
      </w:hyperlink>
    </w:p>
    <w:p w14:paraId="15E8E3D0" w14:textId="23E847C7"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31" w:history="1">
        <w:r w:rsidRPr="00132D06">
          <w:rPr>
            <w:rStyle w:val="Hyperlink"/>
            <w:rFonts w:cs="Calibri"/>
            <w:noProof/>
          </w:rPr>
          <w:t>3.1</w:t>
        </w:r>
        <w:r>
          <w:rPr>
            <w:rFonts w:asciiTheme="minorHAnsi" w:eastAsiaTheme="minorEastAsia" w:hAnsiTheme="minorHAnsi" w:cstheme="minorBidi"/>
            <w:smallCaps w:val="0"/>
            <w:noProof/>
            <w:sz w:val="22"/>
            <w:szCs w:val="22"/>
          </w:rPr>
          <w:tab/>
        </w:r>
        <w:r w:rsidRPr="00132D06">
          <w:rPr>
            <w:rStyle w:val="Hyperlink"/>
            <w:rFonts w:cs="Calibri"/>
            <w:noProof/>
          </w:rPr>
          <w:t>Korte beschrijving van de opdracht</w:t>
        </w:r>
        <w:r>
          <w:rPr>
            <w:noProof/>
            <w:webHidden/>
          </w:rPr>
          <w:tab/>
        </w:r>
        <w:r>
          <w:rPr>
            <w:noProof/>
            <w:webHidden/>
          </w:rPr>
          <w:fldChar w:fldCharType="begin"/>
        </w:r>
        <w:r>
          <w:rPr>
            <w:noProof/>
            <w:webHidden/>
          </w:rPr>
          <w:instrText xml:space="preserve"> PAGEREF _Toc84242531 \h </w:instrText>
        </w:r>
        <w:r>
          <w:rPr>
            <w:noProof/>
            <w:webHidden/>
          </w:rPr>
        </w:r>
        <w:r>
          <w:rPr>
            <w:noProof/>
            <w:webHidden/>
          </w:rPr>
          <w:fldChar w:fldCharType="separate"/>
        </w:r>
        <w:r>
          <w:rPr>
            <w:noProof/>
            <w:webHidden/>
          </w:rPr>
          <w:t>6</w:t>
        </w:r>
        <w:r>
          <w:rPr>
            <w:noProof/>
            <w:webHidden/>
          </w:rPr>
          <w:fldChar w:fldCharType="end"/>
        </w:r>
      </w:hyperlink>
    </w:p>
    <w:p w14:paraId="22786AB8" w14:textId="39F61A91"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32" w:history="1">
        <w:r w:rsidRPr="00132D06">
          <w:rPr>
            <w:rStyle w:val="Hyperlink"/>
            <w:rFonts w:cs="Calibri"/>
            <w:noProof/>
          </w:rPr>
          <w:t>3.2</w:t>
        </w:r>
        <w:r>
          <w:rPr>
            <w:rFonts w:asciiTheme="minorHAnsi" w:eastAsiaTheme="minorEastAsia" w:hAnsiTheme="minorHAnsi" w:cstheme="minorBidi"/>
            <w:smallCaps w:val="0"/>
            <w:noProof/>
            <w:sz w:val="22"/>
            <w:szCs w:val="22"/>
          </w:rPr>
          <w:tab/>
        </w:r>
        <w:r w:rsidRPr="00132D06">
          <w:rPr>
            <w:rStyle w:val="Hyperlink"/>
            <w:rFonts w:cs="Calibri"/>
            <w:noProof/>
          </w:rPr>
          <w:t>Voorwaarden bij de opdracht</w:t>
        </w:r>
        <w:r>
          <w:rPr>
            <w:noProof/>
            <w:webHidden/>
          </w:rPr>
          <w:tab/>
        </w:r>
        <w:r>
          <w:rPr>
            <w:noProof/>
            <w:webHidden/>
          </w:rPr>
          <w:fldChar w:fldCharType="begin"/>
        </w:r>
        <w:r>
          <w:rPr>
            <w:noProof/>
            <w:webHidden/>
          </w:rPr>
          <w:instrText xml:space="preserve"> PAGEREF _Toc84242532 \h </w:instrText>
        </w:r>
        <w:r>
          <w:rPr>
            <w:noProof/>
            <w:webHidden/>
          </w:rPr>
        </w:r>
        <w:r>
          <w:rPr>
            <w:noProof/>
            <w:webHidden/>
          </w:rPr>
          <w:fldChar w:fldCharType="separate"/>
        </w:r>
        <w:r>
          <w:rPr>
            <w:noProof/>
            <w:webHidden/>
          </w:rPr>
          <w:t>8</w:t>
        </w:r>
        <w:r>
          <w:rPr>
            <w:noProof/>
            <w:webHidden/>
          </w:rPr>
          <w:fldChar w:fldCharType="end"/>
        </w:r>
      </w:hyperlink>
    </w:p>
    <w:p w14:paraId="00A2EB9D" w14:textId="5E3CFDC5"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33" w:history="1">
        <w:r w:rsidRPr="00132D06">
          <w:rPr>
            <w:rStyle w:val="Hyperlink"/>
            <w:rFonts w:cs="Calibri"/>
            <w:noProof/>
          </w:rPr>
          <w:t>3.3</w:t>
        </w:r>
        <w:r>
          <w:rPr>
            <w:rFonts w:asciiTheme="minorHAnsi" w:eastAsiaTheme="minorEastAsia" w:hAnsiTheme="minorHAnsi" w:cstheme="minorBidi"/>
            <w:smallCaps w:val="0"/>
            <w:noProof/>
            <w:sz w:val="22"/>
            <w:szCs w:val="22"/>
          </w:rPr>
          <w:tab/>
        </w:r>
        <w:r w:rsidRPr="00132D06">
          <w:rPr>
            <w:rStyle w:val="Hyperlink"/>
            <w:rFonts w:cs="Calibri"/>
            <w:noProof/>
          </w:rPr>
          <w:t>Uitgangspunten bij de aanbesteding</w:t>
        </w:r>
        <w:r>
          <w:rPr>
            <w:noProof/>
            <w:webHidden/>
          </w:rPr>
          <w:tab/>
        </w:r>
        <w:r>
          <w:rPr>
            <w:noProof/>
            <w:webHidden/>
          </w:rPr>
          <w:fldChar w:fldCharType="begin"/>
        </w:r>
        <w:r>
          <w:rPr>
            <w:noProof/>
            <w:webHidden/>
          </w:rPr>
          <w:instrText xml:space="preserve"> PAGEREF _Toc84242533 \h </w:instrText>
        </w:r>
        <w:r>
          <w:rPr>
            <w:noProof/>
            <w:webHidden/>
          </w:rPr>
        </w:r>
        <w:r>
          <w:rPr>
            <w:noProof/>
            <w:webHidden/>
          </w:rPr>
          <w:fldChar w:fldCharType="separate"/>
        </w:r>
        <w:r>
          <w:rPr>
            <w:noProof/>
            <w:webHidden/>
          </w:rPr>
          <w:t>8</w:t>
        </w:r>
        <w:r>
          <w:rPr>
            <w:noProof/>
            <w:webHidden/>
          </w:rPr>
          <w:fldChar w:fldCharType="end"/>
        </w:r>
      </w:hyperlink>
    </w:p>
    <w:p w14:paraId="0535A68D" w14:textId="4D02FE62"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34" w:history="1">
        <w:r w:rsidRPr="00132D06">
          <w:rPr>
            <w:rStyle w:val="Hyperlink"/>
            <w:rFonts w:cs="Calibri"/>
            <w:noProof/>
          </w:rPr>
          <w:t>3.4</w:t>
        </w:r>
        <w:r>
          <w:rPr>
            <w:rFonts w:asciiTheme="minorHAnsi" w:eastAsiaTheme="minorEastAsia" w:hAnsiTheme="minorHAnsi" w:cstheme="minorBidi"/>
            <w:smallCaps w:val="0"/>
            <w:noProof/>
            <w:sz w:val="22"/>
            <w:szCs w:val="22"/>
          </w:rPr>
          <w:tab/>
        </w:r>
        <w:r w:rsidRPr="00132D06">
          <w:rPr>
            <w:rStyle w:val="Hyperlink"/>
            <w:rFonts w:cs="Calibri"/>
            <w:noProof/>
          </w:rPr>
          <w:t>Eisen gesteld aan de inschrijving</w:t>
        </w:r>
        <w:r>
          <w:rPr>
            <w:noProof/>
            <w:webHidden/>
          </w:rPr>
          <w:tab/>
        </w:r>
        <w:r>
          <w:rPr>
            <w:noProof/>
            <w:webHidden/>
          </w:rPr>
          <w:fldChar w:fldCharType="begin"/>
        </w:r>
        <w:r>
          <w:rPr>
            <w:noProof/>
            <w:webHidden/>
          </w:rPr>
          <w:instrText xml:space="preserve"> PAGEREF _Toc84242534 \h </w:instrText>
        </w:r>
        <w:r>
          <w:rPr>
            <w:noProof/>
            <w:webHidden/>
          </w:rPr>
        </w:r>
        <w:r>
          <w:rPr>
            <w:noProof/>
            <w:webHidden/>
          </w:rPr>
          <w:fldChar w:fldCharType="separate"/>
        </w:r>
        <w:r>
          <w:rPr>
            <w:noProof/>
            <w:webHidden/>
          </w:rPr>
          <w:t>8</w:t>
        </w:r>
        <w:r>
          <w:rPr>
            <w:noProof/>
            <w:webHidden/>
          </w:rPr>
          <w:fldChar w:fldCharType="end"/>
        </w:r>
      </w:hyperlink>
    </w:p>
    <w:p w14:paraId="764331C2" w14:textId="4144C437"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35" w:history="1">
        <w:r w:rsidRPr="00132D06">
          <w:rPr>
            <w:rStyle w:val="Hyperlink"/>
            <w:rFonts w:cs="Calibri"/>
            <w:noProof/>
          </w:rPr>
          <w:t>3.5</w:t>
        </w:r>
        <w:r>
          <w:rPr>
            <w:rFonts w:asciiTheme="minorHAnsi" w:eastAsiaTheme="minorEastAsia" w:hAnsiTheme="minorHAnsi" w:cstheme="minorBidi"/>
            <w:smallCaps w:val="0"/>
            <w:noProof/>
            <w:sz w:val="22"/>
            <w:szCs w:val="22"/>
          </w:rPr>
          <w:tab/>
        </w:r>
        <w:r w:rsidRPr="00132D06">
          <w:rPr>
            <w:rStyle w:val="Hyperlink"/>
            <w:rFonts w:cs="Calibri"/>
            <w:noProof/>
          </w:rPr>
          <w:t>Klachtenregeling</w:t>
        </w:r>
        <w:r>
          <w:rPr>
            <w:noProof/>
            <w:webHidden/>
          </w:rPr>
          <w:tab/>
        </w:r>
        <w:r>
          <w:rPr>
            <w:noProof/>
            <w:webHidden/>
          </w:rPr>
          <w:fldChar w:fldCharType="begin"/>
        </w:r>
        <w:r>
          <w:rPr>
            <w:noProof/>
            <w:webHidden/>
          </w:rPr>
          <w:instrText xml:space="preserve"> PAGEREF _Toc84242535 \h </w:instrText>
        </w:r>
        <w:r>
          <w:rPr>
            <w:noProof/>
            <w:webHidden/>
          </w:rPr>
        </w:r>
        <w:r>
          <w:rPr>
            <w:noProof/>
            <w:webHidden/>
          </w:rPr>
          <w:fldChar w:fldCharType="separate"/>
        </w:r>
        <w:r>
          <w:rPr>
            <w:noProof/>
            <w:webHidden/>
          </w:rPr>
          <w:t>9</w:t>
        </w:r>
        <w:r>
          <w:rPr>
            <w:noProof/>
            <w:webHidden/>
          </w:rPr>
          <w:fldChar w:fldCharType="end"/>
        </w:r>
      </w:hyperlink>
    </w:p>
    <w:p w14:paraId="0AD8D034" w14:textId="10F17ACE" w:rsidR="00E036BC" w:rsidRDefault="00E036B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4242536" w:history="1">
        <w:r w:rsidRPr="00132D06">
          <w:rPr>
            <w:rStyle w:val="Hyperlink"/>
            <w:noProof/>
          </w:rPr>
          <w:t>4</w:t>
        </w:r>
        <w:r>
          <w:rPr>
            <w:rFonts w:asciiTheme="minorHAnsi" w:eastAsiaTheme="minorEastAsia" w:hAnsiTheme="minorHAnsi" w:cstheme="minorBidi"/>
            <w:b w:val="0"/>
            <w:bCs w:val="0"/>
            <w:caps w:val="0"/>
            <w:noProof/>
            <w:sz w:val="22"/>
            <w:szCs w:val="22"/>
          </w:rPr>
          <w:tab/>
        </w:r>
        <w:r w:rsidRPr="00132D06">
          <w:rPr>
            <w:rStyle w:val="Hyperlink"/>
            <w:noProof/>
          </w:rPr>
          <w:t>Procedure</w:t>
        </w:r>
        <w:r>
          <w:rPr>
            <w:noProof/>
            <w:webHidden/>
          </w:rPr>
          <w:tab/>
        </w:r>
        <w:r>
          <w:rPr>
            <w:noProof/>
            <w:webHidden/>
          </w:rPr>
          <w:fldChar w:fldCharType="begin"/>
        </w:r>
        <w:r>
          <w:rPr>
            <w:noProof/>
            <w:webHidden/>
          </w:rPr>
          <w:instrText xml:space="preserve"> PAGEREF _Toc84242536 \h </w:instrText>
        </w:r>
        <w:r>
          <w:rPr>
            <w:noProof/>
            <w:webHidden/>
          </w:rPr>
        </w:r>
        <w:r>
          <w:rPr>
            <w:noProof/>
            <w:webHidden/>
          </w:rPr>
          <w:fldChar w:fldCharType="separate"/>
        </w:r>
        <w:r>
          <w:rPr>
            <w:noProof/>
            <w:webHidden/>
          </w:rPr>
          <w:t>10</w:t>
        </w:r>
        <w:r>
          <w:rPr>
            <w:noProof/>
            <w:webHidden/>
          </w:rPr>
          <w:fldChar w:fldCharType="end"/>
        </w:r>
      </w:hyperlink>
    </w:p>
    <w:p w14:paraId="3AB824B2" w14:textId="1A89DCC6"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37" w:history="1">
        <w:r w:rsidRPr="00132D06">
          <w:rPr>
            <w:rStyle w:val="Hyperlink"/>
            <w:rFonts w:cs="Calibri"/>
            <w:noProof/>
          </w:rPr>
          <w:t>4.1</w:t>
        </w:r>
        <w:r>
          <w:rPr>
            <w:rFonts w:asciiTheme="minorHAnsi" w:eastAsiaTheme="minorEastAsia" w:hAnsiTheme="minorHAnsi" w:cstheme="minorBidi"/>
            <w:smallCaps w:val="0"/>
            <w:noProof/>
            <w:sz w:val="22"/>
            <w:szCs w:val="22"/>
          </w:rPr>
          <w:tab/>
        </w:r>
        <w:r w:rsidRPr="00132D06">
          <w:rPr>
            <w:rStyle w:val="Hyperlink"/>
            <w:rFonts w:cs="Calibri"/>
            <w:noProof/>
          </w:rPr>
          <w:t>Tijdschema aanbestedingsprocedure</w:t>
        </w:r>
        <w:r>
          <w:rPr>
            <w:noProof/>
            <w:webHidden/>
          </w:rPr>
          <w:tab/>
        </w:r>
        <w:r>
          <w:rPr>
            <w:noProof/>
            <w:webHidden/>
          </w:rPr>
          <w:fldChar w:fldCharType="begin"/>
        </w:r>
        <w:r>
          <w:rPr>
            <w:noProof/>
            <w:webHidden/>
          </w:rPr>
          <w:instrText xml:space="preserve"> PAGEREF _Toc84242537 \h </w:instrText>
        </w:r>
        <w:r>
          <w:rPr>
            <w:noProof/>
            <w:webHidden/>
          </w:rPr>
        </w:r>
        <w:r>
          <w:rPr>
            <w:noProof/>
            <w:webHidden/>
          </w:rPr>
          <w:fldChar w:fldCharType="separate"/>
        </w:r>
        <w:r>
          <w:rPr>
            <w:noProof/>
            <w:webHidden/>
          </w:rPr>
          <w:t>10</w:t>
        </w:r>
        <w:r>
          <w:rPr>
            <w:noProof/>
            <w:webHidden/>
          </w:rPr>
          <w:fldChar w:fldCharType="end"/>
        </w:r>
      </w:hyperlink>
    </w:p>
    <w:p w14:paraId="45649748" w14:textId="0C739FA9"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38" w:history="1">
        <w:r w:rsidRPr="00132D06">
          <w:rPr>
            <w:rStyle w:val="Hyperlink"/>
            <w:rFonts w:cs="Calibri"/>
            <w:noProof/>
          </w:rPr>
          <w:t>4.2</w:t>
        </w:r>
        <w:r>
          <w:rPr>
            <w:rFonts w:asciiTheme="minorHAnsi" w:eastAsiaTheme="minorEastAsia" w:hAnsiTheme="minorHAnsi" w:cstheme="minorBidi"/>
            <w:smallCaps w:val="0"/>
            <w:noProof/>
            <w:sz w:val="22"/>
            <w:szCs w:val="22"/>
          </w:rPr>
          <w:tab/>
        </w:r>
        <w:r w:rsidRPr="00132D06">
          <w:rPr>
            <w:rStyle w:val="Hyperlink"/>
            <w:rFonts w:cs="Calibri"/>
            <w:noProof/>
          </w:rPr>
          <w:t>Nadere inlichtingen ten behoeve van de inschrijving</w:t>
        </w:r>
        <w:r>
          <w:rPr>
            <w:noProof/>
            <w:webHidden/>
          </w:rPr>
          <w:tab/>
        </w:r>
        <w:r>
          <w:rPr>
            <w:noProof/>
            <w:webHidden/>
          </w:rPr>
          <w:fldChar w:fldCharType="begin"/>
        </w:r>
        <w:r>
          <w:rPr>
            <w:noProof/>
            <w:webHidden/>
          </w:rPr>
          <w:instrText xml:space="preserve"> PAGEREF _Toc84242538 \h </w:instrText>
        </w:r>
        <w:r>
          <w:rPr>
            <w:noProof/>
            <w:webHidden/>
          </w:rPr>
        </w:r>
        <w:r>
          <w:rPr>
            <w:noProof/>
            <w:webHidden/>
          </w:rPr>
          <w:fldChar w:fldCharType="separate"/>
        </w:r>
        <w:r>
          <w:rPr>
            <w:noProof/>
            <w:webHidden/>
          </w:rPr>
          <w:t>10</w:t>
        </w:r>
        <w:r>
          <w:rPr>
            <w:noProof/>
            <w:webHidden/>
          </w:rPr>
          <w:fldChar w:fldCharType="end"/>
        </w:r>
      </w:hyperlink>
    </w:p>
    <w:p w14:paraId="3F0C7E19" w14:textId="0C8A3C76"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39" w:history="1">
        <w:r w:rsidRPr="00132D06">
          <w:rPr>
            <w:rStyle w:val="Hyperlink"/>
            <w:rFonts w:cs="Calibri"/>
            <w:noProof/>
          </w:rPr>
          <w:t>4.3</w:t>
        </w:r>
        <w:r>
          <w:rPr>
            <w:rFonts w:asciiTheme="minorHAnsi" w:eastAsiaTheme="minorEastAsia" w:hAnsiTheme="minorHAnsi" w:cstheme="minorBidi"/>
            <w:smallCaps w:val="0"/>
            <w:noProof/>
            <w:sz w:val="22"/>
            <w:szCs w:val="22"/>
          </w:rPr>
          <w:tab/>
        </w:r>
        <w:r w:rsidRPr="00132D06">
          <w:rPr>
            <w:rStyle w:val="Hyperlink"/>
            <w:rFonts w:cs="Calibri"/>
            <w:noProof/>
          </w:rPr>
          <w:t>Vragenronde</w:t>
        </w:r>
        <w:r>
          <w:rPr>
            <w:noProof/>
            <w:webHidden/>
          </w:rPr>
          <w:tab/>
        </w:r>
        <w:r>
          <w:rPr>
            <w:noProof/>
            <w:webHidden/>
          </w:rPr>
          <w:fldChar w:fldCharType="begin"/>
        </w:r>
        <w:r>
          <w:rPr>
            <w:noProof/>
            <w:webHidden/>
          </w:rPr>
          <w:instrText xml:space="preserve"> PAGEREF _Toc84242539 \h </w:instrText>
        </w:r>
        <w:r>
          <w:rPr>
            <w:noProof/>
            <w:webHidden/>
          </w:rPr>
        </w:r>
        <w:r>
          <w:rPr>
            <w:noProof/>
            <w:webHidden/>
          </w:rPr>
          <w:fldChar w:fldCharType="separate"/>
        </w:r>
        <w:r>
          <w:rPr>
            <w:noProof/>
            <w:webHidden/>
          </w:rPr>
          <w:t>10</w:t>
        </w:r>
        <w:r>
          <w:rPr>
            <w:noProof/>
            <w:webHidden/>
          </w:rPr>
          <w:fldChar w:fldCharType="end"/>
        </w:r>
      </w:hyperlink>
    </w:p>
    <w:p w14:paraId="5D4E4FDC" w14:textId="70D87859"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40" w:history="1">
        <w:r w:rsidRPr="00132D06">
          <w:rPr>
            <w:rStyle w:val="Hyperlink"/>
            <w:rFonts w:cs="Calibri"/>
            <w:noProof/>
          </w:rPr>
          <w:t>4.4</w:t>
        </w:r>
        <w:r>
          <w:rPr>
            <w:rFonts w:asciiTheme="minorHAnsi" w:eastAsiaTheme="minorEastAsia" w:hAnsiTheme="minorHAnsi" w:cstheme="minorBidi"/>
            <w:smallCaps w:val="0"/>
            <w:noProof/>
            <w:sz w:val="22"/>
            <w:szCs w:val="22"/>
          </w:rPr>
          <w:tab/>
        </w:r>
        <w:r w:rsidRPr="00132D06">
          <w:rPr>
            <w:rStyle w:val="Hyperlink"/>
            <w:rFonts w:cs="Calibri"/>
            <w:noProof/>
          </w:rPr>
          <w:t>Verduidelijking en verificatie</w:t>
        </w:r>
        <w:r>
          <w:rPr>
            <w:noProof/>
            <w:webHidden/>
          </w:rPr>
          <w:tab/>
        </w:r>
        <w:r>
          <w:rPr>
            <w:noProof/>
            <w:webHidden/>
          </w:rPr>
          <w:fldChar w:fldCharType="begin"/>
        </w:r>
        <w:r>
          <w:rPr>
            <w:noProof/>
            <w:webHidden/>
          </w:rPr>
          <w:instrText xml:space="preserve"> PAGEREF _Toc84242540 \h </w:instrText>
        </w:r>
        <w:r>
          <w:rPr>
            <w:noProof/>
            <w:webHidden/>
          </w:rPr>
        </w:r>
        <w:r>
          <w:rPr>
            <w:noProof/>
            <w:webHidden/>
          </w:rPr>
          <w:fldChar w:fldCharType="separate"/>
        </w:r>
        <w:r>
          <w:rPr>
            <w:noProof/>
            <w:webHidden/>
          </w:rPr>
          <w:t>11</w:t>
        </w:r>
        <w:r>
          <w:rPr>
            <w:noProof/>
            <w:webHidden/>
          </w:rPr>
          <w:fldChar w:fldCharType="end"/>
        </w:r>
      </w:hyperlink>
    </w:p>
    <w:p w14:paraId="205A8F67" w14:textId="07D96558"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41" w:history="1">
        <w:r w:rsidRPr="00132D06">
          <w:rPr>
            <w:rStyle w:val="Hyperlink"/>
            <w:rFonts w:cs="Calibri"/>
            <w:noProof/>
          </w:rPr>
          <w:t>4.5</w:t>
        </w:r>
        <w:r>
          <w:rPr>
            <w:rFonts w:asciiTheme="minorHAnsi" w:eastAsiaTheme="minorEastAsia" w:hAnsiTheme="minorHAnsi" w:cstheme="minorBidi"/>
            <w:smallCaps w:val="0"/>
            <w:noProof/>
            <w:sz w:val="22"/>
            <w:szCs w:val="22"/>
          </w:rPr>
          <w:tab/>
        </w:r>
        <w:r w:rsidRPr="00132D06">
          <w:rPr>
            <w:rStyle w:val="Hyperlink"/>
            <w:rFonts w:cs="Calibri"/>
            <w:noProof/>
          </w:rPr>
          <w:t>Onjuistheden of onduidelijkheden</w:t>
        </w:r>
        <w:r>
          <w:rPr>
            <w:noProof/>
            <w:webHidden/>
          </w:rPr>
          <w:tab/>
        </w:r>
        <w:r>
          <w:rPr>
            <w:noProof/>
            <w:webHidden/>
          </w:rPr>
          <w:fldChar w:fldCharType="begin"/>
        </w:r>
        <w:r>
          <w:rPr>
            <w:noProof/>
            <w:webHidden/>
          </w:rPr>
          <w:instrText xml:space="preserve"> PAGEREF _Toc84242541 \h </w:instrText>
        </w:r>
        <w:r>
          <w:rPr>
            <w:noProof/>
            <w:webHidden/>
          </w:rPr>
        </w:r>
        <w:r>
          <w:rPr>
            <w:noProof/>
            <w:webHidden/>
          </w:rPr>
          <w:fldChar w:fldCharType="separate"/>
        </w:r>
        <w:r>
          <w:rPr>
            <w:noProof/>
            <w:webHidden/>
          </w:rPr>
          <w:t>11</w:t>
        </w:r>
        <w:r>
          <w:rPr>
            <w:noProof/>
            <w:webHidden/>
          </w:rPr>
          <w:fldChar w:fldCharType="end"/>
        </w:r>
      </w:hyperlink>
    </w:p>
    <w:p w14:paraId="4D3C2C26" w14:textId="4C8CC27B" w:rsidR="00E036BC" w:rsidRDefault="00E036B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4242542" w:history="1">
        <w:r w:rsidRPr="00132D06">
          <w:rPr>
            <w:rStyle w:val="Hyperlink"/>
            <w:noProof/>
          </w:rPr>
          <w:t>5</w:t>
        </w:r>
        <w:r>
          <w:rPr>
            <w:rFonts w:asciiTheme="minorHAnsi" w:eastAsiaTheme="minorEastAsia" w:hAnsiTheme="minorHAnsi" w:cstheme="minorBidi"/>
            <w:b w:val="0"/>
            <w:bCs w:val="0"/>
            <w:caps w:val="0"/>
            <w:noProof/>
            <w:sz w:val="22"/>
            <w:szCs w:val="22"/>
          </w:rPr>
          <w:tab/>
        </w:r>
        <w:r w:rsidRPr="00132D06">
          <w:rPr>
            <w:rStyle w:val="Hyperlink"/>
            <w:noProof/>
          </w:rPr>
          <w:t>Uitgangspunten bij de procedure</w:t>
        </w:r>
        <w:r>
          <w:rPr>
            <w:noProof/>
            <w:webHidden/>
          </w:rPr>
          <w:tab/>
        </w:r>
        <w:r>
          <w:rPr>
            <w:noProof/>
            <w:webHidden/>
          </w:rPr>
          <w:fldChar w:fldCharType="begin"/>
        </w:r>
        <w:r>
          <w:rPr>
            <w:noProof/>
            <w:webHidden/>
          </w:rPr>
          <w:instrText xml:space="preserve"> PAGEREF _Toc84242542 \h </w:instrText>
        </w:r>
        <w:r>
          <w:rPr>
            <w:noProof/>
            <w:webHidden/>
          </w:rPr>
        </w:r>
        <w:r>
          <w:rPr>
            <w:noProof/>
            <w:webHidden/>
          </w:rPr>
          <w:fldChar w:fldCharType="separate"/>
        </w:r>
        <w:r>
          <w:rPr>
            <w:noProof/>
            <w:webHidden/>
          </w:rPr>
          <w:t>11</w:t>
        </w:r>
        <w:r>
          <w:rPr>
            <w:noProof/>
            <w:webHidden/>
          </w:rPr>
          <w:fldChar w:fldCharType="end"/>
        </w:r>
      </w:hyperlink>
    </w:p>
    <w:p w14:paraId="18767D75" w14:textId="54C66253"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43" w:history="1">
        <w:r w:rsidRPr="00132D06">
          <w:rPr>
            <w:rStyle w:val="Hyperlink"/>
            <w:rFonts w:cs="Calibri"/>
            <w:noProof/>
          </w:rPr>
          <w:t>5.1</w:t>
        </w:r>
        <w:r>
          <w:rPr>
            <w:rFonts w:asciiTheme="minorHAnsi" w:eastAsiaTheme="minorEastAsia" w:hAnsiTheme="minorHAnsi" w:cstheme="minorBidi"/>
            <w:smallCaps w:val="0"/>
            <w:noProof/>
            <w:sz w:val="22"/>
            <w:szCs w:val="22"/>
          </w:rPr>
          <w:tab/>
        </w:r>
        <w:r w:rsidRPr="00132D06">
          <w:rPr>
            <w:rStyle w:val="Hyperlink"/>
            <w:rFonts w:cs="Calibri"/>
            <w:noProof/>
          </w:rPr>
          <w:t>Geheimhouding</w:t>
        </w:r>
        <w:r>
          <w:rPr>
            <w:noProof/>
            <w:webHidden/>
          </w:rPr>
          <w:tab/>
        </w:r>
        <w:r>
          <w:rPr>
            <w:noProof/>
            <w:webHidden/>
          </w:rPr>
          <w:fldChar w:fldCharType="begin"/>
        </w:r>
        <w:r>
          <w:rPr>
            <w:noProof/>
            <w:webHidden/>
          </w:rPr>
          <w:instrText xml:space="preserve"> PAGEREF _Toc84242543 \h </w:instrText>
        </w:r>
        <w:r>
          <w:rPr>
            <w:noProof/>
            <w:webHidden/>
          </w:rPr>
        </w:r>
        <w:r>
          <w:rPr>
            <w:noProof/>
            <w:webHidden/>
          </w:rPr>
          <w:fldChar w:fldCharType="separate"/>
        </w:r>
        <w:r>
          <w:rPr>
            <w:noProof/>
            <w:webHidden/>
          </w:rPr>
          <w:t>11</w:t>
        </w:r>
        <w:r>
          <w:rPr>
            <w:noProof/>
            <w:webHidden/>
          </w:rPr>
          <w:fldChar w:fldCharType="end"/>
        </w:r>
      </w:hyperlink>
    </w:p>
    <w:p w14:paraId="14B7A834" w14:textId="423E0C43"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44" w:history="1">
        <w:r w:rsidRPr="00132D06">
          <w:rPr>
            <w:rStyle w:val="Hyperlink"/>
            <w:rFonts w:cs="Calibri"/>
            <w:noProof/>
          </w:rPr>
          <w:t>5.2</w:t>
        </w:r>
        <w:r>
          <w:rPr>
            <w:rFonts w:asciiTheme="minorHAnsi" w:eastAsiaTheme="minorEastAsia" w:hAnsiTheme="minorHAnsi" w:cstheme="minorBidi"/>
            <w:smallCaps w:val="0"/>
            <w:noProof/>
            <w:sz w:val="22"/>
            <w:szCs w:val="22"/>
          </w:rPr>
          <w:tab/>
        </w:r>
        <w:r w:rsidRPr="00132D06">
          <w:rPr>
            <w:rStyle w:val="Hyperlink"/>
            <w:rFonts w:cs="Calibri"/>
            <w:noProof/>
          </w:rPr>
          <w:t>Taal</w:t>
        </w:r>
        <w:r>
          <w:rPr>
            <w:noProof/>
            <w:webHidden/>
          </w:rPr>
          <w:tab/>
        </w:r>
        <w:r>
          <w:rPr>
            <w:noProof/>
            <w:webHidden/>
          </w:rPr>
          <w:fldChar w:fldCharType="begin"/>
        </w:r>
        <w:r>
          <w:rPr>
            <w:noProof/>
            <w:webHidden/>
          </w:rPr>
          <w:instrText xml:space="preserve"> PAGEREF _Toc84242544 \h </w:instrText>
        </w:r>
        <w:r>
          <w:rPr>
            <w:noProof/>
            <w:webHidden/>
          </w:rPr>
        </w:r>
        <w:r>
          <w:rPr>
            <w:noProof/>
            <w:webHidden/>
          </w:rPr>
          <w:fldChar w:fldCharType="separate"/>
        </w:r>
        <w:r>
          <w:rPr>
            <w:noProof/>
            <w:webHidden/>
          </w:rPr>
          <w:t>12</w:t>
        </w:r>
        <w:r>
          <w:rPr>
            <w:noProof/>
            <w:webHidden/>
          </w:rPr>
          <w:fldChar w:fldCharType="end"/>
        </w:r>
      </w:hyperlink>
    </w:p>
    <w:p w14:paraId="64BC9D4B" w14:textId="2C9BD08E"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45" w:history="1">
        <w:r w:rsidRPr="00132D06">
          <w:rPr>
            <w:rStyle w:val="Hyperlink"/>
            <w:rFonts w:cs="Calibri"/>
            <w:noProof/>
          </w:rPr>
          <w:t>5.3</w:t>
        </w:r>
        <w:r>
          <w:rPr>
            <w:rFonts w:asciiTheme="minorHAnsi" w:eastAsiaTheme="minorEastAsia" w:hAnsiTheme="minorHAnsi" w:cstheme="minorBidi"/>
            <w:smallCaps w:val="0"/>
            <w:noProof/>
            <w:sz w:val="22"/>
            <w:szCs w:val="22"/>
          </w:rPr>
          <w:tab/>
        </w:r>
        <w:r w:rsidRPr="00132D06">
          <w:rPr>
            <w:rStyle w:val="Hyperlink"/>
            <w:rFonts w:cs="Calibri"/>
            <w:noProof/>
          </w:rPr>
          <w:t>Vergoeding van kosten</w:t>
        </w:r>
        <w:r>
          <w:rPr>
            <w:noProof/>
            <w:webHidden/>
          </w:rPr>
          <w:tab/>
        </w:r>
        <w:r>
          <w:rPr>
            <w:noProof/>
            <w:webHidden/>
          </w:rPr>
          <w:fldChar w:fldCharType="begin"/>
        </w:r>
        <w:r>
          <w:rPr>
            <w:noProof/>
            <w:webHidden/>
          </w:rPr>
          <w:instrText xml:space="preserve"> PAGEREF _Toc84242545 \h </w:instrText>
        </w:r>
        <w:r>
          <w:rPr>
            <w:noProof/>
            <w:webHidden/>
          </w:rPr>
        </w:r>
        <w:r>
          <w:rPr>
            <w:noProof/>
            <w:webHidden/>
          </w:rPr>
          <w:fldChar w:fldCharType="separate"/>
        </w:r>
        <w:r>
          <w:rPr>
            <w:noProof/>
            <w:webHidden/>
          </w:rPr>
          <w:t>12</w:t>
        </w:r>
        <w:r>
          <w:rPr>
            <w:noProof/>
            <w:webHidden/>
          </w:rPr>
          <w:fldChar w:fldCharType="end"/>
        </w:r>
      </w:hyperlink>
    </w:p>
    <w:p w14:paraId="32EB2E3F" w14:textId="4F31D159"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46" w:history="1">
        <w:r w:rsidRPr="00132D06">
          <w:rPr>
            <w:rStyle w:val="Hyperlink"/>
            <w:rFonts w:cs="Calibri"/>
            <w:noProof/>
          </w:rPr>
          <w:t>5.4</w:t>
        </w:r>
        <w:r>
          <w:rPr>
            <w:rFonts w:asciiTheme="minorHAnsi" w:eastAsiaTheme="minorEastAsia" w:hAnsiTheme="minorHAnsi" w:cstheme="minorBidi"/>
            <w:smallCaps w:val="0"/>
            <w:noProof/>
            <w:sz w:val="22"/>
            <w:szCs w:val="22"/>
          </w:rPr>
          <w:tab/>
        </w:r>
        <w:r w:rsidRPr="00132D06">
          <w:rPr>
            <w:rStyle w:val="Hyperlink"/>
            <w:rFonts w:cs="Calibri"/>
            <w:noProof/>
          </w:rPr>
          <w:t>Verstrekte gegevens en verificatie</w:t>
        </w:r>
        <w:r>
          <w:rPr>
            <w:noProof/>
            <w:webHidden/>
          </w:rPr>
          <w:tab/>
        </w:r>
        <w:r>
          <w:rPr>
            <w:noProof/>
            <w:webHidden/>
          </w:rPr>
          <w:fldChar w:fldCharType="begin"/>
        </w:r>
        <w:r>
          <w:rPr>
            <w:noProof/>
            <w:webHidden/>
          </w:rPr>
          <w:instrText xml:space="preserve"> PAGEREF _Toc84242546 \h </w:instrText>
        </w:r>
        <w:r>
          <w:rPr>
            <w:noProof/>
            <w:webHidden/>
          </w:rPr>
        </w:r>
        <w:r>
          <w:rPr>
            <w:noProof/>
            <w:webHidden/>
          </w:rPr>
          <w:fldChar w:fldCharType="separate"/>
        </w:r>
        <w:r>
          <w:rPr>
            <w:noProof/>
            <w:webHidden/>
          </w:rPr>
          <w:t>12</w:t>
        </w:r>
        <w:r>
          <w:rPr>
            <w:noProof/>
            <w:webHidden/>
          </w:rPr>
          <w:fldChar w:fldCharType="end"/>
        </w:r>
      </w:hyperlink>
    </w:p>
    <w:p w14:paraId="035A053A" w14:textId="5B4197C8"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47" w:history="1">
        <w:r w:rsidRPr="00132D06">
          <w:rPr>
            <w:rStyle w:val="Hyperlink"/>
            <w:rFonts w:cs="Calibri"/>
            <w:noProof/>
          </w:rPr>
          <w:t>5.5</w:t>
        </w:r>
        <w:r>
          <w:rPr>
            <w:rFonts w:asciiTheme="minorHAnsi" w:eastAsiaTheme="minorEastAsia" w:hAnsiTheme="minorHAnsi" w:cstheme="minorBidi"/>
            <w:smallCaps w:val="0"/>
            <w:noProof/>
            <w:sz w:val="22"/>
            <w:szCs w:val="22"/>
          </w:rPr>
          <w:tab/>
        </w:r>
        <w:r w:rsidRPr="00132D06">
          <w:rPr>
            <w:rStyle w:val="Hyperlink"/>
            <w:rFonts w:cs="Calibri"/>
            <w:noProof/>
          </w:rPr>
          <w:t>Indiening inschrijvingen</w:t>
        </w:r>
        <w:r>
          <w:rPr>
            <w:noProof/>
            <w:webHidden/>
          </w:rPr>
          <w:tab/>
        </w:r>
        <w:r>
          <w:rPr>
            <w:noProof/>
            <w:webHidden/>
          </w:rPr>
          <w:fldChar w:fldCharType="begin"/>
        </w:r>
        <w:r>
          <w:rPr>
            <w:noProof/>
            <w:webHidden/>
          </w:rPr>
          <w:instrText xml:space="preserve"> PAGEREF _Toc84242547 \h </w:instrText>
        </w:r>
        <w:r>
          <w:rPr>
            <w:noProof/>
            <w:webHidden/>
          </w:rPr>
        </w:r>
        <w:r>
          <w:rPr>
            <w:noProof/>
            <w:webHidden/>
          </w:rPr>
          <w:fldChar w:fldCharType="separate"/>
        </w:r>
        <w:r>
          <w:rPr>
            <w:noProof/>
            <w:webHidden/>
          </w:rPr>
          <w:t>12</w:t>
        </w:r>
        <w:r>
          <w:rPr>
            <w:noProof/>
            <w:webHidden/>
          </w:rPr>
          <w:fldChar w:fldCharType="end"/>
        </w:r>
      </w:hyperlink>
    </w:p>
    <w:p w14:paraId="2F87297C" w14:textId="1A772A70"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48" w:history="1">
        <w:r w:rsidRPr="00132D06">
          <w:rPr>
            <w:rStyle w:val="Hyperlink"/>
            <w:rFonts w:cs="Calibri"/>
            <w:noProof/>
          </w:rPr>
          <w:t>5.6</w:t>
        </w:r>
        <w:r>
          <w:rPr>
            <w:rFonts w:asciiTheme="minorHAnsi" w:eastAsiaTheme="minorEastAsia" w:hAnsiTheme="minorHAnsi" w:cstheme="minorBidi"/>
            <w:smallCaps w:val="0"/>
            <w:noProof/>
            <w:sz w:val="22"/>
            <w:szCs w:val="22"/>
          </w:rPr>
          <w:tab/>
        </w:r>
        <w:r w:rsidRPr="00132D06">
          <w:rPr>
            <w:rStyle w:val="Hyperlink"/>
            <w:rFonts w:cs="Calibri"/>
            <w:noProof/>
          </w:rPr>
          <w:t>Wijzigingen, blijven voldoen aan eisen en voorbehouden</w:t>
        </w:r>
        <w:r>
          <w:rPr>
            <w:noProof/>
            <w:webHidden/>
          </w:rPr>
          <w:tab/>
        </w:r>
        <w:r>
          <w:rPr>
            <w:noProof/>
            <w:webHidden/>
          </w:rPr>
          <w:fldChar w:fldCharType="begin"/>
        </w:r>
        <w:r>
          <w:rPr>
            <w:noProof/>
            <w:webHidden/>
          </w:rPr>
          <w:instrText xml:space="preserve"> PAGEREF _Toc84242548 \h </w:instrText>
        </w:r>
        <w:r>
          <w:rPr>
            <w:noProof/>
            <w:webHidden/>
          </w:rPr>
        </w:r>
        <w:r>
          <w:rPr>
            <w:noProof/>
            <w:webHidden/>
          </w:rPr>
          <w:fldChar w:fldCharType="separate"/>
        </w:r>
        <w:r>
          <w:rPr>
            <w:noProof/>
            <w:webHidden/>
          </w:rPr>
          <w:t>13</w:t>
        </w:r>
        <w:r>
          <w:rPr>
            <w:noProof/>
            <w:webHidden/>
          </w:rPr>
          <w:fldChar w:fldCharType="end"/>
        </w:r>
      </w:hyperlink>
    </w:p>
    <w:p w14:paraId="6F4F425A" w14:textId="565E9631" w:rsidR="00E036BC" w:rsidRDefault="00E036B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4242549" w:history="1">
        <w:r w:rsidRPr="00132D06">
          <w:rPr>
            <w:rStyle w:val="Hyperlink"/>
            <w:noProof/>
          </w:rPr>
          <w:t>6</w:t>
        </w:r>
        <w:r>
          <w:rPr>
            <w:rFonts w:asciiTheme="minorHAnsi" w:eastAsiaTheme="minorEastAsia" w:hAnsiTheme="minorHAnsi" w:cstheme="minorBidi"/>
            <w:b w:val="0"/>
            <w:bCs w:val="0"/>
            <w:caps w:val="0"/>
            <w:noProof/>
            <w:sz w:val="22"/>
            <w:szCs w:val="22"/>
          </w:rPr>
          <w:tab/>
        </w:r>
        <w:r w:rsidRPr="00132D06">
          <w:rPr>
            <w:rStyle w:val="Hyperlink"/>
            <w:noProof/>
          </w:rPr>
          <w:t>Uitsluitingsgronden en geschiktheidseisen</w:t>
        </w:r>
        <w:r>
          <w:rPr>
            <w:noProof/>
            <w:webHidden/>
          </w:rPr>
          <w:tab/>
        </w:r>
        <w:r>
          <w:rPr>
            <w:noProof/>
            <w:webHidden/>
          </w:rPr>
          <w:fldChar w:fldCharType="begin"/>
        </w:r>
        <w:r>
          <w:rPr>
            <w:noProof/>
            <w:webHidden/>
          </w:rPr>
          <w:instrText xml:space="preserve"> PAGEREF _Toc84242549 \h </w:instrText>
        </w:r>
        <w:r>
          <w:rPr>
            <w:noProof/>
            <w:webHidden/>
          </w:rPr>
        </w:r>
        <w:r>
          <w:rPr>
            <w:noProof/>
            <w:webHidden/>
          </w:rPr>
          <w:fldChar w:fldCharType="separate"/>
        </w:r>
        <w:r>
          <w:rPr>
            <w:noProof/>
            <w:webHidden/>
          </w:rPr>
          <w:t>14</w:t>
        </w:r>
        <w:r>
          <w:rPr>
            <w:noProof/>
            <w:webHidden/>
          </w:rPr>
          <w:fldChar w:fldCharType="end"/>
        </w:r>
      </w:hyperlink>
    </w:p>
    <w:p w14:paraId="4EB15B66" w14:textId="0091BB72"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50" w:history="1">
        <w:r w:rsidRPr="00132D06">
          <w:rPr>
            <w:rStyle w:val="Hyperlink"/>
            <w:rFonts w:cs="Calibri"/>
            <w:noProof/>
          </w:rPr>
          <w:t>6.1</w:t>
        </w:r>
        <w:r>
          <w:rPr>
            <w:rFonts w:asciiTheme="minorHAnsi" w:eastAsiaTheme="minorEastAsia" w:hAnsiTheme="minorHAnsi" w:cstheme="minorBidi"/>
            <w:smallCaps w:val="0"/>
            <w:noProof/>
            <w:sz w:val="22"/>
            <w:szCs w:val="22"/>
          </w:rPr>
          <w:tab/>
        </w:r>
        <w:r w:rsidRPr="00132D06">
          <w:rPr>
            <w:rStyle w:val="Hyperlink"/>
            <w:rFonts w:cs="Calibri"/>
            <w:noProof/>
          </w:rPr>
          <w:t>Bij inschrijving in te dienen documenten</w:t>
        </w:r>
        <w:r>
          <w:rPr>
            <w:noProof/>
            <w:webHidden/>
          </w:rPr>
          <w:tab/>
        </w:r>
        <w:r>
          <w:rPr>
            <w:noProof/>
            <w:webHidden/>
          </w:rPr>
          <w:fldChar w:fldCharType="begin"/>
        </w:r>
        <w:r>
          <w:rPr>
            <w:noProof/>
            <w:webHidden/>
          </w:rPr>
          <w:instrText xml:space="preserve"> PAGEREF _Toc84242550 \h </w:instrText>
        </w:r>
        <w:r>
          <w:rPr>
            <w:noProof/>
            <w:webHidden/>
          </w:rPr>
        </w:r>
        <w:r>
          <w:rPr>
            <w:noProof/>
            <w:webHidden/>
          </w:rPr>
          <w:fldChar w:fldCharType="separate"/>
        </w:r>
        <w:r>
          <w:rPr>
            <w:noProof/>
            <w:webHidden/>
          </w:rPr>
          <w:t>14</w:t>
        </w:r>
        <w:r>
          <w:rPr>
            <w:noProof/>
            <w:webHidden/>
          </w:rPr>
          <w:fldChar w:fldCharType="end"/>
        </w:r>
      </w:hyperlink>
    </w:p>
    <w:p w14:paraId="050C36B1" w14:textId="5F9170CF"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51" w:history="1">
        <w:r w:rsidRPr="00132D06">
          <w:rPr>
            <w:rStyle w:val="Hyperlink"/>
            <w:rFonts w:cs="Calibri"/>
            <w:noProof/>
          </w:rPr>
          <w:t>6.2</w:t>
        </w:r>
        <w:r>
          <w:rPr>
            <w:rFonts w:asciiTheme="minorHAnsi" w:eastAsiaTheme="minorEastAsia" w:hAnsiTheme="minorHAnsi" w:cstheme="minorBidi"/>
            <w:smallCaps w:val="0"/>
            <w:noProof/>
            <w:sz w:val="22"/>
            <w:szCs w:val="22"/>
          </w:rPr>
          <w:tab/>
        </w:r>
        <w:r w:rsidRPr="00132D06">
          <w:rPr>
            <w:rStyle w:val="Hyperlink"/>
            <w:rFonts w:cs="Calibri"/>
            <w:noProof/>
          </w:rPr>
          <w:t>Uitsluitingsgronden</w:t>
        </w:r>
        <w:r>
          <w:rPr>
            <w:noProof/>
            <w:webHidden/>
          </w:rPr>
          <w:tab/>
        </w:r>
        <w:r>
          <w:rPr>
            <w:noProof/>
            <w:webHidden/>
          </w:rPr>
          <w:fldChar w:fldCharType="begin"/>
        </w:r>
        <w:r>
          <w:rPr>
            <w:noProof/>
            <w:webHidden/>
          </w:rPr>
          <w:instrText xml:space="preserve"> PAGEREF _Toc84242551 \h </w:instrText>
        </w:r>
        <w:r>
          <w:rPr>
            <w:noProof/>
            <w:webHidden/>
          </w:rPr>
        </w:r>
        <w:r>
          <w:rPr>
            <w:noProof/>
            <w:webHidden/>
          </w:rPr>
          <w:fldChar w:fldCharType="separate"/>
        </w:r>
        <w:r>
          <w:rPr>
            <w:noProof/>
            <w:webHidden/>
          </w:rPr>
          <w:t>14</w:t>
        </w:r>
        <w:r>
          <w:rPr>
            <w:noProof/>
            <w:webHidden/>
          </w:rPr>
          <w:fldChar w:fldCharType="end"/>
        </w:r>
      </w:hyperlink>
    </w:p>
    <w:p w14:paraId="409AE796" w14:textId="1D0CF979"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52" w:history="1">
        <w:r w:rsidRPr="00132D06">
          <w:rPr>
            <w:rStyle w:val="Hyperlink"/>
            <w:rFonts w:cs="Calibri"/>
            <w:noProof/>
          </w:rPr>
          <w:t>6.2.1</w:t>
        </w:r>
        <w:r>
          <w:rPr>
            <w:rFonts w:asciiTheme="minorHAnsi" w:eastAsiaTheme="minorEastAsia" w:hAnsiTheme="minorHAnsi" w:cstheme="minorBidi"/>
            <w:i w:val="0"/>
            <w:iCs w:val="0"/>
            <w:noProof/>
            <w:sz w:val="22"/>
            <w:szCs w:val="22"/>
          </w:rPr>
          <w:tab/>
        </w:r>
        <w:r w:rsidRPr="00132D06">
          <w:rPr>
            <w:rStyle w:val="Hyperlink"/>
            <w:rFonts w:cs="Calibri"/>
            <w:noProof/>
          </w:rPr>
          <w:t>Dwingende uitsluitingsgronden</w:t>
        </w:r>
        <w:r>
          <w:rPr>
            <w:noProof/>
            <w:webHidden/>
          </w:rPr>
          <w:tab/>
        </w:r>
        <w:r>
          <w:rPr>
            <w:noProof/>
            <w:webHidden/>
          </w:rPr>
          <w:fldChar w:fldCharType="begin"/>
        </w:r>
        <w:r>
          <w:rPr>
            <w:noProof/>
            <w:webHidden/>
          </w:rPr>
          <w:instrText xml:space="preserve"> PAGEREF _Toc84242552 \h </w:instrText>
        </w:r>
        <w:r>
          <w:rPr>
            <w:noProof/>
            <w:webHidden/>
          </w:rPr>
        </w:r>
        <w:r>
          <w:rPr>
            <w:noProof/>
            <w:webHidden/>
          </w:rPr>
          <w:fldChar w:fldCharType="separate"/>
        </w:r>
        <w:r>
          <w:rPr>
            <w:noProof/>
            <w:webHidden/>
          </w:rPr>
          <w:t>14</w:t>
        </w:r>
        <w:r>
          <w:rPr>
            <w:noProof/>
            <w:webHidden/>
          </w:rPr>
          <w:fldChar w:fldCharType="end"/>
        </w:r>
      </w:hyperlink>
    </w:p>
    <w:p w14:paraId="11B343AE" w14:textId="3FE54767"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53" w:history="1">
        <w:r w:rsidRPr="00132D06">
          <w:rPr>
            <w:rStyle w:val="Hyperlink"/>
            <w:rFonts w:cs="Calibri"/>
            <w:noProof/>
          </w:rPr>
          <w:t>6.2.2</w:t>
        </w:r>
        <w:r>
          <w:rPr>
            <w:rFonts w:asciiTheme="minorHAnsi" w:eastAsiaTheme="minorEastAsia" w:hAnsiTheme="minorHAnsi" w:cstheme="minorBidi"/>
            <w:i w:val="0"/>
            <w:iCs w:val="0"/>
            <w:noProof/>
            <w:sz w:val="22"/>
            <w:szCs w:val="22"/>
          </w:rPr>
          <w:tab/>
        </w:r>
        <w:r w:rsidRPr="00132D06">
          <w:rPr>
            <w:rStyle w:val="Hyperlink"/>
            <w:rFonts w:cs="Calibri"/>
            <w:noProof/>
          </w:rPr>
          <w:t>Facultatieve uitsluitingsgronden</w:t>
        </w:r>
        <w:r>
          <w:rPr>
            <w:noProof/>
            <w:webHidden/>
          </w:rPr>
          <w:tab/>
        </w:r>
        <w:r>
          <w:rPr>
            <w:noProof/>
            <w:webHidden/>
          </w:rPr>
          <w:fldChar w:fldCharType="begin"/>
        </w:r>
        <w:r>
          <w:rPr>
            <w:noProof/>
            <w:webHidden/>
          </w:rPr>
          <w:instrText xml:space="preserve"> PAGEREF _Toc84242553 \h </w:instrText>
        </w:r>
        <w:r>
          <w:rPr>
            <w:noProof/>
            <w:webHidden/>
          </w:rPr>
        </w:r>
        <w:r>
          <w:rPr>
            <w:noProof/>
            <w:webHidden/>
          </w:rPr>
          <w:fldChar w:fldCharType="separate"/>
        </w:r>
        <w:r>
          <w:rPr>
            <w:noProof/>
            <w:webHidden/>
          </w:rPr>
          <w:t>15</w:t>
        </w:r>
        <w:r>
          <w:rPr>
            <w:noProof/>
            <w:webHidden/>
          </w:rPr>
          <w:fldChar w:fldCharType="end"/>
        </w:r>
      </w:hyperlink>
    </w:p>
    <w:p w14:paraId="25382A0D" w14:textId="52391512"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54" w:history="1">
        <w:r w:rsidRPr="00132D06">
          <w:rPr>
            <w:rStyle w:val="Hyperlink"/>
            <w:rFonts w:cs="Calibri"/>
            <w:noProof/>
          </w:rPr>
          <w:t>6.2.3</w:t>
        </w:r>
        <w:r>
          <w:rPr>
            <w:rFonts w:asciiTheme="minorHAnsi" w:eastAsiaTheme="minorEastAsia" w:hAnsiTheme="minorHAnsi" w:cstheme="minorBidi"/>
            <w:i w:val="0"/>
            <w:iCs w:val="0"/>
            <w:noProof/>
            <w:sz w:val="22"/>
            <w:szCs w:val="22"/>
          </w:rPr>
          <w:tab/>
        </w:r>
        <w:r w:rsidRPr="00132D06">
          <w:rPr>
            <w:rStyle w:val="Hyperlink"/>
            <w:rFonts w:cs="Calibri"/>
            <w:noProof/>
          </w:rPr>
          <w:t>Verschoning</w:t>
        </w:r>
        <w:r>
          <w:rPr>
            <w:noProof/>
            <w:webHidden/>
          </w:rPr>
          <w:tab/>
        </w:r>
        <w:r>
          <w:rPr>
            <w:noProof/>
            <w:webHidden/>
          </w:rPr>
          <w:fldChar w:fldCharType="begin"/>
        </w:r>
        <w:r>
          <w:rPr>
            <w:noProof/>
            <w:webHidden/>
          </w:rPr>
          <w:instrText xml:space="preserve"> PAGEREF _Toc84242554 \h </w:instrText>
        </w:r>
        <w:r>
          <w:rPr>
            <w:noProof/>
            <w:webHidden/>
          </w:rPr>
        </w:r>
        <w:r>
          <w:rPr>
            <w:noProof/>
            <w:webHidden/>
          </w:rPr>
          <w:fldChar w:fldCharType="separate"/>
        </w:r>
        <w:r>
          <w:rPr>
            <w:noProof/>
            <w:webHidden/>
          </w:rPr>
          <w:t>16</w:t>
        </w:r>
        <w:r>
          <w:rPr>
            <w:noProof/>
            <w:webHidden/>
          </w:rPr>
          <w:fldChar w:fldCharType="end"/>
        </w:r>
      </w:hyperlink>
    </w:p>
    <w:p w14:paraId="76B20544" w14:textId="5DA1326C"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55" w:history="1">
        <w:r w:rsidRPr="00132D06">
          <w:rPr>
            <w:rStyle w:val="Hyperlink"/>
            <w:rFonts w:cs="Calibri"/>
            <w:noProof/>
          </w:rPr>
          <w:t>6.2.4</w:t>
        </w:r>
        <w:r>
          <w:rPr>
            <w:rFonts w:asciiTheme="minorHAnsi" w:eastAsiaTheme="minorEastAsia" w:hAnsiTheme="minorHAnsi" w:cstheme="minorBidi"/>
            <w:i w:val="0"/>
            <w:iCs w:val="0"/>
            <w:noProof/>
            <w:sz w:val="22"/>
            <w:szCs w:val="22"/>
          </w:rPr>
          <w:tab/>
        </w:r>
        <w:r w:rsidRPr="00132D06">
          <w:rPr>
            <w:rStyle w:val="Hyperlink"/>
            <w:rFonts w:cs="Calibri"/>
            <w:noProof/>
          </w:rPr>
          <w:t>Bewijsstukken</w:t>
        </w:r>
        <w:r>
          <w:rPr>
            <w:noProof/>
            <w:webHidden/>
          </w:rPr>
          <w:tab/>
        </w:r>
        <w:r>
          <w:rPr>
            <w:noProof/>
            <w:webHidden/>
          </w:rPr>
          <w:fldChar w:fldCharType="begin"/>
        </w:r>
        <w:r>
          <w:rPr>
            <w:noProof/>
            <w:webHidden/>
          </w:rPr>
          <w:instrText xml:space="preserve"> PAGEREF _Toc84242555 \h </w:instrText>
        </w:r>
        <w:r>
          <w:rPr>
            <w:noProof/>
            <w:webHidden/>
          </w:rPr>
        </w:r>
        <w:r>
          <w:rPr>
            <w:noProof/>
            <w:webHidden/>
          </w:rPr>
          <w:fldChar w:fldCharType="separate"/>
        </w:r>
        <w:r>
          <w:rPr>
            <w:noProof/>
            <w:webHidden/>
          </w:rPr>
          <w:t>16</w:t>
        </w:r>
        <w:r>
          <w:rPr>
            <w:noProof/>
            <w:webHidden/>
          </w:rPr>
          <w:fldChar w:fldCharType="end"/>
        </w:r>
      </w:hyperlink>
    </w:p>
    <w:p w14:paraId="26810C06" w14:textId="230891C6"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56" w:history="1">
        <w:r w:rsidRPr="00132D06">
          <w:rPr>
            <w:rStyle w:val="Hyperlink"/>
            <w:rFonts w:cs="Calibri"/>
            <w:noProof/>
          </w:rPr>
          <w:t>6.3</w:t>
        </w:r>
        <w:r>
          <w:rPr>
            <w:rFonts w:asciiTheme="minorHAnsi" w:eastAsiaTheme="minorEastAsia" w:hAnsiTheme="minorHAnsi" w:cstheme="minorBidi"/>
            <w:smallCaps w:val="0"/>
            <w:noProof/>
            <w:sz w:val="22"/>
            <w:szCs w:val="22"/>
          </w:rPr>
          <w:tab/>
        </w:r>
        <w:r w:rsidRPr="00132D06">
          <w:rPr>
            <w:rStyle w:val="Hyperlink"/>
            <w:rFonts w:cs="Calibri"/>
            <w:noProof/>
          </w:rPr>
          <w:t>Geschiktheidseisen</w:t>
        </w:r>
        <w:r>
          <w:rPr>
            <w:noProof/>
            <w:webHidden/>
          </w:rPr>
          <w:tab/>
        </w:r>
        <w:r>
          <w:rPr>
            <w:noProof/>
            <w:webHidden/>
          </w:rPr>
          <w:fldChar w:fldCharType="begin"/>
        </w:r>
        <w:r>
          <w:rPr>
            <w:noProof/>
            <w:webHidden/>
          </w:rPr>
          <w:instrText xml:space="preserve"> PAGEREF _Toc84242556 \h </w:instrText>
        </w:r>
        <w:r>
          <w:rPr>
            <w:noProof/>
            <w:webHidden/>
          </w:rPr>
        </w:r>
        <w:r>
          <w:rPr>
            <w:noProof/>
            <w:webHidden/>
          </w:rPr>
          <w:fldChar w:fldCharType="separate"/>
        </w:r>
        <w:r>
          <w:rPr>
            <w:noProof/>
            <w:webHidden/>
          </w:rPr>
          <w:t>17</w:t>
        </w:r>
        <w:r>
          <w:rPr>
            <w:noProof/>
            <w:webHidden/>
          </w:rPr>
          <w:fldChar w:fldCharType="end"/>
        </w:r>
      </w:hyperlink>
    </w:p>
    <w:p w14:paraId="3FB701A5" w14:textId="57B5CA37"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57" w:history="1">
        <w:r w:rsidRPr="00132D06">
          <w:rPr>
            <w:rStyle w:val="Hyperlink"/>
            <w:rFonts w:cs="Calibri"/>
            <w:noProof/>
          </w:rPr>
          <w:t>6.3.1</w:t>
        </w:r>
        <w:r>
          <w:rPr>
            <w:rFonts w:asciiTheme="minorHAnsi" w:eastAsiaTheme="minorEastAsia" w:hAnsiTheme="minorHAnsi" w:cstheme="minorBidi"/>
            <w:i w:val="0"/>
            <w:iCs w:val="0"/>
            <w:noProof/>
            <w:sz w:val="22"/>
            <w:szCs w:val="22"/>
          </w:rPr>
          <w:tab/>
        </w:r>
        <w:r w:rsidRPr="00132D06">
          <w:rPr>
            <w:rStyle w:val="Hyperlink"/>
            <w:rFonts w:cs="Calibri"/>
            <w:noProof/>
          </w:rPr>
          <w:t>Financiële en economische draagkracht</w:t>
        </w:r>
        <w:r>
          <w:rPr>
            <w:noProof/>
            <w:webHidden/>
          </w:rPr>
          <w:tab/>
        </w:r>
        <w:r>
          <w:rPr>
            <w:noProof/>
            <w:webHidden/>
          </w:rPr>
          <w:fldChar w:fldCharType="begin"/>
        </w:r>
        <w:r>
          <w:rPr>
            <w:noProof/>
            <w:webHidden/>
          </w:rPr>
          <w:instrText xml:space="preserve"> PAGEREF _Toc84242557 \h </w:instrText>
        </w:r>
        <w:r>
          <w:rPr>
            <w:noProof/>
            <w:webHidden/>
          </w:rPr>
        </w:r>
        <w:r>
          <w:rPr>
            <w:noProof/>
            <w:webHidden/>
          </w:rPr>
          <w:fldChar w:fldCharType="separate"/>
        </w:r>
        <w:r>
          <w:rPr>
            <w:noProof/>
            <w:webHidden/>
          </w:rPr>
          <w:t>17</w:t>
        </w:r>
        <w:r>
          <w:rPr>
            <w:noProof/>
            <w:webHidden/>
          </w:rPr>
          <w:fldChar w:fldCharType="end"/>
        </w:r>
      </w:hyperlink>
    </w:p>
    <w:p w14:paraId="6AC6EB02" w14:textId="2B6BC3B6"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58" w:history="1">
        <w:r w:rsidRPr="00132D06">
          <w:rPr>
            <w:rStyle w:val="Hyperlink"/>
            <w:rFonts w:cs="Calibri"/>
            <w:noProof/>
          </w:rPr>
          <w:t>6.3.2</w:t>
        </w:r>
        <w:r>
          <w:rPr>
            <w:rFonts w:asciiTheme="minorHAnsi" w:eastAsiaTheme="minorEastAsia" w:hAnsiTheme="minorHAnsi" w:cstheme="minorBidi"/>
            <w:i w:val="0"/>
            <w:iCs w:val="0"/>
            <w:noProof/>
            <w:sz w:val="22"/>
            <w:szCs w:val="22"/>
          </w:rPr>
          <w:tab/>
        </w:r>
        <w:r w:rsidRPr="00132D06">
          <w:rPr>
            <w:rStyle w:val="Hyperlink"/>
            <w:rFonts w:cs="Calibri"/>
            <w:noProof/>
          </w:rPr>
          <w:t>Dekking tegen aansprakelijkheidsrisico’s</w:t>
        </w:r>
        <w:r>
          <w:rPr>
            <w:noProof/>
            <w:webHidden/>
          </w:rPr>
          <w:tab/>
        </w:r>
        <w:r>
          <w:rPr>
            <w:noProof/>
            <w:webHidden/>
          </w:rPr>
          <w:fldChar w:fldCharType="begin"/>
        </w:r>
        <w:r>
          <w:rPr>
            <w:noProof/>
            <w:webHidden/>
          </w:rPr>
          <w:instrText xml:space="preserve"> PAGEREF _Toc84242558 \h </w:instrText>
        </w:r>
        <w:r>
          <w:rPr>
            <w:noProof/>
            <w:webHidden/>
          </w:rPr>
        </w:r>
        <w:r>
          <w:rPr>
            <w:noProof/>
            <w:webHidden/>
          </w:rPr>
          <w:fldChar w:fldCharType="separate"/>
        </w:r>
        <w:r>
          <w:rPr>
            <w:noProof/>
            <w:webHidden/>
          </w:rPr>
          <w:t>17</w:t>
        </w:r>
        <w:r>
          <w:rPr>
            <w:noProof/>
            <w:webHidden/>
          </w:rPr>
          <w:fldChar w:fldCharType="end"/>
        </w:r>
      </w:hyperlink>
    </w:p>
    <w:p w14:paraId="6C32A449" w14:textId="57D814CB"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59" w:history="1">
        <w:r w:rsidRPr="00132D06">
          <w:rPr>
            <w:rStyle w:val="Hyperlink"/>
            <w:rFonts w:cs="Calibri"/>
            <w:noProof/>
          </w:rPr>
          <w:t>6.4</w:t>
        </w:r>
        <w:r>
          <w:rPr>
            <w:rFonts w:asciiTheme="minorHAnsi" w:eastAsiaTheme="minorEastAsia" w:hAnsiTheme="minorHAnsi" w:cstheme="minorBidi"/>
            <w:smallCaps w:val="0"/>
            <w:noProof/>
            <w:sz w:val="22"/>
            <w:szCs w:val="22"/>
          </w:rPr>
          <w:tab/>
        </w:r>
        <w:r w:rsidRPr="00132D06">
          <w:rPr>
            <w:rStyle w:val="Hyperlink"/>
            <w:rFonts w:cs="Calibri"/>
            <w:noProof/>
          </w:rPr>
          <w:t>Technische en beroepsbekwaamheid</w:t>
        </w:r>
        <w:r>
          <w:rPr>
            <w:noProof/>
            <w:webHidden/>
          </w:rPr>
          <w:tab/>
        </w:r>
        <w:r>
          <w:rPr>
            <w:noProof/>
            <w:webHidden/>
          </w:rPr>
          <w:fldChar w:fldCharType="begin"/>
        </w:r>
        <w:r>
          <w:rPr>
            <w:noProof/>
            <w:webHidden/>
          </w:rPr>
          <w:instrText xml:space="preserve"> PAGEREF _Toc84242559 \h </w:instrText>
        </w:r>
        <w:r>
          <w:rPr>
            <w:noProof/>
            <w:webHidden/>
          </w:rPr>
        </w:r>
        <w:r>
          <w:rPr>
            <w:noProof/>
            <w:webHidden/>
          </w:rPr>
          <w:fldChar w:fldCharType="separate"/>
        </w:r>
        <w:r>
          <w:rPr>
            <w:noProof/>
            <w:webHidden/>
          </w:rPr>
          <w:t>17</w:t>
        </w:r>
        <w:r>
          <w:rPr>
            <w:noProof/>
            <w:webHidden/>
          </w:rPr>
          <w:fldChar w:fldCharType="end"/>
        </w:r>
      </w:hyperlink>
    </w:p>
    <w:p w14:paraId="6DD56865" w14:textId="0337CBCD"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60" w:history="1">
        <w:r w:rsidRPr="00132D06">
          <w:rPr>
            <w:rStyle w:val="Hyperlink"/>
            <w:rFonts w:cs="Calibri"/>
            <w:noProof/>
          </w:rPr>
          <w:t>6.4.1</w:t>
        </w:r>
        <w:r>
          <w:rPr>
            <w:rFonts w:asciiTheme="minorHAnsi" w:eastAsiaTheme="minorEastAsia" w:hAnsiTheme="minorHAnsi" w:cstheme="minorBidi"/>
            <w:i w:val="0"/>
            <w:iCs w:val="0"/>
            <w:noProof/>
            <w:sz w:val="22"/>
            <w:szCs w:val="22"/>
          </w:rPr>
          <w:tab/>
        </w:r>
        <w:r w:rsidRPr="00132D06">
          <w:rPr>
            <w:rStyle w:val="Hyperlink"/>
            <w:rFonts w:cs="Calibri"/>
            <w:noProof/>
          </w:rPr>
          <w:t>Referentie</w:t>
        </w:r>
        <w:r>
          <w:rPr>
            <w:noProof/>
            <w:webHidden/>
          </w:rPr>
          <w:tab/>
        </w:r>
        <w:r>
          <w:rPr>
            <w:noProof/>
            <w:webHidden/>
          </w:rPr>
          <w:fldChar w:fldCharType="begin"/>
        </w:r>
        <w:r>
          <w:rPr>
            <w:noProof/>
            <w:webHidden/>
          </w:rPr>
          <w:instrText xml:space="preserve"> PAGEREF _Toc84242560 \h </w:instrText>
        </w:r>
        <w:r>
          <w:rPr>
            <w:noProof/>
            <w:webHidden/>
          </w:rPr>
        </w:r>
        <w:r>
          <w:rPr>
            <w:noProof/>
            <w:webHidden/>
          </w:rPr>
          <w:fldChar w:fldCharType="separate"/>
        </w:r>
        <w:r>
          <w:rPr>
            <w:noProof/>
            <w:webHidden/>
          </w:rPr>
          <w:t>17</w:t>
        </w:r>
        <w:r>
          <w:rPr>
            <w:noProof/>
            <w:webHidden/>
          </w:rPr>
          <w:fldChar w:fldCharType="end"/>
        </w:r>
      </w:hyperlink>
    </w:p>
    <w:p w14:paraId="2F12EFD7" w14:textId="422307D8"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61" w:history="1">
        <w:r w:rsidRPr="00132D06">
          <w:rPr>
            <w:rStyle w:val="Hyperlink"/>
            <w:rFonts w:cs="Calibri"/>
            <w:noProof/>
          </w:rPr>
          <w:t>6.4.2</w:t>
        </w:r>
        <w:r>
          <w:rPr>
            <w:rFonts w:asciiTheme="minorHAnsi" w:eastAsiaTheme="minorEastAsia" w:hAnsiTheme="minorHAnsi" w:cstheme="minorBidi"/>
            <w:i w:val="0"/>
            <w:iCs w:val="0"/>
            <w:noProof/>
            <w:sz w:val="22"/>
            <w:szCs w:val="22"/>
          </w:rPr>
          <w:tab/>
        </w:r>
        <w:r w:rsidRPr="00132D06">
          <w:rPr>
            <w:rStyle w:val="Hyperlink"/>
            <w:rFonts w:cs="Calibri"/>
            <w:noProof/>
          </w:rPr>
          <w:t>Duurzaamheid (milieu)</w:t>
        </w:r>
        <w:r>
          <w:rPr>
            <w:noProof/>
            <w:webHidden/>
          </w:rPr>
          <w:tab/>
        </w:r>
        <w:r>
          <w:rPr>
            <w:noProof/>
            <w:webHidden/>
          </w:rPr>
          <w:fldChar w:fldCharType="begin"/>
        </w:r>
        <w:r>
          <w:rPr>
            <w:noProof/>
            <w:webHidden/>
          </w:rPr>
          <w:instrText xml:space="preserve"> PAGEREF _Toc84242561 \h </w:instrText>
        </w:r>
        <w:r>
          <w:rPr>
            <w:noProof/>
            <w:webHidden/>
          </w:rPr>
        </w:r>
        <w:r>
          <w:rPr>
            <w:noProof/>
            <w:webHidden/>
          </w:rPr>
          <w:fldChar w:fldCharType="separate"/>
        </w:r>
        <w:r>
          <w:rPr>
            <w:noProof/>
            <w:webHidden/>
          </w:rPr>
          <w:t>18</w:t>
        </w:r>
        <w:r>
          <w:rPr>
            <w:noProof/>
            <w:webHidden/>
          </w:rPr>
          <w:fldChar w:fldCharType="end"/>
        </w:r>
      </w:hyperlink>
    </w:p>
    <w:p w14:paraId="0487DC68" w14:textId="41160D11"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62" w:history="1">
        <w:r w:rsidRPr="00132D06">
          <w:rPr>
            <w:rStyle w:val="Hyperlink"/>
            <w:rFonts w:cs="Calibri"/>
            <w:noProof/>
          </w:rPr>
          <w:t>6.4.3</w:t>
        </w:r>
        <w:r>
          <w:rPr>
            <w:rFonts w:asciiTheme="minorHAnsi" w:eastAsiaTheme="minorEastAsia" w:hAnsiTheme="minorHAnsi" w:cstheme="minorBidi"/>
            <w:i w:val="0"/>
            <w:iCs w:val="0"/>
            <w:noProof/>
            <w:sz w:val="22"/>
            <w:szCs w:val="22"/>
          </w:rPr>
          <w:tab/>
        </w:r>
        <w:r w:rsidRPr="00132D06">
          <w:rPr>
            <w:rStyle w:val="Hyperlink"/>
            <w:rFonts w:cs="Calibri"/>
            <w:noProof/>
          </w:rPr>
          <w:t>Beroepsbevoegdheid</w:t>
        </w:r>
        <w:r>
          <w:rPr>
            <w:noProof/>
            <w:webHidden/>
          </w:rPr>
          <w:tab/>
        </w:r>
        <w:r>
          <w:rPr>
            <w:noProof/>
            <w:webHidden/>
          </w:rPr>
          <w:fldChar w:fldCharType="begin"/>
        </w:r>
        <w:r>
          <w:rPr>
            <w:noProof/>
            <w:webHidden/>
          </w:rPr>
          <w:instrText xml:space="preserve"> PAGEREF _Toc84242562 \h </w:instrText>
        </w:r>
        <w:r>
          <w:rPr>
            <w:noProof/>
            <w:webHidden/>
          </w:rPr>
        </w:r>
        <w:r>
          <w:rPr>
            <w:noProof/>
            <w:webHidden/>
          </w:rPr>
          <w:fldChar w:fldCharType="separate"/>
        </w:r>
        <w:r>
          <w:rPr>
            <w:noProof/>
            <w:webHidden/>
          </w:rPr>
          <w:t>19</w:t>
        </w:r>
        <w:r>
          <w:rPr>
            <w:noProof/>
            <w:webHidden/>
          </w:rPr>
          <w:fldChar w:fldCharType="end"/>
        </w:r>
      </w:hyperlink>
    </w:p>
    <w:p w14:paraId="6B1F3854" w14:textId="5415DAC2"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63" w:history="1">
        <w:r w:rsidRPr="00132D06">
          <w:rPr>
            <w:rStyle w:val="Hyperlink"/>
            <w:rFonts w:cs="Calibri"/>
            <w:noProof/>
          </w:rPr>
          <w:t>6.5</w:t>
        </w:r>
        <w:r>
          <w:rPr>
            <w:rFonts w:asciiTheme="minorHAnsi" w:eastAsiaTheme="minorEastAsia" w:hAnsiTheme="minorHAnsi" w:cstheme="minorBidi"/>
            <w:smallCaps w:val="0"/>
            <w:noProof/>
            <w:sz w:val="22"/>
            <w:szCs w:val="22"/>
          </w:rPr>
          <w:tab/>
        </w:r>
        <w:r w:rsidRPr="00132D06">
          <w:rPr>
            <w:rStyle w:val="Hyperlink"/>
            <w:rFonts w:cs="Calibri"/>
            <w:noProof/>
          </w:rPr>
          <w:t>Verdere voorwaarden ten aanzien van de mededinging</w:t>
        </w:r>
        <w:r>
          <w:rPr>
            <w:noProof/>
            <w:webHidden/>
          </w:rPr>
          <w:tab/>
        </w:r>
        <w:r>
          <w:rPr>
            <w:noProof/>
            <w:webHidden/>
          </w:rPr>
          <w:fldChar w:fldCharType="begin"/>
        </w:r>
        <w:r>
          <w:rPr>
            <w:noProof/>
            <w:webHidden/>
          </w:rPr>
          <w:instrText xml:space="preserve"> PAGEREF _Toc84242563 \h </w:instrText>
        </w:r>
        <w:r>
          <w:rPr>
            <w:noProof/>
            <w:webHidden/>
          </w:rPr>
        </w:r>
        <w:r>
          <w:rPr>
            <w:noProof/>
            <w:webHidden/>
          </w:rPr>
          <w:fldChar w:fldCharType="separate"/>
        </w:r>
        <w:r>
          <w:rPr>
            <w:noProof/>
            <w:webHidden/>
          </w:rPr>
          <w:t>19</w:t>
        </w:r>
        <w:r>
          <w:rPr>
            <w:noProof/>
            <w:webHidden/>
          </w:rPr>
          <w:fldChar w:fldCharType="end"/>
        </w:r>
      </w:hyperlink>
    </w:p>
    <w:p w14:paraId="27C0D159" w14:textId="4B5EECBE"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64" w:history="1">
        <w:r w:rsidRPr="00132D06">
          <w:rPr>
            <w:rStyle w:val="Hyperlink"/>
            <w:rFonts w:cs="Calibri"/>
            <w:noProof/>
          </w:rPr>
          <w:t>6.5.1</w:t>
        </w:r>
        <w:r>
          <w:rPr>
            <w:rFonts w:asciiTheme="minorHAnsi" w:eastAsiaTheme="minorEastAsia" w:hAnsiTheme="minorHAnsi" w:cstheme="minorBidi"/>
            <w:i w:val="0"/>
            <w:iCs w:val="0"/>
            <w:noProof/>
            <w:sz w:val="22"/>
            <w:szCs w:val="22"/>
          </w:rPr>
          <w:tab/>
        </w:r>
        <w:r w:rsidRPr="00132D06">
          <w:rPr>
            <w:rStyle w:val="Hyperlink"/>
            <w:rFonts w:cs="Calibri"/>
            <w:noProof/>
          </w:rPr>
          <w:t>Eénmaal inschrijven</w:t>
        </w:r>
        <w:r>
          <w:rPr>
            <w:noProof/>
            <w:webHidden/>
          </w:rPr>
          <w:tab/>
        </w:r>
        <w:r>
          <w:rPr>
            <w:noProof/>
            <w:webHidden/>
          </w:rPr>
          <w:fldChar w:fldCharType="begin"/>
        </w:r>
        <w:r>
          <w:rPr>
            <w:noProof/>
            <w:webHidden/>
          </w:rPr>
          <w:instrText xml:space="preserve"> PAGEREF _Toc84242564 \h </w:instrText>
        </w:r>
        <w:r>
          <w:rPr>
            <w:noProof/>
            <w:webHidden/>
          </w:rPr>
        </w:r>
        <w:r>
          <w:rPr>
            <w:noProof/>
            <w:webHidden/>
          </w:rPr>
          <w:fldChar w:fldCharType="separate"/>
        </w:r>
        <w:r>
          <w:rPr>
            <w:noProof/>
            <w:webHidden/>
          </w:rPr>
          <w:t>19</w:t>
        </w:r>
        <w:r>
          <w:rPr>
            <w:noProof/>
            <w:webHidden/>
          </w:rPr>
          <w:fldChar w:fldCharType="end"/>
        </w:r>
      </w:hyperlink>
    </w:p>
    <w:p w14:paraId="2B2C0D4A" w14:textId="33EC493A"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65" w:history="1">
        <w:r w:rsidRPr="00132D06">
          <w:rPr>
            <w:rStyle w:val="Hyperlink"/>
            <w:rFonts w:cs="Calibri"/>
            <w:noProof/>
          </w:rPr>
          <w:t>6.5.2</w:t>
        </w:r>
        <w:r>
          <w:rPr>
            <w:rFonts w:asciiTheme="minorHAnsi" w:eastAsiaTheme="minorEastAsia" w:hAnsiTheme="minorHAnsi" w:cstheme="minorBidi"/>
            <w:i w:val="0"/>
            <w:iCs w:val="0"/>
            <w:noProof/>
            <w:sz w:val="22"/>
            <w:szCs w:val="22"/>
          </w:rPr>
          <w:tab/>
        </w:r>
        <w:r w:rsidRPr="00132D06">
          <w:rPr>
            <w:rStyle w:val="Hyperlink"/>
            <w:rFonts w:cs="Calibri"/>
            <w:noProof/>
          </w:rPr>
          <w:t>Concernverhoudingen en holdingverklaring</w:t>
        </w:r>
        <w:r>
          <w:rPr>
            <w:noProof/>
            <w:webHidden/>
          </w:rPr>
          <w:tab/>
        </w:r>
        <w:r>
          <w:rPr>
            <w:noProof/>
            <w:webHidden/>
          </w:rPr>
          <w:fldChar w:fldCharType="begin"/>
        </w:r>
        <w:r>
          <w:rPr>
            <w:noProof/>
            <w:webHidden/>
          </w:rPr>
          <w:instrText xml:space="preserve"> PAGEREF _Toc84242565 \h </w:instrText>
        </w:r>
        <w:r>
          <w:rPr>
            <w:noProof/>
            <w:webHidden/>
          </w:rPr>
        </w:r>
        <w:r>
          <w:rPr>
            <w:noProof/>
            <w:webHidden/>
          </w:rPr>
          <w:fldChar w:fldCharType="separate"/>
        </w:r>
        <w:r>
          <w:rPr>
            <w:noProof/>
            <w:webHidden/>
          </w:rPr>
          <w:t>19</w:t>
        </w:r>
        <w:r>
          <w:rPr>
            <w:noProof/>
            <w:webHidden/>
          </w:rPr>
          <w:fldChar w:fldCharType="end"/>
        </w:r>
      </w:hyperlink>
    </w:p>
    <w:p w14:paraId="54068E13" w14:textId="2AF44B3E"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66" w:history="1">
        <w:r w:rsidRPr="00132D06">
          <w:rPr>
            <w:rStyle w:val="Hyperlink"/>
            <w:rFonts w:cs="Calibri"/>
            <w:noProof/>
          </w:rPr>
          <w:t>6.5.3</w:t>
        </w:r>
        <w:r>
          <w:rPr>
            <w:rFonts w:asciiTheme="minorHAnsi" w:eastAsiaTheme="minorEastAsia" w:hAnsiTheme="minorHAnsi" w:cstheme="minorBidi"/>
            <w:i w:val="0"/>
            <w:iCs w:val="0"/>
            <w:noProof/>
            <w:sz w:val="22"/>
            <w:szCs w:val="22"/>
          </w:rPr>
          <w:tab/>
        </w:r>
        <w:r w:rsidRPr="00132D06">
          <w:rPr>
            <w:rStyle w:val="Hyperlink"/>
            <w:rFonts w:cs="Calibri"/>
            <w:noProof/>
          </w:rPr>
          <w:t>Combinaties</w:t>
        </w:r>
        <w:r>
          <w:rPr>
            <w:noProof/>
            <w:webHidden/>
          </w:rPr>
          <w:tab/>
        </w:r>
        <w:r>
          <w:rPr>
            <w:noProof/>
            <w:webHidden/>
          </w:rPr>
          <w:fldChar w:fldCharType="begin"/>
        </w:r>
        <w:r>
          <w:rPr>
            <w:noProof/>
            <w:webHidden/>
          </w:rPr>
          <w:instrText xml:space="preserve"> PAGEREF _Toc84242566 \h </w:instrText>
        </w:r>
        <w:r>
          <w:rPr>
            <w:noProof/>
            <w:webHidden/>
          </w:rPr>
        </w:r>
        <w:r>
          <w:rPr>
            <w:noProof/>
            <w:webHidden/>
          </w:rPr>
          <w:fldChar w:fldCharType="separate"/>
        </w:r>
        <w:r>
          <w:rPr>
            <w:noProof/>
            <w:webHidden/>
          </w:rPr>
          <w:t>19</w:t>
        </w:r>
        <w:r>
          <w:rPr>
            <w:noProof/>
            <w:webHidden/>
          </w:rPr>
          <w:fldChar w:fldCharType="end"/>
        </w:r>
      </w:hyperlink>
    </w:p>
    <w:p w14:paraId="1A853F9A" w14:textId="2687AEB7"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67" w:history="1">
        <w:r w:rsidRPr="00132D06">
          <w:rPr>
            <w:rStyle w:val="Hyperlink"/>
            <w:rFonts w:cs="Calibri"/>
            <w:noProof/>
          </w:rPr>
          <w:t>6.5.4</w:t>
        </w:r>
        <w:r>
          <w:rPr>
            <w:rFonts w:asciiTheme="minorHAnsi" w:eastAsiaTheme="minorEastAsia" w:hAnsiTheme="minorHAnsi" w:cstheme="minorBidi"/>
            <w:i w:val="0"/>
            <w:iCs w:val="0"/>
            <w:noProof/>
            <w:sz w:val="22"/>
            <w:szCs w:val="22"/>
          </w:rPr>
          <w:tab/>
        </w:r>
        <w:r w:rsidRPr="00132D06">
          <w:rPr>
            <w:rStyle w:val="Hyperlink"/>
            <w:rFonts w:cs="Calibri"/>
            <w:noProof/>
          </w:rPr>
          <w:t>Inzet onderaannemers</w:t>
        </w:r>
        <w:r>
          <w:rPr>
            <w:noProof/>
            <w:webHidden/>
          </w:rPr>
          <w:tab/>
        </w:r>
        <w:r>
          <w:rPr>
            <w:noProof/>
            <w:webHidden/>
          </w:rPr>
          <w:fldChar w:fldCharType="begin"/>
        </w:r>
        <w:r>
          <w:rPr>
            <w:noProof/>
            <w:webHidden/>
          </w:rPr>
          <w:instrText xml:space="preserve"> PAGEREF _Toc84242567 \h </w:instrText>
        </w:r>
        <w:r>
          <w:rPr>
            <w:noProof/>
            <w:webHidden/>
          </w:rPr>
        </w:r>
        <w:r>
          <w:rPr>
            <w:noProof/>
            <w:webHidden/>
          </w:rPr>
          <w:fldChar w:fldCharType="separate"/>
        </w:r>
        <w:r>
          <w:rPr>
            <w:noProof/>
            <w:webHidden/>
          </w:rPr>
          <w:t>20</w:t>
        </w:r>
        <w:r>
          <w:rPr>
            <w:noProof/>
            <w:webHidden/>
          </w:rPr>
          <w:fldChar w:fldCharType="end"/>
        </w:r>
      </w:hyperlink>
    </w:p>
    <w:p w14:paraId="04E5C27A" w14:textId="3771A207"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68" w:history="1">
        <w:r w:rsidRPr="00132D06">
          <w:rPr>
            <w:rStyle w:val="Hyperlink"/>
            <w:rFonts w:cs="Calibri"/>
            <w:noProof/>
          </w:rPr>
          <w:t>6.5.5</w:t>
        </w:r>
        <w:r>
          <w:rPr>
            <w:rFonts w:asciiTheme="minorHAnsi" w:eastAsiaTheme="minorEastAsia" w:hAnsiTheme="minorHAnsi" w:cstheme="minorBidi"/>
            <w:i w:val="0"/>
            <w:iCs w:val="0"/>
            <w:noProof/>
            <w:sz w:val="22"/>
            <w:szCs w:val="22"/>
          </w:rPr>
          <w:tab/>
        </w:r>
        <w:r w:rsidRPr="00132D06">
          <w:rPr>
            <w:rStyle w:val="Hyperlink"/>
            <w:rFonts w:cs="Calibri"/>
            <w:noProof/>
          </w:rPr>
          <w:t>Beroep op derde m.b.t. de technische of beroepsbekwaamheid</w:t>
        </w:r>
        <w:r>
          <w:rPr>
            <w:noProof/>
            <w:webHidden/>
          </w:rPr>
          <w:tab/>
        </w:r>
        <w:r>
          <w:rPr>
            <w:noProof/>
            <w:webHidden/>
          </w:rPr>
          <w:fldChar w:fldCharType="begin"/>
        </w:r>
        <w:r>
          <w:rPr>
            <w:noProof/>
            <w:webHidden/>
          </w:rPr>
          <w:instrText xml:space="preserve"> PAGEREF _Toc84242568 \h </w:instrText>
        </w:r>
        <w:r>
          <w:rPr>
            <w:noProof/>
            <w:webHidden/>
          </w:rPr>
        </w:r>
        <w:r>
          <w:rPr>
            <w:noProof/>
            <w:webHidden/>
          </w:rPr>
          <w:fldChar w:fldCharType="separate"/>
        </w:r>
        <w:r>
          <w:rPr>
            <w:noProof/>
            <w:webHidden/>
          </w:rPr>
          <w:t>20</w:t>
        </w:r>
        <w:r>
          <w:rPr>
            <w:noProof/>
            <w:webHidden/>
          </w:rPr>
          <w:fldChar w:fldCharType="end"/>
        </w:r>
      </w:hyperlink>
    </w:p>
    <w:p w14:paraId="7D627964" w14:textId="59F588A1"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69" w:history="1">
        <w:r w:rsidRPr="00132D06">
          <w:rPr>
            <w:rStyle w:val="Hyperlink"/>
            <w:rFonts w:cs="Calibri"/>
            <w:noProof/>
          </w:rPr>
          <w:t>6.6</w:t>
        </w:r>
        <w:r>
          <w:rPr>
            <w:rFonts w:asciiTheme="minorHAnsi" w:eastAsiaTheme="minorEastAsia" w:hAnsiTheme="minorHAnsi" w:cstheme="minorBidi"/>
            <w:smallCaps w:val="0"/>
            <w:noProof/>
            <w:sz w:val="22"/>
            <w:szCs w:val="22"/>
          </w:rPr>
          <w:tab/>
        </w:r>
        <w:r w:rsidRPr="00132D06">
          <w:rPr>
            <w:rStyle w:val="Hyperlink"/>
            <w:rFonts w:cs="Calibri"/>
            <w:noProof/>
          </w:rPr>
          <w:t>Uniform Europees Aanbestedingsdocument (UEA)</w:t>
        </w:r>
        <w:r>
          <w:rPr>
            <w:noProof/>
            <w:webHidden/>
          </w:rPr>
          <w:tab/>
        </w:r>
        <w:r>
          <w:rPr>
            <w:noProof/>
            <w:webHidden/>
          </w:rPr>
          <w:fldChar w:fldCharType="begin"/>
        </w:r>
        <w:r>
          <w:rPr>
            <w:noProof/>
            <w:webHidden/>
          </w:rPr>
          <w:instrText xml:space="preserve"> PAGEREF _Toc84242569 \h </w:instrText>
        </w:r>
        <w:r>
          <w:rPr>
            <w:noProof/>
            <w:webHidden/>
          </w:rPr>
        </w:r>
        <w:r>
          <w:rPr>
            <w:noProof/>
            <w:webHidden/>
          </w:rPr>
          <w:fldChar w:fldCharType="separate"/>
        </w:r>
        <w:r>
          <w:rPr>
            <w:noProof/>
            <w:webHidden/>
          </w:rPr>
          <w:t>21</w:t>
        </w:r>
        <w:r>
          <w:rPr>
            <w:noProof/>
            <w:webHidden/>
          </w:rPr>
          <w:fldChar w:fldCharType="end"/>
        </w:r>
      </w:hyperlink>
    </w:p>
    <w:p w14:paraId="45D7DE93" w14:textId="04DB5D4A" w:rsidR="00E036BC" w:rsidRDefault="00E036B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4242570" w:history="1">
        <w:r w:rsidRPr="00132D06">
          <w:rPr>
            <w:rStyle w:val="Hyperlink"/>
            <w:noProof/>
          </w:rPr>
          <w:t>7</w:t>
        </w:r>
        <w:r>
          <w:rPr>
            <w:rFonts w:asciiTheme="minorHAnsi" w:eastAsiaTheme="minorEastAsia" w:hAnsiTheme="minorHAnsi" w:cstheme="minorBidi"/>
            <w:b w:val="0"/>
            <w:bCs w:val="0"/>
            <w:caps w:val="0"/>
            <w:noProof/>
            <w:sz w:val="22"/>
            <w:szCs w:val="22"/>
          </w:rPr>
          <w:tab/>
        </w:r>
        <w:r w:rsidRPr="00132D06">
          <w:rPr>
            <w:rStyle w:val="Hyperlink"/>
            <w:noProof/>
          </w:rPr>
          <w:t>Wijze van beoordeling van de inschrijvingen</w:t>
        </w:r>
        <w:r>
          <w:rPr>
            <w:noProof/>
            <w:webHidden/>
          </w:rPr>
          <w:tab/>
        </w:r>
        <w:r>
          <w:rPr>
            <w:noProof/>
            <w:webHidden/>
          </w:rPr>
          <w:fldChar w:fldCharType="begin"/>
        </w:r>
        <w:r>
          <w:rPr>
            <w:noProof/>
            <w:webHidden/>
          </w:rPr>
          <w:instrText xml:space="preserve"> PAGEREF _Toc84242570 \h </w:instrText>
        </w:r>
        <w:r>
          <w:rPr>
            <w:noProof/>
            <w:webHidden/>
          </w:rPr>
        </w:r>
        <w:r>
          <w:rPr>
            <w:noProof/>
            <w:webHidden/>
          </w:rPr>
          <w:fldChar w:fldCharType="separate"/>
        </w:r>
        <w:r>
          <w:rPr>
            <w:noProof/>
            <w:webHidden/>
          </w:rPr>
          <w:t>21</w:t>
        </w:r>
        <w:r>
          <w:rPr>
            <w:noProof/>
            <w:webHidden/>
          </w:rPr>
          <w:fldChar w:fldCharType="end"/>
        </w:r>
      </w:hyperlink>
    </w:p>
    <w:p w14:paraId="058280F4" w14:textId="6155E73E"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71" w:history="1">
        <w:r w:rsidRPr="00132D06">
          <w:rPr>
            <w:rStyle w:val="Hyperlink"/>
            <w:rFonts w:cs="Calibri"/>
            <w:noProof/>
          </w:rPr>
          <w:t>7.1</w:t>
        </w:r>
        <w:r>
          <w:rPr>
            <w:rFonts w:asciiTheme="minorHAnsi" w:eastAsiaTheme="minorEastAsia" w:hAnsiTheme="minorHAnsi" w:cstheme="minorBidi"/>
            <w:smallCaps w:val="0"/>
            <w:noProof/>
            <w:sz w:val="22"/>
            <w:szCs w:val="22"/>
          </w:rPr>
          <w:tab/>
        </w:r>
        <w:r w:rsidRPr="00132D06">
          <w:rPr>
            <w:rStyle w:val="Hyperlink"/>
            <w:rFonts w:cs="Calibri"/>
            <w:noProof/>
          </w:rPr>
          <w:t>Stappenplan beoordeling inschrijvingen</w:t>
        </w:r>
        <w:r>
          <w:rPr>
            <w:noProof/>
            <w:webHidden/>
          </w:rPr>
          <w:tab/>
        </w:r>
        <w:r>
          <w:rPr>
            <w:noProof/>
            <w:webHidden/>
          </w:rPr>
          <w:fldChar w:fldCharType="begin"/>
        </w:r>
        <w:r>
          <w:rPr>
            <w:noProof/>
            <w:webHidden/>
          </w:rPr>
          <w:instrText xml:space="preserve"> PAGEREF _Toc84242571 \h </w:instrText>
        </w:r>
        <w:r>
          <w:rPr>
            <w:noProof/>
            <w:webHidden/>
          </w:rPr>
        </w:r>
        <w:r>
          <w:rPr>
            <w:noProof/>
            <w:webHidden/>
          </w:rPr>
          <w:fldChar w:fldCharType="separate"/>
        </w:r>
        <w:r>
          <w:rPr>
            <w:noProof/>
            <w:webHidden/>
          </w:rPr>
          <w:t>21</w:t>
        </w:r>
        <w:r>
          <w:rPr>
            <w:noProof/>
            <w:webHidden/>
          </w:rPr>
          <w:fldChar w:fldCharType="end"/>
        </w:r>
      </w:hyperlink>
    </w:p>
    <w:p w14:paraId="7A99B20E" w14:textId="618EECAD"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72" w:history="1">
        <w:r w:rsidRPr="00132D06">
          <w:rPr>
            <w:rStyle w:val="Hyperlink"/>
            <w:rFonts w:cs="Calibri"/>
            <w:noProof/>
          </w:rPr>
          <w:t>7.2</w:t>
        </w:r>
        <w:r>
          <w:rPr>
            <w:rFonts w:asciiTheme="minorHAnsi" w:eastAsiaTheme="minorEastAsia" w:hAnsiTheme="minorHAnsi" w:cstheme="minorBidi"/>
            <w:smallCaps w:val="0"/>
            <w:noProof/>
            <w:sz w:val="22"/>
            <w:szCs w:val="22"/>
          </w:rPr>
          <w:tab/>
        </w:r>
        <w:r w:rsidRPr="00132D06">
          <w:rPr>
            <w:rStyle w:val="Hyperlink"/>
            <w:rFonts w:cs="Calibri"/>
            <w:noProof/>
          </w:rPr>
          <w:t>Gunningscriterium</w:t>
        </w:r>
        <w:r>
          <w:rPr>
            <w:noProof/>
            <w:webHidden/>
          </w:rPr>
          <w:tab/>
        </w:r>
        <w:r>
          <w:rPr>
            <w:noProof/>
            <w:webHidden/>
          </w:rPr>
          <w:fldChar w:fldCharType="begin"/>
        </w:r>
        <w:r>
          <w:rPr>
            <w:noProof/>
            <w:webHidden/>
          </w:rPr>
          <w:instrText xml:space="preserve"> PAGEREF _Toc84242572 \h </w:instrText>
        </w:r>
        <w:r>
          <w:rPr>
            <w:noProof/>
            <w:webHidden/>
          </w:rPr>
        </w:r>
        <w:r>
          <w:rPr>
            <w:noProof/>
            <w:webHidden/>
          </w:rPr>
          <w:fldChar w:fldCharType="separate"/>
        </w:r>
        <w:r>
          <w:rPr>
            <w:noProof/>
            <w:webHidden/>
          </w:rPr>
          <w:t>23</w:t>
        </w:r>
        <w:r>
          <w:rPr>
            <w:noProof/>
            <w:webHidden/>
          </w:rPr>
          <w:fldChar w:fldCharType="end"/>
        </w:r>
      </w:hyperlink>
    </w:p>
    <w:p w14:paraId="7550C3BC" w14:textId="77E9CD7C"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73" w:history="1">
        <w:r w:rsidRPr="00132D06">
          <w:rPr>
            <w:rStyle w:val="Hyperlink"/>
            <w:rFonts w:cs="Calibri"/>
            <w:noProof/>
          </w:rPr>
          <w:t>7.3</w:t>
        </w:r>
        <w:r>
          <w:rPr>
            <w:rFonts w:asciiTheme="minorHAnsi" w:eastAsiaTheme="minorEastAsia" w:hAnsiTheme="minorHAnsi" w:cstheme="minorBidi"/>
            <w:smallCaps w:val="0"/>
            <w:noProof/>
            <w:sz w:val="22"/>
            <w:szCs w:val="22"/>
          </w:rPr>
          <w:tab/>
        </w:r>
        <w:r w:rsidRPr="00132D06">
          <w:rPr>
            <w:rStyle w:val="Hyperlink"/>
            <w:rFonts w:cs="Calibri"/>
            <w:noProof/>
          </w:rPr>
          <w:t>Beoordelingsmethodiek</w:t>
        </w:r>
        <w:r>
          <w:rPr>
            <w:noProof/>
            <w:webHidden/>
          </w:rPr>
          <w:tab/>
        </w:r>
        <w:r>
          <w:rPr>
            <w:noProof/>
            <w:webHidden/>
          </w:rPr>
          <w:fldChar w:fldCharType="begin"/>
        </w:r>
        <w:r>
          <w:rPr>
            <w:noProof/>
            <w:webHidden/>
          </w:rPr>
          <w:instrText xml:space="preserve"> PAGEREF _Toc84242573 \h </w:instrText>
        </w:r>
        <w:r>
          <w:rPr>
            <w:noProof/>
            <w:webHidden/>
          </w:rPr>
        </w:r>
        <w:r>
          <w:rPr>
            <w:noProof/>
            <w:webHidden/>
          </w:rPr>
          <w:fldChar w:fldCharType="separate"/>
        </w:r>
        <w:r>
          <w:rPr>
            <w:noProof/>
            <w:webHidden/>
          </w:rPr>
          <w:t>23</w:t>
        </w:r>
        <w:r>
          <w:rPr>
            <w:noProof/>
            <w:webHidden/>
          </w:rPr>
          <w:fldChar w:fldCharType="end"/>
        </w:r>
      </w:hyperlink>
    </w:p>
    <w:p w14:paraId="3671FEDB" w14:textId="498FA6AE"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74" w:history="1">
        <w:r w:rsidRPr="00132D06">
          <w:rPr>
            <w:rStyle w:val="Hyperlink"/>
            <w:rFonts w:cs="Calibri"/>
            <w:noProof/>
          </w:rPr>
          <w:t>7.3.1</w:t>
        </w:r>
        <w:r>
          <w:rPr>
            <w:rFonts w:asciiTheme="minorHAnsi" w:eastAsiaTheme="minorEastAsia" w:hAnsiTheme="minorHAnsi" w:cstheme="minorBidi"/>
            <w:i w:val="0"/>
            <w:iCs w:val="0"/>
            <w:noProof/>
            <w:sz w:val="22"/>
            <w:szCs w:val="22"/>
          </w:rPr>
          <w:tab/>
        </w:r>
        <w:r w:rsidRPr="00132D06">
          <w:rPr>
            <w:rStyle w:val="Hyperlink"/>
            <w:rFonts w:cs="Calibri"/>
            <w:noProof/>
          </w:rPr>
          <w:t>Gunningscriterium ‘prijs’</w:t>
        </w:r>
        <w:r>
          <w:rPr>
            <w:noProof/>
            <w:webHidden/>
          </w:rPr>
          <w:tab/>
        </w:r>
        <w:r>
          <w:rPr>
            <w:noProof/>
            <w:webHidden/>
          </w:rPr>
          <w:fldChar w:fldCharType="begin"/>
        </w:r>
        <w:r>
          <w:rPr>
            <w:noProof/>
            <w:webHidden/>
          </w:rPr>
          <w:instrText xml:space="preserve"> PAGEREF _Toc84242574 \h </w:instrText>
        </w:r>
        <w:r>
          <w:rPr>
            <w:noProof/>
            <w:webHidden/>
          </w:rPr>
        </w:r>
        <w:r>
          <w:rPr>
            <w:noProof/>
            <w:webHidden/>
          </w:rPr>
          <w:fldChar w:fldCharType="separate"/>
        </w:r>
        <w:r>
          <w:rPr>
            <w:noProof/>
            <w:webHidden/>
          </w:rPr>
          <w:t>23</w:t>
        </w:r>
        <w:r>
          <w:rPr>
            <w:noProof/>
            <w:webHidden/>
          </w:rPr>
          <w:fldChar w:fldCharType="end"/>
        </w:r>
      </w:hyperlink>
    </w:p>
    <w:p w14:paraId="4E4ADF44" w14:textId="237C9285"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75" w:history="1">
        <w:r w:rsidRPr="00132D06">
          <w:rPr>
            <w:rStyle w:val="Hyperlink"/>
            <w:rFonts w:cs="Calibri"/>
            <w:noProof/>
          </w:rPr>
          <w:t>7.3.2</w:t>
        </w:r>
        <w:r>
          <w:rPr>
            <w:rFonts w:asciiTheme="minorHAnsi" w:eastAsiaTheme="minorEastAsia" w:hAnsiTheme="minorHAnsi" w:cstheme="minorBidi"/>
            <w:i w:val="0"/>
            <w:iCs w:val="0"/>
            <w:noProof/>
            <w:sz w:val="22"/>
            <w:szCs w:val="22"/>
          </w:rPr>
          <w:tab/>
        </w:r>
        <w:r w:rsidRPr="00132D06">
          <w:rPr>
            <w:rStyle w:val="Hyperlink"/>
            <w:rFonts w:cs="Calibri"/>
            <w:noProof/>
          </w:rPr>
          <w:t>Gunningscriteria ‘kwaliteit’</w:t>
        </w:r>
        <w:r>
          <w:rPr>
            <w:noProof/>
            <w:webHidden/>
          </w:rPr>
          <w:tab/>
        </w:r>
        <w:r>
          <w:rPr>
            <w:noProof/>
            <w:webHidden/>
          </w:rPr>
          <w:fldChar w:fldCharType="begin"/>
        </w:r>
        <w:r>
          <w:rPr>
            <w:noProof/>
            <w:webHidden/>
          </w:rPr>
          <w:instrText xml:space="preserve"> PAGEREF _Toc84242575 \h </w:instrText>
        </w:r>
        <w:r>
          <w:rPr>
            <w:noProof/>
            <w:webHidden/>
          </w:rPr>
        </w:r>
        <w:r>
          <w:rPr>
            <w:noProof/>
            <w:webHidden/>
          </w:rPr>
          <w:fldChar w:fldCharType="separate"/>
        </w:r>
        <w:r>
          <w:rPr>
            <w:noProof/>
            <w:webHidden/>
          </w:rPr>
          <w:t>23</w:t>
        </w:r>
        <w:r>
          <w:rPr>
            <w:noProof/>
            <w:webHidden/>
          </w:rPr>
          <w:fldChar w:fldCharType="end"/>
        </w:r>
      </w:hyperlink>
    </w:p>
    <w:p w14:paraId="29640706" w14:textId="326D3661"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76" w:history="1">
        <w:r w:rsidRPr="00132D06">
          <w:rPr>
            <w:rStyle w:val="Hyperlink"/>
            <w:rFonts w:cs="Calibri"/>
            <w:noProof/>
          </w:rPr>
          <w:t>7.4</w:t>
        </w:r>
        <w:r>
          <w:rPr>
            <w:rFonts w:asciiTheme="minorHAnsi" w:eastAsiaTheme="minorEastAsia" w:hAnsiTheme="minorHAnsi" w:cstheme="minorBidi"/>
            <w:smallCaps w:val="0"/>
            <w:noProof/>
            <w:sz w:val="22"/>
            <w:szCs w:val="22"/>
          </w:rPr>
          <w:tab/>
        </w:r>
        <w:r w:rsidRPr="00132D06">
          <w:rPr>
            <w:rStyle w:val="Hyperlink"/>
            <w:rFonts w:cs="Calibri"/>
            <w:noProof/>
          </w:rPr>
          <w:t>Toelichting werkwijze beoordelingscommissie</w:t>
        </w:r>
        <w:r>
          <w:rPr>
            <w:noProof/>
            <w:webHidden/>
          </w:rPr>
          <w:tab/>
        </w:r>
        <w:r>
          <w:rPr>
            <w:noProof/>
            <w:webHidden/>
          </w:rPr>
          <w:fldChar w:fldCharType="begin"/>
        </w:r>
        <w:r>
          <w:rPr>
            <w:noProof/>
            <w:webHidden/>
          </w:rPr>
          <w:instrText xml:space="preserve"> PAGEREF _Toc84242576 \h </w:instrText>
        </w:r>
        <w:r>
          <w:rPr>
            <w:noProof/>
            <w:webHidden/>
          </w:rPr>
        </w:r>
        <w:r>
          <w:rPr>
            <w:noProof/>
            <w:webHidden/>
          </w:rPr>
          <w:fldChar w:fldCharType="separate"/>
        </w:r>
        <w:r>
          <w:rPr>
            <w:noProof/>
            <w:webHidden/>
          </w:rPr>
          <w:t>24</w:t>
        </w:r>
        <w:r>
          <w:rPr>
            <w:noProof/>
            <w:webHidden/>
          </w:rPr>
          <w:fldChar w:fldCharType="end"/>
        </w:r>
      </w:hyperlink>
    </w:p>
    <w:p w14:paraId="7D6E4A6A" w14:textId="458206B0" w:rsidR="00E036BC" w:rsidRDefault="00E036B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4242577" w:history="1">
        <w:r w:rsidRPr="00132D06">
          <w:rPr>
            <w:rStyle w:val="Hyperlink"/>
            <w:rFonts w:cs="Calibri"/>
            <w:noProof/>
          </w:rPr>
          <w:t>7.4.1</w:t>
        </w:r>
        <w:r>
          <w:rPr>
            <w:rFonts w:asciiTheme="minorHAnsi" w:eastAsiaTheme="minorEastAsia" w:hAnsiTheme="minorHAnsi" w:cstheme="minorBidi"/>
            <w:i w:val="0"/>
            <w:iCs w:val="0"/>
            <w:noProof/>
            <w:sz w:val="22"/>
            <w:szCs w:val="22"/>
          </w:rPr>
          <w:tab/>
        </w:r>
        <w:r w:rsidRPr="00132D06">
          <w:rPr>
            <w:rStyle w:val="Hyperlink"/>
            <w:rFonts w:cs="Calibri"/>
            <w:noProof/>
          </w:rPr>
          <w:t>Totstandkoming van de scores</w:t>
        </w:r>
        <w:r>
          <w:rPr>
            <w:noProof/>
            <w:webHidden/>
          </w:rPr>
          <w:tab/>
        </w:r>
        <w:r>
          <w:rPr>
            <w:noProof/>
            <w:webHidden/>
          </w:rPr>
          <w:fldChar w:fldCharType="begin"/>
        </w:r>
        <w:r>
          <w:rPr>
            <w:noProof/>
            <w:webHidden/>
          </w:rPr>
          <w:instrText xml:space="preserve"> PAGEREF _Toc84242577 \h </w:instrText>
        </w:r>
        <w:r>
          <w:rPr>
            <w:noProof/>
            <w:webHidden/>
          </w:rPr>
        </w:r>
        <w:r>
          <w:rPr>
            <w:noProof/>
            <w:webHidden/>
          </w:rPr>
          <w:fldChar w:fldCharType="separate"/>
        </w:r>
        <w:r>
          <w:rPr>
            <w:noProof/>
            <w:webHidden/>
          </w:rPr>
          <w:t>24</w:t>
        </w:r>
        <w:r>
          <w:rPr>
            <w:noProof/>
            <w:webHidden/>
          </w:rPr>
          <w:fldChar w:fldCharType="end"/>
        </w:r>
      </w:hyperlink>
    </w:p>
    <w:p w14:paraId="0B29D187" w14:textId="41C1192A"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78" w:history="1">
        <w:r w:rsidRPr="00132D06">
          <w:rPr>
            <w:rStyle w:val="Hyperlink"/>
            <w:rFonts w:cs="Calibri"/>
            <w:noProof/>
          </w:rPr>
          <w:t>7.5</w:t>
        </w:r>
        <w:r>
          <w:rPr>
            <w:rFonts w:asciiTheme="minorHAnsi" w:eastAsiaTheme="minorEastAsia" w:hAnsiTheme="minorHAnsi" w:cstheme="minorBidi"/>
            <w:smallCaps w:val="0"/>
            <w:noProof/>
            <w:sz w:val="22"/>
            <w:szCs w:val="22"/>
          </w:rPr>
          <w:tab/>
        </w:r>
        <w:r w:rsidRPr="00132D06">
          <w:rPr>
            <w:rStyle w:val="Hyperlink"/>
            <w:rFonts w:cs="Calibri"/>
            <w:noProof/>
          </w:rPr>
          <w:t>Gunningsbeslissing</w:t>
        </w:r>
        <w:r>
          <w:rPr>
            <w:noProof/>
            <w:webHidden/>
          </w:rPr>
          <w:tab/>
        </w:r>
        <w:r>
          <w:rPr>
            <w:noProof/>
            <w:webHidden/>
          </w:rPr>
          <w:fldChar w:fldCharType="begin"/>
        </w:r>
        <w:r>
          <w:rPr>
            <w:noProof/>
            <w:webHidden/>
          </w:rPr>
          <w:instrText xml:space="preserve"> PAGEREF _Toc84242578 \h </w:instrText>
        </w:r>
        <w:r>
          <w:rPr>
            <w:noProof/>
            <w:webHidden/>
          </w:rPr>
        </w:r>
        <w:r>
          <w:rPr>
            <w:noProof/>
            <w:webHidden/>
          </w:rPr>
          <w:fldChar w:fldCharType="separate"/>
        </w:r>
        <w:r>
          <w:rPr>
            <w:noProof/>
            <w:webHidden/>
          </w:rPr>
          <w:t>24</w:t>
        </w:r>
        <w:r>
          <w:rPr>
            <w:noProof/>
            <w:webHidden/>
          </w:rPr>
          <w:fldChar w:fldCharType="end"/>
        </w:r>
      </w:hyperlink>
    </w:p>
    <w:p w14:paraId="5E57D5D3" w14:textId="586728EB"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79" w:history="1">
        <w:r w:rsidRPr="00132D06">
          <w:rPr>
            <w:rStyle w:val="Hyperlink"/>
            <w:rFonts w:cs="Calibri"/>
            <w:noProof/>
          </w:rPr>
          <w:t>7.6</w:t>
        </w:r>
        <w:r>
          <w:rPr>
            <w:rFonts w:asciiTheme="minorHAnsi" w:eastAsiaTheme="minorEastAsia" w:hAnsiTheme="minorHAnsi" w:cstheme="minorBidi"/>
            <w:smallCaps w:val="0"/>
            <w:noProof/>
            <w:sz w:val="22"/>
            <w:szCs w:val="22"/>
          </w:rPr>
          <w:tab/>
        </w:r>
        <w:r w:rsidRPr="00132D06">
          <w:rPr>
            <w:rStyle w:val="Hyperlink"/>
            <w:rFonts w:cs="Calibri"/>
            <w:noProof/>
          </w:rPr>
          <w:t>Definitieve gunning</w:t>
        </w:r>
        <w:r>
          <w:rPr>
            <w:noProof/>
            <w:webHidden/>
          </w:rPr>
          <w:tab/>
        </w:r>
        <w:r>
          <w:rPr>
            <w:noProof/>
            <w:webHidden/>
          </w:rPr>
          <w:fldChar w:fldCharType="begin"/>
        </w:r>
        <w:r>
          <w:rPr>
            <w:noProof/>
            <w:webHidden/>
          </w:rPr>
          <w:instrText xml:space="preserve"> PAGEREF _Toc84242579 \h </w:instrText>
        </w:r>
        <w:r>
          <w:rPr>
            <w:noProof/>
            <w:webHidden/>
          </w:rPr>
        </w:r>
        <w:r>
          <w:rPr>
            <w:noProof/>
            <w:webHidden/>
          </w:rPr>
          <w:fldChar w:fldCharType="separate"/>
        </w:r>
        <w:r>
          <w:rPr>
            <w:noProof/>
            <w:webHidden/>
          </w:rPr>
          <w:t>26</w:t>
        </w:r>
        <w:r>
          <w:rPr>
            <w:noProof/>
            <w:webHidden/>
          </w:rPr>
          <w:fldChar w:fldCharType="end"/>
        </w:r>
      </w:hyperlink>
    </w:p>
    <w:p w14:paraId="6AB2D8D1" w14:textId="39CF09D7"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80" w:history="1">
        <w:r w:rsidRPr="00132D06">
          <w:rPr>
            <w:rStyle w:val="Hyperlink"/>
            <w:rFonts w:cs="Calibri"/>
            <w:noProof/>
          </w:rPr>
          <w:t>7.7</w:t>
        </w:r>
        <w:r>
          <w:rPr>
            <w:rFonts w:asciiTheme="minorHAnsi" w:eastAsiaTheme="minorEastAsia" w:hAnsiTheme="minorHAnsi" w:cstheme="minorBidi"/>
            <w:smallCaps w:val="0"/>
            <w:noProof/>
            <w:sz w:val="22"/>
            <w:szCs w:val="22"/>
          </w:rPr>
          <w:tab/>
        </w:r>
        <w:r w:rsidRPr="00132D06">
          <w:rPr>
            <w:rStyle w:val="Hyperlink"/>
            <w:rFonts w:cs="Calibri"/>
            <w:noProof/>
          </w:rPr>
          <w:t>Staken aanbestedingsprocedure</w:t>
        </w:r>
        <w:r>
          <w:rPr>
            <w:noProof/>
            <w:webHidden/>
          </w:rPr>
          <w:tab/>
        </w:r>
        <w:r>
          <w:rPr>
            <w:noProof/>
            <w:webHidden/>
          </w:rPr>
          <w:fldChar w:fldCharType="begin"/>
        </w:r>
        <w:r>
          <w:rPr>
            <w:noProof/>
            <w:webHidden/>
          </w:rPr>
          <w:instrText xml:space="preserve"> PAGEREF _Toc84242580 \h </w:instrText>
        </w:r>
        <w:r>
          <w:rPr>
            <w:noProof/>
            <w:webHidden/>
          </w:rPr>
        </w:r>
        <w:r>
          <w:rPr>
            <w:noProof/>
            <w:webHidden/>
          </w:rPr>
          <w:fldChar w:fldCharType="separate"/>
        </w:r>
        <w:r>
          <w:rPr>
            <w:noProof/>
            <w:webHidden/>
          </w:rPr>
          <w:t>26</w:t>
        </w:r>
        <w:r>
          <w:rPr>
            <w:noProof/>
            <w:webHidden/>
          </w:rPr>
          <w:fldChar w:fldCharType="end"/>
        </w:r>
      </w:hyperlink>
    </w:p>
    <w:p w14:paraId="6A34A99B" w14:textId="66791534" w:rsidR="00E036BC" w:rsidRDefault="00E036B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4242581" w:history="1">
        <w:r w:rsidRPr="00132D06">
          <w:rPr>
            <w:rStyle w:val="Hyperlink"/>
            <w:noProof/>
          </w:rPr>
          <w:t>8</w:t>
        </w:r>
        <w:r>
          <w:rPr>
            <w:rFonts w:asciiTheme="minorHAnsi" w:eastAsiaTheme="minorEastAsia" w:hAnsiTheme="minorHAnsi" w:cstheme="minorBidi"/>
            <w:b w:val="0"/>
            <w:bCs w:val="0"/>
            <w:caps w:val="0"/>
            <w:noProof/>
            <w:sz w:val="22"/>
            <w:szCs w:val="22"/>
          </w:rPr>
          <w:tab/>
        </w:r>
        <w:r w:rsidRPr="00132D06">
          <w:rPr>
            <w:rStyle w:val="Hyperlink"/>
            <w:noProof/>
          </w:rPr>
          <w:t>Programma van Eisen</w:t>
        </w:r>
        <w:r>
          <w:rPr>
            <w:noProof/>
            <w:webHidden/>
          </w:rPr>
          <w:tab/>
        </w:r>
        <w:r>
          <w:rPr>
            <w:noProof/>
            <w:webHidden/>
          </w:rPr>
          <w:fldChar w:fldCharType="begin"/>
        </w:r>
        <w:r>
          <w:rPr>
            <w:noProof/>
            <w:webHidden/>
          </w:rPr>
          <w:instrText xml:space="preserve"> PAGEREF _Toc84242581 \h </w:instrText>
        </w:r>
        <w:r>
          <w:rPr>
            <w:noProof/>
            <w:webHidden/>
          </w:rPr>
        </w:r>
        <w:r>
          <w:rPr>
            <w:noProof/>
            <w:webHidden/>
          </w:rPr>
          <w:fldChar w:fldCharType="separate"/>
        </w:r>
        <w:r>
          <w:rPr>
            <w:noProof/>
            <w:webHidden/>
          </w:rPr>
          <w:t>27</w:t>
        </w:r>
        <w:r>
          <w:rPr>
            <w:noProof/>
            <w:webHidden/>
          </w:rPr>
          <w:fldChar w:fldCharType="end"/>
        </w:r>
      </w:hyperlink>
    </w:p>
    <w:p w14:paraId="015B9DCB" w14:textId="2A2352B6" w:rsidR="00E036BC" w:rsidRDefault="00E036B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4242582" w:history="1">
        <w:r w:rsidRPr="00132D06">
          <w:rPr>
            <w:rStyle w:val="Hyperlink"/>
            <w:rFonts w:cstheme="minorHAnsi"/>
            <w:noProof/>
            <w:lang w:val="en-US"/>
          </w:rPr>
          <w:t>8.1</w:t>
        </w:r>
        <w:r>
          <w:rPr>
            <w:rFonts w:asciiTheme="minorHAnsi" w:eastAsiaTheme="minorEastAsia" w:hAnsiTheme="minorHAnsi" w:cstheme="minorBidi"/>
            <w:smallCaps w:val="0"/>
            <w:noProof/>
            <w:sz w:val="22"/>
            <w:szCs w:val="22"/>
          </w:rPr>
          <w:tab/>
        </w:r>
        <w:r w:rsidRPr="00132D06">
          <w:rPr>
            <w:rStyle w:val="Hyperlink"/>
            <w:rFonts w:cstheme="minorHAnsi"/>
            <w:noProof/>
            <w:lang w:val="en-US"/>
          </w:rPr>
          <w:t>Technische eisen</w:t>
        </w:r>
        <w:r>
          <w:rPr>
            <w:noProof/>
            <w:webHidden/>
          </w:rPr>
          <w:tab/>
        </w:r>
        <w:r>
          <w:rPr>
            <w:noProof/>
            <w:webHidden/>
          </w:rPr>
          <w:fldChar w:fldCharType="begin"/>
        </w:r>
        <w:r>
          <w:rPr>
            <w:noProof/>
            <w:webHidden/>
          </w:rPr>
          <w:instrText xml:space="preserve"> PAGEREF _Toc84242582 \h </w:instrText>
        </w:r>
        <w:r>
          <w:rPr>
            <w:noProof/>
            <w:webHidden/>
          </w:rPr>
        </w:r>
        <w:r>
          <w:rPr>
            <w:noProof/>
            <w:webHidden/>
          </w:rPr>
          <w:fldChar w:fldCharType="separate"/>
        </w:r>
        <w:r>
          <w:rPr>
            <w:noProof/>
            <w:webHidden/>
          </w:rPr>
          <w:t>27</w:t>
        </w:r>
        <w:r>
          <w:rPr>
            <w:noProof/>
            <w:webHidden/>
          </w:rPr>
          <w:fldChar w:fldCharType="end"/>
        </w:r>
      </w:hyperlink>
    </w:p>
    <w:p w14:paraId="32C1193D" w14:textId="1779C512" w:rsidR="00E036BC" w:rsidRDefault="00E036B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4242583" w:history="1">
        <w:r w:rsidRPr="00132D06">
          <w:rPr>
            <w:rStyle w:val="Hyperlink"/>
            <w:rFonts w:eastAsiaTheme="minorHAnsi"/>
            <w:noProof/>
          </w:rPr>
          <w:t>9</w:t>
        </w:r>
        <w:r>
          <w:rPr>
            <w:rFonts w:asciiTheme="minorHAnsi" w:eastAsiaTheme="minorEastAsia" w:hAnsiTheme="minorHAnsi" w:cstheme="minorBidi"/>
            <w:b w:val="0"/>
            <w:bCs w:val="0"/>
            <w:caps w:val="0"/>
            <w:noProof/>
            <w:sz w:val="22"/>
            <w:szCs w:val="22"/>
          </w:rPr>
          <w:tab/>
        </w:r>
        <w:r w:rsidRPr="00132D06">
          <w:rPr>
            <w:rStyle w:val="Hyperlink"/>
            <w:rFonts w:eastAsiaTheme="minorHAnsi"/>
            <w:noProof/>
          </w:rPr>
          <w:t>Programma van Wensen</w:t>
        </w:r>
        <w:r>
          <w:rPr>
            <w:noProof/>
            <w:webHidden/>
          </w:rPr>
          <w:tab/>
        </w:r>
        <w:r>
          <w:rPr>
            <w:noProof/>
            <w:webHidden/>
          </w:rPr>
          <w:fldChar w:fldCharType="begin"/>
        </w:r>
        <w:r>
          <w:rPr>
            <w:noProof/>
            <w:webHidden/>
          </w:rPr>
          <w:instrText xml:space="preserve"> PAGEREF _Toc84242583 \h </w:instrText>
        </w:r>
        <w:r>
          <w:rPr>
            <w:noProof/>
            <w:webHidden/>
          </w:rPr>
        </w:r>
        <w:r>
          <w:rPr>
            <w:noProof/>
            <w:webHidden/>
          </w:rPr>
          <w:fldChar w:fldCharType="separate"/>
        </w:r>
        <w:r>
          <w:rPr>
            <w:noProof/>
            <w:webHidden/>
          </w:rPr>
          <w:t>29</w:t>
        </w:r>
        <w:r>
          <w:rPr>
            <w:noProof/>
            <w:webHidden/>
          </w:rPr>
          <w:fldChar w:fldCharType="end"/>
        </w:r>
      </w:hyperlink>
    </w:p>
    <w:p w14:paraId="7F38E844" w14:textId="34F1FE3F" w:rsidR="007C3C72" w:rsidRPr="00BF192B" w:rsidRDefault="007C3C72" w:rsidP="002C19C0">
      <w:pPr>
        <w:spacing w:line="300" w:lineRule="atLeast"/>
        <w:rPr>
          <w:rFonts w:ascii="Calibri" w:hAnsi="Calibri" w:cs="Calibri"/>
          <w:highlight w:val="yellow"/>
        </w:rPr>
      </w:pPr>
      <w:r w:rsidRPr="00BF192B">
        <w:rPr>
          <w:rFonts w:ascii="Calibri" w:hAnsi="Calibri" w:cs="Calibri"/>
          <w:highlight w:val="yellow"/>
        </w:rPr>
        <w:fldChar w:fldCharType="end"/>
      </w:r>
    </w:p>
    <w:p w14:paraId="45336247" w14:textId="62944F69" w:rsidR="007C3C72" w:rsidRDefault="002E54C1" w:rsidP="002C19C0">
      <w:pPr>
        <w:spacing w:line="300" w:lineRule="atLeast"/>
        <w:rPr>
          <w:rFonts w:ascii="Calibri" w:hAnsi="Calibri" w:cs="Calibri"/>
        </w:rPr>
      </w:pPr>
      <w:r>
        <w:rPr>
          <w:rFonts w:ascii="Calibri" w:hAnsi="Calibri" w:cs="Calibri"/>
        </w:rPr>
        <w:t xml:space="preserve">Bijlagen, </w:t>
      </w:r>
      <w:r w:rsidR="006E402B">
        <w:rPr>
          <w:rFonts w:ascii="Calibri" w:hAnsi="Calibri" w:cs="Calibri"/>
        </w:rPr>
        <w:t>geüpload</w:t>
      </w:r>
      <w:r w:rsidR="00C92695">
        <w:rPr>
          <w:rFonts w:ascii="Calibri" w:hAnsi="Calibri" w:cs="Calibri"/>
        </w:rPr>
        <w:t xml:space="preserve"> in TenderN</w:t>
      </w:r>
      <w:r>
        <w:rPr>
          <w:rFonts w:ascii="Calibri" w:hAnsi="Calibri" w:cs="Calibri"/>
        </w:rPr>
        <w:t>ed</w:t>
      </w:r>
    </w:p>
    <w:p w14:paraId="6EB765C1" w14:textId="61F18747" w:rsidR="00664596" w:rsidRDefault="00664596" w:rsidP="002C19C0">
      <w:pPr>
        <w:spacing w:line="300" w:lineRule="atLeast"/>
        <w:rPr>
          <w:rFonts w:ascii="Calibri" w:hAnsi="Calibri" w:cs="Calibri"/>
        </w:rPr>
      </w:pPr>
    </w:p>
    <w:p w14:paraId="23375FDD" w14:textId="352653C8" w:rsidR="002E54C1" w:rsidRDefault="002E54C1"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A</w:t>
      </w:r>
      <w:r>
        <w:rPr>
          <w:rFonts w:ascii="Calibri" w:hAnsi="Calibri" w:cs="Calibri"/>
        </w:rPr>
        <w:tab/>
      </w:r>
      <w:r>
        <w:rPr>
          <w:rFonts w:ascii="Calibri" w:hAnsi="Calibri" w:cs="Calibri"/>
        </w:rPr>
        <w:tab/>
        <w:t>UEA</w:t>
      </w:r>
    </w:p>
    <w:p w14:paraId="176AFD8C" w14:textId="7C5E1212" w:rsidR="002E54C1" w:rsidRDefault="00983EB1" w:rsidP="002C19C0">
      <w:pPr>
        <w:spacing w:line="300" w:lineRule="atLeast"/>
        <w:rPr>
          <w:rFonts w:ascii="Calibri" w:hAnsi="Calibri" w:cs="Calibri"/>
        </w:rPr>
      </w:pPr>
      <w:r>
        <w:rPr>
          <w:rFonts w:ascii="Calibri" w:hAnsi="Calibri" w:cs="Calibri"/>
        </w:rPr>
        <w:t>Bijlage B</w:t>
      </w:r>
      <w:r w:rsidR="002E54C1">
        <w:rPr>
          <w:rFonts w:ascii="Calibri" w:hAnsi="Calibri" w:cs="Calibri"/>
        </w:rPr>
        <w:tab/>
      </w:r>
      <w:r>
        <w:rPr>
          <w:rFonts w:ascii="Calibri" w:hAnsi="Calibri" w:cs="Calibri"/>
        </w:rPr>
        <w:tab/>
      </w:r>
      <w:r w:rsidR="002E54C1">
        <w:rPr>
          <w:rFonts w:ascii="Calibri" w:hAnsi="Calibri" w:cs="Calibri"/>
        </w:rPr>
        <w:t>Format referenties</w:t>
      </w:r>
    </w:p>
    <w:p w14:paraId="06CBB22E" w14:textId="3827FDD6" w:rsidR="00F13E72" w:rsidRDefault="00F13E72"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C</w:t>
      </w:r>
      <w:r>
        <w:rPr>
          <w:rFonts w:ascii="Calibri" w:hAnsi="Calibri" w:cs="Calibri"/>
        </w:rPr>
        <w:tab/>
      </w:r>
      <w:r>
        <w:rPr>
          <w:rFonts w:ascii="Calibri" w:hAnsi="Calibri" w:cs="Calibri"/>
        </w:rPr>
        <w:tab/>
        <w:t>Prijzenblad</w:t>
      </w:r>
      <w:r w:rsidR="00664596">
        <w:rPr>
          <w:rFonts w:ascii="Calibri" w:hAnsi="Calibri" w:cs="Calibri"/>
        </w:rPr>
        <w:t xml:space="preserve"> </w:t>
      </w:r>
    </w:p>
    <w:p w14:paraId="4201ECDC" w14:textId="0229AE7E" w:rsidR="002E54C1" w:rsidRDefault="002E54C1"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D</w:t>
      </w:r>
      <w:r>
        <w:rPr>
          <w:rFonts w:ascii="Calibri" w:hAnsi="Calibri" w:cs="Calibri"/>
        </w:rPr>
        <w:tab/>
      </w:r>
      <w:r>
        <w:rPr>
          <w:rFonts w:ascii="Calibri" w:hAnsi="Calibri" w:cs="Calibri"/>
        </w:rPr>
        <w:tab/>
        <w:t>Inkoopvoorwaarden</w:t>
      </w:r>
      <w:r w:rsidR="00664596">
        <w:rPr>
          <w:rFonts w:ascii="Calibri" w:hAnsi="Calibri" w:cs="Calibri"/>
        </w:rPr>
        <w:t xml:space="preserve"> </w:t>
      </w:r>
    </w:p>
    <w:p w14:paraId="08CD4CCF" w14:textId="37E5B3A6" w:rsidR="00F13E72" w:rsidRDefault="00983EB1" w:rsidP="002C19C0">
      <w:pPr>
        <w:spacing w:line="300" w:lineRule="atLeast"/>
        <w:rPr>
          <w:rFonts w:ascii="Calibri" w:hAnsi="Calibri" w:cs="Calibri"/>
        </w:rPr>
      </w:pPr>
      <w:r>
        <w:rPr>
          <w:rFonts w:ascii="Calibri" w:hAnsi="Calibri" w:cs="Calibri"/>
        </w:rPr>
        <w:t>Bijlage E</w:t>
      </w:r>
      <w:r>
        <w:rPr>
          <w:rFonts w:ascii="Calibri" w:hAnsi="Calibri" w:cs="Calibri"/>
        </w:rPr>
        <w:tab/>
      </w:r>
      <w:r w:rsidR="00F13E72">
        <w:rPr>
          <w:rFonts w:ascii="Calibri" w:hAnsi="Calibri" w:cs="Calibri"/>
        </w:rPr>
        <w:tab/>
        <w:t>Conceptovereenkomst</w:t>
      </w:r>
    </w:p>
    <w:p w14:paraId="59EDDC1E" w14:textId="404B71A2" w:rsidR="002E54C1" w:rsidRDefault="002E54C1"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F</w:t>
      </w:r>
      <w:r w:rsidR="00983EB1">
        <w:rPr>
          <w:rFonts w:ascii="Calibri" w:hAnsi="Calibri" w:cs="Calibri"/>
        </w:rPr>
        <w:tab/>
      </w:r>
      <w:r>
        <w:rPr>
          <w:rFonts w:ascii="Calibri" w:hAnsi="Calibri" w:cs="Calibri"/>
        </w:rPr>
        <w:tab/>
        <w:t xml:space="preserve">Klachtenregeling aanbestedingen </w:t>
      </w:r>
      <w:r w:rsidR="00467193">
        <w:rPr>
          <w:rFonts w:ascii="Calibri" w:hAnsi="Calibri" w:cs="Calibri"/>
        </w:rPr>
        <w:t>gemeente</w:t>
      </w:r>
      <w:r>
        <w:rPr>
          <w:rFonts w:ascii="Calibri" w:hAnsi="Calibri" w:cs="Calibri"/>
        </w:rPr>
        <w:t xml:space="preserve"> Amersfoort</w:t>
      </w:r>
    </w:p>
    <w:p w14:paraId="75AF8421" w14:textId="10229044" w:rsidR="002E54C1" w:rsidRDefault="002E54C1"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G</w:t>
      </w:r>
      <w:r>
        <w:rPr>
          <w:rFonts w:ascii="Calibri" w:hAnsi="Calibri" w:cs="Calibri"/>
        </w:rPr>
        <w:tab/>
      </w:r>
      <w:r w:rsidR="00AF6832">
        <w:rPr>
          <w:rFonts w:ascii="Calibri" w:hAnsi="Calibri" w:cs="Calibri"/>
        </w:rPr>
        <w:t>Concern</w:t>
      </w:r>
      <w:r w:rsidR="001041C3">
        <w:rPr>
          <w:rFonts w:ascii="Calibri" w:hAnsi="Calibri" w:cs="Calibri"/>
        </w:rPr>
        <w:t>garantie</w:t>
      </w:r>
      <w:r w:rsidR="00AF6832">
        <w:rPr>
          <w:rFonts w:ascii="Calibri" w:hAnsi="Calibri" w:cs="Calibri"/>
        </w:rPr>
        <w:t>verklaring</w:t>
      </w:r>
    </w:p>
    <w:p w14:paraId="5F4E1515" w14:textId="77777777" w:rsidR="007C3C72" w:rsidRPr="00BF192B" w:rsidRDefault="007C3C72" w:rsidP="002C19C0">
      <w:pPr>
        <w:pStyle w:val="Kop1"/>
        <w:numPr>
          <w:ilvl w:val="0"/>
          <w:numId w:val="0"/>
        </w:numPr>
        <w:spacing w:line="300" w:lineRule="atLeast"/>
        <w:ind w:left="432" w:hanging="432"/>
        <w:rPr>
          <w:rFonts w:ascii="Calibri" w:hAnsi="Calibri" w:cs="Calibri"/>
          <w:sz w:val="20"/>
        </w:rPr>
      </w:pPr>
      <w:bookmarkStart w:id="2" w:name="S0"/>
    </w:p>
    <w:p w14:paraId="518BB7EB" w14:textId="2FD14DEF" w:rsidR="007C3C72" w:rsidRPr="00906F78" w:rsidRDefault="007C3C72" w:rsidP="00E817DE">
      <w:pPr>
        <w:pStyle w:val="Kop1"/>
      </w:pPr>
      <w:r w:rsidRPr="00BF192B">
        <w:br w:type="page"/>
      </w:r>
      <w:bookmarkStart w:id="3" w:name="_Toc84242526"/>
      <w:r w:rsidRPr="00906F78">
        <w:lastRenderedPageBreak/>
        <w:t>Begrippenlijst</w:t>
      </w:r>
      <w:bookmarkEnd w:id="3"/>
      <w:r w:rsidRPr="00906F78">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BF192B" w14:paraId="068FAAE8" w14:textId="77777777" w:rsidTr="00B60F18">
        <w:trPr>
          <w:trHeight w:val="702"/>
        </w:trPr>
        <w:tc>
          <w:tcPr>
            <w:tcW w:w="2943" w:type="dxa"/>
          </w:tcPr>
          <w:p w14:paraId="578D9ADE" w14:textId="61F578F4" w:rsidR="007C3C72" w:rsidRPr="00BF192B" w:rsidRDefault="00D873C3" w:rsidP="00F004F8">
            <w:pPr>
              <w:spacing w:line="300" w:lineRule="atLeast"/>
              <w:rPr>
                <w:rFonts w:ascii="Calibri" w:hAnsi="Calibri" w:cs="Calibri"/>
              </w:rPr>
            </w:pPr>
            <w:r>
              <w:rPr>
                <w:rFonts w:ascii="Calibri" w:hAnsi="Calibri" w:cs="Calibri"/>
              </w:rPr>
              <w:t>Aanbestedingswet</w:t>
            </w:r>
            <w:r w:rsidR="004D2821">
              <w:rPr>
                <w:rFonts w:ascii="Calibri" w:hAnsi="Calibri" w:cs="Calibri"/>
              </w:rPr>
              <w:t>, ook wel Aw 2012</w:t>
            </w:r>
            <w:r w:rsidR="00F004F8">
              <w:rPr>
                <w:rFonts w:ascii="Calibri" w:hAnsi="Calibri" w:cs="Calibri"/>
              </w:rPr>
              <w:t>.</w:t>
            </w:r>
            <w:r w:rsidR="007C3C72" w:rsidRPr="00BF192B">
              <w:rPr>
                <w:rFonts w:ascii="Calibri" w:hAnsi="Calibri" w:cs="Calibri"/>
              </w:rPr>
              <w:t xml:space="preserve"> </w:t>
            </w:r>
          </w:p>
        </w:tc>
        <w:tc>
          <w:tcPr>
            <w:tcW w:w="7088" w:type="dxa"/>
          </w:tcPr>
          <w:p w14:paraId="6E7B2D8F" w14:textId="65C9D2D2" w:rsidR="007C3C72" w:rsidRPr="00BF192B" w:rsidRDefault="00C90FE3" w:rsidP="00C90FE3">
            <w:pPr>
              <w:spacing w:line="300" w:lineRule="atLeast"/>
              <w:rPr>
                <w:rFonts w:ascii="Calibri" w:hAnsi="Calibri" w:cs="Calibri"/>
              </w:rPr>
            </w:pPr>
            <w:r>
              <w:rPr>
                <w:rFonts w:ascii="Calibri" w:hAnsi="Calibri" w:cs="Calibri"/>
              </w:rPr>
              <w:t>Wet van 1 november 2012, houdende nieuwe regels omtrent aanbestedingen, Stb. 2012, 313, zoals laatstelijk gewijzigd op 22 juni 2016, Stb. 2016, 241.</w:t>
            </w:r>
          </w:p>
        </w:tc>
      </w:tr>
      <w:tr w:rsidR="001A0746" w:rsidRPr="00BF192B" w14:paraId="559E7006" w14:textId="77777777" w:rsidTr="00B60F18">
        <w:trPr>
          <w:trHeight w:val="668"/>
        </w:trPr>
        <w:tc>
          <w:tcPr>
            <w:tcW w:w="2943" w:type="dxa"/>
          </w:tcPr>
          <w:p w14:paraId="7E03A3FF" w14:textId="3A3C7FE7" w:rsidR="001A0746" w:rsidRPr="000D760F" w:rsidRDefault="001A0746" w:rsidP="002C19C0">
            <w:pPr>
              <w:spacing w:line="300" w:lineRule="atLeast"/>
              <w:rPr>
                <w:rFonts w:ascii="Calibri" w:hAnsi="Calibri" w:cs="Calibri"/>
              </w:rPr>
            </w:pPr>
            <w:r w:rsidRPr="000D760F">
              <w:rPr>
                <w:rFonts w:ascii="Calibri" w:hAnsi="Calibri" w:cs="Calibri"/>
              </w:rPr>
              <w:t>Aanbestedingsdocumenten</w:t>
            </w:r>
          </w:p>
        </w:tc>
        <w:tc>
          <w:tcPr>
            <w:tcW w:w="7088" w:type="dxa"/>
          </w:tcPr>
          <w:p w14:paraId="6CB778B4" w14:textId="7946CB76" w:rsidR="001A0746" w:rsidRPr="000D760F" w:rsidRDefault="001A0746" w:rsidP="002C19C0">
            <w:pPr>
              <w:spacing w:line="300" w:lineRule="atLeast"/>
              <w:rPr>
                <w:rFonts w:ascii="Calibri" w:hAnsi="Calibri" w:cs="Calibri"/>
              </w:rPr>
            </w:pPr>
            <w:r w:rsidRPr="000D760F">
              <w:rPr>
                <w:rFonts w:ascii="Calibri" w:hAnsi="Calibri" w:cs="Calibri"/>
              </w:rPr>
              <w:t>De aanbestedingsleidraad inclusief bijlagen tezamen met de nota(‘s) van inlichtingen.</w:t>
            </w:r>
          </w:p>
        </w:tc>
      </w:tr>
      <w:tr w:rsidR="007C3C72" w:rsidRPr="00BF192B" w14:paraId="44E24EB3" w14:textId="77777777" w:rsidTr="00B60F18">
        <w:trPr>
          <w:trHeight w:val="407"/>
        </w:trPr>
        <w:tc>
          <w:tcPr>
            <w:tcW w:w="2943" w:type="dxa"/>
          </w:tcPr>
          <w:p w14:paraId="509C45BF" w14:textId="77777777" w:rsidR="007C3C72" w:rsidRPr="00BF192B" w:rsidRDefault="00D873C3" w:rsidP="002C19C0">
            <w:pPr>
              <w:spacing w:line="300" w:lineRule="atLeast"/>
              <w:rPr>
                <w:rFonts w:ascii="Calibri" w:hAnsi="Calibri" w:cs="Calibri"/>
              </w:rPr>
            </w:pPr>
            <w:r>
              <w:rPr>
                <w:rFonts w:ascii="Calibri" w:hAnsi="Calibri" w:cs="Calibri"/>
              </w:rPr>
              <w:t>Aanbestedingsleidraad</w:t>
            </w:r>
          </w:p>
        </w:tc>
        <w:tc>
          <w:tcPr>
            <w:tcW w:w="7088" w:type="dxa"/>
          </w:tcPr>
          <w:p w14:paraId="162C8476" w14:textId="51FB1A75" w:rsidR="007C3C72" w:rsidRPr="00BF192B" w:rsidRDefault="007C3C72" w:rsidP="002C19C0">
            <w:pPr>
              <w:spacing w:line="300" w:lineRule="atLeast"/>
              <w:rPr>
                <w:rFonts w:ascii="Calibri" w:hAnsi="Calibri" w:cs="Calibri"/>
              </w:rPr>
            </w:pPr>
            <w:r w:rsidRPr="00BF192B">
              <w:rPr>
                <w:rFonts w:ascii="Calibri" w:hAnsi="Calibri" w:cs="Calibri"/>
              </w:rPr>
              <w:t xml:space="preserve">Onderhavig document inclusief </w:t>
            </w:r>
            <w:r w:rsidR="00F004F8">
              <w:rPr>
                <w:rFonts w:ascii="Calibri" w:hAnsi="Calibri" w:cs="Calibri"/>
              </w:rPr>
              <w:t>b</w:t>
            </w:r>
            <w:r w:rsidR="00D873C3">
              <w:rPr>
                <w:rFonts w:ascii="Calibri" w:hAnsi="Calibri" w:cs="Calibri"/>
              </w:rPr>
              <w:t>ijlage</w:t>
            </w:r>
            <w:r w:rsidRPr="00BF192B">
              <w:rPr>
                <w:rFonts w:ascii="Calibri" w:hAnsi="Calibri" w:cs="Calibri"/>
              </w:rPr>
              <w:t>n.</w:t>
            </w:r>
          </w:p>
        </w:tc>
      </w:tr>
      <w:tr w:rsidR="007C3C72" w:rsidRPr="00BF192B" w14:paraId="7C2DB6A2" w14:textId="77777777" w:rsidTr="00B60F18">
        <w:trPr>
          <w:trHeight w:val="454"/>
        </w:trPr>
        <w:tc>
          <w:tcPr>
            <w:tcW w:w="2943" w:type="dxa"/>
          </w:tcPr>
          <w:p w14:paraId="38F20CD5" w14:textId="678DCAAB" w:rsidR="007C3C72" w:rsidRPr="00BF192B" w:rsidRDefault="00467193" w:rsidP="002C19C0">
            <w:pPr>
              <w:spacing w:line="300" w:lineRule="atLeast"/>
              <w:rPr>
                <w:rFonts w:ascii="Calibri" w:hAnsi="Calibri" w:cs="Calibri"/>
              </w:rPr>
            </w:pPr>
            <w:r>
              <w:rPr>
                <w:rFonts w:ascii="Calibri" w:hAnsi="Calibri" w:cs="Calibri"/>
              </w:rPr>
              <w:t>Inschrijving</w:t>
            </w:r>
          </w:p>
        </w:tc>
        <w:tc>
          <w:tcPr>
            <w:tcW w:w="7088" w:type="dxa"/>
          </w:tcPr>
          <w:p w14:paraId="38E31F1F" w14:textId="5151183B" w:rsidR="007C3C72" w:rsidRPr="00BF192B" w:rsidRDefault="004D2821" w:rsidP="004D2821">
            <w:pPr>
              <w:spacing w:line="300" w:lineRule="atLeast"/>
              <w:rPr>
                <w:rFonts w:ascii="Calibri" w:hAnsi="Calibri" w:cs="Calibri"/>
              </w:rPr>
            </w:pPr>
            <w:r w:rsidRPr="004D2821">
              <w:rPr>
                <w:rFonts w:ascii="Calibri" w:hAnsi="Calibri" w:cs="Calibri"/>
              </w:rPr>
              <w:t xml:space="preserve">Offerte die de </w:t>
            </w:r>
            <w:r w:rsidR="00F004F8">
              <w:rPr>
                <w:rFonts w:ascii="Calibri" w:hAnsi="Calibri" w:cs="Calibri"/>
              </w:rPr>
              <w:t>i</w:t>
            </w:r>
            <w:r w:rsidRPr="004D2821">
              <w:rPr>
                <w:rFonts w:ascii="Calibri" w:hAnsi="Calibri" w:cs="Calibri"/>
              </w:rPr>
              <w:t>nschrijver ten behoeve van deze aanbesteding</w:t>
            </w:r>
            <w:r>
              <w:rPr>
                <w:rFonts w:ascii="Calibri" w:hAnsi="Calibri" w:cs="Calibri"/>
              </w:rPr>
              <w:t xml:space="preserve"> indient. </w:t>
            </w:r>
          </w:p>
        </w:tc>
      </w:tr>
      <w:tr w:rsidR="007C3C72" w:rsidRPr="00BF192B" w14:paraId="3D8B46F5" w14:textId="77777777" w:rsidTr="00B60F18">
        <w:trPr>
          <w:trHeight w:val="996"/>
        </w:trPr>
        <w:tc>
          <w:tcPr>
            <w:tcW w:w="2943" w:type="dxa"/>
          </w:tcPr>
          <w:p w14:paraId="00C464E8" w14:textId="77777777" w:rsidR="007C3C72" w:rsidRPr="00BF192B" w:rsidRDefault="00D873C3" w:rsidP="002C19C0">
            <w:pPr>
              <w:spacing w:line="300" w:lineRule="atLeast"/>
              <w:rPr>
                <w:rFonts w:ascii="Calibri" w:hAnsi="Calibri" w:cs="Calibri"/>
              </w:rPr>
            </w:pPr>
            <w:r>
              <w:rPr>
                <w:rFonts w:ascii="Calibri" w:hAnsi="Calibri" w:cs="Calibri"/>
              </w:rPr>
              <w:t>Bijlage</w:t>
            </w:r>
          </w:p>
        </w:tc>
        <w:tc>
          <w:tcPr>
            <w:tcW w:w="7088" w:type="dxa"/>
          </w:tcPr>
          <w:p w14:paraId="095FDC18" w14:textId="3C14DCAD" w:rsidR="007C3C72" w:rsidRPr="00BF192B" w:rsidRDefault="007C3C72" w:rsidP="002C19C0">
            <w:pPr>
              <w:spacing w:line="300" w:lineRule="atLeast"/>
              <w:rPr>
                <w:rFonts w:ascii="Calibri" w:hAnsi="Calibri" w:cs="Calibri"/>
              </w:rPr>
            </w:pPr>
            <w:r w:rsidRPr="00BF192B">
              <w:rPr>
                <w:rFonts w:ascii="Calibri" w:hAnsi="Calibri" w:cs="Calibri"/>
              </w:rPr>
              <w:t xml:space="preserve">Document dat ter ondersteuning, toelichting of kennisgeving aan deze </w:t>
            </w:r>
            <w:r w:rsidR="00F004F8">
              <w:rPr>
                <w:rFonts w:ascii="Calibri" w:hAnsi="Calibri" w:cs="Calibri"/>
              </w:rPr>
              <w:t>a</w:t>
            </w:r>
            <w:r w:rsidR="00D873C3">
              <w:rPr>
                <w:rFonts w:ascii="Calibri" w:hAnsi="Calibri" w:cs="Calibri"/>
              </w:rPr>
              <w:t>anbestedingsleidraad</w:t>
            </w:r>
            <w:r w:rsidRPr="00BF192B">
              <w:rPr>
                <w:rFonts w:ascii="Calibri" w:hAnsi="Calibri" w:cs="Calibri"/>
              </w:rPr>
              <w:t xml:space="preserve"> is toegevoegd</w:t>
            </w:r>
            <w:r w:rsidR="00C90FE3">
              <w:rPr>
                <w:rFonts w:ascii="Calibri" w:hAnsi="Calibri" w:cs="Calibri"/>
              </w:rPr>
              <w:t xml:space="preserve"> en integraal deel uitmaakt van de </w:t>
            </w:r>
            <w:r w:rsidR="00F004F8">
              <w:rPr>
                <w:rFonts w:ascii="Calibri" w:hAnsi="Calibri" w:cs="Calibri"/>
              </w:rPr>
              <w:t>a</w:t>
            </w:r>
            <w:r w:rsidR="00C90FE3">
              <w:rPr>
                <w:rFonts w:ascii="Calibri" w:hAnsi="Calibri" w:cs="Calibri"/>
              </w:rPr>
              <w:t>anbestedingsleidraad</w:t>
            </w:r>
            <w:r w:rsidRPr="00BF192B">
              <w:rPr>
                <w:rFonts w:ascii="Calibri" w:hAnsi="Calibri" w:cs="Calibri"/>
              </w:rPr>
              <w:t>.</w:t>
            </w:r>
          </w:p>
        </w:tc>
      </w:tr>
      <w:tr w:rsidR="007C3C72" w:rsidRPr="00BF192B" w14:paraId="1FF60AAD" w14:textId="77777777" w:rsidTr="004D2821">
        <w:trPr>
          <w:trHeight w:val="657"/>
        </w:trPr>
        <w:tc>
          <w:tcPr>
            <w:tcW w:w="2943" w:type="dxa"/>
          </w:tcPr>
          <w:p w14:paraId="232DF9DD" w14:textId="45A4F224" w:rsidR="007C3C72" w:rsidRPr="00BF192B" w:rsidRDefault="00467193" w:rsidP="008601FF">
            <w:pPr>
              <w:spacing w:line="300" w:lineRule="atLeast"/>
              <w:rPr>
                <w:rFonts w:ascii="Calibri" w:hAnsi="Calibri" w:cs="Calibri"/>
              </w:rPr>
            </w:pPr>
            <w:r>
              <w:rPr>
                <w:rFonts w:ascii="Calibri" w:hAnsi="Calibri" w:cs="Calibri"/>
              </w:rPr>
              <w:t>Inschrijver</w:t>
            </w:r>
          </w:p>
        </w:tc>
        <w:tc>
          <w:tcPr>
            <w:tcW w:w="7088" w:type="dxa"/>
          </w:tcPr>
          <w:p w14:paraId="35D74EC7" w14:textId="4B949AAF" w:rsidR="007C3C72" w:rsidRPr="00BF192B" w:rsidRDefault="007C3C72" w:rsidP="002C19C0">
            <w:pPr>
              <w:spacing w:line="300" w:lineRule="atLeast"/>
              <w:rPr>
                <w:rFonts w:ascii="Calibri" w:hAnsi="Calibri" w:cs="Calibri"/>
              </w:rPr>
            </w:pPr>
            <w:r w:rsidRPr="00BF192B">
              <w:rPr>
                <w:rFonts w:ascii="Calibri" w:hAnsi="Calibri" w:cs="Calibri"/>
              </w:rPr>
              <w:t xml:space="preserve">Leverancier/dienstverlener/aannemer die een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 indient voor deze aanbesteding.</w:t>
            </w:r>
          </w:p>
        </w:tc>
      </w:tr>
      <w:tr w:rsidR="007C3C72" w:rsidRPr="00BF192B" w14:paraId="79A78D60" w14:textId="77777777" w:rsidTr="00B60F18">
        <w:trPr>
          <w:trHeight w:val="409"/>
        </w:trPr>
        <w:tc>
          <w:tcPr>
            <w:tcW w:w="2943" w:type="dxa"/>
          </w:tcPr>
          <w:p w14:paraId="3D045548" w14:textId="63EA17C2" w:rsidR="007C3C72" w:rsidRPr="00BF192B" w:rsidRDefault="00467193" w:rsidP="002C19C0">
            <w:pPr>
              <w:spacing w:line="300" w:lineRule="atLeast"/>
              <w:rPr>
                <w:rFonts w:ascii="Calibri" w:hAnsi="Calibri" w:cs="Calibri"/>
              </w:rPr>
            </w:pPr>
            <w:r>
              <w:rPr>
                <w:rFonts w:ascii="Calibri" w:hAnsi="Calibri" w:cs="Calibri"/>
              </w:rPr>
              <w:t>Gemeente</w:t>
            </w:r>
          </w:p>
        </w:tc>
        <w:tc>
          <w:tcPr>
            <w:tcW w:w="7088" w:type="dxa"/>
          </w:tcPr>
          <w:p w14:paraId="6A487B1A" w14:textId="269E4EA9" w:rsidR="007C3C72" w:rsidRPr="00BF192B" w:rsidRDefault="007C3C72" w:rsidP="00B04052">
            <w:pPr>
              <w:spacing w:line="300" w:lineRule="atLeast"/>
              <w:rPr>
                <w:rFonts w:ascii="Calibri" w:hAnsi="Calibri" w:cs="Calibri"/>
              </w:rPr>
            </w:pPr>
            <w:r w:rsidRPr="00BF192B">
              <w:rPr>
                <w:rFonts w:ascii="Calibri" w:hAnsi="Calibri" w:cs="Calibri"/>
              </w:rPr>
              <w:t>De</w:t>
            </w:r>
            <w:r w:rsidR="004D3219">
              <w:rPr>
                <w:rFonts w:ascii="Calibri" w:hAnsi="Calibri" w:cs="Calibri"/>
              </w:rPr>
              <w:t xml:space="preserve"> aanbestedende dienst,</w:t>
            </w:r>
            <w:r w:rsidRPr="00BF192B">
              <w:rPr>
                <w:rFonts w:ascii="Calibri" w:hAnsi="Calibri" w:cs="Calibri"/>
              </w:rPr>
              <w:t xml:space="preserve"> </w:t>
            </w:r>
            <w:r w:rsidR="00467193">
              <w:rPr>
                <w:rFonts w:ascii="Calibri" w:hAnsi="Calibri" w:cs="Calibri"/>
              </w:rPr>
              <w:t>gemeente</w:t>
            </w:r>
            <w:r w:rsidRPr="00BF192B">
              <w:rPr>
                <w:rFonts w:ascii="Calibri" w:hAnsi="Calibri" w:cs="Calibri"/>
              </w:rPr>
              <w:t xml:space="preserve"> Amersfoort, Stadhuisplein 1 in Amersfoort</w:t>
            </w:r>
            <w:r w:rsidR="00B04052">
              <w:rPr>
                <w:rFonts w:ascii="Calibri" w:hAnsi="Calibri" w:cs="Calibri"/>
              </w:rPr>
              <w:t>.</w:t>
            </w:r>
            <w:r w:rsidR="00B04052" w:rsidRPr="00BF192B">
              <w:rPr>
                <w:rFonts w:ascii="Calibri" w:hAnsi="Calibri" w:cs="Calibri"/>
              </w:rPr>
              <w:t xml:space="preserve"> </w:t>
            </w:r>
          </w:p>
        </w:tc>
      </w:tr>
      <w:tr w:rsidR="007C3C72" w:rsidRPr="00BF192B" w14:paraId="2F7F4F0C" w14:textId="77777777" w:rsidTr="004D2821">
        <w:trPr>
          <w:trHeight w:val="655"/>
        </w:trPr>
        <w:tc>
          <w:tcPr>
            <w:tcW w:w="2943" w:type="dxa"/>
          </w:tcPr>
          <w:p w14:paraId="2BE7A286" w14:textId="77777777" w:rsidR="007C3C72" w:rsidRPr="00BF192B" w:rsidRDefault="00031777" w:rsidP="002C19C0">
            <w:pPr>
              <w:spacing w:line="300" w:lineRule="atLeast"/>
              <w:rPr>
                <w:rFonts w:ascii="Calibri" w:hAnsi="Calibri" w:cs="Calibri"/>
              </w:rPr>
            </w:pPr>
            <w:r>
              <w:rPr>
                <w:rFonts w:ascii="Calibri" w:hAnsi="Calibri" w:cs="Calibri"/>
              </w:rPr>
              <w:t>Gegadigde</w:t>
            </w:r>
          </w:p>
        </w:tc>
        <w:tc>
          <w:tcPr>
            <w:tcW w:w="7088" w:type="dxa"/>
          </w:tcPr>
          <w:p w14:paraId="7052B1E3" w14:textId="223C736D" w:rsidR="007C3C72" w:rsidRPr="00BF192B" w:rsidRDefault="007C3C72" w:rsidP="002C19C0">
            <w:pPr>
              <w:spacing w:line="300" w:lineRule="atLeast"/>
              <w:rPr>
                <w:rFonts w:ascii="Calibri" w:hAnsi="Calibri" w:cs="Calibri"/>
              </w:rPr>
            </w:pPr>
            <w:r w:rsidRPr="00BF192B">
              <w:rPr>
                <w:rFonts w:ascii="Calibri" w:hAnsi="Calibri" w:cs="Calibri"/>
              </w:rPr>
              <w:t xml:space="preserve">Een partij die interesse heeft in de opdracht, maar nog geen </w:t>
            </w:r>
            <w:r w:rsidR="00467193">
              <w:rPr>
                <w:rFonts w:ascii="Calibri" w:hAnsi="Calibri" w:cs="Calibri"/>
              </w:rPr>
              <w:t>inschrijving</w:t>
            </w:r>
            <w:r w:rsidRPr="00BF192B">
              <w:rPr>
                <w:rFonts w:ascii="Calibri" w:hAnsi="Calibri" w:cs="Calibri"/>
              </w:rPr>
              <w:t xml:space="preserve"> </w:t>
            </w:r>
            <w:r w:rsidR="00031777">
              <w:rPr>
                <w:rFonts w:ascii="Calibri" w:hAnsi="Calibri" w:cs="Calibri"/>
              </w:rPr>
              <w:t>heeft gedaan</w:t>
            </w:r>
            <w:r w:rsidRPr="00BF192B">
              <w:rPr>
                <w:rFonts w:ascii="Calibri" w:hAnsi="Calibri" w:cs="Calibri"/>
              </w:rPr>
              <w:t>.</w:t>
            </w:r>
          </w:p>
        </w:tc>
      </w:tr>
      <w:tr w:rsidR="007C3C72" w:rsidRPr="00BF192B" w14:paraId="1BF974D8" w14:textId="77777777" w:rsidTr="00B60F18">
        <w:trPr>
          <w:trHeight w:val="641"/>
        </w:trPr>
        <w:tc>
          <w:tcPr>
            <w:tcW w:w="2943" w:type="dxa"/>
          </w:tcPr>
          <w:p w14:paraId="42084352" w14:textId="77777777" w:rsidR="007C3C72" w:rsidRPr="00BF192B" w:rsidRDefault="00031777" w:rsidP="002C19C0">
            <w:pPr>
              <w:spacing w:line="300" w:lineRule="atLeast"/>
              <w:rPr>
                <w:rFonts w:ascii="Calibri" w:hAnsi="Calibri" w:cs="Calibri"/>
              </w:rPr>
            </w:pPr>
            <w:r>
              <w:rPr>
                <w:rFonts w:ascii="Calibri" w:hAnsi="Calibri" w:cs="Calibri"/>
              </w:rPr>
              <w:t>Geschiktheidseis</w:t>
            </w:r>
          </w:p>
        </w:tc>
        <w:tc>
          <w:tcPr>
            <w:tcW w:w="7088" w:type="dxa"/>
          </w:tcPr>
          <w:p w14:paraId="520B70F6" w14:textId="3511EAFA" w:rsidR="007C3C72" w:rsidRPr="00BF192B" w:rsidRDefault="007C3C72" w:rsidP="00F004F8">
            <w:pPr>
              <w:spacing w:line="300" w:lineRule="atLeast"/>
              <w:rPr>
                <w:rFonts w:ascii="Calibri" w:hAnsi="Calibri" w:cs="Calibri"/>
              </w:rPr>
            </w:pPr>
            <w:r w:rsidRPr="00BF192B">
              <w:rPr>
                <w:rFonts w:ascii="Calibri" w:hAnsi="Calibri" w:cs="Calibri"/>
              </w:rPr>
              <w:t>Een</w:t>
            </w:r>
            <w:r w:rsidR="004D3219">
              <w:rPr>
                <w:rFonts w:ascii="Calibri" w:hAnsi="Calibri" w:cs="Calibri"/>
              </w:rPr>
              <w:t xml:space="preserve"> minimale</w:t>
            </w:r>
            <w:r w:rsidRPr="00BF192B">
              <w:rPr>
                <w:rFonts w:ascii="Calibri" w:hAnsi="Calibri" w:cs="Calibri"/>
              </w:rPr>
              <w:t xml:space="preserve"> eis waaraan een </w:t>
            </w:r>
            <w:r w:rsidR="00F004F8">
              <w:rPr>
                <w:rFonts w:ascii="Calibri" w:hAnsi="Calibri" w:cs="Calibri"/>
              </w:rPr>
              <w:t>i</w:t>
            </w:r>
            <w:r w:rsidR="008601FF">
              <w:rPr>
                <w:rFonts w:ascii="Calibri" w:hAnsi="Calibri" w:cs="Calibri"/>
              </w:rPr>
              <w:t>nschrijver</w:t>
            </w:r>
            <w:r w:rsidRPr="00BF192B">
              <w:rPr>
                <w:rFonts w:ascii="Calibri" w:hAnsi="Calibri" w:cs="Calibri"/>
              </w:rPr>
              <w:t xml:space="preserve"> moet voldoen om </w:t>
            </w:r>
            <w:r w:rsidR="004D3219">
              <w:rPr>
                <w:rFonts w:ascii="Calibri" w:hAnsi="Calibri" w:cs="Calibri"/>
              </w:rPr>
              <w:t xml:space="preserve"> de opdracht uit te mogen voeren</w:t>
            </w:r>
            <w:r w:rsidRPr="00BF192B">
              <w:rPr>
                <w:rFonts w:ascii="Calibri" w:hAnsi="Calibri" w:cs="Calibri"/>
              </w:rPr>
              <w:t xml:space="preserve">. </w:t>
            </w:r>
          </w:p>
        </w:tc>
      </w:tr>
      <w:tr w:rsidR="007C3C72" w:rsidRPr="00BF192B" w14:paraId="1F9DAC8B" w14:textId="77777777" w:rsidTr="00B60F18">
        <w:trPr>
          <w:trHeight w:val="669"/>
        </w:trPr>
        <w:tc>
          <w:tcPr>
            <w:tcW w:w="2943" w:type="dxa"/>
          </w:tcPr>
          <w:p w14:paraId="4C045663" w14:textId="77777777" w:rsidR="007C3C72" w:rsidRPr="00BF192B" w:rsidRDefault="00031777" w:rsidP="002C19C0">
            <w:pPr>
              <w:spacing w:line="300" w:lineRule="atLeast"/>
              <w:rPr>
                <w:rFonts w:ascii="Calibri" w:hAnsi="Calibri" w:cs="Calibri"/>
              </w:rPr>
            </w:pPr>
            <w:r>
              <w:rPr>
                <w:rFonts w:ascii="Calibri" w:hAnsi="Calibri" w:cs="Calibri"/>
              </w:rPr>
              <w:t>Gunningscriterium</w:t>
            </w:r>
          </w:p>
        </w:tc>
        <w:tc>
          <w:tcPr>
            <w:tcW w:w="7088" w:type="dxa"/>
          </w:tcPr>
          <w:p w14:paraId="5D72FE96" w14:textId="0424E1C3" w:rsidR="007C3C72" w:rsidRPr="00BF192B" w:rsidRDefault="007C3C72" w:rsidP="00F004F8">
            <w:pPr>
              <w:spacing w:line="300" w:lineRule="atLeast"/>
              <w:rPr>
                <w:rFonts w:ascii="Calibri" w:hAnsi="Calibri" w:cs="Calibri"/>
              </w:rPr>
            </w:pPr>
            <w:r w:rsidRPr="00BF192B">
              <w:rPr>
                <w:rFonts w:ascii="Calibri" w:hAnsi="Calibri" w:cs="Calibri"/>
              </w:rPr>
              <w:t xml:space="preserve">Criterium op basis waarvan de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en worden beoordeeld om te bepalen welke </w:t>
            </w:r>
            <w:r w:rsidR="00467193">
              <w:rPr>
                <w:rFonts w:ascii="Calibri" w:hAnsi="Calibri" w:cs="Calibri"/>
              </w:rPr>
              <w:t>inschrijving</w:t>
            </w:r>
            <w:r w:rsidRPr="00BF192B">
              <w:rPr>
                <w:rFonts w:ascii="Calibri" w:hAnsi="Calibri" w:cs="Calibri"/>
              </w:rPr>
              <w:t xml:space="preserve"> voor gunning in aanmerking komt.</w:t>
            </w:r>
          </w:p>
        </w:tc>
      </w:tr>
      <w:tr w:rsidR="007C3C72" w:rsidRPr="00BF192B" w14:paraId="6652C888" w14:textId="77777777" w:rsidTr="00B60F18">
        <w:trPr>
          <w:trHeight w:val="721"/>
        </w:trPr>
        <w:tc>
          <w:tcPr>
            <w:tcW w:w="2943" w:type="dxa"/>
          </w:tcPr>
          <w:p w14:paraId="7EF1011F" w14:textId="77777777" w:rsidR="007C3C72" w:rsidRPr="00BF192B" w:rsidRDefault="00031777" w:rsidP="002C19C0">
            <w:pPr>
              <w:spacing w:line="300" w:lineRule="atLeast"/>
              <w:rPr>
                <w:rFonts w:ascii="Calibri" w:hAnsi="Calibri" w:cs="Calibri"/>
              </w:rPr>
            </w:pPr>
            <w:r>
              <w:rPr>
                <w:rFonts w:ascii="Calibri" w:hAnsi="Calibri" w:cs="Calibri"/>
              </w:rPr>
              <w:t>Nota van Inlichtingen</w:t>
            </w:r>
          </w:p>
        </w:tc>
        <w:tc>
          <w:tcPr>
            <w:tcW w:w="7088" w:type="dxa"/>
          </w:tcPr>
          <w:p w14:paraId="7EC4FE0A" w14:textId="15F59C0E" w:rsidR="007C3C72" w:rsidRPr="00BF192B" w:rsidRDefault="007C3C72" w:rsidP="004D3219">
            <w:pPr>
              <w:spacing w:line="300" w:lineRule="atLeast"/>
              <w:rPr>
                <w:rFonts w:ascii="Calibri" w:hAnsi="Calibri" w:cs="Calibri"/>
              </w:rPr>
            </w:pPr>
            <w:r w:rsidRPr="00BF192B">
              <w:rPr>
                <w:rFonts w:ascii="Calibri" w:hAnsi="Calibri" w:cs="Calibri"/>
              </w:rPr>
              <w:t xml:space="preserve">Document waarin de vragen en de antwoorden op </w:t>
            </w:r>
            <w:r w:rsidR="004D3219">
              <w:rPr>
                <w:rFonts w:ascii="Calibri" w:hAnsi="Calibri" w:cs="Calibri"/>
              </w:rPr>
              <w:t>gestelde</w:t>
            </w:r>
            <w:r w:rsidR="004D3219" w:rsidRPr="00BF192B">
              <w:rPr>
                <w:rFonts w:ascii="Calibri" w:hAnsi="Calibri" w:cs="Calibri"/>
              </w:rPr>
              <w:t xml:space="preserve"> </w:t>
            </w:r>
            <w:r w:rsidRPr="00BF192B">
              <w:rPr>
                <w:rFonts w:ascii="Calibri" w:hAnsi="Calibri" w:cs="Calibri"/>
              </w:rPr>
              <w:t xml:space="preserve">vragen </w:t>
            </w:r>
            <w:r w:rsidR="00467193">
              <w:rPr>
                <w:rFonts w:ascii="Calibri" w:hAnsi="Calibri" w:cs="Calibri"/>
              </w:rPr>
              <w:t>inschrijver</w:t>
            </w:r>
            <w:r w:rsidRPr="00BF192B">
              <w:rPr>
                <w:rFonts w:ascii="Calibri" w:hAnsi="Calibri" w:cs="Calibri"/>
              </w:rPr>
              <w:t xml:space="preserve">zijn opgenomen. </w:t>
            </w:r>
          </w:p>
        </w:tc>
      </w:tr>
      <w:tr w:rsidR="001A0746" w:rsidRPr="00BF192B" w14:paraId="40A63738" w14:textId="77777777" w:rsidTr="004D2821">
        <w:trPr>
          <w:trHeight w:val="641"/>
        </w:trPr>
        <w:tc>
          <w:tcPr>
            <w:tcW w:w="2943" w:type="dxa"/>
          </w:tcPr>
          <w:p w14:paraId="5E2049BB" w14:textId="43A13C08" w:rsidR="001A0746" w:rsidRPr="000D760F" w:rsidRDefault="001A0746" w:rsidP="00CA37FD">
            <w:pPr>
              <w:spacing w:line="300" w:lineRule="atLeast"/>
              <w:rPr>
                <w:rFonts w:ascii="Calibri" w:hAnsi="Calibri" w:cs="Calibri"/>
              </w:rPr>
            </w:pPr>
            <w:r w:rsidRPr="000D760F">
              <w:rPr>
                <w:rFonts w:ascii="Calibri" w:hAnsi="Calibri" w:cs="Calibri"/>
              </w:rPr>
              <w:t>Opdracht</w:t>
            </w:r>
          </w:p>
        </w:tc>
        <w:tc>
          <w:tcPr>
            <w:tcW w:w="7088" w:type="dxa"/>
          </w:tcPr>
          <w:p w14:paraId="17B97410" w14:textId="317AEE8E" w:rsidR="001A0746" w:rsidRPr="000D760F" w:rsidRDefault="001A0746" w:rsidP="007041B4">
            <w:pPr>
              <w:spacing w:line="300" w:lineRule="atLeast"/>
              <w:rPr>
                <w:rFonts w:ascii="Calibri" w:hAnsi="Calibri" w:cs="Calibri"/>
              </w:rPr>
            </w:pPr>
            <w:r w:rsidRPr="000D760F">
              <w:rPr>
                <w:rFonts w:ascii="Calibri" w:hAnsi="Calibri" w:cs="Calibri"/>
              </w:rPr>
              <w:t xml:space="preserve">De in </w:t>
            </w:r>
            <w:r w:rsidR="007041B4" w:rsidRPr="00320339">
              <w:rPr>
                <w:rFonts w:ascii="Calibri" w:hAnsi="Calibri" w:cs="Calibri"/>
              </w:rPr>
              <w:t>paragraaf 3.1 en het programma van eisen</w:t>
            </w:r>
            <w:r w:rsidRPr="000D760F">
              <w:rPr>
                <w:rFonts w:ascii="Calibri" w:hAnsi="Calibri" w:cs="Calibri"/>
              </w:rPr>
              <w:t xml:space="preserve"> beschreven </w:t>
            </w:r>
            <w:r w:rsidRPr="00320339">
              <w:rPr>
                <w:rFonts w:ascii="Calibri" w:hAnsi="Calibri" w:cs="Calibri"/>
              </w:rPr>
              <w:t>diensten/leveringen</w:t>
            </w:r>
            <w:r w:rsidR="007041B4" w:rsidRPr="00320339">
              <w:rPr>
                <w:rFonts w:ascii="Calibri" w:hAnsi="Calibri" w:cs="Calibri"/>
              </w:rPr>
              <w:t xml:space="preserve"> die door Opdrachtnemer verricht zullen worden.</w:t>
            </w:r>
          </w:p>
        </w:tc>
      </w:tr>
      <w:tr w:rsidR="007C3C72" w:rsidRPr="00BF192B" w14:paraId="7CBDF9F7" w14:textId="77777777" w:rsidTr="00B60F18">
        <w:trPr>
          <w:trHeight w:val="414"/>
        </w:trPr>
        <w:tc>
          <w:tcPr>
            <w:tcW w:w="2943" w:type="dxa"/>
          </w:tcPr>
          <w:p w14:paraId="10E3EFD6" w14:textId="541E85D1" w:rsidR="007C3C72" w:rsidRPr="00BF192B" w:rsidRDefault="00467193" w:rsidP="00CA37FD">
            <w:pPr>
              <w:spacing w:line="300" w:lineRule="atLeast"/>
              <w:rPr>
                <w:rFonts w:ascii="Calibri" w:hAnsi="Calibri" w:cs="Calibri"/>
              </w:rPr>
            </w:pPr>
            <w:r>
              <w:rPr>
                <w:rFonts w:ascii="Calibri" w:hAnsi="Calibri" w:cs="Calibri"/>
              </w:rPr>
              <w:t>Opdrachtnemer</w:t>
            </w:r>
            <w:r w:rsidR="007C3C72" w:rsidRPr="00BF192B">
              <w:rPr>
                <w:rFonts w:ascii="Calibri" w:hAnsi="Calibri" w:cs="Calibri"/>
              </w:rPr>
              <w:tab/>
            </w:r>
          </w:p>
        </w:tc>
        <w:tc>
          <w:tcPr>
            <w:tcW w:w="7088" w:type="dxa"/>
          </w:tcPr>
          <w:p w14:paraId="1374A3D6" w14:textId="71A35AEB" w:rsidR="007C3C72" w:rsidRPr="009D4281" w:rsidRDefault="00B60F18">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aan wie de opdracht definitief is gegund.</w:t>
            </w:r>
          </w:p>
        </w:tc>
      </w:tr>
      <w:tr w:rsidR="007C3C72" w:rsidRPr="00BF192B" w14:paraId="5225829C" w14:textId="77777777" w:rsidTr="00B60F18">
        <w:trPr>
          <w:trHeight w:val="419"/>
        </w:trPr>
        <w:tc>
          <w:tcPr>
            <w:tcW w:w="2943" w:type="dxa"/>
          </w:tcPr>
          <w:p w14:paraId="1F2B85E6" w14:textId="5854B626" w:rsidR="007C3C72" w:rsidRPr="00BF192B" w:rsidRDefault="00467193" w:rsidP="00CA37FD">
            <w:pPr>
              <w:spacing w:line="300" w:lineRule="atLeast"/>
              <w:rPr>
                <w:rFonts w:ascii="Calibri" w:hAnsi="Calibri" w:cs="Calibri"/>
              </w:rPr>
            </w:pPr>
            <w:r>
              <w:rPr>
                <w:rFonts w:ascii="Calibri" w:hAnsi="Calibri" w:cs="Calibri"/>
              </w:rPr>
              <w:t>Opdrachtgever</w:t>
            </w:r>
          </w:p>
        </w:tc>
        <w:tc>
          <w:tcPr>
            <w:tcW w:w="7088" w:type="dxa"/>
          </w:tcPr>
          <w:p w14:paraId="63BC841F" w14:textId="44DCB914" w:rsidR="007C3C72" w:rsidRPr="009D4281" w:rsidRDefault="007C3C72">
            <w:pPr>
              <w:spacing w:line="300" w:lineRule="atLeast"/>
              <w:rPr>
                <w:rFonts w:ascii="Calibri" w:hAnsi="Calibri" w:cs="Calibri"/>
              </w:rPr>
            </w:pPr>
            <w:r w:rsidRPr="00BF192B">
              <w:rPr>
                <w:rFonts w:ascii="Calibri" w:hAnsi="Calibri" w:cs="Calibri"/>
              </w:rPr>
              <w:t xml:space="preserve">Het college van burgemeester en wethouders van de </w:t>
            </w:r>
            <w:r w:rsidR="00467193">
              <w:rPr>
                <w:rFonts w:ascii="Calibri" w:hAnsi="Calibri" w:cs="Calibri"/>
              </w:rPr>
              <w:t>gemeente</w:t>
            </w:r>
            <w:r w:rsidRPr="00BF192B">
              <w:rPr>
                <w:rFonts w:ascii="Calibri" w:hAnsi="Calibri" w:cs="Calibri"/>
              </w:rPr>
              <w:t xml:space="preserve"> Amer</w:t>
            </w:r>
            <w:r w:rsidR="008407D2">
              <w:rPr>
                <w:rFonts w:ascii="Calibri" w:hAnsi="Calibri" w:cs="Calibri"/>
              </w:rPr>
              <w:t>s</w:t>
            </w:r>
            <w:r w:rsidRPr="00BF192B">
              <w:rPr>
                <w:rFonts w:ascii="Calibri" w:hAnsi="Calibri" w:cs="Calibri"/>
              </w:rPr>
              <w:t>foort</w:t>
            </w:r>
            <w:r w:rsidR="009D4281">
              <w:rPr>
                <w:rFonts w:ascii="Calibri" w:hAnsi="Calibri" w:cs="Calibri"/>
              </w:rPr>
              <w:t>.</w:t>
            </w:r>
          </w:p>
        </w:tc>
      </w:tr>
      <w:tr w:rsidR="00300E15" w:rsidRPr="00BF192B" w14:paraId="4D3F62C8" w14:textId="77777777" w:rsidTr="00B60F18">
        <w:trPr>
          <w:trHeight w:val="695"/>
        </w:trPr>
        <w:tc>
          <w:tcPr>
            <w:tcW w:w="2943" w:type="dxa"/>
          </w:tcPr>
          <w:p w14:paraId="4A160DD6" w14:textId="33ADBA7E" w:rsidR="00300E15" w:rsidRDefault="00300E15" w:rsidP="00300E15">
            <w:pPr>
              <w:spacing w:line="300" w:lineRule="atLeast"/>
              <w:rPr>
                <w:rFonts w:ascii="Calibri" w:hAnsi="Calibri" w:cs="Calibri"/>
              </w:rPr>
            </w:pPr>
            <w:r w:rsidRPr="00BF192B">
              <w:rPr>
                <w:rFonts w:ascii="Calibri" w:hAnsi="Calibri" w:cs="Calibri"/>
              </w:rPr>
              <w:t>Uniform Europees Aanbestedingsdocument (UEA)</w:t>
            </w:r>
          </w:p>
        </w:tc>
        <w:tc>
          <w:tcPr>
            <w:tcW w:w="7088" w:type="dxa"/>
          </w:tcPr>
          <w:p w14:paraId="4B1DB1EB" w14:textId="4982A2D6" w:rsidR="00300E15" w:rsidRPr="00BF192B" w:rsidRDefault="00300E15" w:rsidP="00300E15">
            <w:pPr>
              <w:spacing w:line="300" w:lineRule="atLeast"/>
              <w:rPr>
                <w:rFonts w:ascii="Calibri" w:hAnsi="Calibri" w:cs="Calibri"/>
              </w:rPr>
            </w:pPr>
            <w:r>
              <w:rPr>
                <w:rFonts w:ascii="Calibri" w:hAnsi="Calibri" w:cs="Calibri"/>
              </w:rPr>
              <w:t>De</w:t>
            </w:r>
            <w:r w:rsidRPr="00BF192B">
              <w:rPr>
                <w:rFonts w:ascii="Calibri" w:hAnsi="Calibri" w:cs="Calibri"/>
              </w:rPr>
              <w:t xml:space="preserve"> Eigen Verklaring </w:t>
            </w:r>
            <w:r>
              <w:rPr>
                <w:rFonts w:ascii="Calibri" w:hAnsi="Calibri" w:cs="Calibri"/>
              </w:rPr>
              <w:t>zoals bedoeld in de artikel 2.84 Aw 2012. Met het document legt de inschrijver verklaringen af over zijn hoedanigheid en capaciteiten</w:t>
            </w:r>
            <w:r w:rsidRPr="00BF192B">
              <w:rPr>
                <w:rFonts w:ascii="Calibri" w:hAnsi="Calibri" w:cs="Calibri"/>
              </w:rPr>
              <w:t xml:space="preserve">. </w:t>
            </w:r>
          </w:p>
        </w:tc>
      </w:tr>
      <w:tr w:rsidR="00300E15" w:rsidRPr="00BF192B" w14:paraId="5DA4CFE7" w14:textId="77777777" w:rsidTr="00B60F18">
        <w:trPr>
          <w:trHeight w:val="1043"/>
        </w:trPr>
        <w:tc>
          <w:tcPr>
            <w:tcW w:w="2943" w:type="dxa"/>
          </w:tcPr>
          <w:p w14:paraId="537B3636" w14:textId="0FF1DB34" w:rsidR="00300E15" w:rsidRPr="00BF192B" w:rsidRDefault="00300E15" w:rsidP="00300E15">
            <w:pPr>
              <w:spacing w:line="300" w:lineRule="atLeast"/>
              <w:rPr>
                <w:rFonts w:ascii="Calibri" w:hAnsi="Calibri" w:cs="Calibri"/>
              </w:rPr>
            </w:pPr>
            <w:r>
              <w:rPr>
                <w:rFonts w:ascii="Calibri" w:hAnsi="Calibri" w:cs="Calibri"/>
              </w:rPr>
              <w:t>Werkdag</w:t>
            </w:r>
          </w:p>
        </w:tc>
        <w:tc>
          <w:tcPr>
            <w:tcW w:w="7088" w:type="dxa"/>
          </w:tcPr>
          <w:p w14:paraId="38DBA710" w14:textId="4265FA97" w:rsidR="00300E15" w:rsidRDefault="00300E15" w:rsidP="00300E15">
            <w:pPr>
              <w:rPr>
                <w:rFonts w:ascii="Calibri" w:hAnsi="Calibri" w:cs="Calibri"/>
              </w:rPr>
            </w:pPr>
            <w:r w:rsidRPr="00F823D4">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Default="008601FF" w:rsidP="008601FF">
      <w:pPr>
        <w:rPr>
          <w:rFonts w:ascii="Calibri" w:hAnsi="Calibri" w:cs="Calibri"/>
        </w:rPr>
      </w:pPr>
    </w:p>
    <w:p w14:paraId="15238081" w14:textId="7AF916A9" w:rsidR="004D2821" w:rsidRPr="000D760F" w:rsidRDefault="004D2821" w:rsidP="00320339">
      <w:pPr>
        <w:spacing w:line="300" w:lineRule="atLeast"/>
        <w:rPr>
          <w:rFonts w:ascii="Calibri" w:hAnsi="Calibri" w:cs="Calibri"/>
        </w:rPr>
      </w:pPr>
      <w:r w:rsidRPr="000D760F">
        <w:rPr>
          <w:rFonts w:ascii="Calibri" w:hAnsi="Calibri" w:cs="Calibri"/>
        </w:rPr>
        <w:t>Begrippen worden in dit document niet met een hoofdletter geschreven. Daar waar het enkelvoud is geschreven, wordt ook het meervoud bedoeld en vice versa.</w:t>
      </w:r>
    </w:p>
    <w:p w14:paraId="7E84E24E" w14:textId="77777777" w:rsidR="007C3C72" w:rsidRPr="00906F78" w:rsidRDefault="007C3C72" w:rsidP="00E817DE">
      <w:pPr>
        <w:pStyle w:val="Kop1"/>
      </w:pPr>
      <w:r w:rsidRPr="00BF192B">
        <w:br w:type="page"/>
      </w:r>
      <w:bookmarkStart w:id="4" w:name="_Toc84242527"/>
      <w:r w:rsidRPr="00906F78">
        <w:lastRenderedPageBreak/>
        <w:t>Algemene informatie</w:t>
      </w:r>
      <w:bookmarkEnd w:id="4"/>
    </w:p>
    <w:p w14:paraId="4AEAB5DC" w14:textId="77777777" w:rsidR="007C3C72" w:rsidRPr="00BF192B" w:rsidRDefault="007C3C72" w:rsidP="000B3CE5">
      <w:pPr>
        <w:pStyle w:val="Kop1"/>
        <w:numPr>
          <w:ilvl w:val="0"/>
          <w:numId w:val="0"/>
        </w:numPr>
        <w:spacing w:line="300" w:lineRule="atLeast"/>
        <w:rPr>
          <w:rFonts w:ascii="Calibri" w:hAnsi="Calibri" w:cs="Calibri"/>
          <w:sz w:val="20"/>
        </w:rPr>
      </w:pPr>
    </w:p>
    <w:p w14:paraId="294F8593" w14:textId="77777777" w:rsidR="007C3C72" w:rsidRPr="00BF192B" w:rsidRDefault="007C3C72" w:rsidP="002C19C0">
      <w:pPr>
        <w:pStyle w:val="Kop2"/>
        <w:spacing w:line="300" w:lineRule="atLeast"/>
        <w:rPr>
          <w:rFonts w:ascii="Calibri" w:hAnsi="Calibri" w:cs="Calibri"/>
          <w:sz w:val="20"/>
          <w:szCs w:val="20"/>
        </w:rPr>
      </w:pPr>
      <w:bookmarkStart w:id="5" w:name="_Toc84242528"/>
      <w:r w:rsidRPr="00BF192B">
        <w:rPr>
          <w:rFonts w:ascii="Calibri" w:hAnsi="Calibri" w:cs="Calibri"/>
          <w:sz w:val="20"/>
          <w:szCs w:val="20"/>
        </w:rPr>
        <w:t>Inleiding</w:t>
      </w:r>
      <w:bookmarkEnd w:id="5"/>
    </w:p>
    <w:p w14:paraId="02BCF23A" w14:textId="35687D0E" w:rsidR="007C3C72" w:rsidRPr="00BF192B" w:rsidRDefault="007C3C72" w:rsidP="002C19C0">
      <w:pPr>
        <w:spacing w:line="300" w:lineRule="atLeast"/>
        <w:rPr>
          <w:rFonts w:ascii="Calibri" w:eastAsia="Calibri" w:hAnsi="Calibri" w:cs="Calibri"/>
          <w:i/>
          <w:lang w:eastAsia="en-US"/>
        </w:rPr>
      </w:pPr>
      <w:r w:rsidRPr="00BF192B">
        <w:rPr>
          <w:rFonts w:ascii="Calibri" w:eastAsia="Calibri" w:hAnsi="Calibri" w:cs="Calibri"/>
          <w:lang w:eastAsia="en-US"/>
        </w:rPr>
        <w:t xml:space="preserve">Dit document is onderdeel van de </w:t>
      </w:r>
      <w:r w:rsidRPr="00E817DE">
        <w:rPr>
          <w:rFonts w:ascii="Calibri" w:eastAsia="Calibri" w:hAnsi="Calibri" w:cs="Calibri"/>
          <w:lang w:eastAsia="en-US"/>
        </w:rPr>
        <w:t>aanbestedingsdocumenten voor de</w:t>
      </w:r>
      <w:r w:rsidR="00117FD5" w:rsidRPr="00E817DE">
        <w:rPr>
          <w:rFonts w:ascii="Calibri" w:eastAsia="Calibri" w:hAnsi="Calibri" w:cs="Calibri"/>
          <w:lang w:eastAsia="en-US"/>
        </w:rPr>
        <w:t xml:space="preserve"> </w:t>
      </w:r>
      <w:r w:rsidR="00781087" w:rsidRPr="00E817DE">
        <w:rPr>
          <w:rFonts w:ascii="Calibri" w:eastAsia="Calibri" w:hAnsi="Calibri" w:cs="Calibri"/>
          <w:lang w:eastAsia="en-US"/>
        </w:rPr>
        <w:t>Nationale</w:t>
      </w:r>
      <w:r w:rsidRPr="00E817DE">
        <w:rPr>
          <w:rFonts w:ascii="Calibri" w:eastAsia="Calibri" w:hAnsi="Calibri" w:cs="Calibri"/>
          <w:lang w:eastAsia="en-US"/>
        </w:rPr>
        <w:t xml:space="preserve"> </w:t>
      </w:r>
      <w:r w:rsidRPr="00876D39">
        <w:rPr>
          <w:rFonts w:ascii="Calibri" w:eastAsia="Calibri" w:hAnsi="Calibri" w:cs="Calibri"/>
          <w:lang w:eastAsia="en-US"/>
        </w:rPr>
        <w:t xml:space="preserve">aanbesteding </w:t>
      </w:r>
      <w:r w:rsidR="00D2587A" w:rsidRPr="00876D39">
        <w:rPr>
          <w:rFonts w:ascii="Calibri" w:hAnsi="Calibri" w:cs="Calibri"/>
          <w:iCs/>
        </w:rPr>
        <w:t>Leveren en installeren van compacte batterijen voor een pilot met energieopslag bij wooncomplexen</w:t>
      </w:r>
      <w:r w:rsidR="00D2587A" w:rsidRPr="00E817DE">
        <w:rPr>
          <w:rFonts w:ascii="Calibri" w:eastAsia="Calibri" w:hAnsi="Calibri" w:cs="Calibri"/>
          <w:lang w:eastAsia="en-US"/>
        </w:rPr>
        <w:t xml:space="preserve"> </w:t>
      </w:r>
      <w:r w:rsidRPr="00E817DE">
        <w:rPr>
          <w:rFonts w:ascii="Calibri" w:eastAsia="Calibri" w:hAnsi="Calibri" w:cs="Calibri"/>
          <w:lang w:eastAsia="en-US"/>
        </w:rPr>
        <w:t>met</w:t>
      </w:r>
      <w:r w:rsidRPr="00BF192B">
        <w:rPr>
          <w:rFonts w:ascii="Calibri" w:eastAsia="Calibri" w:hAnsi="Calibri" w:cs="Calibri"/>
          <w:lang w:eastAsia="en-US"/>
        </w:rPr>
        <w:t xml:space="preserve"> kenmerk </w:t>
      </w:r>
      <w:r w:rsidR="00243CBC">
        <w:rPr>
          <w:rFonts w:ascii="Calibri" w:eastAsia="Calibri" w:hAnsi="Calibri" w:cs="Calibri"/>
          <w:lang w:eastAsia="en-US"/>
        </w:rPr>
        <w:t>331434</w:t>
      </w:r>
      <w:r w:rsidR="00D254D1">
        <w:rPr>
          <w:rFonts w:ascii="Calibri" w:eastAsia="Calibri" w:hAnsi="Calibri" w:cs="Calibri"/>
          <w:i/>
          <w:lang w:eastAsia="en-US"/>
        </w:rPr>
        <w:t>.</w:t>
      </w:r>
    </w:p>
    <w:p w14:paraId="25A54DCC" w14:textId="2B28CC50" w:rsidR="007C3C72" w:rsidRDefault="007C3C72" w:rsidP="002C19C0">
      <w:pPr>
        <w:spacing w:line="300" w:lineRule="atLeast"/>
        <w:rPr>
          <w:rFonts w:ascii="Calibri" w:hAnsi="Calibri" w:cs="Calibri"/>
          <w:lang w:eastAsia="en-US"/>
        </w:rPr>
      </w:pPr>
      <w:r w:rsidRPr="00BF192B">
        <w:rPr>
          <w:rFonts w:ascii="Calibri" w:hAnsi="Calibri" w:cs="Calibri"/>
          <w:lang w:eastAsia="en-US"/>
        </w:rPr>
        <w:t xml:space="preserve">Deze </w:t>
      </w:r>
      <w:r w:rsidR="00D873C3">
        <w:rPr>
          <w:rFonts w:ascii="Calibri" w:hAnsi="Calibri" w:cs="Calibri"/>
          <w:lang w:eastAsia="en-US"/>
        </w:rPr>
        <w:t>Aanbestedingsleidraad</w:t>
      </w:r>
      <w:r w:rsidRPr="00BF192B">
        <w:rPr>
          <w:rFonts w:ascii="Calibri" w:hAnsi="Calibri" w:cs="Calibri"/>
          <w:lang w:eastAsia="en-US"/>
        </w:rPr>
        <w:t xml:space="preserve"> is bedoeld om informatie te geven over de procedure</w:t>
      </w:r>
      <w:r w:rsidR="005F622E">
        <w:rPr>
          <w:rFonts w:ascii="Calibri" w:hAnsi="Calibri" w:cs="Calibri"/>
          <w:lang w:eastAsia="en-US"/>
        </w:rPr>
        <w:t xml:space="preserve">, over </w:t>
      </w:r>
      <w:r w:rsidRPr="00BF192B">
        <w:rPr>
          <w:rFonts w:ascii="Calibri" w:hAnsi="Calibri" w:cs="Calibri"/>
          <w:lang w:eastAsia="en-US"/>
        </w:rPr>
        <w:t>de wijze waarop men kan inschrijven</w:t>
      </w:r>
      <w:r w:rsidR="005F622E">
        <w:rPr>
          <w:rFonts w:ascii="Calibri" w:hAnsi="Calibri" w:cs="Calibri"/>
          <w:lang w:eastAsia="en-US"/>
        </w:rPr>
        <w:t>, over de aard en omvang van de opdracht</w:t>
      </w:r>
      <w:r w:rsidR="00031777">
        <w:rPr>
          <w:rFonts w:ascii="Calibri" w:hAnsi="Calibri" w:cs="Calibri"/>
          <w:lang w:eastAsia="en-US"/>
        </w:rPr>
        <w:t xml:space="preserve"> en over de eisen en voorwaarden die aan de </w:t>
      </w:r>
      <w:r w:rsidR="005F622E">
        <w:rPr>
          <w:rFonts w:ascii="Calibri" w:hAnsi="Calibri" w:cs="Calibri"/>
          <w:lang w:eastAsia="en-US"/>
        </w:rPr>
        <w:t xml:space="preserve">uitvoering van de </w:t>
      </w:r>
      <w:r w:rsidR="00031777">
        <w:rPr>
          <w:rFonts w:ascii="Calibri" w:hAnsi="Calibri" w:cs="Calibri"/>
          <w:lang w:eastAsia="en-US"/>
        </w:rPr>
        <w:t>opdracht worden gesteld</w:t>
      </w:r>
      <w:r w:rsidR="006E402B">
        <w:rPr>
          <w:rFonts w:ascii="Calibri" w:hAnsi="Calibri" w:cs="Calibri"/>
          <w:lang w:eastAsia="en-US"/>
        </w:rPr>
        <w:t xml:space="preserve">. Ook </w:t>
      </w:r>
      <w:r w:rsidRPr="00BF192B">
        <w:rPr>
          <w:rFonts w:ascii="Calibri" w:hAnsi="Calibri" w:cs="Calibri"/>
          <w:lang w:eastAsia="en-US"/>
        </w:rPr>
        <w:t xml:space="preserve">wordt toegelicht hoe de </w:t>
      </w:r>
      <w:r w:rsidR="00467193">
        <w:rPr>
          <w:rFonts w:ascii="Calibri" w:hAnsi="Calibri" w:cs="Calibri"/>
          <w:lang w:eastAsia="en-US"/>
        </w:rPr>
        <w:t>inschrijving</w:t>
      </w:r>
      <w:r w:rsidRPr="00BF192B">
        <w:rPr>
          <w:rFonts w:ascii="Calibri" w:hAnsi="Calibri" w:cs="Calibri"/>
          <w:lang w:eastAsia="en-US"/>
        </w:rPr>
        <w:t>en zullen worden beoordeeld.</w:t>
      </w:r>
    </w:p>
    <w:p w14:paraId="51A663D3" w14:textId="77777777" w:rsidR="007C3C72" w:rsidRPr="00BF192B" w:rsidRDefault="007C3C72" w:rsidP="002C19C0">
      <w:pPr>
        <w:spacing w:line="300" w:lineRule="atLeast"/>
        <w:rPr>
          <w:rFonts w:ascii="Calibri" w:hAnsi="Calibri" w:cs="Calibri"/>
          <w:lang w:eastAsia="en-US"/>
        </w:rPr>
      </w:pPr>
    </w:p>
    <w:p w14:paraId="67A07A9A" w14:textId="1FAA057D" w:rsidR="007C3C72" w:rsidRPr="00BF192B" w:rsidRDefault="007C3C72" w:rsidP="002C19C0">
      <w:pPr>
        <w:pStyle w:val="Kop2"/>
        <w:spacing w:line="300" w:lineRule="atLeast"/>
        <w:rPr>
          <w:rFonts w:ascii="Calibri" w:hAnsi="Calibri" w:cs="Calibri"/>
          <w:sz w:val="20"/>
          <w:szCs w:val="20"/>
        </w:rPr>
      </w:pPr>
      <w:bookmarkStart w:id="6" w:name="_Toc516047100"/>
      <w:r w:rsidRPr="00BF192B">
        <w:rPr>
          <w:rFonts w:ascii="Calibri" w:hAnsi="Calibri" w:cs="Calibri"/>
          <w:sz w:val="20"/>
          <w:szCs w:val="20"/>
        </w:rPr>
        <w:tab/>
      </w:r>
      <w:bookmarkStart w:id="7" w:name="_Toc84242529"/>
      <w:bookmarkEnd w:id="6"/>
      <w:r w:rsidRPr="00BF192B">
        <w:rPr>
          <w:rFonts w:ascii="Calibri" w:hAnsi="Calibri" w:cs="Calibri"/>
          <w:sz w:val="20"/>
          <w:szCs w:val="20"/>
        </w:rPr>
        <w:t xml:space="preserve">Duurzaamheidsambitie </w:t>
      </w:r>
      <w:r w:rsidR="00467193">
        <w:rPr>
          <w:rFonts w:ascii="Calibri" w:hAnsi="Calibri" w:cs="Calibri"/>
          <w:sz w:val="20"/>
          <w:szCs w:val="20"/>
        </w:rPr>
        <w:t>gemeente</w:t>
      </w:r>
      <w:r w:rsidRPr="00BF192B">
        <w:rPr>
          <w:rFonts w:ascii="Calibri" w:hAnsi="Calibri" w:cs="Calibri"/>
          <w:sz w:val="20"/>
          <w:szCs w:val="20"/>
        </w:rPr>
        <w:t xml:space="preserve"> Amersfoort</w:t>
      </w:r>
      <w:bookmarkEnd w:id="7"/>
    </w:p>
    <w:p w14:paraId="128C55D1"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In het coalitieakkoord  “Samen aan de slag voor een </w:t>
      </w:r>
      <w:r w:rsidR="00031777">
        <w:rPr>
          <w:rFonts w:ascii="Calibri" w:eastAsia="Calibri" w:hAnsi="Calibri" w:cs="Calibri"/>
          <w:lang w:eastAsia="en-US"/>
        </w:rPr>
        <w:t xml:space="preserve">duurzame groei </w:t>
      </w:r>
      <w:r w:rsidRPr="00BF192B">
        <w:rPr>
          <w:rFonts w:ascii="Calibri" w:eastAsia="Calibri" w:hAnsi="Calibri" w:cs="Calibri"/>
          <w:lang w:eastAsia="en-US"/>
        </w:rPr>
        <w:t xml:space="preserve">voor de jaren 2018-2022” speelt het streven naar een duurzamere stad een belangrijke rol. Het college verwoordt dit als volgt: </w:t>
      </w:r>
    </w:p>
    <w:p w14:paraId="2CC4EDAC"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“We wonen in een prachtige stad en willen deze op een verantwoorde manier doorgeven aan de volgende generatie. Een bloeiende economie heeft pas waarde als we wonen in een gezonde omgeving: we willen frisse lucht kunnen ademen in een groene stad en het klimaat zo min mogelijk belasten. Daarom nemen we onze verantwoordelijkheid en stropen de mouwen op om onze samenleving duurzamer te maken”. </w:t>
      </w:r>
    </w:p>
    <w:p w14:paraId="19DEA28C" w14:textId="58A1492D"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001A0746">
        <w:rPr>
          <w:rFonts w:ascii="Calibri" w:eastAsia="Calibri" w:hAnsi="Calibri" w:cs="Calibri"/>
          <w:lang w:eastAsia="en-US"/>
        </w:rPr>
        <w:t xml:space="preserve"> </w:t>
      </w:r>
      <w:r w:rsidRPr="00BF192B">
        <w:rPr>
          <w:rFonts w:ascii="Calibri" w:eastAsia="Calibri" w:hAnsi="Calibri" w:cs="Calibri"/>
          <w:lang w:eastAsia="en-US"/>
        </w:rPr>
        <w:t xml:space="preserve"> onderkent het belang van maatschappelijk verantwoord inkopen en heeft daartoe in 2017 het rijksbrede Manifest Maatschappelijk Verantwoord Inkopen (MVI) ondertekend. Het ondertekenen van het Manifest sluit goed aan op de beleidsambities, zoals vastgelegd in het coalitieakkoord. Naast de groei van de stad is verduurzaming als grootste opgave terug te lezen. </w:t>
      </w:r>
    </w:p>
    <w:p w14:paraId="0D0E9E25" w14:textId="77777777" w:rsidR="007C3C72" w:rsidRPr="00BF192B" w:rsidRDefault="007C3C72" w:rsidP="002C19C0">
      <w:pPr>
        <w:spacing w:line="300" w:lineRule="atLeast"/>
        <w:rPr>
          <w:rFonts w:ascii="Calibri" w:eastAsia="Calibri" w:hAnsi="Calibri" w:cs="Calibri"/>
          <w:lang w:eastAsia="en-US"/>
        </w:rPr>
      </w:pPr>
    </w:p>
    <w:p w14:paraId="04D59749"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social return en ruimte voor social enterprises).</w:t>
      </w:r>
    </w:p>
    <w:p w14:paraId="11197495" w14:textId="77777777" w:rsidR="007C3C72" w:rsidRPr="00BF192B" w:rsidRDefault="007C3C72" w:rsidP="002C19C0">
      <w:pPr>
        <w:spacing w:line="300" w:lineRule="atLeast"/>
        <w:rPr>
          <w:rFonts w:ascii="Calibri" w:eastAsia="Calibri" w:hAnsi="Calibri" w:cs="Calibri"/>
          <w:lang w:eastAsia="en-US"/>
        </w:rPr>
      </w:pPr>
    </w:p>
    <w:p w14:paraId="70A10749" w14:textId="77777777" w:rsidR="007C3C72" w:rsidRPr="00906F78" w:rsidRDefault="007C3C72" w:rsidP="00E817DE">
      <w:pPr>
        <w:pStyle w:val="Kop1"/>
      </w:pPr>
      <w:r w:rsidRPr="00BF192B">
        <w:br w:type="page"/>
      </w:r>
      <w:bookmarkStart w:id="8" w:name="_Toc84242530"/>
      <w:r w:rsidRPr="00906F78">
        <w:lastRenderedPageBreak/>
        <w:t>Informatie over de opdracht</w:t>
      </w:r>
      <w:bookmarkEnd w:id="8"/>
    </w:p>
    <w:p w14:paraId="6CA16265" w14:textId="77777777" w:rsidR="007C3C72" w:rsidRPr="00BF192B"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BF192B"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84242531"/>
      <w:r w:rsidRPr="00BF192B">
        <w:rPr>
          <w:rFonts w:ascii="Calibri" w:hAnsi="Calibri" w:cs="Calibri"/>
          <w:sz w:val="20"/>
          <w:szCs w:val="20"/>
        </w:rPr>
        <w:t>Korte beschrijving van de opdracht</w:t>
      </w:r>
      <w:bookmarkEnd w:id="9"/>
      <w:bookmarkEnd w:id="10"/>
      <w:bookmarkEnd w:id="11"/>
    </w:p>
    <w:p w14:paraId="56FF9370" w14:textId="6E5FFC35" w:rsidR="007C3C72" w:rsidRPr="00BF192B" w:rsidRDefault="005F622E" w:rsidP="002C19C0">
      <w:pPr>
        <w:pStyle w:val="Plattetekst2"/>
        <w:spacing w:line="300" w:lineRule="atLeast"/>
        <w:rPr>
          <w:rFonts w:ascii="Calibri" w:hAnsi="Calibri" w:cs="Calibri"/>
          <w:i/>
          <w:sz w:val="20"/>
        </w:rPr>
      </w:pPr>
      <w:r>
        <w:rPr>
          <w:rFonts w:ascii="Calibri" w:hAnsi="Calibri" w:cs="Calibri"/>
          <w:i/>
          <w:sz w:val="20"/>
        </w:rPr>
        <w:t>O</w:t>
      </w:r>
      <w:r w:rsidR="00467193">
        <w:rPr>
          <w:rFonts w:ascii="Calibri" w:hAnsi="Calibri" w:cs="Calibri"/>
          <w:i/>
          <w:sz w:val="20"/>
        </w:rPr>
        <w:t>pdrachtgever</w:t>
      </w:r>
    </w:p>
    <w:p w14:paraId="25C81F1C" w14:textId="6129D88A" w:rsidR="007C3C72" w:rsidRPr="00BF192B" w:rsidRDefault="007C3C72" w:rsidP="002C19C0">
      <w:pPr>
        <w:pStyle w:val="Plattetekst2"/>
        <w:spacing w:line="300" w:lineRule="atLeast"/>
        <w:rPr>
          <w:rFonts w:ascii="Calibri" w:hAnsi="Calibri" w:cs="Calibri"/>
          <w:sz w:val="20"/>
        </w:rPr>
      </w:pPr>
      <w:r w:rsidRPr="00BF192B">
        <w:rPr>
          <w:rFonts w:ascii="Calibri" w:hAnsi="Calibri" w:cs="Calibri"/>
          <w:sz w:val="20"/>
        </w:rPr>
        <w:t xml:space="preserve">Namens het college van burgemeester en wethouders van de </w:t>
      </w:r>
      <w:r w:rsidR="00467193">
        <w:rPr>
          <w:rFonts w:ascii="Calibri" w:hAnsi="Calibri" w:cs="Calibri"/>
          <w:sz w:val="20"/>
        </w:rPr>
        <w:t>gemeente</w:t>
      </w:r>
      <w:r w:rsidRPr="00BF192B">
        <w:rPr>
          <w:rFonts w:ascii="Calibri" w:hAnsi="Calibri" w:cs="Calibri"/>
          <w:sz w:val="20"/>
        </w:rPr>
        <w:t xml:space="preserve"> is</w:t>
      </w:r>
      <w:r w:rsidR="00554265">
        <w:rPr>
          <w:rFonts w:ascii="Calibri" w:hAnsi="Calibri" w:cs="Calibri"/>
          <w:sz w:val="20"/>
        </w:rPr>
        <w:t xml:space="preserve"> de Programmamanager duurzaamheid van de afdeling Programma’s en Projecten,</w:t>
      </w:r>
      <w:r w:rsidRPr="00BF192B">
        <w:rPr>
          <w:rFonts w:ascii="Calibri" w:hAnsi="Calibri" w:cs="Calibri"/>
          <w:sz w:val="20"/>
        </w:rPr>
        <w:t xml:space="preserve"> de </w:t>
      </w:r>
      <w:r w:rsidR="00467193">
        <w:rPr>
          <w:rFonts w:ascii="Calibri" w:hAnsi="Calibri" w:cs="Calibri"/>
          <w:sz w:val="20"/>
        </w:rPr>
        <w:t>o</w:t>
      </w:r>
      <w:r w:rsidR="00031777">
        <w:rPr>
          <w:rFonts w:ascii="Calibri" w:hAnsi="Calibri" w:cs="Calibri"/>
          <w:sz w:val="20"/>
        </w:rPr>
        <w:t>pdrachtgever</w:t>
      </w:r>
      <w:r w:rsidR="005F622E">
        <w:rPr>
          <w:rFonts w:ascii="Calibri" w:hAnsi="Calibri" w:cs="Calibri"/>
          <w:sz w:val="20"/>
        </w:rPr>
        <w:t>.</w:t>
      </w:r>
    </w:p>
    <w:p w14:paraId="095E2C79" w14:textId="77777777" w:rsidR="007C3C72" w:rsidRPr="00BF192B" w:rsidRDefault="007C3C72" w:rsidP="002C19C0">
      <w:pPr>
        <w:pStyle w:val="Plattetekst2"/>
        <w:spacing w:line="300" w:lineRule="atLeast"/>
        <w:rPr>
          <w:rFonts w:ascii="Calibri" w:hAnsi="Calibri" w:cs="Calibri"/>
          <w:sz w:val="20"/>
        </w:rPr>
      </w:pPr>
    </w:p>
    <w:p w14:paraId="7CDCD361" w14:textId="77777777"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Omvang van de opdracht</w:t>
      </w:r>
    </w:p>
    <w:p w14:paraId="713BC0DC" w14:textId="1F4DF5A8" w:rsidR="00496CF3" w:rsidRPr="00883E6A" w:rsidRDefault="00B312EE" w:rsidP="00210BD5">
      <w:pPr>
        <w:spacing w:line="276" w:lineRule="auto"/>
        <w:rPr>
          <w:rFonts w:ascii="Calibri" w:hAnsi="Calibri" w:cs="Calibri"/>
        </w:rPr>
      </w:pPr>
      <w:r w:rsidRPr="00883E6A">
        <w:rPr>
          <w:rFonts w:ascii="Calibri" w:hAnsi="Calibri" w:cs="Calibri"/>
        </w:rPr>
        <w:t>De opdracht bestaat uit het leveren,</w:t>
      </w:r>
      <w:r w:rsidR="00A6087E">
        <w:rPr>
          <w:rFonts w:ascii="Calibri" w:hAnsi="Calibri" w:cs="Calibri"/>
        </w:rPr>
        <w:t xml:space="preserve"> en</w:t>
      </w:r>
      <w:r w:rsidRPr="00883E6A">
        <w:rPr>
          <w:rFonts w:ascii="Calibri" w:hAnsi="Calibri" w:cs="Calibri"/>
        </w:rPr>
        <w:t xml:space="preserve"> installeren van compacte batterijen voor 2 wooncomplexen, met per batterij een streefcapaciteit van minimaal 80kWh. De batterij moet gekoppeld worden met nog aan te leggen PV en omvormer, en vormt gezamenlijk een slim en duurzaam energiesysteem. De batterij wordt ook intensief ingezet op balansmarkten. </w:t>
      </w:r>
    </w:p>
    <w:p w14:paraId="11F6A6EB" w14:textId="77777777" w:rsidR="00496CF3" w:rsidRPr="00883E6A" w:rsidRDefault="00496CF3" w:rsidP="00210BD5">
      <w:pPr>
        <w:spacing w:line="276" w:lineRule="auto"/>
        <w:rPr>
          <w:rFonts w:ascii="Calibri" w:hAnsi="Calibri" w:cs="Calibri"/>
        </w:rPr>
      </w:pPr>
    </w:p>
    <w:p w14:paraId="4AAFFF85" w14:textId="77777777" w:rsidR="00883E6A" w:rsidRDefault="00B312EE" w:rsidP="00883E6A">
      <w:pPr>
        <w:spacing w:line="276" w:lineRule="auto"/>
        <w:rPr>
          <w:rFonts w:ascii="Calibri" w:hAnsi="Calibri" w:cs="Calibri"/>
        </w:rPr>
      </w:pPr>
      <w:r w:rsidRPr="00883E6A">
        <w:rPr>
          <w:rFonts w:ascii="Calibri" w:hAnsi="Calibri" w:cs="Calibri"/>
        </w:rPr>
        <w:t xml:space="preserve">Het betreft een Amersfoortse pilot binnen het Europese project ‘Advancing Communities towards low-Carbon energy Smart Systems’ (ACCESS). De gemeente Amersfoort ontvangt subsidie om deze pilot te kunnen opzetten en uitvoeren. Voor de aanschaf van thermische batterijen is een bedrag van maximaal €90.000 incl. BTW beschikbaar. </w:t>
      </w:r>
    </w:p>
    <w:p w14:paraId="2B6AC92F" w14:textId="77777777" w:rsidR="00883E6A" w:rsidRDefault="00883E6A" w:rsidP="00883E6A">
      <w:pPr>
        <w:spacing w:line="276" w:lineRule="auto"/>
        <w:rPr>
          <w:rFonts w:ascii="Calibri" w:hAnsi="Calibri" w:cs="Calibri"/>
        </w:rPr>
      </w:pPr>
    </w:p>
    <w:p w14:paraId="7259300A" w14:textId="5CEA812F" w:rsidR="007C3C72" w:rsidRPr="00BF192B" w:rsidRDefault="00B312EE" w:rsidP="00883E6A">
      <w:pPr>
        <w:spacing w:line="276" w:lineRule="auto"/>
        <w:rPr>
          <w:rFonts w:ascii="Calibri" w:hAnsi="Calibri" w:cs="Calibri"/>
        </w:rPr>
      </w:pPr>
      <w:r w:rsidRPr="00883E6A">
        <w:rPr>
          <w:rFonts w:ascii="Calibri" w:hAnsi="Calibri" w:cs="Calibri"/>
        </w:rPr>
        <w:t>De gemeente Amersfoort zoekt een inschrijver die voor het bedrag van maximaal €90.000 incl. BTW de meeste kwaliteit kan leveren. Inschrijvingen met een inschrijfbedrag boven dit bedrag worden terzijde gelegd en komen niet voor gunning in aanmerking. Indien de Opdrachtnemer geen BTW in rekening brengt, maar er voor (een deel van) de diensten geen vrijstelling van BTW blijkt te bestaan, komen deze niet ten laste van de Opdrachtgever. </w:t>
      </w:r>
      <w:r w:rsidRPr="00883E6A">
        <w:rPr>
          <w:rFonts w:ascii="Calibri" w:hAnsi="Calibri" w:cs="Calibri"/>
        </w:rPr>
        <w:br/>
      </w:r>
    </w:p>
    <w:p w14:paraId="49FEF948" w14:textId="149CCDD1" w:rsidR="00ED65F3" w:rsidRPr="00ED65F3" w:rsidRDefault="00ED65F3" w:rsidP="002C19C0">
      <w:pPr>
        <w:pStyle w:val="Plattetekst2"/>
        <w:spacing w:line="300" w:lineRule="atLeast"/>
        <w:rPr>
          <w:rFonts w:ascii="Calibri" w:hAnsi="Calibri" w:cs="Calibri"/>
          <w:i/>
          <w:sz w:val="20"/>
        </w:rPr>
      </w:pPr>
      <w:r w:rsidRPr="00ED65F3">
        <w:rPr>
          <w:rFonts w:ascii="Calibri" w:hAnsi="Calibri" w:cs="Calibri"/>
          <w:i/>
          <w:sz w:val="20"/>
        </w:rPr>
        <w:t xml:space="preserve">Achtergrond opdracht </w:t>
      </w:r>
    </w:p>
    <w:p w14:paraId="703C335E" w14:textId="77777777" w:rsidR="00ED65F3" w:rsidRPr="00ED65F3" w:rsidRDefault="00ED65F3" w:rsidP="00ED65F3">
      <w:pPr>
        <w:pStyle w:val="Plattetekst2"/>
        <w:spacing w:line="300" w:lineRule="atLeast"/>
        <w:rPr>
          <w:rFonts w:ascii="Calibri" w:hAnsi="Calibri" w:cs="Calibri"/>
          <w:sz w:val="20"/>
          <w:u w:val="single"/>
        </w:rPr>
      </w:pPr>
      <w:r w:rsidRPr="00ED65F3">
        <w:rPr>
          <w:rFonts w:ascii="Calibri" w:hAnsi="Calibri" w:cs="Calibri"/>
          <w:sz w:val="20"/>
          <w:u w:val="single"/>
        </w:rPr>
        <w:t>CO₂- neutraal Amersfoort</w:t>
      </w:r>
    </w:p>
    <w:p w14:paraId="3C689136" w14:textId="77777777" w:rsidR="00D2310E" w:rsidRDefault="00ED65F3" w:rsidP="00ED65F3">
      <w:pPr>
        <w:pStyle w:val="Plattetekst2"/>
        <w:spacing w:line="300" w:lineRule="atLeast"/>
        <w:rPr>
          <w:rFonts w:ascii="Calibri" w:hAnsi="Calibri" w:cs="Calibri"/>
          <w:sz w:val="20"/>
        </w:rPr>
      </w:pPr>
      <w:r w:rsidRPr="00ED65F3">
        <w:rPr>
          <w:rFonts w:ascii="Calibri" w:hAnsi="Calibri" w:cs="Calibri"/>
          <w:sz w:val="20"/>
        </w:rPr>
        <w:t>De gemeente Amersfoort heeft de ambitie om CO₂- neutraal te worden. De grootste focus ligt daarbij nu op de gebouwde omgeving en de transitie van aardgas naar andere, duurzamere bronnen voor warmte. In een aantal wijken in Amersfoort betekent dit all-electric oplossingen voor warmte en een veel hogere vraag naar elektriciteit in de toekomst. Ook wordt er steeds meer elektrisch gereden en wordt er</w:t>
      </w:r>
      <w:r w:rsidR="00D2310E">
        <w:rPr>
          <w:rFonts w:ascii="Calibri" w:hAnsi="Calibri" w:cs="Calibri"/>
          <w:sz w:val="20"/>
        </w:rPr>
        <w:t>,</w:t>
      </w:r>
      <w:r w:rsidRPr="00ED65F3">
        <w:rPr>
          <w:rFonts w:ascii="Calibri" w:hAnsi="Calibri" w:cs="Calibri"/>
          <w:sz w:val="20"/>
        </w:rPr>
        <w:t xml:space="preserve"> bijvoorbeeld middels zonnepanelen</w:t>
      </w:r>
      <w:r w:rsidR="00D2310E">
        <w:rPr>
          <w:rFonts w:ascii="Calibri" w:hAnsi="Calibri" w:cs="Calibri"/>
          <w:sz w:val="20"/>
        </w:rPr>
        <w:t>,</w:t>
      </w:r>
      <w:r w:rsidRPr="00ED65F3">
        <w:rPr>
          <w:rFonts w:ascii="Calibri" w:hAnsi="Calibri" w:cs="Calibri"/>
          <w:sz w:val="20"/>
        </w:rPr>
        <w:t xml:space="preserve"> lokaal energie opgewekt. Deze veranderingen kunnen grote impact hebben op het elektriciteitsnet en de benodigde investeringen om het net toekomstbestendig te maken. </w:t>
      </w:r>
    </w:p>
    <w:p w14:paraId="5C259181" w14:textId="77777777" w:rsidR="00D2310E" w:rsidRDefault="00D2310E" w:rsidP="00ED65F3">
      <w:pPr>
        <w:pStyle w:val="Plattetekst2"/>
        <w:spacing w:line="300" w:lineRule="atLeast"/>
        <w:rPr>
          <w:rFonts w:ascii="Calibri" w:hAnsi="Calibri" w:cs="Calibri"/>
          <w:sz w:val="20"/>
        </w:rPr>
      </w:pPr>
    </w:p>
    <w:p w14:paraId="508B934F" w14:textId="56E986C3" w:rsidR="00ED65F3" w:rsidRPr="00ED65F3" w:rsidRDefault="00ED65F3" w:rsidP="00ED65F3">
      <w:pPr>
        <w:pStyle w:val="Plattetekst2"/>
        <w:spacing w:line="300" w:lineRule="atLeast"/>
        <w:rPr>
          <w:rFonts w:ascii="Calibri" w:hAnsi="Calibri" w:cs="Calibri"/>
          <w:sz w:val="20"/>
        </w:rPr>
      </w:pPr>
      <w:r w:rsidRPr="00ED65F3">
        <w:rPr>
          <w:rFonts w:ascii="Calibri" w:hAnsi="Calibri" w:cs="Calibri"/>
          <w:sz w:val="20"/>
        </w:rPr>
        <w:t xml:space="preserve">De gemeente Amersfoort heeft de hulp nodig van inwoners, bedrijven en instellingen om CO₂- neutraal te worden. Het betaalbaar houden van de energietransitie is een belangrijke voorwaarde om draagvlak te creëren. Daarom onderzoekt de gemeente Amersfoort of en hoe </w:t>
      </w:r>
      <w:r w:rsidR="0060506B">
        <w:rPr>
          <w:rFonts w:ascii="Calibri" w:hAnsi="Calibri" w:cs="Calibri"/>
          <w:sz w:val="20"/>
        </w:rPr>
        <w:t xml:space="preserve">‘opslag </w:t>
      </w:r>
      <w:r w:rsidR="00575248">
        <w:rPr>
          <w:rFonts w:ascii="Calibri" w:hAnsi="Calibri" w:cs="Calibri"/>
          <w:sz w:val="20"/>
        </w:rPr>
        <w:t>als een</w:t>
      </w:r>
      <w:r w:rsidR="0060506B">
        <w:rPr>
          <w:rFonts w:ascii="Calibri" w:hAnsi="Calibri" w:cs="Calibri"/>
          <w:sz w:val="20"/>
        </w:rPr>
        <w:t xml:space="preserve"> service’</w:t>
      </w:r>
      <w:r w:rsidR="00575248">
        <w:rPr>
          <w:rFonts w:ascii="Calibri" w:hAnsi="Calibri" w:cs="Calibri"/>
          <w:sz w:val="20"/>
        </w:rPr>
        <w:t xml:space="preserve"> bij kan dragen</w:t>
      </w:r>
      <w:r w:rsidRPr="00ED65F3">
        <w:rPr>
          <w:rFonts w:ascii="Calibri" w:hAnsi="Calibri" w:cs="Calibri"/>
          <w:sz w:val="20"/>
        </w:rPr>
        <w:t xml:space="preserve"> aan lagere maatschappelijke kosten voor de energietransitie. </w:t>
      </w:r>
    </w:p>
    <w:p w14:paraId="159F28C6" w14:textId="77777777" w:rsidR="00ED65F3" w:rsidRPr="00ED65F3" w:rsidRDefault="00ED65F3" w:rsidP="00ED65F3">
      <w:pPr>
        <w:pStyle w:val="Plattetekst2"/>
        <w:spacing w:line="300" w:lineRule="atLeast"/>
        <w:rPr>
          <w:rFonts w:ascii="Calibri" w:hAnsi="Calibri" w:cs="Calibri"/>
          <w:sz w:val="20"/>
        </w:rPr>
      </w:pPr>
    </w:p>
    <w:p w14:paraId="15EBFD10" w14:textId="77777777" w:rsidR="00ED65F3" w:rsidRPr="00ED65F3" w:rsidRDefault="00ED65F3" w:rsidP="00ED65F3">
      <w:pPr>
        <w:pStyle w:val="Plattetekst2"/>
        <w:spacing w:line="300" w:lineRule="atLeast"/>
        <w:rPr>
          <w:rFonts w:ascii="Calibri" w:hAnsi="Calibri" w:cs="Calibri"/>
          <w:sz w:val="20"/>
          <w:u w:val="single"/>
        </w:rPr>
      </w:pPr>
      <w:r w:rsidRPr="00ED65F3">
        <w:rPr>
          <w:rFonts w:ascii="Calibri" w:hAnsi="Calibri" w:cs="Calibri"/>
          <w:sz w:val="20"/>
          <w:u w:val="single"/>
        </w:rPr>
        <w:t>Europees project ACCESS</w:t>
      </w:r>
    </w:p>
    <w:p w14:paraId="19580D15" w14:textId="77777777" w:rsidR="00ED65F3" w:rsidRPr="00ED65F3" w:rsidRDefault="00ED65F3" w:rsidP="00ED65F3">
      <w:pPr>
        <w:pStyle w:val="Plattetekst2"/>
        <w:spacing w:line="300" w:lineRule="atLeast"/>
        <w:rPr>
          <w:rFonts w:ascii="Calibri" w:hAnsi="Calibri" w:cs="Calibri"/>
          <w:sz w:val="20"/>
        </w:rPr>
      </w:pPr>
      <w:r w:rsidRPr="00ED65F3">
        <w:rPr>
          <w:rFonts w:ascii="Calibri" w:hAnsi="Calibri" w:cs="Calibri"/>
          <w:sz w:val="20"/>
        </w:rPr>
        <w:t xml:space="preserve">Om dit te onderzoeken neemt de gemeente Amersfoort deel aan het Europese project ACCESS (Interreg North Sea Region). ACCESS staat voor Advancing Communities towards low-Carbon Energy Smart Systems en heeft als doel om projecten voor slimme energienetten sneller van de grond te krijgen. Naast een pilot in Amersfoort vinden er ook pilots plaats in Malmö (Zweden), Mechelen (België) en West-Suffolk (Groot-Brittannië). Ook zijn er verschillende onderzoeksinstituten en universiteiten bij het project betrokken, zoals Vito (België), Aarhus </w:t>
      </w:r>
      <w:r w:rsidRPr="00ED65F3">
        <w:rPr>
          <w:rFonts w:ascii="Calibri" w:hAnsi="Calibri" w:cs="Calibri"/>
          <w:sz w:val="20"/>
        </w:rPr>
        <w:lastRenderedPageBreak/>
        <w:t xml:space="preserve">University (Denemarken), IFM (Groot-Brittannië), Johannesburg Science Park (Zweden). Het ACCESS project loopt tot april 2023. </w:t>
      </w:r>
    </w:p>
    <w:p w14:paraId="61FA8FEE" w14:textId="77777777" w:rsidR="00ED65F3" w:rsidRPr="00ED65F3" w:rsidRDefault="00ED65F3" w:rsidP="00ED65F3">
      <w:pPr>
        <w:pStyle w:val="Plattetekst2"/>
        <w:spacing w:line="300" w:lineRule="atLeast"/>
        <w:rPr>
          <w:rFonts w:ascii="Calibri" w:hAnsi="Calibri" w:cs="Calibri"/>
          <w:sz w:val="20"/>
        </w:rPr>
      </w:pPr>
    </w:p>
    <w:p w14:paraId="64708B3B" w14:textId="77777777" w:rsidR="00ED65F3" w:rsidRPr="00654EAD" w:rsidRDefault="00ED65F3" w:rsidP="00ED65F3">
      <w:pPr>
        <w:pStyle w:val="Plattetekst2"/>
        <w:spacing w:line="300" w:lineRule="atLeast"/>
        <w:rPr>
          <w:rFonts w:ascii="Calibri" w:hAnsi="Calibri" w:cs="Calibri"/>
          <w:sz w:val="20"/>
          <w:u w:val="single"/>
        </w:rPr>
      </w:pPr>
      <w:r w:rsidRPr="00654EAD">
        <w:rPr>
          <w:rFonts w:ascii="Calibri" w:hAnsi="Calibri" w:cs="Calibri"/>
          <w:sz w:val="20"/>
          <w:u w:val="single"/>
        </w:rPr>
        <w:t>ACCESS in Amersfoort</w:t>
      </w:r>
    </w:p>
    <w:p w14:paraId="4C9A343E" w14:textId="1A22B831" w:rsidR="00ED65F3" w:rsidRPr="00ED65F3" w:rsidRDefault="00ED65F3" w:rsidP="00ED65F3">
      <w:pPr>
        <w:pStyle w:val="Plattetekst2"/>
        <w:spacing w:line="300" w:lineRule="atLeast"/>
        <w:rPr>
          <w:rFonts w:ascii="Calibri" w:hAnsi="Calibri" w:cs="Calibri"/>
          <w:sz w:val="20"/>
        </w:rPr>
      </w:pPr>
      <w:r w:rsidRPr="00ED65F3">
        <w:rPr>
          <w:rFonts w:ascii="Calibri" w:hAnsi="Calibri" w:cs="Calibri"/>
          <w:sz w:val="20"/>
        </w:rPr>
        <w:t xml:space="preserve">In Amersfoort bestaat het ACCESS project uit het opzetten van twee lokale pilots en het organiseren van verschillende expertmeetings om middels simulaties en scenario’s ook een doorkijk te maken naar toekomstig beleid. Pilot 1 gaat om meerdere grondgebonden woningen (minimaal 10), waarbij thermische batterijen geplaatst worden als onderdeel van een slim en duurzaam energiesysteem in de betreffende woning en als onderdeel van een slim energiesysteem met meerdere woningen. Voor dit project is er een ontheffing op de Nederlandse energiewet aangevraagd </w:t>
      </w:r>
      <w:r w:rsidR="00F67EE0">
        <w:rPr>
          <w:rFonts w:ascii="Calibri" w:hAnsi="Calibri" w:cs="Calibri"/>
          <w:sz w:val="20"/>
        </w:rPr>
        <w:t xml:space="preserve">en gekregen, </w:t>
      </w:r>
      <w:r w:rsidRPr="00ED65F3">
        <w:rPr>
          <w:rFonts w:ascii="Calibri" w:hAnsi="Calibri" w:cs="Calibri"/>
          <w:sz w:val="20"/>
        </w:rPr>
        <w:t>waardoor er, via de energiecoöperatie Amersfoort, ook daadwerkelijk met energiehandel tussen consumenten geëxperimenteerd kan worden. Pilot 2</w:t>
      </w:r>
      <w:r w:rsidR="00781087">
        <w:rPr>
          <w:rFonts w:ascii="Calibri" w:hAnsi="Calibri" w:cs="Calibri"/>
          <w:sz w:val="20"/>
        </w:rPr>
        <w:t xml:space="preserve"> </w:t>
      </w:r>
      <w:r w:rsidRPr="00ED65F3">
        <w:rPr>
          <w:rFonts w:ascii="Calibri" w:hAnsi="Calibri" w:cs="Calibri"/>
          <w:sz w:val="20"/>
        </w:rPr>
        <w:t>gaat over een appartementengebouw</w:t>
      </w:r>
      <w:r w:rsidR="00296E98">
        <w:rPr>
          <w:rFonts w:ascii="Calibri" w:hAnsi="Calibri" w:cs="Calibri"/>
          <w:sz w:val="20"/>
        </w:rPr>
        <w:t xml:space="preserve">en van een </w:t>
      </w:r>
      <w:r w:rsidRPr="00ED65F3">
        <w:rPr>
          <w:rFonts w:ascii="Calibri" w:hAnsi="Calibri" w:cs="Calibri"/>
          <w:sz w:val="20"/>
        </w:rPr>
        <w:t xml:space="preserve">woningcoöperatie waarbij geëxperimenteerd kan worden met ‘opslag als een service’ via de Energiecoöperatie Amersfoort als leverancier van deze energiedienst. Er wordt in Amersfoort samengewerkt met Energievan en Starke Energy, zij zijn verantwoordelijk voor het opzetten en de uitvoering van de pilots en de bemensing van Energiecoöperatie Amersfoort. Deze aanbesteding gaat over pilot </w:t>
      </w:r>
      <w:r w:rsidR="00F53E6E">
        <w:rPr>
          <w:rFonts w:ascii="Calibri" w:hAnsi="Calibri" w:cs="Calibri"/>
          <w:sz w:val="20"/>
        </w:rPr>
        <w:t>2</w:t>
      </w:r>
      <w:r w:rsidRPr="00ED65F3">
        <w:rPr>
          <w:rFonts w:ascii="Calibri" w:hAnsi="Calibri" w:cs="Calibri"/>
          <w:sz w:val="20"/>
        </w:rPr>
        <w:t>.</w:t>
      </w:r>
      <w:r w:rsidR="00781087" w:rsidRPr="00781087">
        <w:rPr>
          <w:rFonts w:ascii="Calibri" w:hAnsi="Calibri" w:cs="Calibri"/>
          <w:sz w:val="20"/>
        </w:rPr>
        <w:t xml:space="preserve"> </w:t>
      </w:r>
      <w:r w:rsidR="00781087" w:rsidRPr="00ED65F3">
        <w:rPr>
          <w:rFonts w:ascii="Calibri" w:hAnsi="Calibri" w:cs="Calibri"/>
          <w:sz w:val="20"/>
        </w:rPr>
        <w:t xml:space="preserve">Pilot </w:t>
      </w:r>
      <w:r w:rsidR="00F53E6E">
        <w:rPr>
          <w:rFonts w:ascii="Calibri" w:hAnsi="Calibri" w:cs="Calibri"/>
          <w:sz w:val="20"/>
        </w:rPr>
        <w:t>1</w:t>
      </w:r>
      <w:r w:rsidR="00781087">
        <w:rPr>
          <w:rFonts w:ascii="Calibri" w:hAnsi="Calibri" w:cs="Calibri"/>
          <w:sz w:val="20"/>
        </w:rPr>
        <w:t xml:space="preserve"> maakt geen onderdeel uit van deze aanbesteding.</w:t>
      </w:r>
    </w:p>
    <w:p w14:paraId="55AE23B6" w14:textId="77777777" w:rsidR="00ED65F3" w:rsidRPr="00BF192B" w:rsidRDefault="00ED65F3" w:rsidP="002C19C0">
      <w:pPr>
        <w:pStyle w:val="Plattetekst2"/>
        <w:spacing w:line="300" w:lineRule="atLeast"/>
        <w:rPr>
          <w:rFonts w:ascii="Calibri" w:hAnsi="Calibri" w:cs="Calibri"/>
          <w:sz w:val="20"/>
        </w:rPr>
      </w:pPr>
    </w:p>
    <w:p w14:paraId="0A570FFA" w14:textId="179BB04A"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Soort overeenkomst</w:t>
      </w:r>
    </w:p>
    <w:p w14:paraId="4721D378" w14:textId="7602B19B" w:rsidR="009F0DD0" w:rsidRPr="007B5533" w:rsidRDefault="00EF3192" w:rsidP="009F0DD0">
      <w:pPr>
        <w:pStyle w:val="Plattetekst2"/>
        <w:spacing w:line="300" w:lineRule="atLeast"/>
        <w:rPr>
          <w:rFonts w:ascii="Calibri" w:hAnsi="Calibri" w:cs="Calibri"/>
          <w:sz w:val="20"/>
        </w:rPr>
      </w:pPr>
      <w:r w:rsidRPr="00B71C3A">
        <w:rPr>
          <w:rFonts w:ascii="Calibri" w:hAnsi="Calibri" w:cs="Calibri"/>
          <w:sz w:val="20"/>
        </w:rPr>
        <w:t xml:space="preserve">De gemeente wil een </w:t>
      </w:r>
      <w:r w:rsidR="00B71C3A">
        <w:rPr>
          <w:rFonts w:ascii="Calibri" w:hAnsi="Calibri" w:cs="Calibri"/>
          <w:sz w:val="20"/>
        </w:rPr>
        <w:t xml:space="preserve">eenmalige </w:t>
      </w:r>
      <w:r w:rsidRPr="00B71C3A">
        <w:rPr>
          <w:rFonts w:ascii="Calibri" w:hAnsi="Calibri" w:cs="Calibri"/>
          <w:sz w:val="20"/>
        </w:rPr>
        <w:t>ov</w:t>
      </w:r>
      <w:r w:rsidR="00EB2BE0">
        <w:rPr>
          <w:rFonts w:ascii="Calibri" w:hAnsi="Calibri" w:cs="Calibri"/>
          <w:sz w:val="20"/>
        </w:rPr>
        <w:t xml:space="preserve">ereenkomst aangaan die start op 29 november, met </w:t>
      </w:r>
      <w:r w:rsidR="005D37FD" w:rsidRPr="00EB2BE0">
        <w:rPr>
          <w:rFonts w:ascii="Calibri" w:hAnsi="Calibri" w:cs="Calibri"/>
          <w:sz w:val="20"/>
        </w:rPr>
        <w:t xml:space="preserve">de complete </w:t>
      </w:r>
      <w:r w:rsidRPr="00EB2BE0">
        <w:rPr>
          <w:rFonts w:ascii="Calibri" w:hAnsi="Calibri" w:cs="Calibri"/>
          <w:sz w:val="20"/>
        </w:rPr>
        <w:t xml:space="preserve">installatie </w:t>
      </w:r>
      <w:r w:rsidR="0000677B" w:rsidRPr="00EB2BE0">
        <w:rPr>
          <w:rFonts w:ascii="Calibri" w:hAnsi="Calibri" w:cs="Calibri"/>
          <w:sz w:val="20"/>
        </w:rPr>
        <w:t>uiterlijk 1 augustus 2022,</w:t>
      </w:r>
      <w:r w:rsidR="0000677B">
        <w:rPr>
          <w:rFonts w:ascii="Calibri" w:hAnsi="Calibri" w:cs="Calibri"/>
          <w:sz w:val="20"/>
        </w:rPr>
        <w:t xml:space="preserve"> en bij voorkeur</w:t>
      </w:r>
      <w:r w:rsidR="005D37FD">
        <w:rPr>
          <w:rFonts w:ascii="Calibri" w:hAnsi="Calibri" w:cs="Calibri"/>
          <w:sz w:val="20"/>
        </w:rPr>
        <w:t xml:space="preserve"> </w:t>
      </w:r>
      <w:r w:rsidR="0003292F">
        <w:rPr>
          <w:rFonts w:ascii="Calibri" w:hAnsi="Calibri" w:cs="Calibri"/>
          <w:sz w:val="20"/>
        </w:rPr>
        <w:t>zo snel mogelijk</w:t>
      </w:r>
      <w:r w:rsidRPr="00B71C3A">
        <w:rPr>
          <w:rFonts w:ascii="Calibri" w:hAnsi="Calibri" w:cs="Calibri"/>
          <w:sz w:val="20"/>
        </w:rPr>
        <w:t xml:space="preserve">. </w:t>
      </w:r>
      <w:r w:rsidR="009F0DD0" w:rsidRPr="00E817DE">
        <w:rPr>
          <w:rFonts w:ascii="Calibri" w:hAnsi="Calibri" w:cs="Calibri"/>
          <w:sz w:val="20"/>
        </w:rPr>
        <w:t>Gemeente Amersfoort is voornemens zich terug te trekken uit deze pilot met ingang van 1 mei 2023, maar kan besluiten dit niet te doen en dus na deze datum de samenwerking voort te zetten. Dit zal tijdig met de andere samenwerkingspartners worden gecommuniceerd. Aan het einde van de pilotperiode</w:t>
      </w:r>
      <w:r w:rsidR="009F0DD0">
        <w:rPr>
          <w:rFonts w:ascii="Calibri" w:hAnsi="Calibri" w:cs="Calibri"/>
          <w:sz w:val="20"/>
        </w:rPr>
        <w:t xml:space="preserve">, dus rond april 2023 wordt het project geëvalueerd, waaronder ook de batterijen. De gemeente vraagt de opdrachtnemer om hieraan mee te werken. Dat is ook het moment waarop er mogelijk nieuwe afspraken worden gemaakt andere partijen die het project na de pilotperiode wensen voort te zetten.  </w:t>
      </w:r>
    </w:p>
    <w:p w14:paraId="2387C500" w14:textId="410101FF" w:rsidR="005F622E" w:rsidRDefault="00EF3192" w:rsidP="00296E98">
      <w:pPr>
        <w:pStyle w:val="Plattetekst2"/>
        <w:spacing w:line="300" w:lineRule="atLeast"/>
        <w:rPr>
          <w:rFonts w:ascii="Calibri" w:hAnsi="Calibri" w:cs="Calibri"/>
          <w:i/>
          <w:noProof/>
          <w:color w:val="000000"/>
        </w:rPr>
      </w:pPr>
      <w:r w:rsidRPr="00B71C3A">
        <w:rPr>
          <w:rFonts w:ascii="Calibri" w:hAnsi="Calibri" w:cs="Calibri"/>
          <w:sz w:val="20"/>
        </w:rPr>
        <w:br/>
      </w:r>
      <w:r w:rsidR="007C3C72" w:rsidRPr="00F44A7E">
        <w:rPr>
          <w:rFonts w:ascii="Calibri" w:hAnsi="Calibri" w:cs="Calibri"/>
          <w:i/>
          <w:noProof/>
          <w:color w:val="000000"/>
          <w:sz w:val="20"/>
          <w:szCs w:val="18"/>
        </w:rPr>
        <w:t>Gevolgde Procedure</w:t>
      </w:r>
    </w:p>
    <w:p w14:paraId="07B3715B" w14:textId="2FBD7070" w:rsidR="007C3C72" w:rsidRDefault="003F0641" w:rsidP="002C19C0">
      <w:pPr>
        <w:spacing w:line="300" w:lineRule="atLeast"/>
        <w:rPr>
          <w:rFonts w:ascii="Calibri" w:hAnsi="Calibri" w:cs="Calibri"/>
        </w:rPr>
      </w:pPr>
      <w:r>
        <w:rPr>
          <w:rFonts w:ascii="Calibri" w:hAnsi="Calibri" w:cs="Calibri"/>
        </w:rPr>
        <w:t>De aanbesteding wordt uitgevoerd als een nationale openbare aanbesteding, waarop uitsluitend deel I van de Aanbestedingswet van toepassing is. De openbare aanbesteding houdt in dat ieder gegadigd bedrijf direct een inschrijving kan indienen.</w:t>
      </w:r>
    </w:p>
    <w:p w14:paraId="58D940EB" w14:textId="77777777" w:rsidR="003F0641" w:rsidRPr="00BF192B" w:rsidRDefault="003F0641" w:rsidP="002C19C0">
      <w:pPr>
        <w:spacing w:line="300" w:lineRule="atLeast"/>
        <w:rPr>
          <w:rFonts w:ascii="Calibri" w:hAnsi="Calibri" w:cs="Calibri"/>
        </w:rPr>
      </w:pPr>
    </w:p>
    <w:p w14:paraId="329C06DF" w14:textId="77777777" w:rsidR="007C3C72" w:rsidRPr="00BF192B" w:rsidRDefault="00031777" w:rsidP="002C19C0">
      <w:pPr>
        <w:spacing w:line="300" w:lineRule="atLeast"/>
        <w:rPr>
          <w:rFonts w:ascii="Calibri" w:hAnsi="Calibri" w:cs="Calibri"/>
          <w:i/>
        </w:rPr>
      </w:pPr>
      <w:r>
        <w:rPr>
          <w:rFonts w:ascii="Calibri" w:hAnsi="Calibri" w:cs="Calibri"/>
          <w:i/>
        </w:rPr>
        <w:t>Gunningscriterium</w:t>
      </w:r>
    </w:p>
    <w:p w14:paraId="26C0745A" w14:textId="72019E4E" w:rsidR="007C3C72" w:rsidRPr="00BF192B" w:rsidRDefault="007C3C72" w:rsidP="002C19C0">
      <w:pPr>
        <w:spacing w:line="300" w:lineRule="atLeast"/>
        <w:rPr>
          <w:rFonts w:ascii="Calibri" w:hAnsi="Calibri" w:cs="Calibri"/>
        </w:rPr>
      </w:pPr>
      <w:r w:rsidRPr="00BF192B">
        <w:rPr>
          <w:rFonts w:ascii="Calibri" w:hAnsi="Calibri" w:cs="Calibri"/>
        </w:rPr>
        <w:t xml:space="preserve">De gunning van de </w:t>
      </w:r>
      <w:r w:rsidR="00F004F8">
        <w:rPr>
          <w:rFonts w:ascii="Calibri" w:hAnsi="Calibri" w:cs="Calibri"/>
        </w:rPr>
        <w:t>o</w:t>
      </w:r>
      <w:r w:rsidRPr="00BF192B">
        <w:rPr>
          <w:rFonts w:ascii="Calibri" w:hAnsi="Calibri" w:cs="Calibri"/>
        </w:rPr>
        <w:t xml:space="preserve">pdracht zal plaatsvinden op </w:t>
      </w:r>
      <w:r w:rsidRPr="00005D92">
        <w:rPr>
          <w:rFonts w:ascii="Calibri" w:hAnsi="Calibri" w:cs="Calibri"/>
        </w:rPr>
        <w:t>basis van</w:t>
      </w:r>
      <w:r w:rsidR="00005D92" w:rsidRPr="00005D92">
        <w:rPr>
          <w:rFonts w:ascii="Calibri" w:hAnsi="Calibri" w:cs="Calibri"/>
        </w:rPr>
        <w:t xml:space="preserve"> </w:t>
      </w:r>
      <w:r w:rsidRPr="00005D92">
        <w:rPr>
          <w:rFonts w:ascii="Calibri" w:hAnsi="Calibri" w:cs="Calibri"/>
        </w:rPr>
        <w:t>de b</w:t>
      </w:r>
      <w:r w:rsidR="00005D92" w:rsidRPr="00005D92">
        <w:rPr>
          <w:rFonts w:ascii="Calibri" w:hAnsi="Calibri" w:cs="Calibri"/>
          <w:noProof/>
        </w:rPr>
        <w:t>este prijs-kwaliteitverhouding</w:t>
      </w:r>
      <w:r w:rsidRPr="00005D92">
        <w:rPr>
          <w:rFonts w:ascii="Calibri" w:hAnsi="Calibri" w:cs="Calibri"/>
          <w:noProof/>
        </w:rPr>
        <w:t>. Dit wordt</w:t>
      </w:r>
      <w:r w:rsidRPr="00BF192B">
        <w:rPr>
          <w:rFonts w:ascii="Calibri" w:hAnsi="Calibri" w:cs="Calibri"/>
          <w:noProof/>
        </w:rPr>
        <w:t xml:space="preserve"> in </w:t>
      </w:r>
      <w:r w:rsidR="00E55E68">
        <w:rPr>
          <w:rFonts w:ascii="Calibri" w:hAnsi="Calibri" w:cs="Calibri"/>
          <w:noProof/>
        </w:rPr>
        <w:t>hoofdstuk 7</w:t>
      </w:r>
      <w:r w:rsidR="007B354A" w:rsidRPr="00BF192B">
        <w:rPr>
          <w:rFonts w:ascii="Calibri" w:hAnsi="Calibri" w:cs="Calibri"/>
          <w:noProof/>
        </w:rPr>
        <w:t xml:space="preserve"> </w:t>
      </w:r>
      <w:r w:rsidRPr="00BF192B">
        <w:rPr>
          <w:rFonts w:ascii="Calibri" w:hAnsi="Calibri" w:cs="Calibri"/>
          <w:noProof/>
        </w:rPr>
        <w:t xml:space="preserve">nader uitgewerkt. </w:t>
      </w:r>
    </w:p>
    <w:p w14:paraId="2784ABCB" w14:textId="77777777" w:rsidR="00EB70DD" w:rsidRDefault="00EB70DD" w:rsidP="002C19C0">
      <w:pPr>
        <w:spacing w:line="300" w:lineRule="atLeast"/>
        <w:rPr>
          <w:rFonts w:ascii="Calibri" w:hAnsi="Calibri" w:cs="Calibri"/>
        </w:rPr>
      </w:pPr>
    </w:p>
    <w:p w14:paraId="2AF267B7" w14:textId="77777777" w:rsidR="00EB70DD" w:rsidRPr="00BF192B" w:rsidRDefault="00EB70DD" w:rsidP="00EB70DD">
      <w:pPr>
        <w:spacing w:line="300" w:lineRule="atLeast"/>
        <w:rPr>
          <w:rFonts w:ascii="Calibri" w:hAnsi="Calibri" w:cs="Calibri"/>
          <w:i/>
        </w:rPr>
      </w:pPr>
      <w:r w:rsidRPr="00BF192B">
        <w:rPr>
          <w:rFonts w:ascii="Calibri" w:hAnsi="Calibri" w:cs="Calibri"/>
          <w:i/>
        </w:rPr>
        <w:t>Clustering</w:t>
      </w:r>
    </w:p>
    <w:p w14:paraId="3081A688" w14:textId="0F6175D3" w:rsidR="00EB70DD" w:rsidRDefault="00EB70DD" w:rsidP="00EB70DD">
      <w:pPr>
        <w:spacing w:line="300" w:lineRule="atLeast"/>
        <w:rPr>
          <w:rFonts w:ascii="Calibri" w:hAnsi="Calibri" w:cs="Calibri"/>
          <w:noProof/>
          <w:color w:val="000000"/>
        </w:rPr>
      </w:pPr>
      <w:r w:rsidRPr="00BF192B">
        <w:rPr>
          <w:rFonts w:ascii="Calibri" w:hAnsi="Calibri" w:cs="Calibri"/>
        </w:rPr>
        <w:t>Er</w:t>
      </w:r>
      <w:r w:rsidRPr="00BF192B">
        <w:rPr>
          <w:rFonts w:ascii="Calibri" w:hAnsi="Calibri" w:cs="Calibri"/>
          <w:noProof/>
          <w:color w:val="000000"/>
        </w:rPr>
        <w:t xml:space="preserve"> is </w:t>
      </w:r>
      <w:r w:rsidR="002A11D8">
        <w:rPr>
          <w:rFonts w:ascii="Calibri" w:hAnsi="Calibri" w:cs="Calibri"/>
          <w:noProof/>
          <w:color w:val="000000"/>
        </w:rPr>
        <w:t xml:space="preserve">geen </w:t>
      </w:r>
      <w:r w:rsidRPr="00BF192B">
        <w:rPr>
          <w:rFonts w:ascii="Calibri" w:hAnsi="Calibri" w:cs="Calibri"/>
          <w:noProof/>
          <w:color w:val="000000"/>
        </w:rPr>
        <w:t>sprake van een geclusterde opdracht.</w:t>
      </w:r>
    </w:p>
    <w:p w14:paraId="73287E9B" w14:textId="6D20A2DA" w:rsidR="00CC6BCD" w:rsidRDefault="00CC6BCD" w:rsidP="00EB70DD">
      <w:pPr>
        <w:spacing w:line="300" w:lineRule="atLeast"/>
        <w:rPr>
          <w:rFonts w:ascii="Calibri" w:hAnsi="Calibri" w:cs="Calibri"/>
          <w:noProof/>
          <w:color w:val="000000"/>
        </w:rPr>
      </w:pPr>
    </w:p>
    <w:p w14:paraId="1814810E" w14:textId="30397800" w:rsidR="00CC6BCD" w:rsidRPr="00E817DE" w:rsidRDefault="00CC6BCD" w:rsidP="00EB70DD">
      <w:pPr>
        <w:spacing w:line="300" w:lineRule="atLeast"/>
        <w:rPr>
          <w:rFonts w:ascii="Calibri" w:hAnsi="Calibri" w:cs="Calibri"/>
          <w:i/>
          <w:noProof/>
          <w:color w:val="000000"/>
        </w:rPr>
      </w:pPr>
      <w:r w:rsidRPr="00E817DE">
        <w:rPr>
          <w:rFonts w:ascii="Calibri" w:hAnsi="Calibri" w:cs="Calibri"/>
          <w:i/>
          <w:noProof/>
          <w:color w:val="000000"/>
        </w:rPr>
        <w:t>Perceelindeling</w:t>
      </w:r>
    </w:p>
    <w:p w14:paraId="365B48C7" w14:textId="528A3D45" w:rsidR="00CC6BCD" w:rsidRDefault="005C3244" w:rsidP="00CC6BCD">
      <w:pPr>
        <w:spacing w:line="300" w:lineRule="atLeast"/>
        <w:rPr>
          <w:rFonts w:ascii="Calibri" w:hAnsi="Calibri" w:cs="Calibri"/>
        </w:rPr>
      </w:pPr>
      <w:r>
        <w:rPr>
          <w:rFonts w:ascii="Calibri" w:hAnsi="Calibri" w:cs="Calibri"/>
        </w:rPr>
        <w:t xml:space="preserve">De </w:t>
      </w:r>
      <w:r w:rsidR="00CC6BCD" w:rsidRPr="00BF192B">
        <w:rPr>
          <w:rFonts w:ascii="Calibri" w:hAnsi="Calibri" w:cs="Calibri"/>
        </w:rPr>
        <w:t xml:space="preserve"> opdracht is niet verdeeld in percelen</w:t>
      </w:r>
      <w:r>
        <w:rPr>
          <w:rFonts w:ascii="Calibri" w:hAnsi="Calibri" w:cs="Calibri"/>
        </w:rPr>
        <w:t xml:space="preserve"> ondanks het feit dat er 2 pilots lopen binnen het ACCESS project. Het </w:t>
      </w:r>
      <w:r w:rsidR="00CC6BCD" w:rsidRPr="00BF192B">
        <w:rPr>
          <w:rFonts w:ascii="Calibri" w:hAnsi="Calibri" w:cs="Calibri"/>
        </w:rPr>
        <w:t xml:space="preserve"> opdelen in percelen </w:t>
      </w:r>
      <w:r>
        <w:rPr>
          <w:rFonts w:ascii="Calibri" w:hAnsi="Calibri" w:cs="Calibri"/>
        </w:rPr>
        <w:t xml:space="preserve">is in dit geval </w:t>
      </w:r>
      <w:r w:rsidR="00CC6BCD" w:rsidRPr="00BF192B">
        <w:rPr>
          <w:rFonts w:ascii="Calibri" w:hAnsi="Calibri" w:cs="Calibri"/>
        </w:rPr>
        <w:t>niet doelmatig</w:t>
      </w:r>
      <w:r>
        <w:rPr>
          <w:rFonts w:ascii="Calibri" w:hAnsi="Calibri" w:cs="Calibri"/>
        </w:rPr>
        <w:t xml:space="preserve">. De pilots </w:t>
      </w:r>
      <w:r w:rsidR="00CC6BCD">
        <w:rPr>
          <w:rFonts w:ascii="Calibri" w:hAnsi="Calibri" w:cs="Calibri"/>
        </w:rPr>
        <w:t xml:space="preserve"> </w:t>
      </w:r>
      <w:r w:rsidR="000F231F">
        <w:rPr>
          <w:rFonts w:ascii="Calibri" w:hAnsi="Calibri" w:cs="Calibri"/>
        </w:rPr>
        <w:t xml:space="preserve">zijn onderling te verschillend zowel op technisch gebied als vanuit organisatorische en planmatige aspecten. De pilots hangen niet met elkaar samen en zijn ook </w:t>
      </w:r>
      <w:r w:rsidR="000F231F">
        <w:rPr>
          <w:rFonts w:ascii="Calibri" w:hAnsi="Calibri" w:cs="Calibri"/>
        </w:rPr>
        <w:lastRenderedPageBreak/>
        <w:t xml:space="preserve">niet afhankelijk van elkaar. Meerdere partijen kunnen de opdrachten voor pilot 1 dan wel pilot 2 uitvoeren, zonder dat dit tot problemen leidt in beheersbaarheid, aansprakelijkheid en toename van risico’s en faalkosten. </w:t>
      </w:r>
    </w:p>
    <w:p w14:paraId="1E068C1F" w14:textId="77777777" w:rsidR="00CC6BCD" w:rsidRDefault="00CC6BCD" w:rsidP="00CC6BCD">
      <w:pPr>
        <w:spacing w:line="300" w:lineRule="atLeast"/>
        <w:rPr>
          <w:rFonts w:ascii="Calibri" w:hAnsi="Calibri" w:cs="Calibri"/>
        </w:rPr>
      </w:pPr>
    </w:p>
    <w:p w14:paraId="0E9E832F" w14:textId="6E444114" w:rsidR="001B6F36" w:rsidRDefault="001B6F36" w:rsidP="00EB70DD">
      <w:pPr>
        <w:spacing w:line="300" w:lineRule="atLeast"/>
        <w:rPr>
          <w:rFonts w:ascii="Calibri" w:hAnsi="Calibri" w:cs="Calibri"/>
          <w:noProof/>
          <w:color w:val="000000"/>
        </w:rPr>
      </w:pPr>
    </w:p>
    <w:p w14:paraId="1CB9C309" w14:textId="7BCA0212" w:rsidR="007C3C72" w:rsidRPr="00BF192B" w:rsidRDefault="007C3C72" w:rsidP="002C19C0">
      <w:pPr>
        <w:pStyle w:val="Kop2"/>
        <w:spacing w:line="300" w:lineRule="atLeast"/>
        <w:rPr>
          <w:rFonts w:ascii="Calibri" w:hAnsi="Calibri" w:cs="Calibri"/>
          <w:sz w:val="20"/>
          <w:szCs w:val="20"/>
        </w:rPr>
      </w:pPr>
      <w:bookmarkStart w:id="12" w:name="_Toc84242532"/>
      <w:r w:rsidRPr="00BF192B">
        <w:rPr>
          <w:rFonts w:ascii="Calibri" w:hAnsi="Calibri" w:cs="Calibri"/>
          <w:sz w:val="20"/>
          <w:szCs w:val="20"/>
        </w:rPr>
        <w:t>Voorwaarden bij de opdracht</w:t>
      </w:r>
      <w:bookmarkEnd w:id="12"/>
    </w:p>
    <w:p w14:paraId="5184B0D6" w14:textId="3B0251E3" w:rsidR="00CF7EA6" w:rsidRDefault="00CF7EA6" w:rsidP="002C19C0">
      <w:pPr>
        <w:spacing w:line="300" w:lineRule="atLeast"/>
        <w:rPr>
          <w:rFonts w:ascii="Calibri" w:hAnsi="Calibri" w:cs="Calibri"/>
        </w:rPr>
      </w:pPr>
      <w:r>
        <w:rPr>
          <w:rFonts w:ascii="Calibri" w:hAnsi="Calibri" w:cs="Calibri"/>
        </w:rPr>
        <w:t xml:space="preserve">De geldende inkoopvoorwaarden en de </w:t>
      </w:r>
      <w:r w:rsidR="0012519F">
        <w:rPr>
          <w:rFonts w:ascii="Calibri" w:hAnsi="Calibri" w:cs="Calibri"/>
        </w:rPr>
        <w:t>conceptovereenkomst</w:t>
      </w:r>
      <w:r>
        <w:rPr>
          <w:rFonts w:ascii="Calibri" w:hAnsi="Calibri" w:cs="Calibri"/>
        </w:rPr>
        <w:t xml:space="preserve"> zijn als losse documenten op Tender</w:t>
      </w:r>
      <w:r w:rsidR="0012519F">
        <w:rPr>
          <w:rFonts w:ascii="Calibri" w:hAnsi="Calibri" w:cs="Calibri"/>
        </w:rPr>
        <w:t>N</w:t>
      </w:r>
      <w:r>
        <w:rPr>
          <w:rFonts w:ascii="Calibri" w:hAnsi="Calibri" w:cs="Calibri"/>
        </w:rPr>
        <w:t>ed gepubliceerd.</w:t>
      </w:r>
      <w:r w:rsidR="0068376C">
        <w:rPr>
          <w:rFonts w:ascii="Calibri" w:hAnsi="Calibri" w:cs="Calibri"/>
        </w:rPr>
        <w:t xml:space="preserve"> </w:t>
      </w:r>
      <w:r w:rsidR="005A03F7">
        <w:rPr>
          <w:rFonts w:ascii="Calibri" w:hAnsi="Calibri" w:cs="Calibri"/>
        </w:rPr>
        <w:t xml:space="preserve"> </w:t>
      </w:r>
    </w:p>
    <w:p w14:paraId="6A80D403" w14:textId="05344C0F" w:rsidR="007C3C72" w:rsidRPr="000D760F" w:rsidRDefault="0068376C" w:rsidP="002C19C0">
      <w:pPr>
        <w:spacing w:line="300" w:lineRule="atLeast"/>
        <w:rPr>
          <w:rFonts w:ascii="Calibri" w:hAnsi="Calibri" w:cs="Calibri"/>
        </w:rPr>
      </w:pPr>
      <w:r w:rsidRPr="004231D2">
        <w:rPr>
          <w:rFonts w:ascii="Calibri" w:hAnsi="Calibri" w:cs="Calibri"/>
        </w:rPr>
        <w:t xml:space="preserve">Na gunning wordt de </w:t>
      </w:r>
      <w:r w:rsidR="0012519F" w:rsidRPr="004231D2">
        <w:rPr>
          <w:rFonts w:ascii="Calibri" w:hAnsi="Calibri" w:cs="Calibri"/>
        </w:rPr>
        <w:t>conceptovereenkomst</w:t>
      </w:r>
      <w:r w:rsidR="00FD6094">
        <w:rPr>
          <w:rFonts w:ascii="Calibri" w:hAnsi="Calibri" w:cs="Calibri"/>
        </w:rPr>
        <w:t>, mede aan de hand van de nota van inlichtingen,</w:t>
      </w:r>
      <w:r w:rsidRPr="004231D2">
        <w:rPr>
          <w:rFonts w:ascii="Calibri" w:hAnsi="Calibri" w:cs="Calibri"/>
        </w:rPr>
        <w:t xml:space="preserve"> nader ingevuld. De overeenkomst is alleen geldig indien deze door de </w:t>
      </w:r>
      <w:r w:rsidR="00467193">
        <w:rPr>
          <w:rFonts w:ascii="Calibri" w:hAnsi="Calibri" w:cs="Calibri"/>
        </w:rPr>
        <w:t>gemeente</w:t>
      </w:r>
      <w:r w:rsidR="005A03F7" w:rsidRPr="004231D2">
        <w:rPr>
          <w:rFonts w:ascii="Calibri" w:hAnsi="Calibri" w:cs="Calibri"/>
        </w:rPr>
        <w:t xml:space="preserve"> </w:t>
      </w:r>
      <w:r w:rsidRPr="004231D2">
        <w:rPr>
          <w:rFonts w:ascii="Calibri" w:hAnsi="Calibri" w:cs="Calibri"/>
        </w:rPr>
        <w:t xml:space="preserve">en door de </w:t>
      </w:r>
      <w:r w:rsidR="00467193">
        <w:rPr>
          <w:rFonts w:ascii="Calibri" w:hAnsi="Calibri" w:cs="Calibri"/>
        </w:rPr>
        <w:t>opdrachtnemer</w:t>
      </w:r>
      <w:r w:rsidR="005A03F7" w:rsidRPr="004231D2">
        <w:rPr>
          <w:rFonts w:ascii="Calibri" w:hAnsi="Calibri" w:cs="Calibri"/>
        </w:rPr>
        <w:t xml:space="preserve"> </w:t>
      </w:r>
      <w:r w:rsidRPr="004231D2">
        <w:rPr>
          <w:rFonts w:ascii="Calibri" w:hAnsi="Calibri" w:cs="Calibri"/>
        </w:rPr>
        <w:t xml:space="preserve">rechtsgeldig zijn </w:t>
      </w:r>
      <w:r w:rsidRPr="000D760F">
        <w:rPr>
          <w:rFonts w:ascii="Calibri" w:hAnsi="Calibri" w:cs="Calibri"/>
        </w:rPr>
        <w:t xml:space="preserve">ondertekend. </w:t>
      </w:r>
    </w:p>
    <w:p w14:paraId="1BD64466" w14:textId="74F79F69" w:rsidR="007C3C72" w:rsidRPr="00BF192B" w:rsidRDefault="007C3C72" w:rsidP="004231D2">
      <w:pPr>
        <w:widowControl w:val="0"/>
        <w:autoSpaceDE w:val="0"/>
        <w:autoSpaceDN w:val="0"/>
        <w:adjustRightInd w:val="0"/>
        <w:spacing w:line="300" w:lineRule="atLeast"/>
        <w:rPr>
          <w:rFonts w:ascii="Calibri" w:hAnsi="Calibri" w:cs="Calibri"/>
        </w:rPr>
      </w:pPr>
      <w:r w:rsidRPr="00BF192B">
        <w:rPr>
          <w:rFonts w:ascii="Calibri" w:hAnsi="Calibri" w:cs="Calibri"/>
        </w:rPr>
        <w:t xml:space="preserve">Uw algemene </w:t>
      </w:r>
      <w:r w:rsidR="00082414">
        <w:rPr>
          <w:rFonts w:ascii="Calibri" w:hAnsi="Calibri" w:cs="Calibri"/>
        </w:rPr>
        <w:t>(</w:t>
      </w:r>
      <w:r w:rsidRPr="00BF192B">
        <w:rPr>
          <w:rFonts w:ascii="Calibri" w:hAnsi="Calibri" w:cs="Calibri"/>
        </w:rPr>
        <w:t>verkoop</w:t>
      </w:r>
      <w:r w:rsidR="00082414">
        <w:rPr>
          <w:rFonts w:ascii="Calibri" w:hAnsi="Calibri" w:cs="Calibri"/>
        </w:rPr>
        <w:t>)</w:t>
      </w:r>
      <w:r w:rsidRPr="00BF192B">
        <w:rPr>
          <w:rFonts w:ascii="Calibri" w:hAnsi="Calibri" w:cs="Calibri"/>
        </w:rPr>
        <w:t xml:space="preserve">voorwaarden, branchevoorwaarden of andere voorwaarden worden uitdrukkelijk uitgesloten. </w:t>
      </w:r>
    </w:p>
    <w:p w14:paraId="57D9586A" w14:textId="77777777" w:rsidR="007C3C72" w:rsidRPr="00BF192B"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BF192B" w:rsidRDefault="007C3C72" w:rsidP="002C19C0">
      <w:pPr>
        <w:pStyle w:val="Kop2"/>
        <w:spacing w:line="300" w:lineRule="atLeast"/>
        <w:rPr>
          <w:rFonts w:ascii="Calibri" w:hAnsi="Calibri" w:cs="Calibri"/>
          <w:sz w:val="20"/>
          <w:szCs w:val="20"/>
        </w:rPr>
      </w:pPr>
      <w:bookmarkStart w:id="13" w:name="_Toc214954660"/>
      <w:bookmarkStart w:id="14" w:name="_Toc522782120"/>
      <w:bookmarkStart w:id="15" w:name="_Toc84242533"/>
      <w:r w:rsidRPr="00BF192B">
        <w:rPr>
          <w:rFonts w:ascii="Calibri" w:hAnsi="Calibri" w:cs="Calibri"/>
          <w:sz w:val="20"/>
          <w:szCs w:val="20"/>
        </w:rPr>
        <w:t xml:space="preserve">Uitgangspunten bij de </w:t>
      </w:r>
      <w:bookmarkEnd w:id="13"/>
      <w:bookmarkEnd w:id="14"/>
      <w:r w:rsidRPr="00BF192B">
        <w:rPr>
          <w:rFonts w:ascii="Calibri" w:hAnsi="Calibri" w:cs="Calibri"/>
          <w:sz w:val="20"/>
          <w:szCs w:val="20"/>
        </w:rPr>
        <w:t>aanbesteding</w:t>
      </w:r>
      <w:bookmarkEnd w:id="15"/>
    </w:p>
    <w:p w14:paraId="4EDCF9D7" w14:textId="40201879" w:rsidR="007C3C72" w:rsidRPr="00BF192B" w:rsidRDefault="007C3C72" w:rsidP="006A468B">
      <w:pPr>
        <w:numPr>
          <w:ilvl w:val="0"/>
          <w:numId w:val="14"/>
        </w:numPr>
        <w:spacing w:line="300" w:lineRule="atLeast"/>
        <w:rPr>
          <w:rFonts w:ascii="Calibri" w:hAnsi="Calibri" w:cs="Calibri"/>
          <w:color w:val="000000"/>
        </w:rPr>
      </w:pPr>
      <w:r w:rsidRPr="00BF192B">
        <w:rPr>
          <w:rFonts w:ascii="Calibri" w:hAnsi="Calibri" w:cs="Calibri"/>
          <w:noProof/>
          <w:color w:val="000000"/>
        </w:rPr>
        <w:t>De</w:t>
      </w:r>
      <w:r w:rsidR="005F622E">
        <w:rPr>
          <w:rFonts w:ascii="Calibri" w:hAnsi="Calibri" w:cs="Calibri"/>
          <w:noProof/>
          <w:color w:val="000000"/>
        </w:rPr>
        <w:t xml:space="preserve">ze aanbestedingsprocedure biedt geen ruimte voor </w:t>
      </w:r>
      <w:r w:rsidRPr="00BF192B">
        <w:rPr>
          <w:rFonts w:ascii="Calibri" w:hAnsi="Calibri" w:cs="Calibri"/>
          <w:noProof/>
          <w:color w:val="000000"/>
        </w:rPr>
        <w:t xml:space="preserve">onderhandelingen. Dit houdt in dat de prijs volledig wordt bepaald door het uitbrengen van de </w:t>
      </w:r>
      <w:r w:rsidR="00467193">
        <w:rPr>
          <w:rFonts w:ascii="Calibri" w:hAnsi="Calibri" w:cs="Calibri"/>
          <w:noProof/>
          <w:color w:val="000000"/>
        </w:rPr>
        <w:t>inschrijving</w:t>
      </w:r>
      <w:r w:rsidRPr="00BF192B">
        <w:rPr>
          <w:rFonts w:ascii="Calibri" w:hAnsi="Calibri" w:cs="Calibri"/>
          <w:noProof/>
          <w:color w:val="000000"/>
        </w:rPr>
        <w:t xml:space="preserve"> en dat de </w:t>
      </w:r>
      <w:r w:rsidR="004231D2">
        <w:rPr>
          <w:rFonts w:ascii="Calibri" w:hAnsi="Calibri" w:cs="Calibri"/>
          <w:noProof/>
          <w:color w:val="000000"/>
        </w:rPr>
        <w:t>i</w:t>
      </w:r>
      <w:r w:rsidR="008601FF">
        <w:rPr>
          <w:rFonts w:ascii="Calibri" w:hAnsi="Calibri" w:cs="Calibri"/>
          <w:noProof/>
          <w:color w:val="000000"/>
        </w:rPr>
        <w:t>nschrijver</w:t>
      </w:r>
      <w:r w:rsidRPr="00BF192B">
        <w:rPr>
          <w:rFonts w:ascii="Calibri" w:hAnsi="Calibri" w:cs="Calibri"/>
          <w:noProof/>
          <w:color w:val="000000"/>
        </w:rPr>
        <w:t xml:space="preserve"> slechts één gelegenh</w:t>
      </w:r>
      <w:r w:rsidR="005F622E">
        <w:rPr>
          <w:rFonts w:ascii="Calibri" w:hAnsi="Calibri" w:cs="Calibri"/>
          <w:noProof/>
          <w:color w:val="000000"/>
        </w:rPr>
        <w:t>eid krijgt om een concurrerend aanbod te doen</w:t>
      </w:r>
      <w:r w:rsidRPr="00BF192B">
        <w:rPr>
          <w:rFonts w:ascii="Calibri" w:hAnsi="Calibri" w:cs="Calibri"/>
          <w:noProof/>
          <w:color w:val="000000"/>
        </w:rPr>
        <w:t xml:space="preserve">. </w:t>
      </w:r>
    </w:p>
    <w:p w14:paraId="0E699975" w14:textId="39E255D5" w:rsidR="007C3C72" w:rsidRPr="00BF192B" w:rsidRDefault="007C3C72" w:rsidP="006A468B">
      <w:pPr>
        <w:numPr>
          <w:ilvl w:val="0"/>
          <w:numId w:val="14"/>
        </w:numPr>
        <w:spacing w:line="300" w:lineRule="atLeast"/>
        <w:rPr>
          <w:rFonts w:ascii="Calibri" w:hAnsi="Calibri" w:cs="Calibri"/>
          <w:color w:val="000000"/>
        </w:rPr>
      </w:pPr>
      <w:r w:rsidRPr="00BF192B">
        <w:rPr>
          <w:rFonts w:ascii="Calibri" w:hAnsi="Calibri" w:cs="Calibri"/>
          <w:color w:val="000000"/>
        </w:rPr>
        <w:t xml:space="preserve">Uw prijs is afgegeven in </w:t>
      </w:r>
      <w:r w:rsidR="00366BC6" w:rsidRPr="00BF192B">
        <w:rPr>
          <w:rFonts w:ascii="Calibri" w:hAnsi="Calibri" w:cs="Calibri"/>
          <w:color w:val="000000"/>
        </w:rPr>
        <w:t>euro</w:t>
      </w:r>
      <w:r w:rsidR="00366BC6" w:rsidRPr="00005D92">
        <w:rPr>
          <w:rFonts w:ascii="Calibri" w:hAnsi="Calibri" w:cs="Calibri"/>
        </w:rPr>
        <w:t xml:space="preserve"> </w:t>
      </w:r>
      <w:r w:rsidRPr="00005D92">
        <w:rPr>
          <w:rFonts w:ascii="Calibri" w:hAnsi="Calibri" w:cs="Calibri"/>
        </w:rPr>
        <w:t xml:space="preserve">(€) </w:t>
      </w:r>
      <w:r w:rsidR="00E817DE">
        <w:rPr>
          <w:rFonts w:ascii="Calibri" w:hAnsi="Calibri" w:cs="Calibri"/>
          <w:color w:val="000000"/>
        </w:rPr>
        <w:t>en inclusief</w:t>
      </w:r>
      <w:r w:rsidRPr="00BF192B">
        <w:rPr>
          <w:rFonts w:ascii="Calibri" w:hAnsi="Calibri" w:cs="Calibri"/>
          <w:color w:val="000000"/>
        </w:rPr>
        <w:t xml:space="preserve"> BTW. </w:t>
      </w:r>
    </w:p>
    <w:p w14:paraId="0430C3A5" w14:textId="11EECD92" w:rsidR="007C3C72" w:rsidRPr="00BF192B" w:rsidRDefault="007C3C72" w:rsidP="006A468B">
      <w:pPr>
        <w:numPr>
          <w:ilvl w:val="0"/>
          <w:numId w:val="14"/>
        </w:numPr>
        <w:spacing w:line="300" w:lineRule="atLeast"/>
        <w:rPr>
          <w:rFonts w:ascii="Calibri" w:hAnsi="Calibri" w:cs="Calibri"/>
        </w:rPr>
      </w:pPr>
      <w:r w:rsidRPr="00BF192B">
        <w:rPr>
          <w:rFonts w:ascii="Calibri" w:hAnsi="Calibri" w:cs="Calibri"/>
        </w:rPr>
        <w:t xml:space="preserve">De aan te bieden prijzen omvatten alle kosten in verband met de </w:t>
      </w:r>
      <w:r w:rsidR="009E5516">
        <w:rPr>
          <w:rFonts w:ascii="Calibri" w:hAnsi="Calibri" w:cs="Calibri"/>
        </w:rPr>
        <w:t>uitvoering van de opdracht</w:t>
      </w:r>
      <w:r w:rsidRPr="00BF192B">
        <w:rPr>
          <w:rFonts w:ascii="Calibri" w:hAnsi="Calibri" w:cs="Calibri"/>
        </w:rPr>
        <w:t xml:space="preserve"> zoals, maar niet beperkt tot, reisuren, reis- en verblijfskosten, verpakking, transport, kosten van beproevingen en analyses, kosten van instrumentengebruik, verzekeringspremies. </w:t>
      </w:r>
    </w:p>
    <w:p w14:paraId="4FC15069" w14:textId="63552F73" w:rsidR="007C3C72" w:rsidRPr="00BF192B" w:rsidRDefault="007C3C72" w:rsidP="006A468B">
      <w:pPr>
        <w:numPr>
          <w:ilvl w:val="0"/>
          <w:numId w:val="14"/>
        </w:numPr>
        <w:spacing w:line="300" w:lineRule="atLeast"/>
        <w:rPr>
          <w:rFonts w:ascii="Calibri" w:hAnsi="Calibri" w:cs="Calibri"/>
        </w:rPr>
      </w:pPr>
      <w:r w:rsidRPr="00BF192B">
        <w:rPr>
          <w:rFonts w:ascii="Calibri" w:hAnsi="Calibri" w:cs="Calibri"/>
        </w:rPr>
        <w:t xml:space="preserve">Bij een wijziging van de opdracht door de </w:t>
      </w:r>
      <w:r w:rsidR="00467193">
        <w:rPr>
          <w:rFonts w:ascii="Calibri" w:hAnsi="Calibri" w:cs="Calibri"/>
        </w:rPr>
        <w:t>gemeente</w:t>
      </w:r>
      <w:r w:rsidRPr="00BF192B">
        <w:rPr>
          <w:rFonts w:ascii="Calibri" w:hAnsi="Calibri" w:cs="Calibri"/>
        </w:rPr>
        <w:t xml:space="preserve"> </w:t>
      </w:r>
      <w:r w:rsidR="000D760F">
        <w:rPr>
          <w:rFonts w:ascii="Calibri" w:hAnsi="Calibri" w:cs="Calibri"/>
        </w:rPr>
        <w:t xml:space="preserve">voor zover deze wijzigingen niet als wezenlijk worden beschouwd, </w:t>
      </w:r>
      <w:r w:rsidRPr="00BF192B">
        <w:rPr>
          <w:rFonts w:ascii="Calibri" w:hAnsi="Calibri" w:cs="Calibri"/>
        </w:rPr>
        <w:t>zal de overeengekomen vergoeding in evenredigheid tot de meer of minder te verrichten werkzaamheden en eventuele overige kosten worden aangepast.</w:t>
      </w:r>
    </w:p>
    <w:p w14:paraId="4636A469" w14:textId="560A48E9" w:rsidR="007C3C72" w:rsidRPr="00BF192B" w:rsidRDefault="007C3C72" w:rsidP="006A468B">
      <w:pPr>
        <w:numPr>
          <w:ilvl w:val="0"/>
          <w:numId w:val="14"/>
        </w:numPr>
        <w:spacing w:line="300" w:lineRule="atLeast"/>
        <w:rPr>
          <w:rFonts w:ascii="Calibri" w:hAnsi="Calibri" w:cs="Calibri"/>
        </w:rPr>
      </w:pPr>
      <w:r w:rsidRPr="00BF192B">
        <w:rPr>
          <w:rFonts w:ascii="Calibri" w:hAnsi="Calibri" w:cs="Calibri"/>
        </w:rPr>
        <w:t xml:space="preserve">Meerwerk is slechts toegestaan en mag alleen in rekening worden gebracht, indien de </w:t>
      </w:r>
      <w:r w:rsidR="00467193">
        <w:rPr>
          <w:rFonts w:ascii="Calibri" w:hAnsi="Calibri" w:cs="Calibri"/>
        </w:rPr>
        <w:t>gemeente</w:t>
      </w:r>
      <w:r w:rsidRPr="00BF192B">
        <w:rPr>
          <w:rFonts w:ascii="Calibri" w:hAnsi="Calibri" w:cs="Calibri"/>
        </w:rPr>
        <w:t xml:space="preserve"> voor dat meerwerk een aparte schriftelijke opdracht heeft verstrekt.</w:t>
      </w:r>
    </w:p>
    <w:p w14:paraId="6B4A1D21" w14:textId="71DBD0CF" w:rsidR="002B0A82" w:rsidRPr="00BF192B" w:rsidRDefault="002B0A82" w:rsidP="006A468B">
      <w:pPr>
        <w:numPr>
          <w:ilvl w:val="0"/>
          <w:numId w:val="14"/>
        </w:numPr>
        <w:spacing w:line="300" w:lineRule="atLeast"/>
        <w:rPr>
          <w:rFonts w:ascii="Calibri" w:hAnsi="Calibri" w:cs="Calibri"/>
        </w:rPr>
      </w:pPr>
      <w:r>
        <w:rPr>
          <w:rFonts w:ascii="Calibri" w:hAnsi="Calibri" w:cs="Calibri"/>
        </w:rPr>
        <w:t xml:space="preserve">Varianten </w:t>
      </w:r>
      <w:r w:rsidRPr="00E55E68">
        <w:rPr>
          <w:rFonts w:ascii="Calibri" w:hAnsi="Calibri" w:cs="Calibri"/>
        </w:rPr>
        <w:t>worden niet</w:t>
      </w:r>
      <w:r w:rsidR="005E1B01" w:rsidRPr="00E55E68">
        <w:rPr>
          <w:rFonts w:ascii="Calibri" w:hAnsi="Calibri" w:cs="Calibri"/>
        </w:rPr>
        <w:t xml:space="preserve"> geaccepteerd</w:t>
      </w:r>
      <w:r w:rsidR="005E1B01">
        <w:rPr>
          <w:rFonts w:ascii="Calibri" w:hAnsi="Calibri" w:cs="Calibri"/>
        </w:rPr>
        <w:t>.</w:t>
      </w:r>
    </w:p>
    <w:p w14:paraId="3166E0D3" w14:textId="77777777" w:rsidR="007C3C72" w:rsidRPr="00BF192B" w:rsidRDefault="007C3C72" w:rsidP="002C19C0">
      <w:pPr>
        <w:spacing w:line="300" w:lineRule="atLeast"/>
        <w:ind w:left="360"/>
        <w:rPr>
          <w:rFonts w:ascii="Calibri" w:hAnsi="Calibri" w:cs="Calibri"/>
        </w:rPr>
      </w:pPr>
    </w:p>
    <w:p w14:paraId="52CBDA37" w14:textId="5081A1CD" w:rsidR="007C3C72" w:rsidRPr="00BF192B" w:rsidRDefault="007C3C72" w:rsidP="002C19C0">
      <w:pPr>
        <w:pStyle w:val="Kop2"/>
        <w:spacing w:line="300" w:lineRule="atLeast"/>
        <w:rPr>
          <w:rFonts w:ascii="Calibri" w:hAnsi="Calibri" w:cs="Calibri"/>
          <w:sz w:val="20"/>
          <w:szCs w:val="20"/>
        </w:rPr>
      </w:pPr>
      <w:bookmarkStart w:id="16" w:name="_Toc84242534"/>
      <w:r w:rsidRPr="00BF192B">
        <w:rPr>
          <w:rFonts w:ascii="Calibri" w:hAnsi="Calibri" w:cs="Calibri"/>
          <w:sz w:val="20"/>
          <w:szCs w:val="20"/>
        </w:rPr>
        <w:t xml:space="preserve">Eisen gesteld aan de </w:t>
      </w:r>
      <w:r w:rsidR="00467193">
        <w:rPr>
          <w:rFonts w:ascii="Calibri" w:hAnsi="Calibri" w:cs="Calibri"/>
          <w:sz w:val="20"/>
          <w:szCs w:val="20"/>
        </w:rPr>
        <w:t>inschrijving</w:t>
      </w:r>
      <w:bookmarkEnd w:id="16"/>
    </w:p>
    <w:p w14:paraId="717F4878" w14:textId="18291BD4" w:rsidR="007C3C72" w:rsidRPr="00BF192B" w:rsidRDefault="007C3C72" w:rsidP="002C19C0">
      <w:pPr>
        <w:spacing w:line="300" w:lineRule="atLeast"/>
        <w:ind w:left="360" w:hanging="360"/>
        <w:rPr>
          <w:rFonts w:ascii="Calibri" w:hAnsi="Calibri" w:cs="Calibri"/>
        </w:rPr>
      </w:pPr>
      <w:r w:rsidRPr="00BF192B">
        <w:rPr>
          <w:rFonts w:ascii="Calibri" w:hAnsi="Calibri" w:cs="Calibri"/>
        </w:rPr>
        <w:t xml:space="preserve">Uitsluitend </w:t>
      </w:r>
      <w:r w:rsidR="00467193">
        <w:rPr>
          <w:rFonts w:ascii="Calibri" w:hAnsi="Calibri" w:cs="Calibri"/>
        </w:rPr>
        <w:t>inschrijving</w:t>
      </w:r>
      <w:r w:rsidRPr="00BF192B">
        <w:rPr>
          <w:rFonts w:ascii="Calibri" w:hAnsi="Calibri" w:cs="Calibri"/>
        </w:rPr>
        <w:t>en die voldoen aan de volgende voorwaarden worden in behandeling genomen:</w:t>
      </w:r>
    </w:p>
    <w:p w14:paraId="5AC73406" w14:textId="2A57AE67" w:rsidR="00F13E72" w:rsidRDefault="007C3C72" w:rsidP="006A468B">
      <w:pPr>
        <w:pStyle w:val="Lijstalinea"/>
        <w:numPr>
          <w:ilvl w:val="0"/>
          <w:numId w:val="17"/>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in de Nederlandse taal gesteld</w:t>
      </w:r>
      <w:r w:rsidR="00162DA8" w:rsidRPr="002E54C1">
        <w:rPr>
          <w:rFonts w:ascii="Calibri" w:hAnsi="Calibri" w:cs="Calibri"/>
        </w:rPr>
        <w:t>, met uitzondering van documenten die niet in het Nederlands verkrijgbaar zijn. Deze worden aangeleverd in de Engelse taal en/of voorzien van een erkende en gecertificeerde Nederlandse vertaling</w:t>
      </w:r>
      <w:r w:rsidR="005F622E">
        <w:rPr>
          <w:rFonts w:ascii="Calibri" w:hAnsi="Calibri" w:cs="Calibri"/>
        </w:rPr>
        <w:t>.</w:t>
      </w:r>
    </w:p>
    <w:p w14:paraId="5028D0B6" w14:textId="046FD505" w:rsidR="002E54C1" w:rsidRPr="00320339" w:rsidRDefault="007C3C72" w:rsidP="006A468B">
      <w:pPr>
        <w:pStyle w:val="Lijstalinea"/>
        <w:numPr>
          <w:ilvl w:val="0"/>
          <w:numId w:val="17"/>
        </w:numPr>
        <w:spacing w:line="300" w:lineRule="atLeast"/>
        <w:rPr>
          <w:rFonts w:ascii="Calibri" w:hAnsi="Calibri" w:cs="Calibri"/>
        </w:rPr>
      </w:pPr>
      <w:r w:rsidRPr="00320339">
        <w:rPr>
          <w:rFonts w:ascii="Calibri" w:hAnsi="Calibri" w:cs="Calibri"/>
        </w:rPr>
        <w:t xml:space="preserve">Het UEA is ondertekend </w:t>
      </w:r>
      <w:r w:rsidR="00162DA8" w:rsidRPr="00320339">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2E54C1" w:rsidRDefault="007C3C72" w:rsidP="006A468B">
      <w:pPr>
        <w:pStyle w:val="Lijstalinea"/>
        <w:numPr>
          <w:ilvl w:val="0"/>
          <w:numId w:val="17"/>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compleet: alle </w:t>
      </w:r>
      <w:r w:rsidRPr="000D760F">
        <w:rPr>
          <w:rFonts w:ascii="Calibri" w:hAnsi="Calibri" w:cs="Calibri"/>
        </w:rPr>
        <w:t xml:space="preserve">stukken </w:t>
      </w:r>
      <w:r w:rsidRPr="00320339">
        <w:rPr>
          <w:rFonts w:ascii="Calibri" w:hAnsi="Calibri" w:cs="Calibri"/>
        </w:rPr>
        <w:t xml:space="preserve">waarvan de </w:t>
      </w:r>
      <w:r w:rsidR="00467193" w:rsidRPr="00320339">
        <w:rPr>
          <w:rFonts w:ascii="Calibri" w:hAnsi="Calibri" w:cs="Calibri"/>
        </w:rPr>
        <w:t>aanbestedingsdocumenten</w:t>
      </w:r>
      <w:r w:rsidRPr="00320339">
        <w:rPr>
          <w:rFonts w:ascii="Calibri" w:hAnsi="Calibri" w:cs="Calibri"/>
        </w:rPr>
        <w:t xml:space="preserve"> </w:t>
      </w:r>
      <w:r w:rsidRPr="002E54C1">
        <w:rPr>
          <w:rFonts w:ascii="Calibri" w:hAnsi="Calibri" w:cs="Calibri"/>
        </w:rPr>
        <w:t xml:space="preserve">vermelden dat zij bij </w:t>
      </w:r>
      <w:r w:rsidR="00162DA8" w:rsidRPr="002E54C1">
        <w:rPr>
          <w:rFonts w:ascii="Calibri" w:hAnsi="Calibri" w:cs="Calibri"/>
        </w:rPr>
        <w:t>i</w:t>
      </w:r>
      <w:r w:rsidR="00D873C3" w:rsidRPr="002E54C1">
        <w:rPr>
          <w:rFonts w:ascii="Calibri" w:hAnsi="Calibri" w:cs="Calibri"/>
        </w:rPr>
        <w:t>nschrijving</w:t>
      </w:r>
      <w:r w:rsidRPr="002E54C1">
        <w:rPr>
          <w:rFonts w:ascii="Calibri" w:hAnsi="Calibri" w:cs="Calibri"/>
        </w:rPr>
        <w:t xml:space="preserve"> ingeleverd dienen te worden, zijn daadwerkelijk ingeleverd</w:t>
      </w:r>
      <w:r w:rsidR="00F2655B">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Pr>
          <w:rFonts w:ascii="Calibri" w:hAnsi="Calibri" w:cs="Calibri"/>
        </w:rPr>
        <w:t>.</w:t>
      </w:r>
    </w:p>
    <w:p w14:paraId="51F4D02D" w14:textId="7C47BBCA" w:rsidR="007C3C72" w:rsidRDefault="007C3C72" w:rsidP="006A468B">
      <w:pPr>
        <w:numPr>
          <w:ilvl w:val="0"/>
          <w:numId w:val="17"/>
        </w:numPr>
        <w:spacing w:line="300" w:lineRule="atLeast"/>
        <w:rPr>
          <w:rFonts w:ascii="Calibri" w:hAnsi="Calibri" w:cs="Calibri"/>
        </w:rPr>
      </w:pPr>
      <w:r w:rsidRPr="00BF192B">
        <w:rPr>
          <w:rFonts w:ascii="Calibri" w:hAnsi="Calibri" w:cs="Calibri"/>
        </w:rPr>
        <w:t xml:space="preserve">In te vullen formulieren (waaronder o.a. het UEA) zijn correct </w:t>
      </w:r>
      <w:r w:rsidR="005E1B01">
        <w:rPr>
          <w:rFonts w:ascii="Calibri" w:hAnsi="Calibri" w:cs="Calibri"/>
        </w:rPr>
        <w:t>en volledig ingevuld.</w:t>
      </w:r>
    </w:p>
    <w:p w14:paraId="23B4751B" w14:textId="02088FFE" w:rsidR="00162DA8" w:rsidRPr="002E54C1" w:rsidRDefault="00F13E72" w:rsidP="006A468B">
      <w:pPr>
        <w:pStyle w:val="Lijstalinea"/>
        <w:numPr>
          <w:ilvl w:val="0"/>
          <w:numId w:val="17"/>
        </w:numPr>
        <w:spacing w:line="300" w:lineRule="atLeast"/>
        <w:rPr>
          <w:rFonts w:ascii="Calibri" w:hAnsi="Calibri" w:cs="Calibri"/>
        </w:rPr>
      </w:pPr>
      <w:r>
        <w:rPr>
          <w:rFonts w:ascii="Calibri" w:hAnsi="Calibri" w:cs="Calibri"/>
        </w:rPr>
        <w:t>De standaardformulieren</w:t>
      </w:r>
      <w:r w:rsidRPr="00F13E72">
        <w:rPr>
          <w:rFonts w:ascii="Calibri" w:hAnsi="Calibri" w:cs="Calibri"/>
        </w:rPr>
        <w:t xml:space="preserve"> in de bijlagen dienen op de gevraagde manier te worden ingevuld en ondertekend. Het is uitdrukkelijk niet toegestaan vaste tekst van standaardformulieren te wijzigen</w:t>
      </w:r>
      <w:r w:rsidR="00162DA8" w:rsidRPr="002E54C1">
        <w:rPr>
          <w:rFonts w:ascii="Calibri" w:hAnsi="Calibri" w:cs="Calibri"/>
        </w:rPr>
        <w:t>.</w:t>
      </w:r>
    </w:p>
    <w:p w14:paraId="1160ED09" w14:textId="4CF7B23D" w:rsidR="002E54C1" w:rsidRDefault="00775632" w:rsidP="006A468B">
      <w:pPr>
        <w:pStyle w:val="Lijstalinea"/>
        <w:numPr>
          <w:ilvl w:val="0"/>
          <w:numId w:val="17"/>
        </w:numPr>
        <w:spacing w:line="300" w:lineRule="atLeast"/>
        <w:rPr>
          <w:rFonts w:ascii="Calibri" w:hAnsi="Calibri" w:cs="Calibri"/>
        </w:rPr>
      </w:pPr>
      <w:r>
        <w:rPr>
          <w:rFonts w:ascii="Calibri" w:hAnsi="Calibri" w:cs="Calibri"/>
        </w:rPr>
        <w:lastRenderedPageBreak/>
        <w:t>I</w:t>
      </w:r>
      <w:r w:rsidR="00467193">
        <w:rPr>
          <w:rFonts w:ascii="Calibri" w:hAnsi="Calibri" w:cs="Calibri"/>
        </w:rPr>
        <w:t>nschrijver</w:t>
      </w:r>
      <w:r w:rsidR="00F13E72" w:rsidRPr="00F13E72">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Pr>
          <w:rFonts w:ascii="Calibri" w:hAnsi="Calibri" w:cs="Calibri"/>
        </w:rPr>
        <w:t>gemeente</w:t>
      </w:r>
      <w:r w:rsidR="00F13E72" w:rsidRPr="00F13E72">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1B068216" w:rsidR="007C3C72" w:rsidRPr="000D760F" w:rsidRDefault="007C3C72" w:rsidP="006A468B">
      <w:pPr>
        <w:pStyle w:val="Lijstalinea"/>
        <w:numPr>
          <w:ilvl w:val="0"/>
          <w:numId w:val="17"/>
        </w:numPr>
        <w:spacing w:line="300" w:lineRule="atLeast"/>
        <w:rPr>
          <w:rFonts w:ascii="Calibri" w:hAnsi="Calibri" w:cs="Calibri"/>
        </w:rPr>
      </w:pPr>
      <w:r w:rsidRPr="00E55E68">
        <w:rPr>
          <w:rFonts w:ascii="Calibri" w:hAnsi="Calibri" w:cs="Calibri"/>
        </w:rPr>
        <w:t xml:space="preserve">De </w:t>
      </w:r>
      <w:r w:rsidR="00467193" w:rsidRPr="00E55E68">
        <w:rPr>
          <w:rFonts w:ascii="Calibri" w:hAnsi="Calibri" w:cs="Calibri"/>
        </w:rPr>
        <w:t>inschrijving</w:t>
      </w:r>
      <w:r w:rsidRPr="00E55E68">
        <w:rPr>
          <w:rFonts w:ascii="Calibri" w:hAnsi="Calibri" w:cs="Calibri"/>
        </w:rPr>
        <w:t xml:space="preserve"> kent een gestanddoeningstermijn van 60 dagen (vanaf de datum waarop de </w:t>
      </w:r>
      <w:r w:rsidR="00467193" w:rsidRPr="00E55E68">
        <w:rPr>
          <w:rFonts w:ascii="Calibri" w:hAnsi="Calibri" w:cs="Calibri"/>
        </w:rPr>
        <w:t>inschrijving</w:t>
      </w:r>
      <w:r w:rsidR="00B07750" w:rsidRPr="00E55E68">
        <w:rPr>
          <w:rFonts w:ascii="Calibri" w:hAnsi="Calibri" w:cs="Calibri"/>
        </w:rPr>
        <w:t>en ingediend moeten worden).</w:t>
      </w:r>
      <w:r w:rsidR="005F622E">
        <w:rPr>
          <w:rFonts w:ascii="Calibri" w:hAnsi="Calibri" w:cs="Calibri"/>
        </w:rPr>
        <w:t xml:space="preserve"> </w:t>
      </w:r>
    </w:p>
    <w:p w14:paraId="00D4FF00" w14:textId="691436BD" w:rsidR="00162DA8" w:rsidRPr="000D760F" w:rsidRDefault="00162DA8" w:rsidP="006A468B">
      <w:pPr>
        <w:pStyle w:val="Lijstalinea"/>
        <w:numPr>
          <w:ilvl w:val="0"/>
          <w:numId w:val="17"/>
        </w:numPr>
        <w:rPr>
          <w:rFonts w:ascii="Calibri" w:hAnsi="Calibri" w:cs="Calibri"/>
        </w:rPr>
      </w:pPr>
      <w:r w:rsidRPr="000D760F">
        <w:rPr>
          <w:rFonts w:ascii="Calibri" w:hAnsi="Calibri" w:cs="Calibri"/>
        </w:rPr>
        <w:t xml:space="preserve">De </w:t>
      </w:r>
      <w:r w:rsidR="00F13E72" w:rsidRPr="00320339">
        <w:rPr>
          <w:rFonts w:ascii="Calibri" w:hAnsi="Calibri" w:cs="Calibri"/>
        </w:rPr>
        <w:t>i</w:t>
      </w:r>
      <w:r w:rsidRPr="000D760F">
        <w:rPr>
          <w:rFonts w:ascii="Calibri" w:hAnsi="Calibri" w:cs="Calibri"/>
        </w:rPr>
        <w:t>nschrijving voldoet aan alle voorwaarden en eisen genoemd in de ver</w:t>
      </w:r>
      <w:r w:rsidR="005E1B01">
        <w:rPr>
          <w:rFonts w:ascii="Calibri" w:hAnsi="Calibri" w:cs="Calibri"/>
        </w:rPr>
        <w:t>strekte aanbestedingsdocumenten.</w:t>
      </w:r>
    </w:p>
    <w:p w14:paraId="0B02B280" w14:textId="77777777" w:rsidR="00162DA8" w:rsidRPr="00BF192B" w:rsidRDefault="00162DA8" w:rsidP="00320339">
      <w:pPr>
        <w:spacing w:line="300" w:lineRule="atLeast"/>
        <w:ind w:left="360"/>
        <w:rPr>
          <w:rFonts w:ascii="Calibri" w:hAnsi="Calibri" w:cs="Calibri"/>
        </w:rPr>
      </w:pPr>
    </w:p>
    <w:p w14:paraId="5A4CD247" w14:textId="0485CED5" w:rsidR="007C3C72" w:rsidRPr="00BF192B" w:rsidRDefault="007C3C72" w:rsidP="002C19C0">
      <w:pPr>
        <w:pStyle w:val="Kop2"/>
        <w:spacing w:line="300" w:lineRule="atLeast"/>
        <w:rPr>
          <w:rFonts w:ascii="Calibri" w:hAnsi="Calibri" w:cs="Calibri"/>
          <w:sz w:val="20"/>
          <w:szCs w:val="20"/>
        </w:rPr>
      </w:pPr>
      <w:bookmarkStart w:id="17" w:name="_Toc84242535"/>
      <w:r w:rsidRPr="00BF192B">
        <w:rPr>
          <w:rFonts w:ascii="Calibri" w:hAnsi="Calibri" w:cs="Calibri"/>
          <w:sz w:val="20"/>
          <w:szCs w:val="20"/>
        </w:rPr>
        <w:t>Klachtenregeling</w:t>
      </w:r>
      <w:bookmarkEnd w:id="17"/>
    </w:p>
    <w:p w14:paraId="3CDDE945" w14:textId="1F273D84" w:rsidR="007C3C72" w:rsidRPr="00320339" w:rsidRDefault="007C3C72" w:rsidP="002C19C0">
      <w:pPr>
        <w:autoSpaceDE w:val="0"/>
        <w:autoSpaceDN w:val="0"/>
        <w:adjustRightInd w:val="0"/>
        <w:spacing w:line="300" w:lineRule="atLeast"/>
        <w:rPr>
          <w:rFonts w:ascii="Calibri" w:hAnsi="Calibri" w:cs="Calibri"/>
          <w:color w:val="FF0000"/>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kent een klachtenregeling voor aanbestedingen</w:t>
      </w:r>
      <w:r w:rsidR="002E54C1" w:rsidRPr="00F55772">
        <w:rPr>
          <w:rFonts w:ascii="Calibri" w:hAnsi="Calibri" w:cs="Calibri"/>
        </w:rPr>
        <w:t xml:space="preserve">. </w:t>
      </w:r>
      <w:r w:rsidR="002E54C1" w:rsidRPr="007D2C74">
        <w:rPr>
          <w:rFonts w:ascii="Calibri" w:hAnsi="Calibri" w:cs="Calibri"/>
        </w:rPr>
        <w:t>De klachtenregeling is als bijlage</w:t>
      </w:r>
      <w:r w:rsidR="002E54C1" w:rsidRPr="00F55772">
        <w:rPr>
          <w:rFonts w:ascii="Calibri" w:hAnsi="Calibri" w:cs="Calibri"/>
        </w:rPr>
        <w:t xml:space="preserve"> </w:t>
      </w:r>
      <w:r w:rsidR="00F55772" w:rsidRPr="007D2C74">
        <w:rPr>
          <w:rFonts w:ascii="Calibri" w:hAnsi="Calibri" w:cs="Calibri"/>
        </w:rPr>
        <w:t>F</w:t>
      </w:r>
      <w:r w:rsidR="002E54C1" w:rsidRPr="007D2C74">
        <w:rPr>
          <w:rFonts w:ascii="Calibri" w:hAnsi="Calibri" w:cs="Calibri"/>
        </w:rPr>
        <w:t xml:space="preserve"> </w:t>
      </w:r>
      <w:r w:rsidR="008F21E2" w:rsidRPr="007D2C74">
        <w:rPr>
          <w:rFonts w:ascii="Calibri" w:hAnsi="Calibri" w:cs="Calibri"/>
        </w:rPr>
        <w:t>geüpload</w:t>
      </w:r>
      <w:r w:rsidR="002E54C1" w:rsidRPr="007D2C74">
        <w:rPr>
          <w:rFonts w:ascii="Calibri" w:hAnsi="Calibri" w:cs="Calibri"/>
        </w:rPr>
        <w:t xml:space="preserve"> in Tender</w:t>
      </w:r>
      <w:r w:rsidR="00C92695" w:rsidRPr="007D2C74">
        <w:rPr>
          <w:rFonts w:ascii="Calibri" w:hAnsi="Calibri" w:cs="Calibri"/>
        </w:rPr>
        <w:t>N</w:t>
      </w:r>
      <w:r w:rsidR="00B545B6" w:rsidRPr="007D2C74">
        <w:rPr>
          <w:rFonts w:ascii="Calibri" w:hAnsi="Calibri" w:cs="Calibri"/>
        </w:rPr>
        <w:t>ed.</w:t>
      </w:r>
      <w:r w:rsidR="00B545B6" w:rsidRPr="00320339">
        <w:rPr>
          <w:rFonts w:ascii="Calibri" w:hAnsi="Calibri" w:cs="Calibri"/>
        </w:rPr>
        <w:t xml:space="preserve"> </w:t>
      </w:r>
    </w:p>
    <w:p w14:paraId="7AEB866B" w14:textId="77777777" w:rsidR="007C3C72" w:rsidRPr="00BF192B" w:rsidRDefault="007C3C72" w:rsidP="002C19C0">
      <w:pPr>
        <w:spacing w:line="300" w:lineRule="atLeast"/>
        <w:rPr>
          <w:rFonts w:ascii="Calibri" w:eastAsia="Calibri" w:hAnsi="Calibri" w:cs="Calibri"/>
          <w:lang w:eastAsia="en-US"/>
        </w:rPr>
      </w:pPr>
    </w:p>
    <w:p w14:paraId="3890AB16" w14:textId="77777777" w:rsidR="001244C8" w:rsidRDefault="001244C8">
      <w:pPr>
        <w:rPr>
          <w:rFonts w:ascii="Calibri" w:hAnsi="Calibri" w:cs="Calibri"/>
          <w:b/>
          <w:color w:val="548DD4" w:themeColor="text2" w:themeTint="99"/>
        </w:rPr>
      </w:pPr>
      <w:bookmarkStart w:id="18" w:name="_Toc373422145"/>
      <w:r>
        <w:rPr>
          <w:rFonts w:ascii="Calibri" w:hAnsi="Calibri" w:cs="Calibri"/>
        </w:rPr>
        <w:br w:type="page"/>
      </w:r>
    </w:p>
    <w:p w14:paraId="21003A58" w14:textId="77777777" w:rsidR="007C3C72" w:rsidRPr="00906F78" w:rsidRDefault="007C3C72" w:rsidP="00906F78">
      <w:pPr>
        <w:pStyle w:val="Kop1"/>
      </w:pPr>
      <w:bookmarkStart w:id="19" w:name="_Toc84242536"/>
      <w:r w:rsidRPr="00906F78">
        <w:lastRenderedPageBreak/>
        <w:t>Procedure</w:t>
      </w:r>
      <w:bookmarkEnd w:id="19"/>
    </w:p>
    <w:bookmarkEnd w:id="18"/>
    <w:p w14:paraId="0A686BF0" w14:textId="49614725" w:rsidR="007C3C72" w:rsidRPr="00BF192B" w:rsidRDefault="007C3C72" w:rsidP="002C19C0">
      <w:pPr>
        <w:spacing w:line="300" w:lineRule="atLeast"/>
        <w:rPr>
          <w:rFonts w:ascii="Calibri" w:eastAsia="Calibri" w:hAnsi="Calibri" w:cs="Calibri"/>
          <w:lang w:eastAsia="en-US"/>
        </w:rPr>
      </w:pPr>
    </w:p>
    <w:p w14:paraId="6301834B" w14:textId="77777777" w:rsidR="007C3C72" w:rsidRPr="003B318E" w:rsidRDefault="007C3C72" w:rsidP="002C19C0">
      <w:pPr>
        <w:pStyle w:val="Kop2"/>
        <w:spacing w:line="300" w:lineRule="atLeast"/>
        <w:rPr>
          <w:rFonts w:ascii="Calibri" w:hAnsi="Calibri" w:cs="Calibri"/>
          <w:sz w:val="20"/>
          <w:szCs w:val="20"/>
        </w:rPr>
      </w:pPr>
      <w:bookmarkStart w:id="20" w:name="_Toc516047106"/>
      <w:bookmarkStart w:id="21" w:name="_Toc84242537"/>
      <w:r w:rsidRPr="003B318E">
        <w:rPr>
          <w:rFonts w:ascii="Calibri" w:hAnsi="Calibri" w:cs="Calibri"/>
          <w:sz w:val="20"/>
          <w:szCs w:val="20"/>
        </w:rPr>
        <w:t>Tijdschema aanbestedingsprocedure</w:t>
      </w:r>
      <w:bookmarkEnd w:id="20"/>
      <w:bookmarkEnd w:id="21"/>
    </w:p>
    <w:p w14:paraId="4C16BB6C" w14:textId="77777777" w:rsidR="007C3C72" w:rsidRPr="00BF192B" w:rsidRDefault="007C3C72" w:rsidP="002C19C0">
      <w:pPr>
        <w:pStyle w:val="Kop2"/>
        <w:numPr>
          <w:ilvl w:val="0"/>
          <w:numId w:val="0"/>
        </w:numPr>
        <w:spacing w:line="300" w:lineRule="atLeast"/>
        <w:ind w:left="360"/>
        <w:rPr>
          <w:rFonts w:ascii="Calibri" w:hAnsi="Calibri" w:cs="Calibri"/>
          <w:sz w:val="20"/>
          <w:szCs w:val="20"/>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3686"/>
      </w:tblGrid>
      <w:tr w:rsidR="000D2FD0" w:rsidRPr="00BF192B" w14:paraId="59D1961F" w14:textId="612D5728" w:rsidTr="00F44A7E">
        <w:tc>
          <w:tcPr>
            <w:tcW w:w="4423" w:type="dxa"/>
            <w:shd w:val="clear" w:color="auto" w:fill="auto"/>
          </w:tcPr>
          <w:p w14:paraId="1F20FCA5" w14:textId="77777777" w:rsidR="000D2FD0" w:rsidRPr="00BF192B" w:rsidRDefault="000D2FD0" w:rsidP="002C19C0">
            <w:pPr>
              <w:spacing w:line="300" w:lineRule="atLeast"/>
              <w:rPr>
                <w:rFonts w:ascii="Calibri" w:eastAsia="Calibri" w:hAnsi="Calibri" w:cs="Calibri"/>
                <w:b/>
                <w:lang w:eastAsia="en-US"/>
              </w:rPr>
            </w:pPr>
            <w:r w:rsidRPr="00BF192B">
              <w:rPr>
                <w:rFonts w:ascii="Calibri" w:eastAsia="Calibri" w:hAnsi="Calibri" w:cs="Calibri"/>
                <w:b/>
                <w:lang w:eastAsia="en-US"/>
              </w:rPr>
              <w:t>Activiteiten</w:t>
            </w:r>
          </w:p>
        </w:tc>
        <w:tc>
          <w:tcPr>
            <w:tcW w:w="3686" w:type="dxa"/>
            <w:shd w:val="clear" w:color="auto" w:fill="auto"/>
          </w:tcPr>
          <w:p w14:paraId="4F891AAF" w14:textId="77777777" w:rsidR="000D2FD0" w:rsidRPr="00BF192B" w:rsidRDefault="000D2FD0" w:rsidP="002C19C0">
            <w:pPr>
              <w:spacing w:line="300" w:lineRule="atLeast"/>
              <w:rPr>
                <w:rFonts w:ascii="Calibri" w:eastAsia="Calibri" w:hAnsi="Calibri" w:cs="Calibri"/>
                <w:b/>
                <w:lang w:eastAsia="en-US"/>
              </w:rPr>
            </w:pPr>
            <w:r w:rsidRPr="00BF192B">
              <w:rPr>
                <w:rFonts w:ascii="Calibri" w:eastAsia="Calibri" w:hAnsi="Calibri" w:cs="Calibri"/>
                <w:b/>
                <w:lang w:eastAsia="en-US"/>
              </w:rPr>
              <w:t>Datum, tijdstip</w:t>
            </w:r>
          </w:p>
        </w:tc>
      </w:tr>
      <w:tr w:rsidR="000D2FD0" w:rsidRPr="00BF192B" w14:paraId="155783E4" w14:textId="42330A77" w:rsidTr="00F44A7E">
        <w:tc>
          <w:tcPr>
            <w:tcW w:w="4423" w:type="dxa"/>
            <w:tcBorders>
              <w:bottom w:val="single" w:sz="4" w:space="0" w:color="auto"/>
            </w:tcBorders>
            <w:shd w:val="clear" w:color="auto" w:fill="auto"/>
          </w:tcPr>
          <w:p w14:paraId="58790857" w14:textId="77777777" w:rsidR="000D2FD0" w:rsidRPr="00BF192B" w:rsidRDefault="000D2FD0" w:rsidP="002C19C0">
            <w:pPr>
              <w:spacing w:line="300" w:lineRule="atLeast"/>
              <w:rPr>
                <w:rFonts w:ascii="Calibri" w:eastAsia="Calibri" w:hAnsi="Calibri" w:cs="Calibri"/>
                <w:lang w:eastAsia="en-US"/>
              </w:rPr>
            </w:pPr>
            <w:r w:rsidRPr="00BF192B">
              <w:rPr>
                <w:rFonts w:ascii="Calibri" w:eastAsia="Calibri" w:hAnsi="Calibri" w:cs="Calibri"/>
                <w:lang w:eastAsia="en-US"/>
              </w:rPr>
              <w:t>Datum publicatie aankondiging op TenderNed</w:t>
            </w:r>
          </w:p>
        </w:tc>
        <w:tc>
          <w:tcPr>
            <w:tcW w:w="3686" w:type="dxa"/>
            <w:tcBorders>
              <w:bottom w:val="single" w:sz="4" w:space="0" w:color="auto"/>
            </w:tcBorders>
            <w:shd w:val="clear" w:color="auto" w:fill="auto"/>
          </w:tcPr>
          <w:p w14:paraId="3641CCB8" w14:textId="3E399528" w:rsidR="000D2FD0" w:rsidRPr="00EB2BE0" w:rsidRDefault="00F44A7E" w:rsidP="002C19C0">
            <w:pPr>
              <w:spacing w:line="300" w:lineRule="atLeast"/>
              <w:rPr>
                <w:rFonts w:ascii="Calibri" w:eastAsia="Calibri" w:hAnsi="Calibri" w:cs="Calibri"/>
                <w:lang w:eastAsia="en-US"/>
              </w:rPr>
            </w:pPr>
            <w:r>
              <w:rPr>
                <w:rFonts w:ascii="Calibri" w:eastAsia="Calibri" w:hAnsi="Calibri" w:cs="Calibri"/>
                <w:lang w:eastAsia="en-US"/>
              </w:rPr>
              <w:t xml:space="preserve">Dinsdag </w:t>
            </w:r>
            <w:r w:rsidR="00296E98" w:rsidRPr="00EB2BE0">
              <w:rPr>
                <w:rFonts w:ascii="Calibri" w:eastAsia="Calibri" w:hAnsi="Calibri" w:cs="Calibri"/>
                <w:lang w:eastAsia="en-US"/>
              </w:rPr>
              <w:t>5 oktober 2021</w:t>
            </w:r>
          </w:p>
        </w:tc>
      </w:tr>
      <w:tr w:rsidR="000D2FD0" w:rsidRPr="00BF192B" w14:paraId="72708466" w14:textId="04FF550F" w:rsidTr="00F44A7E">
        <w:tc>
          <w:tcPr>
            <w:tcW w:w="4423" w:type="dxa"/>
            <w:shd w:val="clear" w:color="auto" w:fill="auto"/>
          </w:tcPr>
          <w:p w14:paraId="6E3C5C68" w14:textId="721CD85A" w:rsidR="000D2FD0" w:rsidRPr="000D760F" w:rsidRDefault="000D2FD0" w:rsidP="000D2FD0">
            <w:pPr>
              <w:spacing w:line="300" w:lineRule="atLeast"/>
              <w:rPr>
                <w:rFonts w:ascii="Calibri" w:eastAsia="Calibri" w:hAnsi="Calibri" w:cs="Calibri"/>
                <w:lang w:eastAsia="en-US"/>
              </w:rPr>
            </w:pPr>
            <w:r w:rsidRPr="00320339">
              <w:rPr>
                <w:rFonts w:ascii="Calibri" w:eastAsia="Calibri" w:hAnsi="Calibri" w:cs="Calibri"/>
                <w:lang w:eastAsia="en-US"/>
              </w:rPr>
              <w:t xml:space="preserve">Uiterste datum en tijdstip voor ontvangen van vragen </w:t>
            </w:r>
          </w:p>
        </w:tc>
        <w:tc>
          <w:tcPr>
            <w:tcW w:w="3686" w:type="dxa"/>
            <w:shd w:val="clear" w:color="auto" w:fill="auto"/>
          </w:tcPr>
          <w:p w14:paraId="1CB1F77F" w14:textId="4D324499" w:rsidR="000D2FD0" w:rsidRPr="00EB2BE0" w:rsidRDefault="00F44A7E">
            <w:pPr>
              <w:spacing w:line="300" w:lineRule="atLeast"/>
              <w:rPr>
                <w:rFonts w:ascii="Calibri" w:eastAsia="Calibri" w:hAnsi="Calibri" w:cs="Calibri"/>
                <w:lang w:eastAsia="en-US"/>
              </w:rPr>
            </w:pPr>
            <w:r>
              <w:rPr>
                <w:rFonts w:ascii="Calibri" w:eastAsia="Calibri" w:hAnsi="Calibri" w:cs="Calibri"/>
                <w:lang w:eastAsia="en-US"/>
              </w:rPr>
              <w:t xml:space="preserve">Maandag </w:t>
            </w:r>
            <w:r w:rsidR="00296E98" w:rsidRPr="00EB2BE0">
              <w:rPr>
                <w:rFonts w:ascii="Calibri" w:eastAsia="Calibri" w:hAnsi="Calibri" w:cs="Calibri"/>
                <w:lang w:eastAsia="en-US"/>
              </w:rPr>
              <w:t>1</w:t>
            </w:r>
            <w:r>
              <w:rPr>
                <w:rFonts w:ascii="Calibri" w:eastAsia="Calibri" w:hAnsi="Calibri" w:cs="Calibri"/>
                <w:lang w:eastAsia="en-US"/>
              </w:rPr>
              <w:t>8</w:t>
            </w:r>
            <w:r w:rsidR="00296E98" w:rsidRPr="00EB2BE0">
              <w:rPr>
                <w:rFonts w:ascii="Calibri" w:eastAsia="Calibri" w:hAnsi="Calibri" w:cs="Calibri"/>
                <w:lang w:eastAsia="en-US"/>
              </w:rPr>
              <w:t xml:space="preserve"> oktober 2021</w:t>
            </w:r>
            <w:r>
              <w:rPr>
                <w:rFonts w:ascii="Calibri" w:eastAsia="Calibri" w:hAnsi="Calibri" w:cs="Calibri"/>
                <w:lang w:eastAsia="en-US"/>
              </w:rPr>
              <w:t xml:space="preserve"> voor 12.00u</w:t>
            </w:r>
          </w:p>
        </w:tc>
      </w:tr>
      <w:tr w:rsidR="000D2FD0" w:rsidRPr="00BF192B" w14:paraId="7C6E7C1A" w14:textId="20327CD2" w:rsidTr="00F44A7E">
        <w:tc>
          <w:tcPr>
            <w:tcW w:w="4423" w:type="dxa"/>
            <w:tcBorders>
              <w:bottom w:val="single" w:sz="4" w:space="0" w:color="auto"/>
            </w:tcBorders>
            <w:shd w:val="clear" w:color="auto" w:fill="auto"/>
          </w:tcPr>
          <w:p w14:paraId="37E6E96D" w14:textId="593C54E7" w:rsidR="000D2FD0" w:rsidRPr="00BF192B" w:rsidRDefault="000D2FD0" w:rsidP="000D2FD0">
            <w:pPr>
              <w:spacing w:line="300" w:lineRule="atLeast"/>
              <w:rPr>
                <w:rFonts w:ascii="Calibri" w:eastAsia="Calibri" w:hAnsi="Calibri" w:cs="Calibri"/>
                <w:lang w:eastAsia="en-US"/>
              </w:rPr>
            </w:pPr>
            <w:r w:rsidRPr="00320339">
              <w:rPr>
                <w:rFonts w:ascii="Calibri" w:eastAsia="Calibri" w:hAnsi="Calibri" w:cs="Calibri"/>
                <w:lang w:eastAsia="en-US"/>
              </w:rPr>
              <w:t xml:space="preserve">Uiterste datum publicatie nota van inlichtingen </w:t>
            </w:r>
          </w:p>
        </w:tc>
        <w:tc>
          <w:tcPr>
            <w:tcW w:w="3686" w:type="dxa"/>
            <w:tcBorders>
              <w:bottom w:val="single" w:sz="4" w:space="0" w:color="auto"/>
            </w:tcBorders>
            <w:shd w:val="clear" w:color="auto" w:fill="auto"/>
          </w:tcPr>
          <w:p w14:paraId="3095C334" w14:textId="6F9FDF82" w:rsidR="000D2FD0" w:rsidRPr="00EB2BE0" w:rsidRDefault="00F44A7E" w:rsidP="000D2FD0">
            <w:pPr>
              <w:spacing w:line="300" w:lineRule="atLeast"/>
              <w:rPr>
                <w:rFonts w:ascii="Calibri" w:eastAsia="Calibri" w:hAnsi="Calibri" w:cs="Calibri"/>
                <w:lang w:eastAsia="en-US"/>
              </w:rPr>
            </w:pPr>
            <w:r>
              <w:rPr>
                <w:rFonts w:ascii="Calibri" w:eastAsia="Calibri" w:hAnsi="Calibri" w:cs="Calibri"/>
                <w:lang w:eastAsia="en-US"/>
              </w:rPr>
              <w:t xml:space="preserve">Vrijdag </w:t>
            </w:r>
            <w:r w:rsidR="00EB2BE0" w:rsidRPr="00EB2BE0">
              <w:rPr>
                <w:rFonts w:ascii="Calibri" w:eastAsia="Calibri" w:hAnsi="Calibri" w:cs="Calibri"/>
                <w:lang w:eastAsia="en-US"/>
              </w:rPr>
              <w:t>22</w:t>
            </w:r>
            <w:r w:rsidR="00296E98" w:rsidRPr="00EB2BE0">
              <w:rPr>
                <w:rFonts w:ascii="Calibri" w:eastAsia="Calibri" w:hAnsi="Calibri" w:cs="Calibri"/>
                <w:lang w:eastAsia="en-US"/>
              </w:rPr>
              <w:t xml:space="preserve"> oktober 2021</w:t>
            </w:r>
          </w:p>
        </w:tc>
      </w:tr>
      <w:tr w:rsidR="000D2FD0" w:rsidRPr="00BF192B" w14:paraId="33E773DD" w14:textId="6029E4A8" w:rsidTr="00F44A7E">
        <w:tc>
          <w:tcPr>
            <w:tcW w:w="4423" w:type="dxa"/>
            <w:shd w:val="clear" w:color="auto" w:fill="auto"/>
          </w:tcPr>
          <w:p w14:paraId="359BE5F6" w14:textId="3504F84B" w:rsidR="000D2FD0" w:rsidRPr="00BF192B" w:rsidRDefault="000D2FD0" w:rsidP="002C19C0">
            <w:pPr>
              <w:spacing w:line="300" w:lineRule="atLeast"/>
              <w:rPr>
                <w:rFonts w:ascii="Calibri" w:eastAsia="Calibri" w:hAnsi="Calibri" w:cs="Calibri"/>
                <w:b/>
                <w:lang w:eastAsia="en-US"/>
              </w:rPr>
            </w:pPr>
            <w:r w:rsidRPr="00BF192B">
              <w:rPr>
                <w:rFonts w:ascii="Calibri" w:eastAsia="Calibri" w:hAnsi="Calibri" w:cs="Calibri"/>
                <w:b/>
                <w:lang w:eastAsia="en-US"/>
              </w:rPr>
              <w:t xml:space="preserve">Sluitingsdatum en –tijdstip indienen </w:t>
            </w:r>
            <w:r>
              <w:rPr>
                <w:rFonts w:ascii="Calibri" w:eastAsia="Calibri" w:hAnsi="Calibri" w:cs="Calibri"/>
                <w:b/>
                <w:lang w:eastAsia="en-US"/>
              </w:rPr>
              <w:t>inschrijving</w:t>
            </w:r>
            <w:r w:rsidRPr="00BF192B">
              <w:rPr>
                <w:rFonts w:ascii="Calibri" w:eastAsia="Calibri" w:hAnsi="Calibri" w:cs="Calibri"/>
                <w:b/>
                <w:lang w:eastAsia="en-US"/>
              </w:rPr>
              <w:t>, uiterlijk</w:t>
            </w:r>
          </w:p>
          <w:p w14:paraId="6AD1D8E0" w14:textId="4CE71C7A" w:rsidR="000D2FD0" w:rsidRPr="00082414" w:rsidRDefault="000D2FD0" w:rsidP="005C49A2">
            <w:pPr>
              <w:spacing w:line="300" w:lineRule="atLeast"/>
              <w:rPr>
                <w:rFonts w:ascii="Calibri" w:eastAsia="Calibri" w:hAnsi="Calibri" w:cs="Calibri"/>
                <w:highlight w:val="lightGray"/>
                <w:lang w:eastAsia="en-US"/>
              </w:rPr>
            </w:pPr>
            <w:r w:rsidRPr="00BF192B">
              <w:rPr>
                <w:rFonts w:ascii="Calibri" w:eastAsia="Calibri" w:hAnsi="Calibri" w:cs="Calibri"/>
                <w:lang w:eastAsia="en-US"/>
              </w:rPr>
              <w:t>(via de kluis in TenderNed)</w:t>
            </w:r>
            <w:r w:rsidRPr="00082414">
              <w:rPr>
                <w:rFonts w:ascii="Calibri" w:eastAsia="Calibri" w:hAnsi="Calibri" w:cs="Calibri"/>
                <w:highlight w:val="lightGray"/>
                <w:lang w:eastAsia="en-US"/>
              </w:rPr>
              <w:t xml:space="preserve"> </w:t>
            </w:r>
          </w:p>
          <w:p w14:paraId="38D1D33A" w14:textId="0F79F533" w:rsidR="000D2FD0" w:rsidRPr="00BF192B" w:rsidRDefault="000D2FD0" w:rsidP="002C19C0">
            <w:pPr>
              <w:spacing w:line="300" w:lineRule="atLeast"/>
              <w:rPr>
                <w:rFonts w:ascii="Calibri" w:eastAsia="Calibri" w:hAnsi="Calibri" w:cs="Calibri"/>
                <w:b/>
                <w:lang w:eastAsia="en-US"/>
              </w:rPr>
            </w:pPr>
          </w:p>
        </w:tc>
        <w:tc>
          <w:tcPr>
            <w:tcW w:w="3686" w:type="dxa"/>
            <w:shd w:val="clear" w:color="auto" w:fill="auto"/>
          </w:tcPr>
          <w:p w14:paraId="169A2E1B" w14:textId="03A79513" w:rsidR="000D2FD0" w:rsidRPr="00EB2BE0" w:rsidRDefault="00F44A7E" w:rsidP="005C49A2">
            <w:pPr>
              <w:spacing w:line="300" w:lineRule="atLeast"/>
              <w:rPr>
                <w:rFonts w:ascii="Calibri" w:eastAsia="Calibri" w:hAnsi="Calibri" w:cs="Calibri"/>
                <w:b/>
                <w:lang w:eastAsia="en-US"/>
              </w:rPr>
            </w:pPr>
            <w:r>
              <w:rPr>
                <w:rFonts w:ascii="Calibri" w:eastAsia="Calibri" w:hAnsi="Calibri" w:cs="Calibri"/>
                <w:b/>
                <w:lang w:eastAsia="en-US"/>
              </w:rPr>
              <w:t xml:space="preserve">Donderdag </w:t>
            </w:r>
            <w:r w:rsidR="00296E98" w:rsidRPr="00EB2BE0">
              <w:rPr>
                <w:rFonts w:ascii="Calibri" w:eastAsia="Calibri" w:hAnsi="Calibri" w:cs="Calibri"/>
                <w:b/>
                <w:lang w:eastAsia="en-US"/>
              </w:rPr>
              <w:t>4 november 2021, 12.00</w:t>
            </w:r>
          </w:p>
        </w:tc>
      </w:tr>
      <w:tr w:rsidR="000D2FD0" w:rsidRPr="00BF192B" w14:paraId="05D49A2D" w14:textId="2A1DAAA4" w:rsidTr="00F44A7E">
        <w:tc>
          <w:tcPr>
            <w:tcW w:w="4423" w:type="dxa"/>
            <w:tcBorders>
              <w:bottom w:val="single" w:sz="4" w:space="0" w:color="auto"/>
            </w:tcBorders>
            <w:shd w:val="clear" w:color="auto" w:fill="auto"/>
          </w:tcPr>
          <w:p w14:paraId="5154A5A6" w14:textId="57E1C32C" w:rsidR="000D2FD0" w:rsidRPr="00BF192B" w:rsidRDefault="000D2FD0" w:rsidP="000D2FD0">
            <w:pPr>
              <w:spacing w:line="300" w:lineRule="atLeast"/>
              <w:rPr>
                <w:rFonts w:ascii="Calibri" w:eastAsia="Calibri" w:hAnsi="Calibri" w:cs="Calibri"/>
                <w:lang w:eastAsia="en-US"/>
              </w:rPr>
            </w:pPr>
            <w:r w:rsidRPr="00BF192B">
              <w:rPr>
                <w:rFonts w:ascii="Calibri" w:eastAsia="Calibri" w:hAnsi="Calibri" w:cs="Calibri"/>
                <w:lang w:eastAsia="en-US"/>
              </w:rPr>
              <w:t xml:space="preserve">Opening kluis TenderNed </w:t>
            </w:r>
          </w:p>
        </w:tc>
        <w:tc>
          <w:tcPr>
            <w:tcW w:w="3686" w:type="dxa"/>
            <w:tcBorders>
              <w:bottom w:val="single" w:sz="4" w:space="0" w:color="auto"/>
            </w:tcBorders>
            <w:shd w:val="clear" w:color="auto" w:fill="auto"/>
          </w:tcPr>
          <w:p w14:paraId="3763AC45" w14:textId="53C2FE45" w:rsidR="000D2FD0" w:rsidRPr="00EB2BE0" w:rsidRDefault="00F44A7E" w:rsidP="000D2FD0">
            <w:pPr>
              <w:spacing w:line="300" w:lineRule="atLeast"/>
              <w:rPr>
                <w:rFonts w:ascii="Calibri" w:eastAsia="Calibri" w:hAnsi="Calibri" w:cs="Calibri"/>
                <w:lang w:eastAsia="en-US"/>
              </w:rPr>
            </w:pPr>
            <w:r>
              <w:rPr>
                <w:rFonts w:ascii="Calibri" w:eastAsia="Calibri" w:hAnsi="Calibri" w:cs="Calibri"/>
                <w:lang w:eastAsia="en-US"/>
              </w:rPr>
              <w:t xml:space="preserve">Donderdag </w:t>
            </w:r>
            <w:r w:rsidR="00296E98" w:rsidRPr="00EB2BE0">
              <w:rPr>
                <w:rFonts w:ascii="Calibri" w:eastAsia="Calibri" w:hAnsi="Calibri" w:cs="Calibri"/>
                <w:lang w:eastAsia="en-US"/>
              </w:rPr>
              <w:t>4 november 2021</w:t>
            </w:r>
          </w:p>
        </w:tc>
      </w:tr>
      <w:tr w:rsidR="000D2FD0" w:rsidRPr="00BF192B" w14:paraId="451B8971" w14:textId="15EE6D2C" w:rsidTr="00F44A7E">
        <w:tc>
          <w:tcPr>
            <w:tcW w:w="4423" w:type="dxa"/>
            <w:shd w:val="clear" w:color="auto" w:fill="auto"/>
          </w:tcPr>
          <w:p w14:paraId="482B7249" w14:textId="0A1161CE" w:rsidR="000D2FD0" w:rsidRPr="00BF192B" w:rsidRDefault="000D2FD0" w:rsidP="000D2FD0">
            <w:pPr>
              <w:spacing w:line="300" w:lineRule="atLeast"/>
              <w:rPr>
                <w:rFonts w:ascii="Calibri" w:eastAsia="Calibri" w:hAnsi="Calibri" w:cs="Calibri"/>
                <w:lang w:eastAsia="en-US"/>
              </w:rPr>
            </w:pPr>
            <w:r w:rsidRPr="00BF192B">
              <w:rPr>
                <w:rFonts w:ascii="Calibri" w:eastAsia="Calibri" w:hAnsi="Calibri" w:cs="Calibri"/>
                <w:lang w:eastAsia="en-US"/>
              </w:rPr>
              <w:t>Voorlopige gunning</w:t>
            </w:r>
          </w:p>
        </w:tc>
        <w:tc>
          <w:tcPr>
            <w:tcW w:w="3686" w:type="dxa"/>
            <w:shd w:val="clear" w:color="auto" w:fill="auto"/>
          </w:tcPr>
          <w:p w14:paraId="45CC2E5D" w14:textId="4046EEC1" w:rsidR="000D2FD0" w:rsidRPr="00EB2BE0" w:rsidRDefault="00F44A7E" w:rsidP="002C19C0">
            <w:pPr>
              <w:spacing w:line="300" w:lineRule="atLeast"/>
              <w:rPr>
                <w:rFonts w:ascii="Calibri" w:eastAsia="Calibri" w:hAnsi="Calibri" w:cs="Calibri"/>
                <w:lang w:eastAsia="en-US"/>
              </w:rPr>
            </w:pPr>
            <w:r>
              <w:rPr>
                <w:rFonts w:ascii="Calibri" w:eastAsia="Calibri" w:hAnsi="Calibri" w:cs="Calibri"/>
                <w:lang w:eastAsia="en-US"/>
              </w:rPr>
              <w:t xml:space="preserve">Dinsdag </w:t>
            </w:r>
            <w:r w:rsidR="00296E98" w:rsidRPr="00EB2BE0">
              <w:rPr>
                <w:rFonts w:ascii="Calibri" w:eastAsia="Calibri" w:hAnsi="Calibri" w:cs="Calibri"/>
                <w:lang w:eastAsia="en-US"/>
              </w:rPr>
              <w:t>16 november 2021</w:t>
            </w:r>
          </w:p>
        </w:tc>
      </w:tr>
      <w:tr w:rsidR="000D2FD0" w:rsidRPr="00BF192B" w14:paraId="0C58C44B" w14:textId="73FD06A8" w:rsidTr="00F44A7E">
        <w:tc>
          <w:tcPr>
            <w:tcW w:w="4423" w:type="dxa"/>
            <w:shd w:val="clear" w:color="auto" w:fill="auto"/>
          </w:tcPr>
          <w:p w14:paraId="4C747DDB" w14:textId="38370C92" w:rsidR="000D2FD0" w:rsidRPr="00BF192B" w:rsidRDefault="000D2FD0" w:rsidP="000D2FD0">
            <w:pPr>
              <w:spacing w:line="300" w:lineRule="atLeast"/>
              <w:rPr>
                <w:rFonts w:ascii="Calibri" w:eastAsia="Calibri" w:hAnsi="Calibri" w:cs="Calibri"/>
                <w:lang w:eastAsia="en-US"/>
              </w:rPr>
            </w:pPr>
            <w:r w:rsidRPr="00BF192B">
              <w:rPr>
                <w:rFonts w:ascii="Calibri" w:eastAsia="Calibri" w:hAnsi="Calibri" w:cs="Calibri"/>
                <w:lang w:eastAsia="en-US"/>
              </w:rPr>
              <w:t>Definitieve gunning</w:t>
            </w:r>
            <w:r>
              <w:rPr>
                <w:rFonts w:ascii="Calibri" w:eastAsia="Calibri" w:hAnsi="Calibri" w:cs="Calibri"/>
                <w:lang w:eastAsia="en-US"/>
              </w:rPr>
              <w:t xml:space="preserve"> </w:t>
            </w:r>
          </w:p>
        </w:tc>
        <w:tc>
          <w:tcPr>
            <w:tcW w:w="3686" w:type="dxa"/>
            <w:shd w:val="clear" w:color="auto" w:fill="auto"/>
          </w:tcPr>
          <w:p w14:paraId="2C0D112D" w14:textId="3A20ABAB" w:rsidR="000D2FD0" w:rsidRPr="00EB2BE0" w:rsidRDefault="00F44A7E" w:rsidP="002C19C0">
            <w:pPr>
              <w:spacing w:line="300" w:lineRule="atLeast"/>
              <w:rPr>
                <w:rFonts w:ascii="Calibri" w:eastAsia="Calibri" w:hAnsi="Calibri" w:cs="Calibri"/>
                <w:lang w:eastAsia="en-US"/>
              </w:rPr>
            </w:pPr>
            <w:r>
              <w:rPr>
                <w:rFonts w:ascii="Calibri" w:eastAsia="Calibri" w:hAnsi="Calibri" w:cs="Calibri"/>
                <w:lang w:eastAsia="en-US"/>
              </w:rPr>
              <w:t xml:space="preserve">Donderdag </w:t>
            </w:r>
            <w:r w:rsidR="00EB2BE0" w:rsidRPr="00EB2BE0">
              <w:rPr>
                <w:rFonts w:ascii="Calibri" w:eastAsia="Calibri" w:hAnsi="Calibri" w:cs="Calibri"/>
                <w:lang w:eastAsia="en-US"/>
              </w:rPr>
              <w:t>25</w:t>
            </w:r>
            <w:r w:rsidR="00296E98" w:rsidRPr="00EB2BE0">
              <w:rPr>
                <w:rFonts w:ascii="Calibri" w:eastAsia="Calibri" w:hAnsi="Calibri" w:cs="Calibri"/>
                <w:lang w:eastAsia="en-US"/>
              </w:rPr>
              <w:t xml:space="preserve"> november 2021</w:t>
            </w:r>
          </w:p>
        </w:tc>
      </w:tr>
      <w:tr w:rsidR="000D2FD0" w:rsidRPr="00BF192B" w14:paraId="0CF2D31C" w14:textId="6DB4951C" w:rsidTr="00F44A7E">
        <w:tc>
          <w:tcPr>
            <w:tcW w:w="4423" w:type="dxa"/>
            <w:shd w:val="clear" w:color="auto" w:fill="auto"/>
          </w:tcPr>
          <w:p w14:paraId="446F15A9" w14:textId="74837D96" w:rsidR="000D2FD0" w:rsidRPr="00BF192B" w:rsidRDefault="000D2FD0" w:rsidP="000D2FD0">
            <w:pPr>
              <w:spacing w:line="300" w:lineRule="atLeast"/>
              <w:rPr>
                <w:rFonts w:ascii="Calibri" w:eastAsia="Calibri" w:hAnsi="Calibri" w:cs="Calibri"/>
                <w:lang w:eastAsia="en-US"/>
              </w:rPr>
            </w:pPr>
            <w:r w:rsidRPr="00BF192B">
              <w:rPr>
                <w:rFonts w:ascii="Calibri" w:eastAsia="Calibri" w:hAnsi="Calibri" w:cs="Calibri"/>
                <w:lang w:eastAsia="en-US"/>
              </w:rPr>
              <w:t>Start overeenkomst</w:t>
            </w:r>
          </w:p>
        </w:tc>
        <w:tc>
          <w:tcPr>
            <w:tcW w:w="3686" w:type="dxa"/>
            <w:shd w:val="clear" w:color="auto" w:fill="auto"/>
          </w:tcPr>
          <w:p w14:paraId="749ED8DF" w14:textId="04E9D991" w:rsidR="000D2FD0" w:rsidRPr="00EB2BE0" w:rsidRDefault="00F44A7E" w:rsidP="000D2FD0">
            <w:pPr>
              <w:spacing w:line="300" w:lineRule="atLeast"/>
              <w:rPr>
                <w:rFonts w:ascii="Calibri" w:eastAsia="Calibri" w:hAnsi="Calibri" w:cs="Calibri"/>
                <w:lang w:eastAsia="en-US"/>
              </w:rPr>
            </w:pPr>
            <w:r>
              <w:rPr>
                <w:rFonts w:ascii="Calibri" w:eastAsia="Calibri" w:hAnsi="Calibri" w:cs="Calibri"/>
                <w:lang w:eastAsia="en-US"/>
              </w:rPr>
              <w:t xml:space="preserve">Maandag </w:t>
            </w:r>
            <w:r w:rsidR="00EB2BE0" w:rsidRPr="00EB2BE0">
              <w:rPr>
                <w:rFonts w:ascii="Calibri" w:eastAsia="Calibri" w:hAnsi="Calibri" w:cs="Calibri"/>
                <w:lang w:eastAsia="en-US"/>
              </w:rPr>
              <w:t>29</w:t>
            </w:r>
            <w:r w:rsidR="00296E98" w:rsidRPr="00EB2BE0">
              <w:rPr>
                <w:rFonts w:ascii="Calibri" w:eastAsia="Calibri" w:hAnsi="Calibri" w:cs="Calibri"/>
                <w:lang w:eastAsia="en-US"/>
              </w:rPr>
              <w:t xml:space="preserve"> november 2021</w:t>
            </w:r>
          </w:p>
        </w:tc>
      </w:tr>
    </w:tbl>
    <w:p w14:paraId="2AE0D1B1" w14:textId="77777777" w:rsidR="00065176" w:rsidRDefault="00065176" w:rsidP="002C19C0">
      <w:pPr>
        <w:spacing w:line="300" w:lineRule="atLeast"/>
        <w:rPr>
          <w:rFonts w:ascii="Calibri" w:eastAsia="Calibri" w:hAnsi="Calibri" w:cs="Calibri"/>
          <w:i/>
          <w:highlight w:val="lightGray"/>
          <w:lang w:eastAsia="en-US"/>
        </w:rPr>
      </w:pPr>
    </w:p>
    <w:p w14:paraId="714F147D" w14:textId="78002590" w:rsidR="00EB6743"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Deze planning is indicatief.</w:t>
      </w:r>
      <w:r w:rsidR="005F622E">
        <w:rPr>
          <w:rFonts w:ascii="Calibri" w:eastAsia="Calibri" w:hAnsi="Calibri" w:cs="Calibri"/>
          <w:lang w:eastAsia="en-US"/>
        </w:rPr>
        <w:t xml:space="preserve"> </w:t>
      </w: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de planning tussentijds aan te passen, met inachtneming van de wettelijke termijnen.</w:t>
      </w:r>
      <w:r w:rsidR="00EB6743">
        <w:rPr>
          <w:rFonts w:ascii="Calibri" w:eastAsia="Calibri" w:hAnsi="Calibri" w:cs="Calibri"/>
          <w:lang w:eastAsia="en-US"/>
        </w:rPr>
        <w:t xml:space="preserve"> </w:t>
      </w:r>
    </w:p>
    <w:p w14:paraId="1F2A6EA1" w14:textId="77777777" w:rsidR="00EB6743" w:rsidRDefault="00EB6743" w:rsidP="002C19C0">
      <w:pPr>
        <w:spacing w:line="300" w:lineRule="atLeast"/>
        <w:rPr>
          <w:rFonts w:ascii="Calibri" w:eastAsia="Calibri" w:hAnsi="Calibri" w:cs="Calibri"/>
          <w:lang w:eastAsia="en-US"/>
        </w:rPr>
      </w:pPr>
    </w:p>
    <w:p w14:paraId="6644125E" w14:textId="1D1DB994" w:rsidR="007C3C72" w:rsidRPr="00BF192B" w:rsidRDefault="007C3C72" w:rsidP="002C19C0">
      <w:pPr>
        <w:pStyle w:val="Kop2"/>
        <w:spacing w:line="300" w:lineRule="atLeast"/>
        <w:rPr>
          <w:rFonts w:ascii="Calibri" w:hAnsi="Calibri" w:cs="Calibri"/>
          <w:sz w:val="20"/>
          <w:szCs w:val="20"/>
        </w:rPr>
      </w:pPr>
      <w:bookmarkStart w:id="22" w:name="_Toc516047108"/>
      <w:bookmarkStart w:id="23" w:name="_Toc84242538"/>
      <w:r w:rsidRPr="00BF192B">
        <w:rPr>
          <w:rFonts w:ascii="Calibri" w:hAnsi="Calibri" w:cs="Calibri"/>
          <w:sz w:val="20"/>
          <w:szCs w:val="20"/>
        </w:rPr>
        <w:t xml:space="preserve">Nadere inlichtingen ten behoeve van de </w:t>
      </w:r>
      <w:bookmarkEnd w:id="22"/>
      <w:r w:rsidR="00467193">
        <w:rPr>
          <w:rFonts w:ascii="Calibri" w:hAnsi="Calibri" w:cs="Calibri"/>
          <w:sz w:val="20"/>
          <w:szCs w:val="20"/>
        </w:rPr>
        <w:t>inschrijving</w:t>
      </w:r>
      <w:bookmarkEnd w:id="23"/>
    </w:p>
    <w:p w14:paraId="6E570EE6" w14:textId="7F1EBA2B" w:rsidR="007C3C72" w:rsidRPr="008E5425" w:rsidRDefault="007C3C72" w:rsidP="002C19C0">
      <w:pPr>
        <w:spacing w:line="300" w:lineRule="atLeast"/>
        <w:rPr>
          <w:rFonts w:ascii="Calibri" w:eastAsia="Calibri" w:hAnsi="Calibri" w:cs="Calibri"/>
          <w:lang w:eastAsia="en-US"/>
        </w:rPr>
      </w:pPr>
      <w:r w:rsidRPr="008E5425">
        <w:rPr>
          <w:rFonts w:ascii="Calibri" w:eastAsia="Calibri" w:hAnsi="Calibri" w:cs="Calibri"/>
          <w:lang w:eastAsia="en-US"/>
        </w:rPr>
        <w:t>Het verstrekken van informatie over deze aanbestedingsprocedure vindt uitsluitend plaats via Tender</w:t>
      </w:r>
      <w:r w:rsidR="0012519F" w:rsidRPr="008E5425">
        <w:rPr>
          <w:rFonts w:ascii="Calibri" w:eastAsia="Calibri" w:hAnsi="Calibri" w:cs="Calibri"/>
          <w:lang w:eastAsia="en-US"/>
        </w:rPr>
        <w:t>N</w:t>
      </w:r>
      <w:r w:rsidRPr="008E5425">
        <w:rPr>
          <w:rFonts w:ascii="Calibri" w:eastAsia="Calibri" w:hAnsi="Calibri" w:cs="Calibri"/>
          <w:lang w:eastAsia="en-US"/>
        </w:rPr>
        <w:t xml:space="preserve">ed. </w:t>
      </w:r>
    </w:p>
    <w:p w14:paraId="1CE37E19" w14:textId="3AA1456F" w:rsidR="007C3C72" w:rsidRPr="00BF192B" w:rsidRDefault="007C3C72" w:rsidP="002C19C0">
      <w:pPr>
        <w:spacing w:line="300" w:lineRule="atLeast"/>
        <w:rPr>
          <w:rFonts w:ascii="Calibri" w:eastAsia="Calibri" w:hAnsi="Calibri" w:cs="Calibri"/>
          <w:lang w:eastAsia="en-US"/>
        </w:rPr>
      </w:pPr>
      <w:r w:rsidRPr="00320339">
        <w:rPr>
          <w:rFonts w:ascii="Calibri" w:eastAsia="Calibri" w:hAnsi="Calibri" w:cs="Calibri"/>
          <w:lang w:eastAsia="en-US"/>
        </w:rPr>
        <w:t xml:space="preserve">Het is niet toegestaan om medewerkers van de </w:t>
      </w:r>
      <w:r w:rsidR="00467193">
        <w:rPr>
          <w:rFonts w:ascii="Calibri" w:eastAsia="Calibri" w:hAnsi="Calibri" w:cs="Calibri"/>
          <w:lang w:eastAsia="en-US"/>
        </w:rPr>
        <w:t>gemeente</w:t>
      </w:r>
      <w:r w:rsidRPr="00320339">
        <w:rPr>
          <w:rFonts w:ascii="Calibri" w:eastAsia="Calibri" w:hAnsi="Calibri" w:cs="Calibri"/>
          <w:lang w:eastAsia="en-US"/>
        </w:rPr>
        <w:t xml:space="preserve"> te benaderen in het kader van deze aanbesteding</w:t>
      </w:r>
      <w:r w:rsidR="008E5425" w:rsidRPr="00320339">
        <w:rPr>
          <w:rFonts w:ascii="Calibri" w:eastAsia="Calibri" w:hAnsi="Calibri" w:cs="Calibri"/>
          <w:lang w:eastAsia="en-US"/>
        </w:rPr>
        <w:t>, met uitzondering van het gestelde in</w:t>
      </w:r>
      <w:r w:rsidR="00EB6743" w:rsidRPr="00EB6743">
        <w:rPr>
          <w:rFonts w:ascii="Calibri" w:eastAsia="Calibri" w:hAnsi="Calibri" w:cs="Calibri"/>
          <w:lang w:eastAsia="en-US"/>
        </w:rPr>
        <w:t xml:space="preserve"> </w:t>
      </w:r>
      <w:r w:rsidR="002A0D7E">
        <w:rPr>
          <w:rFonts w:ascii="Calibri" w:eastAsia="Calibri" w:hAnsi="Calibri" w:cs="Calibri"/>
          <w:lang w:eastAsia="en-US"/>
        </w:rPr>
        <w:t>4.5</w:t>
      </w:r>
      <w:r w:rsidRPr="00320339">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Default="007C3C72" w:rsidP="002C19C0">
      <w:pPr>
        <w:spacing w:line="300" w:lineRule="atLeast"/>
        <w:rPr>
          <w:rFonts w:ascii="Calibri" w:eastAsia="Calibri" w:hAnsi="Calibri" w:cs="Calibri"/>
          <w:lang w:eastAsia="en-US"/>
        </w:rPr>
      </w:pPr>
    </w:p>
    <w:p w14:paraId="5A530C13" w14:textId="272842EC" w:rsidR="001D6DAA" w:rsidRPr="007F0BB2" w:rsidRDefault="001D6DAA" w:rsidP="00320339">
      <w:pPr>
        <w:pStyle w:val="Kop2"/>
        <w:spacing w:line="300" w:lineRule="atLeast"/>
        <w:rPr>
          <w:rFonts w:ascii="Calibri" w:hAnsi="Calibri" w:cs="Calibri"/>
        </w:rPr>
      </w:pPr>
      <w:bookmarkStart w:id="24" w:name="_Toc84242539"/>
      <w:r w:rsidRPr="007F0BB2">
        <w:rPr>
          <w:rFonts w:ascii="Calibri" w:hAnsi="Calibri" w:cs="Calibri"/>
          <w:sz w:val="20"/>
          <w:szCs w:val="20"/>
        </w:rPr>
        <w:t>Vragenronde</w:t>
      </w:r>
      <w:bookmarkEnd w:id="24"/>
    </w:p>
    <w:p w14:paraId="028DD637" w14:textId="57F18CDD" w:rsidR="008E5425" w:rsidRDefault="00C01597" w:rsidP="008E5425">
      <w:pPr>
        <w:spacing w:line="300" w:lineRule="atLeast"/>
        <w:rPr>
          <w:rFonts w:ascii="Calibri" w:eastAsia="Calibri" w:hAnsi="Calibri" w:cs="Calibri"/>
          <w:lang w:eastAsia="en-US"/>
        </w:rPr>
      </w:pPr>
      <w:r>
        <w:rPr>
          <w:rFonts w:ascii="Calibri" w:eastAsia="Calibri" w:hAnsi="Calibri" w:cs="Calibri"/>
          <w:lang w:eastAsia="en-US"/>
        </w:rPr>
        <w:t>In deze aanbesteding wordt gewerkt met de vragenmodule van TenderNed. Vragen die u indient zijn daarbij direct zichtbaar voor andere gegadigden en voor de gemeente. Let er daarbij op dat u geen bedrijfsnamen of persoonsnamen in de vragen opneemt!</w:t>
      </w:r>
    </w:p>
    <w:p w14:paraId="5BF395E3" w14:textId="037F48D8" w:rsidR="00C01597" w:rsidRPr="008E5425" w:rsidRDefault="00C01597" w:rsidP="008E5425">
      <w:pPr>
        <w:spacing w:line="300" w:lineRule="atLeast"/>
        <w:rPr>
          <w:rFonts w:ascii="Calibri" w:eastAsia="Calibri" w:hAnsi="Calibri" w:cs="Calibri"/>
          <w:lang w:eastAsia="en-US"/>
        </w:rPr>
      </w:pPr>
      <w:r>
        <w:rPr>
          <w:rFonts w:ascii="Calibri" w:eastAsia="Calibri" w:hAnsi="Calibri" w:cs="Calibri"/>
          <w:lang w:eastAsia="en-US"/>
        </w:rPr>
        <w:t>Gestelde vragen worden zo snel mogelijk beantwoord, zodat ook vervolgvragen kunnen worden ingediend.</w:t>
      </w:r>
    </w:p>
    <w:p w14:paraId="165FC02B" w14:textId="77777777" w:rsidR="008E5425" w:rsidRDefault="008E5425" w:rsidP="008E5425">
      <w:pPr>
        <w:spacing w:line="300" w:lineRule="atLeast"/>
        <w:rPr>
          <w:rFonts w:ascii="Calibri" w:eastAsia="Calibri" w:hAnsi="Calibri" w:cs="Calibri"/>
          <w:lang w:eastAsia="en-US"/>
        </w:rPr>
      </w:pPr>
    </w:p>
    <w:p w14:paraId="0A6E60CA" w14:textId="522BCE65" w:rsidR="007C3C72"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Vragen kunnen uiterlijk tot de in de planning genoemde datum en tijdstip worden ingediend, hierbij is de datum en het tijdstip waarop de vragen in TenderNed door de </w:t>
      </w:r>
      <w:r w:rsidR="00467193">
        <w:rPr>
          <w:rFonts w:ascii="Calibri" w:eastAsia="Calibri" w:hAnsi="Calibri" w:cs="Calibri"/>
          <w:lang w:eastAsia="en-US"/>
        </w:rPr>
        <w:t>gemeente</w:t>
      </w:r>
      <w:r w:rsidRPr="008E5425">
        <w:rPr>
          <w:rFonts w:ascii="Calibri" w:eastAsia="Calibri" w:hAnsi="Calibri" w:cs="Calibri"/>
          <w:lang w:eastAsia="en-US"/>
        </w:rPr>
        <w:t xml:space="preserve"> zijn ontvangen leidend. Te laat ingediende vragen en nieuwe vragen worden in principe niet beantwoord. Dit is enkel anders indien de </w:t>
      </w:r>
      <w:r w:rsidR="00467193">
        <w:rPr>
          <w:rFonts w:ascii="Calibri" w:eastAsia="Calibri" w:hAnsi="Calibri" w:cs="Calibri"/>
          <w:lang w:eastAsia="en-US"/>
        </w:rPr>
        <w:t>gemeente</w:t>
      </w:r>
      <w:r w:rsidRPr="008E5425">
        <w:rPr>
          <w:rFonts w:ascii="Calibri" w:eastAsia="Calibri" w:hAnsi="Calibri" w:cs="Calibri"/>
          <w:lang w:eastAsia="en-US"/>
        </w:rPr>
        <w:t xml:space="preserve"> van mening is dat de vraag dermate essentieel is dat beantwoording hiervan noodzakelijk is voor alle inschrijvers</w:t>
      </w:r>
      <w:r w:rsidR="002209C0">
        <w:rPr>
          <w:rFonts w:ascii="Calibri" w:eastAsia="Calibri" w:hAnsi="Calibri" w:cs="Calibri"/>
          <w:lang w:eastAsia="en-US"/>
        </w:rPr>
        <w:t>.</w:t>
      </w:r>
    </w:p>
    <w:p w14:paraId="7C7D4A59" w14:textId="77777777" w:rsidR="001D6DAA" w:rsidRPr="00BF192B" w:rsidRDefault="001D6DAA" w:rsidP="008E5425">
      <w:pPr>
        <w:spacing w:line="300" w:lineRule="atLeast"/>
        <w:rPr>
          <w:rFonts w:ascii="Calibri" w:eastAsia="Calibri" w:hAnsi="Calibri" w:cs="Calibri"/>
          <w:lang w:eastAsia="en-US"/>
        </w:rPr>
      </w:pPr>
    </w:p>
    <w:p w14:paraId="2AACE45E" w14:textId="20BBED22"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Op TenderNed is een toelichting te vinden </w:t>
      </w:r>
      <w:r w:rsidR="001D6DAA">
        <w:rPr>
          <w:rFonts w:ascii="Calibri" w:eastAsia="Calibri" w:hAnsi="Calibri" w:cs="Calibri"/>
          <w:lang w:eastAsia="en-US"/>
        </w:rPr>
        <w:t xml:space="preserve">over het gebruik van de </w:t>
      </w:r>
      <w:r w:rsidRPr="00BF192B">
        <w:rPr>
          <w:rFonts w:ascii="Calibri" w:eastAsia="Calibri" w:hAnsi="Calibri" w:cs="Calibri"/>
          <w:lang w:eastAsia="en-US"/>
        </w:rPr>
        <w:t>vragenmodule</w:t>
      </w:r>
      <w:r w:rsidR="001D6DAA">
        <w:rPr>
          <w:rFonts w:ascii="Calibri" w:eastAsia="Calibri" w:hAnsi="Calibri" w:cs="Calibri"/>
          <w:lang w:eastAsia="en-US"/>
        </w:rPr>
        <w:t>.</w:t>
      </w:r>
    </w:p>
    <w:p w14:paraId="45C1B8E6" w14:textId="77777777" w:rsidR="007C3C72" w:rsidRPr="00BF192B" w:rsidRDefault="007C3C72" w:rsidP="002C19C0">
      <w:pPr>
        <w:spacing w:line="300" w:lineRule="atLeast"/>
        <w:rPr>
          <w:rFonts w:ascii="Calibri" w:eastAsia="Calibri" w:hAnsi="Calibri" w:cs="Calibri"/>
          <w:lang w:eastAsia="en-US"/>
        </w:rPr>
      </w:pPr>
    </w:p>
    <w:p w14:paraId="33DF25B9" w14:textId="0F4FD681"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 tijdig ontvangen vragen worden zo snel mogelijk beantwoord</w:t>
      </w:r>
      <w:r w:rsidR="00954555">
        <w:rPr>
          <w:rFonts w:ascii="Calibri" w:eastAsia="Calibri" w:hAnsi="Calibri" w:cs="Calibri"/>
          <w:lang w:eastAsia="en-US"/>
        </w:rPr>
        <w:t xml:space="preserve"> en vrijgegeven via Tender</w:t>
      </w:r>
      <w:r w:rsidR="0012519F">
        <w:rPr>
          <w:rFonts w:ascii="Calibri" w:eastAsia="Calibri" w:hAnsi="Calibri" w:cs="Calibri"/>
          <w:lang w:eastAsia="en-US"/>
        </w:rPr>
        <w:t>N</w:t>
      </w:r>
      <w:r w:rsidR="00954555">
        <w:rPr>
          <w:rFonts w:ascii="Calibri" w:eastAsia="Calibri" w:hAnsi="Calibri" w:cs="Calibri"/>
          <w:lang w:eastAsia="en-US"/>
        </w:rPr>
        <w:t>ed. Na het vrijgeve</w:t>
      </w:r>
      <w:r w:rsidR="007F0BB2">
        <w:rPr>
          <w:rFonts w:ascii="Calibri" w:eastAsia="Calibri" w:hAnsi="Calibri" w:cs="Calibri"/>
          <w:lang w:eastAsia="en-US"/>
        </w:rPr>
        <w:t>n van alle antwoorden wordt de n</w:t>
      </w:r>
      <w:r w:rsidR="00954555">
        <w:rPr>
          <w:rFonts w:ascii="Calibri" w:eastAsia="Calibri" w:hAnsi="Calibri" w:cs="Calibri"/>
          <w:lang w:eastAsia="en-US"/>
        </w:rPr>
        <w:t xml:space="preserve">ota van </w:t>
      </w:r>
      <w:r w:rsidR="007F0BB2">
        <w:rPr>
          <w:rFonts w:ascii="Calibri" w:eastAsia="Calibri" w:hAnsi="Calibri" w:cs="Calibri"/>
          <w:lang w:eastAsia="en-US"/>
        </w:rPr>
        <w:t>i</w:t>
      </w:r>
      <w:r w:rsidR="00954555">
        <w:rPr>
          <w:rFonts w:ascii="Calibri" w:eastAsia="Calibri" w:hAnsi="Calibri" w:cs="Calibri"/>
          <w:lang w:eastAsia="en-US"/>
        </w:rPr>
        <w:t xml:space="preserve">nlichtingen gegenereerd en gepubliceerd. </w:t>
      </w:r>
    </w:p>
    <w:p w14:paraId="12B6FFB4" w14:textId="77777777" w:rsidR="007C3C72" w:rsidRPr="00BF192B" w:rsidRDefault="007C3C72" w:rsidP="002C19C0">
      <w:pPr>
        <w:spacing w:line="300" w:lineRule="atLeast"/>
        <w:rPr>
          <w:rFonts w:ascii="Calibri" w:eastAsia="Calibri" w:hAnsi="Calibri" w:cs="Calibri"/>
          <w:lang w:eastAsia="en-US"/>
        </w:rPr>
      </w:pPr>
    </w:p>
    <w:bookmarkEnd w:id="2"/>
    <w:p w14:paraId="117C5989" w14:textId="24BDC63B" w:rsidR="007C3C72" w:rsidRDefault="007C3C72" w:rsidP="002C19C0">
      <w:pPr>
        <w:spacing w:line="300" w:lineRule="atLeast"/>
        <w:rPr>
          <w:rFonts w:ascii="Calibri" w:hAnsi="Calibri" w:cs="Calibri"/>
        </w:rPr>
      </w:pPr>
      <w:r w:rsidRPr="00BF192B">
        <w:rPr>
          <w:rFonts w:ascii="Calibri" w:hAnsi="Calibri" w:cs="Calibri"/>
        </w:rPr>
        <w:lastRenderedPageBreak/>
        <w:t xml:space="preserve">De </w:t>
      </w:r>
      <w:r w:rsidR="00467193">
        <w:rPr>
          <w:rFonts w:ascii="Calibri" w:hAnsi="Calibri" w:cs="Calibri"/>
        </w:rPr>
        <w:t>gemeente</w:t>
      </w:r>
      <w:r w:rsidRPr="00BF192B">
        <w:rPr>
          <w:rFonts w:ascii="Calibri" w:hAnsi="Calibri" w:cs="Calibri"/>
        </w:rPr>
        <w:t xml:space="preserve"> Amersfoort </w:t>
      </w:r>
      <w:r w:rsidR="001D6DAA">
        <w:rPr>
          <w:rFonts w:ascii="Calibri" w:hAnsi="Calibri" w:cs="Calibri"/>
        </w:rPr>
        <w:t xml:space="preserve">adviseert </w:t>
      </w:r>
      <w:r w:rsidRPr="00BF192B">
        <w:rPr>
          <w:rFonts w:ascii="Calibri" w:hAnsi="Calibri" w:cs="Calibri"/>
        </w:rPr>
        <w:t xml:space="preserve">te wachten met </w:t>
      </w:r>
      <w:r w:rsidR="00EB6743">
        <w:rPr>
          <w:rFonts w:ascii="Calibri" w:hAnsi="Calibri" w:cs="Calibri"/>
        </w:rPr>
        <w:t>het indienen van de inschrijving</w:t>
      </w:r>
      <w:r w:rsidRPr="00BF192B">
        <w:rPr>
          <w:rFonts w:ascii="Calibri" w:hAnsi="Calibri" w:cs="Calibri"/>
        </w:rPr>
        <w:t xml:space="preserve"> tot de publicatie van de laatste </w:t>
      </w:r>
      <w:r w:rsidR="001D6DAA">
        <w:rPr>
          <w:rFonts w:ascii="Calibri" w:hAnsi="Calibri" w:cs="Calibri"/>
        </w:rPr>
        <w:t>n</w:t>
      </w:r>
      <w:r w:rsidR="00031777">
        <w:rPr>
          <w:rFonts w:ascii="Calibri" w:hAnsi="Calibri" w:cs="Calibri"/>
        </w:rPr>
        <w:t xml:space="preserve">ota van </w:t>
      </w:r>
      <w:r w:rsidR="001D6DAA">
        <w:rPr>
          <w:rFonts w:ascii="Calibri" w:hAnsi="Calibri" w:cs="Calibri"/>
        </w:rPr>
        <w:t>i</w:t>
      </w:r>
      <w:r w:rsidR="00031777">
        <w:rPr>
          <w:rFonts w:ascii="Calibri" w:hAnsi="Calibri" w:cs="Calibri"/>
        </w:rPr>
        <w:t>nlichtingen</w:t>
      </w:r>
      <w:r w:rsidRPr="00BF192B">
        <w:rPr>
          <w:rFonts w:ascii="Calibri" w:hAnsi="Calibri" w:cs="Calibri"/>
        </w:rPr>
        <w:t xml:space="preserve">.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kan toelichtingen op en aanpassingen van de</w:t>
      </w:r>
      <w:r w:rsidR="001D6DAA">
        <w:rPr>
          <w:rFonts w:ascii="Calibri" w:hAnsi="Calibri" w:cs="Calibri"/>
        </w:rPr>
        <w:t xml:space="preserve"> aanbestedingsdocumenten</w:t>
      </w:r>
      <w:r w:rsidRPr="00BF192B">
        <w:rPr>
          <w:rFonts w:ascii="Calibri" w:hAnsi="Calibri" w:cs="Calibri"/>
        </w:rPr>
        <w:t xml:space="preserve">. Het bepaalde in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gaat voor het bepaalde in deze leidraad. </w:t>
      </w:r>
    </w:p>
    <w:p w14:paraId="1F6A8BA5" w14:textId="557BF3FC" w:rsidR="00006C34" w:rsidRDefault="00006C34" w:rsidP="002C19C0">
      <w:pPr>
        <w:spacing w:line="300" w:lineRule="atLeast"/>
        <w:rPr>
          <w:rFonts w:ascii="Calibri" w:hAnsi="Calibri" w:cs="Calibri"/>
        </w:rPr>
      </w:pPr>
    </w:p>
    <w:p w14:paraId="6E48F2D7" w14:textId="3F6FB669" w:rsidR="00006C34" w:rsidRPr="004231D2" w:rsidRDefault="00006C34" w:rsidP="00006C34">
      <w:pPr>
        <w:spacing w:line="300" w:lineRule="atLeast"/>
        <w:rPr>
          <w:rFonts w:ascii="Calibri" w:hAnsi="Calibri" w:cs="Calibri"/>
        </w:rPr>
      </w:pPr>
      <w:r>
        <w:rPr>
          <w:rFonts w:ascii="Calibri" w:hAnsi="Calibri" w:cs="Calibri"/>
        </w:rPr>
        <w:t>Eventuele t</w:t>
      </w:r>
      <w:r w:rsidRPr="004231D2">
        <w:rPr>
          <w:rFonts w:ascii="Calibri" w:hAnsi="Calibri" w:cs="Calibri"/>
        </w:rPr>
        <w:t xml:space="preserve">ekstsuggesties </w:t>
      </w:r>
      <w:r>
        <w:rPr>
          <w:rFonts w:ascii="Calibri" w:hAnsi="Calibri" w:cs="Calibri"/>
        </w:rPr>
        <w:t>voor de inkoopvoorwaarden en de overeenkomst, dienen ingestuurd te worden tijdens de vragenronde</w:t>
      </w:r>
      <w:r w:rsidRPr="004231D2">
        <w:rPr>
          <w:rFonts w:ascii="Calibri" w:hAnsi="Calibri" w:cs="Calibri"/>
        </w:rPr>
        <w:t xml:space="preserve">. De </w:t>
      </w:r>
      <w:r>
        <w:rPr>
          <w:rFonts w:ascii="Calibri" w:hAnsi="Calibri" w:cs="Calibri"/>
        </w:rPr>
        <w:t>gemeente</w:t>
      </w:r>
      <w:r w:rsidRPr="004231D2">
        <w:rPr>
          <w:rFonts w:ascii="Calibri" w:hAnsi="Calibri" w:cs="Calibri"/>
        </w:rPr>
        <w:t xml:space="preserve"> is niet gehouden de tekstvoorstellen te accepteren en te verwerken in het defin</w:t>
      </w:r>
      <w:r>
        <w:rPr>
          <w:rFonts w:ascii="Calibri" w:hAnsi="Calibri" w:cs="Calibri"/>
        </w:rPr>
        <w:t>itieve concept. Met de n</w:t>
      </w:r>
      <w:r w:rsidRPr="004231D2">
        <w:rPr>
          <w:rFonts w:ascii="Calibri" w:hAnsi="Calibri" w:cs="Calibri"/>
        </w:rPr>
        <w:t xml:space="preserve">ota van </w:t>
      </w:r>
      <w:r w:rsidR="004D0888">
        <w:rPr>
          <w:rFonts w:ascii="Calibri" w:hAnsi="Calibri" w:cs="Calibri"/>
        </w:rPr>
        <w:t>i</w:t>
      </w:r>
      <w:r w:rsidRPr="004231D2">
        <w:rPr>
          <w:rFonts w:ascii="Calibri" w:hAnsi="Calibri" w:cs="Calibri"/>
        </w:rPr>
        <w:t xml:space="preserve">nlichtingen </w:t>
      </w:r>
      <w:r>
        <w:rPr>
          <w:rFonts w:ascii="Calibri" w:hAnsi="Calibri" w:cs="Calibri"/>
        </w:rPr>
        <w:t>worden</w:t>
      </w:r>
      <w:r w:rsidRPr="004231D2">
        <w:rPr>
          <w:rFonts w:ascii="Calibri" w:hAnsi="Calibri" w:cs="Calibri"/>
        </w:rPr>
        <w:t xml:space="preserve"> de definitieve </w:t>
      </w:r>
      <w:r>
        <w:rPr>
          <w:rFonts w:ascii="Calibri" w:hAnsi="Calibri" w:cs="Calibri"/>
        </w:rPr>
        <w:t xml:space="preserve">van toepassing zijnde </w:t>
      </w:r>
      <w:r w:rsidRPr="004231D2">
        <w:rPr>
          <w:rFonts w:ascii="Calibri" w:hAnsi="Calibri" w:cs="Calibri"/>
        </w:rPr>
        <w:t xml:space="preserve">voorwaarden vastgesteld. </w:t>
      </w:r>
    </w:p>
    <w:p w14:paraId="6A8398A3" w14:textId="77777777" w:rsidR="007C3C72" w:rsidRDefault="007C3C72" w:rsidP="002C19C0">
      <w:pPr>
        <w:spacing w:line="300" w:lineRule="atLeast"/>
        <w:rPr>
          <w:rFonts w:ascii="Calibri" w:hAnsi="Calibri" w:cs="Calibri"/>
          <w:highlight w:val="yellow"/>
        </w:rPr>
      </w:pPr>
    </w:p>
    <w:p w14:paraId="55838413" w14:textId="77777777" w:rsidR="007C3C72" w:rsidRPr="00BF192B" w:rsidRDefault="007C3C72" w:rsidP="002C19C0">
      <w:pPr>
        <w:pStyle w:val="Kop2"/>
        <w:spacing w:line="300" w:lineRule="atLeast"/>
        <w:rPr>
          <w:rFonts w:ascii="Calibri" w:hAnsi="Calibri" w:cs="Calibri"/>
          <w:sz w:val="20"/>
          <w:szCs w:val="20"/>
        </w:rPr>
      </w:pPr>
      <w:bookmarkStart w:id="25" w:name="_Toc84242540"/>
      <w:r w:rsidRPr="00BF192B">
        <w:rPr>
          <w:rFonts w:ascii="Calibri" w:hAnsi="Calibri" w:cs="Calibri"/>
          <w:sz w:val="20"/>
          <w:szCs w:val="20"/>
        </w:rPr>
        <w:t>Verduidelijking en verificatie</w:t>
      </w:r>
      <w:bookmarkEnd w:id="25"/>
    </w:p>
    <w:p w14:paraId="316EA518" w14:textId="6FA4AE5B" w:rsidR="007C3C72" w:rsidRDefault="007C3C72" w:rsidP="002C19C0">
      <w:pPr>
        <w:spacing w:line="300" w:lineRule="atLeast"/>
        <w:rPr>
          <w:rFonts w:ascii="Calibri" w:hAnsi="Calibri" w:cs="Calibri"/>
        </w:rPr>
      </w:pPr>
      <w:r w:rsidRPr="00BF192B">
        <w:rPr>
          <w:rFonts w:ascii="Calibri" w:hAnsi="Calibri" w:cs="Calibri"/>
        </w:rPr>
        <w:t xml:space="preserve">Gedurende de beoordelingsfase bestaat altijd de mogelijkheid dat de </w:t>
      </w:r>
      <w:r w:rsidR="00467193">
        <w:rPr>
          <w:rFonts w:ascii="Calibri" w:hAnsi="Calibri" w:cs="Calibri"/>
        </w:rPr>
        <w:t>gemeente</w:t>
      </w:r>
      <w:r w:rsidRPr="00BF192B">
        <w:rPr>
          <w:rFonts w:ascii="Calibri" w:hAnsi="Calibri" w:cs="Calibri"/>
        </w:rPr>
        <w:t xml:space="preserve"> behoefte heeft aan verduidelijking op </w:t>
      </w:r>
      <w:r w:rsidR="0012519F" w:rsidRPr="00BF192B">
        <w:rPr>
          <w:rFonts w:ascii="Calibri" w:hAnsi="Calibri" w:cs="Calibri"/>
        </w:rPr>
        <w:t>c.q.</w:t>
      </w:r>
      <w:r w:rsidRPr="00BF192B">
        <w:rPr>
          <w:rFonts w:ascii="Calibri" w:hAnsi="Calibri" w:cs="Calibri"/>
        </w:rPr>
        <w:t xml:space="preserve"> verificatie van de ingediende </w:t>
      </w:r>
      <w:r w:rsidR="00467193">
        <w:rPr>
          <w:rFonts w:ascii="Calibri" w:hAnsi="Calibri" w:cs="Calibri"/>
        </w:rPr>
        <w:t>inschrijving</w:t>
      </w:r>
      <w:r w:rsidRPr="00BF192B">
        <w:rPr>
          <w:rFonts w:ascii="Calibri" w:hAnsi="Calibri" w:cs="Calibri"/>
        </w:rPr>
        <w:t xml:space="preserve">en. De toelichting mag en kan er niet toe leiden dat </w:t>
      </w:r>
      <w:r w:rsidR="00467193">
        <w:rPr>
          <w:rFonts w:ascii="Calibri" w:hAnsi="Calibri" w:cs="Calibri"/>
        </w:rPr>
        <w:t>inschrijving</w:t>
      </w:r>
      <w:r w:rsidRPr="00BF192B">
        <w:rPr>
          <w:rFonts w:ascii="Calibri" w:hAnsi="Calibri" w:cs="Calibri"/>
        </w:rPr>
        <w:t>en worden aangevuld of aangepast. De reactietermijn wordt in onderling overleg afgestemd.</w:t>
      </w:r>
    </w:p>
    <w:p w14:paraId="7CC05B89" w14:textId="77777777" w:rsidR="00320D42" w:rsidRPr="00BF192B" w:rsidRDefault="00320D42" w:rsidP="002C19C0">
      <w:pPr>
        <w:spacing w:line="300" w:lineRule="atLeast"/>
        <w:rPr>
          <w:rFonts w:ascii="Calibri" w:hAnsi="Calibri" w:cs="Calibri"/>
        </w:rPr>
      </w:pPr>
    </w:p>
    <w:p w14:paraId="7A84A475" w14:textId="77777777" w:rsidR="007C3C72" w:rsidRPr="00BF192B" w:rsidRDefault="007C3C72" w:rsidP="002C19C0">
      <w:pPr>
        <w:pStyle w:val="Kop2"/>
        <w:spacing w:line="300" w:lineRule="atLeast"/>
        <w:rPr>
          <w:rFonts w:ascii="Calibri" w:hAnsi="Calibri" w:cs="Calibri"/>
          <w:sz w:val="20"/>
          <w:szCs w:val="20"/>
        </w:rPr>
      </w:pPr>
      <w:bookmarkStart w:id="26" w:name="_Toc191865495"/>
      <w:bookmarkStart w:id="27" w:name="_Toc203206268"/>
      <w:bookmarkStart w:id="28" w:name="_Toc203213631"/>
      <w:bookmarkStart w:id="29" w:name="_Toc203899975"/>
      <w:bookmarkStart w:id="30" w:name="_Toc203900676"/>
      <w:bookmarkStart w:id="31" w:name="_Toc203900748"/>
      <w:bookmarkStart w:id="32" w:name="_Toc203900863"/>
      <w:bookmarkStart w:id="33" w:name="_Toc203970010"/>
      <w:bookmarkStart w:id="34" w:name="_Toc215301779"/>
      <w:bookmarkStart w:id="35" w:name="_Toc352321032"/>
      <w:bookmarkStart w:id="36" w:name="_Toc522782130"/>
      <w:bookmarkStart w:id="37" w:name="_Toc84242541"/>
      <w:r w:rsidRPr="00BF192B">
        <w:rPr>
          <w:rFonts w:ascii="Calibri" w:hAnsi="Calibri" w:cs="Calibri"/>
          <w:sz w:val="20"/>
          <w:szCs w:val="20"/>
        </w:rPr>
        <w:t>Onjuistheden of onduidelijkheden</w:t>
      </w:r>
      <w:bookmarkEnd w:id="26"/>
      <w:bookmarkEnd w:id="27"/>
      <w:bookmarkEnd w:id="28"/>
      <w:bookmarkEnd w:id="29"/>
      <w:bookmarkEnd w:id="30"/>
      <w:bookmarkEnd w:id="31"/>
      <w:bookmarkEnd w:id="32"/>
      <w:bookmarkEnd w:id="33"/>
      <w:bookmarkEnd w:id="34"/>
      <w:bookmarkEnd w:id="35"/>
      <w:bookmarkEnd w:id="36"/>
      <w:bookmarkEnd w:id="37"/>
    </w:p>
    <w:p w14:paraId="7E7B8C6F" w14:textId="728F972D" w:rsidR="00807CDC" w:rsidRPr="00320339" w:rsidRDefault="00807CDC" w:rsidP="00320339">
      <w:pPr>
        <w:spacing w:line="300" w:lineRule="atLeast"/>
        <w:rPr>
          <w:rFonts w:ascii="Calibri" w:hAnsi="Calibri" w:cs="Calibri"/>
        </w:rPr>
      </w:pPr>
      <w:r w:rsidRPr="00320339">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Pr>
          <w:rFonts w:ascii="Calibri" w:hAnsi="Calibri" w:cs="Calibri"/>
        </w:rPr>
        <w:t>gemeente</w:t>
      </w:r>
      <w:r w:rsidRPr="00320339">
        <w:rPr>
          <w:rFonts w:ascii="Calibri" w:hAnsi="Calibri" w:cs="Calibri"/>
        </w:rPr>
        <w:t xml:space="preserve"> uiteen te zetten, bij gebreke waarvan ieder recht om tegen dit document te ageren vervalt.</w:t>
      </w:r>
    </w:p>
    <w:p w14:paraId="64C778AE" w14:textId="77777777" w:rsidR="00807CDC" w:rsidRPr="00320339" w:rsidRDefault="00807CDC" w:rsidP="00320339">
      <w:pPr>
        <w:spacing w:line="300" w:lineRule="atLeast"/>
        <w:rPr>
          <w:rFonts w:ascii="Calibri" w:hAnsi="Calibri" w:cs="Calibri"/>
        </w:rPr>
      </w:pPr>
    </w:p>
    <w:p w14:paraId="56CD1F32" w14:textId="05C9AE7C" w:rsidR="00807CDC" w:rsidRPr="00320339" w:rsidRDefault="00807CDC" w:rsidP="00320339">
      <w:pPr>
        <w:spacing w:line="300" w:lineRule="atLeast"/>
        <w:rPr>
          <w:rFonts w:ascii="Calibri" w:hAnsi="Calibri" w:cs="Calibri"/>
        </w:rPr>
      </w:pPr>
      <w:r w:rsidRPr="00320339">
        <w:rPr>
          <w:rFonts w:ascii="Calibri" w:hAnsi="Calibri" w:cs="Calibri"/>
        </w:rPr>
        <w:t xml:space="preserve">Indien de reactie van de </w:t>
      </w:r>
      <w:r w:rsidR="00467193">
        <w:rPr>
          <w:rFonts w:ascii="Calibri" w:hAnsi="Calibri" w:cs="Calibri"/>
        </w:rPr>
        <w:t>gemeente</w:t>
      </w:r>
      <w:r w:rsidRPr="00320339">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Pr>
          <w:rFonts w:ascii="Calibri" w:hAnsi="Calibri" w:cs="Calibri"/>
        </w:rPr>
        <w:t>gemeente</w:t>
      </w:r>
      <w:r w:rsidRPr="00320339">
        <w:rPr>
          <w:rFonts w:ascii="Calibri" w:hAnsi="Calibri" w:cs="Calibri"/>
        </w:rPr>
        <w:t xml:space="preserve"> hiervan onverwijld in kennis te worden gesteld middels betekening van de dagvaarding op het adres van </w:t>
      </w:r>
      <w:r w:rsidR="00467193">
        <w:rPr>
          <w:rFonts w:ascii="Calibri" w:hAnsi="Calibri" w:cs="Calibri"/>
        </w:rPr>
        <w:t>gemeente</w:t>
      </w:r>
      <w:r w:rsidRPr="00320339">
        <w:rPr>
          <w:rFonts w:ascii="Calibri" w:hAnsi="Calibri" w:cs="Calibri"/>
        </w:rPr>
        <w:t xml:space="preserve">, bij gebreke waarvan ieder recht om tegen de aanbestedingsdocumenten te ageren vervalt. Indien een kort geding aanhangig wordt gemaakt, behoudt de </w:t>
      </w:r>
      <w:r w:rsidR="00467193">
        <w:rPr>
          <w:rFonts w:ascii="Calibri" w:hAnsi="Calibri" w:cs="Calibri"/>
        </w:rPr>
        <w:t>gemeente</w:t>
      </w:r>
      <w:r w:rsidRPr="00320339">
        <w:rPr>
          <w:rFonts w:ascii="Calibri" w:hAnsi="Calibri" w:cs="Calibri"/>
        </w:rPr>
        <w:t xml:space="preserve"> zich het recht voor de aanbestedingsprocedure op te schorten dan wel in te trekken.</w:t>
      </w:r>
    </w:p>
    <w:p w14:paraId="75B13FA4" w14:textId="0AF78885" w:rsidR="002846C5" w:rsidRPr="00320339" w:rsidRDefault="002846C5" w:rsidP="00320339">
      <w:pPr>
        <w:spacing w:line="300" w:lineRule="atLeast"/>
        <w:rPr>
          <w:rFonts w:ascii="Calibri" w:hAnsi="Calibri" w:cs="Calibri"/>
        </w:rPr>
      </w:pPr>
    </w:p>
    <w:p w14:paraId="5A7A2667" w14:textId="77777777" w:rsidR="00EB6743" w:rsidRPr="00906F78" w:rsidRDefault="00EB6743" w:rsidP="00906F78">
      <w:pPr>
        <w:pStyle w:val="Kop1"/>
      </w:pPr>
      <w:r w:rsidRPr="00906F78">
        <w:tab/>
      </w:r>
      <w:bookmarkStart w:id="38" w:name="_Toc84242542"/>
      <w:r w:rsidRPr="00906F78">
        <w:t>Uitgangspunten bij de procedure</w:t>
      </w:r>
      <w:bookmarkEnd w:id="38"/>
    </w:p>
    <w:p w14:paraId="6EF8206B" w14:textId="77777777" w:rsidR="0012519F" w:rsidRPr="00B16F1F" w:rsidRDefault="0012519F" w:rsidP="00B16F1F"/>
    <w:p w14:paraId="4000A088" w14:textId="77777777" w:rsidR="007C3C72" w:rsidRPr="00EB6743" w:rsidRDefault="007C3C72" w:rsidP="00320339">
      <w:pPr>
        <w:pStyle w:val="Kop2"/>
        <w:spacing w:line="300" w:lineRule="atLeast"/>
        <w:rPr>
          <w:rFonts w:ascii="Calibri" w:hAnsi="Calibri" w:cs="Calibri"/>
        </w:rPr>
      </w:pPr>
      <w:bookmarkStart w:id="39" w:name="_Toc84242543"/>
      <w:r w:rsidRPr="00EB6743">
        <w:rPr>
          <w:rFonts w:ascii="Calibri" w:hAnsi="Calibri" w:cs="Calibri"/>
          <w:sz w:val="20"/>
          <w:szCs w:val="20"/>
        </w:rPr>
        <w:t>Geheimhouding</w:t>
      </w:r>
      <w:bookmarkEnd w:id="39"/>
    </w:p>
    <w:p w14:paraId="731B5E64" w14:textId="096D89A4"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zal de ontvangen informatie vertrouwelijk behandelen. Deze informatie zal uitsluitend worden getoond aan degenen die direct bij het aanbestedingstraject zijn betrokken. De </w:t>
      </w:r>
      <w:r w:rsidR="00467193">
        <w:rPr>
          <w:rFonts w:ascii="Calibri" w:hAnsi="Calibri" w:cs="Calibri"/>
        </w:rPr>
        <w:t>gemeente</w:t>
      </w:r>
      <w:r w:rsidRPr="00BF192B">
        <w:rPr>
          <w:rFonts w:ascii="Calibri" w:hAnsi="Calibri" w:cs="Calibri"/>
        </w:rPr>
        <w:t xml:space="preserve"> zal de ontvangen informatie en documenten slechts openbaar m</w:t>
      </w:r>
      <w:r w:rsidR="00320D42">
        <w:rPr>
          <w:rFonts w:ascii="Calibri" w:hAnsi="Calibri" w:cs="Calibri"/>
        </w:rPr>
        <w:t>aken als zij daartoe op grond van wet- en regelgeving of in rechte verplicht</w:t>
      </w:r>
      <w:r w:rsidRPr="00BF192B">
        <w:rPr>
          <w:rFonts w:ascii="Calibri" w:hAnsi="Calibri" w:cs="Calibri"/>
        </w:rPr>
        <w:t xml:space="preserve"> is.</w:t>
      </w:r>
    </w:p>
    <w:p w14:paraId="353EAE74" w14:textId="202658B3" w:rsidR="000D760F" w:rsidRDefault="00467193" w:rsidP="002C19C0">
      <w:pPr>
        <w:spacing w:line="300" w:lineRule="atLeast"/>
        <w:rPr>
          <w:rFonts w:ascii="Calibri" w:hAnsi="Calibri" w:cs="Calibri"/>
        </w:rPr>
      </w:pPr>
      <w:r>
        <w:rPr>
          <w:rFonts w:ascii="Calibri" w:hAnsi="Calibri" w:cs="Calibri"/>
        </w:rPr>
        <w:t>inschrijver</w:t>
      </w:r>
      <w:r w:rsidR="007C3C72" w:rsidRPr="00BF192B">
        <w:rPr>
          <w:rFonts w:ascii="Calibri" w:hAnsi="Calibri" w:cs="Calibri"/>
        </w:rPr>
        <w:t xml:space="preserve"> mag de gegevens, die de </w:t>
      </w:r>
      <w:r>
        <w:rPr>
          <w:rFonts w:ascii="Calibri" w:hAnsi="Calibri" w:cs="Calibri"/>
        </w:rPr>
        <w:t>gemeente</w:t>
      </w:r>
      <w:r w:rsidR="007C3C72" w:rsidRPr="00BF192B">
        <w:rPr>
          <w:rFonts w:ascii="Calibri" w:hAnsi="Calibri" w:cs="Calibri"/>
        </w:rPr>
        <w:t xml:space="preserve"> in het kader van deze aanbesteding ter beschikking stelt, alleen gebruiken voor het doel waarvoor ze zijn verstrekt.</w:t>
      </w:r>
    </w:p>
    <w:p w14:paraId="4F3B13BF" w14:textId="77777777" w:rsidR="007C3C72" w:rsidRPr="00BF192B" w:rsidRDefault="007C3C72" w:rsidP="002C19C0">
      <w:pPr>
        <w:spacing w:line="300" w:lineRule="atLeast"/>
        <w:rPr>
          <w:rFonts w:ascii="Calibri" w:hAnsi="Calibri" w:cs="Calibri"/>
        </w:rPr>
      </w:pPr>
    </w:p>
    <w:p w14:paraId="2871646C" w14:textId="77777777" w:rsidR="007C3C72" w:rsidRPr="00EB6743" w:rsidRDefault="007C3C72" w:rsidP="00320339">
      <w:pPr>
        <w:pStyle w:val="Kop2"/>
        <w:spacing w:line="300" w:lineRule="atLeast"/>
        <w:rPr>
          <w:rFonts w:ascii="Calibri" w:hAnsi="Calibri" w:cs="Calibri"/>
        </w:rPr>
      </w:pPr>
      <w:bookmarkStart w:id="40" w:name="_Toc84242544"/>
      <w:r w:rsidRPr="00EB6743">
        <w:rPr>
          <w:rFonts w:ascii="Calibri" w:hAnsi="Calibri" w:cs="Calibri"/>
          <w:sz w:val="20"/>
          <w:szCs w:val="20"/>
        </w:rPr>
        <w:lastRenderedPageBreak/>
        <w:t>Taal</w:t>
      </w:r>
      <w:bookmarkEnd w:id="40"/>
    </w:p>
    <w:p w14:paraId="21265B81" w14:textId="72F393FA" w:rsidR="007C3C72" w:rsidRPr="00BF192B" w:rsidRDefault="00ED5E6A" w:rsidP="002C19C0">
      <w:pPr>
        <w:spacing w:line="300" w:lineRule="atLeast"/>
        <w:rPr>
          <w:rFonts w:ascii="Calibri" w:hAnsi="Calibri" w:cs="Calibri"/>
        </w:rPr>
      </w:pPr>
      <w:r w:rsidRPr="00ED5E6A">
        <w:rPr>
          <w:rFonts w:ascii="Calibri" w:hAnsi="Calibri" w:cs="Calibri"/>
        </w:rPr>
        <w:t xml:space="preserve">Communicatie vindt plaats in de Nederlandse taal; zowel de inschrijving als alle overige correspondentie als bij de uitvoering van de opdracht. </w:t>
      </w:r>
      <w:r w:rsidR="007C3C72" w:rsidRPr="00BF192B">
        <w:rPr>
          <w:rFonts w:ascii="Calibri" w:hAnsi="Calibri" w:cs="Calibri"/>
        </w:rPr>
        <w:t>Uitzondering wordt gemaakt voor documenten die oorspronkelijk in een andere taal zijn gesteld</w:t>
      </w:r>
      <w:r w:rsidR="009C034E">
        <w:rPr>
          <w:rFonts w:ascii="Calibri" w:hAnsi="Calibri" w:cs="Calibri"/>
        </w:rPr>
        <w:t xml:space="preserve"> en niet beschikbaar zijn in de Nederlandse taal</w:t>
      </w:r>
      <w:r w:rsidR="007C3C72" w:rsidRPr="00BF192B">
        <w:rPr>
          <w:rFonts w:ascii="Calibri" w:hAnsi="Calibri" w:cs="Calibri"/>
        </w:rPr>
        <w:t>. Voorbeelden hiervan zijn de technische omschrijving van materieel en getuigschriften van buitenlandse referenties/</w:t>
      </w:r>
      <w:r w:rsidR="00467193">
        <w:rPr>
          <w:rFonts w:ascii="Calibri" w:hAnsi="Calibri" w:cs="Calibri"/>
        </w:rPr>
        <w:t>inschrijver</w:t>
      </w:r>
      <w:r w:rsidR="007C3C72" w:rsidRPr="00BF192B">
        <w:rPr>
          <w:rFonts w:ascii="Calibri" w:hAnsi="Calibri" w:cs="Calibri"/>
        </w:rPr>
        <w:t>s</w:t>
      </w:r>
      <w:r w:rsidR="009C034E">
        <w:rPr>
          <w:rFonts w:ascii="Calibri" w:hAnsi="Calibri" w:cs="Calibri"/>
        </w:rPr>
        <w:t>, deze documenten mogen in de Engelse taal worden aangeleverd</w:t>
      </w:r>
      <w:r w:rsidR="007C3C72" w:rsidRPr="00BF192B">
        <w:rPr>
          <w:rFonts w:ascii="Calibri" w:hAnsi="Calibri" w:cs="Calibri"/>
        </w:rPr>
        <w:t xml:space="preserve">. De </w:t>
      </w:r>
      <w:r w:rsidR="00467193">
        <w:rPr>
          <w:rFonts w:ascii="Calibri" w:hAnsi="Calibri" w:cs="Calibri"/>
        </w:rPr>
        <w:t>gemeente</w:t>
      </w:r>
      <w:r w:rsidR="007C3C72" w:rsidRPr="00BF192B">
        <w:rPr>
          <w:rFonts w:ascii="Calibri" w:hAnsi="Calibri" w:cs="Calibri"/>
        </w:rPr>
        <w:t xml:space="preserve"> kan in voorkomend geval om een officiële vertaling verzoeken die door en op kosten van de </w:t>
      </w:r>
      <w:r w:rsidR="005050DD">
        <w:rPr>
          <w:rFonts w:ascii="Calibri" w:hAnsi="Calibri" w:cs="Calibri"/>
        </w:rPr>
        <w:t>i</w:t>
      </w:r>
      <w:r w:rsidR="008601FF">
        <w:rPr>
          <w:rFonts w:ascii="Calibri" w:hAnsi="Calibri" w:cs="Calibri"/>
        </w:rPr>
        <w:t>nschrijver</w:t>
      </w:r>
      <w:r w:rsidR="007C3C72" w:rsidRPr="00BF192B">
        <w:rPr>
          <w:rFonts w:ascii="Calibri" w:hAnsi="Calibri" w:cs="Calibri"/>
        </w:rPr>
        <w:t xml:space="preserve"> binnen een daarvoor door de </w:t>
      </w:r>
      <w:r w:rsidR="00467193">
        <w:rPr>
          <w:rFonts w:ascii="Calibri" w:hAnsi="Calibri" w:cs="Calibri"/>
        </w:rPr>
        <w:t>gemeente</w:t>
      </w:r>
      <w:r w:rsidR="007C3C72" w:rsidRPr="00BF192B">
        <w:rPr>
          <w:rFonts w:ascii="Calibri" w:hAnsi="Calibri" w:cs="Calibri"/>
        </w:rPr>
        <w:t xml:space="preserve"> gegeven termijn dient te worden verstrekt.</w:t>
      </w:r>
    </w:p>
    <w:p w14:paraId="5791164A" w14:textId="77777777" w:rsidR="007C3C72" w:rsidRPr="00BF192B" w:rsidRDefault="007C3C72" w:rsidP="002C19C0">
      <w:pPr>
        <w:spacing w:line="300" w:lineRule="atLeast"/>
        <w:rPr>
          <w:rFonts w:ascii="Calibri" w:hAnsi="Calibri" w:cs="Calibri"/>
        </w:rPr>
      </w:pPr>
    </w:p>
    <w:p w14:paraId="7410F816" w14:textId="77777777" w:rsidR="007C3C72" w:rsidRPr="00EB6743" w:rsidRDefault="007C3C72" w:rsidP="00320339">
      <w:pPr>
        <w:pStyle w:val="Kop2"/>
        <w:spacing w:line="300" w:lineRule="atLeast"/>
        <w:rPr>
          <w:rFonts w:ascii="Calibri" w:hAnsi="Calibri" w:cs="Calibri"/>
        </w:rPr>
      </w:pPr>
      <w:bookmarkStart w:id="41" w:name="_Toc84242545"/>
      <w:r w:rsidRPr="00EB6743">
        <w:rPr>
          <w:rFonts w:ascii="Calibri" w:hAnsi="Calibri" w:cs="Calibri"/>
          <w:sz w:val="20"/>
          <w:szCs w:val="20"/>
        </w:rPr>
        <w:t>Vergoeding van kosten</w:t>
      </w:r>
      <w:bookmarkEnd w:id="41"/>
    </w:p>
    <w:p w14:paraId="4A0A50B6" w14:textId="69159B8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s hebben geen recht op vergoeding van enigerlei</w:t>
      </w:r>
      <w:r w:rsidR="003152E4" w:rsidRPr="00BF192B">
        <w:rPr>
          <w:rFonts w:ascii="Calibri" w:hAnsi="Calibri" w:cs="Calibri"/>
        </w:rPr>
        <w:t xml:space="preserve"> kosten, gemaakt in het kader </w:t>
      </w:r>
      <w:r w:rsidRPr="00BF192B">
        <w:rPr>
          <w:rFonts w:ascii="Calibri" w:hAnsi="Calibri" w:cs="Calibri"/>
        </w:rPr>
        <w:t>van deze aanbesteding.</w:t>
      </w:r>
    </w:p>
    <w:p w14:paraId="5851CDC8" w14:textId="77777777" w:rsidR="007C3C72" w:rsidRPr="00BF192B" w:rsidRDefault="007C3C72" w:rsidP="002C19C0">
      <w:pPr>
        <w:spacing w:line="300" w:lineRule="atLeast"/>
        <w:rPr>
          <w:rFonts w:ascii="Calibri" w:hAnsi="Calibri" w:cs="Calibri"/>
        </w:rPr>
      </w:pPr>
    </w:p>
    <w:p w14:paraId="555052FD" w14:textId="77777777" w:rsidR="007C3C72" w:rsidRPr="00EB6743" w:rsidRDefault="007C3C72" w:rsidP="00320339">
      <w:pPr>
        <w:pStyle w:val="Kop2"/>
        <w:spacing w:line="300" w:lineRule="atLeast"/>
        <w:rPr>
          <w:rFonts w:ascii="Calibri" w:hAnsi="Calibri" w:cs="Calibri"/>
        </w:rPr>
      </w:pPr>
      <w:bookmarkStart w:id="42" w:name="_Toc84242546"/>
      <w:r w:rsidRPr="00EB6743">
        <w:rPr>
          <w:rFonts w:ascii="Calibri" w:hAnsi="Calibri" w:cs="Calibri"/>
          <w:sz w:val="20"/>
          <w:szCs w:val="20"/>
        </w:rPr>
        <w:t>Verstrekte gegevens en verificatie</w:t>
      </w:r>
      <w:bookmarkEnd w:id="42"/>
    </w:p>
    <w:p w14:paraId="058C8BE1" w14:textId="36A00E1D"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behoudt zich het recht voor alle gevraagde gegevens op juistheid te controleren en zo nodig nadere inlichtingen in te winnen. </w:t>
      </w:r>
    </w:p>
    <w:p w14:paraId="7BDEF3A7" w14:textId="7EBB627D" w:rsidR="007C3C72" w:rsidRPr="00E7285A" w:rsidRDefault="007C3C72" w:rsidP="002C19C0">
      <w:pPr>
        <w:spacing w:line="300" w:lineRule="atLeast"/>
        <w:rPr>
          <w:rFonts w:ascii="Calibri" w:hAnsi="Calibri" w:cs="Calibri"/>
        </w:rPr>
      </w:pPr>
      <w:r w:rsidRPr="00BF192B">
        <w:rPr>
          <w:rFonts w:ascii="Calibri" w:hAnsi="Calibri" w:cs="Calibri"/>
        </w:rPr>
        <w:t xml:space="preserve">Alle door </w:t>
      </w:r>
      <w:r w:rsidR="005050DD">
        <w:rPr>
          <w:rFonts w:ascii="Calibri" w:hAnsi="Calibri" w:cs="Calibri"/>
        </w:rPr>
        <w:t>i</w:t>
      </w:r>
      <w:r w:rsidR="008601FF">
        <w:rPr>
          <w:rFonts w:ascii="Calibri" w:hAnsi="Calibri" w:cs="Calibri"/>
        </w:rPr>
        <w:t>nschrijver</w:t>
      </w:r>
      <w:r w:rsidRPr="00BF192B">
        <w:rPr>
          <w:rFonts w:ascii="Calibri" w:hAnsi="Calibri" w:cs="Calibri"/>
        </w:rPr>
        <w:t xml:space="preserve"> overlegde gegevens dienen naar waarheid te zijn ingevuld en dienen door de </w:t>
      </w:r>
      <w:r w:rsidR="00467193">
        <w:rPr>
          <w:rFonts w:ascii="Calibri" w:hAnsi="Calibri" w:cs="Calibri"/>
        </w:rPr>
        <w:t>inschrijver</w:t>
      </w:r>
      <w:r w:rsidRPr="00BF192B">
        <w:rPr>
          <w:rFonts w:ascii="Calibri" w:hAnsi="Calibri" w:cs="Calibri"/>
        </w:rPr>
        <w:t xml:space="preserve"> gestand worden gedaan. De </w:t>
      </w:r>
      <w:r w:rsidR="00467193">
        <w:rPr>
          <w:rFonts w:ascii="Calibri" w:hAnsi="Calibri" w:cs="Calibri"/>
        </w:rPr>
        <w:t>gemeente</w:t>
      </w:r>
      <w:r w:rsidRPr="00BF192B">
        <w:rPr>
          <w:rFonts w:ascii="Calibri" w:hAnsi="Calibri" w:cs="Calibri"/>
        </w:rPr>
        <w:t xml:space="preserve"> behoudt zich </w:t>
      </w:r>
      <w:r w:rsidRPr="00E7285A">
        <w:rPr>
          <w:rFonts w:ascii="Calibri" w:hAnsi="Calibri" w:cs="Calibri"/>
        </w:rPr>
        <w:t xml:space="preserve">het recht voor  </w:t>
      </w:r>
      <w:r w:rsidR="005050DD" w:rsidRPr="00E7285A">
        <w:rPr>
          <w:rFonts w:ascii="Calibri" w:hAnsi="Calibri" w:cs="Calibri"/>
        </w:rPr>
        <w:t>om eventuele schade op de inschrijver te verhalen</w:t>
      </w:r>
      <w:r w:rsidRPr="00E7285A">
        <w:rPr>
          <w:rFonts w:ascii="Calibri" w:hAnsi="Calibri" w:cs="Calibri"/>
        </w:rPr>
        <w:t xml:space="preserve"> voor het geval van onjuiste en/of onvolledige informatie en/of het niet kunnen nakomen van hetgeen door een </w:t>
      </w:r>
      <w:r w:rsidR="005050DD"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is aangeboden</w:t>
      </w:r>
      <w:r w:rsidR="00EF6A09" w:rsidRPr="00E7285A">
        <w:rPr>
          <w:rFonts w:ascii="Calibri" w:hAnsi="Calibri" w:cs="Calibri"/>
        </w:rPr>
        <w:t xml:space="preserve"> (</w:t>
      </w:r>
      <w:r w:rsidR="009C034E" w:rsidRPr="00E7285A">
        <w:rPr>
          <w:rFonts w:ascii="Calibri" w:hAnsi="Calibri" w:cs="Calibri"/>
        </w:rPr>
        <w:t>BKPV</w:t>
      </w:r>
      <w:r w:rsidR="00EF6A09" w:rsidRPr="00E7285A">
        <w:rPr>
          <w:rFonts w:ascii="Calibri" w:hAnsi="Calibri" w:cs="Calibri"/>
        </w:rPr>
        <w:t>-beloften)</w:t>
      </w:r>
      <w:r w:rsidRPr="00E7285A">
        <w:rPr>
          <w:rFonts w:ascii="Calibri" w:hAnsi="Calibri" w:cs="Calibri"/>
        </w:rPr>
        <w:t>.</w:t>
      </w:r>
    </w:p>
    <w:p w14:paraId="43762B48" w14:textId="77777777" w:rsidR="00BF192B" w:rsidRPr="00BF192B" w:rsidRDefault="00BF192B" w:rsidP="002C19C0">
      <w:pPr>
        <w:spacing w:line="300" w:lineRule="atLeast"/>
        <w:rPr>
          <w:rFonts w:ascii="Calibri" w:hAnsi="Calibri" w:cs="Calibri"/>
        </w:rPr>
      </w:pPr>
    </w:p>
    <w:p w14:paraId="2767403A" w14:textId="777509FF" w:rsidR="007C3C72" w:rsidRPr="00EB6743" w:rsidRDefault="007C3C72" w:rsidP="00320339">
      <w:pPr>
        <w:pStyle w:val="Kop2"/>
        <w:spacing w:line="300" w:lineRule="atLeast"/>
        <w:rPr>
          <w:rFonts w:ascii="Calibri" w:hAnsi="Calibri" w:cs="Calibri"/>
        </w:rPr>
      </w:pPr>
      <w:bookmarkStart w:id="43" w:name="S1_3"/>
      <w:bookmarkStart w:id="44" w:name="_Toc84242547"/>
      <w:r w:rsidRPr="00EB6743">
        <w:rPr>
          <w:rFonts w:ascii="Calibri" w:hAnsi="Calibri" w:cs="Calibri"/>
          <w:sz w:val="20"/>
          <w:szCs w:val="20"/>
        </w:rPr>
        <w:t xml:space="preserve">Indiening </w:t>
      </w:r>
      <w:r w:rsidR="00467193" w:rsidRPr="00EB6743">
        <w:rPr>
          <w:rFonts w:ascii="Calibri" w:hAnsi="Calibri" w:cs="Calibri"/>
          <w:sz w:val="20"/>
          <w:szCs w:val="20"/>
        </w:rPr>
        <w:t>inschrijving</w:t>
      </w:r>
      <w:r w:rsidRPr="00EB6743">
        <w:rPr>
          <w:rFonts w:ascii="Calibri" w:hAnsi="Calibri" w:cs="Calibri"/>
          <w:sz w:val="20"/>
          <w:szCs w:val="20"/>
        </w:rPr>
        <w:t>en</w:t>
      </w:r>
      <w:bookmarkEnd w:id="43"/>
      <w:bookmarkEnd w:id="44"/>
    </w:p>
    <w:p w14:paraId="09721C23" w14:textId="526A283C" w:rsidR="007C3C72" w:rsidRPr="00BF192B" w:rsidRDefault="007C3C72" w:rsidP="002C19C0">
      <w:pPr>
        <w:spacing w:line="300" w:lineRule="atLeast"/>
        <w:rPr>
          <w:rFonts w:ascii="Calibri" w:hAnsi="Calibri" w:cs="Calibri"/>
        </w:rPr>
      </w:pPr>
      <w:r w:rsidRPr="00BF192B">
        <w:rPr>
          <w:rFonts w:ascii="Calibri" w:hAnsi="Calibri" w:cs="Calibri"/>
        </w:rPr>
        <w:t xml:space="preserve">Uw </w:t>
      </w:r>
      <w:r w:rsidR="00467193">
        <w:rPr>
          <w:rFonts w:ascii="Calibri" w:hAnsi="Calibri" w:cs="Calibri"/>
        </w:rPr>
        <w:t>inschrijving</w:t>
      </w:r>
      <w:r w:rsidRPr="00BF192B">
        <w:rPr>
          <w:rFonts w:ascii="Calibri" w:hAnsi="Calibri" w:cs="Calibri"/>
        </w:rPr>
        <w:t xml:space="preserve"> dient uiterlijk op de in paragraaf </w:t>
      </w:r>
      <w:r w:rsidR="005050DD">
        <w:rPr>
          <w:rFonts w:ascii="Calibri" w:hAnsi="Calibri" w:cs="Calibri"/>
        </w:rPr>
        <w:t xml:space="preserve">4.1 </w:t>
      </w:r>
      <w:r w:rsidRPr="00BF192B">
        <w:rPr>
          <w:rFonts w:ascii="Calibri" w:hAnsi="Calibri" w:cs="Calibri"/>
        </w:rPr>
        <w:t xml:space="preserve"> genoemde datum en tijdstip voor indiening van de </w:t>
      </w:r>
      <w:r w:rsidR="005050DD">
        <w:rPr>
          <w:rFonts w:ascii="Calibri" w:hAnsi="Calibri" w:cs="Calibri"/>
        </w:rPr>
        <w:t>i</w:t>
      </w:r>
      <w:r w:rsidR="00D873C3">
        <w:rPr>
          <w:rFonts w:ascii="Calibri" w:hAnsi="Calibri" w:cs="Calibri"/>
        </w:rPr>
        <w:t>nschrijving</w:t>
      </w:r>
      <w:r w:rsidRPr="00BF192B">
        <w:rPr>
          <w:rFonts w:ascii="Calibri" w:hAnsi="Calibri" w:cs="Calibri"/>
        </w:rPr>
        <w:t>en ingediend te zijn via TenderNed</w:t>
      </w:r>
      <w:r w:rsidR="00A014EA">
        <w:rPr>
          <w:rFonts w:ascii="Calibri" w:hAnsi="Calibri" w:cs="Calibri"/>
        </w:rPr>
        <w:t>.</w:t>
      </w:r>
      <w:r w:rsidRPr="00BF192B">
        <w:rPr>
          <w:rFonts w:ascii="Calibri" w:hAnsi="Calibri" w:cs="Calibri"/>
        </w:rPr>
        <w:t xml:space="preserve"> </w:t>
      </w:r>
      <w:r w:rsidR="009C034E">
        <w:rPr>
          <w:rFonts w:ascii="Calibri" w:hAnsi="Calibri" w:cs="Calibri"/>
        </w:rPr>
        <w:t>I</w:t>
      </w:r>
      <w:r w:rsidR="00467193">
        <w:rPr>
          <w:rFonts w:ascii="Calibri" w:hAnsi="Calibri" w:cs="Calibri"/>
        </w:rPr>
        <w:t>nschrijving</w:t>
      </w:r>
      <w:r w:rsidRPr="00BF192B">
        <w:rPr>
          <w:rFonts w:ascii="Calibri" w:hAnsi="Calibri" w:cs="Calibri"/>
        </w:rPr>
        <w:t xml:space="preserve">en die na de genoemde sluitingstermijn worden ingediend, zullen niet meer worden behandeld. Het risico voor het tijdig indienen van </w:t>
      </w:r>
      <w:r w:rsidR="00467193">
        <w:rPr>
          <w:rFonts w:ascii="Calibri" w:hAnsi="Calibri" w:cs="Calibri"/>
        </w:rPr>
        <w:t>inschrijving</w:t>
      </w:r>
      <w:r w:rsidRPr="00BF192B">
        <w:rPr>
          <w:rFonts w:ascii="Calibri" w:hAnsi="Calibri" w:cs="Calibri"/>
        </w:rPr>
        <w:t xml:space="preserve">en ligt bij de </w:t>
      </w:r>
      <w:r w:rsidR="005050DD">
        <w:rPr>
          <w:rFonts w:ascii="Calibri" w:hAnsi="Calibri" w:cs="Calibri"/>
        </w:rPr>
        <w:t>i</w:t>
      </w:r>
      <w:r w:rsidR="008601FF">
        <w:rPr>
          <w:rFonts w:ascii="Calibri" w:hAnsi="Calibri" w:cs="Calibri"/>
        </w:rPr>
        <w:t>nschrijver</w:t>
      </w:r>
      <w:r w:rsidR="00F77A3A" w:rsidRPr="00BF192B">
        <w:rPr>
          <w:rFonts w:ascii="Calibri" w:hAnsi="Calibri" w:cs="Calibri"/>
        </w:rPr>
        <w:t xml:space="preserve"> </w:t>
      </w:r>
      <w:r w:rsidRPr="00BF192B">
        <w:rPr>
          <w:rFonts w:ascii="Calibri" w:hAnsi="Calibri" w:cs="Calibri"/>
        </w:rPr>
        <w:t xml:space="preserve">zelf. </w:t>
      </w:r>
    </w:p>
    <w:p w14:paraId="79AE2B13" w14:textId="4D967045" w:rsidR="007C3C72" w:rsidRDefault="007C3C72" w:rsidP="002C19C0">
      <w:pPr>
        <w:spacing w:line="300" w:lineRule="atLeast"/>
        <w:rPr>
          <w:rFonts w:ascii="Calibri" w:hAnsi="Calibri" w:cs="Calibri"/>
        </w:rPr>
      </w:pPr>
      <w:r w:rsidRPr="00BF192B">
        <w:rPr>
          <w:rFonts w:ascii="Calibri" w:hAnsi="Calibri" w:cs="Calibri"/>
        </w:rPr>
        <w:t xml:space="preserve">Uw </w:t>
      </w:r>
      <w:r w:rsidR="005050DD">
        <w:rPr>
          <w:rFonts w:ascii="Calibri" w:hAnsi="Calibri" w:cs="Calibri"/>
        </w:rPr>
        <w:t>i</w:t>
      </w:r>
      <w:r w:rsidR="00D873C3">
        <w:rPr>
          <w:rFonts w:ascii="Calibri" w:hAnsi="Calibri" w:cs="Calibri"/>
        </w:rPr>
        <w:t>nschrijving</w:t>
      </w:r>
      <w:r w:rsidRPr="00BF192B">
        <w:rPr>
          <w:rFonts w:ascii="Calibri" w:hAnsi="Calibri" w:cs="Calibri"/>
        </w:rPr>
        <w:t xml:space="preserve"> dient te worden ingediend in Word of in een doorzoekbaar PDF. Het prijzenblad dient </w:t>
      </w:r>
      <w:r w:rsidR="00320D42">
        <w:rPr>
          <w:rFonts w:ascii="Calibri" w:hAnsi="Calibri" w:cs="Calibri"/>
        </w:rPr>
        <w:t xml:space="preserve">te worden </w:t>
      </w:r>
      <w:r w:rsidRPr="00BF192B">
        <w:rPr>
          <w:rFonts w:ascii="Calibri" w:hAnsi="Calibri" w:cs="Calibri"/>
        </w:rPr>
        <w:t>toegevoegd in Excel</w:t>
      </w:r>
      <w:r w:rsidR="009C034E">
        <w:rPr>
          <w:rFonts w:ascii="Calibri" w:hAnsi="Calibri" w:cs="Calibri"/>
        </w:rPr>
        <w:t>.</w:t>
      </w:r>
    </w:p>
    <w:p w14:paraId="29B7793B" w14:textId="77777777" w:rsidR="00BA4669" w:rsidRDefault="00BA4669" w:rsidP="002C19C0">
      <w:pPr>
        <w:spacing w:line="300" w:lineRule="atLeast"/>
        <w:rPr>
          <w:rFonts w:ascii="Calibri" w:hAnsi="Calibri" w:cs="Calibri"/>
        </w:rPr>
      </w:pPr>
    </w:p>
    <w:p w14:paraId="0F1F54AD" w14:textId="3F1EDAFD" w:rsidR="00E7285A" w:rsidRPr="00E7285A" w:rsidRDefault="00E7285A" w:rsidP="00E7285A">
      <w:pPr>
        <w:spacing w:line="300" w:lineRule="atLeast"/>
        <w:rPr>
          <w:rFonts w:ascii="Calibri" w:hAnsi="Calibri" w:cs="Calibri"/>
        </w:rPr>
      </w:pPr>
      <w:r w:rsidRPr="00E7285A">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E7285A" w:rsidRDefault="00E7285A" w:rsidP="00E7285A">
      <w:pPr>
        <w:spacing w:line="300" w:lineRule="atLeast"/>
        <w:rPr>
          <w:rFonts w:ascii="Calibri" w:hAnsi="Calibri" w:cs="Calibri"/>
        </w:rPr>
      </w:pPr>
    </w:p>
    <w:p w14:paraId="633316A8" w14:textId="77777777" w:rsidR="00E7285A" w:rsidRPr="00E7285A" w:rsidRDefault="00E7285A" w:rsidP="00E7285A">
      <w:pPr>
        <w:spacing w:line="300" w:lineRule="atLeast"/>
        <w:rPr>
          <w:rFonts w:ascii="Calibri" w:hAnsi="Calibri" w:cs="Calibri"/>
        </w:rPr>
      </w:pPr>
      <w:r w:rsidRPr="00E7285A">
        <w:rPr>
          <w:rFonts w:ascii="Calibri" w:hAnsi="Calibri" w:cs="Calibri"/>
        </w:rPr>
        <w:t>De gemeente zal een verzoek tot uitstel enkel in overweging nemen wanneer:</w:t>
      </w:r>
    </w:p>
    <w:p w14:paraId="39F908B1" w14:textId="77777777" w:rsidR="00E7285A" w:rsidRPr="00320339" w:rsidRDefault="00E7285A" w:rsidP="006A468B">
      <w:pPr>
        <w:pStyle w:val="Lijstalinea"/>
        <w:numPr>
          <w:ilvl w:val="0"/>
          <w:numId w:val="18"/>
        </w:numPr>
        <w:spacing w:line="300" w:lineRule="atLeast"/>
        <w:rPr>
          <w:rFonts w:ascii="Calibri" w:hAnsi="Calibri" w:cs="Calibri"/>
        </w:rPr>
      </w:pPr>
      <w:r w:rsidRPr="00320339">
        <w:rPr>
          <w:rFonts w:ascii="Calibri" w:hAnsi="Calibri" w:cs="Calibri"/>
        </w:rPr>
        <w:t>de potentiële inschrijver aantoont tijdig, uiterlijk binnen 5 minuten na het sluiten van de kluis, melding van de storing te hebben gemaakt bij TenderNed;</w:t>
      </w:r>
    </w:p>
    <w:p w14:paraId="21CF4A17" w14:textId="2AF868D0" w:rsidR="00E7285A" w:rsidRPr="00320339" w:rsidRDefault="00E7285A" w:rsidP="006A468B">
      <w:pPr>
        <w:pStyle w:val="Lijstalinea"/>
        <w:numPr>
          <w:ilvl w:val="0"/>
          <w:numId w:val="18"/>
        </w:numPr>
        <w:spacing w:line="300" w:lineRule="atLeast"/>
        <w:rPr>
          <w:rFonts w:ascii="Calibri" w:hAnsi="Calibri" w:cs="Calibri"/>
        </w:rPr>
      </w:pPr>
      <w:r w:rsidRPr="00320339">
        <w:rPr>
          <w:rFonts w:ascii="Calibri" w:hAnsi="Calibri" w:cs="Calibri"/>
        </w:rPr>
        <w:t>de potentiële inschrijver de gemeente direct per e-mail via</w:t>
      </w:r>
      <w:r>
        <w:rPr>
          <w:rFonts w:ascii="Calibri" w:hAnsi="Calibri" w:cs="Calibri"/>
        </w:rPr>
        <w:t xml:space="preserve"> </w:t>
      </w:r>
      <w:hyperlink r:id="rId15" w:history="1">
        <w:r w:rsidRPr="00E17CFE">
          <w:rPr>
            <w:rStyle w:val="Hyperlink"/>
            <w:rFonts w:ascii="Calibri" w:hAnsi="Calibri" w:cs="Calibri"/>
          </w:rPr>
          <w:t>aanbestedingen@amersfoort.nl</w:t>
        </w:r>
      </w:hyperlink>
      <w:r>
        <w:rPr>
          <w:rFonts w:ascii="Calibri" w:hAnsi="Calibri" w:cs="Calibri"/>
        </w:rPr>
        <w:t xml:space="preserve"> </w:t>
      </w:r>
      <w:r w:rsidRPr="00320339">
        <w:rPr>
          <w:rFonts w:ascii="Calibri" w:hAnsi="Calibri" w:cs="Calibri"/>
        </w:rPr>
        <w:t>met als onderwerp ‘Storing TenderNed’ en verzonden met hoge prioriteit/urgentie - helder en concreet heeft geïnformeerd over de storing;</w:t>
      </w:r>
    </w:p>
    <w:p w14:paraId="285A1B64" w14:textId="77777777" w:rsidR="00E7285A" w:rsidRPr="00320339" w:rsidRDefault="00E7285A" w:rsidP="006A468B">
      <w:pPr>
        <w:pStyle w:val="Lijstalinea"/>
        <w:numPr>
          <w:ilvl w:val="0"/>
          <w:numId w:val="18"/>
        </w:numPr>
        <w:spacing w:line="300" w:lineRule="atLeast"/>
        <w:rPr>
          <w:rFonts w:ascii="Calibri" w:hAnsi="Calibri" w:cs="Calibri"/>
        </w:rPr>
      </w:pPr>
      <w:r w:rsidRPr="00320339">
        <w:rPr>
          <w:rFonts w:ascii="Calibri" w:hAnsi="Calibri" w:cs="Calibri"/>
        </w:rPr>
        <w:t>TenderNed de betreffende storing heeft bevestigd;</w:t>
      </w:r>
    </w:p>
    <w:p w14:paraId="23D9864C" w14:textId="77777777" w:rsidR="00E7285A" w:rsidRPr="00320339" w:rsidRDefault="00E7285A" w:rsidP="006A468B">
      <w:pPr>
        <w:pStyle w:val="Lijstalinea"/>
        <w:numPr>
          <w:ilvl w:val="0"/>
          <w:numId w:val="18"/>
        </w:numPr>
        <w:spacing w:line="300" w:lineRule="atLeast"/>
        <w:rPr>
          <w:rFonts w:ascii="Calibri" w:hAnsi="Calibri" w:cs="Calibri"/>
        </w:rPr>
      </w:pPr>
      <w:r w:rsidRPr="00320339">
        <w:rPr>
          <w:rFonts w:ascii="Calibri" w:hAnsi="Calibri" w:cs="Calibri"/>
        </w:rPr>
        <w:lastRenderedPageBreak/>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E7285A" w:rsidRDefault="00E7285A" w:rsidP="00E7285A">
      <w:pPr>
        <w:spacing w:line="300" w:lineRule="atLeast"/>
        <w:rPr>
          <w:rFonts w:ascii="Calibri" w:hAnsi="Calibri" w:cs="Calibri"/>
        </w:rPr>
      </w:pPr>
      <w:r w:rsidRPr="00E7285A">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BF192B" w:rsidRDefault="003152E4" w:rsidP="002C19C0">
      <w:pPr>
        <w:spacing w:line="300" w:lineRule="atLeast"/>
        <w:rPr>
          <w:rFonts w:ascii="Calibri" w:hAnsi="Calibri" w:cs="Calibri"/>
        </w:rPr>
      </w:pPr>
    </w:p>
    <w:p w14:paraId="5D90681D" w14:textId="77777777" w:rsidR="007C3C72" w:rsidRPr="00EB6743" w:rsidRDefault="007C3C72" w:rsidP="00320339">
      <w:pPr>
        <w:pStyle w:val="Kop2"/>
        <w:spacing w:line="300" w:lineRule="atLeast"/>
        <w:rPr>
          <w:rFonts w:ascii="Calibri" w:hAnsi="Calibri" w:cs="Calibri"/>
        </w:rPr>
      </w:pPr>
      <w:bookmarkStart w:id="45" w:name="_Toc84242548"/>
      <w:r w:rsidRPr="00EB6743">
        <w:rPr>
          <w:rFonts w:ascii="Calibri" w:hAnsi="Calibri" w:cs="Calibri"/>
          <w:sz w:val="20"/>
          <w:szCs w:val="20"/>
        </w:rPr>
        <w:t>Wijzigingen, blijven voldoen aan eisen en voorbehouden</w:t>
      </w:r>
      <w:bookmarkEnd w:id="45"/>
    </w:p>
    <w:p w14:paraId="07F71B6C" w14:textId="4FCDDE21" w:rsidR="007C3C72" w:rsidRPr="00BF192B" w:rsidRDefault="007C3C72" w:rsidP="002C19C0">
      <w:pPr>
        <w:spacing w:line="300" w:lineRule="atLeast"/>
        <w:rPr>
          <w:rFonts w:ascii="Calibri" w:hAnsi="Calibri" w:cs="Calibri"/>
        </w:rPr>
      </w:pPr>
      <w:r w:rsidRPr="00BF192B">
        <w:rPr>
          <w:rFonts w:ascii="Calibri" w:hAnsi="Calibri" w:cs="Calibri"/>
        </w:rPr>
        <w:t xml:space="preserve">Een </w:t>
      </w:r>
      <w:r w:rsidR="00807CDC">
        <w:rPr>
          <w:rFonts w:ascii="Calibri" w:hAnsi="Calibri" w:cs="Calibri"/>
        </w:rPr>
        <w:t>i</w:t>
      </w:r>
      <w:r w:rsidR="008601FF">
        <w:rPr>
          <w:rFonts w:ascii="Calibri" w:hAnsi="Calibri" w:cs="Calibri"/>
        </w:rPr>
        <w:t>nschrijver</w:t>
      </w:r>
      <w:r w:rsidRPr="00BF192B">
        <w:rPr>
          <w:rFonts w:ascii="Calibri" w:hAnsi="Calibri" w:cs="Calibri"/>
        </w:rPr>
        <w:t xml:space="preserve"> kan zijn </w:t>
      </w:r>
      <w:r w:rsidR="00467193">
        <w:rPr>
          <w:rFonts w:ascii="Calibri" w:hAnsi="Calibri" w:cs="Calibri"/>
        </w:rPr>
        <w:t>inschrijving</w:t>
      </w:r>
      <w:r w:rsidRPr="00BF192B">
        <w:rPr>
          <w:rFonts w:ascii="Calibri" w:hAnsi="Calibri" w:cs="Calibri"/>
        </w:rPr>
        <w:t xml:space="preserve"> na het tijdstip van indienen niet meer wijzigen, aanvullen of herroepen. Wel dient de </w:t>
      </w:r>
      <w:r w:rsidR="00467193">
        <w:rPr>
          <w:rFonts w:ascii="Calibri" w:hAnsi="Calibri" w:cs="Calibri"/>
        </w:rPr>
        <w:t>inschrijver</w:t>
      </w:r>
      <w:r w:rsidRPr="00BF192B">
        <w:rPr>
          <w:rFonts w:ascii="Calibri" w:hAnsi="Calibri" w:cs="Calibri"/>
        </w:rPr>
        <w:t xml:space="preserve"> antwoord te geven op een verzoek om verduidelijking, indien de </w:t>
      </w:r>
      <w:r w:rsidR="00467193">
        <w:rPr>
          <w:rFonts w:ascii="Calibri" w:hAnsi="Calibri" w:cs="Calibri"/>
        </w:rPr>
        <w:t>gemeente</w:t>
      </w:r>
      <w:r w:rsidRPr="00BF192B">
        <w:rPr>
          <w:rFonts w:ascii="Calibri" w:hAnsi="Calibri" w:cs="Calibri"/>
        </w:rPr>
        <w:t xml:space="preserve"> een dergelijk verzoek doet. Indien een </w:t>
      </w:r>
      <w:r w:rsidR="00467193">
        <w:rPr>
          <w:rFonts w:ascii="Calibri" w:hAnsi="Calibri" w:cs="Calibri"/>
        </w:rPr>
        <w:t>inschrijver</w:t>
      </w:r>
      <w:r w:rsidRPr="00BF192B">
        <w:rPr>
          <w:rFonts w:ascii="Calibri" w:hAnsi="Calibri" w:cs="Calibri"/>
        </w:rPr>
        <w:t xml:space="preserve"> op enig moment gedurende het verloop van de aanbestedingsprocedure </w:t>
      </w:r>
      <w:r w:rsidR="00807CDC">
        <w:rPr>
          <w:rFonts w:ascii="Calibri" w:hAnsi="Calibri" w:cs="Calibri"/>
        </w:rPr>
        <w:t xml:space="preserve">en gedurende </w:t>
      </w:r>
      <w:r w:rsidR="00807CDC" w:rsidRPr="00E7285A">
        <w:rPr>
          <w:rFonts w:ascii="Calibri" w:hAnsi="Calibri" w:cs="Calibri"/>
        </w:rPr>
        <w:t xml:space="preserve">de looptijd van de overeenkomst </w:t>
      </w:r>
      <w:r w:rsidRPr="00E7285A">
        <w:rPr>
          <w:rFonts w:ascii="Calibri" w:hAnsi="Calibri" w:cs="Calibri"/>
        </w:rPr>
        <w:t xml:space="preserve">niet meer aan de in de </w:t>
      </w:r>
      <w:r w:rsidR="00807CDC" w:rsidRPr="00E7285A">
        <w:rPr>
          <w:rFonts w:ascii="Calibri" w:hAnsi="Calibri" w:cs="Calibri"/>
        </w:rPr>
        <w:t xml:space="preserve">aanbestedingsdocumenten </w:t>
      </w:r>
      <w:r w:rsidRPr="00E7285A">
        <w:rPr>
          <w:rFonts w:ascii="Calibri" w:hAnsi="Calibri" w:cs="Calibri"/>
        </w:rPr>
        <w:t xml:space="preserve">genoemde eisen voldoet, </w:t>
      </w:r>
      <w:r w:rsidR="00F77A3A" w:rsidRPr="00E7285A">
        <w:rPr>
          <w:rFonts w:ascii="Calibri" w:hAnsi="Calibri" w:cs="Calibri"/>
        </w:rPr>
        <w:t xml:space="preserve">leidt </w:t>
      </w:r>
      <w:r w:rsidRPr="00E7285A">
        <w:rPr>
          <w:rFonts w:ascii="Calibri" w:hAnsi="Calibri" w:cs="Calibri"/>
        </w:rPr>
        <w:t xml:space="preserve">dit alsnog tot uitsluiting van de betreffende </w:t>
      </w:r>
      <w:r w:rsidR="00807CDC"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van de aanbestedingsprocedure</w:t>
      </w:r>
      <w:r w:rsidR="00807CDC" w:rsidRPr="00E7285A">
        <w:rPr>
          <w:rFonts w:ascii="Calibri" w:hAnsi="Calibri" w:cs="Calibri"/>
        </w:rPr>
        <w:t xml:space="preserve"> dan wel tot ontbinding van de overeenkomst</w:t>
      </w:r>
      <w:r w:rsidRPr="00E7285A">
        <w:rPr>
          <w:rFonts w:ascii="Calibri" w:hAnsi="Calibri" w:cs="Calibri"/>
        </w:rPr>
        <w:t xml:space="preserve">. </w:t>
      </w:r>
    </w:p>
    <w:p w14:paraId="2DE3AD84" w14:textId="77777777" w:rsidR="007C3C72" w:rsidRPr="00BF192B" w:rsidRDefault="007C3C72" w:rsidP="002C19C0">
      <w:pPr>
        <w:spacing w:line="300" w:lineRule="atLeast"/>
        <w:rPr>
          <w:rFonts w:ascii="Calibri" w:hAnsi="Calibri" w:cs="Calibri"/>
        </w:rPr>
      </w:pPr>
    </w:p>
    <w:p w14:paraId="12846C09" w14:textId="77777777" w:rsidR="00320D42" w:rsidRDefault="00320D42">
      <w:pPr>
        <w:rPr>
          <w:rFonts w:ascii="Calibri" w:hAnsi="Calibri" w:cs="Calibri"/>
          <w:b/>
          <w:color w:val="548DD4" w:themeColor="text2" w:themeTint="99"/>
        </w:rPr>
      </w:pPr>
      <w:bookmarkStart w:id="46" w:name="S3"/>
      <w:r>
        <w:rPr>
          <w:rFonts w:ascii="Calibri" w:hAnsi="Calibri" w:cs="Calibri"/>
        </w:rPr>
        <w:br w:type="page"/>
      </w:r>
    </w:p>
    <w:p w14:paraId="7D3148E4" w14:textId="27CF7FC4" w:rsidR="007C3C72" w:rsidRPr="00906F78" w:rsidRDefault="003152E4" w:rsidP="00906F78">
      <w:pPr>
        <w:pStyle w:val="Kop1"/>
      </w:pPr>
      <w:bookmarkStart w:id="47" w:name="_Toc84242549"/>
      <w:r w:rsidRPr="00906F78">
        <w:lastRenderedPageBreak/>
        <w:t xml:space="preserve">Uitsluitingsgronden en </w:t>
      </w:r>
      <w:r w:rsidR="00C21A7A" w:rsidRPr="00906F78">
        <w:t>g</w:t>
      </w:r>
      <w:r w:rsidR="00031777" w:rsidRPr="00906F78">
        <w:t>eschiktheidseis</w:t>
      </w:r>
      <w:r w:rsidRPr="00906F78">
        <w:t>en</w:t>
      </w:r>
      <w:bookmarkEnd w:id="47"/>
    </w:p>
    <w:p w14:paraId="66C658CC" w14:textId="388A16E4" w:rsidR="007C3C72" w:rsidRPr="00BF192B" w:rsidRDefault="007C3C72" w:rsidP="002C19C0">
      <w:pPr>
        <w:spacing w:line="300" w:lineRule="atLeast"/>
        <w:rPr>
          <w:rFonts w:ascii="Calibri" w:hAnsi="Calibri" w:cs="Calibri"/>
        </w:rPr>
      </w:pPr>
      <w:r w:rsidRPr="00BF192B">
        <w:rPr>
          <w:rFonts w:ascii="Calibri" w:hAnsi="Calibri" w:cs="Calibri"/>
        </w:rPr>
        <w:t xml:space="preserve">In </w:t>
      </w:r>
      <w:r w:rsidR="003152E4" w:rsidRPr="00BF192B">
        <w:rPr>
          <w:rFonts w:ascii="Calibri" w:hAnsi="Calibri" w:cs="Calibri"/>
        </w:rPr>
        <w:t>dit hoofdstuk</w:t>
      </w:r>
      <w:r w:rsidRPr="00BF192B">
        <w:rPr>
          <w:rFonts w:ascii="Calibri" w:hAnsi="Calibri" w:cs="Calibri"/>
        </w:rPr>
        <w:t xml:space="preserve"> worden de uitsluitingsgronden </w:t>
      </w:r>
      <w:r w:rsidR="003152E4" w:rsidRPr="00BF192B">
        <w:rPr>
          <w:rFonts w:ascii="Calibri" w:hAnsi="Calibri" w:cs="Calibri"/>
        </w:rPr>
        <w:t xml:space="preserve">en </w:t>
      </w:r>
      <w:r w:rsidR="00C21A7A">
        <w:rPr>
          <w:rFonts w:ascii="Calibri" w:hAnsi="Calibri" w:cs="Calibri"/>
        </w:rPr>
        <w:t>g</w:t>
      </w:r>
      <w:r w:rsidR="00031777">
        <w:rPr>
          <w:rFonts w:ascii="Calibri" w:hAnsi="Calibri" w:cs="Calibri"/>
        </w:rPr>
        <w:t>eschiktheidseis</w:t>
      </w:r>
      <w:r w:rsidR="003152E4" w:rsidRPr="00BF192B">
        <w:rPr>
          <w:rFonts w:ascii="Calibri" w:hAnsi="Calibri" w:cs="Calibri"/>
        </w:rPr>
        <w:t xml:space="preserve">en </w:t>
      </w:r>
      <w:r w:rsidRPr="00BF192B">
        <w:rPr>
          <w:rFonts w:ascii="Calibri" w:hAnsi="Calibri" w:cs="Calibri"/>
        </w:rPr>
        <w:t xml:space="preserve">beschreven en aangegeven hoe </w:t>
      </w:r>
      <w:r w:rsidR="00467193">
        <w:rPr>
          <w:rFonts w:ascii="Calibri" w:hAnsi="Calibri" w:cs="Calibri"/>
        </w:rPr>
        <w:t>inschrijver</w:t>
      </w:r>
      <w:r w:rsidRPr="00BF192B">
        <w:rPr>
          <w:rFonts w:ascii="Calibri" w:hAnsi="Calibri" w:cs="Calibri"/>
        </w:rPr>
        <w:t>s kunnen aantonen dat de</w:t>
      </w:r>
      <w:r w:rsidR="00731810">
        <w:rPr>
          <w:rFonts w:ascii="Calibri" w:hAnsi="Calibri" w:cs="Calibri"/>
        </w:rPr>
        <w:t xml:space="preserve"> van toepassing zijnde </w:t>
      </w:r>
      <w:r w:rsidR="00F264E5">
        <w:rPr>
          <w:rFonts w:ascii="Calibri" w:hAnsi="Calibri" w:cs="Calibri"/>
        </w:rPr>
        <w:t>uitsluitingsgronden</w:t>
      </w:r>
      <w:r w:rsidRPr="00BF192B">
        <w:rPr>
          <w:rFonts w:ascii="Calibri" w:hAnsi="Calibri" w:cs="Calibri"/>
        </w:rPr>
        <w:t xml:space="preserve"> niet op </w:t>
      </w:r>
      <w:r w:rsidRPr="00E16659">
        <w:rPr>
          <w:rFonts w:ascii="Calibri" w:hAnsi="Calibri" w:cs="Calibri"/>
        </w:rPr>
        <w:t>hen van toepassing zijn</w:t>
      </w:r>
      <w:r w:rsidR="00731810" w:rsidRPr="00E16659">
        <w:rPr>
          <w:rFonts w:ascii="Calibri" w:hAnsi="Calibri" w:cs="Calibri"/>
        </w:rPr>
        <w:t xml:space="preserve"> en zij voldoen aan de gestelde geschiktheidseisen</w:t>
      </w:r>
      <w:r w:rsidRPr="00E16659">
        <w:rPr>
          <w:rFonts w:ascii="Calibri" w:hAnsi="Calibri" w:cs="Calibri"/>
        </w:rPr>
        <w:t xml:space="preserve">. </w:t>
      </w:r>
      <w:r w:rsidR="00E16659" w:rsidRPr="00E16659">
        <w:rPr>
          <w:rFonts w:ascii="Calibri" w:hAnsi="Calibri" w:cs="Calibri"/>
        </w:rPr>
        <w:t>Voor een combinatie</w:t>
      </w:r>
      <w:r w:rsidR="003152E4" w:rsidRPr="00E16659">
        <w:rPr>
          <w:rFonts w:ascii="Calibri" w:hAnsi="Calibri" w:cs="Calibri"/>
        </w:rPr>
        <w:t xml:space="preserve"> </w:t>
      </w:r>
      <w:r w:rsidR="00E16659" w:rsidRPr="00E16659">
        <w:rPr>
          <w:rFonts w:ascii="Calibri" w:hAnsi="Calibri" w:cs="Calibri"/>
        </w:rPr>
        <w:t xml:space="preserve">geldt dat de combinanten gezamenlijk moeten voldoen aan de gestelde eisen, tenzij nadrukkelijk </w:t>
      </w:r>
      <w:r w:rsidR="003152E4" w:rsidRPr="00E16659">
        <w:rPr>
          <w:rFonts w:ascii="Calibri" w:hAnsi="Calibri" w:cs="Calibri"/>
        </w:rPr>
        <w:t>anders vermeld in de betreffende paragraaf</w:t>
      </w:r>
      <w:r w:rsidR="00E16659" w:rsidRPr="00E16659">
        <w:rPr>
          <w:rFonts w:ascii="Calibri" w:hAnsi="Calibri" w:cs="Calibri"/>
        </w:rPr>
        <w:t>.</w:t>
      </w:r>
    </w:p>
    <w:p w14:paraId="6249819E" w14:textId="77777777" w:rsidR="007C3C72" w:rsidRDefault="007C3C72" w:rsidP="002C19C0">
      <w:pPr>
        <w:spacing w:line="300" w:lineRule="atLeast"/>
        <w:rPr>
          <w:rFonts w:ascii="Calibri" w:hAnsi="Calibri" w:cs="Calibri"/>
        </w:rPr>
      </w:pPr>
    </w:p>
    <w:p w14:paraId="38FE7FBD" w14:textId="6CD9038E" w:rsidR="00E93771" w:rsidRPr="00E93771" w:rsidRDefault="00E93771" w:rsidP="00E93771">
      <w:pPr>
        <w:pStyle w:val="Kop2"/>
        <w:spacing w:line="300" w:lineRule="atLeast"/>
        <w:rPr>
          <w:rFonts w:ascii="Calibri" w:hAnsi="Calibri" w:cs="Calibri"/>
          <w:sz w:val="20"/>
          <w:szCs w:val="20"/>
        </w:rPr>
      </w:pPr>
      <w:bookmarkStart w:id="48" w:name="_Toc84242550"/>
      <w:r>
        <w:rPr>
          <w:rFonts w:ascii="Calibri" w:hAnsi="Calibri" w:cs="Calibri"/>
          <w:sz w:val="20"/>
          <w:szCs w:val="20"/>
        </w:rPr>
        <w:t xml:space="preserve">Bij </w:t>
      </w:r>
      <w:r w:rsidR="00467193">
        <w:rPr>
          <w:rFonts w:ascii="Calibri" w:hAnsi="Calibri" w:cs="Calibri"/>
          <w:sz w:val="20"/>
          <w:szCs w:val="20"/>
        </w:rPr>
        <w:t>inschrijving</w:t>
      </w:r>
      <w:r>
        <w:rPr>
          <w:rFonts w:ascii="Calibri" w:hAnsi="Calibri" w:cs="Calibri"/>
          <w:sz w:val="20"/>
          <w:szCs w:val="20"/>
        </w:rPr>
        <w:t xml:space="preserve"> in te dienen documenten</w:t>
      </w:r>
      <w:bookmarkEnd w:id="48"/>
    </w:p>
    <w:p w14:paraId="770717A4" w14:textId="5C6A629C" w:rsidR="00E93771" w:rsidRDefault="00E93771" w:rsidP="002C19C0">
      <w:pPr>
        <w:spacing w:line="300" w:lineRule="atLeast"/>
        <w:rPr>
          <w:rFonts w:ascii="Calibri" w:hAnsi="Calibri" w:cs="Calibri"/>
        </w:rPr>
      </w:pPr>
      <w:r>
        <w:rPr>
          <w:rFonts w:ascii="Calibri" w:hAnsi="Calibri" w:cs="Calibri"/>
        </w:rPr>
        <w:t xml:space="preserve">Bij </w:t>
      </w:r>
      <w:r w:rsidR="00467193">
        <w:rPr>
          <w:rFonts w:ascii="Calibri" w:hAnsi="Calibri" w:cs="Calibri"/>
        </w:rPr>
        <w:t>inschrijving</w:t>
      </w:r>
      <w:r>
        <w:rPr>
          <w:rFonts w:ascii="Calibri" w:hAnsi="Calibri" w:cs="Calibri"/>
        </w:rPr>
        <w:t xml:space="preserve"> dienen onderstaande documenten te worden ingediend. </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E93771" w14:paraId="7ED344C7" w14:textId="77777777" w:rsidTr="00136388">
        <w:tc>
          <w:tcPr>
            <w:tcW w:w="5044" w:type="dxa"/>
          </w:tcPr>
          <w:p w14:paraId="610D6FFE" w14:textId="662E13A8" w:rsidR="00E93771" w:rsidRPr="00E93771" w:rsidRDefault="00E93771">
            <w:pPr>
              <w:spacing w:line="300" w:lineRule="atLeast"/>
              <w:rPr>
                <w:rFonts w:ascii="Calibri" w:hAnsi="Calibri" w:cs="Calibri"/>
              </w:rPr>
            </w:pPr>
            <w:r w:rsidRPr="00E93771">
              <w:rPr>
                <w:rFonts w:ascii="Calibri" w:hAnsi="Calibri" w:cs="Calibri"/>
              </w:rPr>
              <w:t xml:space="preserve">Ingevuld en rechtsgeldig ondertekend </w:t>
            </w:r>
            <w:r>
              <w:rPr>
                <w:rFonts w:ascii="Calibri" w:hAnsi="Calibri" w:cs="Calibri"/>
              </w:rPr>
              <w:t>UEA</w:t>
            </w:r>
          </w:p>
        </w:tc>
        <w:tc>
          <w:tcPr>
            <w:tcW w:w="4016" w:type="dxa"/>
            <w:shd w:val="clear" w:color="auto" w:fill="auto"/>
          </w:tcPr>
          <w:p w14:paraId="5B8E5803" w14:textId="47C3BEAD" w:rsidR="00E93771" w:rsidRPr="00E55E68" w:rsidRDefault="00EB6743">
            <w:pPr>
              <w:spacing w:line="300" w:lineRule="atLeast"/>
              <w:rPr>
                <w:rFonts w:ascii="Calibri" w:hAnsi="Calibri" w:cs="Calibri"/>
                <w:highlight w:val="yellow"/>
              </w:rPr>
            </w:pPr>
            <w:r w:rsidRPr="00136388">
              <w:rPr>
                <w:rFonts w:ascii="Calibri" w:hAnsi="Calibri" w:cs="Calibri"/>
              </w:rPr>
              <w:t>Zie 6.2.1</w:t>
            </w:r>
            <w:r w:rsidR="00E6382D">
              <w:rPr>
                <w:rFonts w:ascii="Calibri" w:hAnsi="Calibri" w:cs="Calibri"/>
              </w:rPr>
              <w:t>, bijlage A</w:t>
            </w:r>
          </w:p>
        </w:tc>
      </w:tr>
      <w:tr w:rsidR="00E93771" w:rsidRPr="00E93771" w14:paraId="4FB8E3D8" w14:textId="77777777" w:rsidTr="00E93771">
        <w:tc>
          <w:tcPr>
            <w:tcW w:w="5044" w:type="dxa"/>
          </w:tcPr>
          <w:p w14:paraId="0A027065" w14:textId="77777777" w:rsidR="00E93771" w:rsidRPr="00E93771" w:rsidRDefault="00E93771" w:rsidP="00E93771">
            <w:pPr>
              <w:spacing w:line="300" w:lineRule="atLeast"/>
              <w:rPr>
                <w:rFonts w:ascii="Calibri" w:hAnsi="Calibri" w:cs="Calibri"/>
              </w:rPr>
            </w:pPr>
            <w:r>
              <w:rPr>
                <w:rFonts w:ascii="Calibri" w:hAnsi="Calibri" w:cs="Calibri"/>
              </w:rPr>
              <w:t>Referentie</w:t>
            </w:r>
            <w:r w:rsidR="00AC6000">
              <w:rPr>
                <w:rFonts w:ascii="Calibri" w:hAnsi="Calibri" w:cs="Calibri"/>
              </w:rPr>
              <w:t>(s)</w:t>
            </w:r>
          </w:p>
        </w:tc>
        <w:tc>
          <w:tcPr>
            <w:tcW w:w="4016" w:type="dxa"/>
          </w:tcPr>
          <w:p w14:paraId="1A9E8DF6" w14:textId="784DA072" w:rsidR="00E93771" w:rsidRPr="00E55E68" w:rsidRDefault="00E93771">
            <w:pPr>
              <w:spacing w:line="300" w:lineRule="atLeast"/>
              <w:rPr>
                <w:rFonts w:ascii="Calibri" w:hAnsi="Calibri" w:cs="Calibri"/>
                <w:highlight w:val="yellow"/>
              </w:rPr>
            </w:pPr>
            <w:r w:rsidRPr="00136388">
              <w:rPr>
                <w:rFonts w:ascii="Calibri" w:hAnsi="Calibri" w:cs="Calibri"/>
              </w:rPr>
              <w:t xml:space="preserve">Zie </w:t>
            </w:r>
            <w:r w:rsidR="00EB6743" w:rsidRPr="00136388">
              <w:rPr>
                <w:rFonts w:ascii="Calibri" w:hAnsi="Calibri" w:cs="Calibri"/>
              </w:rPr>
              <w:t>6.4.1</w:t>
            </w:r>
            <w:r w:rsidR="00E6382D">
              <w:rPr>
                <w:rFonts w:ascii="Calibri" w:hAnsi="Calibri" w:cs="Calibri"/>
              </w:rPr>
              <w:t>, bijlage B</w:t>
            </w:r>
          </w:p>
        </w:tc>
      </w:tr>
      <w:tr w:rsidR="00E93771" w:rsidRPr="00E93771" w14:paraId="37F2A32F" w14:textId="77777777" w:rsidTr="00E93771">
        <w:tc>
          <w:tcPr>
            <w:tcW w:w="5044" w:type="dxa"/>
          </w:tcPr>
          <w:p w14:paraId="0309A845" w14:textId="10B4F871" w:rsidR="00E93771" w:rsidRPr="00E93771" w:rsidRDefault="00E93771" w:rsidP="00E93771">
            <w:pPr>
              <w:spacing w:line="300" w:lineRule="atLeast"/>
              <w:rPr>
                <w:rFonts w:ascii="Calibri" w:hAnsi="Calibri" w:cs="Calibri"/>
              </w:rPr>
            </w:pPr>
            <w:r w:rsidRPr="00E93771">
              <w:rPr>
                <w:rFonts w:ascii="Calibri" w:hAnsi="Calibri" w:cs="Calibri"/>
              </w:rPr>
              <w:t>Prijs</w:t>
            </w:r>
          </w:p>
        </w:tc>
        <w:tc>
          <w:tcPr>
            <w:tcW w:w="4016" w:type="dxa"/>
          </w:tcPr>
          <w:p w14:paraId="24890788" w14:textId="5BC7F03D" w:rsidR="00E93771" w:rsidRPr="00E55E68" w:rsidRDefault="00E93771">
            <w:pPr>
              <w:spacing w:line="300" w:lineRule="atLeast"/>
              <w:rPr>
                <w:rFonts w:ascii="Calibri" w:hAnsi="Calibri" w:cs="Calibri"/>
                <w:highlight w:val="yellow"/>
              </w:rPr>
            </w:pPr>
            <w:r w:rsidRPr="00136388">
              <w:rPr>
                <w:rFonts w:ascii="Calibri" w:hAnsi="Calibri" w:cs="Calibri"/>
              </w:rPr>
              <w:t xml:space="preserve">Zie </w:t>
            </w:r>
            <w:r w:rsidR="00EB6743" w:rsidRPr="00136388">
              <w:rPr>
                <w:rFonts w:ascii="Calibri" w:hAnsi="Calibri" w:cs="Calibri"/>
              </w:rPr>
              <w:t xml:space="preserve">bijlage </w:t>
            </w:r>
            <w:r w:rsidR="00E6382D">
              <w:rPr>
                <w:rFonts w:ascii="Calibri" w:hAnsi="Calibri" w:cs="Calibri"/>
              </w:rPr>
              <w:t>C</w:t>
            </w:r>
            <w:r w:rsidR="00EB6743" w:rsidRPr="00136388">
              <w:rPr>
                <w:rFonts w:ascii="Calibri" w:hAnsi="Calibri" w:cs="Calibri"/>
              </w:rPr>
              <w:t>, Prijzenblad</w:t>
            </w:r>
          </w:p>
        </w:tc>
      </w:tr>
      <w:tr w:rsidR="000952BD" w:rsidRPr="00E93771" w14:paraId="67098863" w14:textId="77777777" w:rsidTr="000952BD">
        <w:tc>
          <w:tcPr>
            <w:tcW w:w="5044" w:type="dxa"/>
            <w:tcBorders>
              <w:bottom w:val="single" w:sz="4" w:space="0" w:color="000000"/>
            </w:tcBorders>
          </w:tcPr>
          <w:p w14:paraId="2125F6B1" w14:textId="3BB5C298" w:rsidR="000952BD" w:rsidRDefault="000952BD" w:rsidP="00E93771">
            <w:pPr>
              <w:spacing w:line="300" w:lineRule="atLeast"/>
              <w:rPr>
                <w:rFonts w:ascii="Calibri" w:hAnsi="Calibri" w:cs="Calibri"/>
              </w:rPr>
            </w:pPr>
            <w:r>
              <w:rPr>
                <w:rFonts w:ascii="Calibri" w:hAnsi="Calibri" w:cs="Calibri"/>
              </w:rPr>
              <w:t>Kopie uittreksel beroeps- of handelsregister</w:t>
            </w:r>
          </w:p>
        </w:tc>
        <w:tc>
          <w:tcPr>
            <w:tcW w:w="4016" w:type="dxa"/>
            <w:tcBorders>
              <w:bottom w:val="single" w:sz="4" w:space="0" w:color="000000"/>
            </w:tcBorders>
          </w:tcPr>
          <w:p w14:paraId="4875B765" w14:textId="1E3AB183" w:rsidR="000952BD" w:rsidRPr="00136388" w:rsidRDefault="000952BD">
            <w:pPr>
              <w:spacing w:line="300" w:lineRule="atLeast"/>
              <w:rPr>
                <w:rFonts w:ascii="Calibri" w:hAnsi="Calibri" w:cs="Calibri"/>
              </w:rPr>
            </w:pPr>
            <w:r w:rsidRPr="00136388">
              <w:rPr>
                <w:rFonts w:ascii="Calibri" w:hAnsi="Calibri" w:cs="Calibri"/>
              </w:rPr>
              <w:t xml:space="preserve">Zie </w:t>
            </w:r>
            <w:r w:rsidR="00136388" w:rsidRPr="00136388">
              <w:rPr>
                <w:rFonts w:ascii="Calibri" w:hAnsi="Calibri" w:cs="Calibri"/>
              </w:rPr>
              <w:t>6.4.3</w:t>
            </w:r>
          </w:p>
        </w:tc>
      </w:tr>
      <w:tr w:rsidR="00E93771" w:rsidRPr="00E93771" w14:paraId="09E94F08" w14:textId="77777777" w:rsidTr="000952BD">
        <w:tc>
          <w:tcPr>
            <w:tcW w:w="5044" w:type="dxa"/>
            <w:tcBorders>
              <w:bottom w:val="single" w:sz="4" w:space="0" w:color="auto"/>
            </w:tcBorders>
          </w:tcPr>
          <w:p w14:paraId="73C230FA" w14:textId="55111CF7" w:rsidR="00E93771" w:rsidRPr="00E93771" w:rsidRDefault="00DB73E9" w:rsidP="00E93771">
            <w:pPr>
              <w:spacing w:line="300" w:lineRule="atLeast"/>
              <w:rPr>
                <w:rFonts w:ascii="Calibri" w:hAnsi="Calibri" w:cs="Calibri"/>
              </w:rPr>
            </w:pPr>
            <w:r w:rsidRPr="00136388">
              <w:rPr>
                <w:rFonts w:ascii="Calibri" w:hAnsi="Calibri" w:cs="Calibri"/>
              </w:rPr>
              <w:t>Plan van aanpak/</w:t>
            </w:r>
            <w:r w:rsidR="00E55E68" w:rsidRPr="00136388">
              <w:rPr>
                <w:rFonts w:ascii="Calibri" w:hAnsi="Calibri" w:cs="Calibri"/>
              </w:rPr>
              <w:t>Wijze van invulling gevraagde producten</w:t>
            </w:r>
          </w:p>
        </w:tc>
        <w:tc>
          <w:tcPr>
            <w:tcW w:w="4016" w:type="dxa"/>
            <w:tcBorders>
              <w:bottom w:val="single" w:sz="4" w:space="0" w:color="auto"/>
            </w:tcBorders>
          </w:tcPr>
          <w:p w14:paraId="7BDDE00D" w14:textId="6EF81BE8" w:rsidR="00E93771" w:rsidRPr="00136388" w:rsidRDefault="000952BD">
            <w:pPr>
              <w:spacing w:line="300" w:lineRule="atLeast"/>
              <w:rPr>
                <w:rFonts w:ascii="Calibri" w:hAnsi="Calibri" w:cs="Calibri"/>
              </w:rPr>
            </w:pPr>
            <w:r w:rsidRPr="00136388">
              <w:rPr>
                <w:rFonts w:ascii="Calibri" w:hAnsi="Calibri" w:cs="Calibri"/>
              </w:rPr>
              <w:t xml:space="preserve">Zie </w:t>
            </w:r>
            <w:r w:rsidR="00E55E68" w:rsidRPr="00136388">
              <w:rPr>
                <w:rFonts w:ascii="Calibri" w:hAnsi="Calibri" w:cs="Calibri"/>
              </w:rPr>
              <w:t>hoofdstuk 9</w:t>
            </w:r>
          </w:p>
        </w:tc>
      </w:tr>
    </w:tbl>
    <w:p w14:paraId="5689A691" w14:textId="77777777" w:rsidR="00E93771" w:rsidRDefault="00E93771" w:rsidP="002C19C0">
      <w:pPr>
        <w:spacing w:line="300" w:lineRule="atLeast"/>
        <w:rPr>
          <w:rFonts w:ascii="Calibri" w:hAnsi="Calibri" w:cs="Calibri"/>
        </w:rPr>
      </w:pPr>
    </w:p>
    <w:p w14:paraId="79C7FF82" w14:textId="732F030D" w:rsidR="00E93771" w:rsidRPr="00FD765E" w:rsidRDefault="00731810" w:rsidP="00320339">
      <w:pPr>
        <w:pStyle w:val="Kop2"/>
        <w:spacing w:line="300" w:lineRule="atLeast"/>
        <w:rPr>
          <w:rFonts w:ascii="Calibri" w:hAnsi="Calibri" w:cs="Calibri"/>
        </w:rPr>
      </w:pPr>
      <w:bookmarkStart w:id="49" w:name="_Toc84242551"/>
      <w:r w:rsidRPr="00320339">
        <w:rPr>
          <w:rFonts w:ascii="Calibri" w:hAnsi="Calibri" w:cs="Calibri"/>
          <w:sz w:val="20"/>
          <w:szCs w:val="20"/>
        </w:rPr>
        <w:t>Uitsluitingsgronden</w:t>
      </w:r>
      <w:bookmarkEnd w:id="49"/>
    </w:p>
    <w:p w14:paraId="36F5379D" w14:textId="48FC0D55" w:rsidR="00DA3028" w:rsidRPr="00DA3028" w:rsidRDefault="00DA3028" w:rsidP="00DA3028">
      <w:pPr>
        <w:spacing w:line="300" w:lineRule="atLeast"/>
        <w:rPr>
          <w:rFonts w:ascii="Calibri" w:hAnsi="Calibri" w:cs="Calibri"/>
        </w:rPr>
      </w:pPr>
      <w:r w:rsidRPr="00DA3028">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Pr>
          <w:rFonts w:ascii="Calibri" w:hAnsi="Calibri" w:cs="Calibri"/>
        </w:rPr>
        <w:t xml:space="preserve"> Voor combinaties gelden de uitsluitingsgronden voor iedere combinant individueel</w:t>
      </w:r>
      <w:r w:rsidR="006E402B">
        <w:rPr>
          <w:rFonts w:ascii="Calibri" w:hAnsi="Calibri" w:cs="Calibri"/>
        </w:rPr>
        <w:t>, dus geen van de uitsluitingsgronden mogen op één van de combinanten van toepassing zijn.</w:t>
      </w:r>
      <w:r w:rsidR="001E47CE">
        <w:rPr>
          <w:rFonts w:ascii="Calibri" w:hAnsi="Calibri" w:cs="Calibri"/>
        </w:rPr>
        <w:t xml:space="preserve"> Ook op derden waarop een beroep wordt gedaan geldt dat geen van de uitsluitingsgronden van toepassing mogen zijn.</w:t>
      </w:r>
    </w:p>
    <w:p w14:paraId="78634BFC" w14:textId="77777777" w:rsidR="00DA3028" w:rsidRDefault="00DA3028" w:rsidP="00DA3028">
      <w:pPr>
        <w:spacing w:line="300" w:lineRule="atLeast"/>
        <w:rPr>
          <w:rFonts w:ascii="Calibri" w:hAnsi="Calibri" w:cs="Calibri"/>
        </w:rPr>
      </w:pPr>
    </w:p>
    <w:p w14:paraId="1DB1620F" w14:textId="254241FC" w:rsidR="006E402B" w:rsidRPr="006E402B" w:rsidRDefault="006E402B" w:rsidP="006E402B">
      <w:pPr>
        <w:pStyle w:val="Kop3"/>
        <w:spacing w:line="300" w:lineRule="atLeast"/>
        <w:ind w:left="431" w:hanging="431"/>
        <w:rPr>
          <w:rFonts w:ascii="Calibri" w:hAnsi="Calibri" w:cs="Calibri"/>
        </w:rPr>
      </w:pPr>
      <w:bookmarkStart w:id="50" w:name="_Toc84242552"/>
      <w:r w:rsidRPr="006E402B">
        <w:rPr>
          <w:rFonts w:ascii="Calibri" w:hAnsi="Calibri" w:cs="Calibri"/>
        </w:rPr>
        <w:t>Dwingende uitsluitingsgronden</w:t>
      </w:r>
      <w:bookmarkEnd w:id="50"/>
    </w:p>
    <w:p w14:paraId="14670D78" w14:textId="01E0D43C" w:rsidR="00DA3028" w:rsidRPr="00DA3028" w:rsidRDefault="00DA3028" w:rsidP="00DA3028">
      <w:pPr>
        <w:spacing w:line="300" w:lineRule="atLeast"/>
        <w:rPr>
          <w:rFonts w:ascii="Calibri" w:hAnsi="Calibri" w:cs="Calibri"/>
        </w:rPr>
      </w:pPr>
      <w:r w:rsidRPr="00DA3028">
        <w:rPr>
          <w:rFonts w:ascii="Calibri" w:hAnsi="Calibri" w:cs="Calibri"/>
        </w:rPr>
        <w:t>De inschrijver dient middels het Uniform Europees Aanbestedingsdocument (Deel III A</w:t>
      </w:r>
      <w:r w:rsidR="00A316C4">
        <w:rPr>
          <w:rFonts w:ascii="Calibri" w:hAnsi="Calibri" w:cs="Calibri"/>
        </w:rPr>
        <w:t xml:space="preserve"> van het UEA</w:t>
      </w:r>
      <w:r w:rsidRPr="00DA3028">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Aw 2012 beschreven redenen: </w:t>
      </w:r>
    </w:p>
    <w:p w14:paraId="507C5F1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DA3028" w:rsidRDefault="00DA3028" w:rsidP="00F264E5">
      <w:pPr>
        <w:spacing w:line="300" w:lineRule="atLeast"/>
        <w:ind w:left="709" w:hanging="709"/>
        <w:rPr>
          <w:rFonts w:ascii="Calibri" w:hAnsi="Calibri" w:cs="Calibri"/>
        </w:rPr>
      </w:pPr>
      <w:r w:rsidRPr="00DA3028">
        <w:rPr>
          <w:rFonts w:ascii="Calibri" w:hAnsi="Calibri" w:cs="Calibri"/>
        </w:rPr>
        <w:t>b.</w:t>
      </w:r>
      <w:r w:rsidRPr="00DA3028">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Pr>
          <w:rFonts w:ascii="Calibri" w:hAnsi="Calibri" w:cs="Calibri"/>
        </w:rPr>
        <w:t>an corruptie in de privé-sector</w:t>
      </w:r>
      <w:r w:rsidRPr="00DA3028">
        <w:rPr>
          <w:rFonts w:ascii="Calibri" w:hAnsi="Calibri" w:cs="Calibri"/>
        </w:rPr>
        <w:t xml:space="preserve">; </w:t>
      </w:r>
    </w:p>
    <w:p w14:paraId="2EC3EA21"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fraude in de zin van artikel 1 van de overeenkomst aangaande de bescherming van de financiële belangen van de Gemeenschap; </w:t>
      </w:r>
    </w:p>
    <w:p w14:paraId="2CF9BB9F"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e.</w:t>
      </w:r>
      <w:r w:rsidRPr="00DA3028">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DA3028" w:rsidRDefault="00DA3028">
      <w:pPr>
        <w:spacing w:line="300" w:lineRule="atLeast"/>
        <w:rPr>
          <w:rFonts w:ascii="Calibri" w:hAnsi="Calibri" w:cs="Calibri"/>
        </w:rPr>
      </w:pPr>
      <w:r w:rsidRPr="00DA3028">
        <w:rPr>
          <w:rFonts w:ascii="Calibri" w:hAnsi="Calibri" w:cs="Calibri"/>
        </w:rPr>
        <w:lastRenderedPageBreak/>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Default="00DA3028" w:rsidP="00DA3028">
      <w:pPr>
        <w:spacing w:line="300" w:lineRule="atLeast"/>
        <w:rPr>
          <w:rFonts w:ascii="Calibri" w:hAnsi="Calibri" w:cs="Calibri"/>
        </w:rPr>
      </w:pPr>
    </w:p>
    <w:p w14:paraId="1A73E9F3" w14:textId="4C491089" w:rsidR="006E402B" w:rsidRPr="00DA3028" w:rsidRDefault="006E402B" w:rsidP="006E402B">
      <w:pPr>
        <w:pStyle w:val="Kop3"/>
        <w:spacing w:line="300" w:lineRule="atLeast"/>
        <w:ind w:left="431" w:hanging="431"/>
        <w:rPr>
          <w:rFonts w:ascii="Calibri" w:hAnsi="Calibri" w:cs="Calibri"/>
        </w:rPr>
      </w:pPr>
      <w:bookmarkStart w:id="51" w:name="_Toc84242553"/>
      <w:r>
        <w:rPr>
          <w:rFonts w:ascii="Calibri" w:hAnsi="Calibri" w:cs="Calibri"/>
        </w:rPr>
        <w:t>Facultatieve uitsluitingsgronden</w:t>
      </w:r>
      <w:bookmarkEnd w:id="51"/>
    </w:p>
    <w:p w14:paraId="74CDB001" w14:textId="7F6B89D2" w:rsidR="00DA3028" w:rsidRPr="00DA3028" w:rsidRDefault="00DA3028" w:rsidP="00DA3028">
      <w:pPr>
        <w:spacing w:line="300" w:lineRule="atLeast"/>
        <w:rPr>
          <w:rFonts w:ascii="Calibri" w:hAnsi="Calibri" w:cs="Calibri"/>
        </w:rPr>
      </w:pPr>
      <w:r w:rsidRPr="00DA3028">
        <w:rPr>
          <w:rFonts w:ascii="Calibri" w:hAnsi="Calibri" w:cs="Calibri"/>
        </w:rPr>
        <w:t>De inschrijver dient tevens middels het Uniform Europees Aanbestedingsdocument (Deel III C</w:t>
      </w:r>
      <w:r w:rsidR="00A316C4">
        <w:rPr>
          <w:rFonts w:ascii="Calibri" w:hAnsi="Calibri" w:cs="Calibri"/>
        </w:rPr>
        <w:t xml:space="preserve"> van het UEA</w:t>
      </w:r>
      <w:r w:rsidRPr="00DA3028">
        <w:rPr>
          <w:rFonts w:ascii="Calibri" w:hAnsi="Calibri" w:cs="Calibri"/>
        </w:rPr>
        <w:t xml:space="preserve">) te verklaren dat in de afgelopen drie jaren geen sprake is (geweest) van de volgende situaties zoals opgesomd in 2.87 Aw 2012: </w:t>
      </w:r>
    </w:p>
    <w:p w14:paraId="11E5FC6B"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 inschrijver één of meer van de in artikel 2.81, tweede lid, genoemde verplichtingen heeft geschonden; </w:t>
      </w:r>
    </w:p>
    <w:p w14:paraId="3F1157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b.</w:t>
      </w:r>
      <w:r w:rsidRPr="00DA3028">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175BB5A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de inschrijver of gegadigde in de uitoefening van zijn beroep een ernstige fout heeft begaan, waardoor zijn integriteit in twijfel kan worden getrokken; </w:t>
      </w:r>
    </w:p>
    <w:p w14:paraId="34537173" w14:textId="4CCD8B01"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003416B5" w14:textId="77777777" w:rsidR="00DA3028" w:rsidRPr="00DA3028" w:rsidRDefault="00DA3028" w:rsidP="00DA3028">
      <w:pPr>
        <w:spacing w:line="300" w:lineRule="atLeast"/>
        <w:rPr>
          <w:rFonts w:ascii="Calibri" w:hAnsi="Calibri" w:cs="Calibri"/>
        </w:rPr>
      </w:pPr>
      <w:r w:rsidRPr="00DA3028">
        <w:rPr>
          <w:rFonts w:ascii="Calibri" w:hAnsi="Calibri" w:cs="Calibri"/>
        </w:rPr>
        <w:t>e.</w:t>
      </w:r>
      <w:r w:rsidRPr="00DA3028">
        <w:rPr>
          <w:rFonts w:ascii="Calibri" w:hAnsi="Calibri" w:cs="Calibri"/>
        </w:rPr>
        <w:tab/>
        <w:t>er sprake is van een belangenconflict in de zin van artikel 1.10b;</w:t>
      </w:r>
    </w:p>
    <w:p w14:paraId="6957CD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14:paraId="68789C5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g.</w:t>
      </w:r>
      <w:r w:rsidRPr="00DA3028">
        <w:rPr>
          <w:rFonts w:ascii="Calibri" w:hAnsi="Calibri" w:cs="Calibri"/>
        </w:rPr>
        <w:tab/>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761196D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h.</w:t>
      </w:r>
      <w:r w:rsidRPr="00DA3028">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394AE70A" w:rsidR="00DA3028" w:rsidRPr="00DA3028" w:rsidRDefault="00DA3028" w:rsidP="00320339">
      <w:pPr>
        <w:spacing w:line="300" w:lineRule="atLeast"/>
        <w:ind w:left="708" w:hanging="708"/>
        <w:rPr>
          <w:rFonts w:ascii="Calibri" w:hAnsi="Calibri" w:cs="Calibri"/>
        </w:rPr>
      </w:pPr>
      <w:r w:rsidRPr="00DA3028">
        <w:rPr>
          <w:rFonts w:ascii="Calibri" w:hAnsi="Calibri" w:cs="Calibri"/>
        </w:rPr>
        <w:t>i.</w:t>
      </w:r>
      <w:r w:rsidRPr="00DA3028">
        <w:rPr>
          <w:rFonts w:ascii="Calibri" w:hAnsi="Calibri" w:cs="Calibri"/>
        </w:rPr>
        <w:tab/>
        <w:t xml:space="preserve">de inschrijver heeft getracht om het besluitvormingsproces van 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30A928B9" w:rsidR="00DA3028" w:rsidRPr="00DA3028" w:rsidRDefault="00DA3028" w:rsidP="00320339">
      <w:pPr>
        <w:spacing w:line="300" w:lineRule="atLeast"/>
        <w:ind w:left="708" w:hanging="708"/>
        <w:rPr>
          <w:rFonts w:ascii="Calibri" w:hAnsi="Calibri" w:cs="Calibri"/>
        </w:rPr>
      </w:pPr>
      <w:r w:rsidRPr="00DA3028">
        <w:rPr>
          <w:rFonts w:ascii="Calibri" w:hAnsi="Calibri" w:cs="Calibri"/>
        </w:rPr>
        <w:t>j.</w:t>
      </w:r>
      <w:r w:rsidRPr="00DA3028">
        <w:rPr>
          <w:rFonts w:ascii="Calibri" w:hAnsi="Calibri" w:cs="Calibri"/>
        </w:rPr>
        <w:tab/>
        <w:t>die niet aan verplichtingen heeft voldaan op grond van op hem van toepassing zijnde wettelijke bepalingen met betrekking tot betaling van sociale zekerheidspremies of belastingen</w:t>
      </w:r>
      <w:r w:rsidR="006E402B">
        <w:rPr>
          <w:rFonts w:ascii="Calibri" w:hAnsi="Calibri" w:cs="Calibri"/>
        </w:rPr>
        <w:t xml:space="preserve"> (Deel II</w:t>
      </w:r>
      <w:r w:rsidR="00A316C4">
        <w:rPr>
          <w:rFonts w:ascii="Calibri" w:hAnsi="Calibri" w:cs="Calibri"/>
        </w:rPr>
        <w:t>I</w:t>
      </w:r>
      <w:r w:rsidR="006E402B">
        <w:rPr>
          <w:rFonts w:ascii="Calibri" w:hAnsi="Calibri" w:cs="Calibri"/>
        </w:rPr>
        <w:t xml:space="preserve"> B</w:t>
      </w:r>
      <w:r w:rsidR="00A316C4">
        <w:rPr>
          <w:rFonts w:ascii="Calibri" w:hAnsi="Calibri" w:cs="Calibri"/>
        </w:rPr>
        <w:t xml:space="preserve"> van het</w:t>
      </w:r>
      <w:r w:rsidR="006E402B">
        <w:rPr>
          <w:rFonts w:ascii="Calibri" w:hAnsi="Calibri" w:cs="Calibri"/>
        </w:rPr>
        <w:t xml:space="preserve"> UEA)</w:t>
      </w:r>
      <w:r w:rsidRPr="00DA3028">
        <w:rPr>
          <w:rFonts w:ascii="Calibri" w:hAnsi="Calibri" w:cs="Calibri"/>
        </w:rPr>
        <w:t>.</w:t>
      </w:r>
    </w:p>
    <w:p w14:paraId="7879980B" w14:textId="77777777" w:rsidR="00DA3028" w:rsidRPr="00DA3028" w:rsidRDefault="00DA3028" w:rsidP="00DA3028">
      <w:pPr>
        <w:spacing w:line="300" w:lineRule="atLeast"/>
        <w:rPr>
          <w:rFonts w:ascii="Calibri" w:hAnsi="Calibri" w:cs="Calibri"/>
        </w:rPr>
      </w:pPr>
    </w:p>
    <w:p w14:paraId="6BCAE670" w14:textId="77777777" w:rsidR="00DA3028" w:rsidRPr="00DA3028" w:rsidRDefault="00DA3028" w:rsidP="00DA3028">
      <w:pPr>
        <w:spacing w:line="300" w:lineRule="atLeast"/>
        <w:rPr>
          <w:rFonts w:ascii="Calibri" w:hAnsi="Calibri" w:cs="Calibri"/>
        </w:rPr>
      </w:pPr>
      <w:r w:rsidRPr="00DA3028">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DA3028" w:rsidRDefault="00DA3028" w:rsidP="00DA3028">
      <w:pPr>
        <w:spacing w:line="300" w:lineRule="atLeast"/>
        <w:rPr>
          <w:rFonts w:ascii="Calibri" w:hAnsi="Calibri" w:cs="Calibri"/>
        </w:rPr>
      </w:pPr>
    </w:p>
    <w:p w14:paraId="677A09D5" w14:textId="77777777" w:rsidR="00DA3028" w:rsidRPr="00DA3028" w:rsidRDefault="00DA3028" w:rsidP="00DA3028">
      <w:pPr>
        <w:spacing w:line="300" w:lineRule="atLeast"/>
        <w:rPr>
          <w:rFonts w:ascii="Calibri" w:hAnsi="Calibri" w:cs="Calibri"/>
        </w:rPr>
      </w:pPr>
      <w:r w:rsidRPr="00DA3028">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DA3028" w:rsidRDefault="00DA3028" w:rsidP="00DA3028">
      <w:pPr>
        <w:spacing w:line="300" w:lineRule="atLeast"/>
        <w:rPr>
          <w:rFonts w:ascii="Calibri" w:hAnsi="Calibri" w:cs="Calibri"/>
        </w:rPr>
      </w:pPr>
    </w:p>
    <w:p w14:paraId="32E98005" w14:textId="302FC9EB" w:rsidR="00DA3028" w:rsidRPr="00DA3028" w:rsidRDefault="00DA3028" w:rsidP="00DA3028">
      <w:pPr>
        <w:spacing w:line="300" w:lineRule="atLeast"/>
        <w:rPr>
          <w:rFonts w:ascii="Calibri" w:hAnsi="Calibri" w:cs="Calibri"/>
        </w:rPr>
      </w:pPr>
      <w:r w:rsidRPr="00DA3028">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onvoldoende aangetoond leidt tot uitsluiting en ongeldigheid van de inschrijving.</w:t>
      </w:r>
    </w:p>
    <w:p w14:paraId="42E10580" w14:textId="77777777" w:rsidR="00DA3028" w:rsidRDefault="00DA3028" w:rsidP="00DA3028">
      <w:pPr>
        <w:spacing w:line="300" w:lineRule="atLeast"/>
        <w:rPr>
          <w:rFonts w:ascii="Calibri" w:hAnsi="Calibri" w:cs="Calibri"/>
        </w:rPr>
      </w:pPr>
    </w:p>
    <w:p w14:paraId="6CFB3A45" w14:textId="33D2FD58" w:rsidR="006E402B" w:rsidRPr="00DA3028" w:rsidRDefault="006E402B" w:rsidP="006E402B">
      <w:pPr>
        <w:pStyle w:val="Kop3"/>
        <w:spacing w:line="300" w:lineRule="atLeast"/>
        <w:ind w:left="431" w:hanging="431"/>
        <w:rPr>
          <w:rFonts w:ascii="Calibri" w:hAnsi="Calibri" w:cs="Calibri"/>
        </w:rPr>
      </w:pPr>
      <w:bookmarkStart w:id="52" w:name="_Toc84242554"/>
      <w:r>
        <w:rPr>
          <w:rFonts w:ascii="Calibri" w:hAnsi="Calibri" w:cs="Calibri"/>
        </w:rPr>
        <w:t>Verschoning</w:t>
      </w:r>
      <w:bookmarkEnd w:id="52"/>
    </w:p>
    <w:p w14:paraId="4D9CD67E" w14:textId="32934070" w:rsidR="00DA3028" w:rsidRPr="00DA3028" w:rsidRDefault="00DA3028" w:rsidP="00DA3028">
      <w:pPr>
        <w:spacing w:line="300" w:lineRule="atLeast"/>
        <w:rPr>
          <w:rFonts w:ascii="Calibri" w:hAnsi="Calibri" w:cs="Calibri"/>
        </w:rPr>
      </w:pPr>
      <w:r w:rsidRPr="00DA3028">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Pr>
          <w:rFonts w:ascii="Calibri" w:hAnsi="Calibri" w:cs="Calibri"/>
        </w:rPr>
        <w:t>het</w:t>
      </w:r>
      <w:r w:rsidRPr="00DA3028">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Pr>
          <w:rFonts w:ascii="Calibri" w:hAnsi="Calibri" w:cs="Calibri"/>
        </w:rPr>
        <w:t>gemeente</w:t>
      </w:r>
      <w:r w:rsidRPr="00DA3028">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Default="00731810" w:rsidP="00731810">
      <w:pPr>
        <w:spacing w:line="300" w:lineRule="atLeast"/>
        <w:rPr>
          <w:rFonts w:ascii="Calibri" w:hAnsi="Calibri" w:cs="Calibri"/>
        </w:rPr>
      </w:pPr>
    </w:p>
    <w:p w14:paraId="16A8E9A3" w14:textId="365396FD" w:rsidR="006E402B" w:rsidRDefault="006E402B" w:rsidP="006E402B">
      <w:pPr>
        <w:pStyle w:val="Kop3"/>
        <w:spacing w:line="300" w:lineRule="atLeast"/>
        <w:ind w:left="431" w:hanging="431"/>
        <w:rPr>
          <w:rFonts w:ascii="Calibri" w:hAnsi="Calibri" w:cs="Calibri"/>
        </w:rPr>
      </w:pPr>
      <w:bookmarkStart w:id="53" w:name="_Toc84242555"/>
      <w:r>
        <w:rPr>
          <w:rFonts w:ascii="Calibri" w:hAnsi="Calibri" w:cs="Calibri"/>
        </w:rPr>
        <w:t>Bewijsstukken</w:t>
      </w:r>
      <w:bookmarkEnd w:id="53"/>
    </w:p>
    <w:p w14:paraId="40FB1E0B" w14:textId="0C94517E" w:rsidR="00DA3028" w:rsidRPr="00DA3028" w:rsidRDefault="00DA3028" w:rsidP="00DA3028">
      <w:pPr>
        <w:spacing w:line="300" w:lineRule="atLeast"/>
        <w:rPr>
          <w:rFonts w:ascii="Calibri" w:hAnsi="Calibri" w:cs="Calibri"/>
        </w:rPr>
      </w:pPr>
      <w:r w:rsidRPr="00DA3028">
        <w:rPr>
          <w:rFonts w:ascii="Calibri" w:hAnsi="Calibri" w:cs="Calibri"/>
        </w:rPr>
        <w:t xml:space="preserve">Bij </w:t>
      </w:r>
      <w:r w:rsidRPr="006E402B">
        <w:rPr>
          <w:rFonts w:ascii="Calibri" w:hAnsi="Calibri" w:cs="Calibri"/>
          <w:b/>
        </w:rPr>
        <w:t>inschrijving</w:t>
      </w:r>
      <w:r w:rsidRPr="00DA3028">
        <w:rPr>
          <w:rFonts w:ascii="Calibri" w:hAnsi="Calibri" w:cs="Calibri"/>
        </w:rPr>
        <w:t xml:space="preserve"> te overleggen bewijsstukken</w:t>
      </w:r>
      <w:r w:rsidR="006E402B">
        <w:rPr>
          <w:rFonts w:ascii="Calibri" w:hAnsi="Calibri" w:cs="Calibri"/>
        </w:rPr>
        <w:t>:</w:t>
      </w:r>
    </w:p>
    <w:p w14:paraId="7CBC63E2" w14:textId="7AED5E28"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overlegt bij zijn inschrijving een, door de rechtsgeldig vertegenwoordiger(s) ingevuld en </w:t>
      </w:r>
      <w:r w:rsidRPr="00E55E68">
        <w:rPr>
          <w:rFonts w:ascii="Calibri" w:hAnsi="Calibri" w:cs="Calibri"/>
        </w:rPr>
        <w:t>ondertekend Uniform Europees Aanbestedingsdocument (UEA) op TenderNed</w:t>
      </w:r>
      <w:r w:rsidRPr="00DA3028">
        <w:rPr>
          <w:rFonts w:ascii="Calibri" w:hAnsi="Calibri" w:cs="Calibri"/>
        </w:rPr>
        <w:t>.</w:t>
      </w:r>
      <w:r w:rsidR="00770564" w:rsidRPr="00770564">
        <w:t xml:space="preserve"> </w:t>
      </w:r>
      <w:r w:rsidR="00770564" w:rsidRPr="00770564">
        <w:rPr>
          <w:rFonts w:ascii="Calibri" w:hAnsi="Calibri" w:cs="Calibri"/>
        </w:rPr>
        <w:t>Het UE</w:t>
      </w:r>
      <w:r w:rsidR="00C92695">
        <w:rPr>
          <w:rFonts w:ascii="Calibri" w:hAnsi="Calibri" w:cs="Calibri"/>
        </w:rPr>
        <w:t>A is als los document op TenderN</w:t>
      </w:r>
      <w:r w:rsidR="00770564" w:rsidRPr="00770564">
        <w:rPr>
          <w:rFonts w:ascii="Calibri" w:hAnsi="Calibri" w:cs="Calibri"/>
        </w:rPr>
        <w:t>ed gepubliceerd.</w:t>
      </w:r>
    </w:p>
    <w:p w14:paraId="6250D7C6" w14:textId="77777777" w:rsidR="00DA3028" w:rsidRPr="00DA3028" w:rsidRDefault="00DA3028" w:rsidP="00DA3028">
      <w:pPr>
        <w:spacing w:line="300" w:lineRule="atLeast"/>
        <w:rPr>
          <w:rFonts w:ascii="Calibri" w:hAnsi="Calibri" w:cs="Calibri"/>
        </w:rPr>
      </w:pPr>
    </w:p>
    <w:p w14:paraId="5272BEBD" w14:textId="49706931" w:rsidR="00DA3028" w:rsidRPr="00DA3028" w:rsidRDefault="00DA3028" w:rsidP="00DA3028">
      <w:pPr>
        <w:spacing w:line="300" w:lineRule="atLeast"/>
        <w:rPr>
          <w:rFonts w:ascii="Calibri" w:hAnsi="Calibri" w:cs="Calibri"/>
        </w:rPr>
      </w:pPr>
      <w:r w:rsidRPr="006E402B">
        <w:rPr>
          <w:rFonts w:ascii="Calibri" w:hAnsi="Calibri" w:cs="Calibri"/>
          <w:b/>
        </w:rPr>
        <w:t>Op eerste verzoek</w:t>
      </w:r>
      <w:r w:rsidRPr="00DA3028">
        <w:rPr>
          <w:rFonts w:ascii="Calibri" w:hAnsi="Calibri" w:cs="Calibri"/>
        </w:rPr>
        <w:t xml:space="preserve"> te overleggen bewijsstukken</w:t>
      </w:r>
      <w:r w:rsidR="006E402B">
        <w:rPr>
          <w:rFonts w:ascii="Calibri" w:hAnsi="Calibri" w:cs="Calibri"/>
        </w:rPr>
        <w:t>:</w:t>
      </w:r>
    </w:p>
    <w:p w14:paraId="170C4383" w14:textId="3D02A88A"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door het Ministerie van Justitie en Veiligheid afgegeven Gedragsverklaring Aanbested</w:t>
      </w:r>
      <w:r w:rsidR="00E16659">
        <w:rPr>
          <w:rFonts w:ascii="Calibri" w:hAnsi="Calibri" w:cs="Calibri"/>
        </w:rPr>
        <w:t>en, als bedoeld in artikel 4.1 A</w:t>
      </w:r>
      <w:r w:rsidRPr="00DA3028">
        <w:rPr>
          <w:rFonts w:ascii="Calibri" w:hAnsi="Calibri" w:cs="Calibri"/>
        </w:rPr>
        <w:t>anbestedingswet, die op datum van indiening van de Inschrijving niet ouder is dan 24 maanden</w:t>
      </w:r>
      <w:r>
        <w:rPr>
          <w:rFonts w:ascii="Calibri" w:hAnsi="Calibri" w:cs="Calibri"/>
        </w:rPr>
        <w:t xml:space="preserve"> overleggen</w:t>
      </w:r>
      <w:r w:rsidRPr="00DA3028">
        <w:rPr>
          <w:rFonts w:ascii="Calibri" w:hAnsi="Calibri" w:cs="Calibri"/>
        </w:rPr>
        <w:t xml:space="preserve">; </w:t>
      </w:r>
    </w:p>
    <w:p w14:paraId="4C86ACD0" w14:textId="7C487115"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DA3028" w:rsidRDefault="00DA3028" w:rsidP="00DA3028">
      <w:pPr>
        <w:spacing w:line="300" w:lineRule="atLeast"/>
        <w:rPr>
          <w:rFonts w:ascii="Calibri" w:hAnsi="Calibri" w:cs="Calibri"/>
        </w:rPr>
      </w:pPr>
    </w:p>
    <w:p w14:paraId="66FE3F88" w14:textId="36D547CB" w:rsidR="00E16659" w:rsidRDefault="00DA3028" w:rsidP="00E16659">
      <w:pPr>
        <w:spacing w:line="300" w:lineRule="atLeast"/>
        <w:rPr>
          <w:rFonts w:ascii="Calibri" w:hAnsi="Calibri" w:cs="Calibri"/>
        </w:rPr>
      </w:pPr>
      <w:r w:rsidRPr="00DA3028">
        <w:rPr>
          <w:rFonts w:ascii="Calibri" w:hAnsi="Calibri" w:cs="Calibri"/>
        </w:rPr>
        <w:lastRenderedPageBreak/>
        <w:t>Let op! Het verkrijgen van een Gedragsverklaring Aanbesteden kan enige tijd in beslag nemen (vier tot acht weken). Vraag deze daarom tijdig aan!</w:t>
      </w:r>
      <w:r w:rsidR="00E16659">
        <w:rPr>
          <w:rFonts w:ascii="Calibri" w:hAnsi="Calibri" w:cs="Calibri"/>
        </w:rPr>
        <w:t xml:space="preserve"> </w:t>
      </w:r>
      <w:r w:rsidR="00E16659" w:rsidRPr="00BF192B">
        <w:rPr>
          <w:rFonts w:ascii="Calibri" w:hAnsi="Calibri" w:cs="Calibri"/>
        </w:rPr>
        <w:t>Een GVA is aan te vragen bij dienst Just</w:t>
      </w:r>
      <w:r w:rsidR="00E16659">
        <w:rPr>
          <w:rFonts w:ascii="Calibri" w:hAnsi="Calibri" w:cs="Calibri"/>
        </w:rPr>
        <w:t>is:</w:t>
      </w:r>
      <w:r w:rsidR="00E16659" w:rsidRPr="00770564">
        <w:t xml:space="preserve"> </w:t>
      </w:r>
      <w:hyperlink r:id="rId16" w:history="1">
        <w:r w:rsidR="00E16659" w:rsidRPr="00E17CFE">
          <w:rPr>
            <w:rStyle w:val="Hyperlink"/>
            <w:rFonts w:ascii="Calibri" w:hAnsi="Calibri" w:cs="Calibri"/>
          </w:rPr>
          <w:t>https://www.justis.nl/producten/gva/gva-aanvragen/index.aspx</w:t>
        </w:r>
      </w:hyperlink>
    </w:p>
    <w:p w14:paraId="29D96BE0" w14:textId="127BF067" w:rsidR="00DA3028" w:rsidRPr="00BF192B" w:rsidRDefault="00DA3028" w:rsidP="00731810">
      <w:pPr>
        <w:spacing w:line="300" w:lineRule="atLeast"/>
        <w:rPr>
          <w:rFonts w:ascii="Calibri" w:hAnsi="Calibri" w:cs="Calibri"/>
        </w:rPr>
      </w:pPr>
    </w:p>
    <w:p w14:paraId="181EA913" w14:textId="164E30C8" w:rsidR="00C21A7A" w:rsidRPr="00FD765E" w:rsidRDefault="00C21A7A" w:rsidP="00320339">
      <w:pPr>
        <w:pStyle w:val="Kop2"/>
        <w:spacing w:line="300" w:lineRule="atLeast"/>
        <w:rPr>
          <w:rFonts w:ascii="Calibri" w:hAnsi="Calibri" w:cs="Calibri"/>
        </w:rPr>
      </w:pPr>
      <w:bookmarkStart w:id="54" w:name="_Toc84242556"/>
      <w:r w:rsidRPr="00320339">
        <w:rPr>
          <w:rFonts w:ascii="Calibri" w:hAnsi="Calibri" w:cs="Calibri"/>
          <w:sz w:val="20"/>
          <w:szCs w:val="20"/>
        </w:rPr>
        <w:t>Geschiktheidseisen</w:t>
      </w:r>
      <w:bookmarkEnd w:id="54"/>
    </w:p>
    <w:p w14:paraId="593FD061" w14:textId="77777777" w:rsidR="00C21A7A" w:rsidRPr="00BF192B" w:rsidRDefault="00C21A7A" w:rsidP="00C21A7A">
      <w:pPr>
        <w:spacing w:line="300" w:lineRule="atLeast"/>
        <w:rPr>
          <w:rFonts w:ascii="Calibri" w:hAnsi="Calibri" w:cs="Calibri"/>
        </w:rPr>
      </w:pPr>
    </w:p>
    <w:p w14:paraId="32CB4C66" w14:textId="77777777" w:rsidR="007C3C72" w:rsidRPr="00BF192B" w:rsidRDefault="007C3C72" w:rsidP="00320339">
      <w:pPr>
        <w:pStyle w:val="Kop3"/>
        <w:spacing w:line="300" w:lineRule="atLeast"/>
        <w:ind w:left="431" w:hanging="431"/>
        <w:rPr>
          <w:rFonts w:ascii="Calibri" w:hAnsi="Calibri" w:cs="Calibri"/>
        </w:rPr>
      </w:pPr>
      <w:bookmarkStart w:id="55" w:name="_Toc84242557"/>
      <w:r w:rsidRPr="00BF192B">
        <w:rPr>
          <w:rFonts w:ascii="Calibri" w:hAnsi="Calibri" w:cs="Calibri"/>
        </w:rPr>
        <w:t>Financiële en economische draagkracht</w:t>
      </w:r>
      <w:bookmarkEnd w:id="55"/>
    </w:p>
    <w:p w14:paraId="3C3EB0A8" w14:textId="724D50EE" w:rsidR="007C3C72" w:rsidRPr="00BF192B" w:rsidRDefault="00770564"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dient een stabiele onderneming te zijn, wiens continuïteit is gegarandeerd gedurende de looptijd van de Opdracht, inclusief een </w:t>
      </w:r>
      <w:r w:rsidR="00AC6000">
        <w:rPr>
          <w:rFonts w:ascii="Calibri" w:hAnsi="Calibri" w:cs="Calibri"/>
        </w:rPr>
        <w:t xml:space="preserve">genoemde </w:t>
      </w:r>
      <w:r w:rsidR="007C3C72" w:rsidRPr="00BF192B">
        <w:rPr>
          <w:rFonts w:ascii="Calibri" w:hAnsi="Calibri" w:cs="Calibri"/>
        </w:rPr>
        <w:t xml:space="preserve">mogelijke verlenging. </w:t>
      </w:r>
    </w:p>
    <w:p w14:paraId="01DD7E6B" w14:textId="77777777" w:rsidR="00616395" w:rsidRDefault="00616395" w:rsidP="00017FB9">
      <w:pPr>
        <w:spacing w:line="276" w:lineRule="auto"/>
        <w:rPr>
          <w:rFonts w:ascii="Calibri" w:hAnsi="Calibri" w:cs="Calibri"/>
        </w:rPr>
      </w:pPr>
    </w:p>
    <w:p w14:paraId="039FE874" w14:textId="294771DD" w:rsidR="007C3C72" w:rsidRPr="00BF192B" w:rsidRDefault="007C3C72" w:rsidP="00017FB9">
      <w:pPr>
        <w:spacing w:line="276" w:lineRule="auto"/>
        <w:rPr>
          <w:rFonts w:ascii="Calibri" w:hAnsi="Calibri" w:cs="Calibri"/>
        </w:rPr>
      </w:pPr>
      <w:r w:rsidRPr="00BF192B">
        <w:rPr>
          <w:rFonts w:ascii="Calibri" w:hAnsi="Calibri" w:cs="Calibri"/>
        </w:rPr>
        <w:t xml:space="preserve">Indien u controleplichtig bent, verklaart u door ondertekening van </w:t>
      </w:r>
      <w:r w:rsidR="00031777">
        <w:rPr>
          <w:rFonts w:ascii="Calibri" w:hAnsi="Calibri" w:cs="Calibri"/>
        </w:rPr>
        <w:t>het UEA</w:t>
      </w:r>
      <w:r w:rsidRPr="00BF192B">
        <w:rPr>
          <w:rFonts w:ascii="Calibri" w:hAnsi="Calibri" w:cs="Calibri"/>
        </w:rPr>
        <w:t xml:space="preserve"> dat de meest recente accountantscontrole in de jaarrekening geen paragraaf bevat met negatieve continuïteitsverwachtingen. </w:t>
      </w:r>
    </w:p>
    <w:p w14:paraId="28A5578D" w14:textId="3888F56F" w:rsidR="007C3C72" w:rsidRPr="00BF192B" w:rsidRDefault="007C3C72" w:rsidP="00017FB9">
      <w:pPr>
        <w:spacing w:line="276" w:lineRule="auto"/>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deze accountantsverklaring en de jaarrekening.</w:t>
      </w:r>
    </w:p>
    <w:p w14:paraId="6A1C728B" w14:textId="77777777" w:rsidR="007C3C72" w:rsidRPr="00BF192B" w:rsidRDefault="007C3C72" w:rsidP="00017FB9">
      <w:pPr>
        <w:spacing w:line="276" w:lineRule="auto"/>
        <w:rPr>
          <w:rFonts w:ascii="Calibri" w:hAnsi="Calibri" w:cs="Calibri"/>
        </w:rPr>
      </w:pPr>
    </w:p>
    <w:p w14:paraId="606332C8" w14:textId="77777777" w:rsidR="007C3C72" w:rsidRPr="00BF192B" w:rsidRDefault="007C3C72" w:rsidP="00017FB9">
      <w:pPr>
        <w:spacing w:line="276" w:lineRule="auto"/>
        <w:rPr>
          <w:rFonts w:ascii="Calibri" w:hAnsi="Calibri" w:cs="Calibri"/>
        </w:rPr>
      </w:pPr>
      <w:r w:rsidRPr="00BF192B">
        <w:rPr>
          <w:rFonts w:ascii="Calibri" w:hAnsi="Calibri" w:cs="Calibri"/>
        </w:rPr>
        <w:t xml:space="preserve">Indien u niet controleplichtig bent, verklaart u door ondertekening van </w:t>
      </w:r>
      <w:r w:rsidR="00031777">
        <w:rPr>
          <w:rFonts w:ascii="Calibri" w:hAnsi="Calibri" w:cs="Calibri"/>
        </w:rPr>
        <w:t>het UEA</w:t>
      </w:r>
      <w:r w:rsidRPr="00BF192B">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BF192B" w:rsidRDefault="007C3C72" w:rsidP="00017FB9">
      <w:pPr>
        <w:spacing w:line="276" w:lineRule="auto"/>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een jaarverslag en/of een beoordelings- of samenstellingsverklaring.</w:t>
      </w:r>
    </w:p>
    <w:p w14:paraId="28055B98" w14:textId="466EB0FA" w:rsidR="00C21A7A" w:rsidRPr="00BF192B" w:rsidRDefault="00C21A7A" w:rsidP="002C19C0">
      <w:pPr>
        <w:spacing w:line="300" w:lineRule="atLeast"/>
        <w:rPr>
          <w:rFonts w:ascii="Calibri" w:hAnsi="Calibri" w:cs="Calibri"/>
        </w:rPr>
      </w:pPr>
    </w:p>
    <w:p w14:paraId="57B40B0D" w14:textId="77777777" w:rsidR="007C3C72" w:rsidRPr="00BF192B" w:rsidRDefault="007C3C72" w:rsidP="002C19C0">
      <w:pPr>
        <w:pStyle w:val="Kop3"/>
        <w:spacing w:line="300" w:lineRule="atLeast"/>
        <w:ind w:left="431" w:hanging="431"/>
        <w:rPr>
          <w:rFonts w:ascii="Calibri" w:hAnsi="Calibri" w:cs="Calibri"/>
        </w:rPr>
      </w:pPr>
      <w:bookmarkStart w:id="56" w:name="_Toc84242558"/>
      <w:r w:rsidRPr="00BF192B">
        <w:rPr>
          <w:rFonts w:ascii="Calibri" w:hAnsi="Calibri" w:cs="Calibri"/>
        </w:rPr>
        <w:t>Dekking tegen aansprakelijkheidsrisico’s</w:t>
      </w:r>
      <w:bookmarkEnd w:id="56"/>
    </w:p>
    <w:p w14:paraId="49217581" w14:textId="4DB32CAD" w:rsidR="007C3C72" w:rsidRPr="00BF192B" w:rsidRDefault="00E55E68" w:rsidP="002C19C0">
      <w:pPr>
        <w:spacing w:line="300" w:lineRule="atLeast"/>
        <w:rPr>
          <w:rFonts w:ascii="Calibri" w:hAnsi="Calibri" w:cs="Calibri"/>
        </w:rPr>
      </w:pPr>
      <w:r>
        <w:rPr>
          <w:rFonts w:ascii="Calibri" w:hAnsi="Calibri" w:cs="Calibri"/>
        </w:rPr>
        <w:t xml:space="preserve">De </w:t>
      </w:r>
      <w:r w:rsidRPr="00E55E68">
        <w:rPr>
          <w:rFonts w:ascii="Calibri" w:hAnsi="Calibri" w:cs="Calibri"/>
        </w:rPr>
        <w:t>I</w:t>
      </w:r>
      <w:r w:rsidR="00467193" w:rsidRPr="00E55E68">
        <w:rPr>
          <w:rFonts w:ascii="Calibri" w:hAnsi="Calibri" w:cs="Calibri"/>
        </w:rPr>
        <w:t>nschrijver</w:t>
      </w:r>
      <w:r w:rsidR="007C3C72" w:rsidRPr="00E55E68">
        <w:rPr>
          <w:rFonts w:ascii="Calibri" w:hAnsi="Calibri" w:cs="Calibri"/>
        </w:rPr>
        <w:t xml:space="preserve"> dient verzekerd te zijn voor </w:t>
      </w:r>
      <w:r w:rsidR="00B146CE" w:rsidRPr="00E55E68">
        <w:rPr>
          <w:rFonts w:ascii="Calibri" w:hAnsi="Calibri" w:cs="Calibri"/>
        </w:rPr>
        <w:t>bedrijfs</w:t>
      </w:r>
      <w:r w:rsidR="007C3C72" w:rsidRPr="00E55E68">
        <w:rPr>
          <w:rFonts w:ascii="Calibri" w:hAnsi="Calibri" w:cs="Calibri"/>
        </w:rPr>
        <w:t>aansprakelijkheid. De</w:t>
      </w:r>
      <w:r w:rsidR="00731EF1" w:rsidRPr="00E55E68">
        <w:rPr>
          <w:rFonts w:ascii="Calibri" w:hAnsi="Calibri" w:cs="Calibri"/>
        </w:rPr>
        <w:t xml:space="preserve"> </w:t>
      </w:r>
      <w:r w:rsidR="007C3C72" w:rsidRPr="00E55E68">
        <w:rPr>
          <w:rFonts w:ascii="Calibri" w:hAnsi="Calibri" w:cs="Calibri"/>
        </w:rPr>
        <w:t>verzekering dient</w:t>
      </w:r>
      <w:r w:rsidR="00B146CE" w:rsidRPr="00E55E68">
        <w:rPr>
          <w:rFonts w:ascii="Calibri" w:hAnsi="Calibri" w:cs="Calibri"/>
        </w:rPr>
        <w:t xml:space="preserve"> voor de bedrijfsaansprakelijkheid</w:t>
      </w:r>
      <w:r w:rsidR="007C3C72" w:rsidRPr="00E55E68">
        <w:rPr>
          <w:rFonts w:ascii="Calibri" w:hAnsi="Calibri" w:cs="Calibri"/>
        </w:rPr>
        <w:t xml:space="preserve"> een dekking te hebben van minimaal </w:t>
      </w:r>
      <w:r w:rsidR="00763DA1" w:rsidRPr="00E55E68">
        <w:rPr>
          <w:rFonts w:ascii="Calibri" w:hAnsi="Calibri" w:cs="Calibri"/>
        </w:rPr>
        <w:t xml:space="preserve">een en een achtste miljoen Euro (€ </w:t>
      </w:r>
      <w:r w:rsidR="00763DA1" w:rsidRPr="00E55E68">
        <w:rPr>
          <w:rFonts w:ascii="Calibri" w:hAnsi="Calibri" w:cs="Calibri"/>
          <w:u w:val="single"/>
        </w:rPr>
        <w:t xml:space="preserve">1.125.000,-) </w:t>
      </w:r>
      <w:r w:rsidR="007C3C72" w:rsidRPr="00E55E68">
        <w:rPr>
          <w:rFonts w:ascii="Calibri" w:hAnsi="Calibri" w:cs="Calibri"/>
        </w:rPr>
        <w:t>per gebeurtenis</w:t>
      </w:r>
      <w:r w:rsidR="00731EF1" w:rsidRPr="00E55E68">
        <w:rPr>
          <w:rFonts w:ascii="Calibri" w:hAnsi="Calibri" w:cs="Calibri"/>
        </w:rPr>
        <w:t xml:space="preserve"> met minimaal 2 gebeurtenissen per jaar</w:t>
      </w:r>
      <w:r w:rsidR="007C3C72" w:rsidRPr="00E55E68">
        <w:rPr>
          <w:rFonts w:ascii="Calibri" w:hAnsi="Calibri" w:cs="Calibri"/>
        </w:rPr>
        <w:t xml:space="preserve"> en dient een einddatum te kennen die gelegen is na het tijdstip waarop de </w:t>
      </w:r>
      <w:r w:rsidR="00467193" w:rsidRPr="00E55E68">
        <w:rPr>
          <w:rFonts w:ascii="Calibri" w:hAnsi="Calibri" w:cs="Calibri"/>
        </w:rPr>
        <w:t>opdrachtnemer</w:t>
      </w:r>
      <w:r w:rsidR="007C3C72" w:rsidRPr="00E55E68">
        <w:rPr>
          <w:rFonts w:ascii="Calibri" w:hAnsi="Calibri" w:cs="Calibri"/>
        </w:rPr>
        <w:t xml:space="preserve"> aan al zijn verplichtingen heeft voldaan</w:t>
      </w:r>
      <w:r w:rsidR="007C3C72" w:rsidRPr="00770564">
        <w:rPr>
          <w:rFonts w:ascii="Calibri" w:hAnsi="Calibri" w:cs="Calibri"/>
          <w:highlight w:val="lightGray"/>
        </w:rPr>
        <w:t>.</w:t>
      </w:r>
      <w:r>
        <w:rPr>
          <w:rFonts w:ascii="Calibri" w:hAnsi="Calibri" w:cs="Calibri"/>
        </w:rPr>
        <w:t xml:space="preserve"> </w:t>
      </w:r>
      <w:r w:rsidR="007C3C72" w:rsidRPr="00BF192B">
        <w:rPr>
          <w:rFonts w:ascii="Calibri" w:hAnsi="Calibri" w:cs="Calibri"/>
        </w:rPr>
        <w:t xml:space="preserve">De </w:t>
      </w:r>
      <w:r w:rsidR="00467193">
        <w:rPr>
          <w:rFonts w:ascii="Calibri" w:hAnsi="Calibri" w:cs="Calibri"/>
        </w:rPr>
        <w:t>inschrijver</w:t>
      </w:r>
      <w:r w:rsidR="007C3C72" w:rsidRPr="00BF192B">
        <w:rPr>
          <w:rFonts w:ascii="Calibri" w:hAnsi="Calibri" w:cs="Calibri"/>
        </w:rPr>
        <w:t xml:space="preserve"> dient na voorlopige gunning een kopie van het </w:t>
      </w:r>
      <w:r w:rsidR="00F264E5">
        <w:rPr>
          <w:rFonts w:ascii="Calibri" w:hAnsi="Calibri" w:cs="Calibri"/>
        </w:rPr>
        <w:t>p</w:t>
      </w:r>
      <w:r w:rsidR="007C3C72" w:rsidRPr="00BF192B">
        <w:rPr>
          <w:rFonts w:ascii="Calibri" w:hAnsi="Calibri" w:cs="Calibri"/>
        </w:rPr>
        <w:t>olisblad</w:t>
      </w:r>
      <w:r w:rsidR="00F264E5">
        <w:rPr>
          <w:rFonts w:ascii="Calibri" w:hAnsi="Calibri" w:cs="Calibri"/>
        </w:rPr>
        <w:t>, verzekeringsbewijs of verzekeringscertificaat</w:t>
      </w:r>
      <w:r w:rsidR="007C3C72" w:rsidRPr="00BF192B">
        <w:rPr>
          <w:rFonts w:ascii="Calibri" w:hAnsi="Calibri" w:cs="Calibri"/>
        </w:rPr>
        <w:t xml:space="preserve"> </w:t>
      </w:r>
      <w:r w:rsidR="00F264E5">
        <w:rPr>
          <w:rFonts w:ascii="Calibri" w:hAnsi="Calibri" w:cs="Calibri"/>
        </w:rPr>
        <w:t>te overleggen</w:t>
      </w:r>
      <w:r w:rsidR="007C3C72" w:rsidRPr="00BF192B">
        <w:rPr>
          <w:rFonts w:ascii="Calibri" w:hAnsi="Calibri" w:cs="Calibri"/>
        </w:rPr>
        <w:t xml:space="preserve">. </w:t>
      </w:r>
    </w:p>
    <w:p w14:paraId="2877655D" w14:textId="77777777" w:rsidR="007C3C72" w:rsidRPr="00BF192B" w:rsidRDefault="007C3C72" w:rsidP="002C19C0">
      <w:pPr>
        <w:spacing w:line="300" w:lineRule="atLeast"/>
        <w:rPr>
          <w:rFonts w:ascii="Calibri" w:hAnsi="Calibri" w:cs="Calibri"/>
        </w:rPr>
      </w:pPr>
    </w:p>
    <w:p w14:paraId="07786653" w14:textId="77777777" w:rsidR="007C3C72" w:rsidRPr="00BF192B" w:rsidRDefault="007C3C72" w:rsidP="002C19C0">
      <w:pPr>
        <w:pStyle w:val="Kop2"/>
        <w:spacing w:line="300" w:lineRule="atLeast"/>
        <w:rPr>
          <w:rFonts w:ascii="Calibri" w:hAnsi="Calibri" w:cs="Calibri"/>
          <w:sz w:val="20"/>
          <w:szCs w:val="20"/>
        </w:rPr>
      </w:pPr>
      <w:bookmarkStart w:id="57" w:name="_Toc84242559"/>
      <w:r w:rsidRPr="00BF192B">
        <w:rPr>
          <w:rFonts w:ascii="Calibri" w:hAnsi="Calibri" w:cs="Calibri"/>
          <w:sz w:val="20"/>
          <w:szCs w:val="20"/>
        </w:rPr>
        <w:t>Technische en beroepsbekwaamheid</w:t>
      </w:r>
      <w:bookmarkEnd w:id="57"/>
    </w:p>
    <w:p w14:paraId="584C1836" w14:textId="7D19CDCC" w:rsidR="00B27DF0" w:rsidRPr="00B27DF0" w:rsidRDefault="007C3C72" w:rsidP="00B27DF0">
      <w:pPr>
        <w:pStyle w:val="Kop3"/>
        <w:spacing w:line="300" w:lineRule="atLeast"/>
        <w:ind w:left="431" w:hanging="431"/>
        <w:rPr>
          <w:rFonts w:ascii="Calibri" w:hAnsi="Calibri" w:cs="Calibri"/>
        </w:rPr>
      </w:pPr>
      <w:bookmarkStart w:id="58" w:name="_Toc84242560"/>
      <w:r w:rsidRPr="00BF192B">
        <w:rPr>
          <w:rFonts w:ascii="Calibri" w:hAnsi="Calibri" w:cs="Calibri"/>
        </w:rPr>
        <w:t>Referentie</w:t>
      </w:r>
      <w:bookmarkEnd w:id="58"/>
      <w:r w:rsidR="00B27DF0" w:rsidRPr="00B27DF0">
        <w:rPr>
          <w:rFonts w:ascii="Calibri" w:hAnsi="Calibri" w:cs="Calibri"/>
          <w:bCs/>
          <w:color w:val="000000"/>
          <w:highlight w:val="yellow"/>
        </w:rPr>
        <w:t xml:space="preserve"> </w:t>
      </w:r>
    </w:p>
    <w:p w14:paraId="7A49C554" w14:textId="77777777" w:rsidR="00B27DF0" w:rsidRPr="003B318E" w:rsidRDefault="00B27DF0" w:rsidP="00017FB9">
      <w:pPr>
        <w:autoSpaceDE w:val="0"/>
        <w:autoSpaceDN w:val="0"/>
        <w:adjustRightInd w:val="0"/>
        <w:spacing w:line="276" w:lineRule="auto"/>
        <w:rPr>
          <w:rFonts w:ascii="Calibri" w:hAnsi="Calibri" w:cs="Calibri"/>
          <w:color w:val="000000"/>
        </w:rPr>
      </w:pPr>
      <w:r w:rsidRPr="003B318E">
        <w:rPr>
          <w:rFonts w:ascii="Calibri" w:hAnsi="Calibri" w:cs="Calibri"/>
          <w:color w:val="000000"/>
        </w:rPr>
        <w:t xml:space="preserve">Van de inschrijver wordt verlangd dat hij minimaal beschikt over de onderstaande kerncompetenties. De referenties dienen bij de inschrijving te worden ingediend. U dient hiervoor gebruik te maken van het format voor referenties (bijlage B) dat als los document op TenderNed is gepubliceerd. </w:t>
      </w:r>
    </w:p>
    <w:p w14:paraId="7B240F10" w14:textId="77777777" w:rsidR="00B27DF0" w:rsidRPr="00B27DF0" w:rsidRDefault="00B27DF0" w:rsidP="00017FB9">
      <w:pPr>
        <w:autoSpaceDE w:val="0"/>
        <w:autoSpaceDN w:val="0"/>
        <w:adjustRightInd w:val="0"/>
        <w:spacing w:line="276" w:lineRule="auto"/>
        <w:rPr>
          <w:rFonts w:ascii="Calibri" w:hAnsi="Calibri" w:cs="Calibri"/>
          <w:color w:val="000000"/>
        </w:rPr>
      </w:pPr>
      <w:r w:rsidRPr="00B27DF0">
        <w:rPr>
          <w:rFonts w:ascii="Calibri" w:hAnsi="Calibri" w:cs="Calibri"/>
          <w:color w:val="000000"/>
        </w:rPr>
        <w:t xml:space="preserve">Voor elke kerncompetenties dient een apart referentieformulier ingediend te worden, waarbij deze specifiek betrekking heeft op de betreffende kerncompetentie. Op het blad geeft u een korte beschrijving waarin u uitlegt waarom uw referentie voldoet aan het gevraagde. </w:t>
      </w:r>
    </w:p>
    <w:p w14:paraId="3162DA37" w14:textId="77777777" w:rsidR="00B27DF0" w:rsidRPr="00B27DF0" w:rsidRDefault="00B27DF0" w:rsidP="00017FB9">
      <w:pPr>
        <w:autoSpaceDE w:val="0"/>
        <w:autoSpaceDN w:val="0"/>
        <w:adjustRightInd w:val="0"/>
        <w:spacing w:line="276" w:lineRule="auto"/>
        <w:rPr>
          <w:rFonts w:ascii="Calibri" w:hAnsi="Calibri" w:cs="Calibri"/>
          <w:color w:val="000000"/>
        </w:rPr>
      </w:pPr>
      <w:r w:rsidRPr="00B27DF0">
        <w:rPr>
          <w:rFonts w:ascii="Calibri" w:hAnsi="Calibri" w:cs="Calibri"/>
          <w:color w:val="000000"/>
        </w:rPr>
        <w:t xml:space="preserve">Indien inschrijver niet voldoet aan een van de minimale eisen voor de kerncompetenties, wordt de inschrijver van verdere deelname aan de aanbestedingsprocedure uitgesloten. </w:t>
      </w:r>
    </w:p>
    <w:p w14:paraId="1F1CC9A6" w14:textId="77777777" w:rsidR="00550BD2" w:rsidRDefault="00550BD2" w:rsidP="00017FB9">
      <w:pPr>
        <w:autoSpaceDE w:val="0"/>
        <w:autoSpaceDN w:val="0"/>
        <w:adjustRightInd w:val="0"/>
        <w:spacing w:line="276" w:lineRule="auto"/>
        <w:rPr>
          <w:rFonts w:ascii="Calibri" w:hAnsi="Calibri" w:cs="Calibri"/>
          <w:color w:val="000000"/>
        </w:rPr>
      </w:pPr>
    </w:p>
    <w:p w14:paraId="385A3E22" w14:textId="77777777" w:rsidR="00B27DF0" w:rsidRPr="00B27DF0" w:rsidRDefault="00B27DF0" w:rsidP="00017FB9">
      <w:pPr>
        <w:autoSpaceDE w:val="0"/>
        <w:autoSpaceDN w:val="0"/>
        <w:adjustRightInd w:val="0"/>
        <w:spacing w:line="276" w:lineRule="auto"/>
        <w:rPr>
          <w:rFonts w:ascii="Calibri" w:hAnsi="Calibri" w:cs="Calibri"/>
          <w:color w:val="000000"/>
        </w:rPr>
      </w:pPr>
      <w:r w:rsidRPr="00B27DF0">
        <w:rPr>
          <w:rFonts w:ascii="Calibri" w:hAnsi="Calibri" w:cs="Calibri"/>
          <w:color w:val="000000"/>
        </w:rPr>
        <w:t xml:space="preserve">Voorwaarden: </w:t>
      </w:r>
    </w:p>
    <w:p w14:paraId="790E6322" w14:textId="2924589E" w:rsidR="00B27DF0" w:rsidRPr="00B27DF0" w:rsidRDefault="00B27DF0" w:rsidP="006A468B">
      <w:pPr>
        <w:pStyle w:val="Lijstalinea"/>
        <w:numPr>
          <w:ilvl w:val="0"/>
          <w:numId w:val="25"/>
        </w:numPr>
        <w:autoSpaceDE w:val="0"/>
        <w:autoSpaceDN w:val="0"/>
        <w:adjustRightInd w:val="0"/>
        <w:spacing w:after="70" w:line="276" w:lineRule="auto"/>
        <w:rPr>
          <w:rFonts w:ascii="Calibri" w:hAnsi="Calibri" w:cs="Calibri"/>
          <w:color w:val="000000"/>
        </w:rPr>
      </w:pPr>
      <w:r w:rsidRPr="00B27DF0">
        <w:rPr>
          <w:rFonts w:ascii="Calibri" w:hAnsi="Calibri" w:cs="Calibri"/>
          <w:color w:val="000000"/>
        </w:rPr>
        <w:t xml:space="preserve">Inschrijver dient maximaal één referentie in per kerncompetentie, om aan te tonen over de betreffende ervaring te beschikken. Het is toegestaan een referentie voor meerdere kerncompetenties in te zetten. </w:t>
      </w:r>
    </w:p>
    <w:p w14:paraId="37FE05D0" w14:textId="7465DCE2" w:rsidR="00B27DF0" w:rsidRPr="00B27DF0" w:rsidRDefault="00B27DF0" w:rsidP="006A468B">
      <w:pPr>
        <w:pStyle w:val="Lijstalinea"/>
        <w:numPr>
          <w:ilvl w:val="0"/>
          <w:numId w:val="25"/>
        </w:numPr>
        <w:autoSpaceDE w:val="0"/>
        <w:autoSpaceDN w:val="0"/>
        <w:adjustRightInd w:val="0"/>
        <w:spacing w:after="70" w:line="276" w:lineRule="auto"/>
        <w:rPr>
          <w:rFonts w:ascii="Calibri" w:hAnsi="Calibri" w:cs="Calibri"/>
          <w:color w:val="000000"/>
        </w:rPr>
      </w:pPr>
      <w:r w:rsidRPr="00B27DF0">
        <w:rPr>
          <w:rFonts w:ascii="Calibri" w:hAnsi="Calibri" w:cs="Calibri"/>
          <w:color w:val="000000"/>
        </w:rPr>
        <w:t xml:space="preserve">De referentie mag afkomstig zijn van de inschrijver, combinant of derde, waarbij geldt dat deze afkomstig is van de partij die in onderhavig opdracht is belast met de werkzaamheden waar de referentie (kerncompetentie) betrekking op heeft en daar ook in deze opdracht voor wordt ingezet. </w:t>
      </w:r>
    </w:p>
    <w:p w14:paraId="2731DD26" w14:textId="223E2CD3" w:rsidR="00B27DF0" w:rsidRPr="00B27DF0" w:rsidRDefault="00B27DF0" w:rsidP="006A468B">
      <w:pPr>
        <w:pStyle w:val="Lijstalinea"/>
        <w:numPr>
          <w:ilvl w:val="0"/>
          <w:numId w:val="25"/>
        </w:numPr>
        <w:autoSpaceDE w:val="0"/>
        <w:autoSpaceDN w:val="0"/>
        <w:adjustRightInd w:val="0"/>
        <w:spacing w:after="70" w:line="276" w:lineRule="auto"/>
        <w:rPr>
          <w:rFonts w:ascii="Calibri" w:hAnsi="Calibri" w:cs="Calibri"/>
          <w:color w:val="000000"/>
        </w:rPr>
      </w:pPr>
      <w:r w:rsidRPr="00B27DF0">
        <w:rPr>
          <w:rFonts w:ascii="Calibri" w:hAnsi="Calibri" w:cs="Calibri"/>
          <w:color w:val="000000"/>
        </w:rPr>
        <w:lastRenderedPageBreak/>
        <w:t xml:space="preserve">Uit het ingediende referentieproject en de daarbij opgenomen toelichting/beschrijving dient onomstotelijk te blijken dat het betreffende referentieproject voldoet aan de voor de referentie gestelde eisen en dat voldaan wordt aan de gevraagde competentie. </w:t>
      </w:r>
    </w:p>
    <w:p w14:paraId="3EFDB373" w14:textId="4DF29EB9" w:rsidR="00B27DF0" w:rsidRPr="00B27DF0" w:rsidRDefault="00B27DF0" w:rsidP="006A468B">
      <w:pPr>
        <w:pStyle w:val="Lijstalinea"/>
        <w:numPr>
          <w:ilvl w:val="0"/>
          <w:numId w:val="25"/>
        </w:numPr>
        <w:autoSpaceDE w:val="0"/>
        <w:autoSpaceDN w:val="0"/>
        <w:adjustRightInd w:val="0"/>
        <w:spacing w:after="70" w:line="276" w:lineRule="auto"/>
        <w:rPr>
          <w:rFonts w:ascii="Calibri" w:hAnsi="Calibri" w:cs="Calibri"/>
          <w:color w:val="000000"/>
        </w:rPr>
      </w:pPr>
      <w:r w:rsidRPr="00B27DF0">
        <w:rPr>
          <w:rFonts w:ascii="Calibri" w:hAnsi="Calibri" w:cs="Calibri"/>
          <w:color w:val="000000"/>
        </w:rPr>
        <w:t xml:space="preserve">De referentieprojecten zijn uitgevoerd naar tevredenheid van opdrachtgever en zijn niet langer dan 3 jaar geleden afgerond (gerekend vanaf de deadline voor de aanvraag tot deelname in onderhavige aanbestedingsprocedure). </w:t>
      </w:r>
    </w:p>
    <w:p w14:paraId="25DA28E8" w14:textId="72E2F993" w:rsidR="00B27DF0" w:rsidRPr="00B27DF0" w:rsidRDefault="00B27DF0" w:rsidP="006A468B">
      <w:pPr>
        <w:pStyle w:val="Lijstalinea"/>
        <w:numPr>
          <w:ilvl w:val="0"/>
          <w:numId w:val="25"/>
        </w:numPr>
        <w:autoSpaceDE w:val="0"/>
        <w:autoSpaceDN w:val="0"/>
        <w:adjustRightInd w:val="0"/>
        <w:spacing w:after="70" w:line="276" w:lineRule="auto"/>
        <w:rPr>
          <w:rFonts w:ascii="Calibri" w:hAnsi="Calibri" w:cs="Calibri"/>
          <w:color w:val="000000"/>
        </w:rPr>
      </w:pPr>
      <w:r w:rsidRPr="00B27DF0">
        <w:rPr>
          <w:rFonts w:ascii="Calibri" w:hAnsi="Calibri" w:cs="Calibri"/>
          <w:color w:val="000000"/>
        </w:rPr>
        <w:t xml:space="preserve">Indien een referentieproject betrekking heeft op een nog niet (geheel) afgeronde opdracht, mogen alleen de daadwerkelijk uitgevoerde werkzaamheden worden opgegeven. </w:t>
      </w:r>
    </w:p>
    <w:p w14:paraId="3D6015DC" w14:textId="3208760F" w:rsidR="00B27DF0" w:rsidRPr="00B27DF0" w:rsidRDefault="00B27DF0" w:rsidP="006A468B">
      <w:pPr>
        <w:pStyle w:val="Lijstalinea"/>
        <w:numPr>
          <w:ilvl w:val="0"/>
          <w:numId w:val="25"/>
        </w:numPr>
        <w:autoSpaceDE w:val="0"/>
        <w:autoSpaceDN w:val="0"/>
        <w:adjustRightInd w:val="0"/>
        <w:spacing w:after="70" w:line="276" w:lineRule="auto"/>
        <w:rPr>
          <w:rFonts w:ascii="Calibri" w:hAnsi="Calibri" w:cs="Calibri"/>
          <w:color w:val="000000"/>
        </w:rPr>
      </w:pPr>
      <w:r w:rsidRPr="00B27DF0">
        <w:rPr>
          <w:rFonts w:ascii="Calibri" w:hAnsi="Calibri" w:cs="Calibri"/>
          <w:color w:val="000000"/>
        </w:rPr>
        <w:t xml:space="preserve">Als een referentieproject in samenwerkingsverband (in combinatie) of in onderaanneming is uitgevoerd zal het eigen aandeel dat door inschrijver, combinant of derde is uitgevoerd moeten voldoen aan het gevraagde. </w:t>
      </w:r>
    </w:p>
    <w:p w14:paraId="2A338100" w14:textId="37A1DD20" w:rsidR="00B27DF0" w:rsidRDefault="00B27DF0" w:rsidP="006A468B">
      <w:pPr>
        <w:pStyle w:val="Lijstalinea"/>
        <w:numPr>
          <w:ilvl w:val="0"/>
          <w:numId w:val="25"/>
        </w:numPr>
        <w:autoSpaceDE w:val="0"/>
        <w:autoSpaceDN w:val="0"/>
        <w:adjustRightInd w:val="0"/>
        <w:spacing w:line="276" w:lineRule="auto"/>
        <w:rPr>
          <w:rFonts w:ascii="Calibri" w:hAnsi="Calibri" w:cs="Calibri"/>
          <w:color w:val="000000"/>
        </w:rPr>
      </w:pPr>
      <w:r w:rsidRPr="00B27DF0">
        <w:rPr>
          <w:rFonts w:ascii="Calibri" w:hAnsi="Calibri" w:cs="Calibri"/>
          <w:color w:val="000000"/>
        </w:rPr>
        <w:t xml:space="preserve">De inschrijver verleent door het indienen van een verzoek tot deelname toestemming aan de gemeente om, zonder tussenkomst van de inschrijver, bij de opdrachtgever van de referentie nadere informatie in te winnen. De gemeente is hiertoe niet verplicht. </w:t>
      </w:r>
    </w:p>
    <w:p w14:paraId="47A94DCF" w14:textId="77777777" w:rsidR="00B27DF0" w:rsidRDefault="00B27DF0" w:rsidP="00017FB9">
      <w:pPr>
        <w:spacing w:line="276" w:lineRule="auto"/>
      </w:pPr>
    </w:p>
    <w:p w14:paraId="2FA4B725" w14:textId="775EF161" w:rsidR="00B27DF0" w:rsidRDefault="00D027B3" w:rsidP="00017FB9">
      <w:pPr>
        <w:spacing w:line="276" w:lineRule="auto"/>
      </w:pPr>
      <w:r w:rsidRPr="00B71C3A">
        <w:rPr>
          <w:rFonts w:ascii="Calibri" w:hAnsi="Calibri" w:cs="Calibri"/>
        </w:rPr>
        <w:t>Binnen deze opdracht onderkent opdrachtgever de volgende kern competenties:</w:t>
      </w:r>
    </w:p>
    <w:p w14:paraId="105F0416" w14:textId="77777777" w:rsidR="00804FE7" w:rsidRPr="00804FE7" w:rsidRDefault="00804FE7" w:rsidP="00017FB9">
      <w:pPr>
        <w:spacing w:line="276" w:lineRule="auto"/>
      </w:pPr>
    </w:p>
    <w:p w14:paraId="01303C73" w14:textId="383B8FC3" w:rsidR="00B27DF0" w:rsidRPr="00B27DF0" w:rsidRDefault="00804FE7" w:rsidP="00017FB9">
      <w:pPr>
        <w:spacing w:line="276" w:lineRule="auto"/>
        <w:rPr>
          <w:rFonts w:asciiTheme="minorHAnsi" w:hAnsiTheme="minorHAnsi" w:cstheme="minorHAnsi"/>
        </w:rPr>
      </w:pPr>
      <w:r w:rsidRPr="00D027B3">
        <w:rPr>
          <w:rFonts w:ascii="Calibri" w:hAnsi="Calibri" w:cs="Calibri"/>
          <w:i/>
          <w:iCs/>
        </w:rPr>
        <w:t>1. Het leveren van batterijen </w:t>
      </w:r>
      <w:r w:rsidRPr="00D027B3">
        <w:rPr>
          <w:rFonts w:ascii="Calibri" w:hAnsi="Calibri" w:cs="Calibri"/>
          <w:i/>
          <w:iCs/>
        </w:rPr>
        <w:br/>
      </w:r>
      <w:r w:rsidR="00B27DF0" w:rsidRPr="00B27DF0">
        <w:rPr>
          <w:rFonts w:asciiTheme="minorHAnsi" w:hAnsiTheme="minorHAnsi" w:cstheme="minorHAnsi"/>
        </w:rPr>
        <w:t xml:space="preserve">Voor deze kerncompetentie geldt dat: </w:t>
      </w:r>
    </w:p>
    <w:p w14:paraId="328BAF44" w14:textId="3EC46008" w:rsidR="00B27DF0" w:rsidRPr="00B27DF0" w:rsidRDefault="00B27DF0" w:rsidP="006A468B">
      <w:pPr>
        <w:pStyle w:val="Lijstalinea"/>
        <w:numPr>
          <w:ilvl w:val="0"/>
          <w:numId w:val="27"/>
        </w:numPr>
        <w:spacing w:line="276" w:lineRule="auto"/>
        <w:rPr>
          <w:rFonts w:asciiTheme="minorHAnsi" w:hAnsiTheme="minorHAnsi" w:cstheme="minorHAnsi"/>
        </w:rPr>
      </w:pPr>
      <w:r w:rsidRPr="00B27DF0">
        <w:rPr>
          <w:rFonts w:asciiTheme="minorHAnsi" w:hAnsiTheme="minorHAnsi" w:cstheme="minorHAnsi"/>
        </w:rPr>
        <w:t xml:space="preserve">De Inschrijver eindverantwoordelijk was voor levering. </w:t>
      </w:r>
    </w:p>
    <w:p w14:paraId="33CF92FB" w14:textId="1126471A" w:rsidR="00B27DF0" w:rsidRPr="00B27DF0" w:rsidRDefault="00B27DF0" w:rsidP="006A468B">
      <w:pPr>
        <w:pStyle w:val="Lijstalinea"/>
        <w:numPr>
          <w:ilvl w:val="0"/>
          <w:numId w:val="27"/>
        </w:numPr>
        <w:spacing w:line="276" w:lineRule="auto"/>
        <w:rPr>
          <w:rFonts w:asciiTheme="minorHAnsi" w:hAnsiTheme="minorHAnsi" w:cstheme="minorHAnsi"/>
        </w:rPr>
      </w:pPr>
      <w:r w:rsidRPr="00B27DF0">
        <w:rPr>
          <w:rFonts w:asciiTheme="minorHAnsi" w:hAnsiTheme="minorHAnsi" w:cstheme="minorHAnsi"/>
        </w:rPr>
        <w:t xml:space="preserve">Deze is uitgevoerd en opgeleverd binnen de overeengekomen termijn (verleend uitstel van oplevering daarin begrepen). </w:t>
      </w:r>
    </w:p>
    <w:p w14:paraId="51CCC793" w14:textId="77777777" w:rsidR="00B27DF0" w:rsidRPr="00B27DF0" w:rsidRDefault="00B27DF0" w:rsidP="00017FB9">
      <w:pPr>
        <w:spacing w:line="276" w:lineRule="auto"/>
        <w:rPr>
          <w:rFonts w:asciiTheme="minorHAnsi" w:hAnsiTheme="minorHAnsi" w:cstheme="minorHAnsi"/>
        </w:rPr>
      </w:pPr>
    </w:p>
    <w:p w14:paraId="7F3C7A5B" w14:textId="77777777" w:rsidR="00804FE7" w:rsidRDefault="00804FE7" w:rsidP="00017FB9">
      <w:pPr>
        <w:spacing w:line="276" w:lineRule="auto"/>
        <w:rPr>
          <w:rFonts w:asciiTheme="minorHAnsi" w:hAnsiTheme="minorHAnsi" w:cstheme="minorHAnsi"/>
        </w:rPr>
      </w:pPr>
      <w:r w:rsidRPr="00D027B3">
        <w:rPr>
          <w:rFonts w:ascii="Calibri" w:hAnsi="Calibri" w:cs="Calibri"/>
          <w:i/>
          <w:iCs/>
        </w:rPr>
        <w:t>2. Het plaatsen van duurzame installaties bij wooncomplexen </w:t>
      </w:r>
      <w:r w:rsidRPr="00B27DF0">
        <w:rPr>
          <w:rFonts w:asciiTheme="minorHAnsi" w:hAnsiTheme="minorHAnsi" w:cstheme="minorHAnsi"/>
        </w:rPr>
        <w:t xml:space="preserve"> </w:t>
      </w:r>
    </w:p>
    <w:p w14:paraId="0DB7F714" w14:textId="7C5C6285" w:rsidR="00B27DF0" w:rsidRPr="00B27DF0" w:rsidRDefault="00B27DF0" w:rsidP="00017FB9">
      <w:pPr>
        <w:spacing w:line="276" w:lineRule="auto"/>
        <w:rPr>
          <w:rFonts w:asciiTheme="minorHAnsi" w:hAnsiTheme="minorHAnsi" w:cstheme="minorHAnsi"/>
        </w:rPr>
      </w:pPr>
      <w:r w:rsidRPr="00B27DF0">
        <w:rPr>
          <w:rFonts w:asciiTheme="minorHAnsi" w:hAnsiTheme="minorHAnsi" w:cstheme="minorHAnsi"/>
        </w:rPr>
        <w:t xml:space="preserve">Voor deze kerncompetentie geldt dat: </w:t>
      </w:r>
    </w:p>
    <w:p w14:paraId="658E7B14" w14:textId="2CE33EA0" w:rsidR="00B27DF0" w:rsidRPr="00B27DF0" w:rsidRDefault="00B27DF0" w:rsidP="006A468B">
      <w:pPr>
        <w:pStyle w:val="Lijstalinea"/>
        <w:numPr>
          <w:ilvl w:val="0"/>
          <w:numId w:val="26"/>
        </w:numPr>
        <w:spacing w:line="276" w:lineRule="auto"/>
        <w:rPr>
          <w:rFonts w:asciiTheme="minorHAnsi" w:hAnsiTheme="minorHAnsi" w:cstheme="minorHAnsi"/>
        </w:rPr>
      </w:pPr>
      <w:r w:rsidRPr="00B27DF0">
        <w:rPr>
          <w:rFonts w:asciiTheme="minorHAnsi" w:hAnsiTheme="minorHAnsi" w:cstheme="minorHAnsi"/>
        </w:rPr>
        <w:t xml:space="preserve">De Inschrijver belast was met de dagelijkse organisatie en leiding van de opdracht (het projectmanagement en het (laten) plaatsen van de </w:t>
      </w:r>
      <w:r w:rsidR="003B318E">
        <w:rPr>
          <w:rFonts w:asciiTheme="minorHAnsi" w:hAnsiTheme="minorHAnsi" w:cstheme="minorHAnsi"/>
        </w:rPr>
        <w:t>apparatuur of installaties)</w:t>
      </w:r>
      <w:r w:rsidRPr="00B27DF0">
        <w:rPr>
          <w:rFonts w:asciiTheme="minorHAnsi" w:hAnsiTheme="minorHAnsi" w:cstheme="minorHAnsi"/>
        </w:rPr>
        <w:t xml:space="preserve"> en de Inschrijver aldus als opdrachtnemer ten opzichte van de referentie-opdrachtgever eindverantwoordelijk was voor de uitvoering van de opdracht. </w:t>
      </w:r>
    </w:p>
    <w:p w14:paraId="26148CAD" w14:textId="4D47C163" w:rsidR="00B27DF0" w:rsidRPr="00B27DF0" w:rsidRDefault="00B27DF0" w:rsidP="006A468B">
      <w:pPr>
        <w:pStyle w:val="Lijstalinea"/>
        <w:numPr>
          <w:ilvl w:val="0"/>
          <w:numId w:val="26"/>
        </w:numPr>
        <w:spacing w:line="276" w:lineRule="auto"/>
        <w:rPr>
          <w:rFonts w:asciiTheme="minorHAnsi" w:hAnsiTheme="minorHAnsi" w:cstheme="minorHAnsi"/>
        </w:rPr>
      </w:pPr>
      <w:r w:rsidRPr="00B27DF0">
        <w:rPr>
          <w:rFonts w:asciiTheme="minorHAnsi" w:hAnsiTheme="minorHAnsi" w:cstheme="minorHAnsi"/>
        </w:rPr>
        <w:t xml:space="preserve">Deze is uitgevoerd en opgeleverd binnen de overeengekomen termijn (verleend uitstel van oplevering daarin begrepen). </w:t>
      </w:r>
    </w:p>
    <w:p w14:paraId="56B9B5A0" w14:textId="0E10C968" w:rsidR="00904378" w:rsidRPr="00BF192B" w:rsidRDefault="00904378" w:rsidP="002C19C0">
      <w:pPr>
        <w:spacing w:line="300" w:lineRule="atLeast"/>
        <w:rPr>
          <w:rFonts w:ascii="Calibri" w:hAnsi="Calibri" w:cs="Calibri"/>
        </w:rPr>
      </w:pPr>
    </w:p>
    <w:p w14:paraId="4191804C" w14:textId="7D6AA7F8" w:rsidR="007C3C72" w:rsidRPr="00CA10D8" w:rsidRDefault="009149E6" w:rsidP="002C19C0">
      <w:pPr>
        <w:pStyle w:val="Kop3"/>
        <w:spacing w:line="300" w:lineRule="atLeast"/>
        <w:ind w:left="431" w:hanging="431"/>
        <w:rPr>
          <w:rFonts w:ascii="Calibri" w:hAnsi="Calibri" w:cs="Calibri"/>
        </w:rPr>
      </w:pPr>
      <w:r>
        <w:rPr>
          <w:rFonts w:ascii="Calibri" w:hAnsi="Calibri" w:cs="Calibri"/>
        </w:rPr>
        <w:t xml:space="preserve"> </w:t>
      </w:r>
      <w:bookmarkStart w:id="59" w:name="_Toc84242561"/>
      <w:r w:rsidR="007C3C72" w:rsidRPr="00CA10D8">
        <w:rPr>
          <w:rFonts w:ascii="Calibri" w:hAnsi="Calibri" w:cs="Calibri"/>
        </w:rPr>
        <w:t>Duurzaamheid (milieu)</w:t>
      </w:r>
      <w:bookmarkEnd w:id="59"/>
    </w:p>
    <w:p w14:paraId="729EDDC5" w14:textId="3B7DCB03" w:rsidR="00017FB9" w:rsidRDefault="007C3C72" w:rsidP="002C19C0">
      <w:pPr>
        <w:spacing w:line="300" w:lineRule="atLeast"/>
        <w:rPr>
          <w:rFonts w:ascii="Calibri" w:hAnsi="Calibri" w:cs="Calibri"/>
        </w:rPr>
      </w:pPr>
      <w:r w:rsidRPr="00C0755E">
        <w:rPr>
          <w:rFonts w:ascii="Calibri" w:hAnsi="Calibri" w:cs="Calibri"/>
        </w:rPr>
        <w:t>Gezien het belang van duurzaamheid, werken wij alleen samen met leveranciers d</w:t>
      </w:r>
      <w:r w:rsidR="00CA10D8" w:rsidRPr="00C0755E">
        <w:rPr>
          <w:rFonts w:ascii="Calibri" w:hAnsi="Calibri" w:cs="Calibri"/>
        </w:rPr>
        <w:t>ie zorg tonen voor het milieu. In hoofdstuk 9 is bij wens 2 (plan van aanpak) ruimte om in te gaan op de duurzaamheidsmaatregelen of uitgangspunten die u als inschrijver heeft. Daarnaast gaat de gemeente Amersfoort graag met de gegunde inschrijver in gesprek over duurzaamheid om een aantal</w:t>
      </w:r>
      <w:r w:rsidR="00CA10D8" w:rsidRPr="00CA10D8">
        <w:rPr>
          <w:rFonts w:ascii="Calibri" w:hAnsi="Calibri" w:cs="Calibri"/>
        </w:rPr>
        <w:t xml:space="preserve"> afspraken hierover vast te leggen in de leveringsovereenkomst. </w:t>
      </w:r>
      <w:r w:rsidR="00CA10D8">
        <w:rPr>
          <w:rFonts w:ascii="Calibri" w:hAnsi="Calibri" w:cs="Calibri"/>
        </w:rPr>
        <w:t>Dit gaat bijvoorbeeld over circulair materiaalge</w:t>
      </w:r>
      <w:r w:rsidR="00CA10D8" w:rsidRPr="00CA10D8">
        <w:rPr>
          <w:rFonts w:asciiTheme="minorHAnsi" w:hAnsiTheme="minorHAnsi" w:cstheme="minorHAnsi"/>
        </w:rPr>
        <w:t>bruik, en CO₂- reductie</w:t>
      </w:r>
      <w:r w:rsidR="00CA10D8">
        <w:rPr>
          <w:rFonts w:ascii="Calibri" w:hAnsi="Calibri" w:cs="Calibri"/>
          <w:i/>
        </w:rPr>
        <w:t xml:space="preserve">. </w:t>
      </w:r>
    </w:p>
    <w:p w14:paraId="56EB1E1C" w14:textId="77777777" w:rsidR="00CA10D8" w:rsidRDefault="00CA10D8" w:rsidP="002C19C0">
      <w:pPr>
        <w:spacing w:line="300" w:lineRule="atLeast"/>
        <w:rPr>
          <w:rFonts w:ascii="Calibri" w:hAnsi="Calibri" w:cs="Calibri"/>
        </w:rPr>
      </w:pPr>
    </w:p>
    <w:p w14:paraId="4C06B992" w14:textId="7A6F511B" w:rsidR="00017FB9" w:rsidRPr="00017FB9" w:rsidRDefault="00017FB9" w:rsidP="00017FB9">
      <w:pPr>
        <w:spacing w:line="276" w:lineRule="auto"/>
        <w:rPr>
          <w:rFonts w:ascii="Calibri" w:hAnsi="Calibri" w:cs="Calibri"/>
          <w:i/>
        </w:rPr>
      </w:pPr>
      <w:r w:rsidRPr="00017FB9">
        <w:rPr>
          <w:rFonts w:ascii="Calibri" w:hAnsi="Calibri" w:cs="Calibri"/>
          <w:i/>
        </w:rPr>
        <w:t>Bijzondere uitvoeringsvoorwaarde: CO₂-compensatie</w:t>
      </w:r>
    </w:p>
    <w:p w14:paraId="6587EECF" w14:textId="1DA446CC" w:rsidR="00017FB9" w:rsidRPr="00017FB9" w:rsidRDefault="00017FB9" w:rsidP="00017FB9">
      <w:pPr>
        <w:autoSpaceDE w:val="0"/>
        <w:autoSpaceDN w:val="0"/>
        <w:adjustRightInd w:val="0"/>
        <w:spacing w:line="276" w:lineRule="auto"/>
        <w:rPr>
          <w:rFonts w:ascii="Calibri" w:hAnsi="Calibri" w:cs="Calibri"/>
          <w:color w:val="000000"/>
        </w:rPr>
      </w:pPr>
      <w:r w:rsidRPr="00017FB9">
        <w:rPr>
          <w:rFonts w:ascii="Calibri" w:hAnsi="Calibri" w:cs="Calibri"/>
          <w:color w:val="000000"/>
        </w:rPr>
        <w:t>Conform het door de gemeenteraad vastgestelde aanbestedingsbeleid, i</w:t>
      </w:r>
      <w:r>
        <w:rPr>
          <w:rFonts w:ascii="Calibri" w:hAnsi="Calibri" w:cs="Calibri"/>
          <w:color w:val="000000"/>
        </w:rPr>
        <w:t xml:space="preserve">s op projecten van &gt; € 50.000 </w:t>
      </w:r>
      <w:r w:rsidRPr="00017FB9">
        <w:rPr>
          <w:rFonts w:ascii="Calibri" w:hAnsi="Calibri" w:cs="Calibri"/>
          <w:color w:val="000000"/>
        </w:rPr>
        <w:t>een CO₂-neutrale projectuitvoering verplicht. Dit dient zoveel mogelijk ingevul</w:t>
      </w:r>
      <w:r>
        <w:rPr>
          <w:rFonts w:ascii="Calibri" w:hAnsi="Calibri" w:cs="Calibri"/>
          <w:color w:val="000000"/>
        </w:rPr>
        <w:t xml:space="preserve">d te worden door CO₂-reductie, </w:t>
      </w:r>
      <w:r w:rsidRPr="00017FB9">
        <w:rPr>
          <w:rFonts w:ascii="Calibri" w:hAnsi="Calibri" w:cs="Calibri"/>
          <w:color w:val="000000"/>
        </w:rPr>
        <w:t xml:space="preserve">maar de resterende CO₂-voetafdruk dient te worden gecompenseerd. Aangezien in de onderhavige aanbesteding het berekenen van de CO2 reductie nog onbekend terrein </w:t>
      </w:r>
      <w:r w:rsidRPr="003B318E">
        <w:rPr>
          <w:rFonts w:ascii="Calibri" w:hAnsi="Calibri" w:cs="Calibri"/>
          <w:color w:val="000000"/>
        </w:rPr>
        <w:t>i</w:t>
      </w:r>
      <w:r w:rsidRPr="005E013E">
        <w:rPr>
          <w:rFonts w:ascii="Calibri" w:hAnsi="Calibri" w:cs="Calibri"/>
          <w:color w:val="000000"/>
        </w:rPr>
        <w:t xml:space="preserve">s geldt voor CO₂ compensatie een forfaitair bedrag ter waarde van 0,8% van de eenmalige investeringskosten (levering </w:t>
      </w:r>
      <w:r w:rsidR="00CA10D8" w:rsidRPr="005E013E">
        <w:rPr>
          <w:rFonts w:ascii="Calibri" w:hAnsi="Calibri" w:cs="Calibri"/>
          <w:color w:val="000000"/>
        </w:rPr>
        <w:t xml:space="preserve">en plaatsing </w:t>
      </w:r>
      <w:r w:rsidR="005E013E" w:rsidRPr="005E013E">
        <w:rPr>
          <w:rFonts w:ascii="Calibri" w:hAnsi="Calibri" w:cs="Calibri"/>
          <w:color w:val="000000"/>
        </w:rPr>
        <w:t>2</w:t>
      </w:r>
      <w:r w:rsidRPr="005E013E">
        <w:rPr>
          <w:rFonts w:ascii="Calibri" w:hAnsi="Calibri" w:cs="Calibri"/>
          <w:color w:val="000000"/>
        </w:rPr>
        <w:t xml:space="preserve"> batterijen). U dient dit bedrag op te nemen in het prijzenblad, bijlage C, onder overige eenmalige kosten.</w:t>
      </w:r>
      <w:r w:rsidRPr="00017FB9">
        <w:rPr>
          <w:rFonts w:ascii="Calibri" w:hAnsi="Calibri" w:cs="Calibri"/>
          <w:color w:val="000000"/>
        </w:rPr>
        <w:t xml:space="preserve"> </w:t>
      </w:r>
    </w:p>
    <w:p w14:paraId="395BC920" w14:textId="2AE1685F" w:rsidR="00017FB9" w:rsidRPr="00BF192B" w:rsidRDefault="00017FB9" w:rsidP="00017FB9">
      <w:pPr>
        <w:spacing w:line="276" w:lineRule="auto"/>
        <w:rPr>
          <w:rFonts w:ascii="Calibri" w:hAnsi="Calibri" w:cs="Calibri"/>
        </w:rPr>
      </w:pPr>
      <w:r w:rsidRPr="00017FB9">
        <w:rPr>
          <w:rFonts w:ascii="Calibri" w:hAnsi="Calibri" w:cs="Calibri"/>
          <w:color w:val="000000"/>
        </w:rPr>
        <w:lastRenderedPageBreak/>
        <w:t>De CO2 afdracht wordt ingehouden van de laatste betalingstermijn.</w:t>
      </w:r>
    </w:p>
    <w:p w14:paraId="5D82B040" w14:textId="77777777" w:rsidR="00017FB9" w:rsidRDefault="00017FB9" w:rsidP="00017FB9"/>
    <w:p w14:paraId="579A62F2" w14:textId="77777777" w:rsidR="007C3C72" w:rsidRPr="00BF192B" w:rsidRDefault="007C3C72" w:rsidP="002C19C0">
      <w:pPr>
        <w:pStyle w:val="Kop3"/>
        <w:spacing w:line="300" w:lineRule="atLeast"/>
        <w:ind w:left="431" w:hanging="431"/>
        <w:rPr>
          <w:rFonts w:ascii="Calibri" w:hAnsi="Calibri" w:cs="Calibri"/>
        </w:rPr>
      </w:pPr>
      <w:bookmarkStart w:id="60" w:name="_Toc84242562"/>
      <w:r w:rsidRPr="00BF192B">
        <w:rPr>
          <w:rFonts w:ascii="Calibri" w:hAnsi="Calibri" w:cs="Calibri"/>
        </w:rPr>
        <w:t>Beroepsbevoegdheid</w:t>
      </w:r>
      <w:bookmarkEnd w:id="60"/>
    </w:p>
    <w:p w14:paraId="21DA05DC" w14:textId="593CC395" w:rsidR="007C3C72" w:rsidRPr="00BF192B" w:rsidRDefault="00AD6C9E"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moet ingeschreven zijn in het handelsregister, conform de in</w:t>
      </w:r>
      <w:r w:rsidR="00D7302F">
        <w:rPr>
          <w:rFonts w:ascii="Calibri" w:hAnsi="Calibri" w:cs="Calibri"/>
        </w:rPr>
        <w:t xml:space="preserve"> </w:t>
      </w:r>
      <w:r w:rsidR="007C3C72" w:rsidRPr="00BF192B">
        <w:rPr>
          <w:rFonts w:ascii="Calibri" w:hAnsi="Calibri" w:cs="Calibri"/>
        </w:rPr>
        <w:t xml:space="preserve">de lidstaat van herkomst geldende voorschriften. </w:t>
      </w:r>
      <w:r>
        <w:rPr>
          <w:rFonts w:ascii="Calibri" w:hAnsi="Calibri" w:cs="Calibri"/>
        </w:rPr>
        <w:t>I</w:t>
      </w:r>
      <w:r w:rsidR="00467193">
        <w:rPr>
          <w:rFonts w:ascii="Calibri" w:hAnsi="Calibri" w:cs="Calibri"/>
        </w:rPr>
        <w:t>nschrijver</w:t>
      </w:r>
      <w:r w:rsidR="007C3C72" w:rsidRPr="00BF192B">
        <w:rPr>
          <w:rFonts w:ascii="Calibri" w:hAnsi="Calibri" w:cs="Calibri"/>
        </w:rPr>
        <w:t xml:space="preserve"> dient dit aan te tonen door</w:t>
      </w:r>
      <w:r w:rsidR="008826B1">
        <w:rPr>
          <w:rFonts w:ascii="Calibri" w:hAnsi="Calibri" w:cs="Calibri"/>
        </w:rPr>
        <w:t xml:space="preserve"> </w:t>
      </w:r>
      <w:r w:rsidR="00E93771">
        <w:rPr>
          <w:rFonts w:ascii="Calibri" w:hAnsi="Calibri" w:cs="Calibri"/>
        </w:rPr>
        <w:t xml:space="preserve">bij </w:t>
      </w:r>
      <w:r w:rsidR="008826B1">
        <w:rPr>
          <w:rFonts w:ascii="Calibri" w:hAnsi="Calibri" w:cs="Calibri"/>
        </w:rPr>
        <w:t>i</w:t>
      </w:r>
      <w:r w:rsidR="00E93771">
        <w:rPr>
          <w:rFonts w:ascii="Calibri" w:hAnsi="Calibri" w:cs="Calibri"/>
        </w:rPr>
        <w:t xml:space="preserve">nschrijving </w:t>
      </w:r>
      <w:r w:rsidR="007C3C72" w:rsidRPr="00BF192B">
        <w:rPr>
          <w:rFonts w:ascii="Calibri" w:hAnsi="Calibri" w:cs="Calibri"/>
        </w:rPr>
        <w:t>een uittreksel uit het handelsregister (niet ouder dan 6</w:t>
      </w:r>
      <w:r w:rsidR="00E93771">
        <w:rPr>
          <w:rFonts w:ascii="Calibri" w:hAnsi="Calibri" w:cs="Calibri"/>
        </w:rPr>
        <w:t xml:space="preserve"> </w:t>
      </w:r>
      <w:r w:rsidR="007C3C72" w:rsidRPr="00BF192B">
        <w:rPr>
          <w:rFonts w:ascii="Calibri" w:hAnsi="Calibri" w:cs="Calibri"/>
        </w:rPr>
        <w:t xml:space="preserve">maanden voorafgaand aan de datum van </w:t>
      </w:r>
      <w:r w:rsidR="00467193">
        <w:rPr>
          <w:rFonts w:ascii="Calibri" w:hAnsi="Calibri" w:cs="Calibri"/>
        </w:rPr>
        <w:t>inschrijving</w:t>
      </w:r>
      <w:r w:rsidR="007C3C72" w:rsidRPr="00BF192B">
        <w:rPr>
          <w:rFonts w:ascii="Calibri" w:hAnsi="Calibri" w:cs="Calibri"/>
        </w:rPr>
        <w:t xml:space="preserve">) </w:t>
      </w:r>
      <w:r w:rsidR="00E93771">
        <w:rPr>
          <w:rFonts w:ascii="Calibri" w:hAnsi="Calibri" w:cs="Calibri"/>
        </w:rPr>
        <w:t xml:space="preserve">in te dienen. </w:t>
      </w:r>
      <w:r w:rsidR="00D7302F">
        <w:rPr>
          <w:rFonts w:ascii="Calibri" w:hAnsi="Calibri" w:cs="Calibri"/>
        </w:rPr>
        <w:t>Uit dit uittreksel dient de tekenbevoegdheid te blijken van de functionaris die de ins</w:t>
      </w:r>
      <w:r w:rsidR="00A736DA">
        <w:rPr>
          <w:rFonts w:ascii="Calibri" w:hAnsi="Calibri" w:cs="Calibri"/>
        </w:rPr>
        <w:t>chrijvingsdocumenten ondertekent</w:t>
      </w:r>
      <w:r w:rsidR="00D7302F">
        <w:rPr>
          <w:rFonts w:ascii="Calibri" w:hAnsi="Calibri" w:cs="Calibri"/>
        </w:rPr>
        <w:t>.</w:t>
      </w:r>
    </w:p>
    <w:p w14:paraId="3E95FAE7" w14:textId="77777777" w:rsidR="007C3C72" w:rsidRPr="00BF192B" w:rsidRDefault="007C3C72" w:rsidP="00D7302F">
      <w:pPr>
        <w:spacing w:line="300" w:lineRule="atLeast"/>
        <w:rPr>
          <w:rFonts w:ascii="Calibri" w:hAnsi="Calibri" w:cs="Calibri"/>
        </w:rPr>
      </w:pPr>
    </w:p>
    <w:p w14:paraId="38312F91" w14:textId="77777777" w:rsidR="007C3C72" w:rsidRPr="00BF192B" w:rsidRDefault="007C3C72" w:rsidP="002C19C0">
      <w:pPr>
        <w:pStyle w:val="Kop2"/>
        <w:spacing w:line="300" w:lineRule="atLeast"/>
        <w:rPr>
          <w:rFonts w:ascii="Calibri" w:hAnsi="Calibri" w:cs="Calibri"/>
          <w:sz w:val="20"/>
          <w:szCs w:val="20"/>
        </w:rPr>
      </w:pPr>
      <w:bookmarkStart w:id="61" w:name="_Toc84242563"/>
      <w:r w:rsidRPr="00BF192B">
        <w:rPr>
          <w:rFonts w:ascii="Calibri" w:hAnsi="Calibri" w:cs="Calibri"/>
          <w:sz w:val="20"/>
          <w:szCs w:val="20"/>
        </w:rPr>
        <w:t>Verdere voorwaarden ten aanzien van de mededinging</w:t>
      </w:r>
      <w:bookmarkEnd w:id="61"/>
    </w:p>
    <w:p w14:paraId="51FAA1E5" w14:textId="681AA5BF" w:rsidR="007C3C72" w:rsidRPr="00BF192B" w:rsidRDefault="00F52198" w:rsidP="002C19C0">
      <w:pPr>
        <w:pStyle w:val="Kop3"/>
        <w:spacing w:line="300" w:lineRule="atLeast"/>
        <w:ind w:left="431" w:hanging="431"/>
        <w:rPr>
          <w:rFonts w:ascii="Calibri" w:hAnsi="Calibri" w:cs="Calibri"/>
        </w:rPr>
      </w:pPr>
      <w:r>
        <w:rPr>
          <w:rFonts w:ascii="Calibri" w:hAnsi="Calibri" w:cs="Calibri"/>
        </w:rPr>
        <w:t xml:space="preserve"> </w:t>
      </w:r>
      <w:bookmarkStart w:id="62" w:name="_Toc84242564"/>
      <w:r w:rsidR="007C3C72" w:rsidRPr="00BF192B">
        <w:rPr>
          <w:rFonts w:ascii="Calibri" w:hAnsi="Calibri" w:cs="Calibri"/>
        </w:rPr>
        <w:t>Eénmaal inschrijven</w:t>
      </w:r>
      <w:bookmarkEnd w:id="62"/>
    </w:p>
    <w:p w14:paraId="1721AE54" w14:textId="4DB71958" w:rsidR="007C3C72" w:rsidRPr="00BF192B" w:rsidRDefault="007C3C72" w:rsidP="002C19C0">
      <w:pPr>
        <w:spacing w:line="300" w:lineRule="atLeast"/>
        <w:rPr>
          <w:rFonts w:ascii="Calibri" w:hAnsi="Calibri" w:cs="Calibri"/>
        </w:rPr>
      </w:pPr>
      <w:r w:rsidRPr="00BF192B">
        <w:rPr>
          <w:rFonts w:ascii="Calibri" w:hAnsi="Calibri" w:cs="Calibri"/>
        </w:rPr>
        <w:t>Rechtspersonen en vennootschappen kunnen zich slechts eenmaal zelfstandig (c.q. als hoofd</w:t>
      </w:r>
      <w:r w:rsidR="00F42A86">
        <w:rPr>
          <w:rFonts w:ascii="Calibri" w:hAnsi="Calibri" w:cs="Calibri"/>
        </w:rPr>
        <w:t>aan</w:t>
      </w:r>
      <w:r w:rsidR="00031777">
        <w:rPr>
          <w:rFonts w:ascii="Calibri" w:hAnsi="Calibri" w:cs="Calibri"/>
        </w:rPr>
        <w:t>nemer</w:t>
      </w:r>
      <w:r w:rsidRPr="00BF192B">
        <w:rPr>
          <w:rFonts w:ascii="Calibri" w:hAnsi="Calibri" w:cs="Calibri"/>
        </w:rPr>
        <w:t xml:space="preserve">) </w:t>
      </w:r>
      <w:r w:rsidR="0012519F">
        <w:rPr>
          <w:rFonts w:ascii="Calibri" w:hAnsi="Calibri" w:cs="Calibri"/>
        </w:rPr>
        <w:t>óf</w:t>
      </w:r>
      <w:r w:rsidRPr="00BF192B">
        <w:rPr>
          <w:rFonts w:ascii="Calibri" w:hAnsi="Calibri" w:cs="Calibri"/>
        </w:rPr>
        <w:t xml:space="preserve"> als </w:t>
      </w:r>
      <w:r w:rsidR="0030174B">
        <w:rPr>
          <w:rFonts w:ascii="Calibri" w:hAnsi="Calibri" w:cs="Calibri"/>
        </w:rPr>
        <w:t>combinant</w:t>
      </w:r>
      <w:r w:rsidR="0030174B" w:rsidRPr="00BF192B">
        <w:rPr>
          <w:rFonts w:ascii="Calibri" w:hAnsi="Calibri" w:cs="Calibri"/>
        </w:rPr>
        <w:t xml:space="preserve"> </w:t>
      </w:r>
      <w:r w:rsidRPr="00BF192B">
        <w:rPr>
          <w:rFonts w:ascii="Calibri" w:hAnsi="Calibri" w:cs="Calibri"/>
        </w:rPr>
        <w:t>in een samenwerkingsverband inschrijven.</w:t>
      </w:r>
    </w:p>
    <w:p w14:paraId="08BE14CB" w14:textId="77777777" w:rsidR="007C3C72" w:rsidRPr="00BF192B" w:rsidRDefault="007C3C72" w:rsidP="002C19C0">
      <w:pPr>
        <w:spacing w:line="300" w:lineRule="atLeast"/>
        <w:rPr>
          <w:rFonts w:ascii="Calibri" w:hAnsi="Calibri" w:cs="Calibri"/>
        </w:rPr>
      </w:pPr>
    </w:p>
    <w:p w14:paraId="7F307739" w14:textId="06AFA9CC" w:rsidR="007C3C72" w:rsidRPr="00017FB9" w:rsidRDefault="007C3C72" w:rsidP="002C19C0">
      <w:pPr>
        <w:pStyle w:val="Kop3"/>
        <w:spacing w:line="300" w:lineRule="atLeast"/>
        <w:ind w:left="431" w:hanging="431"/>
        <w:rPr>
          <w:rFonts w:ascii="Calibri" w:hAnsi="Calibri" w:cs="Calibri"/>
        </w:rPr>
      </w:pPr>
      <w:bookmarkStart w:id="63" w:name="_Toc84242565"/>
      <w:r w:rsidRPr="00017FB9">
        <w:rPr>
          <w:rFonts w:ascii="Calibri" w:hAnsi="Calibri" w:cs="Calibri"/>
        </w:rPr>
        <w:t>Concernverhoudingen</w:t>
      </w:r>
      <w:r w:rsidR="00947F72" w:rsidRPr="00017FB9">
        <w:rPr>
          <w:rFonts w:ascii="Calibri" w:hAnsi="Calibri" w:cs="Calibri"/>
        </w:rPr>
        <w:t xml:space="preserve"> en holdingverklaring</w:t>
      </w:r>
      <w:bookmarkEnd w:id="63"/>
    </w:p>
    <w:p w14:paraId="1246EE66" w14:textId="77777777" w:rsidR="00F52198" w:rsidRDefault="00902CB3" w:rsidP="00F52198">
      <w:r w:rsidRPr="00902CB3">
        <w:rPr>
          <w:rFonts w:ascii="Calibri" w:hAnsi="Calibri" w:cs="Calibri"/>
        </w:rPr>
        <w:t>Van één concern kunnen meerdere dochterondernemingen en/of werkmaatschappijen zich afzonderlijk inschrijven.</w:t>
      </w:r>
      <w:r w:rsidR="00F52198" w:rsidRPr="00F52198">
        <w:t xml:space="preserve"> </w:t>
      </w:r>
    </w:p>
    <w:p w14:paraId="54EA5553" w14:textId="77777777" w:rsidR="00710E47" w:rsidRDefault="00710E47" w:rsidP="002C19C0">
      <w:pPr>
        <w:spacing w:line="300" w:lineRule="atLeast"/>
        <w:rPr>
          <w:rFonts w:ascii="Calibri" w:hAnsi="Calibri" w:cs="Calibri"/>
        </w:rPr>
      </w:pPr>
    </w:p>
    <w:p w14:paraId="0D1480C7" w14:textId="3CD84238" w:rsidR="00CE5900" w:rsidRDefault="00CE5900" w:rsidP="002C19C0">
      <w:pPr>
        <w:spacing w:line="300" w:lineRule="atLeast"/>
        <w:rPr>
          <w:rFonts w:ascii="Calibri" w:hAnsi="Calibri" w:cs="Calibri"/>
        </w:rPr>
      </w:pPr>
      <w:r w:rsidRPr="00947F72">
        <w:rPr>
          <w:rFonts w:ascii="Calibri" w:hAnsi="Calibri" w:cs="Calibri"/>
        </w:rPr>
        <w:t>Indien inschrijver deel uitmaakt van een concern dient zij een concern</w:t>
      </w:r>
      <w:r>
        <w:rPr>
          <w:rFonts w:ascii="Calibri" w:hAnsi="Calibri" w:cs="Calibri"/>
        </w:rPr>
        <w:t>garantie</w:t>
      </w:r>
      <w:r w:rsidRPr="00947F72">
        <w:rPr>
          <w:rFonts w:ascii="Calibri" w:hAnsi="Calibri" w:cs="Calibri"/>
        </w:rPr>
        <w:t>verklaring te verstrekken</w:t>
      </w:r>
      <w:r>
        <w:rPr>
          <w:rFonts w:ascii="Calibri" w:hAnsi="Calibri" w:cs="Calibri"/>
        </w:rPr>
        <w:t>, e</w:t>
      </w:r>
      <w:r w:rsidRPr="00947F72">
        <w:rPr>
          <w:rFonts w:ascii="Calibri" w:hAnsi="Calibri" w:cs="Calibri"/>
        </w:rPr>
        <w:t>en artikel 2:403-verklaring is hiertoe voldoende</w:t>
      </w:r>
      <w:r>
        <w:rPr>
          <w:rFonts w:ascii="Calibri" w:hAnsi="Calibri" w:cs="Calibri"/>
        </w:rPr>
        <w:t>.</w:t>
      </w:r>
    </w:p>
    <w:p w14:paraId="2AA68268" w14:textId="77777777" w:rsidR="00CE5900" w:rsidRDefault="00CE5900" w:rsidP="002C19C0">
      <w:pPr>
        <w:spacing w:line="300" w:lineRule="atLeast"/>
        <w:rPr>
          <w:rFonts w:ascii="Calibri" w:hAnsi="Calibri" w:cs="Calibri"/>
        </w:rPr>
      </w:pPr>
    </w:p>
    <w:p w14:paraId="6290FB3D" w14:textId="578F9A0A" w:rsidR="00902CB3" w:rsidRDefault="00902CB3" w:rsidP="002C19C0">
      <w:pPr>
        <w:spacing w:line="300" w:lineRule="atLeast"/>
        <w:rPr>
          <w:rFonts w:ascii="Calibri" w:hAnsi="Calibri" w:cs="Calibri"/>
        </w:rPr>
      </w:pPr>
      <w:r w:rsidRPr="00902CB3">
        <w:rPr>
          <w:rFonts w:ascii="Calibri" w:hAnsi="Calibri" w:cs="Calibri"/>
        </w:rPr>
        <w:t xml:space="preserve">Inschrijver </w:t>
      </w:r>
      <w:r w:rsidR="00CE5900">
        <w:rPr>
          <w:rFonts w:ascii="Calibri" w:hAnsi="Calibri" w:cs="Calibri"/>
        </w:rPr>
        <w:t>verklaart met ondertekening van het UEA dat hij onderdeel uitmaakt</w:t>
      </w:r>
      <w:r w:rsidRPr="00902CB3">
        <w:rPr>
          <w:rFonts w:ascii="Calibri" w:hAnsi="Calibri" w:cs="Calibri"/>
        </w:rPr>
        <w:t xml:space="preserve"> van een concern/holding en de onderhavige inschrijving geheel zelfstandig en onafhankelijk van het concern te hebben opgesteld. Hierbij dient hij </w:t>
      </w:r>
      <w:r w:rsidR="00CE5900">
        <w:rPr>
          <w:rFonts w:ascii="Calibri" w:hAnsi="Calibri" w:cs="Calibri"/>
        </w:rPr>
        <w:t xml:space="preserve">bij de inschrijving </w:t>
      </w:r>
      <w:r w:rsidRPr="00902CB3">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Default="00902CB3" w:rsidP="002C19C0">
      <w:pPr>
        <w:spacing w:line="300" w:lineRule="atLeast"/>
        <w:rPr>
          <w:rFonts w:ascii="Calibri" w:hAnsi="Calibri" w:cs="Calibri"/>
        </w:rPr>
      </w:pPr>
    </w:p>
    <w:p w14:paraId="015AD0DA" w14:textId="50D1035A" w:rsidR="007C3C72"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gemeente</w:t>
      </w:r>
      <w:r w:rsidR="008C2F04">
        <w:rPr>
          <w:rFonts w:ascii="Calibri" w:hAnsi="Calibri" w:cs="Calibri"/>
        </w:rPr>
        <w:t xml:space="preserve"> </w:t>
      </w:r>
      <w:r w:rsidRPr="00902CB3">
        <w:rPr>
          <w:rFonts w:ascii="Calibri" w:hAnsi="Calibri" w:cs="Calibri"/>
        </w:rPr>
        <w:t xml:space="preserve">het </w:t>
      </w:r>
      <w:r w:rsidR="008C2F04" w:rsidRPr="00902CB3">
        <w:rPr>
          <w:rFonts w:ascii="Calibri" w:hAnsi="Calibri" w:cs="Calibri"/>
        </w:rPr>
        <w:t xml:space="preserve">redelijke en zwaarwegende </w:t>
      </w:r>
      <w:r w:rsidRPr="00902CB3">
        <w:rPr>
          <w:rFonts w:ascii="Calibri" w:hAnsi="Calibri" w:cs="Calibri"/>
        </w:rPr>
        <w:t>vermoeden heeft dat deze</w:t>
      </w:r>
      <w:r w:rsidR="00902CB3" w:rsidRPr="00902CB3">
        <w:rPr>
          <w:rFonts w:ascii="Calibri" w:hAnsi="Calibri" w:cs="Calibri"/>
        </w:rPr>
        <w:t xml:space="preserve"> </w:t>
      </w:r>
      <w:r w:rsidR="00947F72" w:rsidRPr="00902CB3">
        <w:rPr>
          <w:rFonts w:ascii="Calibri" w:hAnsi="Calibri" w:cs="Calibri"/>
        </w:rPr>
        <w:t>i</w:t>
      </w:r>
      <w:r w:rsidR="008601FF" w:rsidRPr="00902CB3">
        <w:rPr>
          <w:rFonts w:ascii="Calibri" w:hAnsi="Calibri" w:cs="Calibri"/>
        </w:rPr>
        <w:t>nschrijver</w:t>
      </w:r>
      <w:r w:rsidRPr="00902CB3">
        <w:rPr>
          <w:rFonts w:ascii="Calibri" w:hAnsi="Calibri" w:cs="Calibri"/>
        </w:rPr>
        <w:t xml:space="preserve">s elkaars gedrag beïnvloeden, kan de </w:t>
      </w:r>
      <w:r w:rsidR="00467193" w:rsidRPr="00320339">
        <w:rPr>
          <w:rFonts w:ascii="Calibri" w:hAnsi="Calibri" w:cs="Calibri"/>
        </w:rPr>
        <w:t>gemeente</w:t>
      </w:r>
      <w:r w:rsidRPr="00902CB3">
        <w:rPr>
          <w:rFonts w:ascii="Calibri" w:hAnsi="Calibri" w:cs="Calibri"/>
        </w:rPr>
        <w:t xml:space="preserve"> </w:t>
      </w:r>
      <w:r w:rsidR="008C2F04" w:rsidRPr="00902CB3">
        <w:rPr>
          <w:rFonts w:ascii="Calibri" w:hAnsi="Calibri" w:cs="Calibri"/>
        </w:rPr>
        <w:t xml:space="preserve">nader onderzoek instellen en </w:t>
      </w:r>
      <w:r w:rsidRPr="00BF192B">
        <w:rPr>
          <w:rFonts w:ascii="Calibri" w:hAnsi="Calibri" w:cs="Calibri"/>
        </w:rPr>
        <w:t xml:space="preserve">van deze </w:t>
      </w:r>
      <w:r w:rsidR="008C2F04">
        <w:rPr>
          <w:rFonts w:ascii="Calibri" w:hAnsi="Calibri" w:cs="Calibri"/>
        </w:rPr>
        <w:t>i</w:t>
      </w:r>
      <w:r w:rsidR="008601FF">
        <w:rPr>
          <w:rFonts w:ascii="Calibri" w:hAnsi="Calibri" w:cs="Calibri"/>
        </w:rPr>
        <w:t>nschrijver</w:t>
      </w:r>
      <w:r w:rsidRPr="00BF192B">
        <w:rPr>
          <w:rFonts w:ascii="Calibri" w:hAnsi="Calibri" w:cs="Calibri"/>
        </w:rPr>
        <w:t xml:space="preserve">s eisen dat zij aantonen dat de afhankelijkheidsrelatie hun gedrag in het kader van de aanbestedingsprocedure niet heeft beïnvloed. Indien zij hier niet in slagen, zal de </w:t>
      </w:r>
      <w:r w:rsidR="00467193">
        <w:rPr>
          <w:rFonts w:ascii="Calibri" w:hAnsi="Calibri" w:cs="Calibri"/>
        </w:rPr>
        <w:t>gemeente</w:t>
      </w:r>
      <w:r w:rsidRPr="00BF192B">
        <w:rPr>
          <w:rFonts w:ascii="Calibri" w:hAnsi="Calibri" w:cs="Calibri"/>
        </w:rPr>
        <w:t xml:space="preserve"> hen in beginsel uitsluiten van de aanbesteding.</w:t>
      </w:r>
    </w:p>
    <w:p w14:paraId="300EFF9A" w14:textId="77777777" w:rsidR="00FF0D3F" w:rsidRDefault="00FF0D3F" w:rsidP="002C19C0">
      <w:pPr>
        <w:spacing w:line="300" w:lineRule="atLeast"/>
        <w:rPr>
          <w:rFonts w:ascii="Calibri" w:hAnsi="Calibri" w:cs="Calibri"/>
        </w:rPr>
      </w:pPr>
    </w:p>
    <w:p w14:paraId="64C8775A" w14:textId="4FCEFDA2" w:rsidR="00CE5900" w:rsidRDefault="00CE5900" w:rsidP="002C19C0">
      <w:pPr>
        <w:spacing w:line="300" w:lineRule="atLeast"/>
        <w:rPr>
          <w:rFonts w:ascii="Calibri" w:hAnsi="Calibri" w:cs="Calibri"/>
        </w:rPr>
      </w:pPr>
      <w:r>
        <w:rPr>
          <w:rFonts w:ascii="Calibri" w:hAnsi="Calibri" w:cs="Calibri"/>
        </w:rPr>
        <w:t>Inschrijvers die onderdeel uitmaken van een concern dienen de volgende documenten bij de inschrijving te voegen:</w:t>
      </w:r>
    </w:p>
    <w:p w14:paraId="1D8C3443" w14:textId="35DD5A37" w:rsidR="00CE5900" w:rsidRDefault="00CE5900" w:rsidP="006A468B">
      <w:pPr>
        <w:pStyle w:val="Lijstalinea"/>
        <w:numPr>
          <w:ilvl w:val="0"/>
          <w:numId w:val="19"/>
        </w:numPr>
        <w:spacing w:line="300" w:lineRule="atLeast"/>
        <w:rPr>
          <w:rFonts w:ascii="Calibri" w:hAnsi="Calibri" w:cs="Calibri"/>
        </w:rPr>
      </w:pPr>
      <w:r>
        <w:rPr>
          <w:rFonts w:ascii="Calibri" w:hAnsi="Calibri" w:cs="Calibri"/>
        </w:rPr>
        <w:t>Concerngarantieverklaring;</w:t>
      </w:r>
    </w:p>
    <w:p w14:paraId="102D5332" w14:textId="40FE0895" w:rsidR="00CE5900" w:rsidRDefault="00CE5900" w:rsidP="006A468B">
      <w:pPr>
        <w:pStyle w:val="Lijstalinea"/>
        <w:numPr>
          <w:ilvl w:val="0"/>
          <w:numId w:val="19"/>
        </w:numPr>
        <w:spacing w:line="300" w:lineRule="atLeast"/>
        <w:rPr>
          <w:rFonts w:ascii="Calibri" w:hAnsi="Calibri" w:cs="Calibri"/>
        </w:rPr>
      </w:pPr>
      <w:r>
        <w:rPr>
          <w:rFonts w:ascii="Calibri" w:hAnsi="Calibri" w:cs="Calibri"/>
        </w:rPr>
        <w:t>Beschrijving</w:t>
      </w:r>
      <w:r w:rsidR="001E47CE">
        <w:rPr>
          <w:rFonts w:ascii="Calibri" w:hAnsi="Calibri" w:cs="Calibri"/>
        </w:rPr>
        <w:t xml:space="preserve"> van het concern en de toegepaste structuur (mate van invloed);</w:t>
      </w:r>
    </w:p>
    <w:p w14:paraId="697ECFFD" w14:textId="1EF008BF" w:rsidR="001E47CE" w:rsidRDefault="001E47CE" w:rsidP="006A468B">
      <w:pPr>
        <w:pStyle w:val="Lijstalinea"/>
        <w:numPr>
          <w:ilvl w:val="0"/>
          <w:numId w:val="19"/>
        </w:numPr>
        <w:spacing w:line="300" w:lineRule="atLeast"/>
        <w:rPr>
          <w:rFonts w:ascii="Calibri" w:hAnsi="Calibri" w:cs="Calibri"/>
        </w:rPr>
      </w:pPr>
      <w:r>
        <w:rPr>
          <w:rFonts w:ascii="Calibri" w:hAnsi="Calibri" w:cs="Calibri"/>
        </w:rPr>
        <w:t>Organogram/organisatieschema van het concern;</w:t>
      </w:r>
    </w:p>
    <w:p w14:paraId="2124E19D" w14:textId="0F52E67F" w:rsidR="001E47CE" w:rsidRDefault="001E47CE" w:rsidP="006A468B">
      <w:pPr>
        <w:pStyle w:val="Lijstalinea"/>
        <w:numPr>
          <w:ilvl w:val="0"/>
          <w:numId w:val="19"/>
        </w:numPr>
        <w:spacing w:line="300" w:lineRule="atLeast"/>
        <w:rPr>
          <w:rFonts w:ascii="Calibri" w:hAnsi="Calibri" w:cs="Calibri"/>
        </w:rPr>
      </w:pPr>
      <w:r>
        <w:rPr>
          <w:rFonts w:ascii="Calibri" w:hAnsi="Calibri" w:cs="Calibri"/>
        </w:rPr>
        <w:t>Alle relevante uittreksels van het handelsregister (van bovenliggende organisaties).</w:t>
      </w:r>
    </w:p>
    <w:p w14:paraId="195D2F5A" w14:textId="77777777" w:rsidR="001E47CE" w:rsidRDefault="001E47CE" w:rsidP="001E47CE">
      <w:pPr>
        <w:spacing w:line="300" w:lineRule="atLeast"/>
        <w:rPr>
          <w:rFonts w:ascii="Calibri" w:hAnsi="Calibri" w:cs="Calibri"/>
        </w:rPr>
      </w:pPr>
    </w:p>
    <w:p w14:paraId="41089C95" w14:textId="781EFEB5" w:rsidR="007C3C72" w:rsidRPr="00BF192B" w:rsidRDefault="00017FB9" w:rsidP="002C19C0">
      <w:pPr>
        <w:pStyle w:val="Kop3"/>
        <w:spacing w:line="300" w:lineRule="atLeast"/>
        <w:ind w:left="431" w:hanging="431"/>
        <w:rPr>
          <w:rFonts w:ascii="Calibri" w:hAnsi="Calibri" w:cs="Calibri"/>
        </w:rPr>
      </w:pPr>
      <w:r>
        <w:rPr>
          <w:rFonts w:ascii="Calibri" w:hAnsi="Calibri" w:cs="Calibri"/>
        </w:rPr>
        <w:t xml:space="preserve"> </w:t>
      </w:r>
      <w:bookmarkStart w:id="64" w:name="_Toc84242566"/>
      <w:r w:rsidR="005559D5">
        <w:rPr>
          <w:rFonts w:ascii="Calibri" w:hAnsi="Calibri" w:cs="Calibri"/>
        </w:rPr>
        <w:t>Combinaties</w:t>
      </w:r>
      <w:bookmarkEnd w:id="64"/>
    </w:p>
    <w:p w14:paraId="53F33922" w14:textId="77777777" w:rsidR="00947F72" w:rsidRPr="00947F72" w:rsidRDefault="00947F72" w:rsidP="00320339">
      <w:pPr>
        <w:spacing w:line="300" w:lineRule="atLeast"/>
        <w:rPr>
          <w:rFonts w:ascii="Calibri" w:hAnsi="Calibri" w:cs="Calibri"/>
        </w:rPr>
      </w:pPr>
      <w:r w:rsidRPr="00947F72">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947F72" w:rsidRDefault="00947F72" w:rsidP="00320339">
      <w:pPr>
        <w:spacing w:line="300" w:lineRule="atLeast"/>
        <w:rPr>
          <w:rFonts w:ascii="Calibri" w:hAnsi="Calibri" w:cs="Calibri"/>
        </w:rPr>
      </w:pPr>
    </w:p>
    <w:p w14:paraId="1C6C7628" w14:textId="77777777" w:rsidR="00947F72" w:rsidRPr="00947F72" w:rsidRDefault="00947F72" w:rsidP="00320339">
      <w:pPr>
        <w:spacing w:line="300" w:lineRule="atLeast"/>
        <w:rPr>
          <w:rFonts w:ascii="Calibri" w:hAnsi="Calibri" w:cs="Calibri"/>
        </w:rPr>
      </w:pPr>
      <w:r w:rsidRPr="00947F72">
        <w:rPr>
          <w:rFonts w:ascii="Calibri" w:hAnsi="Calibri" w:cs="Calibri"/>
        </w:rPr>
        <w:lastRenderedPageBreak/>
        <w:t>De deelnemers aan een combinatie mogen niet als deelnemer van een andere combinatie, op eigen titel of als onderaannemer inschrijven. Indien blijkt dat ondernemingen zich hieraan niet hebben gehouden, zal:</w:t>
      </w:r>
    </w:p>
    <w:p w14:paraId="07FD9EC6"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Pr>
          <w:rFonts w:ascii="Calibri" w:hAnsi="Calibri" w:cs="Calibri"/>
        </w:rPr>
        <w:t>gemeente</w:t>
      </w:r>
      <w:r w:rsidR="00A316C4" w:rsidRPr="00947F72">
        <w:rPr>
          <w:rFonts w:ascii="Calibri" w:hAnsi="Calibri" w:cs="Calibri"/>
        </w:rPr>
        <w:t xml:space="preserve"> </w:t>
      </w:r>
      <w:r w:rsidRPr="00947F72">
        <w:rPr>
          <w:rFonts w:ascii="Calibri" w:hAnsi="Calibri" w:cs="Calibri"/>
        </w:rPr>
        <w:t xml:space="preserve">dit met behulp van een loting bepalen. De uitkomst van deze loting is bindend voor alle belanghebbenden. </w:t>
      </w:r>
    </w:p>
    <w:p w14:paraId="02A737DA" w14:textId="77777777" w:rsidR="00902CB3" w:rsidRDefault="00902CB3" w:rsidP="00320339">
      <w:pPr>
        <w:spacing w:line="300" w:lineRule="atLeast"/>
        <w:rPr>
          <w:rFonts w:ascii="Calibri" w:hAnsi="Calibri" w:cs="Calibri"/>
        </w:rPr>
      </w:pPr>
    </w:p>
    <w:p w14:paraId="64166AD4" w14:textId="5550FDF4" w:rsidR="00902CB3" w:rsidRPr="00320339" w:rsidRDefault="00902CB3" w:rsidP="00320339">
      <w:pPr>
        <w:pStyle w:val="Kop3"/>
        <w:spacing w:line="300" w:lineRule="atLeast"/>
        <w:ind w:left="431" w:hanging="431"/>
        <w:rPr>
          <w:rFonts w:ascii="Calibri" w:hAnsi="Calibri" w:cs="Calibri"/>
        </w:rPr>
      </w:pPr>
      <w:bookmarkStart w:id="65" w:name="_Toc84242567"/>
      <w:r w:rsidRPr="00320339">
        <w:rPr>
          <w:rFonts w:ascii="Calibri" w:hAnsi="Calibri" w:cs="Calibri"/>
        </w:rPr>
        <w:t>Inzet onderaannemers</w:t>
      </w:r>
      <w:bookmarkEnd w:id="65"/>
    </w:p>
    <w:p w14:paraId="02E5F51F" w14:textId="77777777" w:rsidR="001E47CE" w:rsidRDefault="00902CB3" w:rsidP="00902CB3">
      <w:pPr>
        <w:spacing w:line="300" w:lineRule="atLeast"/>
        <w:rPr>
          <w:rFonts w:ascii="Calibri" w:hAnsi="Calibri" w:cs="Calibri"/>
        </w:rPr>
      </w:pPr>
      <w:r w:rsidRPr="00902CB3">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Pr>
          <w:rFonts w:ascii="Calibri" w:hAnsi="Calibri" w:cs="Calibri"/>
        </w:rPr>
        <w:t xml:space="preserve"> van de aanbestedingsprocedure.</w:t>
      </w:r>
    </w:p>
    <w:p w14:paraId="417D12B8" w14:textId="7B4352B5" w:rsidR="00902CB3" w:rsidRPr="00902CB3" w:rsidRDefault="00902CB3" w:rsidP="00902CB3">
      <w:pPr>
        <w:spacing w:line="300" w:lineRule="atLeast"/>
        <w:rPr>
          <w:rFonts w:ascii="Calibri" w:hAnsi="Calibri" w:cs="Calibri"/>
        </w:rPr>
      </w:pPr>
      <w:r w:rsidRPr="00902CB3">
        <w:rPr>
          <w:rFonts w:ascii="Calibri" w:hAnsi="Calibri" w:cs="Calibri"/>
        </w:rPr>
        <w:t>Verschillende werkmaatschappijen binnen een holding kunnen, indien door de inschrijver gewenst, fungeren als onderaannemer(s) van de hoofdaannemer.</w:t>
      </w:r>
      <w:r w:rsidR="001E47CE">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902CB3" w:rsidRDefault="00902CB3" w:rsidP="00902CB3">
      <w:pPr>
        <w:spacing w:line="300" w:lineRule="atLeast"/>
        <w:rPr>
          <w:rFonts w:ascii="Calibri" w:hAnsi="Calibri" w:cs="Calibri"/>
        </w:rPr>
      </w:pPr>
    </w:p>
    <w:p w14:paraId="683E4375" w14:textId="34B277A2" w:rsidR="001E47CE" w:rsidRDefault="00902CB3" w:rsidP="001E47CE">
      <w:pPr>
        <w:spacing w:line="300" w:lineRule="atLeast"/>
        <w:rPr>
          <w:rFonts w:ascii="Calibri" w:hAnsi="Calibri" w:cs="Calibri"/>
        </w:rPr>
      </w:pPr>
      <w:r w:rsidRPr="008F21E2">
        <w:rPr>
          <w:rFonts w:ascii="Calibri" w:hAnsi="Calibri" w:cs="Calibri"/>
        </w:rPr>
        <w:t>Voor onderaannemers waarop geen beroep als derde wordt gedaan en welke zullen worden ingezet ten behoeve van de uitvoering van de opdracht dient inschrijver bij inschrijving een op</w:t>
      </w:r>
      <w:r w:rsidRPr="00320339">
        <w:rPr>
          <w:rFonts w:ascii="Calibri" w:hAnsi="Calibri" w:cs="Calibri"/>
        </w:rPr>
        <w:t>gave te doen middels het bijvoegen van een lijst van de betreffende onderaannemers alsmede daarbij vermeld voor welke onderdelen deze onderaannemers zullen worden ingezet</w:t>
      </w:r>
      <w:r w:rsidR="001E47CE">
        <w:rPr>
          <w:rFonts w:ascii="Calibri" w:hAnsi="Calibri" w:cs="Calibri"/>
        </w:rPr>
        <w:t>. Deze o</w:t>
      </w:r>
      <w:r w:rsidR="001E47CE" w:rsidRPr="00902CB3">
        <w:rPr>
          <w:rFonts w:ascii="Calibri" w:hAnsi="Calibri" w:cs="Calibri"/>
        </w:rPr>
        <w:t>nderaannemers (derden waarop geen beroep wordt gedaan) mogen wel als onderaannemer voor verschillende inschrijvers fungeren, mits de vigerende mededingingsregelgeving dit niet uitsluit alsmede daardoor de eerlijke me</w:t>
      </w:r>
      <w:r w:rsidR="001E47CE">
        <w:rPr>
          <w:rFonts w:ascii="Calibri" w:hAnsi="Calibri" w:cs="Calibri"/>
        </w:rPr>
        <w:t>dedinging niet wordt belemmerd.</w:t>
      </w:r>
    </w:p>
    <w:p w14:paraId="53E5C0E2" w14:textId="030AC07E" w:rsidR="00902CB3" w:rsidRDefault="00902CB3" w:rsidP="00A316C4">
      <w:pPr>
        <w:tabs>
          <w:tab w:val="left" w:pos="2127"/>
        </w:tabs>
        <w:spacing w:line="300" w:lineRule="atLeast"/>
        <w:rPr>
          <w:rFonts w:ascii="Calibri" w:hAnsi="Calibri" w:cs="Calibri"/>
        </w:rPr>
      </w:pPr>
      <w:r w:rsidRPr="00320339">
        <w:rPr>
          <w:rFonts w:ascii="Calibri" w:hAnsi="Calibri" w:cs="Calibri"/>
        </w:rPr>
        <w:t xml:space="preserve">Onderaannemers die niet benoemd zijn bij de inschrijving kunnen in beginsel niet zonder nadrukkelijke toestemming van de </w:t>
      </w:r>
      <w:r w:rsidR="00A316C4">
        <w:rPr>
          <w:rFonts w:ascii="Calibri" w:hAnsi="Calibri" w:cs="Calibri"/>
        </w:rPr>
        <w:t>gemeente</w:t>
      </w:r>
      <w:r w:rsidR="00A316C4" w:rsidRPr="00320339">
        <w:rPr>
          <w:rFonts w:ascii="Calibri" w:hAnsi="Calibri" w:cs="Calibri"/>
        </w:rPr>
        <w:t xml:space="preserve"> </w:t>
      </w:r>
      <w:r w:rsidRPr="00320339">
        <w:rPr>
          <w:rFonts w:ascii="Calibri" w:hAnsi="Calibri" w:cs="Calibri"/>
        </w:rPr>
        <w:t>worden ingezet bij de uitvoering van de opdracht.</w:t>
      </w:r>
    </w:p>
    <w:p w14:paraId="61CA351F" w14:textId="77777777" w:rsidR="004D2FDF" w:rsidRPr="00320339" w:rsidRDefault="004D2FDF" w:rsidP="00320339">
      <w:pPr>
        <w:spacing w:line="300" w:lineRule="atLeast"/>
        <w:rPr>
          <w:rFonts w:ascii="Calibri" w:hAnsi="Calibri" w:cs="Calibri"/>
        </w:rPr>
      </w:pPr>
    </w:p>
    <w:p w14:paraId="461700B3" w14:textId="77777777" w:rsidR="007C3C72" w:rsidRPr="00BF192B" w:rsidRDefault="007C3C72" w:rsidP="002C19C0">
      <w:pPr>
        <w:pStyle w:val="Kop3"/>
        <w:spacing w:line="300" w:lineRule="atLeast"/>
        <w:ind w:left="431" w:hanging="431"/>
        <w:rPr>
          <w:rFonts w:ascii="Calibri" w:hAnsi="Calibri" w:cs="Calibri"/>
        </w:rPr>
      </w:pPr>
      <w:bookmarkStart w:id="66" w:name="_Toc304359652"/>
      <w:bookmarkStart w:id="67" w:name="_Toc307220804"/>
      <w:bookmarkStart w:id="68" w:name="_Toc308446729"/>
      <w:bookmarkStart w:id="69" w:name="_Toc352321035"/>
      <w:bookmarkStart w:id="70" w:name="_Toc374718040"/>
      <w:bookmarkStart w:id="71" w:name="_Toc459634495"/>
      <w:bookmarkStart w:id="72" w:name="_Toc522782133"/>
      <w:bookmarkStart w:id="73" w:name="_Toc84242568"/>
      <w:r w:rsidRPr="00BF192B">
        <w:rPr>
          <w:rFonts w:ascii="Calibri" w:hAnsi="Calibri" w:cs="Calibri"/>
        </w:rPr>
        <w:t>Beroep op derde</w:t>
      </w:r>
      <w:bookmarkEnd w:id="66"/>
      <w:bookmarkEnd w:id="67"/>
      <w:bookmarkEnd w:id="68"/>
      <w:r w:rsidRPr="00BF192B">
        <w:rPr>
          <w:rFonts w:ascii="Calibri" w:hAnsi="Calibri" w:cs="Calibri"/>
        </w:rPr>
        <w:t xml:space="preserve"> m.b.t. de technische of beroepsbekwaamheid</w:t>
      </w:r>
      <w:bookmarkEnd w:id="69"/>
      <w:bookmarkEnd w:id="70"/>
      <w:bookmarkEnd w:id="71"/>
      <w:bookmarkEnd w:id="72"/>
      <w:bookmarkEnd w:id="73"/>
    </w:p>
    <w:p w14:paraId="7B82B4E1" w14:textId="0E4DA055" w:rsidR="007C3C72" w:rsidRPr="00BF192B"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inschrijver</w:t>
      </w:r>
      <w:r w:rsidRPr="00BF192B">
        <w:rPr>
          <w:rFonts w:ascii="Calibri" w:hAnsi="Calibri" w:cs="Calibri"/>
        </w:rPr>
        <w:t xml:space="preserve"> een beroep doet op een derde voor het voldoen aan (één van de) eisen uit deze </w:t>
      </w:r>
      <w:r w:rsidR="00D873C3">
        <w:rPr>
          <w:rFonts w:ascii="Calibri" w:hAnsi="Calibri" w:cs="Calibri"/>
        </w:rPr>
        <w:t>Aanbestedingsleidraad</w:t>
      </w:r>
      <w:r w:rsidRPr="00BF192B">
        <w:rPr>
          <w:rFonts w:ascii="Calibri" w:hAnsi="Calibri" w:cs="Calibri"/>
        </w:rPr>
        <w:t xml:space="preserve"> met betrekking tot de technische bekwaamheid</w:t>
      </w:r>
      <w:r w:rsidR="005559D5">
        <w:rPr>
          <w:rFonts w:ascii="Calibri" w:hAnsi="Calibri" w:cs="Calibri"/>
        </w:rPr>
        <w:t xml:space="preserve"> </w:t>
      </w:r>
      <w:r w:rsidRPr="00BF192B">
        <w:rPr>
          <w:rFonts w:ascii="Calibri" w:hAnsi="Calibri" w:cs="Calibri"/>
        </w:rPr>
        <w:t>of beroepsbekwaamheid</w:t>
      </w:r>
      <w:r w:rsidR="005559D5">
        <w:rPr>
          <w:rFonts w:ascii="Calibri" w:hAnsi="Calibri" w:cs="Calibri"/>
        </w:rPr>
        <w:t xml:space="preserve"> of financiële/economische draagkracht</w:t>
      </w:r>
      <w:r w:rsidRPr="00BF192B">
        <w:rPr>
          <w:rFonts w:ascii="Calibri" w:hAnsi="Calibri" w:cs="Calibri"/>
        </w:rPr>
        <w:t xml:space="preserve">, </w:t>
      </w:r>
      <w:r w:rsidRPr="004815C8">
        <w:rPr>
          <w:rFonts w:ascii="Calibri" w:hAnsi="Calibri" w:cs="Calibri"/>
        </w:rPr>
        <w:t>worden de volgende eisen gesteld:</w:t>
      </w:r>
    </w:p>
    <w:p w14:paraId="6062247B" w14:textId="423DE807" w:rsidR="007C3C72" w:rsidRPr="004815C8" w:rsidRDefault="007C3C72" w:rsidP="006A468B">
      <w:pPr>
        <w:pStyle w:val="Lijstalinea"/>
        <w:numPr>
          <w:ilvl w:val="0"/>
          <w:numId w:val="15"/>
        </w:numPr>
        <w:spacing w:line="300" w:lineRule="atLeast"/>
        <w:rPr>
          <w:rFonts w:ascii="Calibri" w:hAnsi="Calibri" w:cs="Calibri"/>
        </w:rPr>
      </w:pPr>
      <w:r w:rsidRPr="004815C8">
        <w:rPr>
          <w:rFonts w:ascii="Calibri" w:hAnsi="Calibri" w:cs="Calibri"/>
        </w:rPr>
        <w:t xml:space="preserve">De </w:t>
      </w:r>
      <w:r w:rsidR="00467193">
        <w:rPr>
          <w:rFonts w:ascii="Calibri" w:hAnsi="Calibri" w:cs="Calibri"/>
        </w:rPr>
        <w:t>inschrijver</w:t>
      </w:r>
      <w:r w:rsidRPr="004815C8">
        <w:rPr>
          <w:rFonts w:ascii="Calibri" w:hAnsi="Calibri" w:cs="Calibri"/>
        </w:rPr>
        <w:t xml:space="preserve"> is bij opdrachtverlening jegens de </w:t>
      </w:r>
      <w:r w:rsidR="00467193">
        <w:rPr>
          <w:rFonts w:ascii="Calibri" w:hAnsi="Calibri" w:cs="Calibri"/>
        </w:rPr>
        <w:t>gemeente</w:t>
      </w:r>
      <w:r w:rsidRPr="004815C8">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sidR="00A729D3">
        <w:rPr>
          <w:rFonts w:ascii="Calibri" w:hAnsi="Calibri" w:cs="Calibri"/>
        </w:rPr>
        <w:t>.</w:t>
      </w:r>
    </w:p>
    <w:p w14:paraId="301E6F8E" w14:textId="73391A6F" w:rsidR="007C3C72" w:rsidRDefault="007C3C72" w:rsidP="006A468B">
      <w:pPr>
        <w:pStyle w:val="Lijstalinea"/>
        <w:numPr>
          <w:ilvl w:val="0"/>
          <w:numId w:val="15"/>
        </w:numPr>
        <w:spacing w:line="300" w:lineRule="atLeast"/>
        <w:rPr>
          <w:rFonts w:ascii="Calibri" w:hAnsi="Calibri" w:cs="Calibri"/>
        </w:rPr>
      </w:pPr>
      <w:r w:rsidRPr="004815C8">
        <w:rPr>
          <w:rFonts w:ascii="Calibri" w:hAnsi="Calibri" w:cs="Calibri"/>
        </w:rPr>
        <w:t>Indien u met betrekking tot deze aanbesteding voornemens bent om voor delen van de gevraagde diensten een beroep op een derde te doen, omschrijf in dat geval dan duidelijk het UEA</w:t>
      </w:r>
      <w:r w:rsidR="001E47CE">
        <w:rPr>
          <w:rFonts w:ascii="Calibri" w:hAnsi="Calibri" w:cs="Calibri"/>
        </w:rPr>
        <w:t xml:space="preserve"> (Deel II</w:t>
      </w:r>
      <w:r w:rsidR="00A316C4">
        <w:rPr>
          <w:rFonts w:ascii="Calibri" w:hAnsi="Calibri" w:cs="Calibri"/>
        </w:rPr>
        <w:t xml:space="preserve"> </w:t>
      </w:r>
      <w:r w:rsidR="001E47CE">
        <w:rPr>
          <w:rFonts w:ascii="Calibri" w:hAnsi="Calibri" w:cs="Calibri"/>
        </w:rPr>
        <w:t>C</w:t>
      </w:r>
      <w:r w:rsidR="00A316C4">
        <w:rPr>
          <w:rFonts w:ascii="Calibri" w:hAnsi="Calibri" w:cs="Calibri"/>
        </w:rPr>
        <w:t xml:space="preserve"> van het UEA</w:t>
      </w:r>
      <w:r w:rsidR="001E47CE">
        <w:rPr>
          <w:rFonts w:ascii="Calibri" w:hAnsi="Calibri" w:cs="Calibri"/>
        </w:rPr>
        <w:t>)</w:t>
      </w:r>
      <w:r w:rsidRPr="004815C8">
        <w:rPr>
          <w:rFonts w:ascii="Calibri" w:hAnsi="Calibri" w:cs="Calibri"/>
        </w:rPr>
        <w:t xml:space="preserve"> op welk deel van de diensten dit betrekking heeft en waarbij de taakverdeling en de betreffende werkzaamheden worden omschreven</w:t>
      </w:r>
      <w:r w:rsidR="001E47CE">
        <w:rPr>
          <w:rFonts w:ascii="Calibri" w:hAnsi="Calibri" w:cs="Calibri"/>
        </w:rPr>
        <w:t xml:space="preserve">. </w:t>
      </w:r>
      <w:r w:rsidRPr="004815C8">
        <w:rPr>
          <w:rFonts w:ascii="Calibri" w:hAnsi="Calibri" w:cs="Calibri"/>
        </w:rPr>
        <w:t>De betreffende derde dient daadwerkelijk dienovereenkomstig te worden ingezet bij de uitvoering van de opdracht.</w:t>
      </w:r>
      <w:r w:rsidR="005559D5">
        <w:rPr>
          <w:rFonts w:ascii="Calibri" w:hAnsi="Calibri" w:cs="Calibri"/>
        </w:rPr>
        <w:t xml:space="preserve"> Ook dient betreffende derde zelf een UEA in te vullen en rechtsgeldig te ondertekenen. </w:t>
      </w:r>
      <w:r w:rsidR="0030174B">
        <w:rPr>
          <w:rFonts w:ascii="Calibri" w:hAnsi="Calibri" w:cs="Calibri"/>
        </w:rPr>
        <w:t xml:space="preserve">Met de ondertekening van het UEA </w:t>
      </w:r>
      <w:r w:rsidR="0030174B">
        <w:rPr>
          <w:rFonts w:ascii="Calibri" w:hAnsi="Calibri" w:cs="Calibri"/>
        </w:rPr>
        <w:lastRenderedPageBreak/>
        <w:t>verklaart de derde dat de inschrijver</w:t>
      </w:r>
      <w:r w:rsidR="0030174B" w:rsidRPr="004815C8">
        <w:rPr>
          <w:rFonts w:ascii="Calibri" w:hAnsi="Calibri" w:cs="Calibri"/>
        </w:rPr>
        <w:t xml:space="preserve"> </w:t>
      </w:r>
      <w:r w:rsidR="0030174B">
        <w:rPr>
          <w:rFonts w:ascii="Calibri" w:hAnsi="Calibri" w:cs="Calibri"/>
        </w:rPr>
        <w:t>over de</w:t>
      </w:r>
      <w:r w:rsidR="0030174B" w:rsidRPr="004815C8">
        <w:rPr>
          <w:rFonts w:ascii="Calibri" w:hAnsi="Calibri" w:cs="Calibri"/>
        </w:rPr>
        <w:t xml:space="preserve"> bekwaamheden van de derde(n) kan beschikken</w:t>
      </w:r>
      <w:r w:rsidR="0030174B">
        <w:rPr>
          <w:rFonts w:ascii="Calibri" w:hAnsi="Calibri" w:cs="Calibri"/>
        </w:rPr>
        <w:t xml:space="preserve"> en daadwerkelijk de betreffende werkzaamheden zal uitvoeren</w:t>
      </w:r>
      <w:r w:rsidR="0030174B" w:rsidRPr="004815C8">
        <w:rPr>
          <w:rFonts w:ascii="Calibri" w:hAnsi="Calibri" w:cs="Calibri"/>
        </w:rPr>
        <w:t>.</w:t>
      </w:r>
      <w:r w:rsidR="0030174B">
        <w:rPr>
          <w:rFonts w:ascii="Calibri" w:hAnsi="Calibri" w:cs="Calibri"/>
        </w:rPr>
        <w:t xml:space="preserve"> </w:t>
      </w:r>
      <w:r w:rsidR="005559D5">
        <w:rPr>
          <w:rFonts w:ascii="Calibri" w:hAnsi="Calibri" w:cs="Calibri"/>
        </w:rPr>
        <w:t>De inschrijver dient bij inschrijving het UEA van deze derde</w:t>
      </w:r>
      <w:r w:rsidR="001E47CE">
        <w:rPr>
          <w:rFonts w:ascii="Calibri" w:hAnsi="Calibri" w:cs="Calibri"/>
        </w:rPr>
        <w:t xml:space="preserve"> samen met het uittreksel van het </w:t>
      </w:r>
      <w:r w:rsidR="00737888">
        <w:rPr>
          <w:rFonts w:ascii="Calibri" w:hAnsi="Calibri" w:cs="Calibri"/>
        </w:rPr>
        <w:t>handelsregister</w:t>
      </w:r>
      <w:r w:rsidR="005559D5">
        <w:rPr>
          <w:rFonts w:ascii="Calibri" w:hAnsi="Calibri" w:cs="Calibri"/>
        </w:rPr>
        <w:t xml:space="preserve"> in te dienen. </w:t>
      </w:r>
    </w:p>
    <w:p w14:paraId="4F374DB8" w14:textId="1F2C2A4C" w:rsidR="007C3C72" w:rsidRPr="00BF192B" w:rsidRDefault="005559D5" w:rsidP="002C19C0">
      <w:pPr>
        <w:spacing w:line="300" w:lineRule="atLeast"/>
        <w:rPr>
          <w:rFonts w:ascii="Calibri" w:hAnsi="Calibri" w:cs="Calibri"/>
        </w:rPr>
      </w:pPr>
      <w:r>
        <w:rPr>
          <w:rFonts w:ascii="Calibri" w:hAnsi="Calibri" w:cs="Calibri"/>
        </w:rPr>
        <w:t xml:space="preserve">Alle gestelde uitsluitingsgronden zijn van toepassing op de derde. </w:t>
      </w:r>
      <w:r w:rsidR="0030174B" w:rsidRPr="0030174B">
        <w:rPr>
          <w:rFonts w:ascii="Calibri" w:hAnsi="Calibri" w:cs="Calibri"/>
          <w:noProof/>
        </w:rPr>
        <w:t>Indien er een beroep wordt gedaan op de financiële en economische draagkracht van een hogergelegen maatschappij in een con</w:t>
      </w:r>
      <w:r w:rsidR="0030174B" w:rsidRPr="007041B4">
        <w:rPr>
          <w:rFonts w:ascii="Calibri" w:hAnsi="Calibri" w:cs="Calibri"/>
          <w:noProof/>
        </w:rPr>
        <w:t xml:space="preserve">cern/(groot)moedermaatschappij, dan dient de van toepassing zijnde </w:t>
      </w:r>
      <w:r w:rsidR="001E47CE">
        <w:rPr>
          <w:rFonts w:ascii="Calibri" w:hAnsi="Calibri" w:cs="Calibri"/>
          <w:noProof/>
        </w:rPr>
        <w:t>concerngarantie</w:t>
      </w:r>
      <w:r w:rsidR="0030174B" w:rsidRPr="007041B4">
        <w:rPr>
          <w:rFonts w:ascii="Calibri" w:hAnsi="Calibri" w:cs="Calibri"/>
          <w:noProof/>
        </w:rPr>
        <w:t xml:space="preserve">verklaring bij de inschrijving te worden gevoegd. </w:t>
      </w:r>
      <w:r w:rsidR="0030174B" w:rsidRPr="007C619E">
        <w:rPr>
          <w:rFonts w:ascii="Calibri" w:hAnsi="Calibri" w:cs="Calibri"/>
          <w:noProof/>
        </w:rPr>
        <w:t>Tevens dient een uittreksel uit het handel</w:t>
      </w:r>
      <w:r w:rsidR="0030174B" w:rsidRPr="00FF0D3F">
        <w:rPr>
          <w:rFonts w:ascii="Calibri" w:hAnsi="Calibri" w:cs="Calibri"/>
          <w:noProof/>
        </w:rPr>
        <w:t xml:space="preserve">sregister van deze moedermaatschappij worden bijgevoegd. </w:t>
      </w:r>
    </w:p>
    <w:p w14:paraId="17AD71D3" w14:textId="77777777" w:rsidR="007C3C72" w:rsidRDefault="007C3C72" w:rsidP="002C19C0">
      <w:pPr>
        <w:spacing w:line="300" w:lineRule="atLeast"/>
        <w:rPr>
          <w:rFonts w:ascii="Calibri" w:hAnsi="Calibri" w:cs="Calibri"/>
        </w:rPr>
      </w:pPr>
    </w:p>
    <w:p w14:paraId="4EB4371E" w14:textId="77777777" w:rsidR="006E402B" w:rsidRPr="006E402B" w:rsidRDefault="006E402B" w:rsidP="006E402B">
      <w:pPr>
        <w:pStyle w:val="Kop2"/>
        <w:spacing w:line="300" w:lineRule="atLeast"/>
        <w:rPr>
          <w:rFonts w:ascii="Calibri" w:hAnsi="Calibri" w:cs="Calibri"/>
          <w:sz w:val="20"/>
          <w:szCs w:val="20"/>
        </w:rPr>
      </w:pPr>
      <w:bookmarkStart w:id="74" w:name="_Toc84242569"/>
      <w:r w:rsidRPr="00E55E68">
        <w:rPr>
          <w:rFonts w:ascii="Calibri" w:hAnsi="Calibri" w:cs="Calibri"/>
          <w:sz w:val="20"/>
          <w:szCs w:val="20"/>
        </w:rPr>
        <w:t>Uniform Europees Aanbestedingsdocument (UEA)</w:t>
      </w:r>
      <w:bookmarkEnd w:id="74"/>
    </w:p>
    <w:p w14:paraId="72B36558" w14:textId="76B26CA4" w:rsidR="006E402B" w:rsidRPr="00BF192B" w:rsidRDefault="006E402B" w:rsidP="006E402B">
      <w:pPr>
        <w:spacing w:line="300" w:lineRule="atLeast"/>
        <w:rPr>
          <w:rFonts w:ascii="Calibri" w:hAnsi="Calibri" w:cs="Calibri"/>
        </w:rPr>
      </w:pPr>
      <w:r w:rsidRPr="00BF192B">
        <w:rPr>
          <w:rFonts w:ascii="Calibri" w:hAnsi="Calibri" w:cs="Calibri"/>
        </w:rPr>
        <w:t xml:space="preserve">Elke </w:t>
      </w:r>
      <w:r>
        <w:rPr>
          <w:rFonts w:ascii="Calibri" w:hAnsi="Calibri" w:cs="Calibri"/>
        </w:rPr>
        <w:t>inschrijver</w:t>
      </w:r>
      <w:r w:rsidRPr="00BF192B">
        <w:rPr>
          <w:rFonts w:ascii="Calibri" w:hAnsi="Calibri" w:cs="Calibri"/>
        </w:rPr>
        <w:t xml:space="preserve"> dient bij </w:t>
      </w:r>
      <w:r>
        <w:rPr>
          <w:rFonts w:ascii="Calibri" w:hAnsi="Calibri" w:cs="Calibri"/>
        </w:rPr>
        <w:t>inschrijving</w:t>
      </w:r>
      <w:r w:rsidRPr="00BF192B">
        <w:rPr>
          <w:rFonts w:ascii="Calibri" w:hAnsi="Calibri" w:cs="Calibri"/>
        </w:rPr>
        <w:t xml:space="preserve"> het UEA ingevuld en </w:t>
      </w:r>
      <w:r w:rsidR="001E47CE">
        <w:rPr>
          <w:rFonts w:ascii="Calibri" w:hAnsi="Calibri" w:cs="Calibri"/>
        </w:rPr>
        <w:t xml:space="preserve">rechtsgeldig </w:t>
      </w:r>
      <w:r w:rsidRPr="00BF192B">
        <w:rPr>
          <w:rFonts w:ascii="Calibri" w:hAnsi="Calibri" w:cs="Calibri"/>
        </w:rPr>
        <w:t xml:space="preserve">ondertekend </w:t>
      </w:r>
      <w:r>
        <w:rPr>
          <w:rFonts w:ascii="Calibri" w:hAnsi="Calibri" w:cs="Calibri"/>
        </w:rPr>
        <w:t xml:space="preserve">te uploaden. </w:t>
      </w:r>
    </w:p>
    <w:p w14:paraId="6743CCF0" w14:textId="77777777" w:rsidR="006E402B" w:rsidRPr="00BF192B" w:rsidRDefault="006E402B" w:rsidP="00ED7023">
      <w:pPr>
        <w:numPr>
          <w:ilvl w:val="0"/>
          <w:numId w:val="13"/>
        </w:numPr>
        <w:spacing w:line="300" w:lineRule="atLeast"/>
        <w:ind w:left="709" w:hanging="425"/>
        <w:rPr>
          <w:rFonts w:ascii="Calibri" w:hAnsi="Calibri" w:cs="Calibri"/>
        </w:rPr>
      </w:pPr>
      <w:r w:rsidRPr="00BF192B">
        <w:rPr>
          <w:rFonts w:ascii="Calibri" w:hAnsi="Calibri" w:cs="Calibri"/>
        </w:rPr>
        <w:t xml:space="preserve">Bij een </w:t>
      </w:r>
      <w:r>
        <w:rPr>
          <w:rFonts w:ascii="Calibri" w:hAnsi="Calibri" w:cs="Calibri"/>
        </w:rPr>
        <w:t>combinatie</w:t>
      </w:r>
      <w:r w:rsidRPr="00BF192B">
        <w:rPr>
          <w:rFonts w:ascii="Calibri" w:hAnsi="Calibri" w:cs="Calibri"/>
        </w:rPr>
        <w:t xml:space="preserve"> voegt elke deelnemer een rechtsgeldig ondertekend exemplaar van </w:t>
      </w:r>
      <w:r>
        <w:rPr>
          <w:rFonts w:ascii="Calibri" w:hAnsi="Calibri" w:cs="Calibri"/>
        </w:rPr>
        <w:t>het UEA</w:t>
      </w:r>
      <w:r w:rsidRPr="00BF192B">
        <w:rPr>
          <w:rFonts w:ascii="Calibri" w:hAnsi="Calibri" w:cs="Calibri"/>
        </w:rPr>
        <w:t xml:space="preserve"> toe. </w:t>
      </w:r>
    </w:p>
    <w:p w14:paraId="14F105D1" w14:textId="53AD8084" w:rsidR="006E402B" w:rsidRPr="001E47CE" w:rsidRDefault="006E402B" w:rsidP="00ED7023">
      <w:pPr>
        <w:numPr>
          <w:ilvl w:val="0"/>
          <w:numId w:val="13"/>
        </w:numPr>
        <w:spacing w:line="300" w:lineRule="atLeast"/>
        <w:ind w:left="709" w:hanging="425"/>
        <w:rPr>
          <w:rFonts w:ascii="Calibri" w:hAnsi="Calibri" w:cs="Calibri"/>
        </w:rPr>
      </w:pPr>
      <w:r w:rsidRPr="001E47CE">
        <w:rPr>
          <w:rFonts w:ascii="Calibri" w:hAnsi="Calibri" w:cs="Calibri"/>
        </w:rPr>
        <w:t>In deel II van het UEA dienen alle deelnemers te worden genoemd en de penvoerder van de combinatie</w:t>
      </w:r>
      <w:r w:rsidR="001E47CE">
        <w:rPr>
          <w:rFonts w:ascii="Calibri" w:hAnsi="Calibri" w:cs="Calibri"/>
        </w:rPr>
        <w:t xml:space="preserve">. Hier </w:t>
      </w:r>
      <w:r w:rsidRPr="001E47CE">
        <w:rPr>
          <w:rFonts w:ascii="Calibri" w:hAnsi="Calibri" w:cs="Calibri"/>
        </w:rPr>
        <w:t xml:space="preserve">geeft elke deelnemer </w:t>
      </w:r>
      <w:r w:rsidR="001E47CE">
        <w:rPr>
          <w:rFonts w:ascii="Calibri" w:hAnsi="Calibri" w:cs="Calibri"/>
        </w:rPr>
        <w:t xml:space="preserve">ook </w:t>
      </w:r>
      <w:r w:rsidRPr="001E47CE">
        <w:rPr>
          <w:rFonts w:ascii="Calibri" w:hAnsi="Calibri" w:cs="Calibri"/>
        </w:rPr>
        <w:t xml:space="preserve">aan voor welke geschiktheidseisen een beroep op zijn onderneming wordt gedaan. </w:t>
      </w:r>
    </w:p>
    <w:p w14:paraId="7D78D49A" w14:textId="79B27A58" w:rsidR="006E402B" w:rsidRPr="00BF192B" w:rsidRDefault="006E402B" w:rsidP="00ED7023">
      <w:pPr>
        <w:numPr>
          <w:ilvl w:val="0"/>
          <w:numId w:val="13"/>
        </w:numPr>
        <w:spacing w:line="300" w:lineRule="atLeast"/>
        <w:ind w:left="709" w:hanging="425"/>
        <w:rPr>
          <w:rFonts w:ascii="Calibri" w:hAnsi="Calibri" w:cs="Calibri"/>
        </w:rPr>
      </w:pPr>
      <w:r w:rsidRPr="00BF192B">
        <w:rPr>
          <w:rFonts w:ascii="Calibri" w:hAnsi="Calibri" w:cs="Calibri"/>
        </w:rPr>
        <w:t xml:space="preserve">Bij een beroep op derden, dient </w:t>
      </w:r>
      <w:r>
        <w:rPr>
          <w:rFonts w:ascii="Calibri" w:hAnsi="Calibri" w:cs="Calibri"/>
        </w:rPr>
        <w:t>inschrijver</w:t>
      </w:r>
      <w:r w:rsidRPr="00BF192B">
        <w:rPr>
          <w:rFonts w:ascii="Calibri" w:hAnsi="Calibri" w:cs="Calibri"/>
        </w:rPr>
        <w:t xml:space="preserve"> als hoofdaannemer bij Deel II</w:t>
      </w:r>
      <w:r w:rsidR="001E47CE">
        <w:rPr>
          <w:rFonts w:ascii="Calibri" w:hAnsi="Calibri" w:cs="Calibri"/>
        </w:rPr>
        <w:t xml:space="preserve"> C</w:t>
      </w:r>
      <w:r w:rsidRPr="00BF192B">
        <w:rPr>
          <w:rFonts w:ascii="Calibri" w:hAnsi="Calibri" w:cs="Calibri"/>
        </w:rPr>
        <w:t xml:space="preserve"> van </w:t>
      </w:r>
      <w:r>
        <w:rPr>
          <w:rFonts w:ascii="Calibri" w:hAnsi="Calibri" w:cs="Calibri"/>
        </w:rPr>
        <w:t>het UEA</w:t>
      </w:r>
      <w:r w:rsidRPr="00BF192B">
        <w:rPr>
          <w:rFonts w:ascii="Calibri" w:hAnsi="Calibri" w:cs="Calibri"/>
        </w:rPr>
        <w:t xml:space="preserve"> aan te geven voor welke </w:t>
      </w:r>
      <w:r w:rsidR="001E47CE">
        <w:rPr>
          <w:rFonts w:ascii="Calibri" w:hAnsi="Calibri" w:cs="Calibri"/>
        </w:rPr>
        <w:t>g</w:t>
      </w:r>
      <w:r>
        <w:rPr>
          <w:rFonts w:ascii="Calibri" w:hAnsi="Calibri" w:cs="Calibri"/>
        </w:rPr>
        <w:t>eschiktheidseis</w:t>
      </w:r>
      <w:r w:rsidRPr="00BF192B">
        <w:rPr>
          <w:rFonts w:ascii="Calibri" w:hAnsi="Calibri" w:cs="Calibri"/>
        </w:rPr>
        <w:t xml:space="preserve">en een beroep op derden </w:t>
      </w:r>
      <w:r>
        <w:rPr>
          <w:rFonts w:ascii="Calibri" w:hAnsi="Calibri" w:cs="Calibri"/>
        </w:rPr>
        <w:t>wordt gedaan</w:t>
      </w:r>
      <w:r w:rsidRPr="00BF192B">
        <w:rPr>
          <w:rFonts w:ascii="Calibri" w:hAnsi="Calibri" w:cs="Calibri"/>
        </w:rPr>
        <w:t xml:space="preserve">. </w:t>
      </w:r>
    </w:p>
    <w:p w14:paraId="1F810232" w14:textId="1174B7B5" w:rsidR="006E402B" w:rsidRDefault="006E402B" w:rsidP="00ED7023">
      <w:pPr>
        <w:numPr>
          <w:ilvl w:val="0"/>
          <w:numId w:val="13"/>
        </w:numPr>
        <w:spacing w:line="300" w:lineRule="atLeast"/>
        <w:ind w:left="709" w:hanging="425"/>
        <w:rPr>
          <w:rFonts w:ascii="Calibri" w:hAnsi="Calibri" w:cs="Calibri"/>
        </w:rPr>
      </w:pPr>
      <w:r w:rsidRPr="00BF192B">
        <w:rPr>
          <w:rFonts w:ascii="Calibri" w:hAnsi="Calibri" w:cs="Calibri"/>
        </w:rPr>
        <w:t xml:space="preserve">Deze derden dienen het </w:t>
      </w:r>
      <w:r>
        <w:rPr>
          <w:rFonts w:ascii="Calibri" w:hAnsi="Calibri" w:cs="Calibri"/>
        </w:rPr>
        <w:t>UEA ook in te vullen,</w:t>
      </w:r>
      <w:r w:rsidR="001E47CE">
        <w:rPr>
          <w:rFonts w:ascii="Calibri" w:hAnsi="Calibri" w:cs="Calibri"/>
        </w:rPr>
        <w:t xml:space="preserve"> rechtsgeldig</w:t>
      </w:r>
      <w:r>
        <w:rPr>
          <w:rFonts w:ascii="Calibri" w:hAnsi="Calibri" w:cs="Calibri"/>
        </w:rPr>
        <w:t xml:space="preserve"> te ondertekenen en bij inschrijving in te dienen.</w:t>
      </w:r>
    </w:p>
    <w:p w14:paraId="7AC0BF48" w14:textId="77777777" w:rsidR="000E3045" w:rsidRDefault="001E47CE" w:rsidP="00ED7023">
      <w:pPr>
        <w:numPr>
          <w:ilvl w:val="0"/>
          <w:numId w:val="13"/>
        </w:numPr>
        <w:spacing w:line="300" w:lineRule="atLeast"/>
        <w:ind w:left="709" w:hanging="425"/>
        <w:rPr>
          <w:rFonts w:ascii="Calibri" w:hAnsi="Calibri" w:cs="Calibri"/>
        </w:rPr>
      </w:pPr>
      <w:r w:rsidRPr="000E3045">
        <w:rPr>
          <w:rFonts w:ascii="Calibri" w:hAnsi="Calibri" w:cs="Calibri"/>
        </w:rPr>
        <w:t>Onderaannemers die worden ingezet maar waarop geen beroep als derde wordt gedaan, worden opgenomen in deel II D van het UEA.</w:t>
      </w:r>
    </w:p>
    <w:p w14:paraId="7DCFD671" w14:textId="77777777" w:rsidR="000E3045" w:rsidRDefault="000E3045" w:rsidP="000E3045">
      <w:pPr>
        <w:spacing w:line="300" w:lineRule="atLeast"/>
        <w:rPr>
          <w:rFonts w:ascii="Calibri" w:hAnsi="Calibri" w:cs="Calibri"/>
        </w:rPr>
      </w:pPr>
    </w:p>
    <w:p w14:paraId="24445EB4" w14:textId="77777777" w:rsidR="000E3045" w:rsidRDefault="000E3045" w:rsidP="000E3045">
      <w:pPr>
        <w:spacing w:line="300" w:lineRule="atLeast"/>
        <w:rPr>
          <w:rFonts w:ascii="Calibri" w:hAnsi="Calibri" w:cs="Calibri"/>
        </w:rPr>
      </w:pPr>
      <w:r>
        <w:rPr>
          <w:rFonts w:ascii="Calibri" w:hAnsi="Calibri" w:cs="Calibri"/>
        </w:rPr>
        <w:t xml:space="preserve">Met het invullen en ondertekenen van het </w:t>
      </w:r>
      <w:r w:rsidR="006E402B" w:rsidRPr="000E3045">
        <w:rPr>
          <w:rFonts w:ascii="Calibri" w:hAnsi="Calibri" w:cs="Calibri"/>
        </w:rPr>
        <w:t xml:space="preserve">UEA </w:t>
      </w:r>
      <w:r>
        <w:rPr>
          <w:rFonts w:ascii="Calibri" w:hAnsi="Calibri" w:cs="Calibri"/>
        </w:rPr>
        <w:t xml:space="preserve">verklaart </w:t>
      </w:r>
      <w:r w:rsidR="006E402B" w:rsidRPr="000E3045">
        <w:rPr>
          <w:rFonts w:ascii="Calibri" w:hAnsi="Calibri" w:cs="Calibri"/>
        </w:rPr>
        <w:t>inschrijver dat</w:t>
      </w:r>
      <w:r>
        <w:rPr>
          <w:rFonts w:ascii="Calibri" w:hAnsi="Calibri" w:cs="Calibri"/>
        </w:rPr>
        <w:t>:</w:t>
      </w:r>
    </w:p>
    <w:p w14:paraId="2C0F1CAA" w14:textId="1E144DAA" w:rsidR="000E3045" w:rsidRPr="000E3045" w:rsidRDefault="006E402B" w:rsidP="006A468B">
      <w:pPr>
        <w:pStyle w:val="Lijstalinea"/>
        <w:numPr>
          <w:ilvl w:val="0"/>
          <w:numId w:val="20"/>
        </w:numPr>
        <w:spacing w:line="300" w:lineRule="atLeast"/>
        <w:rPr>
          <w:rFonts w:ascii="Calibri" w:hAnsi="Calibri" w:cs="Calibri"/>
        </w:rPr>
      </w:pPr>
      <w:r w:rsidRPr="000E3045">
        <w:rPr>
          <w:rFonts w:ascii="Calibri" w:hAnsi="Calibri" w:cs="Calibri"/>
        </w:rPr>
        <w:t>geen van de toepasselijke uitsluitingsgronden op hem van toepassing zijn</w:t>
      </w:r>
      <w:r w:rsidR="000E3045" w:rsidRPr="000E3045">
        <w:rPr>
          <w:rFonts w:ascii="Calibri" w:hAnsi="Calibri" w:cs="Calibri"/>
        </w:rPr>
        <w:t>;</w:t>
      </w:r>
    </w:p>
    <w:p w14:paraId="0BF434FF" w14:textId="77777777" w:rsidR="000E3045" w:rsidRPr="000E3045" w:rsidRDefault="000E3045" w:rsidP="006A468B">
      <w:pPr>
        <w:pStyle w:val="Lijstalinea"/>
        <w:numPr>
          <w:ilvl w:val="0"/>
          <w:numId w:val="20"/>
        </w:numPr>
        <w:spacing w:line="300" w:lineRule="atLeast"/>
        <w:rPr>
          <w:rFonts w:ascii="Calibri" w:hAnsi="Calibri" w:cs="Calibri"/>
        </w:rPr>
      </w:pPr>
      <w:r w:rsidRPr="000E3045">
        <w:rPr>
          <w:rFonts w:ascii="Calibri" w:hAnsi="Calibri" w:cs="Calibri"/>
        </w:rPr>
        <w:t xml:space="preserve">hij </w:t>
      </w:r>
      <w:r w:rsidR="006E402B" w:rsidRPr="000E3045">
        <w:rPr>
          <w:rFonts w:ascii="Calibri" w:hAnsi="Calibri" w:cs="Calibri"/>
        </w:rPr>
        <w:t>voldoet aan de gestelde geschiktheidseisen</w:t>
      </w:r>
      <w:r w:rsidRPr="000E3045">
        <w:rPr>
          <w:rFonts w:ascii="Calibri" w:hAnsi="Calibri" w:cs="Calibri"/>
        </w:rPr>
        <w:t>;</w:t>
      </w:r>
    </w:p>
    <w:p w14:paraId="3D4F6560" w14:textId="77777777" w:rsidR="000E3045" w:rsidRPr="000E3045" w:rsidRDefault="000E3045" w:rsidP="006A468B">
      <w:pPr>
        <w:pStyle w:val="Lijstalinea"/>
        <w:numPr>
          <w:ilvl w:val="0"/>
          <w:numId w:val="20"/>
        </w:numPr>
        <w:spacing w:line="300" w:lineRule="atLeast"/>
        <w:rPr>
          <w:rFonts w:ascii="Calibri" w:hAnsi="Calibri" w:cs="Calibri"/>
        </w:rPr>
      </w:pPr>
      <w:r w:rsidRPr="000E3045">
        <w:rPr>
          <w:rFonts w:ascii="Calibri" w:hAnsi="Calibri" w:cs="Calibri"/>
        </w:rPr>
        <w:t>hij voldoet aan de gestelde</w:t>
      </w:r>
      <w:r w:rsidR="006E402B" w:rsidRPr="000E3045">
        <w:rPr>
          <w:rFonts w:ascii="Calibri" w:hAnsi="Calibri" w:cs="Calibri"/>
        </w:rPr>
        <w:t xml:space="preserve"> technische specificaties, uitvoerings- en contractvoorwaarden zoals omschreven in de aanbestedingsdocumenten</w:t>
      </w:r>
      <w:r w:rsidRPr="000E3045">
        <w:rPr>
          <w:rFonts w:ascii="Calibri" w:hAnsi="Calibri" w:cs="Calibri"/>
        </w:rPr>
        <w:t>;</w:t>
      </w:r>
    </w:p>
    <w:p w14:paraId="41324655" w14:textId="77777777" w:rsidR="000E3045" w:rsidRPr="000E3045" w:rsidRDefault="000E3045" w:rsidP="006A468B">
      <w:pPr>
        <w:pStyle w:val="Lijstalinea"/>
        <w:numPr>
          <w:ilvl w:val="0"/>
          <w:numId w:val="20"/>
        </w:numPr>
        <w:spacing w:line="300" w:lineRule="atLeast"/>
        <w:rPr>
          <w:rFonts w:ascii="Calibri" w:hAnsi="Calibri" w:cs="Calibri"/>
        </w:rPr>
      </w:pPr>
      <w:r w:rsidRPr="000E3045">
        <w:rPr>
          <w:rFonts w:ascii="Calibri" w:hAnsi="Calibri" w:cs="Calibri"/>
        </w:rPr>
        <w:t>dat hij de opdracht zal uitvoeren conform de gestelde eisen en criteria</w:t>
      </w:r>
      <w:r w:rsidR="006E402B" w:rsidRPr="000E3045">
        <w:rPr>
          <w:rFonts w:ascii="Calibri" w:hAnsi="Calibri" w:cs="Calibri"/>
        </w:rPr>
        <w:t>.</w:t>
      </w:r>
    </w:p>
    <w:p w14:paraId="333E0185" w14:textId="40C0F9A1" w:rsidR="006E402B" w:rsidRPr="000E3045" w:rsidRDefault="006E402B" w:rsidP="000E3045">
      <w:pPr>
        <w:spacing w:line="300" w:lineRule="atLeast"/>
        <w:rPr>
          <w:rFonts w:ascii="Calibri" w:hAnsi="Calibri" w:cs="Calibri"/>
        </w:rPr>
      </w:pPr>
      <w:r w:rsidRPr="000E3045">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Default="006E402B" w:rsidP="006E402B">
      <w:pPr>
        <w:spacing w:line="300" w:lineRule="atLeast"/>
        <w:rPr>
          <w:rFonts w:ascii="Calibri" w:hAnsi="Calibri" w:cs="Calibri"/>
        </w:rPr>
      </w:pPr>
    </w:p>
    <w:p w14:paraId="57DE30FE" w14:textId="3906B412" w:rsidR="006E402B" w:rsidRDefault="006E402B" w:rsidP="00B01C44">
      <w:pPr>
        <w:spacing w:line="300" w:lineRule="atLeast"/>
        <w:rPr>
          <w:rFonts w:ascii="Calibri" w:hAnsi="Calibri" w:cs="Calibri"/>
        </w:rPr>
      </w:pPr>
      <w:r>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bookmarkStart w:id="75" w:name="S4_1"/>
      <w:bookmarkEnd w:id="46"/>
    </w:p>
    <w:p w14:paraId="30AC16A9" w14:textId="54EE0F6F" w:rsidR="00B01C44" w:rsidRDefault="00B01C44" w:rsidP="00B01C44">
      <w:pPr>
        <w:spacing w:line="300" w:lineRule="atLeast"/>
        <w:rPr>
          <w:rFonts w:ascii="Calibri" w:hAnsi="Calibri" w:cs="Calibri"/>
        </w:rPr>
      </w:pPr>
    </w:p>
    <w:p w14:paraId="4BD2FE73" w14:textId="77777777" w:rsidR="00B01C44" w:rsidRDefault="00B01C44" w:rsidP="00B01C44">
      <w:pPr>
        <w:spacing w:line="300" w:lineRule="atLeast"/>
        <w:rPr>
          <w:rFonts w:ascii="Calibri" w:hAnsi="Calibri" w:cs="Calibri"/>
          <w:b/>
          <w:color w:val="548DD4" w:themeColor="text2" w:themeTint="99"/>
        </w:rPr>
      </w:pPr>
    </w:p>
    <w:p w14:paraId="73F4674B" w14:textId="6E052EB8" w:rsidR="007C3C72" w:rsidRPr="00906F78" w:rsidRDefault="00CC5551" w:rsidP="00906F78">
      <w:pPr>
        <w:pStyle w:val="Kop1"/>
      </w:pPr>
      <w:bookmarkStart w:id="76" w:name="_Toc84242570"/>
      <w:r w:rsidRPr="00906F78">
        <w:t xml:space="preserve">Wijze van beoordeling van de </w:t>
      </w:r>
      <w:r w:rsidR="00467193" w:rsidRPr="00906F78">
        <w:t>inschrijving</w:t>
      </w:r>
      <w:r w:rsidRPr="00906F78">
        <w:t>en</w:t>
      </w:r>
      <w:bookmarkEnd w:id="76"/>
    </w:p>
    <w:p w14:paraId="2F6730F6" w14:textId="77777777" w:rsidR="00017FB9" w:rsidRPr="00017FB9" w:rsidRDefault="00017FB9" w:rsidP="00017FB9"/>
    <w:p w14:paraId="5D88B0F1" w14:textId="486ADBDA" w:rsidR="00CC5551" w:rsidRPr="00BF192B" w:rsidRDefault="00A65E84" w:rsidP="002C19C0">
      <w:pPr>
        <w:pStyle w:val="Kop2"/>
        <w:spacing w:line="300" w:lineRule="atLeast"/>
        <w:rPr>
          <w:rFonts w:ascii="Calibri" w:hAnsi="Calibri" w:cs="Calibri"/>
          <w:sz w:val="20"/>
          <w:szCs w:val="20"/>
        </w:rPr>
      </w:pPr>
      <w:bookmarkStart w:id="77" w:name="_Toc84242571"/>
      <w:r>
        <w:rPr>
          <w:rFonts w:ascii="Calibri" w:hAnsi="Calibri" w:cs="Calibri"/>
          <w:sz w:val="20"/>
          <w:szCs w:val="20"/>
        </w:rPr>
        <w:t>Stappenplan beoordeling inschrijvingen</w:t>
      </w:r>
      <w:bookmarkEnd w:id="77"/>
    </w:p>
    <w:p w14:paraId="298575D3" w14:textId="582F85A3"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De beoordeling van de ingediende inschrijvingen verloopt als volgt:</w:t>
      </w:r>
    </w:p>
    <w:p w14:paraId="0005DF7F" w14:textId="77777777" w:rsidR="00A65E84" w:rsidRPr="00320339" w:rsidRDefault="00A65E84" w:rsidP="00B23326">
      <w:pPr>
        <w:spacing w:line="300" w:lineRule="atLeast"/>
        <w:rPr>
          <w:rFonts w:asciiTheme="minorHAnsi" w:hAnsiTheme="minorHAnsi" w:cstheme="minorHAnsi"/>
          <w:noProof/>
        </w:rPr>
      </w:pPr>
    </w:p>
    <w:p w14:paraId="7C5BB551" w14:textId="787BDE3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1 Vaststellen volledigheid en geldigheid van de inschrijvingen</w:t>
      </w:r>
    </w:p>
    <w:p w14:paraId="6547EEBE" w14:textId="79BB5C69"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hAnsiTheme="minorHAnsi" w:cstheme="minorHAnsi"/>
          <w:noProof/>
        </w:rPr>
        <w:t xml:space="preserve">De inschrijving moet volledig en geldig zijn. Volledig betekent dat alle stukken die ingediend moeten worden, ook feitelijk en compleet worden overgelegd op de in deze </w:t>
      </w:r>
      <w:r>
        <w:rPr>
          <w:rFonts w:asciiTheme="minorHAnsi" w:hAnsiTheme="minorHAnsi" w:cstheme="minorHAnsi"/>
          <w:noProof/>
        </w:rPr>
        <w:t xml:space="preserve">aanbestedingsleidraad </w:t>
      </w:r>
      <w:r w:rsidRPr="00320339">
        <w:rPr>
          <w:rFonts w:asciiTheme="minorHAnsi" w:hAnsiTheme="minorHAnsi" w:cstheme="minorHAnsi"/>
          <w:noProof/>
        </w:rPr>
        <w:t xml:space="preserve">voorgeschreven wijze. Een </w:t>
      </w:r>
      <w:r w:rsidRPr="00320339">
        <w:rPr>
          <w:rFonts w:asciiTheme="minorHAnsi" w:hAnsiTheme="minorHAnsi" w:cstheme="minorHAnsi"/>
          <w:noProof/>
        </w:rPr>
        <w:lastRenderedPageBreak/>
        <w:t xml:space="preserve">onvolledige inschrijving wordt uitgesloten van de verdere beoordelingsprocedure, tenzij het ontbreken van bepaalde informatie door de </w:t>
      </w:r>
      <w:r w:rsidR="00A316C4">
        <w:rPr>
          <w:rFonts w:ascii="Calibri" w:hAnsi="Calibri" w:cs="Calibri"/>
        </w:rPr>
        <w:t>gemeente</w:t>
      </w:r>
      <w:r w:rsidR="00A316C4" w:rsidRPr="00320339">
        <w:rPr>
          <w:rFonts w:asciiTheme="minorHAnsi" w:hAnsiTheme="minorHAnsi" w:cstheme="minorHAnsi"/>
          <w:noProof/>
        </w:rPr>
        <w:t xml:space="preserve"> </w:t>
      </w:r>
      <w:r w:rsidRPr="00320339">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20339">
        <w:rPr>
          <w:rFonts w:asciiTheme="minorHAnsi" w:eastAsia="Calibri" w:hAnsiTheme="minorHAnsi" w:cstheme="minorHAnsi"/>
          <w:lang w:eastAsia="en-US"/>
        </w:rPr>
        <w:t xml:space="preserve"> overlegbaar te zijn.</w:t>
      </w:r>
    </w:p>
    <w:p w14:paraId="139EE2A4" w14:textId="77777777" w:rsidR="00A65E84" w:rsidRPr="00320339" w:rsidRDefault="00A65E84" w:rsidP="00B23326">
      <w:pPr>
        <w:spacing w:line="300" w:lineRule="atLeast"/>
        <w:rPr>
          <w:rFonts w:asciiTheme="minorHAnsi" w:eastAsia="Calibri" w:hAnsiTheme="minorHAnsi" w:cstheme="minorHAnsi"/>
          <w:lang w:eastAsia="en-US"/>
        </w:rPr>
      </w:pPr>
    </w:p>
    <w:p w14:paraId="51696B78"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20339" w:rsidRDefault="00A65E84" w:rsidP="00B23326">
      <w:pPr>
        <w:spacing w:line="300" w:lineRule="atLeast"/>
        <w:rPr>
          <w:rFonts w:asciiTheme="minorHAnsi" w:eastAsia="Calibri" w:hAnsiTheme="minorHAnsi" w:cstheme="minorHAnsi"/>
          <w:lang w:eastAsia="en-US"/>
        </w:rPr>
      </w:pPr>
    </w:p>
    <w:p w14:paraId="1DE695AC"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20339" w:rsidRDefault="00A65E84" w:rsidP="00B23326">
      <w:pPr>
        <w:spacing w:line="300" w:lineRule="atLeast"/>
        <w:rPr>
          <w:rFonts w:asciiTheme="minorHAnsi" w:eastAsia="Calibri" w:hAnsiTheme="minorHAnsi" w:cstheme="minorHAnsi"/>
          <w:lang w:eastAsia="en-US"/>
        </w:rPr>
      </w:pPr>
    </w:p>
    <w:p w14:paraId="0F7E1D6C" w14:textId="78B1A907" w:rsidR="00A65E84" w:rsidRPr="000E3045" w:rsidRDefault="00A65E84" w:rsidP="00B23326">
      <w:pPr>
        <w:spacing w:line="300" w:lineRule="atLeast"/>
        <w:rPr>
          <w:rFonts w:asciiTheme="minorHAnsi" w:eastAsia="Calibri" w:hAnsiTheme="minorHAnsi" w:cstheme="minorHAnsi"/>
          <w:b/>
          <w:lang w:eastAsia="en-US"/>
        </w:rPr>
      </w:pPr>
      <w:r w:rsidRPr="000E3045">
        <w:rPr>
          <w:rFonts w:asciiTheme="minorHAnsi" w:eastAsia="Calibri" w:hAnsiTheme="minorHAnsi" w:cstheme="minorHAnsi"/>
          <w:b/>
          <w:lang w:eastAsia="en-US"/>
        </w:rPr>
        <w:t>Stap 2 Beoordelen uitsluitingsgronden en minimumeisen</w:t>
      </w:r>
    </w:p>
    <w:p w14:paraId="743B6AF5" w14:textId="0047AA9B"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Pr>
          <w:rFonts w:ascii="Calibri" w:hAnsi="Calibri" w:cs="Calibri"/>
        </w:rPr>
        <w:t>gemeente</w:t>
      </w:r>
      <w:r w:rsidR="00A316C4" w:rsidRPr="00320339">
        <w:rPr>
          <w:rFonts w:asciiTheme="minorHAnsi" w:eastAsia="Calibri" w:hAnsiTheme="minorHAnsi" w:cstheme="minorHAnsi"/>
          <w:lang w:eastAsia="en-US"/>
        </w:rPr>
        <w:t xml:space="preserve"> </w:t>
      </w:r>
      <w:r w:rsidRPr="00320339">
        <w:rPr>
          <w:rFonts w:asciiTheme="minorHAnsi" w:eastAsia="Calibri" w:hAnsiTheme="minorHAnsi" w:cstheme="minorHAnsi"/>
          <w:lang w:eastAsia="en-US"/>
        </w:rPr>
        <w:t>sprake is van een situatie als bedoeld in de artikelen 2.87a en 2.88 Aw 2012.</w:t>
      </w:r>
    </w:p>
    <w:p w14:paraId="26833816" w14:textId="77777777" w:rsidR="00A65E84" w:rsidRPr="00320339" w:rsidRDefault="00A65E84" w:rsidP="00B23326">
      <w:pPr>
        <w:spacing w:line="300" w:lineRule="atLeast"/>
        <w:rPr>
          <w:rFonts w:asciiTheme="minorHAnsi" w:eastAsia="Calibri" w:hAnsiTheme="minorHAnsi" w:cstheme="minorHAnsi"/>
          <w:lang w:eastAsia="en-US"/>
        </w:rPr>
      </w:pPr>
    </w:p>
    <w:p w14:paraId="130B59DE" w14:textId="0571AAA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3 Beoordelen voldoen aan het programma van eisen</w:t>
      </w:r>
    </w:p>
    <w:p w14:paraId="35836421" w14:textId="590646C8"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Pr>
          <w:rFonts w:ascii="Calibri" w:hAnsi="Calibri" w:cs="Calibri"/>
        </w:rPr>
        <w:t>aanbestedingsleidraad</w:t>
      </w:r>
      <w:r w:rsidR="00A316C4" w:rsidRPr="00320339">
        <w:rPr>
          <w:rFonts w:asciiTheme="minorHAnsi" w:hAnsiTheme="minorHAnsi" w:cstheme="minorHAnsi"/>
          <w:noProof/>
        </w:rPr>
        <w:t xml:space="preserve"> </w:t>
      </w:r>
      <w:r w:rsidRPr="00320339">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20339" w:rsidRDefault="00A65E84" w:rsidP="00B23326">
      <w:pPr>
        <w:spacing w:line="300" w:lineRule="atLeast"/>
        <w:rPr>
          <w:rFonts w:asciiTheme="minorHAnsi" w:hAnsiTheme="minorHAnsi" w:cstheme="minorHAnsi"/>
          <w:noProof/>
        </w:rPr>
      </w:pPr>
    </w:p>
    <w:p w14:paraId="332DB76F" w14:textId="2089B942"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w:t>
      </w:r>
      <w:r w:rsidR="005D4F20">
        <w:rPr>
          <w:rFonts w:asciiTheme="minorHAnsi" w:hAnsiTheme="minorHAnsi" w:cstheme="minorHAnsi"/>
          <w:b/>
          <w:noProof/>
        </w:rPr>
        <w:t xml:space="preserve"> 4 B</w:t>
      </w:r>
      <w:r w:rsidRPr="000E3045">
        <w:rPr>
          <w:rFonts w:asciiTheme="minorHAnsi" w:hAnsiTheme="minorHAnsi" w:cstheme="minorHAnsi"/>
          <w:b/>
          <w:noProof/>
        </w:rPr>
        <w:t>eoordeling op het gunningscriterium</w:t>
      </w:r>
    </w:p>
    <w:p w14:paraId="7BE2EB79" w14:textId="0A4E52EE"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Alle inschrijvingen worden afzonderlijk beoordeeld op het benoemde gunningscriterium door de leden van de beoordelingscommissie, volgens de methode zoals beschreven in </w:t>
      </w:r>
      <w:r>
        <w:rPr>
          <w:rFonts w:asciiTheme="minorHAnsi" w:hAnsiTheme="minorHAnsi" w:cstheme="minorHAnsi"/>
          <w:noProof/>
        </w:rPr>
        <w:t>deze aanbestedingsleidraad</w:t>
      </w:r>
      <w:r w:rsidRPr="00320339">
        <w:rPr>
          <w:rFonts w:asciiTheme="minorHAnsi" w:hAnsiTheme="minorHAnsi" w:cstheme="minorHAnsi"/>
          <w:noProof/>
        </w:rPr>
        <w:t xml:space="preserve">. Hetgeen geoffreerd bij de kwalitatieve gunningscriteria dient bij de geoffreerde prijs te zijn inbegrepen, tenzij expliciet anders vermeld in de </w:t>
      </w:r>
      <w:r w:rsidR="000E3045">
        <w:rPr>
          <w:rFonts w:asciiTheme="minorHAnsi" w:hAnsiTheme="minorHAnsi" w:cstheme="minorHAnsi"/>
          <w:noProof/>
        </w:rPr>
        <w:t>aanbestedingsleidraad</w:t>
      </w:r>
      <w:r w:rsidRPr="00320339">
        <w:rPr>
          <w:rFonts w:asciiTheme="minorHAnsi" w:hAnsiTheme="minorHAnsi" w:cstheme="minorHAnsi"/>
          <w:noProof/>
        </w:rPr>
        <w:t>.</w:t>
      </w:r>
    </w:p>
    <w:p w14:paraId="4B706C1B" w14:textId="77777777" w:rsidR="00A65E84" w:rsidRPr="00320339" w:rsidRDefault="00A65E84" w:rsidP="00B23326">
      <w:pPr>
        <w:spacing w:line="300" w:lineRule="atLeast"/>
        <w:rPr>
          <w:rFonts w:asciiTheme="minorHAnsi" w:hAnsiTheme="minorHAnsi" w:cstheme="minorHAnsi"/>
          <w:noProof/>
        </w:rPr>
      </w:pPr>
    </w:p>
    <w:p w14:paraId="32F0180F" w14:textId="77777777"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20339" w:rsidRDefault="00A65E84" w:rsidP="00B23326">
      <w:pPr>
        <w:spacing w:line="300" w:lineRule="atLeast"/>
        <w:rPr>
          <w:rFonts w:asciiTheme="minorHAnsi" w:hAnsiTheme="minorHAnsi" w:cstheme="minorHAnsi"/>
          <w:noProof/>
        </w:rPr>
      </w:pPr>
    </w:p>
    <w:p w14:paraId="52DB9434" w14:textId="12BAD1F6"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Indien een inschrijving bij stappen 1 t/m 3 enkel op (ondergeschikte) onderdelen vragen oproept kan </w:t>
      </w:r>
      <w:r w:rsidR="000E3045">
        <w:rPr>
          <w:rFonts w:asciiTheme="minorHAnsi" w:hAnsiTheme="minorHAnsi" w:cstheme="minorHAnsi"/>
          <w:noProof/>
        </w:rPr>
        <w:t>de gemeente</w:t>
      </w:r>
      <w:r w:rsidRPr="00320339">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20339">
        <w:rPr>
          <w:rFonts w:ascii="Calibri" w:eastAsia="Calibri" w:hAnsi="Calibri" w:cs="Calibri"/>
          <w:b/>
          <w:lang w:eastAsia="en-US"/>
        </w:rPr>
        <w:t xml:space="preserve"> </w:t>
      </w:r>
      <w:r w:rsidRPr="00320339">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20339" w:rsidRDefault="00A65E84" w:rsidP="00B23326">
      <w:pPr>
        <w:spacing w:line="300" w:lineRule="atLeast"/>
        <w:rPr>
          <w:rFonts w:asciiTheme="minorHAnsi" w:hAnsiTheme="minorHAnsi" w:cstheme="minorHAnsi"/>
          <w:noProof/>
        </w:rPr>
      </w:pPr>
    </w:p>
    <w:p w14:paraId="1B3DE1FE" w14:textId="62426479" w:rsidR="00A65E84" w:rsidRPr="00320339" w:rsidRDefault="00A65E84" w:rsidP="00320339">
      <w:pPr>
        <w:rPr>
          <w:rFonts w:asciiTheme="minorHAnsi" w:hAnsiTheme="minorHAnsi" w:cstheme="minorHAnsi"/>
          <w:noProof/>
        </w:rPr>
      </w:pPr>
      <w:r w:rsidRPr="00320339">
        <w:rPr>
          <w:rFonts w:asciiTheme="minorHAnsi" w:hAnsiTheme="minorHAnsi" w:cstheme="minorHAnsi"/>
          <w:noProof/>
        </w:rPr>
        <w:lastRenderedPageBreak/>
        <w:t xml:space="preserve">Daarnaast zal de </w:t>
      </w:r>
      <w:r w:rsidR="000E3045">
        <w:rPr>
          <w:rFonts w:asciiTheme="minorHAnsi" w:hAnsiTheme="minorHAnsi" w:cstheme="minorHAnsi"/>
          <w:noProof/>
        </w:rPr>
        <w:t>gemeente</w:t>
      </w:r>
      <w:r w:rsidRPr="00320339">
        <w:rPr>
          <w:rFonts w:asciiTheme="minorHAnsi" w:hAnsiTheme="minorHAnsi" w:cstheme="minorHAnsi"/>
          <w:noProof/>
        </w:rPr>
        <w:t xml:space="preserve"> besluiten om alle bewijsmiddelen te laten overleggen en kan de </w:t>
      </w:r>
      <w:r w:rsidR="000E3045">
        <w:rPr>
          <w:rFonts w:asciiTheme="minorHAnsi" w:hAnsiTheme="minorHAnsi" w:cstheme="minorHAnsi"/>
          <w:noProof/>
        </w:rPr>
        <w:t>gemeente</w:t>
      </w:r>
      <w:r w:rsidRPr="00320339">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20339" w:rsidRDefault="00A65E84" w:rsidP="00320339">
      <w:pPr>
        <w:rPr>
          <w:rFonts w:asciiTheme="minorHAnsi" w:hAnsiTheme="minorHAnsi" w:cstheme="minorHAnsi"/>
          <w:noProof/>
        </w:rPr>
      </w:pPr>
    </w:p>
    <w:p w14:paraId="7107C71B" w14:textId="471DBF7B" w:rsidR="007C3C72" w:rsidRPr="00BF192B" w:rsidRDefault="007C3C72" w:rsidP="002C19C0">
      <w:pPr>
        <w:pStyle w:val="Kop2"/>
        <w:spacing w:line="300" w:lineRule="atLeast"/>
        <w:rPr>
          <w:rFonts w:ascii="Calibri" w:hAnsi="Calibri" w:cs="Calibri"/>
          <w:sz w:val="20"/>
          <w:szCs w:val="20"/>
        </w:rPr>
      </w:pPr>
      <w:bookmarkStart w:id="78" w:name="_Toc84242572"/>
      <w:r w:rsidRPr="00BF192B">
        <w:rPr>
          <w:rFonts w:ascii="Calibri" w:hAnsi="Calibri" w:cs="Calibri"/>
          <w:sz w:val="20"/>
          <w:szCs w:val="20"/>
        </w:rPr>
        <w:t>Gunningscriteri</w:t>
      </w:r>
      <w:r w:rsidR="00A65E84">
        <w:rPr>
          <w:rFonts w:ascii="Calibri" w:hAnsi="Calibri" w:cs="Calibri"/>
          <w:sz w:val="20"/>
          <w:szCs w:val="20"/>
        </w:rPr>
        <w:t>um</w:t>
      </w:r>
      <w:bookmarkEnd w:id="78"/>
    </w:p>
    <w:p w14:paraId="526E3BE3" w14:textId="33EF369D" w:rsidR="007C3C72"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Als </w:t>
      </w:r>
      <w:r w:rsidR="00F823D4">
        <w:rPr>
          <w:rFonts w:ascii="Calibri" w:eastAsia="Calibri" w:hAnsi="Calibri" w:cs="Calibri"/>
          <w:lang w:eastAsia="en-US"/>
        </w:rPr>
        <w:t>g</w:t>
      </w:r>
      <w:r w:rsidR="00031777">
        <w:rPr>
          <w:rFonts w:ascii="Calibri" w:eastAsia="Calibri" w:hAnsi="Calibri" w:cs="Calibri"/>
          <w:lang w:eastAsia="en-US"/>
        </w:rPr>
        <w:t>unningscriterium</w:t>
      </w:r>
      <w:r w:rsidRPr="00BF192B">
        <w:rPr>
          <w:rFonts w:ascii="Calibri" w:eastAsia="Calibri" w:hAnsi="Calibri" w:cs="Calibri"/>
          <w:lang w:eastAsia="en-US"/>
        </w:rPr>
        <w:t xml:space="preserve"> hanteert de </w:t>
      </w:r>
      <w:r w:rsidR="00467193">
        <w:rPr>
          <w:rFonts w:ascii="Calibri" w:eastAsia="Calibri" w:hAnsi="Calibri" w:cs="Calibri"/>
          <w:lang w:eastAsia="en-US"/>
        </w:rPr>
        <w:t>gemeente</w:t>
      </w:r>
      <w:r w:rsidRPr="00BF192B">
        <w:rPr>
          <w:rFonts w:ascii="Calibri" w:eastAsia="Calibri" w:hAnsi="Calibri" w:cs="Calibri"/>
          <w:lang w:eastAsia="en-US"/>
        </w:rPr>
        <w:t xml:space="preserve"> de </w:t>
      </w:r>
      <w:r w:rsidRPr="00D54F20">
        <w:rPr>
          <w:rFonts w:ascii="Calibri" w:eastAsia="Calibri" w:hAnsi="Calibri" w:cs="Calibri"/>
          <w:lang w:eastAsia="en-US"/>
        </w:rPr>
        <w:t>"</w:t>
      </w:r>
      <w:r w:rsidRPr="00D25401">
        <w:rPr>
          <w:rFonts w:ascii="Calibri" w:eastAsia="Calibri" w:hAnsi="Calibri" w:cs="Calibri"/>
          <w:lang w:eastAsia="en-US"/>
        </w:rPr>
        <w:t xml:space="preserve">beste prijs-kwaliteitsverhouding", </w:t>
      </w:r>
      <w:r w:rsidRPr="00BF192B">
        <w:rPr>
          <w:rFonts w:ascii="Calibri" w:eastAsia="Calibri" w:hAnsi="Calibri" w:cs="Calibri"/>
          <w:lang w:eastAsia="en-US"/>
        </w:rPr>
        <w:t xml:space="preserve">waarbij </w:t>
      </w:r>
      <w:r w:rsidR="005E013E">
        <w:rPr>
          <w:rFonts w:ascii="Calibri" w:eastAsia="Calibri" w:hAnsi="Calibri" w:cs="Calibri"/>
          <w:lang w:eastAsia="en-US"/>
        </w:rPr>
        <w:t xml:space="preserve">de prijs vaststaat op maximaal €90.000 incl. BTW. De gemeente zoekt een inschrijver die voor dit bedrag de beste kwaliteit </w:t>
      </w:r>
      <w:r w:rsidR="00FE1808">
        <w:rPr>
          <w:rFonts w:ascii="Calibri" w:eastAsia="Calibri" w:hAnsi="Calibri" w:cs="Calibri"/>
          <w:lang w:eastAsia="en-US"/>
        </w:rPr>
        <w:t xml:space="preserve">en opslag capaciteit </w:t>
      </w:r>
      <w:r w:rsidR="005E013E">
        <w:rPr>
          <w:rFonts w:ascii="Calibri" w:eastAsia="Calibri" w:hAnsi="Calibri" w:cs="Calibri"/>
          <w:lang w:eastAsia="en-US"/>
        </w:rPr>
        <w:t xml:space="preserve">kan leveren. Voor kwaliteit worden subcriteria gehanteerd, gelet op onderstaande criteria en weegfactoren. </w:t>
      </w:r>
    </w:p>
    <w:p w14:paraId="1248D655" w14:textId="77777777" w:rsidR="005E013E" w:rsidRDefault="005E013E" w:rsidP="002C19C0">
      <w:pPr>
        <w:spacing w:line="300" w:lineRule="atLeast"/>
        <w:rPr>
          <w:rFonts w:ascii="Calibri" w:eastAsia="Calibri" w:hAnsi="Calibri" w:cs="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701"/>
      </w:tblGrid>
      <w:tr w:rsidR="00885031" w:rsidRPr="00BF192B" w14:paraId="3E86D937" w14:textId="77777777" w:rsidTr="006E0413">
        <w:trPr>
          <w:trHeight w:hRule="exact" w:val="340"/>
        </w:trPr>
        <w:tc>
          <w:tcPr>
            <w:tcW w:w="5807" w:type="dxa"/>
            <w:shd w:val="clear" w:color="auto" w:fill="auto"/>
          </w:tcPr>
          <w:p w14:paraId="295DA014" w14:textId="58F26F39" w:rsidR="00885031" w:rsidRPr="00BF192B" w:rsidRDefault="00885031" w:rsidP="00DA5B08">
            <w:pPr>
              <w:spacing w:line="300" w:lineRule="atLeast"/>
              <w:rPr>
                <w:rFonts w:ascii="Calibri" w:eastAsia="Calibri" w:hAnsi="Calibri" w:cs="Calibri"/>
                <w:lang w:eastAsia="en-US"/>
              </w:rPr>
            </w:pPr>
            <w:bookmarkStart w:id="79" w:name="_Hlk84246688"/>
            <w:r w:rsidRPr="00BF192B">
              <w:rPr>
                <w:rFonts w:ascii="Calibri" w:eastAsia="Calibri" w:hAnsi="Calibri" w:cs="Calibri"/>
                <w:lang w:eastAsia="en-US"/>
              </w:rPr>
              <w:t>Kwaliteit</w:t>
            </w:r>
          </w:p>
        </w:tc>
        <w:tc>
          <w:tcPr>
            <w:tcW w:w="1701" w:type="dxa"/>
            <w:shd w:val="clear" w:color="auto" w:fill="auto"/>
          </w:tcPr>
          <w:p w14:paraId="07D2D6CB" w14:textId="67A1BF7D" w:rsidR="00885031" w:rsidRPr="00BF192B" w:rsidRDefault="00885031" w:rsidP="00DA5B08">
            <w:pPr>
              <w:spacing w:line="300" w:lineRule="atLeast"/>
              <w:jc w:val="right"/>
              <w:rPr>
                <w:rFonts w:ascii="Calibri" w:eastAsia="Calibri" w:hAnsi="Calibri" w:cs="Calibri"/>
                <w:lang w:eastAsia="en-US"/>
              </w:rPr>
            </w:pPr>
          </w:p>
        </w:tc>
      </w:tr>
      <w:tr w:rsidR="00885031" w:rsidRPr="00BF192B" w14:paraId="7D2DC2CC" w14:textId="77777777" w:rsidTr="006E0413">
        <w:trPr>
          <w:trHeight w:hRule="exact" w:val="340"/>
        </w:trPr>
        <w:tc>
          <w:tcPr>
            <w:tcW w:w="5807" w:type="dxa"/>
            <w:shd w:val="clear" w:color="auto" w:fill="auto"/>
          </w:tcPr>
          <w:p w14:paraId="5647DC4C" w14:textId="7A28346D" w:rsidR="00885031" w:rsidRPr="00F44A7E" w:rsidRDefault="00F44A7E" w:rsidP="00F44A7E">
            <w:pPr>
              <w:spacing w:line="300" w:lineRule="atLeast"/>
              <w:ind w:left="708"/>
              <w:rPr>
                <w:rFonts w:ascii="Calibri" w:eastAsia="Calibri" w:hAnsi="Calibri" w:cs="Calibri"/>
                <w:lang w:eastAsia="en-US"/>
              </w:rPr>
            </w:pPr>
            <w:r>
              <w:rPr>
                <w:rFonts w:ascii="Calibri" w:eastAsia="Calibri" w:hAnsi="Calibri" w:cs="Calibri"/>
                <w:lang w:eastAsia="en-US"/>
              </w:rPr>
              <w:t xml:space="preserve">Wens A: </w:t>
            </w:r>
            <w:r w:rsidR="00FE1808" w:rsidRPr="00F44A7E">
              <w:rPr>
                <w:rFonts w:ascii="Calibri" w:eastAsia="Calibri" w:hAnsi="Calibri" w:cs="Calibri"/>
                <w:lang w:eastAsia="en-US"/>
              </w:rPr>
              <w:t>Plan van aanpak en technische specificaties</w:t>
            </w:r>
            <w:r w:rsidR="00C0755E" w:rsidRPr="00F44A7E">
              <w:rPr>
                <w:rFonts w:ascii="Calibri" w:eastAsia="Calibri" w:hAnsi="Calibri" w:cs="Calibri"/>
                <w:lang w:eastAsia="en-US"/>
              </w:rPr>
              <w:t xml:space="preserve"> </w:t>
            </w:r>
          </w:p>
        </w:tc>
        <w:tc>
          <w:tcPr>
            <w:tcW w:w="1701" w:type="dxa"/>
            <w:shd w:val="clear" w:color="auto" w:fill="auto"/>
          </w:tcPr>
          <w:p w14:paraId="1DDB3284" w14:textId="30A6521A" w:rsidR="00885031" w:rsidRPr="00BA1AC1" w:rsidRDefault="00FE1808" w:rsidP="00DA5B08">
            <w:pPr>
              <w:spacing w:line="300" w:lineRule="atLeast"/>
              <w:rPr>
                <w:rFonts w:ascii="Calibri" w:eastAsia="Calibri" w:hAnsi="Calibri" w:cs="Calibri"/>
                <w:lang w:eastAsia="en-US"/>
              </w:rPr>
            </w:pPr>
            <w:r>
              <w:rPr>
                <w:rFonts w:ascii="Calibri" w:eastAsia="Calibri" w:hAnsi="Calibri" w:cs="Calibri"/>
                <w:lang w:eastAsia="en-US"/>
              </w:rPr>
              <w:t>25</w:t>
            </w:r>
            <w:r w:rsidR="006E0413" w:rsidRPr="00BA1AC1">
              <w:rPr>
                <w:rFonts w:ascii="Calibri" w:eastAsia="Calibri" w:hAnsi="Calibri" w:cs="Calibri"/>
                <w:lang w:eastAsia="en-US"/>
              </w:rPr>
              <w:t>%</w:t>
            </w:r>
          </w:p>
        </w:tc>
      </w:tr>
      <w:tr w:rsidR="006E0413" w:rsidRPr="00BF192B" w14:paraId="52466622" w14:textId="77777777" w:rsidTr="006E0413">
        <w:trPr>
          <w:trHeight w:hRule="exact" w:val="340"/>
        </w:trPr>
        <w:tc>
          <w:tcPr>
            <w:tcW w:w="5807" w:type="dxa"/>
            <w:shd w:val="clear" w:color="auto" w:fill="auto"/>
          </w:tcPr>
          <w:p w14:paraId="50DA3C05" w14:textId="217E4AF5" w:rsidR="006E0413" w:rsidRPr="00F44A7E" w:rsidRDefault="006E0413" w:rsidP="00F44A7E">
            <w:pPr>
              <w:spacing w:line="300" w:lineRule="atLeast"/>
              <w:ind w:left="708"/>
              <w:rPr>
                <w:rFonts w:ascii="Calibri" w:eastAsia="Calibri" w:hAnsi="Calibri" w:cs="Calibri"/>
                <w:lang w:eastAsia="en-US"/>
              </w:rPr>
            </w:pPr>
            <w:r w:rsidRPr="00F44A7E">
              <w:rPr>
                <w:rFonts w:ascii="Calibri" w:eastAsia="Calibri" w:hAnsi="Calibri" w:cs="Calibri"/>
                <w:lang w:eastAsia="en-US"/>
              </w:rPr>
              <w:t xml:space="preserve">Wens </w:t>
            </w:r>
            <w:r w:rsidR="00F44A7E">
              <w:rPr>
                <w:rFonts w:ascii="Calibri" w:eastAsia="Calibri" w:hAnsi="Calibri" w:cs="Calibri"/>
                <w:lang w:eastAsia="en-US"/>
              </w:rPr>
              <w:t>B</w:t>
            </w:r>
            <w:r w:rsidRPr="00F44A7E">
              <w:rPr>
                <w:rFonts w:ascii="Calibri" w:eastAsia="Calibri" w:hAnsi="Calibri" w:cs="Calibri"/>
                <w:lang w:eastAsia="en-US"/>
              </w:rPr>
              <w:t>: Opslagcapaciteit</w:t>
            </w:r>
          </w:p>
        </w:tc>
        <w:tc>
          <w:tcPr>
            <w:tcW w:w="1701" w:type="dxa"/>
            <w:shd w:val="clear" w:color="auto" w:fill="auto"/>
          </w:tcPr>
          <w:p w14:paraId="5F3D6B33" w14:textId="6D7E805C" w:rsidR="006E0413" w:rsidRPr="00BA1AC1" w:rsidRDefault="004B0656" w:rsidP="00DA5B08">
            <w:pPr>
              <w:spacing w:line="300" w:lineRule="atLeast"/>
              <w:rPr>
                <w:rFonts w:ascii="Calibri" w:eastAsia="Calibri" w:hAnsi="Calibri" w:cs="Calibri"/>
                <w:lang w:eastAsia="en-US"/>
              </w:rPr>
            </w:pPr>
            <w:r w:rsidRPr="00BA1AC1">
              <w:rPr>
                <w:rFonts w:ascii="Calibri" w:eastAsia="Calibri" w:hAnsi="Calibri" w:cs="Calibri"/>
                <w:lang w:eastAsia="en-US"/>
              </w:rPr>
              <w:t>3</w:t>
            </w:r>
            <w:r w:rsidR="006E0413" w:rsidRPr="00BA1AC1">
              <w:rPr>
                <w:rFonts w:ascii="Calibri" w:eastAsia="Calibri" w:hAnsi="Calibri" w:cs="Calibri"/>
                <w:lang w:eastAsia="en-US"/>
              </w:rPr>
              <w:t>0%</w:t>
            </w:r>
          </w:p>
        </w:tc>
      </w:tr>
      <w:tr w:rsidR="00C0755E" w:rsidRPr="00BF192B" w14:paraId="550A8C40" w14:textId="77777777" w:rsidTr="006E0413">
        <w:trPr>
          <w:trHeight w:hRule="exact" w:val="340"/>
        </w:trPr>
        <w:tc>
          <w:tcPr>
            <w:tcW w:w="5807" w:type="dxa"/>
            <w:shd w:val="clear" w:color="auto" w:fill="auto"/>
          </w:tcPr>
          <w:p w14:paraId="55B13E04" w14:textId="34C576B7" w:rsidR="00C0755E" w:rsidRPr="00F44A7E" w:rsidRDefault="00C0755E" w:rsidP="00F44A7E">
            <w:pPr>
              <w:spacing w:line="300" w:lineRule="atLeast"/>
              <w:ind w:left="708"/>
              <w:rPr>
                <w:rFonts w:ascii="Calibri" w:eastAsia="Calibri" w:hAnsi="Calibri" w:cs="Calibri"/>
                <w:lang w:eastAsia="en-US"/>
              </w:rPr>
            </w:pPr>
            <w:r w:rsidRPr="00F44A7E">
              <w:rPr>
                <w:rFonts w:ascii="Calibri" w:eastAsia="Calibri" w:hAnsi="Calibri" w:cs="Calibri"/>
                <w:lang w:eastAsia="en-US"/>
              </w:rPr>
              <w:t xml:space="preserve">Wens </w:t>
            </w:r>
            <w:r w:rsidR="00F44A7E">
              <w:rPr>
                <w:rFonts w:ascii="Calibri" w:eastAsia="Calibri" w:hAnsi="Calibri" w:cs="Calibri"/>
                <w:lang w:eastAsia="en-US"/>
              </w:rPr>
              <w:t>C</w:t>
            </w:r>
            <w:r w:rsidRPr="00F44A7E">
              <w:rPr>
                <w:rFonts w:ascii="Calibri" w:eastAsia="Calibri" w:hAnsi="Calibri" w:cs="Calibri"/>
                <w:lang w:eastAsia="en-US"/>
              </w:rPr>
              <w:t xml:space="preserve">: Levertijd </w:t>
            </w:r>
          </w:p>
        </w:tc>
        <w:tc>
          <w:tcPr>
            <w:tcW w:w="1701" w:type="dxa"/>
            <w:shd w:val="clear" w:color="auto" w:fill="auto"/>
          </w:tcPr>
          <w:p w14:paraId="0BA50702" w14:textId="7B0066A6" w:rsidR="00C0755E" w:rsidRPr="00BA1AC1" w:rsidRDefault="00C0755E" w:rsidP="00DA5B08">
            <w:pPr>
              <w:spacing w:line="300" w:lineRule="atLeast"/>
              <w:rPr>
                <w:rFonts w:ascii="Calibri" w:eastAsia="Calibri" w:hAnsi="Calibri" w:cs="Calibri"/>
                <w:lang w:eastAsia="en-US"/>
              </w:rPr>
            </w:pPr>
            <w:r w:rsidRPr="00BA1AC1">
              <w:rPr>
                <w:rFonts w:ascii="Calibri" w:eastAsia="Calibri" w:hAnsi="Calibri" w:cs="Calibri"/>
                <w:lang w:eastAsia="en-US"/>
              </w:rPr>
              <w:t>30%</w:t>
            </w:r>
          </w:p>
        </w:tc>
      </w:tr>
      <w:tr w:rsidR="00885031" w:rsidRPr="00BF192B" w14:paraId="1AE25B25" w14:textId="77777777" w:rsidTr="006E0413">
        <w:trPr>
          <w:trHeight w:hRule="exact" w:val="340"/>
        </w:trPr>
        <w:tc>
          <w:tcPr>
            <w:tcW w:w="5807" w:type="dxa"/>
            <w:shd w:val="clear" w:color="auto" w:fill="auto"/>
          </w:tcPr>
          <w:p w14:paraId="67BE3BEE" w14:textId="0E418910" w:rsidR="00885031" w:rsidRPr="00F44A7E" w:rsidRDefault="00C0755E" w:rsidP="00F44A7E">
            <w:pPr>
              <w:spacing w:line="300" w:lineRule="atLeast"/>
              <w:ind w:left="708"/>
              <w:rPr>
                <w:rFonts w:ascii="Calibri" w:eastAsia="Calibri" w:hAnsi="Calibri" w:cs="Calibri"/>
                <w:lang w:eastAsia="en-US"/>
              </w:rPr>
            </w:pPr>
            <w:r w:rsidRPr="00F44A7E">
              <w:rPr>
                <w:rFonts w:ascii="Calibri" w:eastAsia="Calibri" w:hAnsi="Calibri" w:cs="Calibri"/>
                <w:lang w:eastAsia="en-US"/>
              </w:rPr>
              <w:t xml:space="preserve">Wens </w:t>
            </w:r>
            <w:r w:rsidR="00F44A7E">
              <w:rPr>
                <w:rFonts w:ascii="Calibri" w:eastAsia="Calibri" w:hAnsi="Calibri" w:cs="Calibri"/>
                <w:lang w:eastAsia="en-US"/>
              </w:rPr>
              <w:t>D</w:t>
            </w:r>
            <w:r w:rsidRPr="00F44A7E">
              <w:rPr>
                <w:rFonts w:ascii="Calibri" w:eastAsia="Calibri" w:hAnsi="Calibri" w:cs="Calibri"/>
                <w:lang w:eastAsia="en-US"/>
              </w:rPr>
              <w:t xml:space="preserve">: </w:t>
            </w:r>
            <w:r w:rsidR="003B318E" w:rsidRPr="00F44A7E">
              <w:rPr>
                <w:rFonts w:ascii="Calibri" w:eastAsia="Calibri" w:hAnsi="Calibri" w:cs="Calibri"/>
                <w:lang w:eastAsia="en-US"/>
              </w:rPr>
              <w:t>Organisatie</w:t>
            </w:r>
            <w:r w:rsidR="00E41C92" w:rsidRPr="00F44A7E">
              <w:rPr>
                <w:rFonts w:ascii="Calibri" w:eastAsia="Calibri" w:hAnsi="Calibri" w:cs="Calibri"/>
                <w:lang w:eastAsia="en-US"/>
              </w:rPr>
              <w:t xml:space="preserve">, </w:t>
            </w:r>
            <w:r w:rsidR="003B318E" w:rsidRPr="00F44A7E">
              <w:rPr>
                <w:rFonts w:ascii="Calibri" w:eastAsia="Calibri" w:hAnsi="Calibri" w:cs="Calibri"/>
                <w:lang w:eastAsia="en-US"/>
              </w:rPr>
              <w:t>samenwerking</w:t>
            </w:r>
            <w:r w:rsidR="00E41C92" w:rsidRPr="00F44A7E">
              <w:rPr>
                <w:rFonts w:ascii="Calibri" w:eastAsia="Calibri" w:hAnsi="Calibri" w:cs="Calibri"/>
                <w:lang w:eastAsia="en-US"/>
              </w:rPr>
              <w:t xml:space="preserve"> </w:t>
            </w:r>
          </w:p>
        </w:tc>
        <w:tc>
          <w:tcPr>
            <w:tcW w:w="1701" w:type="dxa"/>
            <w:shd w:val="clear" w:color="auto" w:fill="auto"/>
          </w:tcPr>
          <w:p w14:paraId="080DF7A6" w14:textId="5B706D0F" w:rsidR="00885031" w:rsidRPr="00BA1AC1" w:rsidRDefault="00C0755E" w:rsidP="00DA5B08">
            <w:pPr>
              <w:spacing w:line="300" w:lineRule="atLeast"/>
              <w:rPr>
                <w:rFonts w:ascii="Calibri" w:eastAsia="Calibri" w:hAnsi="Calibri" w:cs="Calibri"/>
                <w:lang w:eastAsia="en-US"/>
              </w:rPr>
            </w:pPr>
            <w:r w:rsidRPr="00BA1AC1">
              <w:rPr>
                <w:rFonts w:ascii="Calibri" w:eastAsia="Calibri" w:hAnsi="Calibri" w:cs="Calibri"/>
                <w:lang w:eastAsia="en-US"/>
              </w:rPr>
              <w:t>1</w:t>
            </w:r>
            <w:r w:rsidR="00E41C92" w:rsidRPr="00BA1AC1">
              <w:rPr>
                <w:rFonts w:ascii="Calibri" w:eastAsia="Calibri" w:hAnsi="Calibri" w:cs="Calibri"/>
                <w:lang w:eastAsia="en-US"/>
              </w:rPr>
              <w:t>5</w:t>
            </w:r>
            <w:r w:rsidR="005E013E" w:rsidRPr="00BA1AC1">
              <w:rPr>
                <w:rFonts w:ascii="Calibri" w:eastAsia="Calibri" w:hAnsi="Calibri" w:cs="Calibri"/>
                <w:lang w:eastAsia="en-US"/>
              </w:rPr>
              <w:t>%</w:t>
            </w:r>
          </w:p>
        </w:tc>
      </w:tr>
      <w:tr w:rsidR="00885031" w:rsidRPr="00BF192B" w14:paraId="54CFB3AB" w14:textId="77777777" w:rsidTr="006E0413">
        <w:trPr>
          <w:trHeight w:hRule="exact" w:val="340"/>
        </w:trPr>
        <w:tc>
          <w:tcPr>
            <w:tcW w:w="5807" w:type="dxa"/>
            <w:shd w:val="clear" w:color="auto" w:fill="auto"/>
          </w:tcPr>
          <w:p w14:paraId="6379A79A" w14:textId="77777777" w:rsidR="00885031" w:rsidRPr="00BF192B" w:rsidRDefault="00885031" w:rsidP="00DA5B08">
            <w:pPr>
              <w:spacing w:line="300" w:lineRule="atLeast"/>
              <w:rPr>
                <w:rFonts w:ascii="Calibri" w:eastAsia="Calibri" w:hAnsi="Calibri" w:cs="Calibri"/>
                <w:lang w:eastAsia="en-US"/>
              </w:rPr>
            </w:pPr>
            <w:r w:rsidRPr="00BF192B">
              <w:rPr>
                <w:rFonts w:ascii="Calibri" w:eastAsia="Calibri" w:hAnsi="Calibri" w:cs="Calibri"/>
                <w:lang w:eastAsia="en-US"/>
              </w:rPr>
              <w:t>Totaal</w:t>
            </w:r>
          </w:p>
        </w:tc>
        <w:tc>
          <w:tcPr>
            <w:tcW w:w="1701" w:type="dxa"/>
            <w:shd w:val="clear" w:color="auto" w:fill="auto"/>
          </w:tcPr>
          <w:p w14:paraId="4D1FB781" w14:textId="6E72D372" w:rsidR="00885031" w:rsidRPr="00BF192B" w:rsidRDefault="003B318E" w:rsidP="00DA5B08">
            <w:pPr>
              <w:spacing w:line="300" w:lineRule="atLeast"/>
              <w:jc w:val="right"/>
              <w:rPr>
                <w:rFonts w:ascii="Calibri" w:eastAsia="Calibri" w:hAnsi="Calibri" w:cs="Calibri"/>
                <w:lang w:eastAsia="en-US"/>
              </w:rPr>
            </w:pPr>
            <w:r>
              <w:rPr>
                <w:rFonts w:ascii="Calibri" w:eastAsia="Calibri" w:hAnsi="Calibri" w:cs="Calibri"/>
                <w:lang w:eastAsia="en-US"/>
              </w:rPr>
              <w:t>100%</w:t>
            </w:r>
          </w:p>
        </w:tc>
      </w:tr>
    </w:tbl>
    <w:bookmarkEnd w:id="79"/>
    <w:p w14:paraId="21504328" w14:textId="27F0092B" w:rsidR="00515273" w:rsidRDefault="00C12BAD" w:rsidP="002C19C0">
      <w:pPr>
        <w:spacing w:line="300" w:lineRule="atLeast"/>
        <w:rPr>
          <w:rFonts w:ascii="Calibri" w:eastAsia="Calibri" w:hAnsi="Calibri" w:cs="Calibri"/>
          <w:lang w:eastAsia="en-US"/>
        </w:rPr>
      </w:pPr>
      <w:r>
        <w:rPr>
          <w:rFonts w:ascii="Calibri" w:eastAsia="Calibri" w:hAnsi="Calibri" w:cs="Calibri"/>
          <w:lang w:eastAsia="en-US"/>
        </w:rPr>
        <w:t>Voor een toelichting op criteria A, B</w:t>
      </w:r>
      <w:r w:rsidR="00C0755E">
        <w:rPr>
          <w:rFonts w:ascii="Calibri" w:eastAsia="Calibri" w:hAnsi="Calibri" w:cs="Calibri"/>
          <w:lang w:eastAsia="en-US"/>
        </w:rPr>
        <w:t xml:space="preserve">, </w:t>
      </w:r>
      <w:r>
        <w:rPr>
          <w:rFonts w:ascii="Calibri" w:eastAsia="Calibri" w:hAnsi="Calibri" w:cs="Calibri"/>
          <w:lang w:eastAsia="en-US"/>
        </w:rPr>
        <w:t>C</w:t>
      </w:r>
      <w:r w:rsidR="00C0755E">
        <w:rPr>
          <w:rFonts w:ascii="Calibri" w:eastAsia="Calibri" w:hAnsi="Calibri" w:cs="Calibri"/>
          <w:lang w:eastAsia="en-US"/>
        </w:rPr>
        <w:t xml:space="preserve"> en D</w:t>
      </w:r>
      <w:r>
        <w:rPr>
          <w:rFonts w:ascii="Calibri" w:eastAsia="Calibri" w:hAnsi="Calibri" w:cs="Calibri"/>
          <w:lang w:eastAsia="en-US"/>
        </w:rPr>
        <w:t xml:space="preserve">: zie hoofdstuk 9 </w:t>
      </w:r>
    </w:p>
    <w:p w14:paraId="4093E57D" w14:textId="77777777" w:rsidR="00515273" w:rsidRPr="00BF192B" w:rsidRDefault="00515273" w:rsidP="002C19C0">
      <w:pPr>
        <w:spacing w:line="300" w:lineRule="atLeast"/>
        <w:rPr>
          <w:rFonts w:ascii="Calibri" w:eastAsia="Calibri" w:hAnsi="Calibri" w:cs="Calibri"/>
          <w:lang w:eastAsia="en-US"/>
        </w:rPr>
      </w:pPr>
    </w:p>
    <w:p w14:paraId="2BDC5B71" w14:textId="77777777" w:rsidR="007C3C72" w:rsidRDefault="007C3C72" w:rsidP="002C19C0">
      <w:pPr>
        <w:pStyle w:val="Kop2"/>
        <w:spacing w:line="300" w:lineRule="atLeast"/>
        <w:rPr>
          <w:rFonts w:ascii="Calibri" w:hAnsi="Calibri" w:cs="Calibri"/>
          <w:sz w:val="20"/>
          <w:szCs w:val="20"/>
        </w:rPr>
      </w:pPr>
      <w:r w:rsidRPr="00BF192B">
        <w:rPr>
          <w:rFonts w:ascii="Calibri" w:hAnsi="Calibri" w:cs="Calibri"/>
          <w:sz w:val="20"/>
          <w:szCs w:val="20"/>
        </w:rPr>
        <w:t xml:space="preserve"> </w:t>
      </w:r>
      <w:bookmarkStart w:id="80" w:name="_Toc84242573"/>
      <w:r w:rsidRPr="00BF192B">
        <w:rPr>
          <w:rFonts w:ascii="Calibri" w:hAnsi="Calibri" w:cs="Calibri"/>
          <w:sz w:val="20"/>
          <w:szCs w:val="20"/>
        </w:rPr>
        <w:t>Beoordelingsmethodiek</w:t>
      </w:r>
      <w:bookmarkEnd w:id="80"/>
    </w:p>
    <w:p w14:paraId="2A8FB88B" w14:textId="0423A520" w:rsidR="00F823D4" w:rsidRDefault="00F823D4" w:rsidP="00320339"/>
    <w:p w14:paraId="3FACD1D2" w14:textId="77777777" w:rsidR="007C3C72" w:rsidRPr="00BF192B" w:rsidRDefault="00031777" w:rsidP="002C19C0">
      <w:pPr>
        <w:pStyle w:val="Kop3"/>
        <w:spacing w:line="300" w:lineRule="atLeast"/>
        <w:ind w:left="431" w:hanging="431"/>
        <w:rPr>
          <w:rFonts w:ascii="Calibri" w:hAnsi="Calibri" w:cs="Calibri"/>
        </w:rPr>
      </w:pPr>
      <w:bookmarkStart w:id="81" w:name="_Toc84242574"/>
      <w:r>
        <w:rPr>
          <w:rFonts w:ascii="Calibri" w:hAnsi="Calibri" w:cs="Calibri"/>
        </w:rPr>
        <w:t>Gunningscriterium</w:t>
      </w:r>
      <w:r w:rsidR="006D3818">
        <w:rPr>
          <w:rFonts w:ascii="Calibri" w:hAnsi="Calibri" w:cs="Calibri"/>
        </w:rPr>
        <w:t xml:space="preserve"> ‘</w:t>
      </w:r>
      <w:r w:rsidR="007C3C72" w:rsidRPr="00BF192B">
        <w:rPr>
          <w:rFonts w:ascii="Calibri" w:hAnsi="Calibri" w:cs="Calibri"/>
        </w:rPr>
        <w:t>prijs</w:t>
      </w:r>
      <w:r w:rsidR="006D3818">
        <w:rPr>
          <w:rFonts w:ascii="Calibri" w:hAnsi="Calibri" w:cs="Calibri"/>
        </w:rPr>
        <w:t>’</w:t>
      </w:r>
      <w:bookmarkEnd w:id="81"/>
    </w:p>
    <w:p w14:paraId="63FA41F9" w14:textId="32FB0CF2"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beoordeling van het </w:t>
      </w:r>
      <w:r w:rsidR="00C10A93">
        <w:rPr>
          <w:rFonts w:ascii="Calibri" w:eastAsia="Calibri" w:hAnsi="Calibri" w:cs="Calibri"/>
          <w:lang w:eastAsia="en-US"/>
        </w:rPr>
        <w:t>g</w:t>
      </w:r>
      <w:r w:rsidR="00031777">
        <w:rPr>
          <w:rFonts w:ascii="Calibri" w:eastAsia="Calibri" w:hAnsi="Calibri" w:cs="Calibri"/>
          <w:lang w:eastAsia="en-US"/>
        </w:rPr>
        <w:t>unningscriterium</w:t>
      </w:r>
      <w:r w:rsidRPr="00BF192B">
        <w:rPr>
          <w:rFonts w:ascii="Calibri" w:eastAsia="Calibri" w:hAnsi="Calibri" w:cs="Calibri"/>
          <w:lang w:eastAsia="en-US"/>
        </w:rPr>
        <w:t xml:space="preserve"> ‘prijs’ gebeurt op basis van de totaalprijs zoals blijkt u</w:t>
      </w:r>
      <w:r w:rsidRPr="00587E32">
        <w:rPr>
          <w:rFonts w:ascii="Calibri" w:eastAsia="Calibri" w:hAnsi="Calibri" w:cs="Calibri"/>
          <w:lang w:eastAsia="en-US"/>
        </w:rPr>
        <w:t xml:space="preserve">it </w:t>
      </w:r>
      <w:r w:rsidR="007F50C1" w:rsidRPr="00D25401">
        <w:rPr>
          <w:rFonts w:ascii="Calibri" w:eastAsia="Calibri" w:hAnsi="Calibri" w:cs="Calibri"/>
          <w:lang w:eastAsia="en-US"/>
        </w:rPr>
        <w:t>het prijzenblad</w:t>
      </w:r>
      <w:r w:rsidRPr="00D25401">
        <w:rPr>
          <w:rFonts w:ascii="Calibri" w:eastAsia="Calibri" w:hAnsi="Calibri" w:cs="Calibri"/>
          <w:lang w:eastAsia="en-US"/>
        </w:rPr>
        <w:t xml:space="preserve"> (</w:t>
      </w:r>
      <w:r w:rsidR="00D873C3" w:rsidRPr="00D25401">
        <w:rPr>
          <w:rFonts w:ascii="Calibri" w:eastAsia="Calibri" w:hAnsi="Calibri" w:cs="Calibri"/>
          <w:lang w:eastAsia="en-US"/>
        </w:rPr>
        <w:t>Bijlage</w:t>
      </w:r>
      <w:r w:rsidR="007F50C1" w:rsidRPr="00D25401">
        <w:rPr>
          <w:rFonts w:ascii="Calibri" w:eastAsia="Calibri" w:hAnsi="Calibri" w:cs="Calibri"/>
          <w:lang w:eastAsia="en-US"/>
        </w:rPr>
        <w:t xml:space="preserve"> </w:t>
      </w:r>
      <w:r w:rsidR="00587E32" w:rsidRPr="00D25401">
        <w:rPr>
          <w:rFonts w:ascii="Calibri" w:eastAsia="Calibri" w:hAnsi="Calibri" w:cs="Calibri"/>
          <w:lang w:eastAsia="en-US"/>
        </w:rPr>
        <w:t>C</w:t>
      </w:r>
      <w:r w:rsidR="007F50C1" w:rsidRPr="00D25401">
        <w:rPr>
          <w:rFonts w:ascii="Calibri" w:eastAsia="Calibri" w:hAnsi="Calibri" w:cs="Calibri"/>
          <w:lang w:eastAsia="en-US"/>
        </w:rPr>
        <w:t>)</w:t>
      </w:r>
      <w:r w:rsidR="00F85423" w:rsidRPr="00D25401">
        <w:rPr>
          <w:rFonts w:ascii="Calibri" w:eastAsia="Calibri" w:hAnsi="Calibri" w:cs="Calibri"/>
          <w:lang w:eastAsia="en-US"/>
        </w:rPr>
        <w:t>.</w:t>
      </w:r>
    </w:p>
    <w:p w14:paraId="32FE32A1" w14:textId="1C564FA3" w:rsidR="007F50C1" w:rsidRPr="00BF192B" w:rsidRDefault="007F50C1" w:rsidP="002C19C0">
      <w:pPr>
        <w:spacing w:line="300" w:lineRule="atLeast"/>
        <w:rPr>
          <w:rFonts w:ascii="Calibri" w:eastAsia="Calibri" w:hAnsi="Calibri" w:cs="Calibri"/>
          <w:lang w:eastAsia="en-US"/>
        </w:rPr>
      </w:pPr>
    </w:p>
    <w:p w14:paraId="5CE926F3" w14:textId="77777777" w:rsidR="007C3C72" w:rsidRPr="00BF192B" w:rsidRDefault="007C3C72" w:rsidP="002C19C0">
      <w:pPr>
        <w:pStyle w:val="Kop3"/>
        <w:spacing w:line="300" w:lineRule="atLeast"/>
        <w:ind w:left="431" w:hanging="431"/>
        <w:rPr>
          <w:rFonts w:ascii="Calibri" w:hAnsi="Calibri" w:cs="Calibri"/>
        </w:rPr>
      </w:pPr>
      <w:bookmarkStart w:id="82" w:name="_Toc84242575"/>
      <w:r w:rsidRPr="00BF192B">
        <w:rPr>
          <w:rFonts w:ascii="Calibri" w:hAnsi="Calibri" w:cs="Calibri"/>
        </w:rPr>
        <w:t>Gunningscriteria ‘kwaliteit’</w:t>
      </w:r>
      <w:bookmarkEnd w:id="82"/>
      <w:r w:rsidRPr="00BF192B">
        <w:rPr>
          <w:rFonts w:ascii="Calibri" w:hAnsi="Calibri" w:cs="Calibri"/>
        </w:rPr>
        <w:t xml:space="preserve">  </w:t>
      </w:r>
    </w:p>
    <w:p w14:paraId="778817A8" w14:textId="6793902A"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Onder kwaliteit wordt de wijze van invulling van de wensen verstaan. Voor elk van de </w:t>
      </w:r>
      <w:r w:rsidRPr="00226074">
        <w:rPr>
          <w:rFonts w:ascii="Calibri" w:eastAsia="Calibri" w:hAnsi="Calibri" w:cs="Calibri"/>
          <w:lang w:eastAsia="en-US"/>
        </w:rPr>
        <w:t xml:space="preserve">wensen </w:t>
      </w:r>
      <w:r w:rsidR="00F44A7E">
        <w:rPr>
          <w:rFonts w:ascii="Calibri" w:eastAsia="Calibri" w:hAnsi="Calibri" w:cs="Calibri"/>
          <w:lang w:eastAsia="en-US"/>
        </w:rPr>
        <w:t>A</w:t>
      </w:r>
      <w:r w:rsidR="00226074" w:rsidRPr="00226074">
        <w:rPr>
          <w:rFonts w:ascii="Calibri" w:eastAsia="Calibri" w:hAnsi="Calibri" w:cs="Calibri"/>
          <w:lang w:eastAsia="en-US"/>
        </w:rPr>
        <w:t xml:space="preserve"> tot en met </w:t>
      </w:r>
      <w:r w:rsidR="00E6382D">
        <w:rPr>
          <w:rFonts w:ascii="Calibri" w:eastAsia="Calibri" w:hAnsi="Calibri" w:cs="Calibri"/>
          <w:lang w:eastAsia="en-US"/>
        </w:rPr>
        <w:t>D</w:t>
      </w:r>
      <w:r w:rsidRPr="00BF192B">
        <w:rPr>
          <w:rFonts w:ascii="Calibri" w:eastAsia="Calibri" w:hAnsi="Calibri" w:cs="Calibri"/>
          <w:lang w:eastAsia="en-US"/>
        </w:rPr>
        <w:t xml:space="preserve"> zijn punten te verdienen, afhankelijk van de mate waarin een </w:t>
      </w:r>
      <w:r w:rsidR="00467193">
        <w:rPr>
          <w:rFonts w:ascii="Calibri" w:eastAsia="Calibri" w:hAnsi="Calibri" w:cs="Calibri"/>
          <w:lang w:eastAsia="en-US"/>
        </w:rPr>
        <w:t>inschrijving</w:t>
      </w:r>
      <w:r w:rsidRPr="00BF192B">
        <w:rPr>
          <w:rFonts w:ascii="Calibri" w:eastAsia="Calibri" w:hAnsi="Calibri" w:cs="Calibri"/>
          <w:lang w:eastAsia="en-US"/>
        </w:rPr>
        <w:t xml:space="preserve"> overeenkomt met het in de wens gevraagde. In </w:t>
      </w:r>
      <w:r w:rsidR="00AF6832">
        <w:rPr>
          <w:rFonts w:ascii="Calibri" w:eastAsia="Calibri" w:hAnsi="Calibri" w:cs="Calibri"/>
          <w:lang w:eastAsia="en-US"/>
        </w:rPr>
        <w:t xml:space="preserve">hoofdstuk 9 </w:t>
      </w:r>
      <w:r w:rsidRPr="00BF192B">
        <w:rPr>
          <w:rFonts w:ascii="Calibri" w:eastAsia="Calibri" w:hAnsi="Calibri" w:cs="Calibri"/>
          <w:lang w:eastAsia="en-US"/>
        </w:rPr>
        <w:t xml:space="preserve">is aangegeven hoe de wensen beoordeeld worden en welke informatie bij </w:t>
      </w:r>
      <w:r w:rsidR="00467193">
        <w:rPr>
          <w:rFonts w:ascii="Calibri" w:eastAsia="Calibri" w:hAnsi="Calibri" w:cs="Calibri"/>
          <w:lang w:eastAsia="en-US"/>
        </w:rPr>
        <w:t>inschrijving</w:t>
      </w:r>
      <w:r w:rsidRPr="00BF192B">
        <w:rPr>
          <w:rFonts w:ascii="Calibri" w:eastAsia="Calibri" w:hAnsi="Calibri" w:cs="Calibri"/>
          <w:lang w:eastAsia="en-US"/>
        </w:rPr>
        <w:t xml:space="preserve"> moet worden aangeleverd teneinde </w:t>
      </w:r>
      <w:r w:rsidR="007F50C1">
        <w:rPr>
          <w:rFonts w:ascii="Calibri" w:eastAsia="Calibri" w:hAnsi="Calibri" w:cs="Calibri"/>
          <w:lang w:eastAsia="en-US"/>
        </w:rPr>
        <w:t xml:space="preserve">deze beoordeling te kunnen doen. </w:t>
      </w:r>
      <w:r w:rsidRPr="00BF192B">
        <w:rPr>
          <w:rFonts w:ascii="Calibri" w:eastAsia="Calibri" w:hAnsi="Calibri" w:cs="Calibri"/>
          <w:lang w:eastAsia="en-US"/>
        </w:rPr>
        <w:t xml:space="preserve"> </w:t>
      </w:r>
    </w:p>
    <w:p w14:paraId="3B009100" w14:textId="77777777" w:rsidR="007C3C72" w:rsidRPr="00BF192B" w:rsidRDefault="007C3C72" w:rsidP="002C19C0">
      <w:pPr>
        <w:spacing w:line="300" w:lineRule="atLeast"/>
        <w:rPr>
          <w:rFonts w:ascii="Calibri" w:eastAsia="Calibri" w:hAnsi="Calibri" w:cs="Calibri"/>
          <w:lang w:eastAsia="en-US"/>
        </w:rPr>
      </w:pPr>
    </w:p>
    <w:p w14:paraId="44C63531" w14:textId="73E40C5D" w:rsidR="007F50C1" w:rsidRDefault="007C3C72" w:rsidP="002C19C0">
      <w:pPr>
        <w:spacing w:line="300" w:lineRule="atLeast"/>
        <w:rPr>
          <w:rFonts w:ascii="Calibri" w:eastAsia="Calibri" w:hAnsi="Calibri" w:cs="Calibri"/>
          <w:i/>
          <w:lang w:eastAsia="en-US"/>
        </w:rPr>
      </w:pPr>
      <w:r w:rsidRPr="00BF192B">
        <w:rPr>
          <w:rFonts w:ascii="Calibri" w:eastAsia="Calibri" w:hAnsi="Calibri" w:cs="Calibri"/>
          <w:lang w:eastAsia="en-US"/>
        </w:rPr>
        <w:t xml:space="preserve">De antwoorden op de wensen worden inhoudelijk beoordeeld door een beoordelingsteam. </w:t>
      </w:r>
      <w:r w:rsidR="007F50C1">
        <w:rPr>
          <w:rFonts w:ascii="Calibri" w:eastAsia="Calibri" w:hAnsi="Calibri" w:cs="Calibri"/>
          <w:lang w:eastAsia="en-US"/>
        </w:rPr>
        <w:t>In het beoordelingsteam is deskundigheid aanwezig op het gebied van</w:t>
      </w:r>
      <w:r w:rsidR="00226074">
        <w:rPr>
          <w:rFonts w:ascii="Calibri" w:eastAsia="Calibri" w:hAnsi="Calibri" w:cs="Calibri"/>
          <w:lang w:eastAsia="en-US"/>
        </w:rPr>
        <w:t xml:space="preserve"> </w:t>
      </w:r>
      <w:r w:rsidR="000E50EB">
        <w:rPr>
          <w:rFonts w:ascii="Calibri" w:eastAsia="Calibri" w:hAnsi="Calibri" w:cs="Calibri"/>
          <w:lang w:eastAsia="en-US"/>
        </w:rPr>
        <w:t xml:space="preserve">energietechniek, woningrenovaties en slimme energiesystemen. </w:t>
      </w:r>
      <w:r w:rsidR="007F50C1" w:rsidRPr="007F50C1">
        <w:rPr>
          <w:rFonts w:ascii="Calibri" w:eastAsia="Calibri" w:hAnsi="Calibri" w:cs="Calibri"/>
          <w:i/>
          <w:lang w:eastAsia="en-US"/>
        </w:rPr>
        <w:t xml:space="preserve"> </w:t>
      </w:r>
    </w:p>
    <w:p w14:paraId="428AB68E" w14:textId="77777777" w:rsidR="00017FB9" w:rsidRPr="007F50C1" w:rsidRDefault="00017FB9" w:rsidP="002C19C0">
      <w:pPr>
        <w:spacing w:line="300" w:lineRule="atLeast"/>
        <w:rPr>
          <w:rFonts w:ascii="Calibri" w:eastAsia="Calibri" w:hAnsi="Calibri" w:cs="Calibri"/>
          <w:i/>
          <w:lang w:eastAsia="en-US"/>
        </w:rPr>
      </w:pPr>
    </w:p>
    <w:p w14:paraId="02F36C80"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 antwoorden op de wensen worden door de beoordelaars per wens beoordeel met cijfers, volgens onderstaande tabel:</w:t>
      </w:r>
    </w:p>
    <w:p w14:paraId="4F9619DB" w14:textId="77777777" w:rsidR="007C3C72" w:rsidRDefault="007C3C72" w:rsidP="002C19C0">
      <w:pPr>
        <w:spacing w:line="300" w:lineRule="atLeast"/>
        <w:rPr>
          <w:rFonts w:ascii="Calibri" w:eastAsia="Calibri" w:hAnsi="Calibri" w:cs="Calibri"/>
          <w:lang w:eastAsia="en-US"/>
        </w:rPr>
      </w:pPr>
    </w:p>
    <w:p w14:paraId="3356F5A5" w14:textId="77777777" w:rsidR="00E6382D" w:rsidRDefault="00E6382D">
      <w:pPr>
        <w:rPr>
          <w:rFonts w:ascii="Calibri" w:hAnsi="Calibri" w:cs="Calibri"/>
          <w:b/>
        </w:rPr>
      </w:pPr>
      <w:r>
        <w:rPr>
          <w:rFonts w:ascii="Calibri" w:hAnsi="Calibri" w:cs="Calibri"/>
          <w:b/>
        </w:rPr>
        <w:br w:type="page"/>
      </w:r>
    </w:p>
    <w:p w14:paraId="2C605725" w14:textId="0C910AC6" w:rsidR="007D4258" w:rsidRDefault="007C3C72" w:rsidP="002C19C0">
      <w:pPr>
        <w:spacing w:line="300" w:lineRule="atLeast"/>
        <w:rPr>
          <w:rFonts w:ascii="Calibri" w:hAnsi="Calibri" w:cs="Calibri"/>
          <w:b/>
        </w:rPr>
      </w:pPr>
      <w:r w:rsidRPr="00BF192B">
        <w:rPr>
          <w:rFonts w:ascii="Calibri" w:hAnsi="Calibri" w:cs="Calibri"/>
          <w:b/>
        </w:rPr>
        <w:lastRenderedPageBreak/>
        <w:t xml:space="preserve">Scoregrondslagen </w:t>
      </w:r>
    </w:p>
    <w:p w14:paraId="3538FF2E" w14:textId="3010714A" w:rsidR="007C3C72" w:rsidRPr="00BF192B" w:rsidRDefault="005E013E" w:rsidP="002C19C0">
      <w:pPr>
        <w:spacing w:line="300" w:lineRule="atLeast"/>
        <w:rPr>
          <w:rFonts w:ascii="Calibri" w:hAnsi="Calibri" w:cs="Calibri"/>
        </w:rPr>
      </w:pPr>
      <w:r>
        <w:rPr>
          <w:rFonts w:ascii="Calibri" w:hAnsi="Calibri" w:cs="Calibri"/>
          <w:noProof/>
        </w:rPr>
        <w:drawing>
          <wp:inline distT="0" distB="0" distL="0" distR="0" wp14:anchorId="3A76304E" wp14:editId="7F0CFB45">
            <wp:extent cx="5761355" cy="424942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4249420"/>
                    </a:xfrm>
                    <a:prstGeom prst="rect">
                      <a:avLst/>
                    </a:prstGeom>
                    <a:noFill/>
                  </pic:spPr>
                </pic:pic>
              </a:graphicData>
            </a:graphic>
          </wp:inline>
        </w:drawing>
      </w:r>
    </w:p>
    <w:p w14:paraId="13A592FF" w14:textId="5CF352FA" w:rsidR="000F64B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 </w:t>
      </w:r>
    </w:p>
    <w:p w14:paraId="14A493A6" w14:textId="7E106AC6" w:rsidR="009149E6" w:rsidRPr="005E013E"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Elke beoordelaar maakt een afweging aan de hand van onderdelen in de beantwoording die positief en negatief zijn, en bepaalt zo zijn oordeel. </w:t>
      </w:r>
      <w:r w:rsidR="00E6382D" w:rsidRPr="00E6382D">
        <w:rPr>
          <w:rFonts w:ascii="Calibri" w:eastAsia="Calibri" w:hAnsi="Calibri" w:cs="Calibri"/>
          <w:iCs/>
          <w:lang w:eastAsia="en-US"/>
        </w:rPr>
        <w:t xml:space="preserve">Als ondergrens geldt dat voor elk van de hierboven genoemde wensen gemiddeld een te behalen score van minimaal een </w:t>
      </w:r>
      <w:r w:rsidR="00E6382D">
        <w:rPr>
          <w:rFonts w:ascii="Calibri" w:eastAsia="Calibri" w:hAnsi="Calibri" w:cs="Calibri"/>
          <w:iCs/>
          <w:lang w:eastAsia="en-US"/>
        </w:rPr>
        <w:t>5</w:t>
      </w:r>
      <w:r w:rsidR="00E6382D" w:rsidRPr="00E6382D">
        <w:rPr>
          <w:rFonts w:ascii="Calibri" w:eastAsia="Calibri" w:hAnsi="Calibri" w:cs="Calibri"/>
          <w:iCs/>
          <w:lang w:eastAsia="en-US"/>
        </w:rPr>
        <w:t xml:space="preserve"> per wens nodig is. Het niet behalen van deze minimale score leidt tot uitsluiting</w:t>
      </w:r>
      <w:r w:rsidR="00E6382D" w:rsidRPr="00E6382D">
        <w:rPr>
          <w:rFonts w:eastAsia="Calibri"/>
          <w:iCs/>
          <w:lang w:eastAsia="en-US"/>
        </w:rPr>
        <w:t xml:space="preserve"> </w:t>
      </w:r>
      <w:r w:rsidR="00ED65F3">
        <w:rPr>
          <w:rFonts w:eastAsia="Calibri"/>
          <w:lang w:eastAsia="en-US"/>
        </w:rPr>
        <w:fldChar w:fldCharType="begin"/>
      </w:r>
      <w:r w:rsidR="00ED65F3">
        <w:rPr>
          <w:rFonts w:eastAsia="Calibri"/>
          <w:lang w:eastAsia="en-US"/>
        </w:rPr>
        <w:instrText xml:space="preserve"> LINK </w:instrText>
      </w:r>
      <w:r w:rsidR="002C1EB2">
        <w:rPr>
          <w:rFonts w:eastAsia="Calibri"/>
          <w:lang w:eastAsia="en-US"/>
        </w:rPr>
        <w:instrText xml:space="preserve">Excel.Sheet.12 https://projectenportaal.amersfoort.nl/project_DS%20ET%20project%20Access%20P2P/Lists/ProjectDocuments/20210601%20blanco%20rekenvoorbeeld%20gunningscriteria.xlsx "Scorematrix totaal!R2K1:R13K6" </w:instrText>
      </w:r>
      <w:r w:rsidR="00ED65F3">
        <w:rPr>
          <w:rFonts w:eastAsia="Calibri"/>
          <w:lang w:eastAsia="en-US"/>
        </w:rPr>
        <w:instrText xml:space="preserve">\a \f 4 \h </w:instrText>
      </w:r>
      <w:r w:rsidR="00ED65F3">
        <w:rPr>
          <w:rFonts w:eastAsia="Calibri"/>
          <w:lang w:eastAsia="en-US"/>
        </w:rPr>
        <w:fldChar w:fldCharType="separate"/>
      </w:r>
    </w:p>
    <w:p w14:paraId="23C8D909" w14:textId="77199672" w:rsidR="00650B8F" w:rsidRDefault="00ED65F3" w:rsidP="002C19C0">
      <w:pPr>
        <w:spacing w:line="300" w:lineRule="atLeast"/>
        <w:rPr>
          <w:rFonts w:ascii="Calibri" w:eastAsia="Calibri" w:hAnsi="Calibri" w:cs="Calibri"/>
          <w:lang w:eastAsia="en-US"/>
        </w:rPr>
      </w:pPr>
      <w:r>
        <w:rPr>
          <w:rFonts w:ascii="Calibri" w:eastAsia="Calibri" w:hAnsi="Calibri" w:cs="Calibri"/>
          <w:lang w:eastAsia="en-US"/>
        </w:rPr>
        <w:fldChar w:fldCharType="end"/>
      </w:r>
    </w:p>
    <w:p w14:paraId="57AC92AD" w14:textId="77777777" w:rsidR="007C3C72" w:rsidRPr="00BF192B" w:rsidRDefault="007C3C72" w:rsidP="002C19C0">
      <w:pPr>
        <w:pStyle w:val="Kop2"/>
        <w:spacing w:line="300" w:lineRule="atLeast"/>
        <w:rPr>
          <w:rFonts w:ascii="Calibri" w:hAnsi="Calibri" w:cs="Calibri"/>
          <w:sz w:val="20"/>
          <w:szCs w:val="20"/>
        </w:rPr>
      </w:pPr>
      <w:bookmarkStart w:id="83" w:name="_Toc84242576"/>
      <w:r w:rsidRPr="00BF192B">
        <w:rPr>
          <w:rFonts w:ascii="Calibri" w:hAnsi="Calibri" w:cs="Calibri"/>
          <w:sz w:val="20"/>
          <w:szCs w:val="20"/>
        </w:rPr>
        <w:t>Toelichting werkwijze beoordelingscommissie</w:t>
      </w:r>
      <w:bookmarkEnd w:id="83"/>
    </w:p>
    <w:p w14:paraId="1283CA19" w14:textId="77777777" w:rsidR="007C3C72" w:rsidRPr="00BF192B" w:rsidRDefault="007C3C72" w:rsidP="002C19C0">
      <w:pPr>
        <w:pStyle w:val="Kop2"/>
        <w:numPr>
          <w:ilvl w:val="0"/>
          <w:numId w:val="0"/>
        </w:numPr>
        <w:spacing w:line="300" w:lineRule="atLeast"/>
        <w:ind w:left="2487"/>
        <w:rPr>
          <w:rFonts w:ascii="Calibri" w:hAnsi="Calibri" w:cs="Calibri"/>
          <w:sz w:val="20"/>
          <w:szCs w:val="20"/>
        </w:rPr>
      </w:pPr>
    </w:p>
    <w:p w14:paraId="64ECCCFD" w14:textId="77777777" w:rsidR="007C3C72" w:rsidRPr="00BF192B" w:rsidRDefault="007C3C72" w:rsidP="002C19C0">
      <w:pPr>
        <w:pStyle w:val="Kop3"/>
        <w:spacing w:line="300" w:lineRule="atLeast"/>
        <w:ind w:left="431" w:hanging="431"/>
        <w:rPr>
          <w:rFonts w:ascii="Calibri" w:hAnsi="Calibri" w:cs="Calibri"/>
        </w:rPr>
      </w:pPr>
      <w:bookmarkStart w:id="84" w:name="_Toc84242577"/>
      <w:r w:rsidRPr="00BF192B">
        <w:rPr>
          <w:rFonts w:ascii="Calibri" w:hAnsi="Calibri" w:cs="Calibri"/>
        </w:rPr>
        <w:t xml:space="preserve">Totstandkoming van </w:t>
      </w:r>
      <w:r w:rsidR="002A68C6">
        <w:rPr>
          <w:rFonts w:ascii="Calibri" w:hAnsi="Calibri" w:cs="Calibri"/>
        </w:rPr>
        <w:t>de scores</w:t>
      </w:r>
      <w:bookmarkEnd w:id="84"/>
    </w:p>
    <w:p w14:paraId="6B80F0AE" w14:textId="329CA30E" w:rsidR="007C3C72" w:rsidRPr="00BF192B" w:rsidRDefault="007C3C72" w:rsidP="00AA6FD5">
      <w:pPr>
        <w:spacing w:line="300" w:lineRule="atLeast"/>
        <w:rPr>
          <w:rFonts w:ascii="Calibri" w:eastAsia="Calibri" w:hAnsi="Calibri" w:cs="Calibri"/>
          <w:lang w:eastAsia="en-US"/>
        </w:rPr>
      </w:pPr>
      <w:r w:rsidRPr="00BF192B">
        <w:rPr>
          <w:rFonts w:ascii="Calibri" w:eastAsia="Calibri" w:hAnsi="Calibri" w:cs="Calibri"/>
          <w:lang w:eastAsia="en-US"/>
        </w:rPr>
        <w:t xml:space="preserve">De commissieleden beoordelen de </w:t>
      </w:r>
      <w:r w:rsidR="00467193">
        <w:rPr>
          <w:rFonts w:ascii="Calibri" w:eastAsia="Calibri" w:hAnsi="Calibri" w:cs="Calibri"/>
          <w:lang w:eastAsia="en-US"/>
        </w:rPr>
        <w:t>inschrijving</w:t>
      </w:r>
      <w:r w:rsidRPr="00BF192B">
        <w:rPr>
          <w:rFonts w:ascii="Calibri" w:eastAsia="Calibri" w:hAnsi="Calibri" w:cs="Calibri"/>
          <w:lang w:eastAsia="en-US"/>
        </w:rPr>
        <w:t xml:space="preserve">en aan de hand van de wensen individueel. Per beoordelaar wordt één score gegeven voor </w:t>
      </w:r>
      <w:r w:rsidR="00AA6FD5">
        <w:rPr>
          <w:rFonts w:ascii="Calibri" w:eastAsia="Calibri" w:hAnsi="Calibri" w:cs="Calibri"/>
          <w:lang w:eastAsia="en-US"/>
        </w:rPr>
        <w:t>de wensen voor kwaliteit</w:t>
      </w:r>
      <w:r w:rsidRPr="00BF192B">
        <w:rPr>
          <w:rFonts w:ascii="Calibri" w:eastAsia="Calibri" w:hAnsi="Calibri" w:cs="Calibri"/>
          <w:lang w:eastAsia="en-US"/>
        </w:rPr>
        <w:t xml:space="preserve">. </w:t>
      </w:r>
      <w:r w:rsidR="00AA6FD5">
        <w:rPr>
          <w:rFonts w:ascii="Calibri" w:eastAsia="Calibri" w:hAnsi="Calibri" w:cs="Calibri"/>
          <w:lang w:eastAsia="en-US"/>
        </w:rPr>
        <w:t xml:space="preserve">De scores van de individuele beoordelaars worden per aspect opgeteld en gemiddeld. Afronding vindt plaats op 2 cijfers achter de komma. </w:t>
      </w:r>
    </w:p>
    <w:p w14:paraId="4C9E3D32" w14:textId="77777777" w:rsidR="007C3C72" w:rsidRPr="00BF192B" w:rsidRDefault="007C3C72" w:rsidP="002C19C0">
      <w:pPr>
        <w:spacing w:line="300" w:lineRule="atLeast"/>
        <w:rPr>
          <w:rFonts w:ascii="Calibri" w:eastAsia="Calibri" w:hAnsi="Calibri" w:cs="Calibri"/>
          <w:lang w:eastAsia="en-US"/>
        </w:rPr>
      </w:pPr>
    </w:p>
    <w:p w14:paraId="708F5BFD" w14:textId="25B844A3"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Vervolgens wordt aan de hand van de toegekende individuele scores via de formule voor prijs- kwaliteitverhouding de totaalscore vastgesteld</w:t>
      </w:r>
      <w:r w:rsidR="00B74336">
        <w:rPr>
          <w:rFonts w:ascii="Calibri" w:eastAsia="Calibri" w:hAnsi="Calibri" w:cs="Calibri"/>
          <w:lang w:eastAsia="en-US"/>
        </w:rPr>
        <w:t xml:space="preserve">, welke tot een rangorde van de </w:t>
      </w:r>
      <w:r w:rsidR="00467193">
        <w:rPr>
          <w:rFonts w:ascii="Calibri" w:eastAsia="Calibri" w:hAnsi="Calibri" w:cs="Calibri"/>
          <w:lang w:eastAsia="en-US"/>
        </w:rPr>
        <w:t>inschrijving</w:t>
      </w:r>
      <w:r w:rsidR="00B74336">
        <w:rPr>
          <w:rFonts w:ascii="Calibri" w:eastAsia="Calibri" w:hAnsi="Calibri" w:cs="Calibri"/>
          <w:lang w:eastAsia="en-US"/>
        </w:rPr>
        <w:t>en leidt</w:t>
      </w:r>
      <w:r w:rsidRPr="00BF192B">
        <w:rPr>
          <w:rFonts w:ascii="Calibri" w:eastAsia="Calibri" w:hAnsi="Calibri" w:cs="Calibri"/>
          <w:lang w:eastAsia="en-US"/>
        </w:rPr>
        <w:t xml:space="preserve">. </w:t>
      </w:r>
    </w:p>
    <w:p w14:paraId="6365AC2F" w14:textId="77777777" w:rsidR="00B470DC" w:rsidRPr="00BF192B" w:rsidRDefault="00B470DC" w:rsidP="002C19C0">
      <w:pPr>
        <w:spacing w:line="300" w:lineRule="atLeast"/>
        <w:rPr>
          <w:rFonts w:ascii="Calibri" w:eastAsia="Calibri" w:hAnsi="Calibri" w:cs="Calibri"/>
          <w:lang w:eastAsia="en-US"/>
        </w:rPr>
      </w:pPr>
    </w:p>
    <w:p w14:paraId="24D638A2" w14:textId="292DF1C4" w:rsidR="007C3C72" w:rsidRPr="00BF192B" w:rsidRDefault="00FB449B" w:rsidP="002C19C0">
      <w:pPr>
        <w:pStyle w:val="Kop2"/>
        <w:spacing w:line="300" w:lineRule="atLeast"/>
        <w:rPr>
          <w:rFonts w:ascii="Calibri" w:hAnsi="Calibri" w:cs="Calibri"/>
          <w:sz w:val="20"/>
          <w:szCs w:val="20"/>
        </w:rPr>
      </w:pPr>
      <w:bookmarkStart w:id="85" w:name="_Toc84242578"/>
      <w:r>
        <w:rPr>
          <w:rFonts w:ascii="Calibri" w:hAnsi="Calibri" w:cs="Calibri"/>
          <w:sz w:val="20"/>
          <w:szCs w:val="20"/>
        </w:rPr>
        <w:t>Gunningsbeslissing</w:t>
      </w:r>
      <w:bookmarkEnd w:id="85"/>
    </w:p>
    <w:p w14:paraId="49475AF2" w14:textId="7B3E70D0"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C10A93">
        <w:rPr>
          <w:rFonts w:ascii="Calibri" w:eastAsia="Calibri" w:hAnsi="Calibri" w:cs="Calibri"/>
          <w:lang w:eastAsia="en-US"/>
        </w:rPr>
        <w:t>g</w:t>
      </w:r>
      <w:r w:rsidRPr="00BF192B">
        <w:rPr>
          <w:rFonts w:ascii="Calibri" w:eastAsia="Calibri" w:hAnsi="Calibri" w:cs="Calibri"/>
          <w:lang w:eastAsia="en-US"/>
        </w:rPr>
        <w:t>emeente zal</w:t>
      </w:r>
      <w:r w:rsidR="00FB449B">
        <w:rPr>
          <w:rFonts w:ascii="Calibri" w:eastAsia="Calibri" w:hAnsi="Calibri" w:cs="Calibri"/>
          <w:lang w:eastAsia="en-US"/>
        </w:rPr>
        <w:t xml:space="preserve"> </w:t>
      </w:r>
      <w:r w:rsidRPr="00BF192B">
        <w:rPr>
          <w:rFonts w:ascii="Calibri" w:eastAsia="Calibri" w:hAnsi="Calibri" w:cs="Calibri"/>
          <w:lang w:eastAsia="en-US"/>
        </w:rPr>
        <w:t xml:space="preserve">de </w:t>
      </w:r>
      <w:r w:rsidR="00C10A93">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s gelijktijdig via Tender</w:t>
      </w:r>
      <w:r w:rsidR="0012519F">
        <w:rPr>
          <w:rFonts w:ascii="Calibri" w:eastAsia="Calibri" w:hAnsi="Calibri" w:cs="Calibri"/>
          <w:lang w:eastAsia="en-US"/>
        </w:rPr>
        <w:t>N</w:t>
      </w:r>
      <w:r w:rsidRPr="00BF192B">
        <w:rPr>
          <w:rFonts w:ascii="Calibri" w:eastAsia="Calibri" w:hAnsi="Calibri" w:cs="Calibri"/>
          <w:lang w:eastAsia="en-US"/>
        </w:rPr>
        <w:t xml:space="preserve">ed informeren over </w:t>
      </w:r>
      <w:r w:rsidR="00FB449B">
        <w:rPr>
          <w:rFonts w:ascii="Calibri" w:eastAsia="Calibri" w:hAnsi="Calibri" w:cs="Calibri"/>
          <w:lang w:eastAsia="en-US"/>
        </w:rPr>
        <w:t>de gunningsbeslissing</w:t>
      </w:r>
      <w:r w:rsidRPr="00BF192B">
        <w:rPr>
          <w:rFonts w:ascii="Calibri" w:eastAsia="Calibri" w:hAnsi="Calibri" w:cs="Calibri"/>
          <w:lang w:eastAsia="en-US"/>
        </w:rPr>
        <w:t xml:space="preserve">. </w:t>
      </w:r>
    </w:p>
    <w:p w14:paraId="20E9C641" w14:textId="1B07E4C4"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Aan </w:t>
      </w:r>
      <w:r w:rsidR="00FB449B">
        <w:rPr>
          <w:rFonts w:ascii="Calibri" w:eastAsia="Calibri" w:hAnsi="Calibri" w:cs="Calibri"/>
          <w:lang w:eastAsia="en-US"/>
        </w:rPr>
        <w:t>deze gunningsbeslissing</w:t>
      </w:r>
      <w:r w:rsidRPr="00BF192B">
        <w:rPr>
          <w:rFonts w:ascii="Calibri" w:eastAsia="Calibri" w:hAnsi="Calibri" w:cs="Calibri"/>
          <w:lang w:eastAsia="en-US"/>
        </w:rPr>
        <w:t xml:space="preserve"> kan de winnende </w:t>
      </w:r>
      <w:r w:rsidR="00467193">
        <w:rPr>
          <w:rFonts w:ascii="Calibri" w:eastAsia="Calibri" w:hAnsi="Calibri" w:cs="Calibri"/>
          <w:lang w:eastAsia="en-US"/>
        </w:rPr>
        <w:t>inschrijver</w:t>
      </w:r>
      <w:r w:rsidRPr="00BF192B">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BF192B" w:rsidRDefault="007C3C72" w:rsidP="002C19C0">
      <w:pPr>
        <w:spacing w:line="300" w:lineRule="atLeast"/>
        <w:rPr>
          <w:rFonts w:ascii="Calibri" w:eastAsia="Calibri" w:hAnsi="Calibri" w:cs="Calibri"/>
          <w:lang w:eastAsia="en-US"/>
        </w:rPr>
      </w:pPr>
    </w:p>
    <w:p w14:paraId="746F10B5" w14:textId="6839C745"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lastRenderedPageBreak/>
        <w:t xml:space="preserve">Zoals in hoofdstuk </w:t>
      </w:r>
      <w:r w:rsidR="00FB449B">
        <w:rPr>
          <w:rFonts w:ascii="Calibri" w:eastAsia="Calibri" w:hAnsi="Calibri" w:cs="Calibri"/>
          <w:lang w:eastAsia="en-US"/>
        </w:rPr>
        <w:t>6</w:t>
      </w:r>
      <w:r w:rsidR="00FB449B" w:rsidRPr="00BF192B">
        <w:rPr>
          <w:rFonts w:ascii="Calibri" w:eastAsia="Calibri" w:hAnsi="Calibri" w:cs="Calibri"/>
          <w:lang w:eastAsia="en-US"/>
        </w:rPr>
        <w:t xml:space="preserve"> </w:t>
      </w:r>
      <w:r w:rsidRPr="00BF192B">
        <w:rPr>
          <w:rFonts w:ascii="Calibri" w:eastAsia="Calibri" w:hAnsi="Calibri" w:cs="Calibri"/>
          <w:lang w:eastAsia="en-US"/>
        </w:rPr>
        <w:t xml:space="preserve">beschreven volstaat bij </w:t>
      </w:r>
      <w:r w:rsidR="00FB449B">
        <w:rPr>
          <w:rFonts w:ascii="Calibri" w:eastAsia="Calibri" w:hAnsi="Calibri" w:cs="Calibri"/>
          <w:lang w:eastAsia="en-US"/>
        </w:rPr>
        <w:t>i</w:t>
      </w:r>
      <w:r w:rsidR="00D873C3">
        <w:rPr>
          <w:rFonts w:ascii="Calibri" w:eastAsia="Calibri" w:hAnsi="Calibri" w:cs="Calibri"/>
          <w:lang w:eastAsia="en-US"/>
        </w:rPr>
        <w:t>nschrijving</w:t>
      </w:r>
      <w:r w:rsidRPr="00BF192B">
        <w:rPr>
          <w:rFonts w:ascii="Calibri" w:eastAsia="Calibri" w:hAnsi="Calibri" w:cs="Calibri"/>
          <w:lang w:eastAsia="en-US"/>
        </w:rPr>
        <w:t xml:space="preserve"> in eerste aanleg het aanleveren van het UEA en de bewijsmiddelen waarvan in deze leidraad gesteld is dat zij bij </w:t>
      </w:r>
      <w:r w:rsidR="00FB449B">
        <w:rPr>
          <w:rFonts w:ascii="Calibri" w:eastAsia="Calibri" w:hAnsi="Calibri" w:cs="Calibri"/>
          <w:lang w:eastAsia="en-US"/>
        </w:rPr>
        <w:t>i</w:t>
      </w:r>
      <w:r w:rsidR="00D873C3">
        <w:rPr>
          <w:rFonts w:ascii="Calibri" w:eastAsia="Calibri" w:hAnsi="Calibri" w:cs="Calibri"/>
          <w:lang w:eastAsia="en-US"/>
        </w:rPr>
        <w:t>nschrijving</w:t>
      </w:r>
      <w:r w:rsidRPr="00BF192B">
        <w:rPr>
          <w:rFonts w:ascii="Calibri" w:eastAsia="Calibri" w:hAnsi="Calibri" w:cs="Calibri"/>
          <w:lang w:eastAsia="en-US"/>
        </w:rPr>
        <w:t xml:space="preserve"> ingeleverd moeten worden. Bij het voornemen tot gunning </w:t>
      </w:r>
      <w:r w:rsidR="00AD76B8">
        <w:rPr>
          <w:rFonts w:ascii="Calibri" w:eastAsia="Calibri" w:hAnsi="Calibri" w:cs="Calibri"/>
          <w:lang w:eastAsia="en-US"/>
        </w:rPr>
        <w:t>wordt</w:t>
      </w:r>
      <w:r w:rsidR="00AD76B8" w:rsidRPr="00BF192B">
        <w:rPr>
          <w:rFonts w:ascii="Calibri" w:eastAsia="Calibri" w:hAnsi="Calibri" w:cs="Calibri"/>
          <w:lang w:eastAsia="en-US"/>
        </w:rPr>
        <w:t xml:space="preserve"> </w:t>
      </w:r>
      <w:r w:rsidRPr="00BF192B">
        <w:rPr>
          <w:rFonts w:ascii="Calibri" w:eastAsia="Calibri" w:hAnsi="Calibri" w:cs="Calibri"/>
          <w:lang w:eastAsia="en-US"/>
        </w:rPr>
        <w:t xml:space="preserve">aan de winnende </w:t>
      </w:r>
      <w:r w:rsidR="00FB449B">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 gevraagd om </w:t>
      </w:r>
      <w:r w:rsidR="00AD76B8">
        <w:rPr>
          <w:rFonts w:ascii="Calibri" w:eastAsia="Calibri" w:hAnsi="Calibri" w:cs="Calibri"/>
          <w:lang w:eastAsia="en-US"/>
        </w:rPr>
        <w:t xml:space="preserve">de </w:t>
      </w:r>
      <w:r w:rsidRPr="00BF192B">
        <w:rPr>
          <w:rFonts w:ascii="Calibri" w:eastAsia="Calibri" w:hAnsi="Calibri" w:cs="Calibri"/>
          <w:lang w:eastAsia="en-US"/>
        </w:rPr>
        <w:t>bewijsmiddelen ter verificatie van het UEA</w:t>
      </w:r>
      <w:r w:rsidR="00AD76B8">
        <w:rPr>
          <w:rFonts w:ascii="Calibri" w:eastAsia="Calibri" w:hAnsi="Calibri" w:cs="Calibri"/>
          <w:lang w:eastAsia="en-US"/>
        </w:rPr>
        <w:t>, eventuele andere (aanvullende) bewijsmiddelen,</w:t>
      </w:r>
      <w:r w:rsidRPr="00BF192B">
        <w:rPr>
          <w:rFonts w:ascii="Calibri" w:eastAsia="Calibri" w:hAnsi="Calibri" w:cs="Calibri"/>
          <w:lang w:eastAsia="en-US"/>
        </w:rPr>
        <w:t xml:space="preserve"> bij de </w:t>
      </w:r>
      <w:r w:rsidR="00467193">
        <w:rPr>
          <w:rFonts w:ascii="Calibri" w:eastAsia="Calibri" w:hAnsi="Calibri" w:cs="Calibri"/>
          <w:lang w:eastAsia="en-US"/>
        </w:rPr>
        <w:t>gemeente</w:t>
      </w:r>
      <w:r w:rsidRPr="00BF192B">
        <w:rPr>
          <w:rFonts w:ascii="Calibri" w:eastAsia="Calibri" w:hAnsi="Calibri" w:cs="Calibri"/>
          <w:lang w:eastAsia="en-US"/>
        </w:rPr>
        <w:t xml:space="preserve"> in te leveren binnen de hiertoe vastgestelde termijn. Deze termijn bedraagt 7 </w:t>
      </w:r>
      <w:r w:rsidR="00F823D4">
        <w:rPr>
          <w:rFonts w:ascii="Calibri" w:eastAsia="Calibri" w:hAnsi="Calibri" w:cs="Calibri"/>
          <w:lang w:eastAsia="en-US"/>
        </w:rPr>
        <w:t>werkdagen</w:t>
      </w:r>
      <w:r w:rsidRPr="00BF192B">
        <w:rPr>
          <w:rFonts w:ascii="Calibri" w:eastAsia="Calibri" w:hAnsi="Calibri" w:cs="Calibri"/>
          <w:lang w:eastAsia="en-US"/>
        </w:rPr>
        <w:t xml:space="preserve">. </w:t>
      </w:r>
    </w:p>
    <w:p w14:paraId="63E0EB02" w14:textId="2CCEEAB4"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NB. Het tijdig aanvragen, verkrijgen en op verzoek aan de</w:t>
      </w:r>
      <w:r w:rsidR="00FB449B">
        <w:rPr>
          <w:rFonts w:ascii="Calibri" w:eastAsia="Calibri" w:hAnsi="Calibri" w:cs="Calibri"/>
          <w:lang w:eastAsia="en-US"/>
        </w:rPr>
        <w:t xml:space="preserve"> </w:t>
      </w:r>
      <w:r w:rsidR="00467193">
        <w:rPr>
          <w:rFonts w:ascii="Calibri" w:eastAsia="Calibri" w:hAnsi="Calibri" w:cs="Calibri"/>
          <w:lang w:eastAsia="en-US"/>
        </w:rPr>
        <w:t>gemeente</w:t>
      </w:r>
      <w:r w:rsidRPr="00BF192B">
        <w:rPr>
          <w:rFonts w:ascii="Calibri" w:eastAsia="Calibri" w:hAnsi="Calibri" w:cs="Calibri"/>
          <w:lang w:eastAsia="en-US"/>
        </w:rPr>
        <w:t xml:space="preserve"> overleggen van de genoemde bewijsdocumenten is voor uw eigen risic</w:t>
      </w:r>
      <w:r w:rsidR="00AA6FD5">
        <w:rPr>
          <w:rFonts w:ascii="Calibri" w:eastAsia="Calibri" w:hAnsi="Calibri" w:cs="Calibri"/>
          <w:lang w:eastAsia="en-US"/>
        </w:rPr>
        <w:t>o en verantwoordelijkheid</w:t>
      </w:r>
      <w:r w:rsidR="00FB449B">
        <w:rPr>
          <w:rFonts w:ascii="Calibri" w:eastAsia="Calibri" w:hAnsi="Calibri" w:cs="Calibri"/>
          <w:lang w:eastAsia="en-US"/>
        </w:rPr>
        <w:t>.</w:t>
      </w:r>
      <w:r w:rsidR="00AA6FD5">
        <w:rPr>
          <w:rFonts w:ascii="Calibri" w:eastAsia="Calibri" w:hAnsi="Calibri" w:cs="Calibri"/>
          <w:lang w:eastAsia="en-US"/>
        </w:rPr>
        <w:t xml:space="preserve"> </w:t>
      </w:r>
      <w:r w:rsidR="00FB449B">
        <w:rPr>
          <w:rFonts w:ascii="Calibri" w:eastAsia="Calibri" w:hAnsi="Calibri" w:cs="Calibri"/>
          <w:lang w:eastAsia="en-US"/>
        </w:rPr>
        <w:t>De</w:t>
      </w:r>
      <w:r w:rsidR="00FB449B" w:rsidRPr="00FB449B">
        <w:rPr>
          <w:rFonts w:ascii="Calibri" w:eastAsia="Calibri" w:hAnsi="Calibri" w:cs="Calibri"/>
          <w:lang w:eastAsia="en-US"/>
        </w:rPr>
        <w:t xml:space="preserve"> </w:t>
      </w:r>
      <w:r w:rsidR="00467193">
        <w:rPr>
          <w:rFonts w:ascii="Calibri" w:eastAsia="Calibri" w:hAnsi="Calibri" w:cs="Calibri"/>
          <w:lang w:eastAsia="en-US"/>
        </w:rPr>
        <w:t>gemeente</w:t>
      </w:r>
      <w:r w:rsidR="00FB449B" w:rsidRPr="00FB449B">
        <w:rPr>
          <w:rFonts w:ascii="Calibri" w:eastAsia="Calibri" w:hAnsi="Calibri" w:cs="Calibri"/>
          <w:lang w:eastAsia="en-US"/>
        </w:rPr>
        <w:t xml:space="preserve"> </w:t>
      </w:r>
      <w:r w:rsidR="00FB449B">
        <w:rPr>
          <w:rFonts w:ascii="Calibri" w:eastAsia="Calibri" w:hAnsi="Calibri" w:cs="Calibri"/>
          <w:lang w:eastAsia="en-US"/>
        </w:rPr>
        <w:t xml:space="preserve">is bevoegd hiervoor </w:t>
      </w:r>
      <w:r w:rsidR="00FB449B" w:rsidRPr="00FB449B">
        <w:rPr>
          <w:rFonts w:ascii="Calibri" w:eastAsia="Calibri" w:hAnsi="Calibri" w:cs="Calibri"/>
          <w:lang w:eastAsia="en-US"/>
        </w:rPr>
        <w:t xml:space="preserve">uitstel te verlenen, maar </w:t>
      </w:r>
      <w:r w:rsidR="00FB449B">
        <w:rPr>
          <w:rFonts w:ascii="Calibri" w:eastAsia="Calibri" w:hAnsi="Calibri" w:cs="Calibri"/>
          <w:lang w:eastAsia="en-US"/>
        </w:rPr>
        <w:t>is hiertoe niet verplicht</w:t>
      </w:r>
      <w:r w:rsidR="00FB449B" w:rsidRPr="00FB449B">
        <w:rPr>
          <w:rFonts w:ascii="Calibri" w:eastAsia="Calibri" w:hAnsi="Calibri" w:cs="Calibri"/>
          <w:lang w:eastAsia="en-US"/>
        </w:rPr>
        <w:t xml:space="preserve">. </w:t>
      </w:r>
      <w:r w:rsidR="00FB449B">
        <w:rPr>
          <w:rFonts w:ascii="Calibri" w:eastAsia="Calibri" w:hAnsi="Calibri" w:cs="Calibri"/>
          <w:lang w:eastAsia="en-US"/>
        </w:rPr>
        <w:t xml:space="preserve">Het </w:t>
      </w:r>
      <w:r w:rsidR="00FB449B" w:rsidRPr="00FB449B">
        <w:rPr>
          <w:rFonts w:ascii="Calibri" w:eastAsia="Calibri" w:hAnsi="Calibri" w:cs="Calibri"/>
          <w:lang w:eastAsia="en-US"/>
        </w:rPr>
        <w:t>niet tijd</w:t>
      </w:r>
      <w:r w:rsidR="00FB449B">
        <w:rPr>
          <w:rFonts w:ascii="Calibri" w:eastAsia="Calibri" w:hAnsi="Calibri" w:cs="Calibri"/>
          <w:lang w:eastAsia="en-US"/>
        </w:rPr>
        <w:t xml:space="preserve">ig aanvragen van bewijsmiddelen is </w:t>
      </w:r>
      <w:r w:rsidR="00FB449B" w:rsidRPr="00FB449B">
        <w:rPr>
          <w:rFonts w:ascii="Calibri" w:eastAsia="Calibri" w:hAnsi="Calibri" w:cs="Calibri"/>
          <w:lang w:eastAsia="en-US"/>
        </w:rPr>
        <w:t xml:space="preserve">voor de </w:t>
      </w:r>
      <w:r w:rsidR="00467193">
        <w:rPr>
          <w:rFonts w:ascii="Calibri" w:eastAsia="Calibri" w:hAnsi="Calibri" w:cs="Calibri"/>
          <w:lang w:eastAsia="en-US"/>
        </w:rPr>
        <w:t>gemeente</w:t>
      </w:r>
      <w:r w:rsidR="00A736DA">
        <w:rPr>
          <w:rFonts w:ascii="Calibri" w:eastAsia="Calibri" w:hAnsi="Calibri" w:cs="Calibri"/>
          <w:lang w:eastAsia="en-US"/>
        </w:rPr>
        <w:t xml:space="preserve"> geen grond voor uitstel</w:t>
      </w:r>
      <w:r w:rsidR="00FB449B" w:rsidRPr="00FB449B">
        <w:rPr>
          <w:rFonts w:ascii="Calibri" w:eastAsia="Calibri" w:hAnsi="Calibri" w:cs="Calibri"/>
          <w:lang w:eastAsia="en-US"/>
        </w:rPr>
        <w:t>.</w:t>
      </w:r>
    </w:p>
    <w:p w14:paraId="46A4A449" w14:textId="77777777" w:rsidR="007C3C72" w:rsidRPr="00BF192B" w:rsidRDefault="007C3C72" w:rsidP="002C19C0">
      <w:pPr>
        <w:spacing w:line="300" w:lineRule="atLeast"/>
        <w:rPr>
          <w:rFonts w:ascii="Calibri" w:eastAsia="Calibri" w:hAnsi="Calibri" w:cs="Calibri"/>
          <w:lang w:eastAsia="en-US"/>
        </w:rPr>
      </w:pPr>
    </w:p>
    <w:p w14:paraId="353F6853" w14:textId="0A31482A"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afgewezen </w:t>
      </w:r>
      <w:r w:rsidR="00FB449B">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s ontvangen een deugdelijke motivering van de reden van de afwijzing en de naam van de </w:t>
      </w:r>
      <w:r w:rsidR="00FB449B">
        <w:rPr>
          <w:rFonts w:ascii="Calibri" w:eastAsia="Calibri" w:hAnsi="Calibri" w:cs="Calibri"/>
          <w:lang w:eastAsia="en-US"/>
        </w:rPr>
        <w:t>winnende inschrijver</w:t>
      </w:r>
      <w:r w:rsidRPr="00BF192B">
        <w:rPr>
          <w:rFonts w:ascii="Calibri" w:eastAsia="Calibri" w:hAnsi="Calibri" w:cs="Calibri"/>
          <w:lang w:eastAsia="en-US"/>
        </w:rPr>
        <w:t xml:space="preserve">. De </w:t>
      </w:r>
      <w:r w:rsidR="00FB449B">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s kunnen nadere informatie inwinnen bij de </w:t>
      </w:r>
      <w:r w:rsidR="00467193">
        <w:rPr>
          <w:rFonts w:ascii="Calibri" w:eastAsia="Calibri" w:hAnsi="Calibri" w:cs="Calibri"/>
          <w:lang w:eastAsia="en-US"/>
        </w:rPr>
        <w:t>gemeente</w:t>
      </w:r>
      <w:r w:rsidRPr="00BF192B">
        <w:rPr>
          <w:rFonts w:ascii="Calibri" w:eastAsia="Calibri" w:hAnsi="Calibri" w:cs="Calibri"/>
          <w:lang w:eastAsia="en-US"/>
        </w:rPr>
        <w:t xml:space="preserve">. </w:t>
      </w:r>
    </w:p>
    <w:p w14:paraId="5C920FE4" w14:textId="77777777" w:rsidR="007C3C72" w:rsidRPr="00BF192B" w:rsidRDefault="007C3C72" w:rsidP="002C19C0">
      <w:pPr>
        <w:spacing w:line="300" w:lineRule="atLeast"/>
        <w:rPr>
          <w:rFonts w:ascii="Calibri" w:eastAsia="Calibri" w:hAnsi="Calibri" w:cs="Calibri"/>
          <w:lang w:eastAsia="en-US"/>
        </w:rPr>
      </w:pPr>
    </w:p>
    <w:p w14:paraId="6A789290" w14:textId="61AD2153"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Een belanghebbende die het niet met het gunningvoornemen eens is, kan binnen een termijn van 2</w:t>
      </w:r>
      <w:r w:rsidR="00AA6FD5">
        <w:rPr>
          <w:rFonts w:ascii="Calibri" w:eastAsia="Calibri" w:hAnsi="Calibri" w:cs="Calibri"/>
          <w:lang w:eastAsia="en-US"/>
        </w:rPr>
        <w:t>0</w:t>
      </w:r>
      <w:r w:rsidRPr="00BF192B">
        <w:rPr>
          <w:rFonts w:ascii="Calibri" w:eastAsia="Calibri" w:hAnsi="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sidR="00467193">
        <w:rPr>
          <w:rFonts w:ascii="Calibri" w:eastAsia="Calibri" w:hAnsi="Calibri" w:cs="Calibri"/>
          <w:lang w:eastAsia="en-US"/>
        </w:rPr>
        <w:t>gemeente</w:t>
      </w:r>
      <w:r w:rsidRPr="00BF192B">
        <w:rPr>
          <w:rFonts w:ascii="Calibri" w:eastAsia="Calibri" w:hAnsi="Calibri" w:cs="Calibri"/>
          <w:lang w:eastAsia="en-US"/>
        </w:rPr>
        <w:t xml:space="preserve"> tijdig op de hoogte te stellen van het aanwenden van een rechtsmiddel</w:t>
      </w:r>
      <w:r w:rsidR="00FB449B">
        <w:rPr>
          <w:rFonts w:ascii="Calibri" w:eastAsia="Calibri" w:hAnsi="Calibri" w:cs="Calibri"/>
          <w:lang w:eastAsia="en-US"/>
        </w:rPr>
        <w:t>.</w:t>
      </w:r>
    </w:p>
    <w:p w14:paraId="06EE9C7E" w14:textId="17B34B33" w:rsidR="00FB449B" w:rsidRPr="00320339" w:rsidRDefault="00FB449B" w:rsidP="002C19C0">
      <w:pPr>
        <w:spacing w:line="300" w:lineRule="atLeast"/>
        <w:rPr>
          <w:rFonts w:ascii="Calibri" w:eastAsia="Calibri" w:hAnsi="Calibri" w:cs="Calibri"/>
          <w:color w:val="000000" w:themeColor="text1"/>
          <w:lang w:eastAsia="en-US"/>
        </w:rPr>
      </w:pPr>
      <w:r w:rsidRPr="00320339">
        <w:rPr>
          <w:rFonts w:ascii="Calibri" w:eastAsia="Calibri" w:hAnsi="Calibri" w:cs="Calibri"/>
          <w:color w:val="000000" w:themeColor="text1"/>
          <w:lang w:eastAsia="en-US"/>
        </w:rPr>
        <w:t xml:space="preserve">De </w:t>
      </w:r>
      <w:r w:rsidR="00467193" w:rsidRPr="00320339">
        <w:rPr>
          <w:rFonts w:ascii="Calibri" w:eastAsia="Calibri" w:hAnsi="Calibri" w:cs="Calibri"/>
          <w:color w:val="000000" w:themeColor="text1"/>
          <w:lang w:eastAsia="en-US"/>
        </w:rPr>
        <w:t>gemeente</w:t>
      </w:r>
      <w:r w:rsidRPr="00320339">
        <w:rPr>
          <w:rFonts w:ascii="Calibri" w:eastAsia="Calibri" w:hAnsi="Calibri" w:cs="Calibri"/>
          <w:color w:val="000000" w:themeColor="text1"/>
          <w:lang w:eastAsia="en-US"/>
        </w:rPr>
        <w:t xml:space="preserve"> verzoekt een belanghebbende om alvorens een </w:t>
      </w:r>
      <w:r w:rsidR="004B2986" w:rsidRPr="00320339">
        <w:rPr>
          <w:rFonts w:ascii="Calibri" w:eastAsia="Calibri" w:hAnsi="Calibri" w:cs="Calibri"/>
          <w:color w:val="000000" w:themeColor="text1"/>
          <w:lang w:eastAsia="en-US"/>
        </w:rPr>
        <w:t xml:space="preserve">dagvaarding te betekenen hun bezwaren kenbaar te maken aan de </w:t>
      </w:r>
      <w:r w:rsidR="00467193" w:rsidRPr="00320339">
        <w:rPr>
          <w:rFonts w:ascii="Calibri" w:eastAsia="Calibri" w:hAnsi="Calibri" w:cs="Calibri"/>
          <w:color w:val="000000" w:themeColor="text1"/>
          <w:lang w:eastAsia="en-US"/>
        </w:rPr>
        <w:t>gemeente</w:t>
      </w:r>
      <w:r w:rsidR="004B2986" w:rsidRPr="00320339">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BF192B" w:rsidRDefault="007C3C72" w:rsidP="002C19C0">
      <w:pPr>
        <w:spacing w:line="300" w:lineRule="atLeast"/>
        <w:rPr>
          <w:rFonts w:ascii="Calibri" w:eastAsia="Calibri" w:hAnsi="Calibri" w:cs="Calibri"/>
          <w:lang w:eastAsia="en-US"/>
        </w:rPr>
      </w:pPr>
    </w:p>
    <w:p w14:paraId="4DFAA2BC" w14:textId="31066732" w:rsidR="007C3C72" w:rsidRPr="00BF192B" w:rsidRDefault="007C3C72" w:rsidP="002C19C0">
      <w:pPr>
        <w:spacing w:line="300" w:lineRule="atLeast"/>
        <w:rPr>
          <w:rFonts w:ascii="Calibri" w:eastAsia="Calibri" w:hAnsi="Calibri" w:cs="Calibri"/>
          <w:lang w:eastAsia="en-US"/>
        </w:rPr>
      </w:pPr>
      <w:r w:rsidRPr="00ED65F3">
        <w:rPr>
          <w:rFonts w:ascii="Calibri" w:eastAsia="Calibri" w:hAnsi="Calibri" w:cs="Calibri"/>
          <w:lang w:eastAsia="en-US"/>
        </w:rPr>
        <w:t>De standstill</w:t>
      </w:r>
      <w:r w:rsidR="000E3045" w:rsidRPr="00ED65F3">
        <w:rPr>
          <w:rFonts w:ascii="Calibri" w:eastAsia="Calibri" w:hAnsi="Calibri" w:cs="Calibri"/>
          <w:lang w:eastAsia="en-US"/>
        </w:rPr>
        <w:t>-</w:t>
      </w:r>
      <w:r w:rsidR="00E55E68" w:rsidRPr="00ED65F3">
        <w:rPr>
          <w:rFonts w:ascii="Calibri" w:eastAsia="Calibri" w:hAnsi="Calibri" w:cs="Calibri"/>
          <w:lang w:eastAsia="en-US"/>
        </w:rPr>
        <w:t xml:space="preserve">termijn van </w:t>
      </w:r>
      <w:r w:rsidR="00587E32">
        <w:rPr>
          <w:rFonts w:ascii="Calibri" w:eastAsia="Calibri" w:hAnsi="Calibri" w:cs="Calibri"/>
          <w:lang w:eastAsia="en-US"/>
        </w:rPr>
        <w:t xml:space="preserve">20 </w:t>
      </w:r>
      <w:r w:rsidRPr="00ED65F3">
        <w:rPr>
          <w:rFonts w:ascii="Calibri" w:eastAsia="Calibri" w:hAnsi="Calibri" w:cs="Calibri"/>
          <w:lang w:eastAsia="en-US"/>
        </w:rPr>
        <w:t>kalenderdagen na verzending</w:t>
      </w:r>
      <w:r w:rsidRPr="00BF192B">
        <w:rPr>
          <w:rFonts w:ascii="Calibri" w:eastAsia="Calibri" w:hAnsi="Calibri" w:cs="Calibri"/>
          <w:lang w:eastAsia="en-US"/>
        </w:rPr>
        <w:t xml:space="preserve"> van het gunningvoornemen is eveneens een vervaltermijn. Is door de afgewezen </w:t>
      </w:r>
      <w:r w:rsidR="00467193">
        <w:rPr>
          <w:rFonts w:ascii="Calibri" w:eastAsia="Calibri" w:hAnsi="Calibri" w:cs="Calibri"/>
          <w:lang w:eastAsia="en-US"/>
        </w:rPr>
        <w:t>inschrijver</w:t>
      </w:r>
      <w:r w:rsidRPr="00BF192B">
        <w:rPr>
          <w:rFonts w:ascii="Calibri" w:eastAsia="Calibri" w:hAnsi="Calibri" w:cs="Calibri"/>
          <w:lang w:eastAsia="en-US"/>
        </w:rPr>
        <w:t xml:space="preserve"> binnen deze termijn geen dagvaarding aan de </w:t>
      </w:r>
      <w:r w:rsidR="00467193">
        <w:rPr>
          <w:rFonts w:ascii="Calibri" w:eastAsia="Calibri" w:hAnsi="Calibri" w:cs="Calibri"/>
          <w:lang w:eastAsia="en-US"/>
        </w:rPr>
        <w:t>opdrachtgever</w:t>
      </w:r>
      <w:r w:rsidRPr="00BF192B">
        <w:rPr>
          <w:rFonts w:ascii="Calibri" w:eastAsia="Calibri" w:hAnsi="Calibri" w:cs="Calibri"/>
          <w:lang w:eastAsia="en-US"/>
        </w:rPr>
        <w:t xml:space="preserve"> betekend, dan verliest de </w:t>
      </w:r>
      <w:r w:rsidR="00467193">
        <w:rPr>
          <w:rFonts w:ascii="Calibri" w:eastAsia="Calibri" w:hAnsi="Calibri" w:cs="Calibri"/>
          <w:lang w:eastAsia="en-US"/>
        </w:rPr>
        <w:t>inschrijver</w:t>
      </w:r>
      <w:r w:rsidRPr="00BF192B">
        <w:rPr>
          <w:rFonts w:ascii="Calibri" w:eastAsia="Calibri" w:hAnsi="Calibri" w:cs="Calibri"/>
          <w:lang w:eastAsia="en-US"/>
        </w:rPr>
        <w:t xml:space="preserve"> het recht om rechtsmaatregelen te treffen. De </w:t>
      </w:r>
      <w:r w:rsidR="00467193">
        <w:rPr>
          <w:rFonts w:ascii="Calibri" w:eastAsia="Calibri" w:hAnsi="Calibri" w:cs="Calibri"/>
          <w:lang w:eastAsia="en-US"/>
        </w:rPr>
        <w:t>gemeente</w:t>
      </w:r>
      <w:r w:rsidR="00FB449B">
        <w:rPr>
          <w:rFonts w:ascii="Calibri" w:eastAsia="Calibri" w:hAnsi="Calibri" w:cs="Calibri"/>
          <w:lang w:eastAsia="en-US"/>
        </w:rPr>
        <w:t xml:space="preserve"> </w:t>
      </w:r>
      <w:r w:rsidRPr="00BF192B">
        <w:rPr>
          <w:rFonts w:ascii="Calibri" w:eastAsia="Calibri" w:hAnsi="Calibri" w:cs="Calibri"/>
          <w:lang w:eastAsia="en-US"/>
        </w:rPr>
        <w:t xml:space="preserve">zal er dan gerechtvaardigd op mogen vertrouwen dat ter zake van de gunning geen kort geding meer aanhangig wordt gemaakt en </w:t>
      </w:r>
      <w:r w:rsidR="004B2986">
        <w:rPr>
          <w:rFonts w:ascii="Calibri" w:eastAsia="Calibri" w:hAnsi="Calibri" w:cs="Calibri"/>
          <w:lang w:eastAsia="en-US"/>
        </w:rPr>
        <w:t xml:space="preserve">staat het de </w:t>
      </w:r>
      <w:r w:rsidR="00467193">
        <w:rPr>
          <w:rFonts w:ascii="Calibri" w:eastAsia="Calibri" w:hAnsi="Calibri" w:cs="Calibri"/>
          <w:lang w:eastAsia="en-US"/>
        </w:rPr>
        <w:t>gemeente</w:t>
      </w:r>
      <w:r w:rsidR="004B2986">
        <w:rPr>
          <w:rFonts w:ascii="Calibri" w:eastAsia="Calibri" w:hAnsi="Calibri" w:cs="Calibri"/>
          <w:lang w:eastAsia="en-US"/>
        </w:rPr>
        <w:t xml:space="preserve"> vrij de opdracht definitief te gunnen</w:t>
      </w:r>
    </w:p>
    <w:p w14:paraId="2341D3C6" w14:textId="77777777" w:rsidR="007C3C72" w:rsidRPr="00BF192B" w:rsidRDefault="007C3C72" w:rsidP="002C19C0">
      <w:pPr>
        <w:spacing w:line="300" w:lineRule="atLeast"/>
        <w:rPr>
          <w:rFonts w:ascii="Calibri" w:eastAsia="Calibri" w:hAnsi="Calibri" w:cs="Calibri"/>
          <w:lang w:eastAsia="en-US"/>
        </w:rPr>
      </w:pPr>
    </w:p>
    <w:p w14:paraId="2F6625BA" w14:textId="788A6F18"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Indien er op de voorgeschreven wijze tijdig een kort geding aanhangig wordt gemaakt, dan zal de </w:t>
      </w:r>
      <w:r w:rsidR="00467193">
        <w:rPr>
          <w:rFonts w:ascii="Calibri" w:eastAsia="Calibri" w:hAnsi="Calibri" w:cs="Calibri"/>
          <w:lang w:eastAsia="en-US"/>
        </w:rPr>
        <w:t>gemeente</w:t>
      </w:r>
      <w:r w:rsidR="004B2986" w:rsidRPr="00BF192B">
        <w:rPr>
          <w:rFonts w:ascii="Calibri" w:eastAsia="Calibri" w:hAnsi="Calibri" w:cs="Calibri"/>
          <w:lang w:eastAsia="en-US"/>
        </w:rPr>
        <w:t xml:space="preserve"> </w:t>
      </w:r>
      <w:r w:rsidRPr="00BF192B">
        <w:rPr>
          <w:rFonts w:ascii="Calibri" w:eastAsia="Calibri" w:hAnsi="Calibri" w:cs="Calibri"/>
          <w:lang w:eastAsia="en-US"/>
        </w:rPr>
        <w:t>de uitkomst van dat kort geding in eerste aanleg afwachten alvorens hij tot d</w:t>
      </w:r>
      <w:r w:rsidR="000E3045">
        <w:rPr>
          <w:rFonts w:ascii="Calibri" w:eastAsia="Calibri" w:hAnsi="Calibri" w:cs="Calibri"/>
          <w:lang w:eastAsia="en-US"/>
        </w:rPr>
        <w:t xml:space="preserve">efinitieve gunning overgaat. </w:t>
      </w:r>
    </w:p>
    <w:p w14:paraId="3E3B42D4" w14:textId="4F29E9D6"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Zodra de </w:t>
      </w:r>
      <w:r w:rsidR="00467193">
        <w:rPr>
          <w:rFonts w:ascii="Calibri" w:eastAsia="Calibri" w:hAnsi="Calibri" w:cs="Calibri"/>
          <w:lang w:eastAsia="en-US"/>
        </w:rPr>
        <w:t>gemeente</w:t>
      </w:r>
      <w:r w:rsidR="004B2986" w:rsidRPr="00BF192B">
        <w:rPr>
          <w:rFonts w:ascii="Calibri" w:eastAsia="Calibri" w:hAnsi="Calibri" w:cs="Calibri"/>
          <w:lang w:eastAsia="en-US"/>
        </w:rPr>
        <w:t xml:space="preserve"> </w:t>
      </w:r>
      <w:r w:rsidRPr="00BF192B">
        <w:rPr>
          <w:rFonts w:ascii="Calibri" w:eastAsia="Calibri" w:hAnsi="Calibri" w:cs="Calibri"/>
          <w:lang w:eastAsia="en-US"/>
        </w:rPr>
        <w:t xml:space="preserve">de winnende </w:t>
      </w:r>
      <w:r w:rsidR="004B2986">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 in kennis stelt van het feit dat er een</w:t>
      </w:r>
      <w:r w:rsidR="000E3045">
        <w:rPr>
          <w:rFonts w:ascii="Calibri" w:eastAsia="Calibri" w:hAnsi="Calibri" w:cs="Calibri"/>
          <w:lang w:eastAsia="en-US"/>
        </w:rPr>
        <w:t xml:space="preserve"> </w:t>
      </w:r>
      <w:r w:rsidRPr="00BF192B">
        <w:rPr>
          <w:rFonts w:ascii="Calibri" w:eastAsia="Calibri" w:hAnsi="Calibri" w:cs="Calibri"/>
          <w:lang w:eastAsia="en-US"/>
        </w:rPr>
        <w:t xml:space="preserve">kort geding aanhangig is gemaakt, dan dient de winnende </w:t>
      </w:r>
      <w:r w:rsidR="00467193">
        <w:rPr>
          <w:rFonts w:ascii="Calibri" w:eastAsia="Calibri" w:hAnsi="Calibri" w:cs="Calibri"/>
          <w:lang w:eastAsia="en-US"/>
        </w:rPr>
        <w:t>inschrijver</w:t>
      </w:r>
      <w:r w:rsidRPr="00BF192B">
        <w:rPr>
          <w:rFonts w:ascii="Calibri" w:eastAsia="Calibri" w:hAnsi="Calibri" w:cs="Calibri"/>
          <w:lang w:eastAsia="en-US"/>
        </w:rPr>
        <w:t xml:space="preserve"> in deze kort gedingprocedure te interveniëren, op straffe van verval van recht om – nadien </w:t>
      </w:r>
      <w:r w:rsidR="000E3045">
        <w:rPr>
          <w:rFonts w:ascii="Calibri" w:eastAsia="Calibri" w:hAnsi="Calibri" w:cs="Calibri"/>
          <w:lang w:eastAsia="en-US"/>
        </w:rPr>
        <w:t>–</w:t>
      </w:r>
      <w:r w:rsidRPr="00BF192B">
        <w:rPr>
          <w:rFonts w:ascii="Calibri" w:eastAsia="Calibri" w:hAnsi="Calibri" w:cs="Calibri"/>
          <w:lang w:eastAsia="en-US"/>
        </w:rPr>
        <w:t xml:space="preserve"> nog op te mogen komen tegen een eventueel gewijzigd gunningvoornemen.</w:t>
      </w:r>
    </w:p>
    <w:p w14:paraId="027F9077" w14:textId="77777777" w:rsidR="007C3C72" w:rsidRPr="00BF192B" w:rsidRDefault="007C3C72" w:rsidP="002C19C0">
      <w:pPr>
        <w:spacing w:line="300" w:lineRule="atLeast"/>
        <w:rPr>
          <w:rFonts w:ascii="Calibri" w:eastAsia="Calibri" w:hAnsi="Calibri" w:cs="Calibri"/>
          <w:lang w:eastAsia="en-US"/>
        </w:rPr>
      </w:pPr>
    </w:p>
    <w:p w14:paraId="72D5E9B6" w14:textId="4FD2716C" w:rsidR="007C3C72" w:rsidRPr="00BF192B" w:rsidRDefault="004B2986" w:rsidP="002C19C0">
      <w:pPr>
        <w:spacing w:line="300" w:lineRule="atLeast"/>
        <w:rPr>
          <w:rFonts w:ascii="Calibri" w:eastAsia="Calibri" w:hAnsi="Calibri" w:cs="Calibri"/>
          <w:lang w:eastAsia="en-US"/>
        </w:rPr>
      </w:pPr>
      <w:r>
        <w:rPr>
          <w:rFonts w:ascii="Calibri" w:eastAsia="Calibri" w:hAnsi="Calibri" w:cs="Calibri"/>
          <w:lang w:eastAsia="en-US"/>
        </w:rPr>
        <w:t>De winnende inschrijver</w:t>
      </w:r>
      <w:r w:rsidR="007C3C72" w:rsidRPr="00BF192B">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Blijkt tijdens de verificatiebesprekingen met de </w:t>
      </w:r>
      <w:r w:rsidR="004B2986">
        <w:rPr>
          <w:rFonts w:ascii="Calibri" w:eastAsia="Calibri" w:hAnsi="Calibri" w:cs="Calibri"/>
          <w:lang w:eastAsia="en-US"/>
        </w:rPr>
        <w:t>winnende i</w:t>
      </w:r>
      <w:r w:rsidR="008601FF">
        <w:rPr>
          <w:rFonts w:ascii="Calibri" w:eastAsia="Calibri" w:hAnsi="Calibri" w:cs="Calibri"/>
          <w:lang w:eastAsia="en-US"/>
        </w:rPr>
        <w:t>nschrijver</w:t>
      </w:r>
      <w:r w:rsidRPr="00BF192B">
        <w:rPr>
          <w:rFonts w:ascii="Calibri" w:eastAsia="Calibri" w:hAnsi="Calibri" w:cs="Calibri"/>
          <w:lang w:eastAsia="en-US"/>
        </w:rPr>
        <w:t xml:space="preserve"> dat in de </w:t>
      </w:r>
      <w:r w:rsidR="004B2986" w:rsidRPr="00320339">
        <w:rPr>
          <w:rFonts w:ascii="Calibri" w:eastAsia="Calibri" w:hAnsi="Calibri" w:cs="Calibri"/>
          <w:color w:val="000000" w:themeColor="text1"/>
          <w:lang w:eastAsia="en-US"/>
        </w:rPr>
        <w:t>i</w:t>
      </w:r>
      <w:r w:rsidR="00D873C3" w:rsidRPr="00320339">
        <w:rPr>
          <w:rFonts w:ascii="Calibri" w:eastAsia="Calibri" w:hAnsi="Calibri" w:cs="Calibri"/>
          <w:color w:val="000000" w:themeColor="text1"/>
          <w:lang w:eastAsia="en-US"/>
        </w:rPr>
        <w:t>nschrijving</w:t>
      </w:r>
      <w:r w:rsidRPr="00320339">
        <w:rPr>
          <w:rFonts w:ascii="Calibri" w:eastAsia="Calibri" w:hAnsi="Calibri" w:cs="Calibri"/>
          <w:color w:val="000000" w:themeColor="text1"/>
          <w:lang w:eastAsia="en-US"/>
        </w:rPr>
        <w:t xml:space="preserve"> onjuiste </w:t>
      </w:r>
      <w:r w:rsidR="004B2986" w:rsidRPr="00320339">
        <w:rPr>
          <w:rFonts w:ascii="Calibri" w:eastAsia="Calibri" w:hAnsi="Calibri" w:cs="Calibri"/>
          <w:color w:val="000000" w:themeColor="text1"/>
          <w:lang w:eastAsia="en-US"/>
        </w:rPr>
        <w:t xml:space="preserve">verklaringen zijn </w:t>
      </w:r>
      <w:r w:rsidRPr="00320339">
        <w:rPr>
          <w:rFonts w:ascii="Calibri" w:eastAsia="Calibri" w:hAnsi="Calibri" w:cs="Calibri"/>
          <w:color w:val="000000" w:themeColor="text1"/>
          <w:lang w:eastAsia="en-US"/>
        </w:rPr>
        <w:t>verstrekt</w:t>
      </w:r>
      <w:r w:rsidR="004B2986" w:rsidRPr="00320339">
        <w:rPr>
          <w:rFonts w:ascii="Calibri" w:eastAsia="Calibri" w:hAnsi="Calibri" w:cs="Calibri"/>
          <w:color w:val="000000" w:themeColor="text1"/>
          <w:lang w:eastAsia="en-US"/>
        </w:rPr>
        <w:t>,</w:t>
      </w:r>
      <w:r w:rsidR="00EC3289" w:rsidRPr="00320339">
        <w:rPr>
          <w:rFonts w:ascii="Calibri" w:eastAsia="Calibri" w:hAnsi="Calibri" w:cs="Calibri"/>
          <w:color w:val="000000" w:themeColor="text1"/>
          <w:lang w:eastAsia="en-US"/>
        </w:rPr>
        <w:t xml:space="preserve"> of</w:t>
      </w:r>
      <w:r w:rsidR="004B2986" w:rsidRPr="00320339">
        <w:rPr>
          <w:rFonts w:ascii="Calibri" w:eastAsia="Calibri" w:hAnsi="Calibri" w:cs="Calibri"/>
          <w:color w:val="000000" w:themeColor="text1"/>
          <w:lang w:eastAsia="en-US"/>
        </w:rPr>
        <w:t xml:space="preserve"> </w:t>
      </w:r>
      <w:r w:rsidRPr="00320339">
        <w:rPr>
          <w:rFonts w:ascii="Calibri" w:eastAsia="Calibri" w:hAnsi="Calibri" w:cs="Calibri"/>
          <w:color w:val="000000" w:themeColor="text1"/>
          <w:lang w:eastAsia="en-US"/>
        </w:rPr>
        <w:t xml:space="preserve">dat op andere punten onoverkomelijke bezwaren bestaan, dan zal de betrokken </w:t>
      </w:r>
      <w:r w:rsidR="00EC3289" w:rsidRPr="00320339">
        <w:rPr>
          <w:rFonts w:ascii="Calibri" w:eastAsia="Calibri" w:hAnsi="Calibri" w:cs="Calibri"/>
          <w:color w:val="000000" w:themeColor="text1"/>
          <w:lang w:eastAsia="en-US"/>
        </w:rPr>
        <w:t>i</w:t>
      </w:r>
      <w:r w:rsidR="008601FF" w:rsidRPr="00320339">
        <w:rPr>
          <w:rFonts w:ascii="Calibri" w:eastAsia="Calibri" w:hAnsi="Calibri" w:cs="Calibri"/>
          <w:color w:val="000000" w:themeColor="text1"/>
          <w:lang w:eastAsia="en-US"/>
        </w:rPr>
        <w:t>nschrijver</w:t>
      </w:r>
      <w:r w:rsidRPr="00320339">
        <w:rPr>
          <w:rFonts w:ascii="Calibri" w:eastAsia="Calibri" w:hAnsi="Calibri" w:cs="Calibri"/>
          <w:color w:val="000000" w:themeColor="text1"/>
          <w:lang w:eastAsia="en-US"/>
        </w:rPr>
        <w:t xml:space="preserve"> </w:t>
      </w:r>
      <w:r w:rsidRPr="00BF192B">
        <w:rPr>
          <w:rFonts w:ascii="Calibri" w:eastAsia="Calibri" w:hAnsi="Calibri" w:cs="Calibri"/>
          <w:lang w:eastAsia="en-US"/>
        </w:rPr>
        <w:t xml:space="preserve">alsnog </w:t>
      </w:r>
      <w:r w:rsidR="000E3045">
        <w:rPr>
          <w:rFonts w:ascii="Calibri" w:eastAsia="Calibri" w:hAnsi="Calibri" w:cs="Calibri"/>
          <w:lang w:eastAsia="en-US"/>
        </w:rPr>
        <w:t>worden uitgesloten</w:t>
      </w:r>
      <w:r w:rsidRPr="00BF192B">
        <w:rPr>
          <w:rFonts w:ascii="Calibri" w:eastAsia="Calibri" w:hAnsi="Calibri" w:cs="Calibri"/>
          <w:lang w:eastAsia="en-US"/>
        </w:rPr>
        <w:t xml:space="preserve">. In dit geval zal een hernieuwde </w:t>
      </w:r>
      <w:r w:rsidR="00EC3289">
        <w:rPr>
          <w:rFonts w:ascii="Calibri" w:eastAsia="Calibri" w:hAnsi="Calibri" w:cs="Calibri"/>
          <w:lang w:eastAsia="en-US"/>
        </w:rPr>
        <w:t>gunningsbeslissing</w:t>
      </w:r>
      <w:r w:rsidRPr="00BF192B">
        <w:rPr>
          <w:rFonts w:ascii="Calibri" w:eastAsia="Calibri" w:hAnsi="Calibri" w:cs="Calibri"/>
          <w:lang w:eastAsia="en-US"/>
        </w:rPr>
        <w:t xml:space="preserve"> </w:t>
      </w:r>
      <w:r w:rsidR="000E3045">
        <w:rPr>
          <w:rFonts w:ascii="Calibri" w:eastAsia="Calibri" w:hAnsi="Calibri" w:cs="Calibri"/>
          <w:lang w:eastAsia="en-US"/>
        </w:rPr>
        <w:t xml:space="preserve">worden verzonden naar alle afgewezen inschrijvers en wordt de </w:t>
      </w:r>
      <w:r w:rsidR="00EC3289">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 die als 2e in de</w:t>
      </w:r>
      <w:r w:rsidR="000E3045">
        <w:rPr>
          <w:rFonts w:ascii="Calibri" w:eastAsia="Calibri" w:hAnsi="Calibri" w:cs="Calibri"/>
          <w:lang w:eastAsia="en-US"/>
        </w:rPr>
        <w:t xml:space="preserve"> oorspronkelijke</w:t>
      </w:r>
      <w:r w:rsidRPr="00BF192B">
        <w:rPr>
          <w:rFonts w:ascii="Calibri" w:eastAsia="Calibri" w:hAnsi="Calibri" w:cs="Calibri"/>
          <w:lang w:eastAsia="en-US"/>
        </w:rPr>
        <w:t xml:space="preserve"> rangorde is geëindigd</w:t>
      </w:r>
      <w:r w:rsidR="000E3045">
        <w:rPr>
          <w:rFonts w:ascii="Calibri" w:eastAsia="Calibri" w:hAnsi="Calibri" w:cs="Calibri"/>
          <w:lang w:eastAsia="en-US"/>
        </w:rPr>
        <w:t xml:space="preserve"> als winnende inschrijver aangewezen</w:t>
      </w:r>
      <w:r w:rsidRPr="00BF192B">
        <w:rPr>
          <w:rFonts w:ascii="Calibri" w:eastAsia="Calibri" w:hAnsi="Calibri" w:cs="Calibri"/>
          <w:lang w:eastAsia="en-US"/>
        </w:rPr>
        <w:t xml:space="preserve">. </w:t>
      </w:r>
    </w:p>
    <w:p w14:paraId="734B02A9" w14:textId="3C7538D5"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w:t>
      </w:r>
      <w:r w:rsidR="00EC3289">
        <w:rPr>
          <w:rFonts w:ascii="Calibri" w:eastAsia="Calibri" w:hAnsi="Calibri" w:cs="Calibri"/>
          <w:lang w:eastAsia="en-US"/>
        </w:rPr>
        <w:t xml:space="preserve">zal </w:t>
      </w:r>
      <w:r w:rsidRPr="00BF192B">
        <w:rPr>
          <w:rFonts w:ascii="Calibri" w:eastAsia="Calibri" w:hAnsi="Calibri" w:cs="Calibri"/>
          <w:lang w:eastAsia="en-US"/>
        </w:rPr>
        <w:t xml:space="preserve">alle </w:t>
      </w:r>
      <w:r w:rsidR="00EC3289">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s gelijktijdig schriftelijk informeren over het gewijzigd </w:t>
      </w:r>
      <w:r w:rsidR="000E3045">
        <w:rPr>
          <w:rFonts w:ascii="Calibri" w:eastAsia="Calibri" w:hAnsi="Calibri" w:cs="Calibri"/>
          <w:lang w:eastAsia="en-US"/>
        </w:rPr>
        <w:t xml:space="preserve">resultaat van de aanbesteding. </w:t>
      </w:r>
      <w:r w:rsidRPr="00BF192B">
        <w:rPr>
          <w:rFonts w:ascii="Calibri" w:eastAsia="Calibri" w:hAnsi="Calibri" w:cs="Calibri"/>
          <w:lang w:eastAsia="en-US"/>
        </w:rPr>
        <w:t xml:space="preserve">Na </w:t>
      </w:r>
      <w:r w:rsidR="00EC3289">
        <w:rPr>
          <w:rFonts w:ascii="Calibri" w:eastAsia="Calibri" w:hAnsi="Calibri" w:cs="Calibri"/>
          <w:lang w:eastAsia="en-US"/>
        </w:rPr>
        <w:t>de gewijzigde gunningsbeslissing</w:t>
      </w:r>
      <w:r w:rsidR="000E3045">
        <w:rPr>
          <w:rFonts w:ascii="Calibri" w:eastAsia="Calibri" w:hAnsi="Calibri" w:cs="Calibri"/>
          <w:lang w:eastAsia="en-US"/>
        </w:rPr>
        <w:t xml:space="preserve"> loopt een nieuwe stand</w:t>
      </w:r>
      <w:r w:rsidRPr="00BF192B">
        <w:rPr>
          <w:rFonts w:ascii="Calibri" w:eastAsia="Calibri" w:hAnsi="Calibri" w:cs="Calibri"/>
          <w:lang w:eastAsia="en-US"/>
        </w:rPr>
        <w:t>still</w:t>
      </w:r>
      <w:r w:rsidR="000E3045">
        <w:rPr>
          <w:rFonts w:ascii="Calibri" w:eastAsia="Calibri" w:hAnsi="Calibri" w:cs="Calibri"/>
          <w:lang w:eastAsia="en-US"/>
        </w:rPr>
        <w:t>-</w:t>
      </w:r>
      <w:r w:rsidRPr="00BF192B">
        <w:rPr>
          <w:rFonts w:ascii="Calibri" w:eastAsia="Calibri" w:hAnsi="Calibri" w:cs="Calibri"/>
          <w:lang w:eastAsia="en-US"/>
        </w:rPr>
        <w:t>termijn van 20 kalenderdagen, waarvoor hetzelfde van toepassing is als bij de eerste termijn.</w:t>
      </w:r>
    </w:p>
    <w:p w14:paraId="1FB20296" w14:textId="77777777" w:rsidR="007C3C72" w:rsidRPr="00BF192B" w:rsidRDefault="007C3C72" w:rsidP="002C19C0">
      <w:pPr>
        <w:spacing w:line="300" w:lineRule="atLeast"/>
        <w:rPr>
          <w:rFonts w:ascii="Calibri" w:eastAsia="Calibri" w:hAnsi="Calibri" w:cs="Calibri"/>
          <w:lang w:eastAsia="en-US"/>
        </w:rPr>
      </w:pPr>
    </w:p>
    <w:p w14:paraId="7C636112" w14:textId="77777777" w:rsidR="007C3C72" w:rsidRPr="00BF192B" w:rsidRDefault="007C3C72" w:rsidP="002C19C0">
      <w:pPr>
        <w:pStyle w:val="Kop2"/>
        <w:spacing w:line="300" w:lineRule="atLeast"/>
        <w:rPr>
          <w:rFonts w:ascii="Calibri" w:hAnsi="Calibri" w:cs="Calibri"/>
          <w:sz w:val="20"/>
          <w:szCs w:val="20"/>
        </w:rPr>
      </w:pPr>
      <w:bookmarkStart w:id="86" w:name="_Toc84242579"/>
      <w:r w:rsidRPr="00BF192B">
        <w:rPr>
          <w:rFonts w:ascii="Calibri" w:hAnsi="Calibri" w:cs="Calibri"/>
          <w:sz w:val="20"/>
          <w:szCs w:val="20"/>
        </w:rPr>
        <w:t>Definitieve gunning</w:t>
      </w:r>
      <w:bookmarkEnd w:id="86"/>
    </w:p>
    <w:p w14:paraId="517ED37D" w14:textId="57F9F7D5" w:rsidR="0026230C" w:rsidRDefault="00B74336" w:rsidP="002C19C0">
      <w:pPr>
        <w:spacing w:line="300" w:lineRule="atLeast"/>
        <w:rPr>
          <w:rFonts w:ascii="Calibri" w:eastAsia="Calibri" w:hAnsi="Calibri" w:cs="Calibri"/>
          <w:lang w:eastAsia="en-US"/>
        </w:rPr>
      </w:pPr>
      <w:r>
        <w:rPr>
          <w:rFonts w:ascii="Calibri" w:eastAsia="Calibri" w:hAnsi="Calibri" w:cs="Calibri"/>
          <w:lang w:eastAsia="en-US"/>
        </w:rPr>
        <w:t xml:space="preserve">Met het ondertekenen van de overeenkomst wordt de opdracht definitief gegund. </w:t>
      </w:r>
      <w:r w:rsidR="007C3C72" w:rsidRPr="00BF192B">
        <w:rPr>
          <w:rFonts w:ascii="Calibri" w:eastAsia="Calibri" w:hAnsi="Calibri" w:cs="Calibri"/>
          <w:lang w:eastAsia="en-US"/>
        </w:rPr>
        <w:t xml:space="preserve">De gunning </w:t>
      </w:r>
      <w:r w:rsidR="0026230C">
        <w:rPr>
          <w:rFonts w:ascii="Calibri" w:eastAsia="Calibri" w:hAnsi="Calibri" w:cs="Calibri"/>
          <w:lang w:eastAsia="en-US"/>
        </w:rPr>
        <w:t>kan</w:t>
      </w:r>
      <w:r w:rsidR="0026230C" w:rsidRPr="00BF192B">
        <w:rPr>
          <w:rFonts w:ascii="Calibri" w:eastAsia="Calibri" w:hAnsi="Calibri" w:cs="Calibri"/>
          <w:lang w:eastAsia="en-US"/>
        </w:rPr>
        <w:t xml:space="preserve"> </w:t>
      </w:r>
      <w:r w:rsidR="007C3C72" w:rsidRPr="00BF192B">
        <w:rPr>
          <w:rFonts w:ascii="Calibri" w:eastAsia="Calibri" w:hAnsi="Calibri" w:cs="Calibri"/>
          <w:lang w:eastAsia="en-US"/>
        </w:rPr>
        <w:t xml:space="preserve">pas definitief </w:t>
      </w:r>
      <w:r w:rsidR="0026230C">
        <w:rPr>
          <w:rFonts w:ascii="Calibri" w:eastAsia="Calibri" w:hAnsi="Calibri" w:cs="Calibri"/>
          <w:lang w:eastAsia="en-US"/>
        </w:rPr>
        <w:t>worden nadat:</w:t>
      </w:r>
    </w:p>
    <w:p w14:paraId="2CD40A52" w14:textId="0961701E" w:rsidR="0026230C" w:rsidRPr="00320339" w:rsidRDefault="000E3045" w:rsidP="006A468B">
      <w:pPr>
        <w:pStyle w:val="Lijstalinea"/>
        <w:numPr>
          <w:ilvl w:val="0"/>
          <w:numId w:val="16"/>
        </w:numPr>
        <w:spacing w:line="300" w:lineRule="atLeast"/>
        <w:rPr>
          <w:rFonts w:ascii="Calibri" w:eastAsia="Calibri" w:hAnsi="Calibri" w:cs="Calibri"/>
          <w:lang w:eastAsia="en-US"/>
        </w:rPr>
      </w:pPr>
      <w:r>
        <w:rPr>
          <w:rFonts w:ascii="Calibri" w:eastAsia="Calibri" w:hAnsi="Calibri" w:cs="Calibri"/>
          <w:lang w:eastAsia="en-US"/>
        </w:rPr>
        <w:t>de stand</w:t>
      </w:r>
      <w:r w:rsidR="0026230C" w:rsidRPr="00320339">
        <w:rPr>
          <w:rFonts w:ascii="Calibri" w:eastAsia="Calibri" w:hAnsi="Calibri" w:cs="Calibri"/>
          <w:lang w:eastAsia="en-US"/>
        </w:rPr>
        <w:t>still</w:t>
      </w:r>
      <w:r>
        <w:rPr>
          <w:rFonts w:ascii="Calibri" w:eastAsia="Calibri" w:hAnsi="Calibri" w:cs="Calibri"/>
          <w:lang w:eastAsia="en-US"/>
        </w:rPr>
        <w:t>-</w:t>
      </w:r>
      <w:r w:rsidR="0026230C" w:rsidRPr="00320339">
        <w:rPr>
          <w:rFonts w:ascii="Calibri" w:eastAsia="Calibri" w:hAnsi="Calibri" w:cs="Calibri"/>
          <w:lang w:eastAsia="en-US"/>
        </w:rPr>
        <w:t>termijn ongebruikt is verlopen of na een vonnis van de voorzieningenrechter die gunning niet in de weg staat;</w:t>
      </w:r>
    </w:p>
    <w:p w14:paraId="47CED62B" w14:textId="0869C8B8" w:rsidR="0026230C" w:rsidRPr="00320339" w:rsidRDefault="0026230C" w:rsidP="006A468B">
      <w:pPr>
        <w:pStyle w:val="Lijstalinea"/>
        <w:numPr>
          <w:ilvl w:val="0"/>
          <w:numId w:val="16"/>
        </w:numPr>
        <w:spacing w:line="300" w:lineRule="atLeast"/>
        <w:rPr>
          <w:rFonts w:ascii="Calibri" w:eastAsia="Calibri" w:hAnsi="Calibri" w:cs="Calibri"/>
          <w:lang w:eastAsia="en-US"/>
        </w:rPr>
      </w:pPr>
      <w:r w:rsidRPr="00320339">
        <w:rPr>
          <w:rFonts w:ascii="Calibri" w:eastAsia="Calibri" w:hAnsi="Calibri" w:cs="Calibri"/>
          <w:lang w:eastAsia="en-US"/>
        </w:rPr>
        <w:t xml:space="preserve">de </w:t>
      </w:r>
      <w:r w:rsidR="00467193">
        <w:rPr>
          <w:rFonts w:ascii="Calibri" w:eastAsia="Calibri" w:hAnsi="Calibri" w:cs="Calibri"/>
          <w:lang w:eastAsia="en-US"/>
        </w:rPr>
        <w:t>gemeente</w:t>
      </w:r>
      <w:r w:rsidRPr="00320339">
        <w:rPr>
          <w:rFonts w:ascii="Calibri" w:eastAsia="Calibri" w:hAnsi="Calibri" w:cs="Calibri"/>
          <w:lang w:eastAsia="en-US"/>
        </w:rPr>
        <w:t xml:space="preserve"> de bewijsmiddelen van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(tijdig) heeft ontvangen, heeft gecontroleerd en akkoord bevonden;</w:t>
      </w:r>
    </w:p>
    <w:p w14:paraId="263E8251" w14:textId="5D45EE18" w:rsidR="00B74336" w:rsidRDefault="00B74336" w:rsidP="006A468B">
      <w:pPr>
        <w:pStyle w:val="Lijstalinea"/>
        <w:numPr>
          <w:ilvl w:val="0"/>
          <w:numId w:val="16"/>
        </w:numPr>
        <w:spacing w:line="300" w:lineRule="atLeast"/>
        <w:rPr>
          <w:rFonts w:ascii="Calibri" w:eastAsia="Calibri" w:hAnsi="Calibri" w:cs="Calibri"/>
          <w:lang w:eastAsia="en-US"/>
        </w:rPr>
      </w:pPr>
      <w:r w:rsidRPr="00320339">
        <w:rPr>
          <w:rFonts w:ascii="Calibri" w:eastAsia="Calibri" w:hAnsi="Calibri" w:cs="Calibri"/>
          <w:lang w:eastAsia="en-US"/>
        </w:rPr>
        <w:t xml:space="preserve">en eventueel uit verificatie blijkt dat de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de opdracht naar behoren kan en zal uitvoeren.</w:t>
      </w:r>
    </w:p>
    <w:p w14:paraId="5628A704" w14:textId="54EDDB6C" w:rsidR="00EC3289" w:rsidRPr="00320339"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BF192B" w:rsidRDefault="007C3C72" w:rsidP="002C19C0">
      <w:pPr>
        <w:pStyle w:val="Kop2"/>
        <w:spacing w:line="300" w:lineRule="atLeast"/>
        <w:rPr>
          <w:rFonts w:ascii="Calibri" w:hAnsi="Calibri" w:cs="Calibri"/>
          <w:sz w:val="20"/>
          <w:szCs w:val="20"/>
        </w:rPr>
      </w:pPr>
      <w:bookmarkStart w:id="87" w:name="_Toc84242580"/>
      <w:r w:rsidRPr="00BF192B">
        <w:rPr>
          <w:rFonts w:ascii="Calibri" w:hAnsi="Calibri" w:cs="Calibri"/>
          <w:sz w:val="20"/>
          <w:szCs w:val="20"/>
        </w:rPr>
        <w:t>Staken aanbestedingsprocedure</w:t>
      </w:r>
      <w:bookmarkEnd w:id="87"/>
    </w:p>
    <w:p w14:paraId="6A7A1753" w14:textId="7F8C5AD3" w:rsidR="006E402B" w:rsidRDefault="007C3C72">
      <w:pPr>
        <w:rPr>
          <w:rFonts w:ascii="Calibri" w:hAnsi="Calibri" w:cs="Calibri"/>
        </w:rPr>
      </w:pPr>
      <w:bookmarkStart w:id="88" w:name="S5"/>
      <w:bookmarkEnd w:id="75"/>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Pr>
          <w:rFonts w:ascii="Calibri" w:eastAsia="Calibri" w:hAnsi="Calibri" w:cs="Calibri"/>
          <w:lang w:eastAsia="en-US"/>
        </w:rPr>
        <w:t>g</w:t>
      </w:r>
      <w:r w:rsidR="00031777">
        <w:rPr>
          <w:rFonts w:ascii="Calibri" w:eastAsia="Calibri" w:hAnsi="Calibri" w:cs="Calibri"/>
          <w:lang w:eastAsia="en-US"/>
        </w:rPr>
        <w:t>egadigde</w:t>
      </w:r>
      <w:r w:rsidRPr="00BF192B">
        <w:rPr>
          <w:rFonts w:ascii="Calibri" w:eastAsia="Calibri" w:hAnsi="Calibri" w:cs="Calibri"/>
          <w:lang w:eastAsia="en-US"/>
        </w:rPr>
        <w:t xml:space="preserve">n of </w:t>
      </w:r>
      <w:r w:rsidR="00467193">
        <w:rPr>
          <w:rFonts w:ascii="Calibri" w:eastAsia="Calibri" w:hAnsi="Calibri" w:cs="Calibri"/>
          <w:lang w:eastAsia="en-US"/>
        </w:rPr>
        <w:t>inschrijver</w:t>
      </w:r>
      <w:r w:rsidRPr="00BF192B">
        <w:rPr>
          <w:rFonts w:ascii="Calibri" w:eastAsia="Calibri" w:hAnsi="Calibri" w:cs="Calibri"/>
          <w:lang w:eastAsia="en-US"/>
        </w:rPr>
        <w:t>s tot vergoeding van de kosten die zij gemaakt hebben om deel te nemen aan de onderhavige aanbestedingsprocedure.</w:t>
      </w:r>
      <w:bookmarkEnd w:id="88"/>
    </w:p>
    <w:p w14:paraId="4588B1B9" w14:textId="0836C5B8" w:rsidR="007A67AD" w:rsidRDefault="007A67AD">
      <w:pPr>
        <w:rPr>
          <w:rFonts w:ascii="Calibri" w:hAnsi="Calibri" w:cs="Calibri"/>
        </w:rPr>
      </w:pPr>
      <w:r>
        <w:rPr>
          <w:rFonts w:ascii="Calibri" w:hAnsi="Calibri" w:cs="Calibri"/>
        </w:rPr>
        <w:br w:type="page"/>
      </w:r>
    </w:p>
    <w:p w14:paraId="384BCFAD" w14:textId="77777777" w:rsidR="007A67AD" w:rsidRDefault="007A67AD">
      <w:pPr>
        <w:rPr>
          <w:rFonts w:ascii="Calibri" w:hAnsi="Calibri" w:cs="Calibri"/>
        </w:rPr>
      </w:pPr>
    </w:p>
    <w:p w14:paraId="21429ED9" w14:textId="5D142FC9" w:rsidR="007C3C72" w:rsidRPr="00906F78" w:rsidRDefault="007C3C72" w:rsidP="00906F78">
      <w:pPr>
        <w:pStyle w:val="Kop1"/>
      </w:pPr>
      <w:bookmarkStart w:id="89" w:name="_Toc84242581"/>
      <w:r w:rsidRPr="00906F78">
        <w:t>Programma van Eisen</w:t>
      </w:r>
      <w:bookmarkEnd w:id="89"/>
    </w:p>
    <w:p w14:paraId="63D3B060" w14:textId="680DC2B8" w:rsidR="007041B4" w:rsidRPr="00320339" w:rsidRDefault="007041B4" w:rsidP="007041B4">
      <w:pPr>
        <w:spacing w:line="300" w:lineRule="atLeast"/>
        <w:rPr>
          <w:rFonts w:ascii="Calibri" w:hAnsi="Calibri" w:cs="Calibri"/>
        </w:rPr>
      </w:pPr>
      <w:r w:rsidRPr="00320339">
        <w:rPr>
          <w:rFonts w:ascii="Calibri" w:hAnsi="Calibri" w:cs="Calibr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Pr>
          <w:rFonts w:ascii="Calibri" w:hAnsi="Calibri" w:cs="Calibri"/>
        </w:rPr>
        <w:t xml:space="preserve"> In deel IV</w:t>
      </w:r>
      <w:r w:rsidR="00A316C4">
        <w:rPr>
          <w:rFonts w:ascii="Calibri" w:hAnsi="Calibri" w:cs="Calibri"/>
        </w:rPr>
        <w:t xml:space="preserve"> van het UEA dient de inschrijver expliciet aan te geven dat hij aan het programma van eisen voldoet.</w:t>
      </w:r>
    </w:p>
    <w:p w14:paraId="4B2250FB" w14:textId="77777777" w:rsidR="007041B4" w:rsidRPr="00320339" w:rsidRDefault="007041B4" w:rsidP="007041B4">
      <w:pPr>
        <w:spacing w:line="300" w:lineRule="atLeast"/>
        <w:rPr>
          <w:rFonts w:ascii="Calibri" w:hAnsi="Calibri" w:cs="Calibri"/>
        </w:rPr>
      </w:pPr>
    </w:p>
    <w:p w14:paraId="7E897B8E" w14:textId="70149798" w:rsidR="007041B4" w:rsidRPr="00320339" w:rsidRDefault="007041B4" w:rsidP="007041B4">
      <w:pPr>
        <w:spacing w:line="300" w:lineRule="atLeast"/>
        <w:rPr>
          <w:rFonts w:ascii="Calibri" w:hAnsi="Calibri" w:cs="Calibri"/>
        </w:rPr>
      </w:pPr>
      <w:r w:rsidRPr="00320339">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00A316C4">
        <w:rPr>
          <w:rFonts w:ascii="Calibri" w:hAnsi="Calibri" w:cs="Calibri"/>
        </w:rPr>
        <w:t>gemeente</w:t>
      </w:r>
      <w:r w:rsidRPr="00320339">
        <w:rPr>
          <w:rFonts w:ascii="Calibri" w:hAnsi="Calibri" w:cs="Calibri"/>
        </w:rPr>
        <w:t xml:space="preserve"> wat voor gevolgen dit heeft voor de aanbestedingsprocedure. Middels het indienen van een inschrijving gaat inschrijver expliciet akkoord met alle eisen van het programma van eisen.</w:t>
      </w:r>
    </w:p>
    <w:p w14:paraId="13D4AE7F" w14:textId="77777777" w:rsidR="002F559F" w:rsidRPr="00BF192B" w:rsidRDefault="002F559F" w:rsidP="002C19C0">
      <w:pPr>
        <w:spacing w:line="300" w:lineRule="atLeast"/>
        <w:rPr>
          <w:rFonts w:ascii="Calibri" w:hAnsi="Calibri" w:cs="Calibri"/>
        </w:rPr>
      </w:pPr>
    </w:p>
    <w:p w14:paraId="274DAC9C" w14:textId="217649EB" w:rsidR="00695D71" w:rsidRPr="00CC2867" w:rsidRDefault="00D02868" w:rsidP="00737ED7">
      <w:pPr>
        <w:spacing w:line="300" w:lineRule="atLeast"/>
        <w:rPr>
          <w:rFonts w:asciiTheme="minorHAnsi" w:hAnsiTheme="minorHAnsi" w:cstheme="minorHAnsi"/>
        </w:rPr>
      </w:pPr>
      <w:r w:rsidRPr="003018D5">
        <w:rPr>
          <w:rFonts w:ascii="Calibri" w:hAnsi="Calibri" w:cs="Calibri"/>
        </w:rPr>
        <w:t xml:space="preserve">De inschrijver dient bij uitvoering van de opdracht te voldoen aan elk van de gestelde eisen. Indien bij beoordeling </w:t>
      </w:r>
      <w:r w:rsidRPr="00737ED7">
        <w:rPr>
          <w:rFonts w:ascii="Calibri" w:hAnsi="Calibri" w:cs="Calibri"/>
        </w:rPr>
        <w:t xml:space="preserve">van de inschrijvingen blijkt dat zulks niet het geval is, zal de inschrijving ter zijde worden gelegd en komt betreffende inschrijver niet voor gunning in aanmerking. </w:t>
      </w:r>
      <w:r w:rsidR="007041B4" w:rsidRPr="00737ED7">
        <w:rPr>
          <w:rFonts w:ascii="Calibri" w:hAnsi="Calibri" w:cs="Calibri"/>
        </w:rPr>
        <w:t>Indien gedurende de uitvoering van de opdracht blijkt dat inschrijver als opdrachtnemer niet voldoet aan het programma van eisen kan de overeenkomst worden ontbonden en is opdrachtnemer aansprakelijk voor alle schade aan de zijde van opdrachtgever, waaronder kosten voor heraanbesteding en alsnog correct uitvoeren van de opdracht.</w:t>
      </w:r>
      <w:r w:rsidR="00695D71" w:rsidRPr="00737ED7">
        <w:rPr>
          <w:rFonts w:ascii="Calibri" w:hAnsi="Calibri" w:cs="Calibri"/>
          <w:i/>
          <w:highlight w:val="lightGray"/>
        </w:rPr>
        <w:br/>
      </w:r>
    </w:p>
    <w:p w14:paraId="60DECB2B" w14:textId="41DB025B" w:rsidR="004B7945" w:rsidRPr="00CC2867" w:rsidRDefault="00D8748B" w:rsidP="00CC2867">
      <w:pPr>
        <w:pStyle w:val="Kop2"/>
        <w:rPr>
          <w:rFonts w:asciiTheme="minorHAnsi" w:hAnsiTheme="minorHAnsi" w:cstheme="minorHAnsi"/>
          <w:sz w:val="20"/>
          <w:szCs w:val="20"/>
          <w:lang w:val="en-US"/>
        </w:rPr>
      </w:pPr>
      <w:bookmarkStart w:id="90" w:name="_Toc84242582"/>
      <w:r w:rsidRPr="00CC2867">
        <w:rPr>
          <w:rFonts w:asciiTheme="minorHAnsi" w:hAnsiTheme="minorHAnsi" w:cstheme="minorHAnsi"/>
          <w:sz w:val="20"/>
          <w:szCs w:val="20"/>
          <w:lang w:val="en-US"/>
        </w:rPr>
        <w:t xml:space="preserve">Technische </w:t>
      </w:r>
      <w:r w:rsidR="00F84C00" w:rsidRPr="00CC2867">
        <w:rPr>
          <w:rFonts w:asciiTheme="minorHAnsi" w:hAnsiTheme="minorHAnsi" w:cstheme="minorHAnsi"/>
          <w:sz w:val="20"/>
          <w:szCs w:val="20"/>
          <w:lang w:val="en-US"/>
        </w:rPr>
        <w:t>eisen</w:t>
      </w:r>
      <w:bookmarkEnd w:id="90"/>
      <w:r w:rsidR="00F84C00" w:rsidRPr="00CC2867">
        <w:rPr>
          <w:rFonts w:asciiTheme="minorHAnsi" w:hAnsiTheme="minorHAnsi" w:cstheme="minorHAnsi"/>
          <w:sz w:val="20"/>
          <w:szCs w:val="20"/>
          <w:lang w:val="en-US"/>
        </w:rPr>
        <w:t xml:space="preserve"> </w:t>
      </w:r>
    </w:p>
    <w:p w14:paraId="58F6BBBF" w14:textId="77777777" w:rsidR="0087725A" w:rsidRDefault="0087725A" w:rsidP="00737ED7">
      <w:pPr>
        <w:spacing w:line="276" w:lineRule="auto"/>
        <w:rPr>
          <w:rFonts w:asciiTheme="minorHAnsi" w:hAnsiTheme="minorHAnsi" w:cstheme="minorHAnsi"/>
          <w:b/>
          <w:bCs/>
          <w:u w:val="single"/>
          <w:lang w:val="en-US" w:eastAsia="en-GB"/>
        </w:rPr>
      </w:pPr>
    </w:p>
    <w:p w14:paraId="5DB4990A" w14:textId="28D7B653" w:rsidR="0046150E" w:rsidRPr="00136388" w:rsidRDefault="00136388" w:rsidP="000272D3">
      <w:pPr>
        <w:pStyle w:val="Lijstalinea"/>
        <w:numPr>
          <w:ilvl w:val="0"/>
          <w:numId w:val="24"/>
        </w:numPr>
        <w:spacing w:line="276" w:lineRule="auto"/>
        <w:ind w:left="284" w:hanging="284"/>
        <w:rPr>
          <w:rFonts w:asciiTheme="minorHAnsi" w:hAnsiTheme="minorHAnsi" w:cstheme="minorHAnsi"/>
          <w:b/>
          <w:color w:val="000000"/>
          <w:lang w:eastAsia="en-GB"/>
        </w:rPr>
      </w:pPr>
      <w:r w:rsidRPr="00136388">
        <w:rPr>
          <w:rFonts w:asciiTheme="minorHAnsi" w:hAnsiTheme="minorHAnsi" w:cstheme="minorHAnsi"/>
          <w:b/>
          <w:color w:val="000000"/>
          <w:lang w:eastAsia="en-GB"/>
        </w:rPr>
        <w:t>Technische specificaties</w:t>
      </w:r>
      <w:r w:rsidR="0046150E" w:rsidRPr="00136388">
        <w:rPr>
          <w:rFonts w:asciiTheme="minorHAnsi" w:hAnsiTheme="minorHAnsi" w:cstheme="minorHAnsi"/>
          <w:b/>
          <w:color w:val="000000"/>
          <w:lang w:eastAsia="en-GB"/>
        </w:rPr>
        <w:t xml:space="preserve"> </w:t>
      </w:r>
      <w:r w:rsidRPr="00136388">
        <w:rPr>
          <w:rFonts w:asciiTheme="minorHAnsi" w:hAnsiTheme="minorHAnsi" w:cstheme="minorHAnsi"/>
          <w:b/>
          <w:color w:val="000000"/>
          <w:lang w:eastAsia="en-GB"/>
        </w:rPr>
        <w:t>van de batterij</w:t>
      </w:r>
      <w:r w:rsidR="005E013E">
        <w:rPr>
          <w:rFonts w:asciiTheme="minorHAnsi" w:hAnsiTheme="minorHAnsi" w:cstheme="minorHAnsi"/>
          <w:b/>
          <w:color w:val="000000"/>
          <w:lang w:eastAsia="en-GB"/>
        </w:rPr>
        <w:t>en</w:t>
      </w:r>
    </w:p>
    <w:p w14:paraId="73FED62C" w14:textId="476D4F07" w:rsidR="000272D3" w:rsidRDefault="000272D3" w:rsidP="00136388">
      <w:pPr>
        <w:spacing w:line="276" w:lineRule="auto"/>
        <w:rPr>
          <w:rFonts w:asciiTheme="minorHAnsi" w:hAnsiTheme="minorHAnsi" w:cstheme="minorHAnsi"/>
          <w:color w:val="000000"/>
          <w:lang w:eastAsia="en-GB"/>
        </w:rPr>
      </w:pPr>
      <w:r w:rsidRPr="000272D3">
        <w:rPr>
          <w:rFonts w:asciiTheme="minorHAnsi" w:hAnsiTheme="minorHAnsi" w:cstheme="minorHAnsi"/>
          <w:color w:val="000000"/>
          <w:lang w:eastAsia="en-GB"/>
        </w:rPr>
        <w:t>De gemeente Amersfoort zoekt 2 compacte batterijsystemen.</w:t>
      </w:r>
      <w:r>
        <w:rPr>
          <w:rFonts w:asciiTheme="minorHAnsi" w:hAnsiTheme="minorHAnsi" w:cstheme="minorHAnsi"/>
          <w:color w:val="000000"/>
          <w:lang w:eastAsia="en-GB"/>
        </w:rPr>
        <w:t xml:space="preserve"> </w:t>
      </w:r>
      <w:r w:rsidRPr="000272D3">
        <w:rPr>
          <w:rFonts w:asciiTheme="minorHAnsi" w:hAnsiTheme="minorHAnsi" w:cstheme="minorHAnsi"/>
          <w:color w:val="000000"/>
          <w:lang w:eastAsia="en-GB"/>
        </w:rPr>
        <w:t xml:space="preserve">De opslagsystemen worden door inschrijver geïnstalleerd </w:t>
      </w:r>
      <w:r w:rsidR="005E013E">
        <w:rPr>
          <w:rFonts w:asciiTheme="minorHAnsi" w:hAnsiTheme="minorHAnsi" w:cstheme="minorHAnsi"/>
          <w:color w:val="000000"/>
          <w:lang w:eastAsia="en-GB"/>
        </w:rPr>
        <w:t xml:space="preserve">in </w:t>
      </w:r>
      <w:r w:rsidRPr="000272D3">
        <w:rPr>
          <w:rFonts w:asciiTheme="minorHAnsi" w:hAnsiTheme="minorHAnsi" w:cstheme="minorHAnsi"/>
          <w:color w:val="000000"/>
          <w:lang w:eastAsia="en-GB"/>
        </w:rPr>
        <w:t>2 wooncomplexen die zijn geselecteerd voor de Amersfoortse pilot binnen het ACCESS project. De opslagsystemen zullen gebruikt worden om een overschot aan energie, bijvoorbeeld van de zonnepanelen, op te slaan om zo de eigen consumptie en de energieconsumptie van de gemeenschap te optimaliseren. Daarnaast worden de batterijen ingezet op bal</w:t>
      </w:r>
      <w:r>
        <w:rPr>
          <w:rFonts w:asciiTheme="minorHAnsi" w:hAnsiTheme="minorHAnsi" w:cstheme="minorHAnsi"/>
          <w:color w:val="000000"/>
          <w:lang w:eastAsia="en-GB"/>
        </w:rPr>
        <w:t>a</w:t>
      </w:r>
      <w:r w:rsidRPr="000272D3">
        <w:rPr>
          <w:rFonts w:asciiTheme="minorHAnsi" w:hAnsiTheme="minorHAnsi" w:cstheme="minorHAnsi"/>
          <w:color w:val="000000"/>
          <w:lang w:eastAsia="en-GB"/>
        </w:rPr>
        <w:t>n</w:t>
      </w:r>
      <w:r>
        <w:rPr>
          <w:rFonts w:asciiTheme="minorHAnsi" w:hAnsiTheme="minorHAnsi" w:cstheme="minorHAnsi"/>
          <w:color w:val="000000"/>
          <w:lang w:eastAsia="en-GB"/>
        </w:rPr>
        <w:t>s</w:t>
      </w:r>
      <w:r w:rsidRPr="000272D3">
        <w:rPr>
          <w:rFonts w:asciiTheme="minorHAnsi" w:hAnsiTheme="minorHAnsi" w:cstheme="minorHAnsi"/>
          <w:color w:val="000000"/>
          <w:lang w:eastAsia="en-GB"/>
        </w:rPr>
        <w:t>markten. </w:t>
      </w:r>
      <w:r w:rsidRPr="000272D3">
        <w:rPr>
          <w:rFonts w:asciiTheme="minorHAnsi" w:hAnsiTheme="minorHAnsi" w:cstheme="minorHAnsi"/>
          <w:color w:val="000000"/>
          <w:lang w:eastAsia="en-GB"/>
        </w:rPr>
        <w:br/>
      </w:r>
      <w:r w:rsidRPr="0046150E">
        <w:rPr>
          <w:rFonts w:asciiTheme="minorHAnsi" w:hAnsiTheme="minorHAnsi" w:cstheme="minorHAnsi"/>
          <w:color w:val="000000"/>
          <w:lang w:eastAsia="en-GB"/>
        </w:rPr>
        <w:t xml:space="preserve"> </w:t>
      </w:r>
    </w:p>
    <w:p w14:paraId="58E2D168" w14:textId="77777777" w:rsidR="00C762C7" w:rsidRDefault="00C370CD" w:rsidP="00964C4C">
      <w:pPr>
        <w:spacing w:line="276" w:lineRule="auto"/>
      </w:pPr>
      <w:r w:rsidRPr="00C370CD">
        <w:rPr>
          <w:rFonts w:asciiTheme="minorHAnsi" w:hAnsiTheme="minorHAnsi" w:cstheme="minorHAnsi"/>
          <w:color w:val="000000"/>
          <w:lang w:eastAsia="en-GB"/>
        </w:rPr>
        <w:t>Voor de batterij worden de volgende specificaties gevraagd:</w:t>
      </w:r>
      <w:r>
        <w:t> </w:t>
      </w:r>
    </w:p>
    <w:p w14:paraId="248347C6" w14:textId="5B652E86" w:rsidR="00C762C7" w:rsidRPr="00C762C7" w:rsidRDefault="00C762C7" w:rsidP="00964C4C">
      <w:pPr>
        <w:pStyle w:val="Lijstalinea"/>
        <w:numPr>
          <w:ilvl w:val="0"/>
          <w:numId w:val="37"/>
        </w:numPr>
        <w:spacing w:line="276" w:lineRule="auto"/>
        <w:rPr>
          <w:rFonts w:asciiTheme="minorHAnsi" w:hAnsiTheme="minorHAnsi" w:cstheme="minorHAnsi"/>
          <w:color w:val="000000"/>
          <w:lang w:eastAsia="en-GB"/>
        </w:rPr>
      </w:pPr>
      <w:r w:rsidRPr="00C762C7">
        <w:rPr>
          <w:rFonts w:asciiTheme="minorHAnsi" w:hAnsiTheme="minorHAnsi" w:cstheme="minorHAnsi"/>
          <w:color w:val="000000"/>
          <w:lang w:eastAsia="en-GB"/>
        </w:rPr>
        <w:t>De batterij werkt op basis van Lithium-Ion.</w:t>
      </w:r>
    </w:p>
    <w:p w14:paraId="38FF92DD" w14:textId="27BA1294" w:rsidR="00C762C7" w:rsidRPr="00C762C7" w:rsidRDefault="00C762C7" w:rsidP="00964C4C">
      <w:pPr>
        <w:pStyle w:val="Lijstalinea"/>
        <w:numPr>
          <w:ilvl w:val="0"/>
          <w:numId w:val="37"/>
        </w:numPr>
        <w:spacing w:line="276" w:lineRule="auto"/>
        <w:rPr>
          <w:rFonts w:asciiTheme="minorHAnsi" w:hAnsiTheme="minorHAnsi" w:cstheme="minorHAnsi"/>
          <w:color w:val="000000"/>
          <w:lang w:eastAsia="en-GB"/>
        </w:rPr>
      </w:pPr>
      <w:r w:rsidRPr="00C762C7">
        <w:rPr>
          <w:rFonts w:asciiTheme="minorHAnsi" w:hAnsiTheme="minorHAnsi" w:cstheme="minorHAnsi"/>
          <w:color w:val="000000"/>
          <w:lang w:eastAsia="en-GB"/>
        </w:rPr>
        <w:t>De BMS moet tenminste SoC en temperatuur communiceren met de omvormer via Modbus</w:t>
      </w:r>
    </w:p>
    <w:p w14:paraId="5E7B3910" w14:textId="77777777" w:rsidR="00C762C7" w:rsidRPr="00C762C7" w:rsidRDefault="00C762C7" w:rsidP="00964C4C">
      <w:pPr>
        <w:pStyle w:val="Lijstalinea"/>
        <w:numPr>
          <w:ilvl w:val="0"/>
          <w:numId w:val="37"/>
        </w:numPr>
        <w:spacing w:line="276" w:lineRule="auto"/>
        <w:rPr>
          <w:rFonts w:asciiTheme="minorHAnsi" w:hAnsiTheme="minorHAnsi" w:cstheme="minorHAnsi"/>
          <w:color w:val="000000"/>
          <w:lang w:eastAsia="en-GB"/>
        </w:rPr>
      </w:pPr>
      <w:r w:rsidRPr="00236E88">
        <w:rPr>
          <w:rFonts w:asciiTheme="minorHAnsi" w:hAnsiTheme="minorHAnsi" w:cstheme="minorHAnsi"/>
          <w:color w:val="000000"/>
          <w:lang w:eastAsia="en-GB"/>
        </w:rPr>
        <w:t>De aansluitcapaciteit is 3*125A per locatie. </w:t>
      </w:r>
    </w:p>
    <w:p w14:paraId="363C5DCD" w14:textId="3F61890B" w:rsidR="001F15BD" w:rsidRPr="001F15BD" w:rsidRDefault="00C762C7" w:rsidP="00964C4C">
      <w:pPr>
        <w:pStyle w:val="Lijstalinea"/>
        <w:numPr>
          <w:ilvl w:val="0"/>
          <w:numId w:val="37"/>
        </w:numPr>
        <w:spacing w:line="276" w:lineRule="auto"/>
        <w:rPr>
          <w:rFonts w:asciiTheme="minorHAnsi" w:hAnsiTheme="minorHAnsi" w:cstheme="minorHAnsi"/>
          <w:color w:val="000000"/>
          <w:lang w:eastAsia="en-GB"/>
        </w:rPr>
      </w:pPr>
      <w:r w:rsidRPr="00236E88">
        <w:rPr>
          <w:rFonts w:asciiTheme="minorHAnsi" w:hAnsiTheme="minorHAnsi" w:cstheme="minorHAnsi"/>
          <w:color w:val="000000"/>
          <w:lang w:eastAsia="en-GB"/>
        </w:rPr>
        <w:t>De aansluiting tussen batterij en meterkast en omvormer moet worden meegenomen in de aanbieding</w:t>
      </w:r>
      <w:r w:rsidR="000454FA" w:rsidRPr="00236E88">
        <w:rPr>
          <w:rFonts w:asciiTheme="minorHAnsi" w:hAnsiTheme="minorHAnsi" w:cstheme="minorHAnsi"/>
          <w:color w:val="000000"/>
          <w:lang w:eastAsia="en-GB"/>
        </w:rPr>
        <w:t xml:space="preserve">, waarbij de omvormer en de batterij in dezelfde ruimte geplaatst worden. </w:t>
      </w:r>
      <w:r w:rsidR="00DE7A66">
        <w:rPr>
          <w:rFonts w:asciiTheme="minorHAnsi" w:hAnsiTheme="minorHAnsi" w:cstheme="minorHAnsi"/>
          <w:color w:val="000000"/>
          <w:lang w:eastAsia="en-GB"/>
        </w:rPr>
        <w:t xml:space="preserve">Voor de </w:t>
      </w:r>
      <w:r w:rsidR="000454FA" w:rsidRPr="00236E88">
        <w:rPr>
          <w:rFonts w:asciiTheme="minorHAnsi" w:hAnsiTheme="minorHAnsi" w:cstheme="minorHAnsi"/>
          <w:color w:val="000000"/>
          <w:lang w:eastAsia="en-GB"/>
        </w:rPr>
        <w:t xml:space="preserve">afstand tot de meterkast </w:t>
      </w:r>
      <w:r w:rsidR="00DE7A66">
        <w:rPr>
          <w:rFonts w:asciiTheme="minorHAnsi" w:hAnsiTheme="minorHAnsi" w:cstheme="minorHAnsi"/>
          <w:color w:val="000000"/>
          <w:lang w:eastAsia="en-GB"/>
        </w:rPr>
        <w:t xml:space="preserve">kan worden uitgegaan van </w:t>
      </w:r>
      <w:r w:rsidR="00EB2BE0" w:rsidRPr="00EB2BE0">
        <w:rPr>
          <w:rFonts w:asciiTheme="minorHAnsi" w:hAnsiTheme="minorHAnsi" w:cstheme="minorHAnsi"/>
          <w:color w:val="000000"/>
          <w:lang w:eastAsia="en-GB"/>
        </w:rPr>
        <w:t xml:space="preserve">25 </w:t>
      </w:r>
      <w:r w:rsidR="00DE7A66" w:rsidRPr="00EB2BE0">
        <w:rPr>
          <w:rFonts w:asciiTheme="minorHAnsi" w:hAnsiTheme="minorHAnsi" w:cstheme="minorHAnsi"/>
          <w:color w:val="000000"/>
          <w:lang w:eastAsia="en-GB"/>
        </w:rPr>
        <w:t>meter.</w:t>
      </w:r>
      <w:r w:rsidR="00DE7A66">
        <w:rPr>
          <w:rFonts w:asciiTheme="minorHAnsi" w:hAnsiTheme="minorHAnsi" w:cstheme="minorHAnsi"/>
          <w:color w:val="000000"/>
          <w:lang w:eastAsia="en-GB"/>
        </w:rPr>
        <w:t xml:space="preserve"> </w:t>
      </w:r>
    </w:p>
    <w:p w14:paraId="16D53235" w14:textId="0281C2B7" w:rsidR="00236E88" w:rsidRPr="00236E88" w:rsidRDefault="00236E88" w:rsidP="00964C4C">
      <w:pPr>
        <w:pStyle w:val="Lijstalinea"/>
        <w:numPr>
          <w:ilvl w:val="0"/>
          <w:numId w:val="37"/>
        </w:numPr>
        <w:spacing w:line="276" w:lineRule="auto"/>
        <w:rPr>
          <w:rFonts w:asciiTheme="minorHAnsi" w:hAnsiTheme="minorHAnsi" w:cstheme="minorHAnsi"/>
          <w:color w:val="000000"/>
          <w:lang w:eastAsia="en-GB"/>
        </w:rPr>
      </w:pPr>
      <w:r w:rsidRPr="00236E88">
        <w:rPr>
          <w:rFonts w:asciiTheme="minorHAnsi" w:hAnsiTheme="minorHAnsi" w:cstheme="minorHAnsi"/>
          <w:color w:val="000000"/>
          <w:lang w:eastAsia="en-GB"/>
        </w:rPr>
        <w:t>De batterijen passen in d</w:t>
      </w:r>
      <w:r w:rsidR="000454FA" w:rsidRPr="00236E88">
        <w:rPr>
          <w:rFonts w:asciiTheme="minorHAnsi" w:hAnsiTheme="minorHAnsi" w:cstheme="minorHAnsi"/>
          <w:color w:val="000000"/>
          <w:lang w:eastAsia="en-GB"/>
        </w:rPr>
        <w:t>e geselecteerde locaties</w:t>
      </w:r>
      <w:r w:rsidRPr="00236E88">
        <w:rPr>
          <w:rFonts w:asciiTheme="minorHAnsi" w:hAnsiTheme="minorHAnsi" w:cstheme="minorHAnsi"/>
          <w:color w:val="000000"/>
          <w:lang w:eastAsia="en-GB"/>
        </w:rPr>
        <w:t>. Deze</w:t>
      </w:r>
      <w:r w:rsidR="000454FA" w:rsidRPr="00236E88">
        <w:rPr>
          <w:rFonts w:asciiTheme="minorHAnsi" w:hAnsiTheme="minorHAnsi" w:cstheme="minorHAnsi"/>
          <w:color w:val="000000"/>
          <w:lang w:eastAsia="en-GB"/>
        </w:rPr>
        <w:t xml:space="preserve"> hebben minimaal 3m2 vloeroppervlak en 2 meter hoogte beschikbaar, en zijn voldoende geventileerd</w:t>
      </w:r>
    </w:p>
    <w:p w14:paraId="6AD4D4BA" w14:textId="372AF675" w:rsidR="00236E88" w:rsidRPr="00236E88" w:rsidRDefault="00236E88" w:rsidP="00964C4C">
      <w:pPr>
        <w:pStyle w:val="Lijstalinea"/>
        <w:numPr>
          <w:ilvl w:val="0"/>
          <w:numId w:val="37"/>
        </w:numPr>
        <w:spacing w:line="276" w:lineRule="auto"/>
        <w:rPr>
          <w:rFonts w:asciiTheme="minorHAnsi" w:hAnsiTheme="minorHAnsi" w:cstheme="minorHAnsi"/>
          <w:color w:val="000000"/>
          <w:lang w:eastAsia="en-GB"/>
        </w:rPr>
      </w:pPr>
      <w:r w:rsidRPr="00236E88">
        <w:rPr>
          <w:rFonts w:asciiTheme="minorHAnsi" w:hAnsiTheme="minorHAnsi" w:cstheme="minorHAnsi"/>
          <w:color w:val="000000"/>
          <w:lang w:eastAsia="en-GB"/>
        </w:rPr>
        <w:t>De gegarandeerde levensduur van de batterij is tenminste 5 jaar.</w:t>
      </w:r>
      <w:r w:rsidR="00692710">
        <w:rPr>
          <w:rFonts w:asciiTheme="minorHAnsi" w:hAnsiTheme="minorHAnsi" w:cstheme="minorHAnsi"/>
          <w:color w:val="000000"/>
          <w:lang w:eastAsia="en-GB"/>
        </w:rPr>
        <w:t xml:space="preserve"> </w:t>
      </w:r>
      <w:r w:rsidR="00692710" w:rsidRPr="00A6087E">
        <w:rPr>
          <w:rFonts w:asciiTheme="minorHAnsi" w:hAnsiTheme="minorHAnsi" w:cstheme="minorHAnsi"/>
          <w:color w:val="000000"/>
          <w:lang w:eastAsia="en-GB"/>
        </w:rPr>
        <w:t xml:space="preserve">Hierin worden Europese </w:t>
      </w:r>
      <w:r w:rsidR="00EB2BE0" w:rsidRPr="00A6087E">
        <w:rPr>
          <w:rFonts w:asciiTheme="minorHAnsi" w:hAnsiTheme="minorHAnsi" w:cstheme="minorHAnsi"/>
          <w:color w:val="000000"/>
          <w:lang w:eastAsia="en-GB"/>
        </w:rPr>
        <w:t xml:space="preserve">en nationale </w:t>
      </w:r>
      <w:r w:rsidR="00692710" w:rsidRPr="00A6087E">
        <w:rPr>
          <w:rFonts w:asciiTheme="minorHAnsi" w:hAnsiTheme="minorHAnsi" w:cstheme="minorHAnsi"/>
          <w:color w:val="000000"/>
          <w:lang w:eastAsia="en-GB"/>
        </w:rPr>
        <w:t xml:space="preserve">standaarden </w:t>
      </w:r>
      <w:r w:rsidR="00EB2BE0" w:rsidRPr="00A6087E">
        <w:rPr>
          <w:rFonts w:asciiTheme="minorHAnsi" w:hAnsiTheme="minorHAnsi" w:cstheme="minorHAnsi"/>
          <w:color w:val="000000"/>
          <w:lang w:eastAsia="en-GB"/>
        </w:rPr>
        <w:t>voor elektrische systemen gevolgd (i.e. IEC 62619:2017 of een equivalent hieraan)</w:t>
      </w:r>
      <w:r w:rsidR="00692710" w:rsidRPr="00A6087E">
        <w:rPr>
          <w:rFonts w:asciiTheme="minorHAnsi" w:hAnsiTheme="minorHAnsi" w:cstheme="minorHAnsi"/>
          <w:color w:val="000000"/>
          <w:lang w:eastAsia="en-GB"/>
        </w:rPr>
        <w:t>.</w:t>
      </w:r>
      <w:r w:rsidRPr="00236E88">
        <w:rPr>
          <w:rFonts w:asciiTheme="minorHAnsi" w:hAnsiTheme="minorHAnsi" w:cstheme="minorHAnsi"/>
          <w:color w:val="000000"/>
          <w:lang w:eastAsia="en-GB"/>
        </w:rPr>
        <w:t xml:space="preserve"> Indien de batterij binnen deze vijf jaar kapot gaat wordt deze door de opdrachtnemer kosteloos vervangen of gerepareerd.</w:t>
      </w:r>
      <w:r w:rsidR="00692710">
        <w:rPr>
          <w:rFonts w:asciiTheme="minorHAnsi" w:hAnsiTheme="minorHAnsi" w:cstheme="minorHAnsi"/>
          <w:color w:val="000000"/>
          <w:lang w:eastAsia="en-GB"/>
        </w:rPr>
        <w:t xml:space="preserve"> </w:t>
      </w:r>
    </w:p>
    <w:p w14:paraId="783951CA" w14:textId="0FFF51F5" w:rsidR="00302133" w:rsidRPr="00302133" w:rsidRDefault="00236E88" w:rsidP="00964C4C">
      <w:pPr>
        <w:pStyle w:val="Lijstalinea"/>
        <w:numPr>
          <w:ilvl w:val="0"/>
          <w:numId w:val="37"/>
        </w:numPr>
        <w:spacing w:line="276" w:lineRule="auto"/>
        <w:rPr>
          <w:rFonts w:asciiTheme="minorHAnsi" w:hAnsiTheme="minorHAnsi" w:cstheme="minorHAnsi"/>
          <w:color w:val="000000"/>
          <w:lang w:eastAsia="en-GB"/>
        </w:rPr>
      </w:pPr>
      <w:r w:rsidRPr="00236E88">
        <w:rPr>
          <w:rFonts w:asciiTheme="minorHAnsi" w:hAnsiTheme="minorHAnsi" w:cstheme="minorHAnsi"/>
          <w:color w:val="000000"/>
          <w:lang w:eastAsia="en-GB"/>
        </w:rPr>
        <w:t>De batterij moet in staat zijn binnen 1 seconde 1C te leveren, en te ku</w:t>
      </w:r>
      <w:r w:rsidR="00EB2BE0">
        <w:rPr>
          <w:rFonts w:asciiTheme="minorHAnsi" w:hAnsiTheme="minorHAnsi" w:cstheme="minorHAnsi"/>
          <w:color w:val="000000"/>
          <w:lang w:eastAsia="en-GB"/>
        </w:rPr>
        <w:t>nnen wisselen van laden/ontladen binnen 1 seconde.</w:t>
      </w:r>
      <w:r w:rsidR="00C762C7">
        <w:br/>
      </w:r>
      <w:r w:rsidR="00C762C7">
        <w:br/>
      </w:r>
    </w:p>
    <w:p w14:paraId="082598DB" w14:textId="288AFCA8" w:rsidR="0087725A" w:rsidRPr="00DB73E9" w:rsidRDefault="00236E88" w:rsidP="00A12D15">
      <w:pPr>
        <w:pStyle w:val="Lijstalinea"/>
        <w:numPr>
          <w:ilvl w:val="0"/>
          <w:numId w:val="24"/>
        </w:numPr>
        <w:spacing w:line="276" w:lineRule="auto"/>
        <w:ind w:left="284" w:hanging="284"/>
        <w:rPr>
          <w:rFonts w:asciiTheme="minorHAnsi" w:hAnsiTheme="minorHAnsi" w:cstheme="minorHAnsi"/>
          <w:b/>
          <w:color w:val="000000"/>
          <w:lang w:val="es-ES" w:eastAsia="en-GB"/>
        </w:rPr>
      </w:pPr>
      <w:r w:rsidRPr="00236E88">
        <w:rPr>
          <w:rFonts w:asciiTheme="minorHAnsi" w:hAnsiTheme="minorHAnsi" w:cstheme="minorHAnsi"/>
          <w:b/>
          <w:bCs/>
          <w:color w:val="000000"/>
          <w:lang w:eastAsia="en-GB"/>
        </w:rPr>
        <w:lastRenderedPageBreak/>
        <w:t>Uitvoering, besturing en monitoring v</w:t>
      </w:r>
      <w:r>
        <w:rPr>
          <w:rFonts w:asciiTheme="minorHAnsi" w:hAnsiTheme="minorHAnsi" w:cstheme="minorHAnsi"/>
          <w:b/>
          <w:bCs/>
          <w:color w:val="000000"/>
          <w:lang w:eastAsia="en-GB"/>
        </w:rPr>
        <w:t>an de batterijen</w:t>
      </w:r>
    </w:p>
    <w:p w14:paraId="720A72D1" w14:textId="77777777" w:rsidR="00A12D15" w:rsidRPr="00A12D15" w:rsidRDefault="00A12D15" w:rsidP="00A12D15">
      <w:pPr>
        <w:spacing w:line="276" w:lineRule="auto"/>
        <w:rPr>
          <w:rFonts w:asciiTheme="minorHAnsi" w:hAnsiTheme="minorHAnsi" w:cstheme="minorHAnsi"/>
          <w:color w:val="000000"/>
          <w:lang w:eastAsia="en-GB"/>
        </w:rPr>
      </w:pPr>
      <w:r w:rsidRPr="0027113C">
        <w:rPr>
          <w:rFonts w:asciiTheme="minorHAnsi" w:hAnsiTheme="minorHAnsi" w:cstheme="minorHAnsi"/>
          <w:color w:val="000000"/>
          <w:lang w:eastAsia="en-GB"/>
        </w:rPr>
        <w:t xml:space="preserve">De opslagsystemen zullen onderdeel zijn van een slimme energie pilot, en moeten daarom aan de volgende karakteristieken en randvoorwaarden voldoen tijdens de gebruiksfase:  </w:t>
      </w:r>
    </w:p>
    <w:p w14:paraId="2D40E1F5" w14:textId="10C5B6FF" w:rsidR="0027113C" w:rsidRPr="0027113C" w:rsidRDefault="0027113C" w:rsidP="006A468B">
      <w:pPr>
        <w:pStyle w:val="Lijstalinea"/>
        <w:numPr>
          <w:ilvl w:val="0"/>
          <w:numId w:val="29"/>
        </w:numPr>
        <w:spacing w:line="276" w:lineRule="auto"/>
        <w:rPr>
          <w:rFonts w:asciiTheme="minorHAnsi" w:hAnsiTheme="minorHAnsi" w:cstheme="minorHAnsi"/>
          <w:color w:val="000000"/>
          <w:lang w:eastAsia="en-GB"/>
        </w:rPr>
      </w:pPr>
      <w:r w:rsidRPr="0027113C">
        <w:rPr>
          <w:rFonts w:asciiTheme="minorHAnsi" w:hAnsiTheme="minorHAnsi" w:cstheme="minorHAnsi"/>
          <w:color w:val="000000"/>
          <w:lang w:eastAsia="en-GB"/>
        </w:rPr>
        <w:t>Opladen en ontladen functionaliteit: de parameters voor het opladen/ ontladen van het opslagsysteem moeten flexibel zijn om het opladen/ ontladen te kunnen inplannen en te controleren volgens een patroon of volgens en/of ad hoc eisen. </w:t>
      </w:r>
    </w:p>
    <w:p w14:paraId="799DDE6B" w14:textId="264C5E5F" w:rsidR="0027113C" w:rsidRPr="0027113C" w:rsidRDefault="0027113C" w:rsidP="006A468B">
      <w:pPr>
        <w:pStyle w:val="Lijstalinea"/>
        <w:numPr>
          <w:ilvl w:val="0"/>
          <w:numId w:val="29"/>
        </w:numPr>
        <w:spacing w:line="276" w:lineRule="auto"/>
        <w:rPr>
          <w:rFonts w:asciiTheme="minorHAnsi" w:hAnsiTheme="minorHAnsi" w:cstheme="minorHAnsi"/>
          <w:color w:val="000000"/>
          <w:lang w:eastAsia="en-GB"/>
        </w:rPr>
      </w:pPr>
      <w:r w:rsidRPr="0027113C">
        <w:rPr>
          <w:rFonts w:asciiTheme="minorHAnsi" w:hAnsiTheme="minorHAnsi" w:cstheme="minorHAnsi"/>
          <w:color w:val="000000"/>
          <w:lang w:eastAsia="en-GB"/>
        </w:rPr>
        <w:t xml:space="preserve">Besturing en monitoring: </w:t>
      </w:r>
      <w:r w:rsidR="00DE7A66">
        <w:rPr>
          <w:rFonts w:asciiTheme="minorHAnsi" w:hAnsiTheme="minorHAnsi" w:cstheme="minorHAnsi"/>
          <w:color w:val="000000"/>
          <w:lang w:eastAsia="en-GB"/>
        </w:rPr>
        <w:t xml:space="preserve">een </w:t>
      </w:r>
      <w:r w:rsidRPr="0027113C">
        <w:rPr>
          <w:rFonts w:asciiTheme="minorHAnsi" w:hAnsiTheme="minorHAnsi" w:cstheme="minorHAnsi"/>
          <w:color w:val="000000"/>
          <w:lang w:eastAsia="en-GB"/>
        </w:rPr>
        <w:t xml:space="preserve">derde partijen, zoals projectpartner Starke Energy </w:t>
      </w:r>
      <w:r w:rsidR="00DE7A66">
        <w:rPr>
          <w:rFonts w:asciiTheme="minorHAnsi" w:hAnsiTheme="minorHAnsi" w:cstheme="minorHAnsi"/>
          <w:color w:val="000000"/>
          <w:lang w:eastAsia="en-GB"/>
        </w:rPr>
        <w:t xml:space="preserve">moet </w:t>
      </w:r>
      <w:r w:rsidRPr="0027113C">
        <w:rPr>
          <w:rFonts w:asciiTheme="minorHAnsi" w:hAnsiTheme="minorHAnsi" w:cstheme="minorHAnsi"/>
          <w:color w:val="000000"/>
          <w:lang w:eastAsia="en-GB"/>
        </w:rPr>
        <w:t xml:space="preserve">de batterij </w:t>
      </w:r>
      <w:r w:rsidR="00DE7A66">
        <w:rPr>
          <w:rFonts w:asciiTheme="minorHAnsi" w:hAnsiTheme="minorHAnsi" w:cstheme="minorHAnsi"/>
          <w:color w:val="000000"/>
          <w:lang w:eastAsia="en-GB"/>
        </w:rPr>
        <w:t xml:space="preserve">kunnen </w:t>
      </w:r>
      <w:r w:rsidRPr="0027113C">
        <w:rPr>
          <w:rFonts w:asciiTheme="minorHAnsi" w:hAnsiTheme="minorHAnsi" w:cstheme="minorHAnsi"/>
          <w:color w:val="000000"/>
          <w:lang w:eastAsia="en-GB"/>
        </w:rPr>
        <w:t>besturen binnen de parameters vastgesteld in de BMS</w:t>
      </w:r>
    </w:p>
    <w:p w14:paraId="7331D3F2" w14:textId="6AB6B167" w:rsidR="0027113C" w:rsidRPr="0027113C" w:rsidRDefault="0027113C" w:rsidP="006A468B">
      <w:pPr>
        <w:pStyle w:val="Lijstalinea"/>
        <w:numPr>
          <w:ilvl w:val="0"/>
          <w:numId w:val="29"/>
        </w:numPr>
        <w:spacing w:line="276" w:lineRule="auto"/>
        <w:rPr>
          <w:rFonts w:asciiTheme="minorHAnsi" w:hAnsiTheme="minorHAnsi" w:cstheme="minorHAnsi"/>
          <w:color w:val="000000"/>
          <w:lang w:eastAsia="en-GB"/>
        </w:rPr>
      </w:pPr>
      <w:r w:rsidRPr="0027113C">
        <w:rPr>
          <w:rFonts w:asciiTheme="minorHAnsi" w:hAnsiTheme="minorHAnsi" w:cstheme="minorHAnsi"/>
          <w:color w:val="000000"/>
          <w:lang w:eastAsia="en-GB"/>
        </w:rPr>
        <w:t>Het is niet toegestaan om zelf data te verzamelen over het gebruik en de werking van de batterij. Indien een storing zich voordoet, bijvoorbeeld op het raakvlak tussen de batterij en de overige apparatuur zal de opdrachtnemer indien noodzakelijk voor het oplossen van de storing voorzien worden van gebruiksdata en/ of toegang op afstand via de meegeleverde communicatie</w:t>
      </w:r>
      <w:r w:rsidR="00DE7A66">
        <w:rPr>
          <w:rFonts w:asciiTheme="minorHAnsi" w:hAnsiTheme="minorHAnsi" w:cstheme="minorHAnsi"/>
          <w:color w:val="000000"/>
          <w:lang w:eastAsia="en-GB"/>
        </w:rPr>
        <w:t>-</w:t>
      </w:r>
      <w:r w:rsidRPr="0027113C">
        <w:rPr>
          <w:rFonts w:asciiTheme="minorHAnsi" w:hAnsiTheme="minorHAnsi" w:cstheme="minorHAnsi"/>
          <w:color w:val="000000"/>
          <w:lang w:eastAsia="en-GB"/>
        </w:rPr>
        <w:t>infrastructuur.</w:t>
      </w:r>
    </w:p>
    <w:p w14:paraId="58F7EC45" w14:textId="77777777" w:rsidR="005D3586" w:rsidRDefault="0027113C" w:rsidP="006A468B">
      <w:pPr>
        <w:pStyle w:val="Lijstalinea"/>
        <w:numPr>
          <w:ilvl w:val="0"/>
          <w:numId w:val="29"/>
        </w:numPr>
        <w:spacing w:line="276" w:lineRule="auto"/>
        <w:rPr>
          <w:rFonts w:asciiTheme="minorHAnsi" w:hAnsiTheme="minorHAnsi" w:cstheme="minorHAnsi"/>
          <w:color w:val="000000"/>
          <w:lang w:eastAsia="en-GB"/>
        </w:rPr>
      </w:pPr>
      <w:r w:rsidRPr="0027113C">
        <w:rPr>
          <w:rFonts w:asciiTheme="minorHAnsi" w:hAnsiTheme="minorHAnsi" w:cstheme="minorHAnsi"/>
          <w:color w:val="000000"/>
          <w:lang w:eastAsia="en-GB"/>
        </w:rPr>
        <w:t>De inschrijver is 5 dagen in de week bereikbaar voor storingen en gebreken. Na melding bij storingen wordt binnen 12 uur contact opgenomen met de contactpersonen en afhankelijk van de aard van de storing wordt deze in principe binnen 72 uur verholpen. Naast een algemene klantenservice is er ook snel een technicus in te schakelen voor de meer technische vraagstukken.</w:t>
      </w:r>
    </w:p>
    <w:p w14:paraId="56528F91" w14:textId="12A1245B" w:rsidR="0027113C" w:rsidRPr="00A26E65" w:rsidRDefault="00A15BD8" w:rsidP="00A26E65">
      <w:pPr>
        <w:pStyle w:val="Lijstalinea"/>
        <w:numPr>
          <w:ilvl w:val="0"/>
          <w:numId w:val="29"/>
        </w:numPr>
        <w:spacing w:line="276"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De batterijen worden tenminste geleverd voor </w:t>
      </w:r>
      <w:r w:rsidR="007747E0">
        <w:rPr>
          <w:rFonts w:asciiTheme="minorHAnsi" w:hAnsiTheme="minorHAnsi" w:cstheme="minorHAnsi"/>
          <w:color w:val="000000"/>
          <w:lang w:eastAsia="en-GB"/>
        </w:rPr>
        <w:t>1 augustus 2022</w:t>
      </w:r>
      <w:r w:rsidR="0027113C" w:rsidRPr="00A26E65">
        <w:rPr>
          <w:rFonts w:asciiTheme="minorHAnsi" w:hAnsiTheme="minorHAnsi" w:cstheme="minorHAnsi"/>
          <w:color w:val="000000"/>
          <w:lang w:eastAsia="en-GB"/>
        </w:rPr>
        <w:br/>
      </w:r>
    </w:p>
    <w:p w14:paraId="482F446C" w14:textId="77777777" w:rsidR="0087725A" w:rsidRPr="002E3A68" w:rsidRDefault="0087725A" w:rsidP="00737ED7">
      <w:pPr>
        <w:spacing w:line="276" w:lineRule="auto"/>
        <w:rPr>
          <w:rFonts w:asciiTheme="minorHAnsi" w:hAnsiTheme="minorHAnsi" w:cstheme="minorHAnsi"/>
          <w:color w:val="000000"/>
          <w:lang w:eastAsia="en-GB"/>
        </w:rPr>
      </w:pPr>
    </w:p>
    <w:p w14:paraId="5860B1E8" w14:textId="79209484" w:rsidR="0087725A" w:rsidRPr="00DB73E9" w:rsidRDefault="00DB73E9" w:rsidP="0027113C">
      <w:pPr>
        <w:pStyle w:val="Lijstalinea"/>
        <w:numPr>
          <w:ilvl w:val="0"/>
          <w:numId w:val="24"/>
        </w:numPr>
        <w:spacing w:line="276" w:lineRule="auto"/>
        <w:ind w:left="426" w:hanging="426"/>
        <w:rPr>
          <w:rFonts w:asciiTheme="minorHAnsi" w:hAnsiTheme="minorHAnsi" w:cstheme="minorHAnsi"/>
          <w:b/>
          <w:color w:val="000000"/>
          <w:lang w:eastAsia="en-GB"/>
        </w:rPr>
      </w:pPr>
      <w:r w:rsidRPr="00DB73E9">
        <w:rPr>
          <w:b/>
          <w:lang w:eastAsia="en-GB"/>
        </w:rPr>
        <w:t>V</w:t>
      </w:r>
      <w:r w:rsidR="00ED7023" w:rsidRPr="00DB73E9">
        <w:rPr>
          <w:rFonts w:asciiTheme="minorHAnsi" w:hAnsiTheme="minorHAnsi" w:cstheme="minorHAnsi"/>
          <w:b/>
          <w:bCs/>
          <w:color w:val="000000"/>
          <w:lang w:eastAsia="en-GB"/>
        </w:rPr>
        <w:t>oldoen aan geldende nationale en international</w:t>
      </w:r>
      <w:r w:rsidR="00FE1861">
        <w:rPr>
          <w:rFonts w:asciiTheme="minorHAnsi" w:hAnsiTheme="minorHAnsi" w:cstheme="minorHAnsi"/>
          <w:b/>
          <w:bCs/>
          <w:color w:val="000000"/>
          <w:lang w:eastAsia="en-GB"/>
        </w:rPr>
        <w:t>e</w:t>
      </w:r>
      <w:r w:rsidR="00ED7023" w:rsidRPr="00DB73E9">
        <w:rPr>
          <w:rFonts w:asciiTheme="minorHAnsi" w:hAnsiTheme="minorHAnsi" w:cstheme="minorHAnsi"/>
          <w:b/>
          <w:bCs/>
          <w:color w:val="000000"/>
          <w:lang w:eastAsia="en-GB"/>
        </w:rPr>
        <w:t xml:space="preserve"> wet- en regelgeving </w:t>
      </w:r>
    </w:p>
    <w:p w14:paraId="00841738" w14:textId="35017F13" w:rsidR="00302133" w:rsidRDefault="00302133" w:rsidP="00737ED7">
      <w:pPr>
        <w:spacing w:line="276" w:lineRule="auto"/>
        <w:rPr>
          <w:rFonts w:asciiTheme="minorHAnsi" w:hAnsiTheme="minorHAnsi" w:cstheme="minorHAnsi"/>
          <w:color w:val="000000"/>
          <w:lang w:eastAsia="en-GB"/>
        </w:rPr>
      </w:pPr>
      <w:r w:rsidRPr="00302133">
        <w:rPr>
          <w:rFonts w:asciiTheme="minorHAnsi" w:hAnsiTheme="minorHAnsi" w:cstheme="minorHAnsi"/>
          <w:color w:val="000000"/>
          <w:lang w:eastAsia="en-GB"/>
        </w:rPr>
        <w:t>De producenten, leveranciers en andere par</w:t>
      </w:r>
      <w:r>
        <w:rPr>
          <w:rFonts w:asciiTheme="minorHAnsi" w:hAnsiTheme="minorHAnsi" w:cstheme="minorHAnsi"/>
          <w:color w:val="000000"/>
          <w:lang w:eastAsia="en-GB"/>
        </w:rPr>
        <w:t>t</w:t>
      </w:r>
      <w:r w:rsidRPr="00302133">
        <w:rPr>
          <w:rFonts w:asciiTheme="minorHAnsi" w:hAnsiTheme="minorHAnsi" w:cstheme="minorHAnsi"/>
          <w:color w:val="000000"/>
          <w:lang w:eastAsia="en-GB"/>
        </w:rPr>
        <w:t xml:space="preserve">ijen moeten </w:t>
      </w:r>
      <w:r>
        <w:rPr>
          <w:rFonts w:asciiTheme="minorHAnsi" w:hAnsiTheme="minorHAnsi" w:cstheme="minorHAnsi"/>
          <w:color w:val="000000"/>
          <w:lang w:eastAsia="en-GB"/>
        </w:rPr>
        <w:t>voldoen aan alle relevante en van toepassing zijnde (inter)nationale wetten en regels op het g</w:t>
      </w:r>
      <w:r w:rsidR="00ED7023">
        <w:rPr>
          <w:rFonts w:asciiTheme="minorHAnsi" w:hAnsiTheme="minorHAnsi" w:cstheme="minorHAnsi"/>
          <w:color w:val="000000"/>
          <w:lang w:eastAsia="en-GB"/>
        </w:rPr>
        <w:t>ebied van de productie, assemblage</w:t>
      </w:r>
      <w:r>
        <w:rPr>
          <w:rFonts w:asciiTheme="minorHAnsi" w:hAnsiTheme="minorHAnsi" w:cstheme="minorHAnsi"/>
          <w:color w:val="000000"/>
          <w:lang w:eastAsia="en-GB"/>
        </w:rPr>
        <w:t xml:space="preserve">, opslag, transport, gebruik en einde levensfase van de batterijen, software en verpakkingsmateriaal. </w:t>
      </w:r>
      <w:r w:rsidR="00ED7023">
        <w:rPr>
          <w:rFonts w:asciiTheme="minorHAnsi" w:hAnsiTheme="minorHAnsi" w:cstheme="minorHAnsi"/>
          <w:color w:val="000000"/>
          <w:lang w:eastAsia="en-GB"/>
        </w:rPr>
        <w:t xml:space="preserve">Alsmede de geldende wet- en regelgeving over gezondheid en veiligheid. </w:t>
      </w:r>
      <w:r>
        <w:rPr>
          <w:rFonts w:asciiTheme="minorHAnsi" w:hAnsiTheme="minorHAnsi" w:cstheme="minorHAnsi"/>
          <w:color w:val="000000"/>
          <w:lang w:eastAsia="en-GB"/>
        </w:rPr>
        <w:t>Alle productleveranciers binnen de bandbreedte van deze aanbieding of gerelateerde diensten moeten ook voldoende aan de geldende wet- en regelgeving. Hie</w:t>
      </w:r>
      <w:r w:rsidR="001B445E">
        <w:rPr>
          <w:rFonts w:asciiTheme="minorHAnsi" w:hAnsiTheme="minorHAnsi" w:cstheme="minorHAnsi"/>
          <w:color w:val="000000"/>
          <w:lang w:eastAsia="en-GB"/>
        </w:rPr>
        <w:t xml:space="preserve">rmee bedoelen we onder andere de ‘batteries directive’ van de EU: </w:t>
      </w:r>
    </w:p>
    <w:p w14:paraId="741DDCCE" w14:textId="77777777" w:rsidR="001B445E" w:rsidRPr="00964C4C" w:rsidRDefault="00E6382D" w:rsidP="001B445E">
      <w:pPr>
        <w:pStyle w:val="Lijstalinea"/>
        <w:numPr>
          <w:ilvl w:val="0"/>
          <w:numId w:val="20"/>
        </w:numPr>
        <w:spacing w:line="276" w:lineRule="auto"/>
        <w:rPr>
          <w:rFonts w:asciiTheme="minorHAnsi" w:hAnsiTheme="minorHAnsi" w:cstheme="minorHAnsi"/>
          <w:color w:val="000000"/>
          <w:lang w:eastAsia="en-GB"/>
        </w:rPr>
      </w:pPr>
      <w:hyperlink r:id="rId18" w:history="1">
        <w:r w:rsidR="001B445E" w:rsidRPr="00964C4C">
          <w:rPr>
            <w:rStyle w:val="Hyperlink"/>
            <w:rFonts w:asciiTheme="minorHAnsi" w:hAnsiTheme="minorHAnsi" w:cstheme="minorHAnsi"/>
          </w:rPr>
          <w:t>https://ec.europa.eu/environment/topics/waste-and-recycling/batteries-and-accumulators_en</w:t>
        </w:r>
      </w:hyperlink>
      <w:r w:rsidR="001B445E" w:rsidRPr="00964C4C">
        <w:rPr>
          <w:rFonts w:asciiTheme="minorHAnsi" w:hAnsiTheme="minorHAnsi" w:cstheme="minorHAnsi"/>
          <w:color w:val="000000"/>
        </w:rPr>
        <w:t> </w:t>
      </w:r>
    </w:p>
    <w:p w14:paraId="41E2E046" w14:textId="69C38E81" w:rsidR="00125E57" w:rsidRDefault="00125E57">
      <w:pPr>
        <w:rPr>
          <w:rFonts w:asciiTheme="minorHAnsi" w:hAnsiTheme="minorHAnsi" w:cstheme="minorHAnsi"/>
          <w:color w:val="000000"/>
          <w:lang w:eastAsia="en-GB"/>
        </w:rPr>
      </w:pPr>
      <w:r>
        <w:rPr>
          <w:rFonts w:asciiTheme="minorHAnsi" w:hAnsiTheme="minorHAnsi" w:cstheme="minorHAnsi"/>
          <w:color w:val="000000"/>
          <w:lang w:eastAsia="en-GB"/>
        </w:rPr>
        <w:br w:type="page"/>
      </w:r>
    </w:p>
    <w:p w14:paraId="1444D2EA" w14:textId="0DE1274B" w:rsidR="00D734CA" w:rsidRPr="009E2E3D" w:rsidRDefault="00D113B1" w:rsidP="00125E57">
      <w:pPr>
        <w:pStyle w:val="Kop1"/>
        <w:rPr>
          <w:rFonts w:eastAsiaTheme="minorHAnsi"/>
        </w:rPr>
      </w:pPr>
      <w:bookmarkStart w:id="91" w:name="_Toc84242583"/>
      <w:r w:rsidRPr="009E2E3D">
        <w:rPr>
          <w:rFonts w:eastAsiaTheme="minorHAnsi"/>
        </w:rPr>
        <w:lastRenderedPageBreak/>
        <w:t>Programma van Wensen</w:t>
      </w:r>
      <w:bookmarkEnd w:id="91"/>
    </w:p>
    <w:p w14:paraId="11AD1AAD" w14:textId="48641BA9" w:rsidR="00F43B8C" w:rsidRDefault="00F43B8C" w:rsidP="00F43B8C">
      <w:pPr>
        <w:rPr>
          <w:rFonts w:eastAsiaTheme="minorHAnsi"/>
          <w:lang w:eastAsia="en-US"/>
        </w:rPr>
      </w:pPr>
    </w:p>
    <w:p w14:paraId="098FB21C" w14:textId="617FCA03" w:rsidR="002F4BB7" w:rsidRPr="004F33AC" w:rsidRDefault="004F33AC" w:rsidP="002F4BB7">
      <w:pPr>
        <w:rPr>
          <w:rFonts w:asciiTheme="minorHAnsi" w:eastAsiaTheme="minorHAnsi" w:hAnsiTheme="minorHAnsi" w:cstheme="minorHAnsi"/>
          <w:lang w:eastAsia="en-US"/>
        </w:rPr>
      </w:pPr>
      <w:r w:rsidRPr="004F33AC">
        <w:rPr>
          <w:rFonts w:asciiTheme="minorHAnsi" w:eastAsiaTheme="minorHAnsi" w:hAnsiTheme="minorHAnsi" w:cstheme="minorHAnsi"/>
          <w:lang w:eastAsia="en-US"/>
        </w:rPr>
        <w:t>We zoeken naar een opslagsysteem, minimaal 2 stuks voor 2 aparte wooncomplexen, dat geschikt is voor gebruik binnen een slim energienet en binnen de ACCESS Pilot. De ingediende plannen worden beoordeeld op de volgende gunningscriteria en volgens de scoregrondslagen uit hoofdstuk 7.</w:t>
      </w:r>
    </w:p>
    <w:p w14:paraId="7E75AE2D" w14:textId="77777777" w:rsidR="004F33AC" w:rsidRDefault="004F33AC" w:rsidP="002F4BB7">
      <w:pPr>
        <w:rPr>
          <w:rFonts w:asciiTheme="minorHAnsi" w:eastAsiaTheme="minorHAnsi" w:hAnsiTheme="minorHAnsi" w:cstheme="minorHAnsi"/>
          <w:lang w:eastAsia="en-US"/>
        </w:rPr>
      </w:pPr>
    </w:p>
    <w:p w14:paraId="535FC8C6" w14:textId="209D56D0" w:rsidR="008E3714" w:rsidRPr="008E3714" w:rsidRDefault="008E3714" w:rsidP="008E3714">
      <w:pPr>
        <w:rPr>
          <w:rFonts w:asciiTheme="minorHAnsi" w:eastAsiaTheme="minorHAnsi" w:hAnsiTheme="minorHAnsi" w:cstheme="minorHAnsi"/>
          <w:lang w:eastAsia="en-US"/>
        </w:rPr>
      </w:pPr>
      <w:r w:rsidRPr="008E3714">
        <w:rPr>
          <w:rFonts w:asciiTheme="minorHAnsi" w:eastAsiaTheme="minorHAnsi" w:hAnsiTheme="minorHAnsi" w:cstheme="minorHAnsi"/>
          <w:lang w:eastAsia="en-US"/>
        </w:rPr>
        <w:t xml:space="preserve">Wens A: Plan van aanpak en technische specificaties </w:t>
      </w:r>
      <w:r>
        <w:rPr>
          <w:rFonts w:asciiTheme="minorHAnsi" w:eastAsiaTheme="minorHAnsi" w:hAnsiTheme="minorHAnsi" w:cstheme="minorHAnsi"/>
          <w:lang w:eastAsia="en-US"/>
        </w:rPr>
        <w:t xml:space="preserve">(weging </w:t>
      </w:r>
      <w:r w:rsidRPr="008E3714">
        <w:rPr>
          <w:rFonts w:asciiTheme="minorHAnsi" w:eastAsiaTheme="minorHAnsi" w:hAnsiTheme="minorHAnsi" w:cstheme="minorHAnsi"/>
          <w:lang w:eastAsia="en-US"/>
        </w:rPr>
        <w:t>25%</w:t>
      </w:r>
      <w:r>
        <w:rPr>
          <w:rFonts w:asciiTheme="minorHAnsi" w:eastAsiaTheme="minorHAnsi" w:hAnsiTheme="minorHAnsi" w:cstheme="minorHAnsi"/>
          <w:lang w:eastAsia="en-US"/>
        </w:rPr>
        <w:t>)</w:t>
      </w:r>
    </w:p>
    <w:p w14:paraId="1CA62707" w14:textId="34C78FBF" w:rsidR="008E3714" w:rsidRPr="008E3714" w:rsidRDefault="008E3714" w:rsidP="008E3714">
      <w:pPr>
        <w:rPr>
          <w:rFonts w:asciiTheme="minorHAnsi" w:eastAsiaTheme="minorHAnsi" w:hAnsiTheme="minorHAnsi" w:cstheme="minorHAnsi"/>
          <w:lang w:eastAsia="en-US"/>
        </w:rPr>
      </w:pPr>
      <w:r w:rsidRPr="008E3714">
        <w:rPr>
          <w:rFonts w:asciiTheme="minorHAnsi" w:eastAsiaTheme="minorHAnsi" w:hAnsiTheme="minorHAnsi" w:cstheme="minorHAnsi"/>
          <w:lang w:eastAsia="en-US"/>
        </w:rPr>
        <w:t>Wens B: Opslagcapaciteit</w:t>
      </w:r>
      <w:r w:rsidRPr="008E3714">
        <w:rPr>
          <w:rFonts w:asciiTheme="minorHAnsi" w:eastAsiaTheme="minorHAnsi" w:hAnsiTheme="minorHAnsi" w:cstheme="minorHAnsi"/>
          <w:lang w:eastAsia="en-US"/>
        </w:rPr>
        <w:tab/>
      </w:r>
      <w:r>
        <w:rPr>
          <w:rFonts w:asciiTheme="minorHAnsi" w:eastAsiaTheme="minorHAnsi" w:hAnsiTheme="minorHAnsi" w:cstheme="minorHAnsi"/>
          <w:lang w:eastAsia="en-US"/>
        </w:rPr>
        <w:tab/>
      </w:r>
      <w:r>
        <w:rPr>
          <w:rFonts w:asciiTheme="minorHAnsi" w:eastAsiaTheme="minorHAnsi" w:hAnsiTheme="minorHAnsi" w:cstheme="minorHAnsi"/>
          <w:lang w:eastAsia="en-US"/>
        </w:rPr>
        <w:tab/>
      </w:r>
      <w:r>
        <w:rPr>
          <w:rFonts w:asciiTheme="minorHAnsi" w:eastAsiaTheme="minorHAnsi" w:hAnsiTheme="minorHAnsi" w:cstheme="minorHAnsi"/>
          <w:lang w:eastAsia="en-US"/>
        </w:rPr>
        <w:tab/>
        <w:t xml:space="preserve">(weging </w:t>
      </w:r>
      <w:r w:rsidRPr="008E3714">
        <w:rPr>
          <w:rFonts w:asciiTheme="minorHAnsi" w:eastAsiaTheme="minorHAnsi" w:hAnsiTheme="minorHAnsi" w:cstheme="minorHAnsi"/>
          <w:lang w:eastAsia="en-US"/>
        </w:rPr>
        <w:t>30%</w:t>
      </w:r>
      <w:r>
        <w:rPr>
          <w:rFonts w:asciiTheme="minorHAnsi" w:eastAsiaTheme="minorHAnsi" w:hAnsiTheme="minorHAnsi" w:cstheme="minorHAnsi"/>
          <w:lang w:eastAsia="en-US"/>
        </w:rPr>
        <w:t>)</w:t>
      </w:r>
    </w:p>
    <w:p w14:paraId="2D33FBE1" w14:textId="547CF279" w:rsidR="008E3714" w:rsidRPr="008E3714" w:rsidRDefault="008E3714" w:rsidP="008E3714">
      <w:pPr>
        <w:rPr>
          <w:rFonts w:asciiTheme="minorHAnsi" w:eastAsiaTheme="minorHAnsi" w:hAnsiTheme="minorHAnsi" w:cstheme="minorHAnsi"/>
          <w:lang w:eastAsia="en-US"/>
        </w:rPr>
      </w:pPr>
      <w:r w:rsidRPr="008E3714">
        <w:rPr>
          <w:rFonts w:asciiTheme="minorHAnsi" w:eastAsiaTheme="minorHAnsi" w:hAnsiTheme="minorHAnsi" w:cstheme="minorHAnsi"/>
          <w:lang w:eastAsia="en-US"/>
        </w:rPr>
        <w:t xml:space="preserve">Wens C: Levertijd </w:t>
      </w:r>
      <w:r w:rsidRPr="008E3714">
        <w:rPr>
          <w:rFonts w:asciiTheme="minorHAnsi" w:eastAsiaTheme="minorHAnsi" w:hAnsiTheme="minorHAnsi" w:cstheme="minorHAnsi"/>
          <w:lang w:eastAsia="en-US"/>
        </w:rPr>
        <w:tab/>
      </w:r>
      <w:r>
        <w:rPr>
          <w:rFonts w:asciiTheme="minorHAnsi" w:eastAsiaTheme="minorHAnsi" w:hAnsiTheme="minorHAnsi" w:cstheme="minorHAnsi"/>
          <w:lang w:eastAsia="en-US"/>
        </w:rPr>
        <w:tab/>
      </w:r>
      <w:r>
        <w:rPr>
          <w:rFonts w:asciiTheme="minorHAnsi" w:eastAsiaTheme="minorHAnsi" w:hAnsiTheme="minorHAnsi" w:cstheme="minorHAnsi"/>
          <w:lang w:eastAsia="en-US"/>
        </w:rPr>
        <w:tab/>
      </w:r>
      <w:r>
        <w:rPr>
          <w:rFonts w:asciiTheme="minorHAnsi" w:eastAsiaTheme="minorHAnsi" w:hAnsiTheme="minorHAnsi" w:cstheme="minorHAnsi"/>
          <w:lang w:eastAsia="en-US"/>
        </w:rPr>
        <w:tab/>
        <w:t xml:space="preserve">(weging </w:t>
      </w:r>
      <w:r w:rsidRPr="008E3714">
        <w:rPr>
          <w:rFonts w:asciiTheme="minorHAnsi" w:eastAsiaTheme="minorHAnsi" w:hAnsiTheme="minorHAnsi" w:cstheme="minorHAnsi"/>
          <w:lang w:eastAsia="en-US"/>
        </w:rPr>
        <w:t>30%</w:t>
      </w:r>
      <w:r>
        <w:rPr>
          <w:rFonts w:asciiTheme="minorHAnsi" w:eastAsiaTheme="minorHAnsi" w:hAnsiTheme="minorHAnsi" w:cstheme="minorHAnsi"/>
          <w:lang w:eastAsia="en-US"/>
        </w:rPr>
        <w:t>)</w:t>
      </w:r>
    </w:p>
    <w:p w14:paraId="0163800B" w14:textId="334B0576" w:rsidR="00DB73E9" w:rsidRDefault="008E3714" w:rsidP="008E3714">
      <w:pPr>
        <w:rPr>
          <w:rFonts w:asciiTheme="minorHAnsi" w:eastAsiaTheme="minorHAnsi" w:hAnsiTheme="minorHAnsi" w:cstheme="minorHAnsi"/>
          <w:lang w:eastAsia="en-US"/>
        </w:rPr>
      </w:pPr>
      <w:r w:rsidRPr="008E3714">
        <w:rPr>
          <w:rFonts w:asciiTheme="minorHAnsi" w:eastAsiaTheme="minorHAnsi" w:hAnsiTheme="minorHAnsi" w:cstheme="minorHAnsi"/>
          <w:lang w:eastAsia="en-US"/>
        </w:rPr>
        <w:t xml:space="preserve">Wens D: Organisatie, samenwerking </w:t>
      </w:r>
      <w:r w:rsidRPr="008E3714">
        <w:rPr>
          <w:rFonts w:asciiTheme="minorHAnsi" w:eastAsiaTheme="minorHAnsi" w:hAnsiTheme="minorHAnsi" w:cstheme="minorHAnsi"/>
          <w:lang w:eastAsia="en-US"/>
        </w:rPr>
        <w:tab/>
      </w:r>
      <w:r>
        <w:rPr>
          <w:rFonts w:asciiTheme="minorHAnsi" w:eastAsiaTheme="minorHAnsi" w:hAnsiTheme="minorHAnsi" w:cstheme="minorHAnsi"/>
          <w:lang w:eastAsia="en-US"/>
        </w:rPr>
        <w:tab/>
        <w:t xml:space="preserve">(weging </w:t>
      </w:r>
      <w:r w:rsidRPr="008E3714">
        <w:rPr>
          <w:rFonts w:asciiTheme="minorHAnsi" w:eastAsiaTheme="minorHAnsi" w:hAnsiTheme="minorHAnsi" w:cstheme="minorHAnsi"/>
          <w:lang w:eastAsia="en-US"/>
        </w:rPr>
        <w:t>15%</w:t>
      </w:r>
      <w:r>
        <w:rPr>
          <w:rFonts w:asciiTheme="minorHAnsi" w:eastAsiaTheme="minorHAnsi" w:hAnsiTheme="minorHAnsi" w:cstheme="minorHAnsi"/>
          <w:lang w:eastAsia="en-US"/>
        </w:rPr>
        <w:t>)</w:t>
      </w:r>
    </w:p>
    <w:p w14:paraId="5CFFFBAA" w14:textId="77777777" w:rsidR="008E3714" w:rsidRDefault="008E3714" w:rsidP="008E3714">
      <w:pPr>
        <w:rPr>
          <w:rFonts w:asciiTheme="minorHAnsi" w:eastAsiaTheme="minorHAnsi" w:hAnsiTheme="minorHAnsi" w:cstheme="minorHAnsi"/>
          <w:lang w:eastAsia="en-US"/>
        </w:rPr>
      </w:pPr>
    </w:p>
    <w:tbl>
      <w:tblPr>
        <w:tblStyle w:val="Tabelraster"/>
        <w:tblW w:w="9918" w:type="dxa"/>
        <w:tblLook w:val="04A0" w:firstRow="1" w:lastRow="0" w:firstColumn="1" w:lastColumn="0" w:noHBand="0" w:noVBand="1"/>
      </w:tblPr>
      <w:tblGrid>
        <w:gridCol w:w="5665"/>
        <w:gridCol w:w="4253"/>
      </w:tblGrid>
      <w:tr w:rsidR="008C7D4D" w14:paraId="3840515C" w14:textId="77777777" w:rsidTr="001B445E">
        <w:tc>
          <w:tcPr>
            <w:tcW w:w="5665" w:type="dxa"/>
          </w:tcPr>
          <w:p w14:paraId="7BF1B5B5" w14:textId="38409B75" w:rsidR="008C7D4D" w:rsidRPr="008C7D4D" w:rsidRDefault="008C7D4D" w:rsidP="008C7D4D">
            <w:pPr>
              <w:rPr>
                <w:rFonts w:asciiTheme="minorHAnsi" w:eastAsiaTheme="minorHAnsi" w:hAnsiTheme="minorHAnsi" w:cstheme="minorHAnsi"/>
                <w:b/>
                <w:lang w:eastAsia="en-US"/>
              </w:rPr>
            </w:pPr>
            <w:r w:rsidRPr="008C7D4D">
              <w:rPr>
                <w:rFonts w:asciiTheme="minorHAnsi" w:eastAsiaTheme="minorHAnsi" w:hAnsiTheme="minorHAnsi" w:cstheme="minorHAnsi"/>
                <w:b/>
                <w:lang w:eastAsia="en-US"/>
              </w:rPr>
              <w:t xml:space="preserve">Wens </w:t>
            </w:r>
            <w:r w:rsidR="00F44A7E">
              <w:rPr>
                <w:rFonts w:asciiTheme="minorHAnsi" w:eastAsiaTheme="minorHAnsi" w:hAnsiTheme="minorHAnsi" w:cstheme="minorHAnsi"/>
                <w:b/>
                <w:lang w:eastAsia="en-US"/>
              </w:rPr>
              <w:t>A</w:t>
            </w:r>
            <w:r w:rsidRPr="008C7D4D">
              <w:rPr>
                <w:rFonts w:asciiTheme="minorHAnsi" w:eastAsiaTheme="minorHAnsi" w:hAnsiTheme="minorHAnsi" w:cstheme="minorHAnsi"/>
                <w:b/>
                <w:lang w:eastAsia="en-US"/>
              </w:rPr>
              <w:t xml:space="preserve">: </w:t>
            </w:r>
            <w:r w:rsidR="00AC369B">
              <w:rPr>
                <w:rFonts w:asciiTheme="minorHAnsi" w:eastAsiaTheme="minorHAnsi" w:hAnsiTheme="minorHAnsi" w:cstheme="minorHAnsi"/>
                <w:b/>
                <w:lang w:eastAsia="en-US"/>
              </w:rPr>
              <w:t>Een leverancier die goed heeft nagedacht over de stappen en randvoorwaarden voor de realisatie van batterijen bij wooncomplexen en daarvoor een geschikte batterij en besturingssysteem levert</w:t>
            </w:r>
          </w:p>
        </w:tc>
        <w:tc>
          <w:tcPr>
            <w:tcW w:w="4253" w:type="dxa"/>
          </w:tcPr>
          <w:p w14:paraId="02D4C96F" w14:textId="3C077A58" w:rsidR="008C7D4D" w:rsidRPr="008C7D4D" w:rsidRDefault="008C7D4D" w:rsidP="002F4BB7">
            <w:pPr>
              <w:rPr>
                <w:rFonts w:asciiTheme="minorHAnsi" w:eastAsiaTheme="minorHAnsi" w:hAnsiTheme="minorHAnsi" w:cstheme="minorHAnsi"/>
                <w:b/>
                <w:lang w:eastAsia="en-US"/>
              </w:rPr>
            </w:pPr>
            <w:r w:rsidRPr="008C7D4D">
              <w:rPr>
                <w:rFonts w:asciiTheme="minorHAnsi" w:eastAsiaTheme="minorHAnsi" w:hAnsiTheme="minorHAnsi" w:cstheme="minorHAnsi"/>
                <w:b/>
                <w:lang w:eastAsia="en-US"/>
              </w:rPr>
              <w:t xml:space="preserve">Beoordelingsaspecten </w:t>
            </w:r>
          </w:p>
        </w:tc>
      </w:tr>
      <w:tr w:rsidR="008C7D4D" w14:paraId="0D39285B" w14:textId="77777777" w:rsidTr="001B445E">
        <w:tc>
          <w:tcPr>
            <w:tcW w:w="5665" w:type="dxa"/>
          </w:tcPr>
          <w:p w14:paraId="4A96CCA7" w14:textId="6CB6A754" w:rsidR="00AC369B" w:rsidRPr="00717FD2" w:rsidRDefault="00AC369B" w:rsidP="00AC369B">
            <w:pPr>
              <w:rPr>
                <w:rFonts w:asciiTheme="minorHAnsi" w:eastAsiaTheme="minorHAnsi" w:hAnsiTheme="minorHAnsi" w:cstheme="minorHAnsi"/>
                <w:lang w:eastAsia="en-US"/>
              </w:rPr>
            </w:pPr>
            <w:r>
              <w:rPr>
                <w:rFonts w:asciiTheme="minorHAnsi" w:eastAsiaTheme="minorHAnsi" w:hAnsiTheme="minorHAnsi" w:cstheme="minorHAnsi"/>
                <w:lang w:eastAsia="en-US"/>
              </w:rPr>
              <w:t>Omschrijf het plan van aanpak (max. 8 pag</w:t>
            </w:r>
            <w:r w:rsidR="00964C4C">
              <w:rPr>
                <w:rFonts w:asciiTheme="minorHAnsi" w:eastAsiaTheme="minorHAnsi" w:hAnsiTheme="minorHAnsi" w:cstheme="minorHAnsi"/>
                <w:lang w:eastAsia="en-US"/>
              </w:rPr>
              <w:t>ina’s, in Arial 10pt.</w:t>
            </w:r>
            <w:r>
              <w:rPr>
                <w:rFonts w:asciiTheme="minorHAnsi" w:eastAsiaTheme="minorHAnsi" w:hAnsiTheme="minorHAnsi" w:cstheme="minorHAnsi"/>
                <w:lang w:eastAsia="en-US"/>
              </w:rPr>
              <w:t>) om te komen tot een werkend opslagsysteem</w:t>
            </w:r>
            <w:r w:rsidRPr="00717FD2">
              <w:rPr>
                <w:rFonts w:asciiTheme="minorHAnsi" w:eastAsiaTheme="minorHAnsi" w:hAnsiTheme="minorHAnsi" w:cstheme="minorHAnsi"/>
                <w:lang w:eastAsia="en-US"/>
              </w:rPr>
              <w:t xml:space="preserve">. Ga daarbij in op </w:t>
            </w:r>
            <w:r>
              <w:rPr>
                <w:rFonts w:asciiTheme="minorHAnsi" w:eastAsiaTheme="minorHAnsi" w:hAnsiTheme="minorHAnsi" w:cstheme="minorHAnsi"/>
                <w:lang w:eastAsia="en-US"/>
              </w:rPr>
              <w:t xml:space="preserve">o.a. </w:t>
            </w:r>
            <w:r w:rsidRPr="00717FD2">
              <w:rPr>
                <w:rFonts w:asciiTheme="minorHAnsi" w:eastAsiaTheme="minorHAnsi" w:hAnsiTheme="minorHAnsi" w:cstheme="minorHAnsi"/>
                <w:lang w:eastAsia="en-US"/>
              </w:rPr>
              <w:t xml:space="preserve">de volgende punten. </w:t>
            </w:r>
          </w:p>
          <w:p w14:paraId="630606C5" w14:textId="1AC56D4A" w:rsidR="00AC369B" w:rsidRDefault="00AC369B" w:rsidP="00AC369B">
            <w:pPr>
              <w:pStyle w:val="Lijstalinea"/>
              <w:numPr>
                <w:ilvl w:val="0"/>
                <w:numId w:val="23"/>
              </w:numPr>
              <w:rPr>
                <w:rFonts w:asciiTheme="minorHAnsi" w:eastAsiaTheme="minorHAnsi" w:hAnsiTheme="minorHAnsi" w:cstheme="minorHAnsi"/>
                <w:lang w:eastAsia="en-US"/>
              </w:rPr>
            </w:pPr>
            <w:r w:rsidRPr="00033131">
              <w:rPr>
                <w:rFonts w:ascii="Calibri" w:eastAsia="Calibri" w:hAnsi="Calibri" w:cs="Calibri"/>
                <w:lang w:eastAsia="en-US"/>
              </w:rPr>
              <w:t>Overleg de karakteristieken (max. 5 pagina’s</w:t>
            </w:r>
            <w:r w:rsidR="00964C4C">
              <w:rPr>
                <w:rFonts w:ascii="Calibri" w:eastAsia="Calibri" w:hAnsi="Calibri" w:cs="Calibri"/>
                <w:lang w:eastAsia="en-US"/>
              </w:rPr>
              <w:t>, in Arial 10pt.</w:t>
            </w:r>
            <w:r w:rsidRPr="00033131">
              <w:rPr>
                <w:rFonts w:ascii="Calibri" w:eastAsia="Calibri" w:hAnsi="Calibri" w:cs="Calibri"/>
                <w:lang w:eastAsia="en-US"/>
              </w:rPr>
              <w:t>) van de LiFePo batterij en het besturingssysteem en toon de werking aan</w:t>
            </w:r>
            <w:r>
              <w:rPr>
                <w:rFonts w:ascii="Calibri" w:eastAsia="Calibri" w:hAnsi="Calibri" w:cs="Calibri"/>
                <w:lang w:eastAsia="en-US"/>
              </w:rPr>
              <w:t>,</w:t>
            </w:r>
            <w:r w:rsidRPr="00033131">
              <w:rPr>
                <w:rFonts w:ascii="Calibri" w:eastAsia="Calibri" w:hAnsi="Calibri" w:cs="Calibri"/>
                <w:lang w:eastAsia="en-US"/>
              </w:rPr>
              <w:t xml:space="preserve"> bijvoorbeeld doormiddel van in gebruik zijnde batterijen of uitgevoerde stresstesten. </w:t>
            </w:r>
            <w:r w:rsidRPr="0046150E">
              <w:rPr>
                <w:rFonts w:asciiTheme="minorHAnsi" w:eastAsiaTheme="minorHAnsi" w:hAnsiTheme="minorHAnsi" w:cstheme="minorHAnsi"/>
                <w:lang w:eastAsia="en-US"/>
              </w:rPr>
              <w:t>Wat zijn mogelijke risico’s en hoe worden deze beheerst?</w:t>
            </w:r>
          </w:p>
          <w:p w14:paraId="114B52B4" w14:textId="77777777" w:rsidR="00AC369B" w:rsidRPr="00AC369B" w:rsidRDefault="00AC369B" w:rsidP="00AC369B">
            <w:pPr>
              <w:pStyle w:val="Lijstalinea"/>
              <w:numPr>
                <w:ilvl w:val="0"/>
                <w:numId w:val="23"/>
              </w:numPr>
              <w:rPr>
                <w:rFonts w:asciiTheme="minorHAnsi" w:eastAsiaTheme="minorHAnsi" w:hAnsiTheme="minorHAnsi" w:cstheme="minorHAnsi"/>
                <w:lang w:eastAsia="en-US"/>
              </w:rPr>
            </w:pPr>
            <w:r w:rsidRPr="00033131">
              <w:rPr>
                <w:rFonts w:ascii="Calibri" w:eastAsia="Calibri" w:hAnsi="Calibri" w:cs="Calibri"/>
                <w:lang w:eastAsia="en-US"/>
              </w:rPr>
              <w:t xml:space="preserve">Toon aan hoe de batterij kan worden ingezet in een slim energienet en leg uit waarom er wordt gekozen voor een batterij met deze karakteristieken. </w:t>
            </w:r>
          </w:p>
          <w:p w14:paraId="3D8B173C" w14:textId="77777777" w:rsidR="00AC369B" w:rsidRPr="00AC369B" w:rsidRDefault="00AC369B" w:rsidP="00AC369B">
            <w:pPr>
              <w:pStyle w:val="Lijstalinea"/>
              <w:numPr>
                <w:ilvl w:val="0"/>
                <w:numId w:val="23"/>
              </w:numPr>
              <w:rPr>
                <w:rFonts w:asciiTheme="minorHAnsi" w:eastAsiaTheme="minorHAnsi" w:hAnsiTheme="minorHAnsi" w:cstheme="minorHAnsi"/>
                <w:lang w:eastAsia="en-US"/>
              </w:rPr>
            </w:pPr>
            <w:r w:rsidRPr="00033131">
              <w:rPr>
                <w:rFonts w:ascii="Calibri" w:eastAsia="Calibri" w:hAnsi="Calibri" w:cs="Calibri"/>
                <w:lang w:eastAsia="en-US"/>
              </w:rPr>
              <w:t xml:space="preserve">Geef inzicht in de besturingsmogelijkheden op afstand. Geef aan met welke interface het apparaat werkt en op welke manier en onder welke voorwaarden een derde partij deze kan aansturen, zodat de bufferopslag kan worden ingezet voor balansdiensten. </w:t>
            </w:r>
          </w:p>
          <w:p w14:paraId="16360E92" w14:textId="1C073A82" w:rsidR="00AC369B" w:rsidRPr="0046150E" w:rsidRDefault="00AC369B" w:rsidP="00AC369B">
            <w:pPr>
              <w:pStyle w:val="Lijstalinea"/>
              <w:numPr>
                <w:ilvl w:val="0"/>
                <w:numId w:val="23"/>
              </w:numPr>
              <w:rPr>
                <w:rFonts w:asciiTheme="minorHAnsi" w:eastAsiaTheme="minorHAnsi" w:hAnsiTheme="minorHAnsi" w:cstheme="minorHAnsi"/>
                <w:lang w:eastAsia="en-US"/>
              </w:rPr>
            </w:pPr>
            <w:r w:rsidRPr="0046150E">
              <w:rPr>
                <w:rFonts w:asciiTheme="minorHAnsi" w:eastAsiaTheme="minorHAnsi" w:hAnsiTheme="minorHAnsi" w:cstheme="minorHAnsi"/>
                <w:lang w:eastAsia="en-US"/>
              </w:rPr>
              <w:t xml:space="preserve">Welke afspraken </w:t>
            </w:r>
            <w:r>
              <w:rPr>
                <w:rFonts w:asciiTheme="minorHAnsi" w:eastAsiaTheme="minorHAnsi" w:hAnsiTheme="minorHAnsi" w:cstheme="minorHAnsi"/>
                <w:lang w:eastAsia="en-US"/>
              </w:rPr>
              <w:t xml:space="preserve">over </w:t>
            </w:r>
            <w:r w:rsidRPr="0046150E">
              <w:rPr>
                <w:rFonts w:asciiTheme="minorHAnsi" w:eastAsiaTheme="minorHAnsi" w:hAnsiTheme="minorHAnsi" w:cstheme="minorHAnsi"/>
                <w:lang w:eastAsia="en-US"/>
              </w:rPr>
              <w:t>bijv. data, veiligheid, garantie, vergunningen etc…</w:t>
            </w:r>
            <w:r>
              <w:rPr>
                <w:rFonts w:asciiTheme="minorHAnsi" w:eastAsiaTheme="minorHAnsi" w:hAnsiTheme="minorHAnsi" w:cstheme="minorHAnsi"/>
                <w:lang w:eastAsia="en-US"/>
              </w:rPr>
              <w:t>zijn er nodig met de verschillende betrokkenen (samenwerkingspartners e.a.) om tot uitvoering over te gaan?</w:t>
            </w:r>
          </w:p>
          <w:p w14:paraId="32D9B0BC" w14:textId="77777777" w:rsidR="00AC369B" w:rsidRPr="0046150E" w:rsidRDefault="00AC369B" w:rsidP="00AC369B">
            <w:pPr>
              <w:pStyle w:val="Lijstalinea"/>
              <w:numPr>
                <w:ilvl w:val="0"/>
                <w:numId w:val="23"/>
              </w:numPr>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Hoe is er rekening gehouden met duurzaamheid? </w:t>
            </w:r>
          </w:p>
          <w:p w14:paraId="167E0C72" w14:textId="6F61EE1C" w:rsidR="00ED7023" w:rsidRPr="00AC369B" w:rsidRDefault="00ED7023" w:rsidP="00AC369B">
            <w:pPr>
              <w:rPr>
                <w:rFonts w:asciiTheme="minorHAnsi" w:eastAsiaTheme="minorHAnsi" w:hAnsiTheme="minorHAnsi" w:cstheme="minorHAnsi"/>
                <w:lang w:eastAsia="en-US"/>
              </w:rPr>
            </w:pPr>
          </w:p>
        </w:tc>
        <w:tc>
          <w:tcPr>
            <w:tcW w:w="4253" w:type="dxa"/>
          </w:tcPr>
          <w:p w14:paraId="4D404981" w14:textId="77777777" w:rsidR="00AC369B" w:rsidRDefault="00AC369B" w:rsidP="00AC369B">
            <w:pPr>
              <w:rPr>
                <w:rFonts w:asciiTheme="minorHAnsi" w:eastAsiaTheme="minorHAnsi" w:hAnsiTheme="minorHAnsi" w:cstheme="minorHAnsi"/>
                <w:lang w:eastAsia="en-US"/>
              </w:rPr>
            </w:pPr>
            <w:r w:rsidRPr="00FB1136">
              <w:rPr>
                <w:rFonts w:asciiTheme="minorHAnsi" w:eastAsiaTheme="minorHAnsi" w:hAnsiTheme="minorHAnsi" w:cstheme="minorHAnsi"/>
                <w:lang w:eastAsia="en-US"/>
              </w:rPr>
              <w:t xml:space="preserve">We zijn opzoek naar een partij die goed heeft nagedacht over de stappen en randvoorwaarden die nodig zijn voor de realisatie van batterijen. </w:t>
            </w:r>
          </w:p>
          <w:p w14:paraId="096C64C5" w14:textId="77777777" w:rsidR="00AC369B" w:rsidRDefault="00AC369B" w:rsidP="00AC369B">
            <w:pPr>
              <w:rPr>
                <w:rFonts w:ascii="Calibri" w:eastAsia="Calibri" w:hAnsi="Calibri" w:cs="Calibri"/>
                <w:lang w:eastAsia="en-US"/>
              </w:rPr>
            </w:pPr>
          </w:p>
          <w:p w14:paraId="32E7009E" w14:textId="1E6282DB" w:rsidR="00AC369B" w:rsidRPr="00033131" w:rsidRDefault="00AC369B" w:rsidP="00AC369B">
            <w:pPr>
              <w:rPr>
                <w:rFonts w:ascii="Calibri" w:eastAsia="Calibri" w:hAnsi="Calibri" w:cs="Calibri"/>
                <w:lang w:eastAsia="en-US"/>
              </w:rPr>
            </w:pPr>
            <w:r w:rsidRPr="00033131">
              <w:rPr>
                <w:rFonts w:ascii="Calibri" w:eastAsia="Calibri" w:hAnsi="Calibri" w:cs="Calibri"/>
                <w:lang w:eastAsia="en-US"/>
              </w:rPr>
              <w:t>Wij zien graag o.a. de volgende karakteristieken</w:t>
            </w:r>
            <w:r>
              <w:rPr>
                <w:rFonts w:ascii="Calibri" w:eastAsia="Calibri" w:hAnsi="Calibri" w:cs="Calibri"/>
                <w:lang w:eastAsia="en-US"/>
              </w:rPr>
              <w:t xml:space="preserve"> van de batterij</w:t>
            </w:r>
            <w:r w:rsidRPr="00033131">
              <w:rPr>
                <w:rFonts w:ascii="Calibri" w:eastAsia="Calibri" w:hAnsi="Calibri" w:cs="Calibri"/>
                <w:lang w:eastAsia="en-US"/>
              </w:rPr>
              <w:t xml:space="preserve"> terugkomen: </w:t>
            </w:r>
          </w:p>
          <w:p w14:paraId="630F76C1" w14:textId="77777777" w:rsidR="00AC369B" w:rsidRPr="00033131" w:rsidRDefault="00AC369B" w:rsidP="00AC369B">
            <w:pPr>
              <w:pStyle w:val="Lijstalinea"/>
              <w:numPr>
                <w:ilvl w:val="0"/>
                <w:numId w:val="42"/>
              </w:numPr>
              <w:rPr>
                <w:rFonts w:ascii="Calibri" w:eastAsia="Calibri" w:hAnsi="Calibri" w:cs="Calibri"/>
                <w:lang w:eastAsia="en-US"/>
              </w:rPr>
            </w:pPr>
            <w:r w:rsidRPr="00033131">
              <w:rPr>
                <w:rFonts w:ascii="Calibri" w:eastAsia="Calibri" w:hAnsi="Calibri" w:cs="Calibri"/>
                <w:lang w:eastAsia="en-US"/>
              </w:rPr>
              <w:t>Gewicht en grootte i.r.t. opslagcapaciteit</w:t>
            </w:r>
          </w:p>
          <w:p w14:paraId="634BB449" w14:textId="77777777" w:rsidR="00AC369B" w:rsidRPr="00033131" w:rsidRDefault="00AC369B" w:rsidP="00AC369B">
            <w:pPr>
              <w:pStyle w:val="Lijstalinea"/>
              <w:numPr>
                <w:ilvl w:val="0"/>
                <w:numId w:val="42"/>
              </w:numPr>
              <w:rPr>
                <w:rFonts w:ascii="Calibri" w:eastAsia="Calibri" w:hAnsi="Calibri" w:cs="Calibri"/>
                <w:lang w:eastAsia="en-US"/>
              </w:rPr>
            </w:pPr>
            <w:r w:rsidRPr="00033131">
              <w:rPr>
                <w:rFonts w:ascii="Calibri" w:eastAsia="Calibri" w:hAnsi="Calibri" w:cs="Calibri"/>
                <w:lang w:eastAsia="en-US"/>
              </w:rPr>
              <w:t xml:space="preserve">Energieverliezen in de buffer </w:t>
            </w:r>
          </w:p>
          <w:p w14:paraId="6A503D1E" w14:textId="77777777" w:rsidR="00AC369B" w:rsidRPr="00033131" w:rsidRDefault="00AC369B" w:rsidP="00AC369B">
            <w:pPr>
              <w:pStyle w:val="Lijstalinea"/>
              <w:numPr>
                <w:ilvl w:val="0"/>
                <w:numId w:val="42"/>
              </w:numPr>
              <w:rPr>
                <w:rFonts w:ascii="Calibri" w:eastAsia="Calibri" w:hAnsi="Calibri" w:cs="Calibri"/>
                <w:lang w:eastAsia="en-US"/>
              </w:rPr>
            </w:pPr>
            <w:r w:rsidRPr="00033131">
              <w:rPr>
                <w:rFonts w:ascii="Calibri" w:eastAsia="Calibri" w:hAnsi="Calibri" w:cs="Calibri"/>
                <w:lang w:eastAsia="en-US"/>
              </w:rPr>
              <w:t xml:space="preserve">Laad- en ontlaadcurve </w:t>
            </w:r>
          </w:p>
          <w:p w14:paraId="2345979E" w14:textId="77777777" w:rsidR="00AC369B" w:rsidRPr="00033131" w:rsidRDefault="00AC369B" w:rsidP="00AC369B">
            <w:pPr>
              <w:pStyle w:val="Lijstalinea"/>
              <w:numPr>
                <w:ilvl w:val="0"/>
                <w:numId w:val="42"/>
              </w:numPr>
              <w:rPr>
                <w:rFonts w:ascii="Calibri" w:eastAsia="Calibri" w:hAnsi="Calibri" w:cs="Calibri"/>
                <w:lang w:eastAsia="en-US"/>
              </w:rPr>
            </w:pPr>
            <w:r w:rsidRPr="00033131">
              <w:rPr>
                <w:rFonts w:ascii="Calibri" w:eastAsia="Calibri" w:hAnsi="Calibri" w:cs="Calibri"/>
                <w:lang w:eastAsia="en-US"/>
              </w:rPr>
              <w:t>Documentatie van de API</w:t>
            </w:r>
          </w:p>
          <w:p w14:paraId="09E3F142" w14:textId="77777777" w:rsidR="00AC369B" w:rsidRDefault="00AC369B" w:rsidP="008C7D4D">
            <w:pPr>
              <w:rPr>
                <w:rFonts w:asciiTheme="minorHAnsi" w:eastAsiaTheme="minorHAnsi" w:hAnsiTheme="minorHAnsi" w:cstheme="minorHAnsi"/>
                <w:lang w:eastAsia="en-US"/>
              </w:rPr>
            </w:pPr>
          </w:p>
          <w:p w14:paraId="7CB0299B" w14:textId="66FCE89C" w:rsidR="00DB73E9" w:rsidRPr="00945E39" w:rsidRDefault="006E0413" w:rsidP="008C7D4D">
            <w:pPr>
              <w:rPr>
                <w:rFonts w:ascii="Calibri" w:eastAsia="Calibri" w:hAnsi="Calibri" w:cs="Calibri"/>
                <w:lang w:eastAsia="en-US"/>
              </w:rPr>
            </w:pPr>
            <w:r w:rsidRPr="00FB1136">
              <w:rPr>
                <w:rFonts w:asciiTheme="minorHAnsi" w:eastAsiaTheme="minorHAnsi" w:hAnsiTheme="minorHAnsi" w:cstheme="minorHAnsi"/>
                <w:lang w:eastAsia="en-US"/>
              </w:rPr>
              <w:t>We beoordelen op volledigheid en doordachtheid en aan de hand van de SMART uitgangspunten (specifiek, Meetbaar, Acceptabel, Realistisch en Tijdgebonden).</w:t>
            </w:r>
          </w:p>
        </w:tc>
      </w:tr>
    </w:tbl>
    <w:p w14:paraId="300738EC" w14:textId="09EAF785" w:rsidR="008C7D4D" w:rsidRDefault="008C7D4D" w:rsidP="002F4BB7">
      <w:pPr>
        <w:rPr>
          <w:rFonts w:asciiTheme="minorHAnsi" w:eastAsiaTheme="minorHAnsi" w:hAnsiTheme="minorHAnsi" w:cstheme="minorHAnsi"/>
          <w:lang w:eastAsia="en-US"/>
        </w:rPr>
      </w:pPr>
    </w:p>
    <w:tbl>
      <w:tblPr>
        <w:tblStyle w:val="Tabelraster"/>
        <w:tblW w:w="9918" w:type="dxa"/>
        <w:tblLook w:val="04A0" w:firstRow="1" w:lastRow="0" w:firstColumn="1" w:lastColumn="0" w:noHBand="0" w:noVBand="1"/>
      </w:tblPr>
      <w:tblGrid>
        <w:gridCol w:w="5665"/>
        <w:gridCol w:w="4253"/>
      </w:tblGrid>
      <w:tr w:rsidR="00F751B8" w14:paraId="2472C613" w14:textId="77777777" w:rsidTr="002A0D7E">
        <w:tc>
          <w:tcPr>
            <w:tcW w:w="5665" w:type="dxa"/>
          </w:tcPr>
          <w:p w14:paraId="28A48257" w14:textId="761839D5" w:rsidR="00F751B8" w:rsidRPr="008C7D4D" w:rsidRDefault="00F751B8" w:rsidP="00F751B8">
            <w:pPr>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Wens </w:t>
            </w:r>
            <w:r w:rsidR="00F44A7E">
              <w:rPr>
                <w:rFonts w:asciiTheme="minorHAnsi" w:eastAsiaTheme="minorHAnsi" w:hAnsiTheme="minorHAnsi" w:cstheme="minorHAnsi"/>
                <w:b/>
                <w:lang w:eastAsia="en-US"/>
              </w:rPr>
              <w:t>B</w:t>
            </w:r>
            <w:r w:rsidRPr="008C7D4D">
              <w:rPr>
                <w:rFonts w:asciiTheme="minorHAnsi" w:eastAsiaTheme="minorHAnsi" w:hAnsiTheme="minorHAnsi" w:cstheme="minorHAnsi"/>
                <w:b/>
                <w:lang w:eastAsia="en-US"/>
              </w:rPr>
              <w:t xml:space="preserve">: </w:t>
            </w:r>
            <w:r>
              <w:rPr>
                <w:rFonts w:asciiTheme="minorHAnsi" w:eastAsiaTheme="minorHAnsi" w:hAnsiTheme="minorHAnsi" w:cstheme="minorHAnsi"/>
                <w:b/>
                <w:lang w:eastAsia="en-US"/>
              </w:rPr>
              <w:t>Een batterij met hoge opslag capaciteit</w:t>
            </w:r>
          </w:p>
        </w:tc>
        <w:tc>
          <w:tcPr>
            <w:tcW w:w="4253" w:type="dxa"/>
          </w:tcPr>
          <w:p w14:paraId="4A2910B5" w14:textId="77777777" w:rsidR="00F751B8" w:rsidRPr="008C7D4D" w:rsidRDefault="00F751B8" w:rsidP="002A0D7E">
            <w:pPr>
              <w:rPr>
                <w:rFonts w:asciiTheme="minorHAnsi" w:eastAsiaTheme="minorHAnsi" w:hAnsiTheme="minorHAnsi" w:cstheme="minorHAnsi"/>
                <w:b/>
                <w:lang w:eastAsia="en-US"/>
              </w:rPr>
            </w:pPr>
            <w:r w:rsidRPr="008C7D4D">
              <w:rPr>
                <w:rFonts w:asciiTheme="minorHAnsi" w:eastAsiaTheme="minorHAnsi" w:hAnsiTheme="minorHAnsi" w:cstheme="minorHAnsi"/>
                <w:b/>
                <w:lang w:eastAsia="en-US"/>
              </w:rPr>
              <w:t xml:space="preserve">Beoordelingsaspecten </w:t>
            </w:r>
          </w:p>
        </w:tc>
      </w:tr>
      <w:tr w:rsidR="00F751B8" w14:paraId="4B711068" w14:textId="77777777" w:rsidTr="002A0D7E">
        <w:tc>
          <w:tcPr>
            <w:tcW w:w="5665" w:type="dxa"/>
          </w:tcPr>
          <w:p w14:paraId="41FCF0D4" w14:textId="75ED9121" w:rsidR="00F751B8" w:rsidRPr="00F751B8" w:rsidRDefault="00F751B8" w:rsidP="00F751B8">
            <w:pPr>
              <w:rPr>
                <w:rFonts w:ascii="Calibri" w:eastAsia="Calibri" w:hAnsi="Calibri" w:cs="Calibri"/>
                <w:lang w:eastAsia="en-US"/>
              </w:rPr>
            </w:pPr>
            <w:r>
              <w:rPr>
                <w:rFonts w:ascii="Calibri" w:eastAsia="Calibri" w:hAnsi="Calibri" w:cs="Calibri"/>
                <w:lang w:eastAsia="en-US"/>
              </w:rPr>
              <w:t xml:space="preserve">Voor het beschikbare budget van €90.000 is een zo hoog mogelijke opslag capaciteit wenselijk. </w:t>
            </w:r>
            <w:r w:rsidR="00FE1808">
              <w:rPr>
                <w:rFonts w:ascii="Calibri" w:eastAsia="Calibri" w:hAnsi="Calibri" w:cs="Calibri"/>
                <w:lang w:eastAsia="en-US"/>
              </w:rPr>
              <w:t>De streefcapaciteit is minimaal 80 kWh</w:t>
            </w:r>
            <w:r>
              <w:rPr>
                <w:rFonts w:ascii="Calibri" w:eastAsia="Calibri" w:hAnsi="Calibri" w:cs="Calibri"/>
                <w:lang w:eastAsia="en-US"/>
              </w:rPr>
              <w:t xml:space="preserve">. Indien hoger mogelijk is kunt u dat hier kenbaar maken. </w:t>
            </w:r>
          </w:p>
          <w:p w14:paraId="1FAFDF7E" w14:textId="77777777" w:rsidR="00F751B8" w:rsidRDefault="00F751B8" w:rsidP="002A0D7E">
            <w:pPr>
              <w:rPr>
                <w:rFonts w:asciiTheme="minorHAnsi" w:eastAsiaTheme="minorHAnsi" w:hAnsiTheme="minorHAnsi" w:cstheme="minorHAnsi"/>
                <w:lang w:eastAsia="en-US"/>
              </w:rPr>
            </w:pPr>
          </w:p>
        </w:tc>
        <w:tc>
          <w:tcPr>
            <w:tcW w:w="4253" w:type="dxa"/>
          </w:tcPr>
          <w:p w14:paraId="54015D70" w14:textId="77777777" w:rsidR="00F751B8" w:rsidRDefault="00F751B8" w:rsidP="002A0D7E">
            <w:pPr>
              <w:rPr>
                <w:rFonts w:ascii="Calibri" w:eastAsia="Calibri" w:hAnsi="Calibri" w:cs="Calibri"/>
                <w:lang w:eastAsia="en-US"/>
              </w:rPr>
            </w:pPr>
            <w:r>
              <w:rPr>
                <w:rFonts w:ascii="Calibri" w:eastAsia="Calibri" w:hAnsi="Calibri" w:cs="Calibri"/>
                <w:lang w:eastAsia="en-US"/>
              </w:rPr>
              <w:t>Op een schaal van 0-10 zijn hier de volgende punten mee te krijgen.</w:t>
            </w:r>
          </w:p>
          <w:p w14:paraId="29812A37" w14:textId="77777777" w:rsidR="00905B9D" w:rsidRDefault="00905B9D" w:rsidP="002A0D7E">
            <w:pPr>
              <w:rPr>
                <w:rFonts w:ascii="Calibri" w:eastAsia="Calibri" w:hAnsi="Calibri" w:cs="Calibri"/>
                <w:lang w:eastAsia="en-US"/>
              </w:rPr>
            </w:pPr>
          </w:p>
          <w:p w14:paraId="5A567CA7" w14:textId="3868DA08" w:rsidR="00905B9D" w:rsidRDefault="00905B9D" w:rsidP="002A0D7E">
            <w:pPr>
              <w:rPr>
                <w:rFonts w:ascii="Calibri" w:eastAsia="Calibri" w:hAnsi="Calibri" w:cs="Calibri"/>
                <w:lang w:eastAsia="en-US"/>
              </w:rPr>
            </w:pPr>
            <w:r>
              <w:rPr>
                <w:rFonts w:ascii="Calibri" w:eastAsia="Calibri" w:hAnsi="Calibri" w:cs="Calibri"/>
                <w:lang w:eastAsia="en-US"/>
              </w:rPr>
              <w:t>&gt;130 kWh per batterij is 10 pt</w:t>
            </w:r>
          </w:p>
          <w:p w14:paraId="2F764005" w14:textId="433EC69E" w:rsidR="00905B9D" w:rsidRDefault="00905B9D" w:rsidP="002A0D7E">
            <w:pPr>
              <w:rPr>
                <w:rFonts w:ascii="Calibri" w:eastAsia="Calibri" w:hAnsi="Calibri" w:cs="Calibri"/>
                <w:lang w:eastAsia="en-US"/>
              </w:rPr>
            </w:pPr>
            <w:r>
              <w:rPr>
                <w:rFonts w:ascii="Calibri" w:eastAsia="Calibri" w:hAnsi="Calibri" w:cs="Calibri"/>
                <w:lang w:eastAsia="en-US"/>
              </w:rPr>
              <w:t>120-129 kWh per batterij is 9 pt</w:t>
            </w:r>
          </w:p>
          <w:p w14:paraId="34C2EAAE" w14:textId="6CF93514" w:rsidR="00F751B8" w:rsidRDefault="00905B9D" w:rsidP="002A0D7E">
            <w:pPr>
              <w:rPr>
                <w:rFonts w:ascii="Calibri" w:eastAsia="Calibri" w:hAnsi="Calibri" w:cs="Calibri"/>
                <w:lang w:eastAsia="en-US"/>
              </w:rPr>
            </w:pPr>
            <w:r>
              <w:rPr>
                <w:rFonts w:ascii="Calibri" w:eastAsia="Calibri" w:hAnsi="Calibri" w:cs="Calibri"/>
                <w:lang w:eastAsia="en-US"/>
              </w:rPr>
              <w:t>110-119 kWh per batterij is 8 pt</w:t>
            </w:r>
          </w:p>
          <w:p w14:paraId="76527DBC" w14:textId="4B167A11" w:rsidR="00A6087E" w:rsidRDefault="00905B9D" w:rsidP="002A0D7E">
            <w:pPr>
              <w:rPr>
                <w:rFonts w:ascii="Calibri" w:eastAsia="Calibri" w:hAnsi="Calibri" w:cs="Calibri"/>
                <w:lang w:eastAsia="en-US"/>
              </w:rPr>
            </w:pPr>
            <w:r>
              <w:rPr>
                <w:rFonts w:ascii="Calibri" w:eastAsia="Calibri" w:hAnsi="Calibri" w:cs="Calibri"/>
                <w:lang w:eastAsia="en-US"/>
              </w:rPr>
              <w:t>100-10</w:t>
            </w:r>
            <w:r w:rsidR="00A6087E">
              <w:rPr>
                <w:rFonts w:ascii="Calibri" w:eastAsia="Calibri" w:hAnsi="Calibri" w:cs="Calibri"/>
                <w:lang w:eastAsia="en-US"/>
              </w:rPr>
              <w:t>9</w:t>
            </w:r>
            <w:r>
              <w:rPr>
                <w:rFonts w:ascii="Calibri" w:eastAsia="Calibri" w:hAnsi="Calibri" w:cs="Calibri"/>
                <w:lang w:eastAsia="en-US"/>
              </w:rPr>
              <w:t xml:space="preserve"> kWh per batterij is 7 pt</w:t>
            </w:r>
          </w:p>
          <w:p w14:paraId="1CE023DE" w14:textId="55F8C404" w:rsidR="00F751B8" w:rsidRDefault="00905B9D" w:rsidP="002A0D7E">
            <w:pPr>
              <w:rPr>
                <w:rFonts w:ascii="Calibri" w:eastAsia="Calibri" w:hAnsi="Calibri" w:cs="Calibri"/>
                <w:lang w:eastAsia="en-US"/>
              </w:rPr>
            </w:pPr>
            <w:r>
              <w:rPr>
                <w:rFonts w:ascii="Calibri" w:eastAsia="Calibri" w:hAnsi="Calibri" w:cs="Calibri"/>
                <w:lang w:eastAsia="en-US"/>
              </w:rPr>
              <w:t>90-9</w:t>
            </w:r>
            <w:r w:rsidR="00A6087E">
              <w:rPr>
                <w:rFonts w:ascii="Calibri" w:eastAsia="Calibri" w:hAnsi="Calibri" w:cs="Calibri"/>
                <w:lang w:eastAsia="en-US"/>
              </w:rPr>
              <w:t>9</w:t>
            </w:r>
            <w:r w:rsidR="00F751B8">
              <w:rPr>
                <w:rFonts w:ascii="Calibri" w:eastAsia="Calibri" w:hAnsi="Calibri" w:cs="Calibri"/>
                <w:lang w:eastAsia="en-US"/>
              </w:rPr>
              <w:t xml:space="preserve"> </w:t>
            </w:r>
            <w:r>
              <w:rPr>
                <w:rFonts w:ascii="Calibri" w:eastAsia="Calibri" w:hAnsi="Calibri" w:cs="Calibri"/>
                <w:lang w:eastAsia="en-US"/>
              </w:rPr>
              <w:t xml:space="preserve">kWh </w:t>
            </w:r>
            <w:r w:rsidR="00F751B8">
              <w:rPr>
                <w:rFonts w:ascii="Calibri" w:eastAsia="Calibri" w:hAnsi="Calibri" w:cs="Calibri"/>
                <w:lang w:eastAsia="en-US"/>
              </w:rPr>
              <w:t xml:space="preserve">per batterij is </w:t>
            </w:r>
            <w:r>
              <w:rPr>
                <w:rFonts w:ascii="Calibri" w:eastAsia="Calibri" w:hAnsi="Calibri" w:cs="Calibri"/>
                <w:lang w:eastAsia="en-US"/>
              </w:rPr>
              <w:t>6</w:t>
            </w:r>
            <w:r w:rsidR="00F751B8">
              <w:rPr>
                <w:rFonts w:ascii="Calibri" w:eastAsia="Calibri" w:hAnsi="Calibri" w:cs="Calibri"/>
                <w:lang w:eastAsia="en-US"/>
              </w:rPr>
              <w:t xml:space="preserve"> pt</w:t>
            </w:r>
          </w:p>
          <w:p w14:paraId="43D70FDD" w14:textId="137DF490" w:rsidR="00F751B8" w:rsidRDefault="00905B9D" w:rsidP="00F751B8">
            <w:pPr>
              <w:rPr>
                <w:rFonts w:ascii="Calibri" w:eastAsia="Calibri" w:hAnsi="Calibri" w:cs="Calibri"/>
                <w:lang w:eastAsia="en-US"/>
              </w:rPr>
            </w:pPr>
            <w:r>
              <w:rPr>
                <w:rFonts w:ascii="Calibri" w:eastAsia="Calibri" w:hAnsi="Calibri" w:cs="Calibri"/>
                <w:lang w:eastAsia="en-US"/>
              </w:rPr>
              <w:t>80-8</w:t>
            </w:r>
            <w:r w:rsidR="00A6087E">
              <w:rPr>
                <w:rFonts w:ascii="Calibri" w:eastAsia="Calibri" w:hAnsi="Calibri" w:cs="Calibri"/>
                <w:lang w:eastAsia="en-US"/>
              </w:rPr>
              <w:t>9</w:t>
            </w:r>
            <w:r w:rsidR="00F751B8">
              <w:rPr>
                <w:rFonts w:ascii="Calibri" w:eastAsia="Calibri" w:hAnsi="Calibri" w:cs="Calibri"/>
                <w:lang w:eastAsia="en-US"/>
              </w:rPr>
              <w:t xml:space="preserve"> kWh per batterij is </w:t>
            </w:r>
            <w:r>
              <w:rPr>
                <w:rFonts w:ascii="Calibri" w:eastAsia="Calibri" w:hAnsi="Calibri" w:cs="Calibri"/>
                <w:lang w:eastAsia="en-US"/>
              </w:rPr>
              <w:t>5</w:t>
            </w:r>
            <w:r w:rsidR="00F751B8">
              <w:rPr>
                <w:rFonts w:ascii="Calibri" w:eastAsia="Calibri" w:hAnsi="Calibri" w:cs="Calibri"/>
                <w:lang w:eastAsia="en-US"/>
              </w:rPr>
              <w:t xml:space="preserve"> pt</w:t>
            </w:r>
          </w:p>
          <w:p w14:paraId="2C887AB6" w14:textId="5153D809" w:rsidR="00F751B8" w:rsidRDefault="00905B9D" w:rsidP="00F751B8">
            <w:pPr>
              <w:rPr>
                <w:rFonts w:ascii="Calibri" w:eastAsia="Calibri" w:hAnsi="Calibri" w:cs="Calibri"/>
                <w:lang w:eastAsia="en-US"/>
              </w:rPr>
            </w:pPr>
            <w:r>
              <w:rPr>
                <w:rFonts w:ascii="Calibri" w:eastAsia="Calibri" w:hAnsi="Calibri" w:cs="Calibri"/>
                <w:lang w:eastAsia="en-US"/>
              </w:rPr>
              <w:t>70-7</w:t>
            </w:r>
            <w:r w:rsidR="00A6087E">
              <w:rPr>
                <w:rFonts w:ascii="Calibri" w:eastAsia="Calibri" w:hAnsi="Calibri" w:cs="Calibri"/>
                <w:lang w:eastAsia="en-US"/>
              </w:rPr>
              <w:t>9</w:t>
            </w:r>
            <w:r w:rsidR="00F751B8">
              <w:rPr>
                <w:rFonts w:ascii="Calibri" w:eastAsia="Calibri" w:hAnsi="Calibri" w:cs="Calibri"/>
                <w:lang w:eastAsia="en-US"/>
              </w:rPr>
              <w:t xml:space="preserve"> kWh per batterij is </w:t>
            </w:r>
            <w:r>
              <w:rPr>
                <w:rFonts w:ascii="Calibri" w:eastAsia="Calibri" w:hAnsi="Calibri" w:cs="Calibri"/>
                <w:lang w:eastAsia="en-US"/>
              </w:rPr>
              <w:t xml:space="preserve">4 </w:t>
            </w:r>
            <w:r w:rsidR="00F751B8">
              <w:rPr>
                <w:rFonts w:ascii="Calibri" w:eastAsia="Calibri" w:hAnsi="Calibri" w:cs="Calibri"/>
                <w:lang w:eastAsia="en-US"/>
              </w:rPr>
              <w:t>pt</w:t>
            </w:r>
          </w:p>
          <w:p w14:paraId="0AD86167" w14:textId="7963AF63" w:rsidR="00F751B8" w:rsidRDefault="00905B9D" w:rsidP="00F751B8">
            <w:pPr>
              <w:rPr>
                <w:rFonts w:ascii="Calibri" w:eastAsia="Calibri" w:hAnsi="Calibri" w:cs="Calibri"/>
                <w:lang w:eastAsia="en-US"/>
              </w:rPr>
            </w:pPr>
            <w:r>
              <w:rPr>
                <w:rFonts w:ascii="Calibri" w:eastAsia="Calibri" w:hAnsi="Calibri" w:cs="Calibri"/>
                <w:lang w:eastAsia="en-US"/>
              </w:rPr>
              <w:t>6</w:t>
            </w:r>
            <w:r w:rsidR="00A6087E">
              <w:rPr>
                <w:rFonts w:ascii="Calibri" w:eastAsia="Calibri" w:hAnsi="Calibri" w:cs="Calibri"/>
                <w:lang w:eastAsia="en-US"/>
              </w:rPr>
              <w:t>0-</w:t>
            </w:r>
            <w:r>
              <w:rPr>
                <w:rFonts w:ascii="Calibri" w:eastAsia="Calibri" w:hAnsi="Calibri" w:cs="Calibri"/>
                <w:lang w:eastAsia="en-US"/>
              </w:rPr>
              <w:t>6</w:t>
            </w:r>
            <w:r w:rsidR="00A6087E">
              <w:rPr>
                <w:rFonts w:ascii="Calibri" w:eastAsia="Calibri" w:hAnsi="Calibri" w:cs="Calibri"/>
                <w:lang w:eastAsia="en-US"/>
              </w:rPr>
              <w:t>9</w:t>
            </w:r>
            <w:r w:rsidR="00F751B8">
              <w:rPr>
                <w:rFonts w:ascii="Calibri" w:eastAsia="Calibri" w:hAnsi="Calibri" w:cs="Calibri"/>
                <w:lang w:eastAsia="en-US"/>
              </w:rPr>
              <w:t xml:space="preserve"> kWh per batterij is </w:t>
            </w:r>
            <w:r>
              <w:rPr>
                <w:rFonts w:ascii="Calibri" w:eastAsia="Calibri" w:hAnsi="Calibri" w:cs="Calibri"/>
                <w:lang w:eastAsia="en-US"/>
              </w:rPr>
              <w:t>3</w:t>
            </w:r>
            <w:r w:rsidR="00F751B8">
              <w:rPr>
                <w:rFonts w:ascii="Calibri" w:eastAsia="Calibri" w:hAnsi="Calibri" w:cs="Calibri"/>
                <w:lang w:eastAsia="en-US"/>
              </w:rPr>
              <w:t xml:space="preserve"> pt</w:t>
            </w:r>
          </w:p>
          <w:p w14:paraId="2A1D5242" w14:textId="0FDB2CED" w:rsidR="00F751B8" w:rsidRDefault="00905B9D" w:rsidP="00F751B8">
            <w:pPr>
              <w:rPr>
                <w:rFonts w:ascii="Calibri" w:eastAsia="Calibri" w:hAnsi="Calibri" w:cs="Calibri"/>
                <w:lang w:eastAsia="en-US"/>
              </w:rPr>
            </w:pPr>
            <w:r>
              <w:rPr>
                <w:rFonts w:ascii="Calibri" w:eastAsia="Calibri" w:hAnsi="Calibri" w:cs="Calibri"/>
                <w:lang w:eastAsia="en-US"/>
              </w:rPr>
              <w:t>50-5</w:t>
            </w:r>
            <w:r w:rsidR="00A6087E">
              <w:rPr>
                <w:rFonts w:ascii="Calibri" w:eastAsia="Calibri" w:hAnsi="Calibri" w:cs="Calibri"/>
                <w:lang w:eastAsia="en-US"/>
              </w:rPr>
              <w:t>9</w:t>
            </w:r>
            <w:r w:rsidR="00F751B8">
              <w:rPr>
                <w:rFonts w:ascii="Calibri" w:eastAsia="Calibri" w:hAnsi="Calibri" w:cs="Calibri"/>
                <w:lang w:eastAsia="en-US"/>
              </w:rPr>
              <w:t xml:space="preserve"> kWh per batterij is </w:t>
            </w:r>
            <w:r w:rsidR="006E0413">
              <w:rPr>
                <w:rFonts w:ascii="Calibri" w:eastAsia="Calibri" w:hAnsi="Calibri" w:cs="Calibri"/>
                <w:lang w:eastAsia="en-US"/>
              </w:rPr>
              <w:t>2</w:t>
            </w:r>
            <w:r w:rsidR="00F751B8">
              <w:rPr>
                <w:rFonts w:ascii="Calibri" w:eastAsia="Calibri" w:hAnsi="Calibri" w:cs="Calibri"/>
                <w:lang w:eastAsia="en-US"/>
              </w:rPr>
              <w:t xml:space="preserve"> pt</w:t>
            </w:r>
          </w:p>
          <w:p w14:paraId="41E97D67" w14:textId="35E76F00" w:rsidR="00F751B8" w:rsidRDefault="00905B9D" w:rsidP="00F751B8">
            <w:pPr>
              <w:rPr>
                <w:rFonts w:ascii="Calibri" w:eastAsia="Calibri" w:hAnsi="Calibri" w:cs="Calibri"/>
                <w:lang w:eastAsia="en-US"/>
              </w:rPr>
            </w:pPr>
            <w:r>
              <w:rPr>
                <w:rFonts w:ascii="Calibri" w:eastAsia="Calibri" w:hAnsi="Calibri" w:cs="Calibri"/>
                <w:lang w:eastAsia="en-US"/>
              </w:rPr>
              <w:t>4</w:t>
            </w:r>
            <w:r w:rsidR="00A6087E">
              <w:rPr>
                <w:rFonts w:ascii="Calibri" w:eastAsia="Calibri" w:hAnsi="Calibri" w:cs="Calibri"/>
                <w:lang w:eastAsia="en-US"/>
              </w:rPr>
              <w:t>0</w:t>
            </w:r>
            <w:r>
              <w:rPr>
                <w:rFonts w:ascii="Calibri" w:eastAsia="Calibri" w:hAnsi="Calibri" w:cs="Calibri"/>
                <w:lang w:eastAsia="en-US"/>
              </w:rPr>
              <w:t>-4</w:t>
            </w:r>
            <w:r w:rsidR="00A6087E">
              <w:rPr>
                <w:rFonts w:ascii="Calibri" w:eastAsia="Calibri" w:hAnsi="Calibri" w:cs="Calibri"/>
                <w:lang w:eastAsia="en-US"/>
              </w:rPr>
              <w:t>9</w:t>
            </w:r>
            <w:r w:rsidR="00F751B8">
              <w:rPr>
                <w:rFonts w:ascii="Calibri" w:eastAsia="Calibri" w:hAnsi="Calibri" w:cs="Calibri"/>
                <w:lang w:eastAsia="en-US"/>
              </w:rPr>
              <w:t xml:space="preserve"> kWh per batterij is </w:t>
            </w:r>
            <w:r w:rsidR="00A6087E">
              <w:rPr>
                <w:rFonts w:ascii="Calibri" w:eastAsia="Calibri" w:hAnsi="Calibri" w:cs="Calibri"/>
                <w:lang w:eastAsia="en-US"/>
              </w:rPr>
              <w:t>1</w:t>
            </w:r>
            <w:r w:rsidR="00F751B8">
              <w:rPr>
                <w:rFonts w:ascii="Calibri" w:eastAsia="Calibri" w:hAnsi="Calibri" w:cs="Calibri"/>
                <w:lang w:eastAsia="en-US"/>
              </w:rPr>
              <w:t xml:space="preserve"> pt</w:t>
            </w:r>
          </w:p>
          <w:p w14:paraId="6CE5EAE4" w14:textId="20FFBD2E" w:rsidR="00F751B8" w:rsidRPr="00945E39" w:rsidRDefault="00A6087E" w:rsidP="00A6087E">
            <w:pPr>
              <w:rPr>
                <w:rFonts w:ascii="Calibri" w:eastAsia="Calibri" w:hAnsi="Calibri" w:cs="Calibri"/>
                <w:lang w:eastAsia="en-US"/>
              </w:rPr>
            </w:pPr>
            <w:r>
              <w:rPr>
                <w:rFonts w:ascii="Calibri" w:eastAsia="Calibri" w:hAnsi="Calibri" w:cs="Calibri"/>
                <w:lang w:eastAsia="en-US"/>
              </w:rPr>
              <w:t>&lt;</w:t>
            </w:r>
            <w:r w:rsidR="00905B9D">
              <w:rPr>
                <w:rFonts w:ascii="Calibri" w:eastAsia="Calibri" w:hAnsi="Calibri" w:cs="Calibri"/>
                <w:lang w:eastAsia="en-US"/>
              </w:rPr>
              <w:t>4</w:t>
            </w:r>
            <w:r>
              <w:rPr>
                <w:rFonts w:ascii="Calibri" w:eastAsia="Calibri" w:hAnsi="Calibri" w:cs="Calibri"/>
                <w:lang w:eastAsia="en-US"/>
              </w:rPr>
              <w:t>0 kWh per batterij is 0 pt</w:t>
            </w:r>
          </w:p>
        </w:tc>
      </w:tr>
    </w:tbl>
    <w:p w14:paraId="1867A945" w14:textId="5DCCBC3C" w:rsidR="00F751B8" w:rsidRDefault="00F751B8" w:rsidP="002F4BB7">
      <w:pPr>
        <w:rPr>
          <w:rFonts w:asciiTheme="minorHAnsi" w:eastAsiaTheme="minorHAnsi" w:hAnsiTheme="minorHAnsi" w:cstheme="minorHAnsi"/>
          <w:lang w:eastAsia="en-US"/>
        </w:rPr>
      </w:pPr>
    </w:p>
    <w:tbl>
      <w:tblPr>
        <w:tblStyle w:val="Tabelraster"/>
        <w:tblW w:w="9918" w:type="dxa"/>
        <w:tblLook w:val="04A0" w:firstRow="1" w:lastRow="0" w:firstColumn="1" w:lastColumn="0" w:noHBand="0" w:noVBand="1"/>
      </w:tblPr>
      <w:tblGrid>
        <w:gridCol w:w="5665"/>
        <w:gridCol w:w="4253"/>
      </w:tblGrid>
      <w:tr w:rsidR="002A7680" w14:paraId="3C0EC8DD" w14:textId="77777777" w:rsidTr="002A7680">
        <w:tc>
          <w:tcPr>
            <w:tcW w:w="5665" w:type="dxa"/>
          </w:tcPr>
          <w:p w14:paraId="121410DD" w14:textId="46ACCEAB" w:rsidR="002A7680" w:rsidRPr="002A7680" w:rsidRDefault="006E0413" w:rsidP="002F4BB7">
            <w:pPr>
              <w:rPr>
                <w:rFonts w:asciiTheme="minorHAnsi" w:eastAsiaTheme="minorHAnsi" w:hAnsiTheme="minorHAnsi" w:cstheme="minorHAnsi"/>
                <w:b/>
                <w:bCs/>
                <w:lang w:eastAsia="en-US"/>
              </w:rPr>
            </w:pPr>
            <w:r>
              <w:rPr>
                <w:rFonts w:asciiTheme="minorHAnsi" w:eastAsiaTheme="minorHAnsi" w:hAnsiTheme="minorHAnsi" w:cstheme="minorHAnsi"/>
                <w:b/>
                <w:bCs/>
                <w:lang w:eastAsia="en-US"/>
              </w:rPr>
              <w:lastRenderedPageBreak/>
              <w:t xml:space="preserve">Wens </w:t>
            </w:r>
            <w:r w:rsidR="00F44A7E">
              <w:rPr>
                <w:rFonts w:asciiTheme="minorHAnsi" w:eastAsiaTheme="minorHAnsi" w:hAnsiTheme="minorHAnsi" w:cstheme="minorHAnsi"/>
                <w:b/>
                <w:bCs/>
                <w:lang w:eastAsia="en-US"/>
              </w:rPr>
              <w:t>C</w:t>
            </w:r>
            <w:r w:rsidR="002A7680" w:rsidRPr="002A7680">
              <w:rPr>
                <w:rFonts w:asciiTheme="minorHAnsi" w:eastAsiaTheme="minorHAnsi" w:hAnsiTheme="minorHAnsi" w:cstheme="minorHAnsi"/>
                <w:b/>
                <w:bCs/>
                <w:lang w:eastAsia="en-US"/>
              </w:rPr>
              <w:t>: Een leverancier die snel kan leveren</w:t>
            </w:r>
          </w:p>
        </w:tc>
        <w:tc>
          <w:tcPr>
            <w:tcW w:w="4253" w:type="dxa"/>
          </w:tcPr>
          <w:p w14:paraId="26D7B385" w14:textId="2EC18B80" w:rsidR="002A7680" w:rsidRPr="002A7680" w:rsidRDefault="002A7680" w:rsidP="002F4BB7">
            <w:pPr>
              <w:rPr>
                <w:rFonts w:asciiTheme="minorHAnsi" w:eastAsiaTheme="minorHAnsi" w:hAnsiTheme="minorHAnsi" w:cstheme="minorHAnsi"/>
                <w:b/>
                <w:bCs/>
                <w:lang w:eastAsia="en-US"/>
              </w:rPr>
            </w:pPr>
            <w:r w:rsidRPr="002A7680">
              <w:rPr>
                <w:rFonts w:asciiTheme="minorHAnsi" w:eastAsiaTheme="minorHAnsi" w:hAnsiTheme="minorHAnsi" w:cstheme="minorHAnsi"/>
                <w:b/>
                <w:bCs/>
                <w:lang w:eastAsia="en-US"/>
              </w:rPr>
              <w:t>Beoordelingsaspecten</w:t>
            </w:r>
          </w:p>
        </w:tc>
      </w:tr>
      <w:tr w:rsidR="002A7680" w14:paraId="1D3C365A" w14:textId="77777777" w:rsidTr="002A7680">
        <w:tc>
          <w:tcPr>
            <w:tcW w:w="5665" w:type="dxa"/>
          </w:tcPr>
          <w:p w14:paraId="1E3C8E12" w14:textId="1B183D4A" w:rsidR="002A7680" w:rsidRDefault="002A7680" w:rsidP="002F4BB7">
            <w:pPr>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Voor het doen van de pilot is het van belang dat de batterijen snel geleverd en geïnstalleerd kunnen worden. In het programma van eisen is een maximale levertijd van 9 maanden (1 augustus 2022) opgenomen. Maar indien sneller mogelijk kunt u dat hier kenbaar maken. Wij zien graag hoe de planning eruit ziet tot en met installatie en wat de aantoonbare levertijd is. </w:t>
            </w:r>
          </w:p>
        </w:tc>
        <w:tc>
          <w:tcPr>
            <w:tcW w:w="4253" w:type="dxa"/>
          </w:tcPr>
          <w:p w14:paraId="56FB14CF" w14:textId="6033B3C0" w:rsidR="002A7680" w:rsidRDefault="002A7680" w:rsidP="002F4BB7">
            <w:pPr>
              <w:rPr>
                <w:rFonts w:asciiTheme="minorHAnsi" w:eastAsiaTheme="minorHAnsi" w:hAnsiTheme="minorHAnsi" w:cstheme="minorHAnsi"/>
                <w:lang w:eastAsia="en-US"/>
              </w:rPr>
            </w:pPr>
            <w:r>
              <w:rPr>
                <w:rFonts w:asciiTheme="minorHAnsi" w:eastAsiaTheme="minorHAnsi" w:hAnsiTheme="minorHAnsi" w:cstheme="minorHAnsi"/>
                <w:lang w:eastAsia="en-US"/>
              </w:rPr>
              <w:t>We zijn opzoek naar een partij die snel kan leveren en installeren. Op een schaal van 0-10 zijn hier de volgende punten mee te krijgen.</w:t>
            </w:r>
          </w:p>
          <w:p w14:paraId="1235A5DA" w14:textId="77777777" w:rsidR="002A7680" w:rsidRDefault="002A7680" w:rsidP="002F4BB7">
            <w:pPr>
              <w:rPr>
                <w:rFonts w:asciiTheme="minorHAnsi" w:eastAsiaTheme="minorHAnsi" w:hAnsiTheme="minorHAnsi" w:cstheme="minorHAnsi"/>
                <w:lang w:eastAsia="en-US"/>
              </w:rPr>
            </w:pPr>
          </w:p>
          <w:p w14:paraId="52FDE4E5" w14:textId="4414F837" w:rsidR="002A7680" w:rsidRDefault="002A7680" w:rsidP="002F4BB7">
            <w:pPr>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Installatie </w:t>
            </w:r>
            <w:r w:rsidR="00C0755E">
              <w:rPr>
                <w:rFonts w:asciiTheme="minorHAnsi" w:eastAsiaTheme="minorHAnsi" w:hAnsiTheme="minorHAnsi" w:cstheme="minorHAnsi"/>
                <w:lang w:eastAsia="en-US"/>
              </w:rPr>
              <w:t>binnen 3</w:t>
            </w:r>
            <w:r>
              <w:rPr>
                <w:rFonts w:asciiTheme="minorHAnsi" w:eastAsiaTheme="minorHAnsi" w:hAnsiTheme="minorHAnsi" w:cstheme="minorHAnsi"/>
                <w:lang w:eastAsia="en-US"/>
              </w:rPr>
              <w:t xml:space="preserve"> maanden na gunning is 10 pt. </w:t>
            </w:r>
          </w:p>
          <w:p w14:paraId="1067A442" w14:textId="6392BEFC" w:rsidR="002A7680" w:rsidRDefault="002A7680" w:rsidP="002F4BB7">
            <w:pPr>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Installatie </w:t>
            </w:r>
            <w:r w:rsidR="00C0755E">
              <w:rPr>
                <w:rFonts w:asciiTheme="minorHAnsi" w:eastAsiaTheme="minorHAnsi" w:hAnsiTheme="minorHAnsi" w:cstheme="minorHAnsi"/>
                <w:lang w:eastAsia="en-US"/>
              </w:rPr>
              <w:t>binnen 4</w:t>
            </w:r>
            <w:r>
              <w:rPr>
                <w:rFonts w:asciiTheme="minorHAnsi" w:eastAsiaTheme="minorHAnsi" w:hAnsiTheme="minorHAnsi" w:cstheme="minorHAnsi"/>
                <w:lang w:eastAsia="en-US"/>
              </w:rPr>
              <w:t xml:space="preserve"> maanden na gunning is 8 pt. </w:t>
            </w:r>
          </w:p>
          <w:p w14:paraId="0973CB48" w14:textId="2855390F" w:rsidR="002A7680" w:rsidRDefault="002A7680" w:rsidP="002F4BB7">
            <w:pPr>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Installatie </w:t>
            </w:r>
            <w:r w:rsidR="00C0755E">
              <w:rPr>
                <w:rFonts w:asciiTheme="minorHAnsi" w:eastAsiaTheme="minorHAnsi" w:hAnsiTheme="minorHAnsi" w:cstheme="minorHAnsi"/>
                <w:lang w:eastAsia="en-US"/>
              </w:rPr>
              <w:t>binnen 5</w:t>
            </w:r>
            <w:r>
              <w:rPr>
                <w:rFonts w:asciiTheme="minorHAnsi" w:eastAsiaTheme="minorHAnsi" w:hAnsiTheme="minorHAnsi" w:cstheme="minorHAnsi"/>
                <w:lang w:eastAsia="en-US"/>
              </w:rPr>
              <w:t xml:space="preserve"> maanden na gunning is 5 pt. </w:t>
            </w:r>
          </w:p>
          <w:p w14:paraId="6B1E6A7D" w14:textId="593CF7CE" w:rsidR="002A7680" w:rsidRDefault="002A7680" w:rsidP="002F4BB7">
            <w:pPr>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Installatie </w:t>
            </w:r>
            <w:r w:rsidR="00C0755E">
              <w:rPr>
                <w:rFonts w:asciiTheme="minorHAnsi" w:eastAsiaTheme="minorHAnsi" w:hAnsiTheme="minorHAnsi" w:cstheme="minorHAnsi"/>
                <w:lang w:eastAsia="en-US"/>
              </w:rPr>
              <w:t>binnen 6</w:t>
            </w:r>
            <w:r>
              <w:rPr>
                <w:rFonts w:asciiTheme="minorHAnsi" w:eastAsiaTheme="minorHAnsi" w:hAnsiTheme="minorHAnsi" w:cstheme="minorHAnsi"/>
                <w:lang w:eastAsia="en-US"/>
              </w:rPr>
              <w:t xml:space="preserve"> maanden na gunning is </w:t>
            </w:r>
            <w:r w:rsidR="00C0755E">
              <w:rPr>
                <w:rFonts w:asciiTheme="minorHAnsi" w:eastAsiaTheme="minorHAnsi" w:hAnsiTheme="minorHAnsi" w:cstheme="minorHAnsi"/>
                <w:lang w:eastAsia="en-US"/>
              </w:rPr>
              <w:t>3 pt.</w:t>
            </w:r>
          </w:p>
          <w:p w14:paraId="7E9BCEA9" w14:textId="733E7CAF" w:rsidR="00C0755E" w:rsidRDefault="00C0755E" w:rsidP="002F4BB7">
            <w:pPr>
              <w:rPr>
                <w:rFonts w:asciiTheme="minorHAnsi" w:eastAsiaTheme="minorHAnsi" w:hAnsiTheme="minorHAnsi" w:cstheme="minorHAnsi"/>
                <w:lang w:eastAsia="en-US"/>
              </w:rPr>
            </w:pPr>
            <w:r>
              <w:rPr>
                <w:rFonts w:asciiTheme="minorHAnsi" w:eastAsiaTheme="minorHAnsi" w:hAnsiTheme="minorHAnsi" w:cstheme="minorHAnsi"/>
                <w:lang w:eastAsia="en-US"/>
              </w:rPr>
              <w:t>Installatie binnen 7 maanden na gunning is 1 pt.</w:t>
            </w:r>
          </w:p>
          <w:p w14:paraId="3F423B1A" w14:textId="74FBE55E" w:rsidR="00C0755E" w:rsidRDefault="00C0755E" w:rsidP="002F4BB7">
            <w:pPr>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Installatie binnen 9 maanden na gunning is 0 pt. </w:t>
            </w:r>
          </w:p>
          <w:p w14:paraId="1422FC78" w14:textId="2767C504" w:rsidR="002A7680" w:rsidRDefault="002A7680" w:rsidP="002F4BB7">
            <w:pPr>
              <w:rPr>
                <w:rFonts w:asciiTheme="minorHAnsi" w:eastAsiaTheme="minorHAnsi" w:hAnsiTheme="minorHAnsi" w:cstheme="minorHAnsi"/>
                <w:lang w:eastAsia="en-US"/>
              </w:rPr>
            </w:pPr>
          </w:p>
        </w:tc>
      </w:tr>
    </w:tbl>
    <w:p w14:paraId="72542891" w14:textId="6BD94172" w:rsidR="005C65C1" w:rsidRDefault="005C65C1" w:rsidP="002F4BB7">
      <w:pPr>
        <w:rPr>
          <w:rFonts w:asciiTheme="minorHAnsi" w:eastAsiaTheme="minorHAnsi" w:hAnsiTheme="minorHAnsi" w:cstheme="minorHAnsi"/>
          <w:lang w:eastAsia="en-US"/>
        </w:rPr>
      </w:pPr>
    </w:p>
    <w:p w14:paraId="08B099AB" w14:textId="7A03F448" w:rsidR="00125E57" w:rsidRDefault="00125E57" w:rsidP="002F4BB7">
      <w:pPr>
        <w:rPr>
          <w:rFonts w:asciiTheme="minorHAnsi" w:eastAsiaTheme="minorHAnsi" w:hAnsiTheme="minorHAnsi" w:cstheme="minorHAnsi"/>
          <w:lang w:eastAsia="en-US"/>
        </w:rPr>
      </w:pPr>
    </w:p>
    <w:tbl>
      <w:tblPr>
        <w:tblStyle w:val="Tabelraster"/>
        <w:tblW w:w="9918" w:type="dxa"/>
        <w:tblLook w:val="04A0" w:firstRow="1" w:lastRow="0" w:firstColumn="1" w:lastColumn="0" w:noHBand="0" w:noVBand="1"/>
      </w:tblPr>
      <w:tblGrid>
        <w:gridCol w:w="5665"/>
        <w:gridCol w:w="4253"/>
      </w:tblGrid>
      <w:tr w:rsidR="0046150E" w14:paraId="262A3C6B" w14:textId="77777777" w:rsidTr="001B445E">
        <w:tc>
          <w:tcPr>
            <w:tcW w:w="5665" w:type="dxa"/>
          </w:tcPr>
          <w:p w14:paraId="449CFBD4" w14:textId="749FE29C" w:rsidR="0046150E" w:rsidRDefault="0046150E" w:rsidP="0046150E">
            <w:pPr>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Wens </w:t>
            </w:r>
            <w:r w:rsidR="00F44A7E">
              <w:rPr>
                <w:rFonts w:asciiTheme="minorHAnsi" w:eastAsiaTheme="minorHAnsi" w:hAnsiTheme="minorHAnsi" w:cstheme="minorHAnsi"/>
                <w:b/>
                <w:lang w:eastAsia="en-US"/>
              </w:rPr>
              <w:t>D</w:t>
            </w:r>
            <w:r>
              <w:rPr>
                <w:rFonts w:asciiTheme="minorHAnsi" w:eastAsiaTheme="minorHAnsi" w:hAnsiTheme="minorHAnsi" w:cstheme="minorHAnsi"/>
                <w:b/>
                <w:lang w:eastAsia="en-US"/>
              </w:rPr>
              <w:t xml:space="preserve">: Een betrouwbare en makkelijk bereikbare samenwerkingspartner </w:t>
            </w:r>
          </w:p>
        </w:tc>
        <w:tc>
          <w:tcPr>
            <w:tcW w:w="4253" w:type="dxa"/>
          </w:tcPr>
          <w:p w14:paraId="5575E049" w14:textId="25F24F77" w:rsidR="0046150E" w:rsidRDefault="0046150E" w:rsidP="002F4BB7">
            <w:pPr>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Beoordelingscriteria </w:t>
            </w:r>
          </w:p>
        </w:tc>
      </w:tr>
      <w:tr w:rsidR="0046150E" w:rsidRPr="001B445E" w14:paraId="5AC37043" w14:textId="77777777" w:rsidTr="001B445E">
        <w:tc>
          <w:tcPr>
            <w:tcW w:w="5665" w:type="dxa"/>
          </w:tcPr>
          <w:p w14:paraId="684FD164" w14:textId="47EF4751" w:rsidR="00754B86" w:rsidRPr="00765825" w:rsidRDefault="00754B86" w:rsidP="001B445E">
            <w:pPr>
              <w:rPr>
                <w:rFonts w:asciiTheme="minorHAnsi" w:hAnsiTheme="minorHAnsi" w:cstheme="minorHAnsi"/>
              </w:rPr>
            </w:pPr>
            <w:r w:rsidRPr="00765825">
              <w:rPr>
                <w:rFonts w:asciiTheme="minorHAnsi" w:hAnsiTheme="minorHAnsi" w:cstheme="minorHAnsi"/>
              </w:rPr>
              <w:t>We zoeken een betrouwbare partij; met ervaring met het leveren van duurzame energie installaties in woonco</w:t>
            </w:r>
            <w:r w:rsidR="006A49EC">
              <w:rPr>
                <w:rFonts w:asciiTheme="minorHAnsi" w:hAnsiTheme="minorHAnsi" w:cstheme="minorHAnsi"/>
              </w:rPr>
              <w:t>m</w:t>
            </w:r>
            <w:r w:rsidRPr="00765825">
              <w:rPr>
                <w:rFonts w:asciiTheme="minorHAnsi" w:hAnsiTheme="minorHAnsi" w:cstheme="minorHAnsi"/>
              </w:rPr>
              <w:t>plexen; en een organisatie die lokale technische ondersteuning kan bieden bij problemen of storingen. Omschrijf hoe u aan bovenstaande voldoet (max</w:t>
            </w:r>
            <w:r w:rsidR="00964C4C">
              <w:rPr>
                <w:rFonts w:asciiTheme="minorHAnsi" w:hAnsiTheme="minorHAnsi" w:cstheme="minorHAnsi"/>
              </w:rPr>
              <w:t>.</w:t>
            </w:r>
            <w:r w:rsidRPr="00765825">
              <w:rPr>
                <w:rFonts w:asciiTheme="minorHAnsi" w:hAnsiTheme="minorHAnsi" w:cstheme="minorHAnsi"/>
              </w:rPr>
              <w:t xml:space="preserve"> 3 pag</w:t>
            </w:r>
            <w:r w:rsidR="00964C4C">
              <w:rPr>
                <w:rFonts w:asciiTheme="minorHAnsi" w:hAnsiTheme="minorHAnsi" w:cstheme="minorHAnsi"/>
              </w:rPr>
              <w:t>ina’s, in Arial 10pt.</w:t>
            </w:r>
            <w:r w:rsidRPr="00765825">
              <w:rPr>
                <w:rFonts w:asciiTheme="minorHAnsi" w:hAnsiTheme="minorHAnsi" w:cstheme="minorHAnsi"/>
              </w:rPr>
              <w:t>), en ga daarbij in op de volgende punten.</w:t>
            </w:r>
          </w:p>
          <w:p w14:paraId="67AF3038" w14:textId="77777777" w:rsidR="00754B86" w:rsidRPr="00754B86" w:rsidRDefault="00754B86" w:rsidP="00754B86">
            <w:pPr>
              <w:pStyle w:val="Lijstalinea"/>
              <w:numPr>
                <w:ilvl w:val="0"/>
                <w:numId w:val="39"/>
              </w:numPr>
              <w:rPr>
                <w:rFonts w:asciiTheme="minorHAnsi" w:hAnsiTheme="minorHAnsi" w:cstheme="minorHAnsi"/>
              </w:rPr>
            </w:pPr>
            <w:r w:rsidRPr="00765825">
              <w:rPr>
                <w:rFonts w:asciiTheme="minorHAnsi" w:hAnsiTheme="minorHAnsi" w:cstheme="minorHAnsi"/>
              </w:rPr>
              <w:t xml:space="preserve">een toelichting op uw referenties (H. 6.4) en ervaring met soortgelijke projecten. Beschrijf de opdracht, uw inzet en rol en uw ervaringen bij de uitvoer van de opdracht. </w:t>
            </w:r>
          </w:p>
          <w:p w14:paraId="3D5C9DED" w14:textId="0F51B667" w:rsidR="0046150E" w:rsidRPr="00754B86" w:rsidRDefault="00754B86" w:rsidP="00754B86">
            <w:pPr>
              <w:pStyle w:val="Lijstalinea"/>
              <w:numPr>
                <w:ilvl w:val="0"/>
                <w:numId w:val="39"/>
              </w:numPr>
              <w:rPr>
                <w:rFonts w:asciiTheme="minorHAnsi" w:hAnsiTheme="minorHAnsi" w:cstheme="minorHAnsi"/>
              </w:rPr>
            </w:pPr>
            <w:r w:rsidRPr="00765825">
              <w:rPr>
                <w:rFonts w:asciiTheme="minorHAnsi" w:hAnsiTheme="minorHAnsi" w:cstheme="minorHAnsi"/>
              </w:rPr>
              <w:t>een omschrijving van hoe uw organisatie omgaat met storingen, problemen en klachten</w:t>
            </w:r>
            <w:r>
              <w:t> </w:t>
            </w:r>
          </w:p>
        </w:tc>
        <w:tc>
          <w:tcPr>
            <w:tcW w:w="4253" w:type="dxa"/>
          </w:tcPr>
          <w:p w14:paraId="1D1D98B0" w14:textId="77777777" w:rsidR="00800532" w:rsidRDefault="001B445E" w:rsidP="002F4BB7">
            <w:pPr>
              <w:rPr>
                <w:rFonts w:asciiTheme="minorHAnsi" w:hAnsiTheme="minorHAnsi" w:cstheme="minorHAnsi"/>
              </w:rPr>
            </w:pPr>
            <w:r w:rsidRPr="001B445E">
              <w:rPr>
                <w:rFonts w:asciiTheme="minorHAnsi" w:hAnsiTheme="minorHAnsi" w:cstheme="minorHAnsi"/>
              </w:rPr>
              <w:t xml:space="preserve">We zoeken een betrouwbare partij; met ervaring met het leveren van  duurzame energie installaties; en een organisatie die lokale technische ondersteuning kan bieden bij problemen of storingen. </w:t>
            </w:r>
            <w:r w:rsidR="00173B96">
              <w:rPr>
                <w:rFonts w:asciiTheme="minorHAnsi" w:hAnsiTheme="minorHAnsi" w:cstheme="minorHAnsi"/>
              </w:rPr>
              <w:t>Een partij die</w:t>
            </w:r>
            <w:r w:rsidR="00800532">
              <w:rPr>
                <w:rFonts w:asciiTheme="minorHAnsi" w:hAnsiTheme="minorHAnsi" w:cstheme="minorHAnsi"/>
              </w:rPr>
              <w:t xml:space="preserve"> Nederlands spreekt en de Nederlandse wetten en normen kent heeft de voorkeur. </w:t>
            </w:r>
          </w:p>
          <w:p w14:paraId="634FCAC6" w14:textId="77777777" w:rsidR="00800532" w:rsidRDefault="00800532" w:rsidP="002F4BB7">
            <w:pPr>
              <w:rPr>
                <w:rFonts w:asciiTheme="minorHAnsi" w:hAnsiTheme="minorHAnsi" w:cstheme="minorHAnsi"/>
              </w:rPr>
            </w:pPr>
          </w:p>
          <w:p w14:paraId="25236AC3" w14:textId="13775049" w:rsidR="0046150E" w:rsidRPr="001B445E" w:rsidRDefault="00DB73E9" w:rsidP="002F4BB7">
            <w:pPr>
              <w:rPr>
                <w:rFonts w:asciiTheme="minorHAnsi" w:eastAsiaTheme="minorHAnsi" w:hAnsiTheme="minorHAnsi" w:cstheme="minorHAnsi"/>
                <w:lang w:eastAsia="en-US"/>
              </w:rPr>
            </w:pPr>
            <w:r w:rsidRPr="001B445E">
              <w:rPr>
                <w:rFonts w:asciiTheme="minorHAnsi" w:hAnsiTheme="minorHAnsi" w:cstheme="minorHAnsi"/>
              </w:rPr>
              <w:t>We beoordelen op volledigheid en doordachtheid en aan de hand van de SMART uitgangspunten (Specifiek, Meetbaar, Acceptabel, Realistisch en Tijdgebonden).</w:t>
            </w:r>
          </w:p>
        </w:tc>
      </w:tr>
    </w:tbl>
    <w:p w14:paraId="2DCD8E50" w14:textId="77777777" w:rsidR="008C7D4D" w:rsidRPr="001B445E" w:rsidRDefault="008C7D4D" w:rsidP="002F4BB7">
      <w:pPr>
        <w:rPr>
          <w:rFonts w:asciiTheme="minorHAnsi" w:eastAsiaTheme="minorHAnsi" w:hAnsiTheme="minorHAnsi" w:cstheme="minorHAnsi"/>
          <w:lang w:eastAsia="en-US"/>
        </w:rPr>
      </w:pPr>
    </w:p>
    <w:bookmarkEnd w:id="0"/>
    <w:bookmarkEnd w:id="1"/>
    <w:p w14:paraId="2129D943" w14:textId="77777777" w:rsidR="008C7D4D" w:rsidRPr="001B445E" w:rsidRDefault="008C7D4D" w:rsidP="002F4BB7">
      <w:pPr>
        <w:rPr>
          <w:rFonts w:asciiTheme="minorHAnsi" w:eastAsiaTheme="minorHAnsi" w:hAnsiTheme="minorHAnsi" w:cstheme="minorHAnsi"/>
          <w:lang w:eastAsia="en-US"/>
        </w:rPr>
      </w:pPr>
    </w:p>
    <w:sectPr w:rsidR="008C7D4D" w:rsidRPr="001B445E" w:rsidSect="00233997">
      <w:headerReference w:type="even" r:id="rId19"/>
      <w:headerReference w:type="default" r:id="rId20"/>
      <w:footerReference w:type="default" r:id="rId21"/>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61002" w14:textId="77777777" w:rsidR="00E036BC" w:rsidRDefault="00E036BC">
      <w:r>
        <w:separator/>
      </w:r>
    </w:p>
  </w:endnote>
  <w:endnote w:type="continuationSeparator" w:id="0">
    <w:p w14:paraId="1FCC4DC9" w14:textId="77777777" w:rsidR="00E036BC" w:rsidRDefault="00E036BC">
      <w:r>
        <w:continuationSeparator/>
      </w:r>
    </w:p>
  </w:endnote>
  <w:endnote w:type="continuationNotice" w:id="1">
    <w:p w14:paraId="16888B43" w14:textId="77777777" w:rsidR="00E036BC" w:rsidRDefault="00E03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altName w:val="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E6D9D" w14:textId="206A527A" w:rsidR="00E036BC" w:rsidRPr="00320339" w:rsidRDefault="00E036BC">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24</w:t>
    </w:r>
    <w:r w:rsidRPr="00320339">
      <w:rPr>
        <w:rStyle w:val="Paginanummer"/>
        <w:rFonts w:asciiTheme="minorHAnsi" w:hAnsiTheme="minorHAnsi" w:cstheme="minorHAnsi"/>
      </w:rPr>
      <w:fldChar w:fldCharType="end"/>
    </w:r>
  </w:p>
  <w:p w14:paraId="3A3D0D7E" w14:textId="2960C866" w:rsidR="00E036BC" w:rsidRPr="00964C4C" w:rsidRDefault="00E036BC" w:rsidP="00C7707A">
    <w:pPr>
      <w:pStyle w:val="pagesubtitle"/>
      <w:spacing w:before="0" w:beforeAutospacing="0" w:after="0" w:afterAutospacing="0"/>
      <w:jc w:val="left"/>
      <w:rPr>
        <w:rFonts w:ascii="Calibri" w:hAnsi="Calibri" w:cs="Calibri"/>
        <w:iCs w:val="0"/>
      </w:rPr>
    </w:pPr>
    <w:r w:rsidRPr="00964C4C">
      <w:rPr>
        <w:rFonts w:asciiTheme="minorHAnsi" w:hAnsiTheme="minorHAnsi" w:cstheme="minorHAnsi"/>
        <w:i w:val="0"/>
        <w:iCs w:val="0"/>
      </w:rPr>
      <w:t>Aanbestedingsleidraad t.b.v. aanbesteding</w:t>
    </w:r>
    <w:r>
      <w:rPr>
        <w:rFonts w:asciiTheme="minorHAnsi" w:hAnsiTheme="minorHAnsi" w:cstheme="minorHAnsi"/>
        <w:i w:val="0"/>
        <w:iCs w:val="0"/>
      </w:rPr>
      <w:t xml:space="preserve"> </w:t>
    </w:r>
    <w:r>
      <w:rPr>
        <w:rFonts w:asciiTheme="minorHAnsi" w:hAnsiTheme="minorHAnsi" w:cstheme="minorHAnsi"/>
      </w:rPr>
      <w:t>Leveren en installeren compacte</w:t>
    </w:r>
    <w:r w:rsidRPr="00781087">
      <w:rPr>
        <w:rFonts w:asciiTheme="minorHAnsi" w:hAnsiTheme="minorHAnsi" w:cstheme="minorHAnsi"/>
      </w:rPr>
      <w:t xml:space="preserve"> </w:t>
    </w:r>
    <w:r w:rsidRPr="00964C4C">
      <w:rPr>
        <w:rFonts w:ascii="Calibri" w:hAnsi="Calibri" w:cs="Calibri"/>
        <w:iCs w:val="0"/>
      </w:rPr>
      <w:t xml:space="preserve">batterijen voor pilot energieopslag bij wooncomplexen </w:t>
    </w:r>
  </w:p>
  <w:p w14:paraId="74900629" w14:textId="112C026E" w:rsidR="00E036BC" w:rsidRPr="00320339" w:rsidRDefault="00E036BC">
    <w:pPr>
      <w:pStyle w:val="Voetteks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4D263" w14:textId="77777777" w:rsidR="00E036BC" w:rsidRDefault="00E036BC">
      <w:r>
        <w:separator/>
      </w:r>
    </w:p>
  </w:footnote>
  <w:footnote w:type="continuationSeparator" w:id="0">
    <w:p w14:paraId="14AF69DA" w14:textId="77777777" w:rsidR="00E036BC" w:rsidRDefault="00E036BC">
      <w:r>
        <w:continuationSeparator/>
      </w:r>
    </w:p>
  </w:footnote>
  <w:footnote w:type="continuationNotice" w:id="1">
    <w:p w14:paraId="4CD403A5" w14:textId="77777777" w:rsidR="00E036BC" w:rsidRDefault="00E036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982AC" w14:textId="77777777" w:rsidR="00E036BC" w:rsidRDefault="00E036BC"/>
  <w:p w14:paraId="5856B7A1" w14:textId="77777777" w:rsidR="00E036BC" w:rsidRDefault="00E036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8BBAA" w14:textId="77777777" w:rsidR="00E036BC" w:rsidRDefault="00E036BC">
    <w:pPr>
      <w:pStyle w:val="Koptekst"/>
    </w:pPr>
    <w:r>
      <w:tab/>
    </w:r>
    <w:r>
      <w:tab/>
    </w:r>
    <w:r>
      <w:rPr>
        <w:rFonts w:ascii="Times New Roman" w:hAnsi="Times New Roman"/>
        <w:noProof/>
      </w:rPr>
      <w:drawing>
        <wp:inline distT="0" distB="0" distL="0" distR="0" wp14:anchorId="1700C7FE" wp14:editId="1405212F">
          <wp:extent cx="838200" cy="5905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7021592"/>
    <w:multiLevelType w:val="hybridMultilevel"/>
    <w:tmpl w:val="D0A846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A4661D"/>
    <w:multiLevelType w:val="hybridMultilevel"/>
    <w:tmpl w:val="74CAC8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8" w15:restartNumberingAfterBreak="0">
    <w:nsid w:val="2198030D"/>
    <w:multiLevelType w:val="hybridMultilevel"/>
    <w:tmpl w:val="195C33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154D10"/>
    <w:multiLevelType w:val="hybridMultilevel"/>
    <w:tmpl w:val="560C91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EF4F3B"/>
    <w:multiLevelType w:val="hybridMultilevel"/>
    <w:tmpl w:val="86366F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E411E34"/>
    <w:multiLevelType w:val="hybridMultilevel"/>
    <w:tmpl w:val="E3805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5E16DF"/>
    <w:multiLevelType w:val="hybridMultilevel"/>
    <w:tmpl w:val="24BC83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8891B80"/>
    <w:multiLevelType w:val="hybridMultilevel"/>
    <w:tmpl w:val="CEECCE62"/>
    <w:lvl w:ilvl="0" w:tplc="63261B7E">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2704"/>
        </w:tabs>
        <w:ind w:left="2704"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7E0249"/>
    <w:multiLevelType w:val="hybridMultilevel"/>
    <w:tmpl w:val="C8A627C6"/>
    <w:lvl w:ilvl="0" w:tplc="48E610C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D51D83"/>
    <w:multiLevelType w:val="hybridMultilevel"/>
    <w:tmpl w:val="D0A846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1F27ED"/>
    <w:multiLevelType w:val="hybridMultilevel"/>
    <w:tmpl w:val="DCAAF3E8"/>
    <w:lvl w:ilvl="0" w:tplc="C26C42B8">
      <w:start w:val="1"/>
      <w:numFmt w:val="lowerLetter"/>
      <w:lvlText w:val="%1."/>
      <w:lvlJc w:val="left"/>
      <w:pPr>
        <w:ind w:left="720" w:hanging="360"/>
      </w:pPr>
      <w:rPr>
        <w:rFonts w:ascii="Trebuchet MS" w:hAnsi="Trebuchet M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8872703"/>
    <w:multiLevelType w:val="hybridMultilevel"/>
    <w:tmpl w:val="3B8E16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8E53D8"/>
    <w:multiLevelType w:val="hybridMultilevel"/>
    <w:tmpl w:val="D0A846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DC0CE7"/>
    <w:multiLevelType w:val="hybridMultilevel"/>
    <w:tmpl w:val="043244EA"/>
    <w:lvl w:ilvl="0" w:tplc="207A5202">
      <w:start w:val="1"/>
      <w:numFmt w:val="lowerLetter"/>
      <w:lvlText w:val="%1."/>
      <w:lvlJc w:val="left"/>
      <w:pPr>
        <w:ind w:left="720" w:hanging="360"/>
      </w:pPr>
      <w:rPr>
        <w:rFonts w:asciiTheme="minorHAnsi" w:eastAsia="Times New Roman"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375E76"/>
    <w:multiLevelType w:val="hybridMultilevel"/>
    <w:tmpl w:val="2FC29FD4"/>
    <w:lvl w:ilvl="0" w:tplc="3C060E1E">
      <w:start w:val="1"/>
      <w:numFmt w:val="upperLetter"/>
      <w:lvlText w:val="%1."/>
      <w:lvlJc w:val="left"/>
      <w:pPr>
        <w:ind w:left="720" w:hanging="360"/>
      </w:pPr>
      <w:rPr>
        <w:rFonts w:ascii="Trebuchet MS" w:hAnsi="Trebuchet MS"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B6254A"/>
    <w:multiLevelType w:val="hybridMultilevel"/>
    <w:tmpl w:val="1BA049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1B5B36"/>
    <w:multiLevelType w:val="hybridMultilevel"/>
    <w:tmpl w:val="CCA6B7CA"/>
    <w:lvl w:ilvl="0" w:tplc="45703980">
      <w:start w:val="1"/>
      <w:numFmt w:val="upperLetter"/>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C00E93"/>
    <w:multiLevelType w:val="hybridMultilevel"/>
    <w:tmpl w:val="B25263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5310C0"/>
    <w:multiLevelType w:val="hybridMultilevel"/>
    <w:tmpl w:val="E4CE585A"/>
    <w:lvl w:ilvl="0" w:tplc="04130001">
      <w:start w:val="1"/>
      <w:numFmt w:val="bullet"/>
      <w:lvlText w:val=""/>
      <w:lvlJc w:val="left"/>
      <w:pPr>
        <w:ind w:left="720" w:hanging="360"/>
      </w:pPr>
      <w:rPr>
        <w:rFonts w:ascii="Symbol" w:hAnsi="Symbol" w:hint="default"/>
      </w:rPr>
    </w:lvl>
    <w:lvl w:ilvl="1" w:tplc="0E7CF098">
      <w:start w:val="4"/>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E52DBE"/>
    <w:multiLevelType w:val="hybridMultilevel"/>
    <w:tmpl w:val="A2E6FF82"/>
    <w:lvl w:ilvl="0" w:tplc="417A72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8E44DE6"/>
    <w:multiLevelType w:val="hybridMultilevel"/>
    <w:tmpl w:val="7CF2DB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0" w15:restartNumberingAfterBreak="0">
    <w:nsid w:val="763B0E4B"/>
    <w:multiLevelType w:val="hybridMultilevel"/>
    <w:tmpl w:val="817E4142"/>
    <w:lvl w:ilvl="0" w:tplc="B94C3C2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2"/>
  </w:num>
  <w:num w:numId="4">
    <w:abstractNumId w:val="7"/>
  </w:num>
  <w:num w:numId="5">
    <w:abstractNumId w:val="39"/>
  </w:num>
  <w:num w:numId="6">
    <w:abstractNumId w:val="1"/>
  </w:num>
  <w:num w:numId="7">
    <w:abstractNumId w:val="0"/>
  </w:num>
  <w:num w:numId="8">
    <w:abstractNumId w:val="35"/>
  </w:num>
  <w:num w:numId="9">
    <w:abstractNumId w:val="11"/>
  </w:num>
  <w:num w:numId="10">
    <w:abstractNumId w:val="34"/>
  </w:num>
  <w:num w:numId="11">
    <w:abstractNumId w:val="14"/>
  </w:num>
  <w:num w:numId="12">
    <w:abstractNumId w:val="38"/>
  </w:num>
  <w:num w:numId="13">
    <w:abstractNumId w:val="6"/>
  </w:num>
  <w:num w:numId="14">
    <w:abstractNumId w:val="16"/>
  </w:num>
  <w:num w:numId="15">
    <w:abstractNumId w:val="31"/>
  </w:num>
  <w:num w:numId="16">
    <w:abstractNumId w:val="41"/>
  </w:num>
  <w:num w:numId="17">
    <w:abstractNumId w:val="21"/>
  </w:num>
  <w:num w:numId="18">
    <w:abstractNumId w:val="33"/>
  </w:num>
  <w:num w:numId="19">
    <w:abstractNumId w:val="26"/>
  </w:num>
  <w:num w:numId="20">
    <w:abstractNumId w:val="22"/>
  </w:num>
  <w:num w:numId="21">
    <w:abstractNumId w:val="28"/>
  </w:num>
  <w:num w:numId="22">
    <w:abstractNumId w:val="30"/>
  </w:num>
  <w:num w:numId="23">
    <w:abstractNumId w:val="37"/>
  </w:num>
  <w:num w:numId="24">
    <w:abstractNumId w:val="36"/>
  </w:num>
  <w:num w:numId="25">
    <w:abstractNumId w:val="19"/>
  </w:num>
  <w:num w:numId="26">
    <w:abstractNumId w:val="13"/>
  </w:num>
  <w:num w:numId="27">
    <w:abstractNumId w:val="5"/>
  </w:num>
  <w:num w:numId="28">
    <w:abstractNumId w:val="15"/>
  </w:num>
  <w:num w:numId="29">
    <w:abstractNumId w:val="10"/>
  </w:num>
  <w:num w:numId="30">
    <w:abstractNumId w:val="32"/>
  </w:num>
  <w:num w:numId="31">
    <w:abstractNumId w:val="40"/>
  </w:num>
  <w:num w:numId="32">
    <w:abstractNumId w:val="18"/>
  </w:num>
  <w:num w:numId="33">
    <w:abstractNumId w:val="12"/>
  </w:num>
  <w:num w:numId="34">
    <w:abstractNumId w:val="9"/>
  </w:num>
  <w:num w:numId="35">
    <w:abstractNumId w:val="27"/>
  </w:num>
  <w:num w:numId="36">
    <w:abstractNumId w:val="8"/>
  </w:num>
  <w:num w:numId="37">
    <w:abstractNumId w:val="29"/>
  </w:num>
  <w:num w:numId="38">
    <w:abstractNumId w:val="4"/>
  </w:num>
  <w:num w:numId="39">
    <w:abstractNumId w:val="23"/>
  </w:num>
  <w:num w:numId="40">
    <w:abstractNumId w:val="24"/>
  </w:num>
  <w:num w:numId="41">
    <w:abstractNumId w:val="25"/>
  </w:num>
  <w:num w:numId="42">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3431"/>
    <w:rsid w:val="00005463"/>
    <w:rsid w:val="00005D92"/>
    <w:rsid w:val="0000677B"/>
    <w:rsid w:val="00006C34"/>
    <w:rsid w:val="00010762"/>
    <w:rsid w:val="00010CE2"/>
    <w:rsid w:val="00012630"/>
    <w:rsid w:val="00015BAA"/>
    <w:rsid w:val="00017FB9"/>
    <w:rsid w:val="00020F0E"/>
    <w:rsid w:val="00023FEF"/>
    <w:rsid w:val="000272D3"/>
    <w:rsid w:val="00027AFD"/>
    <w:rsid w:val="000310A4"/>
    <w:rsid w:val="00031777"/>
    <w:rsid w:val="0003228E"/>
    <w:rsid w:val="000322F8"/>
    <w:rsid w:val="0003292F"/>
    <w:rsid w:val="00033131"/>
    <w:rsid w:val="00035E4F"/>
    <w:rsid w:val="00041023"/>
    <w:rsid w:val="00041AD0"/>
    <w:rsid w:val="00044357"/>
    <w:rsid w:val="000454FA"/>
    <w:rsid w:val="0004778F"/>
    <w:rsid w:val="00047A75"/>
    <w:rsid w:val="000515A8"/>
    <w:rsid w:val="0005505B"/>
    <w:rsid w:val="000555A1"/>
    <w:rsid w:val="000556E0"/>
    <w:rsid w:val="00056501"/>
    <w:rsid w:val="00056B84"/>
    <w:rsid w:val="00065176"/>
    <w:rsid w:val="00071E17"/>
    <w:rsid w:val="00071F70"/>
    <w:rsid w:val="0007306F"/>
    <w:rsid w:val="0007395C"/>
    <w:rsid w:val="00082414"/>
    <w:rsid w:val="00082BA3"/>
    <w:rsid w:val="00082C63"/>
    <w:rsid w:val="000863AA"/>
    <w:rsid w:val="000920F9"/>
    <w:rsid w:val="00093C67"/>
    <w:rsid w:val="0009523E"/>
    <w:rsid w:val="000952BD"/>
    <w:rsid w:val="00097542"/>
    <w:rsid w:val="00097CF3"/>
    <w:rsid w:val="000A0CC5"/>
    <w:rsid w:val="000A15F7"/>
    <w:rsid w:val="000A2C79"/>
    <w:rsid w:val="000A3506"/>
    <w:rsid w:val="000A383E"/>
    <w:rsid w:val="000A65BC"/>
    <w:rsid w:val="000A7911"/>
    <w:rsid w:val="000B2701"/>
    <w:rsid w:val="000B3CE5"/>
    <w:rsid w:val="000B4076"/>
    <w:rsid w:val="000B5DEA"/>
    <w:rsid w:val="000B66A3"/>
    <w:rsid w:val="000B7B17"/>
    <w:rsid w:val="000C3CC2"/>
    <w:rsid w:val="000C7C51"/>
    <w:rsid w:val="000D1938"/>
    <w:rsid w:val="000D2FD0"/>
    <w:rsid w:val="000D3B01"/>
    <w:rsid w:val="000D760F"/>
    <w:rsid w:val="000E0139"/>
    <w:rsid w:val="000E3045"/>
    <w:rsid w:val="000E39E7"/>
    <w:rsid w:val="000E3DCA"/>
    <w:rsid w:val="000E50EB"/>
    <w:rsid w:val="000E549D"/>
    <w:rsid w:val="000F231F"/>
    <w:rsid w:val="000F4D98"/>
    <w:rsid w:val="000F64B2"/>
    <w:rsid w:val="000F7C41"/>
    <w:rsid w:val="00100E18"/>
    <w:rsid w:val="001041C3"/>
    <w:rsid w:val="00106DE0"/>
    <w:rsid w:val="00111C9A"/>
    <w:rsid w:val="00115ADB"/>
    <w:rsid w:val="0011697D"/>
    <w:rsid w:val="00117FD5"/>
    <w:rsid w:val="001244C8"/>
    <w:rsid w:val="0012519F"/>
    <w:rsid w:val="00125CBD"/>
    <w:rsid w:val="00125E57"/>
    <w:rsid w:val="00127AC6"/>
    <w:rsid w:val="00133FD4"/>
    <w:rsid w:val="001356B8"/>
    <w:rsid w:val="00136388"/>
    <w:rsid w:val="00136456"/>
    <w:rsid w:val="0014120A"/>
    <w:rsid w:val="00143B1A"/>
    <w:rsid w:val="0014420A"/>
    <w:rsid w:val="00146A81"/>
    <w:rsid w:val="00152322"/>
    <w:rsid w:val="00152EF5"/>
    <w:rsid w:val="00156023"/>
    <w:rsid w:val="00157E85"/>
    <w:rsid w:val="00162DA8"/>
    <w:rsid w:val="00165089"/>
    <w:rsid w:val="0016623D"/>
    <w:rsid w:val="00170EC6"/>
    <w:rsid w:val="00171C47"/>
    <w:rsid w:val="001721D2"/>
    <w:rsid w:val="00172E13"/>
    <w:rsid w:val="00173B96"/>
    <w:rsid w:val="00176FB1"/>
    <w:rsid w:val="00180B2A"/>
    <w:rsid w:val="001817DF"/>
    <w:rsid w:val="00182F44"/>
    <w:rsid w:val="001837E2"/>
    <w:rsid w:val="0019085C"/>
    <w:rsid w:val="00190A25"/>
    <w:rsid w:val="00190E6A"/>
    <w:rsid w:val="001931ED"/>
    <w:rsid w:val="001A0746"/>
    <w:rsid w:val="001A4DF1"/>
    <w:rsid w:val="001A53DA"/>
    <w:rsid w:val="001A696F"/>
    <w:rsid w:val="001B445E"/>
    <w:rsid w:val="001B5A32"/>
    <w:rsid w:val="001B6048"/>
    <w:rsid w:val="001B61A7"/>
    <w:rsid w:val="001B6F36"/>
    <w:rsid w:val="001C08DD"/>
    <w:rsid w:val="001D34E5"/>
    <w:rsid w:val="001D6DAA"/>
    <w:rsid w:val="001E0709"/>
    <w:rsid w:val="001E1A43"/>
    <w:rsid w:val="001E47CE"/>
    <w:rsid w:val="001E6998"/>
    <w:rsid w:val="001E708D"/>
    <w:rsid w:val="001F15BD"/>
    <w:rsid w:val="001F1625"/>
    <w:rsid w:val="001F345D"/>
    <w:rsid w:val="001F463F"/>
    <w:rsid w:val="001F4835"/>
    <w:rsid w:val="002002F9"/>
    <w:rsid w:val="002059DD"/>
    <w:rsid w:val="00207369"/>
    <w:rsid w:val="00207965"/>
    <w:rsid w:val="00207B81"/>
    <w:rsid w:val="00210BD5"/>
    <w:rsid w:val="002125CE"/>
    <w:rsid w:val="00213893"/>
    <w:rsid w:val="002149B4"/>
    <w:rsid w:val="00214C78"/>
    <w:rsid w:val="00214C8E"/>
    <w:rsid w:val="002151B2"/>
    <w:rsid w:val="00217474"/>
    <w:rsid w:val="002209C0"/>
    <w:rsid w:val="0022138B"/>
    <w:rsid w:val="00226074"/>
    <w:rsid w:val="00226341"/>
    <w:rsid w:val="002278FF"/>
    <w:rsid w:val="00230E13"/>
    <w:rsid w:val="002319BE"/>
    <w:rsid w:val="002326F1"/>
    <w:rsid w:val="00233997"/>
    <w:rsid w:val="00233AB3"/>
    <w:rsid w:val="00236976"/>
    <w:rsid w:val="00236E88"/>
    <w:rsid w:val="00243CBC"/>
    <w:rsid w:val="00245EB2"/>
    <w:rsid w:val="0024661F"/>
    <w:rsid w:val="00246E80"/>
    <w:rsid w:val="00250662"/>
    <w:rsid w:val="002526BC"/>
    <w:rsid w:val="00253100"/>
    <w:rsid w:val="00254464"/>
    <w:rsid w:val="00255685"/>
    <w:rsid w:val="00257476"/>
    <w:rsid w:val="00260A54"/>
    <w:rsid w:val="0026230C"/>
    <w:rsid w:val="00264783"/>
    <w:rsid w:val="0027113C"/>
    <w:rsid w:val="00274502"/>
    <w:rsid w:val="002825D2"/>
    <w:rsid w:val="00283E48"/>
    <w:rsid w:val="002846C5"/>
    <w:rsid w:val="002872E8"/>
    <w:rsid w:val="002931A9"/>
    <w:rsid w:val="002943EF"/>
    <w:rsid w:val="00296AF6"/>
    <w:rsid w:val="00296E98"/>
    <w:rsid w:val="002972D5"/>
    <w:rsid w:val="002A0D7E"/>
    <w:rsid w:val="002A11D8"/>
    <w:rsid w:val="002A153B"/>
    <w:rsid w:val="002A1D41"/>
    <w:rsid w:val="002A5874"/>
    <w:rsid w:val="002A68C6"/>
    <w:rsid w:val="002A7364"/>
    <w:rsid w:val="002A7680"/>
    <w:rsid w:val="002B0A82"/>
    <w:rsid w:val="002B1369"/>
    <w:rsid w:val="002B5B3A"/>
    <w:rsid w:val="002B723C"/>
    <w:rsid w:val="002C19C0"/>
    <w:rsid w:val="002C1EB2"/>
    <w:rsid w:val="002C2500"/>
    <w:rsid w:val="002C7FBA"/>
    <w:rsid w:val="002D022D"/>
    <w:rsid w:val="002D1518"/>
    <w:rsid w:val="002D1663"/>
    <w:rsid w:val="002D235D"/>
    <w:rsid w:val="002D30AA"/>
    <w:rsid w:val="002D50EC"/>
    <w:rsid w:val="002D6E6B"/>
    <w:rsid w:val="002E3A68"/>
    <w:rsid w:val="002E5378"/>
    <w:rsid w:val="002E54C1"/>
    <w:rsid w:val="002E67D9"/>
    <w:rsid w:val="002E7DC3"/>
    <w:rsid w:val="002F2B19"/>
    <w:rsid w:val="002F4BB7"/>
    <w:rsid w:val="002F5589"/>
    <w:rsid w:val="002F559F"/>
    <w:rsid w:val="00300E15"/>
    <w:rsid w:val="00300F58"/>
    <w:rsid w:val="0030174B"/>
    <w:rsid w:val="003018D5"/>
    <w:rsid w:val="00301C56"/>
    <w:rsid w:val="00302133"/>
    <w:rsid w:val="00306BC2"/>
    <w:rsid w:val="003073EC"/>
    <w:rsid w:val="00307AA3"/>
    <w:rsid w:val="00310B14"/>
    <w:rsid w:val="0031104C"/>
    <w:rsid w:val="003141C1"/>
    <w:rsid w:val="003152E4"/>
    <w:rsid w:val="00317B4D"/>
    <w:rsid w:val="00320339"/>
    <w:rsid w:val="00320D42"/>
    <w:rsid w:val="00325877"/>
    <w:rsid w:val="003301E1"/>
    <w:rsid w:val="003325EC"/>
    <w:rsid w:val="00332B95"/>
    <w:rsid w:val="00350982"/>
    <w:rsid w:val="0035396A"/>
    <w:rsid w:val="00360A0E"/>
    <w:rsid w:val="00361A8C"/>
    <w:rsid w:val="00362BB8"/>
    <w:rsid w:val="00365067"/>
    <w:rsid w:val="00366BC6"/>
    <w:rsid w:val="00367F50"/>
    <w:rsid w:val="00371368"/>
    <w:rsid w:val="00375BCB"/>
    <w:rsid w:val="0038085A"/>
    <w:rsid w:val="00382D37"/>
    <w:rsid w:val="003844DF"/>
    <w:rsid w:val="0038635C"/>
    <w:rsid w:val="00391C09"/>
    <w:rsid w:val="00391CC7"/>
    <w:rsid w:val="003A160E"/>
    <w:rsid w:val="003A20F6"/>
    <w:rsid w:val="003B1CAC"/>
    <w:rsid w:val="003B318E"/>
    <w:rsid w:val="003B3FCA"/>
    <w:rsid w:val="003B4F90"/>
    <w:rsid w:val="003B6A16"/>
    <w:rsid w:val="003C45C3"/>
    <w:rsid w:val="003C4879"/>
    <w:rsid w:val="003C4E70"/>
    <w:rsid w:val="003D0B32"/>
    <w:rsid w:val="003D3CF4"/>
    <w:rsid w:val="003D5B60"/>
    <w:rsid w:val="003D5B70"/>
    <w:rsid w:val="003D6377"/>
    <w:rsid w:val="003D6E6B"/>
    <w:rsid w:val="003E264A"/>
    <w:rsid w:val="003E4061"/>
    <w:rsid w:val="003E44DA"/>
    <w:rsid w:val="003E5388"/>
    <w:rsid w:val="003E6207"/>
    <w:rsid w:val="003E7B35"/>
    <w:rsid w:val="003F0641"/>
    <w:rsid w:val="003F12E4"/>
    <w:rsid w:val="003F17A0"/>
    <w:rsid w:val="003F3631"/>
    <w:rsid w:val="003F6378"/>
    <w:rsid w:val="003F6518"/>
    <w:rsid w:val="003F71E5"/>
    <w:rsid w:val="003F7A5A"/>
    <w:rsid w:val="0040194C"/>
    <w:rsid w:val="00403CE8"/>
    <w:rsid w:val="004046F8"/>
    <w:rsid w:val="00406BE5"/>
    <w:rsid w:val="00414542"/>
    <w:rsid w:val="00415F57"/>
    <w:rsid w:val="00421094"/>
    <w:rsid w:val="004231D2"/>
    <w:rsid w:val="00426FFD"/>
    <w:rsid w:val="00441B2D"/>
    <w:rsid w:val="00442835"/>
    <w:rsid w:val="00445B2D"/>
    <w:rsid w:val="0046150E"/>
    <w:rsid w:val="004622BC"/>
    <w:rsid w:val="004647BD"/>
    <w:rsid w:val="00467193"/>
    <w:rsid w:val="00473DF7"/>
    <w:rsid w:val="0047425B"/>
    <w:rsid w:val="00474F77"/>
    <w:rsid w:val="00475C94"/>
    <w:rsid w:val="004779D2"/>
    <w:rsid w:val="00480B93"/>
    <w:rsid w:val="004811F1"/>
    <w:rsid w:val="0048156B"/>
    <w:rsid w:val="004815C8"/>
    <w:rsid w:val="00482E9C"/>
    <w:rsid w:val="00483E5F"/>
    <w:rsid w:val="004904F7"/>
    <w:rsid w:val="00492F14"/>
    <w:rsid w:val="00496CF3"/>
    <w:rsid w:val="004A1C6C"/>
    <w:rsid w:val="004A25B8"/>
    <w:rsid w:val="004A5317"/>
    <w:rsid w:val="004A610E"/>
    <w:rsid w:val="004A62DD"/>
    <w:rsid w:val="004A7481"/>
    <w:rsid w:val="004B0656"/>
    <w:rsid w:val="004B1218"/>
    <w:rsid w:val="004B2986"/>
    <w:rsid w:val="004B2BEE"/>
    <w:rsid w:val="004B36ED"/>
    <w:rsid w:val="004B4AF5"/>
    <w:rsid w:val="004B50BB"/>
    <w:rsid w:val="004B6D7B"/>
    <w:rsid w:val="004B7945"/>
    <w:rsid w:val="004C5C1C"/>
    <w:rsid w:val="004C64AA"/>
    <w:rsid w:val="004D0888"/>
    <w:rsid w:val="004D0C15"/>
    <w:rsid w:val="004D1C99"/>
    <w:rsid w:val="004D2821"/>
    <w:rsid w:val="004D2B16"/>
    <w:rsid w:val="004D2FDF"/>
    <w:rsid w:val="004D3219"/>
    <w:rsid w:val="004D7635"/>
    <w:rsid w:val="004D7D44"/>
    <w:rsid w:val="004E304F"/>
    <w:rsid w:val="004E3E89"/>
    <w:rsid w:val="004F0C08"/>
    <w:rsid w:val="004F2D06"/>
    <w:rsid w:val="004F33AC"/>
    <w:rsid w:val="004F3F15"/>
    <w:rsid w:val="005050DD"/>
    <w:rsid w:val="00505430"/>
    <w:rsid w:val="005075C8"/>
    <w:rsid w:val="00512AA1"/>
    <w:rsid w:val="00512CE9"/>
    <w:rsid w:val="00514097"/>
    <w:rsid w:val="0051494A"/>
    <w:rsid w:val="00515273"/>
    <w:rsid w:val="0051647F"/>
    <w:rsid w:val="005164F2"/>
    <w:rsid w:val="00516FC6"/>
    <w:rsid w:val="00517182"/>
    <w:rsid w:val="005213B0"/>
    <w:rsid w:val="0052423C"/>
    <w:rsid w:val="00530BCE"/>
    <w:rsid w:val="005376CE"/>
    <w:rsid w:val="00542B60"/>
    <w:rsid w:val="00542EEE"/>
    <w:rsid w:val="00543476"/>
    <w:rsid w:val="005460A2"/>
    <w:rsid w:val="00546720"/>
    <w:rsid w:val="00547884"/>
    <w:rsid w:val="00550BD2"/>
    <w:rsid w:val="00552BB2"/>
    <w:rsid w:val="00554265"/>
    <w:rsid w:val="005546FF"/>
    <w:rsid w:val="0055570D"/>
    <w:rsid w:val="005559D5"/>
    <w:rsid w:val="005641EF"/>
    <w:rsid w:val="00570BB2"/>
    <w:rsid w:val="00571412"/>
    <w:rsid w:val="00575248"/>
    <w:rsid w:val="0057552F"/>
    <w:rsid w:val="00580284"/>
    <w:rsid w:val="00581655"/>
    <w:rsid w:val="00581B0A"/>
    <w:rsid w:val="005836C3"/>
    <w:rsid w:val="005873C9"/>
    <w:rsid w:val="00587E32"/>
    <w:rsid w:val="005954DE"/>
    <w:rsid w:val="00596876"/>
    <w:rsid w:val="005974F2"/>
    <w:rsid w:val="005A00C8"/>
    <w:rsid w:val="005A03F7"/>
    <w:rsid w:val="005A1389"/>
    <w:rsid w:val="005A1B91"/>
    <w:rsid w:val="005A3193"/>
    <w:rsid w:val="005A473B"/>
    <w:rsid w:val="005A4A0F"/>
    <w:rsid w:val="005A4E94"/>
    <w:rsid w:val="005A5088"/>
    <w:rsid w:val="005A5FE6"/>
    <w:rsid w:val="005A6DC4"/>
    <w:rsid w:val="005B10F0"/>
    <w:rsid w:val="005B352C"/>
    <w:rsid w:val="005C10AA"/>
    <w:rsid w:val="005C3244"/>
    <w:rsid w:val="005C47E6"/>
    <w:rsid w:val="005C49A2"/>
    <w:rsid w:val="005C65C1"/>
    <w:rsid w:val="005D3586"/>
    <w:rsid w:val="005D377D"/>
    <w:rsid w:val="005D37FD"/>
    <w:rsid w:val="005D4F20"/>
    <w:rsid w:val="005D56EE"/>
    <w:rsid w:val="005D7B77"/>
    <w:rsid w:val="005E013E"/>
    <w:rsid w:val="005E1B01"/>
    <w:rsid w:val="005E253E"/>
    <w:rsid w:val="005E6695"/>
    <w:rsid w:val="005E7A0A"/>
    <w:rsid w:val="005F5A63"/>
    <w:rsid w:val="005F622E"/>
    <w:rsid w:val="005F7A01"/>
    <w:rsid w:val="0060506B"/>
    <w:rsid w:val="00606828"/>
    <w:rsid w:val="0060749E"/>
    <w:rsid w:val="00611E91"/>
    <w:rsid w:val="00613736"/>
    <w:rsid w:val="00613D08"/>
    <w:rsid w:val="00616395"/>
    <w:rsid w:val="0062076F"/>
    <w:rsid w:val="006217EB"/>
    <w:rsid w:val="006230CD"/>
    <w:rsid w:val="00624673"/>
    <w:rsid w:val="00625F89"/>
    <w:rsid w:val="00627CC6"/>
    <w:rsid w:val="006327CA"/>
    <w:rsid w:val="00633283"/>
    <w:rsid w:val="00637822"/>
    <w:rsid w:val="0064120E"/>
    <w:rsid w:val="00642E87"/>
    <w:rsid w:val="0064316E"/>
    <w:rsid w:val="00644116"/>
    <w:rsid w:val="00644972"/>
    <w:rsid w:val="00650B8F"/>
    <w:rsid w:val="006516F6"/>
    <w:rsid w:val="006537DD"/>
    <w:rsid w:val="00654EAD"/>
    <w:rsid w:val="00656FAA"/>
    <w:rsid w:val="006578A3"/>
    <w:rsid w:val="00661BDB"/>
    <w:rsid w:val="00662D8B"/>
    <w:rsid w:val="00664596"/>
    <w:rsid w:val="006652F2"/>
    <w:rsid w:val="00665E6F"/>
    <w:rsid w:val="006713F1"/>
    <w:rsid w:val="00674354"/>
    <w:rsid w:val="006751F6"/>
    <w:rsid w:val="006810CE"/>
    <w:rsid w:val="0068259C"/>
    <w:rsid w:val="0068376C"/>
    <w:rsid w:val="00683C3A"/>
    <w:rsid w:val="00684A98"/>
    <w:rsid w:val="00690975"/>
    <w:rsid w:val="00692710"/>
    <w:rsid w:val="00695D71"/>
    <w:rsid w:val="006963DE"/>
    <w:rsid w:val="006A1299"/>
    <w:rsid w:val="006A38C6"/>
    <w:rsid w:val="006A468B"/>
    <w:rsid w:val="006A49EC"/>
    <w:rsid w:val="006A4ED1"/>
    <w:rsid w:val="006A5814"/>
    <w:rsid w:val="006B2B55"/>
    <w:rsid w:val="006B331F"/>
    <w:rsid w:val="006B4C3C"/>
    <w:rsid w:val="006B67F2"/>
    <w:rsid w:val="006C048C"/>
    <w:rsid w:val="006C4A15"/>
    <w:rsid w:val="006C797B"/>
    <w:rsid w:val="006D115C"/>
    <w:rsid w:val="006D3818"/>
    <w:rsid w:val="006D7ADF"/>
    <w:rsid w:val="006E0413"/>
    <w:rsid w:val="006E1DC8"/>
    <w:rsid w:val="006E1E2A"/>
    <w:rsid w:val="006E2C62"/>
    <w:rsid w:val="006E2CF9"/>
    <w:rsid w:val="006E3E20"/>
    <w:rsid w:val="006E402B"/>
    <w:rsid w:val="006F0957"/>
    <w:rsid w:val="006F7168"/>
    <w:rsid w:val="006F7692"/>
    <w:rsid w:val="006F7D3C"/>
    <w:rsid w:val="00700CBE"/>
    <w:rsid w:val="007027C5"/>
    <w:rsid w:val="00702AAD"/>
    <w:rsid w:val="007041B4"/>
    <w:rsid w:val="00710E47"/>
    <w:rsid w:val="007112C8"/>
    <w:rsid w:val="007135BB"/>
    <w:rsid w:val="007170AC"/>
    <w:rsid w:val="00717FD2"/>
    <w:rsid w:val="00721979"/>
    <w:rsid w:val="00721DCF"/>
    <w:rsid w:val="00725DEC"/>
    <w:rsid w:val="00726BF3"/>
    <w:rsid w:val="00730FEF"/>
    <w:rsid w:val="00731810"/>
    <w:rsid w:val="00731E5A"/>
    <w:rsid w:val="00731EF1"/>
    <w:rsid w:val="007339AE"/>
    <w:rsid w:val="00733AA6"/>
    <w:rsid w:val="00734A43"/>
    <w:rsid w:val="00734BDF"/>
    <w:rsid w:val="0073553B"/>
    <w:rsid w:val="007360A1"/>
    <w:rsid w:val="00737888"/>
    <w:rsid w:val="00737ED7"/>
    <w:rsid w:val="0074103A"/>
    <w:rsid w:val="00742E0E"/>
    <w:rsid w:val="0075476D"/>
    <w:rsid w:val="00754B86"/>
    <w:rsid w:val="00757D04"/>
    <w:rsid w:val="0076026E"/>
    <w:rsid w:val="00761A1B"/>
    <w:rsid w:val="007635E3"/>
    <w:rsid w:val="00763DA1"/>
    <w:rsid w:val="007655F8"/>
    <w:rsid w:val="00765825"/>
    <w:rsid w:val="00770564"/>
    <w:rsid w:val="00772047"/>
    <w:rsid w:val="00773885"/>
    <w:rsid w:val="007747E0"/>
    <w:rsid w:val="00775632"/>
    <w:rsid w:val="00775AEF"/>
    <w:rsid w:val="00775C15"/>
    <w:rsid w:val="00775E41"/>
    <w:rsid w:val="00780DFC"/>
    <w:rsid w:val="00781087"/>
    <w:rsid w:val="00781088"/>
    <w:rsid w:val="0078146D"/>
    <w:rsid w:val="00784E74"/>
    <w:rsid w:val="00785E46"/>
    <w:rsid w:val="0079190E"/>
    <w:rsid w:val="00793EFC"/>
    <w:rsid w:val="00794E0E"/>
    <w:rsid w:val="00797045"/>
    <w:rsid w:val="007A190E"/>
    <w:rsid w:val="007A5F36"/>
    <w:rsid w:val="007A67AD"/>
    <w:rsid w:val="007A6A1E"/>
    <w:rsid w:val="007B01F6"/>
    <w:rsid w:val="007B354A"/>
    <w:rsid w:val="007B5533"/>
    <w:rsid w:val="007B7063"/>
    <w:rsid w:val="007C0E75"/>
    <w:rsid w:val="007C1A0C"/>
    <w:rsid w:val="007C2BB3"/>
    <w:rsid w:val="007C3C72"/>
    <w:rsid w:val="007C43BE"/>
    <w:rsid w:val="007C4A6D"/>
    <w:rsid w:val="007C5CEC"/>
    <w:rsid w:val="007C619E"/>
    <w:rsid w:val="007C6383"/>
    <w:rsid w:val="007D12D6"/>
    <w:rsid w:val="007D2C74"/>
    <w:rsid w:val="007D4258"/>
    <w:rsid w:val="007E02D2"/>
    <w:rsid w:val="007E1C5F"/>
    <w:rsid w:val="007F0BB2"/>
    <w:rsid w:val="007F2B3B"/>
    <w:rsid w:val="007F4D06"/>
    <w:rsid w:val="007F50C1"/>
    <w:rsid w:val="00800532"/>
    <w:rsid w:val="00801824"/>
    <w:rsid w:val="00804FE7"/>
    <w:rsid w:val="00807CDC"/>
    <w:rsid w:val="00807D73"/>
    <w:rsid w:val="008100EF"/>
    <w:rsid w:val="008112EB"/>
    <w:rsid w:val="00812906"/>
    <w:rsid w:val="0081456D"/>
    <w:rsid w:val="00814911"/>
    <w:rsid w:val="008178F2"/>
    <w:rsid w:val="0082022F"/>
    <w:rsid w:val="008205C2"/>
    <w:rsid w:val="008216B4"/>
    <w:rsid w:val="00821745"/>
    <w:rsid w:val="00821CE5"/>
    <w:rsid w:val="00823F60"/>
    <w:rsid w:val="00825752"/>
    <w:rsid w:val="00825BEE"/>
    <w:rsid w:val="00827A3A"/>
    <w:rsid w:val="008344EB"/>
    <w:rsid w:val="00835D4D"/>
    <w:rsid w:val="00837E25"/>
    <w:rsid w:val="008403A0"/>
    <w:rsid w:val="008407D2"/>
    <w:rsid w:val="008509F3"/>
    <w:rsid w:val="00850F44"/>
    <w:rsid w:val="008516BB"/>
    <w:rsid w:val="00853EF9"/>
    <w:rsid w:val="00855FCB"/>
    <w:rsid w:val="008566B8"/>
    <w:rsid w:val="00857E49"/>
    <w:rsid w:val="008601FF"/>
    <w:rsid w:val="00870002"/>
    <w:rsid w:val="00871046"/>
    <w:rsid w:val="00872A81"/>
    <w:rsid w:val="00872B90"/>
    <w:rsid w:val="0087310C"/>
    <w:rsid w:val="00876D39"/>
    <w:rsid w:val="0087725A"/>
    <w:rsid w:val="00880B9D"/>
    <w:rsid w:val="008826B1"/>
    <w:rsid w:val="00883E6A"/>
    <w:rsid w:val="00884BAE"/>
    <w:rsid w:val="00885031"/>
    <w:rsid w:val="00886CC8"/>
    <w:rsid w:val="008A0F97"/>
    <w:rsid w:val="008A64E0"/>
    <w:rsid w:val="008B121A"/>
    <w:rsid w:val="008B22C0"/>
    <w:rsid w:val="008B2A87"/>
    <w:rsid w:val="008B5D8F"/>
    <w:rsid w:val="008C0162"/>
    <w:rsid w:val="008C1113"/>
    <w:rsid w:val="008C13EA"/>
    <w:rsid w:val="008C1FA7"/>
    <w:rsid w:val="008C234A"/>
    <w:rsid w:val="008C29ED"/>
    <w:rsid w:val="008C2F04"/>
    <w:rsid w:val="008C3C2E"/>
    <w:rsid w:val="008C6BCE"/>
    <w:rsid w:val="008C6C26"/>
    <w:rsid w:val="008C72F8"/>
    <w:rsid w:val="008C7D4D"/>
    <w:rsid w:val="008D0989"/>
    <w:rsid w:val="008D2001"/>
    <w:rsid w:val="008D2478"/>
    <w:rsid w:val="008E36A0"/>
    <w:rsid w:val="008E3714"/>
    <w:rsid w:val="008E4858"/>
    <w:rsid w:val="008E5425"/>
    <w:rsid w:val="008E76E7"/>
    <w:rsid w:val="008F1DC9"/>
    <w:rsid w:val="008F21E2"/>
    <w:rsid w:val="008F258D"/>
    <w:rsid w:val="008F34D4"/>
    <w:rsid w:val="008F585E"/>
    <w:rsid w:val="00900F77"/>
    <w:rsid w:val="00901113"/>
    <w:rsid w:val="00902CB3"/>
    <w:rsid w:val="00904378"/>
    <w:rsid w:val="00905B9D"/>
    <w:rsid w:val="00905BC7"/>
    <w:rsid w:val="00905F9A"/>
    <w:rsid w:val="00906F78"/>
    <w:rsid w:val="0090789D"/>
    <w:rsid w:val="00911276"/>
    <w:rsid w:val="00912905"/>
    <w:rsid w:val="009149E6"/>
    <w:rsid w:val="009153AA"/>
    <w:rsid w:val="009213E6"/>
    <w:rsid w:val="009214C8"/>
    <w:rsid w:val="009214FA"/>
    <w:rsid w:val="009277A4"/>
    <w:rsid w:val="00945E39"/>
    <w:rsid w:val="00947F72"/>
    <w:rsid w:val="00951FB2"/>
    <w:rsid w:val="009520B7"/>
    <w:rsid w:val="00954555"/>
    <w:rsid w:val="0095458B"/>
    <w:rsid w:val="00960CBF"/>
    <w:rsid w:val="00961072"/>
    <w:rsid w:val="0096294E"/>
    <w:rsid w:val="00963E32"/>
    <w:rsid w:val="009640A3"/>
    <w:rsid w:val="00964C4C"/>
    <w:rsid w:val="00966A76"/>
    <w:rsid w:val="009720F9"/>
    <w:rsid w:val="00973FCE"/>
    <w:rsid w:val="00974FBC"/>
    <w:rsid w:val="00983EB1"/>
    <w:rsid w:val="00985115"/>
    <w:rsid w:val="009857F7"/>
    <w:rsid w:val="009933B5"/>
    <w:rsid w:val="00997BBB"/>
    <w:rsid w:val="009A083F"/>
    <w:rsid w:val="009A1D01"/>
    <w:rsid w:val="009A2C10"/>
    <w:rsid w:val="009A546D"/>
    <w:rsid w:val="009A5B01"/>
    <w:rsid w:val="009B5A96"/>
    <w:rsid w:val="009B6693"/>
    <w:rsid w:val="009B6ABE"/>
    <w:rsid w:val="009C034E"/>
    <w:rsid w:val="009C0975"/>
    <w:rsid w:val="009C3176"/>
    <w:rsid w:val="009C69F4"/>
    <w:rsid w:val="009D26B5"/>
    <w:rsid w:val="009D4281"/>
    <w:rsid w:val="009D65F6"/>
    <w:rsid w:val="009D68FA"/>
    <w:rsid w:val="009D6F59"/>
    <w:rsid w:val="009E12C4"/>
    <w:rsid w:val="009E1C7E"/>
    <w:rsid w:val="009E2E3D"/>
    <w:rsid w:val="009E394F"/>
    <w:rsid w:val="009E3A6E"/>
    <w:rsid w:val="009E51EA"/>
    <w:rsid w:val="009E5516"/>
    <w:rsid w:val="009E6FB1"/>
    <w:rsid w:val="009E7E22"/>
    <w:rsid w:val="009E7F2F"/>
    <w:rsid w:val="009F0DD0"/>
    <w:rsid w:val="009F297E"/>
    <w:rsid w:val="009F538C"/>
    <w:rsid w:val="009F7927"/>
    <w:rsid w:val="00A014EA"/>
    <w:rsid w:val="00A02DBB"/>
    <w:rsid w:val="00A11918"/>
    <w:rsid w:val="00A12D15"/>
    <w:rsid w:val="00A13FE5"/>
    <w:rsid w:val="00A15BD8"/>
    <w:rsid w:val="00A16E40"/>
    <w:rsid w:val="00A208D7"/>
    <w:rsid w:val="00A24501"/>
    <w:rsid w:val="00A26E65"/>
    <w:rsid w:val="00A316C4"/>
    <w:rsid w:val="00A32628"/>
    <w:rsid w:val="00A35376"/>
    <w:rsid w:val="00A37D4A"/>
    <w:rsid w:val="00A41E78"/>
    <w:rsid w:val="00A430C2"/>
    <w:rsid w:val="00A4388A"/>
    <w:rsid w:val="00A46D30"/>
    <w:rsid w:val="00A50580"/>
    <w:rsid w:val="00A54A47"/>
    <w:rsid w:val="00A5573F"/>
    <w:rsid w:val="00A6087E"/>
    <w:rsid w:val="00A62189"/>
    <w:rsid w:val="00A6316C"/>
    <w:rsid w:val="00A656F9"/>
    <w:rsid w:val="00A65E84"/>
    <w:rsid w:val="00A66AF0"/>
    <w:rsid w:val="00A729D3"/>
    <w:rsid w:val="00A736DA"/>
    <w:rsid w:val="00A747EC"/>
    <w:rsid w:val="00A810EA"/>
    <w:rsid w:val="00A83230"/>
    <w:rsid w:val="00A8499B"/>
    <w:rsid w:val="00A90FD0"/>
    <w:rsid w:val="00A91FA2"/>
    <w:rsid w:val="00A92437"/>
    <w:rsid w:val="00A9253C"/>
    <w:rsid w:val="00AA2559"/>
    <w:rsid w:val="00AA4D5F"/>
    <w:rsid w:val="00AA6FD5"/>
    <w:rsid w:val="00AB2A5F"/>
    <w:rsid w:val="00AB3281"/>
    <w:rsid w:val="00AC0F1B"/>
    <w:rsid w:val="00AC0F73"/>
    <w:rsid w:val="00AC1D4F"/>
    <w:rsid w:val="00AC2ED4"/>
    <w:rsid w:val="00AC369B"/>
    <w:rsid w:val="00AC3F9D"/>
    <w:rsid w:val="00AC48D5"/>
    <w:rsid w:val="00AC5BD6"/>
    <w:rsid w:val="00AC6000"/>
    <w:rsid w:val="00AC7BE8"/>
    <w:rsid w:val="00AD1DF5"/>
    <w:rsid w:val="00AD678F"/>
    <w:rsid w:val="00AD69D9"/>
    <w:rsid w:val="00AD6C9E"/>
    <w:rsid w:val="00AD76B8"/>
    <w:rsid w:val="00AE0E10"/>
    <w:rsid w:val="00AE581C"/>
    <w:rsid w:val="00AE624E"/>
    <w:rsid w:val="00AF0CAD"/>
    <w:rsid w:val="00AF2FA4"/>
    <w:rsid w:val="00AF33CE"/>
    <w:rsid w:val="00AF380B"/>
    <w:rsid w:val="00AF3E7C"/>
    <w:rsid w:val="00AF6832"/>
    <w:rsid w:val="00AF6ED1"/>
    <w:rsid w:val="00B0034F"/>
    <w:rsid w:val="00B00A58"/>
    <w:rsid w:val="00B011D8"/>
    <w:rsid w:val="00B01C44"/>
    <w:rsid w:val="00B01F87"/>
    <w:rsid w:val="00B04052"/>
    <w:rsid w:val="00B07330"/>
    <w:rsid w:val="00B07750"/>
    <w:rsid w:val="00B10306"/>
    <w:rsid w:val="00B10B07"/>
    <w:rsid w:val="00B11966"/>
    <w:rsid w:val="00B137D0"/>
    <w:rsid w:val="00B146CE"/>
    <w:rsid w:val="00B14BE3"/>
    <w:rsid w:val="00B15F49"/>
    <w:rsid w:val="00B16530"/>
    <w:rsid w:val="00B16F1F"/>
    <w:rsid w:val="00B172BB"/>
    <w:rsid w:val="00B17A52"/>
    <w:rsid w:val="00B23326"/>
    <w:rsid w:val="00B2648E"/>
    <w:rsid w:val="00B27DF0"/>
    <w:rsid w:val="00B27EA6"/>
    <w:rsid w:val="00B312EE"/>
    <w:rsid w:val="00B427FA"/>
    <w:rsid w:val="00B45128"/>
    <w:rsid w:val="00B45BCB"/>
    <w:rsid w:val="00B45C88"/>
    <w:rsid w:val="00B470DC"/>
    <w:rsid w:val="00B471D9"/>
    <w:rsid w:val="00B47BE3"/>
    <w:rsid w:val="00B540AB"/>
    <w:rsid w:val="00B545B6"/>
    <w:rsid w:val="00B55CDE"/>
    <w:rsid w:val="00B55F2D"/>
    <w:rsid w:val="00B567EF"/>
    <w:rsid w:val="00B56E26"/>
    <w:rsid w:val="00B57C7D"/>
    <w:rsid w:val="00B60068"/>
    <w:rsid w:val="00B603D0"/>
    <w:rsid w:val="00B60F18"/>
    <w:rsid w:val="00B64BD2"/>
    <w:rsid w:val="00B71C3A"/>
    <w:rsid w:val="00B72F97"/>
    <w:rsid w:val="00B74336"/>
    <w:rsid w:val="00B75F64"/>
    <w:rsid w:val="00B763E0"/>
    <w:rsid w:val="00B7692B"/>
    <w:rsid w:val="00B76F1B"/>
    <w:rsid w:val="00B849BD"/>
    <w:rsid w:val="00B94971"/>
    <w:rsid w:val="00B95230"/>
    <w:rsid w:val="00B959A1"/>
    <w:rsid w:val="00B96777"/>
    <w:rsid w:val="00B9764B"/>
    <w:rsid w:val="00BA0643"/>
    <w:rsid w:val="00BA1AC1"/>
    <w:rsid w:val="00BA3F1A"/>
    <w:rsid w:val="00BA4669"/>
    <w:rsid w:val="00BA4CA4"/>
    <w:rsid w:val="00BA6866"/>
    <w:rsid w:val="00BA7446"/>
    <w:rsid w:val="00BB0967"/>
    <w:rsid w:val="00BB4581"/>
    <w:rsid w:val="00BB5354"/>
    <w:rsid w:val="00BB6B97"/>
    <w:rsid w:val="00BC09CB"/>
    <w:rsid w:val="00BC273D"/>
    <w:rsid w:val="00BC4123"/>
    <w:rsid w:val="00BC4A40"/>
    <w:rsid w:val="00BD039F"/>
    <w:rsid w:val="00BD20CA"/>
    <w:rsid w:val="00BD2B43"/>
    <w:rsid w:val="00BD3DE4"/>
    <w:rsid w:val="00BD5D30"/>
    <w:rsid w:val="00BD75E2"/>
    <w:rsid w:val="00BE1D43"/>
    <w:rsid w:val="00BF092D"/>
    <w:rsid w:val="00BF192B"/>
    <w:rsid w:val="00BF2724"/>
    <w:rsid w:val="00BF74E4"/>
    <w:rsid w:val="00C01597"/>
    <w:rsid w:val="00C01E0C"/>
    <w:rsid w:val="00C04F6A"/>
    <w:rsid w:val="00C05544"/>
    <w:rsid w:val="00C06A63"/>
    <w:rsid w:val="00C0755E"/>
    <w:rsid w:val="00C10A93"/>
    <w:rsid w:val="00C112B4"/>
    <w:rsid w:val="00C116E6"/>
    <w:rsid w:val="00C128A7"/>
    <w:rsid w:val="00C12BAD"/>
    <w:rsid w:val="00C145F7"/>
    <w:rsid w:val="00C15A49"/>
    <w:rsid w:val="00C16D93"/>
    <w:rsid w:val="00C17FD8"/>
    <w:rsid w:val="00C20C32"/>
    <w:rsid w:val="00C21A7A"/>
    <w:rsid w:val="00C2493E"/>
    <w:rsid w:val="00C26301"/>
    <w:rsid w:val="00C27489"/>
    <w:rsid w:val="00C30F47"/>
    <w:rsid w:val="00C33310"/>
    <w:rsid w:val="00C35272"/>
    <w:rsid w:val="00C362F5"/>
    <w:rsid w:val="00C370CD"/>
    <w:rsid w:val="00C37485"/>
    <w:rsid w:val="00C37B92"/>
    <w:rsid w:val="00C411EE"/>
    <w:rsid w:val="00C474FC"/>
    <w:rsid w:val="00C47F40"/>
    <w:rsid w:val="00C52678"/>
    <w:rsid w:val="00C52C01"/>
    <w:rsid w:val="00C53EF3"/>
    <w:rsid w:val="00C5540B"/>
    <w:rsid w:val="00C566D9"/>
    <w:rsid w:val="00C56DEA"/>
    <w:rsid w:val="00C63E2C"/>
    <w:rsid w:val="00C642BF"/>
    <w:rsid w:val="00C678BD"/>
    <w:rsid w:val="00C67BA4"/>
    <w:rsid w:val="00C721C6"/>
    <w:rsid w:val="00C7220B"/>
    <w:rsid w:val="00C743B4"/>
    <w:rsid w:val="00C751BF"/>
    <w:rsid w:val="00C7538A"/>
    <w:rsid w:val="00C7555A"/>
    <w:rsid w:val="00C762C7"/>
    <w:rsid w:val="00C7707A"/>
    <w:rsid w:val="00C8071C"/>
    <w:rsid w:val="00C81CF1"/>
    <w:rsid w:val="00C8244E"/>
    <w:rsid w:val="00C8381A"/>
    <w:rsid w:val="00C900B9"/>
    <w:rsid w:val="00C90FE3"/>
    <w:rsid w:val="00C914C0"/>
    <w:rsid w:val="00C92695"/>
    <w:rsid w:val="00C9687B"/>
    <w:rsid w:val="00C96A87"/>
    <w:rsid w:val="00CA0FBE"/>
    <w:rsid w:val="00CA10D8"/>
    <w:rsid w:val="00CA2C64"/>
    <w:rsid w:val="00CA37FD"/>
    <w:rsid w:val="00CA3873"/>
    <w:rsid w:val="00CB1202"/>
    <w:rsid w:val="00CB2EF6"/>
    <w:rsid w:val="00CC2867"/>
    <w:rsid w:val="00CC31C4"/>
    <w:rsid w:val="00CC5551"/>
    <w:rsid w:val="00CC6BCD"/>
    <w:rsid w:val="00CD2785"/>
    <w:rsid w:val="00CD4AAB"/>
    <w:rsid w:val="00CD61E5"/>
    <w:rsid w:val="00CE4C60"/>
    <w:rsid w:val="00CE5548"/>
    <w:rsid w:val="00CE5900"/>
    <w:rsid w:val="00CF114A"/>
    <w:rsid w:val="00CF29B0"/>
    <w:rsid w:val="00CF4349"/>
    <w:rsid w:val="00CF5C79"/>
    <w:rsid w:val="00CF7CFA"/>
    <w:rsid w:val="00CF7EA6"/>
    <w:rsid w:val="00D027B3"/>
    <w:rsid w:val="00D02868"/>
    <w:rsid w:val="00D054C5"/>
    <w:rsid w:val="00D0655F"/>
    <w:rsid w:val="00D113B1"/>
    <w:rsid w:val="00D177FF"/>
    <w:rsid w:val="00D17924"/>
    <w:rsid w:val="00D20998"/>
    <w:rsid w:val="00D2310E"/>
    <w:rsid w:val="00D25401"/>
    <w:rsid w:val="00D254D1"/>
    <w:rsid w:val="00D2587A"/>
    <w:rsid w:val="00D25EFE"/>
    <w:rsid w:val="00D32010"/>
    <w:rsid w:val="00D367FB"/>
    <w:rsid w:val="00D40197"/>
    <w:rsid w:val="00D41281"/>
    <w:rsid w:val="00D44595"/>
    <w:rsid w:val="00D4471B"/>
    <w:rsid w:val="00D46E7B"/>
    <w:rsid w:val="00D50429"/>
    <w:rsid w:val="00D520E2"/>
    <w:rsid w:val="00D54273"/>
    <w:rsid w:val="00D542D3"/>
    <w:rsid w:val="00D54F20"/>
    <w:rsid w:val="00D55966"/>
    <w:rsid w:val="00D60DA1"/>
    <w:rsid w:val="00D61BCF"/>
    <w:rsid w:val="00D65365"/>
    <w:rsid w:val="00D7239E"/>
    <w:rsid w:val="00D7302F"/>
    <w:rsid w:val="00D734CA"/>
    <w:rsid w:val="00D8334D"/>
    <w:rsid w:val="00D873C3"/>
    <w:rsid w:val="00D8748B"/>
    <w:rsid w:val="00D92644"/>
    <w:rsid w:val="00D93C36"/>
    <w:rsid w:val="00D943EB"/>
    <w:rsid w:val="00D945BE"/>
    <w:rsid w:val="00D951C1"/>
    <w:rsid w:val="00D95E45"/>
    <w:rsid w:val="00DA04B9"/>
    <w:rsid w:val="00DA08DA"/>
    <w:rsid w:val="00DA2A86"/>
    <w:rsid w:val="00DA3028"/>
    <w:rsid w:val="00DA5B08"/>
    <w:rsid w:val="00DA7AEB"/>
    <w:rsid w:val="00DB2BF9"/>
    <w:rsid w:val="00DB3E34"/>
    <w:rsid w:val="00DB4713"/>
    <w:rsid w:val="00DB4CCC"/>
    <w:rsid w:val="00DB573A"/>
    <w:rsid w:val="00DB7332"/>
    <w:rsid w:val="00DB73E9"/>
    <w:rsid w:val="00DC467B"/>
    <w:rsid w:val="00DC77AF"/>
    <w:rsid w:val="00DD09C8"/>
    <w:rsid w:val="00DD28B2"/>
    <w:rsid w:val="00DD2B83"/>
    <w:rsid w:val="00DD349A"/>
    <w:rsid w:val="00DD3DB6"/>
    <w:rsid w:val="00DD432B"/>
    <w:rsid w:val="00DE6060"/>
    <w:rsid w:val="00DE6091"/>
    <w:rsid w:val="00DE7A66"/>
    <w:rsid w:val="00DF11BD"/>
    <w:rsid w:val="00DF3582"/>
    <w:rsid w:val="00DF3E54"/>
    <w:rsid w:val="00DF6BC1"/>
    <w:rsid w:val="00E036BC"/>
    <w:rsid w:val="00E03FB1"/>
    <w:rsid w:val="00E0455C"/>
    <w:rsid w:val="00E04776"/>
    <w:rsid w:val="00E04C4B"/>
    <w:rsid w:val="00E1173F"/>
    <w:rsid w:val="00E11D43"/>
    <w:rsid w:val="00E12728"/>
    <w:rsid w:val="00E1599D"/>
    <w:rsid w:val="00E16659"/>
    <w:rsid w:val="00E22CA7"/>
    <w:rsid w:val="00E27103"/>
    <w:rsid w:val="00E30ECB"/>
    <w:rsid w:val="00E31327"/>
    <w:rsid w:val="00E31556"/>
    <w:rsid w:val="00E35661"/>
    <w:rsid w:val="00E3651C"/>
    <w:rsid w:val="00E36A11"/>
    <w:rsid w:val="00E40CD7"/>
    <w:rsid w:val="00E4145B"/>
    <w:rsid w:val="00E41C92"/>
    <w:rsid w:val="00E45BDA"/>
    <w:rsid w:val="00E50EAD"/>
    <w:rsid w:val="00E53C20"/>
    <w:rsid w:val="00E55E68"/>
    <w:rsid w:val="00E57E7C"/>
    <w:rsid w:val="00E604D1"/>
    <w:rsid w:val="00E634A5"/>
    <w:rsid w:val="00E6382D"/>
    <w:rsid w:val="00E63EC7"/>
    <w:rsid w:val="00E65764"/>
    <w:rsid w:val="00E66FCF"/>
    <w:rsid w:val="00E676CE"/>
    <w:rsid w:val="00E70AEE"/>
    <w:rsid w:val="00E7285A"/>
    <w:rsid w:val="00E72B8E"/>
    <w:rsid w:val="00E73BAB"/>
    <w:rsid w:val="00E767FC"/>
    <w:rsid w:val="00E76AD6"/>
    <w:rsid w:val="00E77A2B"/>
    <w:rsid w:val="00E80246"/>
    <w:rsid w:val="00E80DF9"/>
    <w:rsid w:val="00E817DE"/>
    <w:rsid w:val="00E81D8A"/>
    <w:rsid w:val="00E87786"/>
    <w:rsid w:val="00E87AE3"/>
    <w:rsid w:val="00E902BF"/>
    <w:rsid w:val="00E93771"/>
    <w:rsid w:val="00EA24FF"/>
    <w:rsid w:val="00EA2D55"/>
    <w:rsid w:val="00EA75F4"/>
    <w:rsid w:val="00EB00AB"/>
    <w:rsid w:val="00EB0FBC"/>
    <w:rsid w:val="00EB2BE0"/>
    <w:rsid w:val="00EB41E2"/>
    <w:rsid w:val="00EB4B7B"/>
    <w:rsid w:val="00EB6743"/>
    <w:rsid w:val="00EB70DD"/>
    <w:rsid w:val="00EC1A6C"/>
    <w:rsid w:val="00EC3289"/>
    <w:rsid w:val="00EC4805"/>
    <w:rsid w:val="00EC6B9E"/>
    <w:rsid w:val="00ED47DB"/>
    <w:rsid w:val="00ED4E72"/>
    <w:rsid w:val="00ED5E6A"/>
    <w:rsid w:val="00ED65F3"/>
    <w:rsid w:val="00ED7023"/>
    <w:rsid w:val="00EE0512"/>
    <w:rsid w:val="00EE39C4"/>
    <w:rsid w:val="00EE42B5"/>
    <w:rsid w:val="00EE5217"/>
    <w:rsid w:val="00EE7DCC"/>
    <w:rsid w:val="00EF1F66"/>
    <w:rsid w:val="00EF3192"/>
    <w:rsid w:val="00EF6A09"/>
    <w:rsid w:val="00EF6D0E"/>
    <w:rsid w:val="00EF7954"/>
    <w:rsid w:val="00F0018F"/>
    <w:rsid w:val="00F004F8"/>
    <w:rsid w:val="00F00A78"/>
    <w:rsid w:val="00F02A47"/>
    <w:rsid w:val="00F0460F"/>
    <w:rsid w:val="00F0509B"/>
    <w:rsid w:val="00F1232E"/>
    <w:rsid w:val="00F1292B"/>
    <w:rsid w:val="00F13E72"/>
    <w:rsid w:val="00F14A81"/>
    <w:rsid w:val="00F1635A"/>
    <w:rsid w:val="00F16CC8"/>
    <w:rsid w:val="00F21572"/>
    <w:rsid w:val="00F236BB"/>
    <w:rsid w:val="00F2568D"/>
    <w:rsid w:val="00F264E5"/>
    <w:rsid w:val="00F2655B"/>
    <w:rsid w:val="00F309A0"/>
    <w:rsid w:val="00F31352"/>
    <w:rsid w:val="00F32C65"/>
    <w:rsid w:val="00F33AAC"/>
    <w:rsid w:val="00F35F18"/>
    <w:rsid w:val="00F41F19"/>
    <w:rsid w:val="00F41FE4"/>
    <w:rsid w:val="00F42A86"/>
    <w:rsid w:val="00F43B8C"/>
    <w:rsid w:val="00F43FBD"/>
    <w:rsid w:val="00F44A7E"/>
    <w:rsid w:val="00F5104A"/>
    <w:rsid w:val="00F52198"/>
    <w:rsid w:val="00F53256"/>
    <w:rsid w:val="00F53280"/>
    <w:rsid w:val="00F5388A"/>
    <w:rsid w:val="00F53E6E"/>
    <w:rsid w:val="00F55772"/>
    <w:rsid w:val="00F56CF2"/>
    <w:rsid w:val="00F665AC"/>
    <w:rsid w:val="00F675E8"/>
    <w:rsid w:val="00F67EE0"/>
    <w:rsid w:val="00F707A7"/>
    <w:rsid w:val="00F717D9"/>
    <w:rsid w:val="00F73E23"/>
    <w:rsid w:val="00F73F9C"/>
    <w:rsid w:val="00F74EA7"/>
    <w:rsid w:val="00F751B8"/>
    <w:rsid w:val="00F77A3A"/>
    <w:rsid w:val="00F80F8B"/>
    <w:rsid w:val="00F823D4"/>
    <w:rsid w:val="00F82A45"/>
    <w:rsid w:val="00F84AEC"/>
    <w:rsid w:val="00F84C00"/>
    <w:rsid w:val="00F85423"/>
    <w:rsid w:val="00F8628F"/>
    <w:rsid w:val="00F8642F"/>
    <w:rsid w:val="00F868D7"/>
    <w:rsid w:val="00F87C6B"/>
    <w:rsid w:val="00F90726"/>
    <w:rsid w:val="00F96A9B"/>
    <w:rsid w:val="00FA2D82"/>
    <w:rsid w:val="00FA4939"/>
    <w:rsid w:val="00FA4A4F"/>
    <w:rsid w:val="00FA77CA"/>
    <w:rsid w:val="00FA7E38"/>
    <w:rsid w:val="00FB1136"/>
    <w:rsid w:val="00FB449B"/>
    <w:rsid w:val="00FB47AB"/>
    <w:rsid w:val="00FB4CF1"/>
    <w:rsid w:val="00FB7F41"/>
    <w:rsid w:val="00FC0CA9"/>
    <w:rsid w:val="00FC0D81"/>
    <w:rsid w:val="00FC3923"/>
    <w:rsid w:val="00FC55CC"/>
    <w:rsid w:val="00FC61E5"/>
    <w:rsid w:val="00FC7212"/>
    <w:rsid w:val="00FC771B"/>
    <w:rsid w:val="00FD2F44"/>
    <w:rsid w:val="00FD3134"/>
    <w:rsid w:val="00FD6094"/>
    <w:rsid w:val="00FD765E"/>
    <w:rsid w:val="00FE1808"/>
    <w:rsid w:val="00FE1861"/>
    <w:rsid w:val="00FE2481"/>
    <w:rsid w:val="00FE2E58"/>
    <w:rsid w:val="00FE4E2C"/>
    <w:rsid w:val="00FE60FF"/>
    <w:rsid w:val="00FE67FD"/>
    <w:rsid w:val="00FF0874"/>
    <w:rsid w:val="00FF0D3F"/>
    <w:rsid w:val="00FF2267"/>
    <w:rsid w:val="00FF420A"/>
    <w:rsid w:val="00FF6687"/>
    <w:rsid w:val="00FF7151"/>
    <w:rsid w:val="00FF7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84B6CCE"/>
  <w15:docId w15:val="{9B63C983-98D8-44C6-A74B-146E47BF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tabs>
        <w:tab w:val="clear" w:pos="2704"/>
        <w:tab w:val="num" w:pos="720"/>
      </w:tabs>
      <w:ind w:left="720"/>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uiPriority w:val="99"/>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ind w:left="720"/>
      <w:outlineLvl w:val="0"/>
    </w:pPr>
    <w:rPr>
      <w:b w:val="0"/>
      <w:bCs w:val="0"/>
    </w:rPr>
  </w:style>
  <w:style w:type="paragraph" w:customStyle="1" w:styleId="Stijla">
    <w:name w:val="Stijla"/>
    <w:basedOn w:val="Standaard"/>
    <w:next w:val="Stijlb"/>
    <w:link w:val="StijlaChar"/>
    <w:qFormat/>
    <w:rsid w:val="007C3C72"/>
    <w:pPr>
      <w:keepNext/>
      <w:keepLines/>
      <w:numPr>
        <w:numId w:val="12"/>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customStyle="1" w:styleId="jlqj4b">
    <w:name w:val="jlqj4b"/>
    <w:basedOn w:val="Standaardalinea-lettertype"/>
    <w:rsid w:val="003844DF"/>
  </w:style>
  <w:style w:type="table" w:customStyle="1" w:styleId="Tabelraster1">
    <w:name w:val="Tabelraster1"/>
    <w:basedOn w:val="Standaardtabel"/>
    <w:uiPriority w:val="39"/>
    <w:rsid w:val="00516FC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877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09722">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696468427">
      <w:bodyDiv w:val="1"/>
      <w:marLeft w:val="0"/>
      <w:marRight w:val="0"/>
      <w:marTop w:val="0"/>
      <w:marBottom w:val="0"/>
      <w:divBdr>
        <w:top w:val="none" w:sz="0" w:space="0" w:color="auto"/>
        <w:left w:val="none" w:sz="0" w:space="0" w:color="auto"/>
        <w:bottom w:val="none" w:sz="0" w:space="0" w:color="auto"/>
        <w:right w:val="none" w:sz="0" w:space="0" w:color="auto"/>
      </w:divBdr>
    </w:div>
    <w:div w:id="717818365">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880675619">
      <w:bodyDiv w:val="1"/>
      <w:marLeft w:val="0"/>
      <w:marRight w:val="0"/>
      <w:marTop w:val="0"/>
      <w:marBottom w:val="0"/>
      <w:divBdr>
        <w:top w:val="none" w:sz="0" w:space="0" w:color="auto"/>
        <w:left w:val="none" w:sz="0" w:space="0" w:color="auto"/>
        <w:bottom w:val="none" w:sz="0" w:space="0" w:color="auto"/>
        <w:right w:val="none" w:sz="0" w:space="0" w:color="auto"/>
      </w:divBdr>
    </w:div>
    <w:div w:id="882837554">
      <w:bodyDiv w:val="1"/>
      <w:marLeft w:val="0"/>
      <w:marRight w:val="0"/>
      <w:marTop w:val="0"/>
      <w:marBottom w:val="0"/>
      <w:divBdr>
        <w:top w:val="none" w:sz="0" w:space="0" w:color="auto"/>
        <w:left w:val="none" w:sz="0" w:space="0" w:color="auto"/>
        <w:bottom w:val="none" w:sz="0" w:space="0" w:color="auto"/>
        <w:right w:val="none" w:sz="0" w:space="0" w:color="auto"/>
      </w:divBdr>
      <w:divsChild>
        <w:div w:id="1347055168">
          <w:marLeft w:val="0"/>
          <w:marRight w:val="0"/>
          <w:marTop w:val="0"/>
          <w:marBottom w:val="0"/>
          <w:divBdr>
            <w:top w:val="none" w:sz="0" w:space="0" w:color="auto"/>
            <w:left w:val="none" w:sz="0" w:space="0" w:color="auto"/>
            <w:bottom w:val="none" w:sz="0" w:space="0" w:color="auto"/>
            <w:right w:val="none" w:sz="0" w:space="0" w:color="auto"/>
          </w:divBdr>
          <w:divsChild>
            <w:div w:id="118761351">
              <w:marLeft w:val="0"/>
              <w:marRight w:val="0"/>
              <w:marTop w:val="0"/>
              <w:marBottom w:val="0"/>
              <w:divBdr>
                <w:top w:val="none" w:sz="0" w:space="0" w:color="auto"/>
                <w:left w:val="none" w:sz="0" w:space="0" w:color="auto"/>
                <w:bottom w:val="none" w:sz="0" w:space="0" w:color="auto"/>
                <w:right w:val="none" w:sz="0" w:space="0" w:color="auto"/>
              </w:divBdr>
            </w:div>
            <w:div w:id="165677377">
              <w:marLeft w:val="0"/>
              <w:marRight w:val="0"/>
              <w:marTop w:val="0"/>
              <w:marBottom w:val="0"/>
              <w:divBdr>
                <w:top w:val="none" w:sz="0" w:space="0" w:color="auto"/>
                <w:left w:val="none" w:sz="0" w:space="0" w:color="auto"/>
                <w:bottom w:val="none" w:sz="0" w:space="0" w:color="auto"/>
                <w:right w:val="none" w:sz="0" w:space="0" w:color="auto"/>
              </w:divBdr>
            </w:div>
            <w:div w:id="273369671">
              <w:marLeft w:val="0"/>
              <w:marRight w:val="0"/>
              <w:marTop w:val="0"/>
              <w:marBottom w:val="0"/>
              <w:divBdr>
                <w:top w:val="none" w:sz="0" w:space="0" w:color="auto"/>
                <w:left w:val="none" w:sz="0" w:space="0" w:color="auto"/>
                <w:bottom w:val="none" w:sz="0" w:space="0" w:color="auto"/>
                <w:right w:val="none" w:sz="0" w:space="0" w:color="auto"/>
              </w:divBdr>
            </w:div>
            <w:div w:id="305936343">
              <w:marLeft w:val="0"/>
              <w:marRight w:val="0"/>
              <w:marTop w:val="0"/>
              <w:marBottom w:val="0"/>
              <w:divBdr>
                <w:top w:val="none" w:sz="0" w:space="0" w:color="auto"/>
                <w:left w:val="none" w:sz="0" w:space="0" w:color="auto"/>
                <w:bottom w:val="none" w:sz="0" w:space="0" w:color="auto"/>
                <w:right w:val="none" w:sz="0" w:space="0" w:color="auto"/>
              </w:divBdr>
            </w:div>
            <w:div w:id="354310679">
              <w:marLeft w:val="0"/>
              <w:marRight w:val="0"/>
              <w:marTop w:val="0"/>
              <w:marBottom w:val="0"/>
              <w:divBdr>
                <w:top w:val="none" w:sz="0" w:space="0" w:color="auto"/>
                <w:left w:val="none" w:sz="0" w:space="0" w:color="auto"/>
                <w:bottom w:val="none" w:sz="0" w:space="0" w:color="auto"/>
                <w:right w:val="none" w:sz="0" w:space="0" w:color="auto"/>
              </w:divBdr>
            </w:div>
            <w:div w:id="391730346">
              <w:marLeft w:val="0"/>
              <w:marRight w:val="0"/>
              <w:marTop w:val="0"/>
              <w:marBottom w:val="0"/>
              <w:divBdr>
                <w:top w:val="none" w:sz="0" w:space="0" w:color="auto"/>
                <w:left w:val="none" w:sz="0" w:space="0" w:color="auto"/>
                <w:bottom w:val="none" w:sz="0" w:space="0" w:color="auto"/>
                <w:right w:val="none" w:sz="0" w:space="0" w:color="auto"/>
              </w:divBdr>
            </w:div>
            <w:div w:id="397215575">
              <w:marLeft w:val="0"/>
              <w:marRight w:val="0"/>
              <w:marTop w:val="0"/>
              <w:marBottom w:val="0"/>
              <w:divBdr>
                <w:top w:val="none" w:sz="0" w:space="0" w:color="auto"/>
                <w:left w:val="none" w:sz="0" w:space="0" w:color="auto"/>
                <w:bottom w:val="none" w:sz="0" w:space="0" w:color="auto"/>
                <w:right w:val="none" w:sz="0" w:space="0" w:color="auto"/>
              </w:divBdr>
            </w:div>
            <w:div w:id="457727338">
              <w:marLeft w:val="0"/>
              <w:marRight w:val="0"/>
              <w:marTop w:val="0"/>
              <w:marBottom w:val="0"/>
              <w:divBdr>
                <w:top w:val="none" w:sz="0" w:space="0" w:color="auto"/>
                <w:left w:val="none" w:sz="0" w:space="0" w:color="auto"/>
                <w:bottom w:val="none" w:sz="0" w:space="0" w:color="auto"/>
                <w:right w:val="none" w:sz="0" w:space="0" w:color="auto"/>
              </w:divBdr>
            </w:div>
            <w:div w:id="648752783">
              <w:marLeft w:val="0"/>
              <w:marRight w:val="0"/>
              <w:marTop w:val="0"/>
              <w:marBottom w:val="0"/>
              <w:divBdr>
                <w:top w:val="none" w:sz="0" w:space="0" w:color="auto"/>
                <w:left w:val="none" w:sz="0" w:space="0" w:color="auto"/>
                <w:bottom w:val="none" w:sz="0" w:space="0" w:color="auto"/>
                <w:right w:val="none" w:sz="0" w:space="0" w:color="auto"/>
              </w:divBdr>
            </w:div>
            <w:div w:id="711224845">
              <w:marLeft w:val="0"/>
              <w:marRight w:val="0"/>
              <w:marTop w:val="0"/>
              <w:marBottom w:val="0"/>
              <w:divBdr>
                <w:top w:val="none" w:sz="0" w:space="0" w:color="auto"/>
                <w:left w:val="none" w:sz="0" w:space="0" w:color="auto"/>
                <w:bottom w:val="none" w:sz="0" w:space="0" w:color="auto"/>
                <w:right w:val="none" w:sz="0" w:space="0" w:color="auto"/>
              </w:divBdr>
            </w:div>
            <w:div w:id="794762114">
              <w:marLeft w:val="0"/>
              <w:marRight w:val="0"/>
              <w:marTop w:val="0"/>
              <w:marBottom w:val="0"/>
              <w:divBdr>
                <w:top w:val="none" w:sz="0" w:space="0" w:color="auto"/>
                <w:left w:val="none" w:sz="0" w:space="0" w:color="auto"/>
                <w:bottom w:val="none" w:sz="0" w:space="0" w:color="auto"/>
                <w:right w:val="none" w:sz="0" w:space="0" w:color="auto"/>
              </w:divBdr>
            </w:div>
            <w:div w:id="1055817535">
              <w:marLeft w:val="0"/>
              <w:marRight w:val="0"/>
              <w:marTop w:val="0"/>
              <w:marBottom w:val="0"/>
              <w:divBdr>
                <w:top w:val="none" w:sz="0" w:space="0" w:color="auto"/>
                <w:left w:val="none" w:sz="0" w:space="0" w:color="auto"/>
                <w:bottom w:val="none" w:sz="0" w:space="0" w:color="auto"/>
                <w:right w:val="none" w:sz="0" w:space="0" w:color="auto"/>
              </w:divBdr>
              <w:divsChild>
                <w:div w:id="792938873">
                  <w:marLeft w:val="0"/>
                  <w:marRight w:val="0"/>
                  <w:marTop w:val="0"/>
                  <w:marBottom w:val="0"/>
                  <w:divBdr>
                    <w:top w:val="none" w:sz="0" w:space="0" w:color="auto"/>
                    <w:left w:val="none" w:sz="0" w:space="0" w:color="auto"/>
                    <w:bottom w:val="none" w:sz="0" w:space="0" w:color="auto"/>
                    <w:right w:val="none" w:sz="0" w:space="0" w:color="auto"/>
                  </w:divBdr>
                </w:div>
              </w:divsChild>
            </w:div>
            <w:div w:id="1141191076">
              <w:marLeft w:val="0"/>
              <w:marRight w:val="0"/>
              <w:marTop w:val="0"/>
              <w:marBottom w:val="0"/>
              <w:divBdr>
                <w:top w:val="none" w:sz="0" w:space="0" w:color="auto"/>
                <w:left w:val="none" w:sz="0" w:space="0" w:color="auto"/>
                <w:bottom w:val="none" w:sz="0" w:space="0" w:color="auto"/>
                <w:right w:val="none" w:sz="0" w:space="0" w:color="auto"/>
              </w:divBdr>
            </w:div>
            <w:div w:id="1179466313">
              <w:marLeft w:val="0"/>
              <w:marRight w:val="0"/>
              <w:marTop w:val="0"/>
              <w:marBottom w:val="0"/>
              <w:divBdr>
                <w:top w:val="none" w:sz="0" w:space="0" w:color="auto"/>
                <w:left w:val="none" w:sz="0" w:space="0" w:color="auto"/>
                <w:bottom w:val="none" w:sz="0" w:space="0" w:color="auto"/>
                <w:right w:val="none" w:sz="0" w:space="0" w:color="auto"/>
              </w:divBdr>
            </w:div>
            <w:div w:id="1263607482">
              <w:marLeft w:val="0"/>
              <w:marRight w:val="0"/>
              <w:marTop w:val="0"/>
              <w:marBottom w:val="0"/>
              <w:divBdr>
                <w:top w:val="none" w:sz="0" w:space="0" w:color="auto"/>
                <w:left w:val="none" w:sz="0" w:space="0" w:color="auto"/>
                <w:bottom w:val="none" w:sz="0" w:space="0" w:color="auto"/>
                <w:right w:val="none" w:sz="0" w:space="0" w:color="auto"/>
              </w:divBdr>
            </w:div>
            <w:div w:id="1326279900">
              <w:marLeft w:val="0"/>
              <w:marRight w:val="0"/>
              <w:marTop w:val="0"/>
              <w:marBottom w:val="0"/>
              <w:divBdr>
                <w:top w:val="none" w:sz="0" w:space="0" w:color="auto"/>
                <w:left w:val="none" w:sz="0" w:space="0" w:color="auto"/>
                <w:bottom w:val="none" w:sz="0" w:space="0" w:color="auto"/>
                <w:right w:val="none" w:sz="0" w:space="0" w:color="auto"/>
              </w:divBdr>
            </w:div>
            <w:div w:id="1336608279">
              <w:marLeft w:val="0"/>
              <w:marRight w:val="0"/>
              <w:marTop w:val="0"/>
              <w:marBottom w:val="0"/>
              <w:divBdr>
                <w:top w:val="none" w:sz="0" w:space="0" w:color="auto"/>
                <w:left w:val="none" w:sz="0" w:space="0" w:color="auto"/>
                <w:bottom w:val="none" w:sz="0" w:space="0" w:color="auto"/>
                <w:right w:val="none" w:sz="0" w:space="0" w:color="auto"/>
              </w:divBdr>
            </w:div>
            <w:div w:id="1371488939">
              <w:marLeft w:val="0"/>
              <w:marRight w:val="0"/>
              <w:marTop w:val="0"/>
              <w:marBottom w:val="0"/>
              <w:divBdr>
                <w:top w:val="none" w:sz="0" w:space="0" w:color="auto"/>
                <w:left w:val="none" w:sz="0" w:space="0" w:color="auto"/>
                <w:bottom w:val="none" w:sz="0" w:space="0" w:color="auto"/>
                <w:right w:val="none" w:sz="0" w:space="0" w:color="auto"/>
              </w:divBdr>
            </w:div>
            <w:div w:id="1405757873">
              <w:marLeft w:val="0"/>
              <w:marRight w:val="0"/>
              <w:marTop w:val="0"/>
              <w:marBottom w:val="0"/>
              <w:divBdr>
                <w:top w:val="none" w:sz="0" w:space="0" w:color="auto"/>
                <w:left w:val="none" w:sz="0" w:space="0" w:color="auto"/>
                <w:bottom w:val="none" w:sz="0" w:space="0" w:color="auto"/>
                <w:right w:val="none" w:sz="0" w:space="0" w:color="auto"/>
              </w:divBdr>
            </w:div>
            <w:div w:id="1495610894">
              <w:marLeft w:val="0"/>
              <w:marRight w:val="0"/>
              <w:marTop w:val="0"/>
              <w:marBottom w:val="0"/>
              <w:divBdr>
                <w:top w:val="none" w:sz="0" w:space="0" w:color="auto"/>
                <w:left w:val="none" w:sz="0" w:space="0" w:color="auto"/>
                <w:bottom w:val="none" w:sz="0" w:space="0" w:color="auto"/>
                <w:right w:val="none" w:sz="0" w:space="0" w:color="auto"/>
              </w:divBdr>
            </w:div>
            <w:div w:id="1576285877">
              <w:marLeft w:val="0"/>
              <w:marRight w:val="0"/>
              <w:marTop w:val="0"/>
              <w:marBottom w:val="0"/>
              <w:divBdr>
                <w:top w:val="none" w:sz="0" w:space="0" w:color="auto"/>
                <w:left w:val="none" w:sz="0" w:space="0" w:color="auto"/>
                <w:bottom w:val="none" w:sz="0" w:space="0" w:color="auto"/>
                <w:right w:val="none" w:sz="0" w:space="0" w:color="auto"/>
              </w:divBdr>
            </w:div>
            <w:div w:id="1778211022">
              <w:marLeft w:val="0"/>
              <w:marRight w:val="0"/>
              <w:marTop w:val="0"/>
              <w:marBottom w:val="0"/>
              <w:divBdr>
                <w:top w:val="none" w:sz="0" w:space="0" w:color="auto"/>
                <w:left w:val="none" w:sz="0" w:space="0" w:color="auto"/>
                <w:bottom w:val="none" w:sz="0" w:space="0" w:color="auto"/>
                <w:right w:val="none" w:sz="0" w:space="0" w:color="auto"/>
              </w:divBdr>
            </w:div>
            <w:div w:id="1814249567">
              <w:marLeft w:val="0"/>
              <w:marRight w:val="0"/>
              <w:marTop w:val="0"/>
              <w:marBottom w:val="0"/>
              <w:divBdr>
                <w:top w:val="none" w:sz="0" w:space="0" w:color="auto"/>
                <w:left w:val="none" w:sz="0" w:space="0" w:color="auto"/>
                <w:bottom w:val="none" w:sz="0" w:space="0" w:color="auto"/>
                <w:right w:val="none" w:sz="0" w:space="0" w:color="auto"/>
              </w:divBdr>
            </w:div>
            <w:div w:id="1910461316">
              <w:marLeft w:val="0"/>
              <w:marRight w:val="0"/>
              <w:marTop w:val="0"/>
              <w:marBottom w:val="0"/>
              <w:divBdr>
                <w:top w:val="none" w:sz="0" w:space="0" w:color="auto"/>
                <w:left w:val="none" w:sz="0" w:space="0" w:color="auto"/>
                <w:bottom w:val="none" w:sz="0" w:space="0" w:color="auto"/>
                <w:right w:val="none" w:sz="0" w:space="0" w:color="auto"/>
              </w:divBdr>
            </w:div>
            <w:div w:id="2064911180">
              <w:marLeft w:val="0"/>
              <w:marRight w:val="0"/>
              <w:marTop w:val="0"/>
              <w:marBottom w:val="0"/>
              <w:divBdr>
                <w:top w:val="none" w:sz="0" w:space="0" w:color="auto"/>
                <w:left w:val="none" w:sz="0" w:space="0" w:color="auto"/>
                <w:bottom w:val="none" w:sz="0" w:space="0" w:color="auto"/>
                <w:right w:val="none" w:sz="0" w:space="0" w:color="auto"/>
              </w:divBdr>
            </w:div>
            <w:div w:id="214172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239098126">
      <w:bodyDiv w:val="1"/>
      <w:marLeft w:val="0"/>
      <w:marRight w:val="0"/>
      <w:marTop w:val="0"/>
      <w:marBottom w:val="0"/>
      <w:divBdr>
        <w:top w:val="none" w:sz="0" w:space="0" w:color="auto"/>
        <w:left w:val="none" w:sz="0" w:space="0" w:color="auto"/>
        <w:bottom w:val="none" w:sz="0" w:space="0" w:color="auto"/>
        <w:right w:val="none" w:sz="0" w:space="0" w:color="auto"/>
      </w:divBdr>
    </w:div>
    <w:div w:id="1310748418">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00976641">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2069803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585872496">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1848011043">
      <w:bodyDiv w:val="1"/>
      <w:marLeft w:val="0"/>
      <w:marRight w:val="0"/>
      <w:marTop w:val="0"/>
      <w:marBottom w:val="0"/>
      <w:divBdr>
        <w:top w:val="none" w:sz="0" w:space="0" w:color="auto"/>
        <w:left w:val="none" w:sz="0" w:space="0" w:color="auto"/>
        <w:bottom w:val="none" w:sz="0" w:space="0" w:color="auto"/>
        <w:right w:val="none" w:sz="0" w:space="0" w:color="auto"/>
      </w:divBdr>
    </w:div>
    <w:div w:id="1877233216">
      <w:bodyDiv w:val="1"/>
      <w:marLeft w:val="0"/>
      <w:marRight w:val="0"/>
      <w:marTop w:val="0"/>
      <w:marBottom w:val="0"/>
      <w:divBdr>
        <w:top w:val="none" w:sz="0" w:space="0" w:color="auto"/>
        <w:left w:val="none" w:sz="0" w:space="0" w:color="auto"/>
        <w:bottom w:val="none" w:sz="0" w:space="0" w:color="auto"/>
        <w:right w:val="none" w:sz="0" w:space="0" w:color="auto"/>
      </w:divBdr>
    </w:div>
    <w:div w:id="1878079545">
      <w:bodyDiv w:val="1"/>
      <w:marLeft w:val="0"/>
      <w:marRight w:val="0"/>
      <w:marTop w:val="0"/>
      <w:marBottom w:val="0"/>
      <w:divBdr>
        <w:top w:val="none" w:sz="0" w:space="0" w:color="auto"/>
        <w:left w:val="none" w:sz="0" w:space="0" w:color="auto"/>
        <w:bottom w:val="none" w:sz="0" w:space="0" w:color="auto"/>
        <w:right w:val="none" w:sz="0" w:space="0" w:color="auto"/>
      </w:divBdr>
    </w:div>
    <w:div w:id="2101829713">
      <w:bodyDiv w:val="1"/>
      <w:marLeft w:val="0"/>
      <w:marRight w:val="0"/>
      <w:marTop w:val="0"/>
      <w:marBottom w:val="0"/>
      <w:divBdr>
        <w:top w:val="none" w:sz="0" w:space="0" w:color="auto"/>
        <w:left w:val="none" w:sz="0" w:space="0" w:color="auto"/>
        <w:bottom w:val="none" w:sz="0" w:space="0" w:color="auto"/>
        <w:right w:val="none" w:sz="0" w:space="0" w:color="auto"/>
      </w:divBdr>
      <w:divsChild>
        <w:div w:id="1554193363">
          <w:marLeft w:val="0"/>
          <w:marRight w:val="0"/>
          <w:marTop w:val="0"/>
          <w:marBottom w:val="0"/>
          <w:divBdr>
            <w:top w:val="none" w:sz="0" w:space="0" w:color="auto"/>
            <w:left w:val="none" w:sz="0" w:space="0" w:color="auto"/>
            <w:bottom w:val="none" w:sz="0" w:space="0" w:color="auto"/>
            <w:right w:val="none" w:sz="0" w:space="0" w:color="auto"/>
          </w:divBdr>
        </w:div>
        <w:div w:id="1792897231">
          <w:marLeft w:val="0"/>
          <w:marRight w:val="0"/>
          <w:marTop w:val="0"/>
          <w:marBottom w:val="0"/>
          <w:divBdr>
            <w:top w:val="none" w:sz="0" w:space="0" w:color="auto"/>
            <w:left w:val="none" w:sz="0" w:space="0" w:color="auto"/>
            <w:bottom w:val="none" w:sz="0" w:space="0" w:color="auto"/>
            <w:right w:val="none" w:sz="0" w:space="0" w:color="auto"/>
          </w:divBdr>
        </w:div>
      </w:divsChild>
    </w:div>
    <w:div w:id="2102601884">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ec.europa.eu/environment/topics/waste-and-recycling/batteries-and-accumulators_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justis.nl/producten/gva/gva-aanvragen/index.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anbestedingen@amersfoort.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CB1CAEC-F86E-4672-8AE9-A3BDB0D8B7C9}">
  <ds:schemaRefs>
    <ds:schemaRef ds:uri="http://schemas.openxmlformats.org/officeDocument/2006/bibliography"/>
  </ds:schemaRefs>
</ds:datastoreItem>
</file>

<file path=customXml/itemProps2.xml><?xml version="1.0" encoding="utf-8"?>
<ds:datastoreItem xmlns:ds="http://schemas.openxmlformats.org/officeDocument/2006/customXml" ds:itemID="{0C81DDC1-AAD2-4CDC-B32F-67A4ADCE19D0}">
  <ds:schemaRefs>
    <ds:schemaRef ds:uri="http://schemas.microsoft.com/sharepoint/v3/contenttype/forms"/>
  </ds:schemaRefs>
</ds:datastoreItem>
</file>

<file path=customXml/itemProps3.xml><?xml version="1.0" encoding="utf-8"?>
<ds:datastoreItem xmlns:ds="http://schemas.openxmlformats.org/officeDocument/2006/customXml" ds:itemID="{C476E7E6-4879-4D4F-8C96-54B306CCE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794872-408F-4B10-B49A-DB0E0DECEA64}">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5.xml><?xml version="1.0" encoding="utf-8"?>
<ds:datastoreItem xmlns:ds="http://schemas.openxmlformats.org/officeDocument/2006/customXml" ds:itemID="{7692F417-93F3-43CC-9EA4-73A3293C60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30</Pages>
  <Words>10396</Words>
  <Characters>66299</Characters>
  <Application>Microsoft Office Word</Application>
  <DocSecurity>0</DocSecurity>
  <Lines>552</Lines>
  <Paragraphs>153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20210928 ACCESS batterijen voor wooncomplexen EU Aanbestedingsleidraad openbare procedure.docx</vt:lpstr>
      <vt:lpstr>20210325  EU Aanbestedingsleidraad openbare procedure - concept p2p leesbaar FH.docx</vt:lpstr>
    </vt:vector>
  </TitlesOfParts>
  <Company>Gemeente Amfersfoort</Company>
  <LinksUpToDate>false</LinksUpToDate>
  <CharactersWithSpaces>76542</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20210928 ACCESS batterijen voor wooncomplexen EU Aanbestedingsleidraad openbare procedure.docx</dc:title>
  <dc:subject/>
  <dc:creator>VRI2</dc:creator>
  <cp:keywords/>
  <dc:description/>
  <cp:lastModifiedBy>Irene van de Veen</cp:lastModifiedBy>
  <cp:revision>9</cp:revision>
  <cp:lastPrinted>2019-07-22T08:41:00Z</cp:lastPrinted>
  <dcterms:created xsi:type="dcterms:W3CDTF">2021-10-04T08:08:00Z</dcterms:created>
  <dcterms:modified xsi:type="dcterms:W3CDTF">2021-10-04T11:55:00Z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y fmtid="{D5CDD505-2E9C-101B-9397-08002B2CF9AE}" pid="5" name="Thema">
    <vt:lpwstr/>
  </property>
  <property fmtid="{D5CDD505-2E9C-101B-9397-08002B2CF9AE}" pid="6" name="qnh_Documenttype">
    <vt:lpwstr>37;#Opdracht|07c9533c-7d9b-48fd-a941-3c79ed31cc43</vt:lpwstr>
  </property>
  <property fmtid="{D5CDD505-2E9C-101B-9397-08002B2CF9AE}" pid="7" name="qnh_Project fase">
    <vt:lpwstr/>
  </property>
</Properties>
</file>