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DF30AB">
        <w:rPr>
          <w:rFonts w:ascii="Calibri Light" w:hAnsi="Calibri Light" w:cs="Calibri Light"/>
          <w:color w:val="595959" w:themeColor="text1" w:themeTint="A6"/>
          <w:lang w:val="nl-NL"/>
        </w:rPr>
        <w:t>a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Kwaliteit – </w:t>
      </w:r>
      <w:r w:rsidR="00A636C6">
        <w:rPr>
          <w:rFonts w:ascii="Calibri Light" w:hAnsi="Calibri Light" w:cs="Calibri Light"/>
          <w:color w:val="595959" w:themeColor="text1" w:themeTint="A6"/>
          <w:lang w:val="nl-NL"/>
        </w:rPr>
        <w:t>Dienstverleningsplan</w:t>
      </w:r>
      <w:r w:rsidR="00DF30AB">
        <w:rPr>
          <w:rFonts w:ascii="Calibri Light" w:hAnsi="Calibri Light" w:cs="Calibri Light"/>
          <w:color w:val="595959" w:themeColor="text1" w:themeTint="A6"/>
          <w:lang w:val="nl-NL"/>
        </w:rPr>
        <w:t xml:space="preserve"> (perceel 1)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Calibri Light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de door haar aangeboden meerwaarde in het kader van de dienstverlening in een dienstverleningsplan, zoals zal worden uitgevoerd bij de Opdrachtgever.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A636C6" w:rsidRPr="00D503D2" w:rsidRDefault="00A636C6" w:rsidP="00A636C6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960BAB" w:rsidRDefault="00960BAB" w:rsidP="00960BAB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logistiek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proces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960BAB" w:rsidRPr="00960BAB" w:rsidRDefault="00960BAB" w:rsidP="00960BAB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60BAB">
        <w:rPr>
          <w:rFonts w:ascii="Calibri Light" w:hAnsi="Calibri Light" w:cs="Calibri Light"/>
          <w:color w:val="595959" w:themeColor="text1" w:themeTint="A6"/>
          <w:sz w:val="20"/>
          <w:lang w:val="nl-NL"/>
        </w:rPr>
        <w:t>voorstel recycling – procedure cradle</w:t>
      </w:r>
      <w:bookmarkStart w:id="1" w:name="_GoBack"/>
      <w:bookmarkEnd w:id="1"/>
      <w:r w:rsidRPr="00960BAB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to cradle welke Inschrijver wenst te implementeren en consequenties;</w:t>
      </w:r>
    </w:p>
    <w:p w:rsidR="00960BAB" w:rsidRPr="00960BAB" w:rsidRDefault="00960BAB" w:rsidP="00960BAB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960BAB">
        <w:rPr>
          <w:rFonts w:ascii="Calibri Light" w:hAnsi="Calibri Light" w:cs="Calibri Light"/>
          <w:color w:val="595959" w:themeColor="text1" w:themeTint="A6"/>
          <w:sz w:val="20"/>
          <w:lang w:val="nl-NL"/>
        </w:rPr>
        <w:t>levertermijnen van maatwerk en malus indien niet wordt voldaan aan deze levertermijnen;</w:t>
      </w:r>
    </w:p>
    <w:p w:rsidR="00960BAB" w:rsidRDefault="00960BAB" w:rsidP="00960BAB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>
        <w:rPr>
          <w:rFonts w:ascii="Calibri Light" w:hAnsi="Calibri Light" w:cs="Calibri Light"/>
          <w:color w:val="595959" w:themeColor="text1" w:themeTint="A6"/>
          <w:sz w:val="20"/>
        </w:rPr>
        <w:t xml:space="preserve">concept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implementatieplan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960BAB" w:rsidRPr="00DB3494" w:rsidRDefault="00960BAB" w:rsidP="00960BAB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8021A"/>
    <w:rsid w:val="001C4361"/>
    <w:rsid w:val="001D07F2"/>
    <w:rsid w:val="002B6892"/>
    <w:rsid w:val="004205D4"/>
    <w:rsid w:val="0047031D"/>
    <w:rsid w:val="00504D77"/>
    <w:rsid w:val="005E6E4D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60BAB"/>
    <w:rsid w:val="00971C4C"/>
    <w:rsid w:val="009B22FC"/>
    <w:rsid w:val="00A636C6"/>
    <w:rsid w:val="00A85FE2"/>
    <w:rsid w:val="00A95AB8"/>
    <w:rsid w:val="00B016C8"/>
    <w:rsid w:val="00C6632B"/>
    <w:rsid w:val="00C968F7"/>
    <w:rsid w:val="00CD7932"/>
    <w:rsid w:val="00D45BD5"/>
    <w:rsid w:val="00D972B1"/>
    <w:rsid w:val="00DF30AB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24</cp:revision>
  <cp:lastPrinted>2018-03-29T13:31:00Z</cp:lastPrinted>
  <dcterms:created xsi:type="dcterms:W3CDTF">2017-07-13T10:02:00Z</dcterms:created>
  <dcterms:modified xsi:type="dcterms:W3CDTF">2021-04-08T07:56:00Z</dcterms:modified>
</cp:coreProperties>
</file>