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395" w:rsidRPr="001359D5" w:rsidRDefault="007D4395" w:rsidP="007D4395">
      <w:pPr>
        <w:pStyle w:val="Bijlagegenummerd"/>
        <w:ind w:left="2552" w:hanging="2552"/>
        <w:rPr>
          <w:rFonts w:cs="Arial"/>
        </w:rPr>
      </w:pPr>
      <w:bookmarkStart w:id="0" w:name="_Toc69234478"/>
      <w:r w:rsidRPr="001359D5">
        <w:rPr>
          <w:rFonts w:cs="Arial"/>
        </w:rPr>
        <w:t>Bijlage 11</w:t>
      </w:r>
      <w:r w:rsidR="00E9690A">
        <w:rPr>
          <w:rFonts w:cs="Arial"/>
        </w:rPr>
        <w:t>A</w:t>
      </w:r>
      <w:r w:rsidRPr="001359D5">
        <w:rPr>
          <w:rFonts w:cs="Arial"/>
        </w:rPr>
        <w:t xml:space="preserve">. Inschrijfstaat perceel </w:t>
      </w:r>
      <w:bookmarkEnd w:id="0"/>
      <w:r w:rsidR="00E9690A">
        <w:rPr>
          <w:rFonts w:cs="Arial"/>
        </w:rPr>
        <w:t>1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062"/>
      </w:tblGrid>
      <w:tr w:rsidR="007D4395" w:rsidRPr="00714CC3" w:rsidTr="00483786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95" w:rsidRPr="00714CC3" w:rsidRDefault="007D4395" w:rsidP="0048378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rPr>
                <w:b/>
              </w:rPr>
            </w:pPr>
            <w:r>
              <w:rPr>
                <w:b/>
              </w:rPr>
              <w:t>Onderstaande verklaring</w:t>
            </w:r>
            <w:r w:rsidRPr="00714CC3">
              <w:rPr>
                <w:b/>
              </w:rPr>
              <w:t xml:space="preserve"> dient door de </w:t>
            </w:r>
            <w:r>
              <w:rPr>
                <w:b/>
              </w:rPr>
              <w:t>Inschrijver</w:t>
            </w:r>
            <w:r w:rsidRPr="00714CC3">
              <w:rPr>
                <w:b/>
              </w:rPr>
              <w:t xml:space="preserve"> naar waarheid te worden ingevuld en te worden ondertekend door een persoon die bevoegd is om </w:t>
            </w:r>
            <w:r>
              <w:rPr>
                <w:b/>
              </w:rPr>
              <w:t xml:space="preserve">de Inschrijver </w:t>
            </w:r>
            <w:r w:rsidRPr="00714CC3">
              <w:rPr>
                <w:b/>
              </w:rPr>
              <w:t>te vertegenwoordigen</w:t>
            </w:r>
            <w:r>
              <w:rPr>
                <w:b/>
              </w:rPr>
              <w:t>. Deze bevoegdheid dient te blijken uit het handelsregister van de Kamer van Koophandel of uit een volmacht die is afgegeven door iemand die – blijkens het handelsregister – bevoegd is om deze volmacht af te geven.</w:t>
            </w:r>
          </w:p>
        </w:tc>
      </w:tr>
    </w:tbl>
    <w:p w:rsidR="007D4395" w:rsidRDefault="007D4395" w:rsidP="007D4395"/>
    <w:tbl>
      <w:tblPr>
        <w:tblW w:w="0" w:type="auto"/>
        <w:tblLook w:val="04A0" w:firstRow="1" w:lastRow="0" w:firstColumn="1" w:lastColumn="0" w:noHBand="0" w:noVBand="1"/>
      </w:tblPr>
      <w:tblGrid>
        <w:gridCol w:w="3540"/>
        <w:gridCol w:w="2713"/>
      </w:tblGrid>
      <w:tr w:rsidR="007D4395" w:rsidTr="00483786">
        <w:trPr>
          <w:trHeight w:val="48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Functie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Uurtarief*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Junior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Medior</w:t>
            </w:r>
            <w:proofErr w:type="spellEnd"/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Senior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Style w:val="Voetnootmarkering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Gemiddeld tarief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  <w:r w:rsidRPr="543B48BD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</w:rPr>
      </w:pPr>
      <w:r w:rsidRPr="543B48BD">
        <w:rPr>
          <w:rFonts w:cs="Arial"/>
        </w:rPr>
        <w:t>* De door indiener in te dienen uurtarieven zullen worden gebruikt bij het indienen van offertes ten behoeve van de minicompetities/nadere uitvragen. Een aangeboden tarief is all-in (dus inclusief alle bijkomende kosten) in euro's, excl. BTW en inclusief reiskosten en verblijfkosten op basis van een fictief aantal gegeven uren.</w:t>
      </w:r>
    </w:p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  <w:highlight w:val="yellow"/>
        </w:rPr>
      </w:pPr>
    </w:p>
    <w:p w:rsidR="007D4395" w:rsidRDefault="007D4395" w:rsidP="007D4395">
      <w:pPr>
        <w:rPr>
          <w:rFonts w:cs="Arial"/>
        </w:rPr>
      </w:pPr>
      <w:r w:rsidRPr="543B48BD">
        <w:rPr>
          <w:rFonts w:cs="Arial"/>
        </w:rPr>
        <w:t xml:space="preserve">Inschrijver dient per functieniveau een uurtarief op te geven. Van de drie ingevulde uurtarieven dient inschrijver vervolgens het gemiddelde te berekenen en in te vullen. </w:t>
      </w:r>
      <w:r>
        <w:rPr>
          <w:rFonts w:cs="Arial"/>
        </w:rPr>
        <w:t>Hiervoor hanteert inschrijver de volgende formule:</w:t>
      </w:r>
    </w:p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</w:rPr>
      </w:pPr>
      <w:r>
        <w:rPr>
          <w:rFonts w:cs="Arial"/>
        </w:rPr>
        <w:t xml:space="preserve">(tarief Junior adviseur + tarief </w:t>
      </w:r>
      <w:proofErr w:type="spellStart"/>
      <w:r>
        <w:rPr>
          <w:rFonts w:cs="Arial"/>
        </w:rPr>
        <w:t>Medior</w:t>
      </w:r>
      <w:proofErr w:type="spellEnd"/>
      <w:r>
        <w:rPr>
          <w:rFonts w:cs="Arial"/>
        </w:rPr>
        <w:t xml:space="preserve"> adviseur + tarief Senior adviseur ) / 3 = Gemiddeld tarief</w:t>
      </w:r>
    </w:p>
    <w:p w:rsidR="007D4395" w:rsidRDefault="007D4395" w:rsidP="007D4395">
      <w:pPr>
        <w:rPr>
          <w:rFonts w:cs="Arial"/>
        </w:rPr>
      </w:pPr>
    </w:p>
    <w:p w:rsidR="00BB48EF" w:rsidRPr="007B4A3F" w:rsidRDefault="00BB48EF" w:rsidP="00BB48EF">
      <w:pPr>
        <w:rPr>
          <w:rFonts w:cs="Arial"/>
          <w:b/>
          <w:bCs/>
        </w:rPr>
      </w:pPr>
      <w:r w:rsidRPr="007B4A3F">
        <w:rPr>
          <w:rFonts w:cs="Arial"/>
          <w:b/>
          <w:bCs/>
        </w:rPr>
        <w:t>Randvoorwaarden</w:t>
      </w:r>
    </w:p>
    <w:p w:rsidR="00BB48EF" w:rsidRPr="00CC1588" w:rsidRDefault="00BB48EF" w:rsidP="00BB48EF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  <w:r w:rsidRPr="004B32E8">
        <w:rPr>
          <w:rFonts w:eastAsiaTheme="minorHAnsi" w:cs="Arial"/>
          <w:color w:val="000000"/>
          <w:lang w:eastAsia="en-US"/>
        </w:rPr>
        <w:t xml:space="preserve">Inschrijvers dienen per </w:t>
      </w:r>
      <w:r w:rsidRPr="00CC1588">
        <w:rPr>
          <w:rFonts w:eastAsiaTheme="minorHAnsi" w:cs="Arial"/>
          <w:color w:val="000000"/>
          <w:lang w:eastAsia="en-US"/>
        </w:rPr>
        <w:t>functie</w:t>
      </w:r>
      <w:r w:rsidRPr="004B32E8">
        <w:rPr>
          <w:rFonts w:eastAsiaTheme="minorHAnsi" w:cs="Arial"/>
          <w:color w:val="000000"/>
          <w:lang w:eastAsia="en-US"/>
        </w:rPr>
        <w:t xml:space="preserve"> een op zichzelf beschouwd realistisch </w:t>
      </w:r>
      <w:r w:rsidRPr="00CC1588">
        <w:rPr>
          <w:rFonts w:eastAsiaTheme="minorHAnsi" w:cs="Arial"/>
          <w:color w:val="000000"/>
          <w:lang w:eastAsia="en-US"/>
        </w:rPr>
        <w:t>tarief</w:t>
      </w:r>
      <w:r w:rsidRPr="004B32E8">
        <w:rPr>
          <w:rFonts w:eastAsiaTheme="minorHAnsi" w:cs="Arial"/>
          <w:color w:val="000000"/>
          <w:lang w:eastAsia="en-US"/>
        </w:rPr>
        <w:t xml:space="preserve"> aan te bieden. Ten aanzien van de volgende </w:t>
      </w:r>
      <w:r w:rsidRPr="00CC1588">
        <w:rPr>
          <w:rFonts w:eastAsiaTheme="minorHAnsi" w:cs="Arial"/>
          <w:color w:val="000000"/>
          <w:lang w:eastAsia="en-US"/>
        </w:rPr>
        <w:t>tarieven</w:t>
      </w:r>
      <w:r w:rsidRPr="004B32E8">
        <w:rPr>
          <w:rFonts w:eastAsiaTheme="minorHAnsi" w:cs="Arial"/>
          <w:color w:val="000000"/>
          <w:lang w:eastAsia="en-US"/>
        </w:rPr>
        <w:t xml:space="preserve"> bestaat het vermoeden dat deze onrealistisch zijn: </w:t>
      </w:r>
    </w:p>
    <w:p w:rsidR="00BB48EF" w:rsidRPr="006F5432" w:rsidRDefault="00BB48EF" w:rsidP="00BB4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negatieve tarieven; </w:t>
      </w:r>
    </w:p>
    <w:p w:rsidR="00BB48EF" w:rsidRPr="006F5432" w:rsidRDefault="00BB48EF" w:rsidP="00BB4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tarieven van 0 euro; </w:t>
      </w:r>
    </w:p>
    <w:p w:rsidR="00BB48EF" w:rsidRPr="006F5432" w:rsidRDefault="00BB48EF" w:rsidP="00BB4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abnormaal lage tarieven. </w:t>
      </w:r>
      <w:bookmarkStart w:id="1" w:name="_GoBack"/>
      <w:bookmarkEnd w:id="1"/>
    </w:p>
    <w:p w:rsidR="00BB48EF" w:rsidRDefault="00BB48EF" w:rsidP="00BB48EF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</w:p>
    <w:p w:rsidR="00BB48EF" w:rsidRDefault="00BB48EF" w:rsidP="00BB48EF">
      <w:pPr>
        <w:rPr>
          <w:rFonts w:cs="Arial"/>
        </w:rPr>
      </w:pPr>
      <w:r>
        <w:rPr>
          <w:rFonts w:eastAsiaTheme="minorHAnsi" w:cs="Arial"/>
          <w:color w:val="000000"/>
          <w:lang w:eastAsia="en-US"/>
        </w:rPr>
        <w:t xml:space="preserve">Ter voorkoming van manipulatieve inschrijvingen hanteert Aanbesteder de volgende tariefopbouw welke inschrijver dient aan te houden: tarief Junior adv. &lt; tarief </w:t>
      </w:r>
      <w:proofErr w:type="spellStart"/>
      <w:r>
        <w:rPr>
          <w:rFonts w:eastAsiaTheme="minorHAnsi" w:cs="Arial"/>
          <w:color w:val="000000"/>
          <w:lang w:eastAsia="en-US"/>
        </w:rPr>
        <w:t>Medior</w:t>
      </w:r>
      <w:proofErr w:type="spellEnd"/>
      <w:r>
        <w:rPr>
          <w:rFonts w:eastAsiaTheme="minorHAnsi" w:cs="Arial"/>
          <w:color w:val="000000"/>
          <w:lang w:eastAsia="en-US"/>
        </w:rPr>
        <w:t xml:space="preserve"> adv. &lt; tarief Senior adv.</w:t>
      </w:r>
    </w:p>
    <w:p w:rsidR="00BB48EF" w:rsidRDefault="00BB48EF" w:rsidP="007D4395">
      <w:pPr>
        <w:rPr>
          <w:rFonts w:cs="Arial"/>
        </w:rPr>
      </w:pPr>
    </w:p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  <w:b/>
          <w:bCs/>
        </w:rPr>
      </w:pPr>
      <w:r w:rsidRPr="543B48BD">
        <w:rPr>
          <w:rFonts w:cs="Arial"/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6792"/>
      </w:tblGrid>
      <w:tr w:rsidR="007D4395" w:rsidTr="00483786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Naam Inschrijver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Handtekening</w:t>
            </w:r>
          </w:p>
          <w:p w:rsidR="007D4395" w:rsidRDefault="007D4395" w:rsidP="00483786">
            <w:pPr>
              <w:rPr>
                <w:rFonts w:cs="Arial"/>
              </w:rPr>
            </w:pPr>
          </w:p>
          <w:p w:rsidR="007D4395" w:rsidRDefault="007D4395" w:rsidP="00483786">
            <w:pPr>
              <w:rPr>
                <w:rFonts w:cs="Arial"/>
              </w:rPr>
            </w:pP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</w:tbl>
    <w:p w:rsidR="007D4395" w:rsidRDefault="007D4395" w:rsidP="007D4395">
      <w:pPr>
        <w:rPr>
          <w:rFonts w:cs="Arial"/>
        </w:rPr>
      </w:pPr>
    </w:p>
    <w:p w:rsidR="00E81860" w:rsidRPr="007D4395" w:rsidRDefault="00E81860" w:rsidP="007D4395">
      <w:pPr>
        <w:spacing w:after="200"/>
        <w:rPr>
          <w:rFonts w:cs="Arial"/>
        </w:rPr>
      </w:pPr>
    </w:p>
    <w:sectPr w:rsidR="00E81860" w:rsidRPr="007D43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395" w:rsidRDefault="007D4395" w:rsidP="007D4395">
      <w:pPr>
        <w:spacing w:line="240" w:lineRule="auto"/>
      </w:pPr>
      <w:r>
        <w:separator/>
      </w:r>
    </w:p>
  </w:endnote>
  <w:endnote w:type="continuationSeparator" w:id="0">
    <w:p w:rsidR="007D4395" w:rsidRDefault="007D4395" w:rsidP="007D4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2CD" w:rsidRDefault="007F72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395" w:rsidRPr="00C468A8" w:rsidRDefault="007D4395" w:rsidP="007D4395">
    <w:pPr>
      <w:pStyle w:val="Voettekst"/>
      <w:jc w:val="right"/>
      <w:rPr>
        <w:sz w:val="16"/>
        <w:szCs w:val="16"/>
        <w:vertAlign w:val="superscript"/>
        <w:lang w:val="en-US"/>
      </w:rPr>
    </w:pPr>
    <w:proofErr w:type="spellStart"/>
    <w:r w:rsidRPr="00C468A8">
      <w:rPr>
        <w:sz w:val="16"/>
        <w:szCs w:val="16"/>
        <w:lang w:val="en-US"/>
      </w:rPr>
      <w:t>Gemeente</w:t>
    </w:r>
    <w:proofErr w:type="spellEnd"/>
    <w:r w:rsidRPr="00C468A8">
      <w:rPr>
        <w:sz w:val="16"/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7D4395" w:rsidRPr="007D4395" w:rsidTr="00483786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Inschrijvingsleidraad</w:t>
          </w:r>
        </w:p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 xml:space="preserve">Europese Openbare aanbesteding  </w:t>
          </w:r>
        </w:p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Adviesdiensten Energietransitie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7D4395" w:rsidRPr="007D4395" w:rsidRDefault="007D4395" w:rsidP="007D4395">
          <w:pPr>
            <w:pStyle w:val="Voettekst"/>
            <w:rPr>
              <w:sz w:val="16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D4395" w:rsidRPr="007D4395" w:rsidRDefault="007D4395" w:rsidP="007D4395">
          <w:pPr>
            <w:pStyle w:val="Voettekst"/>
            <w:jc w:val="righ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Versie: 1.0</w:t>
          </w:r>
        </w:p>
        <w:p w:rsidR="007D4395" w:rsidRPr="007D4395" w:rsidRDefault="007D4395" w:rsidP="007D4395">
          <w:pPr>
            <w:pStyle w:val="Voettekst"/>
            <w:tabs>
              <w:tab w:val="left" w:pos="840"/>
              <w:tab w:val="right" w:pos="3358"/>
            </w:tabs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ab/>
          </w:r>
          <w:r w:rsidRPr="007D4395">
            <w:rPr>
              <w:sz w:val="16"/>
              <w:szCs w:val="16"/>
            </w:rPr>
            <w:tab/>
            <w:t>Datum: 1</w:t>
          </w:r>
          <w:r w:rsidR="007F72CD">
            <w:rPr>
              <w:sz w:val="16"/>
              <w:szCs w:val="16"/>
            </w:rPr>
            <w:t>4</w:t>
          </w:r>
          <w:r w:rsidRPr="007D4395">
            <w:rPr>
              <w:sz w:val="16"/>
              <w:szCs w:val="16"/>
            </w:rPr>
            <w:t>-4-2021</w:t>
          </w:r>
        </w:p>
        <w:p w:rsidR="007D4395" w:rsidRPr="007D4395" w:rsidRDefault="007D4395" w:rsidP="007D4395">
          <w:pPr>
            <w:pStyle w:val="Voettekst"/>
            <w:jc w:val="righ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Referentie: 210077</w:t>
          </w:r>
        </w:p>
      </w:tc>
    </w:tr>
  </w:tbl>
  <w:p w:rsidR="007D4395" w:rsidRDefault="007D43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2CD" w:rsidRDefault="007F72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395" w:rsidRDefault="007D4395" w:rsidP="007D4395">
      <w:pPr>
        <w:spacing w:line="240" w:lineRule="auto"/>
      </w:pPr>
      <w:r>
        <w:separator/>
      </w:r>
    </w:p>
  </w:footnote>
  <w:footnote w:type="continuationSeparator" w:id="0">
    <w:p w:rsidR="007D4395" w:rsidRDefault="007D4395" w:rsidP="007D4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2CD" w:rsidRDefault="007F72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2CD" w:rsidRDefault="007F72C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2CD" w:rsidRDefault="007F72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66BB2"/>
    <w:multiLevelType w:val="hybridMultilevel"/>
    <w:tmpl w:val="FFFFFFFF"/>
    <w:lvl w:ilvl="0" w:tplc="D3FE62AA">
      <w:start w:val="1"/>
      <w:numFmt w:val="bullet"/>
      <w:pStyle w:val="Lijstalinea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0C8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8C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CF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E7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E9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2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29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29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17DB2"/>
    <w:multiLevelType w:val="hybridMultilevel"/>
    <w:tmpl w:val="FFFFFFFF"/>
    <w:lvl w:ilvl="0" w:tplc="C89EE3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EC8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A9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8E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4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6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A7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6D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C8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5"/>
    <w:rsid w:val="007D4395"/>
    <w:rsid w:val="007F72CD"/>
    <w:rsid w:val="00BB48EF"/>
    <w:rsid w:val="00C468A8"/>
    <w:rsid w:val="00E81860"/>
    <w:rsid w:val="00E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42E25"/>
  <w15:chartTrackingRefBased/>
  <w15:docId w15:val="{42B477CE-AFE4-4E63-BAA3-DE6E3FE8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439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D4395"/>
    <w:pPr>
      <w:spacing w:after="500"/>
      <w:ind w:left="720" w:hanging="360"/>
    </w:pPr>
    <w:rPr>
      <w:b/>
      <w:sz w:val="28"/>
    </w:rPr>
  </w:style>
  <w:style w:type="character" w:styleId="Voetnootmarkering">
    <w:name w:val="footnote reference"/>
    <w:uiPriority w:val="99"/>
    <w:semiHidden/>
    <w:unhideWhenUsed/>
    <w:rsid w:val="007D4395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43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439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43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439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3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4395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BB48EF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B48EF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1548</Characters>
  <Application>Microsoft Office Word</Application>
  <DocSecurity>0</DocSecurity>
  <Lines>12</Lines>
  <Paragraphs>3</Paragraphs>
  <ScaleCrop>false</ScaleCrop>
  <Company>Gemeente Den Haag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5</cp:revision>
  <dcterms:created xsi:type="dcterms:W3CDTF">2021-04-13T18:37:00Z</dcterms:created>
  <dcterms:modified xsi:type="dcterms:W3CDTF">2021-04-14T08:13:00Z</dcterms:modified>
</cp:coreProperties>
</file>