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471B" w14:textId="77777777" w:rsidR="00A46C7F" w:rsidRDefault="00A46C7F" w:rsidP="00A46C7F">
      <w:pPr>
        <w:pStyle w:val="Default"/>
      </w:pPr>
    </w:p>
    <w:p w14:paraId="6A477F58" w14:textId="77777777" w:rsidR="00A46C7F" w:rsidRPr="00A46C7F" w:rsidRDefault="00E95B1D" w:rsidP="00A46C7F">
      <w:pPr>
        <w:pStyle w:val="Default"/>
        <w:jc w:val="center"/>
        <w:rPr>
          <w:sz w:val="28"/>
          <w:szCs w:val="28"/>
        </w:rPr>
      </w:pPr>
      <w:bookmarkStart w:id="0" w:name="_Hlk43219146"/>
      <w:r>
        <w:rPr>
          <w:b/>
          <w:bCs/>
          <w:sz w:val="28"/>
          <w:szCs w:val="28"/>
        </w:rPr>
        <w:t>Raamovereenkomst</w:t>
      </w:r>
    </w:p>
    <w:p w14:paraId="53ED3712" w14:textId="77777777" w:rsidR="00A46C7F" w:rsidRDefault="00A46C7F" w:rsidP="00A46C7F">
      <w:pPr>
        <w:pStyle w:val="Default"/>
        <w:jc w:val="center"/>
        <w:rPr>
          <w:b/>
          <w:bCs/>
          <w:sz w:val="28"/>
          <w:szCs w:val="28"/>
        </w:rPr>
      </w:pPr>
    </w:p>
    <w:p w14:paraId="4E66A127" w14:textId="77777777" w:rsidR="00A46C7F" w:rsidRPr="00A46C7F" w:rsidRDefault="00A46C7F" w:rsidP="00A46C7F">
      <w:pPr>
        <w:pStyle w:val="Default"/>
        <w:jc w:val="center"/>
        <w:rPr>
          <w:sz w:val="28"/>
          <w:szCs w:val="28"/>
        </w:rPr>
      </w:pPr>
      <w:r w:rsidRPr="00A46C7F">
        <w:rPr>
          <w:b/>
          <w:bCs/>
          <w:sz w:val="28"/>
          <w:szCs w:val="28"/>
        </w:rPr>
        <w:t>tussen</w:t>
      </w:r>
    </w:p>
    <w:p w14:paraId="5241396C" w14:textId="77777777" w:rsidR="00A46C7F" w:rsidRDefault="00A46C7F" w:rsidP="00A46C7F">
      <w:pPr>
        <w:pStyle w:val="Default"/>
        <w:jc w:val="center"/>
        <w:rPr>
          <w:b/>
          <w:bCs/>
          <w:sz w:val="28"/>
          <w:szCs w:val="28"/>
        </w:rPr>
      </w:pPr>
    </w:p>
    <w:p w14:paraId="2B44BF6C" w14:textId="77777777" w:rsidR="00A46C7F" w:rsidRDefault="00A46C7F" w:rsidP="00A46C7F">
      <w:pPr>
        <w:pStyle w:val="Default"/>
        <w:jc w:val="center"/>
        <w:rPr>
          <w:b/>
          <w:bCs/>
          <w:sz w:val="28"/>
          <w:szCs w:val="28"/>
        </w:rPr>
      </w:pPr>
      <w:r w:rsidRPr="0071006A">
        <w:rPr>
          <w:b/>
          <w:bCs/>
          <w:sz w:val="28"/>
          <w:szCs w:val="28"/>
          <w:highlight w:val="yellow"/>
        </w:rPr>
        <w:t>&lt;naam Opdrachtgever&gt;</w:t>
      </w:r>
    </w:p>
    <w:p w14:paraId="07706E40" w14:textId="77777777" w:rsidR="00A46C7F" w:rsidRDefault="00A46C7F" w:rsidP="00A46C7F">
      <w:pPr>
        <w:pStyle w:val="Default"/>
        <w:jc w:val="center"/>
        <w:rPr>
          <w:b/>
          <w:bCs/>
          <w:sz w:val="28"/>
          <w:szCs w:val="28"/>
        </w:rPr>
      </w:pPr>
    </w:p>
    <w:p w14:paraId="7F4242D2" w14:textId="77777777" w:rsidR="00A46C7F" w:rsidRPr="00A46C7F" w:rsidRDefault="00A46C7F" w:rsidP="00A46C7F">
      <w:pPr>
        <w:pStyle w:val="Default"/>
        <w:jc w:val="center"/>
        <w:rPr>
          <w:sz w:val="28"/>
          <w:szCs w:val="28"/>
        </w:rPr>
      </w:pPr>
      <w:r w:rsidRPr="00A46C7F">
        <w:rPr>
          <w:b/>
          <w:bCs/>
          <w:sz w:val="28"/>
          <w:szCs w:val="28"/>
        </w:rPr>
        <w:t>en</w:t>
      </w:r>
    </w:p>
    <w:p w14:paraId="2C0A6D9F" w14:textId="77777777" w:rsidR="00A46C7F" w:rsidRDefault="00A46C7F" w:rsidP="00A46C7F">
      <w:pPr>
        <w:pStyle w:val="Default"/>
        <w:jc w:val="center"/>
        <w:rPr>
          <w:b/>
          <w:bCs/>
          <w:sz w:val="28"/>
          <w:szCs w:val="28"/>
        </w:rPr>
      </w:pPr>
    </w:p>
    <w:p w14:paraId="271C4601" w14:textId="77777777" w:rsidR="00A46C7F" w:rsidRPr="00A46C7F" w:rsidRDefault="00A46C7F" w:rsidP="00A46C7F">
      <w:pPr>
        <w:pStyle w:val="Default"/>
        <w:jc w:val="center"/>
        <w:rPr>
          <w:sz w:val="28"/>
          <w:szCs w:val="28"/>
        </w:rPr>
      </w:pPr>
      <w:r w:rsidRPr="0071006A">
        <w:rPr>
          <w:b/>
          <w:bCs/>
          <w:sz w:val="28"/>
          <w:szCs w:val="28"/>
          <w:highlight w:val="yellow"/>
        </w:rPr>
        <w:t>&lt;naam Opdrachtnemer&gt;</w:t>
      </w:r>
    </w:p>
    <w:p w14:paraId="02B654A8" w14:textId="77777777" w:rsidR="00A46C7F" w:rsidRDefault="00A46C7F" w:rsidP="00A46C7F">
      <w:pPr>
        <w:jc w:val="center"/>
        <w:rPr>
          <w:sz w:val="28"/>
          <w:szCs w:val="28"/>
        </w:rPr>
      </w:pPr>
    </w:p>
    <w:p w14:paraId="27DA5EAA" w14:textId="77777777" w:rsidR="00A46C7F" w:rsidRDefault="00A46C7F" w:rsidP="00A46C7F">
      <w:pPr>
        <w:jc w:val="center"/>
        <w:rPr>
          <w:sz w:val="28"/>
          <w:szCs w:val="28"/>
        </w:rPr>
      </w:pPr>
    </w:p>
    <w:p w14:paraId="7F6E6AFC" w14:textId="77777777" w:rsidR="004B05B9" w:rsidRDefault="00A46C7F" w:rsidP="00A46C7F">
      <w:pPr>
        <w:jc w:val="center"/>
        <w:rPr>
          <w:sz w:val="28"/>
          <w:szCs w:val="28"/>
        </w:rPr>
      </w:pPr>
      <w:r w:rsidRPr="00A46C7F">
        <w:rPr>
          <w:sz w:val="28"/>
          <w:szCs w:val="28"/>
        </w:rPr>
        <w:t>ten behoeve van de opdracht</w:t>
      </w:r>
    </w:p>
    <w:p w14:paraId="4A0B447A" w14:textId="77777777" w:rsidR="00A46C7F" w:rsidRDefault="00A46C7F" w:rsidP="00A46C7F">
      <w:pPr>
        <w:jc w:val="center"/>
        <w:rPr>
          <w:sz w:val="28"/>
          <w:szCs w:val="28"/>
        </w:rPr>
      </w:pPr>
    </w:p>
    <w:bookmarkEnd w:id="0"/>
    <w:p w14:paraId="2D4ECAC6" w14:textId="77777777" w:rsidR="00A46C7F" w:rsidRDefault="00A46C7F" w:rsidP="00A46C7F">
      <w:pPr>
        <w:jc w:val="center"/>
        <w:rPr>
          <w:sz w:val="28"/>
          <w:szCs w:val="28"/>
        </w:rPr>
      </w:pPr>
    </w:p>
    <w:p w14:paraId="42C5C839" w14:textId="71481E84" w:rsidR="00A46C7F" w:rsidRDefault="00A46C7F" w:rsidP="00A46C7F">
      <w:pPr>
        <w:jc w:val="center"/>
        <w:rPr>
          <w:b/>
          <w:sz w:val="28"/>
          <w:szCs w:val="28"/>
        </w:rPr>
      </w:pPr>
      <w:r w:rsidRPr="00A46C7F">
        <w:rPr>
          <w:b/>
          <w:sz w:val="28"/>
          <w:szCs w:val="28"/>
        </w:rPr>
        <w:t>‘</w:t>
      </w:r>
      <w:r w:rsidR="002E25F3">
        <w:rPr>
          <w:b/>
          <w:sz w:val="28"/>
          <w:szCs w:val="28"/>
        </w:rPr>
        <w:t>Milieu incidentenbestrijding</w:t>
      </w:r>
      <w:r w:rsidR="00DD726D">
        <w:rPr>
          <w:b/>
          <w:sz w:val="28"/>
          <w:szCs w:val="28"/>
        </w:rPr>
        <w:t xml:space="preserve"> voor 9 gemeenten</w:t>
      </w:r>
      <w:r w:rsidRPr="00A46C7F">
        <w:rPr>
          <w:b/>
          <w:sz w:val="28"/>
          <w:szCs w:val="28"/>
        </w:rPr>
        <w:t>’</w:t>
      </w:r>
    </w:p>
    <w:p w14:paraId="389F18AF" w14:textId="77777777" w:rsidR="00A46C7F" w:rsidRDefault="00A46C7F" w:rsidP="00A46C7F">
      <w:pPr>
        <w:jc w:val="center"/>
        <w:rPr>
          <w:b/>
          <w:sz w:val="28"/>
          <w:szCs w:val="28"/>
        </w:rPr>
      </w:pPr>
    </w:p>
    <w:p w14:paraId="4A82D395" w14:textId="77777777" w:rsidR="00A46C7F" w:rsidRDefault="00A46C7F" w:rsidP="00A46C7F">
      <w:pPr>
        <w:jc w:val="center"/>
        <w:rPr>
          <w:b/>
          <w:sz w:val="28"/>
          <w:szCs w:val="28"/>
        </w:rPr>
      </w:pPr>
    </w:p>
    <w:p w14:paraId="17FBC516" w14:textId="77777777" w:rsidR="00A46C7F" w:rsidRDefault="00A46C7F" w:rsidP="00A46C7F">
      <w:pPr>
        <w:jc w:val="center"/>
        <w:rPr>
          <w:b/>
          <w:sz w:val="28"/>
          <w:szCs w:val="28"/>
        </w:rPr>
      </w:pPr>
    </w:p>
    <w:p w14:paraId="503C6EBA" w14:textId="3A7712FD" w:rsidR="00764C28" w:rsidRPr="00281430" w:rsidRDefault="00A46C7F" w:rsidP="00764C28">
      <w:pPr>
        <w:jc w:val="center"/>
        <w:rPr>
          <w:sz w:val="28"/>
          <w:szCs w:val="28"/>
        </w:rPr>
      </w:pPr>
      <w:r>
        <w:rPr>
          <w:sz w:val="28"/>
          <w:szCs w:val="28"/>
        </w:rPr>
        <w:t xml:space="preserve">Kenmerk: </w:t>
      </w:r>
      <w:r w:rsidR="00764C28" w:rsidRPr="00281430">
        <w:rPr>
          <w:sz w:val="28"/>
          <w:szCs w:val="28"/>
        </w:rPr>
        <w:t>siw008857</w:t>
      </w:r>
      <w:r w:rsidR="00DD726D">
        <w:rPr>
          <w:sz w:val="28"/>
          <w:szCs w:val="28"/>
        </w:rPr>
        <w:t>/v2</w:t>
      </w:r>
    </w:p>
    <w:p w14:paraId="30C49B2F" w14:textId="3970B1F5" w:rsidR="00A46C7F" w:rsidRDefault="00A46C7F" w:rsidP="00A46C7F">
      <w:pPr>
        <w:jc w:val="center"/>
        <w:rPr>
          <w:sz w:val="28"/>
          <w:szCs w:val="28"/>
        </w:rPr>
      </w:pPr>
    </w:p>
    <w:p w14:paraId="01822AC7" w14:textId="77777777" w:rsidR="00A46C7F" w:rsidRDefault="00A46C7F" w:rsidP="00A46C7F">
      <w:pPr>
        <w:jc w:val="center"/>
        <w:rPr>
          <w:sz w:val="28"/>
          <w:szCs w:val="28"/>
        </w:rPr>
      </w:pPr>
    </w:p>
    <w:p w14:paraId="45C6E20C" w14:textId="3A462241" w:rsidR="00A46C7F" w:rsidRDefault="00A46C7F" w:rsidP="00281430">
      <w:pPr>
        <w:jc w:val="center"/>
        <w:rPr>
          <w:sz w:val="28"/>
          <w:szCs w:val="28"/>
        </w:rPr>
      </w:pPr>
      <w:r w:rsidRPr="00732C28">
        <w:rPr>
          <w:b/>
          <w:bCs/>
          <w:sz w:val="28"/>
          <w:szCs w:val="28"/>
        </w:rPr>
        <w:t>Looptijd</w:t>
      </w:r>
      <w:r w:rsidR="00281430" w:rsidRPr="00732C28">
        <w:rPr>
          <w:b/>
          <w:bCs/>
          <w:sz w:val="28"/>
          <w:szCs w:val="28"/>
        </w:rPr>
        <w:t>:</w:t>
      </w:r>
      <w:r w:rsidR="00732C28">
        <w:rPr>
          <w:b/>
          <w:bCs/>
          <w:sz w:val="28"/>
          <w:szCs w:val="28"/>
        </w:rPr>
        <w:t xml:space="preserve"> </w:t>
      </w:r>
      <w:r w:rsidR="00281430" w:rsidRPr="00281430">
        <w:rPr>
          <w:sz w:val="28"/>
          <w:szCs w:val="28"/>
        </w:rPr>
        <w:t xml:space="preserve">De ingangsdatum van de overeenkomst is </w:t>
      </w:r>
      <w:r w:rsidR="00DD726D">
        <w:rPr>
          <w:sz w:val="28"/>
          <w:szCs w:val="28"/>
        </w:rPr>
        <w:t>8</w:t>
      </w:r>
      <w:r w:rsidR="00E70DE2">
        <w:rPr>
          <w:sz w:val="28"/>
          <w:szCs w:val="28"/>
        </w:rPr>
        <w:t xml:space="preserve"> </w:t>
      </w:r>
      <w:r w:rsidR="00DD726D">
        <w:rPr>
          <w:sz w:val="28"/>
          <w:szCs w:val="28"/>
        </w:rPr>
        <w:t>januari 2022</w:t>
      </w:r>
      <w:r w:rsidR="00281430" w:rsidRPr="00281430">
        <w:rPr>
          <w:sz w:val="28"/>
          <w:szCs w:val="28"/>
        </w:rPr>
        <w:t>. De overeenkomst heeft een vaste looptijd van twee (2) jaar.</w:t>
      </w:r>
    </w:p>
    <w:p w14:paraId="79DABFAC" w14:textId="77777777" w:rsidR="00A46C7F" w:rsidRDefault="00A46C7F" w:rsidP="00281430">
      <w:pPr>
        <w:jc w:val="center"/>
        <w:rPr>
          <w:sz w:val="28"/>
          <w:szCs w:val="28"/>
        </w:rPr>
      </w:pPr>
    </w:p>
    <w:p w14:paraId="57F8171A" w14:textId="77777777" w:rsidR="00A46C7F" w:rsidRDefault="00A46C7F" w:rsidP="00A46C7F">
      <w:pPr>
        <w:rPr>
          <w:sz w:val="28"/>
          <w:szCs w:val="28"/>
        </w:rPr>
      </w:pPr>
    </w:p>
    <w:p w14:paraId="639B36C1" w14:textId="77777777" w:rsidR="00A46C7F" w:rsidRDefault="00A46C7F" w:rsidP="00A46C7F">
      <w:pPr>
        <w:rPr>
          <w:sz w:val="28"/>
          <w:szCs w:val="28"/>
        </w:rPr>
      </w:pPr>
    </w:p>
    <w:p w14:paraId="5490830C" w14:textId="77777777" w:rsidR="00A46C7F" w:rsidRDefault="00A46C7F" w:rsidP="00A46C7F">
      <w:pPr>
        <w:rPr>
          <w:sz w:val="28"/>
          <w:szCs w:val="28"/>
        </w:rPr>
      </w:pPr>
    </w:p>
    <w:p w14:paraId="470043A4" w14:textId="77777777" w:rsidR="00A46C7F" w:rsidRDefault="00A46C7F" w:rsidP="00A46C7F">
      <w:pPr>
        <w:rPr>
          <w:sz w:val="28"/>
          <w:szCs w:val="28"/>
        </w:rPr>
      </w:pPr>
    </w:p>
    <w:p w14:paraId="702FD413" w14:textId="77777777" w:rsidR="00A46C7F" w:rsidRDefault="00A46C7F" w:rsidP="00A46C7F">
      <w:pPr>
        <w:rPr>
          <w:sz w:val="28"/>
          <w:szCs w:val="28"/>
        </w:rPr>
      </w:pPr>
    </w:p>
    <w:p w14:paraId="75E7D383" w14:textId="77777777" w:rsidR="00A46C7F" w:rsidRDefault="00A46C7F" w:rsidP="00A46C7F">
      <w:pPr>
        <w:rPr>
          <w:sz w:val="28"/>
          <w:szCs w:val="28"/>
        </w:rPr>
      </w:pPr>
    </w:p>
    <w:p w14:paraId="59AA371C" w14:textId="77777777" w:rsidR="00A46C7F" w:rsidRDefault="00A46C7F" w:rsidP="00A46C7F">
      <w:pPr>
        <w:rPr>
          <w:sz w:val="28"/>
          <w:szCs w:val="28"/>
        </w:rPr>
      </w:pPr>
    </w:p>
    <w:p w14:paraId="72110403" w14:textId="77777777" w:rsidR="00A46C7F" w:rsidRDefault="00A46C7F" w:rsidP="00A46C7F">
      <w:pPr>
        <w:rPr>
          <w:sz w:val="28"/>
          <w:szCs w:val="28"/>
        </w:rPr>
      </w:pPr>
    </w:p>
    <w:p w14:paraId="11D3D4F0" w14:textId="77777777" w:rsidR="00A46C7F" w:rsidRDefault="00A46C7F" w:rsidP="00A46C7F">
      <w:pPr>
        <w:rPr>
          <w:sz w:val="28"/>
          <w:szCs w:val="28"/>
        </w:rPr>
      </w:pPr>
    </w:p>
    <w:p w14:paraId="069CB9C2" w14:textId="77777777" w:rsidR="00A46C7F" w:rsidRDefault="00A46C7F" w:rsidP="00A46C7F">
      <w:pPr>
        <w:rPr>
          <w:sz w:val="28"/>
          <w:szCs w:val="28"/>
        </w:rPr>
      </w:pPr>
    </w:p>
    <w:p w14:paraId="458EEE4A" w14:textId="77777777" w:rsidR="00A46C7F" w:rsidRDefault="00A46C7F" w:rsidP="00A46C7F">
      <w:pPr>
        <w:rPr>
          <w:sz w:val="28"/>
          <w:szCs w:val="28"/>
        </w:rPr>
      </w:pPr>
    </w:p>
    <w:p w14:paraId="17586A2C" w14:textId="77777777" w:rsidR="00A46C7F" w:rsidRDefault="00A46C7F" w:rsidP="00A46C7F">
      <w:pPr>
        <w:rPr>
          <w:sz w:val="28"/>
          <w:szCs w:val="28"/>
        </w:rPr>
      </w:pPr>
    </w:p>
    <w:p w14:paraId="35EDD2EE" w14:textId="77777777" w:rsidR="00A46C7F" w:rsidRDefault="00A46C7F" w:rsidP="00A46C7F">
      <w:pPr>
        <w:rPr>
          <w:sz w:val="28"/>
          <w:szCs w:val="28"/>
        </w:rPr>
      </w:pPr>
    </w:p>
    <w:p w14:paraId="7FC1D018" w14:textId="77777777" w:rsidR="00A46C7F" w:rsidRDefault="00A46C7F" w:rsidP="00A46C7F">
      <w:pPr>
        <w:rPr>
          <w:sz w:val="28"/>
          <w:szCs w:val="28"/>
        </w:rPr>
      </w:pPr>
    </w:p>
    <w:p w14:paraId="49592E8A" w14:textId="77777777" w:rsidR="00A46C7F" w:rsidRDefault="00A46C7F" w:rsidP="00A46C7F">
      <w:pPr>
        <w:pStyle w:val="Geenafstand"/>
      </w:pPr>
    </w:p>
    <w:p w14:paraId="7D5B4DDA" w14:textId="77777777" w:rsidR="008A1D7E" w:rsidRDefault="008A1D7E" w:rsidP="00A46C7F">
      <w:pPr>
        <w:pStyle w:val="Geenafstand"/>
      </w:pPr>
    </w:p>
    <w:p w14:paraId="32C6AFB7" w14:textId="77777777" w:rsidR="008A1D7E" w:rsidRDefault="008A1D7E" w:rsidP="00A46C7F">
      <w:pPr>
        <w:pStyle w:val="Geenafstand"/>
      </w:pPr>
    </w:p>
    <w:p w14:paraId="0B4FBB5A" w14:textId="77777777" w:rsidR="008A1D7E" w:rsidRDefault="008A1D7E" w:rsidP="00A46C7F">
      <w:pPr>
        <w:pStyle w:val="Geenafstand"/>
      </w:pPr>
      <w:bookmarkStart w:id="1" w:name="_Hlk43219665"/>
      <w:r>
        <w:t>Ondergetekenden:</w:t>
      </w:r>
    </w:p>
    <w:p w14:paraId="0CD32432" w14:textId="77777777" w:rsidR="008A1D7E" w:rsidRDefault="008A1D7E" w:rsidP="00A46C7F">
      <w:pPr>
        <w:pStyle w:val="Geenafstand"/>
      </w:pPr>
    </w:p>
    <w:p w14:paraId="1B2043FE" w14:textId="77777777" w:rsidR="008A1D7E" w:rsidRDefault="008A1D7E" w:rsidP="008A1D7E">
      <w:pPr>
        <w:pStyle w:val="Default"/>
        <w:rPr>
          <w:sz w:val="18"/>
          <w:szCs w:val="18"/>
        </w:rPr>
      </w:pPr>
      <w:r>
        <w:rPr>
          <w:sz w:val="18"/>
          <w:szCs w:val="18"/>
        </w:rPr>
        <w:t xml:space="preserve">De </w:t>
      </w:r>
      <w:r w:rsidRPr="008A1D7E">
        <w:rPr>
          <w:sz w:val="18"/>
          <w:szCs w:val="18"/>
          <w:highlight w:val="yellow"/>
        </w:rPr>
        <w:t>gemeente &lt;naam gemeente&gt;</w:t>
      </w:r>
      <w:r>
        <w:rPr>
          <w:sz w:val="18"/>
          <w:szCs w:val="18"/>
        </w:rPr>
        <w:t xml:space="preserve"> zetelend te </w:t>
      </w:r>
      <w:r w:rsidRPr="008A1D7E">
        <w:rPr>
          <w:sz w:val="18"/>
          <w:szCs w:val="18"/>
          <w:highlight w:val="yellow"/>
        </w:rPr>
        <w:t>&lt;x&gt;</w:t>
      </w:r>
      <w:r>
        <w:rPr>
          <w:sz w:val="18"/>
          <w:szCs w:val="18"/>
        </w:rPr>
        <w:t xml:space="preserve">, ten deze rechtsgeldig vertegenwoordigd door </w:t>
      </w:r>
      <w:r w:rsidRPr="008A1D7E">
        <w:rPr>
          <w:sz w:val="18"/>
          <w:szCs w:val="18"/>
          <w:highlight w:val="yellow"/>
        </w:rPr>
        <w:t>&lt;naam en functie rechtsgeldige vertegenwoordiger</w:t>
      </w:r>
      <w:r>
        <w:rPr>
          <w:sz w:val="18"/>
          <w:szCs w:val="18"/>
          <w:highlight w:val="yellow"/>
        </w:rPr>
        <w:t xml:space="preserve"> Opdrachtgever</w:t>
      </w:r>
      <w:r w:rsidRPr="008A1D7E">
        <w:rPr>
          <w:sz w:val="18"/>
          <w:szCs w:val="18"/>
          <w:highlight w:val="yellow"/>
        </w:rPr>
        <w:t>&gt;</w:t>
      </w:r>
      <w:r>
        <w:rPr>
          <w:sz w:val="18"/>
          <w:szCs w:val="18"/>
        </w:rPr>
        <w:t xml:space="preserve">, nader te noemen ‘Opdrachtgever’ </w:t>
      </w:r>
    </w:p>
    <w:p w14:paraId="3FDD3918" w14:textId="77777777" w:rsidR="008A1D7E" w:rsidRDefault="008A1D7E" w:rsidP="008A1D7E">
      <w:pPr>
        <w:pStyle w:val="Default"/>
        <w:rPr>
          <w:sz w:val="18"/>
          <w:szCs w:val="18"/>
        </w:rPr>
      </w:pPr>
    </w:p>
    <w:p w14:paraId="24E4350C" w14:textId="77777777" w:rsidR="008A1D7E" w:rsidRDefault="008A1D7E" w:rsidP="008A1D7E">
      <w:pPr>
        <w:pStyle w:val="Default"/>
        <w:rPr>
          <w:sz w:val="18"/>
          <w:szCs w:val="18"/>
        </w:rPr>
      </w:pPr>
      <w:r>
        <w:rPr>
          <w:sz w:val="18"/>
          <w:szCs w:val="18"/>
        </w:rPr>
        <w:t xml:space="preserve">en </w:t>
      </w:r>
    </w:p>
    <w:p w14:paraId="61D3D357" w14:textId="77777777" w:rsidR="008A1D7E" w:rsidRDefault="008A1D7E" w:rsidP="008A1D7E">
      <w:pPr>
        <w:pStyle w:val="Default"/>
        <w:rPr>
          <w:sz w:val="18"/>
          <w:szCs w:val="18"/>
          <w:highlight w:val="yellow"/>
        </w:rPr>
      </w:pPr>
    </w:p>
    <w:p w14:paraId="165FA379" w14:textId="77777777" w:rsidR="008A1D7E" w:rsidRDefault="008A1D7E" w:rsidP="008A1D7E">
      <w:pPr>
        <w:pStyle w:val="Default"/>
        <w:rPr>
          <w:sz w:val="18"/>
          <w:szCs w:val="18"/>
        </w:rPr>
      </w:pPr>
      <w:r w:rsidRPr="008A1D7E">
        <w:rPr>
          <w:sz w:val="18"/>
          <w:szCs w:val="18"/>
          <w:highlight w:val="yellow"/>
        </w:rPr>
        <w:t>&lt;Naam Opdrachtnemer&gt;</w:t>
      </w:r>
      <w:r>
        <w:rPr>
          <w:sz w:val="18"/>
          <w:szCs w:val="18"/>
        </w:rPr>
        <w:t xml:space="preserve"> zetelend te </w:t>
      </w:r>
      <w:r w:rsidRPr="008A1D7E">
        <w:rPr>
          <w:sz w:val="18"/>
          <w:szCs w:val="18"/>
          <w:highlight w:val="yellow"/>
        </w:rPr>
        <w:t>&lt;x&gt;</w:t>
      </w:r>
      <w:r>
        <w:rPr>
          <w:sz w:val="18"/>
          <w:szCs w:val="18"/>
        </w:rPr>
        <w:t xml:space="preserve">, ten deze rechtsgeldig vertegenwoordigd door </w:t>
      </w:r>
      <w:r w:rsidRPr="008A1D7E">
        <w:rPr>
          <w:sz w:val="18"/>
          <w:szCs w:val="18"/>
          <w:highlight w:val="yellow"/>
        </w:rPr>
        <w:t>&lt;naam en functie rechtsgeldige vertegenwoordiger Opdrachtnemer&gt;</w:t>
      </w:r>
      <w:r>
        <w:rPr>
          <w:sz w:val="18"/>
          <w:szCs w:val="18"/>
        </w:rPr>
        <w:t xml:space="preserve">, nader te noemen ‘Opdrachtnemer’ </w:t>
      </w:r>
    </w:p>
    <w:p w14:paraId="6E0F1DE3" w14:textId="77777777" w:rsidR="008A1D7E" w:rsidRDefault="008A1D7E" w:rsidP="008A1D7E">
      <w:pPr>
        <w:pStyle w:val="Geenafstand"/>
      </w:pPr>
    </w:p>
    <w:p w14:paraId="54FA91DD" w14:textId="77777777" w:rsidR="008A1D7E" w:rsidRDefault="008A1D7E" w:rsidP="008A1D7E">
      <w:pPr>
        <w:pStyle w:val="Geenafstand"/>
      </w:pPr>
      <w:r>
        <w:t xml:space="preserve">gezamenlijk te noemen: </w:t>
      </w:r>
      <w:r w:rsidR="00E95B1D">
        <w:t>Partijen</w:t>
      </w:r>
      <w:r>
        <w:t>.</w:t>
      </w:r>
    </w:p>
    <w:bookmarkEnd w:id="1"/>
    <w:p w14:paraId="2BBAA3A1" w14:textId="77777777" w:rsidR="001F07B7" w:rsidRDefault="001F07B7" w:rsidP="008A1D7E">
      <w:pPr>
        <w:pStyle w:val="Geenafstand"/>
      </w:pPr>
    </w:p>
    <w:p w14:paraId="322410E2" w14:textId="77777777" w:rsidR="001F07B7" w:rsidRDefault="001F07B7" w:rsidP="001F07B7">
      <w:pPr>
        <w:pStyle w:val="Default"/>
        <w:rPr>
          <w:sz w:val="18"/>
          <w:szCs w:val="18"/>
        </w:rPr>
      </w:pPr>
      <w:bookmarkStart w:id="2" w:name="_Hlk43219832"/>
      <w:r>
        <w:rPr>
          <w:sz w:val="18"/>
          <w:szCs w:val="18"/>
        </w:rPr>
        <w:t xml:space="preserve">Overwegende: </w:t>
      </w:r>
    </w:p>
    <w:p w14:paraId="2CA88D30" w14:textId="672AEBC7" w:rsidR="001F07B7" w:rsidRDefault="001F07B7" w:rsidP="0071006A">
      <w:pPr>
        <w:pStyle w:val="Default"/>
        <w:numPr>
          <w:ilvl w:val="0"/>
          <w:numId w:val="1"/>
        </w:numPr>
        <w:rPr>
          <w:sz w:val="18"/>
          <w:szCs w:val="18"/>
        </w:rPr>
      </w:pPr>
      <w:r>
        <w:rPr>
          <w:sz w:val="18"/>
          <w:szCs w:val="18"/>
        </w:rPr>
        <w:t>dat Opdrachtgever een Europese openbare aanbestedingsprocedure met kenmerk SIW008</w:t>
      </w:r>
      <w:r w:rsidR="0000695A">
        <w:rPr>
          <w:sz w:val="18"/>
          <w:szCs w:val="18"/>
        </w:rPr>
        <w:t>857</w:t>
      </w:r>
      <w:r w:rsidR="00DD726D">
        <w:rPr>
          <w:sz w:val="18"/>
          <w:szCs w:val="18"/>
        </w:rPr>
        <w:t>/v2</w:t>
      </w:r>
      <w:r>
        <w:rPr>
          <w:sz w:val="18"/>
          <w:szCs w:val="18"/>
        </w:rPr>
        <w:t xml:space="preserve"> d.d. </w:t>
      </w:r>
      <w:r w:rsidR="00DD726D">
        <w:rPr>
          <w:sz w:val="18"/>
          <w:szCs w:val="18"/>
        </w:rPr>
        <w:t xml:space="preserve">21 september </w:t>
      </w:r>
      <w:r w:rsidR="0000695A">
        <w:rPr>
          <w:sz w:val="18"/>
          <w:szCs w:val="18"/>
        </w:rPr>
        <w:t>2021</w:t>
      </w:r>
      <w:r>
        <w:rPr>
          <w:sz w:val="18"/>
          <w:szCs w:val="18"/>
        </w:rPr>
        <w:t xml:space="preserve">, gepubliceerd op </w:t>
      </w:r>
      <w:hyperlink r:id="rId7" w:history="1">
        <w:r w:rsidRPr="00A47BEF">
          <w:rPr>
            <w:rStyle w:val="Hyperlink"/>
            <w:sz w:val="18"/>
            <w:szCs w:val="18"/>
          </w:rPr>
          <w:t>www.tenderned.nl</w:t>
        </w:r>
      </w:hyperlink>
      <w:r>
        <w:rPr>
          <w:sz w:val="18"/>
          <w:szCs w:val="18"/>
        </w:rPr>
        <w:t xml:space="preserve"> is gestart </w:t>
      </w:r>
      <w:r w:rsidR="00081D03">
        <w:rPr>
          <w:sz w:val="18"/>
          <w:szCs w:val="18"/>
        </w:rPr>
        <w:t>mili</w:t>
      </w:r>
      <w:r w:rsidR="00D74169">
        <w:rPr>
          <w:sz w:val="18"/>
          <w:szCs w:val="18"/>
        </w:rPr>
        <w:t>eu-incidentenbestrijding</w:t>
      </w:r>
      <w:r w:rsidR="007C758B">
        <w:rPr>
          <w:sz w:val="18"/>
          <w:szCs w:val="18"/>
        </w:rPr>
        <w:t xml:space="preserve"> voor 9 gemeenten</w:t>
      </w:r>
      <w:r w:rsidR="00D74169">
        <w:rPr>
          <w:sz w:val="18"/>
          <w:szCs w:val="18"/>
        </w:rPr>
        <w:t>;</w:t>
      </w:r>
    </w:p>
    <w:p w14:paraId="593D312B" w14:textId="52CC8D49" w:rsidR="001F07B7" w:rsidRDefault="001F07B7" w:rsidP="0071006A">
      <w:pPr>
        <w:pStyle w:val="Default"/>
        <w:numPr>
          <w:ilvl w:val="0"/>
          <w:numId w:val="1"/>
        </w:numPr>
        <w:rPr>
          <w:sz w:val="18"/>
          <w:szCs w:val="18"/>
        </w:rPr>
      </w:pPr>
      <w:r>
        <w:rPr>
          <w:sz w:val="18"/>
          <w:szCs w:val="18"/>
        </w:rPr>
        <w:t xml:space="preserve">dat de eisen voor het indienen van de inschrijving en de uitvoering van de opdracht zijn vastgelegd in het </w:t>
      </w:r>
      <w:r w:rsidR="00D74169">
        <w:rPr>
          <w:sz w:val="18"/>
          <w:szCs w:val="18"/>
        </w:rPr>
        <w:t>beschrijvend document</w:t>
      </w:r>
      <w:r w:rsidR="006D3848">
        <w:rPr>
          <w:sz w:val="18"/>
          <w:szCs w:val="18"/>
        </w:rPr>
        <w:t xml:space="preserve"> </w:t>
      </w:r>
      <w:r w:rsidR="008673F4">
        <w:rPr>
          <w:sz w:val="18"/>
          <w:szCs w:val="18"/>
        </w:rPr>
        <w:t>inclusief</w:t>
      </w:r>
      <w:r w:rsidR="007A40EB">
        <w:rPr>
          <w:sz w:val="18"/>
          <w:szCs w:val="18"/>
        </w:rPr>
        <w:t xml:space="preserve"> bijlagen </w:t>
      </w:r>
      <w:r w:rsidR="009A1481">
        <w:rPr>
          <w:sz w:val="18"/>
          <w:szCs w:val="18"/>
        </w:rPr>
        <w:t xml:space="preserve">(bijlage 1) </w:t>
      </w:r>
      <w:r w:rsidR="007A40EB">
        <w:rPr>
          <w:sz w:val="18"/>
          <w:szCs w:val="18"/>
        </w:rPr>
        <w:t xml:space="preserve">en </w:t>
      </w:r>
      <w:r w:rsidR="008673F4">
        <w:rPr>
          <w:sz w:val="18"/>
          <w:szCs w:val="18"/>
        </w:rPr>
        <w:t>nota van inlichtingen</w:t>
      </w:r>
      <w:r w:rsidR="009A1481">
        <w:rPr>
          <w:sz w:val="18"/>
          <w:szCs w:val="18"/>
        </w:rPr>
        <w:t xml:space="preserve"> (bijlage 2)</w:t>
      </w:r>
      <w:r>
        <w:rPr>
          <w:sz w:val="18"/>
          <w:szCs w:val="18"/>
        </w:rPr>
        <w:t xml:space="preserve"> inzake de aanbesteding ‘</w:t>
      </w:r>
      <w:r w:rsidR="00D74169">
        <w:rPr>
          <w:sz w:val="18"/>
          <w:szCs w:val="18"/>
        </w:rPr>
        <w:t>milieu-incidentenbestrijding</w:t>
      </w:r>
      <w:r w:rsidR="007C758B">
        <w:rPr>
          <w:sz w:val="18"/>
          <w:szCs w:val="18"/>
        </w:rPr>
        <w:t xml:space="preserve"> voor 9 gemeenten</w:t>
      </w:r>
      <w:r>
        <w:rPr>
          <w:sz w:val="18"/>
          <w:szCs w:val="18"/>
        </w:rPr>
        <w:t xml:space="preserve">’ met kenmerk </w:t>
      </w:r>
      <w:r w:rsidR="007C758B">
        <w:rPr>
          <w:sz w:val="18"/>
          <w:szCs w:val="18"/>
        </w:rPr>
        <w:t>SIW008857/v2 d.d. 21 september 2021</w:t>
      </w:r>
      <w:r w:rsidRPr="00F62000">
        <w:rPr>
          <w:sz w:val="18"/>
          <w:szCs w:val="18"/>
        </w:rPr>
        <w:t>,</w:t>
      </w:r>
      <w:r>
        <w:rPr>
          <w:sz w:val="18"/>
          <w:szCs w:val="18"/>
        </w:rPr>
        <w:t xml:space="preserve"> hierna te noemen: </w:t>
      </w:r>
      <w:r w:rsidR="00D74169">
        <w:rPr>
          <w:sz w:val="18"/>
          <w:szCs w:val="18"/>
        </w:rPr>
        <w:t>Beschrijvend document</w:t>
      </w:r>
      <w:r>
        <w:rPr>
          <w:sz w:val="18"/>
          <w:szCs w:val="18"/>
        </w:rPr>
        <w:t>;</w:t>
      </w:r>
    </w:p>
    <w:p w14:paraId="1B942A72" w14:textId="77777777" w:rsidR="001F07B7" w:rsidRDefault="001F07B7" w:rsidP="0071006A">
      <w:pPr>
        <w:pStyle w:val="Default"/>
        <w:numPr>
          <w:ilvl w:val="0"/>
          <w:numId w:val="1"/>
        </w:numPr>
        <w:spacing w:after="13"/>
        <w:rPr>
          <w:sz w:val="18"/>
          <w:szCs w:val="18"/>
        </w:rPr>
      </w:pPr>
      <w:r>
        <w:rPr>
          <w:sz w:val="18"/>
          <w:szCs w:val="18"/>
        </w:rPr>
        <w:t>dat de inschrijving van de Opdrachtnemer</w:t>
      </w:r>
      <w:r w:rsidR="00522699">
        <w:rPr>
          <w:sz w:val="18"/>
          <w:szCs w:val="18"/>
        </w:rPr>
        <w:t xml:space="preserve"> (bijlage 3)</w:t>
      </w:r>
      <w:r>
        <w:rPr>
          <w:sz w:val="18"/>
          <w:szCs w:val="18"/>
        </w:rPr>
        <w:t xml:space="preserve"> naar aanleiding van deze Europese openbare aanbestedingsprocedure als inschrijving met de Beste Prijs-Kwaliteitverhouding is beoordeeld; </w:t>
      </w:r>
    </w:p>
    <w:p w14:paraId="1E2D1981" w14:textId="401BAEF7" w:rsidR="001F07B7" w:rsidRDefault="001F07B7" w:rsidP="0071006A">
      <w:pPr>
        <w:pStyle w:val="Default"/>
        <w:numPr>
          <w:ilvl w:val="0"/>
          <w:numId w:val="1"/>
        </w:numPr>
        <w:spacing w:after="13"/>
        <w:rPr>
          <w:sz w:val="18"/>
          <w:szCs w:val="18"/>
        </w:rPr>
      </w:pPr>
      <w:r>
        <w:rPr>
          <w:sz w:val="18"/>
          <w:szCs w:val="18"/>
        </w:rPr>
        <w:t xml:space="preserve">dat Opdrachtgever aan de Opdrachtnemer de opdracht heeft verstrekt voor de volledige dienstverlening zoals omschreven in het </w:t>
      </w:r>
      <w:r w:rsidR="007A40EB">
        <w:rPr>
          <w:sz w:val="18"/>
          <w:szCs w:val="18"/>
        </w:rPr>
        <w:t>Beschrijvend document</w:t>
      </w:r>
      <w:r>
        <w:rPr>
          <w:sz w:val="18"/>
          <w:szCs w:val="18"/>
        </w:rPr>
        <w:t>, inclusief de bijlagen en de bijbehorende Nota van Inlichtingen</w:t>
      </w:r>
      <w:r w:rsidR="009A1481">
        <w:rPr>
          <w:sz w:val="18"/>
          <w:szCs w:val="18"/>
        </w:rPr>
        <w:t>;</w:t>
      </w:r>
    </w:p>
    <w:p w14:paraId="43382548" w14:textId="77777777" w:rsidR="001F07B7" w:rsidRDefault="001F07B7" w:rsidP="0071006A">
      <w:pPr>
        <w:pStyle w:val="Default"/>
        <w:numPr>
          <w:ilvl w:val="0"/>
          <w:numId w:val="1"/>
        </w:numPr>
        <w:rPr>
          <w:sz w:val="18"/>
          <w:szCs w:val="18"/>
        </w:rPr>
      </w:pPr>
      <w:r>
        <w:rPr>
          <w:sz w:val="18"/>
          <w:szCs w:val="18"/>
        </w:rPr>
        <w:t xml:space="preserve">dat </w:t>
      </w:r>
      <w:r w:rsidR="00E95B1D">
        <w:rPr>
          <w:sz w:val="18"/>
          <w:szCs w:val="18"/>
        </w:rPr>
        <w:t>Partijen</w:t>
      </w:r>
      <w:r>
        <w:rPr>
          <w:sz w:val="18"/>
          <w:szCs w:val="18"/>
        </w:rPr>
        <w:t xml:space="preserve"> de nadere voorwaarden voor deze opdrachtverstrekking, in deze overeenkomst wensen vast te leggen. </w:t>
      </w:r>
      <w:bookmarkEnd w:id="2"/>
    </w:p>
    <w:p w14:paraId="5BFB1691" w14:textId="77777777" w:rsidR="001F07B7" w:rsidRDefault="001F07B7" w:rsidP="001F07B7">
      <w:pPr>
        <w:pStyle w:val="Default"/>
        <w:rPr>
          <w:sz w:val="18"/>
          <w:szCs w:val="18"/>
        </w:rPr>
      </w:pPr>
    </w:p>
    <w:p w14:paraId="4A9DA998" w14:textId="77777777" w:rsidR="001F07B7" w:rsidRDefault="001F07B7" w:rsidP="001F07B7">
      <w:pPr>
        <w:pStyle w:val="Default"/>
        <w:rPr>
          <w:sz w:val="18"/>
          <w:szCs w:val="18"/>
        </w:rPr>
      </w:pPr>
    </w:p>
    <w:p w14:paraId="1D7FFBCC" w14:textId="77777777" w:rsidR="001F07B7" w:rsidRPr="001F07B7" w:rsidRDefault="001F07B7" w:rsidP="001F07B7">
      <w:pPr>
        <w:pStyle w:val="Default"/>
        <w:jc w:val="center"/>
        <w:rPr>
          <w:sz w:val="18"/>
          <w:szCs w:val="18"/>
          <w:u w:val="single"/>
        </w:rPr>
      </w:pPr>
      <w:r w:rsidRPr="001F07B7">
        <w:rPr>
          <w:b/>
          <w:bCs/>
          <w:sz w:val="18"/>
          <w:szCs w:val="18"/>
          <w:u w:val="single"/>
        </w:rPr>
        <w:t>Artikel 1</w:t>
      </w:r>
    </w:p>
    <w:p w14:paraId="51EB70D7" w14:textId="77777777" w:rsidR="001F07B7" w:rsidRDefault="001F07B7" w:rsidP="001F07B7">
      <w:pPr>
        <w:pStyle w:val="Default"/>
        <w:jc w:val="center"/>
        <w:rPr>
          <w:sz w:val="18"/>
          <w:szCs w:val="18"/>
        </w:rPr>
      </w:pPr>
      <w:r>
        <w:rPr>
          <w:b/>
          <w:bCs/>
          <w:sz w:val="18"/>
          <w:szCs w:val="18"/>
        </w:rPr>
        <w:t>Algemene bepalingen</w:t>
      </w:r>
    </w:p>
    <w:p w14:paraId="5054B6A1" w14:textId="77777777" w:rsidR="001F07B7" w:rsidRDefault="001F07B7" w:rsidP="001F07B7">
      <w:pPr>
        <w:pStyle w:val="Default"/>
        <w:rPr>
          <w:sz w:val="18"/>
          <w:szCs w:val="18"/>
        </w:rPr>
      </w:pPr>
    </w:p>
    <w:p w14:paraId="5CEF261D" w14:textId="20A44340" w:rsidR="00D5683B" w:rsidRDefault="00123F75" w:rsidP="0071006A">
      <w:pPr>
        <w:pStyle w:val="Geenafstand"/>
        <w:numPr>
          <w:ilvl w:val="1"/>
          <w:numId w:val="3"/>
        </w:numPr>
      </w:pPr>
      <w:r>
        <w:t xml:space="preserve">Deze </w:t>
      </w:r>
      <w:r w:rsidR="00E95B1D">
        <w:t>Raamovereenkomst</w:t>
      </w:r>
      <w:r w:rsidR="00010DCA" w:rsidRPr="00D5683B">
        <w:t xml:space="preserve"> is het resultaat van een gezamenlijk aanbestedingstraject van de gemeentelijke organisaties </w:t>
      </w:r>
      <w:r w:rsidR="00F62000">
        <w:rPr>
          <w:rFonts w:ascii="Verdana" w:hAnsi="Verdana"/>
        </w:rPr>
        <w:t xml:space="preserve">Alphen-Chaam, Gilze en Rijen, </w:t>
      </w:r>
      <w:r w:rsidR="00F62000">
        <w:rPr>
          <w:rFonts w:ascii="Verdana" w:hAnsi="Verdana" w:cs="Arial"/>
        </w:rPr>
        <w:t>Etten-Leur</w:t>
      </w:r>
      <w:r w:rsidR="00F30C5E">
        <w:rPr>
          <w:rFonts w:ascii="Verdana" w:hAnsi="Verdana" w:cs="Arial"/>
        </w:rPr>
        <w:t xml:space="preserve">, </w:t>
      </w:r>
      <w:r w:rsidR="00F62000">
        <w:rPr>
          <w:rFonts w:ascii="Verdana" w:hAnsi="Verdana" w:cs="Arial"/>
        </w:rPr>
        <w:t>Moerdijk</w:t>
      </w:r>
      <w:r w:rsidR="00F30C5E">
        <w:rPr>
          <w:rFonts w:ascii="Verdana" w:hAnsi="Verdana" w:cs="Arial"/>
        </w:rPr>
        <w:t xml:space="preserve"> en Roosendaal.</w:t>
      </w:r>
    </w:p>
    <w:p w14:paraId="5D960864" w14:textId="77777777" w:rsidR="00010DCA" w:rsidRPr="00D5683B" w:rsidRDefault="00010DCA" w:rsidP="0071006A">
      <w:pPr>
        <w:pStyle w:val="Geenafstand"/>
        <w:numPr>
          <w:ilvl w:val="1"/>
          <w:numId w:val="3"/>
        </w:numPr>
      </w:pPr>
      <w:r w:rsidRPr="00D5683B">
        <w:t xml:space="preserve">De gemeenten die aan het gezamenlijk aanbestedingstraject hebben deelgenomen sluiten met de Opdrachtnemer ieder afzonderlijk een </w:t>
      </w:r>
      <w:r w:rsidR="00E95B1D">
        <w:t>Raamovereenkomst</w:t>
      </w:r>
      <w:r w:rsidRPr="00D5683B">
        <w:t xml:space="preserve">. </w:t>
      </w:r>
    </w:p>
    <w:p w14:paraId="5FCCC6B5" w14:textId="20A2B730" w:rsidR="00010DCA" w:rsidRDefault="00010DCA" w:rsidP="0071006A">
      <w:pPr>
        <w:pStyle w:val="Geenafstand"/>
        <w:numPr>
          <w:ilvl w:val="1"/>
          <w:numId w:val="3"/>
        </w:numPr>
      </w:pPr>
      <w:r w:rsidRPr="00010DCA">
        <w:t xml:space="preserve">Deze </w:t>
      </w:r>
      <w:r w:rsidR="00E95B1D">
        <w:t>Raamovereenkomst</w:t>
      </w:r>
      <w:r w:rsidRPr="00010DCA">
        <w:t xml:space="preserve"> heeft ten doel de voorwaarden</w:t>
      </w:r>
      <w:r w:rsidR="00AC7B41">
        <w:t xml:space="preserve"> en </w:t>
      </w:r>
      <w:r w:rsidRPr="00010DCA">
        <w:t>prijs</w:t>
      </w:r>
      <w:r w:rsidR="00AC7B41">
        <w:t xml:space="preserve"> </w:t>
      </w:r>
      <w:r w:rsidRPr="00010DCA">
        <w:t xml:space="preserve">gedurende de looptijd van de </w:t>
      </w:r>
      <w:r w:rsidR="00E95B1D">
        <w:t>Raamovereenkomst</w:t>
      </w:r>
      <w:r w:rsidRPr="00010DCA">
        <w:t xml:space="preserve"> door Opdrachtnemer te leveren diensten vast te stellen. </w:t>
      </w:r>
    </w:p>
    <w:p w14:paraId="4DEFFA8D" w14:textId="77777777" w:rsidR="00010DCA" w:rsidRDefault="00010DCA" w:rsidP="0071006A">
      <w:pPr>
        <w:pStyle w:val="Geenafstand"/>
        <w:numPr>
          <w:ilvl w:val="1"/>
          <w:numId w:val="3"/>
        </w:numPr>
      </w:pPr>
      <w:r w:rsidRPr="00010DCA">
        <w:t xml:space="preserve">Kennisgevingen </w:t>
      </w:r>
      <w:r w:rsidR="00123F75">
        <w:t xml:space="preserve">die </w:t>
      </w:r>
      <w:r w:rsidR="00E95B1D">
        <w:t>Partijen</w:t>
      </w:r>
      <w:r w:rsidR="00123F75">
        <w:t xml:space="preserve"> op grond van deze </w:t>
      </w:r>
      <w:r w:rsidR="00E95B1D">
        <w:t>Raamovereenkomst</w:t>
      </w:r>
      <w:r w:rsidRPr="00010DCA">
        <w:t xml:space="preserve"> aan elkaar doen, dienen schriftelijk plaats te vinden. </w:t>
      </w:r>
    </w:p>
    <w:p w14:paraId="0A6BC32D" w14:textId="77777777" w:rsidR="00010DCA" w:rsidRPr="00010DCA" w:rsidRDefault="00010DCA" w:rsidP="0071006A">
      <w:pPr>
        <w:pStyle w:val="Geenafstand"/>
        <w:numPr>
          <w:ilvl w:val="1"/>
          <w:numId w:val="3"/>
        </w:numPr>
      </w:pPr>
      <w:r w:rsidRPr="00010DCA">
        <w:t xml:space="preserve">Mondelinge mededelingen, toezeggingen of afspraken hebben geen rechtskracht tenzij deze schriftelijk zijn bevestigd. </w:t>
      </w:r>
    </w:p>
    <w:p w14:paraId="632B418E" w14:textId="77777777" w:rsidR="00123F75" w:rsidRDefault="00123F75" w:rsidP="00010DCA">
      <w:pPr>
        <w:pStyle w:val="Default"/>
        <w:jc w:val="center"/>
        <w:rPr>
          <w:b/>
          <w:bCs/>
          <w:sz w:val="18"/>
          <w:szCs w:val="18"/>
          <w:u w:val="single"/>
        </w:rPr>
      </w:pPr>
    </w:p>
    <w:p w14:paraId="0D7EC4DF" w14:textId="77777777" w:rsidR="00123F75" w:rsidRDefault="00123F75" w:rsidP="00010DCA">
      <w:pPr>
        <w:pStyle w:val="Default"/>
        <w:jc w:val="center"/>
        <w:rPr>
          <w:b/>
          <w:bCs/>
          <w:sz w:val="18"/>
          <w:szCs w:val="18"/>
          <w:u w:val="single"/>
        </w:rPr>
      </w:pPr>
      <w:r>
        <w:rPr>
          <w:b/>
          <w:bCs/>
          <w:sz w:val="18"/>
          <w:szCs w:val="18"/>
          <w:u w:val="single"/>
        </w:rPr>
        <w:t>Artikel 2</w:t>
      </w:r>
    </w:p>
    <w:p w14:paraId="53536226" w14:textId="77777777" w:rsidR="00123F75" w:rsidRPr="00123F75" w:rsidRDefault="00123F75" w:rsidP="00010DCA">
      <w:pPr>
        <w:pStyle w:val="Default"/>
        <w:jc w:val="center"/>
        <w:rPr>
          <w:b/>
          <w:bCs/>
          <w:sz w:val="18"/>
          <w:szCs w:val="18"/>
        </w:rPr>
      </w:pPr>
      <w:r w:rsidRPr="00123F75">
        <w:rPr>
          <w:b/>
          <w:bCs/>
          <w:sz w:val="18"/>
          <w:szCs w:val="18"/>
        </w:rPr>
        <w:t>Opdracht</w:t>
      </w:r>
    </w:p>
    <w:p w14:paraId="40E91C0E" w14:textId="77777777" w:rsidR="00123F75" w:rsidRDefault="00123F75" w:rsidP="001D72A2">
      <w:pPr>
        <w:pStyle w:val="Default"/>
        <w:rPr>
          <w:b/>
          <w:bCs/>
          <w:sz w:val="18"/>
          <w:szCs w:val="18"/>
          <w:u w:val="single"/>
        </w:rPr>
      </w:pPr>
    </w:p>
    <w:p w14:paraId="49E60D2B" w14:textId="4EE270BC" w:rsidR="001D72A2" w:rsidRDefault="001D72A2" w:rsidP="0071006A">
      <w:pPr>
        <w:pStyle w:val="Default"/>
        <w:numPr>
          <w:ilvl w:val="1"/>
          <w:numId w:val="4"/>
        </w:numPr>
        <w:rPr>
          <w:bCs/>
          <w:sz w:val="18"/>
          <w:szCs w:val="18"/>
        </w:rPr>
      </w:pPr>
      <w:r>
        <w:rPr>
          <w:bCs/>
          <w:sz w:val="18"/>
          <w:szCs w:val="18"/>
        </w:rPr>
        <w:t xml:space="preserve">De </w:t>
      </w:r>
      <w:r w:rsidRPr="00AD57C2">
        <w:rPr>
          <w:bCs/>
          <w:color w:val="auto"/>
          <w:sz w:val="18"/>
          <w:szCs w:val="18"/>
        </w:rPr>
        <w:t xml:space="preserve">opdracht betreft de </w:t>
      </w:r>
      <w:r w:rsidR="00AD57C2" w:rsidRPr="00AD57C2">
        <w:rPr>
          <w:color w:val="auto"/>
          <w:sz w:val="18"/>
          <w:szCs w:val="18"/>
        </w:rPr>
        <w:t>milieu-incidentenbestrijding</w:t>
      </w:r>
      <w:r>
        <w:rPr>
          <w:bCs/>
          <w:sz w:val="18"/>
          <w:szCs w:val="18"/>
        </w:rPr>
        <w:t xml:space="preserve">. </w:t>
      </w:r>
    </w:p>
    <w:p w14:paraId="1993FA6C" w14:textId="0CFA96A5" w:rsidR="001D72A2" w:rsidRDefault="001D72A2" w:rsidP="0071006A">
      <w:pPr>
        <w:pStyle w:val="Default"/>
        <w:numPr>
          <w:ilvl w:val="1"/>
          <w:numId w:val="4"/>
        </w:numPr>
        <w:rPr>
          <w:bCs/>
          <w:sz w:val="18"/>
          <w:szCs w:val="18"/>
        </w:rPr>
      </w:pPr>
      <w:r>
        <w:rPr>
          <w:bCs/>
          <w:sz w:val="18"/>
          <w:szCs w:val="18"/>
        </w:rPr>
        <w:t xml:space="preserve">De opdrachtverlening zal plaatsvinden conform de in het </w:t>
      </w:r>
      <w:r w:rsidR="00BA3286">
        <w:rPr>
          <w:bCs/>
          <w:sz w:val="18"/>
          <w:szCs w:val="18"/>
        </w:rPr>
        <w:t>Beschrijvend document</w:t>
      </w:r>
      <w:r w:rsidR="00C37F35">
        <w:rPr>
          <w:bCs/>
          <w:sz w:val="18"/>
          <w:szCs w:val="18"/>
        </w:rPr>
        <w:t xml:space="preserve"> </w:t>
      </w:r>
      <w:r>
        <w:rPr>
          <w:bCs/>
          <w:sz w:val="18"/>
          <w:szCs w:val="18"/>
        </w:rPr>
        <w:t xml:space="preserve">en deze </w:t>
      </w:r>
      <w:r w:rsidR="00E95B1D">
        <w:rPr>
          <w:bCs/>
          <w:sz w:val="18"/>
          <w:szCs w:val="18"/>
        </w:rPr>
        <w:t>Raamovereenkomst</w:t>
      </w:r>
      <w:r>
        <w:rPr>
          <w:bCs/>
          <w:sz w:val="18"/>
          <w:szCs w:val="18"/>
        </w:rPr>
        <w:t xml:space="preserve"> genoemde voorwaarden en tegen de betaling van de in deze </w:t>
      </w:r>
      <w:r w:rsidR="00E95B1D">
        <w:rPr>
          <w:bCs/>
          <w:sz w:val="18"/>
          <w:szCs w:val="18"/>
        </w:rPr>
        <w:t>Raamovereenkomst</w:t>
      </w:r>
      <w:r>
        <w:rPr>
          <w:bCs/>
          <w:sz w:val="18"/>
          <w:szCs w:val="18"/>
        </w:rPr>
        <w:t xml:space="preserve"> beschreven tarieven. Onderdeel van de </w:t>
      </w:r>
      <w:r w:rsidR="00E95B1D">
        <w:rPr>
          <w:bCs/>
          <w:sz w:val="18"/>
          <w:szCs w:val="18"/>
        </w:rPr>
        <w:t>Raamovereenkomst</w:t>
      </w:r>
      <w:r w:rsidR="009010E6">
        <w:rPr>
          <w:bCs/>
          <w:sz w:val="18"/>
          <w:szCs w:val="18"/>
        </w:rPr>
        <w:t xml:space="preserve"> zijn de volgende documenten:</w:t>
      </w:r>
    </w:p>
    <w:p w14:paraId="5CFAC5DE" w14:textId="77777777" w:rsidR="009010E6" w:rsidRDefault="009010E6" w:rsidP="0071006A">
      <w:pPr>
        <w:pStyle w:val="Default"/>
        <w:numPr>
          <w:ilvl w:val="0"/>
          <w:numId w:val="5"/>
        </w:numPr>
        <w:rPr>
          <w:bCs/>
          <w:sz w:val="18"/>
          <w:szCs w:val="18"/>
        </w:rPr>
      </w:pPr>
      <w:r>
        <w:rPr>
          <w:bCs/>
          <w:sz w:val="18"/>
          <w:szCs w:val="18"/>
        </w:rPr>
        <w:t xml:space="preserve">De bepalingen in deze </w:t>
      </w:r>
      <w:r w:rsidR="00E95B1D">
        <w:rPr>
          <w:bCs/>
          <w:sz w:val="18"/>
          <w:szCs w:val="18"/>
        </w:rPr>
        <w:t>Raamovereenkomst</w:t>
      </w:r>
      <w:r>
        <w:rPr>
          <w:bCs/>
          <w:sz w:val="18"/>
          <w:szCs w:val="18"/>
        </w:rPr>
        <w:t>;</w:t>
      </w:r>
    </w:p>
    <w:p w14:paraId="1B85BE2D" w14:textId="77777777" w:rsidR="009010E6" w:rsidRDefault="009010E6" w:rsidP="0071006A">
      <w:pPr>
        <w:pStyle w:val="Default"/>
        <w:numPr>
          <w:ilvl w:val="0"/>
          <w:numId w:val="5"/>
        </w:numPr>
        <w:rPr>
          <w:bCs/>
          <w:sz w:val="18"/>
          <w:szCs w:val="18"/>
        </w:rPr>
      </w:pPr>
      <w:r>
        <w:rPr>
          <w:bCs/>
          <w:sz w:val="18"/>
          <w:szCs w:val="18"/>
        </w:rPr>
        <w:t xml:space="preserve">De Nota van Inlichtingen d.d. </w:t>
      </w:r>
      <w:r w:rsidRPr="009010E6">
        <w:rPr>
          <w:bCs/>
          <w:sz w:val="18"/>
          <w:szCs w:val="18"/>
          <w:highlight w:val="yellow"/>
        </w:rPr>
        <w:t>&lt;x&gt;</w:t>
      </w:r>
      <w:r>
        <w:rPr>
          <w:bCs/>
          <w:sz w:val="18"/>
          <w:szCs w:val="18"/>
        </w:rPr>
        <w:t>, inclusief alle bijlagen;</w:t>
      </w:r>
    </w:p>
    <w:p w14:paraId="74DD86BB" w14:textId="48DB9067" w:rsidR="009010E6" w:rsidRPr="00F62000" w:rsidRDefault="009010E6" w:rsidP="0071006A">
      <w:pPr>
        <w:pStyle w:val="Default"/>
        <w:numPr>
          <w:ilvl w:val="0"/>
          <w:numId w:val="5"/>
        </w:numPr>
        <w:rPr>
          <w:bCs/>
          <w:sz w:val="18"/>
          <w:szCs w:val="18"/>
        </w:rPr>
      </w:pPr>
      <w:r>
        <w:rPr>
          <w:bCs/>
          <w:sz w:val="18"/>
          <w:szCs w:val="18"/>
        </w:rPr>
        <w:t xml:space="preserve">Het </w:t>
      </w:r>
      <w:r w:rsidR="007939CC">
        <w:rPr>
          <w:bCs/>
          <w:sz w:val="18"/>
          <w:szCs w:val="18"/>
        </w:rPr>
        <w:t>Beschrijvend document “</w:t>
      </w:r>
      <w:r w:rsidR="007939CC" w:rsidRPr="00AD57C2">
        <w:rPr>
          <w:color w:val="auto"/>
          <w:sz w:val="18"/>
          <w:szCs w:val="18"/>
        </w:rPr>
        <w:t>milieu-incidentenbestrijding</w:t>
      </w:r>
      <w:r w:rsidR="00AB4AEB">
        <w:rPr>
          <w:color w:val="auto"/>
          <w:sz w:val="18"/>
          <w:szCs w:val="18"/>
        </w:rPr>
        <w:t xml:space="preserve"> voor 9 gemeenten</w:t>
      </w:r>
      <w:r w:rsidR="007939CC">
        <w:rPr>
          <w:bCs/>
          <w:sz w:val="18"/>
          <w:szCs w:val="18"/>
        </w:rPr>
        <w:t>”</w:t>
      </w:r>
      <w:r>
        <w:rPr>
          <w:bCs/>
          <w:sz w:val="18"/>
          <w:szCs w:val="18"/>
        </w:rPr>
        <w:t xml:space="preserve">, inclusief alle bijlagen, met kenmerk </w:t>
      </w:r>
      <w:r w:rsidR="00AB4AEB">
        <w:rPr>
          <w:sz w:val="18"/>
          <w:szCs w:val="18"/>
        </w:rPr>
        <w:t>SIW008857/v2 d.d. 21 september 2021</w:t>
      </w:r>
      <w:r w:rsidRPr="00F62000">
        <w:rPr>
          <w:bCs/>
          <w:sz w:val="18"/>
          <w:szCs w:val="18"/>
        </w:rPr>
        <w:t>;</w:t>
      </w:r>
    </w:p>
    <w:p w14:paraId="7186B196" w14:textId="77777777" w:rsidR="009010E6" w:rsidRDefault="009010E6" w:rsidP="0071006A">
      <w:pPr>
        <w:pStyle w:val="Default"/>
        <w:numPr>
          <w:ilvl w:val="0"/>
          <w:numId w:val="5"/>
        </w:numPr>
        <w:rPr>
          <w:bCs/>
          <w:sz w:val="18"/>
          <w:szCs w:val="18"/>
        </w:rPr>
      </w:pPr>
      <w:r>
        <w:rPr>
          <w:bCs/>
          <w:sz w:val="18"/>
          <w:szCs w:val="18"/>
        </w:rPr>
        <w:t>De Algemene Inkoopvoorwaarden voor leveringen en diensten gemeente Etten-Leur;</w:t>
      </w:r>
    </w:p>
    <w:p w14:paraId="5757B8DC" w14:textId="77777777" w:rsidR="009010E6" w:rsidRDefault="009010E6" w:rsidP="0071006A">
      <w:pPr>
        <w:pStyle w:val="Default"/>
        <w:numPr>
          <w:ilvl w:val="0"/>
          <w:numId w:val="5"/>
        </w:numPr>
        <w:rPr>
          <w:bCs/>
          <w:sz w:val="18"/>
          <w:szCs w:val="18"/>
        </w:rPr>
      </w:pPr>
      <w:r>
        <w:rPr>
          <w:bCs/>
          <w:sz w:val="18"/>
          <w:szCs w:val="18"/>
        </w:rPr>
        <w:t xml:space="preserve">De inschrijving van de Opdrachtnemer d.d. </w:t>
      </w:r>
      <w:r w:rsidRPr="009010E6">
        <w:rPr>
          <w:bCs/>
          <w:sz w:val="18"/>
          <w:szCs w:val="18"/>
          <w:highlight w:val="yellow"/>
        </w:rPr>
        <w:t>&lt;x&gt;</w:t>
      </w:r>
      <w:r>
        <w:rPr>
          <w:bCs/>
          <w:sz w:val="18"/>
          <w:szCs w:val="18"/>
        </w:rPr>
        <w:t>.</w:t>
      </w:r>
    </w:p>
    <w:p w14:paraId="5B5BA304" w14:textId="77777777" w:rsidR="009010E6" w:rsidRDefault="009010E6" w:rsidP="009010E6">
      <w:pPr>
        <w:pStyle w:val="Default"/>
        <w:rPr>
          <w:bCs/>
          <w:sz w:val="18"/>
          <w:szCs w:val="18"/>
        </w:rPr>
      </w:pPr>
    </w:p>
    <w:p w14:paraId="6589BB26" w14:textId="77777777" w:rsidR="001D72A2" w:rsidRDefault="009010E6" w:rsidP="001D72A2">
      <w:pPr>
        <w:pStyle w:val="Default"/>
        <w:rPr>
          <w:sz w:val="18"/>
          <w:szCs w:val="18"/>
        </w:rPr>
      </w:pPr>
      <w:r>
        <w:rPr>
          <w:sz w:val="18"/>
          <w:szCs w:val="18"/>
        </w:rPr>
        <w:t>In geval van strijdigheid tussen de bepalingen, geldt bovenstaande rangorde.</w:t>
      </w:r>
    </w:p>
    <w:p w14:paraId="6FDD93D1" w14:textId="77777777" w:rsidR="009010E6" w:rsidRDefault="009010E6" w:rsidP="001D72A2">
      <w:pPr>
        <w:pStyle w:val="Default"/>
        <w:rPr>
          <w:sz w:val="18"/>
          <w:szCs w:val="18"/>
        </w:rPr>
      </w:pPr>
    </w:p>
    <w:p w14:paraId="227CB229" w14:textId="77777777" w:rsidR="009010E6" w:rsidRPr="009010E6" w:rsidRDefault="009010E6" w:rsidP="009010E6">
      <w:pPr>
        <w:pStyle w:val="Default"/>
        <w:jc w:val="center"/>
        <w:rPr>
          <w:sz w:val="18"/>
          <w:szCs w:val="18"/>
          <w:u w:val="single"/>
        </w:rPr>
      </w:pPr>
      <w:r w:rsidRPr="009010E6">
        <w:rPr>
          <w:b/>
          <w:bCs/>
          <w:sz w:val="18"/>
          <w:szCs w:val="18"/>
          <w:u w:val="single"/>
        </w:rPr>
        <w:t>Artikel 3</w:t>
      </w:r>
    </w:p>
    <w:p w14:paraId="24CBA4D7" w14:textId="77777777" w:rsidR="009010E6" w:rsidRDefault="009010E6" w:rsidP="009010E6">
      <w:pPr>
        <w:pStyle w:val="Default"/>
        <w:jc w:val="center"/>
        <w:rPr>
          <w:sz w:val="18"/>
          <w:szCs w:val="18"/>
        </w:rPr>
      </w:pPr>
      <w:r>
        <w:rPr>
          <w:b/>
          <w:bCs/>
          <w:sz w:val="18"/>
          <w:szCs w:val="18"/>
        </w:rPr>
        <w:t>Inkoopvoorwaarden</w:t>
      </w:r>
    </w:p>
    <w:p w14:paraId="337F8CB2" w14:textId="77777777" w:rsidR="009010E6" w:rsidRDefault="009010E6" w:rsidP="009010E6">
      <w:pPr>
        <w:pStyle w:val="Default"/>
        <w:rPr>
          <w:sz w:val="18"/>
          <w:szCs w:val="18"/>
        </w:rPr>
      </w:pPr>
    </w:p>
    <w:p w14:paraId="3F45522B" w14:textId="0E59BF10" w:rsidR="009010E6" w:rsidRDefault="009010E6" w:rsidP="0071006A">
      <w:pPr>
        <w:pStyle w:val="Default"/>
        <w:numPr>
          <w:ilvl w:val="1"/>
          <w:numId w:val="6"/>
        </w:numPr>
        <w:rPr>
          <w:sz w:val="18"/>
          <w:szCs w:val="18"/>
        </w:rPr>
      </w:pPr>
      <w:r>
        <w:rPr>
          <w:sz w:val="18"/>
          <w:szCs w:val="18"/>
        </w:rPr>
        <w:t xml:space="preserve">Op deze overeenkomst zijn de Algemene Inkoopvoorwaarden voor leveringen en diensten van de gemeente Etten-Leur van toepassing, zoals deze zijn bijgevoegd bij het </w:t>
      </w:r>
      <w:r w:rsidR="00A51C9A">
        <w:rPr>
          <w:bCs/>
          <w:sz w:val="18"/>
          <w:szCs w:val="18"/>
        </w:rPr>
        <w:t>Beschrijvend document</w:t>
      </w:r>
      <w:r>
        <w:rPr>
          <w:sz w:val="18"/>
          <w:szCs w:val="18"/>
        </w:rPr>
        <w:t xml:space="preserve">. </w:t>
      </w:r>
      <w:r w:rsidRPr="004A7792">
        <w:rPr>
          <w:sz w:val="18"/>
          <w:szCs w:val="18"/>
        </w:rPr>
        <w:t xml:space="preserve">Deze voorwaarden maken als bijlage </w:t>
      </w:r>
      <w:r w:rsidR="006322E2" w:rsidRPr="004A7792">
        <w:rPr>
          <w:sz w:val="18"/>
          <w:szCs w:val="18"/>
        </w:rPr>
        <w:t>5</w:t>
      </w:r>
      <w:r>
        <w:rPr>
          <w:sz w:val="18"/>
          <w:szCs w:val="18"/>
        </w:rPr>
        <w:t xml:space="preserve"> onderdeel uit van het </w:t>
      </w:r>
      <w:r w:rsidR="00A51C9A">
        <w:rPr>
          <w:bCs/>
          <w:sz w:val="18"/>
          <w:szCs w:val="18"/>
        </w:rPr>
        <w:t>Beschrijvend document</w:t>
      </w:r>
      <w:r>
        <w:rPr>
          <w:sz w:val="18"/>
          <w:szCs w:val="18"/>
        </w:rPr>
        <w:t xml:space="preserve">. Bij de inschrijving op de aanbesteding heeft de Opdrachtnemer deze inkoopvoorwaarden aanvaard. </w:t>
      </w:r>
    </w:p>
    <w:p w14:paraId="616E1CBA" w14:textId="77777777" w:rsidR="009010E6" w:rsidRDefault="009010E6" w:rsidP="009010E6">
      <w:pPr>
        <w:pStyle w:val="Default"/>
        <w:rPr>
          <w:sz w:val="18"/>
          <w:szCs w:val="18"/>
        </w:rPr>
      </w:pPr>
    </w:p>
    <w:p w14:paraId="5850F4FE" w14:textId="77777777" w:rsidR="009010E6" w:rsidRDefault="009010E6" w:rsidP="0071006A">
      <w:pPr>
        <w:pStyle w:val="Default"/>
        <w:numPr>
          <w:ilvl w:val="1"/>
          <w:numId w:val="6"/>
        </w:numPr>
        <w:rPr>
          <w:sz w:val="18"/>
          <w:szCs w:val="18"/>
        </w:rPr>
      </w:pPr>
      <w:r>
        <w:rPr>
          <w:sz w:val="18"/>
          <w:szCs w:val="18"/>
        </w:rPr>
        <w:t xml:space="preserve">Verkoop- en/of leveringsvoorwaarden van de Opdrachtnemer of andersluidende voorwaarden worden uitdrukkelijk van de hand gewezen, ongeacht het moment dat deze ter hand worden gesteld. </w:t>
      </w:r>
    </w:p>
    <w:p w14:paraId="34D3A3EB" w14:textId="77777777" w:rsidR="00123F75" w:rsidRDefault="00123F75" w:rsidP="00010DCA">
      <w:pPr>
        <w:pStyle w:val="Default"/>
        <w:jc w:val="center"/>
        <w:rPr>
          <w:b/>
          <w:bCs/>
          <w:sz w:val="18"/>
          <w:szCs w:val="18"/>
          <w:u w:val="single"/>
        </w:rPr>
      </w:pPr>
    </w:p>
    <w:p w14:paraId="36443A93" w14:textId="77777777" w:rsidR="00010DCA" w:rsidRDefault="00010DCA" w:rsidP="00010DCA">
      <w:pPr>
        <w:pStyle w:val="Default"/>
        <w:jc w:val="center"/>
        <w:rPr>
          <w:b/>
          <w:bCs/>
          <w:sz w:val="18"/>
          <w:szCs w:val="18"/>
          <w:u w:val="single"/>
        </w:rPr>
      </w:pPr>
      <w:r>
        <w:rPr>
          <w:b/>
          <w:bCs/>
          <w:sz w:val="18"/>
          <w:szCs w:val="18"/>
          <w:u w:val="single"/>
        </w:rPr>
        <w:t xml:space="preserve">Artikel </w:t>
      </w:r>
      <w:r w:rsidR="00123F75">
        <w:rPr>
          <w:b/>
          <w:bCs/>
          <w:sz w:val="18"/>
          <w:szCs w:val="18"/>
          <w:u w:val="single"/>
        </w:rPr>
        <w:t>4</w:t>
      </w:r>
    </w:p>
    <w:p w14:paraId="7287E8D3" w14:textId="77777777" w:rsidR="00010DCA" w:rsidRPr="00010DCA" w:rsidRDefault="00010DCA" w:rsidP="00010DCA">
      <w:pPr>
        <w:pStyle w:val="Default"/>
        <w:jc w:val="center"/>
        <w:rPr>
          <w:sz w:val="18"/>
          <w:szCs w:val="18"/>
        </w:rPr>
      </w:pPr>
      <w:r>
        <w:rPr>
          <w:b/>
          <w:bCs/>
          <w:sz w:val="18"/>
          <w:szCs w:val="18"/>
        </w:rPr>
        <w:t xml:space="preserve">Duur van de </w:t>
      </w:r>
      <w:r w:rsidR="00E95B1D">
        <w:rPr>
          <w:b/>
          <w:bCs/>
          <w:sz w:val="18"/>
          <w:szCs w:val="18"/>
        </w:rPr>
        <w:t>Raamovereenkomst</w:t>
      </w:r>
      <w:r>
        <w:rPr>
          <w:b/>
          <w:bCs/>
          <w:sz w:val="18"/>
          <w:szCs w:val="18"/>
        </w:rPr>
        <w:t xml:space="preserve"> / verlenging / opzegging / maximumhoeveelheid</w:t>
      </w:r>
    </w:p>
    <w:p w14:paraId="62FBD52B" w14:textId="77777777" w:rsidR="00010DCA" w:rsidRDefault="00010DCA" w:rsidP="00010DCA">
      <w:pPr>
        <w:pStyle w:val="Default"/>
        <w:jc w:val="center"/>
        <w:rPr>
          <w:sz w:val="18"/>
          <w:szCs w:val="18"/>
        </w:rPr>
      </w:pPr>
    </w:p>
    <w:p w14:paraId="722DCFD3" w14:textId="1FD1A07E" w:rsidR="005E1E51" w:rsidRDefault="00123F75" w:rsidP="0071006A">
      <w:pPr>
        <w:pStyle w:val="Default"/>
        <w:numPr>
          <w:ilvl w:val="1"/>
          <w:numId w:val="2"/>
        </w:numPr>
        <w:rPr>
          <w:sz w:val="18"/>
          <w:szCs w:val="18"/>
        </w:rPr>
      </w:pPr>
      <w:r>
        <w:rPr>
          <w:sz w:val="18"/>
          <w:szCs w:val="18"/>
        </w:rPr>
        <w:t xml:space="preserve">De ingangsdatum van deze </w:t>
      </w:r>
      <w:r w:rsidR="00E95B1D">
        <w:rPr>
          <w:sz w:val="18"/>
          <w:szCs w:val="18"/>
        </w:rPr>
        <w:t>Raamovereenkomst</w:t>
      </w:r>
      <w:r w:rsidR="00010DCA">
        <w:rPr>
          <w:sz w:val="18"/>
          <w:szCs w:val="18"/>
        </w:rPr>
        <w:t xml:space="preserve"> is </w:t>
      </w:r>
      <w:r w:rsidR="00AB4AEB">
        <w:rPr>
          <w:sz w:val="18"/>
          <w:szCs w:val="18"/>
        </w:rPr>
        <w:t xml:space="preserve">8 januari </w:t>
      </w:r>
      <w:r w:rsidR="005E1E51">
        <w:rPr>
          <w:sz w:val="18"/>
          <w:szCs w:val="18"/>
        </w:rPr>
        <w:t>202</w:t>
      </w:r>
      <w:r w:rsidR="004A7792">
        <w:rPr>
          <w:sz w:val="18"/>
          <w:szCs w:val="18"/>
        </w:rPr>
        <w:t>2</w:t>
      </w:r>
      <w:r w:rsidR="005E1E51">
        <w:rPr>
          <w:sz w:val="18"/>
          <w:szCs w:val="18"/>
        </w:rPr>
        <w:t xml:space="preserve"> en eindigt op </w:t>
      </w:r>
      <w:r w:rsidR="004A7792">
        <w:rPr>
          <w:sz w:val="18"/>
          <w:szCs w:val="18"/>
        </w:rPr>
        <w:t xml:space="preserve">7 </w:t>
      </w:r>
      <w:r w:rsidR="006547C8">
        <w:rPr>
          <w:sz w:val="18"/>
          <w:szCs w:val="18"/>
        </w:rPr>
        <w:t xml:space="preserve">januari </w:t>
      </w:r>
      <w:r w:rsidR="005E1E51">
        <w:rPr>
          <w:sz w:val="18"/>
          <w:szCs w:val="18"/>
        </w:rPr>
        <w:t>202</w:t>
      </w:r>
      <w:r w:rsidR="004A7792">
        <w:rPr>
          <w:sz w:val="18"/>
          <w:szCs w:val="18"/>
        </w:rPr>
        <w:t>4</w:t>
      </w:r>
      <w:r w:rsidR="005E1E51">
        <w:rPr>
          <w:sz w:val="18"/>
          <w:szCs w:val="18"/>
        </w:rPr>
        <w:t>.</w:t>
      </w:r>
    </w:p>
    <w:p w14:paraId="322AFDF1" w14:textId="77777777" w:rsidR="009E43A4" w:rsidRPr="009E43A4" w:rsidRDefault="005E1E51" w:rsidP="009E43A4">
      <w:pPr>
        <w:pStyle w:val="Default"/>
        <w:numPr>
          <w:ilvl w:val="1"/>
          <w:numId w:val="2"/>
        </w:numPr>
        <w:rPr>
          <w:sz w:val="18"/>
          <w:szCs w:val="18"/>
        </w:rPr>
      </w:pPr>
      <w:r w:rsidRPr="009E43A4">
        <w:rPr>
          <w:sz w:val="18"/>
          <w:szCs w:val="18"/>
        </w:rPr>
        <w:t>Na ommekomst van de in artikel 2.1 vermelde periode kan deze</w:t>
      </w:r>
      <w:r w:rsidR="00123F75" w:rsidRPr="009E43A4">
        <w:rPr>
          <w:sz w:val="18"/>
          <w:szCs w:val="18"/>
        </w:rPr>
        <w:t xml:space="preserve"> </w:t>
      </w:r>
      <w:r w:rsidR="00E95B1D" w:rsidRPr="009E43A4">
        <w:rPr>
          <w:sz w:val="18"/>
          <w:szCs w:val="18"/>
        </w:rPr>
        <w:t>Raamovereenkomst</w:t>
      </w:r>
      <w:r w:rsidRPr="009E43A4">
        <w:rPr>
          <w:sz w:val="18"/>
          <w:szCs w:val="18"/>
        </w:rPr>
        <w:t xml:space="preserve"> worden verlengd met maximaal twee maal één (1) jaar. </w:t>
      </w:r>
      <w:r w:rsidR="009E43A4" w:rsidRPr="009E43A4">
        <w:rPr>
          <w:sz w:val="18"/>
          <w:szCs w:val="18"/>
        </w:rPr>
        <w:t>Er is geen sprake van stilzwijgende verlenging. Een eventuele verlenging dient schriftelijk te worden bevestigd. Elke Opdrachtgever en Opdrachtnemer geven (individueel) tenminste drie (3) voor het aflopen van de overeenkomst schriftelijk aan dat de overeenkomst wel wordt verlengd. Eventuele verlenging geschiedt onder gelijkblijvende condities en voorwaarden.</w:t>
      </w:r>
    </w:p>
    <w:p w14:paraId="7FE15010" w14:textId="3660B015" w:rsidR="00D5683B" w:rsidRPr="00A140C9" w:rsidRDefault="00A140C9" w:rsidP="0071006A">
      <w:pPr>
        <w:pStyle w:val="Default"/>
        <w:numPr>
          <w:ilvl w:val="1"/>
          <w:numId w:val="2"/>
        </w:numPr>
        <w:rPr>
          <w:sz w:val="18"/>
          <w:szCs w:val="18"/>
        </w:rPr>
      </w:pPr>
      <w:r w:rsidRPr="00A140C9">
        <w:rPr>
          <w:rFonts w:cstheme="minorHAnsi"/>
          <w:sz w:val="18"/>
          <w:szCs w:val="18"/>
        </w:rPr>
        <w:t>In beginsel eindigt de Raamovereenkomst van rechtswege automatisch na afloop van de basislooptijd (twee (2) jaar), tenzij de individuele opdrachtgever en opdrachtnemer gebruik maken van de verlengingsopties. Bij gebruik van verlengingen eindigt de Raamovereenkomst van rechtswege na afloop van de volledige termijn, inclusief alle mogelijke verlengingen, dan wel eerder na tijdige opzegging door de individuele opdrachtgever of de opdrachtnemer</w:t>
      </w:r>
      <w:r w:rsidR="00D5683B" w:rsidRPr="00A140C9">
        <w:rPr>
          <w:sz w:val="18"/>
          <w:szCs w:val="18"/>
        </w:rPr>
        <w:t>.</w:t>
      </w:r>
    </w:p>
    <w:p w14:paraId="01C9695B" w14:textId="5F3F3FC1" w:rsidR="00D5683B" w:rsidRPr="005C10B9" w:rsidRDefault="00123F75" w:rsidP="0071006A">
      <w:pPr>
        <w:pStyle w:val="Default"/>
        <w:numPr>
          <w:ilvl w:val="1"/>
          <w:numId w:val="2"/>
        </w:numPr>
        <w:rPr>
          <w:sz w:val="18"/>
          <w:szCs w:val="18"/>
        </w:rPr>
      </w:pPr>
      <w:r>
        <w:rPr>
          <w:sz w:val="18"/>
          <w:szCs w:val="18"/>
        </w:rPr>
        <w:t xml:space="preserve">Wijzigingen in de </w:t>
      </w:r>
      <w:r w:rsidR="00E95B1D">
        <w:rPr>
          <w:sz w:val="18"/>
          <w:szCs w:val="18"/>
        </w:rPr>
        <w:t>Raamovereenkomst</w:t>
      </w:r>
      <w:r>
        <w:rPr>
          <w:sz w:val="18"/>
          <w:szCs w:val="18"/>
        </w:rPr>
        <w:t>, alsmede aanvullingen daarop</w:t>
      </w:r>
      <w:r w:rsidR="00D5683B">
        <w:rPr>
          <w:sz w:val="18"/>
          <w:szCs w:val="18"/>
        </w:rPr>
        <w:t xml:space="preserve"> zijn slechts geldig </w:t>
      </w:r>
      <w:r w:rsidRPr="00E4704E">
        <w:rPr>
          <w:rFonts w:cs="Arial"/>
          <w:sz w:val="18"/>
          <w:szCs w:val="18"/>
        </w:rPr>
        <w:t>voor zover deze schriftelijk zijn overeengekomen</w:t>
      </w:r>
      <w:r>
        <w:rPr>
          <w:rFonts w:cs="Arial"/>
          <w:sz w:val="18"/>
          <w:szCs w:val="18"/>
        </w:rPr>
        <w:t>.</w:t>
      </w:r>
    </w:p>
    <w:p w14:paraId="2E8BA689" w14:textId="28784D0B" w:rsidR="005C10B9" w:rsidRPr="005C10B9" w:rsidRDefault="005C10B9" w:rsidP="005C10B9">
      <w:pPr>
        <w:pStyle w:val="Default"/>
        <w:numPr>
          <w:ilvl w:val="1"/>
          <w:numId w:val="2"/>
        </w:numPr>
        <w:rPr>
          <w:rFonts w:asciiTheme="minorHAnsi" w:hAnsiTheme="minorHAnsi"/>
          <w:sz w:val="18"/>
          <w:szCs w:val="18"/>
        </w:rPr>
      </w:pPr>
      <w:r w:rsidRPr="005C10B9">
        <w:rPr>
          <w:rFonts w:asciiTheme="minorHAnsi" w:eastAsia="Arial" w:hAnsiTheme="minorHAnsi" w:cs="Calibri"/>
          <w:sz w:val="18"/>
          <w:szCs w:val="18"/>
        </w:rPr>
        <w:t>Vanwege recente jurisprudentie (Arrest ECLI:EU:C:2018:1034) is de aanbestedende dienst verplicht om in haar aanbestedingsdocumenten een maximum aantal deelopdrachten en/of een maximumbedrag op te nemen. Het plafondbedrag van de som van de deelopdrachten bedraagt over de gehele looptijd inclusief verlengingsopties € 1.200.000,- exclusief BTW per individuele opdrachtgever. Indien binnen de contractduur de maximale omvang van € 1.200.000,- exclusief BTW wordt bereikt, zal de overeenkomst voor de desbetreffende gemeente bij het bereiken van voornoemde maximale omvang van rechtswege eindigen. De grens van de omvang van de overeenkomst staat los van de eventuele looptijd of contractduur.</w:t>
      </w:r>
    </w:p>
    <w:p w14:paraId="2A305984" w14:textId="77777777" w:rsidR="005C10B9" w:rsidRPr="005C10B9" w:rsidRDefault="005C10B9" w:rsidP="005C10B9">
      <w:pPr>
        <w:pStyle w:val="Default"/>
        <w:ind w:left="360"/>
        <w:rPr>
          <w:rFonts w:asciiTheme="minorHAnsi" w:hAnsiTheme="minorHAnsi"/>
          <w:sz w:val="18"/>
          <w:szCs w:val="18"/>
        </w:rPr>
      </w:pPr>
    </w:p>
    <w:p w14:paraId="4DA9023C" w14:textId="77777777" w:rsidR="00010DCA" w:rsidRDefault="001D72A2" w:rsidP="00123F75">
      <w:pPr>
        <w:pStyle w:val="Default"/>
        <w:jc w:val="center"/>
        <w:rPr>
          <w:b/>
          <w:sz w:val="18"/>
          <w:szCs w:val="18"/>
        </w:rPr>
      </w:pPr>
      <w:r>
        <w:rPr>
          <w:b/>
          <w:sz w:val="18"/>
          <w:szCs w:val="18"/>
          <w:u w:val="single"/>
        </w:rPr>
        <w:t>Artikel 5</w:t>
      </w:r>
    </w:p>
    <w:p w14:paraId="67C7A231" w14:textId="77777777" w:rsidR="00123F75" w:rsidRDefault="009010E6" w:rsidP="00123F75">
      <w:pPr>
        <w:pStyle w:val="Default"/>
        <w:jc w:val="center"/>
        <w:rPr>
          <w:b/>
          <w:sz w:val="18"/>
          <w:szCs w:val="18"/>
        </w:rPr>
      </w:pPr>
      <w:r>
        <w:rPr>
          <w:b/>
          <w:sz w:val="18"/>
          <w:szCs w:val="18"/>
        </w:rPr>
        <w:t>Prijzen</w:t>
      </w:r>
    </w:p>
    <w:p w14:paraId="70A62F4E" w14:textId="77777777" w:rsidR="000F7E44" w:rsidRPr="000F7E44" w:rsidRDefault="000F7E44" w:rsidP="000F7E44">
      <w:pPr>
        <w:pStyle w:val="Default"/>
        <w:rPr>
          <w:sz w:val="18"/>
          <w:szCs w:val="18"/>
        </w:rPr>
      </w:pPr>
    </w:p>
    <w:p w14:paraId="3271A6B1" w14:textId="43E3E329" w:rsidR="000F7E44" w:rsidRDefault="000F7E44" w:rsidP="0071006A">
      <w:pPr>
        <w:pStyle w:val="Default"/>
        <w:numPr>
          <w:ilvl w:val="1"/>
          <w:numId w:val="7"/>
        </w:numPr>
        <w:rPr>
          <w:sz w:val="18"/>
          <w:szCs w:val="18"/>
        </w:rPr>
      </w:pPr>
      <w:r>
        <w:rPr>
          <w:sz w:val="18"/>
          <w:szCs w:val="18"/>
        </w:rPr>
        <w:t xml:space="preserve">Voor de prijsopgave wordt verwezen naar het bijgevoegde Inschrijvingsbiljet van Opdrachtnemer. Op dit Inschrijvingsbiljet zijn de prijzen gespecificeerd per onderdeel. </w:t>
      </w:r>
    </w:p>
    <w:p w14:paraId="3EFB2165" w14:textId="77777777" w:rsidR="000A3F2B" w:rsidRPr="000A3F2B" w:rsidRDefault="00D72D31" w:rsidP="000A3F2B">
      <w:pPr>
        <w:pStyle w:val="Default"/>
        <w:numPr>
          <w:ilvl w:val="1"/>
          <w:numId w:val="7"/>
        </w:numPr>
        <w:rPr>
          <w:rFonts w:asciiTheme="majorHAnsi" w:hAnsiTheme="majorHAnsi"/>
          <w:sz w:val="18"/>
          <w:szCs w:val="18"/>
        </w:rPr>
      </w:pPr>
      <w:r w:rsidRPr="00D72D31">
        <w:rPr>
          <w:rFonts w:asciiTheme="majorHAnsi" w:eastAsia="Arial" w:hAnsiTheme="majorHAnsi" w:cs="Calibri"/>
          <w:sz w:val="18"/>
          <w:szCs w:val="18"/>
        </w:rPr>
        <w:t>De opgegeven prijzen dienen all-in tarieven te zijn, hetgeen betekent dat alle eventuele bijkomende kosten in de tarieven dienen te zijn verwerkt, zoals, maar niet uitsluitend, reis- en transportkosten, rapportagekosten, administratiekosten, PBM-middelen, gebruik van meetapparatuur en reinig van materieel. Alle uurtarieven voor het in te zetten materieel zijn inclusief aan- en afvoertijden en bediending, ect. Het starttarief is inclusief rapportages, 24-uurs bereikbaarheid, administratie, ect.</w:t>
      </w:r>
    </w:p>
    <w:p w14:paraId="244769BB" w14:textId="19443D31" w:rsidR="000A3F2B" w:rsidRPr="00147ABA" w:rsidRDefault="000A3F2B" w:rsidP="000A3F2B">
      <w:pPr>
        <w:pStyle w:val="Default"/>
        <w:numPr>
          <w:ilvl w:val="1"/>
          <w:numId w:val="7"/>
        </w:numPr>
        <w:rPr>
          <w:rFonts w:eastAsia="Arial" w:cs="Calibri"/>
          <w:sz w:val="18"/>
          <w:szCs w:val="18"/>
        </w:rPr>
      </w:pPr>
      <w:r w:rsidRPr="00147ABA">
        <w:rPr>
          <w:rFonts w:eastAsia="Arial" w:cs="Calibri"/>
          <w:sz w:val="18"/>
          <w:szCs w:val="18"/>
        </w:rPr>
        <w:t xml:space="preserve">Gedurende de vaste looptijd van het contract gelden de tarieven zoals vermeld op het inschrijvingsbiljet. Opdrachtnemer heeft het recht om jaarlijks, voor het eerst op </w:t>
      </w:r>
      <w:r w:rsidR="006547C8">
        <w:rPr>
          <w:rFonts w:eastAsia="Arial" w:cs="Calibri"/>
          <w:sz w:val="18"/>
          <w:szCs w:val="18"/>
        </w:rPr>
        <w:t>8</w:t>
      </w:r>
      <w:r w:rsidRPr="00147ABA">
        <w:rPr>
          <w:rFonts w:eastAsia="Arial" w:cs="Calibri"/>
          <w:sz w:val="18"/>
          <w:szCs w:val="18"/>
        </w:rPr>
        <w:t xml:space="preserve"> </w:t>
      </w:r>
      <w:r w:rsidR="006547C8">
        <w:rPr>
          <w:rFonts w:eastAsia="Arial" w:cs="Calibri"/>
          <w:sz w:val="18"/>
          <w:szCs w:val="18"/>
        </w:rPr>
        <w:t>januari</w:t>
      </w:r>
      <w:r w:rsidRPr="00147ABA">
        <w:rPr>
          <w:rFonts w:eastAsia="Arial" w:cs="Calibri"/>
          <w:sz w:val="18"/>
          <w:szCs w:val="18"/>
        </w:rPr>
        <w:t xml:space="preserve"> 2024 de tarieven te indexeren maximaal conform het de tarieven te indexeren maximaal conform het CBS-prijsindexcijfer reeks “Alle Bestedingen” (2015 = 100) zoals gepubliceerd op de website van het Centraal Bureau voor de Statistiek.</w:t>
      </w:r>
    </w:p>
    <w:p w14:paraId="32AD4E87" w14:textId="57F0753A" w:rsidR="00A07781" w:rsidRPr="00147ABA" w:rsidRDefault="004135D6" w:rsidP="00A07781">
      <w:pPr>
        <w:pStyle w:val="Default"/>
        <w:numPr>
          <w:ilvl w:val="1"/>
          <w:numId w:val="7"/>
        </w:numPr>
        <w:rPr>
          <w:rFonts w:eastAsia="Arial" w:cs="Calibri"/>
          <w:sz w:val="18"/>
          <w:szCs w:val="18"/>
        </w:rPr>
      </w:pPr>
      <w:r w:rsidRPr="00147ABA">
        <w:rPr>
          <w:rFonts w:eastAsia="Arial" w:cs="Calibri"/>
          <w:sz w:val="18"/>
          <w:szCs w:val="18"/>
        </w:rPr>
        <w:t xml:space="preserve">De basis hiervoor vormt de jaarmutatie CPI van </w:t>
      </w:r>
      <w:r w:rsidR="00FB3A5A">
        <w:rPr>
          <w:rFonts w:eastAsia="Arial" w:cs="Calibri"/>
          <w:sz w:val="18"/>
          <w:szCs w:val="18"/>
        </w:rPr>
        <w:t>september</w:t>
      </w:r>
      <w:r w:rsidRPr="00147ABA">
        <w:rPr>
          <w:rFonts w:eastAsia="Arial" w:cs="Calibri"/>
          <w:sz w:val="18"/>
          <w:szCs w:val="18"/>
        </w:rPr>
        <w:t xml:space="preserve">, voor de eerste indexering </w:t>
      </w:r>
      <w:r w:rsidR="00FB3A5A">
        <w:rPr>
          <w:rFonts w:eastAsia="Arial" w:cs="Calibri"/>
          <w:sz w:val="18"/>
          <w:szCs w:val="18"/>
        </w:rPr>
        <w:t>januari 2024</w:t>
      </w:r>
      <w:r w:rsidRPr="00147ABA">
        <w:rPr>
          <w:rFonts w:eastAsia="Arial" w:cs="Calibri"/>
          <w:sz w:val="18"/>
          <w:szCs w:val="18"/>
        </w:rPr>
        <w:t xml:space="preserve">. Deze mutatie dient uiterlijk 1 </w:t>
      </w:r>
      <w:r w:rsidR="00FB3A5A">
        <w:rPr>
          <w:rFonts w:eastAsia="Arial" w:cs="Calibri"/>
          <w:sz w:val="18"/>
          <w:szCs w:val="18"/>
        </w:rPr>
        <w:t>november</w:t>
      </w:r>
      <w:r w:rsidRPr="00147ABA">
        <w:rPr>
          <w:rFonts w:eastAsia="Arial" w:cs="Calibri"/>
          <w:sz w:val="18"/>
          <w:szCs w:val="18"/>
        </w:rPr>
        <w:t xml:space="preserve"> voor akkoord doorgegeven te worden aan de opdrachtgever. Na akkoord van opdrachtgevers kan opdrachtnemer vanaf </w:t>
      </w:r>
      <w:r w:rsidR="00FB3A5A">
        <w:rPr>
          <w:rFonts w:eastAsia="Arial" w:cs="Calibri"/>
          <w:sz w:val="18"/>
          <w:szCs w:val="18"/>
        </w:rPr>
        <w:t>8 januari</w:t>
      </w:r>
      <w:r w:rsidRPr="00147ABA">
        <w:rPr>
          <w:rFonts w:eastAsia="Arial" w:cs="Calibri"/>
          <w:sz w:val="18"/>
          <w:szCs w:val="18"/>
        </w:rPr>
        <w:t xml:space="preserve"> factureren tegen de nieuwe tarieven.</w:t>
      </w:r>
    </w:p>
    <w:p w14:paraId="39809125" w14:textId="77777777" w:rsidR="00147ABA" w:rsidRPr="00147ABA" w:rsidRDefault="00A07781" w:rsidP="00147ABA">
      <w:pPr>
        <w:pStyle w:val="Default"/>
        <w:numPr>
          <w:ilvl w:val="1"/>
          <w:numId w:val="7"/>
        </w:numPr>
        <w:rPr>
          <w:rFonts w:eastAsia="Arial" w:cs="Calibri"/>
          <w:sz w:val="18"/>
          <w:szCs w:val="18"/>
        </w:rPr>
      </w:pPr>
      <w:r w:rsidRPr="00147ABA">
        <w:rPr>
          <w:rFonts w:eastAsia="Arial" w:cs="Calibri"/>
          <w:iCs/>
          <w:sz w:val="18"/>
          <w:szCs w:val="18"/>
        </w:rPr>
        <w:t>Indexeringsvoorstellen waar de verkeerde index wordt toegepast of niet conform bovenstaande berekening zijn worden afgewezen;</w:t>
      </w:r>
    </w:p>
    <w:p w14:paraId="17E73F7A" w14:textId="0D660DEC" w:rsidR="00147ABA" w:rsidRPr="00147ABA" w:rsidRDefault="00A07781" w:rsidP="00147ABA">
      <w:pPr>
        <w:pStyle w:val="Default"/>
        <w:numPr>
          <w:ilvl w:val="1"/>
          <w:numId w:val="7"/>
        </w:numPr>
        <w:rPr>
          <w:rFonts w:eastAsia="Arial" w:cs="Calibri"/>
          <w:sz w:val="18"/>
          <w:szCs w:val="18"/>
        </w:rPr>
      </w:pPr>
      <w:r w:rsidRPr="00147ABA">
        <w:rPr>
          <w:rFonts w:eastAsia="Arial" w:cs="Calibri"/>
          <w:sz w:val="18"/>
          <w:szCs w:val="18"/>
        </w:rPr>
        <w:lastRenderedPageBreak/>
        <w:t>Indien een correct indexeringsvoorstel niet tijdig is ontvangen door opdrachtgever, kan dat jaar geen indexering worden toegepast. Inhaalslagen hierop zijn niet mogelijk. De verantwoordelijkheid voor het tijdig insturen van het indexeringsvoorstel berust bij opdrachtnemer</w:t>
      </w:r>
      <w:r w:rsidR="00147ABA" w:rsidRPr="00147ABA">
        <w:rPr>
          <w:rFonts w:eastAsia="Arial" w:cs="Calibri"/>
          <w:sz w:val="18"/>
          <w:szCs w:val="18"/>
        </w:rPr>
        <w:t>.</w:t>
      </w:r>
    </w:p>
    <w:p w14:paraId="6B73C0BE" w14:textId="721CC902" w:rsidR="004135D6" w:rsidRPr="00147ABA" w:rsidRDefault="00A07781" w:rsidP="00A07781">
      <w:pPr>
        <w:pStyle w:val="Default"/>
        <w:numPr>
          <w:ilvl w:val="1"/>
          <w:numId w:val="7"/>
        </w:numPr>
        <w:rPr>
          <w:rFonts w:eastAsia="Arial" w:cs="Calibri"/>
          <w:sz w:val="18"/>
          <w:szCs w:val="18"/>
        </w:rPr>
      </w:pPr>
      <w:r w:rsidRPr="00147ABA">
        <w:rPr>
          <w:rFonts w:eastAsia="Arial" w:cs="Calibri"/>
          <w:sz w:val="18"/>
          <w:szCs w:val="18"/>
        </w:rPr>
        <w:t>Standaardbrieven van inschrijver waarin “algemene” indexeringen worden aangekondigd worden terzijde gelegd. Indien daarin is opgenomen dat opdrachtgever zich akkoord verklaart indien niet voor een bepaalde datum is gereageerd, zal dit geen gelding hebben op de overeenkomst die naar aanleiding van deze aanbesteding is gesloten.</w:t>
      </w:r>
    </w:p>
    <w:p w14:paraId="0D18CB13" w14:textId="77777777" w:rsidR="008F45CD" w:rsidRPr="000A3F2B" w:rsidRDefault="008F45CD" w:rsidP="008F45CD">
      <w:pPr>
        <w:pStyle w:val="Default"/>
        <w:rPr>
          <w:rFonts w:asciiTheme="majorHAnsi" w:eastAsia="Arial" w:hAnsiTheme="majorHAnsi" w:cs="Calibri"/>
          <w:sz w:val="18"/>
          <w:szCs w:val="18"/>
        </w:rPr>
      </w:pPr>
    </w:p>
    <w:p w14:paraId="7A7F766F" w14:textId="77777777" w:rsidR="009010E6" w:rsidRDefault="009010E6" w:rsidP="009010E6">
      <w:pPr>
        <w:pStyle w:val="Default"/>
        <w:rPr>
          <w:sz w:val="18"/>
          <w:szCs w:val="18"/>
        </w:rPr>
      </w:pPr>
    </w:p>
    <w:p w14:paraId="06EF6ACD" w14:textId="77777777" w:rsidR="000F7E44" w:rsidRPr="000F7E44" w:rsidRDefault="000F7E44" w:rsidP="000F7E44">
      <w:pPr>
        <w:pStyle w:val="Default"/>
        <w:jc w:val="center"/>
        <w:rPr>
          <w:sz w:val="18"/>
          <w:szCs w:val="18"/>
          <w:u w:val="single"/>
        </w:rPr>
      </w:pPr>
      <w:r w:rsidRPr="000F7E44">
        <w:rPr>
          <w:b/>
          <w:bCs/>
          <w:sz w:val="18"/>
          <w:szCs w:val="18"/>
          <w:u w:val="single"/>
        </w:rPr>
        <w:t>Artikel 6</w:t>
      </w:r>
    </w:p>
    <w:p w14:paraId="29E0F24C" w14:textId="77777777" w:rsidR="000F7E44" w:rsidRDefault="000F7E44" w:rsidP="000F7E44">
      <w:pPr>
        <w:pStyle w:val="Default"/>
        <w:jc w:val="center"/>
        <w:rPr>
          <w:b/>
          <w:bCs/>
          <w:sz w:val="18"/>
          <w:szCs w:val="18"/>
        </w:rPr>
      </w:pPr>
      <w:r>
        <w:rPr>
          <w:b/>
          <w:bCs/>
          <w:sz w:val="18"/>
          <w:szCs w:val="18"/>
        </w:rPr>
        <w:t>Facturatie en betaling</w:t>
      </w:r>
    </w:p>
    <w:p w14:paraId="35BC0D73" w14:textId="77777777" w:rsidR="000F7E44" w:rsidRDefault="000F7E44" w:rsidP="000F7E44">
      <w:pPr>
        <w:pStyle w:val="Default"/>
        <w:rPr>
          <w:bCs/>
          <w:sz w:val="18"/>
          <w:szCs w:val="18"/>
        </w:rPr>
      </w:pPr>
    </w:p>
    <w:p w14:paraId="35CF0000" w14:textId="701497E8" w:rsidR="00A90640" w:rsidRDefault="00333032" w:rsidP="00495DCC">
      <w:pPr>
        <w:pStyle w:val="Default"/>
        <w:numPr>
          <w:ilvl w:val="1"/>
          <w:numId w:val="29"/>
        </w:numPr>
        <w:rPr>
          <w:rFonts w:eastAsia="Arial" w:cs="Calibri"/>
          <w:sz w:val="18"/>
          <w:szCs w:val="18"/>
        </w:rPr>
      </w:pPr>
      <w:r w:rsidRPr="00495DCC">
        <w:rPr>
          <w:rFonts w:eastAsia="Arial" w:cs="Calibri"/>
          <w:sz w:val="18"/>
          <w:szCs w:val="18"/>
        </w:rPr>
        <w:t xml:space="preserve">Opdrachtnemer </w:t>
      </w:r>
      <w:r w:rsidR="00A90640" w:rsidRPr="00F74370">
        <w:rPr>
          <w:rFonts w:eastAsia="Arial" w:cs="Calibri"/>
          <w:sz w:val="18"/>
          <w:szCs w:val="18"/>
        </w:rPr>
        <w:t>dient na afronding van een bestrijding van een Milieu incident en na goedkeuring opdrachtgever een factuur in te dienen.</w:t>
      </w:r>
    </w:p>
    <w:p w14:paraId="44EEB535" w14:textId="36A13333" w:rsidR="00A90640" w:rsidRPr="00F74370" w:rsidRDefault="00A90640" w:rsidP="00495DCC">
      <w:pPr>
        <w:pStyle w:val="Default"/>
        <w:numPr>
          <w:ilvl w:val="1"/>
          <w:numId w:val="29"/>
        </w:numPr>
        <w:rPr>
          <w:sz w:val="18"/>
          <w:szCs w:val="18"/>
        </w:rPr>
      </w:pPr>
      <w:r w:rsidRPr="00F74370">
        <w:rPr>
          <w:rFonts w:cs="Arial"/>
          <w:sz w:val="18"/>
          <w:szCs w:val="18"/>
        </w:rPr>
        <w:t xml:space="preserve"> </w:t>
      </w:r>
      <w:r w:rsidR="00333032" w:rsidRPr="00F74370">
        <w:rPr>
          <w:rFonts w:cs="Arial"/>
          <w:sz w:val="18"/>
          <w:szCs w:val="18"/>
        </w:rPr>
        <w:t>Facturen zullen na ontvangst en goedkeuring binnen 30 dagen worden betaald.</w:t>
      </w:r>
      <w:r w:rsidRPr="00F74370">
        <w:rPr>
          <w:rFonts w:cs="Calibri"/>
          <w:sz w:val="18"/>
          <w:szCs w:val="18"/>
        </w:rPr>
        <w:t xml:space="preserve"> Goedkeuring gebeurt op basis van de in de overeenkomst vermelde tarieven en voorwaarden. Er dient een urenverantwoording te worden toegevoegd aan de factuur.</w:t>
      </w:r>
    </w:p>
    <w:p w14:paraId="0F7DBA84" w14:textId="4D69B242" w:rsidR="00F92EEF" w:rsidRPr="00F74370" w:rsidRDefault="00A90640" w:rsidP="00495DCC">
      <w:pPr>
        <w:pStyle w:val="Default"/>
        <w:numPr>
          <w:ilvl w:val="1"/>
          <w:numId w:val="29"/>
        </w:numPr>
        <w:rPr>
          <w:sz w:val="18"/>
          <w:szCs w:val="18"/>
        </w:rPr>
      </w:pPr>
      <w:r w:rsidRPr="00F74370">
        <w:rPr>
          <w:rFonts w:eastAsia="Arial" w:cs="Calibri"/>
          <w:sz w:val="18"/>
          <w:szCs w:val="18"/>
        </w:rPr>
        <w:t xml:space="preserve">Iedere factuur bevat de budgetregel, het ordernummer en het besteksnummer dat door opdrachtgevers  is aangegeven. Op elke factuur vermeldt opdrachtnemer verder: </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xml:space="preserve">- Factuurnummer en -datum; </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xml:space="preserve">- T.a.v. contactpersoon opdrachtgever; </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Per incident het unieke ID-nummer dat overeenkomt met het digitale incidenten-dossier</w:t>
      </w:r>
      <w:r w:rsidRPr="00F74370">
        <w:rPr>
          <w:rFonts w:eastAsia="Arial" w:cs="Calibri"/>
          <w:sz w:val="18"/>
          <w:szCs w:val="18"/>
        </w:rPr>
        <w:br/>
      </w:r>
      <w:r w:rsidR="00F74370">
        <w:rPr>
          <w:rFonts w:eastAsia="Arial" w:cs="Calibri"/>
          <w:sz w:val="18"/>
          <w:szCs w:val="18"/>
        </w:rPr>
        <w:t xml:space="preserve">      </w:t>
      </w:r>
      <w:r w:rsidRPr="00F74370">
        <w:rPr>
          <w:rFonts w:eastAsia="Arial" w:cs="Calibri"/>
          <w:sz w:val="18"/>
          <w:szCs w:val="18"/>
        </w:rPr>
        <w:t>- Wettelijk verplichte factuurinformatie.</w:t>
      </w:r>
    </w:p>
    <w:p w14:paraId="185F6A3B" w14:textId="7C9C33D7" w:rsidR="00F92EEF" w:rsidRPr="00F74370" w:rsidRDefault="00F92EEF" w:rsidP="00495DCC">
      <w:pPr>
        <w:pStyle w:val="Default"/>
        <w:numPr>
          <w:ilvl w:val="1"/>
          <w:numId w:val="29"/>
        </w:numPr>
        <w:rPr>
          <w:sz w:val="18"/>
          <w:szCs w:val="18"/>
        </w:rPr>
      </w:pPr>
      <w:r w:rsidRPr="00F74370">
        <w:rPr>
          <w:rFonts w:cs="Calibri"/>
          <w:sz w:val="18"/>
          <w:szCs w:val="18"/>
        </w:rPr>
        <w:t xml:space="preserve">Elke factuur dient digitaal te worden verzonden naar: </w:t>
      </w:r>
    </w:p>
    <w:p w14:paraId="1F7B12E8" w14:textId="1A226D02" w:rsidR="00F92EEF" w:rsidRPr="00F74370" w:rsidRDefault="00F92EEF" w:rsidP="00F92EEF">
      <w:pPr>
        <w:spacing w:line="240" w:lineRule="auto"/>
        <w:ind w:firstLine="709"/>
        <w:rPr>
          <w:rFonts w:ascii="Verdana" w:hAnsi="Verdana" w:cs="Calibri"/>
        </w:rPr>
      </w:pPr>
      <w:r w:rsidRPr="00F74370">
        <w:rPr>
          <w:rFonts w:ascii="Verdana" w:hAnsi="Verdana" w:cs="Calibri"/>
        </w:rPr>
        <w:t xml:space="preserve">- ABG Gemeenten:Finabg@abg.nl </w:t>
      </w:r>
    </w:p>
    <w:p w14:paraId="4F910DF8" w14:textId="613F48D3" w:rsidR="00F92EEF" w:rsidRPr="00F74370" w:rsidRDefault="00F92EEF" w:rsidP="00F92EEF">
      <w:pPr>
        <w:spacing w:line="240" w:lineRule="auto"/>
        <w:ind w:firstLine="709"/>
        <w:rPr>
          <w:rFonts w:ascii="Verdana" w:eastAsia="Arial" w:hAnsi="Verdana" w:cs="Calibri"/>
          <w:color w:val="000000"/>
        </w:rPr>
      </w:pPr>
      <w:r w:rsidRPr="00F74370">
        <w:rPr>
          <w:rFonts w:ascii="Verdana" w:eastAsia="Arial" w:hAnsi="Verdana" w:cs="Calibri"/>
          <w:color w:val="000000"/>
        </w:rPr>
        <w:t>- Gemeente Etten-Leur: facturen@etten-leur.nl</w:t>
      </w:r>
    </w:p>
    <w:p w14:paraId="0AD1CC12" w14:textId="5727891E" w:rsidR="00F92EEF" w:rsidRPr="0004648C" w:rsidRDefault="00F92EEF" w:rsidP="0004648C">
      <w:pPr>
        <w:pStyle w:val="Lijstalinea"/>
        <w:spacing w:line="240" w:lineRule="auto"/>
        <w:rPr>
          <w:rFonts w:ascii="Calibri" w:hAnsi="Calibri" w:cs="Calibri"/>
          <w:sz w:val="22"/>
          <w:szCs w:val="22"/>
        </w:rPr>
      </w:pPr>
      <w:r w:rsidRPr="00F74370">
        <w:rPr>
          <w:rFonts w:ascii="Verdana" w:eastAsia="Arial" w:hAnsi="Verdana" w:cs="Calibri"/>
          <w:color w:val="000000"/>
        </w:rPr>
        <w:t xml:space="preserve">- Gemeente Halderberge: </w:t>
      </w:r>
      <w:hyperlink r:id="rId8" w:history="1">
        <w:r w:rsidR="0004648C" w:rsidRPr="00A61B99">
          <w:rPr>
            <w:rFonts w:ascii="Calibri" w:hAnsi="Calibri" w:cs="Calibri"/>
            <w:sz w:val="22"/>
            <w:szCs w:val="22"/>
          </w:rPr>
          <w:t>financieelbeheer@halderberge.nl</w:t>
        </w:r>
      </w:hyperlink>
    </w:p>
    <w:p w14:paraId="2D8E9460" w14:textId="11E515EB" w:rsidR="00F92EEF" w:rsidRPr="00F74370" w:rsidRDefault="00F92EEF" w:rsidP="00F92EEF">
      <w:pPr>
        <w:spacing w:line="240" w:lineRule="auto"/>
        <w:ind w:firstLine="709"/>
        <w:rPr>
          <w:rFonts w:ascii="Verdana" w:eastAsia="Arial" w:hAnsi="Verdana" w:cs="Calibri"/>
          <w:color w:val="000000"/>
        </w:rPr>
      </w:pPr>
      <w:r w:rsidRPr="00F74370">
        <w:rPr>
          <w:rFonts w:ascii="Verdana" w:eastAsia="Arial" w:hAnsi="Verdana" w:cs="Calibri"/>
          <w:color w:val="000000"/>
        </w:rPr>
        <w:t>- Gemeente Moerdijk: facturen@moerdijk.nl</w:t>
      </w:r>
    </w:p>
    <w:p w14:paraId="0DB4534A" w14:textId="77777777" w:rsidR="008312D7" w:rsidRDefault="00F92EEF" w:rsidP="008312D7">
      <w:pPr>
        <w:spacing w:line="240" w:lineRule="auto"/>
        <w:ind w:firstLine="709"/>
        <w:rPr>
          <w:rFonts w:ascii="Verdana" w:eastAsia="Arial" w:hAnsi="Verdana" w:cs="Calibri"/>
          <w:color w:val="000000"/>
        </w:rPr>
      </w:pPr>
      <w:r w:rsidRPr="00F74370">
        <w:rPr>
          <w:rFonts w:ascii="Verdana" w:eastAsia="Arial" w:hAnsi="Verdana" w:cs="Calibri"/>
          <w:color w:val="000000"/>
        </w:rPr>
        <w:t xml:space="preserve">- Gemeente Roosendaal: </w:t>
      </w:r>
      <w:hyperlink r:id="rId9" w:history="1">
        <w:r w:rsidR="00FB3A5A" w:rsidRPr="00A07280">
          <w:rPr>
            <w:rStyle w:val="Hyperlink"/>
            <w:rFonts w:ascii="Verdana" w:eastAsia="Arial" w:hAnsi="Verdana" w:cs="Calibri"/>
          </w:rPr>
          <w:t>crediteuren@roosendaal.nl</w:t>
        </w:r>
      </w:hyperlink>
    </w:p>
    <w:p w14:paraId="3E290ABE" w14:textId="77777777" w:rsidR="008312D7" w:rsidRDefault="008312D7" w:rsidP="008312D7">
      <w:pPr>
        <w:spacing w:line="240" w:lineRule="auto"/>
        <w:ind w:firstLine="709"/>
        <w:rPr>
          <w:rFonts w:ascii="Verdana" w:eastAsia="Arial" w:hAnsi="Verdana" w:cs="Calibri"/>
          <w:color w:val="000000"/>
        </w:rPr>
      </w:pPr>
      <w:r>
        <w:rPr>
          <w:rFonts w:ascii="Verdana" w:eastAsia="Arial" w:hAnsi="Verdana" w:cs="Calibri"/>
          <w:color w:val="000000"/>
        </w:rPr>
        <w:t xml:space="preserve">- </w:t>
      </w:r>
      <w:r w:rsidRPr="008312D7">
        <w:rPr>
          <w:rFonts w:ascii="Verdana" w:eastAsia="Arial" w:hAnsi="Verdana" w:cs="Calibri"/>
          <w:color w:val="000000"/>
        </w:rPr>
        <w:t xml:space="preserve">Gemeente Rucphen: </w:t>
      </w:r>
      <w:hyperlink r:id="rId10" w:history="1">
        <w:r w:rsidRPr="008312D7">
          <w:rPr>
            <w:rFonts w:eastAsia="Arial" w:cs="Calibri"/>
            <w:color w:val="000000"/>
          </w:rPr>
          <w:t>factuur@rucphen.nl</w:t>
        </w:r>
      </w:hyperlink>
    </w:p>
    <w:p w14:paraId="7B9217DC" w14:textId="2A652610" w:rsidR="008312D7" w:rsidRPr="008312D7" w:rsidRDefault="008312D7" w:rsidP="008312D7">
      <w:pPr>
        <w:spacing w:line="240" w:lineRule="auto"/>
        <w:ind w:firstLine="709"/>
        <w:rPr>
          <w:rFonts w:ascii="Verdana" w:eastAsia="Arial" w:hAnsi="Verdana" w:cs="Calibri"/>
          <w:color w:val="000000"/>
        </w:rPr>
      </w:pPr>
      <w:r>
        <w:rPr>
          <w:rFonts w:ascii="Verdana" w:eastAsia="Arial" w:hAnsi="Verdana" w:cs="Calibri"/>
          <w:color w:val="000000"/>
        </w:rPr>
        <w:t xml:space="preserve">- </w:t>
      </w:r>
      <w:r w:rsidRPr="008312D7">
        <w:rPr>
          <w:rFonts w:ascii="Verdana" w:eastAsia="Arial" w:hAnsi="Verdana" w:cs="Calibri"/>
          <w:color w:val="000000"/>
        </w:rPr>
        <w:t>Gemeente Woensdrecht: digitalefacturen@woensdrecht.nl</w:t>
      </w:r>
    </w:p>
    <w:p w14:paraId="04DEF676" w14:textId="77777777" w:rsidR="00FB3A5A" w:rsidRPr="00F74370" w:rsidRDefault="00FB3A5A" w:rsidP="00F92EEF">
      <w:pPr>
        <w:spacing w:line="240" w:lineRule="auto"/>
        <w:ind w:firstLine="709"/>
        <w:rPr>
          <w:rFonts w:ascii="Verdana" w:eastAsia="Arial" w:hAnsi="Verdana" w:cs="Calibri"/>
          <w:color w:val="000000"/>
        </w:rPr>
      </w:pPr>
    </w:p>
    <w:p w14:paraId="104E2D5D" w14:textId="77777777" w:rsidR="00333032" w:rsidRDefault="00333032" w:rsidP="00333032">
      <w:pPr>
        <w:pStyle w:val="Default"/>
        <w:rPr>
          <w:sz w:val="18"/>
          <w:szCs w:val="18"/>
        </w:rPr>
      </w:pPr>
    </w:p>
    <w:p w14:paraId="222F14B1" w14:textId="6BDEB250" w:rsidR="0028394E" w:rsidRDefault="0028394E" w:rsidP="0028394E">
      <w:pPr>
        <w:pStyle w:val="Default"/>
        <w:jc w:val="center"/>
        <w:rPr>
          <w:b/>
          <w:sz w:val="18"/>
          <w:szCs w:val="18"/>
          <w:u w:val="single"/>
        </w:rPr>
      </w:pPr>
      <w:r>
        <w:rPr>
          <w:b/>
          <w:sz w:val="18"/>
          <w:szCs w:val="18"/>
          <w:u w:val="single"/>
        </w:rPr>
        <w:t xml:space="preserve">Artikel </w:t>
      </w:r>
      <w:r w:rsidR="00E95B1D">
        <w:rPr>
          <w:b/>
          <w:sz w:val="18"/>
          <w:szCs w:val="18"/>
          <w:u w:val="single"/>
        </w:rPr>
        <w:t>7</w:t>
      </w:r>
    </w:p>
    <w:p w14:paraId="596B889E" w14:textId="2AD47451" w:rsidR="00981D31" w:rsidRPr="00981D31" w:rsidRDefault="00981D31" w:rsidP="0028394E">
      <w:pPr>
        <w:pStyle w:val="Default"/>
        <w:jc w:val="center"/>
        <w:rPr>
          <w:b/>
          <w:sz w:val="18"/>
          <w:szCs w:val="18"/>
        </w:rPr>
      </w:pPr>
      <w:r w:rsidRPr="00981D31">
        <w:rPr>
          <w:b/>
          <w:sz w:val="18"/>
          <w:szCs w:val="18"/>
        </w:rPr>
        <w:t>Communicatie</w:t>
      </w:r>
    </w:p>
    <w:p w14:paraId="48D4EB3B" w14:textId="5EF864EA" w:rsidR="00E465C1" w:rsidRPr="00E465C1" w:rsidRDefault="00E465C1" w:rsidP="00E465C1">
      <w:pPr>
        <w:pStyle w:val="Lijstalinea"/>
        <w:widowControl w:val="0"/>
        <w:numPr>
          <w:ilvl w:val="1"/>
          <w:numId w:val="27"/>
        </w:numPr>
        <w:tabs>
          <w:tab w:val="left" w:pos="664"/>
        </w:tabs>
        <w:autoSpaceDE w:val="0"/>
        <w:autoSpaceDN w:val="0"/>
        <w:spacing w:before="33" w:line="278" w:lineRule="auto"/>
        <w:rPr>
          <w:rFonts w:asciiTheme="majorHAnsi" w:hAnsiTheme="majorHAnsi" w:cs="Calibri"/>
        </w:rPr>
      </w:pPr>
      <w:r>
        <w:rPr>
          <w:rFonts w:asciiTheme="majorHAnsi" w:hAnsiTheme="majorHAnsi" w:cs="Calibri"/>
        </w:rPr>
        <w:t xml:space="preserve">De opdrachtgevers en opdrachtnemer voeren minimaal </w:t>
      </w:r>
      <w:r w:rsidR="00B26BA7" w:rsidRPr="00E465C1">
        <w:rPr>
          <w:rFonts w:asciiTheme="majorHAnsi" w:hAnsiTheme="majorHAnsi" w:cs="Calibri"/>
        </w:rPr>
        <w:t>één maal per halfjaar een voortgangsoverleg</w:t>
      </w:r>
      <w:r w:rsidR="00B26BA7">
        <w:rPr>
          <w:rFonts w:asciiTheme="majorHAnsi" w:hAnsiTheme="majorHAnsi" w:cs="Calibri"/>
        </w:rPr>
        <w:t xml:space="preserve">. </w:t>
      </w:r>
    </w:p>
    <w:p w14:paraId="2CB39BD4" w14:textId="697C8931" w:rsidR="00981D31" w:rsidRPr="001E5E7D" w:rsidRDefault="00981D31" w:rsidP="001E5E7D">
      <w:pPr>
        <w:pStyle w:val="Lijstalinea"/>
        <w:widowControl w:val="0"/>
        <w:numPr>
          <w:ilvl w:val="1"/>
          <w:numId w:val="27"/>
        </w:numPr>
        <w:tabs>
          <w:tab w:val="left" w:pos="664"/>
        </w:tabs>
        <w:autoSpaceDE w:val="0"/>
        <w:autoSpaceDN w:val="0"/>
        <w:spacing w:line="278" w:lineRule="auto"/>
        <w:rPr>
          <w:rFonts w:asciiTheme="majorHAnsi" w:hAnsiTheme="majorHAnsi" w:cs="Calibri"/>
        </w:rPr>
      </w:pPr>
      <w:r w:rsidRPr="001E5E7D">
        <w:rPr>
          <w:rFonts w:asciiTheme="majorHAnsi" w:hAnsiTheme="majorHAnsi" w:cs="Calibri"/>
        </w:rPr>
        <w:t>Voorafgaand aan het overleg stelt Opdrachtnemer een financieel overzicht op per opdrachtnummer en kalenderjaar, en doet dit uiterlijk zeven dagen voor het overleg aan de Directie toekomen;</w:t>
      </w:r>
    </w:p>
    <w:p w14:paraId="016DDF53" w14:textId="0B927F6C" w:rsidR="00981D31" w:rsidRPr="001E5E7D" w:rsidRDefault="00981D31" w:rsidP="001E5E7D">
      <w:pPr>
        <w:pStyle w:val="Lijstalinea"/>
        <w:widowControl w:val="0"/>
        <w:numPr>
          <w:ilvl w:val="1"/>
          <w:numId w:val="27"/>
        </w:numPr>
        <w:tabs>
          <w:tab w:val="left" w:pos="664"/>
        </w:tabs>
        <w:autoSpaceDE w:val="0"/>
        <w:autoSpaceDN w:val="0"/>
        <w:spacing w:line="278" w:lineRule="auto"/>
        <w:rPr>
          <w:rFonts w:asciiTheme="majorHAnsi" w:hAnsiTheme="majorHAnsi" w:cs="Calibri"/>
        </w:rPr>
      </w:pPr>
      <w:r w:rsidRPr="001E5E7D">
        <w:rPr>
          <w:rFonts w:asciiTheme="majorHAnsi" w:hAnsiTheme="majorHAnsi" w:cs="Calibri"/>
        </w:rPr>
        <w:t>Tijdens het voortgangsoverleg zullen o.a. de volgende zaken met Opdrachtnemer worden besproken:</w:t>
      </w:r>
    </w:p>
    <w:p w14:paraId="6F1D1551" w14:textId="77777777" w:rsidR="00981D31" w:rsidRPr="001E5E7D" w:rsidRDefault="00981D31" w:rsidP="001E5E7D">
      <w:pPr>
        <w:pStyle w:val="Lijstalinea"/>
        <w:widowControl w:val="0"/>
        <w:numPr>
          <w:ilvl w:val="1"/>
          <w:numId w:val="28"/>
        </w:numPr>
        <w:tabs>
          <w:tab w:val="left" w:pos="810"/>
        </w:tabs>
        <w:autoSpaceDE w:val="0"/>
        <w:autoSpaceDN w:val="0"/>
        <w:spacing w:line="210" w:lineRule="exact"/>
        <w:rPr>
          <w:rFonts w:asciiTheme="majorHAnsi" w:hAnsiTheme="majorHAnsi" w:cs="Calibri"/>
        </w:rPr>
      </w:pPr>
      <w:r w:rsidRPr="001E5E7D">
        <w:rPr>
          <w:rFonts w:asciiTheme="majorHAnsi" w:hAnsiTheme="majorHAnsi" w:cs="Calibri"/>
        </w:rPr>
        <w:t>Kwaliteit van de dienstverlening;</w:t>
      </w:r>
    </w:p>
    <w:p w14:paraId="49C7BE09" w14:textId="77777777" w:rsidR="00981D31" w:rsidRPr="001E5E7D" w:rsidRDefault="00981D31" w:rsidP="001E5E7D">
      <w:pPr>
        <w:pStyle w:val="Lijstalinea"/>
        <w:widowControl w:val="0"/>
        <w:numPr>
          <w:ilvl w:val="1"/>
          <w:numId w:val="28"/>
        </w:numPr>
        <w:tabs>
          <w:tab w:val="left" w:pos="810"/>
        </w:tabs>
        <w:autoSpaceDE w:val="0"/>
        <w:autoSpaceDN w:val="0"/>
        <w:spacing w:before="22" w:line="240" w:lineRule="auto"/>
        <w:rPr>
          <w:rFonts w:asciiTheme="majorHAnsi" w:hAnsiTheme="majorHAnsi" w:cs="Calibri"/>
        </w:rPr>
      </w:pPr>
      <w:r w:rsidRPr="001E5E7D">
        <w:rPr>
          <w:rFonts w:asciiTheme="majorHAnsi" w:hAnsiTheme="majorHAnsi" w:cs="Calibri"/>
        </w:rPr>
        <w:t>Voortgang van de dienstverlening;</w:t>
      </w:r>
    </w:p>
    <w:p w14:paraId="0ED23D28" w14:textId="77777777" w:rsidR="00981D31" w:rsidRPr="001E5E7D" w:rsidRDefault="00981D31" w:rsidP="001E5E7D">
      <w:pPr>
        <w:pStyle w:val="Lijstalinea"/>
        <w:widowControl w:val="0"/>
        <w:numPr>
          <w:ilvl w:val="1"/>
          <w:numId w:val="28"/>
        </w:numPr>
        <w:tabs>
          <w:tab w:val="left" w:pos="810"/>
        </w:tabs>
        <w:autoSpaceDE w:val="0"/>
        <w:autoSpaceDN w:val="0"/>
        <w:spacing w:before="27" w:line="240" w:lineRule="auto"/>
        <w:rPr>
          <w:rFonts w:asciiTheme="majorHAnsi" w:hAnsiTheme="majorHAnsi" w:cs="Calibri"/>
        </w:rPr>
      </w:pPr>
      <w:r w:rsidRPr="001E5E7D">
        <w:rPr>
          <w:rFonts w:asciiTheme="majorHAnsi" w:hAnsiTheme="majorHAnsi" w:cs="Calibri"/>
        </w:rPr>
        <w:t>Administratie van de dienstverlening;</w:t>
      </w:r>
    </w:p>
    <w:p w14:paraId="3280F1DC" w14:textId="77777777" w:rsidR="00981D31" w:rsidRPr="001E5E7D" w:rsidRDefault="00981D31" w:rsidP="001E5E7D">
      <w:pPr>
        <w:pStyle w:val="Lijstalinea"/>
        <w:widowControl w:val="0"/>
        <w:numPr>
          <w:ilvl w:val="1"/>
          <w:numId w:val="28"/>
        </w:numPr>
        <w:tabs>
          <w:tab w:val="left" w:pos="810"/>
        </w:tabs>
        <w:autoSpaceDE w:val="0"/>
        <w:autoSpaceDN w:val="0"/>
        <w:spacing w:before="24" w:line="240" w:lineRule="auto"/>
        <w:rPr>
          <w:rFonts w:asciiTheme="majorHAnsi" w:hAnsiTheme="majorHAnsi" w:cs="Calibri"/>
        </w:rPr>
      </w:pPr>
      <w:r w:rsidRPr="001E5E7D">
        <w:rPr>
          <w:rFonts w:asciiTheme="majorHAnsi" w:hAnsiTheme="majorHAnsi" w:cs="Calibri"/>
        </w:rPr>
        <w:t>Bijzondere gevallen in de uitvoering;</w:t>
      </w:r>
    </w:p>
    <w:p w14:paraId="17CB65F5" w14:textId="77777777" w:rsidR="00981D31" w:rsidRPr="001E5E7D" w:rsidRDefault="00981D31" w:rsidP="001E5E7D">
      <w:pPr>
        <w:pStyle w:val="Lijstalinea"/>
        <w:widowControl w:val="0"/>
        <w:numPr>
          <w:ilvl w:val="1"/>
          <w:numId w:val="28"/>
        </w:numPr>
        <w:tabs>
          <w:tab w:val="left" w:pos="810"/>
        </w:tabs>
        <w:autoSpaceDE w:val="0"/>
        <w:autoSpaceDN w:val="0"/>
        <w:spacing w:before="24" w:line="240" w:lineRule="auto"/>
        <w:rPr>
          <w:rFonts w:asciiTheme="majorHAnsi" w:hAnsiTheme="majorHAnsi" w:cs="Calibri"/>
        </w:rPr>
      </w:pPr>
      <w:r w:rsidRPr="001E5E7D">
        <w:rPr>
          <w:rFonts w:asciiTheme="majorHAnsi" w:hAnsiTheme="majorHAnsi" w:cs="Calibri"/>
        </w:rPr>
        <w:t>Communicatie tussen Opdrachtgever en Opdrachtnemer;</w:t>
      </w:r>
    </w:p>
    <w:p w14:paraId="71132418" w14:textId="77777777" w:rsidR="00981D31" w:rsidRPr="001E5E7D" w:rsidRDefault="00981D31" w:rsidP="001E5E7D">
      <w:pPr>
        <w:pStyle w:val="Lijstalinea"/>
        <w:widowControl w:val="0"/>
        <w:numPr>
          <w:ilvl w:val="1"/>
          <w:numId w:val="28"/>
        </w:numPr>
        <w:tabs>
          <w:tab w:val="left" w:pos="810"/>
        </w:tabs>
        <w:autoSpaceDE w:val="0"/>
        <w:autoSpaceDN w:val="0"/>
        <w:spacing w:before="25" w:line="240" w:lineRule="auto"/>
        <w:rPr>
          <w:rFonts w:asciiTheme="majorHAnsi" w:hAnsiTheme="majorHAnsi" w:cs="Calibri"/>
        </w:rPr>
      </w:pPr>
      <w:r w:rsidRPr="001E5E7D">
        <w:rPr>
          <w:rFonts w:asciiTheme="majorHAnsi" w:hAnsiTheme="majorHAnsi" w:cs="Calibri"/>
        </w:rPr>
        <w:t>Veiligheid en gezondheid op het werk;</w:t>
      </w:r>
    </w:p>
    <w:p w14:paraId="3609FDC4" w14:textId="77777777" w:rsidR="001E5E7D" w:rsidRPr="001E5E7D" w:rsidRDefault="00981D31" w:rsidP="001E5E7D">
      <w:pPr>
        <w:pStyle w:val="Lijstalinea"/>
        <w:numPr>
          <w:ilvl w:val="1"/>
          <w:numId w:val="28"/>
        </w:numPr>
        <w:tabs>
          <w:tab w:val="left" w:pos="810"/>
        </w:tabs>
        <w:spacing w:before="32" w:line="280" w:lineRule="auto"/>
        <w:rPr>
          <w:rFonts w:asciiTheme="majorHAnsi" w:hAnsiTheme="majorHAnsi" w:cs="Calibri"/>
        </w:rPr>
      </w:pPr>
      <w:r w:rsidRPr="001E5E7D">
        <w:rPr>
          <w:rFonts w:asciiTheme="majorHAnsi" w:hAnsiTheme="majorHAnsi" w:cs="Calibri"/>
        </w:rPr>
        <w:t>Overige relevante zaken.</w:t>
      </w:r>
    </w:p>
    <w:p w14:paraId="2A8580F3" w14:textId="702C95E4" w:rsidR="00981D31" w:rsidRPr="001E5E7D" w:rsidRDefault="00981D31" w:rsidP="001E5E7D">
      <w:pPr>
        <w:pStyle w:val="Lijstalinea"/>
        <w:numPr>
          <w:ilvl w:val="1"/>
          <w:numId w:val="27"/>
        </w:numPr>
        <w:tabs>
          <w:tab w:val="left" w:pos="810"/>
        </w:tabs>
        <w:spacing w:before="32" w:line="280" w:lineRule="auto"/>
        <w:rPr>
          <w:rFonts w:asciiTheme="majorHAnsi" w:hAnsiTheme="majorHAnsi" w:cs="Calibri"/>
        </w:rPr>
      </w:pPr>
      <w:r w:rsidRPr="001E5E7D">
        <w:rPr>
          <w:rFonts w:asciiTheme="majorHAnsi" w:hAnsiTheme="majorHAnsi" w:cs="Calibri"/>
        </w:rPr>
        <w:t>Opdrachtnemer maakt van elke bespreking een verslag, dat per e-mail ( en in het online systeem van de opdrachtnemer) aan de opdrachtgever wordt verzonden en in de volgende bespreking wordt vastgesteld</w:t>
      </w:r>
      <w:r w:rsidRPr="001E5E7D">
        <w:rPr>
          <w:rFonts w:asciiTheme="majorHAnsi" w:hAnsiTheme="majorHAnsi" w:cs="Calibri"/>
          <w:w w:val="105"/>
        </w:rPr>
        <w:t>.</w:t>
      </w:r>
    </w:p>
    <w:p w14:paraId="216A5860" w14:textId="77777777" w:rsidR="001D31CA" w:rsidRPr="001E5E7D" w:rsidRDefault="001D31CA" w:rsidP="001D31CA">
      <w:pPr>
        <w:pStyle w:val="Geenafstand"/>
        <w:rPr>
          <w:rFonts w:asciiTheme="majorHAnsi" w:hAnsiTheme="majorHAnsi"/>
        </w:rPr>
      </w:pPr>
    </w:p>
    <w:p w14:paraId="534B26D0" w14:textId="77777777" w:rsidR="001D31CA" w:rsidRDefault="001D31CA" w:rsidP="001D31CA">
      <w:pPr>
        <w:pStyle w:val="Geenafstand"/>
        <w:jc w:val="center"/>
        <w:rPr>
          <w:b/>
          <w:u w:val="single"/>
        </w:rPr>
      </w:pPr>
    </w:p>
    <w:p w14:paraId="50545772" w14:textId="77777777" w:rsidR="00540D83" w:rsidRPr="00540D83" w:rsidRDefault="00540D83" w:rsidP="00540D83">
      <w:pPr>
        <w:pStyle w:val="Geenafstand"/>
      </w:pPr>
    </w:p>
    <w:p w14:paraId="4EAB9EEF" w14:textId="53B02595" w:rsidR="00540D83" w:rsidRDefault="00540D83" w:rsidP="001D31CA">
      <w:pPr>
        <w:pStyle w:val="Geenafstand"/>
        <w:jc w:val="center"/>
        <w:rPr>
          <w:b/>
          <w:u w:val="single"/>
        </w:rPr>
      </w:pPr>
    </w:p>
    <w:p w14:paraId="279EADA8" w14:textId="0D78C86C" w:rsidR="00B1288D" w:rsidRDefault="00B1288D" w:rsidP="001D31CA">
      <w:pPr>
        <w:pStyle w:val="Geenafstand"/>
        <w:jc w:val="center"/>
        <w:rPr>
          <w:b/>
          <w:u w:val="single"/>
        </w:rPr>
      </w:pPr>
    </w:p>
    <w:p w14:paraId="6DAD8829" w14:textId="5DF8AC0C" w:rsidR="00B1288D" w:rsidRDefault="00B1288D" w:rsidP="001D31CA">
      <w:pPr>
        <w:pStyle w:val="Geenafstand"/>
        <w:jc w:val="center"/>
        <w:rPr>
          <w:b/>
          <w:u w:val="single"/>
        </w:rPr>
      </w:pPr>
    </w:p>
    <w:p w14:paraId="27ED3AED" w14:textId="52FA6585" w:rsidR="00147ABA" w:rsidRDefault="00147ABA" w:rsidP="001D31CA">
      <w:pPr>
        <w:pStyle w:val="Geenafstand"/>
        <w:jc w:val="center"/>
        <w:rPr>
          <w:b/>
          <w:u w:val="single"/>
        </w:rPr>
      </w:pPr>
    </w:p>
    <w:p w14:paraId="6B158DD5" w14:textId="77777777" w:rsidR="00147ABA" w:rsidRDefault="00147ABA" w:rsidP="001D31CA">
      <w:pPr>
        <w:pStyle w:val="Geenafstand"/>
        <w:jc w:val="center"/>
        <w:rPr>
          <w:b/>
          <w:u w:val="single"/>
        </w:rPr>
      </w:pPr>
    </w:p>
    <w:p w14:paraId="78EEC37D" w14:textId="77777777" w:rsidR="00B1288D" w:rsidRDefault="00B1288D" w:rsidP="001D31CA">
      <w:pPr>
        <w:pStyle w:val="Geenafstand"/>
        <w:jc w:val="center"/>
        <w:rPr>
          <w:b/>
          <w:u w:val="single"/>
        </w:rPr>
      </w:pPr>
    </w:p>
    <w:p w14:paraId="28FD0D98" w14:textId="76AE8B71" w:rsidR="001D31CA" w:rsidRDefault="00540D83" w:rsidP="001D31CA">
      <w:pPr>
        <w:pStyle w:val="Geenafstand"/>
        <w:jc w:val="center"/>
        <w:rPr>
          <w:b/>
          <w:u w:val="single"/>
        </w:rPr>
      </w:pPr>
      <w:r>
        <w:rPr>
          <w:b/>
          <w:u w:val="single"/>
        </w:rPr>
        <w:t xml:space="preserve">Artikel </w:t>
      </w:r>
      <w:r w:rsidR="00E02E3A">
        <w:rPr>
          <w:b/>
          <w:u w:val="single"/>
        </w:rPr>
        <w:t>8</w:t>
      </w:r>
    </w:p>
    <w:p w14:paraId="0EFF40BC" w14:textId="77777777" w:rsidR="001D31CA" w:rsidRDefault="001D31CA" w:rsidP="001D31CA">
      <w:pPr>
        <w:pStyle w:val="Geenafstand"/>
        <w:jc w:val="center"/>
      </w:pPr>
      <w:r>
        <w:rPr>
          <w:b/>
        </w:rPr>
        <w:t>Boetebeding</w:t>
      </w:r>
    </w:p>
    <w:p w14:paraId="71632ED5" w14:textId="77777777" w:rsidR="001D31CA" w:rsidRDefault="001D31CA" w:rsidP="001D31CA">
      <w:pPr>
        <w:pStyle w:val="Geenafstand"/>
      </w:pPr>
    </w:p>
    <w:p w14:paraId="1575E7DC" w14:textId="77777777" w:rsidR="00147ABA" w:rsidRDefault="00147ABA" w:rsidP="00147ABA">
      <w:pPr>
        <w:rPr>
          <w:rFonts w:ascii="Verdana" w:hAnsi="Verdana" w:cs="Calibri"/>
        </w:rPr>
      </w:pPr>
    </w:p>
    <w:p w14:paraId="3C0FDC38" w14:textId="77777777" w:rsidR="00147ABA" w:rsidRDefault="0094048F" w:rsidP="00147ABA">
      <w:pPr>
        <w:pStyle w:val="Lijstalinea"/>
        <w:numPr>
          <w:ilvl w:val="1"/>
          <w:numId w:val="34"/>
        </w:numPr>
        <w:rPr>
          <w:rFonts w:ascii="Verdana" w:hAnsi="Verdana" w:cs="Verdana"/>
          <w:color w:val="000000"/>
        </w:rPr>
      </w:pPr>
      <w:r w:rsidRPr="00147ABA">
        <w:rPr>
          <w:rFonts w:ascii="Verdana" w:hAnsi="Verdana" w:cs="Verdana"/>
          <w:color w:val="000000"/>
        </w:rPr>
        <w:t xml:space="preserve">Indien de responsetijden opgenomen in de aanbestedingsdocumenten worden overschreden is de opdrachtnemer jegens de betreffende individuele opdrachtgever direct in verzuim. </w:t>
      </w:r>
    </w:p>
    <w:p w14:paraId="5DA0DB72" w14:textId="77777777" w:rsidR="00147ABA" w:rsidRDefault="0094048F" w:rsidP="00147ABA">
      <w:pPr>
        <w:pStyle w:val="Lijstalinea"/>
        <w:numPr>
          <w:ilvl w:val="1"/>
          <w:numId w:val="34"/>
        </w:numPr>
        <w:rPr>
          <w:rFonts w:ascii="Verdana" w:hAnsi="Verdana" w:cs="Verdana"/>
          <w:color w:val="000000"/>
        </w:rPr>
      </w:pPr>
      <w:r w:rsidRPr="00147ABA">
        <w:rPr>
          <w:rFonts w:ascii="Verdana" w:hAnsi="Verdana" w:cs="Verdana"/>
          <w:color w:val="000000"/>
        </w:rPr>
        <w:t xml:space="preserve">In dat geval verbeurt opdrachtnemer direct een opeisbare boete van € 500,- per geval. </w:t>
      </w:r>
    </w:p>
    <w:p w14:paraId="6EAEF870" w14:textId="148765F4" w:rsidR="00147ABA" w:rsidRDefault="00147ABA" w:rsidP="00147ABA">
      <w:pPr>
        <w:pStyle w:val="Lijstalinea"/>
        <w:numPr>
          <w:ilvl w:val="1"/>
          <w:numId w:val="34"/>
        </w:numPr>
        <w:rPr>
          <w:rFonts w:ascii="Verdana" w:hAnsi="Verdana" w:cs="Verdana"/>
          <w:color w:val="000000"/>
        </w:rPr>
      </w:pPr>
      <w:r>
        <w:rPr>
          <w:rFonts w:ascii="Verdana" w:hAnsi="Verdana" w:cs="Verdana"/>
          <w:color w:val="000000"/>
        </w:rPr>
        <w:t>I</w:t>
      </w:r>
      <w:r w:rsidR="0094048F" w:rsidRPr="00147ABA">
        <w:rPr>
          <w:rFonts w:ascii="Verdana" w:hAnsi="Verdana" w:cs="Verdana"/>
          <w:color w:val="000000"/>
        </w:rPr>
        <w:t xml:space="preserve">edere individuele opdrachtgever kan deze boete opleggen. </w:t>
      </w:r>
    </w:p>
    <w:p w14:paraId="7A24D5FB" w14:textId="77777777" w:rsidR="00147ABA" w:rsidRPr="00147ABA" w:rsidRDefault="0094048F" w:rsidP="00147ABA">
      <w:pPr>
        <w:pStyle w:val="Lijstalinea"/>
        <w:numPr>
          <w:ilvl w:val="1"/>
          <w:numId w:val="34"/>
        </w:numPr>
        <w:rPr>
          <w:rFonts w:ascii="Verdana" w:hAnsi="Verdana" w:cs="Verdana"/>
          <w:color w:val="000000"/>
        </w:rPr>
      </w:pPr>
      <w:r w:rsidRPr="00147ABA">
        <w:rPr>
          <w:rFonts w:ascii="Verdana" w:hAnsi="Verdana" w:cs="Calibri"/>
        </w:rPr>
        <w:t xml:space="preserve">Indien opdrachtnemer zich tijdens de uitvoering van de raamovereenkomst zich aan een ‘toerekenbare tekortkoming’ schuldig maakt en er sprake is van een tekortkoming in de nakoming van de raamovereenkomst, stelt de individuele opdrachtgever de opdrachtnemer in gebreke. </w:t>
      </w:r>
    </w:p>
    <w:p w14:paraId="74D8F156" w14:textId="77777777" w:rsidR="00147ABA" w:rsidRPr="00147ABA" w:rsidRDefault="0094048F" w:rsidP="00147ABA">
      <w:pPr>
        <w:pStyle w:val="Lijstalinea"/>
        <w:numPr>
          <w:ilvl w:val="1"/>
          <w:numId w:val="34"/>
        </w:numPr>
        <w:rPr>
          <w:rFonts w:ascii="Verdana" w:hAnsi="Verdana" w:cs="Verdana"/>
          <w:color w:val="000000"/>
        </w:rPr>
      </w:pPr>
      <w:r w:rsidRPr="00147ABA">
        <w:rPr>
          <w:rFonts w:ascii="Verdana" w:hAnsi="Verdana" w:cs="Calibri"/>
        </w:rPr>
        <w:t xml:space="preserve">In de ingebrekestelling wordt opdrachtnemer een redelijke termijn tot herstel gegund. Deze termijn wordt bepaald door de individuele opdrachtgever. </w:t>
      </w:r>
    </w:p>
    <w:p w14:paraId="6FBDD1C0" w14:textId="77777777" w:rsidR="00147ABA" w:rsidRPr="00147ABA" w:rsidRDefault="0094048F" w:rsidP="00147ABA">
      <w:pPr>
        <w:pStyle w:val="Lijstalinea"/>
        <w:numPr>
          <w:ilvl w:val="1"/>
          <w:numId w:val="34"/>
        </w:numPr>
        <w:rPr>
          <w:rFonts w:ascii="Verdana" w:hAnsi="Verdana" w:cs="Verdana"/>
          <w:color w:val="000000"/>
        </w:rPr>
      </w:pPr>
      <w:r w:rsidRPr="00147ABA">
        <w:rPr>
          <w:rFonts w:ascii="Verdana" w:hAnsi="Verdana" w:cs="Calibri"/>
        </w:rPr>
        <w:t xml:space="preserve">Indien niet binnen de in de ingebrekestelling genoemde termijn het gebrek is hersteld, is de opdrachtnemer in verzuim. </w:t>
      </w:r>
    </w:p>
    <w:p w14:paraId="242913CB" w14:textId="77777777" w:rsidR="001B0E35" w:rsidRPr="001B0E35" w:rsidRDefault="0094048F" w:rsidP="0094048F">
      <w:pPr>
        <w:pStyle w:val="Lijstalinea"/>
        <w:numPr>
          <w:ilvl w:val="1"/>
          <w:numId w:val="34"/>
        </w:numPr>
        <w:rPr>
          <w:rFonts w:ascii="Verdana" w:hAnsi="Verdana" w:cs="Verdana"/>
          <w:color w:val="000000"/>
        </w:rPr>
      </w:pPr>
      <w:r w:rsidRPr="00147ABA">
        <w:rPr>
          <w:rFonts w:ascii="Verdana" w:hAnsi="Verdana" w:cs="Calibri"/>
        </w:rPr>
        <w:t xml:space="preserve">Vanaf het moment dat opdrachtnemer in verzuim is, is de afzonderlijke opdrachtgever gerechtigd een direct opeisbare boete in rekening te brengen van € 2.000,- per incident. </w:t>
      </w:r>
    </w:p>
    <w:p w14:paraId="0F9A320F" w14:textId="044D4A53" w:rsidR="0094048F" w:rsidRPr="001B0E35" w:rsidRDefault="0094048F" w:rsidP="0094048F">
      <w:pPr>
        <w:pStyle w:val="Lijstalinea"/>
        <w:numPr>
          <w:ilvl w:val="1"/>
          <w:numId w:val="34"/>
        </w:numPr>
        <w:rPr>
          <w:rFonts w:ascii="Verdana" w:hAnsi="Verdana" w:cs="Verdana"/>
          <w:color w:val="000000"/>
        </w:rPr>
      </w:pPr>
      <w:r w:rsidRPr="001B0E35">
        <w:rPr>
          <w:rFonts w:ascii="Verdana" w:hAnsi="Verdana" w:cs="Calibri"/>
        </w:rPr>
        <w:t xml:space="preserve">Voor alle opgelegde boetes geldt: </w:t>
      </w:r>
    </w:p>
    <w:p w14:paraId="297F2AF0" w14:textId="77777777" w:rsidR="0094048F" w:rsidRPr="0094048F"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 xml:space="preserve">Boetes worden niet opgelegd in die gevallen waarin de individuele opdrachtgever de omstandigheden aanmerkt als overmacht; </w:t>
      </w:r>
    </w:p>
    <w:p w14:paraId="0E9F0997" w14:textId="77777777" w:rsidR="0094048F" w:rsidRPr="0094048F"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 xml:space="preserve">Boetes kunnen door de individuele opdrachtgever worden verrekend met de door de betreffende opdrachtgever aan de opdrachtnemer verschuldigde betalingen; </w:t>
      </w:r>
    </w:p>
    <w:p w14:paraId="063F9584" w14:textId="77777777" w:rsidR="0094048F" w:rsidRPr="0094048F"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 xml:space="preserve">Bij het in rekening brengen van een boete heeft de individuele opdrachtgever onverminderd het recht de nakoming van de overeengekomen dienstverlening te eisen, een aanvullende schadevergoeding te vorderen en ontbinding van de raamovereenkomst door de burgerlijk rechter te eisen, hetzij door een schriftelijke verklaring de raamovereenkomst te ontbinden; </w:t>
      </w:r>
    </w:p>
    <w:p w14:paraId="4FAC7ACF" w14:textId="77777777" w:rsidR="001B0E35" w:rsidRDefault="0094048F" w:rsidP="0094048F">
      <w:pPr>
        <w:pStyle w:val="Lijstalinea"/>
        <w:numPr>
          <w:ilvl w:val="0"/>
          <w:numId w:val="25"/>
        </w:numPr>
        <w:spacing w:line="240" w:lineRule="auto"/>
        <w:rPr>
          <w:rFonts w:ascii="Verdana" w:hAnsi="Verdana" w:cs="Calibri"/>
        </w:rPr>
      </w:pPr>
      <w:r w:rsidRPr="0094048F">
        <w:rPr>
          <w:rFonts w:ascii="Verdana" w:hAnsi="Verdana" w:cs="Calibri"/>
        </w:rPr>
        <w:t>De individuele opdrachtgever behoudt zich het recht voor om bij niet-nakoming de dienstverlening door een andere partij uit te laten voeren op kosten van opdrachtnemer.</w:t>
      </w:r>
    </w:p>
    <w:p w14:paraId="4C06C846" w14:textId="2B22582E" w:rsidR="0094048F" w:rsidRPr="00C83BEB" w:rsidRDefault="0094048F" w:rsidP="00C83BEB">
      <w:pPr>
        <w:spacing w:line="240" w:lineRule="auto"/>
        <w:rPr>
          <w:rFonts w:ascii="Verdana" w:hAnsi="Verdana" w:cs="Calibri"/>
        </w:rPr>
      </w:pPr>
    </w:p>
    <w:p w14:paraId="5BA09FB5" w14:textId="3B3E0078" w:rsidR="001D31CA" w:rsidRDefault="001D31CA" w:rsidP="0094048F">
      <w:pPr>
        <w:pStyle w:val="Plattetekst"/>
        <w:ind w:left="420" w:right="-2"/>
        <w:rPr>
          <w:rFonts w:ascii="Verdana" w:hAnsi="Verdana"/>
        </w:rPr>
      </w:pPr>
    </w:p>
    <w:p w14:paraId="3C1BB8FF" w14:textId="23EA2A17" w:rsidR="00E95B1D" w:rsidRDefault="00E95B1D" w:rsidP="00E95B1D">
      <w:pPr>
        <w:pStyle w:val="Default"/>
        <w:jc w:val="center"/>
        <w:rPr>
          <w:sz w:val="18"/>
          <w:szCs w:val="18"/>
        </w:rPr>
      </w:pPr>
      <w:r>
        <w:rPr>
          <w:b/>
          <w:bCs/>
          <w:sz w:val="18"/>
          <w:szCs w:val="18"/>
        </w:rPr>
        <w:t>Artik</w:t>
      </w:r>
      <w:r w:rsidR="00540D83">
        <w:rPr>
          <w:b/>
          <w:bCs/>
          <w:sz w:val="18"/>
          <w:szCs w:val="18"/>
        </w:rPr>
        <w:t xml:space="preserve">el </w:t>
      </w:r>
      <w:r w:rsidR="00E02E3A">
        <w:rPr>
          <w:b/>
          <w:bCs/>
          <w:sz w:val="18"/>
          <w:szCs w:val="18"/>
        </w:rPr>
        <w:t>9</w:t>
      </w:r>
    </w:p>
    <w:p w14:paraId="0E94EB1A" w14:textId="77777777" w:rsidR="00E95B1D" w:rsidRDefault="00E95B1D" w:rsidP="00E95B1D">
      <w:pPr>
        <w:pStyle w:val="Default"/>
        <w:jc w:val="center"/>
        <w:rPr>
          <w:b/>
          <w:bCs/>
          <w:sz w:val="18"/>
          <w:szCs w:val="18"/>
        </w:rPr>
      </w:pPr>
      <w:r>
        <w:rPr>
          <w:b/>
          <w:bCs/>
          <w:sz w:val="18"/>
          <w:szCs w:val="18"/>
        </w:rPr>
        <w:t>Toepasselijk recht en geschillen</w:t>
      </w:r>
    </w:p>
    <w:p w14:paraId="020BFD78" w14:textId="77777777" w:rsidR="00540D83" w:rsidRDefault="00540D83" w:rsidP="00E95B1D">
      <w:pPr>
        <w:pStyle w:val="Default"/>
        <w:jc w:val="center"/>
        <w:rPr>
          <w:sz w:val="18"/>
          <w:szCs w:val="18"/>
        </w:rPr>
      </w:pPr>
    </w:p>
    <w:p w14:paraId="2107A0D7" w14:textId="298DF3D5" w:rsidR="00E95B1D" w:rsidRDefault="00E95B1D" w:rsidP="00E02E3A">
      <w:pPr>
        <w:pStyle w:val="Default"/>
        <w:numPr>
          <w:ilvl w:val="1"/>
          <w:numId w:val="30"/>
        </w:numPr>
        <w:rPr>
          <w:sz w:val="18"/>
          <w:szCs w:val="18"/>
        </w:rPr>
      </w:pPr>
      <w:r>
        <w:rPr>
          <w:sz w:val="18"/>
          <w:szCs w:val="18"/>
        </w:rPr>
        <w:t xml:space="preserve">Op deze Raamovereenkomst is uitsluitend Nederlands recht van toepassing. De uitvoering van de opdracht dient te geschieden conform alle van toepassing zijnde wettelijke richtlijnen en regelingen. </w:t>
      </w:r>
    </w:p>
    <w:p w14:paraId="3CB20D15" w14:textId="70C5C33B" w:rsidR="00E95B1D" w:rsidRDefault="00E95B1D" w:rsidP="00E02E3A">
      <w:pPr>
        <w:pStyle w:val="Default"/>
        <w:numPr>
          <w:ilvl w:val="1"/>
          <w:numId w:val="30"/>
        </w:numPr>
        <w:rPr>
          <w:sz w:val="18"/>
          <w:szCs w:val="18"/>
        </w:rPr>
      </w:pPr>
      <w:r>
        <w:rPr>
          <w:sz w:val="18"/>
          <w:szCs w:val="18"/>
        </w:rPr>
        <w:t xml:space="preserve">Alle geschillen (daaronder begrepen die welke slechts door één der Partijen als zodanig worden beschouwd) die naar aanleiding van deze Raamovereenkomst tussen Partijen mochten ontstaan, zullen worden beslecht bij de arrondissementsrechtbank West-Brabant – Zeeland te Breda. </w:t>
      </w:r>
    </w:p>
    <w:p w14:paraId="15ACB938" w14:textId="77777777" w:rsidR="001D31CA" w:rsidRDefault="001D31CA" w:rsidP="001D31CA">
      <w:pPr>
        <w:pStyle w:val="Geenafstand"/>
      </w:pPr>
    </w:p>
    <w:p w14:paraId="1E4A63FA" w14:textId="77777777" w:rsidR="00540D83" w:rsidRDefault="00540D83" w:rsidP="00E95B1D">
      <w:pPr>
        <w:pStyle w:val="Default"/>
        <w:rPr>
          <w:sz w:val="18"/>
          <w:szCs w:val="18"/>
        </w:rPr>
      </w:pPr>
    </w:p>
    <w:p w14:paraId="26EA1E00" w14:textId="77777777" w:rsidR="00540D83" w:rsidRDefault="00540D83" w:rsidP="00E95B1D">
      <w:pPr>
        <w:pStyle w:val="Default"/>
        <w:rPr>
          <w:sz w:val="18"/>
          <w:szCs w:val="18"/>
        </w:rPr>
      </w:pPr>
    </w:p>
    <w:p w14:paraId="7E8DB7F8" w14:textId="77777777" w:rsidR="008C1ACA" w:rsidRDefault="008C1ACA">
      <w:pPr>
        <w:rPr>
          <w:rFonts w:ascii="Verdana" w:hAnsi="Verdana" w:cs="Verdana"/>
          <w:color w:val="000000"/>
        </w:rPr>
      </w:pPr>
      <w:r>
        <w:br w:type="page"/>
      </w:r>
    </w:p>
    <w:p w14:paraId="1DD79A5C" w14:textId="77777777" w:rsidR="00E95B1D" w:rsidRDefault="00E95B1D" w:rsidP="00E95B1D">
      <w:pPr>
        <w:pStyle w:val="Default"/>
        <w:rPr>
          <w:sz w:val="18"/>
          <w:szCs w:val="18"/>
        </w:rPr>
      </w:pPr>
      <w:r>
        <w:rPr>
          <w:sz w:val="18"/>
          <w:szCs w:val="18"/>
        </w:rPr>
        <w:lastRenderedPageBreak/>
        <w:t xml:space="preserve">Aldus overeengekomen en in tweevoud opgemaakt te </w:t>
      </w:r>
      <w:r w:rsidRPr="00E95B1D">
        <w:rPr>
          <w:sz w:val="18"/>
          <w:szCs w:val="18"/>
          <w:highlight w:val="yellow"/>
        </w:rPr>
        <w:t>…………………….</w:t>
      </w:r>
      <w:r>
        <w:rPr>
          <w:sz w:val="18"/>
          <w:szCs w:val="18"/>
        </w:rPr>
        <w:t xml:space="preserve"> op </w:t>
      </w:r>
      <w:r w:rsidRPr="00E95B1D">
        <w:rPr>
          <w:sz w:val="18"/>
          <w:szCs w:val="18"/>
          <w:highlight w:val="yellow"/>
        </w:rPr>
        <w:t>…………………</w:t>
      </w:r>
      <w:r>
        <w:rPr>
          <w:sz w:val="18"/>
          <w:szCs w:val="18"/>
        </w:rPr>
        <w:t xml:space="preserve"> </w:t>
      </w:r>
    </w:p>
    <w:p w14:paraId="7349793C" w14:textId="77777777" w:rsidR="00E95B1D" w:rsidRDefault="00E95B1D" w:rsidP="00E95B1D">
      <w:pPr>
        <w:pStyle w:val="Default"/>
        <w:rPr>
          <w:sz w:val="18"/>
          <w:szCs w:val="18"/>
        </w:rPr>
      </w:pPr>
    </w:p>
    <w:p w14:paraId="64BCED61" w14:textId="77777777" w:rsidR="00E95B1D" w:rsidRDefault="00E95B1D" w:rsidP="00E95B1D">
      <w:pPr>
        <w:pStyle w:val="Default"/>
        <w:rPr>
          <w:sz w:val="18"/>
          <w:szCs w:val="18"/>
        </w:rPr>
      </w:pPr>
      <w:r>
        <w:rPr>
          <w:sz w:val="18"/>
          <w:szCs w:val="18"/>
        </w:rPr>
        <w:t xml:space="preserve">Voor akkoord, </w:t>
      </w:r>
      <w:r>
        <w:rPr>
          <w:sz w:val="18"/>
          <w:szCs w:val="18"/>
        </w:rPr>
        <w:tab/>
      </w:r>
      <w:r>
        <w:rPr>
          <w:sz w:val="18"/>
          <w:szCs w:val="18"/>
        </w:rPr>
        <w:tab/>
      </w:r>
      <w:r>
        <w:rPr>
          <w:sz w:val="18"/>
          <w:szCs w:val="18"/>
        </w:rPr>
        <w:tab/>
      </w:r>
      <w:r>
        <w:rPr>
          <w:sz w:val="18"/>
          <w:szCs w:val="18"/>
        </w:rPr>
        <w:tab/>
      </w:r>
      <w:r>
        <w:rPr>
          <w:sz w:val="18"/>
          <w:szCs w:val="18"/>
        </w:rPr>
        <w:tab/>
        <w:t xml:space="preserve">Voor akkoord, </w:t>
      </w:r>
    </w:p>
    <w:p w14:paraId="3EEB825F" w14:textId="77777777" w:rsidR="00E95B1D" w:rsidRDefault="00E95B1D" w:rsidP="00E95B1D">
      <w:pPr>
        <w:pStyle w:val="Default"/>
        <w:rPr>
          <w:sz w:val="18"/>
          <w:szCs w:val="18"/>
        </w:rPr>
      </w:pPr>
      <w:r w:rsidRPr="00540D83">
        <w:rPr>
          <w:sz w:val="18"/>
          <w:szCs w:val="18"/>
          <w:highlight w:val="yellow"/>
        </w:rPr>
        <w:t xml:space="preserve">Gemeente &lt;naam gemeente&gt; </w:t>
      </w:r>
      <w:r w:rsidR="00540D83" w:rsidRPr="00540D83">
        <w:rPr>
          <w:sz w:val="18"/>
          <w:szCs w:val="18"/>
          <w:highlight w:val="yellow"/>
        </w:rPr>
        <w:tab/>
      </w:r>
      <w:r w:rsidR="00540D83" w:rsidRPr="00540D83">
        <w:rPr>
          <w:sz w:val="18"/>
          <w:szCs w:val="18"/>
          <w:highlight w:val="yellow"/>
        </w:rPr>
        <w:tab/>
      </w:r>
      <w:r w:rsidR="00540D83" w:rsidRPr="00540D83">
        <w:rPr>
          <w:sz w:val="18"/>
          <w:szCs w:val="18"/>
          <w:highlight w:val="yellow"/>
        </w:rPr>
        <w:tab/>
      </w:r>
      <w:r w:rsidRPr="00540D83">
        <w:rPr>
          <w:sz w:val="18"/>
          <w:szCs w:val="18"/>
          <w:highlight w:val="yellow"/>
        </w:rPr>
        <w:t>&lt;bedrijfsnaam Opdrachtnemer&gt;</w:t>
      </w:r>
      <w:r>
        <w:rPr>
          <w:sz w:val="18"/>
          <w:szCs w:val="18"/>
        </w:rPr>
        <w:t xml:space="preserve"> </w:t>
      </w:r>
    </w:p>
    <w:p w14:paraId="6BF55212" w14:textId="77777777" w:rsidR="00540D83" w:rsidRDefault="00540D83" w:rsidP="00E95B1D">
      <w:pPr>
        <w:pStyle w:val="Default"/>
        <w:rPr>
          <w:sz w:val="18"/>
          <w:szCs w:val="18"/>
        </w:rPr>
      </w:pPr>
    </w:p>
    <w:p w14:paraId="3D5A7B65" w14:textId="77777777" w:rsidR="00E95B1D" w:rsidRDefault="00E95B1D" w:rsidP="00E95B1D">
      <w:pPr>
        <w:pStyle w:val="Default"/>
        <w:rPr>
          <w:sz w:val="18"/>
          <w:szCs w:val="18"/>
        </w:rPr>
      </w:pPr>
      <w:r>
        <w:rPr>
          <w:sz w:val="18"/>
          <w:szCs w:val="18"/>
        </w:rPr>
        <w:t xml:space="preserve">Naam: </w:t>
      </w:r>
      <w:r w:rsidR="00540D83">
        <w:rPr>
          <w:sz w:val="18"/>
          <w:szCs w:val="18"/>
        </w:rPr>
        <w:tab/>
      </w:r>
      <w:r w:rsidR="00540D83">
        <w:rPr>
          <w:sz w:val="18"/>
          <w:szCs w:val="18"/>
        </w:rPr>
        <w:tab/>
      </w:r>
      <w:r w:rsidR="00540D83">
        <w:rPr>
          <w:sz w:val="18"/>
          <w:szCs w:val="18"/>
        </w:rPr>
        <w:tab/>
      </w:r>
      <w:r w:rsidR="00540D83">
        <w:rPr>
          <w:sz w:val="18"/>
          <w:szCs w:val="18"/>
        </w:rPr>
        <w:tab/>
      </w:r>
      <w:r w:rsidR="00540D83">
        <w:rPr>
          <w:sz w:val="18"/>
          <w:szCs w:val="18"/>
        </w:rPr>
        <w:tab/>
      </w:r>
      <w:r w:rsidR="00540D83">
        <w:rPr>
          <w:sz w:val="18"/>
          <w:szCs w:val="18"/>
        </w:rPr>
        <w:tab/>
      </w:r>
      <w:r>
        <w:rPr>
          <w:sz w:val="18"/>
          <w:szCs w:val="18"/>
        </w:rPr>
        <w:t xml:space="preserve">Naam: </w:t>
      </w:r>
    </w:p>
    <w:p w14:paraId="533C9919" w14:textId="77777777" w:rsidR="00E95B1D" w:rsidRDefault="00E95B1D" w:rsidP="00E95B1D">
      <w:pPr>
        <w:pStyle w:val="Default"/>
        <w:rPr>
          <w:sz w:val="18"/>
          <w:szCs w:val="18"/>
        </w:rPr>
      </w:pPr>
      <w:r w:rsidRPr="00540D83">
        <w:rPr>
          <w:sz w:val="18"/>
          <w:szCs w:val="18"/>
          <w:highlight w:val="yellow"/>
        </w:rPr>
        <w:t xml:space="preserve">&lt;naam ondertekenaar gemeente&gt; </w:t>
      </w:r>
      <w:r w:rsidR="00540D83" w:rsidRPr="00540D83">
        <w:rPr>
          <w:sz w:val="18"/>
          <w:szCs w:val="18"/>
          <w:highlight w:val="yellow"/>
        </w:rPr>
        <w:tab/>
      </w:r>
      <w:r w:rsidR="00540D83" w:rsidRPr="00540D83">
        <w:rPr>
          <w:sz w:val="18"/>
          <w:szCs w:val="18"/>
          <w:highlight w:val="yellow"/>
        </w:rPr>
        <w:tab/>
      </w:r>
      <w:r w:rsidRPr="00540D83">
        <w:rPr>
          <w:sz w:val="18"/>
          <w:szCs w:val="18"/>
          <w:highlight w:val="yellow"/>
        </w:rPr>
        <w:t>&lt;naam ondertekenaar Opdrachtnemer&gt;</w:t>
      </w:r>
      <w:r>
        <w:rPr>
          <w:sz w:val="18"/>
          <w:szCs w:val="18"/>
        </w:rPr>
        <w:t xml:space="preserve"> </w:t>
      </w:r>
    </w:p>
    <w:p w14:paraId="56CA31E4" w14:textId="77777777" w:rsidR="00540D83" w:rsidRDefault="00540D83" w:rsidP="00E95B1D">
      <w:pPr>
        <w:pStyle w:val="Default"/>
        <w:rPr>
          <w:sz w:val="18"/>
          <w:szCs w:val="18"/>
        </w:rPr>
      </w:pPr>
    </w:p>
    <w:p w14:paraId="25E8E18E" w14:textId="77777777" w:rsidR="00E95B1D" w:rsidRDefault="00E95B1D" w:rsidP="00E95B1D">
      <w:pPr>
        <w:pStyle w:val="Default"/>
        <w:rPr>
          <w:sz w:val="18"/>
          <w:szCs w:val="18"/>
        </w:rPr>
      </w:pPr>
      <w:r>
        <w:rPr>
          <w:sz w:val="18"/>
          <w:szCs w:val="18"/>
        </w:rPr>
        <w:t xml:space="preserve">Handtekening </w:t>
      </w:r>
      <w:r w:rsidR="00540D83">
        <w:rPr>
          <w:sz w:val="18"/>
          <w:szCs w:val="18"/>
        </w:rPr>
        <w:tab/>
      </w:r>
      <w:r w:rsidR="00540D83">
        <w:rPr>
          <w:sz w:val="18"/>
          <w:szCs w:val="18"/>
        </w:rPr>
        <w:tab/>
      </w:r>
      <w:r w:rsidR="00540D83">
        <w:rPr>
          <w:sz w:val="18"/>
          <w:szCs w:val="18"/>
        </w:rPr>
        <w:tab/>
      </w:r>
      <w:r w:rsidR="00540D83">
        <w:rPr>
          <w:sz w:val="18"/>
          <w:szCs w:val="18"/>
        </w:rPr>
        <w:tab/>
      </w:r>
      <w:r w:rsidR="00540D83">
        <w:rPr>
          <w:sz w:val="18"/>
          <w:szCs w:val="18"/>
        </w:rPr>
        <w:tab/>
      </w:r>
      <w:r>
        <w:rPr>
          <w:sz w:val="18"/>
          <w:szCs w:val="18"/>
        </w:rPr>
        <w:t xml:space="preserve">Handtekening </w:t>
      </w:r>
    </w:p>
    <w:p w14:paraId="7221C360" w14:textId="77777777" w:rsidR="00540D83" w:rsidRDefault="00540D83" w:rsidP="00E95B1D">
      <w:pPr>
        <w:pStyle w:val="Geenafstand"/>
      </w:pPr>
    </w:p>
    <w:p w14:paraId="14511BF6" w14:textId="77777777" w:rsidR="00540D83" w:rsidRDefault="00540D83" w:rsidP="00E95B1D">
      <w:pPr>
        <w:pStyle w:val="Geenafstand"/>
      </w:pPr>
    </w:p>
    <w:p w14:paraId="06AA5701" w14:textId="77777777" w:rsidR="00540D83" w:rsidRDefault="00540D83" w:rsidP="00E95B1D">
      <w:pPr>
        <w:pStyle w:val="Geenafstand"/>
      </w:pPr>
    </w:p>
    <w:p w14:paraId="4FD88267" w14:textId="77777777" w:rsidR="00540D83" w:rsidRDefault="00540D83" w:rsidP="00E95B1D">
      <w:pPr>
        <w:pStyle w:val="Geenafstand"/>
      </w:pPr>
    </w:p>
    <w:p w14:paraId="400F765F" w14:textId="77777777" w:rsidR="00E95B1D" w:rsidRDefault="00E95B1D" w:rsidP="00E95B1D">
      <w:pPr>
        <w:pStyle w:val="Geenafstand"/>
      </w:pPr>
      <w:r>
        <w:t xml:space="preserve">……………………………………………….. </w:t>
      </w:r>
      <w:r w:rsidR="00540D83">
        <w:tab/>
      </w:r>
      <w:r w:rsidR="00540D83">
        <w:tab/>
      </w:r>
      <w:r>
        <w:t>…...………………………………………………..</w:t>
      </w:r>
    </w:p>
    <w:p w14:paraId="2C3CE2E5" w14:textId="77777777" w:rsidR="00540D83" w:rsidRDefault="00540D83" w:rsidP="00E95B1D">
      <w:pPr>
        <w:pStyle w:val="Geenafstand"/>
      </w:pPr>
    </w:p>
    <w:p w14:paraId="36D93080" w14:textId="77777777" w:rsidR="00540D83" w:rsidRDefault="00540D83" w:rsidP="00E95B1D">
      <w:pPr>
        <w:pStyle w:val="Geenafstand"/>
      </w:pPr>
    </w:p>
    <w:p w14:paraId="45267903" w14:textId="77777777" w:rsidR="00540D83" w:rsidRDefault="00540D83" w:rsidP="00E95B1D">
      <w:pPr>
        <w:pStyle w:val="Geenafstand"/>
      </w:pPr>
    </w:p>
    <w:p w14:paraId="6FFD521C" w14:textId="77777777" w:rsidR="00540D83" w:rsidRDefault="00540D83" w:rsidP="00E95B1D">
      <w:pPr>
        <w:pStyle w:val="Geenafstand"/>
      </w:pPr>
    </w:p>
    <w:p w14:paraId="6443FD32" w14:textId="77777777" w:rsidR="00540D83" w:rsidRDefault="00540D83" w:rsidP="00E95B1D">
      <w:pPr>
        <w:pStyle w:val="Geenafstand"/>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560"/>
      </w:tblGrid>
      <w:tr w:rsidR="00540D83" w14:paraId="6CA06F7C" w14:textId="77777777" w:rsidTr="00A86050">
        <w:tc>
          <w:tcPr>
            <w:tcW w:w="10108" w:type="dxa"/>
            <w:gridSpan w:val="2"/>
            <w:tcBorders>
              <w:top w:val="nil"/>
              <w:left w:val="nil"/>
              <w:bottom w:val="nil"/>
              <w:right w:val="nil"/>
            </w:tcBorders>
          </w:tcPr>
          <w:p w14:paraId="1F555F47" w14:textId="77777777" w:rsidR="00540D83" w:rsidRDefault="00540D83" w:rsidP="00540D83">
            <w:pPr>
              <w:pStyle w:val="Geenafstand"/>
            </w:pPr>
          </w:p>
          <w:p w14:paraId="2934E0CA" w14:textId="77777777" w:rsidR="00540D83" w:rsidRDefault="00540D83" w:rsidP="00540D83">
            <w:pPr>
              <w:pStyle w:val="Geenafstand"/>
            </w:pPr>
            <w:r w:rsidRPr="00540D83">
              <w:rPr>
                <w:b/>
              </w:rPr>
              <w:t>Bijlagen:</w:t>
            </w:r>
          </w:p>
        </w:tc>
      </w:tr>
      <w:tr w:rsidR="00540D83" w14:paraId="593AB66C" w14:textId="77777777" w:rsidTr="00A86050">
        <w:tc>
          <w:tcPr>
            <w:tcW w:w="1548" w:type="dxa"/>
            <w:tcBorders>
              <w:top w:val="nil"/>
              <w:left w:val="nil"/>
              <w:bottom w:val="nil"/>
              <w:right w:val="nil"/>
            </w:tcBorders>
          </w:tcPr>
          <w:p w14:paraId="61E1DA89" w14:textId="77777777" w:rsidR="00540D83" w:rsidRPr="00E02E3A" w:rsidRDefault="00540D83" w:rsidP="00540D83">
            <w:pPr>
              <w:pStyle w:val="Geenafstand"/>
              <w:rPr>
                <w:highlight w:val="yellow"/>
              </w:rPr>
            </w:pPr>
            <w:r w:rsidRPr="00E02E3A">
              <w:rPr>
                <w:highlight w:val="yellow"/>
              </w:rPr>
              <w:t>- Bijlage 1:</w:t>
            </w:r>
          </w:p>
          <w:p w14:paraId="3089A897" w14:textId="77777777" w:rsidR="00522699" w:rsidRPr="00E02E3A" w:rsidRDefault="00522699" w:rsidP="00540D83">
            <w:pPr>
              <w:pStyle w:val="Geenafstand"/>
              <w:rPr>
                <w:highlight w:val="yellow"/>
              </w:rPr>
            </w:pPr>
            <w:r w:rsidRPr="00E02E3A">
              <w:rPr>
                <w:highlight w:val="yellow"/>
              </w:rPr>
              <w:t>- Bijlage 2:</w:t>
            </w:r>
          </w:p>
        </w:tc>
        <w:tc>
          <w:tcPr>
            <w:tcW w:w="8560" w:type="dxa"/>
            <w:tcBorders>
              <w:top w:val="nil"/>
              <w:left w:val="nil"/>
              <w:bottom w:val="nil"/>
              <w:right w:val="nil"/>
            </w:tcBorders>
          </w:tcPr>
          <w:p w14:paraId="2C157522" w14:textId="77777777" w:rsidR="00522699" w:rsidRPr="00E02E3A" w:rsidRDefault="00540D83" w:rsidP="00540D83">
            <w:pPr>
              <w:pStyle w:val="Geenafstand"/>
              <w:rPr>
                <w:highlight w:val="yellow"/>
              </w:rPr>
            </w:pPr>
            <w:r w:rsidRPr="00E02E3A">
              <w:rPr>
                <w:highlight w:val="yellow"/>
              </w:rPr>
              <w:t>Programma van Eisen</w:t>
            </w:r>
          </w:p>
          <w:p w14:paraId="4E3B6FBE" w14:textId="77777777" w:rsidR="00540D83" w:rsidRPr="00E02E3A" w:rsidRDefault="00540D83" w:rsidP="00540D83">
            <w:pPr>
              <w:pStyle w:val="Geenafstand"/>
              <w:rPr>
                <w:highlight w:val="yellow"/>
              </w:rPr>
            </w:pPr>
            <w:r w:rsidRPr="00E02E3A">
              <w:rPr>
                <w:highlight w:val="yellow"/>
              </w:rPr>
              <w:t>Nota(’s) van Inlichtingen</w:t>
            </w:r>
          </w:p>
        </w:tc>
      </w:tr>
      <w:tr w:rsidR="00540D83" w14:paraId="63F670CB" w14:textId="77777777" w:rsidTr="00A86050">
        <w:tc>
          <w:tcPr>
            <w:tcW w:w="1548" w:type="dxa"/>
            <w:tcBorders>
              <w:top w:val="nil"/>
              <w:left w:val="nil"/>
              <w:bottom w:val="nil"/>
              <w:right w:val="nil"/>
            </w:tcBorders>
          </w:tcPr>
          <w:p w14:paraId="3C752460" w14:textId="77777777" w:rsidR="00540D83" w:rsidRPr="00E02E3A" w:rsidRDefault="00540D83" w:rsidP="00540D83">
            <w:pPr>
              <w:pStyle w:val="Geenafstand"/>
              <w:rPr>
                <w:highlight w:val="yellow"/>
              </w:rPr>
            </w:pPr>
            <w:r w:rsidRPr="00E02E3A">
              <w:rPr>
                <w:highlight w:val="yellow"/>
              </w:rPr>
              <w:t xml:space="preserve">- Bijlage </w:t>
            </w:r>
            <w:r w:rsidR="00522699" w:rsidRPr="00E02E3A">
              <w:rPr>
                <w:highlight w:val="yellow"/>
              </w:rPr>
              <w:t>3</w:t>
            </w:r>
            <w:r w:rsidRPr="00E02E3A">
              <w:rPr>
                <w:highlight w:val="yellow"/>
              </w:rPr>
              <w:t>:</w:t>
            </w:r>
          </w:p>
          <w:p w14:paraId="75015A3A" w14:textId="003024E9" w:rsidR="008C1ACA" w:rsidRPr="00E02E3A" w:rsidRDefault="008C1ACA" w:rsidP="00540D83">
            <w:pPr>
              <w:pStyle w:val="Geenafstand"/>
              <w:rPr>
                <w:highlight w:val="yellow"/>
              </w:rPr>
            </w:pPr>
          </w:p>
        </w:tc>
        <w:tc>
          <w:tcPr>
            <w:tcW w:w="8560" w:type="dxa"/>
            <w:tcBorders>
              <w:top w:val="nil"/>
              <w:left w:val="nil"/>
              <w:bottom w:val="nil"/>
              <w:right w:val="nil"/>
            </w:tcBorders>
          </w:tcPr>
          <w:p w14:paraId="4FEF5DBA" w14:textId="77777777" w:rsidR="00540D83" w:rsidRPr="00E02E3A" w:rsidRDefault="00540D83" w:rsidP="00540D83">
            <w:pPr>
              <w:pStyle w:val="Geenafstand"/>
              <w:rPr>
                <w:highlight w:val="yellow"/>
              </w:rPr>
            </w:pPr>
            <w:r w:rsidRPr="00E02E3A">
              <w:rPr>
                <w:highlight w:val="yellow"/>
              </w:rPr>
              <w:t>Inschrijving Opdrachtnemer</w:t>
            </w:r>
          </w:p>
          <w:p w14:paraId="2CEB8FC0" w14:textId="4DC86F2D" w:rsidR="008C1ACA" w:rsidRPr="00E02E3A" w:rsidRDefault="008C1ACA" w:rsidP="00540D83">
            <w:pPr>
              <w:pStyle w:val="Geenafstand"/>
              <w:rPr>
                <w:highlight w:val="yellow"/>
              </w:rPr>
            </w:pPr>
          </w:p>
        </w:tc>
      </w:tr>
      <w:tr w:rsidR="00540D83" w14:paraId="0387C51B" w14:textId="77777777" w:rsidTr="00A86050">
        <w:tc>
          <w:tcPr>
            <w:tcW w:w="1548" w:type="dxa"/>
            <w:tcBorders>
              <w:top w:val="nil"/>
              <w:left w:val="nil"/>
              <w:bottom w:val="nil"/>
              <w:right w:val="nil"/>
            </w:tcBorders>
          </w:tcPr>
          <w:p w14:paraId="005216DC" w14:textId="77777777" w:rsidR="00540D83" w:rsidRDefault="00540D83" w:rsidP="00540D83">
            <w:pPr>
              <w:pStyle w:val="Geenafstand"/>
            </w:pPr>
          </w:p>
        </w:tc>
        <w:tc>
          <w:tcPr>
            <w:tcW w:w="8560" w:type="dxa"/>
            <w:tcBorders>
              <w:top w:val="nil"/>
              <w:left w:val="nil"/>
              <w:bottom w:val="nil"/>
              <w:right w:val="nil"/>
            </w:tcBorders>
          </w:tcPr>
          <w:p w14:paraId="684393BE" w14:textId="77777777" w:rsidR="00540D83" w:rsidRDefault="00540D83" w:rsidP="00540D83">
            <w:pPr>
              <w:pStyle w:val="Geenafstand"/>
            </w:pPr>
          </w:p>
        </w:tc>
      </w:tr>
    </w:tbl>
    <w:p w14:paraId="0AA15FF3" w14:textId="77777777" w:rsidR="00540D83" w:rsidRPr="001D31CA" w:rsidRDefault="00540D83" w:rsidP="00E95B1D">
      <w:pPr>
        <w:pStyle w:val="Geenafstand"/>
      </w:pPr>
    </w:p>
    <w:sectPr w:rsidR="00540D83" w:rsidRPr="001D31CA" w:rsidSect="00B025D5">
      <w:headerReference w:type="even" r:id="rId11"/>
      <w:headerReference w:type="default" r:id="rId12"/>
      <w:footerReference w:type="even" r:id="rId13"/>
      <w:footerReference w:type="defaul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27FC" w14:textId="77777777" w:rsidR="00210BB2" w:rsidRDefault="00210BB2">
      <w:r>
        <w:separator/>
      </w:r>
    </w:p>
  </w:endnote>
  <w:endnote w:type="continuationSeparator" w:id="0">
    <w:p w14:paraId="7ECAA38D" w14:textId="77777777" w:rsidR="00210BB2" w:rsidRDefault="0021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013C" w14:textId="77777777" w:rsidR="004B05B9" w:rsidRDefault="005C61BC">
    <w:pPr>
      <w:pStyle w:val="Voettekst"/>
      <w:framePr w:wrap="around" w:vAnchor="text" w:hAnchor="margin" w:xAlign="center" w:y="1"/>
    </w:pPr>
    <w:r>
      <w:fldChar w:fldCharType="begin"/>
    </w:r>
    <w:r>
      <w:instrText xml:space="preserve">PAGE  </w:instrText>
    </w:r>
    <w:r>
      <w:fldChar w:fldCharType="end"/>
    </w:r>
  </w:p>
  <w:p w14:paraId="0D9C4486" w14:textId="77777777" w:rsidR="004B05B9" w:rsidRDefault="004B0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E8AD" w14:textId="77777777" w:rsidR="008A1D7E" w:rsidRDefault="008A1D7E">
    <w:pPr>
      <w:pStyle w:val="Voettekst"/>
      <w:jc w:val="right"/>
    </w:pPr>
  </w:p>
  <w:p w14:paraId="64E505C5" w14:textId="77777777" w:rsidR="008A1D7E" w:rsidRDefault="008A1D7E" w:rsidP="008A1D7E">
    <w:pPr>
      <w:pStyle w:val="Voettekst"/>
      <w:tabs>
        <w:tab w:val="clear" w:pos="4536"/>
      </w:tabs>
    </w:pPr>
    <w:r>
      <w:t>Paraaf Opdrachtgever:</w:t>
    </w:r>
    <w:r>
      <w:tab/>
      <w:t>Paraaf Opdrachtnemer:</w:t>
    </w:r>
  </w:p>
  <w:p w14:paraId="411B3700" w14:textId="77777777" w:rsidR="008A1D7E" w:rsidRDefault="008A1D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BCE9" w14:textId="77777777" w:rsidR="00A46C7F" w:rsidRDefault="00A46C7F" w:rsidP="00A46C7F">
    <w:pPr>
      <w:pStyle w:val="Voettekst"/>
      <w:tabs>
        <w:tab w:val="clear" w:pos="4536"/>
      </w:tabs>
    </w:pPr>
    <w:r>
      <w:t>Paraaf Opdrachtgever:</w:t>
    </w:r>
    <w: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6363" w14:textId="77777777" w:rsidR="00210BB2" w:rsidRDefault="00210BB2">
      <w:r>
        <w:separator/>
      </w:r>
    </w:p>
  </w:footnote>
  <w:footnote w:type="continuationSeparator" w:id="0">
    <w:p w14:paraId="0F74ADB3" w14:textId="77777777" w:rsidR="00210BB2" w:rsidRDefault="0021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4FFD" w14:textId="77777777" w:rsidR="004B05B9" w:rsidRDefault="005C61BC">
    <w:pPr>
      <w:pStyle w:val="Koptekst"/>
      <w:framePr w:wrap="around" w:vAnchor="text" w:hAnchor="margin" w:xAlign="center" w:y="1"/>
    </w:pPr>
    <w:r>
      <w:fldChar w:fldCharType="begin"/>
    </w:r>
    <w:r>
      <w:instrText xml:space="preserve">PAGE  </w:instrText>
    </w:r>
    <w:r>
      <w:fldChar w:fldCharType="end"/>
    </w:r>
  </w:p>
  <w:p w14:paraId="496587FC" w14:textId="77777777" w:rsidR="004B05B9" w:rsidRDefault="004B0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3836"/>
      <w:docPartObj>
        <w:docPartGallery w:val="Page Numbers (Top of Page)"/>
        <w:docPartUnique/>
      </w:docPartObj>
    </w:sdtPr>
    <w:sdtEndPr/>
    <w:sdtContent>
      <w:p w14:paraId="4BADAC7A" w14:textId="77777777" w:rsidR="008A1D7E" w:rsidRDefault="008A1D7E">
        <w:pPr>
          <w:pStyle w:val="Koptekst"/>
        </w:pPr>
        <w:r>
          <w:fldChar w:fldCharType="begin"/>
        </w:r>
        <w:r>
          <w:instrText>PAGE   \* MERGEFORMAT</w:instrText>
        </w:r>
        <w:r>
          <w:fldChar w:fldCharType="separate"/>
        </w:r>
        <w:r w:rsidR="008F45CD">
          <w:rPr>
            <w:noProof/>
          </w:rPr>
          <w:t>6</w:t>
        </w:r>
        <w:r>
          <w:fldChar w:fldCharType="end"/>
        </w:r>
      </w:p>
    </w:sdtContent>
  </w:sdt>
  <w:p w14:paraId="60BE9BFC" w14:textId="77777777" w:rsidR="004B05B9" w:rsidRPr="00B025D5" w:rsidRDefault="004B05B9" w:rsidP="008A1D7E">
    <w:pPr>
      <w:pStyle w:val="Koptekst"/>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0AE"/>
    <w:multiLevelType w:val="multilevel"/>
    <w:tmpl w:val="4672F7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A3802"/>
    <w:multiLevelType w:val="multilevel"/>
    <w:tmpl w:val="4EEAF3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DA04C9"/>
    <w:multiLevelType w:val="hybridMultilevel"/>
    <w:tmpl w:val="812E63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101445"/>
    <w:multiLevelType w:val="multilevel"/>
    <w:tmpl w:val="4EEAF3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5A3C51"/>
    <w:multiLevelType w:val="multilevel"/>
    <w:tmpl w:val="70A25B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527FA3"/>
    <w:multiLevelType w:val="hybridMultilevel"/>
    <w:tmpl w:val="A2480B8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5D108B"/>
    <w:multiLevelType w:val="multilevel"/>
    <w:tmpl w:val="C45234B8"/>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27356819"/>
    <w:multiLevelType w:val="multilevel"/>
    <w:tmpl w:val="4672F7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C94FAD"/>
    <w:multiLevelType w:val="hybridMultilevel"/>
    <w:tmpl w:val="0642568C"/>
    <w:lvl w:ilvl="0" w:tplc="989622C0">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9F0877"/>
    <w:multiLevelType w:val="multilevel"/>
    <w:tmpl w:val="BB62583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1" w15:restartNumberingAfterBreak="0">
    <w:nsid w:val="31734043"/>
    <w:multiLevelType w:val="hybridMultilevel"/>
    <w:tmpl w:val="1DD61B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E9781B"/>
    <w:multiLevelType w:val="hybridMultilevel"/>
    <w:tmpl w:val="70A75A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6E6A39"/>
    <w:multiLevelType w:val="multilevel"/>
    <w:tmpl w:val="579A18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FF1ECA"/>
    <w:multiLevelType w:val="hybridMultilevel"/>
    <w:tmpl w:val="B1860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6601C4"/>
    <w:multiLevelType w:val="multilevel"/>
    <w:tmpl w:val="4672F7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75A4F"/>
    <w:multiLevelType w:val="multilevel"/>
    <w:tmpl w:val="80F4AF7C"/>
    <w:lvl w:ilvl="0">
      <w:start w:val="7"/>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904D90"/>
    <w:multiLevelType w:val="hybridMultilevel"/>
    <w:tmpl w:val="26FACF84"/>
    <w:lvl w:ilvl="0" w:tplc="A4584256">
      <w:start w:val="1"/>
      <w:numFmt w:val="lowerLetter"/>
      <w:lvlText w:val="%1)"/>
      <w:lvlJc w:val="left"/>
      <w:pPr>
        <w:ind w:left="720" w:hanging="360"/>
      </w:pPr>
      <w:rPr>
        <w:rFonts w:ascii="Verdana" w:eastAsia="Times New Roman"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BD7D8A"/>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BA16E8"/>
    <w:multiLevelType w:val="hybridMultilevel"/>
    <w:tmpl w:val="70D28F7C"/>
    <w:lvl w:ilvl="0" w:tplc="144ACC16">
      <w:start w:val="1"/>
      <w:numFmt w:val="decimal"/>
      <w:lvlText w:val="%1)"/>
      <w:lvlJc w:val="left"/>
      <w:pPr>
        <w:ind w:left="720" w:hanging="360"/>
      </w:pPr>
      <w:rPr>
        <w:rFonts w:ascii="Verdana" w:eastAsia="Times New Roman" w:hAnsi="Verdana" w:cs="Verdan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356E86"/>
    <w:multiLevelType w:val="multilevel"/>
    <w:tmpl w:val="6F0CA234"/>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2" w15:restartNumberingAfterBreak="0">
    <w:nsid w:val="631D27A9"/>
    <w:multiLevelType w:val="hybridMultilevel"/>
    <w:tmpl w:val="6424112E"/>
    <w:lvl w:ilvl="0" w:tplc="DF928AF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740FC9"/>
    <w:multiLevelType w:val="hybridMultilevel"/>
    <w:tmpl w:val="6CB0F4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320FD3"/>
    <w:multiLevelType w:val="multilevel"/>
    <w:tmpl w:val="CDE2063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5" w15:restartNumberingAfterBreak="0">
    <w:nsid w:val="69A76C3C"/>
    <w:multiLevelType w:val="multilevel"/>
    <w:tmpl w:val="BD3677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242A59"/>
    <w:multiLevelType w:val="multilevel"/>
    <w:tmpl w:val="8310931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0E540B"/>
    <w:multiLevelType w:val="multilevel"/>
    <w:tmpl w:val="F0D4AAC2"/>
    <w:lvl w:ilvl="0">
      <w:start w:val="8"/>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1080" w:hanging="108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440" w:hanging="144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800" w:hanging="1800"/>
      </w:pPr>
      <w:rPr>
        <w:rFonts w:cs="Calibri" w:hint="default"/>
        <w:color w:val="auto"/>
      </w:rPr>
    </w:lvl>
    <w:lvl w:ilvl="8">
      <w:start w:val="1"/>
      <w:numFmt w:val="decimal"/>
      <w:lvlText w:val="%1.%2.%3.%4.%5.%6.%7.%8.%9"/>
      <w:lvlJc w:val="left"/>
      <w:pPr>
        <w:ind w:left="2160" w:hanging="2160"/>
      </w:pPr>
      <w:rPr>
        <w:rFonts w:cs="Calibri" w:hint="default"/>
        <w:color w:val="auto"/>
      </w:rPr>
    </w:lvl>
  </w:abstractNum>
  <w:abstractNum w:abstractNumId="28" w15:restartNumberingAfterBreak="0">
    <w:nsid w:val="6DDE372A"/>
    <w:multiLevelType w:val="multilevel"/>
    <w:tmpl w:val="8B9EA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04B35B4"/>
    <w:multiLevelType w:val="hybridMultilevel"/>
    <w:tmpl w:val="765C26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125549"/>
    <w:multiLevelType w:val="multilevel"/>
    <w:tmpl w:val="19C884E8"/>
    <w:lvl w:ilvl="0">
      <w:start w:val="11"/>
      <w:numFmt w:val="decimal"/>
      <w:lvlText w:val="%1"/>
      <w:lvlJc w:val="left"/>
      <w:pPr>
        <w:ind w:left="420" w:hanging="420"/>
      </w:pPr>
      <w:rPr>
        <w:rFonts w:ascii="Verdana" w:hAnsi="Verdana" w:hint="default"/>
      </w:rPr>
    </w:lvl>
    <w:lvl w:ilvl="1">
      <w:start w:val="1"/>
      <w:numFmt w:val="decimal"/>
      <w:lvlText w:val="%1.%2"/>
      <w:lvlJc w:val="left"/>
      <w:pPr>
        <w:ind w:left="420" w:hanging="420"/>
      </w:pPr>
      <w:rPr>
        <w:rFonts w:ascii="Verdana" w:hAnsi="Verdana" w:hint="default"/>
      </w:rPr>
    </w:lvl>
    <w:lvl w:ilvl="2">
      <w:start w:val="1"/>
      <w:numFmt w:val="decimal"/>
      <w:lvlText w:val="%1.%2.%3"/>
      <w:lvlJc w:val="left"/>
      <w:pPr>
        <w:ind w:left="720" w:hanging="720"/>
      </w:pPr>
      <w:rPr>
        <w:rFonts w:ascii="Verdana" w:hAnsi="Verdana" w:hint="default"/>
      </w:rPr>
    </w:lvl>
    <w:lvl w:ilvl="3">
      <w:start w:val="1"/>
      <w:numFmt w:val="decimal"/>
      <w:lvlText w:val="%1.%2.%3.%4"/>
      <w:lvlJc w:val="left"/>
      <w:pPr>
        <w:ind w:left="1080" w:hanging="108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440" w:hanging="144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800" w:hanging="1800"/>
      </w:pPr>
      <w:rPr>
        <w:rFonts w:ascii="Verdana" w:hAnsi="Verdana" w:hint="default"/>
      </w:rPr>
    </w:lvl>
    <w:lvl w:ilvl="8">
      <w:start w:val="1"/>
      <w:numFmt w:val="decimal"/>
      <w:lvlText w:val="%1.%2.%3.%4.%5.%6.%7.%8.%9"/>
      <w:lvlJc w:val="left"/>
      <w:pPr>
        <w:ind w:left="2160" w:hanging="2160"/>
      </w:pPr>
      <w:rPr>
        <w:rFonts w:ascii="Verdana" w:hAnsi="Verdana" w:hint="default"/>
      </w:rPr>
    </w:lvl>
  </w:abstractNum>
  <w:abstractNum w:abstractNumId="31" w15:restartNumberingAfterBreak="0">
    <w:nsid w:val="741D6089"/>
    <w:multiLevelType w:val="multilevel"/>
    <w:tmpl w:val="579A18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4BF15AB"/>
    <w:multiLevelType w:val="hybridMultilevel"/>
    <w:tmpl w:val="0AC45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C2297D"/>
    <w:multiLevelType w:val="multilevel"/>
    <w:tmpl w:val="4EEAF3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D62DE0"/>
    <w:multiLevelType w:val="hybridMultilevel"/>
    <w:tmpl w:val="42201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8"/>
  </w:num>
  <w:num w:numId="4">
    <w:abstractNumId w:val="0"/>
  </w:num>
  <w:num w:numId="5">
    <w:abstractNumId w:val="3"/>
  </w:num>
  <w:num w:numId="6">
    <w:abstractNumId w:val="31"/>
  </w:num>
  <w:num w:numId="7">
    <w:abstractNumId w:val="13"/>
  </w:num>
  <w:num w:numId="8">
    <w:abstractNumId w:val="24"/>
  </w:num>
  <w:num w:numId="9">
    <w:abstractNumId w:val="34"/>
  </w:num>
  <w:num w:numId="10">
    <w:abstractNumId w:val="11"/>
  </w:num>
  <w:num w:numId="11">
    <w:abstractNumId w:val="17"/>
  </w:num>
  <w:num w:numId="12">
    <w:abstractNumId w:val="9"/>
  </w:num>
  <w:num w:numId="13">
    <w:abstractNumId w:val="6"/>
  </w:num>
  <w:num w:numId="14">
    <w:abstractNumId w:val="4"/>
  </w:num>
  <w:num w:numId="15">
    <w:abstractNumId w:val="33"/>
  </w:num>
  <w:num w:numId="16">
    <w:abstractNumId w:val="1"/>
  </w:num>
  <w:num w:numId="17">
    <w:abstractNumId w:val="26"/>
  </w:num>
  <w:num w:numId="18">
    <w:abstractNumId w:val="30"/>
  </w:num>
  <w:num w:numId="19">
    <w:abstractNumId w:val="5"/>
  </w:num>
  <w:num w:numId="20">
    <w:abstractNumId w:val="20"/>
  </w:num>
  <w:num w:numId="21">
    <w:abstractNumId w:val="12"/>
  </w:num>
  <w:num w:numId="22">
    <w:abstractNumId w:val="32"/>
  </w:num>
  <w:num w:numId="23">
    <w:abstractNumId w:val="10"/>
  </w:num>
  <w:num w:numId="24">
    <w:abstractNumId w:val="7"/>
  </w:num>
  <w:num w:numId="25">
    <w:abstractNumId w:val="18"/>
  </w:num>
  <w:num w:numId="26">
    <w:abstractNumId w:val="29"/>
  </w:num>
  <w:num w:numId="27">
    <w:abstractNumId w:val="25"/>
  </w:num>
  <w:num w:numId="28">
    <w:abstractNumId w:val="16"/>
  </w:num>
  <w:num w:numId="29">
    <w:abstractNumId w:val="21"/>
  </w:num>
  <w:num w:numId="30">
    <w:abstractNumId w:val="28"/>
  </w:num>
  <w:num w:numId="31">
    <w:abstractNumId w:val="19"/>
  </w:num>
  <w:num w:numId="32">
    <w:abstractNumId w:val="2"/>
  </w:num>
  <w:num w:numId="33">
    <w:abstractNumId w:val="14"/>
  </w:num>
  <w:num w:numId="34">
    <w:abstractNumId w:val="27"/>
  </w:num>
  <w:num w:numId="3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C7F"/>
    <w:rsid w:val="0000695A"/>
    <w:rsid w:val="00010DCA"/>
    <w:rsid w:val="0004648C"/>
    <w:rsid w:val="000506FF"/>
    <w:rsid w:val="00081D03"/>
    <w:rsid w:val="000A3F2B"/>
    <w:rsid w:val="000B53B8"/>
    <w:rsid w:val="000B7A17"/>
    <w:rsid w:val="000C29FC"/>
    <w:rsid w:val="000F7E44"/>
    <w:rsid w:val="0010060D"/>
    <w:rsid w:val="00123F75"/>
    <w:rsid w:val="00136EB4"/>
    <w:rsid w:val="00147ABA"/>
    <w:rsid w:val="0015688B"/>
    <w:rsid w:val="001747E5"/>
    <w:rsid w:val="00174CBD"/>
    <w:rsid w:val="001B0E35"/>
    <w:rsid w:val="001D31CA"/>
    <w:rsid w:val="001D72A2"/>
    <w:rsid w:val="001E510F"/>
    <w:rsid w:val="001E5E7D"/>
    <w:rsid w:val="001F07B7"/>
    <w:rsid w:val="00210BB2"/>
    <w:rsid w:val="0023350A"/>
    <w:rsid w:val="00281430"/>
    <w:rsid w:val="0028394E"/>
    <w:rsid w:val="002E25F3"/>
    <w:rsid w:val="00333032"/>
    <w:rsid w:val="00350C1D"/>
    <w:rsid w:val="00373FD6"/>
    <w:rsid w:val="003C6FC7"/>
    <w:rsid w:val="003E4ED2"/>
    <w:rsid w:val="004135D6"/>
    <w:rsid w:val="00460603"/>
    <w:rsid w:val="00495DCC"/>
    <w:rsid w:val="004A049D"/>
    <w:rsid w:val="004A7792"/>
    <w:rsid w:val="004B05B9"/>
    <w:rsid w:val="00522699"/>
    <w:rsid w:val="00531BB6"/>
    <w:rsid w:val="00540D83"/>
    <w:rsid w:val="005A53B0"/>
    <w:rsid w:val="005C10B9"/>
    <w:rsid w:val="005C61BC"/>
    <w:rsid w:val="005E1E51"/>
    <w:rsid w:val="00603A77"/>
    <w:rsid w:val="006322E2"/>
    <w:rsid w:val="006547C8"/>
    <w:rsid w:val="006D3848"/>
    <w:rsid w:val="006F75F0"/>
    <w:rsid w:val="0071006A"/>
    <w:rsid w:val="00732C28"/>
    <w:rsid w:val="00735B97"/>
    <w:rsid w:val="00764C28"/>
    <w:rsid w:val="0076611E"/>
    <w:rsid w:val="007939CC"/>
    <w:rsid w:val="007A40EB"/>
    <w:rsid w:val="007C355C"/>
    <w:rsid w:val="007C758B"/>
    <w:rsid w:val="00825FB6"/>
    <w:rsid w:val="008312D7"/>
    <w:rsid w:val="008673F4"/>
    <w:rsid w:val="008A1D7E"/>
    <w:rsid w:val="008A5E96"/>
    <w:rsid w:val="008C1ACA"/>
    <w:rsid w:val="008F45CD"/>
    <w:rsid w:val="009010E6"/>
    <w:rsid w:val="0092577F"/>
    <w:rsid w:val="009327F4"/>
    <w:rsid w:val="0094048F"/>
    <w:rsid w:val="00940BC0"/>
    <w:rsid w:val="00981D31"/>
    <w:rsid w:val="009A1481"/>
    <w:rsid w:val="009E43A4"/>
    <w:rsid w:val="00A07781"/>
    <w:rsid w:val="00A140C9"/>
    <w:rsid w:val="00A46C7F"/>
    <w:rsid w:val="00A51C9A"/>
    <w:rsid w:val="00A57472"/>
    <w:rsid w:val="00A90640"/>
    <w:rsid w:val="00AB4AEB"/>
    <w:rsid w:val="00AC7B41"/>
    <w:rsid w:val="00AD57C2"/>
    <w:rsid w:val="00B025D5"/>
    <w:rsid w:val="00B1288D"/>
    <w:rsid w:val="00B26BA7"/>
    <w:rsid w:val="00BA3286"/>
    <w:rsid w:val="00BF0D65"/>
    <w:rsid w:val="00C37F35"/>
    <w:rsid w:val="00C5666B"/>
    <w:rsid w:val="00C83BEB"/>
    <w:rsid w:val="00C9066C"/>
    <w:rsid w:val="00CD767F"/>
    <w:rsid w:val="00D5683B"/>
    <w:rsid w:val="00D72D31"/>
    <w:rsid w:val="00D74169"/>
    <w:rsid w:val="00DD726D"/>
    <w:rsid w:val="00DE263E"/>
    <w:rsid w:val="00E02E3A"/>
    <w:rsid w:val="00E243F7"/>
    <w:rsid w:val="00E465C1"/>
    <w:rsid w:val="00E70DE2"/>
    <w:rsid w:val="00E72FAB"/>
    <w:rsid w:val="00E95B1D"/>
    <w:rsid w:val="00F051F9"/>
    <w:rsid w:val="00F30C5E"/>
    <w:rsid w:val="00F62000"/>
    <w:rsid w:val="00F65430"/>
    <w:rsid w:val="00F70AE0"/>
    <w:rsid w:val="00F74370"/>
    <w:rsid w:val="00F92EEF"/>
    <w:rsid w:val="00FB3A5A"/>
    <w:rsid w:val="00FC2ECC"/>
    <w:rsid w:val="00FD23A6"/>
    <w:rsid w:val="00FD4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F94FFE"/>
  <w15:docId w15:val="{5386377B-5D59-457B-92C9-3707FD0B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5D5"/>
  </w:style>
  <w:style w:type="paragraph" w:styleId="Kop1">
    <w:name w:val="heading 1"/>
    <w:aliases w:val="Kop"/>
    <w:basedOn w:val="Standaard"/>
    <w:next w:val="Standaard"/>
    <w:link w:val="Kop1Char"/>
    <w:uiPriority w:val="9"/>
    <w:qFormat/>
    <w:rsid w:val="006F75F0"/>
    <w:pPr>
      <w:keepNext/>
      <w:keepLines/>
      <w:outlineLvl w:val="0"/>
    </w:pPr>
    <w:rPr>
      <w:rFonts w:asciiTheme="majorHAnsi" w:eastAsiaTheme="majorEastAsia" w:hAnsiTheme="majorHAnsi" w:cstheme="majorBidi"/>
      <w:b/>
      <w:sz w:val="34"/>
      <w:szCs w:val="32"/>
      <w:lang w:eastAsia="en-US"/>
    </w:rPr>
  </w:style>
  <w:style w:type="paragraph" w:styleId="Kop2">
    <w:name w:val="heading 2"/>
    <w:aliases w:val="Subkop"/>
    <w:basedOn w:val="Standaard"/>
    <w:next w:val="Standaard"/>
    <w:link w:val="Kop2Char"/>
    <w:uiPriority w:val="9"/>
    <w:unhideWhenUsed/>
    <w:qFormat/>
    <w:rsid w:val="006F75F0"/>
    <w:pPr>
      <w:keepNext/>
      <w:keepLines/>
      <w:outlineLvl w:val="1"/>
    </w:pPr>
    <w:rPr>
      <w:rFonts w:asciiTheme="majorHAnsi" w:eastAsiaTheme="majorEastAsia" w:hAnsiTheme="majorHAnsi" w:cstheme="majorBidi"/>
      <w:b/>
      <w:sz w:val="22"/>
      <w:szCs w:val="26"/>
      <w:lang w:eastAsia="en-US"/>
    </w:rPr>
  </w:style>
  <w:style w:type="paragraph" w:styleId="Kop3">
    <w:name w:val="heading 3"/>
    <w:aliases w:val="Subsubkop"/>
    <w:basedOn w:val="Standaard"/>
    <w:next w:val="Standaard"/>
    <w:link w:val="Kop3Char"/>
    <w:uiPriority w:val="9"/>
    <w:unhideWhenUsed/>
    <w:qFormat/>
    <w:rsid w:val="006F75F0"/>
    <w:pPr>
      <w:keepNext/>
      <w:keepLines/>
      <w:outlineLvl w:val="2"/>
    </w:pPr>
    <w:rPr>
      <w:rFonts w:asciiTheme="majorHAnsi" w:eastAsiaTheme="majorEastAsia" w:hAnsiTheme="majorHAnsi" w:cstheme="majorBidi"/>
      <w:b/>
      <w:szCs w:val="24"/>
      <w:lang w:eastAsia="en-US"/>
    </w:rPr>
  </w:style>
  <w:style w:type="paragraph" w:styleId="Kop4">
    <w:name w:val="heading 4"/>
    <w:basedOn w:val="Standaard"/>
    <w:next w:val="Standaard"/>
    <w:pPr>
      <w:keepNext/>
      <w:spacing w:before="240" w:after="60"/>
      <w:outlineLvl w:val="3"/>
    </w:pPr>
    <w:rPr>
      <w:b/>
      <w:bCs/>
      <w:kern w:val="24"/>
      <w:sz w:val="16"/>
      <w:szCs w:val="28"/>
    </w:rPr>
  </w:style>
  <w:style w:type="paragraph" w:styleId="Kop5">
    <w:name w:val="heading 5"/>
    <w:basedOn w:val="Standaard"/>
    <w:next w:val="Standaard"/>
    <w:pPr>
      <w:spacing w:before="240" w:after="60"/>
      <w:outlineLvl w:val="4"/>
    </w:pPr>
    <w:rPr>
      <w:bCs/>
      <w:iCs/>
      <w:kern w:val="24"/>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B025D5"/>
    <w:pPr>
      <w:spacing w:line="160" w:lineRule="atLeast"/>
    </w:pPr>
    <w:rPr>
      <w:rFonts w:eastAsiaTheme="minorHAnsi" w:cstheme="minorBidi"/>
      <w:iCs/>
      <w:sz w:val="10"/>
      <w:lang w:eastAsia="en-US"/>
    </w:r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link w:val="KoptekstChar"/>
    <w:uiPriority w:val="99"/>
    <w:rsid w:val="00B025D5"/>
    <w:pPr>
      <w:tabs>
        <w:tab w:val="center" w:pos="4536"/>
        <w:tab w:val="right" w:pos="9072"/>
      </w:tabs>
      <w:jc w:val="center"/>
    </w:pPr>
  </w:style>
  <w:style w:type="paragraph" w:customStyle="1" w:styleId="GRTitelVoorblad">
    <w:name w:val="GR_TitelVoorblad"/>
    <w:basedOn w:val="Standaard"/>
    <w:next w:val="Standaard"/>
    <w:rsid w:val="00DE263E"/>
    <w:pPr>
      <w:outlineLvl w:val="0"/>
    </w:pPr>
    <w:rPr>
      <w:rFonts w:eastAsiaTheme="minorHAnsi" w:cstheme="minorBidi"/>
      <w:b/>
      <w:sz w:val="66"/>
      <w:lang w:eastAsia="en-US"/>
    </w:rPr>
  </w:style>
  <w:style w:type="character" w:customStyle="1" w:styleId="Kop1Char">
    <w:name w:val="Kop 1 Char"/>
    <w:aliases w:val="Kop Char"/>
    <w:basedOn w:val="Standaardalinea-lettertype"/>
    <w:link w:val="Kop1"/>
    <w:uiPriority w:val="9"/>
    <w:rsid w:val="006F75F0"/>
    <w:rPr>
      <w:rFonts w:asciiTheme="majorHAnsi" w:eastAsiaTheme="majorEastAsia" w:hAnsiTheme="majorHAnsi" w:cstheme="majorBidi"/>
      <w:b/>
      <w:sz w:val="34"/>
      <w:szCs w:val="32"/>
      <w:lang w:eastAsia="en-US"/>
    </w:rPr>
  </w:style>
  <w:style w:type="character" w:customStyle="1" w:styleId="Kop2Char">
    <w:name w:val="Kop 2 Char"/>
    <w:aliases w:val="Subkop Char"/>
    <w:basedOn w:val="Standaardalinea-lettertype"/>
    <w:link w:val="Kop2"/>
    <w:uiPriority w:val="9"/>
    <w:rsid w:val="006F75F0"/>
    <w:rPr>
      <w:rFonts w:asciiTheme="majorHAnsi" w:eastAsiaTheme="majorEastAsia" w:hAnsiTheme="majorHAnsi" w:cstheme="majorBidi"/>
      <w:b/>
      <w:sz w:val="22"/>
      <w:szCs w:val="26"/>
      <w:lang w:eastAsia="en-US"/>
    </w:rPr>
  </w:style>
  <w:style w:type="character" w:customStyle="1" w:styleId="Kop3Char">
    <w:name w:val="Kop 3 Char"/>
    <w:aliases w:val="Subsubkop Char"/>
    <w:basedOn w:val="Standaardalinea-lettertype"/>
    <w:link w:val="Kop3"/>
    <w:uiPriority w:val="9"/>
    <w:rsid w:val="006F75F0"/>
    <w:rPr>
      <w:rFonts w:asciiTheme="majorHAnsi" w:eastAsiaTheme="majorEastAsia" w:hAnsiTheme="majorHAnsi" w:cstheme="majorBidi"/>
      <w:b/>
      <w:szCs w:val="24"/>
      <w:lang w:eastAsia="en-US"/>
    </w:rPr>
  </w:style>
  <w:style w:type="paragraph" w:customStyle="1" w:styleId="Default">
    <w:name w:val="Default"/>
    <w:rsid w:val="00A46C7F"/>
    <w:pPr>
      <w:autoSpaceDE w:val="0"/>
      <w:autoSpaceDN w:val="0"/>
      <w:adjustRightInd w:val="0"/>
      <w:spacing w:line="240" w:lineRule="auto"/>
    </w:pPr>
    <w:rPr>
      <w:rFonts w:ascii="Verdana" w:hAnsi="Verdana" w:cs="Verdana"/>
      <w:color w:val="000000"/>
      <w:sz w:val="24"/>
      <w:szCs w:val="24"/>
    </w:rPr>
  </w:style>
  <w:style w:type="paragraph" w:styleId="Geenafstand">
    <w:name w:val="No Spacing"/>
    <w:link w:val="GeenafstandChar"/>
    <w:uiPriority w:val="1"/>
    <w:qFormat/>
    <w:rsid w:val="00A46C7F"/>
    <w:pPr>
      <w:spacing w:line="240" w:lineRule="auto"/>
    </w:pPr>
  </w:style>
  <w:style w:type="character" w:customStyle="1" w:styleId="VoettekstChar">
    <w:name w:val="Voettekst Char"/>
    <w:basedOn w:val="Standaardalinea-lettertype"/>
    <w:link w:val="Voettekst"/>
    <w:uiPriority w:val="99"/>
    <w:rsid w:val="008A1D7E"/>
  </w:style>
  <w:style w:type="character" w:customStyle="1" w:styleId="KoptekstChar">
    <w:name w:val="Koptekst Char"/>
    <w:basedOn w:val="Standaardalinea-lettertype"/>
    <w:link w:val="Koptekst"/>
    <w:uiPriority w:val="99"/>
    <w:rsid w:val="008A1D7E"/>
  </w:style>
  <w:style w:type="character" w:styleId="Hyperlink">
    <w:name w:val="Hyperlink"/>
    <w:basedOn w:val="Standaardalinea-lettertype"/>
    <w:uiPriority w:val="99"/>
    <w:unhideWhenUsed/>
    <w:rsid w:val="001F07B7"/>
    <w:rPr>
      <w:color w:val="0000FF" w:themeColor="hyperlink"/>
      <w:u w:val="single"/>
    </w:rPr>
  </w:style>
  <w:style w:type="paragraph" w:styleId="Lijstalinea">
    <w:name w:val="List Paragraph"/>
    <w:aliases w:val="Opsomming ISHW"/>
    <w:basedOn w:val="Standaard"/>
    <w:link w:val="LijstalineaChar"/>
    <w:uiPriority w:val="34"/>
    <w:qFormat/>
    <w:rsid w:val="000F7E44"/>
    <w:pPr>
      <w:ind w:left="720"/>
      <w:contextualSpacing/>
    </w:pPr>
  </w:style>
  <w:style w:type="character" w:customStyle="1" w:styleId="GeenafstandChar">
    <w:name w:val="Geen afstand Char"/>
    <w:link w:val="Geenafstand"/>
    <w:uiPriority w:val="1"/>
    <w:locked/>
    <w:rsid w:val="00333032"/>
  </w:style>
  <w:style w:type="paragraph" w:styleId="Plattetekst">
    <w:name w:val="Body Text"/>
    <w:basedOn w:val="Standaard"/>
    <w:link w:val="PlattetekstChar"/>
    <w:uiPriority w:val="1"/>
    <w:rsid w:val="000B7A17"/>
    <w:pPr>
      <w:widowControl w:val="0"/>
      <w:autoSpaceDE w:val="0"/>
      <w:autoSpaceDN w:val="0"/>
      <w:spacing w:line="240" w:lineRule="auto"/>
    </w:pPr>
    <w:rPr>
      <w:rFonts w:ascii="Arial" w:eastAsia="Arial" w:hAnsi="Arial" w:cs="Arial"/>
      <w:sz w:val="20"/>
      <w:szCs w:val="20"/>
      <w:lang w:bidi="nl-NL"/>
    </w:rPr>
  </w:style>
  <w:style w:type="character" w:customStyle="1" w:styleId="PlattetekstChar">
    <w:name w:val="Platte tekst Char"/>
    <w:basedOn w:val="Standaardalinea-lettertype"/>
    <w:link w:val="Plattetekst"/>
    <w:uiPriority w:val="1"/>
    <w:rsid w:val="000B7A17"/>
    <w:rPr>
      <w:rFonts w:ascii="Arial" w:eastAsia="Arial" w:hAnsi="Arial" w:cs="Arial"/>
      <w:sz w:val="20"/>
      <w:szCs w:val="20"/>
      <w:lang w:bidi="nl-NL"/>
    </w:rPr>
  </w:style>
  <w:style w:type="character" w:customStyle="1" w:styleId="LijstalineaChar">
    <w:name w:val="Lijstalinea Char"/>
    <w:aliases w:val="Opsomming ISHW Char"/>
    <w:basedOn w:val="Standaardalinea-lettertype"/>
    <w:link w:val="Lijstalinea"/>
    <w:uiPriority w:val="34"/>
    <w:locked/>
    <w:rsid w:val="00F92EEF"/>
  </w:style>
  <w:style w:type="character" w:styleId="Onopgelostemelding">
    <w:name w:val="Unresolved Mention"/>
    <w:basedOn w:val="Standaardalinea-lettertype"/>
    <w:uiPriority w:val="99"/>
    <w:semiHidden/>
    <w:unhideWhenUsed/>
    <w:rsid w:val="00FB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eelbeheer@halderberge.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nderned.nl"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ctuur@rucphen.nl" TargetMode="External"/><Relationship Id="rId4" Type="http://schemas.openxmlformats.org/officeDocument/2006/relationships/webSettings" Target="webSettings.xml"/><Relationship Id="rId9" Type="http://schemas.openxmlformats.org/officeDocument/2006/relationships/hyperlink" Target="mailto:crediteuren@roosendaal.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meente Rucph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2023</Words>
  <Characters>11127</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Gemeente Rucphen</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van Wel</dc:creator>
  <cp:lastModifiedBy>Nicolle van Oosterhout</cp:lastModifiedBy>
  <cp:revision>72</cp:revision>
  <dcterms:created xsi:type="dcterms:W3CDTF">2021-08-09T13:09:00Z</dcterms:created>
  <dcterms:modified xsi:type="dcterms:W3CDTF">2021-09-21T13:29:00Z</dcterms:modified>
</cp:coreProperties>
</file>