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02" w:rsidRPr="003F3C89" w:rsidRDefault="00611302" w:rsidP="003F3C89">
      <w:pPr>
        <w:spacing w:line="240" w:lineRule="exact"/>
        <w:jc w:val="center"/>
        <w:rPr>
          <w:rFonts w:ascii="Arial" w:hAnsi="Arial" w:cs="Arial"/>
          <w:b/>
          <w:szCs w:val="20"/>
        </w:rPr>
      </w:pPr>
      <w:r w:rsidRPr="003F3C89">
        <w:rPr>
          <w:rFonts w:ascii="Arial" w:hAnsi="Arial" w:cs="Arial"/>
          <w:b/>
          <w:szCs w:val="20"/>
        </w:rPr>
        <w:t>OVEREENKOMST</w:t>
      </w:r>
    </w:p>
    <w:p w:rsidR="00611302" w:rsidRPr="003F3C89" w:rsidRDefault="00611302" w:rsidP="003F3C89">
      <w:pPr>
        <w:spacing w:line="240" w:lineRule="exact"/>
        <w:jc w:val="center"/>
        <w:rPr>
          <w:rFonts w:ascii="Arial" w:hAnsi="Arial" w:cs="Arial"/>
          <w:b/>
          <w:szCs w:val="20"/>
        </w:rPr>
      </w:pPr>
    </w:p>
    <w:p w:rsidR="00DD7503" w:rsidRDefault="00DD7503" w:rsidP="003F3C89">
      <w:pPr>
        <w:spacing w:line="24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i</w:t>
      </w:r>
      <w:r w:rsidR="00611302" w:rsidRPr="003F3C89">
        <w:rPr>
          <w:rFonts w:ascii="Arial" w:hAnsi="Arial" w:cs="Arial"/>
          <w:b/>
          <w:szCs w:val="20"/>
        </w:rPr>
        <w:t>nzake</w:t>
      </w:r>
    </w:p>
    <w:p w:rsidR="00DD7503" w:rsidRDefault="00DD7503" w:rsidP="003F3C89">
      <w:pPr>
        <w:spacing w:line="240" w:lineRule="exact"/>
        <w:jc w:val="center"/>
        <w:rPr>
          <w:rFonts w:ascii="Arial" w:hAnsi="Arial" w:cs="Arial"/>
          <w:b/>
          <w:szCs w:val="20"/>
        </w:rPr>
      </w:pPr>
    </w:p>
    <w:p w:rsidR="00DD7503" w:rsidRPr="00DD7503" w:rsidRDefault="00DD7503" w:rsidP="003F3C89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DD7503">
        <w:rPr>
          <w:rFonts w:ascii="Arial" w:hAnsi="Arial" w:cs="Arial"/>
          <w:b/>
          <w:sz w:val="22"/>
          <w:szCs w:val="22"/>
        </w:rPr>
        <w:t>de afvoer en verwerking</w:t>
      </w:r>
    </w:p>
    <w:p w:rsidR="00611302" w:rsidRPr="00DD7503" w:rsidRDefault="00DD7503" w:rsidP="003F3C89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DD7503">
        <w:rPr>
          <w:rFonts w:ascii="Arial" w:hAnsi="Arial" w:cs="Arial"/>
          <w:b/>
          <w:sz w:val="22"/>
          <w:szCs w:val="22"/>
        </w:rPr>
        <w:t xml:space="preserve">van </w:t>
      </w:r>
      <w:r w:rsidR="00947245">
        <w:rPr>
          <w:rFonts w:ascii="Arial" w:hAnsi="Arial" w:cs="Arial"/>
          <w:b/>
          <w:sz w:val="22"/>
          <w:szCs w:val="22"/>
        </w:rPr>
        <w:t xml:space="preserve">twee </w:t>
      </w:r>
      <w:r w:rsidRPr="00DD7503">
        <w:rPr>
          <w:rFonts w:ascii="Arial" w:hAnsi="Arial" w:cs="Arial"/>
          <w:b/>
          <w:sz w:val="22"/>
          <w:szCs w:val="22"/>
        </w:rPr>
        <w:t>afvalstromen van het milieupark Peel en Maas</w:t>
      </w:r>
    </w:p>
    <w:p w:rsidR="00611302" w:rsidRPr="003F3C89" w:rsidRDefault="00611302" w:rsidP="003F3C89">
      <w:pPr>
        <w:pBdr>
          <w:bottom w:val="single" w:sz="4" w:space="1" w:color="auto"/>
        </w:pBdr>
        <w:spacing w:line="240" w:lineRule="exact"/>
        <w:jc w:val="center"/>
        <w:rPr>
          <w:rFonts w:ascii="Arial" w:hAnsi="Arial" w:cs="Arial"/>
          <w:b/>
          <w:szCs w:val="20"/>
        </w:rPr>
      </w:pPr>
    </w:p>
    <w:p w:rsidR="00611302" w:rsidRPr="003F3C89" w:rsidRDefault="00611302" w:rsidP="003F3C89">
      <w:pPr>
        <w:spacing w:line="240" w:lineRule="exact"/>
        <w:jc w:val="center"/>
        <w:rPr>
          <w:rFonts w:ascii="Arial" w:hAnsi="Arial" w:cs="Arial"/>
          <w:b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b/>
          <w:szCs w:val="20"/>
        </w:rPr>
      </w:pPr>
    </w:p>
    <w:p w:rsidR="00562447" w:rsidRPr="003F3C89" w:rsidRDefault="00947245" w:rsidP="00562447">
      <w:pPr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[bedrijfsnaam]</w:t>
      </w:r>
      <w:r w:rsidR="00562447" w:rsidRPr="003F3C89">
        <w:rPr>
          <w:rFonts w:ascii="Arial" w:hAnsi="Arial" w:cs="Arial"/>
          <w:szCs w:val="20"/>
        </w:rPr>
        <w:t xml:space="preserve">, statutair gevestigd te </w:t>
      </w:r>
      <w:r>
        <w:rPr>
          <w:rFonts w:ascii="Arial" w:hAnsi="Arial" w:cs="Arial"/>
          <w:szCs w:val="20"/>
        </w:rPr>
        <w:t>[plaats]</w:t>
      </w:r>
      <w:r w:rsidR="00562447" w:rsidRPr="003F3C89">
        <w:rPr>
          <w:rFonts w:ascii="Arial" w:hAnsi="Arial" w:cs="Arial"/>
          <w:szCs w:val="20"/>
        </w:rPr>
        <w:t xml:space="preserve"> ten deze rechtsgeldig vertegenwoordigd door de heer</w:t>
      </w:r>
      <w:r>
        <w:rPr>
          <w:rFonts w:ascii="Arial" w:hAnsi="Arial" w:cs="Arial"/>
          <w:szCs w:val="20"/>
        </w:rPr>
        <w:t>/mevrouw [naam vertegenwoordiger]</w:t>
      </w:r>
      <w:r w:rsidR="00562447" w:rsidRPr="003F3C89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[functie]</w:t>
      </w:r>
      <w:r w:rsidR="00562447" w:rsidRPr="003F3C89">
        <w:rPr>
          <w:rFonts w:ascii="Arial" w:hAnsi="Arial" w:cs="Arial"/>
          <w:szCs w:val="20"/>
        </w:rPr>
        <w:t>,</w:t>
      </w:r>
      <w:r w:rsidR="00562447">
        <w:rPr>
          <w:rFonts w:ascii="Arial" w:hAnsi="Arial" w:cs="Arial"/>
          <w:szCs w:val="20"/>
        </w:rPr>
        <w:t xml:space="preserve"> </w:t>
      </w:r>
      <w:r w:rsidR="00562447" w:rsidRPr="003F3C89">
        <w:rPr>
          <w:rFonts w:ascii="Arial" w:hAnsi="Arial" w:cs="Arial"/>
          <w:szCs w:val="20"/>
        </w:rPr>
        <w:t>hierna te noemen: Opdrachtnemer,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>en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b/>
          <w:szCs w:val="20"/>
        </w:rPr>
        <w:t xml:space="preserve">Gemeente </w:t>
      </w:r>
      <w:r w:rsidR="00AA57A3">
        <w:rPr>
          <w:rFonts w:ascii="Arial" w:hAnsi="Arial" w:cs="Arial"/>
          <w:b/>
          <w:szCs w:val="20"/>
        </w:rPr>
        <w:t>Peel en Maas</w:t>
      </w:r>
      <w:r w:rsidRPr="003F3C89">
        <w:rPr>
          <w:rFonts w:ascii="Arial" w:hAnsi="Arial" w:cs="Arial"/>
          <w:szCs w:val="20"/>
        </w:rPr>
        <w:t xml:space="preserve">, gevestigd en kantoor houdende te </w:t>
      </w:r>
      <w:r w:rsidR="00AA57A3">
        <w:rPr>
          <w:rFonts w:ascii="Arial" w:hAnsi="Arial" w:cs="Arial"/>
          <w:szCs w:val="20"/>
        </w:rPr>
        <w:t>Panningen</w:t>
      </w:r>
      <w:r w:rsidRPr="003F3C89">
        <w:rPr>
          <w:rFonts w:ascii="Arial" w:hAnsi="Arial" w:cs="Arial"/>
          <w:szCs w:val="20"/>
        </w:rPr>
        <w:t xml:space="preserve"> aan het </w:t>
      </w:r>
      <w:r w:rsidR="00AA57A3">
        <w:rPr>
          <w:rFonts w:ascii="Arial" w:hAnsi="Arial" w:cs="Arial"/>
          <w:szCs w:val="20"/>
        </w:rPr>
        <w:t>Wilhelminaplein 1</w:t>
      </w:r>
      <w:r w:rsidRPr="003F3C89">
        <w:rPr>
          <w:rFonts w:ascii="Arial" w:hAnsi="Arial" w:cs="Arial"/>
          <w:szCs w:val="20"/>
        </w:rPr>
        <w:t xml:space="preserve">, ten deze rechtsgeldig vertegenwoordigd door de </w:t>
      </w:r>
      <w:r w:rsidR="007B3674">
        <w:rPr>
          <w:rFonts w:ascii="Arial" w:hAnsi="Arial" w:cs="Arial"/>
          <w:szCs w:val="20"/>
        </w:rPr>
        <w:t>heer</w:t>
      </w:r>
      <w:r w:rsidRPr="003F3C89">
        <w:rPr>
          <w:rFonts w:ascii="Arial" w:hAnsi="Arial" w:cs="Arial"/>
          <w:szCs w:val="20"/>
        </w:rPr>
        <w:t xml:space="preserve"> </w:t>
      </w:r>
      <w:r w:rsidR="00AA57A3" w:rsidRPr="00AA57A3">
        <w:rPr>
          <w:rFonts w:ascii="Arial" w:hAnsi="Arial" w:cs="Arial"/>
          <w:szCs w:val="20"/>
        </w:rPr>
        <w:t>P.H.G.M</w:t>
      </w:r>
      <w:r w:rsidR="00AA57A3">
        <w:rPr>
          <w:rFonts w:ascii="Arial" w:hAnsi="Arial" w:cs="Arial"/>
          <w:szCs w:val="20"/>
        </w:rPr>
        <w:t>. Peeters</w:t>
      </w:r>
      <w:r w:rsidRPr="003F3C89">
        <w:rPr>
          <w:rFonts w:ascii="Arial" w:hAnsi="Arial" w:cs="Arial"/>
          <w:szCs w:val="20"/>
        </w:rPr>
        <w:t>,</w:t>
      </w:r>
      <w:r w:rsidR="00AA57A3">
        <w:rPr>
          <w:rFonts w:ascii="Arial" w:hAnsi="Arial" w:cs="Arial"/>
          <w:szCs w:val="20"/>
        </w:rPr>
        <w:t xml:space="preserve"> teammanager Openbare Ruimte</w:t>
      </w:r>
      <w:r w:rsidRPr="003F3C89">
        <w:rPr>
          <w:rFonts w:ascii="Arial" w:hAnsi="Arial" w:cs="Arial"/>
          <w:szCs w:val="20"/>
        </w:rPr>
        <w:t>, hierna te noemen: Opdrachtgever.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54633A" w:rsidRDefault="00611302" w:rsidP="0054633A">
      <w:pPr>
        <w:numPr>
          <w:ilvl w:val="0"/>
          <w:numId w:val="42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 xml:space="preserve">Overwegende dat op basis van Opdrachtnemers inschrijving op de </w:t>
      </w:r>
      <w:r w:rsidR="003B07A8">
        <w:rPr>
          <w:rFonts w:ascii="Arial" w:hAnsi="Arial" w:cs="Arial"/>
          <w:szCs w:val="20"/>
        </w:rPr>
        <w:t xml:space="preserve">Europese openbare </w:t>
      </w:r>
      <w:r w:rsidRPr="003F3C89">
        <w:rPr>
          <w:rFonts w:ascii="Arial" w:hAnsi="Arial" w:cs="Arial"/>
          <w:szCs w:val="20"/>
        </w:rPr>
        <w:t xml:space="preserve">aanbesteding </w:t>
      </w:r>
      <w:r w:rsidR="007B3674">
        <w:rPr>
          <w:rFonts w:ascii="Arial" w:hAnsi="Arial" w:cs="Arial"/>
          <w:szCs w:val="20"/>
        </w:rPr>
        <w:t xml:space="preserve">met kenmerk </w:t>
      </w:r>
      <w:r w:rsidR="00947245" w:rsidRPr="00947245">
        <w:rPr>
          <w:rFonts w:ascii="Arial" w:hAnsi="Arial" w:cs="Arial"/>
          <w:szCs w:val="20"/>
        </w:rPr>
        <w:t xml:space="preserve">1894/2021/2402342 </w:t>
      </w:r>
      <w:r w:rsidRPr="003F3C89">
        <w:rPr>
          <w:rFonts w:ascii="Arial" w:hAnsi="Arial" w:cs="Arial"/>
          <w:szCs w:val="20"/>
        </w:rPr>
        <w:t xml:space="preserve">d.d. </w:t>
      </w:r>
      <w:r w:rsidR="00947245">
        <w:rPr>
          <w:rFonts w:ascii="Arial" w:hAnsi="Arial" w:cs="Arial"/>
          <w:szCs w:val="20"/>
        </w:rPr>
        <w:t>8 juli 2021</w:t>
      </w:r>
      <w:r w:rsidRPr="003F3C89">
        <w:rPr>
          <w:rFonts w:ascii="Arial" w:hAnsi="Arial" w:cs="Arial"/>
          <w:szCs w:val="20"/>
        </w:rPr>
        <w:t xml:space="preserve"> is besloten om </w:t>
      </w:r>
      <w:r w:rsidR="00947245">
        <w:rPr>
          <w:rFonts w:ascii="Arial" w:hAnsi="Arial" w:cs="Arial"/>
          <w:szCs w:val="20"/>
        </w:rPr>
        <w:t>[Perceel 1] [en] [Perceel 2]</w:t>
      </w:r>
      <w:r w:rsidR="000D4546">
        <w:rPr>
          <w:rFonts w:ascii="Arial" w:hAnsi="Arial" w:cs="Arial"/>
          <w:szCs w:val="20"/>
        </w:rPr>
        <w:t xml:space="preserve"> </w:t>
      </w:r>
      <w:r w:rsidR="00013079">
        <w:rPr>
          <w:rFonts w:ascii="Arial" w:hAnsi="Arial" w:cs="Arial"/>
          <w:szCs w:val="20"/>
        </w:rPr>
        <w:t xml:space="preserve">in die aanbesteding </w:t>
      </w:r>
      <w:r w:rsidRPr="003F3C89">
        <w:rPr>
          <w:rFonts w:ascii="Arial" w:hAnsi="Arial" w:cs="Arial"/>
          <w:szCs w:val="20"/>
        </w:rPr>
        <w:t>aan Opdrachtnemer te gunnen;</w:t>
      </w:r>
    </w:p>
    <w:p w:rsidR="00611302" w:rsidRPr="003F3C89" w:rsidRDefault="00611302" w:rsidP="003F3C89">
      <w:pPr>
        <w:numPr>
          <w:ilvl w:val="0"/>
          <w:numId w:val="42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>overwegende dat partijen op basis van voornoemde aanbesteding de wens hebben de algemene zakelijke relatie voor een langere periode contractueel te regelen;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>verklaren te zijn overeengekomen als volgt: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b/>
          <w:szCs w:val="20"/>
        </w:rPr>
      </w:pPr>
      <w:r w:rsidRPr="003F3C89">
        <w:rPr>
          <w:rFonts w:ascii="Arial" w:hAnsi="Arial" w:cs="Arial"/>
          <w:b/>
          <w:szCs w:val="20"/>
        </w:rPr>
        <w:t>Prestatie</w:t>
      </w:r>
    </w:p>
    <w:p w:rsidR="00562447" w:rsidRDefault="00562447" w:rsidP="00562447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 xml:space="preserve">Opdrachtgever verklaart gedurende de looptijd van deze overeenkomst </w:t>
      </w:r>
      <w:r w:rsidRPr="00DD7503">
        <w:rPr>
          <w:rFonts w:ascii="Arial" w:hAnsi="Arial" w:cs="Arial"/>
          <w:szCs w:val="20"/>
        </w:rPr>
        <w:t>de afvoer en verwerking</w:t>
      </w:r>
      <w:r>
        <w:rPr>
          <w:rFonts w:ascii="Arial" w:hAnsi="Arial" w:cs="Arial"/>
          <w:szCs w:val="20"/>
        </w:rPr>
        <w:t xml:space="preserve"> </w:t>
      </w:r>
      <w:r w:rsidRPr="00DD7503">
        <w:rPr>
          <w:rFonts w:ascii="Arial" w:hAnsi="Arial" w:cs="Arial"/>
          <w:szCs w:val="20"/>
        </w:rPr>
        <w:t xml:space="preserve">van </w:t>
      </w:r>
      <w:r w:rsidR="00947245">
        <w:rPr>
          <w:rFonts w:ascii="Arial" w:hAnsi="Arial" w:cs="Arial"/>
          <w:szCs w:val="20"/>
        </w:rPr>
        <w:t>navolgende [</w:t>
      </w:r>
      <w:r w:rsidRPr="00DD7503">
        <w:rPr>
          <w:rFonts w:ascii="Arial" w:hAnsi="Arial" w:cs="Arial"/>
          <w:szCs w:val="20"/>
        </w:rPr>
        <w:t>afvalstro</w:t>
      </w:r>
      <w:r w:rsidR="00947245">
        <w:rPr>
          <w:rFonts w:ascii="Arial" w:hAnsi="Arial" w:cs="Arial"/>
          <w:szCs w:val="20"/>
        </w:rPr>
        <w:t xml:space="preserve">om/afvalstromen] </w:t>
      </w:r>
      <w:r w:rsidRPr="00DD7503">
        <w:rPr>
          <w:rFonts w:ascii="Arial" w:hAnsi="Arial" w:cs="Arial"/>
          <w:szCs w:val="20"/>
        </w:rPr>
        <w:t>van het milieupark Peel en Maas</w:t>
      </w:r>
      <w:r>
        <w:rPr>
          <w:rFonts w:ascii="Arial" w:hAnsi="Arial" w:cs="Arial"/>
          <w:szCs w:val="20"/>
        </w:rPr>
        <w:t xml:space="preserve">  op te dragen aan </w:t>
      </w:r>
      <w:r w:rsidRPr="003F3C89">
        <w:rPr>
          <w:rFonts w:ascii="Arial" w:hAnsi="Arial" w:cs="Arial"/>
          <w:szCs w:val="20"/>
        </w:rPr>
        <w:t>Opdrachtnemer.</w:t>
      </w:r>
    </w:p>
    <w:p w:rsidR="00562447" w:rsidRDefault="00562447" w:rsidP="00562447">
      <w:pPr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Het betreft de </w:t>
      </w:r>
      <w:r w:rsidR="00947245">
        <w:rPr>
          <w:rFonts w:ascii="Arial" w:hAnsi="Arial" w:cs="Arial"/>
          <w:szCs w:val="20"/>
        </w:rPr>
        <w:t>[</w:t>
      </w:r>
      <w:r w:rsidR="00947245" w:rsidRPr="00DD7503">
        <w:rPr>
          <w:rFonts w:ascii="Arial" w:hAnsi="Arial" w:cs="Arial"/>
          <w:szCs w:val="20"/>
        </w:rPr>
        <w:t>afvalstro</w:t>
      </w:r>
      <w:r w:rsidR="00947245">
        <w:rPr>
          <w:rFonts w:ascii="Arial" w:hAnsi="Arial" w:cs="Arial"/>
          <w:szCs w:val="20"/>
        </w:rPr>
        <w:t>om/afvalstromen]</w:t>
      </w:r>
      <w:r>
        <w:rPr>
          <w:rFonts w:ascii="Arial" w:hAnsi="Arial" w:cs="Arial"/>
          <w:szCs w:val="20"/>
        </w:rPr>
        <w:t>:</w:t>
      </w:r>
    </w:p>
    <w:p w:rsidR="00562447" w:rsidRDefault="00562447" w:rsidP="00562447">
      <w:pPr>
        <w:spacing w:line="240" w:lineRule="exact"/>
        <w:rPr>
          <w:rFonts w:ascii="Arial" w:hAnsi="Arial" w:cs="Arial"/>
          <w:szCs w:val="20"/>
        </w:rPr>
      </w:pPr>
    </w:p>
    <w:p w:rsidR="00562447" w:rsidRPr="000B421F" w:rsidRDefault="00947245" w:rsidP="00562447">
      <w:pPr>
        <w:numPr>
          <w:ilvl w:val="0"/>
          <w:numId w:val="48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 </w:t>
      </w:r>
      <w:r w:rsidR="00562447" w:rsidRPr="000B421F">
        <w:rPr>
          <w:rFonts w:ascii="Arial" w:hAnsi="Arial" w:cs="Arial"/>
        </w:rPr>
        <w:t>Grof huishoudelijk afval</w:t>
      </w:r>
      <w:r w:rsidR="00562447">
        <w:rPr>
          <w:rFonts w:ascii="Arial" w:hAnsi="Arial" w:cs="Arial"/>
        </w:rPr>
        <w:tab/>
      </w:r>
      <w:r w:rsidR="00562447">
        <w:rPr>
          <w:rFonts w:ascii="Arial" w:hAnsi="Arial" w:cs="Arial"/>
        </w:rPr>
        <w:tab/>
        <w:t>(</w:t>
      </w:r>
      <w:r w:rsidR="00337852">
        <w:rPr>
          <w:rFonts w:ascii="Arial" w:hAnsi="Arial" w:cs="Arial"/>
        </w:rPr>
        <w:t xml:space="preserve">= </w:t>
      </w:r>
      <w:r>
        <w:rPr>
          <w:rFonts w:ascii="Arial" w:hAnsi="Arial" w:cs="Arial"/>
        </w:rPr>
        <w:t>Perceel 1) ]</w:t>
      </w:r>
    </w:p>
    <w:p w:rsidR="00562447" w:rsidRPr="000B421F" w:rsidRDefault="00947245" w:rsidP="00562447">
      <w:pPr>
        <w:numPr>
          <w:ilvl w:val="0"/>
          <w:numId w:val="48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 A/</w:t>
      </w:r>
      <w:r w:rsidR="00562447" w:rsidRPr="000B421F">
        <w:rPr>
          <w:rFonts w:ascii="Arial" w:hAnsi="Arial" w:cs="Arial"/>
        </w:rPr>
        <w:t>B-hout</w:t>
      </w:r>
      <w:r w:rsidR="00562447">
        <w:rPr>
          <w:rFonts w:ascii="Arial" w:hAnsi="Arial" w:cs="Arial"/>
        </w:rPr>
        <w:tab/>
      </w:r>
      <w:r w:rsidR="00562447">
        <w:rPr>
          <w:rFonts w:ascii="Arial" w:hAnsi="Arial" w:cs="Arial"/>
        </w:rPr>
        <w:tab/>
      </w:r>
      <w:r w:rsidR="00562447">
        <w:rPr>
          <w:rFonts w:ascii="Arial" w:hAnsi="Arial" w:cs="Arial"/>
        </w:rPr>
        <w:tab/>
        <w:t>(</w:t>
      </w:r>
      <w:r w:rsidR="00337852">
        <w:rPr>
          <w:rFonts w:ascii="Arial" w:hAnsi="Arial" w:cs="Arial"/>
        </w:rPr>
        <w:t xml:space="preserve">= </w:t>
      </w:r>
      <w:r>
        <w:rPr>
          <w:rFonts w:ascii="Arial" w:hAnsi="Arial" w:cs="Arial"/>
        </w:rPr>
        <w:t>Perceel 2) ]</w:t>
      </w:r>
    </w:p>
    <w:p w:rsidR="00947245" w:rsidRDefault="00947245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 xml:space="preserve">Opdrachtnemer verklaart deze </w:t>
      </w:r>
      <w:r w:rsidR="002237C5">
        <w:rPr>
          <w:rFonts w:ascii="Arial" w:hAnsi="Arial" w:cs="Arial"/>
          <w:szCs w:val="20"/>
        </w:rPr>
        <w:t xml:space="preserve">werkzaamheden uit te voeren onder de voorwaarden zoals opgenomen in deze overeenkomst en </w:t>
      </w:r>
      <w:r w:rsidR="003B07A8">
        <w:rPr>
          <w:rFonts w:ascii="Arial" w:hAnsi="Arial" w:cs="Arial"/>
          <w:szCs w:val="20"/>
        </w:rPr>
        <w:t xml:space="preserve">tegen </w:t>
      </w:r>
      <w:r w:rsidR="00AA0CA0">
        <w:rPr>
          <w:rFonts w:ascii="Arial" w:hAnsi="Arial" w:cs="Arial"/>
          <w:szCs w:val="20"/>
        </w:rPr>
        <w:t>de tarieven</w:t>
      </w:r>
      <w:r w:rsidR="003B07A8">
        <w:rPr>
          <w:rFonts w:ascii="Arial" w:hAnsi="Arial" w:cs="Arial"/>
          <w:szCs w:val="20"/>
        </w:rPr>
        <w:t xml:space="preserve"> als </w:t>
      </w:r>
      <w:r w:rsidRPr="003F3C89">
        <w:rPr>
          <w:rFonts w:ascii="Arial" w:hAnsi="Arial" w:cs="Arial"/>
          <w:szCs w:val="20"/>
        </w:rPr>
        <w:t>aangeboden in zijn inschrijving d.d.</w:t>
      </w:r>
      <w:r w:rsidR="004B3D30" w:rsidRPr="003F3C89">
        <w:rPr>
          <w:rFonts w:ascii="Arial" w:hAnsi="Arial" w:cs="Arial"/>
          <w:szCs w:val="20"/>
        </w:rPr>
        <w:t xml:space="preserve"> </w:t>
      </w:r>
      <w:r w:rsidR="0054633A">
        <w:rPr>
          <w:rFonts w:ascii="Arial" w:hAnsi="Arial" w:cs="Arial"/>
          <w:szCs w:val="20"/>
        </w:rPr>
        <w:t>8</w:t>
      </w:r>
      <w:r w:rsidR="000B421F">
        <w:rPr>
          <w:rFonts w:ascii="Arial" w:hAnsi="Arial" w:cs="Arial"/>
          <w:szCs w:val="20"/>
        </w:rPr>
        <w:t xml:space="preserve"> </w:t>
      </w:r>
      <w:r w:rsidR="00947245">
        <w:rPr>
          <w:rFonts w:ascii="Arial" w:hAnsi="Arial" w:cs="Arial"/>
          <w:szCs w:val="20"/>
        </w:rPr>
        <w:t>juli 2021</w:t>
      </w:r>
      <w:r w:rsidR="00AA0CA0">
        <w:rPr>
          <w:rFonts w:ascii="Arial" w:hAnsi="Arial" w:cs="Arial"/>
          <w:szCs w:val="20"/>
        </w:rPr>
        <w:t xml:space="preserve">. (zie bijlage </w:t>
      </w:r>
      <w:r w:rsidR="00646542">
        <w:rPr>
          <w:rFonts w:ascii="Arial" w:hAnsi="Arial" w:cs="Arial"/>
          <w:szCs w:val="20"/>
        </w:rPr>
        <w:t>4</w:t>
      </w:r>
      <w:r w:rsidR="00AA0CA0">
        <w:rPr>
          <w:rFonts w:ascii="Arial" w:hAnsi="Arial" w:cs="Arial"/>
          <w:szCs w:val="20"/>
        </w:rPr>
        <w:t>)</w:t>
      </w:r>
      <w:r w:rsidRPr="003F3C89">
        <w:rPr>
          <w:rFonts w:ascii="Arial" w:hAnsi="Arial" w:cs="Arial"/>
          <w:szCs w:val="20"/>
        </w:rPr>
        <w:t>.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b/>
          <w:szCs w:val="20"/>
        </w:rPr>
      </w:pPr>
      <w:r w:rsidRPr="003F3C89">
        <w:rPr>
          <w:rFonts w:ascii="Arial" w:hAnsi="Arial" w:cs="Arial"/>
          <w:b/>
          <w:szCs w:val="20"/>
        </w:rPr>
        <w:t>Looptijd van de overeenkomst</w:t>
      </w:r>
    </w:p>
    <w:p w:rsidR="000B421F" w:rsidRDefault="000B421F" w:rsidP="000B421F">
      <w:pPr>
        <w:spacing w:line="240" w:lineRule="exact"/>
        <w:rPr>
          <w:rFonts w:ascii="Arial" w:hAnsi="Arial" w:cs="Arial"/>
          <w:szCs w:val="20"/>
        </w:rPr>
      </w:pPr>
      <w:r w:rsidRPr="000B421F">
        <w:rPr>
          <w:rFonts w:ascii="Arial" w:hAnsi="Arial" w:cs="Arial"/>
          <w:szCs w:val="20"/>
        </w:rPr>
        <w:t>De</w:t>
      </w:r>
      <w:r>
        <w:rPr>
          <w:rFonts w:ascii="Arial" w:hAnsi="Arial" w:cs="Arial"/>
          <w:szCs w:val="20"/>
        </w:rPr>
        <w:t>ze</w:t>
      </w:r>
      <w:r w:rsidRPr="000B421F">
        <w:rPr>
          <w:rFonts w:ascii="Arial" w:hAnsi="Arial" w:cs="Arial"/>
          <w:szCs w:val="20"/>
        </w:rPr>
        <w:t xml:space="preserve"> overeenkomst kent een initiële looptijd van één (1) jaar</w:t>
      </w:r>
      <w:r w:rsidRPr="003F3C89">
        <w:rPr>
          <w:rFonts w:ascii="Arial" w:hAnsi="Arial" w:cs="Arial"/>
          <w:szCs w:val="20"/>
        </w:rPr>
        <w:t>, ingaande op 1</w:t>
      </w:r>
      <w:r>
        <w:rPr>
          <w:rFonts w:ascii="Arial" w:hAnsi="Arial" w:cs="Arial"/>
          <w:szCs w:val="20"/>
        </w:rPr>
        <w:t> </w:t>
      </w:r>
      <w:r w:rsidR="00947245">
        <w:rPr>
          <w:rFonts w:ascii="Arial" w:hAnsi="Arial" w:cs="Arial"/>
          <w:szCs w:val="20"/>
        </w:rPr>
        <w:t>september</w:t>
      </w:r>
      <w:r>
        <w:rPr>
          <w:rFonts w:ascii="Arial" w:hAnsi="Arial" w:cs="Arial"/>
          <w:szCs w:val="20"/>
        </w:rPr>
        <w:t> </w:t>
      </w:r>
      <w:r w:rsidRPr="003F3C89">
        <w:rPr>
          <w:rFonts w:ascii="Arial" w:hAnsi="Arial" w:cs="Arial"/>
          <w:szCs w:val="20"/>
        </w:rPr>
        <w:t>20</w:t>
      </w:r>
      <w:r w:rsidR="00947245">
        <w:rPr>
          <w:rFonts w:ascii="Arial" w:hAnsi="Arial" w:cs="Arial"/>
          <w:szCs w:val="20"/>
        </w:rPr>
        <w:t>21</w:t>
      </w:r>
      <w:r>
        <w:rPr>
          <w:rFonts w:ascii="Arial" w:hAnsi="Arial" w:cs="Arial"/>
          <w:szCs w:val="20"/>
        </w:rPr>
        <w:t xml:space="preserve"> </w:t>
      </w:r>
      <w:r w:rsidRPr="003F3C89">
        <w:rPr>
          <w:rFonts w:ascii="Arial" w:hAnsi="Arial" w:cs="Arial"/>
          <w:szCs w:val="20"/>
        </w:rPr>
        <w:t xml:space="preserve">en derhalve van rechtswege eindigend op </w:t>
      </w:r>
      <w:r>
        <w:rPr>
          <w:rFonts w:ascii="Arial" w:hAnsi="Arial" w:cs="Arial"/>
          <w:szCs w:val="20"/>
        </w:rPr>
        <w:t xml:space="preserve">31 </w:t>
      </w:r>
      <w:r w:rsidR="00947245">
        <w:rPr>
          <w:rFonts w:ascii="Arial" w:hAnsi="Arial" w:cs="Arial"/>
          <w:szCs w:val="20"/>
        </w:rPr>
        <w:t>augustus</w:t>
      </w:r>
      <w:r>
        <w:rPr>
          <w:rFonts w:ascii="Arial" w:hAnsi="Arial" w:cs="Arial"/>
          <w:szCs w:val="20"/>
        </w:rPr>
        <w:t xml:space="preserve"> 20</w:t>
      </w:r>
      <w:r w:rsidR="00947245">
        <w:rPr>
          <w:rFonts w:ascii="Arial" w:hAnsi="Arial" w:cs="Arial"/>
          <w:szCs w:val="20"/>
        </w:rPr>
        <w:t>22</w:t>
      </w:r>
      <w:r>
        <w:rPr>
          <w:rFonts w:ascii="Arial" w:hAnsi="Arial" w:cs="Arial"/>
          <w:szCs w:val="20"/>
        </w:rPr>
        <w:t>.</w:t>
      </w:r>
    </w:p>
    <w:p w:rsidR="000B421F" w:rsidRPr="000B421F" w:rsidRDefault="000B421F" w:rsidP="000B421F">
      <w:pPr>
        <w:spacing w:line="240" w:lineRule="exact"/>
        <w:rPr>
          <w:rFonts w:ascii="Arial" w:hAnsi="Arial" w:cs="Arial"/>
          <w:szCs w:val="20"/>
        </w:rPr>
      </w:pPr>
      <w:r w:rsidRPr="000B421F">
        <w:rPr>
          <w:rFonts w:ascii="Arial" w:hAnsi="Arial" w:cs="Arial"/>
          <w:szCs w:val="20"/>
        </w:rPr>
        <w:t xml:space="preserve">Na de initiële looptijd </w:t>
      </w:r>
      <w:r>
        <w:rPr>
          <w:rFonts w:ascii="Arial" w:hAnsi="Arial" w:cs="Arial"/>
          <w:szCs w:val="20"/>
        </w:rPr>
        <w:t xml:space="preserve">kan deze overeenkomst </w:t>
      </w:r>
      <w:r w:rsidRPr="000B421F">
        <w:rPr>
          <w:rFonts w:ascii="Arial" w:hAnsi="Arial" w:cs="Arial"/>
          <w:szCs w:val="20"/>
        </w:rPr>
        <w:t>drie (3) maal verleng</w:t>
      </w:r>
      <w:r>
        <w:rPr>
          <w:rFonts w:ascii="Arial" w:hAnsi="Arial" w:cs="Arial"/>
          <w:szCs w:val="20"/>
        </w:rPr>
        <w:t xml:space="preserve">d worden </w:t>
      </w:r>
      <w:r w:rsidRPr="000B421F">
        <w:rPr>
          <w:rFonts w:ascii="Arial" w:hAnsi="Arial" w:cs="Arial"/>
          <w:szCs w:val="20"/>
        </w:rPr>
        <w:t>met een periode van één (1) jaar</w:t>
      </w:r>
      <w:r w:rsidR="000D46EF">
        <w:rPr>
          <w:rFonts w:ascii="Arial" w:hAnsi="Arial" w:cs="Arial"/>
          <w:szCs w:val="20"/>
        </w:rPr>
        <w:t xml:space="preserve"> tot </w:t>
      </w:r>
      <w:r w:rsidRPr="000B421F">
        <w:rPr>
          <w:rFonts w:ascii="Arial" w:hAnsi="Arial" w:cs="Arial"/>
          <w:szCs w:val="20"/>
        </w:rPr>
        <w:t>maximaal</w:t>
      </w:r>
      <w:r>
        <w:rPr>
          <w:rFonts w:ascii="Arial" w:hAnsi="Arial" w:cs="Arial"/>
          <w:szCs w:val="20"/>
        </w:rPr>
        <w:t xml:space="preserve"> 31 </w:t>
      </w:r>
      <w:r w:rsidR="00337852">
        <w:rPr>
          <w:rFonts w:ascii="Arial" w:hAnsi="Arial" w:cs="Arial"/>
          <w:szCs w:val="20"/>
        </w:rPr>
        <w:t>augustus</w:t>
      </w:r>
      <w:r>
        <w:rPr>
          <w:rFonts w:ascii="Arial" w:hAnsi="Arial" w:cs="Arial"/>
          <w:szCs w:val="20"/>
        </w:rPr>
        <w:t> 20</w:t>
      </w:r>
      <w:r w:rsidR="0054633A">
        <w:rPr>
          <w:rFonts w:ascii="Arial" w:hAnsi="Arial" w:cs="Arial"/>
          <w:szCs w:val="20"/>
        </w:rPr>
        <w:t>2</w:t>
      </w:r>
      <w:r w:rsidR="00337852">
        <w:rPr>
          <w:rFonts w:ascii="Arial" w:hAnsi="Arial" w:cs="Arial"/>
          <w:szCs w:val="20"/>
        </w:rPr>
        <w:t>5</w:t>
      </w:r>
      <w:r w:rsidRPr="000B421F">
        <w:rPr>
          <w:rFonts w:ascii="Arial" w:hAnsi="Arial" w:cs="Arial"/>
          <w:szCs w:val="20"/>
        </w:rPr>
        <w:t>.</w:t>
      </w:r>
    </w:p>
    <w:p w:rsidR="000B421F" w:rsidRPr="000B421F" w:rsidRDefault="000B421F" w:rsidP="000B421F">
      <w:pPr>
        <w:spacing w:line="240" w:lineRule="exact"/>
        <w:rPr>
          <w:rFonts w:ascii="Arial" w:hAnsi="Arial" w:cs="Arial"/>
          <w:szCs w:val="20"/>
        </w:rPr>
      </w:pPr>
      <w:r w:rsidRPr="000B421F">
        <w:rPr>
          <w:rFonts w:ascii="Arial" w:hAnsi="Arial" w:cs="Arial"/>
          <w:szCs w:val="20"/>
        </w:rPr>
        <w:t xml:space="preserve">Een verlenging komt </w:t>
      </w:r>
      <w:r>
        <w:rPr>
          <w:rFonts w:ascii="Arial" w:hAnsi="Arial" w:cs="Arial"/>
          <w:szCs w:val="20"/>
        </w:rPr>
        <w:t xml:space="preserve">- </w:t>
      </w:r>
      <w:r w:rsidRPr="000B421F">
        <w:rPr>
          <w:rFonts w:ascii="Arial" w:hAnsi="Arial" w:cs="Arial"/>
          <w:szCs w:val="20"/>
        </w:rPr>
        <w:t xml:space="preserve">al dan niet </w:t>
      </w:r>
      <w:r>
        <w:rPr>
          <w:rFonts w:ascii="Arial" w:hAnsi="Arial" w:cs="Arial"/>
          <w:szCs w:val="20"/>
        </w:rPr>
        <w:t xml:space="preserve">- </w:t>
      </w:r>
      <w:r w:rsidRPr="000B421F">
        <w:rPr>
          <w:rFonts w:ascii="Arial" w:hAnsi="Arial" w:cs="Arial"/>
          <w:szCs w:val="20"/>
        </w:rPr>
        <w:t>tot stand na onderhandeling over de tarieven in het verlengingsjaar.</w:t>
      </w:r>
    </w:p>
    <w:p w:rsidR="00611302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46542" w:rsidP="003F3C89">
      <w:pPr>
        <w:spacing w:line="240" w:lineRule="exac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  <w:r w:rsidR="00611302" w:rsidRPr="003F3C89">
        <w:rPr>
          <w:rFonts w:ascii="Arial" w:hAnsi="Arial" w:cs="Arial"/>
          <w:b/>
          <w:szCs w:val="20"/>
        </w:rPr>
        <w:lastRenderedPageBreak/>
        <w:t>Voorwaarden</w:t>
      </w:r>
    </w:p>
    <w:p w:rsidR="002237C5" w:rsidRDefault="002237C5" w:rsidP="002237C5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</w:t>
      </w:r>
      <w:r w:rsidR="007E77BF" w:rsidRPr="003F3C89">
        <w:rPr>
          <w:rFonts w:ascii="Arial" w:hAnsi="Arial" w:cs="Arial"/>
          <w:szCs w:val="20"/>
        </w:rPr>
        <w:t xml:space="preserve">gestelde voorwaarden en bepalingen </w:t>
      </w:r>
      <w:r w:rsidR="007E77BF">
        <w:rPr>
          <w:rFonts w:ascii="Arial" w:hAnsi="Arial" w:cs="Arial"/>
          <w:szCs w:val="20"/>
        </w:rPr>
        <w:t xml:space="preserve">in </w:t>
      </w:r>
      <w:r>
        <w:rPr>
          <w:rFonts w:ascii="Arial" w:hAnsi="Arial" w:cs="Arial"/>
          <w:szCs w:val="20"/>
        </w:rPr>
        <w:t>navolgende documenten zijn van toepassing op deze overeenkomst en de uitvoering ervan:</w:t>
      </w:r>
    </w:p>
    <w:p w:rsidR="00A3014B" w:rsidRDefault="00A3014B" w:rsidP="00A3014B">
      <w:pPr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>“</w:t>
      </w:r>
      <w:r w:rsidR="000D46EF" w:rsidRPr="00337852">
        <w:rPr>
          <w:rFonts w:ascii="Arial" w:hAnsi="Arial" w:cs="Arial"/>
          <w:i/>
          <w:szCs w:val="20"/>
        </w:rPr>
        <w:t>1</w:t>
      </w:r>
      <w:r w:rsidRPr="00337852">
        <w:rPr>
          <w:rFonts w:ascii="Arial" w:hAnsi="Arial" w:cs="Arial"/>
          <w:i/>
          <w:szCs w:val="20"/>
          <w:vertAlign w:val="superscript"/>
        </w:rPr>
        <w:t>e</w:t>
      </w:r>
      <w:r w:rsidRPr="00337852">
        <w:rPr>
          <w:rFonts w:ascii="Arial" w:hAnsi="Arial" w:cs="Arial"/>
          <w:i/>
          <w:szCs w:val="20"/>
        </w:rPr>
        <w:t xml:space="preserve"> </w:t>
      </w:r>
      <w:r w:rsidRPr="00E14DA1">
        <w:rPr>
          <w:rFonts w:ascii="Arial" w:hAnsi="Arial" w:cs="Arial"/>
          <w:i/>
          <w:szCs w:val="20"/>
        </w:rPr>
        <w:t>Nota van Inlichtingen</w:t>
      </w:r>
      <w:r w:rsidRPr="003F3C89">
        <w:rPr>
          <w:rFonts w:ascii="Arial" w:hAnsi="Arial" w:cs="Arial"/>
          <w:szCs w:val="20"/>
        </w:rPr>
        <w:t xml:space="preserve">” d.d. </w:t>
      </w:r>
      <w:r w:rsidR="00337852">
        <w:rPr>
          <w:rFonts w:ascii="Arial" w:hAnsi="Arial" w:cs="Arial"/>
          <w:szCs w:val="20"/>
        </w:rPr>
        <w:t>14 juni</w:t>
      </w:r>
      <w:r w:rsidR="000D46EF">
        <w:rPr>
          <w:rFonts w:ascii="Arial" w:hAnsi="Arial" w:cs="Arial"/>
          <w:szCs w:val="20"/>
        </w:rPr>
        <w:t xml:space="preserve"> </w:t>
      </w:r>
      <w:r w:rsidRPr="003F3C89">
        <w:rPr>
          <w:rFonts w:ascii="Arial" w:hAnsi="Arial" w:cs="Arial"/>
          <w:szCs w:val="20"/>
        </w:rPr>
        <w:t>20</w:t>
      </w:r>
      <w:r w:rsidR="00337852">
        <w:rPr>
          <w:rFonts w:ascii="Arial" w:hAnsi="Arial" w:cs="Arial"/>
          <w:szCs w:val="20"/>
        </w:rPr>
        <w:t>21</w:t>
      </w:r>
      <w:r w:rsidRPr="003F3C89">
        <w:rPr>
          <w:rFonts w:ascii="Arial" w:hAnsi="Arial" w:cs="Arial"/>
          <w:szCs w:val="20"/>
        </w:rPr>
        <w:t xml:space="preserve"> (zie bijlage </w:t>
      </w:r>
      <w:r>
        <w:rPr>
          <w:rFonts w:ascii="Arial" w:hAnsi="Arial" w:cs="Arial"/>
          <w:szCs w:val="20"/>
        </w:rPr>
        <w:t>1</w:t>
      </w:r>
      <w:r w:rsidRPr="003F3C89">
        <w:rPr>
          <w:rFonts w:ascii="Arial" w:hAnsi="Arial" w:cs="Arial"/>
          <w:szCs w:val="20"/>
        </w:rPr>
        <w:t>)</w:t>
      </w:r>
      <w:r>
        <w:rPr>
          <w:rFonts w:ascii="Arial" w:hAnsi="Arial" w:cs="Arial"/>
          <w:szCs w:val="20"/>
        </w:rPr>
        <w:t>;</w:t>
      </w:r>
    </w:p>
    <w:p w:rsidR="007E77BF" w:rsidRPr="00487EA8" w:rsidRDefault="00611302" w:rsidP="00487EA8">
      <w:pPr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487EA8">
        <w:rPr>
          <w:rFonts w:ascii="Arial" w:hAnsi="Arial" w:cs="Arial"/>
          <w:szCs w:val="20"/>
        </w:rPr>
        <w:t xml:space="preserve">Het </w:t>
      </w:r>
      <w:r w:rsidR="00487EA8" w:rsidRPr="00487EA8">
        <w:rPr>
          <w:rFonts w:ascii="Arial" w:hAnsi="Arial" w:cs="Arial"/>
          <w:szCs w:val="20"/>
        </w:rPr>
        <w:t xml:space="preserve">beschrijvend </w:t>
      </w:r>
      <w:r w:rsidRPr="00487EA8">
        <w:rPr>
          <w:rFonts w:ascii="Arial" w:hAnsi="Arial" w:cs="Arial"/>
          <w:szCs w:val="20"/>
        </w:rPr>
        <w:t xml:space="preserve">document </w:t>
      </w:r>
      <w:r w:rsidR="00487EA8" w:rsidRPr="00013079">
        <w:rPr>
          <w:rFonts w:ascii="Arial" w:hAnsi="Arial" w:cs="Arial"/>
          <w:szCs w:val="20"/>
        </w:rPr>
        <w:t>inzake</w:t>
      </w:r>
      <w:r w:rsidR="00487EA8" w:rsidRPr="00487EA8">
        <w:rPr>
          <w:rFonts w:ascii="Arial" w:hAnsi="Arial" w:cs="Arial"/>
          <w:i/>
          <w:szCs w:val="20"/>
        </w:rPr>
        <w:t xml:space="preserve"> </w:t>
      </w:r>
      <w:r w:rsidR="00013079">
        <w:rPr>
          <w:rFonts w:ascii="Arial" w:hAnsi="Arial" w:cs="Arial"/>
          <w:i/>
          <w:szCs w:val="20"/>
        </w:rPr>
        <w:t>“</w:t>
      </w:r>
      <w:r w:rsidR="00487EA8" w:rsidRPr="00487EA8">
        <w:rPr>
          <w:rFonts w:ascii="Arial" w:hAnsi="Arial" w:cs="Arial"/>
          <w:i/>
          <w:szCs w:val="20"/>
        </w:rPr>
        <w:t xml:space="preserve">de afvoer en verwerking van </w:t>
      </w:r>
      <w:r w:rsidR="00337852">
        <w:rPr>
          <w:rFonts w:ascii="Arial" w:hAnsi="Arial" w:cs="Arial"/>
          <w:i/>
          <w:szCs w:val="20"/>
        </w:rPr>
        <w:t>twee</w:t>
      </w:r>
      <w:r w:rsidR="00487EA8" w:rsidRPr="00487EA8">
        <w:rPr>
          <w:rFonts w:ascii="Arial" w:hAnsi="Arial" w:cs="Arial"/>
          <w:i/>
          <w:szCs w:val="20"/>
        </w:rPr>
        <w:t xml:space="preserve"> afvalstromen van het milieupark</w:t>
      </w:r>
      <w:r w:rsidRPr="00487EA8">
        <w:rPr>
          <w:rFonts w:ascii="Arial" w:hAnsi="Arial" w:cs="Arial"/>
          <w:szCs w:val="20"/>
        </w:rPr>
        <w:t xml:space="preserve">” met kenmerk </w:t>
      </w:r>
      <w:r w:rsidR="00337852" w:rsidRPr="00947245">
        <w:rPr>
          <w:rFonts w:ascii="Arial" w:hAnsi="Arial" w:cs="Arial"/>
          <w:szCs w:val="20"/>
        </w:rPr>
        <w:t>1894/2021/2402342</w:t>
      </w:r>
      <w:r w:rsidR="00337852">
        <w:rPr>
          <w:rFonts w:ascii="Arial" w:hAnsi="Arial" w:cs="Arial"/>
          <w:szCs w:val="20"/>
        </w:rPr>
        <w:t xml:space="preserve"> </w:t>
      </w:r>
      <w:r w:rsidR="002237C5" w:rsidRPr="00487EA8">
        <w:rPr>
          <w:rFonts w:ascii="Arial" w:hAnsi="Arial" w:cs="Arial"/>
          <w:szCs w:val="20"/>
        </w:rPr>
        <w:t>d.</w:t>
      </w:r>
      <w:r w:rsidRPr="00487EA8">
        <w:rPr>
          <w:rFonts w:ascii="Arial" w:hAnsi="Arial" w:cs="Arial"/>
          <w:szCs w:val="20"/>
        </w:rPr>
        <w:t xml:space="preserve">d. </w:t>
      </w:r>
      <w:r w:rsidR="00013079">
        <w:rPr>
          <w:rFonts w:ascii="Arial" w:hAnsi="Arial" w:cs="Arial"/>
          <w:szCs w:val="20"/>
        </w:rPr>
        <w:t>27</w:t>
      </w:r>
      <w:r w:rsidR="000D46EF" w:rsidRPr="00487EA8">
        <w:rPr>
          <w:rFonts w:ascii="Arial" w:hAnsi="Arial" w:cs="Arial"/>
          <w:szCs w:val="20"/>
        </w:rPr>
        <w:t xml:space="preserve"> </w:t>
      </w:r>
      <w:r w:rsidR="00337852">
        <w:rPr>
          <w:rFonts w:ascii="Arial" w:hAnsi="Arial" w:cs="Arial"/>
          <w:szCs w:val="20"/>
        </w:rPr>
        <w:t>mei</w:t>
      </w:r>
      <w:r w:rsidRPr="00487EA8">
        <w:rPr>
          <w:rFonts w:ascii="Arial" w:hAnsi="Arial" w:cs="Arial"/>
          <w:szCs w:val="20"/>
        </w:rPr>
        <w:t xml:space="preserve"> 20</w:t>
      </w:r>
      <w:r w:rsidR="00337852">
        <w:rPr>
          <w:rFonts w:ascii="Arial" w:hAnsi="Arial" w:cs="Arial"/>
          <w:szCs w:val="20"/>
        </w:rPr>
        <w:t>21</w:t>
      </w:r>
      <w:r w:rsidR="00487EA8" w:rsidRPr="00487EA8">
        <w:rPr>
          <w:rFonts w:ascii="Arial" w:hAnsi="Arial" w:cs="Arial"/>
          <w:szCs w:val="20"/>
        </w:rPr>
        <w:t xml:space="preserve"> met name de bepalingen van </w:t>
      </w:r>
      <w:r w:rsidR="00487EA8" w:rsidRPr="00487EA8">
        <w:rPr>
          <w:rFonts w:ascii="Arial" w:hAnsi="Arial" w:cs="Arial"/>
          <w:i/>
          <w:szCs w:val="20"/>
        </w:rPr>
        <w:t xml:space="preserve">Bijlage </w:t>
      </w:r>
      <w:r w:rsidR="00337852">
        <w:rPr>
          <w:rFonts w:ascii="Arial" w:hAnsi="Arial" w:cs="Arial"/>
          <w:i/>
          <w:szCs w:val="20"/>
        </w:rPr>
        <w:t>3</w:t>
      </w:r>
      <w:r w:rsidR="00487EA8" w:rsidRPr="00487EA8">
        <w:rPr>
          <w:rFonts w:ascii="Arial" w:hAnsi="Arial" w:cs="Arial"/>
          <w:i/>
          <w:szCs w:val="20"/>
        </w:rPr>
        <w:t xml:space="preserve"> Lijst van Eisen</w:t>
      </w:r>
      <w:r w:rsidR="002237C5" w:rsidRPr="00487EA8">
        <w:rPr>
          <w:rFonts w:ascii="Arial" w:hAnsi="Arial" w:cs="Arial"/>
          <w:szCs w:val="20"/>
        </w:rPr>
        <w:t xml:space="preserve"> (zie bijlage </w:t>
      </w:r>
      <w:r w:rsidR="000D46EF" w:rsidRPr="00487EA8">
        <w:rPr>
          <w:rFonts w:ascii="Arial" w:hAnsi="Arial" w:cs="Arial"/>
          <w:szCs w:val="20"/>
        </w:rPr>
        <w:t>2</w:t>
      </w:r>
      <w:r w:rsidR="002237C5" w:rsidRPr="00487EA8">
        <w:rPr>
          <w:rFonts w:ascii="Arial" w:hAnsi="Arial" w:cs="Arial"/>
          <w:szCs w:val="20"/>
        </w:rPr>
        <w:t>)</w:t>
      </w:r>
      <w:r w:rsidR="00AA0CA0" w:rsidRPr="00487EA8">
        <w:rPr>
          <w:rFonts w:ascii="Arial" w:hAnsi="Arial" w:cs="Arial"/>
          <w:szCs w:val="20"/>
        </w:rPr>
        <w:t>;</w:t>
      </w:r>
    </w:p>
    <w:p w:rsidR="00DF5A10" w:rsidRDefault="001E72DA" w:rsidP="00013079">
      <w:pPr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7E77BF">
        <w:rPr>
          <w:rFonts w:ascii="Arial" w:hAnsi="Arial" w:cs="Arial"/>
          <w:szCs w:val="20"/>
        </w:rPr>
        <w:t xml:space="preserve">de </w:t>
      </w:r>
      <w:r w:rsidR="00013079">
        <w:rPr>
          <w:rFonts w:ascii="Arial" w:hAnsi="Arial" w:cs="Arial"/>
          <w:szCs w:val="20"/>
        </w:rPr>
        <w:t xml:space="preserve">algemene inkoopvoorwaarden van de gemeente Peel en Maas: </w:t>
      </w:r>
      <w:r w:rsidR="00611302" w:rsidRPr="007E77BF">
        <w:rPr>
          <w:rFonts w:ascii="Arial" w:hAnsi="Arial" w:cs="Arial"/>
          <w:szCs w:val="20"/>
        </w:rPr>
        <w:t>“</w:t>
      </w:r>
      <w:r w:rsidR="00013079" w:rsidRPr="00013079">
        <w:rPr>
          <w:rFonts w:ascii="Arial" w:hAnsi="Arial" w:cs="Arial"/>
          <w:i/>
          <w:szCs w:val="20"/>
        </w:rPr>
        <w:t>VNG model algemene inkoopvoorwaarden voor leveringen en diensten</w:t>
      </w:r>
      <w:r w:rsidR="00611302" w:rsidRPr="007E77BF">
        <w:rPr>
          <w:rFonts w:ascii="Arial" w:hAnsi="Arial" w:cs="Arial"/>
          <w:szCs w:val="20"/>
        </w:rPr>
        <w:t>”</w:t>
      </w:r>
      <w:r w:rsidR="000D46EF">
        <w:rPr>
          <w:rFonts w:ascii="Arial" w:hAnsi="Arial" w:cs="Arial"/>
          <w:szCs w:val="20"/>
        </w:rPr>
        <w:t xml:space="preserve"> (zie bijlage 3)</w:t>
      </w:r>
      <w:r w:rsidR="00AA0CA0" w:rsidRPr="007E77BF">
        <w:rPr>
          <w:rFonts w:ascii="Arial" w:hAnsi="Arial" w:cs="Arial"/>
          <w:szCs w:val="20"/>
        </w:rPr>
        <w:t>;</w:t>
      </w:r>
    </w:p>
    <w:p w:rsidR="00DF5A10" w:rsidRPr="00AA0CA0" w:rsidRDefault="00DF5A10" w:rsidP="00487EA8">
      <w:pPr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inschrijving </w:t>
      </w:r>
      <w:r w:rsidRPr="003F3C89">
        <w:rPr>
          <w:rFonts w:ascii="Arial" w:hAnsi="Arial" w:cs="Arial"/>
          <w:szCs w:val="20"/>
        </w:rPr>
        <w:t xml:space="preserve">d.d. </w:t>
      </w:r>
      <w:r w:rsidR="00013079">
        <w:rPr>
          <w:rFonts w:ascii="Arial" w:hAnsi="Arial" w:cs="Arial"/>
          <w:szCs w:val="20"/>
        </w:rPr>
        <w:t>8</w:t>
      </w:r>
      <w:r w:rsidR="00337852">
        <w:rPr>
          <w:rFonts w:ascii="Arial" w:hAnsi="Arial" w:cs="Arial"/>
          <w:szCs w:val="20"/>
        </w:rPr>
        <w:t xml:space="preserve"> juli </w:t>
      </w:r>
      <w:r w:rsidRPr="003F3C89">
        <w:rPr>
          <w:rFonts w:ascii="Arial" w:hAnsi="Arial" w:cs="Arial"/>
          <w:szCs w:val="20"/>
        </w:rPr>
        <w:t>20</w:t>
      </w:r>
      <w:r w:rsidR="00337852">
        <w:rPr>
          <w:rFonts w:ascii="Arial" w:hAnsi="Arial" w:cs="Arial"/>
          <w:szCs w:val="20"/>
        </w:rPr>
        <w:t>21</w:t>
      </w:r>
      <w:r w:rsidRPr="003F3C89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van opdrachtnemer</w:t>
      </w:r>
      <w:r w:rsidR="00487EA8">
        <w:rPr>
          <w:rFonts w:ascii="Arial" w:hAnsi="Arial" w:cs="Arial"/>
          <w:szCs w:val="20"/>
        </w:rPr>
        <w:t xml:space="preserve">, met name </w:t>
      </w:r>
      <w:r w:rsidR="00487EA8" w:rsidRPr="00487EA8">
        <w:rPr>
          <w:rFonts w:ascii="Arial" w:hAnsi="Arial" w:cs="Arial"/>
          <w:i/>
          <w:szCs w:val="20"/>
        </w:rPr>
        <w:t xml:space="preserve">Bijlage </w:t>
      </w:r>
      <w:r w:rsidR="00337852">
        <w:rPr>
          <w:rFonts w:ascii="Arial" w:hAnsi="Arial" w:cs="Arial"/>
          <w:i/>
          <w:szCs w:val="20"/>
        </w:rPr>
        <w:t>2</w:t>
      </w:r>
      <w:r w:rsidR="00487EA8" w:rsidRPr="00487EA8">
        <w:rPr>
          <w:rFonts w:ascii="Arial" w:hAnsi="Arial" w:cs="Arial"/>
          <w:i/>
          <w:szCs w:val="20"/>
        </w:rPr>
        <w:t xml:space="preserve"> Inschrij</w:t>
      </w:r>
      <w:r w:rsidR="00013079">
        <w:rPr>
          <w:rFonts w:ascii="Arial" w:hAnsi="Arial" w:cs="Arial"/>
          <w:i/>
          <w:szCs w:val="20"/>
        </w:rPr>
        <w:t>vings</w:t>
      </w:r>
      <w:r w:rsidR="00487EA8" w:rsidRPr="00487EA8">
        <w:rPr>
          <w:rFonts w:ascii="Arial" w:hAnsi="Arial" w:cs="Arial"/>
          <w:i/>
          <w:szCs w:val="20"/>
        </w:rPr>
        <w:t>biljet</w:t>
      </w:r>
      <w:r>
        <w:rPr>
          <w:rFonts w:ascii="Arial" w:hAnsi="Arial" w:cs="Arial"/>
          <w:szCs w:val="20"/>
        </w:rPr>
        <w:t xml:space="preserve"> (zie bijlage </w:t>
      </w:r>
      <w:r w:rsidR="00487EA8">
        <w:rPr>
          <w:rFonts w:ascii="Arial" w:hAnsi="Arial" w:cs="Arial"/>
          <w:szCs w:val="20"/>
        </w:rPr>
        <w:t>4</w:t>
      </w:r>
      <w:r>
        <w:rPr>
          <w:rFonts w:ascii="Arial" w:hAnsi="Arial" w:cs="Arial"/>
          <w:szCs w:val="20"/>
        </w:rPr>
        <w:t>).</w:t>
      </w:r>
    </w:p>
    <w:p w:rsidR="000D46EF" w:rsidRDefault="000D46EF" w:rsidP="006B4D0B">
      <w:pPr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:rsidR="00611302" w:rsidRPr="002237C5" w:rsidRDefault="006B4D0B" w:rsidP="006B4D0B">
      <w:pPr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Van deze documenten prevaleert een </w:t>
      </w:r>
      <w:r w:rsidR="00AA0CA0">
        <w:rPr>
          <w:rFonts w:ascii="Arial" w:hAnsi="Arial" w:cs="Arial"/>
          <w:szCs w:val="20"/>
        </w:rPr>
        <w:t xml:space="preserve">eerder opgesomd </w:t>
      </w:r>
      <w:r>
        <w:rPr>
          <w:rFonts w:ascii="Arial" w:hAnsi="Arial" w:cs="Arial"/>
          <w:szCs w:val="20"/>
        </w:rPr>
        <w:t xml:space="preserve">document </w:t>
      </w:r>
      <w:r w:rsidR="00AA0CA0">
        <w:rPr>
          <w:rFonts w:ascii="Arial" w:hAnsi="Arial" w:cs="Arial"/>
          <w:szCs w:val="20"/>
        </w:rPr>
        <w:t>boven een later opgesomd document</w:t>
      </w:r>
      <w:r>
        <w:rPr>
          <w:rFonts w:ascii="Arial" w:hAnsi="Arial" w:cs="Arial"/>
          <w:szCs w:val="20"/>
        </w:rPr>
        <w:t>.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 xml:space="preserve">Op deze overeenkomst en de uitvoering daarvan is </w:t>
      </w:r>
      <w:r w:rsidR="007E77BF">
        <w:rPr>
          <w:rFonts w:ascii="Arial" w:hAnsi="Arial" w:cs="Arial"/>
          <w:szCs w:val="20"/>
        </w:rPr>
        <w:t xml:space="preserve">het </w:t>
      </w:r>
      <w:r w:rsidRPr="003F3C89">
        <w:rPr>
          <w:rFonts w:ascii="Arial" w:hAnsi="Arial" w:cs="Arial"/>
          <w:szCs w:val="20"/>
        </w:rPr>
        <w:t>Nederlands recht van toepassing.</w:t>
      </w:r>
    </w:p>
    <w:p w:rsidR="00E14DA1" w:rsidRDefault="00E14DA1" w:rsidP="003F3C89">
      <w:pPr>
        <w:spacing w:line="240" w:lineRule="exact"/>
        <w:rPr>
          <w:rFonts w:ascii="Arial" w:hAnsi="Arial" w:cs="Arial"/>
          <w:b/>
          <w:szCs w:val="20"/>
        </w:rPr>
      </w:pPr>
    </w:p>
    <w:p w:rsidR="00AC1674" w:rsidRPr="00AC1674" w:rsidRDefault="00AC1674" w:rsidP="003F3C89">
      <w:pPr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Wijzigingen op inkoopvoorwaarden</w:t>
      </w:r>
      <w:r>
        <w:rPr>
          <w:rFonts w:ascii="Arial" w:hAnsi="Arial" w:cs="Arial"/>
          <w:b/>
          <w:szCs w:val="20"/>
        </w:rPr>
        <w:br/>
      </w:r>
      <w:r w:rsidRPr="00AC1674">
        <w:rPr>
          <w:rFonts w:ascii="Arial" w:hAnsi="Arial" w:cs="Arial"/>
          <w:szCs w:val="20"/>
        </w:rPr>
        <w:t>Met betrekking tot de algemene inkoopvoorwaarden zijn navolgende wijzigingen overeengekomen</w:t>
      </w:r>
      <w:r>
        <w:rPr>
          <w:rFonts w:ascii="Arial" w:hAnsi="Arial" w:cs="Arial"/>
          <w:szCs w:val="20"/>
        </w:rPr>
        <w:t>:</w:t>
      </w:r>
    </w:p>
    <w:p w:rsidR="00AC1674" w:rsidRPr="00C72201" w:rsidRDefault="00C72201" w:rsidP="00AC1674">
      <w:pPr>
        <w:numPr>
          <w:ilvl w:val="0"/>
          <w:numId w:val="45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>…</w:t>
      </w:r>
    </w:p>
    <w:p w:rsidR="00C72201" w:rsidRPr="003F3C89" w:rsidRDefault="00C72201" w:rsidP="00AC1674">
      <w:pPr>
        <w:numPr>
          <w:ilvl w:val="0"/>
          <w:numId w:val="45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>
        <w:rPr>
          <w:rFonts w:ascii="Arial" w:hAnsi="Arial" w:cs="Arial"/>
          <w:i/>
          <w:szCs w:val="20"/>
        </w:rPr>
        <w:t>…</w:t>
      </w:r>
    </w:p>
    <w:p w:rsidR="00AC1674" w:rsidRDefault="00AC1674" w:rsidP="003F3C89">
      <w:pPr>
        <w:spacing w:line="240" w:lineRule="exact"/>
        <w:rPr>
          <w:rFonts w:ascii="Arial" w:hAnsi="Arial" w:cs="Arial"/>
          <w:b/>
          <w:szCs w:val="20"/>
        </w:rPr>
      </w:pPr>
    </w:p>
    <w:p w:rsidR="00AC1674" w:rsidRDefault="00AC1674" w:rsidP="003F3C89">
      <w:pPr>
        <w:spacing w:line="240" w:lineRule="exact"/>
        <w:rPr>
          <w:rFonts w:ascii="Arial" w:hAnsi="Arial" w:cs="Arial"/>
          <w:b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b/>
          <w:szCs w:val="20"/>
        </w:rPr>
      </w:pPr>
      <w:r w:rsidRPr="003F3C89">
        <w:rPr>
          <w:rFonts w:ascii="Arial" w:hAnsi="Arial" w:cs="Arial"/>
          <w:b/>
          <w:szCs w:val="20"/>
        </w:rPr>
        <w:t>Wijzigingen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>Wijzigingen op deze overeenkomst zijn alleen geldig voor zover deze schriftelijk tussen Opdrachtgever en Opdrachtnemer zijn overeengekomen.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AC1674" w:rsidRPr="003F3C89" w:rsidRDefault="00AC1674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b/>
          <w:szCs w:val="20"/>
        </w:rPr>
      </w:pPr>
      <w:r w:rsidRPr="003F3C89">
        <w:rPr>
          <w:rFonts w:ascii="Arial" w:hAnsi="Arial" w:cs="Arial"/>
          <w:b/>
          <w:szCs w:val="20"/>
        </w:rPr>
        <w:t xml:space="preserve">Bijlagen: </w:t>
      </w:r>
    </w:p>
    <w:p w:rsidR="006B4D0B" w:rsidRPr="003F3C89" w:rsidRDefault="006B4D0B" w:rsidP="00BF05F4">
      <w:pPr>
        <w:numPr>
          <w:ilvl w:val="0"/>
          <w:numId w:val="50"/>
        </w:numPr>
        <w:tabs>
          <w:tab w:val="left" w:pos="426"/>
        </w:tabs>
        <w:spacing w:line="240" w:lineRule="exact"/>
        <w:rPr>
          <w:rFonts w:ascii="Arial" w:hAnsi="Arial" w:cs="Arial"/>
          <w:szCs w:val="20"/>
        </w:rPr>
      </w:pPr>
      <w:bookmarkStart w:id="0" w:name="_GoBack"/>
      <w:bookmarkEnd w:id="0"/>
      <w:r>
        <w:rPr>
          <w:rFonts w:ascii="Arial" w:hAnsi="Arial" w:cs="Arial"/>
          <w:i/>
          <w:szCs w:val="20"/>
        </w:rPr>
        <w:t>1</w:t>
      </w:r>
      <w:r w:rsidRPr="006B4D0B">
        <w:rPr>
          <w:rFonts w:ascii="Arial" w:hAnsi="Arial" w:cs="Arial"/>
          <w:i/>
          <w:szCs w:val="20"/>
          <w:vertAlign w:val="superscript"/>
        </w:rPr>
        <w:t>e</w:t>
      </w:r>
      <w:r>
        <w:rPr>
          <w:rFonts w:ascii="Arial" w:hAnsi="Arial" w:cs="Arial"/>
          <w:i/>
          <w:szCs w:val="20"/>
        </w:rPr>
        <w:t xml:space="preserve"> </w:t>
      </w:r>
      <w:r w:rsidRPr="00E14DA1">
        <w:rPr>
          <w:rFonts w:ascii="Arial" w:hAnsi="Arial" w:cs="Arial"/>
          <w:i/>
          <w:szCs w:val="20"/>
        </w:rPr>
        <w:t>Nota van Inlichtingen</w:t>
      </w:r>
      <w:r w:rsidRPr="003F3C89">
        <w:rPr>
          <w:rFonts w:ascii="Arial" w:hAnsi="Arial" w:cs="Arial"/>
          <w:szCs w:val="20"/>
        </w:rPr>
        <w:t xml:space="preserve"> d.d. </w:t>
      </w:r>
      <w:r w:rsidR="00337852">
        <w:rPr>
          <w:rFonts w:ascii="Arial" w:hAnsi="Arial" w:cs="Arial"/>
          <w:szCs w:val="20"/>
        </w:rPr>
        <w:t>14 juni 2021</w:t>
      </w:r>
      <w:r w:rsidRPr="003F3C89">
        <w:rPr>
          <w:rFonts w:ascii="Arial" w:hAnsi="Arial" w:cs="Arial"/>
          <w:szCs w:val="20"/>
        </w:rPr>
        <w:t xml:space="preserve"> behorende bij de </w:t>
      </w:r>
      <w:r w:rsidR="001A3A5D">
        <w:rPr>
          <w:rFonts w:ascii="Arial" w:hAnsi="Arial" w:cs="Arial"/>
          <w:szCs w:val="20"/>
        </w:rPr>
        <w:t xml:space="preserve">Europese openbare </w:t>
      </w:r>
      <w:r w:rsidRPr="003F3C89">
        <w:rPr>
          <w:rFonts w:ascii="Arial" w:hAnsi="Arial" w:cs="Arial"/>
          <w:szCs w:val="20"/>
        </w:rPr>
        <w:t>aanbesteding;</w:t>
      </w:r>
    </w:p>
    <w:p w:rsidR="00487EA8" w:rsidRDefault="00487EA8" w:rsidP="00BF05F4">
      <w:pPr>
        <w:numPr>
          <w:ilvl w:val="0"/>
          <w:numId w:val="50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 w:rsidRPr="00487EA8">
        <w:rPr>
          <w:rFonts w:ascii="Arial" w:hAnsi="Arial" w:cs="Arial"/>
          <w:i/>
          <w:szCs w:val="20"/>
        </w:rPr>
        <w:t xml:space="preserve">Bijlage </w:t>
      </w:r>
      <w:r w:rsidR="00337852">
        <w:rPr>
          <w:rFonts w:ascii="Arial" w:hAnsi="Arial" w:cs="Arial"/>
          <w:i/>
          <w:szCs w:val="20"/>
        </w:rPr>
        <w:t>3</w:t>
      </w:r>
      <w:r w:rsidR="007B5346">
        <w:rPr>
          <w:rFonts w:ascii="Arial" w:hAnsi="Arial" w:cs="Arial"/>
          <w:i/>
          <w:szCs w:val="20"/>
        </w:rPr>
        <w:t xml:space="preserve"> -</w:t>
      </w:r>
      <w:r w:rsidRPr="00487EA8">
        <w:rPr>
          <w:rFonts w:ascii="Arial" w:hAnsi="Arial" w:cs="Arial"/>
          <w:i/>
          <w:szCs w:val="20"/>
        </w:rPr>
        <w:t xml:space="preserve"> Lijst van Eisen</w:t>
      </w:r>
      <w:r w:rsidRPr="007E77BF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uit h</w:t>
      </w:r>
      <w:r w:rsidRPr="00487EA8">
        <w:rPr>
          <w:rFonts w:ascii="Arial" w:hAnsi="Arial" w:cs="Arial"/>
          <w:szCs w:val="20"/>
        </w:rPr>
        <w:t>et beschrijvend document</w:t>
      </w:r>
      <w:r w:rsidR="00013079">
        <w:rPr>
          <w:rFonts w:ascii="Arial" w:hAnsi="Arial" w:cs="Arial"/>
          <w:szCs w:val="20"/>
        </w:rPr>
        <w:t xml:space="preserve"> inzake</w:t>
      </w:r>
      <w:r w:rsidRPr="00487EA8">
        <w:rPr>
          <w:rFonts w:ascii="Arial" w:hAnsi="Arial" w:cs="Arial"/>
          <w:szCs w:val="20"/>
        </w:rPr>
        <w:t xml:space="preserve"> “</w:t>
      </w:r>
      <w:r w:rsidRPr="00487EA8">
        <w:rPr>
          <w:rFonts w:ascii="Arial" w:hAnsi="Arial" w:cs="Arial"/>
          <w:i/>
          <w:szCs w:val="20"/>
        </w:rPr>
        <w:t>de afvoer en verwerking van diverse afvalstromen van het milieupark</w:t>
      </w:r>
      <w:r w:rsidRPr="00487EA8">
        <w:rPr>
          <w:rFonts w:ascii="Arial" w:hAnsi="Arial" w:cs="Arial"/>
          <w:szCs w:val="20"/>
        </w:rPr>
        <w:t xml:space="preserve">” met kenmerk </w:t>
      </w:r>
      <w:r w:rsidR="00337852" w:rsidRPr="00947245">
        <w:rPr>
          <w:rFonts w:ascii="Arial" w:hAnsi="Arial" w:cs="Arial"/>
          <w:szCs w:val="20"/>
        </w:rPr>
        <w:t>1894/2021/2402342</w:t>
      </w:r>
      <w:r w:rsidR="00337852">
        <w:rPr>
          <w:rFonts w:ascii="Arial" w:hAnsi="Arial" w:cs="Arial"/>
          <w:szCs w:val="20"/>
        </w:rPr>
        <w:t xml:space="preserve"> </w:t>
      </w:r>
      <w:r w:rsidR="00013079">
        <w:rPr>
          <w:rFonts w:ascii="Arial" w:hAnsi="Arial" w:cs="Arial"/>
          <w:szCs w:val="20"/>
        </w:rPr>
        <w:t xml:space="preserve"> </w:t>
      </w:r>
      <w:r w:rsidRPr="00487EA8">
        <w:rPr>
          <w:rFonts w:ascii="Arial" w:hAnsi="Arial" w:cs="Arial"/>
          <w:szCs w:val="20"/>
        </w:rPr>
        <w:t xml:space="preserve">d.d. </w:t>
      </w:r>
      <w:r w:rsidR="00013079">
        <w:rPr>
          <w:rFonts w:ascii="Arial" w:hAnsi="Arial" w:cs="Arial"/>
          <w:szCs w:val="20"/>
        </w:rPr>
        <w:t>27</w:t>
      </w:r>
      <w:r w:rsidR="00337852">
        <w:rPr>
          <w:rFonts w:ascii="Arial" w:hAnsi="Arial" w:cs="Arial"/>
          <w:szCs w:val="20"/>
        </w:rPr>
        <w:t xml:space="preserve"> mei 2021</w:t>
      </w:r>
      <w:r w:rsidRPr="00487EA8">
        <w:rPr>
          <w:rFonts w:ascii="Arial" w:hAnsi="Arial" w:cs="Arial"/>
          <w:szCs w:val="20"/>
        </w:rPr>
        <w:t xml:space="preserve"> </w:t>
      </w:r>
      <w:r w:rsidR="00611302" w:rsidRPr="003F3C89">
        <w:rPr>
          <w:rFonts w:ascii="Arial" w:hAnsi="Arial" w:cs="Arial"/>
          <w:szCs w:val="20"/>
        </w:rPr>
        <w:t>behorende bij de</w:t>
      </w:r>
      <w:r w:rsidR="001A3A5D">
        <w:rPr>
          <w:rFonts w:ascii="Arial" w:hAnsi="Arial" w:cs="Arial"/>
          <w:szCs w:val="20"/>
        </w:rPr>
        <w:t xml:space="preserve"> Europese openbare</w:t>
      </w:r>
      <w:r w:rsidR="00611302" w:rsidRPr="003F3C89">
        <w:rPr>
          <w:rFonts w:ascii="Arial" w:hAnsi="Arial" w:cs="Arial"/>
          <w:szCs w:val="20"/>
        </w:rPr>
        <w:t xml:space="preserve"> aanbesteding</w:t>
      </w:r>
      <w:r>
        <w:rPr>
          <w:rFonts w:ascii="Arial" w:hAnsi="Arial" w:cs="Arial"/>
          <w:szCs w:val="20"/>
        </w:rPr>
        <w:t>;</w:t>
      </w:r>
    </w:p>
    <w:p w:rsidR="00611302" w:rsidRPr="003F3C89" w:rsidRDefault="00487EA8" w:rsidP="00BF05F4">
      <w:pPr>
        <w:numPr>
          <w:ilvl w:val="0"/>
          <w:numId w:val="50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</w:t>
      </w:r>
      <w:r w:rsidR="00611302" w:rsidRPr="00F8096B">
        <w:rPr>
          <w:rFonts w:ascii="Arial" w:hAnsi="Arial" w:cs="Arial"/>
          <w:szCs w:val="20"/>
        </w:rPr>
        <w:t xml:space="preserve">e </w:t>
      </w:r>
      <w:r w:rsidR="00013079" w:rsidRPr="00013079">
        <w:rPr>
          <w:rFonts w:ascii="Arial" w:hAnsi="Arial" w:cs="Arial"/>
          <w:i/>
          <w:szCs w:val="20"/>
        </w:rPr>
        <w:t>VNG model algemene inkoopvoorwaarden voor leveringen en diensten</w:t>
      </w:r>
      <w:r w:rsidR="00611302" w:rsidRPr="003F3C89">
        <w:rPr>
          <w:rFonts w:ascii="Arial" w:hAnsi="Arial" w:cs="Arial"/>
          <w:szCs w:val="20"/>
        </w:rPr>
        <w:t>;</w:t>
      </w:r>
    </w:p>
    <w:p w:rsidR="00611302" w:rsidRPr="003F3C89" w:rsidRDefault="00487EA8" w:rsidP="00BF05F4">
      <w:pPr>
        <w:numPr>
          <w:ilvl w:val="0"/>
          <w:numId w:val="50"/>
        </w:numPr>
        <w:tabs>
          <w:tab w:val="left" w:pos="426"/>
        </w:tabs>
        <w:spacing w:line="240" w:lineRule="exact"/>
        <w:ind w:left="426" w:hanging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het inschrijfbiljet uit d</w:t>
      </w:r>
      <w:r w:rsidR="00611302" w:rsidRPr="003F3C89">
        <w:rPr>
          <w:rFonts w:ascii="Arial" w:hAnsi="Arial" w:cs="Arial"/>
          <w:szCs w:val="20"/>
        </w:rPr>
        <w:t xml:space="preserve">e inschrijving d.d. </w:t>
      </w:r>
      <w:r w:rsidR="00013079">
        <w:rPr>
          <w:rFonts w:ascii="Arial" w:hAnsi="Arial" w:cs="Arial"/>
          <w:szCs w:val="20"/>
        </w:rPr>
        <w:t>8</w:t>
      </w:r>
      <w:r>
        <w:rPr>
          <w:rFonts w:ascii="Arial" w:hAnsi="Arial" w:cs="Arial"/>
          <w:szCs w:val="20"/>
        </w:rPr>
        <w:t xml:space="preserve"> </w:t>
      </w:r>
      <w:r w:rsidR="00337852">
        <w:rPr>
          <w:rFonts w:ascii="Arial" w:hAnsi="Arial" w:cs="Arial"/>
          <w:szCs w:val="20"/>
        </w:rPr>
        <w:t xml:space="preserve">juli </w:t>
      </w:r>
      <w:r w:rsidR="004B3D30" w:rsidRPr="003F3C89">
        <w:rPr>
          <w:rFonts w:ascii="Arial" w:hAnsi="Arial" w:cs="Arial"/>
          <w:szCs w:val="20"/>
        </w:rPr>
        <w:t>20</w:t>
      </w:r>
      <w:r w:rsidR="00337852">
        <w:rPr>
          <w:rFonts w:ascii="Arial" w:hAnsi="Arial" w:cs="Arial"/>
          <w:szCs w:val="20"/>
        </w:rPr>
        <w:t>21</w:t>
      </w:r>
      <w:r w:rsidR="00611302" w:rsidRPr="003F3C89">
        <w:rPr>
          <w:rFonts w:ascii="Arial" w:hAnsi="Arial" w:cs="Arial"/>
          <w:szCs w:val="20"/>
        </w:rPr>
        <w:t xml:space="preserve"> van Opdrachtnemer;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>Aldus opgemaakt en in tweevoud ondertekend,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562447" w:rsidRPr="003F3C89" w:rsidRDefault="00947245" w:rsidP="00562447">
      <w:pPr>
        <w:spacing w:line="240" w:lineRule="exac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[bedrijfsnaam]</w:t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="00562447" w:rsidRPr="003F3C89">
        <w:rPr>
          <w:rFonts w:ascii="Arial" w:hAnsi="Arial" w:cs="Arial"/>
          <w:b/>
          <w:szCs w:val="20"/>
        </w:rPr>
        <w:tab/>
      </w:r>
      <w:r w:rsidR="00562447">
        <w:rPr>
          <w:rFonts w:ascii="Arial" w:hAnsi="Arial" w:cs="Arial"/>
          <w:b/>
          <w:szCs w:val="20"/>
        </w:rPr>
        <w:tab/>
      </w:r>
      <w:r w:rsidR="00562447" w:rsidRPr="003F3C89">
        <w:rPr>
          <w:rFonts w:ascii="Arial" w:hAnsi="Arial" w:cs="Arial"/>
          <w:b/>
          <w:szCs w:val="20"/>
        </w:rPr>
        <w:tab/>
      </w:r>
      <w:r w:rsidR="00337852">
        <w:rPr>
          <w:rFonts w:ascii="Arial" w:hAnsi="Arial" w:cs="Arial"/>
          <w:b/>
          <w:szCs w:val="20"/>
        </w:rPr>
        <w:tab/>
      </w:r>
      <w:r w:rsidR="00562447" w:rsidRPr="003F3C89">
        <w:rPr>
          <w:rFonts w:ascii="Arial" w:hAnsi="Arial" w:cs="Arial"/>
          <w:b/>
          <w:szCs w:val="20"/>
        </w:rPr>
        <w:t xml:space="preserve">Gemeente </w:t>
      </w:r>
      <w:r w:rsidR="00562447">
        <w:rPr>
          <w:rFonts w:ascii="Arial" w:hAnsi="Arial" w:cs="Arial"/>
          <w:b/>
          <w:szCs w:val="20"/>
        </w:rPr>
        <w:t>Peel en Maas</w:t>
      </w:r>
    </w:p>
    <w:p w:rsidR="00562447" w:rsidRPr="003F3C89" w:rsidRDefault="00562447" w:rsidP="00562447">
      <w:pPr>
        <w:spacing w:line="240" w:lineRule="exact"/>
        <w:rPr>
          <w:rFonts w:ascii="Arial" w:hAnsi="Arial" w:cs="Arial"/>
          <w:szCs w:val="20"/>
        </w:rPr>
      </w:pPr>
    </w:p>
    <w:p w:rsidR="00562447" w:rsidRPr="003F3C89" w:rsidRDefault="00562447" w:rsidP="00562447">
      <w:pPr>
        <w:spacing w:line="240" w:lineRule="exact"/>
        <w:rPr>
          <w:rFonts w:ascii="Arial" w:hAnsi="Arial" w:cs="Arial"/>
          <w:szCs w:val="20"/>
        </w:rPr>
      </w:pPr>
      <w:r w:rsidRPr="003F3C89">
        <w:rPr>
          <w:rFonts w:ascii="Arial" w:hAnsi="Arial" w:cs="Arial"/>
          <w:szCs w:val="20"/>
        </w:rPr>
        <w:t xml:space="preserve">Datum: </w:t>
      </w:r>
      <w:r w:rsidRPr="003F3C89">
        <w:rPr>
          <w:rFonts w:ascii="Arial" w:hAnsi="Arial" w:cs="Arial"/>
          <w:szCs w:val="20"/>
        </w:rPr>
        <w:tab/>
      </w:r>
      <w:r w:rsidRPr="003F3C89">
        <w:rPr>
          <w:rFonts w:ascii="Arial" w:hAnsi="Arial" w:cs="Arial"/>
          <w:szCs w:val="20"/>
        </w:rPr>
        <w:tab/>
      </w:r>
      <w:r w:rsidRPr="003F3C89">
        <w:rPr>
          <w:rFonts w:ascii="Arial" w:hAnsi="Arial" w:cs="Arial"/>
          <w:szCs w:val="20"/>
        </w:rPr>
        <w:tab/>
      </w:r>
      <w:r w:rsidRPr="003F3C8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3F3C89">
        <w:rPr>
          <w:rFonts w:ascii="Arial" w:hAnsi="Arial" w:cs="Arial"/>
          <w:szCs w:val="20"/>
        </w:rPr>
        <w:tab/>
      </w:r>
      <w:r w:rsidR="00337852">
        <w:rPr>
          <w:rFonts w:ascii="Arial" w:hAnsi="Arial" w:cs="Arial"/>
          <w:szCs w:val="20"/>
        </w:rPr>
        <w:tab/>
      </w:r>
      <w:r w:rsidRPr="003F3C89">
        <w:rPr>
          <w:rFonts w:ascii="Arial" w:hAnsi="Arial" w:cs="Arial"/>
          <w:szCs w:val="20"/>
        </w:rPr>
        <w:t xml:space="preserve">Datum: </w:t>
      </w:r>
    </w:p>
    <w:p w:rsidR="00562447" w:rsidRPr="003F3C89" w:rsidRDefault="00562447" w:rsidP="00562447">
      <w:pPr>
        <w:spacing w:line="240" w:lineRule="exact"/>
        <w:rPr>
          <w:rFonts w:ascii="Arial" w:hAnsi="Arial" w:cs="Arial"/>
          <w:szCs w:val="20"/>
        </w:rPr>
      </w:pPr>
    </w:p>
    <w:p w:rsidR="00562447" w:rsidRPr="003F3C89" w:rsidRDefault="00947245" w:rsidP="00562447">
      <w:pPr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[naam vertegenwoordiger]</w:t>
      </w:r>
      <w:r w:rsidR="00562447" w:rsidRPr="003F3C89">
        <w:rPr>
          <w:rFonts w:ascii="Arial" w:hAnsi="Arial" w:cs="Arial"/>
          <w:szCs w:val="20"/>
        </w:rPr>
        <w:tab/>
      </w:r>
      <w:r w:rsidR="00562447" w:rsidRPr="003F3C89">
        <w:rPr>
          <w:rFonts w:ascii="Arial" w:hAnsi="Arial" w:cs="Arial"/>
          <w:szCs w:val="20"/>
        </w:rPr>
        <w:tab/>
      </w:r>
      <w:r w:rsidR="00562447">
        <w:rPr>
          <w:rFonts w:ascii="Arial" w:hAnsi="Arial" w:cs="Arial"/>
          <w:szCs w:val="20"/>
        </w:rPr>
        <w:tab/>
      </w:r>
      <w:r w:rsidR="00337852">
        <w:rPr>
          <w:rFonts w:ascii="Arial" w:hAnsi="Arial" w:cs="Arial"/>
          <w:szCs w:val="20"/>
        </w:rPr>
        <w:tab/>
      </w:r>
      <w:r w:rsidR="00562447" w:rsidRPr="00AA57A3">
        <w:rPr>
          <w:rFonts w:ascii="Arial" w:hAnsi="Arial" w:cs="Arial"/>
          <w:szCs w:val="20"/>
        </w:rPr>
        <w:t>P.H.G.M</w:t>
      </w:r>
      <w:r w:rsidR="00562447">
        <w:rPr>
          <w:rFonts w:ascii="Arial" w:hAnsi="Arial" w:cs="Arial"/>
          <w:szCs w:val="20"/>
        </w:rPr>
        <w:t>. Peeters</w:t>
      </w:r>
    </w:p>
    <w:p w:rsidR="00562447" w:rsidRPr="003F3C89" w:rsidRDefault="00947245" w:rsidP="00562447">
      <w:pPr>
        <w:spacing w:line="24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[functie]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562447">
        <w:rPr>
          <w:rFonts w:ascii="Arial" w:hAnsi="Arial" w:cs="Arial"/>
          <w:szCs w:val="20"/>
        </w:rPr>
        <w:tab/>
      </w:r>
      <w:r w:rsidR="00562447">
        <w:rPr>
          <w:rFonts w:ascii="Arial" w:hAnsi="Arial" w:cs="Arial"/>
          <w:szCs w:val="20"/>
        </w:rPr>
        <w:tab/>
      </w:r>
      <w:r w:rsidR="00562447" w:rsidRPr="003F3C89">
        <w:rPr>
          <w:rFonts w:ascii="Arial" w:hAnsi="Arial" w:cs="Arial"/>
          <w:szCs w:val="20"/>
        </w:rPr>
        <w:tab/>
      </w:r>
      <w:r w:rsidR="00562447" w:rsidRPr="003F3C89">
        <w:rPr>
          <w:rFonts w:ascii="Arial" w:hAnsi="Arial" w:cs="Arial"/>
          <w:szCs w:val="20"/>
        </w:rPr>
        <w:tab/>
      </w:r>
      <w:r w:rsidR="00337852">
        <w:rPr>
          <w:rFonts w:ascii="Arial" w:hAnsi="Arial" w:cs="Arial"/>
          <w:szCs w:val="20"/>
        </w:rPr>
        <w:tab/>
      </w:r>
      <w:r w:rsidR="00562447">
        <w:rPr>
          <w:rFonts w:ascii="Arial" w:hAnsi="Arial" w:cs="Arial"/>
          <w:szCs w:val="20"/>
        </w:rPr>
        <w:t>Teammanager Openbare Ruimte</w:t>
      </w: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D04453" w:rsidRDefault="00D04453" w:rsidP="003F3C89">
      <w:pPr>
        <w:spacing w:line="240" w:lineRule="exact"/>
        <w:rPr>
          <w:rFonts w:ascii="Arial" w:hAnsi="Arial" w:cs="Arial"/>
          <w:szCs w:val="20"/>
        </w:rPr>
      </w:pPr>
    </w:p>
    <w:p w:rsidR="00F8096B" w:rsidRPr="003F3C89" w:rsidRDefault="00F8096B" w:rsidP="003F3C89">
      <w:pPr>
        <w:spacing w:line="240" w:lineRule="exact"/>
        <w:rPr>
          <w:rFonts w:ascii="Arial" w:hAnsi="Arial" w:cs="Arial"/>
          <w:szCs w:val="20"/>
        </w:rPr>
      </w:pPr>
    </w:p>
    <w:p w:rsidR="00611302" w:rsidRPr="003F3C89" w:rsidRDefault="00611302" w:rsidP="003F3C89">
      <w:pPr>
        <w:spacing w:line="240" w:lineRule="exact"/>
        <w:rPr>
          <w:rFonts w:ascii="Arial" w:hAnsi="Arial" w:cs="Arial"/>
          <w:szCs w:val="20"/>
        </w:rPr>
      </w:pPr>
    </w:p>
    <w:p w:rsidR="002D7862" w:rsidRPr="00F8096B" w:rsidRDefault="00611302" w:rsidP="003F3C89">
      <w:pPr>
        <w:spacing w:line="240" w:lineRule="exact"/>
        <w:rPr>
          <w:rFonts w:ascii="Arial" w:hAnsi="Arial" w:cs="Arial"/>
          <w:sz w:val="16"/>
          <w:szCs w:val="16"/>
        </w:rPr>
      </w:pPr>
      <w:r w:rsidRPr="00F8096B">
        <w:rPr>
          <w:rFonts w:ascii="Arial" w:hAnsi="Arial" w:cs="Arial"/>
          <w:sz w:val="16"/>
          <w:szCs w:val="16"/>
        </w:rPr>
        <w:t>Handtekening</w:t>
      </w:r>
      <w:r w:rsidRPr="00F8096B">
        <w:rPr>
          <w:rFonts w:ascii="Arial" w:hAnsi="Arial" w:cs="Arial"/>
          <w:sz w:val="16"/>
          <w:szCs w:val="16"/>
        </w:rPr>
        <w:tab/>
      </w:r>
      <w:r w:rsidRPr="00F8096B">
        <w:rPr>
          <w:rFonts w:ascii="Arial" w:hAnsi="Arial" w:cs="Arial"/>
          <w:sz w:val="16"/>
          <w:szCs w:val="16"/>
        </w:rPr>
        <w:tab/>
      </w:r>
      <w:r w:rsidRPr="00F8096B">
        <w:rPr>
          <w:rFonts w:ascii="Arial" w:hAnsi="Arial" w:cs="Arial"/>
          <w:sz w:val="16"/>
          <w:szCs w:val="16"/>
        </w:rPr>
        <w:tab/>
      </w:r>
      <w:r w:rsidR="00F8096B">
        <w:rPr>
          <w:rFonts w:ascii="Arial" w:hAnsi="Arial" w:cs="Arial"/>
          <w:sz w:val="16"/>
          <w:szCs w:val="16"/>
        </w:rPr>
        <w:tab/>
      </w:r>
      <w:r w:rsidRPr="00F8096B">
        <w:rPr>
          <w:rFonts w:ascii="Arial" w:hAnsi="Arial" w:cs="Arial"/>
          <w:sz w:val="16"/>
          <w:szCs w:val="16"/>
        </w:rPr>
        <w:tab/>
      </w:r>
      <w:r w:rsidRPr="00F8096B">
        <w:rPr>
          <w:rFonts w:ascii="Arial" w:hAnsi="Arial" w:cs="Arial"/>
          <w:sz w:val="16"/>
          <w:szCs w:val="16"/>
        </w:rPr>
        <w:tab/>
        <w:t>Handtekening</w:t>
      </w:r>
    </w:p>
    <w:sectPr w:rsidR="002D7862" w:rsidRPr="00F8096B" w:rsidSect="000F201E">
      <w:footerReference w:type="default" r:id="rId9"/>
      <w:pgSz w:w="11909" w:h="16834" w:code="9"/>
      <w:pgMar w:top="2126" w:right="1418" w:bottom="1134" w:left="1418" w:header="0" w:footer="567" w:gutter="0"/>
      <w:paperSrc w:first="2" w:other="2"/>
      <w:cols w:space="708"/>
      <w:noEndnote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1E" w:rsidRDefault="000F201E">
      <w:r>
        <w:separator/>
      </w:r>
    </w:p>
    <w:p w:rsidR="000F201E" w:rsidRDefault="000F201E"/>
  </w:endnote>
  <w:endnote w:type="continuationSeparator" w:id="0">
    <w:p w:rsidR="000F201E" w:rsidRDefault="000F201E">
      <w:r>
        <w:continuationSeparator/>
      </w:r>
    </w:p>
    <w:p w:rsidR="000F201E" w:rsidRDefault="000F20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01E" w:rsidRPr="00D82BFC" w:rsidRDefault="000F201E" w:rsidP="00D82BFC">
    <w:pPr>
      <w:pStyle w:val="Voettekst"/>
      <w:pBdr>
        <w:bottom w:val="single" w:sz="4" w:space="1" w:color="auto"/>
      </w:pBdr>
      <w:rPr>
        <w:rFonts w:ascii="Arial" w:hAnsi="Arial" w:cs="Arial"/>
        <w:sz w:val="16"/>
        <w:szCs w:val="16"/>
      </w:rPr>
    </w:pPr>
  </w:p>
  <w:p w:rsidR="000F201E" w:rsidRPr="00D82BFC" w:rsidRDefault="000F201E" w:rsidP="00D82BFC">
    <w:pPr>
      <w:pStyle w:val="Voettekst"/>
      <w:rPr>
        <w:rFonts w:ascii="Arial" w:hAnsi="Arial" w:cs="Arial"/>
        <w:sz w:val="8"/>
        <w:szCs w:val="8"/>
      </w:rPr>
    </w:pPr>
  </w:p>
  <w:p w:rsidR="000F201E" w:rsidRPr="00D82BFC" w:rsidRDefault="000F201E" w:rsidP="00D82BFC">
    <w:pPr>
      <w:pStyle w:val="Voettekst"/>
      <w:rPr>
        <w:rFonts w:ascii="Arial" w:hAnsi="Arial" w:cs="Arial"/>
        <w:sz w:val="16"/>
        <w:szCs w:val="16"/>
      </w:rPr>
    </w:pPr>
  </w:p>
  <w:p w:rsidR="000F201E" w:rsidRDefault="000F201E" w:rsidP="00D82BFC">
    <w:pPr>
      <w:pStyle w:val="Voettekst"/>
      <w:rPr>
        <w:rStyle w:val="Paginanummer"/>
        <w:rFonts w:ascii="Arial" w:hAnsi="Arial" w:cs="Arial"/>
        <w:sz w:val="16"/>
        <w:szCs w:val="16"/>
      </w:rPr>
    </w:pPr>
    <w:r w:rsidRPr="00D82BFC">
      <w:rPr>
        <w:rFonts w:ascii="Arial" w:hAnsi="Arial" w:cs="Arial"/>
        <w:sz w:val="16"/>
        <w:szCs w:val="16"/>
      </w:rPr>
      <w:tab/>
      <w:t xml:space="preserve">Pagina </w:t>
    </w:r>
    <w:r w:rsidRPr="00D82BFC">
      <w:rPr>
        <w:rStyle w:val="Paginanummer"/>
        <w:rFonts w:ascii="Arial" w:hAnsi="Arial" w:cs="Arial"/>
        <w:sz w:val="16"/>
        <w:szCs w:val="16"/>
      </w:rPr>
      <w:fldChar w:fldCharType="begin"/>
    </w:r>
    <w:r w:rsidRPr="00D82BFC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D82BFC">
      <w:rPr>
        <w:rStyle w:val="Paginanummer"/>
        <w:rFonts w:ascii="Arial" w:hAnsi="Arial" w:cs="Arial"/>
        <w:sz w:val="16"/>
        <w:szCs w:val="16"/>
      </w:rPr>
      <w:fldChar w:fldCharType="separate"/>
    </w:r>
    <w:r w:rsidR="00BF05F4">
      <w:rPr>
        <w:rStyle w:val="Paginanummer"/>
        <w:rFonts w:ascii="Arial" w:hAnsi="Arial" w:cs="Arial"/>
        <w:noProof/>
        <w:sz w:val="16"/>
        <w:szCs w:val="16"/>
      </w:rPr>
      <w:t>2</w:t>
    </w:r>
    <w:r w:rsidRPr="00D82BFC">
      <w:rPr>
        <w:rStyle w:val="Paginanummer"/>
        <w:rFonts w:ascii="Arial" w:hAnsi="Arial" w:cs="Arial"/>
        <w:sz w:val="16"/>
        <w:szCs w:val="16"/>
      </w:rPr>
      <w:fldChar w:fldCharType="end"/>
    </w:r>
    <w:r w:rsidRPr="00D82BFC">
      <w:rPr>
        <w:rStyle w:val="Paginanummer"/>
        <w:rFonts w:ascii="Arial" w:hAnsi="Arial" w:cs="Arial"/>
        <w:sz w:val="16"/>
        <w:szCs w:val="16"/>
      </w:rPr>
      <w:t xml:space="preserve"> van </w:t>
    </w:r>
    <w:r w:rsidRPr="00D82BFC">
      <w:rPr>
        <w:rStyle w:val="Paginanummer"/>
        <w:rFonts w:ascii="Arial" w:hAnsi="Arial" w:cs="Arial"/>
        <w:sz w:val="16"/>
        <w:szCs w:val="16"/>
      </w:rPr>
      <w:fldChar w:fldCharType="begin"/>
    </w:r>
    <w:r w:rsidRPr="00D82BFC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D82BFC">
      <w:rPr>
        <w:rStyle w:val="Paginanummer"/>
        <w:rFonts w:ascii="Arial" w:hAnsi="Arial" w:cs="Arial"/>
        <w:sz w:val="16"/>
        <w:szCs w:val="16"/>
      </w:rPr>
      <w:fldChar w:fldCharType="separate"/>
    </w:r>
    <w:r w:rsidR="00BF05F4">
      <w:rPr>
        <w:rStyle w:val="Paginanummer"/>
        <w:rFonts w:ascii="Arial" w:hAnsi="Arial" w:cs="Arial"/>
        <w:noProof/>
        <w:sz w:val="16"/>
        <w:szCs w:val="16"/>
      </w:rPr>
      <w:t>2</w:t>
    </w:r>
    <w:r w:rsidRPr="00D82BFC">
      <w:rPr>
        <w:rStyle w:val="Paginanummer"/>
        <w:rFonts w:ascii="Arial" w:hAnsi="Arial" w:cs="Arial"/>
        <w:sz w:val="16"/>
        <w:szCs w:val="16"/>
      </w:rPr>
      <w:fldChar w:fldCharType="end"/>
    </w:r>
  </w:p>
  <w:p w:rsidR="000F201E" w:rsidRDefault="000F201E" w:rsidP="00D82BFC">
    <w:pPr>
      <w:pStyle w:val="Voettekst"/>
      <w:rPr>
        <w:rStyle w:val="Paginanummer"/>
        <w:rFonts w:ascii="Arial" w:hAnsi="Arial" w:cs="Arial"/>
        <w:sz w:val="16"/>
        <w:szCs w:val="16"/>
      </w:rPr>
    </w:pPr>
  </w:p>
  <w:p w:rsidR="000F201E" w:rsidRPr="00D82BFC" w:rsidRDefault="00337852" w:rsidP="00F437F7">
    <w:pPr>
      <w:pStyle w:val="Voettekst"/>
      <w:jc w:val="center"/>
      <w:rPr>
        <w:rFonts w:ascii="Arial" w:hAnsi="Arial" w:cs="Arial"/>
        <w:sz w:val="16"/>
        <w:szCs w:val="16"/>
      </w:rPr>
    </w:pPr>
    <w:r>
      <w:rPr>
        <w:rStyle w:val="Paginanummer"/>
        <w:rFonts w:ascii="Arial" w:hAnsi="Arial" w:cs="Arial"/>
        <w:sz w:val="16"/>
        <w:szCs w:val="16"/>
      </w:rPr>
      <w:t>1894 / 2021</w:t>
    </w:r>
    <w:r w:rsidR="000F201E">
      <w:rPr>
        <w:rStyle w:val="Paginanummer"/>
        <w:rFonts w:ascii="Arial" w:hAnsi="Arial" w:cs="Arial"/>
        <w:sz w:val="16"/>
        <w:szCs w:val="16"/>
      </w:rPr>
      <w:t xml:space="preserve"> / </w:t>
    </w:r>
    <w:r>
      <w:rPr>
        <w:rStyle w:val="Paginanummer"/>
        <w:rFonts w:ascii="Arial" w:hAnsi="Arial" w:cs="Arial"/>
        <w:sz w:val="16"/>
        <w:szCs w:val="16"/>
      </w:rPr>
      <w:t>XXXXXX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1E" w:rsidRDefault="000F201E">
      <w:r>
        <w:separator/>
      </w:r>
    </w:p>
    <w:p w:rsidR="000F201E" w:rsidRDefault="000F201E"/>
  </w:footnote>
  <w:footnote w:type="continuationSeparator" w:id="0">
    <w:p w:rsidR="000F201E" w:rsidRDefault="000F201E">
      <w:r>
        <w:continuationSeparator/>
      </w:r>
    </w:p>
    <w:p w:rsidR="000F201E" w:rsidRDefault="000F20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F76"/>
    <w:multiLevelType w:val="hybridMultilevel"/>
    <w:tmpl w:val="A5F40A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568D2"/>
    <w:multiLevelType w:val="singleLevel"/>
    <w:tmpl w:val="388CE11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06103CBD"/>
    <w:multiLevelType w:val="hybridMultilevel"/>
    <w:tmpl w:val="C1AEC59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CC3884"/>
    <w:multiLevelType w:val="hybridMultilevel"/>
    <w:tmpl w:val="9C9A439C"/>
    <w:lvl w:ilvl="0" w:tplc="3B8CCA9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57FA"/>
    <w:multiLevelType w:val="hybridMultilevel"/>
    <w:tmpl w:val="B7D29CD0"/>
    <w:lvl w:ilvl="0" w:tplc="ABE26770">
      <w:start w:val="1"/>
      <w:numFmt w:val="decimal"/>
      <w:lvlText w:val="%1."/>
      <w:lvlJc w:val="left"/>
      <w:pPr>
        <w:tabs>
          <w:tab w:val="num" w:pos="720"/>
        </w:tabs>
        <w:ind w:left="76" w:firstLine="284"/>
      </w:pPr>
      <w:rPr>
        <w:rFonts w:ascii="Tahoma" w:hAnsi="Tahom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A23221"/>
    <w:multiLevelType w:val="hybridMultilevel"/>
    <w:tmpl w:val="E0A22948"/>
    <w:lvl w:ilvl="0" w:tplc="E2F433AC">
      <w:start w:val="1"/>
      <w:numFmt w:val="decimal"/>
      <w:lvlText w:val="%1."/>
      <w:lvlJc w:val="left"/>
      <w:pPr>
        <w:tabs>
          <w:tab w:val="num" w:pos="652"/>
        </w:tabs>
        <w:ind w:left="652" w:hanging="227"/>
      </w:pPr>
      <w:rPr>
        <w:rFonts w:hint="default"/>
      </w:rPr>
    </w:lvl>
    <w:lvl w:ilvl="1" w:tplc="BA6A1908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D1E83E46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81FC16F0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6796750A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66368208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E6502FD8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C80CFD6E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FD8C895A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6" w15:restartNumberingAfterBreak="0">
    <w:nsid w:val="0F7403C9"/>
    <w:multiLevelType w:val="hybridMultilevel"/>
    <w:tmpl w:val="47084BEE"/>
    <w:lvl w:ilvl="0" w:tplc="35B026A0">
      <w:start w:val="1"/>
      <w:numFmt w:val="upperLetter"/>
      <w:lvlText w:val="%1."/>
      <w:lvlJc w:val="left"/>
      <w:pPr>
        <w:tabs>
          <w:tab w:val="num" w:pos="170"/>
        </w:tabs>
        <w:ind w:left="680" w:hanging="510"/>
      </w:pPr>
      <w:rPr>
        <w:rFonts w:ascii="Tahoma" w:hAnsi="Tahoma" w:hint="default"/>
        <w:b/>
        <w:i w:val="0"/>
      </w:rPr>
    </w:lvl>
    <w:lvl w:ilvl="1" w:tplc="BDCEFE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ahoma" w:hint="default"/>
        <w:b/>
        <w:i w:val="0"/>
        <w:color w:val="FF000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2255B"/>
    <w:multiLevelType w:val="hybridMultilevel"/>
    <w:tmpl w:val="B8845132"/>
    <w:lvl w:ilvl="0" w:tplc="3B8CCA9A">
      <w:start w:val="1"/>
      <w:numFmt w:val="bullet"/>
      <w:lvlText w:val="-"/>
      <w:lvlJc w:val="left"/>
      <w:pPr>
        <w:ind w:left="1287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85540F"/>
    <w:multiLevelType w:val="hybridMultilevel"/>
    <w:tmpl w:val="1EB0B848"/>
    <w:lvl w:ilvl="0" w:tplc="7FB23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41D1A"/>
    <w:multiLevelType w:val="hybridMultilevel"/>
    <w:tmpl w:val="D482F530"/>
    <w:lvl w:ilvl="0" w:tplc="6444159C">
      <w:start w:val="1"/>
      <w:numFmt w:val="decimal"/>
      <w:lvlText w:val="%1."/>
      <w:lvlJc w:val="left"/>
      <w:pPr>
        <w:tabs>
          <w:tab w:val="num" w:pos="578"/>
        </w:tabs>
        <w:ind w:left="578" w:hanging="4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B1267E"/>
    <w:multiLevelType w:val="hybridMultilevel"/>
    <w:tmpl w:val="C248D83A"/>
    <w:lvl w:ilvl="0" w:tplc="7FD82798">
      <w:start w:val="1"/>
      <w:numFmt w:val="bullet"/>
      <w:lvlText w:val=""/>
      <w:lvlJc w:val="left"/>
      <w:pPr>
        <w:tabs>
          <w:tab w:val="num" w:pos="1429"/>
        </w:tabs>
        <w:ind w:left="1352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672C3"/>
    <w:multiLevelType w:val="singleLevel"/>
    <w:tmpl w:val="7456AC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</w:abstractNum>
  <w:abstractNum w:abstractNumId="12" w15:restartNumberingAfterBreak="0">
    <w:nsid w:val="1A741267"/>
    <w:multiLevelType w:val="hybridMultilevel"/>
    <w:tmpl w:val="A002E2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D7C6B"/>
    <w:multiLevelType w:val="hybridMultilevel"/>
    <w:tmpl w:val="E0A22948"/>
    <w:lvl w:ilvl="0" w:tplc="E2F433A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BA6A1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E83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C1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967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68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02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0CF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8C8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532FEB"/>
    <w:multiLevelType w:val="hybridMultilevel"/>
    <w:tmpl w:val="05E22252"/>
    <w:lvl w:ilvl="0" w:tplc="0413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209815A8"/>
    <w:multiLevelType w:val="hybridMultilevel"/>
    <w:tmpl w:val="E0A22948"/>
    <w:lvl w:ilvl="0" w:tplc="F1EEF66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57E2D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80CD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74A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A3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1C56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7A1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2A2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A1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0D75B4"/>
    <w:multiLevelType w:val="hybridMultilevel"/>
    <w:tmpl w:val="9768EB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A85A57"/>
    <w:multiLevelType w:val="hybridMultilevel"/>
    <w:tmpl w:val="E0A22948"/>
    <w:lvl w:ilvl="0" w:tplc="E2F433A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BA6A1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E83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C1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967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68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02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0CF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8C8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180D5B"/>
    <w:multiLevelType w:val="singleLevel"/>
    <w:tmpl w:val="2954054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2E6F1F8B"/>
    <w:multiLevelType w:val="hybridMultilevel"/>
    <w:tmpl w:val="A5F40A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F600F0"/>
    <w:multiLevelType w:val="hybridMultilevel"/>
    <w:tmpl w:val="6C78D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21C90"/>
    <w:multiLevelType w:val="hybridMultilevel"/>
    <w:tmpl w:val="DDEEAC86"/>
    <w:lvl w:ilvl="0" w:tplc="0F0E0E5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52528"/>
    <w:multiLevelType w:val="hybridMultilevel"/>
    <w:tmpl w:val="38A0D88A"/>
    <w:lvl w:ilvl="0" w:tplc="8FC4DE62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F98E49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8B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B60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AEF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2B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A26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02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885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04569C"/>
    <w:multiLevelType w:val="hybridMultilevel"/>
    <w:tmpl w:val="D938C5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D6571"/>
    <w:multiLevelType w:val="hybridMultilevel"/>
    <w:tmpl w:val="E0A22948"/>
    <w:lvl w:ilvl="0" w:tplc="E2F433A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BA6A1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E83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C1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967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368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02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0CF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8C8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9F07E7"/>
    <w:multiLevelType w:val="hybridMultilevel"/>
    <w:tmpl w:val="C42AF786"/>
    <w:lvl w:ilvl="0" w:tplc="B3902AE6">
      <w:start w:val="1"/>
      <w:numFmt w:val="bullet"/>
      <w:lvlText w:val=""/>
      <w:lvlJc w:val="left"/>
      <w:pPr>
        <w:tabs>
          <w:tab w:val="num" w:pos="349"/>
        </w:tabs>
        <w:ind w:left="349" w:hanging="349"/>
      </w:pPr>
      <w:rPr>
        <w:rFonts w:ascii="Symbol" w:hAnsi="Symbol" w:hint="default"/>
        <w:color w:val="808080"/>
        <w:sz w:val="20"/>
        <w:szCs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41662E0D"/>
    <w:multiLevelType w:val="hybridMultilevel"/>
    <w:tmpl w:val="D938C5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D7756"/>
    <w:multiLevelType w:val="multilevel"/>
    <w:tmpl w:val="F484FB5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4B5B237C"/>
    <w:multiLevelType w:val="hybridMultilevel"/>
    <w:tmpl w:val="28B635FA"/>
    <w:lvl w:ilvl="0" w:tplc="3B8CCA9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B24DF"/>
    <w:multiLevelType w:val="hybridMultilevel"/>
    <w:tmpl w:val="7144D3B2"/>
    <w:lvl w:ilvl="0" w:tplc="8876781A">
      <w:start w:val="1"/>
      <w:numFmt w:val="bullet"/>
      <w:lvlText w:val=""/>
      <w:lvlJc w:val="left"/>
      <w:pPr>
        <w:tabs>
          <w:tab w:val="num" w:pos="349"/>
        </w:tabs>
        <w:ind w:left="349" w:hanging="349"/>
      </w:pPr>
      <w:rPr>
        <w:rFonts w:ascii="Symbol" w:hAnsi="Symbol" w:hint="default"/>
        <w:color w:val="80808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50CE405F"/>
    <w:multiLevelType w:val="hybridMultilevel"/>
    <w:tmpl w:val="838890CE"/>
    <w:name w:val="Opsomming"/>
    <w:lvl w:ilvl="0" w:tplc="E13A2F24">
      <w:start w:val="5"/>
      <w:numFmt w:val="upperLetter"/>
      <w:lvlText w:val="%1."/>
      <w:lvlJc w:val="left"/>
      <w:pPr>
        <w:tabs>
          <w:tab w:val="num" w:pos="794"/>
        </w:tabs>
        <w:ind w:left="794" w:hanging="510"/>
      </w:pPr>
      <w:rPr>
        <w:rFonts w:ascii="Tahoma" w:hAnsi="Tahoma" w:hint="default"/>
        <w:b/>
        <w:i w:val="0"/>
        <w:sz w:val="20"/>
      </w:rPr>
    </w:lvl>
    <w:lvl w:ilvl="1" w:tplc="E10289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BCE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307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A8F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FEE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C8A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E4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7AD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530D90"/>
    <w:multiLevelType w:val="hybridMultilevel"/>
    <w:tmpl w:val="05A621DA"/>
    <w:lvl w:ilvl="0" w:tplc="3B8CCA9A">
      <w:start w:val="1"/>
      <w:numFmt w:val="bullet"/>
      <w:lvlText w:val="-"/>
      <w:lvlJc w:val="left"/>
      <w:pPr>
        <w:ind w:left="1069" w:hanging="360"/>
      </w:pPr>
      <w:rPr>
        <w:rFonts w:ascii="Tahoma" w:hAnsi="Tahoma" w:hint="default"/>
      </w:rPr>
    </w:lvl>
    <w:lvl w:ilvl="1" w:tplc="3B8CCA9A">
      <w:start w:val="1"/>
      <w:numFmt w:val="bullet"/>
      <w:lvlText w:val="-"/>
      <w:lvlJc w:val="left"/>
      <w:pPr>
        <w:ind w:left="1789" w:hanging="360"/>
      </w:pPr>
      <w:rPr>
        <w:rFonts w:ascii="Tahoma" w:hAnsi="Tahoma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7A467DA"/>
    <w:multiLevelType w:val="hybridMultilevel"/>
    <w:tmpl w:val="A9AA86DA"/>
    <w:lvl w:ilvl="0" w:tplc="8876781A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8506B5"/>
    <w:multiLevelType w:val="singleLevel"/>
    <w:tmpl w:val="8DB4D226"/>
    <w:lvl w:ilvl="0">
      <w:start w:val="1"/>
      <w:numFmt w:val="lowerLetter"/>
      <w:lvlText w:val="%1."/>
      <w:lvlJc w:val="left"/>
      <w:pPr>
        <w:tabs>
          <w:tab w:val="num" w:pos="1494"/>
        </w:tabs>
        <w:ind w:left="1418" w:hanging="284"/>
      </w:pPr>
      <w:rPr>
        <w:rFonts w:ascii="Tahoma" w:hAnsi="Tahoma" w:hint="default"/>
        <w:b/>
        <w:i w:val="0"/>
        <w:sz w:val="18"/>
      </w:rPr>
    </w:lvl>
  </w:abstractNum>
  <w:abstractNum w:abstractNumId="34" w15:restartNumberingAfterBreak="0">
    <w:nsid w:val="5C987026"/>
    <w:multiLevelType w:val="hybridMultilevel"/>
    <w:tmpl w:val="8772ACEA"/>
    <w:lvl w:ilvl="0" w:tplc="187A42B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7005B"/>
    <w:multiLevelType w:val="hybridMultilevel"/>
    <w:tmpl w:val="BCC4435C"/>
    <w:lvl w:ilvl="0" w:tplc="93B63194">
      <w:start w:val="1"/>
      <w:numFmt w:val="bullet"/>
      <w:lvlText w:val=""/>
      <w:lvlJc w:val="left"/>
      <w:pPr>
        <w:tabs>
          <w:tab w:val="num" w:pos="1516"/>
        </w:tabs>
        <w:ind w:left="1516" w:hanging="349"/>
      </w:pPr>
      <w:rPr>
        <w:rFonts w:ascii="Symbol" w:hAnsi="Symbol" w:hint="default"/>
        <w:color w:val="808080"/>
        <w:sz w:val="20"/>
        <w:szCs w:val="20"/>
      </w:rPr>
    </w:lvl>
    <w:lvl w:ilvl="1" w:tplc="7316B3BC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CD525B00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A8E25B08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BDFE2F5E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8BEA1152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FBF4633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9A4CC7C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F6E8A55A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6" w15:restartNumberingAfterBreak="0">
    <w:nsid w:val="5FC31207"/>
    <w:multiLevelType w:val="hybridMultilevel"/>
    <w:tmpl w:val="9348C260"/>
    <w:lvl w:ilvl="0" w:tplc="30B29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7" w15:restartNumberingAfterBreak="0">
    <w:nsid w:val="63DE00DB"/>
    <w:multiLevelType w:val="hybridMultilevel"/>
    <w:tmpl w:val="E0A22948"/>
    <w:lvl w:ilvl="0" w:tplc="049E8A2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7F66E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4CF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DE1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23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980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24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C39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6CE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356DEC"/>
    <w:multiLevelType w:val="hybridMultilevel"/>
    <w:tmpl w:val="9056CD54"/>
    <w:lvl w:ilvl="0" w:tplc="3B8CCA9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7127E"/>
    <w:multiLevelType w:val="hybridMultilevel"/>
    <w:tmpl w:val="6204C49E"/>
    <w:lvl w:ilvl="0" w:tplc="AF2CA658">
      <w:start w:val="1"/>
      <w:numFmt w:val="bullet"/>
      <w:lvlText w:val=""/>
      <w:lvlJc w:val="left"/>
      <w:pPr>
        <w:tabs>
          <w:tab w:val="num" w:pos="1167"/>
        </w:tabs>
        <w:ind w:left="1091" w:hanging="284"/>
      </w:pPr>
      <w:rPr>
        <w:rFonts w:ascii="Symbol" w:hAnsi="Symbol" w:hint="default"/>
        <w:color w:val="808080"/>
      </w:rPr>
    </w:lvl>
    <w:lvl w:ilvl="1" w:tplc="04130019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0" w15:restartNumberingAfterBreak="0">
    <w:nsid w:val="758E2672"/>
    <w:multiLevelType w:val="hybridMultilevel"/>
    <w:tmpl w:val="5BD805C6"/>
    <w:name w:val="Rapport_KN2"/>
    <w:lvl w:ilvl="0" w:tplc="C074CD3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0C0078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E66342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18884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C30F6E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9BE50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6AE55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A4C6C0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D90197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E304F4D"/>
    <w:multiLevelType w:val="multilevel"/>
    <w:tmpl w:val="AF00267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EDC09F7"/>
    <w:multiLevelType w:val="hybridMultilevel"/>
    <w:tmpl w:val="E0A22948"/>
    <w:lvl w:ilvl="0" w:tplc="00B6C0D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B47ED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843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AD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8F1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60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7AD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8C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A9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"/>
  </w:num>
  <w:num w:numId="3">
    <w:abstractNumId w:val="14"/>
  </w:num>
  <w:num w:numId="4">
    <w:abstractNumId w:val="33"/>
  </w:num>
  <w:num w:numId="5">
    <w:abstractNumId w:val="10"/>
  </w:num>
  <w:num w:numId="6">
    <w:abstractNumId w:val="18"/>
  </w:num>
  <w:num w:numId="7">
    <w:abstractNumId w:val="11"/>
  </w:num>
  <w:num w:numId="8">
    <w:abstractNumId w:val="4"/>
  </w:num>
  <w:num w:numId="9">
    <w:abstractNumId w:val="41"/>
  </w:num>
  <w:num w:numId="10">
    <w:abstractNumId w:val="6"/>
  </w:num>
  <w:num w:numId="11">
    <w:abstractNumId w:val="24"/>
  </w:num>
  <w:num w:numId="12">
    <w:abstractNumId w:val="25"/>
  </w:num>
  <w:num w:numId="13">
    <w:abstractNumId w:val="35"/>
  </w:num>
  <w:num w:numId="14">
    <w:abstractNumId w:val="29"/>
  </w:num>
  <w:num w:numId="15">
    <w:abstractNumId w:val="9"/>
  </w:num>
  <w:num w:numId="16">
    <w:abstractNumId w:val="8"/>
  </w:num>
  <w:num w:numId="17">
    <w:abstractNumId w:val="36"/>
  </w:num>
  <w:num w:numId="18">
    <w:abstractNumId w:val="39"/>
  </w:num>
  <w:num w:numId="19">
    <w:abstractNumId w:val="30"/>
  </w:num>
  <w:num w:numId="20">
    <w:abstractNumId w:val="22"/>
  </w:num>
  <w:num w:numId="21">
    <w:abstractNumId w:val="32"/>
  </w:num>
  <w:num w:numId="22">
    <w:abstractNumId w:val="40"/>
  </w:num>
  <w:num w:numId="23">
    <w:abstractNumId w:val="37"/>
  </w:num>
  <w:num w:numId="24">
    <w:abstractNumId w:val="3"/>
  </w:num>
  <w:num w:numId="25">
    <w:abstractNumId w:val="15"/>
  </w:num>
  <w:num w:numId="26">
    <w:abstractNumId w:val="42"/>
  </w:num>
  <w:num w:numId="27">
    <w:abstractNumId w:val="41"/>
  </w:num>
  <w:num w:numId="28">
    <w:abstractNumId w:val="41"/>
  </w:num>
  <w:num w:numId="29">
    <w:abstractNumId w:val="41"/>
  </w:num>
  <w:num w:numId="30">
    <w:abstractNumId w:val="17"/>
  </w:num>
  <w:num w:numId="31">
    <w:abstractNumId w:val="13"/>
  </w:num>
  <w:num w:numId="32">
    <w:abstractNumId w:val="41"/>
  </w:num>
  <w:num w:numId="33">
    <w:abstractNumId w:val="41"/>
  </w:num>
  <w:num w:numId="34">
    <w:abstractNumId w:val="41"/>
  </w:num>
  <w:num w:numId="35">
    <w:abstractNumId w:val="41"/>
  </w:num>
  <w:num w:numId="36">
    <w:abstractNumId w:val="31"/>
  </w:num>
  <w:num w:numId="37">
    <w:abstractNumId w:val="27"/>
  </w:num>
  <w:num w:numId="38">
    <w:abstractNumId w:val="12"/>
  </w:num>
  <w:num w:numId="39">
    <w:abstractNumId w:val="38"/>
  </w:num>
  <w:num w:numId="40">
    <w:abstractNumId w:val="28"/>
  </w:num>
  <w:num w:numId="41">
    <w:abstractNumId w:val="2"/>
  </w:num>
  <w:num w:numId="42">
    <w:abstractNumId w:val="16"/>
  </w:num>
  <w:num w:numId="43">
    <w:abstractNumId w:val="21"/>
  </w:num>
  <w:num w:numId="44">
    <w:abstractNumId w:val="5"/>
  </w:num>
  <w:num w:numId="45">
    <w:abstractNumId w:val="19"/>
  </w:num>
  <w:num w:numId="46">
    <w:abstractNumId w:val="20"/>
  </w:num>
  <w:num w:numId="47">
    <w:abstractNumId w:val="23"/>
  </w:num>
  <w:num w:numId="48">
    <w:abstractNumId w:val="7"/>
  </w:num>
  <w:num w:numId="49">
    <w:abstractNumId w:val="26"/>
  </w:num>
  <w:num w:numId="50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23E4"/>
    <w:rsid w:val="00003571"/>
    <w:rsid w:val="00003CD8"/>
    <w:rsid w:val="000043A2"/>
    <w:rsid w:val="00004EB9"/>
    <w:rsid w:val="00013079"/>
    <w:rsid w:val="0001706E"/>
    <w:rsid w:val="00017F91"/>
    <w:rsid w:val="00025F40"/>
    <w:rsid w:val="00026975"/>
    <w:rsid w:val="00030F07"/>
    <w:rsid w:val="000406BB"/>
    <w:rsid w:val="00054A62"/>
    <w:rsid w:val="0006275D"/>
    <w:rsid w:val="00070C90"/>
    <w:rsid w:val="00075F43"/>
    <w:rsid w:val="00082415"/>
    <w:rsid w:val="0009192E"/>
    <w:rsid w:val="000A3D21"/>
    <w:rsid w:val="000A6589"/>
    <w:rsid w:val="000B421F"/>
    <w:rsid w:val="000C6FCA"/>
    <w:rsid w:val="000C7095"/>
    <w:rsid w:val="000D4546"/>
    <w:rsid w:val="000D46EF"/>
    <w:rsid w:val="000D567F"/>
    <w:rsid w:val="000E6186"/>
    <w:rsid w:val="000E6A3D"/>
    <w:rsid w:val="000F201E"/>
    <w:rsid w:val="000F2CF7"/>
    <w:rsid w:val="001010CF"/>
    <w:rsid w:val="00104578"/>
    <w:rsid w:val="00107E5E"/>
    <w:rsid w:val="00111F5A"/>
    <w:rsid w:val="00113AC6"/>
    <w:rsid w:val="00117787"/>
    <w:rsid w:val="00141964"/>
    <w:rsid w:val="001465A9"/>
    <w:rsid w:val="00157B42"/>
    <w:rsid w:val="00163A64"/>
    <w:rsid w:val="00173B76"/>
    <w:rsid w:val="00185BBB"/>
    <w:rsid w:val="00190648"/>
    <w:rsid w:val="00192184"/>
    <w:rsid w:val="0019762C"/>
    <w:rsid w:val="00197960"/>
    <w:rsid w:val="001A3A5D"/>
    <w:rsid w:val="001B42FC"/>
    <w:rsid w:val="001C3395"/>
    <w:rsid w:val="001C54C0"/>
    <w:rsid w:val="001D35BE"/>
    <w:rsid w:val="001E2EE2"/>
    <w:rsid w:val="001E72DA"/>
    <w:rsid w:val="001F0204"/>
    <w:rsid w:val="001F721A"/>
    <w:rsid w:val="00206648"/>
    <w:rsid w:val="0021523A"/>
    <w:rsid w:val="00216BA3"/>
    <w:rsid w:val="002237C5"/>
    <w:rsid w:val="002415A2"/>
    <w:rsid w:val="002429AF"/>
    <w:rsid w:val="00250B87"/>
    <w:rsid w:val="00251E8B"/>
    <w:rsid w:val="002609C3"/>
    <w:rsid w:val="00271D38"/>
    <w:rsid w:val="00272428"/>
    <w:rsid w:val="002819D6"/>
    <w:rsid w:val="002850DC"/>
    <w:rsid w:val="00290E7E"/>
    <w:rsid w:val="002976B8"/>
    <w:rsid w:val="002B6297"/>
    <w:rsid w:val="002B6B3B"/>
    <w:rsid w:val="002C06E5"/>
    <w:rsid w:val="002D33FF"/>
    <w:rsid w:val="002D6D6D"/>
    <w:rsid w:val="002D7862"/>
    <w:rsid w:val="002D7E32"/>
    <w:rsid w:val="002F382A"/>
    <w:rsid w:val="003051CE"/>
    <w:rsid w:val="00310214"/>
    <w:rsid w:val="00311AFE"/>
    <w:rsid w:val="00321101"/>
    <w:rsid w:val="003268F6"/>
    <w:rsid w:val="00331D3A"/>
    <w:rsid w:val="003355ED"/>
    <w:rsid w:val="003374E7"/>
    <w:rsid w:val="00337852"/>
    <w:rsid w:val="003429F9"/>
    <w:rsid w:val="00345097"/>
    <w:rsid w:val="003451E7"/>
    <w:rsid w:val="0035096E"/>
    <w:rsid w:val="00351B2C"/>
    <w:rsid w:val="0036139F"/>
    <w:rsid w:val="00363A9F"/>
    <w:rsid w:val="00374336"/>
    <w:rsid w:val="003748E0"/>
    <w:rsid w:val="003950F7"/>
    <w:rsid w:val="0039534E"/>
    <w:rsid w:val="00397CD3"/>
    <w:rsid w:val="003A0D84"/>
    <w:rsid w:val="003B07A8"/>
    <w:rsid w:val="003B5D03"/>
    <w:rsid w:val="003B7FE2"/>
    <w:rsid w:val="003C029C"/>
    <w:rsid w:val="003D29AB"/>
    <w:rsid w:val="003D2C15"/>
    <w:rsid w:val="003D6F63"/>
    <w:rsid w:val="003F3C89"/>
    <w:rsid w:val="00406BBC"/>
    <w:rsid w:val="004148F7"/>
    <w:rsid w:val="00435FF1"/>
    <w:rsid w:val="004458CA"/>
    <w:rsid w:val="00450753"/>
    <w:rsid w:val="00451DB0"/>
    <w:rsid w:val="004522CC"/>
    <w:rsid w:val="00453A7A"/>
    <w:rsid w:val="00472056"/>
    <w:rsid w:val="00476E51"/>
    <w:rsid w:val="00480F4D"/>
    <w:rsid w:val="00487EA8"/>
    <w:rsid w:val="00490395"/>
    <w:rsid w:val="00492E5F"/>
    <w:rsid w:val="004976D9"/>
    <w:rsid w:val="004A477B"/>
    <w:rsid w:val="004B3D30"/>
    <w:rsid w:val="004B4236"/>
    <w:rsid w:val="004B634E"/>
    <w:rsid w:val="004D2002"/>
    <w:rsid w:val="004D5698"/>
    <w:rsid w:val="00541B59"/>
    <w:rsid w:val="005420D8"/>
    <w:rsid w:val="005435DB"/>
    <w:rsid w:val="0054633A"/>
    <w:rsid w:val="00547ECB"/>
    <w:rsid w:val="00562447"/>
    <w:rsid w:val="00565857"/>
    <w:rsid w:val="005664FB"/>
    <w:rsid w:val="00567201"/>
    <w:rsid w:val="005879DC"/>
    <w:rsid w:val="005A0680"/>
    <w:rsid w:val="005B0250"/>
    <w:rsid w:val="005B05A2"/>
    <w:rsid w:val="005B0839"/>
    <w:rsid w:val="005B274A"/>
    <w:rsid w:val="005E4BE8"/>
    <w:rsid w:val="005E717C"/>
    <w:rsid w:val="005F0D94"/>
    <w:rsid w:val="005F5192"/>
    <w:rsid w:val="006010C4"/>
    <w:rsid w:val="0060155A"/>
    <w:rsid w:val="006022A9"/>
    <w:rsid w:val="006023E4"/>
    <w:rsid w:val="00610A02"/>
    <w:rsid w:val="00611302"/>
    <w:rsid w:val="00611651"/>
    <w:rsid w:val="00615E99"/>
    <w:rsid w:val="006229F7"/>
    <w:rsid w:val="0063008A"/>
    <w:rsid w:val="00640277"/>
    <w:rsid w:val="00646542"/>
    <w:rsid w:val="00647AD9"/>
    <w:rsid w:val="00650A65"/>
    <w:rsid w:val="00661823"/>
    <w:rsid w:val="00661A7A"/>
    <w:rsid w:val="00663D35"/>
    <w:rsid w:val="0067524A"/>
    <w:rsid w:val="00681C48"/>
    <w:rsid w:val="00684415"/>
    <w:rsid w:val="00684425"/>
    <w:rsid w:val="00685001"/>
    <w:rsid w:val="0069470E"/>
    <w:rsid w:val="00694C0A"/>
    <w:rsid w:val="00694F72"/>
    <w:rsid w:val="006B4D0B"/>
    <w:rsid w:val="006B7637"/>
    <w:rsid w:val="006B76F4"/>
    <w:rsid w:val="00701F6F"/>
    <w:rsid w:val="007021FE"/>
    <w:rsid w:val="00711BFD"/>
    <w:rsid w:val="00720225"/>
    <w:rsid w:val="007252BB"/>
    <w:rsid w:val="00725A8E"/>
    <w:rsid w:val="00744E17"/>
    <w:rsid w:val="00745AD0"/>
    <w:rsid w:val="00756E21"/>
    <w:rsid w:val="00771853"/>
    <w:rsid w:val="007876B2"/>
    <w:rsid w:val="00790015"/>
    <w:rsid w:val="00791018"/>
    <w:rsid w:val="007A1CDD"/>
    <w:rsid w:val="007A4442"/>
    <w:rsid w:val="007A7684"/>
    <w:rsid w:val="007B1335"/>
    <w:rsid w:val="007B2F04"/>
    <w:rsid w:val="007B3674"/>
    <w:rsid w:val="007B5346"/>
    <w:rsid w:val="007B6456"/>
    <w:rsid w:val="007C1B69"/>
    <w:rsid w:val="007C2FE0"/>
    <w:rsid w:val="007C60BC"/>
    <w:rsid w:val="007C6163"/>
    <w:rsid w:val="007C79A4"/>
    <w:rsid w:val="007D3E3D"/>
    <w:rsid w:val="007E2F0F"/>
    <w:rsid w:val="007E6CCB"/>
    <w:rsid w:val="007E77BF"/>
    <w:rsid w:val="00803480"/>
    <w:rsid w:val="00807C60"/>
    <w:rsid w:val="00810152"/>
    <w:rsid w:val="00822BEA"/>
    <w:rsid w:val="00831CB5"/>
    <w:rsid w:val="00851056"/>
    <w:rsid w:val="008719A6"/>
    <w:rsid w:val="00872C55"/>
    <w:rsid w:val="00877796"/>
    <w:rsid w:val="00894504"/>
    <w:rsid w:val="008A2445"/>
    <w:rsid w:val="008B2BA3"/>
    <w:rsid w:val="008B2BAC"/>
    <w:rsid w:val="008B2C2C"/>
    <w:rsid w:val="008B5C8F"/>
    <w:rsid w:val="008D448B"/>
    <w:rsid w:val="008D47A6"/>
    <w:rsid w:val="008D69E8"/>
    <w:rsid w:val="008E1EB1"/>
    <w:rsid w:val="008E7633"/>
    <w:rsid w:val="008F0BF8"/>
    <w:rsid w:val="00900E84"/>
    <w:rsid w:val="00906CC8"/>
    <w:rsid w:val="00906D75"/>
    <w:rsid w:val="00907438"/>
    <w:rsid w:val="0090798C"/>
    <w:rsid w:val="00930243"/>
    <w:rsid w:val="009412F3"/>
    <w:rsid w:val="00947245"/>
    <w:rsid w:val="009536E7"/>
    <w:rsid w:val="00956757"/>
    <w:rsid w:val="0096158A"/>
    <w:rsid w:val="00961998"/>
    <w:rsid w:val="00964594"/>
    <w:rsid w:val="00965AA6"/>
    <w:rsid w:val="00966534"/>
    <w:rsid w:val="00970667"/>
    <w:rsid w:val="009846D4"/>
    <w:rsid w:val="00994779"/>
    <w:rsid w:val="0099652D"/>
    <w:rsid w:val="009C5C13"/>
    <w:rsid w:val="009D0FD9"/>
    <w:rsid w:val="009D3F2A"/>
    <w:rsid w:val="009E714B"/>
    <w:rsid w:val="009F5867"/>
    <w:rsid w:val="00A0017B"/>
    <w:rsid w:val="00A017A6"/>
    <w:rsid w:val="00A04893"/>
    <w:rsid w:val="00A06FD0"/>
    <w:rsid w:val="00A15CF8"/>
    <w:rsid w:val="00A20329"/>
    <w:rsid w:val="00A20FD8"/>
    <w:rsid w:val="00A224EC"/>
    <w:rsid w:val="00A23129"/>
    <w:rsid w:val="00A3014B"/>
    <w:rsid w:val="00A42CD7"/>
    <w:rsid w:val="00A47388"/>
    <w:rsid w:val="00A51D81"/>
    <w:rsid w:val="00A53919"/>
    <w:rsid w:val="00A64606"/>
    <w:rsid w:val="00A71543"/>
    <w:rsid w:val="00A73300"/>
    <w:rsid w:val="00A74EC7"/>
    <w:rsid w:val="00A97AE6"/>
    <w:rsid w:val="00AA0CA0"/>
    <w:rsid w:val="00AA238A"/>
    <w:rsid w:val="00AA551D"/>
    <w:rsid w:val="00AA57A3"/>
    <w:rsid w:val="00AA59BA"/>
    <w:rsid w:val="00AB780C"/>
    <w:rsid w:val="00AC1674"/>
    <w:rsid w:val="00AD29F4"/>
    <w:rsid w:val="00AD71ED"/>
    <w:rsid w:val="00AE3EAF"/>
    <w:rsid w:val="00B044BA"/>
    <w:rsid w:val="00B1486B"/>
    <w:rsid w:val="00B25366"/>
    <w:rsid w:val="00B65386"/>
    <w:rsid w:val="00BA2C73"/>
    <w:rsid w:val="00BC02F0"/>
    <w:rsid w:val="00BD06FD"/>
    <w:rsid w:val="00BE019C"/>
    <w:rsid w:val="00BE0D6B"/>
    <w:rsid w:val="00BE6963"/>
    <w:rsid w:val="00BF05F4"/>
    <w:rsid w:val="00BF3A53"/>
    <w:rsid w:val="00C00C2D"/>
    <w:rsid w:val="00C05712"/>
    <w:rsid w:val="00C06AC3"/>
    <w:rsid w:val="00C20F93"/>
    <w:rsid w:val="00C30FAF"/>
    <w:rsid w:val="00C3317F"/>
    <w:rsid w:val="00C33B6D"/>
    <w:rsid w:val="00C56CDB"/>
    <w:rsid w:val="00C56F1F"/>
    <w:rsid w:val="00C57B40"/>
    <w:rsid w:val="00C6339B"/>
    <w:rsid w:val="00C6498C"/>
    <w:rsid w:val="00C72201"/>
    <w:rsid w:val="00C75458"/>
    <w:rsid w:val="00C874DC"/>
    <w:rsid w:val="00CA226D"/>
    <w:rsid w:val="00CB1A8A"/>
    <w:rsid w:val="00CB1B1A"/>
    <w:rsid w:val="00CD6275"/>
    <w:rsid w:val="00CE2AEC"/>
    <w:rsid w:val="00CE4DC1"/>
    <w:rsid w:val="00CF6ADF"/>
    <w:rsid w:val="00D04453"/>
    <w:rsid w:val="00D06B34"/>
    <w:rsid w:val="00D10C73"/>
    <w:rsid w:val="00D142EC"/>
    <w:rsid w:val="00D21EA0"/>
    <w:rsid w:val="00D25EFA"/>
    <w:rsid w:val="00D272C7"/>
    <w:rsid w:val="00D44698"/>
    <w:rsid w:val="00D4765A"/>
    <w:rsid w:val="00D5059C"/>
    <w:rsid w:val="00D53861"/>
    <w:rsid w:val="00D54AE4"/>
    <w:rsid w:val="00D70C25"/>
    <w:rsid w:val="00D71C6A"/>
    <w:rsid w:val="00D77838"/>
    <w:rsid w:val="00D82BFC"/>
    <w:rsid w:val="00D952D8"/>
    <w:rsid w:val="00DA2632"/>
    <w:rsid w:val="00DC11B7"/>
    <w:rsid w:val="00DD0D97"/>
    <w:rsid w:val="00DD5A86"/>
    <w:rsid w:val="00DD7503"/>
    <w:rsid w:val="00DE4B14"/>
    <w:rsid w:val="00DF2E1B"/>
    <w:rsid w:val="00DF5A10"/>
    <w:rsid w:val="00E04009"/>
    <w:rsid w:val="00E14DA1"/>
    <w:rsid w:val="00E2674C"/>
    <w:rsid w:val="00E31DEC"/>
    <w:rsid w:val="00E372D0"/>
    <w:rsid w:val="00E42A78"/>
    <w:rsid w:val="00E463D1"/>
    <w:rsid w:val="00E553CB"/>
    <w:rsid w:val="00E67B25"/>
    <w:rsid w:val="00E71576"/>
    <w:rsid w:val="00E7466F"/>
    <w:rsid w:val="00E857AB"/>
    <w:rsid w:val="00E91C75"/>
    <w:rsid w:val="00E96B86"/>
    <w:rsid w:val="00EA5AF7"/>
    <w:rsid w:val="00EB3B45"/>
    <w:rsid w:val="00EC080C"/>
    <w:rsid w:val="00EC2494"/>
    <w:rsid w:val="00EC430B"/>
    <w:rsid w:val="00EE5BEC"/>
    <w:rsid w:val="00EF1A5F"/>
    <w:rsid w:val="00F05D38"/>
    <w:rsid w:val="00F112BA"/>
    <w:rsid w:val="00F11472"/>
    <w:rsid w:val="00F21335"/>
    <w:rsid w:val="00F25208"/>
    <w:rsid w:val="00F25EE6"/>
    <w:rsid w:val="00F26996"/>
    <w:rsid w:val="00F3190F"/>
    <w:rsid w:val="00F376BC"/>
    <w:rsid w:val="00F410C5"/>
    <w:rsid w:val="00F437F7"/>
    <w:rsid w:val="00F4528A"/>
    <w:rsid w:val="00F51F7A"/>
    <w:rsid w:val="00F537A0"/>
    <w:rsid w:val="00F56600"/>
    <w:rsid w:val="00F56975"/>
    <w:rsid w:val="00F8096B"/>
    <w:rsid w:val="00F848B0"/>
    <w:rsid w:val="00F85554"/>
    <w:rsid w:val="00F8566D"/>
    <w:rsid w:val="00F85BD0"/>
    <w:rsid w:val="00F86AAA"/>
    <w:rsid w:val="00F87DA2"/>
    <w:rsid w:val="00FB020E"/>
    <w:rsid w:val="00FC568E"/>
    <w:rsid w:val="00FE295D"/>
    <w:rsid w:val="00FE64AE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7C3CCED"/>
  <w15:docId w15:val="{A1DF7499-505B-409F-BDC6-0BD5CB15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4F72"/>
    <w:pPr>
      <w:spacing w:line="288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694F72"/>
    <w:pPr>
      <w:keepNext/>
      <w:numPr>
        <w:numId w:val="9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qFormat/>
    <w:rsid w:val="00694F72"/>
    <w:pPr>
      <w:keepNext/>
      <w:numPr>
        <w:ilvl w:val="1"/>
        <w:numId w:val="9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694F72"/>
    <w:pPr>
      <w:keepNext/>
      <w:numPr>
        <w:ilvl w:val="2"/>
        <w:numId w:val="9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qFormat/>
    <w:rsid w:val="00694F72"/>
    <w:pPr>
      <w:keepNext/>
      <w:numPr>
        <w:ilvl w:val="3"/>
        <w:numId w:val="9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qFormat/>
    <w:rsid w:val="00694F72"/>
    <w:pPr>
      <w:numPr>
        <w:ilvl w:val="4"/>
        <w:numId w:val="9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qFormat/>
    <w:rsid w:val="00694F72"/>
    <w:pPr>
      <w:numPr>
        <w:ilvl w:val="5"/>
        <w:numId w:val="9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694F72"/>
    <w:pPr>
      <w:numPr>
        <w:ilvl w:val="6"/>
        <w:numId w:val="9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qFormat/>
    <w:rsid w:val="00694F72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694F72"/>
    <w:pPr>
      <w:numPr>
        <w:ilvl w:val="8"/>
        <w:numId w:val="9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94F7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694F72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694F72"/>
    <w:pPr>
      <w:spacing w:line="312" w:lineRule="auto"/>
      <w:ind w:left="567"/>
    </w:pPr>
    <w:rPr>
      <w:rFonts w:cs="Tahoma"/>
    </w:rPr>
  </w:style>
  <w:style w:type="paragraph" w:styleId="Plattetekstinspringen2">
    <w:name w:val="Body Text Indent 2"/>
    <w:basedOn w:val="Standaard"/>
    <w:rsid w:val="00694F72"/>
    <w:pPr>
      <w:spacing w:line="312" w:lineRule="auto"/>
      <w:ind w:left="567"/>
      <w:jc w:val="both"/>
    </w:pPr>
  </w:style>
  <w:style w:type="paragraph" w:styleId="Plattetekst">
    <w:name w:val="Body Text"/>
    <w:basedOn w:val="Standaard"/>
    <w:rsid w:val="00694F72"/>
    <w:pPr>
      <w:tabs>
        <w:tab w:val="left" w:pos="340"/>
      </w:tabs>
      <w:spacing w:before="90" w:after="54" w:line="312" w:lineRule="auto"/>
      <w:ind w:right="113"/>
      <w:jc w:val="both"/>
    </w:pPr>
    <w:rPr>
      <w:rFonts w:cs="Tahoma"/>
    </w:rPr>
  </w:style>
  <w:style w:type="paragraph" w:styleId="Plattetekst2">
    <w:name w:val="Body Text 2"/>
    <w:basedOn w:val="Standaard"/>
    <w:rsid w:val="00694F72"/>
    <w:pPr>
      <w:tabs>
        <w:tab w:val="left" w:pos="340"/>
      </w:tabs>
      <w:spacing w:line="312" w:lineRule="auto"/>
      <w:ind w:right="113"/>
      <w:jc w:val="both"/>
    </w:pPr>
    <w:rPr>
      <w:rFonts w:cs="Tahoma"/>
      <w:bCs/>
      <w:vanish/>
      <w:color w:val="0000FF"/>
      <w:szCs w:val="20"/>
    </w:rPr>
  </w:style>
  <w:style w:type="paragraph" w:styleId="Plattetekstinspringen3">
    <w:name w:val="Body Text Indent 3"/>
    <w:basedOn w:val="Standaard"/>
    <w:rsid w:val="00694F72"/>
    <w:pPr>
      <w:spacing w:line="312" w:lineRule="auto"/>
      <w:ind w:left="567"/>
    </w:pPr>
    <w:rPr>
      <w:b/>
      <w:bCs/>
      <w:caps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rsid w:val="00694F72"/>
    <w:pPr>
      <w:tabs>
        <w:tab w:val="left" w:pos="567"/>
        <w:tab w:val="right" w:leader="dot" w:pos="9072"/>
      </w:tabs>
      <w:spacing w:line="312" w:lineRule="auto"/>
    </w:pPr>
    <w:rPr>
      <w:caps/>
    </w:rPr>
  </w:style>
  <w:style w:type="paragraph" w:styleId="Inhopg2">
    <w:name w:val="toc 2"/>
    <w:basedOn w:val="Standaard"/>
    <w:next w:val="Standaard"/>
    <w:autoRedefine/>
    <w:uiPriority w:val="39"/>
    <w:rsid w:val="00694F72"/>
    <w:pPr>
      <w:tabs>
        <w:tab w:val="left" w:pos="1134"/>
        <w:tab w:val="right" w:leader="dot" w:pos="9072"/>
      </w:tabs>
      <w:spacing w:line="312" w:lineRule="auto"/>
      <w:ind w:left="567"/>
    </w:pPr>
  </w:style>
  <w:style w:type="paragraph" w:styleId="Inhopg3">
    <w:name w:val="toc 3"/>
    <w:basedOn w:val="Standaard"/>
    <w:next w:val="Standaard"/>
    <w:autoRedefine/>
    <w:uiPriority w:val="39"/>
    <w:rsid w:val="00694F72"/>
    <w:pPr>
      <w:tabs>
        <w:tab w:val="left" w:pos="1701"/>
        <w:tab w:val="right" w:leader="dot" w:pos="9072"/>
      </w:tabs>
      <w:spacing w:line="312" w:lineRule="auto"/>
      <w:ind w:left="1134"/>
    </w:pPr>
    <w:rPr>
      <w:sz w:val="18"/>
    </w:rPr>
  </w:style>
  <w:style w:type="character" w:styleId="Voetnootmarkering">
    <w:name w:val="footnote reference"/>
    <w:basedOn w:val="Standaardalinea-lettertype"/>
    <w:semiHidden/>
    <w:rsid w:val="00694F72"/>
    <w:rPr>
      <w:vertAlign w:val="superscript"/>
    </w:rPr>
  </w:style>
  <w:style w:type="paragraph" w:styleId="Bloktekst">
    <w:name w:val="Block Text"/>
    <w:basedOn w:val="Standaard"/>
    <w:rsid w:val="00694F72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cs="Tahoma"/>
    </w:rPr>
  </w:style>
  <w:style w:type="paragraph" w:styleId="Inhopg4">
    <w:name w:val="toc 4"/>
    <w:basedOn w:val="Standaard"/>
    <w:next w:val="Standaard"/>
    <w:autoRedefine/>
    <w:uiPriority w:val="39"/>
    <w:rsid w:val="00694F72"/>
    <w:pPr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uiPriority w:val="39"/>
    <w:rsid w:val="00694F72"/>
    <w:pPr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uiPriority w:val="39"/>
    <w:rsid w:val="00694F72"/>
    <w:pPr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uiPriority w:val="39"/>
    <w:rsid w:val="00694F72"/>
    <w:pPr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uiPriority w:val="39"/>
    <w:rsid w:val="00694F72"/>
    <w:pPr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uiPriority w:val="39"/>
    <w:rsid w:val="00694F72"/>
    <w:pPr>
      <w:spacing w:line="240" w:lineRule="auto"/>
      <w:ind w:left="1920"/>
    </w:pPr>
    <w:rPr>
      <w:rFonts w:ascii="Times New Roman" w:hAnsi="Times New Roman"/>
      <w:sz w:val="24"/>
    </w:rPr>
  </w:style>
  <w:style w:type="character" w:styleId="Hyperlink">
    <w:name w:val="Hyperlink"/>
    <w:basedOn w:val="Standaardalinea-lettertype"/>
    <w:uiPriority w:val="99"/>
    <w:rsid w:val="00694F7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rsid w:val="00694F72"/>
    <w:rPr>
      <w:color w:val="800080"/>
      <w:u w:val="single"/>
    </w:rPr>
  </w:style>
  <w:style w:type="character" w:styleId="Paginanummer">
    <w:name w:val="page number"/>
    <w:basedOn w:val="Standaardalinea-lettertype"/>
    <w:rsid w:val="006023E4"/>
  </w:style>
  <w:style w:type="paragraph" w:styleId="Voetnoottekst">
    <w:name w:val="footnote text"/>
    <w:basedOn w:val="Standaard"/>
    <w:semiHidden/>
    <w:rsid w:val="00567201"/>
    <w:rPr>
      <w:szCs w:val="20"/>
    </w:rPr>
  </w:style>
  <w:style w:type="paragraph" w:styleId="Tekstopmerking">
    <w:name w:val="annotation text"/>
    <w:basedOn w:val="Standaard"/>
    <w:link w:val="TekstopmerkingChar"/>
    <w:rsid w:val="00685001"/>
    <w:pPr>
      <w:widowControl w:val="0"/>
      <w:autoSpaceDE w:val="0"/>
      <w:autoSpaceDN w:val="0"/>
      <w:adjustRightInd w:val="0"/>
      <w:spacing w:line="240" w:lineRule="auto"/>
    </w:pPr>
    <w:rPr>
      <w:rFonts w:ascii="PMingLiU" w:eastAsia="PMingLiU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85001"/>
    <w:rPr>
      <w:rFonts w:ascii="PMingLiU" w:eastAsia="PMingLiU"/>
    </w:rPr>
  </w:style>
  <w:style w:type="paragraph" w:styleId="Ballontekst">
    <w:name w:val="Balloon Text"/>
    <w:basedOn w:val="Standaard"/>
    <w:link w:val="BallontekstChar"/>
    <w:rsid w:val="001D35B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D35B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964594"/>
    <w:rPr>
      <w:sz w:val="16"/>
      <w:szCs w:val="16"/>
    </w:rPr>
  </w:style>
  <w:style w:type="paragraph" w:customStyle="1" w:styleId="Plattetekst21">
    <w:name w:val="Platte tekst 21"/>
    <w:basedOn w:val="Standaard"/>
    <w:rsid w:val="00611302"/>
    <w:pPr>
      <w:tabs>
        <w:tab w:val="right" w:pos="10110"/>
      </w:tabs>
      <w:spacing w:line="240" w:lineRule="auto"/>
      <w:ind w:left="360" w:hanging="360"/>
    </w:pPr>
    <w:rPr>
      <w:rFonts w:ascii="Times New Roman" w:hAnsi="Times New Roman"/>
      <w:sz w:val="24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D82BFC"/>
    <w:rPr>
      <w:rFonts w:ascii="Tahoma" w:hAnsi="Tahoma"/>
      <w:szCs w:val="24"/>
    </w:rPr>
  </w:style>
  <w:style w:type="paragraph" w:customStyle="1" w:styleId="Default">
    <w:name w:val="Default"/>
    <w:rsid w:val="00487EA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56244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DD430-B6B0-4479-94B4-05A41F59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INML</Company>
  <LinksUpToDate>false</LinksUpToDate>
  <CharactersWithSpaces>3762</CharactersWithSpaces>
  <SharedDoc>false</SharedDoc>
  <HLinks>
    <vt:vector size="474" baseType="variant">
      <vt:variant>
        <vt:i4>8061047</vt:i4>
      </vt:variant>
      <vt:variant>
        <vt:i4>871</vt:i4>
      </vt:variant>
      <vt:variant>
        <vt:i4>0</vt:i4>
      </vt:variant>
      <vt:variant>
        <vt:i4>5</vt:i4>
      </vt:variant>
      <vt:variant>
        <vt:lpwstr>http://statline.cbs.nl/StatWeb/publication/?VW=T&amp;DM=SLNL&amp;PA=70640ned&amp;D1=1,8&amp;D2=1&amp;D3=24&amp;D4=l&amp;D5=136-138,140-142,144-146,148-150,153-155,157-159,161-163,165-167,170-171&amp;HD=100331-0919&amp;HDR=G3,G2,T,G1&amp;STB=G4</vt:lpwstr>
      </vt:variant>
      <vt:variant>
        <vt:lpwstr/>
      </vt:variant>
      <vt:variant>
        <vt:i4>7209064</vt:i4>
      </vt:variant>
      <vt:variant>
        <vt:i4>680</vt:i4>
      </vt:variant>
      <vt:variant>
        <vt:i4>0</vt:i4>
      </vt:variant>
      <vt:variant>
        <vt:i4>5</vt:i4>
      </vt:variant>
      <vt:variant>
        <vt:lpwstr>http://www.szw.nl/</vt:lpwstr>
      </vt:variant>
      <vt:variant>
        <vt:lpwstr/>
      </vt:variant>
      <vt:variant>
        <vt:i4>7340065</vt:i4>
      </vt:variant>
      <vt:variant>
        <vt:i4>677</vt:i4>
      </vt:variant>
      <vt:variant>
        <vt:i4>0</vt:i4>
      </vt:variant>
      <vt:variant>
        <vt:i4>5</vt:i4>
      </vt:variant>
      <vt:variant>
        <vt:lpwstr>http://www.vrom.nl/</vt:lpwstr>
      </vt:variant>
      <vt:variant>
        <vt:lpwstr/>
      </vt:variant>
      <vt:variant>
        <vt:i4>6946942</vt:i4>
      </vt:variant>
      <vt:variant>
        <vt:i4>674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2031621</vt:i4>
      </vt:variant>
      <vt:variant>
        <vt:i4>668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1376331</vt:i4>
      </vt:variant>
      <vt:variant>
        <vt:i4>608</vt:i4>
      </vt:variant>
      <vt:variant>
        <vt:i4>0</vt:i4>
      </vt:variant>
      <vt:variant>
        <vt:i4>5</vt:i4>
      </vt:variant>
      <vt:variant>
        <vt:lpwstr>http://www.peelenmaas.nl/</vt:lpwstr>
      </vt:variant>
      <vt:variant>
        <vt:lpwstr/>
      </vt:variant>
      <vt:variant>
        <vt:i4>458844</vt:i4>
      </vt:variant>
      <vt:variant>
        <vt:i4>605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1245237</vt:i4>
      </vt:variant>
      <vt:variant>
        <vt:i4>586</vt:i4>
      </vt:variant>
      <vt:variant>
        <vt:i4>0</vt:i4>
      </vt:variant>
      <vt:variant>
        <vt:i4>5</vt:i4>
      </vt:variant>
      <vt:variant>
        <vt:lpwstr/>
      </vt:variant>
      <vt:variant>
        <vt:lpwstr>_Toc261420463</vt:lpwstr>
      </vt:variant>
      <vt:variant>
        <vt:i4>1245237</vt:i4>
      </vt:variant>
      <vt:variant>
        <vt:i4>580</vt:i4>
      </vt:variant>
      <vt:variant>
        <vt:i4>0</vt:i4>
      </vt:variant>
      <vt:variant>
        <vt:i4>5</vt:i4>
      </vt:variant>
      <vt:variant>
        <vt:lpwstr/>
      </vt:variant>
      <vt:variant>
        <vt:lpwstr>_Toc261420462</vt:lpwstr>
      </vt:variant>
      <vt:variant>
        <vt:i4>1245237</vt:i4>
      </vt:variant>
      <vt:variant>
        <vt:i4>574</vt:i4>
      </vt:variant>
      <vt:variant>
        <vt:i4>0</vt:i4>
      </vt:variant>
      <vt:variant>
        <vt:i4>5</vt:i4>
      </vt:variant>
      <vt:variant>
        <vt:lpwstr/>
      </vt:variant>
      <vt:variant>
        <vt:lpwstr>_Toc261420461</vt:lpwstr>
      </vt:variant>
      <vt:variant>
        <vt:i4>1245237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_Toc261420460</vt:lpwstr>
      </vt:variant>
      <vt:variant>
        <vt:i4>1048629</vt:i4>
      </vt:variant>
      <vt:variant>
        <vt:i4>562</vt:i4>
      </vt:variant>
      <vt:variant>
        <vt:i4>0</vt:i4>
      </vt:variant>
      <vt:variant>
        <vt:i4>5</vt:i4>
      </vt:variant>
      <vt:variant>
        <vt:lpwstr/>
      </vt:variant>
      <vt:variant>
        <vt:lpwstr>_Toc261420459</vt:lpwstr>
      </vt:variant>
      <vt:variant>
        <vt:i4>1048629</vt:i4>
      </vt:variant>
      <vt:variant>
        <vt:i4>556</vt:i4>
      </vt:variant>
      <vt:variant>
        <vt:i4>0</vt:i4>
      </vt:variant>
      <vt:variant>
        <vt:i4>5</vt:i4>
      </vt:variant>
      <vt:variant>
        <vt:lpwstr/>
      </vt:variant>
      <vt:variant>
        <vt:lpwstr>_Toc261420458</vt:lpwstr>
      </vt:variant>
      <vt:variant>
        <vt:i4>1048629</vt:i4>
      </vt:variant>
      <vt:variant>
        <vt:i4>550</vt:i4>
      </vt:variant>
      <vt:variant>
        <vt:i4>0</vt:i4>
      </vt:variant>
      <vt:variant>
        <vt:i4>5</vt:i4>
      </vt:variant>
      <vt:variant>
        <vt:lpwstr/>
      </vt:variant>
      <vt:variant>
        <vt:lpwstr>_Toc261420457</vt:lpwstr>
      </vt:variant>
      <vt:variant>
        <vt:i4>1048629</vt:i4>
      </vt:variant>
      <vt:variant>
        <vt:i4>544</vt:i4>
      </vt:variant>
      <vt:variant>
        <vt:i4>0</vt:i4>
      </vt:variant>
      <vt:variant>
        <vt:i4>5</vt:i4>
      </vt:variant>
      <vt:variant>
        <vt:lpwstr/>
      </vt:variant>
      <vt:variant>
        <vt:lpwstr>_Toc261420456</vt:lpwstr>
      </vt:variant>
      <vt:variant>
        <vt:i4>1048629</vt:i4>
      </vt:variant>
      <vt:variant>
        <vt:i4>538</vt:i4>
      </vt:variant>
      <vt:variant>
        <vt:i4>0</vt:i4>
      </vt:variant>
      <vt:variant>
        <vt:i4>5</vt:i4>
      </vt:variant>
      <vt:variant>
        <vt:lpwstr/>
      </vt:variant>
      <vt:variant>
        <vt:lpwstr>_Toc261420455</vt:lpwstr>
      </vt:variant>
      <vt:variant>
        <vt:i4>1048629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_Toc261420454</vt:lpwstr>
      </vt:variant>
      <vt:variant>
        <vt:i4>1048629</vt:i4>
      </vt:variant>
      <vt:variant>
        <vt:i4>526</vt:i4>
      </vt:variant>
      <vt:variant>
        <vt:i4>0</vt:i4>
      </vt:variant>
      <vt:variant>
        <vt:i4>5</vt:i4>
      </vt:variant>
      <vt:variant>
        <vt:lpwstr/>
      </vt:variant>
      <vt:variant>
        <vt:lpwstr>_Toc261420453</vt:lpwstr>
      </vt:variant>
      <vt:variant>
        <vt:i4>1048629</vt:i4>
      </vt:variant>
      <vt:variant>
        <vt:i4>520</vt:i4>
      </vt:variant>
      <vt:variant>
        <vt:i4>0</vt:i4>
      </vt:variant>
      <vt:variant>
        <vt:i4>5</vt:i4>
      </vt:variant>
      <vt:variant>
        <vt:lpwstr/>
      </vt:variant>
      <vt:variant>
        <vt:lpwstr>_Toc261420452</vt:lpwstr>
      </vt:variant>
      <vt:variant>
        <vt:i4>1048629</vt:i4>
      </vt:variant>
      <vt:variant>
        <vt:i4>514</vt:i4>
      </vt:variant>
      <vt:variant>
        <vt:i4>0</vt:i4>
      </vt:variant>
      <vt:variant>
        <vt:i4>5</vt:i4>
      </vt:variant>
      <vt:variant>
        <vt:lpwstr/>
      </vt:variant>
      <vt:variant>
        <vt:lpwstr>_Toc261420451</vt:lpwstr>
      </vt:variant>
      <vt:variant>
        <vt:i4>1048629</vt:i4>
      </vt:variant>
      <vt:variant>
        <vt:i4>508</vt:i4>
      </vt:variant>
      <vt:variant>
        <vt:i4>0</vt:i4>
      </vt:variant>
      <vt:variant>
        <vt:i4>5</vt:i4>
      </vt:variant>
      <vt:variant>
        <vt:lpwstr/>
      </vt:variant>
      <vt:variant>
        <vt:lpwstr>_Toc261420450</vt:lpwstr>
      </vt:variant>
      <vt:variant>
        <vt:i4>1114165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_Toc261420449</vt:lpwstr>
      </vt:variant>
      <vt:variant>
        <vt:i4>1114165</vt:i4>
      </vt:variant>
      <vt:variant>
        <vt:i4>496</vt:i4>
      </vt:variant>
      <vt:variant>
        <vt:i4>0</vt:i4>
      </vt:variant>
      <vt:variant>
        <vt:i4>5</vt:i4>
      </vt:variant>
      <vt:variant>
        <vt:lpwstr/>
      </vt:variant>
      <vt:variant>
        <vt:lpwstr>_Toc261420448</vt:lpwstr>
      </vt:variant>
      <vt:variant>
        <vt:i4>1114165</vt:i4>
      </vt:variant>
      <vt:variant>
        <vt:i4>490</vt:i4>
      </vt:variant>
      <vt:variant>
        <vt:i4>0</vt:i4>
      </vt:variant>
      <vt:variant>
        <vt:i4>5</vt:i4>
      </vt:variant>
      <vt:variant>
        <vt:lpwstr/>
      </vt:variant>
      <vt:variant>
        <vt:lpwstr>_Toc261420447</vt:lpwstr>
      </vt:variant>
      <vt:variant>
        <vt:i4>1114165</vt:i4>
      </vt:variant>
      <vt:variant>
        <vt:i4>484</vt:i4>
      </vt:variant>
      <vt:variant>
        <vt:i4>0</vt:i4>
      </vt:variant>
      <vt:variant>
        <vt:i4>5</vt:i4>
      </vt:variant>
      <vt:variant>
        <vt:lpwstr/>
      </vt:variant>
      <vt:variant>
        <vt:lpwstr>_Toc261420446</vt:lpwstr>
      </vt:variant>
      <vt:variant>
        <vt:i4>1114165</vt:i4>
      </vt:variant>
      <vt:variant>
        <vt:i4>478</vt:i4>
      </vt:variant>
      <vt:variant>
        <vt:i4>0</vt:i4>
      </vt:variant>
      <vt:variant>
        <vt:i4>5</vt:i4>
      </vt:variant>
      <vt:variant>
        <vt:lpwstr/>
      </vt:variant>
      <vt:variant>
        <vt:lpwstr>_Toc261420445</vt:lpwstr>
      </vt:variant>
      <vt:variant>
        <vt:i4>1114165</vt:i4>
      </vt:variant>
      <vt:variant>
        <vt:i4>472</vt:i4>
      </vt:variant>
      <vt:variant>
        <vt:i4>0</vt:i4>
      </vt:variant>
      <vt:variant>
        <vt:i4>5</vt:i4>
      </vt:variant>
      <vt:variant>
        <vt:lpwstr/>
      </vt:variant>
      <vt:variant>
        <vt:lpwstr>_Toc261420444</vt:lpwstr>
      </vt:variant>
      <vt:variant>
        <vt:i4>1114165</vt:i4>
      </vt:variant>
      <vt:variant>
        <vt:i4>466</vt:i4>
      </vt:variant>
      <vt:variant>
        <vt:i4>0</vt:i4>
      </vt:variant>
      <vt:variant>
        <vt:i4>5</vt:i4>
      </vt:variant>
      <vt:variant>
        <vt:lpwstr/>
      </vt:variant>
      <vt:variant>
        <vt:lpwstr>_Toc261420443</vt:lpwstr>
      </vt:variant>
      <vt:variant>
        <vt:i4>1114165</vt:i4>
      </vt:variant>
      <vt:variant>
        <vt:i4>460</vt:i4>
      </vt:variant>
      <vt:variant>
        <vt:i4>0</vt:i4>
      </vt:variant>
      <vt:variant>
        <vt:i4>5</vt:i4>
      </vt:variant>
      <vt:variant>
        <vt:lpwstr/>
      </vt:variant>
      <vt:variant>
        <vt:lpwstr>_Toc261420442</vt:lpwstr>
      </vt:variant>
      <vt:variant>
        <vt:i4>1114165</vt:i4>
      </vt:variant>
      <vt:variant>
        <vt:i4>454</vt:i4>
      </vt:variant>
      <vt:variant>
        <vt:i4>0</vt:i4>
      </vt:variant>
      <vt:variant>
        <vt:i4>5</vt:i4>
      </vt:variant>
      <vt:variant>
        <vt:lpwstr/>
      </vt:variant>
      <vt:variant>
        <vt:lpwstr>_Toc261420441</vt:lpwstr>
      </vt:variant>
      <vt:variant>
        <vt:i4>1114165</vt:i4>
      </vt:variant>
      <vt:variant>
        <vt:i4>448</vt:i4>
      </vt:variant>
      <vt:variant>
        <vt:i4>0</vt:i4>
      </vt:variant>
      <vt:variant>
        <vt:i4>5</vt:i4>
      </vt:variant>
      <vt:variant>
        <vt:lpwstr/>
      </vt:variant>
      <vt:variant>
        <vt:lpwstr>_Toc261420440</vt:lpwstr>
      </vt:variant>
      <vt:variant>
        <vt:i4>1441845</vt:i4>
      </vt:variant>
      <vt:variant>
        <vt:i4>442</vt:i4>
      </vt:variant>
      <vt:variant>
        <vt:i4>0</vt:i4>
      </vt:variant>
      <vt:variant>
        <vt:i4>5</vt:i4>
      </vt:variant>
      <vt:variant>
        <vt:lpwstr/>
      </vt:variant>
      <vt:variant>
        <vt:lpwstr>_Toc261420439</vt:lpwstr>
      </vt:variant>
      <vt:variant>
        <vt:i4>1441845</vt:i4>
      </vt:variant>
      <vt:variant>
        <vt:i4>436</vt:i4>
      </vt:variant>
      <vt:variant>
        <vt:i4>0</vt:i4>
      </vt:variant>
      <vt:variant>
        <vt:i4>5</vt:i4>
      </vt:variant>
      <vt:variant>
        <vt:lpwstr/>
      </vt:variant>
      <vt:variant>
        <vt:lpwstr>_Toc261420438</vt:lpwstr>
      </vt:variant>
      <vt:variant>
        <vt:i4>1441845</vt:i4>
      </vt:variant>
      <vt:variant>
        <vt:i4>430</vt:i4>
      </vt:variant>
      <vt:variant>
        <vt:i4>0</vt:i4>
      </vt:variant>
      <vt:variant>
        <vt:i4>5</vt:i4>
      </vt:variant>
      <vt:variant>
        <vt:lpwstr/>
      </vt:variant>
      <vt:variant>
        <vt:lpwstr>_Toc261420437</vt:lpwstr>
      </vt:variant>
      <vt:variant>
        <vt:i4>1441845</vt:i4>
      </vt:variant>
      <vt:variant>
        <vt:i4>424</vt:i4>
      </vt:variant>
      <vt:variant>
        <vt:i4>0</vt:i4>
      </vt:variant>
      <vt:variant>
        <vt:i4>5</vt:i4>
      </vt:variant>
      <vt:variant>
        <vt:lpwstr/>
      </vt:variant>
      <vt:variant>
        <vt:lpwstr>_Toc261420436</vt:lpwstr>
      </vt:variant>
      <vt:variant>
        <vt:i4>1441845</vt:i4>
      </vt:variant>
      <vt:variant>
        <vt:i4>418</vt:i4>
      </vt:variant>
      <vt:variant>
        <vt:i4>0</vt:i4>
      </vt:variant>
      <vt:variant>
        <vt:i4>5</vt:i4>
      </vt:variant>
      <vt:variant>
        <vt:lpwstr/>
      </vt:variant>
      <vt:variant>
        <vt:lpwstr>_Toc261420435</vt:lpwstr>
      </vt:variant>
      <vt:variant>
        <vt:i4>1441845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_Toc261420434</vt:lpwstr>
      </vt:variant>
      <vt:variant>
        <vt:i4>1441845</vt:i4>
      </vt:variant>
      <vt:variant>
        <vt:i4>406</vt:i4>
      </vt:variant>
      <vt:variant>
        <vt:i4>0</vt:i4>
      </vt:variant>
      <vt:variant>
        <vt:i4>5</vt:i4>
      </vt:variant>
      <vt:variant>
        <vt:lpwstr/>
      </vt:variant>
      <vt:variant>
        <vt:lpwstr>_Toc261420433</vt:lpwstr>
      </vt:variant>
      <vt:variant>
        <vt:i4>1441845</vt:i4>
      </vt:variant>
      <vt:variant>
        <vt:i4>400</vt:i4>
      </vt:variant>
      <vt:variant>
        <vt:i4>0</vt:i4>
      </vt:variant>
      <vt:variant>
        <vt:i4>5</vt:i4>
      </vt:variant>
      <vt:variant>
        <vt:lpwstr/>
      </vt:variant>
      <vt:variant>
        <vt:lpwstr>_Toc261420432</vt:lpwstr>
      </vt:variant>
      <vt:variant>
        <vt:i4>1441845</vt:i4>
      </vt:variant>
      <vt:variant>
        <vt:i4>394</vt:i4>
      </vt:variant>
      <vt:variant>
        <vt:i4>0</vt:i4>
      </vt:variant>
      <vt:variant>
        <vt:i4>5</vt:i4>
      </vt:variant>
      <vt:variant>
        <vt:lpwstr/>
      </vt:variant>
      <vt:variant>
        <vt:lpwstr>_Toc261420431</vt:lpwstr>
      </vt:variant>
      <vt:variant>
        <vt:i4>1441845</vt:i4>
      </vt:variant>
      <vt:variant>
        <vt:i4>388</vt:i4>
      </vt:variant>
      <vt:variant>
        <vt:i4>0</vt:i4>
      </vt:variant>
      <vt:variant>
        <vt:i4>5</vt:i4>
      </vt:variant>
      <vt:variant>
        <vt:lpwstr/>
      </vt:variant>
      <vt:variant>
        <vt:lpwstr>_Toc261420430</vt:lpwstr>
      </vt:variant>
      <vt:variant>
        <vt:i4>1507381</vt:i4>
      </vt:variant>
      <vt:variant>
        <vt:i4>382</vt:i4>
      </vt:variant>
      <vt:variant>
        <vt:i4>0</vt:i4>
      </vt:variant>
      <vt:variant>
        <vt:i4>5</vt:i4>
      </vt:variant>
      <vt:variant>
        <vt:lpwstr/>
      </vt:variant>
      <vt:variant>
        <vt:lpwstr>_Toc261420429</vt:lpwstr>
      </vt:variant>
      <vt:variant>
        <vt:i4>1507381</vt:i4>
      </vt:variant>
      <vt:variant>
        <vt:i4>376</vt:i4>
      </vt:variant>
      <vt:variant>
        <vt:i4>0</vt:i4>
      </vt:variant>
      <vt:variant>
        <vt:i4>5</vt:i4>
      </vt:variant>
      <vt:variant>
        <vt:lpwstr/>
      </vt:variant>
      <vt:variant>
        <vt:lpwstr>_Toc261420428</vt:lpwstr>
      </vt:variant>
      <vt:variant>
        <vt:i4>1507381</vt:i4>
      </vt:variant>
      <vt:variant>
        <vt:i4>370</vt:i4>
      </vt:variant>
      <vt:variant>
        <vt:i4>0</vt:i4>
      </vt:variant>
      <vt:variant>
        <vt:i4>5</vt:i4>
      </vt:variant>
      <vt:variant>
        <vt:lpwstr/>
      </vt:variant>
      <vt:variant>
        <vt:lpwstr>_Toc261420427</vt:lpwstr>
      </vt:variant>
      <vt:variant>
        <vt:i4>1507381</vt:i4>
      </vt:variant>
      <vt:variant>
        <vt:i4>364</vt:i4>
      </vt:variant>
      <vt:variant>
        <vt:i4>0</vt:i4>
      </vt:variant>
      <vt:variant>
        <vt:i4>5</vt:i4>
      </vt:variant>
      <vt:variant>
        <vt:lpwstr/>
      </vt:variant>
      <vt:variant>
        <vt:lpwstr>_Toc261420426</vt:lpwstr>
      </vt:variant>
      <vt:variant>
        <vt:i4>1507381</vt:i4>
      </vt:variant>
      <vt:variant>
        <vt:i4>358</vt:i4>
      </vt:variant>
      <vt:variant>
        <vt:i4>0</vt:i4>
      </vt:variant>
      <vt:variant>
        <vt:i4>5</vt:i4>
      </vt:variant>
      <vt:variant>
        <vt:lpwstr/>
      </vt:variant>
      <vt:variant>
        <vt:lpwstr>_Toc261420425</vt:lpwstr>
      </vt:variant>
      <vt:variant>
        <vt:i4>1507381</vt:i4>
      </vt:variant>
      <vt:variant>
        <vt:i4>352</vt:i4>
      </vt:variant>
      <vt:variant>
        <vt:i4>0</vt:i4>
      </vt:variant>
      <vt:variant>
        <vt:i4>5</vt:i4>
      </vt:variant>
      <vt:variant>
        <vt:lpwstr/>
      </vt:variant>
      <vt:variant>
        <vt:lpwstr>_Toc261420424</vt:lpwstr>
      </vt:variant>
      <vt:variant>
        <vt:i4>1507381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_Toc261420423</vt:lpwstr>
      </vt:variant>
      <vt:variant>
        <vt:i4>1507381</vt:i4>
      </vt:variant>
      <vt:variant>
        <vt:i4>340</vt:i4>
      </vt:variant>
      <vt:variant>
        <vt:i4>0</vt:i4>
      </vt:variant>
      <vt:variant>
        <vt:i4>5</vt:i4>
      </vt:variant>
      <vt:variant>
        <vt:lpwstr/>
      </vt:variant>
      <vt:variant>
        <vt:lpwstr>_Toc261420422</vt:lpwstr>
      </vt:variant>
      <vt:variant>
        <vt:i4>1507381</vt:i4>
      </vt:variant>
      <vt:variant>
        <vt:i4>334</vt:i4>
      </vt:variant>
      <vt:variant>
        <vt:i4>0</vt:i4>
      </vt:variant>
      <vt:variant>
        <vt:i4>5</vt:i4>
      </vt:variant>
      <vt:variant>
        <vt:lpwstr/>
      </vt:variant>
      <vt:variant>
        <vt:lpwstr>_Toc261420421</vt:lpwstr>
      </vt:variant>
      <vt:variant>
        <vt:i4>1507381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_Toc261420420</vt:lpwstr>
      </vt:variant>
      <vt:variant>
        <vt:i4>1310773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_Toc261420419</vt:lpwstr>
      </vt:variant>
      <vt:variant>
        <vt:i4>1310773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_Toc261420418</vt:lpwstr>
      </vt:variant>
      <vt:variant>
        <vt:i4>1310773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_Toc261420417</vt:lpwstr>
      </vt:variant>
      <vt:variant>
        <vt:i4>1310773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_Toc261420416</vt:lpwstr>
      </vt:variant>
      <vt:variant>
        <vt:i4>1310773</vt:i4>
      </vt:variant>
      <vt:variant>
        <vt:i4>298</vt:i4>
      </vt:variant>
      <vt:variant>
        <vt:i4>0</vt:i4>
      </vt:variant>
      <vt:variant>
        <vt:i4>5</vt:i4>
      </vt:variant>
      <vt:variant>
        <vt:lpwstr/>
      </vt:variant>
      <vt:variant>
        <vt:lpwstr>_Toc261420415</vt:lpwstr>
      </vt:variant>
      <vt:variant>
        <vt:i4>1310773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_Toc261420414</vt:lpwstr>
      </vt:variant>
      <vt:variant>
        <vt:i4>1310773</vt:i4>
      </vt:variant>
      <vt:variant>
        <vt:i4>286</vt:i4>
      </vt:variant>
      <vt:variant>
        <vt:i4>0</vt:i4>
      </vt:variant>
      <vt:variant>
        <vt:i4>5</vt:i4>
      </vt:variant>
      <vt:variant>
        <vt:lpwstr/>
      </vt:variant>
      <vt:variant>
        <vt:lpwstr>_Toc261420413</vt:lpwstr>
      </vt:variant>
      <vt:variant>
        <vt:i4>1310773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_Toc261420412</vt:lpwstr>
      </vt:variant>
      <vt:variant>
        <vt:i4>1310773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_Toc261420411</vt:lpwstr>
      </vt:variant>
      <vt:variant>
        <vt:i4>1310773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_Toc261420410</vt:lpwstr>
      </vt:variant>
      <vt:variant>
        <vt:i4>1376309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_Toc261420409</vt:lpwstr>
      </vt:variant>
      <vt:variant>
        <vt:i4>1376309</vt:i4>
      </vt:variant>
      <vt:variant>
        <vt:i4>256</vt:i4>
      </vt:variant>
      <vt:variant>
        <vt:i4>0</vt:i4>
      </vt:variant>
      <vt:variant>
        <vt:i4>5</vt:i4>
      </vt:variant>
      <vt:variant>
        <vt:lpwstr/>
      </vt:variant>
      <vt:variant>
        <vt:lpwstr>_Toc261420408</vt:lpwstr>
      </vt:variant>
      <vt:variant>
        <vt:i4>1376309</vt:i4>
      </vt:variant>
      <vt:variant>
        <vt:i4>250</vt:i4>
      </vt:variant>
      <vt:variant>
        <vt:i4>0</vt:i4>
      </vt:variant>
      <vt:variant>
        <vt:i4>5</vt:i4>
      </vt:variant>
      <vt:variant>
        <vt:lpwstr/>
      </vt:variant>
      <vt:variant>
        <vt:lpwstr>_Toc261420407</vt:lpwstr>
      </vt:variant>
      <vt:variant>
        <vt:i4>1376309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_Toc261420406</vt:lpwstr>
      </vt:variant>
      <vt:variant>
        <vt:i4>1376309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_Toc261420405</vt:lpwstr>
      </vt:variant>
      <vt:variant>
        <vt:i4>1376309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_Toc261420404</vt:lpwstr>
      </vt:variant>
      <vt:variant>
        <vt:i4>1376309</vt:i4>
      </vt:variant>
      <vt:variant>
        <vt:i4>226</vt:i4>
      </vt:variant>
      <vt:variant>
        <vt:i4>0</vt:i4>
      </vt:variant>
      <vt:variant>
        <vt:i4>5</vt:i4>
      </vt:variant>
      <vt:variant>
        <vt:lpwstr/>
      </vt:variant>
      <vt:variant>
        <vt:lpwstr>_Toc261420403</vt:lpwstr>
      </vt:variant>
      <vt:variant>
        <vt:i4>1376309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_Toc261420402</vt:lpwstr>
      </vt:variant>
      <vt:variant>
        <vt:i4>1376309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_Toc261420401</vt:lpwstr>
      </vt:variant>
      <vt:variant>
        <vt:i4>1376309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_Toc261420400</vt:lpwstr>
      </vt:variant>
      <vt:variant>
        <vt:i4>1835058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_Toc261420399</vt:lpwstr>
      </vt:variant>
      <vt:variant>
        <vt:i4>1835058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_Toc261420398</vt:lpwstr>
      </vt:variant>
      <vt:variant>
        <vt:i4>1835058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_Toc261420397</vt:lpwstr>
      </vt:variant>
      <vt:variant>
        <vt:i4>1835058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_Toc261420396</vt:lpwstr>
      </vt:variant>
      <vt:variant>
        <vt:i4>1835058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_Toc261420395</vt:lpwstr>
      </vt:variant>
      <vt:variant>
        <vt:i4>1835058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_Toc261420394</vt:lpwstr>
      </vt:variant>
      <vt:variant>
        <vt:i4>1835058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_Toc261420393</vt:lpwstr>
      </vt:variant>
      <vt:variant>
        <vt:i4>1835058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_Toc261420392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van de Vondervoort</dc:creator>
  <cp:lastModifiedBy>Frank van de Vondervoort</cp:lastModifiedBy>
  <cp:revision>10</cp:revision>
  <cp:lastPrinted>2017-03-28T09:01:00Z</cp:lastPrinted>
  <dcterms:created xsi:type="dcterms:W3CDTF">2017-03-24T10:40:00Z</dcterms:created>
  <dcterms:modified xsi:type="dcterms:W3CDTF">2021-06-11T14:01:00Z</dcterms:modified>
</cp:coreProperties>
</file>