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tblpX="8120" w:tblpY="52"/>
        <w:tblW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8"/>
      </w:tblGrid>
      <w:tr w:rsidR="00DF1AE6" w:rsidRPr="006205BA" w:rsidTr="00EE5339">
        <w:trPr>
          <w:trHeight w:val="2133"/>
        </w:trPr>
        <w:tc>
          <w:tcPr>
            <w:tcW w:w="2268" w:type="dxa"/>
            <w:tcBorders>
              <w:top w:val="nil"/>
              <w:left w:val="nil"/>
              <w:bottom w:val="nil"/>
              <w:right w:val="nil"/>
            </w:tcBorders>
          </w:tcPr>
          <w:p w:rsidR="00DF1AE6" w:rsidRPr="006205BA" w:rsidRDefault="00DF1AE6" w:rsidP="00EE5339">
            <w:pPr>
              <w:rPr>
                <w:rFonts w:ascii="Arial" w:hAnsi="Arial"/>
              </w:rPr>
            </w:pPr>
          </w:p>
        </w:tc>
      </w:tr>
    </w:tbl>
    <w:p w:rsidR="00B97F79" w:rsidRPr="006205BA" w:rsidRDefault="00B97F79" w:rsidP="00EE5339">
      <w:pPr>
        <w:rPr>
          <w:rFonts w:ascii="Arial" w:hAnsi="Arial"/>
        </w:rPr>
      </w:pPr>
    </w:p>
    <w:p w:rsidR="00152F04" w:rsidRPr="006205BA" w:rsidRDefault="006205BA" w:rsidP="006205BA">
      <w:pPr>
        <w:tabs>
          <w:tab w:val="left" w:pos="2355"/>
        </w:tabs>
        <w:rPr>
          <w:rFonts w:ascii="Arial" w:hAnsi="Arial"/>
        </w:rPr>
      </w:pPr>
      <w:r w:rsidRPr="006205BA">
        <w:rPr>
          <w:rFonts w:ascii="Arial" w:hAnsi="Arial"/>
        </w:rPr>
        <w:tab/>
      </w:r>
    </w:p>
    <w:p w:rsidR="006205BA" w:rsidRPr="006205BA" w:rsidRDefault="006205BA" w:rsidP="006205BA">
      <w:pPr>
        <w:pStyle w:val="Kop1"/>
        <w:framePr w:wrap="around"/>
      </w:pPr>
      <w:bookmarkStart w:id="0" w:name="tekst"/>
      <w:bookmarkStart w:id="1" w:name="_Toc412557971"/>
      <w:bookmarkEnd w:id="0"/>
      <w:r w:rsidRPr="006205BA">
        <w:t>OVEREENKOMST AANNEMING VAN WERK (UAV 2012)</w:t>
      </w:r>
      <w:bookmarkEnd w:id="1"/>
    </w:p>
    <w:p w:rsidR="006205BA" w:rsidRPr="006205BA" w:rsidRDefault="006205BA" w:rsidP="006205BA">
      <w:pPr>
        <w:spacing w:line="260" w:lineRule="atLeast"/>
        <w:rPr>
          <w:rFonts w:ascii="Arial" w:hAnsi="Arial"/>
          <w:b/>
          <w:sz w:val="21"/>
          <w:szCs w:val="18"/>
        </w:rPr>
      </w:pPr>
    </w:p>
    <w:p w:rsidR="006205BA" w:rsidRPr="006205BA" w:rsidRDefault="006205BA" w:rsidP="006205BA">
      <w:pPr>
        <w:spacing w:line="260" w:lineRule="atLeast"/>
        <w:rPr>
          <w:rFonts w:ascii="Arial" w:hAnsi="Arial"/>
          <w:b/>
          <w:sz w:val="21"/>
          <w:szCs w:val="18"/>
        </w:rPr>
      </w:pPr>
    </w:p>
    <w:p w:rsidR="006205BA" w:rsidRPr="006205BA" w:rsidRDefault="006205BA" w:rsidP="006205BA">
      <w:pPr>
        <w:spacing w:line="260" w:lineRule="atLeast"/>
        <w:rPr>
          <w:rFonts w:ascii="Arial" w:hAnsi="Arial"/>
          <w:b/>
          <w:szCs w:val="18"/>
        </w:rPr>
      </w:pPr>
    </w:p>
    <w:p w:rsidR="006205BA" w:rsidRPr="006205BA" w:rsidRDefault="006205BA" w:rsidP="006205BA">
      <w:pPr>
        <w:spacing w:line="260" w:lineRule="atLeast"/>
        <w:rPr>
          <w:rFonts w:ascii="Arial" w:hAnsi="Arial"/>
          <w:b/>
          <w:szCs w:val="18"/>
        </w:rPr>
      </w:pPr>
    </w:p>
    <w:p w:rsidR="006205BA" w:rsidRPr="006205BA" w:rsidRDefault="006205BA" w:rsidP="006205BA">
      <w:pPr>
        <w:spacing w:line="260" w:lineRule="atLeast"/>
        <w:rPr>
          <w:rFonts w:ascii="Arial" w:hAnsi="Arial"/>
          <w:b/>
          <w:sz w:val="18"/>
          <w:szCs w:val="18"/>
        </w:rPr>
      </w:pPr>
      <w:r w:rsidRPr="006205BA">
        <w:rPr>
          <w:rFonts w:ascii="Arial" w:hAnsi="Arial"/>
          <w:b/>
          <w:sz w:val="18"/>
          <w:szCs w:val="18"/>
        </w:rPr>
        <w:t>Ondergetekenden/Partijen:</w:t>
      </w:r>
    </w:p>
    <w:p w:rsidR="006205BA" w:rsidRPr="006205BA" w:rsidRDefault="006205BA" w:rsidP="006205BA">
      <w:pPr>
        <w:spacing w:line="260" w:lineRule="atLeast"/>
        <w:rPr>
          <w:rFonts w:ascii="Arial" w:hAnsi="Arial"/>
          <w:sz w:val="18"/>
          <w:szCs w:val="18"/>
        </w:rPr>
      </w:pPr>
    </w:p>
    <w:p w:rsidR="006205BA" w:rsidRPr="006205BA" w:rsidRDefault="006205BA" w:rsidP="006205BA">
      <w:pPr>
        <w:spacing w:line="260" w:lineRule="atLeast"/>
        <w:rPr>
          <w:rFonts w:ascii="Arial" w:hAnsi="Arial"/>
          <w:sz w:val="18"/>
          <w:szCs w:val="18"/>
        </w:rPr>
      </w:pPr>
      <w:r w:rsidRPr="006205BA">
        <w:rPr>
          <w:rFonts w:ascii="Arial" w:hAnsi="Arial"/>
          <w:sz w:val="18"/>
          <w:szCs w:val="18"/>
        </w:rPr>
        <w:t xml:space="preserve">de publiekrechtelijke rechtspersoon het </w:t>
      </w:r>
      <w:r w:rsidRPr="006205BA">
        <w:rPr>
          <w:rFonts w:ascii="Arial" w:hAnsi="Arial"/>
          <w:b/>
          <w:sz w:val="18"/>
          <w:szCs w:val="18"/>
        </w:rPr>
        <w:t xml:space="preserve">Hoogheemraadschap </w:t>
      </w:r>
      <w:r w:rsidR="00AA29AD">
        <w:rPr>
          <w:rFonts w:ascii="Arial" w:hAnsi="Arial"/>
          <w:b/>
          <w:sz w:val="18"/>
          <w:szCs w:val="18"/>
        </w:rPr>
        <w:t>De Stichtse Rijnlanden</w:t>
      </w:r>
      <w:r w:rsidRPr="006205BA">
        <w:rPr>
          <w:rFonts w:ascii="Arial" w:hAnsi="Arial"/>
          <w:sz w:val="18"/>
          <w:szCs w:val="18"/>
        </w:rPr>
        <w:t xml:space="preserve">, gevestigd te </w:t>
      </w:r>
      <w:r w:rsidR="00AA29AD">
        <w:rPr>
          <w:rFonts w:ascii="Arial" w:hAnsi="Arial"/>
          <w:sz w:val="18"/>
          <w:szCs w:val="18"/>
        </w:rPr>
        <w:t>Poldermolen 2,</w:t>
      </w:r>
      <w:r w:rsidR="00AA29AD" w:rsidRPr="00AA29AD">
        <w:rPr>
          <w:rFonts w:ascii="Arial" w:hAnsi="Arial"/>
          <w:color w:val="222222"/>
          <w:sz w:val="21"/>
          <w:szCs w:val="21"/>
        </w:rPr>
        <w:t xml:space="preserve"> </w:t>
      </w:r>
      <w:r w:rsidR="00AA29AD" w:rsidRPr="00AA29AD">
        <w:rPr>
          <w:sz w:val="18"/>
          <w:szCs w:val="18"/>
        </w:rPr>
        <w:t>3994 DD Houten</w:t>
      </w:r>
      <w:r w:rsidR="00AA29AD">
        <w:rPr>
          <w:rFonts w:ascii="Arial" w:hAnsi="Arial"/>
          <w:sz w:val="18"/>
          <w:szCs w:val="18"/>
        </w:rPr>
        <w:t xml:space="preserve"> </w:t>
      </w:r>
      <w:r w:rsidRPr="006205BA">
        <w:rPr>
          <w:rFonts w:ascii="Arial" w:hAnsi="Arial"/>
          <w:sz w:val="18"/>
          <w:szCs w:val="18"/>
        </w:rPr>
        <w:t xml:space="preserve">. Ten deze </w:t>
      </w:r>
      <w:r w:rsidR="00A52F64" w:rsidRPr="006205BA">
        <w:rPr>
          <w:rFonts w:ascii="Arial" w:hAnsi="Arial"/>
          <w:sz w:val="18"/>
          <w:szCs w:val="18"/>
        </w:rPr>
        <w:t>rechtsgeldig vertegenwoordigd</w:t>
      </w:r>
      <w:r w:rsidRPr="006205BA">
        <w:rPr>
          <w:rFonts w:ascii="Arial" w:hAnsi="Arial"/>
          <w:sz w:val="18"/>
          <w:szCs w:val="18"/>
        </w:rPr>
        <w:t xml:space="preserve"> door de </w:t>
      </w:r>
      <w:r w:rsidR="00AA29AD">
        <w:rPr>
          <w:rFonts w:ascii="Arial" w:hAnsi="Arial"/>
          <w:sz w:val="18"/>
          <w:szCs w:val="18"/>
        </w:rPr>
        <w:t xml:space="preserve">mevrouw J. Goedhart  </w:t>
      </w:r>
      <w:r w:rsidRPr="006205BA">
        <w:rPr>
          <w:rFonts w:ascii="Arial" w:hAnsi="Arial"/>
          <w:sz w:val="18"/>
          <w:szCs w:val="18"/>
        </w:rPr>
        <w:t xml:space="preserve">, handelend in </w:t>
      </w:r>
      <w:r w:rsidR="0096759A">
        <w:rPr>
          <w:rFonts w:ascii="Arial" w:hAnsi="Arial"/>
          <w:sz w:val="18"/>
          <w:szCs w:val="18"/>
        </w:rPr>
        <w:t>haar hoedanigheid van S</w:t>
      </w:r>
      <w:r w:rsidRPr="006205BA">
        <w:rPr>
          <w:rFonts w:ascii="Arial" w:hAnsi="Arial"/>
          <w:sz w:val="18"/>
          <w:szCs w:val="18"/>
        </w:rPr>
        <w:t>ecretaris</w:t>
      </w:r>
      <w:r w:rsidRPr="006205BA">
        <w:rPr>
          <w:rFonts w:ascii="Arial" w:hAnsi="Arial"/>
          <w:sz w:val="18"/>
          <w:szCs w:val="18"/>
        </w:rPr>
        <w:noBreakHyphen/>
        <w:t>directeur van voormeld hoogheemraadschap;</w:t>
      </w:r>
    </w:p>
    <w:p w:rsidR="006205BA" w:rsidRPr="006205BA" w:rsidRDefault="006205BA" w:rsidP="006205BA">
      <w:pPr>
        <w:spacing w:line="260" w:lineRule="atLeast"/>
        <w:rPr>
          <w:rFonts w:ascii="Arial" w:hAnsi="Arial"/>
          <w:i/>
          <w:color w:val="548DD4"/>
          <w:sz w:val="18"/>
          <w:szCs w:val="18"/>
        </w:rPr>
      </w:pPr>
    </w:p>
    <w:p w:rsidR="006205BA" w:rsidRPr="006205BA" w:rsidRDefault="006205BA" w:rsidP="006205BA">
      <w:pPr>
        <w:spacing w:line="260" w:lineRule="atLeast"/>
        <w:rPr>
          <w:rFonts w:ascii="Arial" w:hAnsi="Arial"/>
          <w:sz w:val="18"/>
          <w:szCs w:val="18"/>
        </w:rPr>
      </w:pPr>
      <w:r w:rsidRPr="006205BA">
        <w:rPr>
          <w:rFonts w:ascii="Arial" w:hAnsi="Arial"/>
          <w:sz w:val="18"/>
          <w:szCs w:val="18"/>
        </w:rPr>
        <w:t xml:space="preserve">hierna te noemen: </w:t>
      </w:r>
      <w:r w:rsidRPr="006205BA">
        <w:rPr>
          <w:rFonts w:ascii="Arial" w:hAnsi="Arial"/>
          <w:b/>
          <w:sz w:val="18"/>
          <w:szCs w:val="18"/>
        </w:rPr>
        <w:t>Opdrachtgever</w:t>
      </w:r>
    </w:p>
    <w:p w:rsidR="006205BA" w:rsidRPr="006205BA" w:rsidRDefault="006205BA" w:rsidP="006205BA">
      <w:pPr>
        <w:spacing w:line="260" w:lineRule="atLeast"/>
        <w:rPr>
          <w:rFonts w:ascii="Arial" w:hAnsi="Arial"/>
          <w:sz w:val="18"/>
          <w:szCs w:val="18"/>
        </w:rPr>
      </w:pPr>
    </w:p>
    <w:p w:rsidR="006205BA" w:rsidRPr="00106D83" w:rsidRDefault="006205BA" w:rsidP="006205BA">
      <w:pPr>
        <w:spacing w:line="260" w:lineRule="atLeast"/>
        <w:rPr>
          <w:rFonts w:ascii="Arial" w:hAnsi="Arial"/>
          <w:sz w:val="18"/>
          <w:szCs w:val="18"/>
        </w:rPr>
      </w:pPr>
      <w:r w:rsidRPr="00106D83">
        <w:rPr>
          <w:rFonts w:ascii="Arial" w:hAnsi="Arial"/>
          <w:sz w:val="18"/>
          <w:szCs w:val="18"/>
        </w:rPr>
        <w:t>en</w:t>
      </w:r>
    </w:p>
    <w:p w:rsidR="006205BA" w:rsidRPr="00106D83" w:rsidRDefault="006205BA" w:rsidP="006205BA">
      <w:pPr>
        <w:spacing w:line="260" w:lineRule="atLeast"/>
        <w:rPr>
          <w:rFonts w:ascii="Arial" w:hAnsi="Arial"/>
          <w:sz w:val="18"/>
          <w:szCs w:val="18"/>
        </w:rPr>
      </w:pPr>
    </w:p>
    <w:p w:rsidR="006205BA" w:rsidRPr="00106D83" w:rsidRDefault="006205BA" w:rsidP="006205BA">
      <w:pPr>
        <w:spacing w:line="260" w:lineRule="atLeast"/>
        <w:rPr>
          <w:rFonts w:ascii="Arial" w:hAnsi="Arial"/>
          <w:sz w:val="18"/>
          <w:szCs w:val="18"/>
        </w:rPr>
      </w:pPr>
      <w:r w:rsidRPr="00106D83">
        <w:rPr>
          <w:rFonts w:ascii="Arial" w:hAnsi="Arial"/>
          <w:sz w:val="18"/>
          <w:szCs w:val="18"/>
        </w:rPr>
        <w:t>[Bedrijfsnaam Contractant] gevestigd te [adres] vertegenwoordigd door [Functie], [heer/mevrouw] [naam];</w:t>
      </w:r>
    </w:p>
    <w:p w:rsidR="006205BA" w:rsidRPr="00106D83" w:rsidRDefault="006205BA" w:rsidP="006205BA">
      <w:pPr>
        <w:spacing w:line="260" w:lineRule="atLeast"/>
        <w:rPr>
          <w:rFonts w:ascii="Arial" w:hAnsi="Arial"/>
          <w:sz w:val="18"/>
          <w:szCs w:val="18"/>
        </w:rPr>
      </w:pPr>
    </w:p>
    <w:p w:rsidR="006205BA" w:rsidRPr="00106D83" w:rsidRDefault="006205BA" w:rsidP="006205BA">
      <w:pPr>
        <w:spacing w:line="260" w:lineRule="atLeast"/>
        <w:rPr>
          <w:rFonts w:ascii="Arial" w:hAnsi="Arial"/>
          <w:sz w:val="18"/>
          <w:szCs w:val="18"/>
        </w:rPr>
      </w:pPr>
      <w:r w:rsidRPr="00106D83">
        <w:rPr>
          <w:rFonts w:ascii="Arial" w:hAnsi="Arial"/>
          <w:sz w:val="18"/>
          <w:szCs w:val="18"/>
        </w:rPr>
        <w:t xml:space="preserve">hierna te noemen: </w:t>
      </w:r>
      <w:r w:rsidRPr="00106D83">
        <w:rPr>
          <w:rFonts w:ascii="Arial" w:hAnsi="Arial"/>
          <w:b/>
          <w:sz w:val="18"/>
          <w:szCs w:val="18"/>
        </w:rPr>
        <w:t>Aannemer</w:t>
      </w:r>
    </w:p>
    <w:p w:rsidR="006205BA" w:rsidRPr="00106D83" w:rsidRDefault="006205BA" w:rsidP="006205BA">
      <w:pPr>
        <w:spacing w:line="260" w:lineRule="atLeast"/>
        <w:rPr>
          <w:rFonts w:ascii="Arial" w:hAnsi="Arial"/>
          <w:sz w:val="18"/>
          <w:szCs w:val="18"/>
        </w:rPr>
      </w:pPr>
    </w:p>
    <w:p w:rsidR="006205BA" w:rsidRPr="00106D83" w:rsidRDefault="006205BA" w:rsidP="006205BA">
      <w:pPr>
        <w:spacing w:line="260" w:lineRule="atLeast"/>
        <w:rPr>
          <w:rFonts w:ascii="Arial" w:hAnsi="Arial"/>
          <w:sz w:val="18"/>
          <w:szCs w:val="18"/>
        </w:rPr>
      </w:pPr>
      <w:r w:rsidRPr="00106D83">
        <w:rPr>
          <w:rFonts w:ascii="Arial" w:hAnsi="Arial"/>
          <w:sz w:val="18"/>
          <w:szCs w:val="18"/>
        </w:rPr>
        <w:t>&lt;OF&gt;</w:t>
      </w:r>
    </w:p>
    <w:p w:rsidR="006205BA" w:rsidRPr="00106D83" w:rsidRDefault="006205BA" w:rsidP="006205BA">
      <w:pPr>
        <w:spacing w:line="260" w:lineRule="atLeast"/>
        <w:rPr>
          <w:rFonts w:ascii="Arial" w:hAnsi="Arial"/>
          <w:sz w:val="18"/>
          <w:szCs w:val="18"/>
        </w:rPr>
      </w:pPr>
      <w:r w:rsidRPr="00106D83">
        <w:rPr>
          <w:rFonts w:ascii="Arial" w:hAnsi="Arial"/>
          <w:sz w:val="18"/>
          <w:szCs w:val="18"/>
        </w:rPr>
        <w:t>De combinatie [Bedrijfscombinatienaam], bestaande uit</w:t>
      </w:r>
    </w:p>
    <w:p w:rsidR="006205BA" w:rsidRPr="00106D83" w:rsidRDefault="006205BA" w:rsidP="006205BA">
      <w:pPr>
        <w:spacing w:line="260" w:lineRule="atLeast"/>
        <w:rPr>
          <w:rFonts w:ascii="Arial" w:hAnsi="Arial"/>
          <w:sz w:val="18"/>
          <w:szCs w:val="18"/>
        </w:rPr>
      </w:pPr>
      <w:r w:rsidRPr="00106D83">
        <w:rPr>
          <w:rFonts w:ascii="Arial" w:hAnsi="Arial"/>
          <w:sz w:val="18"/>
          <w:szCs w:val="18"/>
        </w:rPr>
        <w:t xml:space="preserve">[Combinant1] ,gevestigd te [adres] vertegenwoordigd door [Functie], [heer/mevrouw] [naam], </w:t>
      </w:r>
    </w:p>
    <w:p w:rsidR="006205BA" w:rsidRPr="00106D83" w:rsidRDefault="006205BA" w:rsidP="006205BA">
      <w:pPr>
        <w:spacing w:line="260" w:lineRule="atLeast"/>
        <w:rPr>
          <w:rFonts w:ascii="Arial" w:hAnsi="Arial"/>
          <w:sz w:val="18"/>
          <w:szCs w:val="18"/>
        </w:rPr>
      </w:pPr>
      <w:r w:rsidRPr="00106D83">
        <w:rPr>
          <w:rFonts w:ascii="Arial" w:hAnsi="Arial"/>
          <w:sz w:val="18"/>
          <w:szCs w:val="18"/>
        </w:rPr>
        <w:t xml:space="preserve">[Combinant2], gevestigd te [adres] vertegenwoordigd door [Functie], [heer/mevrouw] [naam], </w:t>
      </w:r>
    </w:p>
    <w:p w:rsidR="006205BA" w:rsidRPr="00106D83" w:rsidRDefault="006205BA" w:rsidP="006205BA">
      <w:pPr>
        <w:spacing w:line="260" w:lineRule="atLeast"/>
        <w:rPr>
          <w:rFonts w:ascii="Arial" w:hAnsi="Arial"/>
          <w:sz w:val="18"/>
          <w:szCs w:val="18"/>
        </w:rPr>
      </w:pPr>
      <w:r w:rsidRPr="00106D83">
        <w:rPr>
          <w:rFonts w:ascii="Arial" w:hAnsi="Arial"/>
          <w:sz w:val="18"/>
          <w:szCs w:val="18"/>
        </w:rPr>
        <w:t xml:space="preserve">gezamenlijk en ieder voor zich hoofdelijk aansprakelijk voor de uitvoering van deze Overeenkomst, </w:t>
      </w:r>
    </w:p>
    <w:p w:rsidR="006205BA" w:rsidRPr="00106D83" w:rsidRDefault="006205BA" w:rsidP="006205BA">
      <w:pPr>
        <w:spacing w:line="260" w:lineRule="atLeast"/>
        <w:rPr>
          <w:rFonts w:ascii="Arial" w:hAnsi="Arial"/>
          <w:sz w:val="18"/>
          <w:szCs w:val="18"/>
        </w:rPr>
      </w:pPr>
    </w:p>
    <w:p w:rsidR="006205BA" w:rsidRPr="006205BA" w:rsidRDefault="006205BA" w:rsidP="006205BA">
      <w:pPr>
        <w:spacing w:line="260" w:lineRule="atLeast"/>
        <w:rPr>
          <w:rFonts w:ascii="Arial" w:hAnsi="Arial"/>
          <w:sz w:val="18"/>
          <w:szCs w:val="18"/>
        </w:rPr>
      </w:pPr>
      <w:r w:rsidRPr="00106D83">
        <w:rPr>
          <w:rFonts w:ascii="Arial" w:hAnsi="Arial"/>
          <w:sz w:val="18"/>
          <w:szCs w:val="18"/>
        </w:rPr>
        <w:t xml:space="preserve">hierna te noemen: de </w:t>
      </w:r>
      <w:r w:rsidRPr="00106D83">
        <w:rPr>
          <w:rFonts w:ascii="Arial" w:hAnsi="Arial"/>
          <w:b/>
          <w:sz w:val="18"/>
          <w:szCs w:val="18"/>
        </w:rPr>
        <w:t>Aannemer</w:t>
      </w:r>
    </w:p>
    <w:p w:rsidR="006205BA" w:rsidRPr="006205BA" w:rsidRDefault="006205BA" w:rsidP="006205BA">
      <w:pPr>
        <w:spacing w:line="260" w:lineRule="atLeast"/>
        <w:rPr>
          <w:rFonts w:ascii="Arial" w:hAnsi="Arial"/>
          <w:sz w:val="18"/>
          <w:szCs w:val="18"/>
        </w:rPr>
      </w:pPr>
    </w:p>
    <w:p w:rsidR="006205BA" w:rsidRPr="006205BA" w:rsidRDefault="006205BA" w:rsidP="006205BA">
      <w:pPr>
        <w:spacing w:line="260" w:lineRule="atLeast"/>
        <w:rPr>
          <w:rFonts w:ascii="Arial" w:hAnsi="Arial"/>
          <w:b/>
          <w:sz w:val="18"/>
          <w:szCs w:val="18"/>
        </w:rPr>
      </w:pPr>
    </w:p>
    <w:p w:rsidR="006205BA" w:rsidRPr="006205BA" w:rsidRDefault="006205BA" w:rsidP="006205BA">
      <w:pPr>
        <w:spacing w:line="260" w:lineRule="atLeast"/>
        <w:rPr>
          <w:rFonts w:ascii="Arial" w:hAnsi="Arial"/>
          <w:b/>
          <w:sz w:val="18"/>
          <w:szCs w:val="18"/>
        </w:rPr>
      </w:pPr>
      <w:r w:rsidRPr="006205BA">
        <w:rPr>
          <w:rFonts w:ascii="Arial" w:hAnsi="Arial"/>
          <w:b/>
          <w:sz w:val="18"/>
          <w:szCs w:val="18"/>
        </w:rPr>
        <w:t>Overwegende dat</w:t>
      </w:r>
    </w:p>
    <w:p w:rsidR="006205BA" w:rsidRPr="006205BA" w:rsidRDefault="006205BA" w:rsidP="006205BA">
      <w:pPr>
        <w:spacing w:line="260" w:lineRule="atLeast"/>
        <w:rPr>
          <w:rFonts w:ascii="Arial" w:hAnsi="Arial"/>
          <w:b/>
          <w:sz w:val="18"/>
          <w:szCs w:val="18"/>
        </w:rPr>
      </w:pPr>
    </w:p>
    <w:p w:rsidR="006205BA" w:rsidRPr="00106D83" w:rsidRDefault="006205BA" w:rsidP="006205BA">
      <w:pPr>
        <w:pStyle w:val="Lijstalinea"/>
        <w:numPr>
          <w:ilvl w:val="0"/>
          <w:numId w:val="2"/>
        </w:numPr>
        <w:spacing w:line="260" w:lineRule="atLeast"/>
        <w:contextualSpacing/>
        <w:rPr>
          <w:rFonts w:ascii="Arial" w:hAnsi="Arial" w:cs="Arial"/>
          <w:sz w:val="18"/>
          <w:szCs w:val="18"/>
        </w:rPr>
      </w:pPr>
      <w:r w:rsidRPr="00106D83">
        <w:rPr>
          <w:rFonts w:ascii="Arial" w:hAnsi="Arial" w:cs="Arial"/>
          <w:sz w:val="18"/>
          <w:szCs w:val="18"/>
        </w:rPr>
        <w:t xml:space="preserve">de Opdrachtgever voornemens is  &lt;korte omschrijving werk&gt;  te realiseren; </w:t>
      </w:r>
    </w:p>
    <w:p w:rsidR="006205BA" w:rsidRPr="00106D83" w:rsidRDefault="006205BA" w:rsidP="006205BA">
      <w:pPr>
        <w:pStyle w:val="Lijstalinea"/>
        <w:numPr>
          <w:ilvl w:val="0"/>
          <w:numId w:val="2"/>
        </w:numPr>
        <w:spacing w:line="260" w:lineRule="atLeast"/>
        <w:contextualSpacing/>
        <w:rPr>
          <w:rFonts w:ascii="Arial" w:hAnsi="Arial" w:cs="Arial"/>
          <w:sz w:val="18"/>
          <w:szCs w:val="18"/>
        </w:rPr>
      </w:pPr>
      <w:r w:rsidRPr="00106D83">
        <w:rPr>
          <w:rFonts w:ascii="Arial" w:hAnsi="Arial" w:cs="Arial"/>
          <w:sz w:val="18"/>
          <w:szCs w:val="18"/>
        </w:rPr>
        <w:t>de Opdrachtgever deswege een Bestek met nummer &lt;nummer&gt; d.d. &lt;datum&gt;  heeft opgesteld;</w:t>
      </w:r>
    </w:p>
    <w:p w:rsidR="006205BA" w:rsidRPr="00106D83" w:rsidRDefault="006205BA" w:rsidP="006205BA">
      <w:pPr>
        <w:pStyle w:val="Lijstalinea"/>
        <w:numPr>
          <w:ilvl w:val="0"/>
          <w:numId w:val="2"/>
        </w:numPr>
        <w:spacing w:line="260" w:lineRule="atLeast"/>
        <w:contextualSpacing/>
        <w:rPr>
          <w:rFonts w:ascii="Arial" w:hAnsi="Arial" w:cs="Arial"/>
          <w:sz w:val="18"/>
          <w:szCs w:val="18"/>
        </w:rPr>
      </w:pPr>
      <w:r w:rsidRPr="00106D83">
        <w:rPr>
          <w:rFonts w:ascii="Arial" w:hAnsi="Arial" w:cs="Arial"/>
          <w:sz w:val="18"/>
          <w:szCs w:val="18"/>
        </w:rPr>
        <w:t>de Opdrachtgever een aanbestedingsprocedure heeft gevolgd conform &lt;verwijzing naar aanbestedingsreglement alsmede naar specifieke in dat regelement genoemde aanbestedingsprocedure&gt; ;</w:t>
      </w:r>
    </w:p>
    <w:p w:rsidR="006205BA" w:rsidRPr="00106D83" w:rsidRDefault="006205BA" w:rsidP="006205BA">
      <w:pPr>
        <w:pStyle w:val="Lijstalinea"/>
        <w:numPr>
          <w:ilvl w:val="0"/>
          <w:numId w:val="2"/>
        </w:numPr>
        <w:spacing w:line="260" w:lineRule="atLeast"/>
        <w:contextualSpacing/>
        <w:rPr>
          <w:rFonts w:ascii="Arial" w:hAnsi="Arial" w:cs="Arial"/>
          <w:sz w:val="18"/>
          <w:szCs w:val="18"/>
        </w:rPr>
      </w:pPr>
      <w:r w:rsidRPr="00106D83">
        <w:rPr>
          <w:rFonts w:ascii="Arial" w:hAnsi="Arial" w:cs="Arial"/>
          <w:sz w:val="18"/>
          <w:szCs w:val="18"/>
        </w:rPr>
        <w:t xml:space="preserve">&lt;beschrijving doel en het verloop van de aanbestedingsprocedure&gt;; </w:t>
      </w:r>
    </w:p>
    <w:p w:rsidR="006205BA" w:rsidRPr="00106D83" w:rsidRDefault="006205BA" w:rsidP="006205BA">
      <w:pPr>
        <w:pStyle w:val="Lijstalinea"/>
        <w:numPr>
          <w:ilvl w:val="0"/>
          <w:numId w:val="2"/>
        </w:numPr>
        <w:spacing w:line="260" w:lineRule="atLeast"/>
        <w:contextualSpacing/>
        <w:rPr>
          <w:rFonts w:ascii="Arial" w:hAnsi="Arial" w:cs="Arial"/>
          <w:sz w:val="18"/>
          <w:szCs w:val="18"/>
        </w:rPr>
      </w:pPr>
      <w:r w:rsidRPr="00106D83">
        <w:rPr>
          <w:rFonts w:ascii="Arial" w:hAnsi="Arial" w:cs="Arial"/>
          <w:sz w:val="18"/>
          <w:szCs w:val="18"/>
        </w:rPr>
        <w:t>de Opdrachtgever gelet op de aanbieding van de Aannemer thans voornemens is die realisatie op te dragen aan de Aannemer middels deze schriftelijke overeenkomst (hierna: “</w:t>
      </w:r>
      <w:r w:rsidRPr="00106D83">
        <w:rPr>
          <w:rFonts w:ascii="Arial" w:hAnsi="Arial" w:cs="Arial"/>
          <w:b/>
          <w:sz w:val="18"/>
          <w:szCs w:val="18"/>
        </w:rPr>
        <w:t>de Overeenkomst</w:t>
      </w:r>
      <w:r w:rsidRPr="00106D83">
        <w:rPr>
          <w:rFonts w:ascii="Arial" w:hAnsi="Arial" w:cs="Arial"/>
          <w:sz w:val="18"/>
          <w:szCs w:val="18"/>
        </w:rPr>
        <w:t>”).</w:t>
      </w:r>
    </w:p>
    <w:p w:rsidR="006205BA" w:rsidRPr="006205BA" w:rsidRDefault="006205BA" w:rsidP="006205BA">
      <w:pPr>
        <w:spacing w:line="260" w:lineRule="atLeast"/>
        <w:rPr>
          <w:rFonts w:ascii="Arial" w:hAnsi="Arial"/>
          <w:i/>
          <w:color w:val="548DD4"/>
          <w:szCs w:val="18"/>
        </w:rPr>
      </w:pPr>
    </w:p>
    <w:p w:rsidR="006205BA" w:rsidRPr="006205BA" w:rsidRDefault="006205BA" w:rsidP="006205BA">
      <w:pPr>
        <w:spacing w:line="260" w:lineRule="atLeast"/>
        <w:rPr>
          <w:rFonts w:ascii="Arial" w:hAnsi="Arial"/>
          <w:i/>
          <w:szCs w:val="18"/>
        </w:rPr>
      </w:pPr>
    </w:p>
    <w:p w:rsidR="006205BA" w:rsidRPr="006205BA" w:rsidRDefault="006205BA" w:rsidP="006205BA">
      <w:pPr>
        <w:spacing w:line="260" w:lineRule="atLeast"/>
        <w:rPr>
          <w:rFonts w:ascii="Arial" w:hAnsi="Arial"/>
          <w:b/>
          <w:szCs w:val="18"/>
        </w:rPr>
      </w:pPr>
      <w:r w:rsidRPr="006205BA">
        <w:rPr>
          <w:rFonts w:ascii="Arial" w:hAnsi="Arial"/>
          <w:b/>
          <w:szCs w:val="18"/>
        </w:rPr>
        <w:t>Verklaren het volgende te zijn overeengekomen:</w:t>
      </w:r>
    </w:p>
    <w:p w:rsidR="006205BA" w:rsidRPr="006205BA" w:rsidRDefault="006205BA" w:rsidP="006205BA">
      <w:pPr>
        <w:spacing w:line="260" w:lineRule="atLeast"/>
        <w:rPr>
          <w:rFonts w:ascii="Arial" w:hAnsi="Arial"/>
          <w:szCs w:val="18"/>
        </w:rPr>
      </w:pPr>
    </w:p>
    <w:p w:rsidR="006205BA" w:rsidRPr="006205BA" w:rsidRDefault="006205BA" w:rsidP="006205BA">
      <w:pPr>
        <w:pStyle w:val="Geenafstand"/>
        <w:rPr>
          <w:b/>
          <w:sz w:val="18"/>
          <w:szCs w:val="18"/>
        </w:rPr>
      </w:pPr>
      <w:bookmarkStart w:id="2" w:name="_Toc373410448"/>
      <w:r w:rsidRPr="006205BA">
        <w:rPr>
          <w:b/>
          <w:sz w:val="18"/>
          <w:szCs w:val="18"/>
        </w:rPr>
        <w:t>Art. 1</w:t>
      </w:r>
      <w:r w:rsidRPr="006205BA">
        <w:rPr>
          <w:b/>
          <w:sz w:val="18"/>
          <w:szCs w:val="18"/>
        </w:rPr>
        <w:tab/>
        <w:t>Rechtskarakter van deze Overeenkomst, toepasselijke voorwaarden</w:t>
      </w:r>
      <w:bookmarkEnd w:id="2"/>
    </w:p>
    <w:p w:rsidR="006205BA" w:rsidRPr="006205BA" w:rsidRDefault="006205BA" w:rsidP="006205BA">
      <w:pPr>
        <w:pStyle w:val="Lijstalinea"/>
        <w:numPr>
          <w:ilvl w:val="0"/>
          <w:numId w:val="3"/>
        </w:numPr>
        <w:spacing w:line="260" w:lineRule="atLeast"/>
        <w:ind w:left="709" w:hanging="357"/>
        <w:contextualSpacing/>
        <w:rPr>
          <w:rFonts w:ascii="Arial" w:hAnsi="Arial" w:cs="Arial"/>
          <w:sz w:val="18"/>
          <w:szCs w:val="18"/>
        </w:rPr>
      </w:pPr>
      <w:r w:rsidRPr="006205BA">
        <w:rPr>
          <w:rFonts w:ascii="Arial" w:hAnsi="Arial" w:cs="Arial"/>
          <w:sz w:val="18"/>
          <w:szCs w:val="18"/>
        </w:rPr>
        <w:t>Partijen verklaren de Overeenkomst te beschouwen als een overeenkomst van aanneming van werk in de zin van Boek 7 Titel 12 Afdeling 1 Burgerlijk Wetboek.</w:t>
      </w:r>
    </w:p>
    <w:p w:rsidR="006205BA" w:rsidRPr="006205BA" w:rsidRDefault="006205BA" w:rsidP="006205BA">
      <w:pPr>
        <w:pStyle w:val="Lijstalinea"/>
        <w:numPr>
          <w:ilvl w:val="0"/>
          <w:numId w:val="3"/>
        </w:numPr>
        <w:spacing w:line="260" w:lineRule="atLeast"/>
        <w:ind w:left="714" w:hanging="357"/>
        <w:contextualSpacing/>
        <w:rPr>
          <w:rFonts w:ascii="Arial" w:hAnsi="Arial" w:cs="Arial"/>
          <w:sz w:val="18"/>
          <w:szCs w:val="18"/>
        </w:rPr>
      </w:pPr>
      <w:r w:rsidRPr="006205BA">
        <w:rPr>
          <w:rFonts w:ascii="Arial" w:hAnsi="Arial" w:cs="Arial"/>
          <w:sz w:val="18"/>
          <w:szCs w:val="18"/>
        </w:rPr>
        <w:t>Op de Overeenkomst is van toepassing de UAV 2012 (hierna: “</w:t>
      </w:r>
      <w:r w:rsidRPr="006205BA">
        <w:rPr>
          <w:rFonts w:ascii="Arial" w:hAnsi="Arial" w:cs="Arial"/>
          <w:b/>
          <w:sz w:val="18"/>
          <w:szCs w:val="18"/>
        </w:rPr>
        <w:t>UAV</w:t>
      </w:r>
      <w:r w:rsidRPr="006205BA">
        <w:rPr>
          <w:rFonts w:ascii="Arial" w:hAnsi="Arial" w:cs="Arial"/>
          <w:sz w:val="18"/>
          <w:szCs w:val="18"/>
        </w:rPr>
        <w:t>”). Partijen verklaren met de inhoud van de UAV bekend te zijn.</w:t>
      </w:r>
    </w:p>
    <w:p w:rsidR="006205BA" w:rsidRPr="006205BA" w:rsidRDefault="006205BA" w:rsidP="006205BA">
      <w:pPr>
        <w:pStyle w:val="Lijstalinea"/>
        <w:numPr>
          <w:ilvl w:val="0"/>
          <w:numId w:val="3"/>
        </w:numPr>
        <w:spacing w:line="260" w:lineRule="atLeast"/>
        <w:ind w:left="714" w:hanging="357"/>
        <w:contextualSpacing/>
        <w:rPr>
          <w:rFonts w:ascii="Arial" w:hAnsi="Arial" w:cs="Arial"/>
          <w:sz w:val="18"/>
          <w:szCs w:val="18"/>
        </w:rPr>
      </w:pPr>
      <w:r w:rsidRPr="006205BA">
        <w:rPr>
          <w:rFonts w:ascii="Arial" w:hAnsi="Arial" w:cs="Arial"/>
          <w:sz w:val="18"/>
          <w:szCs w:val="18"/>
        </w:rPr>
        <w:t>Eventuele algemene voorwaarden van of door de Aannemer gebruikt, worden uitdrukkelijk verworpen en zijn niet van toepassing op deze Overeenkomst, noch op eventuele aanvullende werkzaamheden of overeenkomsten.</w:t>
      </w:r>
    </w:p>
    <w:p w:rsidR="006205BA" w:rsidRDefault="006205BA" w:rsidP="006205BA">
      <w:pPr>
        <w:pStyle w:val="Geenafstand"/>
        <w:rPr>
          <w:b/>
          <w:sz w:val="18"/>
          <w:szCs w:val="18"/>
        </w:rPr>
      </w:pPr>
      <w:bookmarkStart w:id="3" w:name="_Toc373410449"/>
    </w:p>
    <w:p w:rsidR="006205BA" w:rsidRPr="006205BA" w:rsidRDefault="006205BA" w:rsidP="006205BA">
      <w:pPr>
        <w:pStyle w:val="Geenafstand"/>
        <w:rPr>
          <w:b/>
          <w:sz w:val="18"/>
          <w:szCs w:val="18"/>
        </w:rPr>
      </w:pPr>
      <w:r w:rsidRPr="006205BA">
        <w:rPr>
          <w:b/>
          <w:sz w:val="18"/>
          <w:szCs w:val="18"/>
        </w:rPr>
        <w:lastRenderedPageBreak/>
        <w:t>Art. 2</w:t>
      </w:r>
      <w:r w:rsidRPr="006205BA">
        <w:rPr>
          <w:b/>
          <w:sz w:val="18"/>
          <w:szCs w:val="18"/>
        </w:rPr>
        <w:tab/>
        <w:t>Opdracht</w:t>
      </w:r>
      <w:bookmarkEnd w:id="3"/>
      <w:r w:rsidRPr="006205BA">
        <w:rPr>
          <w:b/>
          <w:sz w:val="18"/>
          <w:szCs w:val="18"/>
        </w:rPr>
        <w:t xml:space="preserve"> </w:t>
      </w:r>
    </w:p>
    <w:p w:rsidR="006205BA" w:rsidRPr="006205BA" w:rsidRDefault="006205BA" w:rsidP="006205BA">
      <w:pPr>
        <w:pStyle w:val="Lijstalinea"/>
        <w:numPr>
          <w:ilvl w:val="0"/>
          <w:numId w:val="4"/>
        </w:numPr>
        <w:spacing w:line="260" w:lineRule="atLeast"/>
        <w:contextualSpacing/>
        <w:rPr>
          <w:rFonts w:ascii="Arial" w:hAnsi="Arial" w:cs="Arial"/>
          <w:sz w:val="18"/>
          <w:szCs w:val="18"/>
        </w:rPr>
      </w:pPr>
      <w:r w:rsidRPr="006205BA">
        <w:rPr>
          <w:rFonts w:ascii="Arial" w:hAnsi="Arial" w:cs="Arial"/>
          <w:sz w:val="18"/>
          <w:szCs w:val="18"/>
        </w:rPr>
        <w:t xml:space="preserve">De Opdrachtgever draagt hierbij aan de Aannemer op, die verklaart deze opdracht te aanvaarden, het Werk dat is omschreven in artikel 4 te realiseren zonder aanspraak op verrekening, bijbetaling of schadevergoeding tenzij dat bepaaldelijk is voorgeschreven of kennelijk bedoeld is. </w:t>
      </w:r>
    </w:p>
    <w:p w:rsidR="006205BA" w:rsidRPr="00106D83" w:rsidRDefault="006205BA" w:rsidP="006205BA">
      <w:pPr>
        <w:pStyle w:val="Lijstalinea"/>
        <w:numPr>
          <w:ilvl w:val="0"/>
          <w:numId w:val="4"/>
        </w:numPr>
        <w:spacing w:line="260" w:lineRule="atLeast"/>
        <w:contextualSpacing/>
        <w:rPr>
          <w:rFonts w:ascii="Arial" w:hAnsi="Arial" w:cs="Arial"/>
          <w:sz w:val="18"/>
          <w:szCs w:val="18"/>
        </w:rPr>
      </w:pPr>
      <w:r w:rsidRPr="006205BA">
        <w:rPr>
          <w:rFonts w:ascii="Arial" w:hAnsi="Arial" w:cs="Arial"/>
          <w:sz w:val="18"/>
          <w:szCs w:val="18"/>
        </w:rPr>
        <w:t>D</w:t>
      </w:r>
      <w:r w:rsidRPr="00106D83">
        <w:rPr>
          <w:rFonts w:ascii="Arial" w:hAnsi="Arial" w:cs="Arial"/>
          <w:sz w:val="18"/>
          <w:szCs w:val="18"/>
        </w:rPr>
        <w:t xml:space="preserve">e Aannemer zal het Werk binnen de in artikel 11 aangegeven uitvoeringstermijn uitvoeren, overeenkomstig de in deze Overeenkomst neergelegde bepalingen, tegen betaling van de in deze overeenkomst in artikel 9 overeengekomen aannemingssom. </w:t>
      </w:r>
    </w:p>
    <w:p w:rsidR="006205BA" w:rsidRPr="00106D83" w:rsidRDefault="006205BA" w:rsidP="006205BA">
      <w:pPr>
        <w:pStyle w:val="Lijstalinea"/>
        <w:numPr>
          <w:ilvl w:val="0"/>
          <w:numId w:val="4"/>
        </w:numPr>
        <w:spacing w:line="260" w:lineRule="atLeast"/>
        <w:contextualSpacing/>
        <w:rPr>
          <w:rFonts w:ascii="Arial" w:hAnsi="Arial" w:cs="Arial"/>
          <w:sz w:val="18"/>
          <w:szCs w:val="18"/>
        </w:rPr>
      </w:pPr>
      <w:r w:rsidRPr="00106D83">
        <w:rPr>
          <w:rFonts w:ascii="Arial" w:hAnsi="Arial" w:cs="Arial"/>
          <w:sz w:val="18"/>
          <w:szCs w:val="18"/>
        </w:rPr>
        <w:t>De Aannemer is zonder schriftelijke toestemming van de Opdrachtgever niet gerechtigd om verplichtingen uit deze Overeenkomst over te dragen aan derden.</w:t>
      </w:r>
    </w:p>
    <w:p w:rsidR="006205BA" w:rsidRPr="00106D83" w:rsidRDefault="006205BA" w:rsidP="006205BA">
      <w:pPr>
        <w:spacing w:line="260" w:lineRule="atLeast"/>
        <w:rPr>
          <w:rFonts w:ascii="Arial" w:hAnsi="Arial"/>
          <w:szCs w:val="18"/>
        </w:rPr>
      </w:pPr>
    </w:p>
    <w:p w:rsidR="006205BA" w:rsidRPr="00106D83" w:rsidRDefault="006205BA" w:rsidP="006205BA">
      <w:pPr>
        <w:pStyle w:val="Geenafstand"/>
        <w:rPr>
          <w:b/>
          <w:sz w:val="18"/>
          <w:szCs w:val="18"/>
        </w:rPr>
      </w:pPr>
      <w:bookmarkStart w:id="4" w:name="_Toc373410450"/>
      <w:r w:rsidRPr="00106D83">
        <w:rPr>
          <w:b/>
          <w:sz w:val="18"/>
          <w:szCs w:val="18"/>
        </w:rPr>
        <w:t>Art. 3</w:t>
      </w:r>
      <w:r w:rsidRPr="00106D83">
        <w:rPr>
          <w:b/>
          <w:sz w:val="18"/>
          <w:szCs w:val="18"/>
        </w:rPr>
        <w:tab/>
        <w:t>Contractdocumenten</w:t>
      </w:r>
      <w:bookmarkEnd w:id="4"/>
    </w:p>
    <w:p w:rsidR="006205BA" w:rsidRPr="00106D83" w:rsidRDefault="006205BA" w:rsidP="006205BA">
      <w:pPr>
        <w:pStyle w:val="Lijstalinea"/>
        <w:numPr>
          <w:ilvl w:val="0"/>
          <w:numId w:val="5"/>
        </w:numPr>
        <w:spacing w:line="260" w:lineRule="atLeast"/>
        <w:contextualSpacing/>
        <w:rPr>
          <w:rFonts w:ascii="Arial" w:hAnsi="Arial" w:cs="Arial"/>
          <w:sz w:val="18"/>
          <w:szCs w:val="18"/>
        </w:rPr>
      </w:pPr>
      <w:r w:rsidRPr="00106D83">
        <w:rPr>
          <w:rFonts w:ascii="Arial" w:hAnsi="Arial" w:cs="Arial"/>
          <w:sz w:val="18"/>
          <w:szCs w:val="18"/>
        </w:rPr>
        <w:t>De volgende contractdocumenten omschrijven in onderlinge samenhang de rechten en verplichtingen, die voor partijen uit de Overeenkomst voortvloeien:</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 xml:space="preserve">de Overeenkomst; </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Bestek (inclusief bijlagen), (d.d. [datum] met nummer [nummer]) met inbegrip van de Nota's van Inlichtingen (d.d. [datum]) ]), het verificatieverslag d.d. [datum], het Proces-verbaal van aanwijzing (d.d. [datum]), alsmede de RAW Standaard 2010 OF 2015  (indien tezamen bedoeld, worden deze documenten hierna aangeduid als “</w:t>
      </w:r>
      <w:r w:rsidRPr="00106D83">
        <w:rPr>
          <w:rFonts w:ascii="Arial" w:hAnsi="Arial" w:cs="Arial"/>
          <w:b/>
          <w:sz w:val="18"/>
          <w:szCs w:val="18"/>
        </w:rPr>
        <w:t>Bestek c.a.</w:t>
      </w:r>
      <w:r w:rsidRPr="00106D83">
        <w:rPr>
          <w:rFonts w:ascii="Arial" w:hAnsi="Arial" w:cs="Arial"/>
          <w:sz w:val="18"/>
          <w:szCs w:val="18"/>
        </w:rPr>
        <w:t>”);</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De UAV;</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w:t>
      </w:r>
      <w:r w:rsidR="00106D83">
        <w:rPr>
          <w:rFonts w:ascii="Arial" w:hAnsi="Arial" w:cs="Arial"/>
          <w:sz w:val="18"/>
          <w:szCs w:val="18"/>
        </w:rPr>
        <w:t xml:space="preserve">De aanbieding van de aannemer </w:t>
      </w:r>
      <w:r w:rsidRPr="00106D83">
        <w:rPr>
          <w:rFonts w:ascii="Arial" w:hAnsi="Arial" w:cs="Arial"/>
          <w:sz w:val="18"/>
          <w:szCs w:val="18"/>
        </w:rPr>
        <w:t>d.d. [datum of een nadere aanduiding], stukken die de Aannemer op enig moment dient op te stellen]</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[overige stukken] [datum of een nadere aanduiding]</w:t>
      </w:r>
    </w:p>
    <w:p w:rsidR="006205BA" w:rsidRPr="00106D83" w:rsidRDefault="006205BA" w:rsidP="006205BA">
      <w:pPr>
        <w:pStyle w:val="Lijstalinea"/>
        <w:numPr>
          <w:ilvl w:val="0"/>
          <w:numId w:val="5"/>
        </w:numPr>
        <w:spacing w:line="260" w:lineRule="atLeast"/>
        <w:contextualSpacing/>
        <w:rPr>
          <w:rFonts w:ascii="Arial" w:hAnsi="Arial" w:cs="Arial"/>
          <w:sz w:val="18"/>
          <w:szCs w:val="18"/>
        </w:rPr>
      </w:pPr>
      <w:r w:rsidRPr="00106D83">
        <w:rPr>
          <w:rFonts w:ascii="Arial" w:hAnsi="Arial" w:cs="Arial"/>
          <w:sz w:val="18"/>
          <w:szCs w:val="18"/>
        </w:rPr>
        <w:t>Indien contractdocumenten onderling tegenstrijdig zijn, geldt de volgende rangorde waarbij de inhoud van het hoger genoemde document prevaleert boven de inhoud van het lager genoemde document:</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de Overeenkomst;</w:t>
      </w:r>
    </w:p>
    <w:p w:rsidR="006205BA" w:rsidRPr="00106D83" w:rsidRDefault="006205BA" w:rsidP="006205BA">
      <w:pPr>
        <w:pStyle w:val="Lijstalinea"/>
        <w:numPr>
          <w:ilvl w:val="1"/>
          <w:numId w:val="5"/>
        </w:numPr>
        <w:spacing w:line="260" w:lineRule="atLeast"/>
        <w:contextualSpacing/>
        <w:rPr>
          <w:rFonts w:ascii="Arial" w:hAnsi="Arial" w:cs="Arial"/>
          <w:sz w:val="18"/>
          <w:szCs w:val="18"/>
        </w:rPr>
      </w:pPr>
      <w:r w:rsidRPr="00106D83">
        <w:rPr>
          <w:rFonts w:ascii="Arial" w:hAnsi="Arial" w:cs="Arial"/>
          <w:sz w:val="18"/>
          <w:szCs w:val="18"/>
        </w:rPr>
        <w:t>Bestek c.a.;</w:t>
      </w:r>
    </w:p>
    <w:p w:rsidR="006205BA" w:rsidRPr="00106D83" w:rsidRDefault="006205BA" w:rsidP="006205BA">
      <w:pPr>
        <w:pStyle w:val="Lijstalinea"/>
        <w:numPr>
          <w:ilvl w:val="1"/>
          <w:numId w:val="5"/>
        </w:numPr>
        <w:spacing w:line="276" w:lineRule="auto"/>
        <w:contextualSpacing/>
        <w:rPr>
          <w:rFonts w:ascii="Arial" w:hAnsi="Arial" w:cs="Arial"/>
          <w:sz w:val="18"/>
          <w:szCs w:val="18"/>
        </w:rPr>
      </w:pPr>
      <w:r w:rsidRPr="00106D83">
        <w:rPr>
          <w:rFonts w:ascii="Arial" w:hAnsi="Arial" w:cs="Arial"/>
          <w:sz w:val="18"/>
          <w:szCs w:val="18"/>
        </w:rPr>
        <w:t xml:space="preserve">UAV; </w:t>
      </w:r>
    </w:p>
    <w:p w:rsidR="006205BA" w:rsidRPr="00106D83" w:rsidRDefault="00106D83" w:rsidP="006205BA">
      <w:pPr>
        <w:pStyle w:val="Lijstalinea"/>
        <w:numPr>
          <w:ilvl w:val="1"/>
          <w:numId w:val="5"/>
        </w:numPr>
        <w:spacing w:line="276" w:lineRule="auto"/>
        <w:contextualSpacing/>
        <w:rPr>
          <w:rFonts w:ascii="Arial" w:hAnsi="Arial" w:cs="Arial"/>
          <w:sz w:val="18"/>
          <w:szCs w:val="18"/>
        </w:rPr>
      </w:pPr>
      <w:r>
        <w:rPr>
          <w:rFonts w:ascii="Arial" w:hAnsi="Arial" w:cs="Arial"/>
          <w:sz w:val="18"/>
          <w:szCs w:val="18"/>
        </w:rPr>
        <w:t>De aanbieding van de aannemer</w:t>
      </w:r>
    </w:p>
    <w:p w:rsidR="006205BA" w:rsidRPr="00106D83" w:rsidRDefault="006205BA" w:rsidP="006205BA">
      <w:pPr>
        <w:pStyle w:val="Lijstalinea"/>
        <w:numPr>
          <w:ilvl w:val="1"/>
          <w:numId w:val="5"/>
        </w:numPr>
        <w:spacing w:line="276" w:lineRule="auto"/>
        <w:contextualSpacing/>
        <w:rPr>
          <w:rFonts w:ascii="Arial" w:hAnsi="Arial" w:cs="Arial"/>
          <w:sz w:val="18"/>
          <w:szCs w:val="18"/>
        </w:rPr>
      </w:pPr>
      <w:r w:rsidRPr="00106D83">
        <w:rPr>
          <w:rFonts w:ascii="Arial" w:hAnsi="Arial" w:cs="Arial"/>
          <w:sz w:val="18"/>
          <w:szCs w:val="18"/>
        </w:rPr>
        <w:t>[overige stukken].</w:t>
      </w:r>
    </w:p>
    <w:p w:rsidR="006205BA" w:rsidRPr="006205BA" w:rsidRDefault="006205BA" w:rsidP="006205BA">
      <w:pPr>
        <w:pStyle w:val="Lijstalinea"/>
        <w:numPr>
          <w:ilvl w:val="0"/>
          <w:numId w:val="5"/>
        </w:numPr>
        <w:spacing w:line="276" w:lineRule="auto"/>
        <w:contextualSpacing/>
        <w:rPr>
          <w:rFonts w:ascii="Arial" w:hAnsi="Arial" w:cs="Arial"/>
          <w:sz w:val="18"/>
          <w:szCs w:val="18"/>
        </w:rPr>
      </w:pPr>
      <w:r w:rsidRPr="00106D83">
        <w:rPr>
          <w:rFonts w:ascii="Arial" w:hAnsi="Arial" w:cs="Arial"/>
          <w:sz w:val="18"/>
          <w:szCs w:val="18"/>
        </w:rPr>
        <w:t>Indien en voor zover er tegenstrijdigheden</w:t>
      </w:r>
      <w:r w:rsidRPr="006205BA">
        <w:rPr>
          <w:rFonts w:ascii="Arial" w:hAnsi="Arial" w:cs="Arial"/>
          <w:sz w:val="18"/>
          <w:szCs w:val="18"/>
        </w:rPr>
        <w:t xml:space="preserve"> bestaan tussen contractdocumenten die in het eerste lid achter dezelfde letter (“a”, “b”, “c” etc.) zijn genoemd, geldt de volgende rangorde:</w:t>
      </w:r>
    </w:p>
    <w:p w:rsidR="006205BA" w:rsidRPr="006205BA" w:rsidRDefault="006205BA" w:rsidP="006205BA">
      <w:pPr>
        <w:pStyle w:val="Lijstalinea"/>
        <w:numPr>
          <w:ilvl w:val="1"/>
          <w:numId w:val="5"/>
        </w:numPr>
        <w:spacing w:line="276" w:lineRule="auto"/>
        <w:rPr>
          <w:rFonts w:ascii="Arial" w:hAnsi="Arial" w:cs="Arial"/>
          <w:sz w:val="18"/>
          <w:szCs w:val="18"/>
        </w:rPr>
      </w:pPr>
      <w:r w:rsidRPr="006205BA">
        <w:rPr>
          <w:rFonts w:ascii="Arial" w:hAnsi="Arial" w:cs="Arial"/>
          <w:sz w:val="18"/>
          <w:szCs w:val="18"/>
        </w:rPr>
        <w:t>het meest recente document gaat voor het minder recente document; en daarna:</w:t>
      </w:r>
    </w:p>
    <w:p w:rsidR="006205BA" w:rsidRPr="006205BA" w:rsidRDefault="006205BA" w:rsidP="006205BA">
      <w:pPr>
        <w:pStyle w:val="Lijstalinea"/>
        <w:numPr>
          <w:ilvl w:val="1"/>
          <w:numId w:val="5"/>
        </w:numPr>
        <w:spacing w:line="276" w:lineRule="auto"/>
        <w:rPr>
          <w:rFonts w:ascii="Arial" w:hAnsi="Arial" w:cs="Arial"/>
          <w:szCs w:val="18"/>
        </w:rPr>
      </w:pPr>
      <w:r w:rsidRPr="006205BA">
        <w:rPr>
          <w:rFonts w:ascii="Arial" w:hAnsi="Arial" w:cs="Arial"/>
          <w:sz w:val="18"/>
          <w:szCs w:val="18"/>
        </w:rPr>
        <w:t>tekst gaat voor een tekening.</w:t>
      </w:r>
    </w:p>
    <w:p w:rsidR="006205BA" w:rsidRPr="006205BA" w:rsidRDefault="006205BA" w:rsidP="006205BA">
      <w:pPr>
        <w:pStyle w:val="Lijstalinea"/>
        <w:numPr>
          <w:ilvl w:val="0"/>
          <w:numId w:val="5"/>
        </w:numPr>
        <w:spacing w:line="276" w:lineRule="auto"/>
        <w:ind w:left="709"/>
        <w:contextualSpacing/>
        <w:rPr>
          <w:rFonts w:ascii="Arial" w:hAnsi="Arial" w:cs="Arial"/>
          <w:sz w:val="18"/>
          <w:szCs w:val="18"/>
        </w:rPr>
      </w:pPr>
      <w:r w:rsidRPr="006205BA">
        <w:rPr>
          <w:rFonts w:ascii="Arial" w:hAnsi="Arial" w:cs="Arial"/>
          <w:sz w:val="18"/>
          <w:szCs w:val="18"/>
        </w:rPr>
        <w:t>Wanneer de kwaliteit van het door de Aannemer aangebodene uitgaat boven de door de Opdrachtgever geëiste kwaliteit, prevaleren die elementen van de betreffende aanbieding van de Aannemer in zoverre boven alle andere contractdocumenten met uitzondering van deze Overeenkomst. Hetzelfde geldt wanneer de Aannemer aanbiedt (een deel van) het Werk op een eerder tijdstip op te leveren dan ingevolge de contractdocumenten wordt geëist.</w:t>
      </w:r>
    </w:p>
    <w:p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 xml:space="preserve">Indien de Aannemer is verplicht na ondertekening van deze Overeenkomst een document op te stellen over de uitvoering van het Werk (bijvoorbeeld een nadere planning), is hij verantwoordelijk dat er geen tegenstrijdigheid ontstaat met de contractdocumenten die in het derde lid zijn genoemd. Indien er toch een tegenstrijdigheid ontstaat, prevaleren de contractdocumenten die in het derde lid zijn genoemd tenzij Partijen nadrukkelijk anders overeenkomen. </w:t>
      </w:r>
    </w:p>
    <w:p w:rsidR="006205BA" w:rsidRPr="006205BA" w:rsidRDefault="006205BA" w:rsidP="006205BA">
      <w:pPr>
        <w:pStyle w:val="Lijstalinea"/>
        <w:numPr>
          <w:ilvl w:val="0"/>
          <w:numId w:val="5"/>
        </w:numPr>
        <w:spacing w:line="260" w:lineRule="atLeast"/>
        <w:contextualSpacing/>
        <w:rPr>
          <w:rFonts w:ascii="Arial" w:hAnsi="Arial" w:cs="Arial"/>
          <w:sz w:val="18"/>
          <w:szCs w:val="18"/>
        </w:rPr>
      </w:pPr>
      <w:r w:rsidRPr="006205BA">
        <w:rPr>
          <w:rFonts w:ascii="Arial" w:hAnsi="Arial" w:cs="Arial"/>
          <w:sz w:val="18"/>
          <w:szCs w:val="18"/>
        </w:rPr>
        <w:t xml:space="preserve">Paragraaf 2, eerste lid, van de UAV blijft buiten toepassing. </w:t>
      </w:r>
    </w:p>
    <w:p w:rsidR="006205BA" w:rsidRPr="006205BA" w:rsidRDefault="006205BA" w:rsidP="006205BA">
      <w:pPr>
        <w:pStyle w:val="Lijstalinea"/>
        <w:spacing w:line="260" w:lineRule="atLeast"/>
        <w:contextualSpacing/>
        <w:rPr>
          <w:rFonts w:ascii="Arial" w:hAnsi="Arial" w:cs="Arial"/>
          <w:sz w:val="18"/>
          <w:szCs w:val="18"/>
        </w:rPr>
      </w:pPr>
    </w:p>
    <w:p w:rsidR="006205BA" w:rsidRPr="006205BA" w:rsidRDefault="006205BA" w:rsidP="006205BA">
      <w:pPr>
        <w:spacing w:line="260" w:lineRule="atLeast"/>
        <w:contextualSpacing/>
        <w:rPr>
          <w:rFonts w:ascii="Arial" w:hAnsi="Arial"/>
          <w:szCs w:val="18"/>
        </w:rPr>
      </w:pPr>
      <w:r w:rsidRPr="006205BA">
        <w:rPr>
          <w:rFonts w:ascii="Arial" w:hAnsi="Arial"/>
          <w:b/>
          <w:szCs w:val="18"/>
        </w:rPr>
        <w:t>Art. 4</w:t>
      </w:r>
      <w:r w:rsidRPr="006205BA">
        <w:rPr>
          <w:rFonts w:ascii="Arial" w:hAnsi="Arial"/>
          <w:b/>
          <w:szCs w:val="18"/>
        </w:rPr>
        <w:tab/>
        <w:t>Het Werk en bouwterrein</w:t>
      </w:r>
    </w:p>
    <w:p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t>Het Werk bestaat uit de integrale uitvoering van de werkzaamheden zoals die zijn beschreven in dan wel voortvloeien uit de contractdocumenten die zijn genoemd in artikel 3, lid 1 (hierna: “</w:t>
      </w:r>
      <w:r w:rsidRPr="006205BA">
        <w:rPr>
          <w:rFonts w:ascii="Arial" w:hAnsi="Arial" w:cs="Arial"/>
          <w:b/>
          <w:sz w:val="18"/>
          <w:szCs w:val="18"/>
        </w:rPr>
        <w:t>het Werk</w:t>
      </w:r>
      <w:r w:rsidRPr="006205BA">
        <w:rPr>
          <w:rFonts w:ascii="Arial" w:hAnsi="Arial" w:cs="Arial"/>
          <w:sz w:val="18"/>
          <w:szCs w:val="18"/>
        </w:rPr>
        <w:t xml:space="preserve">”).  </w:t>
      </w:r>
    </w:p>
    <w:p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t xml:space="preserve">De Aannemer heeft zich op de hoogte gesteld van de hem door de Opdrachtgever c.q. de Directie ter beschikking gestelde gegevens. </w:t>
      </w:r>
    </w:p>
    <w:p w:rsidR="006205BA" w:rsidRPr="006205BA" w:rsidRDefault="006205BA" w:rsidP="006205BA">
      <w:pPr>
        <w:pStyle w:val="Lijstalinea"/>
        <w:numPr>
          <w:ilvl w:val="0"/>
          <w:numId w:val="6"/>
        </w:numPr>
        <w:spacing w:line="260" w:lineRule="atLeast"/>
        <w:contextualSpacing/>
        <w:rPr>
          <w:rFonts w:ascii="Arial" w:hAnsi="Arial" w:cs="Arial"/>
          <w:sz w:val="18"/>
          <w:szCs w:val="18"/>
        </w:rPr>
      </w:pPr>
      <w:r w:rsidRPr="006205BA">
        <w:rPr>
          <w:rFonts w:ascii="Arial" w:hAnsi="Arial" w:cs="Arial"/>
          <w:sz w:val="18"/>
          <w:szCs w:val="18"/>
        </w:rPr>
        <w:lastRenderedPageBreak/>
        <w:t xml:space="preserve">Het bouwterrein is </w:t>
      </w:r>
      <w:r w:rsidRPr="00106D83">
        <w:rPr>
          <w:rFonts w:ascii="Arial" w:hAnsi="Arial" w:cs="Arial"/>
          <w:sz w:val="18"/>
          <w:szCs w:val="18"/>
        </w:rPr>
        <w:t>gelegen aan/nabij  &lt;adres&gt; , OF perceel kadastraal bekend als Gemeente &lt;GEMEENTENAAM&gt;, Sectie &lt;@&gt;, nummer &lt;nummer&gt;.  Het werkterrein Aannemer is genoegzaam bekend</w:t>
      </w:r>
      <w:r w:rsidRPr="006205BA">
        <w:rPr>
          <w:rFonts w:ascii="Arial" w:hAnsi="Arial" w:cs="Arial"/>
          <w:sz w:val="18"/>
          <w:szCs w:val="18"/>
        </w:rPr>
        <w:t xml:space="preserve"> met dit bouwterrein, zodat een nadere omschrijving in deze Overeenkomst achterwege kan blijven. Aannemer aanvaardt het bouwterrein en de bereikbaarheid daarvan in de staat waarin dit zich op het moment van de totstandkoming van deze Overeenkomst bevindt. </w:t>
      </w:r>
    </w:p>
    <w:p w:rsidR="006205BA" w:rsidRPr="006205BA" w:rsidRDefault="006205BA" w:rsidP="006205BA">
      <w:pPr>
        <w:pStyle w:val="Lijstalinea"/>
        <w:spacing w:line="260" w:lineRule="atLeast"/>
        <w:contextualSpacing/>
        <w:rPr>
          <w:rFonts w:ascii="Arial" w:hAnsi="Arial" w:cs="Arial"/>
          <w:sz w:val="18"/>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5   </w:t>
      </w:r>
      <w:r w:rsidRPr="006205BA">
        <w:rPr>
          <w:rFonts w:ascii="Arial" w:hAnsi="Arial"/>
          <w:b/>
          <w:szCs w:val="18"/>
        </w:rPr>
        <w:tab/>
        <w:t>Directie en toezicht</w:t>
      </w:r>
    </w:p>
    <w:p w:rsidR="006205BA" w:rsidRPr="00106D83" w:rsidRDefault="006205BA" w:rsidP="006205BA">
      <w:pPr>
        <w:pStyle w:val="Lijstalinea"/>
        <w:numPr>
          <w:ilvl w:val="0"/>
          <w:numId w:val="7"/>
        </w:numPr>
        <w:spacing w:line="260" w:lineRule="atLeast"/>
        <w:contextualSpacing/>
        <w:rPr>
          <w:rFonts w:ascii="Arial" w:hAnsi="Arial" w:cs="Arial"/>
          <w:sz w:val="18"/>
          <w:szCs w:val="18"/>
        </w:rPr>
      </w:pPr>
      <w:r w:rsidRPr="006205BA">
        <w:rPr>
          <w:rFonts w:ascii="Arial" w:hAnsi="Arial" w:cs="Arial"/>
          <w:sz w:val="18"/>
          <w:szCs w:val="18"/>
        </w:rPr>
        <w:t xml:space="preserve">Als directie in de zin van § 3 UAV zal </w:t>
      </w:r>
      <w:r w:rsidRPr="00106D83">
        <w:rPr>
          <w:rFonts w:ascii="Arial" w:hAnsi="Arial" w:cs="Arial"/>
          <w:sz w:val="18"/>
          <w:szCs w:val="18"/>
        </w:rPr>
        <w:t>optreden: [ naam]  (hierna: “</w:t>
      </w:r>
      <w:r w:rsidRPr="00106D83">
        <w:rPr>
          <w:rFonts w:ascii="Arial" w:hAnsi="Arial" w:cs="Arial"/>
          <w:b/>
          <w:sz w:val="18"/>
          <w:szCs w:val="18"/>
        </w:rPr>
        <w:t>Directie</w:t>
      </w:r>
      <w:r w:rsidRPr="00106D83">
        <w:rPr>
          <w:rFonts w:ascii="Arial" w:hAnsi="Arial" w:cs="Arial"/>
          <w:sz w:val="18"/>
          <w:szCs w:val="18"/>
        </w:rPr>
        <w:t xml:space="preserve">”). De Directie oefent toezicht uit op de realisatie en uitvoering van het Werk en, voor zover relevant, op de nakoming van overige verplichtingen van Aannemer jegens Opdrachtgever.  </w:t>
      </w:r>
    </w:p>
    <w:p w:rsidR="006205BA" w:rsidRPr="00106D83" w:rsidRDefault="006205BA" w:rsidP="006205BA">
      <w:pPr>
        <w:pStyle w:val="Lijstalinea"/>
        <w:numPr>
          <w:ilvl w:val="0"/>
          <w:numId w:val="7"/>
        </w:numPr>
        <w:spacing w:line="260" w:lineRule="atLeast"/>
        <w:contextualSpacing/>
        <w:rPr>
          <w:rFonts w:ascii="Arial" w:hAnsi="Arial" w:cs="Arial"/>
          <w:sz w:val="18"/>
          <w:szCs w:val="18"/>
        </w:rPr>
      </w:pPr>
      <w:r w:rsidRPr="00106D83">
        <w:rPr>
          <w:rFonts w:ascii="Arial" w:hAnsi="Arial" w:cs="Arial"/>
          <w:sz w:val="18"/>
          <w:szCs w:val="18"/>
        </w:rPr>
        <w:t>De Directie is niet bevoegd de Opdrachtgever te binden aan verplichtingen die niet rechtstreeks uit het Bestek c.a. en/of de Overeenkomst voortvloeien.</w:t>
      </w:r>
    </w:p>
    <w:p w:rsidR="006205BA" w:rsidRPr="00106D83" w:rsidRDefault="006205BA" w:rsidP="006205BA">
      <w:pPr>
        <w:pStyle w:val="Lijstalinea"/>
        <w:numPr>
          <w:ilvl w:val="0"/>
          <w:numId w:val="7"/>
        </w:numPr>
        <w:spacing w:line="260" w:lineRule="atLeast"/>
        <w:contextualSpacing/>
        <w:rPr>
          <w:rFonts w:ascii="Arial" w:hAnsi="Arial" w:cs="Arial"/>
          <w:sz w:val="18"/>
          <w:szCs w:val="18"/>
        </w:rPr>
      </w:pPr>
      <w:r w:rsidRPr="00106D83">
        <w:rPr>
          <w:rFonts w:ascii="Arial" w:hAnsi="Arial" w:cs="Arial"/>
          <w:sz w:val="18"/>
          <w:szCs w:val="18"/>
        </w:rPr>
        <w:t xml:space="preserve">Het vorige lid geldt niet als het geldelijk belang minder bedraagt dan [EUR  ] en/of Opdrachtgever de Directie expliciet schriftelijk toestemming heeft gegeven Opdrachtgever in een specifiek geval wel te binden. </w:t>
      </w:r>
    </w:p>
    <w:p w:rsidR="006205BA" w:rsidRPr="00106D83" w:rsidRDefault="006205BA" w:rsidP="006205BA">
      <w:pPr>
        <w:pStyle w:val="Lijstalinea"/>
        <w:spacing w:line="260" w:lineRule="atLeast"/>
        <w:contextualSpacing/>
        <w:rPr>
          <w:rFonts w:ascii="Arial" w:hAnsi="Arial" w:cs="Arial"/>
          <w:sz w:val="18"/>
          <w:szCs w:val="18"/>
        </w:rPr>
      </w:pPr>
    </w:p>
    <w:p w:rsidR="006205BA" w:rsidRPr="00106D83" w:rsidRDefault="006205BA" w:rsidP="006205BA">
      <w:pPr>
        <w:spacing w:line="260" w:lineRule="atLeast"/>
        <w:contextualSpacing/>
        <w:rPr>
          <w:rFonts w:ascii="Arial" w:hAnsi="Arial"/>
          <w:b/>
          <w:szCs w:val="18"/>
        </w:rPr>
      </w:pPr>
      <w:r w:rsidRPr="00106D83">
        <w:rPr>
          <w:rFonts w:ascii="Arial" w:hAnsi="Arial"/>
          <w:b/>
          <w:szCs w:val="18"/>
        </w:rPr>
        <w:t>Art. 6</w:t>
      </w:r>
      <w:r w:rsidRPr="00106D83">
        <w:rPr>
          <w:rFonts w:ascii="Arial" w:hAnsi="Arial"/>
          <w:b/>
          <w:szCs w:val="18"/>
        </w:rPr>
        <w:tab/>
        <w:t>Gevolmachtigde van de Aannemer</w:t>
      </w:r>
    </w:p>
    <w:p w:rsidR="006205BA" w:rsidRPr="00106D83" w:rsidRDefault="006205BA" w:rsidP="006205BA">
      <w:pPr>
        <w:pStyle w:val="Lijstalinea"/>
        <w:numPr>
          <w:ilvl w:val="0"/>
          <w:numId w:val="8"/>
        </w:numPr>
        <w:spacing w:line="260" w:lineRule="atLeast"/>
        <w:contextualSpacing/>
        <w:rPr>
          <w:rFonts w:ascii="Arial" w:hAnsi="Arial" w:cs="Arial"/>
          <w:sz w:val="18"/>
          <w:szCs w:val="18"/>
        </w:rPr>
      </w:pPr>
      <w:r w:rsidRPr="00106D83">
        <w:rPr>
          <w:rFonts w:ascii="Arial" w:hAnsi="Arial" w:cs="Arial"/>
          <w:sz w:val="18"/>
          <w:szCs w:val="18"/>
        </w:rPr>
        <w:t>Als gevolmachtigde van de Aannemer in de zin van § 4 UAV zal optreden:  [ naam ]</w:t>
      </w:r>
    </w:p>
    <w:p w:rsidR="006205BA" w:rsidRPr="006205BA" w:rsidRDefault="006205BA" w:rsidP="006205BA">
      <w:pPr>
        <w:spacing w:line="260" w:lineRule="atLeast"/>
        <w:contextualSpacing/>
        <w:rPr>
          <w:rFonts w:ascii="Arial" w:hAnsi="Arial"/>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Art. 7</w:t>
      </w:r>
      <w:r w:rsidRPr="006205BA">
        <w:rPr>
          <w:rFonts w:ascii="Arial" w:hAnsi="Arial"/>
          <w:b/>
          <w:szCs w:val="18"/>
        </w:rPr>
        <w:tab/>
        <w:t>Coördinatie werkzaamheden en veiligheid</w:t>
      </w:r>
    </w:p>
    <w:p w:rsid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De Aannemer is verantwoordelijk voor de juiste coördinatie van d</w:t>
      </w:r>
      <w:r w:rsidR="00D21AFC">
        <w:rPr>
          <w:rFonts w:ascii="Arial" w:hAnsi="Arial" w:cs="Arial"/>
          <w:sz w:val="18"/>
          <w:szCs w:val="18"/>
        </w:rPr>
        <w:t>e werkzaamheden tussen Aannemer en de vrij door hem ingeschakelde</w:t>
      </w:r>
      <w:r w:rsidRPr="006205BA">
        <w:rPr>
          <w:rFonts w:ascii="Arial" w:hAnsi="Arial" w:cs="Arial"/>
          <w:sz w:val="18"/>
          <w:szCs w:val="18"/>
        </w:rPr>
        <w:t xml:space="preserve"> onderaannemers, leveranciers, installateurs etc. Het niet tijdig presteren van een onderaannemer, leverancier, installateur etc., leidt niet tot aanpassing van de termijn in het tweede lid van artikel 11, tenzij Partijen schriftelijk anders overeenkomen.</w:t>
      </w:r>
    </w:p>
    <w:p w:rsidR="00D21AFC" w:rsidRPr="001F2BC0" w:rsidRDefault="001F2BC0" w:rsidP="001F2BC0">
      <w:pPr>
        <w:pStyle w:val="Lijstalinea"/>
        <w:numPr>
          <w:ilvl w:val="0"/>
          <w:numId w:val="17"/>
        </w:numPr>
        <w:spacing w:line="260" w:lineRule="atLeast"/>
        <w:contextualSpacing/>
        <w:rPr>
          <w:rFonts w:ascii="Arial" w:hAnsi="Arial" w:cs="Arial"/>
          <w:sz w:val="18"/>
          <w:szCs w:val="18"/>
        </w:rPr>
      </w:pPr>
      <w:r w:rsidRPr="00D21AFC">
        <w:rPr>
          <w:rFonts w:ascii="Arial" w:hAnsi="Arial" w:cs="Arial"/>
          <w:sz w:val="18"/>
          <w:szCs w:val="18"/>
        </w:rPr>
        <w:t>De Aannemer dient zich aantoonbaar in te spannen voor een juiste coördinatie van de werkzaamheden tussen Aannemer en de door Opdrachtgever geselecteerde onderaannemers, leveranciers, installateurs etc. H</w:t>
      </w:r>
      <w:r>
        <w:rPr>
          <w:rFonts w:ascii="Arial" w:hAnsi="Arial" w:cs="Arial"/>
          <w:sz w:val="18"/>
          <w:szCs w:val="18"/>
        </w:rPr>
        <w:t>et niet tijdig presteren van een dergelijke</w:t>
      </w:r>
      <w:r w:rsidRPr="00D21AFC">
        <w:rPr>
          <w:rFonts w:ascii="Arial" w:hAnsi="Arial" w:cs="Arial"/>
          <w:sz w:val="18"/>
          <w:szCs w:val="18"/>
        </w:rPr>
        <w:t xml:space="preserve"> onderaannemer, leverancier, installateur etc., leidt niet in beginsel tot aanpassing van de termijn in het tweede lid van artikel 11, tenzij Aannemer aantoont dat hij zich voldoende heeft ingespannen een overschrijding van die termijn te voorkomen</w:t>
      </w:r>
      <w:r>
        <w:rPr>
          <w:rFonts w:ascii="Arial" w:hAnsi="Arial" w:cs="Arial"/>
          <w:sz w:val="18"/>
          <w:szCs w:val="18"/>
        </w:rPr>
        <w:t xml:space="preserve"> die is te wijten aan een dergelijke onderaannemer, leveranciers, installateurs etc</w:t>
      </w:r>
      <w:r w:rsidRPr="00D21AFC">
        <w:rPr>
          <w:rFonts w:ascii="Arial" w:hAnsi="Arial" w:cs="Arial"/>
          <w:sz w:val="18"/>
          <w:szCs w:val="18"/>
        </w:rPr>
        <w:t xml:space="preserve">. Partijen treden in dat geval in overleg om een redelijke extra termijn vast te stellen. </w:t>
      </w:r>
      <w:r w:rsidR="00D21AFC" w:rsidRPr="001F2BC0">
        <w:rPr>
          <w:rFonts w:ascii="Arial" w:hAnsi="Arial" w:cs="Arial"/>
          <w:sz w:val="18"/>
          <w:szCs w:val="18"/>
        </w:rPr>
        <w:t xml:space="preserve"> </w:t>
      </w:r>
    </w:p>
    <w:p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 xml:space="preserve">De Opdrachtgever heeft het recht zich op de hoogte te stellen van de voortgang en wijze van realisatie van het Werk en kan de Aannemer in voorkomende gevallen informeren over de door de Opdrachtgever gesignaleerde problemen. Door van dit recht gebruik te maken trekt de Opdrachtgever geen enkele aansprakelijkheid of verantwoordelijkheid naar zich toe voor de deugdelijke en tijdige voltooiing van het Werk, onverminderd haar verantwoordelijkheden en/of aansprakelijkheden voortvloeiende uit het Bestek of UAV. </w:t>
      </w:r>
    </w:p>
    <w:p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 xml:space="preserve">De Aannemer is verantwoordelijk voor een veilige uitvoering van het Werk, zodanig dat schade of letsel aan personen – ongeacht of deze personen bij hem in dienst zijn – worden voorkomen. </w:t>
      </w:r>
    </w:p>
    <w:p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Aannemer is verplicht om de personen die onder zijn toezicht worden ingeschakeld om het Werk te realiseren, dienen in het bezit te zijn van een geldig diploma Basisveiligheid VCA of een gelijkwaardig certificaat. Daarnaast dienen alle personen met een leidinggevende functie in het bezit te zijn van het VOL-VCA certificaat of een gelijkwaardig certificaat.</w:t>
      </w:r>
    </w:p>
    <w:p w:rsidR="006205BA" w:rsidRPr="006205BA" w:rsidRDefault="006205BA" w:rsidP="006205BA">
      <w:pPr>
        <w:pStyle w:val="Lijstalinea"/>
        <w:numPr>
          <w:ilvl w:val="0"/>
          <w:numId w:val="17"/>
        </w:numPr>
        <w:spacing w:line="260" w:lineRule="atLeast"/>
        <w:contextualSpacing/>
        <w:rPr>
          <w:rFonts w:ascii="Arial" w:hAnsi="Arial" w:cs="Arial"/>
          <w:sz w:val="18"/>
          <w:szCs w:val="18"/>
        </w:rPr>
      </w:pPr>
      <w:r w:rsidRPr="006205BA">
        <w:rPr>
          <w:rFonts w:ascii="Arial" w:hAnsi="Arial" w:cs="Arial"/>
          <w:sz w:val="18"/>
          <w:szCs w:val="18"/>
        </w:rPr>
        <w:t>De Aannemer is verplicht het van het Bestek deel uitmakende Veiligheids- &amp; Gezondheidsplan na te leven. Voorts zal de Aannemer alle overige toepasselijke wet- en regelgeving met betrekking tot veiligheids- en arbeidsomstandigheden naleven.</w:t>
      </w:r>
    </w:p>
    <w:p w:rsidR="006205BA" w:rsidRPr="006205BA" w:rsidRDefault="006205BA" w:rsidP="006205BA">
      <w:pPr>
        <w:spacing w:line="260" w:lineRule="atLeast"/>
        <w:contextualSpacing/>
        <w:rPr>
          <w:rFonts w:ascii="Arial" w:hAnsi="Arial"/>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8 </w:t>
      </w:r>
      <w:r w:rsidRPr="006205BA">
        <w:rPr>
          <w:rFonts w:ascii="Arial" w:hAnsi="Arial"/>
          <w:b/>
          <w:szCs w:val="18"/>
        </w:rPr>
        <w:tab/>
        <w:t>Garanties</w:t>
      </w:r>
    </w:p>
    <w:p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 xml:space="preserve">De Aannemer garandeert dat, ongeacht wie het heeft uitgevoerd, dat vóór de datum van oplevering van het Werk als bedoeld in § 10 UAV dat het Werk: </w:t>
      </w:r>
    </w:p>
    <w:p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t>is uitgevoerd naar de eisen van goed en deugdelijk werk;</w:t>
      </w:r>
    </w:p>
    <w:p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lastRenderedPageBreak/>
        <w:t xml:space="preserve">voldoet aan het Bestek c.a. </w:t>
      </w:r>
    </w:p>
    <w:p w:rsidR="006205BA" w:rsidRPr="006205BA" w:rsidRDefault="006205BA" w:rsidP="006205BA">
      <w:pPr>
        <w:pStyle w:val="Lijstalinea"/>
        <w:numPr>
          <w:ilvl w:val="1"/>
          <w:numId w:val="16"/>
        </w:numPr>
        <w:spacing w:line="260" w:lineRule="atLeast"/>
        <w:contextualSpacing/>
        <w:rPr>
          <w:rFonts w:ascii="Arial" w:hAnsi="Arial" w:cs="Arial"/>
          <w:sz w:val="18"/>
          <w:szCs w:val="18"/>
        </w:rPr>
      </w:pPr>
      <w:r w:rsidRPr="006205BA">
        <w:rPr>
          <w:rFonts w:ascii="Arial" w:hAnsi="Arial" w:cs="Arial"/>
          <w:sz w:val="18"/>
          <w:szCs w:val="18"/>
        </w:rPr>
        <w:t>voldoet aan alle voor het Werk toepasselijke wet- en regelgeving alsmede publiekrechtelijke en toestemmingen. Met publiekrechtelijke toestemmingen worden bedoeld: vergunningen, ontheffingen of dergelijke beschikkingen.</w:t>
      </w:r>
    </w:p>
    <w:p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De Aannemer garandeert de Opdrachtgever dat door hem, onderaannemer(s), constructeurs en/of leveranciers ter zake van het Werk garantiebepalingen zijn of zullen worden afgegeven, mede op naam van Opdrachtgever. Deze garantiebepalingen zijn of zullen worden gegeven onder de gebruikelijke voorwaarden en bepalingen.</w:t>
      </w:r>
    </w:p>
    <w:p w:rsidR="006205BA" w:rsidRPr="006205BA" w:rsidRDefault="006205BA" w:rsidP="006205BA">
      <w:pPr>
        <w:pStyle w:val="Lijstalinea"/>
        <w:numPr>
          <w:ilvl w:val="0"/>
          <w:numId w:val="16"/>
        </w:numPr>
        <w:spacing w:line="260" w:lineRule="atLeast"/>
        <w:contextualSpacing/>
        <w:rPr>
          <w:rFonts w:ascii="Arial" w:hAnsi="Arial" w:cs="Arial"/>
          <w:sz w:val="18"/>
          <w:szCs w:val="18"/>
        </w:rPr>
      </w:pPr>
      <w:r w:rsidRPr="006205BA">
        <w:rPr>
          <w:rFonts w:ascii="Arial" w:hAnsi="Arial" w:cs="Arial"/>
          <w:sz w:val="18"/>
          <w:szCs w:val="18"/>
        </w:rPr>
        <w:t>Voor zover de in het vorige lid bedoelde garantiebepalingen niet zijn afgegeven op naam van de Opdrachtgever, wordt de Aannemer geacht die verklaringen te hebben afgegeven ten behoeve van de Opdrachtgever. Het afgeven van garantiebepalingen laat onverlet de aanspraken die Opdrachtgever jegens de Aannemer uit hoofde van de Overeenkomst kan doen gelden.</w:t>
      </w:r>
    </w:p>
    <w:p w:rsidR="006205BA" w:rsidRPr="006205BA" w:rsidRDefault="006205BA" w:rsidP="006205BA">
      <w:pPr>
        <w:spacing w:line="260" w:lineRule="atLeast"/>
        <w:contextualSpacing/>
        <w:rPr>
          <w:rFonts w:ascii="Arial" w:hAnsi="Arial"/>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 xml:space="preserve">Art. 9 </w:t>
      </w:r>
      <w:r w:rsidRPr="006205BA">
        <w:rPr>
          <w:rFonts w:ascii="Arial" w:hAnsi="Arial"/>
          <w:b/>
          <w:szCs w:val="18"/>
        </w:rPr>
        <w:tab/>
        <w:t>Aanneemsom, termijnbetalingen</w:t>
      </w:r>
    </w:p>
    <w:p w:rsidR="006205BA" w:rsidRPr="00F64CE3"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t xml:space="preserve">De Aanneemsom </w:t>
      </w:r>
      <w:r w:rsidRPr="00F64CE3">
        <w:rPr>
          <w:rFonts w:ascii="Arial" w:hAnsi="Arial" w:cs="Arial"/>
          <w:sz w:val="18"/>
          <w:szCs w:val="18"/>
        </w:rPr>
        <w:t xml:space="preserve">bedraagt EUR [ @ ], zegge: [ @ ] exclusief/inclusief omzetbelasting. </w:t>
      </w:r>
    </w:p>
    <w:p w:rsidR="006205BA" w:rsidRPr="00F64CE3" w:rsidRDefault="006205BA" w:rsidP="006205BA">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 xml:space="preserve">De Aanneemsom zal met inachtneming van dit artikel worden voldaan in termijnen zoals bepaald in het Bestek. </w:t>
      </w:r>
    </w:p>
    <w:p w:rsidR="006205BA" w:rsidRPr="00F64CE3" w:rsidRDefault="006205BA" w:rsidP="006205BA">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De op de termijnen betrekking hebbende facturen zullen door de Aannemer ter goedkeuring aan de Opdrachtgever worden ingezonden, die deze zo spoedig mogelijk zal beoordelen.</w:t>
      </w:r>
    </w:p>
    <w:p w:rsidR="00F64CE3" w:rsidRPr="00F64CE3" w:rsidRDefault="00F64CE3" w:rsidP="00F64CE3">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Facturen dienen te worden vergezeld van een door Opdrachtgever verstrekte prestatieverklaring.</w:t>
      </w:r>
    </w:p>
    <w:p w:rsidR="00F64CE3" w:rsidRPr="00F64CE3" w:rsidRDefault="00F64CE3" w:rsidP="00F64CE3">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Het factuurbedrag dient overeen te komen met het bedrag van de termijnstaat.</w:t>
      </w:r>
    </w:p>
    <w:p w:rsidR="00F64CE3" w:rsidRPr="00F64CE3" w:rsidRDefault="00F64CE3" w:rsidP="00F64CE3">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 xml:space="preserve">Op een factuur dienen minimaal de volgens gegevens te worden vermeld: </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HDSR inkoopnummer;</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Factuurnummer;</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proofErr w:type="spellStart"/>
      <w:r w:rsidRPr="00F64CE3">
        <w:rPr>
          <w:rFonts w:ascii="Arial" w:hAnsi="Arial" w:cs="Arial"/>
          <w:sz w:val="18"/>
          <w:szCs w:val="18"/>
        </w:rPr>
        <w:t>BTW-nummer</w:t>
      </w:r>
      <w:proofErr w:type="spellEnd"/>
      <w:r w:rsidRPr="00F64CE3">
        <w:rPr>
          <w:rFonts w:ascii="Arial" w:hAnsi="Arial" w:cs="Arial"/>
          <w:sz w:val="18"/>
          <w:szCs w:val="18"/>
        </w:rPr>
        <w:t xml:space="preserve"> van de aannemer en van de opdrachtgever;</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Factuurdatum en factuurperiode;</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Factuuradres;</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Handelsregisternummer;</w:t>
      </w:r>
    </w:p>
    <w:p w:rsidR="00F64CE3" w:rsidRPr="00F64CE3" w:rsidRDefault="00F64CE3" w:rsidP="00F64CE3">
      <w:pPr>
        <w:pStyle w:val="Lijstalinea"/>
        <w:numPr>
          <w:ilvl w:val="0"/>
          <w:numId w:val="18"/>
        </w:numPr>
        <w:spacing w:line="260" w:lineRule="atLeast"/>
        <w:ind w:hanging="11"/>
        <w:contextualSpacing/>
        <w:rPr>
          <w:rFonts w:ascii="Arial" w:hAnsi="Arial" w:cs="Arial"/>
          <w:sz w:val="18"/>
          <w:szCs w:val="18"/>
        </w:rPr>
      </w:pPr>
      <w:r w:rsidRPr="00F64CE3">
        <w:rPr>
          <w:rFonts w:ascii="Arial" w:hAnsi="Arial" w:cs="Arial"/>
          <w:sz w:val="18"/>
          <w:szCs w:val="18"/>
        </w:rPr>
        <w:t>IBAN bankrekeningnummer van de aannemer.</w:t>
      </w:r>
    </w:p>
    <w:p w:rsidR="00F64CE3" w:rsidRPr="00F64CE3" w:rsidRDefault="00F64CE3" w:rsidP="00F64CE3">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Werkzaamheden t.a.v. het terrein Eneco dienen apart te worden gefactureerd.</w:t>
      </w:r>
    </w:p>
    <w:p w:rsidR="006205BA" w:rsidRPr="00F64CE3" w:rsidRDefault="00F64CE3" w:rsidP="00F64CE3">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Facturen die niet voldoen aan de genoemde voorwaarden, worden niet in behandeling genomen.</w:t>
      </w:r>
    </w:p>
    <w:p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F64CE3">
        <w:rPr>
          <w:rFonts w:ascii="Arial" w:hAnsi="Arial" w:cs="Arial"/>
          <w:sz w:val="18"/>
          <w:szCs w:val="18"/>
        </w:rPr>
        <w:t>Bij iedere factuur wordt een termijnstaat gevoegd die op iedere bladzijde voorzien</w:t>
      </w:r>
      <w:r w:rsidRPr="006205BA">
        <w:rPr>
          <w:rFonts w:ascii="Arial" w:hAnsi="Arial" w:cs="Arial"/>
          <w:sz w:val="18"/>
          <w:szCs w:val="18"/>
        </w:rPr>
        <w:t xml:space="preserve"> is van een paraaf van de Directie en de gemachtigde van de Aannemer. </w:t>
      </w:r>
    </w:p>
    <w:p w:rsidR="006205BA" w:rsidRPr="006205BA" w:rsidRDefault="006205BA" w:rsidP="006205BA">
      <w:pPr>
        <w:pStyle w:val="Lijstalinea"/>
        <w:numPr>
          <w:ilvl w:val="0"/>
          <w:numId w:val="9"/>
        </w:numPr>
        <w:spacing w:line="260" w:lineRule="atLeast"/>
        <w:contextualSpacing/>
        <w:rPr>
          <w:rFonts w:ascii="Arial" w:hAnsi="Arial" w:cs="Arial"/>
          <w:sz w:val="18"/>
          <w:szCs w:val="18"/>
        </w:rPr>
      </w:pPr>
      <w:r w:rsidRPr="006205BA">
        <w:rPr>
          <w:rFonts w:ascii="Arial" w:hAnsi="Arial" w:cs="Arial"/>
          <w:sz w:val="18"/>
          <w:szCs w:val="18"/>
        </w:rPr>
        <w:t xml:space="preserve">De betaling van de termijnfacturen dient telkens plaats te vinden binnen 30 kalenderdagen na de factuurdatum, mits is voldaan aan hetgeen vermeld in het vorige lid. Zolang niet aan dat lid is voldaan, is Delfland met betrekking tot die factuur tot niets gehouden. </w:t>
      </w:r>
    </w:p>
    <w:p w:rsidR="006205BA" w:rsidRPr="006205BA" w:rsidRDefault="006205BA" w:rsidP="006205BA">
      <w:pPr>
        <w:spacing w:line="260" w:lineRule="atLeast"/>
        <w:contextualSpacing/>
        <w:rPr>
          <w:rFonts w:ascii="Arial" w:hAnsi="Arial"/>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Art. 10</w:t>
      </w:r>
      <w:r w:rsidRPr="006205BA">
        <w:rPr>
          <w:rFonts w:ascii="Arial" w:hAnsi="Arial"/>
          <w:b/>
          <w:szCs w:val="18"/>
        </w:rPr>
        <w:tab/>
        <w:t>Meer en minder werk</w:t>
      </w:r>
    </w:p>
    <w:p w:rsidR="006205BA" w:rsidRPr="006205BA" w:rsidRDefault="006205BA" w:rsidP="006205BA">
      <w:pPr>
        <w:pStyle w:val="Lijstalinea"/>
        <w:numPr>
          <w:ilvl w:val="0"/>
          <w:numId w:val="10"/>
        </w:numPr>
        <w:spacing w:line="260" w:lineRule="atLeast"/>
        <w:ind w:left="709"/>
        <w:contextualSpacing/>
        <w:rPr>
          <w:rFonts w:ascii="Arial" w:hAnsi="Arial" w:cs="Arial"/>
          <w:sz w:val="18"/>
          <w:szCs w:val="18"/>
        </w:rPr>
      </w:pPr>
      <w:r w:rsidRPr="006205BA">
        <w:rPr>
          <w:rFonts w:ascii="Arial" w:hAnsi="Arial" w:cs="Arial"/>
          <w:sz w:val="18"/>
          <w:szCs w:val="18"/>
        </w:rPr>
        <w:t xml:space="preserve">Onverminderd artikel 5, derde lid, kunnen </w:t>
      </w:r>
      <w:proofErr w:type="spellStart"/>
      <w:r w:rsidRPr="006205BA">
        <w:rPr>
          <w:rFonts w:ascii="Arial" w:hAnsi="Arial" w:cs="Arial"/>
          <w:sz w:val="18"/>
          <w:szCs w:val="18"/>
        </w:rPr>
        <w:t>bestekswijzigingen</w:t>
      </w:r>
      <w:proofErr w:type="spellEnd"/>
      <w:r w:rsidRPr="006205BA">
        <w:rPr>
          <w:rFonts w:ascii="Arial" w:hAnsi="Arial" w:cs="Arial"/>
          <w:sz w:val="18"/>
          <w:szCs w:val="18"/>
        </w:rPr>
        <w:t xml:space="preserve"> als bedoeld in § 36 UAV slechts door de Opdrachtgever worden opgedragen. Deze opdrachten dienen schriftelijk of via de elektronische weg te worden vastgelegd, bijvoorbeeld door middel van een door Partijen ondertekend verslag van een bouwvergadering. </w:t>
      </w:r>
    </w:p>
    <w:p w:rsidR="006205BA" w:rsidRPr="00F64CE3" w:rsidRDefault="006205BA" w:rsidP="006205BA">
      <w:pPr>
        <w:pStyle w:val="Lijstalinea"/>
        <w:numPr>
          <w:ilvl w:val="0"/>
          <w:numId w:val="10"/>
        </w:numPr>
        <w:spacing w:line="260" w:lineRule="atLeast"/>
        <w:ind w:left="709"/>
        <w:contextualSpacing/>
        <w:rPr>
          <w:rFonts w:ascii="Arial" w:hAnsi="Arial" w:cs="Arial"/>
          <w:sz w:val="18"/>
          <w:szCs w:val="18"/>
        </w:rPr>
      </w:pPr>
      <w:r w:rsidRPr="006205BA">
        <w:rPr>
          <w:rFonts w:ascii="Arial" w:hAnsi="Arial" w:cs="Arial"/>
          <w:sz w:val="18"/>
          <w:szCs w:val="18"/>
        </w:rPr>
        <w:t xml:space="preserve">Voor zover niet is voldaan aan het gestelde in het eerste lid met betrekking tot de schriftelijke of elektronische vastlegging, is de Opdrachtgever niet gehouden dergelijk </w:t>
      </w:r>
      <w:r w:rsidRPr="00F64CE3">
        <w:rPr>
          <w:rFonts w:ascii="Arial" w:hAnsi="Arial" w:cs="Arial"/>
          <w:sz w:val="18"/>
          <w:szCs w:val="18"/>
        </w:rPr>
        <w:t xml:space="preserve">meerwerk te vergoeden. </w:t>
      </w:r>
    </w:p>
    <w:p w:rsidR="006205BA" w:rsidRPr="00F64CE3" w:rsidRDefault="006205BA" w:rsidP="006205BA">
      <w:pPr>
        <w:pStyle w:val="Lijstalinea"/>
        <w:numPr>
          <w:ilvl w:val="0"/>
          <w:numId w:val="10"/>
        </w:numPr>
        <w:spacing w:line="260" w:lineRule="atLeast"/>
        <w:ind w:left="709"/>
        <w:contextualSpacing/>
        <w:rPr>
          <w:rFonts w:ascii="Arial" w:hAnsi="Arial" w:cs="Arial"/>
          <w:sz w:val="18"/>
          <w:szCs w:val="18"/>
        </w:rPr>
      </w:pPr>
      <w:r w:rsidRPr="00F64CE3">
        <w:rPr>
          <w:rFonts w:ascii="Arial" w:hAnsi="Arial" w:cs="Arial"/>
          <w:sz w:val="18"/>
          <w:szCs w:val="18"/>
        </w:rPr>
        <w:t xml:space="preserve">Indien Partijen meerwerk overeenkomen en op dat moment vanwege dat meerwerk geen </w:t>
      </w:r>
      <w:proofErr w:type="spellStart"/>
      <w:r w:rsidRPr="00F64CE3">
        <w:rPr>
          <w:rFonts w:ascii="Arial" w:hAnsi="Arial" w:cs="Arial"/>
          <w:sz w:val="18"/>
          <w:szCs w:val="18"/>
        </w:rPr>
        <w:t>termijnsverlenging</w:t>
      </w:r>
      <w:proofErr w:type="spellEnd"/>
      <w:r w:rsidRPr="00F64CE3">
        <w:rPr>
          <w:rFonts w:ascii="Arial" w:hAnsi="Arial" w:cs="Arial"/>
          <w:sz w:val="18"/>
          <w:szCs w:val="18"/>
        </w:rPr>
        <w:t xml:space="preserve"> schriftelijk overeenkomen, geldt onverkort de termijn genoemd in artikel 11, tweede lid dan wel de termijn die Partijen schriftelijk zijn overeengekomen vóórdat dat meerwerk is overeengekomen. </w:t>
      </w:r>
    </w:p>
    <w:p w:rsidR="006205BA" w:rsidRPr="00F64CE3" w:rsidRDefault="006205BA" w:rsidP="006205BA">
      <w:pPr>
        <w:pStyle w:val="Lijstalinea"/>
        <w:numPr>
          <w:ilvl w:val="0"/>
          <w:numId w:val="10"/>
        </w:numPr>
        <w:spacing w:line="260" w:lineRule="atLeast"/>
        <w:ind w:left="709"/>
        <w:contextualSpacing/>
        <w:rPr>
          <w:rFonts w:ascii="Arial" w:hAnsi="Arial" w:cs="Arial"/>
          <w:sz w:val="18"/>
          <w:szCs w:val="18"/>
        </w:rPr>
      </w:pPr>
      <w:r w:rsidRPr="00F64CE3">
        <w:rPr>
          <w:rFonts w:ascii="Arial" w:hAnsi="Arial" w:cs="Arial"/>
          <w:sz w:val="18"/>
          <w:szCs w:val="18"/>
        </w:rPr>
        <w:lastRenderedPageBreak/>
        <w:t xml:space="preserve">Als grondslag voor de verrekening van meer en minder werk op basis van </w:t>
      </w:r>
      <w:proofErr w:type="spellStart"/>
      <w:r w:rsidRPr="00F64CE3">
        <w:rPr>
          <w:rFonts w:ascii="Arial" w:hAnsi="Arial" w:cs="Arial"/>
          <w:sz w:val="18"/>
          <w:szCs w:val="18"/>
        </w:rPr>
        <w:t>bestek</w:t>
      </w:r>
      <w:bookmarkStart w:id="5" w:name="_GoBack"/>
      <w:bookmarkEnd w:id="5"/>
      <w:r w:rsidRPr="00F64CE3">
        <w:rPr>
          <w:rFonts w:ascii="Arial" w:hAnsi="Arial" w:cs="Arial"/>
          <w:sz w:val="18"/>
          <w:szCs w:val="18"/>
        </w:rPr>
        <w:t>swijzigingen</w:t>
      </w:r>
      <w:proofErr w:type="spellEnd"/>
      <w:r w:rsidRPr="00F64CE3">
        <w:rPr>
          <w:rFonts w:ascii="Arial" w:hAnsi="Arial" w:cs="Arial"/>
          <w:sz w:val="18"/>
          <w:szCs w:val="18"/>
        </w:rPr>
        <w:t xml:space="preserve"> als bedoeld in § 36 lid 4 UAV geldt, voor zover mogelijk, de inschrijfbegroting van de Aannemer.</w:t>
      </w:r>
    </w:p>
    <w:p w:rsidR="006205BA" w:rsidRPr="00F64CE3" w:rsidRDefault="006205BA" w:rsidP="006205BA">
      <w:pPr>
        <w:spacing w:line="260" w:lineRule="atLeast"/>
        <w:ind w:left="349"/>
        <w:contextualSpacing/>
        <w:rPr>
          <w:rFonts w:ascii="Arial" w:hAnsi="Arial"/>
          <w:szCs w:val="18"/>
        </w:rPr>
      </w:pPr>
    </w:p>
    <w:p w:rsidR="006205BA" w:rsidRPr="00F64CE3" w:rsidRDefault="006205BA" w:rsidP="006205BA">
      <w:pPr>
        <w:spacing w:line="260" w:lineRule="atLeast"/>
        <w:contextualSpacing/>
        <w:rPr>
          <w:rFonts w:ascii="Arial" w:hAnsi="Arial"/>
          <w:b/>
          <w:szCs w:val="18"/>
        </w:rPr>
      </w:pPr>
      <w:r w:rsidRPr="00F64CE3">
        <w:rPr>
          <w:rFonts w:ascii="Arial" w:hAnsi="Arial"/>
          <w:b/>
          <w:szCs w:val="18"/>
        </w:rPr>
        <w:t>Art. 11</w:t>
      </w:r>
      <w:r w:rsidRPr="00F64CE3">
        <w:rPr>
          <w:rFonts w:ascii="Arial" w:hAnsi="Arial"/>
          <w:b/>
          <w:szCs w:val="18"/>
        </w:rPr>
        <w:tab/>
        <w:t>Datum aanvang en uitvoeringstermijn</w:t>
      </w:r>
    </w:p>
    <w:p w:rsidR="006205BA" w:rsidRPr="00F64CE3" w:rsidRDefault="006205BA" w:rsidP="006205BA">
      <w:pPr>
        <w:pStyle w:val="Lijstalinea"/>
        <w:numPr>
          <w:ilvl w:val="0"/>
          <w:numId w:val="11"/>
        </w:numPr>
        <w:spacing w:line="260" w:lineRule="atLeast"/>
        <w:contextualSpacing/>
        <w:rPr>
          <w:rFonts w:ascii="Arial" w:hAnsi="Arial" w:cs="Arial"/>
          <w:sz w:val="18"/>
          <w:szCs w:val="18"/>
        </w:rPr>
      </w:pPr>
      <w:r w:rsidRPr="00F64CE3">
        <w:rPr>
          <w:rFonts w:ascii="Arial" w:hAnsi="Arial" w:cs="Arial"/>
          <w:sz w:val="18"/>
          <w:szCs w:val="18"/>
        </w:rPr>
        <w:t>De aanvang van het Werk is bepaald op [datum]</w:t>
      </w:r>
    </w:p>
    <w:p w:rsidR="006205BA" w:rsidRPr="00F64CE3" w:rsidRDefault="006205BA" w:rsidP="006205BA">
      <w:pPr>
        <w:pStyle w:val="Lijstalinea"/>
        <w:numPr>
          <w:ilvl w:val="0"/>
          <w:numId w:val="11"/>
        </w:numPr>
        <w:spacing w:line="260" w:lineRule="atLeast"/>
        <w:contextualSpacing/>
        <w:rPr>
          <w:rFonts w:ascii="Arial" w:hAnsi="Arial" w:cs="Arial"/>
          <w:sz w:val="18"/>
          <w:szCs w:val="18"/>
        </w:rPr>
      </w:pPr>
      <w:r w:rsidRPr="00F64CE3">
        <w:rPr>
          <w:rFonts w:ascii="Arial" w:hAnsi="Arial" w:cs="Arial"/>
          <w:sz w:val="18"/>
          <w:szCs w:val="18"/>
        </w:rPr>
        <w:t>Het gehele Werk zal worden opgeleverd binnen  [ getal ]  werkbare werkdagen OF uiterlijk  [ datum ]</w:t>
      </w:r>
    </w:p>
    <w:p w:rsidR="006205BA" w:rsidRPr="00F64CE3" w:rsidRDefault="006205BA" w:rsidP="006205BA">
      <w:pPr>
        <w:spacing w:line="260" w:lineRule="atLeast"/>
        <w:contextualSpacing/>
        <w:rPr>
          <w:rFonts w:ascii="Arial" w:hAnsi="Arial"/>
          <w:szCs w:val="18"/>
        </w:rPr>
      </w:pPr>
    </w:p>
    <w:p w:rsidR="006205BA" w:rsidRPr="00F64CE3" w:rsidRDefault="006205BA" w:rsidP="006205BA">
      <w:pPr>
        <w:spacing w:line="260" w:lineRule="atLeast"/>
        <w:contextualSpacing/>
        <w:rPr>
          <w:rFonts w:ascii="Arial" w:hAnsi="Arial"/>
          <w:b/>
          <w:szCs w:val="18"/>
        </w:rPr>
      </w:pPr>
      <w:r w:rsidRPr="00F64CE3">
        <w:rPr>
          <w:rFonts w:ascii="Arial" w:hAnsi="Arial"/>
          <w:b/>
          <w:szCs w:val="18"/>
        </w:rPr>
        <w:t>Art. 12</w:t>
      </w:r>
      <w:r w:rsidRPr="00F64CE3">
        <w:rPr>
          <w:rFonts w:ascii="Arial" w:hAnsi="Arial"/>
          <w:b/>
          <w:szCs w:val="18"/>
        </w:rPr>
        <w:tab/>
        <w:t>Korting wegens te late oplevering</w:t>
      </w:r>
    </w:p>
    <w:p w:rsidR="006205BA" w:rsidRPr="006205BA" w:rsidRDefault="006205BA" w:rsidP="006205BA">
      <w:pPr>
        <w:pStyle w:val="Lijstalinea"/>
        <w:numPr>
          <w:ilvl w:val="0"/>
          <w:numId w:val="12"/>
        </w:numPr>
        <w:spacing w:line="260" w:lineRule="atLeast"/>
        <w:contextualSpacing/>
        <w:rPr>
          <w:rFonts w:ascii="Arial" w:hAnsi="Arial" w:cs="Arial"/>
          <w:sz w:val="18"/>
          <w:szCs w:val="18"/>
        </w:rPr>
      </w:pPr>
      <w:r w:rsidRPr="00F64CE3">
        <w:rPr>
          <w:rFonts w:ascii="Arial" w:hAnsi="Arial" w:cs="Arial"/>
          <w:sz w:val="18"/>
          <w:szCs w:val="18"/>
        </w:rPr>
        <w:t>Het bedrag van de korting als bedoeld in § 42 lid 2 UAV bedraagt EUR [ ]</w:t>
      </w:r>
      <w:r w:rsidRPr="006205BA">
        <w:rPr>
          <w:rFonts w:ascii="Arial" w:hAnsi="Arial" w:cs="Arial"/>
          <w:sz w:val="18"/>
          <w:szCs w:val="18"/>
        </w:rPr>
        <w:t xml:space="preserve"> per werkdag.</w:t>
      </w:r>
    </w:p>
    <w:p w:rsidR="006205BA" w:rsidRPr="006205BA" w:rsidRDefault="006205BA" w:rsidP="006205BA">
      <w:pPr>
        <w:pStyle w:val="Lijstalinea"/>
        <w:numPr>
          <w:ilvl w:val="0"/>
          <w:numId w:val="12"/>
        </w:numPr>
        <w:spacing w:line="260" w:lineRule="atLeast"/>
        <w:contextualSpacing/>
        <w:rPr>
          <w:rFonts w:ascii="Arial" w:hAnsi="Arial" w:cs="Arial"/>
          <w:sz w:val="18"/>
          <w:szCs w:val="18"/>
        </w:rPr>
      </w:pPr>
      <w:r w:rsidRPr="006205BA">
        <w:rPr>
          <w:rFonts w:ascii="Arial" w:hAnsi="Arial" w:cs="Arial"/>
          <w:sz w:val="18"/>
          <w:szCs w:val="18"/>
        </w:rPr>
        <w:t>Ten aanzien van de korting zoals bedoeld in het vorige lid is geen ingebrekestelling en/of aanmaning  vereist. Opdrachtgever behoudt het recht aanvullende schade te vorderen voor zover die het bedrag van de korting overstijgt.</w:t>
      </w:r>
    </w:p>
    <w:p w:rsidR="006205BA" w:rsidRPr="006205BA" w:rsidRDefault="006205BA" w:rsidP="006205BA">
      <w:pPr>
        <w:spacing w:line="260" w:lineRule="atLeast"/>
        <w:ind w:left="360"/>
        <w:contextualSpacing/>
        <w:rPr>
          <w:rFonts w:ascii="Arial" w:hAnsi="Arial"/>
          <w:szCs w:val="18"/>
        </w:rPr>
      </w:pPr>
      <w:r w:rsidRPr="006205BA">
        <w:rPr>
          <w:rFonts w:ascii="Arial" w:hAnsi="Arial"/>
          <w:szCs w:val="18"/>
        </w:rPr>
        <w:t xml:space="preserve"> </w:t>
      </w:r>
    </w:p>
    <w:p w:rsidR="006205BA" w:rsidRPr="006205BA" w:rsidRDefault="006205BA" w:rsidP="006205BA">
      <w:pPr>
        <w:spacing w:line="260" w:lineRule="atLeast"/>
        <w:contextualSpacing/>
        <w:rPr>
          <w:rFonts w:ascii="Arial" w:hAnsi="Arial"/>
          <w:b/>
          <w:szCs w:val="18"/>
        </w:rPr>
      </w:pPr>
      <w:r w:rsidRPr="006205BA">
        <w:rPr>
          <w:rFonts w:ascii="Arial" w:hAnsi="Arial"/>
          <w:b/>
          <w:szCs w:val="18"/>
        </w:rPr>
        <w:t>Art. 13</w:t>
      </w:r>
      <w:r w:rsidRPr="006205BA">
        <w:rPr>
          <w:rFonts w:ascii="Arial" w:hAnsi="Arial"/>
          <w:b/>
          <w:szCs w:val="18"/>
        </w:rPr>
        <w:tab/>
        <w:t>Bouwvergaderingen</w:t>
      </w:r>
    </w:p>
    <w:p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106D83">
        <w:rPr>
          <w:rFonts w:ascii="Arial" w:hAnsi="Arial" w:cs="Arial"/>
          <w:sz w:val="18"/>
          <w:szCs w:val="18"/>
        </w:rPr>
        <w:t xml:space="preserve">In ieder geval maandelijks, voor het eerst op [datum ] of zoveel vaker als door de Directie of de Opdrachtgever nodig wordt geacht, zullen bouwvergaderingen worden belegd, waarbij in ieder geval de </w:t>
      </w:r>
      <w:proofErr w:type="spellStart"/>
      <w:r w:rsidRPr="00106D83">
        <w:rPr>
          <w:rFonts w:ascii="Arial" w:hAnsi="Arial" w:cs="Arial"/>
          <w:sz w:val="18"/>
          <w:szCs w:val="18"/>
        </w:rPr>
        <w:t>gevolgmachtigde</w:t>
      </w:r>
      <w:proofErr w:type="spellEnd"/>
      <w:r w:rsidRPr="00106D83">
        <w:rPr>
          <w:rFonts w:ascii="Arial" w:hAnsi="Arial" w:cs="Arial"/>
          <w:sz w:val="18"/>
          <w:szCs w:val="18"/>
        </w:rPr>
        <w:t xml:space="preserve"> van de Aannemer</w:t>
      </w:r>
      <w:r w:rsidRPr="006205BA">
        <w:rPr>
          <w:rFonts w:ascii="Arial" w:hAnsi="Arial" w:cs="Arial"/>
          <w:sz w:val="18"/>
          <w:szCs w:val="18"/>
        </w:rPr>
        <w:t xml:space="preserve"> (of diens </w:t>
      </w:r>
      <w:proofErr w:type="spellStart"/>
      <w:r w:rsidRPr="006205BA">
        <w:rPr>
          <w:rFonts w:ascii="Arial" w:hAnsi="Arial" w:cs="Arial"/>
          <w:sz w:val="18"/>
          <w:szCs w:val="18"/>
        </w:rPr>
        <w:t>gevolgmachtigde</w:t>
      </w:r>
      <w:proofErr w:type="spellEnd"/>
      <w:r w:rsidRPr="006205BA">
        <w:rPr>
          <w:rFonts w:ascii="Arial" w:hAnsi="Arial" w:cs="Arial"/>
          <w:sz w:val="18"/>
          <w:szCs w:val="18"/>
        </w:rPr>
        <w:t xml:space="preserve">), de Directie (of diens </w:t>
      </w:r>
      <w:proofErr w:type="spellStart"/>
      <w:r w:rsidRPr="006205BA">
        <w:rPr>
          <w:rFonts w:ascii="Arial" w:hAnsi="Arial" w:cs="Arial"/>
          <w:sz w:val="18"/>
          <w:szCs w:val="18"/>
        </w:rPr>
        <w:t>gevolgmachtigde</w:t>
      </w:r>
      <w:proofErr w:type="spellEnd"/>
      <w:r w:rsidRPr="006205BA">
        <w:rPr>
          <w:rFonts w:ascii="Arial" w:hAnsi="Arial" w:cs="Arial"/>
          <w:sz w:val="18"/>
          <w:szCs w:val="18"/>
        </w:rPr>
        <w:t>) aanwezig zullen zijn. De vastlegging van de bouwvergaderingen worden verzorgd door de Directie. De Directie draagt zorg dat het verslag gereed is voor aanvang van de daaropvolgende bouwvergadering.</w:t>
      </w:r>
    </w:p>
    <w:p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Op iedere bouwvergadering zal de goedkeuring - middels ondertekening - van het verslag van de vorige bouwvergadering worden besproken. Indien en voor zover de Aannemer een verslag niet –middels ondertekening- wil goedkeuren, geeft hij tijdens die vergadering ondubbelzinnig aan welke punten/delen van het verslag hij niet wil ondertekenen. Tevens geeft hij ten aanzien van die punten/delen zijn afwijkende zienswijze. </w:t>
      </w:r>
    </w:p>
    <w:p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Wanneer het verslag van de vorige vergadering nog niet gereed is, geldt het vorige lid voor de vergadering waarop het verslag eerst gereed is. </w:t>
      </w:r>
    </w:p>
    <w:p w:rsidR="006205BA" w:rsidRPr="006205BA" w:rsidRDefault="006205BA" w:rsidP="006205BA">
      <w:pPr>
        <w:pStyle w:val="Lijstalinea"/>
        <w:numPr>
          <w:ilvl w:val="0"/>
          <w:numId w:val="13"/>
        </w:numPr>
        <w:spacing w:line="260" w:lineRule="atLeast"/>
        <w:contextualSpacing/>
        <w:rPr>
          <w:rFonts w:ascii="Arial" w:hAnsi="Arial" w:cs="Arial"/>
          <w:sz w:val="18"/>
          <w:szCs w:val="18"/>
        </w:rPr>
      </w:pPr>
      <w:r w:rsidRPr="006205BA">
        <w:rPr>
          <w:rFonts w:ascii="Arial" w:hAnsi="Arial" w:cs="Arial"/>
          <w:sz w:val="18"/>
          <w:szCs w:val="18"/>
        </w:rPr>
        <w:t xml:space="preserve">Voor zover Aannemer niet heeft voldaan aan zijn verplichting zoals bepaald in het tweede lid, geldt het integrale verslag als ondertekend door de Aannemer. </w:t>
      </w:r>
    </w:p>
    <w:p w:rsidR="006205BA" w:rsidRPr="006205BA" w:rsidRDefault="006205BA" w:rsidP="006205BA">
      <w:pPr>
        <w:spacing w:line="260" w:lineRule="atLeast"/>
        <w:contextualSpacing/>
        <w:rPr>
          <w:rFonts w:ascii="Arial" w:hAnsi="Arial"/>
          <w:b/>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Art. 14  Ketenaansprakelijkheid</w:t>
      </w:r>
    </w:p>
    <w:p w:rsidR="006205BA" w:rsidRPr="006205BA" w:rsidRDefault="006205BA" w:rsidP="006205BA">
      <w:pPr>
        <w:pStyle w:val="Lijstalinea"/>
        <w:numPr>
          <w:ilvl w:val="0"/>
          <w:numId w:val="14"/>
        </w:numPr>
        <w:spacing w:line="260" w:lineRule="atLeast"/>
        <w:contextualSpacing/>
        <w:rPr>
          <w:rFonts w:ascii="Arial" w:hAnsi="Arial" w:cs="Arial"/>
          <w:sz w:val="18"/>
          <w:szCs w:val="18"/>
        </w:rPr>
      </w:pPr>
      <w:r w:rsidRPr="006205BA">
        <w:rPr>
          <w:rFonts w:ascii="Arial" w:hAnsi="Arial" w:cs="Arial"/>
          <w:sz w:val="18"/>
          <w:szCs w:val="18"/>
        </w:rPr>
        <w:t>Voor zover van toepassing vrijwaart de Aannemer de Opdrachtgever voor aanspraken van de bedrijfsvereniging of de Ontvanger der Rijksbelastingen in verband met de betaling door de Aannemer of diens onderaannemers van Loonbelasting, premies volksverzekeringen en premies sociale verzekeringen die zij verschuldigd worden in verband met dit Werk.</w:t>
      </w:r>
    </w:p>
    <w:p w:rsidR="006205BA" w:rsidRPr="006205BA" w:rsidRDefault="006205BA" w:rsidP="006205BA">
      <w:pPr>
        <w:pStyle w:val="Lijstalinea"/>
        <w:spacing w:line="260" w:lineRule="atLeast"/>
        <w:contextualSpacing/>
        <w:rPr>
          <w:rFonts w:ascii="Arial" w:hAnsi="Arial" w:cs="Arial"/>
          <w:sz w:val="18"/>
          <w:szCs w:val="18"/>
        </w:rPr>
      </w:pPr>
      <w:r w:rsidRPr="006205BA">
        <w:rPr>
          <w:rFonts w:ascii="Arial" w:hAnsi="Arial" w:cs="Arial"/>
          <w:sz w:val="18"/>
          <w:szCs w:val="18"/>
        </w:rPr>
        <w:t xml:space="preserve">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 </w:t>
      </w:r>
    </w:p>
    <w:p w:rsidR="006205BA" w:rsidRPr="006205BA" w:rsidRDefault="006205BA" w:rsidP="006205BA">
      <w:pPr>
        <w:pStyle w:val="Lijstalinea"/>
        <w:numPr>
          <w:ilvl w:val="0"/>
          <w:numId w:val="14"/>
        </w:numPr>
        <w:spacing w:line="260" w:lineRule="atLeast"/>
        <w:contextualSpacing/>
        <w:rPr>
          <w:rFonts w:ascii="Arial" w:hAnsi="Arial" w:cs="Arial"/>
          <w:sz w:val="18"/>
          <w:szCs w:val="18"/>
        </w:rPr>
      </w:pPr>
      <w:r w:rsidRPr="006205BA">
        <w:rPr>
          <w:rFonts w:ascii="Arial" w:hAnsi="Arial" w:cs="Arial"/>
          <w:sz w:val="18"/>
          <w:szCs w:val="18"/>
        </w:rPr>
        <w:t>Indien het bevoegd gezag Opdrachtgever een boete oplegt op grond van een overtreding van de Wet arbeid vreemdelingen die verband houdt met de uitvoering van het Werk, verbeurt Aannemer per geconstateerde overtreding een direct opeisbare boete van 5% van de opdrachtsom. De laatstgenoemde boete laat onverlet dat Opdrachtgever alle ten gevolge hiervan door hem te lijden schade, kan verhalen op Aannemer.</w:t>
      </w:r>
    </w:p>
    <w:p w:rsidR="006205BA" w:rsidRPr="006205BA" w:rsidRDefault="006205BA" w:rsidP="006205BA">
      <w:pPr>
        <w:pStyle w:val="Lijstalinea"/>
        <w:numPr>
          <w:ilvl w:val="0"/>
          <w:numId w:val="14"/>
        </w:numPr>
        <w:spacing w:line="260" w:lineRule="atLeast"/>
        <w:contextualSpacing/>
        <w:rPr>
          <w:rFonts w:ascii="Arial" w:hAnsi="Arial" w:cs="Arial"/>
          <w:color w:val="080000"/>
          <w:sz w:val="18"/>
          <w:szCs w:val="18"/>
        </w:rPr>
      </w:pPr>
      <w:r w:rsidRPr="006205BA">
        <w:rPr>
          <w:rFonts w:ascii="Arial" w:hAnsi="Arial" w:cs="Arial"/>
          <w:sz w:val="18"/>
          <w:szCs w:val="18"/>
        </w:rPr>
        <w:t xml:space="preserve">In het kader van de Wet aanpak schijnconstructies, althans ter waarborging dat aan alle betrokkenen bij de uitvoering van het Werk het aan hen verschuldigde loon wordt betaald, gelden voor Aannemer </w:t>
      </w:r>
      <w:r w:rsidRPr="006205BA">
        <w:rPr>
          <w:rFonts w:ascii="Arial" w:hAnsi="Arial" w:cs="Arial"/>
          <w:color w:val="080000"/>
          <w:sz w:val="18"/>
          <w:szCs w:val="18"/>
        </w:rPr>
        <w:t xml:space="preserve">de navolgende verplichtingen: </w:t>
      </w:r>
    </w:p>
    <w:p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houdt zich in de uitvoering van het Werk aan geldende wet- en regelgeving en een van toepassing zijnde cao;</w:t>
      </w:r>
    </w:p>
    <w:p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legt alle arbeidsvoorwaardelijke afspraken ten behoeve van de uitvoering van het Werk op een inzichtelijke en toegankelijke wijze vast;</w:t>
      </w:r>
    </w:p>
    <w:p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lastRenderedPageBreak/>
        <w:t>Aannemer verschaft desgevraagd aan bevoegde instanties toegang tot deze arbeidsvoorwaardelijke afspraken en werkt mee aan controles, audits of loonvalidatie;</w:t>
      </w:r>
    </w:p>
    <w:p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verschaft desgevraagd aan de Opdrachtgever toegang tot deze arbeidsvoorwaardelijke afspraken indien deze dit noodzakelijk acht in verband met het voorkomen van of de behandeling van een loonvordering aangaande verrichte arbeid ten behoeve van het Werk; alsmede,</w:t>
      </w:r>
    </w:p>
    <w:p w:rsidR="006205BA" w:rsidRPr="006205BA" w:rsidRDefault="006205BA" w:rsidP="006205BA">
      <w:pPr>
        <w:pStyle w:val="Lijstalinea"/>
        <w:numPr>
          <w:ilvl w:val="1"/>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Aannemer gaat in het kader van de uitvoering van het Werk alleen contracten aan met partijen die zijn geregistreerd in het handelsregister van de Kamer van Koophandel (in Nederland of in het buitenland).</w:t>
      </w:r>
    </w:p>
    <w:p w:rsidR="006205BA" w:rsidRPr="006205BA" w:rsidRDefault="006205BA" w:rsidP="006205BA">
      <w:pPr>
        <w:pStyle w:val="Lijstalinea"/>
        <w:numPr>
          <w:ilvl w:val="0"/>
          <w:numId w:val="14"/>
        </w:numPr>
        <w:spacing w:line="260" w:lineRule="atLeast"/>
        <w:contextualSpacing/>
        <w:rPr>
          <w:rFonts w:ascii="Arial" w:hAnsi="Arial" w:cs="Arial"/>
          <w:color w:val="080000"/>
          <w:sz w:val="18"/>
          <w:szCs w:val="18"/>
        </w:rPr>
      </w:pPr>
      <w:r w:rsidRPr="006205BA">
        <w:rPr>
          <w:rFonts w:ascii="Arial" w:hAnsi="Arial" w:cs="Arial"/>
          <w:color w:val="080000"/>
          <w:sz w:val="18"/>
          <w:szCs w:val="18"/>
        </w:rPr>
        <w:t xml:space="preserve">De Aannemer is verplicht om alle in het vorige lid staande contractverplichtingen onverkort op te leggen aan alle partijen waarmee hij contracten aangaat ten behoeve van de uitvoering van het Werk. Tevens is Aannemer verplicht om hierbij tevens te bedingen dat deze partijen vervolgens bovenstaande contractverplichtingen onverkort opnemen in contracten die zij aangaan ten behoeve van de uitvoering van het Werk. </w:t>
      </w:r>
    </w:p>
    <w:p w:rsidR="006205BA" w:rsidRPr="006205BA" w:rsidRDefault="006205BA" w:rsidP="006205BA">
      <w:pPr>
        <w:spacing w:line="260" w:lineRule="atLeast"/>
        <w:contextualSpacing/>
        <w:rPr>
          <w:rFonts w:ascii="Arial" w:hAnsi="Arial"/>
          <w:szCs w:val="18"/>
        </w:rPr>
      </w:pPr>
    </w:p>
    <w:p w:rsidR="006205BA" w:rsidRPr="006205BA" w:rsidRDefault="006205BA" w:rsidP="006205BA">
      <w:pPr>
        <w:spacing w:line="260" w:lineRule="atLeast"/>
        <w:contextualSpacing/>
        <w:rPr>
          <w:rFonts w:ascii="Arial" w:hAnsi="Arial"/>
          <w:b/>
          <w:szCs w:val="18"/>
        </w:rPr>
      </w:pPr>
      <w:r w:rsidRPr="006205BA">
        <w:rPr>
          <w:rFonts w:ascii="Arial" w:hAnsi="Arial"/>
          <w:b/>
          <w:szCs w:val="18"/>
        </w:rPr>
        <w:t>Art. 15</w:t>
      </w:r>
      <w:r w:rsidRPr="006205BA">
        <w:rPr>
          <w:rFonts w:ascii="Arial" w:hAnsi="Arial"/>
          <w:b/>
          <w:szCs w:val="18"/>
        </w:rPr>
        <w:tab/>
        <w:t>Verzekeringen en aansprakelijkheid</w:t>
      </w:r>
    </w:p>
    <w:p w:rsidR="006205BA" w:rsidRPr="006205BA" w:rsidRDefault="006205BA" w:rsidP="006205BA">
      <w:pPr>
        <w:pStyle w:val="Lijstalinea"/>
        <w:numPr>
          <w:ilvl w:val="0"/>
          <w:numId w:val="15"/>
        </w:numPr>
        <w:spacing w:line="260" w:lineRule="atLeast"/>
        <w:contextualSpacing/>
        <w:rPr>
          <w:rFonts w:ascii="Arial" w:hAnsi="Arial" w:cs="Arial"/>
          <w:sz w:val="18"/>
          <w:szCs w:val="18"/>
        </w:rPr>
      </w:pPr>
      <w:r w:rsidRPr="006205BA">
        <w:rPr>
          <w:rFonts w:ascii="Arial" w:hAnsi="Arial" w:cs="Arial"/>
          <w:sz w:val="18"/>
          <w:szCs w:val="18"/>
        </w:rPr>
        <w:t xml:space="preserve">De Opdrachtgever draagt zorg voor een Construction </w:t>
      </w:r>
      <w:proofErr w:type="spellStart"/>
      <w:r w:rsidRPr="006205BA">
        <w:rPr>
          <w:rFonts w:ascii="Arial" w:hAnsi="Arial" w:cs="Arial"/>
          <w:sz w:val="18"/>
          <w:szCs w:val="18"/>
        </w:rPr>
        <w:t>All</w:t>
      </w:r>
      <w:proofErr w:type="spellEnd"/>
      <w:r w:rsidRPr="006205BA">
        <w:rPr>
          <w:rFonts w:ascii="Arial" w:hAnsi="Arial" w:cs="Arial"/>
          <w:sz w:val="18"/>
          <w:szCs w:val="18"/>
        </w:rPr>
        <w:t xml:space="preserve"> </w:t>
      </w:r>
      <w:proofErr w:type="spellStart"/>
      <w:r w:rsidRPr="006205BA">
        <w:rPr>
          <w:rFonts w:ascii="Arial" w:hAnsi="Arial" w:cs="Arial"/>
          <w:sz w:val="18"/>
          <w:szCs w:val="18"/>
        </w:rPr>
        <w:t>Risks</w:t>
      </w:r>
      <w:proofErr w:type="spellEnd"/>
      <w:r w:rsidRPr="006205BA">
        <w:rPr>
          <w:rFonts w:ascii="Arial" w:hAnsi="Arial" w:cs="Arial"/>
          <w:sz w:val="18"/>
          <w:szCs w:val="18"/>
        </w:rPr>
        <w:t xml:space="preserve"> (CAR) verzekering overeenkomstig de voorwaarden als in het Bestek c.a. omschreven met een dekking ten belope van de aanneemsom. </w:t>
      </w:r>
      <w:r w:rsidRPr="006205BA">
        <w:rPr>
          <w:rFonts w:ascii="Arial" w:hAnsi="Arial" w:cs="Arial"/>
          <w:color w:val="080000"/>
          <w:sz w:val="18"/>
          <w:szCs w:val="18"/>
        </w:rPr>
        <w:t>De polis van deze verzekering ligt bij de Opdrachtgever ter inzage. De Aannemer verklaart met de inhoud van deze polis bekend te zijn. De Aannemer is gehouden de verplichtingen, uit hoofde van de polis opgelegd, na te leven en hun medewerking te verlenen bij het afwikkelen van schade. De Aannemer is aansprakelijk voor de schade die de Opdrachtgever lijdt ten gevolge van het niet naleven van deze verplichtingen.</w:t>
      </w:r>
    </w:p>
    <w:p w:rsidR="006205BA" w:rsidRPr="006205BA" w:rsidRDefault="006205BA" w:rsidP="006205BA">
      <w:pPr>
        <w:pStyle w:val="Lijstalinea"/>
        <w:numPr>
          <w:ilvl w:val="0"/>
          <w:numId w:val="15"/>
        </w:numPr>
        <w:spacing w:line="260" w:lineRule="atLeast"/>
        <w:contextualSpacing/>
        <w:rPr>
          <w:rFonts w:ascii="Arial" w:hAnsi="Arial" w:cs="Arial"/>
          <w:sz w:val="18"/>
          <w:szCs w:val="18"/>
        </w:rPr>
      </w:pPr>
      <w:r w:rsidRPr="006205BA">
        <w:rPr>
          <w:rFonts w:ascii="Arial" w:hAnsi="Arial" w:cs="Arial"/>
          <w:sz w:val="18"/>
          <w:szCs w:val="18"/>
        </w:rPr>
        <w:t>De aansprakelijkheid van de Aannemer die voortvloeit uit deze Overeenkomst of uit de wet wordt niet gewijzigd omdat de Opdrachtgever de verzekering zoals bedoeld in het eerste lid heeft afgesloten.</w:t>
      </w:r>
    </w:p>
    <w:p w:rsidR="006205BA" w:rsidRPr="006205BA" w:rsidRDefault="006205BA" w:rsidP="006205BA">
      <w:pPr>
        <w:pStyle w:val="Lijstalinea"/>
        <w:numPr>
          <w:ilvl w:val="0"/>
          <w:numId w:val="15"/>
        </w:numPr>
        <w:spacing w:line="260" w:lineRule="atLeast"/>
        <w:contextualSpacing/>
        <w:rPr>
          <w:rFonts w:ascii="Arial" w:hAnsi="Arial" w:cs="Arial"/>
          <w:sz w:val="18"/>
          <w:szCs w:val="18"/>
        </w:rPr>
      </w:pPr>
      <w:r w:rsidRPr="006205BA">
        <w:rPr>
          <w:rFonts w:ascii="Arial" w:hAnsi="Arial" w:cs="Arial"/>
          <w:sz w:val="18"/>
          <w:szCs w:val="18"/>
        </w:rPr>
        <w:t xml:space="preserve">Bij schade is het bedrag van eigen risico van de CAR-verzekering per gebeurtenis voor rekening van de Aannemer. </w:t>
      </w:r>
    </w:p>
    <w:p w:rsidR="006205BA" w:rsidRPr="00940439" w:rsidRDefault="006205BA" w:rsidP="006205BA">
      <w:pPr>
        <w:pStyle w:val="Lijstalinea"/>
        <w:numPr>
          <w:ilvl w:val="0"/>
          <w:numId w:val="15"/>
        </w:numPr>
        <w:spacing w:line="260" w:lineRule="atLeast"/>
        <w:contextualSpacing/>
        <w:rPr>
          <w:rFonts w:ascii="Arial" w:hAnsi="Arial" w:cs="Arial"/>
          <w:color w:val="080000"/>
          <w:sz w:val="18"/>
          <w:szCs w:val="18"/>
        </w:rPr>
      </w:pPr>
      <w:r w:rsidRPr="006205BA">
        <w:rPr>
          <w:rFonts w:ascii="Arial" w:hAnsi="Arial" w:cs="Arial"/>
          <w:sz w:val="18"/>
          <w:szCs w:val="18"/>
        </w:rPr>
        <w:t xml:space="preserve">De Aannemer is verplicht </w:t>
      </w:r>
      <w:r w:rsidRPr="006205BA">
        <w:rPr>
          <w:rFonts w:ascii="Arial" w:hAnsi="Arial" w:cs="Arial"/>
          <w:color w:val="080000"/>
          <w:sz w:val="18"/>
          <w:szCs w:val="18"/>
        </w:rPr>
        <w:t xml:space="preserve">zich voor eigen rekening te verzekeren tegen schade ten gevolge van aansprakelijkheid in verband met personen- en/of zaakschade die zou kunnen ontstaan door de uitvoering van het werk en/of voortvloeit uit het gebruik van voer-/vaartuigen en aannemersmaterieel. Deze aansprakelijkheidsverzekering zal een dekking moeten verlenen </w:t>
      </w:r>
      <w:r w:rsidR="00940439" w:rsidRPr="00940439">
        <w:rPr>
          <w:rFonts w:ascii="Arial" w:hAnsi="Arial" w:cs="Arial"/>
          <w:color w:val="080000"/>
          <w:sz w:val="18"/>
          <w:szCs w:val="18"/>
        </w:rPr>
        <w:t xml:space="preserve">van € 5.000.000,- per schadegeval en minimaal € 10.000.000,- per jaar, </w:t>
      </w:r>
      <w:r w:rsidRPr="006205BA">
        <w:rPr>
          <w:rFonts w:ascii="Arial" w:hAnsi="Arial" w:cs="Arial"/>
          <w:color w:val="080000"/>
          <w:sz w:val="18"/>
          <w:szCs w:val="18"/>
        </w:rPr>
        <w:t xml:space="preserve">en dient op verzoek van de Opdrachtgever ter inzage te worden overlegd. </w:t>
      </w:r>
    </w:p>
    <w:p w:rsidR="006205BA" w:rsidRPr="006205BA" w:rsidRDefault="006205BA" w:rsidP="006205BA">
      <w:pPr>
        <w:pStyle w:val="Lijstalinea"/>
        <w:spacing w:line="260" w:lineRule="atLeast"/>
        <w:contextualSpacing/>
        <w:rPr>
          <w:rFonts w:ascii="Arial" w:hAnsi="Arial" w:cs="Arial"/>
          <w:color w:val="080000"/>
          <w:sz w:val="18"/>
          <w:szCs w:val="18"/>
        </w:rPr>
      </w:pPr>
      <w:r w:rsidRPr="006205BA">
        <w:rPr>
          <w:rFonts w:ascii="Arial" w:hAnsi="Arial" w:cs="Arial"/>
          <w:color w:val="080000"/>
          <w:sz w:val="18"/>
          <w:szCs w:val="18"/>
        </w:rPr>
        <w:t>De Aannemer is tevens verplicht zijn mede- en onderaannemers te verplichten voor hun rekening een dergelijke verzekering aangaande personen- en/of zaakschade met genoemde dekking af te sluiten.</w:t>
      </w:r>
    </w:p>
    <w:p w:rsidR="006205BA" w:rsidRPr="006205BA" w:rsidRDefault="006205BA" w:rsidP="006205BA">
      <w:pPr>
        <w:pStyle w:val="Lijstalinea"/>
        <w:spacing w:line="260" w:lineRule="atLeast"/>
        <w:contextualSpacing/>
        <w:rPr>
          <w:rFonts w:ascii="Arial" w:hAnsi="Arial" w:cs="Arial"/>
          <w:sz w:val="18"/>
          <w:szCs w:val="18"/>
        </w:rPr>
      </w:pPr>
    </w:p>
    <w:p w:rsidR="006205BA" w:rsidRPr="006205BA" w:rsidRDefault="006205BA" w:rsidP="006205BA">
      <w:pPr>
        <w:spacing w:line="260" w:lineRule="atLeast"/>
        <w:contextualSpacing/>
        <w:rPr>
          <w:rFonts w:ascii="Arial" w:hAnsi="Arial"/>
          <w:szCs w:val="18"/>
        </w:rPr>
      </w:pPr>
    </w:p>
    <w:p w:rsidR="006205BA" w:rsidRPr="006205BA" w:rsidRDefault="006205BA" w:rsidP="006205BA">
      <w:pPr>
        <w:pStyle w:val="Default"/>
        <w:rPr>
          <w:sz w:val="18"/>
          <w:szCs w:val="18"/>
        </w:rPr>
      </w:pPr>
      <w:r w:rsidRPr="006205BA">
        <w:rPr>
          <w:sz w:val="18"/>
          <w:szCs w:val="18"/>
        </w:rPr>
        <w:t xml:space="preserve">Aldus overeengekomen in tweevoud opgemaakt en ondertekend: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De Opdrachtgever </w:t>
      </w:r>
    </w:p>
    <w:p w:rsidR="006205BA" w:rsidRPr="006205BA" w:rsidRDefault="006205BA" w:rsidP="006205BA">
      <w:pPr>
        <w:pStyle w:val="Default"/>
        <w:rPr>
          <w:sz w:val="18"/>
          <w:szCs w:val="18"/>
        </w:rPr>
      </w:pPr>
      <w:r w:rsidRPr="006205BA">
        <w:rPr>
          <w:sz w:val="18"/>
          <w:szCs w:val="18"/>
        </w:rPr>
        <w:t xml:space="preserve">te </w:t>
      </w:r>
      <w:r w:rsidR="00940439">
        <w:rPr>
          <w:sz w:val="18"/>
          <w:szCs w:val="18"/>
        </w:rPr>
        <w:t>Houten</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Naam: </w:t>
      </w:r>
      <w:r w:rsidR="00940439">
        <w:rPr>
          <w:sz w:val="18"/>
          <w:szCs w:val="18"/>
        </w:rPr>
        <w:t>J. Goedhart</w:t>
      </w:r>
      <w:r w:rsidRPr="006205BA">
        <w:rPr>
          <w:sz w:val="18"/>
          <w:szCs w:val="18"/>
        </w:rPr>
        <w:t xml:space="preserve">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Datum: ……………………………………………………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Handtekening: ..……………………………………..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en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De Aannemer </w:t>
      </w:r>
    </w:p>
    <w:p w:rsidR="006205BA" w:rsidRPr="006205BA" w:rsidRDefault="006205BA" w:rsidP="006205BA">
      <w:pPr>
        <w:pStyle w:val="Default"/>
        <w:rPr>
          <w:sz w:val="18"/>
          <w:szCs w:val="18"/>
        </w:rPr>
      </w:pPr>
      <w:r w:rsidRPr="006205BA">
        <w:rPr>
          <w:sz w:val="18"/>
          <w:szCs w:val="18"/>
        </w:rPr>
        <w:t xml:space="preserve">te [ ]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lastRenderedPageBreak/>
        <w:t xml:space="preserve">Naam: </w:t>
      </w:r>
    </w:p>
    <w:p w:rsidR="006205BA" w:rsidRPr="006205BA" w:rsidRDefault="006205BA" w:rsidP="006205BA">
      <w:pPr>
        <w:pStyle w:val="Default"/>
        <w:rPr>
          <w:sz w:val="18"/>
          <w:szCs w:val="18"/>
        </w:rPr>
      </w:pPr>
    </w:p>
    <w:p w:rsidR="006205BA" w:rsidRPr="006205BA" w:rsidRDefault="006205BA" w:rsidP="006205BA">
      <w:pPr>
        <w:pStyle w:val="Default"/>
        <w:rPr>
          <w:sz w:val="18"/>
          <w:szCs w:val="18"/>
        </w:rPr>
      </w:pPr>
      <w:r w:rsidRPr="006205BA">
        <w:rPr>
          <w:sz w:val="18"/>
          <w:szCs w:val="18"/>
        </w:rPr>
        <w:t xml:space="preserve">Datum: …………………………………………………. </w:t>
      </w:r>
    </w:p>
    <w:p w:rsidR="006205BA" w:rsidRPr="006205BA" w:rsidRDefault="006205BA" w:rsidP="006205BA">
      <w:pPr>
        <w:spacing w:line="260" w:lineRule="atLeast"/>
        <w:contextualSpacing/>
        <w:rPr>
          <w:rFonts w:ascii="Arial" w:hAnsi="Arial"/>
          <w:szCs w:val="18"/>
        </w:rPr>
      </w:pPr>
    </w:p>
    <w:p w:rsidR="006F381F" w:rsidRPr="006205BA" w:rsidRDefault="006205BA" w:rsidP="00F64CE3">
      <w:pPr>
        <w:spacing w:line="260" w:lineRule="atLeast"/>
        <w:contextualSpacing/>
        <w:rPr>
          <w:rFonts w:ascii="Arial" w:hAnsi="Arial"/>
        </w:rPr>
      </w:pPr>
      <w:r w:rsidRPr="006205BA">
        <w:rPr>
          <w:rFonts w:ascii="Arial" w:hAnsi="Arial"/>
          <w:szCs w:val="18"/>
        </w:rPr>
        <w:t>Handtekening: ……………………………………….</w:t>
      </w:r>
    </w:p>
    <w:sectPr w:rsidR="006F381F" w:rsidRPr="006205BA" w:rsidSect="0096759A">
      <w:headerReference w:type="default" r:id="rId8"/>
      <w:footerReference w:type="default" r:id="rId9"/>
      <w:headerReference w:type="first" r:id="rId10"/>
      <w:footerReference w:type="first" r:id="rId11"/>
      <w:type w:val="continuous"/>
      <w:pgSz w:w="11906" w:h="16838" w:code="9"/>
      <w:pgMar w:top="284" w:right="22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4D7" w:rsidRDefault="00FC04D7" w:rsidP="00EE5339">
      <w:r>
        <w:separator/>
      </w:r>
    </w:p>
  </w:endnote>
  <w:endnote w:type="continuationSeparator" w:id="0">
    <w:p w:rsidR="00FC04D7" w:rsidRDefault="00FC04D7" w:rsidP="00EE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94929"/>
      <w:docPartObj>
        <w:docPartGallery w:val="Page Numbers (Bottom of Page)"/>
        <w:docPartUnique/>
      </w:docPartObj>
    </w:sdtPr>
    <w:sdtEndPr/>
    <w:sdtContent>
      <w:sdt>
        <w:sdtPr>
          <w:id w:val="-2138256675"/>
          <w:docPartObj>
            <w:docPartGallery w:val="Page Numbers (Top of Page)"/>
            <w:docPartUnique/>
          </w:docPartObj>
        </w:sdtPr>
        <w:sdtEndPr/>
        <w:sdtContent>
          <w:p w:rsidR="00F64CE3" w:rsidRDefault="00F64CE3" w:rsidP="00F64CE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96759A">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96759A">
              <w:rPr>
                <w:b/>
                <w:bCs/>
                <w:noProof/>
              </w:rPr>
              <w:t>7</w:t>
            </w:r>
            <w:r>
              <w:rPr>
                <w:b/>
                <w:bCs/>
                <w:sz w:val="24"/>
                <w:szCs w:val="24"/>
              </w:rPr>
              <w:fldChar w:fldCharType="end"/>
            </w:r>
          </w:p>
        </w:sdtContent>
      </w:sdt>
    </w:sdtContent>
  </w:sdt>
  <w:p w:rsidR="00F64CE3" w:rsidRDefault="00F64C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57B" w:rsidRPr="009A1558" w:rsidRDefault="0001057B" w:rsidP="00EE5339">
    <w:pPr>
      <w:pStyle w:val="Voettekst"/>
    </w:pPr>
  </w:p>
  <w:p w:rsidR="0001057B" w:rsidRPr="00EF36A2" w:rsidRDefault="0001057B" w:rsidP="00EE5339">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4D7" w:rsidRDefault="00FC04D7" w:rsidP="00EE5339">
      <w:r>
        <w:separator/>
      </w:r>
    </w:p>
  </w:footnote>
  <w:footnote w:type="continuationSeparator" w:id="0">
    <w:p w:rsidR="00FC04D7" w:rsidRDefault="00FC04D7" w:rsidP="00EE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57B" w:rsidRDefault="00106D83" w:rsidP="00EE5339">
    <w:pPr>
      <w:pStyle w:val="Koptekst"/>
    </w:pPr>
    <w:fldSimple w:instr=" DOCVARIABLE &quot;nummer&quot; \* MERGEFORMAT ">
      <w:r w:rsidR="006E0306">
        <w:t>1271079</w:t>
      </w:r>
    </w:fldSimple>
    <w:r w:rsidR="0001057B">
      <w:t xml:space="preserve"> </w:t>
    </w:r>
    <w:r w:rsidR="0001057B" w:rsidRPr="00B83EE7">
      <w:t xml:space="preserve">/ </w:t>
    </w:r>
    <w:fldSimple w:instr=" DOCVARIABLE &quot;onderwerp&quot; \* MERGEFORMAT ">
      <w:r w:rsidR="006E0306">
        <w:t>Overeenkomst aanneming van werk (UAV 2012)</w:t>
      </w:r>
    </w:fldSimple>
    <w:r w:rsidR="0001057B">
      <w:t xml:space="preserve"> </w:t>
    </w:r>
    <w:r w:rsidR="0001057B" w:rsidRPr="00B83EE7">
      <w:t xml:space="preserve">/ </w:t>
    </w:r>
    <w:r w:rsidR="0001057B" w:rsidRPr="00B83EE7">
      <w:fldChar w:fldCharType="begin"/>
    </w:r>
    <w:r w:rsidR="0001057B" w:rsidRPr="00B83EE7">
      <w:instrText>PAGE   \* MERGEFORMAT</w:instrText>
    </w:r>
    <w:r w:rsidR="0001057B" w:rsidRPr="00B83EE7">
      <w:fldChar w:fldCharType="separate"/>
    </w:r>
    <w:r w:rsidR="0096759A">
      <w:rPr>
        <w:noProof/>
      </w:rPr>
      <w:t>2</w:t>
    </w:r>
    <w:r w:rsidR="0001057B" w:rsidRPr="00B83EE7">
      <w:fldChar w:fldCharType="end"/>
    </w:r>
  </w:p>
  <w:p w:rsidR="0001057B" w:rsidRPr="00B83EE7" w:rsidRDefault="0001057B" w:rsidP="00EE53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BA" w:rsidRDefault="006205BA">
    <w:pPr>
      <w:pStyle w:val="Koptekst"/>
    </w:pPr>
    <w:r>
      <w:t xml:space="preserve">Overeenkomst Aanneming van Werk (UAV 2012) </w:t>
    </w:r>
    <w:r w:rsidR="00AA29AD">
      <w:t>voor project</w:t>
    </w:r>
    <w:r w:rsidR="00AA29AD">
      <w:rPr>
        <w:i/>
      </w:rPr>
      <w:t xml:space="preserve"> “</w:t>
    </w:r>
    <w:r w:rsidR="00AA29AD" w:rsidRPr="00C90C37">
      <w:rPr>
        <w:i/>
      </w:rPr>
      <w:t>Sloop bestaande Rioolwaterzuiveringsinstallatie Utrecht</w:t>
    </w:r>
    <w:r w:rsidR="0096759A">
      <w:t>” van HDSR – DM1593960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AD322E"/>
    <w:multiLevelType w:val="hybridMultilevel"/>
    <w:tmpl w:val="BC301D0E"/>
    <w:lvl w:ilvl="0" w:tplc="66A2E7C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78A0E52"/>
    <w:multiLevelType w:val="hybridMultilevel"/>
    <w:tmpl w:val="975C2AEC"/>
    <w:lvl w:ilvl="0" w:tplc="F6D61086">
      <w:start w:val="1"/>
      <w:numFmt w:val="decimal"/>
      <w:lvlText w:val="%1."/>
      <w:lvlJc w:val="left"/>
      <w:pPr>
        <w:ind w:left="720" w:hanging="360"/>
      </w:pPr>
      <w:rPr>
        <w:rFonts w:hint="default"/>
      </w:rPr>
    </w:lvl>
    <w:lvl w:ilvl="1" w:tplc="3F0C0ADA">
      <w:start w:val="1"/>
      <w:numFmt w:val="lowerLetter"/>
      <w:lvlText w:val="(%2)"/>
      <w:lvlJc w:val="left"/>
      <w:pPr>
        <w:ind w:left="1440" w:hanging="360"/>
      </w:pPr>
      <w:rPr>
        <w:rFonts w:hint="default"/>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3D35CDE"/>
    <w:multiLevelType w:val="hybridMultilevel"/>
    <w:tmpl w:val="2D1015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000C85"/>
    <w:multiLevelType w:val="hybridMultilevel"/>
    <w:tmpl w:val="90DCE336"/>
    <w:lvl w:ilvl="0" w:tplc="3F0C0ADA">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9"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1C0546E"/>
    <w:multiLevelType w:val="hybridMultilevel"/>
    <w:tmpl w:val="98E4D9B0"/>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8332CB9"/>
    <w:multiLevelType w:val="hybridMultilevel"/>
    <w:tmpl w:val="13E0FB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8514105"/>
    <w:multiLevelType w:val="hybridMultilevel"/>
    <w:tmpl w:val="14F45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8"/>
  </w:num>
  <w:num w:numId="4">
    <w:abstractNumId w:val="1"/>
  </w:num>
  <w:num w:numId="5">
    <w:abstractNumId w:val="3"/>
  </w:num>
  <w:num w:numId="6">
    <w:abstractNumId w:val="0"/>
  </w:num>
  <w:num w:numId="7">
    <w:abstractNumId w:val="10"/>
  </w:num>
  <w:num w:numId="8">
    <w:abstractNumId w:val="4"/>
  </w:num>
  <w:num w:numId="9">
    <w:abstractNumId w:val="11"/>
  </w:num>
  <w:num w:numId="10">
    <w:abstractNumId w:val="12"/>
  </w:num>
  <w:num w:numId="11">
    <w:abstractNumId w:val="9"/>
  </w:num>
  <w:num w:numId="12">
    <w:abstractNumId w:val="15"/>
  </w:num>
  <w:num w:numId="13">
    <w:abstractNumId w:val="5"/>
  </w:num>
  <w:num w:numId="14">
    <w:abstractNumId w:val="17"/>
  </w:num>
  <w:num w:numId="15">
    <w:abstractNumId w:val="16"/>
  </w:num>
  <w:num w:numId="16">
    <w:abstractNumId w:val="7"/>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0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an" w:val="Contractmanagers"/>
    <w:docVar w:name="aroen" w:val="VAR_aroen"/>
    <w:docVar w:name="aroen_NOTUNLINK" w:val="1"/>
    <w:docVar w:name="behand" w:val="mr. drs. M.P. Terwindt"/>
    <w:docVar w:name="bob" w:val="TESTTEST"/>
    <w:docVar w:name="c_volledigadres" w:val="Brassersplein 2, 2612 CT Delft"/>
    <w:docVar w:name="c_www" w:val="www.hhdelfland.nl"/>
    <w:docVar w:name="datum" w:val="5 augustus 2016"/>
    <w:docVar w:name="documenttype" w:val="OVEREEN"/>
    <w:docVar w:name="documenttype1" w:val="OVEREEN"/>
    <w:docVar w:name="documenttype2" w:val="Overeenkomst"/>
    <w:docVar w:name="doorkiesnr" w:val="VAR_pg_doorkiesnummer"/>
    <w:docVar w:name="doorkiesnummer" w:val="(06)15 82 59 47"/>
    <w:docVar w:name="EASYTEXT_PASSWD" w:val="div"/>
    <w:docVar w:name="email" w:val="mterwindt@hhdelfland.nl"/>
    <w:docVar w:name="LibraryDM" w:val="DMSP"/>
    <w:docVar w:name="NM_autonummer" w:val="0"/>
    <w:docVar w:name="NM_counter" w:val="21693"/>
    <w:docVar w:name="NM_DM_DocType" w:val="MEMO"/>
    <w:docVar w:name="NM_DM_RegForm" w:val="DIV_STANDAARD"/>
    <w:docVar w:name="NM_DM_Save" w:val="1"/>
    <w:docVar w:name="NM_DM_ShowProfile" w:val="1"/>
    <w:docVar w:name="NM_dmnummer" w:val="1271079"/>
    <w:docVar w:name="NM_GeenStatus" w:val="0"/>
    <w:docVar w:name="NM_MOD_AfwijkendOpslaan" w:val="0"/>
    <w:docVar w:name="NM_MODELLANGUAGE" w:val="NL"/>
    <w:docVar w:name="NM_NietOpslaan" w:val="0"/>
    <w:docVar w:name="NM_OpslaanNietTonen" w:val="0"/>
    <w:docVar w:name="NM_versie" w:val="5.4 (build 11)"/>
    <w:docVar w:name="NM_vervangtabel" w:val="Standaard"/>
    <w:docVar w:name="nummer" w:val="1271079"/>
    <w:docVar w:name="nummer_NOTUNLINK" w:val="1"/>
    <w:docVar w:name="onderwerp" w:val="Overeenkomst aanneming van werk (UAV 2012)"/>
    <w:docVar w:name="onderwerp_NOTUNLINK" w:val="1"/>
    <w:docVar w:name="p_team" w:val="BDV/JVI"/>
    <w:docVar w:name="pg_achtervoegsel" w:val=".."/>
    <w:docVar w:name="pg_afdeling" w:val="BDV"/>
    <w:docVar w:name="pg_afdelingnaam" w:val="Bedrijfsvoering"/>
    <w:docVar w:name="pg_doorkiesnummer" w:val="(06)15 82 59 47"/>
    <w:docVar w:name="pg_email" w:val="mterwindt@hhdelfland.nl"/>
    <w:docVar w:name="pg_functie" w:val="Juridisch adviseur"/>
    <w:docVar w:name="pg_gesl1" w:val="Dhr. "/>
    <w:docVar w:name="pg_gesl2" w:val="De heer "/>
    <w:docVar w:name="pg_gesl3" w:val="Hij "/>
    <w:docVar w:name="pg_gesl4" w:val="hij "/>
    <w:docVar w:name="pg_gesl5" w:val="hem "/>
    <w:docVar w:name="pg_ID" w:val="MTERWINDT"/>
    <w:docVar w:name="pg_initialen" w:val="MTERWINDT"/>
    <w:docVar w:name="pg_naam" w:val="Terwindt"/>
    <w:docVar w:name="pg_ondertekening" w:val="&lt;BWS:mterwindt.doc&gt;"/>
    <w:docVar w:name="pg_titel" w:val=".."/>
    <w:docVar w:name="pg_tussenvoegsel" w:val=".."/>
    <w:docVar w:name="pg_volnaam1" w:val="mr. drs. M.P. Terwindt"/>
    <w:docVar w:name="pg_volnaam1_NOTUNLINK" w:val="1"/>
    <w:docVar w:name="pg_volnaam2" w:val="Mathijs Terwindt"/>
    <w:docVar w:name="pg_volnaam2_NOTUNLINK" w:val="1"/>
    <w:docVar w:name="pg_voorletters" w:val="M.P."/>
    <w:docVar w:name="pg_voornaam" w:val="Mathijs"/>
    <w:docVar w:name="pgn_achtervoegsel" w:val=".."/>
    <w:docVar w:name="pgn_afdeling" w:val="BDV"/>
    <w:docVar w:name="pgn_afdelingnaam" w:val="Bedrijfsvoering"/>
    <w:docVar w:name="pgn_doorkiesnummer" w:val="(06)15 82 59 47"/>
    <w:docVar w:name="pgn_email" w:val="mterwindt@hhdelfland.nl"/>
    <w:docVar w:name="pgn_functie" w:val="Juridisch adviseur"/>
    <w:docVar w:name="pgn_gesl1" w:val="Dhr. "/>
    <w:docVar w:name="pgn_gesl2" w:val="De heer "/>
    <w:docVar w:name="pgn_gesl3" w:val="Hij "/>
    <w:docVar w:name="pgn_gesl4" w:val="hij "/>
    <w:docVar w:name="pgn_gesl5" w:val="hem "/>
    <w:docVar w:name="pgn_ID" w:val="MTERWINDT"/>
    <w:docVar w:name="pgn_initialen" w:val="MTERWINDT"/>
    <w:docVar w:name="pgn_naam" w:val="Terwindt"/>
    <w:docVar w:name="pgn_titel" w:val=".."/>
    <w:docVar w:name="pgn_tussenvoegsel" w:val=".."/>
    <w:docVar w:name="pgn_volnaam1" w:val="mr. drs. M.P. Terwindt"/>
    <w:docVar w:name="pgn_volnaam2" w:val="Mathijs Terwindt"/>
    <w:docVar w:name="pgn_voorletters" w:val="M.P."/>
    <w:docVar w:name="pgn_voornaam" w:val="Mathijs"/>
    <w:docVar w:name="programma" w:val="Bestuur, organisatie en instrumenten"/>
    <w:docVar w:name="programma1" w:val="Bestuur, organisatie en instrumenten"/>
    <w:docVar w:name="programma2" w:val="Bestuur, organisatie en instrumenten"/>
    <w:docVar w:name="soortstuk" w:val="INTERN"/>
    <w:docVar w:name="soortstuk1" w:val="INTERN"/>
    <w:docVar w:name="soortstuk2" w:val="Interne brief"/>
    <w:docVar w:name="UsernameDM" w:val="MTERWINDT"/>
  </w:docVars>
  <w:rsids>
    <w:rsidRoot w:val="003710BB"/>
    <w:rsid w:val="00001B1E"/>
    <w:rsid w:val="0001057B"/>
    <w:rsid w:val="0001184D"/>
    <w:rsid w:val="0001260A"/>
    <w:rsid w:val="000258CC"/>
    <w:rsid w:val="00061D73"/>
    <w:rsid w:val="00062872"/>
    <w:rsid w:val="00066314"/>
    <w:rsid w:val="00072912"/>
    <w:rsid w:val="00072F23"/>
    <w:rsid w:val="000751EE"/>
    <w:rsid w:val="000872F1"/>
    <w:rsid w:val="00090DC2"/>
    <w:rsid w:val="00092B4D"/>
    <w:rsid w:val="0009797A"/>
    <w:rsid w:val="000D1EF8"/>
    <w:rsid w:val="000D7F4D"/>
    <w:rsid w:val="000E21C4"/>
    <w:rsid w:val="000F038B"/>
    <w:rsid w:val="00101BEA"/>
    <w:rsid w:val="00102625"/>
    <w:rsid w:val="0010321F"/>
    <w:rsid w:val="00106386"/>
    <w:rsid w:val="001069D7"/>
    <w:rsid w:val="00106D83"/>
    <w:rsid w:val="00122CFD"/>
    <w:rsid w:val="00124EDB"/>
    <w:rsid w:val="00125191"/>
    <w:rsid w:val="0014499A"/>
    <w:rsid w:val="00145B4C"/>
    <w:rsid w:val="00152F04"/>
    <w:rsid w:val="001636A9"/>
    <w:rsid w:val="00174010"/>
    <w:rsid w:val="001B0A5C"/>
    <w:rsid w:val="001C2896"/>
    <w:rsid w:val="001D309D"/>
    <w:rsid w:val="001D3649"/>
    <w:rsid w:val="001D4CEC"/>
    <w:rsid w:val="001D6B2C"/>
    <w:rsid w:val="001E3E0D"/>
    <w:rsid w:val="001E4E93"/>
    <w:rsid w:val="001F2BC0"/>
    <w:rsid w:val="00200D4C"/>
    <w:rsid w:val="00200E77"/>
    <w:rsid w:val="00206237"/>
    <w:rsid w:val="00206EE2"/>
    <w:rsid w:val="002221B9"/>
    <w:rsid w:val="002353F9"/>
    <w:rsid w:val="00237C99"/>
    <w:rsid w:val="00241E17"/>
    <w:rsid w:val="00267340"/>
    <w:rsid w:val="002C6C07"/>
    <w:rsid w:val="002E516F"/>
    <w:rsid w:val="002F6D02"/>
    <w:rsid w:val="002F7C73"/>
    <w:rsid w:val="0031464B"/>
    <w:rsid w:val="00316492"/>
    <w:rsid w:val="00327CF7"/>
    <w:rsid w:val="00330446"/>
    <w:rsid w:val="003334FC"/>
    <w:rsid w:val="0034574E"/>
    <w:rsid w:val="0034600A"/>
    <w:rsid w:val="003521F4"/>
    <w:rsid w:val="0036267E"/>
    <w:rsid w:val="003710BB"/>
    <w:rsid w:val="003717D0"/>
    <w:rsid w:val="0037219E"/>
    <w:rsid w:val="00375213"/>
    <w:rsid w:val="00376DEB"/>
    <w:rsid w:val="003801D4"/>
    <w:rsid w:val="003835E2"/>
    <w:rsid w:val="00385780"/>
    <w:rsid w:val="00391DC9"/>
    <w:rsid w:val="003B4337"/>
    <w:rsid w:val="003C0544"/>
    <w:rsid w:val="003C3E0D"/>
    <w:rsid w:val="003D66BA"/>
    <w:rsid w:val="003E231E"/>
    <w:rsid w:val="003E4372"/>
    <w:rsid w:val="003F2D33"/>
    <w:rsid w:val="003F3C7E"/>
    <w:rsid w:val="00401BEF"/>
    <w:rsid w:val="0040373D"/>
    <w:rsid w:val="00404458"/>
    <w:rsid w:val="0042031C"/>
    <w:rsid w:val="0042546A"/>
    <w:rsid w:val="00425EEE"/>
    <w:rsid w:val="00431E9F"/>
    <w:rsid w:val="004459A5"/>
    <w:rsid w:val="0045213D"/>
    <w:rsid w:val="00476E94"/>
    <w:rsid w:val="004917C5"/>
    <w:rsid w:val="004965A8"/>
    <w:rsid w:val="004977DD"/>
    <w:rsid w:val="004B501B"/>
    <w:rsid w:val="004C4890"/>
    <w:rsid w:val="004C5534"/>
    <w:rsid w:val="004C76FA"/>
    <w:rsid w:val="004D2847"/>
    <w:rsid w:val="004D2DD4"/>
    <w:rsid w:val="004D3260"/>
    <w:rsid w:val="004E17A1"/>
    <w:rsid w:val="004E2C5A"/>
    <w:rsid w:val="004F46B1"/>
    <w:rsid w:val="004F4B59"/>
    <w:rsid w:val="00523752"/>
    <w:rsid w:val="00534C20"/>
    <w:rsid w:val="005469AC"/>
    <w:rsid w:val="0055607C"/>
    <w:rsid w:val="00563C0C"/>
    <w:rsid w:val="00565615"/>
    <w:rsid w:val="0056681A"/>
    <w:rsid w:val="0057589A"/>
    <w:rsid w:val="00585F03"/>
    <w:rsid w:val="00591071"/>
    <w:rsid w:val="00594754"/>
    <w:rsid w:val="005A033D"/>
    <w:rsid w:val="005A0AB9"/>
    <w:rsid w:val="005A4508"/>
    <w:rsid w:val="005A56C5"/>
    <w:rsid w:val="005A6485"/>
    <w:rsid w:val="005B29B5"/>
    <w:rsid w:val="005C31DC"/>
    <w:rsid w:val="005D627C"/>
    <w:rsid w:val="005E4FA5"/>
    <w:rsid w:val="005F0FF1"/>
    <w:rsid w:val="005F2746"/>
    <w:rsid w:val="005F5A01"/>
    <w:rsid w:val="00601BCB"/>
    <w:rsid w:val="00606E7D"/>
    <w:rsid w:val="00607DD8"/>
    <w:rsid w:val="00616506"/>
    <w:rsid w:val="006205BA"/>
    <w:rsid w:val="00621F94"/>
    <w:rsid w:val="00640118"/>
    <w:rsid w:val="00643B78"/>
    <w:rsid w:val="00652B56"/>
    <w:rsid w:val="00654598"/>
    <w:rsid w:val="0065739C"/>
    <w:rsid w:val="00665F90"/>
    <w:rsid w:val="00671A7C"/>
    <w:rsid w:val="006746A5"/>
    <w:rsid w:val="00676AAB"/>
    <w:rsid w:val="00685A46"/>
    <w:rsid w:val="006934F8"/>
    <w:rsid w:val="006A7DFF"/>
    <w:rsid w:val="006B594A"/>
    <w:rsid w:val="006C1155"/>
    <w:rsid w:val="006C2727"/>
    <w:rsid w:val="006C751F"/>
    <w:rsid w:val="006C789F"/>
    <w:rsid w:val="006D0FF5"/>
    <w:rsid w:val="006D4858"/>
    <w:rsid w:val="006D4D39"/>
    <w:rsid w:val="006E02B2"/>
    <w:rsid w:val="006E0306"/>
    <w:rsid w:val="006E5177"/>
    <w:rsid w:val="006E6032"/>
    <w:rsid w:val="006E79E0"/>
    <w:rsid w:val="006F19D5"/>
    <w:rsid w:val="006F381F"/>
    <w:rsid w:val="00707702"/>
    <w:rsid w:val="0071470C"/>
    <w:rsid w:val="00717296"/>
    <w:rsid w:val="00725D21"/>
    <w:rsid w:val="00727398"/>
    <w:rsid w:val="00752F7D"/>
    <w:rsid w:val="00764319"/>
    <w:rsid w:val="00764822"/>
    <w:rsid w:val="00782BCC"/>
    <w:rsid w:val="00785AA0"/>
    <w:rsid w:val="00785BF6"/>
    <w:rsid w:val="007937E8"/>
    <w:rsid w:val="007964BD"/>
    <w:rsid w:val="007A46F4"/>
    <w:rsid w:val="007A4D70"/>
    <w:rsid w:val="007B7422"/>
    <w:rsid w:val="007C15D3"/>
    <w:rsid w:val="007C65CE"/>
    <w:rsid w:val="007D152E"/>
    <w:rsid w:val="007D3A81"/>
    <w:rsid w:val="007D67F0"/>
    <w:rsid w:val="007E08A6"/>
    <w:rsid w:val="007F093E"/>
    <w:rsid w:val="00804297"/>
    <w:rsid w:val="0081210D"/>
    <w:rsid w:val="0082450A"/>
    <w:rsid w:val="00837965"/>
    <w:rsid w:val="008609CA"/>
    <w:rsid w:val="008662A1"/>
    <w:rsid w:val="008801CD"/>
    <w:rsid w:val="00883810"/>
    <w:rsid w:val="00884586"/>
    <w:rsid w:val="00893EB2"/>
    <w:rsid w:val="00897F68"/>
    <w:rsid w:val="008A2C92"/>
    <w:rsid w:val="008B3EAE"/>
    <w:rsid w:val="008C7273"/>
    <w:rsid w:val="008E223B"/>
    <w:rsid w:val="008E2643"/>
    <w:rsid w:val="008E4D5F"/>
    <w:rsid w:val="008F17E7"/>
    <w:rsid w:val="008F4389"/>
    <w:rsid w:val="00910383"/>
    <w:rsid w:val="009234E0"/>
    <w:rsid w:val="00940439"/>
    <w:rsid w:val="00944667"/>
    <w:rsid w:val="009503FE"/>
    <w:rsid w:val="009653B2"/>
    <w:rsid w:val="0096759A"/>
    <w:rsid w:val="009802B4"/>
    <w:rsid w:val="009824E4"/>
    <w:rsid w:val="00984C43"/>
    <w:rsid w:val="009936A5"/>
    <w:rsid w:val="009949C9"/>
    <w:rsid w:val="0099703E"/>
    <w:rsid w:val="009A0582"/>
    <w:rsid w:val="009A1558"/>
    <w:rsid w:val="009B33FB"/>
    <w:rsid w:val="009B3B21"/>
    <w:rsid w:val="009C141D"/>
    <w:rsid w:val="009D038B"/>
    <w:rsid w:val="009E3E11"/>
    <w:rsid w:val="009F18CE"/>
    <w:rsid w:val="00A047B9"/>
    <w:rsid w:val="00A074DF"/>
    <w:rsid w:val="00A11E48"/>
    <w:rsid w:val="00A21E35"/>
    <w:rsid w:val="00A22089"/>
    <w:rsid w:val="00A35645"/>
    <w:rsid w:val="00A4101E"/>
    <w:rsid w:val="00A52F64"/>
    <w:rsid w:val="00A5349C"/>
    <w:rsid w:val="00A56B94"/>
    <w:rsid w:val="00A72189"/>
    <w:rsid w:val="00A764EC"/>
    <w:rsid w:val="00A77D72"/>
    <w:rsid w:val="00A820B3"/>
    <w:rsid w:val="00A83795"/>
    <w:rsid w:val="00A91BE6"/>
    <w:rsid w:val="00A952B7"/>
    <w:rsid w:val="00AA1EAC"/>
    <w:rsid w:val="00AA29AD"/>
    <w:rsid w:val="00AA5FF7"/>
    <w:rsid w:val="00AB04E6"/>
    <w:rsid w:val="00AB0506"/>
    <w:rsid w:val="00AB26FA"/>
    <w:rsid w:val="00AD1E13"/>
    <w:rsid w:val="00AD4EB8"/>
    <w:rsid w:val="00AE4DAE"/>
    <w:rsid w:val="00AE5062"/>
    <w:rsid w:val="00B0013B"/>
    <w:rsid w:val="00B05350"/>
    <w:rsid w:val="00B121B9"/>
    <w:rsid w:val="00B31FE0"/>
    <w:rsid w:val="00B46FC9"/>
    <w:rsid w:val="00B70D44"/>
    <w:rsid w:val="00B8345F"/>
    <w:rsid w:val="00B83EE7"/>
    <w:rsid w:val="00B91639"/>
    <w:rsid w:val="00B97E41"/>
    <w:rsid w:val="00B97F79"/>
    <w:rsid w:val="00BA6397"/>
    <w:rsid w:val="00BB215F"/>
    <w:rsid w:val="00BE1897"/>
    <w:rsid w:val="00BE447F"/>
    <w:rsid w:val="00BF79A2"/>
    <w:rsid w:val="00C016AA"/>
    <w:rsid w:val="00C02BEB"/>
    <w:rsid w:val="00C05FF5"/>
    <w:rsid w:val="00C07F34"/>
    <w:rsid w:val="00C15834"/>
    <w:rsid w:val="00C30C82"/>
    <w:rsid w:val="00C3340A"/>
    <w:rsid w:val="00C461BF"/>
    <w:rsid w:val="00C7095B"/>
    <w:rsid w:val="00C8018E"/>
    <w:rsid w:val="00C96274"/>
    <w:rsid w:val="00CA699C"/>
    <w:rsid w:val="00CB1716"/>
    <w:rsid w:val="00CB2D40"/>
    <w:rsid w:val="00CB46AE"/>
    <w:rsid w:val="00CC3CE2"/>
    <w:rsid w:val="00CC4C68"/>
    <w:rsid w:val="00CF5733"/>
    <w:rsid w:val="00D0208F"/>
    <w:rsid w:val="00D13744"/>
    <w:rsid w:val="00D165F3"/>
    <w:rsid w:val="00D214EB"/>
    <w:rsid w:val="00D21AFC"/>
    <w:rsid w:val="00D44610"/>
    <w:rsid w:val="00D50EAA"/>
    <w:rsid w:val="00D66F04"/>
    <w:rsid w:val="00D717DB"/>
    <w:rsid w:val="00D74B47"/>
    <w:rsid w:val="00D93A9F"/>
    <w:rsid w:val="00DA6A14"/>
    <w:rsid w:val="00DA730F"/>
    <w:rsid w:val="00DC153B"/>
    <w:rsid w:val="00DC225B"/>
    <w:rsid w:val="00DC6064"/>
    <w:rsid w:val="00DC65F6"/>
    <w:rsid w:val="00DD14E1"/>
    <w:rsid w:val="00DD4F5E"/>
    <w:rsid w:val="00DF1AE6"/>
    <w:rsid w:val="00DF328F"/>
    <w:rsid w:val="00DF39DE"/>
    <w:rsid w:val="00E1060D"/>
    <w:rsid w:val="00E1150A"/>
    <w:rsid w:val="00E136AF"/>
    <w:rsid w:val="00E23421"/>
    <w:rsid w:val="00E312EC"/>
    <w:rsid w:val="00E32B58"/>
    <w:rsid w:val="00E37C85"/>
    <w:rsid w:val="00E418BA"/>
    <w:rsid w:val="00E451F3"/>
    <w:rsid w:val="00E45E85"/>
    <w:rsid w:val="00E46E2B"/>
    <w:rsid w:val="00E5151F"/>
    <w:rsid w:val="00E6768B"/>
    <w:rsid w:val="00E717B0"/>
    <w:rsid w:val="00E82474"/>
    <w:rsid w:val="00E933FA"/>
    <w:rsid w:val="00EA16C5"/>
    <w:rsid w:val="00EA1DA3"/>
    <w:rsid w:val="00EA2EF3"/>
    <w:rsid w:val="00EA634F"/>
    <w:rsid w:val="00EB5C68"/>
    <w:rsid w:val="00EC70A4"/>
    <w:rsid w:val="00ED0110"/>
    <w:rsid w:val="00ED1949"/>
    <w:rsid w:val="00ED454F"/>
    <w:rsid w:val="00EE27D2"/>
    <w:rsid w:val="00EE5339"/>
    <w:rsid w:val="00EF36A2"/>
    <w:rsid w:val="00EF6CFF"/>
    <w:rsid w:val="00F04647"/>
    <w:rsid w:val="00F07847"/>
    <w:rsid w:val="00F22E2E"/>
    <w:rsid w:val="00F331E7"/>
    <w:rsid w:val="00F400B8"/>
    <w:rsid w:val="00F413C6"/>
    <w:rsid w:val="00F54E39"/>
    <w:rsid w:val="00F63934"/>
    <w:rsid w:val="00F64CE3"/>
    <w:rsid w:val="00F774A2"/>
    <w:rsid w:val="00F77990"/>
    <w:rsid w:val="00F85757"/>
    <w:rsid w:val="00F932E7"/>
    <w:rsid w:val="00FC04D7"/>
    <w:rsid w:val="00FE5EAC"/>
    <w:rsid w:val="00FE7219"/>
    <w:rsid w:val="00FF45B6"/>
    <w:rsid w:val="00FF55FF"/>
    <w:rsid w:val="00FF7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290875C"/>
  <w15:docId w15:val="{798D208B-55E4-41AF-B241-1C0E30A3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E5062"/>
    <w:pPr>
      <w:widowControl w:val="0"/>
    </w:pPr>
    <w:rPr>
      <w:rFonts w:ascii="Verdana" w:hAnsi="Verdana"/>
      <w:sz w:val="19"/>
      <w:szCs w:val="19"/>
    </w:rPr>
  </w:style>
  <w:style w:type="paragraph" w:styleId="Kop1">
    <w:name w:val="heading 1"/>
    <w:basedOn w:val="Standaard"/>
    <w:next w:val="Standaard"/>
    <w:link w:val="Kop1Char"/>
    <w:autoRedefine/>
    <w:uiPriority w:val="9"/>
    <w:qFormat/>
    <w:rsid w:val="006205BA"/>
    <w:pPr>
      <w:keepNext/>
      <w:framePr w:wrap="around" w:vAnchor="text" w:hAnchor="text" w:y="1"/>
      <w:spacing w:before="240" w:after="60"/>
      <w:ind w:left="432" w:hanging="432"/>
      <w:jc w:val="both"/>
      <w:outlineLvl w:val="0"/>
    </w:pPr>
    <w:rPr>
      <w:rFonts w:ascii="Arial" w:eastAsia="Times New Roman" w:hAnsi="Arial"/>
      <w:b/>
      <w:bCs/>
      <w:kern w:val="32"/>
      <w:sz w:val="2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884586"/>
    <w:rPr>
      <w:sz w:val="22"/>
      <w:szCs w:val="22"/>
      <w:lang w:eastAsia="en-US"/>
    </w:rPr>
  </w:style>
  <w:style w:type="character" w:styleId="Regelnummer">
    <w:name w:val="line number"/>
    <w:basedOn w:val="Standaardalinea-lettertype"/>
    <w:uiPriority w:val="99"/>
    <w:semiHidden/>
    <w:unhideWhenUsed/>
    <w:rsid w:val="0045213D"/>
  </w:style>
  <w:style w:type="paragraph" w:styleId="Koptekst">
    <w:name w:val="header"/>
    <w:basedOn w:val="Standaard"/>
    <w:link w:val="KoptekstChar"/>
    <w:uiPriority w:val="99"/>
    <w:unhideWhenUsed/>
    <w:rsid w:val="00837965"/>
    <w:pPr>
      <w:tabs>
        <w:tab w:val="center" w:pos="4536"/>
        <w:tab w:val="right" w:pos="9072"/>
      </w:tabs>
    </w:pPr>
  </w:style>
  <w:style w:type="character" w:customStyle="1" w:styleId="KoptekstChar">
    <w:name w:val="Koptekst Char"/>
    <w:link w:val="Koptekst"/>
    <w:uiPriority w:val="99"/>
    <w:rsid w:val="00837965"/>
    <w:rPr>
      <w:lang w:eastAsia="nl-NL"/>
    </w:rPr>
  </w:style>
  <w:style w:type="paragraph" w:styleId="Voettekst">
    <w:name w:val="footer"/>
    <w:basedOn w:val="Standaard"/>
    <w:link w:val="VoettekstChar"/>
    <w:uiPriority w:val="99"/>
    <w:unhideWhenUsed/>
    <w:rsid w:val="00837965"/>
    <w:pPr>
      <w:tabs>
        <w:tab w:val="center" w:pos="4536"/>
        <w:tab w:val="right" w:pos="9072"/>
      </w:tabs>
    </w:pPr>
  </w:style>
  <w:style w:type="character" w:customStyle="1" w:styleId="VoettekstChar">
    <w:name w:val="Voettekst Char"/>
    <w:link w:val="Voettekst"/>
    <w:uiPriority w:val="99"/>
    <w:rsid w:val="00837965"/>
    <w:rPr>
      <w:lang w:eastAsia="nl-NL"/>
    </w:rPr>
  </w:style>
  <w:style w:type="table" w:styleId="Tabelraster">
    <w:name w:val="Table Grid"/>
    <w:basedOn w:val="Standaardtabel"/>
    <w:uiPriority w:val="59"/>
    <w:rsid w:val="00C709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link w:val="Kop1"/>
    <w:uiPriority w:val="9"/>
    <w:rsid w:val="006205BA"/>
    <w:rPr>
      <w:rFonts w:eastAsia="Times New Roman"/>
      <w:b/>
      <w:bCs/>
      <w:kern w:val="32"/>
      <w:szCs w:val="18"/>
    </w:rPr>
  </w:style>
  <w:style w:type="character" w:customStyle="1" w:styleId="GeenafstandChar">
    <w:name w:val="Geen afstand Char"/>
    <w:link w:val="Geenafstand"/>
    <w:uiPriority w:val="1"/>
    <w:rsid w:val="006205BA"/>
    <w:rPr>
      <w:sz w:val="22"/>
      <w:szCs w:val="22"/>
      <w:lang w:eastAsia="en-US"/>
    </w:rPr>
  </w:style>
  <w:style w:type="paragraph" w:styleId="Lijstalinea">
    <w:name w:val="List Paragraph"/>
    <w:basedOn w:val="Standaard"/>
    <w:uiPriority w:val="99"/>
    <w:qFormat/>
    <w:rsid w:val="006205BA"/>
    <w:pPr>
      <w:widowControl/>
      <w:ind w:left="720"/>
    </w:pPr>
    <w:rPr>
      <w:rFonts w:ascii="Calibri" w:eastAsia="Times New Roman" w:hAnsi="Calibri" w:cs="Times New Roman"/>
      <w:sz w:val="22"/>
      <w:szCs w:val="22"/>
      <w:lang w:eastAsia="en-US"/>
    </w:rPr>
  </w:style>
  <w:style w:type="paragraph" w:customStyle="1" w:styleId="Default">
    <w:name w:val="Default"/>
    <w:rsid w:val="006205BA"/>
    <w:pPr>
      <w:autoSpaceDE w:val="0"/>
      <w:autoSpaceDN w:val="0"/>
      <w:adjustRightInd w:val="0"/>
    </w:pPr>
    <w:rPr>
      <w:color w:val="000000"/>
      <w:sz w:val="24"/>
      <w:szCs w:val="24"/>
      <w:lang w:eastAsia="en-US"/>
    </w:rPr>
  </w:style>
  <w:style w:type="paragraph" w:styleId="Ballontekst">
    <w:name w:val="Balloon Text"/>
    <w:basedOn w:val="Standaard"/>
    <w:link w:val="BallontekstChar"/>
    <w:uiPriority w:val="99"/>
    <w:semiHidden/>
    <w:unhideWhenUsed/>
    <w:rsid w:val="006205BA"/>
    <w:rPr>
      <w:rFonts w:ascii="Tahoma" w:hAnsi="Tahoma" w:cs="Tahoma"/>
      <w:sz w:val="16"/>
      <w:szCs w:val="16"/>
    </w:rPr>
  </w:style>
  <w:style w:type="character" w:customStyle="1" w:styleId="BallontekstChar">
    <w:name w:val="Ballontekst Char"/>
    <w:link w:val="Ballontekst"/>
    <w:uiPriority w:val="99"/>
    <w:semiHidden/>
    <w:rsid w:val="006205BA"/>
    <w:rPr>
      <w:rFonts w:ascii="Tahoma" w:hAnsi="Tahoma" w:cs="Tahoma"/>
      <w:sz w:val="16"/>
      <w:szCs w:val="16"/>
    </w:rPr>
  </w:style>
  <w:style w:type="character" w:customStyle="1" w:styleId="lrzxr">
    <w:name w:val="lrzxr"/>
    <w:basedOn w:val="Standaardalinea-lettertype"/>
    <w:rsid w:val="00AA2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390FB-966A-498B-8B8D-51BB7938B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6E7B7C28</Template>
  <TotalTime>3</TotalTime>
  <Pages>7</Pages>
  <Words>2935</Words>
  <Characters>16143</Characters>
  <Application>Microsoft Office Word</Application>
  <DocSecurity>0</DocSecurity>
  <Lines>134</Lines>
  <Paragraphs>38</Paragraphs>
  <ScaleCrop>false</ScaleCrop>
  <HeadingPairs>
    <vt:vector size="2" baseType="variant">
      <vt:variant>
        <vt:lpstr>Titel</vt:lpstr>
      </vt:variant>
      <vt:variant>
        <vt:i4>1</vt:i4>
      </vt:variant>
    </vt:vector>
  </HeadingPairs>
  <TitlesOfParts>
    <vt:vector size="1" baseType="lpstr">
      <vt:lpstr>MEMO</vt:lpstr>
    </vt:vector>
  </TitlesOfParts>
  <Company>n-tree</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Overeenkomst aanneming van werk (UAV 2012)</dc:subject>
  <dc:creator>mr. drs. M.P. Terwindt</dc:creator>
  <cp:lastModifiedBy>Robin Troost</cp:lastModifiedBy>
  <cp:revision>3</cp:revision>
  <dcterms:created xsi:type="dcterms:W3CDTF">2019-11-19T11:34:00Z</dcterms:created>
  <dcterms:modified xsi:type="dcterms:W3CDTF">2019-11-20T12:07:00Z</dcterms:modified>
</cp:coreProperties>
</file>