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p>
    <w:p w:rsidR="001C318F" w:rsidRPr="009472DB" w:rsidRDefault="001C318F" w:rsidP="009472DB">
      <w:pPr>
        <w:spacing w:line="276" w:lineRule="auto"/>
        <w:rPr>
          <w:rFonts w:ascii="Calibri" w:hAnsi="Calibri"/>
          <w:i/>
          <w:sz w:val="22"/>
          <w:szCs w:val="22"/>
          <w:highlight w:val="green"/>
        </w:rPr>
      </w:pPr>
    </w:p>
    <w:p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116ECA">
        <w:rPr>
          <w:rFonts w:ascii="Calibri" w:hAnsi="Calibri"/>
          <w:spacing w:val="-2"/>
          <w:sz w:val="22"/>
          <w:szCs w:val="22"/>
        </w:rPr>
        <w:t>Stadskanaal</w:t>
      </w:r>
      <w:r w:rsidRPr="009472DB">
        <w:rPr>
          <w:rFonts w:ascii="Calibri" w:hAnsi="Calibri"/>
          <w:spacing w:val="-2"/>
          <w:sz w:val="22"/>
          <w:szCs w:val="22"/>
        </w:rPr>
        <w:t>, op grond van artikel 171 Gemeentewet rechtsgeldig vertegenwoordigd door haar burgemeester,</w:t>
      </w:r>
      <w:r w:rsidR="002F70C4">
        <w:rPr>
          <w:rFonts w:ascii="Calibri" w:hAnsi="Calibri"/>
          <w:spacing w:val="-2"/>
          <w:sz w:val="22"/>
          <w:szCs w:val="22"/>
        </w:rPr>
        <w:t xml:space="preserve"> </w:t>
      </w:r>
      <w:r w:rsidR="002F70C4" w:rsidRPr="002F70C4">
        <w:rPr>
          <w:rFonts w:ascii="Calibri" w:hAnsi="Calibri"/>
          <w:spacing w:val="-2"/>
          <w:sz w:val="22"/>
          <w:szCs w:val="22"/>
          <w:highlight w:val="cyan"/>
        </w:rPr>
        <w:t>naam</w:t>
      </w:r>
      <w:r w:rsidR="00116ECA">
        <w:rPr>
          <w:rFonts w:ascii="Calibri" w:hAnsi="Calibri"/>
          <w:spacing w:val="-2"/>
          <w:sz w:val="22"/>
          <w:szCs w:val="22"/>
        </w:rPr>
        <w:t xml:space="preserve"> </w:t>
      </w:r>
      <w:r w:rsidRPr="009472DB">
        <w:rPr>
          <w:rFonts w:ascii="Calibri" w:hAnsi="Calibri"/>
          <w:spacing w:val="-2"/>
          <w:sz w:val="22"/>
          <w:szCs w:val="22"/>
        </w:rPr>
        <w:t xml:space="preserve">handelend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3C3ABF" w:rsidRPr="009472DB">
        <w:rPr>
          <w:rFonts w:ascii="Calibri" w:hAnsi="Calibri"/>
          <w:spacing w:val="-2"/>
          <w:sz w:val="22"/>
          <w:szCs w:val="22"/>
          <w:highlight w:val="cyan"/>
        </w:rPr>
        <w:t>naam</w:t>
      </w:r>
      <w:r w:rsidR="003C3ABF" w:rsidRPr="009472DB">
        <w:rPr>
          <w:rFonts w:ascii="Calibri" w:hAnsi="Calibri"/>
          <w:spacing w:val="-2"/>
          <w:sz w:val="22"/>
          <w:szCs w:val="22"/>
        </w:rPr>
        <w:t xml:space="preserve"> van </w:t>
      </w:r>
      <w:r w:rsidRPr="009472DB">
        <w:rPr>
          <w:rFonts w:ascii="Calibri" w:hAnsi="Calibri"/>
          <w:spacing w:val="-2"/>
          <w:sz w:val="22"/>
          <w:szCs w:val="22"/>
          <w:highlight w:val="cyan"/>
        </w:rPr>
        <w:t>datum</w:t>
      </w:r>
      <w:r w:rsidRPr="009472DB">
        <w:rPr>
          <w:rFonts w:ascii="Calibri" w:hAnsi="Calibri"/>
          <w:spacing w:val="-2"/>
          <w:sz w:val="22"/>
          <w:szCs w:val="22"/>
        </w:rPr>
        <w:t xml:space="preserve">, verder te noemen: ‘Opdrachtgever’, </w:t>
      </w:r>
    </w:p>
    <w:p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rsidR="00116ECA" w:rsidRDefault="001C318F" w:rsidP="00116ECA">
      <w:pPr>
        <w:numPr>
          <w:ilvl w:val="0"/>
          <w:numId w:val="4"/>
        </w:numPr>
        <w:spacing w:line="276" w:lineRule="auto"/>
        <w:rPr>
          <w:rFonts w:ascii="Calibri" w:hAnsi="Calibri"/>
          <w:spacing w:val="-2"/>
          <w:sz w:val="22"/>
          <w:szCs w:val="22"/>
        </w:rPr>
      </w:pPr>
      <w:r w:rsidRPr="009472DB">
        <w:rPr>
          <w:rFonts w:ascii="Calibri" w:hAnsi="Calibri"/>
          <w:spacing w:val="-2"/>
          <w:sz w:val="22"/>
          <w:szCs w:val="22"/>
        </w:rPr>
        <w:t>Opdrachtgever een</w:t>
      </w:r>
      <w:r w:rsidR="00116ECA">
        <w:rPr>
          <w:rFonts w:ascii="Calibri" w:hAnsi="Calibri"/>
          <w:spacing w:val="-2"/>
          <w:sz w:val="22"/>
          <w:szCs w:val="22"/>
        </w:rPr>
        <w:t xml:space="preserve"> Europees openbare aanbesteding </w:t>
      </w:r>
      <w:r w:rsidRPr="009472DB">
        <w:rPr>
          <w:rFonts w:ascii="Calibri" w:hAnsi="Calibri"/>
          <w:spacing w:val="-2"/>
          <w:sz w:val="22"/>
          <w:szCs w:val="22"/>
        </w:rPr>
        <w:t xml:space="preserve">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 </w:t>
      </w:r>
      <w:r w:rsidR="00116ECA">
        <w:rPr>
          <w:rFonts w:ascii="Calibri" w:hAnsi="Calibri"/>
          <w:spacing w:val="-2"/>
          <w:sz w:val="22"/>
          <w:szCs w:val="22"/>
        </w:rPr>
        <w:t xml:space="preserve">de uitvoering van </w:t>
      </w:r>
      <w:r w:rsidR="002F70C4" w:rsidRPr="00CF31D0">
        <w:t>Ond</w:t>
      </w:r>
      <w:r w:rsidR="003B2FB4">
        <w:t xml:space="preserve">ersteuning Zelfredzaamheid (OZ) en </w:t>
      </w:r>
      <w:r w:rsidR="002F70C4" w:rsidRPr="00CF31D0">
        <w:t>de Ondersteuning Huishouden (OH</w:t>
      </w:r>
      <w:r w:rsidR="002F70C4">
        <w:t>);</w:t>
      </w:r>
    </w:p>
    <w:p w:rsidR="001C318F" w:rsidRPr="009472DB" w:rsidRDefault="00116ECA" w:rsidP="009472DB">
      <w:pPr>
        <w:numPr>
          <w:ilvl w:val="0"/>
          <w:numId w:val="4"/>
        </w:numPr>
        <w:spacing w:line="276" w:lineRule="auto"/>
        <w:rPr>
          <w:rFonts w:ascii="Calibri" w:hAnsi="Calibri"/>
          <w:spacing w:val="-2"/>
          <w:sz w:val="22"/>
          <w:szCs w:val="22"/>
        </w:rPr>
      </w:pPr>
      <w:r w:rsidRPr="00116ECA">
        <w:rPr>
          <w:rFonts w:ascii="Calibri" w:hAnsi="Calibri"/>
          <w:spacing w:val="-2"/>
          <w:sz w:val="22"/>
          <w:szCs w:val="22"/>
        </w:rPr>
        <w:t xml:space="preserve">Opdrachtgever deze opdracht </w:t>
      </w:r>
      <w:r w:rsidR="005C623C" w:rsidRPr="009472DB">
        <w:rPr>
          <w:rFonts w:ascii="Calibri" w:hAnsi="Calibri"/>
          <w:spacing w:val="-2"/>
          <w:sz w:val="22"/>
          <w:szCs w:val="22"/>
        </w:rPr>
        <w:t>hee</w:t>
      </w:r>
      <w:bookmarkStart w:id="0" w:name="_GoBack"/>
      <w:bookmarkEnd w:id="0"/>
      <w:r w:rsidR="005C623C" w:rsidRPr="009472DB">
        <w:rPr>
          <w:rFonts w:ascii="Calibri" w:hAnsi="Calibri"/>
          <w:spacing w:val="-2"/>
          <w:sz w:val="22"/>
          <w:szCs w:val="22"/>
        </w:rPr>
        <w:t>ft</w:t>
      </w:r>
      <w:r w:rsidR="000A29B7" w:rsidRPr="009472DB">
        <w:rPr>
          <w:rFonts w:ascii="Calibri" w:hAnsi="Calibri"/>
          <w:spacing w:val="-2"/>
          <w:sz w:val="22"/>
          <w:szCs w:val="22"/>
        </w:rPr>
        <w:t xml:space="preserve"> gepubliceerd op </w:t>
      </w:r>
      <w:r w:rsidR="003B2FB4">
        <w:rPr>
          <w:rFonts w:ascii="Calibri" w:hAnsi="Calibri"/>
          <w:spacing w:val="-2"/>
          <w:sz w:val="22"/>
          <w:szCs w:val="22"/>
        </w:rPr>
        <w:t>[DATUM]</w:t>
      </w:r>
      <w:r w:rsidR="004176CF">
        <w:rPr>
          <w:rFonts w:ascii="Calibri" w:hAnsi="Calibri"/>
          <w:spacing w:val="-2"/>
          <w:sz w:val="22"/>
          <w:szCs w:val="22"/>
        </w:rPr>
        <w:t xml:space="preserve"> </w:t>
      </w:r>
      <w:r w:rsidR="000A29B7" w:rsidRPr="009472DB">
        <w:rPr>
          <w:rFonts w:ascii="Calibri" w:hAnsi="Calibri"/>
          <w:spacing w:val="-2"/>
          <w:sz w:val="22"/>
          <w:szCs w:val="22"/>
        </w:rPr>
        <w:t xml:space="preserve">met referentienummer </w:t>
      </w:r>
      <w:r w:rsidR="002F70C4">
        <w:rPr>
          <w:rFonts w:ascii="Calibri" w:hAnsi="Calibri"/>
          <w:spacing w:val="-2"/>
          <w:sz w:val="22"/>
          <w:szCs w:val="22"/>
        </w:rPr>
        <w:t>Z-20-</w:t>
      </w:r>
      <w:r w:rsidR="00873E08">
        <w:rPr>
          <w:rFonts w:ascii="Calibri" w:hAnsi="Calibri"/>
          <w:spacing w:val="-2"/>
          <w:sz w:val="22"/>
          <w:szCs w:val="22"/>
        </w:rPr>
        <w:t>79851</w:t>
      </w:r>
      <w:r w:rsidR="001C318F" w:rsidRPr="009472DB">
        <w:rPr>
          <w:rFonts w:ascii="Calibri" w:hAnsi="Calibri"/>
          <w:spacing w:val="-2"/>
          <w:sz w:val="22"/>
          <w:szCs w:val="22"/>
        </w:rPr>
        <w:t>;</w:t>
      </w:r>
    </w:p>
    <w:p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C318F" w:rsidRPr="009472DB">
        <w:rPr>
          <w:rFonts w:ascii="Calibri" w:hAnsi="Calibri"/>
          <w:spacing w:val="-2"/>
          <w:sz w:val="22"/>
          <w:szCs w:val="22"/>
          <w:highlight w:val="cyan"/>
        </w:rPr>
        <w:t>datum</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616AC2">
        <w:rPr>
          <w:rFonts w:ascii="Calibri" w:hAnsi="Calibri"/>
          <w:spacing w:val="-2"/>
          <w:sz w:val="22"/>
          <w:szCs w:val="22"/>
        </w:rPr>
        <w:t xml:space="preserve">een van </w:t>
      </w:r>
      <w:r w:rsidR="00616AC2" w:rsidRPr="00616AC2">
        <w:rPr>
          <w:rFonts w:ascii="Calibri" w:hAnsi="Calibri"/>
          <w:spacing w:val="-2"/>
          <w:sz w:val="22"/>
          <w:szCs w:val="22"/>
          <w:highlight w:val="cyan"/>
        </w:rPr>
        <w:t>de vijf inschrijvers</w:t>
      </w:r>
      <w:r w:rsidR="00616AC2">
        <w:rPr>
          <w:rFonts w:ascii="Calibri" w:hAnsi="Calibri"/>
          <w:spacing w:val="-2"/>
          <w:sz w:val="22"/>
          <w:szCs w:val="22"/>
        </w:rPr>
        <w:t xml:space="preserve"> </w:t>
      </w:r>
      <w:r w:rsidR="00245A59" w:rsidRPr="009472DB">
        <w:rPr>
          <w:rFonts w:ascii="Calibri" w:hAnsi="Calibri"/>
          <w:spacing w:val="-2"/>
          <w:sz w:val="22"/>
          <w:szCs w:val="22"/>
        </w:rPr>
        <w:t>met de</w:t>
      </w:r>
      <w:r w:rsidR="00616AC2">
        <w:rPr>
          <w:rFonts w:ascii="Calibri" w:hAnsi="Calibri"/>
          <w:spacing w:val="-2"/>
          <w:sz w:val="22"/>
          <w:szCs w:val="22"/>
        </w:rPr>
        <w:t xml:space="preserve"> beste ingediende </w:t>
      </w:r>
      <w:r w:rsidR="00245A59" w:rsidRPr="009472DB">
        <w:rPr>
          <w:rFonts w:ascii="Calibri" w:hAnsi="Calibri"/>
          <w:spacing w:val="-2"/>
          <w:sz w:val="22"/>
          <w:szCs w:val="22"/>
          <w:highlight w:val="cyan"/>
        </w:rPr>
        <w:t>kw</w:t>
      </w:r>
      <w:r w:rsidR="00116ECA">
        <w:rPr>
          <w:rFonts w:ascii="Calibri" w:hAnsi="Calibri"/>
          <w:spacing w:val="-2"/>
          <w:sz w:val="22"/>
          <w:szCs w:val="22"/>
          <w:highlight w:val="cyan"/>
        </w:rPr>
        <w:t>aliteit</w:t>
      </w:r>
      <w:r w:rsidR="00245A59" w:rsidRPr="009472DB">
        <w:rPr>
          <w:rFonts w:ascii="Calibri" w:hAnsi="Calibri"/>
          <w:spacing w:val="-2"/>
          <w:sz w:val="22"/>
          <w:szCs w:val="22"/>
        </w:rPr>
        <w:t xml:space="preserve"> is</w:t>
      </w:r>
      <w:r w:rsidRPr="009472DB">
        <w:rPr>
          <w:rFonts w:ascii="Calibri" w:hAnsi="Calibri"/>
          <w:spacing w:val="-2"/>
          <w:sz w:val="22"/>
          <w:szCs w:val="22"/>
        </w:rPr>
        <w:t xml:space="preserve"> aangemerkt;</w:t>
      </w:r>
    </w:p>
    <w:p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 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rsidR="001C318F" w:rsidRPr="009472DB" w:rsidRDefault="001C318F" w:rsidP="009472DB">
      <w:pPr>
        <w:spacing w:line="276" w:lineRule="auto"/>
        <w:rPr>
          <w:rFonts w:ascii="Calibri" w:hAnsi="Calibri"/>
          <w:spacing w:val="-2"/>
          <w:sz w:val="22"/>
          <w:szCs w:val="22"/>
        </w:rPr>
      </w:pPr>
    </w:p>
    <w:p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rsidR="001C318F" w:rsidRPr="009472DB" w:rsidRDefault="001C318F" w:rsidP="009472DB">
      <w:pPr>
        <w:spacing w:line="276" w:lineRule="auto"/>
        <w:rPr>
          <w:rFonts w:ascii="Calibri" w:hAnsi="Calibri"/>
          <w:sz w:val="22"/>
          <w:szCs w:val="22"/>
        </w:rPr>
      </w:pPr>
    </w:p>
    <w:p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AA0A2A">
        <w:rPr>
          <w:rFonts w:ascii="Calibri" w:hAnsi="Calibri"/>
          <w:sz w:val="22"/>
          <w:szCs w:val="22"/>
        </w:rPr>
        <w:t xml:space="preserve"> het uitvoeren van de Ondersteuning Huishouden, Ondersteuning Zelfredzaamheid en eventueel een combinatie van beide</w:t>
      </w:r>
      <w:r w:rsidR="00116ECA">
        <w:rPr>
          <w:rFonts w:ascii="Calibri" w:hAnsi="Calibri"/>
          <w:sz w:val="22"/>
          <w:szCs w:val="22"/>
        </w:rPr>
        <w:t>.</w:t>
      </w:r>
    </w:p>
    <w:p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rsidR="00C9727C"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highlight w:val="cyan"/>
        </w:rPr>
      </w:pPr>
      <w:r w:rsidRPr="00952708">
        <w:rPr>
          <w:rFonts w:ascii="Calibri" w:hAnsi="Calibri"/>
          <w:sz w:val="22"/>
          <w:szCs w:val="22"/>
          <w:highlight w:val="cyan"/>
        </w:rPr>
        <w:t xml:space="preserve">Inhoud </w:t>
      </w:r>
      <w:r w:rsidR="009A52AA" w:rsidRPr="00952708">
        <w:rPr>
          <w:rFonts w:ascii="Calibri" w:hAnsi="Calibri"/>
          <w:sz w:val="22"/>
          <w:szCs w:val="22"/>
          <w:highlight w:val="cyan"/>
        </w:rPr>
        <w:t>nota</w:t>
      </w:r>
      <w:r w:rsidRPr="00952708">
        <w:rPr>
          <w:rFonts w:ascii="Calibri" w:hAnsi="Calibri"/>
          <w:sz w:val="22"/>
          <w:szCs w:val="22"/>
          <w:highlight w:val="cyan"/>
        </w:rPr>
        <w:t xml:space="preserve"> van </w:t>
      </w:r>
      <w:r w:rsidR="009A52AA" w:rsidRPr="00952708">
        <w:rPr>
          <w:rFonts w:ascii="Calibri" w:hAnsi="Calibri"/>
          <w:sz w:val="22"/>
          <w:szCs w:val="22"/>
          <w:highlight w:val="cyan"/>
        </w:rPr>
        <w:t>inlichtingen</w:t>
      </w:r>
      <w:r w:rsidR="00C9727C">
        <w:rPr>
          <w:rFonts w:ascii="Calibri" w:hAnsi="Calibri"/>
          <w:sz w:val="22"/>
          <w:szCs w:val="22"/>
          <w:highlight w:val="cyan"/>
        </w:rPr>
        <w:t xml:space="preserve"> 2</w:t>
      </w:r>
      <w:r w:rsidRPr="00952708">
        <w:rPr>
          <w:rFonts w:ascii="Calibri" w:hAnsi="Calibri"/>
          <w:sz w:val="22"/>
          <w:szCs w:val="22"/>
          <w:highlight w:val="cyan"/>
        </w:rPr>
        <w:t xml:space="preserve"> d.d. </w:t>
      </w:r>
      <w:r w:rsidRPr="00952708">
        <w:rPr>
          <w:rFonts w:ascii="Calibri" w:hAnsi="Calibri" w:cs="Arial"/>
          <w:sz w:val="22"/>
          <w:szCs w:val="22"/>
          <w:highlight w:val="cyan"/>
        </w:rPr>
        <w:t>datum</w:t>
      </w:r>
      <w:r w:rsidRPr="00952708">
        <w:rPr>
          <w:rFonts w:ascii="Calibri" w:hAnsi="Calibri"/>
          <w:sz w:val="22"/>
          <w:szCs w:val="22"/>
          <w:highlight w:val="cyan"/>
        </w:rPr>
        <w:t>;</w:t>
      </w:r>
    </w:p>
    <w:p w:rsidR="001C318F" w:rsidRPr="00952708" w:rsidRDefault="00C9727C"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highlight w:val="cyan"/>
        </w:rPr>
      </w:pPr>
      <w:r>
        <w:rPr>
          <w:rFonts w:ascii="Calibri" w:hAnsi="Calibri"/>
          <w:sz w:val="22"/>
          <w:szCs w:val="22"/>
          <w:highlight w:val="cyan"/>
        </w:rPr>
        <w:t>Inhoud nota van inlichtingen 1 .d.d. datum;</w:t>
      </w:r>
      <w:r w:rsidR="001C318F" w:rsidRPr="00952708">
        <w:rPr>
          <w:rFonts w:ascii="Calibri" w:hAnsi="Calibri"/>
          <w:sz w:val="22"/>
          <w:szCs w:val="22"/>
          <w:highlight w:val="cyan"/>
        </w:rPr>
        <w:t xml:space="preserve"> </w:t>
      </w:r>
    </w:p>
    <w:p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r w:rsidR="007111F5">
        <w:rPr>
          <w:rFonts w:ascii="Calibri" w:hAnsi="Calibri"/>
          <w:sz w:val="22"/>
          <w:szCs w:val="22"/>
        </w:rPr>
        <w:t xml:space="preserve">Europees openbare aanbestedingsprocedure </w:t>
      </w:r>
      <w:r w:rsidR="00DD1311" w:rsidRPr="009472DB">
        <w:rPr>
          <w:rFonts w:ascii="Calibri" w:hAnsi="Calibri"/>
          <w:sz w:val="22"/>
          <w:szCs w:val="22"/>
        </w:rPr>
        <w:t>d</w:t>
      </w:r>
      <w:r w:rsidRPr="009472DB">
        <w:rPr>
          <w:rFonts w:ascii="Calibri" w:hAnsi="Calibri"/>
          <w:sz w:val="22"/>
          <w:szCs w:val="22"/>
        </w:rPr>
        <w:t xml:space="preserve">.d. </w:t>
      </w:r>
      <w:r w:rsidRPr="009472DB">
        <w:rPr>
          <w:rFonts w:ascii="Calibri" w:hAnsi="Calibri" w:cs="Arial"/>
          <w:sz w:val="22"/>
          <w:szCs w:val="22"/>
          <w:highlight w:val="cyan"/>
        </w:rPr>
        <w:t>datum</w:t>
      </w:r>
      <w:r w:rsidRPr="009472DB">
        <w:rPr>
          <w:rFonts w:ascii="Calibri" w:hAnsi="Calibri"/>
          <w:sz w:val="22"/>
          <w:szCs w:val="22"/>
        </w:rPr>
        <w:t>;</w:t>
      </w:r>
    </w:p>
    <w:p w:rsidR="001C318F" w:rsidRPr="009472DB" w:rsidRDefault="00AA0A2A"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Pr>
          <w:rFonts w:ascii="Calibri" w:hAnsi="Calibri"/>
          <w:sz w:val="22"/>
          <w:szCs w:val="22"/>
        </w:rPr>
        <w:t>Algemene inkoopvoorwaarden voor leveringen en diensten gemeente Staskanaal 2012</w:t>
      </w:r>
      <w:r w:rsidR="001C318F" w:rsidRPr="009472DB">
        <w:rPr>
          <w:rFonts w:ascii="Calibri" w:hAnsi="Calibri"/>
          <w:sz w:val="22"/>
          <w:szCs w:val="22"/>
        </w:rPr>
        <w:t>;</w:t>
      </w:r>
    </w:p>
    <w:p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Pr="009472DB">
        <w:rPr>
          <w:rFonts w:ascii="Calibri" w:hAnsi="Calibri" w:cs="Arial"/>
          <w:sz w:val="22"/>
          <w:szCs w:val="22"/>
          <w:highlight w:val="cyan"/>
        </w:rPr>
        <w:t>datum</w:t>
      </w:r>
      <w:r w:rsidRPr="009472DB">
        <w:rPr>
          <w:rFonts w:ascii="Calibri" w:hAnsi="Calibri"/>
          <w:sz w:val="22"/>
          <w:szCs w:val="22"/>
        </w:rPr>
        <w:t>;</w:t>
      </w:r>
      <w:r w:rsidR="003E54CB" w:rsidRPr="009472DB">
        <w:rPr>
          <w:rFonts w:ascii="Calibri" w:hAnsi="Calibri"/>
          <w:sz w:val="22"/>
          <w:szCs w:val="22"/>
        </w:rPr>
        <w:tab/>
      </w:r>
    </w:p>
    <w:p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De </w:t>
      </w:r>
      <w:r w:rsidR="009A52AA" w:rsidRPr="009472DB">
        <w:rPr>
          <w:rFonts w:ascii="Calibri" w:hAnsi="Calibri"/>
          <w:sz w:val="22"/>
          <w:szCs w:val="22"/>
        </w:rPr>
        <w:t>overeenkomst</w:t>
      </w:r>
      <w:r w:rsidR="000A29B7" w:rsidRPr="009472DB">
        <w:rPr>
          <w:rFonts w:ascii="Calibri" w:hAnsi="Calibri"/>
          <w:sz w:val="22"/>
          <w:szCs w:val="22"/>
        </w:rPr>
        <w:t xml:space="preserve"> heeft een looptijd van </w:t>
      </w:r>
      <w:r w:rsidR="00AA0A2A">
        <w:rPr>
          <w:rFonts w:ascii="Calibri" w:hAnsi="Calibri"/>
          <w:sz w:val="22"/>
          <w:szCs w:val="22"/>
        </w:rPr>
        <w:t>2</w:t>
      </w:r>
      <w:r w:rsidR="000A29B7" w:rsidRPr="009472DB">
        <w:rPr>
          <w:rFonts w:ascii="Calibri" w:hAnsi="Calibri"/>
          <w:sz w:val="22"/>
          <w:szCs w:val="22"/>
        </w:rPr>
        <w:t xml:space="preserve"> jaar, gaat in op </w:t>
      </w:r>
      <w:r w:rsidR="007111F5">
        <w:rPr>
          <w:rFonts w:ascii="Calibri" w:hAnsi="Calibri"/>
          <w:sz w:val="22"/>
          <w:szCs w:val="22"/>
        </w:rPr>
        <w:t>1 j</w:t>
      </w:r>
      <w:r w:rsidR="00616AC2">
        <w:rPr>
          <w:rFonts w:ascii="Calibri" w:hAnsi="Calibri"/>
          <w:sz w:val="22"/>
          <w:szCs w:val="22"/>
        </w:rPr>
        <w:t>anuari 2022</w:t>
      </w:r>
      <w:r w:rsidR="000A29B7" w:rsidRPr="009472DB">
        <w:rPr>
          <w:rFonts w:ascii="Calibri" w:hAnsi="Calibri"/>
          <w:sz w:val="22"/>
          <w:szCs w:val="22"/>
        </w:rPr>
        <w:t xml:space="preserve"> en eindigt op </w:t>
      </w:r>
      <w:r w:rsidR="007111F5">
        <w:rPr>
          <w:rFonts w:ascii="Calibri" w:hAnsi="Calibri"/>
          <w:sz w:val="22"/>
          <w:szCs w:val="22"/>
        </w:rPr>
        <w:t>3</w:t>
      </w:r>
      <w:r w:rsidR="00AA0A2A">
        <w:rPr>
          <w:rFonts w:ascii="Calibri" w:hAnsi="Calibri"/>
          <w:sz w:val="22"/>
          <w:szCs w:val="22"/>
        </w:rPr>
        <w:t xml:space="preserve">1 december </w:t>
      </w:r>
      <w:r w:rsidR="00616AC2">
        <w:rPr>
          <w:rFonts w:ascii="Calibri" w:hAnsi="Calibri"/>
          <w:sz w:val="22"/>
          <w:szCs w:val="22"/>
        </w:rPr>
        <w:t>2023</w:t>
      </w:r>
      <w:r w:rsidRPr="009472DB">
        <w:rPr>
          <w:rFonts w:ascii="Calibri" w:hAnsi="Calibri"/>
          <w:sz w:val="22"/>
          <w:szCs w:val="22"/>
        </w:rPr>
        <w:t>.</w:t>
      </w:r>
    </w:p>
    <w:p w:rsidR="00092179" w:rsidRPr="00803EF8" w:rsidRDefault="000A29B7"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overeenkomst</w:t>
      </w:r>
      <w:r w:rsidRPr="009472DB">
        <w:rPr>
          <w:rFonts w:ascii="Calibri" w:hAnsi="Calibri"/>
          <w:sz w:val="22"/>
          <w:szCs w:val="22"/>
        </w:rPr>
        <w:t xml:space="preserve"> kan maximaal </w:t>
      </w:r>
      <w:r w:rsidR="007111F5">
        <w:rPr>
          <w:rFonts w:ascii="Calibri" w:hAnsi="Calibri"/>
          <w:sz w:val="22"/>
          <w:szCs w:val="22"/>
        </w:rPr>
        <w:t xml:space="preserve">2 </w:t>
      </w:r>
      <w:r w:rsidRPr="009472DB">
        <w:rPr>
          <w:rFonts w:ascii="Calibri" w:hAnsi="Calibri"/>
          <w:sz w:val="22"/>
          <w:szCs w:val="22"/>
        </w:rPr>
        <w:t xml:space="preserve">maal </w:t>
      </w:r>
      <w:r w:rsidR="00AA0A2A">
        <w:rPr>
          <w:rFonts w:ascii="Calibri" w:hAnsi="Calibri"/>
          <w:sz w:val="22"/>
          <w:szCs w:val="22"/>
        </w:rPr>
        <w:t>1</w:t>
      </w:r>
      <w:r w:rsidR="007111F5">
        <w:rPr>
          <w:rFonts w:ascii="Calibri" w:hAnsi="Calibri"/>
          <w:sz w:val="22"/>
          <w:szCs w:val="22"/>
        </w:rPr>
        <w:t xml:space="preserve"> </w:t>
      </w:r>
      <w:r w:rsidR="001C318F" w:rsidRPr="009472DB">
        <w:rPr>
          <w:rFonts w:ascii="Calibri" w:hAnsi="Calibri"/>
          <w:sz w:val="22"/>
          <w:szCs w:val="22"/>
        </w:rPr>
        <w:t xml:space="preserve">jaar </w:t>
      </w:r>
      <w:r w:rsidR="00556EB5" w:rsidRPr="009472DB">
        <w:rPr>
          <w:rFonts w:ascii="Calibri" w:hAnsi="Calibri"/>
          <w:sz w:val="22"/>
          <w:szCs w:val="22"/>
        </w:rPr>
        <w:t xml:space="preserve">eenzijdig door opdrachtgever </w:t>
      </w:r>
      <w:r w:rsidR="001C318F" w:rsidRPr="009472DB">
        <w:rPr>
          <w:rFonts w:ascii="Calibri" w:hAnsi="Calibri"/>
          <w:sz w:val="22"/>
          <w:szCs w:val="22"/>
        </w:rPr>
        <w:t>schriftel</w:t>
      </w:r>
      <w:r w:rsidRPr="009472DB">
        <w:rPr>
          <w:rFonts w:ascii="Calibri" w:hAnsi="Calibri"/>
          <w:sz w:val="22"/>
          <w:szCs w:val="22"/>
        </w:rPr>
        <w:t xml:space="preserve">ijk verlengd worden. Uiterlijk </w:t>
      </w:r>
      <w:r w:rsidR="007111F5">
        <w:rPr>
          <w:rFonts w:ascii="Calibri" w:hAnsi="Calibri"/>
          <w:sz w:val="22"/>
          <w:szCs w:val="22"/>
        </w:rPr>
        <w:t xml:space="preserve">6 </w:t>
      </w:r>
      <w:r w:rsidR="001C318F" w:rsidRPr="009472DB">
        <w:rPr>
          <w:rFonts w:ascii="Calibri" w:hAnsi="Calibri"/>
          <w:sz w:val="22"/>
          <w:szCs w:val="22"/>
        </w:rPr>
        <w:t>maanden voor het einde van de dan geldende looptijd wordt schr</w:t>
      </w:r>
      <w:r w:rsidR="00102910" w:rsidRPr="009472DB">
        <w:rPr>
          <w:rFonts w:ascii="Calibri" w:hAnsi="Calibri"/>
          <w:sz w:val="22"/>
          <w:szCs w:val="22"/>
        </w:rPr>
        <w:t>iftelijk mededeling gedaan aan o</w:t>
      </w:r>
      <w:r w:rsidR="001C318F" w:rsidRPr="009472DB">
        <w:rPr>
          <w:rFonts w:ascii="Calibri" w:hAnsi="Calibri"/>
          <w:sz w:val="22"/>
          <w:szCs w:val="22"/>
        </w:rPr>
        <w:t xml:space="preserve">pdrachtnemer of de </w:t>
      </w:r>
      <w:r w:rsidR="009A52AA" w:rsidRPr="00803EF8">
        <w:rPr>
          <w:rFonts w:ascii="Calibri" w:hAnsi="Calibri"/>
          <w:sz w:val="22"/>
          <w:szCs w:val="22"/>
        </w:rPr>
        <w:t>overeenkomst</w:t>
      </w:r>
      <w:r w:rsidR="001C318F" w:rsidRPr="00803EF8">
        <w:rPr>
          <w:rFonts w:ascii="Calibri" w:hAnsi="Calibri"/>
          <w:sz w:val="22"/>
          <w:szCs w:val="22"/>
        </w:rPr>
        <w:t xml:space="preserve"> wordt verlengd dan wel beëindigd.</w:t>
      </w:r>
    </w:p>
    <w:p w:rsidR="00092179" w:rsidRPr="00803EF8" w:rsidRDefault="00092179" w:rsidP="009472DB">
      <w:pPr>
        <w:numPr>
          <w:ilvl w:val="2"/>
          <w:numId w:val="17"/>
        </w:numPr>
        <w:tabs>
          <w:tab w:val="left" w:pos="0"/>
        </w:tabs>
        <w:spacing w:line="276" w:lineRule="auto"/>
        <w:rPr>
          <w:rFonts w:ascii="Calibri" w:hAnsi="Calibri"/>
          <w:b/>
          <w:sz w:val="22"/>
          <w:szCs w:val="22"/>
        </w:rPr>
      </w:pPr>
      <w:r w:rsidRPr="00803EF8">
        <w:rPr>
          <w:rFonts w:ascii="Calibri" w:hAnsi="Calibri"/>
          <w:sz w:val="22"/>
          <w:szCs w:val="22"/>
        </w:rPr>
        <w:t>Deze</w:t>
      </w:r>
      <w:r w:rsidR="00102910" w:rsidRPr="00803EF8">
        <w:rPr>
          <w:rFonts w:ascii="Calibri" w:hAnsi="Calibri"/>
          <w:sz w:val="22"/>
          <w:szCs w:val="22"/>
        </w:rPr>
        <w:t xml:space="preserve"> overeenkomst is eenmalig door o</w:t>
      </w:r>
      <w:r w:rsidRPr="00803EF8">
        <w:rPr>
          <w:rFonts w:ascii="Calibri" w:hAnsi="Calibri"/>
          <w:sz w:val="22"/>
          <w:szCs w:val="22"/>
        </w:rPr>
        <w:t>pdrachtgever voor de duur van maximaal 6 maanden te verlengen indien zich een situatie voordoet waarin beëindiging van de overeenkomst tot discontinuering van de dienstverlening leidt. Wanneer en of zich een dergelijke situati</w:t>
      </w:r>
      <w:r w:rsidR="00102910" w:rsidRPr="00803EF8">
        <w:rPr>
          <w:rFonts w:ascii="Calibri" w:hAnsi="Calibri"/>
          <w:sz w:val="22"/>
          <w:szCs w:val="22"/>
        </w:rPr>
        <w:t>e voordoet wordt enkel door de o</w:t>
      </w:r>
      <w:r w:rsidRPr="00803EF8">
        <w:rPr>
          <w:rFonts w:ascii="Calibri" w:hAnsi="Calibri"/>
          <w:sz w:val="22"/>
          <w:szCs w:val="22"/>
        </w:rPr>
        <w:t xml:space="preserve">pdrachtgever bepaald en uiterlijk 30 dagen voor de voorziene beëindiging van de overeenkomst hetzij schriftelijk hetzij per e-mail onder opgaaf van redenen aan </w:t>
      </w:r>
      <w:r w:rsidR="00102910" w:rsidRPr="00803EF8">
        <w:rPr>
          <w:rFonts w:ascii="Calibri" w:hAnsi="Calibri"/>
          <w:sz w:val="22"/>
          <w:szCs w:val="22"/>
        </w:rPr>
        <w:t>o</w:t>
      </w:r>
      <w:r w:rsidRPr="00803EF8">
        <w:rPr>
          <w:rFonts w:ascii="Calibri" w:hAnsi="Calibri"/>
          <w:sz w:val="22"/>
          <w:szCs w:val="22"/>
        </w:rPr>
        <w:t xml:space="preserve">pdrachtnemer medegedeeld. Het staat </w:t>
      </w:r>
      <w:r w:rsidR="00102910" w:rsidRPr="00803EF8">
        <w:rPr>
          <w:rFonts w:ascii="Calibri" w:hAnsi="Calibri"/>
          <w:sz w:val="22"/>
          <w:szCs w:val="22"/>
        </w:rPr>
        <w:t>o</w:t>
      </w:r>
      <w:r w:rsidRPr="00803EF8">
        <w:rPr>
          <w:rFonts w:ascii="Calibri" w:hAnsi="Calibri"/>
          <w:sz w:val="22"/>
          <w:szCs w:val="22"/>
        </w:rPr>
        <w:t>pdrachtnemer niet vrij deze verlenging te weigeren.</w:t>
      </w:r>
    </w:p>
    <w:p w:rsidR="001E0B18" w:rsidRPr="00803EF8" w:rsidRDefault="001E0B18" w:rsidP="009472DB">
      <w:pPr>
        <w:numPr>
          <w:ilvl w:val="2"/>
          <w:numId w:val="17"/>
        </w:numPr>
        <w:tabs>
          <w:tab w:val="left" w:pos="0"/>
        </w:tabs>
        <w:spacing w:line="276" w:lineRule="auto"/>
        <w:rPr>
          <w:rFonts w:ascii="Calibri" w:hAnsi="Calibri"/>
          <w:b/>
          <w:sz w:val="22"/>
          <w:szCs w:val="22"/>
        </w:rPr>
      </w:pPr>
      <w:r w:rsidRPr="00803EF8">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rsidR="001C318F" w:rsidRPr="00803EF8" w:rsidRDefault="001C318F" w:rsidP="009472DB">
      <w:pPr>
        <w:numPr>
          <w:ilvl w:val="2"/>
          <w:numId w:val="17"/>
        </w:numPr>
        <w:tabs>
          <w:tab w:val="left" w:pos="0"/>
        </w:tabs>
        <w:spacing w:line="276" w:lineRule="auto"/>
        <w:rPr>
          <w:rFonts w:ascii="Calibri" w:hAnsi="Calibri"/>
          <w:b/>
          <w:sz w:val="22"/>
          <w:szCs w:val="22"/>
        </w:rPr>
      </w:pPr>
      <w:r w:rsidRPr="00803EF8">
        <w:rPr>
          <w:rFonts w:ascii="Calibri" w:hAnsi="Calibri"/>
          <w:sz w:val="22"/>
          <w:szCs w:val="22"/>
        </w:rPr>
        <w:t xml:space="preserve">Dit artikel laat het recht op ontbinding of vernietiging van deze </w:t>
      </w:r>
      <w:r w:rsidR="009A52AA" w:rsidRPr="00803EF8">
        <w:rPr>
          <w:rFonts w:ascii="Calibri" w:hAnsi="Calibri"/>
          <w:sz w:val="22"/>
          <w:szCs w:val="22"/>
        </w:rPr>
        <w:t>overeenkomst</w:t>
      </w:r>
      <w:r w:rsidRPr="00803EF8">
        <w:rPr>
          <w:rFonts w:ascii="Calibri" w:hAnsi="Calibri"/>
          <w:sz w:val="22"/>
          <w:szCs w:val="22"/>
        </w:rPr>
        <w:t xml:space="preserve"> onverlet.</w:t>
      </w:r>
    </w:p>
    <w:p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rsidR="001C318F" w:rsidRPr="009472DB" w:rsidRDefault="00AB74DD"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 xml:space="preserve">De </w:t>
      </w:r>
      <w:r w:rsidR="00AA0A2A">
        <w:rPr>
          <w:rFonts w:ascii="Calibri" w:hAnsi="Calibri"/>
          <w:sz w:val="22"/>
          <w:szCs w:val="22"/>
          <w:highlight w:val="cyan"/>
        </w:rPr>
        <w:t xml:space="preserve">uurtarieven </w:t>
      </w:r>
      <w:r w:rsidRPr="009472DB">
        <w:rPr>
          <w:rFonts w:ascii="Calibri" w:hAnsi="Calibri"/>
          <w:sz w:val="22"/>
          <w:szCs w:val="22"/>
          <w:highlight w:val="cyan"/>
        </w:rPr>
        <w:t>zoals opgenomen in B</w:t>
      </w:r>
      <w:r w:rsidR="00BF1E0C">
        <w:rPr>
          <w:rFonts w:ascii="Calibri" w:hAnsi="Calibri"/>
          <w:sz w:val="22"/>
          <w:szCs w:val="22"/>
          <w:highlight w:val="cyan"/>
        </w:rPr>
        <w:t>ij</w:t>
      </w:r>
      <w:r w:rsidRPr="009472DB">
        <w:rPr>
          <w:rFonts w:ascii="Calibri" w:hAnsi="Calibri"/>
          <w:sz w:val="22"/>
          <w:szCs w:val="22"/>
          <w:highlight w:val="cyan"/>
        </w:rPr>
        <w:t xml:space="preserve">lage </w:t>
      </w:r>
      <w:r w:rsidR="00AA0A2A">
        <w:rPr>
          <w:rFonts w:ascii="Calibri" w:hAnsi="Calibri"/>
          <w:sz w:val="22"/>
          <w:szCs w:val="22"/>
          <w:highlight w:val="cyan"/>
        </w:rPr>
        <w:t xml:space="preserve">D1 en/of D2 </w:t>
      </w:r>
      <w:r w:rsidRPr="009472DB">
        <w:rPr>
          <w:rFonts w:ascii="Calibri" w:hAnsi="Calibri"/>
          <w:sz w:val="22"/>
          <w:szCs w:val="22"/>
          <w:highlight w:val="cyan"/>
        </w:rPr>
        <w:t xml:space="preserve"> zijn van toepassing</w:t>
      </w:r>
      <w:r w:rsidRPr="009472DB">
        <w:rPr>
          <w:rFonts w:ascii="Calibri" w:hAnsi="Calibri"/>
          <w:sz w:val="22"/>
          <w:szCs w:val="22"/>
        </w:rPr>
        <w:t>.</w:t>
      </w:r>
    </w:p>
    <w:p w:rsidR="001C318F" w:rsidRPr="009472DB" w:rsidRDefault="000A29B7"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 xml:space="preserve">De geoffreerde </w:t>
      </w:r>
      <w:r w:rsidR="00AA0A2A">
        <w:rPr>
          <w:rFonts w:ascii="Calibri" w:hAnsi="Calibri"/>
          <w:sz w:val="22"/>
          <w:szCs w:val="22"/>
        </w:rPr>
        <w:t xml:space="preserve">uurtarieven </w:t>
      </w:r>
      <w:r w:rsidR="001C318F" w:rsidRPr="009472DB">
        <w:rPr>
          <w:rFonts w:ascii="Calibri" w:hAnsi="Calibri"/>
          <w:sz w:val="22"/>
          <w:szCs w:val="22"/>
          <w:highlight w:val="cyan"/>
        </w:rPr>
        <w:t xml:space="preserve">worden geïndexeerd </w:t>
      </w:r>
      <w:r w:rsidR="004176CF">
        <w:rPr>
          <w:rFonts w:ascii="Calibri" w:hAnsi="Calibri"/>
          <w:sz w:val="22"/>
          <w:szCs w:val="22"/>
          <w:highlight w:val="cyan"/>
        </w:rPr>
        <w:t>overeenkomstig de</w:t>
      </w:r>
      <w:r w:rsidR="00AA0A2A">
        <w:rPr>
          <w:rFonts w:ascii="Calibri" w:hAnsi="Calibri"/>
          <w:sz w:val="22"/>
          <w:szCs w:val="22"/>
          <w:highlight w:val="cyan"/>
        </w:rPr>
        <w:t xml:space="preserve"> Cao stijging van de sector</w:t>
      </w:r>
      <w:r w:rsidR="007D06FA">
        <w:rPr>
          <w:rFonts w:ascii="Calibri" w:hAnsi="Calibri"/>
          <w:sz w:val="22"/>
          <w:szCs w:val="22"/>
          <w:highlight w:val="cyan"/>
        </w:rPr>
        <w:t xml:space="preserve"> (CAO VVT). </w:t>
      </w:r>
      <w:r w:rsidR="00102910" w:rsidRPr="009472DB">
        <w:rPr>
          <w:rFonts w:ascii="Calibri" w:hAnsi="Calibri"/>
          <w:sz w:val="22"/>
          <w:szCs w:val="22"/>
          <w:highlight w:val="cyan"/>
        </w:rPr>
        <w:t>Opdracht</w:t>
      </w:r>
      <w:r w:rsidR="003B2FB4">
        <w:rPr>
          <w:rFonts w:ascii="Calibri" w:hAnsi="Calibri"/>
          <w:sz w:val="22"/>
          <w:szCs w:val="22"/>
          <w:highlight w:val="cyan"/>
        </w:rPr>
        <w:t xml:space="preserve">gever </w:t>
      </w:r>
      <w:r w:rsidR="00102910" w:rsidRPr="009472DB">
        <w:rPr>
          <w:rFonts w:ascii="Calibri" w:hAnsi="Calibri"/>
          <w:sz w:val="22"/>
          <w:szCs w:val="22"/>
          <w:highlight w:val="cyan"/>
        </w:rPr>
        <w:t>stelt o</w:t>
      </w:r>
      <w:r w:rsidR="001C318F" w:rsidRPr="009472DB">
        <w:rPr>
          <w:rFonts w:ascii="Calibri" w:hAnsi="Calibri"/>
          <w:sz w:val="22"/>
          <w:szCs w:val="22"/>
          <w:highlight w:val="cyan"/>
        </w:rPr>
        <w:t>pdracht</w:t>
      </w:r>
      <w:r w:rsidR="003B2FB4">
        <w:rPr>
          <w:rFonts w:ascii="Calibri" w:hAnsi="Calibri"/>
          <w:sz w:val="22"/>
          <w:szCs w:val="22"/>
          <w:highlight w:val="cyan"/>
        </w:rPr>
        <w:t xml:space="preserve">nemer </w:t>
      </w:r>
      <w:r w:rsidR="004176CF">
        <w:rPr>
          <w:rFonts w:ascii="Calibri" w:hAnsi="Calibri"/>
          <w:sz w:val="22"/>
          <w:szCs w:val="22"/>
          <w:highlight w:val="cyan"/>
        </w:rPr>
        <w:t xml:space="preserve">vooraf </w:t>
      </w:r>
      <w:r w:rsidR="001C318F" w:rsidRPr="009472DB">
        <w:rPr>
          <w:rFonts w:ascii="Calibri" w:hAnsi="Calibri"/>
          <w:sz w:val="22"/>
          <w:szCs w:val="22"/>
          <w:highlight w:val="cyan"/>
        </w:rPr>
        <w:t>schriftelijk en gemotiveerd in kennis van de aangepaste prijs.</w:t>
      </w:r>
    </w:p>
    <w:p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rsidR="001C318F"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Onverminderd alle andere rechten tot ontbinding heeft Opdrachtgever het recht de </w:t>
      </w:r>
      <w:r w:rsidR="009A52AA" w:rsidRPr="009472DB">
        <w:rPr>
          <w:rFonts w:ascii="Calibri" w:hAnsi="Calibri"/>
          <w:sz w:val="22"/>
          <w:szCs w:val="22"/>
        </w:rPr>
        <w:t>overeenkomst</w:t>
      </w:r>
      <w:r w:rsidRPr="009472DB">
        <w:rPr>
          <w:rFonts w:ascii="Calibri" w:hAnsi="Calibri"/>
          <w:sz w:val="22"/>
          <w:szCs w:val="22"/>
        </w:rPr>
        <w:t xml:space="preserve"> met onmiddellijke ingang schriftelijk, zonder nadere ingebrek</w:t>
      </w:r>
      <w:r w:rsidR="00102910" w:rsidRPr="009472DB">
        <w:rPr>
          <w:rFonts w:ascii="Calibri" w:hAnsi="Calibri"/>
          <w:sz w:val="22"/>
          <w:szCs w:val="22"/>
        </w:rPr>
        <w:t>estelling, te ontbinden indien o</w:t>
      </w:r>
      <w:r w:rsidRPr="009472DB">
        <w:rPr>
          <w:rFonts w:ascii="Calibri" w:hAnsi="Calibri"/>
          <w:sz w:val="22"/>
          <w:szCs w:val="22"/>
        </w:rPr>
        <w:t xml:space="preserve">pdrachtnemer niet voldoet aan wettelijke </w:t>
      </w:r>
      <w:r w:rsidRPr="009472DB">
        <w:rPr>
          <w:rFonts w:ascii="Calibri" w:hAnsi="Calibri"/>
          <w:sz w:val="22"/>
          <w:szCs w:val="22"/>
        </w:rPr>
        <w:lastRenderedPageBreak/>
        <w:t xml:space="preserve">vereisten ter zake van de uitoefening van de werkzaamheden die onderwerp zijn van deze </w:t>
      </w:r>
      <w:r w:rsidR="009A52AA" w:rsidRPr="009472DB">
        <w:rPr>
          <w:rFonts w:ascii="Calibri" w:hAnsi="Calibri"/>
          <w:sz w:val="22"/>
          <w:szCs w:val="22"/>
        </w:rPr>
        <w:t>overeenkomst</w:t>
      </w:r>
      <w:r w:rsidRPr="009472DB">
        <w:rPr>
          <w:rFonts w:ascii="Calibri" w:hAnsi="Calibri"/>
          <w:sz w:val="22"/>
          <w:szCs w:val="22"/>
        </w:rPr>
        <w:t>.</w:t>
      </w:r>
    </w:p>
    <w:p w:rsidR="001C318F" w:rsidRPr="009472DB" w:rsidRDefault="001C318F" w:rsidP="009472DB">
      <w:pPr>
        <w:spacing w:line="276" w:lineRule="auto"/>
        <w:rPr>
          <w:rFonts w:ascii="Calibri" w:hAnsi="Calibri"/>
          <w:b/>
          <w:sz w:val="22"/>
          <w:szCs w:val="22"/>
        </w:rPr>
      </w:pPr>
    </w:p>
    <w:p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Aansprakelijkheid en verzekering </w:t>
      </w:r>
      <w:bookmarkStart w:id="1" w:name="OLE_LINK1"/>
      <w:bookmarkStart w:id="2" w:name="OLE_LINK2"/>
    </w:p>
    <w:p w:rsidR="00803EF8" w:rsidRPr="00803EF8" w:rsidRDefault="00803EF8" w:rsidP="00803EF8">
      <w:pPr>
        <w:numPr>
          <w:ilvl w:val="2"/>
          <w:numId w:val="17"/>
        </w:numPr>
        <w:tabs>
          <w:tab w:val="left" w:pos="0"/>
        </w:tabs>
        <w:rPr>
          <w:rFonts w:ascii="Calibri" w:hAnsi="Calibri"/>
          <w:b/>
          <w:sz w:val="22"/>
          <w:szCs w:val="22"/>
        </w:rPr>
      </w:pPr>
      <w:r w:rsidRPr="00803EF8">
        <w:rPr>
          <w:rFonts w:ascii="Calibri" w:hAnsi="Calibri"/>
          <w:sz w:val="22"/>
          <w:szCs w:val="22"/>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 de gemeentelijke algemene inkoopvoorwaarden en bijbehorende documenten, tot het bedrag waarvoor de opdrachtnemer minimaal moet zijn verzekerd conform het bepaalde in het vierde lid, ongeacht of de opdrachtnemer daadwerkelijk voldoende verzekerd is conform het bepaalde in het vierde lid.</w:t>
      </w:r>
    </w:p>
    <w:p w:rsidR="00803EF8" w:rsidRPr="00803EF8" w:rsidRDefault="00803EF8" w:rsidP="00803EF8">
      <w:pPr>
        <w:numPr>
          <w:ilvl w:val="2"/>
          <w:numId w:val="17"/>
        </w:numPr>
        <w:tabs>
          <w:tab w:val="left" w:pos="0"/>
        </w:tabs>
        <w:rPr>
          <w:rFonts w:ascii="Calibri" w:hAnsi="Calibri"/>
          <w:b/>
          <w:sz w:val="22"/>
          <w:szCs w:val="22"/>
        </w:rPr>
      </w:pPr>
      <w:r w:rsidRPr="00803EF8">
        <w:rPr>
          <w:rFonts w:ascii="Calibri" w:hAnsi="Calibri"/>
          <w:sz w:val="22"/>
          <w:szCs w:val="22"/>
        </w:rPr>
        <w:t>De beperking van de aansprakelijkheid als bedoeld in het eerste lid komt te vervallen:</w:t>
      </w:r>
    </w:p>
    <w:p w:rsidR="00803EF8" w:rsidRPr="00803EF8" w:rsidRDefault="00803EF8" w:rsidP="00803EF8">
      <w:pPr>
        <w:tabs>
          <w:tab w:val="left" w:pos="0"/>
        </w:tabs>
        <w:ind w:left="720"/>
        <w:rPr>
          <w:rFonts w:ascii="Calibri" w:hAnsi="Calibri"/>
          <w:sz w:val="22"/>
          <w:szCs w:val="22"/>
        </w:rPr>
      </w:pPr>
      <w:r w:rsidRPr="00803EF8">
        <w:rPr>
          <w:rFonts w:ascii="Calibri" w:hAnsi="Calibri"/>
          <w:sz w:val="22"/>
          <w:szCs w:val="22"/>
        </w:rPr>
        <w:t xml:space="preserve">a. In geval van aanspraken van derden op schadevergoeding; </w:t>
      </w:r>
    </w:p>
    <w:p w:rsidR="00803EF8" w:rsidRPr="00803EF8" w:rsidRDefault="00803EF8" w:rsidP="00803EF8">
      <w:pPr>
        <w:tabs>
          <w:tab w:val="left" w:pos="0"/>
        </w:tabs>
        <w:ind w:left="720"/>
        <w:rPr>
          <w:rFonts w:ascii="Calibri" w:hAnsi="Calibri"/>
          <w:sz w:val="22"/>
          <w:szCs w:val="22"/>
        </w:rPr>
      </w:pPr>
      <w:r w:rsidRPr="00803EF8">
        <w:rPr>
          <w:rFonts w:ascii="Calibri" w:hAnsi="Calibri"/>
          <w:sz w:val="22"/>
          <w:szCs w:val="22"/>
        </w:rPr>
        <w:t xml:space="preserve">b. Indien sprake is van opzet of grove schuld (zowel verwijtbaar handelen als nalaten) aan de zijde van de opdrachtnemer, zijn werknemers of andere door de opdrachtnemer bij de uitvoering van de opdracht ingeschakelde personen; </w:t>
      </w:r>
    </w:p>
    <w:p w:rsidR="00803EF8" w:rsidRPr="00803EF8" w:rsidRDefault="00803EF8" w:rsidP="00803EF8">
      <w:pPr>
        <w:tabs>
          <w:tab w:val="left" w:pos="0"/>
        </w:tabs>
        <w:ind w:left="720"/>
        <w:rPr>
          <w:rFonts w:ascii="Calibri" w:hAnsi="Calibri"/>
          <w:sz w:val="22"/>
          <w:szCs w:val="22"/>
        </w:rPr>
      </w:pPr>
      <w:r w:rsidRPr="00803EF8">
        <w:rPr>
          <w:rFonts w:ascii="Calibri" w:hAnsi="Calibri"/>
          <w:sz w:val="22"/>
          <w:szCs w:val="22"/>
        </w:rPr>
        <w:t>c. in geval van schending van intellectuele eigendomsrechten als bedoeld in artikel 8 van de algemene inkoopvoorwaarden van de gemeente.</w:t>
      </w:r>
    </w:p>
    <w:p w:rsidR="00803EF8" w:rsidRPr="00803EF8" w:rsidRDefault="00803EF8" w:rsidP="00803EF8">
      <w:pPr>
        <w:numPr>
          <w:ilvl w:val="2"/>
          <w:numId w:val="17"/>
        </w:numPr>
        <w:tabs>
          <w:tab w:val="left" w:pos="0"/>
        </w:tabs>
        <w:rPr>
          <w:rFonts w:ascii="Calibri" w:hAnsi="Calibri"/>
          <w:b/>
          <w:sz w:val="22"/>
          <w:szCs w:val="22"/>
        </w:rPr>
      </w:pPr>
      <w:r w:rsidRPr="00803EF8">
        <w:rPr>
          <w:rFonts w:ascii="Calibri" w:hAnsi="Calibri"/>
          <w:sz w:val="22"/>
          <w:szCs w:val="22"/>
        </w:rPr>
        <w:t>De opdrachtnemer vrijwaart de gemeente voor aanspraken van derden, waarvoor de contractant op grond van het bepaalde in deze overeenkomst, de gemeentelijke algemene inkoopvoorwaarden en bijbehorende documenten aansprakelijk is.</w:t>
      </w:r>
    </w:p>
    <w:p w:rsidR="00803EF8" w:rsidRPr="00803EF8" w:rsidRDefault="00803EF8" w:rsidP="00803EF8">
      <w:pPr>
        <w:numPr>
          <w:ilvl w:val="2"/>
          <w:numId w:val="17"/>
        </w:numPr>
        <w:tabs>
          <w:tab w:val="left" w:pos="0"/>
        </w:tabs>
        <w:rPr>
          <w:rFonts w:ascii="Calibri" w:hAnsi="Calibri"/>
          <w:b/>
          <w:sz w:val="22"/>
          <w:szCs w:val="22"/>
        </w:rPr>
      </w:pPr>
      <w:r w:rsidRPr="00803EF8">
        <w:rPr>
          <w:rFonts w:ascii="Calibri" w:hAnsi="Calibri"/>
          <w:sz w:val="22"/>
          <w:szCs w:val="22"/>
        </w:rPr>
        <w:t xml:space="preserve">De opdrachtnemer dient adequaat verzekerd te zijn en zich adequaat verzekerd te houden tegen aansprakelijkheid zoals bedoeld in deze overeenkomst en bijbehorende documenten, waar de dekking minimaal bedraagt: </w:t>
      </w:r>
    </w:p>
    <w:p w:rsidR="00803EF8" w:rsidRPr="00803EF8" w:rsidRDefault="00803EF8" w:rsidP="00803EF8">
      <w:pPr>
        <w:tabs>
          <w:tab w:val="left" w:pos="0"/>
        </w:tabs>
        <w:ind w:left="720"/>
        <w:rPr>
          <w:rFonts w:ascii="Calibri" w:hAnsi="Calibri"/>
          <w:sz w:val="22"/>
          <w:szCs w:val="22"/>
        </w:rPr>
      </w:pPr>
      <w:r w:rsidRPr="00803EF8">
        <w:rPr>
          <w:rFonts w:ascii="Calibri" w:hAnsi="Calibri"/>
          <w:sz w:val="22"/>
          <w:szCs w:val="22"/>
        </w:rPr>
        <w:t xml:space="preserve">a. Indien de opdrachtwaarde minder dan € 50.000,00 bedraagt: driemaal de totale opdrachtwaarde per gebeurtenis; </w:t>
      </w:r>
    </w:p>
    <w:p w:rsidR="00803EF8" w:rsidRPr="00803EF8" w:rsidRDefault="00803EF8" w:rsidP="00803EF8">
      <w:pPr>
        <w:tabs>
          <w:tab w:val="left" w:pos="0"/>
        </w:tabs>
        <w:ind w:left="720"/>
        <w:rPr>
          <w:rFonts w:ascii="Calibri" w:hAnsi="Calibri"/>
          <w:sz w:val="22"/>
          <w:szCs w:val="22"/>
        </w:rPr>
      </w:pPr>
      <w:r w:rsidRPr="00803EF8">
        <w:rPr>
          <w:rFonts w:ascii="Calibri" w:hAnsi="Calibri"/>
          <w:sz w:val="22"/>
          <w:szCs w:val="22"/>
        </w:rPr>
        <w:t xml:space="preserve">b. Indien de opdrachtwaarde € 50.000,00 of meer, maar minder dan € 200.000,00 bedraagt: €  1.000.000,00 per gebeurtenis; </w:t>
      </w:r>
    </w:p>
    <w:p w:rsidR="00803EF8" w:rsidRPr="00803EF8" w:rsidRDefault="00803EF8" w:rsidP="00803EF8">
      <w:pPr>
        <w:tabs>
          <w:tab w:val="left" w:pos="0"/>
        </w:tabs>
        <w:ind w:left="720"/>
        <w:rPr>
          <w:rFonts w:ascii="Calibri" w:hAnsi="Calibri"/>
          <w:sz w:val="22"/>
          <w:szCs w:val="22"/>
        </w:rPr>
      </w:pPr>
      <w:r w:rsidRPr="00803EF8">
        <w:rPr>
          <w:rFonts w:ascii="Calibri" w:hAnsi="Calibri"/>
          <w:sz w:val="22"/>
          <w:szCs w:val="22"/>
        </w:rPr>
        <w:t xml:space="preserve">c. Indien de opdrachtwaarde € 200.000,00 of meer, maar minder dan € 500.000,00 bedraagt: €  1.500.000,00 per gebeurtenis; </w:t>
      </w:r>
    </w:p>
    <w:p w:rsidR="00803EF8" w:rsidRPr="00803EF8" w:rsidRDefault="00803EF8" w:rsidP="00803EF8">
      <w:pPr>
        <w:tabs>
          <w:tab w:val="left" w:pos="0"/>
        </w:tabs>
        <w:ind w:left="720"/>
        <w:rPr>
          <w:rFonts w:ascii="Calibri" w:hAnsi="Calibri"/>
          <w:b/>
          <w:sz w:val="22"/>
          <w:szCs w:val="22"/>
        </w:rPr>
      </w:pPr>
      <w:r w:rsidRPr="00803EF8">
        <w:rPr>
          <w:rFonts w:ascii="Calibri" w:hAnsi="Calibri"/>
          <w:sz w:val="22"/>
          <w:szCs w:val="22"/>
        </w:rPr>
        <w:t>d. Indien de opdrachtwaarde € 500.000,00 of meer bedraagt: € 3.000.000,00 per gebeurtenis</w:t>
      </w:r>
    </w:p>
    <w:p w:rsidR="00803EF8" w:rsidRPr="00803EF8" w:rsidRDefault="00803EF8" w:rsidP="00803EF8">
      <w:pPr>
        <w:numPr>
          <w:ilvl w:val="2"/>
          <w:numId w:val="17"/>
        </w:numPr>
        <w:tabs>
          <w:tab w:val="left" w:pos="0"/>
        </w:tabs>
        <w:rPr>
          <w:rFonts w:ascii="Calibri" w:hAnsi="Calibri"/>
          <w:b/>
          <w:sz w:val="22"/>
          <w:szCs w:val="22"/>
        </w:rPr>
      </w:pPr>
      <w:r w:rsidRPr="00803EF8">
        <w:rPr>
          <w:rFonts w:ascii="Calibri" w:hAnsi="Calibri"/>
          <w:sz w:val="22"/>
          <w:szCs w:val="22"/>
        </w:rPr>
        <w:t>De opdrachtnemer zal het verzekerd bedrag en de polisvoorwaarden gedurende de uitvoering van de overeenkomst niet ten nadele van de gemeente wijzigen, tenzij de gemeente hiervoor haar expliciete en schriftelijke toestemming heeft gegeven</w:t>
      </w:r>
    </w:p>
    <w:p w:rsidR="00803EF8" w:rsidRPr="00803EF8" w:rsidRDefault="00803EF8" w:rsidP="00803EF8">
      <w:pPr>
        <w:numPr>
          <w:ilvl w:val="2"/>
          <w:numId w:val="17"/>
        </w:numPr>
        <w:tabs>
          <w:tab w:val="left" w:pos="0"/>
        </w:tabs>
        <w:rPr>
          <w:rFonts w:ascii="Calibri" w:hAnsi="Calibri"/>
          <w:b/>
          <w:sz w:val="22"/>
          <w:szCs w:val="22"/>
        </w:rPr>
      </w:pPr>
      <w:r w:rsidRPr="00803EF8">
        <w:rPr>
          <w:rFonts w:ascii="Calibri" w:hAnsi="Calibri"/>
          <w:sz w:val="22"/>
          <w:szCs w:val="22"/>
        </w:rPr>
        <w:t>Eventuele verzekeringen die noodzakelijk zijn in het kader van de uitvoering van de overeenkomst en waarover de opdrachtnemer nog niet beschikt, zal de opdrachtnemer afsluiten tenminste voor de periode van de uitvoering van de overeenkomst.</w:t>
      </w:r>
    </w:p>
    <w:p w:rsidR="00803EF8" w:rsidRPr="00803EF8" w:rsidRDefault="00803EF8" w:rsidP="00803EF8">
      <w:pPr>
        <w:numPr>
          <w:ilvl w:val="2"/>
          <w:numId w:val="17"/>
        </w:numPr>
        <w:tabs>
          <w:tab w:val="left" w:pos="0"/>
        </w:tabs>
        <w:rPr>
          <w:rFonts w:ascii="Calibri" w:hAnsi="Calibri"/>
          <w:b/>
          <w:sz w:val="22"/>
          <w:szCs w:val="22"/>
        </w:rPr>
      </w:pPr>
      <w:r w:rsidRPr="00803EF8">
        <w:rPr>
          <w:rFonts w:ascii="Calibri" w:hAnsi="Calibri"/>
          <w:sz w:val="22"/>
          <w:szCs w:val="22"/>
        </w:rPr>
        <w:t>Bij overeenkomst kan van de in lid 4 bepaalde minimale dekking worden afgeweken.</w:t>
      </w:r>
    </w:p>
    <w:bookmarkEnd w:id="1"/>
    <w:bookmarkEnd w:id="2"/>
    <w:p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Wijzigen</w:t>
      </w:r>
    </w:p>
    <w:p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lastRenderedPageBreak/>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alsmede alle (overige) afspraken ter uitvoering van de </w:t>
      </w:r>
      <w:r w:rsidR="009A52AA" w:rsidRPr="009472DB">
        <w:rPr>
          <w:rFonts w:ascii="Calibri" w:hAnsi="Calibri"/>
          <w:sz w:val="22"/>
          <w:szCs w:val="22"/>
        </w:rPr>
        <w:t>overeenkomst</w:t>
      </w:r>
      <w:r w:rsidRPr="009472DB">
        <w:rPr>
          <w:rFonts w:ascii="Calibri" w:hAnsi="Calibri"/>
          <w:sz w:val="22"/>
          <w:szCs w:val="22"/>
        </w:rPr>
        <w:t xml:space="preserve"> die tijdens de looptijd van deze </w:t>
      </w:r>
      <w:r w:rsidR="009A52AA" w:rsidRPr="009472DB">
        <w:rPr>
          <w:rFonts w:ascii="Calibri" w:hAnsi="Calibri"/>
          <w:sz w:val="22"/>
          <w:szCs w:val="22"/>
        </w:rPr>
        <w:t>overeenkomst</w:t>
      </w:r>
      <w:r w:rsidRPr="009472DB">
        <w:rPr>
          <w:rFonts w:ascii="Calibri" w:hAnsi="Calibri"/>
          <w:sz w:val="22"/>
          <w:szCs w:val="22"/>
        </w:rPr>
        <w:t xml:space="preserve"> tussen </w:t>
      </w:r>
      <w:r w:rsidR="00102910" w:rsidRPr="009472DB">
        <w:rPr>
          <w:rFonts w:ascii="Calibri" w:hAnsi="Calibri"/>
          <w:sz w:val="22"/>
          <w:szCs w:val="22"/>
        </w:rPr>
        <w:t>o</w:t>
      </w:r>
      <w:r w:rsidRPr="009472DB">
        <w:rPr>
          <w:rFonts w:ascii="Calibri" w:hAnsi="Calibri"/>
          <w:sz w:val="22"/>
          <w:szCs w:val="22"/>
        </w:rPr>
        <w:t xml:space="preserve">pdrachtgever en </w:t>
      </w:r>
      <w:r w:rsidR="00102910" w:rsidRPr="009472DB">
        <w:rPr>
          <w:rFonts w:ascii="Calibri" w:hAnsi="Calibri"/>
          <w:sz w:val="22"/>
          <w:szCs w:val="22"/>
        </w:rPr>
        <w:t>o</w:t>
      </w:r>
      <w:r w:rsidRPr="009472DB">
        <w:rPr>
          <w:rFonts w:ascii="Calibri" w:hAnsi="Calibri"/>
          <w:sz w:val="22"/>
          <w:szCs w:val="22"/>
        </w:rPr>
        <w:t>pdrachtnemer worden gesloten.</w:t>
      </w:r>
    </w:p>
    <w:p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803EF8">
        <w:rPr>
          <w:rFonts w:ascii="Calibri" w:hAnsi="Calibri"/>
          <w:sz w:val="22"/>
          <w:szCs w:val="22"/>
        </w:rPr>
        <w:t>Noord- Nederland vestiging Groningen</w:t>
      </w:r>
      <w:r w:rsidRPr="009472DB">
        <w:rPr>
          <w:rFonts w:ascii="Calibri" w:hAnsi="Calibri"/>
          <w:sz w:val="22"/>
          <w:szCs w:val="22"/>
        </w:rPr>
        <w:t>.</w:t>
      </w:r>
    </w:p>
    <w:p w:rsidR="001C318F" w:rsidRPr="009472DB" w:rsidRDefault="001C318F" w:rsidP="009472DB">
      <w:pPr>
        <w:spacing w:line="276" w:lineRule="auto"/>
        <w:rPr>
          <w:rFonts w:ascii="Calibri" w:hAnsi="Calibri"/>
          <w:sz w:val="22"/>
          <w:szCs w:val="22"/>
        </w:rPr>
      </w:pPr>
    </w:p>
    <w:p w:rsidR="001C318F" w:rsidRPr="009472DB" w:rsidRDefault="001C318F" w:rsidP="009472DB">
      <w:pPr>
        <w:spacing w:line="276" w:lineRule="auto"/>
        <w:rPr>
          <w:rFonts w:ascii="Calibri" w:hAnsi="Calibri"/>
          <w:sz w:val="22"/>
          <w:szCs w:val="22"/>
        </w:rPr>
      </w:pPr>
    </w:p>
    <w:p w:rsidR="001C318F" w:rsidRPr="009472DB" w:rsidRDefault="001C318F" w:rsidP="009472DB">
      <w:pPr>
        <w:spacing w:line="276" w:lineRule="auto"/>
        <w:rPr>
          <w:rFonts w:ascii="Calibri" w:hAnsi="Calibri"/>
          <w:sz w:val="22"/>
          <w:szCs w:val="22"/>
        </w:rPr>
      </w:pPr>
    </w:p>
    <w:p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rsidR="001C318F" w:rsidRPr="009472DB" w:rsidRDefault="001C318F" w:rsidP="009472DB">
      <w:pPr>
        <w:spacing w:line="276" w:lineRule="auto"/>
        <w:rPr>
          <w:rFonts w:ascii="Calibri" w:hAnsi="Calibri"/>
          <w:sz w:val="22"/>
          <w:szCs w:val="22"/>
        </w:rPr>
      </w:pPr>
    </w:p>
    <w:p w:rsidR="001C318F" w:rsidRPr="009472DB" w:rsidRDefault="001C318F" w:rsidP="009472DB">
      <w:pPr>
        <w:spacing w:line="276" w:lineRule="auto"/>
        <w:rPr>
          <w:rFonts w:ascii="Calibri" w:hAnsi="Calibri"/>
          <w:sz w:val="22"/>
          <w:szCs w:val="22"/>
        </w:rPr>
      </w:pPr>
    </w:p>
    <w:p w:rsidR="001C318F" w:rsidRPr="009472DB" w:rsidRDefault="001C318F" w:rsidP="009472DB">
      <w:pPr>
        <w:spacing w:line="276" w:lineRule="auto"/>
        <w:rPr>
          <w:rFonts w:ascii="Calibri" w:hAnsi="Calibri"/>
          <w:sz w:val="22"/>
          <w:szCs w:val="22"/>
        </w:rPr>
      </w:pPr>
    </w:p>
    <w:p w:rsidR="001C318F" w:rsidRPr="009472DB" w:rsidRDefault="001C318F" w:rsidP="009472DB">
      <w:pPr>
        <w:spacing w:line="276" w:lineRule="auto"/>
        <w:rPr>
          <w:rFonts w:ascii="Calibri" w:hAnsi="Calibri"/>
          <w:sz w:val="22"/>
          <w:szCs w:val="22"/>
        </w:rPr>
      </w:pPr>
    </w:p>
    <w:p w:rsidR="001C318F" w:rsidRPr="009472DB" w:rsidRDefault="001C318F" w:rsidP="009472DB">
      <w:pPr>
        <w:spacing w:line="276" w:lineRule="auto"/>
        <w:rPr>
          <w:rFonts w:ascii="Calibri" w:hAnsi="Calibri"/>
          <w:sz w:val="22"/>
          <w:szCs w:val="22"/>
        </w:rPr>
      </w:pPr>
    </w:p>
    <w:p w:rsidR="001C318F" w:rsidRPr="009472DB" w:rsidRDefault="00AA0A2A" w:rsidP="009472DB">
      <w:pPr>
        <w:spacing w:line="276" w:lineRule="auto"/>
        <w:rPr>
          <w:rFonts w:ascii="Calibri" w:hAnsi="Calibri"/>
          <w:sz w:val="22"/>
          <w:szCs w:val="22"/>
        </w:rPr>
      </w:pPr>
      <w:r>
        <w:rPr>
          <w:rFonts w:ascii="Calibri" w:hAnsi="Calibri"/>
          <w:sz w:val="22"/>
          <w:szCs w:val="22"/>
        </w:rPr>
        <w:t>……………</w:t>
      </w:r>
      <w:r w:rsidR="001C318F" w:rsidRPr="009472DB">
        <w:rPr>
          <w:rFonts w:ascii="Calibri" w:hAnsi="Calibri"/>
          <w:sz w:val="22"/>
          <w:szCs w:val="22"/>
        </w:rPr>
        <w:t>, burgemeester</w:t>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rPr>
        <w:tab/>
      </w:r>
      <w:r w:rsidR="001C318F" w:rsidRPr="009472DB">
        <w:rPr>
          <w:rFonts w:ascii="Calibri" w:hAnsi="Calibri"/>
          <w:sz w:val="22"/>
          <w:szCs w:val="22"/>
          <w:highlight w:val="cyan"/>
        </w:rPr>
        <w:t>naam</w:t>
      </w:r>
      <w:r w:rsidR="000A29B7" w:rsidRPr="009472DB">
        <w:rPr>
          <w:rFonts w:ascii="Calibri" w:hAnsi="Calibri"/>
          <w:sz w:val="22"/>
          <w:szCs w:val="22"/>
        </w:rPr>
        <w:t xml:space="preserve">, </w:t>
      </w:r>
      <w:r w:rsidR="001C318F" w:rsidRPr="009472DB">
        <w:rPr>
          <w:rFonts w:ascii="Calibri" w:hAnsi="Calibri"/>
          <w:sz w:val="22"/>
          <w:szCs w:val="22"/>
          <w:highlight w:val="cyan"/>
        </w:rPr>
        <w:t>functie</w:t>
      </w:r>
    </w:p>
    <w:p w:rsidR="001C318F" w:rsidRPr="009472DB" w:rsidRDefault="001C318F" w:rsidP="009472DB">
      <w:pPr>
        <w:spacing w:line="276" w:lineRule="auto"/>
        <w:rPr>
          <w:rFonts w:ascii="Calibri" w:hAnsi="Calibri"/>
          <w:sz w:val="22"/>
          <w:szCs w:val="22"/>
        </w:rPr>
      </w:pPr>
      <w:r w:rsidRPr="009472DB">
        <w:rPr>
          <w:rFonts w:ascii="Calibri" w:hAnsi="Calibri"/>
          <w:sz w:val="22"/>
          <w:szCs w:val="22"/>
        </w:rPr>
        <w:t xml:space="preserve">namens </w:t>
      </w:r>
      <w:r w:rsidR="009A52AA" w:rsidRPr="009472DB">
        <w:rPr>
          <w:rFonts w:ascii="Calibri" w:hAnsi="Calibri"/>
          <w:sz w:val="22"/>
          <w:szCs w:val="22"/>
        </w:rPr>
        <w:t>gemeente</w:t>
      </w:r>
      <w:r w:rsidRPr="009472DB">
        <w:rPr>
          <w:rFonts w:ascii="Calibri" w:hAnsi="Calibri"/>
          <w:sz w:val="22"/>
          <w:szCs w:val="22"/>
        </w:rPr>
        <w:t xml:space="preserve"> </w:t>
      </w:r>
      <w:r w:rsidR="00803EF8">
        <w:rPr>
          <w:rFonts w:ascii="Calibri" w:hAnsi="Calibri"/>
          <w:sz w:val="22"/>
          <w:szCs w:val="22"/>
        </w:rPr>
        <w:t>Stadskanaal</w:t>
      </w:r>
      <w:r w:rsidR="000A29B7" w:rsidRPr="009472DB">
        <w:rPr>
          <w:rFonts w:ascii="Calibri" w:hAnsi="Calibri"/>
          <w:sz w:val="22"/>
          <w:szCs w:val="22"/>
        </w:rPr>
        <w:tab/>
      </w:r>
      <w:r w:rsidR="000A29B7" w:rsidRPr="009472DB">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2"/>
  </w:num>
  <w:num w:numId="3">
    <w:abstractNumId w:val="7"/>
  </w:num>
  <w:num w:numId="4">
    <w:abstractNumId w:val="6"/>
  </w:num>
  <w:num w:numId="5">
    <w:abstractNumId w:val="10"/>
  </w:num>
  <w:num w:numId="6">
    <w:abstractNumId w:val="0"/>
  </w:num>
  <w:num w:numId="7">
    <w:abstractNumId w:val="2"/>
  </w:num>
  <w:num w:numId="8">
    <w:abstractNumId w:val="4"/>
  </w:num>
  <w:num w:numId="9">
    <w:abstractNumId w:val="16"/>
  </w:num>
  <w:num w:numId="10">
    <w:abstractNumId w:val="9"/>
  </w:num>
  <w:num w:numId="11">
    <w:abstractNumId w:val="8"/>
  </w:num>
  <w:num w:numId="12">
    <w:abstractNumId w:val="14"/>
  </w:num>
  <w:num w:numId="13">
    <w:abstractNumId w:val="13"/>
  </w:num>
  <w:num w:numId="14">
    <w:abstractNumId w:val="11"/>
  </w:num>
  <w:num w:numId="15">
    <w:abstractNumId w:val="3"/>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22AF"/>
    <w:rsid w:val="00000E64"/>
    <w:rsid w:val="000533F8"/>
    <w:rsid w:val="00092179"/>
    <w:rsid w:val="000A29B7"/>
    <w:rsid w:val="000A6F2C"/>
    <w:rsid w:val="000D3121"/>
    <w:rsid w:val="000D4D44"/>
    <w:rsid w:val="00102910"/>
    <w:rsid w:val="0010607F"/>
    <w:rsid w:val="00116ECA"/>
    <w:rsid w:val="00136192"/>
    <w:rsid w:val="001A292A"/>
    <w:rsid w:val="001C0A18"/>
    <w:rsid w:val="001C318F"/>
    <w:rsid w:val="001C3856"/>
    <w:rsid w:val="001C4D02"/>
    <w:rsid w:val="001D628D"/>
    <w:rsid w:val="001E0B18"/>
    <w:rsid w:val="001E1594"/>
    <w:rsid w:val="002361A1"/>
    <w:rsid w:val="00245A59"/>
    <w:rsid w:val="00256FEC"/>
    <w:rsid w:val="002954AB"/>
    <w:rsid w:val="002B7C66"/>
    <w:rsid w:val="002C45B5"/>
    <w:rsid w:val="002D27DB"/>
    <w:rsid w:val="002F70C4"/>
    <w:rsid w:val="003252C6"/>
    <w:rsid w:val="0036050D"/>
    <w:rsid w:val="003615F3"/>
    <w:rsid w:val="003B2FB4"/>
    <w:rsid w:val="003C3ABF"/>
    <w:rsid w:val="003D00BC"/>
    <w:rsid w:val="003D4303"/>
    <w:rsid w:val="003E54CB"/>
    <w:rsid w:val="004176CF"/>
    <w:rsid w:val="00420D44"/>
    <w:rsid w:val="00422AC4"/>
    <w:rsid w:val="004A2336"/>
    <w:rsid w:val="004D4A50"/>
    <w:rsid w:val="005027A2"/>
    <w:rsid w:val="0051598E"/>
    <w:rsid w:val="00555E3E"/>
    <w:rsid w:val="00556EB5"/>
    <w:rsid w:val="005A2004"/>
    <w:rsid w:val="005C623C"/>
    <w:rsid w:val="005E4603"/>
    <w:rsid w:val="005F20F0"/>
    <w:rsid w:val="006119AA"/>
    <w:rsid w:val="00616AC2"/>
    <w:rsid w:val="006565C9"/>
    <w:rsid w:val="006B3CEE"/>
    <w:rsid w:val="006D79E0"/>
    <w:rsid w:val="006E759F"/>
    <w:rsid w:val="007111F5"/>
    <w:rsid w:val="0075130F"/>
    <w:rsid w:val="007811A3"/>
    <w:rsid w:val="00790307"/>
    <w:rsid w:val="007C195B"/>
    <w:rsid w:val="007D06FA"/>
    <w:rsid w:val="007F1AC5"/>
    <w:rsid w:val="00803EF8"/>
    <w:rsid w:val="00804470"/>
    <w:rsid w:val="0082152C"/>
    <w:rsid w:val="00860747"/>
    <w:rsid w:val="008670D7"/>
    <w:rsid w:val="00873E08"/>
    <w:rsid w:val="00890C92"/>
    <w:rsid w:val="00897F62"/>
    <w:rsid w:val="008A0151"/>
    <w:rsid w:val="008B38B3"/>
    <w:rsid w:val="008B5A79"/>
    <w:rsid w:val="008C524F"/>
    <w:rsid w:val="009472DB"/>
    <w:rsid w:val="00952708"/>
    <w:rsid w:val="00970AC6"/>
    <w:rsid w:val="009A52AA"/>
    <w:rsid w:val="00A5296D"/>
    <w:rsid w:val="00A83436"/>
    <w:rsid w:val="00AA0A2A"/>
    <w:rsid w:val="00AB74DD"/>
    <w:rsid w:val="00B03013"/>
    <w:rsid w:val="00B069AE"/>
    <w:rsid w:val="00B140BD"/>
    <w:rsid w:val="00B653DC"/>
    <w:rsid w:val="00B70D98"/>
    <w:rsid w:val="00B85294"/>
    <w:rsid w:val="00BA22AF"/>
    <w:rsid w:val="00BF1E0C"/>
    <w:rsid w:val="00C87B8A"/>
    <w:rsid w:val="00C9727C"/>
    <w:rsid w:val="00CA4F3C"/>
    <w:rsid w:val="00CB151C"/>
    <w:rsid w:val="00CC05C1"/>
    <w:rsid w:val="00CC7F18"/>
    <w:rsid w:val="00D00315"/>
    <w:rsid w:val="00D200FA"/>
    <w:rsid w:val="00D65B71"/>
    <w:rsid w:val="00DD1311"/>
    <w:rsid w:val="00DE09C7"/>
    <w:rsid w:val="00DE380E"/>
    <w:rsid w:val="00E87701"/>
    <w:rsid w:val="00EF18E5"/>
    <w:rsid w:val="00EF32FF"/>
    <w:rsid w:val="00F660AC"/>
    <w:rsid w:val="00F7469D"/>
    <w:rsid w:val="00FB4E79"/>
    <w:rsid w:val="00FC2481"/>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7260B"/>
  <w15:chartTrackingRefBased/>
  <w15:docId w15:val="{2983BB55-0DF9-4BC8-BA3B-ED0FB090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763D3-CC73-484B-B310-4F186396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1483</Words>
  <Characters>8159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Liesbeth Staal</cp:lastModifiedBy>
  <cp:revision>3</cp:revision>
  <cp:lastPrinted>2018-01-16T12:29:00Z</cp:lastPrinted>
  <dcterms:created xsi:type="dcterms:W3CDTF">2021-07-19T06:49:00Z</dcterms:created>
  <dcterms:modified xsi:type="dcterms:W3CDTF">2021-08-12T06:41:00Z</dcterms:modified>
</cp:coreProperties>
</file>