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AE753" w14:textId="2CCD4B95" w:rsidR="00930A61" w:rsidRPr="00B727B0" w:rsidRDefault="00930A61" w:rsidP="00930A61">
      <w:pPr>
        <w:rPr>
          <w:rFonts w:ascii="Verdana" w:hAnsi="Verdana"/>
          <w:b/>
          <w:bCs/>
          <w:color w:val="002060"/>
          <w:sz w:val="20"/>
          <w:szCs w:val="20"/>
        </w:rPr>
      </w:pPr>
      <w:bookmarkStart w:id="0" w:name="_Hlk68876407"/>
      <w:bookmarkEnd w:id="0"/>
      <w:r w:rsidRPr="00B727B0">
        <w:rPr>
          <w:rFonts w:ascii="Verdana" w:hAnsi="Verdana"/>
          <w:b/>
          <w:bCs/>
          <w:color w:val="002060"/>
          <w:sz w:val="20"/>
          <w:szCs w:val="20"/>
        </w:rPr>
        <w:t xml:space="preserve">Bijlage </w:t>
      </w:r>
      <w:r w:rsidR="00AE1ED9">
        <w:rPr>
          <w:rFonts w:ascii="Verdana" w:hAnsi="Verdana"/>
          <w:b/>
          <w:bCs/>
          <w:color w:val="002060"/>
          <w:sz w:val="20"/>
          <w:szCs w:val="20"/>
        </w:rPr>
        <w:t>7</w:t>
      </w:r>
      <w:r w:rsidRPr="00B727B0">
        <w:rPr>
          <w:rFonts w:ascii="Verdana" w:hAnsi="Verdana"/>
          <w:b/>
          <w:bCs/>
          <w:color w:val="002060"/>
          <w:sz w:val="20"/>
          <w:szCs w:val="20"/>
        </w:rPr>
        <w:t>. Inschrijfformulier</w:t>
      </w:r>
    </w:p>
    <w:p w14:paraId="39F642B1" w14:textId="77777777" w:rsidR="00BD6262" w:rsidRDefault="00BD6262" w:rsidP="00AE1ED9">
      <w:pPr>
        <w:rPr>
          <w:rFonts w:ascii="Verdana" w:hAnsi="Verdana"/>
          <w:sz w:val="20"/>
          <w:szCs w:val="20"/>
        </w:rPr>
      </w:pPr>
    </w:p>
    <w:p w14:paraId="6379258E" w14:textId="3AC53104" w:rsidR="00930A61" w:rsidRPr="00B727B0" w:rsidRDefault="00A758CC" w:rsidP="00AE1ED9">
      <w:pPr>
        <w:rPr>
          <w:rFonts w:ascii="Verdana" w:hAnsi="Verdana"/>
          <w:sz w:val="20"/>
          <w:szCs w:val="20"/>
        </w:rPr>
      </w:pPr>
      <w:bookmarkStart w:id="1" w:name="_GoBack"/>
      <w:bookmarkEnd w:id="1"/>
      <w:r>
        <w:rPr>
          <w:rFonts w:ascii="Verdana" w:hAnsi="Verdana"/>
          <w:sz w:val="20"/>
          <w:szCs w:val="20"/>
        </w:rPr>
        <w:t xml:space="preserve">Aanbieder </w:t>
      </w:r>
      <w:r w:rsidR="00930A61" w:rsidRPr="00B727B0">
        <w:rPr>
          <w:rFonts w:ascii="Verdana" w:hAnsi="Verdana"/>
          <w:sz w:val="20"/>
          <w:szCs w:val="20"/>
        </w:rPr>
        <w:t xml:space="preserve">dient dit inschrijfformulier volledig ingevuld in te leveren bij de aanbieding samen met </w:t>
      </w:r>
      <w:r w:rsidR="00185177">
        <w:rPr>
          <w:rFonts w:ascii="Verdana" w:hAnsi="Verdana"/>
          <w:sz w:val="20"/>
          <w:szCs w:val="20"/>
        </w:rPr>
        <w:t>de gevraagde bijlage zoals genoemd in het aanbestedingsdocument en hierna in de checklist weergegeven</w:t>
      </w:r>
      <w:r w:rsidR="00930A61" w:rsidRPr="00B727B0">
        <w:rPr>
          <w:rFonts w:ascii="Verdana" w:hAnsi="Verdana"/>
          <w:sz w:val="20"/>
          <w:szCs w:val="20"/>
        </w:rPr>
        <w:t xml:space="preserve">. </w:t>
      </w:r>
      <w:r w:rsidR="00185177">
        <w:rPr>
          <w:rFonts w:ascii="Verdana" w:hAnsi="Verdana"/>
          <w:sz w:val="20"/>
          <w:szCs w:val="20"/>
        </w:rPr>
        <w:t>In het aanbestedingsdocument en de bijlagen</w:t>
      </w:r>
      <w:r w:rsidR="00930A61" w:rsidRPr="00B727B0">
        <w:rPr>
          <w:rFonts w:ascii="Verdana" w:hAnsi="Verdana"/>
          <w:sz w:val="20"/>
          <w:szCs w:val="20"/>
        </w:rPr>
        <w:t xml:space="preserve"> mogen </w:t>
      </w:r>
      <w:r w:rsidR="00185177">
        <w:rPr>
          <w:rFonts w:ascii="Verdana" w:hAnsi="Verdana"/>
          <w:sz w:val="20"/>
          <w:szCs w:val="20"/>
        </w:rPr>
        <w:t>geen wijzigingen worden aangebracht.</w:t>
      </w:r>
      <w:r w:rsidR="00930A61" w:rsidRPr="00B727B0">
        <w:rPr>
          <w:rFonts w:ascii="Verdana" w:hAnsi="Verdana"/>
          <w:sz w:val="20"/>
          <w:szCs w:val="20"/>
        </w:rPr>
        <w:t xml:space="preserve"> Ondertekening dient te geschieden door de persoon die ook gerechtigd is de eventuele overeenkomst te</w:t>
      </w:r>
      <w:r w:rsidR="00930A61">
        <w:rPr>
          <w:rFonts w:ascii="Verdana" w:hAnsi="Verdana"/>
          <w:sz w:val="20"/>
          <w:szCs w:val="20"/>
        </w:rPr>
        <w:t xml:space="preserve"> </w:t>
      </w:r>
      <w:r w:rsidR="00930A61" w:rsidRPr="00B727B0">
        <w:rPr>
          <w:rFonts w:ascii="Verdana" w:hAnsi="Verdana"/>
          <w:sz w:val="20"/>
          <w:szCs w:val="20"/>
        </w:rPr>
        <w:t>ondertekenen.</w:t>
      </w:r>
    </w:p>
    <w:p w14:paraId="08DAC975" w14:textId="141B90A3" w:rsidR="00703B32" w:rsidRDefault="003160B3" w:rsidP="00AE1ED9">
      <w:pPr>
        <w:rPr>
          <w:rFonts w:ascii="Verdana" w:hAnsi="Verdana"/>
          <w:color w:val="002060"/>
          <w:sz w:val="20"/>
          <w:szCs w:val="20"/>
        </w:rPr>
      </w:pPr>
      <w:r w:rsidRPr="003160B3">
        <w:rPr>
          <w:rFonts w:ascii="Verdana" w:hAnsi="Verdana"/>
          <w:noProof/>
          <w:color w:val="002060"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C437A" wp14:editId="37E10194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2693035" cy="552450"/>
                <wp:effectExtent l="0" t="0" r="1206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E54E" w14:textId="5235E58E" w:rsidR="003160B3" w:rsidRDefault="003160B3" w:rsidP="003160B3">
                            <w:pPr>
                              <w:jc w:val="center"/>
                            </w:pPr>
                            <w:r>
                              <w:t>In te vullen door Inschrijver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9C437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0.85pt;margin-top:20.8pt;width:212.05pt;height:4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">
                <v:textbox>
                  <w:txbxContent>
                    <w:p w14:paraId="7BDFE54E" w14:textId="5235E58E" w:rsidR="003160B3" w:rsidRDefault="003160B3" w:rsidP="003160B3">
                      <w:pPr>
                        <w:jc w:val="center"/>
                      </w:pPr>
                      <w:r>
                        <w:t>In te vullen door Inschrijver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BBAA36" w14:textId="4A03F003" w:rsidR="003160B3" w:rsidRDefault="003160B3" w:rsidP="00AE1ED9">
      <w:pPr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>AGB code;</w:t>
      </w:r>
    </w:p>
    <w:p w14:paraId="0BC70871" w14:textId="580D9492" w:rsidR="003160B3" w:rsidRPr="003160B3" w:rsidRDefault="003160B3" w:rsidP="00AE1ED9">
      <w:pPr>
        <w:rPr>
          <w:rFonts w:ascii="Verdana" w:hAnsi="Verdana"/>
          <w:sz w:val="20"/>
          <w:szCs w:val="20"/>
        </w:rPr>
      </w:pPr>
      <w:r w:rsidRPr="003160B3">
        <w:rPr>
          <w:rFonts w:ascii="Verdana" w:hAnsi="Verdana"/>
          <w:sz w:val="20"/>
          <w:szCs w:val="20"/>
        </w:rPr>
        <w:t>Inschrijver hanteert de volgende AGB code</w:t>
      </w:r>
      <w:r>
        <w:rPr>
          <w:rFonts w:ascii="Verdana" w:hAnsi="Verdana"/>
          <w:sz w:val="20"/>
          <w:szCs w:val="20"/>
        </w:rPr>
        <w:t xml:space="preserve">:  </w:t>
      </w:r>
    </w:p>
    <w:p w14:paraId="62001BA8" w14:textId="77777777" w:rsidR="00703B32" w:rsidRDefault="00703B32" w:rsidP="00AE1ED9">
      <w:pPr>
        <w:rPr>
          <w:rFonts w:ascii="Verdana" w:hAnsi="Verdana"/>
          <w:color w:val="002060"/>
          <w:sz w:val="20"/>
          <w:szCs w:val="20"/>
        </w:rPr>
      </w:pPr>
    </w:p>
    <w:p w14:paraId="3525B6CD" w14:textId="5A89273F" w:rsidR="003160B3" w:rsidRDefault="00930A61" w:rsidP="00AE1ED9">
      <w:pPr>
        <w:rPr>
          <w:rFonts w:ascii="Verdana" w:hAnsi="Verdana"/>
          <w:color w:val="002060"/>
          <w:sz w:val="20"/>
          <w:szCs w:val="20"/>
        </w:rPr>
      </w:pPr>
      <w:r w:rsidRPr="00B727B0">
        <w:rPr>
          <w:rFonts w:ascii="Verdana" w:hAnsi="Verdana"/>
          <w:color w:val="002060"/>
          <w:sz w:val="20"/>
          <w:szCs w:val="20"/>
        </w:rPr>
        <w:t>C</w:t>
      </w:r>
      <w:r w:rsidR="003160B3">
        <w:rPr>
          <w:rFonts w:ascii="Verdana" w:hAnsi="Verdana"/>
          <w:color w:val="002060"/>
          <w:sz w:val="20"/>
          <w:szCs w:val="20"/>
        </w:rPr>
        <w:t>hecklist</w:t>
      </w:r>
      <w:r w:rsidR="007758B6">
        <w:rPr>
          <w:rFonts w:ascii="Verdana" w:hAnsi="Verdana"/>
          <w:color w:val="002060"/>
          <w:sz w:val="20"/>
          <w:szCs w:val="20"/>
        </w:rPr>
        <w:t>;</w:t>
      </w:r>
    </w:p>
    <w:p w14:paraId="4B429960" w14:textId="7780176D" w:rsidR="003160B3" w:rsidRPr="0040634C" w:rsidRDefault="003160B3" w:rsidP="00AE1ED9">
      <w:pPr>
        <w:rPr>
          <w:rFonts w:ascii="Verdana" w:hAnsi="Verdana"/>
          <w:sz w:val="20"/>
          <w:szCs w:val="20"/>
        </w:rPr>
      </w:pPr>
      <w:r w:rsidRPr="0040634C">
        <w:rPr>
          <w:rFonts w:ascii="Verdana" w:hAnsi="Verdana"/>
          <w:sz w:val="20"/>
          <w:szCs w:val="20"/>
        </w:rPr>
        <w:t>De volgende stukken dienen bij inschrijving te worden ingeleverd:</w:t>
      </w:r>
    </w:p>
    <w:p w14:paraId="080F9B86" w14:textId="1C48E0F9" w:rsidR="003160B3" w:rsidRPr="00185177" w:rsidRDefault="0040634C" w:rsidP="00185177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85177">
        <w:rPr>
          <w:rFonts w:ascii="Verdana" w:hAnsi="Verdana"/>
          <w:sz w:val="20"/>
          <w:szCs w:val="20"/>
        </w:rPr>
        <w:t xml:space="preserve">Bijlage </w:t>
      </w:r>
      <w:r w:rsidR="00185177" w:rsidRPr="00185177">
        <w:rPr>
          <w:rFonts w:ascii="Verdana" w:hAnsi="Verdana"/>
          <w:sz w:val="20"/>
          <w:szCs w:val="20"/>
        </w:rPr>
        <w:t>7</w:t>
      </w:r>
      <w:r w:rsidRPr="00185177">
        <w:rPr>
          <w:rFonts w:ascii="Verdana" w:hAnsi="Verdana"/>
          <w:sz w:val="20"/>
          <w:szCs w:val="20"/>
        </w:rPr>
        <w:t xml:space="preserve"> Inschrijfformulier</w:t>
      </w:r>
    </w:p>
    <w:p w14:paraId="7FE74B83" w14:textId="63EF98D5" w:rsidR="0040634C" w:rsidRPr="00185177" w:rsidRDefault="00A758CC" w:rsidP="00185177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85177">
        <w:rPr>
          <w:rFonts w:ascii="Verdana" w:hAnsi="Verdana"/>
          <w:sz w:val="20"/>
          <w:szCs w:val="20"/>
        </w:rPr>
        <w:t xml:space="preserve">Bijlage </w:t>
      </w:r>
      <w:r w:rsidR="00185177" w:rsidRPr="00185177">
        <w:rPr>
          <w:rFonts w:ascii="Verdana" w:hAnsi="Verdana"/>
          <w:sz w:val="20"/>
          <w:szCs w:val="20"/>
        </w:rPr>
        <w:t>8</w:t>
      </w:r>
      <w:r w:rsidRPr="00185177">
        <w:rPr>
          <w:rFonts w:ascii="Verdana" w:hAnsi="Verdana"/>
          <w:sz w:val="20"/>
          <w:szCs w:val="20"/>
        </w:rPr>
        <w:t xml:space="preserve"> </w:t>
      </w:r>
      <w:r w:rsidR="0040634C" w:rsidRPr="00185177">
        <w:rPr>
          <w:rFonts w:ascii="Verdana" w:hAnsi="Verdana"/>
          <w:sz w:val="20"/>
          <w:szCs w:val="20"/>
        </w:rPr>
        <w:t>Uniform Europees Aanbestedingsdocument</w:t>
      </w:r>
    </w:p>
    <w:p w14:paraId="140AD188" w14:textId="53D3AD10" w:rsidR="0040634C" w:rsidRPr="00185177" w:rsidRDefault="00185177" w:rsidP="00185177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85177">
        <w:rPr>
          <w:rFonts w:ascii="Verdana" w:hAnsi="Verdana"/>
          <w:sz w:val="20"/>
          <w:szCs w:val="20"/>
        </w:rPr>
        <w:t>Kopie polisblad beroepsaansprakelijkheidsverzekering</w:t>
      </w:r>
    </w:p>
    <w:p w14:paraId="3067C047" w14:textId="4B7E68CA" w:rsidR="00185177" w:rsidRPr="00185177" w:rsidRDefault="00185177" w:rsidP="00185177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85177">
        <w:rPr>
          <w:rFonts w:ascii="Verdana" w:hAnsi="Verdana"/>
          <w:sz w:val="20"/>
          <w:szCs w:val="20"/>
        </w:rPr>
        <w:t>Kopie polisblad bedrijfsaansprakelijkheidsverzekering</w:t>
      </w:r>
    </w:p>
    <w:p w14:paraId="68E0BA65" w14:textId="77777777" w:rsidR="003160B3" w:rsidRDefault="003160B3" w:rsidP="00AE1ED9">
      <w:pPr>
        <w:rPr>
          <w:rFonts w:ascii="Verdana" w:hAnsi="Verdana"/>
          <w:color w:val="002060"/>
          <w:sz w:val="20"/>
          <w:szCs w:val="20"/>
        </w:rPr>
      </w:pPr>
    </w:p>
    <w:p w14:paraId="2EF778D4" w14:textId="5AB37008" w:rsidR="00930A61" w:rsidRPr="00B727B0" w:rsidRDefault="003160B3" w:rsidP="00AE1ED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>C</w:t>
      </w:r>
      <w:r w:rsidR="00930A61" w:rsidRPr="00B727B0">
        <w:rPr>
          <w:rFonts w:ascii="Verdana" w:hAnsi="Verdana"/>
          <w:color w:val="002060"/>
          <w:sz w:val="20"/>
          <w:szCs w:val="20"/>
        </w:rPr>
        <w:t>onformiteitenverklaring</w:t>
      </w:r>
      <w:r w:rsidR="007758B6">
        <w:rPr>
          <w:rFonts w:ascii="Verdana" w:hAnsi="Verdana"/>
          <w:color w:val="002060"/>
          <w:sz w:val="20"/>
          <w:szCs w:val="20"/>
        </w:rPr>
        <w:t>;</w:t>
      </w:r>
      <w:r w:rsidR="00930A61" w:rsidRPr="00B727B0">
        <w:rPr>
          <w:rFonts w:ascii="Verdana" w:hAnsi="Verdana"/>
          <w:color w:val="002060"/>
          <w:sz w:val="20"/>
          <w:szCs w:val="20"/>
        </w:rPr>
        <w:t xml:space="preserve"> </w:t>
      </w:r>
    </w:p>
    <w:p w14:paraId="66E32ACA" w14:textId="1722AA2B" w:rsidR="00930A61" w:rsidRPr="00B727B0" w:rsidRDefault="00A758CC" w:rsidP="00AE1ED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Aanbieder </w:t>
      </w:r>
      <w:r w:rsidR="00930A61" w:rsidRPr="00B727B0">
        <w:rPr>
          <w:rFonts w:ascii="Verdana" w:hAnsi="Verdana"/>
          <w:sz w:val="20"/>
          <w:szCs w:val="20"/>
        </w:rPr>
        <w:t xml:space="preserve">conformeert zich aan </w:t>
      </w:r>
      <w:r w:rsidR="00703B32">
        <w:rPr>
          <w:rFonts w:ascii="Verdana" w:hAnsi="Verdana"/>
          <w:sz w:val="20"/>
          <w:szCs w:val="20"/>
        </w:rPr>
        <w:t>alle eisen zoals gesteld in het aanbestedingsdocument, inclusief bijlagen, en</w:t>
      </w:r>
      <w:r w:rsidR="00EF19B2">
        <w:rPr>
          <w:rFonts w:ascii="Verdana" w:hAnsi="Verdana"/>
          <w:sz w:val="20"/>
          <w:szCs w:val="20"/>
        </w:rPr>
        <w:t xml:space="preserve"> is akkoord met de aanbestedingsprocedure.</w:t>
      </w:r>
    </w:p>
    <w:p w14:paraId="3F61F1CC" w14:textId="77777777" w:rsidR="003160B3" w:rsidRDefault="003160B3" w:rsidP="00AE1ED9">
      <w:pPr>
        <w:rPr>
          <w:rFonts w:ascii="Verdana" w:hAnsi="Verdana"/>
          <w:sz w:val="20"/>
          <w:szCs w:val="20"/>
        </w:rPr>
      </w:pPr>
    </w:p>
    <w:p w14:paraId="2089F59E" w14:textId="77777777" w:rsidR="00930A61" w:rsidRPr="009035EE" w:rsidRDefault="00930A61" w:rsidP="00AE1ED9">
      <w:pPr>
        <w:rPr>
          <w:rFonts w:ascii="Verdana" w:hAnsi="Verdana"/>
          <w:color w:val="002060"/>
          <w:sz w:val="20"/>
          <w:szCs w:val="20"/>
        </w:rPr>
      </w:pPr>
      <w:r w:rsidRPr="009035EE">
        <w:rPr>
          <w:rFonts w:ascii="Verdana" w:hAnsi="Verdana"/>
          <w:color w:val="002060"/>
          <w:sz w:val="20"/>
          <w:szCs w:val="20"/>
        </w:rPr>
        <w:t>Ondertekening</w:t>
      </w:r>
    </w:p>
    <w:p w14:paraId="67A08011" w14:textId="202AB389" w:rsidR="00930A61" w:rsidRDefault="00930A61" w:rsidP="00AE1ED9">
      <w:pPr>
        <w:rPr>
          <w:rFonts w:ascii="Verdana" w:hAnsi="Verdana"/>
          <w:sz w:val="20"/>
          <w:szCs w:val="20"/>
        </w:rPr>
      </w:pPr>
      <w:r w:rsidRPr="00B727B0">
        <w:rPr>
          <w:rFonts w:ascii="Verdana" w:hAnsi="Verdana"/>
          <w:sz w:val="20"/>
          <w:szCs w:val="20"/>
        </w:rPr>
        <w:t>Ondergetekende verklaart, rechtens vertegenwoordigende inschrijver, dat hij deze verklaring naar waarheid</w:t>
      </w:r>
      <w:r>
        <w:rPr>
          <w:rFonts w:ascii="Verdana" w:hAnsi="Verdana"/>
          <w:sz w:val="20"/>
          <w:szCs w:val="20"/>
        </w:rPr>
        <w:t xml:space="preserve"> </w:t>
      </w:r>
      <w:r w:rsidRPr="00B727B0">
        <w:rPr>
          <w:rFonts w:ascii="Verdana" w:hAnsi="Verdana"/>
          <w:sz w:val="20"/>
          <w:szCs w:val="20"/>
        </w:rPr>
        <w:t>heeft ondertekend.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071"/>
      </w:tblGrid>
      <w:tr w:rsidR="003160B3" w:rsidRPr="000368BB" w14:paraId="4CF44069" w14:textId="77777777" w:rsidTr="00237F2B">
        <w:trPr>
          <w:trHeight w:val="186"/>
        </w:trPr>
        <w:tc>
          <w:tcPr>
            <w:tcW w:w="4930" w:type="dxa"/>
            <w:shd w:val="clear" w:color="auto" w:fill="D9D9D9"/>
          </w:tcPr>
          <w:p w14:paraId="0F3C1B86" w14:textId="77777777" w:rsidR="003160B3" w:rsidRPr="00956522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  <w:r w:rsidRPr="00956522">
              <w:rPr>
                <w:rFonts w:ascii="Calibri" w:eastAsia="MS Mincho" w:hAnsi="Calibri"/>
              </w:rPr>
              <w:t>Naam ondergetekende:</w:t>
            </w:r>
          </w:p>
        </w:tc>
        <w:tc>
          <w:tcPr>
            <w:tcW w:w="4071" w:type="dxa"/>
          </w:tcPr>
          <w:p w14:paraId="0FF88ADF" w14:textId="77777777" w:rsidR="003160B3" w:rsidRPr="000368BB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</w:p>
        </w:tc>
      </w:tr>
      <w:tr w:rsidR="003160B3" w:rsidRPr="000368BB" w14:paraId="0FF8A13C" w14:textId="77777777" w:rsidTr="00237F2B">
        <w:tc>
          <w:tcPr>
            <w:tcW w:w="4930" w:type="dxa"/>
            <w:shd w:val="clear" w:color="auto" w:fill="D9D9D9"/>
          </w:tcPr>
          <w:p w14:paraId="06014653" w14:textId="72D80491" w:rsidR="003160B3" w:rsidRPr="00956522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Functie:</w:t>
            </w:r>
          </w:p>
        </w:tc>
        <w:tc>
          <w:tcPr>
            <w:tcW w:w="4071" w:type="dxa"/>
          </w:tcPr>
          <w:p w14:paraId="79F3906D" w14:textId="77777777" w:rsidR="003160B3" w:rsidRPr="000368BB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</w:p>
        </w:tc>
      </w:tr>
      <w:tr w:rsidR="003160B3" w:rsidRPr="000368BB" w14:paraId="290ED5D7" w14:textId="77777777" w:rsidTr="00237F2B">
        <w:tc>
          <w:tcPr>
            <w:tcW w:w="4930" w:type="dxa"/>
            <w:shd w:val="clear" w:color="auto" w:fill="D9D9D9"/>
          </w:tcPr>
          <w:p w14:paraId="5157ED36" w14:textId="5061DA80" w:rsidR="003160B3" w:rsidRPr="00956522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  <w:r w:rsidRPr="00956522">
              <w:rPr>
                <w:rFonts w:ascii="Calibri" w:eastAsia="MS Mincho" w:hAnsi="Calibri"/>
              </w:rPr>
              <w:t xml:space="preserve">Namens </w:t>
            </w:r>
            <w:r w:rsidR="00A758CC">
              <w:rPr>
                <w:rFonts w:ascii="Calibri" w:eastAsia="MS Mincho" w:hAnsi="Calibri"/>
              </w:rPr>
              <w:t>Aanbieder</w:t>
            </w:r>
            <w:r w:rsidRPr="00956522">
              <w:rPr>
                <w:rFonts w:ascii="Calibri" w:eastAsia="MS Mincho" w:hAnsi="Calibri"/>
              </w:rPr>
              <w:t>:</w:t>
            </w:r>
          </w:p>
        </w:tc>
        <w:tc>
          <w:tcPr>
            <w:tcW w:w="4071" w:type="dxa"/>
          </w:tcPr>
          <w:p w14:paraId="35340E21" w14:textId="77777777" w:rsidR="003160B3" w:rsidRPr="000368BB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</w:p>
        </w:tc>
      </w:tr>
      <w:tr w:rsidR="003160B3" w:rsidRPr="000368BB" w14:paraId="45EF244C" w14:textId="77777777" w:rsidTr="00237F2B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392E6861" w14:textId="77777777" w:rsidR="003160B3" w:rsidRPr="00956522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  <w:r w:rsidRPr="00956522">
              <w:rPr>
                <w:rFonts w:ascii="Calibri" w:eastAsia="MS Mincho" w:hAnsi="Calibri"/>
              </w:rPr>
              <w:t>Gevestigd te (plaats):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446731D2" w14:textId="77777777" w:rsidR="003160B3" w:rsidRPr="000368BB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</w:p>
        </w:tc>
      </w:tr>
      <w:tr w:rsidR="003160B3" w:rsidRPr="000368BB" w14:paraId="2CA5A990" w14:textId="77777777" w:rsidTr="00237F2B"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440D231A" w14:textId="77777777" w:rsidR="003160B3" w:rsidRPr="00956522" w:rsidRDefault="003160B3" w:rsidP="00237F2B">
            <w:pPr>
              <w:spacing w:after="200" w:line="276" w:lineRule="auto"/>
              <w:rPr>
                <w:rFonts w:ascii="Calibri" w:eastAsia="MS Mincho" w:hAnsi="Calibri"/>
                <w:color w:val="000000"/>
                <w:kern w:val="2"/>
              </w:rPr>
            </w:pPr>
            <w:r w:rsidRPr="00956522">
              <w:rPr>
                <w:rFonts w:ascii="Calibri" w:eastAsia="MS Mincho" w:hAnsi="Calibri"/>
                <w:color w:val="000000"/>
                <w:kern w:val="2"/>
              </w:rPr>
              <w:t>Datum: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47088366" w14:textId="77777777" w:rsidR="003160B3" w:rsidRPr="000368BB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</w:p>
        </w:tc>
      </w:tr>
      <w:tr w:rsidR="003160B3" w:rsidRPr="000368BB" w14:paraId="536778DE" w14:textId="77777777" w:rsidTr="0040634C">
        <w:trPr>
          <w:trHeight w:val="1813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D9D9D9"/>
          </w:tcPr>
          <w:p w14:paraId="6A66B40E" w14:textId="77777777" w:rsidR="003160B3" w:rsidRPr="00956522" w:rsidRDefault="003160B3" w:rsidP="00237F2B">
            <w:pPr>
              <w:spacing w:after="200" w:line="276" w:lineRule="auto"/>
              <w:rPr>
                <w:rFonts w:ascii="Calibri" w:eastAsia="MS Mincho" w:hAnsi="Calibri"/>
                <w:color w:val="000000"/>
                <w:kern w:val="2"/>
              </w:rPr>
            </w:pPr>
            <w:r w:rsidRPr="00956522">
              <w:rPr>
                <w:rFonts w:ascii="Calibri" w:eastAsia="MS Mincho" w:hAnsi="Calibri"/>
                <w:color w:val="000000"/>
                <w:kern w:val="2"/>
              </w:rPr>
              <w:t>Handtekening: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01166684" w14:textId="77777777" w:rsidR="003160B3" w:rsidRPr="000368BB" w:rsidRDefault="003160B3" w:rsidP="00237F2B">
            <w:pPr>
              <w:spacing w:after="200" w:line="276" w:lineRule="auto"/>
              <w:rPr>
                <w:rFonts w:ascii="Calibri" w:eastAsia="MS Mincho" w:hAnsi="Calibri"/>
              </w:rPr>
            </w:pPr>
          </w:p>
        </w:tc>
      </w:tr>
    </w:tbl>
    <w:p w14:paraId="2518793E" w14:textId="06C9C3DA" w:rsidR="0048517A" w:rsidRDefault="0048517A" w:rsidP="0040634C"/>
    <w:sectPr w:rsidR="004851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5B83D" w14:textId="77777777" w:rsidR="00736DE4" w:rsidRDefault="001C1243">
      <w:pPr>
        <w:spacing w:after="0" w:line="240" w:lineRule="auto"/>
      </w:pPr>
      <w:r>
        <w:separator/>
      </w:r>
    </w:p>
  </w:endnote>
  <w:endnote w:type="continuationSeparator" w:id="0">
    <w:p w14:paraId="6A2BCAB4" w14:textId="77777777" w:rsidR="00736DE4" w:rsidRDefault="001C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6047" w14:textId="1253FAB2" w:rsidR="006D551E" w:rsidRDefault="00BD6262">
    <w:pPr>
      <w:pStyle w:val="Voettekst"/>
      <w:jc w:val="center"/>
    </w:pPr>
  </w:p>
  <w:p w14:paraId="73F264AC" w14:textId="77777777" w:rsidR="006D551E" w:rsidRDefault="00BD62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C119B" w14:textId="77777777" w:rsidR="00736DE4" w:rsidRDefault="001C1243">
      <w:pPr>
        <w:spacing w:after="0" w:line="240" w:lineRule="auto"/>
      </w:pPr>
      <w:r>
        <w:separator/>
      </w:r>
    </w:p>
  </w:footnote>
  <w:footnote w:type="continuationSeparator" w:id="0">
    <w:p w14:paraId="0BD8880A" w14:textId="77777777" w:rsidR="00736DE4" w:rsidRDefault="001C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B0EE6"/>
    <w:multiLevelType w:val="hybridMultilevel"/>
    <w:tmpl w:val="8CECC960"/>
    <w:lvl w:ilvl="0" w:tplc="B2366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208B5"/>
    <w:multiLevelType w:val="hybridMultilevel"/>
    <w:tmpl w:val="751897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61"/>
    <w:rsid w:val="00185177"/>
    <w:rsid w:val="001C1243"/>
    <w:rsid w:val="003160B3"/>
    <w:rsid w:val="0040634C"/>
    <w:rsid w:val="0048517A"/>
    <w:rsid w:val="00560D15"/>
    <w:rsid w:val="00672CAA"/>
    <w:rsid w:val="00703B32"/>
    <w:rsid w:val="00736DE4"/>
    <w:rsid w:val="007758B6"/>
    <w:rsid w:val="00930A61"/>
    <w:rsid w:val="00A758CC"/>
    <w:rsid w:val="00A92658"/>
    <w:rsid w:val="00AE1ED9"/>
    <w:rsid w:val="00BD6262"/>
    <w:rsid w:val="00CC0CCC"/>
    <w:rsid w:val="00D81C6B"/>
    <w:rsid w:val="00E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F265"/>
  <w15:chartTrackingRefBased/>
  <w15:docId w15:val="{BD6D9162-E5D4-4ABC-A1AF-CFF55AF3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0A6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930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0A61"/>
  </w:style>
  <w:style w:type="character" w:styleId="Verwijzingopmerking">
    <w:name w:val="annotation reference"/>
    <w:basedOn w:val="Standaardalinea-lettertype"/>
    <w:uiPriority w:val="99"/>
    <w:semiHidden/>
    <w:unhideWhenUsed/>
    <w:rsid w:val="00CC0C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0C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0C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0C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C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CCC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8517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D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Schoonbeek</dc:creator>
  <cp:keywords/>
  <dc:description/>
  <cp:lastModifiedBy>Jacob Mussche</cp:lastModifiedBy>
  <cp:revision>3</cp:revision>
  <dcterms:created xsi:type="dcterms:W3CDTF">2021-08-13T13:25:00Z</dcterms:created>
  <dcterms:modified xsi:type="dcterms:W3CDTF">2021-08-13T13:37:00Z</dcterms:modified>
</cp:coreProperties>
</file>