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479E0" w14:textId="77777777" w:rsidR="00465A45" w:rsidRDefault="00465A45" w:rsidP="00363317">
      <w:pPr>
        <w:shd w:val="clear" w:color="auto" w:fill="FFFFFF"/>
        <w:ind w:left="0" w:firstLine="0"/>
        <w:textAlignment w:val="baseline"/>
        <w:rPr>
          <w:rFonts w:eastAsia="Times New Roman"/>
          <w:color w:val="000000"/>
          <w:sz w:val="32"/>
          <w:szCs w:val="32"/>
          <w:bdr w:val="none" w:sz="0" w:space="0" w:color="auto" w:frame="1"/>
          <w:lang w:eastAsia="nl-NL"/>
        </w:rPr>
      </w:pPr>
    </w:p>
    <w:p w14:paraId="522B2D24" w14:textId="68DAA2CD" w:rsidR="009304E1" w:rsidRDefault="00465A45" w:rsidP="00363317">
      <w:pPr>
        <w:shd w:val="clear" w:color="auto" w:fill="FFFFFF"/>
        <w:ind w:left="0" w:firstLine="0"/>
        <w:textAlignment w:val="baseline"/>
        <w:rPr>
          <w:rFonts w:eastAsia="Times New Roman"/>
          <w:color w:val="000000"/>
          <w:sz w:val="32"/>
          <w:szCs w:val="32"/>
          <w:bdr w:val="none" w:sz="0" w:space="0" w:color="auto" w:frame="1"/>
          <w:lang w:eastAsia="nl-NL"/>
        </w:rPr>
      </w:pPr>
      <w:r>
        <w:rPr>
          <w:rFonts w:eastAsia="Times New Roman"/>
          <w:color w:val="000000"/>
          <w:sz w:val="32"/>
          <w:szCs w:val="32"/>
          <w:bdr w:val="none" w:sz="0" w:space="0" w:color="auto" w:frame="1"/>
          <w:lang w:eastAsia="nl-NL"/>
        </w:rPr>
        <w:t>Bijlage  7</w:t>
      </w:r>
    </w:p>
    <w:p w14:paraId="2BAB88B7" w14:textId="6EA89345" w:rsidR="00465A45" w:rsidRDefault="00465A45" w:rsidP="00363317">
      <w:pPr>
        <w:shd w:val="clear" w:color="auto" w:fill="FFFFFF"/>
        <w:ind w:left="0" w:firstLine="0"/>
        <w:textAlignment w:val="baseline"/>
        <w:rPr>
          <w:rFonts w:eastAsia="Times New Roman"/>
          <w:color w:val="000000"/>
          <w:sz w:val="32"/>
          <w:szCs w:val="32"/>
          <w:bdr w:val="none" w:sz="0" w:space="0" w:color="auto" w:frame="1"/>
          <w:lang w:eastAsia="nl-NL"/>
        </w:rPr>
      </w:pPr>
    </w:p>
    <w:p w14:paraId="5426A026" w14:textId="77777777" w:rsidR="00465A45" w:rsidRDefault="00465A45" w:rsidP="00363317">
      <w:pPr>
        <w:shd w:val="clear" w:color="auto" w:fill="FFFFFF"/>
        <w:ind w:left="0" w:firstLine="0"/>
        <w:textAlignment w:val="baseline"/>
        <w:rPr>
          <w:rFonts w:eastAsia="Times New Roman"/>
          <w:color w:val="000000"/>
          <w:sz w:val="32"/>
          <w:szCs w:val="32"/>
          <w:bdr w:val="none" w:sz="0" w:space="0" w:color="auto" w:frame="1"/>
          <w:lang w:eastAsia="nl-NL"/>
        </w:rPr>
      </w:pPr>
    </w:p>
    <w:p w14:paraId="4E37A64C" w14:textId="20543F51" w:rsidR="00894674" w:rsidRPr="00894674" w:rsidRDefault="00CB1EB5" w:rsidP="00363317">
      <w:pPr>
        <w:shd w:val="clear" w:color="auto" w:fill="FFFFFF"/>
        <w:ind w:left="0" w:firstLine="0"/>
        <w:textAlignment w:val="baseline"/>
        <w:rPr>
          <w:rFonts w:eastAsia="Times New Roman"/>
          <w:color w:val="000000"/>
          <w:sz w:val="32"/>
          <w:szCs w:val="32"/>
          <w:bdr w:val="none" w:sz="0" w:space="0" w:color="auto" w:frame="1"/>
          <w:lang w:eastAsia="nl-NL"/>
        </w:rPr>
      </w:pPr>
      <w:r w:rsidRPr="00894674">
        <w:rPr>
          <w:rFonts w:eastAsia="Times New Roman"/>
          <w:color w:val="000000"/>
          <w:sz w:val="32"/>
          <w:szCs w:val="32"/>
          <w:bdr w:val="none" w:sz="0" w:space="0" w:color="auto" w:frame="1"/>
          <w:lang w:eastAsia="nl-NL"/>
        </w:rPr>
        <w:t xml:space="preserve">Beoordeling van </w:t>
      </w:r>
      <w:r w:rsidRPr="00363317">
        <w:rPr>
          <w:rFonts w:eastAsia="Times New Roman"/>
          <w:color w:val="000000"/>
          <w:sz w:val="32"/>
          <w:szCs w:val="32"/>
          <w:bdr w:val="none" w:sz="0" w:space="0" w:color="auto" w:frame="1"/>
          <w:lang w:eastAsia="nl-NL"/>
        </w:rPr>
        <w:t>de kwalitatieve gunningscriteria door het beoordelingsteam</w:t>
      </w:r>
    </w:p>
    <w:p w14:paraId="64E07075" w14:textId="77777777" w:rsidR="00894674" w:rsidRDefault="00894674" w:rsidP="00363317">
      <w:pPr>
        <w:shd w:val="clear" w:color="auto" w:fill="FFFFFF"/>
        <w:ind w:left="0" w:firstLine="0"/>
        <w:textAlignment w:val="baseline"/>
        <w:rPr>
          <w:rFonts w:eastAsia="Times New Roman"/>
          <w:color w:val="000000"/>
          <w:szCs w:val="20"/>
          <w:bdr w:val="none" w:sz="0" w:space="0" w:color="auto" w:frame="1"/>
          <w:lang w:eastAsia="nl-NL"/>
        </w:rPr>
      </w:pPr>
    </w:p>
    <w:p w14:paraId="38254E48" w14:textId="5599960E" w:rsidR="00363317" w:rsidRPr="00363317" w:rsidRDefault="00894674" w:rsidP="00363317">
      <w:pPr>
        <w:shd w:val="clear" w:color="auto" w:fill="FFFFFF"/>
        <w:ind w:left="0" w:firstLine="0"/>
        <w:textAlignment w:val="baseline"/>
        <w:rPr>
          <w:rFonts w:eastAsia="Times New Roman"/>
          <w:color w:val="000000"/>
          <w:szCs w:val="20"/>
          <w:lang w:eastAsia="nl-NL"/>
        </w:rPr>
      </w:pPr>
      <w:r>
        <w:rPr>
          <w:rFonts w:eastAsia="Times New Roman"/>
          <w:color w:val="000000"/>
          <w:szCs w:val="20"/>
          <w:bdr w:val="none" w:sz="0" w:space="0" w:color="auto" w:frame="1"/>
          <w:lang w:eastAsia="nl-NL"/>
        </w:rPr>
        <w:t>D</w:t>
      </w:r>
      <w:r w:rsidR="00363317" w:rsidRPr="00363317">
        <w:rPr>
          <w:rFonts w:eastAsia="Times New Roman"/>
          <w:color w:val="000000"/>
          <w:szCs w:val="20"/>
          <w:bdr w:val="none" w:sz="0" w:space="0" w:color="auto" w:frame="1"/>
          <w:lang w:eastAsia="nl-NL"/>
        </w:rPr>
        <w:t>e kwalitatieve gunningscriteria worden door het beoordelingsteam beoordeeld middels een rapportcijfer:</w:t>
      </w:r>
    </w:p>
    <w:p w14:paraId="0A390071" w14:textId="77777777" w:rsidR="00363317" w:rsidRPr="00363317" w:rsidRDefault="00363317" w:rsidP="00363317">
      <w:pPr>
        <w:numPr>
          <w:ilvl w:val="0"/>
          <w:numId w:val="1"/>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Het beoordelingsteam kent per sub gunningscriterium een waardering toe in de vorm van een rapportcijfer volgens onderstaande tabel.</w:t>
      </w:r>
    </w:p>
    <w:p w14:paraId="47D2B230" w14:textId="77777777" w:rsidR="00363317" w:rsidRPr="00363317" w:rsidRDefault="00363317" w:rsidP="00363317">
      <w:pPr>
        <w:numPr>
          <w:ilvl w:val="0"/>
          <w:numId w:val="1"/>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De leden van het beoordelingsteam beoordelen eerst onafhankelijk van elkaar de gunningcriteria.</w:t>
      </w:r>
    </w:p>
    <w:p w14:paraId="790AABAF" w14:textId="77777777" w:rsidR="00363317" w:rsidRPr="00363317" w:rsidRDefault="00363317" w:rsidP="00363317">
      <w:pPr>
        <w:numPr>
          <w:ilvl w:val="0"/>
          <w:numId w:val="1"/>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Elk lid beoordeelt elk gunningscriterium integraal. Dat wil zeggen dat genoemde sub elementen geen limitatieve opsomming bevatten, noch wijzen op een volgorde van belangrijkheid.</w:t>
      </w:r>
    </w:p>
    <w:p w14:paraId="29694705" w14:textId="77777777" w:rsidR="00363317" w:rsidRPr="00363317" w:rsidRDefault="00363317" w:rsidP="00363317">
      <w:pPr>
        <w:numPr>
          <w:ilvl w:val="0"/>
          <w:numId w:val="1"/>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De score van de inschrijver voor elk onderdeel zal het rekenkundig gemiddelde zijn van de individuele scores van de leden van het beoordelingsteam, waarbij (tussen)scores niet worden afgerond.</w:t>
      </w:r>
    </w:p>
    <w:p w14:paraId="46D65AC4" w14:textId="77777777" w:rsidR="00363317" w:rsidRPr="00363317" w:rsidRDefault="00363317" w:rsidP="00363317">
      <w:pPr>
        <w:numPr>
          <w:ilvl w:val="0"/>
          <w:numId w:val="2"/>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In de voorgenomen gunningsbeslissing worden de scores per criterium afgerond op 2 decimalen achter de komma.</w:t>
      </w:r>
    </w:p>
    <w:p w14:paraId="2864E3C7" w14:textId="77777777" w:rsidR="00363317" w:rsidRPr="00363317" w:rsidRDefault="00363317" w:rsidP="00363317">
      <w:pPr>
        <w:numPr>
          <w:ilvl w:val="0"/>
          <w:numId w:val="2"/>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De scores van elk lid van het beoordelingsteam worden even zwaar meegeteld, waarbij de leden van het beoordelingsteam hooguit onderling toetsen of zij de beoordelingssystematiek juist en op gelijke wijze hebben toegepast.</w:t>
      </w:r>
    </w:p>
    <w:p w14:paraId="41830336" w14:textId="77777777" w:rsidR="00363317" w:rsidRPr="00363317" w:rsidRDefault="00363317" w:rsidP="00363317">
      <w:pPr>
        <w:numPr>
          <w:ilvl w:val="0"/>
          <w:numId w:val="2"/>
        </w:numPr>
        <w:shd w:val="clear" w:color="auto" w:fill="FFFFFF"/>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De benoemde minimale aspecten zijn niet-limitatief. De inschrijver is vrij om meer aspecten te benoemen in de beantwoording van de gunningcriteria om invulling te geven aan de gestelde wensen.</w:t>
      </w:r>
    </w:p>
    <w:p w14:paraId="5A1F181D"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p w14:paraId="75ED0725"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3"/>
        <w:gridCol w:w="5017"/>
        <w:gridCol w:w="1774"/>
      </w:tblGrid>
      <w:tr w:rsidR="00363317" w:rsidRPr="00363317" w14:paraId="02DC28B4" w14:textId="77777777" w:rsidTr="00894674">
        <w:trPr>
          <w:tblCellSpacing w:w="15" w:type="dxa"/>
        </w:trPr>
        <w:tc>
          <w:tcPr>
            <w:tcW w:w="0" w:type="auto"/>
            <w:vAlign w:val="center"/>
            <w:hideMark/>
          </w:tcPr>
          <w:p w14:paraId="213804E3"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Categorie</w:t>
            </w:r>
          </w:p>
        </w:tc>
        <w:tc>
          <w:tcPr>
            <w:tcW w:w="0" w:type="auto"/>
            <w:vAlign w:val="center"/>
            <w:hideMark/>
          </w:tcPr>
          <w:p w14:paraId="7D204869"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Oordeel</w:t>
            </w:r>
          </w:p>
        </w:tc>
        <w:tc>
          <w:tcPr>
            <w:tcW w:w="0" w:type="auto"/>
            <w:vAlign w:val="center"/>
            <w:hideMark/>
          </w:tcPr>
          <w:p w14:paraId="5A86DD14"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Beoordeling (cijfer)</w:t>
            </w:r>
          </w:p>
        </w:tc>
      </w:tr>
      <w:tr w:rsidR="00363317" w:rsidRPr="00363317" w14:paraId="2B618496" w14:textId="77777777" w:rsidTr="00894674">
        <w:trPr>
          <w:tblCellSpacing w:w="15" w:type="dxa"/>
        </w:trPr>
        <w:tc>
          <w:tcPr>
            <w:tcW w:w="0" w:type="auto"/>
            <w:vAlign w:val="center"/>
            <w:hideMark/>
          </w:tcPr>
          <w:p w14:paraId="53122C19"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1</w:t>
            </w:r>
          </w:p>
        </w:tc>
        <w:tc>
          <w:tcPr>
            <w:tcW w:w="0" w:type="auto"/>
            <w:vAlign w:val="center"/>
            <w:hideMark/>
          </w:tcPr>
          <w:p w14:paraId="7B32A973"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Uitstekende bijdrage aan de gestelde wensen</w:t>
            </w:r>
          </w:p>
        </w:tc>
        <w:tc>
          <w:tcPr>
            <w:tcW w:w="0" w:type="auto"/>
            <w:vAlign w:val="center"/>
            <w:hideMark/>
          </w:tcPr>
          <w:p w14:paraId="619BA6F9"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Tien (10)</w:t>
            </w:r>
          </w:p>
        </w:tc>
      </w:tr>
      <w:tr w:rsidR="00363317" w:rsidRPr="00363317" w14:paraId="50D81142" w14:textId="77777777" w:rsidTr="00894674">
        <w:trPr>
          <w:tblCellSpacing w:w="15" w:type="dxa"/>
        </w:trPr>
        <w:tc>
          <w:tcPr>
            <w:tcW w:w="0" w:type="auto"/>
            <w:vAlign w:val="center"/>
            <w:hideMark/>
          </w:tcPr>
          <w:p w14:paraId="57283812"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2</w:t>
            </w:r>
          </w:p>
        </w:tc>
        <w:tc>
          <w:tcPr>
            <w:tcW w:w="0" w:type="auto"/>
            <w:vAlign w:val="center"/>
            <w:hideMark/>
          </w:tcPr>
          <w:p w14:paraId="3CFBF29D"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Goede bijdrage aan de gestelde wensen</w:t>
            </w:r>
          </w:p>
        </w:tc>
        <w:tc>
          <w:tcPr>
            <w:tcW w:w="0" w:type="auto"/>
            <w:vAlign w:val="center"/>
            <w:hideMark/>
          </w:tcPr>
          <w:p w14:paraId="28975657"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Zeven (7)</w:t>
            </w:r>
          </w:p>
        </w:tc>
      </w:tr>
      <w:tr w:rsidR="00363317" w:rsidRPr="00363317" w14:paraId="15C6C312" w14:textId="77777777" w:rsidTr="00894674">
        <w:trPr>
          <w:tblCellSpacing w:w="15" w:type="dxa"/>
        </w:trPr>
        <w:tc>
          <w:tcPr>
            <w:tcW w:w="0" w:type="auto"/>
            <w:vAlign w:val="center"/>
            <w:hideMark/>
          </w:tcPr>
          <w:p w14:paraId="0C1B0006"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3</w:t>
            </w:r>
          </w:p>
        </w:tc>
        <w:tc>
          <w:tcPr>
            <w:tcW w:w="0" w:type="auto"/>
            <w:vAlign w:val="center"/>
            <w:hideMark/>
          </w:tcPr>
          <w:p w14:paraId="02DCA101"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Redelijke bijdrage aan de gestelde wensen</w:t>
            </w:r>
          </w:p>
        </w:tc>
        <w:tc>
          <w:tcPr>
            <w:tcW w:w="0" w:type="auto"/>
            <w:vAlign w:val="center"/>
            <w:hideMark/>
          </w:tcPr>
          <w:p w14:paraId="65194707"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Drie (3)</w:t>
            </w:r>
          </w:p>
        </w:tc>
      </w:tr>
      <w:tr w:rsidR="00363317" w:rsidRPr="00363317" w14:paraId="76F44709" w14:textId="77777777" w:rsidTr="00894674">
        <w:trPr>
          <w:tblCellSpacing w:w="15" w:type="dxa"/>
        </w:trPr>
        <w:tc>
          <w:tcPr>
            <w:tcW w:w="0" w:type="auto"/>
            <w:vAlign w:val="center"/>
            <w:hideMark/>
          </w:tcPr>
          <w:p w14:paraId="053646C2"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4</w:t>
            </w:r>
          </w:p>
        </w:tc>
        <w:tc>
          <w:tcPr>
            <w:tcW w:w="0" w:type="auto"/>
            <w:vAlign w:val="center"/>
            <w:hideMark/>
          </w:tcPr>
          <w:p w14:paraId="0E454351"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Niet of nauwelijks een bijdrage aan de gestelde wensen</w:t>
            </w:r>
          </w:p>
        </w:tc>
        <w:tc>
          <w:tcPr>
            <w:tcW w:w="0" w:type="auto"/>
            <w:vAlign w:val="center"/>
            <w:hideMark/>
          </w:tcPr>
          <w:p w14:paraId="12342ECE" w14:textId="77777777" w:rsidR="00363317" w:rsidRPr="00363317" w:rsidRDefault="00363317" w:rsidP="00363317">
            <w:pPr>
              <w:ind w:left="0" w:firstLine="0"/>
              <w:rPr>
                <w:rFonts w:eastAsia="Times New Roman"/>
                <w:szCs w:val="20"/>
                <w:lang w:eastAsia="nl-NL"/>
              </w:rPr>
            </w:pPr>
            <w:r w:rsidRPr="00363317">
              <w:rPr>
                <w:rFonts w:eastAsia="Times New Roman"/>
                <w:szCs w:val="20"/>
                <w:lang w:eastAsia="nl-NL"/>
              </w:rPr>
              <w:t>Nul (0)</w:t>
            </w:r>
          </w:p>
        </w:tc>
      </w:tr>
    </w:tbl>
    <w:p w14:paraId="145618F0"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p w14:paraId="46075B9F"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Inschrijver kan per vraag een waardering in de vorm van een cijfer behalen van minimaal 0 tot maximaal 10 zoals hierboven weergegeven. De gemiddelde waardering van de beoordelaars per sub gunningscriterium wordt gedeeld door het maximaal te behalen cijfer (10) en vermenigvuldigd met het maximaal aantal te behalen punten (afhankelijk van de vraag).</w:t>
      </w:r>
    </w:p>
    <w:p w14:paraId="2352B197"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bdr w:val="none" w:sz="0" w:space="0" w:color="auto" w:frame="1"/>
          <w:lang w:eastAsia="nl-NL"/>
        </w:rPr>
        <w:t>Indien een waardering per sub criterium wordt berekend gebeurt dit door het gegeven cijfer (beoordeling van het criterium) te delen door de maximaal te behalen cijfer en hierna te vermenigvuldigen met de maximaal te behalen waarde van het criterium (gewogen score).</w:t>
      </w:r>
    </w:p>
    <w:p w14:paraId="3673A4A1"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p w14:paraId="0D7F85DD"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p w14:paraId="703F2CCC" w14:textId="77777777" w:rsidR="00363317" w:rsidRPr="00894674" w:rsidRDefault="00363317" w:rsidP="00894674">
      <w:pPr>
        <w:pStyle w:val="Lijstalinea"/>
        <w:numPr>
          <w:ilvl w:val="0"/>
          <w:numId w:val="3"/>
        </w:numPr>
        <w:shd w:val="clear" w:color="auto" w:fill="FFFFFF"/>
        <w:textAlignment w:val="baseline"/>
        <w:rPr>
          <w:rFonts w:eastAsia="Times New Roman"/>
          <w:color w:val="000000"/>
          <w:szCs w:val="20"/>
          <w:lang w:eastAsia="nl-NL"/>
        </w:rPr>
      </w:pPr>
      <w:r w:rsidRPr="00894674">
        <w:rPr>
          <w:rFonts w:eastAsia="Times New Roman"/>
          <w:color w:val="000000"/>
          <w:szCs w:val="20"/>
          <w:bdr w:val="none" w:sz="0" w:space="0" w:color="auto" w:frame="1"/>
          <w:lang w:eastAsia="nl-NL"/>
        </w:rPr>
        <w:t>GCMC</w:t>
      </w:r>
      <w:r w:rsidRPr="00894674">
        <w:rPr>
          <w:rFonts w:ascii="Cambria Math" w:eastAsia="Times New Roman" w:hAnsi="Cambria Math" w:cs="Cambria Math"/>
          <w:color w:val="000000"/>
          <w:szCs w:val="20"/>
          <w:bdr w:val="none" w:sz="0" w:space="0" w:color="auto" w:frame="1"/>
          <w:lang w:eastAsia="nl-NL"/>
        </w:rPr>
        <w:t>∗</w:t>
      </w:r>
      <w:r w:rsidRPr="00894674">
        <w:rPr>
          <w:rFonts w:eastAsia="Times New Roman"/>
          <w:color w:val="000000"/>
          <w:szCs w:val="20"/>
          <w:bdr w:val="none" w:sz="0" w:space="0" w:color="auto" w:frame="1"/>
          <w:lang w:eastAsia="nl-NL"/>
        </w:rPr>
        <w:t>MW=W</w:t>
      </w:r>
    </w:p>
    <w:p w14:paraId="42A6932F" w14:textId="77777777" w:rsidR="00363317" w:rsidRPr="00894674" w:rsidRDefault="00363317" w:rsidP="00894674">
      <w:pPr>
        <w:pStyle w:val="Lijstalinea"/>
        <w:numPr>
          <w:ilvl w:val="0"/>
          <w:numId w:val="3"/>
        </w:numPr>
        <w:shd w:val="clear" w:color="auto" w:fill="FFFFFF"/>
        <w:textAlignment w:val="baseline"/>
        <w:rPr>
          <w:rFonts w:eastAsia="Times New Roman"/>
          <w:color w:val="000000"/>
          <w:szCs w:val="20"/>
          <w:lang w:eastAsia="nl-NL"/>
        </w:rPr>
      </w:pPr>
      <w:r w:rsidRPr="00894674">
        <w:rPr>
          <w:rFonts w:eastAsia="Times New Roman"/>
          <w:color w:val="000000"/>
          <w:szCs w:val="20"/>
          <w:bdr w:val="none" w:sz="0" w:space="0" w:color="auto" w:frame="1"/>
          <w:lang w:eastAsia="nl-NL"/>
        </w:rPr>
        <w:t>GC: door beoordelaar Gegeven Cijfer (sub criterium)</w:t>
      </w:r>
    </w:p>
    <w:p w14:paraId="0B693C55" w14:textId="77777777" w:rsidR="00363317" w:rsidRPr="00894674" w:rsidRDefault="00363317" w:rsidP="00894674">
      <w:pPr>
        <w:pStyle w:val="Lijstalinea"/>
        <w:numPr>
          <w:ilvl w:val="0"/>
          <w:numId w:val="3"/>
        </w:numPr>
        <w:shd w:val="clear" w:color="auto" w:fill="FFFFFF"/>
        <w:textAlignment w:val="baseline"/>
        <w:rPr>
          <w:rFonts w:eastAsia="Times New Roman"/>
          <w:color w:val="000000"/>
          <w:szCs w:val="20"/>
          <w:lang w:eastAsia="nl-NL"/>
        </w:rPr>
      </w:pPr>
      <w:r w:rsidRPr="00894674">
        <w:rPr>
          <w:rFonts w:eastAsia="Times New Roman"/>
          <w:color w:val="000000"/>
          <w:szCs w:val="20"/>
          <w:bdr w:val="none" w:sz="0" w:space="0" w:color="auto" w:frame="1"/>
          <w:lang w:eastAsia="nl-NL"/>
        </w:rPr>
        <w:t>MC: Maximaal te behalen Cijfer</w:t>
      </w:r>
    </w:p>
    <w:p w14:paraId="5F3C3C94" w14:textId="77777777" w:rsidR="00363317" w:rsidRPr="00894674" w:rsidRDefault="00363317" w:rsidP="00894674">
      <w:pPr>
        <w:pStyle w:val="Lijstalinea"/>
        <w:numPr>
          <w:ilvl w:val="0"/>
          <w:numId w:val="3"/>
        </w:numPr>
        <w:shd w:val="clear" w:color="auto" w:fill="FFFFFF"/>
        <w:textAlignment w:val="baseline"/>
        <w:rPr>
          <w:rFonts w:eastAsia="Times New Roman"/>
          <w:color w:val="000000"/>
          <w:szCs w:val="20"/>
          <w:lang w:eastAsia="nl-NL"/>
        </w:rPr>
      </w:pPr>
      <w:r w:rsidRPr="00894674">
        <w:rPr>
          <w:rFonts w:eastAsia="Times New Roman"/>
          <w:color w:val="000000"/>
          <w:szCs w:val="20"/>
          <w:bdr w:val="none" w:sz="0" w:space="0" w:color="auto" w:frame="1"/>
          <w:lang w:eastAsia="nl-NL"/>
        </w:rPr>
        <w:t>MW: Maximale Waarde sub criterium</w:t>
      </w:r>
    </w:p>
    <w:p w14:paraId="24ECE058" w14:textId="0EE45354" w:rsidR="00363317" w:rsidRPr="00465A45" w:rsidRDefault="00363317" w:rsidP="00894674">
      <w:pPr>
        <w:pStyle w:val="Lijstalinea"/>
        <w:numPr>
          <w:ilvl w:val="0"/>
          <w:numId w:val="3"/>
        </w:numPr>
        <w:shd w:val="clear" w:color="auto" w:fill="FFFFFF"/>
        <w:textAlignment w:val="baseline"/>
        <w:rPr>
          <w:rFonts w:eastAsia="Times New Roman"/>
          <w:color w:val="000000"/>
          <w:szCs w:val="20"/>
          <w:lang w:eastAsia="nl-NL"/>
        </w:rPr>
      </w:pPr>
      <w:r w:rsidRPr="00894674">
        <w:rPr>
          <w:rFonts w:eastAsia="Times New Roman"/>
          <w:color w:val="000000"/>
          <w:szCs w:val="20"/>
          <w:bdr w:val="none" w:sz="0" w:space="0" w:color="auto" w:frame="1"/>
          <w:lang w:eastAsia="nl-NL"/>
        </w:rPr>
        <w:t>W: Waardering sub criterium (gewogen score). De waardering wordt afgerond met vier cijfers achter de komma.</w:t>
      </w:r>
    </w:p>
    <w:p w14:paraId="685D85E5" w14:textId="0854F327" w:rsidR="00465A45" w:rsidRDefault="00465A45" w:rsidP="00465A45">
      <w:pPr>
        <w:shd w:val="clear" w:color="auto" w:fill="FFFFFF"/>
        <w:textAlignment w:val="baseline"/>
        <w:rPr>
          <w:rFonts w:eastAsia="Times New Roman"/>
          <w:color w:val="000000"/>
          <w:szCs w:val="20"/>
          <w:lang w:eastAsia="nl-NL"/>
        </w:rPr>
      </w:pPr>
    </w:p>
    <w:p w14:paraId="3E00C216" w14:textId="3E229232" w:rsidR="00465A45" w:rsidRDefault="00465A45" w:rsidP="00465A45">
      <w:pPr>
        <w:shd w:val="clear" w:color="auto" w:fill="FFFFFF"/>
        <w:textAlignment w:val="baseline"/>
        <w:rPr>
          <w:rFonts w:eastAsia="Times New Roman"/>
          <w:color w:val="000000"/>
          <w:szCs w:val="20"/>
          <w:lang w:eastAsia="nl-NL"/>
        </w:rPr>
      </w:pPr>
    </w:p>
    <w:p w14:paraId="4F4F5796" w14:textId="77777777" w:rsidR="00465A45" w:rsidRPr="00465A45" w:rsidRDefault="00465A45" w:rsidP="00465A45">
      <w:pPr>
        <w:shd w:val="clear" w:color="auto" w:fill="FFFFFF"/>
        <w:textAlignment w:val="baseline"/>
        <w:rPr>
          <w:rFonts w:eastAsia="Times New Roman"/>
          <w:color w:val="000000"/>
          <w:szCs w:val="20"/>
          <w:lang w:eastAsia="nl-NL"/>
        </w:rPr>
      </w:pPr>
    </w:p>
    <w:p w14:paraId="2E675CFF"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p w14:paraId="4E6771FC"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u w:val="single"/>
          <w:bdr w:val="none" w:sz="0" w:space="0" w:color="auto" w:frame="1"/>
          <w:lang w:eastAsia="nl-NL"/>
        </w:rPr>
        <w:lastRenderedPageBreak/>
        <w:t>Rekenvoorbeeld</w:t>
      </w:r>
    </w:p>
    <w:p w14:paraId="718CB818" w14:textId="65B5B892" w:rsidR="00363317" w:rsidRPr="00363317" w:rsidRDefault="00363317" w:rsidP="4CDDF538">
      <w:pPr>
        <w:shd w:val="clear" w:color="auto" w:fill="FFFFFF" w:themeFill="background1"/>
        <w:ind w:left="0" w:firstLine="0"/>
        <w:textAlignment w:val="baseline"/>
        <w:rPr>
          <w:rFonts w:eastAsia="Times New Roman"/>
          <w:color w:val="000000"/>
          <w:lang w:eastAsia="nl-NL"/>
        </w:rPr>
      </w:pPr>
      <w:r w:rsidRPr="4CDDF538">
        <w:rPr>
          <w:rFonts w:eastAsia="Times New Roman"/>
          <w:color w:val="000000"/>
          <w:bdr w:val="none" w:sz="0" w:space="0" w:color="auto" w:frame="1"/>
          <w:lang w:eastAsia="nl-NL"/>
        </w:rPr>
        <w:t>Inschrijver behaal</w:t>
      </w:r>
      <w:r w:rsidR="005E1EB6">
        <w:rPr>
          <w:rFonts w:eastAsia="Times New Roman"/>
          <w:color w:val="000000"/>
          <w:bdr w:val="none" w:sz="0" w:space="0" w:color="auto" w:frame="1"/>
          <w:lang w:eastAsia="nl-NL"/>
        </w:rPr>
        <w:t>t</w:t>
      </w:r>
      <w:r w:rsidRPr="4CDDF538">
        <w:rPr>
          <w:rFonts w:eastAsia="Times New Roman"/>
          <w:color w:val="000000"/>
          <w:bdr w:val="none" w:sz="0" w:space="0" w:color="auto" w:frame="1"/>
          <w:lang w:eastAsia="nl-NL"/>
        </w:rPr>
        <w:t xml:space="preserve"> een cijfer van 7,20 op een schaal van 0-10 voor het sub criterium (GC). De maximale waarde van het sub criterium (MW) is dertien (13). Dit geeft voor het sub criterium een waardering (W) van 9,36.</w:t>
      </w:r>
    </w:p>
    <w:p w14:paraId="3E7F71F8" w14:textId="77777777" w:rsidR="00363317" w:rsidRPr="00363317" w:rsidRDefault="00363317" w:rsidP="00363317">
      <w:pPr>
        <w:shd w:val="clear" w:color="auto" w:fill="FFFFFF"/>
        <w:ind w:left="0" w:firstLine="0"/>
        <w:textAlignment w:val="baseline"/>
        <w:rPr>
          <w:rFonts w:eastAsia="Times New Roman"/>
          <w:color w:val="000000"/>
          <w:szCs w:val="20"/>
          <w:lang w:eastAsia="nl-NL"/>
        </w:rPr>
      </w:pPr>
      <w:r w:rsidRPr="00363317">
        <w:rPr>
          <w:rFonts w:eastAsia="Times New Roman"/>
          <w:color w:val="000000"/>
          <w:szCs w:val="20"/>
          <w:lang w:eastAsia="nl-NL"/>
        </w:rPr>
        <w:t> </w:t>
      </w:r>
    </w:p>
    <w:p w14:paraId="3A441DAC" w14:textId="6B45D72D" w:rsidR="00363317" w:rsidRDefault="00966A84" w:rsidP="4CDDF538">
      <w:pPr>
        <w:shd w:val="clear" w:color="auto" w:fill="FFFFFF" w:themeFill="background1"/>
        <w:ind w:left="0" w:firstLine="0"/>
        <w:textAlignment w:val="baseline"/>
        <w:rPr>
          <w:rFonts w:ascii="Segoe UI" w:hAnsi="Segoe UI" w:cs="Segoe UI"/>
          <w:color w:val="000000"/>
          <w:szCs w:val="20"/>
          <w:bdr w:val="none" w:sz="0" w:space="0" w:color="auto" w:frame="1"/>
          <w:shd w:val="clear" w:color="auto" w:fill="FFFFFF"/>
        </w:rPr>
      </w:pPr>
      <w:r w:rsidRPr="001D6308">
        <w:rPr>
          <w:color w:val="000000"/>
          <w:szCs w:val="20"/>
          <w:bdr w:val="none" w:sz="0" w:space="0" w:color="auto" w:frame="1"/>
          <w:shd w:val="clear" w:color="auto" w:fill="FFFFFF"/>
        </w:rPr>
        <w:t>7,2/10</w:t>
      </w:r>
      <w:r w:rsidRPr="001D6308">
        <w:rPr>
          <w:rFonts w:ascii="Cambria Math" w:hAnsi="Cambria Math" w:cs="Cambria Math"/>
          <w:color w:val="000000"/>
          <w:szCs w:val="20"/>
          <w:bdr w:val="none" w:sz="0" w:space="0" w:color="auto" w:frame="1"/>
          <w:shd w:val="clear" w:color="auto" w:fill="FFFFFF"/>
        </w:rPr>
        <w:t>∗</w:t>
      </w:r>
      <w:r w:rsidRPr="001D6308">
        <w:rPr>
          <w:color w:val="000000"/>
          <w:szCs w:val="20"/>
          <w:bdr w:val="none" w:sz="0" w:space="0" w:color="auto" w:frame="1"/>
          <w:shd w:val="clear" w:color="auto" w:fill="FFFFFF"/>
        </w:rPr>
        <w:t>13=9,36</w:t>
      </w:r>
      <w:r w:rsidRPr="001D6308">
        <w:rPr>
          <w:rFonts w:ascii="Segoe UI" w:hAnsi="Segoe UI" w:cs="Segoe UI"/>
          <w:color w:val="000000"/>
          <w:szCs w:val="20"/>
          <w:bdr w:val="none" w:sz="0" w:space="0" w:color="auto" w:frame="1"/>
          <w:shd w:val="clear" w:color="auto" w:fill="FFFFFF"/>
        </w:rPr>
        <w:t> </w:t>
      </w:r>
    </w:p>
    <w:p w14:paraId="715CCA30" w14:textId="77777777" w:rsidR="001D6308" w:rsidRPr="001D6308" w:rsidRDefault="001D6308" w:rsidP="4CDDF538">
      <w:pPr>
        <w:shd w:val="clear" w:color="auto" w:fill="FFFFFF" w:themeFill="background1"/>
        <w:ind w:left="0" w:firstLine="0"/>
        <w:textAlignment w:val="baseline"/>
        <w:rPr>
          <w:rFonts w:eastAsia="Times New Roman"/>
          <w:color w:val="000000"/>
          <w:szCs w:val="20"/>
          <w:lang w:eastAsia="nl-NL"/>
        </w:rPr>
      </w:pPr>
    </w:p>
    <w:p w14:paraId="62331C82" w14:textId="5B0DCC55" w:rsidR="00363317" w:rsidRDefault="00363317" w:rsidP="00363317">
      <w:pPr>
        <w:shd w:val="clear" w:color="auto" w:fill="FFFFFF"/>
        <w:ind w:left="0" w:firstLine="0"/>
        <w:textAlignment w:val="baseline"/>
        <w:rPr>
          <w:rFonts w:eastAsia="Times New Roman"/>
          <w:color w:val="000000"/>
          <w:szCs w:val="20"/>
          <w:bdr w:val="none" w:sz="0" w:space="0" w:color="auto" w:frame="1"/>
          <w:lang w:eastAsia="nl-NL"/>
        </w:rPr>
      </w:pPr>
      <w:r w:rsidRPr="00363317">
        <w:rPr>
          <w:rFonts w:eastAsia="Times New Roman"/>
          <w:color w:val="000000"/>
          <w:szCs w:val="20"/>
          <w:bdr w:val="none" w:sz="0" w:space="0" w:color="auto" w:frame="1"/>
          <w:lang w:eastAsia="nl-NL"/>
        </w:rPr>
        <w:t>In dit rekenvoorbeeld zijn fictieve waarden gebruikt. Aan dit rekenvoorbeeld kan inschrijver geen rechten ontlenen.</w:t>
      </w:r>
    </w:p>
    <w:p w14:paraId="3B64C4C7" w14:textId="23DDCF5A"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0F6866FF" w14:textId="3343FA10"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51DCFED8" w14:textId="262985CD"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21FEE171" w14:textId="4A1B68F8"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1896BF6C" w14:textId="6A3A5717"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5B2C0AC9" w14:textId="43A69D68"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69F17732" w14:textId="6F769FE3"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34E0C8CB" w14:textId="2E83DB01"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1375853D" w14:textId="1E8540C4"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79125D3E" w14:textId="508FFCA6"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3EDC4026" w14:textId="2295D576" w:rsidR="009304E1" w:rsidRDefault="009304E1" w:rsidP="00363317">
      <w:pPr>
        <w:shd w:val="clear" w:color="auto" w:fill="FFFFFF"/>
        <w:ind w:left="0" w:firstLine="0"/>
        <w:textAlignment w:val="baseline"/>
        <w:rPr>
          <w:rFonts w:eastAsia="Times New Roman"/>
          <w:color w:val="000000"/>
          <w:szCs w:val="20"/>
          <w:bdr w:val="none" w:sz="0" w:space="0" w:color="auto" w:frame="1"/>
          <w:lang w:eastAsia="nl-NL"/>
        </w:rPr>
      </w:pPr>
    </w:p>
    <w:p w14:paraId="692AD9AB" w14:textId="77777777" w:rsidR="009304E1" w:rsidRPr="00363317" w:rsidRDefault="009304E1" w:rsidP="00363317">
      <w:pPr>
        <w:shd w:val="clear" w:color="auto" w:fill="FFFFFF"/>
        <w:ind w:left="0" w:firstLine="0"/>
        <w:textAlignment w:val="baseline"/>
        <w:rPr>
          <w:rFonts w:eastAsia="Times New Roman"/>
          <w:color w:val="000000"/>
          <w:szCs w:val="20"/>
          <w:lang w:eastAsia="nl-NL"/>
        </w:rPr>
      </w:pPr>
    </w:p>
    <w:p w14:paraId="504F004C" w14:textId="77777777" w:rsidR="001B657D" w:rsidRDefault="003C7347"/>
    <w:sectPr w:rsidR="001B657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D7AA1" w14:textId="77777777" w:rsidR="003C7347" w:rsidRDefault="003C7347" w:rsidP="009304E1">
      <w:r>
        <w:separator/>
      </w:r>
    </w:p>
  </w:endnote>
  <w:endnote w:type="continuationSeparator" w:id="0">
    <w:p w14:paraId="7632C5FF" w14:textId="77777777" w:rsidR="003C7347" w:rsidRDefault="003C7347" w:rsidP="0093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8522C" w14:textId="77777777" w:rsidR="003C7347" w:rsidRDefault="003C7347" w:rsidP="009304E1">
      <w:r>
        <w:separator/>
      </w:r>
    </w:p>
  </w:footnote>
  <w:footnote w:type="continuationSeparator" w:id="0">
    <w:p w14:paraId="3C953658" w14:textId="77777777" w:rsidR="003C7347" w:rsidRDefault="003C7347" w:rsidP="00930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418CA" w14:textId="5743A311" w:rsidR="009304E1" w:rsidRDefault="009304E1">
    <w:pPr>
      <w:pStyle w:val="Koptekst"/>
    </w:pPr>
    <w:r>
      <w:rPr>
        <w:noProof/>
        <w:lang w:eastAsia="nl-NL"/>
      </w:rPr>
      <w:drawing>
        <wp:anchor distT="0" distB="0" distL="114300" distR="114300" simplePos="0" relativeHeight="251659264" behindDoc="0" locked="0" layoutInCell="1" allowOverlap="1" wp14:anchorId="58D3B105" wp14:editId="4C3AF198">
          <wp:simplePos x="0" y="0"/>
          <wp:positionH relativeFrom="margin">
            <wp:posOffset>0</wp:posOffset>
          </wp:positionH>
          <wp:positionV relativeFrom="paragraph">
            <wp:posOffset>-635</wp:posOffset>
          </wp:positionV>
          <wp:extent cx="4381500" cy="400050"/>
          <wp:effectExtent l="0" t="0" r="0" b="0"/>
          <wp:wrapNone/>
          <wp:docPr id="9" name="Afbeelding 9" descr="AH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K-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D0350"/>
    <w:multiLevelType w:val="multilevel"/>
    <w:tmpl w:val="91EE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7464D3"/>
    <w:multiLevelType w:val="multilevel"/>
    <w:tmpl w:val="8A8E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0278CD"/>
    <w:multiLevelType w:val="hybridMultilevel"/>
    <w:tmpl w:val="3D22D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17"/>
    <w:rsid w:val="00030FA6"/>
    <w:rsid w:val="00084CC3"/>
    <w:rsid w:val="001D6308"/>
    <w:rsid w:val="00224946"/>
    <w:rsid w:val="00363317"/>
    <w:rsid w:val="003C7347"/>
    <w:rsid w:val="003E78E2"/>
    <w:rsid w:val="00411297"/>
    <w:rsid w:val="00465A45"/>
    <w:rsid w:val="005E1EB6"/>
    <w:rsid w:val="006421AF"/>
    <w:rsid w:val="00702258"/>
    <w:rsid w:val="00894674"/>
    <w:rsid w:val="009304E1"/>
    <w:rsid w:val="00966A84"/>
    <w:rsid w:val="009F44AC"/>
    <w:rsid w:val="00A82D33"/>
    <w:rsid w:val="00B15493"/>
    <w:rsid w:val="00C326B9"/>
    <w:rsid w:val="00C44093"/>
    <w:rsid w:val="00C866F5"/>
    <w:rsid w:val="00CB1EB5"/>
    <w:rsid w:val="00FC3ABD"/>
    <w:rsid w:val="4CDDF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954"/>
  <w15:chartTrackingRefBased/>
  <w15:docId w15:val="{F654600C-FA60-4C6E-AE45-BB389F45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Cs w:val="24"/>
        <w:lang w:val="nl-NL"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4674"/>
    <w:pPr>
      <w:ind w:left="720"/>
      <w:contextualSpacing/>
    </w:pPr>
  </w:style>
  <w:style w:type="paragraph" w:styleId="Koptekst">
    <w:name w:val="header"/>
    <w:basedOn w:val="Standaard"/>
    <w:link w:val="KoptekstChar"/>
    <w:uiPriority w:val="99"/>
    <w:unhideWhenUsed/>
    <w:rsid w:val="009304E1"/>
    <w:pPr>
      <w:tabs>
        <w:tab w:val="center" w:pos="4513"/>
        <w:tab w:val="right" w:pos="9026"/>
      </w:tabs>
    </w:pPr>
  </w:style>
  <w:style w:type="character" w:customStyle="1" w:styleId="KoptekstChar">
    <w:name w:val="Koptekst Char"/>
    <w:basedOn w:val="Standaardalinea-lettertype"/>
    <w:link w:val="Koptekst"/>
    <w:uiPriority w:val="99"/>
    <w:rsid w:val="009304E1"/>
  </w:style>
  <w:style w:type="paragraph" w:styleId="Voettekst">
    <w:name w:val="footer"/>
    <w:basedOn w:val="Standaard"/>
    <w:link w:val="VoettekstChar"/>
    <w:uiPriority w:val="99"/>
    <w:unhideWhenUsed/>
    <w:rsid w:val="009304E1"/>
    <w:pPr>
      <w:tabs>
        <w:tab w:val="center" w:pos="4513"/>
        <w:tab w:val="right" w:pos="9026"/>
      </w:tabs>
    </w:pPr>
  </w:style>
  <w:style w:type="character" w:customStyle="1" w:styleId="VoettekstChar">
    <w:name w:val="Voettekst Char"/>
    <w:basedOn w:val="Standaardalinea-lettertype"/>
    <w:link w:val="Voettekst"/>
    <w:uiPriority w:val="99"/>
    <w:rsid w:val="00930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675705">
      <w:bodyDiv w:val="1"/>
      <w:marLeft w:val="0"/>
      <w:marRight w:val="0"/>
      <w:marTop w:val="0"/>
      <w:marBottom w:val="0"/>
      <w:divBdr>
        <w:top w:val="none" w:sz="0" w:space="0" w:color="auto"/>
        <w:left w:val="none" w:sz="0" w:space="0" w:color="auto"/>
        <w:bottom w:val="none" w:sz="0" w:space="0" w:color="auto"/>
        <w:right w:val="none" w:sz="0" w:space="0" w:color="auto"/>
      </w:divBdr>
      <w:divsChild>
        <w:div w:id="236285808">
          <w:marLeft w:val="0"/>
          <w:marRight w:val="0"/>
          <w:marTop w:val="0"/>
          <w:marBottom w:val="0"/>
          <w:divBdr>
            <w:top w:val="none" w:sz="0" w:space="0" w:color="auto"/>
            <w:left w:val="none" w:sz="0" w:space="0" w:color="auto"/>
            <w:bottom w:val="none" w:sz="0" w:space="0" w:color="auto"/>
            <w:right w:val="none" w:sz="0" w:space="0" w:color="auto"/>
          </w:divBdr>
          <w:divsChild>
            <w:div w:id="1282809965">
              <w:marLeft w:val="0"/>
              <w:marRight w:val="0"/>
              <w:marTop w:val="0"/>
              <w:marBottom w:val="0"/>
              <w:divBdr>
                <w:top w:val="none" w:sz="0" w:space="0" w:color="auto"/>
                <w:left w:val="none" w:sz="0" w:space="0" w:color="auto"/>
                <w:bottom w:val="none" w:sz="0" w:space="0" w:color="auto"/>
                <w:right w:val="none" w:sz="0" w:space="0" w:color="auto"/>
              </w:divBdr>
              <w:divsChild>
                <w:div w:id="1179197431">
                  <w:marLeft w:val="0"/>
                  <w:marRight w:val="0"/>
                  <w:marTop w:val="0"/>
                  <w:marBottom w:val="0"/>
                  <w:divBdr>
                    <w:top w:val="none" w:sz="0" w:space="0" w:color="auto"/>
                    <w:left w:val="none" w:sz="0" w:space="0" w:color="auto"/>
                    <w:bottom w:val="none" w:sz="0" w:space="0" w:color="auto"/>
                    <w:right w:val="none" w:sz="0" w:space="0" w:color="auto"/>
                  </w:divBdr>
                  <w:divsChild>
                    <w:div w:id="1496530710">
                      <w:marLeft w:val="0"/>
                      <w:marRight w:val="0"/>
                      <w:marTop w:val="0"/>
                      <w:marBottom w:val="0"/>
                      <w:divBdr>
                        <w:top w:val="none" w:sz="0" w:space="0" w:color="auto"/>
                        <w:left w:val="none" w:sz="0" w:space="0" w:color="auto"/>
                        <w:bottom w:val="none" w:sz="0" w:space="0" w:color="auto"/>
                        <w:right w:val="none" w:sz="0" w:space="0" w:color="auto"/>
                      </w:divBdr>
                    </w:div>
                  </w:divsChild>
                </w:div>
                <w:div w:id="1643585349">
                  <w:marLeft w:val="0"/>
                  <w:marRight w:val="0"/>
                  <w:marTop w:val="0"/>
                  <w:marBottom w:val="0"/>
                  <w:divBdr>
                    <w:top w:val="none" w:sz="0" w:space="0" w:color="auto"/>
                    <w:left w:val="none" w:sz="0" w:space="0" w:color="auto"/>
                    <w:bottom w:val="none" w:sz="0" w:space="0" w:color="auto"/>
                    <w:right w:val="none" w:sz="0" w:space="0" w:color="auto"/>
                  </w:divBdr>
                  <w:divsChild>
                    <w:div w:id="1144001918">
                      <w:marLeft w:val="0"/>
                      <w:marRight w:val="0"/>
                      <w:marTop w:val="0"/>
                      <w:marBottom w:val="0"/>
                      <w:divBdr>
                        <w:top w:val="none" w:sz="0" w:space="0" w:color="auto"/>
                        <w:left w:val="none" w:sz="0" w:space="0" w:color="auto"/>
                        <w:bottom w:val="none" w:sz="0" w:space="0" w:color="auto"/>
                        <w:right w:val="none" w:sz="0" w:space="0" w:color="auto"/>
                      </w:divBdr>
                    </w:div>
                    <w:div w:id="559630640">
                      <w:marLeft w:val="0"/>
                      <w:marRight w:val="0"/>
                      <w:marTop w:val="0"/>
                      <w:marBottom w:val="0"/>
                      <w:divBdr>
                        <w:top w:val="none" w:sz="0" w:space="0" w:color="auto"/>
                        <w:left w:val="none" w:sz="0" w:space="0" w:color="auto"/>
                        <w:bottom w:val="none" w:sz="0" w:space="0" w:color="auto"/>
                        <w:right w:val="none" w:sz="0" w:space="0" w:color="auto"/>
                      </w:divBdr>
                    </w:div>
                  </w:divsChild>
                </w:div>
                <w:div w:id="1955820750">
                  <w:marLeft w:val="0"/>
                  <w:marRight w:val="0"/>
                  <w:marTop w:val="0"/>
                  <w:marBottom w:val="0"/>
                  <w:divBdr>
                    <w:top w:val="none" w:sz="0" w:space="0" w:color="auto"/>
                    <w:left w:val="none" w:sz="0" w:space="0" w:color="auto"/>
                    <w:bottom w:val="none" w:sz="0" w:space="0" w:color="auto"/>
                    <w:right w:val="none" w:sz="0" w:space="0" w:color="auto"/>
                  </w:divBdr>
                  <w:divsChild>
                    <w:div w:id="938754439">
                      <w:marLeft w:val="0"/>
                      <w:marRight w:val="0"/>
                      <w:marTop w:val="0"/>
                      <w:marBottom w:val="0"/>
                      <w:divBdr>
                        <w:top w:val="none" w:sz="0" w:space="0" w:color="auto"/>
                        <w:left w:val="none" w:sz="0" w:space="0" w:color="auto"/>
                        <w:bottom w:val="none" w:sz="0" w:space="0" w:color="auto"/>
                        <w:right w:val="none" w:sz="0" w:space="0" w:color="auto"/>
                      </w:divBdr>
                      <w:divsChild>
                        <w:div w:id="7806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6324">
                  <w:marLeft w:val="0"/>
                  <w:marRight w:val="0"/>
                  <w:marTop w:val="0"/>
                  <w:marBottom w:val="0"/>
                  <w:divBdr>
                    <w:top w:val="none" w:sz="0" w:space="0" w:color="auto"/>
                    <w:left w:val="none" w:sz="0" w:space="0" w:color="auto"/>
                    <w:bottom w:val="none" w:sz="0" w:space="0" w:color="auto"/>
                    <w:right w:val="none" w:sz="0" w:space="0" w:color="auto"/>
                  </w:divBdr>
                </w:div>
                <w:div w:id="2119521001">
                  <w:marLeft w:val="0"/>
                  <w:marRight w:val="0"/>
                  <w:marTop w:val="0"/>
                  <w:marBottom w:val="0"/>
                  <w:divBdr>
                    <w:top w:val="none" w:sz="0" w:space="0" w:color="auto"/>
                    <w:left w:val="none" w:sz="0" w:space="0" w:color="auto"/>
                    <w:bottom w:val="none" w:sz="0" w:space="0" w:color="auto"/>
                    <w:right w:val="none" w:sz="0" w:space="0" w:color="auto"/>
                  </w:divBdr>
                </w:div>
                <w:div w:id="1606772075">
                  <w:marLeft w:val="0"/>
                  <w:marRight w:val="0"/>
                  <w:marTop w:val="0"/>
                  <w:marBottom w:val="0"/>
                  <w:divBdr>
                    <w:top w:val="none" w:sz="0" w:space="0" w:color="auto"/>
                    <w:left w:val="none" w:sz="0" w:space="0" w:color="auto"/>
                    <w:bottom w:val="none" w:sz="0" w:space="0" w:color="auto"/>
                    <w:right w:val="none" w:sz="0" w:space="0" w:color="auto"/>
                  </w:divBdr>
                </w:div>
                <w:div w:id="1541630293">
                  <w:marLeft w:val="0"/>
                  <w:marRight w:val="0"/>
                  <w:marTop w:val="0"/>
                  <w:marBottom w:val="0"/>
                  <w:divBdr>
                    <w:top w:val="none" w:sz="0" w:space="0" w:color="auto"/>
                    <w:left w:val="none" w:sz="0" w:space="0" w:color="auto"/>
                    <w:bottom w:val="none" w:sz="0" w:space="0" w:color="auto"/>
                    <w:right w:val="none" w:sz="0" w:space="0" w:color="auto"/>
                  </w:divBdr>
                </w:div>
                <w:div w:id="1079257818">
                  <w:marLeft w:val="0"/>
                  <w:marRight w:val="0"/>
                  <w:marTop w:val="0"/>
                  <w:marBottom w:val="0"/>
                  <w:divBdr>
                    <w:top w:val="none" w:sz="0" w:space="0" w:color="auto"/>
                    <w:left w:val="none" w:sz="0" w:space="0" w:color="auto"/>
                    <w:bottom w:val="none" w:sz="0" w:space="0" w:color="auto"/>
                    <w:right w:val="none" w:sz="0" w:space="0" w:color="auto"/>
                  </w:divBdr>
                  <w:divsChild>
                    <w:div w:id="120342094">
                      <w:marLeft w:val="0"/>
                      <w:marRight w:val="0"/>
                      <w:marTop w:val="0"/>
                      <w:marBottom w:val="0"/>
                      <w:divBdr>
                        <w:top w:val="none" w:sz="0" w:space="0" w:color="auto"/>
                        <w:left w:val="none" w:sz="0" w:space="0" w:color="auto"/>
                        <w:bottom w:val="none" w:sz="0" w:space="0" w:color="auto"/>
                        <w:right w:val="none" w:sz="0" w:space="0" w:color="auto"/>
                      </w:divBdr>
                    </w:div>
                  </w:divsChild>
                </w:div>
                <w:div w:id="261839120">
                  <w:marLeft w:val="0"/>
                  <w:marRight w:val="0"/>
                  <w:marTop w:val="0"/>
                  <w:marBottom w:val="0"/>
                  <w:divBdr>
                    <w:top w:val="none" w:sz="0" w:space="0" w:color="auto"/>
                    <w:left w:val="none" w:sz="0" w:space="0" w:color="auto"/>
                    <w:bottom w:val="none" w:sz="0" w:space="0" w:color="auto"/>
                    <w:right w:val="none" w:sz="0" w:space="0" w:color="auto"/>
                  </w:divBdr>
                </w:div>
                <w:div w:id="1496022475">
                  <w:marLeft w:val="0"/>
                  <w:marRight w:val="0"/>
                  <w:marTop w:val="0"/>
                  <w:marBottom w:val="0"/>
                  <w:divBdr>
                    <w:top w:val="none" w:sz="0" w:space="0" w:color="auto"/>
                    <w:left w:val="none" w:sz="0" w:space="0" w:color="auto"/>
                    <w:bottom w:val="none" w:sz="0" w:space="0" w:color="auto"/>
                    <w:right w:val="none" w:sz="0" w:space="0" w:color="auto"/>
                  </w:divBdr>
                </w:div>
                <w:div w:id="310914108">
                  <w:marLeft w:val="0"/>
                  <w:marRight w:val="0"/>
                  <w:marTop w:val="0"/>
                  <w:marBottom w:val="0"/>
                  <w:divBdr>
                    <w:top w:val="none" w:sz="0" w:space="0" w:color="auto"/>
                    <w:left w:val="none" w:sz="0" w:space="0" w:color="auto"/>
                    <w:bottom w:val="none" w:sz="0" w:space="0" w:color="auto"/>
                    <w:right w:val="none" w:sz="0" w:space="0" w:color="auto"/>
                  </w:divBdr>
                </w:div>
                <w:div w:id="261691479">
                  <w:marLeft w:val="0"/>
                  <w:marRight w:val="0"/>
                  <w:marTop w:val="0"/>
                  <w:marBottom w:val="0"/>
                  <w:divBdr>
                    <w:top w:val="none" w:sz="0" w:space="0" w:color="auto"/>
                    <w:left w:val="none" w:sz="0" w:space="0" w:color="auto"/>
                    <w:bottom w:val="none" w:sz="0" w:space="0" w:color="auto"/>
                    <w:right w:val="none" w:sz="0" w:space="0" w:color="auto"/>
                  </w:divBdr>
                </w:div>
                <w:div w:id="1351108770">
                  <w:marLeft w:val="0"/>
                  <w:marRight w:val="0"/>
                  <w:marTop w:val="0"/>
                  <w:marBottom w:val="0"/>
                  <w:divBdr>
                    <w:top w:val="none" w:sz="0" w:space="0" w:color="auto"/>
                    <w:left w:val="none" w:sz="0" w:space="0" w:color="auto"/>
                    <w:bottom w:val="none" w:sz="0" w:space="0" w:color="auto"/>
                    <w:right w:val="none" w:sz="0" w:space="0" w:color="auto"/>
                  </w:divBdr>
                </w:div>
                <w:div w:id="18091134">
                  <w:marLeft w:val="0"/>
                  <w:marRight w:val="0"/>
                  <w:marTop w:val="0"/>
                  <w:marBottom w:val="0"/>
                  <w:divBdr>
                    <w:top w:val="none" w:sz="0" w:space="0" w:color="auto"/>
                    <w:left w:val="none" w:sz="0" w:space="0" w:color="auto"/>
                    <w:bottom w:val="none" w:sz="0" w:space="0" w:color="auto"/>
                    <w:right w:val="none" w:sz="0" w:space="0" w:color="auto"/>
                  </w:divBdr>
                </w:div>
                <w:div w:id="1366953140">
                  <w:marLeft w:val="0"/>
                  <w:marRight w:val="0"/>
                  <w:marTop w:val="0"/>
                  <w:marBottom w:val="0"/>
                  <w:divBdr>
                    <w:top w:val="none" w:sz="0" w:space="0" w:color="auto"/>
                    <w:left w:val="none" w:sz="0" w:space="0" w:color="auto"/>
                    <w:bottom w:val="none" w:sz="0" w:space="0" w:color="auto"/>
                    <w:right w:val="none" w:sz="0" w:space="0" w:color="auto"/>
                  </w:divBdr>
                </w:div>
                <w:div w:id="2134247159">
                  <w:marLeft w:val="0"/>
                  <w:marRight w:val="0"/>
                  <w:marTop w:val="0"/>
                  <w:marBottom w:val="0"/>
                  <w:divBdr>
                    <w:top w:val="none" w:sz="0" w:space="0" w:color="auto"/>
                    <w:left w:val="none" w:sz="0" w:space="0" w:color="auto"/>
                    <w:bottom w:val="none" w:sz="0" w:space="0" w:color="auto"/>
                    <w:right w:val="none" w:sz="0" w:space="0" w:color="auto"/>
                  </w:divBdr>
                  <w:divsChild>
                    <w:div w:id="1510364966">
                      <w:marLeft w:val="0"/>
                      <w:marRight w:val="0"/>
                      <w:marTop w:val="0"/>
                      <w:marBottom w:val="0"/>
                      <w:divBdr>
                        <w:top w:val="none" w:sz="0" w:space="0" w:color="auto"/>
                        <w:left w:val="none" w:sz="0" w:space="0" w:color="auto"/>
                        <w:bottom w:val="none" w:sz="0" w:space="0" w:color="auto"/>
                        <w:right w:val="none" w:sz="0" w:space="0" w:color="auto"/>
                      </w:divBdr>
                    </w:div>
                  </w:divsChild>
                </w:div>
                <w:div w:id="9946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2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CFCFE1AC943B47A731D80BFE352627" ma:contentTypeVersion="22" ma:contentTypeDescription="Een nieuw document maken." ma:contentTypeScope="" ma:versionID="8037bec0ce7a1ea671d32f2d6506cf0e">
  <xsd:schema xmlns:xsd="http://www.w3.org/2001/XMLSchema" xmlns:xs="http://www.w3.org/2001/XMLSchema" xmlns:p="http://schemas.microsoft.com/office/2006/metadata/properties" xmlns:ns2="947beff7-4a97-407e-9908-f3657b4a8dc5" targetNamespace="http://schemas.microsoft.com/office/2006/metadata/properties" ma:root="true" ma:fieldsID="899669317bfcf01d80a4d90eb3fa9b98" ns2:_="">
    <xsd:import namespace="947beff7-4a97-407e-9908-f3657b4a8dc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beff7-4a97-407e-9908-f3657b4a8d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ltureName xmlns="947beff7-4a97-407e-9908-f3657b4a8dc5" xsi:nil="true"/>
    <Leaders xmlns="947beff7-4a97-407e-9908-f3657b4a8dc5">
      <UserInfo>
        <DisplayName/>
        <AccountId xsi:nil="true"/>
        <AccountType/>
      </UserInfo>
    </Leaders>
    <IsNotebookLocked xmlns="947beff7-4a97-407e-9908-f3657b4a8dc5" xsi:nil="true"/>
    <DefaultSectionNames xmlns="947beff7-4a97-407e-9908-f3657b4a8dc5" xsi:nil="true"/>
    <Math_Settings xmlns="947beff7-4a97-407e-9908-f3657b4a8dc5" xsi:nil="true"/>
    <Invited_Members xmlns="947beff7-4a97-407e-9908-f3657b4a8dc5" xsi:nil="true"/>
    <Is_Collaboration_Space_Locked xmlns="947beff7-4a97-407e-9908-f3657b4a8dc5" xsi:nil="true"/>
    <Member_Groups xmlns="947beff7-4a97-407e-9908-f3657b4a8dc5">
      <UserInfo>
        <DisplayName/>
        <AccountId xsi:nil="true"/>
        <AccountType/>
      </UserInfo>
    </Member_Groups>
    <Self_Registration_Enabled xmlns="947beff7-4a97-407e-9908-f3657b4a8dc5" xsi:nil="true"/>
    <FolderType xmlns="947beff7-4a97-407e-9908-f3657b4a8dc5" xsi:nil="true"/>
    <Distribution_Groups xmlns="947beff7-4a97-407e-9908-f3657b4a8dc5" xsi:nil="true"/>
    <AppVersion xmlns="947beff7-4a97-407e-9908-f3657b4a8dc5" xsi:nil="true"/>
    <Templates xmlns="947beff7-4a97-407e-9908-f3657b4a8dc5" xsi:nil="true"/>
    <Members xmlns="947beff7-4a97-407e-9908-f3657b4a8dc5">
      <UserInfo>
        <DisplayName/>
        <AccountId xsi:nil="true"/>
        <AccountType/>
      </UserInfo>
    </Members>
    <Has_Leaders_Only_SectionGroup xmlns="947beff7-4a97-407e-9908-f3657b4a8dc5" xsi:nil="true"/>
    <NotebookType xmlns="947beff7-4a97-407e-9908-f3657b4a8dc5" xsi:nil="true"/>
    <TeamsChannelId xmlns="947beff7-4a97-407e-9908-f3657b4a8dc5" xsi:nil="true"/>
    <Invited_Leaders xmlns="947beff7-4a97-407e-9908-f3657b4a8dc5" xsi:nil="true"/>
    <Owner xmlns="947beff7-4a97-407e-9908-f3657b4a8dc5">
      <UserInfo>
        <DisplayName/>
        <AccountId xsi:nil="true"/>
        <AccountType/>
      </UserInfo>
    </Owner>
    <LMS_Mappings xmlns="947beff7-4a97-407e-9908-f3657b4a8dc5" xsi:nil="true"/>
  </documentManagement>
</p:properties>
</file>

<file path=customXml/itemProps1.xml><?xml version="1.0" encoding="utf-8"?>
<ds:datastoreItem xmlns:ds="http://schemas.openxmlformats.org/officeDocument/2006/customXml" ds:itemID="{3DD36296-A0F9-4DD7-8B5C-767B52C4BA8E}">
  <ds:schemaRefs>
    <ds:schemaRef ds:uri="http://schemas.microsoft.com/sharepoint/v3/contenttype/forms"/>
  </ds:schemaRefs>
</ds:datastoreItem>
</file>

<file path=customXml/itemProps2.xml><?xml version="1.0" encoding="utf-8"?>
<ds:datastoreItem xmlns:ds="http://schemas.openxmlformats.org/officeDocument/2006/customXml" ds:itemID="{9D0DAD88-6790-4603-8454-5796DA001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beff7-4a97-407e-9908-f3657b4a8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C70BA-2422-4C23-886C-A892A7E3C857}">
  <ds:schemaRefs>
    <ds:schemaRef ds:uri="http://schemas.microsoft.com/office/2006/metadata/properties"/>
    <ds:schemaRef ds:uri="http://schemas.microsoft.com/office/infopath/2007/PartnerControls"/>
    <ds:schemaRef ds:uri="947beff7-4a97-407e-9908-f3657b4a8dc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435</Words>
  <Characters>2397</Characters>
  <Application>Microsoft Office Word</Application>
  <DocSecurity>0</DocSecurity>
  <Lines>19</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Kloosterman</dc:creator>
  <cp:keywords/>
  <dc:description/>
  <cp:lastModifiedBy>Mirjam Kloosterman</cp:lastModifiedBy>
  <cp:revision>5</cp:revision>
  <dcterms:created xsi:type="dcterms:W3CDTF">2021-01-04T10:19:00Z</dcterms:created>
  <dcterms:modified xsi:type="dcterms:W3CDTF">2021-01-04T10:32:00Z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0x01010015CFCFE1AC943B47A731D80BFE352627</vt:lpwstr>
  </property>
</Properties>
</file>