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0D675042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="001A7600">
        <w:rPr>
          <w:rFonts w:ascii="Arial" w:hAnsi="Arial"/>
          <w:b/>
          <w:sz w:val="20"/>
          <w:szCs w:val="20"/>
        </w:rPr>
        <w:t>Raadsinformatie- en Vergadersysteem (RIS)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33016256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A7600">
        <w:rPr>
          <w:rFonts w:ascii="Arial" w:hAnsi="Arial" w:cs="Arial"/>
          <w:b/>
          <w:sz w:val="20"/>
          <w:szCs w:val="20"/>
        </w:rPr>
        <w:t>16 februari 2021</w:t>
      </w:r>
    </w:p>
    <w:p w14:paraId="7E7D75AC" w14:textId="03B867F5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A7600">
        <w:rPr>
          <w:rFonts w:ascii="Arial" w:hAnsi="Arial" w:cs="Arial"/>
          <w:b/>
          <w:sz w:val="20"/>
          <w:szCs w:val="20"/>
        </w:rPr>
        <w:t>300554</w:t>
      </w:r>
    </w:p>
    <w:p w14:paraId="3D4AE733" w14:textId="6CB0ADFB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A516D8" w:rsidRPr="00C209B3">
        <w:rPr>
          <w:rFonts w:ascii="Arial" w:hAnsi="Arial" w:cs="Arial"/>
          <w:b/>
          <w:sz w:val="20"/>
          <w:szCs w:val="20"/>
        </w:rPr>
        <w:t>1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6DE4C8F9" w:rsidR="008C4292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A516D8" w:rsidRPr="00C209B3">
        <w:rPr>
          <w:rFonts w:ascii="Arial" w:hAnsi="Arial" w:cs="Arial"/>
          <w:sz w:val="20"/>
          <w:szCs w:val="20"/>
        </w:rPr>
        <w:t>1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</w:p>
    <w:p w14:paraId="0D97D1D3" w14:textId="3475C220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6543AB9E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Deze Nota van Inlichtingen maakt </w:t>
      </w:r>
      <w:r w:rsidR="00F42B0B">
        <w:rPr>
          <w:rFonts w:ascii="Arial" w:hAnsi="Arial" w:cs="Arial"/>
          <w:sz w:val="20"/>
          <w:szCs w:val="20"/>
        </w:rPr>
        <w:t xml:space="preserve">geen </w:t>
      </w:r>
      <w:r w:rsidRPr="00C209B3">
        <w:rPr>
          <w:rFonts w:ascii="Arial" w:hAnsi="Arial" w:cs="Arial"/>
          <w:sz w:val="20"/>
          <w:szCs w:val="20"/>
        </w:rPr>
        <w:t>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2734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A7600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3F7CE4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E7E3A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2021-02-16T07:04:00Z</dcterms:created>
  <dcterms:modified xsi:type="dcterms:W3CDTF">2021-02-16T07:04:00Z</dcterms:modified>
</cp:coreProperties>
</file>