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32845F98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C66742">
        <w:rPr>
          <w:color w:val="CC0000"/>
          <w:sz w:val="24"/>
          <w:szCs w:val="48"/>
        </w:rPr>
        <w:t xml:space="preserve"> Medische advisering </w:t>
      </w:r>
      <w:proofErr w:type="spellStart"/>
      <w:r w:rsidR="00C66742">
        <w:rPr>
          <w:color w:val="CC0000"/>
          <w:sz w:val="24"/>
          <w:szCs w:val="48"/>
        </w:rPr>
        <w:t>Wmo</w:t>
      </w:r>
      <w:proofErr w:type="spellEnd"/>
      <w:r w:rsidR="00C66742">
        <w:rPr>
          <w:color w:val="CC0000"/>
          <w:sz w:val="24"/>
          <w:szCs w:val="48"/>
        </w:rPr>
        <w:t xml:space="preserve"> e.d.</w:t>
      </w:r>
      <w:r w:rsidRPr="00AB42BF">
        <w:rPr>
          <w:color w:val="CC0000"/>
          <w:sz w:val="24"/>
          <w:szCs w:val="48"/>
        </w:rPr>
        <w:t xml:space="preserve"> kenmerk </w:t>
      </w:r>
      <w:r w:rsidR="00C66742">
        <w:rPr>
          <w:color w:val="CC0000"/>
          <w:sz w:val="24"/>
          <w:szCs w:val="48"/>
        </w:rPr>
        <w:t>2021-WI-023</w:t>
      </w:r>
      <w:r w:rsidR="00C66742" w:rsidRPr="00AB42BF">
        <w:rPr>
          <w:color w:val="CC0000"/>
          <w:sz w:val="24"/>
          <w:szCs w:val="48"/>
        </w:rPr>
        <w:t xml:space="preserve"> </w:t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>, ingeschreve</w:t>
      </w:r>
      <w:bookmarkStart w:id="0" w:name="_GoBack"/>
      <w:bookmarkEnd w:id="0"/>
      <w:r w:rsidR="005D3EAB" w:rsidRPr="005A0CCA">
        <w:rPr>
          <w:rFonts w:cs="Lucida Sans Unicode"/>
        </w:rPr>
        <w:t xml:space="preserve">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fldSimple w:instr=" DOCPROPERTY  Project  \* MERGEFORMAT ">
        <w:r w:rsidR="0001737A">
          <w:t>&lt;titel aanbesteding&gt;</w:t>
        </w:r>
      </w:fldSimple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1737A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66742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09A5793A-EB52-42FD-A952-67DA4941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2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Mattheijssen, Patricia</cp:lastModifiedBy>
  <cp:revision>2</cp:revision>
  <cp:lastPrinted>2019-08-21T09:08:00Z</cp:lastPrinted>
  <dcterms:created xsi:type="dcterms:W3CDTF">2021-05-27T08:51:00Z</dcterms:created>
  <dcterms:modified xsi:type="dcterms:W3CDTF">2021-05-27T08:51:00Z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