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20F" w:rsidRPr="002B2877" w:rsidRDefault="00EB68B2" w:rsidP="00AE354F">
      <w:pPr>
        <w:pStyle w:val="Default"/>
        <w:ind w:left="360" w:firstLine="0"/>
        <w:rPr>
          <w:rFonts w:ascii="Tahoma" w:hAnsi="Tahoma" w:cs="Tahoma"/>
          <w:b/>
          <w:color w:val="auto"/>
          <w:szCs w:val="20"/>
        </w:rPr>
      </w:pPr>
      <w:r>
        <w:rPr>
          <w:rFonts w:ascii="Tahoma" w:hAnsi="Tahoma" w:cs="Tahoma"/>
          <w:b/>
          <w:color w:val="auto"/>
          <w:szCs w:val="20"/>
        </w:rPr>
        <w:t xml:space="preserve">Volgorde voorkeur percelen </w:t>
      </w:r>
      <w:r w:rsidR="009947BD">
        <w:rPr>
          <w:rFonts w:ascii="Tahoma" w:hAnsi="Tahoma" w:cs="Tahoma"/>
          <w:b/>
          <w:color w:val="auto"/>
          <w:szCs w:val="20"/>
        </w:rPr>
        <w:t xml:space="preserve">aanbesteding </w:t>
      </w:r>
      <w:r w:rsidR="00CD4BD7">
        <w:rPr>
          <w:rFonts w:ascii="Tahoma" w:hAnsi="Tahoma" w:cs="Tahoma"/>
          <w:b/>
          <w:color w:val="auto"/>
          <w:szCs w:val="20"/>
        </w:rPr>
        <w:t xml:space="preserve">Realisatie nieuwbouw </w:t>
      </w:r>
      <w:r w:rsidR="004D0874">
        <w:rPr>
          <w:rFonts w:ascii="Tahoma" w:hAnsi="Tahoma" w:cs="Tahoma"/>
          <w:b/>
          <w:color w:val="auto"/>
          <w:szCs w:val="20"/>
        </w:rPr>
        <w:t xml:space="preserve">Rachelsmolen </w:t>
      </w:r>
      <w:r w:rsidR="002F6EF6">
        <w:rPr>
          <w:rFonts w:ascii="Tahoma" w:hAnsi="Tahoma" w:cs="Tahoma"/>
          <w:b/>
          <w:color w:val="auto"/>
          <w:szCs w:val="20"/>
        </w:rPr>
        <w:t>Fase 2</w:t>
      </w:r>
    </w:p>
    <w:p w:rsidR="0061620F" w:rsidRPr="0061620F" w:rsidRDefault="0061620F" w:rsidP="00265B54">
      <w:pPr>
        <w:pStyle w:val="Default"/>
        <w:ind w:firstLine="0"/>
        <w:rPr>
          <w:rFonts w:ascii="Tahoma" w:hAnsi="Tahoma" w:cs="Tahoma"/>
          <w:color w:val="auto"/>
          <w:szCs w:val="20"/>
        </w:rPr>
      </w:pPr>
    </w:p>
    <w:p w:rsidR="004021C0" w:rsidRDefault="004021C0" w:rsidP="0061620F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</w:p>
    <w:p w:rsidR="00EB68B2" w:rsidRDefault="00CD4BD7" w:rsidP="0061620F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  <w:r>
        <w:rPr>
          <w:rFonts w:ascii="Tahoma" w:hAnsi="Tahoma" w:cs="Tahoma"/>
          <w:color w:val="auto"/>
          <w:szCs w:val="20"/>
        </w:rPr>
        <w:t>Aanmelding</w:t>
      </w:r>
      <w:r w:rsidR="00EB68B2">
        <w:rPr>
          <w:rFonts w:ascii="Tahoma" w:hAnsi="Tahoma" w:cs="Tahoma"/>
          <w:color w:val="auto"/>
          <w:szCs w:val="20"/>
        </w:rPr>
        <w:t xml:space="preserve"> van</w:t>
      </w:r>
      <w:r w:rsidR="00AE354F">
        <w:rPr>
          <w:rFonts w:ascii="Tahoma" w:hAnsi="Tahoma" w:cs="Tahoma"/>
          <w:color w:val="auto"/>
          <w:szCs w:val="20"/>
        </w:rPr>
        <w:t xml:space="preserve"> </w:t>
      </w:r>
      <w:r w:rsidR="00AE354F" w:rsidRPr="00AE354F">
        <w:rPr>
          <w:rFonts w:ascii="Tahoma" w:hAnsi="Tahoma" w:cs="Tahoma"/>
          <w:color w:val="auto"/>
          <w:szCs w:val="20"/>
          <w:highlight w:val="yellow"/>
        </w:rPr>
        <w:t>&lt;&lt;</w:t>
      </w:r>
      <w:r w:rsidR="00EB68B2" w:rsidRPr="00AE354F">
        <w:rPr>
          <w:rFonts w:ascii="Tahoma" w:hAnsi="Tahoma" w:cs="Tahoma"/>
          <w:color w:val="auto"/>
          <w:szCs w:val="20"/>
          <w:highlight w:val="yellow"/>
        </w:rPr>
        <w:t xml:space="preserve">naam </w:t>
      </w:r>
      <w:r w:rsidR="002F6EF6">
        <w:rPr>
          <w:rFonts w:ascii="Tahoma" w:hAnsi="Tahoma" w:cs="Tahoma"/>
          <w:color w:val="auto"/>
          <w:szCs w:val="20"/>
          <w:highlight w:val="yellow"/>
        </w:rPr>
        <w:t>Gegadigde</w:t>
      </w:r>
      <w:r w:rsidR="00AE354F" w:rsidRPr="00AE354F">
        <w:rPr>
          <w:rFonts w:ascii="Tahoma" w:hAnsi="Tahoma" w:cs="Tahoma"/>
          <w:color w:val="auto"/>
          <w:szCs w:val="20"/>
          <w:highlight w:val="yellow"/>
        </w:rPr>
        <w:t>&gt;&gt;</w:t>
      </w:r>
      <w:r w:rsidR="00EB68B2">
        <w:rPr>
          <w:rFonts w:ascii="Tahoma" w:hAnsi="Tahoma" w:cs="Tahoma"/>
          <w:color w:val="auto"/>
          <w:szCs w:val="20"/>
        </w:rPr>
        <w:t>:</w:t>
      </w:r>
    </w:p>
    <w:p w:rsidR="00EB68B2" w:rsidRDefault="00EB68B2" w:rsidP="0061620F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</w:p>
    <w:p w:rsidR="00EB68B2" w:rsidRDefault="00AE354F" w:rsidP="0061620F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  <w:r>
        <w:rPr>
          <w:rFonts w:ascii="Tahoma" w:hAnsi="Tahoma" w:cs="Tahoma"/>
          <w:color w:val="auto"/>
          <w:szCs w:val="20"/>
        </w:rPr>
        <w:t>h</w:t>
      </w:r>
      <w:r w:rsidR="00EB68B2">
        <w:rPr>
          <w:rFonts w:ascii="Tahoma" w:hAnsi="Tahoma" w:cs="Tahoma"/>
          <w:color w:val="auto"/>
          <w:szCs w:val="20"/>
        </w:rPr>
        <w:t>eeft de vo</w:t>
      </w:r>
      <w:r w:rsidR="00CD4BD7">
        <w:rPr>
          <w:rFonts w:ascii="Tahoma" w:hAnsi="Tahoma" w:cs="Tahoma"/>
          <w:color w:val="auto"/>
          <w:szCs w:val="20"/>
        </w:rPr>
        <w:t>lgende voorkeur voor de volgorde</w:t>
      </w:r>
      <w:r w:rsidR="00EB68B2">
        <w:rPr>
          <w:rFonts w:ascii="Tahoma" w:hAnsi="Tahoma" w:cs="Tahoma"/>
          <w:color w:val="auto"/>
          <w:szCs w:val="20"/>
        </w:rPr>
        <w:t xml:space="preserve"> van percelen indien op meerdere percelen de hoogste score is behaald (aankruisen wat van toepassing is):</w:t>
      </w:r>
    </w:p>
    <w:p w:rsidR="00AE354F" w:rsidRDefault="00AE354F" w:rsidP="0061620F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</w:p>
    <w:p w:rsidR="00EB68B2" w:rsidRDefault="00EB68B2" w:rsidP="0061620F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</w:p>
    <w:p w:rsidR="00EB68B2" w:rsidRPr="00EB68B2" w:rsidRDefault="00EB68B2" w:rsidP="0061620F">
      <w:pPr>
        <w:pStyle w:val="Default"/>
        <w:ind w:left="360" w:firstLine="0"/>
        <w:rPr>
          <w:rFonts w:ascii="Tahoma" w:hAnsi="Tahoma" w:cs="Tahoma"/>
          <w:color w:val="auto"/>
          <w:szCs w:val="20"/>
          <w:u w:val="single"/>
        </w:rPr>
      </w:pPr>
      <w:r w:rsidRPr="00EB68B2">
        <w:rPr>
          <w:rFonts w:ascii="Tahoma" w:hAnsi="Tahoma" w:cs="Tahoma"/>
          <w:color w:val="auto"/>
          <w:szCs w:val="20"/>
          <w:u w:val="single"/>
        </w:rPr>
        <w:t>1</w:t>
      </w:r>
      <w:r w:rsidRPr="00EB68B2">
        <w:rPr>
          <w:rFonts w:ascii="Tahoma" w:hAnsi="Tahoma" w:cs="Tahoma"/>
          <w:color w:val="auto"/>
          <w:szCs w:val="20"/>
          <w:u w:val="single"/>
          <w:vertAlign w:val="superscript"/>
        </w:rPr>
        <w:t>e</w:t>
      </w:r>
      <w:r>
        <w:rPr>
          <w:rFonts w:ascii="Tahoma" w:hAnsi="Tahoma" w:cs="Tahoma"/>
          <w:color w:val="auto"/>
          <w:szCs w:val="20"/>
          <w:u w:val="single"/>
        </w:rPr>
        <w:t xml:space="preserve"> voorkeur:</w:t>
      </w:r>
    </w:p>
    <w:p w:rsidR="00EB68B2" w:rsidRDefault="00EB68B2" w:rsidP="0061620F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  <w:r>
        <w:rPr>
          <w:rFonts w:ascii="Tahoma" w:hAnsi="Tahoma" w:cs="Tahoma"/>
          <w:color w:val="auto"/>
          <w:szCs w:val="20"/>
        </w:rPr>
        <w:t xml:space="preserve">Perceel </w:t>
      </w:r>
      <w:r w:rsidR="00AE354F">
        <w:rPr>
          <w:rFonts w:ascii="Tahoma" w:hAnsi="Tahoma" w:cs="Tahoma"/>
          <w:color w:val="auto"/>
          <w:szCs w:val="20"/>
        </w:rPr>
        <w:t>…….</w:t>
      </w:r>
    </w:p>
    <w:p w:rsidR="00EB68B2" w:rsidRDefault="00EB68B2" w:rsidP="0061620F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</w:p>
    <w:p w:rsidR="00EB68B2" w:rsidRPr="00EB68B2" w:rsidRDefault="00EB68B2" w:rsidP="00EB68B2">
      <w:pPr>
        <w:pStyle w:val="Default"/>
        <w:ind w:left="360" w:firstLine="0"/>
        <w:rPr>
          <w:rFonts w:ascii="Tahoma" w:hAnsi="Tahoma" w:cs="Tahoma"/>
          <w:color w:val="auto"/>
          <w:szCs w:val="20"/>
          <w:u w:val="single"/>
        </w:rPr>
      </w:pPr>
      <w:r>
        <w:rPr>
          <w:rFonts w:ascii="Tahoma" w:hAnsi="Tahoma" w:cs="Tahoma"/>
          <w:color w:val="auto"/>
          <w:szCs w:val="20"/>
          <w:u w:val="single"/>
        </w:rPr>
        <w:t>2</w:t>
      </w:r>
      <w:r w:rsidRPr="00EB68B2">
        <w:rPr>
          <w:rFonts w:ascii="Tahoma" w:hAnsi="Tahoma" w:cs="Tahoma"/>
          <w:color w:val="auto"/>
          <w:szCs w:val="20"/>
          <w:u w:val="single"/>
          <w:vertAlign w:val="superscript"/>
        </w:rPr>
        <w:t>e</w:t>
      </w:r>
      <w:r>
        <w:rPr>
          <w:rFonts w:ascii="Tahoma" w:hAnsi="Tahoma" w:cs="Tahoma"/>
          <w:color w:val="auto"/>
          <w:szCs w:val="20"/>
          <w:u w:val="single"/>
        </w:rPr>
        <w:t xml:space="preserve"> voorkeur:</w:t>
      </w:r>
    </w:p>
    <w:p w:rsidR="00EB68B2" w:rsidRDefault="00AE354F" w:rsidP="00EB68B2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  <w:r>
        <w:rPr>
          <w:rFonts w:ascii="Tahoma" w:hAnsi="Tahoma" w:cs="Tahoma"/>
          <w:color w:val="auto"/>
          <w:szCs w:val="20"/>
        </w:rPr>
        <w:t>Perceel …….</w:t>
      </w:r>
    </w:p>
    <w:p w:rsidR="00CD4BD7" w:rsidRDefault="00CD4BD7" w:rsidP="00EB68B2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</w:p>
    <w:p w:rsidR="00CD4BD7" w:rsidRPr="00EB68B2" w:rsidRDefault="00CD4BD7" w:rsidP="00CD4BD7">
      <w:pPr>
        <w:pStyle w:val="Default"/>
        <w:ind w:left="360" w:firstLine="0"/>
        <w:rPr>
          <w:rFonts w:ascii="Tahoma" w:hAnsi="Tahoma" w:cs="Tahoma"/>
          <w:color w:val="auto"/>
          <w:szCs w:val="20"/>
          <w:u w:val="single"/>
        </w:rPr>
      </w:pPr>
      <w:r>
        <w:rPr>
          <w:rFonts w:ascii="Tahoma" w:hAnsi="Tahoma" w:cs="Tahoma"/>
          <w:color w:val="auto"/>
          <w:szCs w:val="20"/>
          <w:u w:val="single"/>
        </w:rPr>
        <w:t>3</w:t>
      </w:r>
      <w:r w:rsidRPr="00EB68B2">
        <w:rPr>
          <w:rFonts w:ascii="Tahoma" w:hAnsi="Tahoma" w:cs="Tahoma"/>
          <w:color w:val="auto"/>
          <w:szCs w:val="20"/>
          <w:u w:val="single"/>
          <w:vertAlign w:val="superscript"/>
        </w:rPr>
        <w:t>e</w:t>
      </w:r>
      <w:r>
        <w:rPr>
          <w:rFonts w:ascii="Tahoma" w:hAnsi="Tahoma" w:cs="Tahoma"/>
          <w:color w:val="auto"/>
          <w:szCs w:val="20"/>
          <w:u w:val="single"/>
        </w:rPr>
        <w:t xml:space="preserve"> voorkeur:</w:t>
      </w:r>
    </w:p>
    <w:p w:rsidR="00CD4BD7" w:rsidRDefault="00CD4BD7" w:rsidP="00CD4BD7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  <w:r>
        <w:rPr>
          <w:rFonts w:ascii="Tahoma" w:hAnsi="Tahoma" w:cs="Tahoma"/>
          <w:color w:val="auto"/>
          <w:szCs w:val="20"/>
        </w:rPr>
        <w:t>Perceel …….</w:t>
      </w:r>
    </w:p>
    <w:p w:rsidR="00EB68B2" w:rsidRDefault="00EB68B2" w:rsidP="00EB68B2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</w:p>
    <w:p w:rsidR="00EB68B2" w:rsidRDefault="00EB68B2" w:rsidP="006527E1">
      <w:pPr>
        <w:pStyle w:val="Default"/>
        <w:rPr>
          <w:rFonts w:ascii="Tahoma" w:hAnsi="Tahoma" w:cs="Tahoma"/>
          <w:color w:val="auto"/>
          <w:szCs w:val="20"/>
        </w:rPr>
      </w:pPr>
    </w:p>
    <w:p w:rsidR="00EB68B2" w:rsidRDefault="00EB68B2" w:rsidP="00EB68B2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</w:p>
    <w:p w:rsidR="00EB68B2" w:rsidRDefault="00EB68B2" w:rsidP="0061620F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</w:p>
    <w:p w:rsidR="00EB68B2" w:rsidRDefault="00EB68B2" w:rsidP="0061620F">
      <w:pPr>
        <w:pStyle w:val="Default"/>
        <w:ind w:left="360" w:firstLine="0"/>
        <w:rPr>
          <w:rFonts w:ascii="Tahoma" w:hAnsi="Tahoma" w:cs="Tahoma"/>
          <w:color w:val="auto"/>
          <w:szCs w:val="20"/>
        </w:rPr>
      </w:pPr>
    </w:p>
    <w:p w:rsidR="00EB68B2" w:rsidRDefault="00EB68B2" w:rsidP="00263748">
      <w:pPr>
        <w:pStyle w:val="Default"/>
        <w:ind w:firstLine="0"/>
        <w:rPr>
          <w:rFonts w:ascii="Tahoma" w:hAnsi="Tahoma" w:cs="Tahoma"/>
          <w:color w:val="auto"/>
          <w:szCs w:val="20"/>
        </w:rPr>
      </w:pPr>
      <w:bookmarkStart w:id="0" w:name="_GoBack"/>
      <w:bookmarkEnd w:id="0"/>
    </w:p>
    <w:sectPr w:rsidR="00EB6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TT E 5 BC 645 8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ys Joanna">
    <w:panose1 w:val="02020604060306020203"/>
    <w:charset w:val="00"/>
    <w:family w:val="roman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061B0"/>
    <w:multiLevelType w:val="hybridMultilevel"/>
    <w:tmpl w:val="CB1C90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F5DCB"/>
    <w:multiLevelType w:val="hybridMultilevel"/>
    <w:tmpl w:val="0CC4087C"/>
    <w:lvl w:ilvl="0" w:tplc="0046B9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0F"/>
    <w:rsid w:val="001029C3"/>
    <w:rsid w:val="001151FD"/>
    <w:rsid w:val="001636A2"/>
    <w:rsid w:val="00263748"/>
    <w:rsid w:val="00265B54"/>
    <w:rsid w:val="002F6EF6"/>
    <w:rsid w:val="00311055"/>
    <w:rsid w:val="004021C0"/>
    <w:rsid w:val="004A765B"/>
    <w:rsid w:val="004B0AF9"/>
    <w:rsid w:val="004D039B"/>
    <w:rsid w:val="004D0874"/>
    <w:rsid w:val="0061620F"/>
    <w:rsid w:val="006527E1"/>
    <w:rsid w:val="007803D6"/>
    <w:rsid w:val="007911D4"/>
    <w:rsid w:val="008A361D"/>
    <w:rsid w:val="008C7F44"/>
    <w:rsid w:val="009570B5"/>
    <w:rsid w:val="009947BD"/>
    <w:rsid w:val="00A030E3"/>
    <w:rsid w:val="00A745B6"/>
    <w:rsid w:val="00AE354F"/>
    <w:rsid w:val="00BB7545"/>
    <w:rsid w:val="00C83DFD"/>
    <w:rsid w:val="00CD4BD7"/>
    <w:rsid w:val="00EB68B2"/>
    <w:rsid w:val="00EC7F5F"/>
    <w:rsid w:val="00F3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250BD"/>
  <w15:docId w15:val="{11FB2636-BF78-4A7C-90A2-C33045430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16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qFormat/>
    <w:rsid w:val="0061620F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character" w:customStyle="1" w:styleId="DefaultChar">
    <w:name w:val="Default Char"/>
    <w:link w:val="Default"/>
    <w:uiPriority w:val="99"/>
    <w:rsid w:val="0061620F"/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paragraph" w:styleId="Lijstalinea">
    <w:name w:val="List Paragraph"/>
    <w:basedOn w:val="Standaard"/>
    <w:uiPriority w:val="99"/>
    <w:qFormat/>
    <w:rsid w:val="00265B54"/>
    <w:pPr>
      <w:ind w:left="567" w:hanging="567"/>
      <w:contextualSpacing/>
    </w:pPr>
    <w:rPr>
      <w:rFonts w:ascii="Arial" w:eastAsia="Fontys Joanna" w:hAnsi="Arial"/>
      <w:sz w:val="20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7225E-2AB7-4DEE-97D4-7DC6C0267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Rooij,Gert G.L.M. van</dc:creator>
  <cp:lastModifiedBy>Keulen,Hub H.J.I.M.</cp:lastModifiedBy>
  <cp:revision>5</cp:revision>
  <dcterms:created xsi:type="dcterms:W3CDTF">2017-11-30T10:49:00Z</dcterms:created>
  <dcterms:modified xsi:type="dcterms:W3CDTF">2020-10-15T14:20:00Z</dcterms:modified>
</cp:coreProperties>
</file>