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A23" w:rsidRPr="00B23CAC" w:rsidRDefault="008C0A23" w:rsidP="008C0A23">
      <w:pPr>
        <w:pStyle w:val="Geenafstand"/>
        <w:numPr>
          <w:ilvl w:val="0"/>
          <w:numId w:val="2"/>
        </w:numPr>
        <w:outlineLvl w:val="0"/>
        <w:rPr>
          <w:b/>
          <w:sz w:val="28"/>
        </w:rPr>
      </w:pPr>
      <w:bookmarkStart w:id="0" w:name="_Toc37257209"/>
      <w:r w:rsidRPr="00B23CAC">
        <w:rPr>
          <w:b/>
          <w:sz w:val="28"/>
        </w:rPr>
        <w:t xml:space="preserve">Invulformulier marktconsultatie </w:t>
      </w:r>
      <w:sdt>
        <w:sdtPr>
          <w:rPr>
            <w:b/>
            <w:sz w:val="28"/>
          </w:rPr>
          <w:tag w:val="B=UxDocumentForm/uxSubtitelField"/>
          <w:id w:val="-71741416"/>
          <w:dataBinding w:prefixMappings="xmlns:ns0='http://www.keyscript.nl/huisstijl/UxDocumentForm' " w:xpath="/ns0:variabelen[1]/ns0:UxDocumentForm[1]/ns0:uxSubtitelField[1]" w:storeItemID="{30024A26-C9DD-46C4-8607-F1118F24DCAD}"/>
          <w:text/>
        </w:sdtPr>
        <w:sdtContent>
          <w:r w:rsidRPr="00B23CAC">
            <w:rPr>
              <w:b/>
              <w:sz w:val="28"/>
            </w:rPr>
            <w:t>Inburgering</w:t>
          </w:r>
        </w:sdtContent>
      </w:sdt>
      <w:bookmarkEnd w:id="0"/>
    </w:p>
    <w:p w:rsidR="008C0A23" w:rsidRPr="007D41A1" w:rsidRDefault="008C0A23" w:rsidP="008C0A23">
      <w:pPr>
        <w:pStyle w:val="Geenafstand"/>
        <w:ind w:left="360"/>
        <w:outlineLvl w:val="0"/>
        <w:rPr>
          <w:b/>
          <w:sz w:val="24"/>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7"/>
        <w:gridCol w:w="4677"/>
      </w:tblGrid>
      <w:tr w:rsidR="008C0A23" w:rsidRPr="007D41A1" w:rsidTr="00C17A60">
        <w:trPr>
          <w:trHeight w:val="400"/>
        </w:trPr>
        <w:tc>
          <w:tcPr>
            <w:tcW w:w="9214" w:type="dxa"/>
            <w:gridSpan w:val="2"/>
            <w:shd w:val="clear" w:color="auto" w:fill="FFFFFF"/>
            <w:tcMar>
              <w:top w:w="28" w:type="dxa"/>
              <w:bottom w:w="28" w:type="dxa"/>
            </w:tcMar>
            <w:vAlign w:val="center"/>
          </w:tcPr>
          <w:p w:rsidR="008C0A23" w:rsidRPr="007D41A1" w:rsidRDefault="008C0A23" w:rsidP="00C17A60">
            <w:pPr>
              <w:spacing w:after="0" w:line="240" w:lineRule="auto"/>
            </w:pPr>
            <w:r w:rsidRPr="007D41A1">
              <w:t>Bedrijfsgegevens</w:t>
            </w:r>
          </w:p>
        </w:tc>
      </w:tr>
      <w:tr w:rsidR="008C0A23" w:rsidRPr="007D41A1" w:rsidTr="00C17A60">
        <w:trPr>
          <w:trHeight w:val="400"/>
        </w:trPr>
        <w:tc>
          <w:tcPr>
            <w:tcW w:w="4537" w:type="dxa"/>
            <w:tcMar>
              <w:top w:w="28" w:type="dxa"/>
              <w:bottom w:w="28" w:type="dxa"/>
            </w:tcMar>
            <w:vAlign w:val="center"/>
          </w:tcPr>
          <w:p w:rsidR="008C0A23" w:rsidRPr="007D41A1" w:rsidRDefault="008C0A23" w:rsidP="00C17A60">
            <w:pPr>
              <w:spacing w:after="0" w:line="240" w:lineRule="auto"/>
            </w:pPr>
            <w:r w:rsidRPr="007D41A1">
              <w:t xml:space="preserve">Officiële naam en rechtsvorm geïnteresseerde partij </w:t>
            </w:r>
          </w:p>
        </w:tc>
        <w:tc>
          <w:tcPr>
            <w:tcW w:w="4677" w:type="dxa"/>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400"/>
        </w:trPr>
        <w:tc>
          <w:tcPr>
            <w:tcW w:w="4537" w:type="dxa"/>
            <w:tcMar>
              <w:top w:w="28" w:type="dxa"/>
              <w:bottom w:w="28" w:type="dxa"/>
            </w:tcMar>
            <w:vAlign w:val="center"/>
          </w:tcPr>
          <w:p w:rsidR="008C0A23" w:rsidRPr="007D41A1" w:rsidRDefault="008C0A23" w:rsidP="00C17A60">
            <w:pPr>
              <w:spacing w:after="0" w:line="240" w:lineRule="auto"/>
            </w:pPr>
            <w:r w:rsidRPr="007D41A1">
              <w:t>Vestigingsadres</w:t>
            </w:r>
          </w:p>
        </w:tc>
        <w:tc>
          <w:tcPr>
            <w:tcW w:w="4677" w:type="dxa"/>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400"/>
        </w:trPr>
        <w:tc>
          <w:tcPr>
            <w:tcW w:w="4537" w:type="dxa"/>
            <w:tcMar>
              <w:top w:w="28" w:type="dxa"/>
              <w:bottom w:w="28" w:type="dxa"/>
            </w:tcMar>
            <w:vAlign w:val="center"/>
          </w:tcPr>
          <w:p w:rsidR="008C0A23" w:rsidRPr="007D41A1" w:rsidRDefault="008C0A23" w:rsidP="00C17A60">
            <w:pPr>
              <w:spacing w:after="0" w:line="240" w:lineRule="auto"/>
            </w:pPr>
            <w:r w:rsidRPr="007D41A1">
              <w:t>Postcode en plaats</w:t>
            </w:r>
          </w:p>
        </w:tc>
        <w:tc>
          <w:tcPr>
            <w:tcW w:w="4677" w:type="dxa"/>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400"/>
        </w:trPr>
        <w:tc>
          <w:tcPr>
            <w:tcW w:w="4537" w:type="dxa"/>
            <w:tcMar>
              <w:top w:w="28" w:type="dxa"/>
              <w:bottom w:w="28" w:type="dxa"/>
            </w:tcMar>
            <w:vAlign w:val="center"/>
          </w:tcPr>
          <w:p w:rsidR="008C0A23" w:rsidRPr="007D41A1" w:rsidRDefault="008C0A23" w:rsidP="00C17A60">
            <w:pPr>
              <w:spacing w:after="0" w:line="240" w:lineRule="auto"/>
            </w:pPr>
            <w:r w:rsidRPr="007D41A1">
              <w:t>Postadres</w:t>
            </w:r>
          </w:p>
        </w:tc>
        <w:tc>
          <w:tcPr>
            <w:tcW w:w="4677" w:type="dxa"/>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400"/>
        </w:trPr>
        <w:tc>
          <w:tcPr>
            <w:tcW w:w="4537" w:type="dxa"/>
            <w:tcMar>
              <w:top w:w="28" w:type="dxa"/>
              <w:bottom w:w="28" w:type="dxa"/>
            </w:tcMar>
            <w:vAlign w:val="center"/>
          </w:tcPr>
          <w:p w:rsidR="008C0A23" w:rsidRPr="007D41A1" w:rsidRDefault="008C0A23" w:rsidP="00C17A60">
            <w:pPr>
              <w:spacing w:after="0" w:line="240" w:lineRule="auto"/>
            </w:pPr>
            <w:r w:rsidRPr="007D41A1">
              <w:t>Postcode en plaats (postadres)</w:t>
            </w:r>
          </w:p>
        </w:tc>
        <w:tc>
          <w:tcPr>
            <w:tcW w:w="4677" w:type="dxa"/>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400"/>
        </w:trPr>
        <w:tc>
          <w:tcPr>
            <w:tcW w:w="4537" w:type="dxa"/>
            <w:tcMar>
              <w:top w:w="28" w:type="dxa"/>
              <w:bottom w:w="28" w:type="dxa"/>
            </w:tcMar>
            <w:vAlign w:val="center"/>
          </w:tcPr>
          <w:p w:rsidR="008C0A23" w:rsidRPr="007D41A1" w:rsidRDefault="008C0A23" w:rsidP="00C17A60">
            <w:pPr>
              <w:spacing w:after="0" w:line="240" w:lineRule="auto"/>
            </w:pPr>
            <w:r w:rsidRPr="007D41A1">
              <w:t>Land van vestiging geïnteress</w:t>
            </w:r>
            <w:bookmarkStart w:id="1" w:name="_GoBack"/>
            <w:bookmarkEnd w:id="1"/>
            <w:r w:rsidRPr="007D41A1">
              <w:t xml:space="preserve">eerde partij </w:t>
            </w:r>
          </w:p>
        </w:tc>
        <w:tc>
          <w:tcPr>
            <w:tcW w:w="4677" w:type="dxa"/>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400"/>
        </w:trPr>
        <w:tc>
          <w:tcPr>
            <w:tcW w:w="4537" w:type="dxa"/>
            <w:tcMar>
              <w:top w:w="28" w:type="dxa"/>
              <w:bottom w:w="28" w:type="dxa"/>
            </w:tcMar>
            <w:vAlign w:val="center"/>
          </w:tcPr>
          <w:p w:rsidR="008C0A23" w:rsidRPr="007D41A1" w:rsidRDefault="008C0A23" w:rsidP="00C17A60">
            <w:pPr>
              <w:spacing w:after="0" w:line="240" w:lineRule="auto"/>
            </w:pPr>
            <w:r w:rsidRPr="007D41A1">
              <w:t>Contactpersoon voor deze marktconsultatie</w:t>
            </w:r>
          </w:p>
        </w:tc>
        <w:tc>
          <w:tcPr>
            <w:tcW w:w="4677" w:type="dxa"/>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400"/>
        </w:trPr>
        <w:tc>
          <w:tcPr>
            <w:tcW w:w="4537" w:type="dxa"/>
            <w:tcMar>
              <w:top w:w="28" w:type="dxa"/>
              <w:bottom w:w="28" w:type="dxa"/>
            </w:tcMar>
            <w:vAlign w:val="center"/>
          </w:tcPr>
          <w:p w:rsidR="008C0A23" w:rsidRPr="007D41A1" w:rsidRDefault="008C0A23" w:rsidP="00C17A60">
            <w:pPr>
              <w:spacing w:after="0" w:line="240" w:lineRule="auto"/>
            </w:pPr>
            <w:r w:rsidRPr="007D41A1">
              <w:t>Functie contactpersoon</w:t>
            </w:r>
          </w:p>
        </w:tc>
        <w:tc>
          <w:tcPr>
            <w:tcW w:w="4677" w:type="dxa"/>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400"/>
        </w:trPr>
        <w:tc>
          <w:tcPr>
            <w:tcW w:w="4537" w:type="dxa"/>
            <w:tcMar>
              <w:top w:w="28" w:type="dxa"/>
              <w:bottom w:w="28" w:type="dxa"/>
            </w:tcMar>
            <w:vAlign w:val="center"/>
          </w:tcPr>
          <w:p w:rsidR="008C0A23" w:rsidRPr="007D41A1" w:rsidRDefault="008C0A23" w:rsidP="00C17A60">
            <w:pPr>
              <w:spacing w:after="0" w:line="240" w:lineRule="auto"/>
            </w:pPr>
            <w:r w:rsidRPr="007D41A1">
              <w:t>Telefoon</w:t>
            </w:r>
          </w:p>
        </w:tc>
        <w:tc>
          <w:tcPr>
            <w:tcW w:w="4677" w:type="dxa"/>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400"/>
        </w:trPr>
        <w:tc>
          <w:tcPr>
            <w:tcW w:w="4537" w:type="dxa"/>
            <w:tcMar>
              <w:top w:w="28" w:type="dxa"/>
              <w:bottom w:w="28" w:type="dxa"/>
            </w:tcMar>
            <w:vAlign w:val="center"/>
          </w:tcPr>
          <w:p w:rsidR="008C0A23" w:rsidRPr="007D41A1" w:rsidRDefault="008C0A23" w:rsidP="00C17A60">
            <w:pPr>
              <w:spacing w:after="0" w:line="240" w:lineRule="auto"/>
            </w:pPr>
            <w:r w:rsidRPr="007D41A1">
              <w:t>e-mail adres</w:t>
            </w:r>
          </w:p>
        </w:tc>
        <w:tc>
          <w:tcPr>
            <w:tcW w:w="4677" w:type="dxa"/>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400"/>
        </w:trPr>
        <w:tc>
          <w:tcPr>
            <w:tcW w:w="4537" w:type="dxa"/>
            <w:tcBorders>
              <w:top w:val="single" w:sz="4" w:space="0" w:color="auto"/>
              <w:left w:val="single" w:sz="4" w:space="0" w:color="auto"/>
              <w:bottom w:val="single" w:sz="4" w:space="0" w:color="auto"/>
              <w:right w:val="nil"/>
            </w:tcBorders>
            <w:tcMar>
              <w:top w:w="28" w:type="dxa"/>
              <w:bottom w:w="28" w:type="dxa"/>
            </w:tcMar>
            <w:vAlign w:val="center"/>
          </w:tcPr>
          <w:p w:rsidR="008C0A23" w:rsidRPr="007D41A1" w:rsidRDefault="008C0A23" w:rsidP="00C17A60">
            <w:pPr>
              <w:spacing w:after="0" w:line="240" w:lineRule="auto"/>
            </w:pPr>
            <w:r w:rsidRPr="007D41A1">
              <w:t>Internetadres</w:t>
            </w:r>
          </w:p>
        </w:tc>
        <w:tc>
          <w:tcPr>
            <w:tcW w:w="467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C0A23" w:rsidRPr="007D41A1" w:rsidRDefault="008C0A23" w:rsidP="00C17A60">
            <w:pPr>
              <w:spacing w:after="0" w:line="240" w:lineRule="auto"/>
            </w:pPr>
          </w:p>
        </w:tc>
      </w:tr>
      <w:tr w:rsidR="008C0A23" w:rsidRPr="007D41A1" w:rsidTr="00C17A60">
        <w:trPr>
          <w:trHeight w:val="569"/>
        </w:trPr>
        <w:tc>
          <w:tcPr>
            <w:tcW w:w="4537" w:type="dxa"/>
            <w:tcBorders>
              <w:top w:val="single" w:sz="4" w:space="0" w:color="auto"/>
            </w:tcBorders>
            <w:tcMar>
              <w:top w:w="28" w:type="dxa"/>
              <w:bottom w:w="28" w:type="dxa"/>
            </w:tcMar>
            <w:vAlign w:val="center"/>
          </w:tcPr>
          <w:p w:rsidR="008C0A23" w:rsidRPr="007D41A1" w:rsidRDefault="008C0A23" w:rsidP="00C17A60">
            <w:pPr>
              <w:spacing w:after="0" w:line="240" w:lineRule="auto"/>
            </w:pPr>
            <w:r w:rsidRPr="007D41A1">
              <w:t>Eventuele opmerkingen en/of bijzonderheden</w:t>
            </w:r>
          </w:p>
        </w:tc>
        <w:tc>
          <w:tcPr>
            <w:tcW w:w="4677" w:type="dxa"/>
            <w:tcBorders>
              <w:top w:val="single" w:sz="4" w:space="0" w:color="auto"/>
            </w:tcBorders>
            <w:tcMar>
              <w:top w:w="28" w:type="dxa"/>
              <w:bottom w:w="28" w:type="dxa"/>
            </w:tcMar>
            <w:vAlign w:val="center"/>
          </w:tcPr>
          <w:p w:rsidR="008C0A23" w:rsidRPr="007D41A1" w:rsidRDefault="008C0A23" w:rsidP="00C17A60">
            <w:pPr>
              <w:spacing w:after="0" w:line="240" w:lineRule="auto"/>
            </w:pPr>
          </w:p>
        </w:tc>
      </w:tr>
    </w:tbl>
    <w:p w:rsidR="008C0A23" w:rsidRPr="007D41A1" w:rsidRDefault="008C0A23" w:rsidP="008C0A23">
      <w:pPr>
        <w:spacing w:after="0" w:line="240" w:lineRule="auto"/>
        <w:jc w:val="both"/>
      </w:pPr>
    </w:p>
    <w:tbl>
      <w:tblPr>
        <w:tblStyle w:val="Tabelraster"/>
        <w:tblW w:w="9180" w:type="dxa"/>
        <w:tblLook w:val="04A0" w:firstRow="1" w:lastRow="0" w:firstColumn="1" w:lastColumn="0" w:noHBand="0" w:noVBand="1"/>
      </w:tblPr>
      <w:tblGrid>
        <w:gridCol w:w="644"/>
        <w:gridCol w:w="4013"/>
        <w:gridCol w:w="4523"/>
      </w:tblGrid>
      <w:tr w:rsidR="008C0A23" w:rsidRPr="007D41A1" w:rsidTr="00C17A60">
        <w:tc>
          <w:tcPr>
            <w:tcW w:w="644" w:type="dxa"/>
          </w:tcPr>
          <w:p w:rsidR="008C0A23" w:rsidRPr="007D41A1" w:rsidRDefault="008C0A23" w:rsidP="00C17A60">
            <w:pPr>
              <w:jc w:val="center"/>
              <w:rPr>
                <w:rFonts w:asciiTheme="minorHAnsi" w:hAnsiTheme="minorHAnsi"/>
                <w:b/>
              </w:rPr>
            </w:pPr>
          </w:p>
        </w:tc>
        <w:tc>
          <w:tcPr>
            <w:tcW w:w="4013" w:type="dxa"/>
          </w:tcPr>
          <w:p w:rsidR="008C0A23" w:rsidRPr="007D41A1" w:rsidRDefault="008C0A23" w:rsidP="00C17A60">
            <w:pPr>
              <w:jc w:val="center"/>
              <w:rPr>
                <w:rFonts w:asciiTheme="minorHAnsi" w:hAnsiTheme="minorHAnsi"/>
                <w:b/>
              </w:rPr>
            </w:pPr>
            <w:r w:rsidRPr="007D41A1">
              <w:rPr>
                <w:rFonts w:asciiTheme="minorHAnsi" w:hAnsiTheme="minorHAnsi"/>
                <w:b/>
              </w:rPr>
              <w:t>Vraag</w:t>
            </w:r>
          </w:p>
        </w:tc>
        <w:tc>
          <w:tcPr>
            <w:tcW w:w="4523" w:type="dxa"/>
          </w:tcPr>
          <w:p w:rsidR="008C0A23" w:rsidRPr="007D41A1" w:rsidRDefault="008C0A23" w:rsidP="00C17A60">
            <w:pPr>
              <w:jc w:val="center"/>
              <w:rPr>
                <w:rFonts w:asciiTheme="minorHAnsi" w:hAnsiTheme="minorHAnsi"/>
                <w:b/>
              </w:rPr>
            </w:pPr>
            <w:r w:rsidRPr="007D41A1">
              <w:rPr>
                <w:rFonts w:asciiTheme="minorHAnsi" w:hAnsiTheme="minorHAnsi"/>
                <w:b/>
              </w:rPr>
              <w:t>Antwoord</w:t>
            </w: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1</w:t>
            </w:r>
          </w:p>
        </w:tc>
        <w:tc>
          <w:tcPr>
            <w:tcW w:w="4013" w:type="dxa"/>
          </w:tcPr>
          <w:p w:rsidR="008C0A23" w:rsidRPr="007D41A1" w:rsidRDefault="008C0A23" w:rsidP="00C17A60">
            <w:pPr>
              <w:rPr>
                <w:rFonts w:asciiTheme="minorHAnsi" w:hAnsiTheme="minorHAnsi"/>
              </w:rPr>
            </w:pPr>
            <w:r w:rsidRPr="007D41A1">
              <w:rPr>
                <w:rFonts w:asciiTheme="minorHAnsi" w:hAnsiTheme="minorHAnsi"/>
              </w:rPr>
              <w:t>Het document gelezen hebbende; overweegt uw organisatie deel te nemen aan een aanbesteding leerroutes Inburgering, en zo ja op welke trajecten (B1, onderwijsroute, Z-route en WEB) zou u dan inschrijven? Zo nee, waarom schrijft u niet in?</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2</w:t>
            </w:r>
          </w:p>
        </w:tc>
        <w:tc>
          <w:tcPr>
            <w:tcW w:w="4013" w:type="dxa"/>
          </w:tcPr>
          <w:p w:rsidR="008C0A23" w:rsidRPr="007D41A1" w:rsidRDefault="008C0A23" w:rsidP="00C17A60">
            <w:pPr>
              <w:rPr>
                <w:rFonts w:asciiTheme="minorHAnsi" w:hAnsiTheme="minorHAnsi"/>
              </w:rPr>
            </w:pPr>
            <w:r w:rsidRPr="007D41A1">
              <w:rPr>
                <w:rFonts w:asciiTheme="minorHAnsi" w:hAnsiTheme="minorHAnsi"/>
              </w:rPr>
              <w:t>Op welke doelgroepen richt uw organisatie vanaf 2021? Gelieve uw antwoord motiveren.</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3</w:t>
            </w:r>
          </w:p>
        </w:tc>
        <w:tc>
          <w:tcPr>
            <w:tcW w:w="4013" w:type="dxa"/>
          </w:tcPr>
          <w:p w:rsidR="008C0A23" w:rsidRPr="007D41A1" w:rsidRDefault="008C0A23" w:rsidP="00C17A60">
            <w:pPr>
              <w:rPr>
                <w:rFonts w:asciiTheme="minorHAnsi" w:hAnsiTheme="minorHAnsi"/>
              </w:rPr>
            </w:pPr>
            <w:r w:rsidRPr="007D41A1">
              <w:rPr>
                <w:rFonts w:asciiTheme="minorHAnsi" w:hAnsiTheme="minorHAnsi"/>
              </w:rPr>
              <w:t>Ziet u mogelijkheden om het hele pakket aan te bieden of in percelen? Welk perceel vindt u dan interessant?</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4</w:t>
            </w:r>
          </w:p>
        </w:tc>
        <w:tc>
          <w:tcPr>
            <w:tcW w:w="4013" w:type="dxa"/>
          </w:tcPr>
          <w:p w:rsidR="008C0A23" w:rsidRPr="007D41A1" w:rsidRDefault="008C0A23" w:rsidP="00C17A60">
            <w:pPr>
              <w:rPr>
                <w:rFonts w:asciiTheme="minorHAnsi" w:hAnsiTheme="minorHAnsi"/>
              </w:rPr>
            </w:pPr>
            <w:r w:rsidRPr="007D41A1">
              <w:rPr>
                <w:rFonts w:asciiTheme="minorHAnsi" w:hAnsiTheme="minorHAnsi"/>
              </w:rPr>
              <w:t>Het doel van de nieuwe wet inburgering is om betere resultaten te halen met het gehele inburgeringsproces. Hoe kunnen die naar uw visie het best gerealiseerd worden?</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5</w:t>
            </w:r>
          </w:p>
        </w:tc>
        <w:tc>
          <w:tcPr>
            <w:tcW w:w="4013" w:type="dxa"/>
          </w:tcPr>
          <w:p w:rsidR="008C0A23" w:rsidRPr="007D41A1" w:rsidRDefault="008C0A23" w:rsidP="00C17A60">
            <w:pPr>
              <w:rPr>
                <w:rFonts w:asciiTheme="minorHAnsi" w:hAnsiTheme="minorHAnsi"/>
              </w:rPr>
            </w:pPr>
            <w:r w:rsidRPr="007D41A1">
              <w:rPr>
                <w:rFonts w:asciiTheme="minorHAnsi" w:hAnsiTheme="minorHAnsi"/>
              </w:rPr>
              <w:t xml:space="preserve">Wat zijn uw ideeën om ervoor te zorgen dat inburgeraars in de meest passende route komen? </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6</w:t>
            </w:r>
          </w:p>
        </w:tc>
        <w:tc>
          <w:tcPr>
            <w:tcW w:w="4013" w:type="dxa"/>
          </w:tcPr>
          <w:p w:rsidR="008C0A23" w:rsidRPr="007D41A1" w:rsidRDefault="008C0A23" w:rsidP="00C17A60">
            <w:pPr>
              <w:rPr>
                <w:rFonts w:asciiTheme="minorHAnsi" w:hAnsiTheme="minorHAnsi"/>
              </w:rPr>
            </w:pPr>
            <w:r w:rsidRPr="007D41A1">
              <w:rPr>
                <w:rFonts w:asciiTheme="minorHAnsi" w:hAnsiTheme="minorHAnsi"/>
              </w:rPr>
              <w:t>Inburgeraars moeten in het eerste jaar kunnen wisselen van route. Kunt u ons adviseren op welke manier dat is te realiseren zonder dat de inburgeraar daardoor vertraging oploopt?</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7</w:t>
            </w:r>
          </w:p>
        </w:tc>
        <w:tc>
          <w:tcPr>
            <w:tcW w:w="4013" w:type="dxa"/>
          </w:tcPr>
          <w:p w:rsidR="008C0A23" w:rsidRPr="007D41A1" w:rsidRDefault="008C0A23" w:rsidP="00C17A60">
            <w:pPr>
              <w:rPr>
                <w:rFonts w:asciiTheme="minorHAnsi" w:hAnsiTheme="minorHAnsi"/>
              </w:rPr>
            </w:pPr>
            <w:r w:rsidRPr="007D41A1">
              <w:rPr>
                <w:rFonts w:asciiTheme="minorHAnsi" w:hAnsiTheme="minorHAnsi"/>
              </w:rPr>
              <w:t xml:space="preserve">Naar gelang de landelijke asielinstroom, kan het aantal asielstatushouders fluctueren. Hoe </w:t>
            </w:r>
            <w:r w:rsidRPr="007D41A1">
              <w:rPr>
                <w:rFonts w:asciiTheme="minorHAnsi" w:hAnsiTheme="minorHAnsi"/>
              </w:rPr>
              <w:lastRenderedPageBreak/>
              <w:t>gaat uw organisatie om met deze mogelijke pieken en dalen in de instroom?</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8</w:t>
            </w:r>
          </w:p>
        </w:tc>
        <w:tc>
          <w:tcPr>
            <w:tcW w:w="4013" w:type="dxa"/>
          </w:tcPr>
          <w:p w:rsidR="008C0A23" w:rsidRPr="007D41A1" w:rsidRDefault="008C0A23" w:rsidP="00C17A60">
            <w:pPr>
              <w:rPr>
                <w:rFonts w:asciiTheme="minorHAnsi" w:hAnsiTheme="minorHAnsi"/>
              </w:rPr>
            </w:pPr>
            <w:r w:rsidRPr="007D41A1">
              <w:rPr>
                <w:rFonts w:asciiTheme="minorHAnsi" w:hAnsiTheme="minorHAnsi"/>
              </w:rPr>
              <w:t>Wat zouden de minimale en de maximale aantallen aan trajecten zijn voor uw organisatie?</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9</w:t>
            </w:r>
          </w:p>
        </w:tc>
        <w:tc>
          <w:tcPr>
            <w:tcW w:w="4013" w:type="dxa"/>
          </w:tcPr>
          <w:p w:rsidR="008C0A23" w:rsidRPr="007D41A1" w:rsidRDefault="008C0A23" w:rsidP="00C17A60">
            <w:pPr>
              <w:rPr>
                <w:rFonts w:asciiTheme="minorHAnsi" w:hAnsiTheme="minorHAnsi"/>
              </w:rPr>
            </w:pPr>
            <w:r w:rsidRPr="007D41A1">
              <w:rPr>
                <w:rFonts w:asciiTheme="minorHAnsi" w:hAnsiTheme="minorHAnsi"/>
              </w:rPr>
              <w:t>Hoe is, naar uw ervaring, de verdeling over de verschillende leerroutes?</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Del="00EB4B3D" w:rsidRDefault="008C0A23" w:rsidP="00C17A60">
            <w:pPr>
              <w:jc w:val="both"/>
              <w:rPr>
                <w:rFonts w:asciiTheme="minorHAnsi" w:hAnsiTheme="minorHAnsi"/>
              </w:rPr>
            </w:pPr>
            <w:r w:rsidRPr="007D41A1">
              <w:rPr>
                <w:rFonts w:asciiTheme="minorHAnsi" w:hAnsiTheme="minorHAnsi"/>
              </w:rPr>
              <w:t>10</w:t>
            </w:r>
          </w:p>
        </w:tc>
        <w:tc>
          <w:tcPr>
            <w:tcW w:w="4013" w:type="dxa"/>
          </w:tcPr>
          <w:p w:rsidR="008C0A23" w:rsidRPr="007D41A1" w:rsidDel="00EB4B3D" w:rsidRDefault="008C0A23" w:rsidP="00C17A60">
            <w:pPr>
              <w:rPr>
                <w:rFonts w:asciiTheme="minorHAnsi" w:hAnsiTheme="minorHAnsi"/>
              </w:rPr>
            </w:pPr>
            <w:r w:rsidRPr="007D41A1">
              <w:rPr>
                <w:rFonts w:asciiTheme="minorHAnsi" w:hAnsiTheme="minorHAnsi"/>
              </w:rPr>
              <w:t xml:space="preserve">Welke versnelling kan er voor </w:t>
            </w:r>
            <w:proofErr w:type="spellStart"/>
            <w:r w:rsidRPr="007D41A1">
              <w:rPr>
                <w:rFonts w:asciiTheme="minorHAnsi" w:hAnsiTheme="minorHAnsi"/>
              </w:rPr>
              <w:t>snelleerders</w:t>
            </w:r>
            <w:proofErr w:type="spellEnd"/>
            <w:r w:rsidRPr="007D41A1">
              <w:rPr>
                <w:rFonts w:asciiTheme="minorHAnsi" w:hAnsiTheme="minorHAnsi"/>
              </w:rPr>
              <w:t xml:space="preserve"> in het traject worden aangebracht?</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11</w:t>
            </w:r>
          </w:p>
        </w:tc>
        <w:tc>
          <w:tcPr>
            <w:tcW w:w="4013" w:type="dxa"/>
          </w:tcPr>
          <w:p w:rsidR="008C0A23" w:rsidRPr="007D41A1" w:rsidRDefault="008C0A23" w:rsidP="00C17A60">
            <w:pPr>
              <w:rPr>
                <w:rFonts w:asciiTheme="minorHAnsi" w:hAnsiTheme="minorHAnsi"/>
              </w:rPr>
            </w:pPr>
            <w:r w:rsidRPr="007D41A1">
              <w:rPr>
                <w:rFonts w:asciiTheme="minorHAnsi" w:hAnsiTheme="minorHAnsi"/>
              </w:rPr>
              <w:t xml:space="preserve">Hoe zorgt uw organisatie dat zij over voldoende (gekwalificeerd) personeel beschikt? </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12</w:t>
            </w:r>
          </w:p>
        </w:tc>
        <w:tc>
          <w:tcPr>
            <w:tcW w:w="4013" w:type="dxa"/>
          </w:tcPr>
          <w:p w:rsidR="008C0A23" w:rsidRPr="007D41A1" w:rsidRDefault="008C0A23" w:rsidP="00C17A60">
            <w:pPr>
              <w:rPr>
                <w:rFonts w:asciiTheme="minorHAnsi" w:hAnsiTheme="minorHAnsi"/>
              </w:rPr>
            </w:pPr>
            <w:r w:rsidRPr="007D41A1">
              <w:rPr>
                <w:rFonts w:asciiTheme="minorHAnsi" w:hAnsiTheme="minorHAnsi"/>
              </w:rPr>
              <w:t>Aan welke ‘kerncompetenties’ dient een organisatie te voldoen om als aanbieder in aanmerking te komen?</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13</w:t>
            </w:r>
          </w:p>
        </w:tc>
        <w:tc>
          <w:tcPr>
            <w:tcW w:w="4013" w:type="dxa"/>
          </w:tcPr>
          <w:p w:rsidR="008C0A23" w:rsidRPr="007D41A1" w:rsidRDefault="008C0A23" w:rsidP="00C17A60">
            <w:pPr>
              <w:rPr>
                <w:rFonts w:asciiTheme="minorHAnsi" w:hAnsiTheme="minorHAnsi"/>
              </w:rPr>
            </w:pPr>
            <w:r w:rsidRPr="007D41A1">
              <w:rPr>
                <w:rFonts w:asciiTheme="minorHAnsi" w:hAnsiTheme="minorHAnsi"/>
              </w:rPr>
              <w:t>Hoe kijkt uw organisatie naar de betrokkenheid van de vrijwilligers c.q. informele netwerken die reeds in de stad beschikbaar zijn voor inburgeraars?</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14</w:t>
            </w:r>
          </w:p>
        </w:tc>
        <w:tc>
          <w:tcPr>
            <w:tcW w:w="4013" w:type="dxa"/>
          </w:tcPr>
          <w:p w:rsidR="008C0A23" w:rsidRPr="007D41A1" w:rsidRDefault="008C0A23" w:rsidP="00C17A60">
            <w:pPr>
              <w:rPr>
                <w:rFonts w:asciiTheme="minorHAnsi" w:hAnsiTheme="minorHAnsi"/>
              </w:rPr>
            </w:pPr>
            <w:r w:rsidRPr="007D41A1">
              <w:rPr>
                <w:rFonts w:asciiTheme="minorHAnsi" w:hAnsiTheme="minorHAnsi"/>
                <w:color w:val="222222"/>
              </w:rPr>
              <w:t xml:space="preserve">Op welke manier gaat u de samenwerking met werkgevers, </w:t>
            </w:r>
            <w:r>
              <w:rPr>
                <w:rFonts w:asciiTheme="minorHAnsi" w:hAnsiTheme="minorHAnsi"/>
                <w:color w:val="222222"/>
              </w:rPr>
              <w:t>AVRES</w:t>
            </w:r>
            <w:r w:rsidRPr="007D41A1">
              <w:rPr>
                <w:rFonts w:asciiTheme="minorHAnsi" w:hAnsiTheme="minorHAnsi"/>
                <w:color w:val="222222"/>
              </w:rPr>
              <w:t xml:space="preserve"> of welzijnsinstellingen aan? </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15</w:t>
            </w:r>
          </w:p>
        </w:tc>
        <w:tc>
          <w:tcPr>
            <w:tcW w:w="4013" w:type="dxa"/>
          </w:tcPr>
          <w:p w:rsidR="008C0A23" w:rsidRPr="007D41A1" w:rsidRDefault="008C0A23" w:rsidP="00C17A60">
            <w:pPr>
              <w:rPr>
                <w:rFonts w:asciiTheme="minorHAnsi" w:hAnsiTheme="minorHAnsi"/>
              </w:rPr>
            </w:pPr>
            <w:r w:rsidRPr="007D41A1">
              <w:rPr>
                <w:rFonts w:asciiTheme="minorHAnsi" w:hAnsiTheme="minorHAnsi"/>
              </w:rPr>
              <w:t>Op welke wijze denkt u dat de gemeente de PIP (en de leerbaarheidstoets die daar onderdeel vanuit maakt) vorm moet geven. Is dat in samenwerking met een aanbieder of verwacht u dat dit bij de gemeente ligt?</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16</w:t>
            </w:r>
          </w:p>
        </w:tc>
        <w:tc>
          <w:tcPr>
            <w:tcW w:w="4013" w:type="dxa"/>
          </w:tcPr>
          <w:p w:rsidR="008C0A23" w:rsidRPr="007D41A1" w:rsidRDefault="008C0A23" w:rsidP="00C17A60">
            <w:pPr>
              <w:rPr>
                <w:rFonts w:asciiTheme="minorHAnsi" w:hAnsiTheme="minorHAnsi"/>
              </w:rPr>
            </w:pPr>
            <w:r w:rsidRPr="007D41A1">
              <w:rPr>
                <w:rFonts w:asciiTheme="minorHAnsi" w:hAnsiTheme="minorHAnsi"/>
              </w:rPr>
              <w:t>Hoe denkt uw organisatie dat het taalaanbod in de Z-route eruit moet zien?</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Del="00EB4B3D" w:rsidRDefault="008C0A23" w:rsidP="00C17A60">
            <w:pPr>
              <w:jc w:val="both"/>
              <w:rPr>
                <w:rFonts w:asciiTheme="minorHAnsi" w:hAnsiTheme="minorHAnsi"/>
              </w:rPr>
            </w:pPr>
            <w:r w:rsidRPr="007D41A1">
              <w:rPr>
                <w:rFonts w:asciiTheme="minorHAnsi" w:hAnsiTheme="minorHAnsi"/>
              </w:rPr>
              <w:t>17</w:t>
            </w:r>
          </w:p>
        </w:tc>
        <w:tc>
          <w:tcPr>
            <w:tcW w:w="4013" w:type="dxa"/>
          </w:tcPr>
          <w:p w:rsidR="008C0A23" w:rsidRPr="007D41A1" w:rsidRDefault="008C0A23" w:rsidP="00C17A60">
            <w:pPr>
              <w:rPr>
                <w:rFonts w:asciiTheme="minorHAnsi" w:hAnsiTheme="minorHAnsi"/>
                <w:color w:val="222222"/>
              </w:rPr>
            </w:pPr>
            <w:r w:rsidRPr="007D41A1">
              <w:rPr>
                <w:rFonts w:asciiTheme="minorHAnsi" w:hAnsiTheme="minorHAnsi"/>
                <w:color w:val="222222"/>
              </w:rPr>
              <w:t>Hoe signaleert u problemen in de zelfredzaamheid van een inburgeraar en wat doet u of zou u willen doen met deze informatie?</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18</w:t>
            </w:r>
          </w:p>
        </w:tc>
        <w:tc>
          <w:tcPr>
            <w:tcW w:w="4013" w:type="dxa"/>
          </w:tcPr>
          <w:p w:rsidR="008C0A23" w:rsidRPr="007D41A1" w:rsidRDefault="008C0A23" w:rsidP="00C17A60">
            <w:pPr>
              <w:rPr>
                <w:rFonts w:asciiTheme="minorHAnsi" w:hAnsiTheme="minorHAnsi"/>
              </w:rPr>
            </w:pPr>
            <w:r w:rsidRPr="007D41A1">
              <w:rPr>
                <w:rFonts w:asciiTheme="minorHAnsi" w:hAnsiTheme="minorHAnsi"/>
                <w:color w:val="222222"/>
              </w:rPr>
              <w:t>Hoe richt u het taalaanbod in, gezien de voorwaarde dat inburgeraars op niveau bediend moeten worden en niet langer dan 2 maanden hoeven te wachten voor ze kunnen starten.</w:t>
            </w:r>
          </w:p>
          <w:p w:rsidR="008C0A23" w:rsidRPr="007D41A1" w:rsidRDefault="008C0A23" w:rsidP="00C17A60">
            <w:pPr>
              <w:rPr>
                <w:rFonts w:asciiTheme="minorHAnsi" w:hAnsiTheme="minorHAnsi"/>
              </w:rPr>
            </w:pPr>
          </w:p>
        </w:tc>
        <w:tc>
          <w:tcPr>
            <w:tcW w:w="4523" w:type="dxa"/>
          </w:tcPr>
          <w:p w:rsidR="008C0A23" w:rsidRPr="007D41A1" w:rsidRDefault="008C0A23" w:rsidP="00C17A60">
            <w:pPr>
              <w:shd w:val="clear" w:color="auto" w:fill="FFFFFF"/>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19</w:t>
            </w:r>
          </w:p>
        </w:tc>
        <w:tc>
          <w:tcPr>
            <w:tcW w:w="4013" w:type="dxa"/>
          </w:tcPr>
          <w:p w:rsidR="008C0A23" w:rsidRPr="007D41A1" w:rsidRDefault="008C0A23" w:rsidP="00C17A60">
            <w:pPr>
              <w:rPr>
                <w:rFonts w:asciiTheme="minorHAnsi" w:hAnsiTheme="minorHAnsi"/>
              </w:rPr>
            </w:pPr>
            <w:r w:rsidRPr="007D41A1">
              <w:rPr>
                <w:rFonts w:asciiTheme="minorHAnsi" w:hAnsiTheme="minorHAnsi"/>
              </w:rPr>
              <w:t>Het nieuwe inburgeringsstelsel kent drie integrale leerroutes.  Integraal wil zeggen dat de routes een combinatie zijn van taallessen en participatiecomponenten.</w:t>
            </w:r>
          </w:p>
          <w:p w:rsidR="008C0A23" w:rsidRPr="007D41A1" w:rsidRDefault="008C0A23" w:rsidP="00C17A60">
            <w:pPr>
              <w:rPr>
                <w:rFonts w:asciiTheme="minorHAnsi" w:hAnsiTheme="minorHAnsi"/>
              </w:rPr>
            </w:pPr>
            <w:r w:rsidRPr="007D41A1">
              <w:rPr>
                <w:rFonts w:asciiTheme="minorHAnsi" w:hAnsiTheme="minorHAnsi"/>
              </w:rPr>
              <w:t>Welke taallessen en welke participatiecomponenten kan uw organisatie leveren? Wat zijn uw ideeën hierover en hoe regelt uw organisatie dit van A-Z?</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20</w:t>
            </w:r>
          </w:p>
        </w:tc>
        <w:tc>
          <w:tcPr>
            <w:tcW w:w="4013" w:type="dxa"/>
          </w:tcPr>
          <w:p w:rsidR="008C0A23" w:rsidRPr="007D41A1" w:rsidRDefault="008C0A23" w:rsidP="00C17A60">
            <w:pPr>
              <w:rPr>
                <w:rFonts w:asciiTheme="minorHAnsi" w:hAnsiTheme="minorHAnsi"/>
              </w:rPr>
            </w:pPr>
            <w:r w:rsidRPr="007D41A1">
              <w:rPr>
                <w:rFonts w:asciiTheme="minorHAnsi" w:hAnsiTheme="minorHAnsi"/>
              </w:rPr>
              <w:t>De regie van de inburgering ligt bij de klantmanager van de gemeente. Hoe ziet uw organisatie de invulling van deze klantregie? En op welke wijzen kunnen aanbieder en de gemeente samenwerken om de regie te voeren?</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21</w:t>
            </w:r>
          </w:p>
        </w:tc>
        <w:tc>
          <w:tcPr>
            <w:tcW w:w="4013" w:type="dxa"/>
          </w:tcPr>
          <w:p w:rsidR="008C0A23" w:rsidRPr="007D41A1" w:rsidRDefault="008C0A23" w:rsidP="00C17A60">
            <w:pPr>
              <w:rPr>
                <w:rFonts w:asciiTheme="minorHAnsi" w:hAnsiTheme="minorHAnsi"/>
              </w:rPr>
            </w:pPr>
            <w:r w:rsidRPr="007D41A1">
              <w:rPr>
                <w:rFonts w:asciiTheme="minorHAnsi" w:hAnsiTheme="minorHAnsi"/>
              </w:rPr>
              <w:t xml:space="preserve">Welke kwaliteitseisen en beheersmaatregelen kunnen wij aan organisaties vragen, zodat de </w:t>
            </w:r>
            <w:r w:rsidRPr="007D41A1">
              <w:rPr>
                <w:rFonts w:asciiTheme="minorHAnsi" w:hAnsiTheme="minorHAnsi"/>
              </w:rPr>
              <w:lastRenderedPageBreak/>
              <w:t>gemeente grip houdt op de kwaliteit en de kosten van de inburgering?</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22</w:t>
            </w:r>
          </w:p>
        </w:tc>
        <w:tc>
          <w:tcPr>
            <w:tcW w:w="4013" w:type="dxa"/>
          </w:tcPr>
          <w:p w:rsidR="008C0A23" w:rsidRPr="007D41A1" w:rsidRDefault="008C0A23" w:rsidP="00C17A60">
            <w:pPr>
              <w:rPr>
                <w:rFonts w:asciiTheme="minorHAnsi" w:hAnsiTheme="minorHAnsi"/>
              </w:rPr>
            </w:pPr>
            <w:r w:rsidRPr="007D41A1">
              <w:rPr>
                <w:rFonts w:asciiTheme="minorHAnsi" w:hAnsiTheme="minorHAnsi"/>
              </w:rPr>
              <w:t xml:space="preserve">Hoe ziet u als (taal)aanbieder de verantwoordelijkheidsverdeling tussen gemeente, aanbieder en inburgeraar in het nieuwe inburgeringsstelsel. </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23</w:t>
            </w:r>
          </w:p>
        </w:tc>
        <w:tc>
          <w:tcPr>
            <w:tcW w:w="4013" w:type="dxa"/>
          </w:tcPr>
          <w:p w:rsidR="008C0A23" w:rsidRPr="007D41A1" w:rsidDel="007345D9" w:rsidRDefault="008C0A23" w:rsidP="00C17A60">
            <w:pPr>
              <w:rPr>
                <w:rFonts w:asciiTheme="minorHAnsi" w:hAnsiTheme="minorHAnsi"/>
              </w:rPr>
            </w:pPr>
            <w:r w:rsidRPr="007D41A1">
              <w:rPr>
                <w:rFonts w:asciiTheme="minorHAnsi" w:hAnsiTheme="minorHAnsi"/>
              </w:rPr>
              <w:t>Hoe zorgt u er als (taal)aanbieder voor dat kandidaten gemotiveerd en gestimuleerd worden in hun inburgeringstraject en het beste uit zichzelf halen? Welke rol heeft de gemeente hier volgens u in?</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24</w:t>
            </w:r>
          </w:p>
        </w:tc>
        <w:tc>
          <w:tcPr>
            <w:tcW w:w="4013" w:type="dxa"/>
          </w:tcPr>
          <w:p w:rsidR="008C0A23" w:rsidRPr="007D41A1" w:rsidRDefault="008C0A23" w:rsidP="00C17A60">
            <w:pPr>
              <w:rPr>
                <w:rFonts w:asciiTheme="minorHAnsi" w:hAnsiTheme="minorHAnsi"/>
              </w:rPr>
            </w:pPr>
            <w:r w:rsidRPr="007D41A1">
              <w:rPr>
                <w:rFonts w:asciiTheme="minorHAnsi" w:hAnsiTheme="minorHAnsi"/>
              </w:rPr>
              <w:t>Naast dat gemeenten een aantal vragen aan u heeft gesteld, zijn wij ook benieuwd of u ons zaken mee wilt geven die nog niet aan de orde zijn gekomen. Graag horen wij welke deze zijn.</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25</w:t>
            </w:r>
          </w:p>
        </w:tc>
        <w:tc>
          <w:tcPr>
            <w:tcW w:w="4013" w:type="dxa"/>
          </w:tcPr>
          <w:p w:rsidR="008C0A23" w:rsidRPr="007D41A1" w:rsidRDefault="008C0A23" w:rsidP="00C17A60">
            <w:pPr>
              <w:rPr>
                <w:rFonts w:asciiTheme="minorHAnsi" w:hAnsiTheme="minorHAnsi"/>
              </w:rPr>
            </w:pPr>
            <w:r w:rsidRPr="007D41A1">
              <w:rPr>
                <w:rFonts w:asciiTheme="minorHAnsi" w:hAnsiTheme="minorHAnsi"/>
              </w:rPr>
              <w:t>Hoe ziet u een effectieve samenwerkingen met andere taalscholen in de regio of het land?</w:t>
            </w:r>
          </w:p>
        </w:tc>
        <w:tc>
          <w:tcPr>
            <w:tcW w:w="4523" w:type="dxa"/>
          </w:tcPr>
          <w:p w:rsidR="008C0A23" w:rsidRPr="007D41A1" w:rsidRDefault="008C0A23" w:rsidP="00C17A60">
            <w:pPr>
              <w:jc w:val="both"/>
              <w:rPr>
                <w:rFonts w:asciiTheme="minorHAnsi" w:hAnsiTheme="minorHAnsi"/>
              </w:rPr>
            </w:pPr>
          </w:p>
        </w:tc>
      </w:tr>
      <w:tr w:rsidR="008C0A23" w:rsidRPr="007D41A1" w:rsidTr="00C17A60">
        <w:tc>
          <w:tcPr>
            <w:tcW w:w="644" w:type="dxa"/>
          </w:tcPr>
          <w:p w:rsidR="008C0A23" w:rsidRPr="007D41A1" w:rsidRDefault="008C0A23" w:rsidP="00C17A60">
            <w:pPr>
              <w:jc w:val="both"/>
              <w:rPr>
                <w:rFonts w:asciiTheme="minorHAnsi" w:hAnsiTheme="minorHAnsi"/>
              </w:rPr>
            </w:pPr>
            <w:r w:rsidRPr="007D41A1">
              <w:rPr>
                <w:rFonts w:asciiTheme="minorHAnsi" w:hAnsiTheme="minorHAnsi"/>
              </w:rPr>
              <w:t>26</w:t>
            </w:r>
          </w:p>
        </w:tc>
        <w:tc>
          <w:tcPr>
            <w:tcW w:w="4013" w:type="dxa"/>
          </w:tcPr>
          <w:p w:rsidR="008C0A23" w:rsidRPr="007D41A1" w:rsidRDefault="008C0A23" w:rsidP="00C17A60">
            <w:pPr>
              <w:rPr>
                <w:rFonts w:asciiTheme="minorHAnsi" w:hAnsiTheme="minorHAnsi"/>
                <w:highlight w:val="yellow"/>
              </w:rPr>
            </w:pPr>
            <w:r w:rsidRPr="007D41A1">
              <w:rPr>
                <w:rFonts w:asciiTheme="minorHAnsi" w:hAnsiTheme="minorHAnsi"/>
              </w:rPr>
              <w:t>Hoe denkt u over een combinatie tussen de inburgering en de WEB?</w:t>
            </w:r>
          </w:p>
        </w:tc>
        <w:tc>
          <w:tcPr>
            <w:tcW w:w="4523" w:type="dxa"/>
          </w:tcPr>
          <w:p w:rsidR="008C0A23" w:rsidRPr="007D41A1" w:rsidRDefault="008C0A23" w:rsidP="00C17A60">
            <w:pPr>
              <w:shd w:val="clear" w:color="auto" w:fill="FFFFFF"/>
              <w:rPr>
                <w:rFonts w:asciiTheme="minorHAnsi" w:hAnsiTheme="minorHAnsi"/>
              </w:rPr>
            </w:pPr>
          </w:p>
        </w:tc>
      </w:tr>
      <w:tr w:rsidR="008C0A23" w:rsidRPr="007D41A1" w:rsidTr="00C17A60">
        <w:tc>
          <w:tcPr>
            <w:tcW w:w="644" w:type="dxa"/>
          </w:tcPr>
          <w:p w:rsidR="008C0A23" w:rsidRPr="007D41A1" w:rsidRDefault="008C0A23" w:rsidP="00C17A60">
            <w:pPr>
              <w:jc w:val="both"/>
            </w:pPr>
            <w:r w:rsidRPr="00380F89">
              <w:rPr>
                <w:rFonts w:asciiTheme="minorHAnsi" w:hAnsiTheme="minorHAnsi"/>
              </w:rPr>
              <w:t>27</w:t>
            </w:r>
          </w:p>
        </w:tc>
        <w:tc>
          <w:tcPr>
            <w:tcW w:w="4013" w:type="dxa"/>
          </w:tcPr>
          <w:p w:rsidR="008C0A23" w:rsidRPr="007D41A1" w:rsidRDefault="008C0A23" w:rsidP="00C17A60">
            <w:r w:rsidRPr="00380F89">
              <w:t>Wat zijn voor u kostenbepalende factoren die naar uw mening beïnvloed kunnen worden door de Opdrachtgever. Hierbij denken wij onder andere aan de maximale aantal leerlingen per les, aantal locaties enz.</w:t>
            </w:r>
          </w:p>
        </w:tc>
        <w:tc>
          <w:tcPr>
            <w:tcW w:w="4523" w:type="dxa"/>
          </w:tcPr>
          <w:p w:rsidR="008C0A23" w:rsidRPr="007D41A1" w:rsidRDefault="008C0A23" w:rsidP="00C17A60">
            <w:pPr>
              <w:shd w:val="clear" w:color="auto" w:fill="FFFFFF"/>
            </w:pPr>
          </w:p>
        </w:tc>
      </w:tr>
    </w:tbl>
    <w:p w:rsidR="008C0A23" w:rsidRPr="007D41A1" w:rsidRDefault="008C0A23" w:rsidP="008C0A23">
      <w:pPr>
        <w:spacing w:after="0" w:line="240" w:lineRule="auto"/>
        <w:jc w:val="both"/>
      </w:pPr>
    </w:p>
    <w:p w:rsidR="008C0A23" w:rsidRPr="007D41A1" w:rsidRDefault="008C0A23" w:rsidP="008C0A23">
      <w:pPr>
        <w:spacing w:after="0" w:line="240" w:lineRule="auto"/>
      </w:pPr>
    </w:p>
    <w:p w:rsidR="008C0A23" w:rsidRPr="007D41A1" w:rsidRDefault="008C0A23" w:rsidP="008C0A23">
      <w:pPr>
        <w:pStyle w:val="Geenafstand"/>
        <w:rPr>
          <w:b/>
        </w:rPr>
      </w:pPr>
    </w:p>
    <w:p w:rsidR="008C0A23" w:rsidRPr="007D41A1" w:rsidRDefault="008C0A23" w:rsidP="008C0A23">
      <w:pPr>
        <w:pStyle w:val="Geenafstand"/>
      </w:pPr>
    </w:p>
    <w:p w:rsidR="008C0A23" w:rsidRPr="007D41A1" w:rsidRDefault="008C0A23" w:rsidP="008C0A23">
      <w:pPr>
        <w:pStyle w:val="Geenafstand"/>
      </w:pPr>
    </w:p>
    <w:p w:rsidR="008C0A23" w:rsidRPr="007D41A1" w:rsidRDefault="008C0A23" w:rsidP="008C0A23">
      <w:pPr>
        <w:pStyle w:val="Geenafstand"/>
      </w:pPr>
    </w:p>
    <w:p w:rsidR="00DE6ACE" w:rsidRDefault="00DE6ACE"/>
    <w:sectPr w:rsidR="00DE6ACE" w:rsidSect="00B23CAC">
      <w:footerReference w:type="default" r:id="rId5"/>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4938100"/>
      <w:docPartObj>
        <w:docPartGallery w:val="Page Numbers (Bottom of Page)"/>
        <w:docPartUnique/>
      </w:docPartObj>
    </w:sdtPr>
    <w:sdtEndPr/>
    <w:sdtContent>
      <w:p w:rsidR="00554671" w:rsidRDefault="008C0A23">
        <w:pPr>
          <w:pStyle w:val="Voettekst"/>
          <w:jc w:val="right"/>
        </w:pPr>
        <w:r>
          <w:fldChar w:fldCharType="begin"/>
        </w:r>
        <w:r>
          <w:instrText>PAGE   \* MERGEFORMAT</w:instrText>
        </w:r>
        <w:r>
          <w:fldChar w:fldCharType="separate"/>
        </w:r>
        <w:r>
          <w:t>2</w:t>
        </w:r>
        <w:r>
          <w:fldChar w:fldCharType="end"/>
        </w:r>
      </w:p>
    </w:sdtContent>
  </w:sdt>
  <w:p w:rsidR="00554671" w:rsidRDefault="008C0A23">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97225"/>
    <w:multiLevelType w:val="multilevel"/>
    <w:tmpl w:val="0232B6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61DD19D7"/>
    <w:multiLevelType w:val="hybridMultilevel"/>
    <w:tmpl w:val="84F66966"/>
    <w:lvl w:ilvl="0" w:tplc="55981A5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23"/>
    <w:rsid w:val="008C0A23"/>
    <w:rsid w:val="00DE6A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016B"/>
  <w15:chartTrackingRefBased/>
  <w15:docId w15:val="{0C7628F5-AF33-4F95-88D1-72540C58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C0A2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C0A23"/>
    <w:pPr>
      <w:spacing w:after="0" w:line="240" w:lineRule="auto"/>
    </w:pPr>
  </w:style>
  <w:style w:type="table" w:styleId="Tabelraster">
    <w:name w:val="Table Grid"/>
    <w:basedOn w:val="Standaardtabel"/>
    <w:uiPriority w:val="59"/>
    <w:rsid w:val="008C0A2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8C0A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0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3723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Gorinchem</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1</cp:revision>
  <dcterms:created xsi:type="dcterms:W3CDTF">2020-04-15T13:08:00Z</dcterms:created>
  <dcterms:modified xsi:type="dcterms:W3CDTF">2020-04-15T13:08:00Z</dcterms:modified>
</cp:coreProperties>
</file>