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451D0934" w:rsidR="00951C2E" w:rsidRPr="00F153AC" w:rsidRDefault="00951C2E" w:rsidP="00951C2E">
      <w:pPr>
        <w:pStyle w:val="Kop2"/>
        <w:rPr>
          <w:rFonts w:ascii="Verdana" w:hAnsi="Verdana"/>
          <w:kern w:val="32"/>
        </w:rPr>
      </w:pPr>
      <w:bookmarkStart w:id="0" w:name="_Toc32934433"/>
      <w:r w:rsidRPr="00F153AC">
        <w:rPr>
          <w:rFonts w:ascii="Verdana" w:hAnsi="Verdana"/>
        </w:rPr>
        <w:t xml:space="preserve">Bijlage </w:t>
      </w:r>
      <w:r w:rsidR="00544CED">
        <w:rPr>
          <w:rFonts w:ascii="Verdana" w:hAnsi="Verdana"/>
          <w:szCs w:val="24"/>
        </w:rPr>
        <w:t>J</w:t>
      </w:r>
      <w:r w:rsidRPr="00F153AC">
        <w:rPr>
          <w:rFonts w:ascii="Verdana" w:hAnsi="Verdana"/>
        </w:rPr>
        <w:t xml:space="preserve">: </w:t>
      </w:r>
      <w:bookmarkEnd w:id="0"/>
      <w:r w:rsidR="00B42EFF">
        <w:rPr>
          <w:rFonts w:ascii="Verdana" w:hAnsi="Verdana"/>
        </w:rPr>
        <w:t>Checklist</w:t>
      </w:r>
      <w:r w:rsidRPr="00F153AC">
        <w:rPr>
          <w:rFonts w:ascii="Verdana" w:hAnsi="Verdana"/>
        </w:rPr>
        <w:t xml:space="preserve"> </w:t>
      </w:r>
    </w:p>
    <w:p w14:paraId="252D180B" w14:textId="77777777" w:rsidR="00FA7E73" w:rsidRPr="00F153AC" w:rsidRDefault="00FA7E73" w:rsidP="00951C2E">
      <w:pPr>
        <w:pStyle w:val="Geenafstand"/>
        <w:rPr>
          <w:rFonts w:ascii="Verdana" w:hAnsi="Verdana" w:cs="Arial"/>
          <w:sz w:val="18"/>
          <w:szCs w:val="22"/>
        </w:rPr>
      </w:pPr>
    </w:p>
    <w:p w14:paraId="29FE951E" w14:textId="77777777" w:rsidR="00B42EFF" w:rsidRDefault="00B42EFF" w:rsidP="00B42EFF">
      <w:pPr>
        <w:rPr>
          <w:rFonts w:ascii="Arial" w:hAnsi="Arial" w:cs="Arial"/>
          <w:sz w:val="14"/>
          <w:szCs w:val="14"/>
        </w:rPr>
      </w:pPr>
    </w:p>
    <w:tbl>
      <w:tblPr>
        <w:tblW w:w="9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54"/>
        <w:gridCol w:w="1815"/>
        <w:gridCol w:w="2019"/>
        <w:gridCol w:w="1130"/>
        <w:gridCol w:w="945"/>
        <w:gridCol w:w="236"/>
        <w:gridCol w:w="570"/>
        <w:gridCol w:w="648"/>
      </w:tblGrid>
      <w:tr w:rsidR="00BB6CF6" w:rsidRPr="00897A19" w14:paraId="1926A2AF" w14:textId="77777777" w:rsidTr="002C79AD">
        <w:trPr>
          <w:trHeight w:val="34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6B5A" w14:textId="77777777" w:rsidR="00BB6CF6" w:rsidRPr="00897A19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322A" w14:textId="47882A59" w:rsidR="00BB6CF6" w:rsidRPr="00897A19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#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4043" w14:textId="77777777" w:rsidR="00BB6CF6" w:rsidRPr="00897A19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Omschrijving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1D5C" w14:textId="10672D6A" w:rsidR="00BB6CF6" w:rsidRPr="00897A19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 xml:space="preserve">Te hanteren document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46F2" w14:textId="77777777" w:rsidR="00BB6CF6" w:rsidRPr="00897A19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Bij inschrijving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5E0C" w14:textId="77777777" w:rsidR="00BB6CF6" w:rsidRPr="00897A19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Op verzoek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CBAC" w14:textId="77777777" w:rsidR="00BB6CF6" w:rsidRPr="00897A19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731A" w14:textId="77777777" w:rsidR="00BB6CF6" w:rsidRPr="00897A19" w:rsidRDefault="00BB6CF6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897A19">
              <w:rPr>
                <w:rFonts w:ascii="Verdana" w:hAnsi="Verdana" w:cs="Arial"/>
                <w:i/>
                <w:iCs/>
                <w:color w:val="000000"/>
                <w:sz w:val="15"/>
                <w:szCs w:val="15"/>
              </w:rPr>
              <w:t>Checkbox: aanwezig bij Inschrijving</w:t>
            </w:r>
          </w:p>
        </w:tc>
      </w:tr>
      <w:tr w:rsidR="00BB6CF6" w:rsidRPr="00B42EFF" w14:paraId="553B4AE6" w14:textId="77777777" w:rsidTr="002C79AD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DF2C" w14:textId="7EE1405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Algemene verklarin</w:t>
            </w:r>
            <w:r w:rsidR="00A31BCF">
              <w:rPr>
                <w:rFonts w:ascii="Verdana" w:hAnsi="Verdana" w:cs="Arial"/>
                <w:sz w:val="15"/>
                <w:szCs w:val="15"/>
              </w:rPr>
              <w:t>-</w:t>
            </w:r>
            <w:r w:rsidRPr="007204BC">
              <w:rPr>
                <w:rFonts w:ascii="Verdana" w:hAnsi="Verdana" w:cs="Arial"/>
                <w:sz w:val="15"/>
                <w:szCs w:val="15"/>
              </w:rPr>
              <w:t>gen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A5C0" w14:textId="777777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9FDF" w14:textId="777777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Aanbiedingsbrief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2825" w14:textId="0D87FB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Eigen format (zie</w:t>
            </w:r>
            <w:r w:rsidR="00700C56">
              <w:rPr>
                <w:rFonts w:ascii="Verdana" w:hAnsi="Verdana" w:cs="Arial"/>
                <w:sz w:val="15"/>
                <w:szCs w:val="15"/>
              </w:rPr>
              <w:t xml:space="preserve"> paragraaf 4.2</w:t>
            </w:r>
            <w:r w:rsidRPr="007204BC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EFEB" w14:textId="777777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33EBA40" w14:textId="777777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05B6" w14:textId="77777777" w:rsidR="00BB6CF6" w:rsidRPr="00B42EFF" w:rsidRDefault="00BB6CF6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681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F1B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06673A26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997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E8764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310CDB06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460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BB6CF6" w:rsidRPr="00B42EFF" w14:paraId="4A70CD6F" w14:textId="77777777" w:rsidTr="002C79AD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52B9A" w14:textId="77777777" w:rsidR="00BB6CF6" w:rsidRPr="007204BC" w:rsidRDefault="00BB6CF6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88D0" w14:textId="777777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738B" w14:textId="777777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Uniform Europees Aanbestedings-document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8F7D" w14:textId="70E9F02B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544CED">
              <w:rPr>
                <w:rFonts w:ascii="Verdana" w:hAnsi="Verdana" w:cs="Arial"/>
                <w:sz w:val="15"/>
                <w:szCs w:val="15"/>
              </w:rPr>
              <w:t>E</w:t>
            </w:r>
            <w:r>
              <w:rPr>
                <w:rFonts w:ascii="Verdana" w:hAnsi="Verdana" w:cs="Arial"/>
                <w:sz w:val="15"/>
                <w:szCs w:val="15"/>
              </w:rPr>
              <w:t>:</w:t>
            </w:r>
            <w:r w:rsidRPr="007204BC">
              <w:rPr>
                <w:rFonts w:ascii="Verdana" w:hAnsi="Verdana" w:cs="Arial"/>
                <w:sz w:val="15"/>
                <w:szCs w:val="15"/>
              </w:rPr>
              <w:t xml:space="preserve"> Uniform Europees Aanbestedings</w:t>
            </w:r>
            <w:r w:rsidR="005F0EFB">
              <w:rPr>
                <w:rFonts w:ascii="Verdana" w:hAnsi="Verdana" w:cs="Arial"/>
                <w:sz w:val="15"/>
                <w:szCs w:val="15"/>
              </w:rPr>
              <w:t>-</w:t>
            </w:r>
            <w:r w:rsidRPr="007204BC">
              <w:rPr>
                <w:rFonts w:ascii="Verdana" w:hAnsi="Verdana" w:cs="Arial"/>
                <w:sz w:val="15"/>
                <w:szCs w:val="15"/>
              </w:rPr>
              <w:t>document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873D" w14:textId="777777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4521882" w14:textId="77777777" w:rsidR="00BB6CF6" w:rsidRPr="007204BC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1BE6" w14:textId="77777777" w:rsidR="00BB6CF6" w:rsidRPr="00B42EFF" w:rsidRDefault="00BB6CF6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3D3D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4293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4FACD27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4382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3033B343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BB6CF6" w:rsidRPr="00B42EFF" w14:paraId="76F513A2" w14:textId="77777777" w:rsidTr="002C79AD"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0770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Uitsluitings-gronden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00F2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12AA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D9EE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  <w:p w14:paraId="3C692E97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2A2D3A5D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Indien van toepassing: Volmacht verklaring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8E87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B44A93C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349F" w14:textId="77777777" w:rsidR="00BB6CF6" w:rsidRPr="00B42EFF" w:rsidRDefault="00BB6CF6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78B9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3D8E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F923D16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604A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C00D4EA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BB6CF6" w:rsidRPr="00B42EFF" w14:paraId="257A6159" w14:textId="77777777" w:rsidTr="002C79AD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F2D28" w14:textId="77777777" w:rsidR="00BB6CF6" w:rsidRPr="00B42EFF" w:rsidRDefault="00BB6CF6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2264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F50D" w14:textId="530EF8A0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Gedragsverklaring aanbesteden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B956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Format Justis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0CC0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2519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7F219F4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98BC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7C5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4F6D89A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6556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79C6277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BB6CF6" w:rsidRPr="00B42EFF" w14:paraId="2226FCE0" w14:textId="77777777" w:rsidTr="002C79AD"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5F4F" w14:textId="77777777" w:rsidR="00BB6CF6" w:rsidRPr="00B42EFF" w:rsidRDefault="00BB6CF6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3A94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3AA6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Verklaring van de Belastingdienst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C7F3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Format Belastingdienst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FD0C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94F9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86EBF3E" w14:textId="77777777" w:rsidR="00BB6CF6" w:rsidRPr="00295583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7C7F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FF36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BF283D2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FAE4" w14:textId="77777777" w:rsidR="00BB6CF6" w:rsidRPr="00B42EFF" w:rsidRDefault="00BB6CF6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A20AA03" w14:textId="77777777" w:rsidR="00BB6CF6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F6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702FFB" w:rsidRPr="00B42EFF" w14:paraId="24AE5C3D" w14:textId="77777777" w:rsidTr="00F33AC8"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E84B" w14:textId="77777777" w:rsidR="00702FFB" w:rsidRPr="002C79AD" w:rsidRDefault="00702FFB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>Geschikt-heidseisen</w:t>
            </w: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6869" w14:textId="77777777" w:rsidR="00702FFB" w:rsidRPr="00E551A3" w:rsidRDefault="00702FFB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8087" w14:textId="77777777" w:rsidR="00702FFB" w:rsidRPr="00E551A3" w:rsidRDefault="00702FFB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Afdekking aansprakelijk-heidsrisico’s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8299" w14:textId="77777777" w:rsidR="00702FFB" w:rsidRPr="00E551A3" w:rsidRDefault="00702FFB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Format verzekering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5F00" w14:textId="77777777" w:rsidR="00702FFB" w:rsidRPr="00E551A3" w:rsidRDefault="00702FF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428B" w14:textId="77777777" w:rsidR="00702FFB" w:rsidRPr="00E551A3" w:rsidRDefault="00702FFB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2617832C" w14:textId="77777777" w:rsidR="00702FFB" w:rsidRPr="00E551A3" w:rsidRDefault="00702FFB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FD0F" w14:textId="77777777" w:rsidR="00702FFB" w:rsidRPr="00B42EFF" w:rsidRDefault="00702FF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CA1" w14:textId="77777777" w:rsidR="00702FFB" w:rsidRPr="00B42EFF" w:rsidRDefault="00702FFB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2D50C8" w14:textId="77777777" w:rsidR="00702FFB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FFB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EFC2" w14:textId="77777777" w:rsidR="00702FFB" w:rsidRPr="00B42EFF" w:rsidRDefault="00702FFB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97ABCEA" w14:textId="77777777" w:rsidR="00702FFB" w:rsidRPr="00B42EFF" w:rsidRDefault="006137B5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FFB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3C1E08" w:rsidRPr="00B42EFF" w14:paraId="04EECC1E" w14:textId="77777777" w:rsidTr="00F33AC8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D416" w14:textId="77777777" w:rsidR="003C1E08" w:rsidRPr="002C79AD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4C00" w14:textId="77777777" w:rsidR="003C1E08" w:rsidRPr="00E551A3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8A30" w14:textId="77777777" w:rsidR="003C1E08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59B86727" w14:textId="69FB48A0" w:rsidR="00685FA4" w:rsidRPr="00E551A3" w:rsidRDefault="00685FA4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2421" w14:textId="5F085242" w:rsidR="003C1E08" w:rsidRPr="00E551A3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FA4D0D">
              <w:rPr>
                <w:rFonts w:ascii="Verdana" w:hAnsi="Verdana" w:cs="Arial"/>
                <w:sz w:val="15"/>
                <w:szCs w:val="15"/>
              </w:rPr>
              <w:t>G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financiële en economische draagkracht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BB1D" w14:textId="77777777" w:rsidR="003C1E08" w:rsidRPr="00E551A3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B753" w14:textId="77777777" w:rsidR="003C1E08" w:rsidRPr="00E551A3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09F190E" w14:textId="173C91E5" w:rsidR="003C1E08" w:rsidRPr="00E551A3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1FE7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0E46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481B763" w14:textId="61548325" w:rsidR="003C1E08" w:rsidRPr="00B42EFF" w:rsidRDefault="006137B5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256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C128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1F651BF8" w14:textId="60CE05C7" w:rsidR="003C1E08" w:rsidRPr="00B42EFF" w:rsidRDefault="006137B5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44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3C1E08" w:rsidRPr="00B42EFF" w14:paraId="7CCA1109" w14:textId="77777777" w:rsidTr="00F33AC8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1553F8" w14:textId="77777777" w:rsidR="003C1E08" w:rsidRPr="002C79AD" w:rsidRDefault="003C1E08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39B1" w14:textId="77777777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2B04" w14:textId="77777777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Ervaring van de Deelnemer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31FD" w14:textId="70A9340F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="00FA4D0D">
              <w:rPr>
                <w:rFonts w:ascii="Verdana" w:hAnsi="Verdana" w:cs="Arial"/>
                <w:sz w:val="15"/>
                <w:szCs w:val="15"/>
              </w:rPr>
              <w:t>F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: Ervaring Deelnemer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0041" w14:textId="77777777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8C2889D" w14:textId="3068ED78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E86B" w14:textId="77777777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349A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C8B7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A3B0D56" w14:textId="77777777" w:rsidR="003C1E08" w:rsidRPr="00B42EFF" w:rsidRDefault="006137B5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9BFE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7F1C53DC" w14:textId="77777777" w:rsidR="003C1E08" w:rsidRPr="00B42EFF" w:rsidRDefault="006137B5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3C1E08" w:rsidRPr="00B42EFF" w14:paraId="47B8385C" w14:textId="77777777" w:rsidTr="00F33AC8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E7233" w14:textId="77777777" w:rsidR="003C1E08" w:rsidRPr="002C79AD" w:rsidRDefault="003C1E08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C539" w14:textId="77777777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A87F" w14:textId="77777777" w:rsidR="003C1E08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2EAE0C7A" w14:textId="2F548025" w:rsidR="00A65F26" w:rsidRPr="00A65F26" w:rsidRDefault="00685FA4" w:rsidP="003C1E08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</w:t>
            </w:r>
            <w:r w:rsidR="00A65F26"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ptioneel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, zie paragraaf 4.4)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65F5" w14:textId="459FEB4B" w:rsidR="003C1E08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FA4D0D">
              <w:rPr>
                <w:rFonts w:ascii="Verdana" w:hAnsi="Verdana" w:cs="Arial"/>
                <w:sz w:val="15"/>
                <w:szCs w:val="15"/>
              </w:rPr>
              <w:t>H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B800" w14:textId="77777777" w:rsidR="003C1E08" w:rsidRPr="00E551A3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2A514657" w14:textId="0CF08303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4562" w14:textId="77777777" w:rsidR="003C1E08" w:rsidRPr="008F5587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88E8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D202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01F10FC" w14:textId="043776CA" w:rsidR="003C1E08" w:rsidRPr="00B42EFF" w:rsidRDefault="006137B5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41598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743" w14:textId="77777777" w:rsidR="003C1E08" w:rsidRPr="00B42EFF" w:rsidRDefault="003C1E08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2DB722E" w14:textId="78A75FB3" w:rsidR="003C1E08" w:rsidRPr="00B42EFF" w:rsidRDefault="006137B5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130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0A7BD58A" w14:textId="77777777" w:rsidTr="00AD7FF6">
        <w:trPr>
          <w:trHeight w:val="18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FC78AF" w14:textId="77777777" w:rsidR="00FA4D0D" w:rsidRPr="002C79AD" w:rsidRDefault="00FA4D0D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B97F" w14:textId="77777777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E3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3AF1" w14:textId="77777777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Certificeringen Deelnemer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086A" w14:textId="41F6D6FB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Bewijsstuk lid van </w:t>
            </w:r>
            <w:r w:rsidRPr="00FA4D0D">
              <w:rPr>
                <w:rFonts w:ascii="Verdana" w:hAnsi="Verdana" w:cs="Arial"/>
                <w:sz w:val="15"/>
                <w:szCs w:val="15"/>
              </w:rPr>
              <w:t xml:space="preserve">branchevereniging </w:t>
            </w:r>
            <w:r>
              <w:rPr>
                <w:rFonts w:ascii="Verdana" w:hAnsi="Verdana" w:cs="Arial"/>
                <w:sz w:val="15"/>
                <w:szCs w:val="15"/>
              </w:rPr>
              <w:t>OVAL of toelichting borging vijf kwaliteitspijlers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5FD0" w14:textId="77777777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77EB" w14:textId="77777777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FDD458A" w14:textId="77777777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Eenmalig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B0CC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7100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C04069B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767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6105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85CC845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125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65D7BBAA" w14:textId="77777777" w:rsidTr="00AD7FF6">
        <w:trPr>
          <w:trHeight w:val="18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BBB3C6" w14:textId="77777777" w:rsidR="00FA4D0D" w:rsidRPr="002C79AD" w:rsidRDefault="00FA4D0D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AEC85F2" w14:textId="77777777" w:rsidR="00FA4D0D" w:rsidRPr="008F5587" w:rsidRDefault="00FA4D0D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EDB9F01" w14:textId="77777777" w:rsidR="00FA4D0D" w:rsidRPr="008F5587" w:rsidRDefault="00FA4D0D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E093" w14:textId="4A93720A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FA4D0D">
              <w:rPr>
                <w:rFonts w:ascii="Verdana" w:hAnsi="Verdana" w:cs="Arial"/>
                <w:sz w:val="15"/>
                <w:szCs w:val="15"/>
              </w:rPr>
              <w:t>ISO 27001/NEN7510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59D8" w14:textId="77777777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7B19" w14:textId="77777777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3E660CC" w14:textId="77777777" w:rsidR="00FA4D0D" w:rsidRPr="008F5587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4F78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194DE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3059069B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715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28D2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77ADE930" w14:textId="77777777" w:rsidR="00FA4D0D" w:rsidRPr="00B42EFF" w:rsidRDefault="00FA4D0D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6077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11C0C8F1" w14:textId="77777777" w:rsidTr="00AD7FF6">
        <w:trPr>
          <w:trHeight w:val="18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3CDE58" w14:textId="77777777" w:rsidR="00FA4D0D" w:rsidRPr="002C79AD" w:rsidRDefault="00FA4D0D" w:rsidP="00FA4D0D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32AADF0" w14:textId="77777777" w:rsidR="00FA4D0D" w:rsidRPr="008F5587" w:rsidRDefault="00FA4D0D" w:rsidP="00FA4D0D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F8D1B" w14:textId="77777777" w:rsidR="00FA4D0D" w:rsidRPr="008F5587" w:rsidRDefault="00FA4D0D" w:rsidP="00FA4D0D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1223" w14:textId="471D5677" w:rsidR="00FA4D0D" w:rsidRPr="00F61F70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FA4D0D">
              <w:rPr>
                <w:rFonts w:ascii="Verdana" w:hAnsi="Verdana" w:cs="Arial"/>
                <w:sz w:val="15"/>
                <w:szCs w:val="15"/>
              </w:rPr>
              <w:t>Informatiebeveiliging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A495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F592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0A078FC5" w14:textId="26708C73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Eenmalig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2F6A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EA46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3DECDD9" w14:textId="24D058BF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48057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5EA4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758BDD96" w14:textId="7EE0AFD0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38131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7108E149" w14:textId="77777777" w:rsidTr="004742A8">
        <w:trPr>
          <w:trHeight w:val="186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8945C" w14:textId="77777777" w:rsidR="00FA4D0D" w:rsidRPr="002C79AD" w:rsidRDefault="00FA4D0D" w:rsidP="00FA4D0D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08DD9" w14:textId="77777777" w:rsidR="00FA4D0D" w:rsidRPr="008F5587" w:rsidRDefault="00FA4D0D" w:rsidP="00FA4D0D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BD6E1" w14:textId="0789E87E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  <w:p w14:paraId="50A8DB60" w14:textId="78F4D527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4.4)</w:t>
            </w:r>
          </w:p>
          <w:p w14:paraId="565EA48F" w14:textId="681E1656" w:rsidR="00FA4D0D" w:rsidRPr="008F5587" w:rsidRDefault="00FA4D0D" w:rsidP="00FA4D0D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DCEA" w14:textId="1457B20A" w:rsidR="00FA4D0D" w:rsidRPr="00F61F70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H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41E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C79C" w14:textId="77777777" w:rsidR="00FA4D0D" w:rsidRPr="00E551A3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68E74D6" w14:textId="5A9C6404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0997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65EF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31EDA326" w14:textId="7DDF6D1E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6855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1C4B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498B29D" w14:textId="24CC67F4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101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</w:tbl>
    <w:p w14:paraId="789F65C6" w14:textId="16105844" w:rsidR="00FA4D0D" w:rsidRDefault="00FA4D0D"/>
    <w:p w14:paraId="0C16DB95" w14:textId="07A22C5E" w:rsidR="00FA4D0D" w:rsidRDefault="00FA4D0D">
      <w:r w:rsidRPr="00FA4D0D">
        <w:rPr>
          <w:b/>
          <w:bCs/>
        </w:rPr>
        <w:t>Let op</w:t>
      </w:r>
      <w:r>
        <w:t xml:space="preserve">: vervolg op volgende pagina. </w:t>
      </w:r>
    </w:p>
    <w:p w14:paraId="1D4B34C1" w14:textId="693385C2" w:rsidR="00FA4D0D" w:rsidRDefault="00FA4D0D">
      <w:r>
        <w:br w:type="page"/>
      </w:r>
    </w:p>
    <w:tbl>
      <w:tblPr>
        <w:tblW w:w="9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54"/>
        <w:gridCol w:w="1815"/>
        <w:gridCol w:w="2019"/>
        <w:gridCol w:w="1130"/>
        <w:gridCol w:w="945"/>
        <w:gridCol w:w="236"/>
        <w:gridCol w:w="570"/>
        <w:gridCol w:w="648"/>
      </w:tblGrid>
      <w:tr w:rsidR="00FA4D0D" w:rsidRPr="00B42EFF" w14:paraId="547A7DEB" w14:textId="77777777" w:rsidTr="00922D56"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51E2" w14:textId="608D06D0" w:rsidR="00FA4D0D" w:rsidRPr="002C79A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lastRenderedPageBreak/>
              <w:t xml:space="preserve">Gunnings-criteria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1EDE" w14:textId="23722A3C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2DB2" w14:textId="3F383A51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FA4D0D">
              <w:rPr>
                <w:rFonts w:ascii="Verdana" w:hAnsi="Verdana" w:cs="Arial"/>
                <w:sz w:val="15"/>
                <w:szCs w:val="15"/>
              </w:rPr>
              <w:t>Visie op duurzame inzetbaarheid met oog op beroepsgroepen CBR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FA07" w14:textId="71685FC4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6.7.1)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5AE8" w14:textId="77777777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3748E6" w14:textId="4CAA5DA6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7EA4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2050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6286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FE770C5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F0FC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972CEF6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5BA80870" w14:textId="77777777" w:rsidTr="00A62064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3D964E" w14:textId="77777777" w:rsidR="00FA4D0D" w:rsidRPr="00B42EFF" w:rsidRDefault="00FA4D0D" w:rsidP="00FA4D0D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2ACB" w14:textId="3BE26736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7C58" w14:textId="1529DE09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FA4D0D">
              <w:rPr>
                <w:rFonts w:ascii="Verdana" w:hAnsi="Verdana" w:cs="Arial"/>
                <w:sz w:val="15"/>
                <w:szCs w:val="15"/>
              </w:rPr>
              <w:t>Inrichting verzuimbegeleiding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2A90" w14:textId="753D8812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paragraaf </w:t>
            </w:r>
            <w:r>
              <w:rPr>
                <w:rFonts w:ascii="Verdana" w:hAnsi="Verdana" w:cs="Arial"/>
                <w:sz w:val="15"/>
                <w:szCs w:val="15"/>
              </w:rPr>
              <w:t>6.7.2</w:t>
            </w:r>
            <w:r w:rsidRPr="008F5587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131E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73428CF" w14:textId="5B558031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6EE8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8EB9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443F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097FF417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047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C99C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E1A2270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31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1E904DD9" w14:textId="77777777" w:rsidTr="00A62064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58A427" w14:textId="77777777" w:rsidR="00FA4D0D" w:rsidRPr="00B42EFF" w:rsidRDefault="00FA4D0D" w:rsidP="00FA4D0D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427C" w14:textId="117BD27F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727A" w14:textId="19C50E69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FA4D0D">
              <w:rPr>
                <w:rFonts w:ascii="Verdana" w:hAnsi="Verdana" w:cs="Arial"/>
                <w:sz w:val="15"/>
                <w:szCs w:val="15"/>
              </w:rPr>
              <w:t>Taakgedelegeerde casemanager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8D96" w14:textId="6180C788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paragraaf </w:t>
            </w:r>
            <w:r>
              <w:rPr>
                <w:rFonts w:ascii="Verdana" w:hAnsi="Verdana" w:cs="Arial"/>
                <w:sz w:val="15"/>
                <w:szCs w:val="15"/>
              </w:rPr>
              <w:t>6.7.3</w:t>
            </w:r>
            <w:r w:rsidRPr="008F5587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B9FD" w14:textId="7A23B4DC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6E1F441" w14:textId="3C5F9F96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372F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CA2F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4B2F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433294F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6746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905D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4E349BB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78071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1813CF07" w14:textId="77777777" w:rsidTr="00A62064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4B295" w14:textId="77777777" w:rsidR="00FA4D0D" w:rsidRPr="00B42EFF" w:rsidRDefault="00FA4D0D" w:rsidP="00FA4D0D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C190" w14:textId="13BB0596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9D6E" w14:textId="07CE9BAD" w:rsidR="00FA4D0D" w:rsidRPr="002C79A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FA4D0D">
              <w:rPr>
                <w:rFonts w:ascii="Verdana" w:hAnsi="Verdana" w:cs="Arial"/>
                <w:sz w:val="15"/>
                <w:szCs w:val="15"/>
              </w:rPr>
              <w:t>Providerboog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8948" w14:textId="6AA42719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paragraaf </w:t>
            </w:r>
            <w:r>
              <w:rPr>
                <w:rFonts w:ascii="Verdana" w:hAnsi="Verdana" w:cs="Arial"/>
                <w:sz w:val="15"/>
                <w:szCs w:val="15"/>
              </w:rPr>
              <w:t>6.7.</w:t>
            </w:r>
            <w:r>
              <w:rPr>
                <w:rFonts w:ascii="Verdana" w:hAnsi="Verdana" w:cs="Arial"/>
                <w:sz w:val="15"/>
                <w:szCs w:val="15"/>
              </w:rPr>
              <w:t>4</w:t>
            </w:r>
            <w:r w:rsidRPr="008F5587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F9C6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048086F8" w14:textId="1A48FF44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CA7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9439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A17A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2673B94" w14:textId="24C0B3FE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76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D5B1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D6573AE" w14:textId="33A3A68B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0558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66141B94" w14:textId="77777777" w:rsidTr="00A62064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8DA561" w14:textId="77777777" w:rsidR="00FA4D0D" w:rsidRPr="00B42EFF" w:rsidRDefault="00FA4D0D" w:rsidP="00FA4D0D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5A73" w14:textId="7B298205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A9F2" w14:textId="3EE6D0FA" w:rsidR="00FA4D0D" w:rsidRPr="002C79A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FA4D0D">
              <w:rPr>
                <w:rFonts w:ascii="Verdana" w:hAnsi="Verdana" w:cs="Arial"/>
                <w:sz w:val="15"/>
                <w:szCs w:val="15"/>
              </w:rPr>
              <w:t>PMO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7D49" w14:textId="6D38521A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paragraaf </w:t>
            </w:r>
            <w:r>
              <w:rPr>
                <w:rFonts w:ascii="Verdana" w:hAnsi="Verdana" w:cs="Arial"/>
                <w:sz w:val="15"/>
                <w:szCs w:val="15"/>
              </w:rPr>
              <w:t>6.7.</w:t>
            </w:r>
            <w:r>
              <w:rPr>
                <w:rFonts w:ascii="Verdana" w:hAnsi="Verdana" w:cs="Arial"/>
                <w:sz w:val="15"/>
                <w:szCs w:val="15"/>
              </w:rPr>
              <w:t>5</w:t>
            </w:r>
            <w:r w:rsidRPr="008F5587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0530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8F7213A" w14:textId="4A50F65A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8163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B291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B476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19D14B68" w14:textId="05A2DD93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773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078C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D468976" w14:textId="2BFD7A13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87375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29B3E7C1" w14:textId="77777777" w:rsidTr="00A62064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25FF8" w14:textId="77777777" w:rsidR="00FA4D0D" w:rsidRPr="00B42EFF" w:rsidRDefault="00FA4D0D" w:rsidP="00FA4D0D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6C41" w14:textId="5148561D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E89" w14:textId="5894D0C8" w:rsidR="00FA4D0D" w:rsidRPr="002C79A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FA4D0D">
              <w:rPr>
                <w:rFonts w:ascii="Verdana" w:hAnsi="Verdana" w:cs="Arial"/>
                <w:sz w:val="15"/>
                <w:szCs w:val="15"/>
              </w:rPr>
              <w:t>Implementatieplan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B099" w14:textId="732E0B0A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paragraaf </w:t>
            </w:r>
            <w:r>
              <w:rPr>
                <w:rFonts w:ascii="Verdana" w:hAnsi="Verdana" w:cs="Arial"/>
                <w:sz w:val="15"/>
                <w:szCs w:val="15"/>
              </w:rPr>
              <w:t>6.7.</w:t>
            </w:r>
            <w:r>
              <w:rPr>
                <w:rFonts w:ascii="Verdana" w:hAnsi="Verdana" w:cs="Arial"/>
                <w:sz w:val="15"/>
                <w:szCs w:val="15"/>
              </w:rPr>
              <w:t>6</w:t>
            </w:r>
            <w:r w:rsidRPr="008F5587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75E4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945CDD4" w14:textId="312D6F6A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F564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B9B8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0934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088B11E" w14:textId="3025E59C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1451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63B8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6FFAD9B" w14:textId="798C5FB5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5118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A4D0D" w:rsidRPr="00B42EFF" w14:paraId="1EE44F50" w14:textId="77777777" w:rsidTr="00A62064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A711E" w14:textId="77777777" w:rsidR="00FA4D0D" w:rsidRPr="00B42EFF" w:rsidRDefault="00FA4D0D" w:rsidP="00FA4D0D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5DCB" w14:textId="5574DECA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P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230A" w14:textId="5B6D33C4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Prijstabel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265" w14:textId="135A86F4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Bijlage I: </w:t>
            </w:r>
          </w:p>
          <w:p w14:paraId="51BE1EDB" w14:textId="30205F36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Prijzenblad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1A4A" w14:textId="77777777" w:rsidR="00FA4D0D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24F3BE3" w14:textId="2B4D7148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Eenmalig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CE6" w14:textId="77777777" w:rsidR="00FA4D0D" w:rsidRPr="008F5587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F754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6DD9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65A3F0F" w14:textId="1FF9D8F4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903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C82E" w14:textId="77777777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F3211DE" w14:textId="058067C1" w:rsidR="00FA4D0D" w:rsidRPr="00B42EFF" w:rsidRDefault="00FA4D0D" w:rsidP="00FA4D0D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435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</w:tbl>
    <w:p w14:paraId="79AF74EA" w14:textId="5B252F37" w:rsidR="005352E2" w:rsidRDefault="005352E2" w:rsidP="00B42EFF">
      <w:pPr>
        <w:rPr>
          <w:rFonts w:ascii="Verdana" w:eastAsiaTheme="minorHAnsi" w:hAnsi="Verdana" w:cs="Arial"/>
          <w:szCs w:val="18"/>
        </w:rPr>
      </w:pPr>
    </w:p>
    <w:p w14:paraId="3C9134B6" w14:textId="77777777" w:rsidR="005352E2" w:rsidRPr="005352E2" w:rsidRDefault="005352E2" w:rsidP="00B42EFF">
      <w:pPr>
        <w:rPr>
          <w:rFonts w:ascii="Verdana" w:eastAsiaTheme="minorHAnsi" w:hAnsi="Verdana" w:cs="Arial"/>
          <w:szCs w:val="18"/>
        </w:rPr>
      </w:pPr>
    </w:p>
    <w:sectPr w:rsidR="005352E2" w:rsidRPr="005352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952C" w14:textId="77777777" w:rsidR="005540EF" w:rsidRDefault="005540EF" w:rsidP="00DF4192">
      <w:pPr>
        <w:spacing w:line="240" w:lineRule="auto"/>
      </w:pPr>
      <w:r>
        <w:separator/>
      </w:r>
    </w:p>
  </w:endnote>
  <w:endnote w:type="continuationSeparator" w:id="0">
    <w:p w14:paraId="7170BFB2" w14:textId="77777777" w:rsidR="005540EF" w:rsidRDefault="005540EF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5F74" w14:textId="2DB39420" w:rsidR="00DF4192" w:rsidRPr="00B42EFF" w:rsidRDefault="00B42EFF" w:rsidP="00DF4192">
    <w:pPr>
      <w:pStyle w:val="Voettekst"/>
      <w:rPr>
        <w:rFonts w:ascii="Verdana" w:hAnsi="Verdana" w:cs="Arial"/>
        <w:sz w:val="16"/>
        <w:szCs w:val="16"/>
      </w:rPr>
    </w:pPr>
    <w:r w:rsidRPr="00B42EFF">
      <w:rPr>
        <w:rFonts w:ascii="Verdana" w:hAnsi="Verdana"/>
        <w:smallCaps/>
        <w:color w:val="D9D9D9" w:themeColor="background1" w:themeShade="D9"/>
        <w:sz w:val="12"/>
        <w:szCs w:val="12"/>
      </w:rPr>
      <w:t>SIGSYN-CBR 20201215EDv1.</w:t>
    </w:r>
    <w:r w:rsidR="00DF4192" w:rsidRPr="00B42EFF">
      <w:rPr>
        <w:rFonts w:ascii="Verdana" w:hAnsi="Verdana" w:cs="Arial"/>
        <w:color w:val="D9D9D9" w:themeColor="background1" w:themeShade="D9"/>
        <w:sz w:val="12"/>
        <w:szCs w:val="12"/>
      </w:rPr>
      <w:t>0</w:t>
    </w:r>
    <w:r w:rsidR="00DF4192" w:rsidRPr="00B42EFF">
      <w:rPr>
        <w:rFonts w:ascii="Verdana" w:hAnsi="Verdana" w:cs="Arial"/>
        <w:color w:val="BFBFBF" w:themeColor="background1" w:themeShade="BF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19AB" w14:textId="77777777" w:rsidR="005540EF" w:rsidRDefault="005540EF" w:rsidP="00DF4192">
      <w:pPr>
        <w:spacing w:line="240" w:lineRule="auto"/>
      </w:pPr>
      <w:r>
        <w:separator/>
      </w:r>
    </w:p>
  </w:footnote>
  <w:footnote w:type="continuationSeparator" w:id="0">
    <w:p w14:paraId="7698F007" w14:textId="77777777" w:rsidR="005540EF" w:rsidRDefault="005540EF" w:rsidP="00DF41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113A10"/>
    <w:rsid w:val="001B34A2"/>
    <w:rsid w:val="001E7248"/>
    <w:rsid w:val="00295583"/>
    <w:rsid w:val="002C79AD"/>
    <w:rsid w:val="003166B6"/>
    <w:rsid w:val="00356087"/>
    <w:rsid w:val="003744FC"/>
    <w:rsid w:val="003A7618"/>
    <w:rsid w:val="003C1E08"/>
    <w:rsid w:val="004327AD"/>
    <w:rsid w:val="004400A4"/>
    <w:rsid w:val="004742A8"/>
    <w:rsid w:val="004E3C7B"/>
    <w:rsid w:val="005352E2"/>
    <w:rsid w:val="00544CED"/>
    <w:rsid w:val="005540EF"/>
    <w:rsid w:val="00565421"/>
    <w:rsid w:val="005A6F21"/>
    <w:rsid w:val="005F0EFB"/>
    <w:rsid w:val="005F7D3C"/>
    <w:rsid w:val="00685FA4"/>
    <w:rsid w:val="006D415E"/>
    <w:rsid w:val="00700C56"/>
    <w:rsid w:val="00702FFB"/>
    <w:rsid w:val="00713966"/>
    <w:rsid w:val="007204BC"/>
    <w:rsid w:val="00794781"/>
    <w:rsid w:val="008551C7"/>
    <w:rsid w:val="008636DA"/>
    <w:rsid w:val="00897A19"/>
    <w:rsid w:val="008C2450"/>
    <w:rsid w:val="008F5587"/>
    <w:rsid w:val="009508FD"/>
    <w:rsid w:val="00951C2E"/>
    <w:rsid w:val="009745BC"/>
    <w:rsid w:val="00985D17"/>
    <w:rsid w:val="00991F83"/>
    <w:rsid w:val="00A31BCF"/>
    <w:rsid w:val="00A62064"/>
    <w:rsid w:val="00A65F26"/>
    <w:rsid w:val="00A81697"/>
    <w:rsid w:val="00B42EFF"/>
    <w:rsid w:val="00BB6CF6"/>
    <w:rsid w:val="00C04A65"/>
    <w:rsid w:val="00C12081"/>
    <w:rsid w:val="00CC4C64"/>
    <w:rsid w:val="00D40ABE"/>
    <w:rsid w:val="00D96D95"/>
    <w:rsid w:val="00DF4192"/>
    <w:rsid w:val="00E551A3"/>
    <w:rsid w:val="00F153AC"/>
    <w:rsid w:val="00F61F70"/>
    <w:rsid w:val="00F848F4"/>
    <w:rsid w:val="00FA4D0D"/>
    <w:rsid w:val="00FA7E73"/>
    <w:rsid w:val="00FB097B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AD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10D1D7853304AA2A973EA5F90E167" ma:contentTypeVersion="2" ma:contentTypeDescription="Een nieuw document maken." ma:contentTypeScope="" ma:versionID="09c3be1c8aba5168cde38acc74979853">
  <xsd:schema xmlns:xsd="http://www.w3.org/2001/XMLSchema" xmlns:xs="http://www.w3.org/2001/XMLSchema" xmlns:p="http://schemas.microsoft.com/office/2006/metadata/properties" xmlns:ns2="11772771-a332-4e45-bd81-cd753213addf" targetNamespace="http://schemas.microsoft.com/office/2006/metadata/properties" ma:root="true" ma:fieldsID="c65a535adaa418b3af32425b5fc13378" ns2:_="">
    <xsd:import namespace="11772771-a332-4e45-bd81-cd753213a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72771-a332-4e45-bd81-cd753213a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29CF1-F67F-4748-AC95-84CE43DB2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9295A-07E7-4EF9-911C-5F7AE19F4F6B}"/>
</file>

<file path=customXml/itemProps3.xml><?xml version="1.0" encoding="utf-8"?>
<ds:datastoreItem xmlns:ds="http://schemas.openxmlformats.org/officeDocument/2006/customXml" ds:itemID="{AA5AC3F7-4FE5-473E-A0F4-AE044B477E5A}"/>
</file>

<file path=customXml/itemProps4.xml><?xml version="1.0" encoding="utf-8"?>
<ds:datastoreItem xmlns:ds="http://schemas.openxmlformats.org/officeDocument/2006/customXml" ds:itemID="{BF40A99E-CF3C-407C-90F1-A03D4493FD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2021-08-27T21:27:00Z</dcterms:created>
  <dcterms:modified xsi:type="dcterms:W3CDTF">2021-08-27T21:27:00Z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0x010100B1210D1D7853304AA2A973EA5F90E167</vt:lpwstr>
  </property>
</Properties>
</file>