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08" w:type="dxa"/>
        <w:tblLayout w:type="fixed"/>
        <w:tblLook w:val="01E0" w:firstRow="1" w:lastRow="1" w:firstColumn="1" w:lastColumn="1" w:noHBand="0" w:noVBand="0"/>
      </w:tblPr>
      <w:tblGrid>
        <w:gridCol w:w="1843"/>
        <w:gridCol w:w="4820"/>
        <w:gridCol w:w="850"/>
        <w:gridCol w:w="1595"/>
      </w:tblGrid>
      <w:tr w:rsidR="005F16F8" w:rsidRPr="00711B3D" w14:paraId="3747D9CF" w14:textId="77777777" w:rsidTr="008A2A47">
        <w:tc>
          <w:tcPr>
            <w:tcW w:w="9108" w:type="dxa"/>
            <w:gridSpan w:val="4"/>
            <w:tcBorders>
              <w:top w:val="single" w:sz="4" w:space="0" w:color="auto"/>
            </w:tcBorders>
            <w:vAlign w:val="center"/>
          </w:tcPr>
          <w:p w14:paraId="3C5C2D6F" w14:textId="77777777" w:rsidR="005F16F8" w:rsidRPr="00711B3D" w:rsidRDefault="005F16F8" w:rsidP="000F0190">
            <w:pPr>
              <w:pStyle w:val="Kop2"/>
            </w:pPr>
          </w:p>
        </w:tc>
      </w:tr>
      <w:tr w:rsidR="005F16F8" w:rsidRPr="00711B3D" w14:paraId="7F36A1FD" w14:textId="77777777" w:rsidTr="008A2A47">
        <w:tc>
          <w:tcPr>
            <w:tcW w:w="6663" w:type="dxa"/>
            <w:gridSpan w:val="2"/>
            <w:vAlign w:val="center"/>
          </w:tcPr>
          <w:p w14:paraId="5A7BB5E9" w14:textId="0E876F59" w:rsidR="005F16F8" w:rsidRPr="00711B3D" w:rsidRDefault="0064467F" w:rsidP="00243484">
            <w:pPr>
              <w:rPr>
                <w:b/>
                <w:sz w:val="32"/>
                <w:szCs w:val="32"/>
              </w:rPr>
            </w:pPr>
            <w:r>
              <w:rPr>
                <w:b/>
                <w:sz w:val="32"/>
                <w:szCs w:val="32"/>
              </w:rPr>
              <w:t>S</w:t>
            </w:r>
            <w:r w:rsidR="00CE1E2D">
              <w:rPr>
                <w:b/>
                <w:sz w:val="32"/>
                <w:szCs w:val="32"/>
              </w:rPr>
              <w:t>ter</w:t>
            </w:r>
            <w:r>
              <w:rPr>
                <w:b/>
                <w:sz w:val="32"/>
                <w:szCs w:val="32"/>
              </w:rPr>
              <w:t xml:space="preserve"> Systeemlandschap</w:t>
            </w:r>
            <w:r w:rsidR="00883DF7">
              <w:rPr>
                <w:b/>
                <w:sz w:val="32"/>
                <w:szCs w:val="32"/>
              </w:rPr>
              <w:t xml:space="preserve"> </w:t>
            </w:r>
          </w:p>
        </w:tc>
        <w:tc>
          <w:tcPr>
            <w:tcW w:w="2445" w:type="dxa"/>
            <w:gridSpan w:val="2"/>
            <w:vAlign w:val="center"/>
          </w:tcPr>
          <w:p w14:paraId="56FE9212" w14:textId="4D668826" w:rsidR="005F16F8" w:rsidRPr="00711B3D" w:rsidRDefault="0062459B" w:rsidP="00B11949">
            <w:pPr>
              <w:jc w:val="right"/>
              <w:rPr>
                <w:szCs w:val="22"/>
              </w:rPr>
            </w:pPr>
            <w:r>
              <w:rPr>
                <w:noProof/>
              </w:rPr>
              <w:drawing>
                <wp:inline distT="0" distB="0" distL="0" distR="0" wp14:anchorId="71820AA5" wp14:editId="2E777CFF">
                  <wp:extent cx="590395" cy="578818"/>
                  <wp:effectExtent l="0" t="0" r="635" b="0"/>
                  <wp:docPr id="92894983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590395" cy="578818"/>
                          </a:xfrm>
                          <a:prstGeom prst="rect">
                            <a:avLst/>
                          </a:prstGeom>
                        </pic:spPr>
                      </pic:pic>
                    </a:graphicData>
                  </a:graphic>
                </wp:inline>
              </w:drawing>
            </w:r>
          </w:p>
        </w:tc>
      </w:tr>
      <w:tr w:rsidR="005F16F8" w:rsidRPr="00711B3D" w14:paraId="60B75929" w14:textId="77777777" w:rsidTr="008A2A47">
        <w:tc>
          <w:tcPr>
            <w:tcW w:w="9108" w:type="dxa"/>
            <w:gridSpan w:val="4"/>
            <w:tcBorders>
              <w:bottom w:val="single" w:sz="4" w:space="0" w:color="auto"/>
            </w:tcBorders>
            <w:vAlign w:val="center"/>
          </w:tcPr>
          <w:p w14:paraId="6DF164DD" w14:textId="20354F9E" w:rsidR="005F16F8" w:rsidRPr="00711B3D" w:rsidRDefault="005F16F8" w:rsidP="00AA37C5">
            <w:pPr>
              <w:jc w:val="right"/>
              <w:rPr>
                <w:sz w:val="12"/>
                <w:szCs w:val="12"/>
              </w:rPr>
            </w:pPr>
          </w:p>
        </w:tc>
      </w:tr>
      <w:tr w:rsidR="00B11949" w:rsidRPr="00711B3D" w14:paraId="1CDA1F98" w14:textId="77777777" w:rsidTr="008A2A47">
        <w:tc>
          <w:tcPr>
            <w:tcW w:w="1843" w:type="dxa"/>
            <w:tcBorders>
              <w:top w:val="single" w:sz="4" w:space="0" w:color="auto"/>
              <w:right w:val="single" w:sz="4" w:space="0" w:color="auto"/>
            </w:tcBorders>
            <w:vAlign w:val="center"/>
          </w:tcPr>
          <w:p w14:paraId="74E462DE" w14:textId="77777777" w:rsidR="00B11949" w:rsidRPr="00711B3D" w:rsidRDefault="00B11949" w:rsidP="00AA37C5">
            <w:pPr>
              <w:rPr>
                <w:sz w:val="16"/>
                <w:szCs w:val="16"/>
              </w:rPr>
            </w:pPr>
          </w:p>
        </w:tc>
        <w:tc>
          <w:tcPr>
            <w:tcW w:w="4820" w:type="dxa"/>
            <w:tcBorders>
              <w:top w:val="single" w:sz="4" w:space="0" w:color="auto"/>
              <w:left w:val="single" w:sz="4" w:space="0" w:color="auto"/>
              <w:right w:val="single" w:sz="4" w:space="0" w:color="auto"/>
            </w:tcBorders>
          </w:tcPr>
          <w:p w14:paraId="78B1CAD7" w14:textId="77777777" w:rsidR="00B11949" w:rsidRPr="00711B3D" w:rsidRDefault="00B11949" w:rsidP="005F16F8">
            <w:pPr>
              <w:rPr>
                <w:sz w:val="16"/>
                <w:szCs w:val="16"/>
              </w:rPr>
            </w:pPr>
          </w:p>
        </w:tc>
        <w:tc>
          <w:tcPr>
            <w:tcW w:w="2445" w:type="dxa"/>
            <w:gridSpan w:val="2"/>
            <w:tcBorders>
              <w:top w:val="single" w:sz="4" w:space="0" w:color="auto"/>
              <w:left w:val="single" w:sz="4" w:space="0" w:color="auto"/>
            </w:tcBorders>
          </w:tcPr>
          <w:p w14:paraId="6E39074E" w14:textId="77777777" w:rsidR="00B11949" w:rsidRPr="00711B3D" w:rsidRDefault="00B11949" w:rsidP="00AA37C5">
            <w:pPr>
              <w:jc w:val="right"/>
              <w:rPr>
                <w:sz w:val="16"/>
                <w:szCs w:val="16"/>
              </w:rPr>
            </w:pPr>
          </w:p>
        </w:tc>
      </w:tr>
      <w:tr w:rsidR="009C64A6" w:rsidRPr="00711B3D" w14:paraId="45B97254" w14:textId="77777777" w:rsidTr="008A2A47">
        <w:tc>
          <w:tcPr>
            <w:tcW w:w="1843" w:type="dxa"/>
            <w:tcBorders>
              <w:right w:val="single" w:sz="4" w:space="0" w:color="auto"/>
            </w:tcBorders>
            <w:vAlign w:val="center"/>
          </w:tcPr>
          <w:p w14:paraId="76FABF31" w14:textId="7D6DBC8F" w:rsidR="009C64A6" w:rsidRPr="00711B3D" w:rsidRDefault="009C64A6" w:rsidP="00E0220B">
            <w:pPr>
              <w:rPr>
                <w:sz w:val="20"/>
                <w:szCs w:val="20"/>
              </w:rPr>
            </w:pPr>
            <w:r w:rsidRPr="00711B3D">
              <w:rPr>
                <w:sz w:val="20"/>
                <w:szCs w:val="20"/>
              </w:rPr>
              <w:t>Onderwerp:</w:t>
            </w:r>
          </w:p>
        </w:tc>
        <w:tc>
          <w:tcPr>
            <w:tcW w:w="4820" w:type="dxa"/>
            <w:vMerge w:val="restart"/>
            <w:tcBorders>
              <w:left w:val="single" w:sz="4" w:space="0" w:color="auto"/>
              <w:right w:val="single" w:sz="4" w:space="0" w:color="auto"/>
            </w:tcBorders>
          </w:tcPr>
          <w:p w14:paraId="0C85A4C1" w14:textId="02952F8C" w:rsidR="009C64A6" w:rsidRPr="00711B3D" w:rsidRDefault="0064467F" w:rsidP="005D73AF">
            <w:pPr>
              <w:rPr>
                <w:sz w:val="20"/>
                <w:szCs w:val="20"/>
              </w:rPr>
            </w:pPr>
            <w:r>
              <w:rPr>
                <w:sz w:val="20"/>
                <w:szCs w:val="20"/>
              </w:rPr>
              <w:t>Systeemlandschap</w:t>
            </w:r>
          </w:p>
        </w:tc>
        <w:tc>
          <w:tcPr>
            <w:tcW w:w="850" w:type="dxa"/>
            <w:tcBorders>
              <w:left w:val="single" w:sz="4" w:space="0" w:color="auto"/>
            </w:tcBorders>
          </w:tcPr>
          <w:p w14:paraId="7E0E2D97" w14:textId="6D1121BC" w:rsidR="009C64A6" w:rsidRPr="00711B3D" w:rsidRDefault="009C64A6" w:rsidP="00243484">
            <w:pPr>
              <w:rPr>
                <w:sz w:val="20"/>
                <w:szCs w:val="20"/>
              </w:rPr>
            </w:pPr>
            <w:r w:rsidRPr="00711B3D">
              <w:rPr>
                <w:sz w:val="20"/>
                <w:szCs w:val="20"/>
              </w:rPr>
              <w:t>Datum:</w:t>
            </w:r>
          </w:p>
        </w:tc>
        <w:tc>
          <w:tcPr>
            <w:tcW w:w="1595" w:type="dxa"/>
          </w:tcPr>
          <w:p w14:paraId="00F803E1" w14:textId="24A85DB5" w:rsidR="009C64A6" w:rsidRPr="00711B3D" w:rsidRDefault="000F0190" w:rsidP="00243484">
            <w:pPr>
              <w:rPr>
                <w:sz w:val="20"/>
                <w:szCs w:val="20"/>
              </w:rPr>
            </w:pPr>
            <w:r>
              <w:rPr>
                <w:sz w:val="20"/>
                <w:szCs w:val="20"/>
              </w:rPr>
              <w:t>22</w:t>
            </w:r>
            <w:r w:rsidR="009C64A6" w:rsidRPr="00711B3D">
              <w:rPr>
                <w:sz w:val="20"/>
                <w:szCs w:val="20"/>
              </w:rPr>
              <w:t>-</w:t>
            </w:r>
            <w:r w:rsidR="007D571B">
              <w:rPr>
                <w:sz w:val="20"/>
                <w:szCs w:val="20"/>
              </w:rPr>
              <w:t>1</w:t>
            </w:r>
            <w:r w:rsidR="0049335B">
              <w:rPr>
                <w:sz w:val="20"/>
                <w:szCs w:val="20"/>
              </w:rPr>
              <w:t>1</w:t>
            </w:r>
            <w:r w:rsidR="009C64A6" w:rsidRPr="00711B3D">
              <w:rPr>
                <w:sz w:val="20"/>
                <w:szCs w:val="20"/>
              </w:rPr>
              <w:t>-201</w:t>
            </w:r>
            <w:r w:rsidR="009C64A6">
              <w:rPr>
                <w:sz w:val="20"/>
                <w:szCs w:val="20"/>
              </w:rPr>
              <w:t>9</w:t>
            </w:r>
          </w:p>
        </w:tc>
      </w:tr>
      <w:tr w:rsidR="009C64A6" w:rsidRPr="00711B3D" w14:paraId="4384C684" w14:textId="77777777" w:rsidTr="008A2A47">
        <w:tc>
          <w:tcPr>
            <w:tcW w:w="1843" w:type="dxa"/>
            <w:tcBorders>
              <w:right w:val="single" w:sz="4" w:space="0" w:color="auto"/>
            </w:tcBorders>
            <w:vAlign w:val="center"/>
          </w:tcPr>
          <w:p w14:paraId="048421EC" w14:textId="77777777" w:rsidR="009C64A6" w:rsidRPr="00711B3D" w:rsidRDefault="009C64A6" w:rsidP="00E0220B">
            <w:pPr>
              <w:rPr>
                <w:sz w:val="20"/>
                <w:szCs w:val="20"/>
              </w:rPr>
            </w:pPr>
          </w:p>
        </w:tc>
        <w:tc>
          <w:tcPr>
            <w:tcW w:w="4820" w:type="dxa"/>
            <w:vMerge/>
          </w:tcPr>
          <w:p w14:paraId="5C160105" w14:textId="24680DD7" w:rsidR="009C64A6" w:rsidRPr="00711B3D" w:rsidRDefault="009C64A6" w:rsidP="00E0220B">
            <w:pPr>
              <w:rPr>
                <w:sz w:val="20"/>
                <w:szCs w:val="20"/>
              </w:rPr>
            </w:pPr>
          </w:p>
        </w:tc>
        <w:tc>
          <w:tcPr>
            <w:tcW w:w="850" w:type="dxa"/>
            <w:tcBorders>
              <w:left w:val="single" w:sz="4" w:space="0" w:color="auto"/>
            </w:tcBorders>
          </w:tcPr>
          <w:p w14:paraId="2F1E0313" w14:textId="09B0AC45" w:rsidR="009C64A6" w:rsidRPr="00711B3D" w:rsidRDefault="009C64A6" w:rsidP="00E0220B">
            <w:pPr>
              <w:rPr>
                <w:sz w:val="20"/>
                <w:szCs w:val="20"/>
              </w:rPr>
            </w:pPr>
          </w:p>
        </w:tc>
        <w:tc>
          <w:tcPr>
            <w:tcW w:w="1595" w:type="dxa"/>
          </w:tcPr>
          <w:p w14:paraId="5332160D" w14:textId="508E99D7" w:rsidR="009C64A6" w:rsidRPr="00711B3D" w:rsidRDefault="009C64A6" w:rsidP="00E0220B">
            <w:pPr>
              <w:rPr>
                <w:sz w:val="20"/>
                <w:szCs w:val="20"/>
              </w:rPr>
            </w:pPr>
          </w:p>
        </w:tc>
      </w:tr>
      <w:tr w:rsidR="003E12D3" w:rsidRPr="00711B3D" w14:paraId="5D462E54" w14:textId="77777777" w:rsidTr="008A2A47">
        <w:tc>
          <w:tcPr>
            <w:tcW w:w="1843" w:type="dxa"/>
            <w:tcBorders>
              <w:right w:val="single" w:sz="4" w:space="0" w:color="auto"/>
            </w:tcBorders>
            <w:vAlign w:val="center"/>
          </w:tcPr>
          <w:p w14:paraId="2CC9A58E" w14:textId="7E4AC520" w:rsidR="003E12D3" w:rsidRPr="00711B3D" w:rsidRDefault="003E12D3" w:rsidP="003E12D3">
            <w:pPr>
              <w:rPr>
                <w:sz w:val="20"/>
                <w:szCs w:val="20"/>
              </w:rPr>
            </w:pPr>
          </w:p>
        </w:tc>
        <w:tc>
          <w:tcPr>
            <w:tcW w:w="4820" w:type="dxa"/>
            <w:tcBorders>
              <w:left w:val="single" w:sz="4" w:space="0" w:color="auto"/>
              <w:right w:val="single" w:sz="4" w:space="0" w:color="auto"/>
            </w:tcBorders>
          </w:tcPr>
          <w:p w14:paraId="4EE111D3" w14:textId="422E1E3C" w:rsidR="003E12D3" w:rsidRPr="00711B3D" w:rsidRDefault="003E12D3" w:rsidP="003E12D3">
            <w:pPr>
              <w:rPr>
                <w:sz w:val="20"/>
                <w:szCs w:val="20"/>
              </w:rPr>
            </w:pPr>
          </w:p>
        </w:tc>
        <w:tc>
          <w:tcPr>
            <w:tcW w:w="850" w:type="dxa"/>
            <w:tcBorders>
              <w:left w:val="single" w:sz="4" w:space="0" w:color="auto"/>
            </w:tcBorders>
          </w:tcPr>
          <w:p w14:paraId="48CAF521" w14:textId="77777777" w:rsidR="003E12D3" w:rsidRPr="00977816" w:rsidRDefault="003E12D3" w:rsidP="003E12D3">
            <w:pPr>
              <w:rPr>
                <w:sz w:val="20"/>
                <w:szCs w:val="20"/>
              </w:rPr>
            </w:pPr>
          </w:p>
        </w:tc>
        <w:tc>
          <w:tcPr>
            <w:tcW w:w="1595" w:type="dxa"/>
            <w:tcBorders>
              <w:left w:val="nil"/>
            </w:tcBorders>
          </w:tcPr>
          <w:p w14:paraId="2B75B24E" w14:textId="692E2E71" w:rsidR="003E12D3" w:rsidRPr="00977816" w:rsidRDefault="003E12D3" w:rsidP="003E12D3">
            <w:pPr>
              <w:rPr>
                <w:sz w:val="20"/>
                <w:szCs w:val="20"/>
              </w:rPr>
            </w:pPr>
          </w:p>
        </w:tc>
      </w:tr>
      <w:tr w:rsidR="004E2AD5" w:rsidRPr="00711B3D" w14:paraId="45299C21" w14:textId="77777777" w:rsidTr="008A2A47">
        <w:tc>
          <w:tcPr>
            <w:tcW w:w="1843" w:type="dxa"/>
            <w:tcBorders>
              <w:right w:val="single" w:sz="4" w:space="0" w:color="auto"/>
            </w:tcBorders>
            <w:vAlign w:val="center"/>
          </w:tcPr>
          <w:p w14:paraId="7C75A4D5" w14:textId="13E54665" w:rsidR="004E2AD5" w:rsidRPr="00711B3D" w:rsidRDefault="004E2AD5" w:rsidP="004E2AD5">
            <w:pPr>
              <w:rPr>
                <w:sz w:val="20"/>
                <w:szCs w:val="20"/>
              </w:rPr>
            </w:pPr>
            <w:r w:rsidRPr="00711B3D">
              <w:rPr>
                <w:sz w:val="20"/>
                <w:szCs w:val="20"/>
              </w:rPr>
              <w:t>A</w:t>
            </w:r>
            <w:r>
              <w:rPr>
                <w:sz w:val="20"/>
                <w:szCs w:val="20"/>
              </w:rPr>
              <w:t>uteur</w:t>
            </w:r>
            <w:r w:rsidR="00D168EC">
              <w:rPr>
                <w:sz w:val="20"/>
                <w:szCs w:val="20"/>
              </w:rPr>
              <w:t>(</w:t>
            </w:r>
            <w:r w:rsidR="00C47FE4">
              <w:rPr>
                <w:sz w:val="20"/>
                <w:szCs w:val="20"/>
              </w:rPr>
              <w:t>s</w:t>
            </w:r>
            <w:r w:rsidR="00D168EC">
              <w:rPr>
                <w:sz w:val="20"/>
                <w:szCs w:val="20"/>
              </w:rPr>
              <w:t>)</w:t>
            </w:r>
            <w:r>
              <w:rPr>
                <w:sz w:val="20"/>
                <w:szCs w:val="20"/>
              </w:rPr>
              <w:t>:</w:t>
            </w:r>
          </w:p>
        </w:tc>
        <w:tc>
          <w:tcPr>
            <w:tcW w:w="4820" w:type="dxa"/>
            <w:tcBorders>
              <w:left w:val="single" w:sz="4" w:space="0" w:color="auto"/>
              <w:right w:val="single" w:sz="4" w:space="0" w:color="auto"/>
            </w:tcBorders>
          </w:tcPr>
          <w:p w14:paraId="48416AC0" w14:textId="26EB8AF0" w:rsidR="004E2AD5" w:rsidRPr="00711B3D" w:rsidRDefault="00C47FE4" w:rsidP="004E2AD5">
            <w:pPr>
              <w:rPr>
                <w:sz w:val="20"/>
                <w:szCs w:val="20"/>
              </w:rPr>
            </w:pPr>
            <w:proofErr w:type="spellStart"/>
            <w:r>
              <w:rPr>
                <w:sz w:val="20"/>
                <w:szCs w:val="20"/>
              </w:rPr>
              <w:t>RvdH</w:t>
            </w:r>
            <w:proofErr w:type="spellEnd"/>
            <w:r w:rsidR="00B20159">
              <w:rPr>
                <w:sz w:val="20"/>
                <w:szCs w:val="20"/>
              </w:rPr>
              <w:t xml:space="preserve">, HO, TP, </w:t>
            </w:r>
            <w:proofErr w:type="spellStart"/>
            <w:r w:rsidR="00B20159">
              <w:rPr>
                <w:sz w:val="20"/>
                <w:szCs w:val="20"/>
              </w:rPr>
              <w:t>WdJ</w:t>
            </w:r>
            <w:proofErr w:type="spellEnd"/>
          </w:p>
        </w:tc>
        <w:tc>
          <w:tcPr>
            <w:tcW w:w="2445" w:type="dxa"/>
            <w:gridSpan w:val="2"/>
            <w:tcBorders>
              <w:left w:val="single" w:sz="4" w:space="0" w:color="auto"/>
            </w:tcBorders>
          </w:tcPr>
          <w:p w14:paraId="10A92CD5" w14:textId="2F4C8969" w:rsidR="004E2AD5" w:rsidRPr="003E12D3" w:rsidRDefault="004E2AD5" w:rsidP="004E2AD5">
            <w:pPr>
              <w:jc w:val="center"/>
              <w:rPr>
                <w:b/>
                <w:sz w:val="20"/>
                <w:szCs w:val="20"/>
              </w:rPr>
            </w:pPr>
            <w:r w:rsidRPr="003E12D3">
              <w:rPr>
                <w:b/>
                <w:sz w:val="20"/>
                <w:szCs w:val="20"/>
              </w:rPr>
              <w:t>--</w:t>
            </w:r>
            <w:r>
              <w:rPr>
                <w:b/>
                <w:sz w:val="20"/>
                <w:szCs w:val="20"/>
              </w:rPr>
              <w:t xml:space="preserve"> v</w:t>
            </w:r>
            <w:r w:rsidRPr="003E12D3">
              <w:rPr>
                <w:b/>
                <w:sz w:val="20"/>
                <w:szCs w:val="20"/>
              </w:rPr>
              <w:t>ert</w:t>
            </w:r>
            <w:r>
              <w:rPr>
                <w:b/>
                <w:sz w:val="20"/>
                <w:szCs w:val="20"/>
              </w:rPr>
              <w:t>r</w:t>
            </w:r>
            <w:r w:rsidRPr="003E12D3">
              <w:rPr>
                <w:b/>
                <w:sz w:val="20"/>
                <w:szCs w:val="20"/>
              </w:rPr>
              <w:t>ouwelijk --</w:t>
            </w:r>
          </w:p>
        </w:tc>
      </w:tr>
      <w:tr w:rsidR="004E2AD5" w:rsidRPr="00711B3D" w14:paraId="1573E9C5" w14:textId="77777777" w:rsidTr="008A2A47">
        <w:tc>
          <w:tcPr>
            <w:tcW w:w="1843" w:type="dxa"/>
            <w:tcBorders>
              <w:bottom w:val="single" w:sz="4" w:space="0" w:color="auto"/>
              <w:right w:val="single" w:sz="4" w:space="0" w:color="auto"/>
            </w:tcBorders>
            <w:vAlign w:val="center"/>
          </w:tcPr>
          <w:p w14:paraId="3D5A77AA" w14:textId="77777777" w:rsidR="004E2AD5" w:rsidRPr="00711B3D" w:rsidRDefault="004E2AD5" w:rsidP="004E2AD5">
            <w:pPr>
              <w:rPr>
                <w:sz w:val="16"/>
                <w:szCs w:val="16"/>
              </w:rPr>
            </w:pPr>
          </w:p>
        </w:tc>
        <w:tc>
          <w:tcPr>
            <w:tcW w:w="4820" w:type="dxa"/>
            <w:tcBorders>
              <w:left w:val="single" w:sz="4" w:space="0" w:color="auto"/>
              <w:bottom w:val="single" w:sz="4" w:space="0" w:color="auto"/>
              <w:right w:val="single" w:sz="4" w:space="0" w:color="auto"/>
            </w:tcBorders>
          </w:tcPr>
          <w:p w14:paraId="52AD9377" w14:textId="77777777" w:rsidR="004E2AD5" w:rsidRPr="00711B3D" w:rsidRDefault="004E2AD5" w:rsidP="004E2AD5">
            <w:pPr>
              <w:rPr>
                <w:sz w:val="16"/>
                <w:szCs w:val="16"/>
              </w:rPr>
            </w:pPr>
          </w:p>
        </w:tc>
        <w:tc>
          <w:tcPr>
            <w:tcW w:w="2445" w:type="dxa"/>
            <w:gridSpan w:val="2"/>
            <w:tcBorders>
              <w:left w:val="single" w:sz="4" w:space="0" w:color="auto"/>
              <w:bottom w:val="single" w:sz="4" w:space="0" w:color="auto"/>
            </w:tcBorders>
          </w:tcPr>
          <w:p w14:paraId="43685AE5" w14:textId="77777777" w:rsidR="004E2AD5" w:rsidRPr="00711B3D" w:rsidRDefault="004E2AD5" w:rsidP="004E2AD5">
            <w:pPr>
              <w:jc w:val="right"/>
              <w:rPr>
                <w:sz w:val="16"/>
                <w:szCs w:val="16"/>
              </w:rPr>
            </w:pPr>
          </w:p>
        </w:tc>
      </w:tr>
    </w:tbl>
    <w:p w14:paraId="06BDF8FF" w14:textId="77777777" w:rsidR="00C659F4" w:rsidRDefault="00C659F4" w:rsidP="00B93DAD">
      <w:pPr>
        <w:pStyle w:val="Kop3"/>
      </w:pPr>
    </w:p>
    <w:p w14:paraId="4049F9B1" w14:textId="3F0A3C74" w:rsidR="00650E4E" w:rsidRDefault="002D7DFA" w:rsidP="00B93DAD">
      <w:pPr>
        <w:pStyle w:val="Kop3"/>
      </w:pPr>
      <w:r>
        <w:t>In</w:t>
      </w:r>
      <w:r w:rsidR="00650E4E" w:rsidRPr="00650E4E">
        <w:t>leiding</w:t>
      </w:r>
    </w:p>
    <w:p w14:paraId="43BC20E1" w14:textId="0C794E4D" w:rsidR="001858B7" w:rsidRPr="001858B7" w:rsidRDefault="001858B7" w:rsidP="00243484">
      <w:pPr>
        <w:rPr>
          <w:rFonts w:asciiTheme="minorHAnsi" w:hAnsiTheme="minorHAnsi" w:cstheme="minorHAnsi"/>
          <w:b/>
          <w:szCs w:val="22"/>
        </w:rPr>
      </w:pPr>
      <w:r w:rsidRPr="001858B7">
        <w:rPr>
          <w:rFonts w:asciiTheme="minorHAnsi" w:hAnsiTheme="minorHAnsi" w:cstheme="minorHAnsi"/>
          <w:color w:val="000000"/>
          <w:szCs w:val="22"/>
          <w:shd w:val="clear" w:color="auto" w:fill="FFFFFF"/>
        </w:rPr>
        <w:t xml:space="preserve">Stichting Etherreclame (Ster) is opgericht om de reclameruimte op de kanalen van de Nederlandse </w:t>
      </w:r>
      <w:r w:rsidR="00C659F4">
        <w:rPr>
          <w:rFonts w:asciiTheme="minorHAnsi" w:hAnsiTheme="minorHAnsi" w:cstheme="minorHAnsi"/>
          <w:color w:val="000000"/>
          <w:szCs w:val="22"/>
          <w:shd w:val="clear" w:color="auto" w:fill="FFFFFF"/>
        </w:rPr>
        <w:t>P</w:t>
      </w:r>
      <w:r w:rsidRPr="001858B7">
        <w:rPr>
          <w:rFonts w:asciiTheme="minorHAnsi" w:hAnsiTheme="minorHAnsi" w:cstheme="minorHAnsi"/>
          <w:color w:val="000000"/>
          <w:szCs w:val="22"/>
          <w:shd w:val="clear" w:color="auto" w:fill="FFFFFF"/>
        </w:rPr>
        <w:t xml:space="preserve">ublieke </w:t>
      </w:r>
      <w:r w:rsidR="00C659F4">
        <w:rPr>
          <w:rFonts w:asciiTheme="minorHAnsi" w:hAnsiTheme="minorHAnsi" w:cstheme="minorHAnsi"/>
          <w:color w:val="000000"/>
          <w:szCs w:val="22"/>
          <w:shd w:val="clear" w:color="auto" w:fill="FFFFFF"/>
        </w:rPr>
        <w:t>O</w:t>
      </w:r>
      <w:r w:rsidRPr="001858B7">
        <w:rPr>
          <w:rFonts w:asciiTheme="minorHAnsi" w:hAnsiTheme="minorHAnsi" w:cstheme="minorHAnsi"/>
          <w:color w:val="000000"/>
          <w:szCs w:val="22"/>
          <w:shd w:val="clear" w:color="auto" w:fill="FFFFFF"/>
        </w:rPr>
        <w:t xml:space="preserve">mroep </w:t>
      </w:r>
      <w:r w:rsidR="00C659F4">
        <w:rPr>
          <w:rFonts w:asciiTheme="minorHAnsi" w:hAnsiTheme="minorHAnsi" w:cstheme="minorHAnsi"/>
          <w:color w:val="000000"/>
          <w:szCs w:val="22"/>
          <w:shd w:val="clear" w:color="auto" w:fill="FFFFFF"/>
        </w:rPr>
        <w:t xml:space="preserve">(NPO) </w:t>
      </w:r>
      <w:r w:rsidRPr="001858B7">
        <w:rPr>
          <w:rFonts w:asciiTheme="minorHAnsi" w:hAnsiTheme="minorHAnsi" w:cstheme="minorHAnsi"/>
          <w:color w:val="000000"/>
          <w:szCs w:val="22"/>
          <w:shd w:val="clear" w:color="auto" w:fill="FFFFFF"/>
        </w:rPr>
        <w:t xml:space="preserve">te verkopen. Ster draagt haar reclame-inkomsten af aan het Ministerie van Onderwijs, Cultuur &amp; Wetenschap, die deze op haar beurt gebruikt voor de financiering van de publieke omroep. Hiermee levert Ster een bijdrage aan het mogelijk maken van de kwalitatieve programma’s </w:t>
      </w:r>
      <w:r w:rsidR="00C659F4">
        <w:rPr>
          <w:rFonts w:asciiTheme="minorHAnsi" w:hAnsiTheme="minorHAnsi" w:cstheme="minorHAnsi"/>
          <w:color w:val="000000"/>
          <w:szCs w:val="22"/>
          <w:shd w:val="clear" w:color="auto" w:fill="FFFFFF"/>
        </w:rPr>
        <w:t>(c</w:t>
      </w:r>
      <w:r w:rsidRPr="001858B7">
        <w:rPr>
          <w:rFonts w:asciiTheme="minorHAnsi" w:hAnsiTheme="minorHAnsi" w:cstheme="minorHAnsi"/>
          <w:color w:val="000000"/>
          <w:szCs w:val="22"/>
          <w:shd w:val="clear" w:color="auto" w:fill="FFFFFF"/>
        </w:rPr>
        <w:t>ontent</w:t>
      </w:r>
      <w:r w:rsidR="00C659F4">
        <w:rPr>
          <w:rFonts w:asciiTheme="minorHAnsi" w:hAnsiTheme="minorHAnsi" w:cstheme="minorHAnsi"/>
          <w:color w:val="000000"/>
          <w:szCs w:val="22"/>
          <w:shd w:val="clear" w:color="auto" w:fill="FFFFFF"/>
        </w:rPr>
        <w:t>)</w:t>
      </w:r>
      <w:r w:rsidRPr="001858B7">
        <w:rPr>
          <w:rFonts w:asciiTheme="minorHAnsi" w:hAnsiTheme="minorHAnsi" w:cstheme="minorHAnsi"/>
          <w:color w:val="000000"/>
          <w:szCs w:val="22"/>
          <w:shd w:val="clear" w:color="auto" w:fill="FFFFFF"/>
        </w:rPr>
        <w:t xml:space="preserve"> van de NPO</w:t>
      </w:r>
      <w:r w:rsidR="0098462B">
        <w:rPr>
          <w:rFonts w:asciiTheme="minorHAnsi" w:hAnsiTheme="minorHAnsi" w:cstheme="minorHAnsi"/>
          <w:color w:val="000000"/>
          <w:szCs w:val="22"/>
          <w:shd w:val="clear" w:color="auto" w:fill="FFFFFF"/>
        </w:rPr>
        <w:t>.</w:t>
      </w:r>
    </w:p>
    <w:p w14:paraId="5AF30D90" w14:textId="08E004A5" w:rsidR="0031379B" w:rsidRDefault="0031379B" w:rsidP="00243484"/>
    <w:p w14:paraId="151EED55" w14:textId="50BB1BCB" w:rsidR="00AC4C1F" w:rsidRDefault="00C21A85" w:rsidP="00243484">
      <w:r>
        <w:t xml:space="preserve">Ster </w:t>
      </w:r>
      <w:r w:rsidR="00E7572B">
        <w:t>oriënteert</w:t>
      </w:r>
      <w:r>
        <w:t xml:space="preserve"> zich </w:t>
      </w:r>
      <w:r w:rsidR="006B421B">
        <w:t xml:space="preserve">momenteel </w:t>
      </w:r>
      <w:r>
        <w:t xml:space="preserve">op de </w:t>
      </w:r>
      <w:r w:rsidR="00E7572B">
        <w:t>vervangings</w:t>
      </w:r>
      <w:r w:rsidR="007D59B9">
        <w:t>mogelijkheden</w:t>
      </w:r>
      <w:r w:rsidR="009C6BCC">
        <w:t xml:space="preserve"> van </w:t>
      </w:r>
      <w:r w:rsidR="005A15EA">
        <w:t xml:space="preserve">haar </w:t>
      </w:r>
      <w:r w:rsidR="009C6BCC">
        <w:t>kernapplicatie</w:t>
      </w:r>
      <w:r w:rsidR="00E7572B">
        <w:t xml:space="preserve"> </w:t>
      </w:r>
      <w:proofErr w:type="spellStart"/>
      <w:r w:rsidR="00EC24B6">
        <w:t>STARlight</w:t>
      </w:r>
      <w:proofErr w:type="spellEnd"/>
      <w:r w:rsidR="00E7572B">
        <w:t>.</w:t>
      </w:r>
    </w:p>
    <w:p w14:paraId="0B6AB10E" w14:textId="6EB7885E" w:rsidR="00F37D42" w:rsidRPr="00F37D42" w:rsidRDefault="00CD2CB4" w:rsidP="00F37D42">
      <w:pPr>
        <w:rPr>
          <w:szCs w:val="22"/>
        </w:rPr>
      </w:pPr>
      <w:r>
        <w:t>Daar</w:t>
      </w:r>
      <w:r w:rsidR="00BB5455">
        <w:t xml:space="preserve">voor </w:t>
      </w:r>
      <w:r w:rsidR="00113882">
        <w:t xml:space="preserve">wil Ster </w:t>
      </w:r>
      <w:r w:rsidR="005A15EA">
        <w:t xml:space="preserve">een </w:t>
      </w:r>
      <w:r w:rsidR="009A1CE1">
        <w:t>formele marktconsult</w:t>
      </w:r>
      <w:r w:rsidR="005744D7">
        <w:t>at</w:t>
      </w:r>
      <w:r w:rsidR="009A1CE1">
        <w:t xml:space="preserve">ie </w:t>
      </w:r>
      <w:r w:rsidR="00BB5455">
        <w:t>uitvoeren</w:t>
      </w:r>
      <w:r w:rsidR="008A052F">
        <w:t xml:space="preserve">. </w:t>
      </w:r>
      <w:r w:rsidR="00E20C69">
        <w:t>Op</w:t>
      </w:r>
      <w:r w:rsidR="009A1CE1">
        <w:t xml:space="preserve">dat </w:t>
      </w:r>
      <w:r w:rsidR="001F665D">
        <w:t xml:space="preserve">een breed </w:t>
      </w:r>
      <w:r w:rsidR="00107C21">
        <w:t>scala</w:t>
      </w:r>
      <w:r w:rsidR="001F665D">
        <w:t xml:space="preserve"> </w:t>
      </w:r>
      <w:r w:rsidR="00E20C69">
        <w:t xml:space="preserve">aan </w:t>
      </w:r>
      <w:r w:rsidR="00BF77E5">
        <w:t>oplossings</w:t>
      </w:r>
      <w:r w:rsidR="00F37D42">
        <w:t>mogelijkheden</w:t>
      </w:r>
      <w:r>
        <w:t xml:space="preserve"> de </w:t>
      </w:r>
      <w:r w:rsidR="00F37D42">
        <w:t>revue</w:t>
      </w:r>
      <w:r w:rsidR="00BB5455">
        <w:t xml:space="preserve"> k</w:t>
      </w:r>
      <w:r w:rsidR="00107C21">
        <w:t>an</w:t>
      </w:r>
      <w:r w:rsidR="00BB5455">
        <w:t xml:space="preserve"> passeren</w:t>
      </w:r>
      <w:r>
        <w:t xml:space="preserve">. </w:t>
      </w:r>
      <w:r w:rsidR="00107C21">
        <w:t xml:space="preserve">Hierbij valt te denken aan </w:t>
      </w:r>
      <w:r w:rsidR="00F37D42">
        <w:t xml:space="preserve">een </w:t>
      </w:r>
      <w:r w:rsidR="00931633">
        <w:t xml:space="preserve">maatwerk </w:t>
      </w:r>
      <w:r w:rsidR="00B90C27">
        <w:t xml:space="preserve">software </w:t>
      </w:r>
      <w:r w:rsidR="00F37D42">
        <w:t xml:space="preserve">ontwikkeltraject, </w:t>
      </w:r>
      <w:r w:rsidR="00C659F4">
        <w:t xml:space="preserve">maar ook aan </w:t>
      </w:r>
      <w:r w:rsidR="00F95F96">
        <w:t xml:space="preserve">de </w:t>
      </w:r>
      <w:r w:rsidR="00E03D18">
        <w:t xml:space="preserve">selectie </w:t>
      </w:r>
      <w:r w:rsidR="00931633">
        <w:t xml:space="preserve">en inrichting </w:t>
      </w:r>
      <w:r w:rsidR="00E03D18">
        <w:t xml:space="preserve">van </w:t>
      </w:r>
      <w:r w:rsidR="00931633">
        <w:t xml:space="preserve">een </w:t>
      </w:r>
      <w:r w:rsidR="00E03D18">
        <w:t>stand</w:t>
      </w:r>
      <w:r w:rsidR="00610297">
        <w:t>a</w:t>
      </w:r>
      <w:r w:rsidR="00E03D18">
        <w:t xml:space="preserve">ard </w:t>
      </w:r>
      <w:r w:rsidR="00B47750">
        <w:t xml:space="preserve">applicatie. </w:t>
      </w:r>
      <w:r w:rsidR="00F37D42">
        <w:t xml:space="preserve"> </w:t>
      </w:r>
    </w:p>
    <w:p w14:paraId="3FAE10C7" w14:textId="77777777" w:rsidR="00E03D18" w:rsidRDefault="00E03D18" w:rsidP="00243484"/>
    <w:p w14:paraId="1CA868E1" w14:textId="46932DA6" w:rsidR="003E12D3" w:rsidRPr="00650E4E" w:rsidRDefault="00A23057" w:rsidP="002D7DFA">
      <w:pPr>
        <w:pStyle w:val="Kop3"/>
      </w:pPr>
      <w:r>
        <w:t xml:space="preserve">Het huidige </w:t>
      </w:r>
      <w:r w:rsidR="00E302D6">
        <w:t>s</w:t>
      </w:r>
      <w:r w:rsidR="003E12D3">
        <w:t>ysteemlandschap</w:t>
      </w:r>
    </w:p>
    <w:p w14:paraId="267328FE" w14:textId="41DE9FFE" w:rsidR="003E12D3" w:rsidRDefault="006F60E4" w:rsidP="00243484">
      <w:r>
        <w:t>D</w:t>
      </w:r>
      <w:r w:rsidR="00E411CA">
        <w:t xml:space="preserve">e </w:t>
      </w:r>
      <w:r>
        <w:t xml:space="preserve">nieuwe </w:t>
      </w:r>
      <w:r w:rsidR="00A26DC3">
        <w:t>a</w:t>
      </w:r>
      <w:r w:rsidR="00E411CA">
        <w:t xml:space="preserve">pplicatie moet </w:t>
      </w:r>
      <w:r w:rsidR="00B90C27">
        <w:t xml:space="preserve">passen </w:t>
      </w:r>
      <w:r w:rsidR="00E411CA">
        <w:t xml:space="preserve">in </w:t>
      </w:r>
      <w:r>
        <w:t xml:space="preserve">het </w:t>
      </w:r>
      <w:r w:rsidR="00E411CA">
        <w:t>bestaand</w:t>
      </w:r>
      <w:r>
        <w:t>e</w:t>
      </w:r>
      <w:r w:rsidR="00E411CA">
        <w:t xml:space="preserve"> </w:t>
      </w:r>
      <w:r w:rsidR="00B90C27">
        <w:t>NPO/</w:t>
      </w:r>
      <w:r w:rsidR="00307099">
        <w:t>Ster</w:t>
      </w:r>
      <w:r w:rsidR="00BE493D">
        <w:t>-</w:t>
      </w:r>
      <w:r w:rsidR="00307099">
        <w:t>ecosysteem</w:t>
      </w:r>
      <w:r w:rsidR="00E411CA">
        <w:t xml:space="preserve">. Hieronder staat een </w:t>
      </w:r>
      <w:r w:rsidR="00A37084">
        <w:t xml:space="preserve">schema </w:t>
      </w:r>
      <w:r w:rsidR="00E411CA">
        <w:t xml:space="preserve">van </w:t>
      </w:r>
      <w:r w:rsidR="009E0B00">
        <w:t xml:space="preserve">relevante </w:t>
      </w:r>
      <w:r w:rsidR="00E411CA">
        <w:t>s</w:t>
      </w:r>
      <w:r w:rsidR="004171FB">
        <w:t>ystemen</w:t>
      </w:r>
      <w:r w:rsidR="001335AE">
        <w:t>. D</w:t>
      </w:r>
      <w:r w:rsidR="001858B7">
        <w:t>eze worden</w:t>
      </w:r>
      <w:r w:rsidR="00A37084">
        <w:t xml:space="preserve"> </w:t>
      </w:r>
      <w:r w:rsidR="005A561D">
        <w:t xml:space="preserve">onder andere </w:t>
      </w:r>
      <w:r w:rsidR="00A37084">
        <w:t xml:space="preserve">gebruikt </w:t>
      </w:r>
      <w:r w:rsidR="004171FB">
        <w:t>voor</w:t>
      </w:r>
      <w:r w:rsidR="008A052F">
        <w:t xml:space="preserve"> de</w:t>
      </w:r>
      <w:r w:rsidR="004171FB">
        <w:t xml:space="preserve"> </w:t>
      </w:r>
      <w:r w:rsidR="00E411CA">
        <w:t>orderafhandeling</w:t>
      </w:r>
      <w:r w:rsidR="00F65F14">
        <w:t xml:space="preserve">, </w:t>
      </w:r>
      <w:r w:rsidR="00BE493D">
        <w:t xml:space="preserve">de </w:t>
      </w:r>
      <w:proofErr w:type="spellStart"/>
      <w:r w:rsidR="001858B7">
        <w:t>playout</w:t>
      </w:r>
      <w:proofErr w:type="spellEnd"/>
      <w:r w:rsidR="001858B7">
        <w:t xml:space="preserve"> van reclameblokken door </w:t>
      </w:r>
      <w:r w:rsidR="00BE493D">
        <w:t xml:space="preserve">de </w:t>
      </w:r>
      <w:r w:rsidR="00610297">
        <w:t xml:space="preserve">NPO, </w:t>
      </w:r>
      <w:r w:rsidR="00BE493D">
        <w:t>e</w:t>
      </w:r>
      <w:r w:rsidR="00A8551F">
        <w:t xml:space="preserve">n de </w:t>
      </w:r>
      <w:r w:rsidR="009E0B00">
        <w:t xml:space="preserve">bijbehorende </w:t>
      </w:r>
      <w:r w:rsidR="00610297">
        <w:t>f</w:t>
      </w:r>
      <w:r w:rsidR="004171FB">
        <w:t xml:space="preserve">inanciële </w:t>
      </w:r>
      <w:r w:rsidR="00A8551F">
        <w:t xml:space="preserve">afhandeling </w:t>
      </w:r>
      <w:r w:rsidR="00610297">
        <w:t xml:space="preserve">en </w:t>
      </w:r>
      <w:r>
        <w:t>r</w:t>
      </w:r>
      <w:r w:rsidR="00F65F14">
        <w:t>apportage</w:t>
      </w:r>
      <w:r w:rsidR="0035485C">
        <w:t>s</w:t>
      </w:r>
      <w:r w:rsidR="004171FB">
        <w:t xml:space="preserve">. </w:t>
      </w:r>
    </w:p>
    <w:p w14:paraId="1E3D3C7F" w14:textId="1F00BA3F" w:rsidR="00160665" w:rsidRDefault="00160665" w:rsidP="00243484"/>
    <w:p w14:paraId="79F5C1F9" w14:textId="705628F1" w:rsidR="00541003" w:rsidRDefault="002F5AFD" w:rsidP="00243484">
      <w:r>
        <w:fldChar w:fldCharType="begin"/>
      </w:r>
      <w:r>
        <w:instrText xml:space="preserve"> LINK PowerPoint.Show.12 "\\\\FILE3\\EDP\\projecten\\STARlight2.0\\20191120 Systeemlandschap V8.pptx" "" \a \p \f 0 </w:instrText>
      </w:r>
      <w:r>
        <w:fldChar w:fldCharType="separate"/>
      </w:r>
      <w:r w:rsidR="0064467F">
        <w:object w:dxaOrig="9605" w:dyaOrig="5401" w14:anchorId="2B47F7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270pt" o:ole="">
            <v:imagedata r:id="rId12" o:title=""/>
          </v:shape>
        </w:object>
      </w:r>
      <w:r>
        <w:fldChar w:fldCharType="end"/>
      </w:r>
    </w:p>
    <w:p w14:paraId="787BE12F" w14:textId="78B1AA04" w:rsidR="00160665" w:rsidRDefault="00160665" w:rsidP="00243484"/>
    <w:p w14:paraId="022337AE" w14:textId="3663DA8C" w:rsidR="0093242D" w:rsidRPr="00385C63" w:rsidRDefault="0093242D" w:rsidP="00C659F4">
      <w:pPr>
        <w:pStyle w:val="Kop3"/>
        <w:numPr>
          <w:ilvl w:val="0"/>
          <w:numId w:val="38"/>
        </w:numPr>
      </w:pPr>
      <w:proofErr w:type="spellStart"/>
      <w:r>
        <w:t>Whats’</w:t>
      </w:r>
      <w:r w:rsidR="002C7318">
        <w:t>On</w:t>
      </w:r>
      <w:proofErr w:type="spellEnd"/>
    </w:p>
    <w:p w14:paraId="075DB4B6" w14:textId="7AD17A19" w:rsidR="00761490" w:rsidRDefault="00753FBF" w:rsidP="00243484">
      <w:r>
        <w:t>Het beginpu</w:t>
      </w:r>
      <w:r w:rsidR="00A8551F">
        <w:t>n</w:t>
      </w:r>
      <w:r>
        <w:t>t</w:t>
      </w:r>
      <w:r w:rsidR="2E287915">
        <w:t xml:space="preserve"> voor Ster</w:t>
      </w:r>
      <w:r w:rsidR="006E654D">
        <w:t>. D</w:t>
      </w:r>
      <w:r w:rsidR="0077391D">
        <w:t xml:space="preserve">e geboorte van de </w:t>
      </w:r>
      <w:r w:rsidR="00404052">
        <w:t>reclameblokken</w:t>
      </w:r>
      <w:r w:rsidR="0077391D">
        <w:t xml:space="preserve"> in het uitzendschema</w:t>
      </w:r>
      <w:r w:rsidR="006E654D">
        <w:t xml:space="preserve"> van de NPO</w:t>
      </w:r>
      <w:r w:rsidR="00972590">
        <w:t>.</w:t>
      </w:r>
      <w:r w:rsidR="005A561D">
        <w:t xml:space="preserve"> </w:t>
      </w:r>
    </w:p>
    <w:p w14:paraId="6E40C5BC" w14:textId="308B9A26" w:rsidR="00761490" w:rsidRDefault="60D8DDD9" w:rsidP="00243484">
      <w:r>
        <w:t>Hier wordt i</w:t>
      </w:r>
      <w:r w:rsidR="005A561D">
        <w:t>n combinatie met de programmering, de ratings rondom de reclameblokken</w:t>
      </w:r>
      <w:r w:rsidR="00930F99">
        <w:t xml:space="preserve"> en de prijsvariabelen</w:t>
      </w:r>
      <w:r w:rsidR="005A561D">
        <w:t xml:space="preserve"> </w:t>
      </w:r>
      <w:r w:rsidR="00E067A1">
        <w:t xml:space="preserve">(jaarprijzen, maand-, markt-, productindices) </w:t>
      </w:r>
      <w:r w:rsidR="00972590">
        <w:t>de</w:t>
      </w:r>
      <w:r w:rsidR="00610297">
        <w:t xml:space="preserve"> </w:t>
      </w:r>
      <w:r w:rsidR="00404052">
        <w:t xml:space="preserve">uiteindelijke </w:t>
      </w:r>
      <w:r w:rsidR="00753FBF">
        <w:t>verkoop</w:t>
      </w:r>
      <w:r w:rsidR="003C0D77">
        <w:t xml:space="preserve">capaciteit </w:t>
      </w:r>
      <w:r w:rsidR="005A561D">
        <w:t>bepaald</w:t>
      </w:r>
      <w:r w:rsidR="00753FBF">
        <w:t xml:space="preserve">. </w:t>
      </w:r>
      <w:r w:rsidR="00761490">
        <w:t>Op d</w:t>
      </w:r>
      <w:r w:rsidR="006E654D">
        <w:t>i</w:t>
      </w:r>
      <w:r w:rsidR="00761490">
        <w:t>e verkoopcapaciteit wordt ook het uiteindelijke Ster</w:t>
      </w:r>
      <w:r w:rsidR="006E654D">
        <w:t>-</w:t>
      </w:r>
      <w:r w:rsidR="00761490">
        <w:t xml:space="preserve">target </w:t>
      </w:r>
      <w:r w:rsidR="006E654D">
        <w:t xml:space="preserve">(afdracht) </w:t>
      </w:r>
      <w:r w:rsidR="00761490">
        <w:t xml:space="preserve">voor een </w:t>
      </w:r>
      <w:r w:rsidR="6BD76ADD">
        <w:t>uitzendjaar afgestemd</w:t>
      </w:r>
      <w:r w:rsidR="00761490">
        <w:t>.</w:t>
      </w:r>
    </w:p>
    <w:p w14:paraId="1F79C094" w14:textId="77777777" w:rsidR="00B20159" w:rsidRDefault="00B20159" w:rsidP="00243484"/>
    <w:p w14:paraId="32D54EB0" w14:textId="77777777" w:rsidR="006E654D" w:rsidRDefault="001C2DE8" w:rsidP="00243484">
      <w:r>
        <w:t xml:space="preserve">Het </w:t>
      </w:r>
      <w:r w:rsidR="00357625">
        <w:t>pakket</w:t>
      </w:r>
      <w:r>
        <w:t xml:space="preserve"> </w:t>
      </w:r>
      <w:proofErr w:type="spellStart"/>
      <w:r>
        <w:t>Whats</w:t>
      </w:r>
      <w:r w:rsidR="00120B41">
        <w:t>’O</w:t>
      </w:r>
      <w:r>
        <w:t>n</w:t>
      </w:r>
      <w:proofErr w:type="spellEnd"/>
      <w:r w:rsidR="000200D2">
        <w:t>,</w:t>
      </w:r>
      <w:r>
        <w:t xml:space="preserve"> van de leverancier </w:t>
      </w:r>
      <w:proofErr w:type="spellStart"/>
      <w:r>
        <w:t>Mediagenix</w:t>
      </w:r>
      <w:proofErr w:type="spellEnd"/>
      <w:r w:rsidR="000200D2">
        <w:t>,</w:t>
      </w:r>
      <w:r>
        <w:t xml:space="preserve"> wordt door de NPO gebruikt</w:t>
      </w:r>
      <w:r w:rsidR="00357625">
        <w:t xml:space="preserve"> </w:t>
      </w:r>
      <w:r>
        <w:t xml:space="preserve">om </w:t>
      </w:r>
      <w:r w:rsidR="00610195">
        <w:t xml:space="preserve">het broadcast </w:t>
      </w:r>
      <w:r w:rsidR="00603BF6">
        <w:t>management</w:t>
      </w:r>
      <w:r w:rsidR="00610195">
        <w:t xml:space="preserve"> </w:t>
      </w:r>
      <w:r w:rsidR="003F5DE0">
        <w:t xml:space="preserve">van alle </w:t>
      </w:r>
      <w:r w:rsidR="00C748DD">
        <w:t>tv-</w:t>
      </w:r>
      <w:r w:rsidR="003F5DE0">
        <w:t xml:space="preserve">zenders te </w:t>
      </w:r>
      <w:r w:rsidR="00C748DD">
        <w:t xml:space="preserve">beheren. </w:t>
      </w:r>
      <w:proofErr w:type="spellStart"/>
      <w:r w:rsidR="008927AF">
        <w:t>Whats</w:t>
      </w:r>
      <w:r w:rsidR="002D42B1">
        <w:t>’O</w:t>
      </w:r>
      <w:r w:rsidR="008927AF">
        <w:t>n</w:t>
      </w:r>
      <w:proofErr w:type="spellEnd"/>
      <w:r w:rsidR="008927AF">
        <w:t xml:space="preserve"> </w:t>
      </w:r>
      <w:r w:rsidR="00C748DD">
        <w:t xml:space="preserve">bevat onder andere modules voor </w:t>
      </w:r>
      <w:r w:rsidR="0053518F">
        <w:t>programm</w:t>
      </w:r>
      <w:r w:rsidR="00C748DD">
        <w:t xml:space="preserve">a-, promo- en de planning van </w:t>
      </w:r>
      <w:r w:rsidR="008927AF">
        <w:t>reclameb</w:t>
      </w:r>
      <w:r w:rsidR="00DD1E64">
        <w:t>l</w:t>
      </w:r>
      <w:r w:rsidR="008927AF">
        <w:t>o</w:t>
      </w:r>
      <w:r w:rsidR="00DD1E64">
        <w:t>k</w:t>
      </w:r>
      <w:r w:rsidR="008927AF">
        <w:t>ken.</w:t>
      </w:r>
      <w:r w:rsidR="00DD1E64">
        <w:t xml:space="preserve"> Voor Ster </w:t>
      </w:r>
      <w:r w:rsidR="00D67AB9">
        <w:t xml:space="preserve">vormt </w:t>
      </w:r>
      <w:proofErr w:type="spellStart"/>
      <w:r w:rsidR="00F4189D">
        <w:t>Whats’On</w:t>
      </w:r>
      <w:proofErr w:type="spellEnd"/>
      <w:r w:rsidR="00F4189D">
        <w:t xml:space="preserve"> </w:t>
      </w:r>
      <w:r w:rsidR="00E00C6A">
        <w:t xml:space="preserve">de start </w:t>
      </w:r>
      <w:r w:rsidR="008D00E9">
        <w:t xml:space="preserve">van </w:t>
      </w:r>
      <w:r w:rsidR="00251D27">
        <w:t xml:space="preserve">het </w:t>
      </w:r>
      <w:r w:rsidR="00D67AB9">
        <w:t>bedrijfsproces</w:t>
      </w:r>
      <w:r w:rsidR="00251D27">
        <w:t xml:space="preserve">, </w:t>
      </w:r>
      <w:r w:rsidR="00246AA3">
        <w:t>omdat</w:t>
      </w:r>
      <w:r w:rsidR="00251D27">
        <w:t xml:space="preserve"> daar</w:t>
      </w:r>
      <w:r w:rsidR="00C26ABF">
        <w:t xml:space="preserve"> de voorraad en dus</w:t>
      </w:r>
      <w:r w:rsidR="00251D27">
        <w:t xml:space="preserve"> </w:t>
      </w:r>
      <w:r w:rsidR="00C26ABF">
        <w:t>d</w:t>
      </w:r>
      <w:r w:rsidR="00063641">
        <w:t xml:space="preserve">e </w:t>
      </w:r>
      <w:r w:rsidR="00246AA3">
        <w:t>verkoopmogelijkheden</w:t>
      </w:r>
      <w:r w:rsidR="00C26ABF">
        <w:t xml:space="preserve"> hun origine vinden</w:t>
      </w:r>
      <w:r w:rsidR="00D67AB9">
        <w:t>.</w:t>
      </w:r>
      <w:r w:rsidR="0013123D">
        <w:t xml:space="preserve"> </w:t>
      </w:r>
    </w:p>
    <w:p w14:paraId="5C5A3B7C" w14:textId="15896E42" w:rsidR="0093242D" w:rsidRDefault="4CF590BC" w:rsidP="00243484">
      <w:r>
        <w:t>Die voorraad wordt voorzien van een prognose (inschatting van kijk- en luistercijfer) en vervolgens verkocht.</w:t>
      </w:r>
    </w:p>
    <w:p w14:paraId="0DA7904D" w14:textId="77777777" w:rsidR="002A41E7" w:rsidRDefault="002A41E7" w:rsidP="00243484"/>
    <w:p w14:paraId="43F4EFF8" w14:textId="29C36C10" w:rsidR="00160665" w:rsidRPr="00385C63" w:rsidRDefault="00160665" w:rsidP="00C659F4">
      <w:pPr>
        <w:pStyle w:val="Kop3"/>
        <w:numPr>
          <w:ilvl w:val="0"/>
          <w:numId w:val="38"/>
        </w:numPr>
      </w:pPr>
      <w:r>
        <w:t>MBS</w:t>
      </w:r>
      <w:r w:rsidR="00D96E27">
        <w:t xml:space="preserve"> – indirecte verkoop</w:t>
      </w:r>
      <w:r w:rsidR="00954D94">
        <w:t>,</w:t>
      </w:r>
      <w:r w:rsidR="00D96E27">
        <w:t xml:space="preserve"> via </w:t>
      </w:r>
      <w:r w:rsidR="008A052F">
        <w:t>m</w:t>
      </w:r>
      <w:r w:rsidR="00D96E27">
        <w:t>edia</w:t>
      </w:r>
      <w:r w:rsidR="008A052F">
        <w:t>-inkoop</w:t>
      </w:r>
      <w:r w:rsidR="007F25E9">
        <w:t>b</w:t>
      </w:r>
      <w:r w:rsidR="00D96E27">
        <w:t>ureau</w:t>
      </w:r>
    </w:p>
    <w:p w14:paraId="3A935569" w14:textId="62B6997D" w:rsidR="00CA21C2" w:rsidRDefault="00CB0978" w:rsidP="00160665">
      <w:r>
        <w:t xml:space="preserve">Media Buying Systems is </w:t>
      </w:r>
      <w:r w:rsidR="0048008B">
        <w:t>de</w:t>
      </w:r>
      <w:r w:rsidR="008E7C63">
        <w:t xml:space="preserve"> </w:t>
      </w:r>
      <w:r>
        <w:t>leverancier</w:t>
      </w:r>
      <w:r w:rsidR="008E7C63">
        <w:t xml:space="preserve"> van de applicatie </w:t>
      </w:r>
      <w:proofErr w:type="spellStart"/>
      <w:r w:rsidR="008E7C63">
        <w:t>MediaView</w:t>
      </w:r>
      <w:proofErr w:type="spellEnd"/>
      <w:r>
        <w:t xml:space="preserve">. </w:t>
      </w:r>
      <w:r w:rsidR="00160665">
        <w:t xml:space="preserve">Via de </w:t>
      </w:r>
      <w:r w:rsidR="00D97142">
        <w:t xml:space="preserve">modules </w:t>
      </w:r>
      <w:proofErr w:type="spellStart"/>
      <w:r w:rsidR="007F1C91">
        <w:t>Radio</w:t>
      </w:r>
      <w:r w:rsidR="007C5D08">
        <w:t>Plan</w:t>
      </w:r>
      <w:proofErr w:type="spellEnd"/>
      <w:r w:rsidR="007C5D08">
        <w:t xml:space="preserve"> </w:t>
      </w:r>
      <w:r w:rsidR="007F1C91">
        <w:t xml:space="preserve">en </w:t>
      </w:r>
      <w:proofErr w:type="spellStart"/>
      <w:r w:rsidR="007F1C91">
        <w:t>TV</w:t>
      </w:r>
      <w:r w:rsidR="007C5D08">
        <w:t>P</w:t>
      </w:r>
      <w:r w:rsidR="007F1C91">
        <w:t>lan</w:t>
      </w:r>
      <w:proofErr w:type="spellEnd"/>
      <w:r w:rsidR="007F1C91">
        <w:t xml:space="preserve"> </w:t>
      </w:r>
      <w:r w:rsidR="00160665">
        <w:t xml:space="preserve">komt </w:t>
      </w:r>
      <w:r w:rsidR="00FF5BC5">
        <w:t xml:space="preserve">een groot deel </w:t>
      </w:r>
      <w:r w:rsidR="007C5D08">
        <w:t xml:space="preserve">(80%) </w:t>
      </w:r>
      <w:r w:rsidR="00FF5BC5">
        <w:t>v</w:t>
      </w:r>
      <w:r w:rsidR="00160665">
        <w:t xml:space="preserve">an </w:t>
      </w:r>
      <w:r w:rsidR="00574AF8">
        <w:t>de</w:t>
      </w:r>
      <w:r w:rsidR="00160665">
        <w:t xml:space="preserve"> orders binnen</w:t>
      </w:r>
      <w:r w:rsidR="007F1C91">
        <w:t xml:space="preserve"> bij de </w:t>
      </w:r>
      <w:r w:rsidR="008D4E37">
        <w:t>verkoopmaatschappijen</w:t>
      </w:r>
      <w:r w:rsidR="00742943">
        <w:t xml:space="preserve"> (exploitanten)</w:t>
      </w:r>
      <w:r w:rsidR="00160665">
        <w:t>.</w:t>
      </w:r>
      <w:r w:rsidR="00742943">
        <w:t xml:space="preserve"> </w:t>
      </w:r>
      <w:proofErr w:type="spellStart"/>
      <w:r w:rsidR="00160665">
        <w:t>Media</w:t>
      </w:r>
      <w:r w:rsidR="005242E8">
        <w:t>Vi</w:t>
      </w:r>
      <w:r w:rsidR="00160665">
        <w:t>ew</w:t>
      </w:r>
      <w:proofErr w:type="spellEnd"/>
      <w:r w:rsidR="00160665">
        <w:t xml:space="preserve"> </w:t>
      </w:r>
      <w:r w:rsidR="00742943">
        <w:t xml:space="preserve">benut </w:t>
      </w:r>
      <w:r w:rsidR="00160665">
        <w:t>daarvoor een se</w:t>
      </w:r>
      <w:r w:rsidR="006F60E4">
        <w:t>rie</w:t>
      </w:r>
      <w:r w:rsidR="00160665">
        <w:t xml:space="preserve"> </w:t>
      </w:r>
      <w:r w:rsidR="000F0190">
        <w:t>web services</w:t>
      </w:r>
      <w:r w:rsidR="00160665">
        <w:t xml:space="preserve">, die </w:t>
      </w:r>
      <w:r w:rsidR="00F8499B">
        <w:t xml:space="preserve">door de </w:t>
      </w:r>
      <w:r w:rsidR="00742943">
        <w:t xml:space="preserve">drie </w:t>
      </w:r>
      <w:r w:rsidR="00F8499B">
        <w:t>grote Nederlandse exploitanten</w:t>
      </w:r>
      <w:r w:rsidR="00C340B2">
        <w:t xml:space="preserve"> (Ster, RTL en </w:t>
      </w:r>
      <w:proofErr w:type="spellStart"/>
      <w:r w:rsidR="00C340B2">
        <w:t>Talpa</w:t>
      </w:r>
      <w:proofErr w:type="spellEnd"/>
      <w:r w:rsidR="00C340B2">
        <w:t>)</w:t>
      </w:r>
      <w:r w:rsidR="00F8499B">
        <w:t xml:space="preserve"> </w:t>
      </w:r>
      <w:r w:rsidR="007C5D08">
        <w:t xml:space="preserve">zijn </w:t>
      </w:r>
      <w:r w:rsidR="0098462B">
        <w:t>ontwikkeld</w:t>
      </w:r>
      <w:r w:rsidR="00574AF8">
        <w:t xml:space="preserve"> en </w:t>
      </w:r>
      <w:r w:rsidR="007C5D08">
        <w:t xml:space="preserve">worden </w:t>
      </w:r>
      <w:r w:rsidR="00160665">
        <w:t>onderhouden</w:t>
      </w:r>
      <w:r w:rsidR="0076206B">
        <w:t xml:space="preserve">. Deze </w:t>
      </w:r>
      <w:r w:rsidR="007F1C91">
        <w:t xml:space="preserve">generieke </w:t>
      </w:r>
      <w:r w:rsidR="000F0190">
        <w:t>web services</w:t>
      </w:r>
      <w:r w:rsidR="0076206B">
        <w:t xml:space="preserve"> </w:t>
      </w:r>
      <w:r w:rsidR="007F1C91">
        <w:t xml:space="preserve">worden beschikbaar gesteld aan </w:t>
      </w:r>
      <w:r w:rsidR="007C5D08">
        <w:t xml:space="preserve">de </w:t>
      </w:r>
      <w:r w:rsidR="007F1C91">
        <w:t>diverse marktpartijen</w:t>
      </w:r>
      <w:r w:rsidR="007C5D08">
        <w:t xml:space="preserve">. Zo </w:t>
      </w:r>
      <w:r w:rsidR="004B3930">
        <w:t xml:space="preserve">ook </w:t>
      </w:r>
      <w:r w:rsidR="00BD212E">
        <w:t xml:space="preserve">aan </w:t>
      </w:r>
      <w:r w:rsidR="007F1C91">
        <w:t xml:space="preserve">MBS. </w:t>
      </w:r>
      <w:r w:rsidR="00742943">
        <w:br/>
      </w:r>
      <w:r w:rsidR="00742943">
        <w:br/>
      </w:r>
      <w:r w:rsidR="007F1C91">
        <w:t xml:space="preserve">MBS gebruikt deze </w:t>
      </w:r>
      <w:r w:rsidR="000F0190">
        <w:t>web services</w:t>
      </w:r>
      <w:r w:rsidR="007F1C91">
        <w:t xml:space="preserve"> voor haar klanten</w:t>
      </w:r>
      <w:r w:rsidR="00C340B2">
        <w:t>, de grotere mediabureaus</w:t>
      </w:r>
      <w:r w:rsidR="00742943">
        <w:t>. Z</w:t>
      </w:r>
      <w:r w:rsidR="007F1C91">
        <w:t xml:space="preserve">odat </w:t>
      </w:r>
      <w:r w:rsidR="001F00E3">
        <w:t>planners</w:t>
      </w:r>
      <w:r w:rsidR="00C340B2">
        <w:t xml:space="preserve"> </w:t>
      </w:r>
      <w:r w:rsidR="007F1C91">
        <w:t>bij exploitanten hun</w:t>
      </w:r>
      <w:r w:rsidR="00BD212E">
        <w:t xml:space="preserve"> </w:t>
      </w:r>
      <w:r w:rsidR="007F1C91">
        <w:t xml:space="preserve">campagnes kunnen </w:t>
      </w:r>
      <w:r w:rsidR="00BD212E">
        <w:t>inkopen</w:t>
      </w:r>
      <w:r w:rsidR="007F1C91">
        <w:t xml:space="preserve">. </w:t>
      </w:r>
      <w:r w:rsidR="00330DE1">
        <w:t xml:space="preserve">De functionaliteit van de </w:t>
      </w:r>
      <w:r w:rsidR="000F0190">
        <w:t>web services</w:t>
      </w:r>
      <w:r w:rsidR="00330DE1">
        <w:t xml:space="preserve"> </w:t>
      </w:r>
      <w:r w:rsidR="00737674">
        <w:t>word</w:t>
      </w:r>
      <w:r w:rsidR="00330DE1">
        <w:t>t</w:t>
      </w:r>
      <w:r w:rsidR="00737674">
        <w:t xml:space="preserve"> </w:t>
      </w:r>
      <w:r w:rsidR="00490933">
        <w:t xml:space="preserve">in </w:t>
      </w:r>
      <w:r w:rsidR="00CB5EF2">
        <w:t xml:space="preserve">de </w:t>
      </w:r>
      <w:r w:rsidR="007C5D08">
        <w:t>media</w:t>
      </w:r>
      <w:r w:rsidR="00714A28">
        <w:t xml:space="preserve">keten </w:t>
      </w:r>
      <w:r w:rsidR="00490933">
        <w:t>afgestemd</w:t>
      </w:r>
      <w:r w:rsidR="00CB5EF2">
        <w:t xml:space="preserve"> en geharmoniseerd</w:t>
      </w:r>
      <w:r w:rsidR="001F5AA5">
        <w:t xml:space="preserve"> in de Screenforce AV-commissie</w:t>
      </w:r>
      <w:r w:rsidR="00CB5EF2">
        <w:t>.</w:t>
      </w:r>
    </w:p>
    <w:p w14:paraId="2B8F0993" w14:textId="77777777" w:rsidR="00A5576B" w:rsidRDefault="00A5576B" w:rsidP="00160665"/>
    <w:p w14:paraId="68014603" w14:textId="683C412B" w:rsidR="00D512F6" w:rsidRDefault="007F1C91" w:rsidP="00160665">
      <w:r>
        <w:t>De g</w:t>
      </w:r>
      <w:r w:rsidR="00CA21C2">
        <w:t>rote media</w:t>
      </w:r>
      <w:r w:rsidR="007C5D08">
        <w:t>-inkoop</w:t>
      </w:r>
      <w:r w:rsidR="00CA21C2">
        <w:t>bureaus</w:t>
      </w:r>
      <w:r>
        <w:t xml:space="preserve"> kunnen met </w:t>
      </w:r>
      <w:proofErr w:type="spellStart"/>
      <w:r w:rsidR="007C5D08">
        <w:t>MediaView</w:t>
      </w:r>
      <w:proofErr w:type="spellEnd"/>
      <w:r w:rsidR="007C5D08">
        <w:t xml:space="preserve"> </w:t>
      </w:r>
      <w:r w:rsidR="00A5576B">
        <w:t>campagnes</w:t>
      </w:r>
      <w:r w:rsidR="00CA21C2">
        <w:t xml:space="preserve"> </w:t>
      </w:r>
      <w:r w:rsidR="00E411CA">
        <w:t xml:space="preserve">plannen, </w:t>
      </w:r>
      <w:r w:rsidR="00CA21C2">
        <w:t>in</w:t>
      </w:r>
      <w:r w:rsidR="00E411CA">
        <w:t>kopen en monitoren.</w:t>
      </w:r>
      <w:r w:rsidR="005242E8">
        <w:t xml:space="preserve"> Order</w:t>
      </w:r>
      <w:r w:rsidR="003D2810">
        <w:t>s</w:t>
      </w:r>
      <w:r w:rsidR="005242E8">
        <w:t xml:space="preserve"> belanden</w:t>
      </w:r>
      <w:r w:rsidR="00514EC3">
        <w:t xml:space="preserve"> via </w:t>
      </w:r>
      <w:r w:rsidR="007C5D08">
        <w:t xml:space="preserve">de </w:t>
      </w:r>
      <w:r w:rsidR="000F0190">
        <w:t>web services</w:t>
      </w:r>
      <w:r w:rsidR="007C5D08">
        <w:t xml:space="preserve"> </w:t>
      </w:r>
      <w:r w:rsidR="005242E8">
        <w:t>r</w:t>
      </w:r>
      <w:r w:rsidR="00E411CA">
        <w:t xml:space="preserve">echtstreeks in de </w:t>
      </w:r>
      <w:r w:rsidR="00514EC3">
        <w:t xml:space="preserve">verschillende </w:t>
      </w:r>
      <w:r w:rsidR="00E411CA">
        <w:t xml:space="preserve">boekingssystemen van de </w:t>
      </w:r>
      <w:r w:rsidR="007C5D08">
        <w:t xml:space="preserve">verschillende </w:t>
      </w:r>
      <w:r w:rsidR="00F65F14">
        <w:t>individuele</w:t>
      </w:r>
      <w:r w:rsidR="00E411CA">
        <w:t xml:space="preserve"> exploitanten (Ster, RTL, </w:t>
      </w:r>
      <w:proofErr w:type="spellStart"/>
      <w:r w:rsidR="00E411CA">
        <w:t>Talpa</w:t>
      </w:r>
      <w:proofErr w:type="spellEnd"/>
      <w:r w:rsidR="00E411CA">
        <w:t>).</w:t>
      </w:r>
      <w:r w:rsidR="005A20BD">
        <w:t xml:space="preserve"> MBS </w:t>
      </w:r>
      <w:r w:rsidR="00C924E1">
        <w:t>levert de</w:t>
      </w:r>
      <w:r w:rsidR="005A20BD">
        <w:t xml:space="preserve"> enige </w:t>
      </w:r>
      <w:r w:rsidR="00C924E1">
        <w:t>applicaties</w:t>
      </w:r>
      <w:r w:rsidR="00742943">
        <w:t xml:space="preserve"> in Nederland</w:t>
      </w:r>
      <w:r w:rsidR="00C924E1">
        <w:t xml:space="preserve">, </w:t>
      </w:r>
      <w:r w:rsidR="00733ED9">
        <w:t>waarmee</w:t>
      </w:r>
      <w:r w:rsidR="005A20BD">
        <w:t xml:space="preserve"> </w:t>
      </w:r>
      <w:proofErr w:type="spellStart"/>
      <w:r w:rsidR="00742943">
        <w:t>m</w:t>
      </w:r>
      <w:r w:rsidR="00C924E1">
        <w:t>ulti</w:t>
      </w:r>
      <w:proofErr w:type="spellEnd"/>
      <w:r w:rsidR="005A20BD">
        <w:t>-</w:t>
      </w:r>
      <w:r w:rsidR="00733ED9">
        <w:t>exploitant</w:t>
      </w:r>
      <w:r w:rsidR="005A20BD">
        <w:t xml:space="preserve"> </w:t>
      </w:r>
      <w:r w:rsidR="00654B9D">
        <w:t>(</w:t>
      </w:r>
      <w:r w:rsidR="00742943">
        <w:t xml:space="preserve">d.w.z. </w:t>
      </w:r>
      <w:r w:rsidR="00654B9D">
        <w:t xml:space="preserve">bij meerdere </w:t>
      </w:r>
      <w:proofErr w:type="spellStart"/>
      <w:r w:rsidR="00654B9D" w:rsidRPr="00654B9D">
        <w:t>broadcasters</w:t>
      </w:r>
      <w:proofErr w:type="spellEnd"/>
      <w:r w:rsidR="00654B9D">
        <w:t xml:space="preserve"> tegelijk) </w:t>
      </w:r>
      <w:r w:rsidR="005A20BD">
        <w:t xml:space="preserve">kan </w:t>
      </w:r>
      <w:r w:rsidR="00733ED9">
        <w:t>worden ingekocht.</w:t>
      </w:r>
    </w:p>
    <w:p w14:paraId="6942C3FC" w14:textId="1D79DD05" w:rsidR="00160665" w:rsidRPr="00051FB7" w:rsidRDefault="00160665" w:rsidP="00160665">
      <w:pPr>
        <w:rPr>
          <w:color w:val="00B0F0"/>
        </w:rPr>
      </w:pPr>
    </w:p>
    <w:p w14:paraId="4165967A" w14:textId="2CAC3F54" w:rsidR="00160665" w:rsidRPr="00385C63" w:rsidRDefault="00160665" w:rsidP="00742943">
      <w:pPr>
        <w:pStyle w:val="Kop3"/>
        <w:numPr>
          <w:ilvl w:val="0"/>
          <w:numId w:val="38"/>
        </w:numPr>
      </w:pPr>
      <w:r>
        <w:t>Klantporta</w:t>
      </w:r>
      <w:r w:rsidR="00742943">
        <w:t>a</w:t>
      </w:r>
      <w:r>
        <w:t>l</w:t>
      </w:r>
      <w:r w:rsidR="00B05E45">
        <w:t xml:space="preserve"> Ster</w:t>
      </w:r>
      <w:r w:rsidR="00D96E27">
        <w:t xml:space="preserve"> – </w:t>
      </w:r>
      <w:r w:rsidR="006F2130">
        <w:t>d</w:t>
      </w:r>
      <w:r w:rsidR="00D96E27">
        <w:t>irecte verkoop</w:t>
      </w:r>
      <w:r w:rsidR="00954D94">
        <w:t xml:space="preserve">, </w:t>
      </w:r>
      <w:r w:rsidR="008A052F">
        <w:t xml:space="preserve">rechtstreeks </w:t>
      </w:r>
      <w:r w:rsidR="000C5BB5">
        <w:t>aan adverteerder</w:t>
      </w:r>
    </w:p>
    <w:p w14:paraId="714AB0CA" w14:textId="61609E79" w:rsidR="00160665" w:rsidRDefault="00E411CA" w:rsidP="00160665">
      <w:r>
        <w:t xml:space="preserve">Het </w:t>
      </w:r>
      <w:r w:rsidR="00A52559">
        <w:t>‘</w:t>
      </w:r>
      <w:proofErr w:type="spellStart"/>
      <w:r w:rsidR="00D17CC7">
        <w:t>s</w:t>
      </w:r>
      <w:r w:rsidR="00160665">
        <w:t>elf</w:t>
      </w:r>
      <w:proofErr w:type="spellEnd"/>
      <w:r w:rsidR="00160665">
        <w:t xml:space="preserve"> </w:t>
      </w:r>
      <w:r w:rsidR="00D17CC7">
        <w:t>s</w:t>
      </w:r>
      <w:r w:rsidR="00160665">
        <w:t>ervice</w:t>
      </w:r>
      <w:r w:rsidR="00A52559">
        <w:t>’</w:t>
      </w:r>
      <w:r w:rsidR="00160665">
        <w:t xml:space="preserve"> </w:t>
      </w:r>
      <w:r w:rsidR="00D17CC7">
        <w:t>p</w:t>
      </w:r>
      <w:r w:rsidR="00160665">
        <w:t xml:space="preserve">ortaal </w:t>
      </w:r>
      <w:r>
        <w:t>van Ster</w:t>
      </w:r>
      <w:r w:rsidR="00D17CC7">
        <w:t xml:space="preserve">. </w:t>
      </w:r>
      <w:r w:rsidR="00627635">
        <w:t>De portal is b</w:t>
      </w:r>
      <w:r w:rsidR="00D17CC7">
        <w:t>edoeld v</w:t>
      </w:r>
      <w:r w:rsidR="00160665">
        <w:t xml:space="preserve">oor directe (kleine) adverteerders. </w:t>
      </w:r>
      <w:r w:rsidR="00627635">
        <w:t>Ook via de klantportal kunnen mediacampagnes worden gepland, aangevraagd en kan orderinformatie worden opgevraagd. De applicatie biedt i</w:t>
      </w:r>
      <w:r w:rsidR="00160665">
        <w:t>nzage in uitzendschema’s, lopende orders en factuur</w:t>
      </w:r>
      <w:r w:rsidR="00C15E5F">
        <w:t>informatie</w:t>
      </w:r>
      <w:r w:rsidR="00D17CC7">
        <w:t xml:space="preserve">, </w:t>
      </w:r>
      <w:r w:rsidR="00627635">
        <w:t xml:space="preserve">welke </w:t>
      </w:r>
      <w:r w:rsidR="00D17CC7">
        <w:t>rechtstreeks uit het boekingssysteem van Ster</w:t>
      </w:r>
      <w:r w:rsidR="00627635">
        <w:t xml:space="preserve"> </w:t>
      </w:r>
      <w:r w:rsidR="008D4E37">
        <w:t xml:space="preserve">kan worden </w:t>
      </w:r>
      <w:r w:rsidR="00627635">
        <w:t>opgevraagd</w:t>
      </w:r>
      <w:r w:rsidR="00D17CC7">
        <w:t xml:space="preserve">. </w:t>
      </w:r>
    </w:p>
    <w:p w14:paraId="67997E0B" w14:textId="06855B6B" w:rsidR="00142F9C" w:rsidRDefault="00142F9C" w:rsidP="00160665"/>
    <w:p w14:paraId="1FCF2865" w14:textId="6920F515" w:rsidR="00DA400A" w:rsidRDefault="00142F9C" w:rsidP="00160665">
      <w:r>
        <w:t xml:space="preserve">In het kantportal kunnen adverteerders en </w:t>
      </w:r>
      <w:r w:rsidR="005E3652">
        <w:t>accountmanagers</w:t>
      </w:r>
      <w:r>
        <w:t xml:space="preserve"> voorste</w:t>
      </w:r>
      <w:r w:rsidR="00202DFE">
        <w:t>l</w:t>
      </w:r>
      <w:r>
        <w:t xml:space="preserve">len </w:t>
      </w:r>
      <w:r w:rsidR="002043B5">
        <w:t>(concept</w:t>
      </w:r>
      <w:r w:rsidR="00A5576B">
        <w:t xml:space="preserve"> orders</w:t>
      </w:r>
      <w:r w:rsidR="002043B5">
        <w:t xml:space="preserve">) </w:t>
      </w:r>
      <w:r>
        <w:t>maken en doorrekenen. In poten</w:t>
      </w:r>
      <w:r w:rsidR="00DA400A">
        <w:t>t</w:t>
      </w:r>
      <w:r>
        <w:t xml:space="preserve">ie </w:t>
      </w:r>
      <w:r w:rsidR="00DA400A">
        <w:t xml:space="preserve">kan </w:t>
      </w:r>
      <w:r>
        <w:t xml:space="preserve">deze functionaliteit </w:t>
      </w:r>
      <w:r w:rsidR="00DA400A">
        <w:t>uitgroeien tot een</w:t>
      </w:r>
      <w:r w:rsidR="001D2820">
        <w:t xml:space="preserve"> </w:t>
      </w:r>
      <w:r w:rsidR="002043B5">
        <w:t>‘</w:t>
      </w:r>
      <w:r>
        <w:t>offerte</w:t>
      </w:r>
      <w:r w:rsidR="00DA400A">
        <w:t>-module’</w:t>
      </w:r>
      <w:r w:rsidR="00E61C26">
        <w:t>. O</w:t>
      </w:r>
      <w:r w:rsidR="00DA400A">
        <w:t xml:space="preserve">p basis van pricing </w:t>
      </w:r>
      <w:r w:rsidR="00E61C26">
        <w:t xml:space="preserve">info </w:t>
      </w:r>
      <w:r w:rsidR="00DA400A">
        <w:t xml:space="preserve">en business </w:t>
      </w:r>
      <w:proofErr w:type="spellStart"/>
      <w:r w:rsidR="00DA400A">
        <w:t>rules</w:t>
      </w:r>
      <w:proofErr w:type="spellEnd"/>
      <w:r w:rsidR="00D17CC7">
        <w:t>,</w:t>
      </w:r>
      <w:r w:rsidR="00DA400A">
        <w:t xml:space="preserve"> </w:t>
      </w:r>
      <w:r w:rsidR="00E61C26">
        <w:t xml:space="preserve">kan </w:t>
      </w:r>
      <w:r w:rsidR="00DA400A">
        <w:t>een offertevoorstel geformuleerd word</w:t>
      </w:r>
      <w:r w:rsidR="0006267B">
        <w:t>en</w:t>
      </w:r>
      <w:r w:rsidR="00DA400A">
        <w:t xml:space="preserve">. </w:t>
      </w:r>
      <w:r w:rsidR="004B3930">
        <w:t xml:space="preserve">Een </w:t>
      </w:r>
      <w:r w:rsidR="008D4E37">
        <w:t>g</w:t>
      </w:r>
      <w:r w:rsidR="002D6265">
        <w:t xml:space="preserve">edetailleerde </w:t>
      </w:r>
      <w:proofErr w:type="spellStart"/>
      <w:r w:rsidR="002D6265">
        <w:t>roadmap</w:t>
      </w:r>
      <w:proofErr w:type="spellEnd"/>
      <w:r w:rsidR="002D6265">
        <w:t xml:space="preserve"> </w:t>
      </w:r>
      <w:r w:rsidR="004B3930">
        <w:t>‘</w:t>
      </w:r>
      <w:r w:rsidR="002D6265">
        <w:t xml:space="preserve">ontwikkeling </w:t>
      </w:r>
      <w:r w:rsidR="008D4E37">
        <w:t>k</w:t>
      </w:r>
      <w:r w:rsidR="007A6A3C">
        <w:t>lantportal</w:t>
      </w:r>
      <w:r w:rsidR="004B3930">
        <w:t>’</w:t>
      </w:r>
      <w:r w:rsidR="002D6265">
        <w:t xml:space="preserve"> is be</w:t>
      </w:r>
      <w:r w:rsidR="004B3930">
        <w:t>schikbaar</w:t>
      </w:r>
      <w:r w:rsidR="002D6265">
        <w:t>.</w:t>
      </w:r>
    </w:p>
    <w:p w14:paraId="105604F1" w14:textId="1185E86A" w:rsidR="005D2515" w:rsidRDefault="005D2515" w:rsidP="00160665"/>
    <w:p w14:paraId="7E2AC1FD" w14:textId="503B1432" w:rsidR="00CD6C66" w:rsidRPr="00385C63" w:rsidRDefault="00CD6C66" w:rsidP="00CD6C66">
      <w:pPr>
        <w:pStyle w:val="Kop3"/>
        <w:numPr>
          <w:ilvl w:val="0"/>
          <w:numId w:val="38"/>
        </w:numPr>
      </w:pPr>
      <w:r>
        <w:t>Digital – directe en indirecte verkoop in het Di</w:t>
      </w:r>
      <w:r w:rsidR="00561C5D">
        <w:t xml:space="preserve">gital </w:t>
      </w:r>
      <w:r>
        <w:t>d</w:t>
      </w:r>
      <w:r w:rsidR="00561C5D">
        <w:t>o</w:t>
      </w:r>
      <w:r>
        <w:t>mein</w:t>
      </w:r>
    </w:p>
    <w:p w14:paraId="5931F091" w14:textId="42236795" w:rsidR="00CD6C66" w:rsidRDefault="00CD6C66" w:rsidP="004B3930">
      <w:r>
        <w:t>Orders uit het di</w:t>
      </w:r>
      <w:r w:rsidR="00561C5D">
        <w:t>gita</w:t>
      </w:r>
      <w:r>
        <w:t>l</w:t>
      </w:r>
      <w:r w:rsidR="00561C5D">
        <w:t xml:space="preserve"> </w:t>
      </w:r>
      <w:r>
        <w:t>domei</w:t>
      </w:r>
      <w:r w:rsidR="00561C5D">
        <w:t xml:space="preserve">n zijn </w:t>
      </w:r>
      <w:r w:rsidR="004F0FB1">
        <w:t>afkomstig</w:t>
      </w:r>
      <w:r w:rsidR="00561C5D">
        <w:t xml:space="preserve"> van verschillende subsystemen (Google </w:t>
      </w:r>
      <w:proofErr w:type="spellStart"/>
      <w:r w:rsidR="00561C5D">
        <w:t>DfP</w:t>
      </w:r>
      <w:proofErr w:type="spellEnd"/>
      <w:r w:rsidR="00561C5D">
        <w:t xml:space="preserve">, </w:t>
      </w:r>
      <w:proofErr w:type="spellStart"/>
      <w:r w:rsidR="00B0462A">
        <w:t>Adscience</w:t>
      </w:r>
      <w:proofErr w:type="spellEnd"/>
      <w:r w:rsidR="00B0462A">
        <w:t xml:space="preserve">, </w:t>
      </w:r>
      <w:proofErr w:type="spellStart"/>
      <w:r w:rsidR="00B0462A">
        <w:t>Adhese</w:t>
      </w:r>
      <w:proofErr w:type="spellEnd"/>
      <w:r w:rsidR="000F0190">
        <w:t>, YouTube</w:t>
      </w:r>
      <w:r w:rsidR="004F0FB1">
        <w:t xml:space="preserve">). Die orders zijn afkomstig van </w:t>
      </w:r>
      <w:r w:rsidR="00443455">
        <w:t>D</w:t>
      </w:r>
      <w:r w:rsidR="004F0FB1">
        <w:t>isplay</w:t>
      </w:r>
      <w:r w:rsidR="00816A57">
        <w:t xml:space="preserve"> </w:t>
      </w:r>
      <w:r w:rsidR="002A368B">
        <w:t>(</w:t>
      </w:r>
      <w:r w:rsidR="004F0FB1">
        <w:t xml:space="preserve">IAB-format) en VOD </w:t>
      </w:r>
      <w:r w:rsidR="00F0551A">
        <w:t>(Pre-</w:t>
      </w:r>
      <w:proofErr w:type="spellStart"/>
      <w:r w:rsidR="00F0551A">
        <w:t>roll</w:t>
      </w:r>
      <w:proofErr w:type="spellEnd"/>
      <w:r w:rsidR="00F0551A">
        <w:t xml:space="preserve">) </w:t>
      </w:r>
      <w:r w:rsidR="004F0FB1">
        <w:t xml:space="preserve">verkopen, die voortvloeien uit </w:t>
      </w:r>
      <w:r w:rsidR="00443455">
        <w:t>‘</w:t>
      </w:r>
      <w:proofErr w:type="spellStart"/>
      <w:r w:rsidR="00443455">
        <w:t>p</w:t>
      </w:r>
      <w:r w:rsidR="004F0FB1">
        <w:t>rogrammatic</w:t>
      </w:r>
      <w:proofErr w:type="spellEnd"/>
      <w:r w:rsidR="004F0FB1">
        <w:t xml:space="preserve"> </w:t>
      </w:r>
      <w:proofErr w:type="spellStart"/>
      <w:r w:rsidR="00443455">
        <w:t>b</w:t>
      </w:r>
      <w:r w:rsidR="004F0FB1">
        <w:t>uying</w:t>
      </w:r>
      <w:proofErr w:type="spellEnd"/>
      <w:r w:rsidR="00443455">
        <w:t>’</w:t>
      </w:r>
      <w:r w:rsidR="004F0FB1">
        <w:t xml:space="preserve"> (</w:t>
      </w:r>
      <w:r w:rsidR="000F0190">
        <w:t xml:space="preserve">via </w:t>
      </w:r>
      <w:r w:rsidR="004F0FB1">
        <w:t xml:space="preserve">online exchange) of direct </w:t>
      </w:r>
      <w:r w:rsidR="00443455">
        <w:t xml:space="preserve">(I.O.) </w:t>
      </w:r>
      <w:r w:rsidR="004F0FB1">
        <w:t>deals</w:t>
      </w:r>
      <w:r w:rsidR="00443455">
        <w:t xml:space="preserve">, via </w:t>
      </w:r>
      <w:r w:rsidR="000F0190">
        <w:t xml:space="preserve">een </w:t>
      </w:r>
      <w:r w:rsidR="00443455">
        <w:t>a</w:t>
      </w:r>
      <w:r w:rsidR="004F0FB1">
        <w:t xml:space="preserve">ccountmanager. </w:t>
      </w:r>
      <w:r w:rsidR="004B3930">
        <w:t xml:space="preserve">Ordergegevens komen via de Digital API (DAPI) binnen in </w:t>
      </w:r>
      <w:proofErr w:type="spellStart"/>
      <w:r w:rsidR="00EC24B6">
        <w:t>STARlight</w:t>
      </w:r>
      <w:proofErr w:type="spellEnd"/>
      <w:r w:rsidR="004B3930">
        <w:t>.</w:t>
      </w:r>
    </w:p>
    <w:p w14:paraId="0E19789F" w14:textId="023523E3" w:rsidR="00CD6C66" w:rsidRDefault="00CD6C66" w:rsidP="00160665"/>
    <w:p w14:paraId="4BAE70D0" w14:textId="77777777" w:rsidR="00CD6C66" w:rsidRDefault="00CD6C66" w:rsidP="00160665"/>
    <w:p w14:paraId="4E5165CB" w14:textId="0C6A0FB9" w:rsidR="00160665" w:rsidRPr="00791BA8" w:rsidRDefault="00160665" w:rsidP="004B3930">
      <w:pPr>
        <w:pStyle w:val="Kop3"/>
        <w:numPr>
          <w:ilvl w:val="0"/>
          <w:numId w:val="38"/>
        </w:numPr>
      </w:pPr>
      <w:proofErr w:type="spellStart"/>
      <w:r w:rsidRPr="00791BA8">
        <w:t>S</w:t>
      </w:r>
      <w:r w:rsidR="002A3D87" w:rsidRPr="00791BA8">
        <w:t>TAR</w:t>
      </w:r>
      <w:r w:rsidRPr="00791BA8">
        <w:t>light</w:t>
      </w:r>
      <w:proofErr w:type="spellEnd"/>
    </w:p>
    <w:p w14:paraId="451EFE6D" w14:textId="3E354BC6" w:rsidR="004B3930" w:rsidRDefault="4CF590BC">
      <w:proofErr w:type="spellStart"/>
      <w:r>
        <w:t>STARlight</w:t>
      </w:r>
      <w:proofErr w:type="spellEnd"/>
      <w:r>
        <w:t xml:space="preserve"> is het centrale boekingssysteem (</w:t>
      </w:r>
      <w:r w:rsidR="7A4CA417">
        <w:t xml:space="preserve">voorraad, </w:t>
      </w:r>
      <w:r>
        <w:t>ad sales</w:t>
      </w:r>
      <w:r w:rsidR="0805FBD1">
        <w:t xml:space="preserve">, traffic en </w:t>
      </w:r>
      <w:proofErr w:type="spellStart"/>
      <w:r w:rsidR="0805FBD1">
        <w:t>billing</w:t>
      </w:r>
      <w:proofErr w:type="spellEnd"/>
      <w:r>
        <w:t xml:space="preserve">) van Ster, waarmee het gehele primaire verkoopproces wordt ondersteund. </w:t>
      </w:r>
      <w:proofErr w:type="spellStart"/>
      <w:r>
        <w:t>STARlight</w:t>
      </w:r>
      <w:proofErr w:type="spellEnd"/>
      <w:r>
        <w:t xml:space="preserve"> kent een uitgebreide autorisatiestructuur, op grond waarvan functiescheiding mogelijk is. Dit te vervangen systeem bestaat uit een aantal modules, waarmee de verschillende afdelingen worden bediend. </w:t>
      </w:r>
    </w:p>
    <w:p w14:paraId="7513DE42" w14:textId="77777777" w:rsidR="004B3930" w:rsidRDefault="004B3930"/>
    <w:p w14:paraId="1155BA45" w14:textId="0363A59B" w:rsidR="00B72175" w:rsidRDefault="00791BA8">
      <w:r>
        <w:t xml:space="preserve">De afdeling </w:t>
      </w:r>
      <w:r w:rsidRPr="009F1F62">
        <w:rPr>
          <w:i/>
        </w:rPr>
        <w:t>I</w:t>
      </w:r>
      <w:r w:rsidR="00627635" w:rsidRPr="009F1F62">
        <w:rPr>
          <w:i/>
        </w:rPr>
        <w:t>n</w:t>
      </w:r>
      <w:r w:rsidR="00E411CA" w:rsidRPr="009F1F62">
        <w:rPr>
          <w:i/>
        </w:rPr>
        <w:t>ventory</w:t>
      </w:r>
      <w:r w:rsidR="00C61D3E" w:rsidRPr="009F1F62">
        <w:rPr>
          <w:i/>
        </w:rPr>
        <w:t xml:space="preserve"> &amp; Pricing</w:t>
      </w:r>
      <w:r w:rsidR="00627635" w:rsidRPr="00627635">
        <w:t xml:space="preserve"> </w:t>
      </w:r>
      <w:r w:rsidR="00C02032">
        <w:t xml:space="preserve">beschikt </w:t>
      </w:r>
      <w:r w:rsidR="006E654D">
        <w:t xml:space="preserve">in </w:t>
      </w:r>
      <w:proofErr w:type="spellStart"/>
      <w:r w:rsidR="006E654D">
        <w:t>STARlight</w:t>
      </w:r>
      <w:proofErr w:type="spellEnd"/>
      <w:r w:rsidR="006E654D">
        <w:t xml:space="preserve"> </w:t>
      </w:r>
      <w:r w:rsidR="00C02032">
        <w:t xml:space="preserve">over </w:t>
      </w:r>
      <w:r w:rsidR="00627635" w:rsidRPr="00627635">
        <w:t>functionaliteit</w:t>
      </w:r>
      <w:r w:rsidR="009F1F62">
        <w:t xml:space="preserve"> </w:t>
      </w:r>
      <w:r w:rsidR="00627635">
        <w:t xml:space="preserve">voor </w:t>
      </w:r>
      <w:r>
        <w:t xml:space="preserve">het maken van </w:t>
      </w:r>
      <w:r w:rsidR="00627635">
        <w:t xml:space="preserve">tariefkaarten, </w:t>
      </w:r>
      <w:r>
        <w:t xml:space="preserve">de </w:t>
      </w:r>
      <w:r w:rsidR="006E654D">
        <w:t xml:space="preserve">import van de </w:t>
      </w:r>
      <w:r w:rsidR="00627635">
        <w:t>programmering</w:t>
      </w:r>
      <w:r w:rsidR="006E654D">
        <w:t xml:space="preserve"> (</w:t>
      </w:r>
      <w:r w:rsidR="000D5F3D">
        <w:t xml:space="preserve">uit </w:t>
      </w:r>
      <w:proofErr w:type="spellStart"/>
      <w:r w:rsidR="000D5F3D">
        <w:t>W</w:t>
      </w:r>
      <w:r w:rsidR="006E654D">
        <w:t>hatsOn</w:t>
      </w:r>
      <w:proofErr w:type="spellEnd"/>
      <w:r w:rsidR="006E654D">
        <w:t>)</w:t>
      </w:r>
      <w:r w:rsidR="00627635">
        <w:t xml:space="preserve">, </w:t>
      </w:r>
      <w:r>
        <w:t xml:space="preserve">de </w:t>
      </w:r>
      <w:r w:rsidR="006E654D">
        <w:t xml:space="preserve">import van de </w:t>
      </w:r>
      <w:r>
        <w:t>kijk</w:t>
      </w:r>
      <w:r w:rsidR="009F1F62">
        <w:t>- en luister</w:t>
      </w:r>
      <w:r>
        <w:t>cijfers</w:t>
      </w:r>
      <w:r w:rsidR="006E654D">
        <w:t xml:space="preserve"> (</w:t>
      </w:r>
      <w:r w:rsidR="009F1F62">
        <w:t>NLO/</w:t>
      </w:r>
      <w:r w:rsidR="006E654D">
        <w:t>SKO)</w:t>
      </w:r>
      <w:r>
        <w:t xml:space="preserve"> en </w:t>
      </w:r>
      <w:r w:rsidR="00301C63">
        <w:t xml:space="preserve">het beheer van de </w:t>
      </w:r>
      <w:r w:rsidR="00627635">
        <w:t>reclameblokken</w:t>
      </w:r>
      <w:r w:rsidR="00504F15">
        <w:t xml:space="preserve"> en voorraad</w:t>
      </w:r>
      <w:r w:rsidR="00C02032">
        <w:t xml:space="preserve">. </w:t>
      </w:r>
    </w:p>
    <w:p w14:paraId="750F42BF" w14:textId="0C276FC3" w:rsidR="004B3930" w:rsidRPr="00380C0D" w:rsidRDefault="00380C0D">
      <w:proofErr w:type="spellStart"/>
      <w:r w:rsidRPr="00380C0D">
        <w:t>STARlight</w:t>
      </w:r>
      <w:proofErr w:type="spellEnd"/>
      <w:r w:rsidR="00CF45E5">
        <w:t xml:space="preserve"> modules</w:t>
      </w:r>
      <w:r w:rsidR="00B72175" w:rsidRPr="00380C0D">
        <w:t>: Verkoopperiode</w:t>
      </w:r>
      <w:r w:rsidR="00AB1DA4" w:rsidRPr="00380C0D">
        <w:t xml:space="preserve">, </w:t>
      </w:r>
      <w:r w:rsidR="00B72175" w:rsidRPr="00380C0D">
        <w:t>Programmering</w:t>
      </w:r>
      <w:r w:rsidR="00AB1DA4" w:rsidRPr="00380C0D">
        <w:t xml:space="preserve"> en Verkoop</w:t>
      </w:r>
      <w:r w:rsidR="00B72175" w:rsidRPr="00380C0D">
        <w:t>.</w:t>
      </w:r>
    </w:p>
    <w:p w14:paraId="11F5A327" w14:textId="77777777" w:rsidR="004B3930" w:rsidRDefault="004B3930"/>
    <w:p w14:paraId="0D12D5D9" w14:textId="49F32AF0" w:rsidR="00B72175" w:rsidRDefault="4CF590BC">
      <w:r>
        <w:t xml:space="preserve">De afdeling </w:t>
      </w:r>
      <w:r w:rsidRPr="6EC9CDA8">
        <w:rPr>
          <w:i/>
          <w:iCs/>
        </w:rPr>
        <w:t>Sales &amp; Traffic</w:t>
      </w:r>
      <w:r>
        <w:t xml:space="preserve"> heeft in </w:t>
      </w:r>
      <w:proofErr w:type="spellStart"/>
      <w:r>
        <w:t>STARlight</w:t>
      </w:r>
      <w:proofErr w:type="spellEnd"/>
      <w:r>
        <w:t xml:space="preserve"> de functionaliteit en informatie die nodig is t.b.v. klanten, adverteerders en concerns, </w:t>
      </w:r>
      <w:r w:rsidR="6938E4D2">
        <w:t>CRM-informatie</w:t>
      </w:r>
      <w:r>
        <w:t>, kortingsinformatie en de voortgang (</w:t>
      </w:r>
      <w:proofErr w:type="spellStart"/>
      <w:r>
        <w:t>uitnutting</w:t>
      </w:r>
      <w:proofErr w:type="spellEnd"/>
      <w:r>
        <w:t xml:space="preserve">) van contractafspraken. Het team Sales Operations doet de planning, behandelt alle afspraken en beheert de uitgebreide ‘orderportefeuille’ van Ster. Het team Traffic is verantwoordelijk voor het beheren van het uitzendmateriaal, zoals commercials (spots) en intervallen (begin- en eindleaders), de opmaak van de reclameblokken, het koppelen van het uitzendmateriaal aan de verkochte ‘air time’ en het opvolgen van de uitzendinstructies die de inkoopbureaus en adverteerders opgeven. </w:t>
      </w:r>
    </w:p>
    <w:p w14:paraId="56FF7E2D" w14:textId="24250E85" w:rsidR="004B3930" w:rsidRPr="00380C0D" w:rsidRDefault="00380C0D">
      <w:proofErr w:type="spellStart"/>
      <w:r w:rsidRPr="00380C0D">
        <w:t>STARlight</w:t>
      </w:r>
      <w:proofErr w:type="spellEnd"/>
      <w:r w:rsidR="00CF45E5">
        <w:t xml:space="preserve"> modules</w:t>
      </w:r>
      <w:r w:rsidRPr="00380C0D">
        <w:t>:</w:t>
      </w:r>
      <w:r w:rsidR="00C02032" w:rsidRPr="00380C0D">
        <w:t xml:space="preserve"> </w:t>
      </w:r>
      <w:r w:rsidR="00B72175" w:rsidRPr="00380C0D">
        <w:t>Verkoopperiode</w:t>
      </w:r>
      <w:r>
        <w:t>, V</w:t>
      </w:r>
      <w:r w:rsidR="00B72175" w:rsidRPr="00380C0D">
        <w:t>erkoop</w:t>
      </w:r>
      <w:r>
        <w:t xml:space="preserve"> en Materiaal</w:t>
      </w:r>
      <w:r w:rsidR="00C02032" w:rsidRPr="00380C0D">
        <w:t>.</w:t>
      </w:r>
    </w:p>
    <w:p w14:paraId="4B1FE093" w14:textId="77777777" w:rsidR="004B3930" w:rsidRDefault="004B3930"/>
    <w:p w14:paraId="49897EB8" w14:textId="3175B4A6" w:rsidR="00B72175" w:rsidRDefault="4CF590BC" w:rsidP="00A56CD2">
      <w:r>
        <w:t xml:space="preserve">De afdeling </w:t>
      </w:r>
      <w:proofErr w:type="spellStart"/>
      <w:r w:rsidRPr="4CF590BC">
        <w:rPr>
          <w:i/>
          <w:iCs/>
        </w:rPr>
        <w:t>ComAdmin</w:t>
      </w:r>
      <w:proofErr w:type="spellEnd"/>
      <w:r w:rsidRPr="4CF590BC">
        <w:rPr>
          <w:i/>
          <w:iCs/>
        </w:rPr>
        <w:t xml:space="preserve"> </w:t>
      </w:r>
      <w:r>
        <w:t>(</w:t>
      </w:r>
      <w:proofErr w:type="spellStart"/>
      <w:r>
        <w:t>finance</w:t>
      </w:r>
      <w:proofErr w:type="spellEnd"/>
      <w:r>
        <w:t xml:space="preserve"> &amp; business control) is eindverantwoordelijk voor de facturering (Billing) en het verwerken van de betalingen van de gerealiseerde reclamezendtijd. Naast deze hoofdfunctie voert </w:t>
      </w:r>
      <w:proofErr w:type="spellStart"/>
      <w:r>
        <w:t>ComAdmin</w:t>
      </w:r>
      <w:proofErr w:type="spellEnd"/>
      <w:r>
        <w:t xml:space="preserve"> een aantal controles en integriteitchecks uit ten behoeve van de andere afdelingen. </w:t>
      </w:r>
    </w:p>
    <w:p w14:paraId="00C63C9F" w14:textId="011685BE" w:rsidR="00757FD6" w:rsidRDefault="00380C0D" w:rsidP="00A56CD2">
      <w:proofErr w:type="spellStart"/>
      <w:r>
        <w:t>STARlight</w:t>
      </w:r>
      <w:proofErr w:type="spellEnd"/>
      <w:r w:rsidR="00CF45E5">
        <w:t xml:space="preserve"> modules</w:t>
      </w:r>
      <w:r>
        <w:t xml:space="preserve">: </w:t>
      </w:r>
      <w:r w:rsidR="005E35AD">
        <w:t xml:space="preserve">Klanten en </w:t>
      </w:r>
      <w:r w:rsidR="00B72175">
        <w:t>Financiën</w:t>
      </w:r>
      <w:r w:rsidR="00C02032">
        <w:t>.</w:t>
      </w:r>
      <w:r>
        <w:br/>
      </w:r>
      <w:r>
        <w:br/>
      </w:r>
      <w:r w:rsidR="00372AC9">
        <w:t>V</w:t>
      </w:r>
      <w:r w:rsidR="00EF1A74">
        <w:t xml:space="preserve">anuit </w:t>
      </w:r>
      <w:proofErr w:type="spellStart"/>
      <w:r w:rsidR="00FD281E">
        <w:t>S</w:t>
      </w:r>
      <w:r w:rsidR="002A3D87">
        <w:t>TAR</w:t>
      </w:r>
      <w:r w:rsidR="00FD281E">
        <w:t>light</w:t>
      </w:r>
      <w:proofErr w:type="spellEnd"/>
      <w:r w:rsidR="00FD281E">
        <w:t xml:space="preserve"> </w:t>
      </w:r>
      <w:r w:rsidR="002A3D87">
        <w:t>bestaan</w:t>
      </w:r>
      <w:r w:rsidR="00140A04">
        <w:t xml:space="preserve"> </w:t>
      </w:r>
      <w:r w:rsidR="00EF1A74">
        <w:t>koppeling</w:t>
      </w:r>
      <w:r w:rsidR="00140A04">
        <w:t>en</w:t>
      </w:r>
      <w:r w:rsidR="00EF1A74">
        <w:t xml:space="preserve"> </w:t>
      </w:r>
      <w:r w:rsidR="00C02032">
        <w:t xml:space="preserve">met verschillende </w:t>
      </w:r>
      <w:r w:rsidR="00E247DD">
        <w:t>externe</w:t>
      </w:r>
      <w:r w:rsidR="00FA1A04">
        <w:t xml:space="preserve"> </w:t>
      </w:r>
      <w:r w:rsidR="00301C63">
        <w:t xml:space="preserve">en interne </w:t>
      </w:r>
      <w:r w:rsidR="00FA1A04">
        <w:t>systemen</w:t>
      </w:r>
      <w:r w:rsidR="000D5F3D">
        <w:t xml:space="preserve">. Deze zijn </w:t>
      </w:r>
      <w:r w:rsidR="002A3D87">
        <w:t xml:space="preserve">in </w:t>
      </w:r>
      <w:r w:rsidR="2D1E6009">
        <w:t>het systeemlandschap</w:t>
      </w:r>
      <w:r w:rsidR="00301C63">
        <w:t xml:space="preserve"> weer</w:t>
      </w:r>
      <w:r w:rsidR="002A3D87">
        <w:t>gegeven. De koppeling</w:t>
      </w:r>
      <w:r w:rsidR="00726312">
        <w:t>en</w:t>
      </w:r>
      <w:r w:rsidR="002A3D87">
        <w:t xml:space="preserve"> zijn allemaal gebaseerd op web</w:t>
      </w:r>
      <w:r w:rsidR="00CF45E5">
        <w:t xml:space="preserve"> </w:t>
      </w:r>
      <w:r w:rsidR="002A3D87">
        <w:t>services</w:t>
      </w:r>
      <w:r w:rsidR="00757FD6">
        <w:t xml:space="preserve"> (</w:t>
      </w:r>
      <w:r w:rsidR="002A3D87">
        <w:t xml:space="preserve">SOAP </w:t>
      </w:r>
      <w:r w:rsidR="00301C63">
        <w:t xml:space="preserve">en </w:t>
      </w:r>
      <w:r w:rsidR="002A3D87">
        <w:t>REST</w:t>
      </w:r>
      <w:r w:rsidR="00757FD6">
        <w:t>)</w:t>
      </w:r>
      <w:r w:rsidR="002A3D87">
        <w:t>.</w:t>
      </w:r>
      <w:r w:rsidR="00791BA8">
        <w:t xml:space="preserve"> </w:t>
      </w:r>
    </w:p>
    <w:p w14:paraId="1B50B41D" w14:textId="77777777" w:rsidR="00757FD6" w:rsidRDefault="00757FD6" w:rsidP="00A56CD2"/>
    <w:p w14:paraId="069F0C95" w14:textId="0560C402" w:rsidR="00B72175" w:rsidRDefault="00D3009D" w:rsidP="00A56CD2">
      <w:pPr>
        <w:rPr>
          <w:color w:val="FF0000"/>
        </w:rPr>
      </w:pPr>
      <w:r>
        <w:t xml:space="preserve">Binnen de </w:t>
      </w:r>
      <w:r w:rsidR="00791BA8">
        <w:t xml:space="preserve">afdeling </w:t>
      </w:r>
      <w:r>
        <w:t xml:space="preserve">IT </w:t>
      </w:r>
      <w:r w:rsidR="000D5F3D">
        <w:t xml:space="preserve">is </w:t>
      </w:r>
      <w:r>
        <w:t>het a</w:t>
      </w:r>
      <w:r w:rsidR="00791BA8">
        <w:t xml:space="preserve">pplicatiebeheer </w:t>
      </w:r>
      <w:r w:rsidR="000D5F3D">
        <w:t xml:space="preserve">geborgd. </w:t>
      </w:r>
      <w:r w:rsidR="00C33E40">
        <w:t>Dit b</w:t>
      </w:r>
      <w:r w:rsidR="000D5F3D">
        <w:t>eheer</w:t>
      </w:r>
      <w:r w:rsidR="00C33E40">
        <w:t>team</w:t>
      </w:r>
      <w:r w:rsidR="000D5F3D">
        <w:t xml:space="preserve"> draagt </w:t>
      </w:r>
      <w:r>
        <w:t xml:space="preserve">zorg voor </w:t>
      </w:r>
      <w:r w:rsidR="00757FD6">
        <w:t xml:space="preserve">de operationele </w:t>
      </w:r>
      <w:r w:rsidR="00C33E40">
        <w:t>systeem</w:t>
      </w:r>
      <w:r>
        <w:t xml:space="preserve">beschikbaarheid en </w:t>
      </w:r>
      <w:r w:rsidR="000D5F3D">
        <w:t xml:space="preserve">voert </w:t>
      </w:r>
      <w:r>
        <w:t>d</w:t>
      </w:r>
      <w:r w:rsidR="00757FD6">
        <w:t xml:space="preserve">agelijks </w:t>
      </w:r>
      <w:r w:rsidR="00B43F52">
        <w:t xml:space="preserve">geautomatiseerde controles </w:t>
      </w:r>
      <w:r w:rsidR="00757FD6">
        <w:t>uit</w:t>
      </w:r>
      <w:r w:rsidR="00B43F52">
        <w:t>.</w:t>
      </w:r>
      <w:r w:rsidR="004301B8">
        <w:t xml:space="preserve"> </w:t>
      </w:r>
    </w:p>
    <w:p w14:paraId="1C024469" w14:textId="41BFAD5F" w:rsidR="00A56CD2" w:rsidRDefault="00380C0D" w:rsidP="00A56CD2">
      <w:proofErr w:type="spellStart"/>
      <w:r w:rsidRPr="00380C0D">
        <w:t>STARlight</w:t>
      </w:r>
      <w:proofErr w:type="spellEnd"/>
      <w:r w:rsidR="00CF45E5">
        <w:t xml:space="preserve"> module</w:t>
      </w:r>
      <w:r w:rsidRPr="00380C0D">
        <w:t xml:space="preserve">: </w:t>
      </w:r>
      <w:r w:rsidR="00B72175" w:rsidRPr="00380C0D">
        <w:t>Applicatiebeheer.</w:t>
      </w:r>
    </w:p>
    <w:p w14:paraId="716AE323" w14:textId="2C98A1EA" w:rsidR="00BA6A0E" w:rsidRDefault="00BA6A0E" w:rsidP="00A56CD2"/>
    <w:p w14:paraId="76884C92" w14:textId="57DD9FFF" w:rsidR="00BA6A0E" w:rsidRPr="00380C0D" w:rsidRDefault="009A04F6" w:rsidP="00A56CD2">
      <w:r>
        <w:t xml:space="preserve">Voor elke </w:t>
      </w:r>
      <w:r w:rsidR="002D3A2F">
        <w:t xml:space="preserve">beschreven </w:t>
      </w:r>
      <w:r w:rsidR="00BA6A0E">
        <w:t xml:space="preserve">(sub)module </w:t>
      </w:r>
      <w:r w:rsidR="00254B3E">
        <w:t>staa</w:t>
      </w:r>
      <w:r>
        <w:t>n</w:t>
      </w:r>
      <w:r w:rsidR="00254B3E">
        <w:t xml:space="preserve"> de </w:t>
      </w:r>
      <w:r w:rsidR="002D3A2F">
        <w:t>corresponderend</w:t>
      </w:r>
      <w:r w:rsidR="00254415">
        <w:t>e</w:t>
      </w:r>
      <w:r w:rsidR="00254B3E">
        <w:t xml:space="preserve"> sc</w:t>
      </w:r>
      <w:r w:rsidR="002D3A2F">
        <w:t>hermafdruk</w:t>
      </w:r>
      <w:r w:rsidR="00254415">
        <w:t xml:space="preserve">ken </w:t>
      </w:r>
      <w:r w:rsidR="002D3A2F">
        <w:t>in de bijlage</w:t>
      </w:r>
      <w:r w:rsidR="006F1CB2">
        <w:t>.</w:t>
      </w:r>
    </w:p>
    <w:p w14:paraId="624AD2B6" w14:textId="435C403D" w:rsidR="007D5CEC" w:rsidRDefault="007D5CEC" w:rsidP="00A56CD2">
      <w:pPr>
        <w:pStyle w:val="Kop3"/>
        <w:numPr>
          <w:ilvl w:val="1"/>
          <w:numId w:val="38"/>
        </w:numPr>
        <w:tabs>
          <w:tab w:val="left" w:pos="426"/>
        </w:tabs>
      </w:pPr>
      <w:r w:rsidRPr="00576F01">
        <w:t>Inventory</w:t>
      </w:r>
      <w:r w:rsidR="00CD56EC">
        <w:t xml:space="preserve"> &amp; Pricing</w:t>
      </w:r>
    </w:p>
    <w:p w14:paraId="136CFD77" w14:textId="4D391E15" w:rsidR="00524F03" w:rsidRDefault="00380C0D" w:rsidP="00524F03">
      <w:r>
        <w:t xml:space="preserve">Betreft aanbod optimalisatie. </w:t>
      </w:r>
      <w:r w:rsidR="00524F03" w:rsidRPr="009A70CE">
        <w:t xml:space="preserve">De afdeling </w:t>
      </w:r>
      <w:r w:rsidR="00C33E40">
        <w:t>I</w:t>
      </w:r>
      <w:r w:rsidR="00524F03" w:rsidRPr="009A70CE">
        <w:t xml:space="preserve">nventory </w:t>
      </w:r>
      <w:r w:rsidR="00793E66" w:rsidRPr="009A70CE">
        <w:t xml:space="preserve">&amp; </w:t>
      </w:r>
      <w:r w:rsidR="00C33E40">
        <w:t>P</w:t>
      </w:r>
      <w:r w:rsidR="00793E66" w:rsidRPr="009A70CE">
        <w:t>ricing</w:t>
      </w:r>
      <w:r w:rsidR="009A70CE" w:rsidRPr="009A70CE">
        <w:t xml:space="preserve"> is verantwoor</w:t>
      </w:r>
      <w:r w:rsidR="009A70CE">
        <w:t xml:space="preserve">delijk voor </w:t>
      </w:r>
      <w:r w:rsidR="00757FD6">
        <w:t xml:space="preserve">het </w:t>
      </w:r>
      <w:r w:rsidR="009A70CE">
        <w:t>blok</w:t>
      </w:r>
      <w:r w:rsidR="00847EBA">
        <w:t>-</w:t>
      </w:r>
      <w:r w:rsidR="009A70CE">
        <w:t xml:space="preserve"> en voorraadbeheer. Voor de uitoefening van hun werkprocessen hebben zij diverse tools tot hun beschikking.</w:t>
      </w:r>
      <w:r w:rsidR="00757FD6">
        <w:br/>
      </w:r>
    </w:p>
    <w:p w14:paraId="02A6F5CF" w14:textId="4613951A" w:rsidR="00380C0D" w:rsidRDefault="00380C0D" w:rsidP="00380C0D">
      <w:pPr>
        <w:pStyle w:val="Kop4"/>
        <w:numPr>
          <w:ilvl w:val="2"/>
          <w:numId w:val="38"/>
        </w:numPr>
      </w:pPr>
      <w:r>
        <w:t>Tariefkaart</w:t>
      </w:r>
    </w:p>
    <w:p w14:paraId="784BECDF" w14:textId="464F94AD" w:rsidR="00995A1D" w:rsidRDefault="00995A1D" w:rsidP="00995A1D">
      <w:r>
        <w:t xml:space="preserve">Om </w:t>
      </w:r>
      <w:r w:rsidR="007C38C7">
        <w:t>d</w:t>
      </w:r>
      <w:r>
        <w:t xml:space="preserve">e bedrijfsvoering </w:t>
      </w:r>
      <w:r w:rsidR="007C38C7">
        <w:t xml:space="preserve">flexibeler </w:t>
      </w:r>
      <w:r>
        <w:t>te maken</w:t>
      </w:r>
      <w:r w:rsidR="008A5FC1">
        <w:t>,</w:t>
      </w:r>
      <w:r>
        <w:t xml:space="preserve"> </w:t>
      </w:r>
      <w:r w:rsidR="006F132F">
        <w:t>is</w:t>
      </w:r>
      <w:r w:rsidR="006F132F" w:rsidRPr="006F132F">
        <w:t xml:space="preserve"> </w:t>
      </w:r>
      <w:r w:rsidR="008A5FC1">
        <w:t>voor ieder medium</w:t>
      </w:r>
      <w:r w:rsidR="007C38C7">
        <w:t xml:space="preserve"> </w:t>
      </w:r>
      <w:r w:rsidR="006F132F">
        <w:t>een jaarlijkse tariefkaart vastgelegd</w:t>
      </w:r>
      <w:r>
        <w:t>. In d</w:t>
      </w:r>
      <w:r w:rsidR="008A5FC1">
        <w:t>i</w:t>
      </w:r>
      <w:r>
        <w:t xml:space="preserve">e tariefkaart </w:t>
      </w:r>
      <w:r w:rsidR="006F132F">
        <w:t>staat</w:t>
      </w:r>
      <w:r>
        <w:t xml:space="preserve"> welke inkoopopties beschikbaar zijn</w:t>
      </w:r>
      <w:r w:rsidR="008A5FC1">
        <w:t xml:space="preserve">, en </w:t>
      </w:r>
      <w:r>
        <w:t xml:space="preserve">tegen welke </w:t>
      </w:r>
      <w:r w:rsidR="007C38C7">
        <w:t>v</w:t>
      </w:r>
      <w:r>
        <w:t xml:space="preserve">oorwaarden </w:t>
      </w:r>
      <w:r w:rsidR="007C38C7">
        <w:t xml:space="preserve">en prijs </w:t>
      </w:r>
      <w:r>
        <w:t xml:space="preserve">deze </w:t>
      </w:r>
      <w:r w:rsidR="006F132F">
        <w:t xml:space="preserve">opties </w:t>
      </w:r>
      <w:r>
        <w:t>worden aangeboden</w:t>
      </w:r>
      <w:r w:rsidR="0005353B">
        <w:rPr>
          <w:rStyle w:val="Voetnootmarkering"/>
        </w:rPr>
        <w:footnoteReference w:id="1"/>
      </w:r>
      <w:r>
        <w:t>.</w:t>
      </w:r>
      <w:r w:rsidR="008A5FC1">
        <w:t xml:space="preserve"> </w:t>
      </w:r>
      <w:r w:rsidR="007C38C7">
        <w:t>Daarbij zijn de p</w:t>
      </w:r>
      <w:r>
        <w:t>rijsbepalende elementen:</w:t>
      </w:r>
      <w:r w:rsidR="008A5FC1">
        <w:br/>
      </w:r>
    </w:p>
    <w:p w14:paraId="221B9BB0" w14:textId="796E4344" w:rsidR="00995A1D" w:rsidRDefault="4CF590BC" w:rsidP="000E10C2">
      <w:pPr>
        <w:pStyle w:val="Lijstalinea"/>
        <w:numPr>
          <w:ilvl w:val="0"/>
          <w:numId w:val="46"/>
        </w:numPr>
        <w:jc w:val="both"/>
      </w:pPr>
      <w:r>
        <w:t>Maand; elke maand heeft een eigen prijsindex. Er zijn ‘dure’ en ‘goedkope’ maanden, zo heeft Juli een lage index (90) en September een hoge (115);</w:t>
      </w:r>
    </w:p>
    <w:p w14:paraId="2DF51BB9" w14:textId="7A0B56DC" w:rsidR="00995A1D" w:rsidRDefault="4CF590BC" w:rsidP="00995A1D">
      <w:pPr>
        <w:pStyle w:val="Lijstalinea"/>
        <w:numPr>
          <w:ilvl w:val="0"/>
          <w:numId w:val="46"/>
        </w:numPr>
      </w:pPr>
      <w:r>
        <w:t xml:space="preserve">Zender; bij Radio bepaal de zenderkeuze de basisprijs per GRP; </w:t>
      </w:r>
    </w:p>
    <w:p w14:paraId="088BF6E0" w14:textId="0EB1A745" w:rsidR="00995A1D" w:rsidRPr="007C38C7" w:rsidRDefault="00995A1D" w:rsidP="00995A1D">
      <w:pPr>
        <w:pStyle w:val="Lijstalinea"/>
        <w:numPr>
          <w:ilvl w:val="0"/>
          <w:numId w:val="46"/>
        </w:numPr>
        <w:rPr>
          <w:lang w:val="en-GB"/>
        </w:rPr>
      </w:pPr>
      <w:proofErr w:type="spellStart"/>
      <w:r w:rsidRPr="007C38C7">
        <w:rPr>
          <w:lang w:val="en-GB"/>
        </w:rPr>
        <w:t>Tijdvak</w:t>
      </w:r>
      <w:proofErr w:type="spellEnd"/>
      <w:r w:rsidR="006F132F" w:rsidRPr="007C38C7">
        <w:rPr>
          <w:lang w:val="en-GB"/>
        </w:rPr>
        <w:t>; prime time versus non-prime</w:t>
      </w:r>
      <w:r w:rsidR="007C38C7" w:rsidRPr="007C38C7">
        <w:rPr>
          <w:lang w:val="en-GB"/>
        </w:rPr>
        <w:t xml:space="preserve"> time</w:t>
      </w:r>
      <w:r w:rsidR="006F132F" w:rsidRPr="007C38C7">
        <w:rPr>
          <w:lang w:val="en-GB"/>
        </w:rPr>
        <w:t>;</w:t>
      </w:r>
    </w:p>
    <w:p w14:paraId="391241B0" w14:textId="79ECF3D0" w:rsidR="000D5FC0" w:rsidRDefault="4CF590BC" w:rsidP="000D5FC0">
      <w:pPr>
        <w:pStyle w:val="Lijstalinea"/>
        <w:numPr>
          <w:ilvl w:val="0"/>
          <w:numId w:val="46"/>
        </w:numPr>
        <w:jc w:val="both"/>
      </w:pPr>
      <w:r>
        <w:t>Doelgroep; er zijn 13 doelgroepen gedefinieerd, elk met een eigen index;</w:t>
      </w:r>
    </w:p>
    <w:p w14:paraId="6CE86B9E" w14:textId="77CD049E" w:rsidR="00995A1D" w:rsidRDefault="00995A1D" w:rsidP="00995A1D">
      <w:pPr>
        <w:pStyle w:val="Lijstalinea"/>
        <w:numPr>
          <w:ilvl w:val="0"/>
          <w:numId w:val="46"/>
        </w:numPr>
      </w:pPr>
      <w:r>
        <w:t>Inkoopoptie</w:t>
      </w:r>
      <w:r w:rsidR="006F132F">
        <w:t xml:space="preserve">s </w:t>
      </w:r>
      <w:r w:rsidR="007C38C7">
        <w:t>zo</w:t>
      </w:r>
      <w:r w:rsidR="006F132F">
        <w:t>als spotlengte</w:t>
      </w:r>
      <w:r w:rsidR="00C26971">
        <w:t>, pakketkeuze</w:t>
      </w:r>
      <w:r w:rsidR="0005353B">
        <w:t xml:space="preserve"> en staffelkorting</w:t>
      </w:r>
      <w:r w:rsidR="00C26971">
        <w:t>.</w:t>
      </w:r>
      <w:r w:rsidR="006F132F">
        <w:t xml:space="preserve"> </w:t>
      </w:r>
      <w:r w:rsidR="008A5FC1">
        <w:br/>
      </w:r>
    </w:p>
    <w:p w14:paraId="0B56E31D" w14:textId="53B45BA4" w:rsidR="00995A1D" w:rsidRDefault="00995A1D" w:rsidP="00995A1D">
      <w:r>
        <w:t xml:space="preserve">Naarmate de klant Ster meer vrijheid </w:t>
      </w:r>
      <w:r w:rsidR="000D5FC0">
        <w:t xml:space="preserve">geeft </w:t>
      </w:r>
      <w:r>
        <w:t xml:space="preserve">bij het </w:t>
      </w:r>
      <w:r w:rsidR="007C38C7">
        <w:t>in</w:t>
      </w:r>
      <w:r>
        <w:t xml:space="preserve">plannen van de </w:t>
      </w:r>
      <w:r w:rsidR="007C38C7">
        <w:t xml:space="preserve">spots </w:t>
      </w:r>
      <w:r>
        <w:t xml:space="preserve">zal de prijs </w:t>
      </w:r>
      <w:r w:rsidR="000D5FC0">
        <w:t xml:space="preserve">die Ster </w:t>
      </w:r>
      <w:r w:rsidR="00C26971">
        <w:t>voor d</w:t>
      </w:r>
      <w:r w:rsidR="007C38C7">
        <w:t>i</w:t>
      </w:r>
      <w:r w:rsidR="00C26971">
        <w:t xml:space="preserve">e boeking </w:t>
      </w:r>
      <w:r w:rsidR="000D5FC0">
        <w:t xml:space="preserve">rekent </w:t>
      </w:r>
      <w:r>
        <w:t xml:space="preserve">lager worden. Bij </w:t>
      </w:r>
      <w:r w:rsidR="007C38C7">
        <w:t xml:space="preserve">een </w:t>
      </w:r>
      <w:r>
        <w:t xml:space="preserve">meer </w:t>
      </w:r>
      <w:r w:rsidR="007C38C7">
        <w:t xml:space="preserve">dwingende </w:t>
      </w:r>
      <w:r>
        <w:t>sturing door de klant wordt de prijs hoger.</w:t>
      </w:r>
      <w:r w:rsidR="007C38C7">
        <w:rPr>
          <w:rStyle w:val="Voetnootmarkering"/>
        </w:rPr>
        <w:footnoteReference w:id="2"/>
      </w:r>
      <w:r w:rsidR="000D5FC0">
        <w:br/>
      </w:r>
    </w:p>
    <w:p w14:paraId="38A269A2" w14:textId="1841F16C" w:rsidR="007D60E6" w:rsidRPr="00995A1D" w:rsidRDefault="00995A1D" w:rsidP="00995A1D">
      <w:r>
        <w:t>Naast het vastleggen van prijs worden ook de voorwaarden waaraan de boeking moet voldoen</w:t>
      </w:r>
      <w:r w:rsidR="00F2512C">
        <w:t xml:space="preserve"> </w:t>
      </w:r>
      <w:r>
        <w:t xml:space="preserve">vastgelegd. Deze voorwaarden worden </w:t>
      </w:r>
      <w:r w:rsidR="0005353B">
        <w:t xml:space="preserve">door </w:t>
      </w:r>
      <w:proofErr w:type="spellStart"/>
      <w:r w:rsidR="0005353B">
        <w:t>STARlight</w:t>
      </w:r>
      <w:proofErr w:type="spellEnd"/>
      <w:r w:rsidR="0005353B">
        <w:t xml:space="preserve"> </w:t>
      </w:r>
      <w:r>
        <w:t>automatisch toegepast</w:t>
      </w:r>
      <w:r w:rsidR="00C26971">
        <w:t xml:space="preserve"> (business </w:t>
      </w:r>
      <w:proofErr w:type="spellStart"/>
      <w:r w:rsidR="00C26971">
        <w:t>rules</w:t>
      </w:r>
      <w:proofErr w:type="spellEnd"/>
      <w:r w:rsidR="00C26971">
        <w:t>)</w:t>
      </w:r>
      <w:r w:rsidR="000D5FC0">
        <w:t>,</w:t>
      </w:r>
      <w:r>
        <w:t xml:space="preserve"> of als controlemechanisme gebruikt.</w:t>
      </w:r>
      <w:r w:rsidR="000D5FC0">
        <w:t xml:space="preserve"> </w:t>
      </w:r>
      <w:r w:rsidR="0005353B">
        <w:t xml:space="preserve">De tariefkaart is voldoende flexibel om de </w:t>
      </w:r>
      <w:r w:rsidR="00F2512C">
        <w:t xml:space="preserve">bedrijfsdoelstellingen die veranderen onder invloed van een zich jaarlijks wijzigend </w:t>
      </w:r>
      <w:r w:rsidR="0005353B">
        <w:t>commercieel beleid, t</w:t>
      </w:r>
      <w:r w:rsidR="00F2512C">
        <w:t>e</w:t>
      </w:r>
      <w:r w:rsidR="0005353B">
        <w:t xml:space="preserve"> </w:t>
      </w:r>
      <w:r w:rsidR="00F2512C">
        <w:t>ondersteunen.</w:t>
      </w:r>
      <w:r w:rsidR="00DD1C94">
        <w:br/>
      </w:r>
    </w:p>
    <w:p w14:paraId="722C44D4" w14:textId="45192F17" w:rsidR="009A70CE" w:rsidRPr="009A70CE" w:rsidRDefault="009A70CE" w:rsidP="0012043F">
      <w:pPr>
        <w:pStyle w:val="Kop4"/>
        <w:numPr>
          <w:ilvl w:val="2"/>
          <w:numId w:val="38"/>
        </w:numPr>
      </w:pPr>
      <w:r>
        <w:t>Blokbeheer</w:t>
      </w:r>
    </w:p>
    <w:p w14:paraId="5E64CDF4" w14:textId="3220C87B" w:rsidR="006201D4" w:rsidRDefault="009A70CE" w:rsidP="009A70CE">
      <w:r>
        <w:t>Bij b</w:t>
      </w:r>
      <w:r w:rsidR="00512D48">
        <w:t>lokbeheer</w:t>
      </w:r>
      <w:r>
        <w:t xml:space="preserve"> komen diverse onderwerpen aan de orde</w:t>
      </w:r>
      <w:r w:rsidR="006201D4">
        <w:t>, zoals:</w:t>
      </w:r>
      <w:r w:rsidR="00CB0B17">
        <w:br/>
      </w:r>
    </w:p>
    <w:p w14:paraId="63E91B86" w14:textId="668CF795" w:rsidR="006201D4" w:rsidRDefault="4CF590BC" w:rsidP="00CB0B17">
      <w:pPr>
        <w:pStyle w:val="Lijstalinea"/>
        <w:numPr>
          <w:ilvl w:val="0"/>
          <w:numId w:val="35"/>
        </w:numPr>
        <w:ind w:left="567" w:hanging="425"/>
      </w:pPr>
      <w:r>
        <w:t>De naamgeving van de reguliere reclameblokken, zowel regulier als tijdens evenementen;</w:t>
      </w:r>
    </w:p>
    <w:p w14:paraId="235926DF" w14:textId="5CAA76FD" w:rsidR="006201D4" w:rsidRDefault="006201D4" w:rsidP="00CB0B17">
      <w:pPr>
        <w:pStyle w:val="Lijstalinea"/>
        <w:numPr>
          <w:ilvl w:val="0"/>
          <w:numId w:val="35"/>
        </w:numPr>
        <w:ind w:left="567" w:hanging="425"/>
      </w:pPr>
      <w:r>
        <w:t>De lengtes van de reclame blokken, deze zijn gebonden aan diverse media wettelijke eisen en normen</w:t>
      </w:r>
      <w:r w:rsidR="00757FD6">
        <w:t>. D</w:t>
      </w:r>
      <w:r>
        <w:t xml:space="preserve">enk </w:t>
      </w:r>
      <w:r w:rsidR="00757FD6">
        <w:t xml:space="preserve">aan </w:t>
      </w:r>
      <w:r>
        <w:t>de norm van maximaal 12 minuten reclamezendtijd per klokuur</w:t>
      </w:r>
      <w:r w:rsidR="001662D9">
        <w:t>;</w:t>
      </w:r>
    </w:p>
    <w:p w14:paraId="0F4F9BF2" w14:textId="49D7D2B5" w:rsidR="006201D4" w:rsidRDefault="00847EBA" w:rsidP="00CB0B17">
      <w:pPr>
        <w:pStyle w:val="Lijstalinea"/>
        <w:numPr>
          <w:ilvl w:val="0"/>
          <w:numId w:val="35"/>
        </w:numPr>
        <w:ind w:left="567" w:hanging="425"/>
      </w:pPr>
      <w:r>
        <w:t>Commerciële zendtijd, versus niet-</w:t>
      </w:r>
      <w:r w:rsidRPr="00380C0D">
        <w:t xml:space="preserve">commerciële </w:t>
      </w:r>
      <w:r w:rsidR="00380C0D" w:rsidRPr="00380C0D">
        <w:t xml:space="preserve">(vb. informatie van de Rijksoverheid) </w:t>
      </w:r>
      <w:r w:rsidRPr="00380C0D">
        <w:t>zendtijd</w:t>
      </w:r>
      <w:r w:rsidR="001662D9">
        <w:t>;</w:t>
      </w:r>
    </w:p>
    <w:p w14:paraId="096E2750" w14:textId="3B236355" w:rsidR="00847EBA" w:rsidRDefault="00847EBA" w:rsidP="00CB0B17">
      <w:pPr>
        <w:pStyle w:val="Lijstalinea"/>
        <w:numPr>
          <w:ilvl w:val="0"/>
          <w:numId w:val="35"/>
        </w:numPr>
        <w:ind w:left="567" w:hanging="425"/>
      </w:pPr>
      <w:r>
        <w:t>Afstemming blok</w:t>
      </w:r>
      <w:r w:rsidR="001662D9">
        <w:t>ken</w:t>
      </w:r>
      <w:r>
        <w:t>beheer</w:t>
      </w:r>
      <w:r w:rsidR="001662D9">
        <w:t>,</w:t>
      </w:r>
      <w:r>
        <w:t xml:space="preserve"> op dagelijkse basis met NPO</w:t>
      </w:r>
      <w:r w:rsidR="001662D9">
        <w:t>.</w:t>
      </w:r>
    </w:p>
    <w:p w14:paraId="2FBD6DB3" w14:textId="77777777" w:rsidR="004B3930" w:rsidRDefault="004B3930" w:rsidP="004B3930">
      <w:pPr>
        <w:ind w:left="360"/>
      </w:pPr>
    </w:p>
    <w:p w14:paraId="7E19EFE7" w14:textId="09526FC5" w:rsidR="00847EBA" w:rsidRDefault="00847EBA" w:rsidP="0012043F">
      <w:pPr>
        <w:pStyle w:val="Kop4"/>
        <w:numPr>
          <w:ilvl w:val="2"/>
          <w:numId w:val="38"/>
        </w:numPr>
      </w:pPr>
      <w:r>
        <w:t>Voorraadbeheer (</w:t>
      </w:r>
      <w:proofErr w:type="spellStart"/>
      <w:r w:rsidR="00F533AA">
        <w:t>Y</w:t>
      </w:r>
      <w:r>
        <w:t>ielding</w:t>
      </w:r>
      <w:proofErr w:type="spellEnd"/>
      <w:r>
        <w:t>)</w:t>
      </w:r>
    </w:p>
    <w:p w14:paraId="69D27F1A" w14:textId="299B6B92" w:rsidR="004D2B34" w:rsidRDefault="4CF590BC" w:rsidP="00847EBA">
      <w:r>
        <w:t xml:space="preserve">Het beheer van de Ster Inventory (voorraad) is een dynamisch en voortdurend aan veranderingen onderhevig, werkproces. Voorraad wordt gekwantificeerd in beschikbare tijd (seconden) en </w:t>
      </w:r>
      <w:proofErr w:type="spellStart"/>
      <w:r>
        <w:t>GRP’s</w:t>
      </w:r>
      <w:proofErr w:type="spellEnd"/>
      <w:r>
        <w:t xml:space="preserve"> (Gross Rating Point). Aangezien een GRP een vaste standaard waarde (€515,- per GRP) vertegenwoordigt, is de voorraad ook uit te drukken als </w:t>
      </w:r>
      <w:r w:rsidR="666E9FC1">
        <w:t>potentiële</w:t>
      </w:r>
      <w:r>
        <w:t xml:space="preserve"> omzet (€). </w:t>
      </w:r>
    </w:p>
    <w:p w14:paraId="3AEFA000" w14:textId="14D5D17E" w:rsidR="004D2B34" w:rsidRDefault="004D2B34" w:rsidP="00847EBA">
      <w:r>
        <w:t xml:space="preserve"> </w:t>
      </w:r>
    </w:p>
    <w:p w14:paraId="075D6B10" w14:textId="26F8AD37" w:rsidR="004D2B34" w:rsidRPr="00217A50" w:rsidRDefault="4CF590BC" w:rsidP="004D2B34">
      <w:r>
        <w:t>De actuele voorraad muteert voortdurend onder invloed van een complex aan variabelen, die continu op elkaar inwerken. De maximaal beschikbaar te verkopen voorraad is een resultante van de wettelijk beperkte ruimte, fluctuerende kijkcijferprognoses en de binnenkomende bij- en afboekingen. Het grootste deel van de verkochte zendtijd (TV) wordt afgerekend op de daadwerkelijk gerealiseerde kijk- en luistercijfers. Daarbij krijgt een onder-score (t.o.v. prognose) extra uitplaatsingen op kosten van Ster totdat de gehele GRP onder-score is ingelopen, terwijl een over-score een niet te facturen voordeel voor de klant betekent. Vooral bij het medium televisie leidt dit GRP-gedreven verkoopmodel tot een sterk harmonica-effect.</w:t>
      </w:r>
      <w:r w:rsidR="004D2B34">
        <w:br/>
      </w:r>
      <w:r w:rsidR="004D2B34">
        <w:br/>
      </w:r>
      <w:r>
        <w:t xml:space="preserve">Ster kan veel orders absorberen (verkopen) als programma’s goed worden bekeken en de ingekochte zendtijd bij de juiste doelgroepen kan worden uitgeplaatst. Een budget (order) van 10 </w:t>
      </w:r>
      <w:proofErr w:type="spellStart"/>
      <w:r>
        <w:t>GRP’s</w:t>
      </w:r>
      <w:proofErr w:type="spellEnd"/>
      <w:r>
        <w:t xml:space="preserve"> kan bijvoorbeeld met één spot van 30 seconden gerealiseerd worden, in bijvoorbeeld een reclameblok van een groot evenement. Diezelfde spot kan ook tien keer moeten worden uitgeplaatst, als de realisatie van </w:t>
      </w:r>
      <w:r w:rsidR="74AE6554">
        <w:t>elke spot</w:t>
      </w:r>
      <w:r>
        <w:t xml:space="preserve"> slechts 1 GRP bedraagt, rond verschillende programma’s met een relatief beperkter kijkaandeel. In het laatste geval kost deze order relatief veel voorraad, in zendtijd (secondes), terwijl de voorraadafname in </w:t>
      </w:r>
      <w:proofErr w:type="spellStart"/>
      <w:r>
        <w:t>GRP’s</w:t>
      </w:r>
      <w:proofErr w:type="spellEnd"/>
      <w:r>
        <w:t xml:space="preserve"> gelijk blijft.</w:t>
      </w:r>
      <w:r w:rsidR="004D2B34">
        <w:br/>
      </w:r>
      <w:r w:rsidR="004D2B34">
        <w:br/>
      </w:r>
      <w:r>
        <w:t xml:space="preserve">Dit harmonica-effect wordt continue gemonitord met een capaciteitsinstrument, die </w:t>
      </w:r>
      <w:r w:rsidR="6FF81283">
        <w:t>hiervoor</w:t>
      </w:r>
      <w:r>
        <w:t xml:space="preserve"> ter beschikking is. Veel capaciteit doet de harmonica uittrekken, weinig capaciteit doet de harmonica krimpen.</w:t>
      </w:r>
    </w:p>
    <w:p w14:paraId="4A1A244B" w14:textId="77777777" w:rsidR="004D2B34" w:rsidRDefault="004D2B34" w:rsidP="00847EBA"/>
    <w:p w14:paraId="766ACD73" w14:textId="2DE2A8CE" w:rsidR="006201D4" w:rsidRDefault="00847EBA" w:rsidP="00847EBA">
      <w:r>
        <w:t>Het voorraadbeheer omvat de volgende onderwerpen:</w:t>
      </w:r>
      <w:r w:rsidR="00CB0B17">
        <w:br/>
      </w:r>
    </w:p>
    <w:p w14:paraId="6A5BF5A0" w14:textId="1FA947E1" w:rsidR="00CF45E5" w:rsidRDefault="4CF590BC" w:rsidP="0024536A">
      <w:pPr>
        <w:pStyle w:val="Lijstalinea"/>
        <w:numPr>
          <w:ilvl w:val="0"/>
          <w:numId w:val="36"/>
        </w:numPr>
        <w:ind w:left="567" w:hanging="425"/>
      </w:pPr>
      <w:r>
        <w:t xml:space="preserve">Prognoses TV; inschatting van toekomstige kijkcijfer per programma. Registratie in </w:t>
      </w:r>
      <w:proofErr w:type="spellStart"/>
      <w:r>
        <w:t>BreakEstimator</w:t>
      </w:r>
      <w:proofErr w:type="spellEnd"/>
      <w:r>
        <w:t xml:space="preserve"> (</w:t>
      </w:r>
      <w:proofErr w:type="spellStart"/>
      <w:r>
        <w:t>TechEdge</w:t>
      </w:r>
      <w:proofErr w:type="spellEnd"/>
      <w:r>
        <w:t>), extrapolatie van historische (realisatie) data SKO.</w:t>
      </w:r>
    </w:p>
    <w:p w14:paraId="09FC401C" w14:textId="63612B7C" w:rsidR="00D6333A" w:rsidRDefault="4CF590BC" w:rsidP="00CF45E5">
      <w:pPr>
        <w:pStyle w:val="Lijstalinea"/>
        <w:numPr>
          <w:ilvl w:val="0"/>
          <w:numId w:val="36"/>
        </w:numPr>
        <w:ind w:left="567" w:hanging="425"/>
      </w:pPr>
      <w:r>
        <w:t>Prognoses Radio; inschatting van toekomstige luistercijfer per programma. Registratie in Advantage (</w:t>
      </w:r>
      <w:proofErr w:type="spellStart"/>
      <w:r>
        <w:t>TechEdge</w:t>
      </w:r>
      <w:proofErr w:type="spellEnd"/>
      <w:r>
        <w:t>), extrapolatie van historische (realisatie) data NLO.</w:t>
      </w:r>
    </w:p>
    <w:p w14:paraId="585AA219" w14:textId="23964C32" w:rsidR="00F2512C" w:rsidRPr="00F2512C" w:rsidRDefault="4CF590BC" w:rsidP="00FD4FC8">
      <w:pPr>
        <w:pStyle w:val="Lijstalinea"/>
        <w:numPr>
          <w:ilvl w:val="0"/>
          <w:numId w:val="36"/>
        </w:numPr>
        <w:ind w:left="567" w:hanging="425"/>
      </w:pPr>
      <w:r>
        <w:t xml:space="preserve">Doelgroepenbeheer; mutaties gedurende het jaar mogelijk; </w:t>
      </w:r>
    </w:p>
    <w:p w14:paraId="33B2736A" w14:textId="3274F3B0" w:rsidR="007C38C7" w:rsidRDefault="4CF590BC" w:rsidP="00A037DB">
      <w:pPr>
        <w:pStyle w:val="Lijstalinea"/>
        <w:numPr>
          <w:ilvl w:val="0"/>
          <w:numId w:val="36"/>
        </w:numPr>
        <w:ind w:left="567" w:hanging="425"/>
      </w:pPr>
      <w:r>
        <w:t>Vraag en aanbod optimalisatie; zie scherm voorraadbeheer;</w:t>
      </w:r>
    </w:p>
    <w:p w14:paraId="314C29F4" w14:textId="2E6E6115" w:rsidR="00847EBA" w:rsidRDefault="4CF590BC" w:rsidP="00A037DB">
      <w:pPr>
        <w:pStyle w:val="Lijstalinea"/>
        <w:numPr>
          <w:ilvl w:val="0"/>
          <w:numId w:val="36"/>
        </w:numPr>
        <w:ind w:left="567" w:hanging="425"/>
      </w:pPr>
      <w:r>
        <w:t>Beheer van inkoopopties; een inkoopoptie geldt gedurende een jaar, want vastgesteld in het commercieel beleid. Er is wel ruimte voor aanvullende opties, die inspelen op ontwikkelingen of speciale events (EK, Olympische spelen, Songfestival);</w:t>
      </w:r>
    </w:p>
    <w:p w14:paraId="096ADA8E" w14:textId="00D37FA6" w:rsidR="00847EBA" w:rsidRDefault="4CF590BC" w:rsidP="00CB0B17">
      <w:pPr>
        <w:pStyle w:val="Lijstalinea"/>
        <w:numPr>
          <w:ilvl w:val="0"/>
          <w:numId w:val="36"/>
        </w:numPr>
        <w:ind w:left="567" w:hanging="425"/>
      </w:pPr>
      <w:r>
        <w:t>Prijsbeleid; vastgesteld per commercieel beleid, maar incidenteel ruimte voor kortingsactie of bonusticket;</w:t>
      </w:r>
      <w:r w:rsidRPr="4CF590BC">
        <w:rPr>
          <w:color w:val="FF0000"/>
        </w:rPr>
        <w:t xml:space="preserve">  </w:t>
      </w:r>
    </w:p>
    <w:p w14:paraId="721AB81E" w14:textId="2872BF9B" w:rsidR="001C350A" w:rsidRDefault="00847EBA" w:rsidP="00CB0B17">
      <w:pPr>
        <w:pStyle w:val="Lijstalinea"/>
        <w:numPr>
          <w:ilvl w:val="0"/>
          <w:numId w:val="36"/>
        </w:numPr>
        <w:ind w:left="567" w:hanging="425"/>
      </w:pPr>
      <w:r>
        <w:t xml:space="preserve">Het </w:t>
      </w:r>
      <w:r w:rsidR="001C350A">
        <w:t xml:space="preserve">gebruik van </w:t>
      </w:r>
      <w:r>
        <w:t xml:space="preserve">de </w:t>
      </w:r>
      <w:r w:rsidR="001C350A">
        <w:t xml:space="preserve">diverse </w:t>
      </w:r>
      <w:proofErr w:type="spellStart"/>
      <w:r w:rsidR="001C350A">
        <w:t>schedulars</w:t>
      </w:r>
      <w:proofErr w:type="spellEnd"/>
      <w:r w:rsidR="001C350A">
        <w:t xml:space="preserve">, </w:t>
      </w:r>
      <w:r w:rsidR="00CB0B17">
        <w:t xml:space="preserve">t.b.v. </w:t>
      </w:r>
      <w:r w:rsidR="00757FD6">
        <w:t>de</w:t>
      </w:r>
      <w:r>
        <w:t xml:space="preserve"> dagelijkse </w:t>
      </w:r>
      <w:proofErr w:type="spellStart"/>
      <w:r w:rsidR="001C350A">
        <w:t>yielding</w:t>
      </w:r>
      <w:proofErr w:type="spellEnd"/>
      <w:r w:rsidR="00CB0B17">
        <w:t>.</w:t>
      </w:r>
    </w:p>
    <w:p w14:paraId="2013B7F0" w14:textId="77777777" w:rsidR="006B1E83" w:rsidRDefault="006B1E83" w:rsidP="00B21134">
      <w:pPr>
        <w:rPr>
          <w:rFonts w:ascii="ScalaSansLF-Regular" w:hAnsi="ScalaSansLF-Regular"/>
          <w:color w:val="FF000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96B7824" w14:textId="318732F9" w:rsidR="00B21134" w:rsidRDefault="004D2B34" w:rsidP="00F533AA">
      <w:pPr>
        <w:jc w:val="both"/>
      </w:pPr>
      <w:r>
        <w:t xml:space="preserve"> In </w:t>
      </w:r>
      <w:proofErr w:type="spellStart"/>
      <w:r>
        <w:t>STARlight</w:t>
      </w:r>
      <w:proofErr w:type="spellEnd"/>
      <w:r>
        <w:t xml:space="preserve"> zijn rapportages beschikbaar, die de voorraad vanuit verschillende invalshoeken toont.</w:t>
      </w:r>
    </w:p>
    <w:p w14:paraId="2ABB3730" w14:textId="77777777" w:rsidR="00C104A6" w:rsidRDefault="00C104A6" w:rsidP="00F533AA">
      <w:pPr>
        <w:jc w:val="both"/>
        <w:rPr>
          <w:rFonts w:ascii="Cambria" w:hAnsi="Cambria"/>
          <w:b/>
          <w:bCs/>
          <w:color w:val="4F81BD"/>
        </w:rPr>
      </w:pPr>
    </w:p>
    <w:p w14:paraId="336BE97D" w14:textId="3A968466" w:rsidR="00326074" w:rsidRDefault="000F68C5" w:rsidP="0012043F">
      <w:pPr>
        <w:pStyle w:val="Kop3"/>
        <w:numPr>
          <w:ilvl w:val="1"/>
          <w:numId w:val="38"/>
        </w:numPr>
        <w:tabs>
          <w:tab w:val="left" w:pos="426"/>
        </w:tabs>
      </w:pPr>
      <w:r>
        <w:t>Sales operations</w:t>
      </w:r>
      <w:r w:rsidR="004B3930">
        <w:t xml:space="preserve"> &amp; Traffic</w:t>
      </w:r>
    </w:p>
    <w:p w14:paraId="41B5CDCB" w14:textId="53A1F9CE" w:rsidR="00BB6024" w:rsidRDefault="004C6F42" w:rsidP="004C6F42">
      <w:r>
        <w:t>Deze module</w:t>
      </w:r>
      <w:r w:rsidR="00B9565F">
        <w:t>s</w:t>
      </w:r>
      <w:r>
        <w:t xml:space="preserve"> vorm</w:t>
      </w:r>
      <w:r w:rsidR="00B9565F">
        <w:t>en</w:t>
      </w:r>
      <w:r>
        <w:t xml:space="preserve"> het hart van </w:t>
      </w:r>
      <w:proofErr w:type="spellStart"/>
      <w:r w:rsidR="002E3D8E">
        <w:t>STARlight</w:t>
      </w:r>
      <w:proofErr w:type="spellEnd"/>
      <w:r>
        <w:t>. Ster onderkent 3 ordertypen:</w:t>
      </w:r>
      <w:r w:rsidR="002C5FCA">
        <w:t xml:space="preserve"> televisie </w:t>
      </w:r>
      <w:r>
        <w:t xml:space="preserve">-, </w:t>
      </w:r>
      <w:r w:rsidR="002C5FCA">
        <w:t>r</w:t>
      </w:r>
      <w:r>
        <w:t>adio</w:t>
      </w:r>
      <w:r w:rsidR="002C5FCA">
        <w:t xml:space="preserve"> </w:t>
      </w:r>
      <w:r>
        <w:t xml:space="preserve">- en </w:t>
      </w:r>
      <w:r w:rsidR="002C5FCA">
        <w:t>d</w:t>
      </w:r>
      <w:r>
        <w:t>igital</w:t>
      </w:r>
      <w:r w:rsidR="002C5FCA">
        <w:t xml:space="preserve"> </w:t>
      </w:r>
      <w:r>
        <w:t xml:space="preserve">orders. </w:t>
      </w:r>
      <w:r w:rsidR="002C5FCA">
        <w:t xml:space="preserve">De orderportefeuille kent </w:t>
      </w:r>
      <w:r w:rsidR="00E362F0">
        <w:t xml:space="preserve">vervolgens: </w:t>
      </w:r>
      <w:r w:rsidR="002C5FCA">
        <w:t xml:space="preserve">orders, deelorders en spots. De </w:t>
      </w:r>
      <w:r w:rsidR="002E3D8E">
        <w:t xml:space="preserve">order </w:t>
      </w:r>
      <w:r w:rsidR="00553AD7">
        <w:t>heeft</w:t>
      </w:r>
      <w:r w:rsidR="002E3D8E">
        <w:t xml:space="preserve"> eigenschappen zoals </w:t>
      </w:r>
      <w:r w:rsidR="00FF618F">
        <w:t>een periode, een medium</w:t>
      </w:r>
      <w:r w:rsidR="00553AD7">
        <w:t>,</w:t>
      </w:r>
      <w:r w:rsidR="00FF618F">
        <w:t xml:space="preserve"> en d</w:t>
      </w:r>
      <w:r w:rsidR="00E362F0">
        <w:t>i</w:t>
      </w:r>
      <w:r w:rsidR="00FF618F">
        <w:t xml:space="preserve">e order </w:t>
      </w:r>
      <w:r w:rsidR="002C5FCA">
        <w:t>geldt voor een product. Een deelorder is de feitelijke inkoopoptie voor het product binnen d</w:t>
      </w:r>
      <w:r w:rsidR="007F0331">
        <w:t>i</w:t>
      </w:r>
      <w:r w:rsidR="002C5FCA">
        <w:t xml:space="preserve">e order, hier gelden eigenschappen als lengte, </w:t>
      </w:r>
      <w:r w:rsidR="00C61959">
        <w:t>periode, meerling</w:t>
      </w:r>
      <w:r w:rsidR="002C5FCA">
        <w:t xml:space="preserve">, korting, positie, </w:t>
      </w:r>
      <w:r w:rsidR="003C6E63">
        <w:t>kalenderopties, tijdvak- en weekverdelingen</w:t>
      </w:r>
      <w:r w:rsidR="002C5FCA">
        <w:t xml:space="preserve">, etc. De spot </w:t>
      </w:r>
      <w:r w:rsidR="2D1B9480">
        <w:t>betreft de</w:t>
      </w:r>
      <w:r w:rsidR="002C5FCA">
        <w:t xml:space="preserve"> feitelijke </w:t>
      </w:r>
      <w:r w:rsidR="00E362F0">
        <w:t>‘</w:t>
      </w:r>
      <w:r w:rsidR="002E3D8E">
        <w:t>a</w:t>
      </w:r>
      <w:r w:rsidR="002C5FCA">
        <w:t>ir</w:t>
      </w:r>
      <w:r w:rsidR="00E362F0">
        <w:t xml:space="preserve"> </w:t>
      </w:r>
      <w:r w:rsidR="002C5FCA">
        <w:t>time</w:t>
      </w:r>
      <w:r w:rsidR="00E362F0">
        <w:t>’</w:t>
      </w:r>
      <w:r w:rsidR="002C5FCA">
        <w:t xml:space="preserve"> d</w:t>
      </w:r>
      <w:r w:rsidR="002E3D8E">
        <w:t>ie</w:t>
      </w:r>
      <w:r w:rsidR="002C5FCA">
        <w:t xml:space="preserve"> binnen de deelorder is ge</w:t>
      </w:r>
      <w:r w:rsidR="002E3D8E">
        <w:t>boekt</w:t>
      </w:r>
      <w:r w:rsidR="00107918">
        <w:t xml:space="preserve">, de spot heeft onder andere een bruto- en </w:t>
      </w:r>
      <w:r w:rsidR="62C41860">
        <w:t>nettoprijs</w:t>
      </w:r>
      <w:r w:rsidR="00107918">
        <w:t xml:space="preserve">, een lengte, een uitzendtijd, </w:t>
      </w:r>
      <w:r w:rsidR="00E362F0">
        <w:t xml:space="preserve">hoort bij </w:t>
      </w:r>
      <w:r w:rsidR="00107918">
        <w:t>een blok</w:t>
      </w:r>
      <w:r w:rsidR="00E362F0">
        <w:t xml:space="preserve"> </w:t>
      </w:r>
      <w:r w:rsidR="00107918">
        <w:t xml:space="preserve">en </w:t>
      </w:r>
      <w:r w:rsidR="00E362F0">
        <w:t xml:space="preserve">heeft </w:t>
      </w:r>
      <w:r w:rsidR="00107918">
        <w:t>een programmaomlijsting.</w:t>
      </w:r>
    </w:p>
    <w:p w14:paraId="5C85AFF6" w14:textId="7C02E220" w:rsidR="004C6F42" w:rsidRDefault="004C6F42" w:rsidP="004C6F42"/>
    <w:p w14:paraId="0FBC6A6E" w14:textId="3B6220DC" w:rsidR="004C6F42" w:rsidRDefault="00F533AA" w:rsidP="0012043F">
      <w:pPr>
        <w:pStyle w:val="Kop4"/>
        <w:numPr>
          <w:ilvl w:val="2"/>
          <w:numId w:val="38"/>
        </w:numPr>
      </w:pPr>
      <w:r>
        <w:t>T</w:t>
      </w:r>
      <w:r w:rsidR="004C6F42" w:rsidRPr="00C24147">
        <w:t>V-order</w:t>
      </w:r>
      <w:r w:rsidR="004C6F42">
        <w:t>s</w:t>
      </w:r>
    </w:p>
    <w:p w14:paraId="62231A80" w14:textId="61922F01" w:rsidR="00F533AA" w:rsidRDefault="4CF590BC" w:rsidP="004C6F42">
      <w:r>
        <w:t xml:space="preserve">Het leeuwendeel (80%) van de televisie-orders, voor een bepaalde aanvraagperiode, wordt via de module </w:t>
      </w:r>
      <w:proofErr w:type="spellStart"/>
      <w:r>
        <w:t>TVPlan</w:t>
      </w:r>
      <w:proofErr w:type="spellEnd"/>
      <w:r>
        <w:t xml:space="preserve"> van MBS verstuurd. Het restant aan orders wordt handmatig (na telefonisch contact) of door de Ster klantportal in het systeem ingevoerd. De aanvraagperiode voor televisie is maand gebaseerd, en is voor alle exploitanten hetzelfde (harmonisatie). Een periode (maand) bestaat uit een aanvraagfase en een monitorfase. Alleen in de monitorfase hebben planners (media-inkoopbureau) inzicht in hun campagnes en kunnen zij deze verder optimaliseren.</w:t>
      </w:r>
    </w:p>
    <w:p w14:paraId="5444CE79" w14:textId="48222CF2" w:rsidR="004C6F42" w:rsidRDefault="00C57807" w:rsidP="004C6F42">
      <w:r>
        <w:t xml:space="preserve"> </w:t>
      </w:r>
    </w:p>
    <w:p w14:paraId="49C4D0E5" w14:textId="1009C0B1" w:rsidR="00C57807" w:rsidRDefault="001624DA" w:rsidP="004C6F42">
      <w:r>
        <w:t xml:space="preserve">Voor het </w:t>
      </w:r>
      <w:r w:rsidR="00C57807">
        <w:t xml:space="preserve">medium televisie kent </w:t>
      </w:r>
      <w:proofErr w:type="spellStart"/>
      <w:r>
        <w:t>STARlight</w:t>
      </w:r>
      <w:proofErr w:type="spellEnd"/>
      <w:r>
        <w:t xml:space="preserve"> </w:t>
      </w:r>
      <w:r w:rsidR="00C57807">
        <w:t>een aantal belangrijke automatische batches:</w:t>
      </w:r>
    </w:p>
    <w:p w14:paraId="18266552" w14:textId="77777777" w:rsidR="00F533AA" w:rsidRDefault="00F533AA" w:rsidP="004C6F42"/>
    <w:p w14:paraId="264FD76C" w14:textId="654BE829" w:rsidR="00C57807" w:rsidRDefault="00C57807" w:rsidP="001624DA">
      <w:pPr>
        <w:pStyle w:val="Lijstalinea"/>
        <w:numPr>
          <w:ilvl w:val="0"/>
          <w:numId w:val="32"/>
        </w:numPr>
        <w:ind w:left="567" w:hanging="425"/>
      </w:pPr>
      <w:r>
        <w:t>Roosterproces</w:t>
      </w:r>
      <w:r w:rsidR="007E3453">
        <w:t xml:space="preserve"> TV; v</w:t>
      </w:r>
      <w:r>
        <w:t xml:space="preserve">oor TV wordt gewerkt met tariefkaarten </w:t>
      </w:r>
      <w:r w:rsidR="009A73FD">
        <w:t xml:space="preserve">per </w:t>
      </w:r>
      <w:r>
        <w:t>maand. De tariefkaart wordt</w:t>
      </w:r>
      <w:r w:rsidR="009A73FD">
        <w:t xml:space="preserve"> </w:t>
      </w:r>
      <w:r>
        <w:t>op een bepaalde datum</w:t>
      </w:r>
      <w:r w:rsidR="009A73FD">
        <w:t xml:space="preserve"> </w:t>
      </w:r>
      <w:r>
        <w:t>vrijgegeven</w:t>
      </w:r>
      <w:r w:rsidR="009A73FD">
        <w:rPr>
          <w:rStyle w:val="Voetnootmarkering"/>
        </w:rPr>
        <w:footnoteReference w:id="3"/>
      </w:r>
      <w:r>
        <w:t xml:space="preserve">. Na het vrijgeven begint de aanvraagperiode. Ongeveer twee weken later, op een andere </w:t>
      </w:r>
      <w:r w:rsidR="00A06AFE">
        <w:t>‘</w:t>
      </w:r>
      <w:proofErr w:type="spellStart"/>
      <w:r>
        <w:t>marktbre</w:t>
      </w:r>
      <w:r w:rsidR="009A73FD">
        <w:t>e</w:t>
      </w:r>
      <w:r>
        <w:t>d</w:t>
      </w:r>
      <w:proofErr w:type="spellEnd"/>
      <w:r w:rsidR="00A06AFE">
        <w:t>’</w:t>
      </w:r>
      <w:r>
        <w:t xml:space="preserve"> bepaalde datum, worden de aanvragen voor de eerste keer ingeroosterd. Bij het roosteren worden de pakketten van inkoopopties, waarbij de klant blokken op kan geven, zo goed </w:t>
      </w:r>
      <w:r w:rsidR="009A73FD">
        <w:t xml:space="preserve">(economisch) </w:t>
      </w:r>
      <w:r>
        <w:t>mogelijk ingedeeld.</w:t>
      </w:r>
    </w:p>
    <w:p w14:paraId="600808CC" w14:textId="77777777" w:rsidR="00C57807" w:rsidRDefault="00C57807" w:rsidP="00C57807"/>
    <w:p w14:paraId="2F466DA6" w14:textId="685A3A1E" w:rsidR="00C57807" w:rsidRDefault="4CF590BC" w:rsidP="001624DA">
      <w:pPr>
        <w:pStyle w:val="Lijstalinea"/>
        <w:numPr>
          <w:ilvl w:val="0"/>
          <w:numId w:val="32"/>
        </w:numPr>
        <w:ind w:left="567" w:hanging="425"/>
      </w:pPr>
      <w:proofErr w:type="spellStart"/>
      <w:r>
        <w:t>Schedular</w:t>
      </w:r>
      <w:proofErr w:type="spellEnd"/>
      <w:r>
        <w:t xml:space="preserve"> TV; dagelijks worden er wijzigingen doorgevoerd in de aanvragen van de klanten. Daarnaast worden iedere dag de ‘</w:t>
      </w:r>
      <w:proofErr w:type="spellStart"/>
      <w:r>
        <w:t>after</w:t>
      </w:r>
      <w:proofErr w:type="spellEnd"/>
      <w:r>
        <w:t xml:space="preserve"> broadcast’ realisaties van de dag ervoor ingelezen en worden er ook regelmatig nieuwe prognoses ingelezen. Door al deze wijzigingen is de verdeling van de aanvragen na één werkdag niet optimaal meer. De </w:t>
      </w:r>
      <w:proofErr w:type="spellStart"/>
      <w:r>
        <w:t>schedular</w:t>
      </w:r>
      <w:proofErr w:type="spellEnd"/>
      <w:r>
        <w:t xml:space="preserve"> gaat daarom elke nacht alle aanvragen van de klanten weer (opnieuw) optimaal verdelen over de blokken waarbij rekening gehouden wordt met de mutaties in:</w:t>
      </w:r>
      <w:r w:rsidR="00C57807">
        <w:br/>
      </w:r>
      <w:r>
        <w:t xml:space="preserve"> </w:t>
      </w:r>
    </w:p>
    <w:p w14:paraId="2A0352CB" w14:textId="77777777" w:rsidR="00330CB1" w:rsidRDefault="00C57807" w:rsidP="00490388">
      <w:pPr>
        <w:pStyle w:val="Lijstalinea"/>
        <w:numPr>
          <w:ilvl w:val="1"/>
          <w:numId w:val="43"/>
        </w:numPr>
        <w:ind w:left="851" w:hanging="284"/>
      </w:pPr>
      <w:r>
        <w:t>De</w:t>
      </w:r>
      <w:r w:rsidR="00330CB1">
        <w:t xml:space="preserve"> eisen van de</w:t>
      </w:r>
      <w:r>
        <w:t xml:space="preserve"> inkoopoptie</w:t>
      </w:r>
      <w:r w:rsidR="00CB0B17">
        <w:t>;</w:t>
      </w:r>
    </w:p>
    <w:p w14:paraId="01ABBE2B" w14:textId="42330BA4" w:rsidR="00C57807" w:rsidRDefault="00C57807" w:rsidP="00490388">
      <w:pPr>
        <w:pStyle w:val="Lijstalinea"/>
        <w:numPr>
          <w:ilvl w:val="1"/>
          <w:numId w:val="43"/>
        </w:numPr>
        <w:ind w:left="851" w:hanging="284"/>
      </w:pPr>
      <w:r>
        <w:t xml:space="preserve">De </w:t>
      </w:r>
      <w:r w:rsidR="00330CB1">
        <w:t xml:space="preserve">prioriteiten van de </w:t>
      </w:r>
      <w:r>
        <w:t>inkoopoptie</w:t>
      </w:r>
      <w:r w:rsidR="00CB0B17">
        <w:t>;</w:t>
      </w:r>
    </w:p>
    <w:p w14:paraId="5D2CDAA9" w14:textId="77777777" w:rsidR="00330CB1" w:rsidRPr="00330CB1" w:rsidRDefault="00C57807" w:rsidP="00896C42">
      <w:pPr>
        <w:pStyle w:val="Lijstalinea"/>
        <w:numPr>
          <w:ilvl w:val="1"/>
          <w:numId w:val="43"/>
        </w:numPr>
        <w:ind w:left="851" w:hanging="284"/>
      </w:pPr>
      <w:r>
        <w:t>De klantwensen</w:t>
      </w:r>
      <w:r w:rsidR="00CB0B17">
        <w:t>;</w:t>
      </w:r>
      <w:r w:rsidR="000B092A" w:rsidRPr="00330CB1">
        <w:rPr>
          <w:color w:val="FF0000"/>
        </w:rPr>
        <w:t xml:space="preserve"> </w:t>
      </w:r>
    </w:p>
    <w:p w14:paraId="25E62CA8" w14:textId="6E696AA3" w:rsidR="00C57807" w:rsidRDefault="00C57807" w:rsidP="00896C42">
      <w:pPr>
        <w:pStyle w:val="Lijstalinea"/>
        <w:numPr>
          <w:ilvl w:val="1"/>
          <w:numId w:val="43"/>
        </w:numPr>
        <w:ind w:left="851" w:hanging="284"/>
      </w:pPr>
      <w:r>
        <w:t>Conflicten met andere producten (per conflict ook een bepaald aantal worden toegestaan)</w:t>
      </w:r>
      <w:r w:rsidR="00CB0B17">
        <w:t>;</w:t>
      </w:r>
    </w:p>
    <w:p w14:paraId="0A4BDCE3" w14:textId="647D91E3" w:rsidR="00C57807" w:rsidRDefault="00C57807" w:rsidP="001624DA">
      <w:pPr>
        <w:pStyle w:val="Lijstalinea"/>
        <w:numPr>
          <w:ilvl w:val="1"/>
          <w:numId w:val="43"/>
        </w:numPr>
        <w:ind w:left="851" w:hanging="284"/>
      </w:pPr>
      <w:r>
        <w:t>Algemene instellingen per tariefkaart m.b.t. over</w:t>
      </w:r>
      <w:r w:rsidR="00330CB1">
        <w:t>-</w:t>
      </w:r>
      <w:r>
        <w:t>score</w:t>
      </w:r>
      <w:r w:rsidR="00C104A6">
        <w:t xml:space="preserve"> en </w:t>
      </w:r>
      <w:r>
        <w:t xml:space="preserve">spreiding (in </w:t>
      </w:r>
      <w:proofErr w:type="spellStart"/>
      <w:r w:rsidR="00CB0B17">
        <w:t>GRP</w:t>
      </w:r>
      <w:r>
        <w:t>s</w:t>
      </w:r>
      <w:proofErr w:type="spellEnd"/>
      <w:r>
        <w:t>)</w:t>
      </w:r>
      <w:r w:rsidR="00CB0B17">
        <w:t>;</w:t>
      </w:r>
    </w:p>
    <w:p w14:paraId="1B659841" w14:textId="2F481F9E" w:rsidR="00C57807" w:rsidRDefault="00C57807" w:rsidP="001624DA">
      <w:pPr>
        <w:pStyle w:val="Lijstalinea"/>
        <w:numPr>
          <w:ilvl w:val="1"/>
          <w:numId w:val="43"/>
        </w:numPr>
        <w:ind w:left="851" w:hanging="284"/>
      </w:pPr>
      <w:r>
        <w:t>Het opvullen van de blokken in de komende dagen</w:t>
      </w:r>
      <w:r w:rsidR="00CB0B17">
        <w:t>;</w:t>
      </w:r>
    </w:p>
    <w:p w14:paraId="238EBA66" w14:textId="3E0F2AED" w:rsidR="00C57807" w:rsidRDefault="00C57807" w:rsidP="001624DA">
      <w:pPr>
        <w:pStyle w:val="Lijstalinea"/>
        <w:numPr>
          <w:ilvl w:val="1"/>
          <w:numId w:val="43"/>
        </w:numPr>
        <w:ind w:left="851" w:hanging="284"/>
      </w:pPr>
      <w:r>
        <w:t xml:space="preserve">Het toekennen van een contractueel afgesproken percentage aan gratis </w:t>
      </w:r>
      <w:r w:rsidR="00C104A6">
        <w:t>voorkeur</w:t>
      </w:r>
      <w:r>
        <w:t>posities.</w:t>
      </w:r>
      <w:r w:rsidR="00CB0B17">
        <w:br/>
      </w:r>
    </w:p>
    <w:p w14:paraId="6C014804" w14:textId="244AB0E6" w:rsidR="00C57807" w:rsidRDefault="00C57807" w:rsidP="00C74BF8">
      <w:pPr>
        <w:pStyle w:val="Lijstalinea"/>
        <w:ind w:left="567"/>
      </w:pPr>
      <w:r>
        <w:t xml:space="preserve">Ook is </w:t>
      </w:r>
      <w:r w:rsidR="32F8073B">
        <w:t>ervoor</w:t>
      </w:r>
      <w:r>
        <w:t xml:space="preserve"> overdag de mogelijkheid om de </w:t>
      </w:r>
      <w:proofErr w:type="spellStart"/>
      <w:r>
        <w:t>schedular</w:t>
      </w:r>
      <w:proofErr w:type="spellEnd"/>
      <w:r>
        <w:t xml:space="preserve"> </w:t>
      </w:r>
      <w:r w:rsidRPr="79471CC9">
        <w:rPr>
          <w:i/>
          <w:iCs/>
        </w:rPr>
        <w:t>alleen</w:t>
      </w:r>
      <w:r>
        <w:t xml:space="preserve"> te laten bijboeken</w:t>
      </w:r>
      <w:r w:rsidR="00CB0B17">
        <w:t xml:space="preserve"> (</w:t>
      </w:r>
      <w:r w:rsidR="00C74BF8">
        <w:t xml:space="preserve">verwerken </w:t>
      </w:r>
      <w:r w:rsidR="000B092A">
        <w:t xml:space="preserve">van </w:t>
      </w:r>
      <w:r w:rsidR="00C74BF8">
        <w:t>incrementele bijboekingen)</w:t>
      </w:r>
      <w:r>
        <w:t>.</w:t>
      </w:r>
      <w:r>
        <w:br/>
      </w:r>
    </w:p>
    <w:p w14:paraId="6EB1CDD3" w14:textId="3E936FAA" w:rsidR="004C6F42" w:rsidRPr="00C24147" w:rsidRDefault="004C6F42" w:rsidP="0012043F">
      <w:pPr>
        <w:pStyle w:val="Kop4"/>
        <w:numPr>
          <w:ilvl w:val="2"/>
          <w:numId w:val="38"/>
        </w:numPr>
      </w:pPr>
      <w:r w:rsidRPr="00C24147">
        <w:t>Radio-orde</w:t>
      </w:r>
      <w:r>
        <w:t>rs</w:t>
      </w:r>
    </w:p>
    <w:p w14:paraId="5F0D8F0B" w14:textId="3ECD769B" w:rsidR="00236D63" w:rsidRDefault="00A53262" w:rsidP="00236D63">
      <w:r>
        <w:t>In de mediaketen verloopt d</w:t>
      </w:r>
      <w:r w:rsidR="004C6F42">
        <w:t xml:space="preserve">e order intake voor </w:t>
      </w:r>
      <w:r w:rsidR="11E1A2B1">
        <w:t>het medium radio</w:t>
      </w:r>
      <w:r w:rsidR="004C6F42">
        <w:t xml:space="preserve"> minder geautomatiseerd dan bij</w:t>
      </w:r>
      <w:r w:rsidR="00480F84">
        <w:t xml:space="preserve"> televisie</w:t>
      </w:r>
      <w:r w:rsidR="004C6F42">
        <w:t xml:space="preserve">. </w:t>
      </w:r>
      <w:r w:rsidR="00E362F0">
        <w:t xml:space="preserve">Ook </w:t>
      </w:r>
      <w:r>
        <w:t>r</w:t>
      </w:r>
      <w:r w:rsidR="004C6F42">
        <w:t>adio</w:t>
      </w:r>
      <w:r>
        <w:t>-</w:t>
      </w:r>
      <w:r w:rsidR="004C6F42">
        <w:t xml:space="preserve">orders </w:t>
      </w:r>
      <w:r w:rsidR="00C93190">
        <w:t>worden</w:t>
      </w:r>
      <w:r w:rsidR="00E362F0">
        <w:t xml:space="preserve"> via MBS</w:t>
      </w:r>
      <w:r>
        <w:t xml:space="preserve"> (m</w:t>
      </w:r>
      <w:r w:rsidR="00C93190">
        <w:t xml:space="preserve">odule </w:t>
      </w:r>
      <w:proofErr w:type="spellStart"/>
      <w:r w:rsidR="00C93190">
        <w:t>RadioPlan</w:t>
      </w:r>
      <w:proofErr w:type="spellEnd"/>
      <w:r>
        <w:t xml:space="preserve">) </w:t>
      </w:r>
      <w:r w:rsidR="00C93190">
        <w:t>ingevoerd</w:t>
      </w:r>
      <w:r w:rsidR="00DD32DE">
        <w:t xml:space="preserve"> door de media-</w:t>
      </w:r>
      <w:proofErr w:type="spellStart"/>
      <w:r w:rsidR="003630F8">
        <w:t>inkoopbureau’s</w:t>
      </w:r>
      <w:proofErr w:type="spellEnd"/>
      <w:r w:rsidR="00DD32DE">
        <w:t>. Echter, voor de</w:t>
      </w:r>
      <w:r w:rsidR="004C6F42">
        <w:t xml:space="preserve">ze orders </w:t>
      </w:r>
      <w:r w:rsidR="00DD32DE">
        <w:t xml:space="preserve">is geen geautomatiseerde interface met </w:t>
      </w:r>
      <w:proofErr w:type="spellStart"/>
      <w:r w:rsidR="00DD32DE">
        <w:t>STARlight</w:t>
      </w:r>
      <w:proofErr w:type="spellEnd"/>
      <w:r w:rsidR="00DD32DE">
        <w:t xml:space="preserve"> </w:t>
      </w:r>
      <w:r w:rsidR="003630F8">
        <w:t>beschikbaar</w:t>
      </w:r>
      <w:r w:rsidR="00DD32DE">
        <w:t>. Radio-orders</w:t>
      </w:r>
      <w:r w:rsidR="000A6AE0">
        <w:t xml:space="preserve"> komen via </w:t>
      </w:r>
      <w:r w:rsidR="00DD32DE">
        <w:t>e</w:t>
      </w:r>
      <w:r w:rsidR="000A6AE0">
        <w:t xml:space="preserve">mail binnen bij </w:t>
      </w:r>
      <w:r w:rsidR="00DD32DE">
        <w:t xml:space="preserve">de afdeling </w:t>
      </w:r>
      <w:r w:rsidR="004C6F42">
        <w:t xml:space="preserve">sales </w:t>
      </w:r>
      <w:r w:rsidR="00C37969">
        <w:t>operations</w:t>
      </w:r>
      <w:r w:rsidR="00DD32DE">
        <w:t>, v</w:t>
      </w:r>
      <w:r w:rsidR="004C6F42">
        <w:t xml:space="preserve">ervolgens </w:t>
      </w:r>
      <w:r w:rsidR="00C37969">
        <w:t>worden deze orders</w:t>
      </w:r>
      <w:r w:rsidR="004C6F42">
        <w:t xml:space="preserve"> handmatige </w:t>
      </w:r>
      <w:r w:rsidR="00DD32DE">
        <w:t xml:space="preserve">(copy/paste) </w:t>
      </w:r>
      <w:r w:rsidR="00C37969">
        <w:t>ingevoerd</w:t>
      </w:r>
      <w:r w:rsidR="004C6F42">
        <w:t xml:space="preserve"> in </w:t>
      </w:r>
      <w:proofErr w:type="spellStart"/>
      <w:r w:rsidR="004C6F42">
        <w:t>S</w:t>
      </w:r>
      <w:r w:rsidR="000A6AE0">
        <w:t>TAR</w:t>
      </w:r>
      <w:r w:rsidR="004C6F42">
        <w:t>light</w:t>
      </w:r>
      <w:proofErr w:type="spellEnd"/>
      <w:r w:rsidR="004C6F42">
        <w:t xml:space="preserve">. </w:t>
      </w:r>
      <w:r w:rsidR="00C37969">
        <w:t>De hierboven geschetste</w:t>
      </w:r>
      <w:r w:rsidR="000A6AE0">
        <w:t xml:space="preserve"> </w:t>
      </w:r>
      <w:r w:rsidR="00C74BF8">
        <w:t xml:space="preserve">procesgang </w:t>
      </w:r>
      <w:r w:rsidR="000A6AE0">
        <w:t xml:space="preserve">geldt </w:t>
      </w:r>
      <w:r w:rsidR="00C37969">
        <w:t xml:space="preserve">grotendeels </w:t>
      </w:r>
      <w:r w:rsidR="000A6AE0">
        <w:t xml:space="preserve">voor alle Nederlandse </w:t>
      </w:r>
      <w:r>
        <w:t>r</w:t>
      </w:r>
      <w:r w:rsidR="000A6AE0">
        <w:t>adio</w:t>
      </w:r>
      <w:r w:rsidR="00236D63">
        <w:t>-</w:t>
      </w:r>
      <w:r w:rsidR="000A6AE0">
        <w:t>exploitanten</w:t>
      </w:r>
      <w:r w:rsidR="00C74BF8">
        <w:t xml:space="preserve"> (NPO, </w:t>
      </w:r>
      <w:proofErr w:type="spellStart"/>
      <w:r>
        <w:t>Talpa</w:t>
      </w:r>
      <w:proofErr w:type="spellEnd"/>
      <w:r w:rsidR="0024536A">
        <w:t>\</w:t>
      </w:r>
      <w:r w:rsidR="00C74BF8">
        <w:t>OMS, BNR)</w:t>
      </w:r>
      <w:r w:rsidR="004C6F42">
        <w:t>.</w:t>
      </w:r>
      <w:r w:rsidR="00236D63">
        <w:t xml:space="preserve"> De aanvraagperiode voor Radio </w:t>
      </w:r>
      <w:r>
        <w:t xml:space="preserve">geldt per </w:t>
      </w:r>
      <w:r w:rsidR="00236D63">
        <w:t xml:space="preserve">kwartaal en </w:t>
      </w:r>
      <w:r>
        <w:t xml:space="preserve">is geharmoniseerd voor </w:t>
      </w:r>
      <w:r w:rsidR="00236D63">
        <w:t xml:space="preserve">alle exploitanten. </w:t>
      </w:r>
    </w:p>
    <w:p w14:paraId="69B85C67" w14:textId="77777777" w:rsidR="00F533AA" w:rsidRDefault="00F533AA" w:rsidP="004C6F42"/>
    <w:p w14:paraId="20DDB013" w14:textId="19AC40A8" w:rsidR="002777A0" w:rsidRDefault="002777A0" w:rsidP="004C6F42">
      <w:r>
        <w:t>Voor het medium radio is ook een belangrijke batch functie beschikbaar:</w:t>
      </w:r>
    </w:p>
    <w:p w14:paraId="00391F8A" w14:textId="2A7B8E95" w:rsidR="007E3453" w:rsidRDefault="007E3453" w:rsidP="004C6F42"/>
    <w:p w14:paraId="6119AC5E" w14:textId="32BE976E" w:rsidR="007E3453" w:rsidRPr="00380C0D" w:rsidRDefault="4CF590BC" w:rsidP="007E3453">
      <w:pPr>
        <w:pStyle w:val="Lijstalinea"/>
        <w:numPr>
          <w:ilvl w:val="0"/>
          <w:numId w:val="44"/>
        </w:numPr>
        <w:ind w:left="567" w:hanging="425"/>
      </w:pPr>
      <w:r>
        <w:t>Roosterproces Radio; niet aan de orde, alleen voor TV.</w:t>
      </w:r>
    </w:p>
    <w:p w14:paraId="6E153AA4" w14:textId="77777777" w:rsidR="00F533AA" w:rsidRDefault="00F533AA" w:rsidP="004C6F42"/>
    <w:p w14:paraId="193DDB59" w14:textId="27FF7AA6" w:rsidR="002777A0" w:rsidRDefault="4CF590BC" w:rsidP="001624DA">
      <w:pPr>
        <w:pStyle w:val="Lijstalinea"/>
        <w:numPr>
          <w:ilvl w:val="0"/>
          <w:numId w:val="32"/>
        </w:numPr>
        <w:ind w:left="567" w:hanging="425"/>
      </w:pPr>
      <w:proofErr w:type="spellStart"/>
      <w:r>
        <w:t>Schedular</w:t>
      </w:r>
      <w:proofErr w:type="spellEnd"/>
      <w:r>
        <w:t xml:space="preserve"> Radio; net als bij TV zijn er ook dagelijks wijzigingen bij Radio waardoor de verdeling van de aanvragen verbeterd (geoptimaliseerd) kan worden. Bij radio wordt echter voor spreiding niet gekeken naar een verdeling op </w:t>
      </w:r>
      <w:proofErr w:type="spellStart"/>
      <w:r>
        <w:t>GRP’s</w:t>
      </w:r>
      <w:proofErr w:type="spellEnd"/>
      <w:r>
        <w:t xml:space="preserve">, maar het aantal spots. Voor de rest werkt deze </w:t>
      </w:r>
      <w:proofErr w:type="spellStart"/>
      <w:r>
        <w:t>schedular</w:t>
      </w:r>
      <w:proofErr w:type="spellEnd"/>
      <w:r>
        <w:t xml:space="preserve"> hetzelfde als de TV </w:t>
      </w:r>
      <w:proofErr w:type="spellStart"/>
      <w:r>
        <w:t>schedular</w:t>
      </w:r>
      <w:proofErr w:type="spellEnd"/>
      <w:r>
        <w:t>.</w:t>
      </w:r>
    </w:p>
    <w:p w14:paraId="7FCDE7AD" w14:textId="77777777" w:rsidR="002777A0" w:rsidRDefault="002777A0" w:rsidP="004C6F42"/>
    <w:p w14:paraId="35F5F5EB" w14:textId="392F9B22" w:rsidR="004C6F42" w:rsidRPr="00C24147" w:rsidRDefault="004C6F42" w:rsidP="0012043F">
      <w:pPr>
        <w:pStyle w:val="Kop4"/>
        <w:numPr>
          <w:ilvl w:val="2"/>
          <w:numId w:val="38"/>
        </w:numPr>
      </w:pPr>
      <w:r w:rsidRPr="00C24147">
        <w:t>Digita</w:t>
      </w:r>
      <w:r>
        <w:t>l</w:t>
      </w:r>
      <w:r w:rsidRPr="00C24147">
        <w:t>-order</w:t>
      </w:r>
      <w:r>
        <w:t>s</w:t>
      </w:r>
    </w:p>
    <w:p w14:paraId="3DF3F01E" w14:textId="1FBAF7F5" w:rsidR="0024536A" w:rsidRDefault="004C6F42" w:rsidP="004C6F42">
      <w:r>
        <w:t xml:space="preserve">De orderregistratie </w:t>
      </w:r>
      <w:r w:rsidR="006569D9">
        <w:t>van</w:t>
      </w:r>
      <w:r w:rsidR="0024536A">
        <w:t xml:space="preserve"> h</w:t>
      </w:r>
      <w:r>
        <w:t xml:space="preserve">et </w:t>
      </w:r>
      <w:r w:rsidR="00C37969">
        <w:t>d</w:t>
      </w:r>
      <w:r>
        <w:t xml:space="preserve">igital domein </w:t>
      </w:r>
      <w:r w:rsidR="000A6AE0">
        <w:t>word</w:t>
      </w:r>
      <w:r w:rsidR="0024536A">
        <w:t>en</w:t>
      </w:r>
      <w:r w:rsidR="000A6AE0">
        <w:t xml:space="preserve"> gevoed </w:t>
      </w:r>
      <w:r>
        <w:t xml:space="preserve">vanuit verschillende externe </w:t>
      </w:r>
      <w:r w:rsidR="000A6AE0">
        <w:t>applicaties</w:t>
      </w:r>
      <w:r w:rsidR="0024536A">
        <w:t xml:space="preserve"> (Google </w:t>
      </w:r>
      <w:proofErr w:type="spellStart"/>
      <w:r w:rsidR="0024536A">
        <w:t>DfP</w:t>
      </w:r>
      <w:proofErr w:type="spellEnd"/>
      <w:r w:rsidR="0024536A">
        <w:t xml:space="preserve">, </w:t>
      </w:r>
      <w:proofErr w:type="spellStart"/>
      <w:r w:rsidR="0024536A">
        <w:t>AdScience</w:t>
      </w:r>
      <w:proofErr w:type="spellEnd"/>
      <w:r w:rsidR="0024536A">
        <w:t>). Direct</w:t>
      </w:r>
      <w:r w:rsidR="006569D9">
        <w:t>e</w:t>
      </w:r>
      <w:r w:rsidR="0024536A">
        <w:t xml:space="preserve"> deals worden handmatig of via de Klantportal </w:t>
      </w:r>
      <w:r w:rsidR="006D5BA0">
        <w:t>in</w:t>
      </w:r>
      <w:r w:rsidR="0024536A">
        <w:t xml:space="preserve">gevoerd. </w:t>
      </w:r>
    </w:p>
    <w:p w14:paraId="708B4F2E" w14:textId="77777777" w:rsidR="0024536A" w:rsidRDefault="0024536A" w:rsidP="004C6F42"/>
    <w:p w14:paraId="1D784ED0" w14:textId="483C7CC9" w:rsidR="002B522A" w:rsidRDefault="4CF590BC" w:rsidP="006569D9">
      <w:r>
        <w:t xml:space="preserve">In de externe applicaties worden onder andere orders, line items en </w:t>
      </w:r>
      <w:proofErr w:type="spellStart"/>
      <w:r>
        <w:t>creatives</w:t>
      </w:r>
      <w:proofErr w:type="spellEnd"/>
      <w:r>
        <w:t xml:space="preserve"> (-commercials) ingevoerd. De </w:t>
      </w:r>
      <w:r w:rsidR="3467ED10">
        <w:t>reclame-uitingen</w:t>
      </w:r>
      <w:r>
        <w:t xml:space="preserve"> (-delivery) worden door deze Ad server applicaties vastgelegd als impressies, clicks en ook de uitkijkpercentages van deze uitingen worden geregistreerd. </w:t>
      </w:r>
    </w:p>
    <w:p w14:paraId="29CAB8C7" w14:textId="1205EB06" w:rsidR="006569D9" w:rsidRDefault="002B522A" w:rsidP="006569D9">
      <w:r>
        <w:t xml:space="preserve">In </w:t>
      </w:r>
      <w:proofErr w:type="spellStart"/>
      <w:r>
        <w:t>STARlight</w:t>
      </w:r>
      <w:proofErr w:type="spellEnd"/>
      <w:r>
        <w:t xml:space="preserve"> worden de orders overgenomen als orders, de line items komen overeen met de </w:t>
      </w:r>
      <w:proofErr w:type="spellStart"/>
      <w:r>
        <w:t>STARlight</w:t>
      </w:r>
      <w:proofErr w:type="spellEnd"/>
      <w:r>
        <w:t xml:space="preserve"> deelorders en de delivery wordt overgenomen als deelorder delivery in </w:t>
      </w:r>
      <w:proofErr w:type="spellStart"/>
      <w:r>
        <w:t>STARlight</w:t>
      </w:r>
      <w:proofErr w:type="spellEnd"/>
      <w:r>
        <w:t xml:space="preserve">. </w:t>
      </w:r>
    </w:p>
    <w:p w14:paraId="6C8068EF" w14:textId="77777777" w:rsidR="00F533AA" w:rsidRDefault="00F533AA" w:rsidP="00AC4879"/>
    <w:p w14:paraId="6CC8A798" w14:textId="30E9C433" w:rsidR="006D5BA0" w:rsidRDefault="006D5BA0" w:rsidP="006D5BA0">
      <w:r>
        <w:t xml:space="preserve">Via de beschikbare API worden die gegevens vervolgens naar de ‘orderportefeuille’ van </w:t>
      </w:r>
      <w:proofErr w:type="spellStart"/>
      <w:r>
        <w:t>STARlight</w:t>
      </w:r>
      <w:proofErr w:type="spellEnd"/>
      <w:r>
        <w:t xml:space="preserve"> gehaald t.b.v. de facturering</w:t>
      </w:r>
      <w:r w:rsidRPr="006D5BA0">
        <w:t xml:space="preserve"> </w:t>
      </w:r>
      <w:r>
        <w:t>en omzetbepaling.</w:t>
      </w:r>
      <w:r>
        <w:br/>
      </w:r>
    </w:p>
    <w:p w14:paraId="21E88000" w14:textId="617DE39B" w:rsidR="006D5BA0" w:rsidRDefault="006D5BA0" w:rsidP="00AC4879">
      <w:r>
        <w:t xml:space="preserve">Het feitelijk uitserveren van de advertenties </w:t>
      </w:r>
      <w:r w:rsidR="00041BA0">
        <w:t xml:space="preserve">(impressies) </w:t>
      </w:r>
      <w:r>
        <w:t xml:space="preserve">gebeurt niet vanuit </w:t>
      </w:r>
      <w:proofErr w:type="spellStart"/>
      <w:r>
        <w:t>STARlight</w:t>
      </w:r>
      <w:proofErr w:type="spellEnd"/>
      <w:r>
        <w:t xml:space="preserve">, maar via de genoemde subsystemen. Voor de display-advertenties op het </w:t>
      </w:r>
      <w:r w:rsidR="2A431F5F">
        <w:t>NPO-netwerk</w:t>
      </w:r>
      <w:r>
        <w:t xml:space="preserve"> is dat Google Ad Man</w:t>
      </w:r>
      <w:r w:rsidR="00041BA0">
        <w:t>a</w:t>
      </w:r>
      <w:r>
        <w:t>ger, voor de VOD pre-</w:t>
      </w:r>
      <w:proofErr w:type="spellStart"/>
      <w:r>
        <w:t>rolls</w:t>
      </w:r>
      <w:proofErr w:type="spellEnd"/>
      <w:r>
        <w:t xml:space="preserve"> </w:t>
      </w:r>
      <w:r w:rsidR="00041BA0">
        <w:t xml:space="preserve">is dat </w:t>
      </w:r>
      <w:r>
        <w:t xml:space="preserve">de </w:t>
      </w:r>
      <w:proofErr w:type="spellStart"/>
      <w:r>
        <w:t>adserver</w:t>
      </w:r>
      <w:proofErr w:type="spellEnd"/>
      <w:r>
        <w:t xml:space="preserve"> van </w:t>
      </w:r>
      <w:proofErr w:type="spellStart"/>
      <w:r>
        <w:t>Ortec</w:t>
      </w:r>
      <w:proofErr w:type="spellEnd"/>
      <w:r>
        <w:t xml:space="preserve"> </w:t>
      </w:r>
      <w:proofErr w:type="spellStart"/>
      <w:r>
        <w:t>Adscience</w:t>
      </w:r>
      <w:proofErr w:type="spellEnd"/>
      <w:r>
        <w:t>.</w:t>
      </w:r>
    </w:p>
    <w:p w14:paraId="17ED3A66" w14:textId="77777777" w:rsidR="006D5BA0" w:rsidRDefault="006D5BA0" w:rsidP="00AC4879"/>
    <w:p w14:paraId="1110390B" w14:textId="1BF9BCED" w:rsidR="0043463B" w:rsidRDefault="0043463B" w:rsidP="0012043F">
      <w:pPr>
        <w:pStyle w:val="Kop4"/>
        <w:numPr>
          <w:ilvl w:val="2"/>
          <w:numId w:val="38"/>
        </w:numPr>
      </w:pPr>
      <w:r>
        <w:t>Materiaalbeheer</w:t>
      </w:r>
    </w:p>
    <w:p w14:paraId="73B433EA" w14:textId="2F8EF1B0" w:rsidR="007F0331" w:rsidRDefault="4CF590BC" w:rsidP="0012043F">
      <w:pPr>
        <w:pStyle w:val="Lijstalinea"/>
        <w:ind w:left="0"/>
      </w:pPr>
      <w:r>
        <w:t xml:space="preserve">Het uitzendmateriaal voor de diverse mediumtypen wordt digitaal aangeleverd. </w:t>
      </w:r>
      <w:r w:rsidR="2BD4FD39">
        <w:t>Televisiecommercials</w:t>
      </w:r>
      <w:r>
        <w:t xml:space="preserve"> worden na aanlevering automatisch gecontroleerd op de </w:t>
      </w:r>
      <w:r w:rsidR="4D5A593D">
        <w:t>NPO-uitzendspecificaties</w:t>
      </w:r>
      <w:r>
        <w:t xml:space="preserve"> in onze zogenaamde ’baton wasstraat’. </w:t>
      </w:r>
      <w:r w:rsidR="53B64FF3">
        <w:t>Radiocommercials</w:t>
      </w:r>
      <w:r>
        <w:t xml:space="preserve"> worden aangeleverd via de EAR applicatie van M&amp;I Broadcast Services.  Internet commercials worden door Ster beheerd op het CDN bij NEP. Naast commercials beheert Ster ook haar eigen interval bibliotheek (CDN). Deze bibliotheek bevat alle begin- en eindleaders van reclameblokken en alle overige omlijstingen, zoals bijvoorbeeld leaders voor Rijkoverheid.</w:t>
      </w:r>
    </w:p>
    <w:p w14:paraId="0990CB45" w14:textId="77777777" w:rsidR="007F0331" w:rsidRDefault="007F0331" w:rsidP="0012043F">
      <w:pPr>
        <w:pStyle w:val="Lijstalinea"/>
        <w:ind w:left="0"/>
      </w:pPr>
    </w:p>
    <w:p w14:paraId="1C4FB032" w14:textId="1A0C41B7" w:rsidR="00D410E7" w:rsidRPr="00CB28AF" w:rsidRDefault="00D410E7" w:rsidP="007F0331">
      <w:pPr>
        <w:pStyle w:val="Kop4"/>
        <w:numPr>
          <w:ilvl w:val="2"/>
          <w:numId w:val="38"/>
        </w:numPr>
        <w:rPr>
          <w:i w:val="0"/>
        </w:rPr>
      </w:pPr>
      <w:bookmarkStart w:id="0" w:name="_Hlk21363764"/>
      <w:r w:rsidRPr="00CB28AF">
        <w:rPr>
          <w:rStyle w:val="Kop4Char"/>
          <w:i/>
        </w:rPr>
        <w:t>Ordenen</w:t>
      </w:r>
      <w:r w:rsidR="003630F8">
        <w:rPr>
          <w:rStyle w:val="Kop4Char"/>
          <w:i/>
        </w:rPr>
        <w:t xml:space="preserve"> &amp; o</w:t>
      </w:r>
      <w:r w:rsidRPr="00CB28AF">
        <w:rPr>
          <w:rStyle w:val="Kop4Char"/>
          <w:i/>
        </w:rPr>
        <w:t xml:space="preserve">pmaak </w:t>
      </w:r>
      <w:r w:rsidR="003630F8">
        <w:rPr>
          <w:rStyle w:val="Kop4Char"/>
          <w:i/>
        </w:rPr>
        <w:t xml:space="preserve">van </w:t>
      </w:r>
      <w:r w:rsidRPr="00CB28AF">
        <w:rPr>
          <w:rStyle w:val="Kop4Char"/>
          <w:i/>
        </w:rPr>
        <w:t>reclameblokken.</w:t>
      </w:r>
    </w:p>
    <w:bookmarkEnd w:id="0"/>
    <w:p w14:paraId="6FBD0CD4" w14:textId="4EE2BAC2" w:rsidR="007F0331" w:rsidRDefault="00D410E7" w:rsidP="007F0331">
      <w:r>
        <w:t xml:space="preserve">De reclameblokken van Ster worden automatisch geordend aan de hand van </w:t>
      </w:r>
      <w:r w:rsidR="00EF49CB">
        <w:t xml:space="preserve">verschillende </w:t>
      </w:r>
      <w:r>
        <w:t>criteria</w:t>
      </w:r>
      <w:r w:rsidR="00EF49CB">
        <w:t>:</w:t>
      </w:r>
      <w:r>
        <w:t xml:space="preserve"> </w:t>
      </w:r>
      <w:r w:rsidR="00EF49CB">
        <w:t xml:space="preserve">tussen meerlingspots wordt altijd een andere commercial </w:t>
      </w:r>
      <w:r w:rsidR="259C53E9">
        <w:t>geplaatst, branches</w:t>
      </w:r>
      <w:r w:rsidR="002F2CF6">
        <w:t xml:space="preserve"> van producten worden zover mogelijk uit elkaar geplaatst, </w:t>
      </w:r>
      <w:r>
        <w:t xml:space="preserve">verkochte </w:t>
      </w:r>
      <w:r w:rsidR="002F2CF6">
        <w:t xml:space="preserve">of wegegeven </w:t>
      </w:r>
      <w:r>
        <w:t>voorkeursposities</w:t>
      </w:r>
      <w:r w:rsidR="002F2CF6">
        <w:t xml:space="preserve"> gaan voor, enzovoort. Na opmaak en ordening w</w:t>
      </w:r>
      <w:r w:rsidR="00692EB6">
        <w:t xml:space="preserve">orden de </w:t>
      </w:r>
      <w:r w:rsidR="0095342C">
        <w:t>reclameblokken aangeboden aan de NPO</w:t>
      </w:r>
      <w:r w:rsidR="002F2CF6">
        <w:t xml:space="preserve"> Play-out, door het geautomatiseerd opleveren van een </w:t>
      </w:r>
      <w:proofErr w:type="spellStart"/>
      <w:r w:rsidR="002F2CF6">
        <w:t>playlist</w:t>
      </w:r>
      <w:proofErr w:type="spellEnd"/>
      <w:r w:rsidR="002F2CF6">
        <w:t xml:space="preserve"> (Radio per zender, TV per zender + dagdeel).</w:t>
      </w:r>
    </w:p>
    <w:p w14:paraId="5DD07678" w14:textId="77777777" w:rsidR="007F0331" w:rsidRDefault="007F0331" w:rsidP="007F0331"/>
    <w:p w14:paraId="4646296F" w14:textId="0CA435FF" w:rsidR="00C930DC" w:rsidRDefault="00C930DC" w:rsidP="00931633">
      <w:pPr>
        <w:pStyle w:val="Kop4"/>
        <w:numPr>
          <w:ilvl w:val="2"/>
          <w:numId w:val="38"/>
        </w:numPr>
      </w:pPr>
      <w:r>
        <w:t xml:space="preserve">Uitzendinstructies </w:t>
      </w:r>
    </w:p>
    <w:p w14:paraId="0BE38DF7" w14:textId="38B029F6" w:rsidR="0043463B" w:rsidRDefault="00D410E7" w:rsidP="00A149AB">
      <w:r>
        <w:t xml:space="preserve">Klanten </w:t>
      </w:r>
      <w:r w:rsidR="002F2CF6">
        <w:t xml:space="preserve">(mediaplanners) </w:t>
      </w:r>
      <w:r>
        <w:t xml:space="preserve">kunnen </w:t>
      </w:r>
      <w:r w:rsidR="002F2CF6">
        <w:t xml:space="preserve">gedurende </w:t>
      </w:r>
      <w:r w:rsidR="005E35AD">
        <w:t xml:space="preserve">een </w:t>
      </w:r>
      <w:r w:rsidR="002F2CF6">
        <w:t xml:space="preserve">gehele campagne </w:t>
      </w:r>
      <w:r>
        <w:t xml:space="preserve">hun ‘uitzendinstructies’ </w:t>
      </w:r>
      <w:r w:rsidR="00A53262">
        <w:t xml:space="preserve">muteren en </w:t>
      </w:r>
      <w:r>
        <w:t xml:space="preserve">doorgeven. </w:t>
      </w:r>
      <w:r w:rsidR="0008750F">
        <w:t>In deze instructie wordt aangeven welke commercial</w:t>
      </w:r>
      <w:r w:rsidR="002F2CF6">
        <w:t>,</w:t>
      </w:r>
      <w:r w:rsidR="0008750F">
        <w:t xml:space="preserve"> op welk moment moet worden uitgezonden</w:t>
      </w:r>
      <w:r w:rsidR="0088043A">
        <w:t>. Zo</w:t>
      </w:r>
      <w:r w:rsidR="002F2CF6">
        <w:t xml:space="preserve"> wordt </w:t>
      </w:r>
      <w:r w:rsidR="00C930DC">
        <w:t xml:space="preserve">de verkochte zendtijd gekoppeld aan de </w:t>
      </w:r>
      <w:r w:rsidR="00196C79">
        <w:t>juiste</w:t>
      </w:r>
      <w:r w:rsidR="0008750F">
        <w:t xml:space="preserve"> </w:t>
      </w:r>
      <w:r w:rsidR="00C930DC">
        <w:t xml:space="preserve">commercials. </w:t>
      </w:r>
      <w:r w:rsidR="0088043A">
        <w:t xml:space="preserve">Het systeem houdt rekening met ‘business </w:t>
      </w:r>
      <w:proofErr w:type="spellStart"/>
      <w:r w:rsidR="0088043A">
        <w:t>rules</w:t>
      </w:r>
      <w:proofErr w:type="spellEnd"/>
      <w:r w:rsidR="0088043A">
        <w:t xml:space="preserve">’ en vrijheidsgraden (per zender, per periode, per tijdvak) en voorwaarden, zoals </w:t>
      </w:r>
      <w:r w:rsidR="00487F91">
        <w:t xml:space="preserve">beschreven </w:t>
      </w:r>
      <w:r w:rsidR="0088043A">
        <w:t>in de Ster Aanbod B</w:t>
      </w:r>
      <w:r w:rsidR="00487F91">
        <w:t>rochure</w:t>
      </w:r>
      <w:r w:rsidR="0088043A">
        <w:t xml:space="preserve"> 2020</w:t>
      </w:r>
      <w:r w:rsidR="0088043A">
        <w:rPr>
          <w:rStyle w:val="Voetnootmarkering"/>
        </w:rPr>
        <w:footnoteReference w:id="4"/>
      </w:r>
      <w:r w:rsidR="00C930DC">
        <w:t xml:space="preserve">.  </w:t>
      </w:r>
    </w:p>
    <w:p w14:paraId="0371708B" w14:textId="77777777" w:rsidR="009F1F62" w:rsidRPr="007151D8" w:rsidRDefault="009F1F62" w:rsidP="009F1F62"/>
    <w:p w14:paraId="31F7447C" w14:textId="2155A312" w:rsidR="009F1F62" w:rsidRDefault="009F1F62" w:rsidP="009F1F62">
      <w:pPr>
        <w:pStyle w:val="Kop3"/>
        <w:numPr>
          <w:ilvl w:val="1"/>
          <w:numId w:val="38"/>
        </w:numPr>
        <w:tabs>
          <w:tab w:val="left" w:pos="426"/>
        </w:tabs>
      </w:pPr>
      <w:proofErr w:type="spellStart"/>
      <w:r>
        <w:t>ComAdmin</w:t>
      </w:r>
      <w:proofErr w:type="spellEnd"/>
    </w:p>
    <w:p w14:paraId="48A0BA08" w14:textId="21EFFDF3" w:rsidR="00C33E40" w:rsidRDefault="009F1F62" w:rsidP="009F1F62">
      <w:r w:rsidRPr="009A70CE">
        <w:t xml:space="preserve">De afdeling </w:t>
      </w:r>
      <w:proofErr w:type="spellStart"/>
      <w:r w:rsidR="00C33E40">
        <w:t>ComAdmin</w:t>
      </w:r>
      <w:proofErr w:type="spellEnd"/>
      <w:r w:rsidR="00C33E40">
        <w:t xml:space="preserve"> </w:t>
      </w:r>
      <w:r w:rsidRPr="009A70CE">
        <w:t>is verantwoor</w:t>
      </w:r>
      <w:r>
        <w:t xml:space="preserve">delijk </w:t>
      </w:r>
      <w:r w:rsidR="00E77CBB">
        <w:t xml:space="preserve">voor de juiste registratie van contracten, contractpartijen en </w:t>
      </w:r>
      <w:r w:rsidR="00C33E40">
        <w:t>de financiële a</w:t>
      </w:r>
      <w:r w:rsidR="00E77CBB">
        <w:t xml:space="preserve">fhandeling (facturatie) van de verkochte zendtijd. </w:t>
      </w:r>
    </w:p>
    <w:p w14:paraId="24F8681F" w14:textId="77777777" w:rsidR="009F1F62" w:rsidRDefault="009F1F62" w:rsidP="009F1F62">
      <w:pPr>
        <w:ind w:left="1416"/>
      </w:pPr>
    </w:p>
    <w:p w14:paraId="2DAC4709" w14:textId="3096E5FD" w:rsidR="00C33E40" w:rsidRDefault="00C33E40" w:rsidP="00C33E40">
      <w:r>
        <w:t xml:space="preserve">De financiële </w:t>
      </w:r>
      <w:r w:rsidR="00E77CBB">
        <w:t>werk</w:t>
      </w:r>
      <w:r>
        <w:t xml:space="preserve">processen </w:t>
      </w:r>
      <w:r w:rsidR="00F03DCD">
        <w:t>benoemt:</w:t>
      </w:r>
      <w:r>
        <w:br/>
      </w:r>
    </w:p>
    <w:p w14:paraId="452DE8AE" w14:textId="1900E8C9" w:rsidR="00C33E40" w:rsidRDefault="00C33E40" w:rsidP="00C33E40">
      <w:pPr>
        <w:pStyle w:val="Lijstalinea"/>
        <w:numPr>
          <w:ilvl w:val="0"/>
          <w:numId w:val="32"/>
        </w:numPr>
        <w:ind w:left="567" w:hanging="425"/>
      </w:pPr>
      <w:r>
        <w:t>Facturering, via mail, XML</w:t>
      </w:r>
      <w:r w:rsidR="00380C0D">
        <w:t xml:space="preserve"> </w:t>
      </w:r>
      <w:r>
        <w:t xml:space="preserve">en </w:t>
      </w:r>
      <w:r w:rsidR="05B30DCD">
        <w:t>pdf-format</w:t>
      </w:r>
      <w:r>
        <w:t>;</w:t>
      </w:r>
    </w:p>
    <w:p w14:paraId="0D442ED6" w14:textId="77777777" w:rsidR="00C33E40" w:rsidRDefault="00C33E40" w:rsidP="00C33E40">
      <w:pPr>
        <w:pStyle w:val="Lijstalinea"/>
        <w:numPr>
          <w:ilvl w:val="0"/>
          <w:numId w:val="32"/>
        </w:numPr>
        <w:ind w:left="567" w:hanging="425"/>
      </w:pPr>
      <w:r>
        <w:t>Kredietlimieten;</w:t>
      </w:r>
    </w:p>
    <w:p w14:paraId="0BC57022" w14:textId="5D1A66DC" w:rsidR="00C33E40" w:rsidRPr="00487F91" w:rsidRDefault="00C33E40" w:rsidP="00C33E40">
      <w:pPr>
        <w:pStyle w:val="Lijstalinea"/>
        <w:numPr>
          <w:ilvl w:val="0"/>
          <w:numId w:val="32"/>
        </w:numPr>
        <w:ind w:left="567" w:hanging="425"/>
      </w:pPr>
      <w:r>
        <w:t>Reconciliatie spotprijzen, blokken en spots</w:t>
      </w:r>
      <w:r w:rsidR="00487F91" w:rsidRPr="00487F91">
        <w:t xml:space="preserve">. </w:t>
      </w:r>
      <w:r w:rsidR="00487F91">
        <w:t>O</w:t>
      </w:r>
      <w:r w:rsidRPr="00487F91">
        <w:t xml:space="preserve">p basis van werkelijke kijkcijfers </w:t>
      </w:r>
      <w:r w:rsidR="00487F91">
        <w:t xml:space="preserve">(SKO) </w:t>
      </w:r>
      <w:r w:rsidRPr="00487F91">
        <w:t xml:space="preserve">worden de </w:t>
      </w:r>
      <w:r w:rsidR="00487F91">
        <w:t>TV-</w:t>
      </w:r>
      <w:r w:rsidRPr="00487F91">
        <w:t>facturen opgemaakt</w:t>
      </w:r>
      <w:r w:rsidR="00487F91">
        <w:t>. Radio-facturen op basis van luisterprognoses, waarbij achteraf een verrekend (bonusticket) wordt aan de hand van werkelijke luistercijfers (NLO)</w:t>
      </w:r>
    </w:p>
    <w:p w14:paraId="306B7828" w14:textId="347309BD" w:rsidR="00C33E40" w:rsidRPr="00E362F0" w:rsidRDefault="4CF590BC" w:rsidP="00C33E40">
      <w:pPr>
        <w:pStyle w:val="Lijstalinea"/>
        <w:numPr>
          <w:ilvl w:val="0"/>
          <w:numId w:val="32"/>
        </w:numPr>
        <w:ind w:left="567" w:hanging="425"/>
      </w:pPr>
      <w:proofErr w:type="spellStart"/>
      <w:r w:rsidRPr="4CF590BC">
        <w:rPr>
          <w:lang w:val="en-GB"/>
        </w:rPr>
        <w:t>Bonustickets</w:t>
      </w:r>
      <w:proofErr w:type="spellEnd"/>
      <w:r w:rsidRPr="4CF590BC">
        <w:rPr>
          <w:lang w:val="en-GB"/>
        </w:rPr>
        <w:t>; f</w:t>
      </w:r>
      <w:proofErr w:type="spellStart"/>
      <w:r w:rsidRPr="4CF590BC">
        <w:rPr>
          <w:lang w:val="en-US"/>
        </w:rPr>
        <w:t>lexibiliteit</w:t>
      </w:r>
      <w:proofErr w:type="spellEnd"/>
      <w:r w:rsidRPr="4CF590BC">
        <w:rPr>
          <w:lang w:val="en-US"/>
        </w:rPr>
        <w:t xml:space="preserve"> </w:t>
      </w:r>
      <w:proofErr w:type="spellStart"/>
      <w:r w:rsidRPr="4CF590BC">
        <w:rPr>
          <w:lang w:val="en-US"/>
        </w:rPr>
        <w:t>t.b.v</w:t>
      </w:r>
      <w:proofErr w:type="spellEnd"/>
      <w:r w:rsidRPr="4CF590BC">
        <w:rPr>
          <w:lang w:val="en-US"/>
        </w:rPr>
        <w:t xml:space="preserve">. van </w:t>
      </w:r>
      <w:proofErr w:type="spellStart"/>
      <w:r w:rsidRPr="4CF590BC">
        <w:rPr>
          <w:lang w:val="en-US"/>
        </w:rPr>
        <w:t>correcties</w:t>
      </w:r>
      <w:proofErr w:type="spellEnd"/>
      <w:r w:rsidRPr="4CF590BC">
        <w:rPr>
          <w:lang w:val="en-GB"/>
        </w:rPr>
        <w:t xml:space="preserve"> (give </w:t>
      </w:r>
      <w:proofErr w:type="spellStart"/>
      <w:r w:rsidRPr="4CF590BC">
        <w:rPr>
          <w:lang w:val="en-GB"/>
        </w:rPr>
        <w:t>away’s</w:t>
      </w:r>
      <w:proofErr w:type="spellEnd"/>
      <w:r w:rsidRPr="4CF590BC">
        <w:rPr>
          <w:lang w:val="en-GB"/>
        </w:rPr>
        <w:t xml:space="preserve">). </w:t>
      </w:r>
      <w:r>
        <w:t>Tegoed bij toekomstig spenderen;</w:t>
      </w:r>
    </w:p>
    <w:p w14:paraId="25ED6C07" w14:textId="52B427D4" w:rsidR="00C33E40" w:rsidRDefault="79198EC7" w:rsidP="00C33E40">
      <w:pPr>
        <w:pStyle w:val="Lijstalinea"/>
        <w:numPr>
          <w:ilvl w:val="0"/>
          <w:numId w:val="32"/>
        </w:numPr>
        <w:ind w:left="567" w:hanging="425"/>
      </w:pPr>
      <w:r>
        <w:t>Btw-rapportage</w:t>
      </w:r>
      <w:r w:rsidR="00C33E40">
        <w:t xml:space="preserve">; </w:t>
      </w:r>
    </w:p>
    <w:p w14:paraId="205605B0" w14:textId="64A9AF3A" w:rsidR="00C33E40" w:rsidRDefault="4CF590BC" w:rsidP="00C33E40">
      <w:pPr>
        <w:pStyle w:val="Lijstalinea"/>
        <w:numPr>
          <w:ilvl w:val="0"/>
          <w:numId w:val="32"/>
        </w:numPr>
        <w:ind w:left="567" w:hanging="425"/>
      </w:pPr>
      <w:r>
        <w:t>Controlefunctie; aansluiting omzet aan AFAS, controle spots aan facturen;</w:t>
      </w:r>
    </w:p>
    <w:p w14:paraId="1F24ECCF" w14:textId="77777777" w:rsidR="00C33E40" w:rsidRDefault="00C33E40" w:rsidP="00C33E40">
      <w:pPr>
        <w:pStyle w:val="Lijstalinea"/>
        <w:numPr>
          <w:ilvl w:val="0"/>
          <w:numId w:val="32"/>
        </w:numPr>
        <w:ind w:left="567" w:hanging="425"/>
      </w:pPr>
      <w:r>
        <w:t>Onderhouden contracten, klanten, contactpersonen en financiële gegevens.</w:t>
      </w:r>
    </w:p>
    <w:p w14:paraId="669D79B1" w14:textId="77777777" w:rsidR="00C33E40" w:rsidRDefault="00C33E40" w:rsidP="00C33E40"/>
    <w:p w14:paraId="425279DB" w14:textId="507B4DAA" w:rsidR="00C33E40" w:rsidRDefault="00C33E40" w:rsidP="00C33E40">
      <w:r>
        <w:t xml:space="preserve">Een van de kernfuncties van </w:t>
      </w:r>
      <w:proofErr w:type="spellStart"/>
      <w:r w:rsidR="00E77CBB">
        <w:t>ComAdmin</w:t>
      </w:r>
      <w:proofErr w:type="spellEnd"/>
      <w:r w:rsidR="00E77CBB">
        <w:t xml:space="preserve"> in </w:t>
      </w:r>
      <w:proofErr w:type="spellStart"/>
      <w:r w:rsidR="00EC24B6">
        <w:t>STARlight</w:t>
      </w:r>
      <w:proofErr w:type="spellEnd"/>
      <w:r>
        <w:t xml:space="preserve"> is het maandelijks genereren van factuurregels en facturen. De facturen worden aangemaakt als alle spots definitief geprijsd zijn en de pakketten </w:t>
      </w:r>
      <w:r w:rsidR="00981BA1">
        <w:t>o</w:t>
      </w:r>
      <w:r>
        <w:t>nderling met elkaar zijn verrekend. Dit betekent dat Ster op ± iedere 10</w:t>
      </w:r>
      <w:r w:rsidRPr="00EC300D">
        <w:rPr>
          <w:vertAlign w:val="superscript"/>
        </w:rPr>
        <w:t>e</w:t>
      </w:r>
      <w:r>
        <w:t xml:space="preserve"> dag van de maand het factureringsproces start. Immers, dan zijn de kijkcijfers +9 dagen uitgesteld kijken van de vorige maand, definitief verwerkt</w:t>
      </w:r>
      <w:r w:rsidR="00981BA1">
        <w:t xml:space="preserve"> (SKO)</w:t>
      </w:r>
      <w:r>
        <w:t>.</w:t>
      </w:r>
      <w:r>
        <w:br/>
      </w:r>
      <w:r>
        <w:br/>
        <w:t xml:space="preserve">Ster factureert maandelijks en achteraf voor alle factuurtypen die Ster onderkent. Tot op de avond voor de factuurrun kunnen de prijzen van de uitzendingen van de afgelopen maand nog worden aangepast. </w:t>
      </w:r>
    </w:p>
    <w:p w14:paraId="71199861" w14:textId="77777777" w:rsidR="00C33E40" w:rsidRDefault="00C33E40" w:rsidP="00C33E40"/>
    <w:p w14:paraId="7DF7A890" w14:textId="7EF20D71" w:rsidR="00C33E40" w:rsidRDefault="4CF590BC" w:rsidP="00C33E40">
      <w:r>
        <w:t xml:space="preserve">Ster faciliteert e-facturering. Facturen worden opgemaakt in PDF en </w:t>
      </w:r>
      <w:r w:rsidR="16028624">
        <w:t>XML-formaat</w:t>
      </w:r>
      <w:r>
        <w:t xml:space="preserve">. Vaste klanten (grote inkoopbureaus) importeren die elektronische formaten in het eigen administratieve (ERP) systeem voor betaling aan Ster en voor doorbelasting aan hun klanten (de adverteerders).  </w:t>
      </w:r>
    </w:p>
    <w:p w14:paraId="210A88BC" w14:textId="77777777" w:rsidR="00C33E40" w:rsidRDefault="00C33E40" w:rsidP="00C33E40"/>
    <w:p w14:paraId="2C2C67D8" w14:textId="7C6C0437" w:rsidR="00C33E40" w:rsidRDefault="4CF590BC" w:rsidP="00C33E40">
      <w:r>
        <w:t xml:space="preserve">Er bestaat een bi-directionele koppeling tussen </w:t>
      </w:r>
      <w:proofErr w:type="spellStart"/>
      <w:r>
        <w:t>STARlight</w:t>
      </w:r>
      <w:proofErr w:type="spellEnd"/>
      <w:r>
        <w:t xml:space="preserve"> en de debiteurenmodule van AFAS. </w:t>
      </w:r>
      <w:proofErr w:type="spellStart"/>
      <w:r>
        <w:t>ComAdmin</w:t>
      </w:r>
      <w:proofErr w:type="spellEnd"/>
      <w:r>
        <w:t xml:space="preserve"> handelt in AFAS het debiteurenmanagement van Ster af; afletteren van bankafschriften (betalingen), het proces van aanmanen, vastleggen kredietlimieten en het beoordelen van nieuwe klanten (KvK).</w:t>
      </w:r>
    </w:p>
    <w:p w14:paraId="4A4DBE24" w14:textId="7EBAAF65" w:rsidR="009F1F62" w:rsidRDefault="009F1F62" w:rsidP="00A149AB"/>
    <w:p w14:paraId="7964F387" w14:textId="0AEAEC1A" w:rsidR="00E77CBB" w:rsidRPr="00385C63" w:rsidRDefault="00E77CBB" w:rsidP="00E77CBB">
      <w:pPr>
        <w:pStyle w:val="Kop3"/>
        <w:numPr>
          <w:ilvl w:val="0"/>
          <w:numId w:val="38"/>
        </w:numPr>
      </w:pPr>
      <w:r>
        <w:t xml:space="preserve">AFAS – </w:t>
      </w:r>
      <w:proofErr w:type="spellStart"/>
      <w:r>
        <w:t>ComAdmin</w:t>
      </w:r>
      <w:proofErr w:type="spellEnd"/>
    </w:p>
    <w:p w14:paraId="6FC10629" w14:textId="319ECC85" w:rsidR="00E77CBB" w:rsidRDefault="4CF590BC" w:rsidP="00E77CBB">
      <w:r>
        <w:t xml:space="preserve">Het grootboek, </w:t>
      </w:r>
      <w:r w:rsidR="1B14AAA2">
        <w:t>debiteuren</w:t>
      </w:r>
      <w:r>
        <w:t xml:space="preserve">- en crediteurenbeheer vindt buiten </w:t>
      </w:r>
      <w:proofErr w:type="spellStart"/>
      <w:r>
        <w:t>STARlight</w:t>
      </w:r>
      <w:proofErr w:type="spellEnd"/>
      <w:r>
        <w:t xml:space="preserve"> plaats en is ondergebracht in het financiële (ERP) pakket AFAS. T.b.v. het crediteurenbeheer is een inkoopmodule (incl. leverancierscontracten) met bijbehorende </w:t>
      </w:r>
      <w:proofErr w:type="spellStart"/>
      <w:r>
        <w:t>approval</w:t>
      </w:r>
      <w:proofErr w:type="spellEnd"/>
      <w:r>
        <w:t xml:space="preserve"> </w:t>
      </w:r>
      <w:proofErr w:type="spellStart"/>
      <w:r>
        <w:t>workflows</w:t>
      </w:r>
      <w:proofErr w:type="spellEnd"/>
      <w:r>
        <w:t xml:space="preserve"> ingericht. </w:t>
      </w:r>
      <w:r w:rsidR="00E77CBB">
        <w:br/>
      </w:r>
      <w:r w:rsidR="00E77CBB">
        <w:br/>
      </w:r>
      <w:r>
        <w:t xml:space="preserve">Facturen en debiteuren uit </w:t>
      </w:r>
      <w:proofErr w:type="spellStart"/>
      <w:r>
        <w:t>STARlight</w:t>
      </w:r>
      <w:proofErr w:type="spellEnd"/>
      <w:r>
        <w:t xml:space="preserve"> worden via een koppeling (XCESS Cloud) in AFAS geboekt, waarna vervolgens het debiteurenmanagement in AFAS geschiedt en de </w:t>
      </w:r>
      <w:r w:rsidR="73BA9391">
        <w:t>btw-aangifte</w:t>
      </w:r>
      <w:r>
        <w:t xml:space="preserve"> opgemaakt kan worden. AFAS heeft een retour koppeling met </w:t>
      </w:r>
      <w:proofErr w:type="spellStart"/>
      <w:r>
        <w:t>STARlight</w:t>
      </w:r>
      <w:proofErr w:type="spellEnd"/>
      <w:r>
        <w:t xml:space="preserve">. Dit ten behoeve van de betalingen van facturen en de mutaties t.a.v. de kredietbepalingen, zodat deze standen in </w:t>
      </w:r>
      <w:proofErr w:type="spellStart"/>
      <w:r>
        <w:t>STARlight</w:t>
      </w:r>
      <w:proofErr w:type="spellEnd"/>
      <w:r>
        <w:t xml:space="preserve"> actueel zijn. </w:t>
      </w:r>
    </w:p>
    <w:p w14:paraId="5A43B06C" w14:textId="77777777" w:rsidR="003A2F3F" w:rsidRDefault="003A2F3F" w:rsidP="00E77CBB"/>
    <w:p w14:paraId="5B16478E" w14:textId="77777777" w:rsidR="00E77CBB" w:rsidRDefault="00E77CBB" w:rsidP="00E77CBB">
      <w:r>
        <w:t xml:space="preserve">Er bestaat een bi-directionele koppeling tussen </w:t>
      </w:r>
      <w:proofErr w:type="spellStart"/>
      <w:r>
        <w:t>STARlight</w:t>
      </w:r>
      <w:proofErr w:type="spellEnd"/>
      <w:r>
        <w:t xml:space="preserve"> en de debiteurenmodule van AFAS. De financiële afdeling zorgt in AFAS voor het debiteurenmanagement van Ster; afletteren van bankafschriften (betalingen), het proces van aanmanen, vastleggen kredietlimieten en het beoordelen van nieuwe klanten (KvK).</w:t>
      </w:r>
    </w:p>
    <w:p w14:paraId="23E781F6" w14:textId="77777777" w:rsidR="009F1F62" w:rsidRDefault="009F1F62" w:rsidP="00A149AB"/>
    <w:p w14:paraId="78238A05" w14:textId="77777777" w:rsidR="004B3930" w:rsidRPr="00385C63" w:rsidRDefault="004B3930" w:rsidP="00F533AA">
      <w:pPr>
        <w:pStyle w:val="Kop3"/>
        <w:numPr>
          <w:ilvl w:val="0"/>
          <w:numId w:val="38"/>
        </w:numPr>
      </w:pPr>
      <w:r>
        <w:t>SKO/NLO</w:t>
      </w:r>
    </w:p>
    <w:p w14:paraId="09696A2D" w14:textId="79013692" w:rsidR="00F327F5" w:rsidRDefault="004B3930" w:rsidP="004B3930">
      <w:r>
        <w:t xml:space="preserve">Voor </w:t>
      </w:r>
      <w:r w:rsidR="00375AA8">
        <w:t xml:space="preserve">het verkrijgen van </w:t>
      </w:r>
      <w:r>
        <w:t>de kijk- en luistercijfers</w:t>
      </w:r>
      <w:r w:rsidR="002F2CF6">
        <w:t>,</w:t>
      </w:r>
      <w:r>
        <w:t xml:space="preserve"> </w:t>
      </w:r>
      <w:r w:rsidR="00375AA8">
        <w:t xml:space="preserve">de basis </w:t>
      </w:r>
      <w:r w:rsidR="00F327F5">
        <w:t xml:space="preserve">van </w:t>
      </w:r>
      <w:r>
        <w:t>prij</w:t>
      </w:r>
      <w:r w:rsidR="00F327F5">
        <w:t xml:space="preserve">svorming </w:t>
      </w:r>
      <w:r w:rsidR="00F327F5" w:rsidRPr="00F327F5">
        <w:t xml:space="preserve">en </w:t>
      </w:r>
      <w:r w:rsidR="00892EF1" w:rsidRPr="00F327F5">
        <w:t>facturering</w:t>
      </w:r>
      <w:r w:rsidR="00F327F5" w:rsidRPr="00F327F5">
        <w:t xml:space="preserve">, </w:t>
      </w:r>
      <w:r w:rsidR="00892EF1" w:rsidRPr="00F327F5">
        <w:t xml:space="preserve">maakt </w:t>
      </w:r>
      <w:r w:rsidR="00892EF1">
        <w:t xml:space="preserve">Ster </w:t>
      </w:r>
      <w:r>
        <w:t xml:space="preserve">gebruik van </w:t>
      </w:r>
      <w:r w:rsidR="00892EF1">
        <w:t xml:space="preserve">de stichtingen Nationaal Luisteronderzoek </w:t>
      </w:r>
      <w:r w:rsidR="00F327F5">
        <w:t xml:space="preserve">(NLO) </w:t>
      </w:r>
      <w:r w:rsidR="00892EF1">
        <w:t xml:space="preserve">en </w:t>
      </w:r>
      <w:r>
        <w:t>Stichting Kijkonderzoek</w:t>
      </w:r>
      <w:r w:rsidR="00F327F5">
        <w:t xml:space="preserve"> (SKO)</w:t>
      </w:r>
      <w:r w:rsidR="00892EF1">
        <w:t xml:space="preserve">. </w:t>
      </w:r>
    </w:p>
    <w:p w14:paraId="240DF48A" w14:textId="77777777" w:rsidR="00F327F5" w:rsidRDefault="00F327F5" w:rsidP="004B3930"/>
    <w:p w14:paraId="27C6D5F6" w14:textId="27703C3D" w:rsidR="00375AA8" w:rsidRDefault="00F327F5" w:rsidP="004B3930">
      <w:r>
        <w:t xml:space="preserve">Voor televisie worden de SKO-files </w:t>
      </w:r>
      <w:r w:rsidR="00375AA8">
        <w:t xml:space="preserve">(ruwe data) </w:t>
      </w:r>
      <w:r>
        <w:t xml:space="preserve">met een </w:t>
      </w:r>
      <w:r w:rsidR="00892EF1">
        <w:t>geautomatiseer</w:t>
      </w:r>
      <w:r>
        <w:t>de</w:t>
      </w:r>
      <w:r w:rsidR="00892EF1">
        <w:t xml:space="preserve"> batch-verwerking</w:t>
      </w:r>
      <w:r>
        <w:t xml:space="preserve"> geïmporteerd</w:t>
      </w:r>
      <w:r w:rsidR="00375AA8">
        <w:t xml:space="preserve">, waarna die bestanden op </w:t>
      </w:r>
      <w:r w:rsidR="004B3930">
        <w:t>basis van calculatieregels</w:t>
      </w:r>
      <w:r w:rsidR="00892EF1">
        <w:t xml:space="preserve"> </w:t>
      </w:r>
      <w:r w:rsidR="00375AA8">
        <w:t xml:space="preserve">worden omgezet naar een </w:t>
      </w:r>
      <w:r w:rsidR="004B3930">
        <w:t>interne</w:t>
      </w:r>
      <w:r>
        <w:t xml:space="preserve">, </w:t>
      </w:r>
      <w:r w:rsidR="00375AA8">
        <w:t>S</w:t>
      </w:r>
      <w:r>
        <w:t>ter specifieke,</w:t>
      </w:r>
      <w:r w:rsidR="004B3930">
        <w:t xml:space="preserve"> database</w:t>
      </w:r>
      <w:r>
        <w:t xml:space="preserve">. Deze database </w:t>
      </w:r>
      <w:r w:rsidR="00375AA8">
        <w:t xml:space="preserve">is vervolgens de dagelijkse bron voor verschillende applicaties, waaronder </w:t>
      </w:r>
      <w:proofErr w:type="spellStart"/>
      <w:r w:rsidR="00375AA8">
        <w:t>STARlight</w:t>
      </w:r>
      <w:proofErr w:type="spellEnd"/>
      <w:r w:rsidR="00375AA8">
        <w:t>.</w:t>
      </w:r>
      <w:r>
        <w:br/>
      </w:r>
      <w:r w:rsidR="00375AA8">
        <w:t xml:space="preserve"> </w:t>
      </w:r>
    </w:p>
    <w:p w14:paraId="0672E16C" w14:textId="0EA1C534" w:rsidR="004B3930" w:rsidRDefault="4CF590BC" w:rsidP="004B3930">
      <w:r>
        <w:t xml:space="preserve">Voor radio wordt voor het vastleggen van de luistercijfers gebruik gemaakt van een extern aangekocht pakket, Advantage van </w:t>
      </w:r>
      <w:proofErr w:type="spellStart"/>
      <w:r>
        <w:t>TechEdge</w:t>
      </w:r>
      <w:proofErr w:type="spellEnd"/>
      <w:r>
        <w:t xml:space="preserve"> (analyse tool). Advantage ontsluit de gegevens door middel van een externe API. De luistercijfers worden maandelijks ingelezen.</w:t>
      </w:r>
    </w:p>
    <w:p w14:paraId="003EAC9A" w14:textId="77777777" w:rsidR="004B3930" w:rsidRDefault="004B3930" w:rsidP="004B3930"/>
    <w:p w14:paraId="7F70448B" w14:textId="77777777" w:rsidR="004B3930" w:rsidRPr="00385C63" w:rsidRDefault="004B3930" w:rsidP="00A56885">
      <w:pPr>
        <w:pStyle w:val="Kop3"/>
        <w:numPr>
          <w:ilvl w:val="0"/>
          <w:numId w:val="38"/>
        </w:numPr>
      </w:pPr>
      <w:r>
        <w:t xml:space="preserve">Power BI </w:t>
      </w:r>
    </w:p>
    <w:p w14:paraId="42E8F54B" w14:textId="6E3910C0" w:rsidR="00A56885" w:rsidRDefault="004B3930" w:rsidP="004B3930">
      <w:r>
        <w:t xml:space="preserve">Om inzicht te krijgen in de </w:t>
      </w:r>
      <w:r w:rsidR="00E20309">
        <w:t xml:space="preserve">bedrijfsvoortgang </w:t>
      </w:r>
      <w:r>
        <w:t>wordt gebruik gemaakt van een BI tool</w:t>
      </w:r>
      <w:r w:rsidR="00E20309">
        <w:t xml:space="preserve">, </w:t>
      </w:r>
      <w:r>
        <w:t>waarin de data uit verschillende relevante gegevensbronnen in geaggregeerde vorm</w:t>
      </w:r>
      <w:r w:rsidR="00B807EC">
        <w:t>,</w:t>
      </w:r>
      <w:r>
        <w:t xml:space="preserve"> </w:t>
      </w:r>
      <w:r w:rsidR="00B807EC">
        <w:t xml:space="preserve">op dagelijkse basis, </w:t>
      </w:r>
      <w:r>
        <w:t xml:space="preserve">wordt geladen. Het gaat </w:t>
      </w:r>
      <w:r w:rsidR="00B807EC">
        <w:t xml:space="preserve">hier </w:t>
      </w:r>
      <w:r>
        <w:t>om de omzetgegevens</w:t>
      </w:r>
      <w:r w:rsidR="00A56885">
        <w:t>,</w:t>
      </w:r>
      <w:r>
        <w:t xml:space="preserve"> vastgelegd voor een aantal hiërarchieën</w:t>
      </w:r>
      <w:r w:rsidR="00B807EC">
        <w:t xml:space="preserve"> en doorsnijdingen</w:t>
      </w:r>
      <w:r w:rsidR="00A56885">
        <w:t>,</w:t>
      </w:r>
      <w:r>
        <w:t xml:space="preserve"> zoals media type, maand, accountmanager, klant, inkoopoptie, verkopen per salesteam, </w:t>
      </w:r>
      <w:r w:rsidRPr="00CE1706">
        <w:t>misserslijsten</w:t>
      </w:r>
      <w:r>
        <w:t>, etc.</w:t>
      </w:r>
      <w:r w:rsidRPr="00CE1706">
        <w:t xml:space="preserve"> </w:t>
      </w:r>
    </w:p>
    <w:p w14:paraId="54719347" w14:textId="77777777" w:rsidR="00A56885" w:rsidRDefault="00A56885" w:rsidP="004B3930"/>
    <w:p w14:paraId="110275F9" w14:textId="71D7127E" w:rsidR="004B3930" w:rsidRDefault="00B807EC" w:rsidP="004B3930">
      <w:r>
        <w:t xml:space="preserve">Indien </w:t>
      </w:r>
      <w:r w:rsidR="004B3930">
        <w:t>beschikbaar</w:t>
      </w:r>
      <w:r w:rsidR="00A56885">
        <w:t xml:space="preserve">, wordt </w:t>
      </w:r>
      <w:r w:rsidR="004B3930">
        <w:t xml:space="preserve">vanuit de SKO/NLO data een </w:t>
      </w:r>
      <w:r w:rsidR="00A56885">
        <w:t>data</w:t>
      </w:r>
      <w:r w:rsidR="004B3930">
        <w:t xml:space="preserve">verzameling </w:t>
      </w:r>
      <w:r w:rsidR="00A56885">
        <w:t>gehaald o</w:t>
      </w:r>
      <w:r w:rsidR="004B3930">
        <w:t>m marktbrede vergelijking met concurrenten</w:t>
      </w:r>
      <w:r w:rsidR="00A56885">
        <w:t xml:space="preserve"> (</w:t>
      </w:r>
      <w:r w:rsidR="004B3930">
        <w:t>R</w:t>
      </w:r>
      <w:r w:rsidR="00A56885">
        <w:t>TL</w:t>
      </w:r>
      <w:r w:rsidR="004B3930">
        <w:t xml:space="preserve"> en </w:t>
      </w:r>
      <w:proofErr w:type="spellStart"/>
      <w:r w:rsidR="004B3930">
        <w:t>Talpa</w:t>
      </w:r>
      <w:proofErr w:type="spellEnd"/>
      <w:r w:rsidR="00A56885">
        <w:t>)</w:t>
      </w:r>
      <w:r w:rsidR="004B3930">
        <w:t xml:space="preserve"> mogelijk te maken. Op basis </w:t>
      </w:r>
      <w:r w:rsidR="00A56885">
        <w:t xml:space="preserve">van die </w:t>
      </w:r>
      <w:r w:rsidR="004B3930">
        <w:t>dynamische rapportage</w:t>
      </w:r>
      <w:r>
        <w:t>,</w:t>
      </w:r>
      <w:r w:rsidR="004B3930">
        <w:t xml:space="preserve"> wordt voor </w:t>
      </w:r>
      <w:r w:rsidR="00A56885">
        <w:t xml:space="preserve">MT </w:t>
      </w:r>
      <w:r w:rsidR="004B3930">
        <w:t>en Sales een kwalitatief hoogwaardige business intelligence mogelijk.</w:t>
      </w:r>
    </w:p>
    <w:p w14:paraId="204893FF" w14:textId="77777777" w:rsidR="00A56CD2" w:rsidRDefault="00A56CD2" w:rsidP="00A56CD2"/>
    <w:p w14:paraId="1B625191" w14:textId="0E6F36A8" w:rsidR="00A56CD2" w:rsidRPr="00385C63" w:rsidRDefault="00A56CD2" w:rsidP="00A56CD2">
      <w:pPr>
        <w:pStyle w:val="Kop3"/>
        <w:numPr>
          <w:ilvl w:val="0"/>
          <w:numId w:val="38"/>
        </w:numPr>
      </w:pPr>
      <w:r>
        <w:t>Uitzendstraat NPO</w:t>
      </w:r>
    </w:p>
    <w:p w14:paraId="650B3774" w14:textId="01C0E15F" w:rsidR="00F11588" w:rsidRDefault="00F75BEA" w:rsidP="0012043F">
      <w:pPr>
        <w:pStyle w:val="Lijstalinea"/>
        <w:ind w:left="0"/>
      </w:pPr>
      <w:r>
        <w:t>Als</w:t>
      </w:r>
      <w:r w:rsidR="0012043F">
        <w:t xml:space="preserve"> </w:t>
      </w:r>
      <w:r>
        <w:t>het or</w:t>
      </w:r>
      <w:r w:rsidR="00A56CD2">
        <w:t>dene</w:t>
      </w:r>
      <w:r w:rsidR="0012043F">
        <w:t>n</w:t>
      </w:r>
      <w:r w:rsidR="00A56CD2">
        <w:t xml:space="preserve"> </w:t>
      </w:r>
      <w:r w:rsidR="0012043F">
        <w:t>van de reclameblokken is voltooi</w:t>
      </w:r>
      <w:r>
        <w:t>d</w:t>
      </w:r>
      <w:r w:rsidR="0012043F">
        <w:t xml:space="preserve">, </w:t>
      </w:r>
      <w:r>
        <w:t>word</w:t>
      </w:r>
      <w:r w:rsidR="0090558F">
        <w:t>t</w:t>
      </w:r>
      <w:r>
        <w:t xml:space="preserve"> aan het eind van </w:t>
      </w:r>
      <w:r w:rsidR="0090558F">
        <w:t>iedere</w:t>
      </w:r>
      <w:r>
        <w:t xml:space="preserve"> werkdag de </w:t>
      </w:r>
      <w:proofErr w:type="spellStart"/>
      <w:r>
        <w:t>playlist</w:t>
      </w:r>
      <w:proofErr w:type="spellEnd"/>
      <w:r w:rsidR="00F11588">
        <w:t xml:space="preserve"> </w:t>
      </w:r>
      <w:r>
        <w:t xml:space="preserve">aangemaakt </w:t>
      </w:r>
      <w:r w:rsidR="0012043F">
        <w:t xml:space="preserve">voor de </w:t>
      </w:r>
      <w:r w:rsidR="00F11588">
        <w:t>betreffende NPO-</w:t>
      </w:r>
      <w:r w:rsidR="0012043F">
        <w:t>uitzendstr</w:t>
      </w:r>
      <w:r w:rsidR="002E260A">
        <w:t>a</w:t>
      </w:r>
      <w:r w:rsidR="00F11588">
        <w:t>a</w:t>
      </w:r>
      <w:r w:rsidR="0012043F">
        <w:t>t</w:t>
      </w:r>
      <w:r>
        <w:t xml:space="preserve"> v</w:t>
      </w:r>
      <w:r w:rsidR="005B4985">
        <w:t>oor</w:t>
      </w:r>
      <w:r>
        <w:t xml:space="preserve"> televisie en radio</w:t>
      </w:r>
      <w:r w:rsidR="0012043F">
        <w:t xml:space="preserve">. </w:t>
      </w:r>
      <w:r w:rsidR="00466E3F">
        <w:t>Op een vrijdag worden uitzendingen voor drie dagen geproduceerd (zaterdag, zondag en maandag)</w:t>
      </w:r>
      <w:r w:rsidR="00F11588">
        <w:t>. O</w:t>
      </w:r>
      <w:r w:rsidR="0090558F">
        <w:t xml:space="preserve">p </w:t>
      </w:r>
      <w:r w:rsidR="00F11588">
        <w:t xml:space="preserve">de </w:t>
      </w:r>
      <w:r w:rsidR="5118B274">
        <w:t>overige werkdagen</w:t>
      </w:r>
      <w:r w:rsidR="0090558F">
        <w:t xml:space="preserve"> </w:t>
      </w:r>
      <w:r w:rsidR="00F11588">
        <w:t xml:space="preserve">is dat </w:t>
      </w:r>
      <w:r w:rsidR="0090558F">
        <w:t xml:space="preserve">voor de komende werkdag. </w:t>
      </w:r>
      <w:r w:rsidR="00F11588">
        <w:t>O</w:t>
      </w:r>
      <w:r w:rsidR="0090558F">
        <w:t xml:space="preserve">p </w:t>
      </w:r>
      <w:r w:rsidR="00F11588">
        <w:t>de</w:t>
      </w:r>
      <w:r w:rsidR="0090558F">
        <w:t xml:space="preserve"> dag </w:t>
      </w:r>
      <w:r w:rsidR="00F11588">
        <w:t xml:space="preserve">zelf </w:t>
      </w:r>
      <w:r w:rsidR="0090558F">
        <w:t xml:space="preserve">kunnen nog wijzigingen worden </w:t>
      </w:r>
      <w:r w:rsidR="00F11588">
        <w:t>doorgevoerd aan de</w:t>
      </w:r>
      <w:r w:rsidR="0090558F">
        <w:t xml:space="preserve"> </w:t>
      </w:r>
      <w:proofErr w:type="spellStart"/>
      <w:r w:rsidR="00F11588">
        <w:t>playlist</w:t>
      </w:r>
      <w:proofErr w:type="spellEnd"/>
      <w:r w:rsidR="00F11588">
        <w:t xml:space="preserve"> t.b.v. </w:t>
      </w:r>
      <w:r w:rsidR="0090558F">
        <w:t xml:space="preserve">uitzending. </w:t>
      </w:r>
    </w:p>
    <w:p w14:paraId="1D74F204" w14:textId="77777777" w:rsidR="00F11588" w:rsidRDefault="00F11588" w:rsidP="0012043F">
      <w:pPr>
        <w:pStyle w:val="Lijstalinea"/>
        <w:ind w:left="0"/>
      </w:pPr>
    </w:p>
    <w:p w14:paraId="7FAA7F8C" w14:textId="360EB0CC" w:rsidR="0012043F" w:rsidRDefault="4CF590BC" w:rsidP="0012043F">
      <w:pPr>
        <w:pStyle w:val="Lijstalinea"/>
        <w:ind w:left="0"/>
      </w:pPr>
      <w:r>
        <w:t xml:space="preserve">Een </w:t>
      </w:r>
      <w:proofErr w:type="spellStart"/>
      <w:r>
        <w:t>playlist</w:t>
      </w:r>
      <w:proofErr w:type="spellEnd"/>
      <w:r>
        <w:t xml:space="preserve"> bevat alle metadata voor het uitspelen van commercials. De feitelijke content van al het materiaal wordt op het moment van invoer bij Ster, na visuele controle en goedkeuring, direct naar NPO verstuurd. Daardoor is de commercial al op de CDN van de NPO aanwezig voordat het moment van uitzending opportuun wordt.</w:t>
      </w:r>
    </w:p>
    <w:p w14:paraId="37F264FB" w14:textId="6958137A" w:rsidR="008C328E" w:rsidRDefault="008C328E" w:rsidP="0012043F">
      <w:pPr>
        <w:pStyle w:val="Lijstalinea"/>
        <w:ind w:left="0"/>
      </w:pPr>
    </w:p>
    <w:p w14:paraId="72F02900" w14:textId="73F3A42A" w:rsidR="00375AA8" w:rsidRDefault="00375AA8" w:rsidP="0012043F">
      <w:pPr>
        <w:pStyle w:val="Lijstalinea"/>
        <w:ind w:left="0"/>
      </w:pPr>
      <w:r>
        <w:t xml:space="preserve">De uitwisseling van een </w:t>
      </w:r>
      <w:proofErr w:type="spellStart"/>
      <w:r>
        <w:t>playlist</w:t>
      </w:r>
      <w:proofErr w:type="spellEnd"/>
      <w:r>
        <w:t xml:space="preserve"> geschiedt via een beveiligde Media Gateway. Een set van met de NPO afgestemde </w:t>
      </w:r>
      <w:proofErr w:type="spellStart"/>
      <w:r w:rsidR="69FA0F03">
        <w:t>webservices</w:t>
      </w:r>
      <w:proofErr w:type="spellEnd"/>
      <w:r>
        <w:t>.</w:t>
      </w:r>
    </w:p>
    <w:p w14:paraId="0AC3C0B7" w14:textId="25F38571" w:rsidR="00460C98" w:rsidRDefault="4CF590BC" w:rsidP="00460C98">
      <w:pPr>
        <w:pStyle w:val="Kop3"/>
      </w:pPr>
      <w:r>
        <w:t xml:space="preserve">Systeemkenmerk </w:t>
      </w:r>
      <w:proofErr w:type="spellStart"/>
      <w:r>
        <w:t>STARlight</w:t>
      </w:r>
      <w:proofErr w:type="spellEnd"/>
    </w:p>
    <w:p w14:paraId="394366AC" w14:textId="77777777" w:rsidR="00DD32DE" w:rsidRDefault="00460C98" w:rsidP="00460C98">
      <w:proofErr w:type="spellStart"/>
      <w:r>
        <w:t>STARlight</w:t>
      </w:r>
      <w:proofErr w:type="spellEnd"/>
      <w:r>
        <w:t xml:space="preserve"> heeft de relatie tussen een product, adverteerder en </w:t>
      </w:r>
      <w:r w:rsidR="00DD32DE">
        <w:t>media-inkoopbureau</w:t>
      </w:r>
      <w:r>
        <w:t xml:space="preserve"> (betalende partij)</w:t>
      </w:r>
      <w:r w:rsidR="00904E51">
        <w:t xml:space="preserve"> v</w:t>
      </w:r>
      <w:r>
        <w:t>astgelegd in een zogenaamde contractant</w:t>
      </w:r>
      <w:r w:rsidR="00DD32DE">
        <w:t>-</w:t>
      </w:r>
      <w:r>
        <w:t xml:space="preserve">relatie. Deze relatie </w:t>
      </w:r>
      <w:r w:rsidR="00DD32DE">
        <w:t xml:space="preserve">kent </w:t>
      </w:r>
      <w:r>
        <w:t>een geldigheidsperiode</w:t>
      </w:r>
      <w:r w:rsidR="00DD32DE">
        <w:t>, en kan dus een einddatum hebben</w:t>
      </w:r>
      <w:r>
        <w:t>. Een contractant is bij Ster een klant (adverteerder, concern</w:t>
      </w:r>
      <w:r w:rsidR="006912AC">
        <w:t xml:space="preserve"> of</w:t>
      </w:r>
      <w:r>
        <w:t xml:space="preserve"> mediabureau)</w:t>
      </w:r>
      <w:r w:rsidR="00DD32DE">
        <w:t>,</w:t>
      </w:r>
      <w:r>
        <w:t xml:space="preserve"> die de rol heeft van betalende partij.</w:t>
      </w:r>
    </w:p>
    <w:p w14:paraId="0628E2A5" w14:textId="77777777" w:rsidR="00DD32DE" w:rsidRDefault="00DD32DE" w:rsidP="00460C98"/>
    <w:p w14:paraId="26C9C352" w14:textId="2141BCCF" w:rsidR="00904E51" w:rsidRDefault="00460C98" w:rsidP="00460C98">
      <w:r>
        <w:t>M</w:t>
      </w:r>
      <w:r w:rsidR="00904E51">
        <w:t xml:space="preserve">et </w:t>
      </w:r>
      <w:r>
        <w:t xml:space="preserve">deze </w:t>
      </w:r>
      <w:r w:rsidR="00CB72B8">
        <w:t xml:space="preserve">relatie </w:t>
      </w:r>
      <w:r w:rsidR="00904E51">
        <w:t xml:space="preserve">wordt </w:t>
      </w:r>
      <w:r w:rsidR="00CB72B8">
        <w:t>duidelijk wie</w:t>
      </w:r>
      <w:r w:rsidR="00DD32DE">
        <w:t>,</w:t>
      </w:r>
      <w:r w:rsidR="00CB72B8">
        <w:t xml:space="preserve"> in welke periode</w:t>
      </w:r>
      <w:r w:rsidR="00DD32DE">
        <w:t>,</w:t>
      </w:r>
      <w:r w:rsidR="00CB72B8">
        <w:t xml:space="preserve"> een bepaald product v</w:t>
      </w:r>
      <w:r w:rsidR="00AA3CA9">
        <w:t>oor</w:t>
      </w:r>
      <w:r w:rsidR="00CB72B8">
        <w:t xml:space="preserve"> een adverteerder heeft ingekocht</w:t>
      </w:r>
      <w:r w:rsidR="00AA3CA9">
        <w:t>.</w:t>
      </w:r>
      <w:r w:rsidR="00904E51">
        <w:t xml:space="preserve"> </w:t>
      </w:r>
      <w:r w:rsidR="00AA3CA9">
        <w:t>I</w:t>
      </w:r>
      <w:r w:rsidR="00CB72B8">
        <w:t>n onderstaand voorbeeld zie je dat Heinz</w:t>
      </w:r>
      <w:r w:rsidR="006912AC">
        <w:t xml:space="preserve"> </w:t>
      </w:r>
      <w:r w:rsidR="00904E51">
        <w:t>K</w:t>
      </w:r>
      <w:r w:rsidR="00CB72B8">
        <w:t xml:space="preserve">etchup in de loop der jaren door </w:t>
      </w:r>
      <w:r w:rsidR="00DD32DE">
        <w:t xml:space="preserve">drie </w:t>
      </w:r>
      <w:r w:rsidR="00CB72B8">
        <w:t xml:space="preserve">verschillende bureaus is ingekocht. De data die </w:t>
      </w:r>
      <w:r w:rsidR="00DD32DE">
        <w:t xml:space="preserve">Ster </w:t>
      </w:r>
      <w:r w:rsidR="00C1350A">
        <w:t xml:space="preserve">verstrekt </w:t>
      </w:r>
      <w:r w:rsidR="00DD32DE">
        <w:t xml:space="preserve">aan </w:t>
      </w:r>
      <w:r w:rsidR="00C1350A">
        <w:t xml:space="preserve">het </w:t>
      </w:r>
      <w:r w:rsidR="00DD32DE">
        <w:t>inkoop</w:t>
      </w:r>
      <w:r w:rsidR="00C1350A">
        <w:t>bureau</w:t>
      </w:r>
      <w:r w:rsidR="00DD32DE">
        <w:t xml:space="preserve"> (</w:t>
      </w:r>
      <w:r w:rsidR="00C1350A">
        <w:t>factuur</w:t>
      </w:r>
      <w:r w:rsidR="00DD32DE">
        <w:t xml:space="preserve"> </w:t>
      </w:r>
      <w:r w:rsidR="00C1350A">
        <w:t>informatie</w:t>
      </w:r>
      <w:r w:rsidR="00DD32DE">
        <w:t xml:space="preserve">, campagneresultaten) </w:t>
      </w:r>
      <w:r w:rsidR="00CB72B8">
        <w:t xml:space="preserve">moet dus in </w:t>
      </w:r>
      <w:r w:rsidR="00DD32DE">
        <w:t xml:space="preserve">het interval van </w:t>
      </w:r>
      <w:r w:rsidR="00CB72B8">
        <w:t>de</w:t>
      </w:r>
      <w:r w:rsidR="00904E51">
        <w:t xml:space="preserve"> betreffende </w:t>
      </w:r>
      <w:r w:rsidR="00CB72B8">
        <w:t xml:space="preserve">periode alleen met de </w:t>
      </w:r>
      <w:r w:rsidR="00C1350A">
        <w:t xml:space="preserve">juiste </w:t>
      </w:r>
      <w:r w:rsidR="00CB72B8">
        <w:t>partij worden uitgewisseld.</w:t>
      </w:r>
    </w:p>
    <w:p w14:paraId="33D4FE00" w14:textId="77777777" w:rsidR="00DD32DE" w:rsidRDefault="00DD32DE" w:rsidP="00460C98"/>
    <w:p w14:paraId="56139C3F" w14:textId="7FC42174" w:rsidR="00460C98" w:rsidRDefault="00CB1CE8" w:rsidP="00460C98">
      <w:r>
        <w:t xml:space="preserve">Door </w:t>
      </w:r>
      <w:r w:rsidR="00DD32DE">
        <w:t xml:space="preserve">een juiste </w:t>
      </w:r>
      <w:r>
        <w:t xml:space="preserve">definitie van de relatie </w:t>
      </w:r>
      <w:r w:rsidR="00DD32DE">
        <w:t xml:space="preserve">wordt </w:t>
      </w:r>
      <w:r>
        <w:t>dit mogelijk gemaakt. Op deze relatie zijn verschillende functies gebouwd, die in een verdiepingsslag nader moeten worden uitgelegd (bureauwissel, merkwissel en adverteerderwissel).</w:t>
      </w:r>
    </w:p>
    <w:p w14:paraId="57DC4659" w14:textId="77777777" w:rsidR="006912AC" w:rsidRDefault="006912AC" w:rsidP="00460C98"/>
    <w:p w14:paraId="7ECE011A" w14:textId="0A0CF5CC" w:rsidR="00CB72B8" w:rsidRDefault="006912AC" w:rsidP="00460C98">
      <w:r>
        <w:rPr>
          <w:noProof/>
        </w:rPr>
        <w:drawing>
          <wp:inline distT="0" distB="0" distL="0" distR="0" wp14:anchorId="2E3E54D3" wp14:editId="28BA72F1">
            <wp:extent cx="5705554" cy="2935165"/>
            <wp:effectExtent l="0" t="0" r="0" b="0"/>
            <wp:docPr id="172461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705554" cy="2935165"/>
                    </a:xfrm>
                    <a:prstGeom prst="rect">
                      <a:avLst/>
                    </a:prstGeom>
                  </pic:spPr>
                </pic:pic>
              </a:graphicData>
            </a:graphic>
          </wp:inline>
        </w:drawing>
      </w:r>
    </w:p>
    <w:p w14:paraId="43C70594" w14:textId="5082F670" w:rsidR="00CB72B8" w:rsidRDefault="00CB72B8" w:rsidP="00460C98"/>
    <w:p w14:paraId="4B34FC2E" w14:textId="77777777" w:rsidR="00185F8C" w:rsidRPr="00460C98" w:rsidRDefault="00185F8C" w:rsidP="00460C98"/>
    <w:p w14:paraId="10293994" w14:textId="1A575397" w:rsidR="00A30F74" w:rsidRPr="00460C98" w:rsidRDefault="00A30F74" w:rsidP="00460C98">
      <w:pPr>
        <w:pStyle w:val="Kop3"/>
      </w:pPr>
      <w:r w:rsidRPr="00460C98">
        <w:t xml:space="preserve">Externe </w:t>
      </w:r>
      <w:r w:rsidR="008E3983" w:rsidRPr="00460C98">
        <w:t>koppelingen</w:t>
      </w:r>
    </w:p>
    <w:p w14:paraId="18929725" w14:textId="48747F9B" w:rsidR="00A30F74" w:rsidRDefault="00A30F74" w:rsidP="00A30F74">
      <w:r>
        <w:t xml:space="preserve">De nieuwe applicatie </w:t>
      </w:r>
      <w:r w:rsidR="00257724">
        <w:t xml:space="preserve">zal moeten integreren met </w:t>
      </w:r>
      <w:r w:rsidR="00C1350A">
        <w:t xml:space="preserve">verschillende </w:t>
      </w:r>
      <w:r w:rsidR="0086631E">
        <w:t>systemen</w:t>
      </w:r>
      <w:r w:rsidR="00C1350A">
        <w:t>,</w:t>
      </w:r>
      <w:r w:rsidR="0063371E">
        <w:t xml:space="preserve"> om in </w:t>
      </w:r>
      <w:r w:rsidR="000A7749">
        <w:t>d</w:t>
      </w:r>
      <w:r w:rsidR="0063371E">
        <w:t xml:space="preserve">e </w:t>
      </w:r>
      <w:r w:rsidR="00C1350A">
        <w:t>best</w:t>
      </w:r>
      <w:r w:rsidR="00F74C37">
        <w:t>aand</w:t>
      </w:r>
      <w:r w:rsidR="000A7749">
        <w:t>e</w:t>
      </w:r>
      <w:r w:rsidR="00C1350A">
        <w:t xml:space="preserve"> </w:t>
      </w:r>
      <w:r w:rsidR="0063371E">
        <w:t>ecosystem</w:t>
      </w:r>
      <w:r w:rsidR="000A7749">
        <w:t xml:space="preserve">en (ook met de </w:t>
      </w:r>
      <w:r w:rsidR="00C1350A">
        <w:t>NPO</w:t>
      </w:r>
      <w:r w:rsidR="000A7749">
        <w:t>)</w:t>
      </w:r>
      <w:r w:rsidR="00C1350A">
        <w:t xml:space="preserve"> </w:t>
      </w:r>
      <w:r w:rsidR="0063371E">
        <w:t xml:space="preserve">te </w:t>
      </w:r>
      <w:r>
        <w:t xml:space="preserve">passen. Hieronder staat </w:t>
      </w:r>
      <w:r w:rsidR="00765368">
        <w:t xml:space="preserve">een </w:t>
      </w:r>
      <w:r w:rsidR="0063371E">
        <w:t xml:space="preserve">tabel met </w:t>
      </w:r>
      <w:r w:rsidR="00002103">
        <w:t>koppelingen</w:t>
      </w:r>
      <w:r w:rsidR="000A7749">
        <w:t>,</w:t>
      </w:r>
      <w:r w:rsidR="00002103">
        <w:t xml:space="preserve"> d</w:t>
      </w:r>
      <w:r w:rsidR="0063371E">
        <w:t xml:space="preserve">ie </w:t>
      </w:r>
      <w:r w:rsidR="00765368">
        <w:t xml:space="preserve">corresponderen met </w:t>
      </w:r>
      <w:r w:rsidR="00C1350A">
        <w:t>het systeemlandschap</w:t>
      </w:r>
      <w:r w:rsidR="00765368">
        <w:t xml:space="preserve">. </w:t>
      </w:r>
    </w:p>
    <w:p w14:paraId="23EDA776" w14:textId="6F3E1BBA" w:rsidR="00ED1A2D" w:rsidRDefault="00ED1A2D" w:rsidP="00F81DCE"/>
    <w:tbl>
      <w:tblPr>
        <w:tblStyle w:val="Rastertabel5donker"/>
        <w:tblW w:w="0" w:type="auto"/>
        <w:tblLook w:val="04A0" w:firstRow="1" w:lastRow="0" w:firstColumn="1" w:lastColumn="0" w:noHBand="0" w:noVBand="1"/>
      </w:tblPr>
      <w:tblGrid>
        <w:gridCol w:w="421"/>
        <w:gridCol w:w="2268"/>
        <w:gridCol w:w="2976"/>
        <w:gridCol w:w="3161"/>
      </w:tblGrid>
      <w:tr w:rsidR="00012FBC" w:rsidRPr="00012FBC" w14:paraId="5C47D6E2" w14:textId="77777777" w:rsidTr="000F0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952799" w14:textId="4B0B835A" w:rsidR="003A6577" w:rsidRPr="00012FBC" w:rsidRDefault="003A6577" w:rsidP="005C1D4C">
            <w:pPr>
              <w:spacing w:before="60" w:after="60"/>
              <w:rPr>
                <w:b w:val="0"/>
                <w:color w:val="auto"/>
                <w:sz w:val="18"/>
                <w:szCs w:val="18"/>
              </w:rPr>
            </w:pPr>
            <w:r w:rsidRPr="00012FBC">
              <w:rPr>
                <w:color w:val="auto"/>
                <w:sz w:val="18"/>
                <w:szCs w:val="18"/>
              </w:rPr>
              <w:t>#</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1D09F4" w14:textId="65D54CA7" w:rsidR="003A6577" w:rsidRPr="00012FBC" w:rsidRDefault="003A6577" w:rsidP="005C1D4C">
            <w:pPr>
              <w:spacing w:before="60" w:after="60"/>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012FBC">
              <w:rPr>
                <w:color w:val="auto"/>
                <w:sz w:val="18"/>
                <w:szCs w:val="18"/>
              </w:rPr>
              <w:t>Interface</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7A8156" w14:textId="38936E94" w:rsidR="003A6577" w:rsidRPr="00012FBC" w:rsidRDefault="003A6577" w:rsidP="005C1D4C">
            <w:pPr>
              <w:spacing w:before="60" w:after="60"/>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012FBC">
              <w:rPr>
                <w:color w:val="auto"/>
                <w:sz w:val="18"/>
                <w:szCs w:val="18"/>
              </w:rPr>
              <w:t>Applicatie</w:t>
            </w:r>
          </w:p>
        </w:tc>
        <w:tc>
          <w:tcPr>
            <w:tcW w:w="3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C0B760" w14:textId="68EFEADA" w:rsidR="003A6577" w:rsidRPr="00012FBC" w:rsidRDefault="00495571" w:rsidP="005C1D4C">
            <w:pPr>
              <w:spacing w:before="60" w:after="60"/>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012FBC">
              <w:rPr>
                <w:color w:val="auto"/>
                <w:sz w:val="18"/>
                <w:szCs w:val="18"/>
              </w:rPr>
              <w:t>Omschrijving</w:t>
            </w:r>
          </w:p>
        </w:tc>
      </w:tr>
      <w:tr w:rsidR="00012FBC" w:rsidRPr="00012FBC" w14:paraId="7065590E" w14:textId="77777777" w:rsidTr="00012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auto"/>
              <w:bottom w:val="single" w:sz="4" w:space="0" w:color="auto"/>
              <w:right w:val="single" w:sz="4" w:space="0" w:color="auto"/>
            </w:tcBorders>
            <w:shd w:val="clear" w:color="auto" w:fill="auto"/>
          </w:tcPr>
          <w:p w14:paraId="5E0DBD8C" w14:textId="23D61036" w:rsidR="003A6577" w:rsidRPr="00012FBC" w:rsidRDefault="003A6577" w:rsidP="00F81DCE">
            <w:pPr>
              <w:rPr>
                <w:color w:val="auto"/>
                <w:sz w:val="18"/>
                <w:szCs w:val="18"/>
              </w:rPr>
            </w:pPr>
            <w:r w:rsidRPr="00012FBC">
              <w:rPr>
                <w:color w:val="auto"/>
                <w:sz w:val="18"/>
                <w:szCs w:val="18"/>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2D82A5" w14:textId="49ECA52A" w:rsidR="003A6577" w:rsidRPr="00012FBC" w:rsidRDefault="003A6577" w:rsidP="00F81DCE">
            <w:pPr>
              <w:cnfStyle w:val="000000100000" w:firstRow="0" w:lastRow="0" w:firstColumn="0" w:lastColumn="0" w:oddVBand="0" w:evenVBand="0" w:oddHBand="1" w:evenHBand="0" w:firstRowFirstColumn="0" w:firstRowLastColumn="0" w:lastRowFirstColumn="0" w:lastRowLastColumn="0"/>
              <w:rPr>
                <w:sz w:val="18"/>
                <w:szCs w:val="18"/>
              </w:rPr>
            </w:pPr>
            <w:r w:rsidRPr="00012FBC">
              <w:rPr>
                <w:sz w:val="18"/>
                <w:szCs w:val="18"/>
              </w:rPr>
              <w:t xml:space="preserve">Import blokkenschema </w:t>
            </w:r>
            <w:r w:rsidR="00340569" w:rsidRPr="00012FBC">
              <w:rPr>
                <w:sz w:val="18"/>
                <w:szCs w:val="18"/>
              </w:rPr>
              <w:t xml:space="preserve">uit </w:t>
            </w:r>
            <w:proofErr w:type="spellStart"/>
            <w:r w:rsidRPr="00012FBC">
              <w:rPr>
                <w:sz w:val="18"/>
                <w:szCs w:val="18"/>
              </w:rPr>
              <w:t>Whats’on</w:t>
            </w:r>
            <w:proofErr w:type="spellEnd"/>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150DB234" w14:textId="0123C9A1" w:rsidR="003A6577" w:rsidRPr="00012FBC" w:rsidRDefault="003A6577" w:rsidP="00F81DCE">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012FBC">
              <w:rPr>
                <w:sz w:val="18"/>
                <w:szCs w:val="18"/>
              </w:rPr>
              <w:t>S</w:t>
            </w:r>
            <w:r w:rsidR="00EC24B6" w:rsidRPr="00012FBC">
              <w:rPr>
                <w:sz w:val="18"/>
                <w:szCs w:val="18"/>
              </w:rPr>
              <w:t>TAR</w:t>
            </w:r>
            <w:r w:rsidRPr="00012FBC">
              <w:rPr>
                <w:sz w:val="18"/>
                <w:szCs w:val="18"/>
              </w:rPr>
              <w:t>light</w:t>
            </w:r>
            <w:proofErr w:type="spellEnd"/>
            <w:r w:rsidRPr="00012FBC">
              <w:rPr>
                <w:sz w:val="18"/>
                <w:szCs w:val="18"/>
              </w:rPr>
              <w:br/>
              <w:t xml:space="preserve">Break </w:t>
            </w:r>
            <w:proofErr w:type="spellStart"/>
            <w:r w:rsidRPr="00012FBC">
              <w:rPr>
                <w:sz w:val="18"/>
                <w:szCs w:val="18"/>
              </w:rPr>
              <w:t>Estimator</w:t>
            </w:r>
            <w:proofErr w:type="spellEnd"/>
          </w:p>
        </w:tc>
        <w:tc>
          <w:tcPr>
            <w:tcW w:w="3161" w:type="dxa"/>
            <w:tcBorders>
              <w:top w:val="single" w:sz="4" w:space="0" w:color="auto"/>
              <w:left w:val="single" w:sz="4" w:space="0" w:color="auto"/>
              <w:bottom w:val="single" w:sz="4" w:space="0" w:color="auto"/>
              <w:right w:val="single" w:sz="4" w:space="0" w:color="auto"/>
            </w:tcBorders>
            <w:shd w:val="clear" w:color="auto" w:fill="auto"/>
          </w:tcPr>
          <w:p w14:paraId="3F2E157D" w14:textId="77777777" w:rsidR="003A6577" w:rsidRPr="00012FBC" w:rsidRDefault="00460C98" w:rsidP="00F81DCE">
            <w:pPr>
              <w:cnfStyle w:val="000000100000" w:firstRow="0" w:lastRow="0" w:firstColumn="0" w:lastColumn="0" w:oddVBand="0" w:evenVBand="0" w:oddHBand="1" w:evenHBand="0" w:firstRowFirstColumn="0" w:firstRowLastColumn="0" w:lastRowFirstColumn="0" w:lastRowLastColumn="0"/>
              <w:rPr>
                <w:sz w:val="18"/>
                <w:szCs w:val="18"/>
              </w:rPr>
            </w:pPr>
            <w:r w:rsidRPr="00012FBC">
              <w:rPr>
                <w:sz w:val="18"/>
                <w:szCs w:val="18"/>
              </w:rPr>
              <w:t>De programmering volgens de elektronische programmagids</w:t>
            </w:r>
          </w:p>
          <w:p w14:paraId="497A358E" w14:textId="69E2DC66" w:rsidR="005C1D4C" w:rsidRPr="00012FBC" w:rsidRDefault="005C1D4C" w:rsidP="00F81DCE">
            <w:pPr>
              <w:cnfStyle w:val="000000100000" w:firstRow="0" w:lastRow="0" w:firstColumn="0" w:lastColumn="0" w:oddVBand="0" w:evenVBand="0" w:oddHBand="1" w:evenHBand="0" w:firstRowFirstColumn="0" w:firstRowLastColumn="0" w:lastRowFirstColumn="0" w:lastRowLastColumn="0"/>
              <w:rPr>
                <w:sz w:val="18"/>
                <w:szCs w:val="18"/>
              </w:rPr>
            </w:pPr>
          </w:p>
        </w:tc>
      </w:tr>
      <w:tr w:rsidR="003A6577" w:rsidRPr="00495571" w14:paraId="2899AE15" w14:textId="77777777" w:rsidTr="00012FBC">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auto"/>
              <w:bottom w:val="single" w:sz="4" w:space="0" w:color="auto"/>
              <w:right w:val="single" w:sz="4" w:space="0" w:color="auto"/>
            </w:tcBorders>
            <w:shd w:val="clear" w:color="auto" w:fill="auto"/>
          </w:tcPr>
          <w:p w14:paraId="45B85F7D" w14:textId="2AB82B48" w:rsidR="003A6577" w:rsidRPr="00012FBC" w:rsidRDefault="003A6577" w:rsidP="00F81DCE">
            <w:pPr>
              <w:rPr>
                <w:color w:val="auto"/>
                <w:sz w:val="18"/>
                <w:szCs w:val="18"/>
              </w:rPr>
            </w:pPr>
            <w:r w:rsidRPr="00012FBC">
              <w:rPr>
                <w:color w:val="auto"/>
                <w:sz w:val="18"/>
                <w:szCs w:val="18"/>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D341507" w14:textId="250184D8" w:rsidR="003A6577" w:rsidRPr="00012FBC" w:rsidRDefault="003A6577" w:rsidP="00F81DCE">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012FBC">
              <w:rPr>
                <w:sz w:val="18"/>
                <w:szCs w:val="18"/>
              </w:rPr>
              <w:t>BtoB</w:t>
            </w:r>
            <w:proofErr w:type="spellEnd"/>
            <w:r w:rsidRPr="00012FBC">
              <w:rPr>
                <w:sz w:val="18"/>
                <w:szCs w:val="18"/>
              </w:rPr>
              <w:t xml:space="preserve"> web services</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ADE5427" w14:textId="77777777" w:rsidR="003A6577" w:rsidRPr="00012FBC" w:rsidRDefault="003A6577" w:rsidP="00F81DCE">
            <w:pPr>
              <w:cnfStyle w:val="000000000000" w:firstRow="0" w:lastRow="0" w:firstColumn="0" w:lastColumn="0" w:oddVBand="0" w:evenVBand="0" w:oddHBand="0" w:evenHBand="0" w:firstRowFirstColumn="0" w:firstRowLastColumn="0" w:lastRowFirstColumn="0" w:lastRowLastColumn="0"/>
              <w:rPr>
                <w:sz w:val="18"/>
                <w:szCs w:val="18"/>
              </w:rPr>
            </w:pPr>
            <w:r w:rsidRPr="00012FBC">
              <w:rPr>
                <w:sz w:val="18"/>
                <w:szCs w:val="18"/>
              </w:rPr>
              <w:t>MBS</w:t>
            </w:r>
          </w:p>
          <w:p w14:paraId="3B8F0DD3" w14:textId="4BAA98B6" w:rsidR="003A6577" w:rsidRPr="00012FBC" w:rsidRDefault="003A6577" w:rsidP="00F81DCE">
            <w:pPr>
              <w:cnfStyle w:val="000000000000" w:firstRow="0" w:lastRow="0" w:firstColumn="0" w:lastColumn="0" w:oddVBand="0" w:evenVBand="0" w:oddHBand="0" w:evenHBand="0" w:firstRowFirstColumn="0" w:firstRowLastColumn="0" w:lastRowFirstColumn="0" w:lastRowLastColumn="0"/>
              <w:rPr>
                <w:sz w:val="18"/>
                <w:szCs w:val="18"/>
              </w:rPr>
            </w:pPr>
            <w:r w:rsidRPr="00012FBC">
              <w:rPr>
                <w:sz w:val="18"/>
                <w:szCs w:val="18"/>
              </w:rPr>
              <w:t>Klantporta</w:t>
            </w:r>
            <w:r w:rsidR="004174BA" w:rsidRPr="00012FBC">
              <w:rPr>
                <w:sz w:val="18"/>
                <w:szCs w:val="18"/>
              </w:rPr>
              <w:t>a</w:t>
            </w:r>
            <w:r w:rsidRPr="00012FBC">
              <w:rPr>
                <w:sz w:val="18"/>
                <w:szCs w:val="18"/>
              </w:rPr>
              <w:t>l</w:t>
            </w:r>
          </w:p>
        </w:tc>
        <w:tc>
          <w:tcPr>
            <w:tcW w:w="3161" w:type="dxa"/>
            <w:tcBorders>
              <w:top w:val="single" w:sz="4" w:space="0" w:color="auto"/>
              <w:left w:val="single" w:sz="4" w:space="0" w:color="auto"/>
              <w:bottom w:val="single" w:sz="4" w:space="0" w:color="auto"/>
              <w:right w:val="single" w:sz="4" w:space="0" w:color="auto"/>
            </w:tcBorders>
            <w:shd w:val="clear" w:color="auto" w:fill="auto"/>
          </w:tcPr>
          <w:p w14:paraId="700CB60D" w14:textId="50238080" w:rsidR="003A6577" w:rsidRPr="00012FBC" w:rsidRDefault="00495571" w:rsidP="00F81DCE">
            <w:pPr>
              <w:cnfStyle w:val="000000000000" w:firstRow="0" w:lastRow="0" w:firstColumn="0" w:lastColumn="0" w:oddVBand="0" w:evenVBand="0" w:oddHBand="0" w:evenHBand="0" w:firstRowFirstColumn="0" w:firstRowLastColumn="0" w:lastRowFirstColumn="0" w:lastRowLastColumn="0"/>
              <w:rPr>
                <w:sz w:val="18"/>
                <w:szCs w:val="18"/>
              </w:rPr>
            </w:pPr>
            <w:r w:rsidRPr="00012FBC">
              <w:rPr>
                <w:sz w:val="18"/>
                <w:szCs w:val="18"/>
                <w:lang w:val="en-GB"/>
              </w:rPr>
              <w:t xml:space="preserve">End-point to end-point. </w:t>
            </w:r>
            <w:r w:rsidRPr="00012FBC">
              <w:rPr>
                <w:sz w:val="18"/>
                <w:szCs w:val="18"/>
              </w:rPr>
              <w:t xml:space="preserve">Uitwisselen van transactie gegevens in de mediaketen.  </w:t>
            </w:r>
          </w:p>
          <w:p w14:paraId="7A123C21" w14:textId="65FB2D7B" w:rsidR="005C1D4C" w:rsidRPr="00012FBC" w:rsidRDefault="005C1D4C" w:rsidP="00F81DCE">
            <w:pPr>
              <w:cnfStyle w:val="000000000000" w:firstRow="0" w:lastRow="0" w:firstColumn="0" w:lastColumn="0" w:oddVBand="0" w:evenVBand="0" w:oddHBand="0" w:evenHBand="0" w:firstRowFirstColumn="0" w:firstRowLastColumn="0" w:lastRowFirstColumn="0" w:lastRowLastColumn="0"/>
              <w:rPr>
                <w:sz w:val="18"/>
                <w:szCs w:val="18"/>
              </w:rPr>
            </w:pPr>
          </w:p>
        </w:tc>
      </w:tr>
      <w:tr w:rsidR="003A6577" w:rsidRPr="00AF4A9E" w14:paraId="751E8927" w14:textId="77777777" w:rsidTr="00012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auto"/>
              <w:bottom w:val="single" w:sz="4" w:space="0" w:color="auto"/>
              <w:right w:val="single" w:sz="4" w:space="0" w:color="auto"/>
            </w:tcBorders>
            <w:shd w:val="clear" w:color="auto" w:fill="auto"/>
          </w:tcPr>
          <w:p w14:paraId="7B16716F" w14:textId="070FDEF7" w:rsidR="003A6577" w:rsidRPr="00012FBC" w:rsidRDefault="003A6577" w:rsidP="00F81DCE">
            <w:pPr>
              <w:rPr>
                <w:color w:val="auto"/>
                <w:sz w:val="18"/>
                <w:szCs w:val="18"/>
              </w:rPr>
            </w:pPr>
            <w:r w:rsidRPr="00012FBC">
              <w:rPr>
                <w:color w:val="auto"/>
                <w:sz w:val="18"/>
                <w:szCs w:val="18"/>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0A9933" w14:textId="0A8B6529" w:rsidR="003A6577" w:rsidRPr="00012FBC" w:rsidRDefault="003A6577" w:rsidP="00F81DCE">
            <w:pPr>
              <w:cnfStyle w:val="000000100000" w:firstRow="0" w:lastRow="0" w:firstColumn="0" w:lastColumn="0" w:oddVBand="0" w:evenVBand="0" w:oddHBand="1" w:evenHBand="0" w:firstRowFirstColumn="0" w:firstRowLastColumn="0" w:lastRowFirstColumn="0" w:lastRowLastColumn="0"/>
              <w:rPr>
                <w:sz w:val="18"/>
                <w:szCs w:val="18"/>
              </w:rPr>
            </w:pPr>
            <w:r w:rsidRPr="00012FBC">
              <w:rPr>
                <w:sz w:val="18"/>
                <w:szCs w:val="18"/>
              </w:rPr>
              <w:t>Media Gateway</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CA5FDD2" w14:textId="2D823B25" w:rsidR="003A6577" w:rsidRPr="00012FBC" w:rsidRDefault="003A6577" w:rsidP="00F81DCE">
            <w:pPr>
              <w:cnfStyle w:val="000000100000" w:firstRow="0" w:lastRow="0" w:firstColumn="0" w:lastColumn="0" w:oddVBand="0" w:evenVBand="0" w:oddHBand="1" w:evenHBand="0" w:firstRowFirstColumn="0" w:firstRowLastColumn="0" w:lastRowFirstColumn="0" w:lastRowLastColumn="0"/>
              <w:rPr>
                <w:sz w:val="18"/>
                <w:szCs w:val="18"/>
                <w:lang w:val="en-GB"/>
              </w:rPr>
            </w:pPr>
            <w:r w:rsidRPr="00012FBC">
              <w:rPr>
                <w:sz w:val="18"/>
                <w:szCs w:val="18"/>
                <w:lang w:val="en-GB"/>
              </w:rPr>
              <w:t>Play-out TV – Miranda</w:t>
            </w:r>
          </w:p>
          <w:p w14:paraId="1B93A553" w14:textId="0008E479" w:rsidR="003A6577" w:rsidRPr="00012FBC" w:rsidRDefault="003A6577" w:rsidP="00F81DCE">
            <w:pPr>
              <w:cnfStyle w:val="000000100000" w:firstRow="0" w:lastRow="0" w:firstColumn="0" w:lastColumn="0" w:oddVBand="0" w:evenVBand="0" w:oddHBand="1" w:evenHBand="0" w:firstRowFirstColumn="0" w:firstRowLastColumn="0" w:lastRowFirstColumn="0" w:lastRowLastColumn="0"/>
              <w:rPr>
                <w:sz w:val="18"/>
                <w:szCs w:val="18"/>
                <w:lang w:val="en-GB"/>
              </w:rPr>
            </w:pPr>
            <w:r w:rsidRPr="00012FBC">
              <w:rPr>
                <w:sz w:val="18"/>
                <w:szCs w:val="18"/>
                <w:lang w:val="en-GB"/>
              </w:rPr>
              <w:t xml:space="preserve">Play-out Radio </w:t>
            </w:r>
            <w:r w:rsidR="00340569" w:rsidRPr="00012FBC">
              <w:rPr>
                <w:sz w:val="18"/>
                <w:szCs w:val="18"/>
                <w:lang w:val="en-GB"/>
              </w:rPr>
              <w:t>–</w:t>
            </w:r>
            <w:r w:rsidRPr="00012FBC">
              <w:rPr>
                <w:sz w:val="18"/>
                <w:szCs w:val="18"/>
                <w:lang w:val="en-GB"/>
              </w:rPr>
              <w:t xml:space="preserve"> </w:t>
            </w:r>
            <w:proofErr w:type="spellStart"/>
            <w:r w:rsidRPr="00012FBC">
              <w:rPr>
                <w:sz w:val="18"/>
                <w:szCs w:val="18"/>
                <w:lang w:val="en-GB"/>
              </w:rPr>
              <w:t>OmniPlayer</w:t>
            </w:r>
            <w:proofErr w:type="spellEnd"/>
          </w:p>
        </w:tc>
        <w:tc>
          <w:tcPr>
            <w:tcW w:w="3161" w:type="dxa"/>
            <w:tcBorders>
              <w:top w:val="single" w:sz="4" w:space="0" w:color="auto"/>
              <w:left w:val="single" w:sz="4" w:space="0" w:color="auto"/>
              <w:bottom w:val="single" w:sz="4" w:space="0" w:color="auto"/>
              <w:right w:val="single" w:sz="4" w:space="0" w:color="auto"/>
            </w:tcBorders>
            <w:shd w:val="clear" w:color="auto" w:fill="auto"/>
          </w:tcPr>
          <w:p w14:paraId="65EB74EE" w14:textId="5F3C52F7" w:rsidR="007C5D08" w:rsidRPr="00012FBC" w:rsidRDefault="00AF4A9E" w:rsidP="00F81DCE">
            <w:pPr>
              <w:cnfStyle w:val="000000100000" w:firstRow="0" w:lastRow="0" w:firstColumn="0" w:lastColumn="0" w:oddVBand="0" w:evenVBand="0" w:oddHBand="1" w:evenHBand="0" w:firstRowFirstColumn="0" w:firstRowLastColumn="0" w:lastRowFirstColumn="0" w:lastRowLastColumn="0"/>
              <w:rPr>
                <w:sz w:val="18"/>
                <w:szCs w:val="18"/>
              </w:rPr>
            </w:pPr>
            <w:r w:rsidRPr="00012FBC">
              <w:rPr>
                <w:sz w:val="18"/>
                <w:szCs w:val="18"/>
              </w:rPr>
              <w:t xml:space="preserve">Uitwisseling </w:t>
            </w:r>
            <w:proofErr w:type="spellStart"/>
            <w:r w:rsidRPr="00012FBC">
              <w:rPr>
                <w:sz w:val="18"/>
                <w:szCs w:val="18"/>
              </w:rPr>
              <w:t>playlist</w:t>
            </w:r>
            <w:proofErr w:type="spellEnd"/>
            <w:r w:rsidRPr="00012FBC">
              <w:rPr>
                <w:sz w:val="18"/>
                <w:szCs w:val="18"/>
              </w:rPr>
              <w:t xml:space="preserve"> TV</w:t>
            </w:r>
            <w:r w:rsidR="007C5D08" w:rsidRPr="00012FBC">
              <w:rPr>
                <w:sz w:val="18"/>
                <w:szCs w:val="18"/>
              </w:rPr>
              <w:t xml:space="preserve"> - NPO</w:t>
            </w:r>
          </w:p>
          <w:p w14:paraId="4B56A320" w14:textId="3ED07583" w:rsidR="003A6577" w:rsidRPr="00012FBC" w:rsidRDefault="007C5D08" w:rsidP="00F81DCE">
            <w:pPr>
              <w:cnfStyle w:val="000000100000" w:firstRow="0" w:lastRow="0" w:firstColumn="0" w:lastColumn="0" w:oddVBand="0" w:evenVBand="0" w:oddHBand="1" w:evenHBand="0" w:firstRowFirstColumn="0" w:firstRowLastColumn="0" w:lastRowFirstColumn="0" w:lastRowLastColumn="0"/>
              <w:rPr>
                <w:sz w:val="18"/>
                <w:szCs w:val="18"/>
              </w:rPr>
            </w:pPr>
            <w:r w:rsidRPr="00012FBC">
              <w:rPr>
                <w:sz w:val="18"/>
                <w:szCs w:val="18"/>
              </w:rPr>
              <w:t xml:space="preserve">Uitwisseling </w:t>
            </w:r>
            <w:proofErr w:type="spellStart"/>
            <w:r w:rsidRPr="00012FBC">
              <w:rPr>
                <w:sz w:val="18"/>
                <w:szCs w:val="18"/>
              </w:rPr>
              <w:t>playlist</w:t>
            </w:r>
            <w:proofErr w:type="spellEnd"/>
            <w:r w:rsidRPr="00012FBC">
              <w:rPr>
                <w:sz w:val="18"/>
                <w:szCs w:val="18"/>
              </w:rPr>
              <w:t xml:space="preserve"> </w:t>
            </w:r>
            <w:r w:rsidR="00AF4A9E" w:rsidRPr="00012FBC">
              <w:rPr>
                <w:sz w:val="18"/>
                <w:szCs w:val="18"/>
              </w:rPr>
              <w:t>Radio</w:t>
            </w:r>
            <w:r w:rsidRPr="00012FBC">
              <w:rPr>
                <w:sz w:val="18"/>
                <w:szCs w:val="18"/>
              </w:rPr>
              <w:t xml:space="preserve"> - N</w:t>
            </w:r>
            <w:r w:rsidR="00D23173" w:rsidRPr="00012FBC">
              <w:rPr>
                <w:sz w:val="18"/>
                <w:szCs w:val="18"/>
              </w:rPr>
              <w:t>PO</w:t>
            </w:r>
          </w:p>
          <w:p w14:paraId="0A3A2EB5" w14:textId="32B0FFEB" w:rsidR="005C1D4C" w:rsidRPr="00012FBC" w:rsidRDefault="005C1D4C" w:rsidP="00F81DCE">
            <w:pPr>
              <w:cnfStyle w:val="000000100000" w:firstRow="0" w:lastRow="0" w:firstColumn="0" w:lastColumn="0" w:oddVBand="0" w:evenVBand="0" w:oddHBand="1" w:evenHBand="0" w:firstRowFirstColumn="0" w:firstRowLastColumn="0" w:lastRowFirstColumn="0" w:lastRowLastColumn="0"/>
              <w:rPr>
                <w:sz w:val="18"/>
                <w:szCs w:val="18"/>
              </w:rPr>
            </w:pPr>
          </w:p>
        </w:tc>
      </w:tr>
      <w:tr w:rsidR="003A6577" w:rsidRPr="003A2F3F" w14:paraId="46817639" w14:textId="77777777" w:rsidTr="00012FBC">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auto"/>
              <w:bottom w:val="single" w:sz="4" w:space="0" w:color="auto"/>
              <w:right w:val="single" w:sz="4" w:space="0" w:color="auto"/>
            </w:tcBorders>
            <w:shd w:val="clear" w:color="auto" w:fill="auto"/>
          </w:tcPr>
          <w:p w14:paraId="2F808E3C" w14:textId="080D330B" w:rsidR="003A6577" w:rsidRPr="00012FBC" w:rsidRDefault="003A6577" w:rsidP="00F81DCE">
            <w:pPr>
              <w:rPr>
                <w:color w:val="auto"/>
                <w:sz w:val="18"/>
                <w:szCs w:val="18"/>
                <w:lang w:val="en-GB"/>
              </w:rPr>
            </w:pPr>
            <w:r w:rsidRPr="00012FBC">
              <w:rPr>
                <w:color w:val="auto"/>
                <w:sz w:val="18"/>
                <w:szCs w:val="18"/>
                <w:lang w:val="en-GB"/>
              </w:rPr>
              <w:t>4</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9BFEAE" w14:textId="77777777" w:rsidR="003A2F3F" w:rsidRPr="00012FBC" w:rsidRDefault="003A6577" w:rsidP="00F81DCE">
            <w:pPr>
              <w:cnfStyle w:val="000000000000" w:firstRow="0" w:lastRow="0" w:firstColumn="0" w:lastColumn="0" w:oddVBand="0" w:evenVBand="0" w:oddHBand="0" w:evenHBand="0" w:firstRowFirstColumn="0" w:firstRowLastColumn="0" w:lastRowFirstColumn="0" w:lastRowLastColumn="0"/>
              <w:rPr>
                <w:sz w:val="18"/>
                <w:szCs w:val="18"/>
                <w:lang w:val="en-GB"/>
              </w:rPr>
            </w:pPr>
            <w:r w:rsidRPr="00012FBC">
              <w:rPr>
                <w:sz w:val="18"/>
                <w:szCs w:val="18"/>
                <w:lang w:val="en-GB"/>
              </w:rPr>
              <w:t>Import SKO data</w:t>
            </w:r>
            <w:r w:rsidR="003A2F3F" w:rsidRPr="00012FBC">
              <w:rPr>
                <w:sz w:val="18"/>
                <w:szCs w:val="18"/>
                <w:lang w:val="en-GB"/>
              </w:rPr>
              <w:t xml:space="preserve"> </w:t>
            </w:r>
          </w:p>
          <w:p w14:paraId="71DD7161" w14:textId="58EFF571" w:rsidR="003A6577" w:rsidRPr="00012FBC" w:rsidRDefault="003A2F3F" w:rsidP="00F81DCE">
            <w:pPr>
              <w:cnfStyle w:val="000000000000" w:firstRow="0" w:lastRow="0" w:firstColumn="0" w:lastColumn="0" w:oddVBand="0" w:evenVBand="0" w:oddHBand="0" w:evenHBand="0" w:firstRowFirstColumn="0" w:firstRowLastColumn="0" w:lastRowFirstColumn="0" w:lastRowLastColumn="0"/>
              <w:rPr>
                <w:sz w:val="18"/>
                <w:szCs w:val="18"/>
                <w:lang w:val="en-GB"/>
              </w:rPr>
            </w:pPr>
            <w:r w:rsidRPr="00012FBC">
              <w:rPr>
                <w:sz w:val="18"/>
                <w:szCs w:val="18"/>
                <w:lang w:val="en-GB"/>
              </w:rPr>
              <w:t>Import NLO data</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46187C91" w14:textId="6456B8EA" w:rsidR="00484C18" w:rsidRPr="00012FBC" w:rsidRDefault="00484C18" w:rsidP="00F81DCE">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012FBC">
              <w:rPr>
                <w:sz w:val="18"/>
                <w:szCs w:val="18"/>
                <w:lang w:val="en-GB"/>
              </w:rPr>
              <w:t>Kijkcijfer</w:t>
            </w:r>
            <w:proofErr w:type="spellEnd"/>
            <w:r w:rsidRPr="00012FBC">
              <w:rPr>
                <w:sz w:val="18"/>
                <w:szCs w:val="18"/>
                <w:lang w:val="en-GB"/>
              </w:rPr>
              <w:t xml:space="preserve"> DB</w:t>
            </w:r>
            <w:r w:rsidR="0005230D" w:rsidRPr="00012FBC">
              <w:rPr>
                <w:sz w:val="18"/>
                <w:szCs w:val="18"/>
                <w:lang w:val="en-GB"/>
              </w:rPr>
              <w:t>,</w:t>
            </w:r>
            <w:r w:rsidRPr="00012FBC">
              <w:rPr>
                <w:sz w:val="18"/>
                <w:szCs w:val="18"/>
                <w:lang w:val="en-GB"/>
              </w:rPr>
              <w:t xml:space="preserve"> </w:t>
            </w:r>
            <w:proofErr w:type="spellStart"/>
            <w:r w:rsidRPr="00012FBC">
              <w:rPr>
                <w:sz w:val="18"/>
                <w:szCs w:val="18"/>
                <w:lang w:val="en-GB"/>
              </w:rPr>
              <w:t>STARlight</w:t>
            </w:r>
            <w:proofErr w:type="spellEnd"/>
            <w:r w:rsidRPr="00012FBC">
              <w:rPr>
                <w:sz w:val="18"/>
                <w:szCs w:val="18"/>
                <w:lang w:val="en-GB"/>
              </w:rPr>
              <w:t xml:space="preserve"> (</w:t>
            </w:r>
            <w:proofErr w:type="spellStart"/>
            <w:r w:rsidRPr="00012FBC">
              <w:rPr>
                <w:sz w:val="18"/>
                <w:szCs w:val="18"/>
                <w:lang w:val="en-US"/>
              </w:rPr>
              <w:t>realisatie</w:t>
            </w:r>
            <w:proofErr w:type="spellEnd"/>
            <w:r w:rsidRPr="00012FBC">
              <w:rPr>
                <w:sz w:val="18"/>
                <w:szCs w:val="18"/>
                <w:lang w:val="en-GB"/>
              </w:rPr>
              <w:t xml:space="preserve"> TV)</w:t>
            </w:r>
            <w:r w:rsidR="003A6577" w:rsidRPr="00012FBC">
              <w:rPr>
                <w:sz w:val="18"/>
                <w:szCs w:val="18"/>
                <w:lang w:val="en-GB"/>
              </w:rPr>
              <w:br/>
              <w:t>Break</w:t>
            </w:r>
            <w:r w:rsidR="00CF45E5" w:rsidRPr="00012FBC">
              <w:rPr>
                <w:sz w:val="18"/>
                <w:szCs w:val="18"/>
                <w:lang w:val="en-GB"/>
              </w:rPr>
              <w:t xml:space="preserve"> </w:t>
            </w:r>
            <w:r w:rsidR="003A6577" w:rsidRPr="00012FBC">
              <w:rPr>
                <w:sz w:val="18"/>
                <w:szCs w:val="18"/>
                <w:lang w:val="en-GB"/>
              </w:rPr>
              <w:t>Estimator</w:t>
            </w:r>
            <w:r w:rsidR="00340569" w:rsidRPr="00012FBC">
              <w:rPr>
                <w:sz w:val="18"/>
                <w:szCs w:val="18"/>
                <w:lang w:val="en-GB"/>
              </w:rPr>
              <w:t xml:space="preserve"> (prognoses</w:t>
            </w:r>
            <w:r w:rsidRPr="00012FBC">
              <w:rPr>
                <w:sz w:val="18"/>
                <w:szCs w:val="18"/>
                <w:lang w:val="en-GB"/>
              </w:rPr>
              <w:t xml:space="preserve"> TV</w:t>
            </w:r>
            <w:r w:rsidR="00340569" w:rsidRPr="00012FBC">
              <w:rPr>
                <w:sz w:val="18"/>
                <w:szCs w:val="18"/>
                <w:lang w:val="en-GB"/>
              </w:rPr>
              <w:t>)</w:t>
            </w:r>
          </w:p>
          <w:p w14:paraId="2468F8A9" w14:textId="77777777" w:rsidR="00484C18" w:rsidRPr="00012FBC" w:rsidRDefault="00484C18" w:rsidP="00F81DC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30B15893" w14:textId="71D1B825" w:rsidR="00484C18" w:rsidRPr="00012FBC" w:rsidRDefault="00484C18" w:rsidP="00F81DCE">
            <w:pPr>
              <w:cnfStyle w:val="000000000000" w:firstRow="0" w:lastRow="0" w:firstColumn="0" w:lastColumn="0" w:oddVBand="0" w:evenVBand="0" w:oddHBand="0" w:evenHBand="0" w:firstRowFirstColumn="0" w:firstRowLastColumn="0" w:lastRowFirstColumn="0" w:lastRowLastColumn="0"/>
              <w:rPr>
                <w:sz w:val="18"/>
                <w:szCs w:val="18"/>
              </w:rPr>
            </w:pPr>
            <w:r w:rsidRPr="00012FBC">
              <w:rPr>
                <w:sz w:val="18"/>
                <w:szCs w:val="18"/>
              </w:rPr>
              <w:t>Advantage (realisatie Radio)</w:t>
            </w:r>
          </w:p>
          <w:p w14:paraId="3BFEA763" w14:textId="28C55E89" w:rsidR="005C1D4C" w:rsidRPr="00012FBC" w:rsidRDefault="005C1D4C" w:rsidP="00340569">
            <w:pPr>
              <w:cnfStyle w:val="000000000000" w:firstRow="0" w:lastRow="0" w:firstColumn="0" w:lastColumn="0" w:oddVBand="0" w:evenVBand="0" w:oddHBand="0" w:evenHBand="0" w:firstRowFirstColumn="0" w:firstRowLastColumn="0" w:lastRowFirstColumn="0" w:lastRowLastColumn="0"/>
              <w:rPr>
                <w:sz w:val="18"/>
                <w:szCs w:val="18"/>
              </w:rPr>
            </w:pPr>
          </w:p>
        </w:tc>
        <w:tc>
          <w:tcPr>
            <w:tcW w:w="3161" w:type="dxa"/>
            <w:tcBorders>
              <w:top w:val="single" w:sz="4" w:space="0" w:color="auto"/>
              <w:left w:val="single" w:sz="4" w:space="0" w:color="auto"/>
              <w:bottom w:val="single" w:sz="4" w:space="0" w:color="auto"/>
              <w:right w:val="single" w:sz="4" w:space="0" w:color="auto"/>
            </w:tcBorders>
            <w:shd w:val="clear" w:color="auto" w:fill="auto"/>
          </w:tcPr>
          <w:p w14:paraId="6DE22444" w14:textId="77777777" w:rsidR="003A6577" w:rsidRPr="00012FBC" w:rsidRDefault="003A6577" w:rsidP="00F81DCE">
            <w:pPr>
              <w:cnfStyle w:val="000000000000" w:firstRow="0" w:lastRow="0" w:firstColumn="0" w:lastColumn="0" w:oddVBand="0" w:evenVBand="0" w:oddHBand="0" w:evenHBand="0" w:firstRowFirstColumn="0" w:firstRowLastColumn="0" w:lastRowFirstColumn="0" w:lastRowLastColumn="0"/>
              <w:rPr>
                <w:sz w:val="18"/>
                <w:szCs w:val="18"/>
              </w:rPr>
            </w:pPr>
          </w:p>
          <w:p w14:paraId="75ED82EE" w14:textId="77777777" w:rsidR="00340569" w:rsidRPr="00012FBC" w:rsidRDefault="00340569" w:rsidP="00F81DCE">
            <w:pPr>
              <w:cnfStyle w:val="000000000000" w:firstRow="0" w:lastRow="0" w:firstColumn="0" w:lastColumn="0" w:oddVBand="0" w:evenVBand="0" w:oddHBand="0" w:evenHBand="0" w:firstRowFirstColumn="0" w:firstRowLastColumn="0" w:lastRowFirstColumn="0" w:lastRowLastColumn="0"/>
              <w:rPr>
                <w:sz w:val="18"/>
                <w:szCs w:val="18"/>
              </w:rPr>
            </w:pPr>
          </w:p>
          <w:p w14:paraId="204664F5" w14:textId="77777777" w:rsidR="00340569" w:rsidRPr="00012FBC" w:rsidRDefault="00340569" w:rsidP="00F81DCE">
            <w:pPr>
              <w:cnfStyle w:val="000000000000" w:firstRow="0" w:lastRow="0" w:firstColumn="0" w:lastColumn="0" w:oddVBand="0" w:evenVBand="0" w:oddHBand="0" w:evenHBand="0" w:firstRowFirstColumn="0" w:firstRowLastColumn="0" w:lastRowFirstColumn="0" w:lastRowLastColumn="0"/>
              <w:rPr>
                <w:sz w:val="18"/>
                <w:szCs w:val="18"/>
              </w:rPr>
            </w:pPr>
          </w:p>
          <w:p w14:paraId="336861EC" w14:textId="33C4CF03" w:rsidR="00340569" w:rsidRPr="00012FBC" w:rsidRDefault="00340569" w:rsidP="00F81DCE">
            <w:pPr>
              <w:cnfStyle w:val="000000000000" w:firstRow="0" w:lastRow="0" w:firstColumn="0" w:lastColumn="0" w:oddVBand="0" w:evenVBand="0" w:oddHBand="0" w:evenHBand="0" w:firstRowFirstColumn="0" w:firstRowLastColumn="0" w:lastRowFirstColumn="0" w:lastRowLastColumn="0"/>
              <w:rPr>
                <w:sz w:val="18"/>
                <w:szCs w:val="18"/>
              </w:rPr>
            </w:pPr>
          </w:p>
        </w:tc>
      </w:tr>
      <w:tr w:rsidR="003A6577" w:rsidRPr="0064467F" w14:paraId="08A2AE48" w14:textId="77777777" w:rsidTr="00012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auto"/>
              <w:bottom w:val="single" w:sz="4" w:space="0" w:color="auto"/>
              <w:right w:val="single" w:sz="4" w:space="0" w:color="auto"/>
            </w:tcBorders>
            <w:shd w:val="clear" w:color="auto" w:fill="auto"/>
          </w:tcPr>
          <w:p w14:paraId="6FA13A3A" w14:textId="7D6BEB68" w:rsidR="003A6577" w:rsidRPr="00012FBC" w:rsidRDefault="003A6577" w:rsidP="00F81DCE">
            <w:pPr>
              <w:rPr>
                <w:color w:val="auto"/>
                <w:sz w:val="18"/>
                <w:szCs w:val="18"/>
                <w:lang w:val="en-GB"/>
              </w:rPr>
            </w:pPr>
            <w:r w:rsidRPr="00012FBC">
              <w:rPr>
                <w:color w:val="auto"/>
                <w:sz w:val="18"/>
                <w:szCs w:val="18"/>
                <w:lang w:val="en-GB"/>
              </w:rPr>
              <w:t>5</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43B4E4" w14:textId="62EF8A53" w:rsidR="003A6577" w:rsidRPr="00012FBC" w:rsidRDefault="003A6577" w:rsidP="00F81DCE">
            <w:pPr>
              <w:cnfStyle w:val="000000100000" w:firstRow="0" w:lastRow="0" w:firstColumn="0" w:lastColumn="0" w:oddVBand="0" w:evenVBand="0" w:oddHBand="1" w:evenHBand="0" w:firstRowFirstColumn="0" w:firstRowLastColumn="0" w:lastRowFirstColumn="0" w:lastRowLastColumn="0"/>
              <w:rPr>
                <w:sz w:val="18"/>
                <w:szCs w:val="18"/>
                <w:lang w:val="en-GB"/>
              </w:rPr>
            </w:pPr>
            <w:r w:rsidRPr="00012FBC">
              <w:rPr>
                <w:sz w:val="18"/>
                <w:szCs w:val="18"/>
                <w:lang w:val="en-GB"/>
              </w:rPr>
              <w:t>DAPI</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44F5C884" w14:textId="71F44F6C" w:rsidR="003A6577" w:rsidRPr="00012FBC" w:rsidRDefault="003A6577" w:rsidP="00F81DCE">
            <w:pPr>
              <w:cnfStyle w:val="000000100000" w:firstRow="0" w:lastRow="0" w:firstColumn="0" w:lastColumn="0" w:oddVBand="0" w:evenVBand="0" w:oddHBand="1" w:evenHBand="0" w:firstRowFirstColumn="0" w:firstRowLastColumn="0" w:lastRowFirstColumn="0" w:lastRowLastColumn="0"/>
              <w:rPr>
                <w:sz w:val="18"/>
                <w:szCs w:val="18"/>
                <w:lang w:val="en-GB"/>
              </w:rPr>
            </w:pPr>
            <w:r w:rsidRPr="00012FBC">
              <w:rPr>
                <w:sz w:val="18"/>
                <w:szCs w:val="18"/>
                <w:lang w:val="en-GB"/>
              </w:rPr>
              <w:t xml:space="preserve">Google </w:t>
            </w:r>
            <w:proofErr w:type="spellStart"/>
            <w:r w:rsidRPr="00012FBC">
              <w:rPr>
                <w:sz w:val="18"/>
                <w:szCs w:val="18"/>
                <w:lang w:val="en-GB"/>
              </w:rPr>
              <w:t>DfP</w:t>
            </w:r>
            <w:proofErr w:type="spellEnd"/>
            <w:r w:rsidR="003D416D" w:rsidRPr="00012FBC">
              <w:rPr>
                <w:sz w:val="18"/>
                <w:szCs w:val="18"/>
                <w:lang w:val="en-GB"/>
              </w:rPr>
              <w:t xml:space="preserve"> - display</w:t>
            </w:r>
          </w:p>
          <w:p w14:paraId="4F1F58A7" w14:textId="77777777" w:rsidR="003A6577" w:rsidRPr="00012FBC" w:rsidRDefault="003A6577" w:rsidP="00F81DCE">
            <w:pPr>
              <w:cnfStyle w:val="000000100000" w:firstRow="0" w:lastRow="0" w:firstColumn="0" w:lastColumn="0" w:oddVBand="0" w:evenVBand="0" w:oddHBand="1" w:evenHBand="0" w:firstRowFirstColumn="0" w:firstRowLastColumn="0" w:lastRowFirstColumn="0" w:lastRowLastColumn="0"/>
              <w:rPr>
                <w:sz w:val="18"/>
                <w:szCs w:val="18"/>
                <w:lang w:val="en-GB"/>
              </w:rPr>
            </w:pPr>
            <w:proofErr w:type="spellStart"/>
            <w:r w:rsidRPr="00012FBC">
              <w:rPr>
                <w:sz w:val="18"/>
                <w:szCs w:val="18"/>
                <w:lang w:val="en-GB"/>
              </w:rPr>
              <w:t>Ortec</w:t>
            </w:r>
            <w:proofErr w:type="spellEnd"/>
            <w:r w:rsidRPr="00012FBC">
              <w:rPr>
                <w:sz w:val="18"/>
                <w:szCs w:val="18"/>
                <w:lang w:val="en-GB"/>
              </w:rPr>
              <w:t xml:space="preserve">, </w:t>
            </w:r>
            <w:proofErr w:type="spellStart"/>
            <w:r w:rsidRPr="00012FBC">
              <w:rPr>
                <w:sz w:val="18"/>
                <w:szCs w:val="18"/>
                <w:lang w:val="en-GB"/>
              </w:rPr>
              <w:t>Ad</w:t>
            </w:r>
            <w:r w:rsidR="00FC5641" w:rsidRPr="00012FBC">
              <w:rPr>
                <w:sz w:val="18"/>
                <w:szCs w:val="18"/>
                <w:lang w:val="en-GB"/>
              </w:rPr>
              <w:t>S</w:t>
            </w:r>
            <w:r w:rsidRPr="00012FBC">
              <w:rPr>
                <w:sz w:val="18"/>
                <w:szCs w:val="18"/>
                <w:lang w:val="en-GB"/>
              </w:rPr>
              <w:t>cience</w:t>
            </w:r>
            <w:proofErr w:type="spellEnd"/>
            <w:r w:rsidR="003D416D" w:rsidRPr="00012FBC">
              <w:rPr>
                <w:sz w:val="18"/>
                <w:szCs w:val="18"/>
                <w:lang w:val="en-GB"/>
              </w:rPr>
              <w:t xml:space="preserve"> - VOD</w:t>
            </w:r>
            <w:r w:rsidRPr="00012FBC">
              <w:rPr>
                <w:sz w:val="18"/>
                <w:szCs w:val="18"/>
                <w:lang w:val="en-GB"/>
              </w:rPr>
              <w:t xml:space="preserve"> </w:t>
            </w:r>
          </w:p>
          <w:p w14:paraId="7BA101B2" w14:textId="2C33826D" w:rsidR="005C1D4C" w:rsidRPr="00012FBC" w:rsidRDefault="005C1D4C" w:rsidP="00F81DCE">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3161" w:type="dxa"/>
            <w:tcBorders>
              <w:top w:val="single" w:sz="4" w:space="0" w:color="auto"/>
              <w:left w:val="single" w:sz="4" w:space="0" w:color="auto"/>
              <w:bottom w:val="single" w:sz="4" w:space="0" w:color="auto"/>
              <w:right w:val="single" w:sz="4" w:space="0" w:color="auto"/>
            </w:tcBorders>
            <w:shd w:val="clear" w:color="auto" w:fill="auto"/>
          </w:tcPr>
          <w:p w14:paraId="6ACAFEED" w14:textId="77777777" w:rsidR="003A6577" w:rsidRPr="00012FBC" w:rsidRDefault="003A6577" w:rsidP="00F81DCE">
            <w:pPr>
              <w:cnfStyle w:val="000000100000" w:firstRow="0" w:lastRow="0" w:firstColumn="0" w:lastColumn="0" w:oddVBand="0" w:evenVBand="0" w:oddHBand="1" w:evenHBand="0" w:firstRowFirstColumn="0" w:firstRowLastColumn="0" w:lastRowFirstColumn="0" w:lastRowLastColumn="0"/>
              <w:rPr>
                <w:sz w:val="18"/>
                <w:szCs w:val="18"/>
                <w:lang w:val="en-GB"/>
              </w:rPr>
            </w:pPr>
          </w:p>
        </w:tc>
      </w:tr>
      <w:tr w:rsidR="003A6577" w:rsidRPr="00AE165A" w14:paraId="4C47750E" w14:textId="77777777" w:rsidTr="00012FBC">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auto"/>
              <w:bottom w:val="single" w:sz="4" w:space="0" w:color="auto"/>
              <w:right w:val="single" w:sz="4" w:space="0" w:color="auto"/>
            </w:tcBorders>
            <w:shd w:val="clear" w:color="auto" w:fill="auto"/>
          </w:tcPr>
          <w:p w14:paraId="1E01B97E" w14:textId="5CCC5403" w:rsidR="003A6577" w:rsidRPr="00012FBC" w:rsidRDefault="003A6577" w:rsidP="00F81DCE">
            <w:pPr>
              <w:rPr>
                <w:color w:val="auto"/>
                <w:sz w:val="18"/>
                <w:szCs w:val="18"/>
                <w:lang w:val="en-GB"/>
              </w:rPr>
            </w:pPr>
            <w:r w:rsidRPr="00012FBC">
              <w:rPr>
                <w:color w:val="auto"/>
                <w:sz w:val="18"/>
                <w:szCs w:val="18"/>
                <w:lang w:val="en-GB"/>
              </w:rPr>
              <w:t>6</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BCE23F8" w14:textId="1B33C1D8" w:rsidR="003A6577" w:rsidRPr="00012FBC" w:rsidRDefault="003A6577" w:rsidP="00F81DCE">
            <w:pPr>
              <w:cnfStyle w:val="000000000000" w:firstRow="0" w:lastRow="0" w:firstColumn="0" w:lastColumn="0" w:oddVBand="0" w:evenVBand="0" w:oddHBand="0" w:evenHBand="0" w:firstRowFirstColumn="0" w:firstRowLastColumn="0" w:lastRowFirstColumn="0" w:lastRowLastColumn="0"/>
              <w:rPr>
                <w:sz w:val="18"/>
                <w:szCs w:val="18"/>
                <w:lang w:val="en-GB"/>
              </w:rPr>
            </w:pPr>
            <w:r w:rsidRPr="00012FBC">
              <w:rPr>
                <w:sz w:val="18"/>
                <w:szCs w:val="18"/>
                <w:lang w:val="en-GB"/>
              </w:rPr>
              <w:t>Dataset</w:t>
            </w:r>
            <w:r w:rsidR="00CC47D9" w:rsidRPr="00012FBC">
              <w:rPr>
                <w:sz w:val="18"/>
                <w:szCs w:val="18"/>
                <w:lang w:val="en-GB"/>
              </w:rPr>
              <w:t>s</w:t>
            </w:r>
          </w:p>
          <w:p w14:paraId="4335D0C5" w14:textId="6BBAE41D" w:rsidR="003A6577" w:rsidRPr="00012FBC" w:rsidRDefault="003A6577" w:rsidP="00F81DCE">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10F959C" w14:textId="59B71DA7" w:rsidR="003A6577" w:rsidRPr="00012FBC" w:rsidRDefault="003A6577" w:rsidP="00F81DCE">
            <w:pPr>
              <w:cnfStyle w:val="000000000000" w:firstRow="0" w:lastRow="0" w:firstColumn="0" w:lastColumn="0" w:oddVBand="0" w:evenVBand="0" w:oddHBand="0" w:evenHBand="0" w:firstRowFirstColumn="0" w:firstRowLastColumn="0" w:lastRowFirstColumn="0" w:lastRowLastColumn="0"/>
              <w:rPr>
                <w:sz w:val="18"/>
                <w:szCs w:val="18"/>
                <w:lang w:val="en-GB"/>
              </w:rPr>
            </w:pPr>
            <w:r w:rsidRPr="00012FBC">
              <w:rPr>
                <w:sz w:val="18"/>
                <w:szCs w:val="18"/>
                <w:lang w:val="en-GB"/>
              </w:rPr>
              <w:t>Power BI data warehouse</w:t>
            </w:r>
            <w:r w:rsidR="00CC47D9" w:rsidRPr="00012FBC">
              <w:rPr>
                <w:sz w:val="18"/>
                <w:szCs w:val="18"/>
                <w:lang w:val="en-GB"/>
              </w:rPr>
              <w:br/>
            </w:r>
            <w:proofErr w:type="spellStart"/>
            <w:r w:rsidR="00CC47D9" w:rsidRPr="00012FBC">
              <w:rPr>
                <w:sz w:val="18"/>
                <w:szCs w:val="18"/>
                <w:lang w:val="en-GB"/>
              </w:rPr>
              <w:t>Bron</w:t>
            </w:r>
            <w:proofErr w:type="spellEnd"/>
            <w:r w:rsidR="00CC47D9" w:rsidRPr="00012FBC">
              <w:rPr>
                <w:sz w:val="18"/>
                <w:szCs w:val="18"/>
                <w:lang w:val="en-GB"/>
              </w:rPr>
              <w:t xml:space="preserve">: </w:t>
            </w:r>
            <w:proofErr w:type="spellStart"/>
            <w:r w:rsidR="00CC47D9" w:rsidRPr="00012FBC">
              <w:rPr>
                <w:sz w:val="18"/>
                <w:szCs w:val="18"/>
                <w:lang w:val="en-GB"/>
              </w:rPr>
              <w:t>S</w:t>
            </w:r>
            <w:r w:rsidR="0005230D" w:rsidRPr="00012FBC">
              <w:rPr>
                <w:sz w:val="18"/>
                <w:szCs w:val="18"/>
                <w:lang w:val="en-GB"/>
              </w:rPr>
              <w:t>TARlight</w:t>
            </w:r>
            <w:proofErr w:type="spellEnd"/>
            <w:r w:rsidR="00CC47D9" w:rsidRPr="00012FBC">
              <w:rPr>
                <w:sz w:val="18"/>
                <w:szCs w:val="18"/>
                <w:lang w:val="en-GB"/>
              </w:rPr>
              <w:t xml:space="preserve">, SKO, </w:t>
            </w:r>
            <w:r w:rsidR="0005230D" w:rsidRPr="00012FBC">
              <w:rPr>
                <w:sz w:val="18"/>
                <w:szCs w:val="18"/>
                <w:lang w:val="en-GB"/>
              </w:rPr>
              <w:t>NLO</w:t>
            </w:r>
          </w:p>
        </w:tc>
        <w:tc>
          <w:tcPr>
            <w:tcW w:w="3161" w:type="dxa"/>
            <w:tcBorders>
              <w:top w:val="single" w:sz="4" w:space="0" w:color="auto"/>
              <w:left w:val="single" w:sz="4" w:space="0" w:color="auto"/>
              <w:bottom w:val="single" w:sz="4" w:space="0" w:color="auto"/>
              <w:right w:val="single" w:sz="4" w:space="0" w:color="auto"/>
            </w:tcBorders>
            <w:shd w:val="clear" w:color="auto" w:fill="auto"/>
          </w:tcPr>
          <w:p w14:paraId="03495E4F" w14:textId="60F9683B" w:rsidR="003A6577" w:rsidRPr="00012FBC" w:rsidRDefault="00AE165A" w:rsidP="00F81DCE">
            <w:pPr>
              <w:cnfStyle w:val="000000000000" w:firstRow="0" w:lastRow="0" w:firstColumn="0" w:lastColumn="0" w:oddVBand="0" w:evenVBand="0" w:oddHBand="0" w:evenHBand="0" w:firstRowFirstColumn="0" w:firstRowLastColumn="0" w:lastRowFirstColumn="0" w:lastRowLastColumn="0"/>
              <w:rPr>
                <w:sz w:val="18"/>
                <w:szCs w:val="18"/>
              </w:rPr>
            </w:pPr>
            <w:r w:rsidRPr="00012FBC">
              <w:rPr>
                <w:sz w:val="18"/>
                <w:szCs w:val="18"/>
              </w:rPr>
              <w:t xml:space="preserve">Data sets </w:t>
            </w:r>
            <w:r w:rsidR="004504DB" w:rsidRPr="00012FBC">
              <w:rPr>
                <w:sz w:val="18"/>
                <w:szCs w:val="18"/>
              </w:rPr>
              <w:t xml:space="preserve">waarmee </w:t>
            </w:r>
            <w:r w:rsidRPr="00012FBC">
              <w:rPr>
                <w:sz w:val="18"/>
                <w:szCs w:val="18"/>
              </w:rPr>
              <w:t xml:space="preserve">geaggregeerde rapportages gemaakt kunnen worden. </w:t>
            </w:r>
            <w:r w:rsidR="004504DB" w:rsidRPr="00012FBC">
              <w:rPr>
                <w:sz w:val="18"/>
                <w:szCs w:val="18"/>
              </w:rPr>
              <w:br/>
            </w:r>
          </w:p>
          <w:p w14:paraId="7DEB707D" w14:textId="0098DC55" w:rsidR="005C1D4C" w:rsidRPr="00012FBC" w:rsidRDefault="005C1D4C" w:rsidP="00F81DCE">
            <w:pPr>
              <w:cnfStyle w:val="000000000000" w:firstRow="0" w:lastRow="0" w:firstColumn="0" w:lastColumn="0" w:oddVBand="0" w:evenVBand="0" w:oddHBand="0" w:evenHBand="0" w:firstRowFirstColumn="0" w:firstRowLastColumn="0" w:lastRowFirstColumn="0" w:lastRowLastColumn="0"/>
              <w:rPr>
                <w:sz w:val="18"/>
                <w:szCs w:val="18"/>
              </w:rPr>
            </w:pPr>
          </w:p>
        </w:tc>
      </w:tr>
      <w:tr w:rsidR="003A6577" w:rsidRPr="003A3519" w14:paraId="197B1707" w14:textId="77777777" w:rsidTr="00012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auto"/>
              <w:bottom w:val="single" w:sz="4" w:space="0" w:color="auto"/>
              <w:right w:val="single" w:sz="4" w:space="0" w:color="auto"/>
            </w:tcBorders>
            <w:shd w:val="clear" w:color="auto" w:fill="auto"/>
          </w:tcPr>
          <w:p w14:paraId="0769F0F3" w14:textId="14CC89AE" w:rsidR="003A6577" w:rsidRPr="00012FBC" w:rsidRDefault="003A6577" w:rsidP="00F81DCE">
            <w:pPr>
              <w:rPr>
                <w:color w:val="auto"/>
                <w:sz w:val="18"/>
                <w:szCs w:val="18"/>
                <w:lang w:val="en-GB"/>
              </w:rPr>
            </w:pPr>
            <w:r w:rsidRPr="00012FBC">
              <w:rPr>
                <w:color w:val="auto"/>
                <w:sz w:val="18"/>
                <w:szCs w:val="18"/>
                <w:lang w:val="en-GB"/>
              </w:rPr>
              <w:t>7</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4B41A9" w14:textId="77777777" w:rsidR="003A6577" w:rsidRPr="00012FBC" w:rsidRDefault="003A6577" w:rsidP="00F81DCE">
            <w:pPr>
              <w:cnfStyle w:val="000000100000" w:firstRow="0" w:lastRow="0" w:firstColumn="0" w:lastColumn="0" w:oddVBand="0" w:evenVBand="0" w:oddHBand="1" w:evenHBand="0" w:firstRowFirstColumn="0" w:firstRowLastColumn="0" w:lastRowFirstColumn="0" w:lastRowLastColumn="0"/>
              <w:rPr>
                <w:sz w:val="18"/>
                <w:szCs w:val="18"/>
              </w:rPr>
            </w:pPr>
            <w:r w:rsidRPr="00012FBC">
              <w:rPr>
                <w:sz w:val="18"/>
                <w:szCs w:val="18"/>
                <w:lang w:val="en-GB"/>
              </w:rPr>
              <w:t>XCESS</w:t>
            </w:r>
            <w:r w:rsidRPr="00012FBC">
              <w:rPr>
                <w:sz w:val="18"/>
                <w:szCs w:val="18"/>
              </w:rPr>
              <w:t xml:space="preserve"> </w:t>
            </w:r>
          </w:p>
          <w:p w14:paraId="064D50C1" w14:textId="2862A37B" w:rsidR="003A6577" w:rsidRPr="00012FBC" w:rsidRDefault="003A6577" w:rsidP="00F81DCE">
            <w:pPr>
              <w:cnfStyle w:val="000000100000" w:firstRow="0" w:lastRow="0" w:firstColumn="0" w:lastColumn="0" w:oddVBand="0" w:evenVBand="0" w:oddHBand="1" w:evenHBand="0" w:firstRowFirstColumn="0" w:firstRowLastColumn="0" w:lastRowFirstColumn="0" w:lastRowLastColumn="0"/>
              <w:rPr>
                <w:sz w:val="18"/>
                <w:szCs w:val="18"/>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DEDA209" w14:textId="11674E8C" w:rsidR="003A6577" w:rsidRPr="00012FBC" w:rsidRDefault="00EC24B6" w:rsidP="00F81DCE">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012FBC">
              <w:rPr>
                <w:sz w:val="18"/>
                <w:szCs w:val="18"/>
              </w:rPr>
              <w:t>STARlight</w:t>
            </w:r>
            <w:proofErr w:type="spellEnd"/>
            <w:r w:rsidRPr="00012FBC">
              <w:rPr>
                <w:sz w:val="18"/>
                <w:szCs w:val="18"/>
              </w:rPr>
              <w:br/>
            </w:r>
            <w:r w:rsidR="003A6577" w:rsidRPr="00012FBC">
              <w:rPr>
                <w:sz w:val="18"/>
                <w:szCs w:val="18"/>
              </w:rPr>
              <w:t>AFAS</w:t>
            </w:r>
            <w:r w:rsidR="003A6577" w:rsidRPr="00012FBC">
              <w:rPr>
                <w:sz w:val="18"/>
                <w:szCs w:val="18"/>
              </w:rPr>
              <w:br/>
            </w:r>
          </w:p>
        </w:tc>
        <w:tc>
          <w:tcPr>
            <w:tcW w:w="3161" w:type="dxa"/>
            <w:tcBorders>
              <w:top w:val="single" w:sz="4" w:space="0" w:color="auto"/>
              <w:left w:val="single" w:sz="4" w:space="0" w:color="auto"/>
              <w:bottom w:val="single" w:sz="4" w:space="0" w:color="auto"/>
              <w:right w:val="single" w:sz="4" w:space="0" w:color="auto"/>
            </w:tcBorders>
            <w:shd w:val="clear" w:color="auto" w:fill="auto"/>
          </w:tcPr>
          <w:p w14:paraId="75A90BFA" w14:textId="4259330E" w:rsidR="003A6577" w:rsidRPr="00012FBC" w:rsidRDefault="0005230D" w:rsidP="00F81DCE">
            <w:pPr>
              <w:cnfStyle w:val="000000100000" w:firstRow="0" w:lastRow="0" w:firstColumn="0" w:lastColumn="0" w:oddVBand="0" w:evenVBand="0" w:oddHBand="1" w:evenHBand="0" w:firstRowFirstColumn="0" w:firstRowLastColumn="0" w:lastRowFirstColumn="0" w:lastRowLastColumn="0"/>
              <w:rPr>
                <w:sz w:val="18"/>
                <w:szCs w:val="18"/>
              </w:rPr>
            </w:pPr>
            <w:r w:rsidRPr="00012FBC">
              <w:rPr>
                <w:sz w:val="18"/>
                <w:szCs w:val="18"/>
              </w:rPr>
              <w:t>V</w:t>
            </w:r>
            <w:r w:rsidR="003A6577" w:rsidRPr="00012FBC">
              <w:rPr>
                <w:sz w:val="18"/>
                <w:szCs w:val="18"/>
              </w:rPr>
              <w:t>erkoopfacturen</w:t>
            </w:r>
            <w:r w:rsidRPr="00012FBC">
              <w:rPr>
                <w:sz w:val="18"/>
                <w:szCs w:val="18"/>
              </w:rPr>
              <w:t xml:space="preserve"> van </w:t>
            </w:r>
            <w:proofErr w:type="spellStart"/>
            <w:r w:rsidRPr="00012FBC">
              <w:rPr>
                <w:sz w:val="18"/>
                <w:szCs w:val="18"/>
              </w:rPr>
              <w:t>STARlight</w:t>
            </w:r>
            <w:proofErr w:type="spellEnd"/>
            <w:r w:rsidRPr="00012FBC">
              <w:rPr>
                <w:sz w:val="18"/>
                <w:szCs w:val="18"/>
              </w:rPr>
              <w:t xml:space="preserve"> naar AFAS</w:t>
            </w:r>
            <w:r w:rsidR="003A6577" w:rsidRPr="00012FBC">
              <w:rPr>
                <w:sz w:val="18"/>
                <w:szCs w:val="18"/>
              </w:rPr>
              <w:t>,</w:t>
            </w:r>
            <w:r w:rsidR="003A2F3F" w:rsidRPr="00012FBC">
              <w:rPr>
                <w:sz w:val="18"/>
                <w:szCs w:val="18"/>
              </w:rPr>
              <w:t xml:space="preserve"> </w:t>
            </w:r>
            <w:r w:rsidR="003A6577" w:rsidRPr="00012FBC">
              <w:rPr>
                <w:sz w:val="18"/>
                <w:szCs w:val="18"/>
              </w:rPr>
              <w:t>debiteuren</w:t>
            </w:r>
            <w:r w:rsidR="003A2F3F" w:rsidRPr="00012FBC">
              <w:rPr>
                <w:sz w:val="18"/>
                <w:szCs w:val="18"/>
              </w:rPr>
              <w:t xml:space="preserve">gegevens uit </w:t>
            </w:r>
            <w:r w:rsidR="003A6577" w:rsidRPr="00012FBC">
              <w:rPr>
                <w:sz w:val="18"/>
                <w:szCs w:val="18"/>
              </w:rPr>
              <w:t xml:space="preserve">AFAS </w:t>
            </w:r>
            <w:r w:rsidRPr="00012FBC">
              <w:rPr>
                <w:sz w:val="18"/>
                <w:szCs w:val="18"/>
              </w:rPr>
              <w:t xml:space="preserve">naar </w:t>
            </w:r>
            <w:proofErr w:type="spellStart"/>
            <w:r w:rsidRPr="00012FBC">
              <w:rPr>
                <w:sz w:val="18"/>
                <w:szCs w:val="18"/>
              </w:rPr>
              <w:t>STARlight</w:t>
            </w:r>
            <w:proofErr w:type="spellEnd"/>
            <w:r w:rsidRPr="00012FBC">
              <w:rPr>
                <w:sz w:val="18"/>
                <w:szCs w:val="18"/>
              </w:rPr>
              <w:t xml:space="preserve">, </w:t>
            </w:r>
            <w:r w:rsidR="003A2F3F" w:rsidRPr="00012FBC">
              <w:rPr>
                <w:sz w:val="18"/>
                <w:szCs w:val="18"/>
              </w:rPr>
              <w:t xml:space="preserve">na </w:t>
            </w:r>
            <w:r w:rsidR="006E0D36" w:rsidRPr="00012FBC">
              <w:rPr>
                <w:sz w:val="18"/>
                <w:szCs w:val="18"/>
              </w:rPr>
              <w:t>afletteren</w:t>
            </w:r>
            <w:r w:rsidR="003D1D00" w:rsidRPr="00012FBC">
              <w:rPr>
                <w:sz w:val="18"/>
                <w:szCs w:val="18"/>
              </w:rPr>
              <w:t xml:space="preserve"> </w:t>
            </w:r>
            <w:r w:rsidR="003A2F3F" w:rsidRPr="00012FBC">
              <w:rPr>
                <w:sz w:val="18"/>
                <w:szCs w:val="18"/>
              </w:rPr>
              <w:t>bankafschriften (</w:t>
            </w:r>
            <w:r w:rsidR="003D1D00" w:rsidRPr="00012FBC">
              <w:rPr>
                <w:sz w:val="18"/>
                <w:szCs w:val="18"/>
              </w:rPr>
              <w:t>betalingen</w:t>
            </w:r>
            <w:r w:rsidR="003A2F3F" w:rsidRPr="00012FBC">
              <w:rPr>
                <w:sz w:val="18"/>
                <w:szCs w:val="18"/>
              </w:rPr>
              <w:t xml:space="preserve">) en </w:t>
            </w:r>
            <w:r w:rsidRPr="00012FBC">
              <w:rPr>
                <w:sz w:val="18"/>
                <w:szCs w:val="18"/>
              </w:rPr>
              <w:t xml:space="preserve">bijwerken </w:t>
            </w:r>
            <w:r w:rsidR="003A2F3F" w:rsidRPr="00012FBC">
              <w:rPr>
                <w:sz w:val="18"/>
                <w:szCs w:val="18"/>
              </w:rPr>
              <w:t>kredietinformatie.</w:t>
            </w:r>
          </w:p>
          <w:p w14:paraId="006E107C" w14:textId="30B39D5F" w:rsidR="005C1D4C" w:rsidRPr="00012FBC" w:rsidRDefault="005C1D4C" w:rsidP="00F81DCE">
            <w:pPr>
              <w:cnfStyle w:val="000000100000" w:firstRow="0" w:lastRow="0" w:firstColumn="0" w:lastColumn="0" w:oddVBand="0" w:evenVBand="0" w:oddHBand="1" w:evenHBand="0" w:firstRowFirstColumn="0" w:firstRowLastColumn="0" w:lastRowFirstColumn="0" w:lastRowLastColumn="0"/>
              <w:rPr>
                <w:sz w:val="18"/>
                <w:szCs w:val="18"/>
              </w:rPr>
            </w:pPr>
          </w:p>
        </w:tc>
      </w:tr>
    </w:tbl>
    <w:p w14:paraId="3F658E4F" w14:textId="77777777" w:rsidR="00EC24B6" w:rsidRDefault="00EC24B6" w:rsidP="00E9165C">
      <w:pPr>
        <w:pStyle w:val="Kop3"/>
      </w:pPr>
    </w:p>
    <w:p w14:paraId="50A99943" w14:textId="4CE9C634" w:rsidR="00127E0E" w:rsidRPr="00650E4E" w:rsidRDefault="00C70A8E" w:rsidP="00E9165C">
      <w:pPr>
        <w:pStyle w:val="Kop3"/>
      </w:pPr>
      <w:r>
        <w:t>Beheer, hosting en techniek</w:t>
      </w:r>
    </w:p>
    <w:p w14:paraId="15697E80" w14:textId="7551B853" w:rsidR="00127E0E" w:rsidRDefault="00127E0E" w:rsidP="00127E0E">
      <w:r>
        <w:t xml:space="preserve">Ster verkoopt als onafhankelijk ‘sales house’ de </w:t>
      </w:r>
      <w:r w:rsidR="222DB93E">
        <w:t>reclamemogelijkheden</w:t>
      </w:r>
      <w:r>
        <w:t xml:space="preserve"> op en rond het NPO netwerk.  Zowel voor Radio en TV, als in het digitaal domein (websites, Teletekst, </w:t>
      </w:r>
      <w:r w:rsidR="1336AF58">
        <w:t>NOS-apps</w:t>
      </w:r>
      <w:r>
        <w:t>, YouTube).</w:t>
      </w:r>
    </w:p>
    <w:p w14:paraId="0B26C234" w14:textId="77777777" w:rsidR="00127E0E" w:rsidRDefault="00127E0E" w:rsidP="00127E0E"/>
    <w:p w14:paraId="5754AAB5" w14:textId="77777777" w:rsidR="00D23173" w:rsidRPr="00A05DB0" w:rsidRDefault="00D23173"/>
    <w:sectPr w:rsidR="00D23173" w:rsidRPr="00A05DB0">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F3887" w14:textId="77777777" w:rsidR="009D6958" w:rsidRDefault="009D6958" w:rsidP="00FE38D1">
      <w:r>
        <w:separator/>
      </w:r>
    </w:p>
  </w:endnote>
  <w:endnote w:type="continuationSeparator" w:id="0">
    <w:p w14:paraId="31C7B3AE" w14:textId="77777777" w:rsidR="009D6958" w:rsidRDefault="009D6958" w:rsidP="00FE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calaSansLF-Regular">
    <w:altName w:val="Calibri"/>
    <w:panose1 w:val="02000503060000020004"/>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641998"/>
      <w:docPartObj>
        <w:docPartGallery w:val="Page Numbers (Bottom of Page)"/>
        <w:docPartUnique/>
      </w:docPartObj>
    </w:sdtPr>
    <w:sdtEndPr/>
    <w:sdtContent>
      <w:p w14:paraId="6D03CBC0" w14:textId="77777777" w:rsidR="0024536A" w:rsidRDefault="0024536A">
        <w:pPr>
          <w:pStyle w:val="Voettekst"/>
        </w:pPr>
        <w:r>
          <w:rPr>
            <w:noProof/>
          </w:rPr>
          <mc:AlternateContent>
            <mc:Choice Requires="wps">
              <w:drawing>
                <wp:anchor distT="0" distB="0" distL="114300" distR="114300" simplePos="0" relativeHeight="251659264" behindDoc="0" locked="0" layoutInCell="1" allowOverlap="1" wp14:anchorId="7EA1CCD6" wp14:editId="203C3A89">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19E6FDD" w14:textId="09D3A856" w:rsidR="0024536A" w:rsidRPr="003750CF" w:rsidRDefault="0024536A">
                              <w:pPr>
                                <w:pBdr>
                                  <w:top w:val="single" w:sz="4" w:space="1" w:color="7F7F7F" w:themeColor="background1" w:themeShade="7F"/>
                                </w:pBdr>
                                <w:jc w:val="center"/>
                              </w:pPr>
                              <w:r w:rsidRPr="003750CF">
                                <w:fldChar w:fldCharType="begin"/>
                              </w:r>
                              <w:r w:rsidRPr="003750CF">
                                <w:instrText>PAGE   \* MERGEFORMAT</w:instrText>
                              </w:r>
                              <w:r w:rsidRPr="003750CF">
                                <w:fldChar w:fldCharType="separate"/>
                              </w:r>
                              <w:r>
                                <w:rPr>
                                  <w:noProof/>
                                </w:rPr>
                                <w:t>4</w:t>
                              </w:r>
                              <w:r w:rsidRPr="003750CF">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EA1CCD6"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" filled="f" fillcolor="#c0504d" stroked="f" strokecolor="#5c83b4" strokeweight="2.25pt">
                  <v:textbox inset=",0,,0">
                    <w:txbxContent>
                      <w:p w14:paraId="419E6FDD" w14:textId="09D3A856" w:rsidR="0024536A" w:rsidRPr="003750CF" w:rsidRDefault="0024536A">
                        <w:pPr>
                          <w:pBdr>
                            <w:top w:val="single" w:sz="4" w:space="1" w:color="7F7F7F" w:themeColor="background1" w:themeShade="7F"/>
                          </w:pBdr>
                          <w:jc w:val="center"/>
                        </w:pPr>
                        <w:r w:rsidRPr="003750CF">
                          <w:fldChar w:fldCharType="begin"/>
                        </w:r>
                        <w:r w:rsidRPr="003750CF">
                          <w:instrText>PAGE   \* MERGEFORMAT</w:instrText>
                        </w:r>
                        <w:r w:rsidRPr="003750CF">
                          <w:fldChar w:fldCharType="separate"/>
                        </w:r>
                        <w:r>
                          <w:rPr>
                            <w:noProof/>
                          </w:rPr>
                          <w:t>4</w:t>
                        </w:r>
                        <w:r w:rsidRPr="003750CF">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2EE3F" w14:textId="77777777" w:rsidR="009D6958" w:rsidRDefault="009D6958" w:rsidP="00FE38D1">
      <w:r>
        <w:separator/>
      </w:r>
    </w:p>
  </w:footnote>
  <w:footnote w:type="continuationSeparator" w:id="0">
    <w:p w14:paraId="0B8E7FBB" w14:textId="77777777" w:rsidR="009D6958" w:rsidRDefault="009D6958" w:rsidP="00FE38D1">
      <w:r>
        <w:continuationSeparator/>
      </w:r>
    </w:p>
  </w:footnote>
  <w:footnote w:id="1">
    <w:p w14:paraId="45A16D9B" w14:textId="4B2A24DF" w:rsidR="0005353B" w:rsidRPr="0005353B" w:rsidRDefault="0005353B">
      <w:pPr>
        <w:pStyle w:val="Voetnoottekst"/>
        <w:rPr>
          <w:sz w:val="16"/>
          <w:szCs w:val="16"/>
        </w:rPr>
      </w:pPr>
      <w:r w:rsidRPr="0005353B">
        <w:rPr>
          <w:rStyle w:val="Voetnootmarkering"/>
          <w:sz w:val="16"/>
          <w:szCs w:val="16"/>
        </w:rPr>
        <w:footnoteRef/>
      </w:r>
      <w:r w:rsidRPr="0005353B">
        <w:rPr>
          <w:sz w:val="16"/>
          <w:szCs w:val="16"/>
        </w:rPr>
        <w:t xml:space="preserve"> </w:t>
      </w:r>
      <w:r>
        <w:rPr>
          <w:sz w:val="16"/>
          <w:szCs w:val="16"/>
        </w:rPr>
        <w:t xml:space="preserve">Zie Ster aanbodbrochure: </w:t>
      </w:r>
      <w:r w:rsidRPr="0005353B">
        <w:rPr>
          <w:sz w:val="16"/>
          <w:szCs w:val="16"/>
        </w:rPr>
        <w:t>https://www.ster.nl/media/rczhx0ph/ster-brochure-aanbod-2020.pdf</w:t>
      </w:r>
    </w:p>
  </w:footnote>
  <w:footnote w:id="2">
    <w:p w14:paraId="492C8615" w14:textId="0F9AC10F" w:rsidR="007C38C7" w:rsidRPr="007C38C7" w:rsidRDefault="007C38C7">
      <w:pPr>
        <w:pStyle w:val="Voetnoottekst"/>
        <w:rPr>
          <w:sz w:val="16"/>
          <w:szCs w:val="16"/>
        </w:rPr>
      </w:pPr>
      <w:r w:rsidRPr="007C38C7">
        <w:rPr>
          <w:rStyle w:val="Voetnootmarkering"/>
          <w:sz w:val="16"/>
          <w:szCs w:val="16"/>
        </w:rPr>
        <w:footnoteRef/>
      </w:r>
      <w:r w:rsidRPr="007C38C7">
        <w:rPr>
          <w:sz w:val="16"/>
          <w:szCs w:val="16"/>
        </w:rPr>
        <w:t xml:space="preserve"> De ‘vrijheid’ om spots te plaatsen wordt bepaald door de betreffende inkoopoptie.</w:t>
      </w:r>
    </w:p>
  </w:footnote>
  <w:footnote w:id="3">
    <w:p w14:paraId="02BD76E0" w14:textId="45316C38" w:rsidR="0024536A" w:rsidRPr="009A73FD" w:rsidRDefault="0024536A">
      <w:pPr>
        <w:pStyle w:val="Voetnoottekst"/>
        <w:rPr>
          <w:sz w:val="16"/>
          <w:szCs w:val="16"/>
        </w:rPr>
      </w:pPr>
      <w:r w:rsidRPr="009A73FD">
        <w:rPr>
          <w:rStyle w:val="Voetnootmarkering"/>
          <w:sz w:val="16"/>
          <w:szCs w:val="16"/>
        </w:rPr>
        <w:footnoteRef/>
      </w:r>
      <w:r w:rsidRPr="009A73FD">
        <w:rPr>
          <w:sz w:val="16"/>
          <w:szCs w:val="16"/>
        </w:rPr>
        <w:t xml:space="preserve"> Tariefkaarten worden in Nederland</w:t>
      </w:r>
      <w:r>
        <w:rPr>
          <w:sz w:val="16"/>
          <w:szCs w:val="16"/>
        </w:rPr>
        <w:t xml:space="preserve"> </w:t>
      </w:r>
      <w:proofErr w:type="spellStart"/>
      <w:r w:rsidRPr="009A73FD">
        <w:rPr>
          <w:sz w:val="16"/>
          <w:szCs w:val="16"/>
        </w:rPr>
        <w:t>marktbreed</w:t>
      </w:r>
      <w:proofErr w:type="spellEnd"/>
      <w:r>
        <w:rPr>
          <w:sz w:val="16"/>
          <w:szCs w:val="16"/>
        </w:rPr>
        <w:t>, d.w.z. op hetzelfde moment,</w:t>
      </w:r>
      <w:r w:rsidRPr="009A73FD">
        <w:rPr>
          <w:sz w:val="16"/>
          <w:szCs w:val="16"/>
        </w:rPr>
        <w:t xml:space="preserve"> vrijgeven. Harmonisatie van afspraken via Screenforce.</w:t>
      </w:r>
    </w:p>
  </w:footnote>
  <w:footnote w:id="4">
    <w:p w14:paraId="44D2CB46" w14:textId="7CAC42AE" w:rsidR="0024536A" w:rsidRPr="0088043A" w:rsidRDefault="0024536A">
      <w:pPr>
        <w:pStyle w:val="Voetnoottekst"/>
        <w:rPr>
          <w:sz w:val="16"/>
          <w:szCs w:val="16"/>
        </w:rPr>
      </w:pPr>
      <w:r w:rsidRPr="0088043A">
        <w:rPr>
          <w:rStyle w:val="Voetnootmarkering"/>
          <w:sz w:val="16"/>
          <w:szCs w:val="16"/>
        </w:rPr>
        <w:footnoteRef/>
      </w:r>
      <w:r w:rsidRPr="0088043A">
        <w:rPr>
          <w:sz w:val="16"/>
          <w:szCs w:val="16"/>
        </w:rPr>
        <w:t xml:space="preserve"> Zie: https://www.ster.nl/media/rczhx0ph/ster-brochure-aanbod-2020.pdf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0D5"/>
    <w:multiLevelType w:val="multilevel"/>
    <w:tmpl w:val="5FA4A892"/>
    <w:lvl w:ilvl="0">
      <w:start w:val="1"/>
      <w:numFmt w:val="low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40E3AB0"/>
    <w:multiLevelType w:val="hybridMultilevel"/>
    <w:tmpl w:val="43D82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2E1704"/>
    <w:multiLevelType w:val="hybridMultilevel"/>
    <w:tmpl w:val="559C9698"/>
    <w:lvl w:ilvl="0" w:tplc="AC90942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683555"/>
    <w:multiLevelType w:val="hybridMultilevel"/>
    <w:tmpl w:val="73B436EC"/>
    <w:lvl w:ilvl="0" w:tplc="AC90942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776077"/>
    <w:multiLevelType w:val="hybridMultilevel"/>
    <w:tmpl w:val="0CDEFCDA"/>
    <w:lvl w:ilvl="0" w:tplc="FD0C6480">
      <w:start w:val="27"/>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1D468E"/>
    <w:multiLevelType w:val="hybridMultilevel"/>
    <w:tmpl w:val="DF02DEEE"/>
    <w:lvl w:ilvl="0" w:tplc="253CCAAC">
      <w:start w:val="27"/>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F9224C"/>
    <w:multiLevelType w:val="hybridMultilevel"/>
    <w:tmpl w:val="AA9EDD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E15848"/>
    <w:multiLevelType w:val="hybridMultilevel"/>
    <w:tmpl w:val="896EA8C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301336"/>
    <w:multiLevelType w:val="hybridMultilevel"/>
    <w:tmpl w:val="5E045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5532DF"/>
    <w:multiLevelType w:val="hybridMultilevel"/>
    <w:tmpl w:val="448AD2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E87DB4"/>
    <w:multiLevelType w:val="hybridMultilevel"/>
    <w:tmpl w:val="7CE288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D71B33"/>
    <w:multiLevelType w:val="hybridMultilevel"/>
    <w:tmpl w:val="4934D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495C90"/>
    <w:multiLevelType w:val="hybridMultilevel"/>
    <w:tmpl w:val="B45CE13C"/>
    <w:lvl w:ilvl="0" w:tplc="04130001">
      <w:start w:val="1"/>
      <w:numFmt w:val="bullet"/>
      <w:lvlText w:val=""/>
      <w:lvlJc w:val="left"/>
      <w:pPr>
        <w:ind w:left="720" w:hanging="360"/>
      </w:pPr>
      <w:rPr>
        <w:rFonts w:ascii="Symbol" w:hAnsi="Symbol" w:hint="default"/>
      </w:rPr>
    </w:lvl>
    <w:lvl w:ilvl="1" w:tplc="87763312">
      <w:numFmt w:val="bullet"/>
      <w:lvlText w:val="-"/>
      <w:lvlJc w:val="left"/>
      <w:pPr>
        <w:ind w:left="1440" w:hanging="36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C27276"/>
    <w:multiLevelType w:val="hybridMultilevel"/>
    <w:tmpl w:val="B59A5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A7055A"/>
    <w:multiLevelType w:val="hybridMultilevel"/>
    <w:tmpl w:val="042C6B2E"/>
    <w:lvl w:ilvl="0" w:tplc="6A8AB598">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C61A99"/>
    <w:multiLevelType w:val="hybridMultilevel"/>
    <w:tmpl w:val="0D3400F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7D97621"/>
    <w:multiLevelType w:val="hybridMultilevel"/>
    <w:tmpl w:val="198681FA"/>
    <w:lvl w:ilvl="0" w:tplc="F24866FA">
      <w:start w:val="2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2967A7"/>
    <w:multiLevelType w:val="hybridMultilevel"/>
    <w:tmpl w:val="DF624854"/>
    <w:lvl w:ilvl="0" w:tplc="74764510">
      <w:start w:val="25"/>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2B075BCE"/>
    <w:multiLevelType w:val="hybridMultilevel"/>
    <w:tmpl w:val="4EBE56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667B6E"/>
    <w:multiLevelType w:val="hybridMultilevel"/>
    <w:tmpl w:val="132A96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13459E8"/>
    <w:multiLevelType w:val="hybridMultilevel"/>
    <w:tmpl w:val="B554E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3B10A3"/>
    <w:multiLevelType w:val="hybridMultilevel"/>
    <w:tmpl w:val="F2D8F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536133"/>
    <w:multiLevelType w:val="hybridMultilevel"/>
    <w:tmpl w:val="68CCF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B8604A"/>
    <w:multiLevelType w:val="hybridMultilevel"/>
    <w:tmpl w:val="EE7CB05E"/>
    <w:lvl w:ilvl="0" w:tplc="EE50076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C910AF"/>
    <w:multiLevelType w:val="hybridMultilevel"/>
    <w:tmpl w:val="C9DCA232"/>
    <w:lvl w:ilvl="0" w:tplc="0DCCA89A">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EE2204F"/>
    <w:multiLevelType w:val="hybridMultilevel"/>
    <w:tmpl w:val="5694F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0B17542"/>
    <w:multiLevelType w:val="hybridMultilevel"/>
    <w:tmpl w:val="5480139A"/>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7" w15:restartNumberingAfterBreak="0">
    <w:nsid w:val="41B804DA"/>
    <w:multiLevelType w:val="hybridMultilevel"/>
    <w:tmpl w:val="4A946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347F62"/>
    <w:multiLevelType w:val="hybridMultilevel"/>
    <w:tmpl w:val="47503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810944"/>
    <w:multiLevelType w:val="hybridMultilevel"/>
    <w:tmpl w:val="16725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E26DC4"/>
    <w:multiLevelType w:val="hybridMultilevel"/>
    <w:tmpl w:val="2C4CD9F0"/>
    <w:lvl w:ilvl="0" w:tplc="8AF8EC2C">
      <w:start w:val="1"/>
      <w:numFmt w:val="lowerLetter"/>
      <w:suff w:val="space"/>
      <w:lvlText w:val="%1)"/>
      <w:lvlJc w:val="left"/>
      <w:pPr>
        <w:ind w:left="0" w:firstLine="0"/>
      </w:pPr>
      <w:rPr>
        <w:rFonts w:hint="default"/>
      </w:rPr>
    </w:lvl>
    <w:lvl w:ilvl="1" w:tplc="F588FDB6">
      <w:start w:val="1"/>
      <w:numFmt w:val="decimal"/>
      <w:suff w:val="space"/>
      <w:lvlText w:val="%1.%2)"/>
      <w:lvlJc w:val="left"/>
      <w:pPr>
        <w:ind w:left="0" w:firstLine="0"/>
      </w:pPr>
      <w:rPr>
        <w:rFonts w:hint="default"/>
      </w:rPr>
    </w:lvl>
    <w:lvl w:ilvl="2" w:tplc="DFC649BE">
      <w:start w:val="1"/>
      <w:numFmt w:val="decimal"/>
      <w:suff w:val="space"/>
      <w:lvlText w:val="%1.%2.%3)"/>
      <w:lvlJc w:val="left"/>
      <w:pPr>
        <w:ind w:left="0" w:firstLine="0"/>
      </w:pPr>
      <w:rPr>
        <w:rFonts w:hint="default"/>
        <w:i/>
      </w:rPr>
    </w:lvl>
    <w:lvl w:ilvl="3" w:tplc="8D0A2CAA">
      <w:start w:val="1"/>
      <w:numFmt w:val="decimal"/>
      <w:lvlText w:val="(%4)"/>
      <w:lvlJc w:val="left"/>
      <w:pPr>
        <w:ind w:left="0" w:firstLine="0"/>
      </w:pPr>
      <w:rPr>
        <w:rFonts w:hint="default"/>
      </w:rPr>
    </w:lvl>
    <w:lvl w:ilvl="4" w:tplc="0562F0EE">
      <w:start w:val="1"/>
      <w:numFmt w:val="lowerLetter"/>
      <w:lvlText w:val="(%5)"/>
      <w:lvlJc w:val="left"/>
      <w:pPr>
        <w:ind w:left="0" w:firstLine="0"/>
      </w:pPr>
      <w:rPr>
        <w:rFonts w:hint="default"/>
      </w:rPr>
    </w:lvl>
    <w:lvl w:ilvl="5" w:tplc="79DC84EA">
      <w:start w:val="1"/>
      <w:numFmt w:val="lowerRoman"/>
      <w:lvlText w:val="(%6)"/>
      <w:lvlJc w:val="left"/>
      <w:pPr>
        <w:ind w:left="0" w:firstLine="0"/>
      </w:pPr>
      <w:rPr>
        <w:rFonts w:hint="default"/>
      </w:rPr>
    </w:lvl>
    <w:lvl w:ilvl="6" w:tplc="6434B25A">
      <w:start w:val="1"/>
      <w:numFmt w:val="decimal"/>
      <w:lvlText w:val="%7."/>
      <w:lvlJc w:val="left"/>
      <w:pPr>
        <w:ind w:left="0" w:firstLine="0"/>
      </w:pPr>
      <w:rPr>
        <w:rFonts w:hint="default"/>
      </w:rPr>
    </w:lvl>
    <w:lvl w:ilvl="7" w:tplc="DB8C15B0">
      <w:start w:val="1"/>
      <w:numFmt w:val="lowerLetter"/>
      <w:lvlText w:val="%8."/>
      <w:lvlJc w:val="left"/>
      <w:pPr>
        <w:ind w:left="0" w:firstLine="0"/>
      </w:pPr>
      <w:rPr>
        <w:rFonts w:hint="default"/>
      </w:rPr>
    </w:lvl>
    <w:lvl w:ilvl="8" w:tplc="71728E6A">
      <w:start w:val="1"/>
      <w:numFmt w:val="lowerRoman"/>
      <w:lvlText w:val="%9."/>
      <w:lvlJc w:val="left"/>
      <w:pPr>
        <w:ind w:left="0" w:firstLine="0"/>
      </w:pPr>
      <w:rPr>
        <w:rFonts w:hint="default"/>
      </w:rPr>
    </w:lvl>
  </w:abstractNum>
  <w:abstractNum w:abstractNumId="31" w15:restartNumberingAfterBreak="0">
    <w:nsid w:val="4EE90E82"/>
    <w:multiLevelType w:val="hybridMultilevel"/>
    <w:tmpl w:val="AD1A64D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4492CF7"/>
    <w:multiLevelType w:val="hybridMultilevel"/>
    <w:tmpl w:val="886C1AC0"/>
    <w:lvl w:ilvl="0" w:tplc="AC90942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6036B7A"/>
    <w:multiLevelType w:val="hybridMultilevel"/>
    <w:tmpl w:val="167CD7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5716C7"/>
    <w:multiLevelType w:val="hybridMultilevel"/>
    <w:tmpl w:val="0116F1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A967BA8"/>
    <w:multiLevelType w:val="hybridMultilevel"/>
    <w:tmpl w:val="B380DFA0"/>
    <w:lvl w:ilvl="0" w:tplc="8776331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D1C46B0"/>
    <w:multiLevelType w:val="hybridMultilevel"/>
    <w:tmpl w:val="017EB79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146066"/>
    <w:multiLevelType w:val="hybridMultilevel"/>
    <w:tmpl w:val="DF045A84"/>
    <w:lvl w:ilvl="0" w:tplc="CC28B218">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4573FC"/>
    <w:multiLevelType w:val="hybridMultilevel"/>
    <w:tmpl w:val="8E8E871E"/>
    <w:lvl w:ilvl="0" w:tplc="12BC3AA0">
      <w:numFmt w:val="bullet"/>
      <w:lvlText w:val="-"/>
      <w:lvlJc w:val="left"/>
      <w:pPr>
        <w:ind w:left="1065" w:hanging="360"/>
      </w:pPr>
      <w:rPr>
        <w:rFonts w:ascii="Calibri" w:eastAsia="Times New Roman"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9" w15:restartNumberingAfterBreak="0">
    <w:nsid w:val="65460B5D"/>
    <w:multiLevelType w:val="hybridMultilevel"/>
    <w:tmpl w:val="7CAC3EC6"/>
    <w:lvl w:ilvl="0" w:tplc="716A5B3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72D34DB8"/>
    <w:multiLevelType w:val="hybridMultilevel"/>
    <w:tmpl w:val="D51E8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FC615F"/>
    <w:multiLevelType w:val="hybridMultilevel"/>
    <w:tmpl w:val="35A21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EB7B44"/>
    <w:multiLevelType w:val="hybridMultilevel"/>
    <w:tmpl w:val="7CF68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BF2D26"/>
    <w:multiLevelType w:val="hybridMultilevel"/>
    <w:tmpl w:val="896EA8C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64451A"/>
    <w:multiLevelType w:val="hybridMultilevel"/>
    <w:tmpl w:val="53C0589A"/>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E07381C"/>
    <w:multiLevelType w:val="hybridMultilevel"/>
    <w:tmpl w:val="A7D8A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5"/>
  </w:num>
  <w:num w:numId="4">
    <w:abstractNumId w:val="18"/>
  </w:num>
  <w:num w:numId="5">
    <w:abstractNumId w:val="36"/>
  </w:num>
  <w:num w:numId="6">
    <w:abstractNumId w:val="29"/>
  </w:num>
  <w:num w:numId="7">
    <w:abstractNumId w:val="22"/>
  </w:num>
  <w:num w:numId="8">
    <w:abstractNumId w:val="33"/>
  </w:num>
  <w:num w:numId="9">
    <w:abstractNumId w:val="26"/>
  </w:num>
  <w:num w:numId="10">
    <w:abstractNumId w:val="20"/>
  </w:num>
  <w:num w:numId="11">
    <w:abstractNumId w:val="31"/>
  </w:num>
  <w:num w:numId="12">
    <w:abstractNumId w:val="41"/>
  </w:num>
  <w:num w:numId="13">
    <w:abstractNumId w:val="27"/>
  </w:num>
  <w:num w:numId="14">
    <w:abstractNumId w:val="23"/>
  </w:num>
  <w:num w:numId="15">
    <w:abstractNumId w:val="34"/>
  </w:num>
  <w:num w:numId="16">
    <w:abstractNumId w:val="45"/>
  </w:num>
  <w:num w:numId="17">
    <w:abstractNumId w:val="43"/>
  </w:num>
  <w:num w:numId="18">
    <w:abstractNumId w:val="7"/>
  </w:num>
  <w:num w:numId="19">
    <w:abstractNumId w:val="32"/>
  </w:num>
  <w:num w:numId="20">
    <w:abstractNumId w:val="3"/>
  </w:num>
  <w:num w:numId="21">
    <w:abstractNumId w:val="2"/>
  </w:num>
  <w:num w:numId="22">
    <w:abstractNumId w:val="25"/>
  </w:num>
  <w:num w:numId="23">
    <w:abstractNumId w:val="24"/>
  </w:num>
  <w:num w:numId="24">
    <w:abstractNumId w:val="16"/>
  </w:num>
  <w:num w:numId="25">
    <w:abstractNumId w:val="17"/>
  </w:num>
  <w:num w:numId="26">
    <w:abstractNumId w:val="1"/>
  </w:num>
  <w:num w:numId="27">
    <w:abstractNumId w:val="39"/>
  </w:num>
  <w:num w:numId="28">
    <w:abstractNumId w:val="11"/>
  </w:num>
  <w:num w:numId="29">
    <w:abstractNumId w:val="14"/>
  </w:num>
  <w:num w:numId="30">
    <w:abstractNumId w:val="44"/>
  </w:num>
  <w:num w:numId="31">
    <w:abstractNumId w:val="28"/>
  </w:num>
  <w:num w:numId="32">
    <w:abstractNumId w:val="6"/>
  </w:num>
  <w:num w:numId="33">
    <w:abstractNumId w:val="37"/>
  </w:num>
  <w:num w:numId="34">
    <w:abstractNumId w:val="38"/>
  </w:num>
  <w:num w:numId="35">
    <w:abstractNumId w:val="40"/>
  </w:num>
  <w:num w:numId="36">
    <w:abstractNumId w:val="15"/>
  </w:num>
  <w:num w:numId="37">
    <w:abstractNumId w:val="35"/>
  </w:num>
  <w:num w:numId="38">
    <w:abstractNumId w:val="30"/>
  </w:num>
  <w:num w:numId="39">
    <w:abstractNumId w:val="19"/>
  </w:num>
  <w:num w:numId="40">
    <w:abstractNumId w:val="10"/>
  </w:num>
  <w:num w:numId="41">
    <w:abstractNumId w:val="13"/>
  </w:num>
  <w:num w:numId="42">
    <w:abstractNumId w:val="0"/>
  </w:num>
  <w:num w:numId="43">
    <w:abstractNumId w:val="12"/>
  </w:num>
  <w:num w:numId="44">
    <w:abstractNumId w:val="21"/>
  </w:num>
  <w:num w:numId="45">
    <w:abstractNumId w:val="42"/>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7B3"/>
    <w:rsid w:val="00001510"/>
    <w:rsid w:val="00001789"/>
    <w:rsid w:val="00001A1A"/>
    <w:rsid w:val="00002103"/>
    <w:rsid w:val="00002460"/>
    <w:rsid w:val="00002F47"/>
    <w:rsid w:val="000074B5"/>
    <w:rsid w:val="000126BA"/>
    <w:rsid w:val="00012FBC"/>
    <w:rsid w:val="00013257"/>
    <w:rsid w:val="00013473"/>
    <w:rsid w:val="000136DC"/>
    <w:rsid w:val="00014573"/>
    <w:rsid w:val="00015C76"/>
    <w:rsid w:val="000168B1"/>
    <w:rsid w:val="00017A80"/>
    <w:rsid w:val="000200D2"/>
    <w:rsid w:val="00023927"/>
    <w:rsid w:val="00024033"/>
    <w:rsid w:val="00024CAB"/>
    <w:rsid w:val="000260DA"/>
    <w:rsid w:val="00027824"/>
    <w:rsid w:val="00027F1E"/>
    <w:rsid w:val="000315A0"/>
    <w:rsid w:val="00031F94"/>
    <w:rsid w:val="00032F24"/>
    <w:rsid w:val="000332EC"/>
    <w:rsid w:val="000350F5"/>
    <w:rsid w:val="000360A7"/>
    <w:rsid w:val="00041BA0"/>
    <w:rsid w:val="00051FB7"/>
    <w:rsid w:val="0005230D"/>
    <w:rsid w:val="0005353B"/>
    <w:rsid w:val="0005519F"/>
    <w:rsid w:val="00057DF7"/>
    <w:rsid w:val="00060FA6"/>
    <w:rsid w:val="0006186F"/>
    <w:rsid w:val="0006267B"/>
    <w:rsid w:val="00062B93"/>
    <w:rsid w:val="00063641"/>
    <w:rsid w:val="000645B6"/>
    <w:rsid w:val="00064C81"/>
    <w:rsid w:val="00067F94"/>
    <w:rsid w:val="00070998"/>
    <w:rsid w:val="00071193"/>
    <w:rsid w:val="000717B2"/>
    <w:rsid w:val="000719B0"/>
    <w:rsid w:val="00071EC5"/>
    <w:rsid w:val="000738B3"/>
    <w:rsid w:val="00074004"/>
    <w:rsid w:val="00076D84"/>
    <w:rsid w:val="0008289A"/>
    <w:rsid w:val="00082D98"/>
    <w:rsid w:val="0008750F"/>
    <w:rsid w:val="0008762C"/>
    <w:rsid w:val="00090A98"/>
    <w:rsid w:val="000922CF"/>
    <w:rsid w:val="0009373D"/>
    <w:rsid w:val="0009415A"/>
    <w:rsid w:val="000952BB"/>
    <w:rsid w:val="000A1E66"/>
    <w:rsid w:val="000A417E"/>
    <w:rsid w:val="000A65E6"/>
    <w:rsid w:val="000A6AE0"/>
    <w:rsid w:val="000A6D71"/>
    <w:rsid w:val="000A7749"/>
    <w:rsid w:val="000B092A"/>
    <w:rsid w:val="000B1744"/>
    <w:rsid w:val="000B2383"/>
    <w:rsid w:val="000B2D53"/>
    <w:rsid w:val="000B3D80"/>
    <w:rsid w:val="000B3F33"/>
    <w:rsid w:val="000B5698"/>
    <w:rsid w:val="000C0A61"/>
    <w:rsid w:val="000C1B05"/>
    <w:rsid w:val="000C1C3B"/>
    <w:rsid w:val="000C2306"/>
    <w:rsid w:val="000C27FB"/>
    <w:rsid w:val="000C4693"/>
    <w:rsid w:val="000C5BB5"/>
    <w:rsid w:val="000C6F22"/>
    <w:rsid w:val="000D2722"/>
    <w:rsid w:val="000D27E1"/>
    <w:rsid w:val="000D2D7F"/>
    <w:rsid w:val="000D3557"/>
    <w:rsid w:val="000D4CF6"/>
    <w:rsid w:val="000D5151"/>
    <w:rsid w:val="000D5F3D"/>
    <w:rsid w:val="000D5FC0"/>
    <w:rsid w:val="000D6815"/>
    <w:rsid w:val="000D7369"/>
    <w:rsid w:val="000E02EB"/>
    <w:rsid w:val="000E10C2"/>
    <w:rsid w:val="000E16D5"/>
    <w:rsid w:val="000E3D69"/>
    <w:rsid w:val="000E666C"/>
    <w:rsid w:val="000F0190"/>
    <w:rsid w:val="000F5E92"/>
    <w:rsid w:val="000F60FB"/>
    <w:rsid w:val="000F68C5"/>
    <w:rsid w:val="000F6E8D"/>
    <w:rsid w:val="000F7FD7"/>
    <w:rsid w:val="001016E4"/>
    <w:rsid w:val="00103899"/>
    <w:rsid w:val="00104B8A"/>
    <w:rsid w:val="00105816"/>
    <w:rsid w:val="00107378"/>
    <w:rsid w:val="00107918"/>
    <w:rsid w:val="00107C21"/>
    <w:rsid w:val="00111EB3"/>
    <w:rsid w:val="00112AF1"/>
    <w:rsid w:val="00113882"/>
    <w:rsid w:val="00114C34"/>
    <w:rsid w:val="00115F9C"/>
    <w:rsid w:val="001167B0"/>
    <w:rsid w:val="0012043F"/>
    <w:rsid w:val="00120B41"/>
    <w:rsid w:val="00120C69"/>
    <w:rsid w:val="001265FC"/>
    <w:rsid w:val="0012667B"/>
    <w:rsid w:val="00126978"/>
    <w:rsid w:val="00126BF5"/>
    <w:rsid w:val="00127E0E"/>
    <w:rsid w:val="0013123D"/>
    <w:rsid w:val="001323D7"/>
    <w:rsid w:val="001334EC"/>
    <w:rsid w:val="001335AE"/>
    <w:rsid w:val="00140A04"/>
    <w:rsid w:val="00141FE1"/>
    <w:rsid w:val="00142F9C"/>
    <w:rsid w:val="001439CD"/>
    <w:rsid w:val="00144397"/>
    <w:rsid w:val="00144FE8"/>
    <w:rsid w:val="001464E9"/>
    <w:rsid w:val="00152D42"/>
    <w:rsid w:val="00154A3A"/>
    <w:rsid w:val="0015515B"/>
    <w:rsid w:val="00157541"/>
    <w:rsid w:val="00160665"/>
    <w:rsid w:val="001607B3"/>
    <w:rsid w:val="00161EE9"/>
    <w:rsid w:val="001624DA"/>
    <w:rsid w:val="00163EA6"/>
    <w:rsid w:val="00164318"/>
    <w:rsid w:val="00165468"/>
    <w:rsid w:val="00165DDA"/>
    <w:rsid w:val="001662D9"/>
    <w:rsid w:val="0016682B"/>
    <w:rsid w:val="00166BCB"/>
    <w:rsid w:val="00167B0D"/>
    <w:rsid w:val="00167D11"/>
    <w:rsid w:val="00172788"/>
    <w:rsid w:val="00173C09"/>
    <w:rsid w:val="00177007"/>
    <w:rsid w:val="00180023"/>
    <w:rsid w:val="00180353"/>
    <w:rsid w:val="0018253F"/>
    <w:rsid w:val="00183F16"/>
    <w:rsid w:val="001858B7"/>
    <w:rsid w:val="00185F8C"/>
    <w:rsid w:val="001879C8"/>
    <w:rsid w:val="00191BD7"/>
    <w:rsid w:val="001950FA"/>
    <w:rsid w:val="001968E1"/>
    <w:rsid w:val="00196C79"/>
    <w:rsid w:val="00196F8C"/>
    <w:rsid w:val="001A13B8"/>
    <w:rsid w:val="001A5816"/>
    <w:rsid w:val="001B1B4F"/>
    <w:rsid w:val="001B462B"/>
    <w:rsid w:val="001B53A5"/>
    <w:rsid w:val="001B5D90"/>
    <w:rsid w:val="001B6869"/>
    <w:rsid w:val="001B6B37"/>
    <w:rsid w:val="001C1194"/>
    <w:rsid w:val="001C29C3"/>
    <w:rsid w:val="001C2DE8"/>
    <w:rsid w:val="001C350A"/>
    <w:rsid w:val="001C5382"/>
    <w:rsid w:val="001D1234"/>
    <w:rsid w:val="001D2820"/>
    <w:rsid w:val="001D307F"/>
    <w:rsid w:val="001D4375"/>
    <w:rsid w:val="001D7668"/>
    <w:rsid w:val="001E2E30"/>
    <w:rsid w:val="001E3CB4"/>
    <w:rsid w:val="001E4B99"/>
    <w:rsid w:val="001E5AD7"/>
    <w:rsid w:val="001F00E3"/>
    <w:rsid w:val="001F11A8"/>
    <w:rsid w:val="001F5AA5"/>
    <w:rsid w:val="001F633E"/>
    <w:rsid w:val="001F665D"/>
    <w:rsid w:val="001F6C67"/>
    <w:rsid w:val="001F75A9"/>
    <w:rsid w:val="001F7B16"/>
    <w:rsid w:val="00201844"/>
    <w:rsid w:val="00202853"/>
    <w:rsid w:val="00202DFE"/>
    <w:rsid w:val="002034EA"/>
    <w:rsid w:val="002043B5"/>
    <w:rsid w:val="002064E5"/>
    <w:rsid w:val="002104D2"/>
    <w:rsid w:val="002123B4"/>
    <w:rsid w:val="00212874"/>
    <w:rsid w:val="00212C25"/>
    <w:rsid w:val="002152EF"/>
    <w:rsid w:val="00217A50"/>
    <w:rsid w:val="002201E6"/>
    <w:rsid w:val="00220C76"/>
    <w:rsid w:val="0022308D"/>
    <w:rsid w:val="00224EDE"/>
    <w:rsid w:val="00226682"/>
    <w:rsid w:val="00226725"/>
    <w:rsid w:val="00226CA3"/>
    <w:rsid w:val="00226E85"/>
    <w:rsid w:val="002345C6"/>
    <w:rsid w:val="002352CD"/>
    <w:rsid w:val="00235979"/>
    <w:rsid w:val="00235E4B"/>
    <w:rsid w:val="00236D63"/>
    <w:rsid w:val="00240360"/>
    <w:rsid w:val="0024044D"/>
    <w:rsid w:val="0024112A"/>
    <w:rsid w:val="0024145D"/>
    <w:rsid w:val="00242967"/>
    <w:rsid w:val="00243484"/>
    <w:rsid w:val="00243DCE"/>
    <w:rsid w:val="00244947"/>
    <w:rsid w:val="0024536A"/>
    <w:rsid w:val="00246AA3"/>
    <w:rsid w:val="00247FD2"/>
    <w:rsid w:val="00250B84"/>
    <w:rsid w:val="00251413"/>
    <w:rsid w:val="00251D27"/>
    <w:rsid w:val="00252C8B"/>
    <w:rsid w:val="00253ED2"/>
    <w:rsid w:val="00254415"/>
    <w:rsid w:val="00254B3E"/>
    <w:rsid w:val="002568C6"/>
    <w:rsid w:val="00256B9A"/>
    <w:rsid w:val="0025734F"/>
    <w:rsid w:val="00257724"/>
    <w:rsid w:val="00263C1E"/>
    <w:rsid w:val="00263F6A"/>
    <w:rsid w:val="00265586"/>
    <w:rsid w:val="002671AC"/>
    <w:rsid w:val="00271928"/>
    <w:rsid w:val="0027265C"/>
    <w:rsid w:val="00276158"/>
    <w:rsid w:val="002777A0"/>
    <w:rsid w:val="00280468"/>
    <w:rsid w:val="00282B09"/>
    <w:rsid w:val="0028390A"/>
    <w:rsid w:val="00285ECB"/>
    <w:rsid w:val="00286182"/>
    <w:rsid w:val="0028706E"/>
    <w:rsid w:val="00290FA2"/>
    <w:rsid w:val="0029245A"/>
    <w:rsid w:val="0029260C"/>
    <w:rsid w:val="00293597"/>
    <w:rsid w:val="002938F6"/>
    <w:rsid w:val="00295F24"/>
    <w:rsid w:val="00296D79"/>
    <w:rsid w:val="002A07FA"/>
    <w:rsid w:val="002A0A48"/>
    <w:rsid w:val="002A1624"/>
    <w:rsid w:val="002A368B"/>
    <w:rsid w:val="002A3D87"/>
    <w:rsid w:val="002A41E7"/>
    <w:rsid w:val="002A6887"/>
    <w:rsid w:val="002A6C34"/>
    <w:rsid w:val="002A78E3"/>
    <w:rsid w:val="002B18D9"/>
    <w:rsid w:val="002B3E43"/>
    <w:rsid w:val="002B522A"/>
    <w:rsid w:val="002B5413"/>
    <w:rsid w:val="002C311B"/>
    <w:rsid w:val="002C4C8B"/>
    <w:rsid w:val="002C5D14"/>
    <w:rsid w:val="002C5FCA"/>
    <w:rsid w:val="002C7318"/>
    <w:rsid w:val="002C7EC2"/>
    <w:rsid w:val="002D0B12"/>
    <w:rsid w:val="002D1380"/>
    <w:rsid w:val="002D17BF"/>
    <w:rsid w:val="002D2265"/>
    <w:rsid w:val="002D2DCB"/>
    <w:rsid w:val="002D3A2F"/>
    <w:rsid w:val="002D42B1"/>
    <w:rsid w:val="002D6265"/>
    <w:rsid w:val="002D7346"/>
    <w:rsid w:val="002D7DFA"/>
    <w:rsid w:val="002E1495"/>
    <w:rsid w:val="002E2190"/>
    <w:rsid w:val="002E260A"/>
    <w:rsid w:val="002E3D8E"/>
    <w:rsid w:val="002E4A31"/>
    <w:rsid w:val="002E554A"/>
    <w:rsid w:val="002E5FA9"/>
    <w:rsid w:val="002E7223"/>
    <w:rsid w:val="002F006E"/>
    <w:rsid w:val="002F0ADD"/>
    <w:rsid w:val="002F1541"/>
    <w:rsid w:val="002F2CF6"/>
    <w:rsid w:val="002F4711"/>
    <w:rsid w:val="002F5AFD"/>
    <w:rsid w:val="002F704C"/>
    <w:rsid w:val="00301965"/>
    <w:rsid w:val="00301C63"/>
    <w:rsid w:val="00304070"/>
    <w:rsid w:val="00306C7B"/>
    <w:rsid w:val="00307099"/>
    <w:rsid w:val="003070DA"/>
    <w:rsid w:val="00307BAC"/>
    <w:rsid w:val="00312547"/>
    <w:rsid w:val="00313154"/>
    <w:rsid w:val="0031379B"/>
    <w:rsid w:val="00314E06"/>
    <w:rsid w:val="003220CF"/>
    <w:rsid w:val="00322F69"/>
    <w:rsid w:val="00326074"/>
    <w:rsid w:val="00327D0B"/>
    <w:rsid w:val="00330027"/>
    <w:rsid w:val="0033037F"/>
    <w:rsid w:val="00330CB1"/>
    <w:rsid w:val="00330DE1"/>
    <w:rsid w:val="00331604"/>
    <w:rsid w:val="00332439"/>
    <w:rsid w:val="00332DDC"/>
    <w:rsid w:val="00333A25"/>
    <w:rsid w:val="00334256"/>
    <w:rsid w:val="003368BD"/>
    <w:rsid w:val="003375A5"/>
    <w:rsid w:val="00340569"/>
    <w:rsid w:val="0034069E"/>
    <w:rsid w:val="00341C9B"/>
    <w:rsid w:val="003434C8"/>
    <w:rsid w:val="00344277"/>
    <w:rsid w:val="003443A3"/>
    <w:rsid w:val="00345C19"/>
    <w:rsid w:val="0035035F"/>
    <w:rsid w:val="00350716"/>
    <w:rsid w:val="00351972"/>
    <w:rsid w:val="00351D4C"/>
    <w:rsid w:val="00351EB3"/>
    <w:rsid w:val="00352076"/>
    <w:rsid w:val="00352687"/>
    <w:rsid w:val="00353F9E"/>
    <w:rsid w:val="0035485C"/>
    <w:rsid w:val="00357625"/>
    <w:rsid w:val="00362BE5"/>
    <w:rsid w:val="003630F8"/>
    <w:rsid w:val="003633FD"/>
    <w:rsid w:val="00363495"/>
    <w:rsid w:val="00363962"/>
    <w:rsid w:val="00363D14"/>
    <w:rsid w:val="003659DF"/>
    <w:rsid w:val="00370882"/>
    <w:rsid w:val="0037123D"/>
    <w:rsid w:val="003716DA"/>
    <w:rsid w:val="0037269C"/>
    <w:rsid w:val="00372AC9"/>
    <w:rsid w:val="003735E7"/>
    <w:rsid w:val="00373BB2"/>
    <w:rsid w:val="00374CD2"/>
    <w:rsid w:val="00374F24"/>
    <w:rsid w:val="003750CF"/>
    <w:rsid w:val="00375AA8"/>
    <w:rsid w:val="00376472"/>
    <w:rsid w:val="00380C0D"/>
    <w:rsid w:val="00380D49"/>
    <w:rsid w:val="00382182"/>
    <w:rsid w:val="00383272"/>
    <w:rsid w:val="003867BE"/>
    <w:rsid w:val="00390F2A"/>
    <w:rsid w:val="00394A54"/>
    <w:rsid w:val="00396393"/>
    <w:rsid w:val="003A0C46"/>
    <w:rsid w:val="003A168F"/>
    <w:rsid w:val="003A2F3F"/>
    <w:rsid w:val="003A3519"/>
    <w:rsid w:val="003A38EF"/>
    <w:rsid w:val="003A437C"/>
    <w:rsid w:val="003A6247"/>
    <w:rsid w:val="003A6577"/>
    <w:rsid w:val="003A672F"/>
    <w:rsid w:val="003B0FE2"/>
    <w:rsid w:val="003B36E9"/>
    <w:rsid w:val="003B44C9"/>
    <w:rsid w:val="003B66C3"/>
    <w:rsid w:val="003B7597"/>
    <w:rsid w:val="003C0D77"/>
    <w:rsid w:val="003C0D8D"/>
    <w:rsid w:val="003C1DC7"/>
    <w:rsid w:val="003C475C"/>
    <w:rsid w:val="003C5519"/>
    <w:rsid w:val="003C597E"/>
    <w:rsid w:val="003C69D4"/>
    <w:rsid w:val="003C6E63"/>
    <w:rsid w:val="003C7F26"/>
    <w:rsid w:val="003D05BD"/>
    <w:rsid w:val="003D0971"/>
    <w:rsid w:val="003D0B46"/>
    <w:rsid w:val="003D0C99"/>
    <w:rsid w:val="003D1D00"/>
    <w:rsid w:val="003D2810"/>
    <w:rsid w:val="003D416D"/>
    <w:rsid w:val="003D4BFA"/>
    <w:rsid w:val="003D4E73"/>
    <w:rsid w:val="003D5771"/>
    <w:rsid w:val="003D6BEB"/>
    <w:rsid w:val="003E037C"/>
    <w:rsid w:val="003E12D3"/>
    <w:rsid w:val="003E23A6"/>
    <w:rsid w:val="003E52E8"/>
    <w:rsid w:val="003E5CFE"/>
    <w:rsid w:val="003E6089"/>
    <w:rsid w:val="003E6F22"/>
    <w:rsid w:val="003F11A4"/>
    <w:rsid w:val="003F545B"/>
    <w:rsid w:val="003F5BD5"/>
    <w:rsid w:val="003F5DE0"/>
    <w:rsid w:val="0040084A"/>
    <w:rsid w:val="00402180"/>
    <w:rsid w:val="00404052"/>
    <w:rsid w:val="00404383"/>
    <w:rsid w:val="00410939"/>
    <w:rsid w:val="004138B4"/>
    <w:rsid w:val="004147E4"/>
    <w:rsid w:val="004171FB"/>
    <w:rsid w:val="004174BA"/>
    <w:rsid w:val="004178FE"/>
    <w:rsid w:val="00420100"/>
    <w:rsid w:val="00424A58"/>
    <w:rsid w:val="0042613B"/>
    <w:rsid w:val="004301B8"/>
    <w:rsid w:val="00430374"/>
    <w:rsid w:val="0043049D"/>
    <w:rsid w:val="00431AEA"/>
    <w:rsid w:val="00431E89"/>
    <w:rsid w:val="004322BD"/>
    <w:rsid w:val="004323B9"/>
    <w:rsid w:val="004324F0"/>
    <w:rsid w:val="0043463B"/>
    <w:rsid w:val="004354DB"/>
    <w:rsid w:val="00435628"/>
    <w:rsid w:val="004364AD"/>
    <w:rsid w:val="00436E86"/>
    <w:rsid w:val="00440A0F"/>
    <w:rsid w:val="00443455"/>
    <w:rsid w:val="0044402D"/>
    <w:rsid w:val="0044702E"/>
    <w:rsid w:val="00447A4A"/>
    <w:rsid w:val="0045004A"/>
    <w:rsid w:val="004504DB"/>
    <w:rsid w:val="00451A0B"/>
    <w:rsid w:val="00451BE7"/>
    <w:rsid w:val="00452CBE"/>
    <w:rsid w:val="00453807"/>
    <w:rsid w:val="004548B9"/>
    <w:rsid w:val="0045579B"/>
    <w:rsid w:val="00460C98"/>
    <w:rsid w:val="00463423"/>
    <w:rsid w:val="00463B35"/>
    <w:rsid w:val="004644F9"/>
    <w:rsid w:val="004651D2"/>
    <w:rsid w:val="00466E3F"/>
    <w:rsid w:val="00467D03"/>
    <w:rsid w:val="00467DD8"/>
    <w:rsid w:val="00467FAB"/>
    <w:rsid w:val="00471149"/>
    <w:rsid w:val="004714F1"/>
    <w:rsid w:val="00471582"/>
    <w:rsid w:val="00476A0A"/>
    <w:rsid w:val="0048008B"/>
    <w:rsid w:val="00480F84"/>
    <w:rsid w:val="0048410A"/>
    <w:rsid w:val="00484C18"/>
    <w:rsid w:val="00484C89"/>
    <w:rsid w:val="0048669D"/>
    <w:rsid w:val="00486925"/>
    <w:rsid w:val="00487607"/>
    <w:rsid w:val="00487A2D"/>
    <w:rsid w:val="00487EDD"/>
    <w:rsid w:val="00487F91"/>
    <w:rsid w:val="0049082D"/>
    <w:rsid w:val="00490933"/>
    <w:rsid w:val="004915AF"/>
    <w:rsid w:val="004923FD"/>
    <w:rsid w:val="0049335B"/>
    <w:rsid w:val="00494F20"/>
    <w:rsid w:val="00495571"/>
    <w:rsid w:val="004A0FD9"/>
    <w:rsid w:val="004A57B7"/>
    <w:rsid w:val="004B076F"/>
    <w:rsid w:val="004B3930"/>
    <w:rsid w:val="004B3DCC"/>
    <w:rsid w:val="004B546A"/>
    <w:rsid w:val="004C35A3"/>
    <w:rsid w:val="004C57C2"/>
    <w:rsid w:val="004C6F42"/>
    <w:rsid w:val="004C7265"/>
    <w:rsid w:val="004D0D6C"/>
    <w:rsid w:val="004D1F47"/>
    <w:rsid w:val="004D299A"/>
    <w:rsid w:val="004D2B34"/>
    <w:rsid w:val="004D33EB"/>
    <w:rsid w:val="004D3A65"/>
    <w:rsid w:val="004D597A"/>
    <w:rsid w:val="004D6A2B"/>
    <w:rsid w:val="004E0869"/>
    <w:rsid w:val="004E139A"/>
    <w:rsid w:val="004E1C47"/>
    <w:rsid w:val="004E28F2"/>
    <w:rsid w:val="004E2AD5"/>
    <w:rsid w:val="004E3F46"/>
    <w:rsid w:val="004E6448"/>
    <w:rsid w:val="004E648B"/>
    <w:rsid w:val="004F0E7F"/>
    <w:rsid w:val="004F0FB1"/>
    <w:rsid w:val="004F667E"/>
    <w:rsid w:val="004F7614"/>
    <w:rsid w:val="00500B4E"/>
    <w:rsid w:val="0050123F"/>
    <w:rsid w:val="005025D0"/>
    <w:rsid w:val="00502F3E"/>
    <w:rsid w:val="00504F15"/>
    <w:rsid w:val="005058A7"/>
    <w:rsid w:val="00507468"/>
    <w:rsid w:val="00512084"/>
    <w:rsid w:val="005126AF"/>
    <w:rsid w:val="00512D48"/>
    <w:rsid w:val="00513EFC"/>
    <w:rsid w:val="005148EC"/>
    <w:rsid w:val="00514C18"/>
    <w:rsid w:val="00514EC3"/>
    <w:rsid w:val="0051512A"/>
    <w:rsid w:val="00515D74"/>
    <w:rsid w:val="00517CFA"/>
    <w:rsid w:val="00520D62"/>
    <w:rsid w:val="005235F7"/>
    <w:rsid w:val="0052405C"/>
    <w:rsid w:val="005242E8"/>
    <w:rsid w:val="00524F03"/>
    <w:rsid w:val="0052676D"/>
    <w:rsid w:val="00526E8F"/>
    <w:rsid w:val="0052728D"/>
    <w:rsid w:val="00530883"/>
    <w:rsid w:val="00530CC6"/>
    <w:rsid w:val="00532114"/>
    <w:rsid w:val="005329A9"/>
    <w:rsid w:val="0053498D"/>
    <w:rsid w:val="0053518F"/>
    <w:rsid w:val="005358BD"/>
    <w:rsid w:val="00541003"/>
    <w:rsid w:val="005414DE"/>
    <w:rsid w:val="00541A61"/>
    <w:rsid w:val="005501C4"/>
    <w:rsid w:val="00550D9B"/>
    <w:rsid w:val="00553AD7"/>
    <w:rsid w:val="00554C64"/>
    <w:rsid w:val="00555D96"/>
    <w:rsid w:val="0056078C"/>
    <w:rsid w:val="005611C8"/>
    <w:rsid w:val="00561C5D"/>
    <w:rsid w:val="00561E41"/>
    <w:rsid w:val="005653E4"/>
    <w:rsid w:val="00565B37"/>
    <w:rsid w:val="00566EB4"/>
    <w:rsid w:val="005709B2"/>
    <w:rsid w:val="00572909"/>
    <w:rsid w:val="005744D7"/>
    <w:rsid w:val="00574A54"/>
    <w:rsid w:val="00574AF8"/>
    <w:rsid w:val="00576F01"/>
    <w:rsid w:val="005833FD"/>
    <w:rsid w:val="005911B7"/>
    <w:rsid w:val="00592653"/>
    <w:rsid w:val="005933C3"/>
    <w:rsid w:val="00594070"/>
    <w:rsid w:val="005948B8"/>
    <w:rsid w:val="00594AB4"/>
    <w:rsid w:val="005950AC"/>
    <w:rsid w:val="00595C75"/>
    <w:rsid w:val="00595F8B"/>
    <w:rsid w:val="00597167"/>
    <w:rsid w:val="005A09F8"/>
    <w:rsid w:val="005A15EA"/>
    <w:rsid w:val="005A20BD"/>
    <w:rsid w:val="005A2AB3"/>
    <w:rsid w:val="005A3C5F"/>
    <w:rsid w:val="005A44A9"/>
    <w:rsid w:val="005A4F99"/>
    <w:rsid w:val="005A561D"/>
    <w:rsid w:val="005A7BC7"/>
    <w:rsid w:val="005B2BBC"/>
    <w:rsid w:val="005B4985"/>
    <w:rsid w:val="005B7197"/>
    <w:rsid w:val="005C1D4C"/>
    <w:rsid w:val="005C6E9C"/>
    <w:rsid w:val="005C73B3"/>
    <w:rsid w:val="005D00D4"/>
    <w:rsid w:val="005D1272"/>
    <w:rsid w:val="005D15BD"/>
    <w:rsid w:val="005D2515"/>
    <w:rsid w:val="005D49D0"/>
    <w:rsid w:val="005D4F02"/>
    <w:rsid w:val="005D5E1D"/>
    <w:rsid w:val="005D73AF"/>
    <w:rsid w:val="005E15AA"/>
    <w:rsid w:val="005E2542"/>
    <w:rsid w:val="005E2996"/>
    <w:rsid w:val="005E35AD"/>
    <w:rsid w:val="005E3652"/>
    <w:rsid w:val="005E6985"/>
    <w:rsid w:val="005E6A0C"/>
    <w:rsid w:val="005E6F81"/>
    <w:rsid w:val="005F166D"/>
    <w:rsid w:val="005F16F8"/>
    <w:rsid w:val="005F4AD2"/>
    <w:rsid w:val="005F58B4"/>
    <w:rsid w:val="00600DD4"/>
    <w:rsid w:val="00602502"/>
    <w:rsid w:val="00602EED"/>
    <w:rsid w:val="006036DA"/>
    <w:rsid w:val="00603BF6"/>
    <w:rsid w:val="00604A2D"/>
    <w:rsid w:val="006053B5"/>
    <w:rsid w:val="00605D18"/>
    <w:rsid w:val="00606E02"/>
    <w:rsid w:val="006071BD"/>
    <w:rsid w:val="00607253"/>
    <w:rsid w:val="00610195"/>
    <w:rsid w:val="00610297"/>
    <w:rsid w:val="00612202"/>
    <w:rsid w:val="0061322C"/>
    <w:rsid w:val="00615E3F"/>
    <w:rsid w:val="00616EBA"/>
    <w:rsid w:val="006201D4"/>
    <w:rsid w:val="0062300F"/>
    <w:rsid w:val="0062459B"/>
    <w:rsid w:val="00627635"/>
    <w:rsid w:val="00630C86"/>
    <w:rsid w:val="0063371E"/>
    <w:rsid w:val="00636E82"/>
    <w:rsid w:val="00636F7C"/>
    <w:rsid w:val="006372AC"/>
    <w:rsid w:val="00640346"/>
    <w:rsid w:val="00641B1F"/>
    <w:rsid w:val="00643411"/>
    <w:rsid w:val="0064467F"/>
    <w:rsid w:val="006451C7"/>
    <w:rsid w:val="00646E18"/>
    <w:rsid w:val="00650E4E"/>
    <w:rsid w:val="00654B9D"/>
    <w:rsid w:val="0065566C"/>
    <w:rsid w:val="00655F01"/>
    <w:rsid w:val="006569D9"/>
    <w:rsid w:val="00661F30"/>
    <w:rsid w:val="00662918"/>
    <w:rsid w:val="006635CE"/>
    <w:rsid w:val="00665A71"/>
    <w:rsid w:val="00665BC9"/>
    <w:rsid w:val="00666724"/>
    <w:rsid w:val="006671DD"/>
    <w:rsid w:val="006676EF"/>
    <w:rsid w:val="006808CB"/>
    <w:rsid w:val="00680950"/>
    <w:rsid w:val="00680C3C"/>
    <w:rsid w:val="0068205F"/>
    <w:rsid w:val="00682D82"/>
    <w:rsid w:val="00682F95"/>
    <w:rsid w:val="0068384F"/>
    <w:rsid w:val="00683999"/>
    <w:rsid w:val="006852A1"/>
    <w:rsid w:val="00686439"/>
    <w:rsid w:val="006905C7"/>
    <w:rsid w:val="006912AC"/>
    <w:rsid w:val="00691F3A"/>
    <w:rsid w:val="006928C0"/>
    <w:rsid w:val="00692EB6"/>
    <w:rsid w:val="00697CA1"/>
    <w:rsid w:val="006A043A"/>
    <w:rsid w:val="006A209F"/>
    <w:rsid w:val="006A262E"/>
    <w:rsid w:val="006A3AE1"/>
    <w:rsid w:val="006A3F82"/>
    <w:rsid w:val="006A4275"/>
    <w:rsid w:val="006A7003"/>
    <w:rsid w:val="006A7EC5"/>
    <w:rsid w:val="006B1E83"/>
    <w:rsid w:val="006B421B"/>
    <w:rsid w:val="006B51DD"/>
    <w:rsid w:val="006B6E9E"/>
    <w:rsid w:val="006B7F8B"/>
    <w:rsid w:val="006C2AC8"/>
    <w:rsid w:val="006C51AA"/>
    <w:rsid w:val="006C61A2"/>
    <w:rsid w:val="006C6940"/>
    <w:rsid w:val="006C74F4"/>
    <w:rsid w:val="006D1373"/>
    <w:rsid w:val="006D279B"/>
    <w:rsid w:val="006D28B3"/>
    <w:rsid w:val="006D381D"/>
    <w:rsid w:val="006D3ADD"/>
    <w:rsid w:val="006D5BA0"/>
    <w:rsid w:val="006D5BBA"/>
    <w:rsid w:val="006D6F93"/>
    <w:rsid w:val="006E0073"/>
    <w:rsid w:val="006E0D36"/>
    <w:rsid w:val="006E1404"/>
    <w:rsid w:val="006E654D"/>
    <w:rsid w:val="006E7E1B"/>
    <w:rsid w:val="006F0207"/>
    <w:rsid w:val="006F132F"/>
    <w:rsid w:val="006F1CB2"/>
    <w:rsid w:val="006F2130"/>
    <w:rsid w:val="006F24B4"/>
    <w:rsid w:val="006F2B16"/>
    <w:rsid w:val="006F3CF4"/>
    <w:rsid w:val="006F5800"/>
    <w:rsid w:val="006F60E4"/>
    <w:rsid w:val="006F7682"/>
    <w:rsid w:val="006F77D0"/>
    <w:rsid w:val="006F7A3B"/>
    <w:rsid w:val="00701488"/>
    <w:rsid w:val="00701BB9"/>
    <w:rsid w:val="00704C57"/>
    <w:rsid w:val="00710BF9"/>
    <w:rsid w:val="00711B3D"/>
    <w:rsid w:val="00711CD7"/>
    <w:rsid w:val="007131A3"/>
    <w:rsid w:val="00714A28"/>
    <w:rsid w:val="007151D8"/>
    <w:rsid w:val="00717C3B"/>
    <w:rsid w:val="00723181"/>
    <w:rsid w:val="00723F62"/>
    <w:rsid w:val="0072512A"/>
    <w:rsid w:val="0072589F"/>
    <w:rsid w:val="00726312"/>
    <w:rsid w:val="00727F27"/>
    <w:rsid w:val="0073078E"/>
    <w:rsid w:val="007318FF"/>
    <w:rsid w:val="007319DE"/>
    <w:rsid w:val="00733ED9"/>
    <w:rsid w:val="00737674"/>
    <w:rsid w:val="00742943"/>
    <w:rsid w:val="00744699"/>
    <w:rsid w:val="00744FB2"/>
    <w:rsid w:val="00745324"/>
    <w:rsid w:val="00745381"/>
    <w:rsid w:val="00746BD3"/>
    <w:rsid w:val="00751BEF"/>
    <w:rsid w:val="00753FBF"/>
    <w:rsid w:val="00754335"/>
    <w:rsid w:val="00756290"/>
    <w:rsid w:val="00757FD6"/>
    <w:rsid w:val="007611CF"/>
    <w:rsid w:val="00761490"/>
    <w:rsid w:val="0076206B"/>
    <w:rsid w:val="007629F5"/>
    <w:rsid w:val="00765368"/>
    <w:rsid w:val="00771F50"/>
    <w:rsid w:val="0077391D"/>
    <w:rsid w:val="00773FF7"/>
    <w:rsid w:val="00774397"/>
    <w:rsid w:val="00777DFB"/>
    <w:rsid w:val="007812B2"/>
    <w:rsid w:val="00785313"/>
    <w:rsid w:val="00790384"/>
    <w:rsid w:val="0079072E"/>
    <w:rsid w:val="00790864"/>
    <w:rsid w:val="00791BA8"/>
    <w:rsid w:val="00791DB7"/>
    <w:rsid w:val="00792169"/>
    <w:rsid w:val="00793E66"/>
    <w:rsid w:val="007948B6"/>
    <w:rsid w:val="00797010"/>
    <w:rsid w:val="00797213"/>
    <w:rsid w:val="007A18EB"/>
    <w:rsid w:val="007A3CDA"/>
    <w:rsid w:val="007A6A3C"/>
    <w:rsid w:val="007A741B"/>
    <w:rsid w:val="007A7B59"/>
    <w:rsid w:val="007A7C21"/>
    <w:rsid w:val="007B17AB"/>
    <w:rsid w:val="007B2545"/>
    <w:rsid w:val="007B2890"/>
    <w:rsid w:val="007B4388"/>
    <w:rsid w:val="007B5B19"/>
    <w:rsid w:val="007B7462"/>
    <w:rsid w:val="007C2516"/>
    <w:rsid w:val="007C29EF"/>
    <w:rsid w:val="007C38C7"/>
    <w:rsid w:val="007C3FBB"/>
    <w:rsid w:val="007C5D08"/>
    <w:rsid w:val="007C5E94"/>
    <w:rsid w:val="007C6897"/>
    <w:rsid w:val="007D17B3"/>
    <w:rsid w:val="007D4AF3"/>
    <w:rsid w:val="007D571B"/>
    <w:rsid w:val="007D59B9"/>
    <w:rsid w:val="007D5CEC"/>
    <w:rsid w:val="007D60E6"/>
    <w:rsid w:val="007E0E7F"/>
    <w:rsid w:val="007E3453"/>
    <w:rsid w:val="007E3E15"/>
    <w:rsid w:val="007E4C43"/>
    <w:rsid w:val="007E7AFC"/>
    <w:rsid w:val="007F0331"/>
    <w:rsid w:val="007F0779"/>
    <w:rsid w:val="007F1C91"/>
    <w:rsid w:val="007F25E9"/>
    <w:rsid w:val="007F442E"/>
    <w:rsid w:val="007F4443"/>
    <w:rsid w:val="007F510F"/>
    <w:rsid w:val="007F5EF2"/>
    <w:rsid w:val="007F75ED"/>
    <w:rsid w:val="007F765B"/>
    <w:rsid w:val="008013B2"/>
    <w:rsid w:val="00802C7D"/>
    <w:rsid w:val="00803356"/>
    <w:rsid w:val="00803B9A"/>
    <w:rsid w:val="00803C2B"/>
    <w:rsid w:val="00804418"/>
    <w:rsid w:val="00807F65"/>
    <w:rsid w:val="00812EA6"/>
    <w:rsid w:val="00814D58"/>
    <w:rsid w:val="00816A57"/>
    <w:rsid w:val="008221AC"/>
    <w:rsid w:val="00824364"/>
    <w:rsid w:val="00827D81"/>
    <w:rsid w:val="00831DD8"/>
    <w:rsid w:val="00837C72"/>
    <w:rsid w:val="00840584"/>
    <w:rsid w:val="00842DDD"/>
    <w:rsid w:val="00843E55"/>
    <w:rsid w:val="008468F2"/>
    <w:rsid w:val="00847BF2"/>
    <w:rsid w:val="00847EBA"/>
    <w:rsid w:val="00850951"/>
    <w:rsid w:val="00850BC0"/>
    <w:rsid w:val="00856031"/>
    <w:rsid w:val="00857316"/>
    <w:rsid w:val="0086043C"/>
    <w:rsid w:val="00861F75"/>
    <w:rsid w:val="00862B1D"/>
    <w:rsid w:val="0086631E"/>
    <w:rsid w:val="00867F22"/>
    <w:rsid w:val="008701EE"/>
    <w:rsid w:val="008706FC"/>
    <w:rsid w:val="0087114D"/>
    <w:rsid w:val="008719F1"/>
    <w:rsid w:val="00872740"/>
    <w:rsid w:val="0087428B"/>
    <w:rsid w:val="008747BD"/>
    <w:rsid w:val="008774D6"/>
    <w:rsid w:val="0088043A"/>
    <w:rsid w:val="00880A88"/>
    <w:rsid w:val="00883DF7"/>
    <w:rsid w:val="00884CEF"/>
    <w:rsid w:val="00885444"/>
    <w:rsid w:val="008873CE"/>
    <w:rsid w:val="008908F4"/>
    <w:rsid w:val="00890D96"/>
    <w:rsid w:val="008911DE"/>
    <w:rsid w:val="008927AF"/>
    <w:rsid w:val="00892EF1"/>
    <w:rsid w:val="00893A42"/>
    <w:rsid w:val="00895063"/>
    <w:rsid w:val="0089761A"/>
    <w:rsid w:val="008A052F"/>
    <w:rsid w:val="008A2A47"/>
    <w:rsid w:val="008A5FC1"/>
    <w:rsid w:val="008B035B"/>
    <w:rsid w:val="008B0A83"/>
    <w:rsid w:val="008B0B64"/>
    <w:rsid w:val="008B204A"/>
    <w:rsid w:val="008B5925"/>
    <w:rsid w:val="008C0E4E"/>
    <w:rsid w:val="008C1312"/>
    <w:rsid w:val="008C132E"/>
    <w:rsid w:val="008C1D56"/>
    <w:rsid w:val="008C328E"/>
    <w:rsid w:val="008C6757"/>
    <w:rsid w:val="008D00E9"/>
    <w:rsid w:val="008D0174"/>
    <w:rsid w:val="008D04AC"/>
    <w:rsid w:val="008D3745"/>
    <w:rsid w:val="008D3C14"/>
    <w:rsid w:val="008D4E37"/>
    <w:rsid w:val="008E042B"/>
    <w:rsid w:val="008E3983"/>
    <w:rsid w:val="008E51F4"/>
    <w:rsid w:val="008E5BA3"/>
    <w:rsid w:val="008E6179"/>
    <w:rsid w:val="008E77B7"/>
    <w:rsid w:val="008E7C63"/>
    <w:rsid w:val="008F0711"/>
    <w:rsid w:val="008F0B62"/>
    <w:rsid w:val="008F38A3"/>
    <w:rsid w:val="008F3FDB"/>
    <w:rsid w:val="008F4C65"/>
    <w:rsid w:val="008F4D7D"/>
    <w:rsid w:val="008F7D8E"/>
    <w:rsid w:val="00900A98"/>
    <w:rsid w:val="00900F5A"/>
    <w:rsid w:val="00904E51"/>
    <w:rsid w:val="0090558F"/>
    <w:rsid w:val="00905AF5"/>
    <w:rsid w:val="0091074A"/>
    <w:rsid w:val="009112AC"/>
    <w:rsid w:val="00911477"/>
    <w:rsid w:val="00912605"/>
    <w:rsid w:val="00913357"/>
    <w:rsid w:val="00916B6A"/>
    <w:rsid w:val="00916EAF"/>
    <w:rsid w:val="00917547"/>
    <w:rsid w:val="00917D8C"/>
    <w:rsid w:val="00923533"/>
    <w:rsid w:val="0092488F"/>
    <w:rsid w:val="009270EB"/>
    <w:rsid w:val="00930F99"/>
    <w:rsid w:val="00931633"/>
    <w:rsid w:val="0093242D"/>
    <w:rsid w:val="009341AA"/>
    <w:rsid w:val="00934E9E"/>
    <w:rsid w:val="0093543B"/>
    <w:rsid w:val="00936940"/>
    <w:rsid w:val="00937650"/>
    <w:rsid w:val="0093786E"/>
    <w:rsid w:val="0094539A"/>
    <w:rsid w:val="009460AE"/>
    <w:rsid w:val="00946A55"/>
    <w:rsid w:val="00950450"/>
    <w:rsid w:val="0095057A"/>
    <w:rsid w:val="00950B04"/>
    <w:rsid w:val="0095342C"/>
    <w:rsid w:val="0095439A"/>
    <w:rsid w:val="0095473C"/>
    <w:rsid w:val="00954D94"/>
    <w:rsid w:val="009574FB"/>
    <w:rsid w:val="009616FC"/>
    <w:rsid w:val="009626E9"/>
    <w:rsid w:val="00962FEA"/>
    <w:rsid w:val="00963645"/>
    <w:rsid w:val="009651AE"/>
    <w:rsid w:val="00970E87"/>
    <w:rsid w:val="00972590"/>
    <w:rsid w:val="0097381C"/>
    <w:rsid w:val="00976DB8"/>
    <w:rsid w:val="00977246"/>
    <w:rsid w:val="00977816"/>
    <w:rsid w:val="00981BA1"/>
    <w:rsid w:val="00982143"/>
    <w:rsid w:val="00984565"/>
    <w:rsid w:val="0098462B"/>
    <w:rsid w:val="00986299"/>
    <w:rsid w:val="00987050"/>
    <w:rsid w:val="00993534"/>
    <w:rsid w:val="00995A1D"/>
    <w:rsid w:val="00996C51"/>
    <w:rsid w:val="00997AA4"/>
    <w:rsid w:val="009A00D5"/>
    <w:rsid w:val="009A04F6"/>
    <w:rsid w:val="009A1CE1"/>
    <w:rsid w:val="009A1FB5"/>
    <w:rsid w:val="009A23AD"/>
    <w:rsid w:val="009A26A9"/>
    <w:rsid w:val="009A2B84"/>
    <w:rsid w:val="009A3C84"/>
    <w:rsid w:val="009A515D"/>
    <w:rsid w:val="009A62C2"/>
    <w:rsid w:val="009A70CE"/>
    <w:rsid w:val="009A73FD"/>
    <w:rsid w:val="009A75F4"/>
    <w:rsid w:val="009B495F"/>
    <w:rsid w:val="009B7BBA"/>
    <w:rsid w:val="009C1337"/>
    <w:rsid w:val="009C50F9"/>
    <w:rsid w:val="009C522C"/>
    <w:rsid w:val="009C55E0"/>
    <w:rsid w:val="009C64A6"/>
    <w:rsid w:val="009C6BCC"/>
    <w:rsid w:val="009D45A1"/>
    <w:rsid w:val="009D462B"/>
    <w:rsid w:val="009D4DB1"/>
    <w:rsid w:val="009D5784"/>
    <w:rsid w:val="009D6958"/>
    <w:rsid w:val="009D6C18"/>
    <w:rsid w:val="009D7C77"/>
    <w:rsid w:val="009E0B00"/>
    <w:rsid w:val="009E32D6"/>
    <w:rsid w:val="009E6745"/>
    <w:rsid w:val="009F0F20"/>
    <w:rsid w:val="009F11BA"/>
    <w:rsid w:val="009F1F62"/>
    <w:rsid w:val="009F3838"/>
    <w:rsid w:val="009F77DB"/>
    <w:rsid w:val="009F78B7"/>
    <w:rsid w:val="00A0146F"/>
    <w:rsid w:val="00A03769"/>
    <w:rsid w:val="00A04DEF"/>
    <w:rsid w:val="00A05DB0"/>
    <w:rsid w:val="00A06AFE"/>
    <w:rsid w:val="00A07170"/>
    <w:rsid w:val="00A11C92"/>
    <w:rsid w:val="00A135B4"/>
    <w:rsid w:val="00A139BA"/>
    <w:rsid w:val="00A13FFF"/>
    <w:rsid w:val="00A142CD"/>
    <w:rsid w:val="00A149AB"/>
    <w:rsid w:val="00A16C36"/>
    <w:rsid w:val="00A2106B"/>
    <w:rsid w:val="00A22267"/>
    <w:rsid w:val="00A23057"/>
    <w:rsid w:val="00A249DD"/>
    <w:rsid w:val="00A25BDF"/>
    <w:rsid w:val="00A2695D"/>
    <w:rsid w:val="00A26DC3"/>
    <w:rsid w:val="00A271D0"/>
    <w:rsid w:val="00A30F74"/>
    <w:rsid w:val="00A310B7"/>
    <w:rsid w:val="00A31D4C"/>
    <w:rsid w:val="00A323DE"/>
    <w:rsid w:val="00A32B10"/>
    <w:rsid w:val="00A33BE0"/>
    <w:rsid w:val="00A35007"/>
    <w:rsid w:val="00A37084"/>
    <w:rsid w:val="00A3731F"/>
    <w:rsid w:val="00A37C9F"/>
    <w:rsid w:val="00A400A1"/>
    <w:rsid w:val="00A43FAF"/>
    <w:rsid w:val="00A4498E"/>
    <w:rsid w:val="00A44E55"/>
    <w:rsid w:val="00A4782D"/>
    <w:rsid w:val="00A47ADE"/>
    <w:rsid w:val="00A503C6"/>
    <w:rsid w:val="00A5174E"/>
    <w:rsid w:val="00A52559"/>
    <w:rsid w:val="00A53262"/>
    <w:rsid w:val="00A54621"/>
    <w:rsid w:val="00A5576B"/>
    <w:rsid w:val="00A56885"/>
    <w:rsid w:val="00A56CD2"/>
    <w:rsid w:val="00A56D69"/>
    <w:rsid w:val="00A6428D"/>
    <w:rsid w:val="00A70283"/>
    <w:rsid w:val="00A7081D"/>
    <w:rsid w:val="00A750E2"/>
    <w:rsid w:val="00A75895"/>
    <w:rsid w:val="00A7599B"/>
    <w:rsid w:val="00A76C5B"/>
    <w:rsid w:val="00A770CA"/>
    <w:rsid w:val="00A824B6"/>
    <w:rsid w:val="00A8551F"/>
    <w:rsid w:val="00A90EB1"/>
    <w:rsid w:val="00A91F2C"/>
    <w:rsid w:val="00A963F0"/>
    <w:rsid w:val="00A96905"/>
    <w:rsid w:val="00A97140"/>
    <w:rsid w:val="00AA37C5"/>
    <w:rsid w:val="00AA3CA9"/>
    <w:rsid w:val="00AA6ED0"/>
    <w:rsid w:val="00AB0514"/>
    <w:rsid w:val="00AB126F"/>
    <w:rsid w:val="00AB17FE"/>
    <w:rsid w:val="00AB1DA4"/>
    <w:rsid w:val="00AB35B9"/>
    <w:rsid w:val="00AB41B8"/>
    <w:rsid w:val="00AB6078"/>
    <w:rsid w:val="00AB721D"/>
    <w:rsid w:val="00AC4879"/>
    <w:rsid w:val="00AC48AD"/>
    <w:rsid w:val="00AC4C1F"/>
    <w:rsid w:val="00AC4C7D"/>
    <w:rsid w:val="00AD32D4"/>
    <w:rsid w:val="00AD423F"/>
    <w:rsid w:val="00AD558B"/>
    <w:rsid w:val="00AD6225"/>
    <w:rsid w:val="00AD68D7"/>
    <w:rsid w:val="00AE165A"/>
    <w:rsid w:val="00AF0D67"/>
    <w:rsid w:val="00AF1AD4"/>
    <w:rsid w:val="00AF3475"/>
    <w:rsid w:val="00AF4A9E"/>
    <w:rsid w:val="00AF4E57"/>
    <w:rsid w:val="00AF5E0C"/>
    <w:rsid w:val="00AF5ECA"/>
    <w:rsid w:val="00AF7D30"/>
    <w:rsid w:val="00B00BE8"/>
    <w:rsid w:val="00B03818"/>
    <w:rsid w:val="00B03F89"/>
    <w:rsid w:val="00B0462A"/>
    <w:rsid w:val="00B04FAB"/>
    <w:rsid w:val="00B04FB4"/>
    <w:rsid w:val="00B05E45"/>
    <w:rsid w:val="00B0617F"/>
    <w:rsid w:val="00B0769A"/>
    <w:rsid w:val="00B100BD"/>
    <w:rsid w:val="00B118DA"/>
    <w:rsid w:val="00B11949"/>
    <w:rsid w:val="00B119CD"/>
    <w:rsid w:val="00B12390"/>
    <w:rsid w:val="00B20159"/>
    <w:rsid w:val="00B208A3"/>
    <w:rsid w:val="00B20B4C"/>
    <w:rsid w:val="00B20BF2"/>
    <w:rsid w:val="00B21134"/>
    <w:rsid w:val="00B247FF"/>
    <w:rsid w:val="00B24B4B"/>
    <w:rsid w:val="00B25090"/>
    <w:rsid w:val="00B2551B"/>
    <w:rsid w:val="00B30CBF"/>
    <w:rsid w:val="00B31B96"/>
    <w:rsid w:val="00B35758"/>
    <w:rsid w:val="00B358B1"/>
    <w:rsid w:val="00B36BC2"/>
    <w:rsid w:val="00B37225"/>
    <w:rsid w:val="00B409D1"/>
    <w:rsid w:val="00B4175A"/>
    <w:rsid w:val="00B43F52"/>
    <w:rsid w:val="00B4438E"/>
    <w:rsid w:val="00B44625"/>
    <w:rsid w:val="00B46DF2"/>
    <w:rsid w:val="00B47750"/>
    <w:rsid w:val="00B47B8A"/>
    <w:rsid w:val="00B5199C"/>
    <w:rsid w:val="00B53365"/>
    <w:rsid w:val="00B547DD"/>
    <w:rsid w:val="00B62AAF"/>
    <w:rsid w:val="00B631E1"/>
    <w:rsid w:val="00B63A1B"/>
    <w:rsid w:val="00B65795"/>
    <w:rsid w:val="00B67D62"/>
    <w:rsid w:val="00B70103"/>
    <w:rsid w:val="00B72175"/>
    <w:rsid w:val="00B74236"/>
    <w:rsid w:val="00B763F8"/>
    <w:rsid w:val="00B76C60"/>
    <w:rsid w:val="00B807EC"/>
    <w:rsid w:val="00B82806"/>
    <w:rsid w:val="00B863EE"/>
    <w:rsid w:val="00B87C1B"/>
    <w:rsid w:val="00B90983"/>
    <w:rsid w:val="00B90C27"/>
    <w:rsid w:val="00B90F91"/>
    <w:rsid w:val="00B919BE"/>
    <w:rsid w:val="00B93DAD"/>
    <w:rsid w:val="00B9565F"/>
    <w:rsid w:val="00B9671F"/>
    <w:rsid w:val="00BA10BC"/>
    <w:rsid w:val="00BA26F8"/>
    <w:rsid w:val="00BA471E"/>
    <w:rsid w:val="00BA497F"/>
    <w:rsid w:val="00BA563C"/>
    <w:rsid w:val="00BA6A0E"/>
    <w:rsid w:val="00BA7DFE"/>
    <w:rsid w:val="00BB1262"/>
    <w:rsid w:val="00BB16D7"/>
    <w:rsid w:val="00BB44A3"/>
    <w:rsid w:val="00BB4897"/>
    <w:rsid w:val="00BB5455"/>
    <w:rsid w:val="00BB6024"/>
    <w:rsid w:val="00BC2118"/>
    <w:rsid w:val="00BC3F0D"/>
    <w:rsid w:val="00BD0EAB"/>
    <w:rsid w:val="00BD180D"/>
    <w:rsid w:val="00BD212E"/>
    <w:rsid w:val="00BD3F28"/>
    <w:rsid w:val="00BD4CA0"/>
    <w:rsid w:val="00BD50AA"/>
    <w:rsid w:val="00BE1620"/>
    <w:rsid w:val="00BE493D"/>
    <w:rsid w:val="00BF0B4E"/>
    <w:rsid w:val="00BF1407"/>
    <w:rsid w:val="00BF1558"/>
    <w:rsid w:val="00BF2738"/>
    <w:rsid w:val="00BF306C"/>
    <w:rsid w:val="00BF77E5"/>
    <w:rsid w:val="00C02032"/>
    <w:rsid w:val="00C044F4"/>
    <w:rsid w:val="00C05E45"/>
    <w:rsid w:val="00C104A6"/>
    <w:rsid w:val="00C113E8"/>
    <w:rsid w:val="00C1350A"/>
    <w:rsid w:val="00C15582"/>
    <w:rsid w:val="00C15715"/>
    <w:rsid w:val="00C15E5F"/>
    <w:rsid w:val="00C177FD"/>
    <w:rsid w:val="00C21A85"/>
    <w:rsid w:val="00C24147"/>
    <w:rsid w:val="00C2572B"/>
    <w:rsid w:val="00C25953"/>
    <w:rsid w:val="00C26971"/>
    <w:rsid w:val="00C26ABF"/>
    <w:rsid w:val="00C26C72"/>
    <w:rsid w:val="00C279A2"/>
    <w:rsid w:val="00C30435"/>
    <w:rsid w:val="00C30BFF"/>
    <w:rsid w:val="00C33E40"/>
    <w:rsid w:val="00C340B2"/>
    <w:rsid w:val="00C34506"/>
    <w:rsid w:val="00C35650"/>
    <w:rsid w:val="00C363DD"/>
    <w:rsid w:val="00C366E0"/>
    <w:rsid w:val="00C37969"/>
    <w:rsid w:val="00C405AD"/>
    <w:rsid w:val="00C41360"/>
    <w:rsid w:val="00C42274"/>
    <w:rsid w:val="00C42EB3"/>
    <w:rsid w:val="00C44A1C"/>
    <w:rsid w:val="00C46A23"/>
    <w:rsid w:val="00C475C4"/>
    <w:rsid w:val="00C475CF"/>
    <w:rsid w:val="00C47D3B"/>
    <w:rsid w:val="00C47D60"/>
    <w:rsid w:val="00C47FE4"/>
    <w:rsid w:val="00C500A7"/>
    <w:rsid w:val="00C5114B"/>
    <w:rsid w:val="00C5211F"/>
    <w:rsid w:val="00C5391F"/>
    <w:rsid w:val="00C5486D"/>
    <w:rsid w:val="00C57807"/>
    <w:rsid w:val="00C61959"/>
    <w:rsid w:val="00C61D3E"/>
    <w:rsid w:val="00C62519"/>
    <w:rsid w:val="00C63435"/>
    <w:rsid w:val="00C63E6E"/>
    <w:rsid w:val="00C65938"/>
    <w:rsid w:val="00C659F4"/>
    <w:rsid w:val="00C66DAB"/>
    <w:rsid w:val="00C70A8E"/>
    <w:rsid w:val="00C70C31"/>
    <w:rsid w:val="00C738BC"/>
    <w:rsid w:val="00C745E7"/>
    <w:rsid w:val="00C748DD"/>
    <w:rsid w:val="00C74BF8"/>
    <w:rsid w:val="00C75185"/>
    <w:rsid w:val="00C75473"/>
    <w:rsid w:val="00C759B7"/>
    <w:rsid w:val="00C82472"/>
    <w:rsid w:val="00C84E71"/>
    <w:rsid w:val="00C84F3C"/>
    <w:rsid w:val="00C9035C"/>
    <w:rsid w:val="00C912EB"/>
    <w:rsid w:val="00C924E1"/>
    <w:rsid w:val="00C925AF"/>
    <w:rsid w:val="00C930DC"/>
    <w:rsid w:val="00C93190"/>
    <w:rsid w:val="00C9408D"/>
    <w:rsid w:val="00C94B2D"/>
    <w:rsid w:val="00C955F3"/>
    <w:rsid w:val="00C95F20"/>
    <w:rsid w:val="00C96662"/>
    <w:rsid w:val="00C9686E"/>
    <w:rsid w:val="00C96B90"/>
    <w:rsid w:val="00C97157"/>
    <w:rsid w:val="00CA02B8"/>
    <w:rsid w:val="00CA21C2"/>
    <w:rsid w:val="00CA2FE2"/>
    <w:rsid w:val="00CA3BBF"/>
    <w:rsid w:val="00CA43B0"/>
    <w:rsid w:val="00CA43EA"/>
    <w:rsid w:val="00CA4D0C"/>
    <w:rsid w:val="00CA55B9"/>
    <w:rsid w:val="00CB04B8"/>
    <w:rsid w:val="00CB0620"/>
    <w:rsid w:val="00CB0864"/>
    <w:rsid w:val="00CB0978"/>
    <w:rsid w:val="00CB0B17"/>
    <w:rsid w:val="00CB1CE8"/>
    <w:rsid w:val="00CB28AF"/>
    <w:rsid w:val="00CB2C21"/>
    <w:rsid w:val="00CB5951"/>
    <w:rsid w:val="00CB5EB9"/>
    <w:rsid w:val="00CB5EF2"/>
    <w:rsid w:val="00CB6D0A"/>
    <w:rsid w:val="00CB72B8"/>
    <w:rsid w:val="00CB752A"/>
    <w:rsid w:val="00CC47D9"/>
    <w:rsid w:val="00CC48AE"/>
    <w:rsid w:val="00CC4E94"/>
    <w:rsid w:val="00CC6375"/>
    <w:rsid w:val="00CC6E19"/>
    <w:rsid w:val="00CC7B04"/>
    <w:rsid w:val="00CD2CB4"/>
    <w:rsid w:val="00CD4D0D"/>
    <w:rsid w:val="00CD56EC"/>
    <w:rsid w:val="00CD6A3A"/>
    <w:rsid w:val="00CD6C66"/>
    <w:rsid w:val="00CE0C40"/>
    <w:rsid w:val="00CE1706"/>
    <w:rsid w:val="00CE1E2D"/>
    <w:rsid w:val="00CE213E"/>
    <w:rsid w:val="00CE22FF"/>
    <w:rsid w:val="00CE28A1"/>
    <w:rsid w:val="00CE2998"/>
    <w:rsid w:val="00CE461A"/>
    <w:rsid w:val="00CE6A53"/>
    <w:rsid w:val="00CF2DE7"/>
    <w:rsid w:val="00CF45E5"/>
    <w:rsid w:val="00CF4C2D"/>
    <w:rsid w:val="00CF5A30"/>
    <w:rsid w:val="00CF6456"/>
    <w:rsid w:val="00CF6EEF"/>
    <w:rsid w:val="00D031CE"/>
    <w:rsid w:val="00D0384E"/>
    <w:rsid w:val="00D07A7A"/>
    <w:rsid w:val="00D12DC1"/>
    <w:rsid w:val="00D168EC"/>
    <w:rsid w:val="00D16C1D"/>
    <w:rsid w:val="00D16F16"/>
    <w:rsid w:val="00D17CC7"/>
    <w:rsid w:val="00D23173"/>
    <w:rsid w:val="00D2478E"/>
    <w:rsid w:val="00D25318"/>
    <w:rsid w:val="00D277C3"/>
    <w:rsid w:val="00D3009D"/>
    <w:rsid w:val="00D30857"/>
    <w:rsid w:val="00D31E9C"/>
    <w:rsid w:val="00D34331"/>
    <w:rsid w:val="00D35A16"/>
    <w:rsid w:val="00D35D81"/>
    <w:rsid w:val="00D363EC"/>
    <w:rsid w:val="00D36D47"/>
    <w:rsid w:val="00D410E7"/>
    <w:rsid w:val="00D42392"/>
    <w:rsid w:val="00D4591B"/>
    <w:rsid w:val="00D47A6D"/>
    <w:rsid w:val="00D512F6"/>
    <w:rsid w:val="00D51447"/>
    <w:rsid w:val="00D51F63"/>
    <w:rsid w:val="00D5429C"/>
    <w:rsid w:val="00D544E2"/>
    <w:rsid w:val="00D55BE7"/>
    <w:rsid w:val="00D5652B"/>
    <w:rsid w:val="00D56F0E"/>
    <w:rsid w:val="00D6333A"/>
    <w:rsid w:val="00D665B0"/>
    <w:rsid w:val="00D6734F"/>
    <w:rsid w:val="00D67AB9"/>
    <w:rsid w:val="00D717FF"/>
    <w:rsid w:val="00D725F8"/>
    <w:rsid w:val="00D73ACE"/>
    <w:rsid w:val="00D807C2"/>
    <w:rsid w:val="00D808B3"/>
    <w:rsid w:val="00D80A19"/>
    <w:rsid w:val="00D82B02"/>
    <w:rsid w:val="00D85517"/>
    <w:rsid w:val="00D85C82"/>
    <w:rsid w:val="00D869E2"/>
    <w:rsid w:val="00D879EF"/>
    <w:rsid w:val="00D930B4"/>
    <w:rsid w:val="00D94822"/>
    <w:rsid w:val="00D969CB"/>
    <w:rsid w:val="00D96E27"/>
    <w:rsid w:val="00D96ECE"/>
    <w:rsid w:val="00D97142"/>
    <w:rsid w:val="00D97ADA"/>
    <w:rsid w:val="00DA2710"/>
    <w:rsid w:val="00DA290F"/>
    <w:rsid w:val="00DA3199"/>
    <w:rsid w:val="00DA39A8"/>
    <w:rsid w:val="00DA400A"/>
    <w:rsid w:val="00DA4660"/>
    <w:rsid w:val="00DB0A3C"/>
    <w:rsid w:val="00DB17BC"/>
    <w:rsid w:val="00DB18B9"/>
    <w:rsid w:val="00DB1B72"/>
    <w:rsid w:val="00DB3169"/>
    <w:rsid w:val="00DB3732"/>
    <w:rsid w:val="00DB4FBE"/>
    <w:rsid w:val="00DB584A"/>
    <w:rsid w:val="00DC2872"/>
    <w:rsid w:val="00DC4109"/>
    <w:rsid w:val="00DC5034"/>
    <w:rsid w:val="00DC66FA"/>
    <w:rsid w:val="00DC7C1B"/>
    <w:rsid w:val="00DC7C3E"/>
    <w:rsid w:val="00DD1A9B"/>
    <w:rsid w:val="00DD1C94"/>
    <w:rsid w:val="00DD1E64"/>
    <w:rsid w:val="00DD32DE"/>
    <w:rsid w:val="00DD5472"/>
    <w:rsid w:val="00DD5F62"/>
    <w:rsid w:val="00DE00F6"/>
    <w:rsid w:val="00DE11D8"/>
    <w:rsid w:val="00DE28EE"/>
    <w:rsid w:val="00DE33F8"/>
    <w:rsid w:val="00DE7096"/>
    <w:rsid w:val="00DF068F"/>
    <w:rsid w:val="00DF1624"/>
    <w:rsid w:val="00DF1E1A"/>
    <w:rsid w:val="00DF25CE"/>
    <w:rsid w:val="00DF5A3C"/>
    <w:rsid w:val="00DF5A55"/>
    <w:rsid w:val="00DF779B"/>
    <w:rsid w:val="00E00C6A"/>
    <w:rsid w:val="00E0220B"/>
    <w:rsid w:val="00E03D18"/>
    <w:rsid w:val="00E04F55"/>
    <w:rsid w:val="00E0646F"/>
    <w:rsid w:val="00E067A1"/>
    <w:rsid w:val="00E06846"/>
    <w:rsid w:val="00E07AB4"/>
    <w:rsid w:val="00E10B02"/>
    <w:rsid w:val="00E10F96"/>
    <w:rsid w:val="00E1129C"/>
    <w:rsid w:val="00E116DF"/>
    <w:rsid w:val="00E119B8"/>
    <w:rsid w:val="00E15A45"/>
    <w:rsid w:val="00E17E00"/>
    <w:rsid w:val="00E2014E"/>
    <w:rsid w:val="00E20309"/>
    <w:rsid w:val="00E206A1"/>
    <w:rsid w:val="00E20C69"/>
    <w:rsid w:val="00E2441E"/>
    <w:rsid w:val="00E247DD"/>
    <w:rsid w:val="00E253D8"/>
    <w:rsid w:val="00E26C4E"/>
    <w:rsid w:val="00E27D9A"/>
    <w:rsid w:val="00E3019B"/>
    <w:rsid w:val="00E302D6"/>
    <w:rsid w:val="00E34496"/>
    <w:rsid w:val="00E362F0"/>
    <w:rsid w:val="00E37B23"/>
    <w:rsid w:val="00E40E26"/>
    <w:rsid w:val="00E411CA"/>
    <w:rsid w:val="00E425EB"/>
    <w:rsid w:val="00E433D6"/>
    <w:rsid w:val="00E45D12"/>
    <w:rsid w:val="00E46CEF"/>
    <w:rsid w:val="00E5057C"/>
    <w:rsid w:val="00E50719"/>
    <w:rsid w:val="00E50F8D"/>
    <w:rsid w:val="00E512DF"/>
    <w:rsid w:val="00E542F8"/>
    <w:rsid w:val="00E544A6"/>
    <w:rsid w:val="00E547CC"/>
    <w:rsid w:val="00E550D4"/>
    <w:rsid w:val="00E60DE6"/>
    <w:rsid w:val="00E61C26"/>
    <w:rsid w:val="00E6266A"/>
    <w:rsid w:val="00E6340B"/>
    <w:rsid w:val="00E63808"/>
    <w:rsid w:val="00E67D07"/>
    <w:rsid w:val="00E67E14"/>
    <w:rsid w:val="00E70E22"/>
    <w:rsid w:val="00E71F3A"/>
    <w:rsid w:val="00E74058"/>
    <w:rsid w:val="00E7572B"/>
    <w:rsid w:val="00E75A7E"/>
    <w:rsid w:val="00E77454"/>
    <w:rsid w:val="00E77CBB"/>
    <w:rsid w:val="00E77D1D"/>
    <w:rsid w:val="00E81065"/>
    <w:rsid w:val="00E81A1F"/>
    <w:rsid w:val="00E82D7A"/>
    <w:rsid w:val="00E8482C"/>
    <w:rsid w:val="00E84B08"/>
    <w:rsid w:val="00E86555"/>
    <w:rsid w:val="00E87131"/>
    <w:rsid w:val="00E8718D"/>
    <w:rsid w:val="00E8730A"/>
    <w:rsid w:val="00E9165C"/>
    <w:rsid w:val="00E9266A"/>
    <w:rsid w:val="00E92F49"/>
    <w:rsid w:val="00E933AA"/>
    <w:rsid w:val="00E94527"/>
    <w:rsid w:val="00E96091"/>
    <w:rsid w:val="00E96340"/>
    <w:rsid w:val="00E96A88"/>
    <w:rsid w:val="00EA2404"/>
    <w:rsid w:val="00EA3DEF"/>
    <w:rsid w:val="00EA47C9"/>
    <w:rsid w:val="00EA646B"/>
    <w:rsid w:val="00EB35A5"/>
    <w:rsid w:val="00EB4FE6"/>
    <w:rsid w:val="00EB587D"/>
    <w:rsid w:val="00EB717D"/>
    <w:rsid w:val="00EB77C8"/>
    <w:rsid w:val="00EC110C"/>
    <w:rsid w:val="00EC24B6"/>
    <w:rsid w:val="00EC300D"/>
    <w:rsid w:val="00EC4582"/>
    <w:rsid w:val="00EC79BC"/>
    <w:rsid w:val="00ED1665"/>
    <w:rsid w:val="00ED1A2D"/>
    <w:rsid w:val="00ED3936"/>
    <w:rsid w:val="00ED41CC"/>
    <w:rsid w:val="00ED41DB"/>
    <w:rsid w:val="00ED433B"/>
    <w:rsid w:val="00ED4DD5"/>
    <w:rsid w:val="00EE286F"/>
    <w:rsid w:val="00EE2E33"/>
    <w:rsid w:val="00EE3DB8"/>
    <w:rsid w:val="00EE45CB"/>
    <w:rsid w:val="00EE52B2"/>
    <w:rsid w:val="00EE68A3"/>
    <w:rsid w:val="00EF1A74"/>
    <w:rsid w:val="00EF240F"/>
    <w:rsid w:val="00EF418A"/>
    <w:rsid w:val="00EF49CB"/>
    <w:rsid w:val="00EF59D2"/>
    <w:rsid w:val="00EF5DC0"/>
    <w:rsid w:val="00F0260D"/>
    <w:rsid w:val="00F02BFA"/>
    <w:rsid w:val="00F03DCD"/>
    <w:rsid w:val="00F0551A"/>
    <w:rsid w:val="00F058C0"/>
    <w:rsid w:val="00F075EE"/>
    <w:rsid w:val="00F07ECF"/>
    <w:rsid w:val="00F11588"/>
    <w:rsid w:val="00F11EFF"/>
    <w:rsid w:val="00F12DEB"/>
    <w:rsid w:val="00F13579"/>
    <w:rsid w:val="00F13F5B"/>
    <w:rsid w:val="00F14118"/>
    <w:rsid w:val="00F2512C"/>
    <w:rsid w:val="00F267B5"/>
    <w:rsid w:val="00F27CE2"/>
    <w:rsid w:val="00F302CD"/>
    <w:rsid w:val="00F303CC"/>
    <w:rsid w:val="00F327F5"/>
    <w:rsid w:val="00F33CFD"/>
    <w:rsid w:val="00F343C8"/>
    <w:rsid w:val="00F35203"/>
    <w:rsid w:val="00F35838"/>
    <w:rsid w:val="00F3617F"/>
    <w:rsid w:val="00F37D42"/>
    <w:rsid w:val="00F40929"/>
    <w:rsid w:val="00F40C2A"/>
    <w:rsid w:val="00F4189D"/>
    <w:rsid w:val="00F424B7"/>
    <w:rsid w:val="00F43DC2"/>
    <w:rsid w:val="00F44198"/>
    <w:rsid w:val="00F44F6D"/>
    <w:rsid w:val="00F457EF"/>
    <w:rsid w:val="00F50BBB"/>
    <w:rsid w:val="00F51361"/>
    <w:rsid w:val="00F51610"/>
    <w:rsid w:val="00F51652"/>
    <w:rsid w:val="00F51BC7"/>
    <w:rsid w:val="00F528D3"/>
    <w:rsid w:val="00F533AA"/>
    <w:rsid w:val="00F536C5"/>
    <w:rsid w:val="00F5559D"/>
    <w:rsid w:val="00F57E1E"/>
    <w:rsid w:val="00F60C68"/>
    <w:rsid w:val="00F6219F"/>
    <w:rsid w:val="00F623C8"/>
    <w:rsid w:val="00F63F6D"/>
    <w:rsid w:val="00F642FC"/>
    <w:rsid w:val="00F65C6C"/>
    <w:rsid w:val="00F65F14"/>
    <w:rsid w:val="00F66350"/>
    <w:rsid w:val="00F6678A"/>
    <w:rsid w:val="00F67C97"/>
    <w:rsid w:val="00F71177"/>
    <w:rsid w:val="00F72256"/>
    <w:rsid w:val="00F72493"/>
    <w:rsid w:val="00F7334D"/>
    <w:rsid w:val="00F74C37"/>
    <w:rsid w:val="00F75116"/>
    <w:rsid w:val="00F75730"/>
    <w:rsid w:val="00F75BEA"/>
    <w:rsid w:val="00F75CB6"/>
    <w:rsid w:val="00F813D1"/>
    <w:rsid w:val="00F81DCE"/>
    <w:rsid w:val="00F8350A"/>
    <w:rsid w:val="00F8499B"/>
    <w:rsid w:val="00F8569F"/>
    <w:rsid w:val="00F87264"/>
    <w:rsid w:val="00F92925"/>
    <w:rsid w:val="00F93B96"/>
    <w:rsid w:val="00F940FF"/>
    <w:rsid w:val="00F94DD3"/>
    <w:rsid w:val="00F94FE2"/>
    <w:rsid w:val="00F95F96"/>
    <w:rsid w:val="00FA0A48"/>
    <w:rsid w:val="00FA1A04"/>
    <w:rsid w:val="00FA1AFA"/>
    <w:rsid w:val="00FA1B5E"/>
    <w:rsid w:val="00FA500A"/>
    <w:rsid w:val="00FA5261"/>
    <w:rsid w:val="00FB0D13"/>
    <w:rsid w:val="00FB3E3A"/>
    <w:rsid w:val="00FB48AA"/>
    <w:rsid w:val="00FB529B"/>
    <w:rsid w:val="00FB5EA8"/>
    <w:rsid w:val="00FB655A"/>
    <w:rsid w:val="00FB6B27"/>
    <w:rsid w:val="00FC1B9C"/>
    <w:rsid w:val="00FC235C"/>
    <w:rsid w:val="00FC2C3A"/>
    <w:rsid w:val="00FC2F50"/>
    <w:rsid w:val="00FC44AC"/>
    <w:rsid w:val="00FC5641"/>
    <w:rsid w:val="00FC5995"/>
    <w:rsid w:val="00FC5EAE"/>
    <w:rsid w:val="00FC71DB"/>
    <w:rsid w:val="00FC7543"/>
    <w:rsid w:val="00FD17DA"/>
    <w:rsid w:val="00FD1CB2"/>
    <w:rsid w:val="00FD1DF7"/>
    <w:rsid w:val="00FD281E"/>
    <w:rsid w:val="00FD3F6C"/>
    <w:rsid w:val="00FD58BD"/>
    <w:rsid w:val="00FD5F1A"/>
    <w:rsid w:val="00FE25EB"/>
    <w:rsid w:val="00FE350B"/>
    <w:rsid w:val="00FE38D1"/>
    <w:rsid w:val="00FE399E"/>
    <w:rsid w:val="00FE4178"/>
    <w:rsid w:val="00FE5684"/>
    <w:rsid w:val="00FE5D6E"/>
    <w:rsid w:val="00FE749A"/>
    <w:rsid w:val="00FF2342"/>
    <w:rsid w:val="00FF3A7E"/>
    <w:rsid w:val="00FF4DA5"/>
    <w:rsid w:val="00FF5621"/>
    <w:rsid w:val="00FF5BC5"/>
    <w:rsid w:val="00FF618F"/>
    <w:rsid w:val="00FF63E8"/>
    <w:rsid w:val="0225FAA8"/>
    <w:rsid w:val="05B30DCD"/>
    <w:rsid w:val="06C85AD9"/>
    <w:rsid w:val="0805FBD1"/>
    <w:rsid w:val="11E1A2B1"/>
    <w:rsid w:val="1336AF58"/>
    <w:rsid w:val="16028624"/>
    <w:rsid w:val="1608A96A"/>
    <w:rsid w:val="1B14AAA2"/>
    <w:rsid w:val="1B52BA42"/>
    <w:rsid w:val="222DB93E"/>
    <w:rsid w:val="259C53E9"/>
    <w:rsid w:val="294993D5"/>
    <w:rsid w:val="2A431F5F"/>
    <w:rsid w:val="2BD4FD39"/>
    <w:rsid w:val="2D1B9480"/>
    <w:rsid w:val="2D1E6009"/>
    <w:rsid w:val="2E287915"/>
    <w:rsid w:val="30572959"/>
    <w:rsid w:val="32F8073B"/>
    <w:rsid w:val="3467ED10"/>
    <w:rsid w:val="39FDAD73"/>
    <w:rsid w:val="39FDF7A5"/>
    <w:rsid w:val="3B8A7C94"/>
    <w:rsid w:val="3FFBCA54"/>
    <w:rsid w:val="45ACF899"/>
    <w:rsid w:val="4AAAEE06"/>
    <w:rsid w:val="4CF590BC"/>
    <w:rsid w:val="4D5A593D"/>
    <w:rsid w:val="505A7691"/>
    <w:rsid w:val="5118B274"/>
    <w:rsid w:val="53B64FF3"/>
    <w:rsid w:val="55A0774D"/>
    <w:rsid w:val="5BE5115D"/>
    <w:rsid w:val="60D8DDD9"/>
    <w:rsid w:val="62C41860"/>
    <w:rsid w:val="666E9FC1"/>
    <w:rsid w:val="688BEA5C"/>
    <w:rsid w:val="6938E4D2"/>
    <w:rsid w:val="69FA0F03"/>
    <w:rsid w:val="6BD76ADD"/>
    <w:rsid w:val="6EC9CDA8"/>
    <w:rsid w:val="6FF81283"/>
    <w:rsid w:val="73BA9391"/>
    <w:rsid w:val="74AE6554"/>
    <w:rsid w:val="7881A93F"/>
    <w:rsid w:val="79198EC7"/>
    <w:rsid w:val="79471CC9"/>
    <w:rsid w:val="7A4CA417"/>
    <w:rsid w:val="7CEC60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4D447B"/>
  <w15:docId w15:val="{6E204BA3-8BF6-4DBC-81F1-F7F1DA3C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20CF"/>
    <w:rPr>
      <w:sz w:val="22"/>
      <w:szCs w:val="24"/>
    </w:rPr>
  </w:style>
  <w:style w:type="paragraph" w:styleId="Kop1">
    <w:name w:val="heading 1"/>
    <w:basedOn w:val="Standaard"/>
    <w:next w:val="Standaard"/>
    <w:link w:val="Kop1Char"/>
    <w:uiPriority w:val="9"/>
    <w:qFormat/>
    <w:rsid w:val="006071BD"/>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
    <w:unhideWhenUsed/>
    <w:qFormat/>
    <w:rsid w:val="00015C76"/>
    <w:pPr>
      <w:keepNext/>
      <w:keepLines/>
      <w:spacing w:before="200"/>
      <w:outlineLvl w:val="1"/>
    </w:pPr>
    <w:rPr>
      <w:rFonts w:ascii="Cambria" w:hAnsi="Cambria"/>
      <w:b/>
      <w:bCs/>
      <w:color w:val="4F81BD"/>
      <w:sz w:val="26"/>
      <w:szCs w:val="26"/>
    </w:rPr>
  </w:style>
  <w:style w:type="paragraph" w:styleId="Kop3">
    <w:name w:val="heading 3"/>
    <w:basedOn w:val="Standaard"/>
    <w:next w:val="Standaard"/>
    <w:link w:val="Kop3Char"/>
    <w:uiPriority w:val="9"/>
    <w:unhideWhenUsed/>
    <w:qFormat/>
    <w:rsid w:val="00DF1624"/>
    <w:pPr>
      <w:keepNext/>
      <w:keepLines/>
      <w:spacing w:before="200"/>
      <w:outlineLvl w:val="2"/>
    </w:pPr>
    <w:rPr>
      <w:rFonts w:ascii="Cambria" w:hAnsi="Cambria"/>
      <w:b/>
      <w:bCs/>
      <w:color w:val="4F81BD"/>
    </w:rPr>
  </w:style>
  <w:style w:type="paragraph" w:styleId="Kop4">
    <w:name w:val="heading 4"/>
    <w:basedOn w:val="Standaard"/>
    <w:next w:val="Standaard"/>
    <w:link w:val="Kop4Char"/>
    <w:uiPriority w:val="9"/>
    <w:unhideWhenUsed/>
    <w:qFormat/>
    <w:rsid w:val="002D7DFA"/>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2D7DFA"/>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unhideWhenUsed/>
    <w:qFormat/>
    <w:rsid w:val="002D7DFA"/>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unhideWhenUsed/>
    <w:qFormat/>
    <w:rsid w:val="002D7DFA"/>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015C76"/>
    <w:rPr>
      <w:rFonts w:ascii="Cambria" w:eastAsia="Times New Roman" w:hAnsi="Cambria" w:cs="Times New Roman"/>
      <w:b/>
      <w:bCs/>
      <w:color w:val="4F81BD"/>
      <w:sz w:val="26"/>
      <w:szCs w:val="26"/>
      <w:lang w:eastAsia="nl-NL"/>
    </w:rPr>
  </w:style>
  <w:style w:type="character" w:customStyle="1" w:styleId="Kop1Char">
    <w:name w:val="Kop 1 Char"/>
    <w:link w:val="Kop1"/>
    <w:uiPriority w:val="9"/>
    <w:rsid w:val="006071BD"/>
    <w:rPr>
      <w:rFonts w:ascii="Cambria" w:eastAsia="Times New Roman" w:hAnsi="Cambria" w:cs="Times New Roman"/>
      <w:b/>
      <w:bCs/>
      <w:color w:val="365F91"/>
      <w:sz w:val="28"/>
      <w:szCs w:val="28"/>
      <w:lang w:eastAsia="nl-NL"/>
    </w:rPr>
  </w:style>
  <w:style w:type="paragraph" w:styleId="Ballontekst">
    <w:name w:val="Balloon Text"/>
    <w:basedOn w:val="Standaard"/>
    <w:link w:val="BallontekstChar"/>
    <w:uiPriority w:val="99"/>
    <w:semiHidden/>
    <w:unhideWhenUsed/>
    <w:rsid w:val="005F16F8"/>
    <w:rPr>
      <w:rFonts w:ascii="Tahoma" w:hAnsi="Tahoma" w:cs="Tahoma"/>
      <w:sz w:val="16"/>
      <w:szCs w:val="16"/>
    </w:rPr>
  </w:style>
  <w:style w:type="character" w:customStyle="1" w:styleId="BallontekstChar">
    <w:name w:val="Ballontekst Char"/>
    <w:link w:val="Ballontekst"/>
    <w:uiPriority w:val="99"/>
    <w:semiHidden/>
    <w:rsid w:val="005F16F8"/>
    <w:rPr>
      <w:rFonts w:ascii="Tahoma" w:hAnsi="Tahoma" w:cs="Tahoma"/>
      <w:sz w:val="16"/>
      <w:szCs w:val="16"/>
      <w:lang w:eastAsia="nl-NL"/>
    </w:rPr>
  </w:style>
  <w:style w:type="character" w:customStyle="1" w:styleId="Kop3Char">
    <w:name w:val="Kop 3 Char"/>
    <w:link w:val="Kop3"/>
    <w:uiPriority w:val="9"/>
    <w:rsid w:val="00DF1624"/>
    <w:rPr>
      <w:rFonts w:ascii="Cambria" w:eastAsia="Times New Roman" w:hAnsi="Cambria" w:cs="Times New Roman"/>
      <w:b/>
      <w:bCs/>
      <w:color w:val="4F81BD"/>
      <w:szCs w:val="24"/>
      <w:lang w:eastAsia="nl-NL"/>
    </w:rPr>
  </w:style>
  <w:style w:type="paragraph" w:styleId="Lijstalinea">
    <w:name w:val="List Paragraph"/>
    <w:basedOn w:val="Standaard"/>
    <w:uiPriority w:val="34"/>
    <w:qFormat/>
    <w:rsid w:val="00D51F63"/>
    <w:pPr>
      <w:ind w:left="720"/>
      <w:contextualSpacing/>
    </w:pPr>
  </w:style>
  <w:style w:type="table" w:styleId="Tabelraster">
    <w:name w:val="Table Grid"/>
    <w:basedOn w:val="Standaardtabel"/>
    <w:uiPriority w:val="59"/>
    <w:rsid w:val="00C50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E38D1"/>
    <w:pPr>
      <w:tabs>
        <w:tab w:val="center" w:pos="4536"/>
        <w:tab w:val="right" w:pos="9072"/>
      </w:tabs>
    </w:pPr>
  </w:style>
  <w:style w:type="character" w:customStyle="1" w:styleId="KoptekstChar">
    <w:name w:val="Koptekst Char"/>
    <w:basedOn w:val="Standaardalinea-lettertype"/>
    <w:link w:val="Koptekst"/>
    <w:uiPriority w:val="99"/>
    <w:rsid w:val="00FE38D1"/>
    <w:rPr>
      <w:sz w:val="22"/>
      <w:szCs w:val="24"/>
    </w:rPr>
  </w:style>
  <w:style w:type="paragraph" w:styleId="Voettekst">
    <w:name w:val="footer"/>
    <w:basedOn w:val="Standaard"/>
    <w:link w:val="VoettekstChar"/>
    <w:uiPriority w:val="99"/>
    <w:unhideWhenUsed/>
    <w:rsid w:val="00FE38D1"/>
    <w:pPr>
      <w:tabs>
        <w:tab w:val="center" w:pos="4536"/>
        <w:tab w:val="right" w:pos="9072"/>
      </w:tabs>
    </w:pPr>
  </w:style>
  <w:style w:type="character" w:customStyle="1" w:styleId="VoettekstChar">
    <w:name w:val="Voettekst Char"/>
    <w:basedOn w:val="Standaardalinea-lettertype"/>
    <w:link w:val="Voettekst"/>
    <w:uiPriority w:val="99"/>
    <w:rsid w:val="00FE38D1"/>
    <w:rPr>
      <w:sz w:val="22"/>
      <w:szCs w:val="24"/>
    </w:rPr>
  </w:style>
  <w:style w:type="paragraph" w:styleId="Tekstzonderopmaak">
    <w:name w:val="Plain Text"/>
    <w:basedOn w:val="Standaard"/>
    <w:link w:val="TekstzonderopmaakChar"/>
    <w:uiPriority w:val="99"/>
    <w:unhideWhenUsed/>
    <w:rsid w:val="00682D82"/>
    <w:rPr>
      <w:rFonts w:eastAsiaTheme="minorHAnsi" w:cstheme="minorBidi"/>
      <w:szCs w:val="21"/>
      <w:lang w:eastAsia="en-US"/>
    </w:rPr>
  </w:style>
  <w:style w:type="character" w:customStyle="1" w:styleId="TekstzonderopmaakChar">
    <w:name w:val="Tekst zonder opmaak Char"/>
    <w:basedOn w:val="Standaardalinea-lettertype"/>
    <w:link w:val="Tekstzonderopmaak"/>
    <w:uiPriority w:val="99"/>
    <w:rsid w:val="00682D82"/>
    <w:rPr>
      <w:rFonts w:eastAsiaTheme="minorHAnsi" w:cstheme="minorBidi"/>
      <w:sz w:val="22"/>
      <w:szCs w:val="21"/>
      <w:lang w:eastAsia="en-US"/>
    </w:rPr>
  </w:style>
  <w:style w:type="paragraph" w:styleId="Voetnoottekst">
    <w:name w:val="footnote text"/>
    <w:basedOn w:val="Standaard"/>
    <w:link w:val="VoetnoottekstChar"/>
    <w:uiPriority w:val="99"/>
    <w:semiHidden/>
    <w:unhideWhenUsed/>
    <w:rsid w:val="00243484"/>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243484"/>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243484"/>
    <w:rPr>
      <w:vertAlign w:val="superscript"/>
    </w:rPr>
  </w:style>
  <w:style w:type="paragraph" w:styleId="Normaalweb">
    <w:name w:val="Normal (Web)"/>
    <w:basedOn w:val="Standaard"/>
    <w:uiPriority w:val="99"/>
    <w:semiHidden/>
    <w:unhideWhenUsed/>
    <w:rsid w:val="00243484"/>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5C6E9C"/>
    <w:rPr>
      <w:color w:val="0563C1"/>
      <w:u w:val="single"/>
    </w:rPr>
  </w:style>
  <w:style w:type="character" w:styleId="Onopgelostemelding">
    <w:name w:val="Unresolved Mention"/>
    <w:basedOn w:val="Standaardalinea-lettertype"/>
    <w:uiPriority w:val="99"/>
    <w:semiHidden/>
    <w:unhideWhenUsed/>
    <w:rsid w:val="00856031"/>
    <w:rPr>
      <w:color w:val="605E5C"/>
      <w:shd w:val="clear" w:color="auto" w:fill="E1DFDD"/>
    </w:rPr>
  </w:style>
  <w:style w:type="character" w:customStyle="1" w:styleId="Kop4Char">
    <w:name w:val="Kop 4 Char"/>
    <w:basedOn w:val="Standaardalinea-lettertype"/>
    <w:link w:val="Kop4"/>
    <w:uiPriority w:val="9"/>
    <w:rsid w:val="002D7DFA"/>
    <w:rPr>
      <w:rFonts w:asciiTheme="majorHAnsi" w:eastAsiaTheme="majorEastAsia" w:hAnsiTheme="majorHAnsi" w:cstheme="majorBidi"/>
      <w:i/>
      <w:iCs/>
      <w:color w:val="365F91" w:themeColor="accent1" w:themeShade="BF"/>
      <w:sz w:val="22"/>
      <w:szCs w:val="24"/>
    </w:rPr>
  </w:style>
  <w:style w:type="character" w:customStyle="1" w:styleId="Kop5Char">
    <w:name w:val="Kop 5 Char"/>
    <w:basedOn w:val="Standaardalinea-lettertype"/>
    <w:link w:val="Kop5"/>
    <w:uiPriority w:val="9"/>
    <w:rsid w:val="002D7DFA"/>
    <w:rPr>
      <w:rFonts w:asciiTheme="majorHAnsi" w:eastAsiaTheme="majorEastAsia" w:hAnsiTheme="majorHAnsi" w:cstheme="majorBidi"/>
      <w:color w:val="365F91" w:themeColor="accent1" w:themeShade="BF"/>
      <w:sz w:val="22"/>
      <w:szCs w:val="24"/>
    </w:rPr>
  </w:style>
  <w:style w:type="character" w:customStyle="1" w:styleId="Kop6Char">
    <w:name w:val="Kop 6 Char"/>
    <w:basedOn w:val="Standaardalinea-lettertype"/>
    <w:link w:val="Kop6"/>
    <w:uiPriority w:val="9"/>
    <w:rsid w:val="002D7DFA"/>
    <w:rPr>
      <w:rFonts w:asciiTheme="majorHAnsi" w:eastAsiaTheme="majorEastAsia" w:hAnsiTheme="majorHAnsi" w:cstheme="majorBidi"/>
      <w:color w:val="243F60" w:themeColor="accent1" w:themeShade="7F"/>
      <w:sz w:val="22"/>
      <w:szCs w:val="24"/>
    </w:rPr>
  </w:style>
  <w:style w:type="character" w:customStyle="1" w:styleId="Kop7Char">
    <w:name w:val="Kop 7 Char"/>
    <w:basedOn w:val="Standaardalinea-lettertype"/>
    <w:link w:val="Kop7"/>
    <w:uiPriority w:val="9"/>
    <w:rsid w:val="002D7DFA"/>
    <w:rPr>
      <w:rFonts w:asciiTheme="majorHAnsi" w:eastAsiaTheme="majorEastAsia" w:hAnsiTheme="majorHAnsi" w:cstheme="majorBidi"/>
      <w:i/>
      <w:iCs/>
      <w:color w:val="243F60" w:themeColor="accent1" w:themeShade="7F"/>
      <w:sz w:val="22"/>
      <w:szCs w:val="24"/>
    </w:rPr>
  </w:style>
  <w:style w:type="table" w:styleId="Rastertabel1licht">
    <w:name w:val="Grid Table 1 Light"/>
    <w:basedOn w:val="Standaardtabel"/>
    <w:uiPriority w:val="46"/>
    <w:rsid w:val="00E9165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5donker">
    <w:name w:val="Grid Table 5 Dark"/>
    <w:basedOn w:val="Standaardtabel"/>
    <w:uiPriority w:val="50"/>
    <w:rsid w:val="00E9165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219412">
      <w:bodyDiv w:val="1"/>
      <w:marLeft w:val="0"/>
      <w:marRight w:val="0"/>
      <w:marTop w:val="0"/>
      <w:marBottom w:val="0"/>
      <w:divBdr>
        <w:top w:val="none" w:sz="0" w:space="0" w:color="auto"/>
        <w:left w:val="none" w:sz="0" w:space="0" w:color="auto"/>
        <w:bottom w:val="none" w:sz="0" w:space="0" w:color="auto"/>
        <w:right w:val="none" w:sz="0" w:space="0" w:color="auto"/>
      </w:divBdr>
    </w:div>
    <w:div w:id="1177040695">
      <w:bodyDiv w:val="1"/>
      <w:marLeft w:val="0"/>
      <w:marRight w:val="0"/>
      <w:marTop w:val="0"/>
      <w:marBottom w:val="0"/>
      <w:divBdr>
        <w:top w:val="none" w:sz="0" w:space="0" w:color="auto"/>
        <w:left w:val="none" w:sz="0" w:space="0" w:color="auto"/>
        <w:bottom w:val="none" w:sz="0" w:space="0" w:color="auto"/>
        <w:right w:val="none" w:sz="0" w:space="0" w:color="auto"/>
      </w:divBdr>
    </w:div>
    <w:div w:id="133333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84792E41652D4A841578D22617980D" ma:contentTypeVersion="2" ma:contentTypeDescription="Een nieuw document maken." ma:contentTypeScope="" ma:versionID="13312d6d8b8b9679eea177c564592a60">
  <xsd:schema xmlns:xsd="http://www.w3.org/2001/XMLSchema" xmlns:xs="http://www.w3.org/2001/XMLSchema" xmlns:p="http://schemas.microsoft.com/office/2006/metadata/properties" xmlns:ns2="5d6b661e-8d20-4041-ad87-f21cb6b64732" targetNamespace="http://schemas.microsoft.com/office/2006/metadata/properties" ma:root="true" ma:fieldsID="7fd4cb0d024e1dece62020968c074345" ns2:_="">
    <xsd:import namespace="5d6b661e-8d20-4041-ad87-f21cb6b647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b661e-8d20-4041-ad87-f21cb6b64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E7836-A85A-47EC-8D32-F8DCA1259B2A}">
  <ds:schemaRefs>
    <ds:schemaRef ds:uri="http://schemas.microsoft.com/sharepoint/v3/contenttype/forms"/>
  </ds:schemaRefs>
</ds:datastoreItem>
</file>

<file path=customXml/itemProps2.xml><?xml version="1.0" encoding="utf-8"?>
<ds:datastoreItem xmlns:ds="http://schemas.openxmlformats.org/officeDocument/2006/customXml" ds:itemID="{4DBD5EE1-0E45-4A20-AC2B-D2F7352666F5}">
  <ds:schemaRefs>
    <ds:schemaRef ds:uri="http://schemas.openxmlformats.org/officeDocument/2006/bibliography"/>
  </ds:schemaRefs>
</ds:datastoreItem>
</file>

<file path=customXml/itemProps3.xml><?xml version="1.0" encoding="utf-8"?>
<ds:datastoreItem xmlns:ds="http://schemas.openxmlformats.org/officeDocument/2006/customXml" ds:itemID="{898A0C81-C349-4ADD-8F30-9BBAC52EE9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4DEC9C-9A90-47B5-A721-CD28DE855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b661e-8d20-4041-ad87-f21cb6b64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4027</Words>
  <Characters>22151</Characters>
  <Application>Microsoft Office Word</Application>
  <DocSecurity>0</DocSecurity>
  <Lines>184</Lines>
  <Paragraphs>52</Paragraphs>
  <ScaleCrop>false</ScaleCrop>
  <Company>Zjuuplications</Company>
  <LinksUpToDate>false</LinksUpToDate>
  <CharactersWithSpaces>26126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Robbert van den Hoogen</dc:creator>
  <cp:lastModifiedBy>Diana Raven-Kuipers</cp:lastModifiedBy>
  <cp:revision>2</cp:revision>
  <cp:lastPrinted>2019-12-02T12:38:00Z</cp:lastPrinted>
  <dcterms:created xsi:type="dcterms:W3CDTF">2021-05-18T15:35:00Z</dcterms:created>
  <dcterms:modified xsi:type="dcterms:W3CDTF">2021-05-18T15:35:00Z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0x0101009584792E41652D4A841578D22617980D</vt:lpwstr>
  </property>
</Properties>
</file>