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55DB1" w14:textId="1CBD0CAD" w:rsidR="00FE3AF5" w:rsidRPr="00E46981" w:rsidRDefault="00CA09BA" w:rsidP="00AB3289">
      <w:pPr>
        <w:suppressAutoHyphens/>
        <w:spacing w:line="259" w:lineRule="auto"/>
        <w:contextualSpacing/>
        <w:rPr>
          <w:rFonts w:cstheme="majorHAnsi"/>
          <w:szCs w:val="22"/>
        </w:rPr>
      </w:pPr>
      <w:r>
        <w:rPr>
          <w:rFonts w:ascii="Arial" w:hAnsi="Arial" w:cs="Arial"/>
          <w:b/>
          <w:bCs/>
          <w:noProof/>
          <w:sz w:val="48"/>
          <w:szCs w:val="48"/>
        </w:rPr>
        <w:drawing>
          <wp:anchor distT="0" distB="0" distL="114300" distR="114300" simplePos="0" relativeHeight="251663360" behindDoc="1" locked="0" layoutInCell="1" allowOverlap="1" wp14:anchorId="1B6CDA42" wp14:editId="40149EE7">
            <wp:simplePos x="0" y="0"/>
            <wp:positionH relativeFrom="margin">
              <wp:posOffset>-177800</wp:posOffset>
            </wp:positionH>
            <wp:positionV relativeFrom="margin">
              <wp:posOffset>9525</wp:posOffset>
            </wp:positionV>
            <wp:extent cx="2254250" cy="99949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4250" cy="999490"/>
                    </a:xfrm>
                    <a:prstGeom prst="rect">
                      <a:avLst/>
                    </a:prstGeom>
                    <a:noFill/>
                  </pic:spPr>
                </pic:pic>
              </a:graphicData>
            </a:graphic>
            <wp14:sizeRelH relativeFrom="margin">
              <wp14:pctWidth>0</wp14:pctWidth>
            </wp14:sizeRelH>
            <wp14:sizeRelV relativeFrom="margin">
              <wp14:pctHeight>0</wp14:pctHeight>
            </wp14:sizeRelV>
          </wp:anchor>
        </w:drawing>
      </w:r>
    </w:p>
    <w:p w14:paraId="14755DB7" w14:textId="58FF63A8" w:rsidR="00D56862" w:rsidRPr="00E46981" w:rsidRDefault="00CA09BA" w:rsidP="00AB3289">
      <w:pPr>
        <w:suppressAutoHyphens/>
        <w:spacing w:line="259" w:lineRule="auto"/>
        <w:contextualSpacing/>
        <w:rPr>
          <w:rFonts w:cstheme="majorHAnsi"/>
          <w:szCs w:val="22"/>
        </w:rPr>
      </w:pPr>
      <w:r w:rsidRPr="00E46981">
        <w:rPr>
          <w:rFonts w:cstheme="majorHAnsi"/>
          <w:noProof/>
          <w:szCs w:val="22"/>
          <w:lang w:eastAsia="nl-NL"/>
        </w:rPr>
        <w:drawing>
          <wp:anchor distT="0" distB="0" distL="114300" distR="114300" simplePos="0" relativeHeight="251664384" behindDoc="1" locked="0" layoutInCell="1" allowOverlap="1" wp14:anchorId="14756218" wp14:editId="0F3A65B7">
            <wp:simplePos x="0" y="0"/>
            <wp:positionH relativeFrom="margin">
              <wp:posOffset>2564765</wp:posOffset>
            </wp:positionH>
            <wp:positionV relativeFrom="margin">
              <wp:posOffset>190500</wp:posOffset>
            </wp:positionV>
            <wp:extent cx="3473450" cy="876300"/>
            <wp:effectExtent l="0" t="0" r="0" b="0"/>
            <wp:wrapSquare wrapText="bothSides"/>
            <wp:docPr id="4"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12" cstate="print"/>
                    <a:srcRect/>
                    <a:stretch>
                      <a:fillRect/>
                    </a:stretch>
                  </pic:blipFill>
                  <pic:spPr bwMode="auto">
                    <a:xfrm>
                      <a:off x="0" y="0"/>
                      <a:ext cx="3473450" cy="87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4755DB8" w14:textId="26D1C856" w:rsidR="00FE3AF5" w:rsidRPr="00E46981" w:rsidRDefault="00FE3AF5" w:rsidP="00AB3289">
      <w:pPr>
        <w:suppressAutoHyphens/>
        <w:spacing w:line="259" w:lineRule="auto"/>
        <w:contextualSpacing/>
        <w:rPr>
          <w:rFonts w:cstheme="majorHAnsi"/>
          <w:szCs w:val="22"/>
        </w:rPr>
      </w:pPr>
    </w:p>
    <w:p w14:paraId="14755DB9" w14:textId="3EE5B022" w:rsidR="00FE3AF5" w:rsidRPr="00E46981" w:rsidRDefault="00FE3AF5" w:rsidP="00AB3289">
      <w:pPr>
        <w:suppressAutoHyphens/>
        <w:spacing w:line="259" w:lineRule="auto"/>
        <w:contextualSpacing/>
        <w:rPr>
          <w:rFonts w:cstheme="majorHAnsi"/>
          <w:szCs w:val="22"/>
        </w:rPr>
      </w:pPr>
    </w:p>
    <w:p w14:paraId="14755DBA" w14:textId="77777777" w:rsidR="00FE3AF5" w:rsidRPr="00E46981" w:rsidRDefault="00FE3AF5" w:rsidP="00AB3289">
      <w:pPr>
        <w:suppressAutoHyphens/>
        <w:spacing w:line="259" w:lineRule="auto"/>
        <w:contextualSpacing/>
        <w:rPr>
          <w:rFonts w:cstheme="majorHAnsi"/>
          <w:szCs w:val="22"/>
        </w:rPr>
      </w:pPr>
    </w:p>
    <w:p w14:paraId="14755DBB" w14:textId="77777777" w:rsidR="00FE3AF5" w:rsidRPr="00E46981" w:rsidRDefault="00FE3AF5" w:rsidP="00AB3289">
      <w:pPr>
        <w:suppressAutoHyphens/>
        <w:spacing w:line="259" w:lineRule="auto"/>
        <w:contextualSpacing/>
        <w:rPr>
          <w:rFonts w:cstheme="majorHAnsi"/>
          <w:szCs w:val="22"/>
        </w:rPr>
      </w:pPr>
    </w:p>
    <w:p w14:paraId="14755DBC" w14:textId="77777777" w:rsidR="00FE3AF5" w:rsidRPr="00E46981" w:rsidRDefault="00FE3AF5" w:rsidP="00AB3289">
      <w:pPr>
        <w:suppressAutoHyphens/>
        <w:spacing w:line="259" w:lineRule="auto"/>
        <w:contextualSpacing/>
        <w:rPr>
          <w:rFonts w:cstheme="majorHAnsi"/>
          <w:szCs w:val="22"/>
        </w:rPr>
      </w:pPr>
    </w:p>
    <w:p w14:paraId="14755DBD" w14:textId="77777777" w:rsidR="00FE3AF5" w:rsidRPr="00E46981" w:rsidRDefault="00FE3AF5" w:rsidP="004D61ED">
      <w:pPr>
        <w:suppressAutoHyphens/>
        <w:spacing w:line="259" w:lineRule="auto"/>
        <w:contextualSpacing/>
        <w:jc w:val="center"/>
        <w:rPr>
          <w:rFonts w:cstheme="majorHAnsi"/>
          <w:szCs w:val="22"/>
        </w:rPr>
      </w:pPr>
    </w:p>
    <w:p w14:paraId="19841DF0" w14:textId="77777777" w:rsidR="00CA09BA" w:rsidRDefault="00CA09BA" w:rsidP="00446D62">
      <w:pPr>
        <w:suppressAutoHyphens/>
        <w:spacing w:line="259" w:lineRule="auto"/>
        <w:contextualSpacing/>
        <w:jc w:val="center"/>
        <w:rPr>
          <w:rFonts w:cstheme="majorHAnsi"/>
          <w:b/>
          <w:sz w:val="40"/>
          <w:szCs w:val="40"/>
        </w:rPr>
      </w:pPr>
    </w:p>
    <w:p w14:paraId="148C3DD6" w14:textId="589F0AC2" w:rsidR="00446D62" w:rsidRPr="00D61F4C" w:rsidRDefault="00446D62" w:rsidP="00446D62">
      <w:pPr>
        <w:suppressAutoHyphens/>
        <w:spacing w:line="259" w:lineRule="auto"/>
        <w:contextualSpacing/>
        <w:jc w:val="center"/>
        <w:rPr>
          <w:rFonts w:cstheme="majorHAnsi"/>
          <w:b/>
          <w:sz w:val="40"/>
          <w:szCs w:val="40"/>
        </w:rPr>
      </w:pPr>
      <w:r w:rsidRPr="00D61F4C">
        <w:rPr>
          <w:rFonts w:cstheme="majorHAnsi"/>
          <w:b/>
          <w:sz w:val="40"/>
          <w:szCs w:val="40"/>
        </w:rPr>
        <w:t>Beschrijvend Document</w:t>
      </w:r>
    </w:p>
    <w:p w14:paraId="632CE54D" w14:textId="2BE16295" w:rsidR="00446D62" w:rsidRPr="00D61F4C" w:rsidRDefault="00446D62" w:rsidP="00446D62">
      <w:pPr>
        <w:suppressAutoHyphens/>
        <w:spacing w:line="259" w:lineRule="auto"/>
        <w:contextualSpacing/>
        <w:jc w:val="center"/>
        <w:rPr>
          <w:rFonts w:cstheme="majorHAnsi"/>
          <w:sz w:val="28"/>
          <w:szCs w:val="28"/>
        </w:rPr>
      </w:pPr>
      <w:r w:rsidRPr="00D61F4C">
        <w:rPr>
          <w:rFonts w:cstheme="majorHAnsi"/>
          <w:sz w:val="28"/>
          <w:szCs w:val="28"/>
        </w:rPr>
        <w:t>Europese openbare aanbesteding</w:t>
      </w:r>
    </w:p>
    <w:p w14:paraId="4C659B68" w14:textId="333E626D" w:rsidR="00446D62" w:rsidRDefault="00446D62" w:rsidP="00446D62">
      <w:pPr>
        <w:suppressAutoHyphens/>
        <w:spacing w:line="259" w:lineRule="auto"/>
        <w:contextualSpacing/>
        <w:jc w:val="center"/>
        <w:rPr>
          <w:rFonts w:cstheme="majorHAnsi"/>
          <w:szCs w:val="22"/>
        </w:rPr>
      </w:pPr>
    </w:p>
    <w:p w14:paraId="7107B5DA" w14:textId="6FE6FF42" w:rsidR="00446D62" w:rsidRPr="00D61F4C" w:rsidRDefault="00643DCF" w:rsidP="00446D62">
      <w:pPr>
        <w:suppressAutoHyphens/>
        <w:spacing w:line="259" w:lineRule="auto"/>
        <w:contextualSpacing/>
        <w:jc w:val="center"/>
        <w:rPr>
          <w:rFonts w:cstheme="majorHAnsi"/>
          <w:sz w:val="24"/>
        </w:rPr>
      </w:pPr>
      <w:r>
        <w:rPr>
          <w:rFonts w:cstheme="majorHAnsi"/>
          <w:sz w:val="24"/>
        </w:rPr>
        <w:t>Slibtransport</w:t>
      </w:r>
    </w:p>
    <w:p w14:paraId="14755DC1" w14:textId="4ED62A8B" w:rsidR="0092639C" w:rsidRPr="00E46981" w:rsidRDefault="0092639C" w:rsidP="00AB3289">
      <w:pPr>
        <w:suppressAutoHyphens/>
        <w:spacing w:line="259" w:lineRule="auto"/>
        <w:contextualSpacing/>
        <w:rPr>
          <w:rFonts w:cstheme="majorHAnsi"/>
          <w:szCs w:val="22"/>
        </w:rPr>
      </w:pPr>
    </w:p>
    <w:p w14:paraId="14755DC2" w14:textId="160AA3AB" w:rsidR="0092639C" w:rsidRPr="00E46981" w:rsidRDefault="0092639C" w:rsidP="00AB3289">
      <w:pPr>
        <w:suppressAutoHyphens/>
        <w:spacing w:line="259" w:lineRule="auto"/>
        <w:contextualSpacing/>
        <w:rPr>
          <w:rFonts w:cstheme="majorHAnsi"/>
          <w:szCs w:val="22"/>
        </w:rPr>
      </w:pPr>
    </w:p>
    <w:p w14:paraId="14755DC3" w14:textId="6EE88FF6" w:rsidR="00FE3AF5" w:rsidRPr="00E46981" w:rsidRDefault="00CA09BA" w:rsidP="00AB3289">
      <w:pPr>
        <w:suppressAutoHyphens/>
        <w:spacing w:line="259" w:lineRule="auto"/>
        <w:contextualSpacing/>
        <w:rPr>
          <w:rFonts w:cstheme="majorHAnsi"/>
          <w:szCs w:val="22"/>
        </w:rPr>
      </w:pPr>
      <w:r>
        <w:rPr>
          <w:noProof/>
        </w:rPr>
        <w:drawing>
          <wp:anchor distT="0" distB="0" distL="114300" distR="114300" simplePos="0" relativeHeight="251661312" behindDoc="1" locked="0" layoutInCell="1" allowOverlap="1" wp14:anchorId="52B601F6" wp14:editId="6AE7C27B">
            <wp:simplePos x="0" y="0"/>
            <wp:positionH relativeFrom="margin">
              <wp:align>left</wp:align>
            </wp:positionH>
            <wp:positionV relativeFrom="margin">
              <wp:posOffset>3300730</wp:posOffset>
            </wp:positionV>
            <wp:extent cx="5760720" cy="2596515"/>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5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55DC4" w14:textId="7F89487D" w:rsidR="00FE3AF5" w:rsidRPr="00E46981" w:rsidRDefault="00FE3AF5" w:rsidP="00AB3289">
      <w:pPr>
        <w:suppressAutoHyphens/>
        <w:spacing w:line="259" w:lineRule="auto"/>
        <w:contextualSpacing/>
        <w:rPr>
          <w:rFonts w:cstheme="majorHAnsi"/>
          <w:szCs w:val="22"/>
        </w:rPr>
      </w:pPr>
    </w:p>
    <w:p w14:paraId="09495C3C" w14:textId="05AD92E2" w:rsidR="00CA09BA" w:rsidRDefault="00CA09BA" w:rsidP="00AB3289">
      <w:pPr>
        <w:suppressAutoHyphens/>
        <w:spacing w:line="259" w:lineRule="auto"/>
        <w:contextualSpacing/>
        <w:rPr>
          <w:rFonts w:cstheme="majorHAnsi"/>
          <w:szCs w:val="22"/>
        </w:rPr>
      </w:pPr>
    </w:p>
    <w:p w14:paraId="42874F4F" w14:textId="5BFA5766" w:rsidR="00CA09BA" w:rsidRDefault="00CA09BA" w:rsidP="00AB3289">
      <w:pPr>
        <w:suppressAutoHyphens/>
        <w:spacing w:line="259" w:lineRule="auto"/>
        <w:contextualSpacing/>
        <w:rPr>
          <w:rFonts w:cstheme="majorHAnsi"/>
          <w:szCs w:val="22"/>
        </w:rPr>
      </w:pPr>
    </w:p>
    <w:p w14:paraId="2C483C73" w14:textId="77777777" w:rsidR="00CA09BA" w:rsidRPr="00E46981" w:rsidRDefault="00CA09BA" w:rsidP="00AB3289">
      <w:pPr>
        <w:suppressAutoHyphens/>
        <w:spacing w:line="259" w:lineRule="auto"/>
        <w:contextualSpacing/>
        <w:rPr>
          <w:rFonts w:cstheme="majorHAnsi"/>
          <w:szCs w:val="22"/>
        </w:rPr>
      </w:pPr>
    </w:p>
    <w:p w14:paraId="14755DCC" w14:textId="77777777" w:rsidR="0092639C" w:rsidRPr="00E46981" w:rsidRDefault="0092639C" w:rsidP="00AB3289">
      <w:pPr>
        <w:suppressAutoHyphens/>
        <w:spacing w:line="259" w:lineRule="auto"/>
        <w:contextualSpacing/>
        <w:rPr>
          <w:rFonts w:cstheme="majorHAnsi"/>
          <w:szCs w:val="22"/>
          <w:u w:val="single"/>
        </w:rPr>
      </w:pPr>
      <w:r w:rsidRPr="00E46981">
        <w:rPr>
          <w:rFonts w:cstheme="majorHAnsi"/>
          <w:szCs w:val="22"/>
          <w:u w:val="single"/>
        </w:rPr>
        <w:t>Aanbestedende dienst:</w:t>
      </w:r>
    </w:p>
    <w:p w14:paraId="4587A4CE" w14:textId="77777777" w:rsidR="00CA09BA" w:rsidRPr="00CA09BA" w:rsidRDefault="00CA09BA" w:rsidP="00CA09BA">
      <w:pPr>
        <w:suppressAutoHyphens/>
        <w:spacing w:line="259" w:lineRule="auto"/>
        <w:contextualSpacing/>
        <w:rPr>
          <w:rFonts w:cstheme="majorHAnsi"/>
          <w:szCs w:val="22"/>
        </w:rPr>
      </w:pPr>
      <w:r w:rsidRPr="00CA09BA">
        <w:rPr>
          <w:rFonts w:cstheme="majorHAnsi"/>
          <w:szCs w:val="22"/>
        </w:rPr>
        <w:t>Waterschap Noorderzijlvest</w:t>
      </w:r>
      <w:r w:rsidRPr="00CA09BA">
        <w:rPr>
          <w:rFonts w:cstheme="majorHAnsi"/>
          <w:szCs w:val="22"/>
        </w:rPr>
        <w:tab/>
      </w:r>
      <w:r w:rsidRPr="00CA09BA">
        <w:rPr>
          <w:rFonts w:cstheme="majorHAnsi"/>
          <w:szCs w:val="22"/>
        </w:rPr>
        <w:tab/>
      </w:r>
      <w:r w:rsidRPr="00CA09BA">
        <w:rPr>
          <w:rFonts w:cstheme="majorHAnsi"/>
          <w:szCs w:val="22"/>
        </w:rPr>
        <w:tab/>
        <w:t>Waterschap Hunze en Aa’s</w:t>
      </w:r>
    </w:p>
    <w:p w14:paraId="7FCA4687" w14:textId="77777777" w:rsidR="00CA09BA" w:rsidRPr="00CA09BA" w:rsidRDefault="00CA09BA" w:rsidP="00CA09BA">
      <w:pPr>
        <w:suppressAutoHyphens/>
        <w:spacing w:line="259" w:lineRule="auto"/>
        <w:contextualSpacing/>
        <w:rPr>
          <w:rFonts w:cstheme="majorHAnsi"/>
          <w:szCs w:val="22"/>
        </w:rPr>
      </w:pPr>
      <w:proofErr w:type="spellStart"/>
      <w:r w:rsidRPr="00CA09BA">
        <w:rPr>
          <w:rFonts w:cstheme="majorHAnsi"/>
          <w:szCs w:val="22"/>
        </w:rPr>
        <w:t>Stedumermaar</w:t>
      </w:r>
      <w:proofErr w:type="spellEnd"/>
      <w:r w:rsidRPr="00CA09BA">
        <w:rPr>
          <w:rFonts w:cstheme="majorHAnsi"/>
          <w:szCs w:val="22"/>
        </w:rPr>
        <w:t xml:space="preserve"> 1 </w:t>
      </w:r>
      <w:r w:rsidRPr="00CA09BA">
        <w:rPr>
          <w:rFonts w:cstheme="majorHAnsi"/>
          <w:szCs w:val="22"/>
        </w:rPr>
        <w:tab/>
      </w:r>
      <w:r w:rsidRPr="00CA09BA">
        <w:rPr>
          <w:rFonts w:cstheme="majorHAnsi"/>
          <w:szCs w:val="22"/>
        </w:rPr>
        <w:tab/>
      </w:r>
      <w:r w:rsidRPr="00CA09BA">
        <w:rPr>
          <w:rFonts w:cstheme="majorHAnsi"/>
          <w:szCs w:val="22"/>
        </w:rPr>
        <w:tab/>
      </w:r>
      <w:r w:rsidRPr="00CA09BA">
        <w:rPr>
          <w:rFonts w:cstheme="majorHAnsi"/>
          <w:szCs w:val="22"/>
        </w:rPr>
        <w:tab/>
        <w:t>Aquapark 5</w:t>
      </w:r>
    </w:p>
    <w:p w14:paraId="14755DD1" w14:textId="0E00A521" w:rsidR="0092639C" w:rsidRPr="00E46981" w:rsidRDefault="00CA09BA" w:rsidP="00CA09BA">
      <w:pPr>
        <w:suppressAutoHyphens/>
        <w:spacing w:line="259" w:lineRule="auto"/>
        <w:contextualSpacing/>
        <w:rPr>
          <w:rFonts w:cstheme="majorHAnsi"/>
          <w:szCs w:val="22"/>
        </w:rPr>
      </w:pPr>
      <w:r w:rsidRPr="00CA09BA">
        <w:rPr>
          <w:rFonts w:cstheme="majorHAnsi"/>
          <w:szCs w:val="22"/>
        </w:rPr>
        <w:t>9735 AC  GRONINGEN</w:t>
      </w:r>
      <w:r w:rsidRPr="00CA09BA">
        <w:rPr>
          <w:rFonts w:cstheme="majorHAnsi"/>
          <w:szCs w:val="22"/>
        </w:rPr>
        <w:tab/>
      </w:r>
      <w:r w:rsidRPr="00CA09BA">
        <w:rPr>
          <w:rFonts w:cstheme="majorHAnsi"/>
          <w:szCs w:val="22"/>
        </w:rPr>
        <w:tab/>
      </w:r>
      <w:r w:rsidRPr="00CA09BA">
        <w:rPr>
          <w:rFonts w:cstheme="majorHAnsi"/>
          <w:szCs w:val="22"/>
        </w:rPr>
        <w:tab/>
      </w:r>
      <w:r w:rsidRPr="00CA09BA">
        <w:rPr>
          <w:rFonts w:cstheme="majorHAnsi"/>
          <w:szCs w:val="22"/>
        </w:rPr>
        <w:tab/>
        <w:t>9641 PJ VEENDAM</w:t>
      </w:r>
    </w:p>
    <w:p w14:paraId="14755DD2" w14:textId="77777777" w:rsidR="00470D4D" w:rsidRPr="00E46981" w:rsidRDefault="00470D4D" w:rsidP="00AB3289">
      <w:pPr>
        <w:suppressAutoHyphens/>
        <w:spacing w:line="259" w:lineRule="auto"/>
        <w:contextualSpacing/>
        <w:rPr>
          <w:rFonts w:cstheme="majorHAnsi"/>
          <w:szCs w:val="22"/>
        </w:rPr>
      </w:pPr>
    </w:p>
    <w:p w14:paraId="14755DD3" w14:textId="6DCFF27C" w:rsidR="00470D4D" w:rsidRPr="00E46981" w:rsidRDefault="00470D4D" w:rsidP="00AB3289">
      <w:pPr>
        <w:suppressAutoHyphens/>
        <w:spacing w:line="259" w:lineRule="auto"/>
        <w:contextualSpacing/>
        <w:rPr>
          <w:rFonts w:cstheme="majorHAnsi"/>
          <w:szCs w:val="22"/>
        </w:rPr>
      </w:pPr>
      <w:r w:rsidRPr="00E46981">
        <w:rPr>
          <w:rFonts w:cstheme="majorHAnsi"/>
          <w:szCs w:val="22"/>
        </w:rPr>
        <w:t xml:space="preserve">Referentienummer: </w:t>
      </w:r>
      <w:bookmarkStart w:id="0" w:name="_Hlk83633940"/>
      <w:r w:rsidR="00643DCF" w:rsidRPr="00643DCF">
        <w:rPr>
          <w:rFonts w:cstheme="majorHAnsi"/>
          <w:szCs w:val="22"/>
        </w:rPr>
        <w:t>Z/21/048410</w:t>
      </w:r>
      <w:bookmarkEnd w:id="0"/>
    </w:p>
    <w:p w14:paraId="3B4D5B61" w14:textId="12FE2390" w:rsidR="00CA09BA" w:rsidRPr="009F77E6" w:rsidRDefault="00CA09BA" w:rsidP="00CA09BA">
      <w:pPr>
        <w:suppressAutoHyphens/>
        <w:spacing w:line="259" w:lineRule="auto"/>
        <w:contextualSpacing/>
        <w:rPr>
          <w:rFonts w:cstheme="majorHAnsi"/>
          <w:szCs w:val="22"/>
        </w:rPr>
      </w:pPr>
      <w:r w:rsidRPr="009F77E6">
        <w:rPr>
          <w:rFonts w:cstheme="majorHAnsi"/>
          <w:szCs w:val="22"/>
        </w:rPr>
        <w:t xml:space="preserve">Versie: </w:t>
      </w:r>
      <w:r w:rsidR="009F77E6" w:rsidRPr="009F77E6">
        <w:rPr>
          <w:rFonts w:cstheme="majorHAnsi"/>
          <w:szCs w:val="22"/>
        </w:rPr>
        <w:t>definitief</w:t>
      </w:r>
    </w:p>
    <w:p w14:paraId="14755DD6" w14:textId="6A7D65A2" w:rsidR="00FE3AF5" w:rsidRPr="00E46981" w:rsidRDefault="007E2956" w:rsidP="00AB3289">
      <w:pPr>
        <w:suppressAutoHyphens/>
        <w:spacing w:line="259" w:lineRule="auto"/>
        <w:contextualSpacing/>
        <w:rPr>
          <w:rFonts w:cstheme="majorHAnsi"/>
          <w:szCs w:val="22"/>
        </w:rPr>
      </w:pPr>
      <w:r w:rsidRPr="009F77E6">
        <w:rPr>
          <w:rFonts w:cstheme="majorHAnsi"/>
          <w:szCs w:val="22"/>
        </w:rPr>
        <w:t xml:space="preserve">Groningen, </w:t>
      </w:r>
      <w:r w:rsidR="009F77E6" w:rsidRPr="009F77E6">
        <w:rPr>
          <w:rFonts w:cstheme="majorHAnsi"/>
          <w:szCs w:val="22"/>
        </w:rPr>
        <w:t>2</w:t>
      </w:r>
      <w:r w:rsidR="00E0410C">
        <w:rPr>
          <w:rFonts w:cstheme="majorHAnsi"/>
          <w:szCs w:val="22"/>
        </w:rPr>
        <w:t>7</w:t>
      </w:r>
      <w:r w:rsidR="00CA09BA" w:rsidRPr="009F77E6">
        <w:rPr>
          <w:rFonts w:cstheme="majorHAnsi"/>
          <w:szCs w:val="22"/>
        </w:rPr>
        <w:t xml:space="preserve"> oktober 2021</w:t>
      </w:r>
      <w:r w:rsidR="00FE3AF5" w:rsidRPr="00E46981">
        <w:rPr>
          <w:rFonts w:cstheme="majorHAnsi"/>
          <w:szCs w:val="22"/>
        </w:rPr>
        <w:br w:type="page"/>
      </w:r>
    </w:p>
    <w:p w14:paraId="14755DD7" w14:textId="77777777" w:rsidR="008800FF" w:rsidRPr="00E46981" w:rsidRDefault="008800FF" w:rsidP="00B35FB8">
      <w:pPr>
        <w:pStyle w:val="Kop1"/>
        <w:suppressAutoHyphens/>
        <w:spacing w:before="0" w:line="259" w:lineRule="auto"/>
        <w:ind w:left="432" w:hanging="432"/>
        <w:contextualSpacing/>
        <w:rPr>
          <w:rFonts w:cstheme="majorHAnsi"/>
          <w:szCs w:val="22"/>
        </w:rPr>
      </w:pPr>
      <w:bookmarkStart w:id="1" w:name="_Toc45103158"/>
      <w:bookmarkStart w:id="2" w:name="_Toc45106821"/>
      <w:bookmarkStart w:id="3" w:name="_Toc86217103"/>
      <w:r w:rsidRPr="00E46981">
        <w:rPr>
          <w:rFonts w:cstheme="majorHAnsi"/>
          <w:szCs w:val="22"/>
        </w:rPr>
        <w:lastRenderedPageBreak/>
        <w:t>Begrippenlijst</w:t>
      </w:r>
      <w:bookmarkEnd w:id="1"/>
      <w:bookmarkEnd w:id="2"/>
      <w:bookmarkEnd w:id="3"/>
    </w:p>
    <w:p w14:paraId="14755DD8" w14:textId="77777777" w:rsidR="00FE6DB2" w:rsidRPr="00E46981" w:rsidRDefault="00FE6DB2" w:rsidP="00AB3289">
      <w:pPr>
        <w:suppressAutoHyphens/>
        <w:spacing w:line="259" w:lineRule="auto"/>
        <w:contextualSpacing/>
        <w:rPr>
          <w:rFonts w:cstheme="majorHAnsi"/>
          <w:szCs w:val="22"/>
        </w:rPr>
      </w:pPr>
    </w:p>
    <w:p w14:paraId="14755DD9" w14:textId="0800D4C4" w:rsidR="00FE6DB2" w:rsidRPr="00E46981" w:rsidRDefault="00FE6DB2" w:rsidP="00AB3289">
      <w:pPr>
        <w:suppressAutoHyphens/>
        <w:autoSpaceDE w:val="0"/>
        <w:autoSpaceDN w:val="0"/>
        <w:spacing w:line="259" w:lineRule="auto"/>
        <w:contextualSpacing/>
        <w:rPr>
          <w:rFonts w:cstheme="majorHAnsi"/>
          <w:b/>
          <w:szCs w:val="22"/>
        </w:rPr>
      </w:pPr>
      <w:r w:rsidRPr="00E46981">
        <w:rPr>
          <w:rFonts w:cstheme="majorHAnsi"/>
          <w:b/>
          <w:szCs w:val="22"/>
        </w:rPr>
        <w:t xml:space="preserve">Aanbestedende dienst: </w:t>
      </w:r>
    </w:p>
    <w:p w14:paraId="14755DDA" w14:textId="02385A3E"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Opdrachtgever</w:t>
      </w:r>
      <w:r w:rsidR="008C65BF">
        <w:rPr>
          <w:rFonts w:cstheme="majorHAnsi"/>
          <w:szCs w:val="22"/>
        </w:rPr>
        <w:t>s (Waterschap Noorderzijlvest en Waterschap Hunze &amp; Aa’s</w:t>
      </w:r>
      <w:r w:rsidR="00756E89">
        <w:rPr>
          <w:rFonts w:cstheme="majorHAnsi"/>
          <w:szCs w:val="22"/>
        </w:rPr>
        <w:t>)</w:t>
      </w:r>
      <w:r w:rsidR="008C65BF">
        <w:rPr>
          <w:rFonts w:cstheme="majorHAnsi"/>
          <w:szCs w:val="22"/>
        </w:rPr>
        <w:t>.</w:t>
      </w:r>
    </w:p>
    <w:p w14:paraId="14755DDB" w14:textId="77777777" w:rsidR="00FE6DB2" w:rsidRPr="00E46981" w:rsidRDefault="00FE6DB2" w:rsidP="00AB3289">
      <w:pPr>
        <w:tabs>
          <w:tab w:val="left" w:pos="3402"/>
        </w:tabs>
        <w:suppressAutoHyphens/>
        <w:spacing w:line="259" w:lineRule="auto"/>
        <w:contextualSpacing/>
        <w:rPr>
          <w:rFonts w:cstheme="majorHAnsi"/>
          <w:szCs w:val="22"/>
        </w:rPr>
      </w:pPr>
    </w:p>
    <w:p w14:paraId="14755DDC"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Aanbestedingsdocumenten:</w:t>
      </w:r>
    </w:p>
    <w:p w14:paraId="14755DDD" w14:textId="7E8CEB86"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 xml:space="preserve">De documenten die in deze aanbesteding door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zijn gepubliceerd en verspreid, zoals onder meer het Beschrijvend document (incl. de bijlagen) en de bijbehorende Nota’s van Inlichtingen.</w:t>
      </w:r>
    </w:p>
    <w:p w14:paraId="14755DE1" w14:textId="77777777" w:rsidR="00FE6DB2" w:rsidRPr="00E46981" w:rsidRDefault="00FE6DB2" w:rsidP="00AB3289">
      <w:pPr>
        <w:tabs>
          <w:tab w:val="left" w:pos="3402"/>
        </w:tabs>
        <w:suppressAutoHyphens/>
        <w:spacing w:line="259" w:lineRule="auto"/>
        <w:contextualSpacing/>
        <w:rPr>
          <w:rFonts w:cstheme="majorHAnsi"/>
          <w:szCs w:val="22"/>
        </w:rPr>
      </w:pPr>
    </w:p>
    <w:p w14:paraId="14755DE2" w14:textId="77777777" w:rsidR="00FE6DB2" w:rsidRPr="008A2C08" w:rsidRDefault="00090B8C" w:rsidP="00AB3289">
      <w:pPr>
        <w:tabs>
          <w:tab w:val="left" w:pos="3402"/>
        </w:tabs>
        <w:suppressAutoHyphens/>
        <w:spacing w:line="259" w:lineRule="auto"/>
        <w:contextualSpacing/>
        <w:rPr>
          <w:rFonts w:cstheme="majorHAnsi"/>
          <w:b/>
          <w:szCs w:val="22"/>
        </w:rPr>
      </w:pPr>
      <w:r w:rsidRPr="008A2C08">
        <w:rPr>
          <w:rFonts w:cstheme="majorHAnsi"/>
          <w:b/>
          <w:szCs w:val="22"/>
        </w:rPr>
        <w:t>AWVODI-2018</w:t>
      </w:r>
      <w:r w:rsidR="001E10DE" w:rsidRPr="008A2C08">
        <w:rPr>
          <w:rFonts w:cstheme="majorHAnsi"/>
          <w:b/>
          <w:szCs w:val="22"/>
        </w:rPr>
        <w:t>:</w:t>
      </w:r>
    </w:p>
    <w:p w14:paraId="14755DE3" w14:textId="77777777" w:rsidR="00A5720A" w:rsidRPr="008A2C08" w:rsidRDefault="0017191D" w:rsidP="00AB3289">
      <w:pPr>
        <w:pStyle w:val="Default"/>
        <w:suppressAutoHyphens/>
        <w:spacing w:line="259" w:lineRule="auto"/>
        <w:contextualSpacing/>
        <w:rPr>
          <w:rFonts w:asciiTheme="majorHAnsi" w:hAnsiTheme="majorHAnsi" w:cstheme="majorHAnsi"/>
          <w:sz w:val="22"/>
          <w:szCs w:val="22"/>
        </w:rPr>
      </w:pPr>
      <w:r w:rsidRPr="008A2C08">
        <w:rPr>
          <w:rFonts w:asciiTheme="majorHAnsi" w:hAnsiTheme="majorHAnsi" w:cstheme="majorHAnsi"/>
          <w:sz w:val="22"/>
          <w:szCs w:val="22"/>
        </w:rPr>
        <w:t xml:space="preserve">Algemene </w:t>
      </w:r>
      <w:proofErr w:type="spellStart"/>
      <w:r w:rsidRPr="008A2C08">
        <w:rPr>
          <w:rFonts w:asciiTheme="majorHAnsi" w:hAnsiTheme="majorHAnsi" w:cstheme="majorHAnsi"/>
          <w:sz w:val="22"/>
          <w:szCs w:val="22"/>
        </w:rPr>
        <w:t>Waterschapsvoorwaarden</w:t>
      </w:r>
      <w:proofErr w:type="spellEnd"/>
      <w:r w:rsidRPr="008A2C08">
        <w:rPr>
          <w:rFonts w:asciiTheme="majorHAnsi" w:hAnsiTheme="majorHAnsi" w:cstheme="majorHAnsi"/>
          <w:sz w:val="22"/>
          <w:szCs w:val="22"/>
        </w:rPr>
        <w:t xml:space="preserve"> voor het verstrekken van opdrachten tot </w:t>
      </w:r>
      <w:r w:rsidR="00090B8C" w:rsidRPr="008A2C08">
        <w:rPr>
          <w:rFonts w:asciiTheme="majorHAnsi" w:hAnsiTheme="majorHAnsi" w:cstheme="majorHAnsi"/>
          <w:sz w:val="22"/>
          <w:szCs w:val="22"/>
        </w:rPr>
        <w:t>het verrichten van diensten 2018</w:t>
      </w:r>
    </w:p>
    <w:p w14:paraId="14755DED" w14:textId="77777777" w:rsidR="00FE6DB2" w:rsidRPr="00E46981" w:rsidRDefault="00FE6DB2" w:rsidP="00AB3289">
      <w:pPr>
        <w:tabs>
          <w:tab w:val="left" w:pos="3402"/>
        </w:tabs>
        <w:suppressAutoHyphens/>
        <w:spacing w:line="259" w:lineRule="auto"/>
        <w:contextualSpacing/>
        <w:rPr>
          <w:rFonts w:cstheme="majorHAnsi"/>
          <w:szCs w:val="22"/>
        </w:rPr>
      </w:pPr>
    </w:p>
    <w:p w14:paraId="14755DEE"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 xml:space="preserve">Beschrijvend document </w:t>
      </w:r>
      <w:r w:rsidR="0017191D" w:rsidRPr="00E46981">
        <w:rPr>
          <w:rFonts w:cstheme="majorHAnsi"/>
          <w:b/>
          <w:szCs w:val="22"/>
        </w:rPr>
        <w:t>(BD)</w:t>
      </w:r>
      <w:r w:rsidRPr="00E46981">
        <w:rPr>
          <w:rFonts w:cstheme="majorHAnsi"/>
          <w:b/>
          <w:szCs w:val="22"/>
        </w:rPr>
        <w:t>:</w:t>
      </w:r>
    </w:p>
    <w:p w14:paraId="14755DF0" w14:textId="68510A30" w:rsidR="00FE6DB2" w:rsidRPr="00E46981" w:rsidRDefault="00FE6DB2" w:rsidP="008C65BF">
      <w:pPr>
        <w:tabs>
          <w:tab w:val="left" w:pos="3402"/>
        </w:tabs>
        <w:suppressAutoHyphens/>
        <w:spacing w:line="259" w:lineRule="auto"/>
        <w:contextualSpacing/>
        <w:rPr>
          <w:rFonts w:cstheme="majorHAnsi"/>
          <w:szCs w:val="22"/>
        </w:rPr>
      </w:pPr>
      <w:r w:rsidRPr="00E46981">
        <w:rPr>
          <w:rFonts w:cstheme="majorHAnsi"/>
          <w:szCs w:val="22"/>
        </w:rPr>
        <w:t xml:space="preserve">Dit document, inclusief de opgenomen bijlagen, van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 xml:space="preserve">op basis waarvan </w:t>
      </w:r>
      <w:r w:rsidR="008C65BF">
        <w:rPr>
          <w:rFonts w:cstheme="majorHAnsi"/>
          <w:szCs w:val="22"/>
        </w:rPr>
        <w:t>geïnteresseerde geschikte partijen</w:t>
      </w:r>
      <w:r w:rsidRPr="00E46981">
        <w:rPr>
          <w:rFonts w:cstheme="majorHAnsi"/>
          <w:szCs w:val="22"/>
        </w:rPr>
        <w:t xml:space="preserve"> worden uitgenodigd om een Inschrijving uit te brengen.</w:t>
      </w:r>
    </w:p>
    <w:p w14:paraId="186C72EA" w14:textId="77777777" w:rsidR="00C82BAA" w:rsidRPr="00E46981" w:rsidRDefault="00C82BAA" w:rsidP="00AB3289">
      <w:pPr>
        <w:tabs>
          <w:tab w:val="left" w:pos="3402"/>
        </w:tabs>
        <w:suppressAutoHyphens/>
        <w:spacing w:line="259" w:lineRule="auto"/>
        <w:contextualSpacing/>
        <w:rPr>
          <w:rFonts w:cstheme="majorHAnsi"/>
          <w:szCs w:val="22"/>
        </w:rPr>
      </w:pPr>
    </w:p>
    <w:p w14:paraId="14755DF5"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Eisen:</w:t>
      </w:r>
    </w:p>
    <w:p w14:paraId="14755DF6" w14:textId="4C370100"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Eisen van kwalitatieve aard waaraan de</w:t>
      </w:r>
      <w:r w:rsidR="00D1653A">
        <w:rPr>
          <w:rFonts w:cstheme="majorHAnsi"/>
          <w:szCs w:val="22"/>
        </w:rPr>
        <w:t xml:space="preserve"> diensten waarop de</w:t>
      </w:r>
      <w:r w:rsidRPr="00E46981">
        <w:rPr>
          <w:rFonts w:cstheme="majorHAnsi"/>
          <w:szCs w:val="22"/>
        </w:rPr>
        <w:t xml:space="preserve"> Inschrijving</w:t>
      </w:r>
      <w:r w:rsidR="00D1653A">
        <w:rPr>
          <w:rFonts w:cstheme="majorHAnsi"/>
          <w:szCs w:val="22"/>
        </w:rPr>
        <w:t xml:space="preserve"> betrekking heeft,</w:t>
      </w:r>
      <w:r w:rsidRPr="00E46981">
        <w:rPr>
          <w:rFonts w:cstheme="majorHAnsi"/>
          <w:szCs w:val="22"/>
        </w:rPr>
        <w:t xml:space="preserve"> moet</w:t>
      </w:r>
      <w:r w:rsidR="00D1653A">
        <w:rPr>
          <w:rFonts w:cstheme="majorHAnsi"/>
          <w:szCs w:val="22"/>
        </w:rPr>
        <w:t>en</w:t>
      </w:r>
      <w:r w:rsidRPr="00E46981">
        <w:rPr>
          <w:rFonts w:cstheme="majorHAnsi"/>
          <w:szCs w:val="22"/>
        </w:rPr>
        <w:t xml:space="preserve"> voldoen.</w:t>
      </w:r>
    </w:p>
    <w:p w14:paraId="14755DF7" w14:textId="77777777" w:rsidR="00FE6DB2" w:rsidRPr="00E46981" w:rsidRDefault="00FE6DB2" w:rsidP="00AB3289">
      <w:pPr>
        <w:tabs>
          <w:tab w:val="left" w:pos="3402"/>
        </w:tabs>
        <w:suppressAutoHyphens/>
        <w:spacing w:line="259" w:lineRule="auto"/>
        <w:contextualSpacing/>
        <w:rPr>
          <w:rFonts w:cstheme="majorHAnsi"/>
          <w:szCs w:val="22"/>
        </w:rPr>
      </w:pPr>
    </w:p>
    <w:p w14:paraId="14755DF8" w14:textId="77777777" w:rsidR="00D14687"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Geschiktheidseisen:</w:t>
      </w:r>
    </w:p>
    <w:p w14:paraId="14755DF9" w14:textId="77777777"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eisen waaraan een Inschrijver moet voldoen om in aanmerking te komen voor verdere beoordeling van zijn Inschrijving.</w:t>
      </w:r>
      <w:r w:rsidRPr="00E46981">
        <w:rPr>
          <w:rFonts w:cstheme="majorHAnsi"/>
          <w:szCs w:val="22"/>
        </w:rPr>
        <w:br/>
      </w:r>
    </w:p>
    <w:p w14:paraId="14755DFA"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Inschrijver:</w:t>
      </w:r>
    </w:p>
    <w:p w14:paraId="14755DFB" w14:textId="77777777" w:rsidR="00FE6DB2" w:rsidRDefault="0017191D"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Een ondernemer die een Inschrijving heeft ingediend.</w:t>
      </w:r>
    </w:p>
    <w:p w14:paraId="14755DFE" w14:textId="77777777" w:rsidR="004D61ED" w:rsidRDefault="004D61ED" w:rsidP="00AB3289">
      <w:pPr>
        <w:tabs>
          <w:tab w:val="left" w:pos="3402"/>
        </w:tabs>
        <w:suppressAutoHyphens/>
        <w:spacing w:line="259" w:lineRule="auto"/>
        <w:contextualSpacing/>
        <w:rPr>
          <w:rFonts w:cstheme="majorHAnsi"/>
          <w:b/>
          <w:szCs w:val="22"/>
        </w:rPr>
      </w:pPr>
    </w:p>
    <w:p w14:paraId="14755DFF"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Inschrijving:</w:t>
      </w:r>
    </w:p>
    <w:p w14:paraId="14755E00" w14:textId="309818BF"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documenten welke de Inschrijver heeft ingediend bij de Aanbestedende dienst in het kader van de onderhavige aanbesteding</w:t>
      </w:r>
      <w:r w:rsidR="00CC2BEE">
        <w:rPr>
          <w:rFonts w:cstheme="majorHAnsi"/>
          <w:szCs w:val="22"/>
        </w:rPr>
        <w:t xml:space="preserve"> en die gezamenlijk de aanbieding van de Inschrijver vormen</w:t>
      </w:r>
      <w:r w:rsidR="005C7BD1">
        <w:rPr>
          <w:rFonts w:cstheme="majorHAnsi"/>
          <w:szCs w:val="22"/>
        </w:rPr>
        <w:t>.</w:t>
      </w:r>
    </w:p>
    <w:p w14:paraId="14755E04" w14:textId="77777777" w:rsidR="00D14687" w:rsidRPr="00E46981" w:rsidRDefault="00D14687" w:rsidP="00AB3289">
      <w:pPr>
        <w:tabs>
          <w:tab w:val="left" w:pos="3402"/>
        </w:tabs>
        <w:suppressAutoHyphens/>
        <w:spacing w:line="259" w:lineRule="auto"/>
        <w:contextualSpacing/>
        <w:rPr>
          <w:rFonts w:cstheme="majorHAnsi"/>
          <w:szCs w:val="22"/>
        </w:rPr>
      </w:pPr>
    </w:p>
    <w:p w14:paraId="14755E05"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Nota van Inlichtingen</w:t>
      </w:r>
      <w:r w:rsidR="001E10DE" w:rsidRPr="00E46981">
        <w:rPr>
          <w:rFonts w:cstheme="majorHAnsi"/>
          <w:b/>
          <w:szCs w:val="22"/>
        </w:rPr>
        <w:t>:</w:t>
      </w:r>
    </w:p>
    <w:p w14:paraId="14755E08" w14:textId="0814B221"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 xml:space="preserve">Het document waarin de antwoorden op </w:t>
      </w:r>
      <w:r w:rsidR="00CC2BEE" w:rsidRPr="00E46981">
        <w:rPr>
          <w:rFonts w:cstheme="majorHAnsi"/>
          <w:szCs w:val="22"/>
        </w:rPr>
        <w:t xml:space="preserve">geanonimiseerde </w:t>
      </w:r>
      <w:r w:rsidRPr="00E46981">
        <w:rPr>
          <w:rFonts w:cstheme="majorHAnsi"/>
          <w:szCs w:val="22"/>
        </w:rPr>
        <w:t xml:space="preserve">vragen van </w:t>
      </w:r>
      <w:r w:rsidR="002F5F00" w:rsidRPr="00E46981">
        <w:rPr>
          <w:rFonts w:cstheme="majorHAnsi"/>
          <w:szCs w:val="22"/>
        </w:rPr>
        <w:t>Inschrijver</w:t>
      </w:r>
      <w:r w:rsidRPr="00E46981">
        <w:rPr>
          <w:rFonts w:cstheme="majorHAnsi"/>
          <w:szCs w:val="22"/>
        </w:rPr>
        <w:t xml:space="preserve">s zijn </w:t>
      </w:r>
      <w:r w:rsidR="00CC2BEE" w:rsidRPr="00E46981">
        <w:rPr>
          <w:rFonts w:cstheme="majorHAnsi"/>
          <w:szCs w:val="22"/>
        </w:rPr>
        <w:t xml:space="preserve">opgenomen, evenals </w:t>
      </w:r>
      <w:r w:rsidR="00E60C97">
        <w:rPr>
          <w:rFonts w:cstheme="majorHAnsi"/>
          <w:szCs w:val="22"/>
        </w:rPr>
        <w:t xml:space="preserve">mededelingen van </w:t>
      </w:r>
      <w:r w:rsidR="007617FD">
        <w:rPr>
          <w:rFonts w:cstheme="majorHAnsi"/>
          <w:szCs w:val="22"/>
        </w:rPr>
        <w:t>Aanbestedende dienst</w:t>
      </w:r>
      <w:r w:rsidR="00CC2BEE" w:rsidRPr="00E46981">
        <w:rPr>
          <w:rFonts w:cstheme="majorHAnsi"/>
          <w:szCs w:val="22"/>
        </w:rPr>
        <w:t xml:space="preserve"> met betrekking tot deze aanbesteding. De Nota van Inlichtingen maakt integraal onderdeel uit van de aanbesteding en</w:t>
      </w:r>
      <w:r w:rsidR="008C65BF">
        <w:rPr>
          <w:rFonts w:cstheme="majorHAnsi"/>
          <w:szCs w:val="22"/>
        </w:rPr>
        <w:t xml:space="preserve"> </w:t>
      </w:r>
      <w:r w:rsidR="00CC2BEE" w:rsidRPr="00E46981">
        <w:rPr>
          <w:rFonts w:cstheme="majorHAnsi"/>
          <w:szCs w:val="22"/>
        </w:rPr>
        <w:t>prevaleert boven het gestelde in dit Beschrijvend document</w:t>
      </w:r>
      <w:r w:rsidR="00CC2BEE">
        <w:rPr>
          <w:rFonts w:cstheme="majorHAnsi"/>
          <w:szCs w:val="22"/>
        </w:rPr>
        <w:t>.</w:t>
      </w:r>
    </w:p>
    <w:p w14:paraId="14755E09"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p>
    <w:p w14:paraId="14755E0A"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w:t>
      </w:r>
    </w:p>
    <w:p w14:paraId="14755E0B"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De overheidsopdracht die door middel van deze aanbesteding wordt aanbesteed.</w:t>
      </w:r>
    </w:p>
    <w:p w14:paraId="14755E0C"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0D" w14:textId="0C32EE5C"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Opdrachtgever</w:t>
      </w:r>
      <w:r w:rsidR="00A50B85">
        <w:rPr>
          <w:rFonts w:cstheme="majorHAnsi"/>
          <w:b/>
          <w:szCs w:val="22"/>
        </w:rPr>
        <w:t>s</w:t>
      </w:r>
      <w:r w:rsidRPr="00E46981">
        <w:rPr>
          <w:rFonts w:cstheme="majorHAnsi"/>
          <w:b/>
          <w:szCs w:val="22"/>
        </w:rPr>
        <w:t>:</w:t>
      </w:r>
    </w:p>
    <w:p w14:paraId="14755E0E" w14:textId="03EFB6A1"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Waterschap Noorderzijlvest</w:t>
      </w:r>
      <w:r w:rsidR="008C65BF">
        <w:rPr>
          <w:rFonts w:cstheme="majorHAnsi"/>
          <w:szCs w:val="22"/>
        </w:rPr>
        <w:t xml:space="preserve"> en Waterschap Hunze &amp; Aa’s</w:t>
      </w:r>
      <w:r w:rsidR="0074339F">
        <w:rPr>
          <w:rFonts w:cstheme="majorHAnsi"/>
          <w:szCs w:val="22"/>
        </w:rPr>
        <w:t>.</w:t>
      </w:r>
    </w:p>
    <w:p w14:paraId="14755E0F"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10"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Opdrachtnemer:</w:t>
      </w:r>
    </w:p>
    <w:p w14:paraId="14755E11"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De Inschrijver met wie de Aanbestedende dienst de Overeenkomst heeft gesloten.</w:t>
      </w:r>
    </w:p>
    <w:p w14:paraId="292F937F" w14:textId="213A4276" w:rsidR="00430FB8" w:rsidRDefault="00430FB8" w:rsidP="00AB3289">
      <w:pPr>
        <w:suppressAutoHyphens/>
        <w:autoSpaceDE w:val="0"/>
        <w:autoSpaceDN w:val="0"/>
        <w:adjustRightInd w:val="0"/>
        <w:spacing w:line="259" w:lineRule="auto"/>
        <w:contextualSpacing/>
        <w:rPr>
          <w:rFonts w:cstheme="majorHAnsi"/>
          <w:szCs w:val="22"/>
        </w:rPr>
      </w:pPr>
    </w:p>
    <w:p w14:paraId="53145BBE" w14:textId="34C5FFE4" w:rsidR="00430FB8" w:rsidRPr="008B00F5" w:rsidRDefault="00430FB8" w:rsidP="00AB3289">
      <w:pPr>
        <w:suppressAutoHyphens/>
        <w:autoSpaceDE w:val="0"/>
        <w:autoSpaceDN w:val="0"/>
        <w:adjustRightInd w:val="0"/>
        <w:spacing w:line="259" w:lineRule="auto"/>
        <w:contextualSpacing/>
        <w:rPr>
          <w:rFonts w:cstheme="majorHAnsi"/>
          <w:b/>
          <w:bCs/>
          <w:szCs w:val="22"/>
        </w:rPr>
      </w:pPr>
      <w:r w:rsidRPr="008B00F5">
        <w:rPr>
          <w:rFonts w:cstheme="majorHAnsi"/>
          <w:b/>
          <w:bCs/>
          <w:szCs w:val="22"/>
        </w:rPr>
        <w:lastRenderedPageBreak/>
        <w:t>Raamovereenkomst:</w:t>
      </w:r>
    </w:p>
    <w:p w14:paraId="2AF6A3B3" w14:textId="7A4DF551" w:rsidR="00430FB8" w:rsidRPr="00BF5514" w:rsidRDefault="00430FB8" w:rsidP="00AB3289">
      <w:pPr>
        <w:suppressAutoHyphens/>
        <w:autoSpaceDE w:val="0"/>
        <w:autoSpaceDN w:val="0"/>
        <w:adjustRightInd w:val="0"/>
        <w:spacing w:line="259" w:lineRule="auto"/>
        <w:contextualSpacing/>
        <w:rPr>
          <w:rFonts w:cstheme="majorHAnsi"/>
          <w:b/>
          <w:bCs/>
          <w:szCs w:val="22"/>
        </w:rPr>
      </w:pPr>
      <w:r w:rsidRPr="008B00F5">
        <w:rPr>
          <w:rFonts w:cstheme="majorHAnsi"/>
          <w:szCs w:val="22"/>
        </w:rPr>
        <w:t xml:space="preserve">De </w:t>
      </w:r>
      <w:r w:rsidR="00500B9C">
        <w:rPr>
          <w:rFonts w:cstheme="majorHAnsi"/>
          <w:szCs w:val="22"/>
        </w:rPr>
        <w:t>O</w:t>
      </w:r>
      <w:r w:rsidRPr="008B00F5">
        <w:rPr>
          <w:rFonts w:cstheme="majorHAnsi"/>
          <w:szCs w:val="22"/>
        </w:rPr>
        <w:t>vereenkomst, inclusief alle bijlagen, waarin Opdrachtgever</w:t>
      </w:r>
      <w:r w:rsidR="00A50B85">
        <w:rPr>
          <w:rFonts w:cstheme="majorHAnsi"/>
          <w:szCs w:val="22"/>
        </w:rPr>
        <w:t>s</w:t>
      </w:r>
      <w:r w:rsidRPr="008B00F5">
        <w:rPr>
          <w:rFonts w:cstheme="majorHAnsi"/>
          <w:szCs w:val="22"/>
        </w:rPr>
        <w:t xml:space="preserve"> en Opdrachtnemer voor een bepaalde periode de voorwaarden hebben vastgelegd met betrekking tot de in het kader van die </w:t>
      </w:r>
      <w:r w:rsidR="00500B9C">
        <w:rPr>
          <w:rFonts w:cstheme="majorHAnsi"/>
          <w:szCs w:val="22"/>
        </w:rPr>
        <w:t>R</w:t>
      </w:r>
      <w:r w:rsidRPr="008B00F5">
        <w:rPr>
          <w:rFonts w:cstheme="majorHAnsi"/>
          <w:szCs w:val="22"/>
        </w:rPr>
        <w:t>aamovereenkomst te plaatsen opdrachten.</w:t>
      </w:r>
    </w:p>
    <w:p w14:paraId="14755E16"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17" w14:textId="77777777" w:rsidR="00FE6DB2" w:rsidRPr="008A2C08" w:rsidRDefault="003367D9" w:rsidP="00AB3289">
      <w:pPr>
        <w:suppressAutoHyphens/>
        <w:autoSpaceDE w:val="0"/>
        <w:autoSpaceDN w:val="0"/>
        <w:adjustRightInd w:val="0"/>
        <w:spacing w:line="259" w:lineRule="auto"/>
        <w:contextualSpacing/>
        <w:rPr>
          <w:rFonts w:cstheme="majorHAnsi"/>
          <w:b/>
          <w:szCs w:val="22"/>
        </w:rPr>
      </w:pPr>
      <w:proofErr w:type="spellStart"/>
      <w:r w:rsidRPr="008A2C08">
        <w:rPr>
          <w:rFonts w:cstheme="majorHAnsi"/>
          <w:b/>
          <w:szCs w:val="22"/>
        </w:rPr>
        <w:t>R</w:t>
      </w:r>
      <w:r w:rsidR="00FE6DB2" w:rsidRPr="008A2C08">
        <w:rPr>
          <w:rFonts w:cstheme="majorHAnsi"/>
          <w:b/>
          <w:szCs w:val="22"/>
        </w:rPr>
        <w:t>wzi</w:t>
      </w:r>
      <w:proofErr w:type="spellEnd"/>
      <w:r w:rsidR="001E10DE" w:rsidRPr="008A2C08">
        <w:rPr>
          <w:rFonts w:cstheme="majorHAnsi"/>
          <w:b/>
          <w:szCs w:val="22"/>
        </w:rPr>
        <w:t>:</w:t>
      </w:r>
    </w:p>
    <w:p w14:paraId="14755E18" w14:textId="77777777" w:rsidR="00FE6DB2" w:rsidRPr="008A2C08" w:rsidRDefault="00FE6DB2" w:rsidP="00AB3289">
      <w:pPr>
        <w:suppressAutoHyphens/>
        <w:autoSpaceDE w:val="0"/>
        <w:autoSpaceDN w:val="0"/>
        <w:adjustRightInd w:val="0"/>
        <w:spacing w:line="259" w:lineRule="auto"/>
        <w:contextualSpacing/>
        <w:rPr>
          <w:rFonts w:cstheme="majorHAnsi"/>
          <w:szCs w:val="22"/>
        </w:rPr>
      </w:pPr>
      <w:r w:rsidRPr="008A2C08">
        <w:rPr>
          <w:rFonts w:cstheme="majorHAnsi"/>
          <w:szCs w:val="22"/>
        </w:rPr>
        <w:t>Rioolwaterzuiveringsinstallatie</w:t>
      </w:r>
    </w:p>
    <w:p w14:paraId="14755E19" w14:textId="77777777" w:rsidR="003367D9" w:rsidRPr="008A2C08" w:rsidRDefault="003367D9" w:rsidP="00AB3289">
      <w:pPr>
        <w:suppressAutoHyphens/>
        <w:autoSpaceDE w:val="0"/>
        <w:autoSpaceDN w:val="0"/>
        <w:adjustRightInd w:val="0"/>
        <w:spacing w:line="259" w:lineRule="auto"/>
        <w:contextualSpacing/>
        <w:rPr>
          <w:rFonts w:cstheme="majorHAnsi"/>
          <w:szCs w:val="22"/>
        </w:rPr>
      </w:pPr>
    </w:p>
    <w:p w14:paraId="14755E1A" w14:textId="77777777" w:rsidR="00860D46" w:rsidRPr="008A2C08" w:rsidRDefault="00860D46" w:rsidP="00AB3289">
      <w:pPr>
        <w:suppressAutoHyphens/>
        <w:autoSpaceDE w:val="0"/>
        <w:autoSpaceDN w:val="0"/>
        <w:adjustRightInd w:val="0"/>
        <w:spacing w:line="259" w:lineRule="auto"/>
        <w:contextualSpacing/>
        <w:rPr>
          <w:rFonts w:cstheme="majorHAnsi"/>
          <w:b/>
          <w:szCs w:val="22"/>
        </w:rPr>
      </w:pPr>
      <w:r w:rsidRPr="008A2C08">
        <w:rPr>
          <w:rFonts w:cstheme="majorHAnsi"/>
          <w:b/>
          <w:szCs w:val="22"/>
        </w:rPr>
        <w:t>Wachtkamerovereenkomst:</w:t>
      </w:r>
    </w:p>
    <w:p w14:paraId="14755E1B" w14:textId="1BC91B7D" w:rsidR="00895BA5" w:rsidRPr="008A2C08" w:rsidRDefault="00895BA5" w:rsidP="00AB3289">
      <w:pPr>
        <w:suppressAutoHyphens/>
        <w:autoSpaceDE w:val="0"/>
        <w:autoSpaceDN w:val="0"/>
        <w:adjustRightInd w:val="0"/>
        <w:spacing w:line="259" w:lineRule="auto"/>
        <w:contextualSpacing/>
        <w:rPr>
          <w:rFonts w:cstheme="majorHAnsi"/>
          <w:szCs w:val="22"/>
        </w:rPr>
      </w:pPr>
      <w:r w:rsidRPr="008A2C08">
        <w:rPr>
          <w:rFonts w:cstheme="majorHAnsi"/>
          <w:szCs w:val="22"/>
        </w:rPr>
        <w:t xml:space="preserve">De </w:t>
      </w:r>
      <w:r w:rsidR="00500B9C">
        <w:rPr>
          <w:rFonts w:cstheme="majorHAnsi"/>
          <w:szCs w:val="22"/>
        </w:rPr>
        <w:t>O</w:t>
      </w:r>
      <w:r w:rsidRPr="008A2C08">
        <w:rPr>
          <w:rFonts w:cstheme="majorHAnsi"/>
          <w:szCs w:val="22"/>
        </w:rPr>
        <w:t xml:space="preserve">vereenkomst met de als nummer </w:t>
      </w:r>
      <w:r w:rsidR="00392006" w:rsidRPr="008A2C08">
        <w:rPr>
          <w:rFonts w:cstheme="majorHAnsi"/>
          <w:szCs w:val="22"/>
        </w:rPr>
        <w:t>twee</w:t>
      </w:r>
      <w:r w:rsidRPr="008A2C08">
        <w:rPr>
          <w:rFonts w:cstheme="majorHAnsi"/>
          <w:szCs w:val="22"/>
        </w:rPr>
        <w:t xml:space="preserve"> geëindigde Inschrijver van de onderhavige aanbesteding, op grond waarvan Opdrachtgever</w:t>
      </w:r>
      <w:r w:rsidR="00A50B85">
        <w:rPr>
          <w:rFonts w:cstheme="majorHAnsi"/>
          <w:szCs w:val="22"/>
        </w:rPr>
        <w:t>s</w:t>
      </w:r>
      <w:r w:rsidRPr="008A2C08">
        <w:rPr>
          <w:rFonts w:cstheme="majorHAnsi"/>
          <w:szCs w:val="22"/>
        </w:rPr>
        <w:t xml:space="preserve"> ingeval van wanprestatie door Opdrachtnemer, alsnog een </w:t>
      </w:r>
      <w:r w:rsidR="008B00F5" w:rsidRPr="008A2C08">
        <w:rPr>
          <w:rFonts w:cstheme="majorHAnsi"/>
          <w:szCs w:val="22"/>
        </w:rPr>
        <w:t>Raamo</w:t>
      </w:r>
      <w:r w:rsidRPr="008A2C08">
        <w:rPr>
          <w:rFonts w:cstheme="majorHAnsi"/>
          <w:szCs w:val="22"/>
        </w:rPr>
        <w:t xml:space="preserve">vereenkomst kan sluiten met deze nummer </w:t>
      </w:r>
      <w:r w:rsidR="00392006" w:rsidRPr="008A2C08">
        <w:rPr>
          <w:rFonts w:cstheme="majorHAnsi"/>
          <w:szCs w:val="22"/>
        </w:rPr>
        <w:t>twee</w:t>
      </w:r>
      <w:r w:rsidRPr="008A2C08">
        <w:rPr>
          <w:rFonts w:cstheme="majorHAnsi"/>
          <w:szCs w:val="22"/>
        </w:rPr>
        <w:t xml:space="preserve"> op basis van diens Inschrijving.</w:t>
      </w:r>
    </w:p>
    <w:p w14:paraId="14755E1E" w14:textId="6DAB5F4E"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br w:type="page"/>
      </w:r>
    </w:p>
    <w:bookmarkStart w:id="4" w:name="_Toc45106823" w:displacedByCustomXml="next"/>
    <w:bookmarkStart w:id="5" w:name="_Toc45103160" w:displacedByCustomXml="next"/>
    <w:sdt>
      <w:sdtPr>
        <w:rPr>
          <w:rFonts w:eastAsiaTheme="minorEastAsia" w:cstheme="minorBidi"/>
          <w:b w:val="0"/>
          <w:bCs w:val="0"/>
          <w:color w:val="auto"/>
          <w:sz w:val="22"/>
          <w:szCs w:val="24"/>
        </w:rPr>
        <w:id w:val="450982860"/>
        <w:docPartObj>
          <w:docPartGallery w:val="Table of Contents"/>
          <w:docPartUnique/>
        </w:docPartObj>
      </w:sdtPr>
      <w:sdtEndPr/>
      <w:sdtContent>
        <w:p w14:paraId="3ADBB01F" w14:textId="7FB2E7BA" w:rsidR="00493456" w:rsidRDefault="00493456">
          <w:pPr>
            <w:pStyle w:val="Kopvaninhoudsopgave"/>
          </w:pPr>
          <w:r>
            <w:t>Inhoud</w:t>
          </w:r>
        </w:p>
        <w:p w14:paraId="331F35FC" w14:textId="3EDF9839" w:rsidR="00E0410C" w:rsidRDefault="00493456">
          <w:pPr>
            <w:pStyle w:val="Inhopg1"/>
            <w:tabs>
              <w:tab w:val="right" w:leader="dot" w:pos="9010"/>
            </w:tabs>
            <w:rPr>
              <w:rFonts w:asciiTheme="minorHAnsi" w:hAnsiTheme="minorHAnsi"/>
              <w:noProof/>
              <w:szCs w:val="22"/>
              <w:lang w:eastAsia="nl-NL"/>
            </w:rPr>
          </w:pPr>
          <w:r>
            <w:fldChar w:fldCharType="begin"/>
          </w:r>
          <w:r>
            <w:instrText xml:space="preserve"> TOC \o "1-3" \h \z \u </w:instrText>
          </w:r>
          <w:r>
            <w:fldChar w:fldCharType="separate"/>
          </w:r>
          <w:hyperlink w:anchor="_Toc86217103" w:history="1">
            <w:r w:rsidR="00E0410C" w:rsidRPr="009B0214">
              <w:rPr>
                <w:rStyle w:val="Hyperlink"/>
                <w:rFonts w:cstheme="majorHAnsi"/>
                <w:noProof/>
              </w:rPr>
              <w:t>Begrippenlijst</w:t>
            </w:r>
            <w:r w:rsidR="00E0410C">
              <w:rPr>
                <w:noProof/>
                <w:webHidden/>
              </w:rPr>
              <w:tab/>
            </w:r>
            <w:r w:rsidR="00E0410C">
              <w:rPr>
                <w:noProof/>
                <w:webHidden/>
              </w:rPr>
              <w:fldChar w:fldCharType="begin"/>
            </w:r>
            <w:r w:rsidR="00E0410C">
              <w:rPr>
                <w:noProof/>
                <w:webHidden/>
              </w:rPr>
              <w:instrText xml:space="preserve"> PAGEREF _Toc86217103 \h </w:instrText>
            </w:r>
            <w:r w:rsidR="00E0410C">
              <w:rPr>
                <w:noProof/>
                <w:webHidden/>
              </w:rPr>
            </w:r>
            <w:r w:rsidR="00E0410C">
              <w:rPr>
                <w:noProof/>
                <w:webHidden/>
              </w:rPr>
              <w:fldChar w:fldCharType="separate"/>
            </w:r>
            <w:r w:rsidR="0006640C">
              <w:rPr>
                <w:noProof/>
                <w:webHidden/>
              </w:rPr>
              <w:t>2</w:t>
            </w:r>
            <w:r w:rsidR="00E0410C">
              <w:rPr>
                <w:noProof/>
                <w:webHidden/>
              </w:rPr>
              <w:fldChar w:fldCharType="end"/>
            </w:r>
          </w:hyperlink>
        </w:p>
        <w:p w14:paraId="4F66D47F" w14:textId="13C56E95" w:rsidR="00E0410C" w:rsidRDefault="0006640C">
          <w:pPr>
            <w:pStyle w:val="Inhopg1"/>
            <w:tabs>
              <w:tab w:val="left" w:pos="440"/>
              <w:tab w:val="right" w:leader="dot" w:pos="9010"/>
            </w:tabs>
            <w:rPr>
              <w:rFonts w:asciiTheme="minorHAnsi" w:hAnsiTheme="minorHAnsi"/>
              <w:noProof/>
              <w:szCs w:val="22"/>
              <w:lang w:eastAsia="nl-NL"/>
            </w:rPr>
          </w:pPr>
          <w:hyperlink w:anchor="_Toc86217104" w:history="1">
            <w:r w:rsidR="00E0410C" w:rsidRPr="009B0214">
              <w:rPr>
                <w:rStyle w:val="Hyperlink"/>
                <w:noProof/>
              </w:rPr>
              <w:t>1.</w:t>
            </w:r>
            <w:r w:rsidR="00E0410C">
              <w:rPr>
                <w:rFonts w:asciiTheme="minorHAnsi" w:hAnsiTheme="minorHAnsi"/>
                <w:noProof/>
                <w:szCs w:val="22"/>
                <w:lang w:eastAsia="nl-NL"/>
              </w:rPr>
              <w:tab/>
            </w:r>
            <w:r w:rsidR="00E0410C" w:rsidRPr="009B0214">
              <w:rPr>
                <w:rStyle w:val="Hyperlink"/>
                <w:noProof/>
              </w:rPr>
              <w:t>Algemeen</w:t>
            </w:r>
            <w:r w:rsidR="00E0410C">
              <w:rPr>
                <w:noProof/>
                <w:webHidden/>
              </w:rPr>
              <w:tab/>
            </w:r>
            <w:r w:rsidR="00E0410C">
              <w:rPr>
                <w:noProof/>
                <w:webHidden/>
              </w:rPr>
              <w:fldChar w:fldCharType="begin"/>
            </w:r>
            <w:r w:rsidR="00E0410C">
              <w:rPr>
                <w:noProof/>
                <w:webHidden/>
              </w:rPr>
              <w:instrText xml:space="preserve"> PAGEREF _Toc86217104 \h </w:instrText>
            </w:r>
            <w:r w:rsidR="00E0410C">
              <w:rPr>
                <w:noProof/>
                <w:webHidden/>
              </w:rPr>
            </w:r>
            <w:r w:rsidR="00E0410C">
              <w:rPr>
                <w:noProof/>
                <w:webHidden/>
              </w:rPr>
              <w:fldChar w:fldCharType="separate"/>
            </w:r>
            <w:r>
              <w:rPr>
                <w:noProof/>
                <w:webHidden/>
              </w:rPr>
              <w:t>6</w:t>
            </w:r>
            <w:r w:rsidR="00E0410C">
              <w:rPr>
                <w:noProof/>
                <w:webHidden/>
              </w:rPr>
              <w:fldChar w:fldCharType="end"/>
            </w:r>
          </w:hyperlink>
        </w:p>
        <w:p w14:paraId="36F2DEB5" w14:textId="02C244C3" w:rsidR="00E0410C" w:rsidRDefault="0006640C">
          <w:pPr>
            <w:pStyle w:val="Inhopg2"/>
            <w:tabs>
              <w:tab w:val="left" w:pos="880"/>
              <w:tab w:val="right" w:leader="dot" w:pos="9010"/>
            </w:tabs>
            <w:rPr>
              <w:rFonts w:asciiTheme="minorHAnsi" w:hAnsiTheme="minorHAnsi"/>
              <w:noProof/>
              <w:szCs w:val="22"/>
              <w:lang w:eastAsia="nl-NL"/>
            </w:rPr>
          </w:pPr>
          <w:hyperlink w:anchor="_Toc86217105" w:history="1">
            <w:r w:rsidR="00E0410C" w:rsidRPr="009B0214">
              <w:rPr>
                <w:rStyle w:val="Hyperlink"/>
                <w:rFonts w:eastAsia="Calibri" w:cstheme="majorHAnsi"/>
                <w:noProof/>
              </w:rPr>
              <w:t>1.1</w:t>
            </w:r>
            <w:r w:rsidR="00E0410C">
              <w:rPr>
                <w:rFonts w:asciiTheme="minorHAnsi" w:hAnsiTheme="minorHAnsi"/>
                <w:noProof/>
                <w:szCs w:val="22"/>
                <w:lang w:eastAsia="nl-NL"/>
              </w:rPr>
              <w:tab/>
            </w:r>
            <w:r w:rsidR="00E0410C" w:rsidRPr="009B0214">
              <w:rPr>
                <w:rStyle w:val="Hyperlink"/>
                <w:rFonts w:eastAsia="Calibri" w:cstheme="majorHAnsi"/>
                <w:noProof/>
              </w:rPr>
              <w:t>Aanbestedende dienst</w:t>
            </w:r>
            <w:r w:rsidR="00E0410C">
              <w:rPr>
                <w:noProof/>
                <w:webHidden/>
              </w:rPr>
              <w:tab/>
            </w:r>
            <w:r w:rsidR="00E0410C">
              <w:rPr>
                <w:noProof/>
                <w:webHidden/>
              </w:rPr>
              <w:fldChar w:fldCharType="begin"/>
            </w:r>
            <w:r w:rsidR="00E0410C">
              <w:rPr>
                <w:noProof/>
                <w:webHidden/>
              </w:rPr>
              <w:instrText xml:space="preserve"> PAGEREF _Toc86217105 \h </w:instrText>
            </w:r>
            <w:r w:rsidR="00E0410C">
              <w:rPr>
                <w:noProof/>
                <w:webHidden/>
              </w:rPr>
            </w:r>
            <w:r w:rsidR="00E0410C">
              <w:rPr>
                <w:noProof/>
                <w:webHidden/>
              </w:rPr>
              <w:fldChar w:fldCharType="separate"/>
            </w:r>
            <w:r>
              <w:rPr>
                <w:noProof/>
                <w:webHidden/>
              </w:rPr>
              <w:t>6</w:t>
            </w:r>
            <w:r w:rsidR="00E0410C">
              <w:rPr>
                <w:noProof/>
                <w:webHidden/>
              </w:rPr>
              <w:fldChar w:fldCharType="end"/>
            </w:r>
          </w:hyperlink>
        </w:p>
        <w:p w14:paraId="1E56A60A" w14:textId="05A10EE5" w:rsidR="00E0410C" w:rsidRDefault="0006640C">
          <w:pPr>
            <w:pStyle w:val="Inhopg2"/>
            <w:tabs>
              <w:tab w:val="left" w:pos="880"/>
              <w:tab w:val="right" w:leader="dot" w:pos="9010"/>
            </w:tabs>
            <w:rPr>
              <w:rFonts w:asciiTheme="minorHAnsi" w:hAnsiTheme="minorHAnsi"/>
              <w:noProof/>
              <w:szCs w:val="22"/>
              <w:lang w:eastAsia="nl-NL"/>
            </w:rPr>
          </w:pPr>
          <w:hyperlink w:anchor="_Toc86217106" w:history="1">
            <w:r w:rsidR="00E0410C" w:rsidRPr="009B0214">
              <w:rPr>
                <w:rStyle w:val="Hyperlink"/>
                <w:rFonts w:cstheme="majorHAnsi"/>
                <w:noProof/>
              </w:rPr>
              <w:t>1.2</w:t>
            </w:r>
            <w:r w:rsidR="00E0410C">
              <w:rPr>
                <w:rFonts w:asciiTheme="minorHAnsi" w:hAnsiTheme="minorHAnsi"/>
                <w:noProof/>
                <w:szCs w:val="22"/>
                <w:lang w:eastAsia="nl-NL"/>
              </w:rPr>
              <w:tab/>
            </w:r>
            <w:r w:rsidR="00E0410C" w:rsidRPr="009B0214">
              <w:rPr>
                <w:rStyle w:val="Hyperlink"/>
                <w:rFonts w:cstheme="majorHAnsi"/>
                <w:noProof/>
              </w:rPr>
              <w:t>Contactinformatie</w:t>
            </w:r>
            <w:r w:rsidR="00E0410C">
              <w:rPr>
                <w:noProof/>
                <w:webHidden/>
              </w:rPr>
              <w:tab/>
            </w:r>
            <w:r w:rsidR="00E0410C">
              <w:rPr>
                <w:noProof/>
                <w:webHidden/>
              </w:rPr>
              <w:fldChar w:fldCharType="begin"/>
            </w:r>
            <w:r w:rsidR="00E0410C">
              <w:rPr>
                <w:noProof/>
                <w:webHidden/>
              </w:rPr>
              <w:instrText xml:space="preserve"> PAGEREF _Toc86217106 \h </w:instrText>
            </w:r>
            <w:r w:rsidR="00E0410C">
              <w:rPr>
                <w:noProof/>
                <w:webHidden/>
              </w:rPr>
            </w:r>
            <w:r w:rsidR="00E0410C">
              <w:rPr>
                <w:noProof/>
                <w:webHidden/>
              </w:rPr>
              <w:fldChar w:fldCharType="separate"/>
            </w:r>
            <w:r>
              <w:rPr>
                <w:noProof/>
                <w:webHidden/>
              </w:rPr>
              <w:t>6</w:t>
            </w:r>
            <w:r w:rsidR="00E0410C">
              <w:rPr>
                <w:noProof/>
                <w:webHidden/>
              </w:rPr>
              <w:fldChar w:fldCharType="end"/>
            </w:r>
          </w:hyperlink>
        </w:p>
        <w:p w14:paraId="7D2C90C4" w14:textId="3D1B0715" w:rsidR="00E0410C" w:rsidRDefault="0006640C">
          <w:pPr>
            <w:pStyle w:val="Inhopg2"/>
            <w:tabs>
              <w:tab w:val="left" w:pos="880"/>
              <w:tab w:val="right" w:leader="dot" w:pos="9010"/>
            </w:tabs>
            <w:rPr>
              <w:rFonts w:asciiTheme="minorHAnsi" w:hAnsiTheme="minorHAnsi"/>
              <w:noProof/>
              <w:szCs w:val="22"/>
              <w:lang w:eastAsia="nl-NL"/>
            </w:rPr>
          </w:pPr>
          <w:hyperlink w:anchor="_Toc86217107" w:history="1">
            <w:r w:rsidR="00E0410C" w:rsidRPr="009B0214">
              <w:rPr>
                <w:rStyle w:val="Hyperlink"/>
                <w:rFonts w:cstheme="majorHAnsi"/>
                <w:noProof/>
              </w:rPr>
              <w:t>1.3</w:t>
            </w:r>
            <w:r w:rsidR="00E0410C">
              <w:rPr>
                <w:rFonts w:asciiTheme="minorHAnsi" w:hAnsiTheme="minorHAnsi"/>
                <w:noProof/>
                <w:szCs w:val="22"/>
                <w:lang w:eastAsia="nl-NL"/>
              </w:rPr>
              <w:tab/>
            </w:r>
            <w:r w:rsidR="00E0410C" w:rsidRPr="009B0214">
              <w:rPr>
                <w:rStyle w:val="Hyperlink"/>
                <w:rFonts w:cstheme="majorHAnsi"/>
                <w:noProof/>
              </w:rPr>
              <w:t>Voorwerp van de Opdracht</w:t>
            </w:r>
            <w:r w:rsidR="00E0410C">
              <w:rPr>
                <w:noProof/>
                <w:webHidden/>
              </w:rPr>
              <w:tab/>
            </w:r>
            <w:r w:rsidR="00E0410C">
              <w:rPr>
                <w:noProof/>
                <w:webHidden/>
              </w:rPr>
              <w:fldChar w:fldCharType="begin"/>
            </w:r>
            <w:r w:rsidR="00E0410C">
              <w:rPr>
                <w:noProof/>
                <w:webHidden/>
              </w:rPr>
              <w:instrText xml:space="preserve"> PAGEREF _Toc86217107 \h </w:instrText>
            </w:r>
            <w:r w:rsidR="00E0410C">
              <w:rPr>
                <w:noProof/>
                <w:webHidden/>
              </w:rPr>
            </w:r>
            <w:r w:rsidR="00E0410C">
              <w:rPr>
                <w:noProof/>
                <w:webHidden/>
              </w:rPr>
              <w:fldChar w:fldCharType="separate"/>
            </w:r>
            <w:r>
              <w:rPr>
                <w:noProof/>
                <w:webHidden/>
              </w:rPr>
              <w:t>7</w:t>
            </w:r>
            <w:r w:rsidR="00E0410C">
              <w:rPr>
                <w:noProof/>
                <w:webHidden/>
              </w:rPr>
              <w:fldChar w:fldCharType="end"/>
            </w:r>
          </w:hyperlink>
        </w:p>
        <w:p w14:paraId="31BAA5D1" w14:textId="77FAE5F3" w:rsidR="00E0410C" w:rsidRDefault="0006640C">
          <w:pPr>
            <w:pStyle w:val="Inhopg3"/>
            <w:tabs>
              <w:tab w:val="left" w:pos="1320"/>
              <w:tab w:val="right" w:leader="dot" w:pos="9010"/>
            </w:tabs>
            <w:rPr>
              <w:rFonts w:asciiTheme="minorHAnsi" w:hAnsiTheme="minorHAnsi"/>
              <w:noProof/>
              <w:szCs w:val="22"/>
              <w:lang w:eastAsia="nl-NL"/>
            </w:rPr>
          </w:pPr>
          <w:hyperlink w:anchor="_Toc86217108" w:history="1">
            <w:r w:rsidR="00E0410C" w:rsidRPr="009B0214">
              <w:rPr>
                <w:rStyle w:val="Hyperlink"/>
                <w:rFonts w:cstheme="majorHAnsi"/>
                <w:noProof/>
              </w:rPr>
              <w:t>1.3.1</w:t>
            </w:r>
            <w:r w:rsidR="00E0410C">
              <w:rPr>
                <w:rFonts w:asciiTheme="minorHAnsi" w:hAnsiTheme="minorHAnsi"/>
                <w:noProof/>
                <w:szCs w:val="22"/>
                <w:lang w:eastAsia="nl-NL"/>
              </w:rPr>
              <w:tab/>
            </w:r>
            <w:r w:rsidR="00E0410C" w:rsidRPr="009B0214">
              <w:rPr>
                <w:rStyle w:val="Hyperlink"/>
                <w:rFonts w:cstheme="majorHAnsi"/>
                <w:noProof/>
              </w:rPr>
              <w:t>Omschrijving van de Opdracht</w:t>
            </w:r>
            <w:r w:rsidR="00E0410C">
              <w:rPr>
                <w:noProof/>
                <w:webHidden/>
              </w:rPr>
              <w:tab/>
            </w:r>
            <w:r w:rsidR="00E0410C">
              <w:rPr>
                <w:noProof/>
                <w:webHidden/>
              </w:rPr>
              <w:fldChar w:fldCharType="begin"/>
            </w:r>
            <w:r w:rsidR="00E0410C">
              <w:rPr>
                <w:noProof/>
                <w:webHidden/>
              </w:rPr>
              <w:instrText xml:space="preserve"> PAGEREF _Toc86217108 \h </w:instrText>
            </w:r>
            <w:r w:rsidR="00E0410C">
              <w:rPr>
                <w:noProof/>
                <w:webHidden/>
              </w:rPr>
            </w:r>
            <w:r w:rsidR="00E0410C">
              <w:rPr>
                <w:noProof/>
                <w:webHidden/>
              </w:rPr>
              <w:fldChar w:fldCharType="separate"/>
            </w:r>
            <w:r>
              <w:rPr>
                <w:noProof/>
                <w:webHidden/>
              </w:rPr>
              <w:t>7</w:t>
            </w:r>
            <w:r w:rsidR="00E0410C">
              <w:rPr>
                <w:noProof/>
                <w:webHidden/>
              </w:rPr>
              <w:fldChar w:fldCharType="end"/>
            </w:r>
          </w:hyperlink>
        </w:p>
        <w:p w14:paraId="60780B14" w14:textId="1D533E9F" w:rsidR="00E0410C" w:rsidRDefault="0006640C">
          <w:pPr>
            <w:pStyle w:val="Inhopg3"/>
            <w:tabs>
              <w:tab w:val="left" w:pos="1320"/>
              <w:tab w:val="right" w:leader="dot" w:pos="9010"/>
            </w:tabs>
            <w:rPr>
              <w:rFonts w:asciiTheme="minorHAnsi" w:hAnsiTheme="minorHAnsi"/>
              <w:noProof/>
              <w:szCs w:val="22"/>
              <w:lang w:eastAsia="nl-NL"/>
            </w:rPr>
          </w:pPr>
          <w:hyperlink w:anchor="_Toc86217109" w:history="1">
            <w:r w:rsidR="00E0410C" w:rsidRPr="009B0214">
              <w:rPr>
                <w:rStyle w:val="Hyperlink"/>
                <w:rFonts w:cstheme="majorHAnsi"/>
                <w:noProof/>
              </w:rPr>
              <w:t>1.3.2</w:t>
            </w:r>
            <w:r w:rsidR="00E0410C">
              <w:rPr>
                <w:rFonts w:asciiTheme="minorHAnsi" w:hAnsiTheme="minorHAnsi"/>
                <w:noProof/>
                <w:szCs w:val="22"/>
                <w:lang w:eastAsia="nl-NL"/>
              </w:rPr>
              <w:tab/>
            </w:r>
            <w:r w:rsidR="00E0410C" w:rsidRPr="009B0214">
              <w:rPr>
                <w:rStyle w:val="Hyperlink"/>
                <w:rFonts w:cstheme="majorHAnsi"/>
                <w:noProof/>
              </w:rPr>
              <w:t>Type Opdracht</w:t>
            </w:r>
            <w:r w:rsidR="00E0410C">
              <w:rPr>
                <w:noProof/>
                <w:webHidden/>
              </w:rPr>
              <w:tab/>
            </w:r>
            <w:r w:rsidR="00E0410C">
              <w:rPr>
                <w:noProof/>
                <w:webHidden/>
              </w:rPr>
              <w:fldChar w:fldCharType="begin"/>
            </w:r>
            <w:r w:rsidR="00E0410C">
              <w:rPr>
                <w:noProof/>
                <w:webHidden/>
              </w:rPr>
              <w:instrText xml:space="preserve"> PAGEREF _Toc86217109 \h </w:instrText>
            </w:r>
            <w:r w:rsidR="00E0410C">
              <w:rPr>
                <w:noProof/>
                <w:webHidden/>
              </w:rPr>
            </w:r>
            <w:r w:rsidR="00E0410C">
              <w:rPr>
                <w:noProof/>
                <w:webHidden/>
              </w:rPr>
              <w:fldChar w:fldCharType="separate"/>
            </w:r>
            <w:r>
              <w:rPr>
                <w:noProof/>
                <w:webHidden/>
              </w:rPr>
              <w:t>8</w:t>
            </w:r>
            <w:r w:rsidR="00E0410C">
              <w:rPr>
                <w:noProof/>
                <w:webHidden/>
              </w:rPr>
              <w:fldChar w:fldCharType="end"/>
            </w:r>
          </w:hyperlink>
        </w:p>
        <w:p w14:paraId="784DFB65" w14:textId="21B76120" w:rsidR="00E0410C" w:rsidRDefault="0006640C">
          <w:pPr>
            <w:pStyle w:val="Inhopg3"/>
            <w:tabs>
              <w:tab w:val="left" w:pos="1320"/>
              <w:tab w:val="right" w:leader="dot" w:pos="9010"/>
            </w:tabs>
            <w:rPr>
              <w:rFonts w:asciiTheme="minorHAnsi" w:hAnsiTheme="minorHAnsi"/>
              <w:noProof/>
              <w:szCs w:val="22"/>
              <w:lang w:eastAsia="nl-NL"/>
            </w:rPr>
          </w:pPr>
          <w:hyperlink w:anchor="_Toc86217110" w:history="1">
            <w:r w:rsidR="00E0410C" w:rsidRPr="009B0214">
              <w:rPr>
                <w:rStyle w:val="Hyperlink"/>
                <w:rFonts w:cstheme="majorHAnsi"/>
                <w:noProof/>
              </w:rPr>
              <w:t>1.3.3</w:t>
            </w:r>
            <w:r w:rsidR="00E0410C">
              <w:rPr>
                <w:rFonts w:asciiTheme="minorHAnsi" w:hAnsiTheme="minorHAnsi"/>
                <w:noProof/>
                <w:szCs w:val="22"/>
                <w:lang w:eastAsia="nl-NL"/>
              </w:rPr>
              <w:tab/>
            </w:r>
            <w:r w:rsidR="00E0410C" w:rsidRPr="009B0214">
              <w:rPr>
                <w:rStyle w:val="Hyperlink"/>
                <w:rFonts w:cstheme="majorHAnsi"/>
                <w:noProof/>
              </w:rPr>
              <w:t>Plaats van uitvoering</w:t>
            </w:r>
            <w:r w:rsidR="00E0410C">
              <w:rPr>
                <w:noProof/>
                <w:webHidden/>
              </w:rPr>
              <w:tab/>
            </w:r>
            <w:r w:rsidR="00E0410C">
              <w:rPr>
                <w:noProof/>
                <w:webHidden/>
              </w:rPr>
              <w:fldChar w:fldCharType="begin"/>
            </w:r>
            <w:r w:rsidR="00E0410C">
              <w:rPr>
                <w:noProof/>
                <w:webHidden/>
              </w:rPr>
              <w:instrText xml:space="preserve"> PAGEREF _Toc86217110 \h </w:instrText>
            </w:r>
            <w:r w:rsidR="00E0410C">
              <w:rPr>
                <w:noProof/>
                <w:webHidden/>
              </w:rPr>
            </w:r>
            <w:r w:rsidR="00E0410C">
              <w:rPr>
                <w:noProof/>
                <w:webHidden/>
              </w:rPr>
              <w:fldChar w:fldCharType="separate"/>
            </w:r>
            <w:r>
              <w:rPr>
                <w:noProof/>
                <w:webHidden/>
              </w:rPr>
              <w:t>8</w:t>
            </w:r>
            <w:r w:rsidR="00E0410C">
              <w:rPr>
                <w:noProof/>
                <w:webHidden/>
              </w:rPr>
              <w:fldChar w:fldCharType="end"/>
            </w:r>
          </w:hyperlink>
        </w:p>
        <w:p w14:paraId="62B23891" w14:textId="47535B49" w:rsidR="00E0410C" w:rsidRDefault="0006640C">
          <w:pPr>
            <w:pStyle w:val="Inhopg3"/>
            <w:tabs>
              <w:tab w:val="left" w:pos="1320"/>
              <w:tab w:val="right" w:leader="dot" w:pos="9010"/>
            </w:tabs>
            <w:rPr>
              <w:rFonts w:asciiTheme="minorHAnsi" w:hAnsiTheme="minorHAnsi"/>
              <w:noProof/>
              <w:szCs w:val="22"/>
              <w:lang w:eastAsia="nl-NL"/>
            </w:rPr>
          </w:pPr>
          <w:hyperlink w:anchor="_Toc86217111" w:history="1">
            <w:r w:rsidR="00E0410C" w:rsidRPr="009B0214">
              <w:rPr>
                <w:rStyle w:val="Hyperlink"/>
                <w:rFonts w:cstheme="majorHAnsi"/>
                <w:noProof/>
              </w:rPr>
              <w:t>1.3.4</w:t>
            </w:r>
            <w:r w:rsidR="00E0410C">
              <w:rPr>
                <w:rFonts w:asciiTheme="minorHAnsi" w:hAnsiTheme="minorHAnsi"/>
                <w:noProof/>
                <w:szCs w:val="22"/>
                <w:lang w:eastAsia="nl-NL"/>
              </w:rPr>
              <w:tab/>
            </w:r>
            <w:r w:rsidR="00E0410C" w:rsidRPr="009B0214">
              <w:rPr>
                <w:rStyle w:val="Hyperlink"/>
                <w:rFonts w:cstheme="majorHAnsi"/>
                <w:noProof/>
              </w:rPr>
              <w:t>Samenvoeging en Percelen</w:t>
            </w:r>
            <w:r w:rsidR="00E0410C">
              <w:rPr>
                <w:noProof/>
                <w:webHidden/>
              </w:rPr>
              <w:tab/>
            </w:r>
            <w:r w:rsidR="00E0410C">
              <w:rPr>
                <w:noProof/>
                <w:webHidden/>
              </w:rPr>
              <w:fldChar w:fldCharType="begin"/>
            </w:r>
            <w:r w:rsidR="00E0410C">
              <w:rPr>
                <w:noProof/>
                <w:webHidden/>
              </w:rPr>
              <w:instrText xml:space="preserve"> PAGEREF _Toc86217111 \h </w:instrText>
            </w:r>
            <w:r w:rsidR="00E0410C">
              <w:rPr>
                <w:noProof/>
                <w:webHidden/>
              </w:rPr>
            </w:r>
            <w:r w:rsidR="00E0410C">
              <w:rPr>
                <w:noProof/>
                <w:webHidden/>
              </w:rPr>
              <w:fldChar w:fldCharType="separate"/>
            </w:r>
            <w:r>
              <w:rPr>
                <w:noProof/>
                <w:webHidden/>
              </w:rPr>
              <w:t>8</w:t>
            </w:r>
            <w:r w:rsidR="00E0410C">
              <w:rPr>
                <w:noProof/>
                <w:webHidden/>
              </w:rPr>
              <w:fldChar w:fldCharType="end"/>
            </w:r>
          </w:hyperlink>
        </w:p>
        <w:p w14:paraId="6A30FBA6" w14:textId="69CCB68F" w:rsidR="00E0410C" w:rsidRDefault="0006640C">
          <w:pPr>
            <w:pStyle w:val="Inhopg2"/>
            <w:tabs>
              <w:tab w:val="left" w:pos="880"/>
              <w:tab w:val="right" w:leader="dot" w:pos="9010"/>
            </w:tabs>
            <w:rPr>
              <w:rFonts w:asciiTheme="minorHAnsi" w:hAnsiTheme="minorHAnsi"/>
              <w:noProof/>
              <w:szCs w:val="22"/>
              <w:lang w:eastAsia="nl-NL"/>
            </w:rPr>
          </w:pPr>
          <w:hyperlink w:anchor="_Toc86217112" w:history="1">
            <w:r w:rsidR="00E0410C" w:rsidRPr="009B0214">
              <w:rPr>
                <w:rStyle w:val="Hyperlink"/>
                <w:rFonts w:cstheme="majorHAnsi"/>
                <w:noProof/>
              </w:rPr>
              <w:t>1.4</w:t>
            </w:r>
            <w:r w:rsidR="00E0410C">
              <w:rPr>
                <w:rFonts w:asciiTheme="minorHAnsi" w:hAnsiTheme="minorHAnsi"/>
                <w:noProof/>
                <w:szCs w:val="22"/>
                <w:lang w:eastAsia="nl-NL"/>
              </w:rPr>
              <w:tab/>
            </w:r>
            <w:r w:rsidR="00E0410C" w:rsidRPr="009B0214">
              <w:rPr>
                <w:rStyle w:val="Hyperlink"/>
                <w:rFonts w:cstheme="majorHAnsi"/>
                <w:noProof/>
              </w:rPr>
              <w:t>Hoeveelheden of omvang van de Opdracht</w:t>
            </w:r>
            <w:r w:rsidR="00E0410C">
              <w:rPr>
                <w:noProof/>
                <w:webHidden/>
              </w:rPr>
              <w:tab/>
            </w:r>
            <w:r w:rsidR="00E0410C">
              <w:rPr>
                <w:noProof/>
                <w:webHidden/>
              </w:rPr>
              <w:fldChar w:fldCharType="begin"/>
            </w:r>
            <w:r w:rsidR="00E0410C">
              <w:rPr>
                <w:noProof/>
                <w:webHidden/>
              </w:rPr>
              <w:instrText xml:space="preserve"> PAGEREF _Toc86217112 \h </w:instrText>
            </w:r>
            <w:r w:rsidR="00E0410C">
              <w:rPr>
                <w:noProof/>
                <w:webHidden/>
              </w:rPr>
            </w:r>
            <w:r w:rsidR="00E0410C">
              <w:rPr>
                <w:noProof/>
                <w:webHidden/>
              </w:rPr>
              <w:fldChar w:fldCharType="separate"/>
            </w:r>
            <w:r>
              <w:rPr>
                <w:noProof/>
                <w:webHidden/>
              </w:rPr>
              <w:t>8</w:t>
            </w:r>
            <w:r w:rsidR="00E0410C">
              <w:rPr>
                <w:noProof/>
                <w:webHidden/>
              </w:rPr>
              <w:fldChar w:fldCharType="end"/>
            </w:r>
          </w:hyperlink>
        </w:p>
        <w:p w14:paraId="7432FB80" w14:textId="0D52B043" w:rsidR="00E0410C" w:rsidRDefault="0006640C">
          <w:pPr>
            <w:pStyle w:val="Inhopg3"/>
            <w:tabs>
              <w:tab w:val="left" w:pos="1320"/>
              <w:tab w:val="right" w:leader="dot" w:pos="9010"/>
            </w:tabs>
            <w:rPr>
              <w:rFonts w:asciiTheme="minorHAnsi" w:hAnsiTheme="minorHAnsi"/>
              <w:noProof/>
              <w:szCs w:val="22"/>
              <w:lang w:eastAsia="nl-NL"/>
            </w:rPr>
          </w:pPr>
          <w:hyperlink w:anchor="_Toc86217113" w:history="1">
            <w:r w:rsidR="00E0410C" w:rsidRPr="009B0214">
              <w:rPr>
                <w:rStyle w:val="Hyperlink"/>
                <w:rFonts w:cstheme="majorHAnsi"/>
                <w:noProof/>
              </w:rPr>
              <w:t>1.4.1</w:t>
            </w:r>
            <w:r w:rsidR="00E0410C">
              <w:rPr>
                <w:rFonts w:asciiTheme="minorHAnsi" w:hAnsiTheme="minorHAnsi"/>
                <w:noProof/>
                <w:szCs w:val="22"/>
                <w:lang w:eastAsia="nl-NL"/>
              </w:rPr>
              <w:tab/>
            </w:r>
            <w:r w:rsidR="00E0410C" w:rsidRPr="009B0214">
              <w:rPr>
                <w:rStyle w:val="Hyperlink"/>
                <w:rFonts w:cstheme="majorHAnsi"/>
                <w:noProof/>
              </w:rPr>
              <w:t>Totale omvang</w:t>
            </w:r>
            <w:r w:rsidR="00E0410C">
              <w:rPr>
                <w:noProof/>
                <w:webHidden/>
              </w:rPr>
              <w:tab/>
            </w:r>
            <w:r w:rsidR="00E0410C">
              <w:rPr>
                <w:noProof/>
                <w:webHidden/>
              </w:rPr>
              <w:fldChar w:fldCharType="begin"/>
            </w:r>
            <w:r w:rsidR="00E0410C">
              <w:rPr>
                <w:noProof/>
                <w:webHidden/>
              </w:rPr>
              <w:instrText xml:space="preserve"> PAGEREF _Toc86217113 \h </w:instrText>
            </w:r>
            <w:r w:rsidR="00E0410C">
              <w:rPr>
                <w:noProof/>
                <w:webHidden/>
              </w:rPr>
            </w:r>
            <w:r w:rsidR="00E0410C">
              <w:rPr>
                <w:noProof/>
                <w:webHidden/>
              </w:rPr>
              <w:fldChar w:fldCharType="separate"/>
            </w:r>
            <w:r>
              <w:rPr>
                <w:noProof/>
                <w:webHidden/>
              </w:rPr>
              <w:t>8</w:t>
            </w:r>
            <w:r w:rsidR="00E0410C">
              <w:rPr>
                <w:noProof/>
                <w:webHidden/>
              </w:rPr>
              <w:fldChar w:fldCharType="end"/>
            </w:r>
          </w:hyperlink>
        </w:p>
        <w:p w14:paraId="62E7426D" w14:textId="25A66D99" w:rsidR="00E0410C" w:rsidRDefault="0006640C">
          <w:pPr>
            <w:pStyle w:val="Inhopg3"/>
            <w:tabs>
              <w:tab w:val="left" w:pos="1320"/>
              <w:tab w:val="right" w:leader="dot" w:pos="9010"/>
            </w:tabs>
            <w:rPr>
              <w:rFonts w:asciiTheme="minorHAnsi" w:hAnsiTheme="minorHAnsi"/>
              <w:noProof/>
              <w:szCs w:val="22"/>
              <w:lang w:eastAsia="nl-NL"/>
            </w:rPr>
          </w:pPr>
          <w:hyperlink w:anchor="_Toc86217114" w:history="1">
            <w:r w:rsidR="00E0410C" w:rsidRPr="009B0214">
              <w:rPr>
                <w:rStyle w:val="Hyperlink"/>
                <w:rFonts w:cstheme="majorHAnsi"/>
                <w:noProof/>
              </w:rPr>
              <w:t>1.4.2</w:t>
            </w:r>
            <w:r w:rsidR="00E0410C">
              <w:rPr>
                <w:rFonts w:asciiTheme="minorHAnsi" w:hAnsiTheme="minorHAnsi"/>
                <w:noProof/>
                <w:szCs w:val="22"/>
                <w:lang w:eastAsia="nl-NL"/>
              </w:rPr>
              <w:tab/>
            </w:r>
            <w:r w:rsidR="00E0410C" w:rsidRPr="009B0214">
              <w:rPr>
                <w:rStyle w:val="Hyperlink"/>
                <w:rFonts w:cstheme="majorHAnsi"/>
                <w:noProof/>
              </w:rPr>
              <w:t>Looptijd van de Raamovereenkomst</w:t>
            </w:r>
            <w:r w:rsidR="00E0410C">
              <w:rPr>
                <w:noProof/>
                <w:webHidden/>
              </w:rPr>
              <w:tab/>
            </w:r>
            <w:r w:rsidR="00E0410C">
              <w:rPr>
                <w:noProof/>
                <w:webHidden/>
              </w:rPr>
              <w:fldChar w:fldCharType="begin"/>
            </w:r>
            <w:r w:rsidR="00E0410C">
              <w:rPr>
                <w:noProof/>
                <w:webHidden/>
              </w:rPr>
              <w:instrText xml:space="preserve"> PAGEREF _Toc86217114 \h </w:instrText>
            </w:r>
            <w:r w:rsidR="00E0410C">
              <w:rPr>
                <w:noProof/>
                <w:webHidden/>
              </w:rPr>
            </w:r>
            <w:r w:rsidR="00E0410C">
              <w:rPr>
                <w:noProof/>
                <w:webHidden/>
              </w:rPr>
              <w:fldChar w:fldCharType="separate"/>
            </w:r>
            <w:r>
              <w:rPr>
                <w:noProof/>
                <w:webHidden/>
              </w:rPr>
              <w:t>9</w:t>
            </w:r>
            <w:r w:rsidR="00E0410C">
              <w:rPr>
                <w:noProof/>
                <w:webHidden/>
              </w:rPr>
              <w:fldChar w:fldCharType="end"/>
            </w:r>
          </w:hyperlink>
        </w:p>
        <w:p w14:paraId="5CEC4336" w14:textId="05134035" w:rsidR="00E0410C" w:rsidRDefault="0006640C">
          <w:pPr>
            <w:pStyle w:val="Inhopg3"/>
            <w:tabs>
              <w:tab w:val="left" w:pos="1320"/>
              <w:tab w:val="right" w:leader="dot" w:pos="9010"/>
            </w:tabs>
            <w:rPr>
              <w:rFonts w:asciiTheme="minorHAnsi" w:hAnsiTheme="minorHAnsi"/>
              <w:noProof/>
              <w:szCs w:val="22"/>
              <w:lang w:eastAsia="nl-NL"/>
            </w:rPr>
          </w:pPr>
          <w:hyperlink w:anchor="_Toc86217115" w:history="1">
            <w:r w:rsidR="00E0410C" w:rsidRPr="009B0214">
              <w:rPr>
                <w:rStyle w:val="Hyperlink"/>
                <w:noProof/>
              </w:rPr>
              <w:t>1.4.3</w:t>
            </w:r>
            <w:r w:rsidR="00E0410C">
              <w:rPr>
                <w:rFonts w:asciiTheme="minorHAnsi" w:hAnsiTheme="minorHAnsi"/>
                <w:noProof/>
                <w:szCs w:val="22"/>
                <w:lang w:eastAsia="nl-NL"/>
              </w:rPr>
              <w:tab/>
            </w:r>
            <w:r w:rsidR="00E0410C" w:rsidRPr="009B0214">
              <w:rPr>
                <w:rStyle w:val="Hyperlink"/>
                <w:noProof/>
              </w:rPr>
              <w:t>Indexering</w:t>
            </w:r>
            <w:r w:rsidR="00E0410C">
              <w:rPr>
                <w:noProof/>
                <w:webHidden/>
              </w:rPr>
              <w:tab/>
            </w:r>
            <w:r w:rsidR="00E0410C">
              <w:rPr>
                <w:noProof/>
                <w:webHidden/>
              </w:rPr>
              <w:fldChar w:fldCharType="begin"/>
            </w:r>
            <w:r w:rsidR="00E0410C">
              <w:rPr>
                <w:noProof/>
                <w:webHidden/>
              </w:rPr>
              <w:instrText xml:space="preserve"> PAGEREF _Toc86217115 \h </w:instrText>
            </w:r>
            <w:r w:rsidR="00E0410C">
              <w:rPr>
                <w:noProof/>
                <w:webHidden/>
              </w:rPr>
            </w:r>
            <w:r w:rsidR="00E0410C">
              <w:rPr>
                <w:noProof/>
                <w:webHidden/>
              </w:rPr>
              <w:fldChar w:fldCharType="separate"/>
            </w:r>
            <w:r>
              <w:rPr>
                <w:noProof/>
                <w:webHidden/>
              </w:rPr>
              <w:t>9</w:t>
            </w:r>
            <w:r w:rsidR="00E0410C">
              <w:rPr>
                <w:noProof/>
                <w:webHidden/>
              </w:rPr>
              <w:fldChar w:fldCharType="end"/>
            </w:r>
          </w:hyperlink>
        </w:p>
        <w:p w14:paraId="6EDB52DE" w14:textId="7446ACA3" w:rsidR="00E0410C" w:rsidRDefault="0006640C">
          <w:pPr>
            <w:pStyle w:val="Inhopg3"/>
            <w:tabs>
              <w:tab w:val="left" w:pos="1320"/>
              <w:tab w:val="right" w:leader="dot" w:pos="9010"/>
            </w:tabs>
            <w:rPr>
              <w:rFonts w:asciiTheme="minorHAnsi" w:hAnsiTheme="minorHAnsi"/>
              <w:noProof/>
              <w:szCs w:val="22"/>
              <w:lang w:eastAsia="nl-NL"/>
            </w:rPr>
          </w:pPr>
          <w:hyperlink w:anchor="_Toc86217116" w:history="1">
            <w:r w:rsidR="00E0410C" w:rsidRPr="009B0214">
              <w:rPr>
                <w:rStyle w:val="Hyperlink"/>
                <w:rFonts w:cstheme="majorHAnsi"/>
                <w:noProof/>
              </w:rPr>
              <w:t>1.4.4</w:t>
            </w:r>
            <w:r w:rsidR="00E0410C">
              <w:rPr>
                <w:rFonts w:asciiTheme="minorHAnsi" w:hAnsiTheme="minorHAnsi"/>
                <w:noProof/>
                <w:szCs w:val="22"/>
                <w:lang w:eastAsia="nl-NL"/>
              </w:rPr>
              <w:tab/>
            </w:r>
            <w:r w:rsidR="00E0410C" w:rsidRPr="009B0214">
              <w:rPr>
                <w:rStyle w:val="Hyperlink"/>
                <w:rFonts w:cstheme="majorHAnsi"/>
                <w:noProof/>
              </w:rPr>
              <w:t>Wachtkamerovereenkomst</w:t>
            </w:r>
            <w:r w:rsidR="00E0410C">
              <w:rPr>
                <w:noProof/>
                <w:webHidden/>
              </w:rPr>
              <w:tab/>
            </w:r>
            <w:r w:rsidR="00E0410C">
              <w:rPr>
                <w:noProof/>
                <w:webHidden/>
              </w:rPr>
              <w:fldChar w:fldCharType="begin"/>
            </w:r>
            <w:r w:rsidR="00E0410C">
              <w:rPr>
                <w:noProof/>
                <w:webHidden/>
              </w:rPr>
              <w:instrText xml:space="preserve"> PAGEREF _Toc86217116 \h </w:instrText>
            </w:r>
            <w:r w:rsidR="00E0410C">
              <w:rPr>
                <w:noProof/>
                <w:webHidden/>
              </w:rPr>
            </w:r>
            <w:r w:rsidR="00E0410C">
              <w:rPr>
                <w:noProof/>
                <w:webHidden/>
              </w:rPr>
              <w:fldChar w:fldCharType="separate"/>
            </w:r>
            <w:r>
              <w:rPr>
                <w:noProof/>
                <w:webHidden/>
              </w:rPr>
              <w:t>9</w:t>
            </w:r>
            <w:r w:rsidR="00E0410C">
              <w:rPr>
                <w:noProof/>
                <w:webHidden/>
              </w:rPr>
              <w:fldChar w:fldCharType="end"/>
            </w:r>
          </w:hyperlink>
        </w:p>
        <w:p w14:paraId="6F071032" w14:textId="517C49B4" w:rsidR="00E0410C" w:rsidRDefault="0006640C">
          <w:pPr>
            <w:pStyle w:val="Inhopg2"/>
            <w:tabs>
              <w:tab w:val="left" w:pos="880"/>
              <w:tab w:val="right" w:leader="dot" w:pos="9010"/>
            </w:tabs>
            <w:rPr>
              <w:rFonts w:asciiTheme="minorHAnsi" w:hAnsiTheme="minorHAnsi"/>
              <w:noProof/>
              <w:szCs w:val="22"/>
              <w:lang w:eastAsia="nl-NL"/>
            </w:rPr>
          </w:pPr>
          <w:hyperlink w:anchor="_Toc86217117" w:history="1">
            <w:r w:rsidR="00E0410C" w:rsidRPr="009B0214">
              <w:rPr>
                <w:rStyle w:val="Hyperlink"/>
                <w:noProof/>
              </w:rPr>
              <w:t>1.5</w:t>
            </w:r>
            <w:r w:rsidR="00E0410C">
              <w:rPr>
                <w:rFonts w:asciiTheme="minorHAnsi" w:hAnsiTheme="minorHAnsi"/>
                <w:noProof/>
                <w:szCs w:val="22"/>
                <w:lang w:eastAsia="nl-NL"/>
              </w:rPr>
              <w:tab/>
            </w:r>
            <w:r w:rsidR="00E0410C" w:rsidRPr="009B0214">
              <w:rPr>
                <w:rStyle w:val="Hyperlink"/>
                <w:noProof/>
              </w:rPr>
              <w:t>Planning</w:t>
            </w:r>
            <w:r w:rsidR="00E0410C">
              <w:rPr>
                <w:noProof/>
                <w:webHidden/>
              </w:rPr>
              <w:tab/>
            </w:r>
            <w:r w:rsidR="00E0410C">
              <w:rPr>
                <w:noProof/>
                <w:webHidden/>
              </w:rPr>
              <w:fldChar w:fldCharType="begin"/>
            </w:r>
            <w:r w:rsidR="00E0410C">
              <w:rPr>
                <w:noProof/>
                <w:webHidden/>
              </w:rPr>
              <w:instrText xml:space="preserve"> PAGEREF _Toc86217117 \h </w:instrText>
            </w:r>
            <w:r w:rsidR="00E0410C">
              <w:rPr>
                <w:noProof/>
                <w:webHidden/>
              </w:rPr>
            </w:r>
            <w:r w:rsidR="00E0410C">
              <w:rPr>
                <w:noProof/>
                <w:webHidden/>
              </w:rPr>
              <w:fldChar w:fldCharType="separate"/>
            </w:r>
            <w:r>
              <w:rPr>
                <w:noProof/>
                <w:webHidden/>
              </w:rPr>
              <w:t>10</w:t>
            </w:r>
            <w:r w:rsidR="00E0410C">
              <w:rPr>
                <w:noProof/>
                <w:webHidden/>
              </w:rPr>
              <w:fldChar w:fldCharType="end"/>
            </w:r>
          </w:hyperlink>
        </w:p>
        <w:p w14:paraId="7D05509C" w14:textId="18815CC5" w:rsidR="00E0410C" w:rsidRDefault="0006640C">
          <w:pPr>
            <w:pStyle w:val="Inhopg2"/>
            <w:tabs>
              <w:tab w:val="left" w:pos="880"/>
              <w:tab w:val="right" w:leader="dot" w:pos="9010"/>
            </w:tabs>
            <w:rPr>
              <w:rFonts w:asciiTheme="minorHAnsi" w:hAnsiTheme="minorHAnsi"/>
              <w:noProof/>
              <w:szCs w:val="22"/>
              <w:lang w:eastAsia="nl-NL"/>
            </w:rPr>
          </w:pPr>
          <w:hyperlink w:anchor="_Toc86217118" w:history="1">
            <w:r w:rsidR="00E0410C" w:rsidRPr="009B0214">
              <w:rPr>
                <w:rStyle w:val="Hyperlink"/>
                <w:noProof/>
              </w:rPr>
              <w:t>1.6</w:t>
            </w:r>
            <w:r w:rsidR="00E0410C">
              <w:rPr>
                <w:rFonts w:asciiTheme="minorHAnsi" w:hAnsiTheme="minorHAnsi"/>
                <w:noProof/>
                <w:szCs w:val="22"/>
                <w:lang w:eastAsia="nl-NL"/>
              </w:rPr>
              <w:tab/>
            </w:r>
            <w:r w:rsidR="00E0410C" w:rsidRPr="009B0214">
              <w:rPr>
                <w:rStyle w:val="Hyperlink"/>
                <w:noProof/>
              </w:rPr>
              <w:t>Marktconsultatie</w:t>
            </w:r>
            <w:r w:rsidR="00E0410C">
              <w:rPr>
                <w:noProof/>
                <w:webHidden/>
              </w:rPr>
              <w:tab/>
            </w:r>
            <w:r w:rsidR="00E0410C">
              <w:rPr>
                <w:noProof/>
                <w:webHidden/>
              </w:rPr>
              <w:fldChar w:fldCharType="begin"/>
            </w:r>
            <w:r w:rsidR="00E0410C">
              <w:rPr>
                <w:noProof/>
                <w:webHidden/>
              </w:rPr>
              <w:instrText xml:space="preserve"> PAGEREF _Toc86217118 \h </w:instrText>
            </w:r>
            <w:r w:rsidR="00E0410C">
              <w:rPr>
                <w:noProof/>
                <w:webHidden/>
              </w:rPr>
            </w:r>
            <w:r w:rsidR="00E0410C">
              <w:rPr>
                <w:noProof/>
                <w:webHidden/>
              </w:rPr>
              <w:fldChar w:fldCharType="separate"/>
            </w:r>
            <w:r>
              <w:rPr>
                <w:noProof/>
                <w:webHidden/>
              </w:rPr>
              <w:t>10</w:t>
            </w:r>
            <w:r w:rsidR="00E0410C">
              <w:rPr>
                <w:noProof/>
                <w:webHidden/>
              </w:rPr>
              <w:fldChar w:fldCharType="end"/>
            </w:r>
          </w:hyperlink>
        </w:p>
        <w:p w14:paraId="4FF27A04" w14:textId="1F3615BB" w:rsidR="00E0410C" w:rsidRDefault="0006640C">
          <w:pPr>
            <w:pStyle w:val="Inhopg1"/>
            <w:tabs>
              <w:tab w:val="right" w:leader="dot" w:pos="9010"/>
            </w:tabs>
            <w:rPr>
              <w:rFonts w:asciiTheme="minorHAnsi" w:hAnsiTheme="minorHAnsi"/>
              <w:noProof/>
              <w:szCs w:val="22"/>
              <w:lang w:eastAsia="nl-NL"/>
            </w:rPr>
          </w:pPr>
          <w:hyperlink w:anchor="_Toc86217119" w:history="1">
            <w:r w:rsidR="00E0410C" w:rsidRPr="009B0214">
              <w:rPr>
                <w:rStyle w:val="Hyperlink"/>
                <w:rFonts w:cstheme="majorHAnsi"/>
                <w:noProof/>
              </w:rPr>
              <w:t>2. Inschrijvingsprocedure / aanbestedingsprocedure</w:t>
            </w:r>
            <w:r w:rsidR="00E0410C">
              <w:rPr>
                <w:noProof/>
                <w:webHidden/>
              </w:rPr>
              <w:tab/>
            </w:r>
            <w:r w:rsidR="00E0410C">
              <w:rPr>
                <w:noProof/>
                <w:webHidden/>
              </w:rPr>
              <w:fldChar w:fldCharType="begin"/>
            </w:r>
            <w:r w:rsidR="00E0410C">
              <w:rPr>
                <w:noProof/>
                <w:webHidden/>
              </w:rPr>
              <w:instrText xml:space="preserve"> PAGEREF _Toc86217119 \h </w:instrText>
            </w:r>
            <w:r w:rsidR="00E0410C">
              <w:rPr>
                <w:noProof/>
                <w:webHidden/>
              </w:rPr>
            </w:r>
            <w:r w:rsidR="00E0410C">
              <w:rPr>
                <w:noProof/>
                <w:webHidden/>
              </w:rPr>
              <w:fldChar w:fldCharType="separate"/>
            </w:r>
            <w:r>
              <w:rPr>
                <w:noProof/>
                <w:webHidden/>
              </w:rPr>
              <w:t>11</w:t>
            </w:r>
            <w:r w:rsidR="00E0410C">
              <w:rPr>
                <w:noProof/>
                <w:webHidden/>
              </w:rPr>
              <w:fldChar w:fldCharType="end"/>
            </w:r>
          </w:hyperlink>
        </w:p>
        <w:p w14:paraId="243FC359" w14:textId="23266856" w:rsidR="00E0410C" w:rsidRDefault="0006640C">
          <w:pPr>
            <w:pStyle w:val="Inhopg2"/>
            <w:tabs>
              <w:tab w:val="left" w:pos="880"/>
              <w:tab w:val="right" w:leader="dot" w:pos="9010"/>
            </w:tabs>
            <w:rPr>
              <w:rFonts w:asciiTheme="minorHAnsi" w:hAnsiTheme="minorHAnsi"/>
              <w:noProof/>
              <w:szCs w:val="22"/>
              <w:lang w:eastAsia="nl-NL"/>
            </w:rPr>
          </w:pPr>
          <w:hyperlink w:anchor="_Toc86217120" w:history="1">
            <w:r w:rsidR="00E0410C" w:rsidRPr="009B0214">
              <w:rPr>
                <w:rStyle w:val="Hyperlink"/>
                <w:rFonts w:cstheme="majorHAnsi"/>
                <w:noProof/>
              </w:rPr>
              <w:t>2.1</w:t>
            </w:r>
            <w:r w:rsidR="00E0410C">
              <w:rPr>
                <w:rFonts w:asciiTheme="minorHAnsi" w:hAnsiTheme="minorHAnsi"/>
                <w:noProof/>
                <w:szCs w:val="22"/>
                <w:lang w:eastAsia="nl-NL"/>
              </w:rPr>
              <w:tab/>
            </w:r>
            <w:r w:rsidR="00E0410C" w:rsidRPr="009B0214">
              <w:rPr>
                <w:rStyle w:val="Hyperlink"/>
                <w:rFonts w:cstheme="majorHAnsi"/>
                <w:noProof/>
              </w:rPr>
              <w:t>Type procedure</w:t>
            </w:r>
            <w:r w:rsidR="00E0410C">
              <w:rPr>
                <w:noProof/>
                <w:webHidden/>
              </w:rPr>
              <w:tab/>
            </w:r>
            <w:r w:rsidR="00E0410C">
              <w:rPr>
                <w:noProof/>
                <w:webHidden/>
              </w:rPr>
              <w:fldChar w:fldCharType="begin"/>
            </w:r>
            <w:r w:rsidR="00E0410C">
              <w:rPr>
                <w:noProof/>
                <w:webHidden/>
              </w:rPr>
              <w:instrText xml:space="preserve"> PAGEREF _Toc86217120 \h </w:instrText>
            </w:r>
            <w:r w:rsidR="00E0410C">
              <w:rPr>
                <w:noProof/>
                <w:webHidden/>
              </w:rPr>
            </w:r>
            <w:r w:rsidR="00E0410C">
              <w:rPr>
                <w:noProof/>
                <w:webHidden/>
              </w:rPr>
              <w:fldChar w:fldCharType="separate"/>
            </w:r>
            <w:r>
              <w:rPr>
                <w:noProof/>
                <w:webHidden/>
              </w:rPr>
              <w:t>11</w:t>
            </w:r>
            <w:r w:rsidR="00E0410C">
              <w:rPr>
                <w:noProof/>
                <w:webHidden/>
              </w:rPr>
              <w:fldChar w:fldCharType="end"/>
            </w:r>
          </w:hyperlink>
        </w:p>
        <w:p w14:paraId="3D35E348" w14:textId="50DD4E82" w:rsidR="00E0410C" w:rsidRDefault="0006640C">
          <w:pPr>
            <w:pStyle w:val="Inhopg2"/>
            <w:tabs>
              <w:tab w:val="left" w:pos="880"/>
              <w:tab w:val="right" w:leader="dot" w:pos="9010"/>
            </w:tabs>
            <w:rPr>
              <w:rFonts w:asciiTheme="minorHAnsi" w:hAnsiTheme="minorHAnsi"/>
              <w:noProof/>
              <w:szCs w:val="22"/>
              <w:lang w:eastAsia="nl-NL"/>
            </w:rPr>
          </w:pPr>
          <w:hyperlink w:anchor="_Toc86217121" w:history="1">
            <w:r w:rsidR="00E0410C" w:rsidRPr="009B0214">
              <w:rPr>
                <w:rStyle w:val="Hyperlink"/>
                <w:rFonts w:cstheme="majorHAnsi"/>
                <w:noProof/>
              </w:rPr>
              <w:t>2.2</w:t>
            </w:r>
            <w:r w:rsidR="00E0410C">
              <w:rPr>
                <w:rFonts w:asciiTheme="minorHAnsi" w:hAnsiTheme="minorHAnsi"/>
                <w:noProof/>
                <w:szCs w:val="22"/>
                <w:lang w:eastAsia="nl-NL"/>
              </w:rPr>
              <w:tab/>
            </w:r>
            <w:r w:rsidR="00E0410C" w:rsidRPr="009B0214">
              <w:rPr>
                <w:rStyle w:val="Hyperlink"/>
                <w:rFonts w:cstheme="majorHAnsi"/>
                <w:noProof/>
              </w:rPr>
              <w:t>Inlichtingen</w:t>
            </w:r>
            <w:r w:rsidR="00E0410C">
              <w:rPr>
                <w:noProof/>
                <w:webHidden/>
              </w:rPr>
              <w:tab/>
            </w:r>
            <w:r w:rsidR="00E0410C">
              <w:rPr>
                <w:noProof/>
                <w:webHidden/>
              </w:rPr>
              <w:fldChar w:fldCharType="begin"/>
            </w:r>
            <w:r w:rsidR="00E0410C">
              <w:rPr>
                <w:noProof/>
                <w:webHidden/>
              </w:rPr>
              <w:instrText xml:space="preserve"> PAGEREF _Toc86217121 \h </w:instrText>
            </w:r>
            <w:r w:rsidR="00E0410C">
              <w:rPr>
                <w:noProof/>
                <w:webHidden/>
              </w:rPr>
            </w:r>
            <w:r w:rsidR="00E0410C">
              <w:rPr>
                <w:noProof/>
                <w:webHidden/>
              </w:rPr>
              <w:fldChar w:fldCharType="separate"/>
            </w:r>
            <w:r>
              <w:rPr>
                <w:noProof/>
                <w:webHidden/>
              </w:rPr>
              <w:t>11</w:t>
            </w:r>
            <w:r w:rsidR="00E0410C">
              <w:rPr>
                <w:noProof/>
                <w:webHidden/>
              </w:rPr>
              <w:fldChar w:fldCharType="end"/>
            </w:r>
          </w:hyperlink>
        </w:p>
        <w:p w14:paraId="575D129A" w14:textId="55993347" w:rsidR="00E0410C" w:rsidRDefault="0006640C">
          <w:pPr>
            <w:pStyle w:val="Inhopg2"/>
            <w:tabs>
              <w:tab w:val="left" w:pos="880"/>
              <w:tab w:val="right" w:leader="dot" w:pos="9010"/>
            </w:tabs>
            <w:rPr>
              <w:rFonts w:asciiTheme="minorHAnsi" w:hAnsiTheme="minorHAnsi"/>
              <w:noProof/>
              <w:szCs w:val="22"/>
              <w:lang w:eastAsia="nl-NL"/>
            </w:rPr>
          </w:pPr>
          <w:hyperlink w:anchor="_Toc86217122" w:history="1">
            <w:r w:rsidR="00E0410C" w:rsidRPr="009B0214">
              <w:rPr>
                <w:rStyle w:val="Hyperlink"/>
                <w:rFonts w:cstheme="majorHAnsi"/>
                <w:noProof/>
              </w:rPr>
              <w:t>2.3</w:t>
            </w:r>
            <w:r w:rsidR="00E0410C">
              <w:rPr>
                <w:rFonts w:asciiTheme="minorHAnsi" w:hAnsiTheme="minorHAnsi"/>
                <w:noProof/>
                <w:szCs w:val="22"/>
                <w:lang w:eastAsia="nl-NL"/>
              </w:rPr>
              <w:tab/>
            </w:r>
            <w:r w:rsidR="00E0410C" w:rsidRPr="009B0214">
              <w:rPr>
                <w:rStyle w:val="Hyperlink"/>
                <w:rFonts w:cstheme="majorHAnsi"/>
                <w:noProof/>
              </w:rPr>
              <w:t>Termijn ontvangst Inschrijvingen</w:t>
            </w:r>
            <w:r w:rsidR="00E0410C">
              <w:rPr>
                <w:noProof/>
                <w:webHidden/>
              </w:rPr>
              <w:tab/>
            </w:r>
            <w:r w:rsidR="00E0410C">
              <w:rPr>
                <w:noProof/>
                <w:webHidden/>
              </w:rPr>
              <w:fldChar w:fldCharType="begin"/>
            </w:r>
            <w:r w:rsidR="00E0410C">
              <w:rPr>
                <w:noProof/>
                <w:webHidden/>
              </w:rPr>
              <w:instrText xml:space="preserve"> PAGEREF _Toc86217122 \h </w:instrText>
            </w:r>
            <w:r w:rsidR="00E0410C">
              <w:rPr>
                <w:noProof/>
                <w:webHidden/>
              </w:rPr>
            </w:r>
            <w:r w:rsidR="00E0410C">
              <w:rPr>
                <w:noProof/>
                <w:webHidden/>
              </w:rPr>
              <w:fldChar w:fldCharType="separate"/>
            </w:r>
            <w:r>
              <w:rPr>
                <w:noProof/>
                <w:webHidden/>
              </w:rPr>
              <w:t>12</w:t>
            </w:r>
            <w:r w:rsidR="00E0410C">
              <w:rPr>
                <w:noProof/>
                <w:webHidden/>
              </w:rPr>
              <w:fldChar w:fldCharType="end"/>
            </w:r>
          </w:hyperlink>
        </w:p>
        <w:p w14:paraId="289F88CB" w14:textId="4C6509F0" w:rsidR="00E0410C" w:rsidRDefault="0006640C">
          <w:pPr>
            <w:pStyle w:val="Inhopg2"/>
            <w:tabs>
              <w:tab w:val="left" w:pos="880"/>
              <w:tab w:val="right" w:leader="dot" w:pos="9010"/>
            </w:tabs>
            <w:rPr>
              <w:rFonts w:asciiTheme="minorHAnsi" w:hAnsiTheme="minorHAnsi"/>
              <w:noProof/>
              <w:szCs w:val="22"/>
              <w:lang w:eastAsia="nl-NL"/>
            </w:rPr>
          </w:pPr>
          <w:hyperlink w:anchor="_Toc86217123" w:history="1">
            <w:r w:rsidR="00E0410C" w:rsidRPr="009B0214">
              <w:rPr>
                <w:rStyle w:val="Hyperlink"/>
                <w:rFonts w:cstheme="majorHAnsi"/>
                <w:noProof/>
              </w:rPr>
              <w:t>2.4</w:t>
            </w:r>
            <w:r w:rsidR="00E0410C">
              <w:rPr>
                <w:rFonts w:asciiTheme="minorHAnsi" w:hAnsiTheme="minorHAnsi"/>
                <w:noProof/>
                <w:szCs w:val="22"/>
                <w:lang w:eastAsia="nl-NL"/>
              </w:rPr>
              <w:tab/>
            </w:r>
            <w:r w:rsidR="00E0410C" w:rsidRPr="009B0214">
              <w:rPr>
                <w:rStyle w:val="Hyperlink"/>
                <w:rFonts w:cstheme="majorHAnsi"/>
                <w:noProof/>
              </w:rPr>
              <w:t>Uw Inschrijving</w:t>
            </w:r>
            <w:r w:rsidR="00E0410C">
              <w:rPr>
                <w:noProof/>
                <w:webHidden/>
              </w:rPr>
              <w:tab/>
            </w:r>
            <w:r w:rsidR="00E0410C">
              <w:rPr>
                <w:noProof/>
                <w:webHidden/>
              </w:rPr>
              <w:fldChar w:fldCharType="begin"/>
            </w:r>
            <w:r w:rsidR="00E0410C">
              <w:rPr>
                <w:noProof/>
                <w:webHidden/>
              </w:rPr>
              <w:instrText xml:space="preserve"> PAGEREF _Toc86217123 \h </w:instrText>
            </w:r>
            <w:r w:rsidR="00E0410C">
              <w:rPr>
                <w:noProof/>
                <w:webHidden/>
              </w:rPr>
            </w:r>
            <w:r w:rsidR="00E0410C">
              <w:rPr>
                <w:noProof/>
                <w:webHidden/>
              </w:rPr>
              <w:fldChar w:fldCharType="separate"/>
            </w:r>
            <w:r>
              <w:rPr>
                <w:noProof/>
                <w:webHidden/>
              </w:rPr>
              <w:t>12</w:t>
            </w:r>
            <w:r w:rsidR="00E0410C">
              <w:rPr>
                <w:noProof/>
                <w:webHidden/>
              </w:rPr>
              <w:fldChar w:fldCharType="end"/>
            </w:r>
          </w:hyperlink>
        </w:p>
        <w:p w14:paraId="0B4FAE57" w14:textId="03E2E691" w:rsidR="00E0410C" w:rsidRDefault="0006640C">
          <w:pPr>
            <w:pStyle w:val="Inhopg2"/>
            <w:tabs>
              <w:tab w:val="left" w:pos="880"/>
              <w:tab w:val="right" w:leader="dot" w:pos="9010"/>
            </w:tabs>
            <w:rPr>
              <w:rFonts w:asciiTheme="minorHAnsi" w:hAnsiTheme="minorHAnsi"/>
              <w:noProof/>
              <w:szCs w:val="22"/>
              <w:lang w:eastAsia="nl-NL"/>
            </w:rPr>
          </w:pPr>
          <w:hyperlink w:anchor="_Toc86217124" w:history="1">
            <w:r w:rsidR="00E0410C" w:rsidRPr="009B0214">
              <w:rPr>
                <w:rStyle w:val="Hyperlink"/>
                <w:rFonts w:cstheme="majorHAnsi"/>
                <w:noProof/>
              </w:rPr>
              <w:t>2.5</w:t>
            </w:r>
            <w:r w:rsidR="00E0410C">
              <w:rPr>
                <w:rFonts w:asciiTheme="minorHAnsi" w:hAnsiTheme="minorHAnsi"/>
                <w:noProof/>
                <w:szCs w:val="22"/>
                <w:lang w:eastAsia="nl-NL"/>
              </w:rPr>
              <w:tab/>
            </w:r>
            <w:r w:rsidR="00E0410C" w:rsidRPr="009B0214">
              <w:rPr>
                <w:rStyle w:val="Hyperlink"/>
                <w:rFonts w:cstheme="majorHAnsi"/>
                <w:noProof/>
              </w:rPr>
              <w:t>Administratieve inlichtingen</w:t>
            </w:r>
            <w:r w:rsidR="00E0410C">
              <w:rPr>
                <w:noProof/>
                <w:webHidden/>
              </w:rPr>
              <w:tab/>
            </w:r>
            <w:r w:rsidR="00E0410C">
              <w:rPr>
                <w:noProof/>
                <w:webHidden/>
              </w:rPr>
              <w:fldChar w:fldCharType="begin"/>
            </w:r>
            <w:r w:rsidR="00E0410C">
              <w:rPr>
                <w:noProof/>
                <w:webHidden/>
              </w:rPr>
              <w:instrText xml:space="preserve"> PAGEREF _Toc86217124 \h </w:instrText>
            </w:r>
            <w:r w:rsidR="00E0410C">
              <w:rPr>
                <w:noProof/>
                <w:webHidden/>
              </w:rPr>
            </w:r>
            <w:r w:rsidR="00E0410C">
              <w:rPr>
                <w:noProof/>
                <w:webHidden/>
              </w:rPr>
              <w:fldChar w:fldCharType="separate"/>
            </w:r>
            <w:r>
              <w:rPr>
                <w:noProof/>
                <w:webHidden/>
              </w:rPr>
              <w:t>13</w:t>
            </w:r>
            <w:r w:rsidR="00E0410C">
              <w:rPr>
                <w:noProof/>
                <w:webHidden/>
              </w:rPr>
              <w:fldChar w:fldCharType="end"/>
            </w:r>
          </w:hyperlink>
        </w:p>
        <w:p w14:paraId="0ADFE3E0" w14:textId="3B761184" w:rsidR="00E0410C" w:rsidRDefault="0006640C">
          <w:pPr>
            <w:pStyle w:val="Inhopg3"/>
            <w:tabs>
              <w:tab w:val="left" w:pos="1320"/>
              <w:tab w:val="right" w:leader="dot" w:pos="9010"/>
            </w:tabs>
            <w:rPr>
              <w:rFonts w:asciiTheme="minorHAnsi" w:hAnsiTheme="minorHAnsi"/>
              <w:noProof/>
              <w:szCs w:val="22"/>
              <w:lang w:eastAsia="nl-NL"/>
            </w:rPr>
          </w:pPr>
          <w:hyperlink w:anchor="_Toc86217125" w:history="1">
            <w:r w:rsidR="00E0410C" w:rsidRPr="009B0214">
              <w:rPr>
                <w:rStyle w:val="Hyperlink"/>
                <w:rFonts w:cstheme="majorHAnsi"/>
                <w:noProof/>
              </w:rPr>
              <w:t>2.5.1</w:t>
            </w:r>
            <w:r w:rsidR="00E0410C">
              <w:rPr>
                <w:rFonts w:asciiTheme="minorHAnsi" w:hAnsiTheme="minorHAnsi"/>
                <w:noProof/>
                <w:szCs w:val="22"/>
                <w:lang w:eastAsia="nl-NL"/>
              </w:rPr>
              <w:tab/>
            </w:r>
            <w:r w:rsidR="00E0410C" w:rsidRPr="009B0214">
              <w:rPr>
                <w:rStyle w:val="Hyperlink"/>
                <w:rFonts w:cstheme="majorHAnsi"/>
                <w:noProof/>
              </w:rPr>
              <w:t>Referentienummer</w:t>
            </w:r>
            <w:r w:rsidR="00E0410C">
              <w:rPr>
                <w:noProof/>
                <w:webHidden/>
              </w:rPr>
              <w:tab/>
            </w:r>
            <w:r w:rsidR="00E0410C">
              <w:rPr>
                <w:noProof/>
                <w:webHidden/>
              </w:rPr>
              <w:fldChar w:fldCharType="begin"/>
            </w:r>
            <w:r w:rsidR="00E0410C">
              <w:rPr>
                <w:noProof/>
                <w:webHidden/>
              </w:rPr>
              <w:instrText xml:space="preserve"> PAGEREF _Toc86217125 \h </w:instrText>
            </w:r>
            <w:r w:rsidR="00E0410C">
              <w:rPr>
                <w:noProof/>
                <w:webHidden/>
              </w:rPr>
            </w:r>
            <w:r w:rsidR="00E0410C">
              <w:rPr>
                <w:noProof/>
                <w:webHidden/>
              </w:rPr>
              <w:fldChar w:fldCharType="separate"/>
            </w:r>
            <w:r>
              <w:rPr>
                <w:noProof/>
                <w:webHidden/>
              </w:rPr>
              <w:t>13</w:t>
            </w:r>
            <w:r w:rsidR="00E0410C">
              <w:rPr>
                <w:noProof/>
                <w:webHidden/>
              </w:rPr>
              <w:fldChar w:fldCharType="end"/>
            </w:r>
          </w:hyperlink>
        </w:p>
        <w:p w14:paraId="4A35B88E" w14:textId="570994F8" w:rsidR="00E0410C" w:rsidRDefault="0006640C">
          <w:pPr>
            <w:pStyle w:val="Inhopg3"/>
            <w:tabs>
              <w:tab w:val="left" w:pos="1320"/>
              <w:tab w:val="right" w:leader="dot" w:pos="9010"/>
            </w:tabs>
            <w:rPr>
              <w:rFonts w:asciiTheme="minorHAnsi" w:hAnsiTheme="minorHAnsi"/>
              <w:noProof/>
              <w:szCs w:val="22"/>
              <w:lang w:eastAsia="nl-NL"/>
            </w:rPr>
          </w:pPr>
          <w:hyperlink w:anchor="_Toc86217126" w:history="1">
            <w:r w:rsidR="00E0410C" w:rsidRPr="009B0214">
              <w:rPr>
                <w:rStyle w:val="Hyperlink"/>
                <w:rFonts w:cstheme="majorHAnsi"/>
                <w:noProof/>
              </w:rPr>
              <w:t>2.5.2</w:t>
            </w:r>
            <w:r w:rsidR="00E0410C">
              <w:rPr>
                <w:rFonts w:asciiTheme="minorHAnsi" w:hAnsiTheme="minorHAnsi"/>
                <w:noProof/>
                <w:szCs w:val="22"/>
                <w:lang w:eastAsia="nl-NL"/>
              </w:rPr>
              <w:tab/>
            </w:r>
            <w:r w:rsidR="00E0410C" w:rsidRPr="009B0214">
              <w:rPr>
                <w:rStyle w:val="Hyperlink"/>
                <w:rFonts w:cstheme="majorHAnsi"/>
                <w:noProof/>
              </w:rPr>
              <w:t>Eerdere aankondigingen</w:t>
            </w:r>
            <w:r w:rsidR="00E0410C">
              <w:rPr>
                <w:noProof/>
                <w:webHidden/>
              </w:rPr>
              <w:tab/>
            </w:r>
            <w:r w:rsidR="00E0410C">
              <w:rPr>
                <w:noProof/>
                <w:webHidden/>
              </w:rPr>
              <w:fldChar w:fldCharType="begin"/>
            </w:r>
            <w:r w:rsidR="00E0410C">
              <w:rPr>
                <w:noProof/>
                <w:webHidden/>
              </w:rPr>
              <w:instrText xml:space="preserve"> PAGEREF _Toc86217126 \h </w:instrText>
            </w:r>
            <w:r w:rsidR="00E0410C">
              <w:rPr>
                <w:noProof/>
                <w:webHidden/>
              </w:rPr>
            </w:r>
            <w:r w:rsidR="00E0410C">
              <w:rPr>
                <w:noProof/>
                <w:webHidden/>
              </w:rPr>
              <w:fldChar w:fldCharType="separate"/>
            </w:r>
            <w:r>
              <w:rPr>
                <w:noProof/>
                <w:webHidden/>
              </w:rPr>
              <w:t>13</w:t>
            </w:r>
            <w:r w:rsidR="00E0410C">
              <w:rPr>
                <w:noProof/>
                <w:webHidden/>
              </w:rPr>
              <w:fldChar w:fldCharType="end"/>
            </w:r>
          </w:hyperlink>
        </w:p>
        <w:p w14:paraId="09F5F190" w14:textId="3F2F1B22" w:rsidR="00E0410C" w:rsidRDefault="0006640C">
          <w:pPr>
            <w:pStyle w:val="Inhopg3"/>
            <w:tabs>
              <w:tab w:val="left" w:pos="1320"/>
              <w:tab w:val="right" w:leader="dot" w:pos="9010"/>
            </w:tabs>
            <w:rPr>
              <w:rFonts w:asciiTheme="minorHAnsi" w:hAnsiTheme="minorHAnsi"/>
              <w:noProof/>
              <w:szCs w:val="22"/>
              <w:lang w:eastAsia="nl-NL"/>
            </w:rPr>
          </w:pPr>
          <w:hyperlink w:anchor="_Toc86217127" w:history="1">
            <w:r w:rsidR="00E0410C" w:rsidRPr="009B0214">
              <w:rPr>
                <w:rStyle w:val="Hyperlink"/>
                <w:rFonts w:cstheme="majorHAnsi"/>
                <w:noProof/>
              </w:rPr>
              <w:t>2.5.3</w:t>
            </w:r>
            <w:r w:rsidR="00E0410C">
              <w:rPr>
                <w:rFonts w:asciiTheme="minorHAnsi" w:hAnsiTheme="minorHAnsi"/>
                <w:noProof/>
                <w:szCs w:val="22"/>
                <w:lang w:eastAsia="nl-NL"/>
              </w:rPr>
              <w:tab/>
            </w:r>
            <w:r w:rsidR="00E0410C" w:rsidRPr="009B0214">
              <w:rPr>
                <w:rStyle w:val="Hyperlink"/>
                <w:rFonts w:cstheme="majorHAnsi"/>
                <w:noProof/>
              </w:rPr>
              <w:t>Toegang tot documenten</w:t>
            </w:r>
            <w:r w:rsidR="00E0410C">
              <w:rPr>
                <w:noProof/>
                <w:webHidden/>
              </w:rPr>
              <w:tab/>
            </w:r>
            <w:r w:rsidR="00E0410C">
              <w:rPr>
                <w:noProof/>
                <w:webHidden/>
              </w:rPr>
              <w:fldChar w:fldCharType="begin"/>
            </w:r>
            <w:r w:rsidR="00E0410C">
              <w:rPr>
                <w:noProof/>
                <w:webHidden/>
              </w:rPr>
              <w:instrText xml:space="preserve"> PAGEREF _Toc86217127 \h </w:instrText>
            </w:r>
            <w:r w:rsidR="00E0410C">
              <w:rPr>
                <w:noProof/>
                <w:webHidden/>
              </w:rPr>
            </w:r>
            <w:r w:rsidR="00E0410C">
              <w:rPr>
                <w:noProof/>
                <w:webHidden/>
              </w:rPr>
              <w:fldChar w:fldCharType="separate"/>
            </w:r>
            <w:r>
              <w:rPr>
                <w:noProof/>
                <w:webHidden/>
              </w:rPr>
              <w:t>13</w:t>
            </w:r>
            <w:r w:rsidR="00E0410C">
              <w:rPr>
                <w:noProof/>
                <w:webHidden/>
              </w:rPr>
              <w:fldChar w:fldCharType="end"/>
            </w:r>
          </w:hyperlink>
        </w:p>
        <w:p w14:paraId="3B40C9D9" w14:textId="20E95810" w:rsidR="00E0410C" w:rsidRDefault="0006640C">
          <w:pPr>
            <w:pStyle w:val="Inhopg3"/>
            <w:tabs>
              <w:tab w:val="left" w:pos="1320"/>
              <w:tab w:val="right" w:leader="dot" w:pos="9010"/>
            </w:tabs>
            <w:rPr>
              <w:rFonts w:asciiTheme="minorHAnsi" w:hAnsiTheme="minorHAnsi"/>
              <w:noProof/>
              <w:szCs w:val="22"/>
              <w:lang w:eastAsia="nl-NL"/>
            </w:rPr>
          </w:pPr>
          <w:hyperlink w:anchor="_Toc86217128" w:history="1">
            <w:r w:rsidR="00E0410C" w:rsidRPr="009B0214">
              <w:rPr>
                <w:rStyle w:val="Hyperlink"/>
                <w:rFonts w:cstheme="majorHAnsi"/>
                <w:noProof/>
              </w:rPr>
              <w:t>2.5.4</w:t>
            </w:r>
            <w:r w:rsidR="00E0410C">
              <w:rPr>
                <w:rFonts w:asciiTheme="minorHAnsi" w:hAnsiTheme="minorHAnsi"/>
                <w:noProof/>
                <w:szCs w:val="22"/>
                <w:lang w:eastAsia="nl-NL"/>
              </w:rPr>
              <w:tab/>
            </w:r>
            <w:r w:rsidR="00E0410C" w:rsidRPr="009B0214">
              <w:rPr>
                <w:rStyle w:val="Hyperlink"/>
                <w:rFonts w:cstheme="majorHAnsi"/>
                <w:noProof/>
              </w:rPr>
              <w:t>Taal</w:t>
            </w:r>
            <w:r w:rsidR="00E0410C">
              <w:rPr>
                <w:noProof/>
                <w:webHidden/>
              </w:rPr>
              <w:tab/>
            </w:r>
            <w:r w:rsidR="00E0410C">
              <w:rPr>
                <w:noProof/>
                <w:webHidden/>
              </w:rPr>
              <w:fldChar w:fldCharType="begin"/>
            </w:r>
            <w:r w:rsidR="00E0410C">
              <w:rPr>
                <w:noProof/>
                <w:webHidden/>
              </w:rPr>
              <w:instrText xml:space="preserve"> PAGEREF _Toc86217128 \h </w:instrText>
            </w:r>
            <w:r w:rsidR="00E0410C">
              <w:rPr>
                <w:noProof/>
                <w:webHidden/>
              </w:rPr>
            </w:r>
            <w:r w:rsidR="00E0410C">
              <w:rPr>
                <w:noProof/>
                <w:webHidden/>
              </w:rPr>
              <w:fldChar w:fldCharType="separate"/>
            </w:r>
            <w:r>
              <w:rPr>
                <w:noProof/>
                <w:webHidden/>
              </w:rPr>
              <w:t>13</w:t>
            </w:r>
            <w:r w:rsidR="00E0410C">
              <w:rPr>
                <w:noProof/>
                <w:webHidden/>
              </w:rPr>
              <w:fldChar w:fldCharType="end"/>
            </w:r>
          </w:hyperlink>
        </w:p>
        <w:p w14:paraId="3F8C6DF0" w14:textId="75E7ADFA" w:rsidR="00E0410C" w:rsidRDefault="0006640C">
          <w:pPr>
            <w:pStyle w:val="Inhopg3"/>
            <w:tabs>
              <w:tab w:val="left" w:pos="1320"/>
              <w:tab w:val="right" w:leader="dot" w:pos="9010"/>
            </w:tabs>
            <w:rPr>
              <w:rFonts w:asciiTheme="minorHAnsi" w:hAnsiTheme="minorHAnsi"/>
              <w:noProof/>
              <w:szCs w:val="22"/>
              <w:lang w:eastAsia="nl-NL"/>
            </w:rPr>
          </w:pPr>
          <w:hyperlink w:anchor="_Toc86217129" w:history="1">
            <w:r w:rsidR="00E0410C" w:rsidRPr="009B0214">
              <w:rPr>
                <w:rStyle w:val="Hyperlink"/>
                <w:rFonts w:cstheme="majorHAnsi"/>
                <w:noProof/>
              </w:rPr>
              <w:t>2.5.5</w:t>
            </w:r>
            <w:r w:rsidR="00E0410C">
              <w:rPr>
                <w:rFonts w:asciiTheme="minorHAnsi" w:hAnsiTheme="minorHAnsi"/>
                <w:noProof/>
                <w:szCs w:val="22"/>
                <w:lang w:eastAsia="nl-NL"/>
              </w:rPr>
              <w:tab/>
            </w:r>
            <w:r w:rsidR="00E0410C" w:rsidRPr="009B0214">
              <w:rPr>
                <w:rStyle w:val="Hyperlink"/>
                <w:rFonts w:cstheme="majorHAnsi"/>
                <w:noProof/>
              </w:rPr>
              <w:t>Gestanddoeningstermijn</w:t>
            </w:r>
            <w:r w:rsidR="00E0410C">
              <w:rPr>
                <w:noProof/>
                <w:webHidden/>
              </w:rPr>
              <w:tab/>
            </w:r>
            <w:r w:rsidR="00E0410C">
              <w:rPr>
                <w:noProof/>
                <w:webHidden/>
              </w:rPr>
              <w:fldChar w:fldCharType="begin"/>
            </w:r>
            <w:r w:rsidR="00E0410C">
              <w:rPr>
                <w:noProof/>
                <w:webHidden/>
              </w:rPr>
              <w:instrText xml:space="preserve"> PAGEREF _Toc86217129 \h </w:instrText>
            </w:r>
            <w:r w:rsidR="00E0410C">
              <w:rPr>
                <w:noProof/>
                <w:webHidden/>
              </w:rPr>
            </w:r>
            <w:r w:rsidR="00E0410C">
              <w:rPr>
                <w:noProof/>
                <w:webHidden/>
              </w:rPr>
              <w:fldChar w:fldCharType="separate"/>
            </w:r>
            <w:r>
              <w:rPr>
                <w:noProof/>
                <w:webHidden/>
              </w:rPr>
              <w:t>13</w:t>
            </w:r>
            <w:r w:rsidR="00E0410C">
              <w:rPr>
                <w:noProof/>
                <w:webHidden/>
              </w:rPr>
              <w:fldChar w:fldCharType="end"/>
            </w:r>
          </w:hyperlink>
        </w:p>
        <w:p w14:paraId="09625D71" w14:textId="2B59402B" w:rsidR="00E0410C" w:rsidRDefault="0006640C">
          <w:pPr>
            <w:pStyle w:val="Inhopg3"/>
            <w:tabs>
              <w:tab w:val="left" w:pos="1320"/>
              <w:tab w:val="right" w:leader="dot" w:pos="9010"/>
            </w:tabs>
            <w:rPr>
              <w:rFonts w:asciiTheme="minorHAnsi" w:hAnsiTheme="minorHAnsi"/>
              <w:noProof/>
              <w:szCs w:val="22"/>
              <w:lang w:eastAsia="nl-NL"/>
            </w:rPr>
          </w:pPr>
          <w:hyperlink w:anchor="_Toc86217130" w:history="1">
            <w:r w:rsidR="00E0410C" w:rsidRPr="009B0214">
              <w:rPr>
                <w:rStyle w:val="Hyperlink"/>
                <w:rFonts w:cstheme="majorHAnsi"/>
                <w:noProof/>
              </w:rPr>
              <w:t>2.5.6</w:t>
            </w:r>
            <w:r w:rsidR="00E0410C">
              <w:rPr>
                <w:rFonts w:asciiTheme="minorHAnsi" w:hAnsiTheme="minorHAnsi"/>
                <w:noProof/>
                <w:szCs w:val="22"/>
                <w:lang w:eastAsia="nl-NL"/>
              </w:rPr>
              <w:tab/>
            </w:r>
            <w:r w:rsidR="00E0410C" w:rsidRPr="009B0214">
              <w:rPr>
                <w:rStyle w:val="Hyperlink"/>
                <w:rFonts w:cstheme="majorHAnsi"/>
                <w:noProof/>
              </w:rPr>
              <w:t>Openen Inschrijvingen</w:t>
            </w:r>
            <w:r w:rsidR="00E0410C">
              <w:rPr>
                <w:noProof/>
                <w:webHidden/>
              </w:rPr>
              <w:tab/>
            </w:r>
            <w:r w:rsidR="00E0410C">
              <w:rPr>
                <w:noProof/>
                <w:webHidden/>
              </w:rPr>
              <w:fldChar w:fldCharType="begin"/>
            </w:r>
            <w:r w:rsidR="00E0410C">
              <w:rPr>
                <w:noProof/>
                <w:webHidden/>
              </w:rPr>
              <w:instrText xml:space="preserve"> PAGEREF _Toc86217130 \h </w:instrText>
            </w:r>
            <w:r w:rsidR="00E0410C">
              <w:rPr>
                <w:noProof/>
                <w:webHidden/>
              </w:rPr>
            </w:r>
            <w:r w:rsidR="00E0410C">
              <w:rPr>
                <w:noProof/>
                <w:webHidden/>
              </w:rPr>
              <w:fldChar w:fldCharType="separate"/>
            </w:r>
            <w:r>
              <w:rPr>
                <w:noProof/>
                <w:webHidden/>
              </w:rPr>
              <w:t>14</w:t>
            </w:r>
            <w:r w:rsidR="00E0410C">
              <w:rPr>
                <w:noProof/>
                <w:webHidden/>
              </w:rPr>
              <w:fldChar w:fldCharType="end"/>
            </w:r>
          </w:hyperlink>
        </w:p>
        <w:p w14:paraId="1DA775F2" w14:textId="7A00B1C5" w:rsidR="00E0410C" w:rsidRDefault="0006640C">
          <w:pPr>
            <w:pStyle w:val="Inhopg2"/>
            <w:tabs>
              <w:tab w:val="left" w:pos="880"/>
              <w:tab w:val="right" w:leader="dot" w:pos="9010"/>
            </w:tabs>
            <w:rPr>
              <w:rFonts w:asciiTheme="minorHAnsi" w:hAnsiTheme="minorHAnsi"/>
              <w:noProof/>
              <w:szCs w:val="22"/>
              <w:lang w:eastAsia="nl-NL"/>
            </w:rPr>
          </w:pPr>
          <w:hyperlink w:anchor="_Toc86217131" w:history="1">
            <w:r w:rsidR="00E0410C" w:rsidRPr="009B0214">
              <w:rPr>
                <w:rStyle w:val="Hyperlink"/>
                <w:rFonts w:cstheme="majorHAnsi"/>
                <w:noProof/>
              </w:rPr>
              <w:t>2.6</w:t>
            </w:r>
            <w:r w:rsidR="00E0410C">
              <w:rPr>
                <w:rFonts w:asciiTheme="minorHAnsi" w:hAnsiTheme="minorHAnsi"/>
                <w:noProof/>
                <w:szCs w:val="22"/>
                <w:lang w:eastAsia="nl-NL"/>
              </w:rPr>
              <w:tab/>
            </w:r>
            <w:r w:rsidR="00E0410C" w:rsidRPr="009B0214">
              <w:rPr>
                <w:rStyle w:val="Hyperlink"/>
                <w:rFonts w:cstheme="majorHAnsi"/>
                <w:noProof/>
              </w:rPr>
              <w:t>Overige voorwaarden</w:t>
            </w:r>
            <w:r w:rsidR="00E0410C">
              <w:rPr>
                <w:noProof/>
                <w:webHidden/>
              </w:rPr>
              <w:tab/>
            </w:r>
            <w:r w:rsidR="00E0410C">
              <w:rPr>
                <w:noProof/>
                <w:webHidden/>
              </w:rPr>
              <w:fldChar w:fldCharType="begin"/>
            </w:r>
            <w:r w:rsidR="00E0410C">
              <w:rPr>
                <w:noProof/>
                <w:webHidden/>
              </w:rPr>
              <w:instrText xml:space="preserve"> PAGEREF _Toc86217131 \h </w:instrText>
            </w:r>
            <w:r w:rsidR="00E0410C">
              <w:rPr>
                <w:noProof/>
                <w:webHidden/>
              </w:rPr>
            </w:r>
            <w:r w:rsidR="00E0410C">
              <w:rPr>
                <w:noProof/>
                <w:webHidden/>
              </w:rPr>
              <w:fldChar w:fldCharType="separate"/>
            </w:r>
            <w:r>
              <w:rPr>
                <w:noProof/>
                <w:webHidden/>
              </w:rPr>
              <w:t>14</w:t>
            </w:r>
            <w:r w:rsidR="00E0410C">
              <w:rPr>
                <w:noProof/>
                <w:webHidden/>
              </w:rPr>
              <w:fldChar w:fldCharType="end"/>
            </w:r>
          </w:hyperlink>
        </w:p>
        <w:p w14:paraId="3C6479BD" w14:textId="2658F851" w:rsidR="00E0410C" w:rsidRDefault="0006640C">
          <w:pPr>
            <w:pStyle w:val="Inhopg2"/>
            <w:tabs>
              <w:tab w:val="left" w:pos="880"/>
              <w:tab w:val="right" w:leader="dot" w:pos="9010"/>
            </w:tabs>
            <w:rPr>
              <w:rFonts w:asciiTheme="minorHAnsi" w:hAnsiTheme="minorHAnsi"/>
              <w:noProof/>
              <w:szCs w:val="22"/>
              <w:lang w:eastAsia="nl-NL"/>
            </w:rPr>
          </w:pPr>
          <w:hyperlink w:anchor="_Toc86217132" w:history="1">
            <w:r w:rsidR="00E0410C" w:rsidRPr="009B0214">
              <w:rPr>
                <w:rStyle w:val="Hyperlink"/>
                <w:rFonts w:cstheme="majorHAnsi"/>
                <w:noProof/>
              </w:rPr>
              <w:t>2.7</w:t>
            </w:r>
            <w:r w:rsidR="00E0410C">
              <w:rPr>
                <w:rFonts w:asciiTheme="minorHAnsi" w:hAnsiTheme="minorHAnsi"/>
                <w:noProof/>
                <w:szCs w:val="22"/>
                <w:lang w:eastAsia="nl-NL"/>
              </w:rPr>
              <w:tab/>
            </w:r>
            <w:r w:rsidR="00E0410C" w:rsidRPr="009B0214">
              <w:rPr>
                <w:rStyle w:val="Hyperlink"/>
                <w:rFonts w:cstheme="majorHAnsi"/>
                <w:noProof/>
              </w:rPr>
              <w:t>Klachtenregeling</w:t>
            </w:r>
            <w:r w:rsidR="00E0410C">
              <w:rPr>
                <w:noProof/>
                <w:webHidden/>
              </w:rPr>
              <w:tab/>
            </w:r>
            <w:r w:rsidR="00E0410C">
              <w:rPr>
                <w:noProof/>
                <w:webHidden/>
              </w:rPr>
              <w:fldChar w:fldCharType="begin"/>
            </w:r>
            <w:r w:rsidR="00E0410C">
              <w:rPr>
                <w:noProof/>
                <w:webHidden/>
              </w:rPr>
              <w:instrText xml:space="preserve"> PAGEREF _Toc86217132 \h </w:instrText>
            </w:r>
            <w:r w:rsidR="00E0410C">
              <w:rPr>
                <w:noProof/>
                <w:webHidden/>
              </w:rPr>
            </w:r>
            <w:r w:rsidR="00E0410C">
              <w:rPr>
                <w:noProof/>
                <w:webHidden/>
              </w:rPr>
              <w:fldChar w:fldCharType="separate"/>
            </w:r>
            <w:r>
              <w:rPr>
                <w:noProof/>
                <w:webHidden/>
              </w:rPr>
              <w:t>15</w:t>
            </w:r>
            <w:r w:rsidR="00E0410C">
              <w:rPr>
                <w:noProof/>
                <w:webHidden/>
              </w:rPr>
              <w:fldChar w:fldCharType="end"/>
            </w:r>
          </w:hyperlink>
        </w:p>
        <w:p w14:paraId="759F23AB" w14:textId="793BDF6F" w:rsidR="00E0410C" w:rsidRDefault="0006640C">
          <w:pPr>
            <w:pStyle w:val="Inhopg2"/>
            <w:tabs>
              <w:tab w:val="left" w:pos="880"/>
              <w:tab w:val="right" w:leader="dot" w:pos="9010"/>
            </w:tabs>
            <w:rPr>
              <w:rFonts w:asciiTheme="minorHAnsi" w:hAnsiTheme="minorHAnsi"/>
              <w:noProof/>
              <w:szCs w:val="22"/>
              <w:lang w:eastAsia="nl-NL"/>
            </w:rPr>
          </w:pPr>
          <w:hyperlink w:anchor="_Toc86217133" w:history="1">
            <w:r w:rsidR="00E0410C" w:rsidRPr="009B0214">
              <w:rPr>
                <w:rStyle w:val="Hyperlink"/>
                <w:rFonts w:cstheme="majorHAnsi"/>
                <w:noProof/>
              </w:rPr>
              <w:t>2.8</w:t>
            </w:r>
            <w:r w:rsidR="00E0410C">
              <w:rPr>
                <w:rFonts w:asciiTheme="minorHAnsi" w:hAnsiTheme="minorHAnsi"/>
                <w:noProof/>
                <w:szCs w:val="22"/>
                <w:lang w:eastAsia="nl-NL"/>
              </w:rPr>
              <w:tab/>
            </w:r>
            <w:r w:rsidR="00E0410C" w:rsidRPr="009B0214">
              <w:rPr>
                <w:rStyle w:val="Hyperlink"/>
                <w:rFonts w:cstheme="majorHAnsi"/>
                <w:noProof/>
              </w:rPr>
              <w:t>Wijze van beoordeling</w:t>
            </w:r>
            <w:r w:rsidR="00E0410C">
              <w:rPr>
                <w:noProof/>
                <w:webHidden/>
              </w:rPr>
              <w:tab/>
            </w:r>
            <w:r w:rsidR="00E0410C">
              <w:rPr>
                <w:noProof/>
                <w:webHidden/>
              </w:rPr>
              <w:fldChar w:fldCharType="begin"/>
            </w:r>
            <w:r w:rsidR="00E0410C">
              <w:rPr>
                <w:noProof/>
                <w:webHidden/>
              </w:rPr>
              <w:instrText xml:space="preserve"> PAGEREF _Toc86217133 \h </w:instrText>
            </w:r>
            <w:r w:rsidR="00E0410C">
              <w:rPr>
                <w:noProof/>
                <w:webHidden/>
              </w:rPr>
            </w:r>
            <w:r w:rsidR="00E0410C">
              <w:rPr>
                <w:noProof/>
                <w:webHidden/>
              </w:rPr>
              <w:fldChar w:fldCharType="separate"/>
            </w:r>
            <w:r>
              <w:rPr>
                <w:noProof/>
                <w:webHidden/>
              </w:rPr>
              <w:t>16</w:t>
            </w:r>
            <w:r w:rsidR="00E0410C">
              <w:rPr>
                <w:noProof/>
                <w:webHidden/>
              </w:rPr>
              <w:fldChar w:fldCharType="end"/>
            </w:r>
          </w:hyperlink>
        </w:p>
        <w:p w14:paraId="7528596B" w14:textId="214DC9EE" w:rsidR="00E0410C" w:rsidRDefault="0006640C">
          <w:pPr>
            <w:pStyle w:val="Inhopg2"/>
            <w:tabs>
              <w:tab w:val="left" w:pos="880"/>
              <w:tab w:val="right" w:leader="dot" w:pos="9010"/>
            </w:tabs>
            <w:rPr>
              <w:rFonts w:asciiTheme="minorHAnsi" w:hAnsiTheme="minorHAnsi"/>
              <w:noProof/>
              <w:szCs w:val="22"/>
              <w:lang w:eastAsia="nl-NL"/>
            </w:rPr>
          </w:pPr>
          <w:hyperlink w:anchor="_Toc86217134" w:history="1">
            <w:r w:rsidR="00E0410C" w:rsidRPr="009B0214">
              <w:rPr>
                <w:rStyle w:val="Hyperlink"/>
                <w:rFonts w:cstheme="majorHAnsi"/>
                <w:noProof/>
              </w:rPr>
              <w:t>2.9</w:t>
            </w:r>
            <w:r w:rsidR="00E0410C">
              <w:rPr>
                <w:rFonts w:asciiTheme="minorHAnsi" w:hAnsiTheme="minorHAnsi"/>
                <w:noProof/>
                <w:szCs w:val="22"/>
                <w:lang w:eastAsia="nl-NL"/>
              </w:rPr>
              <w:tab/>
            </w:r>
            <w:r w:rsidR="00E0410C" w:rsidRPr="009B0214">
              <w:rPr>
                <w:rStyle w:val="Hyperlink"/>
                <w:rFonts w:cstheme="majorHAnsi"/>
                <w:noProof/>
              </w:rPr>
              <w:t>Gunningsbeslissing</w:t>
            </w:r>
            <w:r w:rsidR="00E0410C">
              <w:rPr>
                <w:noProof/>
                <w:webHidden/>
              </w:rPr>
              <w:tab/>
            </w:r>
            <w:r w:rsidR="00E0410C">
              <w:rPr>
                <w:noProof/>
                <w:webHidden/>
              </w:rPr>
              <w:fldChar w:fldCharType="begin"/>
            </w:r>
            <w:r w:rsidR="00E0410C">
              <w:rPr>
                <w:noProof/>
                <w:webHidden/>
              </w:rPr>
              <w:instrText xml:space="preserve"> PAGEREF _Toc86217134 \h </w:instrText>
            </w:r>
            <w:r w:rsidR="00E0410C">
              <w:rPr>
                <w:noProof/>
                <w:webHidden/>
              </w:rPr>
            </w:r>
            <w:r w:rsidR="00E0410C">
              <w:rPr>
                <w:noProof/>
                <w:webHidden/>
              </w:rPr>
              <w:fldChar w:fldCharType="separate"/>
            </w:r>
            <w:r>
              <w:rPr>
                <w:noProof/>
                <w:webHidden/>
              </w:rPr>
              <w:t>17</w:t>
            </w:r>
            <w:r w:rsidR="00E0410C">
              <w:rPr>
                <w:noProof/>
                <w:webHidden/>
              </w:rPr>
              <w:fldChar w:fldCharType="end"/>
            </w:r>
          </w:hyperlink>
        </w:p>
        <w:p w14:paraId="27FB5948" w14:textId="3735DE43" w:rsidR="00E0410C" w:rsidRDefault="0006640C">
          <w:pPr>
            <w:pStyle w:val="Inhopg2"/>
            <w:tabs>
              <w:tab w:val="left" w:pos="880"/>
              <w:tab w:val="right" w:leader="dot" w:pos="9010"/>
            </w:tabs>
            <w:rPr>
              <w:rFonts w:asciiTheme="minorHAnsi" w:hAnsiTheme="minorHAnsi"/>
              <w:noProof/>
              <w:szCs w:val="22"/>
              <w:lang w:eastAsia="nl-NL"/>
            </w:rPr>
          </w:pPr>
          <w:hyperlink w:anchor="_Toc86217135" w:history="1">
            <w:r w:rsidR="00E0410C" w:rsidRPr="009B0214">
              <w:rPr>
                <w:rStyle w:val="Hyperlink"/>
                <w:noProof/>
              </w:rPr>
              <w:t>2.10</w:t>
            </w:r>
            <w:r w:rsidR="00E0410C">
              <w:rPr>
                <w:rFonts w:asciiTheme="minorHAnsi" w:hAnsiTheme="minorHAnsi"/>
                <w:noProof/>
                <w:szCs w:val="22"/>
                <w:lang w:eastAsia="nl-NL"/>
              </w:rPr>
              <w:tab/>
            </w:r>
            <w:r w:rsidR="00E0410C" w:rsidRPr="009B0214">
              <w:rPr>
                <w:rStyle w:val="Hyperlink"/>
                <w:noProof/>
              </w:rPr>
              <w:t>Gelegenheid voor het stellen van vragen en voor beroepsprocedures bevoegde instantie  (i.c. Rechtbank Noord-Nederland, locatie Groningen)</w:t>
            </w:r>
            <w:r w:rsidR="00E0410C">
              <w:rPr>
                <w:noProof/>
                <w:webHidden/>
              </w:rPr>
              <w:tab/>
            </w:r>
            <w:r w:rsidR="00E0410C">
              <w:rPr>
                <w:noProof/>
                <w:webHidden/>
              </w:rPr>
              <w:fldChar w:fldCharType="begin"/>
            </w:r>
            <w:r w:rsidR="00E0410C">
              <w:rPr>
                <w:noProof/>
                <w:webHidden/>
              </w:rPr>
              <w:instrText xml:space="preserve"> PAGEREF _Toc86217135 \h </w:instrText>
            </w:r>
            <w:r w:rsidR="00E0410C">
              <w:rPr>
                <w:noProof/>
                <w:webHidden/>
              </w:rPr>
            </w:r>
            <w:r w:rsidR="00E0410C">
              <w:rPr>
                <w:noProof/>
                <w:webHidden/>
              </w:rPr>
              <w:fldChar w:fldCharType="separate"/>
            </w:r>
            <w:r>
              <w:rPr>
                <w:noProof/>
                <w:webHidden/>
              </w:rPr>
              <w:t>17</w:t>
            </w:r>
            <w:r w:rsidR="00E0410C">
              <w:rPr>
                <w:noProof/>
                <w:webHidden/>
              </w:rPr>
              <w:fldChar w:fldCharType="end"/>
            </w:r>
          </w:hyperlink>
        </w:p>
        <w:p w14:paraId="709CD8EC" w14:textId="160F53AC" w:rsidR="00E0410C" w:rsidRDefault="0006640C">
          <w:pPr>
            <w:pStyle w:val="Inhopg1"/>
            <w:tabs>
              <w:tab w:val="right" w:leader="dot" w:pos="9010"/>
            </w:tabs>
            <w:rPr>
              <w:rFonts w:asciiTheme="minorHAnsi" w:hAnsiTheme="minorHAnsi"/>
              <w:noProof/>
              <w:szCs w:val="22"/>
              <w:lang w:eastAsia="nl-NL"/>
            </w:rPr>
          </w:pPr>
          <w:hyperlink w:anchor="_Toc86217136" w:history="1">
            <w:r w:rsidR="00E0410C" w:rsidRPr="009B0214">
              <w:rPr>
                <w:rStyle w:val="Hyperlink"/>
                <w:rFonts w:cstheme="majorHAnsi"/>
                <w:noProof/>
              </w:rPr>
              <w:t>3. Eisen aan de onderneming</w:t>
            </w:r>
            <w:r w:rsidR="00E0410C">
              <w:rPr>
                <w:noProof/>
                <w:webHidden/>
              </w:rPr>
              <w:tab/>
            </w:r>
            <w:r w:rsidR="00E0410C">
              <w:rPr>
                <w:noProof/>
                <w:webHidden/>
              </w:rPr>
              <w:fldChar w:fldCharType="begin"/>
            </w:r>
            <w:r w:rsidR="00E0410C">
              <w:rPr>
                <w:noProof/>
                <w:webHidden/>
              </w:rPr>
              <w:instrText xml:space="preserve"> PAGEREF _Toc86217136 \h </w:instrText>
            </w:r>
            <w:r w:rsidR="00E0410C">
              <w:rPr>
                <w:noProof/>
                <w:webHidden/>
              </w:rPr>
            </w:r>
            <w:r w:rsidR="00E0410C">
              <w:rPr>
                <w:noProof/>
                <w:webHidden/>
              </w:rPr>
              <w:fldChar w:fldCharType="separate"/>
            </w:r>
            <w:r>
              <w:rPr>
                <w:noProof/>
                <w:webHidden/>
              </w:rPr>
              <w:t>18</w:t>
            </w:r>
            <w:r w:rsidR="00E0410C">
              <w:rPr>
                <w:noProof/>
                <w:webHidden/>
              </w:rPr>
              <w:fldChar w:fldCharType="end"/>
            </w:r>
          </w:hyperlink>
        </w:p>
        <w:p w14:paraId="4C3AD7A9" w14:textId="4133C3B7" w:rsidR="00E0410C" w:rsidRDefault="0006640C">
          <w:pPr>
            <w:pStyle w:val="Inhopg2"/>
            <w:tabs>
              <w:tab w:val="left" w:pos="880"/>
              <w:tab w:val="right" w:leader="dot" w:pos="9010"/>
            </w:tabs>
            <w:rPr>
              <w:rFonts w:asciiTheme="minorHAnsi" w:hAnsiTheme="minorHAnsi"/>
              <w:noProof/>
              <w:szCs w:val="22"/>
              <w:lang w:eastAsia="nl-NL"/>
            </w:rPr>
          </w:pPr>
          <w:hyperlink w:anchor="_Toc86217137" w:history="1">
            <w:r w:rsidR="00E0410C" w:rsidRPr="009B0214">
              <w:rPr>
                <w:rStyle w:val="Hyperlink"/>
                <w:rFonts w:cstheme="majorHAnsi"/>
                <w:noProof/>
              </w:rPr>
              <w:t>3.1</w:t>
            </w:r>
            <w:r w:rsidR="00E0410C">
              <w:rPr>
                <w:rFonts w:asciiTheme="minorHAnsi" w:hAnsiTheme="minorHAnsi"/>
                <w:noProof/>
                <w:szCs w:val="22"/>
                <w:lang w:eastAsia="nl-NL"/>
              </w:rPr>
              <w:tab/>
            </w:r>
            <w:r w:rsidR="00E0410C" w:rsidRPr="009B0214">
              <w:rPr>
                <w:rStyle w:val="Hyperlink"/>
                <w:rFonts w:cstheme="majorHAnsi"/>
                <w:noProof/>
              </w:rPr>
              <w:t>Persoonlijke situatie van ondernemers</w:t>
            </w:r>
            <w:r w:rsidR="00E0410C">
              <w:rPr>
                <w:noProof/>
                <w:webHidden/>
              </w:rPr>
              <w:tab/>
            </w:r>
            <w:r w:rsidR="00E0410C">
              <w:rPr>
                <w:noProof/>
                <w:webHidden/>
              </w:rPr>
              <w:fldChar w:fldCharType="begin"/>
            </w:r>
            <w:r w:rsidR="00E0410C">
              <w:rPr>
                <w:noProof/>
                <w:webHidden/>
              </w:rPr>
              <w:instrText xml:space="preserve"> PAGEREF _Toc86217137 \h </w:instrText>
            </w:r>
            <w:r w:rsidR="00E0410C">
              <w:rPr>
                <w:noProof/>
                <w:webHidden/>
              </w:rPr>
            </w:r>
            <w:r w:rsidR="00E0410C">
              <w:rPr>
                <w:noProof/>
                <w:webHidden/>
              </w:rPr>
              <w:fldChar w:fldCharType="separate"/>
            </w:r>
            <w:r>
              <w:rPr>
                <w:noProof/>
                <w:webHidden/>
              </w:rPr>
              <w:t>18</w:t>
            </w:r>
            <w:r w:rsidR="00E0410C">
              <w:rPr>
                <w:noProof/>
                <w:webHidden/>
              </w:rPr>
              <w:fldChar w:fldCharType="end"/>
            </w:r>
          </w:hyperlink>
        </w:p>
        <w:p w14:paraId="0870470A" w14:textId="58BC8455" w:rsidR="00E0410C" w:rsidRDefault="0006640C">
          <w:pPr>
            <w:pStyle w:val="Inhopg2"/>
            <w:tabs>
              <w:tab w:val="left" w:pos="880"/>
              <w:tab w:val="right" w:leader="dot" w:pos="9010"/>
            </w:tabs>
            <w:rPr>
              <w:rFonts w:asciiTheme="minorHAnsi" w:hAnsiTheme="minorHAnsi"/>
              <w:noProof/>
              <w:szCs w:val="22"/>
              <w:lang w:eastAsia="nl-NL"/>
            </w:rPr>
          </w:pPr>
          <w:hyperlink w:anchor="_Toc86217138" w:history="1">
            <w:r w:rsidR="00E0410C" w:rsidRPr="009B0214">
              <w:rPr>
                <w:rStyle w:val="Hyperlink"/>
                <w:rFonts w:cstheme="majorHAnsi"/>
                <w:noProof/>
              </w:rPr>
              <w:t>3.2</w:t>
            </w:r>
            <w:r w:rsidR="00E0410C">
              <w:rPr>
                <w:rFonts w:asciiTheme="minorHAnsi" w:hAnsiTheme="minorHAnsi"/>
                <w:noProof/>
                <w:szCs w:val="22"/>
                <w:lang w:eastAsia="nl-NL"/>
              </w:rPr>
              <w:tab/>
            </w:r>
            <w:r w:rsidR="00E0410C" w:rsidRPr="009B0214">
              <w:rPr>
                <w:rStyle w:val="Hyperlink"/>
                <w:rFonts w:cstheme="majorHAnsi"/>
                <w:noProof/>
              </w:rPr>
              <w:t>Economische en financiële draagkracht</w:t>
            </w:r>
            <w:r w:rsidR="00E0410C">
              <w:rPr>
                <w:noProof/>
                <w:webHidden/>
              </w:rPr>
              <w:tab/>
            </w:r>
            <w:r w:rsidR="00E0410C">
              <w:rPr>
                <w:noProof/>
                <w:webHidden/>
              </w:rPr>
              <w:fldChar w:fldCharType="begin"/>
            </w:r>
            <w:r w:rsidR="00E0410C">
              <w:rPr>
                <w:noProof/>
                <w:webHidden/>
              </w:rPr>
              <w:instrText xml:space="preserve"> PAGEREF _Toc86217138 \h </w:instrText>
            </w:r>
            <w:r w:rsidR="00E0410C">
              <w:rPr>
                <w:noProof/>
                <w:webHidden/>
              </w:rPr>
            </w:r>
            <w:r w:rsidR="00E0410C">
              <w:rPr>
                <w:noProof/>
                <w:webHidden/>
              </w:rPr>
              <w:fldChar w:fldCharType="separate"/>
            </w:r>
            <w:r>
              <w:rPr>
                <w:noProof/>
                <w:webHidden/>
              </w:rPr>
              <w:t>18</w:t>
            </w:r>
            <w:r w:rsidR="00E0410C">
              <w:rPr>
                <w:noProof/>
                <w:webHidden/>
              </w:rPr>
              <w:fldChar w:fldCharType="end"/>
            </w:r>
          </w:hyperlink>
        </w:p>
        <w:p w14:paraId="5661F989" w14:textId="14830E47" w:rsidR="00E0410C" w:rsidRDefault="0006640C">
          <w:pPr>
            <w:pStyle w:val="Inhopg2"/>
            <w:tabs>
              <w:tab w:val="left" w:pos="880"/>
              <w:tab w:val="right" w:leader="dot" w:pos="9010"/>
            </w:tabs>
            <w:rPr>
              <w:rFonts w:asciiTheme="minorHAnsi" w:hAnsiTheme="minorHAnsi"/>
              <w:noProof/>
              <w:szCs w:val="22"/>
              <w:lang w:eastAsia="nl-NL"/>
            </w:rPr>
          </w:pPr>
          <w:hyperlink w:anchor="_Toc86217139" w:history="1">
            <w:r w:rsidR="00E0410C" w:rsidRPr="009B0214">
              <w:rPr>
                <w:rStyle w:val="Hyperlink"/>
                <w:rFonts w:cstheme="majorHAnsi"/>
                <w:noProof/>
              </w:rPr>
              <w:t>3.3</w:t>
            </w:r>
            <w:r w:rsidR="00E0410C">
              <w:rPr>
                <w:rFonts w:asciiTheme="minorHAnsi" w:hAnsiTheme="minorHAnsi"/>
                <w:noProof/>
                <w:szCs w:val="22"/>
                <w:lang w:eastAsia="nl-NL"/>
              </w:rPr>
              <w:tab/>
            </w:r>
            <w:r w:rsidR="00E0410C" w:rsidRPr="009B0214">
              <w:rPr>
                <w:rStyle w:val="Hyperlink"/>
                <w:rFonts w:cstheme="majorHAnsi"/>
                <w:noProof/>
              </w:rPr>
              <w:t>Vakbekwaamheid; technische geschiktheidseisen</w:t>
            </w:r>
            <w:r w:rsidR="00E0410C">
              <w:rPr>
                <w:noProof/>
                <w:webHidden/>
              </w:rPr>
              <w:tab/>
            </w:r>
            <w:r w:rsidR="00E0410C">
              <w:rPr>
                <w:noProof/>
                <w:webHidden/>
              </w:rPr>
              <w:fldChar w:fldCharType="begin"/>
            </w:r>
            <w:r w:rsidR="00E0410C">
              <w:rPr>
                <w:noProof/>
                <w:webHidden/>
              </w:rPr>
              <w:instrText xml:space="preserve"> PAGEREF _Toc86217139 \h </w:instrText>
            </w:r>
            <w:r w:rsidR="00E0410C">
              <w:rPr>
                <w:noProof/>
                <w:webHidden/>
              </w:rPr>
            </w:r>
            <w:r w:rsidR="00E0410C">
              <w:rPr>
                <w:noProof/>
                <w:webHidden/>
              </w:rPr>
              <w:fldChar w:fldCharType="separate"/>
            </w:r>
            <w:r>
              <w:rPr>
                <w:noProof/>
                <w:webHidden/>
              </w:rPr>
              <w:t>19</w:t>
            </w:r>
            <w:r w:rsidR="00E0410C">
              <w:rPr>
                <w:noProof/>
                <w:webHidden/>
              </w:rPr>
              <w:fldChar w:fldCharType="end"/>
            </w:r>
          </w:hyperlink>
        </w:p>
        <w:p w14:paraId="07AEF1BD" w14:textId="3A35E507" w:rsidR="00E0410C" w:rsidRDefault="0006640C">
          <w:pPr>
            <w:pStyle w:val="Inhopg2"/>
            <w:tabs>
              <w:tab w:val="left" w:pos="880"/>
              <w:tab w:val="right" w:leader="dot" w:pos="9010"/>
            </w:tabs>
            <w:rPr>
              <w:rFonts w:asciiTheme="minorHAnsi" w:hAnsiTheme="minorHAnsi"/>
              <w:noProof/>
              <w:szCs w:val="22"/>
              <w:lang w:eastAsia="nl-NL"/>
            </w:rPr>
          </w:pPr>
          <w:hyperlink w:anchor="_Toc86217140" w:history="1">
            <w:r w:rsidR="00E0410C" w:rsidRPr="009B0214">
              <w:rPr>
                <w:rStyle w:val="Hyperlink"/>
                <w:rFonts w:cstheme="majorHAnsi"/>
                <w:noProof/>
              </w:rPr>
              <w:t>3.4</w:t>
            </w:r>
            <w:r w:rsidR="00E0410C">
              <w:rPr>
                <w:rFonts w:asciiTheme="minorHAnsi" w:hAnsiTheme="minorHAnsi"/>
                <w:noProof/>
                <w:szCs w:val="22"/>
                <w:lang w:eastAsia="nl-NL"/>
              </w:rPr>
              <w:tab/>
            </w:r>
            <w:r w:rsidR="00E0410C" w:rsidRPr="009B0214">
              <w:rPr>
                <w:rStyle w:val="Hyperlink"/>
                <w:rFonts w:cstheme="majorHAnsi"/>
                <w:noProof/>
              </w:rPr>
              <w:t>Voorbehouden Opdrachten</w:t>
            </w:r>
            <w:r w:rsidR="00E0410C">
              <w:rPr>
                <w:noProof/>
                <w:webHidden/>
              </w:rPr>
              <w:tab/>
            </w:r>
            <w:r w:rsidR="00E0410C">
              <w:rPr>
                <w:noProof/>
                <w:webHidden/>
              </w:rPr>
              <w:fldChar w:fldCharType="begin"/>
            </w:r>
            <w:r w:rsidR="00E0410C">
              <w:rPr>
                <w:noProof/>
                <w:webHidden/>
              </w:rPr>
              <w:instrText xml:space="preserve"> PAGEREF _Toc86217140 \h </w:instrText>
            </w:r>
            <w:r w:rsidR="00E0410C">
              <w:rPr>
                <w:noProof/>
                <w:webHidden/>
              </w:rPr>
            </w:r>
            <w:r w:rsidR="00E0410C">
              <w:rPr>
                <w:noProof/>
                <w:webHidden/>
              </w:rPr>
              <w:fldChar w:fldCharType="separate"/>
            </w:r>
            <w:r>
              <w:rPr>
                <w:noProof/>
                <w:webHidden/>
              </w:rPr>
              <w:t>20</w:t>
            </w:r>
            <w:r w:rsidR="00E0410C">
              <w:rPr>
                <w:noProof/>
                <w:webHidden/>
              </w:rPr>
              <w:fldChar w:fldCharType="end"/>
            </w:r>
          </w:hyperlink>
        </w:p>
        <w:p w14:paraId="5D7C8187" w14:textId="597CE9F7" w:rsidR="00E0410C" w:rsidRDefault="0006640C">
          <w:pPr>
            <w:pStyle w:val="Inhopg2"/>
            <w:tabs>
              <w:tab w:val="left" w:pos="880"/>
              <w:tab w:val="right" w:leader="dot" w:pos="9010"/>
            </w:tabs>
            <w:rPr>
              <w:rFonts w:asciiTheme="minorHAnsi" w:hAnsiTheme="minorHAnsi"/>
              <w:noProof/>
              <w:szCs w:val="22"/>
              <w:lang w:eastAsia="nl-NL"/>
            </w:rPr>
          </w:pPr>
          <w:hyperlink w:anchor="_Toc86217141" w:history="1">
            <w:r w:rsidR="00E0410C" w:rsidRPr="009B0214">
              <w:rPr>
                <w:rStyle w:val="Hyperlink"/>
                <w:rFonts w:cstheme="majorHAnsi"/>
                <w:noProof/>
              </w:rPr>
              <w:t>3.5</w:t>
            </w:r>
            <w:r w:rsidR="00E0410C">
              <w:rPr>
                <w:rFonts w:asciiTheme="minorHAnsi" w:hAnsiTheme="minorHAnsi"/>
                <w:noProof/>
                <w:szCs w:val="22"/>
                <w:lang w:eastAsia="nl-NL"/>
              </w:rPr>
              <w:tab/>
            </w:r>
            <w:r w:rsidR="00E0410C" w:rsidRPr="009B0214">
              <w:rPr>
                <w:rStyle w:val="Hyperlink"/>
                <w:rFonts w:cstheme="majorHAnsi"/>
                <w:noProof/>
              </w:rPr>
              <w:t>Inschrijving als combinatie</w:t>
            </w:r>
            <w:r w:rsidR="00E0410C">
              <w:rPr>
                <w:noProof/>
                <w:webHidden/>
              </w:rPr>
              <w:tab/>
            </w:r>
            <w:r w:rsidR="00E0410C">
              <w:rPr>
                <w:noProof/>
                <w:webHidden/>
              </w:rPr>
              <w:fldChar w:fldCharType="begin"/>
            </w:r>
            <w:r w:rsidR="00E0410C">
              <w:rPr>
                <w:noProof/>
                <w:webHidden/>
              </w:rPr>
              <w:instrText xml:space="preserve"> PAGEREF _Toc86217141 \h </w:instrText>
            </w:r>
            <w:r w:rsidR="00E0410C">
              <w:rPr>
                <w:noProof/>
                <w:webHidden/>
              </w:rPr>
            </w:r>
            <w:r w:rsidR="00E0410C">
              <w:rPr>
                <w:noProof/>
                <w:webHidden/>
              </w:rPr>
              <w:fldChar w:fldCharType="separate"/>
            </w:r>
            <w:r>
              <w:rPr>
                <w:noProof/>
                <w:webHidden/>
              </w:rPr>
              <w:t>20</w:t>
            </w:r>
            <w:r w:rsidR="00E0410C">
              <w:rPr>
                <w:noProof/>
                <w:webHidden/>
              </w:rPr>
              <w:fldChar w:fldCharType="end"/>
            </w:r>
          </w:hyperlink>
        </w:p>
        <w:p w14:paraId="0C81F5C8" w14:textId="353FCB8C" w:rsidR="00E0410C" w:rsidRDefault="0006640C">
          <w:pPr>
            <w:pStyle w:val="Inhopg2"/>
            <w:tabs>
              <w:tab w:val="left" w:pos="880"/>
              <w:tab w:val="right" w:leader="dot" w:pos="9010"/>
            </w:tabs>
            <w:rPr>
              <w:rFonts w:asciiTheme="minorHAnsi" w:hAnsiTheme="minorHAnsi"/>
              <w:noProof/>
              <w:szCs w:val="22"/>
              <w:lang w:eastAsia="nl-NL"/>
            </w:rPr>
          </w:pPr>
          <w:hyperlink w:anchor="_Toc86217142" w:history="1">
            <w:r w:rsidR="00E0410C" w:rsidRPr="009B0214">
              <w:rPr>
                <w:rStyle w:val="Hyperlink"/>
                <w:rFonts w:cstheme="majorHAnsi"/>
                <w:noProof/>
              </w:rPr>
              <w:t>3.6</w:t>
            </w:r>
            <w:r w:rsidR="00E0410C">
              <w:rPr>
                <w:rFonts w:asciiTheme="minorHAnsi" w:hAnsiTheme="minorHAnsi"/>
                <w:noProof/>
                <w:szCs w:val="22"/>
                <w:lang w:eastAsia="nl-NL"/>
              </w:rPr>
              <w:tab/>
            </w:r>
            <w:r w:rsidR="00E0410C" w:rsidRPr="009B0214">
              <w:rPr>
                <w:rStyle w:val="Hyperlink"/>
                <w:rFonts w:cstheme="majorHAnsi"/>
                <w:noProof/>
              </w:rPr>
              <w:t>Beroep op derden</w:t>
            </w:r>
            <w:r w:rsidR="00E0410C">
              <w:rPr>
                <w:noProof/>
                <w:webHidden/>
              </w:rPr>
              <w:tab/>
            </w:r>
            <w:r w:rsidR="00E0410C">
              <w:rPr>
                <w:noProof/>
                <w:webHidden/>
              </w:rPr>
              <w:fldChar w:fldCharType="begin"/>
            </w:r>
            <w:r w:rsidR="00E0410C">
              <w:rPr>
                <w:noProof/>
                <w:webHidden/>
              </w:rPr>
              <w:instrText xml:space="preserve"> PAGEREF _Toc86217142 \h </w:instrText>
            </w:r>
            <w:r w:rsidR="00E0410C">
              <w:rPr>
                <w:noProof/>
                <w:webHidden/>
              </w:rPr>
            </w:r>
            <w:r w:rsidR="00E0410C">
              <w:rPr>
                <w:noProof/>
                <w:webHidden/>
              </w:rPr>
              <w:fldChar w:fldCharType="separate"/>
            </w:r>
            <w:r>
              <w:rPr>
                <w:noProof/>
                <w:webHidden/>
              </w:rPr>
              <w:t>20</w:t>
            </w:r>
            <w:r w:rsidR="00E0410C">
              <w:rPr>
                <w:noProof/>
                <w:webHidden/>
              </w:rPr>
              <w:fldChar w:fldCharType="end"/>
            </w:r>
          </w:hyperlink>
        </w:p>
        <w:p w14:paraId="70BEB60C" w14:textId="58FEAA47" w:rsidR="00E0410C" w:rsidRDefault="0006640C">
          <w:pPr>
            <w:pStyle w:val="Inhopg1"/>
            <w:tabs>
              <w:tab w:val="left" w:pos="440"/>
              <w:tab w:val="right" w:leader="dot" w:pos="9010"/>
            </w:tabs>
            <w:rPr>
              <w:rFonts w:asciiTheme="minorHAnsi" w:hAnsiTheme="minorHAnsi"/>
              <w:noProof/>
              <w:szCs w:val="22"/>
              <w:lang w:eastAsia="nl-NL"/>
            </w:rPr>
          </w:pPr>
          <w:hyperlink w:anchor="_Toc86217143" w:history="1">
            <w:r w:rsidR="00E0410C" w:rsidRPr="009B0214">
              <w:rPr>
                <w:rStyle w:val="Hyperlink"/>
                <w:rFonts w:cstheme="majorHAnsi"/>
                <w:noProof/>
              </w:rPr>
              <w:t>4.</w:t>
            </w:r>
            <w:r w:rsidR="00E0410C">
              <w:rPr>
                <w:rFonts w:asciiTheme="minorHAnsi" w:hAnsiTheme="minorHAnsi"/>
                <w:noProof/>
                <w:szCs w:val="22"/>
                <w:lang w:eastAsia="nl-NL"/>
              </w:rPr>
              <w:tab/>
            </w:r>
            <w:r w:rsidR="00E0410C" w:rsidRPr="009B0214">
              <w:rPr>
                <w:rStyle w:val="Hyperlink"/>
                <w:rFonts w:cstheme="majorHAnsi"/>
                <w:noProof/>
              </w:rPr>
              <w:t>Eisen en voorwaarden aan de Opdracht</w:t>
            </w:r>
            <w:r w:rsidR="00E0410C">
              <w:rPr>
                <w:noProof/>
                <w:webHidden/>
              </w:rPr>
              <w:tab/>
            </w:r>
            <w:r w:rsidR="00E0410C">
              <w:rPr>
                <w:noProof/>
                <w:webHidden/>
              </w:rPr>
              <w:fldChar w:fldCharType="begin"/>
            </w:r>
            <w:r w:rsidR="00E0410C">
              <w:rPr>
                <w:noProof/>
                <w:webHidden/>
              </w:rPr>
              <w:instrText xml:space="preserve"> PAGEREF _Toc86217143 \h </w:instrText>
            </w:r>
            <w:r w:rsidR="00E0410C">
              <w:rPr>
                <w:noProof/>
                <w:webHidden/>
              </w:rPr>
            </w:r>
            <w:r w:rsidR="00E0410C">
              <w:rPr>
                <w:noProof/>
                <w:webHidden/>
              </w:rPr>
              <w:fldChar w:fldCharType="separate"/>
            </w:r>
            <w:r>
              <w:rPr>
                <w:noProof/>
                <w:webHidden/>
              </w:rPr>
              <w:t>21</w:t>
            </w:r>
            <w:r w:rsidR="00E0410C">
              <w:rPr>
                <w:noProof/>
                <w:webHidden/>
              </w:rPr>
              <w:fldChar w:fldCharType="end"/>
            </w:r>
          </w:hyperlink>
        </w:p>
        <w:p w14:paraId="5F5AD3A2" w14:textId="27974833" w:rsidR="00E0410C" w:rsidRDefault="0006640C">
          <w:pPr>
            <w:pStyle w:val="Inhopg2"/>
            <w:tabs>
              <w:tab w:val="left" w:pos="880"/>
              <w:tab w:val="right" w:leader="dot" w:pos="9010"/>
            </w:tabs>
            <w:rPr>
              <w:rFonts w:asciiTheme="minorHAnsi" w:hAnsiTheme="minorHAnsi"/>
              <w:noProof/>
              <w:szCs w:val="22"/>
              <w:lang w:eastAsia="nl-NL"/>
            </w:rPr>
          </w:pPr>
          <w:hyperlink w:anchor="_Toc86217144" w:history="1">
            <w:r w:rsidR="00E0410C" w:rsidRPr="009B0214">
              <w:rPr>
                <w:rStyle w:val="Hyperlink"/>
                <w:rFonts w:cstheme="majorHAnsi"/>
                <w:noProof/>
              </w:rPr>
              <w:t>4.1</w:t>
            </w:r>
            <w:r w:rsidR="00E0410C">
              <w:rPr>
                <w:rFonts w:asciiTheme="minorHAnsi" w:hAnsiTheme="minorHAnsi"/>
                <w:noProof/>
                <w:szCs w:val="22"/>
                <w:lang w:eastAsia="nl-NL"/>
              </w:rPr>
              <w:tab/>
            </w:r>
            <w:r w:rsidR="00E0410C" w:rsidRPr="009B0214">
              <w:rPr>
                <w:rStyle w:val="Hyperlink"/>
                <w:rFonts w:cstheme="majorHAnsi"/>
                <w:noProof/>
              </w:rPr>
              <w:t>Programma van eisen</w:t>
            </w:r>
            <w:r w:rsidR="00E0410C">
              <w:rPr>
                <w:noProof/>
                <w:webHidden/>
              </w:rPr>
              <w:tab/>
            </w:r>
            <w:r w:rsidR="00E0410C">
              <w:rPr>
                <w:noProof/>
                <w:webHidden/>
              </w:rPr>
              <w:fldChar w:fldCharType="begin"/>
            </w:r>
            <w:r w:rsidR="00E0410C">
              <w:rPr>
                <w:noProof/>
                <w:webHidden/>
              </w:rPr>
              <w:instrText xml:space="preserve"> PAGEREF _Toc86217144 \h </w:instrText>
            </w:r>
            <w:r w:rsidR="00E0410C">
              <w:rPr>
                <w:noProof/>
                <w:webHidden/>
              </w:rPr>
            </w:r>
            <w:r w:rsidR="00E0410C">
              <w:rPr>
                <w:noProof/>
                <w:webHidden/>
              </w:rPr>
              <w:fldChar w:fldCharType="separate"/>
            </w:r>
            <w:r>
              <w:rPr>
                <w:noProof/>
                <w:webHidden/>
              </w:rPr>
              <w:t>21</w:t>
            </w:r>
            <w:r w:rsidR="00E0410C">
              <w:rPr>
                <w:noProof/>
                <w:webHidden/>
              </w:rPr>
              <w:fldChar w:fldCharType="end"/>
            </w:r>
          </w:hyperlink>
        </w:p>
        <w:p w14:paraId="3A75CFA2" w14:textId="776755E4" w:rsidR="00E0410C" w:rsidRDefault="0006640C">
          <w:pPr>
            <w:pStyle w:val="Inhopg2"/>
            <w:tabs>
              <w:tab w:val="left" w:pos="880"/>
              <w:tab w:val="right" w:leader="dot" w:pos="9010"/>
            </w:tabs>
            <w:rPr>
              <w:rFonts w:asciiTheme="minorHAnsi" w:hAnsiTheme="minorHAnsi"/>
              <w:noProof/>
              <w:szCs w:val="22"/>
              <w:lang w:eastAsia="nl-NL"/>
            </w:rPr>
          </w:pPr>
          <w:hyperlink w:anchor="_Toc86217145" w:history="1">
            <w:r w:rsidR="00E0410C" w:rsidRPr="009B0214">
              <w:rPr>
                <w:rStyle w:val="Hyperlink"/>
                <w:rFonts w:cstheme="majorHAnsi"/>
                <w:noProof/>
              </w:rPr>
              <w:t>4.2</w:t>
            </w:r>
            <w:r w:rsidR="00E0410C">
              <w:rPr>
                <w:rFonts w:asciiTheme="minorHAnsi" w:hAnsiTheme="minorHAnsi"/>
                <w:noProof/>
                <w:szCs w:val="22"/>
                <w:lang w:eastAsia="nl-NL"/>
              </w:rPr>
              <w:tab/>
            </w:r>
            <w:r w:rsidR="00E0410C" w:rsidRPr="009B0214">
              <w:rPr>
                <w:rStyle w:val="Hyperlink"/>
                <w:rFonts w:cstheme="majorHAnsi"/>
                <w:noProof/>
              </w:rPr>
              <w:t>Verlangde borgsommen en waarborgen</w:t>
            </w:r>
            <w:r w:rsidR="00E0410C">
              <w:rPr>
                <w:noProof/>
                <w:webHidden/>
              </w:rPr>
              <w:tab/>
            </w:r>
            <w:r w:rsidR="00E0410C">
              <w:rPr>
                <w:noProof/>
                <w:webHidden/>
              </w:rPr>
              <w:fldChar w:fldCharType="begin"/>
            </w:r>
            <w:r w:rsidR="00E0410C">
              <w:rPr>
                <w:noProof/>
                <w:webHidden/>
              </w:rPr>
              <w:instrText xml:space="preserve"> PAGEREF _Toc86217145 \h </w:instrText>
            </w:r>
            <w:r w:rsidR="00E0410C">
              <w:rPr>
                <w:noProof/>
                <w:webHidden/>
              </w:rPr>
            </w:r>
            <w:r w:rsidR="00E0410C">
              <w:rPr>
                <w:noProof/>
                <w:webHidden/>
              </w:rPr>
              <w:fldChar w:fldCharType="separate"/>
            </w:r>
            <w:r>
              <w:rPr>
                <w:noProof/>
                <w:webHidden/>
              </w:rPr>
              <w:t>21</w:t>
            </w:r>
            <w:r w:rsidR="00E0410C">
              <w:rPr>
                <w:noProof/>
                <w:webHidden/>
              </w:rPr>
              <w:fldChar w:fldCharType="end"/>
            </w:r>
          </w:hyperlink>
        </w:p>
        <w:p w14:paraId="54AB5543" w14:textId="6E58F8F7" w:rsidR="00E0410C" w:rsidRDefault="0006640C">
          <w:pPr>
            <w:pStyle w:val="Inhopg2"/>
            <w:tabs>
              <w:tab w:val="left" w:pos="880"/>
              <w:tab w:val="right" w:leader="dot" w:pos="9010"/>
            </w:tabs>
            <w:rPr>
              <w:rFonts w:asciiTheme="minorHAnsi" w:hAnsiTheme="minorHAnsi"/>
              <w:noProof/>
              <w:szCs w:val="22"/>
              <w:lang w:eastAsia="nl-NL"/>
            </w:rPr>
          </w:pPr>
          <w:hyperlink w:anchor="_Toc86217146" w:history="1">
            <w:r w:rsidR="00E0410C" w:rsidRPr="009B0214">
              <w:rPr>
                <w:rStyle w:val="Hyperlink"/>
                <w:rFonts w:cstheme="majorHAnsi"/>
                <w:noProof/>
              </w:rPr>
              <w:t>4.3</w:t>
            </w:r>
            <w:r w:rsidR="00E0410C">
              <w:rPr>
                <w:rFonts w:asciiTheme="minorHAnsi" w:hAnsiTheme="minorHAnsi"/>
                <w:noProof/>
                <w:szCs w:val="22"/>
                <w:lang w:eastAsia="nl-NL"/>
              </w:rPr>
              <w:tab/>
            </w:r>
            <w:r w:rsidR="00E0410C" w:rsidRPr="009B0214">
              <w:rPr>
                <w:rStyle w:val="Hyperlink"/>
                <w:rFonts w:cstheme="majorHAnsi"/>
                <w:noProof/>
              </w:rPr>
              <w:t>Belangrijkste financierings- en betaalvoorwaarden</w:t>
            </w:r>
            <w:r w:rsidR="00E0410C">
              <w:rPr>
                <w:noProof/>
                <w:webHidden/>
              </w:rPr>
              <w:tab/>
            </w:r>
            <w:r w:rsidR="00E0410C">
              <w:rPr>
                <w:noProof/>
                <w:webHidden/>
              </w:rPr>
              <w:fldChar w:fldCharType="begin"/>
            </w:r>
            <w:r w:rsidR="00E0410C">
              <w:rPr>
                <w:noProof/>
                <w:webHidden/>
              </w:rPr>
              <w:instrText xml:space="preserve"> PAGEREF _Toc86217146 \h </w:instrText>
            </w:r>
            <w:r w:rsidR="00E0410C">
              <w:rPr>
                <w:noProof/>
                <w:webHidden/>
              </w:rPr>
            </w:r>
            <w:r w:rsidR="00E0410C">
              <w:rPr>
                <w:noProof/>
                <w:webHidden/>
              </w:rPr>
              <w:fldChar w:fldCharType="separate"/>
            </w:r>
            <w:r>
              <w:rPr>
                <w:noProof/>
                <w:webHidden/>
              </w:rPr>
              <w:t>21</w:t>
            </w:r>
            <w:r w:rsidR="00E0410C">
              <w:rPr>
                <w:noProof/>
                <w:webHidden/>
              </w:rPr>
              <w:fldChar w:fldCharType="end"/>
            </w:r>
          </w:hyperlink>
        </w:p>
        <w:p w14:paraId="4BF2DC42" w14:textId="401A3BAD" w:rsidR="00E0410C" w:rsidRDefault="0006640C">
          <w:pPr>
            <w:pStyle w:val="Inhopg2"/>
            <w:tabs>
              <w:tab w:val="left" w:pos="880"/>
              <w:tab w:val="right" w:leader="dot" w:pos="9010"/>
            </w:tabs>
            <w:rPr>
              <w:rFonts w:asciiTheme="minorHAnsi" w:hAnsiTheme="minorHAnsi"/>
              <w:noProof/>
              <w:szCs w:val="22"/>
              <w:lang w:eastAsia="nl-NL"/>
            </w:rPr>
          </w:pPr>
          <w:hyperlink w:anchor="_Toc86217147" w:history="1">
            <w:r w:rsidR="00E0410C" w:rsidRPr="009B0214">
              <w:rPr>
                <w:rStyle w:val="Hyperlink"/>
                <w:rFonts w:cstheme="majorHAnsi"/>
                <w:noProof/>
              </w:rPr>
              <w:t>4.4</w:t>
            </w:r>
            <w:r w:rsidR="00E0410C">
              <w:rPr>
                <w:rFonts w:asciiTheme="minorHAnsi" w:hAnsiTheme="minorHAnsi"/>
                <w:noProof/>
                <w:szCs w:val="22"/>
                <w:lang w:eastAsia="nl-NL"/>
              </w:rPr>
              <w:tab/>
            </w:r>
            <w:r w:rsidR="00E0410C" w:rsidRPr="009B0214">
              <w:rPr>
                <w:rStyle w:val="Hyperlink"/>
                <w:rFonts w:cstheme="majorHAnsi"/>
                <w:noProof/>
              </w:rPr>
              <w:t>Bijzondere voorwaarden voor de uitvoering van de Opdracht</w:t>
            </w:r>
            <w:r w:rsidR="00E0410C">
              <w:rPr>
                <w:noProof/>
                <w:webHidden/>
              </w:rPr>
              <w:tab/>
            </w:r>
            <w:r w:rsidR="00E0410C">
              <w:rPr>
                <w:noProof/>
                <w:webHidden/>
              </w:rPr>
              <w:fldChar w:fldCharType="begin"/>
            </w:r>
            <w:r w:rsidR="00E0410C">
              <w:rPr>
                <w:noProof/>
                <w:webHidden/>
              </w:rPr>
              <w:instrText xml:space="preserve"> PAGEREF _Toc86217147 \h </w:instrText>
            </w:r>
            <w:r w:rsidR="00E0410C">
              <w:rPr>
                <w:noProof/>
                <w:webHidden/>
              </w:rPr>
            </w:r>
            <w:r w:rsidR="00E0410C">
              <w:rPr>
                <w:noProof/>
                <w:webHidden/>
              </w:rPr>
              <w:fldChar w:fldCharType="separate"/>
            </w:r>
            <w:r>
              <w:rPr>
                <w:noProof/>
                <w:webHidden/>
              </w:rPr>
              <w:t>21</w:t>
            </w:r>
            <w:r w:rsidR="00E0410C">
              <w:rPr>
                <w:noProof/>
                <w:webHidden/>
              </w:rPr>
              <w:fldChar w:fldCharType="end"/>
            </w:r>
          </w:hyperlink>
        </w:p>
        <w:p w14:paraId="3EF89F8D" w14:textId="724C8126" w:rsidR="00E0410C" w:rsidRDefault="0006640C">
          <w:pPr>
            <w:pStyle w:val="Inhopg1"/>
            <w:tabs>
              <w:tab w:val="left" w:pos="440"/>
              <w:tab w:val="right" w:leader="dot" w:pos="9010"/>
            </w:tabs>
            <w:rPr>
              <w:rFonts w:asciiTheme="minorHAnsi" w:hAnsiTheme="minorHAnsi"/>
              <w:noProof/>
              <w:szCs w:val="22"/>
              <w:lang w:eastAsia="nl-NL"/>
            </w:rPr>
          </w:pPr>
          <w:hyperlink w:anchor="_Toc86217148" w:history="1">
            <w:r w:rsidR="00E0410C" w:rsidRPr="009B0214">
              <w:rPr>
                <w:rStyle w:val="Hyperlink"/>
                <w:rFonts w:cstheme="majorHAnsi"/>
                <w:noProof/>
              </w:rPr>
              <w:t>5.</w:t>
            </w:r>
            <w:r w:rsidR="00E0410C">
              <w:rPr>
                <w:rFonts w:asciiTheme="minorHAnsi" w:hAnsiTheme="minorHAnsi"/>
                <w:noProof/>
                <w:szCs w:val="22"/>
                <w:lang w:eastAsia="nl-NL"/>
              </w:rPr>
              <w:tab/>
            </w:r>
            <w:r w:rsidR="00E0410C" w:rsidRPr="009B0214">
              <w:rPr>
                <w:rStyle w:val="Hyperlink"/>
                <w:rFonts w:cstheme="majorHAnsi"/>
                <w:noProof/>
              </w:rPr>
              <w:t>Gunningscriteria</w:t>
            </w:r>
            <w:r w:rsidR="00E0410C">
              <w:rPr>
                <w:noProof/>
                <w:webHidden/>
              </w:rPr>
              <w:tab/>
            </w:r>
            <w:r w:rsidR="00E0410C">
              <w:rPr>
                <w:noProof/>
                <w:webHidden/>
              </w:rPr>
              <w:fldChar w:fldCharType="begin"/>
            </w:r>
            <w:r w:rsidR="00E0410C">
              <w:rPr>
                <w:noProof/>
                <w:webHidden/>
              </w:rPr>
              <w:instrText xml:space="preserve"> PAGEREF _Toc86217148 \h </w:instrText>
            </w:r>
            <w:r w:rsidR="00E0410C">
              <w:rPr>
                <w:noProof/>
                <w:webHidden/>
              </w:rPr>
            </w:r>
            <w:r w:rsidR="00E0410C">
              <w:rPr>
                <w:noProof/>
                <w:webHidden/>
              </w:rPr>
              <w:fldChar w:fldCharType="separate"/>
            </w:r>
            <w:r>
              <w:rPr>
                <w:noProof/>
                <w:webHidden/>
              </w:rPr>
              <w:t>22</w:t>
            </w:r>
            <w:r w:rsidR="00E0410C">
              <w:rPr>
                <w:noProof/>
                <w:webHidden/>
              </w:rPr>
              <w:fldChar w:fldCharType="end"/>
            </w:r>
          </w:hyperlink>
        </w:p>
        <w:p w14:paraId="630DBA50" w14:textId="2C9E136A" w:rsidR="00E0410C" w:rsidRDefault="0006640C">
          <w:pPr>
            <w:pStyle w:val="Inhopg2"/>
            <w:tabs>
              <w:tab w:val="left" w:pos="880"/>
              <w:tab w:val="right" w:leader="dot" w:pos="9010"/>
            </w:tabs>
            <w:rPr>
              <w:rFonts w:asciiTheme="minorHAnsi" w:hAnsiTheme="minorHAnsi"/>
              <w:noProof/>
              <w:szCs w:val="22"/>
              <w:lang w:eastAsia="nl-NL"/>
            </w:rPr>
          </w:pPr>
          <w:hyperlink w:anchor="_Toc86217149" w:history="1">
            <w:r w:rsidR="00E0410C" w:rsidRPr="009B0214">
              <w:rPr>
                <w:rStyle w:val="Hyperlink"/>
                <w:rFonts w:cstheme="majorHAnsi"/>
                <w:noProof/>
              </w:rPr>
              <w:t>5.1</w:t>
            </w:r>
            <w:r w:rsidR="00E0410C">
              <w:rPr>
                <w:rFonts w:asciiTheme="minorHAnsi" w:hAnsiTheme="minorHAnsi"/>
                <w:noProof/>
                <w:szCs w:val="22"/>
                <w:lang w:eastAsia="nl-NL"/>
              </w:rPr>
              <w:tab/>
            </w:r>
            <w:r w:rsidR="00E0410C" w:rsidRPr="009B0214">
              <w:rPr>
                <w:rStyle w:val="Hyperlink"/>
                <w:rFonts w:cstheme="majorHAnsi"/>
                <w:noProof/>
              </w:rPr>
              <w:t>Gunningscriteria</w:t>
            </w:r>
            <w:r w:rsidR="00E0410C">
              <w:rPr>
                <w:noProof/>
                <w:webHidden/>
              </w:rPr>
              <w:tab/>
            </w:r>
            <w:r w:rsidR="00E0410C">
              <w:rPr>
                <w:noProof/>
                <w:webHidden/>
              </w:rPr>
              <w:fldChar w:fldCharType="begin"/>
            </w:r>
            <w:r w:rsidR="00E0410C">
              <w:rPr>
                <w:noProof/>
                <w:webHidden/>
              </w:rPr>
              <w:instrText xml:space="preserve"> PAGEREF _Toc86217149 \h </w:instrText>
            </w:r>
            <w:r w:rsidR="00E0410C">
              <w:rPr>
                <w:noProof/>
                <w:webHidden/>
              </w:rPr>
            </w:r>
            <w:r w:rsidR="00E0410C">
              <w:rPr>
                <w:noProof/>
                <w:webHidden/>
              </w:rPr>
              <w:fldChar w:fldCharType="separate"/>
            </w:r>
            <w:r>
              <w:rPr>
                <w:noProof/>
                <w:webHidden/>
              </w:rPr>
              <w:t>22</w:t>
            </w:r>
            <w:r w:rsidR="00E0410C">
              <w:rPr>
                <w:noProof/>
                <w:webHidden/>
              </w:rPr>
              <w:fldChar w:fldCharType="end"/>
            </w:r>
          </w:hyperlink>
        </w:p>
        <w:p w14:paraId="20B183F4" w14:textId="1D3B112F" w:rsidR="00E0410C" w:rsidRDefault="0006640C">
          <w:pPr>
            <w:pStyle w:val="Inhopg2"/>
            <w:tabs>
              <w:tab w:val="left" w:pos="880"/>
              <w:tab w:val="right" w:leader="dot" w:pos="9010"/>
            </w:tabs>
            <w:rPr>
              <w:rFonts w:asciiTheme="minorHAnsi" w:hAnsiTheme="minorHAnsi"/>
              <w:noProof/>
              <w:szCs w:val="22"/>
              <w:lang w:eastAsia="nl-NL"/>
            </w:rPr>
          </w:pPr>
          <w:hyperlink w:anchor="_Toc86217150" w:history="1">
            <w:r w:rsidR="00E0410C" w:rsidRPr="009B0214">
              <w:rPr>
                <w:rStyle w:val="Hyperlink"/>
                <w:rFonts w:ascii="Calibri" w:eastAsia="Times New Roman" w:hAnsi="Calibri" w:cs="Times New Roman"/>
                <w:b/>
                <w:bCs/>
                <w:noProof/>
              </w:rPr>
              <w:t>5.2</w:t>
            </w:r>
            <w:r w:rsidR="00E0410C">
              <w:rPr>
                <w:rFonts w:asciiTheme="minorHAnsi" w:hAnsiTheme="minorHAnsi"/>
                <w:noProof/>
                <w:szCs w:val="22"/>
                <w:lang w:eastAsia="nl-NL"/>
              </w:rPr>
              <w:tab/>
            </w:r>
            <w:r w:rsidR="00E0410C" w:rsidRPr="009B0214">
              <w:rPr>
                <w:rStyle w:val="Hyperlink"/>
                <w:rFonts w:ascii="Calibri" w:eastAsia="Times New Roman" w:hAnsi="Calibri" w:cs="Times New Roman"/>
                <w:b/>
                <w:bCs/>
                <w:noProof/>
              </w:rPr>
              <w:t>Prijs</w:t>
            </w:r>
            <w:r w:rsidR="00E0410C">
              <w:rPr>
                <w:noProof/>
                <w:webHidden/>
              </w:rPr>
              <w:tab/>
            </w:r>
            <w:r w:rsidR="00E0410C">
              <w:rPr>
                <w:noProof/>
                <w:webHidden/>
              </w:rPr>
              <w:fldChar w:fldCharType="begin"/>
            </w:r>
            <w:r w:rsidR="00E0410C">
              <w:rPr>
                <w:noProof/>
                <w:webHidden/>
              </w:rPr>
              <w:instrText xml:space="preserve"> PAGEREF _Toc86217150 \h </w:instrText>
            </w:r>
            <w:r w:rsidR="00E0410C">
              <w:rPr>
                <w:noProof/>
                <w:webHidden/>
              </w:rPr>
            </w:r>
            <w:r w:rsidR="00E0410C">
              <w:rPr>
                <w:noProof/>
                <w:webHidden/>
              </w:rPr>
              <w:fldChar w:fldCharType="separate"/>
            </w:r>
            <w:r>
              <w:rPr>
                <w:noProof/>
                <w:webHidden/>
              </w:rPr>
              <w:t>22</w:t>
            </w:r>
            <w:r w:rsidR="00E0410C">
              <w:rPr>
                <w:noProof/>
                <w:webHidden/>
              </w:rPr>
              <w:fldChar w:fldCharType="end"/>
            </w:r>
          </w:hyperlink>
        </w:p>
        <w:p w14:paraId="551FE8E7" w14:textId="214665AB" w:rsidR="00E0410C" w:rsidRDefault="0006640C">
          <w:pPr>
            <w:pStyle w:val="Inhopg2"/>
            <w:tabs>
              <w:tab w:val="left" w:pos="880"/>
              <w:tab w:val="right" w:leader="dot" w:pos="9010"/>
            </w:tabs>
            <w:rPr>
              <w:rFonts w:asciiTheme="minorHAnsi" w:hAnsiTheme="minorHAnsi"/>
              <w:noProof/>
              <w:szCs w:val="22"/>
              <w:lang w:eastAsia="nl-NL"/>
            </w:rPr>
          </w:pPr>
          <w:hyperlink w:anchor="_Toc86217151" w:history="1">
            <w:r w:rsidR="00E0410C" w:rsidRPr="009B0214">
              <w:rPr>
                <w:rStyle w:val="Hyperlink"/>
                <w:rFonts w:ascii="Calibri" w:eastAsia="Times New Roman" w:hAnsi="Calibri" w:cs="Times New Roman"/>
                <w:b/>
                <w:bCs/>
                <w:noProof/>
              </w:rPr>
              <w:t>5.3</w:t>
            </w:r>
            <w:r w:rsidR="00E0410C">
              <w:rPr>
                <w:rFonts w:asciiTheme="minorHAnsi" w:hAnsiTheme="minorHAnsi"/>
                <w:noProof/>
                <w:szCs w:val="22"/>
                <w:lang w:eastAsia="nl-NL"/>
              </w:rPr>
              <w:tab/>
            </w:r>
            <w:r w:rsidR="00E0410C" w:rsidRPr="009B0214">
              <w:rPr>
                <w:rStyle w:val="Hyperlink"/>
                <w:rFonts w:ascii="Calibri" w:eastAsia="Times New Roman" w:hAnsi="Calibri" w:cs="Times New Roman"/>
                <w:b/>
                <w:bCs/>
                <w:noProof/>
              </w:rPr>
              <w:t>Kwaliteit</w:t>
            </w:r>
            <w:r w:rsidR="00E0410C">
              <w:rPr>
                <w:noProof/>
                <w:webHidden/>
              </w:rPr>
              <w:tab/>
            </w:r>
            <w:r w:rsidR="00E0410C">
              <w:rPr>
                <w:noProof/>
                <w:webHidden/>
              </w:rPr>
              <w:fldChar w:fldCharType="begin"/>
            </w:r>
            <w:r w:rsidR="00E0410C">
              <w:rPr>
                <w:noProof/>
                <w:webHidden/>
              </w:rPr>
              <w:instrText xml:space="preserve"> PAGEREF _Toc86217151 \h </w:instrText>
            </w:r>
            <w:r w:rsidR="00E0410C">
              <w:rPr>
                <w:noProof/>
                <w:webHidden/>
              </w:rPr>
            </w:r>
            <w:r w:rsidR="00E0410C">
              <w:rPr>
                <w:noProof/>
                <w:webHidden/>
              </w:rPr>
              <w:fldChar w:fldCharType="separate"/>
            </w:r>
            <w:r>
              <w:rPr>
                <w:noProof/>
                <w:webHidden/>
              </w:rPr>
              <w:t>23</w:t>
            </w:r>
            <w:r w:rsidR="00E0410C">
              <w:rPr>
                <w:noProof/>
                <w:webHidden/>
              </w:rPr>
              <w:fldChar w:fldCharType="end"/>
            </w:r>
          </w:hyperlink>
        </w:p>
        <w:p w14:paraId="4436C7C6" w14:textId="1DA822B4" w:rsidR="00E0410C" w:rsidRDefault="0006640C">
          <w:pPr>
            <w:pStyle w:val="Inhopg1"/>
            <w:tabs>
              <w:tab w:val="left" w:pos="1100"/>
              <w:tab w:val="right" w:leader="dot" w:pos="9010"/>
            </w:tabs>
            <w:rPr>
              <w:rFonts w:asciiTheme="minorHAnsi" w:hAnsiTheme="minorHAnsi"/>
              <w:noProof/>
              <w:szCs w:val="22"/>
              <w:lang w:eastAsia="nl-NL"/>
            </w:rPr>
          </w:pPr>
          <w:hyperlink w:anchor="_Toc86217152" w:history="1">
            <w:r w:rsidR="00E0410C" w:rsidRPr="009B0214">
              <w:rPr>
                <w:rStyle w:val="Hyperlink"/>
                <w:rFonts w:cstheme="majorHAnsi"/>
                <w:noProof/>
              </w:rPr>
              <w:t xml:space="preserve">Bijlage 1: </w:t>
            </w:r>
            <w:r w:rsidR="00E0410C">
              <w:rPr>
                <w:rFonts w:asciiTheme="minorHAnsi" w:hAnsiTheme="minorHAnsi"/>
                <w:noProof/>
                <w:szCs w:val="22"/>
                <w:lang w:eastAsia="nl-NL"/>
              </w:rPr>
              <w:tab/>
            </w:r>
            <w:r w:rsidR="00E0410C" w:rsidRPr="009B0214">
              <w:rPr>
                <w:rStyle w:val="Hyperlink"/>
                <w:rFonts w:cstheme="majorHAnsi"/>
                <w:noProof/>
              </w:rPr>
              <w:t>AWVODI-2018</w:t>
            </w:r>
            <w:r w:rsidR="00E0410C">
              <w:rPr>
                <w:noProof/>
                <w:webHidden/>
              </w:rPr>
              <w:tab/>
            </w:r>
            <w:r w:rsidR="00E0410C">
              <w:rPr>
                <w:noProof/>
                <w:webHidden/>
              </w:rPr>
              <w:fldChar w:fldCharType="begin"/>
            </w:r>
            <w:r w:rsidR="00E0410C">
              <w:rPr>
                <w:noProof/>
                <w:webHidden/>
              </w:rPr>
              <w:instrText xml:space="preserve"> PAGEREF _Toc86217152 \h </w:instrText>
            </w:r>
            <w:r w:rsidR="00E0410C">
              <w:rPr>
                <w:noProof/>
                <w:webHidden/>
              </w:rPr>
            </w:r>
            <w:r w:rsidR="00E0410C">
              <w:rPr>
                <w:noProof/>
                <w:webHidden/>
              </w:rPr>
              <w:fldChar w:fldCharType="separate"/>
            </w:r>
            <w:r>
              <w:rPr>
                <w:noProof/>
                <w:webHidden/>
              </w:rPr>
              <w:t>30</w:t>
            </w:r>
            <w:r w:rsidR="00E0410C">
              <w:rPr>
                <w:noProof/>
                <w:webHidden/>
              </w:rPr>
              <w:fldChar w:fldCharType="end"/>
            </w:r>
          </w:hyperlink>
        </w:p>
        <w:p w14:paraId="049AD951" w14:textId="259AF48B" w:rsidR="00E0410C" w:rsidRDefault="0006640C">
          <w:pPr>
            <w:pStyle w:val="Inhopg1"/>
            <w:tabs>
              <w:tab w:val="left" w:pos="1100"/>
              <w:tab w:val="right" w:leader="dot" w:pos="9010"/>
            </w:tabs>
            <w:rPr>
              <w:rFonts w:asciiTheme="minorHAnsi" w:hAnsiTheme="minorHAnsi"/>
              <w:noProof/>
              <w:szCs w:val="22"/>
              <w:lang w:eastAsia="nl-NL"/>
            </w:rPr>
          </w:pPr>
          <w:hyperlink w:anchor="_Toc86217153" w:history="1">
            <w:r w:rsidR="00E0410C" w:rsidRPr="009B0214">
              <w:rPr>
                <w:rStyle w:val="Hyperlink"/>
                <w:rFonts w:cstheme="majorHAnsi"/>
                <w:noProof/>
              </w:rPr>
              <w:t xml:space="preserve">Bijlage 2: </w:t>
            </w:r>
            <w:r w:rsidR="00E0410C">
              <w:rPr>
                <w:rFonts w:asciiTheme="minorHAnsi" w:hAnsiTheme="minorHAnsi"/>
                <w:noProof/>
                <w:szCs w:val="22"/>
                <w:lang w:eastAsia="nl-NL"/>
              </w:rPr>
              <w:tab/>
            </w:r>
            <w:r w:rsidR="00E0410C" w:rsidRPr="009B0214">
              <w:rPr>
                <w:rStyle w:val="Hyperlink"/>
                <w:rFonts w:cstheme="majorHAnsi"/>
                <w:noProof/>
              </w:rPr>
              <w:t>Slibproducties</w:t>
            </w:r>
            <w:r w:rsidR="00E0410C">
              <w:rPr>
                <w:noProof/>
                <w:webHidden/>
              </w:rPr>
              <w:tab/>
            </w:r>
            <w:r w:rsidR="00E0410C">
              <w:rPr>
                <w:noProof/>
                <w:webHidden/>
              </w:rPr>
              <w:fldChar w:fldCharType="begin"/>
            </w:r>
            <w:r w:rsidR="00E0410C">
              <w:rPr>
                <w:noProof/>
                <w:webHidden/>
              </w:rPr>
              <w:instrText xml:space="preserve"> PAGEREF _Toc86217153 \h </w:instrText>
            </w:r>
            <w:r w:rsidR="00E0410C">
              <w:rPr>
                <w:noProof/>
                <w:webHidden/>
              </w:rPr>
            </w:r>
            <w:r w:rsidR="00E0410C">
              <w:rPr>
                <w:noProof/>
                <w:webHidden/>
              </w:rPr>
              <w:fldChar w:fldCharType="separate"/>
            </w:r>
            <w:r>
              <w:rPr>
                <w:noProof/>
                <w:webHidden/>
              </w:rPr>
              <w:t>31</w:t>
            </w:r>
            <w:r w:rsidR="00E0410C">
              <w:rPr>
                <w:noProof/>
                <w:webHidden/>
              </w:rPr>
              <w:fldChar w:fldCharType="end"/>
            </w:r>
          </w:hyperlink>
        </w:p>
        <w:p w14:paraId="438F987F" w14:textId="6E4B06AC" w:rsidR="00E0410C" w:rsidRDefault="0006640C">
          <w:pPr>
            <w:pStyle w:val="Inhopg1"/>
            <w:tabs>
              <w:tab w:val="left" w:pos="1320"/>
              <w:tab w:val="right" w:leader="dot" w:pos="9010"/>
            </w:tabs>
            <w:rPr>
              <w:rFonts w:asciiTheme="minorHAnsi" w:hAnsiTheme="minorHAnsi"/>
              <w:noProof/>
              <w:szCs w:val="22"/>
              <w:lang w:eastAsia="nl-NL"/>
            </w:rPr>
          </w:pPr>
          <w:hyperlink w:anchor="_Toc86217154" w:history="1">
            <w:r w:rsidR="00E0410C" w:rsidRPr="009B0214">
              <w:rPr>
                <w:rStyle w:val="Hyperlink"/>
                <w:rFonts w:cstheme="majorHAnsi"/>
                <w:noProof/>
              </w:rPr>
              <w:t xml:space="preserve">Bijlage 3a: </w:t>
            </w:r>
            <w:r w:rsidR="00E0410C">
              <w:rPr>
                <w:rFonts w:asciiTheme="minorHAnsi" w:hAnsiTheme="minorHAnsi"/>
                <w:noProof/>
                <w:szCs w:val="22"/>
                <w:lang w:eastAsia="nl-NL"/>
              </w:rPr>
              <w:tab/>
            </w:r>
            <w:r w:rsidR="00E0410C" w:rsidRPr="009B0214">
              <w:rPr>
                <w:rStyle w:val="Hyperlink"/>
                <w:rFonts w:cstheme="majorHAnsi"/>
                <w:noProof/>
              </w:rPr>
              <w:t>Uniform Europees Aanbestedingsdocument (UEA)</w:t>
            </w:r>
            <w:r w:rsidR="00E0410C">
              <w:rPr>
                <w:noProof/>
                <w:webHidden/>
              </w:rPr>
              <w:tab/>
            </w:r>
            <w:r w:rsidR="00E0410C">
              <w:rPr>
                <w:noProof/>
                <w:webHidden/>
              </w:rPr>
              <w:fldChar w:fldCharType="begin"/>
            </w:r>
            <w:r w:rsidR="00E0410C">
              <w:rPr>
                <w:noProof/>
                <w:webHidden/>
              </w:rPr>
              <w:instrText xml:space="preserve"> PAGEREF _Toc86217154 \h </w:instrText>
            </w:r>
            <w:r w:rsidR="00E0410C">
              <w:rPr>
                <w:noProof/>
                <w:webHidden/>
              </w:rPr>
            </w:r>
            <w:r w:rsidR="00E0410C">
              <w:rPr>
                <w:noProof/>
                <w:webHidden/>
              </w:rPr>
              <w:fldChar w:fldCharType="separate"/>
            </w:r>
            <w:r>
              <w:rPr>
                <w:noProof/>
                <w:webHidden/>
              </w:rPr>
              <w:t>32</w:t>
            </w:r>
            <w:r w:rsidR="00E0410C">
              <w:rPr>
                <w:noProof/>
                <w:webHidden/>
              </w:rPr>
              <w:fldChar w:fldCharType="end"/>
            </w:r>
          </w:hyperlink>
        </w:p>
        <w:p w14:paraId="76DA1015" w14:textId="2CB53B31" w:rsidR="00E0410C" w:rsidRDefault="0006640C">
          <w:pPr>
            <w:pStyle w:val="Inhopg1"/>
            <w:tabs>
              <w:tab w:val="left" w:pos="1320"/>
              <w:tab w:val="right" w:leader="dot" w:pos="9010"/>
            </w:tabs>
            <w:rPr>
              <w:rFonts w:asciiTheme="minorHAnsi" w:hAnsiTheme="minorHAnsi"/>
              <w:noProof/>
              <w:szCs w:val="22"/>
              <w:lang w:eastAsia="nl-NL"/>
            </w:rPr>
          </w:pPr>
          <w:hyperlink w:anchor="_Toc86217155" w:history="1">
            <w:r w:rsidR="00E0410C" w:rsidRPr="009B0214">
              <w:rPr>
                <w:rStyle w:val="Hyperlink"/>
                <w:rFonts w:cstheme="majorHAnsi"/>
                <w:noProof/>
              </w:rPr>
              <w:t xml:space="preserve">Bijlage 3b: </w:t>
            </w:r>
            <w:r w:rsidR="00E0410C">
              <w:rPr>
                <w:rFonts w:asciiTheme="minorHAnsi" w:hAnsiTheme="minorHAnsi"/>
                <w:noProof/>
                <w:szCs w:val="22"/>
                <w:lang w:eastAsia="nl-NL"/>
              </w:rPr>
              <w:tab/>
            </w:r>
            <w:r w:rsidR="00E0410C" w:rsidRPr="009B0214">
              <w:rPr>
                <w:rStyle w:val="Hyperlink"/>
                <w:rFonts w:cstheme="majorHAnsi"/>
                <w:noProof/>
              </w:rPr>
              <w:t>Verklaring aansprakelijkheid en penvoerderschap (combinaties)</w:t>
            </w:r>
            <w:r w:rsidR="00E0410C">
              <w:rPr>
                <w:noProof/>
                <w:webHidden/>
              </w:rPr>
              <w:tab/>
            </w:r>
            <w:r w:rsidR="00E0410C">
              <w:rPr>
                <w:noProof/>
                <w:webHidden/>
              </w:rPr>
              <w:fldChar w:fldCharType="begin"/>
            </w:r>
            <w:r w:rsidR="00E0410C">
              <w:rPr>
                <w:noProof/>
                <w:webHidden/>
              </w:rPr>
              <w:instrText xml:space="preserve"> PAGEREF _Toc86217155 \h </w:instrText>
            </w:r>
            <w:r w:rsidR="00E0410C">
              <w:rPr>
                <w:noProof/>
                <w:webHidden/>
              </w:rPr>
            </w:r>
            <w:r w:rsidR="00E0410C">
              <w:rPr>
                <w:noProof/>
                <w:webHidden/>
              </w:rPr>
              <w:fldChar w:fldCharType="separate"/>
            </w:r>
            <w:r>
              <w:rPr>
                <w:noProof/>
                <w:webHidden/>
              </w:rPr>
              <w:t>33</w:t>
            </w:r>
            <w:r w:rsidR="00E0410C">
              <w:rPr>
                <w:noProof/>
                <w:webHidden/>
              </w:rPr>
              <w:fldChar w:fldCharType="end"/>
            </w:r>
          </w:hyperlink>
        </w:p>
        <w:p w14:paraId="26A7EE91" w14:textId="58B61220" w:rsidR="00E0410C" w:rsidRDefault="0006640C">
          <w:pPr>
            <w:pStyle w:val="Inhopg1"/>
            <w:tabs>
              <w:tab w:val="left" w:pos="1320"/>
              <w:tab w:val="right" w:leader="dot" w:pos="9010"/>
            </w:tabs>
            <w:rPr>
              <w:rFonts w:asciiTheme="minorHAnsi" w:hAnsiTheme="minorHAnsi"/>
              <w:noProof/>
              <w:szCs w:val="22"/>
              <w:lang w:eastAsia="nl-NL"/>
            </w:rPr>
          </w:pPr>
          <w:hyperlink w:anchor="_Toc86217156" w:history="1">
            <w:r w:rsidR="00E0410C" w:rsidRPr="009B0214">
              <w:rPr>
                <w:rStyle w:val="Hyperlink"/>
                <w:noProof/>
              </w:rPr>
              <w:t>Bijlage 3c:</w:t>
            </w:r>
            <w:r w:rsidR="00E0410C">
              <w:rPr>
                <w:rFonts w:asciiTheme="minorHAnsi" w:hAnsiTheme="minorHAnsi"/>
                <w:noProof/>
                <w:szCs w:val="22"/>
                <w:lang w:eastAsia="nl-NL"/>
              </w:rPr>
              <w:tab/>
            </w:r>
            <w:r w:rsidR="00E0410C" w:rsidRPr="009B0214">
              <w:rPr>
                <w:rStyle w:val="Hyperlink"/>
                <w:noProof/>
              </w:rPr>
              <w:t xml:space="preserve"> Referentieopdracht</w:t>
            </w:r>
            <w:r w:rsidR="00E0410C">
              <w:rPr>
                <w:noProof/>
                <w:webHidden/>
              </w:rPr>
              <w:tab/>
            </w:r>
            <w:r w:rsidR="00E0410C">
              <w:rPr>
                <w:noProof/>
                <w:webHidden/>
              </w:rPr>
              <w:fldChar w:fldCharType="begin"/>
            </w:r>
            <w:r w:rsidR="00E0410C">
              <w:rPr>
                <w:noProof/>
                <w:webHidden/>
              </w:rPr>
              <w:instrText xml:space="preserve"> PAGEREF _Toc86217156 \h </w:instrText>
            </w:r>
            <w:r w:rsidR="00E0410C">
              <w:rPr>
                <w:noProof/>
                <w:webHidden/>
              </w:rPr>
            </w:r>
            <w:r w:rsidR="00E0410C">
              <w:rPr>
                <w:noProof/>
                <w:webHidden/>
              </w:rPr>
              <w:fldChar w:fldCharType="separate"/>
            </w:r>
            <w:r>
              <w:rPr>
                <w:noProof/>
                <w:webHidden/>
              </w:rPr>
              <w:t>34</w:t>
            </w:r>
            <w:r w:rsidR="00E0410C">
              <w:rPr>
                <w:noProof/>
                <w:webHidden/>
              </w:rPr>
              <w:fldChar w:fldCharType="end"/>
            </w:r>
          </w:hyperlink>
        </w:p>
        <w:p w14:paraId="1377EAC0" w14:textId="10C7C872" w:rsidR="00E0410C" w:rsidRDefault="0006640C">
          <w:pPr>
            <w:pStyle w:val="Inhopg1"/>
            <w:tabs>
              <w:tab w:val="left" w:pos="1100"/>
              <w:tab w:val="right" w:leader="dot" w:pos="9010"/>
            </w:tabs>
            <w:rPr>
              <w:rFonts w:asciiTheme="minorHAnsi" w:hAnsiTheme="minorHAnsi"/>
              <w:noProof/>
              <w:szCs w:val="22"/>
              <w:lang w:eastAsia="nl-NL"/>
            </w:rPr>
          </w:pPr>
          <w:hyperlink w:anchor="_Toc86217157" w:history="1">
            <w:r w:rsidR="00E0410C" w:rsidRPr="009B0214">
              <w:rPr>
                <w:rStyle w:val="Hyperlink"/>
                <w:rFonts w:cstheme="majorHAnsi"/>
                <w:noProof/>
              </w:rPr>
              <w:t xml:space="preserve">Bijlage 4: </w:t>
            </w:r>
            <w:r w:rsidR="00E0410C">
              <w:rPr>
                <w:rFonts w:asciiTheme="minorHAnsi" w:hAnsiTheme="minorHAnsi"/>
                <w:noProof/>
                <w:szCs w:val="22"/>
                <w:lang w:eastAsia="nl-NL"/>
              </w:rPr>
              <w:tab/>
            </w:r>
            <w:r w:rsidR="00E0410C" w:rsidRPr="009B0214">
              <w:rPr>
                <w:rStyle w:val="Hyperlink"/>
                <w:rFonts w:cstheme="majorHAnsi"/>
                <w:noProof/>
              </w:rPr>
              <w:t>Opdrachtomschrijving en Programma van eisen</w:t>
            </w:r>
            <w:r w:rsidR="00E0410C">
              <w:rPr>
                <w:noProof/>
                <w:webHidden/>
              </w:rPr>
              <w:tab/>
            </w:r>
            <w:r w:rsidR="00E0410C">
              <w:rPr>
                <w:noProof/>
                <w:webHidden/>
              </w:rPr>
              <w:fldChar w:fldCharType="begin"/>
            </w:r>
            <w:r w:rsidR="00E0410C">
              <w:rPr>
                <w:noProof/>
                <w:webHidden/>
              </w:rPr>
              <w:instrText xml:space="preserve"> PAGEREF _Toc86217157 \h </w:instrText>
            </w:r>
            <w:r w:rsidR="00E0410C">
              <w:rPr>
                <w:noProof/>
                <w:webHidden/>
              </w:rPr>
            </w:r>
            <w:r w:rsidR="00E0410C">
              <w:rPr>
                <w:noProof/>
                <w:webHidden/>
              </w:rPr>
              <w:fldChar w:fldCharType="separate"/>
            </w:r>
            <w:r>
              <w:rPr>
                <w:noProof/>
                <w:webHidden/>
              </w:rPr>
              <w:t>36</w:t>
            </w:r>
            <w:r w:rsidR="00E0410C">
              <w:rPr>
                <w:noProof/>
                <w:webHidden/>
              </w:rPr>
              <w:fldChar w:fldCharType="end"/>
            </w:r>
          </w:hyperlink>
        </w:p>
        <w:p w14:paraId="7A757275" w14:textId="47006C4C" w:rsidR="00E0410C" w:rsidRDefault="0006640C">
          <w:pPr>
            <w:pStyle w:val="Inhopg1"/>
            <w:tabs>
              <w:tab w:val="left" w:pos="1760"/>
              <w:tab w:val="right" w:leader="dot" w:pos="9010"/>
            </w:tabs>
            <w:rPr>
              <w:rFonts w:asciiTheme="minorHAnsi" w:hAnsiTheme="minorHAnsi"/>
              <w:noProof/>
              <w:szCs w:val="22"/>
              <w:lang w:eastAsia="nl-NL"/>
            </w:rPr>
          </w:pPr>
          <w:hyperlink w:anchor="_Toc86217158" w:history="1">
            <w:r w:rsidR="00E0410C" w:rsidRPr="009B0214">
              <w:rPr>
                <w:rStyle w:val="Hyperlink"/>
                <w:rFonts w:cstheme="majorHAnsi"/>
                <w:noProof/>
              </w:rPr>
              <w:t xml:space="preserve">Bijlage 5a en 5b: </w:t>
            </w:r>
            <w:r w:rsidR="00E0410C">
              <w:rPr>
                <w:rFonts w:asciiTheme="minorHAnsi" w:hAnsiTheme="minorHAnsi"/>
                <w:noProof/>
                <w:szCs w:val="22"/>
                <w:lang w:eastAsia="nl-NL"/>
              </w:rPr>
              <w:tab/>
            </w:r>
            <w:r w:rsidR="00E0410C" w:rsidRPr="009B0214">
              <w:rPr>
                <w:rStyle w:val="Hyperlink"/>
                <w:rFonts w:cstheme="majorHAnsi"/>
                <w:noProof/>
              </w:rPr>
              <w:t>Concept Raamovereenkomst en Concept Wachtkamerovereenkomst</w:t>
            </w:r>
            <w:r w:rsidR="00E0410C">
              <w:rPr>
                <w:noProof/>
                <w:webHidden/>
              </w:rPr>
              <w:tab/>
            </w:r>
            <w:r w:rsidR="00E0410C">
              <w:rPr>
                <w:noProof/>
                <w:webHidden/>
              </w:rPr>
              <w:fldChar w:fldCharType="begin"/>
            </w:r>
            <w:r w:rsidR="00E0410C">
              <w:rPr>
                <w:noProof/>
                <w:webHidden/>
              </w:rPr>
              <w:instrText xml:space="preserve"> PAGEREF _Toc86217158 \h </w:instrText>
            </w:r>
            <w:r w:rsidR="00E0410C">
              <w:rPr>
                <w:noProof/>
                <w:webHidden/>
              </w:rPr>
            </w:r>
            <w:r w:rsidR="00E0410C">
              <w:rPr>
                <w:noProof/>
                <w:webHidden/>
              </w:rPr>
              <w:fldChar w:fldCharType="separate"/>
            </w:r>
            <w:r>
              <w:rPr>
                <w:noProof/>
                <w:webHidden/>
              </w:rPr>
              <w:t>37</w:t>
            </w:r>
            <w:r w:rsidR="00E0410C">
              <w:rPr>
                <w:noProof/>
                <w:webHidden/>
              </w:rPr>
              <w:fldChar w:fldCharType="end"/>
            </w:r>
          </w:hyperlink>
        </w:p>
        <w:p w14:paraId="06B4E0E1" w14:textId="306C928B" w:rsidR="00E0410C" w:rsidRDefault="0006640C">
          <w:pPr>
            <w:pStyle w:val="Inhopg1"/>
            <w:tabs>
              <w:tab w:val="left" w:pos="1100"/>
              <w:tab w:val="right" w:leader="dot" w:pos="9010"/>
            </w:tabs>
            <w:rPr>
              <w:rFonts w:asciiTheme="minorHAnsi" w:hAnsiTheme="minorHAnsi"/>
              <w:noProof/>
              <w:szCs w:val="22"/>
              <w:lang w:eastAsia="nl-NL"/>
            </w:rPr>
          </w:pPr>
          <w:hyperlink w:anchor="_Toc86217159" w:history="1">
            <w:r w:rsidR="00E0410C" w:rsidRPr="009B0214">
              <w:rPr>
                <w:rStyle w:val="Hyperlink"/>
                <w:rFonts w:cstheme="majorHAnsi"/>
                <w:noProof/>
              </w:rPr>
              <w:t xml:space="preserve">Bijlage 6: </w:t>
            </w:r>
            <w:r w:rsidR="00E0410C">
              <w:rPr>
                <w:rFonts w:asciiTheme="minorHAnsi" w:hAnsiTheme="minorHAnsi"/>
                <w:noProof/>
                <w:szCs w:val="22"/>
                <w:lang w:eastAsia="nl-NL"/>
              </w:rPr>
              <w:tab/>
            </w:r>
            <w:r w:rsidR="00E0410C" w:rsidRPr="009B0214">
              <w:rPr>
                <w:rStyle w:val="Hyperlink"/>
                <w:rFonts w:cstheme="majorHAnsi"/>
                <w:noProof/>
              </w:rPr>
              <w:t>Algemene verklaring</w:t>
            </w:r>
            <w:r w:rsidR="00E0410C">
              <w:rPr>
                <w:noProof/>
                <w:webHidden/>
              </w:rPr>
              <w:tab/>
            </w:r>
            <w:r w:rsidR="00E0410C">
              <w:rPr>
                <w:noProof/>
                <w:webHidden/>
              </w:rPr>
              <w:fldChar w:fldCharType="begin"/>
            </w:r>
            <w:r w:rsidR="00E0410C">
              <w:rPr>
                <w:noProof/>
                <w:webHidden/>
              </w:rPr>
              <w:instrText xml:space="preserve"> PAGEREF _Toc86217159 \h </w:instrText>
            </w:r>
            <w:r w:rsidR="00E0410C">
              <w:rPr>
                <w:noProof/>
                <w:webHidden/>
              </w:rPr>
            </w:r>
            <w:r w:rsidR="00E0410C">
              <w:rPr>
                <w:noProof/>
                <w:webHidden/>
              </w:rPr>
              <w:fldChar w:fldCharType="separate"/>
            </w:r>
            <w:r>
              <w:rPr>
                <w:noProof/>
                <w:webHidden/>
              </w:rPr>
              <w:t>38</w:t>
            </w:r>
            <w:r w:rsidR="00E0410C">
              <w:rPr>
                <w:noProof/>
                <w:webHidden/>
              </w:rPr>
              <w:fldChar w:fldCharType="end"/>
            </w:r>
          </w:hyperlink>
        </w:p>
        <w:p w14:paraId="6423BA47" w14:textId="0FEADBA9" w:rsidR="00E0410C" w:rsidRDefault="0006640C">
          <w:pPr>
            <w:pStyle w:val="Inhopg1"/>
            <w:tabs>
              <w:tab w:val="left" w:pos="1100"/>
              <w:tab w:val="right" w:leader="dot" w:pos="9010"/>
            </w:tabs>
            <w:rPr>
              <w:rFonts w:asciiTheme="minorHAnsi" w:hAnsiTheme="minorHAnsi"/>
              <w:noProof/>
              <w:szCs w:val="22"/>
              <w:lang w:eastAsia="nl-NL"/>
            </w:rPr>
          </w:pPr>
          <w:hyperlink w:anchor="_Toc86217160" w:history="1">
            <w:r w:rsidR="00E0410C" w:rsidRPr="009B0214">
              <w:rPr>
                <w:rStyle w:val="Hyperlink"/>
                <w:rFonts w:cstheme="majorHAnsi"/>
                <w:noProof/>
              </w:rPr>
              <w:t>Bijlage 7:</w:t>
            </w:r>
            <w:r w:rsidR="00E0410C">
              <w:rPr>
                <w:rFonts w:asciiTheme="minorHAnsi" w:hAnsiTheme="minorHAnsi"/>
                <w:noProof/>
                <w:szCs w:val="22"/>
                <w:lang w:eastAsia="nl-NL"/>
              </w:rPr>
              <w:tab/>
            </w:r>
            <w:r w:rsidR="00E0410C" w:rsidRPr="009B0214">
              <w:rPr>
                <w:rStyle w:val="Hyperlink"/>
                <w:rFonts w:cstheme="majorHAnsi"/>
                <w:noProof/>
              </w:rPr>
              <w:t>Prijzenformulier</w:t>
            </w:r>
            <w:r w:rsidR="00E0410C">
              <w:rPr>
                <w:noProof/>
                <w:webHidden/>
              </w:rPr>
              <w:tab/>
            </w:r>
            <w:r w:rsidR="00E0410C">
              <w:rPr>
                <w:noProof/>
                <w:webHidden/>
              </w:rPr>
              <w:fldChar w:fldCharType="begin"/>
            </w:r>
            <w:r w:rsidR="00E0410C">
              <w:rPr>
                <w:noProof/>
                <w:webHidden/>
              </w:rPr>
              <w:instrText xml:space="preserve"> PAGEREF _Toc86217160 \h </w:instrText>
            </w:r>
            <w:r w:rsidR="00E0410C">
              <w:rPr>
                <w:noProof/>
                <w:webHidden/>
              </w:rPr>
            </w:r>
            <w:r w:rsidR="00E0410C">
              <w:rPr>
                <w:noProof/>
                <w:webHidden/>
              </w:rPr>
              <w:fldChar w:fldCharType="separate"/>
            </w:r>
            <w:r>
              <w:rPr>
                <w:noProof/>
                <w:webHidden/>
              </w:rPr>
              <w:t>39</w:t>
            </w:r>
            <w:r w:rsidR="00E0410C">
              <w:rPr>
                <w:noProof/>
                <w:webHidden/>
              </w:rPr>
              <w:fldChar w:fldCharType="end"/>
            </w:r>
          </w:hyperlink>
        </w:p>
        <w:p w14:paraId="49AE2BE1" w14:textId="66504E2A" w:rsidR="00E0410C" w:rsidRDefault="0006640C">
          <w:pPr>
            <w:pStyle w:val="Inhopg1"/>
            <w:tabs>
              <w:tab w:val="left" w:pos="1100"/>
              <w:tab w:val="right" w:leader="dot" w:pos="9010"/>
            </w:tabs>
            <w:rPr>
              <w:rFonts w:asciiTheme="minorHAnsi" w:hAnsiTheme="minorHAnsi"/>
              <w:noProof/>
              <w:szCs w:val="22"/>
              <w:lang w:eastAsia="nl-NL"/>
            </w:rPr>
          </w:pPr>
          <w:hyperlink w:anchor="_Toc86217161" w:history="1">
            <w:r w:rsidR="00E0410C" w:rsidRPr="009B0214">
              <w:rPr>
                <w:rStyle w:val="Hyperlink"/>
                <w:rFonts w:cstheme="majorHAnsi"/>
                <w:noProof/>
              </w:rPr>
              <w:t>Bijlage 8:</w:t>
            </w:r>
            <w:r w:rsidR="00E0410C">
              <w:rPr>
                <w:rFonts w:asciiTheme="minorHAnsi" w:hAnsiTheme="minorHAnsi"/>
                <w:noProof/>
                <w:szCs w:val="22"/>
                <w:lang w:eastAsia="nl-NL"/>
              </w:rPr>
              <w:tab/>
            </w:r>
            <w:r w:rsidR="00E0410C" w:rsidRPr="009B0214">
              <w:rPr>
                <w:rStyle w:val="Hyperlink"/>
                <w:rFonts w:cstheme="majorHAnsi"/>
                <w:noProof/>
              </w:rPr>
              <w:t>Evaluatieformulier</w:t>
            </w:r>
            <w:r w:rsidR="00E0410C">
              <w:rPr>
                <w:noProof/>
                <w:webHidden/>
              </w:rPr>
              <w:tab/>
            </w:r>
            <w:r w:rsidR="00E0410C">
              <w:rPr>
                <w:noProof/>
                <w:webHidden/>
              </w:rPr>
              <w:fldChar w:fldCharType="begin"/>
            </w:r>
            <w:r w:rsidR="00E0410C">
              <w:rPr>
                <w:noProof/>
                <w:webHidden/>
              </w:rPr>
              <w:instrText xml:space="preserve"> PAGEREF _Toc86217161 \h </w:instrText>
            </w:r>
            <w:r w:rsidR="00E0410C">
              <w:rPr>
                <w:noProof/>
                <w:webHidden/>
              </w:rPr>
            </w:r>
            <w:r w:rsidR="00E0410C">
              <w:rPr>
                <w:noProof/>
                <w:webHidden/>
              </w:rPr>
              <w:fldChar w:fldCharType="separate"/>
            </w:r>
            <w:r>
              <w:rPr>
                <w:noProof/>
                <w:webHidden/>
              </w:rPr>
              <w:t>40</w:t>
            </w:r>
            <w:r w:rsidR="00E0410C">
              <w:rPr>
                <w:noProof/>
                <w:webHidden/>
              </w:rPr>
              <w:fldChar w:fldCharType="end"/>
            </w:r>
          </w:hyperlink>
        </w:p>
        <w:p w14:paraId="39D63AC5" w14:textId="19B5F94A" w:rsidR="00E0410C" w:rsidRDefault="0006640C">
          <w:pPr>
            <w:pStyle w:val="Inhopg1"/>
            <w:tabs>
              <w:tab w:val="left" w:pos="1100"/>
              <w:tab w:val="right" w:leader="dot" w:pos="9010"/>
            </w:tabs>
            <w:rPr>
              <w:rFonts w:asciiTheme="minorHAnsi" w:hAnsiTheme="minorHAnsi"/>
              <w:noProof/>
              <w:szCs w:val="22"/>
              <w:lang w:eastAsia="nl-NL"/>
            </w:rPr>
          </w:pPr>
          <w:hyperlink w:anchor="_Toc86217162" w:history="1">
            <w:r w:rsidR="00E0410C" w:rsidRPr="009B0214">
              <w:rPr>
                <w:rStyle w:val="Hyperlink"/>
                <w:noProof/>
              </w:rPr>
              <w:t>Bijlage 9:</w:t>
            </w:r>
            <w:r w:rsidR="00E0410C">
              <w:rPr>
                <w:rFonts w:asciiTheme="minorHAnsi" w:hAnsiTheme="minorHAnsi"/>
                <w:noProof/>
                <w:szCs w:val="22"/>
                <w:lang w:eastAsia="nl-NL"/>
              </w:rPr>
              <w:tab/>
            </w:r>
            <w:r w:rsidR="00E0410C" w:rsidRPr="009B0214">
              <w:rPr>
                <w:rStyle w:val="Hyperlink"/>
                <w:noProof/>
              </w:rPr>
              <w:t>Verslag Marktconsultatie</w:t>
            </w:r>
            <w:r w:rsidR="00E0410C">
              <w:rPr>
                <w:noProof/>
                <w:webHidden/>
              </w:rPr>
              <w:tab/>
            </w:r>
            <w:r w:rsidR="00E0410C">
              <w:rPr>
                <w:noProof/>
                <w:webHidden/>
              </w:rPr>
              <w:fldChar w:fldCharType="begin"/>
            </w:r>
            <w:r w:rsidR="00E0410C">
              <w:rPr>
                <w:noProof/>
                <w:webHidden/>
              </w:rPr>
              <w:instrText xml:space="preserve"> PAGEREF _Toc86217162 \h </w:instrText>
            </w:r>
            <w:r w:rsidR="00E0410C">
              <w:rPr>
                <w:noProof/>
                <w:webHidden/>
              </w:rPr>
            </w:r>
            <w:r w:rsidR="00E0410C">
              <w:rPr>
                <w:noProof/>
                <w:webHidden/>
              </w:rPr>
              <w:fldChar w:fldCharType="separate"/>
            </w:r>
            <w:r>
              <w:rPr>
                <w:noProof/>
                <w:webHidden/>
              </w:rPr>
              <w:t>41</w:t>
            </w:r>
            <w:r w:rsidR="00E0410C">
              <w:rPr>
                <w:noProof/>
                <w:webHidden/>
              </w:rPr>
              <w:fldChar w:fldCharType="end"/>
            </w:r>
          </w:hyperlink>
        </w:p>
        <w:p w14:paraId="6A995DD9" w14:textId="4DFCD53A" w:rsidR="00E0410C" w:rsidRDefault="0006640C">
          <w:pPr>
            <w:pStyle w:val="Inhopg1"/>
            <w:tabs>
              <w:tab w:val="left" w:pos="1320"/>
              <w:tab w:val="right" w:leader="dot" w:pos="9010"/>
            </w:tabs>
            <w:rPr>
              <w:rFonts w:asciiTheme="minorHAnsi" w:hAnsiTheme="minorHAnsi"/>
              <w:noProof/>
              <w:szCs w:val="22"/>
              <w:lang w:eastAsia="nl-NL"/>
            </w:rPr>
          </w:pPr>
          <w:hyperlink w:anchor="_Toc86217163" w:history="1">
            <w:r w:rsidR="00E0410C" w:rsidRPr="009B0214">
              <w:rPr>
                <w:rStyle w:val="Hyperlink"/>
                <w:noProof/>
              </w:rPr>
              <w:t>Bijlage 10:</w:t>
            </w:r>
            <w:r w:rsidR="00E0410C">
              <w:rPr>
                <w:rFonts w:asciiTheme="minorHAnsi" w:hAnsiTheme="minorHAnsi"/>
                <w:noProof/>
                <w:szCs w:val="22"/>
                <w:lang w:eastAsia="nl-NL"/>
              </w:rPr>
              <w:tab/>
            </w:r>
            <w:r w:rsidR="00E0410C" w:rsidRPr="009B0214">
              <w:rPr>
                <w:rStyle w:val="Hyperlink"/>
                <w:noProof/>
              </w:rPr>
              <w:t>TRA verlading rioolslib</w:t>
            </w:r>
            <w:r w:rsidR="00E0410C">
              <w:rPr>
                <w:noProof/>
                <w:webHidden/>
              </w:rPr>
              <w:tab/>
            </w:r>
            <w:r w:rsidR="00E0410C">
              <w:rPr>
                <w:noProof/>
                <w:webHidden/>
              </w:rPr>
              <w:fldChar w:fldCharType="begin"/>
            </w:r>
            <w:r w:rsidR="00E0410C">
              <w:rPr>
                <w:noProof/>
                <w:webHidden/>
              </w:rPr>
              <w:instrText xml:space="preserve"> PAGEREF _Toc86217163 \h </w:instrText>
            </w:r>
            <w:r w:rsidR="00E0410C">
              <w:rPr>
                <w:noProof/>
                <w:webHidden/>
              </w:rPr>
            </w:r>
            <w:r w:rsidR="00E0410C">
              <w:rPr>
                <w:noProof/>
                <w:webHidden/>
              </w:rPr>
              <w:fldChar w:fldCharType="separate"/>
            </w:r>
            <w:r>
              <w:rPr>
                <w:noProof/>
                <w:webHidden/>
              </w:rPr>
              <w:t>42</w:t>
            </w:r>
            <w:r w:rsidR="00E0410C">
              <w:rPr>
                <w:noProof/>
                <w:webHidden/>
              </w:rPr>
              <w:fldChar w:fldCharType="end"/>
            </w:r>
          </w:hyperlink>
        </w:p>
        <w:p w14:paraId="18B23636" w14:textId="74881836" w:rsidR="00E0410C" w:rsidRDefault="0006640C">
          <w:pPr>
            <w:pStyle w:val="Inhopg1"/>
            <w:tabs>
              <w:tab w:val="left" w:pos="1320"/>
              <w:tab w:val="right" w:leader="dot" w:pos="9010"/>
            </w:tabs>
            <w:rPr>
              <w:rFonts w:asciiTheme="minorHAnsi" w:hAnsiTheme="minorHAnsi"/>
              <w:noProof/>
              <w:szCs w:val="22"/>
              <w:lang w:eastAsia="nl-NL"/>
            </w:rPr>
          </w:pPr>
          <w:hyperlink w:anchor="_Toc86217164" w:history="1">
            <w:r w:rsidR="00E0410C" w:rsidRPr="009B0214">
              <w:rPr>
                <w:rStyle w:val="Hyperlink"/>
                <w:noProof/>
              </w:rPr>
              <w:t>Bijlage 11:</w:t>
            </w:r>
            <w:r w:rsidR="00E0410C">
              <w:rPr>
                <w:rFonts w:asciiTheme="minorHAnsi" w:hAnsiTheme="minorHAnsi"/>
                <w:noProof/>
                <w:szCs w:val="22"/>
                <w:lang w:eastAsia="nl-NL"/>
              </w:rPr>
              <w:tab/>
            </w:r>
            <w:r w:rsidR="00E0410C" w:rsidRPr="009B0214">
              <w:rPr>
                <w:rStyle w:val="Hyperlink"/>
                <w:noProof/>
              </w:rPr>
              <w:t>MKI documenten</w:t>
            </w:r>
            <w:r w:rsidR="00E0410C">
              <w:rPr>
                <w:noProof/>
                <w:webHidden/>
              </w:rPr>
              <w:tab/>
            </w:r>
            <w:r w:rsidR="00E0410C">
              <w:rPr>
                <w:noProof/>
                <w:webHidden/>
              </w:rPr>
              <w:fldChar w:fldCharType="begin"/>
            </w:r>
            <w:r w:rsidR="00E0410C">
              <w:rPr>
                <w:noProof/>
                <w:webHidden/>
              </w:rPr>
              <w:instrText xml:space="preserve"> PAGEREF _Toc86217164 \h </w:instrText>
            </w:r>
            <w:r w:rsidR="00E0410C">
              <w:rPr>
                <w:noProof/>
                <w:webHidden/>
              </w:rPr>
            </w:r>
            <w:r w:rsidR="00E0410C">
              <w:rPr>
                <w:noProof/>
                <w:webHidden/>
              </w:rPr>
              <w:fldChar w:fldCharType="separate"/>
            </w:r>
            <w:r>
              <w:rPr>
                <w:noProof/>
                <w:webHidden/>
              </w:rPr>
              <w:t>43</w:t>
            </w:r>
            <w:r w:rsidR="00E0410C">
              <w:rPr>
                <w:noProof/>
                <w:webHidden/>
              </w:rPr>
              <w:fldChar w:fldCharType="end"/>
            </w:r>
          </w:hyperlink>
        </w:p>
        <w:p w14:paraId="19005A33" w14:textId="07D66A12" w:rsidR="00493456" w:rsidRDefault="00493456">
          <w:r>
            <w:rPr>
              <w:b/>
              <w:bCs/>
            </w:rPr>
            <w:fldChar w:fldCharType="end"/>
          </w:r>
        </w:p>
      </w:sdtContent>
    </w:sdt>
    <w:p w14:paraId="5BF6195F" w14:textId="77777777" w:rsidR="00493456" w:rsidRDefault="00493456">
      <w:pPr>
        <w:rPr>
          <w:rFonts w:eastAsiaTheme="majorEastAsia" w:cstheme="majorBidi"/>
          <w:b/>
          <w:bCs/>
          <w:szCs w:val="32"/>
        </w:rPr>
      </w:pPr>
      <w:r>
        <w:br w:type="page"/>
      </w:r>
    </w:p>
    <w:p w14:paraId="14755E5B" w14:textId="1E444653" w:rsidR="00FE3AF5" w:rsidRPr="00E46981" w:rsidRDefault="00661E0B" w:rsidP="00C32550">
      <w:pPr>
        <w:pStyle w:val="Kop1"/>
        <w:numPr>
          <w:ilvl w:val="0"/>
          <w:numId w:val="28"/>
        </w:numPr>
      </w:pPr>
      <w:bookmarkStart w:id="6" w:name="_Toc86217104"/>
      <w:r w:rsidRPr="00E46981">
        <w:lastRenderedPageBreak/>
        <w:t>Algemeen</w:t>
      </w:r>
      <w:bookmarkEnd w:id="6"/>
      <w:bookmarkEnd w:id="5"/>
      <w:bookmarkEnd w:id="4"/>
    </w:p>
    <w:p w14:paraId="14755E5C" w14:textId="100D50E7" w:rsidR="00FE3AF5" w:rsidRPr="00E46981" w:rsidRDefault="00FE3AF5" w:rsidP="00AB3289">
      <w:pPr>
        <w:suppressAutoHyphens/>
        <w:spacing w:line="259" w:lineRule="auto"/>
        <w:contextualSpacing/>
        <w:rPr>
          <w:rFonts w:cstheme="majorHAnsi"/>
          <w:szCs w:val="22"/>
        </w:rPr>
      </w:pPr>
    </w:p>
    <w:p w14:paraId="14755E5D" w14:textId="03BA6AA1" w:rsidR="00E50732" w:rsidRPr="00E46981" w:rsidRDefault="00661E0B" w:rsidP="00C32550">
      <w:pPr>
        <w:pStyle w:val="Kop2"/>
        <w:numPr>
          <w:ilvl w:val="1"/>
          <w:numId w:val="28"/>
        </w:numPr>
        <w:suppressAutoHyphens/>
        <w:spacing w:before="0" w:line="259" w:lineRule="auto"/>
        <w:contextualSpacing/>
        <w:rPr>
          <w:rFonts w:eastAsia="Calibri" w:cstheme="majorHAnsi"/>
          <w:szCs w:val="22"/>
        </w:rPr>
      </w:pPr>
      <w:bookmarkStart w:id="7" w:name="_Toc45103161"/>
      <w:bookmarkStart w:id="8" w:name="_Toc45106824"/>
      <w:bookmarkStart w:id="9" w:name="_Toc86217105"/>
      <w:r w:rsidRPr="00E46981">
        <w:rPr>
          <w:rFonts w:eastAsia="Calibri" w:cstheme="majorHAnsi"/>
          <w:szCs w:val="22"/>
        </w:rPr>
        <w:t>Aanbestedende dienst</w:t>
      </w:r>
      <w:bookmarkEnd w:id="7"/>
      <w:bookmarkEnd w:id="8"/>
      <w:bookmarkEnd w:id="9"/>
    </w:p>
    <w:p w14:paraId="4D6E2CD3" w14:textId="0388D64D" w:rsidR="00CA09BA" w:rsidRDefault="00CA09BA" w:rsidP="00CA09BA">
      <w:pPr>
        <w:rPr>
          <w:lang w:eastAsia="nl-NL"/>
        </w:rPr>
      </w:pPr>
      <w:r w:rsidRPr="005E3071">
        <w:rPr>
          <w:lang w:eastAsia="nl-NL"/>
        </w:rPr>
        <w:t>Waterschap Noorderzijlvest en Waterschap Hunze en Aa’s zijn overheidsorganisaties en staan voor veilig, voldoende en schoon water in kanaal, meer of sloten. Daarbij wordt rekening gehouden met de verschillende belangen van natuur, landbouw en recreati</w:t>
      </w:r>
      <w:r w:rsidR="00CA506E">
        <w:rPr>
          <w:lang w:eastAsia="nl-NL"/>
        </w:rPr>
        <w:t xml:space="preserve">e. </w:t>
      </w:r>
      <w:r w:rsidRPr="005E3071">
        <w:rPr>
          <w:lang w:eastAsia="nl-NL"/>
        </w:rPr>
        <w:t xml:space="preserve"> </w:t>
      </w:r>
      <w:r w:rsidR="00CA506E">
        <w:rPr>
          <w:lang w:eastAsia="nl-NL"/>
        </w:rPr>
        <w:t>D</w:t>
      </w:r>
      <w:r w:rsidRPr="005E3071">
        <w:rPr>
          <w:lang w:eastAsia="nl-NL"/>
        </w:rPr>
        <w:t>e Waterschappen creëren hiermee</w:t>
      </w:r>
      <w:r>
        <w:rPr>
          <w:lang w:eastAsia="nl-NL"/>
        </w:rPr>
        <w:t xml:space="preserve"> </w:t>
      </w:r>
      <w:r w:rsidRPr="005E3071">
        <w:rPr>
          <w:lang w:eastAsia="nl-NL"/>
        </w:rPr>
        <w:t xml:space="preserve">een basis voor een gezonde toekomstbestendige leef-, woon- en werkomgeving binnen het </w:t>
      </w:r>
      <w:r w:rsidR="00CA506E">
        <w:rPr>
          <w:lang w:eastAsia="nl-NL"/>
        </w:rPr>
        <w:t>beheersgebied</w:t>
      </w:r>
      <w:r w:rsidRPr="005E3071">
        <w:rPr>
          <w:lang w:eastAsia="nl-NL"/>
        </w:rPr>
        <w:t xml:space="preserve"> (zie afbeelding </w:t>
      </w:r>
      <w:r>
        <w:rPr>
          <w:lang w:eastAsia="nl-NL"/>
        </w:rPr>
        <w:t>één</w:t>
      </w:r>
      <w:r w:rsidRPr="005E3071">
        <w:rPr>
          <w:lang w:eastAsia="nl-NL"/>
        </w:rPr>
        <w:t xml:space="preserve"> voor het </w:t>
      </w:r>
      <w:r w:rsidR="00CA506E">
        <w:rPr>
          <w:lang w:eastAsia="nl-NL"/>
        </w:rPr>
        <w:t xml:space="preserve">beheersgebied </w:t>
      </w:r>
      <w:r w:rsidRPr="005E3071">
        <w:rPr>
          <w:lang w:eastAsia="nl-NL"/>
        </w:rPr>
        <w:t xml:space="preserve">van Waterschap Noorderzijlvest en afbeelding twee voor Waterschap Hunze en Aa’s). </w:t>
      </w:r>
    </w:p>
    <w:p w14:paraId="16BA80EF" w14:textId="77777777" w:rsidR="00CA09BA" w:rsidRPr="005E3071" w:rsidRDefault="00CA09BA" w:rsidP="00CA09BA">
      <w:pPr>
        <w:rPr>
          <w:lang w:eastAsia="nl-NL"/>
        </w:rPr>
      </w:pPr>
    </w:p>
    <w:p w14:paraId="0BF101FB" w14:textId="77777777" w:rsidR="00CA09BA" w:rsidRDefault="00CA09BA" w:rsidP="00CA09BA">
      <w:pPr>
        <w:rPr>
          <w:lang w:eastAsia="nl-NL"/>
        </w:rPr>
      </w:pPr>
      <w:r w:rsidRPr="005E3071">
        <w:rPr>
          <w:lang w:eastAsia="nl-NL"/>
        </w:rPr>
        <w:t>Meer informatie over het waterschap Noorderzijlvest kunt u vinden op de website:</w:t>
      </w:r>
      <w:r>
        <w:rPr>
          <w:lang w:eastAsia="nl-NL"/>
        </w:rPr>
        <w:t xml:space="preserve"> </w:t>
      </w:r>
      <w:hyperlink r:id="rId14" w:history="1">
        <w:r w:rsidRPr="00B12C1A">
          <w:rPr>
            <w:rStyle w:val="Hyperlink"/>
            <w:rFonts w:cs="Calibri"/>
            <w:lang w:eastAsia="nl-NL"/>
          </w:rPr>
          <w:t>www.noorderzijlvest.nl</w:t>
        </w:r>
      </w:hyperlink>
      <w:r w:rsidRPr="005E3071">
        <w:rPr>
          <w:lang w:eastAsia="nl-NL"/>
        </w:rPr>
        <w:t xml:space="preserve">. Voor meer algemene informatie over het Waterschap Hunze en Aa’s kunt u op de website kijken: </w:t>
      </w:r>
      <w:hyperlink r:id="rId15" w:history="1">
        <w:r w:rsidRPr="00B12C1A">
          <w:rPr>
            <w:rStyle w:val="Hyperlink"/>
            <w:rFonts w:cs="Calibri"/>
            <w:lang w:eastAsia="nl-NL"/>
          </w:rPr>
          <w:t>www.hunzeenaas.nl</w:t>
        </w:r>
      </w:hyperlink>
      <w:r w:rsidRPr="005E3071">
        <w:rPr>
          <w:lang w:eastAsia="nl-NL"/>
        </w:rPr>
        <w:t>.</w:t>
      </w:r>
    </w:p>
    <w:p w14:paraId="37E5B3A8" w14:textId="77777777" w:rsidR="00CA09BA" w:rsidRDefault="00CA09BA" w:rsidP="00CA09BA">
      <w:pPr>
        <w:rPr>
          <w:lang w:eastAsia="nl-NL"/>
        </w:rPr>
      </w:pPr>
    </w:p>
    <w:p w14:paraId="14755E61" w14:textId="05031E73" w:rsidR="00C80F63" w:rsidRPr="00CA09BA" w:rsidRDefault="00CA09BA" w:rsidP="00CA09BA">
      <w:r w:rsidRPr="00EC5A69">
        <w:t xml:space="preserve">Waterschap Noorderzijlvest </w:t>
      </w:r>
      <w:r>
        <w:t>koopt mede in namens Waterschap Hunze en Aa’s. Waterschap Noorderzijlvest</w:t>
      </w:r>
      <w:r w:rsidRPr="00EC5A69">
        <w:t xml:space="preserve"> is in de </w:t>
      </w:r>
      <w:r>
        <w:t xml:space="preserve">aanbesteding </w:t>
      </w:r>
      <w:r w:rsidRPr="00EC5A69">
        <w:t>Penvoerder.</w:t>
      </w:r>
      <w:r>
        <w:t xml:space="preserve"> Waterschap Noorderzijlvest </w:t>
      </w:r>
      <w:r w:rsidR="00FD4F39">
        <w:t xml:space="preserve">en Waterschap Hunze en Aa’s </w:t>
      </w:r>
      <w:r>
        <w:t>word</w:t>
      </w:r>
      <w:r w:rsidR="00FD4F39">
        <w:t>en</w:t>
      </w:r>
      <w:r>
        <w:t xml:space="preserve"> in dit document nader aangeduid als Aanbestedende dienst. </w:t>
      </w:r>
      <w:r w:rsidR="00E50732" w:rsidRPr="00E46981">
        <w:rPr>
          <w:rFonts w:eastAsia="Calibri" w:cstheme="majorHAnsi"/>
          <w:b/>
          <w:szCs w:val="22"/>
          <w:vertAlign w:val="superscript"/>
        </w:rPr>
        <w:footnoteReference w:id="1"/>
      </w:r>
    </w:p>
    <w:p w14:paraId="61AA1A5C" w14:textId="3197B92D" w:rsidR="00B35FB8" w:rsidRDefault="00B35FB8" w:rsidP="00B35FB8">
      <w:pPr>
        <w:pStyle w:val="formuliernaam"/>
        <w:suppressAutoHyphens/>
        <w:spacing w:line="259" w:lineRule="auto"/>
        <w:contextualSpacing/>
        <w:rPr>
          <w:rFonts w:asciiTheme="majorHAnsi" w:eastAsia="Calibri" w:hAnsiTheme="majorHAnsi" w:cstheme="majorHAnsi"/>
          <w:b w:val="0"/>
          <w:bCs/>
          <w:sz w:val="22"/>
          <w:szCs w:val="22"/>
        </w:rPr>
      </w:pPr>
    </w:p>
    <w:p w14:paraId="1FFD85EF" w14:textId="17CE0EB8" w:rsidR="00CA09BA" w:rsidRDefault="00C02897" w:rsidP="00B35FB8">
      <w:pPr>
        <w:pStyle w:val="formuliernaam"/>
        <w:suppressAutoHyphens/>
        <w:spacing w:line="259" w:lineRule="auto"/>
        <w:contextualSpacing/>
        <w:rPr>
          <w:rFonts w:asciiTheme="majorHAnsi" w:eastAsia="Calibri" w:hAnsiTheme="majorHAnsi" w:cstheme="majorHAnsi"/>
          <w:b w:val="0"/>
          <w:bCs/>
          <w:sz w:val="22"/>
          <w:szCs w:val="22"/>
        </w:rPr>
      </w:pPr>
      <w:r w:rsidRPr="00BD4348">
        <w:rPr>
          <w:rFonts w:eastAsia="Calibri"/>
          <w:b w:val="0"/>
          <w:bCs/>
          <w:noProof/>
        </w:rPr>
        <w:drawing>
          <wp:anchor distT="57150" distB="57150" distL="57150" distR="57150" simplePos="0" relativeHeight="251666432" behindDoc="0" locked="0" layoutInCell="1" allowOverlap="1" wp14:anchorId="695A634A" wp14:editId="571758A6">
            <wp:simplePos x="0" y="0"/>
            <wp:positionH relativeFrom="margin">
              <wp:align>left</wp:align>
            </wp:positionH>
            <wp:positionV relativeFrom="margin">
              <wp:posOffset>3229445</wp:posOffset>
            </wp:positionV>
            <wp:extent cx="2423161" cy="2748915"/>
            <wp:effectExtent l="0" t="0" r="0" b="0"/>
            <wp:wrapSquare wrapText="bothSides" distT="57150" distB="57150" distL="57150" distR="57150"/>
            <wp:docPr id="8" name="officeArt object" descr="kaart-beheergebied-550-juli2006.gif"/>
            <wp:cNvGraphicFramePr/>
            <a:graphic xmlns:a="http://schemas.openxmlformats.org/drawingml/2006/main">
              <a:graphicData uri="http://schemas.openxmlformats.org/drawingml/2006/picture">
                <pic:pic xmlns:pic="http://schemas.openxmlformats.org/drawingml/2006/picture">
                  <pic:nvPicPr>
                    <pic:cNvPr id="1073741826" name="kaart-beheergebied-550-juli2006.gif" descr="kaart-beheergebied-550-juli2006.gif"/>
                    <pic:cNvPicPr>
                      <a:picLocks noChangeAspect="1"/>
                    </pic:cNvPicPr>
                  </pic:nvPicPr>
                  <pic:blipFill>
                    <a:blip r:embed="rId16"/>
                    <a:stretch>
                      <a:fillRect/>
                    </a:stretch>
                  </pic:blipFill>
                  <pic:spPr>
                    <a:xfrm>
                      <a:off x="0" y="0"/>
                      <a:ext cx="2423161" cy="2748915"/>
                    </a:xfrm>
                    <a:prstGeom prst="rect">
                      <a:avLst/>
                    </a:prstGeom>
                    <a:ln w="12700" cap="flat">
                      <a:noFill/>
                      <a:miter lim="400000"/>
                    </a:ln>
                    <a:effectLst/>
                  </pic:spPr>
                </pic:pic>
              </a:graphicData>
            </a:graphic>
          </wp:anchor>
        </w:drawing>
      </w:r>
    </w:p>
    <w:p w14:paraId="34E4CD41" w14:textId="0BE449CA" w:rsidR="00CA09BA" w:rsidRDefault="00C02897" w:rsidP="00B35FB8">
      <w:pPr>
        <w:pStyle w:val="formuliernaam"/>
        <w:suppressAutoHyphens/>
        <w:spacing w:line="259" w:lineRule="auto"/>
        <w:contextualSpacing/>
        <w:rPr>
          <w:rFonts w:asciiTheme="majorHAnsi" w:eastAsia="Calibri" w:hAnsiTheme="majorHAnsi" w:cstheme="majorHAnsi"/>
          <w:b w:val="0"/>
          <w:bCs/>
          <w:sz w:val="22"/>
          <w:szCs w:val="22"/>
        </w:rPr>
      </w:pPr>
      <w:r w:rsidRPr="00EC5A69">
        <w:rPr>
          <w:rFonts w:asciiTheme="minorHAnsi" w:hAnsiTheme="minorHAnsi" w:cstheme="minorHAnsi"/>
          <w:noProof/>
        </w:rPr>
        <w:drawing>
          <wp:anchor distT="0" distB="0" distL="114300" distR="114300" simplePos="0" relativeHeight="251667456" behindDoc="0" locked="0" layoutInCell="1" allowOverlap="1" wp14:anchorId="21A07D40" wp14:editId="75203B4A">
            <wp:simplePos x="0" y="0"/>
            <wp:positionH relativeFrom="margin">
              <wp:posOffset>3071771</wp:posOffset>
            </wp:positionH>
            <wp:positionV relativeFrom="paragraph">
              <wp:posOffset>7620</wp:posOffset>
            </wp:positionV>
            <wp:extent cx="2827655" cy="2644140"/>
            <wp:effectExtent l="0" t="0" r="0" b="381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7655" cy="2644140"/>
                    </a:xfrm>
                    <a:prstGeom prst="rect">
                      <a:avLst/>
                    </a:prstGeom>
                    <a:noFill/>
                  </pic:spPr>
                </pic:pic>
              </a:graphicData>
            </a:graphic>
            <wp14:sizeRelH relativeFrom="margin">
              <wp14:pctWidth>0</wp14:pctWidth>
            </wp14:sizeRelH>
            <wp14:sizeRelV relativeFrom="margin">
              <wp14:pctHeight>0</wp14:pctHeight>
            </wp14:sizeRelV>
          </wp:anchor>
        </w:drawing>
      </w:r>
    </w:p>
    <w:p w14:paraId="33E8D63C" w14:textId="20CDA29E"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00201329" w14:textId="698BBF25"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3130D193" w14:textId="38E4C22E"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3AFA2704" w14:textId="7BF27E03"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05E1422B" w14:textId="51DCACE6"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74785877" w14:textId="47E6B36F"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787E79DE" w14:textId="027CD63C"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1C3A408F" w14:textId="01CB8206"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7747CC02" w14:textId="490A4746"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46C6AA03" w14:textId="390891D3"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79C2498A" w14:textId="11067AF4"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7355C18C" w14:textId="5CE9A5DE"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5A28416C" w14:textId="453B3A5F"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489D69A1" w14:textId="655EA1EF"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05B80B94" w14:textId="69493F5A" w:rsidR="00CA09BA" w:rsidRDefault="00C02897" w:rsidP="00B35FB8">
      <w:pPr>
        <w:pStyle w:val="formuliernaam"/>
        <w:suppressAutoHyphens/>
        <w:spacing w:line="259" w:lineRule="auto"/>
        <w:contextualSpacing/>
        <w:rPr>
          <w:rFonts w:asciiTheme="majorHAnsi" w:eastAsia="Calibri" w:hAnsiTheme="majorHAnsi" w:cstheme="majorHAnsi"/>
          <w:b w:val="0"/>
          <w:bCs/>
          <w:sz w:val="22"/>
          <w:szCs w:val="22"/>
        </w:rPr>
      </w:pPr>
      <w:r>
        <w:rPr>
          <w:noProof/>
        </w:rPr>
        <mc:AlternateContent>
          <mc:Choice Requires="wps">
            <w:drawing>
              <wp:anchor distT="0" distB="0" distL="114300" distR="114300" simplePos="0" relativeHeight="251669504" behindDoc="0" locked="0" layoutInCell="1" allowOverlap="1" wp14:anchorId="53E7CF15" wp14:editId="479A5B10">
                <wp:simplePos x="0" y="0"/>
                <wp:positionH relativeFrom="column">
                  <wp:posOffset>3143444</wp:posOffset>
                </wp:positionH>
                <wp:positionV relativeFrom="paragraph">
                  <wp:posOffset>5715</wp:posOffset>
                </wp:positionV>
                <wp:extent cx="2827655" cy="635"/>
                <wp:effectExtent l="0" t="0" r="0" b="0"/>
                <wp:wrapSquare wrapText="bothSides"/>
                <wp:docPr id="3" name="Tekstvak 3"/>
                <wp:cNvGraphicFramePr/>
                <a:graphic xmlns:a="http://schemas.openxmlformats.org/drawingml/2006/main">
                  <a:graphicData uri="http://schemas.microsoft.com/office/word/2010/wordprocessingShape">
                    <wps:wsp>
                      <wps:cNvSpPr txBox="1"/>
                      <wps:spPr>
                        <a:xfrm>
                          <a:off x="0" y="0"/>
                          <a:ext cx="2827655" cy="635"/>
                        </a:xfrm>
                        <a:prstGeom prst="rect">
                          <a:avLst/>
                        </a:prstGeom>
                        <a:solidFill>
                          <a:prstClr val="white"/>
                        </a:solidFill>
                        <a:ln>
                          <a:noFill/>
                        </a:ln>
                      </wps:spPr>
                      <wps:txbx>
                        <w:txbxContent>
                          <w:p w14:paraId="692CA72B" w14:textId="77777777" w:rsidR="00E0410C" w:rsidRPr="00543E69" w:rsidRDefault="00E0410C" w:rsidP="00CA09BA">
                            <w:pPr>
                              <w:pStyle w:val="Bijschrift"/>
                              <w:rPr>
                                <w:rFonts w:cstheme="minorHAnsi"/>
                                <w:b/>
                                <w:bCs/>
                                <w:noProof/>
                                <w:color w:val="auto"/>
                              </w:rPr>
                            </w:pPr>
                            <w:r w:rsidRPr="00543E69">
                              <w:rPr>
                                <w:b/>
                                <w:bCs/>
                                <w:color w:val="auto"/>
                              </w:rPr>
                              <w:t xml:space="preserve">Figuur </w:t>
                            </w:r>
                            <w:r>
                              <w:rPr>
                                <w:b/>
                                <w:bCs/>
                                <w:color w:val="auto"/>
                              </w:rPr>
                              <w:t>2</w:t>
                            </w:r>
                            <w:r w:rsidRPr="00543E69">
                              <w:rPr>
                                <w:b/>
                                <w:bCs/>
                                <w:color w:val="auto"/>
                              </w:rPr>
                              <w:t xml:space="preserve"> Waterschap Hunze en Aa's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3E7CF15" id="_x0000_t202" coordsize="21600,21600" o:spt="202" path="m,l,21600r21600,l21600,xe">
                <v:stroke joinstyle="miter"/>
                <v:path gradientshapeok="t" o:connecttype="rect"/>
              </v:shapetype>
              <v:shape id="Tekstvak 3" o:spid="_x0000_s1026" type="#_x0000_t202" style="position:absolute;margin-left:247.5pt;margin-top:.45pt;width:222.6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" stroked="f">
                <v:textbox style="mso-fit-shape-to-text:t" inset="0,0,0,0">
                  <w:txbxContent>
                    <w:p w14:paraId="692CA72B" w14:textId="77777777" w:rsidR="00E0410C" w:rsidRPr="00543E69" w:rsidRDefault="00E0410C" w:rsidP="00CA09BA">
                      <w:pPr>
                        <w:pStyle w:val="Bijschrift"/>
                        <w:rPr>
                          <w:rFonts w:cstheme="minorHAnsi"/>
                          <w:b/>
                          <w:bCs/>
                          <w:noProof/>
                          <w:color w:val="auto"/>
                        </w:rPr>
                      </w:pPr>
                      <w:r w:rsidRPr="00543E69">
                        <w:rPr>
                          <w:b/>
                          <w:bCs/>
                          <w:color w:val="auto"/>
                        </w:rPr>
                        <w:t xml:space="preserve">Figuur </w:t>
                      </w:r>
                      <w:r>
                        <w:rPr>
                          <w:b/>
                          <w:bCs/>
                          <w:color w:val="auto"/>
                        </w:rPr>
                        <w:t>2</w:t>
                      </w:r>
                      <w:r w:rsidRPr="00543E69">
                        <w:rPr>
                          <w:b/>
                          <w:bCs/>
                          <w:color w:val="auto"/>
                        </w:rPr>
                        <w:t xml:space="preserve"> Waterschap Hunze en Aa's</w:t>
                      </w:r>
                    </w:p>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443E470B" wp14:editId="4D5C6B1A">
                <wp:simplePos x="0" y="0"/>
                <wp:positionH relativeFrom="margin">
                  <wp:align>left</wp:align>
                </wp:positionH>
                <wp:positionV relativeFrom="paragraph">
                  <wp:posOffset>28934</wp:posOffset>
                </wp:positionV>
                <wp:extent cx="2423160" cy="635"/>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2423160" cy="635"/>
                        </a:xfrm>
                        <a:prstGeom prst="rect">
                          <a:avLst/>
                        </a:prstGeom>
                        <a:solidFill>
                          <a:prstClr val="white"/>
                        </a:solidFill>
                        <a:ln>
                          <a:noFill/>
                        </a:ln>
                      </wps:spPr>
                      <wps:txbx>
                        <w:txbxContent>
                          <w:p w14:paraId="734956C7" w14:textId="77777777" w:rsidR="00E0410C" w:rsidRPr="00543E69" w:rsidRDefault="00E0410C" w:rsidP="00CA09BA">
                            <w:pPr>
                              <w:pStyle w:val="Bijschrift"/>
                              <w:rPr>
                                <w:rFonts w:ascii="Verdana" w:hAnsi="Verdana" w:cs="Arial"/>
                                <w:b/>
                                <w:bCs/>
                                <w:color w:val="auto"/>
                                <w:kern w:val="32"/>
                                <w:sz w:val="28"/>
                              </w:rPr>
                            </w:pPr>
                            <w:r w:rsidRPr="00543E69">
                              <w:rPr>
                                <w:b/>
                                <w:bCs/>
                                <w:color w:val="auto"/>
                              </w:rPr>
                              <w:t xml:space="preserve">Figuur </w:t>
                            </w:r>
                            <w:r>
                              <w:rPr>
                                <w:b/>
                                <w:bCs/>
                                <w:color w:val="auto"/>
                              </w:rPr>
                              <w:t>1</w:t>
                            </w:r>
                            <w:r w:rsidRPr="00543E69">
                              <w:rPr>
                                <w:b/>
                                <w:bCs/>
                                <w:color w:val="auto"/>
                              </w:rPr>
                              <w:t xml:space="preserve"> Waterschap Noorderzijlvest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3E470B" id="Tekstvak 6" o:spid="_x0000_s1027" type="#_x0000_t202" style="position:absolute;margin-left:0;margin-top:2.3pt;width:190.8pt;height:.05pt;z-index:2516684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" stroked="f">
                <v:textbox style="mso-fit-shape-to-text:t" inset="0,0,0,0">
                  <w:txbxContent>
                    <w:p w14:paraId="734956C7" w14:textId="77777777" w:rsidR="00E0410C" w:rsidRPr="00543E69" w:rsidRDefault="00E0410C" w:rsidP="00CA09BA">
                      <w:pPr>
                        <w:pStyle w:val="Bijschrift"/>
                        <w:rPr>
                          <w:rFonts w:ascii="Verdana" w:hAnsi="Verdana" w:cs="Arial"/>
                          <w:b/>
                          <w:bCs/>
                          <w:color w:val="auto"/>
                          <w:kern w:val="32"/>
                          <w:sz w:val="28"/>
                        </w:rPr>
                      </w:pPr>
                      <w:r w:rsidRPr="00543E69">
                        <w:rPr>
                          <w:b/>
                          <w:bCs/>
                          <w:color w:val="auto"/>
                        </w:rPr>
                        <w:t xml:space="preserve">Figuur </w:t>
                      </w:r>
                      <w:r>
                        <w:rPr>
                          <w:b/>
                          <w:bCs/>
                          <w:color w:val="auto"/>
                        </w:rPr>
                        <w:t>1</w:t>
                      </w:r>
                      <w:r w:rsidRPr="00543E69">
                        <w:rPr>
                          <w:b/>
                          <w:bCs/>
                          <w:color w:val="auto"/>
                        </w:rPr>
                        <w:t xml:space="preserve"> Waterschap Noorderzijlvest</w:t>
                      </w:r>
                    </w:p>
                  </w:txbxContent>
                </v:textbox>
                <w10:wrap type="square" anchorx="margin"/>
              </v:shape>
            </w:pict>
          </mc:Fallback>
        </mc:AlternateContent>
      </w:r>
    </w:p>
    <w:p w14:paraId="389087A2" w14:textId="6C573997" w:rsidR="00CA09BA"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p w14:paraId="7C7E1A93" w14:textId="77777777" w:rsidR="00CA09BA" w:rsidRPr="00B35FB8" w:rsidRDefault="00CA09BA" w:rsidP="00B35FB8">
      <w:pPr>
        <w:pStyle w:val="formuliernaam"/>
        <w:suppressAutoHyphens/>
        <w:spacing w:line="259" w:lineRule="auto"/>
        <w:contextualSpacing/>
        <w:rPr>
          <w:rFonts w:asciiTheme="majorHAnsi" w:eastAsia="Calibri" w:hAnsiTheme="majorHAnsi" w:cstheme="majorHAnsi"/>
          <w:b w:val="0"/>
          <w:bCs/>
          <w:sz w:val="22"/>
          <w:szCs w:val="22"/>
        </w:rPr>
      </w:pPr>
    </w:p>
    <w:tbl>
      <w:tblPr>
        <w:tblpPr w:leftFromText="141" w:rightFromText="141" w:vertAnchor="text" w:horzAnchor="margin" w:tblpY="479"/>
        <w:tblW w:w="7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83"/>
        <w:gridCol w:w="3686"/>
      </w:tblGrid>
      <w:tr w:rsidR="009F18F7" w:rsidRPr="00E46981" w14:paraId="6B72F4E4" w14:textId="77777777" w:rsidTr="009F18F7">
        <w:tc>
          <w:tcPr>
            <w:tcW w:w="3686" w:type="dxa"/>
            <w:shd w:val="clear" w:color="auto" w:fill="1865AB"/>
          </w:tcPr>
          <w:p w14:paraId="60B87AA6" w14:textId="77777777" w:rsidR="009F18F7" w:rsidRPr="00E46981" w:rsidRDefault="009F18F7" w:rsidP="009F18F7">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Bezoekadres:</w:t>
            </w:r>
          </w:p>
        </w:tc>
        <w:tc>
          <w:tcPr>
            <w:tcW w:w="283" w:type="dxa"/>
            <w:tcBorders>
              <w:top w:val="nil"/>
              <w:bottom w:val="nil"/>
            </w:tcBorders>
          </w:tcPr>
          <w:p w14:paraId="20460ACC" w14:textId="77777777" w:rsidR="009F18F7" w:rsidRPr="00E46981" w:rsidRDefault="009F18F7" w:rsidP="009F18F7">
            <w:pPr>
              <w:suppressAutoHyphens/>
              <w:spacing w:line="259" w:lineRule="auto"/>
              <w:ind w:left="720"/>
              <w:contextualSpacing/>
              <w:rPr>
                <w:rFonts w:cstheme="majorHAnsi"/>
                <w:szCs w:val="22"/>
              </w:rPr>
            </w:pPr>
          </w:p>
        </w:tc>
        <w:tc>
          <w:tcPr>
            <w:tcW w:w="3686" w:type="dxa"/>
            <w:shd w:val="clear" w:color="auto" w:fill="1865AB"/>
          </w:tcPr>
          <w:p w14:paraId="3A18FB71" w14:textId="5A847F36" w:rsidR="009F18F7" w:rsidRPr="00E46981" w:rsidRDefault="009F18F7" w:rsidP="00EF5A68">
            <w:pPr>
              <w:tabs>
                <w:tab w:val="center" w:pos="1735"/>
              </w:tabs>
              <w:suppressAutoHyphens/>
              <w:spacing w:line="259" w:lineRule="auto"/>
              <w:contextualSpacing/>
              <w:rPr>
                <w:rFonts w:cstheme="majorHAnsi"/>
                <w:szCs w:val="22"/>
              </w:rPr>
            </w:pPr>
            <w:r w:rsidRPr="00E46981">
              <w:rPr>
                <w:rFonts w:cstheme="majorHAnsi"/>
                <w:color w:val="FFFFFF" w:themeColor="background1"/>
                <w:szCs w:val="22"/>
              </w:rPr>
              <w:t>Postadres:</w:t>
            </w:r>
            <w:r w:rsidR="00EF5A68">
              <w:rPr>
                <w:rFonts w:cstheme="majorHAnsi"/>
                <w:color w:val="FFFFFF" w:themeColor="background1"/>
                <w:szCs w:val="22"/>
              </w:rPr>
              <w:tab/>
            </w:r>
          </w:p>
        </w:tc>
      </w:tr>
      <w:tr w:rsidR="009F18F7" w:rsidRPr="00E46981" w14:paraId="3CD898DC" w14:textId="77777777" w:rsidTr="009F18F7">
        <w:tc>
          <w:tcPr>
            <w:tcW w:w="3686" w:type="dxa"/>
          </w:tcPr>
          <w:p w14:paraId="3429BCAD"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Waterschap Noorderzijlvest</w:t>
            </w:r>
          </w:p>
        </w:tc>
        <w:tc>
          <w:tcPr>
            <w:tcW w:w="283" w:type="dxa"/>
            <w:tcBorders>
              <w:top w:val="nil"/>
              <w:bottom w:val="nil"/>
            </w:tcBorders>
          </w:tcPr>
          <w:p w14:paraId="4037F76A" w14:textId="77777777" w:rsidR="009F18F7" w:rsidRPr="00E46981" w:rsidRDefault="009F18F7" w:rsidP="009F18F7">
            <w:pPr>
              <w:suppressAutoHyphens/>
              <w:spacing w:line="259" w:lineRule="auto"/>
              <w:ind w:left="720"/>
              <w:contextualSpacing/>
              <w:rPr>
                <w:rFonts w:cstheme="majorHAnsi"/>
                <w:szCs w:val="22"/>
              </w:rPr>
            </w:pPr>
          </w:p>
        </w:tc>
        <w:tc>
          <w:tcPr>
            <w:tcW w:w="3686" w:type="dxa"/>
          </w:tcPr>
          <w:p w14:paraId="3E1B6AAF"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Waterschap Noorderzijlvest</w:t>
            </w:r>
          </w:p>
        </w:tc>
      </w:tr>
      <w:tr w:rsidR="009F18F7" w:rsidRPr="008A2C08" w14:paraId="746AA335" w14:textId="77777777" w:rsidTr="009F18F7">
        <w:tc>
          <w:tcPr>
            <w:tcW w:w="3686" w:type="dxa"/>
          </w:tcPr>
          <w:p w14:paraId="5C6D0F3B" w14:textId="3053DD90" w:rsidR="009F18F7" w:rsidRPr="00E46981" w:rsidRDefault="009F18F7" w:rsidP="009F18F7">
            <w:pPr>
              <w:suppressAutoHyphens/>
              <w:spacing w:line="259" w:lineRule="auto"/>
              <w:contextualSpacing/>
              <w:rPr>
                <w:rFonts w:cstheme="majorHAnsi"/>
                <w:szCs w:val="22"/>
              </w:rPr>
            </w:pPr>
            <w:r w:rsidRPr="00E46981">
              <w:rPr>
                <w:rFonts w:cstheme="majorHAnsi"/>
                <w:szCs w:val="22"/>
              </w:rPr>
              <w:t xml:space="preserve">t.a.v. </w:t>
            </w:r>
            <w:r w:rsidR="008A2C08">
              <w:rPr>
                <w:rFonts w:cstheme="majorHAnsi"/>
                <w:szCs w:val="22"/>
              </w:rPr>
              <w:t>Esther de Boer</w:t>
            </w:r>
          </w:p>
        </w:tc>
        <w:tc>
          <w:tcPr>
            <w:tcW w:w="283" w:type="dxa"/>
            <w:tcBorders>
              <w:top w:val="nil"/>
              <w:bottom w:val="nil"/>
            </w:tcBorders>
          </w:tcPr>
          <w:p w14:paraId="5EEE2612" w14:textId="77777777" w:rsidR="009F18F7" w:rsidRPr="008A2C08" w:rsidRDefault="009F18F7" w:rsidP="009F18F7">
            <w:pPr>
              <w:suppressAutoHyphens/>
              <w:spacing w:line="259" w:lineRule="auto"/>
              <w:ind w:left="720"/>
              <w:contextualSpacing/>
              <w:rPr>
                <w:rFonts w:cstheme="majorHAnsi"/>
                <w:szCs w:val="22"/>
              </w:rPr>
            </w:pPr>
          </w:p>
        </w:tc>
        <w:tc>
          <w:tcPr>
            <w:tcW w:w="3686" w:type="dxa"/>
          </w:tcPr>
          <w:p w14:paraId="71375FFF" w14:textId="03B92732" w:rsidR="009F18F7" w:rsidRPr="008A2C08" w:rsidRDefault="009F18F7" w:rsidP="009F18F7">
            <w:pPr>
              <w:suppressAutoHyphens/>
              <w:spacing w:line="259" w:lineRule="auto"/>
              <w:contextualSpacing/>
              <w:rPr>
                <w:rFonts w:cstheme="majorHAnsi"/>
                <w:szCs w:val="22"/>
              </w:rPr>
            </w:pPr>
            <w:r w:rsidRPr="008A2C08">
              <w:rPr>
                <w:rFonts w:cstheme="majorHAnsi"/>
                <w:szCs w:val="22"/>
              </w:rPr>
              <w:t xml:space="preserve">t.a.v. </w:t>
            </w:r>
            <w:r w:rsidR="008A2C08" w:rsidRPr="008A2C08">
              <w:rPr>
                <w:rFonts w:cstheme="majorHAnsi"/>
                <w:szCs w:val="22"/>
              </w:rPr>
              <w:t xml:space="preserve">Esther de </w:t>
            </w:r>
            <w:r w:rsidR="008A2C08">
              <w:rPr>
                <w:rFonts w:cstheme="majorHAnsi"/>
                <w:szCs w:val="22"/>
              </w:rPr>
              <w:t>Boer</w:t>
            </w:r>
          </w:p>
        </w:tc>
      </w:tr>
      <w:tr w:rsidR="009F18F7" w:rsidRPr="00E46981" w14:paraId="0A7030E3" w14:textId="77777777" w:rsidTr="009F18F7">
        <w:tc>
          <w:tcPr>
            <w:tcW w:w="3686" w:type="dxa"/>
          </w:tcPr>
          <w:p w14:paraId="3A0425E9" w14:textId="77777777" w:rsidR="009F18F7" w:rsidRPr="00E46981" w:rsidRDefault="009F18F7" w:rsidP="009F18F7">
            <w:pPr>
              <w:suppressAutoHyphens/>
              <w:spacing w:line="259" w:lineRule="auto"/>
              <w:contextualSpacing/>
              <w:rPr>
                <w:rFonts w:cstheme="majorHAnsi"/>
                <w:szCs w:val="22"/>
              </w:rPr>
            </w:pPr>
            <w:proofErr w:type="spellStart"/>
            <w:r w:rsidRPr="00E46981">
              <w:rPr>
                <w:rFonts w:cstheme="majorHAnsi"/>
                <w:szCs w:val="22"/>
              </w:rPr>
              <w:t>Stedumermaar</w:t>
            </w:r>
            <w:proofErr w:type="spellEnd"/>
            <w:r w:rsidRPr="00E46981">
              <w:rPr>
                <w:rFonts w:cstheme="majorHAnsi"/>
                <w:szCs w:val="22"/>
              </w:rPr>
              <w:t xml:space="preserve"> 1</w:t>
            </w:r>
          </w:p>
        </w:tc>
        <w:tc>
          <w:tcPr>
            <w:tcW w:w="283" w:type="dxa"/>
            <w:tcBorders>
              <w:top w:val="nil"/>
              <w:bottom w:val="nil"/>
            </w:tcBorders>
          </w:tcPr>
          <w:p w14:paraId="4C2F26A6" w14:textId="77777777" w:rsidR="009F18F7" w:rsidRPr="00E46981" w:rsidRDefault="009F18F7" w:rsidP="009F18F7">
            <w:pPr>
              <w:suppressAutoHyphens/>
              <w:spacing w:line="259" w:lineRule="auto"/>
              <w:ind w:left="720"/>
              <w:contextualSpacing/>
              <w:rPr>
                <w:rFonts w:cstheme="majorHAnsi"/>
                <w:szCs w:val="22"/>
              </w:rPr>
            </w:pPr>
          </w:p>
        </w:tc>
        <w:tc>
          <w:tcPr>
            <w:tcW w:w="3686" w:type="dxa"/>
          </w:tcPr>
          <w:p w14:paraId="47EA8153"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Postbus 18</w:t>
            </w:r>
          </w:p>
        </w:tc>
      </w:tr>
      <w:tr w:rsidR="00500B9C" w:rsidRPr="00E46981" w14:paraId="4A45A1D7" w14:textId="77777777" w:rsidTr="009F18F7">
        <w:tc>
          <w:tcPr>
            <w:tcW w:w="3686" w:type="dxa"/>
          </w:tcPr>
          <w:p w14:paraId="522858A0" w14:textId="0A314523" w:rsidR="00500B9C" w:rsidRPr="00E46981" w:rsidRDefault="00500B9C" w:rsidP="009F18F7">
            <w:pPr>
              <w:suppressAutoHyphens/>
              <w:spacing w:line="259" w:lineRule="auto"/>
              <w:contextualSpacing/>
              <w:rPr>
                <w:rFonts w:cstheme="majorHAnsi"/>
                <w:szCs w:val="22"/>
              </w:rPr>
            </w:pPr>
            <w:r>
              <w:rPr>
                <w:rFonts w:cstheme="majorHAnsi"/>
                <w:szCs w:val="22"/>
              </w:rPr>
              <w:t>9735 AC  GRONINGEN</w:t>
            </w:r>
          </w:p>
        </w:tc>
        <w:tc>
          <w:tcPr>
            <w:tcW w:w="283" w:type="dxa"/>
            <w:tcBorders>
              <w:top w:val="nil"/>
              <w:bottom w:val="nil"/>
            </w:tcBorders>
          </w:tcPr>
          <w:p w14:paraId="70DCDE8B" w14:textId="77777777" w:rsidR="00500B9C" w:rsidRPr="00E46981" w:rsidRDefault="00500B9C" w:rsidP="009F18F7">
            <w:pPr>
              <w:suppressAutoHyphens/>
              <w:spacing w:line="259" w:lineRule="auto"/>
              <w:ind w:left="720"/>
              <w:contextualSpacing/>
              <w:rPr>
                <w:rFonts w:cstheme="majorHAnsi"/>
                <w:szCs w:val="22"/>
              </w:rPr>
            </w:pPr>
          </w:p>
        </w:tc>
        <w:tc>
          <w:tcPr>
            <w:tcW w:w="3686" w:type="dxa"/>
          </w:tcPr>
          <w:p w14:paraId="64527454" w14:textId="60CAEFCC" w:rsidR="00500B9C" w:rsidRPr="00E46981" w:rsidRDefault="00500B9C" w:rsidP="009F18F7">
            <w:pPr>
              <w:suppressAutoHyphens/>
              <w:spacing w:line="259" w:lineRule="auto"/>
              <w:contextualSpacing/>
              <w:rPr>
                <w:rFonts w:cstheme="majorHAnsi"/>
                <w:szCs w:val="22"/>
              </w:rPr>
            </w:pPr>
            <w:r>
              <w:rPr>
                <w:rFonts w:cstheme="majorHAnsi"/>
                <w:szCs w:val="22"/>
              </w:rPr>
              <w:t>9700 AA  GRONINGEN</w:t>
            </w:r>
          </w:p>
        </w:tc>
      </w:tr>
    </w:tbl>
    <w:p w14:paraId="14755E62" w14:textId="2B058A3C" w:rsidR="00CD1108" w:rsidRPr="00E46981" w:rsidRDefault="00CD1108" w:rsidP="00C32550">
      <w:pPr>
        <w:pStyle w:val="Kop2"/>
        <w:numPr>
          <w:ilvl w:val="1"/>
          <w:numId w:val="28"/>
        </w:numPr>
        <w:suppressAutoHyphens/>
        <w:spacing w:before="0" w:line="259" w:lineRule="auto"/>
        <w:contextualSpacing/>
        <w:rPr>
          <w:rFonts w:cstheme="majorHAnsi"/>
          <w:szCs w:val="22"/>
        </w:rPr>
      </w:pPr>
      <w:bookmarkStart w:id="10" w:name="_Toc45103162"/>
      <w:bookmarkStart w:id="11" w:name="_Toc45106825"/>
      <w:bookmarkStart w:id="12" w:name="_Toc86217106"/>
      <w:r w:rsidRPr="00E46981">
        <w:rPr>
          <w:rFonts w:cstheme="majorHAnsi"/>
          <w:szCs w:val="22"/>
        </w:rPr>
        <w:t>Contactinformatie</w:t>
      </w:r>
      <w:bookmarkEnd w:id="10"/>
      <w:bookmarkEnd w:id="11"/>
      <w:bookmarkEnd w:id="12"/>
      <w:r w:rsidR="00720FAB" w:rsidRPr="00E46981">
        <w:rPr>
          <w:rFonts w:cstheme="majorHAnsi"/>
          <w:szCs w:val="22"/>
        </w:rPr>
        <w:br/>
      </w:r>
    </w:p>
    <w:p w14:paraId="14755E77" w14:textId="77777777" w:rsidR="008800FF" w:rsidRPr="00E46981" w:rsidRDefault="008800FF" w:rsidP="00AB3289">
      <w:pPr>
        <w:suppressAutoHyphens/>
        <w:spacing w:line="259" w:lineRule="auto"/>
        <w:ind w:left="720"/>
        <w:contextualSpacing/>
        <w:rPr>
          <w:rFonts w:cstheme="majorHAnsi"/>
          <w:szCs w:val="22"/>
          <w:lang w:val="en-GB"/>
        </w:rPr>
      </w:pPr>
    </w:p>
    <w:p w14:paraId="25E24FEC" w14:textId="77777777" w:rsidR="009F18F7" w:rsidRDefault="009F18F7" w:rsidP="00AB3289">
      <w:pPr>
        <w:suppressAutoHyphens/>
        <w:spacing w:line="259" w:lineRule="auto"/>
        <w:ind w:left="720"/>
        <w:contextualSpacing/>
        <w:rPr>
          <w:rFonts w:cstheme="majorHAnsi"/>
          <w:szCs w:val="22"/>
        </w:rPr>
      </w:pPr>
    </w:p>
    <w:p w14:paraId="64C5FE40" w14:textId="77777777" w:rsidR="009F18F7" w:rsidRDefault="009F18F7" w:rsidP="00AB3289">
      <w:pPr>
        <w:suppressAutoHyphens/>
        <w:spacing w:line="259" w:lineRule="auto"/>
        <w:ind w:left="720"/>
        <w:contextualSpacing/>
        <w:rPr>
          <w:rFonts w:cstheme="majorHAnsi"/>
          <w:szCs w:val="22"/>
        </w:rPr>
      </w:pPr>
    </w:p>
    <w:p w14:paraId="162E3110" w14:textId="0823D68E" w:rsidR="009F18F7" w:rsidRDefault="009F18F7" w:rsidP="00AB3289">
      <w:pPr>
        <w:suppressAutoHyphens/>
        <w:spacing w:line="259" w:lineRule="auto"/>
        <w:ind w:left="720"/>
        <w:contextualSpacing/>
        <w:rPr>
          <w:rFonts w:cstheme="majorHAnsi"/>
          <w:szCs w:val="22"/>
        </w:rPr>
      </w:pPr>
    </w:p>
    <w:p w14:paraId="61EAC2E0" w14:textId="77777777" w:rsidR="009F18F7" w:rsidRDefault="009F18F7" w:rsidP="00AB3289">
      <w:pPr>
        <w:suppressAutoHyphens/>
        <w:spacing w:line="259" w:lineRule="auto"/>
        <w:ind w:left="720"/>
        <w:contextualSpacing/>
        <w:rPr>
          <w:rFonts w:cstheme="majorHAnsi"/>
          <w:szCs w:val="22"/>
        </w:rPr>
      </w:pPr>
    </w:p>
    <w:p w14:paraId="14755E79" w14:textId="77777777" w:rsidR="008800FF" w:rsidRPr="00E46981" w:rsidRDefault="008800FF" w:rsidP="00AB3289">
      <w:pPr>
        <w:suppressAutoHyphens/>
        <w:spacing w:line="259" w:lineRule="auto"/>
        <w:contextualSpacing/>
        <w:rPr>
          <w:rFonts w:cstheme="majorHAnsi"/>
          <w:szCs w:val="22"/>
        </w:rPr>
      </w:pPr>
    </w:p>
    <w:p w14:paraId="14755E7A" w14:textId="3C461074" w:rsidR="00F44048" w:rsidRPr="00E46981" w:rsidRDefault="00661E0B" w:rsidP="00C32550">
      <w:pPr>
        <w:pStyle w:val="Kop2"/>
        <w:numPr>
          <w:ilvl w:val="1"/>
          <w:numId w:val="28"/>
        </w:numPr>
        <w:suppressAutoHyphens/>
        <w:spacing w:before="0" w:line="259" w:lineRule="auto"/>
        <w:contextualSpacing/>
        <w:rPr>
          <w:rFonts w:cstheme="majorHAnsi"/>
          <w:szCs w:val="22"/>
        </w:rPr>
      </w:pPr>
      <w:bookmarkStart w:id="13" w:name="_Toc45103163"/>
      <w:bookmarkStart w:id="14" w:name="_Toc45106826"/>
      <w:bookmarkStart w:id="15" w:name="_Toc86217107"/>
      <w:r w:rsidRPr="00E46981">
        <w:rPr>
          <w:rFonts w:cstheme="majorHAnsi"/>
          <w:szCs w:val="22"/>
        </w:rPr>
        <w:lastRenderedPageBreak/>
        <w:t>Voorwerp van de Opdracht</w:t>
      </w:r>
      <w:bookmarkEnd w:id="13"/>
      <w:bookmarkEnd w:id="14"/>
      <w:bookmarkEnd w:id="15"/>
      <w:r w:rsidRPr="00E46981">
        <w:rPr>
          <w:rFonts w:cstheme="majorHAnsi"/>
          <w:szCs w:val="22"/>
        </w:rPr>
        <w:t xml:space="preserve"> </w:t>
      </w:r>
    </w:p>
    <w:p w14:paraId="14755E7B" w14:textId="41868735" w:rsidR="00F44048" w:rsidRPr="00E46981" w:rsidRDefault="00A12B31" w:rsidP="00C32550">
      <w:pPr>
        <w:pStyle w:val="Kop3"/>
        <w:numPr>
          <w:ilvl w:val="2"/>
          <w:numId w:val="28"/>
        </w:numPr>
        <w:spacing w:line="259" w:lineRule="auto"/>
        <w:rPr>
          <w:rFonts w:cstheme="majorHAnsi"/>
        </w:rPr>
      </w:pPr>
      <w:bookmarkStart w:id="16" w:name="_Toc45103164"/>
      <w:bookmarkStart w:id="17" w:name="_Toc45106827"/>
      <w:bookmarkStart w:id="18" w:name="_Toc86217108"/>
      <w:r w:rsidRPr="00E46981">
        <w:rPr>
          <w:rFonts w:cstheme="majorHAnsi"/>
        </w:rPr>
        <w:t xml:space="preserve">Omschrijving van de </w:t>
      </w:r>
      <w:r w:rsidR="009A71F7">
        <w:rPr>
          <w:rFonts w:cstheme="majorHAnsi"/>
        </w:rPr>
        <w:t>O</w:t>
      </w:r>
      <w:r w:rsidRPr="00E46981">
        <w:rPr>
          <w:rFonts w:cstheme="majorHAnsi"/>
        </w:rPr>
        <w:t>pdracht</w:t>
      </w:r>
      <w:bookmarkEnd w:id="16"/>
      <w:bookmarkEnd w:id="17"/>
      <w:bookmarkEnd w:id="18"/>
    </w:p>
    <w:p w14:paraId="14755E7C" w14:textId="19CC0ED7" w:rsidR="009E33AD" w:rsidRDefault="00D865EE" w:rsidP="009F18F7">
      <w:pPr>
        <w:suppressAutoHyphens/>
        <w:spacing w:line="259" w:lineRule="auto"/>
        <w:contextualSpacing/>
        <w:rPr>
          <w:rFonts w:cstheme="majorHAnsi"/>
          <w:szCs w:val="22"/>
        </w:rPr>
      </w:pPr>
      <w:r w:rsidRPr="00E46981">
        <w:rPr>
          <w:rFonts w:cstheme="majorHAnsi"/>
          <w:szCs w:val="22"/>
        </w:rPr>
        <w:t>De A</w:t>
      </w:r>
      <w:r w:rsidR="008800FF" w:rsidRPr="00E46981">
        <w:rPr>
          <w:rFonts w:cstheme="majorHAnsi"/>
          <w:szCs w:val="22"/>
        </w:rPr>
        <w:t>anbestedende dienst noem</w:t>
      </w:r>
      <w:r w:rsidR="00CA506E">
        <w:rPr>
          <w:rFonts w:cstheme="majorHAnsi"/>
          <w:szCs w:val="22"/>
        </w:rPr>
        <w:t>t</w:t>
      </w:r>
      <w:r w:rsidR="00C346B8">
        <w:rPr>
          <w:rFonts w:cstheme="majorHAnsi"/>
          <w:szCs w:val="22"/>
        </w:rPr>
        <w:t xml:space="preserve"> de</w:t>
      </w:r>
      <w:r w:rsidR="008800FF" w:rsidRPr="00E46981">
        <w:rPr>
          <w:rFonts w:cstheme="majorHAnsi"/>
          <w:szCs w:val="22"/>
        </w:rPr>
        <w:t xml:space="preserve">ze </w:t>
      </w:r>
      <w:r w:rsidR="002F5F00" w:rsidRPr="00E46981">
        <w:rPr>
          <w:rFonts w:cstheme="majorHAnsi"/>
          <w:szCs w:val="22"/>
        </w:rPr>
        <w:t>Opdracht</w:t>
      </w:r>
      <w:r w:rsidR="008800FF" w:rsidRPr="00E46981">
        <w:rPr>
          <w:rFonts w:cstheme="majorHAnsi"/>
          <w:szCs w:val="22"/>
        </w:rPr>
        <w:t xml:space="preserve">: </w:t>
      </w:r>
      <w:r w:rsidR="008A2C08">
        <w:rPr>
          <w:rFonts w:cstheme="majorHAnsi"/>
          <w:szCs w:val="22"/>
        </w:rPr>
        <w:t>Slibtransport</w:t>
      </w:r>
      <w:r w:rsidR="000E1AB8">
        <w:rPr>
          <w:rFonts w:cstheme="majorHAnsi"/>
          <w:szCs w:val="22"/>
        </w:rPr>
        <w:t>.</w:t>
      </w:r>
      <w:r w:rsidR="008A2C08">
        <w:rPr>
          <w:rFonts w:cstheme="majorHAnsi"/>
          <w:szCs w:val="22"/>
        </w:rPr>
        <w:t xml:space="preserve"> </w:t>
      </w:r>
      <w:r w:rsidR="009E33AD" w:rsidRPr="00E46981">
        <w:rPr>
          <w:rFonts w:cstheme="majorHAnsi"/>
          <w:szCs w:val="22"/>
        </w:rPr>
        <w:t xml:space="preserve">In dit Beschrijvend document wordt aangegeven binnen welke randvoorwaarden, </w:t>
      </w:r>
      <w:r w:rsidR="009E33AD" w:rsidRPr="008B00F5">
        <w:rPr>
          <w:rFonts w:cstheme="majorHAnsi"/>
          <w:szCs w:val="22"/>
        </w:rPr>
        <w:t>geschiktheidseisen en gunningscriteria inschrijvers de gelegenheid krijgen om in aanmerking te komen voor de Raamovereenkomst. Dit</w:t>
      </w:r>
      <w:r w:rsidR="009E33AD" w:rsidRPr="00E46981">
        <w:rPr>
          <w:rFonts w:cstheme="majorHAnsi"/>
          <w:szCs w:val="22"/>
        </w:rPr>
        <w:t xml:space="preserve"> Beschrijvend document vormt met de concept </w:t>
      </w:r>
      <w:r w:rsidR="008B00F5" w:rsidRPr="008B00F5">
        <w:rPr>
          <w:rFonts w:cstheme="majorHAnsi"/>
          <w:szCs w:val="22"/>
        </w:rPr>
        <w:t>Raamovereenkomst</w:t>
      </w:r>
      <w:r w:rsidR="009E33AD" w:rsidRPr="00E46981">
        <w:rPr>
          <w:rFonts w:cstheme="majorHAnsi"/>
          <w:szCs w:val="22"/>
        </w:rPr>
        <w:t xml:space="preserve">, inclusief inkoopvoorwaarden en alle overige bijlagen één samenhangend geheel. Voor de specifieke voorwaarden verbonden aan de uitvoering van de Opdracht verwijzen wij u naar het Programma van eisen, inclusief bijlagen, die als </w:t>
      </w:r>
      <w:r w:rsidR="00672EC6" w:rsidRPr="009A71F7">
        <w:rPr>
          <w:rFonts w:cstheme="majorHAnsi"/>
          <w:b/>
          <w:bCs/>
          <w:szCs w:val="22"/>
        </w:rPr>
        <w:t xml:space="preserve">Bijlage </w:t>
      </w:r>
      <w:r w:rsidR="00191556">
        <w:rPr>
          <w:rFonts w:cstheme="majorHAnsi"/>
          <w:b/>
          <w:bCs/>
          <w:szCs w:val="22"/>
        </w:rPr>
        <w:t xml:space="preserve">4 </w:t>
      </w:r>
      <w:r w:rsidR="009E33AD" w:rsidRPr="00E46981">
        <w:rPr>
          <w:rFonts w:cstheme="majorHAnsi"/>
          <w:szCs w:val="22"/>
        </w:rPr>
        <w:t>aan dit Beschrijvend document is gehecht.</w:t>
      </w:r>
    </w:p>
    <w:p w14:paraId="3F20F9FC" w14:textId="6F2300B3" w:rsidR="00257374" w:rsidRDefault="00257374" w:rsidP="009F18F7">
      <w:pPr>
        <w:suppressAutoHyphens/>
        <w:spacing w:line="259" w:lineRule="auto"/>
        <w:contextualSpacing/>
        <w:rPr>
          <w:rFonts w:cstheme="majorHAnsi"/>
          <w:szCs w:val="22"/>
        </w:rPr>
      </w:pPr>
    </w:p>
    <w:p w14:paraId="1E7616BD" w14:textId="0DDAAADF" w:rsidR="00257374" w:rsidRPr="00257374" w:rsidRDefault="00257374" w:rsidP="00257374">
      <w:pPr>
        <w:rPr>
          <w:b/>
          <w:bCs/>
        </w:rPr>
      </w:pPr>
      <w:r>
        <w:rPr>
          <w:b/>
          <w:bCs/>
        </w:rPr>
        <w:t xml:space="preserve">Omschrijving Opdracht </w:t>
      </w:r>
    </w:p>
    <w:p w14:paraId="548D9F77" w14:textId="0E7C7CC1" w:rsidR="00CA506E" w:rsidRDefault="00257374" w:rsidP="00CA506E">
      <w:r w:rsidRPr="00C26359">
        <w:t>Aanbestedende dienst</w:t>
      </w:r>
      <w:r w:rsidR="00C346B8">
        <w:t xml:space="preserve"> </w:t>
      </w:r>
      <w:r w:rsidR="00CA506E">
        <w:t>is</w:t>
      </w:r>
      <w:r w:rsidR="00C346B8">
        <w:t xml:space="preserve"> </w:t>
      </w:r>
      <w:r w:rsidRPr="00C26359">
        <w:t>voornemens om een raamovereenkomst af te sluiten met één partij voor het uitvoeren van het slibtransport</w:t>
      </w:r>
      <w:r>
        <w:t>,</w:t>
      </w:r>
      <w:r w:rsidRPr="00C26359">
        <w:t xml:space="preserve"> voor zowel waterschap Noorderzijlvest als waterschap Hunze en Aa’s. </w:t>
      </w:r>
    </w:p>
    <w:p w14:paraId="17FA34BD" w14:textId="77777777" w:rsidR="00CA506E" w:rsidRDefault="00CA506E" w:rsidP="00CA506E"/>
    <w:p w14:paraId="74C5E377" w14:textId="77777777" w:rsidR="00CA506E" w:rsidRDefault="00CA506E" w:rsidP="00CA506E">
      <w:pPr>
        <w:rPr>
          <w:rFonts w:ascii="Calibri" w:eastAsia="Times New Roman" w:hAnsi="Calibri" w:cs="Times New Roman"/>
          <w:lang w:eastAsia="nl-NL"/>
        </w:rPr>
      </w:pPr>
      <w:r w:rsidRPr="00C425E8">
        <w:rPr>
          <w:rFonts w:ascii="Calibri" w:eastAsia="Times New Roman" w:hAnsi="Calibri" w:cs="Times New Roman"/>
          <w:lang w:eastAsia="nl-NL"/>
        </w:rPr>
        <w:t xml:space="preserve">De Opdracht bestaat uit de volgende </w:t>
      </w:r>
      <w:r>
        <w:rPr>
          <w:rFonts w:ascii="Calibri" w:eastAsia="Times New Roman" w:hAnsi="Calibri" w:cs="Times New Roman"/>
          <w:lang w:eastAsia="nl-NL"/>
        </w:rPr>
        <w:t>werkzaamheden:</w:t>
      </w:r>
    </w:p>
    <w:p w14:paraId="66B43DE5" w14:textId="77777777" w:rsidR="00CA506E" w:rsidRDefault="00CA506E" w:rsidP="00CA506E">
      <w:pPr>
        <w:rPr>
          <w:rFonts w:ascii="Calibri" w:eastAsia="Times New Roman" w:hAnsi="Calibri" w:cs="Times New Roman"/>
          <w:lang w:eastAsia="nl-NL"/>
        </w:rPr>
      </w:pPr>
    </w:p>
    <w:p w14:paraId="2BB76929" w14:textId="77777777" w:rsidR="00CA506E" w:rsidRPr="00C425E8" w:rsidRDefault="00CA506E" w:rsidP="00CA506E">
      <w:pPr>
        <w:rPr>
          <w:rFonts w:ascii="Calibri" w:eastAsia="Times New Roman" w:hAnsi="Calibri" w:cs="Times New Roman"/>
          <w:lang w:eastAsia="nl-NL"/>
        </w:rPr>
      </w:pPr>
      <w:r>
        <w:rPr>
          <w:rFonts w:ascii="Calibri" w:eastAsia="Times New Roman" w:hAnsi="Calibri" w:cs="Times New Roman"/>
          <w:lang w:eastAsia="nl-NL"/>
        </w:rPr>
        <w:t xml:space="preserve">Werkzaamheden voor Noorderzijlvest, </w:t>
      </w:r>
      <w:r w:rsidRPr="00CA506E">
        <w:rPr>
          <w:rFonts w:ascii="Calibri" w:eastAsia="Times New Roman" w:hAnsi="Calibri" w:cs="Times New Roman"/>
          <w:u w:val="single"/>
          <w:lang w:eastAsia="nl-NL"/>
        </w:rPr>
        <w:t>vanaf ingangsdatum van de Raamovereenkomst:</w:t>
      </w:r>
    </w:p>
    <w:p w14:paraId="364A241C" w14:textId="77777777" w:rsidR="00CA506E" w:rsidRDefault="00CA506E" w:rsidP="00CA506E">
      <w:pPr>
        <w:numPr>
          <w:ilvl w:val="0"/>
          <w:numId w:val="37"/>
        </w:numPr>
        <w:rPr>
          <w:rFonts w:ascii="Calibri" w:eastAsia="Times New Roman" w:hAnsi="Calibri" w:cs="Times New Roman"/>
          <w:lang w:eastAsia="nl-NL"/>
        </w:rPr>
      </w:pPr>
      <w:r w:rsidRPr="00C425E8">
        <w:rPr>
          <w:rFonts w:ascii="Calibri" w:eastAsia="Times New Roman" w:hAnsi="Calibri" w:cs="Times New Roman"/>
          <w:lang w:eastAsia="nl-NL"/>
        </w:rPr>
        <w:t xml:space="preserve">Transport van </w:t>
      </w:r>
      <w:proofErr w:type="spellStart"/>
      <w:r w:rsidRPr="00C425E8">
        <w:rPr>
          <w:rFonts w:ascii="Calibri" w:eastAsia="Times New Roman" w:hAnsi="Calibri" w:cs="Times New Roman"/>
          <w:lang w:eastAsia="nl-NL"/>
        </w:rPr>
        <w:t>zuiveringslib</w:t>
      </w:r>
      <w:proofErr w:type="spellEnd"/>
      <w:r w:rsidRPr="00C425E8">
        <w:rPr>
          <w:rFonts w:ascii="Calibri" w:eastAsia="Times New Roman" w:hAnsi="Calibri" w:cs="Times New Roman"/>
          <w:lang w:eastAsia="nl-NL"/>
        </w:rPr>
        <w:t xml:space="preserve"> vanaf de </w:t>
      </w:r>
      <w:proofErr w:type="spellStart"/>
      <w:r w:rsidRPr="00C425E8">
        <w:rPr>
          <w:rFonts w:ascii="Calibri" w:eastAsia="Times New Roman" w:hAnsi="Calibri" w:cs="Times New Roman"/>
          <w:lang w:eastAsia="nl-NL"/>
        </w:rPr>
        <w:t>rwzi’s</w:t>
      </w:r>
      <w:proofErr w:type="spellEnd"/>
      <w:r w:rsidRPr="00C425E8">
        <w:rPr>
          <w:rFonts w:ascii="Calibri" w:eastAsia="Times New Roman" w:hAnsi="Calibri" w:cs="Times New Roman"/>
          <w:lang w:eastAsia="nl-NL"/>
        </w:rPr>
        <w:t xml:space="preserve"> van waterschap Noorderzijlvest naar </w:t>
      </w:r>
      <w:proofErr w:type="spellStart"/>
      <w:r w:rsidRPr="00C425E8">
        <w:rPr>
          <w:rFonts w:ascii="Calibri" w:eastAsia="Times New Roman" w:hAnsi="Calibri" w:cs="Times New Roman"/>
          <w:lang w:eastAsia="nl-NL"/>
        </w:rPr>
        <w:t>rwzi</w:t>
      </w:r>
      <w:proofErr w:type="spellEnd"/>
      <w:r w:rsidRPr="00C425E8">
        <w:rPr>
          <w:rFonts w:ascii="Calibri" w:eastAsia="Times New Roman" w:hAnsi="Calibri" w:cs="Times New Roman"/>
          <w:lang w:eastAsia="nl-NL"/>
        </w:rPr>
        <w:t xml:space="preserve"> Garmerwolde</w:t>
      </w:r>
      <w:r>
        <w:rPr>
          <w:rFonts w:ascii="Calibri" w:eastAsia="Times New Roman" w:hAnsi="Calibri" w:cs="Times New Roman"/>
          <w:lang w:eastAsia="nl-NL"/>
        </w:rPr>
        <w:t xml:space="preserve">. </w:t>
      </w:r>
    </w:p>
    <w:p w14:paraId="55581452" w14:textId="77777777" w:rsidR="00CA506E" w:rsidRDefault="00CA506E" w:rsidP="00CA506E">
      <w:pPr>
        <w:pStyle w:val="Lijstalinea"/>
        <w:numPr>
          <w:ilvl w:val="0"/>
          <w:numId w:val="37"/>
        </w:numPr>
        <w:contextualSpacing w:val="0"/>
      </w:pPr>
      <w:r w:rsidRPr="00C425E8">
        <w:rPr>
          <w:rFonts w:ascii="Calibri" w:eastAsia="Times New Roman" w:hAnsi="Calibri" w:cs="Times New Roman"/>
          <w:lang w:eastAsia="nl-NL"/>
        </w:rPr>
        <w:t xml:space="preserve">Transport van zwart water vanuit nieuwe woonwijk </w:t>
      </w:r>
      <w:proofErr w:type="spellStart"/>
      <w:r w:rsidRPr="00C425E8">
        <w:rPr>
          <w:rFonts w:ascii="Calibri" w:eastAsia="Times New Roman" w:hAnsi="Calibri" w:cs="Times New Roman"/>
          <w:lang w:eastAsia="nl-NL"/>
        </w:rPr>
        <w:t>Reitdiep</w:t>
      </w:r>
      <w:proofErr w:type="spellEnd"/>
      <w:r w:rsidRPr="00C425E8">
        <w:rPr>
          <w:rFonts w:ascii="Calibri" w:eastAsia="Times New Roman" w:hAnsi="Calibri" w:cs="Times New Roman"/>
          <w:lang w:eastAsia="nl-NL"/>
        </w:rPr>
        <w:t xml:space="preserve"> (fase 3) naar </w:t>
      </w:r>
      <w:proofErr w:type="spellStart"/>
      <w:r w:rsidRPr="00C425E8">
        <w:rPr>
          <w:rFonts w:ascii="Calibri" w:eastAsia="Times New Roman" w:hAnsi="Calibri" w:cs="Times New Roman"/>
          <w:lang w:eastAsia="nl-NL"/>
        </w:rPr>
        <w:t>rwzi</w:t>
      </w:r>
      <w:proofErr w:type="spellEnd"/>
      <w:r w:rsidRPr="00C425E8">
        <w:rPr>
          <w:rFonts w:ascii="Calibri" w:eastAsia="Times New Roman" w:hAnsi="Calibri" w:cs="Times New Roman"/>
          <w:lang w:eastAsia="nl-NL"/>
        </w:rPr>
        <w:t xml:space="preserve"> Garmerwolde</w:t>
      </w:r>
      <w:r>
        <w:rPr>
          <w:rFonts w:ascii="Calibri" w:eastAsia="Times New Roman" w:hAnsi="Calibri" w:cs="Times New Roman"/>
          <w:lang w:eastAsia="nl-NL"/>
        </w:rPr>
        <w:t xml:space="preserve">. </w:t>
      </w:r>
    </w:p>
    <w:p w14:paraId="2F1078F0" w14:textId="77777777" w:rsidR="00CA506E" w:rsidRPr="00D64F07" w:rsidRDefault="00CA506E" w:rsidP="00CA506E">
      <w:pPr>
        <w:pStyle w:val="Lijstalinea"/>
        <w:numPr>
          <w:ilvl w:val="0"/>
          <w:numId w:val="37"/>
        </w:numPr>
        <w:contextualSpacing w:val="0"/>
      </w:pPr>
      <w:r w:rsidRPr="00AC28B4">
        <w:t>Transport</w:t>
      </w:r>
      <w:r w:rsidRPr="00D36A1C">
        <w:t xml:space="preserve"> van water</w:t>
      </w:r>
      <w:r w:rsidRPr="00AC28B4">
        <w:t xml:space="preserve"> van </w:t>
      </w:r>
      <w:r w:rsidRPr="00D36A1C">
        <w:t xml:space="preserve">North Water te Delfzijl naar </w:t>
      </w:r>
      <w:proofErr w:type="spellStart"/>
      <w:r w:rsidRPr="00D36A1C">
        <w:t>rwzi</w:t>
      </w:r>
      <w:proofErr w:type="spellEnd"/>
      <w:r w:rsidRPr="00D36A1C">
        <w:t xml:space="preserve"> Delfzijl</w:t>
      </w:r>
      <w:r>
        <w:t xml:space="preserve">. </w:t>
      </w:r>
    </w:p>
    <w:p w14:paraId="25FC5F4A" w14:textId="77777777" w:rsidR="00CA506E" w:rsidRDefault="00CA506E" w:rsidP="00CA506E">
      <w:pPr>
        <w:numPr>
          <w:ilvl w:val="0"/>
          <w:numId w:val="37"/>
        </w:numPr>
        <w:rPr>
          <w:rFonts w:ascii="Calibri" w:eastAsia="Times New Roman" w:hAnsi="Calibri" w:cs="Times New Roman"/>
          <w:lang w:eastAsia="nl-NL"/>
        </w:rPr>
      </w:pPr>
      <w:r w:rsidRPr="0030608F">
        <w:rPr>
          <w:rFonts w:ascii="Calibri" w:eastAsia="Times New Roman" w:hAnsi="Calibri" w:cs="Times New Roman"/>
          <w:lang w:eastAsia="nl-NL"/>
        </w:rPr>
        <w:t xml:space="preserve">Transport van rioolwater gedurende calamiteiten voor Noorderzijlvest. </w:t>
      </w:r>
    </w:p>
    <w:p w14:paraId="5DE05407" w14:textId="77777777" w:rsidR="00CA506E" w:rsidRPr="0030608F" w:rsidRDefault="00CA506E" w:rsidP="00CA506E">
      <w:pPr>
        <w:ind w:left="1065"/>
        <w:rPr>
          <w:rFonts w:ascii="Calibri" w:eastAsia="Times New Roman" w:hAnsi="Calibri" w:cs="Times New Roman"/>
          <w:lang w:eastAsia="nl-NL"/>
        </w:rPr>
      </w:pPr>
    </w:p>
    <w:p w14:paraId="02046896" w14:textId="77777777" w:rsidR="00CA506E" w:rsidRDefault="00CA506E" w:rsidP="00CA506E">
      <w:pPr>
        <w:rPr>
          <w:rFonts w:ascii="Calibri" w:eastAsia="Times New Roman" w:hAnsi="Calibri" w:cs="Times New Roman"/>
          <w:lang w:eastAsia="nl-NL"/>
        </w:rPr>
      </w:pPr>
      <w:r>
        <w:rPr>
          <w:rFonts w:ascii="Calibri" w:eastAsia="Times New Roman" w:hAnsi="Calibri" w:cs="Times New Roman"/>
          <w:lang w:eastAsia="nl-NL"/>
        </w:rPr>
        <w:t xml:space="preserve">Werkzaamheden voor Hunze en Aa’s, </w:t>
      </w:r>
      <w:r w:rsidRPr="00CA506E">
        <w:rPr>
          <w:rFonts w:ascii="Calibri" w:eastAsia="Times New Roman" w:hAnsi="Calibri" w:cs="Times New Roman"/>
          <w:u w:val="single"/>
          <w:lang w:eastAsia="nl-NL"/>
        </w:rPr>
        <w:t>vanaf 1 januari 2023:</w:t>
      </w:r>
    </w:p>
    <w:p w14:paraId="7E2D0660" w14:textId="77777777" w:rsidR="00CA506E" w:rsidRPr="00D64F07" w:rsidRDefault="00CA506E" w:rsidP="00CA506E">
      <w:pPr>
        <w:pStyle w:val="Lijstalinea"/>
        <w:numPr>
          <w:ilvl w:val="0"/>
          <w:numId w:val="37"/>
        </w:numPr>
        <w:contextualSpacing w:val="0"/>
      </w:pPr>
      <w:r w:rsidRPr="004E1C9F">
        <w:t xml:space="preserve">Transport van </w:t>
      </w:r>
      <w:proofErr w:type="spellStart"/>
      <w:r w:rsidRPr="004E1C9F">
        <w:t>zuiveringslib</w:t>
      </w:r>
      <w:proofErr w:type="spellEnd"/>
      <w:r w:rsidRPr="004E1C9F">
        <w:t xml:space="preserve"> vanaf de </w:t>
      </w:r>
      <w:proofErr w:type="spellStart"/>
      <w:r w:rsidRPr="004E1C9F">
        <w:t>rwzi’s</w:t>
      </w:r>
      <w:proofErr w:type="spellEnd"/>
      <w:r w:rsidRPr="004E1C9F">
        <w:t xml:space="preserve"> van Hunze en Aa’s naar een verwerkingslocatie (</w:t>
      </w:r>
      <w:proofErr w:type="spellStart"/>
      <w:r w:rsidRPr="004E1C9F">
        <w:t>rwzi</w:t>
      </w:r>
      <w:proofErr w:type="spellEnd"/>
      <w:r w:rsidRPr="004E1C9F">
        <w:t xml:space="preserve"> Scheemda, Veendam en Assen van Hunze &amp; Aa’s of de </w:t>
      </w:r>
      <w:proofErr w:type="spellStart"/>
      <w:r w:rsidRPr="004E1C9F">
        <w:t>rwzi</w:t>
      </w:r>
      <w:proofErr w:type="spellEnd"/>
      <w:r w:rsidRPr="004E1C9F">
        <w:t xml:space="preserve"> Garmerwolde van Noorderzijlvest</w:t>
      </w:r>
      <w:r>
        <w:t>).</w:t>
      </w:r>
      <w:r w:rsidRPr="004E1C9F">
        <w:t xml:space="preserve"> </w:t>
      </w:r>
      <w:r w:rsidRPr="0030608F">
        <w:t>Vanaf 1 januari 2023;</w:t>
      </w:r>
    </w:p>
    <w:p w14:paraId="205A8073" w14:textId="77777777" w:rsidR="00CA506E" w:rsidRDefault="00CA506E" w:rsidP="00CA506E">
      <w:pPr>
        <w:numPr>
          <w:ilvl w:val="0"/>
          <w:numId w:val="37"/>
        </w:numPr>
        <w:rPr>
          <w:rFonts w:ascii="Calibri" w:eastAsia="Times New Roman" w:hAnsi="Calibri" w:cs="Times New Roman"/>
          <w:lang w:eastAsia="nl-NL"/>
        </w:rPr>
      </w:pPr>
      <w:r w:rsidRPr="0030608F">
        <w:rPr>
          <w:rFonts w:ascii="Calibri" w:eastAsia="Times New Roman" w:hAnsi="Calibri" w:cs="Times New Roman"/>
          <w:lang w:eastAsia="nl-NL"/>
        </w:rPr>
        <w:t xml:space="preserve">Transport van rioolwater gedurende calamiteiten voor Hunze en Aa’s. </w:t>
      </w:r>
    </w:p>
    <w:p w14:paraId="3BF4B8B6" w14:textId="2005490F" w:rsidR="00257374" w:rsidRPr="00C95AA6" w:rsidRDefault="00257374" w:rsidP="00257374">
      <w:r>
        <w:br/>
        <w:t xml:space="preserve">Een uitgebreide omschrijving van de Opdracht is opgenomen in </w:t>
      </w:r>
      <w:r w:rsidRPr="00020A62">
        <w:rPr>
          <w:b/>
          <w:bCs/>
        </w:rPr>
        <w:t xml:space="preserve">bijlage </w:t>
      </w:r>
      <w:r w:rsidR="00191556">
        <w:rPr>
          <w:b/>
          <w:bCs/>
        </w:rPr>
        <w:t>4</w:t>
      </w:r>
      <w:r w:rsidR="00191556">
        <w:t xml:space="preserve"> </w:t>
      </w:r>
      <w:r>
        <w:t xml:space="preserve">Opdrachtomschrijving en Programma van eisen. </w:t>
      </w:r>
    </w:p>
    <w:p w14:paraId="14755E83" w14:textId="77777777" w:rsidR="00343522" w:rsidRPr="00E46981" w:rsidRDefault="00343522" w:rsidP="00257374">
      <w:pPr>
        <w:suppressAutoHyphens/>
        <w:spacing w:line="259" w:lineRule="auto"/>
        <w:contextualSpacing/>
        <w:rPr>
          <w:rFonts w:cstheme="majorHAnsi"/>
          <w:szCs w:val="22"/>
        </w:rPr>
      </w:pPr>
    </w:p>
    <w:p w14:paraId="0870B268" w14:textId="532F941D" w:rsidR="008B00F5" w:rsidRDefault="00343522" w:rsidP="009F18F7">
      <w:pPr>
        <w:suppressAutoHyphens/>
        <w:spacing w:line="259" w:lineRule="auto"/>
        <w:contextualSpacing/>
        <w:rPr>
          <w:rFonts w:cstheme="majorHAnsi"/>
          <w:szCs w:val="22"/>
          <w:highlight w:val="yellow"/>
        </w:rPr>
      </w:pPr>
      <w:r w:rsidRPr="008B00F5">
        <w:rPr>
          <w:rFonts w:cstheme="majorHAnsi"/>
          <w:szCs w:val="22"/>
        </w:rPr>
        <w:t>De Aanbestedende dienst sluit</w:t>
      </w:r>
      <w:r w:rsidR="00C346B8">
        <w:rPr>
          <w:rFonts w:cstheme="majorHAnsi"/>
          <w:szCs w:val="22"/>
        </w:rPr>
        <w:t>en</w:t>
      </w:r>
      <w:r w:rsidRPr="008B00F5">
        <w:rPr>
          <w:rFonts w:cstheme="majorHAnsi"/>
          <w:szCs w:val="22"/>
        </w:rPr>
        <w:t xml:space="preserve"> een schriftelijke </w:t>
      </w:r>
      <w:r w:rsidR="008B00F5" w:rsidRPr="008B00F5">
        <w:rPr>
          <w:rFonts w:cstheme="majorHAnsi"/>
          <w:szCs w:val="22"/>
        </w:rPr>
        <w:t>Raamo</w:t>
      </w:r>
      <w:r w:rsidRPr="008B00F5">
        <w:rPr>
          <w:rFonts w:cstheme="majorHAnsi"/>
          <w:szCs w:val="22"/>
        </w:rPr>
        <w:t xml:space="preserve">vereenkomst met </w:t>
      </w:r>
      <w:r w:rsidR="00831C3F">
        <w:rPr>
          <w:rFonts w:cstheme="majorHAnsi"/>
          <w:szCs w:val="22"/>
        </w:rPr>
        <w:t xml:space="preserve">1 </w:t>
      </w:r>
      <w:r w:rsidRPr="008B00F5">
        <w:rPr>
          <w:rFonts w:cstheme="majorHAnsi"/>
          <w:szCs w:val="22"/>
        </w:rPr>
        <w:t xml:space="preserve">ondernemer met als doel gedurende de in paragraaf </w:t>
      </w:r>
      <w:r w:rsidR="00321C55" w:rsidRPr="008B00F5">
        <w:rPr>
          <w:rFonts w:cstheme="majorHAnsi"/>
        </w:rPr>
        <w:t>1.4.3</w:t>
      </w:r>
      <w:r w:rsidR="005B72A9" w:rsidRPr="008B00F5">
        <w:rPr>
          <w:rFonts w:cstheme="majorHAnsi"/>
          <w:szCs w:val="22"/>
        </w:rPr>
        <w:t xml:space="preserve"> </w:t>
      </w:r>
      <w:r w:rsidRPr="00831C3F">
        <w:rPr>
          <w:rFonts w:cstheme="majorHAnsi"/>
          <w:szCs w:val="22"/>
        </w:rPr>
        <w:t>genoemde periode de voorwaarden inzake te plaatsen overheidsopdrachten vast te leggen.</w:t>
      </w:r>
      <w:r w:rsidRPr="00831C3F">
        <w:rPr>
          <w:rStyle w:val="Voetnootmarkering"/>
          <w:rFonts w:cstheme="majorHAnsi"/>
          <w:szCs w:val="22"/>
        </w:rPr>
        <w:footnoteReference w:id="2"/>
      </w:r>
      <w:r w:rsidRPr="00831C3F">
        <w:rPr>
          <w:rFonts w:cstheme="majorHAnsi"/>
          <w:szCs w:val="22"/>
        </w:rPr>
        <w:t xml:space="preserve"> Daarnaast wen</w:t>
      </w:r>
      <w:r w:rsidR="00C346B8">
        <w:rPr>
          <w:rFonts w:cstheme="majorHAnsi"/>
          <w:szCs w:val="22"/>
        </w:rPr>
        <w:t xml:space="preserve">sen </w:t>
      </w:r>
      <w:r w:rsidRPr="00831C3F">
        <w:rPr>
          <w:rFonts w:cstheme="majorHAnsi"/>
          <w:szCs w:val="22"/>
        </w:rPr>
        <w:t xml:space="preserve">Aanbestedende dienst een reservepartij te selecteren die de zogenaamde Wachtkamerovereenkomst gegund krijgt, waarover meer in paragraaf </w:t>
      </w:r>
      <w:r w:rsidR="005B72A9" w:rsidRPr="00831C3F">
        <w:rPr>
          <w:rFonts w:cstheme="majorHAnsi"/>
        </w:rPr>
        <w:t>1.4.4</w:t>
      </w:r>
      <w:r w:rsidRPr="00831C3F">
        <w:rPr>
          <w:rFonts w:cstheme="majorHAnsi"/>
          <w:szCs w:val="22"/>
        </w:rPr>
        <w:t xml:space="preserve">. </w:t>
      </w:r>
    </w:p>
    <w:p w14:paraId="4B356456" w14:textId="77777777" w:rsidR="008B00F5" w:rsidRDefault="008B00F5" w:rsidP="009F18F7">
      <w:pPr>
        <w:suppressAutoHyphens/>
        <w:spacing w:line="259" w:lineRule="auto"/>
        <w:contextualSpacing/>
        <w:rPr>
          <w:rFonts w:cstheme="majorHAnsi"/>
          <w:szCs w:val="22"/>
          <w:highlight w:val="yellow"/>
        </w:rPr>
      </w:pPr>
    </w:p>
    <w:p w14:paraId="14755E84" w14:textId="2E107D2B" w:rsidR="00343522" w:rsidRPr="00E46981" w:rsidRDefault="00343522" w:rsidP="009F18F7">
      <w:pPr>
        <w:suppressAutoHyphens/>
        <w:spacing w:line="259" w:lineRule="auto"/>
        <w:contextualSpacing/>
        <w:rPr>
          <w:rFonts w:cstheme="majorHAnsi"/>
          <w:szCs w:val="22"/>
        </w:rPr>
      </w:pPr>
      <w:r w:rsidRPr="008B00F5">
        <w:rPr>
          <w:rFonts w:cstheme="majorHAnsi"/>
          <w:szCs w:val="22"/>
        </w:rPr>
        <w:t xml:space="preserve">De concept-Raamovereenkomst is als </w:t>
      </w:r>
      <w:r w:rsidR="008B00F5" w:rsidRPr="009A71F7">
        <w:rPr>
          <w:rFonts w:cstheme="majorHAnsi"/>
          <w:b/>
          <w:bCs/>
          <w:szCs w:val="22"/>
        </w:rPr>
        <w:t xml:space="preserve">Bijlage </w:t>
      </w:r>
      <w:r w:rsidR="00191556">
        <w:rPr>
          <w:rFonts w:cstheme="majorHAnsi"/>
          <w:b/>
          <w:bCs/>
          <w:szCs w:val="22"/>
        </w:rPr>
        <w:t>5</w:t>
      </w:r>
      <w:r w:rsidR="008B00F5" w:rsidRPr="009A71F7">
        <w:rPr>
          <w:rFonts w:cstheme="majorHAnsi"/>
          <w:b/>
          <w:bCs/>
          <w:szCs w:val="22"/>
        </w:rPr>
        <w:t>a</w:t>
      </w:r>
      <w:r w:rsidR="008B00F5">
        <w:rPr>
          <w:rFonts w:cstheme="majorHAnsi"/>
          <w:szCs w:val="22"/>
        </w:rPr>
        <w:t xml:space="preserve"> </w:t>
      </w:r>
      <w:r w:rsidRPr="008B00F5">
        <w:rPr>
          <w:rFonts w:cstheme="majorHAnsi"/>
          <w:szCs w:val="22"/>
        </w:rPr>
        <w:t>aan dit Beschrijvend document gehecht. Met het indienen van een Inschrijving gaat Inschrijver onvoorwaardelijk akkoord met de inhoud van voornoemde conceptovereenkomst, al dan niet aangevuld of gewijzigd middels het bepaalde in de Nota(‘s) van Inlichtingen.</w:t>
      </w:r>
    </w:p>
    <w:p w14:paraId="14755E85" w14:textId="77777777" w:rsidR="008800FF" w:rsidRPr="00E46981" w:rsidRDefault="008800FF" w:rsidP="00AB3289">
      <w:pPr>
        <w:suppressAutoHyphens/>
        <w:spacing w:line="259" w:lineRule="auto"/>
        <w:contextualSpacing/>
        <w:rPr>
          <w:rFonts w:cstheme="majorHAnsi"/>
          <w:szCs w:val="22"/>
        </w:rPr>
      </w:pPr>
    </w:p>
    <w:p w14:paraId="14755E86" w14:textId="05E78F19" w:rsidR="00F44048" w:rsidRPr="00E46981" w:rsidRDefault="00F44048" w:rsidP="00C32550">
      <w:pPr>
        <w:pStyle w:val="Kop3"/>
        <w:numPr>
          <w:ilvl w:val="2"/>
          <w:numId w:val="28"/>
        </w:numPr>
        <w:spacing w:line="259" w:lineRule="auto"/>
        <w:rPr>
          <w:rFonts w:cstheme="majorHAnsi"/>
        </w:rPr>
      </w:pPr>
      <w:bookmarkStart w:id="19" w:name="_Toc45103165"/>
      <w:bookmarkStart w:id="20" w:name="_Toc45106828"/>
      <w:bookmarkStart w:id="21" w:name="_Toc86217109"/>
      <w:r w:rsidRPr="00E46981">
        <w:rPr>
          <w:rFonts w:cstheme="majorHAnsi"/>
        </w:rPr>
        <w:lastRenderedPageBreak/>
        <w:t xml:space="preserve">Type </w:t>
      </w:r>
      <w:r w:rsidR="002F5F00" w:rsidRPr="00E46981">
        <w:rPr>
          <w:rFonts w:cstheme="majorHAnsi"/>
        </w:rPr>
        <w:t>Opdracht</w:t>
      </w:r>
      <w:bookmarkEnd w:id="19"/>
      <w:bookmarkEnd w:id="20"/>
      <w:bookmarkEnd w:id="21"/>
      <w:r w:rsidRPr="00E46981">
        <w:rPr>
          <w:rFonts w:cstheme="majorHAnsi"/>
        </w:rPr>
        <w:t xml:space="preserve"> </w:t>
      </w:r>
    </w:p>
    <w:p w14:paraId="14755E8B" w14:textId="618FA4ED" w:rsidR="00CF31FF" w:rsidRPr="00E46981" w:rsidRDefault="00342693" w:rsidP="009F18F7">
      <w:pPr>
        <w:suppressAutoHyphens/>
        <w:spacing w:line="259" w:lineRule="auto"/>
        <w:contextualSpacing/>
        <w:rPr>
          <w:rFonts w:cstheme="majorHAnsi"/>
          <w:szCs w:val="22"/>
        </w:rPr>
      </w:pPr>
      <w:r w:rsidRPr="00831C3F">
        <w:rPr>
          <w:rFonts w:cstheme="majorHAnsi"/>
          <w:szCs w:val="22"/>
        </w:rPr>
        <w:t xml:space="preserve">Het gaat in deze aanbesteding om een </w:t>
      </w:r>
      <w:r w:rsidR="002F5F00" w:rsidRPr="00831C3F">
        <w:rPr>
          <w:rFonts w:cstheme="majorHAnsi"/>
          <w:szCs w:val="22"/>
        </w:rPr>
        <w:t>Opdracht</w:t>
      </w:r>
      <w:r w:rsidRPr="00831C3F">
        <w:rPr>
          <w:rFonts w:cstheme="majorHAnsi"/>
          <w:szCs w:val="22"/>
        </w:rPr>
        <w:t xml:space="preserve"> die uitsluitend betrekking heeft op het verrichten </w:t>
      </w:r>
      <w:r w:rsidR="00197E84" w:rsidRPr="00831C3F">
        <w:rPr>
          <w:rFonts w:cstheme="majorHAnsi"/>
          <w:szCs w:val="22"/>
        </w:rPr>
        <w:t xml:space="preserve">van </w:t>
      </w:r>
      <w:r w:rsidRPr="00831C3F">
        <w:rPr>
          <w:rFonts w:cstheme="majorHAnsi"/>
          <w:szCs w:val="22"/>
        </w:rPr>
        <w:t>diensten</w:t>
      </w:r>
      <w:r w:rsidR="00197E84" w:rsidRPr="00831C3F">
        <w:rPr>
          <w:rFonts w:cstheme="majorHAnsi"/>
          <w:szCs w:val="22"/>
        </w:rPr>
        <w:t xml:space="preserve"> zoals genoemd in Richtlijn 2014/24/EU</w:t>
      </w:r>
      <w:r w:rsidRPr="00831C3F">
        <w:rPr>
          <w:rFonts w:cstheme="majorHAnsi"/>
          <w:szCs w:val="22"/>
        </w:rPr>
        <w:t>.</w:t>
      </w:r>
      <w:r w:rsidRPr="00831C3F">
        <w:rPr>
          <w:rStyle w:val="Voetnootmarkering"/>
          <w:rFonts w:cstheme="majorHAnsi"/>
          <w:szCs w:val="22"/>
        </w:rPr>
        <w:footnoteReference w:id="3"/>
      </w:r>
      <w:r w:rsidR="00D865EE" w:rsidRPr="00831C3F">
        <w:rPr>
          <w:rFonts w:cstheme="majorHAnsi"/>
          <w:szCs w:val="22"/>
        </w:rPr>
        <w:t xml:space="preserve"> A</w:t>
      </w:r>
      <w:r w:rsidR="00CF31FF" w:rsidRPr="00831C3F">
        <w:rPr>
          <w:rFonts w:cstheme="majorHAnsi"/>
          <w:szCs w:val="22"/>
        </w:rPr>
        <w:t xml:space="preserve">anbestedende dienst wil </w:t>
      </w:r>
      <w:r w:rsidR="005D24C7">
        <w:rPr>
          <w:rFonts w:cstheme="majorHAnsi"/>
          <w:szCs w:val="22"/>
        </w:rPr>
        <w:t xml:space="preserve">een raamovereenkomst afsluiten met één partij voor het slibtransport van </w:t>
      </w:r>
      <w:r w:rsidR="00585461">
        <w:rPr>
          <w:rFonts w:cstheme="majorHAnsi"/>
          <w:szCs w:val="22"/>
        </w:rPr>
        <w:t>Opdrachtgevers</w:t>
      </w:r>
      <w:r w:rsidR="005D24C7">
        <w:rPr>
          <w:rFonts w:cstheme="majorHAnsi"/>
          <w:szCs w:val="22"/>
        </w:rPr>
        <w:t>.</w:t>
      </w:r>
    </w:p>
    <w:p w14:paraId="14755E92" w14:textId="77777777" w:rsidR="00F44048" w:rsidRPr="00E46981" w:rsidRDefault="00F44048" w:rsidP="00831C3F">
      <w:pPr>
        <w:suppressAutoHyphens/>
        <w:spacing w:line="259" w:lineRule="auto"/>
        <w:contextualSpacing/>
        <w:rPr>
          <w:rFonts w:cstheme="majorHAnsi"/>
          <w:szCs w:val="22"/>
        </w:rPr>
      </w:pPr>
    </w:p>
    <w:p w14:paraId="14755E93" w14:textId="39DA384A" w:rsidR="00FE6DB2" w:rsidRPr="00E46981" w:rsidRDefault="00FE6DB2" w:rsidP="00C32550">
      <w:pPr>
        <w:pStyle w:val="Kop3"/>
        <w:numPr>
          <w:ilvl w:val="2"/>
          <w:numId w:val="28"/>
        </w:numPr>
        <w:spacing w:line="259" w:lineRule="auto"/>
        <w:rPr>
          <w:rFonts w:cstheme="majorHAnsi"/>
        </w:rPr>
      </w:pPr>
      <w:bookmarkStart w:id="22" w:name="_Toc45103166"/>
      <w:bookmarkStart w:id="23" w:name="_Toc45106829"/>
      <w:bookmarkStart w:id="24" w:name="_Toc86217110"/>
      <w:r w:rsidRPr="00E46981">
        <w:rPr>
          <w:rFonts w:cstheme="majorHAnsi"/>
        </w:rPr>
        <w:t>Plaats van uitvoering</w:t>
      </w:r>
      <w:bookmarkEnd w:id="22"/>
      <w:bookmarkEnd w:id="23"/>
      <w:bookmarkEnd w:id="24"/>
    </w:p>
    <w:p w14:paraId="14755E94" w14:textId="2CCDE5F4" w:rsidR="00992C4A" w:rsidRPr="00E46981" w:rsidRDefault="00992C4A" w:rsidP="009F18F7">
      <w:pPr>
        <w:suppressAutoHyphens/>
        <w:spacing w:line="259" w:lineRule="auto"/>
        <w:contextualSpacing/>
        <w:rPr>
          <w:rFonts w:cstheme="majorHAnsi"/>
          <w:szCs w:val="22"/>
        </w:rPr>
      </w:pPr>
      <w:r w:rsidRPr="00E46981">
        <w:rPr>
          <w:rFonts w:cstheme="majorHAnsi"/>
          <w:szCs w:val="22"/>
        </w:rPr>
        <w:t xml:space="preserve">De plaats van uitvoering van de </w:t>
      </w:r>
      <w:r w:rsidR="002F5F00" w:rsidRPr="00E46981">
        <w:rPr>
          <w:rFonts w:cstheme="majorHAnsi"/>
          <w:szCs w:val="22"/>
        </w:rPr>
        <w:t>Opdracht</w:t>
      </w:r>
      <w:r w:rsidRPr="00E46981">
        <w:rPr>
          <w:rFonts w:cstheme="majorHAnsi"/>
          <w:szCs w:val="22"/>
        </w:rPr>
        <w:t xml:space="preserve"> is </w:t>
      </w:r>
      <w:r w:rsidR="005D24C7">
        <w:rPr>
          <w:rFonts w:cstheme="majorHAnsi"/>
          <w:szCs w:val="22"/>
        </w:rPr>
        <w:t xml:space="preserve">het beheersgebied van </w:t>
      </w:r>
      <w:r w:rsidR="00585461">
        <w:rPr>
          <w:rFonts w:cstheme="majorHAnsi"/>
          <w:szCs w:val="22"/>
        </w:rPr>
        <w:t>Opdrachtgevers</w:t>
      </w:r>
      <w:r w:rsidR="005D24C7">
        <w:rPr>
          <w:rFonts w:cstheme="majorHAnsi"/>
          <w:szCs w:val="22"/>
        </w:rPr>
        <w:t xml:space="preserve">. </w:t>
      </w:r>
    </w:p>
    <w:p w14:paraId="14755E95" w14:textId="77777777" w:rsidR="00965538" w:rsidRPr="00E46981" w:rsidRDefault="00965538" w:rsidP="00AB3289">
      <w:pPr>
        <w:suppressAutoHyphens/>
        <w:spacing w:line="259" w:lineRule="auto"/>
        <w:contextualSpacing/>
        <w:rPr>
          <w:rFonts w:cstheme="majorHAnsi"/>
          <w:szCs w:val="22"/>
        </w:rPr>
      </w:pPr>
    </w:p>
    <w:p w14:paraId="14755E96" w14:textId="0ACE7C4A" w:rsidR="00F47129" w:rsidRPr="00E46981" w:rsidRDefault="00F47129" w:rsidP="00C32550">
      <w:pPr>
        <w:pStyle w:val="Kop3"/>
        <w:numPr>
          <w:ilvl w:val="2"/>
          <w:numId w:val="28"/>
        </w:numPr>
        <w:spacing w:line="259" w:lineRule="auto"/>
        <w:rPr>
          <w:rFonts w:cstheme="majorHAnsi"/>
        </w:rPr>
      </w:pPr>
      <w:bookmarkStart w:id="25" w:name="_Toc45103167"/>
      <w:bookmarkStart w:id="26" w:name="_Toc45106830"/>
      <w:bookmarkStart w:id="27" w:name="_Toc86217111"/>
      <w:r w:rsidRPr="00E46981">
        <w:rPr>
          <w:rFonts w:cstheme="majorHAnsi"/>
        </w:rPr>
        <w:t>Samenvoeging en Percelen</w:t>
      </w:r>
      <w:bookmarkEnd w:id="25"/>
      <w:bookmarkEnd w:id="26"/>
      <w:bookmarkEnd w:id="27"/>
    </w:p>
    <w:p w14:paraId="30A4CAF3" w14:textId="66511C13" w:rsidR="00134AA9" w:rsidRDefault="00D865EE" w:rsidP="009F18F7">
      <w:pPr>
        <w:suppressAutoHyphens/>
        <w:spacing w:line="259" w:lineRule="auto"/>
        <w:contextualSpacing/>
        <w:rPr>
          <w:rFonts w:cstheme="majorHAnsi"/>
          <w:szCs w:val="22"/>
        </w:rPr>
      </w:pPr>
      <w:r w:rsidRPr="00FD4F39">
        <w:rPr>
          <w:rFonts w:cstheme="majorHAnsi"/>
          <w:szCs w:val="22"/>
        </w:rPr>
        <w:t>De A</w:t>
      </w:r>
      <w:r w:rsidR="003B60BE" w:rsidRPr="00FD4F39">
        <w:rPr>
          <w:rFonts w:cstheme="majorHAnsi"/>
          <w:szCs w:val="22"/>
        </w:rPr>
        <w:t>anbestedende dienst voeg</w:t>
      </w:r>
      <w:r w:rsidR="00CA506E">
        <w:rPr>
          <w:rFonts w:cstheme="majorHAnsi"/>
          <w:szCs w:val="22"/>
        </w:rPr>
        <w:t>t</w:t>
      </w:r>
      <w:r w:rsidR="003B60BE" w:rsidRPr="00FD4F39">
        <w:rPr>
          <w:rFonts w:cstheme="majorHAnsi"/>
          <w:szCs w:val="22"/>
        </w:rPr>
        <w:t xml:space="preserve"> geen </w:t>
      </w:r>
      <w:r w:rsidR="002F5F00" w:rsidRPr="00FD4F39">
        <w:rPr>
          <w:rFonts w:cstheme="majorHAnsi"/>
          <w:szCs w:val="22"/>
        </w:rPr>
        <w:t>Opdracht</w:t>
      </w:r>
      <w:r w:rsidR="003B60BE" w:rsidRPr="00FD4F39">
        <w:rPr>
          <w:rFonts w:cstheme="majorHAnsi"/>
          <w:szCs w:val="22"/>
        </w:rPr>
        <w:t>en samen in deze aanbesteding.</w:t>
      </w:r>
      <w:r w:rsidR="003B60BE" w:rsidRPr="00FD4F39">
        <w:rPr>
          <w:rStyle w:val="Voetnootmarkering"/>
          <w:rFonts w:cstheme="majorHAnsi"/>
          <w:szCs w:val="22"/>
        </w:rPr>
        <w:footnoteReference w:id="4"/>
      </w:r>
      <w:r w:rsidR="00134AA9">
        <w:rPr>
          <w:rFonts w:cstheme="majorHAnsi"/>
          <w:szCs w:val="22"/>
        </w:rPr>
        <w:t xml:space="preserve"> </w:t>
      </w:r>
      <w:r w:rsidR="005B5F1F">
        <w:rPr>
          <w:rFonts w:cstheme="majorHAnsi"/>
          <w:szCs w:val="22"/>
        </w:rPr>
        <w:t xml:space="preserve">De werkzaamheden vormen een duidelijke eenheid en zijn onlosmakelijk met elkaar verbonden. </w:t>
      </w:r>
    </w:p>
    <w:p w14:paraId="5D5CD584" w14:textId="77777777" w:rsidR="00134AA9" w:rsidRDefault="00134AA9" w:rsidP="009F18F7">
      <w:pPr>
        <w:suppressAutoHyphens/>
        <w:spacing w:line="259" w:lineRule="auto"/>
        <w:contextualSpacing/>
        <w:rPr>
          <w:rFonts w:cstheme="majorHAnsi"/>
          <w:szCs w:val="22"/>
        </w:rPr>
      </w:pPr>
    </w:p>
    <w:p w14:paraId="636127F4" w14:textId="430A13F0" w:rsidR="00865D9D" w:rsidRDefault="00D865EE" w:rsidP="009F18F7">
      <w:pPr>
        <w:suppressAutoHyphens/>
        <w:spacing w:line="259" w:lineRule="auto"/>
        <w:contextualSpacing/>
        <w:rPr>
          <w:rFonts w:cstheme="majorHAnsi"/>
          <w:szCs w:val="22"/>
        </w:rPr>
      </w:pPr>
      <w:r w:rsidRPr="00E46981">
        <w:rPr>
          <w:rFonts w:cstheme="majorHAnsi"/>
          <w:szCs w:val="22"/>
        </w:rPr>
        <w:t>De A</w:t>
      </w:r>
      <w:r w:rsidR="003B60BE" w:rsidRPr="00E46981">
        <w:rPr>
          <w:rFonts w:cstheme="majorHAnsi"/>
          <w:szCs w:val="22"/>
        </w:rPr>
        <w:t>anbestedende dienst</w:t>
      </w:r>
      <w:r w:rsidR="00FD4F39">
        <w:rPr>
          <w:rFonts w:cstheme="majorHAnsi"/>
          <w:szCs w:val="22"/>
        </w:rPr>
        <w:t xml:space="preserve"> he</w:t>
      </w:r>
      <w:r w:rsidR="00CA506E">
        <w:rPr>
          <w:rFonts w:cstheme="majorHAnsi"/>
          <w:szCs w:val="22"/>
        </w:rPr>
        <w:t>eft</w:t>
      </w:r>
      <w:r w:rsidR="00FD4F39">
        <w:rPr>
          <w:rFonts w:cstheme="majorHAnsi"/>
          <w:szCs w:val="22"/>
        </w:rPr>
        <w:t xml:space="preserve"> de Opdracht</w:t>
      </w:r>
      <w:r w:rsidR="003B60BE" w:rsidRPr="00E46981">
        <w:rPr>
          <w:rFonts w:cstheme="majorHAnsi"/>
          <w:szCs w:val="22"/>
        </w:rPr>
        <w:t xml:space="preserve"> niet opgedeeld in meerdere percelen</w:t>
      </w:r>
      <w:r w:rsidR="00865D9D">
        <w:rPr>
          <w:rFonts w:cstheme="majorHAnsi"/>
          <w:szCs w:val="22"/>
        </w:rPr>
        <w:t>, omdat</w:t>
      </w:r>
      <w:r w:rsidR="005B5F1F">
        <w:rPr>
          <w:rFonts w:cstheme="majorHAnsi"/>
          <w:szCs w:val="22"/>
        </w:rPr>
        <w:t xml:space="preserve">: </w:t>
      </w:r>
      <w:r w:rsidR="005B5F1F" w:rsidRPr="00E46981">
        <w:rPr>
          <w:rStyle w:val="Voetnootmarkering"/>
          <w:rFonts w:cstheme="majorHAnsi"/>
          <w:szCs w:val="22"/>
        </w:rPr>
        <w:footnoteReference w:id="5"/>
      </w:r>
    </w:p>
    <w:p w14:paraId="72AFA604" w14:textId="4F6CF006" w:rsidR="00134AA9" w:rsidRDefault="00865D9D" w:rsidP="00FA0062">
      <w:pPr>
        <w:pStyle w:val="Lijstalinea"/>
        <w:numPr>
          <w:ilvl w:val="0"/>
          <w:numId w:val="13"/>
        </w:numPr>
        <w:suppressAutoHyphens/>
        <w:spacing w:line="259" w:lineRule="auto"/>
        <w:rPr>
          <w:rFonts w:cstheme="majorHAnsi"/>
          <w:szCs w:val="22"/>
        </w:rPr>
      </w:pPr>
      <w:r>
        <w:rPr>
          <w:rFonts w:cstheme="majorHAnsi"/>
          <w:szCs w:val="22"/>
        </w:rPr>
        <w:t>De waterschappen trekken gezamenlijk op om meer kansen te creëren op het gebied van duurzaamheid.</w:t>
      </w:r>
      <w:r w:rsidR="00E076F8">
        <w:rPr>
          <w:rFonts w:cstheme="majorHAnsi"/>
          <w:szCs w:val="22"/>
        </w:rPr>
        <w:t xml:space="preserve"> Het grotere volume biedt meer perspectief om concrete oplossingen toe te passen op het gebied van duurzaamheid. </w:t>
      </w:r>
    </w:p>
    <w:p w14:paraId="4495B07E" w14:textId="6938BC21" w:rsidR="005B5F1F" w:rsidRPr="005B5F1F" w:rsidRDefault="005B5F1F" w:rsidP="00FA0062">
      <w:pPr>
        <w:pStyle w:val="Lijstalinea"/>
        <w:numPr>
          <w:ilvl w:val="0"/>
          <w:numId w:val="13"/>
        </w:numPr>
        <w:suppressAutoHyphens/>
        <w:spacing w:line="259" w:lineRule="auto"/>
        <w:rPr>
          <w:rFonts w:cstheme="majorHAnsi"/>
          <w:szCs w:val="22"/>
        </w:rPr>
      </w:pPr>
      <w:r>
        <w:rPr>
          <w:rFonts w:cstheme="majorHAnsi"/>
          <w:szCs w:val="22"/>
        </w:rPr>
        <w:t xml:space="preserve">Er voldoende aanbieders in de markt zijn die in staat zijn op de Opdracht uit te voeren (zie ook het verslag van de marktconsultatie in </w:t>
      </w:r>
      <w:r w:rsidRPr="00134AA9">
        <w:rPr>
          <w:rFonts w:cstheme="majorHAnsi"/>
          <w:b/>
          <w:bCs/>
          <w:szCs w:val="22"/>
        </w:rPr>
        <w:t xml:space="preserve">bijlage </w:t>
      </w:r>
      <w:r w:rsidR="00191556">
        <w:rPr>
          <w:rFonts w:cstheme="majorHAnsi"/>
          <w:b/>
          <w:bCs/>
          <w:szCs w:val="22"/>
        </w:rPr>
        <w:t>9</w:t>
      </w:r>
      <w:r>
        <w:rPr>
          <w:rFonts w:cstheme="majorHAnsi"/>
          <w:szCs w:val="22"/>
        </w:rPr>
        <w:t>).</w:t>
      </w:r>
    </w:p>
    <w:p w14:paraId="43FA3B2C" w14:textId="4FA911FA" w:rsidR="005B5F1F" w:rsidRDefault="005B5F1F" w:rsidP="00FA0062">
      <w:pPr>
        <w:pStyle w:val="Lijstalinea"/>
        <w:numPr>
          <w:ilvl w:val="0"/>
          <w:numId w:val="13"/>
        </w:numPr>
        <w:suppressAutoHyphens/>
        <w:spacing w:line="259" w:lineRule="auto"/>
        <w:rPr>
          <w:rFonts w:cstheme="majorHAnsi"/>
          <w:szCs w:val="22"/>
        </w:rPr>
      </w:pPr>
      <w:r>
        <w:rPr>
          <w:rFonts w:cstheme="majorHAnsi"/>
          <w:szCs w:val="22"/>
        </w:rPr>
        <w:t xml:space="preserve">Het voor het slibverwerkingsproces van groot belang is dat de aanvoer van het slib constant en gelijkmatig plaatsvindt. </w:t>
      </w:r>
      <w:r w:rsidR="00134AA9">
        <w:rPr>
          <w:rFonts w:cstheme="majorHAnsi"/>
          <w:szCs w:val="22"/>
        </w:rPr>
        <w:t>Het</w:t>
      </w:r>
      <w:r w:rsidR="00AD3BB4">
        <w:rPr>
          <w:rFonts w:cstheme="majorHAnsi"/>
          <w:szCs w:val="22"/>
        </w:rPr>
        <w:t xml:space="preserve"> is</w:t>
      </w:r>
      <w:r w:rsidR="00134AA9">
        <w:rPr>
          <w:rFonts w:cstheme="majorHAnsi"/>
          <w:szCs w:val="22"/>
        </w:rPr>
        <w:t xml:space="preserve"> in </w:t>
      </w:r>
      <w:r w:rsidR="00FD4F39" w:rsidRPr="00865D9D">
        <w:rPr>
          <w:rFonts w:cstheme="majorHAnsi"/>
          <w:szCs w:val="22"/>
        </w:rPr>
        <w:t xml:space="preserve">verband met de coördinatie en planning wenselijk om één </w:t>
      </w:r>
      <w:r w:rsidR="00E076F8">
        <w:rPr>
          <w:rFonts w:cstheme="majorHAnsi"/>
          <w:szCs w:val="22"/>
        </w:rPr>
        <w:t>Opdrachtnemer en aanspreekpunt</w:t>
      </w:r>
      <w:r w:rsidR="00FD4F39" w:rsidRPr="00865D9D">
        <w:rPr>
          <w:rFonts w:cstheme="majorHAnsi"/>
          <w:szCs w:val="22"/>
        </w:rPr>
        <w:t xml:space="preserve"> te hebben.</w:t>
      </w:r>
      <w:r w:rsidR="00E076F8">
        <w:rPr>
          <w:rFonts w:cstheme="majorHAnsi"/>
          <w:szCs w:val="22"/>
        </w:rPr>
        <w:t xml:space="preserve"> </w:t>
      </w:r>
    </w:p>
    <w:p w14:paraId="14755EA6" w14:textId="2284F9CC" w:rsidR="00A75C85" w:rsidRDefault="00FD4F39" w:rsidP="00FA0062">
      <w:pPr>
        <w:pStyle w:val="Lijstalinea"/>
        <w:numPr>
          <w:ilvl w:val="0"/>
          <w:numId w:val="13"/>
        </w:numPr>
        <w:suppressAutoHyphens/>
        <w:spacing w:line="259" w:lineRule="auto"/>
        <w:rPr>
          <w:rFonts w:cstheme="majorHAnsi"/>
          <w:szCs w:val="22"/>
        </w:rPr>
      </w:pPr>
      <w:r w:rsidRPr="00865D9D">
        <w:rPr>
          <w:rFonts w:cstheme="majorHAnsi"/>
          <w:szCs w:val="22"/>
        </w:rPr>
        <w:t>Aanbestedende dienst wens</w:t>
      </w:r>
      <w:r w:rsidR="00CA506E">
        <w:rPr>
          <w:rFonts w:cstheme="majorHAnsi"/>
          <w:szCs w:val="22"/>
        </w:rPr>
        <w:t>t</w:t>
      </w:r>
      <w:r w:rsidRPr="00865D9D">
        <w:rPr>
          <w:rFonts w:cstheme="majorHAnsi"/>
          <w:szCs w:val="22"/>
        </w:rPr>
        <w:t xml:space="preserve"> de kosten te minimaliseren en de beheersbaarheid te vergroten, wat te bereiken is door het contracteren van</w:t>
      </w:r>
      <w:r w:rsidR="00166A15">
        <w:rPr>
          <w:rFonts w:cstheme="majorHAnsi"/>
          <w:szCs w:val="22"/>
        </w:rPr>
        <w:t xml:space="preserve"> </w:t>
      </w:r>
      <w:r w:rsidRPr="00865D9D">
        <w:rPr>
          <w:rFonts w:cstheme="majorHAnsi"/>
          <w:szCs w:val="22"/>
        </w:rPr>
        <w:t>één partij voor al het Slibtransport</w:t>
      </w:r>
      <w:r w:rsidR="00134AA9">
        <w:rPr>
          <w:rFonts w:cstheme="majorHAnsi"/>
          <w:szCs w:val="22"/>
        </w:rPr>
        <w:t xml:space="preserve"> van beide waterschappen</w:t>
      </w:r>
      <w:r w:rsidRPr="00865D9D">
        <w:rPr>
          <w:rFonts w:cstheme="majorHAnsi"/>
          <w:szCs w:val="22"/>
        </w:rPr>
        <w:t>.</w:t>
      </w:r>
      <w:r w:rsidR="003B60BE" w:rsidRPr="00865D9D">
        <w:rPr>
          <w:rFonts w:cstheme="majorHAnsi"/>
          <w:szCs w:val="22"/>
        </w:rPr>
        <w:t xml:space="preserve"> </w:t>
      </w:r>
      <w:r w:rsidR="00166A15">
        <w:rPr>
          <w:rFonts w:cstheme="majorHAnsi"/>
          <w:szCs w:val="22"/>
        </w:rPr>
        <w:t xml:space="preserve">Hierdoor kan efficiënter worden gewerkt en ‘lege’ transport kilometers zo veel mogelijk worden beperkt. </w:t>
      </w:r>
    </w:p>
    <w:p w14:paraId="14755EB1" w14:textId="77777777" w:rsidR="003B60BE" w:rsidRPr="00E46981" w:rsidRDefault="003B60BE" w:rsidP="00FD4F39">
      <w:pPr>
        <w:suppressAutoHyphens/>
        <w:spacing w:line="259" w:lineRule="auto"/>
        <w:contextualSpacing/>
        <w:rPr>
          <w:rFonts w:cstheme="majorHAnsi"/>
          <w:szCs w:val="22"/>
        </w:rPr>
      </w:pPr>
    </w:p>
    <w:p w14:paraId="14755EB2" w14:textId="6068A2D8" w:rsidR="00F44048" w:rsidRPr="00E46981" w:rsidRDefault="00F44048" w:rsidP="00C32550">
      <w:pPr>
        <w:pStyle w:val="Kop2"/>
        <w:numPr>
          <w:ilvl w:val="1"/>
          <w:numId w:val="28"/>
        </w:numPr>
        <w:suppressAutoHyphens/>
        <w:spacing w:before="0" w:line="259" w:lineRule="auto"/>
        <w:contextualSpacing/>
        <w:rPr>
          <w:rFonts w:cstheme="majorHAnsi"/>
          <w:szCs w:val="22"/>
        </w:rPr>
      </w:pPr>
      <w:bookmarkStart w:id="28" w:name="_Toc45103168"/>
      <w:bookmarkStart w:id="29" w:name="_Toc45106831"/>
      <w:bookmarkStart w:id="30" w:name="_Toc86217112"/>
      <w:r w:rsidRPr="00E46981">
        <w:rPr>
          <w:rFonts w:cstheme="majorHAnsi"/>
          <w:szCs w:val="22"/>
        </w:rPr>
        <w:t xml:space="preserve">Hoeveelheden of omvang van de </w:t>
      </w:r>
      <w:r w:rsidR="002F5F00" w:rsidRPr="00E46981">
        <w:rPr>
          <w:rFonts w:cstheme="majorHAnsi"/>
          <w:szCs w:val="22"/>
        </w:rPr>
        <w:t>Opdracht</w:t>
      </w:r>
      <w:bookmarkEnd w:id="28"/>
      <w:bookmarkEnd w:id="29"/>
      <w:bookmarkEnd w:id="30"/>
    </w:p>
    <w:p w14:paraId="14755EB3" w14:textId="083D1CB5" w:rsidR="00956BC3" w:rsidRPr="00E46981" w:rsidRDefault="00956BC3" w:rsidP="00C32550">
      <w:pPr>
        <w:pStyle w:val="Kop3"/>
        <w:numPr>
          <w:ilvl w:val="2"/>
          <w:numId w:val="28"/>
        </w:numPr>
        <w:spacing w:line="259" w:lineRule="auto"/>
        <w:rPr>
          <w:rFonts w:cstheme="majorHAnsi"/>
        </w:rPr>
      </w:pPr>
      <w:bookmarkStart w:id="31" w:name="_Toc45103169"/>
      <w:bookmarkStart w:id="32" w:name="_Toc45106832"/>
      <w:bookmarkStart w:id="33" w:name="_Toc86217113"/>
      <w:r w:rsidRPr="00E46981">
        <w:rPr>
          <w:rFonts w:cstheme="majorHAnsi"/>
        </w:rPr>
        <w:t>Totale omvang</w:t>
      </w:r>
      <w:bookmarkEnd w:id="31"/>
      <w:bookmarkEnd w:id="32"/>
      <w:bookmarkEnd w:id="33"/>
    </w:p>
    <w:p w14:paraId="14755EB4" w14:textId="1C18380E" w:rsidR="00ED0E60" w:rsidRPr="00E46981" w:rsidRDefault="00D865EE" w:rsidP="009F18F7">
      <w:pPr>
        <w:suppressAutoHyphens/>
        <w:spacing w:line="259" w:lineRule="auto"/>
        <w:contextualSpacing/>
        <w:rPr>
          <w:rFonts w:cstheme="majorHAnsi"/>
          <w:szCs w:val="22"/>
        </w:rPr>
      </w:pPr>
      <w:r w:rsidRPr="00E46981">
        <w:rPr>
          <w:rFonts w:cstheme="majorHAnsi"/>
          <w:szCs w:val="22"/>
        </w:rPr>
        <w:t>De A</w:t>
      </w:r>
      <w:r w:rsidR="00956BC3" w:rsidRPr="00E46981">
        <w:rPr>
          <w:rFonts w:cstheme="majorHAnsi"/>
          <w:szCs w:val="22"/>
        </w:rPr>
        <w:t>anbestedende dienst</w:t>
      </w:r>
      <w:r w:rsidR="00CA506E">
        <w:rPr>
          <w:rFonts w:cstheme="majorHAnsi"/>
          <w:szCs w:val="22"/>
        </w:rPr>
        <w:t xml:space="preserve"> </w:t>
      </w:r>
      <w:r w:rsidR="00956BC3" w:rsidRPr="00E46981">
        <w:rPr>
          <w:rFonts w:cstheme="majorHAnsi"/>
          <w:szCs w:val="22"/>
        </w:rPr>
        <w:t>ra</w:t>
      </w:r>
      <w:r w:rsidR="00CA506E">
        <w:rPr>
          <w:rFonts w:cstheme="majorHAnsi"/>
          <w:szCs w:val="22"/>
        </w:rPr>
        <w:t>amt</w:t>
      </w:r>
      <w:r w:rsidR="00956BC3" w:rsidRPr="00E46981">
        <w:rPr>
          <w:rFonts w:cstheme="majorHAnsi"/>
          <w:szCs w:val="22"/>
        </w:rPr>
        <w:t xml:space="preserve"> de waarde van de </w:t>
      </w:r>
      <w:r w:rsidR="002F5F00" w:rsidRPr="00E46981">
        <w:rPr>
          <w:rFonts w:cstheme="majorHAnsi"/>
          <w:szCs w:val="22"/>
        </w:rPr>
        <w:t>Opdracht</w:t>
      </w:r>
      <w:r w:rsidR="00956BC3" w:rsidRPr="00E46981">
        <w:rPr>
          <w:rFonts w:cstheme="majorHAnsi"/>
          <w:szCs w:val="22"/>
        </w:rPr>
        <w:t xml:space="preserve"> in ieder geval hoger dan </w:t>
      </w:r>
    </w:p>
    <w:p w14:paraId="7C0D0DA6" w14:textId="184D1A85" w:rsidR="002968A3" w:rsidRDefault="00030822" w:rsidP="009F18F7">
      <w:pPr>
        <w:suppressAutoHyphens/>
        <w:spacing w:line="259" w:lineRule="auto"/>
        <w:contextualSpacing/>
        <w:rPr>
          <w:rFonts w:cstheme="majorHAnsi"/>
          <w:szCs w:val="22"/>
        </w:rPr>
      </w:pPr>
      <w:r w:rsidRPr="00831C3F">
        <w:rPr>
          <w:rFonts w:cstheme="majorHAnsi"/>
          <w:szCs w:val="22"/>
        </w:rPr>
        <w:t>€ 2</w:t>
      </w:r>
      <w:r w:rsidR="00D53D48" w:rsidRPr="00831C3F">
        <w:rPr>
          <w:rFonts w:cstheme="majorHAnsi"/>
          <w:szCs w:val="22"/>
        </w:rPr>
        <w:t>14</w:t>
      </w:r>
      <w:r w:rsidR="00956BC3" w:rsidRPr="00831C3F">
        <w:rPr>
          <w:rFonts w:cstheme="majorHAnsi"/>
          <w:szCs w:val="22"/>
        </w:rPr>
        <w:t>.000,00 exclusief BTW.</w:t>
      </w:r>
      <w:r w:rsidR="00785FA9" w:rsidRPr="00831C3F">
        <w:rPr>
          <w:rStyle w:val="Voetnootmarkering"/>
          <w:rFonts w:cstheme="majorHAnsi"/>
          <w:szCs w:val="22"/>
        </w:rPr>
        <w:footnoteReference w:id="6"/>
      </w:r>
      <w:r w:rsidR="00956BC3" w:rsidRPr="00831C3F">
        <w:rPr>
          <w:rFonts w:cstheme="majorHAnsi"/>
          <w:szCs w:val="22"/>
        </w:rPr>
        <w:t xml:space="preserve"> </w:t>
      </w:r>
      <w:r w:rsidR="00D162B1">
        <w:rPr>
          <w:rFonts w:cstheme="majorHAnsi"/>
          <w:szCs w:val="22"/>
        </w:rPr>
        <w:t xml:space="preserve">In </w:t>
      </w:r>
      <w:r w:rsidR="00D162B1" w:rsidRPr="00191556">
        <w:rPr>
          <w:rFonts w:cstheme="majorHAnsi"/>
          <w:b/>
          <w:bCs/>
          <w:szCs w:val="22"/>
        </w:rPr>
        <w:t>bijlage 2</w:t>
      </w:r>
      <w:r w:rsidR="00D162B1">
        <w:rPr>
          <w:rFonts w:cstheme="majorHAnsi"/>
          <w:szCs w:val="22"/>
        </w:rPr>
        <w:t xml:space="preserve"> </w:t>
      </w:r>
      <w:r w:rsidR="002968A3">
        <w:rPr>
          <w:rFonts w:cstheme="majorHAnsi"/>
          <w:szCs w:val="22"/>
        </w:rPr>
        <w:t>is</w:t>
      </w:r>
      <w:r w:rsidR="00D162B1">
        <w:rPr>
          <w:rFonts w:cstheme="majorHAnsi"/>
          <w:szCs w:val="22"/>
        </w:rPr>
        <w:t xml:space="preserve"> een overzicht </w:t>
      </w:r>
      <w:r w:rsidR="002968A3">
        <w:rPr>
          <w:rFonts w:cstheme="majorHAnsi"/>
          <w:szCs w:val="22"/>
        </w:rPr>
        <w:t xml:space="preserve">opgenomen met de getransporteerde hoeveelheid zuiveringsslib in 2019 t/m 2021. </w:t>
      </w:r>
      <w:r w:rsidR="0016504A">
        <w:rPr>
          <w:rFonts w:cstheme="majorHAnsi"/>
          <w:szCs w:val="22"/>
        </w:rPr>
        <w:t xml:space="preserve">Dit zijn de aantallen die per jaar van de zuiveringen naar de verwerkingslocaties worden getransporteerd (zowel voor waterschap Hunze en Aa’s als voor waterschap Noorderzijlvest). </w:t>
      </w:r>
    </w:p>
    <w:p w14:paraId="50154357" w14:textId="77777777" w:rsidR="002968A3" w:rsidRDefault="002968A3" w:rsidP="009F18F7">
      <w:pPr>
        <w:suppressAutoHyphens/>
        <w:spacing w:line="259" w:lineRule="auto"/>
        <w:contextualSpacing/>
        <w:rPr>
          <w:rFonts w:cstheme="majorHAnsi"/>
          <w:szCs w:val="22"/>
        </w:rPr>
      </w:pPr>
    </w:p>
    <w:p w14:paraId="5D9F6A9F" w14:textId="1D76300A" w:rsidR="00FC27B6" w:rsidRDefault="00FC27B6" w:rsidP="00FC27B6">
      <w:pPr>
        <w:suppressAutoHyphens/>
        <w:spacing w:line="259" w:lineRule="auto"/>
        <w:contextualSpacing/>
        <w:rPr>
          <w:rFonts w:cstheme="majorHAnsi"/>
          <w:szCs w:val="22"/>
        </w:rPr>
      </w:pPr>
      <w:r>
        <w:rPr>
          <w:rFonts w:cstheme="majorHAnsi"/>
          <w:szCs w:val="22"/>
        </w:rPr>
        <w:t>De huidige overeenkomst van Hunze en Aa’s voor het uitvoeren van het slibtransport loopt nog tot 31 december 2022. Daarom beginnen de werkzaamheden voor Hunze en Aa’s voor deze Raamovereenkomst later dan de start van de Raamovereenkomst. De werkzaamheden voor Hunze en Aa’s beginnen op 1 januari 2023. De werkzaamheden voor Noorderzijlvest beginnen op 1</w:t>
      </w:r>
      <w:r w:rsidR="00DC2103">
        <w:rPr>
          <w:rFonts w:cstheme="majorHAnsi"/>
          <w:szCs w:val="22"/>
        </w:rPr>
        <w:t>4</w:t>
      </w:r>
      <w:r>
        <w:rPr>
          <w:rFonts w:cstheme="majorHAnsi"/>
          <w:szCs w:val="22"/>
        </w:rPr>
        <w:t xml:space="preserve"> </w:t>
      </w:r>
      <w:r w:rsidR="004D53E5">
        <w:rPr>
          <w:rFonts w:cstheme="majorHAnsi"/>
          <w:szCs w:val="22"/>
        </w:rPr>
        <w:t xml:space="preserve">maart </w:t>
      </w:r>
      <w:r>
        <w:rPr>
          <w:rFonts w:cstheme="majorHAnsi"/>
          <w:szCs w:val="22"/>
        </w:rPr>
        <w:t>2022.</w:t>
      </w:r>
    </w:p>
    <w:p w14:paraId="31B0905F" w14:textId="77777777" w:rsidR="00FC27B6" w:rsidRDefault="00FC27B6" w:rsidP="009F18F7">
      <w:pPr>
        <w:suppressAutoHyphens/>
        <w:spacing w:line="259" w:lineRule="auto"/>
        <w:contextualSpacing/>
      </w:pPr>
    </w:p>
    <w:p w14:paraId="14755EBB" w14:textId="0743AAD0" w:rsidR="00956BC3" w:rsidRDefault="00257374" w:rsidP="009F18F7">
      <w:pPr>
        <w:suppressAutoHyphens/>
        <w:spacing w:line="259" w:lineRule="auto"/>
        <w:contextualSpacing/>
        <w:rPr>
          <w:rFonts w:cstheme="majorHAnsi"/>
          <w:szCs w:val="22"/>
        </w:rPr>
      </w:pPr>
      <w:r>
        <w:t xml:space="preserve">De indicatieve hoeveelheid te transporteren zuiveringsslib </w:t>
      </w:r>
      <w:r w:rsidR="00FC27B6">
        <w:t xml:space="preserve">per </w:t>
      </w:r>
      <w:r w:rsidR="00FC27B6" w:rsidRPr="00245459">
        <w:t xml:space="preserve">jaar </w:t>
      </w:r>
      <w:r w:rsidRPr="00245459">
        <w:t>is</w:t>
      </w:r>
      <w:r w:rsidR="00FC27B6" w:rsidRPr="00245459">
        <w:t xml:space="preserve">: 150.000 </w:t>
      </w:r>
      <w:r w:rsidR="0018656B" w:rsidRPr="00245459">
        <w:t>m</w:t>
      </w:r>
      <w:r w:rsidR="0018656B" w:rsidRPr="00245459">
        <w:rPr>
          <w:vertAlign w:val="superscript"/>
        </w:rPr>
        <w:t>3</w:t>
      </w:r>
      <w:r w:rsidR="00FC27B6" w:rsidRPr="00245459">
        <w:t xml:space="preserve"> voor</w:t>
      </w:r>
      <w:r w:rsidR="00FC27B6">
        <w:t xml:space="preserve"> Noorderzijlvest </w:t>
      </w:r>
      <w:r w:rsidR="00FC27B6" w:rsidRPr="00245459">
        <w:t>en 2</w:t>
      </w:r>
      <w:r w:rsidR="00245459" w:rsidRPr="00245459">
        <w:t>3</w:t>
      </w:r>
      <w:r w:rsidR="0018656B" w:rsidRPr="00245459">
        <w:t>0</w:t>
      </w:r>
      <w:r w:rsidR="00FC27B6" w:rsidRPr="00245459">
        <w:t>.000 m</w:t>
      </w:r>
      <w:r w:rsidR="00FC27B6" w:rsidRPr="00245459">
        <w:rPr>
          <w:vertAlign w:val="superscript"/>
        </w:rPr>
        <w:t>3</w:t>
      </w:r>
      <w:r w:rsidR="00FC27B6" w:rsidRPr="00245459">
        <w:t xml:space="preserve"> </w:t>
      </w:r>
      <w:r w:rsidR="0018656B" w:rsidRPr="00245459">
        <w:t>Hunze</w:t>
      </w:r>
      <w:r w:rsidR="0018656B">
        <w:t xml:space="preserve"> en Aa’s. Voor het eerste contractjaar is de indicatieve hoeveelheid te transporteren slib </w:t>
      </w:r>
      <w:r w:rsidR="0018656B" w:rsidRPr="00245459">
        <w:t>dus 150.000 m</w:t>
      </w:r>
      <w:r w:rsidR="0018656B" w:rsidRPr="00245459">
        <w:rPr>
          <w:vertAlign w:val="superscript"/>
        </w:rPr>
        <w:t>3</w:t>
      </w:r>
      <w:r w:rsidR="0018656B" w:rsidRPr="00245459">
        <w:t xml:space="preserve"> en voor</w:t>
      </w:r>
      <w:r w:rsidR="0018656B">
        <w:t xml:space="preserve"> de andere 5 </w:t>
      </w:r>
      <w:r w:rsidR="0018656B" w:rsidRPr="00245459">
        <w:t xml:space="preserve">contractjaren </w:t>
      </w:r>
      <w:r w:rsidR="00245459" w:rsidRPr="00245459">
        <w:t>380</w:t>
      </w:r>
      <w:r w:rsidR="0018656B" w:rsidRPr="00245459">
        <w:t>.000 m</w:t>
      </w:r>
      <w:r w:rsidR="0018656B" w:rsidRPr="00245459">
        <w:rPr>
          <w:vertAlign w:val="superscript"/>
        </w:rPr>
        <w:t>3</w:t>
      </w:r>
      <w:r w:rsidR="0018656B" w:rsidRPr="00245459">
        <w:t>.</w:t>
      </w:r>
      <w:r w:rsidR="002968A3" w:rsidRPr="00245459">
        <w:t xml:space="preserve"> </w:t>
      </w:r>
      <w:r w:rsidR="00956BC3" w:rsidRPr="00245459">
        <w:rPr>
          <w:rFonts w:cstheme="majorHAnsi"/>
          <w:szCs w:val="22"/>
        </w:rPr>
        <w:lastRenderedPageBreak/>
        <w:t xml:space="preserve">Deze uitgaven vormen slechts een indicatie voor toekomstige uitgaven. </w:t>
      </w:r>
      <w:r w:rsidR="00B74EA3" w:rsidRPr="00245459">
        <w:rPr>
          <w:rFonts w:cstheme="majorHAnsi"/>
          <w:szCs w:val="22"/>
        </w:rPr>
        <w:t>U kunt</w:t>
      </w:r>
      <w:r w:rsidR="00956BC3" w:rsidRPr="00245459">
        <w:rPr>
          <w:rFonts w:cstheme="majorHAnsi"/>
          <w:szCs w:val="22"/>
        </w:rPr>
        <w:t xml:space="preserve"> er geen rechten aan ontlenen.</w:t>
      </w:r>
      <w:r w:rsidR="00EC46B6">
        <w:rPr>
          <w:rFonts w:cstheme="majorHAnsi"/>
          <w:szCs w:val="22"/>
        </w:rPr>
        <w:t xml:space="preserve"> </w:t>
      </w:r>
    </w:p>
    <w:p w14:paraId="1122F097" w14:textId="04749CD6" w:rsidR="00C81BBE" w:rsidRDefault="00C81BBE" w:rsidP="009F18F7">
      <w:pPr>
        <w:suppressAutoHyphens/>
        <w:spacing w:line="259" w:lineRule="auto"/>
        <w:contextualSpacing/>
        <w:rPr>
          <w:rFonts w:cstheme="majorHAnsi"/>
          <w:szCs w:val="22"/>
        </w:rPr>
      </w:pPr>
    </w:p>
    <w:p w14:paraId="39B03350" w14:textId="4412F893" w:rsidR="006B577C" w:rsidRPr="00E46981" w:rsidRDefault="0016504A" w:rsidP="009F18F7">
      <w:pPr>
        <w:suppressAutoHyphens/>
        <w:spacing w:line="259" w:lineRule="auto"/>
        <w:contextualSpacing/>
        <w:rPr>
          <w:rFonts w:cstheme="majorHAnsi"/>
          <w:szCs w:val="22"/>
        </w:rPr>
      </w:pPr>
      <w:r>
        <w:t xml:space="preserve">De maximale </w:t>
      </w:r>
      <w:r w:rsidR="00284A1A">
        <w:t xml:space="preserve">omvang </w:t>
      </w:r>
      <w:r>
        <w:t xml:space="preserve">van de Raamovereenkomst is vastgesteld op </w:t>
      </w:r>
      <w:r w:rsidRPr="00A1275A">
        <w:t xml:space="preserve">maximaal </w:t>
      </w:r>
      <w:r w:rsidR="00166A15">
        <w:t>2</w:t>
      </w:r>
      <w:r w:rsidR="00A1275A" w:rsidRPr="00A1275A">
        <w:t>.</w:t>
      </w:r>
      <w:r w:rsidR="00166A15">
        <w:t>500</w:t>
      </w:r>
      <w:r w:rsidRPr="00A1275A">
        <w:t>.000 m</w:t>
      </w:r>
      <w:r w:rsidRPr="00A1275A">
        <w:rPr>
          <w:vertAlign w:val="superscript"/>
        </w:rPr>
        <w:t>3</w:t>
      </w:r>
      <w:r w:rsidRPr="00A1275A">
        <w:t xml:space="preserve"> slib</w:t>
      </w:r>
      <w:r>
        <w:t>,</w:t>
      </w:r>
      <w:r w:rsidRPr="009246E8">
        <w:t xml:space="preserve"> voor beide Opdrachtgevers gezamenlijk</w:t>
      </w:r>
      <w:r w:rsidR="00166A15">
        <w:t xml:space="preserve">. </w:t>
      </w:r>
      <w:r w:rsidR="006B577C">
        <w:t xml:space="preserve">De Raamovereenkomst expireert als </w:t>
      </w:r>
      <w:r>
        <w:t>de maximale</w:t>
      </w:r>
      <w:r w:rsidR="00284A1A">
        <w:t xml:space="preserve"> omvang</w:t>
      </w:r>
      <w:r>
        <w:t xml:space="preserve"> wordt bereikt</w:t>
      </w:r>
      <w:r w:rsidR="008567DB">
        <w:t xml:space="preserve"> of op het moment dat de Looptijd van de Raamovereenkomst</w:t>
      </w:r>
      <w:r w:rsidR="007C0278">
        <w:t xml:space="preserve"> van rechtswege</w:t>
      </w:r>
      <w:r w:rsidR="008567DB">
        <w:t xml:space="preserve"> eindigt (zie paragraaf 1.4.2).</w:t>
      </w:r>
    </w:p>
    <w:p w14:paraId="14755EBF" w14:textId="77777777" w:rsidR="00720FAB" w:rsidRPr="00E46981" w:rsidRDefault="00720FAB" w:rsidP="00AB3289">
      <w:pPr>
        <w:spacing w:line="259" w:lineRule="auto"/>
        <w:contextualSpacing/>
        <w:rPr>
          <w:rFonts w:cstheme="majorHAnsi"/>
          <w:szCs w:val="22"/>
        </w:rPr>
      </w:pPr>
    </w:p>
    <w:p w14:paraId="14755EC0" w14:textId="493C7F95" w:rsidR="007D5ADF" w:rsidRPr="00E46981" w:rsidRDefault="007D5ADF" w:rsidP="00C32550">
      <w:pPr>
        <w:pStyle w:val="Kop3"/>
        <w:numPr>
          <w:ilvl w:val="2"/>
          <w:numId w:val="28"/>
        </w:numPr>
        <w:spacing w:line="259" w:lineRule="auto"/>
        <w:rPr>
          <w:rFonts w:cstheme="majorHAnsi"/>
        </w:rPr>
      </w:pPr>
      <w:bookmarkStart w:id="34" w:name="_Ref32494661"/>
      <w:bookmarkStart w:id="35" w:name="_Toc45103171"/>
      <w:bookmarkStart w:id="36" w:name="_Toc45106834"/>
      <w:bookmarkStart w:id="37" w:name="_Toc86217114"/>
      <w:bookmarkStart w:id="38" w:name="_Hlk86157118"/>
      <w:r w:rsidRPr="00E46981">
        <w:rPr>
          <w:rFonts w:cstheme="majorHAnsi"/>
        </w:rPr>
        <w:t xml:space="preserve">Looptijd van de </w:t>
      </w:r>
      <w:r w:rsidR="0087366F" w:rsidRPr="008B00F5">
        <w:rPr>
          <w:rFonts w:cstheme="majorHAnsi"/>
        </w:rPr>
        <w:t>Raamovereenkomst</w:t>
      </w:r>
      <w:bookmarkEnd w:id="34"/>
      <w:bookmarkEnd w:id="35"/>
      <w:bookmarkEnd w:id="36"/>
      <w:bookmarkEnd w:id="37"/>
    </w:p>
    <w:p w14:paraId="690D5DA0" w14:textId="19316545" w:rsidR="00135A07" w:rsidRDefault="00030822" w:rsidP="009F18F7">
      <w:pPr>
        <w:suppressAutoHyphens/>
        <w:spacing w:line="259" w:lineRule="auto"/>
        <w:contextualSpacing/>
        <w:rPr>
          <w:rFonts w:cstheme="majorHAnsi"/>
          <w:szCs w:val="22"/>
        </w:rPr>
      </w:pPr>
      <w:r w:rsidRPr="00946758">
        <w:rPr>
          <w:rFonts w:cstheme="majorHAnsi"/>
          <w:szCs w:val="22"/>
        </w:rPr>
        <w:t xml:space="preserve">De looptijd van de </w:t>
      </w:r>
      <w:r w:rsidR="008B00F5" w:rsidRPr="00946758">
        <w:rPr>
          <w:rFonts w:cstheme="majorHAnsi"/>
          <w:szCs w:val="22"/>
        </w:rPr>
        <w:t xml:space="preserve">Raamovereenkomst </w:t>
      </w:r>
      <w:r w:rsidRPr="00946758">
        <w:rPr>
          <w:rFonts w:cstheme="majorHAnsi"/>
          <w:szCs w:val="22"/>
        </w:rPr>
        <w:t xml:space="preserve">is </w:t>
      </w:r>
      <w:r w:rsidR="00673CCC" w:rsidRPr="00946758">
        <w:rPr>
          <w:rFonts w:cstheme="majorHAnsi"/>
          <w:szCs w:val="22"/>
        </w:rPr>
        <w:t>6 jaren.</w:t>
      </w:r>
      <w:r w:rsidRPr="00946758">
        <w:rPr>
          <w:rFonts w:cstheme="majorHAnsi"/>
          <w:szCs w:val="22"/>
        </w:rPr>
        <w:t xml:space="preserve"> Zij vangt aan op </w:t>
      </w:r>
      <w:r w:rsidR="00673CCC" w:rsidRPr="00946758">
        <w:rPr>
          <w:rFonts w:cstheme="majorHAnsi"/>
          <w:szCs w:val="22"/>
        </w:rPr>
        <w:t>1</w:t>
      </w:r>
      <w:r w:rsidR="00CA6E5B">
        <w:rPr>
          <w:rFonts w:cstheme="majorHAnsi"/>
          <w:szCs w:val="22"/>
        </w:rPr>
        <w:t>4</w:t>
      </w:r>
      <w:r w:rsidR="00673CCC" w:rsidRPr="00946758">
        <w:rPr>
          <w:rFonts w:cstheme="majorHAnsi"/>
          <w:szCs w:val="22"/>
        </w:rPr>
        <w:t xml:space="preserve"> </w:t>
      </w:r>
      <w:r w:rsidR="004D53E5">
        <w:rPr>
          <w:rFonts w:cstheme="majorHAnsi"/>
          <w:szCs w:val="22"/>
        </w:rPr>
        <w:t>maart</w:t>
      </w:r>
      <w:r w:rsidR="00673CCC" w:rsidRPr="00946758">
        <w:rPr>
          <w:rFonts w:cstheme="majorHAnsi"/>
          <w:szCs w:val="22"/>
        </w:rPr>
        <w:t xml:space="preserve"> 2022 </w:t>
      </w:r>
      <w:r w:rsidRPr="00946758">
        <w:rPr>
          <w:rFonts w:cstheme="majorHAnsi"/>
          <w:szCs w:val="22"/>
        </w:rPr>
        <w:t xml:space="preserve">en eindigt op </w:t>
      </w:r>
      <w:r w:rsidR="00CA6E5B">
        <w:rPr>
          <w:rFonts w:cstheme="majorHAnsi"/>
          <w:szCs w:val="22"/>
        </w:rPr>
        <w:t>13</w:t>
      </w:r>
      <w:r w:rsidR="004D53E5">
        <w:rPr>
          <w:rFonts w:cstheme="majorHAnsi"/>
          <w:szCs w:val="22"/>
        </w:rPr>
        <w:t xml:space="preserve"> </w:t>
      </w:r>
      <w:r w:rsidR="00CA6E5B">
        <w:rPr>
          <w:rFonts w:cstheme="majorHAnsi"/>
          <w:szCs w:val="22"/>
        </w:rPr>
        <w:t xml:space="preserve">maart </w:t>
      </w:r>
      <w:r w:rsidR="00946758">
        <w:rPr>
          <w:rFonts w:cstheme="majorHAnsi"/>
          <w:szCs w:val="22"/>
        </w:rPr>
        <w:t xml:space="preserve">2028. </w:t>
      </w:r>
    </w:p>
    <w:p w14:paraId="7BB349D7" w14:textId="2824AC74" w:rsidR="000002DF" w:rsidRDefault="000002DF" w:rsidP="009F18F7">
      <w:pPr>
        <w:suppressAutoHyphens/>
        <w:spacing w:line="259" w:lineRule="auto"/>
        <w:contextualSpacing/>
        <w:rPr>
          <w:rFonts w:cstheme="majorHAnsi"/>
          <w:szCs w:val="22"/>
        </w:rPr>
      </w:pPr>
    </w:p>
    <w:p w14:paraId="5AF3C9AB" w14:textId="0D779362" w:rsidR="000002DF" w:rsidRPr="00764303" w:rsidRDefault="000002DF" w:rsidP="000002DF">
      <w:pPr>
        <w:suppressAutoHyphens/>
        <w:spacing w:line="259" w:lineRule="auto"/>
        <w:contextualSpacing/>
        <w:rPr>
          <w:rFonts w:cs="Times New Roman"/>
          <w:szCs w:val="22"/>
        </w:rPr>
      </w:pPr>
      <w:r w:rsidRPr="00764303">
        <w:rPr>
          <w:rFonts w:cs="Times New Roman"/>
          <w:szCs w:val="22"/>
        </w:rPr>
        <w:t>Aanbestedende dienst kie</w:t>
      </w:r>
      <w:r w:rsidR="00CA506E" w:rsidRPr="00764303">
        <w:rPr>
          <w:rFonts w:cs="Times New Roman"/>
          <w:szCs w:val="22"/>
        </w:rPr>
        <w:t>st</w:t>
      </w:r>
      <w:r w:rsidRPr="00764303">
        <w:rPr>
          <w:rFonts w:cs="Times New Roman"/>
          <w:szCs w:val="22"/>
        </w:rPr>
        <w:t xml:space="preserve"> voor een langere contractperiode om de volgende redenen:</w:t>
      </w:r>
    </w:p>
    <w:p w14:paraId="148BF685" w14:textId="77777777" w:rsidR="00764303" w:rsidRDefault="00764303" w:rsidP="00764303">
      <w:pPr>
        <w:suppressAutoHyphens/>
        <w:spacing w:line="259" w:lineRule="auto"/>
        <w:rPr>
          <w:rFonts w:cs="Times New Roman"/>
          <w:szCs w:val="22"/>
        </w:rPr>
      </w:pPr>
    </w:p>
    <w:p w14:paraId="6B0D22AF" w14:textId="788C42AF" w:rsidR="000002DF" w:rsidRPr="00057BB9" w:rsidRDefault="00BF474A" w:rsidP="00764303">
      <w:pPr>
        <w:suppressAutoHyphens/>
        <w:spacing w:line="259" w:lineRule="auto"/>
        <w:rPr>
          <w:rFonts w:cs="Times New Roman"/>
          <w:szCs w:val="22"/>
        </w:rPr>
      </w:pPr>
      <w:r w:rsidRPr="00057BB9">
        <w:rPr>
          <w:rFonts w:cs="Times New Roman"/>
          <w:szCs w:val="22"/>
        </w:rPr>
        <w:t xml:space="preserve">Centraal in deze aanbesteding staan de mogelijkheden om de raamovereenkomst zo duurzaam mogelijk uit te voeren. Door te kiezen voor een langere contractperiode en </w:t>
      </w:r>
      <w:r w:rsidR="00057BB9" w:rsidRPr="00057BB9">
        <w:rPr>
          <w:szCs w:val="22"/>
        </w:rPr>
        <w:t xml:space="preserve">bewust de samenwerking met marktpartijen aan te gaan </w:t>
      </w:r>
      <w:r w:rsidRPr="00057BB9">
        <w:rPr>
          <w:rFonts w:cs="Times New Roman"/>
          <w:szCs w:val="22"/>
        </w:rPr>
        <w:t>is er gedurende de looptijd van de Raamovereenkomst meer kans om investeringen te doen op gebied van duurzame ontwikkelingen. Zoals onder andere</w:t>
      </w:r>
      <w:r w:rsidR="00764303" w:rsidRPr="00057BB9">
        <w:rPr>
          <w:rFonts w:cs="Times New Roman"/>
          <w:szCs w:val="22"/>
        </w:rPr>
        <w:t xml:space="preserve">: </w:t>
      </w:r>
      <w:r w:rsidR="001D1422" w:rsidRPr="00057BB9">
        <w:rPr>
          <w:rFonts w:cstheme="majorHAnsi"/>
          <w:szCs w:val="22"/>
        </w:rPr>
        <w:t>In deze aanbesteding wordt een m</w:t>
      </w:r>
      <w:r w:rsidR="00AD3BB4" w:rsidRPr="00057BB9">
        <w:rPr>
          <w:rFonts w:cstheme="majorHAnsi"/>
          <w:szCs w:val="22"/>
        </w:rPr>
        <w:t>aximale grens gesteld aan de</w:t>
      </w:r>
      <w:r w:rsidR="001D1422" w:rsidRPr="00057BB9">
        <w:rPr>
          <w:rFonts w:cstheme="majorHAnsi"/>
          <w:szCs w:val="22"/>
        </w:rPr>
        <w:t xml:space="preserve"> </w:t>
      </w:r>
      <w:r w:rsidR="00AD3BB4" w:rsidRPr="00057BB9">
        <w:rPr>
          <w:rFonts w:cstheme="majorHAnsi"/>
          <w:szCs w:val="22"/>
        </w:rPr>
        <w:t>CO</w:t>
      </w:r>
      <w:r w:rsidR="00AD3BB4" w:rsidRPr="00057BB9">
        <w:rPr>
          <w:rFonts w:cstheme="majorHAnsi"/>
          <w:szCs w:val="22"/>
          <w:vertAlign w:val="subscript"/>
        </w:rPr>
        <w:t>2</w:t>
      </w:r>
      <w:r w:rsidR="00AD3BB4" w:rsidRPr="00057BB9">
        <w:rPr>
          <w:rFonts w:cstheme="majorHAnsi"/>
          <w:szCs w:val="22"/>
        </w:rPr>
        <w:t xml:space="preserve">-uitstoot </w:t>
      </w:r>
      <w:r w:rsidR="00057BB9" w:rsidRPr="00057BB9">
        <w:rPr>
          <w:rFonts w:cstheme="majorHAnsi"/>
          <w:szCs w:val="22"/>
        </w:rPr>
        <w:t>die een Inschrijver mag realiseren gedurende de</w:t>
      </w:r>
      <w:r w:rsidR="00A1275A" w:rsidRPr="00057BB9">
        <w:rPr>
          <w:rFonts w:cstheme="majorHAnsi"/>
          <w:szCs w:val="22"/>
        </w:rPr>
        <w:t xml:space="preserve"> uitvoering van de Raamovereenkomst</w:t>
      </w:r>
      <w:r w:rsidR="00AD3BB4" w:rsidRPr="00057BB9">
        <w:rPr>
          <w:rFonts w:cstheme="majorHAnsi"/>
          <w:szCs w:val="22"/>
        </w:rPr>
        <w:t>.</w:t>
      </w:r>
      <w:r w:rsidR="001D1422" w:rsidRPr="00057BB9">
        <w:rPr>
          <w:rFonts w:cstheme="majorHAnsi"/>
          <w:szCs w:val="22"/>
        </w:rPr>
        <w:t xml:space="preserve"> Hierdoor dienen Inschrijvers te bezitten over </w:t>
      </w:r>
      <w:r w:rsidR="00AD3BB4" w:rsidRPr="00057BB9">
        <w:rPr>
          <w:rFonts w:cstheme="majorHAnsi"/>
          <w:szCs w:val="22"/>
        </w:rPr>
        <w:t xml:space="preserve">vrachtwagens die geschikt zijn voor de inzet van HVO brandstof of </w:t>
      </w:r>
      <w:r w:rsidR="00A1275A" w:rsidRPr="00057BB9">
        <w:rPr>
          <w:rFonts w:cstheme="majorHAnsi"/>
          <w:szCs w:val="22"/>
        </w:rPr>
        <w:t xml:space="preserve">Inschrijvers </w:t>
      </w:r>
      <w:r w:rsidR="00AD3BB4" w:rsidRPr="00057BB9">
        <w:rPr>
          <w:rFonts w:cstheme="majorHAnsi"/>
          <w:szCs w:val="22"/>
        </w:rPr>
        <w:t xml:space="preserve">dienen bijvoorbeeld een hybride of elektrische vrachtwagen te bezitten. Deze </w:t>
      </w:r>
      <w:r w:rsidR="001D1422" w:rsidRPr="00057BB9">
        <w:rPr>
          <w:rFonts w:cstheme="majorHAnsi"/>
          <w:szCs w:val="22"/>
        </w:rPr>
        <w:t xml:space="preserve">vrachtwagens </w:t>
      </w:r>
      <w:r w:rsidR="00AD3BB4" w:rsidRPr="00057BB9">
        <w:rPr>
          <w:rFonts w:cstheme="majorHAnsi"/>
          <w:szCs w:val="22"/>
        </w:rPr>
        <w:t>hebben een</w:t>
      </w:r>
      <w:r w:rsidR="001D1422" w:rsidRPr="00057BB9">
        <w:rPr>
          <w:rFonts w:cstheme="majorHAnsi"/>
          <w:szCs w:val="22"/>
        </w:rPr>
        <w:t xml:space="preserve"> afschrijvingstermijn van meer dan vier jaren (namelijk </w:t>
      </w:r>
      <w:r w:rsidR="00A1275A" w:rsidRPr="00057BB9">
        <w:rPr>
          <w:rFonts w:cstheme="majorHAnsi"/>
          <w:szCs w:val="22"/>
        </w:rPr>
        <w:t xml:space="preserve">vijf tot </w:t>
      </w:r>
      <w:r w:rsidR="001D1422" w:rsidRPr="00057BB9">
        <w:rPr>
          <w:rFonts w:cstheme="majorHAnsi"/>
          <w:szCs w:val="22"/>
        </w:rPr>
        <w:t xml:space="preserve">zeven jaren, </w:t>
      </w:r>
      <w:r w:rsidR="000002DF" w:rsidRPr="00057BB9">
        <w:rPr>
          <w:rFonts w:cstheme="majorHAnsi"/>
          <w:szCs w:val="22"/>
        </w:rPr>
        <w:t xml:space="preserve">zie verslag marktconsultatie in </w:t>
      </w:r>
      <w:r w:rsidR="000002DF" w:rsidRPr="00057BB9">
        <w:rPr>
          <w:rFonts w:cstheme="majorHAnsi"/>
          <w:b/>
          <w:bCs/>
          <w:szCs w:val="22"/>
        </w:rPr>
        <w:t>bijlage 9</w:t>
      </w:r>
      <w:r w:rsidR="000002DF" w:rsidRPr="00057BB9">
        <w:rPr>
          <w:rFonts w:cstheme="majorHAnsi"/>
          <w:szCs w:val="22"/>
        </w:rPr>
        <w:t>)</w:t>
      </w:r>
      <w:r w:rsidR="001D1422" w:rsidRPr="00057BB9">
        <w:rPr>
          <w:rFonts w:cstheme="majorHAnsi"/>
          <w:szCs w:val="22"/>
        </w:rPr>
        <w:t xml:space="preserve">, die gedurende de gehele looptijd van de raamovereenkomst altijd beschikbaar moeten zijn. </w:t>
      </w:r>
    </w:p>
    <w:p w14:paraId="13134D86" w14:textId="77777777" w:rsidR="00134AA9" w:rsidRPr="00946758" w:rsidRDefault="00134AA9" w:rsidP="00134AA9">
      <w:pPr>
        <w:suppressAutoHyphens/>
        <w:spacing w:line="259" w:lineRule="auto"/>
        <w:contextualSpacing/>
        <w:rPr>
          <w:rFonts w:cstheme="majorHAnsi"/>
          <w:szCs w:val="22"/>
        </w:rPr>
      </w:pPr>
    </w:p>
    <w:p w14:paraId="14755EC1" w14:textId="588551CF" w:rsidR="00030822" w:rsidRPr="00191556" w:rsidRDefault="00030822" w:rsidP="009F18F7">
      <w:pPr>
        <w:suppressAutoHyphens/>
        <w:spacing w:line="259" w:lineRule="auto"/>
        <w:contextualSpacing/>
        <w:rPr>
          <w:rFonts w:cstheme="majorHAnsi"/>
          <w:b/>
          <w:bCs/>
          <w:szCs w:val="22"/>
        </w:rPr>
      </w:pPr>
      <w:r w:rsidRPr="00946758">
        <w:rPr>
          <w:rFonts w:cstheme="majorHAnsi"/>
          <w:szCs w:val="22"/>
        </w:rPr>
        <w:t xml:space="preserve">De </w:t>
      </w:r>
      <w:r w:rsidR="008B00F5" w:rsidRPr="00946758">
        <w:rPr>
          <w:rFonts w:cstheme="majorHAnsi"/>
          <w:szCs w:val="22"/>
        </w:rPr>
        <w:t>Raamovereenkomst</w:t>
      </w:r>
      <w:r w:rsidRPr="00946758">
        <w:rPr>
          <w:rFonts w:cstheme="majorHAnsi"/>
          <w:szCs w:val="22"/>
        </w:rPr>
        <w:t xml:space="preserve"> wordt jaarlijks geëvalueerd, hiervoor wordt het evaluatieformulier zoals opgenomen in </w:t>
      </w:r>
      <w:r w:rsidR="00807C3F" w:rsidRPr="00946758">
        <w:rPr>
          <w:rFonts w:cstheme="majorHAnsi"/>
          <w:b/>
          <w:bCs/>
          <w:szCs w:val="22"/>
        </w:rPr>
        <w:t xml:space="preserve">Bijlage </w:t>
      </w:r>
      <w:r w:rsidR="00191556">
        <w:rPr>
          <w:rFonts w:cstheme="majorHAnsi"/>
          <w:b/>
          <w:bCs/>
          <w:szCs w:val="22"/>
        </w:rPr>
        <w:t>8</w:t>
      </w:r>
      <w:r w:rsidRPr="00946758">
        <w:rPr>
          <w:rFonts w:cstheme="majorHAnsi"/>
          <w:szCs w:val="22"/>
        </w:rPr>
        <w:t xml:space="preserve"> gebruikt. </w:t>
      </w:r>
    </w:p>
    <w:bookmarkEnd w:id="38"/>
    <w:p w14:paraId="14755EC2" w14:textId="1FEFBD92" w:rsidR="006538CB" w:rsidRDefault="006538CB" w:rsidP="00AB3289">
      <w:pPr>
        <w:suppressAutoHyphens/>
        <w:spacing w:line="259" w:lineRule="auto"/>
        <w:ind w:left="720"/>
        <w:contextualSpacing/>
        <w:rPr>
          <w:rFonts w:cstheme="majorHAnsi"/>
          <w:szCs w:val="22"/>
        </w:rPr>
      </w:pPr>
    </w:p>
    <w:p w14:paraId="318BB32A" w14:textId="77777777" w:rsidR="003A24B6" w:rsidRPr="00E46981" w:rsidRDefault="003A24B6" w:rsidP="00C32550">
      <w:pPr>
        <w:pStyle w:val="Kop3"/>
        <w:numPr>
          <w:ilvl w:val="2"/>
          <w:numId w:val="28"/>
        </w:numPr>
      </w:pPr>
      <w:bookmarkStart w:id="39" w:name="_Toc74046653"/>
      <w:bookmarkStart w:id="40" w:name="_Toc86217115"/>
      <w:r>
        <w:t>Indexering</w:t>
      </w:r>
      <w:bookmarkEnd w:id="39"/>
      <w:bookmarkEnd w:id="40"/>
      <w:r>
        <w:t xml:space="preserve"> </w:t>
      </w:r>
    </w:p>
    <w:p w14:paraId="5CD88998" w14:textId="331CBCF4" w:rsidR="003A24B6" w:rsidRDefault="003A24B6" w:rsidP="00673CCC">
      <w:pPr>
        <w:rPr>
          <w:rFonts w:cs="Times New Roman"/>
        </w:rPr>
      </w:pPr>
      <w:r>
        <w:rPr>
          <w:rFonts w:cs="Times New Roman"/>
        </w:rPr>
        <w:t>Zoals ook aangegeven in artikel 4.2 van de Overeenkomst kunnen d</w:t>
      </w:r>
      <w:r w:rsidRPr="00513310">
        <w:rPr>
          <w:rFonts w:cs="Times New Roman"/>
        </w:rPr>
        <w:t xml:space="preserve">e </w:t>
      </w:r>
      <w:r>
        <w:rPr>
          <w:rFonts w:cs="Times New Roman"/>
        </w:rPr>
        <w:t xml:space="preserve">door Opdrachtnemer </w:t>
      </w:r>
      <w:r w:rsidR="00673CCC">
        <w:rPr>
          <w:rFonts w:cs="Times New Roman"/>
        </w:rPr>
        <w:t xml:space="preserve">opgegeven </w:t>
      </w:r>
      <w:r w:rsidR="00673CCC" w:rsidRPr="00513310">
        <w:rPr>
          <w:rFonts w:cs="Times New Roman"/>
        </w:rPr>
        <w:t xml:space="preserve">tarieven voor </w:t>
      </w:r>
      <w:r w:rsidR="00673CCC">
        <w:rPr>
          <w:rFonts w:cs="Times New Roman"/>
        </w:rPr>
        <w:t xml:space="preserve">de kostenposten die onderdeel uitmaken van de transportprijs per m3 zuiveringsslib </w:t>
      </w:r>
      <w:r w:rsidR="00673CCC" w:rsidRPr="00513310">
        <w:rPr>
          <w:rFonts w:cs="Times New Roman"/>
        </w:rPr>
        <w:t xml:space="preserve">jaarlijks, voor </w:t>
      </w:r>
      <w:r w:rsidR="00673CCC" w:rsidRPr="002541CD">
        <w:rPr>
          <w:rFonts w:cs="Times New Roman"/>
        </w:rPr>
        <w:t>het eerst per 1 januari 2023</w:t>
      </w:r>
      <w:r w:rsidR="00673CCC">
        <w:rPr>
          <w:rFonts w:cs="Times New Roman"/>
        </w:rPr>
        <w:t>,</w:t>
      </w:r>
      <w:r w:rsidR="00673CCC" w:rsidRPr="002541CD">
        <w:rPr>
          <w:rFonts w:cs="Times New Roman"/>
        </w:rPr>
        <w:t xml:space="preserve"> worden aangepast overeenkomstig</w:t>
      </w:r>
      <w:r w:rsidR="00673CCC" w:rsidRPr="00513310">
        <w:rPr>
          <w:rFonts w:cs="Times New Roman"/>
        </w:rPr>
        <w:t xml:space="preserve"> de </w:t>
      </w:r>
      <w:r w:rsidR="00673CCC">
        <w:rPr>
          <w:rFonts w:cs="Times New Roman"/>
        </w:rPr>
        <w:t>jaarlijks gepubliceerde kostenontwikkelingen in het wegvervoer zoals gepubliceerd door EVO.</w:t>
      </w:r>
    </w:p>
    <w:p w14:paraId="7A2363E2" w14:textId="77777777" w:rsidR="003A24B6" w:rsidRDefault="003A24B6" w:rsidP="003A24B6">
      <w:pPr>
        <w:rPr>
          <w:rFonts w:cs="Times New Roman"/>
        </w:rPr>
      </w:pPr>
    </w:p>
    <w:p w14:paraId="3ABBC2DF" w14:textId="61D90732" w:rsidR="003A24B6" w:rsidRPr="008438DF" w:rsidRDefault="003A24B6" w:rsidP="003A24B6">
      <w:r w:rsidRPr="00513310">
        <w:rPr>
          <w:rFonts w:cs="Times New Roman"/>
        </w:rPr>
        <w:t xml:space="preserve">Opdrachtnemer dient daartoe binnen twee maanden nadat deze indexering is vastgesteld, een verzoek in bij Opdrachtgever door het sturen van een email naar: </w:t>
      </w:r>
      <w:hyperlink r:id="rId18" w:history="1">
        <w:r w:rsidRPr="00655C0B">
          <w:rPr>
            <w:rStyle w:val="Hyperlink"/>
          </w:rPr>
          <w:t>Inkoop@noorderzijlvest.nl</w:t>
        </w:r>
      </w:hyperlink>
      <w:r w:rsidRPr="00513310">
        <w:rPr>
          <w:rFonts w:cs="Times New Roman"/>
        </w:rPr>
        <w:t>.</w:t>
      </w:r>
    </w:p>
    <w:p w14:paraId="4B485903" w14:textId="77777777" w:rsidR="003A24B6" w:rsidRPr="00E46981" w:rsidRDefault="003A24B6" w:rsidP="00AB3289">
      <w:pPr>
        <w:suppressAutoHyphens/>
        <w:spacing w:line="259" w:lineRule="auto"/>
        <w:ind w:left="720"/>
        <w:contextualSpacing/>
        <w:rPr>
          <w:rFonts w:cstheme="majorHAnsi"/>
          <w:szCs w:val="22"/>
        </w:rPr>
      </w:pPr>
    </w:p>
    <w:p w14:paraId="14755EC3" w14:textId="6B0643D3" w:rsidR="006148DF" w:rsidRPr="00831C3F" w:rsidRDefault="006538CB" w:rsidP="00C32550">
      <w:pPr>
        <w:pStyle w:val="Kop3"/>
        <w:numPr>
          <w:ilvl w:val="2"/>
          <w:numId w:val="28"/>
        </w:numPr>
        <w:spacing w:line="259" w:lineRule="auto"/>
        <w:rPr>
          <w:rFonts w:cstheme="majorHAnsi"/>
        </w:rPr>
      </w:pPr>
      <w:bookmarkStart w:id="41" w:name="_Ref32494709"/>
      <w:bookmarkStart w:id="42" w:name="_Toc45103172"/>
      <w:bookmarkStart w:id="43" w:name="_Toc45106835"/>
      <w:bookmarkStart w:id="44" w:name="_Toc86217116"/>
      <w:r w:rsidRPr="00831C3F">
        <w:rPr>
          <w:rFonts w:cstheme="majorHAnsi"/>
        </w:rPr>
        <w:t>Wachtkamer</w:t>
      </w:r>
      <w:r w:rsidR="006148DF" w:rsidRPr="00831C3F">
        <w:rPr>
          <w:rFonts w:cstheme="majorHAnsi"/>
        </w:rPr>
        <w:t>overeenkomst</w:t>
      </w:r>
      <w:bookmarkEnd w:id="41"/>
      <w:bookmarkEnd w:id="42"/>
      <w:bookmarkEnd w:id="43"/>
      <w:bookmarkEnd w:id="44"/>
    </w:p>
    <w:p w14:paraId="14755EC4" w14:textId="2B4599F6" w:rsidR="003B5B8A" w:rsidRDefault="00276679" w:rsidP="009F18F7">
      <w:pPr>
        <w:suppressAutoHyphens/>
        <w:spacing w:line="259" w:lineRule="auto"/>
        <w:contextualSpacing/>
        <w:rPr>
          <w:rFonts w:cstheme="majorHAnsi"/>
          <w:szCs w:val="22"/>
        </w:rPr>
      </w:pPr>
      <w:r w:rsidRPr="00831C3F">
        <w:rPr>
          <w:rFonts w:cstheme="majorHAnsi"/>
          <w:szCs w:val="22"/>
        </w:rPr>
        <w:t xml:space="preserve">Gedurende het eerste jaar van de </w:t>
      </w:r>
      <w:r w:rsidR="008B00F5" w:rsidRPr="00831C3F">
        <w:rPr>
          <w:rFonts w:cstheme="majorHAnsi"/>
          <w:szCs w:val="22"/>
        </w:rPr>
        <w:t xml:space="preserve">Raamovereenkomst </w:t>
      </w:r>
      <w:r w:rsidR="00ED0E60" w:rsidRPr="00831C3F">
        <w:rPr>
          <w:rFonts w:cstheme="majorHAnsi"/>
          <w:szCs w:val="22"/>
        </w:rPr>
        <w:t>wordt de bij de A</w:t>
      </w:r>
      <w:r w:rsidRPr="00831C3F">
        <w:rPr>
          <w:rFonts w:cstheme="majorHAnsi"/>
          <w:szCs w:val="22"/>
        </w:rPr>
        <w:t>anbesteding als tweede geëindigde Inschrijver als reservepartij aangehouden. Indien Aanbestedende dienst beslui</w:t>
      </w:r>
      <w:r w:rsidR="00CA506E">
        <w:rPr>
          <w:rFonts w:cstheme="majorHAnsi"/>
          <w:szCs w:val="22"/>
        </w:rPr>
        <w:t>t</w:t>
      </w:r>
      <w:r w:rsidRPr="00831C3F">
        <w:rPr>
          <w:rFonts w:cstheme="majorHAnsi"/>
          <w:szCs w:val="22"/>
        </w:rPr>
        <w:t xml:space="preserve"> de </w:t>
      </w:r>
      <w:r w:rsidR="008B00F5" w:rsidRPr="00831C3F">
        <w:rPr>
          <w:rFonts w:cstheme="majorHAnsi"/>
          <w:szCs w:val="22"/>
        </w:rPr>
        <w:t xml:space="preserve">Raamovereenkomst </w:t>
      </w:r>
      <w:r w:rsidRPr="00831C3F">
        <w:rPr>
          <w:rFonts w:cstheme="majorHAnsi"/>
          <w:szCs w:val="22"/>
        </w:rPr>
        <w:t xml:space="preserve">met de winnende Opdrachtnemer te ontbinden, kan van de diensten van de partij in de wachtkamer gebruik worden gemaakt op basis van de </w:t>
      </w:r>
      <w:r w:rsidR="008B00F5" w:rsidRPr="00831C3F">
        <w:rPr>
          <w:rFonts w:cstheme="majorHAnsi"/>
          <w:szCs w:val="22"/>
        </w:rPr>
        <w:t>Raamovereenkomst</w:t>
      </w:r>
      <w:r w:rsidR="000B732C" w:rsidRPr="00831C3F">
        <w:rPr>
          <w:rFonts w:cstheme="majorHAnsi"/>
          <w:szCs w:val="22"/>
        </w:rPr>
        <w:t xml:space="preserve">, die als concept in dit </w:t>
      </w:r>
      <w:r w:rsidR="00686D34" w:rsidRPr="00831C3F">
        <w:rPr>
          <w:rFonts w:cstheme="majorHAnsi"/>
          <w:szCs w:val="22"/>
        </w:rPr>
        <w:t>B</w:t>
      </w:r>
      <w:r w:rsidR="000B732C" w:rsidRPr="00831C3F">
        <w:rPr>
          <w:rFonts w:cstheme="majorHAnsi"/>
          <w:szCs w:val="22"/>
        </w:rPr>
        <w:t>eschrijvend document is opgenomen</w:t>
      </w:r>
      <w:r w:rsidR="00686D34" w:rsidRPr="00831C3F">
        <w:rPr>
          <w:rFonts w:cstheme="majorHAnsi"/>
          <w:szCs w:val="22"/>
        </w:rPr>
        <w:t>,</w:t>
      </w:r>
      <w:r w:rsidR="000B732C" w:rsidRPr="00831C3F">
        <w:rPr>
          <w:rFonts w:cstheme="majorHAnsi"/>
          <w:szCs w:val="22"/>
        </w:rPr>
        <w:t xml:space="preserve"> en de Inschrijving van de reservepartij</w:t>
      </w:r>
      <w:r w:rsidR="0087366F" w:rsidRPr="00831C3F">
        <w:rPr>
          <w:rFonts w:cstheme="majorHAnsi"/>
          <w:szCs w:val="22"/>
        </w:rPr>
        <w:t>.</w:t>
      </w:r>
      <w:r w:rsidR="00D51105" w:rsidRPr="00831C3F">
        <w:rPr>
          <w:rFonts w:cstheme="majorHAnsi"/>
          <w:szCs w:val="22"/>
        </w:rPr>
        <w:t xml:space="preserve"> De concept</w:t>
      </w:r>
      <w:r w:rsidR="002636F9" w:rsidRPr="00831C3F">
        <w:rPr>
          <w:rFonts w:cstheme="majorHAnsi"/>
          <w:szCs w:val="22"/>
        </w:rPr>
        <w:t xml:space="preserve"> </w:t>
      </w:r>
      <w:r w:rsidR="00D51105" w:rsidRPr="00831C3F">
        <w:rPr>
          <w:rFonts w:cstheme="majorHAnsi"/>
          <w:szCs w:val="22"/>
        </w:rPr>
        <w:t xml:space="preserve">Wachtkamerovereenkomst is </w:t>
      </w:r>
      <w:r w:rsidR="002636F9" w:rsidRPr="00831C3F">
        <w:rPr>
          <w:rFonts w:cstheme="majorHAnsi"/>
          <w:szCs w:val="22"/>
        </w:rPr>
        <w:t>te vinden in</w:t>
      </w:r>
      <w:r w:rsidR="00D51105" w:rsidRPr="00831C3F">
        <w:rPr>
          <w:rFonts w:cstheme="majorHAnsi"/>
          <w:szCs w:val="22"/>
        </w:rPr>
        <w:t xml:space="preserve"> </w:t>
      </w:r>
      <w:r w:rsidR="008441A9" w:rsidRPr="00831C3F">
        <w:rPr>
          <w:rFonts w:cstheme="majorHAnsi"/>
          <w:b/>
          <w:bCs/>
          <w:szCs w:val="22"/>
        </w:rPr>
        <w:t xml:space="preserve">Bijlage </w:t>
      </w:r>
      <w:r w:rsidR="00191556">
        <w:rPr>
          <w:rFonts w:cstheme="majorHAnsi"/>
          <w:b/>
          <w:bCs/>
          <w:szCs w:val="22"/>
        </w:rPr>
        <w:t>5</w:t>
      </w:r>
      <w:r w:rsidR="008441A9" w:rsidRPr="00831C3F">
        <w:rPr>
          <w:rFonts w:cstheme="majorHAnsi"/>
          <w:b/>
          <w:bCs/>
          <w:szCs w:val="22"/>
        </w:rPr>
        <w:t>b</w:t>
      </w:r>
      <w:r w:rsidR="008441A9" w:rsidRPr="00831C3F">
        <w:rPr>
          <w:rFonts w:cstheme="majorHAnsi"/>
          <w:szCs w:val="22"/>
        </w:rPr>
        <w:t>.</w:t>
      </w:r>
    </w:p>
    <w:p w14:paraId="700901E6" w14:textId="77777777" w:rsidR="00434EF2" w:rsidRDefault="00434EF2" w:rsidP="009F18F7">
      <w:pPr>
        <w:suppressAutoHyphens/>
        <w:spacing w:line="259" w:lineRule="auto"/>
        <w:contextualSpacing/>
        <w:rPr>
          <w:rFonts w:cstheme="majorHAnsi"/>
          <w:szCs w:val="22"/>
        </w:rPr>
      </w:pPr>
    </w:p>
    <w:p w14:paraId="5E6BBBA4" w14:textId="6FD75629" w:rsidR="00434EF2" w:rsidRPr="005210BE" w:rsidRDefault="00434EF2" w:rsidP="00C32550">
      <w:pPr>
        <w:pStyle w:val="Kop2"/>
        <w:numPr>
          <w:ilvl w:val="1"/>
          <w:numId w:val="28"/>
        </w:numPr>
      </w:pPr>
      <w:bookmarkStart w:id="45" w:name="_Toc86217117"/>
      <w:r w:rsidRPr="005210BE">
        <w:lastRenderedPageBreak/>
        <w:t>Planning</w:t>
      </w:r>
      <w:bookmarkEnd w:id="45"/>
    </w:p>
    <w:p w14:paraId="14755EC8" w14:textId="3F41766C" w:rsidR="00720FAB" w:rsidRDefault="006C64FD" w:rsidP="009F18F7">
      <w:pPr>
        <w:suppressAutoHyphens/>
        <w:spacing w:line="259" w:lineRule="auto"/>
        <w:contextualSpacing/>
        <w:rPr>
          <w:rFonts w:cstheme="majorHAnsi"/>
          <w:szCs w:val="22"/>
        </w:rPr>
      </w:pPr>
      <w:r w:rsidRPr="006C64FD">
        <w:rPr>
          <w:rFonts w:cstheme="majorHAnsi"/>
          <w:szCs w:val="22"/>
        </w:rPr>
        <w:t>Hieronder is de planning van de aanbesteding opgenomen. De cursief weergegeven data zijn definitieve en fatale data behoudens een andersluidend schriftelijk bericht</w:t>
      </w:r>
      <w:r w:rsidR="00C346B8">
        <w:rPr>
          <w:rFonts w:cstheme="majorHAnsi"/>
          <w:szCs w:val="22"/>
        </w:rPr>
        <w:t xml:space="preserve">. </w:t>
      </w:r>
      <w:r w:rsidRPr="006C64FD">
        <w:rPr>
          <w:rFonts w:cstheme="majorHAnsi"/>
          <w:szCs w:val="22"/>
        </w:rPr>
        <w:t>De andere data zijn indicatief en niet bindend.</w:t>
      </w:r>
    </w:p>
    <w:p w14:paraId="44A624E3" w14:textId="77777777" w:rsidR="00135A07" w:rsidRPr="00E46981" w:rsidRDefault="00135A07" w:rsidP="00AB3289">
      <w:pPr>
        <w:suppressAutoHyphens/>
        <w:spacing w:line="259" w:lineRule="auto"/>
        <w:ind w:left="720"/>
        <w:contextualSpacing/>
        <w:rPr>
          <w:rFonts w:cstheme="majorHAnsi"/>
          <w:szCs w:val="22"/>
        </w:rPr>
      </w:pPr>
    </w:p>
    <w:tbl>
      <w:tblPr>
        <w:tblW w:w="85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245"/>
        <w:gridCol w:w="1843"/>
        <w:gridCol w:w="1447"/>
      </w:tblGrid>
      <w:tr w:rsidR="003A12A9" w:rsidRPr="00E46981" w14:paraId="14755ECC" w14:textId="77777777" w:rsidTr="009F18F7">
        <w:trPr>
          <w:trHeight w:val="223"/>
        </w:trPr>
        <w:tc>
          <w:tcPr>
            <w:tcW w:w="5245" w:type="dxa"/>
            <w:shd w:val="clear" w:color="auto" w:fill="1865AB"/>
          </w:tcPr>
          <w:p w14:paraId="14755EC9" w14:textId="77777777" w:rsidR="003A12A9" w:rsidRPr="00135A07" w:rsidRDefault="003A12A9" w:rsidP="00AB3289">
            <w:pPr>
              <w:suppressAutoHyphens/>
              <w:adjustRightInd w:val="0"/>
              <w:spacing w:line="259" w:lineRule="auto"/>
              <w:contextualSpacing/>
              <w:rPr>
                <w:rFonts w:cstheme="majorHAnsi"/>
                <w:b/>
                <w:color w:val="FFFFFF" w:themeColor="background1"/>
                <w:szCs w:val="22"/>
              </w:rPr>
            </w:pPr>
            <w:bookmarkStart w:id="46" w:name="_Hlk86217413"/>
            <w:r w:rsidRPr="00135A07">
              <w:rPr>
                <w:rFonts w:cstheme="majorHAnsi"/>
                <w:b/>
                <w:color w:val="FFFFFF" w:themeColor="background1"/>
                <w:szCs w:val="22"/>
              </w:rPr>
              <w:t>Inschrijvingsfase</w:t>
            </w:r>
          </w:p>
        </w:tc>
        <w:tc>
          <w:tcPr>
            <w:tcW w:w="1843" w:type="dxa"/>
            <w:shd w:val="clear" w:color="auto" w:fill="1865AB"/>
          </w:tcPr>
          <w:p w14:paraId="14755ECA" w14:textId="77777777" w:rsidR="003A12A9" w:rsidRPr="00135A07" w:rsidRDefault="003A12A9" w:rsidP="00AB3289">
            <w:pPr>
              <w:suppressAutoHyphens/>
              <w:adjustRightInd w:val="0"/>
              <w:spacing w:line="259" w:lineRule="auto"/>
              <w:contextualSpacing/>
              <w:rPr>
                <w:rFonts w:cstheme="majorHAnsi"/>
                <w:b/>
                <w:color w:val="FFFFFF" w:themeColor="background1"/>
                <w:szCs w:val="22"/>
              </w:rPr>
            </w:pPr>
            <w:r w:rsidRPr="00135A07">
              <w:rPr>
                <w:rFonts w:cstheme="majorHAnsi"/>
                <w:b/>
                <w:color w:val="FFFFFF" w:themeColor="background1"/>
                <w:szCs w:val="22"/>
              </w:rPr>
              <w:t xml:space="preserve">Datum </w:t>
            </w:r>
          </w:p>
        </w:tc>
        <w:tc>
          <w:tcPr>
            <w:tcW w:w="1447" w:type="dxa"/>
            <w:shd w:val="clear" w:color="auto" w:fill="1865AB"/>
          </w:tcPr>
          <w:p w14:paraId="14755ECB" w14:textId="77777777" w:rsidR="003A12A9" w:rsidRPr="00135A07" w:rsidRDefault="003A12A9" w:rsidP="00AB3289">
            <w:pPr>
              <w:suppressAutoHyphens/>
              <w:adjustRightInd w:val="0"/>
              <w:spacing w:line="259" w:lineRule="auto"/>
              <w:contextualSpacing/>
              <w:rPr>
                <w:rFonts w:cstheme="majorHAnsi"/>
                <w:b/>
                <w:color w:val="FFFFFF" w:themeColor="background1"/>
                <w:szCs w:val="22"/>
              </w:rPr>
            </w:pPr>
            <w:r w:rsidRPr="00135A07">
              <w:rPr>
                <w:rFonts w:cstheme="majorHAnsi"/>
                <w:b/>
                <w:color w:val="FFFFFF" w:themeColor="background1"/>
                <w:szCs w:val="22"/>
              </w:rPr>
              <w:t>Tijdstip</w:t>
            </w:r>
          </w:p>
        </w:tc>
      </w:tr>
      <w:tr w:rsidR="003A12A9" w:rsidRPr="00E46981" w14:paraId="14755ED0" w14:textId="77777777" w:rsidTr="009F18F7">
        <w:trPr>
          <w:trHeight w:val="216"/>
        </w:trPr>
        <w:tc>
          <w:tcPr>
            <w:tcW w:w="5245" w:type="dxa"/>
          </w:tcPr>
          <w:p w14:paraId="14755ECD" w14:textId="77777777" w:rsidR="003A12A9" w:rsidRPr="00E46981" w:rsidRDefault="003A12A9" w:rsidP="00AB3289">
            <w:pPr>
              <w:suppressAutoHyphens/>
              <w:adjustRightInd w:val="0"/>
              <w:spacing w:line="259" w:lineRule="auto"/>
              <w:contextualSpacing/>
              <w:rPr>
                <w:rFonts w:cstheme="majorHAnsi"/>
                <w:color w:val="000000"/>
                <w:szCs w:val="22"/>
              </w:rPr>
            </w:pPr>
            <w:r w:rsidRPr="00E46981">
              <w:rPr>
                <w:rFonts w:cstheme="majorHAnsi"/>
                <w:color w:val="000000"/>
                <w:szCs w:val="22"/>
              </w:rPr>
              <w:t>Publiceren Beschrijvend document op TenderNed</w:t>
            </w:r>
          </w:p>
        </w:tc>
        <w:tc>
          <w:tcPr>
            <w:tcW w:w="1843" w:type="dxa"/>
          </w:tcPr>
          <w:p w14:paraId="14755ECE" w14:textId="14F0E340" w:rsidR="003A12A9" w:rsidRPr="00E46981" w:rsidRDefault="00764303" w:rsidP="00AB3289">
            <w:pPr>
              <w:suppressAutoHyphens/>
              <w:adjustRightInd w:val="0"/>
              <w:spacing w:line="259" w:lineRule="auto"/>
              <w:contextualSpacing/>
              <w:rPr>
                <w:rFonts w:cstheme="majorHAnsi"/>
                <w:color w:val="000000"/>
                <w:szCs w:val="22"/>
              </w:rPr>
            </w:pPr>
            <w:r>
              <w:rPr>
                <w:rFonts w:ascii="Calibri" w:eastAsia="Times New Roman" w:hAnsi="Calibri" w:cs="Calibri"/>
                <w:color w:val="000000"/>
              </w:rPr>
              <w:t>2</w:t>
            </w:r>
            <w:r w:rsidR="00E0410C">
              <w:rPr>
                <w:rFonts w:ascii="Calibri" w:eastAsia="Times New Roman" w:hAnsi="Calibri" w:cs="Calibri"/>
                <w:color w:val="000000"/>
              </w:rPr>
              <w:t>7</w:t>
            </w:r>
            <w:r w:rsidR="00AA7DD7">
              <w:rPr>
                <w:rFonts w:ascii="Calibri" w:eastAsia="Times New Roman" w:hAnsi="Calibri" w:cs="Calibri"/>
                <w:color w:val="000000"/>
              </w:rPr>
              <w:t xml:space="preserve"> oktober 2021</w:t>
            </w:r>
          </w:p>
        </w:tc>
        <w:tc>
          <w:tcPr>
            <w:tcW w:w="1447" w:type="dxa"/>
            <w:shd w:val="clear" w:color="auto" w:fill="BFBFBF" w:themeFill="background1" w:themeFillShade="BF"/>
          </w:tcPr>
          <w:p w14:paraId="14755ECF" w14:textId="77777777" w:rsidR="003A12A9" w:rsidRPr="00E46981" w:rsidRDefault="003A12A9" w:rsidP="00AB3289">
            <w:pPr>
              <w:suppressAutoHyphens/>
              <w:adjustRightInd w:val="0"/>
              <w:spacing w:line="259" w:lineRule="auto"/>
              <w:contextualSpacing/>
              <w:rPr>
                <w:rFonts w:cstheme="majorHAnsi"/>
                <w:color w:val="000000"/>
                <w:szCs w:val="22"/>
              </w:rPr>
            </w:pPr>
          </w:p>
        </w:tc>
      </w:tr>
      <w:tr w:rsidR="00AA7DD7" w:rsidRPr="00E46981" w14:paraId="14755ED8" w14:textId="77777777" w:rsidTr="009F18F7">
        <w:trPr>
          <w:trHeight w:val="216"/>
        </w:trPr>
        <w:tc>
          <w:tcPr>
            <w:tcW w:w="5245" w:type="dxa"/>
          </w:tcPr>
          <w:p w14:paraId="14755ED5" w14:textId="64C5D3B1" w:rsidR="00AA7DD7" w:rsidRPr="001038BB" w:rsidRDefault="00AA7DD7" w:rsidP="00AA7DD7">
            <w:pPr>
              <w:suppressAutoHyphens/>
              <w:adjustRightInd w:val="0"/>
              <w:spacing w:line="259" w:lineRule="auto"/>
              <w:contextualSpacing/>
              <w:rPr>
                <w:rFonts w:cstheme="majorHAnsi"/>
                <w:i/>
                <w:color w:val="000000"/>
                <w:szCs w:val="22"/>
              </w:rPr>
            </w:pPr>
            <w:r>
              <w:rPr>
                <w:rFonts w:cstheme="majorHAnsi"/>
                <w:i/>
                <w:color w:val="000000"/>
                <w:szCs w:val="22"/>
              </w:rPr>
              <w:t>Sluiting termijn voor het indienen van vragen voor de 1</w:t>
            </w:r>
            <w:r w:rsidRPr="000B0B67">
              <w:rPr>
                <w:rFonts w:cstheme="majorHAnsi"/>
                <w:i/>
                <w:color w:val="000000"/>
                <w:szCs w:val="22"/>
                <w:vertAlign w:val="superscript"/>
              </w:rPr>
              <w:t>e</w:t>
            </w:r>
            <w:r>
              <w:rPr>
                <w:rFonts w:cstheme="majorHAnsi"/>
                <w:i/>
                <w:color w:val="000000"/>
                <w:szCs w:val="22"/>
              </w:rPr>
              <w:t xml:space="preserve"> Nota van Inlichtingen</w:t>
            </w:r>
          </w:p>
        </w:tc>
        <w:tc>
          <w:tcPr>
            <w:tcW w:w="1843" w:type="dxa"/>
          </w:tcPr>
          <w:p w14:paraId="14755ED6" w14:textId="1E35C55F" w:rsidR="00AA7DD7" w:rsidRPr="00E46981" w:rsidRDefault="004C7266" w:rsidP="00AA7DD7">
            <w:pPr>
              <w:suppressAutoHyphens/>
              <w:adjustRightInd w:val="0"/>
              <w:spacing w:line="259" w:lineRule="auto"/>
              <w:contextualSpacing/>
              <w:rPr>
                <w:rFonts w:cstheme="majorHAnsi"/>
                <w:color w:val="000000"/>
                <w:szCs w:val="22"/>
              </w:rPr>
            </w:pPr>
            <w:r>
              <w:rPr>
                <w:rFonts w:cstheme="majorHAnsi"/>
                <w:color w:val="000000"/>
                <w:szCs w:val="22"/>
              </w:rPr>
              <w:t>1</w:t>
            </w:r>
            <w:r w:rsidR="00D41BD0">
              <w:rPr>
                <w:rFonts w:cstheme="majorHAnsi"/>
                <w:color w:val="000000"/>
                <w:szCs w:val="22"/>
              </w:rPr>
              <w:t>7</w:t>
            </w:r>
            <w:r>
              <w:rPr>
                <w:rFonts w:cstheme="majorHAnsi"/>
                <w:color w:val="000000"/>
                <w:szCs w:val="22"/>
              </w:rPr>
              <w:t xml:space="preserve"> november 2021</w:t>
            </w:r>
          </w:p>
        </w:tc>
        <w:tc>
          <w:tcPr>
            <w:tcW w:w="1447" w:type="dxa"/>
          </w:tcPr>
          <w:p w14:paraId="14755ED7" w14:textId="38B5E5DE" w:rsidR="00AA7DD7" w:rsidRPr="00E46981" w:rsidRDefault="00AA7DD7" w:rsidP="00AA7DD7">
            <w:pPr>
              <w:suppressAutoHyphens/>
              <w:adjustRightInd w:val="0"/>
              <w:spacing w:line="259" w:lineRule="auto"/>
              <w:contextualSpacing/>
              <w:rPr>
                <w:rFonts w:cstheme="majorHAnsi"/>
                <w:color w:val="000000"/>
                <w:szCs w:val="22"/>
              </w:rPr>
            </w:pPr>
            <w:r>
              <w:rPr>
                <w:rFonts w:ascii="Calibri" w:eastAsia="Times New Roman" w:hAnsi="Calibri" w:cs="Calibri"/>
                <w:color w:val="000000"/>
              </w:rPr>
              <w:t>1</w:t>
            </w:r>
            <w:r w:rsidR="004D53E5">
              <w:rPr>
                <w:rFonts w:ascii="Calibri" w:eastAsia="Times New Roman" w:hAnsi="Calibri" w:cs="Calibri"/>
                <w:color w:val="000000"/>
              </w:rPr>
              <w:t>0</w:t>
            </w:r>
            <w:r>
              <w:rPr>
                <w:rFonts w:ascii="Calibri" w:eastAsia="Times New Roman" w:hAnsi="Calibri" w:cs="Calibri"/>
                <w:color w:val="000000"/>
              </w:rPr>
              <w:t>:00 uur</w:t>
            </w:r>
          </w:p>
        </w:tc>
      </w:tr>
      <w:tr w:rsidR="003A12A9" w:rsidRPr="00E46981" w14:paraId="14755EDC" w14:textId="77777777" w:rsidTr="009F18F7">
        <w:trPr>
          <w:trHeight w:val="216"/>
        </w:trPr>
        <w:tc>
          <w:tcPr>
            <w:tcW w:w="5245" w:type="dxa"/>
          </w:tcPr>
          <w:p w14:paraId="14755ED9" w14:textId="70F50C8C" w:rsidR="003A12A9" w:rsidRPr="00E46981" w:rsidRDefault="003A12A9" w:rsidP="00AB3289">
            <w:pPr>
              <w:suppressAutoHyphens/>
              <w:adjustRightInd w:val="0"/>
              <w:spacing w:line="259" w:lineRule="auto"/>
              <w:contextualSpacing/>
              <w:rPr>
                <w:rFonts w:cstheme="majorHAnsi"/>
                <w:color w:val="000000"/>
                <w:szCs w:val="22"/>
              </w:rPr>
            </w:pPr>
            <w:r w:rsidRPr="00E46981">
              <w:rPr>
                <w:rFonts w:cstheme="majorHAnsi"/>
                <w:color w:val="000000"/>
                <w:szCs w:val="22"/>
              </w:rPr>
              <w:t>Verzenden 1</w:t>
            </w:r>
            <w:r w:rsidRPr="00E46981">
              <w:rPr>
                <w:rFonts w:cstheme="majorHAnsi"/>
                <w:color w:val="000000"/>
                <w:szCs w:val="22"/>
                <w:vertAlign w:val="superscript"/>
              </w:rPr>
              <w:t>e</w:t>
            </w:r>
            <w:r w:rsidRPr="00E46981">
              <w:rPr>
                <w:rFonts w:cstheme="majorHAnsi"/>
                <w:color w:val="000000"/>
                <w:szCs w:val="22"/>
              </w:rPr>
              <w:t xml:space="preserve"> Nota van Inlichtingen </w:t>
            </w:r>
          </w:p>
        </w:tc>
        <w:tc>
          <w:tcPr>
            <w:tcW w:w="1843" w:type="dxa"/>
          </w:tcPr>
          <w:p w14:paraId="14755EDA" w14:textId="688BEC7D" w:rsidR="003A12A9" w:rsidRPr="00E46981" w:rsidRDefault="00DD5802" w:rsidP="00AB3289">
            <w:pPr>
              <w:suppressAutoHyphens/>
              <w:adjustRightInd w:val="0"/>
              <w:spacing w:line="259" w:lineRule="auto"/>
              <w:contextualSpacing/>
              <w:rPr>
                <w:rFonts w:cstheme="majorHAnsi"/>
                <w:color w:val="000000"/>
                <w:szCs w:val="22"/>
              </w:rPr>
            </w:pPr>
            <w:r>
              <w:rPr>
                <w:rFonts w:cstheme="majorHAnsi"/>
                <w:color w:val="000000"/>
                <w:szCs w:val="22"/>
              </w:rPr>
              <w:t>2</w:t>
            </w:r>
            <w:r w:rsidR="00D41BD0">
              <w:rPr>
                <w:rFonts w:cstheme="majorHAnsi"/>
                <w:color w:val="000000"/>
                <w:szCs w:val="22"/>
              </w:rPr>
              <w:t>4</w:t>
            </w:r>
            <w:r w:rsidR="004C7266">
              <w:rPr>
                <w:rFonts w:cstheme="majorHAnsi"/>
                <w:color w:val="000000"/>
                <w:szCs w:val="22"/>
              </w:rPr>
              <w:t xml:space="preserve"> november 2021</w:t>
            </w:r>
          </w:p>
        </w:tc>
        <w:tc>
          <w:tcPr>
            <w:tcW w:w="1447" w:type="dxa"/>
            <w:shd w:val="clear" w:color="auto" w:fill="BFBFBF" w:themeFill="background1" w:themeFillShade="BF"/>
          </w:tcPr>
          <w:p w14:paraId="14755EDB" w14:textId="77777777" w:rsidR="003A12A9" w:rsidRPr="00E46981" w:rsidRDefault="003A12A9" w:rsidP="00AB3289">
            <w:pPr>
              <w:suppressAutoHyphens/>
              <w:adjustRightInd w:val="0"/>
              <w:spacing w:line="259" w:lineRule="auto"/>
              <w:contextualSpacing/>
              <w:rPr>
                <w:rFonts w:cstheme="majorHAnsi"/>
                <w:color w:val="000000"/>
                <w:szCs w:val="22"/>
              </w:rPr>
            </w:pPr>
          </w:p>
        </w:tc>
      </w:tr>
      <w:tr w:rsidR="009C69A5" w:rsidRPr="00E46981" w14:paraId="72574464" w14:textId="77777777" w:rsidTr="005210BE">
        <w:trPr>
          <w:trHeight w:val="216"/>
        </w:trPr>
        <w:tc>
          <w:tcPr>
            <w:tcW w:w="5245" w:type="dxa"/>
          </w:tcPr>
          <w:p w14:paraId="65B9D935" w14:textId="0F8803F8" w:rsidR="009C69A5" w:rsidRPr="005210BE" w:rsidRDefault="009C69A5" w:rsidP="00AB3289">
            <w:pPr>
              <w:suppressAutoHyphens/>
              <w:adjustRightInd w:val="0"/>
              <w:spacing w:line="259" w:lineRule="auto"/>
              <w:contextualSpacing/>
              <w:rPr>
                <w:rFonts w:cstheme="majorHAnsi"/>
                <w:color w:val="000000"/>
                <w:szCs w:val="22"/>
              </w:rPr>
            </w:pPr>
            <w:r w:rsidRPr="005210BE">
              <w:rPr>
                <w:rFonts w:cstheme="majorHAnsi"/>
                <w:i/>
                <w:color w:val="000000"/>
                <w:szCs w:val="22"/>
              </w:rPr>
              <w:t>Sluiting termijn voor het indienen van vragen voor de 2</w:t>
            </w:r>
            <w:r w:rsidRPr="005210BE">
              <w:rPr>
                <w:rFonts w:cstheme="majorHAnsi"/>
                <w:i/>
                <w:color w:val="000000"/>
                <w:szCs w:val="22"/>
                <w:vertAlign w:val="superscript"/>
              </w:rPr>
              <w:t>e</w:t>
            </w:r>
            <w:r w:rsidRPr="005210BE">
              <w:rPr>
                <w:rFonts w:cstheme="majorHAnsi"/>
                <w:i/>
                <w:color w:val="000000"/>
                <w:szCs w:val="22"/>
              </w:rPr>
              <w:t xml:space="preserve"> Nota van Inlichtingen</w:t>
            </w:r>
          </w:p>
        </w:tc>
        <w:tc>
          <w:tcPr>
            <w:tcW w:w="1843" w:type="dxa"/>
          </w:tcPr>
          <w:p w14:paraId="25CEC602" w14:textId="47675842" w:rsidR="009C69A5" w:rsidRPr="005210BE" w:rsidRDefault="005210BE" w:rsidP="00AB3289">
            <w:pPr>
              <w:suppressAutoHyphens/>
              <w:adjustRightInd w:val="0"/>
              <w:spacing w:line="259" w:lineRule="auto"/>
              <w:contextualSpacing/>
              <w:rPr>
                <w:rFonts w:cstheme="majorHAnsi"/>
                <w:color w:val="000000"/>
                <w:szCs w:val="22"/>
              </w:rPr>
            </w:pPr>
            <w:r w:rsidRPr="005210BE">
              <w:rPr>
                <w:rFonts w:cstheme="majorHAnsi"/>
                <w:color w:val="000000"/>
                <w:szCs w:val="22"/>
              </w:rPr>
              <w:t>1</w:t>
            </w:r>
            <w:r w:rsidR="004D53E5" w:rsidRPr="005210BE">
              <w:rPr>
                <w:rFonts w:cstheme="majorHAnsi"/>
                <w:color w:val="000000"/>
                <w:szCs w:val="22"/>
              </w:rPr>
              <w:t xml:space="preserve"> december</w:t>
            </w:r>
            <w:r w:rsidR="00FE5870" w:rsidRPr="005210BE">
              <w:rPr>
                <w:rFonts w:cstheme="majorHAnsi"/>
                <w:color w:val="000000"/>
                <w:szCs w:val="22"/>
              </w:rPr>
              <w:t xml:space="preserve"> 2021</w:t>
            </w:r>
          </w:p>
        </w:tc>
        <w:tc>
          <w:tcPr>
            <w:tcW w:w="1447" w:type="dxa"/>
            <w:shd w:val="clear" w:color="auto" w:fill="auto"/>
          </w:tcPr>
          <w:p w14:paraId="088F08F5" w14:textId="212D022D" w:rsidR="009C69A5" w:rsidRPr="005210BE" w:rsidRDefault="005210BE" w:rsidP="00AB3289">
            <w:pPr>
              <w:suppressAutoHyphens/>
              <w:adjustRightInd w:val="0"/>
              <w:spacing w:line="259" w:lineRule="auto"/>
              <w:contextualSpacing/>
              <w:rPr>
                <w:rFonts w:cstheme="majorHAnsi"/>
                <w:color w:val="000000"/>
                <w:szCs w:val="22"/>
              </w:rPr>
            </w:pPr>
            <w:r w:rsidRPr="005210BE">
              <w:rPr>
                <w:rFonts w:cstheme="majorHAnsi"/>
                <w:color w:val="000000"/>
                <w:szCs w:val="22"/>
              </w:rPr>
              <w:t>10:00 uur</w:t>
            </w:r>
          </w:p>
        </w:tc>
      </w:tr>
      <w:tr w:rsidR="009C69A5" w:rsidRPr="00E46981" w14:paraId="553F3D18" w14:textId="77777777" w:rsidTr="009F18F7">
        <w:trPr>
          <w:trHeight w:val="216"/>
        </w:trPr>
        <w:tc>
          <w:tcPr>
            <w:tcW w:w="5245" w:type="dxa"/>
          </w:tcPr>
          <w:p w14:paraId="514997F5" w14:textId="431D33F1" w:rsidR="009C69A5" w:rsidRPr="005210BE" w:rsidRDefault="009C69A5" w:rsidP="00AB3289">
            <w:pPr>
              <w:suppressAutoHyphens/>
              <w:adjustRightInd w:val="0"/>
              <w:spacing w:line="259" w:lineRule="auto"/>
              <w:contextualSpacing/>
              <w:rPr>
                <w:rFonts w:cstheme="majorHAnsi"/>
                <w:i/>
                <w:color w:val="000000"/>
                <w:szCs w:val="22"/>
              </w:rPr>
            </w:pPr>
            <w:r w:rsidRPr="005210BE">
              <w:rPr>
                <w:rFonts w:cstheme="majorHAnsi"/>
                <w:color w:val="000000"/>
                <w:szCs w:val="22"/>
              </w:rPr>
              <w:t>Verzenden 2</w:t>
            </w:r>
            <w:r w:rsidRPr="005210BE">
              <w:rPr>
                <w:rFonts w:cstheme="majorHAnsi"/>
                <w:color w:val="000000"/>
                <w:szCs w:val="22"/>
                <w:vertAlign w:val="superscript"/>
              </w:rPr>
              <w:t>e</w:t>
            </w:r>
            <w:r w:rsidRPr="005210BE">
              <w:rPr>
                <w:rFonts w:cstheme="majorHAnsi"/>
                <w:color w:val="000000"/>
                <w:szCs w:val="22"/>
              </w:rPr>
              <w:t xml:space="preserve"> Nota van Inlichtingen</w:t>
            </w:r>
          </w:p>
        </w:tc>
        <w:tc>
          <w:tcPr>
            <w:tcW w:w="1843" w:type="dxa"/>
          </w:tcPr>
          <w:p w14:paraId="0F576ED8" w14:textId="4B693ED6" w:rsidR="009C69A5" w:rsidRPr="005210BE" w:rsidRDefault="00E0410C" w:rsidP="00AB3289">
            <w:pPr>
              <w:suppressAutoHyphens/>
              <w:adjustRightInd w:val="0"/>
              <w:spacing w:line="259" w:lineRule="auto"/>
              <w:contextualSpacing/>
              <w:rPr>
                <w:rFonts w:cstheme="majorHAnsi"/>
                <w:color w:val="000000"/>
                <w:szCs w:val="22"/>
              </w:rPr>
            </w:pPr>
            <w:r>
              <w:rPr>
                <w:rFonts w:cstheme="majorHAnsi"/>
                <w:color w:val="000000"/>
                <w:szCs w:val="22"/>
              </w:rPr>
              <w:t>8</w:t>
            </w:r>
            <w:r w:rsidR="00FE5870" w:rsidRPr="005210BE">
              <w:rPr>
                <w:rFonts w:cstheme="majorHAnsi"/>
                <w:color w:val="000000"/>
                <w:szCs w:val="22"/>
              </w:rPr>
              <w:t xml:space="preserve"> december 2021</w:t>
            </w:r>
          </w:p>
        </w:tc>
        <w:tc>
          <w:tcPr>
            <w:tcW w:w="1447" w:type="dxa"/>
            <w:shd w:val="clear" w:color="auto" w:fill="BFBFBF" w:themeFill="background1" w:themeFillShade="BF"/>
          </w:tcPr>
          <w:p w14:paraId="284409F8" w14:textId="77777777" w:rsidR="009C69A5" w:rsidRPr="005210BE" w:rsidRDefault="009C69A5" w:rsidP="00AB3289">
            <w:pPr>
              <w:suppressAutoHyphens/>
              <w:adjustRightInd w:val="0"/>
              <w:spacing w:line="259" w:lineRule="auto"/>
              <w:contextualSpacing/>
              <w:rPr>
                <w:rFonts w:cstheme="majorHAnsi"/>
                <w:color w:val="000000"/>
                <w:szCs w:val="22"/>
              </w:rPr>
            </w:pPr>
          </w:p>
        </w:tc>
      </w:tr>
      <w:tr w:rsidR="00AA7DD7" w:rsidRPr="00E46981" w14:paraId="14755EE8" w14:textId="77777777" w:rsidTr="009F18F7">
        <w:trPr>
          <w:trHeight w:val="216"/>
        </w:trPr>
        <w:tc>
          <w:tcPr>
            <w:tcW w:w="5245" w:type="dxa"/>
            <w:shd w:val="clear" w:color="auto" w:fill="auto"/>
          </w:tcPr>
          <w:p w14:paraId="14755EE5" w14:textId="77777777" w:rsidR="00AA7DD7" w:rsidRPr="000B0B67" w:rsidRDefault="00AA7DD7" w:rsidP="00AA7DD7">
            <w:pPr>
              <w:pStyle w:val="Default"/>
              <w:suppressAutoHyphens/>
              <w:spacing w:line="259" w:lineRule="auto"/>
              <w:contextualSpacing/>
              <w:rPr>
                <w:rFonts w:asciiTheme="majorHAnsi" w:hAnsiTheme="majorHAnsi" w:cstheme="majorHAnsi"/>
                <w:i/>
                <w:sz w:val="22"/>
                <w:szCs w:val="22"/>
              </w:rPr>
            </w:pPr>
            <w:r w:rsidRPr="000B0B67">
              <w:rPr>
                <w:rFonts w:asciiTheme="majorHAnsi" w:hAnsiTheme="majorHAnsi" w:cstheme="majorHAnsi"/>
                <w:i/>
                <w:sz w:val="22"/>
                <w:szCs w:val="22"/>
              </w:rPr>
              <w:t xml:space="preserve">Uiterste datum en tijdstip ontvangst Inschrijvingen </w:t>
            </w:r>
          </w:p>
        </w:tc>
        <w:tc>
          <w:tcPr>
            <w:tcW w:w="1843" w:type="dxa"/>
            <w:shd w:val="clear" w:color="auto" w:fill="auto"/>
          </w:tcPr>
          <w:p w14:paraId="14755EE6" w14:textId="082EFA37" w:rsidR="00AA7DD7" w:rsidRPr="00E46981" w:rsidRDefault="00DC0456" w:rsidP="00AA7DD7">
            <w:pPr>
              <w:suppressAutoHyphens/>
              <w:adjustRightInd w:val="0"/>
              <w:spacing w:line="259" w:lineRule="auto"/>
              <w:contextualSpacing/>
              <w:rPr>
                <w:rFonts w:cstheme="majorHAnsi"/>
                <w:color w:val="000000"/>
                <w:szCs w:val="22"/>
              </w:rPr>
            </w:pPr>
            <w:r>
              <w:rPr>
                <w:rFonts w:cstheme="majorHAnsi"/>
                <w:color w:val="000000"/>
                <w:szCs w:val="22"/>
              </w:rPr>
              <w:t>12</w:t>
            </w:r>
            <w:r w:rsidR="004C7266">
              <w:rPr>
                <w:rFonts w:cstheme="majorHAnsi"/>
                <w:color w:val="000000"/>
                <w:szCs w:val="22"/>
              </w:rPr>
              <w:t xml:space="preserve"> </w:t>
            </w:r>
            <w:r w:rsidR="00D41BD0">
              <w:rPr>
                <w:rFonts w:cstheme="majorHAnsi"/>
                <w:color w:val="000000"/>
                <w:szCs w:val="22"/>
              </w:rPr>
              <w:t>januari</w:t>
            </w:r>
            <w:r w:rsidR="00DD5802">
              <w:rPr>
                <w:rFonts w:cstheme="majorHAnsi"/>
                <w:color w:val="000000"/>
                <w:szCs w:val="22"/>
              </w:rPr>
              <w:t xml:space="preserve"> 2021</w:t>
            </w:r>
            <w:r w:rsidR="004C7266">
              <w:rPr>
                <w:rFonts w:cstheme="majorHAnsi"/>
                <w:color w:val="000000"/>
                <w:szCs w:val="22"/>
              </w:rPr>
              <w:t xml:space="preserve"> </w:t>
            </w:r>
          </w:p>
        </w:tc>
        <w:tc>
          <w:tcPr>
            <w:tcW w:w="1447" w:type="dxa"/>
            <w:shd w:val="clear" w:color="auto" w:fill="auto"/>
          </w:tcPr>
          <w:p w14:paraId="14755EE7" w14:textId="22FFBAFC" w:rsidR="00AA7DD7" w:rsidRPr="00E46981" w:rsidRDefault="00AA7DD7" w:rsidP="00AA7DD7">
            <w:pPr>
              <w:suppressAutoHyphens/>
              <w:adjustRightInd w:val="0"/>
              <w:spacing w:line="259" w:lineRule="auto"/>
              <w:contextualSpacing/>
              <w:rPr>
                <w:rFonts w:cstheme="majorHAnsi"/>
                <w:color w:val="000000"/>
                <w:szCs w:val="22"/>
              </w:rPr>
            </w:pPr>
            <w:r>
              <w:rPr>
                <w:rFonts w:ascii="Calibri" w:eastAsia="Times New Roman" w:hAnsi="Calibri" w:cs="Calibri"/>
                <w:color w:val="000000"/>
              </w:rPr>
              <w:t>10:00 uur</w:t>
            </w:r>
          </w:p>
        </w:tc>
      </w:tr>
      <w:tr w:rsidR="00AA7DD7" w:rsidRPr="00E46981" w14:paraId="14755EEC" w14:textId="77777777" w:rsidTr="009F18F7">
        <w:trPr>
          <w:trHeight w:val="216"/>
        </w:trPr>
        <w:tc>
          <w:tcPr>
            <w:tcW w:w="5245" w:type="dxa"/>
            <w:shd w:val="clear" w:color="auto" w:fill="auto"/>
          </w:tcPr>
          <w:p w14:paraId="14755EE9" w14:textId="77777777" w:rsidR="00AA7DD7" w:rsidRPr="00E46981" w:rsidRDefault="00AA7DD7" w:rsidP="00AA7DD7">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Openen kluis TenderNed*</w:t>
            </w:r>
          </w:p>
        </w:tc>
        <w:tc>
          <w:tcPr>
            <w:tcW w:w="1843" w:type="dxa"/>
            <w:shd w:val="clear" w:color="auto" w:fill="auto"/>
          </w:tcPr>
          <w:p w14:paraId="14755EEA" w14:textId="689C5C14" w:rsidR="00AA7DD7" w:rsidRPr="00E46981" w:rsidRDefault="00DC0456" w:rsidP="00AA7DD7">
            <w:pPr>
              <w:suppressAutoHyphens/>
              <w:adjustRightInd w:val="0"/>
              <w:spacing w:line="259" w:lineRule="auto"/>
              <w:contextualSpacing/>
              <w:rPr>
                <w:rFonts w:cstheme="majorHAnsi"/>
                <w:color w:val="000000"/>
                <w:szCs w:val="22"/>
              </w:rPr>
            </w:pPr>
            <w:r>
              <w:rPr>
                <w:rFonts w:cstheme="majorHAnsi"/>
                <w:color w:val="000000"/>
                <w:szCs w:val="22"/>
              </w:rPr>
              <w:t>12</w:t>
            </w:r>
            <w:r w:rsidR="00DD5802">
              <w:rPr>
                <w:rFonts w:cstheme="majorHAnsi"/>
                <w:color w:val="000000"/>
                <w:szCs w:val="22"/>
              </w:rPr>
              <w:t xml:space="preserve"> </w:t>
            </w:r>
            <w:r w:rsidR="00D41BD0">
              <w:rPr>
                <w:rFonts w:cstheme="majorHAnsi"/>
                <w:color w:val="000000"/>
                <w:szCs w:val="22"/>
              </w:rPr>
              <w:t>januari</w:t>
            </w:r>
            <w:r w:rsidR="00DD5802">
              <w:rPr>
                <w:rFonts w:cstheme="majorHAnsi"/>
                <w:color w:val="000000"/>
                <w:szCs w:val="22"/>
              </w:rPr>
              <w:t xml:space="preserve"> 2021</w:t>
            </w:r>
          </w:p>
        </w:tc>
        <w:tc>
          <w:tcPr>
            <w:tcW w:w="1447" w:type="dxa"/>
            <w:shd w:val="clear" w:color="auto" w:fill="auto"/>
          </w:tcPr>
          <w:p w14:paraId="14755EEB" w14:textId="695DF9FF" w:rsidR="00AA7DD7" w:rsidRPr="00E46981" w:rsidRDefault="00AA7DD7" w:rsidP="00AA7DD7">
            <w:pPr>
              <w:suppressAutoHyphens/>
              <w:adjustRightInd w:val="0"/>
              <w:spacing w:line="259" w:lineRule="auto"/>
              <w:contextualSpacing/>
              <w:rPr>
                <w:rFonts w:cstheme="majorHAnsi"/>
                <w:color w:val="000000"/>
                <w:szCs w:val="22"/>
              </w:rPr>
            </w:pPr>
            <w:r>
              <w:rPr>
                <w:rFonts w:ascii="Calibri" w:eastAsia="Times New Roman" w:hAnsi="Calibri" w:cs="Calibri"/>
                <w:color w:val="000000"/>
              </w:rPr>
              <w:t>10:05 uur</w:t>
            </w:r>
          </w:p>
        </w:tc>
      </w:tr>
      <w:tr w:rsidR="003A12A9" w:rsidRPr="00E46981" w14:paraId="14755EF0" w14:textId="77777777" w:rsidTr="009F18F7">
        <w:trPr>
          <w:trHeight w:val="216"/>
        </w:trPr>
        <w:tc>
          <w:tcPr>
            <w:tcW w:w="5245" w:type="dxa"/>
            <w:shd w:val="clear" w:color="auto" w:fill="1865AB"/>
          </w:tcPr>
          <w:p w14:paraId="14755EED" w14:textId="77777777" w:rsidR="003A12A9" w:rsidRPr="00135A07" w:rsidRDefault="003A12A9" w:rsidP="00AB3289">
            <w:pPr>
              <w:suppressAutoHyphens/>
              <w:adjustRightInd w:val="0"/>
              <w:spacing w:line="259" w:lineRule="auto"/>
              <w:contextualSpacing/>
              <w:rPr>
                <w:rFonts w:cstheme="majorHAnsi"/>
                <w:b/>
                <w:bCs/>
                <w:color w:val="FFFFFF" w:themeColor="background1"/>
                <w:szCs w:val="22"/>
              </w:rPr>
            </w:pPr>
            <w:r w:rsidRPr="00135A07">
              <w:rPr>
                <w:rFonts w:cstheme="majorHAnsi"/>
                <w:b/>
                <w:bCs/>
                <w:color w:val="FFFFFF" w:themeColor="background1"/>
                <w:szCs w:val="22"/>
              </w:rPr>
              <w:t>Evaluatiefase</w:t>
            </w:r>
          </w:p>
        </w:tc>
        <w:tc>
          <w:tcPr>
            <w:tcW w:w="1843" w:type="dxa"/>
            <w:shd w:val="clear" w:color="auto" w:fill="1865AB"/>
          </w:tcPr>
          <w:p w14:paraId="14755EEE" w14:textId="77777777" w:rsidR="003A12A9" w:rsidRPr="00135A07" w:rsidRDefault="0087366F" w:rsidP="00AB3289">
            <w:pPr>
              <w:suppressAutoHyphens/>
              <w:adjustRightInd w:val="0"/>
              <w:spacing w:line="259" w:lineRule="auto"/>
              <w:contextualSpacing/>
              <w:rPr>
                <w:rFonts w:cstheme="majorHAnsi"/>
                <w:b/>
                <w:bCs/>
                <w:color w:val="FFFFFF" w:themeColor="background1"/>
                <w:szCs w:val="22"/>
                <w:highlight w:val="cyan"/>
              </w:rPr>
            </w:pPr>
            <w:r w:rsidRPr="00135A07">
              <w:rPr>
                <w:rFonts w:cstheme="majorHAnsi"/>
                <w:b/>
                <w:bCs/>
                <w:color w:val="FFFFFF" w:themeColor="background1"/>
                <w:szCs w:val="22"/>
              </w:rPr>
              <w:t>Datum</w:t>
            </w:r>
          </w:p>
        </w:tc>
        <w:tc>
          <w:tcPr>
            <w:tcW w:w="1447" w:type="dxa"/>
            <w:shd w:val="clear" w:color="auto" w:fill="1865AB"/>
          </w:tcPr>
          <w:p w14:paraId="14755EEF" w14:textId="77777777" w:rsidR="003A12A9" w:rsidRPr="00135A07" w:rsidRDefault="0087366F" w:rsidP="00AB3289">
            <w:pPr>
              <w:suppressAutoHyphens/>
              <w:adjustRightInd w:val="0"/>
              <w:spacing w:line="259" w:lineRule="auto"/>
              <w:contextualSpacing/>
              <w:rPr>
                <w:rFonts w:cstheme="majorHAnsi"/>
                <w:b/>
                <w:bCs/>
                <w:color w:val="FFFFFF" w:themeColor="background1"/>
                <w:szCs w:val="22"/>
              </w:rPr>
            </w:pPr>
            <w:r w:rsidRPr="00135A07">
              <w:rPr>
                <w:rFonts w:cstheme="majorHAnsi"/>
                <w:b/>
                <w:bCs/>
                <w:color w:val="FFFFFF" w:themeColor="background1"/>
                <w:szCs w:val="22"/>
              </w:rPr>
              <w:t>Tijdstip</w:t>
            </w:r>
          </w:p>
        </w:tc>
      </w:tr>
      <w:tr w:rsidR="003A12A9" w:rsidRPr="00E46981" w14:paraId="14755EF4" w14:textId="77777777" w:rsidTr="00B35FB8">
        <w:trPr>
          <w:trHeight w:val="216"/>
        </w:trPr>
        <w:tc>
          <w:tcPr>
            <w:tcW w:w="5245" w:type="dxa"/>
            <w:shd w:val="clear" w:color="auto" w:fill="auto"/>
          </w:tcPr>
          <w:p w14:paraId="14755EF1" w14:textId="77777777" w:rsidR="003A12A9" w:rsidRPr="00E46981" w:rsidRDefault="003A12A9" w:rsidP="00AB3289">
            <w:pPr>
              <w:suppressAutoHyphens/>
              <w:adjustRightInd w:val="0"/>
              <w:spacing w:line="259" w:lineRule="auto"/>
              <w:contextualSpacing/>
              <w:rPr>
                <w:rFonts w:cstheme="majorHAnsi"/>
                <w:color w:val="000000"/>
                <w:szCs w:val="22"/>
              </w:rPr>
            </w:pPr>
            <w:r w:rsidRPr="00E46981">
              <w:rPr>
                <w:rFonts w:cstheme="majorHAnsi"/>
                <w:color w:val="000000"/>
                <w:szCs w:val="22"/>
              </w:rPr>
              <w:t>Berichtgeving gunning/afwijzing</w:t>
            </w:r>
          </w:p>
        </w:tc>
        <w:tc>
          <w:tcPr>
            <w:tcW w:w="1843" w:type="dxa"/>
            <w:shd w:val="clear" w:color="auto" w:fill="auto"/>
          </w:tcPr>
          <w:p w14:paraId="14755EF2" w14:textId="372FAC77" w:rsidR="003A12A9" w:rsidRPr="00E46981" w:rsidRDefault="00DD5802" w:rsidP="00AB3289">
            <w:pPr>
              <w:suppressAutoHyphens/>
              <w:adjustRightInd w:val="0"/>
              <w:spacing w:line="259" w:lineRule="auto"/>
              <w:contextualSpacing/>
              <w:rPr>
                <w:rFonts w:cstheme="majorHAnsi"/>
                <w:color w:val="000000"/>
                <w:szCs w:val="22"/>
              </w:rPr>
            </w:pPr>
            <w:r>
              <w:rPr>
                <w:rFonts w:cstheme="majorHAnsi"/>
                <w:color w:val="000000"/>
                <w:szCs w:val="22"/>
              </w:rPr>
              <w:t>2</w:t>
            </w:r>
            <w:r w:rsidR="00041E67">
              <w:rPr>
                <w:rFonts w:cstheme="majorHAnsi"/>
                <w:color w:val="000000"/>
                <w:szCs w:val="22"/>
              </w:rPr>
              <w:t>6</w:t>
            </w:r>
            <w:r>
              <w:rPr>
                <w:rFonts w:cstheme="majorHAnsi"/>
                <w:color w:val="000000"/>
                <w:szCs w:val="22"/>
              </w:rPr>
              <w:t xml:space="preserve"> januari 2022</w:t>
            </w:r>
          </w:p>
        </w:tc>
        <w:tc>
          <w:tcPr>
            <w:tcW w:w="1447" w:type="dxa"/>
            <w:shd w:val="clear" w:color="auto" w:fill="BFBFBF" w:themeFill="background1" w:themeFillShade="BF"/>
          </w:tcPr>
          <w:p w14:paraId="14755EF3" w14:textId="77777777" w:rsidR="003A12A9" w:rsidRPr="00E46981" w:rsidRDefault="003A12A9" w:rsidP="00AB3289">
            <w:pPr>
              <w:suppressAutoHyphens/>
              <w:adjustRightInd w:val="0"/>
              <w:spacing w:line="259" w:lineRule="auto"/>
              <w:contextualSpacing/>
              <w:rPr>
                <w:rFonts w:cstheme="majorHAnsi"/>
                <w:color w:val="000000"/>
                <w:szCs w:val="22"/>
              </w:rPr>
            </w:pPr>
          </w:p>
        </w:tc>
      </w:tr>
      <w:tr w:rsidR="003A12A9" w:rsidRPr="00E46981" w14:paraId="14755EF8" w14:textId="77777777" w:rsidTr="00B35FB8">
        <w:trPr>
          <w:trHeight w:val="216"/>
        </w:trPr>
        <w:tc>
          <w:tcPr>
            <w:tcW w:w="5245" w:type="dxa"/>
            <w:shd w:val="clear" w:color="auto" w:fill="auto"/>
          </w:tcPr>
          <w:p w14:paraId="14755EF5" w14:textId="77777777" w:rsidR="003A12A9" w:rsidRPr="00E46981" w:rsidRDefault="003A12A9" w:rsidP="00AB3289">
            <w:pPr>
              <w:suppressAutoHyphens/>
              <w:adjustRightInd w:val="0"/>
              <w:spacing w:line="259" w:lineRule="auto"/>
              <w:contextualSpacing/>
              <w:rPr>
                <w:rFonts w:cstheme="majorHAnsi"/>
                <w:color w:val="000000"/>
                <w:szCs w:val="22"/>
              </w:rPr>
            </w:pPr>
            <w:r w:rsidRPr="00E46981">
              <w:rPr>
                <w:rFonts w:cstheme="majorHAnsi"/>
                <w:color w:val="000000"/>
                <w:szCs w:val="22"/>
              </w:rPr>
              <w:t>Opschortende termijn</w:t>
            </w:r>
          </w:p>
        </w:tc>
        <w:tc>
          <w:tcPr>
            <w:tcW w:w="1843" w:type="dxa"/>
            <w:shd w:val="clear" w:color="auto" w:fill="auto"/>
          </w:tcPr>
          <w:p w14:paraId="14755EF6" w14:textId="01377690" w:rsidR="003A12A9" w:rsidRPr="00E46981" w:rsidRDefault="00DD5802" w:rsidP="00AB3289">
            <w:pPr>
              <w:suppressAutoHyphens/>
              <w:adjustRightInd w:val="0"/>
              <w:spacing w:line="259" w:lineRule="auto"/>
              <w:contextualSpacing/>
              <w:rPr>
                <w:rFonts w:cstheme="majorHAnsi"/>
                <w:color w:val="000000"/>
                <w:szCs w:val="22"/>
              </w:rPr>
            </w:pPr>
            <w:r>
              <w:rPr>
                <w:rFonts w:cstheme="majorHAnsi"/>
                <w:color w:val="000000"/>
                <w:szCs w:val="22"/>
              </w:rPr>
              <w:t xml:space="preserve">20 dagen </w:t>
            </w:r>
          </w:p>
        </w:tc>
        <w:tc>
          <w:tcPr>
            <w:tcW w:w="1447" w:type="dxa"/>
            <w:shd w:val="clear" w:color="auto" w:fill="BFBFBF" w:themeFill="background1" w:themeFillShade="BF"/>
          </w:tcPr>
          <w:p w14:paraId="14755EF7" w14:textId="77777777" w:rsidR="003A12A9" w:rsidRPr="00E46981" w:rsidRDefault="003A12A9" w:rsidP="00AB3289">
            <w:pPr>
              <w:suppressAutoHyphens/>
              <w:adjustRightInd w:val="0"/>
              <w:spacing w:line="259" w:lineRule="auto"/>
              <w:contextualSpacing/>
              <w:rPr>
                <w:rFonts w:cstheme="majorHAnsi"/>
                <w:color w:val="000000"/>
                <w:szCs w:val="22"/>
              </w:rPr>
            </w:pPr>
          </w:p>
        </w:tc>
      </w:tr>
      <w:tr w:rsidR="003A12A9" w:rsidRPr="00E46981" w14:paraId="14755EFC" w14:textId="77777777" w:rsidTr="00B35FB8">
        <w:trPr>
          <w:trHeight w:val="216"/>
        </w:trPr>
        <w:tc>
          <w:tcPr>
            <w:tcW w:w="5245" w:type="dxa"/>
            <w:shd w:val="clear" w:color="auto" w:fill="auto"/>
          </w:tcPr>
          <w:p w14:paraId="14755EF9" w14:textId="77777777" w:rsidR="003A12A9" w:rsidRPr="00E46981" w:rsidRDefault="003A12A9" w:rsidP="00AB3289">
            <w:pPr>
              <w:suppressAutoHyphens/>
              <w:adjustRightInd w:val="0"/>
              <w:spacing w:line="259" w:lineRule="auto"/>
              <w:contextualSpacing/>
              <w:rPr>
                <w:rFonts w:cstheme="majorHAnsi"/>
                <w:color w:val="000000"/>
                <w:szCs w:val="22"/>
              </w:rPr>
            </w:pPr>
            <w:r w:rsidRPr="00E46981">
              <w:rPr>
                <w:rFonts w:cstheme="majorHAnsi"/>
                <w:color w:val="000000"/>
                <w:szCs w:val="22"/>
              </w:rPr>
              <w:t xml:space="preserve">Definitieve gunning </w:t>
            </w:r>
          </w:p>
        </w:tc>
        <w:tc>
          <w:tcPr>
            <w:tcW w:w="1843" w:type="dxa"/>
            <w:shd w:val="clear" w:color="auto" w:fill="auto"/>
          </w:tcPr>
          <w:p w14:paraId="14755EFA" w14:textId="5E625A28" w:rsidR="003A12A9" w:rsidRPr="00E46981" w:rsidRDefault="00D41BD0" w:rsidP="00AB3289">
            <w:pPr>
              <w:suppressAutoHyphens/>
              <w:adjustRightInd w:val="0"/>
              <w:spacing w:line="259" w:lineRule="auto"/>
              <w:contextualSpacing/>
              <w:rPr>
                <w:rFonts w:cstheme="majorHAnsi"/>
                <w:color w:val="000000"/>
                <w:szCs w:val="22"/>
              </w:rPr>
            </w:pPr>
            <w:r>
              <w:rPr>
                <w:rFonts w:cstheme="majorHAnsi"/>
                <w:color w:val="000000"/>
                <w:szCs w:val="22"/>
              </w:rPr>
              <w:t>1</w:t>
            </w:r>
            <w:r w:rsidR="00041E67">
              <w:rPr>
                <w:rFonts w:cstheme="majorHAnsi"/>
                <w:color w:val="000000"/>
                <w:szCs w:val="22"/>
              </w:rPr>
              <w:t>6</w:t>
            </w:r>
            <w:r w:rsidR="00DD5802">
              <w:rPr>
                <w:rFonts w:cstheme="majorHAnsi"/>
                <w:color w:val="000000"/>
                <w:szCs w:val="22"/>
              </w:rPr>
              <w:t xml:space="preserve"> februari</w:t>
            </w:r>
            <w:r w:rsidR="004C7266">
              <w:rPr>
                <w:rFonts w:cstheme="majorHAnsi"/>
                <w:color w:val="000000"/>
                <w:szCs w:val="22"/>
              </w:rPr>
              <w:t xml:space="preserve"> 202</w:t>
            </w:r>
            <w:r w:rsidR="00DD5802">
              <w:rPr>
                <w:rFonts w:cstheme="majorHAnsi"/>
                <w:color w:val="000000"/>
                <w:szCs w:val="22"/>
              </w:rPr>
              <w:t>2</w:t>
            </w:r>
          </w:p>
        </w:tc>
        <w:tc>
          <w:tcPr>
            <w:tcW w:w="1447" w:type="dxa"/>
            <w:shd w:val="clear" w:color="auto" w:fill="BFBFBF" w:themeFill="background1" w:themeFillShade="BF"/>
          </w:tcPr>
          <w:p w14:paraId="14755EFB" w14:textId="77777777" w:rsidR="003A12A9" w:rsidRPr="00E46981" w:rsidRDefault="003A12A9" w:rsidP="00AB3289">
            <w:pPr>
              <w:suppressAutoHyphens/>
              <w:adjustRightInd w:val="0"/>
              <w:spacing w:line="259" w:lineRule="auto"/>
              <w:contextualSpacing/>
              <w:rPr>
                <w:rFonts w:cstheme="majorHAnsi"/>
                <w:color w:val="000000"/>
                <w:szCs w:val="22"/>
              </w:rPr>
            </w:pPr>
          </w:p>
        </w:tc>
      </w:tr>
      <w:tr w:rsidR="003A12A9" w:rsidRPr="00E46981" w14:paraId="14755F00" w14:textId="77777777" w:rsidTr="00B35FB8">
        <w:trPr>
          <w:trHeight w:val="216"/>
        </w:trPr>
        <w:tc>
          <w:tcPr>
            <w:tcW w:w="5245" w:type="dxa"/>
            <w:shd w:val="clear" w:color="auto" w:fill="auto"/>
          </w:tcPr>
          <w:p w14:paraId="14755EFD" w14:textId="5CAAD00B" w:rsidR="003A12A9" w:rsidRPr="00E46981" w:rsidRDefault="003A12A9" w:rsidP="00AB3289">
            <w:pPr>
              <w:suppressAutoHyphens/>
              <w:adjustRightInd w:val="0"/>
              <w:spacing w:line="259" w:lineRule="auto"/>
              <w:contextualSpacing/>
              <w:rPr>
                <w:rFonts w:cstheme="majorHAnsi"/>
                <w:color w:val="000000"/>
                <w:szCs w:val="22"/>
              </w:rPr>
            </w:pPr>
            <w:r w:rsidRPr="00E46981">
              <w:rPr>
                <w:rFonts w:cstheme="majorHAnsi"/>
                <w:color w:val="000000"/>
                <w:szCs w:val="22"/>
              </w:rPr>
              <w:t xml:space="preserve">Ingangsdatum </w:t>
            </w:r>
            <w:r w:rsidR="00CD594C">
              <w:rPr>
                <w:rFonts w:cstheme="majorHAnsi"/>
                <w:color w:val="000000"/>
                <w:szCs w:val="22"/>
              </w:rPr>
              <w:t>Raamo</w:t>
            </w:r>
            <w:r w:rsidRPr="00E46981">
              <w:rPr>
                <w:rFonts w:cstheme="majorHAnsi"/>
                <w:color w:val="000000"/>
                <w:szCs w:val="22"/>
              </w:rPr>
              <w:t>vereenkomst</w:t>
            </w:r>
          </w:p>
        </w:tc>
        <w:tc>
          <w:tcPr>
            <w:tcW w:w="1843" w:type="dxa"/>
            <w:shd w:val="clear" w:color="auto" w:fill="auto"/>
          </w:tcPr>
          <w:p w14:paraId="14755EFE" w14:textId="1EE2F904" w:rsidR="003A12A9" w:rsidRPr="00E46981" w:rsidRDefault="00D41BD0" w:rsidP="00AB3289">
            <w:pPr>
              <w:suppressAutoHyphens/>
              <w:adjustRightInd w:val="0"/>
              <w:spacing w:line="259" w:lineRule="auto"/>
              <w:contextualSpacing/>
              <w:rPr>
                <w:rFonts w:cstheme="majorHAnsi"/>
                <w:color w:val="000000"/>
                <w:szCs w:val="22"/>
              </w:rPr>
            </w:pPr>
            <w:r>
              <w:rPr>
                <w:rFonts w:ascii="Calibri" w:eastAsia="Times New Roman" w:hAnsi="Calibri" w:cs="Calibri"/>
                <w:color w:val="000000"/>
              </w:rPr>
              <w:t>1</w:t>
            </w:r>
            <w:r w:rsidR="00CE0B66">
              <w:rPr>
                <w:rFonts w:ascii="Calibri" w:eastAsia="Times New Roman" w:hAnsi="Calibri" w:cs="Calibri"/>
                <w:color w:val="000000"/>
              </w:rPr>
              <w:t>4</w:t>
            </w:r>
            <w:r w:rsidR="00AA7DD7">
              <w:rPr>
                <w:rFonts w:ascii="Calibri" w:eastAsia="Times New Roman" w:hAnsi="Calibri" w:cs="Calibri"/>
                <w:color w:val="000000"/>
              </w:rPr>
              <w:t xml:space="preserve"> </w:t>
            </w:r>
            <w:r w:rsidR="00DD5802">
              <w:rPr>
                <w:rFonts w:ascii="Calibri" w:eastAsia="Times New Roman" w:hAnsi="Calibri" w:cs="Calibri"/>
                <w:color w:val="000000"/>
              </w:rPr>
              <w:t>maart</w:t>
            </w:r>
            <w:r w:rsidR="00AA7DD7">
              <w:rPr>
                <w:rFonts w:ascii="Calibri" w:eastAsia="Times New Roman" w:hAnsi="Calibri" w:cs="Calibri"/>
                <w:color w:val="000000"/>
              </w:rPr>
              <w:t xml:space="preserve"> 2022</w:t>
            </w:r>
          </w:p>
        </w:tc>
        <w:tc>
          <w:tcPr>
            <w:tcW w:w="1447" w:type="dxa"/>
            <w:shd w:val="clear" w:color="auto" w:fill="BFBFBF" w:themeFill="background1" w:themeFillShade="BF"/>
          </w:tcPr>
          <w:p w14:paraId="14755EFF" w14:textId="77777777" w:rsidR="003A12A9" w:rsidRPr="00E46981" w:rsidRDefault="003A12A9" w:rsidP="00AB3289">
            <w:pPr>
              <w:suppressAutoHyphens/>
              <w:adjustRightInd w:val="0"/>
              <w:spacing w:line="259" w:lineRule="auto"/>
              <w:contextualSpacing/>
              <w:rPr>
                <w:rFonts w:cstheme="majorHAnsi"/>
                <w:color w:val="000000"/>
                <w:szCs w:val="22"/>
              </w:rPr>
            </w:pPr>
          </w:p>
        </w:tc>
      </w:tr>
      <w:bookmarkEnd w:id="46"/>
    </w:tbl>
    <w:p w14:paraId="59957A02" w14:textId="77777777" w:rsidR="00D4372D" w:rsidRPr="00E46981" w:rsidRDefault="00D4372D" w:rsidP="00AB3289">
      <w:pPr>
        <w:suppressAutoHyphens/>
        <w:spacing w:line="259" w:lineRule="auto"/>
        <w:contextualSpacing/>
        <w:rPr>
          <w:rFonts w:cstheme="majorHAnsi"/>
          <w:szCs w:val="22"/>
        </w:rPr>
      </w:pPr>
    </w:p>
    <w:p w14:paraId="14755F03" w14:textId="44A5359E" w:rsidR="003A12A9" w:rsidRPr="00E46981" w:rsidRDefault="003A12A9" w:rsidP="00AB3289">
      <w:pPr>
        <w:suppressAutoHyphens/>
        <w:spacing w:line="259" w:lineRule="auto"/>
        <w:contextualSpacing/>
        <w:rPr>
          <w:rFonts w:cstheme="majorHAnsi"/>
          <w:szCs w:val="22"/>
        </w:rPr>
      </w:pPr>
      <w:r w:rsidRPr="00E46981">
        <w:rPr>
          <w:rFonts w:cstheme="majorHAnsi"/>
          <w:szCs w:val="22"/>
        </w:rPr>
        <w:t>* Ingeval van een storing op Tender</w:t>
      </w:r>
      <w:r w:rsidR="00135A07">
        <w:rPr>
          <w:rFonts w:cstheme="majorHAnsi"/>
          <w:szCs w:val="22"/>
        </w:rPr>
        <w:t>N</w:t>
      </w:r>
      <w:r w:rsidRPr="00E46981">
        <w:rPr>
          <w:rFonts w:cstheme="majorHAnsi"/>
          <w:szCs w:val="22"/>
        </w:rPr>
        <w:t>ed, die door Tender</w:t>
      </w:r>
      <w:r w:rsidR="00135A07">
        <w:rPr>
          <w:rFonts w:cstheme="majorHAnsi"/>
          <w:szCs w:val="22"/>
        </w:rPr>
        <w:t>N</w:t>
      </w:r>
      <w:r w:rsidRPr="00E46981">
        <w:rPr>
          <w:rFonts w:cstheme="majorHAnsi"/>
          <w:szCs w:val="22"/>
        </w:rPr>
        <w:t>ed zelf op de homepage van Tender</w:t>
      </w:r>
      <w:r w:rsidR="00135A07">
        <w:rPr>
          <w:rFonts w:cstheme="majorHAnsi"/>
          <w:szCs w:val="22"/>
        </w:rPr>
        <w:t>N</w:t>
      </w:r>
      <w:r w:rsidRPr="00E46981">
        <w:rPr>
          <w:rFonts w:cstheme="majorHAnsi"/>
          <w:szCs w:val="22"/>
        </w:rPr>
        <w:t>ed is gemeld, plaatst Aanbestedende dienst een rectificatie op Tender</w:t>
      </w:r>
      <w:r w:rsidR="00135A07">
        <w:rPr>
          <w:rFonts w:cstheme="majorHAnsi"/>
          <w:szCs w:val="22"/>
        </w:rPr>
        <w:t>N</w:t>
      </w:r>
      <w:r w:rsidRPr="00E46981">
        <w:rPr>
          <w:rFonts w:cstheme="majorHAnsi"/>
          <w:szCs w:val="22"/>
        </w:rPr>
        <w:t xml:space="preserve">ed. In deze rectificatie wordt een nieuwe uiterste datum en tijdstip voor in te dienen Inschrijvingen aangegeven. </w:t>
      </w:r>
    </w:p>
    <w:p w14:paraId="7E84C1E6" w14:textId="77777777" w:rsidR="005B76EC" w:rsidRDefault="005B76EC" w:rsidP="00C32550">
      <w:pPr>
        <w:pStyle w:val="Kop2"/>
        <w:numPr>
          <w:ilvl w:val="1"/>
          <w:numId w:val="28"/>
        </w:numPr>
      </w:pPr>
      <w:bookmarkStart w:id="47" w:name="_Toc86217118"/>
      <w:r>
        <w:t>Marktconsultatie</w:t>
      </w:r>
      <w:bookmarkEnd w:id="47"/>
    </w:p>
    <w:p w14:paraId="14755F04" w14:textId="11D63008" w:rsidR="009767D3" w:rsidRDefault="005B76EC" w:rsidP="005B76EC">
      <w:r>
        <w:t xml:space="preserve">Ter voorbereiding op deze marktbenadering hebben Noorderzijlvest en Hunze en Aa’s op 26 augustus 2021 een marktconsultatie gehouden. In </w:t>
      </w:r>
      <w:r w:rsidRPr="0097143C">
        <w:rPr>
          <w:b/>
          <w:bCs/>
        </w:rPr>
        <w:t xml:space="preserve">bijlage </w:t>
      </w:r>
      <w:r w:rsidR="00191556" w:rsidRPr="0097143C">
        <w:rPr>
          <w:b/>
          <w:bCs/>
        </w:rPr>
        <w:t>9</w:t>
      </w:r>
      <w:r>
        <w:t xml:space="preserve"> is het verslag van deze marktconsultatie opgenomen. </w:t>
      </w:r>
      <w:r w:rsidR="009767D3" w:rsidRPr="00E46981">
        <w:br w:type="page"/>
      </w:r>
    </w:p>
    <w:p w14:paraId="60FD5AF3" w14:textId="77777777" w:rsidR="00191556" w:rsidRPr="00E46981" w:rsidRDefault="00191556" w:rsidP="005B76EC"/>
    <w:p w14:paraId="14755F05" w14:textId="60139FA9" w:rsidR="009767D3" w:rsidRPr="00E46981" w:rsidRDefault="00C32550" w:rsidP="00AB3289">
      <w:pPr>
        <w:pStyle w:val="Kop1"/>
        <w:suppressAutoHyphens/>
        <w:spacing w:before="0" w:line="259" w:lineRule="auto"/>
        <w:ind w:left="720" w:hanging="720"/>
        <w:contextualSpacing/>
        <w:rPr>
          <w:rFonts w:cstheme="majorHAnsi"/>
          <w:szCs w:val="22"/>
        </w:rPr>
      </w:pPr>
      <w:bookmarkStart w:id="48" w:name="_Toc45103174"/>
      <w:bookmarkStart w:id="49" w:name="_Toc45106837"/>
      <w:bookmarkStart w:id="50" w:name="_Toc86217119"/>
      <w:r>
        <w:rPr>
          <w:rFonts w:cstheme="majorHAnsi"/>
          <w:szCs w:val="22"/>
        </w:rPr>
        <w:t xml:space="preserve">2. </w:t>
      </w:r>
      <w:r w:rsidR="00B928A0" w:rsidRPr="00E46981">
        <w:rPr>
          <w:rFonts w:cstheme="majorHAnsi"/>
          <w:szCs w:val="22"/>
        </w:rPr>
        <w:t>Inschrijvingsprocedure / aanbestedingsprocedure</w:t>
      </w:r>
      <w:bookmarkEnd w:id="48"/>
      <w:bookmarkEnd w:id="49"/>
      <w:bookmarkEnd w:id="50"/>
      <w:r w:rsidR="00B928A0" w:rsidRPr="00E46981">
        <w:rPr>
          <w:rFonts w:cstheme="majorHAnsi"/>
          <w:szCs w:val="22"/>
        </w:rPr>
        <w:t xml:space="preserve"> </w:t>
      </w:r>
    </w:p>
    <w:p w14:paraId="14755F06" w14:textId="77777777" w:rsidR="00FD6E1E" w:rsidRPr="00E46981" w:rsidRDefault="00FD6E1E" w:rsidP="00AB3289">
      <w:pPr>
        <w:suppressAutoHyphens/>
        <w:spacing w:line="259" w:lineRule="auto"/>
        <w:contextualSpacing/>
        <w:rPr>
          <w:rFonts w:cstheme="majorHAnsi"/>
          <w:szCs w:val="22"/>
        </w:rPr>
      </w:pPr>
    </w:p>
    <w:p w14:paraId="14755F07" w14:textId="1CDA176C" w:rsidR="00FD6E1E" w:rsidRPr="00C32550" w:rsidRDefault="00FD6E1E" w:rsidP="00C32550">
      <w:pPr>
        <w:pStyle w:val="Kop2"/>
        <w:numPr>
          <w:ilvl w:val="1"/>
          <w:numId w:val="31"/>
        </w:numPr>
        <w:suppressAutoHyphens/>
        <w:spacing w:before="0" w:line="259" w:lineRule="auto"/>
        <w:contextualSpacing/>
        <w:rPr>
          <w:rFonts w:cstheme="majorHAnsi"/>
          <w:szCs w:val="22"/>
        </w:rPr>
      </w:pPr>
      <w:bookmarkStart w:id="51" w:name="_Toc45103175"/>
      <w:bookmarkStart w:id="52" w:name="_Toc45106838"/>
      <w:bookmarkStart w:id="53" w:name="_Toc86217120"/>
      <w:r w:rsidRPr="00C32550">
        <w:rPr>
          <w:rFonts w:cstheme="majorHAnsi"/>
          <w:szCs w:val="22"/>
        </w:rPr>
        <w:t>Type procedure</w:t>
      </w:r>
      <w:bookmarkEnd w:id="51"/>
      <w:bookmarkEnd w:id="52"/>
      <w:bookmarkEnd w:id="53"/>
    </w:p>
    <w:p w14:paraId="14755F08" w14:textId="27DF7CC9" w:rsidR="00FD6E1E" w:rsidRPr="00E46981" w:rsidRDefault="00FD6E1E" w:rsidP="009F18F7">
      <w:pPr>
        <w:suppressAutoHyphens/>
        <w:spacing w:line="259" w:lineRule="auto"/>
        <w:contextualSpacing/>
        <w:rPr>
          <w:rFonts w:cstheme="majorHAnsi"/>
          <w:szCs w:val="22"/>
        </w:rPr>
      </w:pPr>
      <w:r w:rsidRPr="00E46981">
        <w:rPr>
          <w:rFonts w:cstheme="majorHAnsi"/>
          <w:szCs w:val="22"/>
        </w:rPr>
        <w:t>De Aanbestedende dienst doorlo</w:t>
      </w:r>
      <w:r w:rsidR="00CA506E">
        <w:rPr>
          <w:rFonts w:cstheme="majorHAnsi"/>
          <w:szCs w:val="22"/>
        </w:rPr>
        <w:t>opt</w:t>
      </w:r>
      <w:r w:rsidRPr="00E46981">
        <w:rPr>
          <w:rFonts w:cstheme="majorHAnsi"/>
          <w:szCs w:val="22"/>
        </w:rPr>
        <w:t xml:space="preserve"> in deze aanbesteding een openbare procedure.</w:t>
      </w:r>
      <w:r w:rsidRPr="00E46981">
        <w:rPr>
          <w:rStyle w:val="Voetnootmarkering"/>
          <w:rFonts w:cstheme="majorHAnsi"/>
          <w:szCs w:val="22"/>
        </w:rPr>
        <w:footnoteReference w:id="7"/>
      </w:r>
      <w:r w:rsidRPr="00E46981">
        <w:rPr>
          <w:rFonts w:cstheme="majorHAnsi"/>
          <w:szCs w:val="22"/>
        </w:rPr>
        <w:t xml:space="preserve"> De Aanbestedende dienst </w:t>
      </w:r>
      <w:r w:rsidR="006C64FD">
        <w:rPr>
          <w:rFonts w:cstheme="majorHAnsi"/>
          <w:szCs w:val="22"/>
        </w:rPr>
        <w:t>h</w:t>
      </w:r>
      <w:r w:rsidR="00C346B8">
        <w:rPr>
          <w:rFonts w:cstheme="majorHAnsi"/>
          <w:szCs w:val="22"/>
        </w:rPr>
        <w:t>e</w:t>
      </w:r>
      <w:r w:rsidR="00CA506E">
        <w:rPr>
          <w:rFonts w:cstheme="majorHAnsi"/>
          <w:szCs w:val="22"/>
        </w:rPr>
        <w:t>eft</w:t>
      </w:r>
      <w:r w:rsidR="006C64FD">
        <w:rPr>
          <w:rFonts w:cstheme="majorHAnsi"/>
          <w:szCs w:val="22"/>
        </w:rPr>
        <w:t xml:space="preserve"> gekozen voor</w:t>
      </w:r>
      <w:r w:rsidR="006C64FD" w:rsidRPr="00E46981">
        <w:rPr>
          <w:rFonts w:cstheme="majorHAnsi"/>
          <w:szCs w:val="22"/>
        </w:rPr>
        <w:t xml:space="preserve"> </w:t>
      </w:r>
      <w:r w:rsidRPr="00E46981">
        <w:rPr>
          <w:rFonts w:cstheme="majorHAnsi"/>
          <w:szCs w:val="22"/>
        </w:rPr>
        <w:t>deze procedure op basis van een combinatie van de volgende argumenten:</w:t>
      </w:r>
      <w:r w:rsidRPr="00E46981">
        <w:rPr>
          <w:rStyle w:val="Voetnootmarkering"/>
          <w:rFonts w:cstheme="majorHAnsi"/>
          <w:szCs w:val="22"/>
        </w:rPr>
        <w:footnoteReference w:id="8"/>
      </w:r>
    </w:p>
    <w:p w14:paraId="63253AC5" w14:textId="0B04969C" w:rsidR="001D1422" w:rsidRDefault="00FD6E1E" w:rsidP="00FA0062">
      <w:pPr>
        <w:pStyle w:val="Lijstalinea"/>
        <w:numPr>
          <w:ilvl w:val="0"/>
          <w:numId w:val="2"/>
        </w:numPr>
        <w:rPr>
          <w:rFonts w:cstheme="majorHAnsi"/>
          <w:szCs w:val="22"/>
        </w:rPr>
      </w:pPr>
      <w:r w:rsidRPr="001D1422">
        <w:rPr>
          <w:rFonts w:cstheme="majorHAnsi"/>
          <w:szCs w:val="22"/>
        </w:rPr>
        <w:t xml:space="preserve">Omvang van de Opdracht: </w:t>
      </w:r>
      <w:r w:rsidR="001D1422" w:rsidRPr="001D1422">
        <w:rPr>
          <w:rFonts w:cstheme="majorHAnsi"/>
          <w:szCs w:val="22"/>
        </w:rPr>
        <w:t xml:space="preserve">De omvang van de Opdracht overschrijdt het drempelbedrag voor Europees aanbesteden van Diensten, voor decentrale overheden. De procedure die gevolgd zal worden is gezien de omvang van de Opdracht een Openbare Europese aanbesteding. </w:t>
      </w:r>
    </w:p>
    <w:p w14:paraId="4A12A002" w14:textId="26E9D3C8" w:rsidR="00E25C7A" w:rsidRPr="001D1422" w:rsidRDefault="00E25C7A" w:rsidP="00FA0062">
      <w:pPr>
        <w:pStyle w:val="Lijstalinea"/>
        <w:numPr>
          <w:ilvl w:val="0"/>
          <w:numId w:val="2"/>
        </w:numPr>
        <w:rPr>
          <w:rFonts w:cstheme="majorHAnsi"/>
          <w:szCs w:val="22"/>
        </w:rPr>
      </w:pPr>
      <w:r>
        <w:rPr>
          <w:rFonts w:cstheme="majorHAnsi"/>
          <w:szCs w:val="22"/>
        </w:rPr>
        <w:t>Transactiekosten: Het toepassen van een niet-openbare procedure zou meer administratieve lasten met zich meebrengen voor zowel de Aanbestedende dienst als Inschrijvers.</w:t>
      </w:r>
    </w:p>
    <w:p w14:paraId="14755F0B" w14:textId="35881B8E" w:rsidR="00FD6E1E" w:rsidRPr="00E46981" w:rsidRDefault="00FD6E1E" w:rsidP="00FA0062">
      <w:pPr>
        <w:pStyle w:val="Lijstalinea"/>
        <w:numPr>
          <w:ilvl w:val="0"/>
          <w:numId w:val="2"/>
        </w:numPr>
        <w:suppressAutoHyphens/>
        <w:spacing w:line="259" w:lineRule="auto"/>
        <w:rPr>
          <w:rFonts w:cstheme="majorHAnsi"/>
          <w:szCs w:val="22"/>
        </w:rPr>
      </w:pPr>
      <w:r w:rsidRPr="00E46981">
        <w:rPr>
          <w:rFonts w:cstheme="majorHAnsi"/>
          <w:szCs w:val="22"/>
        </w:rPr>
        <w:t xml:space="preserve">Aantal </w:t>
      </w:r>
      <w:r w:rsidR="001D1422" w:rsidRPr="00E46981">
        <w:rPr>
          <w:rFonts w:cstheme="majorHAnsi"/>
          <w:szCs w:val="22"/>
        </w:rPr>
        <w:t>potentiële</w:t>
      </w:r>
      <w:r w:rsidRPr="00E46981">
        <w:rPr>
          <w:rFonts w:cstheme="majorHAnsi"/>
          <w:szCs w:val="22"/>
        </w:rPr>
        <w:t xml:space="preserve"> Inschrijvers: </w:t>
      </w:r>
      <w:r w:rsidR="00E25C7A">
        <w:rPr>
          <w:rFonts w:cstheme="majorHAnsi"/>
          <w:szCs w:val="22"/>
        </w:rPr>
        <w:t xml:space="preserve">Het aantal verwachte Inschrijvers is zodanig, dat het reduceren van het aantal </w:t>
      </w:r>
      <w:r w:rsidR="0022124D">
        <w:rPr>
          <w:rFonts w:cstheme="majorHAnsi"/>
          <w:szCs w:val="22"/>
        </w:rPr>
        <w:t xml:space="preserve">geïnteresseerde geschikte partijen </w:t>
      </w:r>
      <w:r w:rsidR="00E25C7A">
        <w:rPr>
          <w:rFonts w:cstheme="majorHAnsi"/>
          <w:szCs w:val="22"/>
        </w:rPr>
        <w:t>niet nodig is.</w:t>
      </w:r>
    </w:p>
    <w:p w14:paraId="14755F0C" w14:textId="0F700AC7" w:rsidR="00FD6E1E" w:rsidRPr="00E46981" w:rsidRDefault="00FD6E1E" w:rsidP="00FA0062">
      <w:pPr>
        <w:pStyle w:val="Lijstalinea"/>
        <w:numPr>
          <w:ilvl w:val="0"/>
          <w:numId w:val="2"/>
        </w:numPr>
        <w:suppressAutoHyphens/>
        <w:spacing w:line="259" w:lineRule="auto"/>
        <w:rPr>
          <w:rFonts w:cstheme="majorHAnsi"/>
          <w:szCs w:val="22"/>
        </w:rPr>
      </w:pPr>
      <w:r w:rsidRPr="00E46981">
        <w:rPr>
          <w:rFonts w:cstheme="majorHAnsi"/>
          <w:szCs w:val="22"/>
        </w:rPr>
        <w:t xml:space="preserve">Gewenst eindresultaat: </w:t>
      </w:r>
      <w:r w:rsidR="001D1422">
        <w:rPr>
          <w:rFonts w:cstheme="majorHAnsi"/>
          <w:szCs w:val="22"/>
        </w:rPr>
        <w:t>Het betreft repeterende werkzaamheden. Aanbestedende dienst</w:t>
      </w:r>
      <w:r w:rsidR="00C346B8">
        <w:rPr>
          <w:rFonts w:cstheme="majorHAnsi"/>
          <w:szCs w:val="22"/>
        </w:rPr>
        <w:t xml:space="preserve"> </w:t>
      </w:r>
      <w:r w:rsidR="001D1422">
        <w:rPr>
          <w:rFonts w:cstheme="majorHAnsi"/>
          <w:szCs w:val="22"/>
        </w:rPr>
        <w:t>wens</w:t>
      </w:r>
      <w:r w:rsidR="00CA506E">
        <w:rPr>
          <w:rFonts w:cstheme="majorHAnsi"/>
          <w:szCs w:val="22"/>
        </w:rPr>
        <w:t>t</w:t>
      </w:r>
      <w:r w:rsidR="001D1422">
        <w:rPr>
          <w:rFonts w:cstheme="majorHAnsi"/>
          <w:szCs w:val="22"/>
        </w:rPr>
        <w:t xml:space="preserve"> daarom een Raamovereenkomst af te sluiten met één partij voor het uitvoeren van het slibtransport.</w:t>
      </w:r>
    </w:p>
    <w:p w14:paraId="14755F0D" w14:textId="4A4D8519" w:rsidR="00FD6E1E" w:rsidRPr="00E46981" w:rsidRDefault="00FD6E1E" w:rsidP="00FA0062">
      <w:pPr>
        <w:pStyle w:val="Lijstalinea"/>
        <w:numPr>
          <w:ilvl w:val="0"/>
          <w:numId w:val="2"/>
        </w:numPr>
        <w:suppressAutoHyphens/>
        <w:spacing w:line="259" w:lineRule="auto"/>
        <w:rPr>
          <w:rFonts w:cstheme="majorHAnsi"/>
          <w:szCs w:val="22"/>
        </w:rPr>
      </w:pPr>
      <w:r w:rsidRPr="00E46981">
        <w:rPr>
          <w:rFonts w:cstheme="majorHAnsi"/>
          <w:szCs w:val="22"/>
        </w:rPr>
        <w:t>Complexiteit van de Opdracht:</w:t>
      </w:r>
      <w:r w:rsidR="00E25C7A" w:rsidRPr="00E25C7A">
        <w:rPr>
          <w:rFonts w:cstheme="majorHAnsi"/>
          <w:szCs w:val="22"/>
        </w:rPr>
        <w:t xml:space="preserve"> </w:t>
      </w:r>
      <w:r w:rsidR="00E25C7A">
        <w:rPr>
          <w:rFonts w:cstheme="majorHAnsi"/>
          <w:szCs w:val="22"/>
        </w:rPr>
        <w:t>De complexiteit van de Opdracht en de mate waarin werkzaamheden beschreven zijn, lenen zich voor een Openbare procedure.</w:t>
      </w:r>
    </w:p>
    <w:p w14:paraId="14755F0E" w14:textId="512917DC" w:rsidR="00FD6E1E" w:rsidRDefault="00FD6E1E" w:rsidP="00FA0062">
      <w:pPr>
        <w:pStyle w:val="Lijstalinea"/>
        <w:numPr>
          <w:ilvl w:val="0"/>
          <w:numId w:val="2"/>
        </w:numPr>
        <w:suppressAutoHyphens/>
        <w:spacing w:line="259" w:lineRule="auto"/>
        <w:rPr>
          <w:rFonts w:cstheme="majorHAnsi"/>
          <w:szCs w:val="22"/>
        </w:rPr>
      </w:pPr>
      <w:r w:rsidRPr="00E46981">
        <w:rPr>
          <w:rFonts w:cstheme="majorHAnsi"/>
          <w:szCs w:val="22"/>
        </w:rPr>
        <w:t xml:space="preserve">Type Opdracht en karakter markt: </w:t>
      </w:r>
      <w:r w:rsidR="00E25C7A">
        <w:rPr>
          <w:rFonts w:cstheme="majorHAnsi"/>
          <w:szCs w:val="22"/>
        </w:rPr>
        <w:t>De aard van de Opdracht leent zich voor een Openbare procedure.</w:t>
      </w:r>
    </w:p>
    <w:p w14:paraId="14755F0F" w14:textId="77777777" w:rsidR="00EA7995" w:rsidRPr="00EA7995" w:rsidRDefault="00EA7995" w:rsidP="00EA7995">
      <w:pPr>
        <w:suppressAutoHyphens/>
        <w:spacing w:line="259" w:lineRule="auto"/>
        <w:rPr>
          <w:rFonts w:cstheme="majorHAnsi"/>
          <w:szCs w:val="22"/>
        </w:rPr>
      </w:pPr>
    </w:p>
    <w:p w14:paraId="14755F10" w14:textId="15E16E0C" w:rsidR="00F14E70" w:rsidRPr="00E46981" w:rsidRDefault="00BE07E7" w:rsidP="00C32550">
      <w:pPr>
        <w:pStyle w:val="Kop2"/>
        <w:numPr>
          <w:ilvl w:val="1"/>
          <w:numId w:val="31"/>
        </w:numPr>
        <w:spacing w:before="0" w:line="259" w:lineRule="auto"/>
        <w:contextualSpacing/>
        <w:rPr>
          <w:rFonts w:cstheme="majorHAnsi"/>
          <w:szCs w:val="22"/>
        </w:rPr>
      </w:pPr>
      <w:bookmarkStart w:id="54" w:name="_Ref32496486"/>
      <w:bookmarkStart w:id="55" w:name="_Ref32498293"/>
      <w:bookmarkStart w:id="56" w:name="_Toc45103176"/>
      <w:bookmarkStart w:id="57" w:name="_Toc45106839"/>
      <w:bookmarkStart w:id="58" w:name="_Toc86217121"/>
      <w:r w:rsidRPr="00E46981">
        <w:rPr>
          <w:rFonts w:cstheme="majorHAnsi"/>
          <w:szCs w:val="22"/>
        </w:rPr>
        <w:t>Inlichtingen</w:t>
      </w:r>
      <w:bookmarkEnd w:id="54"/>
      <w:bookmarkEnd w:id="55"/>
      <w:bookmarkEnd w:id="56"/>
      <w:bookmarkEnd w:id="57"/>
      <w:bookmarkEnd w:id="58"/>
    </w:p>
    <w:p w14:paraId="14755F11" w14:textId="56DCEA17" w:rsidR="00B92897" w:rsidRPr="00E46981" w:rsidRDefault="00C759DC" w:rsidP="009F18F7">
      <w:pPr>
        <w:spacing w:line="259" w:lineRule="auto"/>
        <w:contextualSpacing/>
        <w:rPr>
          <w:rFonts w:cstheme="majorHAnsi"/>
          <w:szCs w:val="22"/>
        </w:rPr>
      </w:pPr>
      <w:r>
        <w:rPr>
          <w:rFonts w:cstheme="majorHAnsi"/>
          <w:szCs w:val="22"/>
        </w:rPr>
        <w:t>Vragen</w:t>
      </w:r>
      <w:r w:rsidR="00BE07E7" w:rsidRPr="00E46981">
        <w:rPr>
          <w:rFonts w:cstheme="majorHAnsi"/>
          <w:szCs w:val="22"/>
        </w:rPr>
        <w:t xml:space="preserve"> over deze aanbesteding en dit BD kunt u stellen in de vragenronde. </w:t>
      </w:r>
      <w:r w:rsidR="00B92897" w:rsidRPr="00E46981">
        <w:rPr>
          <w:rFonts w:cstheme="majorHAnsi"/>
          <w:szCs w:val="22"/>
        </w:rPr>
        <w:t>U mag ook voorstellen doen ten aanzien van de bijgevoegde concept</w:t>
      </w:r>
      <w:r w:rsidR="00F14E70" w:rsidRPr="00E46981">
        <w:rPr>
          <w:rFonts w:cstheme="majorHAnsi"/>
          <w:szCs w:val="22"/>
        </w:rPr>
        <w:t xml:space="preserve"> </w:t>
      </w:r>
      <w:r w:rsidR="008B00F5" w:rsidRPr="008B00F5">
        <w:rPr>
          <w:rFonts w:cstheme="majorHAnsi"/>
          <w:szCs w:val="22"/>
        </w:rPr>
        <w:t>Raamovereenkomst</w:t>
      </w:r>
      <w:r w:rsidR="008B00F5" w:rsidRPr="00E46981">
        <w:rPr>
          <w:rFonts w:cstheme="majorHAnsi"/>
          <w:szCs w:val="22"/>
        </w:rPr>
        <w:t xml:space="preserve"> </w:t>
      </w:r>
      <w:r w:rsidR="00B92897" w:rsidRPr="00E46981">
        <w:rPr>
          <w:rFonts w:cstheme="majorHAnsi"/>
          <w:szCs w:val="22"/>
        </w:rPr>
        <w:t xml:space="preserve">en de </w:t>
      </w:r>
      <w:r w:rsidR="00B92897" w:rsidRPr="00831C3F">
        <w:rPr>
          <w:rFonts w:cstheme="majorHAnsi"/>
          <w:szCs w:val="22"/>
        </w:rPr>
        <w:t>algemene inkoopvoorwaarden</w:t>
      </w:r>
      <w:r w:rsidR="00831C3F" w:rsidRPr="00831C3F">
        <w:rPr>
          <w:rFonts w:cstheme="majorHAnsi"/>
          <w:szCs w:val="22"/>
        </w:rPr>
        <w:t>.</w:t>
      </w:r>
      <w:r w:rsidR="00B92897" w:rsidRPr="00831C3F">
        <w:rPr>
          <w:rFonts w:cstheme="majorHAnsi"/>
          <w:szCs w:val="22"/>
        </w:rPr>
        <w:t xml:space="preserve"> U dient voor het stellen van vragen gebruik te maken van de vragenmodule van TenderNed.</w:t>
      </w:r>
    </w:p>
    <w:p w14:paraId="14755F12" w14:textId="77777777" w:rsidR="00B92897" w:rsidRPr="00E46981" w:rsidRDefault="00B92897" w:rsidP="00AB3289">
      <w:pPr>
        <w:suppressAutoHyphens/>
        <w:spacing w:line="259" w:lineRule="auto"/>
        <w:ind w:left="720"/>
        <w:contextualSpacing/>
        <w:rPr>
          <w:rFonts w:cstheme="majorHAnsi"/>
          <w:szCs w:val="22"/>
        </w:rPr>
      </w:pPr>
    </w:p>
    <w:p w14:paraId="14755F13" w14:textId="77777777" w:rsidR="00B92897" w:rsidRPr="00E46981" w:rsidRDefault="00B92897"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Vragen die u niet via</w:t>
      </w:r>
      <w:r w:rsidR="00EC73E0" w:rsidRPr="00E46981">
        <w:rPr>
          <w:rFonts w:cstheme="majorHAnsi"/>
          <w:szCs w:val="22"/>
        </w:rPr>
        <w:t xml:space="preserve"> de vragenmodule van</w:t>
      </w:r>
      <w:r w:rsidRPr="00E46981">
        <w:rPr>
          <w:rFonts w:cstheme="majorHAnsi"/>
          <w:szCs w:val="22"/>
        </w:rPr>
        <w:t xml:space="preserve"> TenderNed stelt zal de Aanbestedende dienst niet beantwoorden. </w:t>
      </w:r>
    </w:p>
    <w:p w14:paraId="14755F14" w14:textId="77777777" w:rsidR="00B92897" w:rsidRPr="00E46981" w:rsidRDefault="00B92897" w:rsidP="00AB3289">
      <w:pPr>
        <w:suppressAutoHyphens/>
        <w:spacing w:line="259" w:lineRule="auto"/>
        <w:ind w:left="720"/>
        <w:contextualSpacing/>
        <w:rPr>
          <w:rFonts w:cstheme="majorHAnsi"/>
          <w:szCs w:val="22"/>
        </w:rPr>
      </w:pPr>
    </w:p>
    <w:p w14:paraId="14755F18" w14:textId="3F692FB9" w:rsidR="00B92897" w:rsidRDefault="00B92897" w:rsidP="00AB3289">
      <w:pPr>
        <w:spacing w:line="259" w:lineRule="auto"/>
        <w:contextualSpacing/>
        <w:rPr>
          <w:rFonts w:cstheme="majorHAnsi"/>
          <w:szCs w:val="22"/>
        </w:rPr>
      </w:pPr>
      <w:r w:rsidRPr="00E46981">
        <w:rPr>
          <w:rFonts w:cstheme="majorHAnsi"/>
          <w:szCs w:val="22"/>
        </w:rPr>
        <w:t xml:space="preserve">U dient uw vragen te stellen </w:t>
      </w:r>
      <w:r w:rsidR="002D73EB">
        <w:rPr>
          <w:rFonts w:cstheme="majorHAnsi"/>
          <w:szCs w:val="22"/>
        </w:rPr>
        <w:t>voor het sluiten van de daarvoor in paragraaf 1.5 genoemde termijn.</w:t>
      </w:r>
      <w:r w:rsidR="00BE07E7" w:rsidRPr="00E46981">
        <w:rPr>
          <w:rFonts w:cstheme="majorHAnsi"/>
          <w:szCs w:val="22"/>
        </w:rPr>
        <w:t xml:space="preserve"> </w:t>
      </w:r>
      <w:r w:rsidR="002D73EB">
        <w:rPr>
          <w:rFonts w:cstheme="majorHAnsi"/>
          <w:szCs w:val="22"/>
        </w:rPr>
        <w:t>V</w:t>
      </w:r>
      <w:r w:rsidR="00BE07E7" w:rsidRPr="00E46981">
        <w:rPr>
          <w:rFonts w:cstheme="majorHAnsi"/>
          <w:szCs w:val="22"/>
        </w:rPr>
        <w:t xml:space="preserve">ragen die worden gesteld na </w:t>
      </w:r>
      <w:r w:rsidR="002D73EB">
        <w:rPr>
          <w:rFonts w:cstheme="majorHAnsi"/>
          <w:szCs w:val="22"/>
        </w:rPr>
        <w:t>het sluiten van de termijn</w:t>
      </w:r>
      <w:r w:rsidR="00BE07E7" w:rsidRPr="00E46981">
        <w:rPr>
          <w:rFonts w:cstheme="majorHAnsi"/>
          <w:szCs w:val="22"/>
        </w:rPr>
        <w:t xml:space="preserve"> beantwoordt de Aanbestedende dienst niet. </w:t>
      </w:r>
      <w:r w:rsidR="00276BFF" w:rsidRPr="00E46981">
        <w:rPr>
          <w:rFonts w:cstheme="majorHAnsi"/>
          <w:szCs w:val="22"/>
        </w:rPr>
        <w:t xml:space="preserve">De Aanbestedende dienst zal alle vragen schriftelijk beantwoorden in een Nota van Inlichtingen. In de planning </w:t>
      </w:r>
      <w:r w:rsidR="00810C65" w:rsidRPr="00E46981">
        <w:rPr>
          <w:rFonts w:cstheme="majorHAnsi"/>
          <w:szCs w:val="22"/>
        </w:rPr>
        <w:t xml:space="preserve">in paragraaf </w:t>
      </w:r>
      <w:r w:rsidR="00366453" w:rsidRPr="00E46981">
        <w:rPr>
          <w:rFonts w:cstheme="majorHAnsi"/>
          <w:szCs w:val="22"/>
        </w:rPr>
        <w:t>1.5</w:t>
      </w:r>
      <w:r w:rsidR="00366453">
        <w:rPr>
          <w:rFonts w:cstheme="majorHAnsi"/>
          <w:szCs w:val="22"/>
        </w:rPr>
        <w:t xml:space="preserve"> </w:t>
      </w:r>
      <w:r w:rsidR="00276BFF" w:rsidRPr="00E46981">
        <w:rPr>
          <w:rFonts w:cstheme="majorHAnsi"/>
          <w:szCs w:val="22"/>
        </w:rPr>
        <w:t>staat ook de datum g</w:t>
      </w:r>
      <w:r w:rsidR="00BE07E7" w:rsidRPr="00E46981">
        <w:rPr>
          <w:rFonts w:cstheme="majorHAnsi"/>
          <w:szCs w:val="22"/>
        </w:rPr>
        <w:t xml:space="preserve">enoemd </w:t>
      </w:r>
      <w:r w:rsidR="00451B44" w:rsidRPr="00E46981">
        <w:rPr>
          <w:rFonts w:cstheme="majorHAnsi"/>
          <w:szCs w:val="22"/>
        </w:rPr>
        <w:t>waar</w:t>
      </w:r>
      <w:r w:rsidR="00451B44">
        <w:rPr>
          <w:rFonts w:cstheme="majorHAnsi"/>
          <w:szCs w:val="22"/>
        </w:rPr>
        <w:t>op</w:t>
      </w:r>
      <w:r w:rsidR="00451B44" w:rsidRPr="00E46981">
        <w:rPr>
          <w:rFonts w:cstheme="majorHAnsi"/>
          <w:szCs w:val="22"/>
        </w:rPr>
        <w:t xml:space="preserve"> </w:t>
      </w:r>
      <w:r w:rsidR="00BE07E7" w:rsidRPr="00E46981">
        <w:rPr>
          <w:rFonts w:cstheme="majorHAnsi"/>
          <w:szCs w:val="22"/>
        </w:rPr>
        <w:t xml:space="preserve">de Aanbestedende dienst tracht alle vragen te beantwoorden. </w:t>
      </w:r>
    </w:p>
    <w:p w14:paraId="41589783" w14:textId="77777777" w:rsidR="00831C3F" w:rsidRPr="00E46981" w:rsidRDefault="00831C3F" w:rsidP="00AB3289">
      <w:pPr>
        <w:spacing w:line="259" w:lineRule="auto"/>
        <w:contextualSpacing/>
        <w:rPr>
          <w:rFonts w:cstheme="majorHAnsi"/>
          <w:szCs w:val="22"/>
        </w:rPr>
      </w:pPr>
    </w:p>
    <w:p w14:paraId="14755F19" w14:textId="77777777" w:rsidR="00810C65" w:rsidRDefault="00B92897" w:rsidP="009F18F7">
      <w:pPr>
        <w:spacing w:line="259" w:lineRule="auto"/>
        <w:contextualSpacing/>
        <w:rPr>
          <w:rFonts w:cstheme="majorHAnsi"/>
          <w:szCs w:val="22"/>
        </w:rPr>
      </w:pPr>
      <w:r w:rsidRPr="00E46981">
        <w:rPr>
          <w:rFonts w:cstheme="majorHAnsi"/>
          <w:szCs w:val="22"/>
        </w:rPr>
        <w:t>Op basis van door u gestelde vragen en voorgestelde wijzigingen kan de Aanbestedende dienst tot uiterlijk 10 kalenderdagen voor de sluitingsdatum van de procedure wijzigingen in dit BD aanbrengen.</w:t>
      </w:r>
    </w:p>
    <w:p w14:paraId="14755F1F" w14:textId="77777777" w:rsidR="00A77ACA" w:rsidRPr="00E46981" w:rsidRDefault="00A77ACA" w:rsidP="005D24C7">
      <w:pPr>
        <w:suppressAutoHyphens/>
        <w:spacing w:line="259" w:lineRule="auto"/>
        <w:contextualSpacing/>
        <w:rPr>
          <w:rFonts w:cstheme="majorHAnsi"/>
          <w:szCs w:val="22"/>
        </w:rPr>
      </w:pPr>
    </w:p>
    <w:p w14:paraId="14755F20" w14:textId="789D6B83" w:rsidR="00B92897" w:rsidRPr="00E46981" w:rsidRDefault="00B92897" w:rsidP="00C32550">
      <w:pPr>
        <w:pStyle w:val="Kop2"/>
        <w:numPr>
          <w:ilvl w:val="1"/>
          <w:numId w:val="31"/>
        </w:numPr>
        <w:spacing w:before="0" w:line="259" w:lineRule="auto"/>
        <w:contextualSpacing/>
        <w:rPr>
          <w:rFonts w:cstheme="majorHAnsi"/>
          <w:szCs w:val="22"/>
        </w:rPr>
      </w:pPr>
      <w:bookmarkStart w:id="59" w:name="_Toc45103178"/>
      <w:bookmarkStart w:id="60" w:name="_Toc45106841"/>
      <w:bookmarkStart w:id="61" w:name="_Toc86217122"/>
      <w:r w:rsidRPr="00E46981">
        <w:rPr>
          <w:rFonts w:cstheme="majorHAnsi"/>
          <w:szCs w:val="22"/>
        </w:rPr>
        <w:lastRenderedPageBreak/>
        <w:t>Termijn ontvangst Inschrijvingen</w:t>
      </w:r>
      <w:bookmarkEnd w:id="59"/>
      <w:bookmarkEnd w:id="60"/>
      <w:bookmarkEnd w:id="61"/>
    </w:p>
    <w:p w14:paraId="14755F21" w14:textId="745C2B1A" w:rsidR="00B92897" w:rsidRPr="00E46981" w:rsidRDefault="00B92897" w:rsidP="009F18F7">
      <w:pPr>
        <w:suppressAutoHyphens/>
        <w:spacing w:line="259" w:lineRule="auto"/>
        <w:contextualSpacing/>
        <w:rPr>
          <w:rFonts w:cstheme="majorHAnsi"/>
          <w:szCs w:val="22"/>
        </w:rPr>
      </w:pPr>
      <w:r w:rsidRPr="00E46981">
        <w:rPr>
          <w:rFonts w:cstheme="majorHAnsi"/>
          <w:szCs w:val="22"/>
        </w:rPr>
        <w:t xml:space="preserve">U dient uw Inschrijving uiterlijk </w:t>
      </w:r>
      <w:r w:rsidR="00732AF0">
        <w:rPr>
          <w:rFonts w:cstheme="majorHAnsi"/>
          <w:szCs w:val="22"/>
        </w:rPr>
        <w:t>16 november</w:t>
      </w:r>
      <w:r w:rsidRPr="00E46981">
        <w:rPr>
          <w:rFonts w:cstheme="majorHAnsi"/>
          <w:szCs w:val="22"/>
        </w:rPr>
        <w:t xml:space="preserve"> </w:t>
      </w:r>
      <w:r w:rsidR="00732AF0">
        <w:rPr>
          <w:rFonts w:cstheme="majorHAnsi"/>
          <w:szCs w:val="22"/>
        </w:rPr>
        <w:t xml:space="preserve">2021 </w:t>
      </w:r>
      <w:r w:rsidRPr="00E46981">
        <w:rPr>
          <w:rFonts w:cstheme="majorHAnsi"/>
          <w:szCs w:val="22"/>
        </w:rPr>
        <w:t xml:space="preserve">om </w:t>
      </w:r>
      <w:r w:rsidR="00732AF0">
        <w:rPr>
          <w:rFonts w:cstheme="majorHAnsi"/>
          <w:szCs w:val="22"/>
        </w:rPr>
        <w:t>10:00</w:t>
      </w:r>
      <w:r w:rsidRPr="00E46981">
        <w:rPr>
          <w:rFonts w:cstheme="majorHAnsi"/>
          <w:szCs w:val="22"/>
        </w:rPr>
        <w:t xml:space="preserve"> uur digitaal in te dienen via de inschrijfmodule van TenderNed. </w:t>
      </w:r>
      <w:r w:rsidR="00521BF7">
        <w:rPr>
          <w:rFonts w:cstheme="majorHAnsi"/>
          <w:szCs w:val="22"/>
        </w:rPr>
        <w:t xml:space="preserve">Aanbestedende dienst </w:t>
      </w:r>
      <w:r w:rsidRPr="00E46981">
        <w:rPr>
          <w:rFonts w:cstheme="majorHAnsi"/>
          <w:szCs w:val="22"/>
        </w:rPr>
        <w:t xml:space="preserve">neemt alleen Inschrijvingen in behandeling die zijn ingediend via TenderNed. </w:t>
      </w:r>
    </w:p>
    <w:p w14:paraId="14755F22" w14:textId="77777777" w:rsidR="00B92897" w:rsidRPr="00E46981" w:rsidRDefault="00B92897" w:rsidP="00AB3289">
      <w:pPr>
        <w:suppressAutoHyphens/>
        <w:spacing w:line="259" w:lineRule="auto"/>
        <w:ind w:left="720"/>
        <w:contextualSpacing/>
        <w:rPr>
          <w:rFonts w:cstheme="majorHAnsi"/>
          <w:szCs w:val="22"/>
        </w:rPr>
      </w:pPr>
    </w:p>
    <w:p w14:paraId="14755F23" w14:textId="1B152D31" w:rsidR="00B92897" w:rsidRPr="00E46981" w:rsidRDefault="00B92897"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Aanbestedende dienst behoudt zich het recht voor de door de Inschrijvers ingediende Inschrijvingen/documenten, die niet voldoen aan de voorgeschreven aanbestedingsprocedure, dan wel niet volledig o</w:t>
      </w:r>
      <w:r w:rsidR="004E00B8">
        <w:rPr>
          <w:rFonts w:cstheme="majorHAnsi"/>
          <w:szCs w:val="22"/>
        </w:rPr>
        <w:t>f</w:t>
      </w:r>
      <w:r w:rsidRPr="00E46981">
        <w:rPr>
          <w:rFonts w:cstheme="majorHAnsi"/>
          <w:szCs w:val="22"/>
        </w:rPr>
        <w:t xml:space="preserve"> onjuist zijn, niet in behandeling te nemen.</w:t>
      </w:r>
    </w:p>
    <w:p w14:paraId="14755F24" w14:textId="77777777" w:rsidR="00B92897" w:rsidRPr="00E46981" w:rsidRDefault="00B92897" w:rsidP="00AB3289">
      <w:pPr>
        <w:suppressAutoHyphens/>
        <w:spacing w:line="259" w:lineRule="auto"/>
        <w:ind w:left="720"/>
        <w:contextualSpacing/>
        <w:rPr>
          <w:rFonts w:cstheme="majorHAnsi"/>
          <w:szCs w:val="22"/>
        </w:rPr>
      </w:pPr>
    </w:p>
    <w:p w14:paraId="14755F25" w14:textId="77777777" w:rsidR="0087366F" w:rsidRPr="00E46981" w:rsidRDefault="0087366F" w:rsidP="009F18F7">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59" w:lineRule="auto"/>
        <w:contextualSpacing/>
        <w:rPr>
          <w:rFonts w:cstheme="majorHAnsi"/>
          <w:szCs w:val="22"/>
        </w:rPr>
      </w:pPr>
      <w:r w:rsidRPr="00E46981">
        <w:rPr>
          <w:rFonts w:cstheme="majorHAnsi"/>
          <w:szCs w:val="22"/>
        </w:rPr>
        <w:t>Te laat ingediende Inschrijvingen of Inschrijvingen die niet via TenderNed zijn ingediend neemt de Aanbestedende dienst niet in behandeling.</w:t>
      </w:r>
    </w:p>
    <w:p w14:paraId="14755F26" w14:textId="77777777" w:rsidR="00CF4FD2" w:rsidRPr="00E46981" w:rsidRDefault="00CF4FD2" w:rsidP="00AB3289">
      <w:pPr>
        <w:suppressAutoHyphens/>
        <w:spacing w:line="259" w:lineRule="auto"/>
        <w:contextualSpacing/>
        <w:rPr>
          <w:rFonts w:cstheme="majorHAnsi"/>
          <w:szCs w:val="22"/>
        </w:rPr>
      </w:pPr>
    </w:p>
    <w:p w14:paraId="14755F27" w14:textId="0D2DE0AF" w:rsidR="00BB760B" w:rsidRPr="00E46981" w:rsidRDefault="000C54CB" w:rsidP="00C32550">
      <w:pPr>
        <w:pStyle w:val="Kop2"/>
        <w:numPr>
          <w:ilvl w:val="1"/>
          <w:numId w:val="31"/>
        </w:numPr>
        <w:suppressAutoHyphens/>
        <w:spacing w:before="0" w:line="259" w:lineRule="auto"/>
        <w:contextualSpacing/>
        <w:rPr>
          <w:rFonts w:cstheme="majorHAnsi"/>
          <w:szCs w:val="22"/>
        </w:rPr>
      </w:pPr>
      <w:bookmarkStart w:id="62" w:name="_Toc45103179"/>
      <w:bookmarkStart w:id="63" w:name="_Toc45106842"/>
      <w:bookmarkStart w:id="64" w:name="_Toc86217123"/>
      <w:r w:rsidRPr="00E46981">
        <w:rPr>
          <w:rFonts w:cstheme="majorHAnsi"/>
          <w:szCs w:val="22"/>
        </w:rPr>
        <w:t>Uw Inschrijving</w:t>
      </w:r>
      <w:bookmarkEnd w:id="62"/>
      <w:bookmarkEnd w:id="63"/>
      <w:bookmarkEnd w:id="64"/>
      <w:r w:rsidRPr="00E46981">
        <w:rPr>
          <w:rFonts w:cstheme="majorHAnsi"/>
          <w:szCs w:val="22"/>
        </w:rPr>
        <w:t xml:space="preserve"> </w:t>
      </w:r>
    </w:p>
    <w:p w14:paraId="14755F28" w14:textId="77777777" w:rsidR="00BB760B" w:rsidRPr="00E46981" w:rsidRDefault="000C54CB" w:rsidP="009F18F7">
      <w:pPr>
        <w:suppressAutoHyphens/>
        <w:spacing w:line="259" w:lineRule="auto"/>
        <w:contextualSpacing/>
        <w:rPr>
          <w:rFonts w:cstheme="majorHAnsi"/>
          <w:szCs w:val="22"/>
        </w:rPr>
      </w:pPr>
      <w:r w:rsidRPr="00E46981">
        <w:rPr>
          <w:rFonts w:cstheme="majorHAnsi"/>
          <w:szCs w:val="22"/>
        </w:rPr>
        <w:t>Onderstaand is weergegeven welke documenten onderdeel dienen te zijn van uw Inschrijving:</w:t>
      </w:r>
    </w:p>
    <w:p w14:paraId="14755F29" w14:textId="77777777" w:rsidR="00BB760B" w:rsidRPr="00E46981" w:rsidRDefault="00BB760B" w:rsidP="00AB3289">
      <w:pPr>
        <w:suppressAutoHyphens/>
        <w:spacing w:line="259" w:lineRule="auto"/>
        <w:contextualSpacing/>
        <w:rPr>
          <w:rFonts w:cstheme="majorHAnsi"/>
          <w:b/>
          <w:szCs w:val="22"/>
        </w:rPr>
      </w:pPr>
    </w:p>
    <w:tbl>
      <w:tblPr>
        <w:tblStyle w:val="Tabelraster"/>
        <w:tblW w:w="8332" w:type="dxa"/>
        <w:tblInd w:w="-5" w:type="dxa"/>
        <w:tblLayout w:type="fixed"/>
        <w:tblLook w:val="0000" w:firstRow="0" w:lastRow="0" w:firstColumn="0" w:lastColumn="0" w:noHBand="0" w:noVBand="0"/>
      </w:tblPr>
      <w:tblGrid>
        <w:gridCol w:w="675"/>
        <w:gridCol w:w="34"/>
        <w:gridCol w:w="7623"/>
      </w:tblGrid>
      <w:tr w:rsidR="000C54CB" w:rsidRPr="00E46981" w14:paraId="14755F2C" w14:textId="77777777" w:rsidTr="00E40FE4">
        <w:trPr>
          <w:trHeight w:val="294"/>
        </w:trPr>
        <w:tc>
          <w:tcPr>
            <w:tcW w:w="675" w:type="dxa"/>
            <w:shd w:val="clear" w:color="auto" w:fill="1865AB"/>
          </w:tcPr>
          <w:p w14:paraId="14755F2A" w14:textId="77777777" w:rsidR="000C54CB" w:rsidRPr="00E46981" w:rsidRDefault="00F14E70" w:rsidP="00AB3289">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Nr.</w:t>
            </w:r>
          </w:p>
        </w:tc>
        <w:tc>
          <w:tcPr>
            <w:tcW w:w="7657" w:type="dxa"/>
            <w:gridSpan w:val="2"/>
            <w:shd w:val="clear" w:color="auto" w:fill="1865AB"/>
          </w:tcPr>
          <w:p w14:paraId="14755F2B" w14:textId="77777777" w:rsidR="000C54CB" w:rsidRPr="00E46981" w:rsidRDefault="000C54CB" w:rsidP="00AB3289">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 xml:space="preserve">Omschrijving document </w:t>
            </w:r>
          </w:p>
        </w:tc>
      </w:tr>
      <w:tr w:rsidR="000C54CB" w:rsidRPr="00E46981" w14:paraId="14755F2F" w14:textId="77777777" w:rsidTr="00E40FE4">
        <w:trPr>
          <w:trHeight w:val="279"/>
        </w:trPr>
        <w:tc>
          <w:tcPr>
            <w:tcW w:w="675" w:type="dxa"/>
          </w:tcPr>
          <w:p w14:paraId="14755F2D"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1</w:t>
            </w:r>
            <w:r w:rsidR="00F14E70" w:rsidRPr="00E46981">
              <w:rPr>
                <w:rFonts w:asciiTheme="majorHAnsi" w:hAnsiTheme="majorHAnsi" w:cstheme="majorHAnsi"/>
                <w:sz w:val="22"/>
                <w:szCs w:val="22"/>
              </w:rPr>
              <w:t>.</w:t>
            </w:r>
          </w:p>
        </w:tc>
        <w:tc>
          <w:tcPr>
            <w:tcW w:w="7657" w:type="dxa"/>
            <w:gridSpan w:val="2"/>
          </w:tcPr>
          <w:p w14:paraId="14755F2E"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Uniform Europees Aanbestedingsdocument (</w:t>
            </w:r>
            <w:r w:rsidR="00323406" w:rsidRPr="00E46981">
              <w:rPr>
                <w:rFonts w:asciiTheme="majorHAnsi" w:hAnsiTheme="majorHAnsi" w:cstheme="majorHAnsi"/>
                <w:sz w:val="22"/>
                <w:szCs w:val="22"/>
              </w:rPr>
              <w:t>in</w:t>
            </w:r>
            <w:r w:rsidR="00DC218B" w:rsidRPr="00E46981">
              <w:rPr>
                <w:rFonts w:asciiTheme="majorHAnsi" w:hAnsiTheme="majorHAnsi" w:cstheme="majorHAnsi"/>
                <w:sz w:val="22"/>
                <w:szCs w:val="22"/>
              </w:rPr>
              <w:t xml:space="preserve"> te </w:t>
            </w:r>
            <w:r w:rsidR="00323406" w:rsidRPr="00E46981">
              <w:rPr>
                <w:rFonts w:asciiTheme="majorHAnsi" w:hAnsiTheme="majorHAnsi" w:cstheme="majorHAnsi"/>
                <w:sz w:val="22"/>
                <w:szCs w:val="22"/>
              </w:rPr>
              <w:t xml:space="preserve">vullen </w:t>
            </w:r>
            <w:r w:rsidRPr="00E46981">
              <w:rPr>
                <w:rFonts w:asciiTheme="majorHAnsi" w:hAnsiTheme="majorHAnsi" w:cstheme="majorHAnsi"/>
                <w:sz w:val="22"/>
                <w:szCs w:val="22"/>
              </w:rPr>
              <w:t>via</w:t>
            </w:r>
            <w:r w:rsidR="00323406" w:rsidRPr="00E46981">
              <w:rPr>
                <w:rFonts w:asciiTheme="majorHAnsi" w:hAnsiTheme="majorHAnsi" w:cstheme="majorHAnsi"/>
                <w:sz w:val="22"/>
                <w:szCs w:val="22"/>
              </w:rPr>
              <w:t xml:space="preserve"> de UEA module op het dashboard van </w:t>
            </w:r>
            <w:r w:rsidRPr="00E46981">
              <w:rPr>
                <w:rFonts w:asciiTheme="majorHAnsi" w:hAnsiTheme="majorHAnsi" w:cstheme="majorHAnsi"/>
                <w:sz w:val="22"/>
                <w:szCs w:val="22"/>
              </w:rPr>
              <w:t>TenderNed)</w:t>
            </w:r>
          </w:p>
        </w:tc>
      </w:tr>
      <w:tr w:rsidR="000C54CB" w:rsidRPr="00E46981" w14:paraId="14755F32" w14:textId="77777777" w:rsidTr="00E40FE4">
        <w:trPr>
          <w:trHeight w:val="294"/>
        </w:trPr>
        <w:tc>
          <w:tcPr>
            <w:tcW w:w="675" w:type="dxa"/>
          </w:tcPr>
          <w:p w14:paraId="14755F30"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2</w:t>
            </w:r>
            <w:r w:rsidR="00F14E70" w:rsidRPr="00E46981">
              <w:rPr>
                <w:rFonts w:asciiTheme="majorHAnsi" w:hAnsiTheme="majorHAnsi" w:cstheme="majorHAnsi"/>
                <w:sz w:val="22"/>
                <w:szCs w:val="22"/>
              </w:rPr>
              <w:t>.</w:t>
            </w:r>
          </w:p>
        </w:tc>
        <w:tc>
          <w:tcPr>
            <w:tcW w:w="7657" w:type="dxa"/>
            <w:gridSpan w:val="2"/>
          </w:tcPr>
          <w:p w14:paraId="14755F31"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Uittreksel uit het Beroeps- of Handelsregister* </w:t>
            </w:r>
          </w:p>
        </w:tc>
      </w:tr>
      <w:tr w:rsidR="000C54CB" w:rsidRPr="00E46981" w14:paraId="14755F35" w14:textId="77777777" w:rsidTr="00E40FE4">
        <w:trPr>
          <w:trHeight w:val="279"/>
        </w:trPr>
        <w:tc>
          <w:tcPr>
            <w:tcW w:w="675" w:type="dxa"/>
          </w:tcPr>
          <w:p w14:paraId="14755F33"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3</w:t>
            </w:r>
            <w:r w:rsidR="00F14E70" w:rsidRPr="00E46981">
              <w:rPr>
                <w:rFonts w:asciiTheme="majorHAnsi" w:hAnsiTheme="majorHAnsi" w:cstheme="majorHAnsi"/>
                <w:sz w:val="22"/>
                <w:szCs w:val="22"/>
              </w:rPr>
              <w:t>.</w:t>
            </w:r>
          </w:p>
        </w:tc>
        <w:tc>
          <w:tcPr>
            <w:tcW w:w="7657" w:type="dxa"/>
            <w:gridSpan w:val="2"/>
          </w:tcPr>
          <w:p w14:paraId="14755F34" w14:textId="2DC98C1E"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Prijzenformulier</w:t>
            </w:r>
            <w:r w:rsidR="005C2D4C">
              <w:rPr>
                <w:rFonts w:asciiTheme="majorHAnsi" w:hAnsiTheme="majorHAnsi" w:cstheme="majorHAnsi"/>
                <w:sz w:val="22"/>
                <w:szCs w:val="22"/>
              </w:rPr>
              <w:t xml:space="preserve"> (bijlage 7)</w:t>
            </w:r>
          </w:p>
        </w:tc>
      </w:tr>
      <w:tr w:rsidR="00B81AA5" w:rsidRPr="00E46981" w14:paraId="2E96B3DE" w14:textId="77777777" w:rsidTr="00E40FE4">
        <w:trPr>
          <w:trHeight w:val="279"/>
        </w:trPr>
        <w:tc>
          <w:tcPr>
            <w:tcW w:w="675" w:type="dxa"/>
          </w:tcPr>
          <w:p w14:paraId="31034ED3" w14:textId="3255F18E" w:rsidR="00B81AA5" w:rsidRPr="00245459" w:rsidRDefault="00B81AA5" w:rsidP="00AB3289">
            <w:pPr>
              <w:pStyle w:val="Default"/>
              <w:suppressAutoHyphens/>
              <w:spacing w:line="259" w:lineRule="auto"/>
              <w:contextualSpacing/>
              <w:rPr>
                <w:rFonts w:asciiTheme="majorHAnsi" w:hAnsiTheme="majorHAnsi" w:cstheme="majorHAnsi"/>
                <w:sz w:val="22"/>
                <w:szCs w:val="22"/>
              </w:rPr>
            </w:pPr>
            <w:r w:rsidRPr="00245459">
              <w:rPr>
                <w:rFonts w:asciiTheme="majorHAnsi" w:hAnsiTheme="majorHAnsi" w:cstheme="majorHAnsi"/>
                <w:sz w:val="22"/>
                <w:szCs w:val="22"/>
              </w:rPr>
              <w:t>4.</w:t>
            </w:r>
          </w:p>
        </w:tc>
        <w:tc>
          <w:tcPr>
            <w:tcW w:w="7657" w:type="dxa"/>
            <w:gridSpan w:val="2"/>
          </w:tcPr>
          <w:p w14:paraId="66F3B5EA" w14:textId="07DCF580" w:rsidR="00B81AA5" w:rsidRPr="005C2D4C" w:rsidRDefault="00B81AA5" w:rsidP="00AB3289">
            <w:pPr>
              <w:pStyle w:val="Default"/>
              <w:suppressAutoHyphens/>
              <w:spacing w:line="259" w:lineRule="auto"/>
              <w:contextualSpacing/>
              <w:rPr>
                <w:rFonts w:asciiTheme="majorHAnsi" w:hAnsiTheme="majorHAnsi" w:cstheme="majorHAnsi"/>
                <w:sz w:val="22"/>
                <w:szCs w:val="22"/>
              </w:rPr>
            </w:pPr>
            <w:r w:rsidRPr="005C2D4C">
              <w:rPr>
                <w:rFonts w:asciiTheme="majorHAnsi" w:hAnsiTheme="majorHAnsi" w:cstheme="majorHAnsi"/>
                <w:sz w:val="22"/>
                <w:szCs w:val="22"/>
              </w:rPr>
              <w:t>Algemene verklaring</w:t>
            </w:r>
          </w:p>
        </w:tc>
      </w:tr>
      <w:tr w:rsidR="000C54CB" w:rsidRPr="00E46981" w14:paraId="14755F3A" w14:textId="77777777" w:rsidTr="00E40FE4">
        <w:trPr>
          <w:trHeight w:val="869"/>
        </w:trPr>
        <w:tc>
          <w:tcPr>
            <w:tcW w:w="675" w:type="dxa"/>
          </w:tcPr>
          <w:p w14:paraId="14755F36" w14:textId="25B05773" w:rsidR="000C54CB" w:rsidRPr="00245459" w:rsidRDefault="00B81AA5" w:rsidP="00AB3289">
            <w:pPr>
              <w:pStyle w:val="Default"/>
              <w:suppressAutoHyphens/>
              <w:spacing w:line="259" w:lineRule="auto"/>
              <w:contextualSpacing/>
              <w:rPr>
                <w:rFonts w:asciiTheme="majorHAnsi" w:hAnsiTheme="majorHAnsi" w:cstheme="majorHAnsi"/>
                <w:sz w:val="22"/>
                <w:szCs w:val="22"/>
              </w:rPr>
            </w:pPr>
            <w:r w:rsidRPr="00245459">
              <w:rPr>
                <w:rFonts w:asciiTheme="majorHAnsi" w:hAnsiTheme="majorHAnsi" w:cstheme="majorHAnsi"/>
                <w:sz w:val="22"/>
                <w:szCs w:val="22"/>
              </w:rPr>
              <w:t>5.</w:t>
            </w:r>
          </w:p>
        </w:tc>
        <w:tc>
          <w:tcPr>
            <w:tcW w:w="7657" w:type="dxa"/>
            <w:gridSpan w:val="2"/>
          </w:tcPr>
          <w:p w14:paraId="14755F37" w14:textId="283690FC" w:rsidR="000C54CB" w:rsidRPr="005C2D4C" w:rsidRDefault="000C54CB" w:rsidP="00AB3289">
            <w:pPr>
              <w:pStyle w:val="Default"/>
              <w:suppressAutoHyphens/>
              <w:spacing w:line="259" w:lineRule="auto"/>
              <w:contextualSpacing/>
              <w:rPr>
                <w:rFonts w:asciiTheme="majorHAnsi" w:hAnsiTheme="majorHAnsi" w:cstheme="majorHAnsi"/>
                <w:sz w:val="22"/>
                <w:szCs w:val="22"/>
              </w:rPr>
            </w:pPr>
            <w:r w:rsidRPr="005C2D4C">
              <w:rPr>
                <w:rFonts w:asciiTheme="majorHAnsi" w:hAnsiTheme="majorHAnsi" w:cstheme="majorHAnsi"/>
                <w:sz w:val="22"/>
                <w:szCs w:val="22"/>
              </w:rPr>
              <w:t>Onderdeel kwaliteit:</w:t>
            </w:r>
          </w:p>
          <w:p w14:paraId="14755F38" w14:textId="21EAE664" w:rsidR="000C54CB" w:rsidRPr="005C2D4C" w:rsidRDefault="000C54CB" w:rsidP="00AB3289">
            <w:pPr>
              <w:pStyle w:val="Default"/>
              <w:suppressAutoHyphens/>
              <w:spacing w:line="259" w:lineRule="auto"/>
              <w:contextualSpacing/>
              <w:rPr>
                <w:rFonts w:asciiTheme="majorHAnsi" w:hAnsiTheme="majorHAnsi" w:cstheme="majorHAnsi"/>
                <w:sz w:val="22"/>
                <w:szCs w:val="22"/>
              </w:rPr>
            </w:pPr>
            <w:r w:rsidRPr="005C2D4C">
              <w:rPr>
                <w:rFonts w:asciiTheme="majorHAnsi" w:hAnsiTheme="majorHAnsi" w:cstheme="majorHAnsi"/>
                <w:sz w:val="22"/>
                <w:szCs w:val="22"/>
              </w:rPr>
              <w:t>G.</w:t>
            </w:r>
            <w:r w:rsidR="00245459" w:rsidRPr="005C2D4C">
              <w:rPr>
                <w:rFonts w:asciiTheme="majorHAnsi" w:hAnsiTheme="majorHAnsi" w:cstheme="majorHAnsi"/>
                <w:sz w:val="22"/>
                <w:szCs w:val="22"/>
              </w:rPr>
              <w:t xml:space="preserve">2: </w:t>
            </w:r>
            <w:r w:rsidR="005C2D4C" w:rsidRPr="005C2D4C">
              <w:rPr>
                <w:rFonts w:asciiTheme="majorHAnsi" w:hAnsiTheme="majorHAnsi" w:cstheme="majorHAnsi"/>
                <w:sz w:val="22"/>
                <w:szCs w:val="22"/>
              </w:rPr>
              <w:t>Communicatie en planning (max. 1 A4)</w:t>
            </w:r>
          </w:p>
          <w:p w14:paraId="1E239F10" w14:textId="2E1CDF3F" w:rsidR="000C54CB" w:rsidRPr="005C2D4C" w:rsidRDefault="000C54CB" w:rsidP="00AB3289">
            <w:pPr>
              <w:pStyle w:val="Default"/>
              <w:suppressAutoHyphens/>
              <w:spacing w:line="259" w:lineRule="auto"/>
              <w:contextualSpacing/>
              <w:rPr>
                <w:rFonts w:asciiTheme="majorHAnsi" w:hAnsiTheme="majorHAnsi" w:cstheme="majorHAnsi"/>
                <w:sz w:val="22"/>
                <w:szCs w:val="22"/>
              </w:rPr>
            </w:pPr>
            <w:r w:rsidRPr="005C2D4C">
              <w:rPr>
                <w:rFonts w:asciiTheme="majorHAnsi" w:hAnsiTheme="majorHAnsi" w:cstheme="majorHAnsi"/>
                <w:sz w:val="22"/>
                <w:szCs w:val="22"/>
              </w:rPr>
              <w:t>G.</w:t>
            </w:r>
            <w:r w:rsidR="00245459" w:rsidRPr="005C2D4C">
              <w:rPr>
                <w:rFonts w:asciiTheme="majorHAnsi" w:hAnsiTheme="majorHAnsi" w:cstheme="majorHAnsi"/>
                <w:sz w:val="22"/>
                <w:szCs w:val="22"/>
              </w:rPr>
              <w:t xml:space="preserve">3: </w:t>
            </w:r>
            <w:r w:rsidR="00AE7C7E" w:rsidRPr="005C2D4C">
              <w:rPr>
                <w:rFonts w:asciiTheme="majorHAnsi" w:hAnsiTheme="majorHAnsi" w:cstheme="majorHAnsi"/>
                <w:sz w:val="22"/>
                <w:szCs w:val="22"/>
              </w:rPr>
              <w:t>Milieukosten en CO</w:t>
            </w:r>
            <w:r w:rsidR="00AE7C7E" w:rsidRPr="005C2D4C">
              <w:rPr>
                <w:rFonts w:asciiTheme="majorHAnsi" w:hAnsiTheme="majorHAnsi" w:cstheme="majorHAnsi"/>
                <w:sz w:val="22"/>
                <w:szCs w:val="22"/>
                <w:vertAlign w:val="subscript"/>
              </w:rPr>
              <w:t>2</w:t>
            </w:r>
            <w:r w:rsidR="00AE7C7E" w:rsidRPr="005C2D4C">
              <w:rPr>
                <w:rFonts w:asciiTheme="majorHAnsi" w:hAnsiTheme="majorHAnsi" w:cstheme="majorHAnsi"/>
                <w:sz w:val="22"/>
                <w:szCs w:val="22"/>
              </w:rPr>
              <w:t>-uitstoot</w:t>
            </w:r>
            <w:r w:rsidR="005C2D4C" w:rsidRPr="005C2D4C">
              <w:rPr>
                <w:rFonts w:asciiTheme="majorHAnsi" w:hAnsiTheme="majorHAnsi" w:cstheme="majorHAnsi"/>
                <w:sz w:val="22"/>
                <w:szCs w:val="22"/>
              </w:rPr>
              <w:t xml:space="preserve"> (bijlage 11c)</w:t>
            </w:r>
          </w:p>
          <w:p w14:paraId="4603D005" w14:textId="7AFB6470" w:rsidR="00245459" w:rsidRPr="005C2D4C" w:rsidRDefault="00245459" w:rsidP="00AB3289">
            <w:pPr>
              <w:pStyle w:val="Default"/>
              <w:suppressAutoHyphens/>
              <w:spacing w:line="259" w:lineRule="auto"/>
              <w:contextualSpacing/>
              <w:rPr>
                <w:rFonts w:asciiTheme="majorHAnsi" w:hAnsiTheme="majorHAnsi" w:cstheme="majorHAnsi"/>
                <w:sz w:val="22"/>
                <w:szCs w:val="22"/>
              </w:rPr>
            </w:pPr>
            <w:r w:rsidRPr="005C2D4C">
              <w:rPr>
                <w:rFonts w:asciiTheme="majorHAnsi" w:hAnsiTheme="majorHAnsi" w:cstheme="majorHAnsi"/>
                <w:sz w:val="22"/>
                <w:szCs w:val="22"/>
              </w:rPr>
              <w:t xml:space="preserve">G.4: </w:t>
            </w:r>
            <w:r w:rsidR="00AE7C7E" w:rsidRPr="005C2D4C">
              <w:rPr>
                <w:rFonts w:asciiTheme="majorHAnsi" w:hAnsiTheme="majorHAnsi" w:cstheme="majorHAnsi"/>
                <w:sz w:val="22"/>
                <w:szCs w:val="22"/>
              </w:rPr>
              <w:t>Plan van aanpak</w:t>
            </w:r>
            <w:r w:rsidR="005C2D4C" w:rsidRPr="005C2D4C">
              <w:rPr>
                <w:rFonts w:asciiTheme="majorHAnsi" w:hAnsiTheme="majorHAnsi" w:cstheme="majorHAnsi"/>
                <w:sz w:val="22"/>
                <w:szCs w:val="22"/>
              </w:rPr>
              <w:t xml:space="preserve"> – rapporteren en bijsturen aangeboden MKI </w:t>
            </w:r>
            <w:r w:rsidR="005C2D4C" w:rsidRPr="005C2D4C">
              <w:rPr>
                <w:rFonts w:asciiTheme="majorHAnsi" w:hAnsiTheme="majorHAnsi" w:cstheme="majorHAnsi"/>
                <w:sz w:val="22"/>
                <w:szCs w:val="22"/>
              </w:rPr>
              <w:t xml:space="preserve">(max. </w:t>
            </w:r>
            <w:r w:rsidR="005C2D4C">
              <w:rPr>
                <w:rFonts w:asciiTheme="majorHAnsi" w:hAnsiTheme="majorHAnsi" w:cstheme="majorHAnsi"/>
                <w:sz w:val="22"/>
                <w:szCs w:val="22"/>
              </w:rPr>
              <w:t>2</w:t>
            </w:r>
            <w:r w:rsidR="005C2D4C" w:rsidRPr="005C2D4C">
              <w:rPr>
                <w:rFonts w:asciiTheme="majorHAnsi" w:hAnsiTheme="majorHAnsi" w:cstheme="majorHAnsi"/>
                <w:sz w:val="22"/>
                <w:szCs w:val="22"/>
              </w:rPr>
              <w:t xml:space="preserve"> A4)</w:t>
            </w:r>
          </w:p>
          <w:p w14:paraId="14755F39" w14:textId="2230DBBD" w:rsidR="005C2D4C" w:rsidRPr="005C2D4C" w:rsidRDefault="005C2D4C" w:rsidP="00AB3289">
            <w:pPr>
              <w:pStyle w:val="Default"/>
              <w:suppressAutoHyphens/>
              <w:spacing w:line="259" w:lineRule="auto"/>
              <w:contextualSpacing/>
              <w:rPr>
                <w:rFonts w:asciiTheme="majorHAnsi" w:hAnsiTheme="majorHAnsi" w:cstheme="majorHAnsi"/>
                <w:sz w:val="22"/>
                <w:szCs w:val="22"/>
              </w:rPr>
            </w:pPr>
            <w:r w:rsidRPr="005C2D4C">
              <w:rPr>
                <w:rFonts w:asciiTheme="majorHAnsi" w:hAnsiTheme="majorHAnsi" w:cstheme="majorHAnsi"/>
                <w:sz w:val="22"/>
                <w:szCs w:val="22"/>
              </w:rPr>
              <w:t xml:space="preserve">G.5: Plan van aanpak – kansen en innovaties </w:t>
            </w:r>
            <w:r w:rsidRPr="005C2D4C">
              <w:rPr>
                <w:rFonts w:asciiTheme="majorHAnsi" w:hAnsiTheme="majorHAnsi" w:cstheme="majorHAnsi"/>
                <w:sz w:val="22"/>
                <w:szCs w:val="22"/>
              </w:rPr>
              <w:t>(max. 1 A4)</w:t>
            </w:r>
          </w:p>
        </w:tc>
      </w:tr>
      <w:tr w:rsidR="000C54CB" w:rsidRPr="00E46981" w14:paraId="14755F3F" w14:textId="77777777" w:rsidTr="00E40FE4">
        <w:trPr>
          <w:trHeight w:val="279"/>
        </w:trPr>
        <w:tc>
          <w:tcPr>
            <w:tcW w:w="8332" w:type="dxa"/>
            <w:gridSpan w:val="3"/>
            <w:shd w:val="clear" w:color="auto" w:fill="1865AB"/>
          </w:tcPr>
          <w:p w14:paraId="14755F3E"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color w:val="FFFFFF" w:themeColor="background1"/>
                <w:sz w:val="22"/>
                <w:szCs w:val="22"/>
              </w:rPr>
              <w:t xml:space="preserve">Overige voorschriften </w:t>
            </w:r>
          </w:p>
        </w:tc>
      </w:tr>
      <w:tr w:rsidR="000C54CB" w:rsidRPr="00E46981" w14:paraId="14755F43" w14:textId="77777777" w:rsidTr="00E40FE4">
        <w:trPr>
          <w:trHeight w:val="279"/>
        </w:trPr>
        <w:tc>
          <w:tcPr>
            <w:tcW w:w="8332" w:type="dxa"/>
            <w:gridSpan w:val="3"/>
          </w:tcPr>
          <w:p w14:paraId="14755F42"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Inschrijving rechtsgeldig ondertekend </w:t>
            </w:r>
          </w:p>
        </w:tc>
      </w:tr>
      <w:tr w:rsidR="00694562" w:rsidRPr="00E46981" w14:paraId="6486008A" w14:textId="77777777" w:rsidTr="00694562">
        <w:trPr>
          <w:trHeight w:val="279"/>
        </w:trPr>
        <w:tc>
          <w:tcPr>
            <w:tcW w:w="8332" w:type="dxa"/>
            <w:gridSpan w:val="3"/>
            <w:shd w:val="clear" w:color="auto" w:fill="1865AB"/>
          </w:tcPr>
          <w:p w14:paraId="271B7C8D" w14:textId="25A0B108" w:rsidR="00694562" w:rsidRPr="00E46981" w:rsidRDefault="00694562" w:rsidP="00AC5797">
            <w:pPr>
              <w:pStyle w:val="Default"/>
              <w:suppressAutoHyphens/>
              <w:contextualSpacing/>
              <w:rPr>
                <w:rFonts w:asciiTheme="majorHAnsi" w:hAnsiTheme="majorHAnsi" w:cstheme="majorHAnsi"/>
                <w:sz w:val="22"/>
                <w:szCs w:val="22"/>
              </w:rPr>
            </w:pPr>
            <w:r w:rsidRPr="00694562">
              <w:rPr>
                <w:rFonts w:asciiTheme="majorHAnsi" w:hAnsiTheme="majorHAnsi" w:cstheme="majorHAnsi"/>
                <w:color w:val="FFFFFF" w:themeColor="background1"/>
                <w:sz w:val="22"/>
                <w:szCs w:val="22"/>
              </w:rPr>
              <w:t>Aan te leveren bewijsmiddelen bij voorlopige gunning</w:t>
            </w:r>
            <w:r w:rsidR="00204A28">
              <w:rPr>
                <w:rFonts w:asciiTheme="majorHAnsi" w:hAnsiTheme="majorHAnsi" w:cstheme="majorHAnsi"/>
                <w:color w:val="FFFFFF" w:themeColor="background1"/>
                <w:sz w:val="22"/>
                <w:szCs w:val="22"/>
              </w:rPr>
              <w:t xml:space="preserve">, </w:t>
            </w:r>
            <w:r w:rsidR="00204A28" w:rsidRPr="00204A28">
              <w:rPr>
                <w:rFonts w:asciiTheme="majorHAnsi" w:hAnsiTheme="majorHAnsi" w:cstheme="majorHAnsi"/>
                <w:color w:val="FFFFFF" w:themeColor="background1"/>
                <w:sz w:val="22"/>
                <w:szCs w:val="22"/>
              </w:rPr>
              <w:t>zie</w:t>
            </w:r>
            <w:r w:rsidR="00204A28">
              <w:rPr>
                <w:rFonts w:asciiTheme="majorHAnsi" w:hAnsiTheme="majorHAnsi" w:cstheme="majorHAnsi"/>
                <w:color w:val="FFFFFF" w:themeColor="background1"/>
                <w:sz w:val="22"/>
                <w:szCs w:val="22"/>
              </w:rPr>
              <w:t xml:space="preserve"> hoofdstuk</w:t>
            </w:r>
            <w:r w:rsidR="00204A28" w:rsidRPr="00204A28">
              <w:rPr>
                <w:rFonts w:asciiTheme="majorHAnsi" w:hAnsiTheme="majorHAnsi" w:cstheme="majorHAnsi"/>
                <w:color w:val="FFFFFF" w:themeColor="background1"/>
                <w:sz w:val="22"/>
                <w:szCs w:val="22"/>
              </w:rPr>
              <w:t xml:space="preserve"> 3.</w:t>
            </w:r>
            <w:r w:rsidR="00204A28">
              <w:rPr>
                <w:rFonts w:asciiTheme="majorHAnsi" w:hAnsiTheme="majorHAnsi" w:cstheme="majorHAnsi"/>
                <w:color w:val="FFFFFF" w:themeColor="background1"/>
                <w:sz w:val="22"/>
                <w:szCs w:val="22"/>
              </w:rPr>
              <w:t xml:space="preserve"> </w:t>
            </w:r>
            <w:r w:rsidR="00204A28" w:rsidRPr="00204A28">
              <w:rPr>
                <w:rFonts w:asciiTheme="majorHAnsi" w:hAnsiTheme="majorHAnsi" w:cstheme="majorHAnsi"/>
                <w:color w:val="FFFFFF" w:themeColor="background1"/>
                <w:sz w:val="22"/>
                <w:szCs w:val="22"/>
              </w:rPr>
              <w:t>Eisen aan de onderneming</w:t>
            </w:r>
            <w:r w:rsidRPr="00204A28">
              <w:rPr>
                <w:rFonts w:asciiTheme="majorHAnsi" w:hAnsiTheme="majorHAnsi" w:cstheme="majorHAnsi"/>
                <w:color w:val="FFFFFF" w:themeColor="background1"/>
                <w:sz w:val="22"/>
                <w:szCs w:val="22"/>
              </w:rPr>
              <w:t xml:space="preserve"> </w:t>
            </w:r>
          </w:p>
        </w:tc>
      </w:tr>
      <w:tr w:rsidR="00694562" w:rsidRPr="00E46981" w14:paraId="796FC4DE" w14:textId="77777777" w:rsidTr="00204A28">
        <w:trPr>
          <w:trHeight w:val="279"/>
        </w:trPr>
        <w:tc>
          <w:tcPr>
            <w:tcW w:w="709" w:type="dxa"/>
            <w:gridSpan w:val="2"/>
          </w:tcPr>
          <w:p w14:paraId="616AE61A" w14:textId="0E1DB407"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1.</w:t>
            </w:r>
          </w:p>
        </w:tc>
        <w:tc>
          <w:tcPr>
            <w:tcW w:w="7623" w:type="dxa"/>
          </w:tcPr>
          <w:p w14:paraId="1BA3E408" w14:textId="02BC2E87" w:rsidR="00694562" w:rsidRDefault="004E00B8" w:rsidP="00AB3289">
            <w:pPr>
              <w:pStyle w:val="Default"/>
              <w:suppressAutoHyphens/>
              <w:spacing w:line="259" w:lineRule="auto"/>
              <w:contextualSpacing/>
              <w:rPr>
                <w:rFonts w:asciiTheme="majorHAnsi" w:hAnsiTheme="majorHAnsi" w:cstheme="majorHAnsi"/>
                <w:sz w:val="22"/>
                <w:szCs w:val="22"/>
              </w:rPr>
            </w:pPr>
            <w:r w:rsidRPr="00B74DDD">
              <w:rPr>
                <w:rFonts w:asciiTheme="majorHAnsi" w:hAnsiTheme="majorHAnsi" w:cstheme="majorHAnsi"/>
                <w:sz w:val="22"/>
                <w:szCs w:val="22"/>
              </w:rPr>
              <w:t>Een kopie verzekeringspolis die voldoet aan hetgeen gesteld onder GF1, eis.</w:t>
            </w:r>
          </w:p>
        </w:tc>
      </w:tr>
      <w:tr w:rsidR="00694562" w:rsidRPr="00E46981" w14:paraId="6A2C2D79" w14:textId="77777777" w:rsidTr="00204A28">
        <w:trPr>
          <w:trHeight w:val="279"/>
        </w:trPr>
        <w:tc>
          <w:tcPr>
            <w:tcW w:w="709" w:type="dxa"/>
            <w:gridSpan w:val="2"/>
          </w:tcPr>
          <w:p w14:paraId="666379B0" w14:textId="4C37FDA8"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2.</w:t>
            </w:r>
          </w:p>
        </w:tc>
        <w:tc>
          <w:tcPr>
            <w:tcW w:w="7623" w:type="dxa"/>
          </w:tcPr>
          <w:p w14:paraId="1140488E" w14:textId="1D114CD5" w:rsidR="00694562" w:rsidRDefault="00204A28" w:rsidP="00204A28">
            <w:pPr>
              <w:suppressAutoHyphens/>
              <w:spacing w:line="259" w:lineRule="auto"/>
              <w:rPr>
                <w:rFonts w:cstheme="majorHAnsi"/>
                <w:szCs w:val="22"/>
              </w:rPr>
            </w:pPr>
            <w:r>
              <w:rPr>
                <w:rFonts w:cstheme="majorHAnsi"/>
                <w:szCs w:val="22"/>
              </w:rPr>
              <w:t>E</w:t>
            </w:r>
            <w:r w:rsidRPr="00204A28">
              <w:rPr>
                <w:rFonts w:cstheme="majorHAnsi"/>
                <w:szCs w:val="22"/>
              </w:rPr>
              <w:t>en gedragsverklaring aanbesteden, die op het tijdstip van het indienen van de Inschrijving niet ouder is dan twee jaar.</w:t>
            </w:r>
          </w:p>
        </w:tc>
      </w:tr>
      <w:tr w:rsidR="00694562" w:rsidRPr="00E46981" w14:paraId="465E7ED0" w14:textId="77777777" w:rsidTr="00204A28">
        <w:trPr>
          <w:trHeight w:val="279"/>
        </w:trPr>
        <w:tc>
          <w:tcPr>
            <w:tcW w:w="709" w:type="dxa"/>
            <w:gridSpan w:val="2"/>
          </w:tcPr>
          <w:p w14:paraId="550DF719" w14:textId="6CAF78D1"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3.</w:t>
            </w:r>
          </w:p>
        </w:tc>
        <w:tc>
          <w:tcPr>
            <w:tcW w:w="7623" w:type="dxa"/>
          </w:tcPr>
          <w:p w14:paraId="13CD4F0E" w14:textId="3BBD500F" w:rsidR="00694562" w:rsidRDefault="00204A28" w:rsidP="00204A28">
            <w:pPr>
              <w:suppressAutoHyphens/>
              <w:spacing w:line="259" w:lineRule="auto"/>
              <w:rPr>
                <w:rFonts w:cstheme="majorHAnsi"/>
                <w:szCs w:val="22"/>
              </w:rPr>
            </w:pPr>
            <w:r>
              <w:rPr>
                <w:rFonts w:cstheme="majorHAnsi"/>
                <w:szCs w:val="22"/>
              </w:rPr>
              <w:t>E</w:t>
            </w:r>
            <w:r w:rsidRPr="00204A28">
              <w:rPr>
                <w:rFonts w:cstheme="majorHAnsi"/>
                <w:szCs w:val="22"/>
              </w:rPr>
              <w:t xml:space="preserve">en verklaring van de belastingdienst, die op het tijdstip van het indienen van de Inschrijving, niet ouder is dan zes maanden. </w:t>
            </w:r>
          </w:p>
        </w:tc>
      </w:tr>
      <w:tr w:rsidR="00204A28" w:rsidRPr="00E46981" w14:paraId="5E45A476" w14:textId="77777777" w:rsidTr="00204A28">
        <w:trPr>
          <w:trHeight w:val="279"/>
        </w:trPr>
        <w:tc>
          <w:tcPr>
            <w:tcW w:w="709" w:type="dxa"/>
            <w:gridSpan w:val="2"/>
          </w:tcPr>
          <w:p w14:paraId="5826D0F3" w14:textId="0BC595FA" w:rsidR="00204A28" w:rsidRPr="00E318F7" w:rsidRDefault="00204A28" w:rsidP="00AB3289">
            <w:pPr>
              <w:pStyle w:val="Default"/>
              <w:suppressAutoHyphens/>
              <w:spacing w:line="259" w:lineRule="auto"/>
              <w:contextualSpacing/>
              <w:rPr>
                <w:rFonts w:asciiTheme="majorHAnsi" w:hAnsiTheme="majorHAnsi" w:cstheme="majorHAnsi"/>
                <w:sz w:val="22"/>
                <w:szCs w:val="22"/>
              </w:rPr>
            </w:pPr>
            <w:r w:rsidRPr="00E318F7">
              <w:rPr>
                <w:rFonts w:asciiTheme="majorHAnsi" w:hAnsiTheme="majorHAnsi" w:cstheme="majorHAnsi"/>
                <w:sz w:val="22"/>
                <w:szCs w:val="22"/>
              </w:rPr>
              <w:t>4.</w:t>
            </w:r>
          </w:p>
        </w:tc>
        <w:tc>
          <w:tcPr>
            <w:tcW w:w="7623" w:type="dxa"/>
          </w:tcPr>
          <w:p w14:paraId="642AEFFD" w14:textId="6F46E758" w:rsidR="00204A28" w:rsidRPr="00E318F7" w:rsidRDefault="00204A28" w:rsidP="00AB3289">
            <w:pPr>
              <w:pStyle w:val="Default"/>
              <w:suppressAutoHyphens/>
              <w:spacing w:line="259" w:lineRule="auto"/>
              <w:contextualSpacing/>
              <w:rPr>
                <w:rFonts w:asciiTheme="majorHAnsi" w:hAnsiTheme="majorHAnsi" w:cstheme="majorHAnsi"/>
                <w:sz w:val="22"/>
                <w:szCs w:val="22"/>
              </w:rPr>
            </w:pPr>
            <w:r w:rsidRPr="00E318F7">
              <w:rPr>
                <w:rFonts w:asciiTheme="majorHAnsi" w:hAnsiTheme="majorHAnsi" w:cstheme="majorHAnsi"/>
                <w:sz w:val="22"/>
                <w:szCs w:val="22"/>
              </w:rPr>
              <w:t>Per kerncompetentie een referentie die voldoet aan hetgeen gesteld in GT1, eis.</w:t>
            </w:r>
          </w:p>
        </w:tc>
      </w:tr>
      <w:tr w:rsidR="00245459" w:rsidRPr="00E46981" w14:paraId="01268480" w14:textId="77777777" w:rsidTr="00204A28">
        <w:trPr>
          <w:trHeight w:val="279"/>
        </w:trPr>
        <w:tc>
          <w:tcPr>
            <w:tcW w:w="709" w:type="dxa"/>
            <w:gridSpan w:val="2"/>
          </w:tcPr>
          <w:p w14:paraId="607B4B29" w14:textId="2F8FC097" w:rsidR="00245459" w:rsidRDefault="00245459"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5.</w:t>
            </w:r>
          </w:p>
        </w:tc>
        <w:tc>
          <w:tcPr>
            <w:tcW w:w="7623" w:type="dxa"/>
          </w:tcPr>
          <w:p w14:paraId="74FF4C7E" w14:textId="2F79F951" w:rsidR="00245459" w:rsidRPr="00204A28" w:rsidRDefault="00E318F7" w:rsidP="00AB3289">
            <w:pPr>
              <w:pStyle w:val="Default"/>
              <w:suppressAutoHyphens/>
              <w:spacing w:line="259" w:lineRule="auto"/>
              <w:contextualSpacing/>
              <w:rPr>
                <w:rFonts w:asciiTheme="majorHAnsi" w:hAnsiTheme="majorHAnsi" w:cstheme="majorHAnsi"/>
                <w:sz w:val="22"/>
                <w:szCs w:val="22"/>
                <w:highlight w:val="yellow"/>
              </w:rPr>
            </w:pPr>
            <w:r w:rsidRPr="00E318F7">
              <w:rPr>
                <w:rFonts w:asciiTheme="majorHAnsi" w:hAnsiTheme="majorHAnsi" w:cstheme="majorHAnsi"/>
                <w:sz w:val="22"/>
                <w:szCs w:val="22"/>
              </w:rPr>
              <w:t xml:space="preserve">Een VCA* certificaat (of gelijkwaardig). Bij </w:t>
            </w:r>
            <w:proofErr w:type="spellStart"/>
            <w:r w:rsidRPr="00E318F7">
              <w:rPr>
                <w:rFonts w:asciiTheme="majorHAnsi" w:hAnsiTheme="majorHAnsi" w:cstheme="majorHAnsi"/>
                <w:sz w:val="22"/>
                <w:szCs w:val="22"/>
              </w:rPr>
              <w:t>onderaanneming</w:t>
            </w:r>
            <w:proofErr w:type="spellEnd"/>
            <w:r w:rsidRPr="00E318F7">
              <w:rPr>
                <w:rFonts w:asciiTheme="majorHAnsi" w:hAnsiTheme="majorHAnsi" w:cstheme="majorHAnsi"/>
                <w:sz w:val="22"/>
                <w:szCs w:val="22"/>
              </w:rPr>
              <w:t xml:space="preserve"> en samenwerkingsverband een VCA** certificaat (of gelijkwaardig).</w:t>
            </w:r>
          </w:p>
        </w:tc>
      </w:tr>
      <w:tr w:rsidR="00245459" w:rsidRPr="00E46981" w14:paraId="5C85EDEF" w14:textId="77777777" w:rsidTr="00204A28">
        <w:trPr>
          <w:trHeight w:val="279"/>
        </w:trPr>
        <w:tc>
          <w:tcPr>
            <w:tcW w:w="709" w:type="dxa"/>
            <w:gridSpan w:val="2"/>
          </w:tcPr>
          <w:p w14:paraId="76E3225E" w14:textId="70BF531F" w:rsidR="00245459" w:rsidRDefault="00245459"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6.</w:t>
            </w:r>
          </w:p>
        </w:tc>
        <w:tc>
          <w:tcPr>
            <w:tcW w:w="7623" w:type="dxa"/>
          </w:tcPr>
          <w:p w14:paraId="02AA5B87" w14:textId="18447C98" w:rsidR="00245459" w:rsidRPr="00204A28" w:rsidRDefault="00E318F7" w:rsidP="00AB3289">
            <w:pPr>
              <w:pStyle w:val="Default"/>
              <w:suppressAutoHyphens/>
              <w:spacing w:line="259" w:lineRule="auto"/>
              <w:contextualSpacing/>
              <w:rPr>
                <w:rFonts w:asciiTheme="majorHAnsi" w:hAnsiTheme="majorHAnsi" w:cstheme="majorHAnsi"/>
                <w:sz w:val="22"/>
                <w:szCs w:val="22"/>
                <w:highlight w:val="yellow"/>
              </w:rPr>
            </w:pPr>
            <w:r w:rsidRPr="00E318F7">
              <w:rPr>
                <w:rFonts w:asciiTheme="majorHAnsi" w:hAnsiTheme="majorHAnsi" w:cstheme="majorHAnsi"/>
                <w:sz w:val="22"/>
                <w:szCs w:val="22"/>
              </w:rPr>
              <w:t>VIHB-registratie door het NIWO of aantoonbaar gelijkwaardig.</w:t>
            </w:r>
          </w:p>
        </w:tc>
      </w:tr>
      <w:tr w:rsidR="00245459" w:rsidRPr="00E46981" w14:paraId="226926D8" w14:textId="77777777" w:rsidTr="00204A28">
        <w:trPr>
          <w:trHeight w:val="279"/>
        </w:trPr>
        <w:tc>
          <w:tcPr>
            <w:tcW w:w="709" w:type="dxa"/>
            <w:gridSpan w:val="2"/>
          </w:tcPr>
          <w:p w14:paraId="58EB6551" w14:textId="76E4C80A" w:rsidR="00245459" w:rsidRDefault="00245459"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7</w:t>
            </w:r>
          </w:p>
        </w:tc>
        <w:tc>
          <w:tcPr>
            <w:tcW w:w="7623" w:type="dxa"/>
          </w:tcPr>
          <w:p w14:paraId="599ACAF6" w14:textId="786B008A" w:rsidR="00245459" w:rsidRPr="00204A28" w:rsidRDefault="00E318F7" w:rsidP="00AB3289">
            <w:pPr>
              <w:pStyle w:val="Default"/>
              <w:suppressAutoHyphens/>
              <w:spacing w:line="259" w:lineRule="auto"/>
              <w:contextualSpacing/>
              <w:rPr>
                <w:rFonts w:asciiTheme="majorHAnsi" w:hAnsiTheme="majorHAnsi" w:cstheme="majorHAnsi"/>
                <w:sz w:val="22"/>
                <w:szCs w:val="22"/>
                <w:highlight w:val="yellow"/>
              </w:rPr>
            </w:pPr>
            <w:r w:rsidRPr="00E318F7">
              <w:rPr>
                <w:rFonts w:asciiTheme="majorHAnsi" w:hAnsiTheme="majorHAnsi" w:cstheme="majorHAnsi"/>
                <w:sz w:val="22"/>
                <w:szCs w:val="22"/>
              </w:rPr>
              <w:t>Vergunningsbewijs Eurovergunning of aantoonbaar gelijkwaardig.</w:t>
            </w:r>
          </w:p>
        </w:tc>
      </w:tr>
    </w:tbl>
    <w:p w14:paraId="6AD776A6" w14:textId="77777777" w:rsidR="00E318F7" w:rsidRPr="00E46981" w:rsidRDefault="00E318F7" w:rsidP="00AB3289">
      <w:pPr>
        <w:suppressAutoHyphens/>
        <w:spacing w:line="259" w:lineRule="auto"/>
        <w:contextualSpacing/>
        <w:rPr>
          <w:rFonts w:cstheme="majorHAnsi"/>
          <w:b/>
          <w:szCs w:val="22"/>
        </w:rPr>
      </w:pPr>
    </w:p>
    <w:p w14:paraId="14755F46" w14:textId="6C8DD4AE" w:rsidR="00BB760B" w:rsidRDefault="00BB760B" w:rsidP="003E2CED">
      <w:pPr>
        <w:suppressAutoHyphens/>
        <w:spacing w:line="259" w:lineRule="auto"/>
        <w:contextualSpacing/>
        <w:rPr>
          <w:rFonts w:cstheme="majorHAnsi"/>
          <w:szCs w:val="22"/>
        </w:rPr>
      </w:pPr>
      <w:r w:rsidRPr="00E46981">
        <w:rPr>
          <w:rFonts w:cstheme="majorHAnsi"/>
          <w:szCs w:val="22"/>
        </w:rPr>
        <w:t xml:space="preserve">* Om te beoordelen of de Inschrijving rechtsgeldig is ondertekend dient Inschrijver een recent (niet ouder dan zes maanden, op de uiterste datum van </w:t>
      </w:r>
      <w:r w:rsidR="00323406" w:rsidRPr="00E46981">
        <w:rPr>
          <w:rFonts w:cstheme="majorHAnsi"/>
          <w:szCs w:val="22"/>
        </w:rPr>
        <w:t>indien</w:t>
      </w:r>
      <w:r w:rsidR="008E602F" w:rsidRPr="00E46981">
        <w:rPr>
          <w:rFonts w:cstheme="majorHAnsi"/>
          <w:szCs w:val="22"/>
        </w:rPr>
        <w:t>en</w:t>
      </w:r>
      <w:r w:rsidRPr="00E46981">
        <w:rPr>
          <w:rFonts w:cstheme="majorHAnsi"/>
          <w:szCs w:val="22"/>
        </w:rPr>
        <w:t xml:space="preserve"> Inschrijving) bewijs van inschrijving in het handelsregister van het land van vestiging te overleggen. </w:t>
      </w:r>
    </w:p>
    <w:p w14:paraId="18251851" w14:textId="77777777" w:rsidR="003E2CED" w:rsidRPr="00E46981" w:rsidRDefault="003E2CED" w:rsidP="003E2CED">
      <w:pPr>
        <w:suppressAutoHyphens/>
        <w:spacing w:line="259" w:lineRule="auto"/>
        <w:contextualSpacing/>
        <w:rPr>
          <w:rFonts w:cstheme="majorHAnsi"/>
          <w:szCs w:val="22"/>
          <w:u w:val="single"/>
        </w:rPr>
      </w:pPr>
    </w:p>
    <w:p w14:paraId="14755F49" w14:textId="19490823" w:rsidR="005B083F" w:rsidRDefault="00BB760B" w:rsidP="00AB3289">
      <w:pPr>
        <w:suppressAutoHyphens/>
        <w:spacing w:line="259" w:lineRule="auto"/>
        <w:contextualSpacing/>
        <w:rPr>
          <w:rFonts w:cstheme="majorHAnsi"/>
          <w:szCs w:val="22"/>
        </w:rPr>
      </w:pPr>
      <w:r w:rsidRPr="00E46981">
        <w:rPr>
          <w:rFonts w:cstheme="majorHAnsi"/>
          <w:szCs w:val="22"/>
          <w:u w:val="single"/>
        </w:rPr>
        <w:lastRenderedPageBreak/>
        <w:t>LET OP:</w:t>
      </w:r>
      <w:r w:rsidRPr="00E46981">
        <w:rPr>
          <w:rFonts w:cstheme="majorHAnsi"/>
          <w:szCs w:val="22"/>
        </w:rPr>
        <w:t xml:space="preserve"> Indien de </w:t>
      </w:r>
      <w:proofErr w:type="spellStart"/>
      <w:r w:rsidRPr="00E46981">
        <w:rPr>
          <w:rFonts w:cstheme="majorHAnsi"/>
          <w:szCs w:val="22"/>
        </w:rPr>
        <w:t>ondertekeningsbevoegdheid</w:t>
      </w:r>
      <w:proofErr w:type="spellEnd"/>
      <w:r w:rsidRPr="00E46981">
        <w:rPr>
          <w:rFonts w:cstheme="majorHAnsi"/>
          <w:szCs w:val="22"/>
        </w:rPr>
        <w:t xml:space="preserve"> is gebaseerd op een machtiging, dient u deze machtiging </w:t>
      </w:r>
      <w:r w:rsidRPr="00E46981">
        <w:rPr>
          <w:rFonts w:cstheme="majorHAnsi"/>
          <w:szCs w:val="22"/>
          <w:u w:val="single"/>
        </w:rPr>
        <w:t>bij</w:t>
      </w:r>
      <w:r w:rsidR="007D12A6">
        <w:rPr>
          <w:rFonts w:cstheme="majorHAnsi"/>
          <w:szCs w:val="22"/>
          <w:u w:val="single"/>
        </w:rPr>
        <w:t xml:space="preserve"> de </w:t>
      </w:r>
      <w:r w:rsidR="002D73EB">
        <w:rPr>
          <w:rFonts w:cstheme="majorHAnsi"/>
          <w:szCs w:val="22"/>
          <w:u w:val="single"/>
        </w:rPr>
        <w:t>I</w:t>
      </w:r>
      <w:r w:rsidRPr="00E46981">
        <w:rPr>
          <w:rFonts w:cstheme="majorHAnsi"/>
          <w:szCs w:val="22"/>
          <w:u w:val="single"/>
        </w:rPr>
        <w:t>nschrijving</w:t>
      </w:r>
      <w:r w:rsidRPr="00E46981">
        <w:rPr>
          <w:rFonts w:cstheme="majorHAnsi"/>
          <w:szCs w:val="22"/>
        </w:rPr>
        <w:t xml:space="preserve"> </w:t>
      </w:r>
      <w:r w:rsidR="000A528B" w:rsidRPr="00E46981">
        <w:rPr>
          <w:rFonts w:cstheme="majorHAnsi"/>
          <w:szCs w:val="22"/>
        </w:rPr>
        <w:t xml:space="preserve">te </w:t>
      </w:r>
      <w:r w:rsidRPr="00E46981">
        <w:rPr>
          <w:rFonts w:cstheme="majorHAnsi"/>
          <w:szCs w:val="22"/>
        </w:rPr>
        <w:t xml:space="preserve">over leggen. De </w:t>
      </w:r>
      <w:proofErr w:type="spellStart"/>
      <w:r w:rsidRPr="00E46981">
        <w:rPr>
          <w:rFonts w:cstheme="majorHAnsi"/>
          <w:szCs w:val="22"/>
        </w:rPr>
        <w:t>ondertekeningsbevoegdheid</w:t>
      </w:r>
      <w:proofErr w:type="spellEnd"/>
      <w:r w:rsidRPr="00E46981">
        <w:rPr>
          <w:rFonts w:cstheme="majorHAnsi"/>
          <w:szCs w:val="22"/>
        </w:rPr>
        <w:t xml:space="preserve"> van degene die de machtiging afgeeft, moet kunnen worden afgeleid uit het uittreksel uit het handelsregister. </w:t>
      </w:r>
    </w:p>
    <w:p w14:paraId="21C9EC7A" w14:textId="77777777" w:rsidR="005C2D4C" w:rsidRPr="00E46981" w:rsidRDefault="005C2D4C" w:rsidP="00AB3289">
      <w:pPr>
        <w:suppressAutoHyphens/>
        <w:spacing w:line="259" w:lineRule="auto"/>
        <w:contextualSpacing/>
        <w:rPr>
          <w:rFonts w:cstheme="majorHAnsi"/>
          <w:szCs w:val="22"/>
        </w:rPr>
      </w:pPr>
    </w:p>
    <w:p w14:paraId="14755F4A" w14:textId="6DCFFB90" w:rsidR="005B083F" w:rsidRPr="00E46981" w:rsidRDefault="005B083F" w:rsidP="00C32550">
      <w:pPr>
        <w:pStyle w:val="Kop2"/>
        <w:numPr>
          <w:ilvl w:val="1"/>
          <w:numId w:val="31"/>
        </w:numPr>
        <w:suppressAutoHyphens/>
        <w:spacing w:before="0" w:line="259" w:lineRule="auto"/>
        <w:contextualSpacing/>
        <w:rPr>
          <w:rFonts w:cstheme="majorHAnsi"/>
          <w:szCs w:val="22"/>
        </w:rPr>
      </w:pPr>
      <w:bookmarkStart w:id="65" w:name="_Toc45103180"/>
      <w:bookmarkStart w:id="66" w:name="_Toc45106843"/>
      <w:bookmarkStart w:id="67" w:name="_Toc86217124"/>
      <w:r w:rsidRPr="00E46981">
        <w:rPr>
          <w:rFonts w:cstheme="majorHAnsi"/>
          <w:szCs w:val="22"/>
        </w:rPr>
        <w:t>Administratieve inlichtingen</w:t>
      </w:r>
      <w:bookmarkEnd w:id="65"/>
      <w:bookmarkEnd w:id="66"/>
      <w:bookmarkEnd w:id="67"/>
    </w:p>
    <w:p w14:paraId="14755F4B" w14:textId="1569F8A4" w:rsidR="005B083F" w:rsidRPr="00E46981" w:rsidRDefault="005B083F" w:rsidP="00C32550">
      <w:pPr>
        <w:pStyle w:val="Kop3"/>
        <w:numPr>
          <w:ilvl w:val="2"/>
          <w:numId w:val="31"/>
        </w:numPr>
        <w:spacing w:line="259" w:lineRule="auto"/>
        <w:rPr>
          <w:rFonts w:cstheme="majorHAnsi"/>
        </w:rPr>
      </w:pPr>
      <w:bookmarkStart w:id="68" w:name="_Toc45103181"/>
      <w:bookmarkStart w:id="69" w:name="_Toc45106844"/>
      <w:bookmarkStart w:id="70" w:name="_Toc86217125"/>
      <w:r w:rsidRPr="00E46981">
        <w:rPr>
          <w:rFonts w:cstheme="majorHAnsi"/>
        </w:rPr>
        <w:t>Referentienummer</w:t>
      </w:r>
      <w:bookmarkEnd w:id="68"/>
      <w:bookmarkEnd w:id="69"/>
      <w:bookmarkEnd w:id="70"/>
    </w:p>
    <w:p w14:paraId="14755F4C" w14:textId="05B943C3"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Het referentienummer voor deze aanbesteding is: </w:t>
      </w:r>
      <w:r w:rsidR="00831C3F" w:rsidRPr="00831C3F">
        <w:rPr>
          <w:rFonts w:cstheme="majorHAnsi"/>
          <w:szCs w:val="22"/>
        </w:rPr>
        <w:t>Z/21/048410</w:t>
      </w:r>
      <w:r w:rsidRPr="00E46981">
        <w:rPr>
          <w:rFonts w:cstheme="majorHAnsi"/>
          <w:szCs w:val="22"/>
        </w:rPr>
        <w:t>. U dient dit nummer in uw Inschrijving te vermelden.</w:t>
      </w:r>
    </w:p>
    <w:p w14:paraId="14755F4D" w14:textId="77777777" w:rsidR="005B083F" w:rsidRPr="00E46981" w:rsidRDefault="005B083F" w:rsidP="00AB3289">
      <w:pPr>
        <w:suppressAutoHyphens/>
        <w:spacing w:line="259" w:lineRule="auto"/>
        <w:ind w:left="720"/>
        <w:contextualSpacing/>
        <w:rPr>
          <w:rFonts w:cstheme="majorHAnsi"/>
          <w:szCs w:val="22"/>
        </w:rPr>
      </w:pPr>
    </w:p>
    <w:p w14:paraId="14755F4E" w14:textId="527E851A" w:rsidR="005B083F" w:rsidRPr="00E46981" w:rsidRDefault="005B083F" w:rsidP="00C32550">
      <w:pPr>
        <w:pStyle w:val="Kop3"/>
        <w:numPr>
          <w:ilvl w:val="2"/>
          <w:numId w:val="31"/>
        </w:numPr>
        <w:spacing w:line="259" w:lineRule="auto"/>
        <w:rPr>
          <w:rFonts w:cstheme="majorHAnsi"/>
        </w:rPr>
      </w:pPr>
      <w:bookmarkStart w:id="71" w:name="_Toc45103182"/>
      <w:bookmarkStart w:id="72" w:name="_Toc45106845"/>
      <w:bookmarkStart w:id="73" w:name="_Toc86217126"/>
      <w:r w:rsidRPr="00E46981">
        <w:rPr>
          <w:rFonts w:cstheme="majorHAnsi"/>
        </w:rPr>
        <w:t>Eerdere aankondigingen</w:t>
      </w:r>
      <w:bookmarkEnd w:id="71"/>
      <w:bookmarkEnd w:id="72"/>
      <w:bookmarkEnd w:id="73"/>
    </w:p>
    <w:p w14:paraId="14755F4F"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De Aanbestedende dienst heeft niet eerder aankondigingen geplaatst met betrekking tot deze Opdracht.</w:t>
      </w:r>
    </w:p>
    <w:p w14:paraId="14755F50" w14:textId="77777777" w:rsidR="005B083F" w:rsidRPr="00E46981" w:rsidRDefault="005B083F" w:rsidP="00AB3289">
      <w:pPr>
        <w:suppressAutoHyphens/>
        <w:spacing w:line="259" w:lineRule="auto"/>
        <w:ind w:left="720"/>
        <w:contextualSpacing/>
        <w:rPr>
          <w:rFonts w:cstheme="majorHAnsi"/>
          <w:szCs w:val="22"/>
        </w:rPr>
      </w:pPr>
    </w:p>
    <w:p w14:paraId="14755F51" w14:textId="778D9307" w:rsidR="005B083F" w:rsidRPr="00E46981" w:rsidRDefault="007D12A6" w:rsidP="00C32550">
      <w:pPr>
        <w:pStyle w:val="Kop3"/>
        <w:numPr>
          <w:ilvl w:val="2"/>
          <w:numId w:val="31"/>
        </w:numPr>
        <w:spacing w:line="259" w:lineRule="auto"/>
        <w:rPr>
          <w:rFonts w:cstheme="majorHAnsi"/>
        </w:rPr>
      </w:pPr>
      <w:bookmarkStart w:id="74" w:name="_Toc45103183"/>
      <w:bookmarkStart w:id="75" w:name="_Toc45106846"/>
      <w:bookmarkStart w:id="76" w:name="_Toc86217127"/>
      <w:r>
        <w:rPr>
          <w:rFonts w:cstheme="majorHAnsi"/>
        </w:rPr>
        <w:t>T</w:t>
      </w:r>
      <w:r w:rsidR="005B083F" w:rsidRPr="00E46981">
        <w:rPr>
          <w:rFonts w:cstheme="majorHAnsi"/>
        </w:rPr>
        <w:t>oegang tot documenten</w:t>
      </w:r>
      <w:bookmarkEnd w:id="74"/>
      <w:bookmarkEnd w:id="75"/>
      <w:bookmarkEnd w:id="76"/>
    </w:p>
    <w:p w14:paraId="14755F52" w14:textId="0AE3B0DE"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Geïnteresseerde ondernemers kunnen dit BD </w:t>
      </w:r>
      <w:r w:rsidR="003B74E0">
        <w:rPr>
          <w:rFonts w:cstheme="majorHAnsi"/>
          <w:szCs w:val="22"/>
        </w:rPr>
        <w:t xml:space="preserve">inclusief alle bijlagen </w:t>
      </w:r>
      <w:r w:rsidRPr="00E46981">
        <w:rPr>
          <w:rFonts w:cstheme="majorHAnsi"/>
          <w:szCs w:val="22"/>
        </w:rPr>
        <w:t xml:space="preserve">downloaden van de website </w:t>
      </w:r>
      <w:r w:rsidRPr="00670075">
        <w:rPr>
          <w:rFonts w:cstheme="majorHAnsi"/>
          <w:szCs w:val="22"/>
        </w:rPr>
        <w:t>www.tenderned.nl</w:t>
      </w:r>
      <w:r w:rsidRPr="00E46981">
        <w:rPr>
          <w:rFonts w:cstheme="majorHAnsi"/>
          <w:szCs w:val="22"/>
        </w:rPr>
        <w:t>.</w:t>
      </w:r>
      <w:r w:rsidRPr="00E46981">
        <w:rPr>
          <w:rStyle w:val="Voetnootmarkering"/>
          <w:rFonts w:cstheme="majorHAnsi"/>
          <w:szCs w:val="22"/>
        </w:rPr>
        <w:footnoteReference w:id="9"/>
      </w:r>
    </w:p>
    <w:p w14:paraId="14755F53" w14:textId="77777777" w:rsidR="005B083F" w:rsidRPr="00E46981" w:rsidRDefault="005B083F" w:rsidP="00AB3289">
      <w:pPr>
        <w:suppressAutoHyphens/>
        <w:spacing w:line="259" w:lineRule="auto"/>
        <w:ind w:left="720"/>
        <w:contextualSpacing/>
        <w:rPr>
          <w:rFonts w:cstheme="majorHAnsi"/>
          <w:szCs w:val="22"/>
        </w:rPr>
      </w:pPr>
    </w:p>
    <w:p w14:paraId="14755F54"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Wanneer u bij de aankondiging van deze aanbesteding op </w:t>
      </w:r>
      <w:proofErr w:type="spellStart"/>
      <w:r w:rsidRPr="00E46981">
        <w:rPr>
          <w:rFonts w:cstheme="majorHAnsi"/>
          <w:szCs w:val="22"/>
        </w:rPr>
        <w:t>Tenderned</w:t>
      </w:r>
      <w:proofErr w:type="spellEnd"/>
      <w:r w:rsidRPr="00E46981">
        <w:rPr>
          <w:rFonts w:cstheme="majorHAnsi"/>
          <w:szCs w:val="22"/>
        </w:rPr>
        <w:t xml:space="preserve"> op de groene button drukt, blijft u automatisch op de hoogte van deze aanbesteding. Bijvoorbeeld wanneer de Nota van Inlichtingen gepubliceerd wordt. </w:t>
      </w:r>
    </w:p>
    <w:p w14:paraId="14755F55" w14:textId="77777777" w:rsidR="005B083F" w:rsidRPr="00E46981" w:rsidRDefault="005B083F" w:rsidP="009F18F7">
      <w:pPr>
        <w:suppressAutoHyphens/>
        <w:spacing w:line="259" w:lineRule="auto"/>
        <w:contextualSpacing/>
        <w:rPr>
          <w:rFonts w:cstheme="majorHAnsi"/>
          <w:szCs w:val="22"/>
        </w:rPr>
      </w:pPr>
      <w:r w:rsidRPr="00E46981">
        <w:rPr>
          <w:rFonts w:cstheme="majorHAnsi"/>
          <w:noProof/>
          <w:szCs w:val="22"/>
          <w:lang w:eastAsia="nl-NL"/>
        </w:rPr>
        <w:drawing>
          <wp:inline distT="0" distB="0" distL="0" distR="0" wp14:anchorId="1475621C" wp14:editId="1475621D">
            <wp:extent cx="3920287" cy="478564"/>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8424" t="22154" r="36063" b="72309"/>
                    <a:stretch/>
                  </pic:blipFill>
                  <pic:spPr bwMode="auto">
                    <a:xfrm>
                      <a:off x="0" y="0"/>
                      <a:ext cx="4028683" cy="491796"/>
                    </a:xfrm>
                    <a:prstGeom prst="rect">
                      <a:avLst/>
                    </a:prstGeom>
                    <a:ln>
                      <a:noFill/>
                    </a:ln>
                    <a:extLst>
                      <a:ext uri="{53640926-AAD7-44D8-BBD7-CCE9431645EC}">
                        <a14:shadowObscured xmlns:a14="http://schemas.microsoft.com/office/drawing/2010/main"/>
                      </a:ext>
                    </a:extLst>
                  </pic:spPr>
                </pic:pic>
              </a:graphicData>
            </a:graphic>
          </wp:inline>
        </w:drawing>
      </w:r>
    </w:p>
    <w:p w14:paraId="14755F56" w14:textId="77777777" w:rsidR="005B083F" w:rsidRPr="00E46981" w:rsidRDefault="005B083F" w:rsidP="00AB3289">
      <w:pPr>
        <w:suppressAutoHyphens/>
        <w:spacing w:line="259" w:lineRule="auto"/>
        <w:contextualSpacing/>
        <w:rPr>
          <w:rFonts w:cstheme="majorHAnsi"/>
          <w:szCs w:val="22"/>
        </w:rPr>
      </w:pPr>
    </w:p>
    <w:p w14:paraId="14755F57" w14:textId="256D7254" w:rsidR="005B083F" w:rsidRPr="00E46981" w:rsidRDefault="005B083F" w:rsidP="00C32550">
      <w:pPr>
        <w:pStyle w:val="Kop3"/>
        <w:numPr>
          <w:ilvl w:val="2"/>
          <w:numId w:val="31"/>
        </w:numPr>
        <w:spacing w:line="259" w:lineRule="auto"/>
        <w:rPr>
          <w:rFonts w:cstheme="majorHAnsi"/>
        </w:rPr>
      </w:pPr>
      <w:bookmarkStart w:id="77" w:name="_Toc45103184"/>
      <w:bookmarkStart w:id="78" w:name="_Toc45106847"/>
      <w:bookmarkStart w:id="79" w:name="_Toc86217128"/>
      <w:r w:rsidRPr="00E46981">
        <w:rPr>
          <w:rFonts w:cstheme="majorHAnsi"/>
        </w:rPr>
        <w:t>Taal</w:t>
      </w:r>
      <w:bookmarkEnd w:id="77"/>
      <w:bookmarkEnd w:id="78"/>
      <w:bookmarkEnd w:id="79"/>
    </w:p>
    <w:p w14:paraId="14755F58"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U mag alleen de Nederlandse taal gebruiken bij het indienen van uw Inschrijving.</w:t>
      </w:r>
    </w:p>
    <w:p w14:paraId="14755F59" w14:textId="77777777" w:rsidR="005B083F" w:rsidRPr="00E46981" w:rsidRDefault="005B083F" w:rsidP="00AB3289">
      <w:pPr>
        <w:suppressAutoHyphens/>
        <w:spacing w:line="259" w:lineRule="auto"/>
        <w:ind w:left="720"/>
        <w:contextualSpacing/>
        <w:rPr>
          <w:rFonts w:cstheme="majorHAnsi"/>
          <w:szCs w:val="22"/>
        </w:rPr>
      </w:pPr>
    </w:p>
    <w:p w14:paraId="14755F5A" w14:textId="2400B010" w:rsidR="005B083F" w:rsidRPr="00E46981" w:rsidRDefault="005B083F"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neemt Inschrijvingen die in een andere taal dan de Nederlandse</w:t>
      </w:r>
      <w:r w:rsidR="009F18F7">
        <w:rPr>
          <w:rFonts w:cstheme="majorHAnsi"/>
          <w:szCs w:val="22"/>
        </w:rPr>
        <w:t xml:space="preserve"> </w:t>
      </w:r>
      <w:r w:rsidRPr="00E46981">
        <w:rPr>
          <w:rFonts w:cstheme="majorHAnsi"/>
          <w:szCs w:val="22"/>
        </w:rPr>
        <w:t>zijn gesteld niet in behandeling.</w:t>
      </w:r>
    </w:p>
    <w:p w14:paraId="14755F5B" w14:textId="77777777" w:rsidR="005B083F" w:rsidRPr="00E46981" w:rsidRDefault="005B083F" w:rsidP="00AB3289">
      <w:pPr>
        <w:suppressAutoHyphens/>
        <w:spacing w:line="259" w:lineRule="auto"/>
        <w:ind w:left="720"/>
        <w:contextualSpacing/>
        <w:rPr>
          <w:rFonts w:cstheme="majorHAnsi"/>
          <w:szCs w:val="22"/>
        </w:rPr>
      </w:pPr>
    </w:p>
    <w:p w14:paraId="14755F5C" w14:textId="46103867" w:rsidR="005B083F" w:rsidRPr="00E46981" w:rsidRDefault="005B083F" w:rsidP="00C32550">
      <w:pPr>
        <w:pStyle w:val="Kop3"/>
        <w:numPr>
          <w:ilvl w:val="2"/>
          <w:numId w:val="31"/>
        </w:numPr>
        <w:spacing w:line="259" w:lineRule="auto"/>
        <w:rPr>
          <w:rFonts w:cstheme="majorHAnsi"/>
        </w:rPr>
      </w:pPr>
      <w:bookmarkStart w:id="80" w:name="_Toc45103185"/>
      <w:bookmarkStart w:id="81" w:name="_Toc45106848"/>
      <w:bookmarkStart w:id="82" w:name="_Toc86217129"/>
      <w:r w:rsidRPr="00E46981">
        <w:rPr>
          <w:rFonts w:cstheme="majorHAnsi"/>
        </w:rPr>
        <w:t>Gestanddoeningstermijn</w:t>
      </w:r>
      <w:bookmarkEnd w:id="80"/>
      <w:bookmarkEnd w:id="81"/>
      <w:bookmarkEnd w:id="82"/>
    </w:p>
    <w:p w14:paraId="14755F5D"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De Inschrijving dient tot tenminste 90 dagen na de sluiting</w:t>
      </w:r>
      <w:r w:rsidR="007D12A6">
        <w:rPr>
          <w:rFonts w:cstheme="majorHAnsi"/>
          <w:szCs w:val="22"/>
        </w:rPr>
        <w:t xml:space="preserve"> van de inschrijving</w:t>
      </w:r>
      <w:r w:rsidRPr="00E46981">
        <w:rPr>
          <w:rFonts w:cstheme="majorHAnsi"/>
          <w:szCs w:val="22"/>
        </w:rPr>
        <w:t>stermijn van deze aanbesteding onherroepelijk te zijn. De Aanbestedende dienst kan Inschrijver schriftelijk verzoeken die termijn met een periode van 60 dagen te verlengen. Aan een zodanig verzoek kan de Inschrijver geen aanspraak op gunning van de Opdracht ontlenen. Indien in het kader van de onderhavige aanbesteding een kort geding plaats vindt, wordt de gestanddoeningstermijn automatisch verlengd tot acht dagen na de uitspraak in het kort geding.</w:t>
      </w:r>
    </w:p>
    <w:p w14:paraId="14755F5E" w14:textId="77777777" w:rsidR="005B083F" w:rsidRPr="00E46981" w:rsidRDefault="005B083F" w:rsidP="00AB3289">
      <w:pPr>
        <w:suppressAutoHyphens/>
        <w:spacing w:line="259" w:lineRule="auto"/>
        <w:contextualSpacing/>
        <w:rPr>
          <w:rFonts w:cstheme="majorHAnsi"/>
          <w:szCs w:val="22"/>
        </w:rPr>
      </w:pPr>
    </w:p>
    <w:p w14:paraId="14755F5F" w14:textId="77777777" w:rsidR="005B083F" w:rsidRPr="00E46981" w:rsidRDefault="005B083F"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neemt Inschrijvingen die een gestanddoeningstermijn hebben van minder dan 90 dagen niet in behandeling.</w:t>
      </w:r>
    </w:p>
    <w:p w14:paraId="14755F60" w14:textId="77777777" w:rsidR="005B083F" w:rsidRPr="00E46981" w:rsidRDefault="005B083F" w:rsidP="00AB3289">
      <w:pPr>
        <w:suppressAutoHyphens/>
        <w:spacing w:line="259" w:lineRule="auto"/>
        <w:ind w:left="720"/>
        <w:contextualSpacing/>
        <w:rPr>
          <w:rFonts w:cstheme="majorHAnsi"/>
          <w:szCs w:val="22"/>
        </w:rPr>
      </w:pPr>
    </w:p>
    <w:p w14:paraId="14755F61" w14:textId="2968F527" w:rsidR="005B083F" w:rsidRPr="009A71F7" w:rsidRDefault="005B083F" w:rsidP="009F18F7">
      <w:pPr>
        <w:suppressAutoHyphens/>
        <w:spacing w:line="259" w:lineRule="auto"/>
        <w:contextualSpacing/>
        <w:rPr>
          <w:rFonts w:cstheme="majorHAnsi"/>
          <w:b/>
          <w:bCs/>
          <w:szCs w:val="22"/>
        </w:rPr>
      </w:pPr>
      <w:r w:rsidRPr="00831C3F">
        <w:rPr>
          <w:rFonts w:cstheme="majorHAnsi"/>
          <w:szCs w:val="22"/>
        </w:rPr>
        <w:t xml:space="preserve">Met de Inschrijver die als tweede is geëindigd bij onderhavige aanbesteding wordt een </w:t>
      </w:r>
      <w:r w:rsidR="00F14E70" w:rsidRPr="00831C3F">
        <w:rPr>
          <w:rFonts w:cstheme="majorHAnsi"/>
          <w:szCs w:val="22"/>
        </w:rPr>
        <w:t>W</w:t>
      </w:r>
      <w:r w:rsidRPr="00831C3F">
        <w:rPr>
          <w:rFonts w:cstheme="majorHAnsi"/>
          <w:szCs w:val="22"/>
        </w:rPr>
        <w:t>achtkamerovereenkomst aangegaan. Deze partij fungeert als reservepartij en dient gestanddoening van zijn Inschrijving met 12 maanden te verlengen, gerekend vanaf</w:t>
      </w:r>
      <w:r w:rsidR="003B74E0" w:rsidRPr="00831C3F">
        <w:rPr>
          <w:rFonts w:cstheme="majorHAnsi"/>
          <w:szCs w:val="22"/>
        </w:rPr>
        <w:t xml:space="preserve"> ingangsdatum</w:t>
      </w:r>
      <w:r w:rsidRPr="00831C3F">
        <w:rPr>
          <w:rFonts w:cstheme="majorHAnsi"/>
          <w:szCs w:val="22"/>
        </w:rPr>
        <w:t xml:space="preserve"> van de Raamovereenkomst.</w:t>
      </w:r>
      <w:r w:rsidR="002636F9" w:rsidRPr="00831C3F">
        <w:rPr>
          <w:rFonts w:cstheme="majorHAnsi"/>
          <w:szCs w:val="22"/>
        </w:rPr>
        <w:t xml:space="preserve"> De concept Wachtkamerovereenkomst is te vinden in </w:t>
      </w:r>
      <w:r w:rsidR="00225DA1" w:rsidRPr="00831C3F">
        <w:rPr>
          <w:rFonts w:cstheme="majorHAnsi"/>
          <w:b/>
          <w:bCs/>
          <w:szCs w:val="22"/>
        </w:rPr>
        <w:t xml:space="preserve">Bijlage </w:t>
      </w:r>
      <w:r w:rsidR="00191556">
        <w:rPr>
          <w:rFonts w:cstheme="majorHAnsi"/>
          <w:b/>
          <w:bCs/>
          <w:szCs w:val="22"/>
        </w:rPr>
        <w:t>5</w:t>
      </w:r>
      <w:r w:rsidR="00225DA1" w:rsidRPr="00831C3F">
        <w:rPr>
          <w:rFonts w:cstheme="majorHAnsi"/>
          <w:b/>
          <w:bCs/>
          <w:szCs w:val="22"/>
        </w:rPr>
        <w:t>b</w:t>
      </w:r>
      <w:r w:rsidR="008E785E" w:rsidRPr="00831C3F">
        <w:rPr>
          <w:rFonts w:cstheme="majorHAnsi"/>
          <w:b/>
          <w:bCs/>
          <w:szCs w:val="22"/>
        </w:rPr>
        <w:t>.</w:t>
      </w:r>
    </w:p>
    <w:p w14:paraId="14755F62" w14:textId="77777777" w:rsidR="005B083F" w:rsidRPr="00E46981" w:rsidRDefault="005B083F" w:rsidP="00AB3289">
      <w:pPr>
        <w:suppressAutoHyphens/>
        <w:spacing w:line="259" w:lineRule="auto"/>
        <w:ind w:left="720"/>
        <w:contextualSpacing/>
        <w:rPr>
          <w:rFonts w:cstheme="majorHAnsi"/>
          <w:szCs w:val="22"/>
        </w:rPr>
      </w:pPr>
    </w:p>
    <w:p w14:paraId="14755F63" w14:textId="3FACE7BF" w:rsidR="005B083F" w:rsidRPr="00E46981" w:rsidRDefault="005B083F" w:rsidP="00C32550">
      <w:pPr>
        <w:pStyle w:val="Kop3"/>
        <w:numPr>
          <w:ilvl w:val="2"/>
          <w:numId w:val="31"/>
        </w:numPr>
        <w:spacing w:line="259" w:lineRule="auto"/>
        <w:rPr>
          <w:rFonts w:cstheme="majorHAnsi"/>
        </w:rPr>
      </w:pPr>
      <w:bookmarkStart w:id="83" w:name="_Toc45103186"/>
      <w:bookmarkStart w:id="84" w:name="_Toc45106849"/>
      <w:bookmarkStart w:id="85" w:name="_Toc86217130"/>
      <w:r w:rsidRPr="00E46981">
        <w:rPr>
          <w:rFonts w:cstheme="majorHAnsi"/>
        </w:rPr>
        <w:lastRenderedPageBreak/>
        <w:t>Openen Inschrijvingen</w:t>
      </w:r>
      <w:bookmarkEnd w:id="83"/>
      <w:bookmarkEnd w:id="84"/>
      <w:bookmarkEnd w:id="85"/>
    </w:p>
    <w:p w14:paraId="14755F64" w14:textId="77777777" w:rsidR="00DB4803" w:rsidRDefault="005B083F" w:rsidP="009F18F7">
      <w:pPr>
        <w:spacing w:line="259" w:lineRule="auto"/>
        <w:contextualSpacing/>
        <w:rPr>
          <w:rFonts w:cstheme="majorHAnsi"/>
          <w:szCs w:val="22"/>
        </w:rPr>
      </w:pPr>
      <w:r w:rsidRPr="00E46981">
        <w:rPr>
          <w:rFonts w:cstheme="majorHAnsi"/>
          <w:szCs w:val="22"/>
        </w:rPr>
        <w:t xml:space="preserve">De Aanbestedende dienst opent de Inschrijvingen via de kluis in TenderNed. </w:t>
      </w:r>
    </w:p>
    <w:p w14:paraId="14755F65" w14:textId="77777777" w:rsidR="006C2434" w:rsidRPr="00E46981" w:rsidRDefault="006C2434" w:rsidP="00AB3289">
      <w:pPr>
        <w:spacing w:line="259" w:lineRule="auto"/>
        <w:ind w:left="720"/>
        <w:contextualSpacing/>
        <w:rPr>
          <w:rFonts w:cstheme="majorHAnsi"/>
          <w:szCs w:val="22"/>
        </w:rPr>
      </w:pPr>
    </w:p>
    <w:p w14:paraId="14755F66" w14:textId="173B9CB2" w:rsidR="00DB4803" w:rsidRPr="00E46981" w:rsidRDefault="00DB4803" w:rsidP="00C32550">
      <w:pPr>
        <w:pStyle w:val="Kop2"/>
        <w:numPr>
          <w:ilvl w:val="1"/>
          <w:numId w:val="31"/>
        </w:numPr>
        <w:spacing w:before="0" w:line="259" w:lineRule="auto"/>
        <w:contextualSpacing/>
        <w:rPr>
          <w:rFonts w:cstheme="majorHAnsi"/>
          <w:szCs w:val="22"/>
        </w:rPr>
      </w:pPr>
      <w:bookmarkStart w:id="86" w:name="_Toc45103187"/>
      <w:bookmarkStart w:id="87" w:name="_Toc45106850"/>
      <w:bookmarkStart w:id="88" w:name="_Toc86217131"/>
      <w:r w:rsidRPr="00E46981">
        <w:rPr>
          <w:rFonts w:cstheme="majorHAnsi"/>
          <w:szCs w:val="22"/>
        </w:rPr>
        <w:t>Overige voorwaarden</w:t>
      </w:r>
      <w:bookmarkEnd w:id="86"/>
      <w:bookmarkEnd w:id="87"/>
      <w:bookmarkEnd w:id="88"/>
    </w:p>
    <w:p w14:paraId="14755F67"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Voorbehoud</w:t>
      </w:r>
    </w:p>
    <w:p w14:paraId="14755F68" w14:textId="77777777"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Uit dit BD vloeien geen verplichtingen voort voor de Aanbestedende dienst anders dan de verplichting zich aan de ingestelde procedure te houden en aan de Aanbestedingswet. </w:t>
      </w:r>
    </w:p>
    <w:p w14:paraId="14755F69" w14:textId="77777777" w:rsidR="00DB4803" w:rsidRPr="00E46981" w:rsidRDefault="00DB4803" w:rsidP="00AB3289">
      <w:pPr>
        <w:suppressAutoHyphens/>
        <w:spacing w:line="259" w:lineRule="auto"/>
        <w:ind w:left="720"/>
        <w:contextualSpacing/>
        <w:rPr>
          <w:rFonts w:cstheme="majorHAnsi"/>
          <w:szCs w:val="22"/>
        </w:rPr>
      </w:pPr>
    </w:p>
    <w:p w14:paraId="14755F6A" w14:textId="569EA386" w:rsidR="00DB4803" w:rsidRPr="00E46981" w:rsidRDefault="00DB4803" w:rsidP="009F18F7">
      <w:pPr>
        <w:suppressAutoHyphens/>
        <w:spacing w:line="259" w:lineRule="auto"/>
        <w:contextualSpacing/>
        <w:rPr>
          <w:rFonts w:cstheme="majorHAnsi"/>
          <w:szCs w:val="22"/>
        </w:rPr>
      </w:pPr>
      <w:r w:rsidRPr="00E46981">
        <w:rPr>
          <w:rFonts w:cstheme="majorHAnsi"/>
          <w:szCs w:val="22"/>
        </w:rPr>
        <w:t>De Aanbestedende dienst behoudt zich het recht voor de Opdracht uiteindelijk niet te gunnen</w:t>
      </w:r>
      <w:r w:rsidR="002D73EB">
        <w:rPr>
          <w:rFonts w:cstheme="majorHAnsi"/>
          <w:szCs w:val="22"/>
        </w:rPr>
        <w:t>.</w:t>
      </w:r>
    </w:p>
    <w:p w14:paraId="14755F6B" w14:textId="77777777" w:rsidR="00DB4803" w:rsidRPr="00E46981" w:rsidRDefault="00DB4803" w:rsidP="00AB3289">
      <w:pPr>
        <w:suppressAutoHyphens/>
        <w:spacing w:line="259" w:lineRule="auto"/>
        <w:ind w:left="720"/>
        <w:contextualSpacing/>
        <w:rPr>
          <w:rFonts w:cstheme="majorHAnsi"/>
          <w:szCs w:val="22"/>
        </w:rPr>
      </w:pPr>
    </w:p>
    <w:p w14:paraId="14755F6C" w14:textId="20E54442" w:rsidR="004A41AE" w:rsidRPr="00E46981" w:rsidRDefault="00DB4803" w:rsidP="009F18F7">
      <w:pPr>
        <w:suppressAutoHyphens/>
        <w:spacing w:line="259" w:lineRule="auto"/>
        <w:contextualSpacing/>
        <w:rPr>
          <w:rFonts w:cstheme="majorHAnsi"/>
          <w:szCs w:val="22"/>
        </w:rPr>
      </w:pPr>
      <w:r w:rsidRPr="00E46981">
        <w:rPr>
          <w:rFonts w:cstheme="majorHAnsi"/>
          <w:szCs w:val="22"/>
        </w:rPr>
        <w:t xml:space="preserve">Zolang niet op alle punten volledige overeenstemming is bereikt en nog geen schriftelijke en door de partijen ondertekende </w:t>
      </w:r>
      <w:r w:rsidR="008B00F5" w:rsidRPr="008B00F5">
        <w:rPr>
          <w:rFonts w:cstheme="majorHAnsi"/>
          <w:szCs w:val="22"/>
        </w:rPr>
        <w:t>Raamovereenkomst</w:t>
      </w:r>
      <w:r w:rsidR="008B00F5" w:rsidRPr="00E46981">
        <w:rPr>
          <w:rFonts w:cstheme="majorHAnsi"/>
          <w:szCs w:val="22"/>
        </w:rPr>
        <w:t xml:space="preserve"> </w:t>
      </w:r>
      <w:r w:rsidRPr="00E46981">
        <w:rPr>
          <w:rFonts w:cstheme="majorHAnsi"/>
          <w:szCs w:val="22"/>
        </w:rPr>
        <w:t>tot stand is gekomen, is er geen sprake van enige gebondenheid van de Aanbestedende dienst.</w:t>
      </w:r>
    </w:p>
    <w:p w14:paraId="14755F6D" w14:textId="77777777" w:rsidR="004A41AE" w:rsidRPr="00E46981" w:rsidRDefault="004A41AE" w:rsidP="00AB3289">
      <w:pPr>
        <w:suppressAutoHyphens/>
        <w:spacing w:line="259" w:lineRule="auto"/>
        <w:ind w:left="720"/>
        <w:contextualSpacing/>
        <w:rPr>
          <w:rFonts w:cstheme="majorHAnsi"/>
          <w:b/>
          <w:i/>
          <w:szCs w:val="22"/>
        </w:rPr>
      </w:pPr>
    </w:p>
    <w:p w14:paraId="14755F6E" w14:textId="77777777" w:rsidR="00DB4803" w:rsidRPr="00E46981" w:rsidRDefault="00DB4803" w:rsidP="009F18F7">
      <w:pPr>
        <w:suppressAutoHyphens/>
        <w:spacing w:line="259" w:lineRule="auto"/>
        <w:contextualSpacing/>
        <w:rPr>
          <w:rFonts w:cstheme="majorHAnsi"/>
          <w:b/>
          <w:i/>
          <w:szCs w:val="22"/>
        </w:rPr>
      </w:pPr>
      <w:r w:rsidRPr="00E46981">
        <w:rPr>
          <w:rFonts w:cstheme="majorHAnsi"/>
          <w:b/>
          <w:i/>
          <w:szCs w:val="22"/>
        </w:rPr>
        <w:t>Eenmaal inschrijven</w:t>
      </w:r>
    </w:p>
    <w:p w14:paraId="14755F6F" w14:textId="75C97AC4"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Het is een Inschrijver niet toegestaan meer dan één keer in te schrijven op de aanbesteding. Dit is ook niet toegestaan in de hoedanigheid van lid van een combinatie of als hoofd- of onderaannemer. </w:t>
      </w:r>
    </w:p>
    <w:p w14:paraId="14755F70" w14:textId="77777777" w:rsidR="00DB4803" w:rsidRPr="00E46981" w:rsidRDefault="00DB4803" w:rsidP="00AB3289">
      <w:pPr>
        <w:suppressAutoHyphens/>
        <w:spacing w:line="259" w:lineRule="auto"/>
        <w:ind w:left="720"/>
        <w:contextualSpacing/>
        <w:rPr>
          <w:rFonts w:cstheme="majorHAnsi"/>
          <w:szCs w:val="22"/>
        </w:rPr>
      </w:pPr>
    </w:p>
    <w:p w14:paraId="14755F71"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sluit Inschrijvers die zich meer dan één keer inschrijven uit van deelname aan de procedure.</w:t>
      </w:r>
    </w:p>
    <w:p w14:paraId="14755F72" w14:textId="77777777" w:rsidR="00DB4803" w:rsidRPr="00E46981" w:rsidRDefault="00DB4803" w:rsidP="00AB3289">
      <w:pPr>
        <w:pStyle w:val="Geenafstand"/>
        <w:spacing w:line="259" w:lineRule="auto"/>
        <w:contextualSpacing/>
        <w:rPr>
          <w:rFonts w:asciiTheme="majorHAnsi" w:hAnsiTheme="majorHAnsi" w:cstheme="majorHAnsi"/>
          <w:b/>
          <w:i/>
          <w:szCs w:val="22"/>
        </w:rPr>
      </w:pPr>
    </w:p>
    <w:p w14:paraId="14755F73" w14:textId="77777777" w:rsidR="00DB4803" w:rsidRPr="00E46981" w:rsidRDefault="00DB4803" w:rsidP="009F18F7">
      <w:pPr>
        <w:spacing w:line="259" w:lineRule="auto"/>
        <w:contextualSpacing/>
        <w:rPr>
          <w:rFonts w:cstheme="majorHAnsi"/>
          <w:b/>
          <w:szCs w:val="22"/>
        </w:rPr>
      </w:pPr>
      <w:bookmarkStart w:id="89" w:name="_Toc466449988"/>
      <w:r w:rsidRPr="00E46981">
        <w:rPr>
          <w:rFonts w:cstheme="majorHAnsi"/>
          <w:b/>
          <w:szCs w:val="22"/>
        </w:rPr>
        <w:t>Rechtsgeldig ondertekend Uniform Europees Aanbestedingsdocument</w:t>
      </w:r>
      <w:bookmarkEnd w:id="89"/>
      <w:r w:rsidR="00083B60">
        <w:rPr>
          <w:rFonts w:cstheme="majorHAnsi"/>
          <w:b/>
          <w:szCs w:val="22"/>
        </w:rPr>
        <w:t xml:space="preserve">  </w:t>
      </w:r>
    </w:p>
    <w:p w14:paraId="14755F74" w14:textId="7E8253F4" w:rsidR="00DB4803" w:rsidRPr="00E46981" w:rsidRDefault="00DB4803" w:rsidP="009F18F7">
      <w:pPr>
        <w:suppressAutoHyphens/>
        <w:spacing w:line="259" w:lineRule="auto"/>
        <w:contextualSpacing/>
        <w:rPr>
          <w:rFonts w:cstheme="majorHAnsi"/>
          <w:szCs w:val="22"/>
        </w:rPr>
      </w:pPr>
      <w:r w:rsidRPr="00E46981">
        <w:rPr>
          <w:rFonts w:cstheme="majorHAnsi"/>
          <w:szCs w:val="22"/>
        </w:rPr>
        <w:t>U dient aan uw Inschrijving een Uniform Europees Aanbestedingsdocument toe te voegen. De door u te gebruiken, wettelijk voorgeschreven verklaring is opgenomen in</w:t>
      </w:r>
      <w:r w:rsidR="00337B46" w:rsidRPr="00E46981">
        <w:rPr>
          <w:rFonts w:cstheme="majorHAnsi"/>
          <w:szCs w:val="22"/>
        </w:rPr>
        <w:t xml:space="preserve"> </w:t>
      </w:r>
      <w:r w:rsidR="008E785E" w:rsidRPr="009A71F7">
        <w:rPr>
          <w:rFonts w:cstheme="majorHAnsi"/>
          <w:b/>
          <w:bCs/>
          <w:szCs w:val="22"/>
        </w:rPr>
        <w:t xml:space="preserve">Bijlage </w:t>
      </w:r>
      <w:r w:rsidR="00191556">
        <w:rPr>
          <w:rFonts w:cstheme="majorHAnsi"/>
          <w:b/>
          <w:bCs/>
          <w:szCs w:val="22"/>
        </w:rPr>
        <w:t>3</w:t>
      </w:r>
      <w:r w:rsidR="008E785E" w:rsidRPr="009A71F7">
        <w:rPr>
          <w:rFonts w:cstheme="majorHAnsi"/>
          <w:b/>
          <w:bCs/>
          <w:szCs w:val="22"/>
        </w:rPr>
        <w:t>a: Uniform Europees Aanbestedingsdocument (UEA)</w:t>
      </w:r>
      <w:r w:rsidR="008E785E">
        <w:rPr>
          <w:rFonts w:cstheme="majorHAnsi"/>
          <w:szCs w:val="22"/>
        </w:rPr>
        <w:t xml:space="preserve">. </w:t>
      </w:r>
      <w:r w:rsidR="005D1B0B">
        <w:rPr>
          <w:rFonts w:cstheme="majorHAnsi"/>
          <w:szCs w:val="22"/>
        </w:rPr>
        <w:t>Het betreft een pdf document die u invult</w:t>
      </w:r>
      <w:r w:rsidR="00C46CD7">
        <w:rPr>
          <w:rFonts w:cstheme="majorHAnsi"/>
          <w:szCs w:val="22"/>
        </w:rPr>
        <w:t>, ondertekent</w:t>
      </w:r>
      <w:r w:rsidR="005D1B0B">
        <w:rPr>
          <w:rFonts w:cstheme="majorHAnsi"/>
          <w:szCs w:val="22"/>
        </w:rPr>
        <w:t xml:space="preserve"> en</w:t>
      </w:r>
      <w:r w:rsidR="00850F77">
        <w:rPr>
          <w:rFonts w:cstheme="majorHAnsi"/>
          <w:szCs w:val="22"/>
        </w:rPr>
        <w:t xml:space="preserve"> toevoegt via de module van uw inschrijving.</w:t>
      </w:r>
      <w:r w:rsidRPr="00E46981">
        <w:rPr>
          <w:rStyle w:val="Voetnootmarkering"/>
          <w:rFonts w:cstheme="majorHAnsi"/>
          <w:szCs w:val="22"/>
        </w:rPr>
        <w:footnoteReference w:id="10"/>
      </w:r>
      <w:r w:rsidRPr="00E46981">
        <w:rPr>
          <w:rFonts w:cstheme="majorHAnsi"/>
          <w:szCs w:val="22"/>
        </w:rPr>
        <w:t xml:space="preserve"> </w:t>
      </w:r>
    </w:p>
    <w:p w14:paraId="14755F75" w14:textId="5529BF8E"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De persoon </w:t>
      </w:r>
      <w:r w:rsidR="00284028">
        <w:rPr>
          <w:rFonts w:cstheme="majorHAnsi"/>
          <w:szCs w:val="22"/>
        </w:rPr>
        <w:t>die het UEA onderteken</w:t>
      </w:r>
      <w:r w:rsidR="003A0A67">
        <w:rPr>
          <w:rFonts w:cstheme="majorHAnsi"/>
          <w:szCs w:val="22"/>
        </w:rPr>
        <w:t>t</w:t>
      </w:r>
      <w:r w:rsidR="00284028">
        <w:rPr>
          <w:rFonts w:cstheme="majorHAnsi"/>
          <w:szCs w:val="22"/>
        </w:rPr>
        <w:t xml:space="preserve"> </w:t>
      </w:r>
      <w:r w:rsidRPr="00E46981">
        <w:rPr>
          <w:rFonts w:cstheme="majorHAnsi"/>
          <w:szCs w:val="22"/>
        </w:rPr>
        <w:t xml:space="preserve">moet bevoegd zijn </w:t>
      </w:r>
      <w:r w:rsidR="0069747F" w:rsidRPr="0069747F">
        <w:rPr>
          <w:rFonts w:cstheme="majorHAnsi"/>
          <w:szCs w:val="22"/>
        </w:rPr>
        <w:t>de organisatie van Inschrijver te vertegenwoordigen. Dit moet blijken uit het uittreksel uit het Beroeps- of Handelsregister</w:t>
      </w:r>
      <w:r w:rsidR="003A0A67">
        <w:rPr>
          <w:rFonts w:cstheme="majorHAnsi"/>
          <w:szCs w:val="22"/>
        </w:rPr>
        <w:t xml:space="preserve"> </w:t>
      </w:r>
      <w:r w:rsidR="0069747F" w:rsidRPr="0069747F">
        <w:rPr>
          <w:rFonts w:cstheme="majorHAnsi"/>
          <w:szCs w:val="22"/>
        </w:rPr>
        <w:t>of uit een bijgevoegde machtiging, die is</w:t>
      </w:r>
      <w:r w:rsidR="00E6553D">
        <w:rPr>
          <w:rFonts w:cstheme="majorHAnsi"/>
          <w:szCs w:val="22"/>
        </w:rPr>
        <w:t xml:space="preserve"> </w:t>
      </w:r>
      <w:r w:rsidRPr="00E46981">
        <w:rPr>
          <w:rFonts w:cstheme="majorHAnsi"/>
          <w:szCs w:val="22"/>
        </w:rPr>
        <w:t>ondertekend</w:t>
      </w:r>
      <w:r w:rsidR="003A0A67">
        <w:rPr>
          <w:rFonts w:cstheme="majorHAnsi"/>
          <w:szCs w:val="22"/>
        </w:rPr>
        <w:t xml:space="preserve"> door een functionaris die </w:t>
      </w:r>
      <w:r w:rsidR="00E6553D">
        <w:rPr>
          <w:rFonts w:cstheme="majorHAnsi"/>
          <w:szCs w:val="22"/>
        </w:rPr>
        <w:t>vertegenwoordigingsbevoegd</w:t>
      </w:r>
      <w:r w:rsidR="003A0A67">
        <w:rPr>
          <w:rFonts w:cstheme="majorHAnsi"/>
          <w:szCs w:val="22"/>
        </w:rPr>
        <w:t xml:space="preserve"> is</w:t>
      </w:r>
      <w:r w:rsidRPr="00E46981">
        <w:rPr>
          <w:rFonts w:cstheme="majorHAnsi"/>
          <w:szCs w:val="22"/>
        </w:rPr>
        <w:t xml:space="preserve">, af te leiden uit het uittreksel uit het Beroeps- of Handelsregister. </w:t>
      </w:r>
    </w:p>
    <w:p w14:paraId="14755F76" w14:textId="77777777" w:rsidR="00DB4803" w:rsidRPr="00E46981" w:rsidRDefault="00DB4803" w:rsidP="00AB3289">
      <w:pPr>
        <w:suppressAutoHyphens/>
        <w:spacing w:line="259" w:lineRule="auto"/>
        <w:ind w:left="720"/>
        <w:contextualSpacing/>
        <w:rPr>
          <w:rFonts w:cstheme="majorHAnsi"/>
          <w:szCs w:val="22"/>
        </w:rPr>
      </w:pPr>
    </w:p>
    <w:p w14:paraId="14755F77"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kan u van de procedure uitsluiten, als u het Uniform Europees Aanbestedingsdocument niet instuurt, niet volledig instuurt of als deze niet (verifieerbaar) is getekend door een daartoe rechtsgeldig bevoegd persoon.</w:t>
      </w:r>
    </w:p>
    <w:p w14:paraId="14755F78" w14:textId="77777777" w:rsidR="00DB4803" w:rsidRPr="00E46981" w:rsidRDefault="00DB4803" w:rsidP="00AB3289">
      <w:pPr>
        <w:suppressAutoHyphens/>
        <w:spacing w:line="259" w:lineRule="auto"/>
        <w:ind w:left="720"/>
        <w:contextualSpacing/>
        <w:rPr>
          <w:rFonts w:cstheme="majorHAnsi"/>
          <w:szCs w:val="22"/>
        </w:rPr>
      </w:pPr>
    </w:p>
    <w:p w14:paraId="14755F79"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Verificatie</w:t>
      </w:r>
    </w:p>
    <w:p w14:paraId="14755F7A" w14:textId="103D3AEF" w:rsidR="00DB4803" w:rsidRPr="00E46981" w:rsidRDefault="00DB4803" w:rsidP="009F18F7">
      <w:pPr>
        <w:suppressAutoHyphens/>
        <w:spacing w:line="259" w:lineRule="auto"/>
        <w:contextualSpacing/>
        <w:rPr>
          <w:rFonts w:cstheme="majorHAnsi"/>
          <w:szCs w:val="22"/>
        </w:rPr>
      </w:pPr>
      <w:r w:rsidRPr="007D1209">
        <w:rPr>
          <w:rFonts w:cstheme="majorHAnsi"/>
          <w:szCs w:val="22"/>
        </w:rPr>
        <w:t xml:space="preserve">Als de Aanbestedende dienst het voornemen heeft de Opdracht aan u te gunnen, dan levert u binnen een periode van 5 kalenderdagen </w:t>
      </w:r>
      <w:r w:rsidR="00C96416" w:rsidRPr="007D1209">
        <w:rPr>
          <w:rFonts w:cstheme="majorHAnsi"/>
          <w:szCs w:val="22"/>
        </w:rPr>
        <w:t xml:space="preserve">de bewijsmiddelen </w:t>
      </w:r>
      <w:r w:rsidR="007D1209" w:rsidRPr="007D1209">
        <w:rPr>
          <w:rFonts w:cstheme="majorHAnsi"/>
          <w:szCs w:val="22"/>
        </w:rPr>
        <w:t xml:space="preserve">aan zoals </w:t>
      </w:r>
      <w:r w:rsidR="00C96416" w:rsidRPr="007D1209">
        <w:rPr>
          <w:rFonts w:cstheme="majorHAnsi"/>
          <w:szCs w:val="22"/>
        </w:rPr>
        <w:t xml:space="preserve">genoemd in paragraaf </w:t>
      </w:r>
      <w:r w:rsidR="00AB7AAE" w:rsidRPr="00E46981">
        <w:rPr>
          <w:rFonts w:cstheme="majorHAnsi"/>
          <w:szCs w:val="22"/>
        </w:rPr>
        <w:t>3.1</w:t>
      </w:r>
      <w:r w:rsidR="00C96416" w:rsidRPr="007D1209">
        <w:rPr>
          <w:rFonts w:cstheme="majorHAnsi"/>
          <w:szCs w:val="22"/>
        </w:rPr>
        <w:t xml:space="preserve">, </w:t>
      </w:r>
      <w:r w:rsidR="00AB7AAE" w:rsidRPr="00E46981">
        <w:rPr>
          <w:rFonts w:cstheme="majorHAnsi"/>
          <w:szCs w:val="22"/>
        </w:rPr>
        <w:t>3.2</w:t>
      </w:r>
      <w:r w:rsidR="00AB7AAE">
        <w:rPr>
          <w:rFonts w:cstheme="majorHAnsi"/>
          <w:szCs w:val="22"/>
        </w:rPr>
        <w:t xml:space="preserve"> </w:t>
      </w:r>
      <w:r w:rsidR="00C96416" w:rsidRPr="007D1209">
        <w:rPr>
          <w:rFonts w:cstheme="majorHAnsi"/>
          <w:szCs w:val="22"/>
        </w:rPr>
        <w:t xml:space="preserve">en </w:t>
      </w:r>
      <w:r w:rsidR="00AB7AAE" w:rsidRPr="00E46981">
        <w:rPr>
          <w:rFonts w:cstheme="majorHAnsi"/>
          <w:szCs w:val="22"/>
        </w:rPr>
        <w:t>3.3</w:t>
      </w:r>
      <w:r w:rsidR="007D1209" w:rsidRPr="007D1209">
        <w:rPr>
          <w:rFonts w:cstheme="majorHAnsi"/>
          <w:szCs w:val="22"/>
        </w:rPr>
        <w:t>.</w:t>
      </w:r>
      <w:r w:rsidRPr="007D1209">
        <w:rPr>
          <w:rFonts w:cstheme="majorHAnsi"/>
          <w:szCs w:val="22"/>
        </w:rPr>
        <w:t xml:space="preserve"> U overlegt gegevens en/of verklaringen zonder voorbehoud en volledig naar waarheid ingevuld aan. U kunt deze ook gestand doen.</w:t>
      </w:r>
      <w:r w:rsidRPr="00E46981">
        <w:rPr>
          <w:rFonts w:cstheme="majorHAnsi"/>
          <w:szCs w:val="22"/>
        </w:rPr>
        <w:t xml:space="preserve"> </w:t>
      </w:r>
    </w:p>
    <w:p w14:paraId="14755F7B" w14:textId="77777777" w:rsidR="006A686B" w:rsidRPr="00E46981" w:rsidRDefault="006A686B" w:rsidP="00AB3289">
      <w:pPr>
        <w:suppressAutoHyphens/>
        <w:spacing w:line="259" w:lineRule="auto"/>
        <w:ind w:left="720"/>
        <w:contextualSpacing/>
        <w:rPr>
          <w:rFonts w:cstheme="majorHAnsi"/>
          <w:szCs w:val="22"/>
        </w:rPr>
      </w:pPr>
    </w:p>
    <w:p w14:paraId="14755F7C" w14:textId="77777777" w:rsidR="006A686B" w:rsidRPr="00E46981" w:rsidRDefault="006A686B" w:rsidP="009F18F7">
      <w:pPr>
        <w:suppressAutoHyphens/>
        <w:spacing w:line="259" w:lineRule="auto"/>
        <w:contextualSpacing/>
        <w:rPr>
          <w:rFonts w:cstheme="majorHAnsi"/>
          <w:szCs w:val="22"/>
        </w:rPr>
      </w:pPr>
      <w:r w:rsidRPr="007D1209">
        <w:rPr>
          <w:rFonts w:cstheme="majorHAnsi"/>
          <w:b/>
          <w:szCs w:val="22"/>
          <w:u w:val="single"/>
        </w:rPr>
        <w:t>Let op:</w:t>
      </w:r>
      <w:r w:rsidRPr="007D1209">
        <w:rPr>
          <w:rFonts w:cstheme="majorHAnsi"/>
          <w:szCs w:val="22"/>
        </w:rPr>
        <w:t xml:space="preserve"> Het verkrijgen van deze bewijsstukken kan ongeveer 6 weken duren. Vraag deze bewijsstukken dus tijdig aan.</w:t>
      </w:r>
      <w:r w:rsidRPr="00E46981">
        <w:rPr>
          <w:rFonts w:cstheme="majorHAnsi"/>
          <w:szCs w:val="22"/>
        </w:rPr>
        <w:t xml:space="preserve"> </w:t>
      </w:r>
    </w:p>
    <w:p w14:paraId="14755F7D" w14:textId="77777777" w:rsidR="00DB4803" w:rsidRPr="00E46981" w:rsidRDefault="00DB4803" w:rsidP="00AB3289">
      <w:pPr>
        <w:suppressAutoHyphens/>
        <w:spacing w:line="259" w:lineRule="auto"/>
        <w:contextualSpacing/>
        <w:rPr>
          <w:rFonts w:cstheme="majorHAnsi"/>
          <w:szCs w:val="22"/>
        </w:rPr>
      </w:pPr>
    </w:p>
    <w:p w14:paraId="14755F7F" w14:textId="64F70B04" w:rsidR="00DB4803" w:rsidRPr="00B35FB8" w:rsidRDefault="00DB4803" w:rsidP="00B35FB8">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lastRenderedPageBreak/>
        <w:t>De Aanbestedende dienst legt uw Inschrijving alsnog terzijde als bij de verificatie van de gegevens blijkt dat sprake is van verstrekking van onjuiste en/of onvolledige gegevens en/of het niet kunnen nakomen van hetgeen is aangeboden of verklaard.</w:t>
      </w:r>
    </w:p>
    <w:p w14:paraId="7F98077A" w14:textId="77777777" w:rsidR="00474D65" w:rsidRDefault="00474D65" w:rsidP="009F18F7">
      <w:pPr>
        <w:rPr>
          <w:rFonts w:cstheme="majorHAnsi"/>
          <w:b/>
          <w:i/>
          <w:szCs w:val="22"/>
        </w:rPr>
      </w:pPr>
    </w:p>
    <w:p w14:paraId="1612615E" w14:textId="79993A3D" w:rsidR="00474D65" w:rsidRDefault="00474D65" w:rsidP="00474D65">
      <w:r w:rsidRPr="00831C3F">
        <w:t>Daarnaast kan de beoogde Opdrachtnemer uitgenodigd worden voor een verificatiegesprek. De Aanbestedende dienst voert dit gesprek om te toetsen of de beoogde Opdrachtnemer kan voldoen aan de gestelde eisen en hetgeen door de beoogde Opdrachtnemer in de Inschrijving is verwoord</w:t>
      </w:r>
      <w:r>
        <w:t xml:space="preserve">. </w:t>
      </w:r>
    </w:p>
    <w:p w14:paraId="123BAAC1" w14:textId="77777777" w:rsidR="00474D65" w:rsidRDefault="00474D65" w:rsidP="009F18F7">
      <w:pPr>
        <w:rPr>
          <w:rFonts w:cstheme="majorHAnsi"/>
          <w:b/>
          <w:i/>
          <w:szCs w:val="22"/>
        </w:rPr>
      </w:pPr>
    </w:p>
    <w:p w14:paraId="14755F80" w14:textId="0663DD0B" w:rsidR="00DB4803" w:rsidRPr="00E46981" w:rsidRDefault="00DB4803" w:rsidP="009F18F7">
      <w:pPr>
        <w:rPr>
          <w:rFonts w:cstheme="majorHAnsi"/>
          <w:b/>
          <w:i/>
          <w:szCs w:val="22"/>
        </w:rPr>
      </w:pPr>
      <w:r w:rsidRPr="00E46981">
        <w:rPr>
          <w:rFonts w:cstheme="majorHAnsi"/>
          <w:b/>
          <w:i/>
          <w:szCs w:val="22"/>
        </w:rPr>
        <w:t>Toepasselijk recht</w:t>
      </w:r>
    </w:p>
    <w:p w14:paraId="14755F81" w14:textId="7D1D9C3B"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Op deze aanbestedingsprocedure, alsmede op eventueel daaruit voortvloeiende </w:t>
      </w:r>
      <w:r w:rsidR="00CD594C">
        <w:rPr>
          <w:rFonts w:cstheme="majorHAnsi"/>
          <w:szCs w:val="22"/>
        </w:rPr>
        <w:t>Raamo</w:t>
      </w:r>
      <w:r w:rsidRPr="00E46981">
        <w:rPr>
          <w:rFonts w:cstheme="majorHAnsi"/>
          <w:szCs w:val="22"/>
        </w:rPr>
        <w:t xml:space="preserve">vereenkomsten, is het Nederlandse recht van toepassing. </w:t>
      </w:r>
    </w:p>
    <w:p w14:paraId="14755F82" w14:textId="77777777" w:rsidR="004A41AE" w:rsidRPr="00E46981" w:rsidRDefault="004A41AE" w:rsidP="00AB3289">
      <w:pPr>
        <w:suppressAutoHyphens/>
        <w:spacing w:line="259" w:lineRule="auto"/>
        <w:ind w:left="720"/>
        <w:contextualSpacing/>
        <w:rPr>
          <w:rFonts w:cstheme="majorHAnsi"/>
          <w:szCs w:val="22"/>
        </w:rPr>
      </w:pPr>
    </w:p>
    <w:p w14:paraId="14755F83" w14:textId="1D4E3930"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Vertrouwelijkheid</w:t>
      </w:r>
    </w:p>
    <w:p w14:paraId="14755F84" w14:textId="006FEA39"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De Aanbestedende dienst behandelt alle informatie uit ontvangen Inschrijvingen volstrekt vertrouwelijk. Zij toont die slechts aan medewerkers en personen die voor het beoordelen van de Inschrijving daarvan kennis moeten nemen. De Aanbestedende dienst bewaart ook de vertrouwelijkheid als de Inschrijving niet tot een </w:t>
      </w:r>
      <w:r w:rsidR="00CD594C">
        <w:rPr>
          <w:rFonts w:cstheme="majorHAnsi"/>
          <w:szCs w:val="22"/>
        </w:rPr>
        <w:t>Raamo</w:t>
      </w:r>
      <w:r w:rsidRPr="00E46981">
        <w:rPr>
          <w:rFonts w:cstheme="majorHAnsi"/>
          <w:szCs w:val="22"/>
        </w:rPr>
        <w:t>vereenkomst leidt.</w:t>
      </w:r>
    </w:p>
    <w:p w14:paraId="14755F85" w14:textId="77777777" w:rsidR="00DB4803" w:rsidRPr="00E46981" w:rsidRDefault="00DB4803" w:rsidP="00AB3289">
      <w:pPr>
        <w:suppressAutoHyphens/>
        <w:spacing w:line="259" w:lineRule="auto"/>
        <w:ind w:left="720"/>
        <w:contextualSpacing/>
        <w:rPr>
          <w:rFonts w:cstheme="majorHAnsi"/>
          <w:szCs w:val="22"/>
        </w:rPr>
      </w:pPr>
    </w:p>
    <w:p w14:paraId="14755F86"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Onjuistheden</w:t>
      </w:r>
    </w:p>
    <w:p w14:paraId="14755F87" w14:textId="18A24C0F" w:rsidR="00DB4803" w:rsidRPr="00E46981" w:rsidRDefault="00DB4803" w:rsidP="009F18F7">
      <w:pPr>
        <w:suppressAutoHyphens/>
        <w:spacing w:line="259" w:lineRule="auto"/>
        <w:contextualSpacing/>
        <w:rPr>
          <w:rFonts w:cstheme="majorHAnsi"/>
          <w:szCs w:val="22"/>
        </w:rPr>
      </w:pPr>
      <w:r w:rsidRPr="00E46981">
        <w:rPr>
          <w:rFonts w:cstheme="majorHAnsi"/>
          <w:szCs w:val="22"/>
        </w:rPr>
        <w:t>Dit BD met alle bijbehorende bijlagen is met zorg samengesteld. Mocht u desondanks tegenstrijdigheden en/of onvolkomenheden tegenkomen dan dient u dat aan te geven in de vragenrondes zoals voorgeschreven in</w:t>
      </w:r>
      <w:r w:rsidR="006A686B" w:rsidRPr="00E46981">
        <w:rPr>
          <w:rFonts w:cstheme="majorHAnsi"/>
          <w:szCs w:val="22"/>
        </w:rPr>
        <w:t xml:space="preserve"> </w:t>
      </w:r>
      <w:r w:rsidR="00AB7AAE" w:rsidRPr="00E46981">
        <w:rPr>
          <w:rFonts w:cstheme="majorHAnsi"/>
          <w:szCs w:val="22"/>
        </w:rPr>
        <w:t>2.2</w:t>
      </w:r>
      <w:r w:rsidR="00AB7AAE">
        <w:rPr>
          <w:rFonts w:cstheme="majorHAnsi"/>
          <w:szCs w:val="22"/>
        </w:rPr>
        <w:t xml:space="preserve">. </w:t>
      </w:r>
      <w:r w:rsidRPr="00E46981">
        <w:rPr>
          <w:rFonts w:cstheme="majorHAnsi"/>
          <w:szCs w:val="22"/>
        </w:rPr>
        <w:t>Als later blijkt dat het BD tegenstrijdigheden en/of onvolkomenheden bevat die u redelijkerwijze had kunnen opmerken, dan zijn deze voor uw risico.</w:t>
      </w:r>
    </w:p>
    <w:p w14:paraId="14755F88" w14:textId="77777777" w:rsidR="00DB4803" w:rsidRPr="00E46981" w:rsidRDefault="00DB4803" w:rsidP="00AB3289">
      <w:pPr>
        <w:suppressAutoHyphens/>
        <w:spacing w:line="259" w:lineRule="auto"/>
        <w:ind w:left="720"/>
        <w:contextualSpacing/>
        <w:rPr>
          <w:rFonts w:cstheme="majorHAnsi"/>
          <w:szCs w:val="22"/>
        </w:rPr>
      </w:pPr>
    </w:p>
    <w:p w14:paraId="14755F89"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Kennelijke omissie en onduidelijkheden</w:t>
      </w:r>
    </w:p>
    <w:p w14:paraId="14755F8A" w14:textId="2D614B49"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Als de Aanbestedende dienst een kennelijke omissie in uw Inschrijving opmerkt, zal zij u via email verzoeken binnen 2 </w:t>
      </w:r>
      <w:r w:rsidR="003B74E0">
        <w:rPr>
          <w:rFonts w:cstheme="majorHAnsi"/>
          <w:szCs w:val="22"/>
        </w:rPr>
        <w:t>werk</w:t>
      </w:r>
      <w:r w:rsidR="00695591" w:rsidRPr="00E46981">
        <w:rPr>
          <w:rFonts w:cstheme="majorHAnsi"/>
          <w:szCs w:val="22"/>
        </w:rPr>
        <w:t>dagen</w:t>
      </w:r>
      <w:r w:rsidRPr="00E46981">
        <w:rPr>
          <w:rFonts w:cstheme="majorHAnsi"/>
          <w:szCs w:val="22"/>
        </w:rPr>
        <w:t xml:space="preserve"> deze omissie te herstellen voor zover de Aanbestedingswet en de jurisprudentie hieromtrent dit toestaan. Ook bij onduidelijkheden in uw Inschrijving zal de Aanbestedende dienst u per email benaderen en u vragen binnen 2 </w:t>
      </w:r>
      <w:r w:rsidR="003B74E0">
        <w:rPr>
          <w:rFonts w:cstheme="majorHAnsi"/>
          <w:szCs w:val="22"/>
        </w:rPr>
        <w:t>werk</w:t>
      </w:r>
      <w:r w:rsidR="00695591" w:rsidRPr="00E46981">
        <w:rPr>
          <w:rFonts w:cstheme="majorHAnsi"/>
          <w:szCs w:val="22"/>
        </w:rPr>
        <w:t>dagen</w:t>
      </w:r>
      <w:r w:rsidRPr="00E46981">
        <w:rPr>
          <w:rFonts w:cstheme="majorHAnsi"/>
          <w:szCs w:val="22"/>
        </w:rPr>
        <w:t xml:space="preserve"> een verduidelijk te geven, voor zover de Aanbestedingswet en de jurisprudentie hieromtrent dit toestaan. De Aanbestedende dienst ziet er overigens steeds op toe dat u de </w:t>
      </w:r>
      <w:r w:rsidR="00DC218B" w:rsidRPr="00E46981">
        <w:rPr>
          <w:rFonts w:cstheme="majorHAnsi"/>
          <w:szCs w:val="22"/>
        </w:rPr>
        <w:t xml:space="preserve">Inschrijving </w:t>
      </w:r>
      <w:r w:rsidRPr="00E46981">
        <w:rPr>
          <w:rFonts w:cstheme="majorHAnsi"/>
          <w:szCs w:val="22"/>
        </w:rPr>
        <w:t>niet wijzigt.</w:t>
      </w:r>
    </w:p>
    <w:p w14:paraId="14755F8B" w14:textId="77777777" w:rsidR="00496D66" w:rsidRPr="00E46981" w:rsidRDefault="00496D66" w:rsidP="00AB3289">
      <w:pPr>
        <w:suppressAutoHyphens/>
        <w:spacing w:line="259" w:lineRule="auto"/>
        <w:ind w:left="720"/>
        <w:contextualSpacing/>
        <w:rPr>
          <w:rFonts w:cstheme="majorHAnsi"/>
          <w:szCs w:val="22"/>
        </w:rPr>
      </w:pPr>
    </w:p>
    <w:p w14:paraId="14755F8C"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 xml:space="preserve">Als u de </w:t>
      </w:r>
      <w:r w:rsidR="00DC218B" w:rsidRPr="00E46981">
        <w:rPr>
          <w:rFonts w:cstheme="majorHAnsi"/>
          <w:szCs w:val="22"/>
        </w:rPr>
        <w:t xml:space="preserve">Inschrijving </w:t>
      </w:r>
      <w:r w:rsidRPr="00E46981">
        <w:rPr>
          <w:rFonts w:cstheme="majorHAnsi"/>
          <w:szCs w:val="22"/>
        </w:rPr>
        <w:t>wijzigt, dan sluit de Aanbestedende dienst u uit van de procedure.</w:t>
      </w:r>
    </w:p>
    <w:p w14:paraId="14755F90" w14:textId="77777777" w:rsidR="00DB4803" w:rsidRPr="00E46981" w:rsidRDefault="00DB4803" w:rsidP="006C75EC">
      <w:pPr>
        <w:suppressAutoHyphens/>
        <w:spacing w:line="259" w:lineRule="auto"/>
        <w:contextualSpacing/>
        <w:rPr>
          <w:rFonts w:cstheme="majorHAnsi"/>
          <w:szCs w:val="22"/>
        </w:rPr>
      </w:pPr>
    </w:p>
    <w:p w14:paraId="14755F91"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Algemene voorwaarden</w:t>
      </w:r>
    </w:p>
    <w:p w14:paraId="14755F92" w14:textId="2B188A2F" w:rsidR="00DB4803" w:rsidRPr="00E46981" w:rsidRDefault="00DB4803" w:rsidP="009F18F7">
      <w:pPr>
        <w:suppressAutoHyphens/>
        <w:spacing w:line="259" w:lineRule="auto"/>
        <w:contextualSpacing/>
        <w:rPr>
          <w:rFonts w:cstheme="majorHAnsi"/>
          <w:szCs w:val="22"/>
        </w:rPr>
      </w:pPr>
      <w:r w:rsidRPr="00E46981">
        <w:rPr>
          <w:rFonts w:cstheme="majorHAnsi"/>
          <w:szCs w:val="22"/>
        </w:rPr>
        <w:t>Op de</w:t>
      </w:r>
      <w:r w:rsidR="00491ECE" w:rsidRPr="00E46981">
        <w:rPr>
          <w:rFonts w:cstheme="majorHAnsi"/>
          <w:szCs w:val="22"/>
        </w:rPr>
        <w:t xml:space="preserve"> uit </w:t>
      </w:r>
      <w:r w:rsidR="00491ECE" w:rsidRPr="00831C3F">
        <w:rPr>
          <w:rFonts w:cstheme="majorHAnsi"/>
          <w:szCs w:val="22"/>
        </w:rPr>
        <w:t>deze</w:t>
      </w:r>
      <w:r w:rsidRPr="00831C3F">
        <w:rPr>
          <w:rFonts w:cstheme="majorHAnsi"/>
          <w:szCs w:val="22"/>
        </w:rPr>
        <w:t xml:space="preserve"> aanbesteding voortvloeiende </w:t>
      </w:r>
      <w:r w:rsidR="008B00F5" w:rsidRPr="00831C3F">
        <w:rPr>
          <w:rFonts w:cstheme="majorHAnsi"/>
          <w:szCs w:val="22"/>
        </w:rPr>
        <w:t xml:space="preserve">Raamovereenkomst </w:t>
      </w:r>
      <w:r w:rsidRPr="00831C3F">
        <w:rPr>
          <w:rFonts w:cstheme="majorHAnsi"/>
          <w:szCs w:val="22"/>
        </w:rPr>
        <w:t>zijn de AWVODI-2018 van toepassing</w:t>
      </w:r>
      <w:r w:rsidR="00831C3F" w:rsidRPr="00831C3F">
        <w:rPr>
          <w:rFonts w:cstheme="majorHAnsi"/>
          <w:szCs w:val="22"/>
        </w:rPr>
        <w:t xml:space="preserve"> </w:t>
      </w:r>
      <w:r w:rsidR="006A686B" w:rsidRPr="00831C3F">
        <w:rPr>
          <w:rFonts w:cstheme="majorHAnsi"/>
          <w:szCs w:val="22"/>
        </w:rPr>
        <w:t>(</w:t>
      </w:r>
      <w:r w:rsidR="0073326F" w:rsidRPr="00831C3F">
        <w:rPr>
          <w:rFonts w:cstheme="majorHAnsi"/>
          <w:b/>
          <w:bCs/>
          <w:szCs w:val="22"/>
        </w:rPr>
        <w:t>Bijlage 1</w:t>
      </w:r>
      <w:r w:rsidR="006A686B" w:rsidRPr="00831C3F">
        <w:rPr>
          <w:rFonts w:cstheme="majorHAnsi"/>
          <w:szCs w:val="22"/>
        </w:rPr>
        <w:t>).</w:t>
      </w:r>
      <w:r w:rsidR="006A686B" w:rsidRPr="00E46981">
        <w:rPr>
          <w:rFonts w:cstheme="majorHAnsi"/>
          <w:szCs w:val="22"/>
        </w:rPr>
        <w:t xml:space="preserve"> </w:t>
      </w:r>
    </w:p>
    <w:p w14:paraId="14755F93" w14:textId="77777777" w:rsidR="00DB4803" w:rsidRPr="00E46981" w:rsidRDefault="00DB4803" w:rsidP="00AB3289">
      <w:pPr>
        <w:suppressAutoHyphens/>
        <w:spacing w:line="259" w:lineRule="auto"/>
        <w:ind w:left="720"/>
        <w:contextualSpacing/>
        <w:rPr>
          <w:rFonts w:cstheme="majorHAnsi"/>
          <w:szCs w:val="22"/>
        </w:rPr>
      </w:pPr>
    </w:p>
    <w:p w14:paraId="14755F94" w14:textId="4AE0DB9E"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Met het indienen van een Inschrijving geeft u aan dat u onvoorwaardelijk akkoord gaat met voornoemde voorwaarden. De Aanbestedende dienst wijst de </w:t>
      </w:r>
      <w:r w:rsidR="00B663DE">
        <w:rPr>
          <w:rFonts w:cstheme="majorHAnsi"/>
          <w:szCs w:val="22"/>
        </w:rPr>
        <w:t xml:space="preserve">toepassing  op de </w:t>
      </w:r>
      <w:r w:rsidR="008B00F5" w:rsidRPr="008B00F5">
        <w:rPr>
          <w:rFonts w:cstheme="majorHAnsi"/>
          <w:szCs w:val="22"/>
        </w:rPr>
        <w:t>Raamovereenkomst</w:t>
      </w:r>
      <w:r w:rsidR="008B00F5">
        <w:rPr>
          <w:rFonts w:cstheme="majorHAnsi"/>
          <w:szCs w:val="22"/>
        </w:rPr>
        <w:t xml:space="preserve"> </w:t>
      </w:r>
      <w:r w:rsidR="00B663DE">
        <w:rPr>
          <w:rFonts w:cstheme="majorHAnsi"/>
          <w:szCs w:val="22"/>
        </w:rPr>
        <w:t xml:space="preserve">van </w:t>
      </w:r>
      <w:r w:rsidRPr="00E46981">
        <w:rPr>
          <w:rFonts w:cstheme="majorHAnsi"/>
          <w:szCs w:val="22"/>
        </w:rPr>
        <w:t>algemene leveringsvoorwaarden of andere algemene voorwaarden van Inschrijvers, in welke vorm of onder welke benaming dan ook, bij voorbaat uitdrukkelijk van de hand.</w:t>
      </w:r>
    </w:p>
    <w:p w14:paraId="14755F95" w14:textId="77777777" w:rsidR="00DB4803" w:rsidRPr="00E46981" w:rsidRDefault="00DB4803" w:rsidP="00FA0062">
      <w:pPr>
        <w:numPr>
          <w:ilvl w:val="0"/>
          <w:numId w:val="1"/>
        </w:numPr>
        <w:suppressAutoHyphens/>
        <w:spacing w:line="259" w:lineRule="auto"/>
        <w:ind w:left="709" w:firstLine="0"/>
        <w:contextualSpacing/>
        <w:rPr>
          <w:rFonts w:cstheme="majorHAnsi"/>
          <w:szCs w:val="22"/>
        </w:rPr>
      </w:pPr>
    </w:p>
    <w:p w14:paraId="14755F96" w14:textId="10E5D5DA" w:rsidR="00DB4803" w:rsidRPr="00E46981" w:rsidRDefault="00DB4803" w:rsidP="00C32550">
      <w:pPr>
        <w:pStyle w:val="Kop2"/>
        <w:numPr>
          <w:ilvl w:val="1"/>
          <w:numId w:val="31"/>
        </w:numPr>
        <w:suppressAutoHyphens/>
        <w:spacing w:before="0" w:line="259" w:lineRule="auto"/>
        <w:contextualSpacing/>
        <w:rPr>
          <w:rStyle w:val="Zwaar"/>
          <w:rFonts w:cstheme="majorHAnsi"/>
          <w:b/>
          <w:szCs w:val="22"/>
        </w:rPr>
      </w:pPr>
      <w:bookmarkStart w:id="90" w:name="_Toc45103188"/>
      <w:bookmarkStart w:id="91" w:name="_Toc45106851"/>
      <w:bookmarkStart w:id="92" w:name="_Toc86217132"/>
      <w:r w:rsidRPr="00E46981">
        <w:rPr>
          <w:rStyle w:val="Zwaar"/>
          <w:rFonts w:cstheme="majorHAnsi"/>
          <w:b/>
          <w:szCs w:val="22"/>
        </w:rPr>
        <w:t>Klachtenregeling</w:t>
      </w:r>
      <w:bookmarkEnd w:id="90"/>
      <w:bookmarkEnd w:id="91"/>
      <w:bookmarkEnd w:id="92"/>
    </w:p>
    <w:p w14:paraId="14755F97" w14:textId="4BCCCB39" w:rsidR="00892645" w:rsidRPr="009F18F7" w:rsidRDefault="006A686B" w:rsidP="009F18F7">
      <w:pPr>
        <w:tabs>
          <w:tab w:val="left" w:pos="720"/>
        </w:tabs>
        <w:suppressAutoHyphens/>
        <w:spacing w:line="259" w:lineRule="auto"/>
        <w:rPr>
          <w:rFonts w:cstheme="majorHAnsi"/>
          <w:szCs w:val="22"/>
        </w:rPr>
      </w:pPr>
      <w:r w:rsidRPr="009F18F7">
        <w:rPr>
          <w:rFonts w:cstheme="majorHAnsi"/>
          <w:szCs w:val="22"/>
        </w:rPr>
        <w:t xml:space="preserve">Door de Aanbestedende dienst is een klachtenmeldpunt ingericht. Indien een bepaald handelen of nalaten van de Aanbestedende dienst in de aanbesteding in strijd is met een wettelijke bepaling of met andere voorschriften die voor de aanbesteding gelden kan hiertegen een klacht worden ingediend. Ook kan worden geklaagd over optreden van de Aanbestedende dienst dat inbreuk </w:t>
      </w:r>
      <w:r w:rsidRPr="009F18F7">
        <w:rPr>
          <w:rFonts w:cstheme="majorHAnsi"/>
          <w:szCs w:val="22"/>
        </w:rPr>
        <w:lastRenderedPageBreak/>
        <w:t xml:space="preserve">maakt op een of meer van de voor aanbestedingen geldende beginselen van transparantie, non-discriminatie, gelijke behandeling en proportionaliteit. Een klacht dient in directe bewoordingen geformuleerd te worden (duidelijk als klacht herkenbaar te zijn) en gemotiveerd dient te worden aangegeven op welke punten de </w:t>
      </w:r>
      <w:r w:rsidR="00AC1537" w:rsidRPr="009F18F7">
        <w:rPr>
          <w:rFonts w:cstheme="majorHAnsi"/>
          <w:szCs w:val="22"/>
        </w:rPr>
        <w:t xml:space="preserve">Gegadigde </w:t>
      </w:r>
      <w:r w:rsidRPr="009F18F7">
        <w:rPr>
          <w:rFonts w:cstheme="majorHAnsi"/>
          <w:szCs w:val="22"/>
        </w:rPr>
        <w:t xml:space="preserve">het niet eens is met de aanbesteding of een onderdeel daarvan. Tevens dient de klacht betrekking te hebben op aspecten van aanbestedingen die binnen de werking van de Aanbestedingswet vallen. Klachten kunnen niet gaan over het Aanbestedingsbeleid in het algemeen van de Aanbestedende dienst. Klachten kunnen digitaal worden ingediend via </w:t>
      </w:r>
      <w:hyperlink r:id="rId20" w:history="1">
        <w:r w:rsidR="000C231C">
          <w:rPr>
            <w:rStyle w:val="Hyperlink"/>
          </w:rPr>
          <w:t>https://www.noorderzijlvest.nl/klacht-bij-aanbesteden/</w:t>
        </w:r>
      </w:hyperlink>
      <w:r w:rsidR="000C231C">
        <w:t xml:space="preserve"> </w:t>
      </w:r>
      <w:r w:rsidRPr="009F18F7">
        <w:rPr>
          <w:rFonts w:cstheme="majorHAnsi"/>
          <w:szCs w:val="22"/>
        </w:rPr>
        <w:t xml:space="preserve">of per post worden verzonden naar waterschap Noorderzijlvest, Postbus 18, 9700 AA  GRONINGEN. Indien de Aanbestedende dienst een klacht ontvangt, zullen de </w:t>
      </w:r>
      <w:r w:rsidR="00AC1537" w:rsidRPr="009F18F7">
        <w:rPr>
          <w:rFonts w:cstheme="majorHAnsi"/>
          <w:szCs w:val="22"/>
        </w:rPr>
        <w:t xml:space="preserve">Gegadigden </w:t>
      </w:r>
      <w:r w:rsidRPr="009F18F7">
        <w:rPr>
          <w:rFonts w:cstheme="majorHAnsi"/>
          <w:szCs w:val="22"/>
        </w:rPr>
        <w:t xml:space="preserve">hiervan op de hoogte worden gesteld, waarbij de inhoud van de klacht niet wordt vermeld, alsook de naam van de klagende </w:t>
      </w:r>
      <w:r w:rsidR="00AC1537" w:rsidRPr="009F18F7">
        <w:rPr>
          <w:rFonts w:cstheme="majorHAnsi"/>
          <w:szCs w:val="22"/>
        </w:rPr>
        <w:t xml:space="preserve">Gegadigde </w:t>
      </w:r>
      <w:r w:rsidRPr="009F18F7">
        <w:rPr>
          <w:rFonts w:cstheme="majorHAnsi"/>
          <w:szCs w:val="22"/>
        </w:rPr>
        <w:t>niet.</w:t>
      </w:r>
    </w:p>
    <w:p w14:paraId="14755F98" w14:textId="77777777" w:rsidR="00892645" w:rsidRPr="00892645" w:rsidRDefault="00892645" w:rsidP="00892645">
      <w:pPr>
        <w:tabs>
          <w:tab w:val="left" w:pos="720"/>
        </w:tabs>
        <w:suppressAutoHyphens/>
        <w:spacing w:line="259" w:lineRule="auto"/>
        <w:rPr>
          <w:rFonts w:cstheme="majorHAnsi"/>
          <w:szCs w:val="22"/>
        </w:rPr>
      </w:pPr>
    </w:p>
    <w:p w14:paraId="14755F99" w14:textId="01FA945C" w:rsidR="00741CFB" w:rsidRPr="00E46981" w:rsidRDefault="00741CFB" w:rsidP="00C32550">
      <w:pPr>
        <w:pStyle w:val="Kop2"/>
        <w:numPr>
          <w:ilvl w:val="1"/>
          <w:numId w:val="31"/>
        </w:numPr>
        <w:suppressAutoHyphens/>
        <w:spacing w:before="0" w:line="259" w:lineRule="auto"/>
        <w:contextualSpacing/>
        <w:rPr>
          <w:rFonts w:cstheme="majorHAnsi"/>
          <w:szCs w:val="22"/>
        </w:rPr>
      </w:pPr>
      <w:bookmarkStart w:id="93" w:name="_Toc45103189"/>
      <w:bookmarkStart w:id="94" w:name="_Toc45106852"/>
      <w:bookmarkStart w:id="95" w:name="_Toc86217133"/>
      <w:r w:rsidRPr="00E46981">
        <w:rPr>
          <w:rFonts w:cstheme="majorHAnsi"/>
          <w:szCs w:val="22"/>
        </w:rPr>
        <w:t>Wijze van beoordeling</w:t>
      </w:r>
      <w:bookmarkEnd w:id="93"/>
      <w:bookmarkEnd w:id="94"/>
      <w:bookmarkEnd w:id="95"/>
    </w:p>
    <w:p w14:paraId="14755F9A" w14:textId="77777777" w:rsidR="00741CFB" w:rsidRPr="00E46981" w:rsidRDefault="00741CFB" w:rsidP="009F18F7">
      <w:pPr>
        <w:suppressAutoHyphens/>
        <w:spacing w:line="259" w:lineRule="auto"/>
        <w:contextualSpacing/>
        <w:rPr>
          <w:rFonts w:cstheme="majorHAnsi"/>
          <w:szCs w:val="22"/>
        </w:rPr>
      </w:pPr>
      <w:r w:rsidRPr="00E46981">
        <w:rPr>
          <w:rFonts w:cstheme="majorHAnsi"/>
          <w:szCs w:val="22"/>
        </w:rPr>
        <w:t>De Aanbestedende dienst beoordeelt de Inschrijvingen als volgt. Zij maakt steeds een onderscheid naar toetsing van de informatie die betrekking heeft op de Inschrijver en naar toetsing van de informatie die betrekking heeft op de Inschrijving.</w:t>
      </w:r>
    </w:p>
    <w:p w14:paraId="14755F9B" w14:textId="77777777" w:rsidR="00741CFB" w:rsidRPr="00E46981" w:rsidRDefault="00741CFB" w:rsidP="00AB3289">
      <w:pPr>
        <w:suppressAutoHyphens/>
        <w:spacing w:line="259" w:lineRule="auto"/>
        <w:ind w:left="720"/>
        <w:contextualSpacing/>
        <w:rPr>
          <w:rFonts w:cstheme="majorHAnsi"/>
          <w:szCs w:val="22"/>
        </w:rPr>
      </w:pPr>
      <w:r w:rsidRPr="00E46981">
        <w:rPr>
          <w:rFonts w:cstheme="majorHAnsi"/>
          <w:szCs w:val="22"/>
        </w:rPr>
        <w:t xml:space="preserve"> </w:t>
      </w:r>
    </w:p>
    <w:p w14:paraId="14755F9C" w14:textId="77777777"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Inschrijving vooraf:</w:t>
      </w:r>
    </w:p>
    <w:p w14:paraId="14755F9D" w14:textId="67ED1C9F" w:rsidR="00741CFB" w:rsidRPr="00503E36" w:rsidRDefault="00741CFB" w:rsidP="00FA0062">
      <w:pPr>
        <w:pStyle w:val="Lijstalinea"/>
        <w:numPr>
          <w:ilvl w:val="0"/>
          <w:numId w:val="10"/>
        </w:numPr>
        <w:suppressAutoHyphens/>
        <w:spacing w:line="259" w:lineRule="auto"/>
        <w:rPr>
          <w:rFonts w:cstheme="majorHAnsi"/>
          <w:szCs w:val="22"/>
        </w:rPr>
      </w:pPr>
      <w:r w:rsidRPr="00503E36">
        <w:rPr>
          <w:rFonts w:cstheme="majorHAnsi"/>
          <w:szCs w:val="22"/>
        </w:rPr>
        <w:t>De Aanbestedende dienst controleert de Inschrijvingen</w:t>
      </w:r>
      <w:r w:rsidR="00640A0A">
        <w:rPr>
          <w:rFonts w:cstheme="majorHAnsi"/>
          <w:szCs w:val="22"/>
        </w:rPr>
        <w:t xml:space="preserve"> </w:t>
      </w:r>
      <w:r w:rsidRPr="00503E36">
        <w:rPr>
          <w:rFonts w:cstheme="majorHAnsi"/>
          <w:szCs w:val="22"/>
        </w:rPr>
        <w:t>op volledigheid. Indien u één of meerdere (gevraagde) documenten niet hebt ingediend via het dashboard van Tender</w:t>
      </w:r>
      <w:r w:rsidR="00135A07">
        <w:rPr>
          <w:rFonts w:cstheme="majorHAnsi"/>
          <w:szCs w:val="22"/>
        </w:rPr>
        <w:t>N</w:t>
      </w:r>
      <w:r w:rsidRPr="00503E36">
        <w:rPr>
          <w:rFonts w:cstheme="majorHAnsi"/>
          <w:szCs w:val="22"/>
        </w:rPr>
        <w:t>ed of één of meerdere documenten/gevraagde informatie ontbreekt, dan heeft de Aanbestedende dienst het recht u uit te sluiten van verdere beoordeling.</w:t>
      </w:r>
    </w:p>
    <w:p w14:paraId="14755F9E" w14:textId="77777777" w:rsidR="00741CFB" w:rsidRPr="00E46981" w:rsidRDefault="00741CFB" w:rsidP="00AB3289">
      <w:pPr>
        <w:suppressAutoHyphens/>
        <w:spacing w:line="259" w:lineRule="auto"/>
        <w:contextualSpacing/>
        <w:rPr>
          <w:rFonts w:cstheme="majorHAnsi"/>
          <w:szCs w:val="22"/>
        </w:rPr>
      </w:pPr>
    </w:p>
    <w:p w14:paraId="14755F9F" w14:textId="77777777" w:rsidR="00741CFB"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Inschrijver:</w:t>
      </w:r>
    </w:p>
    <w:p w14:paraId="2F906B5E" w14:textId="4E3481B8" w:rsidR="00640A0A" w:rsidRDefault="00741CFB" w:rsidP="00FA0062">
      <w:pPr>
        <w:pStyle w:val="Lijstalinea"/>
        <w:numPr>
          <w:ilvl w:val="0"/>
          <w:numId w:val="10"/>
        </w:numPr>
        <w:suppressAutoHyphens/>
        <w:spacing w:line="259" w:lineRule="auto"/>
        <w:rPr>
          <w:rFonts w:cstheme="majorHAnsi"/>
          <w:szCs w:val="22"/>
        </w:rPr>
      </w:pPr>
      <w:r w:rsidRPr="00503E36">
        <w:rPr>
          <w:rFonts w:cstheme="majorHAnsi"/>
          <w:szCs w:val="22"/>
        </w:rPr>
        <w:t xml:space="preserve">De Aanbestedende dienst controleert of u op het Uniform Europees Aanbestedingsdocument hebt aangegeven dat geen van de uitsluitingsgronden op uw organisatie van toepassing is (zie </w:t>
      </w:r>
      <w:r w:rsidR="00901BD1" w:rsidRPr="009A71F7">
        <w:rPr>
          <w:rFonts w:cstheme="majorHAnsi"/>
          <w:b/>
          <w:bCs/>
          <w:szCs w:val="22"/>
        </w:rPr>
        <w:t xml:space="preserve">Bijlage </w:t>
      </w:r>
      <w:r w:rsidR="00191556">
        <w:rPr>
          <w:rFonts w:cstheme="majorHAnsi"/>
          <w:b/>
          <w:bCs/>
          <w:szCs w:val="22"/>
        </w:rPr>
        <w:t>3</w:t>
      </w:r>
      <w:r w:rsidR="00901BD1" w:rsidRPr="009A71F7">
        <w:rPr>
          <w:rFonts w:cstheme="majorHAnsi"/>
          <w:b/>
          <w:bCs/>
          <w:szCs w:val="22"/>
        </w:rPr>
        <w:t>a</w:t>
      </w:r>
      <w:r w:rsidRPr="00503E36">
        <w:rPr>
          <w:rFonts w:cstheme="majorHAnsi"/>
          <w:szCs w:val="22"/>
        </w:rPr>
        <w:t>). Als u heeft aangegeven dat een of meer uitsluitingsgronden op uw organisatie van toepassing zijn, dan kan de Aanbestedende dienst u uitsluiten van verdere beoordeling.</w:t>
      </w:r>
      <w:r w:rsidR="00AC1537">
        <w:rPr>
          <w:rFonts w:cstheme="majorHAnsi"/>
          <w:szCs w:val="22"/>
        </w:rPr>
        <w:t xml:space="preserve"> De Aanbestedende dienst zal u echter eerst</w:t>
      </w:r>
      <w:r w:rsidR="00B01748">
        <w:rPr>
          <w:rFonts w:cstheme="majorHAnsi"/>
          <w:szCs w:val="22"/>
        </w:rPr>
        <w:t>, zoals bepaald in artikel 2.87a Aanbestedingswet 2012,</w:t>
      </w:r>
      <w:r w:rsidR="00AC1537">
        <w:rPr>
          <w:rFonts w:cstheme="majorHAnsi"/>
          <w:szCs w:val="22"/>
        </w:rPr>
        <w:t xml:space="preserve"> de gelegenheid geven te bewijzen dat uw organisatie </w:t>
      </w:r>
      <w:r w:rsidR="00AC1537" w:rsidRPr="00AC1537">
        <w:rPr>
          <w:rFonts w:cstheme="majorHAnsi"/>
          <w:szCs w:val="22"/>
        </w:rPr>
        <w:t xml:space="preserve">voldoende maatregelen heeft genomen om </w:t>
      </w:r>
      <w:r w:rsidR="00AC1537">
        <w:rPr>
          <w:rFonts w:cstheme="majorHAnsi"/>
          <w:szCs w:val="22"/>
        </w:rPr>
        <w:t>haar</w:t>
      </w:r>
      <w:r w:rsidR="00AC1537" w:rsidRPr="00AC1537">
        <w:rPr>
          <w:rFonts w:cstheme="majorHAnsi"/>
          <w:szCs w:val="22"/>
        </w:rPr>
        <w:t xml:space="preserve"> betrouwba</w:t>
      </w:r>
      <w:r w:rsidR="00B01748">
        <w:rPr>
          <w:rFonts w:cstheme="majorHAnsi"/>
          <w:szCs w:val="22"/>
        </w:rPr>
        <w:t>arheid aan te tonen. Indien de A</w:t>
      </w:r>
      <w:r w:rsidR="00AC1537" w:rsidRPr="00AC1537">
        <w:rPr>
          <w:rFonts w:cstheme="majorHAnsi"/>
          <w:szCs w:val="22"/>
        </w:rPr>
        <w:t xml:space="preserve">anbestedende dienst dat bewijs toereikend acht, </w:t>
      </w:r>
      <w:r w:rsidR="00B01748">
        <w:rPr>
          <w:rFonts w:cstheme="majorHAnsi"/>
          <w:szCs w:val="22"/>
        </w:rPr>
        <w:t>zal deze u niet uitsluiten</w:t>
      </w:r>
      <w:r w:rsidR="00AC1537" w:rsidRPr="00AC1537">
        <w:rPr>
          <w:rFonts w:cstheme="majorHAnsi"/>
          <w:szCs w:val="22"/>
        </w:rPr>
        <w:t>.</w:t>
      </w:r>
    </w:p>
    <w:p w14:paraId="14755FA2" w14:textId="6188796D" w:rsidR="00721829" w:rsidRDefault="00741CFB" w:rsidP="00FA0062">
      <w:pPr>
        <w:pStyle w:val="Lijstalinea"/>
        <w:numPr>
          <w:ilvl w:val="0"/>
          <w:numId w:val="10"/>
        </w:numPr>
        <w:suppressAutoHyphens/>
        <w:spacing w:line="259" w:lineRule="auto"/>
        <w:rPr>
          <w:rFonts w:cstheme="majorHAnsi"/>
          <w:szCs w:val="22"/>
        </w:rPr>
      </w:pPr>
      <w:r w:rsidRPr="00640A0A">
        <w:rPr>
          <w:rFonts w:cstheme="majorHAnsi"/>
          <w:szCs w:val="22"/>
        </w:rPr>
        <w:t xml:space="preserve">De Aanbestedende dienst controleert of u op het Uniform Europees Aanbestedingsdocument hebt aangegeven dat u voldoet aan de financiële en technische geschiktheidseisen (zie </w:t>
      </w:r>
      <w:r w:rsidR="00901BD1" w:rsidRPr="009A71F7">
        <w:rPr>
          <w:rFonts w:cstheme="majorHAnsi"/>
          <w:b/>
          <w:bCs/>
          <w:szCs w:val="22"/>
        </w:rPr>
        <w:t xml:space="preserve">Bijlage </w:t>
      </w:r>
      <w:r w:rsidR="00191556">
        <w:rPr>
          <w:rFonts w:cstheme="majorHAnsi"/>
          <w:b/>
          <w:bCs/>
          <w:szCs w:val="22"/>
        </w:rPr>
        <w:t>3</w:t>
      </w:r>
      <w:r w:rsidR="00901BD1" w:rsidRPr="009A71F7">
        <w:rPr>
          <w:rFonts w:cstheme="majorHAnsi"/>
          <w:b/>
          <w:bCs/>
          <w:szCs w:val="22"/>
        </w:rPr>
        <w:t>a</w:t>
      </w:r>
      <w:r w:rsidRPr="00640A0A">
        <w:rPr>
          <w:rFonts w:cstheme="majorHAnsi"/>
          <w:szCs w:val="22"/>
        </w:rPr>
        <w:t>). Als u heeft aangegeven dat u niet kunt voldoen aan een of meer geschiktheidseisen, dan sluit de Aanbestedende dienst u uit van verdere beoordeling.</w:t>
      </w:r>
    </w:p>
    <w:p w14:paraId="3E3AA435" w14:textId="77777777" w:rsidR="00640A0A" w:rsidRPr="00640A0A" w:rsidRDefault="00640A0A" w:rsidP="00640A0A">
      <w:pPr>
        <w:suppressAutoHyphens/>
        <w:spacing w:line="259" w:lineRule="auto"/>
        <w:rPr>
          <w:rFonts w:cstheme="majorHAnsi"/>
          <w:szCs w:val="22"/>
        </w:rPr>
      </w:pPr>
    </w:p>
    <w:p w14:paraId="14755FA3" w14:textId="77777777" w:rsidR="00741CFB" w:rsidRPr="0013301E" w:rsidRDefault="00741CFB" w:rsidP="009F18F7">
      <w:pPr>
        <w:suppressAutoHyphens/>
        <w:spacing w:line="259" w:lineRule="auto"/>
        <w:contextualSpacing/>
        <w:rPr>
          <w:rFonts w:cstheme="majorHAnsi"/>
          <w:szCs w:val="22"/>
          <w:u w:val="single"/>
        </w:rPr>
      </w:pPr>
      <w:r w:rsidRPr="0013301E">
        <w:rPr>
          <w:rFonts w:cstheme="majorHAnsi"/>
          <w:szCs w:val="22"/>
          <w:u w:val="single"/>
        </w:rPr>
        <w:t>Toetsing van de Inschrijving:</w:t>
      </w:r>
    </w:p>
    <w:p w14:paraId="14755FA4" w14:textId="69B7259F" w:rsidR="00503E36" w:rsidRPr="0013301E" w:rsidRDefault="00741CFB" w:rsidP="00FA0062">
      <w:pPr>
        <w:pStyle w:val="Lijstalinea"/>
        <w:numPr>
          <w:ilvl w:val="0"/>
          <w:numId w:val="10"/>
        </w:numPr>
        <w:suppressAutoHyphens/>
        <w:spacing w:line="259" w:lineRule="auto"/>
        <w:rPr>
          <w:rFonts w:cstheme="majorHAnsi"/>
          <w:szCs w:val="22"/>
        </w:rPr>
      </w:pPr>
      <w:r w:rsidRPr="0013301E">
        <w:rPr>
          <w:rFonts w:cstheme="majorHAnsi"/>
          <w:szCs w:val="22"/>
        </w:rPr>
        <w:t xml:space="preserve">De Aanbestedende dienst toetst uw Inschrijving aan het programma van eisen zoals dat is opgenomen in </w:t>
      </w:r>
      <w:r w:rsidR="00A87789" w:rsidRPr="009A71F7">
        <w:rPr>
          <w:rFonts w:cstheme="majorHAnsi"/>
          <w:b/>
          <w:bCs/>
          <w:szCs w:val="22"/>
        </w:rPr>
        <w:t xml:space="preserve">Bijlage </w:t>
      </w:r>
      <w:r w:rsidR="00191556">
        <w:rPr>
          <w:rFonts w:cstheme="majorHAnsi"/>
          <w:b/>
          <w:bCs/>
          <w:szCs w:val="22"/>
        </w:rPr>
        <w:t>4</w:t>
      </w:r>
      <w:r w:rsidRPr="0013301E">
        <w:rPr>
          <w:rFonts w:cstheme="majorHAnsi"/>
          <w:szCs w:val="22"/>
        </w:rPr>
        <w:t xml:space="preserve"> van dit BD. Voldoet uw Insc</w:t>
      </w:r>
      <w:r w:rsidRPr="00503E36">
        <w:rPr>
          <w:rFonts w:cstheme="majorHAnsi"/>
          <w:szCs w:val="22"/>
        </w:rPr>
        <w:t>h</w:t>
      </w:r>
      <w:r w:rsidRPr="0013301E">
        <w:rPr>
          <w:rFonts w:cstheme="majorHAnsi"/>
          <w:szCs w:val="22"/>
        </w:rPr>
        <w:t>rijving niet aan één van deze minimumeisen dan sluit de Aanbestedende dienst deze uit van verdere beoordeling.</w:t>
      </w:r>
      <w:r w:rsidRPr="0013301E">
        <w:rPr>
          <w:rStyle w:val="Voetnootmarkering"/>
          <w:rFonts w:cstheme="majorHAnsi"/>
          <w:szCs w:val="22"/>
        </w:rPr>
        <w:footnoteReference w:id="11"/>
      </w:r>
    </w:p>
    <w:p w14:paraId="14755FA5" w14:textId="4D658BA5" w:rsidR="00741CFB" w:rsidRPr="00503E36" w:rsidRDefault="00741CFB" w:rsidP="00FA0062">
      <w:pPr>
        <w:pStyle w:val="Lijstalinea"/>
        <w:numPr>
          <w:ilvl w:val="0"/>
          <w:numId w:val="10"/>
        </w:numPr>
        <w:suppressAutoHyphens/>
        <w:spacing w:line="259" w:lineRule="auto"/>
        <w:rPr>
          <w:rFonts w:cstheme="majorHAnsi"/>
          <w:szCs w:val="22"/>
        </w:rPr>
      </w:pPr>
      <w:r w:rsidRPr="0013301E">
        <w:rPr>
          <w:rFonts w:cstheme="majorHAnsi"/>
          <w:szCs w:val="22"/>
        </w:rPr>
        <w:t xml:space="preserve">De </w:t>
      </w:r>
      <w:r w:rsidRPr="00831C3F">
        <w:rPr>
          <w:rFonts w:cstheme="majorHAnsi"/>
          <w:szCs w:val="22"/>
        </w:rPr>
        <w:t xml:space="preserve">Aanbestedende dienst beoordeelt uw Inschrijving op basis van de gunningscriteria opgenomen in hoofdstuk </w:t>
      </w:r>
      <w:r w:rsidR="00DE6936" w:rsidRPr="00831C3F">
        <w:rPr>
          <w:rFonts w:cstheme="majorHAnsi"/>
          <w:szCs w:val="22"/>
        </w:rPr>
        <w:t>5</w:t>
      </w:r>
      <w:r w:rsidRPr="00831C3F">
        <w:rPr>
          <w:rFonts w:cstheme="majorHAnsi"/>
          <w:szCs w:val="22"/>
        </w:rPr>
        <w:t>. De Inschrijving</w:t>
      </w:r>
      <w:r w:rsidR="00831C3F" w:rsidRPr="00831C3F">
        <w:rPr>
          <w:rFonts w:cstheme="majorHAnsi"/>
          <w:szCs w:val="22"/>
        </w:rPr>
        <w:t xml:space="preserve"> </w:t>
      </w:r>
      <w:r w:rsidRPr="00831C3F">
        <w:rPr>
          <w:rFonts w:cstheme="majorHAnsi"/>
          <w:szCs w:val="22"/>
        </w:rPr>
        <w:t xml:space="preserve">die de Aanbestedende dienst als beste beoordeelt komt in aanmerking voor de te sluiten </w:t>
      </w:r>
      <w:r w:rsidR="00E20802" w:rsidRPr="00831C3F">
        <w:rPr>
          <w:rFonts w:cstheme="majorHAnsi"/>
          <w:szCs w:val="22"/>
        </w:rPr>
        <w:t>R</w:t>
      </w:r>
      <w:r w:rsidRPr="00831C3F">
        <w:rPr>
          <w:rFonts w:cstheme="majorHAnsi"/>
          <w:szCs w:val="22"/>
        </w:rPr>
        <w:t>aamovereenkomst].</w:t>
      </w:r>
      <w:r w:rsidR="00847804" w:rsidRPr="00831C3F">
        <w:rPr>
          <w:rFonts w:cstheme="majorHAnsi"/>
          <w:szCs w:val="22"/>
        </w:rPr>
        <w:t xml:space="preserve"> </w:t>
      </w:r>
      <w:r w:rsidR="0024284F" w:rsidRPr="00831C3F">
        <w:rPr>
          <w:rFonts w:cstheme="majorHAnsi"/>
          <w:szCs w:val="22"/>
        </w:rPr>
        <w:t xml:space="preserve">Meer over de gunningsbeslissing kunt u lezen in paragraaf </w:t>
      </w:r>
      <w:r w:rsidR="00DE6936" w:rsidRPr="00831C3F">
        <w:rPr>
          <w:rFonts w:cstheme="majorHAnsi"/>
          <w:szCs w:val="22"/>
        </w:rPr>
        <w:t>2.11</w:t>
      </w:r>
      <w:r w:rsidR="0024284F" w:rsidRPr="00831C3F">
        <w:rPr>
          <w:rFonts w:cstheme="majorHAnsi"/>
          <w:szCs w:val="22"/>
        </w:rPr>
        <w:t>.</w:t>
      </w:r>
    </w:p>
    <w:p w14:paraId="14755FA6" w14:textId="77777777" w:rsidR="00741CFB" w:rsidRPr="00E46981" w:rsidRDefault="00741CFB" w:rsidP="00AB3289">
      <w:pPr>
        <w:suppressAutoHyphens/>
        <w:spacing w:line="259" w:lineRule="auto"/>
        <w:ind w:left="710"/>
        <w:contextualSpacing/>
        <w:rPr>
          <w:rFonts w:cstheme="majorHAnsi"/>
          <w:szCs w:val="22"/>
        </w:rPr>
      </w:pPr>
    </w:p>
    <w:p w14:paraId="14755FA7" w14:textId="77777777"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Inschrijver:</w:t>
      </w:r>
    </w:p>
    <w:p w14:paraId="14755FA8" w14:textId="2BEC934C" w:rsidR="00741CFB" w:rsidRPr="00503E36" w:rsidRDefault="00741CFB" w:rsidP="00FA0062">
      <w:pPr>
        <w:pStyle w:val="Lijstalinea"/>
        <w:numPr>
          <w:ilvl w:val="0"/>
          <w:numId w:val="10"/>
        </w:numPr>
        <w:suppressAutoHyphens/>
        <w:spacing w:line="259" w:lineRule="auto"/>
        <w:rPr>
          <w:rFonts w:cstheme="majorHAnsi"/>
          <w:szCs w:val="22"/>
        </w:rPr>
      </w:pPr>
      <w:r w:rsidRPr="00503E36">
        <w:rPr>
          <w:rFonts w:cstheme="majorHAnsi"/>
          <w:szCs w:val="22"/>
        </w:rPr>
        <w:t xml:space="preserve">Aanbestedende dienst vraagt bij </w:t>
      </w:r>
      <w:r w:rsidRPr="00831C3F">
        <w:rPr>
          <w:rFonts w:cstheme="majorHAnsi"/>
          <w:szCs w:val="22"/>
        </w:rPr>
        <w:t>Inschrijver met</w:t>
      </w:r>
      <w:r w:rsidRPr="008B00F5">
        <w:rPr>
          <w:rFonts w:cstheme="majorHAnsi"/>
          <w:szCs w:val="22"/>
        </w:rPr>
        <w:t xml:space="preserve"> wie zij de </w:t>
      </w:r>
      <w:r w:rsidR="007150F9" w:rsidRPr="008B00F5">
        <w:rPr>
          <w:rFonts w:cstheme="majorHAnsi"/>
          <w:szCs w:val="22"/>
        </w:rPr>
        <w:t xml:space="preserve">Raamovereenkomst </w:t>
      </w:r>
      <w:r w:rsidRPr="008B00F5">
        <w:rPr>
          <w:rFonts w:cstheme="majorHAnsi"/>
          <w:szCs w:val="22"/>
        </w:rPr>
        <w:t>wil sluiten de</w:t>
      </w:r>
      <w:r w:rsidRPr="00503E36">
        <w:rPr>
          <w:rFonts w:cstheme="majorHAnsi"/>
          <w:szCs w:val="22"/>
        </w:rPr>
        <w:t xml:space="preserve"> bewijsmiddelen op genoemd in </w:t>
      </w:r>
      <w:r w:rsidRPr="00D8420D">
        <w:rPr>
          <w:rFonts w:cstheme="majorHAnsi"/>
          <w:szCs w:val="22"/>
        </w:rPr>
        <w:t xml:space="preserve">paragraaf </w:t>
      </w:r>
      <w:r w:rsidR="00DE6936" w:rsidRPr="00E46981">
        <w:rPr>
          <w:rFonts w:cstheme="majorHAnsi"/>
          <w:szCs w:val="22"/>
        </w:rPr>
        <w:t>3.1</w:t>
      </w:r>
      <w:r w:rsidRPr="00D8420D">
        <w:rPr>
          <w:rFonts w:cstheme="majorHAnsi"/>
          <w:szCs w:val="22"/>
        </w:rPr>
        <w:t xml:space="preserve">, </w:t>
      </w:r>
      <w:r w:rsidR="00DE6936" w:rsidRPr="00E46981">
        <w:rPr>
          <w:rFonts w:cstheme="majorHAnsi"/>
          <w:szCs w:val="22"/>
        </w:rPr>
        <w:t>3.2</w:t>
      </w:r>
      <w:r w:rsidR="00DE6936">
        <w:rPr>
          <w:rFonts w:cstheme="majorHAnsi"/>
          <w:szCs w:val="22"/>
        </w:rPr>
        <w:t xml:space="preserve"> </w:t>
      </w:r>
      <w:r w:rsidRPr="00D8420D">
        <w:rPr>
          <w:rFonts w:cstheme="majorHAnsi"/>
          <w:szCs w:val="22"/>
        </w:rPr>
        <w:t xml:space="preserve">en </w:t>
      </w:r>
      <w:r w:rsidR="00DE6936" w:rsidRPr="00E46981">
        <w:rPr>
          <w:rFonts w:cstheme="majorHAnsi"/>
          <w:szCs w:val="22"/>
        </w:rPr>
        <w:t>3.3</w:t>
      </w:r>
      <w:r w:rsidR="00DE6936">
        <w:rPr>
          <w:rFonts w:cstheme="majorHAnsi"/>
          <w:szCs w:val="22"/>
        </w:rPr>
        <w:t xml:space="preserve"> </w:t>
      </w:r>
      <w:r w:rsidRPr="00D8420D">
        <w:rPr>
          <w:rFonts w:cstheme="majorHAnsi"/>
          <w:szCs w:val="22"/>
        </w:rPr>
        <w:t xml:space="preserve">op. De verlangde bewijsstukken dienen op het eerste verzoek van </w:t>
      </w:r>
      <w:r w:rsidR="007617FD">
        <w:rPr>
          <w:rFonts w:cstheme="majorHAnsi"/>
          <w:szCs w:val="22"/>
        </w:rPr>
        <w:t>Aanbestedende dienst</w:t>
      </w:r>
      <w:r w:rsidR="007617FD" w:rsidRPr="00D8420D">
        <w:rPr>
          <w:rFonts w:cstheme="majorHAnsi"/>
          <w:szCs w:val="22"/>
        </w:rPr>
        <w:t xml:space="preserve"> </w:t>
      </w:r>
      <w:r w:rsidRPr="00D8420D">
        <w:rPr>
          <w:rFonts w:cstheme="majorHAnsi"/>
          <w:szCs w:val="22"/>
        </w:rPr>
        <w:t>binnen 5 kalenderdagen</w:t>
      </w:r>
      <w:r w:rsidRPr="00503E36">
        <w:rPr>
          <w:rFonts w:cstheme="majorHAnsi"/>
          <w:szCs w:val="22"/>
        </w:rPr>
        <w:t xml:space="preserve"> te worden verstrekt. Als u de gevraagde bewijsmiddelen niet kunt overleggen of als deze niet voldoen, sluit de Aanbestedende dienst u alsnog uit. De Aanbestedende dienst nodigt dan de Inschrijver die als tweede is geëindigd uit voor </w:t>
      </w:r>
      <w:r w:rsidR="007150F9">
        <w:rPr>
          <w:rFonts w:cstheme="majorHAnsi"/>
          <w:szCs w:val="22"/>
        </w:rPr>
        <w:t>controle van de bewijsmiddelen</w:t>
      </w:r>
      <w:r w:rsidRPr="00503E36">
        <w:rPr>
          <w:rFonts w:cstheme="majorHAnsi"/>
          <w:szCs w:val="22"/>
        </w:rPr>
        <w:t>.</w:t>
      </w:r>
    </w:p>
    <w:p w14:paraId="14755FA9" w14:textId="77777777" w:rsidR="00741CFB" w:rsidRPr="00E46981" w:rsidRDefault="00741CFB" w:rsidP="00AB3289">
      <w:pPr>
        <w:suppressAutoHyphens/>
        <w:spacing w:line="259" w:lineRule="auto"/>
        <w:contextualSpacing/>
        <w:rPr>
          <w:rFonts w:cstheme="majorHAnsi"/>
          <w:szCs w:val="22"/>
        </w:rPr>
      </w:pPr>
    </w:p>
    <w:p w14:paraId="14755FAA" w14:textId="708AB5C1"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 xml:space="preserve">Sluiting </w:t>
      </w:r>
      <w:r w:rsidRPr="008B00F5">
        <w:rPr>
          <w:rFonts w:cstheme="majorHAnsi"/>
          <w:szCs w:val="22"/>
          <w:u w:val="single"/>
        </w:rPr>
        <w:t>van de Raamovereenkomst:</w:t>
      </w:r>
    </w:p>
    <w:p w14:paraId="14755FAC" w14:textId="40443261" w:rsidR="00503E36" w:rsidRPr="00831C3F" w:rsidRDefault="00741CFB" w:rsidP="00FA0062">
      <w:pPr>
        <w:pStyle w:val="Lijstalinea"/>
        <w:numPr>
          <w:ilvl w:val="0"/>
          <w:numId w:val="10"/>
        </w:numPr>
        <w:suppressAutoHyphens/>
        <w:spacing w:line="259" w:lineRule="auto"/>
        <w:rPr>
          <w:rFonts w:cstheme="majorHAnsi"/>
          <w:szCs w:val="22"/>
        </w:rPr>
      </w:pPr>
      <w:r w:rsidRPr="00831C3F">
        <w:rPr>
          <w:rFonts w:cstheme="majorHAnsi"/>
          <w:szCs w:val="22"/>
        </w:rPr>
        <w:t>Als de Inschrijve</w:t>
      </w:r>
      <w:r w:rsidR="00831C3F" w:rsidRPr="00831C3F">
        <w:rPr>
          <w:rFonts w:cstheme="majorHAnsi"/>
          <w:szCs w:val="22"/>
        </w:rPr>
        <w:t xml:space="preserve">r </w:t>
      </w:r>
      <w:r w:rsidR="002F2E21" w:rsidRPr="00831C3F">
        <w:rPr>
          <w:rFonts w:cstheme="majorHAnsi"/>
          <w:szCs w:val="22"/>
        </w:rPr>
        <w:t>met wie</w:t>
      </w:r>
      <w:r w:rsidRPr="00831C3F">
        <w:rPr>
          <w:rFonts w:cstheme="majorHAnsi"/>
          <w:szCs w:val="22"/>
        </w:rPr>
        <w:t xml:space="preserve"> de Aanbestedende dienst </w:t>
      </w:r>
      <w:r w:rsidR="002F2E21" w:rsidRPr="00831C3F">
        <w:rPr>
          <w:rFonts w:cstheme="majorHAnsi"/>
          <w:szCs w:val="22"/>
        </w:rPr>
        <w:t>de</w:t>
      </w:r>
      <w:r w:rsidRPr="00831C3F">
        <w:rPr>
          <w:rFonts w:cstheme="majorHAnsi"/>
          <w:szCs w:val="22"/>
        </w:rPr>
        <w:t xml:space="preserve"> </w:t>
      </w:r>
      <w:r w:rsidR="007150F9" w:rsidRPr="00831C3F">
        <w:rPr>
          <w:rFonts w:cstheme="majorHAnsi"/>
          <w:szCs w:val="22"/>
        </w:rPr>
        <w:t>Raamovereenkomst</w:t>
      </w:r>
      <w:r w:rsidRPr="00831C3F">
        <w:rPr>
          <w:rFonts w:cstheme="majorHAnsi"/>
          <w:szCs w:val="22"/>
        </w:rPr>
        <w:t xml:space="preserve"> wil </w:t>
      </w:r>
      <w:r w:rsidR="002F2E21" w:rsidRPr="00831C3F">
        <w:rPr>
          <w:rFonts w:cstheme="majorHAnsi"/>
          <w:szCs w:val="22"/>
        </w:rPr>
        <w:t>sluiten</w:t>
      </w:r>
      <w:r w:rsidRPr="00831C3F">
        <w:rPr>
          <w:rFonts w:cstheme="majorHAnsi"/>
          <w:szCs w:val="22"/>
        </w:rPr>
        <w:t xml:space="preserve"> succesvol stap 6 heeft doorlopen, dan sluit de Aanbestedende dienst met de betreffende Inschrijver </w:t>
      </w:r>
      <w:r w:rsidR="007150F9" w:rsidRPr="00831C3F">
        <w:rPr>
          <w:rFonts w:cstheme="majorHAnsi"/>
          <w:szCs w:val="22"/>
        </w:rPr>
        <w:t xml:space="preserve">een </w:t>
      </w:r>
      <w:r w:rsidRPr="00831C3F">
        <w:rPr>
          <w:rFonts w:cstheme="majorHAnsi"/>
          <w:szCs w:val="22"/>
        </w:rPr>
        <w:t>Raamovereenkomst, tenzij zich onverwacht een (juridische) belemmering voordoet die aan definitieve gunning in de weg staat.</w:t>
      </w:r>
    </w:p>
    <w:p w14:paraId="3398DEBF" w14:textId="77777777" w:rsidR="009060A6" w:rsidRDefault="009060A6" w:rsidP="009060A6">
      <w:pPr>
        <w:rPr>
          <w:highlight w:val="cyan"/>
        </w:rPr>
      </w:pPr>
      <w:bookmarkStart w:id="96" w:name="_Ref32496706"/>
    </w:p>
    <w:p w14:paraId="71A3DF35" w14:textId="72E26BDA" w:rsidR="00870645" w:rsidRPr="00831C3F" w:rsidRDefault="00870645" w:rsidP="009060A6">
      <w:pPr>
        <w:rPr>
          <w:rFonts w:ascii="Calibri" w:eastAsia="Times New Roman" w:hAnsi="Calibri" w:cs="Calibri"/>
        </w:rPr>
      </w:pPr>
      <w:r w:rsidRPr="00831C3F">
        <w:t xml:space="preserve">In stap 5 kunnen speciale regels gelden als door gelijke scores van verschillende Inschrijvingen meerdere Inschrijvers in aanmerking komen voor de Raamovereenkomst. In dat geval </w:t>
      </w:r>
      <w:r w:rsidRPr="00831C3F">
        <w:rPr>
          <w:rFonts w:ascii="Calibri" w:eastAsia="Times New Roman" w:hAnsi="Calibri" w:cs="Calibri"/>
        </w:rPr>
        <w:t>zal de Inschrijve</w:t>
      </w:r>
      <w:r w:rsidR="00831C3F" w:rsidRPr="00831C3F">
        <w:rPr>
          <w:rFonts w:ascii="Calibri" w:eastAsia="Times New Roman" w:hAnsi="Calibri" w:cs="Calibri"/>
        </w:rPr>
        <w:t>r</w:t>
      </w:r>
      <w:r w:rsidRPr="00831C3F">
        <w:rPr>
          <w:rFonts w:ascii="Calibri" w:eastAsia="Times New Roman" w:hAnsi="Calibri" w:cs="Calibri"/>
        </w:rPr>
        <w:t xml:space="preserve"> met de hoogste score op het gehele kwaliteitscriterium in aanmerking komen voor de Raamovereenkomst. </w:t>
      </w:r>
    </w:p>
    <w:p w14:paraId="219B1AC7" w14:textId="77777777" w:rsidR="009060A6" w:rsidRPr="00831C3F" w:rsidRDefault="009060A6" w:rsidP="009060A6">
      <w:pPr>
        <w:rPr>
          <w:rFonts w:ascii="Calibri" w:eastAsia="Times New Roman" w:hAnsi="Calibri" w:cs="Calibri"/>
        </w:rPr>
      </w:pPr>
    </w:p>
    <w:p w14:paraId="20B27BB9" w14:textId="76FAC0AB" w:rsidR="009060A6" w:rsidRPr="00245459" w:rsidRDefault="00870645" w:rsidP="009060A6">
      <w:pPr>
        <w:rPr>
          <w:rFonts w:ascii="Calibri" w:eastAsia="Times New Roman" w:hAnsi="Calibri" w:cs="Calibri"/>
        </w:rPr>
      </w:pPr>
      <w:r w:rsidRPr="00831C3F">
        <w:rPr>
          <w:rFonts w:ascii="Calibri" w:eastAsia="Times New Roman" w:hAnsi="Calibri" w:cs="Calibri"/>
        </w:rPr>
        <w:t xml:space="preserve">Indien er gelijk gescoord is op het gehele kwaliteitscriterium zal de Aanbestedende dienst het aantal Inschrijvers door middel van loting terugbrengen tot </w:t>
      </w:r>
      <w:r w:rsidR="00831C3F" w:rsidRPr="00831C3F">
        <w:rPr>
          <w:rFonts w:ascii="Calibri" w:eastAsia="Times New Roman" w:hAnsi="Calibri" w:cs="Calibri"/>
        </w:rPr>
        <w:t>1</w:t>
      </w:r>
      <w:r w:rsidRPr="00831C3F">
        <w:rPr>
          <w:rFonts w:ascii="Calibri" w:eastAsia="Times New Roman" w:hAnsi="Calibri" w:cs="Calibri"/>
        </w:rPr>
        <w:t xml:space="preserve"> contractpartij. De genoemde lotingen vinden plaats onder toezicht van de controller.</w:t>
      </w:r>
    </w:p>
    <w:p w14:paraId="14755FAE" w14:textId="77777777" w:rsidR="00945E05" w:rsidRDefault="00945E05" w:rsidP="00B35FB8">
      <w:pPr>
        <w:pStyle w:val="Kop2"/>
        <w:numPr>
          <w:ilvl w:val="0"/>
          <w:numId w:val="0"/>
        </w:numPr>
        <w:suppressAutoHyphens/>
        <w:spacing w:before="0" w:line="259" w:lineRule="auto"/>
        <w:contextualSpacing/>
        <w:rPr>
          <w:rFonts w:eastAsiaTheme="minorEastAsia" w:cstheme="majorHAnsi"/>
          <w:bCs w:val="0"/>
          <w:color w:val="FF0000"/>
          <w:szCs w:val="22"/>
        </w:rPr>
      </w:pPr>
    </w:p>
    <w:p w14:paraId="14755FAF" w14:textId="421B109E" w:rsidR="002A735D" w:rsidRDefault="002A735D" w:rsidP="00C32550">
      <w:pPr>
        <w:pStyle w:val="Kop2"/>
        <w:numPr>
          <w:ilvl w:val="1"/>
          <w:numId w:val="31"/>
        </w:numPr>
        <w:suppressAutoHyphens/>
        <w:spacing w:before="0" w:line="259" w:lineRule="auto"/>
        <w:contextualSpacing/>
        <w:rPr>
          <w:rFonts w:cstheme="majorHAnsi"/>
          <w:szCs w:val="22"/>
        </w:rPr>
      </w:pPr>
      <w:bookmarkStart w:id="97" w:name="_Toc45103190"/>
      <w:bookmarkStart w:id="98" w:name="_Toc45106853"/>
      <w:bookmarkStart w:id="99" w:name="_Toc86217134"/>
      <w:r>
        <w:rPr>
          <w:rFonts w:cstheme="majorHAnsi"/>
          <w:szCs w:val="22"/>
        </w:rPr>
        <w:t>Gunningsbeslissing</w:t>
      </w:r>
      <w:bookmarkEnd w:id="96"/>
      <w:bookmarkEnd w:id="97"/>
      <w:bookmarkEnd w:id="98"/>
      <w:bookmarkEnd w:id="99"/>
    </w:p>
    <w:p w14:paraId="14755FB1" w14:textId="6472BDA9" w:rsidR="002A735D" w:rsidRDefault="002A735D" w:rsidP="002A735D">
      <w:pPr>
        <w:suppressAutoHyphens/>
        <w:spacing w:line="259" w:lineRule="auto"/>
        <w:contextualSpacing/>
        <w:rPr>
          <w:rFonts w:cstheme="majorHAnsi"/>
          <w:szCs w:val="22"/>
        </w:rPr>
      </w:pPr>
      <w:r w:rsidRPr="00E46981">
        <w:rPr>
          <w:rFonts w:cstheme="majorHAnsi"/>
          <w:szCs w:val="22"/>
        </w:rPr>
        <w:t>De mededeling van de Aanbestedende dienst van een gunningsbeslissing houdt geen aanvaarding in, als bedoeld in artikel 6:217, eerste lid, van het Burgerlijk Wetboek, van het aanbod.</w:t>
      </w:r>
      <w:r w:rsidRPr="00E46981">
        <w:rPr>
          <w:rStyle w:val="Voetnootmarkering"/>
          <w:rFonts w:cstheme="majorHAnsi"/>
          <w:szCs w:val="22"/>
        </w:rPr>
        <w:footnoteReference w:id="12"/>
      </w:r>
      <w:r w:rsidRPr="00E46981">
        <w:rPr>
          <w:rFonts w:cstheme="majorHAnsi"/>
          <w:szCs w:val="22"/>
        </w:rPr>
        <w:t xml:space="preserve"> De Aanbestedende dienst sluit niet eerder de </w:t>
      </w:r>
      <w:r w:rsidR="002F2E21" w:rsidRPr="008B00F5">
        <w:rPr>
          <w:rFonts w:cstheme="majorHAnsi"/>
          <w:szCs w:val="22"/>
        </w:rPr>
        <w:t>Raamovereenkomst</w:t>
      </w:r>
      <w:r w:rsidR="002F2E21" w:rsidRPr="00E46981">
        <w:rPr>
          <w:rFonts w:cstheme="majorHAnsi"/>
          <w:szCs w:val="22"/>
        </w:rPr>
        <w:t xml:space="preserve"> </w:t>
      </w:r>
      <w:r w:rsidRPr="00E46981">
        <w:rPr>
          <w:rFonts w:cstheme="majorHAnsi"/>
          <w:szCs w:val="22"/>
        </w:rPr>
        <w:t>op basis van een gunningsbeslissing dan nadat een termijn van 20 kalenderdagen na verzending van de mededeling van die gunningsbeslissing is verstreken.</w:t>
      </w:r>
      <w:r w:rsidRPr="00E46981">
        <w:rPr>
          <w:rStyle w:val="Voetnootmarkering"/>
          <w:rFonts w:cstheme="majorHAnsi"/>
          <w:szCs w:val="22"/>
        </w:rPr>
        <w:footnoteReference w:id="13"/>
      </w:r>
      <w:r w:rsidRPr="00E46981">
        <w:rPr>
          <w:rFonts w:cstheme="majorHAnsi"/>
          <w:szCs w:val="22"/>
        </w:rPr>
        <w:t xml:space="preserve"> De mededeling bevat ten minste de gronden van de gunningsbeslissing</w:t>
      </w:r>
      <w:r w:rsidR="00945E05">
        <w:rPr>
          <w:rFonts w:cstheme="majorHAnsi"/>
          <w:szCs w:val="22"/>
        </w:rPr>
        <w:t xml:space="preserve">  en de naam van de Inschrijver die de </w:t>
      </w:r>
      <w:r w:rsidR="00945E05" w:rsidRPr="00831C3F">
        <w:rPr>
          <w:rFonts w:cstheme="majorHAnsi"/>
          <w:szCs w:val="22"/>
        </w:rPr>
        <w:t xml:space="preserve">aanbesteding </w:t>
      </w:r>
      <w:r w:rsidR="00246127" w:rsidRPr="00831C3F">
        <w:rPr>
          <w:rFonts w:cstheme="majorHAnsi"/>
          <w:szCs w:val="22"/>
        </w:rPr>
        <w:t>heeft</w:t>
      </w:r>
      <w:r w:rsidR="00945E05" w:rsidRPr="00831C3F">
        <w:rPr>
          <w:rFonts w:cstheme="majorHAnsi"/>
          <w:szCs w:val="22"/>
        </w:rPr>
        <w:t xml:space="preserve"> gewonnen</w:t>
      </w:r>
      <w:r w:rsidRPr="00E46981">
        <w:rPr>
          <w:rFonts w:cstheme="majorHAnsi"/>
          <w:szCs w:val="22"/>
        </w:rPr>
        <w:t>.</w:t>
      </w:r>
      <w:r w:rsidRPr="00E46981">
        <w:rPr>
          <w:rStyle w:val="Voetnootmarkering"/>
          <w:rFonts w:cstheme="majorHAnsi"/>
          <w:szCs w:val="22"/>
        </w:rPr>
        <w:footnoteReference w:id="14"/>
      </w:r>
      <w:r w:rsidRPr="00E46981">
        <w:rPr>
          <w:rFonts w:cstheme="majorHAnsi"/>
          <w:szCs w:val="22"/>
        </w:rPr>
        <w:t xml:space="preserve"> De Aanbestedende dienst verzendt de mededeling in ieder geval per e-mail.</w:t>
      </w:r>
      <w:r w:rsidRPr="00E46981">
        <w:rPr>
          <w:rStyle w:val="Voetnootmarkering"/>
          <w:rFonts w:cstheme="majorHAnsi"/>
          <w:szCs w:val="22"/>
        </w:rPr>
        <w:footnoteReference w:id="15"/>
      </w:r>
    </w:p>
    <w:p w14:paraId="14755FB4" w14:textId="3A494C31" w:rsidR="00B61234" w:rsidRPr="001A2C1C" w:rsidRDefault="00B61234" w:rsidP="00C32550">
      <w:pPr>
        <w:pStyle w:val="Kop2"/>
        <w:numPr>
          <w:ilvl w:val="1"/>
          <w:numId w:val="31"/>
        </w:numPr>
      </w:pPr>
      <w:bookmarkStart w:id="100" w:name="_Toc45103191"/>
      <w:bookmarkStart w:id="101" w:name="_Toc45106854"/>
      <w:bookmarkStart w:id="102" w:name="_Toc86217135"/>
      <w:r>
        <w:t>Gelegenheid voor het stellen van vragen en v</w:t>
      </w:r>
      <w:r w:rsidR="00892645" w:rsidRPr="00E46981">
        <w:t>oor beroepsprocedures bevoegde instantie</w:t>
      </w:r>
      <w:bookmarkEnd w:id="100"/>
      <w:bookmarkEnd w:id="101"/>
      <w:r w:rsidR="00892645">
        <w:t xml:space="preserve"> </w:t>
      </w:r>
      <w:bookmarkStart w:id="103" w:name="_Toc45103192"/>
      <w:r w:rsidR="00493456">
        <w:br/>
      </w:r>
      <w:r w:rsidR="00892645" w:rsidRPr="001A2C1C">
        <w:t>(i.c. Rechtbank Noord-Nederland, locatie Groningen)</w:t>
      </w:r>
      <w:bookmarkEnd w:id="103"/>
      <w:bookmarkEnd w:id="102"/>
    </w:p>
    <w:p w14:paraId="14755FB5" w14:textId="1102D7D1" w:rsidR="00B61234" w:rsidRDefault="00B61234" w:rsidP="009F18F7">
      <w:pPr>
        <w:spacing w:line="259" w:lineRule="auto"/>
      </w:pPr>
      <w:r w:rsidRPr="00B61234">
        <w:t xml:space="preserve">Vanaf de datum van verzending van de </w:t>
      </w:r>
      <w:r>
        <w:t xml:space="preserve">mededeling van de </w:t>
      </w:r>
      <w:r w:rsidRPr="00B61234">
        <w:t xml:space="preserve">gunningsbeslissing wordt, voor de </w:t>
      </w:r>
      <w:r w:rsidR="002F2E21" w:rsidRPr="008B00F5">
        <w:rPr>
          <w:rFonts w:cstheme="majorHAnsi"/>
          <w:szCs w:val="22"/>
        </w:rPr>
        <w:t>Raamovereenkomst</w:t>
      </w:r>
      <w:r w:rsidR="002F2E21" w:rsidRPr="00B61234">
        <w:t xml:space="preserve"> </w:t>
      </w:r>
      <w:r w:rsidRPr="00B61234">
        <w:t>wordt gesloten, een wachttijd van 20 kalenderdagen in acht genomen. Gedurende deze wachttijd is er gelegenheid tot het stellen van</w:t>
      </w:r>
      <w:r w:rsidR="0033490F">
        <w:t xml:space="preserve"> v</w:t>
      </w:r>
      <w:r w:rsidR="00640A0A">
        <w:t>r</w:t>
      </w:r>
      <w:r w:rsidR="0033490F">
        <w:t>agen.</w:t>
      </w:r>
      <w:r w:rsidRPr="00B61234">
        <w:t xml:space="preserve"> De </w:t>
      </w:r>
      <w:r w:rsidR="003C5D9E">
        <w:t>A</w:t>
      </w:r>
      <w:r w:rsidRPr="00B61234">
        <w:t xml:space="preserve">anbestedende dienst verzoekt u uw vragen zo vroeg mogelijk te stellen, bij voorkeur binnen </w:t>
      </w:r>
      <w:r w:rsidR="0033490F">
        <w:t>zeven</w:t>
      </w:r>
      <w:r w:rsidRPr="00B61234">
        <w:t xml:space="preserve"> kalenderdagen na de datum van de mededeling van</w:t>
      </w:r>
      <w:r w:rsidR="0033490F">
        <w:t xml:space="preserve"> </w:t>
      </w:r>
      <w:r>
        <w:t>de</w:t>
      </w:r>
      <w:r w:rsidRPr="00B61234">
        <w:t xml:space="preserve"> gunningsbeslissing, zodat deze ruim voor het einde van de termijn van 20 kalenderdagen kunnen worden beantwoord.</w:t>
      </w:r>
    </w:p>
    <w:p w14:paraId="14755FB6" w14:textId="77777777" w:rsidR="00B61234" w:rsidRPr="00B61234" w:rsidRDefault="00B61234" w:rsidP="00B61234">
      <w:pPr>
        <w:spacing w:line="259" w:lineRule="auto"/>
      </w:pPr>
    </w:p>
    <w:p w14:paraId="14755FB9" w14:textId="7FC07C8F" w:rsidR="005B083F" w:rsidRPr="00831C3F" w:rsidRDefault="00892645" w:rsidP="00AB3289">
      <w:pPr>
        <w:suppressAutoHyphens/>
        <w:spacing w:line="259" w:lineRule="auto"/>
        <w:contextualSpacing/>
        <w:rPr>
          <w:rFonts w:cstheme="majorHAnsi"/>
          <w:szCs w:val="22"/>
        </w:rPr>
      </w:pPr>
      <w:r w:rsidRPr="00E46981">
        <w:rPr>
          <w:rFonts w:cstheme="majorHAnsi"/>
          <w:szCs w:val="22"/>
        </w:rPr>
        <w:t xml:space="preserve">Indien een, in het kader van de aanbesteding, </w:t>
      </w:r>
      <w:r w:rsidR="00945E05">
        <w:rPr>
          <w:rFonts w:cstheme="majorHAnsi"/>
          <w:szCs w:val="22"/>
        </w:rPr>
        <w:t xml:space="preserve">een </w:t>
      </w:r>
      <w:r w:rsidRPr="00E46981">
        <w:rPr>
          <w:rFonts w:cstheme="majorHAnsi"/>
          <w:szCs w:val="22"/>
        </w:rPr>
        <w:t>partij</w:t>
      </w:r>
      <w:r w:rsidR="00B61234">
        <w:rPr>
          <w:rFonts w:cstheme="majorHAnsi"/>
          <w:szCs w:val="22"/>
        </w:rPr>
        <w:t>, aan wie de opdracht niet is gegund,</w:t>
      </w:r>
      <w:r w:rsidRPr="00E46981">
        <w:rPr>
          <w:rFonts w:cstheme="majorHAnsi"/>
          <w:szCs w:val="22"/>
        </w:rPr>
        <w:t xml:space="preserve"> van mening is dat de gunningsbeslissing in strijd is met de Aanbestedingswet, of andere toepasselijke regelgeving, dient zij </w:t>
      </w:r>
      <w:r w:rsidR="00514ED8">
        <w:rPr>
          <w:rFonts w:cstheme="majorHAnsi"/>
          <w:szCs w:val="22"/>
        </w:rPr>
        <w:t xml:space="preserve">dit </w:t>
      </w:r>
      <w:r w:rsidRPr="00E46981">
        <w:rPr>
          <w:rFonts w:cstheme="majorHAnsi"/>
          <w:szCs w:val="22"/>
        </w:rPr>
        <w:t xml:space="preserve">binnen een termijn van 20 </w:t>
      </w:r>
      <w:r w:rsidR="00514ED8">
        <w:rPr>
          <w:rFonts w:cstheme="majorHAnsi"/>
          <w:szCs w:val="22"/>
        </w:rPr>
        <w:t>kalender</w:t>
      </w:r>
      <w:r w:rsidRPr="00E46981">
        <w:rPr>
          <w:rFonts w:cstheme="majorHAnsi"/>
          <w:szCs w:val="22"/>
        </w:rPr>
        <w:t>dagen na dagtekening van het bericht</w:t>
      </w:r>
      <w:r w:rsidR="00514ED8">
        <w:rPr>
          <w:rFonts w:cstheme="majorHAnsi"/>
          <w:szCs w:val="22"/>
        </w:rPr>
        <w:t xml:space="preserve"> </w:t>
      </w:r>
      <w:r w:rsidR="00514ED8">
        <w:rPr>
          <w:rFonts w:cstheme="majorHAnsi"/>
          <w:szCs w:val="22"/>
        </w:rPr>
        <w:lastRenderedPageBreak/>
        <w:t xml:space="preserve">kenbaar te maken door betekening van een dagvaarding aan de </w:t>
      </w:r>
      <w:r w:rsidR="003C5D9E">
        <w:rPr>
          <w:rFonts w:cstheme="majorHAnsi"/>
          <w:szCs w:val="22"/>
        </w:rPr>
        <w:t>A</w:t>
      </w:r>
      <w:r w:rsidR="00514ED8">
        <w:rPr>
          <w:rFonts w:cstheme="majorHAnsi"/>
          <w:szCs w:val="22"/>
        </w:rPr>
        <w:t xml:space="preserve">anbestedende dienst.  </w:t>
      </w:r>
      <w:r w:rsidR="0013301E">
        <w:rPr>
          <w:rFonts w:cstheme="majorHAnsi"/>
          <w:szCs w:val="22"/>
        </w:rPr>
        <w:t>Een</w:t>
      </w:r>
      <w:r w:rsidR="00B61234">
        <w:rPr>
          <w:rFonts w:cstheme="majorHAnsi"/>
          <w:szCs w:val="22"/>
        </w:rPr>
        <w:t xml:space="preserve"> concept</w:t>
      </w:r>
      <w:r w:rsidRPr="00E46981">
        <w:rPr>
          <w:rFonts w:cstheme="majorHAnsi"/>
          <w:szCs w:val="22"/>
        </w:rPr>
        <w:t xml:space="preserve">dagvaarding dient op zo kort mogelijke termijn per e-mail te worden verzonden aan </w:t>
      </w:r>
      <w:hyperlink r:id="rId21" w:history="1">
        <w:r w:rsidR="00081752" w:rsidRPr="00372233">
          <w:rPr>
            <w:rStyle w:val="Hyperlink"/>
            <w:rFonts w:cstheme="majorHAnsi"/>
            <w:szCs w:val="22"/>
          </w:rPr>
          <w:t>info@noorderzijlvest.nl</w:t>
        </w:r>
      </w:hyperlink>
      <w:r w:rsidR="00081752">
        <w:rPr>
          <w:rStyle w:val="Hyperlink"/>
          <w:rFonts w:cstheme="majorHAnsi"/>
          <w:szCs w:val="22"/>
        </w:rPr>
        <w:t xml:space="preserve">. </w:t>
      </w:r>
    </w:p>
    <w:p w14:paraId="14755FBA" w14:textId="70D300C5" w:rsidR="00CF4FD2" w:rsidRPr="00E46981" w:rsidRDefault="00C32550" w:rsidP="00AB3289">
      <w:pPr>
        <w:pStyle w:val="Kop1"/>
        <w:suppressAutoHyphens/>
        <w:spacing w:before="0" w:line="259" w:lineRule="auto"/>
        <w:ind w:left="720" w:hanging="720"/>
        <w:contextualSpacing/>
        <w:rPr>
          <w:rFonts w:cstheme="majorHAnsi"/>
          <w:szCs w:val="22"/>
        </w:rPr>
      </w:pPr>
      <w:bookmarkStart w:id="104" w:name="_Ref45102220"/>
      <w:bookmarkStart w:id="105" w:name="_Ref45102795"/>
      <w:bookmarkStart w:id="106" w:name="_Toc45103193"/>
      <w:bookmarkStart w:id="107" w:name="_Toc45106855"/>
      <w:bookmarkStart w:id="108" w:name="_Toc86217136"/>
      <w:r>
        <w:rPr>
          <w:rFonts w:cstheme="majorHAnsi"/>
          <w:szCs w:val="22"/>
        </w:rPr>
        <w:t xml:space="preserve">3. </w:t>
      </w:r>
      <w:r w:rsidR="00224013" w:rsidRPr="00E46981">
        <w:rPr>
          <w:rFonts w:cstheme="majorHAnsi"/>
          <w:szCs w:val="22"/>
        </w:rPr>
        <w:t>Eisen</w:t>
      </w:r>
      <w:r w:rsidR="00CF4FD2" w:rsidRPr="00E46981">
        <w:rPr>
          <w:rFonts w:cstheme="majorHAnsi"/>
          <w:szCs w:val="22"/>
        </w:rPr>
        <w:t xml:space="preserve"> </w:t>
      </w:r>
      <w:r w:rsidR="00356702" w:rsidRPr="00E46981">
        <w:rPr>
          <w:rFonts w:cstheme="majorHAnsi"/>
          <w:szCs w:val="22"/>
        </w:rPr>
        <w:t>aan de onderneming</w:t>
      </w:r>
      <w:bookmarkEnd w:id="104"/>
      <w:bookmarkEnd w:id="105"/>
      <w:bookmarkEnd w:id="106"/>
      <w:bookmarkEnd w:id="107"/>
      <w:bookmarkEnd w:id="108"/>
      <w:r w:rsidR="00356702" w:rsidRPr="00E46981">
        <w:rPr>
          <w:rFonts w:cstheme="majorHAnsi"/>
          <w:szCs w:val="22"/>
        </w:rPr>
        <w:t xml:space="preserve"> </w:t>
      </w:r>
    </w:p>
    <w:p w14:paraId="14755FBB" w14:textId="77777777" w:rsidR="000B14E5" w:rsidRPr="00E46981" w:rsidRDefault="000B14E5" w:rsidP="00AB3289">
      <w:pPr>
        <w:suppressAutoHyphens/>
        <w:spacing w:line="259" w:lineRule="auto"/>
        <w:contextualSpacing/>
        <w:rPr>
          <w:rFonts w:cstheme="majorHAnsi"/>
          <w:szCs w:val="22"/>
        </w:rPr>
      </w:pPr>
    </w:p>
    <w:p w14:paraId="14755FBC" w14:textId="5F9E5EC4" w:rsidR="004B56C8" w:rsidRPr="00C32550" w:rsidRDefault="001E365C" w:rsidP="00C32550">
      <w:pPr>
        <w:pStyle w:val="Kop2"/>
        <w:numPr>
          <w:ilvl w:val="1"/>
          <w:numId w:val="27"/>
        </w:numPr>
        <w:suppressAutoHyphens/>
        <w:spacing w:before="0" w:line="259" w:lineRule="auto"/>
        <w:contextualSpacing/>
        <w:rPr>
          <w:rFonts w:cstheme="majorHAnsi"/>
          <w:szCs w:val="22"/>
        </w:rPr>
      </w:pPr>
      <w:bookmarkStart w:id="109" w:name="_Ref32496427"/>
      <w:bookmarkStart w:id="110" w:name="_Ref32496725"/>
      <w:bookmarkStart w:id="111" w:name="_Toc45103194"/>
      <w:bookmarkStart w:id="112" w:name="_Toc45106856"/>
      <w:bookmarkStart w:id="113" w:name="_Toc86217137"/>
      <w:r w:rsidRPr="00C32550">
        <w:rPr>
          <w:rFonts w:cstheme="majorHAnsi"/>
          <w:szCs w:val="22"/>
        </w:rPr>
        <w:t>Persoonlijke situatie van ondernemers</w:t>
      </w:r>
      <w:bookmarkEnd w:id="109"/>
      <w:bookmarkEnd w:id="110"/>
      <w:bookmarkEnd w:id="111"/>
      <w:bookmarkEnd w:id="112"/>
      <w:bookmarkEnd w:id="113"/>
    </w:p>
    <w:p w14:paraId="14755FBD" w14:textId="3C1F21A9" w:rsidR="000E50A1" w:rsidRDefault="004B56C8" w:rsidP="009F18F7">
      <w:pPr>
        <w:suppressAutoHyphens/>
        <w:spacing w:line="259" w:lineRule="auto"/>
        <w:contextualSpacing/>
        <w:rPr>
          <w:rFonts w:cstheme="majorHAnsi"/>
          <w:szCs w:val="22"/>
        </w:rPr>
      </w:pPr>
      <w:r w:rsidRPr="00E46981">
        <w:rPr>
          <w:rFonts w:cstheme="majorHAnsi"/>
          <w:szCs w:val="22"/>
        </w:rPr>
        <w:t xml:space="preserve">De uitsluitingsgronden staan op het Uniform Europees Aanbestedingsdocument zoals opgenomen in </w:t>
      </w:r>
      <w:r w:rsidR="00FA7050" w:rsidRPr="009A71F7">
        <w:rPr>
          <w:rFonts w:cstheme="majorHAnsi"/>
          <w:b/>
          <w:bCs/>
          <w:szCs w:val="22"/>
        </w:rPr>
        <w:t xml:space="preserve">Bijlage </w:t>
      </w:r>
      <w:r w:rsidR="00191556">
        <w:rPr>
          <w:rFonts w:cstheme="majorHAnsi"/>
          <w:b/>
          <w:bCs/>
          <w:szCs w:val="22"/>
        </w:rPr>
        <w:t>3</w:t>
      </w:r>
      <w:r w:rsidR="00FA7050" w:rsidRPr="009A71F7">
        <w:rPr>
          <w:rFonts w:cstheme="majorHAnsi"/>
          <w:b/>
          <w:bCs/>
          <w:szCs w:val="22"/>
        </w:rPr>
        <w:t>a</w:t>
      </w:r>
      <w:r w:rsidRPr="00E46981">
        <w:rPr>
          <w:rFonts w:cstheme="majorHAnsi"/>
          <w:szCs w:val="22"/>
        </w:rPr>
        <w:t xml:space="preserve">. U moet aangeven op het Uniform Europees Aanbestedingsdocument </w:t>
      </w:r>
      <w:r w:rsidR="001230E5">
        <w:rPr>
          <w:rFonts w:cstheme="majorHAnsi"/>
          <w:szCs w:val="22"/>
        </w:rPr>
        <w:t>of</w:t>
      </w:r>
      <w:r w:rsidR="001230E5" w:rsidRPr="00E46981">
        <w:rPr>
          <w:rFonts w:cstheme="majorHAnsi"/>
          <w:szCs w:val="22"/>
        </w:rPr>
        <w:t xml:space="preserve"> </w:t>
      </w:r>
      <w:r w:rsidRPr="00E46981">
        <w:rPr>
          <w:rFonts w:cstheme="majorHAnsi"/>
          <w:szCs w:val="22"/>
        </w:rPr>
        <w:t xml:space="preserve">de uitsluitingsgronden </w:t>
      </w:r>
      <w:r w:rsidR="001230E5">
        <w:rPr>
          <w:rFonts w:cstheme="majorHAnsi"/>
          <w:szCs w:val="22"/>
        </w:rPr>
        <w:t xml:space="preserve">al dan </w:t>
      </w:r>
      <w:r w:rsidRPr="00E46981">
        <w:rPr>
          <w:rFonts w:cstheme="majorHAnsi"/>
          <w:szCs w:val="22"/>
        </w:rPr>
        <w:t xml:space="preserve">niet op u van toepassing zijn. </w:t>
      </w:r>
    </w:p>
    <w:p w14:paraId="0E391D76" w14:textId="402BE5CC" w:rsidR="004E00B8" w:rsidRDefault="004E00B8" w:rsidP="009F18F7">
      <w:pPr>
        <w:suppressAutoHyphens/>
        <w:spacing w:line="259" w:lineRule="auto"/>
        <w:contextualSpacing/>
        <w:rPr>
          <w:rFonts w:cstheme="majorHAnsi"/>
          <w:szCs w:val="22"/>
        </w:rPr>
      </w:pPr>
    </w:p>
    <w:p w14:paraId="6F1BAA35" w14:textId="55608849" w:rsidR="004E00B8" w:rsidRPr="00E46981" w:rsidRDefault="004E00B8" w:rsidP="009F18F7">
      <w:pPr>
        <w:suppressAutoHyphens/>
        <w:spacing w:line="259" w:lineRule="auto"/>
        <w:contextualSpacing/>
        <w:rPr>
          <w:rFonts w:cstheme="majorHAnsi"/>
          <w:szCs w:val="22"/>
        </w:rPr>
      </w:pPr>
      <w:r>
        <w:rPr>
          <w:rFonts w:cstheme="majorHAnsi"/>
          <w:szCs w:val="22"/>
        </w:rPr>
        <w:t xml:space="preserve">Bij Inschrijving dient Inschrijver een uittreksel uit het </w:t>
      </w:r>
      <w:r w:rsidRPr="00682015">
        <w:rPr>
          <w:rFonts w:cstheme="majorHAnsi"/>
          <w:szCs w:val="22"/>
        </w:rPr>
        <w:t>Beroeps- of Handelsregister</w:t>
      </w:r>
      <w:r>
        <w:rPr>
          <w:rFonts w:cstheme="majorHAnsi"/>
          <w:szCs w:val="22"/>
        </w:rPr>
        <w:t xml:space="preserve"> in te dienen</w:t>
      </w:r>
      <w:r w:rsidRPr="00682015">
        <w:rPr>
          <w:rFonts w:cstheme="majorHAnsi"/>
          <w:szCs w:val="22"/>
        </w:rPr>
        <w:t>, dat op het tijdstip van het indienen van de Inschrijving niet ouder is dan zes maanden.</w:t>
      </w:r>
    </w:p>
    <w:p w14:paraId="14755FBE" w14:textId="77777777" w:rsidR="001C15CA" w:rsidRPr="00E46981" w:rsidRDefault="001C15CA" w:rsidP="00AB3289">
      <w:pPr>
        <w:suppressAutoHyphens/>
        <w:spacing w:line="259" w:lineRule="auto"/>
        <w:contextualSpacing/>
        <w:rPr>
          <w:rFonts w:cstheme="majorHAnsi"/>
          <w:szCs w:val="22"/>
        </w:rPr>
      </w:pPr>
    </w:p>
    <w:p w14:paraId="14755FBF" w14:textId="77777777" w:rsidR="001C15CA" w:rsidRPr="00682015" w:rsidRDefault="001C15CA" w:rsidP="009F18F7">
      <w:pPr>
        <w:suppressAutoHyphens/>
        <w:spacing w:line="259" w:lineRule="auto"/>
        <w:contextualSpacing/>
        <w:rPr>
          <w:rFonts w:cstheme="majorHAnsi"/>
          <w:szCs w:val="22"/>
        </w:rPr>
      </w:pPr>
      <w:r w:rsidRPr="00181850">
        <w:rPr>
          <w:rFonts w:cstheme="majorHAnsi"/>
          <w:b/>
          <w:bCs/>
          <w:szCs w:val="22"/>
        </w:rPr>
        <w:t xml:space="preserve">De Aanbestedende dienst </w:t>
      </w:r>
      <w:r w:rsidR="000D0AB4" w:rsidRPr="00181850">
        <w:rPr>
          <w:rFonts w:cstheme="majorHAnsi"/>
          <w:b/>
          <w:bCs/>
          <w:szCs w:val="22"/>
        </w:rPr>
        <w:t>vraagt</w:t>
      </w:r>
      <w:r w:rsidR="000E50A1" w:rsidRPr="00181850">
        <w:rPr>
          <w:rFonts w:cstheme="majorHAnsi"/>
          <w:b/>
          <w:bCs/>
          <w:szCs w:val="22"/>
        </w:rPr>
        <w:t>, als de Aanbestedende dienst de Opdracht aan u wil gunnen,</w:t>
      </w:r>
      <w:r w:rsidR="00163956" w:rsidRPr="00181850">
        <w:rPr>
          <w:rFonts w:cstheme="majorHAnsi"/>
          <w:b/>
          <w:bCs/>
          <w:szCs w:val="22"/>
        </w:rPr>
        <w:t xml:space="preserve"> </w:t>
      </w:r>
      <w:r w:rsidRPr="00181850">
        <w:rPr>
          <w:rFonts w:cstheme="majorHAnsi"/>
          <w:b/>
          <w:bCs/>
          <w:szCs w:val="22"/>
        </w:rPr>
        <w:t>de volgende bewijsmiddelen op om te controleren of de uitsluitingsgronden niet op uw organisatie van toepassing zijn:</w:t>
      </w:r>
      <w:r w:rsidRPr="00181850">
        <w:rPr>
          <w:rStyle w:val="Voetnootmarkering"/>
          <w:rFonts w:cstheme="majorHAnsi"/>
          <w:b/>
          <w:bCs/>
          <w:szCs w:val="22"/>
        </w:rPr>
        <w:footnoteReference w:id="16"/>
      </w:r>
    </w:p>
    <w:p w14:paraId="14755FC1" w14:textId="67893CB7" w:rsidR="001C15CA" w:rsidRPr="00682015" w:rsidRDefault="00204A28" w:rsidP="00FA0062">
      <w:pPr>
        <w:pStyle w:val="Lijstalinea"/>
        <w:numPr>
          <w:ilvl w:val="0"/>
          <w:numId w:val="5"/>
        </w:numPr>
        <w:suppressAutoHyphens/>
        <w:spacing w:line="259" w:lineRule="auto"/>
        <w:rPr>
          <w:rFonts w:cstheme="majorHAnsi"/>
          <w:szCs w:val="22"/>
        </w:rPr>
      </w:pPr>
      <w:r>
        <w:rPr>
          <w:rFonts w:cstheme="majorHAnsi"/>
          <w:szCs w:val="22"/>
        </w:rPr>
        <w:t>E</w:t>
      </w:r>
      <w:r w:rsidR="001C15CA" w:rsidRPr="00682015">
        <w:rPr>
          <w:rFonts w:cstheme="majorHAnsi"/>
          <w:szCs w:val="22"/>
        </w:rPr>
        <w:t>en gedragsverklaring aanbesteden, die op het tijdstip van het indienen van de Inschrijving niet ouder is dan twee jaar.</w:t>
      </w:r>
    </w:p>
    <w:p w14:paraId="14755FC2" w14:textId="53CB9E38" w:rsidR="004B56C8" w:rsidRPr="00682015" w:rsidRDefault="00204A28" w:rsidP="00FA0062">
      <w:pPr>
        <w:pStyle w:val="Lijstalinea"/>
        <w:numPr>
          <w:ilvl w:val="0"/>
          <w:numId w:val="5"/>
        </w:numPr>
        <w:suppressAutoHyphens/>
        <w:spacing w:line="259" w:lineRule="auto"/>
        <w:rPr>
          <w:rFonts w:cstheme="majorHAnsi"/>
          <w:szCs w:val="22"/>
        </w:rPr>
      </w:pPr>
      <w:r>
        <w:rPr>
          <w:rFonts w:cstheme="majorHAnsi"/>
          <w:szCs w:val="22"/>
        </w:rPr>
        <w:t>E</w:t>
      </w:r>
      <w:r w:rsidR="001C15CA" w:rsidRPr="00682015">
        <w:rPr>
          <w:rFonts w:cstheme="majorHAnsi"/>
          <w:szCs w:val="22"/>
        </w:rPr>
        <w:t>en verklaring van de belastingdienst, die op het tijdstip van het indienen van de Inschrijving, niet ouder is dan zes maanden.</w:t>
      </w:r>
      <w:r w:rsidR="001D4DC9" w:rsidRPr="00682015">
        <w:rPr>
          <w:rFonts w:cstheme="majorHAnsi"/>
          <w:szCs w:val="22"/>
        </w:rPr>
        <w:t xml:space="preserve"> </w:t>
      </w:r>
    </w:p>
    <w:p w14:paraId="14755FC3" w14:textId="77777777" w:rsidR="00D8420D" w:rsidRDefault="00D8420D" w:rsidP="00AB3289">
      <w:pPr>
        <w:suppressAutoHyphens/>
        <w:spacing w:line="259" w:lineRule="auto"/>
        <w:ind w:left="720"/>
        <w:contextualSpacing/>
        <w:rPr>
          <w:rFonts w:cstheme="majorHAnsi"/>
          <w:b/>
          <w:szCs w:val="22"/>
          <w:u w:val="single"/>
        </w:rPr>
      </w:pPr>
    </w:p>
    <w:p w14:paraId="14755FC4" w14:textId="77777777" w:rsidR="008642C0" w:rsidRPr="00E46981" w:rsidRDefault="006A686B" w:rsidP="009F18F7">
      <w:pPr>
        <w:suppressAutoHyphens/>
        <w:spacing w:line="259" w:lineRule="auto"/>
        <w:contextualSpacing/>
        <w:rPr>
          <w:rFonts w:cstheme="majorHAnsi"/>
          <w:szCs w:val="22"/>
        </w:rPr>
      </w:pPr>
      <w:r w:rsidRPr="00682015">
        <w:rPr>
          <w:rFonts w:cstheme="majorHAnsi"/>
          <w:b/>
          <w:szCs w:val="22"/>
          <w:u w:val="single"/>
        </w:rPr>
        <w:t>Let op:</w:t>
      </w:r>
      <w:r w:rsidRPr="00682015">
        <w:rPr>
          <w:rFonts w:cstheme="majorHAnsi"/>
          <w:szCs w:val="22"/>
        </w:rPr>
        <w:t xml:space="preserve"> Het verkrijgen van deze bewijsstukken kan ongeveer 6 weken duren. Vraag deze bewijsstukken dus tijdig aan.</w:t>
      </w:r>
      <w:r w:rsidRPr="00E46981">
        <w:rPr>
          <w:rFonts w:cstheme="majorHAnsi"/>
          <w:szCs w:val="22"/>
        </w:rPr>
        <w:t xml:space="preserve"> </w:t>
      </w:r>
    </w:p>
    <w:p w14:paraId="14755FC5" w14:textId="77777777" w:rsidR="000E50A1" w:rsidRPr="00E46981" w:rsidRDefault="000E50A1" w:rsidP="00AB3289">
      <w:pPr>
        <w:suppressAutoHyphens/>
        <w:spacing w:line="259" w:lineRule="auto"/>
        <w:ind w:left="720"/>
        <w:contextualSpacing/>
        <w:rPr>
          <w:rFonts w:cstheme="majorHAnsi"/>
          <w:szCs w:val="22"/>
        </w:rPr>
      </w:pPr>
    </w:p>
    <w:p w14:paraId="14755FC6" w14:textId="0CA7FDEA" w:rsidR="000E50A1" w:rsidRPr="00193DE4" w:rsidRDefault="000E50A1" w:rsidP="009F18F7">
      <w:pPr>
        <w:suppressAutoHyphens/>
        <w:spacing w:line="259" w:lineRule="auto"/>
        <w:contextualSpacing/>
        <w:rPr>
          <w:rFonts w:cstheme="majorHAnsi"/>
          <w:szCs w:val="22"/>
        </w:rPr>
      </w:pPr>
      <w:r w:rsidRPr="00831C3F">
        <w:rPr>
          <w:rFonts w:cstheme="majorHAnsi"/>
          <w:szCs w:val="22"/>
        </w:rPr>
        <w:t xml:space="preserve">De bovengenoemde eis geldt ook voor de afzonderlijke </w:t>
      </w:r>
      <w:proofErr w:type="spellStart"/>
      <w:r w:rsidRPr="00831C3F">
        <w:rPr>
          <w:rFonts w:cstheme="majorHAnsi"/>
          <w:szCs w:val="22"/>
        </w:rPr>
        <w:t>combinantleden</w:t>
      </w:r>
      <w:proofErr w:type="spellEnd"/>
      <w:r w:rsidR="004E00B8" w:rsidRPr="00831C3F">
        <w:rPr>
          <w:rFonts w:cstheme="majorHAnsi"/>
          <w:szCs w:val="22"/>
        </w:rPr>
        <w:t xml:space="preserve">. </w:t>
      </w:r>
      <w:r w:rsidRPr="00831C3F">
        <w:rPr>
          <w:rFonts w:cstheme="majorHAnsi"/>
          <w:szCs w:val="22"/>
        </w:rPr>
        <w:t xml:space="preserve">Indien blijkt, dat een uitsluitingsgrond van toepassing is op een </w:t>
      </w:r>
      <w:proofErr w:type="spellStart"/>
      <w:r w:rsidRPr="00831C3F">
        <w:rPr>
          <w:rFonts w:cstheme="majorHAnsi"/>
          <w:szCs w:val="22"/>
        </w:rPr>
        <w:t>combinantlid</w:t>
      </w:r>
      <w:proofErr w:type="spellEnd"/>
      <w:r w:rsidR="004E00B8" w:rsidRPr="00831C3F">
        <w:rPr>
          <w:rFonts w:cstheme="majorHAnsi"/>
          <w:szCs w:val="22"/>
        </w:rPr>
        <w:t xml:space="preserve">, </w:t>
      </w:r>
      <w:r w:rsidR="001230E5" w:rsidRPr="00831C3F">
        <w:rPr>
          <w:rFonts w:cstheme="majorHAnsi"/>
          <w:szCs w:val="22"/>
        </w:rPr>
        <w:t xml:space="preserve">kan </w:t>
      </w:r>
      <w:r w:rsidRPr="00831C3F">
        <w:rPr>
          <w:rFonts w:cstheme="majorHAnsi"/>
          <w:szCs w:val="22"/>
        </w:rPr>
        <w:t xml:space="preserve">de desbetreffende Inschrijver </w:t>
      </w:r>
      <w:r w:rsidR="001230E5" w:rsidRPr="00831C3F">
        <w:rPr>
          <w:rFonts w:cstheme="majorHAnsi"/>
          <w:szCs w:val="22"/>
        </w:rPr>
        <w:t>worden uitgesloten van deelneming aan de aanbesteding</w:t>
      </w:r>
      <w:r w:rsidRPr="00831C3F">
        <w:rPr>
          <w:rFonts w:cstheme="majorHAnsi"/>
          <w:szCs w:val="22"/>
        </w:rPr>
        <w:t xml:space="preserve">. Zijn Inschrijving </w:t>
      </w:r>
      <w:r w:rsidR="001230E5" w:rsidRPr="00831C3F">
        <w:rPr>
          <w:rFonts w:cstheme="majorHAnsi"/>
          <w:szCs w:val="22"/>
        </w:rPr>
        <w:t xml:space="preserve">kan </w:t>
      </w:r>
      <w:r w:rsidRPr="00831C3F">
        <w:rPr>
          <w:rFonts w:cstheme="majorHAnsi"/>
          <w:szCs w:val="22"/>
        </w:rPr>
        <w:t xml:space="preserve">dan terzijde </w:t>
      </w:r>
      <w:r w:rsidR="001230E5" w:rsidRPr="00831C3F">
        <w:rPr>
          <w:rFonts w:cstheme="majorHAnsi"/>
          <w:szCs w:val="22"/>
        </w:rPr>
        <w:t xml:space="preserve">worden </w:t>
      </w:r>
      <w:r w:rsidRPr="00831C3F">
        <w:rPr>
          <w:rFonts w:cstheme="majorHAnsi"/>
          <w:szCs w:val="22"/>
        </w:rPr>
        <w:t>gelegd.</w:t>
      </w:r>
    </w:p>
    <w:p w14:paraId="14755FC7" w14:textId="77777777" w:rsidR="00193DE4" w:rsidRPr="00E46981" w:rsidRDefault="00193DE4" w:rsidP="00AB3289">
      <w:pPr>
        <w:suppressAutoHyphens/>
        <w:spacing w:line="259" w:lineRule="auto"/>
        <w:ind w:left="720"/>
        <w:contextualSpacing/>
        <w:rPr>
          <w:rFonts w:cstheme="majorHAnsi"/>
          <w:szCs w:val="22"/>
          <w:highlight w:val="yellow"/>
        </w:rPr>
      </w:pPr>
    </w:p>
    <w:p w14:paraId="14755FC8" w14:textId="16EBEAC9" w:rsidR="00042936" w:rsidRPr="00C32550" w:rsidRDefault="00042936" w:rsidP="00C32550">
      <w:pPr>
        <w:pStyle w:val="Kop2"/>
        <w:numPr>
          <w:ilvl w:val="1"/>
          <w:numId w:val="27"/>
        </w:numPr>
        <w:spacing w:before="0" w:line="259" w:lineRule="auto"/>
        <w:contextualSpacing/>
        <w:rPr>
          <w:rFonts w:cstheme="majorHAnsi"/>
          <w:szCs w:val="22"/>
        </w:rPr>
      </w:pPr>
      <w:bookmarkStart w:id="114" w:name="_Ref32496441"/>
      <w:bookmarkStart w:id="115" w:name="_Ref32496741"/>
      <w:bookmarkStart w:id="116" w:name="_Toc45103195"/>
      <w:bookmarkStart w:id="117" w:name="_Toc45106857"/>
      <w:bookmarkStart w:id="118" w:name="_Toc86217138"/>
      <w:r w:rsidRPr="00C32550">
        <w:rPr>
          <w:rFonts w:cstheme="majorHAnsi"/>
          <w:szCs w:val="22"/>
        </w:rPr>
        <w:t>Economische en financiële draagkracht</w:t>
      </w:r>
      <w:bookmarkEnd w:id="114"/>
      <w:bookmarkEnd w:id="115"/>
      <w:bookmarkEnd w:id="116"/>
      <w:bookmarkEnd w:id="117"/>
      <w:bookmarkEnd w:id="118"/>
    </w:p>
    <w:p w14:paraId="14755FC9" w14:textId="77777777" w:rsidR="00CD24D1" w:rsidRDefault="00042936" w:rsidP="009F18F7">
      <w:pPr>
        <w:suppressAutoHyphens/>
        <w:spacing w:line="259" w:lineRule="auto"/>
        <w:contextualSpacing/>
        <w:rPr>
          <w:rFonts w:cstheme="majorHAnsi"/>
          <w:szCs w:val="22"/>
        </w:rPr>
      </w:pPr>
      <w:r w:rsidRPr="00E46981">
        <w:rPr>
          <w:rFonts w:cstheme="majorHAnsi"/>
          <w:szCs w:val="22"/>
        </w:rPr>
        <w:t>Ondernemers die niet kunnen voldoen aan de financiële geschiktheidseisen zoals opgenomen in d</w:t>
      </w:r>
      <w:r w:rsidR="00E87C6C" w:rsidRPr="00E46981">
        <w:rPr>
          <w:rFonts w:cstheme="majorHAnsi"/>
          <w:szCs w:val="22"/>
        </w:rPr>
        <w:t xml:space="preserve">eze paragraaf </w:t>
      </w:r>
      <w:r w:rsidR="002C6424" w:rsidRPr="00E46981">
        <w:rPr>
          <w:rFonts w:cstheme="majorHAnsi"/>
          <w:szCs w:val="22"/>
        </w:rPr>
        <w:t>komen niet in aa</w:t>
      </w:r>
      <w:r w:rsidR="00FA0A8A">
        <w:rPr>
          <w:rFonts w:cstheme="majorHAnsi"/>
          <w:szCs w:val="22"/>
        </w:rPr>
        <w:t>n</w:t>
      </w:r>
      <w:r w:rsidR="002C6424" w:rsidRPr="00E46981">
        <w:rPr>
          <w:rFonts w:cstheme="majorHAnsi"/>
          <w:szCs w:val="22"/>
        </w:rPr>
        <w:t>merking voor gunning van</w:t>
      </w:r>
      <w:r w:rsidRPr="00E46981">
        <w:rPr>
          <w:rFonts w:cstheme="majorHAnsi"/>
          <w:szCs w:val="22"/>
        </w:rPr>
        <w:t xml:space="preserve"> de Opdracht.</w:t>
      </w:r>
      <w:r w:rsidRPr="00E46981">
        <w:rPr>
          <w:rStyle w:val="Voetnootmarkering"/>
          <w:rFonts w:cstheme="majorHAnsi"/>
          <w:szCs w:val="22"/>
        </w:rPr>
        <w:footnoteReference w:id="17"/>
      </w:r>
      <w:r w:rsidRPr="00E46981">
        <w:rPr>
          <w:rFonts w:cstheme="majorHAnsi"/>
          <w:szCs w:val="22"/>
        </w:rPr>
        <w:t xml:space="preserve"> </w:t>
      </w:r>
    </w:p>
    <w:p w14:paraId="14755FCA" w14:textId="40B7A441" w:rsidR="00E04A2C" w:rsidRPr="00E46981" w:rsidRDefault="00042936" w:rsidP="009F18F7">
      <w:pPr>
        <w:suppressAutoHyphens/>
        <w:spacing w:line="259" w:lineRule="auto"/>
        <w:contextualSpacing/>
        <w:rPr>
          <w:rFonts w:cstheme="majorHAnsi"/>
          <w:szCs w:val="22"/>
        </w:rPr>
      </w:pPr>
      <w:r w:rsidRPr="00E46981">
        <w:rPr>
          <w:rFonts w:cstheme="majorHAnsi"/>
          <w:szCs w:val="22"/>
        </w:rPr>
        <w:t xml:space="preserve">U moet aangeven op het Uniform Europees Aanbestedingsdocument </w:t>
      </w:r>
      <w:r w:rsidR="001230E5">
        <w:rPr>
          <w:rFonts w:cstheme="majorHAnsi"/>
          <w:szCs w:val="22"/>
        </w:rPr>
        <w:t>of uw organisatie voldoet</w:t>
      </w:r>
      <w:r w:rsidRPr="00E46981">
        <w:rPr>
          <w:rFonts w:cstheme="majorHAnsi"/>
          <w:szCs w:val="22"/>
        </w:rPr>
        <w:t xml:space="preserve"> aan deze eisen. </w:t>
      </w:r>
    </w:p>
    <w:p w14:paraId="14755FCB" w14:textId="77777777" w:rsidR="00042936" w:rsidRPr="00E46981" w:rsidRDefault="00042936" w:rsidP="00AB3289">
      <w:pPr>
        <w:suppressAutoHyphens/>
        <w:spacing w:line="259" w:lineRule="auto"/>
        <w:contextualSpacing/>
        <w:rPr>
          <w:rFonts w:cstheme="majorHAnsi"/>
          <w:szCs w:val="22"/>
        </w:rPr>
      </w:pPr>
    </w:p>
    <w:p w14:paraId="14755FCC" w14:textId="77777777" w:rsidR="00042936" w:rsidRDefault="00042936" w:rsidP="009F18F7">
      <w:pPr>
        <w:suppressAutoHyphens/>
        <w:spacing w:line="259" w:lineRule="auto"/>
        <w:contextualSpacing/>
        <w:rPr>
          <w:rFonts w:cstheme="majorHAnsi"/>
          <w:szCs w:val="22"/>
        </w:rPr>
      </w:pPr>
      <w:r w:rsidRPr="00E46981">
        <w:rPr>
          <w:rFonts w:cstheme="majorHAnsi"/>
          <w:szCs w:val="22"/>
        </w:rPr>
        <w:t xml:space="preserve">De Aanbestedende dienst stelt de volgende eisen aan de financiële en technische geschiktheid van Inschrijvers. </w:t>
      </w:r>
    </w:p>
    <w:p w14:paraId="14755FCD" w14:textId="363910DF" w:rsidR="00BA2B6A" w:rsidRPr="005237D6" w:rsidRDefault="00BA2B6A" w:rsidP="00FA0062">
      <w:pPr>
        <w:pStyle w:val="Lijstalinea"/>
        <w:numPr>
          <w:ilvl w:val="0"/>
          <w:numId w:val="2"/>
        </w:numPr>
        <w:tabs>
          <w:tab w:val="left" w:pos="567"/>
        </w:tabs>
        <w:spacing w:line="259" w:lineRule="auto"/>
        <w:ind w:left="567" w:hanging="283"/>
        <w:rPr>
          <w:rFonts w:cstheme="majorHAnsi"/>
          <w:szCs w:val="22"/>
        </w:rPr>
      </w:pPr>
      <w:r w:rsidRPr="005237D6">
        <w:rPr>
          <w:rFonts w:cstheme="majorHAnsi"/>
          <w:szCs w:val="22"/>
        </w:rPr>
        <w:t>Inschrijver heeft voldoende financiële en economische draagkracht om de continuïteit van zijn</w:t>
      </w:r>
      <w:r w:rsidR="009F18F7">
        <w:rPr>
          <w:rFonts w:cstheme="majorHAnsi"/>
          <w:szCs w:val="22"/>
        </w:rPr>
        <w:t xml:space="preserve"> </w:t>
      </w:r>
      <w:r w:rsidRPr="005237D6">
        <w:rPr>
          <w:rFonts w:cstheme="majorHAnsi"/>
          <w:szCs w:val="22"/>
        </w:rPr>
        <w:t>bedrijfsvoering gedurende de contractperiode</w:t>
      </w:r>
      <w:r w:rsidR="00CA506E">
        <w:rPr>
          <w:rFonts w:cstheme="majorHAnsi"/>
          <w:szCs w:val="22"/>
        </w:rPr>
        <w:t xml:space="preserve"> </w:t>
      </w:r>
      <w:r w:rsidRPr="005237D6">
        <w:rPr>
          <w:rFonts w:cstheme="majorHAnsi"/>
          <w:szCs w:val="22"/>
        </w:rPr>
        <w:t>te waarborgen;</w:t>
      </w:r>
    </w:p>
    <w:p w14:paraId="14755FCE" w14:textId="7B3DB8DD" w:rsidR="00BA2B6A" w:rsidRDefault="00BA2B6A" w:rsidP="00FA0062">
      <w:pPr>
        <w:pStyle w:val="Lijstalinea"/>
        <w:numPr>
          <w:ilvl w:val="0"/>
          <w:numId w:val="2"/>
        </w:numPr>
        <w:suppressAutoHyphens/>
        <w:spacing w:line="259" w:lineRule="auto"/>
        <w:ind w:left="567" w:hanging="283"/>
        <w:rPr>
          <w:rFonts w:cstheme="majorHAnsi"/>
          <w:szCs w:val="22"/>
        </w:rPr>
      </w:pPr>
      <w:r w:rsidRPr="005237D6">
        <w:rPr>
          <w:rFonts w:cstheme="majorHAnsi"/>
          <w:szCs w:val="22"/>
        </w:rPr>
        <w:t xml:space="preserve">Inschrijver heeft voldoende financiële en economische draagkracht om alle verplichtingen voortvloeiend uit de </w:t>
      </w:r>
      <w:r w:rsidR="00CD594C">
        <w:rPr>
          <w:rFonts w:cstheme="majorHAnsi"/>
          <w:szCs w:val="22"/>
        </w:rPr>
        <w:t>Raamovereenkomst</w:t>
      </w:r>
      <w:r w:rsidRPr="005237D6">
        <w:rPr>
          <w:rFonts w:cstheme="majorHAnsi"/>
          <w:szCs w:val="22"/>
        </w:rPr>
        <w:t xml:space="preserve"> gedurende de gehele </w:t>
      </w:r>
      <w:r w:rsidR="00BB5B1A" w:rsidRPr="005237D6">
        <w:rPr>
          <w:rFonts w:cstheme="majorHAnsi"/>
          <w:szCs w:val="22"/>
        </w:rPr>
        <w:t>contractduur</w:t>
      </w:r>
      <w:r w:rsidRPr="005237D6">
        <w:rPr>
          <w:rFonts w:cstheme="majorHAnsi"/>
          <w:szCs w:val="22"/>
        </w:rPr>
        <w:t xml:space="preserve"> uit te voeren;</w:t>
      </w:r>
    </w:p>
    <w:p w14:paraId="41A41754" w14:textId="1AB26319" w:rsidR="00677F79" w:rsidRDefault="00677F79" w:rsidP="00677F79">
      <w:pPr>
        <w:suppressAutoHyphens/>
        <w:spacing w:line="259" w:lineRule="auto"/>
        <w:rPr>
          <w:rFonts w:cstheme="majorHAnsi"/>
          <w:szCs w:val="22"/>
        </w:rPr>
      </w:pPr>
    </w:p>
    <w:p w14:paraId="4A1E08E5" w14:textId="28D7824A" w:rsidR="002A5496" w:rsidRDefault="002A5496" w:rsidP="002A5496">
      <w:pPr>
        <w:pBdr>
          <w:top w:val="single" w:sz="4" w:space="1" w:color="auto"/>
          <w:left w:val="single" w:sz="4" w:space="4" w:color="auto"/>
          <w:bottom w:val="single" w:sz="4" w:space="1" w:color="auto"/>
          <w:right w:val="single" w:sz="4" w:space="4" w:color="auto"/>
        </w:pBdr>
        <w:suppressAutoHyphens/>
        <w:spacing w:line="259" w:lineRule="auto"/>
        <w:ind w:left="1440" w:hanging="1440"/>
        <w:rPr>
          <w:rFonts w:cstheme="majorHAnsi"/>
          <w:szCs w:val="22"/>
        </w:rPr>
      </w:pPr>
      <w:r w:rsidRPr="00677F79">
        <w:rPr>
          <w:rFonts w:cstheme="majorHAnsi"/>
          <w:b/>
          <w:bCs/>
          <w:szCs w:val="22"/>
        </w:rPr>
        <w:t>GF1, eis:</w:t>
      </w:r>
      <w:r w:rsidRPr="00677F79">
        <w:rPr>
          <w:rFonts w:cstheme="majorHAnsi"/>
          <w:szCs w:val="22"/>
        </w:rPr>
        <w:tab/>
      </w:r>
      <w:r w:rsidRPr="00732AF0">
        <w:rPr>
          <w:rFonts w:cstheme="majorHAnsi"/>
          <w:szCs w:val="22"/>
        </w:rPr>
        <w:t>U heeft een beroepsaansprakelijkheidsverzekering, bedrijfsaansprakelijkheidsverzekering en een verzekering voor het verlies van en schade aan bedrijfsinventaris afgesloten die voldoet aan de voorwaarden zoals opgenomen in de AWVODI-2018.</w:t>
      </w:r>
    </w:p>
    <w:p w14:paraId="14755FD1" w14:textId="66795736" w:rsidR="00042936" w:rsidRDefault="00042936" w:rsidP="00AB3289">
      <w:pPr>
        <w:suppressAutoHyphens/>
        <w:spacing w:line="259" w:lineRule="auto"/>
        <w:contextualSpacing/>
        <w:rPr>
          <w:rFonts w:cstheme="majorHAnsi"/>
          <w:szCs w:val="22"/>
        </w:rPr>
      </w:pPr>
    </w:p>
    <w:p w14:paraId="608D1544" w14:textId="77777777" w:rsidR="004E00B8" w:rsidRDefault="00423790" w:rsidP="007C40A0">
      <w:pPr>
        <w:tabs>
          <w:tab w:val="left" w:pos="709"/>
        </w:tabs>
        <w:spacing w:line="276" w:lineRule="auto"/>
        <w:rPr>
          <w:rFonts w:cstheme="majorHAnsi"/>
          <w:szCs w:val="22"/>
        </w:rPr>
      </w:pPr>
      <w:r w:rsidRPr="00E01765">
        <w:rPr>
          <w:rFonts w:cstheme="majorHAnsi"/>
          <w:szCs w:val="22"/>
        </w:rPr>
        <w:t>Indien Inschrijver zich beroept op de financiële en economische draagkracht van andere natuurlijke personen of rechtspersonen, zijn zowel Inschrijver als die andere natuurlijke personen of rechtspersonen hoofdelijk aansprakelijk voor de uitvoering van de desbetreffende Opdracht</w:t>
      </w:r>
      <w:r w:rsidR="004E00B8">
        <w:rPr>
          <w:rFonts w:cstheme="majorHAnsi"/>
          <w:szCs w:val="22"/>
        </w:rPr>
        <w:t>.</w:t>
      </w:r>
    </w:p>
    <w:p w14:paraId="03FA3A5D" w14:textId="77777777" w:rsidR="004E00B8" w:rsidRDefault="004E00B8" w:rsidP="007C40A0">
      <w:pPr>
        <w:tabs>
          <w:tab w:val="left" w:pos="709"/>
        </w:tabs>
        <w:spacing w:line="276" w:lineRule="auto"/>
        <w:rPr>
          <w:rFonts w:cstheme="majorHAnsi"/>
          <w:szCs w:val="22"/>
        </w:rPr>
      </w:pPr>
    </w:p>
    <w:p w14:paraId="319DC5D2" w14:textId="6FCF4438" w:rsidR="004E00B8" w:rsidRDefault="004E00B8" w:rsidP="004E00B8">
      <w:pPr>
        <w:suppressAutoHyphens/>
        <w:spacing w:line="259" w:lineRule="auto"/>
        <w:contextualSpacing/>
        <w:rPr>
          <w:rFonts w:cstheme="majorHAnsi"/>
          <w:b/>
          <w:bCs/>
          <w:szCs w:val="22"/>
        </w:rPr>
      </w:pPr>
      <w:r w:rsidRPr="00E46981">
        <w:rPr>
          <w:rFonts w:cstheme="majorHAnsi"/>
          <w:szCs w:val="22"/>
        </w:rPr>
        <w:t>U moet op het Uniform Europees Aanbestedingsdocument (</w:t>
      </w:r>
      <w:r w:rsidRPr="005505D9">
        <w:rPr>
          <w:rFonts w:cstheme="majorHAnsi"/>
          <w:b/>
          <w:bCs/>
          <w:szCs w:val="22"/>
        </w:rPr>
        <w:t xml:space="preserve">Bijlage </w:t>
      </w:r>
      <w:r w:rsidR="00191556">
        <w:rPr>
          <w:rFonts w:cstheme="majorHAnsi"/>
          <w:b/>
          <w:bCs/>
          <w:szCs w:val="22"/>
        </w:rPr>
        <w:t>3</w:t>
      </w:r>
      <w:r w:rsidRPr="005505D9">
        <w:rPr>
          <w:rFonts w:cstheme="majorHAnsi"/>
          <w:b/>
          <w:bCs/>
          <w:szCs w:val="22"/>
        </w:rPr>
        <w:t>a</w:t>
      </w:r>
      <w:r w:rsidRPr="00E46981">
        <w:rPr>
          <w:rFonts w:cstheme="majorHAnsi"/>
          <w:szCs w:val="22"/>
        </w:rPr>
        <w:t xml:space="preserve">) aangeven </w:t>
      </w:r>
      <w:r>
        <w:rPr>
          <w:rFonts w:cstheme="majorHAnsi"/>
          <w:szCs w:val="22"/>
        </w:rPr>
        <w:t>of uw organisatie</w:t>
      </w:r>
      <w:r w:rsidRPr="00E46981">
        <w:rPr>
          <w:rFonts w:cstheme="majorHAnsi"/>
          <w:szCs w:val="22"/>
        </w:rPr>
        <w:t xml:space="preserve"> voldoet aan de genoemde geschiktheidseisen. </w:t>
      </w:r>
      <w:r w:rsidRPr="00181850">
        <w:rPr>
          <w:rFonts w:cstheme="majorHAnsi"/>
          <w:b/>
          <w:bCs/>
          <w:szCs w:val="22"/>
        </w:rPr>
        <w:t>Als de Aanbestedende dienst de Opdracht aan u wil gunnen, dan vraagt zij voorafgaand aan de gunning de volgende bewijsstukken op:</w:t>
      </w:r>
    </w:p>
    <w:p w14:paraId="0CBAE06F" w14:textId="77777777" w:rsidR="004E00B8" w:rsidRDefault="004E00B8" w:rsidP="004E00B8">
      <w:pPr>
        <w:suppressAutoHyphens/>
        <w:spacing w:line="259" w:lineRule="auto"/>
        <w:contextualSpacing/>
        <w:rPr>
          <w:rFonts w:cstheme="majorHAnsi"/>
          <w:szCs w:val="22"/>
        </w:rPr>
      </w:pPr>
    </w:p>
    <w:p w14:paraId="14755FD6" w14:textId="667F77D0" w:rsidR="00423790" w:rsidRPr="00E01765" w:rsidRDefault="004E00B8" w:rsidP="004E00B8">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sidRPr="00677F79">
        <w:rPr>
          <w:rFonts w:cstheme="majorHAnsi"/>
          <w:b/>
          <w:bCs/>
          <w:szCs w:val="22"/>
        </w:rPr>
        <w:t>G</w:t>
      </w:r>
      <w:r>
        <w:rPr>
          <w:rFonts w:cstheme="majorHAnsi"/>
          <w:b/>
          <w:bCs/>
          <w:szCs w:val="22"/>
        </w:rPr>
        <w:t>F</w:t>
      </w:r>
      <w:r w:rsidRPr="00677F79">
        <w:rPr>
          <w:rFonts w:cstheme="majorHAnsi"/>
          <w:b/>
          <w:bCs/>
          <w:szCs w:val="22"/>
        </w:rPr>
        <w:t>1, bewijs:</w:t>
      </w:r>
      <w:r w:rsidRPr="00E46981">
        <w:rPr>
          <w:rFonts w:cstheme="majorHAnsi"/>
          <w:szCs w:val="22"/>
        </w:rPr>
        <w:tab/>
      </w:r>
      <w:r w:rsidRPr="00DF0FC4">
        <w:rPr>
          <w:rFonts w:cstheme="majorHAnsi"/>
          <w:szCs w:val="22"/>
        </w:rPr>
        <w:t>Een kopie verzekeringspolis die voldoet aan hetgeen gesteld onder GF1, eis.</w:t>
      </w:r>
    </w:p>
    <w:p w14:paraId="14755FD8" w14:textId="77777777" w:rsidR="00423790" w:rsidRPr="00E46981" w:rsidRDefault="00423790" w:rsidP="00E01765">
      <w:pPr>
        <w:suppressAutoHyphens/>
        <w:spacing w:line="259" w:lineRule="auto"/>
        <w:contextualSpacing/>
        <w:rPr>
          <w:rFonts w:cstheme="majorHAnsi"/>
          <w:szCs w:val="22"/>
        </w:rPr>
      </w:pPr>
    </w:p>
    <w:p w14:paraId="14755FD9" w14:textId="4D92563B" w:rsidR="009171A7" w:rsidRPr="00E46981" w:rsidRDefault="009171A7" w:rsidP="00C32550">
      <w:pPr>
        <w:pStyle w:val="Kop2"/>
        <w:numPr>
          <w:ilvl w:val="1"/>
          <w:numId w:val="27"/>
        </w:numPr>
        <w:spacing w:before="0" w:line="259" w:lineRule="auto"/>
        <w:contextualSpacing/>
        <w:rPr>
          <w:rFonts w:cstheme="majorHAnsi"/>
          <w:szCs w:val="22"/>
        </w:rPr>
      </w:pPr>
      <w:bookmarkStart w:id="119" w:name="_Ref32496459"/>
      <w:bookmarkStart w:id="120" w:name="_Ref32496753"/>
      <w:bookmarkStart w:id="121" w:name="_Toc45103196"/>
      <w:bookmarkStart w:id="122" w:name="_Toc45106858"/>
      <w:bookmarkStart w:id="123" w:name="_Toc86217139"/>
      <w:r w:rsidRPr="00E46981">
        <w:rPr>
          <w:rFonts w:cstheme="majorHAnsi"/>
          <w:szCs w:val="22"/>
        </w:rPr>
        <w:t>V</w:t>
      </w:r>
      <w:r w:rsidR="00C32550">
        <w:rPr>
          <w:rFonts w:cstheme="majorHAnsi"/>
          <w:szCs w:val="22"/>
        </w:rPr>
        <w:t>ak</w:t>
      </w:r>
      <w:r w:rsidRPr="00E46981">
        <w:rPr>
          <w:rFonts w:cstheme="majorHAnsi"/>
          <w:szCs w:val="22"/>
        </w:rPr>
        <w:t>bekwaamheid; technische geschiktheidseisen</w:t>
      </w:r>
      <w:bookmarkEnd w:id="119"/>
      <w:bookmarkEnd w:id="120"/>
      <w:bookmarkEnd w:id="121"/>
      <w:bookmarkEnd w:id="122"/>
      <w:bookmarkEnd w:id="123"/>
    </w:p>
    <w:p w14:paraId="14755FDA" w14:textId="272E815F" w:rsidR="00042936" w:rsidRPr="00E46981" w:rsidRDefault="009171A7" w:rsidP="009F18F7">
      <w:pPr>
        <w:suppressAutoHyphens/>
        <w:spacing w:line="276" w:lineRule="auto"/>
        <w:contextualSpacing/>
        <w:rPr>
          <w:rFonts w:cstheme="majorHAnsi"/>
          <w:szCs w:val="22"/>
        </w:rPr>
      </w:pPr>
      <w:r w:rsidRPr="00E46981">
        <w:rPr>
          <w:rFonts w:cstheme="majorHAnsi"/>
          <w:szCs w:val="22"/>
        </w:rPr>
        <w:t xml:space="preserve">Ondernemers die niet kunnen voldoen aan de technische geschiktheidseisen zoals opgenomen in </w:t>
      </w:r>
      <w:r w:rsidR="00D34B0C" w:rsidRPr="00E46981">
        <w:rPr>
          <w:rFonts w:cstheme="majorHAnsi"/>
          <w:szCs w:val="22"/>
        </w:rPr>
        <w:t xml:space="preserve">deze paragraaf </w:t>
      </w:r>
      <w:r w:rsidR="00EC73E0" w:rsidRPr="00E46981">
        <w:rPr>
          <w:rFonts w:cstheme="majorHAnsi"/>
          <w:szCs w:val="22"/>
        </w:rPr>
        <w:t xml:space="preserve">komen niet in aanmerking voor gunning van </w:t>
      </w:r>
      <w:r w:rsidRPr="00E46981">
        <w:rPr>
          <w:rFonts w:cstheme="majorHAnsi"/>
          <w:szCs w:val="22"/>
        </w:rPr>
        <w:t>de Opdracht.</w:t>
      </w:r>
      <w:r w:rsidRPr="00E46981">
        <w:rPr>
          <w:rStyle w:val="Voetnootmarkering"/>
          <w:rFonts w:cstheme="majorHAnsi"/>
          <w:szCs w:val="22"/>
        </w:rPr>
        <w:footnoteReference w:id="18"/>
      </w:r>
      <w:r w:rsidRPr="00E46981">
        <w:rPr>
          <w:rFonts w:cstheme="majorHAnsi"/>
          <w:szCs w:val="22"/>
        </w:rPr>
        <w:t xml:space="preserve"> U moet aangeven op het Uniform Europees Aanbestedingsdocument (</w:t>
      </w:r>
      <w:r w:rsidR="00722206" w:rsidRPr="009A71F7">
        <w:rPr>
          <w:rFonts w:cstheme="majorHAnsi"/>
          <w:b/>
          <w:bCs/>
          <w:szCs w:val="22"/>
        </w:rPr>
        <w:t xml:space="preserve">Bijlage </w:t>
      </w:r>
      <w:r w:rsidR="00191556">
        <w:rPr>
          <w:rFonts w:cstheme="majorHAnsi"/>
          <w:b/>
          <w:bCs/>
          <w:szCs w:val="22"/>
        </w:rPr>
        <w:t>3</w:t>
      </w:r>
      <w:r w:rsidR="00722206" w:rsidRPr="009A71F7">
        <w:rPr>
          <w:rFonts w:cstheme="majorHAnsi"/>
          <w:b/>
          <w:bCs/>
          <w:szCs w:val="22"/>
        </w:rPr>
        <w:t>a</w:t>
      </w:r>
      <w:r w:rsidRPr="00E46981">
        <w:rPr>
          <w:rFonts w:cstheme="majorHAnsi"/>
          <w:szCs w:val="22"/>
        </w:rPr>
        <w:t xml:space="preserve">) </w:t>
      </w:r>
      <w:r w:rsidR="00C043B3">
        <w:rPr>
          <w:rFonts w:cstheme="majorHAnsi"/>
          <w:szCs w:val="22"/>
        </w:rPr>
        <w:t xml:space="preserve">of uw organisatie </w:t>
      </w:r>
      <w:r w:rsidR="00C043B3" w:rsidRPr="00E46981">
        <w:rPr>
          <w:rFonts w:cstheme="majorHAnsi"/>
          <w:szCs w:val="22"/>
        </w:rPr>
        <w:t>voldoe</w:t>
      </w:r>
      <w:r w:rsidR="00C043B3">
        <w:rPr>
          <w:rFonts w:cstheme="majorHAnsi"/>
          <w:szCs w:val="22"/>
        </w:rPr>
        <w:t>t</w:t>
      </w:r>
      <w:r w:rsidR="00C043B3" w:rsidRPr="00E46981">
        <w:rPr>
          <w:rFonts w:cstheme="majorHAnsi"/>
          <w:szCs w:val="22"/>
        </w:rPr>
        <w:t xml:space="preserve"> </w:t>
      </w:r>
      <w:r w:rsidRPr="00E46981">
        <w:rPr>
          <w:rFonts w:cstheme="majorHAnsi"/>
          <w:szCs w:val="22"/>
        </w:rPr>
        <w:t xml:space="preserve">aan deze eisen. </w:t>
      </w:r>
    </w:p>
    <w:p w14:paraId="14755FDB" w14:textId="77777777" w:rsidR="00980979" w:rsidRPr="00E46981" w:rsidRDefault="00980979" w:rsidP="00AB3289">
      <w:pPr>
        <w:suppressAutoHyphens/>
        <w:spacing w:line="259" w:lineRule="auto"/>
        <w:ind w:left="720"/>
        <w:contextualSpacing/>
        <w:rPr>
          <w:rFonts w:cstheme="majorHAnsi"/>
          <w:szCs w:val="22"/>
        </w:rPr>
      </w:pPr>
    </w:p>
    <w:p w14:paraId="14755FDC" w14:textId="046C53EB" w:rsidR="00042936" w:rsidRDefault="00042936" w:rsidP="009F18F7">
      <w:pPr>
        <w:suppressAutoHyphens/>
        <w:spacing w:line="259" w:lineRule="auto"/>
        <w:contextualSpacing/>
        <w:rPr>
          <w:rFonts w:cstheme="majorHAnsi"/>
          <w:szCs w:val="22"/>
        </w:rPr>
      </w:pPr>
      <w:r w:rsidRPr="00E46981">
        <w:rPr>
          <w:rFonts w:cstheme="majorHAnsi"/>
          <w:szCs w:val="22"/>
        </w:rPr>
        <w:t>De Aanbestedende dienst stelt de volgende eisen aan de vakbekwaamheid van Inschrijvers. Als u niet voldoet aan deze geschiktheidseisen sluit de Aanbestedende dienst u uit van deze procedure.</w:t>
      </w:r>
      <w:r w:rsidRPr="00E46981">
        <w:rPr>
          <w:rStyle w:val="Voetnootmarkering"/>
          <w:rFonts w:cstheme="majorHAnsi"/>
          <w:szCs w:val="22"/>
        </w:rPr>
        <w:footnoteReference w:id="19"/>
      </w:r>
    </w:p>
    <w:p w14:paraId="4ADC1093" w14:textId="7774A5B3" w:rsidR="00681F23" w:rsidRDefault="00681F23" w:rsidP="007D3802">
      <w:pPr>
        <w:suppressAutoHyphens/>
        <w:spacing w:line="259" w:lineRule="auto"/>
        <w:ind w:left="720"/>
        <w:contextualSpacing/>
        <w:rPr>
          <w:rFonts w:cstheme="majorHAnsi"/>
          <w:szCs w:val="22"/>
        </w:rPr>
      </w:pPr>
    </w:p>
    <w:p w14:paraId="386A78CB" w14:textId="37C39107" w:rsidR="007D3802" w:rsidRDefault="00681F23" w:rsidP="00446D85">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b/>
          <w:bCs/>
          <w:szCs w:val="22"/>
        </w:rPr>
        <w:t>GT1, eis:</w:t>
      </w:r>
      <w:r>
        <w:rPr>
          <w:rFonts w:cstheme="majorHAnsi"/>
          <w:szCs w:val="22"/>
        </w:rPr>
        <w:tab/>
        <w:t>Uw organisatie beschikt over de volgende kerncompetentie(s)</w:t>
      </w:r>
      <w:r w:rsidRPr="00681F23">
        <w:rPr>
          <w:rStyle w:val="Voetnootmarkering"/>
          <w:rFonts w:cstheme="majorHAnsi"/>
          <w:szCs w:val="22"/>
        </w:rPr>
        <w:t xml:space="preserve"> </w:t>
      </w:r>
      <w:r w:rsidRPr="00E46981">
        <w:rPr>
          <w:rStyle w:val="Voetnootmarkering"/>
          <w:rFonts w:cstheme="majorHAnsi"/>
          <w:szCs w:val="22"/>
        </w:rPr>
        <w:footnoteReference w:id="20"/>
      </w:r>
      <w:r>
        <w:rPr>
          <w:rFonts w:cstheme="majorHAnsi"/>
          <w:szCs w:val="22"/>
        </w:rPr>
        <w:t>:</w:t>
      </w:r>
    </w:p>
    <w:p w14:paraId="2CF13E78" w14:textId="5E08E290" w:rsidR="00677F79" w:rsidRPr="00446D85" w:rsidRDefault="00446D85" w:rsidP="00446D85">
      <w:pPr>
        <w:pBdr>
          <w:top w:val="single" w:sz="4" w:space="1" w:color="auto"/>
          <w:left w:val="single" w:sz="4" w:space="4" w:color="auto"/>
          <w:bottom w:val="single" w:sz="4" w:space="1" w:color="auto"/>
          <w:right w:val="single" w:sz="4" w:space="4" w:color="auto"/>
        </w:pBdr>
        <w:suppressAutoHyphens/>
        <w:spacing w:line="259" w:lineRule="auto"/>
        <w:rPr>
          <w:rFonts w:cstheme="majorHAnsi"/>
          <w:szCs w:val="22"/>
        </w:rPr>
      </w:pPr>
      <w:r>
        <w:rPr>
          <w:rFonts w:cstheme="majorHAnsi"/>
          <w:szCs w:val="22"/>
        </w:rPr>
        <w:t xml:space="preserve">                              1 </w:t>
      </w:r>
      <w:r w:rsidR="00E318F7" w:rsidRPr="00446D85">
        <w:rPr>
          <w:rFonts w:cstheme="majorHAnsi"/>
          <w:szCs w:val="22"/>
        </w:rPr>
        <w:t xml:space="preserve">Het transporteren van zuiveringsslib </w:t>
      </w:r>
      <w:r w:rsidR="00A1275A">
        <w:rPr>
          <w:rFonts w:cstheme="majorHAnsi"/>
          <w:szCs w:val="22"/>
        </w:rPr>
        <w:t xml:space="preserve">of andere (vloei)stoffen </w:t>
      </w:r>
      <w:r w:rsidR="00E318F7" w:rsidRPr="00446D85">
        <w:rPr>
          <w:rFonts w:cstheme="majorHAnsi"/>
          <w:szCs w:val="22"/>
        </w:rPr>
        <w:t>(minimaal 1</w:t>
      </w:r>
      <w:r>
        <w:rPr>
          <w:rFonts w:cstheme="majorHAnsi"/>
          <w:szCs w:val="22"/>
        </w:rPr>
        <w:t>50</w:t>
      </w:r>
      <w:r w:rsidR="00E318F7" w:rsidRPr="00446D85">
        <w:rPr>
          <w:rFonts w:cstheme="majorHAnsi"/>
          <w:szCs w:val="22"/>
        </w:rPr>
        <w:t>.000 m</w:t>
      </w:r>
      <w:r w:rsidR="00E318F7" w:rsidRPr="00446D85">
        <w:rPr>
          <w:rFonts w:cstheme="majorHAnsi"/>
          <w:szCs w:val="22"/>
          <w:vertAlign w:val="superscript"/>
        </w:rPr>
        <w:t>3</w:t>
      </w:r>
      <w:r w:rsidR="00E318F7" w:rsidRPr="00446D85">
        <w:rPr>
          <w:rFonts w:cstheme="majorHAnsi"/>
          <w:szCs w:val="22"/>
        </w:rPr>
        <w:t xml:space="preserve"> in een jaar).</w:t>
      </w:r>
    </w:p>
    <w:p w14:paraId="7E134C80" w14:textId="77777777" w:rsidR="00732AF0" w:rsidRPr="00446D85" w:rsidRDefault="00732AF0" w:rsidP="00446D85">
      <w:pPr>
        <w:pBdr>
          <w:top w:val="single" w:sz="4" w:space="1" w:color="auto"/>
          <w:left w:val="single" w:sz="4" w:space="4" w:color="auto"/>
          <w:bottom w:val="single" w:sz="4" w:space="1" w:color="auto"/>
          <w:right w:val="single" w:sz="4" w:space="4" w:color="auto"/>
        </w:pBdr>
        <w:suppressAutoHyphens/>
        <w:spacing w:line="259" w:lineRule="auto"/>
      </w:pPr>
    </w:p>
    <w:p w14:paraId="6CB430D9" w14:textId="00AE59B8" w:rsidR="00677F79" w:rsidRDefault="00677F79" w:rsidP="00446D85">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 xml:space="preserve">U kunt dit aantonen met </w:t>
      </w:r>
      <w:r w:rsidR="00A1275A">
        <w:rPr>
          <w:rFonts w:cstheme="majorHAnsi"/>
          <w:szCs w:val="22"/>
        </w:rPr>
        <w:t>één of meerdere</w:t>
      </w:r>
      <w:r w:rsidRPr="00677F79">
        <w:rPr>
          <w:rFonts w:cstheme="majorHAnsi"/>
          <w:szCs w:val="22"/>
        </w:rPr>
        <w:t xml:space="preserve"> referentieopdracht</w:t>
      </w:r>
      <w:r w:rsidR="00A1275A">
        <w:rPr>
          <w:rFonts w:cstheme="majorHAnsi"/>
          <w:szCs w:val="22"/>
        </w:rPr>
        <w:t>en</w:t>
      </w:r>
      <w:r w:rsidRPr="00677F79">
        <w:rPr>
          <w:rFonts w:cstheme="majorHAnsi"/>
          <w:szCs w:val="22"/>
        </w:rPr>
        <w:t>, niet ouder dan drie jaar gerekend vanaf datum van sluiting van de inschrijvingstermijn van deze aanbesteding.</w:t>
      </w:r>
    </w:p>
    <w:p w14:paraId="5BFDC5F3" w14:textId="319FDBDC" w:rsidR="00677F79" w:rsidRDefault="00677F79" w:rsidP="00446D85">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65CF328E" w14:textId="3BC0A324" w:rsidR="00677F79" w:rsidRPr="00191556" w:rsidRDefault="00677F79" w:rsidP="00446D85">
      <w:pPr>
        <w:pBdr>
          <w:top w:val="single" w:sz="4" w:space="1" w:color="auto"/>
          <w:left w:val="single" w:sz="4" w:space="4" w:color="auto"/>
          <w:bottom w:val="single" w:sz="4" w:space="1" w:color="auto"/>
          <w:right w:val="single" w:sz="4" w:space="4" w:color="auto"/>
        </w:pBdr>
        <w:suppressAutoHyphens/>
        <w:spacing w:line="259" w:lineRule="auto"/>
        <w:contextualSpacing/>
        <w:rPr>
          <w:rFonts w:ascii="Calibri" w:hAnsi="Calibri"/>
          <w:b/>
          <w:bCs/>
          <w:szCs w:val="22"/>
        </w:rPr>
      </w:pPr>
      <w:r w:rsidRPr="00E318F7">
        <w:rPr>
          <w:rFonts w:cstheme="majorHAnsi"/>
          <w:szCs w:val="22"/>
        </w:rPr>
        <w:t xml:space="preserve">De omvang van de referentieopdracht is minimaal </w:t>
      </w:r>
      <w:r w:rsidR="00E318F7" w:rsidRPr="00E318F7">
        <w:rPr>
          <w:rFonts w:cstheme="majorHAnsi"/>
          <w:szCs w:val="22"/>
        </w:rPr>
        <w:t>1</w:t>
      </w:r>
      <w:r w:rsidR="00BB5B1A">
        <w:rPr>
          <w:rFonts w:cstheme="majorHAnsi"/>
          <w:szCs w:val="22"/>
        </w:rPr>
        <w:t>50</w:t>
      </w:r>
      <w:r w:rsidR="00E318F7" w:rsidRPr="00E318F7">
        <w:rPr>
          <w:rFonts w:cstheme="majorHAnsi"/>
          <w:szCs w:val="22"/>
        </w:rPr>
        <w:t>.000 m</w:t>
      </w:r>
      <w:r w:rsidR="00E318F7" w:rsidRPr="00E318F7">
        <w:rPr>
          <w:rFonts w:cstheme="majorHAnsi"/>
          <w:szCs w:val="22"/>
          <w:vertAlign w:val="superscript"/>
        </w:rPr>
        <w:t>3</w:t>
      </w:r>
      <w:r w:rsidR="00E318F7" w:rsidRPr="00E318F7">
        <w:rPr>
          <w:rFonts w:cstheme="majorHAnsi"/>
          <w:szCs w:val="22"/>
        </w:rPr>
        <w:t xml:space="preserve">. </w:t>
      </w:r>
      <w:r w:rsidRPr="00E318F7">
        <w:rPr>
          <w:rFonts w:cstheme="majorHAnsi"/>
          <w:szCs w:val="22"/>
        </w:rPr>
        <w:t>De referentieopdracht</w:t>
      </w:r>
      <w:r w:rsidR="00A1275A">
        <w:rPr>
          <w:rFonts w:cstheme="majorHAnsi"/>
          <w:szCs w:val="22"/>
        </w:rPr>
        <w:t>(en)</w:t>
      </w:r>
      <w:r w:rsidRPr="00E318F7">
        <w:rPr>
          <w:rFonts w:cstheme="majorHAnsi"/>
          <w:szCs w:val="22"/>
        </w:rPr>
        <w:t xml:space="preserve"> dient naar tevredenheid van de opdrachtgever te zijn uitgevoerd. De aanbestedende dienst kan dit nagaan bij de referenten.</w:t>
      </w:r>
      <w:r w:rsidR="00E318F7">
        <w:rPr>
          <w:rFonts w:cstheme="majorHAnsi"/>
          <w:szCs w:val="22"/>
        </w:rPr>
        <w:t xml:space="preserve"> </w:t>
      </w:r>
      <w:r w:rsidRPr="00677F79">
        <w:rPr>
          <w:rFonts w:cstheme="majorHAnsi"/>
          <w:szCs w:val="22"/>
        </w:rPr>
        <w:t xml:space="preserve">De te overleggen referenties dienen te worden ingevuld in </w:t>
      </w:r>
      <w:r w:rsidRPr="009A71F7">
        <w:rPr>
          <w:rFonts w:ascii="Calibri" w:hAnsi="Calibri"/>
          <w:b/>
          <w:bCs/>
          <w:szCs w:val="22"/>
        </w:rPr>
        <w:t xml:space="preserve">Bijlage </w:t>
      </w:r>
      <w:r w:rsidR="00191556">
        <w:rPr>
          <w:rFonts w:ascii="Calibri" w:hAnsi="Calibri"/>
          <w:b/>
          <w:bCs/>
          <w:szCs w:val="22"/>
        </w:rPr>
        <w:t>3</w:t>
      </w:r>
      <w:r w:rsidRPr="009A71F7">
        <w:rPr>
          <w:rFonts w:ascii="Calibri" w:hAnsi="Calibri"/>
          <w:b/>
          <w:bCs/>
          <w:szCs w:val="22"/>
        </w:rPr>
        <w:t>c: Referentieopdracht</w:t>
      </w:r>
      <w:r>
        <w:rPr>
          <w:rFonts w:cstheme="majorHAnsi"/>
          <w:szCs w:val="22"/>
        </w:rPr>
        <w:t>.</w:t>
      </w:r>
    </w:p>
    <w:p w14:paraId="5891F917" w14:textId="730DCC35" w:rsidR="00677F79" w:rsidRDefault="00677F79" w:rsidP="00446D85">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5116963D" w14:textId="6659DA89" w:rsidR="00732AF0" w:rsidRDefault="00677F79" w:rsidP="00446D85">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cstheme="majorHAnsi"/>
          <w:szCs w:val="22"/>
        </w:rPr>
      </w:pPr>
      <w:r w:rsidRPr="005E2AF8">
        <w:rPr>
          <w:rFonts w:cstheme="majorHAnsi"/>
          <w:b/>
          <w:bCs/>
          <w:szCs w:val="22"/>
        </w:rPr>
        <w:t>GT2, eis:</w:t>
      </w:r>
      <w:r w:rsidRPr="005E2AF8">
        <w:rPr>
          <w:rFonts w:cstheme="majorHAnsi"/>
          <w:szCs w:val="22"/>
        </w:rPr>
        <w:t xml:space="preserve"> </w:t>
      </w:r>
      <w:r w:rsidRPr="005E2AF8">
        <w:rPr>
          <w:rFonts w:cstheme="majorHAnsi"/>
          <w:szCs w:val="22"/>
        </w:rPr>
        <w:tab/>
      </w:r>
      <w:r w:rsidR="00732AF0" w:rsidRPr="005E2AF8">
        <w:rPr>
          <w:rFonts w:cstheme="majorHAnsi"/>
          <w:szCs w:val="22"/>
        </w:rPr>
        <w:t xml:space="preserve">VCA* certificaat of gelijkwaardig. Bij </w:t>
      </w:r>
      <w:proofErr w:type="spellStart"/>
      <w:r w:rsidR="00732AF0" w:rsidRPr="005E2AF8">
        <w:rPr>
          <w:rFonts w:cstheme="majorHAnsi"/>
          <w:szCs w:val="22"/>
        </w:rPr>
        <w:t>onderaanneming</w:t>
      </w:r>
      <w:proofErr w:type="spellEnd"/>
      <w:r w:rsidR="00732AF0" w:rsidRPr="005E2AF8">
        <w:rPr>
          <w:rFonts w:cstheme="majorHAnsi"/>
          <w:szCs w:val="22"/>
        </w:rPr>
        <w:t xml:space="preserve"> en samenwerkingsverband VCA</w:t>
      </w:r>
      <w:r w:rsidR="00732AF0" w:rsidRPr="00732AF0">
        <w:rPr>
          <w:rFonts w:cstheme="majorHAnsi"/>
          <w:szCs w:val="22"/>
        </w:rPr>
        <w:t>** certificaat of gelijkwaardig</w:t>
      </w:r>
      <w:r w:rsidR="00732AF0">
        <w:rPr>
          <w:rFonts w:cstheme="majorHAnsi"/>
          <w:szCs w:val="22"/>
        </w:rPr>
        <w:t>.</w:t>
      </w:r>
    </w:p>
    <w:p w14:paraId="6A8E849D" w14:textId="0B9CBED7" w:rsidR="00732AF0" w:rsidRDefault="00732AF0" w:rsidP="00446D85">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cstheme="majorHAnsi"/>
          <w:szCs w:val="22"/>
        </w:rPr>
      </w:pPr>
      <w:r>
        <w:rPr>
          <w:rFonts w:cstheme="majorHAnsi"/>
          <w:b/>
          <w:bCs/>
          <w:szCs w:val="22"/>
        </w:rPr>
        <w:t>GT3, eis:</w:t>
      </w:r>
      <w:r>
        <w:rPr>
          <w:rFonts w:cstheme="majorHAnsi"/>
          <w:b/>
          <w:bCs/>
          <w:szCs w:val="22"/>
        </w:rPr>
        <w:tab/>
      </w:r>
      <w:r w:rsidRPr="00732AF0">
        <w:rPr>
          <w:rFonts w:cstheme="majorHAnsi"/>
          <w:szCs w:val="22"/>
        </w:rPr>
        <w:t>Als vervoerder van afvalstoffen in Nederland dient u geregistreerd te zijn bij de Stichting Nationale en Internationale Wegvervoer Organisatie (NIWO) op de      VIHB-lijst.</w:t>
      </w:r>
    </w:p>
    <w:p w14:paraId="735FF9D2" w14:textId="173E31D2" w:rsidR="00677F79" w:rsidRPr="007D3802" w:rsidRDefault="00732AF0" w:rsidP="00446D85">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cstheme="majorHAnsi"/>
          <w:szCs w:val="22"/>
        </w:rPr>
      </w:pPr>
      <w:r>
        <w:rPr>
          <w:rFonts w:cstheme="majorHAnsi"/>
          <w:b/>
          <w:bCs/>
          <w:szCs w:val="22"/>
        </w:rPr>
        <w:t>GT4, eis:</w:t>
      </w:r>
      <w:r>
        <w:rPr>
          <w:rFonts w:cstheme="majorHAnsi"/>
          <w:szCs w:val="22"/>
        </w:rPr>
        <w:tab/>
      </w:r>
      <w:r w:rsidRPr="00732AF0">
        <w:rPr>
          <w:rFonts w:cstheme="majorHAnsi"/>
          <w:szCs w:val="22"/>
        </w:rPr>
        <w:t>Inschrijver dient in het bezit te zijn van een beroepsvergunning voor het uitvoeren van deze opdracht.</w:t>
      </w:r>
    </w:p>
    <w:p w14:paraId="14755FF4" w14:textId="77777777" w:rsidR="00042936" w:rsidRPr="00E46981" w:rsidRDefault="00042936" w:rsidP="00AB3289">
      <w:pPr>
        <w:suppressAutoHyphens/>
        <w:spacing w:line="259" w:lineRule="auto"/>
        <w:ind w:left="1440" w:hanging="1440"/>
        <w:contextualSpacing/>
        <w:rPr>
          <w:rFonts w:cstheme="majorHAnsi"/>
          <w:szCs w:val="22"/>
        </w:rPr>
      </w:pPr>
    </w:p>
    <w:p w14:paraId="37C98C3D" w14:textId="42BDE7DC" w:rsidR="00677F79" w:rsidRDefault="00042936" w:rsidP="009A71F7">
      <w:pPr>
        <w:suppressAutoHyphens/>
        <w:spacing w:line="259" w:lineRule="auto"/>
        <w:contextualSpacing/>
        <w:rPr>
          <w:rFonts w:cstheme="majorHAnsi"/>
          <w:b/>
          <w:bCs/>
          <w:szCs w:val="22"/>
        </w:rPr>
      </w:pPr>
      <w:r w:rsidRPr="00E46981">
        <w:rPr>
          <w:rFonts w:cstheme="majorHAnsi"/>
          <w:szCs w:val="22"/>
        </w:rPr>
        <w:t>U moet op</w:t>
      </w:r>
      <w:r w:rsidR="00D34B0C" w:rsidRPr="00E46981">
        <w:rPr>
          <w:rFonts w:cstheme="majorHAnsi"/>
          <w:szCs w:val="22"/>
        </w:rPr>
        <w:t xml:space="preserve"> het Uniform Europees Aanbestedingsdocument </w:t>
      </w:r>
      <w:r w:rsidR="00AC1BBF" w:rsidRPr="00E46981">
        <w:rPr>
          <w:rFonts w:cstheme="majorHAnsi"/>
          <w:szCs w:val="22"/>
        </w:rPr>
        <w:t>(</w:t>
      </w:r>
      <w:r w:rsidR="00722206" w:rsidRPr="009A71F7">
        <w:rPr>
          <w:rFonts w:cstheme="majorHAnsi"/>
          <w:b/>
          <w:bCs/>
          <w:szCs w:val="22"/>
        </w:rPr>
        <w:t xml:space="preserve">Bijlage </w:t>
      </w:r>
      <w:r w:rsidR="00191556">
        <w:rPr>
          <w:rFonts w:cstheme="majorHAnsi"/>
          <w:b/>
          <w:bCs/>
          <w:szCs w:val="22"/>
        </w:rPr>
        <w:t>3</w:t>
      </w:r>
      <w:r w:rsidR="00722206" w:rsidRPr="009A71F7">
        <w:rPr>
          <w:rFonts w:cstheme="majorHAnsi"/>
          <w:b/>
          <w:bCs/>
          <w:szCs w:val="22"/>
        </w:rPr>
        <w:t>a</w:t>
      </w:r>
      <w:r w:rsidR="00AC1BBF" w:rsidRPr="00E46981">
        <w:rPr>
          <w:rFonts w:cstheme="majorHAnsi"/>
          <w:szCs w:val="22"/>
        </w:rPr>
        <w:t>)</w:t>
      </w:r>
      <w:r w:rsidR="00A64321" w:rsidRPr="00E46981">
        <w:rPr>
          <w:rFonts w:cstheme="majorHAnsi"/>
          <w:szCs w:val="22"/>
        </w:rPr>
        <w:t xml:space="preserve"> </w:t>
      </w:r>
      <w:r w:rsidRPr="00E46981">
        <w:rPr>
          <w:rFonts w:cstheme="majorHAnsi"/>
          <w:szCs w:val="22"/>
        </w:rPr>
        <w:t xml:space="preserve">aangeven </w:t>
      </w:r>
      <w:r w:rsidR="00DB17DB">
        <w:rPr>
          <w:rFonts w:cstheme="majorHAnsi"/>
          <w:szCs w:val="22"/>
        </w:rPr>
        <w:t>of u</w:t>
      </w:r>
      <w:r w:rsidR="00681F23">
        <w:rPr>
          <w:rFonts w:cstheme="majorHAnsi"/>
          <w:szCs w:val="22"/>
        </w:rPr>
        <w:t>w</w:t>
      </w:r>
      <w:r w:rsidR="00DB17DB">
        <w:rPr>
          <w:rFonts w:cstheme="majorHAnsi"/>
          <w:szCs w:val="22"/>
        </w:rPr>
        <w:t xml:space="preserve"> organisatie</w:t>
      </w:r>
      <w:r w:rsidRPr="00E46981">
        <w:rPr>
          <w:rFonts w:cstheme="majorHAnsi"/>
          <w:szCs w:val="22"/>
        </w:rPr>
        <w:t xml:space="preserve"> voldoet aan de genoemde geschiktheidseisen. </w:t>
      </w:r>
      <w:r w:rsidRPr="00181850">
        <w:rPr>
          <w:rFonts w:cstheme="majorHAnsi"/>
          <w:b/>
          <w:bCs/>
          <w:szCs w:val="22"/>
        </w:rPr>
        <w:t>Als de Aanbestedende dienst</w:t>
      </w:r>
      <w:r w:rsidR="00A64321" w:rsidRPr="00181850">
        <w:rPr>
          <w:rFonts w:cstheme="majorHAnsi"/>
          <w:b/>
          <w:bCs/>
          <w:szCs w:val="22"/>
        </w:rPr>
        <w:t xml:space="preserve"> </w:t>
      </w:r>
      <w:r w:rsidRPr="00181850">
        <w:rPr>
          <w:rFonts w:cstheme="majorHAnsi"/>
          <w:b/>
          <w:bCs/>
          <w:szCs w:val="22"/>
        </w:rPr>
        <w:t xml:space="preserve">de Opdracht aan u wil gunnen, dan </w:t>
      </w:r>
      <w:r w:rsidR="00E04A2C" w:rsidRPr="00181850">
        <w:rPr>
          <w:rFonts w:cstheme="majorHAnsi"/>
          <w:b/>
          <w:bCs/>
          <w:szCs w:val="22"/>
        </w:rPr>
        <w:t>vraagt</w:t>
      </w:r>
      <w:r w:rsidRPr="00181850">
        <w:rPr>
          <w:rFonts w:cstheme="majorHAnsi"/>
          <w:b/>
          <w:bCs/>
          <w:szCs w:val="22"/>
        </w:rPr>
        <w:t xml:space="preserve"> zij voorafgaand aan de gunning de volgende bewijsstukken op:</w:t>
      </w:r>
    </w:p>
    <w:p w14:paraId="6FE1099D" w14:textId="273ABA55" w:rsidR="00446D85" w:rsidRDefault="00446D85" w:rsidP="009A71F7">
      <w:pPr>
        <w:suppressAutoHyphens/>
        <w:spacing w:line="259" w:lineRule="auto"/>
        <w:contextualSpacing/>
        <w:rPr>
          <w:rFonts w:cstheme="majorHAnsi"/>
          <w:b/>
          <w:bCs/>
          <w:szCs w:val="22"/>
        </w:rPr>
      </w:pPr>
    </w:p>
    <w:p w14:paraId="130B10BE" w14:textId="77777777" w:rsidR="00446D85" w:rsidRDefault="00446D85" w:rsidP="009A71F7">
      <w:pPr>
        <w:suppressAutoHyphens/>
        <w:spacing w:line="259" w:lineRule="auto"/>
        <w:contextualSpacing/>
        <w:rPr>
          <w:rFonts w:cstheme="majorHAnsi"/>
          <w:b/>
          <w:bCs/>
          <w:szCs w:val="22"/>
        </w:rPr>
      </w:pPr>
    </w:p>
    <w:p w14:paraId="49D43C68" w14:textId="77777777" w:rsidR="009A71F7" w:rsidRDefault="009A71F7" w:rsidP="009A71F7">
      <w:pPr>
        <w:suppressAutoHyphens/>
        <w:spacing w:line="259" w:lineRule="auto"/>
        <w:contextualSpacing/>
        <w:rPr>
          <w:rFonts w:cstheme="majorHAnsi"/>
          <w:szCs w:val="22"/>
        </w:rPr>
      </w:pPr>
    </w:p>
    <w:p w14:paraId="63F25D65" w14:textId="2F87B302" w:rsidR="00677F79" w:rsidRDefault="00042936" w:rsidP="009A51B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sidRPr="00677F79">
        <w:rPr>
          <w:rFonts w:cstheme="majorHAnsi"/>
          <w:b/>
          <w:bCs/>
          <w:szCs w:val="22"/>
        </w:rPr>
        <w:t>GT1, bewijs:</w:t>
      </w:r>
      <w:r w:rsidRPr="00E46981">
        <w:rPr>
          <w:rFonts w:cstheme="majorHAnsi"/>
          <w:szCs w:val="22"/>
        </w:rPr>
        <w:tab/>
      </w:r>
      <w:r w:rsidR="00446D85">
        <w:rPr>
          <w:rFonts w:cstheme="majorHAnsi"/>
          <w:szCs w:val="22"/>
        </w:rPr>
        <w:t xml:space="preserve">Per </w:t>
      </w:r>
      <w:r w:rsidRPr="00E46981">
        <w:rPr>
          <w:rFonts w:cstheme="majorHAnsi"/>
          <w:szCs w:val="22"/>
        </w:rPr>
        <w:t>kerncompetentie een referentie die voldoet aan hetgeen gesteld in GT1, eis.</w:t>
      </w:r>
    </w:p>
    <w:p w14:paraId="6B22B07A" w14:textId="45B8C651" w:rsidR="00677F79" w:rsidRDefault="00677F79" w:rsidP="009A51B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sidRPr="00677F79">
        <w:rPr>
          <w:rFonts w:cstheme="majorHAnsi"/>
          <w:b/>
          <w:bCs/>
          <w:szCs w:val="22"/>
        </w:rPr>
        <w:t>GT2, bewijs:</w:t>
      </w:r>
      <w:r>
        <w:rPr>
          <w:rFonts w:cstheme="majorHAnsi"/>
          <w:b/>
          <w:bCs/>
          <w:szCs w:val="22"/>
        </w:rPr>
        <w:tab/>
      </w:r>
      <w:r w:rsidR="009A51B9">
        <w:rPr>
          <w:rFonts w:cstheme="majorHAnsi"/>
          <w:szCs w:val="22"/>
        </w:rPr>
        <w:t>Een</w:t>
      </w:r>
      <w:r w:rsidR="00732AF0" w:rsidRPr="00732AF0">
        <w:rPr>
          <w:rFonts w:cstheme="majorHAnsi"/>
          <w:szCs w:val="22"/>
        </w:rPr>
        <w:t xml:space="preserve"> VCA* certificaat</w:t>
      </w:r>
      <w:r w:rsidR="009A51B9">
        <w:rPr>
          <w:rFonts w:cstheme="majorHAnsi"/>
          <w:szCs w:val="22"/>
        </w:rPr>
        <w:t xml:space="preserve"> </w:t>
      </w:r>
      <w:r w:rsidR="00732AF0" w:rsidRPr="00732AF0">
        <w:rPr>
          <w:rFonts w:cstheme="majorHAnsi"/>
          <w:szCs w:val="22"/>
        </w:rPr>
        <w:t xml:space="preserve">(of gelijkwaardig). Bij </w:t>
      </w:r>
      <w:proofErr w:type="spellStart"/>
      <w:r w:rsidR="00732AF0" w:rsidRPr="00732AF0">
        <w:rPr>
          <w:rFonts w:cstheme="majorHAnsi"/>
          <w:szCs w:val="22"/>
        </w:rPr>
        <w:t>onderaanneming</w:t>
      </w:r>
      <w:proofErr w:type="spellEnd"/>
      <w:r w:rsidR="00732AF0" w:rsidRPr="00732AF0">
        <w:rPr>
          <w:rFonts w:cstheme="majorHAnsi"/>
          <w:szCs w:val="22"/>
        </w:rPr>
        <w:t xml:space="preserve"> en samenwerkingsverband</w:t>
      </w:r>
      <w:r w:rsidR="009A51B9">
        <w:rPr>
          <w:rFonts w:cstheme="majorHAnsi"/>
          <w:szCs w:val="22"/>
        </w:rPr>
        <w:t xml:space="preserve"> een VCA** certificaat (of gelijkwaardig).</w:t>
      </w:r>
    </w:p>
    <w:p w14:paraId="0B873B0B" w14:textId="43A81649" w:rsidR="009A51B9" w:rsidRDefault="009A51B9" w:rsidP="009A51B9">
      <w:pPr>
        <w:pBdr>
          <w:top w:val="single" w:sz="4" w:space="1" w:color="auto"/>
          <w:left w:val="single" w:sz="4" w:space="4" w:color="auto"/>
          <w:bottom w:val="single" w:sz="4" w:space="1" w:color="auto"/>
          <w:right w:val="single" w:sz="4" w:space="4" w:color="auto"/>
        </w:pBdr>
        <w:spacing w:line="259" w:lineRule="auto"/>
        <w:ind w:left="1440" w:hanging="1440"/>
        <w:contextualSpacing/>
        <w:rPr>
          <w:rFonts w:ascii="Calibri" w:hAnsi="Calibri" w:cs="Calibri"/>
          <w:szCs w:val="22"/>
        </w:rPr>
      </w:pPr>
      <w:r w:rsidRPr="00677F79">
        <w:rPr>
          <w:rFonts w:cstheme="majorHAnsi"/>
          <w:b/>
          <w:bCs/>
          <w:szCs w:val="22"/>
        </w:rPr>
        <w:t>GT</w:t>
      </w:r>
      <w:r>
        <w:rPr>
          <w:rFonts w:cstheme="majorHAnsi"/>
          <w:b/>
          <w:bCs/>
          <w:szCs w:val="22"/>
        </w:rPr>
        <w:t>3</w:t>
      </w:r>
      <w:r w:rsidRPr="00677F79">
        <w:rPr>
          <w:rFonts w:cstheme="majorHAnsi"/>
          <w:b/>
          <w:bCs/>
          <w:szCs w:val="22"/>
        </w:rPr>
        <w:t>, bewijs:</w:t>
      </w:r>
      <w:r>
        <w:rPr>
          <w:rFonts w:cstheme="majorHAnsi"/>
          <w:b/>
          <w:bCs/>
          <w:szCs w:val="22"/>
        </w:rPr>
        <w:tab/>
      </w:r>
      <w:r>
        <w:rPr>
          <w:rFonts w:ascii="Calibri" w:hAnsi="Calibri" w:cs="Calibri"/>
          <w:szCs w:val="22"/>
        </w:rPr>
        <w:t>VIHB-registratie door het NIWO of aantoonbaar gelijkwaardig.</w:t>
      </w:r>
    </w:p>
    <w:p w14:paraId="5C9CEEEF" w14:textId="78931C4B" w:rsidR="009A51B9" w:rsidRDefault="009A51B9" w:rsidP="009A51B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sidRPr="009A51B9">
        <w:rPr>
          <w:rFonts w:ascii="Calibri" w:hAnsi="Calibri" w:cs="Calibri"/>
          <w:b/>
          <w:bCs/>
          <w:szCs w:val="22"/>
        </w:rPr>
        <w:t>GT4, bewijs:</w:t>
      </w:r>
      <w:r>
        <w:rPr>
          <w:rFonts w:ascii="Calibri" w:hAnsi="Calibri" w:cs="Calibri"/>
          <w:szCs w:val="22"/>
        </w:rPr>
        <w:t xml:space="preserve"> </w:t>
      </w:r>
      <w:r>
        <w:rPr>
          <w:rFonts w:ascii="Calibri" w:hAnsi="Calibri" w:cs="Calibri"/>
          <w:szCs w:val="22"/>
        </w:rPr>
        <w:tab/>
        <w:t xml:space="preserve">Vergunningsbewijs </w:t>
      </w:r>
      <w:r>
        <w:rPr>
          <w:rFonts w:ascii="Verdana" w:hAnsi="Verdana" w:cs="Verdana"/>
          <w:sz w:val="18"/>
          <w:szCs w:val="18"/>
        </w:rPr>
        <w:t xml:space="preserve">Eurovergunning </w:t>
      </w:r>
      <w:r>
        <w:rPr>
          <w:rFonts w:ascii="Calibri" w:hAnsi="Calibri" w:cs="Calibri"/>
          <w:szCs w:val="22"/>
        </w:rPr>
        <w:t>of aantoonbaar gelijkwaardig.</w:t>
      </w:r>
    </w:p>
    <w:p w14:paraId="3340D212" w14:textId="6180B064" w:rsidR="00677F79" w:rsidRDefault="00677F79" w:rsidP="009A51B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b/>
          <w:bCs/>
          <w:szCs w:val="22"/>
        </w:rPr>
      </w:pPr>
    </w:p>
    <w:p w14:paraId="20FBE68A" w14:textId="55182825" w:rsidR="00677F79" w:rsidRPr="00677F79" w:rsidRDefault="00677F79" w:rsidP="009A51B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Pr>
          <w:rFonts w:cstheme="majorHAnsi"/>
          <w:b/>
          <w:bCs/>
          <w:szCs w:val="22"/>
        </w:rPr>
        <w:tab/>
      </w:r>
      <w:r w:rsidRPr="009A51B9">
        <w:rPr>
          <w:rFonts w:cstheme="majorHAnsi"/>
          <w:szCs w:val="22"/>
        </w:rPr>
        <w:t>Indien Inschrijver gebruik maakt van onderaannemers om zijn vakbekwaamheid aan te tonen dient deze ook van de onderaannemers (s) waar hij een beroep op doet het gevraagde bewijsmiddel te overleggen.</w:t>
      </w:r>
    </w:p>
    <w:p w14:paraId="14756002" w14:textId="77777777" w:rsidR="00775BE9" w:rsidRDefault="00775BE9" w:rsidP="00493456">
      <w:pPr>
        <w:pStyle w:val="Kop2"/>
        <w:numPr>
          <w:ilvl w:val="0"/>
          <w:numId w:val="0"/>
        </w:numPr>
        <w:spacing w:before="0" w:line="259" w:lineRule="auto"/>
        <w:ind w:left="576" w:hanging="576"/>
        <w:contextualSpacing/>
        <w:rPr>
          <w:rFonts w:cstheme="majorHAnsi"/>
          <w:szCs w:val="22"/>
        </w:rPr>
      </w:pPr>
    </w:p>
    <w:p w14:paraId="14756003" w14:textId="68FCE20C" w:rsidR="002319D4" w:rsidRPr="00E46981" w:rsidRDefault="002319D4" w:rsidP="00C32550">
      <w:pPr>
        <w:pStyle w:val="Kop2"/>
        <w:numPr>
          <w:ilvl w:val="1"/>
          <w:numId w:val="27"/>
        </w:numPr>
        <w:spacing w:before="0" w:line="259" w:lineRule="auto"/>
        <w:contextualSpacing/>
        <w:rPr>
          <w:rFonts w:cstheme="majorHAnsi"/>
          <w:szCs w:val="22"/>
        </w:rPr>
      </w:pPr>
      <w:bookmarkStart w:id="124" w:name="_Toc45103197"/>
      <w:bookmarkStart w:id="125" w:name="_Toc45106859"/>
      <w:bookmarkStart w:id="126" w:name="_Toc86217140"/>
      <w:r w:rsidRPr="00E46981">
        <w:rPr>
          <w:rFonts w:cstheme="majorHAnsi"/>
          <w:szCs w:val="22"/>
        </w:rPr>
        <w:t>Voorbehouden Opdrachten</w:t>
      </w:r>
      <w:bookmarkEnd w:id="124"/>
      <w:bookmarkEnd w:id="125"/>
      <w:bookmarkEnd w:id="126"/>
    </w:p>
    <w:p w14:paraId="14756004" w14:textId="2221BE63" w:rsidR="002319D4" w:rsidRPr="00E46981" w:rsidRDefault="002319D4" w:rsidP="009F18F7">
      <w:pPr>
        <w:suppressAutoHyphens/>
        <w:spacing w:line="259" w:lineRule="auto"/>
        <w:contextualSpacing/>
        <w:rPr>
          <w:rFonts w:cstheme="majorHAnsi"/>
          <w:szCs w:val="22"/>
        </w:rPr>
      </w:pPr>
      <w:r w:rsidRPr="00831C3F">
        <w:rPr>
          <w:rFonts w:cstheme="majorHAnsi"/>
          <w:szCs w:val="22"/>
        </w:rPr>
        <w:t>Er gelden geen voorbehouden voor deze Opdracht. Elke ondernemer die aan de voorwaarden voor deelneming genoemd in dit hoofdstuk voldoet, kan meedingen naar de Opdracht.</w:t>
      </w:r>
    </w:p>
    <w:p w14:paraId="14756008" w14:textId="77777777" w:rsidR="00983DAA" w:rsidRPr="00E46981" w:rsidRDefault="00983DAA" w:rsidP="009F18F7">
      <w:pPr>
        <w:suppressAutoHyphens/>
        <w:spacing w:line="259" w:lineRule="auto"/>
        <w:contextualSpacing/>
        <w:rPr>
          <w:rFonts w:cstheme="majorHAnsi"/>
          <w:szCs w:val="22"/>
        </w:rPr>
      </w:pPr>
    </w:p>
    <w:p w14:paraId="14756009" w14:textId="1EABCFC5" w:rsidR="00983DAA" w:rsidRPr="00E46981" w:rsidRDefault="00983DAA" w:rsidP="00C32550">
      <w:pPr>
        <w:pStyle w:val="Kop2"/>
        <w:numPr>
          <w:ilvl w:val="1"/>
          <w:numId w:val="27"/>
        </w:numPr>
        <w:spacing w:before="0" w:line="259" w:lineRule="auto"/>
        <w:contextualSpacing/>
        <w:rPr>
          <w:rFonts w:cstheme="majorHAnsi"/>
          <w:szCs w:val="22"/>
        </w:rPr>
      </w:pPr>
      <w:bookmarkStart w:id="127" w:name="_Toc45103198"/>
      <w:bookmarkStart w:id="128" w:name="_Toc45106860"/>
      <w:bookmarkStart w:id="129" w:name="_Toc86217141"/>
      <w:r w:rsidRPr="00E46981">
        <w:rPr>
          <w:rFonts w:cstheme="majorHAnsi"/>
          <w:szCs w:val="22"/>
        </w:rPr>
        <w:t>Inschrijving als combinatie</w:t>
      </w:r>
      <w:bookmarkEnd w:id="127"/>
      <w:bookmarkEnd w:id="128"/>
      <w:bookmarkEnd w:id="129"/>
    </w:p>
    <w:p w14:paraId="1475600A" w14:textId="3BEA7178" w:rsidR="00983DAA" w:rsidRPr="00E46981" w:rsidRDefault="00983DAA" w:rsidP="009F18F7">
      <w:pPr>
        <w:suppressAutoHyphens/>
        <w:spacing w:line="259" w:lineRule="auto"/>
        <w:contextualSpacing/>
        <w:rPr>
          <w:rFonts w:cstheme="majorHAnsi"/>
          <w:szCs w:val="22"/>
        </w:rPr>
      </w:pPr>
      <w:r w:rsidRPr="00E46981">
        <w:rPr>
          <w:rFonts w:cstheme="majorHAnsi"/>
          <w:szCs w:val="22"/>
        </w:rPr>
        <w:t>Een onderneming kan zich slechts eenmaal</w:t>
      </w:r>
      <w:r w:rsidR="00831C3F">
        <w:rPr>
          <w:rFonts w:cstheme="majorHAnsi"/>
          <w:szCs w:val="22"/>
        </w:rPr>
        <w:t xml:space="preserve"> </w:t>
      </w:r>
      <w:r w:rsidRPr="00E46981">
        <w:rPr>
          <w:rFonts w:cstheme="majorHAnsi"/>
          <w:szCs w:val="22"/>
        </w:rPr>
        <w:t xml:space="preserve">zelfstandig of in combinatie met andere ondernemingen inschrijven als Inschrijver. Het is niet toegestaan na de sluitingstermijn van deze aanbesteding de samenstelling van de combinatie te wijzigen. De combinatie dient een zogenaamde penvoerder te hebben die door de andere leden van de combinatie onherroepelijk en onvoorwaardelijk is gemachtigd hen te vertegenwoordigen. Alle </w:t>
      </w:r>
      <w:proofErr w:type="spellStart"/>
      <w:r w:rsidRPr="00E46981">
        <w:rPr>
          <w:rFonts w:cstheme="majorHAnsi"/>
          <w:szCs w:val="22"/>
        </w:rPr>
        <w:t>combinantleden</w:t>
      </w:r>
      <w:proofErr w:type="spellEnd"/>
      <w:r w:rsidRPr="00E46981">
        <w:rPr>
          <w:rFonts w:cstheme="majorHAnsi"/>
          <w:szCs w:val="22"/>
        </w:rPr>
        <w:t xml:space="preserve"> van de combinatie moeten na gunning hoofdelijke aansprakelijkheid garanderen door middel van een schriftelijke verklaring conform </w:t>
      </w:r>
      <w:r w:rsidRPr="009A71F7">
        <w:rPr>
          <w:rFonts w:cstheme="majorHAnsi"/>
          <w:b/>
          <w:bCs/>
          <w:szCs w:val="22"/>
        </w:rPr>
        <w:t xml:space="preserve">Bijlage </w:t>
      </w:r>
      <w:r w:rsidR="00191556">
        <w:rPr>
          <w:rFonts w:cstheme="majorHAnsi"/>
          <w:b/>
          <w:bCs/>
          <w:szCs w:val="22"/>
        </w:rPr>
        <w:t>3</w:t>
      </w:r>
      <w:r w:rsidRPr="009A71F7">
        <w:rPr>
          <w:rFonts w:cstheme="majorHAnsi"/>
          <w:b/>
          <w:bCs/>
          <w:szCs w:val="22"/>
        </w:rPr>
        <w:t xml:space="preserve">b: Verklaring aansprakelijkheid en </w:t>
      </w:r>
      <w:proofErr w:type="spellStart"/>
      <w:r w:rsidRPr="009A71F7">
        <w:rPr>
          <w:rFonts w:cstheme="majorHAnsi"/>
          <w:b/>
          <w:bCs/>
          <w:szCs w:val="22"/>
        </w:rPr>
        <w:t>penvoerderschap</w:t>
      </w:r>
      <w:proofErr w:type="spellEnd"/>
      <w:r w:rsidRPr="009A71F7">
        <w:rPr>
          <w:rFonts w:cstheme="majorHAnsi"/>
          <w:b/>
          <w:bCs/>
          <w:szCs w:val="22"/>
        </w:rPr>
        <w:t xml:space="preserve"> (combinaties)</w:t>
      </w:r>
      <w:r>
        <w:rPr>
          <w:rFonts w:cstheme="majorHAnsi"/>
          <w:szCs w:val="22"/>
        </w:rPr>
        <w:t>.</w:t>
      </w:r>
      <w:r w:rsidRPr="00E46981">
        <w:rPr>
          <w:rFonts w:cstheme="majorHAnsi"/>
          <w:szCs w:val="22"/>
        </w:rPr>
        <w:t xml:space="preserve"> </w:t>
      </w:r>
    </w:p>
    <w:p w14:paraId="1475600B" w14:textId="77777777" w:rsidR="00983DAA" w:rsidRPr="00E46981" w:rsidRDefault="00983DAA" w:rsidP="00983DAA">
      <w:pPr>
        <w:suppressAutoHyphens/>
        <w:spacing w:line="259" w:lineRule="auto"/>
        <w:ind w:firstLine="720"/>
        <w:contextualSpacing/>
        <w:rPr>
          <w:rFonts w:cstheme="majorHAnsi"/>
          <w:szCs w:val="22"/>
        </w:rPr>
      </w:pPr>
    </w:p>
    <w:p w14:paraId="1475600D" w14:textId="1D2C1B09" w:rsidR="00983DAA" w:rsidRDefault="00983DAA" w:rsidP="009F18F7">
      <w:pPr>
        <w:suppressAutoHyphens/>
        <w:spacing w:line="259" w:lineRule="auto"/>
        <w:contextualSpacing/>
        <w:rPr>
          <w:rFonts w:cstheme="majorHAnsi"/>
          <w:szCs w:val="22"/>
        </w:rPr>
      </w:pPr>
      <w:r w:rsidRPr="00E46981">
        <w:rPr>
          <w:rFonts w:cstheme="majorHAnsi"/>
          <w:szCs w:val="22"/>
        </w:rPr>
        <w:t xml:space="preserve">Het vormen van een combinatie na Inschrijving is niet mogelijk. Wanneer Inschrijvers als combinatie inschrijven dienen de </w:t>
      </w:r>
      <w:proofErr w:type="spellStart"/>
      <w:r w:rsidRPr="00E46981">
        <w:rPr>
          <w:rFonts w:cstheme="majorHAnsi"/>
          <w:szCs w:val="22"/>
        </w:rPr>
        <w:t>combinantleden</w:t>
      </w:r>
      <w:proofErr w:type="spellEnd"/>
      <w:r w:rsidRPr="00E46981">
        <w:rPr>
          <w:rFonts w:cstheme="majorHAnsi"/>
          <w:szCs w:val="22"/>
        </w:rPr>
        <w:t xml:space="preserve"> afzonderlijk de gevraagde documenten als vermeld in </w:t>
      </w:r>
      <w:r w:rsidRPr="009A71F7">
        <w:rPr>
          <w:rFonts w:cstheme="majorHAnsi"/>
          <w:b/>
          <w:bCs/>
          <w:szCs w:val="22"/>
        </w:rPr>
        <w:t xml:space="preserve">Bijlage </w:t>
      </w:r>
      <w:r w:rsidR="00191556">
        <w:rPr>
          <w:rFonts w:cstheme="majorHAnsi"/>
          <w:b/>
          <w:bCs/>
          <w:szCs w:val="22"/>
        </w:rPr>
        <w:t>3</w:t>
      </w:r>
      <w:r w:rsidRPr="009A71F7">
        <w:rPr>
          <w:rFonts w:cstheme="majorHAnsi"/>
          <w:b/>
          <w:bCs/>
          <w:szCs w:val="22"/>
        </w:rPr>
        <w:t xml:space="preserve">a  en </w:t>
      </w:r>
      <w:r w:rsidR="00191556">
        <w:rPr>
          <w:rFonts w:cstheme="majorHAnsi"/>
          <w:b/>
          <w:bCs/>
          <w:szCs w:val="22"/>
        </w:rPr>
        <w:t>3</w:t>
      </w:r>
      <w:r w:rsidRPr="009A71F7">
        <w:rPr>
          <w:rFonts w:cstheme="majorHAnsi"/>
          <w:b/>
          <w:bCs/>
          <w:szCs w:val="22"/>
        </w:rPr>
        <w:t>b</w:t>
      </w:r>
      <w:r>
        <w:rPr>
          <w:rFonts w:cstheme="majorHAnsi"/>
          <w:szCs w:val="22"/>
        </w:rPr>
        <w:t xml:space="preserve"> </w:t>
      </w:r>
      <w:r w:rsidRPr="00E46981">
        <w:rPr>
          <w:rFonts w:cstheme="majorHAnsi"/>
          <w:szCs w:val="22"/>
        </w:rPr>
        <w:t xml:space="preserve">aan te leveren. Op het moment van Inschrijving </w:t>
      </w:r>
      <w:r>
        <w:rPr>
          <w:rFonts w:cstheme="majorHAnsi"/>
          <w:szCs w:val="22"/>
        </w:rPr>
        <w:t>kunnen de leden van de combinatie</w:t>
      </w:r>
      <w:r w:rsidRPr="00E46981">
        <w:rPr>
          <w:rFonts w:cstheme="majorHAnsi"/>
          <w:szCs w:val="22"/>
        </w:rPr>
        <w:t xml:space="preserve"> volstaan met het ondertekenen van het Uniform Europees</w:t>
      </w:r>
      <w:r>
        <w:rPr>
          <w:rFonts w:cstheme="majorHAnsi"/>
          <w:szCs w:val="22"/>
        </w:rPr>
        <w:t xml:space="preserve"> Aanbestedingsdocument. </w:t>
      </w:r>
      <w:r w:rsidRPr="00E46981">
        <w:rPr>
          <w:rFonts w:cstheme="majorHAnsi"/>
          <w:szCs w:val="22"/>
        </w:rPr>
        <w:t xml:space="preserve">Door het ondertekenen van het Uniform Europees Aanbestedingsdocument geeft Inschrijver aan dat hij voldoet de geschiktheidseisen en dat Inschrijver de eventueel verlangde bewijsstukken op het eerste verzoek van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 xml:space="preserve">binnen 5 kalenderdagen kan verstrekken. </w:t>
      </w:r>
    </w:p>
    <w:p w14:paraId="1475600E" w14:textId="77777777" w:rsidR="00983DAA" w:rsidRDefault="00983DAA" w:rsidP="00983DAA">
      <w:pPr>
        <w:suppressAutoHyphens/>
        <w:spacing w:line="259" w:lineRule="auto"/>
        <w:ind w:left="720"/>
        <w:contextualSpacing/>
        <w:rPr>
          <w:rFonts w:cstheme="majorHAnsi"/>
          <w:szCs w:val="22"/>
        </w:rPr>
      </w:pPr>
    </w:p>
    <w:p w14:paraId="1475600F" w14:textId="26A0D797" w:rsidR="00983DAA" w:rsidRPr="00E46981" w:rsidRDefault="00983DAA" w:rsidP="00C32550">
      <w:pPr>
        <w:pStyle w:val="Kop2"/>
        <w:numPr>
          <w:ilvl w:val="1"/>
          <w:numId w:val="27"/>
        </w:numPr>
        <w:spacing w:before="0" w:line="259" w:lineRule="auto"/>
        <w:contextualSpacing/>
        <w:rPr>
          <w:rFonts w:cstheme="majorHAnsi"/>
          <w:szCs w:val="22"/>
        </w:rPr>
      </w:pPr>
      <w:bookmarkStart w:id="130" w:name="_Toc45103199"/>
      <w:bookmarkStart w:id="131" w:name="_Toc45106861"/>
      <w:bookmarkStart w:id="132" w:name="_Toc86217142"/>
      <w:r w:rsidRPr="00E46981">
        <w:rPr>
          <w:rFonts w:cstheme="majorHAnsi"/>
          <w:szCs w:val="22"/>
        </w:rPr>
        <w:t>Beroep op derden</w:t>
      </w:r>
      <w:bookmarkEnd w:id="130"/>
      <w:bookmarkEnd w:id="131"/>
      <w:bookmarkEnd w:id="132"/>
    </w:p>
    <w:p w14:paraId="14756010" w14:textId="77777777" w:rsidR="00983DAA" w:rsidRPr="00E46981" w:rsidRDefault="00983DAA" w:rsidP="009F18F7">
      <w:pPr>
        <w:suppressAutoHyphens/>
        <w:spacing w:line="259" w:lineRule="auto"/>
        <w:contextualSpacing/>
        <w:rPr>
          <w:rFonts w:cstheme="majorHAnsi"/>
          <w:szCs w:val="22"/>
        </w:rPr>
      </w:pPr>
      <w:r w:rsidRPr="00E46981">
        <w:rPr>
          <w:rFonts w:cstheme="majorHAnsi"/>
          <w:szCs w:val="22"/>
        </w:rPr>
        <w:t>Inschrijver kan zich zo nodig beroepen op de draagkracht van derden, ongeacht de juridische aard van de banden met die derden, om aan de minimumeisen op het gebied van de technische en/of beroepsbekwaamheid te voldoen.</w:t>
      </w:r>
    </w:p>
    <w:p w14:paraId="14756011" w14:textId="77777777" w:rsidR="00983DAA" w:rsidRPr="00E46981" w:rsidRDefault="00983DAA" w:rsidP="00983DAA">
      <w:pPr>
        <w:suppressAutoHyphens/>
        <w:spacing w:line="259" w:lineRule="auto"/>
        <w:ind w:left="700" w:firstLine="5"/>
        <w:contextualSpacing/>
        <w:rPr>
          <w:rFonts w:cstheme="majorHAnsi"/>
          <w:szCs w:val="22"/>
        </w:rPr>
      </w:pPr>
    </w:p>
    <w:p w14:paraId="14756012" w14:textId="77777777" w:rsidR="00983DAA" w:rsidRPr="00E46981" w:rsidRDefault="00983DAA" w:rsidP="009F18F7">
      <w:pPr>
        <w:suppressAutoHyphens/>
        <w:spacing w:line="259" w:lineRule="auto"/>
        <w:contextualSpacing/>
        <w:rPr>
          <w:rFonts w:cstheme="majorHAnsi"/>
          <w:szCs w:val="22"/>
        </w:rPr>
      </w:pPr>
      <w:r w:rsidRPr="00E46981">
        <w:rPr>
          <w:rFonts w:cstheme="majorHAnsi"/>
          <w:szCs w:val="22"/>
        </w:rPr>
        <w:t>Indien Inschrijver zich beroept op de technische bekwaamheid en/of beroepsbekwaamheid van een derde</w:t>
      </w:r>
      <w:r w:rsidR="00B118DB">
        <w:rPr>
          <w:rFonts w:cstheme="majorHAnsi"/>
          <w:szCs w:val="22"/>
        </w:rPr>
        <w:t>, dient Inschrijver dit te vermelden in het Uniform Europees Aanbestedingsdocument en dient Inschrijver ook een door die derde ingevuld Uniform Europees Aanbestedingsdocument in te dienen.</w:t>
      </w:r>
      <w:r w:rsidRPr="00E46981">
        <w:rPr>
          <w:rFonts w:cstheme="majorHAnsi"/>
          <w:szCs w:val="22"/>
        </w:rPr>
        <w:t xml:space="preserve"> Door het ondertekenen van het Uniform Europees Aanbestedingsdocument </w:t>
      </w:r>
      <w:r w:rsidR="00B118DB">
        <w:rPr>
          <w:rFonts w:cstheme="majorHAnsi"/>
          <w:szCs w:val="22"/>
        </w:rPr>
        <w:t xml:space="preserve">verklaart Inschrijver </w:t>
      </w:r>
      <w:r w:rsidRPr="00E46981">
        <w:rPr>
          <w:rFonts w:cstheme="majorHAnsi"/>
          <w:szCs w:val="22"/>
        </w:rPr>
        <w:t>dat hij daadwerkelijk kan beschikken over de noodzakelijke middelen van deze derde en dat deze derde daadwerkelijk zal worden ingezet bij de uitvoering van de Opdracht, voor zover het de onderdelen betreft waarop de bekwaamheid betrekking heeft. Indien de Opdracht aan de Inschrijver wordt opgedragen is de Inschrijver tot deze inzet van de Onderaannemer verplicht.</w:t>
      </w:r>
    </w:p>
    <w:p w14:paraId="3CBEACCB" w14:textId="77777777" w:rsidR="009F4460" w:rsidRDefault="009F4460">
      <w:pPr>
        <w:rPr>
          <w:rFonts w:eastAsiaTheme="majorEastAsia" w:cstheme="majorHAnsi"/>
          <w:b/>
          <w:bCs/>
          <w:szCs w:val="22"/>
        </w:rPr>
      </w:pPr>
      <w:r>
        <w:rPr>
          <w:rFonts w:cstheme="majorHAnsi"/>
          <w:szCs w:val="22"/>
        </w:rPr>
        <w:br w:type="page"/>
      </w:r>
    </w:p>
    <w:p w14:paraId="14756015" w14:textId="2905AE85" w:rsidR="00356702" w:rsidRPr="00E46981" w:rsidRDefault="00356702" w:rsidP="00C32550">
      <w:pPr>
        <w:pStyle w:val="Kop1"/>
        <w:numPr>
          <w:ilvl w:val="0"/>
          <w:numId w:val="32"/>
        </w:numPr>
        <w:suppressAutoHyphens/>
        <w:spacing w:before="0" w:line="259" w:lineRule="auto"/>
        <w:contextualSpacing/>
        <w:rPr>
          <w:rFonts w:cstheme="majorHAnsi"/>
          <w:szCs w:val="22"/>
        </w:rPr>
      </w:pPr>
      <w:bookmarkStart w:id="133" w:name="_Toc45103200"/>
      <w:bookmarkStart w:id="134" w:name="_Toc45106862"/>
      <w:bookmarkStart w:id="135" w:name="_Toc86217143"/>
      <w:r w:rsidRPr="00E46981">
        <w:rPr>
          <w:rFonts w:cstheme="majorHAnsi"/>
          <w:szCs w:val="22"/>
        </w:rPr>
        <w:lastRenderedPageBreak/>
        <w:t xml:space="preserve">Eisen </w:t>
      </w:r>
      <w:r w:rsidR="00D11481" w:rsidRPr="00E46981">
        <w:rPr>
          <w:rFonts w:cstheme="majorHAnsi"/>
          <w:szCs w:val="22"/>
        </w:rPr>
        <w:t xml:space="preserve">en voorwaarden </w:t>
      </w:r>
      <w:r w:rsidRPr="00E46981">
        <w:rPr>
          <w:rFonts w:cstheme="majorHAnsi"/>
          <w:szCs w:val="22"/>
        </w:rPr>
        <w:t>aan de Opdracht</w:t>
      </w:r>
      <w:bookmarkEnd w:id="133"/>
      <w:bookmarkEnd w:id="134"/>
      <w:bookmarkEnd w:id="135"/>
      <w:r w:rsidRPr="00E46981">
        <w:rPr>
          <w:rFonts w:cstheme="majorHAnsi"/>
          <w:szCs w:val="22"/>
        </w:rPr>
        <w:t xml:space="preserve"> </w:t>
      </w:r>
    </w:p>
    <w:p w14:paraId="14756016" w14:textId="77777777" w:rsidR="00356702" w:rsidRPr="00E46981" w:rsidRDefault="00356702" w:rsidP="00AB3289">
      <w:pPr>
        <w:spacing w:line="259" w:lineRule="auto"/>
        <w:contextualSpacing/>
        <w:rPr>
          <w:rFonts w:cstheme="majorHAnsi"/>
          <w:szCs w:val="22"/>
        </w:rPr>
      </w:pPr>
    </w:p>
    <w:p w14:paraId="14756017" w14:textId="0DDBD187" w:rsidR="00A64321" w:rsidRPr="00E46981" w:rsidRDefault="00356702" w:rsidP="00C32550">
      <w:pPr>
        <w:pStyle w:val="Kop2"/>
        <w:numPr>
          <w:ilvl w:val="1"/>
          <w:numId w:val="32"/>
        </w:numPr>
        <w:spacing w:before="0" w:line="259" w:lineRule="auto"/>
        <w:contextualSpacing/>
        <w:rPr>
          <w:rFonts w:cstheme="majorHAnsi"/>
          <w:szCs w:val="22"/>
        </w:rPr>
      </w:pPr>
      <w:bookmarkStart w:id="136" w:name="_Toc45103201"/>
      <w:bookmarkStart w:id="137" w:name="_Toc45106863"/>
      <w:bookmarkStart w:id="138" w:name="_Toc86217144"/>
      <w:r w:rsidRPr="00E46981">
        <w:rPr>
          <w:rFonts w:cstheme="majorHAnsi"/>
          <w:szCs w:val="22"/>
        </w:rPr>
        <w:t>Programma van eisen</w:t>
      </w:r>
      <w:bookmarkEnd w:id="136"/>
      <w:bookmarkEnd w:id="137"/>
      <w:bookmarkEnd w:id="138"/>
      <w:r w:rsidRPr="00E46981">
        <w:rPr>
          <w:rFonts w:cstheme="majorHAnsi"/>
          <w:szCs w:val="22"/>
        </w:rPr>
        <w:t xml:space="preserve"> </w:t>
      </w:r>
    </w:p>
    <w:p w14:paraId="14756018" w14:textId="24340230" w:rsidR="00FA0704" w:rsidRDefault="00AC1BBF" w:rsidP="009F18F7">
      <w:pPr>
        <w:suppressAutoHyphens/>
        <w:spacing w:line="259" w:lineRule="auto"/>
        <w:contextualSpacing/>
        <w:rPr>
          <w:rFonts w:cstheme="majorHAnsi"/>
          <w:szCs w:val="22"/>
        </w:rPr>
      </w:pPr>
      <w:r w:rsidRPr="00831C3F">
        <w:rPr>
          <w:rFonts w:cstheme="majorHAnsi"/>
          <w:szCs w:val="22"/>
        </w:rPr>
        <w:t xml:space="preserve">Het Programma van eisen is opgenomen in </w:t>
      </w:r>
      <w:r w:rsidR="00A844FD" w:rsidRPr="00831C3F">
        <w:rPr>
          <w:rFonts w:cstheme="majorHAnsi"/>
          <w:b/>
          <w:bCs/>
          <w:szCs w:val="22"/>
        </w:rPr>
        <w:t xml:space="preserve">Bijlage </w:t>
      </w:r>
      <w:r w:rsidR="00191556">
        <w:rPr>
          <w:rFonts w:cstheme="majorHAnsi"/>
          <w:b/>
          <w:bCs/>
          <w:szCs w:val="22"/>
        </w:rPr>
        <w:t>4</w:t>
      </w:r>
      <w:r w:rsidR="00A05627" w:rsidRPr="00831C3F">
        <w:rPr>
          <w:rFonts w:cstheme="majorHAnsi"/>
          <w:b/>
          <w:bCs/>
          <w:szCs w:val="22"/>
        </w:rPr>
        <w:t>.</w:t>
      </w:r>
    </w:p>
    <w:p w14:paraId="14756019" w14:textId="77777777" w:rsidR="004D61ED" w:rsidRPr="00E46981" w:rsidRDefault="004D61ED" w:rsidP="00AB3289">
      <w:pPr>
        <w:suppressAutoHyphens/>
        <w:spacing w:line="259" w:lineRule="auto"/>
        <w:ind w:left="720"/>
        <w:contextualSpacing/>
        <w:rPr>
          <w:rFonts w:cstheme="majorHAnsi"/>
          <w:szCs w:val="22"/>
        </w:rPr>
      </w:pPr>
    </w:p>
    <w:p w14:paraId="1475601A" w14:textId="037123D9" w:rsidR="00FA0704" w:rsidRPr="00E46981" w:rsidRDefault="00C36297" w:rsidP="00C32550">
      <w:pPr>
        <w:pStyle w:val="Kop2"/>
        <w:numPr>
          <w:ilvl w:val="1"/>
          <w:numId w:val="32"/>
        </w:numPr>
        <w:spacing w:before="0" w:line="259" w:lineRule="auto"/>
        <w:contextualSpacing/>
        <w:rPr>
          <w:rFonts w:cstheme="majorHAnsi"/>
          <w:szCs w:val="22"/>
        </w:rPr>
      </w:pPr>
      <w:bookmarkStart w:id="139" w:name="_Toc45103202"/>
      <w:bookmarkStart w:id="140" w:name="_Toc45106864"/>
      <w:bookmarkStart w:id="141" w:name="_Toc86217145"/>
      <w:r w:rsidRPr="00E46981">
        <w:rPr>
          <w:rFonts w:cstheme="majorHAnsi"/>
          <w:szCs w:val="22"/>
        </w:rPr>
        <w:t>Verlangde borgsommen en waarbo</w:t>
      </w:r>
      <w:r w:rsidR="004D61ED">
        <w:rPr>
          <w:rFonts w:cstheme="majorHAnsi"/>
          <w:szCs w:val="22"/>
        </w:rPr>
        <w:t>r</w:t>
      </w:r>
      <w:r w:rsidRPr="00E46981">
        <w:rPr>
          <w:rFonts w:cstheme="majorHAnsi"/>
          <w:szCs w:val="22"/>
        </w:rPr>
        <w:t>gen</w:t>
      </w:r>
      <w:bookmarkEnd w:id="139"/>
      <w:bookmarkEnd w:id="140"/>
      <w:bookmarkEnd w:id="141"/>
      <w:r w:rsidRPr="00E46981">
        <w:rPr>
          <w:rFonts w:cstheme="majorHAnsi"/>
          <w:szCs w:val="22"/>
        </w:rPr>
        <w:t xml:space="preserve"> </w:t>
      </w:r>
      <w:r w:rsidR="00FA0704" w:rsidRPr="00E46981">
        <w:rPr>
          <w:rFonts w:cstheme="majorHAnsi"/>
          <w:szCs w:val="22"/>
        </w:rPr>
        <w:t xml:space="preserve"> </w:t>
      </w:r>
    </w:p>
    <w:p w14:paraId="1475601B" w14:textId="79544A58" w:rsidR="00651242" w:rsidRPr="00E46981" w:rsidRDefault="00651242" w:rsidP="009F18F7">
      <w:pPr>
        <w:suppressAutoHyphens/>
        <w:spacing w:line="259" w:lineRule="auto"/>
        <w:contextualSpacing/>
        <w:rPr>
          <w:rFonts w:cstheme="majorHAnsi"/>
          <w:szCs w:val="22"/>
        </w:rPr>
      </w:pPr>
      <w:r w:rsidRPr="00E46981">
        <w:rPr>
          <w:rFonts w:cstheme="majorHAnsi"/>
          <w:szCs w:val="22"/>
        </w:rPr>
        <w:t xml:space="preserve">De Aanbestedende dienst schrijft in deze </w:t>
      </w:r>
      <w:r w:rsidRPr="00831C3F">
        <w:rPr>
          <w:rFonts w:cstheme="majorHAnsi"/>
          <w:szCs w:val="22"/>
        </w:rPr>
        <w:t>aanbesteding geen borgsommen</w:t>
      </w:r>
      <w:r w:rsidRPr="00E46981">
        <w:rPr>
          <w:rFonts w:cstheme="majorHAnsi"/>
          <w:szCs w:val="22"/>
        </w:rPr>
        <w:t xml:space="preserve"> of waarborgen voor.</w:t>
      </w:r>
      <w:r w:rsidRPr="00E46981">
        <w:rPr>
          <w:rStyle w:val="Voetnootmarkering"/>
          <w:rFonts w:cstheme="majorHAnsi"/>
          <w:szCs w:val="22"/>
        </w:rPr>
        <w:footnoteReference w:id="21"/>
      </w:r>
    </w:p>
    <w:p w14:paraId="14756020" w14:textId="77777777" w:rsidR="004D61ED" w:rsidRPr="00E46981" w:rsidRDefault="004D61ED" w:rsidP="00831C3F">
      <w:pPr>
        <w:suppressAutoHyphens/>
        <w:spacing w:line="259" w:lineRule="auto"/>
        <w:contextualSpacing/>
        <w:rPr>
          <w:rFonts w:cstheme="majorHAnsi"/>
          <w:szCs w:val="22"/>
        </w:rPr>
      </w:pPr>
    </w:p>
    <w:p w14:paraId="14756021" w14:textId="447CF9DD" w:rsidR="00651242" w:rsidRPr="00E46981" w:rsidRDefault="00651242" w:rsidP="00C32550">
      <w:pPr>
        <w:pStyle w:val="Kop2"/>
        <w:numPr>
          <w:ilvl w:val="1"/>
          <w:numId w:val="32"/>
        </w:numPr>
        <w:spacing w:before="0" w:line="259" w:lineRule="auto"/>
        <w:contextualSpacing/>
        <w:rPr>
          <w:rFonts w:cstheme="majorHAnsi"/>
          <w:szCs w:val="22"/>
        </w:rPr>
      </w:pPr>
      <w:bookmarkStart w:id="142" w:name="_Toc45103203"/>
      <w:bookmarkStart w:id="143" w:name="_Toc45106865"/>
      <w:bookmarkStart w:id="144" w:name="_Toc86217146"/>
      <w:r w:rsidRPr="00E46981">
        <w:rPr>
          <w:rFonts w:cstheme="majorHAnsi"/>
          <w:szCs w:val="22"/>
        </w:rPr>
        <w:t>Belangrijkste financierings- en betaalvoorwaarden</w:t>
      </w:r>
      <w:bookmarkEnd w:id="142"/>
      <w:bookmarkEnd w:id="143"/>
      <w:bookmarkEnd w:id="144"/>
    </w:p>
    <w:p w14:paraId="14756022" w14:textId="2F01AFBA" w:rsidR="00651242" w:rsidRPr="00E46981" w:rsidRDefault="00651242" w:rsidP="009F18F7">
      <w:pPr>
        <w:suppressAutoHyphens/>
        <w:spacing w:line="259" w:lineRule="auto"/>
        <w:contextualSpacing/>
        <w:rPr>
          <w:rFonts w:cstheme="majorHAnsi"/>
          <w:szCs w:val="22"/>
        </w:rPr>
      </w:pPr>
      <w:r w:rsidRPr="00831C3F">
        <w:rPr>
          <w:rFonts w:cstheme="majorHAnsi"/>
          <w:szCs w:val="22"/>
        </w:rPr>
        <w:t>De financierings- en betalingsvoorwaarden zijn overeenkomstig de algemene inkoopvoorwaarden</w:t>
      </w:r>
      <w:r w:rsidR="00831C3F" w:rsidRPr="00831C3F">
        <w:rPr>
          <w:rFonts w:cstheme="majorHAnsi"/>
          <w:szCs w:val="22"/>
        </w:rPr>
        <w:t xml:space="preserve">. </w:t>
      </w:r>
      <w:r w:rsidRPr="00831C3F">
        <w:rPr>
          <w:rFonts w:cstheme="majorHAnsi"/>
          <w:szCs w:val="22"/>
        </w:rPr>
        <w:t xml:space="preserve">Deze zijn opgenomen op </w:t>
      </w:r>
      <w:r w:rsidR="00A05627" w:rsidRPr="00831C3F">
        <w:rPr>
          <w:rFonts w:cstheme="majorHAnsi"/>
          <w:b/>
          <w:bCs/>
          <w:szCs w:val="22"/>
        </w:rPr>
        <w:t>Bijlage 1</w:t>
      </w:r>
      <w:r w:rsidRPr="00831C3F">
        <w:rPr>
          <w:rFonts w:cstheme="majorHAnsi"/>
          <w:b/>
          <w:bCs/>
          <w:szCs w:val="22"/>
        </w:rPr>
        <w:t>.</w:t>
      </w:r>
      <w:r w:rsidRPr="00831C3F">
        <w:rPr>
          <w:rFonts w:cstheme="majorHAnsi"/>
          <w:szCs w:val="22"/>
        </w:rPr>
        <w:t xml:space="preserve"> U mag suggesties doen om af te wijken van deze</w:t>
      </w:r>
      <w:r w:rsidRPr="00E46981">
        <w:rPr>
          <w:rFonts w:cstheme="majorHAnsi"/>
          <w:szCs w:val="22"/>
        </w:rPr>
        <w:t xml:space="preserve"> voorwaarden.</w:t>
      </w:r>
      <w:r w:rsidRPr="00E46981">
        <w:rPr>
          <w:rStyle w:val="Voetnootmarkering"/>
          <w:rFonts w:cstheme="majorHAnsi"/>
          <w:szCs w:val="22"/>
        </w:rPr>
        <w:footnoteReference w:id="22"/>
      </w:r>
      <w:r w:rsidRPr="00E46981">
        <w:rPr>
          <w:rFonts w:cstheme="majorHAnsi"/>
          <w:szCs w:val="22"/>
        </w:rPr>
        <w:t xml:space="preserve"> U doet dit volgens de procedure voor het opvragen van nadere inlichtingen over deze aanbesteding en dit BD. De procedure hiervoor is beschreven in </w:t>
      </w:r>
      <w:r w:rsidR="00697A19" w:rsidRPr="00E46981">
        <w:rPr>
          <w:rFonts w:cstheme="majorHAnsi"/>
          <w:szCs w:val="22"/>
        </w:rPr>
        <w:t>2.2</w:t>
      </w:r>
      <w:r w:rsidR="00AC1BBF" w:rsidRPr="00E46981">
        <w:rPr>
          <w:rFonts w:cstheme="majorHAnsi"/>
          <w:szCs w:val="22"/>
        </w:rPr>
        <w:t>.</w:t>
      </w:r>
    </w:p>
    <w:p w14:paraId="14756023" w14:textId="77777777" w:rsidR="00651242" w:rsidRPr="00E46981" w:rsidRDefault="00651242" w:rsidP="00AB3289">
      <w:pPr>
        <w:suppressAutoHyphens/>
        <w:spacing w:line="259" w:lineRule="auto"/>
        <w:ind w:left="720"/>
        <w:contextualSpacing/>
        <w:rPr>
          <w:rFonts w:cstheme="majorHAnsi"/>
          <w:szCs w:val="22"/>
        </w:rPr>
      </w:pPr>
    </w:p>
    <w:p w14:paraId="14756024" w14:textId="77777777" w:rsidR="00651242" w:rsidRDefault="00651242" w:rsidP="009F18F7">
      <w:pPr>
        <w:suppressAutoHyphens/>
        <w:spacing w:line="259" w:lineRule="auto"/>
        <w:contextualSpacing/>
        <w:rPr>
          <w:rFonts w:cstheme="majorHAnsi"/>
          <w:szCs w:val="22"/>
        </w:rPr>
      </w:pPr>
      <w:r w:rsidRPr="00E46981">
        <w:rPr>
          <w:rFonts w:cstheme="majorHAnsi"/>
          <w:szCs w:val="22"/>
        </w:rPr>
        <w:t xml:space="preserve">De Aanbestedende dienst wijst de algemene voorwaarden van Inschrijvers bij voorbaat van de hand. </w:t>
      </w:r>
    </w:p>
    <w:p w14:paraId="14756031" w14:textId="77777777" w:rsidR="004D61ED" w:rsidRPr="00E46981" w:rsidRDefault="004D61ED" w:rsidP="009F4460">
      <w:pPr>
        <w:suppressAutoHyphens/>
        <w:spacing w:line="259" w:lineRule="auto"/>
        <w:contextualSpacing/>
        <w:rPr>
          <w:rFonts w:cstheme="majorHAnsi"/>
          <w:szCs w:val="22"/>
        </w:rPr>
      </w:pPr>
    </w:p>
    <w:p w14:paraId="14756032" w14:textId="1CF75C79" w:rsidR="00651242" w:rsidRPr="00E46981" w:rsidRDefault="000C4A3C" w:rsidP="00C32550">
      <w:pPr>
        <w:pStyle w:val="Kop2"/>
        <w:numPr>
          <w:ilvl w:val="1"/>
          <w:numId w:val="32"/>
        </w:numPr>
        <w:spacing w:before="0" w:line="259" w:lineRule="auto"/>
        <w:contextualSpacing/>
        <w:rPr>
          <w:rFonts w:cstheme="majorHAnsi"/>
          <w:szCs w:val="22"/>
        </w:rPr>
      </w:pPr>
      <w:bookmarkStart w:id="145" w:name="_Toc45103204"/>
      <w:bookmarkStart w:id="146" w:name="_Toc45106866"/>
      <w:bookmarkStart w:id="147" w:name="_Toc86217147"/>
      <w:r>
        <w:rPr>
          <w:rFonts w:cstheme="majorHAnsi"/>
          <w:szCs w:val="22"/>
        </w:rPr>
        <w:t>B</w:t>
      </w:r>
      <w:r w:rsidR="00651242" w:rsidRPr="00E46981">
        <w:rPr>
          <w:rFonts w:cstheme="majorHAnsi"/>
          <w:szCs w:val="22"/>
        </w:rPr>
        <w:t>ijzondere voorwaarden voor de uitvoering van de Opdracht</w:t>
      </w:r>
      <w:bookmarkEnd w:id="145"/>
      <w:bookmarkEnd w:id="146"/>
      <w:bookmarkEnd w:id="147"/>
      <w:r w:rsidR="00651242" w:rsidRPr="00E46981">
        <w:rPr>
          <w:rFonts w:cstheme="majorHAnsi"/>
          <w:szCs w:val="22"/>
        </w:rPr>
        <w:t xml:space="preserve"> </w:t>
      </w:r>
    </w:p>
    <w:p w14:paraId="14756033" w14:textId="371D80C8" w:rsidR="00651242" w:rsidRPr="00E46981" w:rsidRDefault="00651242" w:rsidP="009F18F7">
      <w:pPr>
        <w:suppressAutoHyphens/>
        <w:spacing w:line="259" w:lineRule="auto"/>
        <w:contextualSpacing/>
        <w:rPr>
          <w:rFonts w:cstheme="majorHAnsi"/>
          <w:szCs w:val="22"/>
        </w:rPr>
      </w:pPr>
      <w:r w:rsidRPr="00E46981">
        <w:rPr>
          <w:rFonts w:cstheme="majorHAnsi"/>
          <w:szCs w:val="22"/>
        </w:rPr>
        <w:t>De Aanbestedende dienst stel</w:t>
      </w:r>
      <w:r w:rsidRPr="00831C3F">
        <w:rPr>
          <w:rFonts w:cstheme="majorHAnsi"/>
          <w:szCs w:val="22"/>
        </w:rPr>
        <w:t>t geen</w:t>
      </w:r>
      <w:r w:rsidRPr="00E46981">
        <w:rPr>
          <w:rFonts w:cstheme="majorHAnsi"/>
          <w:szCs w:val="22"/>
        </w:rPr>
        <w:t xml:space="preserve"> bijzondere voorwaarden voor de uitvoering van de Opdracht.</w:t>
      </w:r>
    </w:p>
    <w:p w14:paraId="14756036" w14:textId="77777777" w:rsidR="00FA0704" w:rsidRPr="00E46981" w:rsidRDefault="00FA0704" w:rsidP="00AB3289">
      <w:pPr>
        <w:spacing w:line="259" w:lineRule="auto"/>
        <w:contextualSpacing/>
        <w:rPr>
          <w:rFonts w:cstheme="majorHAnsi"/>
          <w:szCs w:val="22"/>
        </w:rPr>
      </w:pPr>
    </w:p>
    <w:p w14:paraId="14756037" w14:textId="561FBEA1" w:rsidR="00356702" w:rsidRPr="00E46981" w:rsidRDefault="00356702" w:rsidP="00AB3289">
      <w:pPr>
        <w:spacing w:line="259" w:lineRule="auto"/>
        <w:contextualSpacing/>
        <w:rPr>
          <w:rFonts w:eastAsiaTheme="majorEastAsia" w:cstheme="majorHAnsi"/>
          <w:b/>
          <w:bCs/>
          <w:szCs w:val="22"/>
        </w:rPr>
      </w:pPr>
      <w:r w:rsidRPr="00E46981">
        <w:rPr>
          <w:rFonts w:cstheme="majorHAnsi"/>
          <w:szCs w:val="22"/>
        </w:rPr>
        <w:br w:type="page"/>
      </w:r>
    </w:p>
    <w:p w14:paraId="14756038" w14:textId="003A0A52" w:rsidR="00564638" w:rsidRPr="00E46981" w:rsidRDefault="00607DBB" w:rsidP="00C32550">
      <w:pPr>
        <w:pStyle w:val="Kop1"/>
        <w:numPr>
          <w:ilvl w:val="0"/>
          <w:numId w:val="32"/>
        </w:numPr>
        <w:suppressAutoHyphens/>
        <w:spacing w:before="0" w:line="259" w:lineRule="auto"/>
        <w:contextualSpacing/>
        <w:rPr>
          <w:rFonts w:cstheme="majorHAnsi"/>
          <w:szCs w:val="22"/>
        </w:rPr>
      </w:pPr>
      <w:bookmarkStart w:id="148" w:name="_Ref32496686"/>
      <w:bookmarkStart w:id="149" w:name="_Toc45103205"/>
      <w:bookmarkStart w:id="150" w:name="_Toc45106867"/>
      <w:bookmarkStart w:id="151" w:name="_Toc86217148"/>
      <w:bookmarkStart w:id="152" w:name="_Hlk85551721"/>
      <w:r w:rsidRPr="00E46981">
        <w:rPr>
          <w:rFonts w:cstheme="majorHAnsi"/>
          <w:szCs w:val="22"/>
        </w:rPr>
        <w:lastRenderedPageBreak/>
        <w:t>G</w:t>
      </w:r>
      <w:r w:rsidR="00540780" w:rsidRPr="00E46981">
        <w:rPr>
          <w:rFonts w:cstheme="majorHAnsi"/>
          <w:szCs w:val="22"/>
        </w:rPr>
        <w:t>unningscriteria</w:t>
      </w:r>
      <w:bookmarkEnd w:id="148"/>
      <w:bookmarkEnd w:id="149"/>
      <w:bookmarkEnd w:id="150"/>
      <w:bookmarkEnd w:id="151"/>
      <w:r w:rsidR="00540780" w:rsidRPr="00E46981">
        <w:rPr>
          <w:rFonts w:cstheme="majorHAnsi"/>
          <w:szCs w:val="22"/>
        </w:rPr>
        <w:t xml:space="preserve"> </w:t>
      </w:r>
    </w:p>
    <w:p w14:paraId="14756039" w14:textId="77777777" w:rsidR="00F1507C" w:rsidRPr="00E46981" w:rsidRDefault="00F1507C" w:rsidP="00AB3289">
      <w:pPr>
        <w:spacing w:line="259" w:lineRule="auto"/>
        <w:contextualSpacing/>
        <w:rPr>
          <w:rFonts w:cstheme="majorHAnsi"/>
          <w:szCs w:val="22"/>
        </w:rPr>
      </w:pPr>
    </w:p>
    <w:p w14:paraId="264DAFBB" w14:textId="339BD442" w:rsidR="00DD3726" w:rsidRPr="00E46981" w:rsidRDefault="00DD3726" w:rsidP="00C32550">
      <w:pPr>
        <w:pStyle w:val="Kop2"/>
        <w:numPr>
          <w:ilvl w:val="1"/>
          <w:numId w:val="32"/>
        </w:numPr>
        <w:spacing w:before="0" w:line="259" w:lineRule="auto"/>
        <w:contextualSpacing/>
        <w:rPr>
          <w:rFonts w:cstheme="majorHAnsi"/>
          <w:szCs w:val="22"/>
        </w:rPr>
      </w:pPr>
      <w:bookmarkStart w:id="153" w:name="_Toc45103206"/>
      <w:bookmarkStart w:id="154" w:name="_Toc45106527"/>
      <w:bookmarkStart w:id="155" w:name="_Toc86217149"/>
      <w:bookmarkStart w:id="156" w:name="_Ref32496512"/>
      <w:bookmarkStart w:id="157" w:name="_Ref32498249"/>
      <w:bookmarkStart w:id="158" w:name="_Toc45103209"/>
      <w:bookmarkStart w:id="159" w:name="_Toc45106871"/>
      <w:r w:rsidRPr="00E46981">
        <w:rPr>
          <w:rFonts w:cstheme="majorHAnsi"/>
          <w:szCs w:val="22"/>
        </w:rPr>
        <w:t>Gunningscriteria</w:t>
      </w:r>
      <w:bookmarkEnd w:id="153"/>
      <w:bookmarkEnd w:id="154"/>
      <w:bookmarkEnd w:id="155"/>
      <w:r w:rsidRPr="00E46981">
        <w:rPr>
          <w:rFonts w:cstheme="majorHAnsi"/>
          <w:szCs w:val="22"/>
        </w:rPr>
        <w:t xml:space="preserve"> </w:t>
      </w:r>
    </w:p>
    <w:p w14:paraId="597E4845" w14:textId="77777777"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 xml:space="preserve">De Aanbestedende dienst wenst de Opdracht te gunnen op grond van de economisch meest voordelige inschrijving vastgesteld op basis van de beste prijs-kwaliteitverhouding. Er wordt Opdracht gegeven aan die Inschrijver die de inschrijving met de beste prijs-kwaliteitverhouding heeft gedaan. De beoordeling zal plaatsvinden op basis van het principe gunnen op waarde. De beoordelingscriteria zijn weergegeven in onderstaande tabel: </w:t>
      </w:r>
    </w:p>
    <w:p w14:paraId="5CA76139" w14:textId="77777777" w:rsidR="009B0591" w:rsidRPr="00297AB0" w:rsidRDefault="009B0591" w:rsidP="009B0591">
      <w:pPr>
        <w:suppressAutoHyphens/>
        <w:contextualSpacing/>
        <w:rPr>
          <w:rFonts w:ascii="Calibri" w:eastAsia="Times New Roman" w:hAnsi="Calibri" w:cs="Calibri"/>
        </w:rPr>
      </w:pPr>
    </w:p>
    <w:tbl>
      <w:tblPr>
        <w:tblStyle w:val="Onopgemaaktetabel21"/>
        <w:tblpPr w:leftFromText="141" w:rightFromText="141" w:vertAnchor="text" w:horzAnchor="page" w:tblpX="2192" w:tblpY="149"/>
        <w:tblW w:w="6374" w:type="dxa"/>
        <w:tblLayout w:type="fixed"/>
        <w:tblLook w:val="0000" w:firstRow="0" w:lastRow="0" w:firstColumn="0" w:lastColumn="0" w:noHBand="0" w:noVBand="0"/>
      </w:tblPr>
      <w:tblGrid>
        <w:gridCol w:w="6374"/>
      </w:tblGrid>
      <w:tr w:rsidR="009B0591" w:rsidRPr="00297AB0" w14:paraId="4F7C8CE5" w14:textId="77777777" w:rsidTr="009B0591">
        <w:trPr>
          <w:cnfStyle w:val="000000100000" w:firstRow="0" w:lastRow="0" w:firstColumn="0" w:lastColumn="0" w:oddVBand="0" w:evenVBand="0" w:oddHBand="1" w:evenHBand="0" w:firstRowFirstColumn="0" w:firstRowLastColumn="0" w:lastRowFirstColumn="0" w:lastRowLastColumn="0"/>
          <w:trHeight w:val="256"/>
        </w:trPr>
        <w:tc>
          <w:tcPr>
            <w:cnfStyle w:val="000010000000" w:firstRow="0" w:lastRow="0" w:firstColumn="0" w:lastColumn="0" w:oddVBand="1" w:evenVBand="0" w:oddHBand="0" w:evenHBand="0" w:firstRowFirstColumn="0" w:firstRowLastColumn="0" w:lastRowFirstColumn="0" w:lastRowLastColumn="0"/>
            <w:tcW w:w="6374" w:type="dxa"/>
            <w:shd w:val="clear" w:color="auto" w:fill="8DB3E2"/>
          </w:tcPr>
          <w:p w14:paraId="1C499F9A" w14:textId="77777777" w:rsidR="009B0591" w:rsidRPr="00297AB0" w:rsidRDefault="009B0591" w:rsidP="009B0591">
            <w:pPr>
              <w:autoSpaceDE w:val="0"/>
              <w:autoSpaceDN w:val="0"/>
              <w:adjustRightInd w:val="0"/>
              <w:contextualSpacing/>
              <w:rPr>
                <w:rFonts w:ascii="Calibri" w:hAnsi="Calibri" w:cs="Calibri"/>
                <w:b/>
              </w:rPr>
            </w:pPr>
            <w:r w:rsidRPr="00297AB0">
              <w:rPr>
                <w:rFonts w:ascii="Calibri" w:hAnsi="Calibri" w:cs="Calibri"/>
                <w:b/>
              </w:rPr>
              <w:t>Gunningscriteria</w:t>
            </w:r>
          </w:p>
        </w:tc>
      </w:tr>
      <w:tr w:rsidR="009B0591" w:rsidRPr="00297AB0" w14:paraId="4A769E10" w14:textId="77777777" w:rsidTr="009B0591">
        <w:trPr>
          <w:trHeight w:val="256"/>
        </w:trPr>
        <w:tc>
          <w:tcPr>
            <w:cnfStyle w:val="000010000000" w:firstRow="0" w:lastRow="0" w:firstColumn="0" w:lastColumn="0" w:oddVBand="1" w:evenVBand="0" w:oddHBand="0" w:evenHBand="0" w:firstRowFirstColumn="0" w:firstRowLastColumn="0" w:lastRowFirstColumn="0" w:lastRowLastColumn="0"/>
            <w:tcW w:w="6374" w:type="dxa"/>
            <w:shd w:val="clear" w:color="auto" w:fill="C6D9F1"/>
          </w:tcPr>
          <w:p w14:paraId="7835FEA3" w14:textId="77777777" w:rsidR="009B0591" w:rsidRPr="00297AB0" w:rsidRDefault="009B0591" w:rsidP="009B0591">
            <w:pPr>
              <w:autoSpaceDE w:val="0"/>
              <w:autoSpaceDN w:val="0"/>
              <w:adjustRightInd w:val="0"/>
              <w:contextualSpacing/>
              <w:rPr>
                <w:rFonts w:ascii="Calibri" w:hAnsi="Calibri" w:cs="Calibri"/>
                <w:b/>
              </w:rPr>
            </w:pPr>
            <w:r w:rsidRPr="00297AB0">
              <w:rPr>
                <w:rFonts w:ascii="Calibri" w:hAnsi="Calibri" w:cs="Calibri"/>
                <w:b/>
              </w:rPr>
              <w:t xml:space="preserve">Prijs </w:t>
            </w:r>
          </w:p>
        </w:tc>
      </w:tr>
      <w:tr w:rsidR="009B0591" w:rsidRPr="00297AB0" w14:paraId="1EF447CA" w14:textId="77777777" w:rsidTr="009B0591">
        <w:trPr>
          <w:cnfStyle w:val="000000100000" w:firstRow="0" w:lastRow="0" w:firstColumn="0" w:lastColumn="0" w:oddVBand="0" w:evenVBand="0" w:oddHBand="1" w:evenHBand="0" w:firstRowFirstColumn="0" w:firstRowLastColumn="0" w:lastRowFirstColumn="0" w:lastRowLastColumn="0"/>
          <w:trHeight w:val="429"/>
        </w:trPr>
        <w:tc>
          <w:tcPr>
            <w:cnfStyle w:val="000010000000" w:firstRow="0" w:lastRow="0" w:firstColumn="0" w:lastColumn="0" w:oddVBand="1" w:evenVBand="0" w:oddHBand="0" w:evenHBand="0" w:firstRowFirstColumn="0" w:firstRowLastColumn="0" w:lastRowFirstColumn="0" w:lastRowLastColumn="0"/>
            <w:tcW w:w="6374" w:type="dxa"/>
          </w:tcPr>
          <w:p w14:paraId="439AA68D" w14:textId="77777777" w:rsidR="009B0591" w:rsidRPr="00297AB0" w:rsidRDefault="009B0591" w:rsidP="009B0591">
            <w:pPr>
              <w:autoSpaceDE w:val="0"/>
              <w:autoSpaceDN w:val="0"/>
              <w:adjustRightInd w:val="0"/>
              <w:contextualSpacing/>
              <w:rPr>
                <w:rFonts w:ascii="Calibri" w:hAnsi="Calibri" w:cs="Calibri"/>
              </w:rPr>
            </w:pPr>
            <w:r w:rsidRPr="00297AB0">
              <w:rPr>
                <w:rFonts w:ascii="Calibri" w:hAnsi="Calibri" w:cs="Calibri"/>
              </w:rPr>
              <w:t>G.1: Prijs</w:t>
            </w:r>
          </w:p>
        </w:tc>
      </w:tr>
      <w:tr w:rsidR="009B0591" w:rsidRPr="00297AB0" w14:paraId="7DD5B24B" w14:textId="77777777" w:rsidTr="009B0591">
        <w:trPr>
          <w:trHeight w:val="374"/>
        </w:trPr>
        <w:tc>
          <w:tcPr>
            <w:cnfStyle w:val="000010000000" w:firstRow="0" w:lastRow="0" w:firstColumn="0" w:lastColumn="0" w:oddVBand="1" w:evenVBand="0" w:oddHBand="0" w:evenHBand="0" w:firstRowFirstColumn="0" w:firstRowLastColumn="0" w:lastRowFirstColumn="0" w:lastRowLastColumn="0"/>
            <w:tcW w:w="6374" w:type="dxa"/>
            <w:shd w:val="clear" w:color="auto" w:fill="C6D9F1"/>
          </w:tcPr>
          <w:p w14:paraId="1C72DEAF" w14:textId="77777777" w:rsidR="009B0591" w:rsidRPr="00297AB0" w:rsidRDefault="009B0591" w:rsidP="009B0591">
            <w:pPr>
              <w:autoSpaceDE w:val="0"/>
              <w:autoSpaceDN w:val="0"/>
              <w:adjustRightInd w:val="0"/>
              <w:contextualSpacing/>
              <w:rPr>
                <w:rFonts w:ascii="Calibri" w:hAnsi="Calibri" w:cs="Calibri"/>
                <w:b/>
              </w:rPr>
            </w:pPr>
            <w:r w:rsidRPr="00297AB0">
              <w:rPr>
                <w:rFonts w:ascii="Calibri" w:hAnsi="Calibri" w:cs="Calibri"/>
                <w:b/>
              </w:rPr>
              <w:t xml:space="preserve">Kwaliteit </w:t>
            </w:r>
          </w:p>
        </w:tc>
      </w:tr>
      <w:tr w:rsidR="009B0591" w:rsidRPr="00297AB0" w14:paraId="687B178F" w14:textId="77777777" w:rsidTr="009B0591">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6374" w:type="dxa"/>
          </w:tcPr>
          <w:p w14:paraId="0A25D578" w14:textId="579E1C17" w:rsidR="009B0591" w:rsidRPr="00297AB0" w:rsidRDefault="009B0591" w:rsidP="009B0591">
            <w:pPr>
              <w:autoSpaceDE w:val="0"/>
              <w:autoSpaceDN w:val="0"/>
              <w:adjustRightInd w:val="0"/>
              <w:contextualSpacing/>
              <w:rPr>
                <w:rFonts w:ascii="Calibri" w:hAnsi="Calibri" w:cs="Calibri"/>
              </w:rPr>
            </w:pPr>
            <w:r w:rsidRPr="00297AB0">
              <w:rPr>
                <w:rFonts w:ascii="Calibri" w:hAnsi="Calibri" w:cs="Calibri"/>
              </w:rPr>
              <w:t xml:space="preserve">G.2: </w:t>
            </w:r>
            <w:r w:rsidR="00650BF7">
              <w:rPr>
                <w:rFonts w:ascii="Calibri" w:hAnsi="Calibri" w:cs="Calibri"/>
              </w:rPr>
              <w:t>Communicatie en planning</w:t>
            </w:r>
          </w:p>
        </w:tc>
      </w:tr>
      <w:tr w:rsidR="009B0591" w:rsidRPr="00297AB0" w14:paraId="2440D213" w14:textId="77777777" w:rsidTr="009B0591">
        <w:trPr>
          <w:trHeight w:val="374"/>
        </w:trPr>
        <w:tc>
          <w:tcPr>
            <w:cnfStyle w:val="000010000000" w:firstRow="0" w:lastRow="0" w:firstColumn="0" w:lastColumn="0" w:oddVBand="1" w:evenVBand="0" w:oddHBand="0" w:evenHBand="0" w:firstRowFirstColumn="0" w:firstRowLastColumn="0" w:lastRowFirstColumn="0" w:lastRowLastColumn="0"/>
            <w:tcW w:w="6374" w:type="dxa"/>
          </w:tcPr>
          <w:p w14:paraId="5543C747" w14:textId="77777777" w:rsidR="009B0591" w:rsidRPr="00297AB0" w:rsidRDefault="009B0591" w:rsidP="009B0591">
            <w:pPr>
              <w:autoSpaceDE w:val="0"/>
              <w:autoSpaceDN w:val="0"/>
              <w:adjustRightInd w:val="0"/>
              <w:contextualSpacing/>
              <w:rPr>
                <w:rFonts w:ascii="Calibri" w:hAnsi="Calibri" w:cs="Calibri"/>
              </w:rPr>
            </w:pPr>
            <w:r w:rsidRPr="00297AB0">
              <w:rPr>
                <w:rFonts w:ascii="Calibri" w:hAnsi="Calibri" w:cs="Calibri"/>
              </w:rPr>
              <w:t>G.3: Milieukosten en CO</w:t>
            </w:r>
            <w:r w:rsidRPr="00297AB0">
              <w:rPr>
                <w:rFonts w:ascii="Calibri" w:hAnsi="Calibri" w:cs="Calibri"/>
                <w:vertAlign w:val="subscript"/>
              </w:rPr>
              <w:t>2</w:t>
            </w:r>
            <w:r w:rsidRPr="00297AB0">
              <w:rPr>
                <w:rFonts w:ascii="Calibri" w:hAnsi="Calibri" w:cs="Calibri"/>
              </w:rPr>
              <w:t>-uitstoot</w:t>
            </w:r>
          </w:p>
        </w:tc>
      </w:tr>
      <w:tr w:rsidR="009B0591" w:rsidRPr="00297AB0" w14:paraId="4257CC4B" w14:textId="77777777" w:rsidTr="009B0591">
        <w:trPr>
          <w:cnfStyle w:val="000000100000" w:firstRow="0" w:lastRow="0" w:firstColumn="0" w:lastColumn="0" w:oddVBand="0" w:evenVBand="0" w:oddHBand="1" w:evenHBand="0" w:firstRowFirstColumn="0" w:firstRowLastColumn="0" w:lastRowFirstColumn="0" w:lastRowLastColumn="0"/>
          <w:trHeight w:val="374"/>
        </w:trPr>
        <w:tc>
          <w:tcPr>
            <w:cnfStyle w:val="000010000000" w:firstRow="0" w:lastRow="0" w:firstColumn="0" w:lastColumn="0" w:oddVBand="1" w:evenVBand="0" w:oddHBand="0" w:evenHBand="0" w:firstRowFirstColumn="0" w:firstRowLastColumn="0" w:lastRowFirstColumn="0" w:lastRowLastColumn="0"/>
            <w:tcW w:w="6374" w:type="dxa"/>
          </w:tcPr>
          <w:p w14:paraId="65C7F03A" w14:textId="77777777" w:rsidR="009B0591" w:rsidRPr="00297AB0" w:rsidRDefault="009B0591" w:rsidP="009B0591">
            <w:pPr>
              <w:autoSpaceDE w:val="0"/>
              <w:autoSpaceDN w:val="0"/>
              <w:adjustRightInd w:val="0"/>
              <w:contextualSpacing/>
              <w:rPr>
                <w:rFonts w:ascii="Calibri" w:hAnsi="Calibri" w:cs="Calibri"/>
              </w:rPr>
            </w:pPr>
            <w:r w:rsidRPr="00297AB0">
              <w:rPr>
                <w:rFonts w:ascii="Calibri" w:hAnsi="Calibri" w:cs="Calibri"/>
              </w:rPr>
              <w:t>G.4: Plan van aanpak – rapporteren en bijsturen aangeboden MKI</w:t>
            </w:r>
          </w:p>
        </w:tc>
      </w:tr>
      <w:tr w:rsidR="009B0591" w:rsidRPr="00297AB0" w14:paraId="225B4974" w14:textId="77777777" w:rsidTr="009B0591">
        <w:trPr>
          <w:trHeight w:val="374"/>
        </w:trPr>
        <w:tc>
          <w:tcPr>
            <w:cnfStyle w:val="000010000000" w:firstRow="0" w:lastRow="0" w:firstColumn="0" w:lastColumn="0" w:oddVBand="1" w:evenVBand="0" w:oddHBand="0" w:evenHBand="0" w:firstRowFirstColumn="0" w:firstRowLastColumn="0" w:lastRowFirstColumn="0" w:lastRowLastColumn="0"/>
            <w:tcW w:w="6374" w:type="dxa"/>
          </w:tcPr>
          <w:p w14:paraId="3D453050" w14:textId="77777777" w:rsidR="009B0591" w:rsidRPr="00297AB0" w:rsidRDefault="009B0591" w:rsidP="009B0591">
            <w:pPr>
              <w:autoSpaceDE w:val="0"/>
              <w:autoSpaceDN w:val="0"/>
              <w:adjustRightInd w:val="0"/>
              <w:contextualSpacing/>
              <w:rPr>
                <w:rFonts w:ascii="Calibri" w:hAnsi="Calibri" w:cs="Calibri"/>
              </w:rPr>
            </w:pPr>
            <w:r w:rsidRPr="00297AB0">
              <w:rPr>
                <w:rFonts w:ascii="Calibri" w:hAnsi="Calibri" w:cs="Calibri"/>
              </w:rPr>
              <w:t>G.5: Plan van aanpak – kansen en innovaties</w:t>
            </w:r>
          </w:p>
        </w:tc>
      </w:tr>
    </w:tbl>
    <w:p w14:paraId="231D9932" w14:textId="77777777" w:rsidR="009B0591" w:rsidRPr="00297AB0" w:rsidRDefault="009B0591" w:rsidP="009B0591">
      <w:pPr>
        <w:suppressAutoHyphens/>
        <w:contextualSpacing/>
        <w:rPr>
          <w:rFonts w:ascii="Calibri" w:eastAsia="Times New Roman" w:hAnsi="Calibri" w:cs="Calibri"/>
          <w:highlight w:val="yellow"/>
        </w:rPr>
      </w:pPr>
    </w:p>
    <w:p w14:paraId="418AD387" w14:textId="77777777" w:rsidR="009B0591" w:rsidRPr="00297AB0" w:rsidRDefault="009B0591" w:rsidP="009B0591">
      <w:pPr>
        <w:suppressAutoHyphens/>
        <w:contextualSpacing/>
        <w:rPr>
          <w:rFonts w:ascii="Calibri" w:eastAsia="Times New Roman" w:hAnsi="Calibri" w:cs="Calibri"/>
          <w:b/>
          <w:highlight w:val="yellow"/>
        </w:rPr>
      </w:pPr>
    </w:p>
    <w:p w14:paraId="05E1BD03" w14:textId="77777777" w:rsidR="009B0591" w:rsidRPr="00297AB0" w:rsidRDefault="009B0591" w:rsidP="009B0591">
      <w:pPr>
        <w:suppressAutoHyphens/>
        <w:contextualSpacing/>
        <w:rPr>
          <w:rFonts w:ascii="Calibri" w:eastAsia="Times New Roman" w:hAnsi="Calibri" w:cs="Calibri"/>
          <w:b/>
          <w:highlight w:val="yellow"/>
        </w:rPr>
      </w:pPr>
    </w:p>
    <w:p w14:paraId="401CBCD5" w14:textId="77777777" w:rsidR="009B0591" w:rsidRPr="00297AB0" w:rsidRDefault="009B0591" w:rsidP="009B0591">
      <w:pPr>
        <w:suppressAutoHyphens/>
        <w:contextualSpacing/>
        <w:rPr>
          <w:rFonts w:ascii="Calibri" w:eastAsia="Times New Roman" w:hAnsi="Calibri" w:cs="Calibri"/>
          <w:b/>
          <w:highlight w:val="yellow"/>
        </w:rPr>
      </w:pPr>
    </w:p>
    <w:p w14:paraId="29851FAE" w14:textId="77777777" w:rsidR="009B0591" w:rsidRPr="00297AB0" w:rsidRDefault="009B0591" w:rsidP="009B0591">
      <w:pPr>
        <w:suppressAutoHyphens/>
        <w:contextualSpacing/>
        <w:rPr>
          <w:rFonts w:ascii="Calibri" w:eastAsia="Times New Roman" w:hAnsi="Calibri" w:cs="Calibri"/>
          <w:b/>
          <w:highlight w:val="yellow"/>
        </w:rPr>
      </w:pPr>
    </w:p>
    <w:p w14:paraId="731D2A0E" w14:textId="77777777" w:rsidR="009B0591" w:rsidRPr="00297AB0" w:rsidRDefault="009B0591" w:rsidP="009B0591">
      <w:pPr>
        <w:suppressAutoHyphens/>
        <w:contextualSpacing/>
        <w:rPr>
          <w:rFonts w:ascii="Calibri" w:eastAsia="Times New Roman" w:hAnsi="Calibri" w:cs="Calibri"/>
          <w:b/>
          <w:highlight w:val="yellow"/>
        </w:rPr>
      </w:pPr>
    </w:p>
    <w:p w14:paraId="40E33EBE" w14:textId="77777777" w:rsidR="009B0591" w:rsidRPr="00297AB0" w:rsidRDefault="009B0591" w:rsidP="009B0591">
      <w:pPr>
        <w:suppressAutoHyphens/>
        <w:contextualSpacing/>
        <w:rPr>
          <w:rFonts w:ascii="Calibri" w:eastAsia="Times New Roman" w:hAnsi="Calibri" w:cs="Calibri"/>
          <w:b/>
          <w:highlight w:val="yellow"/>
        </w:rPr>
      </w:pPr>
    </w:p>
    <w:p w14:paraId="68EAC8FA" w14:textId="77777777" w:rsidR="009B0591" w:rsidRPr="00297AB0" w:rsidRDefault="009B0591" w:rsidP="009B0591">
      <w:pPr>
        <w:suppressAutoHyphens/>
        <w:contextualSpacing/>
        <w:rPr>
          <w:rFonts w:ascii="Calibri" w:eastAsia="Times New Roman" w:hAnsi="Calibri" w:cs="Calibri"/>
          <w:b/>
          <w:highlight w:val="yellow"/>
        </w:rPr>
      </w:pPr>
    </w:p>
    <w:p w14:paraId="122D0361" w14:textId="77777777" w:rsidR="009B0591" w:rsidRPr="00297AB0" w:rsidRDefault="009B0591" w:rsidP="009B0591">
      <w:pPr>
        <w:suppressAutoHyphens/>
        <w:contextualSpacing/>
        <w:rPr>
          <w:rFonts w:ascii="Calibri" w:eastAsia="Times New Roman" w:hAnsi="Calibri" w:cs="Calibri"/>
          <w:b/>
          <w:highlight w:val="yellow"/>
        </w:rPr>
      </w:pPr>
    </w:p>
    <w:p w14:paraId="63E74A92" w14:textId="77777777" w:rsidR="009B0591" w:rsidRPr="00297AB0" w:rsidRDefault="009B0591" w:rsidP="009B0591">
      <w:pPr>
        <w:suppressAutoHyphens/>
        <w:contextualSpacing/>
        <w:rPr>
          <w:rFonts w:ascii="Calibri" w:eastAsia="Times New Roman" w:hAnsi="Calibri" w:cs="Calibri"/>
        </w:rPr>
      </w:pPr>
    </w:p>
    <w:p w14:paraId="3B24B4EE" w14:textId="77777777" w:rsidR="009B0591" w:rsidRPr="00297AB0" w:rsidRDefault="009B0591" w:rsidP="009B0591">
      <w:pPr>
        <w:suppressAutoHyphens/>
        <w:contextualSpacing/>
        <w:rPr>
          <w:rFonts w:ascii="Calibri" w:eastAsia="Times New Roman" w:hAnsi="Calibri" w:cs="Calibri"/>
          <w:b/>
        </w:rPr>
      </w:pPr>
    </w:p>
    <w:p w14:paraId="0A3DEBE6" w14:textId="77777777" w:rsidR="009B0591" w:rsidRPr="00297AB0" w:rsidRDefault="009B0591" w:rsidP="009B0591">
      <w:pPr>
        <w:suppressAutoHyphens/>
        <w:contextualSpacing/>
        <w:rPr>
          <w:rFonts w:ascii="Calibri" w:eastAsia="Times New Roman" w:hAnsi="Calibri" w:cs="Calibri"/>
          <w:b/>
        </w:rPr>
      </w:pPr>
    </w:p>
    <w:p w14:paraId="048F9D71" w14:textId="77777777"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De beste prijs-kwaliteitsverhouding wordt bepaald op basis van een evaluatieprijs welke bestaat uit de werkelijke inschrijvingssom (voor alle contractjaren) minus een fictieve korting voor het onderdeel kwaliteit. De maximaal fictieve korting op de inschrijfsom bedraagt €4.500.000,-.</w:t>
      </w:r>
    </w:p>
    <w:p w14:paraId="1497A516" w14:textId="77777777" w:rsidR="009B0591" w:rsidRPr="00297AB0" w:rsidRDefault="009B0591" w:rsidP="009B0591">
      <w:pPr>
        <w:suppressAutoHyphens/>
        <w:contextualSpacing/>
        <w:rPr>
          <w:rFonts w:ascii="Calibri" w:eastAsia="Times New Roman" w:hAnsi="Calibri" w:cs="Calibri"/>
        </w:rPr>
      </w:pPr>
    </w:p>
    <w:p w14:paraId="18A4F6D7" w14:textId="77777777" w:rsidR="009B0591" w:rsidRPr="00297AB0" w:rsidRDefault="009B0591" w:rsidP="009B0591">
      <w:pPr>
        <w:suppressAutoHyphens/>
        <w:contextualSpacing/>
        <w:rPr>
          <w:rFonts w:ascii="Calibri" w:eastAsia="Times New Roman" w:hAnsi="Calibri" w:cs="Calibri"/>
          <w:b/>
          <w:bCs/>
        </w:rPr>
      </w:pPr>
      <w:bookmarkStart w:id="160" w:name="_Toc45103207"/>
      <w:bookmarkStart w:id="161" w:name="_Toc45106528"/>
      <w:r w:rsidRPr="00297AB0">
        <w:rPr>
          <w:rFonts w:ascii="Calibri" w:eastAsia="Times New Roman" w:hAnsi="Calibri" w:cs="Calibri"/>
          <w:b/>
          <w:bCs/>
        </w:rPr>
        <w:t xml:space="preserve">Beoordelingsprocedure </w:t>
      </w:r>
    </w:p>
    <w:p w14:paraId="0B9E5247" w14:textId="06B970B6" w:rsidR="009B0591" w:rsidRPr="00297AB0" w:rsidRDefault="009B0591" w:rsidP="009B0591">
      <w:pPr>
        <w:suppressAutoHyphens/>
        <w:contextualSpacing/>
        <w:rPr>
          <w:rFonts w:ascii="Calibri" w:eastAsia="Times New Roman" w:hAnsi="Calibri" w:cs="Times New Roman"/>
        </w:rPr>
      </w:pPr>
      <w:r w:rsidRPr="00297AB0">
        <w:rPr>
          <w:rFonts w:ascii="Calibri" w:eastAsia="Times New Roman" w:hAnsi="Calibri" w:cs="Times New Roman"/>
        </w:rPr>
        <w:t xml:space="preserve">Om tot een onafhankelijk oordeel te komen van prijs en kwaliteit, zal de kwaliteitsbeoordeling plaatsvinden geheel los van de prijs. </w:t>
      </w:r>
      <w:r w:rsidR="00650BF7">
        <w:rPr>
          <w:rFonts w:ascii="Calibri" w:eastAsia="Times New Roman" w:hAnsi="Calibri" w:cs="Times New Roman"/>
        </w:rPr>
        <w:t xml:space="preserve">De prijs is niet bekend voor de beoordelaars. </w:t>
      </w:r>
      <w:r w:rsidRPr="00297AB0">
        <w:rPr>
          <w:rFonts w:ascii="Calibri" w:eastAsia="Times New Roman" w:hAnsi="Calibri" w:cs="Times New Roman"/>
        </w:rPr>
        <w:t xml:space="preserve">De beoordeling op prijs zal pas na de kwaliteitsbeoordeling worden gedaan. </w:t>
      </w:r>
    </w:p>
    <w:p w14:paraId="53C71BCC" w14:textId="77777777" w:rsidR="009B0591" w:rsidRPr="00297AB0" w:rsidRDefault="009B0591" w:rsidP="009B0591">
      <w:pPr>
        <w:suppressAutoHyphens/>
        <w:contextualSpacing/>
        <w:rPr>
          <w:rFonts w:ascii="Calibri" w:eastAsia="Times New Roman" w:hAnsi="Calibri" w:cs="Times New Roman"/>
        </w:rPr>
      </w:pPr>
    </w:p>
    <w:p w14:paraId="18824F2F" w14:textId="23A85BC5" w:rsidR="009B0591" w:rsidRPr="00297AB0" w:rsidRDefault="009B0591" w:rsidP="009B0591">
      <w:pPr>
        <w:suppressAutoHyphens/>
        <w:contextualSpacing/>
        <w:rPr>
          <w:rFonts w:ascii="Calibri" w:eastAsia="Times New Roman" w:hAnsi="Calibri" w:cs="Times New Roman"/>
        </w:rPr>
      </w:pPr>
      <w:r w:rsidRPr="00297AB0">
        <w:rPr>
          <w:rFonts w:ascii="Calibri" w:eastAsia="Times New Roman" w:hAnsi="Calibri" w:cs="Times New Roman"/>
        </w:rPr>
        <w:t xml:space="preserve">In opdracht van de Aanbestedende dienst wordt een beoordelingscommissie aangesteld. De beoordelingscommissie bestaat uit 5 personen met de volgende functies: Operator Slibverwerking (NZV), Operator </w:t>
      </w:r>
      <w:proofErr w:type="spellStart"/>
      <w:r w:rsidRPr="00297AB0">
        <w:rPr>
          <w:rFonts w:ascii="Calibri" w:eastAsia="Times New Roman" w:hAnsi="Calibri" w:cs="Times New Roman"/>
        </w:rPr>
        <w:t>rwzi</w:t>
      </w:r>
      <w:proofErr w:type="spellEnd"/>
      <w:r w:rsidRPr="00297AB0">
        <w:rPr>
          <w:rFonts w:ascii="Calibri" w:eastAsia="Times New Roman" w:hAnsi="Calibri" w:cs="Times New Roman"/>
        </w:rPr>
        <w:t xml:space="preserve"> (NZV), Teamleider Zuiveringsbeheer (NZV), Teamhoofd schoon water (HA) en</w:t>
      </w:r>
      <w:r w:rsidR="00650BF7">
        <w:rPr>
          <w:rFonts w:ascii="Calibri" w:eastAsia="Times New Roman" w:hAnsi="Calibri" w:cs="Times New Roman"/>
        </w:rPr>
        <w:t xml:space="preserve"> Senior Rayonbeheerder/medewerker </w:t>
      </w:r>
      <w:r w:rsidR="00650BF7" w:rsidRPr="00650BF7">
        <w:rPr>
          <w:rFonts w:ascii="Calibri" w:eastAsia="Times New Roman" w:hAnsi="Calibri" w:cs="Times New Roman"/>
        </w:rPr>
        <w:t xml:space="preserve">biogasveiligheid </w:t>
      </w:r>
      <w:r w:rsidRPr="00650BF7">
        <w:rPr>
          <w:rFonts w:ascii="Calibri" w:eastAsia="Times New Roman" w:hAnsi="Calibri" w:cs="Times New Roman"/>
        </w:rPr>
        <w:t>(HA).</w:t>
      </w:r>
      <w:r w:rsidR="00650BF7">
        <w:rPr>
          <w:rFonts w:ascii="Calibri" w:eastAsia="Times New Roman" w:hAnsi="Calibri" w:cs="Times New Roman"/>
        </w:rPr>
        <w:t xml:space="preserve"> Indien nodig worden er vervangers aangewezen wanneer genoemde medewerkers toch niet kunnen beoordelen. </w:t>
      </w:r>
    </w:p>
    <w:p w14:paraId="5A246B08" w14:textId="77777777" w:rsidR="009B0591" w:rsidRPr="00297AB0" w:rsidRDefault="009B0591" w:rsidP="009B0591">
      <w:pPr>
        <w:keepNext/>
        <w:keepLines/>
        <w:numPr>
          <w:ilvl w:val="1"/>
          <w:numId w:val="32"/>
        </w:numPr>
        <w:spacing w:before="200"/>
        <w:outlineLvl w:val="1"/>
        <w:rPr>
          <w:rFonts w:ascii="Calibri" w:eastAsia="Times New Roman" w:hAnsi="Calibri" w:cs="Times New Roman"/>
          <w:b/>
          <w:bCs/>
          <w:szCs w:val="26"/>
        </w:rPr>
      </w:pPr>
      <w:bookmarkStart w:id="162" w:name="_Toc86217150"/>
      <w:r w:rsidRPr="00297AB0">
        <w:rPr>
          <w:rFonts w:ascii="Calibri" w:eastAsia="Times New Roman" w:hAnsi="Calibri" w:cs="Times New Roman"/>
          <w:b/>
          <w:bCs/>
          <w:szCs w:val="26"/>
        </w:rPr>
        <w:t>Prijs</w:t>
      </w:r>
      <w:bookmarkEnd w:id="160"/>
      <w:bookmarkEnd w:id="161"/>
      <w:bookmarkEnd w:id="162"/>
    </w:p>
    <w:p w14:paraId="422AEB25" w14:textId="77777777" w:rsidR="009B0591" w:rsidRPr="00297AB0" w:rsidRDefault="009B0591" w:rsidP="009B0591">
      <w:pPr>
        <w:suppressAutoHyphens/>
        <w:contextualSpacing/>
        <w:rPr>
          <w:rFonts w:ascii="Calibri" w:eastAsia="Times New Roman" w:hAnsi="Calibri" w:cs="Calibri"/>
          <w:b/>
          <w:bCs/>
        </w:rPr>
      </w:pPr>
      <w:r w:rsidRPr="00297AB0">
        <w:rPr>
          <w:rFonts w:ascii="Calibri" w:eastAsia="Times New Roman" w:hAnsi="Calibri" w:cs="Calibri"/>
        </w:rPr>
        <w:t xml:space="preserve">In </w:t>
      </w:r>
      <w:r w:rsidRPr="00297AB0">
        <w:rPr>
          <w:rFonts w:ascii="Calibri" w:eastAsia="Times New Roman" w:hAnsi="Calibri" w:cs="Calibri"/>
          <w:b/>
          <w:bCs/>
        </w:rPr>
        <w:t>bijlage 7</w:t>
      </w:r>
      <w:r w:rsidRPr="00297AB0">
        <w:rPr>
          <w:rFonts w:ascii="Calibri" w:eastAsia="Times New Roman" w:hAnsi="Calibri" w:cs="Calibri"/>
        </w:rPr>
        <w:t xml:space="preserve"> is het prijzenformulier opgenomen die Inschrijver dient in te vullen. De aantallen betreffen een indicatie, hier kunnen geen rechten aan worden ontleend. Het totaalbedrag in het prijzenformulier vormt de inschrijvingssom van Inschrijver en wordt gebruikt om de evaluatieprijs te berekenen.</w:t>
      </w:r>
    </w:p>
    <w:p w14:paraId="038BD119" w14:textId="77777777" w:rsidR="009B0591" w:rsidRPr="00297AB0" w:rsidRDefault="009B0591" w:rsidP="009B0591">
      <w:pPr>
        <w:suppressAutoHyphens/>
        <w:contextualSpacing/>
        <w:rPr>
          <w:rFonts w:ascii="Calibri" w:eastAsia="Times New Roman" w:hAnsi="Calibri" w:cs="Calibri"/>
          <w:b/>
          <w:bCs/>
        </w:rPr>
      </w:pPr>
    </w:p>
    <w:p w14:paraId="25E159B7" w14:textId="77777777" w:rsidR="009B0591" w:rsidRPr="00297AB0" w:rsidRDefault="009B0591" w:rsidP="009B0591">
      <w:pPr>
        <w:suppressAutoHyphens/>
        <w:contextualSpacing/>
        <w:rPr>
          <w:rFonts w:ascii="Calibri" w:eastAsia="Times New Roman" w:hAnsi="Calibri" w:cs="Calibri"/>
          <w:b/>
          <w:bCs/>
        </w:rPr>
      </w:pPr>
      <w:r w:rsidRPr="00297AB0">
        <w:rPr>
          <w:rFonts w:ascii="Calibri" w:eastAsia="Times New Roman" w:hAnsi="Calibri" w:cs="Calibri"/>
          <w:b/>
          <w:bCs/>
        </w:rPr>
        <w:t>Invullen prijzenformulier</w:t>
      </w:r>
    </w:p>
    <w:p w14:paraId="1BD86194" w14:textId="683F746B" w:rsidR="009B0591" w:rsidRPr="00297AB0" w:rsidRDefault="009B0591" w:rsidP="00BB5B1A">
      <w:pPr>
        <w:suppressAutoHyphens/>
        <w:autoSpaceDE w:val="0"/>
        <w:autoSpaceDN w:val="0"/>
        <w:adjustRightInd w:val="0"/>
        <w:contextualSpacing/>
        <w:rPr>
          <w:rFonts w:ascii="Calibri" w:eastAsia="Times New Roman" w:hAnsi="Calibri" w:cs="Calibri"/>
        </w:rPr>
      </w:pPr>
      <w:r w:rsidRPr="00297AB0">
        <w:rPr>
          <w:rFonts w:ascii="Calibri" w:eastAsia="Times New Roman" w:hAnsi="Calibri" w:cs="Calibri"/>
        </w:rPr>
        <w:t xml:space="preserve">Op het eerste tabblad ‘Leeswijzer’ zijn de voorwaarden voor het prijzenformulier opgenomen inclusief een instructie voor het invullen van het prijzenformulier. </w:t>
      </w:r>
    </w:p>
    <w:p w14:paraId="71FED4F1" w14:textId="77777777" w:rsidR="009B0591" w:rsidRPr="00297AB0" w:rsidRDefault="009B0591" w:rsidP="009B0591">
      <w:pPr>
        <w:suppressAutoHyphens/>
        <w:autoSpaceDE w:val="0"/>
        <w:autoSpaceDN w:val="0"/>
        <w:adjustRightInd w:val="0"/>
        <w:contextualSpacing/>
        <w:rPr>
          <w:rFonts w:ascii="Calibri" w:eastAsia="Times New Roman" w:hAnsi="Calibri" w:cs="Calibri"/>
        </w:rPr>
      </w:pPr>
    </w:p>
    <w:p w14:paraId="583C158A" w14:textId="77777777"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 xml:space="preserve">Met deze opgegeven prijs kan de Opdrachtnemer de Opdracht uitvoeren en voldoen aan al het gestelde in het programma van eisen en in het beschrijvend document en hetgeen Inschrijver in zijn Inschrijving heeft aangeboden. </w:t>
      </w:r>
    </w:p>
    <w:p w14:paraId="14132FDE" w14:textId="77777777" w:rsidR="009B0591" w:rsidRPr="00297AB0" w:rsidRDefault="009B0591" w:rsidP="009B0591">
      <w:pPr>
        <w:keepNext/>
        <w:keepLines/>
        <w:numPr>
          <w:ilvl w:val="1"/>
          <w:numId w:val="32"/>
        </w:numPr>
        <w:spacing w:before="200"/>
        <w:outlineLvl w:val="1"/>
        <w:rPr>
          <w:rFonts w:ascii="Calibri" w:eastAsia="Times New Roman" w:hAnsi="Calibri" w:cs="Times New Roman"/>
          <w:b/>
          <w:bCs/>
          <w:szCs w:val="26"/>
        </w:rPr>
      </w:pPr>
      <w:bookmarkStart w:id="163" w:name="_Toc45103208"/>
      <w:bookmarkStart w:id="164" w:name="_Toc45106529"/>
      <w:bookmarkStart w:id="165" w:name="_Toc86217151"/>
      <w:r w:rsidRPr="00297AB0">
        <w:rPr>
          <w:rFonts w:ascii="Calibri" w:eastAsia="Times New Roman" w:hAnsi="Calibri" w:cs="Times New Roman"/>
          <w:b/>
          <w:bCs/>
          <w:szCs w:val="26"/>
        </w:rPr>
        <w:lastRenderedPageBreak/>
        <w:t>Kwaliteit</w:t>
      </w:r>
      <w:bookmarkEnd w:id="163"/>
      <w:bookmarkEnd w:id="164"/>
      <w:bookmarkEnd w:id="165"/>
    </w:p>
    <w:p w14:paraId="3F201E3B" w14:textId="77777777"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 xml:space="preserve">In deze paragraaf zijn de gunningscriteria G.2, G.3 en G.4 opgenomen welke vallen onder het gunningscriterium kwaliteit. </w:t>
      </w:r>
    </w:p>
    <w:p w14:paraId="4E349B51" w14:textId="77777777" w:rsidR="009B0591" w:rsidRPr="00297AB0" w:rsidRDefault="009B0591" w:rsidP="009B0591">
      <w:pPr>
        <w:suppressAutoHyphens/>
        <w:contextualSpacing/>
        <w:rPr>
          <w:rFonts w:ascii="Calibri" w:eastAsia="Times New Roman" w:hAnsi="Calibri" w:cs="Calibri"/>
        </w:rPr>
      </w:pPr>
    </w:p>
    <w:p w14:paraId="5337631E" w14:textId="70C0C097" w:rsidR="009B0591" w:rsidRPr="00297AB0" w:rsidRDefault="009B0591" w:rsidP="009B0591">
      <w:pPr>
        <w:suppressAutoHyphens/>
        <w:contextualSpacing/>
        <w:rPr>
          <w:rFonts w:ascii="Calibri" w:eastAsia="Times New Roman" w:hAnsi="Calibri" w:cs="Calibri"/>
          <w:b/>
        </w:rPr>
      </w:pPr>
      <w:r w:rsidRPr="00297AB0">
        <w:rPr>
          <w:rFonts w:ascii="Calibri" w:eastAsia="Times New Roman" w:hAnsi="Calibri" w:cs="Calibri"/>
          <w:b/>
        </w:rPr>
        <w:t xml:space="preserve">G.2: </w:t>
      </w:r>
      <w:r w:rsidR="00650BF7">
        <w:rPr>
          <w:rFonts w:ascii="Calibri" w:eastAsia="Times New Roman" w:hAnsi="Calibri" w:cs="Calibri"/>
          <w:b/>
        </w:rPr>
        <w:t>Communicatie en planning</w:t>
      </w:r>
    </w:p>
    <w:p w14:paraId="09CF1450" w14:textId="65620CA1" w:rsidR="00650BF7" w:rsidRPr="00650BF7" w:rsidRDefault="009B0591" w:rsidP="00FC1129">
      <w:pPr>
        <w:rPr>
          <w:rFonts w:ascii="Calibri" w:eastAsia="Times New Roman" w:hAnsi="Calibri" w:cs="Calibri"/>
          <w:u w:val="single"/>
          <w:lang w:eastAsia="nl-NL"/>
        </w:rPr>
      </w:pPr>
      <w:r w:rsidRPr="00297AB0">
        <w:rPr>
          <w:rFonts w:ascii="Calibri" w:eastAsia="Times New Roman" w:hAnsi="Calibri" w:cs="Calibri"/>
          <w:lang w:eastAsia="nl-NL"/>
        </w:rPr>
        <w:t xml:space="preserve">In paragraaf </w:t>
      </w:r>
      <w:r w:rsidR="00650BF7">
        <w:rPr>
          <w:rFonts w:ascii="Calibri" w:eastAsia="Times New Roman" w:hAnsi="Calibri" w:cs="Calibri"/>
          <w:lang w:eastAsia="nl-NL"/>
        </w:rPr>
        <w:t>5</w:t>
      </w:r>
      <w:r w:rsidRPr="00297AB0">
        <w:rPr>
          <w:rFonts w:ascii="Calibri" w:eastAsia="Times New Roman" w:hAnsi="Calibri" w:cs="Calibri"/>
          <w:lang w:eastAsia="nl-NL"/>
        </w:rPr>
        <w:t xml:space="preserve"> van het programma van eisen (</w:t>
      </w:r>
      <w:r w:rsidRPr="00297AB0">
        <w:rPr>
          <w:rFonts w:ascii="Calibri" w:eastAsia="Times New Roman" w:hAnsi="Calibri" w:cs="Calibri"/>
          <w:b/>
          <w:bCs/>
          <w:lang w:eastAsia="nl-NL"/>
        </w:rPr>
        <w:t>bijlage 4</w:t>
      </w:r>
      <w:r w:rsidRPr="00297AB0">
        <w:rPr>
          <w:rFonts w:ascii="Calibri" w:eastAsia="Times New Roman" w:hAnsi="Calibri" w:cs="Calibri"/>
          <w:lang w:eastAsia="nl-NL"/>
        </w:rPr>
        <w:t>) geeft Aanbestedende dienst aan dat de aanvoer van het slib continu dient te zijn. Aanbestedende dienst merk</w:t>
      </w:r>
      <w:r w:rsidR="00CA506E">
        <w:rPr>
          <w:rFonts w:ascii="Calibri" w:eastAsia="Times New Roman" w:hAnsi="Calibri" w:cs="Calibri"/>
          <w:lang w:eastAsia="nl-NL"/>
        </w:rPr>
        <w:t>t</w:t>
      </w:r>
      <w:r w:rsidRPr="00297AB0">
        <w:rPr>
          <w:rFonts w:ascii="Calibri" w:eastAsia="Times New Roman" w:hAnsi="Calibri" w:cs="Calibri"/>
          <w:lang w:eastAsia="nl-NL"/>
        </w:rPr>
        <w:t xml:space="preserve"> dat er in het voorjaar minder capaciteit is bij bedrijven doordat er veel mest wordt gereden. Ook zijn er andere drukke periodes zoals ten tijde van de bietencampagne, vakantie, lange weekenden et cetera. </w:t>
      </w:r>
      <w:r w:rsidR="004930A3">
        <w:rPr>
          <w:rFonts w:ascii="Calibri" w:eastAsia="Times New Roman" w:hAnsi="Calibri" w:cs="Calibri"/>
          <w:lang w:eastAsia="nl-NL"/>
        </w:rPr>
        <w:t xml:space="preserve">Ook stelt Aanbestedende dienst als eis (5c) dat alle slibbuffers van alle </w:t>
      </w:r>
      <w:proofErr w:type="spellStart"/>
      <w:r w:rsidR="004930A3">
        <w:rPr>
          <w:rFonts w:ascii="Calibri" w:eastAsia="Times New Roman" w:hAnsi="Calibri" w:cs="Calibri"/>
          <w:lang w:eastAsia="nl-NL"/>
        </w:rPr>
        <w:t>ontdoeners</w:t>
      </w:r>
      <w:proofErr w:type="spellEnd"/>
      <w:r w:rsidR="004930A3">
        <w:rPr>
          <w:rFonts w:ascii="Calibri" w:eastAsia="Times New Roman" w:hAnsi="Calibri" w:cs="Calibri"/>
          <w:lang w:eastAsia="nl-NL"/>
        </w:rPr>
        <w:t xml:space="preserve"> op elke vrijdagmiddag 12:00 uur voor niet meer dan 50% gevuld zijn. Ook is de maximale vulling van de slibbuffers vastgesteld op 90%.</w:t>
      </w:r>
    </w:p>
    <w:p w14:paraId="31AF7088" w14:textId="77777777" w:rsidR="009B0591" w:rsidRPr="00297AB0" w:rsidRDefault="009B0591" w:rsidP="009B0591">
      <w:pPr>
        <w:rPr>
          <w:rFonts w:ascii="Calibri" w:eastAsia="Times New Roman" w:hAnsi="Calibri" w:cs="Calibri"/>
          <w:lang w:eastAsia="nl-NL"/>
        </w:rPr>
      </w:pPr>
    </w:p>
    <w:p w14:paraId="327CE387" w14:textId="42C6241E" w:rsidR="009B0591" w:rsidRPr="00297AB0" w:rsidRDefault="009B0591" w:rsidP="009B0591">
      <w:pPr>
        <w:rPr>
          <w:rFonts w:ascii="Calibri" w:eastAsia="Times New Roman" w:hAnsi="Calibri" w:cs="Calibri"/>
          <w:lang w:eastAsia="nl-NL"/>
        </w:rPr>
      </w:pPr>
      <w:r w:rsidRPr="00297AB0">
        <w:rPr>
          <w:rFonts w:ascii="Calibri" w:eastAsia="Times New Roman" w:hAnsi="Calibri" w:cs="Calibri"/>
          <w:lang w:eastAsia="nl-NL"/>
        </w:rPr>
        <w:t xml:space="preserve">Voor G.2: </w:t>
      </w:r>
      <w:r w:rsidR="004930A3">
        <w:rPr>
          <w:rFonts w:ascii="Calibri" w:eastAsia="Times New Roman" w:hAnsi="Calibri" w:cs="Calibri"/>
          <w:lang w:eastAsia="nl-NL"/>
        </w:rPr>
        <w:t>Communicatie en planning</w:t>
      </w:r>
      <w:r w:rsidRPr="00297AB0">
        <w:rPr>
          <w:rFonts w:ascii="Calibri" w:eastAsia="Times New Roman" w:hAnsi="Calibri" w:cs="Calibri"/>
          <w:lang w:eastAsia="nl-NL"/>
        </w:rPr>
        <w:t xml:space="preserve"> wordt u beoordeeld op de beantwoording van de onderstaande vragen: </w:t>
      </w:r>
    </w:p>
    <w:p w14:paraId="4AFD9366" w14:textId="2C5EB72D" w:rsidR="004930A3" w:rsidRPr="00297AB0" w:rsidRDefault="004930A3" w:rsidP="004930A3">
      <w:pPr>
        <w:numPr>
          <w:ilvl w:val="0"/>
          <w:numId w:val="15"/>
        </w:numPr>
        <w:contextualSpacing/>
        <w:rPr>
          <w:rFonts w:ascii="Calibri" w:eastAsia="Times New Roman" w:hAnsi="Calibri" w:cs="Calibri"/>
          <w:lang w:eastAsia="nl-NL"/>
        </w:rPr>
      </w:pPr>
      <w:r>
        <w:rPr>
          <w:rFonts w:ascii="Calibri" w:eastAsia="Times New Roman" w:hAnsi="Calibri" w:cs="Calibri"/>
          <w:lang w:eastAsia="nl-NL"/>
        </w:rPr>
        <w:t xml:space="preserve">Hoe gaat Inschrijver om met de continue aan- en afvoer van het zuiveringsslib, voor beide waterschappen? </w:t>
      </w:r>
    </w:p>
    <w:p w14:paraId="7C318EE0" w14:textId="5BF529E6" w:rsidR="009B0591" w:rsidRDefault="009B0591" w:rsidP="009B0591">
      <w:pPr>
        <w:numPr>
          <w:ilvl w:val="0"/>
          <w:numId w:val="15"/>
        </w:numPr>
        <w:contextualSpacing/>
        <w:rPr>
          <w:rFonts w:ascii="Calibri" w:eastAsia="Times New Roman" w:hAnsi="Calibri" w:cs="Calibri"/>
          <w:lang w:eastAsia="nl-NL"/>
        </w:rPr>
      </w:pPr>
      <w:r w:rsidRPr="00297AB0">
        <w:rPr>
          <w:rFonts w:ascii="Calibri" w:eastAsia="Times New Roman" w:hAnsi="Calibri" w:cs="Calibri"/>
          <w:lang w:eastAsia="nl-NL"/>
        </w:rPr>
        <w:t>Hoe gaat Inschrijver in drukke periodes om met het ontzorgen van Aanbestedende dienst?</w:t>
      </w:r>
    </w:p>
    <w:p w14:paraId="1443299A" w14:textId="586C3D96" w:rsidR="009B0591" w:rsidRDefault="009B0591" w:rsidP="009B0591">
      <w:pPr>
        <w:numPr>
          <w:ilvl w:val="0"/>
          <w:numId w:val="15"/>
        </w:numPr>
        <w:contextualSpacing/>
        <w:rPr>
          <w:rFonts w:ascii="Calibri" w:eastAsia="Times New Roman" w:hAnsi="Calibri" w:cs="Calibri"/>
          <w:lang w:eastAsia="nl-NL"/>
        </w:rPr>
      </w:pPr>
      <w:r>
        <w:rPr>
          <w:rFonts w:ascii="Calibri" w:eastAsia="Times New Roman" w:hAnsi="Calibri" w:cs="Calibri"/>
          <w:lang w:eastAsia="nl-NL"/>
        </w:rPr>
        <w:t xml:space="preserve">Hoe gaat Inschrijver om met </w:t>
      </w:r>
      <w:r w:rsidR="004930A3">
        <w:rPr>
          <w:rFonts w:ascii="Calibri" w:eastAsia="Times New Roman" w:hAnsi="Calibri" w:cs="Calibri"/>
          <w:lang w:eastAsia="nl-NL"/>
        </w:rPr>
        <w:t xml:space="preserve">de </w:t>
      </w:r>
      <w:r>
        <w:rPr>
          <w:rFonts w:ascii="Calibri" w:eastAsia="Times New Roman" w:hAnsi="Calibri" w:cs="Calibri"/>
          <w:lang w:eastAsia="nl-NL"/>
        </w:rPr>
        <w:t xml:space="preserve">planning zodat </w:t>
      </w:r>
      <w:r w:rsidR="004930A3">
        <w:rPr>
          <w:rFonts w:ascii="Calibri" w:eastAsia="Times New Roman" w:hAnsi="Calibri" w:cs="Calibri"/>
          <w:lang w:eastAsia="nl-NL"/>
        </w:rPr>
        <w:t xml:space="preserve">de vereiste bufferstanden worden gewaarborgd? </w:t>
      </w:r>
    </w:p>
    <w:p w14:paraId="149E2C7E" w14:textId="77777777" w:rsidR="004930A3" w:rsidRDefault="004930A3" w:rsidP="009B0591">
      <w:pPr>
        <w:suppressAutoHyphens/>
        <w:contextualSpacing/>
        <w:rPr>
          <w:rFonts w:ascii="Calibri" w:eastAsia="Times New Roman" w:hAnsi="Calibri" w:cs="Calibri"/>
        </w:rPr>
      </w:pPr>
    </w:p>
    <w:p w14:paraId="5FA5CEDD" w14:textId="466465B2"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 xml:space="preserve">Randvoorwaarde: Voor dit onderdeel mag maximaal 1 pagina A4 worden gebruikt (lettergrootte 10, lettertype </w:t>
      </w:r>
      <w:proofErr w:type="spellStart"/>
      <w:r w:rsidRPr="00297AB0">
        <w:rPr>
          <w:rFonts w:ascii="Calibri" w:eastAsia="Times New Roman" w:hAnsi="Calibri" w:cs="Calibri"/>
        </w:rPr>
        <w:t>calibri</w:t>
      </w:r>
      <w:proofErr w:type="spellEnd"/>
      <w:r w:rsidRPr="00297AB0">
        <w:rPr>
          <w:rFonts w:ascii="Calibri" w:eastAsia="Times New Roman" w:hAnsi="Calibri" w:cs="Calibri"/>
        </w:rPr>
        <w:t>, regelafstand 1,15).</w:t>
      </w:r>
    </w:p>
    <w:p w14:paraId="76FDEAE5" w14:textId="77777777" w:rsidR="009B0591" w:rsidRPr="00297AB0" w:rsidRDefault="009B0591" w:rsidP="009B0591">
      <w:pPr>
        <w:suppressAutoHyphens/>
        <w:contextualSpacing/>
        <w:rPr>
          <w:rFonts w:ascii="Calibri" w:eastAsia="Times New Roman" w:hAnsi="Calibri" w:cs="Calibri"/>
        </w:rPr>
      </w:pPr>
    </w:p>
    <w:p w14:paraId="062941A4" w14:textId="77777777" w:rsidR="009B0591" w:rsidRPr="00297AB0" w:rsidRDefault="009B0591" w:rsidP="009B0591">
      <w:pPr>
        <w:suppressAutoHyphens/>
        <w:contextualSpacing/>
        <w:rPr>
          <w:rFonts w:ascii="Calibri" w:eastAsia="Times New Roman" w:hAnsi="Calibri" w:cs="Calibri"/>
          <w:b/>
        </w:rPr>
      </w:pPr>
      <w:r w:rsidRPr="00297AB0">
        <w:rPr>
          <w:rFonts w:ascii="Calibri" w:eastAsia="Times New Roman" w:hAnsi="Calibri" w:cs="Calibri"/>
          <w:b/>
        </w:rPr>
        <w:t>G.3: Milieukosten en CO</w:t>
      </w:r>
      <w:r w:rsidRPr="00297AB0">
        <w:rPr>
          <w:rFonts w:ascii="Calibri" w:eastAsia="Times New Roman" w:hAnsi="Calibri" w:cs="Calibri"/>
          <w:b/>
          <w:vertAlign w:val="subscript"/>
        </w:rPr>
        <w:t>2</w:t>
      </w:r>
      <w:r w:rsidRPr="00297AB0">
        <w:rPr>
          <w:rFonts w:ascii="Calibri" w:eastAsia="Times New Roman" w:hAnsi="Calibri" w:cs="Calibri"/>
          <w:b/>
        </w:rPr>
        <w:t>-uitstoot</w:t>
      </w:r>
    </w:p>
    <w:p w14:paraId="77C7DA29" w14:textId="77777777" w:rsidR="009B0591" w:rsidRPr="00297AB0" w:rsidRDefault="009B0591" w:rsidP="009B0591">
      <w:pPr>
        <w:rPr>
          <w:rFonts w:ascii="Calibri" w:eastAsia="Times New Roman" w:hAnsi="Calibri" w:cs="Calibri"/>
          <w:b/>
          <w:bCs/>
        </w:rPr>
      </w:pPr>
    </w:p>
    <w:p w14:paraId="49094FD4" w14:textId="77777777" w:rsidR="009B0591" w:rsidRPr="00297AB0" w:rsidRDefault="009B0591" w:rsidP="009B0591">
      <w:pPr>
        <w:rPr>
          <w:rFonts w:ascii="Calibri" w:eastAsia="Times New Roman" w:hAnsi="Calibri" w:cs="Calibri"/>
          <w:u w:val="single"/>
        </w:rPr>
      </w:pPr>
      <w:r w:rsidRPr="00297AB0">
        <w:rPr>
          <w:rFonts w:ascii="Calibri" w:eastAsia="Times New Roman" w:hAnsi="Calibri" w:cs="Calibri"/>
          <w:u w:val="single"/>
        </w:rPr>
        <w:t xml:space="preserve">Achterliggende doelstelling: </w:t>
      </w:r>
    </w:p>
    <w:p w14:paraId="05485874" w14:textId="7D8B5B92" w:rsidR="009B0591" w:rsidRDefault="009B0591" w:rsidP="009B0591">
      <w:pPr>
        <w:rPr>
          <w:rFonts w:ascii="Calibri" w:eastAsia="Times New Roman" w:hAnsi="Calibri" w:cs="Calibri"/>
        </w:rPr>
      </w:pPr>
      <w:r>
        <w:rPr>
          <w:rFonts w:ascii="Calibri" w:eastAsia="Times New Roman" w:hAnsi="Calibri" w:cs="Calibri"/>
        </w:rPr>
        <w:t>Aanbestedende dienst</w:t>
      </w:r>
      <w:r w:rsidRPr="00297AB0">
        <w:rPr>
          <w:rFonts w:ascii="Calibri" w:eastAsia="Times New Roman" w:hAnsi="Calibri" w:cs="Calibri"/>
        </w:rPr>
        <w:t xml:space="preserve"> heeft als doel om als organisatie in 2025 energieneutraal te zijn. Daarnaast heeft </w:t>
      </w:r>
      <w:r w:rsidR="00FC1129">
        <w:rPr>
          <w:rFonts w:ascii="Calibri" w:eastAsia="Times New Roman" w:hAnsi="Calibri" w:cs="Calibri"/>
        </w:rPr>
        <w:t>Aanbestedende dienst</w:t>
      </w:r>
      <w:r w:rsidRPr="00297AB0">
        <w:rPr>
          <w:rFonts w:ascii="Calibri" w:eastAsia="Times New Roman" w:hAnsi="Calibri" w:cs="Calibri"/>
        </w:rPr>
        <w:t xml:space="preserve"> als doel om in 2030 49% CO</w:t>
      </w:r>
      <w:r w:rsidRPr="00297AB0">
        <w:rPr>
          <w:rFonts w:ascii="Calibri" w:eastAsia="Times New Roman" w:hAnsi="Calibri" w:cs="Calibri"/>
          <w:vertAlign w:val="subscript"/>
        </w:rPr>
        <w:t>2</w:t>
      </w:r>
      <w:r w:rsidRPr="00297AB0">
        <w:rPr>
          <w:rFonts w:ascii="Calibri" w:eastAsia="Times New Roman" w:hAnsi="Calibri" w:cs="Calibri"/>
        </w:rPr>
        <w:t xml:space="preserve"> te besparen ten opzichte van 1990. Daarbij moet tevens zijn voorgesorteerd op de eis om in 2050 klimaatneutraal te kunnen zijn, de uitstoot van broeikasgassen (CO</w:t>
      </w:r>
      <w:r w:rsidRPr="00297AB0">
        <w:rPr>
          <w:rFonts w:ascii="Calibri" w:eastAsia="Times New Roman" w:hAnsi="Calibri" w:cs="Calibri"/>
          <w:vertAlign w:val="subscript"/>
        </w:rPr>
        <w:t>2</w:t>
      </w:r>
      <w:r w:rsidRPr="00297AB0">
        <w:rPr>
          <w:rFonts w:ascii="Calibri" w:eastAsia="Times New Roman" w:hAnsi="Calibri" w:cs="Calibri"/>
        </w:rPr>
        <w:t>-eq) is dan 0. Van Opdrachtnemer wordt verwacht dat zij tijdens de looptijd van de raamovereenkomst zo optimaal mogelijk bijdraagt aan deze doelstellingen en zo weinig mogelijk CO</w:t>
      </w:r>
      <w:r w:rsidRPr="00297AB0">
        <w:rPr>
          <w:rFonts w:ascii="Calibri" w:eastAsia="Times New Roman" w:hAnsi="Calibri" w:cs="Calibri"/>
          <w:vertAlign w:val="subscript"/>
        </w:rPr>
        <w:t>2</w:t>
      </w:r>
      <w:r>
        <w:rPr>
          <w:rFonts w:ascii="Calibri" w:eastAsia="Times New Roman" w:hAnsi="Calibri" w:cs="Calibri"/>
        </w:rPr>
        <w:t>-uitstoo</w:t>
      </w:r>
      <w:r w:rsidR="00374F8A">
        <w:rPr>
          <w:rFonts w:ascii="Calibri" w:eastAsia="Times New Roman" w:hAnsi="Calibri" w:cs="Calibri"/>
        </w:rPr>
        <w:t>t.</w:t>
      </w:r>
    </w:p>
    <w:p w14:paraId="5EB8ADD1" w14:textId="6DF11878" w:rsidR="00374F8A" w:rsidRDefault="00374F8A" w:rsidP="009B0591">
      <w:pPr>
        <w:rPr>
          <w:rFonts w:ascii="Calibri" w:eastAsia="Times New Roman" w:hAnsi="Calibri" w:cs="Calibri"/>
        </w:rPr>
      </w:pPr>
    </w:p>
    <w:p w14:paraId="5544A2DC" w14:textId="13B36E30" w:rsidR="00374F8A" w:rsidRPr="00374F8A" w:rsidRDefault="00374F8A" w:rsidP="009B0591">
      <w:pPr>
        <w:rPr>
          <w:rFonts w:ascii="Calibri" w:eastAsia="Times New Roman" w:hAnsi="Calibri" w:cs="Calibri"/>
          <w:u w:val="single"/>
        </w:rPr>
      </w:pPr>
      <w:r>
        <w:rPr>
          <w:rFonts w:ascii="Calibri" w:eastAsia="Times New Roman" w:hAnsi="Calibri" w:cs="Calibri"/>
          <w:u w:val="single"/>
        </w:rPr>
        <w:t>MKI-waarde</w:t>
      </w:r>
    </w:p>
    <w:p w14:paraId="3CDC4C8F" w14:textId="24840946" w:rsidR="009B0591" w:rsidRPr="00374F8A" w:rsidRDefault="009B0591" w:rsidP="009B0591">
      <w:pPr>
        <w:pStyle w:val="Tekstopmerking"/>
        <w:rPr>
          <w:sz w:val="22"/>
          <w:szCs w:val="22"/>
        </w:rPr>
      </w:pPr>
      <w:r w:rsidRPr="00374F8A">
        <w:rPr>
          <w:sz w:val="22"/>
          <w:szCs w:val="22"/>
        </w:rPr>
        <w:t>Om de milieueffecten van het slibtransport te kunnen beoordelen en vergelijken is een objectieve maatstaf wenselijk.</w:t>
      </w:r>
      <w:r w:rsidR="00374F8A">
        <w:rPr>
          <w:sz w:val="22"/>
          <w:szCs w:val="22"/>
        </w:rPr>
        <w:t xml:space="preserve"> </w:t>
      </w:r>
      <w:r w:rsidRPr="00374F8A">
        <w:rPr>
          <w:sz w:val="22"/>
          <w:szCs w:val="22"/>
        </w:rPr>
        <w:t xml:space="preserve">Milieueffecten kunnen uitgedrukt worden met behulp van de milieukostenindicator (MKI); een in euro’s uitgedrukte uitkomst van de milieueffecten van de dienstverlening. </w:t>
      </w:r>
    </w:p>
    <w:p w14:paraId="0438B8F9" w14:textId="77777777" w:rsidR="00374F8A" w:rsidRDefault="00374F8A" w:rsidP="009B0591">
      <w:pPr>
        <w:pStyle w:val="Tekstopmerking"/>
      </w:pPr>
    </w:p>
    <w:p w14:paraId="17B22D35" w14:textId="38A5D66D" w:rsidR="009B0591" w:rsidRPr="00297AB0" w:rsidRDefault="009B0591" w:rsidP="009B0591">
      <w:pPr>
        <w:rPr>
          <w:rFonts w:ascii="Calibri" w:eastAsia="Times New Roman" w:hAnsi="Calibri" w:cs="Calibri"/>
        </w:rPr>
      </w:pPr>
      <w:r>
        <w:t xml:space="preserve">De MKI drukt deze milieubelasting uit in één enkele waarde. Deze financiële waarde geeft uitdrukking aan de verwachte maatschappelijke kosten om de optredende milieueffecten ongedaan te maken. </w:t>
      </w:r>
    </w:p>
    <w:p w14:paraId="437604DA" w14:textId="77777777" w:rsidR="009B0591" w:rsidRPr="00297AB0" w:rsidRDefault="009B0591" w:rsidP="009B0591">
      <w:pPr>
        <w:rPr>
          <w:rFonts w:ascii="Calibri" w:eastAsia="Times New Roman" w:hAnsi="Calibri" w:cs="Calibri"/>
        </w:rPr>
      </w:pPr>
    </w:p>
    <w:p w14:paraId="21A4E734" w14:textId="77777777" w:rsidR="009B0591" w:rsidRPr="00297AB0" w:rsidRDefault="009B0591" w:rsidP="009B0591">
      <w:pPr>
        <w:rPr>
          <w:rFonts w:ascii="Calibri" w:eastAsia="Times New Roman" w:hAnsi="Calibri" w:cs="Calibri"/>
        </w:rPr>
      </w:pPr>
      <w:r w:rsidRPr="00297AB0">
        <w:rPr>
          <w:rFonts w:ascii="Calibri" w:eastAsia="Times New Roman" w:hAnsi="Calibri" w:cs="Calibri"/>
        </w:rPr>
        <w:t>In de MKI-waarde zit CO</w:t>
      </w:r>
      <w:r w:rsidRPr="00363B75">
        <w:rPr>
          <w:rFonts w:ascii="Calibri" w:eastAsia="Times New Roman" w:hAnsi="Calibri" w:cs="Calibri"/>
          <w:vertAlign w:val="subscript"/>
        </w:rPr>
        <w:t>2</w:t>
      </w:r>
      <w:r w:rsidRPr="00297AB0">
        <w:rPr>
          <w:rFonts w:ascii="Calibri" w:eastAsia="Times New Roman" w:hAnsi="Calibri" w:cs="Calibri"/>
        </w:rPr>
        <w:t xml:space="preserve">-uitstoot opgenomen als een van de aspecten die invloed heeft op het milieu, daarmee is </w:t>
      </w:r>
      <w:r>
        <w:rPr>
          <w:rFonts w:ascii="Calibri" w:eastAsia="Times New Roman" w:hAnsi="Calibri" w:cs="Calibri"/>
        </w:rPr>
        <w:t xml:space="preserve">de MKI-waarde </w:t>
      </w:r>
      <w:r w:rsidRPr="00297AB0">
        <w:rPr>
          <w:rFonts w:ascii="Calibri" w:eastAsia="Times New Roman" w:hAnsi="Calibri" w:cs="Calibri"/>
        </w:rPr>
        <w:t xml:space="preserve">een omvattender indicator. </w:t>
      </w:r>
    </w:p>
    <w:p w14:paraId="4E467EB8" w14:textId="77777777" w:rsidR="009B0591" w:rsidRPr="00297AB0" w:rsidRDefault="009B0591" w:rsidP="009B0591">
      <w:pPr>
        <w:rPr>
          <w:rFonts w:ascii="Calibri" w:eastAsia="Times New Roman" w:hAnsi="Calibri" w:cs="Calibri"/>
        </w:rPr>
      </w:pPr>
    </w:p>
    <w:p w14:paraId="017847F7" w14:textId="77777777" w:rsidR="009B0591" w:rsidRPr="00297AB0" w:rsidRDefault="009B0591" w:rsidP="009B0591">
      <w:pPr>
        <w:rPr>
          <w:rFonts w:ascii="Calibri" w:eastAsia="Times New Roman" w:hAnsi="Calibri" w:cs="Calibri"/>
          <w:b/>
          <w:bCs/>
        </w:rPr>
      </w:pPr>
      <w:r w:rsidRPr="00297AB0">
        <w:rPr>
          <w:rFonts w:ascii="Calibri" w:eastAsia="Times New Roman" w:hAnsi="Calibri" w:cs="Calibri"/>
          <w:b/>
          <w:bCs/>
        </w:rPr>
        <w:t xml:space="preserve">Gunningscriterium G.3: </w:t>
      </w:r>
    </w:p>
    <w:p w14:paraId="7E6D9084" w14:textId="77777777" w:rsidR="009B0591" w:rsidRPr="00297AB0" w:rsidRDefault="009B0591" w:rsidP="009B0591">
      <w:pPr>
        <w:rPr>
          <w:rFonts w:ascii="Calibri" w:eastAsia="Times New Roman" w:hAnsi="Calibri" w:cs="Calibri"/>
        </w:rPr>
      </w:pPr>
      <w:r w:rsidRPr="00297AB0">
        <w:rPr>
          <w:rFonts w:ascii="Calibri" w:eastAsia="Times New Roman" w:hAnsi="Calibri" w:cs="Calibri"/>
        </w:rPr>
        <w:t>Hoe lager de aangeboden MKI-waarde van de inschrijver is, hoe hoger de fictieve vermindering van de inschrijvingssom. De fictieve vermindering wordt als volgt berekend.</w:t>
      </w:r>
    </w:p>
    <w:p w14:paraId="4C4E043A" w14:textId="77777777" w:rsidR="009B0591" w:rsidRPr="00297AB0" w:rsidRDefault="009B0591" w:rsidP="009B0591">
      <w:pPr>
        <w:rPr>
          <w:rFonts w:ascii="Calibri" w:eastAsia="Times New Roman" w:hAnsi="Calibri" w:cs="Calibri"/>
        </w:rPr>
      </w:pPr>
    </w:p>
    <w:p w14:paraId="6804F637" w14:textId="1C18A7B1" w:rsidR="009B0591" w:rsidRPr="00297AB0" w:rsidRDefault="009B0591" w:rsidP="009B0591">
      <w:pPr>
        <w:rPr>
          <w:rFonts w:ascii="Calibri" w:eastAsia="Times New Roman" w:hAnsi="Calibri" w:cs="Calibri"/>
        </w:rPr>
      </w:pPr>
      <w:r w:rsidRPr="00764303">
        <w:rPr>
          <w:rFonts w:ascii="Calibri" w:eastAsia="Times New Roman" w:hAnsi="Calibri" w:cs="Calibri"/>
        </w:rPr>
        <w:t xml:space="preserve">Bij een aangeboden MKI-waarde (aanbod) van </w:t>
      </w:r>
      <w:r w:rsidR="00764303" w:rsidRPr="00764303">
        <w:rPr>
          <w:rFonts w:ascii="Calibri" w:eastAsia="Times New Roman" w:hAnsi="Calibri" w:cs="Calibri"/>
        </w:rPr>
        <w:t xml:space="preserve">€115.837,37 </w:t>
      </w:r>
      <w:r w:rsidRPr="00764303">
        <w:rPr>
          <w:rFonts w:ascii="Calibri" w:eastAsia="Times New Roman" w:hAnsi="Calibri" w:cs="Calibri"/>
        </w:rPr>
        <w:t>(MKI-ondergrens) vindt een</w:t>
      </w:r>
      <w:r w:rsidRPr="00297AB0">
        <w:rPr>
          <w:rFonts w:ascii="Calibri" w:eastAsia="Times New Roman" w:hAnsi="Calibri" w:cs="Calibri"/>
        </w:rPr>
        <w:t xml:space="preserve"> fictieve vermindering plaats van €2.250.000 (F1). </w:t>
      </w:r>
    </w:p>
    <w:p w14:paraId="21669152" w14:textId="77777777" w:rsidR="009B0591" w:rsidRPr="00297AB0" w:rsidRDefault="009B0591" w:rsidP="009B0591">
      <w:pPr>
        <w:rPr>
          <w:rFonts w:ascii="Calibri" w:eastAsia="Times New Roman" w:hAnsi="Calibri" w:cs="Calibri"/>
          <w:highlight w:val="yellow"/>
        </w:rPr>
      </w:pPr>
    </w:p>
    <w:p w14:paraId="76E1BB7F" w14:textId="7F7E0EAE" w:rsidR="009B0591" w:rsidRPr="00297AB0" w:rsidRDefault="009B0591" w:rsidP="009B0591">
      <w:pPr>
        <w:rPr>
          <w:rFonts w:ascii="Calibri" w:eastAsia="Times New Roman" w:hAnsi="Calibri" w:cs="Calibri"/>
        </w:rPr>
      </w:pPr>
      <w:r w:rsidRPr="00297AB0">
        <w:rPr>
          <w:rFonts w:ascii="Calibri" w:eastAsia="Times New Roman" w:hAnsi="Calibri" w:cs="Calibri"/>
        </w:rPr>
        <w:t>Bij een aangeboden MKI-waarde van</w:t>
      </w:r>
      <w:r w:rsidR="00764303">
        <w:rPr>
          <w:rFonts w:ascii="Calibri" w:eastAsia="Times New Roman" w:hAnsi="Calibri" w:cs="Calibri"/>
        </w:rPr>
        <w:t xml:space="preserve"> </w:t>
      </w:r>
      <w:r w:rsidR="00764303" w:rsidRPr="00764303">
        <w:rPr>
          <w:rFonts w:ascii="Calibri" w:eastAsia="Times New Roman" w:hAnsi="Calibri" w:cs="Calibri"/>
        </w:rPr>
        <w:t xml:space="preserve">€231.674,74 </w:t>
      </w:r>
      <w:r w:rsidRPr="00764303">
        <w:rPr>
          <w:rFonts w:ascii="Calibri" w:eastAsia="Times New Roman" w:hAnsi="Calibri" w:cs="Calibri"/>
        </w:rPr>
        <w:t>(MKI-bovengrens – gelijk</w:t>
      </w:r>
      <w:r w:rsidRPr="00297AB0">
        <w:rPr>
          <w:rFonts w:ascii="Calibri" w:eastAsia="Times New Roman" w:hAnsi="Calibri" w:cs="Calibri"/>
        </w:rPr>
        <w:t xml:space="preserve"> aan referentieberekening) of meer vindt geen fictieve vermindering plaats.</w:t>
      </w:r>
    </w:p>
    <w:p w14:paraId="37B6931E" w14:textId="77777777" w:rsidR="009B0591" w:rsidRPr="00297AB0" w:rsidRDefault="009B0591" w:rsidP="009B0591">
      <w:pPr>
        <w:rPr>
          <w:rFonts w:ascii="Calibri" w:eastAsia="Times New Roman" w:hAnsi="Calibri" w:cs="Calibri"/>
        </w:rPr>
      </w:pPr>
    </w:p>
    <w:p w14:paraId="7236BD90" w14:textId="77777777" w:rsidR="009B0591" w:rsidRPr="00297AB0" w:rsidRDefault="009B0591" w:rsidP="009B0591">
      <w:pPr>
        <w:rPr>
          <w:rFonts w:ascii="Calibri" w:eastAsia="Times New Roman" w:hAnsi="Calibri" w:cs="Calibri"/>
        </w:rPr>
      </w:pPr>
      <w:r w:rsidRPr="00297AB0">
        <w:rPr>
          <w:rFonts w:ascii="Calibri" w:eastAsia="Times New Roman" w:hAnsi="Calibri" w:cs="Calibri"/>
        </w:rPr>
        <w:t>Bij een aangeboden MKI-waarde liggend tussen de MKI-ondergrens en de MKI bovengrens vindt een fictieve vermindering plaats die lineair wordt bepaald overeenkomstig onderstaande formule.</w:t>
      </w:r>
    </w:p>
    <w:p w14:paraId="39132B15" w14:textId="77777777" w:rsidR="009B0591" w:rsidRPr="00297AB0" w:rsidRDefault="009B0591" w:rsidP="009B0591">
      <w:pPr>
        <w:rPr>
          <w:rFonts w:ascii="Calibri" w:eastAsia="Times New Roman" w:hAnsi="Calibri" w:cs="Calibri"/>
          <w:b/>
          <w:bCs/>
          <w:sz w:val="20"/>
          <w:szCs w:val="20"/>
        </w:rPr>
      </w:pPr>
    </w:p>
    <w:p w14:paraId="2F68A284" w14:textId="77777777" w:rsidR="009B0591" w:rsidRPr="00297AB0" w:rsidRDefault="009B0591" w:rsidP="009B0591">
      <w:pPr>
        <w:rPr>
          <w:rFonts w:ascii="Calibri" w:eastAsia="Times New Roman" w:hAnsi="Calibri" w:cs="Calibri"/>
          <w:b/>
          <w:bCs/>
          <w:sz w:val="20"/>
          <w:szCs w:val="20"/>
        </w:rPr>
      </w:pPr>
      <w:r w:rsidRPr="00297AB0">
        <w:rPr>
          <w:rFonts w:ascii="Calibri" w:eastAsia="Times New Roman" w:hAnsi="Calibri" w:cs="Calibri"/>
          <w:b/>
          <w:bCs/>
          <w:sz w:val="20"/>
          <w:szCs w:val="20"/>
        </w:rPr>
        <w:t>Fictieve vermindering =  F1 – ( F1 * (aanbod – MKI-ondergrens) / (MKI bovengrens – MKI-ondergrens) )</w:t>
      </w:r>
    </w:p>
    <w:p w14:paraId="5C2F6C48" w14:textId="77777777" w:rsidR="009B0591" w:rsidRPr="00297AB0" w:rsidRDefault="009B0591" w:rsidP="009B0591">
      <w:pPr>
        <w:rPr>
          <w:rFonts w:ascii="Calibri" w:eastAsia="Times New Roman" w:hAnsi="Calibri" w:cs="Calibri"/>
        </w:rPr>
      </w:pPr>
    </w:p>
    <w:p w14:paraId="2259E731" w14:textId="77777777" w:rsidR="009B0591" w:rsidRPr="00297AB0" w:rsidRDefault="009B0591" w:rsidP="009B0591">
      <w:pPr>
        <w:rPr>
          <w:rFonts w:ascii="Calibri" w:eastAsia="Times New Roman" w:hAnsi="Calibri" w:cs="Calibri"/>
        </w:rPr>
      </w:pPr>
      <w:r w:rsidRPr="00297AB0">
        <w:rPr>
          <w:rFonts w:ascii="Calibri" w:eastAsia="Times New Roman" w:hAnsi="Calibri" w:cs="Calibri"/>
        </w:rPr>
        <w:t>Afronding van de fictieve vermindering vindt plaats naar het dichtstbijzijnde bedrag in hele euro’s, waarbij een bedrag van 0,5 euro of meer naar boven wordt afgerond en een bedrag minder dan 0,5 euro naar beneden wordt afgerond.</w:t>
      </w:r>
    </w:p>
    <w:p w14:paraId="6E06FEE4" w14:textId="77777777" w:rsidR="009B0591" w:rsidRPr="00297AB0" w:rsidRDefault="009B0591" w:rsidP="009B0591">
      <w:pPr>
        <w:rPr>
          <w:rFonts w:ascii="Calibri" w:eastAsia="Times New Roman" w:hAnsi="Calibri" w:cs="Calibri"/>
        </w:rPr>
      </w:pPr>
    </w:p>
    <w:p w14:paraId="1D6D6498" w14:textId="77777777" w:rsidR="009B0591" w:rsidRPr="00297AB0" w:rsidRDefault="009B0591" w:rsidP="009B0591">
      <w:pPr>
        <w:rPr>
          <w:rFonts w:ascii="Calibri" w:eastAsia="Times New Roman" w:hAnsi="Calibri" w:cs="Calibri"/>
        </w:rPr>
      </w:pPr>
      <w:r w:rsidRPr="00297AB0">
        <w:rPr>
          <w:rFonts w:ascii="Calibri" w:eastAsia="Times New Roman" w:hAnsi="Calibri" w:cs="Calibri"/>
        </w:rPr>
        <w:t>De aangeboden MKI-waarde mag niet hoger zijn dan de MKI-bovengrens. Een aangeboden MKI-waarde hoger dan de MKI-bovengrens wordt gezien als een onaanvaardbaar risico ten aanzien van het bereiken van de ter zake geformuleerde doelstelling van de aanbesteder. Dit leidt tot afwijzing van de inschrijving en de inschrijver komt niet in aanmerking voor opdrachtverlening.</w:t>
      </w:r>
    </w:p>
    <w:p w14:paraId="08B8E720" w14:textId="77777777" w:rsidR="009B0591" w:rsidRPr="00297AB0" w:rsidRDefault="009B0591" w:rsidP="009B0591">
      <w:pPr>
        <w:rPr>
          <w:rFonts w:ascii="Calibri" w:eastAsia="Times New Roman" w:hAnsi="Calibri" w:cs="Calibri"/>
        </w:rPr>
      </w:pPr>
    </w:p>
    <w:p w14:paraId="38876A2D" w14:textId="77777777" w:rsidR="009B0591" w:rsidRPr="00297AB0" w:rsidRDefault="009B0591" w:rsidP="009B0591">
      <w:pPr>
        <w:rPr>
          <w:rFonts w:ascii="Calibri" w:eastAsia="Times New Roman" w:hAnsi="Calibri" w:cs="Calibri"/>
          <w:b/>
          <w:bCs/>
        </w:rPr>
      </w:pPr>
      <w:r w:rsidRPr="00297AB0">
        <w:rPr>
          <w:rFonts w:ascii="Calibri" w:eastAsia="Times New Roman" w:hAnsi="Calibri" w:cs="Calibri"/>
          <w:b/>
          <w:bCs/>
        </w:rPr>
        <w:t xml:space="preserve">Onderbouwing referentie-berekening: </w:t>
      </w:r>
    </w:p>
    <w:p w14:paraId="3E0118FD" w14:textId="57021FBA" w:rsidR="009B0591" w:rsidRPr="00297AB0" w:rsidRDefault="00604B07" w:rsidP="009B0591">
      <w:pPr>
        <w:rPr>
          <w:rFonts w:ascii="Calibri" w:eastAsia="Times New Roman" w:hAnsi="Calibri" w:cs="Calibri"/>
        </w:rPr>
      </w:pPr>
      <w:r>
        <w:rPr>
          <w:rFonts w:ascii="Calibri" w:eastAsia="Times New Roman" w:hAnsi="Calibri" w:cs="Calibri"/>
        </w:rPr>
        <w:t xml:space="preserve"> Opdrachtgevers</w:t>
      </w:r>
      <w:r w:rsidR="009B0591" w:rsidRPr="00297AB0">
        <w:rPr>
          <w:rFonts w:ascii="Calibri" w:eastAsia="Times New Roman" w:hAnsi="Calibri" w:cs="Calibri"/>
        </w:rPr>
        <w:t xml:space="preserve"> vervoeren momenteel 408.959 m3 slib per jaar, met een gemiddeld d</w:t>
      </w:r>
      <w:r w:rsidR="00BB5B1A">
        <w:rPr>
          <w:rFonts w:ascii="Calibri" w:eastAsia="Times New Roman" w:hAnsi="Calibri" w:cs="Calibri"/>
        </w:rPr>
        <w:t xml:space="preserve">roge stof </w:t>
      </w:r>
      <w:r w:rsidR="009B0591" w:rsidRPr="00297AB0">
        <w:rPr>
          <w:rFonts w:ascii="Calibri" w:eastAsia="Times New Roman" w:hAnsi="Calibri" w:cs="Calibri"/>
        </w:rPr>
        <w:t xml:space="preserve">gehalte van 2,8%. Voor de referentie is uitgegaan van de looptijd van het raamcontract, een periode van 6 jaar. Daarin wordt in het eerste jaar enkel het transport voor waterschap Noorderzijlvest uitgevoerd (178.829 m3 slib per jaar), en vanaf het tweede jaar van het totaal aan te vervoeren slib van beide </w:t>
      </w:r>
      <w:r>
        <w:rPr>
          <w:rFonts w:ascii="Calibri" w:eastAsia="Times New Roman" w:hAnsi="Calibri" w:cs="Calibri"/>
        </w:rPr>
        <w:t>Opdrachtgevers</w:t>
      </w:r>
      <w:r w:rsidRPr="00297AB0">
        <w:rPr>
          <w:rFonts w:ascii="Calibri" w:eastAsia="Times New Roman" w:hAnsi="Calibri" w:cs="Calibri"/>
        </w:rPr>
        <w:t xml:space="preserve"> </w:t>
      </w:r>
      <w:r w:rsidR="009B0591" w:rsidRPr="00297AB0">
        <w:rPr>
          <w:rFonts w:ascii="Calibri" w:eastAsia="Times New Roman" w:hAnsi="Calibri" w:cs="Calibri"/>
        </w:rPr>
        <w:t xml:space="preserve">uitgegaan. </w:t>
      </w:r>
    </w:p>
    <w:p w14:paraId="4B28772E" w14:textId="77777777" w:rsidR="009B0591" w:rsidRPr="00297AB0" w:rsidRDefault="009B0591" w:rsidP="009B0591">
      <w:pPr>
        <w:rPr>
          <w:rFonts w:ascii="Calibri" w:eastAsia="Times New Roman" w:hAnsi="Calibri" w:cs="Calibri"/>
        </w:rPr>
      </w:pPr>
    </w:p>
    <w:p w14:paraId="6A70EE4F" w14:textId="52016810" w:rsidR="009B0591" w:rsidRPr="00297AB0" w:rsidRDefault="009B0591" w:rsidP="009B0591">
      <w:pPr>
        <w:rPr>
          <w:rFonts w:ascii="Calibri" w:eastAsia="Times New Roman" w:hAnsi="Calibri" w:cs="Calibri"/>
        </w:rPr>
      </w:pPr>
      <w:r w:rsidRPr="00297AB0">
        <w:rPr>
          <w:rFonts w:ascii="Calibri" w:eastAsia="Times New Roman" w:hAnsi="Calibri" w:cs="Calibri"/>
        </w:rPr>
        <w:t xml:space="preserve">Kijkend naar de ontwikkelingen in de markt (o.a. gebaseerd op de gehouden marktconsultatie) is het op dit moment realistisch om HVO in te zetten voor de uitvoering van de raamovereenkomst, i.p.v. gewone diesel. Daarom wordt in de referentieberekening ook </w:t>
      </w:r>
      <w:r w:rsidRPr="00FE46E4">
        <w:rPr>
          <w:rFonts w:ascii="Calibri" w:eastAsia="Times New Roman" w:hAnsi="Calibri" w:cs="Calibri"/>
        </w:rPr>
        <w:t xml:space="preserve">uitgegaan van een aandeel HVO (zie bijlage </w:t>
      </w:r>
      <w:r w:rsidR="00FE46E4" w:rsidRPr="00FE46E4">
        <w:rPr>
          <w:rFonts w:ascii="Calibri" w:eastAsia="Times New Roman" w:hAnsi="Calibri" w:cs="Calibri"/>
        </w:rPr>
        <w:t xml:space="preserve">11a </w:t>
      </w:r>
      <w:r w:rsidRPr="00FE46E4">
        <w:rPr>
          <w:rFonts w:ascii="Calibri" w:eastAsia="Times New Roman" w:hAnsi="Calibri" w:cs="Calibri"/>
        </w:rPr>
        <w:t xml:space="preserve">(Excel) en bijlage </w:t>
      </w:r>
      <w:r w:rsidR="00FE46E4" w:rsidRPr="00FE46E4">
        <w:rPr>
          <w:rFonts w:ascii="Calibri" w:eastAsia="Times New Roman" w:hAnsi="Calibri" w:cs="Calibri"/>
        </w:rPr>
        <w:t>11b</w:t>
      </w:r>
      <w:r w:rsidRPr="00FE46E4">
        <w:rPr>
          <w:rFonts w:ascii="Calibri" w:eastAsia="Times New Roman" w:hAnsi="Calibri" w:cs="Calibri"/>
        </w:rPr>
        <w:t xml:space="preserve"> (toelichtingsnotitie MKI-berekening)).</w:t>
      </w:r>
      <w:r w:rsidRPr="00297AB0">
        <w:rPr>
          <w:rFonts w:ascii="Calibri" w:eastAsia="Times New Roman" w:hAnsi="Calibri" w:cs="Calibri"/>
        </w:rPr>
        <w:t xml:space="preserve">  </w:t>
      </w:r>
    </w:p>
    <w:p w14:paraId="09733B4C" w14:textId="77777777" w:rsidR="009B0591" w:rsidRPr="00297AB0" w:rsidRDefault="009B0591" w:rsidP="009B0591">
      <w:pPr>
        <w:rPr>
          <w:rFonts w:ascii="Calibri" w:eastAsia="Times New Roman" w:hAnsi="Calibri" w:cs="Calibri"/>
        </w:rPr>
      </w:pPr>
    </w:p>
    <w:p w14:paraId="24B689FC" w14:textId="1FB73D1A" w:rsidR="009B0591" w:rsidRPr="00297AB0" w:rsidRDefault="009B0591" w:rsidP="009B0591">
      <w:pPr>
        <w:rPr>
          <w:rFonts w:ascii="Calibri" w:eastAsia="Times New Roman" w:hAnsi="Calibri" w:cs="Calibri"/>
        </w:rPr>
      </w:pPr>
      <w:r w:rsidRPr="00297AB0">
        <w:rPr>
          <w:rFonts w:ascii="Calibri" w:eastAsia="Times New Roman" w:hAnsi="Calibri" w:cs="Calibri"/>
        </w:rPr>
        <w:t xml:space="preserve">Voor de berekening is gebruik gemaakt van het volgende rapport: </w:t>
      </w:r>
      <w:r w:rsidRPr="00297AB0">
        <w:rPr>
          <w:rFonts w:ascii="Calibri" w:eastAsia="Times New Roman" w:hAnsi="Calibri" w:cs="Calibri"/>
          <w:i/>
          <w:iCs/>
        </w:rPr>
        <w:t xml:space="preserve">TNO, 2018. 20 </w:t>
      </w:r>
      <w:proofErr w:type="spellStart"/>
      <w:r w:rsidRPr="00297AB0">
        <w:rPr>
          <w:rFonts w:ascii="Calibri" w:eastAsia="Times New Roman" w:hAnsi="Calibri" w:cs="Calibri"/>
          <w:i/>
          <w:iCs/>
        </w:rPr>
        <w:t>LCA’s</w:t>
      </w:r>
      <w:proofErr w:type="spellEnd"/>
      <w:r w:rsidRPr="00297AB0">
        <w:rPr>
          <w:rFonts w:ascii="Calibri" w:eastAsia="Times New Roman" w:hAnsi="Calibri" w:cs="Calibri"/>
          <w:i/>
          <w:iCs/>
        </w:rPr>
        <w:t xml:space="preserve"> van brandstof-machinecombinaties, R10658, juni 2018. </w:t>
      </w:r>
      <w:r w:rsidRPr="00297AB0">
        <w:rPr>
          <w:rFonts w:ascii="Calibri" w:eastAsia="Times New Roman" w:hAnsi="Calibri" w:cs="Calibri"/>
        </w:rPr>
        <w:t xml:space="preserve">Met uitgangspunten uit benoemd rapport is de referentieberekening opgebouwd. De berekening is bijgevoegd in </w:t>
      </w:r>
      <w:r w:rsidRPr="00A623D6">
        <w:rPr>
          <w:rFonts w:ascii="Calibri" w:eastAsia="Times New Roman" w:hAnsi="Calibri" w:cs="Calibri"/>
        </w:rPr>
        <w:t xml:space="preserve">bijlage </w:t>
      </w:r>
      <w:r w:rsidR="00FE46E4" w:rsidRPr="00A623D6">
        <w:rPr>
          <w:rFonts w:ascii="Calibri" w:eastAsia="Times New Roman" w:hAnsi="Calibri" w:cs="Calibri"/>
        </w:rPr>
        <w:t>11</w:t>
      </w:r>
      <w:r w:rsidR="00A623D6" w:rsidRPr="00A623D6">
        <w:rPr>
          <w:rFonts w:ascii="Calibri" w:eastAsia="Times New Roman" w:hAnsi="Calibri" w:cs="Calibri"/>
        </w:rPr>
        <w:t>a</w:t>
      </w:r>
      <w:r w:rsidRPr="00A623D6">
        <w:rPr>
          <w:rFonts w:ascii="Calibri" w:eastAsia="Times New Roman" w:hAnsi="Calibri" w:cs="Calibri"/>
        </w:rPr>
        <w:t>, in een Excel-format. Inschrijver wordt gevraagd in hetzelfde format zijn eigen berekening uit te werken</w:t>
      </w:r>
      <w:r w:rsidR="00A623D6">
        <w:rPr>
          <w:rFonts w:ascii="Calibri" w:eastAsia="Times New Roman" w:hAnsi="Calibri" w:cs="Calibri"/>
        </w:rPr>
        <w:t>, zie bijlage 3c</w:t>
      </w:r>
      <w:r w:rsidRPr="00A623D6">
        <w:rPr>
          <w:rFonts w:ascii="Calibri" w:eastAsia="Times New Roman" w:hAnsi="Calibri" w:cs="Calibri"/>
        </w:rPr>
        <w:t>.</w:t>
      </w:r>
      <w:r w:rsidRPr="00297AB0">
        <w:rPr>
          <w:rFonts w:ascii="Calibri" w:eastAsia="Times New Roman" w:hAnsi="Calibri" w:cs="Calibri"/>
        </w:rPr>
        <w:t xml:space="preserve">  </w:t>
      </w:r>
    </w:p>
    <w:p w14:paraId="09D844F1" w14:textId="77777777" w:rsidR="009B0591" w:rsidRPr="00297AB0" w:rsidRDefault="009B0591" w:rsidP="009B0591">
      <w:pPr>
        <w:rPr>
          <w:rFonts w:ascii="Calibri" w:eastAsia="Times New Roman" w:hAnsi="Calibri" w:cs="Calibri"/>
        </w:rPr>
      </w:pPr>
    </w:p>
    <w:p w14:paraId="48D99476" w14:textId="77777777" w:rsidR="009B0591" w:rsidRPr="00297AB0" w:rsidRDefault="009B0591" w:rsidP="009B0591">
      <w:pPr>
        <w:rPr>
          <w:rFonts w:ascii="Calibri" w:eastAsia="Times New Roman" w:hAnsi="Calibri" w:cs="Calibri"/>
          <w:b/>
          <w:bCs/>
        </w:rPr>
      </w:pPr>
      <w:r w:rsidRPr="00297AB0">
        <w:rPr>
          <w:rFonts w:ascii="Calibri" w:eastAsia="Times New Roman" w:hAnsi="Calibri" w:cs="Calibri"/>
          <w:b/>
          <w:bCs/>
        </w:rPr>
        <w:t>Proceseisen gunningscriterium G.3</w:t>
      </w:r>
    </w:p>
    <w:p w14:paraId="5E215492" w14:textId="77777777" w:rsidR="009B0591" w:rsidRPr="00297AB0" w:rsidRDefault="009B0591" w:rsidP="009B0591">
      <w:pPr>
        <w:rPr>
          <w:rFonts w:ascii="Calibri" w:eastAsia="Times New Roman" w:hAnsi="Calibri" w:cs="Calibri"/>
          <w:b/>
          <w:bCs/>
        </w:rPr>
      </w:pPr>
    </w:p>
    <w:tbl>
      <w:tblPr>
        <w:tblStyle w:val="Tabelrasterlicht1"/>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0"/>
      </w:tblGrid>
      <w:tr w:rsidR="009B0591" w:rsidRPr="00297AB0" w14:paraId="403D086D" w14:textId="77777777" w:rsidTr="009B0591">
        <w:tc>
          <w:tcPr>
            <w:tcW w:w="6720" w:type="dxa"/>
          </w:tcPr>
          <w:p w14:paraId="3FB65FD9" w14:textId="6066D342" w:rsidR="009B0591" w:rsidRPr="00363B75" w:rsidRDefault="007E2F35"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bookmarkStart w:id="166" w:name="_Hlk84234741"/>
            <w:r>
              <w:rPr>
                <w:rFonts w:ascii="Calibri" w:eastAsia="Times New Roman" w:hAnsi="Calibri" w:cs="Calibri"/>
                <w:lang w:eastAsia="nl-NL"/>
              </w:rPr>
              <w:t>Inschrijver</w:t>
            </w:r>
            <w:r w:rsidR="009B0591" w:rsidRPr="00363B75">
              <w:rPr>
                <w:rFonts w:ascii="Calibri" w:eastAsia="Times New Roman" w:hAnsi="Calibri" w:cs="Calibri"/>
                <w:lang w:eastAsia="nl-NL"/>
              </w:rPr>
              <w:t xml:space="preserve"> dient de beschrijving van zijn processen met betrekking tot het BPKV-criterium milieukosten (MKI-waarde) ter kennis te brengen van de Opdrachtgever</w:t>
            </w:r>
            <w:r w:rsidR="00604B07">
              <w:rPr>
                <w:rFonts w:ascii="Calibri" w:eastAsia="Times New Roman" w:hAnsi="Calibri" w:cs="Calibri"/>
                <w:lang w:eastAsia="nl-NL"/>
              </w:rPr>
              <w:t>s</w:t>
            </w:r>
            <w:r w:rsidR="009B0591" w:rsidRPr="00363B75">
              <w:rPr>
                <w:rFonts w:ascii="Calibri" w:eastAsia="Times New Roman" w:hAnsi="Calibri" w:cs="Calibri"/>
                <w:lang w:eastAsia="nl-NL"/>
              </w:rPr>
              <w:t xml:space="preserve">. Door transparantie over deze processen geeft de </w:t>
            </w:r>
            <w:r>
              <w:rPr>
                <w:rFonts w:ascii="Calibri" w:eastAsia="Times New Roman" w:hAnsi="Calibri" w:cs="Calibri"/>
                <w:lang w:eastAsia="nl-NL"/>
              </w:rPr>
              <w:t>Inschrijver</w:t>
            </w:r>
            <w:r w:rsidR="009B0591" w:rsidRPr="00363B75">
              <w:rPr>
                <w:rFonts w:ascii="Calibri" w:eastAsia="Times New Roman" w:hAnsi="Calibri" w:cs="Calibri"/>
                <w:lang w:eastAsia="nl-NL"/>
              </w:rPr>
              <w:t xml:space="preserve"> het vertrouwen dat de aangeboden MKI-waarde op een betrouwbare en beheerste wijze wordt gerealiseerd.</w:t>
            </w:r>
          </w:p>
          <w:bookmarkEnd w:id="166"/>
          <w:p w14:paraId="5287D682" w14:textId="77777777" w:rsidR="009B0591" w:rsidRPr="00363B75"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p>
        </w:tc>
      </w:tr>
      <w:tr w:rsidR="009B0591" w:rsidRPr="00297AB0" w14:paraId="7CF26623" w14:textId="77777777" w:rsidTr="009B0591">
        <w:tc>
          <w:tcPr>
            <w:tcW w:w="6720" w:type="dxa"/>
          </w:tcPr>
          <w:p w14:paraId="00791737" w14:textId="4150C941" w:rsidR="009B0591" w:rsidRPr="00363B75"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bookmarkStart w:id="167" w:name="_Hlk84235768"/>
            <w:r w:rsidRPr="00363B75">
              <w:rPr>
                <w:rFonts w:ascii="Calibri" w:eastAsia="Times New Roman" w:hAnsi="Calibri" w:cs="Calibri"/>
                <w:lang w:eastAsia="nl-NL"/>
              </w:rPr>
              <w:t xml:space="preserve">De </w:t>
            </w:r>
            <w:r w:rsidR="007E2F35">
              <w:rPr>
                <w:rFonts w:ascii="Calibri" w:eastAsia="Times New Roman" w:hAnsi="Calibri" w:cs="Calibri"/>
                <w:lang w:eastAsia="nl-NL"/>
              </w:rPr>
              <w:t xml:space="preserve">Inschrijver </w:t>
            </w:r>
            <w:r w:rsidRPr="00363B75">
              <w:rPr>
                <w:rFonts w:ascii="Calibri" w:eastAsia="Times New Roman" w:hAnsi="Calibri" w:cs="Calibri"/>
                <w:lang w:eastAsia="nl-NL"/>
              </w:rPr>
              <w:t xml:space="preserve">dient de MKI-waarde te bepalen voor het slibtransport van </w:t>
            </w:r>
            <w:r w:rsidR="00604B07">
              <w:rPr>
                <w:rFonts w:ascii="Calibri" w:eastAsia="Times New Roman" w:hAnsi="Calibri" w:cs="Calibri"/>
                <w:lang w:eastAsia="nl-NL"/>
              </w:rPr>
              <w:t xml:space="preserve"> Opdrachtgevers</w:t>
            </w:r>
            <w:r w:rsidRPr="00363B75">
              <w:rPr>
                <w:rFonts w:ascii="Calibri" w:eastAsia="Times New Roman" w:hAnsi="Calibri" w:cs="Calibri"/>
                <w:lang w:eastAsia="nl-NL"/>
              </w:rPr>
              <w:t xml:space="preserve"> voor de periode die het raamcontract zal beslaan (6 jaar). Daarin wordt voor het eerste jaar enkel het transport voor waterschap Noorderzijlvest meegenomen. </w:t>
            </w:r>
          </w:p>
          <w:bookmarkEnd w:id="167"/>
          <w:p w14:paraId="407C55BF" w14:textId="77777777" w:rsidR="009B0591" w:rsidRPr="00363B75"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p>
        </w:tc>
      </w:tr>
      <w:tr w:rsidR="009B0591" w:rsidRPr="00297AB0" w14:paraId="4F73C764" w14:textId="77777777" w:rsidTr="009B0591">
        <w:tc>
          <w:tcPr>
            <w:tcW w:w="6720" w:type="dxa"/>
          </w:tcPr>
          <w:p w14:paraId="7A454BA4" w14:textId="492F6EAA" w:rsidR="009B0591" w:rsidRPr="00297AB0"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bookmarkStart w:id="168" w:name="_Hlk84235775"/>
            <w:r w:rsidRPr="00297AB0">
              <w:rPr>
                <w:rFonts w:ascii="Calibri" w:eastAsia="Times New Roman" w:hAnsi="Calibri" w:cs="Calibri"/>
                <w:lang w:eastAsia="nl-NL"/>
              </w:rPr>
              <w:t xml:space="preserve">De </w:t>
            </w:r>
            <w:r w:rsidR="007E2F35">
              <w:rPr>
                <w:rFonts w:ascii="Calibri" w:eastAsia="Times New Roman" w:hAnsi="Calibri" w:cs="Calibri"/>
                <w:lang w:eastAsia="nl-NL"/>
              </w:rPr>
              <w:t xml:space="preserve">Inschrijver </w:t>
            </w:r>
            <w:r w:rsidRPr="00297AB0">
              <w:rPr>
                <w:rFonts w:ascii="Calibri" w:eastAsia="Times New Roman" w:hAnsi="Calibri" w:cs="Calibri"/>
                <w:lang w:eastAsia="nl-NL"/>
              </w:rPr>
              <w:t xml:space="preserve">dient bijlage </w:t>
            </w:r>
            <w:r w:rsidR="00FE46E4">
              <w:rPr>
                <w:rFonts w:ascii="Calibri" w:eastAsia="Times New Roman" w:hAnsi="Calibri" w:cs="Calibri"/>
                <w:lang w:eastAsia="nl-NL"/>
              </w:rPr>
              <w:t>11</w:t>
            </w:r>
            <w:r w:rsidRPr="00297AB0">
              <w:rPr>
                <w:rFonts w:ascii="Calibri" w:eastAsia="Times New Roman" w:hAnsi="Calibri" w:cs="Calibri"/>
                <w:lang w:eastAsia="nl-NL"/>
              </w:rPr>
              <w:t xml:space="preserve"> ‘invulsheet inschrijver MKI-berekening’ ingevuld aan te leveren in Excelformat ter onderbouwing van de MKI. </w:t>
            </w:r>
            <w:bookmarkEnd w:id="168"/>
          </w:p>
        </w:tc>
      </w:tr>
      <w:tr w:rsidR="009B0591" w:rsidRPr="00297AB0" w14:paraId="103CF5B3" w14:textId="77777777" w:rsidTr="009B0591">
        <w:tc>
          <w:tcPr>
            <w:tcW w:w="6720" w:type="dxa"/>
          </w:tcPr>
          <w:p w14:paraId="27B52810" w14:textId="51D0999F" w:rsidR="009B0591" w:rsidRPr="00297AB0"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bookmarkStart w:id="169" w:name="_Hlk84235784"/>
            <w:r w:rsidRPr="00297AB0">
              <w:rPr>
                <w:rFonts w:ascii="Calibri" w:eastAsia="Times New Roman" w:hAnsi="Calibri" w:cs="Calibri"/>
                <w:lang w:eastAsia="nl-NL"/>
              </w:rPr>
              <w:lastRenderedPageBreak/>
              <w:t>De</w:t>
            </w:r>
            <w:r w:rsidR="007E2F35">
              <w:rPr>
                <w:rFonts w:ascii="Calibri" w:eastAsia="Times New Roman" w:hAnsi="Calibri" w:cs="Calibri"/>
                <w:lang w:eastAsia="nl-NL"/>
              </w:rPr>
              <w:t xml:space="preserve"> Inschrijver</w:t>
            </w:r>
            <w:r w:rsidRPr="00297AB0">
              <w:rPr>
                <w:rFonts w:ascii="Calibri" w:eastAsia="Times New Roman" w:hAnsi="Calibri" w:cs="Calibri"/>
                <w:lang w:eastAsia="nl-NL"/>
              </w:rPr>
              <w:t xml:space="preserve"> dient de MKI-waarde te berekenen waarbij gebruik wordt gemaakt van: </w:t>
            </w:r>
          </w:p>
          <w:p w14:paraId="6BCEB465" w14:textId="77777777" w:rsidR="009B0591" w:rsidRPr="00297AB0" w:rsidRDefault="009B0591" w:rsidP="009B0591">
            <w:pPr>
              <w:numPr>
                <w:ilvl w:val="0"/>
                <w:numId w:val="16"/>
              </w:numPr>
              <w:tabs>
                <w:tab w:val="left" w:pos="454"/>
                <w:tab w:val="left" w:pos="680"/>
              </w:tabs>
              <w:autoSpaceDE w:val="0"/>
              <w:autoSpaceDN w:val="0"/>
              <w:adjustRightInd w:val="0"/>
              <w:spacing w:line="240" w:lineRule="atLeast"/>
              <w:ind w:left="357" w:hanging="357"/>
              <w:rPr>
                <w:rFonts w:ascii="Calibri" w:eastAsia="Times New Roman" w:hAnsi="Calibri" w:cs="Calibri"/>
                <w:lang w:eastAsia="nl-NL"/>
              </w:rPr>
            </w:pPr>
            <w:r w:rsidRPr="00297AB0">
              <w:rPr>
                <w:rFonts w:ascii="Calibri" w:eastAsia="Times New Roman" w:hAnsi="Calibri" w:cs="Calibri"/>
                <w:lang w:eastAsia="nl-NL"/>
              </w:rPr>
              <w:t xml:space="preserve">“TNO, 2018. 20 </w:t>
            </w:r>
            <w:proofErr w:type="spellStart"/>
            <w:r w:rsidRPr="00297AB0">
              <w:rPr>
                <w:rFonts w:ascii="Calibri" w:eastAsia="Times New Roman" w:hAnsi="Calibri" w:cs="Calibri"/>
                <w:lang w:eastAsia="nl-NL"/>
              </w:rPr>
              <w:t>LCA’s</w:t>
            </w:r>
            <w:proofErr w:type="spellEnd"/>
            <w:r w:rsidRPr="00297AB0">
              <w:rPr>
                <w:rFonts w:ascii="Calibri" w:eastAsia="Times New Roman" w:hAnsi="Calibri" w:cs="Calibri"/>
                <w:lang w:eastAsia="nl-NL"/>
              </w:rPr>
              <w:t xml:space="preserve"> van brandstof-machinecombinaties, R10658, juni 2018”;</w:t>
            </w:r>
          </w:p>
          <w:p w14:paraId="73EB6493" w14:textId="77777777" w:rsidR="009B0591" w:rsidRPr="00297AB0" w:rsidRDefault="009B0591" w:rsidP="009B0591">
            <w:pPr>
              <w:numPr>
                <w:ilvl w:val="0"/>
                <w:numId w:val="16"/>
              </w:numPr>
              <w:tabs>
                <w:tab w:val="left" w:pos="454"/>
                <w:tab w:val="left" w:pos="680"/>
              </w:tabs>
              <w:autoSpaceDE w:val="0"/>
              <w:autoSpaceDN w:val="0"/>
              <w:adjustRightInd w:val="0"/>
              <w:spacing w:line="240" w:lineRule="atLeast"/>
              <w:ind w:left="357" w:hanging="357"/>
              <w:rPr>
                <w:rFonts w:ascii="Calibri" w:eastAsia="Times New Roman" w:hAnsi="Calibri" w:cs="Calibri"/>
                <w:lang w:eastAsia="nl-NL"/>
              </w:rPr>
            </w:pPr>
            <w:r w:rsidRPr="00297AB0">
              <w:rPr>
                <w:rFonts w:ascii="Calibri" w:eastAsia="Times New Roman" w:hAnsi="Calibri" w:cs="Calibri"/>
                <w:lang w:eastAsia="nl-NL"/>
              </w:rPr>
              <w:t>Voor categorie 1 data: Bepalingsmethode Milieuprestatie Bouwwerken versie 1.0 (juli 2020) inclusief het wijzigingsblad Amendement 1 (d.d. juli 2020) en het wijzigingsblad Amendement 2 (d.d. 1 februari 2021)</w:t>
            </w:r>
            <w:r w:rsidRPr="00297AB0">
              <w:rPr>
                <w:rFonts w:ascii="Calibri" w:eastAsia="Times New Roman" w:hAnsi="Calibri" w:cs="Calibri"/>
                <w:color w:val="5F497A"/>
                <w:lang w:eastAsia="nl-NL"/>
              </w:rPr>
              <w:t xml:space="preserve">. </w:t>
            </w:r>
          </w:p>
          <w:bookmarkEnd w:id="169"/>
          <w:p w14:paraId="287E4C2C" w14:textId="77777777" w:rsidR="009B0591" w:rsidRPr="00297AB0" w:rsidRDefault="009B0591" w:rsidP="009B0591">
            <w:pPr>
              <w:tabs>
                <w:tab w:val="left" w:pos="454"/>
                <w:tab w:val="left" w:pos="680"/>
              </w:tabs>
              <w:autoSpaceDE w:val="0"/>
              <w:autoSpaceDN w:val="0"/>
              <w:adjustRightInd w:val="0"/>
              <w:spacing w:line="240" w:lineRule="atLeast"/>
              <w:rPr>
                <w:rFonts w:ascii="Calibri" w:eastAsia="Times New Roman" w:hAnsi="Calibri" w:cs="Calibri"/>
                <w:lang w:eastAsia="nl-NL"/>
              </w:rPr>
            </w:pPr>
          </w:p>
        </w:tc>
      </w:tr>
      <w:tr w:rsidR="009B0591" w:rsidRPr="00297AB0" w14:paraId="09B30981" w14:textId="77777777" w:rsidTr="009B0591">
        <w:tc>
          <w:tcPr>
            <w:tcW w:w="6720" w:type="dxa"/>
          </w:tcPr>
          <w:p w14:paraId="0DAA92F8" w14:textId="69B894EF" w:rsidR="009B0591" w:rsidRPr="00297AB0"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bookmarkStart w:id="170" w:name="_Hlk84235803"/>
            <w:r w:rsidRPr="00297AB0">
              <w:rPr>
                <w:rFonts w:ascii="Calibri" w:eastAsia="Times New Roman" w:hAnsi="Calibri" w:cs="Calibri"/>
                <w:lang w:eastAsia="nl-NL"/>
              </w:rPr>
              <w:t>Indien de</w:t>
            </w:r>
            <w:r w:rsidR="007E2F35">
              <w:rPr>
                <w:rFonts w:ascii="Calibri" w:eastAsia="Times New Roman" w:hAnsi="Calibri" w:cs="Calibri"/>
                <w:lang w:eastAsia="nl-NL"/>
              </w:rPr>
              <w:t xml:space="preserve"> Inschrijver</w:t>
            </w:r>
            <w:r w:rsidRPr="00297AB0">
              <w:rPr>
                <w:rFonts w:ascii="Calibri" w:eastAsia="Times New Roman" w:hAnsi="Calibri" w:cs="Calibri"/>
                <w:lang w:eastAsia="nl-NL"/>
              </w:rPr>
              <w:t xml:space="preserve"> categorie 1 data opstelt als onderbouwing van de MKI-waarde, dan dient de Opdrachtnemer daarvoor aan de volgende voorwaarden te voldoen: </w:t>
            </w:r>
          </w:p>
          <w:p w14:paraId="63D4FDBF" w14:textId="77777777" w:rsidR="009B0591" w:rsidRPr="00297AB0" w:rsidRDefault="009B0591" w:rsidP="009B0591">
            <w:pPr>
              <w:numPr>
                <w:ilvl w:val="0"/>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De</w:t>
            </w:r>
            <w:r w:rsidRPr="00297AB0">
              <w:rPr>
                <w:rFonts w:ascii="Calibri" w:eastAsia="Cambria" w:hAnsi="Calibri" w:cs="Calibri"/>
              </w:rPr>
              <w:t xml:space="preserve"> uitgangspunten uit het volgende rapport: “TNO, 2018. 20 </w:t>
            </w:r>
            <w:proofErr w:type="spellStart"/>
            <w:r w:rsidRPr="00297AB0">
              <w:rPr>
                <w:rFonts w:ascii="Calibri" w:eastAsia="Cambria" w:hAnsi="Calibri" w:cs="Calibri"/>
              </w:rPr>
              <w:t>LCA’s</w:t>
            </w:r>
            <w:proofErr w:type="spellEnd"/>
            <w:r w:rsidRPr="00297AB0">
              <w:rPr>
                <w:rFonts w:ascii="Calibri" w:eastAsia="Cambria" w:hAnsi="Calibri" w:cs="Calibri"/>
              </w:rPr>
              <w:t xml:space="preserve"> van brandstof-machinecombinaties, R10658, juni 2018” dienen meegenomen te worden in de LCA. D</w:t>
            </w:r>
            <w:r w:rsidRPr="00297AB0">
              <w:rPr>
                <w:rFonts w:ascii="Calibri" w:eastAsia="Times New Roman" w:hAnsi="Calibri" w:cs="Calibri"/>
                <w:color w:val="242424"/>
                <w:lang w:eastAsia="nl-NL"/>
              </w:rPr>
              <w:t xml:space="preserve">aarmee betreft de scope van de LCA minimaal:  </w:t>
            </w:r>
          </w:p>
          <w:p w14:paraId="7D17776D"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Productie van brandstof;</w:t>
            </w:r>
          </w:p>
          <w:p w14:paraId="084D9826"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Transport naar raffinage;</w:t>
            </w:r>
          </w:p>
          <w:p w14:paraId="23D28D8C"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Raffinage van brandstof;</w:t>
            </w:r>
          </w:p>
          <w:p w14:paraId="5F8CFFFC"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Transport naar gebruiker;</w:t>
            </w:r>
          </w:p>
          <w:p w14:paraId="3F45555E"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Emissies door brandstofverbranding;</w:t>
            </w:r>
          </w:p>
          <w:p w14:paraId="61E8C36C"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Productie van vrachtwagen, onderhoud, end-of-life;</w:t>
            </w:r>
          </w:p>
          <w:p w14:paraId="399E02FE"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Gebruik van de weginfrastructuur;</w:t>
            </w:r>
          </w:p>
          <w:p w14:paraId="7DE58E4E"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Emissies van slijtage banden, remmen en wegdek;</w:t>
            </w:r>
          </w:p>
          <w:p w14:paraId="6A9143D7" w14:textId="77777777" w:rsidR="009B0591" w:rsidRPr="00297AB0" w:rsidRDefault="009B0591" w:rsidP="009B0591">
            <w:pPr>
              <w:numPr>
                <w:ilvl w:val="1"/>
                <w:numId w:val="17"/>
              </w:numPr>
              <w:shd w:val="clear" w:color="auto" w:fill="FFFFFF"/>
              <w:spacing w:before="100" w:beforeAutospacing="1" w:after="100" w:afterAutospacing="1"/>
              <w:rPr>
                <w:rFonts w:ascii="Calibri" w:eastAsia="Times New Roman" w:hAnsi="Calibri" w:cs="Calibri"/>
                <w:color w:val="242424"/>
                <w:lang w:eastAsia="nl-NL"/>
              </w:rPr>
            </w:pPr>
            <w:proofErr w:type="spellStart"/>
            <w:r w:rsidRPr="00297AB0">
              <w:rPr>
                <w:rFonts w:ascii="Calibri" w:eastAsia="Times New Roman" w:hAnsi="Calibri" w:cs="Calibri"/>
                <w:color w:val="242424"/>
                <w:lang w:eastAsia="nl-NL"/>
              </w:rPr>
              <w:t>Adblue</w:t>
            </w:r>
            <w:proofErr w:type="spellEnd"/>
            <w:r w:rsidRPr="00297AB0">
              <w:rPr>
                <w:rFonts w:ascii="Calibri" w:eastAsia="Times New Roman" w:hAnsi="Calibri" w:cs="Calibri"/>
                <w:color w:val="242424"/>
                <w:lang w:eastAsia="nl-NL"/>
              </w:rPr>
              <w:t xml:space="preserve"> (naverbrandingsvloeistoffen). </w:t>
            </w:r>
          </w:p>
          <w:p w14:paraId="61E47289" w14:textId="77777777" w:rsidR="009B0591" w:rsidRPr="00297AB0" w:rsidRDefault="009B0591" w:rsidP="009B0591">
            <w:pPr>
              <w:numPr>
                <w:ilvl w:val="0"/>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 xml:space="preserve">De LCA dient gebaseerd te zijn op </w:t>
            </w:r>
            <w:proofErr w:type="spellStart"/>
            <w:r w:rsidRPr="00297AB0">
              <w:rPr>
                <w:rFonts w:ascii="Calibri" w:eastAsia="Times New Roman" w:hAnsi="Calibri" w:cs="Calibri"/>
                <w:color w:val="242424"/>
                <w:lang w:eastAsia="nl-NL"/>
              </w:rPr>
              <w:t>Ecoinvent</w:t>
            </w:r>
            <w:proofErr w:type="spellEnd"/>
            <w:r w:rsidRPr="00297AB0">
              <w:rPr>
                <w:rFonts w:ascii="Calibri" w:eastAsia="Times New Roman" w:hAnsi="Calibri" w:cs="Calibri"/>
                <w:color w:val="242424"/>
                <w:lang w:eastAsia="nl-NL"/>
              </w:rPr>
              <w:t xml:space="preserve"> database versie 3.5 of een nieuwere versie. </w:t>
            </w:r>
          </w:p>
          <w:p w14:paraId="140ACD09" w14:textId="77777777" w:rsidR="009B0591" w:rsidRPr="00297AB0" w:rsidRDefault="009B0591" w:rsidP="009B0591">
            <w:pPr>
              <w:numPr>
                <w:ilvl w:val="0"/>
                <w:numId w:val="17"/>
              </w:numPr>
              <w:shd w:val="clear" w:color="auto" w:fill="FFFFFF"/>
              <w:spacing w:before="100" w:beforeAutospacing="1" w:after="100" w:afterAutospacing="1"/>
              <w:rPr>
                <w:rFonts w:ascii="Calibri" w:eastAsia="Times New Roman" w:hAnsi="Calibri" w:cs="Calibri"/>
                <w:color w:val="242424"/>
                <w:lang w:eastAsia="nl-NL"/>
              </w:rPr>
            </w:pPr>
            <w:r w:rsidRPr="00297AB0">
              <w:rPr>
                <w:rFonts w:ascii="Calibri" w:eastAsia="Times New Roman" w:hAnsi="Calibri" w:cs="Calibri"/>
                <w:color w:val="242424"/>
                <w:lang w:eastAsia="nl-NL"/>
              </w:rPr>
              <w:t>De LCA dient getoetst en akkoord bevonden te zijn door een Erkende LCA-deskundige die op het moment van toetsen voorkomt op de Lijst van LCA-deskundigen die door de Stichting Milieudatabase als toetser erken</w:t>
            </w:r>
            <w:r w:rsidRPr="007E2F35">
              <w:rPr>
                <w:rFonts w:ascii="Calibri" w:eastAsia="Times New Roman" w:hAnsi="Calibri" w:cs="Calibri"/>
                <w:color w:val="242424"/>
                <w:lang w:eastAsia="nl-NL"/>
              </w:rPr>
              <w:t>d zijn voor het toetsen van categorie 1 en 2 data ten behoeve van opname in de Nationale Milieudatabase’ zoals vastgesteld door Stichting Milieudatabase[1]. De opdrachtnemer dient aan te tonen dat de Erkende</w:t>
            </w:r>
            <w:r w:rsidRPr="00297AB0">
              <w:rPr>
                <w:rFonts w:ascii="Calibri" w:eastAsia="Times New Roman" w:hAnsi="Calibri" w:cs="Calibri"/>
                <w:color w:val="242424"/>
                <w:lang w:eastAsia="nl-NL"/>
              </w:rPr>
              <w:t xml:space="preserve"> LCA-deskundige op het moment van toetsen op deze lijst stond.</w:t>
            </w:r>
          </w:p>
          <w:p w14:paraId="7D688EE2" w14:textId="77777777" w:rsidR="009B0591" w:rsidRPr="00297AB0" w:rsidRDefault="009B0591" w:rsidP="009B0591">
            <w:pPr>
              <w:numPr>
                <w:ilvl w:val="0"/>
                <w:numId w:val="17"/>
              </w:numPr>
              <w:shd w:val="clear" w:color="auto" w:fill="FFFFFF"/>
              <w:spacing w:before="100" w:beforeAutospacing="1" w:after="100" w:afterAutospacing="1"/>
              <w:ind w:left="840"/>
              <w:rPr>
                <w:rFonts w:ascii="Calibri" w:eastAsia="Times New Roman" w:hAnsi="Calibri" w:cs="Calibri"/>
                <w:color w:val="242424"/>
                <w:lang w:eastAsia="nl-NL"/>
              </w:rPr>
            </w:pPr>
            <w:r w:rsidRPr="00297AB0">
              <w:rPr>
                <w:rFonts w:ascii="Calibri" w:eastAsia="Times New Roman" w:hAnsi="Calibri" w:cs="Calibri"/>
                <w:color w:val="242424"/>
                <w:lang w:eastAsia="nl-NL"/>
              </w:rPr>
              <w:t xml:space="preserve">Conform de Bepalingsmethode dienen bij het opstellen van </w:t>
            </w:r>
            <w:proofErr w:type="spellStart"/>
            <w:r w:rsidRPr="00297AB0">
              <w:rPr>
                <w:rFonts w:ascii="Calibri" w:eastAsia="Times New Roman" w:hAnsi="Calibri" w:cs="Calibri"/>
                <w:color w:val="242424"/>
                <w:lang w:eastAsia="nl-NL"/>
              </w:rPr>
              <w:t>LCA’s</w:t>
            </w:r>
            <w:proofErr w:type="spellEnd"/>
            <w:r w:rsidRPr="00297AB0">
              <w:rPr>
                <w:rFonts w:ascii="Calibri" w:eastAsia="Times New Roman" w:hAnsi="Calibri" w:cs="Calibri"/>
                <w:color w:val="242424"/>
                <w:lang w:eastAsia="nl-NL"/>
              </w:rPr>
              <w:t xml:space="preserve"> voor Categorie 1 data de MKI-waarden van alle LCA-fases integraal te zijn opgesteld volgens de Bepalingsmethode. Het is dus niet toegestaan om voor sommige LCA-fases (verouderde) Categorie 3 data uit de </w:t>
            </w:r>
            <w:proofErr w:type="spellStart"/>
            <w:r w:rsidRPr="00297AB0">
              <w:rPr>
                <w:rFonts w:ascii="Calibri" w:eastAsia="Times New Roman" w:hAnsi="Calibri" w:cs="Calibri"/>
                <w:color w:val="242424"/>
                <w:lang w:eastAsia="nl-NL"/>
              </w:rPr>
              <w:t>DuboCalc</w:t>
            </w:r>
            <w:proofErr w:type="spellEnd"/>
            <w:r w:rsidRPr="00297AB0">
              <w:rPr>
                <w:rFonts w:ascii="Calibri" w:eastAsia="Times New Roman" w:hAnsi="Calibri" w:cs="Calibri"/>
                <w:color w:val="242424"/>
                <w:lang w:eastAsia="nl-NL"/>
              </w:rPr>
              <w:t xml:space="preserve"> Bibliotheek of de NMD te hanteren bij het opstellen van Categorie 1 data.</w:t>
            </w:r>
          </w:p>
          <w:p w14:paraId="2F3E7248" w14:textId="6E591B34" w:rsidR="009B0591" w:rsidRPr="00297AB0" w:rsidRDefault="009B0591" w:rsidP="009B0591">
            <w:pPr>
              <w:numPr>
                <w:ilvl w:val="0"/>
                <w:numId w:val="17"/>
              </w:numPr>
              <w:shd w:val="clear" w:color="auto" w:fill="FFFFFF"/>
              <w:spacing w:before="100" w:beforeAutospacing="1" w:after="100" w:afterAutospacing="1"/>
              <w:ind w:left="840"/>
              <w:rPr>
                <w:rFonts w:ascii="Calibri" w:eastAsia="Times New Roman" w:hAnsi="Calibri" w:cs="Calibri"/>
                <w:color w:val="242424"/>
                <w:lang w:eastAsia="nl-NL"/>
              </w:rPr>
            </w:pPr>
            <w:r w:rsidRPr="00297AB0">
              <w:rPr>
                <w:rFonts w:ascii="Calibri" w:eastAsia="Times New Roman" w:hAnsi="Calibri" w:cs="Calibri"/>
                <w:color w:val="242424"/>
                <w:lang w:eastAsia="nl-NL"/>
              </w:rPr>
              <w:t xml:space="preserve">Binnen een week na voorgenomen gunning dient de </w:t>
            </w:r>
            <w:r w:rsidR="007E2F35">
              <w:rPr>
                <w:rFonts w:ascii="Calibri" w:eastAsia="Times New Roman" w:hAnsi="Calibri" w:cs="Calibri"/>
                <w:color w:val="242424"/>
                <w:lang w:eastAsia="nl-NL"/>
              </w:rPr>
              <w:t>I</w:t>
            </w:r>
            <w:r w:rsidRPr="00297AB0">
              <w:rPr>
                <w:rFonts w:ascii="Calibri" w:eastAsia="Times New Roman" w:hAnsi="Calibri" w:cs="Calibri"/>
                <w:color w:val="242424"/>
                <w:lang w:eastAsia="nl-NL"/>
              </w:rPr>
              <w:t>nschrijver aan te tonen dat de LCA getoetst is en akkoord is bevonden.</w:t>
            </w:r>
            <w:bookmarkEnd w:id="170"/>
          </w:p>
        </w:tc>
      </w:tr>
      <w:tr w:rsidR="009B0591" w:rsidRPr="00297AB0" w14:paraId="20E5ED6B" w14:textId="77777777" w:rsidTr="009B0591">
        <w:tc>
          <w:tcPr>
            <w:tcW w:w="6720" w:type="dxa"/>
          </w:tcPr>
          <w:p w14:paraId="34804912" w14:textId="70543622" w:rsidR="009B0591" w:rsidRPr="00297AB0"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r w:rsidRPr="00297AB0">
              <w:rPr>
                <w:rFonts w:ascii="Calibri" w:eastAsia="Times New Roman" w:hAnsi="Calibri" w:cs="Calibri"/>
                <w:lang w:eastAsia="nl-NL"/>
              </w:rPr>
              <w:t xml:space="preserve">De </w:t>
            </w:r>
            <w:r w:rsidR="007E2F35">
              <w:rPr>
                <w:rFonts w:ascii="Calibri" w:eastAsia="Times New Roman" w:hAnsi="Calibri" w:cs="Calibri"/>
                <w:lang w:eastAsia="nl-NL"/>
              </w:rPr>
              <w:t>Inschrijver</w:t>
            </w:r>
            <w:r w:rsidRPr="00297AB0">
              <w:rPr>
                <w:rFonts w:ascii="Calibri" w:eastAsia="Times New Roman" w:hAnsi="Calibri" w:cs="Calibri"/>
                <w:lang w:eastAsia="nl-NL"/>
              </w:rPr>
              <w:t xml:space="preserve"> dient bij oplevering de eindrapportage MKI-waarde ter kennis te brengen van de </w:t>
            </w:r>
            <w:r w:rsidRPr="009F77E6">
              <w:rPr>
                <w:rFonts w:ascii="Calibri" w:eastAsia="Times New Roman" w:hAnsi="Calibri" w:cs="Calibri"/>
                <w:lang w:eastAsia="nl-NL"/>
              </w:rPr>
              <w:t>Opdrachtgever</w:t>
            </w:r>
            <w:r w:rsidR="00604B07" w:rsidRPr="009F77E6">
              <w:rPr>
                <w:rFonts w:ascii="Calibri" w:eastAsia="Times New Roman" w:hAnsi="Calibri" w:cs="Calibri"/>
                <w:lang w:eastAsia="nl-NL"/>
              </w:rPr>
              <w:t>s</w:t>
            </w:r>
            <w:r w:rsidRPr="009F77E6">
              <w:rPr>
                <w:rFonts w:ascii="Calibri" w:eastAsia="Times New Roman" w:hAnsi="Calibri" w:cs="Calibri"/>
                <w:lang w:eastAsia="nl-NL"/>
              </w:rPr>
              <w:t xml:space="preserve"> die ten minste de onderdelen bevat zoals beschreven in “Protocol berekenen en aantonen MKI-waarde” dat als bijlage </w:t>
            </w:r>
            <w:r w:rsidR="009F77E6" w:rsidRPr="009F77E6">
              <w:rPr>
                <w:rFonts w:ascii="Calibri" w:eastAsia="Times New Roman" w:hAnsi="Calibri" w:cs="Calibri"/>
                <w:lang w:eastAsia="nl-NL"/>
              </w:rPr>
              <w:t>11c</w:t>
            </w:r>
            <w:r w:rsidRPr="009F77E6">
              <w:rPr>
                <w:rFonts w:ascii="Calibri" w:eastAsia="Times New Roman" w:hAnsi="Calibri" w:cs="Calibri"/>
                <w:lang w:eastAsia="nl-NL"/>
              </w:rPr>
              <w:t xml:space="preserve"> bij deze </w:t>
            </w:r>
            <w:r w:rsidRPr="00297AB0">
              <w:rPr>
                <w:rFonts w:ascii="Calibri" w:eastAsia="Times New Roman" w:hAnsi="Calibri" w:cs="Calibri"/>
                <w:lang w:eastAsia="nl-NL"/>
              </w:rPr>
              <w:t>Vraagspecificatie Proces is gevoegd.</w:t>
            </w:r>
          </w:p>
          <w:p w14:paraId="387FFBA6" w14:textId="77777777" w:rsidR="009B0591" w:rsidRPr="00297AB0" w:rsidRDefault="009B0591" w:rsidP="009B0591">
            <w:pPr>
              <w:tabs>
                <w:tab w:val="left" w:pos="227"/>
                <w:tab w:val="left" w:pos="454"/>
                <w:tab w:val="left" w:pos="680"/>
              </w:tabs>
              <w:autoSpaceDE w:val="0"/>
              <w:autoSpaceDN w:val="0"/>
              <w:adjustRightInd w:val="0"/>
              <w:spacing w:line="240" w:lineRule="atLeast"/>
              <w:rPr>
                <w:rFonts w:ascii="Calibri" w:eastAsia="Times New Roman" w:hAnsi="Calibri" w:cs="Calibri"/>
                <w:lang w:eastAsia="nl-NL"/>
              </w:rPr>
            </w:pPr>
          </w:p>
        </w:tc>
      </w:tr>
    </w:tbl>
    <w:p w14:paraId="2FD1DABE" w14:textId="77777777" w:rsidR="009B0591" w:rsidRPr="00297AB0" w:rsidRDefault="009B0591" w:rsidP="009B0591">
      <w:pPr>
        <w:suppressAutoHyphens/>
        <w:contextualSpacing/>
        <w:rPr>
          <w:rFonts w:ascii="Calibri" w:eastAsia="Times New Roman" w:hAnsi="Calibri" w:cs="Calibri"/>
          <w:highlight w:val="yellow"/>
        </w:rPr>
      </w:pPr>
    </w:p>
    <w:p w14:paraId="20C17FB2" w14:textId="77777777" w:rsidR="009B0591" w:rsidRPr="00297AB0" w:rsidRDefault="009B0591" w:rsidP="009B0591">
      <w:pPr>
        <w:suppressAutoHyphens/>
        <w:contextualSpacing/>
        <w:rPr>
          <w:rFonts w:ascii="Calibri" w:eastAsia="Times New Roman" w:hAnsi="Calibri" w:cs="Calibri"/>
          <w:b/>
        </w:rPr>
      </w:pPr>
      <w:r w:rsidRPr="00297AB0">
        <w:rPr>
          <w:rFonts w:ascii="Calibri" w:eastAsia="Times New Roman" w:hAnsi="Calibri" w:cs="Calibri"/>
          <w:b/>
        </w:rPr>
        <w:t>G.4: Plan van aanpak – rapporteren en bijsturen aangeboden MKI</w:t>
      </w:r>
    </w:p>
    <w:p w14:paraId="3A4C8CE2" w14:textId="77777777" w:rsidR="009B0591" w:rsidRPr="00297AB0" w:rsidRDefault="009B0591" w:rsidP="009B0591">
      <w:pPr>
        <w:rPr>
          <w:rFonts w:ascii="Calibri" w:eastAsia="Times New Roman" w:hAnsi="Calibri" w:cs="Calibri"/>
          <w:b/>
          <w:bCs/>
        </w:rPr>
      </w:pPr>
    </w:p>
    <w:p w14:paraId="25C57CF1" w14:textId="77777777" w:rsidR="009B0591" w:rsidRPr="00297AB0" w:rsidRDefault="009B0591" w:rsidP="009B0591">
      <w:pPr>
        <w:rPr>
          <w:rFonts w:ascii="Calibri" w:eastAsia="Times New Roman" w:hAnsi="Calibri" w:cs="Calibri"/>
          <w:u w:val="single"/>
        </w:rPr>
      </w:pPr>
      <w:r w:rsidRPr="00297AB0">
        <w:rPr>
          <w:rFonts w:ascii="Calibri" w:eastAsia="Times New Roman" w:hAnsi="Calibri" w:cs="Calibri"/>
          <w:u w:val="single"/>
        </w:rPr>
        <w:t xml:space="preserve">Achterliggende doelstelling: </w:t>
      </w:r>
    </w:p>
    <w:p w14:paraId="2456DDED" w14:textId="537147A9" w:rsidR="009B0591" w:rsidRPr="00297AB0" w:rsidRDefault="004C088F" w:rsidP="009B0591">
      <w:pPr>
        <w:rPr>
          <w:rFonts w:ascii="Calibri" w:eastAsia="Times New Roman" w:hAnsi="Calibri" w:cs="Calibri"/>
        </w:rPr>
      </w:pPr>
      <w:r>
        <w:rPr>
          <w:rFonts w:ascii="Calibri" w:eastAsia="Times New Roman" w:hAnsi="Calibri" w:cs="Calibri"/>
        </w:rPr>
        <w:t>Aanbestedende dienst</w:t>
      </w:r>
      <w:r w:rsidR="009B0591" w:rsidRPr="00297AB0">
        <w:rPr>
          <w:rFonts w:ascii="Calibri" w:eastAsia="Times New Roman" w:hAnsi="Calibri" w:cs="Calibri"/>
        </w:rPr>
        <w:t xml:space="preserve"> heeft als doel om in 2050 een energie neutrale organisatie te zijn en in aanloop daarop in 2030 49% CO2 te besparen ten opzichte van 1990. Deze doelstelling vraagt om een gezamenlijke inzet van het waterschap met haar partners. Van Opdrachtnemer wordt verwacht dat zij tijdens de looptijd van de raamovereenkomst zo optimaal mogelijk bijdraagt aan deze doelstellingen en zo weinig mogelijk CO</w:t>
      </w:r>
      <w:r w:rsidR="009B0591" w:rsidRPr="00297AB0">
        <w:rPr>
          <w:rFonts w:ascii="Calibri" w:eastAsia="Times New Roman" w:hAnsi="Calibri" w:cs="Calibri"/>
          <w:vertAlign w:val="subscript"/>
        </w:rPr>
        <w:t>2</w:t>
      </w:r>
      <w:r w:rsidR="009B0591" w:rsidRPr="00297AB0">
        <w:rPr>
          <w:rFonts w:ascii="Calibri" w:eastAsia="Times New Roman" w:hAnsi="Calibri" w:cs="Calibri"/>
        </w:rPr>
        <w:t xml:space="preserve"> uit te stoten. In lijn met deze wens wil het waterschap inzicht hebben in de - tijdens de looptijd van de raamovereenkomst en sturing op het beoogd resultaat in impactreductie. </w:t>
      </w:r>
    </w:p>
    <w:p w14:paraId="338CA5AA" w14:textId="77777777" w:rsidR="009B0591" w:rsidRPr="00297AB0" w:rsidRDefault="009B0591" w:rsidP="009B0591">
      <w:pPr>
        <w:rPr>
          <w:rFonts w:ascii="Calibri" w:eastAsia="Times New Roman" w:hAnsi="Calibri" w:cs="Calibri"/>
        </w:rPr>
      </w:pPr>
    </w:p>
    <w:p w14:paraId="35BC390F" w14:textId="77777777" w:rsidR="009B0591" w:rsidRPr="00297AB0" w:rsidRDefault="009B0591" w:rsidP="009B0591">
      <w:pPr>
        <w:rPr>
          <w:rFonts w:ascii="Calibri" w:eastAsia="Times New Roman" w:hAnsi="Calibri" w:cs="Times New Roman"/>
          <w:b/>
          <w:bCs/>
        </w:rPr>
      </w:pPr>
      <w:r w:rsidRPr="00297AB0">
        <w:rPr>
          <w:rFonts w:ascii="Calibri" w:eastAsia="Times New Roman" w:hAnsi="Calibri" w:cs="Times New Roman"/>
          <w:b/>
          <w:bCs/>
        </w:rPr>
        <w:t xml:space="preserve">Gunningscriterium G.4: </w:t>
      </w:r>
    </w:p>
    <w:p w14:paraId="10E5C72C" w14:textId="77777777" w:rsidR="009B0591" w:rsidRPr="00297AB0" w:rsidRDefault="009B0591" w:rsidP="009B0591">
      <w:pPr>
        <w:rPr>
          <w:rFonts w:ascii="Calibri" w:eastAsia="Times New Roman" w:hAnsi="Calibri" w:cs="Times New Roman"/>
        </w:rPr>
      </w:pPr>
      <w:r w:rsidRPr="00297AB0">
        <w:rPr>
          <w:rFonts w:ascii="Calibri" w:eastAsia="Times New Roman" w:hAnsi="Calibri" w:cs="Times New Roman"/>
        </w:rPr>
        <w:t>Opdrachtnemer draagt bij aan de doelen van het Waterschap om te sturen op milieu-impact tijdens de looptijd van de raamovereenkomst. Basis van sturing op de reductie van impact is een transparante en flexibele opstelling om de milieu-impact en in het bijzonder CO</w:t>
      </w:r>
      <w:r w:rsidRPr="00297AB0">
        <w:rPr>
          <w:rFonts w:ascii="Calibri" w:eastAsia="Times New Roman" w:hAnsi="Calibri" w:cs="Times New Roman"/>
          <w:vertAlign w:val="subscript"/>
        </w:rPr>
        <w:t>2</w:t>
      </w:r>
      <w:r w:rsidRPr="00297AB0">
        <w:rPr>
          <w:rFonts w:ascii="Calibri" w:eastAsia="Times New Roman" w:hAnsi="Calibri" w:cs="Times New Roman"/>
        </w:rPr>
        <w:t xml:space="preserve">-uitstoot te reduceren. Met een plan van aanpak toont de Opdrachtnemer een gedegen aanpak voor de volgende aandachtspunten: </w:t>
      </w:r>
    </w:p>
    <w:p w14:paraId="5A16AAD7" w14:textId="77777777" w:rsidR="009B0591" w:rsidRPr="00297AB0" w:rsidRDefault="009B0591" w:rsidP="009B0591">
      <w:pPr>
        <w:rPr>
          <w:rFonts w:ascii="Calibri" w:eastAsia="Times New Roman" w:hAnsi="Calibri" w:cs="Calibri"/>
        </w:rPr>
      </w:pPr>
    </w:p>
    <w:p w14:paraId="32A4DB5D" w14:textId="77777777" w:rsidR="009B0591" w:rsidRPr="00297AB0" w:rsidRDefault="009B0591" w:rsidP="009B0591">
      <w:pPr>
        <w:rPr>
          <w:rFonts w:ascii="Calibri" w:eastAsia="Times New Roman" w:hAnsi="Calibri" w:cs="Times New Roman"/>
          <w:b/>
          <w:bCs/>
        </w:rPr>
      </w:pPr>
      <w:r w:rsidRPr="00297AB0">
        <w:rPr>
          <w:rFonts w:ascii="Calibri" w:eastAsia="Times New Roman" w:hAnsi="Calibri" w:cs="Times New Roman"/>
          <w:b/>
          <w:bCs/>
        </w:rPr>
        <w:t>Rapporteren en bijsturen</w:t>
      </w:r>
    </w:p>
    <w:p w14:paraId="79804FC8" w14:textId="1C047A0D" w:rsidR="009B0591" w:rsidRPr="009B0591" w:rsidRDefault="009B0591" w:rsidP="009B0591">
      <w:pPr>
        <w:pStyle w:val="Lijstalinea"/>
        <w:numPr>
          <w:ilvl w:val="1"/>
          <w:numId w:val="16"/>
        </w:numPr>
        <w:rPr>
          <w:rFonts w:ascii="Calibri" w:eastAsia="Times New Roman" w:hAnsi="Calibri" w:cs="Times New Roman"/>
        </w:rPr>
      </w:pPr>
      <w:r w:rsidRPr="009B0591">
        <w:rPr>
          <w:rFonts w:ascii="Calibri" w:eastAsia="Times New Roman" w:hAnsi="Calibri" w:cs="Times New Roman"/>
        </w:rPr>
        <w:t>Hoe de opdrachtnemer transparant rapporteert over de inzet op CO</w:t>
      </w:r>
      <w:r w:rsidRPr="009B0591">
        <w:rPr>
          <w:rFonts w:ascii="Calibri" w:eastAsia="Times New Roman" w:hAnsi="Calibri" w:cs="Times New Roman"/>
          <w:vertAlign w:val="subscript"/>
        </w:rPr>
        <w:t>2</w:t>
      </w:r>
      <w:r w:rsidRPr="009B0591">
        <w:rPr>
          <w:rFonts w:ascii="Calibri" w:eastAsia="Times New Roman" w:hAnsi="Calibri" w:cs="Times New Roman"/>
        </w:rPr>
        <w:t>-reductie gedurende de looptijd van de raamovereenkomst;</w:t>
      </w:r>
    </w:p>
    <w:p w14:paraId="4A81930F" w14:textId="77777777" w:rsidR="009B0591" w:rsidRPr="00297AB0" w:rsidRDefault="009B0591" w:rsidP="009B0591">
      <w:pPr>
        <w:numPr>
          <w:ilvl w:val="1"/>
          <w:numId w:val="16"/>
        </w:numPr>
        <w:contextualSpacing/>
        <w:rPr>
          <w:rFonts w:ascii="Calibri" w:eastAsia="Times New Roman" w:hAnsi="Calibri" w:cs="Times New Roman"/>
        </w:rPr>
      </w:pPr>
      <w:r w:rsidRPr="00297AB0">
        <w:rPr>
          <w:rFonts w:ascii="Calibri" w:eastAsia="Times New Roman" w:hAnsi="Calibri" w:cs="Times New Roman"/>
        </w:rPr>
        <w:t>Wat de mogelijkheden van de Opdrachtnemer zijn om tijdens de looptijd van de raamovereenkomst bij te sturen op de milieu-impact die wordt veroorzaakt door de werkzaamheden;</w:t>
      </w:r>
    </w:p>
    <w:p w14:paraId="2A262F00" w14:textId="77777777" w:rsidR="00A52228" w:rsidRDefault="00A52228" w:rsidP="009B0591">
      <w:pPr>
        <w:suppressAutoHyphens/>
        <w:contextualSpacing/>
        <w:rPr>
          <w:rFonts w:ascii="Calibri" w:eastAsia="Times New Roman" w:hAnsi="Calibri" w:cs="Calibri"/>
        </w:rPr>
      </w:pPr>
    </w:p>
    <w:p w14:paraId="67F37366" w14:textId="4B7D8A0F" w:rsidR="009B0591" w:rsidRPr="00297AB0" w:rsidRDefault="009B0591" w:rsidP="009B0591">
      <w:pPr>
        <w:suppressAutoHyphens/>
        <w:contextualSpacing/>
        <w:rPr>
          <w:rFonts w:ascii="Calibri" w:eastAsia="Times New Roman" w:hAnsi="Calibri" w:cs="Times New Roman"/>
        </w:rPr>
      </w:pPr>
      <w:r w:rsidRPr="00297AB0">
        <w:rPr>
          <w:rFonts w:ascii="Calibri" w:eastAsia="Times New Roman" w:hAnsi="Calibri" w:cs="Calibri"/>
        </w:rPr>
        <w:t xml:space="preserve">Randvoorwaarde: Per onderdeel A en B mag maximaal 1 Pagina A4 worden gebruikt (lettergrootte 10, lettertype </w:t>
      </w:r>
      <w:proofErr w:type="spellStart"/>
      <w:r w:rsidRPr="00297AB0">
        <w:rPr>
          <w:rFonts w:ascii="Calibri" w:eastAsia="Times New Roman" w:hAnsi="Calibri" w:cs="Calibri"/>
        </w:rPr>
        <w:t>calibri</w:t>
      </w:r>
      <w:proofErr w:type="spellEnd"/>
      <w:r w:rsidRPr="00297AB0">
        <w:rPr>
          <w:rFonts w:ascii="Calibri" w:eastAsia="Times New Roman" w:hAnsi="Calibri" w:cs="Calibri"/>
        </w:rPr>
        <w:t>, regelafstand 1,15).</w:t>
      </w:r>
    </w:p>
    <w:p w14:paraId="019EFECE" w14:textId="77777777" w:rsidR="009B0591" w:rsidRPr="00297AB0" w:rsidRDefault="009B0591" w:rsidP="009B0591">
      <w:pPr>
        <w:rPr>
          <w:rFonts w:ascii="Calibri" w:eastAsia="Times New Roman" w:hAnsi="Calibri" w:cs="Times New Roman"/>
        </w:rPr>
      </w:pPr>
    </w:p>
    <w:p w14:paraId="4BA1C3C8" w14:textId="77777777" w:rsidR="009B0591" w:rsidRPr="00297AB0" w:rsidRDefault="009B0591" w:rsidP="009B0591">
      <w:pPr>
        <w:suppressAutoHyphens/>
        <w:contextualSpacing/>
        <w:rPr>
          <w:rFonts w:ascii="Calibri" w:eastAsia="Times New Roman" w:hAnsi="Calibri" w:cs="Calibri"/>
          <w:b/>
        </w:rPr>
      </w:pPr>
      <w:r w:rsidRPr="00297AB0">
        <w:rPr>
          <w:rFonts w:ascii="Calibri" w:eastAsia="Times New Roman" w:hAnsi="Calibri" w:cs="Calibri"/>
          <w:b/>
        </w:rPr>
        <w:t>G.5: Plan van aanpak – kansen en innovaties</w:t>
      </w:r>
    </w:p>
    <w:p w14:paraId="20ED291C" w14:textId="77777777" w:rsidR="009B0591" w:rsidRPr="00297AB0" w:rsidRDefault="009B0591" w:rsidP="009B0591">
      <w:pPr>
        <w:rPr>
          <w:rFonts w:ascii="Calibri" w:eastAsia="Times New Roman" w:hAnsi="Calibri" w:cs="Times New Roman"/>
        </w:rPr>
      </w:pPr>
      <w:r w:rsidRPr="00297AB0">
        <w:rPr>
          <w:rFonts w:ascii="Calibri" w:eastAsia="Times New Roman" w:hAnsi="Calibri" w:cs="Times New Roman"/>
        </w:rPr>
        <w:t>Opdrachtnemer draagt bij aan de doelen van het Waterschap om te sturen op milieu-impact tijdens de looptijd van de raamovereenkomst. Basis van sturing op de reductie van impact is een transparante en flexibele opstelling om de milieu-impact en in het bijzonder CO</w:t>
      </w:r>
      <w:r w:rsidRPr="00297AB0">
        <w:rPr>
          <w:rFonts w:ascii="Calibri" w:eastAsia="Times New Roman" w:hAnsi="Calibri" w:cs="Times New Roman"/>
          <w:vertAlign w:val="subscript"/>
        </w:rPr>
        <w:t>2</w:t>
      </w:r>
      <w:r w:rsidRPr="00297AB0">
        <w:rPr>
          <w:rFonts w:ascii="Calibri" w:eastAsia="Times New Roman" w:hAnsi="Calibri" w:cs="Times New Roman"/>
        </w:rPr>
        <w:t xml:space="preserve">-uitstoot te reduceren. Met een plan van aanpak toont de Opdrachtnemer een gedegen aanpak voor de volgende aandachtspunten: </w:t>
      </w:r>
    </w:p>
    <w:p w14:paraId="454EE9D1" w14:textId="77777777" w:rsidR="009B0591" w:rsidRPr="00297AB0" w:rsidRDefault="009B0591" w:rsidP="009B0591">
      <w:pPr>
        <w:rPr>
          <w:rFonts w:ascii="Calibri" w:eastAsia="Times New Roman" w:hAnsi="Calibri" w:cs="Times New Roman"/>
        </w:rPr>
      </w:pPr>
    </w:p>
    <w:p w14:paraId="7F6CDE2C" w14:textId="77777777" w:rsidR="009B0591" w:rsidRPr="00297AB0" w:rsidRDefault="009B0591" w:rsidP="009B0591">
      <w:pPr>
        <w:rPr>
          <w:rFonts w:ascii="Calibri" w:eastAsia="Times New Roman" w:hAnsi="Calibri" w:cs="Times New Roman"/>
          <w:b/>
          <w:bCs/>
        </w:rPr>
      </w:pPr>
      <w:r w:rsidRPr="00297AB0">
        <w:rPr>
          <w:rFonts w:ascii="Calibri" w:eastAsia="Times New Roman" w:hAnsi="Calibri" w:cs="Times New Roman"/>
          <w:b/>
          <w:bCs/>
        </w:rPr>
        <w:t>Kansen en innovaties</w:t>
      </w:r>
    </w:p>
    <w:p w14:paraId="0E9449BB" w14:textId="699F1239" w:rsidR="009B0591" w:rsidRPr="00A52228" w:rsidRDefault="009B0591" w:rsidP="00A52228">
      <w:pPr>
        <w:pStyle w:val="Lijstalinea"/>
        <w:numPr>
          <w:ilvl w:val="0"/>
          <w:numId w:val="38"/>
        </w:numPr>
        <w:rPr>
          <w:rFonts w:ascii="Calibri" w:eastAsia="Times New Roman" w:hAnsi="Calibri" w:cs="Times New Roman"/>
        </w:rPr>
      </w:pPr>
      <w:r w:rsidRPr="00A52228">
        <w:rPr>
          <w:rFonts w:ascii="Calibri" w:eastAsia="Times New Roman" w:hAnsi="Calibri" w:cs="Times New Roman"/>
        </w:rPr>
        <w:t xml:space="preserve">Hoe Opdrachtnemer verduurzamingsinitiatieven die zich voordoen op het gebied van sliboverslag en slibtransport proactief inbrengt en verankert in zijn processen die vallen onder de werkzaamheden van de raamovereenkomst tijdens de looptijd,  ten behoeve van reductie van de milieu-impact; </w:t>
      </w:r>
    </w:p>
    <w:p w14:paraId="30B8E5E8" w14:textId="77777777" w:rsidR="00A52228" w:rsidRDefault="00A52228" w:rsidP="009B0591">
      <w:pPr>
        <w:suppressAutoHyphens/>
        <w:contextualSpacing/>
        <w:rPr>
          <w:rFonts w:ascii="Calibri" w:eastAsia="Times New Roman" w:hAnsi="Calibri" w:cs="Calibri"/>
        </w:rPr>
      </w:pPr>
    </w:p>
    <w:p w14:paraId="69DD3544" w14:textId="202FFE9E" w:rsidR="009B0591" w:rsidRPr="00297AB0" w:rsidRDefault="009B0591" w:rsidP="009B0591">
      <w:pPr>
        <w:suppressAutoHyphens/>
        <w:contextualSpacing/>
        <w:rPr>
          <w:rFonts w:ascii="Calibri" w:eastAsia="Times New Roman" w:hAnsi="Calibri" w:cs="Times New Roman"/>
        </w:rPr>
      </w:pPr>
      <w:r w:rsidRPr="00297AB0">
        <w:rPr>
          <w:rFonts w:ascii="Calibri" w:eastAsia="Times New Roman" w:hAnsi="Calibri" w:cs="Calibri"/>
        </w:rPr>
        <w:t xml:space="preserve">Randvoorwaarde: </w:t>
      </w:r>
      <w:r w:rsidR="00A52228">
        <w:rPr>
          <w:rFonts w:ascii="Calibri" w:eastAsia="Times New Roman" w:hAnsi="Calibri" w:cs="Calibri"/>
        </w:rPr>
        <w:t>Voor G.5</w:t>
      </w:r>
      <w:r w:rsidRPr="00297AB0">
        <w:rPr>
          <w:rFonts w:ascii="Calibri" w:eastAsia="Times New Roman" w:hAnsi="Calibri" w:cs="Calibri"/>
        </w:rPr>
        <w:t xml:space="preserve"> mag maximaal 1 Pagina A4 worden gebruikt (lettergrootte 10, lettertype </w:t>
      </w:r>
      <w:proofErr w:type="spellStart"/>
      <w:r w:rsidRPr="00297AB0">
        <w:rPr>
          <w:rFonts w:ascii="Calibri" w:eastAsia="Times New Roman" w:hAnsi="Calibri" w:cs="Calibri"/>
        </w:rPr>
        <w:t>calibri</w:t>
      </w:r>
      <w:proofErr w:type="spellEnd"/>
      <w:r w:rsidRPr="00297AB0">
        <w:rPr>
          <w:rFonts w:ascii="Calibri" w:eastAsia="Times New Roman" w:hAnsi="Calibri" w:cs="Calibri"/>
        </w:rPr>
        <w:t>, regelafstand 1,15).</w:t>
      </w:r>
    </w:p>
    <w:p w14:paraId="66516398" w14:textId="77777777" w:rsidR="009B0591" w:rsidRPr="00297AB0" w:rsidRDefault="009B0591" w:rsidP="009B0591">
      <w:pPr>
        <w:suppressAutoHyphens/>
        <w:contextualSpacing/>
        <w:rPr>
          <w:rFonts w:ascii="Calibri" w:eastAsia="Times New Roman" w:hAnsi="Calibri" w:cs="Calibri"/>
        </w:rPr>
      </w:pPr>
    </w:p>
    <w:p w14:paraId="5B669BA7" w14:textId="77777777" w:rsidR="009B0591" w:rsidRPr="00297AB0" w:rsidRDefault="009B0591" w:rsidP="009B0591">
      <w:pPr>
        <w:suppressAutoHyphens/>
        <w:contextualSpacing/>
        <w:rPr>
          <w:rFonts w:ascii="Calibri" w:eastAsia="Times New Roman" w:hAnsi="Calibri" w:cs="Calibri"/>
          <w:b/>
        </w:rPr>
      </w:pPr>
      <w:r w:rsidRPr="00297AB0">
        <w:rPr>
          <w:rFonts w:ascii="Calibri" w:eastAsia="Times New Roman" w:hAnsi="Calibri" w:cs="Calibri"/>
          <w:b/>
        </w:rPr>
        <w:t xml:space="preserve">Beoordeling kwaliteit </w:t>
      </w:r>
    </w:p>
    <w:p w14:paraId="0A6E42EB" w14:textId="667676D2"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De beoordeling van de gunningcriteria kwaliteit (G.2</w:t>
      </w:r>
      <w:r w:rsidR="00BB5B1A">
        <w:rPr>
          <w:rFonts w:ascii="Calibri" w:eastAsia="Times New Roman" w:hAnsi="Calibri" w:cs="Calibri"/>
        </w:rPr>
        <w:t xml:space="preserve">, </w:t>
      </w:r>
      <w:r w:rsidRPr="00297AB0">
        <w:rPr>
          <w:rFonts w:ascii="Calibri" w:eastAsia="Times New Roman" w:hAnsi="Calibri" w:cs="Calibri"/>
        </w:rPr>
        <w:t>G.4</w:t>
      </w:r>
      <w:r w:rsidR="00BB5B1A">
        <w:rPr>
          <w:rFonts w:ascii="Calibri" w:eastAsia="Times New Roman" w:hAnsi="Calibri" w:cs="Calibri"/>
        </w:rPr>
        <w:t xml:space="preserve"> &amp; G.5</w:t>
      </w:r>
      <w:r w:rsidRPr="00297AB0">
        <w:rPr>
          <w:rFonts w:ascii="Calibri" w:eastAsia="Times New Roman" w:hAnsi="Calibri" w:cs="Calibri"/>
        </w:rPr>
        <w:t>) verloopt als volgt:</w:t>
      </w:r>
    </w:p>
    <w:p w14:paraId="6CA5F5A0" w14:textId="3D66BED6" w:rsidR="009B0591" w:rsidRPr="007E2F35" w:rsidRDefault="009B0591" w:rsidP="00E076F8">
      <w:pPr>
        <w:numPr>
          <w:ilvl w:val="0"/>
          <w:numId w:val="9"/>
        </w:numPr>
        <w:suppressAutoHyphens/>
        <w:contextualSpacing/>
        <w:textAlignment w:val="baseline"/>
        <w:rPr>
          <w:rFonts w:ascii="Calibri" w:eastAsia="Times New Roman" w:hAnsi="Calibri" w:cs="Calibri"/>
          <w:i/>
        </w:rPr>
      </w:pPr>
      <w:r w:rsidRPr="007E2F35">
        <w:rPr>
          <w:rFonts w:ascii="Calibri" w:eastAsia="Times New Roman" w:hAnsi="Calibri" w:cs="Calibri"/>
        </w:rPr>
        <w:t xml:space="preserve">De leden van het beoordelingsteam van de Aanbestedende dienst kennen individueel aan iedere Inschrijver afzonderlijk voor de beantwoording van het gunningcriterium een score in de vorm van een cijfer per gunningscriterium (Zeer slecht tot Uitmuntend, zie tabel Beoordeling) toe. </w:t>
      </w:r>
    </w:p>
    <w:p w14:paraId="70E4AF6F" w14:textId="77777777" w:rsidR="00FE46E4" w:rsidRPr="00297AB0" w:rsidRDefault="00FE46E4" w:rsidP="009B0591">
      <w:pPr>
        <w:contextualSpacing/>
        <w:textAlignment w:val="baseline"/>
        <w:rPr>
          <w:rFonts w:ascii="Calibri" w:eastAsia="Times New Roman" w:hAnsi="Calibri" w:cs="Calibri"/>
          <w:i/>
        </w:rPr>
      </w:pPr>
    </w:p>
    <w:tbl>
      <w:tblPr>
        <w:tblW w:w="8016" w:type="dxa"/>
        <w:tblInd w:w="988" w:type="dxa"/>
        <w:tblBorders>
          <w:top w:val="outset" w:sz="6" w:space="0" w:color="auto"/>
          <w:left w:val="outset" w:sz="6" w:space="0" w:color="auto"/>
          <w:bottom w:val="outset" w:sz="6" w:space="0" w:color="auto"/>
          <w:right w:val="outset" w:sz="6" w:space="0" w:color="auto"/>
        </w:tblBorders>
        <w:shd w:val="clear" w:color="auto" w:fill="CED7E7"/>
        <w:tblCellMar>
          <w:top w:w="15" w:type="dxa"/>
          <w:left w:w="15" w:type="dxa"/>
          <w:bottom w:w="15" w:type="dxa"/>
          <w:right w:w="15" w:type="dxa"/>
        </w:tblCellMar>
        <w:tblLook w:val="04A0" w:firstRow="1" w:lastRow="0" w:firstColumn="1" w:lastColumn="0" w:noHBand="0" w:noVBand="1"/>
      </w:tblPr>
      <w:tblGrid>
        <w:gridCol w:w="501"/>
        <w:gridCol w:w="1113"/>
        <w:gridCol w:w="2646"/>
        <w:gridCol w:w="1878"/>
        <w:gridCol w:w="1878"/>
      </w:tblGrid>
      <w:tr w:rsidR="009B0591" w:rsidRPr="00297AB0" w14:paraId="643E8A22" w14:textId="77777777" w:rsidTr="009B0591">
        <w:trPr>
          <w:trHeight w:val="486"/>
        </w:trPr>
        <w:tc>
          <w:tcPr>
            <w:tcW w:w="501" w:type="dxa"/>
            <w:tcBorders>
              <w:top w:val="single" w:sz="6" w:space="0" w:color="000000"/>
              <w:left w:val="single" w:sz="6" w:space="0" w:color="000000"/>
              <w:bottom w:val="single" w:sz="6" w:space="0" w:color="000000"/>
              <w:right w:val="single" w:sz="6" w:space="0" w:color="000000"/>
            </w:tcBorders>
            <w:shd w:val="clear" w:color="auto" w:fill="1865AB"/>
            <w:hideMark/>
          </w:tcPr>
          <w:p w14:paraId="35CCDDA8" w14:textId="77777777" w:rsidR="009B0591" w:rsidRPr="00297AB0" w:rsidRDefault="009B0591" w:rsidP="009B0591">
            <w:pPr>
              <w:contextualSpacing/>
              <w:textAlignment w:val="baseline"/>
              <w:rPr>
                <w:rFonts w:ascii="Calibri" w:eastAsia="Times New Roman" w:hAnsi="Calibri" w:cs="Calibri"/>
                <w:color w:val="FFFFFF"/>
                <w:sz w:val="18"/>
                <w:szCs w:val="18"/>
              </w:rPr>
            </w:pPr>
            <w:r w:rsidRPr="00297AB0">
              <w:rPr>
                <w:rFonts w:ascii="Calibri" w:eastAsia="Times New Roman" w:hAnsi="Calibri" w:cs="Calibri"/>
                <w:b/>
                <w:bCs/>
                <w:color w:val="FFFFFF"/>
                <w:sz w:val="18"/>
                <w:szCs w:val="18"/>
              </w:rPr>
              <w:t>Cijfer</w:t>
            </w:r>
            <w:r w:rsidRPr="00297AB0">
              <w:rPr>
                <w:rFonts w:ascii="Calibri" w:eastAsia="Times New Roman" w:hAnsi="Calibri" w:cs="Calibri"/>
                <w:color w:val="FFFFFF"/>
                <w:sz w:val="18"/>
                <w:szCs w:val="18"/>
              </w:rPr>
              <w:t> </w:t>
            </w:r>
          </w:p>
        </w:tc>
        <w:tc>
          <w:tcPr>
            <w:tcW w:w="1113" w:type="dxa"/>
            <w:tcBorders>
              <w:top w:val="single" w:sz="6" w:space="0" w:color="000000"/>
              <w:left w:val="single" w:sz="6" w:space="0" w:color="000000"/>
              <w:bottom w:val="single" w:sz="6" w:space="0" w:color="000000"/>
              <w:right w:val="single" w:sz="6" w:space="0" w:color="000000"/>
            </w:tcBorders>
            <w:shd w:val="clear" w:color="auto" w:fill="1865AB"/>
            <w:hideMark/>
          </w:tcPr>
          <w:p w14:paraId="0F604A7B" w14:textId="77777777" w:rsidR="009B0591" w:rsidRPr="00297AB0" w:rsidRDefault="009B0591" w:rsidP="009B0591">
            <w:pPr>
              <w:contextualSpacing/>
              <w:textAlignment w:val="baseline"/>
              <w:rPr>
                <w:rFonts w:ascii="Calibri" w:eastAsia="Times New Roman" w:hAnsi="Calibri" w:cs="Calibri"/>
                <w:color w:val="FFFFFF"/>
                <w:sz w:val="18"/>
                <w:szCs w:val="18"/>
              </w:rPr>
            </w:pPr>
            <w:r w:rsidRPr="00297AB0">
              <w:rPr>
                <w:rFonts w:ascii="Calibri" w:eastAsia="Times New Roman" w:hAnsi="Calibri" w:cs="Calibri"/>
                <w:b/>
                <w:bCs/>
                <w:color w:val="FFFFFF"/>
                <w:sz w:val="18"/>
                <w:szCs w:val="18"/>
              </w:rPr>
              <w:t>Omschrijving</w:t>
            </w:r>
            <w:r w:rsidRPr="00297AB0">
              <w:rPr>
                <w:rFonts w:ascii="Calibri" w:eastAsia="Times New Roman" w:hAnsi="Calibri" w:cs="Calibri"/>
                <w:color w:val="FFFFFF"/>
                <w:sz w:val="18"/>
                <w:szCs w:val="18"/>
              </w:rPr>
              <w:t> </w:t>
            </w:r>
          </w:p>
        </w:tc>
        <w:tc>
          <w:tcPr>
            <w:tcW w:w="2646" w:type="dxa"/>
            <w:tcBorders>
              <w:top w:val="single" w:sz="6" w:space="0" w:color="000000"/>
              <w:left w:val="single" w:sz="6" w:space="0" w:color="000000"/>
              <w:bottom w:val="single" w:sz="6" w:space="0" w:color="000000"/>
              <w:right w:val="single" w:sz="6" w:space="0" w:color="000000"/>
            </w:tcBorders>
            <w:shd w:val="clear" w:color="auto" w:fill="1865AB"/>
            <w:hideMark/>
          </w:tcPr>
          <w:p w14:paraId="7C15F8FE" w14:textId="77777777" w:rsidR="009B0591" w:rsidRPr="00297AB0" w:rsidRDefault="009B0591" w:rsidP="009B0591">
            <w:pPr>
              <w:contextualSpacing/>
              <w:textAlignment w:val="baseline"/>
              <w:rPr>
                <w:rFonts w:ascii="Calibri" w:eastAsia="Times New Roman" w:hAnsi="Calibri" w:cs="Calibri"/>
                <w:b/>
                <w:bCs/>
                <w:color w:val="FFFFFF"/>
                <w:sz w:val="18"/>
                <w:szCs w:val="18"/>
              </w:rPr>
            </w:pPr>
            <w:r w:rsidRPr="00297AB0">
              <w:rPr>
                <w:rFonts w:ascii="Calibri" w:eastAsia="Times New Roman" w:hAnsi="Calibri" w:cs="Calibri"/>
                <w:b/>
                <w:bCs/>
                <w:color w:val="FFFFFF"/>
                <w:sz w:val="18"/>
                <w:szCs w:val="18"/>
              </w:rPr>
              <w:t>Toelichting G.2</w:t>
            </w:r>
          </w:p>
        </w:tc>
        <w:tc>
          <w:tcPr>
            <w:tcW w:w="1878" w:type="dxa"/>
            <w:tcBorders>
              <w:top w:val="single" w:sz="6" w:space="0" w:color="000000"/>
              <w:left w:val="single" w:sz="6" w:space="0" w:color="000000"/>
              <w:bottom w:val="single" w:sz="6" w:space="0" w:color="000000"/>
              <w:right w:val="single" w:sz="6" w:space="0" w:color="000000"/>
            </w:tcBorders>
            <w:shd w:val="clear" w:color="auto" w:fill="1865AB"/>
          </w:tcPr>
          <w:p w14:paraId="71FE1DD5" w14:textId="77777777" w:rsidR="009B0591" w:rsidRPr="00297AB0" w:rsidRDefault="009B0591" w:rsidP="009B0591">
            <w:pPr>
              <w:contextualSpacing/>
              <w:textAlignment w:val="baseline"/>
              <w:rPr>
                <w:rFonts w:ascii="Calibri" w:eastAsia="Times New Roman" w:hAnsi="Calibri" w:cs="Calibri"/>
                <w:b/>
                <w:bCs/>
                <w:color w:val="FFFFFF"/>
                <w:sz w:val="18"/>
                <w:szCs w:val="18"/>
              </w:rPr>
            </w:pPr>
            <w:r w:rsidRPr="00297AB0">
              <w:rPr>
                <w:rFonts w:ascii="Calibri" w:eastAsia="Times New Roman" w:hAnsi="Calibri" w:cs="Calibri"/>
                <w:b/>
                <w:bCs/>
                <w:color w:val="FFFFFF"/>
                <w:sz w:val="18"/>
                <w:szCs w:val="18"/>
              </w:rPr>
              <w:t>Toelichting G.4</w:t>
            </w:r>
          </w:p>
        </w:tc>
        <w:tc>
          <w:tcPr>
            <w:tcW w:w="1878" w:type="dxa"/>
            <w:tcBorders>
              <w:top w:val="single" w:sz="6" w:space="0" w:color="000000"/>
              <w:left w:val="single" w:sz="6" w:space="0" w:color="000000"/>
              <w:bottom w:val="single" w:sz="6" w:space="0" w:color="000000"/>
              <w:right w:val="single" w:sz="6" w:space="0" w:color="000000"/>
            </w:tcBorders>
            <w:shd w:val="clear" w:color="auto" w:fill="1865AB"/>
          </w:tcPr>
          <w:p w14:paraId="3CCB746F" w14:textId="77777777" w:rsidR="009B0591" w:rsidRPr="00297AB0" w:rsidRDefault="009B0591" w:rsidP="009B0591">
            <w:pPr>
              <w:contextualSpacing/>
              <w:textAlignment w:val="baseline"/>
              <w:rPr>
                <w:rFonts w:ascii="Calibri" w:eastAsia="Times New Roman" w:hAnsi="Calibri" w:cs="Calibri"/>
                <w:b/>
                <w:bCs/>
                <w:color w:val="FFFFFF"/>
                <w:sz w:val="18"/>
                <w:szCs w:val="18"/>
              </w:rPr>
            </w:pPr>
            <w:r w:rsidRPr="00297AB0">
              <w:rPr>
                <w:rFonts w:ascii="Calibri" w:eastAsia="Times New Roman" w:hAnsi="Calibri" w:cs="Calibri"/>
                <w:b/>
                <w:bCs/>
                <w:color w:val="FFFFFF"/>
                <w:sz w:val="18"/>
                <w:szCs w:val="18"/>
              </w:rPr>
              <w:t>Toelichting G.5</w:t>
            </w:r>
          </w:p>
        </w:tc>
      </w:tr>
      <w:tr w:rsidR="009B0591" w:rsidRPr="00297AB0" w14:paraId="089CF2B9" w14:textId="77777777" w:rsidTr="009B0591">
        <w:trPr>
          <w:trHeight w:val="729"/>
        </w:trPr>
        <w:tc>
          <w:tcPr>
            <w:tcW w:w="501" w:type="dxa"/>
            <w:tcBorders>
              <w:top w:val="single" w:sz="6" w:space="0" w:color="000000"/>
              <w:left w:val="single" w:sz="6" w:space="0" w:color="000000"/>
              <w:bottom w:val="single" w:sz="6" w:space="0" w:color="000000"/>
              <w:right w:val="single" w:sz="6" w:space="0" w:color="000000"/>
            </w:tcBorders>
            <w:shd w:val="clear" w:color="auto" w:fill="auto"/>
            <w:hideMark/>
          </w:tcPr>
          <w:p w14:paraId="4E4622F3"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10 </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14:paraId="73B7B3FE"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Uitmuntend </w:t>
            </w:r>
          </w:p>
        </w:tc>
        <w:tc>
          <w:tcPr>
            <w:tcW w:w="2646" w:type="dxa"/>
            <w:tcBorders>
              <w:top w:val="single" w:sz="6" w:space="0" w:color="000000"/>
              <w:left w:val="single" w:sz="6" w:space="0" w:color="000000"/>
              <w:bottom w:val="single" w:sz="6" w:space="0" w:color="000000"/>
              <w:right w:val="single" w:sz="6" w:space="0" w:color="000000"/>
            </w:tcBorders>
            <w:shd w:val="clear" w:color="auto" w:fill="auto"/>
            <w:hideMark/>
          </w:tcPr>
          <w:p w14:paraId="698110CE"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 xml:space="preserve">Hetgeen Inschrijver aanbiedt voegt maximale waarde toe aan het criterium, de informatie is volledig, helder en relevant en draagt in zijn totaliteit significant bij aan het behalen van het doel dat de Aanbestedende dienst bij het betreffende criterium heeft gesteld. De informatie is </w:t>
            </w:r>
            <w:r w:rsidRPr="00297AB0">
              <w:rPr>
                <w:rFonts w:ascii="Calibri" w:eastAsia="Times New Roman" w:hAnsi="Calibri" w:cs="Calibri"/>
                <w:sz w:val="18"/>
                <w:szCs w:val="18"/>
              </w:rPr>
              <w:lastRenderedPageBreak/>
              <w:t>toegeschreven op de situatie bij de Aanbestedende dienst.</w:t>
            </w:r>
          </w:p>
        </w:tc>
        <w:tc>
          <w:tcPr>
            <w:tcW w:w="1878" w:type="dxa"/>
            <w:tcBorders>
              <w:top w:val="single" w:sz="6" w:space="0" w:color="000000"/>
              <w:left w:val="single" w:sz="6" w:space="0" w:color="000000"/>
              <w:bottom w:val="single" w:sz="6" w:space="0" w:color="000000"/>
              <w:right w:val="single" w:sz="6" w:space="0" w:color="000000"/>
            </w:tcBorders>
          </w:tcPr>
          <w:p w14:paraId="176EA0A8"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lastRenderedPageBreak/>
              <w:t>Hetgeen Inschrijver aanbiedt geeft optimale transparantie, inzicht en borging in en van de bijsturingsacties die er toe doen.</w:t>
            </w:r>
          </w:p>
        </w:tc>
        <w:tc>
          <w:tcPr>
            <w:tcW w:w="1878" w:type="dxa"/>
            <w:tcBorders>
              <w:top w:val="single" w:sz="6" w:space="0" w:color="000000"/>
              <w:left w:val="single" w:sz="6" w:space="0" w:color="000000"/>
              <w:bottom w:val="single" w:sz="6" w:space="0" w:color="000000"/>
              <w:right w:val="single" w:sz="6" w:space="0" w:color="000000"/>
            </w:tcBorders>
          </w:tcPr>
          <w:p w14:paraId="0A15FD24"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geeft een optimaal vertrouwen in het ontsluiten van kennis/innovaties en het toepassen in de werkzaamheden uit de raamovereenkomst.</w:t>
            </w:r>
          </w:p>
        </w:tc>
      </w:tr>
      <w:tr w:rsidR="009B0591" w:rsidRPr="00297AB0" w14:paraId="5924F087" w14:textId="77777777" w:rsidTr="009B0591">
        <w:trPr>
          <w:trHeight w:val="486"/>
        </w:trPr>
        <w:tc>
          <w:tcPr>
            <w:tcW w:w="501" w:type="dxa"/>
            <w:tcBorders>
              <w:top w:val="single" w:sz="6" w:space="0" w:color="000000"/>
              <w:left w:val="single" w:sz="6" w:space="0" w:color="000000"/>
              <w:bottom w:val="single" w:sz="6" w:space="0" w:color="000000"/>
              <w:right w:val="single" w:sz="6" w:space="0" w:color="000000"/>
            </w:tcBorders>
            <w:shd w:val="clear" w:color="auto" w:fill="auto"/>
            <w:hideMark/>
          </w:tcPr>
          <w:p w14:paraId="08184FDE"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8 </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14:paraId="27BCB504"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Goed </w:t>
            </w:r>
          </w:p>
        </w:tc>
        <w:tc>
          <w:tcPr>
            <w:tcW w:w="2646" w:type="dxa"/>
            <w:tcBorders>
              <w:top w:val="single" w:sz="6" w:space="0" w:color="000000"/>
              <w:left w:val="single" w:sz="6" w:space="0" w:color="000000"/>
              <w:bottom w:val="single" w:sz="6" w:space="0" w:color="000000"/>
              <w:right w:val="single" w:sz="6" w:space="0" w:color="000000"/>
            </w:tcBorders>
            <w:shd w:val="clear" w:color="auto" w:fill="auto"/>
            <w:hideMark/>
          </w:tcPr>
          <w:p w14:paraId="0D792B3B"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voegt waarde toe aan het criterium, de informatie is volledig, helder en relevant en draagt bij aan het behalen van het doel dat de Aanbestedende dienst bij het betreffende criterium heeft gesteld. De informatie is toegeschreven op de situatie bij de Aanbestedende dienst.</w:t>
            </w:r>
          </w:p>
        </w:tc>
        <w:tc>
          <w:tcPr>
            <w:tcW w:w="1878" w:type="dxa"/>
            <w:tcBorders>
              <w:top w:val="single" w:sz="6" w:space="0" w:color="000000"/>
              <w:left w:val="single" w:sz="6" w:space="0" w:color="000000"/>
              <w:bottom w:val="single" w:sz="6" w:space="0" w:color="000000"/>
              <w:right w:val="single" w:sz="6" w:space="0" w:color="000000"/>
            </w:tcBorders>
          </w:tcPr>
          <w:p w14:paraId="7C7C2290"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geeft goede transparantie, inzicht en borging in en van de bijsturingsacties die er toe doen</w:t>
            </w:r>
          </w:p>
        </w:tc>
        <w:tc>
          <w:tcPr>
            <w:tcW w:w="1878" w:type="dxa"/>
            <w:tcBorders>
              <w:top w:val="single" w:sz="6" w:space="0" w:color="000000"/>
              <w:left w:val="single" w:sz="6" w:space="0" w:color="000000"/>
              <w:bottom w:val="single" w:sz="6" w:space="0" w:color="000000"/>
              <w:right w:val="single" w:sz="6" w:space="0" w:color="000000"/>
            </w:tcBorders>
          </w:tcPr>
          <w:p w14:paraId="4146EDFE"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geeft en groot  vertrouwen in het ontsluiten van kennis/innovaties en het toepassen in de werkzaamheden uit de raamovereenkomst.</w:t>
            </w:r>
          </w:p>
        </w:tc>
      </w:tr>
      <w:tr w:rsidR="009B0591" w:rsidRPr="00297AB0" w14:paraId="743B0FF9" w14:textId="77777777" w:rsidTr="009B0591">
        <w:trPr>
          <w:trHeight w:val="243"/>
        </w:trPr>
        <w:tc>
          <w:tcPr>
            <w:tcW w:w="501" w:type="dxa"/>
            <w:tcBorders>
              <w:top w:val="single" w:sz="6" w:space="0" w:color="000000"/>
              <w:left w:val="single" w:sz="6" w:space="0" w:color="000000"/>
              <w:bottom w:val="single" w:sz="6" w:space="0" w:color="000000"/>
              <w:right w:val="single" w:sz="6" w:space="0" w:color="000000"/>
            </w:tcBorders>
            <w:shd w:val="clear" w:color="auto" w:fill="auto"/>
            <w:hideMark/>
          </w:tcPr>
          <w:p w14:paraId="792C6147"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6 </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14:paraId="369CD2C3"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Voldoende </w:t>
            </w:r>
          </w:p>
        </w:tc>
        <w:tc>
          <w:tcPr>
            <w:tcW w:w="2646" w:type="dxa"/>
            <w:tcBorders>
              <w:top w:val="single" w:sz="6" w:space="0" w:color="000000"/>
              <w:left w:val="single" w:sz="6" w:space="0" w:color="000000"/>
              <w:bottom w:val="single" w:sz="6" w:space="0" w:color="000000"/>
              <w:right w:val="single" w:sz="6" w:space="0" w:color="000000"/>
            </w:tcBorders>
            <w:shd w:val="clear" w:color="auto" w:fill="auto"/>
            <w:hideMark/>
          </w:tcPr>
          <w:p w14:paraId="394E40F5"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voldoet aan hetgeen is uitgevraagd (voegt geen meerwaarde toe).</w:t>
            </w:r>
          </w:p>
        </w:tc>
        <w:tc>
          <w:tcPr>
            <w:tcW w:w="1878" w:type="dxa"/>
            <w:tcBorders>
              <w:top w:val="single" w:sz="6" w:space="0" w:color="000000"/>
              <w:left w:val="single" w:sz="6" w:space="0" w:color="000000"/>
              <w:bottom w:val="single" w:sz="6" w:space="0" w:color="000000"/>
              <w:right w:val="single" w:sz="6" w:space="0" w:color="000000"/>
            </w:tcBorders>
          </w:tcPr>
          <w:p w14:paraId="0A1EC0BD"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geeft transparantie, inzicht en borging in en van de bijsturingsacties die er toe doen.</w:t>
            </w:r>
          </w:p>
        </w:tc>
        <w:tc>
          <w:tcPr>
            <w:tcW w:w="1878" w:type="dxa"/>
            <w:tcBorders>
              <w:top w:val="single" w:sz="6" w:space="0" w:color="000000"/>
              <w:left w:val="single" w:sz="6" w:space="0" w:color="000000"/>
              <w:bottom w:val="single" w:sz="6" w:space="0" w:color="000000"/>
              <w:right w:val="single" w:sz="6" w:space="0" w:color="000000"/>
            </w:tcBorders>
          </w:tcPr>
          <w:p w14:paraId="58D4BBF2"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geeft vertrouwen in het ontsluiten van kennis/innovaties en het toepassen in de werkzaamheden uit de raamovereenkomst</w:t>
            </w:r>
          </w:p>
        </w:tc>
      </w:tr>
      <w:tr w:rsidR="009B0591" w:rsidRPr="00297AB0" w14:paraId="1F56351B" w14:textId="77777777" w:rsidTr="009B0591">
        <w:trPr>
          <w:trHeight w:val="486"/>
        </w:trPr>
        <w:tc>
          <w:tcPr>
            <w:tcW w:w="501" w:type="dxa"/>
            <w:tcBorders>
              <w:top w:val="single" w:sz="6" w:space="0" w:color="000000"/>
              <w:left w:val="single" w:sz="6" w:space="0" w:color="000000"/>
              <w:bottom w:val="single" w:sz="6" w:space="0" w:color="000000"/>
              <w:right w:val="single" w:sz="6" w:space="0" w:color="000000"/>
            </w:tcBorders>
            <w:shd w:val="clear" w:color="auto" w:fill="auto"/>
            <w:hideMark/>
          </w:tcPr>
          <w:p w14:paraId="18E0B43A"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4 </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14:paraId="7F6ED6C7"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Onvoldoende </w:t>
            </w:r>
          </w:p>
        </w:tc>
        <w:tc>
          <w:tcPr>
            <w:tcW w:w="2646" w:type="dxa"/>
            <w:tcBorders>
              <w:top w:val="single" w:sz="6" w:space="0" w:color="000000"/>
              <w:left w:val="single" w:sz="6" w:space="0" w:color="000000"/>
              <w:bottom w:val="single" w:sz="6" w:space="0" w:color="000000"/>
              <w:right w:val="single" w:sz="6" w:space="0" w:color="000000"/>
            </w:tcBorders>
            <w:shd w:val="clear" w:color="auto" w:fill="auto"/>
            <w:hideMark/>
          </w:tcPr>
          <w:p w14:paraId="5A329BF5"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is inhoudelijk niet (geheel) relevant en voldoet niet aan het criterium. De toelichting geeft onvolledige informatie. </w:t>
            </w:r>
          </w:p>
        </w:tc>
        <w:tc>
          <w:tcPr>
            <w:tcW w:w="1878" w:type="dxa"/>
            <w:tcBorders>
              <w:top w:val="single" w:sz="6" w:space="0" w:color="000000"/>
              <w:left w:val="single" w:sz="6" w:space="0" w:color="000000"/>
              <w:bottom w:val="single" w:sz="6" w:space="0" w:color="000000"/>
              <w:right w:val="single" w:sz="6" w:space="0" w:color="000000"/>
            </w:tcBorders>
          </w:tcPr>
          <w:p w14:paraId="6295F605"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Hetgeen Inschrijver aanbiedt is inhoudelijk niet (geheel) relevant en voldoet niet aan het criterium. De toelichting geeft onvolledige informatie. </w:t>
            </w:r>
          </w:p>
        </w:tc>
        <w:tc>
          <w:tcPr>
            <w:tcW w:w="1878" w:type="dxa"/>
            <w:tcBorders>
              <w:top w:val="single" w:sz="6" w:space="0" w:color="000000"/>
              <w:left w:val="single" w:sz="6" w:space="0" w:color="000000"/>
              <w:bottom w:val="single" w:sz="6" w:space="0" w:color="000000"/>
              <w:right w:val="single" w:sz="6" w:space="0" w:color="000000"/>
            </w:tcBorders>
          </w:tcPr>
          <w:p w14:paraId="2E0C0CDD"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Geen vertrouwen in het ontsluiten van kennis/innovaties en het toepassen in de werkzaamheden uit de raamovereenkomst</w:t>
            </w:r>
          </w:p>
        </w:tc>
      </w:tr>
      <w:tr w:rsidR="009B0591" w:rsidRPr="00297AB0" w14:paraId="08AC7F6E" w14:textId="77777777" w:rsidTr="009B0591">
        <w:trPr>
          <w:trHeight w:val="479"/>
        </w:trPr>
        <w:tc>
          <w:tcPr>
            <w:tcW w:w="501" w:type="dxa"/>
            <w:tcBorders>
              <w:top w:val="single" w:sz="6" w:space="0" w:color="000000"/>
              <w:left w:val="single" w:sz="6" w:space="0" w:color="000000"/>
              <w:bottom w:val="single" w:sz="6" w:space="0" w:color="000000"/>
              <w:right w:val="single" w:sz="6" w:space="0" w:color="000000"/>
            </w:tcBorders>
            <w:shd w:val="clear" w:color="auto" w:fill="auto"/>
            <w:hideMark/>
          </w:tcPr>
          <w:p w14:paraId="494016D6"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2 </w:t>
            </w:r>
          </w:p>
        </w:tc>
        <w:tc>
          <w:tcPr>
            <w:tcW w:w="1113" w:type="dxa"/>
            <w:tcBorders>
              <w:top w:val="single" w:sz="6" w:space="0" w:color="000000"/>
              <w:left w:val="single" w:sz="6" w:space="0" w:color="000000"/>
              <w:bottom w:val="single" w:sz="6" w:space="0" w:color="000000"/>
              <w:right w:val="single" w:sz="6" w:space="0" w:color="000000"/>
            </w:tcBorders>
            <w:shd w:val="clear" w:color="auto" w:fill="auto"/>
            <w:hideMark/>
          </w:tcPr>
          <w:p w14:paraId="3AB8FB44"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Zeer slecht </w:t>
            </w:r>
          </w:p>
        </w:tc>
        <w:tc>
          <w:tcPr>
            <w:tcW w:w="2646" w:type="dxa"/>
            <w:tcBorders>
              <w:top w:val="single" w:sz="6" w:space="0" w:color="000000"/>
              <w:left w:val="single" w:sz="6" w:space="0" w:color="000000"/>
              <w:bottom w:val="single" w:sz="6" w:space="0" w:color="000000"/>
              <w:right w:val="single" w:sz="6" w:space="0" w:color="000000"/>
            </w:tcBorders>
            <w:shd w:val="clear" w:color="auto" w:fill="auto"/>
            <w:hideMark/>
          </w:tcPr>
          <w:p w14:paraId="658C2C47"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In hetgeen Inschrijver aanbiedt ontbreekt (een deel van) de gevraagde informatie, of is inhoudelijk niet relevant en voldoet geheel niet aan het criterium. </w:t>
            </w:r>
          </w:p>
        </w:tc>
        <w:tc>
          <w:tcPr>
            <w:tcW w:w="1878" w:type="dxa"/>
            <w:tcBorders>
              <w:top w:val="single" w:sz="6" w:space="0" w:color="000000"/>
              <w:left w:val="single" w:sz="6" w:space="0" w:color="000000"/>
              <w:bottom w:val="single" w:sz="6" w:space="0" w:color="000000"/>
              <w:right w:val="single" w:sz="6" w:space="0" w:color="000000"/>
            </w:tcBorders>
          </w:tcPr>
          <w:p w14:paraId="4D8B920F"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In hetgeen Inschrijver aanbiedt ontbreekt (een deel van) de gevraagde informatie, of is inhoudelijk niet relevant en voldoet geheel niet aan het criterium. </w:t>
            </w:r>
          </w:p>
        </w:tc>
        <w:tc>
          <w:tcPr>
            <w:tcW w:w="1878" w:type="dxa"/>
            <w:tcBorders>
              <w:top w:val="single" w:sz="6" w:space="0" w:color="000000"/>
              <w:left w:val="single" w:sz="6" w:space="0" w:color="000000"/>
              <w:bottom w:val="single" w:sz="6" w:space="0" w:color="000000"/>
              <w:right w:val="single" w:sz="6" w:space="0" w:color="000000"/>
            </w:tcBorders>
          </w:tcPr>
          <w:p w14:paraId="7E6F235C" w14:textId="77777777" w:rsidR="009B0591" w:rsidRPr="00297AB0" w:rsidRDefault="009B0591" w:rsidP="009B0591">
            <w:pPr>
              <w:contextualSpacing/>
              <w:textAlignment w:val="baseline"/>
              <w:rPr>
                <w:rFonts w:ascii="Calibri" w:eastAsia="Times New Roman" w:hAnsi="Calibri" w:cs="Calibri"/>
                <w:sz w:val="18"/>
                <w:szCs w:val="18"/>
              </w:rPr>
            </w:pPr>
            <w:r w:rsidRPr="00297AB0">
              <w:rPr>
                <w:rFonts w:ascii="Calibri" w:eastAsia="Times New Roman" w:hAnsi="Calibri" w:cs="Calibri"/>
                <w:sz w:val="18"/>
                <w:szCs w:val="18"/>
              </w:rPr>
              <w:t>In hetgeen Inschrijver aanbiedt ontbreekt (een deel van) de gevraagde informatie, of is inhoudelijk niet relevant en voldoet geheel niet aan het criterium. </w:t>
            </w:r>
          </w:p>
        </w:tc>
      </w:tr>
    </w:tbl>
    <w:p w14:paraId="5CA14DF1" w14:textId="77777777" w:rsidR="009B0591" w:rsidRPr="00297AB0" w:rsidRDefault="009B0591" w:rsidP="009B0591">
      <w:pPr>
        <w:ind w:left="350" w:firstLine="720"/>
        <w:contextualSpacing/>
        <w:textAlignment w:val="baseline"/>
        <w:rPr>
          <w:rFonts w:ascii="Calibri" w:eastAsia="Times New Roman" w:hAnsi="Calibri" w:cs="Calibri"/>
          <w:i/>
        </w:rPr>
      </w:pPr>
      <w:r w:rsidRPr="00297AB0">
        <w:rPr>
          <w:rFonts w:ascii="Calibri" w:eastAsia="Times New Roman" w:hAnsi="Calibri" w:cs="Calibri"/>
          <w:i/>
        </w:rPr>
        <w:t xml:space="preserve">Tabel beoordeling </w:t>
      </w:r>
    </w:p>
    <w:p w14:paraId="3337EC1F" w14:textId="77777777" w:rsidR="009B0591" w:rsidRPr="00297AB0" w:rsidRDefault="009B0591" w:rsidP="009B0591">
      <w:pPr>
        <w:ind w:left="350" w:firstLine="720"/>
        <w:contextualSpacing/>
        <w:textAlignment w:val="baseline"/>
        <w:rPr>
          <w:rFonts w:ascii="Calibri" w:eastAsia="Times New Roman" w:hAnsi="Calibri" w:cs="Calibri"/>
          <w:b/>
        </w:rPr>
      </w:pPr>
    </w:p>
    <w:p w14:paraId="16B858C9" w14:textId="0B4D4194" w:rsidR="00363B75" w:rsidRPr="007E2F35" w:rsidRDefault="009B0591" w:rsidP="00E076F8">
      <w:pPr>
        <w:numPr>
          <w:ilvl w:val="0"/>
          <w:numId w:val="9"/>
        </w:numPr>
        <w:suppressAutoHyphens/>
        <w:contextualSpacing/>
        <w:rPr>
          <w:rFonts w:ascii="Calibri" w:eastAsia="Times New Roman" w:hAnsi="Calibri" w:cs="Calibri"/>
        </w:rPr>
      </w:pPr>
      <w:r w:rsidRPr="007E2F35">
        <w:rPr>
          <w:rFonts w:ascii="Calibri" w:eastAsia="Times New Roman" w:hAnsi="Calibri" w:cs="Calibri"/>
        </w:rPr>
        <w:t>Nadat alle individuele leden van het beoordelingsteam de beoordeling hebben afgerond worden de resultaten met het gehele beoordelingsteam besproken. Tijdens deze bespreking zullen de scores per gunningcriterium, zoals gegeven door de individuele leden van het beoordelingsteam worden besproken. In dit overleg worden alle scores per gunningscriterium definitief vastgesteld op basis van consensus. Deze bespreking zal onder leiding staan van een inkoopadviseur die niet betrokken is geweest bij de beoordeling van de Inschrijvingen.</w:t>
      </w:r>
    </w:p>
    <w:p w14:paraId="1A288BA0" w14:textId="77777777" w:rsidR="009B0591" w:rsidRPr="00297AB0" w:rsidRDefault="009B0591" w:rsidP="009B0591">
      <w:pPr>
        <w:suppressAutoHyphens/>
        <w:ind w:left="644"/>
        <w:contextualSpacing/>
        <w:rPr>
          <w:rFonts w:ascii="Calibri" w:eastAsia="Times New Roman" w:hAnsi="Calibri" w:cs="Calibri"/>
        </w:rPr>
      </w:pPr>
    </w:p>
    <w:p w14:paraId="208131FF" w14:textId="77777777" w:rsidR="009B0591" w:rsidRPr="00297AB0" w:rsidRDefault="009B0591" w:rsidP="009B0591">
      <w:pPr>
        <w:numPr>
          <w:ilvl w:val="0"/>
          <w:numId w:val="9"/>
        </w:numPr>
        <w:suppressAutoHyphens/>
        <w:contextualSpacing/>
        <w:rPr>
          <w:rFonts w:ascii="Calibri" w:eastAsia="Times New Roman" w:hAnsi="Calibri" w:cs="Calibri"/>
        </w:rPr>
      </w:pPr>
      <w:r w:rsidRPr="00297AB0">
        <w:rPr>
          <w:rFonts w:ascii="Calibri" w:eastAsia="Times New Roman" w:hAnsi="Calibri" w:cs="Times New Roman"/>
        </w:rPr>
        <w:t xml:space="preserve">In onderstaande tabel zijn de fictieve kortingen per cijfer weergegeven voor de </w:t>
      </w:r>
      <w:proofErr w:type="spellStart"/>
      <w:r w:rsidRPr="00297AB0">
        <w:rPr>
          <w:rFonts w:ascii="Calibri" w:eastAsia="Times New Roman" w:hAnsi="Calibri" w:cs="Times New Roman"/>
        </w:rPr>
        <w:t>subcriteria</w:t>
      </w:r>
      <w:proofErr w:type="spellEnd"/>
      <w:r w:rsidRPr="00297AB0">
        <w:rPr>
          <w:rFonts w:ascii="Calibri" w:eastAsia="Times New Roman" w:hAnsi="Calibri" w:cs="Times New Roman"/>
        </w:rPr>
        <w:t>.</w:t>
      </w:r>
    </w:p>
    <w:tbl>
      <w:tblPr>
        <w:tblStyle w:val="Tabelraster"/>
        <w:tblpPr w:leftFromText="141" w:rightFromText="141" w:vertAnchor="text" w:horzAnchor="page" w:tblpX="2340" w:tblpY="150"/>
        <w:tblW w:w="7252" w:type="dxa"/>
        <w:tblLook w:val="04A0" w:firstRow="1" w:lastRow="0" w:firstColumn="1" w:lastColumn="0" w:noHBand="0" w:noVBand="1"/>
      </w:tblPr>
      <w:tblGrid>
        <w:gridCol w:w="788"/>
        <w:gridCol w:w="2042"/>
        <w:gridCol w:w="2579"/>
        <w:gridCol w:w="1843"/>
      </w:tblGrid>
      <w:tr w:rsidR="009B0591" w:rsidRPr="00297AB0" w14:paraId="192228D7" w14:textId="77777777" w:rsidTr="009B0591">
        <w:tc>
          <w:tcPr>
            <w:tcW w:w="788" w:type="dxa"/>
            <w:shd w:val="clear" w:color="auto" w:fill="1865AB"/>
          </w:tcPr>
          <w:p w14:paraId="1767D84F" w14:textId="77777777" w:rsidR="009B0591" w:rsidRPr="00297AB0" w:rsidRDefault="009B0591" w:rsidP="009B0591">
            <w:pPr>
              <w:suppressAutoHyphens/>
              <w:autoSpaceDE w:val="0"/>
              <w:autoSpaceDN w:val="0"/>
              <w:adjustRightInd w:val="0"/>
              <w:rPr>
                <w:rFonts w:ascii="Calibri" w:hAnsi="Calibri" w:cs="Calibri"/>
                <w:b/>
                <w:color w:val="FFFFFF"/>
                <w:sz w:val="20"/>
                <w:szCs w:val="20"/>
              </w:rPr>
            </w:pPr>
            <w:r w:rsidRPr="00297AB0">
              <w:rPr>
                <w:rFonts w:ascii="Calibri" w:hAnsi="Calibri" w:cs="Calibri"/>
                <w:b/>
                <w:color w:val="FFFFFF"/>
                <w:sz w:val="20"/>
                <w:szCs w:val="20"/>
              </w:rPr>
              <w:t>Cijfer</w:t>
            </w:r>
          </w:p>
        </w:tc>
        <w:tc>
          <w:tcPr>
            <w:tcW w:w="2042" w:type="dxa"/>
            <w:shd w:val="clear" w:color="auto" w:fill="1865AB"/>
          </w:tcPr>
          <w:p w14:paraId="05E20BEB" w14:textId="77777777" w:rsidR="009B0591" w:rsidRPr="00297AB0" w:rsidRDefault="009B0591" w:rsidP="009B0591">
            <w:pPr>
              <w:suppressAutoHyphens/>
              <w:autoSpaceDE w:val="0"/>
              <w:autoSpaceDN w:val="0"/>
              <w:adjustRightInd w:val="0"/>
              <w:rPr>
                <w:rFonts w:ascii="Calibri" w:hAnsi="Calibri" w:cs="Calibri"/>
                <w:color w:val="FFFFFF"/>
                <w:sz w:val="20"/>
                <w:szCs w:val="20"/>
              </w:rPr>
            </w:pPr>
            <w:r w:rsidRPr="00297AB0">
              <w:rPr>
                <w:rFonts w:ascii="Calibri" w:hAnsi="Calibri" w:cs="Calibri"/>
                <w:b/>
                <w:color w:val="FFFFFF"/>
                <w:sz w:val="20"/>
                <w:szCs w:val="20"/>
              </w:rPr>
              <w:t>G.2: Continue aanvoer slib</w:t>
            </w:r>
          </w:p>
        </w:tc>
        <w:tc>
          <w:tcPr>
            <w:tcW w:w="2579" w:type="dxa"/>
            <w:shd w:val="clear" w:color="auto" w:fill="1865AB"/>
          </w:tcPr>
          <w:p w14:paraId="4BEFF935" w14:textId="77777777" w:rsidR="009B0591" w:rsidRPr="00297AB0" w:rsidRDefault="009B0591" w:rsidP="009B0591">
            <w:pPr>
              <w:suppressAutoHyphens/>
              <w:autoSpaceDE w:val="0"/>
              <w:autoSpaceDN w:val="0"/>
              <w:adjustRightInd w:val="0"/>
              <w:rPr>
                <w:rFonts w:ascii="Calibri" w:hAnsi="Calibri" w:cs="Calibri"/>
                <w:b/>
                <w:color w:val="FFFFFF"/>
                <w:sz w:val="20"/>
                <w:szCs w:val="20"/>
              </w:rPr>
            </w:pPr>
            <w:r w:rsidRPr="00297AB0">
              <w:rPr>
                <w:rFonts w:ascii="Calibri" w:hAnsi="Calibri" w:cs="Calibri"/>
                <w:b/>
                <w:color w:val="FFFFFF"/>
                <w:sz w:val="20"/>
                <w:szCs w:val="20"/>
              </w:rPr>
              <w:t xml:space="preserve">G.4: </w:t>
            </w:r>
            <w:proofErr w:type="spellStart"/>
            <w:r w:rsidRPr="00297AB0">
              <w:rPr>
                <w:rFonts w:ascii="Calibri" w:hAnsi="Calibri" w:cs="Calibri"/>
                <w:b/>
                <w:color w:val="FFFFFF"/>
                <w:sz w:val="20"/>
                <w:szCs w:val="20"/>
              </w:rPr>
              <w:t>Pva</w:t>
            </w:r>
            <w:proofErr w:type="spellEnd"/>
            <w:r w:rsidRPr="00297AB0">
              <w:rPr>
                <w:rFonts w:ascii="Calibri" w:hAnsi="Calibri" w:cs="Calibri"/>
                <w:b/>
                <w:color w:val="FFFFFF"/>
                <w:sz w:val="20"/>
                <w:szCs w:val="20"/>
              </w:rPr>
              <w:t xml:space="preserve"> – rapporteren en bijsturen aangeboden MKI</w:t>
            </w:r>
          </w:p>
        </w:tc>
        <w:tc>
          <w:tcPr>
            <w:tcW w:w="1843" w:type="dxa"/>
            <w:shd w:val="clear" w:color="auto" w:fill="1865AB"/>
          </w:tcPr>
          <w:p w14:paraId="503840FE" w14:textId="77777777" w:rsidR="009B0591" w:rsidRPr="00297AB0" w:rsidRDefault="009B0591" w:rsidP="009B0591">
            <w:pPr>
              <w:suppressAutoHyphens/>
              <w:autoSpaceDE w:val="0"/>
              <w:autoSpaceDN w:val="0"/>
              <w:adjustRightInd w:val="0"/>
              <w:rPr>
                <w:rFonts w:ascii="Calibri" w:hAnsi="Calibri" w:cs="Calibri"/>
                <w:b/>
                <w:color w:val="FFFFFF"/>
                <w:sz w:val="20"/>
                <w:szCs w:val="20"/>
              </w:rPr>
            </w:pPr>
            <w:r w:rsidRPr="00297AB0">
              <w:rPr>
                <w:rFonts w:ascii="Calibri" w:hAnsi="Calibri" w:cs="Calibri"/>
                <w:b/>
                <w:color w:val="FFFFFF"/>
                <w:sz w:val="20"/>
                <w:szCs w:val="20"/>
              </w:rPr>
              <w:t xml:space="preserve">G.5: </w:t>
            </w:r>
            <w:proofErr w:type="spellStart"/>
            <w:r w:rsidRPr="00297AB0">
              <w:rPr>
                <w:rFonts w:ascii="Calibri" w:hAnsi="Calibri" w:cs="Calibri"/>
                <w:b/>
                <w:color w:val="FFFFFF"/>
                <w:sz w:val="20"/>
                <w:szCs w:val="20"/>
              </w:rPr>
              <w:t>Pva</w:t>
            </w:r>
            <w:proofErr w:type="spellEnd"/>
            <w:r w:rsidRPr="00297AB0">
              <w:rPr>
                <w:rFonts w:ascii="Calibri" w:hAnsi="Calibri" w:cs="Calibri"/>
                <w:b/>
                <w:color w:val="FFFFFF"/>
                <w:sz w:val="20"/>
                <w:szCs w:val="20"/>
              </w:rPr>
              <w:t xml:space="preserve"> – kansen en innovaties</w:t>
            </w:r>
          </w:p>
        </w:tc>
      </w:tr>
      <w:tr w:rsidR="009B0591" w:rsidRPr="00297AB0" w14:paraId="66D8AC50" w14:textId="77777777" w:rsidTr="009B0591">
        <w:tc>
          <w:tcPr>
            <w:tcW w:w="788" w:type="dxa"/>
          </w:tcPr>
          <w:p w14:paraId="4E858E68"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10</w:t>
            </w:r>
          </w:p>
        </w:tc>
        <w:tc>
          <w:tcPr>
            <w:tcW w:w="2042" w:type="dxa"/>
          </w:tcPr>
          <w:p w14:paraId="74B4FE80"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€ 750.000</w:t>
            </w:r>
          </w:p>
        </w:tc>
        <w:tc>
          <w:tcPr>
            <w:tcW w:w="2579" w:type="dxa"/>
          </w:tcPr>
          <w:p w14:paraId="5E9462B8" w14:textId="37046144"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xml:space="preserve">- € </w:t>
            </w:r>
            <w:r w:rsidR="00EA46C1">
              <w:rPr>
                <w:rFonts w:ascii="Calibri" w:hAnsi="Calibri" w:cs="Calibri"/>
              </w:rPr>
              <w:t>1.500.000</w:t>
            </w:r>
          </w:p>
        </w:tc>
        <w:tc>
          <w:tcPr>
            <w:tcW w:w="1843" w:type="dxa"/>
          </w:tcPr>
          <w:p w14:paraId="7D9C0E2C"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€ 750.000</w:t>
            </w:r>
          </w:p>
        </w:tc>
      </w:tr>
      <w:tr w:rsidR="009B0591" w:rsidRPr="00297AB0" w14:paraId="43C59D85" w14:textId="77777777" w:rsidTr="009B0591">
        <w:tc>
          <w:tcPr>
            <w:tcW w:w="788" w:type="dxa"/>
          </w:tcPr>
          <w:p w14:paraId="21575C7F"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8</w:t>
            </w:r>
          </w:p>
        </w:tc>
        <w:tc>
          <w:tcPr>
            <w:tcW w:w="2042" w:type="dxa"/>
          </w:tcPr>
          <w:p w14:paraId="2F84290A"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€ 375.000</w:t>
            </w:r>
          </w:p>
        </w:tc>
        <w:tc>
          <w:tcPr>
            <w:tcW w:w="2579" w:type="dxa"/>
          </w:tcPr>
          <w:p w14:paraId="7C27213F" w14:textId="4A27CB38"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xml:space="preserve">- € </w:t>
            </w:r>
            <w:r w:rsidR="00EA46C1">
              <w:rPr>
                <w:rFonts w:ascii="Calibri" w:hAnsi="Calibri" w:cs="Calibri"/>
              </w:rPr>
              <w:t>750.000</w:t>
            </w:r>
          </w:p>
        </w:tc>
        <w:tc>
          <w:tcPr>
            <w:tcW w:w="1843" w:type="dxa"/>
          </w:tcPr>
          <w:p w14:paraId="04336C12"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€ 375.000</w:t>
            </w:r>
          </w:p>
        </w:tc>
      </w:tr>
      <w:tr w:rsidR="009B0591" w:rsidRPr="00297AB0" w14:paraId="690E3452" w14:textId="77777777" w:rsidTr="009B0591">
        <w:tc>
          <w:tcPr>
            <w:tcW w:w="788" w:type="dxa"/>
          </w:tcPr>
          <w:p w14:paraId="0F38CCE3"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6</w:t>
            </w:r>
          </w:p>
        </w:tc>
        <w:tc>
          <w:tcPr>
            <w:tcW w:w="2042" w:type="dxa"/>
          </w:tcPr>
          <w:p w14:paraId="1118E494"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€ 0,-</w:t>
            </w:r>
          </w:p>
        </w:tc>
        <w:tc>
          <w:tcPr>
            <w:tcW w:w="2579" w:type="dxa"/>
          </w:tcPr>
          <w:p w14:paraId="0305B984"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€ 0,-</w:t>
            </w:r>
          </w:p>
        </w:tc>
        <w:tc>
          <w:tcPr>
            <w:tcW w:w="1843" w:type="dxa"/>
          </w:tcPr>
          <w:p w14:paraId="0DAAB5D4"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€ 0,-</w:t>
            </w:r>
          </w:p>
        </w:tc>
      </w:tr>
      <w:tr w:rsidR="009B0591" w:rsidRPr="00297AB0" w14:paraId="12BBB423" w14:textId="77777777" w:rsidTr="009B0591">
        <w:tc>
          <w:tcPr>
            <w:tcW w:w="788" w:type="dxa"/>
          </w:tcPr>
          <w:p w14:paraId="60FA285F"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4</w:t>
            </w:r>
          </w:p>
        </w:tc>
        <w:tc>
          <w:tcPr>
            <w:tcW w:w="2042" w:type="dxa"/>
          </w:tcPr>
          <w:p w14:paraId="77EBA4A4"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€ 375.000</w:t>
            </w:r>
          </w:p>
        </w:tc>
        <w:tc>
          <w:tcPr>
            <w:tcW w:w="2579" w:type="dxa"/>
          </w:tcPr>
          <w:p w14:paraId="26182981" w14:textId="5CA92901"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xml:space="preserve">+ € </w:t>
            </w:r>
            <w:r w:rsidR="00EA46C1" w:rsidRPr="00297AB0">
              <w:rPr>
                <w:rFonts w:ascii="Calibri" w:hAnsi="Calibri" w:cs="Calibri"/>
              </w:rPr>
              <w:t>750.000</w:t>
            </w:r>
          </w:p>
        </w:tc>
        <w:tc>
          <w:tcPr>
            <w:tcW w:w="1843" w:type="dxa"/>
          </w:tcPr>
          <w:p w14:paraId="07FD1282"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€ 375.000</w:t>
            </w:r>
          </w:p>
        </w:tc>
      </w:tr>
      <w:tr w:rsidR="009B0591" w:rsidRPr="00297AB0" w14:paraId="0EC4325B" w14:textId="77777777" w:rsidTr="009B0591">
        <w:trPr>
          <w:trHeight w:val="330"/>
        </w:trPr>
        <w:tc>
          <w:tcPr>
            <w:tcW w:w="788" w:type="dxa"/>
          </w:tcPr>
          <w:p w14:paraId="45FA4AF4"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2</w:t>
            </w:r>
          </w:p>
        </w:tc>
        <w:tc>
          <w:tcPr>
            <w:tcW w:w="2042" w:type="dxa"/>
          </w:tcPr>
          <w:p w14:paraId="2E1A3ADF"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€ 750.000</w:t>
            </w:r>
          </w:p>
        </w:tc>
        <w:tc>
          <w:tcPr>
            <w:tcW w:w="2579" w:type="dxa"/>
          </w:tcPr>
          <w:p w14:paraId="3F515ABF" w14:textId="6D695E7A"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xml:space="preserve">+ € </w:t>
            </w:r>
            <w:r w:rsidR="00EA46C1">
              <w:rPr>
                <w:rFonts w:ascii="Calibri" w:hAnsi="Calibri" w:cs="Calibri"/>
              </w:rPr>
              <w:t>1.500.000</w:t>
            </w:r>
          </w:p>
        </w:tc>
        <w:tc>
          <w:tcPr>
            <w:tcW w:w="1843" w:type="dxa"/>
          </w:tcPr>
          <w:p w14:paraId="2F133425" w14:textId="77777777" w:rsidR="009B0591" w:rsidRPr="00297AB0" w:rsidRDefault="009B0591" w:rsidP="009B0591">
            <w:pPr>
              <w:suppressAutoHyphens/>
              <w:autoSpaceDE w:val="0"/>
              <w:autoSpaceDN w:val="0"/>
              <w:adjustRightInd w:val="0"/>
              <w:rPr>
                <w:rFonts w:ascii="Calibri" w:hAnsi="Calibri" w:cs="Calibri"/>
              </w:rPr>
            </w:pPr>
            <w:r w:rsidRPr="00297AB0">
              <w:rPr>
                <w:rFonts w:ascii="Calibri" w:hAnsi="Calibri" w:cs="Calibri"/>
              </w:rPr>
              <w:t>+ € 750.000</w:t>
            </w:r>
          </w:p>
        </w:tc>
      </w:tr>
    </w:tbl>
    <w:p w14:paraId="17CC8868" w14:textId="77777777" w:rsidR="009B0591" w:rsidRPr="00297AB0" w:rsidRDefault="009B0591" w:rsidP="009B0591">
      <w:pPr>
        <w:suppressAutoHyphens/>
        <w:ind w:left="644"/>
        <w:contextualSpacing/>
        <w:rPr>
          <w:rFonts w:ascii="Calibri" w:eastAsia="Times New Roman" w:hAnsi="Calibri" w:cs="Calibri"/>
        </w:rPr>
      </w:pPr>
    </w:p>
    <w:p w14:paraId="1C99ABDD" w14:textId="77777777" w:rsidR="009B0591" w:rsidRPr="00297AB0" w:rsidRDefault="009B0591" w:rsidP="009B0591">
      <w:pPr>
        <w:suppressAutoHyphens/>
        <w:ind w:left="644"/>
        <w:contextualSpacing/>
        <w:rPr>
          <w:rFonts w:ascii="Calibri" w:eastAsia="Times New Roman" w:hAnsi="Calibri" w:cs="Calibri"/>
        </w:rPr>
      </w:pPr>
    </w:p>
    <w:p w14:paraId="4E630BF6" w14:textId="2DD99086" w:rsidR="009B0591" w:rsidRDefault="009B0591" w:rsidP="009B0591">
      <w:pPr>
        <w:suppressAutoHyphens/>
        <w:ind w:left="644"/>
        <w:contextualSpacing/>
        <w:rPr>
          <w:rFonts w:ascii="Calibri" w:eastAsia="Times New Roman" w:hAnsi="Calibri" w:cs="Calibri"/>
        </w:rPr>
      </w:pPr>
    </w:p>
    <w:p w14:paraId="0E8A42A5" w14:textId="692B5EE0" w:rsidR="007E2F35" w:rsidRDefault="007E2F35" w:rsidP="009B0591">
      <w:pPr>
        <w:suppressAutoHyphens/>
        <w:ind w:left="644"/>
        <w:contextualSpacing/>
        <w:rPr>
          <w:rFonts w:ascii="Calibri" w:eastAsia="Times New Roman" w:hAnsi="Calibri" w:cs="Calibri"/>
        </w:rPr>
      </w:pPr>
    </w:p>
    <w:p w14:paraId="3FE39449" w14:textId="18BC975A" w:rsidR="007E2F35" w:rsidRDefault="007E2F35" w:rsidP="009B0591">
      <w:pPr>
        <w:suppressAutoHyphens/>
        <w:ind w:left="644"/>
        <w:contextualSpacing/>
        <w:rPr>
          <w:rFonts w:ascii="Calibri" w:eastAsia="Times New Roman" w:hAnsi="Calibri" w:cs="Calibri"/>
        </w:rPr>
      </w:pPr>
    </w:p>
    <w:p w14:paraId="16072194" w14:textId="2A9FE1FD" w:rsidR="007E2F35" w:rsidRDefault="007E2F35" w:rsidP="009B0591">
      <w:pPr>
        <w:suppressAutoHyphens/>
        <w:ind w:left="644"/>
        <w:contextualSpacing/>
        <w:rPr>
          <w:rFonts w:ascii="Calibri" w:eastAsia="Times New Roman" w:hAnsi="Calibri" w:cs="Calibri"/>
        </w:rPr>
      </w:pPr>
    </w:p>
    <w:p w14:paraId="52AD7BBA" w14:textId="77777777" w:rsidR="007E2F35" w:rsidRPr="00297AB0" w:rsidRDefault="007E2F35" w:rsidP="009B0591">
      <w:pPr>
        <w:suppressAutoHyphens/>
        <w:ind w:left="644"/>
        <w:contextualSpacing/>
        <w:rPr>
          <w:rFonts w:ascii="Calibri" w:eastAsia="Times New Roman" w:hAnsi="Calibri" w:cs="Calibri"/>
        </w:rPr>
      </w:pPr>
    </w:p>
    <w:p w14:paraId="36DC3319" w14:textId="77777777" w:rsidR="009B0591" w:rsidRPr="00297AB0" w:rsidRDefault="009B0591" w:rsidP="009B0591">
      <w:pPr>
        <w:suppressAutoHyphens/>
        <w:autoSpaceDE w:val="0"/>
        <w:autoSpaceDN w:val="0"/>
        <w:adjustRightInd w:val="0"/>
        <w:ind w:left="644"/>
        <w:contextualSpacing/>
        <w:rPr>
          <w:rFonts w:ascii="Calibri" w:eastAsia="Times New Roman" w:hAnsi="Calibri" w:cs="Calibri"/>
        </w:rPr>
      </w:pPr>
    </w:p>
    <w:p w14:paraId="38A12145" w14:textId="77777777" w:rsidR="009B0591" w:rsidRPr="00297AB0" w:rsidRDefault="009B0591" w:rsidP="009B0591">
      <w:pPr>
        <w:numPr>
          <w:ilvl w:val="0"/>
          <w:numId w:val="7"/>
        </w:numPr>
        <w:suppressAutoHyphens/>
        <w:autoSpaceDE w:val="0"/>
        <w:autoSpaceDN w:val="0"/>
        <w:adjustRightInd w:val="0"/>
        <w:contextualSpacing/>
        <w:rPr>
          <w:rFonts w:ascii="Calibri" w:eastAsia="Times New Roman" w:hAnsi="Calibri" w:cs="Calibri"/>
        </w:rPr>
      </w:pPr>
      <w:r w:rsidRPr="00297AB0">
        <w:rPr>
          <w:rFonts w:ascii="Calibri" w:eastAsia="Times New Roman" w:hAnsi="Calibri" w:cs="Calibri"/>
        </w:rPr>
        <w:t>Bij de beoordeling van de gunningcriteria houdt het beoordelingsteam ook rekening met de wijze waarop de Inschrijver de door hem gemaakte keuzes heeft onderbouwd. Daarbij kunnen bijvoorbeeld de volgende vragen aan de orde komen:</w:t>
      </w:r>
    </w:p>
    <w:p w14:paraId="18863015" w14:textId="77777777" w:rsidR="009B0591" w:rsidRPr="00297AB0" w:rsidRDefault="009B0591" w:rsidP="009B0591">
      <w:pPr>
        <w:numPr>
          <w:ilvl w:val="0"/>
          <w:numId w:val="6"/>
        </w:numPr>
        <w:suppressAutoHyphens/>
        <w:autoSpaceDE w:val="0"/>
        <w:autoSpaceDN w:val="0"/>
        <w:adjustRightInd w:val="0"/>
        <w:contextualSpacing/>
        <w:rPr>
          <w:rFonts w:ascii="Calibri" w:eastAsia="Times New Roman" w:hAnsi="Calibri" w:cs="Calibri"/>
        </w:rPr>
      </w:pPr>
      <w:r w:rsidRPr="00297AB0">
        <w:rPr>
          <w:rFonts w:ascii="Calibri" w:eastAsia="Times New Roman" w:hAnsi="Calibri" w:cs="Calibri"/>
        </w:rPr>
        <w:lastRenderedPageBreak/>
        <w:t>Geeft de Inschrijver een duidelijk inzicht in zijn afwegingen?</w:t>
      </w:r>
    </w:p>
    <w:p w14:paraId="6EEF4B33" w14:textId="77777777" w:rsidR="009B0591" w:rsidRPr="00297AB0" w:rsidRDefault="009B0591" w:rsidP="009B0591">
      <w:pPr>
        <w:numPr>
          <w:ilvl w:val="0"/>
          <w:numId w:val="6"/>
        </w:numPr>
        <w:suppressAutoHyphens/>
        <w:autoSpaceDE w:val="0"/>
        <w:autoSpaceDN w:val="0"/>
        <w:adjustRightInd w:val="0"/>
        <w:contextualSpacing/>
        <w:rPr>
          <w:rFonts w:ascii="Calibri" w:eastAsia="Times New Roman" w:hAnsi="Calibri" w:cs="Calibri"/>
        </w:rPr>
      </w:pPr>
      <w:r w:rsidRPr="00297AB0">
        <w:rPr>
          <w:rFonts w:ascii="Calibri" w:eastAsia="Times New Roman" w:hAnsi="Calibri" w:cs="Calibri"/>
        </w:rPr>
        <w:t>Zit er een duidelijke logica/gedachte achter de gemaakte keuzes?</w:t>
      </w:r>
    </w:p>
    <w:p w14:paraId="6D24DEDB" w14:textId="77777777" w:rsidR="009B0591" w:rsidRPr="00297AB0" w:rsidRDefault="009B0591" w:rsidP="009B0591">
      <w:pPr>
        <w:numPr>
          <w:ilvl w:val="0"/>
          <w:numId w:val="6"/>
        </w:numPr>
        <w:suppressAutoHyphens/>
        <w:autoSpaceDE w:val="0"/>
        <w:autoSpaceDN w:val="0"/>
        <w:adjustRightInd w:val="0"/>
        <w:contextualSpacing/>
        <w:rPr>
          <w:rFonts w:ascii="Calibri" w:eastAsia="Times New Roman" w:hAnsi="Calibri" w:cs="Calibri"/>
        </w:rPr>
      </w:pPr>
      <w:r w:rsidRPr="00297AB0">
        <w:rPr>
          <w:rFonts w:ascii="Calibri" w:eastAsia="Times New Roman" w:hAnsi="Calibri" w:cs="Calibri"/>
        </w:rPr>
        <w:t>Toont de Inschrijver zich bewust van eventuele nadelen van zijn keuzes en licht hij toe waarom de voordelen van zijn keuzes tegen die nadelen opwegen?</w:t>
      </w:r>
    </w:p>
    <w:p w14:paraId="3A86772A" w14:textId="77777777" w:rsidR="009B0591" w:rsidRPr="00297AB0" w:rsidRDefault="009B0591" w:rsidP="009B0591">
      <w:pPr>
        <w:suppressAutoHyphens/>
        <w:ind w:left="710"/>
        <w:contextualSpacing/>
        <w:rPr>
          <w:rFonts w:ascii="Calibri" w:eastAsia="Times New Roman" w:hAnsi="Calibri" w:cs="Calibri"/>
        </w:rPr>
      </w:pPr>
      <w:r w:rsidRPr="00297AB0">
        <w:rPr>
          <w:rFonts w:ascii="Calibri" w:eastAsia="Times New Roman" w:hAnsi="Calibri" w:cs="Calibri"/>
        </w:rPr>
        <w:t>Kortom, het is aan de Inschrijver om de beoordelaars uit te leggen welke keuzes hij heeft gemaakt, en ze ervan te overtuigen dat die keuzes juist zijn.</w:t>
      </w:r>
    </w:p>
    <w:p w14:paraId="5396469F" w14:textId="77777777" w:rsidR="009B0591" w:rsidRPr="00297AB0" w:rsidRDefault="009B0591" w:rsidP="009B0591">
      <w:pPr>
        <w:suppressAutoHyphens/>
        <w:autoSpaceDE w:val="0"/>
        <w:autoSpaceDN w:val="0"/>
        <w:adjustRightInd w:val="0"/>
        <w:rPr>
          <w:rFonts w:ascii="Calibri" w:eastAsia="Times New Roman" w:hAnsi="Calibri" w:cs="Calibri"/>
        </w:rPr>
      </w:pPr>
    </w:p>
    <w:p w14:paraId="47201CB9" w14:textId="77777777" w:rsidR="009B0591" w:rsidRPr="00297AB0" w:rsidRDefault="009B0591" w:rsidP="009B0591">
      <w:pPr>
        <w:numPr>
          <w:ilvl w:val="0"/>
          <w:numId w:val="8"/>
        </w:numPr>
        <w:contextualSpacing/>
        <w:rPr>
          <w:rFonts w:ascii="Calibri" w:eastAsia="Times New Roman" w:hAnsi="Calibri" w:cs="Calibri"/>
        </w:rPr>
      </w:pPr>
      <w:r w:rsidRPr="00297AB0">
        <w:rPr>
          <w:rFonts w:ascii="Calibri" w:eastAsia="Times New Roman" w:hAnsi="Calibri" w:cs="Calibri"/>
        </w:rPr>
        <w:t>De gevraagde plannen (kwaliteitsdocumenten) dienen helder en SMART te worden beschreven. Onder “SMART” wordt het volgende verstaan:</w:t>
      </w:r>
    </w:p>
    <w:p w14:paraId="35FAD2AE" w14:textId="77777777" w:rsidR="009B0591" w:rsidRPr="00297AB0" w:rsidRDefault="009B0591" w:rsidP="009B0591">
      <w:pPr>
        <w:numPr>
          <w:ilvl w:val="1"/>
          <w:numId w:val="8"/>
        </w:numPr>
        <w:contextualSpacing/>
        <w:rPr>
          <w:rFonts w:ascii="Calibri" w:eastAsia="Times New Roman" w:hAnsi="Calibri" w:cs="Calibri"/>
        </w:rPr>
      </w:pPr>
      <w:r w:rsidRPr="00297AB0">
        <w:rPr>
          <w:rFonts w:ascii="Calibri" w:eastAsia="Times New Roman" w:hAnsi="Calibri" w:cs="Calibri"/>
        </w:rPr>
        <w:t>Specifiek: de mate waarin de inschrijver de door hem aangeboden oplossing eenduidig heeft omschreven;</w:t>
      </w:r>
    </w:p>
    <w:p w14:paraId="72711F25" w14:textId="77777777" w:rsidR="009B0591" w:rsidRPr="00297AB0" w:rsidRDefault="009B0591" w:rsidP="009B0591">
      <w:pPr>
        <w:numPr>
          <w:ilvl w:val="1"/>
          <w:numId w:val="8"/>
        </w:numPr>
        <w:contextualSpacing/>
        <w:rPr>
          <w:rFonts w:ascii="Calibri" w:eastAsia="Times New Roman" w:hAnsi="Calibri" w:cs="Calibri"/>
        </w:rPr>
      </w:pPr>
      <w:r w:rsidRPr="00297AB0">
        <w:rPr>
          <w:rFonts w:ascii="Calibri" w:eastAsia="Times New Roman" w:hAnsi="Calibri" w:cs="Calibri"/>
        </w:rPr>
        <w:t xml:space="preserve">Meetbaar: de mate waarin de inschrijver aangeeft hoe hij zal verifiëren c.q. valideren dat de door hem aangeboden oplossing het beoogde zal worden bereikt; </w:t>
      </w:r>
    </w:p>
    <w:p w14:paraId="78C4C8A5" w14:textId="77777777" w:rsidR="009B0591" w:rsidRPr="00297AB0" w:rsidRDefault="009B0591" w:rsidP="009B0591">
      <w:pPr>
        <w:numPr>
          <w:ilvl w:val="1"/>
          <w:numId w:val="8"/>
        </w:numPr>
        <w:contextualSpacing/>
        <w:rPr>
          <w:rFonts w:ascii="Calibri" w:eastAsia="Times New Roman" w:hAnsi="Calibri" w:cs="Calibri"/>
        </w:rPr>
      </w:pPr>
      <w:r w:rsidRPr="00297AB0">
        <w:rPr>
          <w:rFonts w:ascii="Calibri" w:eastAsia="Times New Roman" w:hAnsi="Calibri" w:cs="Calibri"/>
        </w:rPr>
        <w:t xml:space="preserve">Acceptabel: de mate waarin de inschrijver kan aantonen dat de door hem aangeboden oplossing aanvaardbaar is binnen de daaraan te stellen en gestelde eisen; </w:t>
      </w:r>
    </w:p>
    <w:p w14:paraId="30526C09" w14:textId="77777777" w:rsidR="009B0591" w:rsidRPr="00297AB0" w:rsidRDefault="009B0591" w:rsidP="009B0591">
      <w:pPr>
        <w:numPr>
          <w:ilvl w:val="1"/>
          <w:numId w:val="8"/>
        </w:numPr>
        <w:contextualSpacing/>
        <w:rPr>
          <w:rFonts w:ascii="Calibri" w:eastAsia="Times New Roman" w:hAnsi="Calibri" w:cs="Calibri"/>
        </w:rPr>
      </w:pPr>
      <w:r w:rsidRPr="00297AB0">
        <w:rPr>
          <w:rFonts w:ascii="Calibri" w:eastAsia="Times New Roman" w:hAnsi="Calibri" w:cs="Calibri"/>
        </w:rPr>
        <w:t xml:space="preserve">Realistisch: De mate waarin de inschrijver kan aantonen dat de door hem aangeboden oplossing haalbaar is; </w:t>
      </w:r>
    </w:p>
    <w:p w14:paraId="6507661D" w14:textId="77777777" w:rsidR="009B0591" w:rsidRPr="00297AB0" w:rsidRDefault="009B0591" w:rsidP="009B0591">
      <w:pPr>
        <w:numPr>
          <w:ilvl w:val="1"/>
          <w:numId w:val="8"/>
        </w:numPr>
        <w:contextualSpacing/>
        <w:rPr>
          <w:rFonts w:ascii="Calibri" w:eastAsia="Times New Roman" w:hAnsi="Calibri" w:cs="Calibri"/>
        </w:rPr>
      </w:pPr>
      <w:r w:rsidRPr="00297AB0">
        <w:rPr>
          <w:rFonts w:ascii="Calibri" w:eastAsia="Times New Roman" w:hAnsi="Calibri" w:cs="Calibri"/>
        </w:rPr>
        <w:t>Tijdsgebonden: De mate waarin de inschrijver kan aangeven dat de door hem aangeboden oplossing binnen de daarvoor benodigde tijd zal kunnen worden gerealiseerd.</w:t>
      </w:r>
    </w:p>
    <w:p w14:paraId="67E5665C" w14:textId="77777777" w:rsidR="009B0591" w:rsidRPr="00297AB0" w:rsidRDefault="009B0591" w:rsidP="009B0591">
      <w:pPr>
        <w:suppressAutoHyphens/>
        <w:autoSpaceDE w:val="0"/>
        <w:autoSpaceDN w:val="0"/>
        <w:adjustRightInd w:val="0"/>
        <w:ind w:left="720"/>
        <w:contextualSpacing/>
        <w:rPr>
          <w:rFonts w:ascii="Calibri" w:eastAsia="Times New Roman" w:hAnsi="Calibri" w:cs="Calibri"/>
        </w:rPr>
      </w:pPr>
    </w:p>
    <w:p w14:paraId="6694D2FA" w14:textId="77777777" w:rsidR="009B0591" w:rsidRPr="00297AB0" w:rsidRDefault="009B0591" w:rsidP="009B0591">
      <w:pPr>
        <w:numPr>
          <w:ilvl w:val="0"/>
          <w:numId w:val="8"/>
        </w:numPr>
        <w:suppressAutoHyphens/>
        <w:autoSpaceDE w:val="0"/>
        <w:autoSpaceDN w:val="0"/>
        <w:adjustRightInd w:val="0"/>
        <w:ind w:left="709" w:hanging="425"/>
        <w:contextualSpacing/>
        <w:rPr>
          <w:rFonts w:ascii="Calibri" w:eastAsia="Times New Roman" w:hAnsi="Calibri" w:cs="Calibri"/>
        </w:rPr>
      </w:pPr>
      <w:r w:rsidRPr="00297AB0">
        <w:rPr>
          <w:rFonts w:ascii="Calibri" w:eastAsia="Times New Roman" w:hAnsi="Calibri" w:cs="Calibri"/>
        </w:rPr>
        <w:t xml:space="preserve">Inschrijvers dienen in hun Inschrijving concreet en ondubbelzinnig te beschrijven wat zij aanbieden (dus niet "we kunnen..." of "we doen mogelijk...", maar "we zullen..." of "we doen..."). Onduidelijkheden in de Inschrijving kunnen leiden tot een lagere beoordeling op het gunningscriterium kwaliteit. </w:t>
      </w:r>
    </w:p>
    <w:p w14:paraId="766EAED0" w14:textId="77777777" w:rsidR="009B0591" w:rsidRPr="00297AB0" w:rsidRDefault="009B0591" w:rsidP="009B0591">
      <w:pPr>
        <w:suppressAutoHyphens/>
        <w:autoSpaceDE w:val="0"/>
        <w:autoSpaceDN w:val="0"/>
        <w:adjustRightInd w:val="0"/>
        <w:rPr>
          <w:rFonts w:ascii="Calibri" w:eastAsia="Times New Roman" w:hAnsi="Calibri" w:cs="Calibri"/>
        </w:rPr>
      </w:pPr>
    </w:p>
    <w:p w14:paraId="0F355448" w14:textId="77777777" w:rsidR="009B0591" w:rsidRPr="00297AB0" w:rsidRDefault="009B0591" w:rsidP="009B0591">
      <w:pPr>
        <w:numPr>
          <w:ilvl w:val="0"/>
          <w:numId w:val="8"/>
        </w:numPr>
        <w:suppressAutoHyphens/>
        <w:autoSpaceDE w:val="0"/>
        <w:autoSpaceDN w:val="0"/>
        <w:adjustRightInd w:val="0"/>
        <w:ind w:left="709" w:hanging="425"/>
        <w:contextualSpacing/>
        <w:rPr>
          <w:rFonts w:ascii="Calibri" w:eastAsia="Times New Roman" w:hAnsi="Calibri" w:cs="Calibri"/>
        </w:rPr>
      </w:pPr>
      <w:r w:rsidRPr="00297AB0">
        <w:rPr>
          <w:rFonts w:ascii="Calibri" w:eastAsia="Times New Roman" w:hAnsi="Calibri" w:cs="Calibri"/>
        </w:rPr>
        <w:t>Inschrijver dient zich te houden aan de maximale ruimte die voor het criterium is gegeven. Voor de gunningcriteria geldt, dat wanneer voor de beschrijving meer ruimte wordt gebruikt dan toegestaan, dit meerdere niet zal worden beoordeeld. De telling van het aantal pagina's begint op de eerst aangeboden pagina. Een voorblad en inhoudsopgave tellen hierdoor mee in het maximaal aantal pagina's.</w:t>
      </w:r>
    </w:p>
    <w:p w14:paraId="0BEF053B" w14:textId="77777777" w:rsidR="009B0591" w:rsidRPr="00297AB0" w:rsidRDefault="009B0591" w:rsidP="009B0591">
      <w:pPr>
        <w:suppressAutoHyphens/>
        <w:autoSpaceDE w:val="0"/>
        <w:autoSpaceDN w:val="0"/>
        <w:adjustRightInd w:val="0"/>
        <w:contextualSpacing/>
        <w:rPr>
          <w:rFonts w:ascii="Calibri" w:eastAsia="Times New Roman" w:hAnsi="Calibri" w:cs="Calibri"/>
        </w:rPr>
      </w:pPr>
    </w:p>
    <w:p w14:paraId="6BA86F50" w14:textId="77777777" w:rsidR="009B0591" w:rsidRPr="00297AB0" w:rsidRDefault="009B0591" w:rsidP="009B0591">
      <w:pPr>
        <w:numPr>
          <w:ilvl w:val="0"/>
          <w:numId w:val="8"/>
        </w:numPr>
        <w:tabs>
          <w:tab w:val="left" w:pos="709"/>
        </w:tabs>
        <w:suppressAutoHyphens/>
        <w:autoSpaceDE w:val="0"/>
        <w:autoSpaceDN w:val="0"/>
        <w:adjustRightInd w:val="0"/>
        <w:ind w:left="709" w:hanging="425"/>
        <w:contextualSpacing/>
        <w:rPr>
          <w:rFonts w:ascii="Calibri" w:eastAsia="Times New Roman" w:hAnsi="Calibri" w:cs="Calibri"/>
        </w:rPr>
      </w:pPr>
      <w:r w:rsidRPr="00297AB0">
        <w:rPr>
          <w:rFonts w:ascii="Calibri" w:eastAsia="Times New Roman" w:hAnsi="Calibri" w:cs="Calibri"/>
        </w:rPr>
        <w:t xml:space="preserve">U dient bij beantwoording de volgorde van de onderwerpen (criteria en </w:t>
      </w:r>
      <w:proofErr w:type="spellStart"/>
      <w:r w:rsidRPr="00297AB0">
        <w:rPr>
          <w:rFonts w:ascii="Calibri" w:eastAsia="Times New Roman" w:hAnsi="Calibri" w:cs="Calibri"/>
        </w:rPr>
        <w:t>bullets</w:t>
      </w:r>
      <w:proofErr w:type="spellEnd"/>
      <w:r w:rsidRPr="00297AB0">
        <w:rPr>
          <w:rFonts w:ascii="Calibri" w:eastAsia="Times New Roman" w:hAnsi="Calibri" w:cs="Calibri"/>
        </w:rPr>
        <w:t>) zoals genoemd in het gunningscriterium te hanteren.</w:t>
      </w:r>
    </w:p>
    <w:p w14:paraId="37C349D2" w14:textId="77777777" w:rsidR="009B0591" w:rsidRPr="00297AB0" w:rsidRDefault="009B0591" w:rsidP="009B0591">
      <w:pPr>
        <w:contextualSpacing/>
        <w:rPr>
          <w:rFonts w:ascii="Calibri" w:eastAsia="Times New Roman" w:hAnsi="Calibri" w:cs="Calibri"/>
          <w:b/>
          <w:u w:val="single"/>
        </w:rPr>
      </w:pPr>
    </w:p>
    <w:p w14:paraId="59F3DD92" w14:textId="2007C433" w:rsidR="009B0591" w:rsidRPr="00297AB0" w:rsidRDefault="009B0591" w:rsidP="009B0591">
      <w:pPr>
        <w:suppressAutoHyphens/>
        <w:contextualSpacing/>
        <w:rPr>
          <w:rFonts w:ascii="Calibri" w:eastAsia="Times New Roman" w:hAnsi="Calibri" w:cs="Calibri"/>
          <w:b/>
        </w:rPr>
      </w:pPr>
      <w:r w:rsidRPr="00297AB0">
        <w:rPr>
          <w:rFonts w:ascii="Calibri" w:eastAsia="Times New Roman" w:hAnsi="Calibri" w:cs="Calibri"/>
          <w:b/>
        </w:rPr>
        <w:t>Eindscore</w:t>
      </w:r>
    </w:p>
    <w:p w14:paraId="7B881389" w14:textId="77777777"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 xml:space="preserve">De evaluatieprijs wordt berekend door de werkelijke inschrijvingssom van Inschrijver te verminderen met de behaalde fictieve korting voor het onderdeel kwaliteit. </w:t>
      </w:r>
    </w:p>
    <w:p w14:paraId="2E626562" w14:textId="77777777" w:rsidR="009B0591" w:rsidRPr="00297AB0" w:rsidRDefault="009B0591" w:rsidP="009B0591">
      <w:pPr>
        <w:rPr>
          <w:rFonts w:ascii="Calibri" w:eastAsia="Times New Roman" w:hAnsi="Calibri" w:cs="Calibri"/>
        </w:rPr>
      </w:pPr>
    </w:p>
    <w:p w14:paraId="0FD828C3" w14:textId="77777777" w:rsidR="009B0591" w:rsidRPr="00297AB0" w:rsidRDefault="009B0591" w:rsidP="009B0591">
      <w:pPr>
        <w:suppressAutoHyphens/>
        <w:contextualSpacing/>
        <w:rPr>
          <w:rFonts w:ascii="Calibri" w:eastAsia="Times New Roman" w:hAnsi="Calibri" w:cs="Calibri"/>
        </w:rPr>
      </w:pPr>
      <w:r w:rsidRPr="00297AB0">
        <w:rPr>
          <w:rFonts w:ascii="Calibri" w:eastAsia="Times New Roman" w:hAnsi="Calibri" w:cs="Calibri"/>
        </w:rPr>
        <w:t>In formulevorm ziet dit er als volgt uit:</w:t>
      </w:r>
    </w:p>
    <w:p w14:paraId="72A0713E" w14:textId="77777777" w:rsidR="009B0591" w:rsidRPr="00297AB0" w:rsidRDefault="009B0591" w:rsidP="009B0591">
      <w:pPr>
        <w:suppressAutoHyphens/>
        <w:contextualSpacing/>
        <w:rPr>
          <w:rFonts w:ascii="Calibri" w:eastAsia="Times New Roman" w:hAnsi="Calibri" w:cs="Calibri"/>
        </w:rPr>
      </w:pPr>
    </w:p>
    <w:p w14:paraId="10253E67" w14:textId="1013CD2F" w:rsidR="009B0591" w:rsidRDefault="009B0591" w:rsidP="009B0591">
      <w:pPr>
        <w:suppressAutoHyphens/>
        <w:contextualSpacing/>
        <w:rPr>
          <w:rFonts w:ascii="Calibri" w:eastAsia="Times New Roman" w:hAnsi="Calibri" w:cs="Calibri"/>
          <w:sz w:val="20"/>
          <w:szCs w:val="20"/>
        </w:rPr>
      </w:pPr>
    </w:p>
    <w:p w14:paraId="62B349FB" w14:textId="77777777" w:rsidR="00363B75" w:rsidRPr="00297AB0" w:rsidRDefault="00363B75" w:rsidP="009B0591">
      <w:pPr>
        <w:suppressAutoHyphens/>
        <w:contextualSpacing/>
        <w:rPr>
          <w:rFonts w:ascii="Calibri" w:eastAsia="Times New Roman" w:hAnsi="Calibri" w:cs="Calibri"/>
          <w:sz w:val="20"/>
          <w:szCs w:val="20"/>
        </w:rPr>
      </w:pPr>
    </w:p>
    <w:tbl>
      <w:tblPr>
        <w:tblpPr w:leftFromText="141" w:rightFromText="141" w:vertAnchor="text" w:horzAnchor="margin" w:tblpY="-211"/>
        <w:tblOverlap w:val="never"/>
        <w:tblW w:w="9279" w:type="dxa"/>
        <w:tblCellMar>
          <w:left w:w="70" w:type="dxa"/>
          <w:right w:w="70" w:type="dxa"/>
        </w:tblCellMar>
        <w:tblLook w:val="04A0" w:firstRow="1" w:lastRow="0" w:firstColumn="1" w:lastColumn="0" w:noHBand="0" w:noVBand="1"/>
      </w:tblPr>
      <w:tblGrid>
        <w:gridCol w:w="160"/>
        <w:gridCol w:w="9119"/>
      </w:tblGrid>
      <w:tr w:rsidR="009B0591" w:rsidRPr="00297AB0" w14:paraId="6D43C796" w14:textId="77777777" w:rsidTr="009B0591">
        <w:trPr>
          <w:trHeight w:val="300"/>
        </w:trPr>
        <w:tc>
          <w:tcPr>
            <w:tcW w:w="160" w:type="dxa"/>
            <w:tcBorders>
              <w:top w:val="nil"/>
              <w:left w:val="nil"/>
              <w:bottom w:val="nil"/>
              <w:right w:val="nil"/>
            </w:tcBorders>
            <w:shd w:val="clear" w:color="auto" w:fill="auto"/>
            <w:noWrap/>
            <w:vAlign w:val="bottom"/>
            <w:hideMark/>
          </w:tcPr>
          <w:p w14:paraId="7FD7B807" w14:textId="77777777" w:rsidR="009B0591" w:rsidRPr="00297AB0" w:rsidRDefault="009B0591" w:rsidP="009B0591">
            <w:pPr>
              <w:contextualSpacing/>
              <w:rPr>
                <w:rFonts w:ascii="Calibri" w:eastAsia="Times New Roman" w:hAnsi="Calibri" w:cs="Calibri"/>
                <w:sz w:val="20"/>
                <w:szCs w:val="20"/>
                <w:lang w:eastAsia="nl-NL"/>
              </w:rPr>
            </w:pPr>
          </w:p>
        </w:tc>
        <w:tc>
          <w:tcPr>
            <w:tcW w:w="9119" w:type="dxa"/>
            <w:tcBorders>
              <w:top w:val="nil"/>
              <w:left w:val="nil"/>
              <w:bottom w:val="nil"/>
              <w:right w:val="nil"/>
            </w:tcBorders>
            <w:shd w:val="clear" w:color="auto" w:fill="auto"/>
            <w:noWrap/>
            <w:vAlign w:val="bottom"/>
            <w:hideMark/>
          </w:tcPr>
          <w:p w14:paraId="11BBD0BE" w14:textId="2DACDFAB" w:rsidR="009B0591" w:rsidRPr="00297AB0" w:rsidRDefault="009B0591" w:rsidP="009B0591">
            <w:pPr>
              <w:contextualSpacing/>
              <w:rPr>
                <w:rFonts w:ascii="Calibri" w:eastAsia="Times New Roman" w:hAnsi="Calibri" w:cs="Calibri"/>
                <w:color w:val="000000"/>
                <w:sz w:val="20"/>
                <w:szCs w:val="20"/>
                <w:lang w:eastAsia="nl-NL"/>
              </w:rPr>
            </w:pPr>
            <w:r w:rsidRPr="00297AB0">
              <w:rPr>
                <w:rFonts w:ascii="Calibri" w:eastAsia="Times New Roman" w:hAnsi="Calibri" w:cs="Calibri"/>
                <w:color w:val="000000"/>
                <w:sz w:val="20"/>
                <w:szCs w:val="20"/>
                <w:lang w:eastAsia="nl-NL"/>
              </w:rPr>
              <w:t>Totaal</w:t>
            </w:r>
            <w:r w:rsidR="00363B75">
              <w:rPr>
                <w:rFonts w:ascii="Calibri" w:eastAsia="Times New Roman" w:hAnsi="Calibri" w:cs="Calibri"/>
                <w:color w:val="000000"/>
                <w:sz w:val="20"/>
                <w:szCs w:val="20"/>
                <w:lang w:eastAsia="nl-NL"/>
              </w:rPr>
              <w:t xml:space="preserve"> inschrijf</w:t>
            </w:r>
            <w:r w:rsidRPr="00297AB0">
              <w:rPr>
                <w:rFonts w:ascii="Calibri" w:eastAsia="Times New Roman" w:hAnsi="Calibri" w:cs="Calibri"/>
                <w:color w:val="000000"/>
                <w:sz w:val="20"/>
                <w:szCs w:val="20"/>
                <w:lang w:eastAsia="nl-NL"/>
              </w:rPr>
              <w:t xml:space="preserve">prijs vermeld op het prijzenblad – behaalde fictieve korting voor kwaliteit criteria = </w:t>
            </w:r>
            <w:r w:rsidR="00363B75">
              <w:rPr>
                <w:rFonts w:ascii="Calibri" w:eastAsia="Times New Roman" w:hAnsi="Calibri" w:cs="Calibri"/>
                <w:color w:val="000000"/>
                <w:sz w:val="20"/>
                <w:szCs w:val="20"/>
                <w:lang w:eastAsia="nl-NL"/>
              </w:rPr>
              <w:t xml:space="preserve">Fictieve inschrijfsom </w:t>
            </w:r>
          </w:p>
        </w:tc>
      </w:tr>
    </w:tbl>
    <w:p w14:paraId="636C540C" w14:textId="77777777" w:rsidR="00363B75" w:rsidRPr="00363B75" w:rsidRDefault="00363B75" w:rsidP="00363B75">
      <w:pPr>
        <w:rPr>
          <w:rFonts w:cstheme="majorHAnsi"/>
          <w:b/>
          <w:bCs/>
          <w:szCs w:val="22"/>
        </w:rPr>
      </w:pPr>
      <w:r w:rsidRPr="00363B75">
        <w:rPr>
          <w:rFonts w:cstheme="majorHAnsi"/>
          <w:i/>
          <w:iCs/>
          <w:szCs w:val="22"/>
        </w:rPr>
        <w:t>Voorbeeldberekening</w:t>
      </w:r>
      <w:r w:rsidRPr="00363B75">
        <w:rPr>
          <w:rFonts w:cstheme="majorHAnsi"/>
          <w:b/>
          <w:bCs/>
          <w:szCs w:val="22"/>
        </w:rPr>
        <w:t xml:space="preserve"> </w:t>
      </w:r>
    </w:p>
    <w:p w14:paraId="4DE13B95" w14:textId="77777777" w:rsidR="00363B75" w:rsidRPr="00363B75" w:rsidRDefault="00363B75" w:rsidP="00363B75">
      <w:pPr>
        <w:rPr>
          <w:rFonts w:cstheme="majorHAnsi"/>
          <w:szCs w:val="22"/>
        </w:rPr>
      </w:pPr>
      <w:r w:rsidRPr="00363B75">
        <w:rPr>
          <w:rFonts w:cstheme="majorHAnsi"/>
          <w:szCs w:val="22"/>
        </w:rPr>
        <w:t xml:space="preserve">Hieronder is een voorbeeld uitgewerkt van de methode gunnen op waarde. </w:t>
      </w:r>
    </w:p>
    <w:p w14:paraId="1E52A40D" w14:textId="76C574F0" w:rsidR="00363B75" w:rsidRPr="00363B75" w:rsidRDefault="00363B75" w:rsidP="00363B75">
      <w:pPr>
        <w:rPr>
          <w:rFonts w:cstheme="majorHAnsi"/>
          <w:szCs w:val="22"/>
        </w:rPr>
      </w:pPr>
      <w:r w:rsidRPr="00363B75">
        <w:rPr>
          <w:rFonts w:cstheme="majorHAnsi"/>
          <w:szCs w:val="22"/>
        </w:rPr>
        <w:t>Zoals hieronder is te zien komt Inschrijver A in aanmerking voor gunning van de Opdracht. De inschrijfprijs is het bedrag dat gecontracteerd wordt.</w:t>
      </w:r>
    </w:p>
    <w:p w14:paraId="10241C98" w14:textId="77777777" w:rsidR="00363B75" w:rsidRPr="00297AB0" w:rsidRDefault="00363B75" w:rsidP="00363B75">
      <w:pPr>
        <w:rPr>
          <w:rFonts w:ascii="Calibri" w:eastAsia="Times New Roman" w:hAnsi="Calibri" w:cs="Times New Roman"/>
        </w:rPr>
      </w:pPr>
    </w:p>
    <w:tbl>
      <w:tblPr>
        <w:tblStyle w:val="Tabelraster"/>
        <w:tblW w:w="0" w:type="auto"/>
        <w:tblBorders>
          <w:top w:val="single" w:sz="4" w:space="0" w:color="5CBCF0"/>
          <w:left w:val="single" w:sz="4" w:space="0" w:color="5CBCF0"/>
          <w:bottom w:val="single" w:sz="4" w:space="0" w:color="5CBCF0"/>
          <w:right w:val="single" w:sz="4" w:space="0" w:color="5CBCF0"/>
          <w:insideH w:val="single" w:sz="4" w:space="0" w:color="5CBCF0"/>
          <w:insideV w:val="single" w:sz="4" w:space="0" w:color="5CBCF0"/>
        </w:tblBorders>
        <w:tblLook w:val="04A0" w:firstRow="1" w:lastRow="0" w:firstColumn="1" w:lastColumn="0" w:noHBand="0" w:noVBand="1"/>
      </w:tblPr>
      <w:tblGrid>
        <w:gridCol w:w="2671"/>
        <w:gridCol w:w="1204"/>
        <w:gridCol w:w="1631"/>
        <w:gridCol w:w="1087"/>
        <w:gridCol w:w="1606"/>
      </w:tblGrid>
      <w:tr w:rsidR="00363B75" w:rsidRPr="00B5745C" w14:paraId="174A6D54" w14:textId="77777777" w:rsidTr="00F30BA8">
        <w:tc>
          <w:tcPr>
            <w:tcW w:w="2671" w:type="dxa"/>
            <w:tcBorders>
              <w:top w:val="single" w:sz="18" w:space="0" w:color="5CBCF0"/>
              <w:left w:val="single" w:sz="18" w:space="0" w:color="5CBCF0"/>
              <w:bottom w:val="single" w:sz="18" w:space="0" w:color="5CBCF0"/>
              <w:right w:val="single" w:sz="18" w:space="0" w:color="5CBCF0"/>
            </w:tcBorders>
            <w:shd w:val="clear" w:color="auto" w:fill="FFFFFF" w:themeFill="background1"/>
          </w:tcPr>
          <w:p w14:paraId="337A7165" w14:textId="77777777" w:rsidR="00363B75" w:rsidRPr="00491BB6" w:rsidRDefault="00363B75" w:rsidP="008C65BF">
            <w:pPr>
              <w:tabs>
                <w:tab w:val="left" w:pos="1014"/>
              </w:tabs>
              <w:rPr>
                <w:rFonts w:cstheme="majorHAnsi"/>
                <w:b/>
                <w:bCs/>
                <w:color w:val="000000"/>
                <w:bdr w:val="none" w:sz="0" w:space="0" w:color="auto" w:frame="1"/>
              </w:rPr>
            </w:pPr>
            <w:r w:rsidRPr="00491BB6">
              <w:rPr>
                <w:rFonts w:cstheme="majorHAnsi"/>
                <w:b/>
                <w:bCs/>
                <w:color w:val="000000"/>
                <w:bdr w:val="none" w:sz="0" w:space="0" w:color="auto" w:frame="1"/>
              </w:rPr>
              <w:lastRenderedPageBreak/>
              <w:t>Voorbeeld</w:t>
            </w:r>
          </w:p>
        </w:tc>
        <w:tc>
          <w:tcPr>
            <w:tcW w:w="2835" w:type="dxa"/>
            <w:gridSpan w:val="2"/>
            <w:tcBorders>
              <w:top w:val="single" w:sz="18" w:space="0" w:color="5CBCF0"/>
              <w:left w:val="single" w:sz="18" w:space="0" w:color="5CBCF0"/>
              <w:bottom w:val="single" w:sz="18" w:space="0" w:color="5CBCF0"/>
              <w:right w:val="single" w:sz="18" w:space="0" w:color="5CBCF0"/>
            </w:tcBorders>
            <w:shd w:val="clear" w:color="auto" w:fill="FFFFFF" w:themeFill="background1"/>
          </w:tcPr>
          <w:p w14:paraId="7B5CEF14" w14:textId="77777777" w:rsidR="00363B75" w:rsidRPr="00491BB6" w:rsidRDefault="00363B75" w:rsidP="008C65BF">
            <w:pPr>
              <w:rPr>
                <w:rFonts w:cstheme="majorHAnsi"/>
                <w:b/>
                <w:bCs/>
                <w:color w:val="000000"/>
                <w:bdr w:val="none" w:sz="0" w:space="0" w:color="auto" w:frame="1"/>
              </w:rPr>
            </w:pPr>
            <w:r w:rsidRPr="00491BB6">
              <w:rPr>
                <w:rFonts w:cstheme="majorHAnsi"/>
                <w:b/>
                <w:bCs/>
                <w:color w:val="000000"/>
                <w:bdr w:val="none" w:sz="0" w:space="0" w:color="auto" w:frame="1"/>
              </w:rPr>
              <w:t>Inschrijver A</w:t>
            </w:r>
          </w:p>
        </w:tc>
        <w:tc>
          <w:tcPr>
            <w:tcW w:w="2693" w:type="dxa"/>
            <w:gridSpan w:val="2"/>
            <w:tcBorders>
              <w:top w:val="single" w:sz="18" w:space="0" w:color="5CBCF0"/>
              <w:left w:val="single" w:sz="18" w:space="0" w:color="5CBCF0"/>
              <w:bottom w:val="single" w:sz="18" w:space="0" w:color="5CBCF0"/>
              <w:right w:val="single" w:sz="18" w:space="0" w:color="5CBCF0"/>
            </w:tcBorders>
            <w:shd w:val="clear" w:color="auto" w:fill="FFFFFF" w:themeFill="background1"/>
          </w:tcPr>
          <w:p w14:paraId="374CC5BB" w14:textId="77777777" w:rsidR="00363B75" w:rsidRPr="00491BB6" w:rsidRDefault="00363B75" w:rsidP="008C65BF">
            <w:pPr>
              <w:rPr>
                <w:rFonts w:cstheme="majorHAnsi"/>
                <w:b/>
                <w:bCs/>
                <w:color w:val="000000"/>
                <w:bdr w:val="none" w:sz="0" w:space="0" w:color="auto" w:frame="1"/>
              </w:rPr>
            </w:pPr>
            <w:r w:rsidRPr="00491BB6">
              <w:rPr>
                <w:rFonts w:cstheme="majorHAnsi"/>
                <w:b/>
                <w:bCs/>
                <w:color w:val="000000"/>
                <w:bdr w:val="none" w:sz="0" w:space="0" w:color="auto" w:frame="1"/>
              </w:rPr>
              <w:t>Inschrijver B</w:t>
            </w:r>
          </w:p>
        </w:tc>
      </w:tr>
      <w:tr w:rsidR="00363B75" w:rsidRPr="00B5745C" w14:paraId="7253575F" w14:textId="77777777" w:rsidTr="00F30BA8">
        <w:tc>
          <w:tcPr>
            <w:tcW w:w="2671" w:type="dxa"/>
            <w:tcBorders>
              <w:top w:val="single" w:sz="18" w:space="0" w:color="5CBCF0"/>
              <w:left w:val="single" w:sz="18" w:space="0" w:color="5CBCF0"/>
              <w:bottom w:val="single" w:sz="18" w:space="0" w:color="5CBCF0"/>
              <w:right w:val="single" w:sz="18" w:space="0" w:color="5CBCF0"/>
            </w:tcBorders>
            <w:shd w:val="clear" w:color="auto" w:fill="FFFFFF" w:themeFill="background1"/>
          </w:tcPr>
          <w:p w14:paraId="1D50F38E" w14:textId="77777777" w:rsidR="00363B75" w:rsidRPr="00491BB6" w:rsidRDefault="00363B75" w:rsidP="008C65BF">
            <w:pPr>
              <w:rPr>
                <w:rFonts w:cstheme="majorHAnsi"/>
                <w:color w:val="000000"/>
                <w:bdr w:val="none" w:sz="0" w:space="0" w:color="auto" w:frame="1"/>
              </w:rPr>
            </w:pPr>
            <w:r w:rsidRPr="00491BB6">
              <w:rPr>
                <w:rFonts w:cstheme="majorHAnsi"/>
                <w:color w:val="000000"/>
                <w:bdr w:val="none" w:sz="0" w:space="0" w:color="auto" w:frame="1"/>
              </w:rPr>
              <w:t>Inschrijfprijs</w:t>
            </w:r>
          </w:p>
        </w:tc>
        <w:tc>
          <w:tcPr>
            <w:tcW w:w="2835" w:type="dxa"/>
            <w:gridSpan w:val="2"/>
            <w:tcBorders>
              <w:top w:val="single" w:sz="18" w:space="0" w:color="5CBCF0"/>
              <w:left w:val="single" w:sz="18" w:space="0" w:color="5CBCF0"/>
              <w:bottom w:val="single" w:sz="18" w:space="0" w:color="5CBCF0"/>
              <w:right w:val="single" w:sz="18" w:space="0" w:color="5CBCF0"/>
            </w:tcBorders>
            <w:shd w:val="clear" w:color="auto" w:fill="FFFFFF" w:themeFill="background1"/>
          </w:tcPr>
          <w:p w14:paraId="459C3F5D" w14:textId="40ADAD85" w:rsidR="00363B75" w:rsidRPr="00491BB6" w:rsidRDefault="00363B75" w:rsidP="008C65BF">
            <w:pPr>
              <w:jc w:val="center"/>
              <w:rPr>
                <w:rFonts w:cstheme="majorHAnsi"/>
                <w:color w:val="000000"/>
                <w:highlight w:val="cyan"/>
                <w:bdr w:val="none" w:sz="0" w:space="0" w:color="auto" w:frame="1"/>
              </w:rPr>
            </w:pPr>
            <w:r w:rsidRPr="00491BB6">
              <w:rPr>
                <w:rFonts w:cstheme="majorHAnsi"/>
                <w:color w:val="000000"/>
                <w:bdr w:val="none" w:sz="0" w:space="0" w:color="auto" w:frame="1"/>
              </w:rPr>
              <w:t xml:space="preserve">€ </w:t>
            </w:r>
            <w:r>
              <w:rPr>
                <w:rFonts w:cstheme="majorHAnsi"/>
                <w:color w:val="000000"/>
                <w:bdr w:val="none" w:sz="0" w:space="0" w:color="auto" w:frame="1"/>
              </w:rPr>
              <w:t>7.150.000</w:t>
            </w:r>
          </w:p>
        </w:tc>
        <w:tc>
          <w:tcPr>
            <w:tcW w:w="2693" w:type="dxa"/>
            <w:gridSpan w:val="2"/>
            <w:tcBorders>
              <w:top w:val="single" w:sz="18" w:space="0" w:color="5CBCF0"/>
              <w:left w:val="single" w:sz="18" w:space="0" w:color="5CBCF0"/>
              <w:bottom w:val="single" w:sz="18" w:space="0" w:color="5CBCF0"/>
              <w:right w:val="single" w:sz="18" w:space="0" w:color="5CBCF0"/>
            </w:tcBorders>
            <w:shd w:val="clear" w:color="auto" w:fill="FFFFFF" w:themeFill="background1"/>
          </w:tcPr>
          <w:p w14:paraId="1637B625" w14:textId="44D05962" w:rsidR="00363B75" w:rsidRPr="00491BB6" w:rsidRDefault="00363B75" w:rsidP="008C65BF">
            <w:pPr>
              <w:jc w:val="center"/>
              <w:rPr>
                <w:rFonts w:cstheme="majorHAnsi"/>
                <w:color w:val="000000"/>
                <w:highlight w:val="cyan"/>
                <w:bdr w:val="none" w:sz="0" w:space="0" w:color="auto" w:frame="1"/>
              </w:rPr>
            </w:pPr>
            <w:r w:rsidRPr="00491BB6">
              <w:rPr>
                <w:rFonts w:cstheme="majorHAnsi"/>
                <w:color w:val="000000"/>
                <w:bdr w:val="none" w:sz="0" w:space="0" w:color="auto" w:frame="1"/>
              </w:rPr>
              <w:t xml:space="preserve">€ </w:t>
            </w:r>
            <w:r>
              <w:rPr>
                <w:rFonts w:cstheme="majorHAnsi"/>
                <w:color w:val="000000"/>
                <w:bdr w:val="none" w:sz="0" w:space="0" w:color="auto" w:frame="1"/>
              </w:rPr>
              <w:t>7.000.000</w:t>
            </w:r>
          </w:p>
        </w:tc>
      </w:tr>
      <w:tr w:rsidR="00363B75" w:rsidRPr="00B5745C" w14:paraId="2EDC647A" w14:textId="77777777" w:rsidTr="00F30BA8">
        <w:tc>
          <w:tcPr>
            <w:tcW w:w="8199" w:type="dxa"/>
            <w:gridSpan w:val="5"/>
            <w:tcBorders>
              <w:top w:val="single" w:sz="18" w:space="0" w:color="5CBCF0"/>
              <w:left w:val="single" w:sz="18" w:space="0" w:color="5CBCF0"/>
              <w:bottom w:val="single" w:sz="18" w:space="0" w:color="5CBCF0"/>
              <w:right w:val="single" w:sz="18" w:space="0" w:color="5CBCF0"/>
            </w:tcBorders>
            <w:shd w:val="clear" w:color="auto" w:fill="FFFFFF" w:themeFill="background1"/>
          </w:tcPr>
          <w:p w14:paraId="024BBE9E" w14:textId="77777777" w:rsidR="00363B75" w:rsidRPr="00491BB6" w:rsidRDefault="00363B75" w:rsidP="008C65BF">
            <w:pPr>
              <w:rPr>
                <w:rFonts w:cstheme="majorHAnsi"/>
                <w:color w:val="000000"/>
                <w:highlight w:val="cyan"/>
                <w:bdr w:val="none" w:sz="0" w:space="0" w:color="auto" w:frame="1"/>
              </w:rPr>
            </w:pPr>
            <w:r w:rsidRPr="00491BB6">
              <w:rPr>
                <w:rFonts w:cstheme="majorHAnsi"/>
                <w:color w:val="000000"/>
                <w:bdr w:val="none" w:sz="0" w:space="0" w:color="auto" w:frame="1"/>
              </w:rPr>
              <w:t>Score kwaliteitswaarde</w:t>
            </w:r>
          </w:p>
        </w:tc>
      </w:tr>
      <w:tr w:rsidR="00363B75" w:rsidRPr="00B5745C" w14:paraId="55995575" w14:textId="77777777" w:rsidTr="00F30BA8">
        <w:tc>
          <w:tcPr>
            <w:tcW w:w="2671" w:type="dxa"/>
            <w:tcBorders>
              <w:top w:val="single" w:sz="18" w:space="0" w:color="5CBCF0"/>
              <w:left w:val="single" w:sz="18" w:space="0" w:color="5CBCF0"/>
              <w:right w:val="single" w:sz="18" w:space="0" w:color="5CBCF0"/>
            </w:tcBorders>
            <w:shd w:val="clear" w:color="auto" w:fill="FFFFFF" w:themeFill="background1"/>
          </w:tcPr>
          <w:p w14:paraId="58077530" w14:textId="5F3BC106" w:rsidR="00363B75" w:rsidRPr="00491BB6" w:rsidRDefault="00363B75" w:rsidP="008C65BF">
            <w:pPr>
              <w:rPr>
                <w:rFonts w:cstheme="majorHAnsi"/>
                <w:color w:val="000000"/>
                <w:bdr w:val="none" w:sz="0" w:space="0" w:color="auto" w:frame="1"/>
              </w:rPr>
            </w:pPr>
            <w:r>
              <w:rPr>
                <w:rFonts w:cstheme="majorHAnsi"/>
                <w:color w:val="000000"/>
                <w:bdr w:val="none" w:sz="0" w:space="0" w:color="auto" w:frame="1"/>
              </w:rPr>
              <w:t>G.2</w:t>
            </w:r>
          </w:p>
        </w:tc>
        <w:tc>
          <w:tcPr>
            <w:tcW w:w="1204" w:type="dxa"/>
            <w:tcBorders>
              <w:top w:val="single" w:sz="18" w:space="0" w:color="5CBCF0"/>
              <w:left w:val="single" w:sz="18" w:space="0" w:color="5CBCF0"/>
              <w:right w:val="single" w:sz="18" w:space="0" w:color="5CBCF0"/>
            </w:tcBorders>
            <w:shd w:val="clear" w:color="auto" w:fill="FFFFFF" w:themeFill="background1"/>
          </w:tcPr>
          <w:p w14:paraId="31278D40" w14:textId="77777777" w:rsidR="00363B75" w:rsidRPr="004F4119" w:rsidRDefault="00363B75" w:rsidP="008C65BF">
            <w:pPr>
              <w:rPr>
                <w:rFonts w:cstheme="majorHAnsi"/>
                <w:color w:val="000000"/>
                <w:bdr w:val="none" w:sz="0" w:space="0" w:color="auto" w:frame="1"/>
              </w:rPr>
            </w:pPr>
            <w:r w:rsidRPr="004F4119">
              <w:rPr>
                <w:rFonts w:cstheme="majorHAnsi"/>
                <w:color w:val="000000"/>
                <w:bdr w:val="none" w:sz="0" w:space="0" w:color="auto" w:frame="1"/>
              </w:rPr>
              <w:t>10</w:t>
            </w:r>
          </w:p>
        </w:tc>
        <w:tc>
          <w:tcPr>
            <w:tcW w:w="1631" w:type="dxa"/>
            <w:tcBorders>
              <w:top w:val="single" w:sz="18" w:space="0" w:color="5CBCF0"/>
              <w:left w:val="single" w:sz="18" w:space="0" w:color="5CBCF0"/>
              <w:right w:val="single" w:sz="18" w:space="0" w:color="5CBCF0"/>
            </w:tcBorders>
            <w:shd w:val="clear" w:color="auto" w:fill="FFFFFF" w:themeFill="background1"/>
          </w:tcPr>
          <w:p w14:paraId="5562AFC8" w14:textId="79097116" w:rsidR="00363B75" w:rsidRPr="004F4119" w:rsidRDefault="00FE46E4" w:rsidP="00FE46E4">
            <w:pPr>
              <w:rPr>
                <w:rFonts w:cstheme="majorHAnsi"/>
                <w:color w:val="000000"/>
                <w:bdr w:val="none" w:sz="0" w:space="0" w:color="auto" w:frame="1"/>
              </w:rPr>
            </w:pPr>
            <w:r w:rsidRPr="004F4119">
              <w:rPr>
                <w:rFonts w:cstheme="majorHAnsi"/>
                <w:color w:val="000000"/>
                <w:bdr w:val="none" w:sz="0" w:space="0" w:color="auto" w:frame="1"/>
              </w:rPr>
              <w:t xml:space="preserve">- </w:t>
            </w:r>
            <w:r w:rsidR="00363B75" w:rsidRPr="004F4119">
              <w:rPr>
                <w:rFonts w:cstheme="majorHAnsi"/>
                <w:color w:val="000000"/>
                <w:bdr w:val="none" w:sz="0" w:space="0" w:color="auto" w:frame="1"/>
              </w:rPr>
              <w:t>€750.000</w:t>
            </w:r>
          </w:p>
        </w:tc>
        <w:tc>
          <w:tcPr>
            <w:tcW w:w="1087" w:type="dxa"/>
            <w:tcBorders>
              <w:top w:val="single" w:sz="18" w:space="0" w:color="5CBCF0"/>
              <w:left w:val="single" w:sz="18" w:space="0" w:color="5CBCF0"/>
              <w:right w:val="single" w:sz="18" w:space="0" w:color="5CBCF0"/>
            </w:tcBorders>
            <w:shd w:val="clear" w:color="auto" w:fill="FFFFFF" w:themeFill="background1"/>
          </w:tcPr>
          <w:p w14:paraId="45FE7C33" w14:textId="77777777" w:rsidR="00363B75" w:rsidRPr="004F4119" w:rsidRDefault="00363B75" w:rsidP="008C65BF">
            <w:pPr>
              <w:rPr>
                <w:rFonts w:cstheme="majorHAnsi"/>
                <w:color w:val="000000"/>
                <w:bdr w:val="none" w:sz="0" w:space="0" w:color="auto" w:frame="1"/>
              </w:rPr>
            </w:pPr>
            <w:r w:rsidRPr="004F4119">
              <w:rPr>
                <w:rFonts w:cstheme="majorHAnsi"/>
                <w:color w:val="000000"/>
                <w:bdr w:val="none" w:sz="0" w:space="0" w:color="auto" w:frame="1"/>
              </w:rPr>
              <w:t>8</w:t>
            </w:r>
          </w:p>
        </w:tc>
        <w:tc>
          <w:tcPr>
            <w:tcW w:w="1606" w:type="dxa"/>
            <w:tcBorders>
              <w:top w:val="single" w:sz="18" w:space="0" w:color="5CBCF0"/>
              <w:left w:val="single" w:sz="18" w:space="0" w:color="5CBCF0"/>
              <w:right w:val="single" w:sz="18" w:space="0" w:color="5CBCF0"/>
            </w:tcBorders>
            <w:shd w:val="clear" w:color="auto" w:fill="FFFFFF" w:themeFill="background1"/>
          </w:tcPr>
          <w:p w14:paraId="4EEF839F" w14:textId="3F601B12" w:rsidR="00363B75" w:rsidRPr="00F30BA8" w:rsidRDefault="00F30BA8" w:rsidP="00F30BA8">
            <w:pPr>
              <w:rPr>
                <w:rFonts w:cstheme="majorHAnsi"/>
                <w:color w:val="000000"/>
                <w:highlight w:val="cyan"/>
                <w:bdr w:val="none" w:sz="0" w:space="0" w:color="auto" w:frame="1"/>
              </w:rPr>
            </w:pPr>
            <w:r w:rsidRPr="00F30BA8">
              <w:rPr>
                <w:rFonts w:cstheme="majorHAnsi"/>
                <w:color w:val="000000"/>
                <w:bdr w:val="none" w:sz="0" w:space="0" w:color="auto" w:frame="1"/>
              </w:rPr>
              <w:t>-</w:t>
            </w:r>
            <w:r>
              <w:rPr>
                <w:rFonts w:cstheme="majorHAnsi"/>
                <w:color w:val="000000"/>
                <w:bdr w:val="none" w:sz="0" w:space="0" w:color="auto" w:frame="1"/>
              </w:rPr>
              <w:t xml:space="preserve"> </w:t>
            </w:r>
            <w:r w:rsidR="00363B75" w:rsidRPr="00F30BA8">
              <w:rPr>
                <w:rFonts w:cstheme="majorHAnsi"/>
                <w:color w:val="000000"/>
                <w:bdr w:val="none" w:sz="0" w:space="0" w:color="auto" w:frame="1"/>
              </w:rPr>
              <w:t>€ 375.000</w:t>
            </w:r>
          </w:p>
        </w:tc>
      </w:tr>
      <w:tr w:rsidR="00363B75" w:rsidRPr="00B5745C" w14:paraId="1F5F5E72" w14:textId="77777777" w:rsidTr="00F30BA8">
        <w:tc>
          <w:tcPr>
            <w:tcW w:w="2671" w:type="dxa"/>
            <w:tcBorders>
              <w:left w:val="single" w:sz="18" w:space="0" w:color="5CBCF0"/>
              <w:bottom w:val="single" w:sz="4" w:space="0" w:color="5CBCF0"/>
              <w:right w:val="single" w:sz="18" w:space="0" w:color="5CBCF0"/>
            </w:tcBorders>
            <w:shd w:val="clear" w:color="auto" w:fill="auto"/>
          </w:tcPr>
          <w:p w14:paraId="76705C84" w14:textId="6B428E10" w:rsidR="00363B75" w:rsidRPr="00F30BA8" w:rsidRDefault="00363B75" w:rsidP="008C65BF">
            <w:pPr>
              <w:rPr>
                <w:rFonts w:cstheme="majorHAnsi"/>
                <w:color w:val="000000"/>
                <w:bdr w:val="none" w:sz="0" w:space="0" w:color="auto" w:frame="1"/>
              </w:rPr>
            </w:pPr>
            <w:r w:rsidRPr="00F30BA8">
              <w:rPr>
                <w:rFonts w:cstheme="majorHAnsi"/>
                <w:color w:val="000000"/>
                <w:bdr w:val="none" w:sz="0" w:space="0" w:color="auto" w:frame="1"/>
              </w:rPr>
              <w:t>G.3</w:t>
            </w:r>
          </w:p>
        </w:tc>
        <w:tc>
          <w:tcPr>
            <w:tcW w:w="1204" w:type="dxa"/>
            <w:tcBorders>
              <w:left w:val="single" w:sz="18" w:space="0" w:color="5CBCF0"/>
              <w:bottom w:val="single" w:sz="4" w:space="0" w:color="5CBCF0"/>
              <w:right w:val="single" w:sz="18" w:space="0" w:color="5CBCF0"/>
            </w:tcBorders>
            <w:shd w:val="clear" w:color="auto" w:fill="auto"/>
          </w:tcPr>
          <w:p w14:paraId="4F9A2D30" w14:textId="564797D6" w:rsidR="00566F80" w:rsidRPr="00F30BA8" w:rsidRDefault="00F30BA8" w:rsidP="008C65BF">
            <w:pPr>
              <w:rPr>
                <w:rFonts w:cstheme="majorHAnsi"/>
                <w:color w:val="000000"/>
                <w:bdr w:val="none" w:sz="0" w:space="0" w:color="auto" w:frame="1"/>
              </w:rPr>
            </w:pPr>
            <w:r>
              <w:rPr>
                <w:rFonts w:cstheme="majorHAnsi"/>
                <w:color w:val="000000"/>
                <w:bdr w:val="none" w:sz="0" w:space="0" w:color="auto" w:frame="1"/>
              </w:rPr>
              <w:t xml:space="preserve">MKI: </w:t>
            </w:r>
            <w:r w:rsidRPr="00F30BA8">
              <w:rPr>
                <w:rFonts w:cstheme="majorHAnsi"/>
                <w:color w:val="000000"/>
                <w:bdr w:val="none" w:sz="0" w:space="0" w:color="auto" w:frame="1"/>
              </w:rPr>
              <w:t>€</w:t>
            </w:r>
            <w:r>
              <w:rPr>
                <w:rFonts w:cstheme="majorHAnsi"/>
                <w:color w:val="000000"/>
                <w:bdr w:val="none" w:sz="0" w:space="0" w:color="auto" w:frame="1"/>
              </w:rPr>
              <w:t>200</w:t>
            </w:r>
            <w:r w:rsidR="00566F80" w:rsidRPr="00F30BA8">
              <w:rPr>
                <w:rFonts w:cstheme="majorHAnsi"/>
                <w:color w:val="000000"/>
                <w:bdr w:val="none" w:sz="0" w:space="0" w:color="auto" w:frame="1"/>
              </w:rPr>
              <w:t>.000</w:t>
            </w:r>
          </w:p>
        </w:tc>
        <w:tc>
          <w:tcPr>
            <w:tcW w:w="1631" w:type="dxa"/>
            <w:tcBorders>
              <w:left w:val="single" w:sz="18" w:space="0" w:color="5CBCF0"/>
              <w:bottom w:val="single" w:sz="4" w:space="0" w:color="5CBCF0"/>
              <w:right w:val="single" w:sz="18" w:space="0" w:color="5CBCF0"/>
            </w:tcBorders>
            <w:shd w:val="clear" w:color="auto" w:fill="auto"/>
          </w:tcPr>
          <w:p w14:paraId="68C46061" w14:textId="1049D691" w:rsidR="00363B75" w:rsidRPr="00F30BA8" w:rsidRDefault="00F30BA8" w:rsidP="00F30BA8">
            <w:pPr>
              <w:rPr>
                <w:rFonts w:cstheme="majorHAnsi"/>
                <w:color w:val="000000"/>
                <w:bdr w:val="none" w:sz="0" w:space="0" w:color="auto" w:frame="1"/>
              </w:rPr>
            </w:pPr>
            <w:r w:rsidRPr="00F30BA8">
              <w:rPr>
                <w:rFonts w:cstheme="majorHAnsi"/>
                <w:color w:val="000000"/>
                <w:bdr w:val="none" w:sz="0" w:space="0" w:color="auto" w:frame="1"/>
              </w:rPr>
              <w:t>- €615.243</w:t>
            </w:r>
          </w:p>
        </w:tc>
        <w:tc>
          <w:tcPr>
            <w:tcW w:w="1087" w:type="dxa"/>
            <w:tcBorders>
              <w:left w:val="single" w:sz="18" w:space="0" w:color="5CBCF0"/>
              <w:bottom w:val="single" w:sz="4" w:space="0" w:color="5CBCF0"/>
              <w:right w:val="single" w:sz="18" w:space="0" w:color="5CBCF0"/>
            </w:tcBorders>
            <w:shd w:val="clear" w:color="auto" w:fill="auto"/>
          </w:tcPr>
          <w:p w14:paraId="50B25030" w14:textId="5D96057F" w:rsidR="00363B75" w:rsidRPr="00F30BA8" w:rsidRDefault="00F30BA8" w:rsidP="008C65BF">
            <w:pPr>
              <w:rPr>
                <w:rFonts w:cstheme="majorHAnsi"/>
                <w:color w:val="000000"/>
                <w:bdr w:val="none" w:sz="0" w:space="0" w:color="auto" w:frame="1"/>
              </w:rPr>
            </w:pPr>
            <w:r>
              <w:rPr>
                <w:rFonts w:cstheme="majorHAnsi"/>
                <w:color w:val="000000"/>
                <w:bdr w:val="none" w:sz="0" w:space="0" w:color="auto" w:frame="1"/>
              </w:rPr>
              <w:t xml:space="preserve">MKI: </w:t>
            </w:r>
            <w:r w:rsidRPr="00F30BA8">
              <w:rPr>
                <w:rFonts w:cstheme="majorHAnsi"/>
                <w:color w:val="000000"/>
                <w:bdr w:val="none" w:sz="0" w:space="0" w:color="auto" w:frame="1"/>
              </w:rPr>
              <w:t>€</w:t>
            </w:r>
            <w:r>
              <w:rPr>
                <w:rFonts w:cstheme="majorHAnsi"/>
                <w:color w:val="000000"/>
                <w:bdr w:val="none" w:sz="0" w:space="0" w:color="auto" w:frame="1"/>
              </w:rPr>
              <w:t>150</w:t>
            </w:r>
            <w:r w:rsidRPr="00F30BA8">
              <w:rPr>
                <w:rFonts w:cstheme="majorHAnsi"/>
                <w:color w:val="000000"/>
                <w:bdr w:val="none" w:sz="0" w:space="0" w:color="auto" w:frame="1"/>
              </w:rPr>
              <w:t>.000</w:t>
            </w:r>
          </w:p>
        </w:tc>
        <w:tc>
          <w:tcPr>
            <w:tcW w:w="1606" w:type="dxa"/>
            <w:tcBorders>
              <w:left w:val="single" w:sz="18" w:space="0" w:color="5CBCF0"/>
              <w:bottom w:val="single" w:sz="4" w:space="0" w:color="5CBCF0"/>
              <w:right w:val="single" w:sz="18" w:space="0" w:color="5CBCF0"/>
            </w:tcBorders>
            <w:shd w:val="clear" w:color="auto" w:fill="auto"/>
          </w:tcPr>
          <w:p w14:paraId="63BB314E" w14:textId="65924F0F" w:rsidR="00363B75" w:rsidRPr="00F30BA8" w:rsidRDefault="00F30BA8" w:rsidP="00F30BA8">
            <w:pPr>
              <w:rPr>
                <w:rFonts w:cstheme="majorHAnsi"/>
                <w:color w:val="000000"/>
                <w:bdr w:val="none" w:sz="0" w:space="0" w:color="auto" w:frame="1"/>
              </w:rPr>
            </w:pPr>
            <w:r w:rsidRPr="00F30BA8">
              <w:rPr>
                <w:rFonts w:cstheme="majorHAnsi"/>
                <w:color w:val="000000"/>
                <w:bdr w:val="none" w:sz="0" w:space="0" w:color="auto" w:frame="1"/>
              </w:rPr>
              <w:t>-</w:t>
            </w:r>
            <w:r>
              <w:rPr>
                <w:rFonts w:cstheme="majorHAnsi"/>
                <w:color w:val="000000"/>
                <w:bdr w:val="none" w:sz="0" w:space="0" w:color="auto" w:frame="1"/>
              </w:rPr>
              <w:t xml:space="preserve"> </w:t>
            </w:r>
            <w:r w:rsidRPr="00F30BA8">
              <w:rPr>
                <w:rFonts w:cstheme="majorHAnsi"/>
                <w:color w:val="000000"/>
                <w:bdr w:val="none" w:sz="0" w:space="0" w:color="auto" w:frame="1"/>
              </w:rPr>
              <w:t>€1.586.432</w:t>
            </w:r>
          </w:p>
        </w:tc>
      </w:tr>
      <w:tr w:rsidR="00363B75" w:rsidRPr="00B5745C" w14:paraId="3D6701E5" w14:textId="77777777" w:rsidTr="00F30BA8">
        <w:tc>
          <w:tcPr>
            <w:tcW w:w="2671" w:type="dxa"/>
            <w:tcBorders>
              <w:left w:val="single" w:sz="18" w:space="0" w:color="5CBCF0"/>
              <w:bottom w:val="single" w:sz="4" w:space="0" w:color="5CBCF0"/>
              <w:right w:val="single" w:sz="18" w:space="0" w:color="5CBCF0"/>
            </w:tcBorders>
            <w:shd w:val="clear" w:color="auto" w:fill="auto"/>
          </w:tcPr>
          <w:p w14:paraId="5C7A5783" w14:textId="4062052D" w:rsidR="00363B75" w:rsidRDefault="00363B75" w:rsidP="008C65BF">
            <w:pPr>
              <w:rPr>
                <w:rFonts w:cstheme="majorHAnsi"/>
                <w:color w:val="000000"/>
                <w:bdr w:val="none" w:sz="0" w:space="0" w:color="auto" w:frame="1"/>
              </w:rPr>
            </w:pPr>
            <w:r>
              <w:rPr>
                <w:rFonts w:cstheme="majorHAnsi"/>
                <w:color w:val="000000"/>
                <w:bdr w:val="none" w:sz="0" w:space="0" w:color="auto" w:frame="1"/>
              </w:rPr>
              <w:t>G.4</w:t>
            </w:r>
          </w:p>
        </w:tc>
        <w:tc>
          <w:tcPr>
            <w:tcW w:w="1204" w:type="dxa"/>
            <w:tcBorders>
              <w:left w:val="single" w:sz="18" w:space="0" w:color="5CBCF0"/>
              <w:bottom w:val="single" w:sz="4" w:space="0" w:color="5CBCF0"/>
              <w:right w:val="single" w:sz="18" w:space="0" w:color="5CBCF0"/>
            </w:tcBorders>
            <w:shd w:val="clear" w:color="auto" w:fill="auto"/>
          </w:tcPr>
          <w:p w14:paraId="5C7C275C" w14:textId="5A05F42C" w:rsidR="00363B75" w:rsidRPr="004F4119" w:rsidRDefault="00FE46E4" w:rsidP="008C65BF">
            <w:pPr>
              <w:rPr>
                <w:rFonts w:cstheme="majorHAnsi"/>
                <w:color w:val="000000"/>
                <w:bdr w:val="none" w:sz="0" w:space="0" w:color="auto" w:frame="1"/>
              </w:rPr>
            </w:pPr>
            <w:r w:rsidRPr="004F4119">
              <w:rPr>
                <w:rFonts w:cstheme="majorHAnsi"/>
                <w:color w:val="000000"/>
                <w:bdr w:val="none" w:sz="0" w:space="0" w:color="auto" w:frame="1"/>
              </w:rPr>
              <w:t>8</w:t>
            </w:r>
          </w:p>
        </w:tc>
        <w:tc>
          <w:tcPr>
            <w:tcW w:w="1631" w:type="dxa"/>
            <w:tcBorders>
              <w:left w:val="single" w:sz="18" w:space="0" w:color="5CBCF0"/>
              <w:bottom w:val="single" w:sz="4" w:space="0" w:color="5CBCF0"/>
              <w:right w:val="single" w:sz="18" w:space="0" w:color="5CBCF0"/>
            </w:tcBorders>
            <w:shd w:val="clear" w:color="auto" w:fill="auto"/>
          </w:tcPr>
          <w:p w14:paraId="21FEEE68" w14:textId="12E83348" w:rsidR="00363B75" w:rsidRPr="004F4119" w:rsidRDefault="00FE46E4" w:rsidP="00FE46E4">
            <w:pPr>
              <w:rPr>
                <w:rFonts w:cstheme="majorHAnsi"/>
                <w:color w:val="000000"/>
                <w:bdr w:val="none" w:sz="0" w:space="0" w:color="auto" w:frame="1"/>
              </w:rPr>
            </w:pPr>
            <w:r w:rsidRPr="004F4119">
              <w:rPr>
                <w:rFonts w:cstheme="majorHAnsi"/>
                <w:color w:val="000000"/>
                <w:bdr w:val="none" w:sz="0" w:space="0" w:color="auto" w:frame="1"/>
              </w:rPr>
              <w:t>- €750.000</w:t>
            </w:r>
          </w:p>
        </w:tc>
        <w:tc>
          <w:tcPr>
            <w:tcW w:w="1087" w:type="dxa"/>
            <w:tcBorders>
              <w:left w:val="single" w:sz="18" w:space="0" w:color="5CBCF0"/>
              <w:bottom w:val="single" w:sz="4" w:space="0" w:color="5CBCF0"/>
              <w:right w:val="single" w:sz="18" w:space="0" w:color="5CBCF0"/>
            </w:tcBorders>
            <w:shd w:val="clear" w:color="auto" w:fill="auto"/>
          </w:tcPr>
          <w:p w14:paraId="4C0CDA88" w14:textId="31752CE7" w:rsidR="00363B75" w:rsidRPr="004F4119" w:rsidRDefault="00FE46E4" w:rsidP="008C65BF">
            <w:pPr>
              <w:rPr>
                <w:rFonts w:cstheme="majorHAnsi"/>
                <w:color w:val="000000"/>
                <w:bdr w:val="none" w:sz="0" w:space="0" w:color="auto" w:frame="1"/>
              </w:rPr>
            </w:pPr>
            <w:r w:rsidRPr="004F4119">
              <w:rPr>
                <w:rFonts w:cstheme="majorHAnsi"/>
                <w:color w:val="000000"/>
                <w:bdr w:val="none" w:sz="0" w:space="0" w:color="auto" w:frame="1"/>
              </w:rPr>
              <w:t>6</w:t>
            </w:r>
          </w:p>
        </w:tc>
        <w:tc>
          <w:tcPr>
            <w:tcW w:w="1606" w:type="dxa"/>
            <w:tcBorders>
              <w:left w:val="single" w:sz="18" w:space="0" w:color="5CBCF0"/>
              <w:bottom w:val="single" w:sz="4" w:space="0" w:color="5CBCF0"/>
              <w:right w:val="single" w:sz="18" w:space="0" w:color="5CBCF0"/>
            </w:tcBorders>
            <w:shd w:val="clear" w:color="auto" w:fill="auto"/>
          </w:tcPr>
          <w:p w14:paraId="24286993" w14:textId="248E2A2D" w:rsidR="00363B75" w:rsidRPr="00F30BA8" w:rsidRDefault="00F30BA8" w:rsidP="00F30BA8">
            <w:pPr>
              <w:rPr>
                <w:rFonts w:cstheme="majorHAnsi"/>
                <w:color w:val="000000"/>
                <w:bdr w:val="none" w:sz="0" w:space="0" w:color="auto" w:frame="1"/>
              </w:rPr>
            </w:pPr>
            <w:r w:rsidRPr="00F30BA8">
              <w:rPr>
                <w:rFonts w:cstheme="majorHAnsi"/>
                <w:color w:val="000000"/>
                <w:bdr w:val="none" w:sz="0" w:space="0" w:color="auto" w:frame="1"/>
              </w:rPr>
              <w:t>-</w:t>
            </w:r>
            <w:r>
              <w:rPr>
                <w:rFonts w:cstheme="majorHAnsi"/>
                <w:color w:val="000000"/>
                <w:bdr w:val="none" w:sz="0" w:space="0" w:color="auto" w:frame="1"/>
              </w:rPr>
              <w:t xml:space="preserve"> </w:t>
            </w:r>
            <w:r w:rsidR="00FE46E4" w:rsidRPr="00F30BA8">
              <w:rPr>
                <w:rFonts w:cstheme="majorHAnsi"/>
                <w:color w:val="000000"/>
                <w:bdr w:val="none" w:sz="0" w:space="0" w:color="auto" w:frame="1"/>
              </w:rPr>
              <w:t>€ 0,0</w:t>
            </w:r>
          </w:p>
        </w:tc>
      </w:tr>
      <w:tr w:rsidR="00363B75" w:rsidRPr="00B5745C" w14:paraId="4BCAB531" w14:textId="77777777" w:rsidTr="00F30BA8">
        <w:tc>
          <w:tcPr>
            <w:tcW w:w="2671" w:type="dxa"/>
            <w:tcBorders>
              <w:left w:val="single" w:sz="18" w:space="0" w:color="5CBCF0"/>
              <w:bottom w:val="single" w:sz="4" w:space="0" w:color="5CBCF0"/>
              <w:right w:val="single" w:sz="18" w:space="0" w:color="5CBCF0"/>
            </w:tcBorders>
            <w:shd w:val="clear" w:color="auto" w:fill="auto"/>
          </w:tcPr>
          <w:p w14:paraId="318C818B" w14:textId="1E8F32A1" w:rsidR="00363B75" w:rsidRDefault="00363B75" w:rsidP="008C65BF">
            <w:pPr>
              <w:rPr>
                <w:rFonts w:cstheme="majorHAnsi"/>
                <w:color w:val="000000"/>
                <w:bdr w:val="none" w:sz="0" w:space="0" w:color="auto" w:frame="1"/>
              </w:rPr>
            </w:pPr>
            <w:r>
              <w:rPr>
                <w:rFonts w:cstheme="majorHAnsi"/>
                <w:color w:val="000000"/>
                <w:bdr w:val="none" w:sz="0" w:space="0" w:color="auto" w:frame="1"/>
              </w:rPr>
              <w:t>G.5</w:t>
            </w:r>
          </w:p>
        </w:tc>
        <w:tc>
          <w:tcPr>
            <w:tcW w:w="1204" w:type="dxa"/>
            <w:tcBorders>
              <w:left w:val="single" w:sz="18" w:space="0" w:color="5CBCF0"/>
              <w:bottom w:val="single" w:sz="4" w:space="0" w:color="5CBCF0"/>
              <w:right w:val="single" w:sz="18" w:space="0" w:color="5CBCF0"/>
            </w:tcBorders>
            <w:shd w:val="clear" w:color="auto" w:fill="auto"/>
          </w:tcPr>
          <w:p w14:paraId="76526DF6" w14:textId="76961BA2" w:rsidR="00363B75" w:rsidRPr="004F4119" w:rsidRDefault="00363B75" w:rsidP="008C65BF">
            <w:pPr>
              <w:rPr>
                <w:rFonts w:cstheme="majorHAnsi"/>
                <w:color w:val="000000"/>
                <w:bdr w:val="none" w:sz="0" w:space="0" w:color="auto" w:frame="1"/>
              </w:rPr>
            </w:pPr>
            <w:r w:rsidRPr="004F4119">
              <w:rPr>
                <w:rFonts w:cstheme="majorHAnsi"/>
                <w:color w:val="000000"/>
                <w:bdr w:val="none" w:sz="0" w:space="0" w:color="auto" w:frame="1"/>
              </w:rPr>
              <w:t>8</w:t>
            </w:r>
          </w:p>
        </w:tc>
        <w:tc>
          <w:tcPr>
            <w:tcW w:w="1631" w:type="dxa"/>
            <w:tcBorders>
              <w:left w:val="single" w:sz="18" w:space="0" w:color="5CBCF0"/>
              <w:bottom w:val="single" w:sz="4" w:space="0" w:color="5CBCF0"/>
              <w:right w:val="single" w:sz="18" w:space="0" w:color="5CBCF0"/>
            </w:tcBorders>
            <w:shd w:val="clear" w:color="auto" w:fill="auto"/>
          </w:tcPr>
          <w:p w14:paraId="5351669C" w14:textId="1AF31002" w:rsidR="00363B75" w:rsidRPr="004F4119" w:rsidRDefault="00FE46E4" w:rsidP="00FE46E4">
            <w:pPr>
              <w:rPr>
                <w:rFonts w:cstheme="majorHAnsi"/>
                <w:color w:val="000000"/>
                <w:bdr w:val="none" w:sz="0" w:space="0" w:color="auto" w:frame="1"/>
              </w:rPr>
            </w:pPr>
            <w:r w:rsidRPr="004F4119">
              <w:rPr>
                <w:rFonts w:cstheme="majorHAnsi"/>
                <w:color w:val="000000"/>
                <w:bdr w:val="none" w:sz="0" w:space="0" w:color="auto" w:frame="1"/>
              </w:rPr>
              <w:t>- €375.000</w:t>
            </w:r>
          </w:p>
        </w:tc>
        <w:tc>
          <w:tcPr>
            <w:tcW w:w="1087" w:type="dxa"/>
            <w:tcBorders>
              <w:left w:val="single" w:sz="18" w:space="0" w:color="5CBCF0"/>
              <w:bottom w:val="single" w:sz="4" w:space="0" w:color="5CBCF0"/>
              <w:right w:val="single" w:sz="18" w:space="0" w:color="5CBCF0"/>
            </w:tcBorders>
            <w:shd w:val="clear" w:color="auto" w:fill="auto"/>
          </w:tcPr>
          <w:p w14:paraId="74DA4C67" w14:textId="77AF0B30" w:rsidR="00363B75" w:rsidRPr="004F4119" w:rsidRDefault="00363B75" w:rsidP="008C65BF">
            <w:pPr>
              <w:rPr>
                <w:rFonts w:cstheme="majorHAnsi"/>
                <w:color w:val="000000"/>
                <w:bdr w:val="none" w:sz="0" w:space="0" w:color="auto" w:frame="1"/>
              </w:rPr>
            </w:pPr>
            <w:r w:rsidRPr="004F4119">
              <w:rPr>
                <w:rFonts w:cstheme="majorHAnsi"/>
                <w:color w:val="000000"/>
                <w:bdr w:val="none" w:sz="0" w:space="0" w:color="auto" w:frame="1"/>
              </w:rPr>
              <w:t>6</w:t>
            </w:r>
          </w:p>
        </w:tc>
        <w:tc>
          <w:tcPr>
            <w:tcW w:w="1606" w:type="dxa"/>
            <w:tcBorders>
              <w:left w:val="single" w:sz="18" w:space="0" w:color="5CBCF0"/>
              <w:bottom w:val="single" w:sz="4" w:space="0" w:color="5CBCF0"/>
              <w:right w:val="single" w:sz="18" w:space="0" w:color="5CBCF0"/>
            </w:tcBorders>
            <w:shd w:val="clear" w:color="auto" w:fill="auto"/>
          </w:tcPr>
          <w:p w14:paraId="75B21489" w14:textId="088D5C9B" w:rsidR="00363B75" w:rsidRPr="00F30BA8" w:rsidRDefault="00F30BA8" w:rsidP="00F30BA8">
            <w:pPr>
              <w:rPr>
                <w:rFonts w:cstheme="majorHAnsi"/>
                <w:color w:val="000000"/>
                <w:bdr w:val="none" w:sz="0" w:space="0" w:color="auto" w:frame="1"/>
              </w:rPr>
            </w:pPr>
            <w:r w:rsidRPr="00F30BA8">
              <w:rPr>
                <w:rFonts w:cstheme="majorHAnsi"/>
                <w:color w:val="000000"/>
                <w:bdr w:val="none" w:sz="0" w:space="0" w:color="auto" w:frame="1"/>
              </w:rPr>
              <w:t>-</w:t>
            </w:r>
            <w:r>
              <w:rPr>
                <w:rFonts w:cstheme="majorHAnsi"/>
                <w:color w:val="000000"/>
                <w:bdr w:val="none" w:sz="0" w:space="0" w:color="auto" w:frame="1"/>
              </w:rPr>
              <w:t xml:space="preserve"> </w:t>
            </w:r>
            <w:r w:rsidR="00FE46E4" w:rsidRPr="00F30BA8">
              <w:rPr>
                <w:rFonts w:cstheme="majorHAnsi"/>
                <w:color w:val="000000"/>
                <w:bdr w:val="none" w:sz="0" w:space="0" w:color="auto" w:frame="1"/>
              </w:rPr>
              <w:t>€ 0,0</w:t>
            </w:r>
          </w:p>
        </w:tc>
      </w:tr>
      <w:tr w:rsidR="00363B75" w:rsidRPr="00B5745C" w14:paraId="504F303A" w14:textId="77777777" w:rsidTr="00F30BA8">
        <w:tc>
          <w:tcPr>
            <w:tcW w:w="2671" w:type="dxa"/>
            <w:tcBorders>
              <w:left w:val="single" w:sz="18" w:space="0" w:color="5CBCF0"/>
              <w:bottom w:val="single" w:sz="18" w:space="0" w:color="5CBCF0"/>
              <w:right w:val="single" w:sz="18" w:space="0" w:color="5CBCF0"/>
            </w:tcBorders>
            <w:shd w:val="clear" w:color="auto" w:fill="auto"/>
          </w:tcPr>
          <w:p w14:paraId="28B6FE7A" w14:textId="77777777" w:rsidR="00363B75" w:rsidRPr="00491BB6" w:rsidRDefault="00363B75" w:rsidP="008C65BF">
            <w:pPr>
              <w:rPr>
                <w:rFonts w:cstheme="majorHAnsi"/>
                <w:color w:val="000000"/>
                <w:bdr w:val="none" w:sz="0" w:space="0" w:color="auto" w:frame="1"/>
              </w:rPr>
            </w:pPr>
            <w:r w:rsidRPr="00491BB6">
              <w:rPr>
                <w:rFonts w:cstheme="majorHAnsi"/>
                <w:color w:val="000000"/>
                <w:bdr w:val="none" w:sz="0" w:space="0" w:color="auto" w:frame="1"/>
              </w:rPr>
              <w:t>Totaal kwaliteit</w:t>
            </w:r>
          </w:p>
        </w:tc>
        <w:tc>
          <w:tcPr>
            <w:tcW w:w="2835" w:type="dxa"/>
            <w:gridSpan w:val="2"/>
            <w:tcBorders>
              <w:left w:val="single" w:sz="18" w:space="0" w:color="5CBCF0"/>
              <w:bottom w:val="single" w:sz="18" w:space="0" w:color="5CBCF0"/>
              <w:right w:val="single" w:sz="18" w:space="0" w:color="5CBCF0"/>
            </w:tcBorders>
            <w:shd w:val="clear" w:color="auto" w:fill="auto"/>
          </w:tcPr>
          <w:p w14:paraId="0F4D579A" w14:textId="3BD041BF" w:rsidR="00363B75" w:rsidRPr="004F4119" w:rsidRDefault="00FE46E4" w:rsidP="00FE46E4">
            <w:pPr>
              <w:jc w:val="right"/>
              <w:rPr>
                <w:rFonts w:cstheme="majorHAnsi"/>
                <w:color w:val="000000"/>
                <w:bdr w:val="none" w:sz="0" w:space="0" w:color="auto" w:frame="1"/>
              </w:rPr>
            </w:pPr>
            <w:r w:rsidRPr="004F4119">
              <w:rPr>
                <w:rFonts w:cstheme="majorHAnsi"/>
                <w:color w:val="000000"/>
                <w:bdr w:val="none" w:sz="0" w:space="0" w:color="auto" w:frame="1"/>
              </w:rPr>
              <w:t xml:space="preserve">- </w:t>
            </w:r>
            <w:r w:rsidR="00363B75" w:rsidRPr="004F4119">
              <w:rPr>
                <w:rFonts w:cstheme="majorHAnsi"/>
                <w:color w:val="000000"/>
                <w:bdr w:val="none" w:sz="0" w:space="0" w:color="auto" w:frame="1"/>
              </w:rPr>
              <w:t>€</w:t>
            </w:r>
            <w:r w:rsidR="00F30BA8">
              <w:rPr>
                <w:rFonts w:cstheme="majorHAnsi"/>
                <w:color w:val="000000"/>
                <w:bdr w:val="none" w:sz="0" w:space="0" w:color="auto" w:frame="1"/>
              </w:rPr>
              <w:t>2.490.243</w:t>
            </w:r>
            <w:r w:rsidR="00363B75" w:rsidRPr="004F4119">
              <w:rPr>
                <w:rFonts w:cstheme="majorHAnsi"/>
                <w:color w:val="000000"/>
                <w:bdr w:val="none" w:sz="0" w:space="0" w:color="auto" w:frame="1"/>
              </w:rPr>
              <w:t xml:space="preserve"> </w:t>
            </w:r>
          </w:p>
        </w:tc>
        <w:tc>
          <w:tcPr>
            <w:tcW w:w="2693" w:type="dxa"/>
            <w:gridSpan w:val="2"/>
            <w:tcBorders>
              <w:left w:val="single" w:sz="18" w:space="0" w:color="5CBCF0"/>
              <w:bottom w:val="single" w:sz="18" w:space="0" w:color="5CBCF0"/>
              <w:right w:val="single" w:sz="18" w:space="0" w:color="5CBCF0"/>
            </w:tcBorders>
            <w:shd w:val="clear" w:color="auto" w:fill="auto"/>
          </w:tcPr>
          <w:p w14:paraId="25267B26" w14:textId="08409D67" w:rsidR="00F30BA8" w:rsidRPr="004F4119" w:rsidRDefault="00F30BA8" w:rsidP="00F30BA8">
            <w:pPr>
              <w:jc w:val="right"/>
              <w:rPr>
                <w:rFonts w:cstheme="majorHAnsi"/>
                <w:color w:val="000000"/>
                <w:bdr w:val="none" w:sz="0" w:space="0" w:color="auto" w:frame="1"/>
              </w:rPr>
            </w:pPr>
            <w:r>
              <w:rPr>
                <w:rFonts w:cstheme="majorHAnsi"/>
                <w:color w:val="000000"/>
                <w:bdr w:val="none" w:sz="0" w:space="0" w:color="auto" w:frame="1"/>
              </w:rPr>
              <w:t xml:space="preserve">- </w:t>
            </w:r>
            <w:r w:rsidR="00363B75" w:rsidRPr="004F4119">
              <w:rPr>
                <w:rFonts w:cstheme="majorHAnsi"/>
                <w:color w:val="000000"/>
                <w:bdr w:val="none" w:sz="0" w:space="0" w:color="auto" w:frame="1"/>
              </w:rPr>
              <w:t xml:space="preserve">€ </w:t>
            </w:r>
            <w:r>
              <w:rPr>
                <w:rFonts w:cstheme="majorHAnsi"/>
                <w:color w:val="000000"/>
                <w:bdr w:val="none" w:sz="0" w:space="0" w:color="auto" w:frame="1"/>
              </w:rPr>
              <w:t>1.961.432</w:t>
            </w:r>
          </w:p>
        </w:tc>
      </w:tr>
      <w:tr w:rsidR="00363B75" w:rsidRPr="00B5745C" w14:paraId="1766A231" w14:textId="77777777" w:rsidTr="00F30BA8">
        <w:tc>
          <w:tcPr>
            <w:tcW w:w="2671" w:type="dxa"/>
            <w:tcBorders>
              <w:top w:val="single" w:sz="18" w:space="0" w:color="5CBCF0"/>
              <w:left w:val="single" w:sz="18" w:space="0" w:color="5CBCF0"/>
              <w:bottom w:val="single" w:sz="18" w:space="0" w:color="5CBCF0"/>
              <w:right w:val="single" w:sz="18" w:space="0" w:color="5CBCF0"/>
            </w:tcBorders>
            <w:shd w:val="clear" w:color="auto" w:fill="auto"/>
          </w:tcPr>
          <w:p w14:paraId="08FA0F98" w14:textId="77777777" w:rsidR="00363B75" w:rsidRPr="00491BB6" w:rsidRDefault="00363B75" w:rsidP="008C65BF">
            <w:pPr>
              <w:rPr>
                <w:rFonts w:cstheme="majorHAnsi"/>
                <w:color w:val="000000"/>
                <w:bdr w:val="none" w:sz="0" w:space="0" w:color="auto" w:frame="1"/>
              </w:rPr>
            </w:pPr>
            <w:r w:rsidRPr="00491BB6">
              <w:rPr>
                <w:rFonts w:cstheme="majorHAnsi"/>
                <w:color w:val="000000"/>
                <w:bdr w:val="none" w:sz="0" w:space="0" w:color="auto" w:frame="1"/>
              </w:rPr>
              <w:t>Fictieve inschrijfprijs</w:t>
            </w:r>
          </w:p>
        </w:tc>
        <w:tc>
          <w:tcPr>
            <w:tcW w:w="2835" w:type="dxa"/>
            <w:gridSpan w:val="2"/>
            <w:tcBorders>
              <w:top w:val="single" w:sz="18" w:space="0" w:color="5CBCF0"/>
              <w:left w:val="single" w:sz="18" w:space="0" w:color="5CBCF0"/>
              <w:bottom w:val="single" w:sz="18" w:space="0" w:color="5CBCF0"/>
              <w:right w:val="single" w:sz="18" w:space="0" w:color="5CBCF0"/>
            </w:tcBorders>
            <w:shd w:val="clear" w:color="auto" w:fill="auto"/>
          </w:tcPr>
          <w:p w14:paraId="7C34EA9E" w14:textId="61AFAAAD" w:rsidR="00363B75" w:rsidRPr="004F4119" w:rsidRDefault="00363B75" w:rsidP="008C65BF">
            <w:pPr>
              <w:jc w:val="center"/>
              <w:rPr>
                <w:rFonts w:cstheme="majorHAnsi"/>
                <w:color w:val="000000"/>
                <w:bdr w:val="none" w:sz="0" w:space="0" w:color="auto" w:frame="1"/>
              </w:rPr>
            </w:pPr>
            <w:r w:rsidRPr="004F4119">
              <w:rPr>
                <w:rFonts w:cstheme="majorHAnsi"/>
                <w:color w:val="000000"/>
                <w:bdr w:val="none" w:sz="0" w:space="0" w:color="auto" w:frame="1"/>
              </w:rPr>
              <w:t xml:space="preserve">€ </w:t>
            </w:r>
            <w:r w:rsidR="00F30BA8">
              <w:rPr>
                <w:rFonts w:cstheme="majorHAnsi"/>
                <w:color w:val="000000"/>
                <w:bdr w:val="none" w:sz="0" w:space="0" w:color="auto" w:frame="1"/>
              </w:rPr>
              <w:t>4.659.757</w:t>
            </w:r>
          </w:p>
        </w:tc>
        <w:tc>
          <w:tcPr>
            <w:tcW w:w="2693" w:type="dxa"/>
            <w:gridSpan w:val="2"/>
            <w:tcBorders>
              <w:top w:val="single" w:sz="18" w:space="0" w:color="5CBCF0"/>
              <w:left w:val="single" w:sz="18" w:space="0" w:color="5CBCF0"/>
              <w:bottom w:val="single" w:sz="18" w:space="0" w:color="5CBCF0"/>
              <w:right w:val="single" w:sz="18" w:space="0" w:color="5CBCF0"/>
            </w:tcBorders>
            <w:shd w:val="clear" w:color="auto" w:fill="auto"/>
          </w:tcPr>
          <w:p w14:paraId="1519BCA4" w14:textId="30829A14" w:rsidR="00363B75" w:rsidRPr="004F4119" w:rsidRDefault="00363B75" w:rsidP="008C65BF">
            <w:pPr>
              <w:jc w:val="center"/>
              <w:rPr>
                <w:rFonts w:cstheme="majorHAnsi"/>
                <w:color w:val="000000"/>
                <w:bdr w:val="none" w:sz="0" w:space="0" w:color="auto" w:frame="1"/>
              </w:rPr>
            </w:pPr>
            <w:r w:rsidRPr="004F4119">
              <w:rPr>
                <w:rFonts w:cstheme="majorHAnsi"/>
                <w:color w:val="000000"/>
                <w:bdr w:val="none" w:sz="0" w:space="0" w:color="auto" w:frame="1"/>
              </w:rPr>
              <w:t xml:space="preserve">€ </w:t>
            </w:r>
            <w:r w:rsidR="00F30BA8">
              <w:rPr>
                <w:rFonts w:cstheme="majorHAnsi"/>
                <w:color w:val="000000"/>
                <w:bdr w:val="none" w:sz="0" w:space="0" w:color="auto" w:frame="1"/>
              </w:rPr>
              <w:t>5.038.568</w:t>
            </w:r>
          </w:p>
        </w:tc>
      </w:tr>
    </w:tbl>
    <w:p w14:paraId="06634558" w14:textId="77777777" w:rsidR="009B0591" w:rsidRPr="00297AB0" w:rsidRDefault="009B0591" w:rsidP="009B0591">
      <w:pPr>
        <w:rPr>
          <w:rFonts w:ascii="Calibri" w:eastAsia="Times New Roman" w:hAnsi="Calibri" w:cs="Calibri"/>
          <w:b/>
          <w:bCs/>
        </w:rPr>
      </w:pPr>
      <w:r w:rsidRPr="00297AB0">
        <w:rPr>
          <w:rFonts w:ascii="Calibri" w:eastAsia="Times New Roman" w:hAnsi="Calibri" w:cs="Calibri"/>
        </w:rPr>
        <w:br w:type="page"/>
      </w:r>
    </w:p>
    <w:p w14:paraId="14756127" w14:textId="2948E1DF" w:rsidR="00BB3428" w:rsidRPr="00E46981" w:rsidRDefault="00BB3428" w:rsidP="00493456">
      <w:pPr>
        <w:pStyle w:val="Kop1"/>
        <w:spacing w:before="0" w:line="259" w:lineRule="auto"/>
        <w:ind w:left="432" w:hanging="432"/>
        <w:contextualSpacing/>
        <w:rPr>
          <w:rFonts w:cstheme="majorHAnsi"/>
          <w:szCs w:val="22"/>
        </w:rPr>
      </w:pPr>
      <w:bookmarkStart w:id="171" w:name="_Toc86217152"/>
      <w:bookmarkEnd w:id="152"/>
      <w:r w:rsidRPr="00E46981">
        <w:rPr>
          <w:rFonts w:cstheme="majorHAnsi"/>
          <w:szCs w:val="22"/>
        </w:rPr>
        <w:lastRenderedPageBreak/>
        <w:t xml:space="preserve">Bijlage </w:t>
      </w:r>
      <w:r w:rsidR="00540780" w:rsidRPr="00E46981">
        <w:rPr>
          <w:rFonts w:cstheme="majorHAnsi"/>
          <w:szCs w:val="22"/>
        </w:rPr>
        <w:t>1</w:t>
      </w:r>
      <w:r w:rsidRPr="00E46981">
        <w:rPr>
          <w:rFonts w:cstheme="majorHAnsi"/>
          <w:szCs w:val="22"/>
        </w:rPr>
        <w:t xml:space="preserve">: </w:t>
      </w:r>
      <w:r w:rsidR="00B22C2E" w:rsidRPr="00E46981">
        <w:rPr>
          <w:rFonts w:cstheme="majorHAnsi"/>
          <w:szCs w:val="22"/>
        </w:rPr>
        <w:tab/>
      </w:r>
      <w:r w:rsidR="006B708A" w:rsidRPr="00E04D57">
        <w:rPr>
          <w:rFonts w:cstheme="majorHAnsi"/>
          <w:szCs w:val="22"/>
        </w:rPr>
        <w:t>AWVODI-201</w:t>
      </w:r>
      <w:r w:rsidR="00090B8C" w:rsidRPr="00E04D57">
        <w:rPr>
          <w:rFonts w:cstheme="majorHAnsi"/>
          <w:szCs w:val="22"/>
        </w:rPr>
        <w:t>8</w:t>
      </w:r>
      <w:bookmarkEnd w:id="156"/>
      <w:bookmarkEnd w:id="157"/>
      <w:bookmarkEnd w:id="158"/>
      <w:bookmarkEnd w:id="159"/>
      <w:bookmarkEnd w:id="171"/>
    </w:p>
    <w:p w14:paraId="14756128" w14:textId="77777777" w:rsidR="00090E59" w:rsidRPr="00E46981" w:rsidRDefault="00090E59" w:rsidP="00AB3289">
      <w:pPr>
        <w:suppressAutoHyphens/>
        <w:spacing w:line="259" w:lineRule="auto"/>
        <w:contextualSpacing/>
        <w:rPr>
          <w:rFonts w:cstheme="majorHAnsi"/>
          <w:szCs w:val="22"/>
        </w:rPr>
      </w:pPr>
    </w:p>
    <w:p w14:paraId="5ED1095A" w14:textId="77777777" w:rsidR="00D162B1" w:rsidRDefault="00D467DB" w:rsidP="00AB3289">
      <w:pPr>
        <w:suppressAutoHyphens/>
        <w:spacing w:line="259" w:lineRule="auto"/>
        <w:contextualSpacing/>
        <w:rPr>
          <w:rFonts w:cstheme="majorHAnsi"/>
          <w:szCs w:val="22"/>
        </w:rPr>
      </w:pPr>
      <w:r w:rsidRPr="00E46981">
        <w:rPr>
          <w:rFonts w:cstheme="majorHAnsi"/>
          <w:szCs w:val="22"/>
        </w:rPr>
        <w:t xml:space="preserve">Separaat bijgevoegd in </w:t>
      </w:r>
      <w:r w:rsidR="00CE77C9">
        <w:rPr>
          <w:rFonts w:cstheme="majorHAnsi"/>
          <w:szCs w:val="22"/>
        </w:rPr>
        <w:t>pdf</w:t>
      </w:r>
      <w:r w:rsidR="007C40A0">
        <w:rPr>
          <w:rFonts w:cstheme="majorHAnsi"/>
          <w:szCs w:val="22"/>
        </w:rPr>
        <w:t xml:space="preserve"> forma</w:t>
      </w:r>
      <w:r w:rsidR="00865D9D">
        <w:rPr>
          <w:rFonts w:cstheme="majorHAnsi"/>
          <w:szCs w:val="22"/>
        </w:rPr>
        <w:t>at</w:t>
      </w:r>
      <w:r w:rsidRPr="00E46981">
        <w:rPr>
          <w:rFonts w:cstheme="majorHAnsi"/>
          <w:szCs w:val="22"/>
        </w:rPr>
        <w:t>.</w:t>
      </w:r>
    </w:p>
    <w:p w14:paraId="414FF157" w14:textId="57DAF0F7" w:rsidR="00D162B1" w:rsidRPr="00E46981" w:rsidRDefault="00D162B1" w:rsidP="00D162B1">
      <w:pPr>
        <w:pStyle w:val="Kop1"/>
        <w:spacing w:before="0" w:line="259" w:lineRule="auto"/>
        <w:ind w:left="432" w:hanging="432"/>
        <w:contextualSpacing/>
        <w:rPr>
          <w:rFonts w:cstheme="majorHAnsi"/>
          <w:szCs w:val="22"/>
        </w:rPr>
      </w:pPr>
      <w:r>
        <w:rPr>
          <w:rFonts w:cstheme="majorHAnsi"/>
          <w:szCs w:val="22"/>
        </w:rPr>
        <w:br w:type="page"/>
      </w:r>
      <w:bookmarkStart w:id="172" w:name="_Toc86217153"/>
      <w:r w:rsidRPr="00E46981">
        <w:rPr>
          <w:rFonts w:cstheme="majorHAnsi"/>
          <w:szCs w:val="22"/>
        </w:rPr>
        <w:lastRenderedPageBreak/>
        <w:t xml:space="preserve">Bijlage </w:t>
      </w:r>
      <w:r>
        <w:rPr>
          <w:rFonts w:cstheme="majorHAnsi"/>
          <w:szCs w:val="22"/>
        </w:rPr>
        <w:t>2</w:t>
      </w:r>
      <w:r w:rsidRPr="00E46981">
        <w:rPr>
          <w:rFonts w:cstheme="majorHAnsi"/>
          <w:szCs w:val="22"/>
        </w:rPr>
        <w:t xml:space="preserve">: </w:t>
      </w:r>
      <w:r w:rsidRPr="00E46981">
        <w:rPr>
          <w:rFonts w:cstheme="majorHAnsi"/>
          <w:szCs w:val="22"/>
        </w:rPr>
        <w:tab/>
      </w:r>
      <w:r>
        <w:rPr>
          <w:rFonts w:cstheme="majorHAnsi"/>
          <w:szCs w:val="22"/>
        </w:rPr>
        <w:t>Slibproducties</w:t>
      </w:r>
      <w:bookmarkEnd w:id="172"/>
    </w:p>
    <w:p w14:paraId="32EA792D" w14:textId="77777777" w:rsidR="00D162B1" w:rsidRPr="00E46981" w:rsidRDefault="00D162B1" w:rsidP="00D162B1">
      <w:pPr>
        <w:suppressAutoHyphens/>
        <w:spacing w:line="259" w:lineRule="auto"/>
        <w:contextualSpacing/>
        <w:rPr>
          <w:rFonts w:cstheme="majorHAnsi"/>
          <w:szCs w:val="22"/>
        </w:rPr>
      </w:pPr>
    </w:p>
    <w:p w14:paraId="683777FB" w14:textId="2C8E2863" w:rsidR="00D162B1" w:rsidRDefault="00D162B1" w:rsidP="00D162B1">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Excel formaat</w:t>
      </w:r>
      <w:r w:rsidRPr="00E46981">
        <w:rPr>
          <w:rFonts w:cstheme="majorHAnsi"/>
          <w:szCs w:val="22"/>
        </w:rPr>
        <w:t>.</w:t>
      </w:r>
    </w:p>
    <w:p w14:paraId="14756129" w14:textId="3302C0B6" w:rsidR="009743F0" w:rsidRPr="00D162B1" w:rsidRDefault="009743F0" w:rsidP="00D162B1">
      <w:pPr>
        <w:rPr>
          <w:rFonts w:cstheme="majorHAnsi"/>
          <w:szCs w:val="22"/>
        </w:rPr>
      </w:pPr>
      <w:r w:rsidRPr="00E46981">
        <w:br w:type="page"/>
      </w:r>
    </w:p>
    <w:p w14:paraId="1475612A" w14:textId="56067AC4" w:rsidR="00871F74" w:rsidRPr="00E46981" w:rsidRDefault="00871F74" w:rsidP="00493456">
      <w:pPr>
        <w:pStyle w:val="Kop1"/>
        <w:spacing w:before="0" w:line="259" w:lineRule="auto"/>
        <w:ind w:left="432" w:hanging="432"/>
        <w:contextualSpacing/>
        <w:rPr>
          <w:rFonts w:cstheme="majorHAnsi"/>
          <w:szCs w:val="22"/>
        </w:rPr>
      </w:pPr>
      <w:bookmarkStart w:id="173" w:name="_Toc466450004"/>
      <w:bookmarkStart w:id="174" w:name="_Ref32495527"/>
      <w:bookmarkStart w:id="175" w:name="_Ref32496582"/>
      <w:bookmarkStart w:id="176" w:name="_Ref32496634"/>
      <w:bookmarkStart w:id="177" w:name="_Ref32496980"/>
      <w:bookmarkStart w:id="178" w:name="_Ref32497023"/>
      <w:bookmarkStart w:id="179" w:name="_Ref32497045"/>
      <w:bookmarkStart w:id="180" w:name="_Ref32498354"/>
      <w:bookmarkStart w:id="181" w:name="_Toc45103210"/>
      <w:bookmarkStart w:id="182" w:name="_Toc45106872"/>
      <w:bookmarkStart w:id="183" w:name="_Toc86217154"/>
      <w:r w:rsidRPr="00E46981">
        <w:rPr>
          <w:rFonts w:cstheme="majorHAnsi"/>
          <w:szCs w:val="22"/>
        </w:rPr>
        <w:lastRenderedPageBreak/>
        <w:t xml:space="preserve">Bijlage </w:t>
      </w:r>
      <w:r w:rsidR="00D162B1">
        <w:rPr>
          <w:rFonts w:cstheme="majorHAnsi"/>
          <w:szCs w:val="22"/>
        </w:rPr>
        <w:t>3</w:t>
      </w:r>
      <w:r w:rsidR="00540780" w:rsidRPr="00E46981">
        <w:rPr>
          <w:rFonts w:cstheme="majorHAnsi"/>
          <w:szCs w:val="22"/>
        </w:rPr>
        <w:t>a</w:t>
      </w:r>
      <w:r w:rsidRPr="00E46981">
        <w:rPr>
          <w:rFonts w:cstheme="majorHAnsi"/>
          <w:szCs w:val="22"/>
        </w:rPr>
        <w:t xml:space="preserve">: </w:t>
      </w:r>
      <w:r w:rsidR="00B22C2E" w:rsidRPr="00E46981">
        <w:rPr>
          <w:rFonts w:cstheme="majorHAnsi"/>
          <w:szCs w:val="22"/>
        </w:rPr>
        <w:tab/>
      </w:r>
      <w:r w:rsidRPr="00E46981">
        <w:rPr>
          <w:rFonts w:cstheme="majorHAnsi"/>
          <w:szCs w:val="22"/>
        </w:rPr>
        <w:t>Uniform Europees Aanbestedingsdocument (UEA)</w:t>
      </w:r>
      <w:bookmarkEnd w:id="173"/>
      <w:bookmarkEnd w:id="174"/>
      <w:bookmarkEnd w:id="175"/>
      <w:bookmarkEnd w:id="176"/>
      <w:bookmarkEnd w:id="177"/>
      <w:bookmarkEnd w:id="178"/>
      <w:bookmarkEnd w:id="179"/>
      <w:bookmarkEnd w:id="180"/>
      <w:bookmarkEnd w:id="181"/>
      <w:bookmarkEnd w:id="182"/>
      <w:bookmarkEnd w:id="183"/>
    </w:p>
    <w:p w14:paraId="1475612B" w14:textId="77777777" w:rsidR="00871F74" w:rsidRPr="00E46981" w:rsidRDefault="00871F74" w:rsidP="00AB3289">
      <w:pPr>
        <w:suppressAutoHyphens/>
        <w:spacing w:line="259" w:lineRule="auto"/>
        <w:contextualSpacing/>
        <w:rPr>
          <w:rFonts w:cstheme="majorHAnsi"/>
          <w:szCs w:val="22"/>
        </w:rPr>
      </w:pPr>
    </w:p>
    <w:p w14:paraId="1475612C" w14:textId="49DEC5FC" w:rsidR="00DE5682" w:rsidRPr="00E46981" w:rsidRDefault="00697462" w:rsidP="00AB3289">
      <w:pPr>
        <w:suppressAutoHyphens/>
        <w:spacing w:line="259" w:lineRule="auto"/>
        <w:contextualSpacing/>
        <w:rPr>
          <w:rFonts w:cstheme="majorHAnsi"/>
          <w:szCs w:val="22"/>
        </w:rPr>
      </w:pPr>
      <w:r w:rsidRPr="00E46981">
        <w:rPr>
          <w:rFonts w:cstheme="majorHAnsi"/>
          <w:szCs w:val="22"/>
        </w:rPr>
        <w:t xml:space="preserve">Separaat bijgevoegd in </w:t>
      </w:r>
      <w:r w:rsidR="00CE77C9">
        <w:rPr>
          <w:rFonts w:cstheme="majorHAnsi"/>
          <w:szCs w:val="22"/>
        </w:rPr>
        <w:t>pdf</w:t>
      </w:r>
      <w:r w:rsidR="007C40A0">
        <w:rPr>
          <w:rFonts w:cstheme="majorHAnsi"/>
          <w:szCs w:val="22"/>
        </w:rPr>
        <w:t xml:space="preserve"> form</w:t>
      </w:r>
      <w:r w:rsidR="00865D9D">
        <w:rPr>
          <w:rFonts w:cstheme="majorHAnsi"/>
          <w:szCs w:val="22"/>
        </w:rPr>
        <w:t>a</w:t>
      </w:r>
      <w:r w:rsidR="007C40A0">
        <w:rPr>
          <w:rFonts w:cstheme="majorHAnsi"/>
          <w:szCs w:val="22"/>
        </w:rPr>
        <w:t>at</w:t>
      </w:r>
      <w:r w:rsidRPr="00E46981">
        <w:rPr>
          <w:rFonts w:cstheme="majorHAnsi"/>
          <w:szCs w:val="22"/>
        </w:rPr>
        <w:t>.</w:t>
      </w:r>
      <w:r>
        <w:rPr>
          <w:rFonts w:cstheme="majorHAnsi"/>
          <w:szCs w:val="22"/>
        </w:rPr>
        <w:t xml:space="preserve"> Dient te worden geopend met Adobe. </w:t>
      </w:r>
      <w:r w:rsidR="0032257F" w:rsidRPr="00E46981">
        <w:rPr>
          <w:rFonts w:cstheme="majorHAnsi"/>
          <w:szCs w:val="22"/>
        </w:rPr>
        <w:br w:type="page"/>
      </w:r>
    </w:p>
    <w:p w14:paraId="1475612D" w14:textId="1AD44AB3" w:rsidR="002F5F00" w:rsidRPr="00E46981" w:rsidRDefault="000B54FC" w:rsidP="00493456">
      <w:pPr>
        <w:pStyle w:val="Kop1"/>
        <w:spacing w:before="0" w:line="259" w:lineRule="auto"/>
        <w:ind w:left="432" w:hanging="432"/>
        <w:contextualSpacing/>
        <w:rPr>
          <w:rFonts w:cstheme="majorHAnsi"/>
          <w:szCs w:val="22"/>
        </w:rPr>
      </w:pPr>
      <w:bookmarkStart w:id="184" w:name="_Ref32498321"/>
      <w:bookmarkStart w:id="185" w:name="_Ref32498416"/>
      <w:bookmarkStart w:id="186" w:name="_Toc45103211"/>
      <w:bookmarkStart w:id="187" w:name="_Toc45106873"/>
      <w:bookmarkStart w:id="188" w:name="_Toc86217155"/>
      <w:r w:rsidRPr="00A064C2">
        <w:rPr>
          <w:rFonts w:cstheme="majorHAnsi"/>
          <w:szCs w:val="22"/>
        </w:rPr>
        <w:lastRenderedPageBreak/>
        <w:t>B</w:t>
      </w:r>
      <w:r w:rsidR="002F6C44" w:rsidRPr="00A064C2">
        <w:rPr>
          <w:rFonts w:cstheme="majorHAnsi"/>
          <w:szCs w:val="22"/>
        </w:rPr>
        <w:t xml:space="preserve">ijlage </w:t>
      </w:r>
      <w:r w:rsidR="00D162B1">
        <w:rPr>
          <w:rFonts w:cstheme="majorHAnsi"/>
          <w:szCs w:val="22"/>
        </w:rPr>
        <w:t>3</w:t>
      </w:r>
      <w:r w:rsidR="00540780" w:rsidRPr="00A064C2">
        <w:rPr>
          <w:rFonts w:cstheme="majorHAnsi"/>
          <w:szCs w:val="22"/>
        </w:rPr>
        <w:t>b</w:t>
      </w:r>
      <w:r w:rsidR="00B22C2E" w:rsidRPr="00A064C2">
        <w:rPr>
          <w:rFonts w:cstheme="majorHAnsi"/>
          <w:szCs w:val="22"/>
        </w:rPr>
        <w:t>:</w:t>
      </w:r>
      <w:r w:rsidR="002F6C44" w:rsidRPr="00A064C2">
        <w:rPr>
          <w:rFonts w:cstheme="majorHAnsi"/>
          <w:szCs w:val="22"/>
        </w:rPr>
        <w:t xml:space="preserve"> </w:t>
      </w:r>
      <w:r w:rsidR="00B22C2E" w:rsidRPr="00A064C2">
        <w:rPr>
          <w:rFonts w:cstheme="majorHAnsi"/>
          <w:szCs w:val="22"/>
        </w:rPr>
        <w:tab/>
      </w:r>
      <w:r w:rsidR="002F5F00" w:rsidRPr="00A064C2">
        <w:rPr>
          <w:rFonts w:cstheme="majorHAnsi"/>
          <w:szCs w:val="22"/>
        </w:rPr>
        <w:t xml:space="preserve">Verklaring aansprakelijkheid en </w:t>
      </w:r>
      <w:proofErr w:type="spellStart"/>
      <w:r w:rsidR="002F5F00" w:rsidRPr="00A064C2">
        <w:rPr>
          <w:rFonts w:cstheme="majorHAnsi"/>
          <w:szCs w:val="22"/>
        </w:rPr>
        <w:t>penvoerderschap</w:t>
      </w:r>
      <w:proofErr w:type="spellEnd"/>
      <w:r w:rsidR="002F5F00" w:rsidRPr="00A064C2">
        <w:rPr>
          <w:rFonts w:cstheme="majorHAnsi"/>
          <w:szCs w:val="22"/>
        </w:rPr>
        <w:t xml:space="preserve"> (combinaties)</w:t>
      </w:r>
      <w:bookmarkEnd w:id="184"/>
      <w:bookmarkEnd w:id="185"/>
      <w:bookmarkEnd w:id="186"/>
      <w:bookmarkEnd w:id="187"/>
      <w:bookmarkEnd w:id="188"/>
    </w:p>
    <w:p w14:paraId="1475612E" w14:textId="3F4E735D" w:rsidR="002F5F00" w:rsidRPr="00E46981" w:rsidRDefault="002F5F00" w:rsidP="00AB3289">
      <w:pPr>
        <w:suppressAutoHyphens/>
        <w:spacing w:line="259" w:lineRule="auto"/>
        <w:contextualSpacing/>
        <w:rPr>
          <w:rFonts w:cstheme="majorHAnsi"/>
          <w:color w:val="FFFFFF"/>
          <w:szCs w:val="22"/>
        </w:rPr>
      </w:pPr>
      <w:bookmarkStart w:id="189" w:name="_Toc124156238"/>
      <w:bookmarkStart w:id="190" w:name="_Toc139357650"/>
      <w:bookmarkStart w:id="191" w:name="_Toc194398888"/>
      <w:bookmarkStart w:id="192" w:name="_Toc213139702"/>
      <w:bookmarkStart w:id="193" w:name="_Toc310180533"/>
      <w:bookmarkStart w:id="194" w:name="_Toc348010463"/>
      <w:bookmarkStart w:id="195" w:name="_Toc351026192"/>
      <w:r w:rsidRPr="00E46981">
        <w:rPr>
          <w:rFonts w:cstheme="majorHAnsi"/>
          <w:color w:val="FFFFFF"/>
          <w:szCs w:val="22"/>
        </w:rPr>
        <w:t xml:space="preserve">Bijlage IV B2Verklaring aansprakelijkheid </w:t>
      </w:r>
      <w:bookmarkEnd w:id="189"/>
      <w:bookmarkEnd w:id="190"/>
      <w:bookmarkEnd w:id="191"/>
      <w:bookmarkEnd w:id="192"/>
      <w:bookmarkEnd w:id="193"/>
      <w:bookmarkEnd w:id="194"/>
      <w:bookmarkEnd w:id="195"/>
    </w:p>
    <w:tbl>
      <w:tblPr>
        <w:tblW w:w="8506" w:type="dxa"/>
        <w:tblInd w:w="108" w:type="dxa"/>
        <w:tblLook w:val="01E0" w:firstRow="1" w:lastRow="1" w:firstColumn="1" w:lastColumn="1" w:noHBand="0" w:noVBand="0"/>
      </w:tblPr>
      <w:tblGrid>
        <w:gridCol w:w="592"/>
        <w:gridCol w:w="3338"/>
        <w:gridCol w:w="4576"/>
      </w:tblGrid>
      <w:tr w:rsidR="002F5F00" w:rsidRPr="00E46981" w14:paraId="14756130" w14:textId="77777777" w:rsidTr="002F5F00">
        <w:trPr>
          <w:trHeight w:val="609"/>
        </w:trPr>
        <w:tc>
          <w:tcPr>
            <w:tcW w:w="8506" w:type="dxa"/>
            <w:gridSpan w:val="3"/>
            <w:tcBorders>
              <w:top w:val="single" w:sz="4" w:space="0" w:color="auto"/>
              <w:left w:val="single" w:sz="4" w:space="0" w:color="auto"/>
              <w:bottom w:val="nil"/>
              <w:right w:val="single" w:sz="4" w:space="0" w:color="auto"/>
            </w:tcBorders>
          </w:tcPr>
          <w:p w14:paraId="1475612F"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33" w14:textId="77777777" w:rsidTr="002F5F00">
        <w:trPr>
          <w:trHeight w:val="609"/>
        </w:trPr>
        <w:tc>
          <w:tcPr>
            <w:tcW w:w="8506" w:type="dxa"/>
            <w:gridSpan w:val="3"/>
            <w:tcBorders>
              <w:top w:val="nil"/>
              <w:left w:val="single" w:sz="4" w:space="0" w:color="auto"/>
              <w:bottom w:val="nil"/>
              <w:right w:val="single" w:sz="4" w:space="0" w:color="auto"/>
            </w:tcBorders>
          </w:tcPr>
          <w:p w14:paraId="14756131" w14:textId="77777777" w:rsidR="002F5F00" w:rsidRPr="00E46981" w:rsidRDefault="002F5F00" w:rsidP="00AB3289">
            <w:pPr>
              <w:suppressAutoHyphens/>
              <w:spacing w:line="259" w:lineRule="auto"/>
              <w:contextualSpacing/>
              <w:rPr>
                <w:rFonts w:cstheme="majorHAnsi"/>
                <w:b/>
                <w:szCs w:val="22"/>
              </w:rPr>
            </w:pPr>
            <w:r w:rsidRPr="00E46981">
              <w:rPr>
                <w:rFonts w:cstheme="majorHAnsi"/>
                <w:b/>
                <w:szCs w:val="22"/>
              </w:rPr>
              <w:t xml:space="preserve">Verklaring hoofdelijke aansprakelijkheid en </w:t>
            </w:r>
            <w:proofErr w:type="spellStart"/>
            <w:r w:rsidRPr="00E46981">
              <w:rPr>
                <w:rFonts w:cstheme="majorHAnsi"/>
                <w:b/>
                <w:szCs w:val="22"/>
              </w:rPr>
              <w:t>penvoerderschap</w:t>
            </w:r>
            <w:proofErr w:type="spellEnd"/>
          </w:p>
          <w:p w14:paraId="14756132" w14:textId="77777777" w:rsidR="002F5F00" w:rsidRPr="00E46981" w:rsidRDefault="002F5F00" w:rsidP="00AB3289">
            <w:pPr>
              <w:suppressAutoHyphens/>
              <w:spacing w:line="259" w:lineRule="auto"/>
              <w:contextualSpacing/>
              <w:rPr>
                <w:rFonts w:cstheme="majorHAnsi"/>
                <w:szCs w:val="22"/>
              </w:rPr>
            </w:pPr>
            <w:r w:rsidRPr="00E46981">
              <w:rPr>
                <w:rFonts w:cstheme="majorHAnsi"/>
                <w:b/>
                <w:szCs w:val="22"/>
              </w:rPr>
              <w:t>(voor samenwerkingsverbanden)</w:t>
            </w:r>
          </w:p>
        </w:tc>
      </w:tr>
      <w:tr w:rsidR="002F5F00" w:rsidRPr="00E46981" w14:paraId="14756136" w14:textId="77777777" w:rsidTr="002F5F00">
        <w:trPr>
          <w:trHeight w:val="415"/>
        </w:trPr>
        <w:tc>
          <w:tcPr>
            <w:tcW w:w="8506" w:type="dxa"/>
            <w:gridSpan w:val="3"/>
            <w:tcBorders>
              <w:top w:val="nil"/>
              <w:left w:val="single" w:sz="4" w:space="0" w:color="auto"/>
              <w:bottom w:val="nil"/>
              <w:right w:val="single" w:sz="4" w:space="0" w:color="auto"/>
            </w:tcBorders>
          </w:tcPr>
          <w:p w14:paraId="14756134" w14:textId="77777777" w:rsidR="002F5F00" w:rsidRPr="00E46981" w:rsidRDefault="002F5F00" w:rsidP="00AB3289">
            <w:pPr>
              <w:tabs>
                <w:tab w:val="left" w:pos="1452"/>
              </w:tabs>
              <w:suppressAutoHyphens/>
              <w:spacing w:line="259" w:lineRule="auto"/>
              <w:contextualSpacing/>
              <w:rPr>
                <w:rFonts w:cstheme="majorHAnsi"/>
                <w:szCs w:val="22"/>
              </w:rPr>
            </w:pPr>
          </w:p>
          <w:p w14:paraId="14756135"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Naam bedrijf</w:t>
            </w:r>
            <w:r w:rsidRPr="00E46981">
              <w:rPr>
                <w:rFonts w:cstheme="majorHAnsi"/>
                <w:szCs w:val="22"/>
              </w:rPr>
              <w:tab/>
              <w:t xml:space="preserve">: </w:t>
            </w:r>
            <w:r w:rsidRPr="00E46981">
              <w:rPr>
                <w:rFonts w:cstheme="majorHAnsi"/>
                <w:szCs w:val="22"/>
              </w:rPr>
              <w:tab/>
            </w:r>
          </w:p>
        </w:tc>
      </w:tr>
      <w:tr w:rsidR="002F5F00" w:rsidRPr="00E46981" w14:paraId="14756139" w14:textId="77777777" w:rsidTr="002F5F00">
        <w:trPr>
          <w:trHeight w:val="393"/>
        </w:trPr>
        <w:tc>
          <w:tcPr>
            <w:tcW w:w="8506" w:type="dxa"/>
            <w:gridSpan w:val="3"/>
            <w:tcBorders>
              <w:top w:val="nil"/>
              <w:left w:val="single" w:sz="4" w:space="0" w:color="auto"/>
              <w:bottom w:val="nil"/>
              <w:right w:val="single" w:sz="4" w:space="0" w:color="auto"/>
            </w:tcBorders>
          </w:tcPr>
          <w:p w14:paraId="14756137"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p>
          <w:p w14:paraId="14756138"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Adres</w:t>
            </w:r>
            <w:r w:rsidRPr="00E46981">
              <w:rPr>
                <w:rFonts w:cstheme="majorHAnsi"/>
                <w:szCs w:val="22"/>
              </w:rPr>
              <w:tab/>
              <w:t>:</w:t>
            </w:r>
            <w:r w:rsidRPr="00E46981">
              <w:rPr>
                <w:rFonts w:cstheme="majorHAnsi"/>
                <w:szCs w:val="22"/>
              </w:rPr>
              <w:tab/>
            </w:r>
          </w:p>
        </w:tc>
      </w:tr>
      <w:tr w:rsidR="002F5F00" w:rsidRPr="00E46981" w14:paraId="1475613C" w14:textId="77777777" w:rsidTr="002F5F00">
        <w:trPr>
          <w:trHeight w:val="500"/>
        </w:trPr>
        <w:tc>
          <w:tcPr>
            <w:tcW w:w="8506" w:type="dxa"/>
            <w:gridSpan w:val="3"/>
            <w:tcBorders>
              <w:top w:val="nil"/>
              <w:left w:val="single" w:sz="4" w:space="0" w:color="auto"/>
              <w:bottom w:val="nil"/>
              <w:right w:val="single" w:sz="4" w:space="0" w:color="auto"/>
            </w:tcBorders>
          </w:tcPr>
          <w:p w14:paraId="1475613A"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 xml:space="preserve">Postcode </w:t>
            </w:r>
          </w:p>
          <w:p w14:paraId="1475613B"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en plaats</w:t>
            </w:r>
            <w:r w:rsidRPr="00E46981">
              <w:rPr>
                <w:rFonts w:cstheme="majorHAnsi"/>
                <w:szCs w:val="22"/>
              </w:rPr>
              <w:tab/>
              <w:t>:</w:t>
            </w:r>
            <w:r w:rsidRPr="00E46981">
              <w:rPr>
                <w:rFonts w:cstheme="majorHAnsi"/>
                <w:szCs w:val="22"/>
              </w:rPr>
              <w:tab/>
            </w:r>
          </w:p>
        </w:tc>
      </w:tr>
      <w:tr w:rsidR="002F5F00" w:rsidRPr="00E46981" w14:paraId="1475613E" w14:textId="77777777" w:rsidTr="002F5F00">
        <w:trPr>
          <w:trHeight w:val="368"/>
        </w:trPr>
        <w:tc>
          <w:tcPr>
            <w:tcW w:w="8506" w:type="dxa"/>
            <w:gridSpan w:val="3"/>
            <w:tcBorders>
              <w:top w:val="nil"/>
              <w:left w:val="single" w:sz="4" w:space="0" w:color="auto"/>
              <w:bottom w:val="nil"/>
              <w:right w:val="single" w:sz="4" w:space="0" w:color="auto"/>
            </w:tcBorders>
          </w:tcPr>
          <w:p w14:paraId="1475613D" w14:textId="77777777" w:rsidR="002F5F00" w:rsidRPr="00E46981" w:rsidRDefault="002F5F00" w:rsidP="00AB3289">
            <w:pPr>
              <w:tabs>
                <w:tab w:val="left" w:pos="1452"/>
              </w:tabs>
              <w:suppressAutoHyphens/>
              <w:spacing w:line="259" w:lineRule="auto"/>
              <w:contextualSpacing/>
              <w:rPr>
                <w:rFonts w:cstheme="majorHAnsi"/>
                <w:szCs w:val="22"/>
              </w:rPr>
            </w:pPr>
            <w:r w:rsidRPr="00E46981">
              <w:rPr>
                <w:rFonts w:cstheme="majorHAnsi"/>
                <w:szCs w:val="22"/>
              </w:rPr>
              <w:tab/>
              <w:t xml:space="preserve">hierna te noemen: </w:t>
            </w:r>
            <w:r w:rsidRPr="00E46981">
              <w:rPr>
                <w:rFonts w:cstheme="majorHAnsi"/>
                <w:b/>
                <w:szCs w:val="22"/>
              </w:rPr>
              <w:t>de vennootschap</w:t>
            </w:r>
          </w:p>
        </w:tc>
      </w:tr>
      <w:tr w:rsidR="002F5F00" w:rsidRPr="00E46981" w14:paraId="14756146" w14:textId="77777777" w:rsidTr="002F5F00">
        <w:trPr>
          <w:trHeight w:val="549"/>
        </w:trPr>
        <w:tc>
          <w:tcPr>
            <w:tcW w:w="8506" w:type="dxa"/>
            <w:gridSpan w:val="3"/>
            <w:tcBorders>
              <w:top w:val="nil"/>
              <w:left w:val="single" w:sz="4" w:space="0" w:color="auto"/>
              <w:bottom w:val="nil"/>
              <w:right w:val="single" w:sz="4" w:space="0" w:color="auto"/>
            </w:tcBorders>
          </w:tcPr>
          <w:p w14:paraId="1475613F" w14:textId="77777777" w:rsidR="002F5F00" w:rsidRPr="00E46981" w:rsidRDefault="002F5F00" w:rsidP="00AB3289">
            <w:pPr>
              <w:suppressAutoHyphens/>
              <w:spacing w:line="259" w:lineRule="auto"/>
              <w:contextualSpacing/>
              <w:rPr>
                <w:rFonts w:cstheme="majorHAnsi"/>
                <w:szCs w:val="22"/>
              </w:rPr>
            </w:pPr>
          </w:p>
          <w:p w14:paraId="14756140"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Ondergetekende, </w:t>
            </w:r>
          </w:p>
          <w:p w14:paraId="14756141" w14:textId="77777777" w:rsidR="002F5F00" w:rsidRPr="00E46981" w:rsidRDefault="002F5F00" w:rsidP="00AB3289">
            <w:pPr>
              <w:suppressAutoHyphens/>
              <w:spacing w:line="259" w:lineRule="auto"/>
              <w:contextualSpacing/>
              <w:rPr>
                <w:rFonts w:cstheme="majorHAnsi"/>
                <w:szCs w:val="22"/>
              </w:rPr>
            </w:pPr>
          </w:p>
          <w:p w14:paraId="14756142" w14:textId="1704A65E"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overwegende dat de vennootschap zich ter zake van de aanbesteding inzake </w:t>
            </w:r>
            <w:r w:rsidR="00075835">
              <w:rPr>
                <w:rFonts w:cstheme="majorHAnsi"/>
                <w:szCs w:val="22"/>
              </w:rPr>
              <w:t>Slibtransport</w:t>
            </w:r>
            <w:r w:rsidRPr="00E46981">
              <w:rPr>
                <w:rFonts w:cstheme="majorHAnsi"/>
                <w:szCs w:val="22"/>
              </w:rPr>
              <w:t xml:space="preserve"> met</w:t>
            </w:r>
            <w:r w:rsidR="00955505">
              <w:rPr>
                <w:rFonts w:cstheme="majorHAnsi"/>
                <w:szCs w:val="22"/>
              </w:rPr>
              <w:t xml:space="preserve"> </w:t>
            </w:r>
            <w:r w:rsidRPr="00075835">
              <w:rPr>
                <w:rFonts w:cstheme="majorHAnsi"/>
                <w:i/>
                <w:iCs/>
                <w:szCs w:val="22"/>
              </w:rPr>
              <w:t xml:space="preserve">&lt;naam deelnemer(s) en </w:t>
            </w:r>
            <w:proofErr w:type="spellStart"/>
            <w:r w:rsidRPr="00075835">
              <w:rPr>
                <w:rFonts w:cstheme="majorHAnsi"/>
                <w:i/>
                <w:iCs/>
                <w:szCs w:val="22"/>
              </w:rPr>
              <w:t>kvk</w:t>
            </w:r>
            <w:proofErr w:type="spellEnd"/>
            <w:r w:rsidRPr="00075835">
              <w:rPr>
                <w:rFonts w:cstheme="majorHAnsi"/>
                <w:i/>
                <w:iCs/>
                <w:szCs w:val="22"/>
              </w:rPr>
              <w:t>-nummer(s) noemen&gt;</w:t>
            </w:r>
            <w:r w:rsidRPr="00E46981">
              <w:rPr>
                <w:rFonts w:cstheme="majorHAnsi"/>
                <w:szCs w:val="22"/>
              </w:rPr>
              <w:t xml:space="preserve"> als combinatie aanmeldt;</w:t>
            </w:r>
          </w:p>
          <w:p w14:paraId="14756143" w14:textId="77777777" w:rsidR="002F5F00" w:rsidRPr="00E46981" w:rsidRDefault="002F5F00" w:rsidP="00AB3289">
            <w:pPr>
              <w:suppressAutoHyphens/>
              <w:spacing w:line="259" w:lineRule="auto"/>
              <w:contextualSpacing/>
              <w:rPr>
                <w:rFonts w:cstheme="majorHAnsi"/>
                <w:szCs w:val="22"/>
              </w:rPr>
            </w:pPr>
          </w:p>
          <w:p w14:paraId="14756144"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verklaart dat</w:t>
            </w:r>
          </w:p>
          <w:p w14:paraId="14756145"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49" w14:textId="77777777" w:rsidTr="002F5F00">
        <w:trPr>
          <w:trHeight w:val="546"/>
        </w:trPr>
        <w:tc>
          <w:tcPr>
            <w:tcW w:w="592" w:type="dxa"/>
            <w:tcBorders>
              <w:top w:val="nil"/>
              <w:left w:val="single" w:sz="4" w:space="0" w:color="auto"/>
              <w:bottom w:val="nil"/>
              <w:right w:val="nil"/>
            </w:tcBorders>
          </w:tcPr>
          <w:p w14:paraId="14756147" w14:textId="77777777" w:rsidR="002F5F00" w:rsidRPr="00E46981" w:rsidRDefault="002F5F00" w:rsidP="00AB3289">
            <w:pPr>
              <w:suppressAutoHyphens/>
              <w:spacing w:line="259" w:lineRule="auto"/>
              <w:contextualSpacing/>
              <w:rPr>
                <w:rFonts w:cstheme="majorHAnsi"/>
                <w:szCs w:val="22"/>
              </w:rPr>
            </w:pPr>
            <w:r w:rsidRPr="00E46981">
              <w:rPr>
                <w:rFonts w:ascii="Arial" w:hAnsi="Arial" w:cs="Arial"/>
                <w:szCs w:val="22"/>
              </w:rPr>
              <w:t>►</w:t>
            </w:r>
          </w:p>
        </w:tc>
        <w:tc>
          <w:tcPr>
            <w:tcW w:w="7914" w:type="dxa"/>
            <w:gridSpan w:val="2"/>
            <w:tcBorders>
              <w:top w:val="nil"/>
              <w:left w:val="nil"/>
              <w:bottom w:val="nil"/>
              <w:right w:val="single" w:sz="4" w:space="0" w:color="auto"/>
            </w:tcBorders>
          </w:tcPr>
          <w:p w14:paraId="14756148"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de vennootschap – onder voorwaarde van gunning van de opdracht - hoofdelijk aansprakelijk </w:t>
            </w:r>
            <w:r w:rsidR="0047180F" w:rsidRPr="00E46981">
              <w:rPr>
                <w:rFonts w:cstheme="majorHAnsi"/>
                <w:szCs w:val="22"/>
              </w:rPr>
              <w:t xml:space="preserve">is </w:t>
            </w:r>
            <w:r w:rsidRPr="00E46981">
              <w:rPr>
                <w:rFonts w:cstheme="majorHAnsi"/>
                <w:szCs w:val="22"/>
              </w:rPr>
              <w:t>voor alle verplichtingen jegens de aanbestedende dienst, welke voortvloeien uit de ingevolge voormelde aanbesteding gesloten overeenkomst(en);</w:t>
            </w:r>
          </w:p>
        </w:tc>
      </w:tr>
      <w:tr w:rsidR="002F5F00" w:rsidRPr="00E46981" w14:paraId="1475614D" w14:textId="77777777" w:rsidTr="002F5F00">
        <w:trPr>
          <w:trHeight w:val="546"/>
        </w:trPr>
        <w:tc>
          <w:tcPr>
            <w:tcW w:w="592" w:type="dxa"/>
            <w:tcBorders>
              <w:top w:val="nil"/>
              <w:left w:val="single" w:sz="4" w:space="0" w:color="auto"/>
              <w:bottom w:val="nil"/>
              <w:right w:val="nil"/>
            </w:tcBorders>
          </w:tcPr>
          <w:p w14:paraId="1475614A" w14:textId="77777777" w:rsidR="002F5F00" w:rsidRPr="00E46981" w:rsidRDefault="002F5F00" w:rsidP="00AB3289">
            <w:pPr>
              <w:suppressAutoHyphens/>
              <w:spacing w:line="259" w:lineRule="auto"/>
              <w:contextualSpacing/>
              <w:rPr>
                <w:rFonts w:cstheme="majorHAnsi"/>
                <w:szCs w:val="22"/>
              </w:rPr>
            </w:pPr>
            <w:r w:rsidRPr="00E46981">
              <w:rPr>
                <w:rFonts w:ascii="Arial" w:hAnsi="Arial" w:cs="Arial"/>
                <w:szCs w:val="22"/>
              </w:rPr>
              <w:t>►</w:t>
            </w:r>
          </w:p>
        </w:tc>
        <w:tc>
          <w:tcPr>
            <w:tcW w:w="7914" w:type="dxa"/>
            <w:gridSpan w:val="2"/>
            <w:tcBorders>
              <w:top w:val="nil"/>
              <w:left w:val="nil"/>
              <w:bottom w:val="nil"/>
              <w:right w:val="single" w:sz="4" w:space="0" w:color="auto"/>
            </w:tcBorders>
          </w:tcPr>
          <w:p w14:paraId="1475614B"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de leiding van de combinatie en het </w:t>
            </w:r>
            <w:proofErr w:type="spellStart"/>
            <w:r w:rsidRPr="00E46981">
              <w:rPr>
                <w:rFonts w:cstheme="majorHAnsi"/>
                <w:szCs w:val="22"/>
              </w:rPr>
              <w:t>penvoerderschap</w:t>
            </w:r>
            <w:proofErr w:type="spellEnd"/>
            <w:r w:rsidRPr="00E46981">
              <w:rPr>
                <w:rFonts w:cstheme="majorHAnsi"/>
                <w:szCs w:val="22"/>
              </w:rPr>
              <w:t xml:space="preserve"> berusten bij &lt;naam betreffende deelnemer vermelden&gt;.</w:t>
            </w:r>
          </w:p>
          <w:p w14:paraId="1475614C"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53" w14:textId="77777777" w:rsidTr="002F5F00">
        <w:trPr>
          <w:trHeight w:val="299"/>
        </w:trPr>
        <w:tc>
          <w:tcPr>
            <w:tcW w:w="3930" w:type="dxa"/>
            <w:gridSpan w:val="2"/>
            <w:tcBorders>
              <w:top w:val="nil"/>
              <w:left w:val="single" w:sz="4" w:space="0" w:color="auto"/>
              <w:bottom w:val="nil"/>
              <w:right w:val="nil"/>
            </w:tcBorders>
          </w:tcPr>
          <w:p w14:paraId="1475614E"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Plaats</w:t>
            </w:r>
          </w:p>
          <w:p w14:paraId="1475614F" w14:textId="77777777" w:rsidR="002F5F00" w:rsidRPr="00E46981" w:rsidRDefault="002F5F00" w:rsidP="00AB3289">
            <w:pPr>
              <w:suppressAutoHyphens/>
              <w:spacing w:line="259" w:lineRule="auto"/>
              <w:contextualSpacing/>
              <w:rPr>
                <w:rFonts w:cstheme="majorHAnsi"/>
                <w:szCs w:val="22"/>
              </w:rPr>
            </w:pPr>
          </w:p>
          <w:p w14:paraId="14756150" w14:textId="77777777" w:rsidR="002F5F00" w:rsidRPr="00E46981" w:rsidRDefault="002F5F00" w:rsidP="00AB3289">
            <w:pPr>
              <w:suppressAutoHyphens/>
              <w:spacing w:line="259" w:lineRule="auto"/>
              <w:contextualSpacing/>
              <w:rPr>
                <w:rFonts w:cstheme="majorHAnsi"/>
                <w:szCs w:val="22"/>
              </w:rPr>
            </w:pPr>
          </w:p>
        </w:tc>
        <w:tc>
          <w:tcPr>
            <w:tcW w:w="4576" w:type="dxa"/>
            <w:tcBorders>
              <w:top w:val="nil"/>
              <w:left w:val="nil"/>
              <w:bottom w:val="nil"/>
              <w:right w:val="single" w:sz="4" w:space="0" w:color="auto"/>
            </w:tcBorders>
          </w:tcPr>
          <w:p w14:paraId="14756151"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Datum</w:t>
            </w:r>
          </w:p>
          <w:p w14:paraId="14756152"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58" w14:textId="77777777" w:rsidTr="002F5F00">
        <w:trPr>
          <w:trHeight w:val="265"/>
        </w:trPr>
        <w:tc>
          <w:tcPr>
            <w:tcW w:w="3930" w:type="dxa"/>
            <w:gridSpan w:val="2"/>
            <w:tcBorders>
              <w:top w:val="nil"/>
              <w:left w:val="single" w:sz="4" w:space="0" w:color="auto"/>
              <w:bottom w:val="nil"/>
              <w:right w:val="nil"/>
            </w:tcBorders>
          </w:tcPr>
          <w:p w14:paraId="14756154"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Naam</w:t>
            </w:r>
          </w:p>
          <w:p w14:paraId="14756155" w14:textId="77777777" w:rsidR="002F5F00" w:rsidRPr="00E46981" w:rsidRDefault="002F5F00" w:rsidP="00AB3289">
            <w:pPr>
              <w:suppressAutoHyphens/>
              <w:spacing w:line="259" w:lineRule="auto"/>
              <w:contextualSpacing/>
              <w:rPr>
                <w:rFonts w:cstheme="majorHAnsi"/>
                <w:szCs w:val="22"/>
              </w:rPr>
            </w:pPr>
          </w:p>
          <w:p w14:paraId="14756156" w14:textId="77777777" w:rsidR="002F5F00" w:rsidRPr="00E46981" w:rsidRDefault="002F5F00" w:rsidP="00AB3289">
            <w:pPr>
              <w:suppressAutoHyphens/>
              <w:spacing w:line="259" w:lineRule="auto"/>
              <w:contextualSpacing/>
              <w:rPr>
                <w:rFonts w:cstheme="majorHAnsi"/>
                <w:szCs w:val="22"/>
              </w:rPr>
            </w:pPr>
          </w:p>
        </w:tc>
        <w:tc>
          <w:tcPr>
            <w:tcW w:w="4576" w:type="dxa"/>
            <w:tcBorders>
              <w:top w:val="nil"/>
              <w:left w:val="nil"/>
              <w:bottom w:val="nil"/>
              <w:right w:val="single" w:sz="4" w:space="0" w:color="auto"/>
            </w:tcBorders>
          </w:tcPr>
          <w:p w14:paraId="14756157"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Functie</w:t>
            </w:r>
          </w:p>
        </w:tc>
      </w:tr>
      <w:tr w:rsidR="002F5F00" w:rsidRPr="00E46981" w14:paraId="1475615E" w14:textId="77777777" w:rsidTr="002F5F00">
        <w:trPr>
          <w:trHeight w:val="551"/>
        </w:trPr>
        <w:tc>
          <w:tcPr>
            <w:tcW w:w="8506" w:type="dxa"/>
            <w:gridSpan w:val="3"/>
            <w:tcBorders>
              <w:top w:val="nil"/>
              <w:left w:val="single" w:sz="4" w:space="0" w:color="auto"/>
              <w:bottom w:val="nil"/>
              <w:right w:val="single" w:sz="4" w:space="0" w:color="auto"/>
            </w:tcBorders>
          </w:tcPr>
          <w:p w14:paraId="14756159"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Handtekening</w:t>
            </w:r>
          </w:p>
          <w:p w14:paraId="1475615A" w14:textId="77777777" w:rsidR="002F5F00" w:rsidRPr="00E46981" w:rsidRDefault="002F5F00" w:rsidP="00AB3289">
            <w:pPr>
              <w:suppressAutoHyphens/>
              <w:spacing w:line="259" w:lineRule="auto"/>
              <w:contextualSpacing/>
              <w:rPr>
                <w:rFonts w:cstheme="majorHAnsi"/>
                <w:szCs w:val="22"/>
              </w:rPr>
            </w:pPr>
          </w:p>
          <w:p w14:paraId="1475615B" w14:textId="77777777" w:rsidR="002F5F00" w:rsidRPr="00E46981" w:rsidRDefault="002F5F00" w:rsidP="00AB3289">
            <w:pPr>
              <w:suppressAutoHyphens/>
              <w:spacing w:line="259" w:lineRule="auto"/>
              <w:contextualSpacing/>
              <w:rPr>
                <w:rFonts w:cstheme="majorHAnsi"/>
                <w:szCs w:val="22"/>
              </w:rPr>
            </w:pPr>
          </w:p>
          <w:p w14:paraId="1475615C" w14:textId="77777777" w:rsidR="002F5F00" w:rsidRPr="00E46981" w:rsidRDefault="002F5F00" w:rsidP="00AB3289">
            <w:pPr>
              <w:suppressAutoHyphens/>
              <w:spacing w:line="259" w:lineRule="auto"/>
              <w:contextualSpacing/>
              <w:rPr>
                <w:rFonts w:cstheme="majorHAnsi"/>
                <w:szCs w:val="22"/>
              </w:rPr>
            </w:pPr>
          </w:p>
          <w:p w14:paraId="1475615D"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62" w14:textId="77777777" w:rsidTr="002F5F00">
        <w:trPr>
          <w:trHeight w:val="843"/>
        </w:trPr>
        <w:tc>
          <w:tcPr>
            <w:tcW w:w="8506" w:type="dxa"/>
            <w:gridSpan w:val="3"/>
            <w:tcBorders>
              <w:top w:val="nil"/>
              <w:left w:val="single" w:sz="4" w:space="0" w:color="auto"/>
              <w:bottom w:val="single" w:sz="4" w:space="0" w:color="auto"/>
              <w:right w:val="single" w:sz="4" w:space="0" w:color="auto"/>
            </w:tcBorders>
          </w:tcPr>
          <w:p w14:paraId="1475615F" w14:textId="77777777" w:rsidR="002F5F00" w:rsidRPr="00E46981" w:rsidRDefault="002F5F00" w:rsidP="00AB3289">
            <w:pPr>
              <w:suppressAutoHyphens/>
              <w:spacing w:line="259" w:lineRule="auto"/>
              <w:contextualSpacing/>
              <w:rPr>
                <w:rFonts w:cstheme="majorHAnsi"/>
                <w:b/>
                <w:szCs w:val="22"/>
              </w:rPr>
            </w:pPr>
            <w:r w:rsidRPr="00E46981">
              <w:rPr>
                <w:rFonts w:cstheme="majorHAnsi"/>
                <w:b/>
                <w:szCs w:val="22"/>
              </w:rPr>
              <w:t xml:space="preserve">Deze verklaring dient door een bestuurder te worden getekend (zie onder kop ‘Bestuurder(s)’ op het uittreksel uit het </w:t>
            </w:r>
            <w:r w:rsidR="0037686F" w:rsidRPr="00E46981">
              <w:rPr>
                <w:rFonts w:cstheme="majorHAnsi"/>
                <w:b/>
                <w:szCs w:val="22"/>
              </w:rPr>
              <w:t>B</w:t>
            </w:r>
            <w:r w:rsidR="006B708A" w:rsidRPr="00E46981">
              <w:rPr>
                <w:rFonts w:cstheme="majorHAnsi"/>
                <w:b/>
                <w:szCs w:val="22"/>
              </w:rPr>
              <w:t xml:space="preserve">eroeps- of </w:t>
            </w:r>
            <w:r w:rsidR="0037686F" w:rsidRPr="00E46981">
              <w:rPr>
                <w:rFonts w:cstheme="majorHAnsi"/>
                <w:b/>
                <w:szCs w:val="22"/>
              </w:rPr>
              <w:t>H</w:t>
            </w:r>
            <w:r w:rsidRPr="00E46981">
              <w:rPr>
                <w:rFonts w:cstheme="majorHAnsi"/>
                <w:b/>
                <w:szCs w:val="22"/>
              </w:rPr>
              <w:t xml:space="preserve">andelsregister), dus niet door een </w:t>
            </w:r>
          </w:p>
          <w:p w14:paraId="14756160" w14:textId="77777777" w:rsidR="002F5F00" w:rsidRPr="00E46981" w:rsidRDefault="002F5F00" w:rsidP="00AB3289">
            <w:pPr>
              <w:suppressAutoHyphens/>
              <w:spacing w:line="259" w:lineRule="auto"/>
              <w:contextualSpacing/>
              <w:rPr>
                <w:rFonts w:cstheme="majorHAnsi"/>
                <w:b/>
                <w:szCs w:val="22"/>
              </w:rPr>
            </w:pPr>
            <w:r w:rsidRPr="00E46981">
              <w:rPr>
                <w:rFonts w:cstheme="majorHAnsi"/>
                <w:b/>
                <w:szCs w:val="22"/>
              </w:rPr>
              <w:t>gevolmachtigde/procuratiehouder.</w:t>
            </w:r>
          </w:p>
          <w:p w14:paraId="14756161" w14:textId="77777777" w:rsidR="002F5F00" w:rsidRPr="00E46981" w:rsidRDefault="002F5F00" w:rsidP="00AB3289">
            <w:pPr>
              <w:suppressAutoHyphens/>
              <w:spacing w:line="259" w:lineRule="auto"/>
              <w:contextualSpacing/>
              <w:rPr>
                <w:rFonts w:cstheme="majorHAnsi"/>
                <w:b/>
                <w:szCs w:val="22"/>
              </w:rPr>
            </w:pPr>
          </w:p>
        </w:tc>
      </w:tr>
    </w:tbl>
    <w:p w14:paraId="14756163" w14:textId="77777777" w:rsidR="002F5F00" w:rsidRPr="00E46981" w:rsidRDefault="002F5F00" w:rsidP="00AB3289">
      <w:pPr>
        <w:suppressAutoHyphens/>
        <w:spacing w:line="259" w:lineRule="auto"/>
        <w:contextualSpacing/>
        <w:rPr>
          <w:rFonts w:cstheme="majorHAnsi"/>
          <w:szCs w:val="22"/>
        </w:rPr>
      </w:pPr>
    </w:p>
    <w:p w14:paraId="221E7A2E" w14:textId="77777777" w:rsidR="0054609D" w:rsidRDefault="0054609D">
      <w:pPr>
        <w:rPr>
          <w:rFonts w:eastAsiaTheme="majorEastAsia" w:cstheme="majorHAnsi"/>
          <w:b/>
          <w:bCs/>
          <w:szCs w:val="22"/>
        </w:rPr>
      </w:pPr>
      <w:bookmarkStart w:id="196" w:name="_Toc509845803"/>
      <w:bookmarkStart w:id="197" w:name="_Ref45101054"/>
      <w:bookmarkStart w:id="198" w:name="_Toc45103212"/>
      <w:bookmarkStart w:id="199" w:name="_Toc143677077"/>
      <w:bookmarkStart w:id="200" w:name="_Toc268254574"/>
      <w:bookmarkStart w:id="201" w:name="_Toc86485884"/>
      <w:r>
        <w:rPr>
          <w:rFonts w:cstheme="majorHAnsi"/>
          <w:szCs w:val="22"/>
        </w:rPr>
        <w:br w:type="page"/>
      </w:r>
    </w:p>
    <w:p w14:paraId="14756164" w14:textId="5A5C0FC1" w:rsidR="001756B4" w:rsidRPr="009F4460" w:rsidRDefault="001756B4" w:rsidP="00493456">
      <w:pPr>
        <w:pStyle w:val="Kop1"/>
        <w:ind w:left="432" w:hanging="432"/>
      </w:pPr>
      <w:bookmarkStart w:id="202" w:name="_Toc45106874"/>
      <w:bookmarkStart w:id="203" w:name="_Toc86217156"/>
      <w:r w:rsidRPr="009F4460">
        <w:lastRenderedPageBreak/>
        <w:t xml:space="preserve">Bijlage </w:t>
      </w:r>
      <w:r w:rsidR="00D162B1">
        <w:t>3</w:t>
      </w:r>
      <w:r w:rsidRPr="009F4460">
        <w:t>c:</w:t>
      </w:r>
      <w:r w:rsidRPr="009F4460">
        <w:tab/>
        <w:t xml:space="preserve"> Referentieopdracht</w:t>
      </w:r>
      <w:bookmarkEnd w:id="196"/>
      <w:bookmarkEnd w:id="197"/>
      <w:bookmarkEnd w:id="198"/>
      <w:bookmarkEnd w:id="202"/>
      <w:bookmarkEnd w:id="203"/>
      <w:r w:rsidRPr="009F4460">
        <w:t xml:space="preserve"> </w:t>
      </w:r>
      <w:bookmarkEnd w:id="199"/>
      <w:bookmarkEnd w:id="200"/>
      <w:r w:rsidRPr="009F4460">
        <w:tab/>
      </w:r>
    </w:p>
    <w:p w14:paraId="14756165" w14:textId="77777777" w:rsidR="001756B4" w:rsidRPr="009F4460" w:rsidRDefault="001756B4" w:rsidP="001756B4">
      <w:pPr>
        <w:rPr>
          <w:rFonts w:ascii="Calibri" w:hAnsi="Calibri"/>
          <w:szCs w:val="22"/>
        </w:rPr>
      </w:pPr>
    </w:p>
    <w:p w14:paraId="1475616D" w14:textId="77777777" w:rsidR="001756B4" w:rsidRPr="009F4460" w:rsidRDefault="001756B4" w:rsidP="00C61CDE">
      <w:pPr>
        <w:rPr>
          <w:rFonts w:ascii="Calibri" w:hAnsi="Calibri" w:cs="Tahoma"/>
          <w:szCs w:val="22"/>
        </w:rPr>
      </w:pPr>
      <w:r w:rsidRPr="009F4460">
        <w:rPr>
          <w:rFonts w:ascii="Calibri" w:hAnsi="Calibri" w:cs="Tahoma"/>
          <w:szCs w:val="22"/>
        </w:rPr>
        <w:t xml:space="preserve">U dient gebruik te maken van onderstaand model voor referenties </w:t>
      </w:r>
      <w:r w:rsidRPr="009F4460">
        <w:rPr>
          <w:rFonts w:ascii="Calibri" w:hAnsi="Calibri" w:cs="Tahoma"/>
          <w:b/>
          <w:szCs w:val="22"/>
        </w:rPr>
        <w:t>(per referentie 1 model)</w:t>
      </w:r>
      <w:bookmarkEnd w:id="201"/>
      <w:r w:rsidRPr="009F4460">
        <w:rPr>
          <w:rFonts w:ascii="Calibri" w:hAnsi="Calibri" w:cs="Tahoma"/>
          <w:szCs w:val="22"/>
        </w:rPr>
        <w:t>.</w:t>
      </w:r>
    </w:p>
    <w:p w14:paraId="1475616E" w14:textId="77777777" w:rsidR="001756B4" w:rsidRPr="009F4460" w:rsidRDefault="001756B4" w:rsidP="00C61CDE">
      <w:pPr>
        <w:rPr>
          <w:rFonts w:ascii="Calibri" w:hAnsi="Calibri" w:cs="Tahoma"/>
          <w:szCs w:val="22"/>
        </w:rPr>
      </w:pPr>
      <w:r w:rsidRPr="009F4460">
        <w:rPr>
          <w:rFonts w:ascii="Calibri" w:hAnsi="Calibri" w:cs="Tahoma"/>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475616F" w14:textId="77777777" w:rsidR="001756B4" w:rsidRPr="009F4460" w:rsidRDefault="001756B4" w:rsidP="001756B4">
      <w:pPr>
        <w:ind w:left="567"/>
        <w:rPr>
          <w:rFonts w:ascii="Calibri" w:hAnsi="Calibri" w:cs="Tahoma"/>
          <w:bCs/>
          <w:szCs w:val="22"/>
        </w:rPr>
      </w:pPr>
    </w:p>
    <w:p w14:paraId="14756170" w14:textId="3A8A0FED" w:rsidR="001756B4" w:rsidRDefault="001756B4" w:rsidP="00C61CDE">
      <w:pPr>
        <w:rPr>
          <w:rFonts w:ascii="Calibri" w:hAnsi="Calibri" w:cs="Tahoma"/>
          <w:szCs w:val="22"/>
        </w:rPr>
      </w:pPr>
      <w:r w:rsidRPr="009F4460">
        <w:rPr>
          <w:rFonts w:ascii="Calibri" w:hAnsi="Calibri" w:cs="Tahoma"/>
          <w:b/>
          <w:bCs/>
          <w:szCs w:val="22"/>
        </w:rPr>
        <w:t xml:space="preserve">Opmerking: </w:t>
      </w:r>
      <w:r w:rsidRPr="009F4460">
        <w:rPr>
          <w:rFonts w:ascii="Calibri" w:hAnsi="Calibri" w:cs="Tahoma"/>
          <w:szCs w:val="22"/>
        </w:rPr>
        <w:t>De Aanbestedende dienst Inkoopprojecten behoud(t)(en) zich het recht voor om zonder tussenkomst van de Inschrijver contact op te nemen met de opgegeven referentie(s).</w:t>
      </w:r>
    </w:p>
    <w:p w14:paraId="5D91CDCA" w14:textId="77777777" w:rsidR="00C61CDE" w:rsidRPr="009F4460" w:rsidRDefault="00C61CDE" w:rsidP="001756B4">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F4460" w:rsidRPr="009F4460" w14:paraId="14756172" w14:textId="77777777" w:rsidTr="00C61C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756171" w14:textId="77777777" w:rsidR="001756B4" w:rsidRPr="009F4460" w:rsidRDefault="001756B4" w:rsidP="00F2617C">
            <w:pPr>
              <w:spacing w:before="90" w:after="54"/>
              <w:ind w:left="57" w:right="57"/>
              <w:jc w:val="center"/>
              <w:rPr>
                <w:rFonts w:ascii="Calibri" w:hAnsi="Calibri"/>
                <w:b/>
                <w:bCs/>
                <w:szCs w:val="22"/>
              </w:rPr>
            </w:pPr>
            <w:r w:rsidRPr="009F4460">
              <w:rPr>
                <w:rFonts w:ascii="Calibri" w:hAnsi="Calibri"/>
                <w:b/>
                <w:bCs/>
                <w:szCs w:val="22"/>
              </w:rPr>
              <w:t>Gegevens opdrachtgever</w:t>
            </w:r>
          </w:p>
        </w:tc>
      </w:tr>
      <w:tr w:rsidR="009F4460" w:rsidRPr="009F4460" w14:paraId="14756176" w14:textId="77777777" w:rsidTr="00C61CDE">
        <w:trPr>
          <w:cantSplit/>
        </w:trPr>
        <w:tc>
          <w:tcPr>
            <w:tcW w:w="567" w:type="dxa"/>
            <w:vMerge w:val="restart"/>
            <w:tcBorders>
              <w:top w:val="single" w:sz="12" w:space="0" w:color="808080"/>
            </w:tcBorders>
          </w:tcPr>
          <w:p w14:paraId="14756173"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1)</w:t>
            </w:r>
          </w:p>
        </w:tc>
        <w:tc>
          <w:tcPr>
            <w:tcW w:w="3686" w:type="dxa"/>
            <w:tcBorders>
              <w:top w:val="single" w:sz="12" w:space="0" w:color="808080"/>
              <w:bottom w:val="nil"/>
            </w:tcBorders>
            <w:shd w:val="clear" w:color="auto" w:fill="E6E6E6"/>
            <w:vAlign w:val="center"/>
          </w:tcPr>
          <w:p w14:paraId="14756174"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 xml:space="preserve">Naam </w:t>
            </w:r>
            <w:proofErr w:type="spellStart"/>
            <w:r w:rsidRPr="009F4460">
              <w:rPr>
                <w:rFonts w:ascii="Calibri" w:hAnsi="Calibri"/>
                <w:szCs w:val="22"/>
              </w:rPr>
              <w:t>opdrachtgevende</w:t>
            </w:r>
            <w:proofErr w:type="spellEnd"/>
            <w:r w:rsidRPr="009F4460">
              <w:rPr>
                <w:rFonts w:ascii="Calibri" w:hAnsi="Calibri"/>
                <w:szCs w:val="22"/>
              </w:rPr>
              <w:t xml:space="preserve"> instantie of </w:t>
            </w:r>
            <w:r w:rsidRPr="009F4460">
              <w:rPr>
                <w:rFonts w:ascii="Calibri" w:hAnsi="Calibri"/>
                <w:szCs w:val="22"/>
              </w:rPr>
              <w:br/>
              <w:t>onderneming</w:t>
            </w:r>
          </w:p>
        </w:tc>
        <w:tc>
          <w:tcPr>
            <w:tcW w:w="4253" w:type="dxa"/>
            <w:tcBorders>
              <w:top w:val="single" w:sz="12" w:space="0" w:color="808080"/>
            </w:tcBorders>
          </w:tcPr>
          <w:p w14:paraId="14756175" w14:textId="77777777" w:rsidR="001756B4" w:rsidRPr="009F4460" w:rsidRDefault="001756B4" w:rsidP="00F2617C">
            <w:pPr>
              <w:spacing w:before="90" w:after="54"/>
              <w:ind w:left="57" w:right="57"/>
              <w:rPr>
                <w:rFonts w:ascii="Calibri" w:hAnsi="Calibri"/>
                <w:szCs w:val="22"/>
              </w:rPr>
            </w:pPr>
          </w:p>
        </w:tc>
      </w:tr>
      <w:tr w:rsidR="009F4460" w:rsidRPr="009F4460" w14:paraId="1475617A" w14:textId="77777777" w:rsidTr="00C61CDE">
        <w:trPr>
          <w:cantSplit/>
        </w:trPr>
        <w:tc>
          <w:tcPr>
            <w:tcW w:w="567" w:type="dxa"/>
            <w:vMerge/>
          </w:tcPr>
          <w:p w14:paraId="14756177"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78"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Adres</w:t>
            </w:r>
          </w:p>
        </w:tc>
        <w:tc>
          <w:tcPr>
            <w:tcW w:w="4253" w:type="dxa"/>
          </w:tcPr>
          <w:p w14:paraId="14756179" w14:textId="77777777" w:rsidR="001756B4" w:rsidRPr="009F4460" w:rsidRDefault="001756B4" w:rsidP="00F2617C">
            <w:pPr>
              <w:spacing w:before="90" w:after="54"/>
              <w:ind w:left="57" w:right="57"/>
              <w:rPr>
                <w:rFonts w:ascii="Calibri" w:hAnsi="Calibri"/>
                <w:szCs w:val="22"/>
              </w:rPr>
            </w:pPr>
          </w:p>
        </w:tc>
      </w:tr>
      <w:tr w:rsidR="009F4460" w:rsidRPr="009F4460" w14:paraId="1475617E" w14:textId="77777777" w:rsidTr="00C61CDE">
        <w:trPr>
          <w:cantSplit/>
        </w:trPr>
        <w:tc>
          <w:tcPr>
            <w:tcW w:w="567" w:type="dxa"/>
            <w:vMerge/>
          </w:tcPr>
          <w:p w14:paraId="1475617B"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1475617C"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Postcode en plaatsnaam</w:t>
            </w:r>
          </w:p>
        </w:tc>
        <w:tc>
          <w:tcPr>
            <w:tcW w:w="4253" w:type="dxa"/>
          </w:tcPr>
          <w:p w14:paraId="1475617D" w14:textId="77777777" w:rsidR="001756B4" w:rsidRPr="009F4460" w:rsidRDefault="001756B4" w:rsidP="00F2617C">
            <w:pPr>
              <w:spacing w:before="90" w:after="54"/>
              <w:ind w:left="57" w:right="57"/>
              <w:rPr>
                <w:rFonts w:ascii="Calibri" w:hAnsi="Calibri"/>
                <w:szCs w:val="22"/>
              </w:rPr>
            </w:pPr>
          </w:p>
        </w:tc>
      </w:tr>
      <w:tr w:rsidR="009F4460" w:rsidRPr="009F4460" w14:paraId="14756182" w14:textId="77777777" w:rsidTr="00C61CDE">
        <w:trPr>
          <w:cantSplit/>
        </w:trPr>
        <w:tc>
          <w:tcPr>
            <w:tcW w:w="567" w:type="dxa"/>
            <w:vMerge w:val="restart"/>
          </w:tcPr>
          <w:p w14:paraId="1475617F"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2)</w:t>
            </w:r>
          </w:p>
        </w:tc>
        <w:tc>
          <w:tcPr>
            <w:tcW w:w="3686" w:type="dxa"/>
            <w:tcBorders>
              <w:bottom w:val="nil"/>
            </w:tcBorders>
            <w:shd w:val="clear" w:color="auto" w:fill="E6E6E6"/>
            <w:vAlign w:val="center"/>
          </w:tcPr>
          <w:p w14:paraId="14756180"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Naam contactpersoon opdrachtgever</w:t>
            </w:r>
          </w:p>
        </w:tc>
        <w:tc>
          <w:tcPr>
            <w:tcW w:w="4253" w:type="dxa"/>
          </w:tcPr>
          <w:p w14:paraId="14756181" w14:textId="77777777" w:rsidR="001756B4" w:rsidRPr="009F4460" w:rsidRDefault="001756B4" w:rsidP="00F2617C">
            <w:pPr>
              <w:spacing w:before="90" w:after="54"/>
              <w:ind w:left="57" w:right="57"/>
              <w:rPr>
                <w:rFonts w:ascii="Calibri" w:hAnsi="Calibri"/>
                <w:szCs w:val="22"/>
              </w:rPr>
            </w:pPr>
          </w:p>
        </w:tc>
      </w:tr>
      <w:tr w:rsidR="009F4460" w:rsidRPr="009F4460" w14:paraId="14756186" w14:textId="77777777" w:rsidTr="00C61CDE">
        <w:trPr>
          <w:cantSplit/>
          <w:trHeight w:val="255"/>
        </w:trPr>
        <w:tc>
          <w:tcPr>
            <w:tcW w:w="567" w:type="dxa"/>
            <w:vMerge/>
          </w:tcPr>
          <w:p w14:paraId="14756183"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4"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Functie contactpersoon</w:t>
            </w:r>
          </w:p>
        </w:tc>
        <w:tc>
          <w:tcPr>
            <w:tcW w:w="4253" w:type="dxa"/>
          </w:tcPr>
          <w:p w14:paraId="14756185" w14:textId="77777777" w:rsidR="001756B4" w:rsidRPr="009F4460" w:rsidRDefault="001756B4" w:rsidP="00F2617C">
            <w:pPr>
              <w:spacing w:before="90" w:after="54"/>
              <w:ind w:left="57" w:right="57"/>
              <w:rPr>
                <w:rFonts w:ascii="Calibri" w:hAnsi="Calibri"/>
                <w:szCs w:val="22"/>
              </w:rPr>
            </w:pPr>
          </w:p>
        </w:tc>
      </w:tr>
      <w:tr w:rsidR="009F4460" w:rsidRPr="009F4460" w14:paraId="1475618A" w14:textId="77777777" w:rsidTr="00C61CDE">
        <w:trPr>
          <w:cantSplit/>
          <w:trHeight w:val="583"/>
        </w:trPr>
        <w:tc>
          <w:tcPr>
            <w:tcW w:w="567" w:type="dxa"/>
            <w:vMerge/>
          </w:tcPr>
          <w:p w14:paraId="14756187"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8"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Telefoonnummer contactpersoon</w:t>
            </w:r>
          </w:p>
        </w:tc>
        <w:tc>
          <w:tcPr>
            <w:tcW w:w="4253" w:type="dxa"/>
          </w:tcPr>
          <w:p w14:paraId="14756189" w14:textId="77777777" w:rsidR="001756B4" w:rsidRPr="009F4460" w:rsidRDefault="001756B4" w:rsidP="00F2617C">
            <w:pPr>
              <w:spacing w:before="90" w:after="54"/>
              <w:ind w:left="57" w:right="57"/>
              <w:rPr>
                <w:rFonts w:ascii="Calibri" w:hAnsi="Calibri"/>
                <w:szCs w:val="22"/>
              </w:rPr>
            </w:pPr>
          </w:p>
        </w:tc>
      </w:tr>
      <w:tr w:rsidR="009F4460" w:rsidRPr="009F4460" w14:paraId="1475618E" w14:textId="77777777" w:rsidTr="00C61CDE">
        <w:trPr>
          <w:cantSplit/>
        </w:trPr>
        <w:tc>
          <w:tcPr>
            <w:tcW w:w="567" w:type="dxa"/>
            <w:vMerge/>
          </w:tcPr>
          <w:p w14:paraId="1475618B"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C"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E-mailadres contactpersoon</w:t>
            </w:r>
          </w:p>
        </w:tc>
        <w:tc>
          <w:tcPr>
            <w:tcW w:w="4253" w:type="dxa"/>
          </w:tcPr>
          <w:p w14:paraId="1475618D" w14:textId="77777777" w:rsidR="001756B4" w:rsidRPr="009F4460" w:rsidRDefault="001756B4" w:rsidP="00F2617C">
            <w:pPr>
              <w:spacing w:before="90" w:after="54"/>
              <w:ind w:left="57" w:right="57"/>
              <w:rPr>
                <w:rFonts w:ascii="Calibri" w:hAnsi="Calibri"/>
                <w:szCs w:val="22"/>
              </w:rPr>
            </w:pPr>
          </w:p>
        </w:tc>
      </w:tr>
    </w:tbl>
    <w:p w14:paraId="1475618F" w14:textId="77777777" w:rsidR="001756B4" w:rsidRPr="009F4460" w:rsidRDefault="001756B4" w:rsidP="001756B4">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F4460" w:rsidRPr="009F4460" w14:paraId="14756191" w14:textId="77777777" w:rsidTr="00C61C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4756190" w14:textId="77777777" w:rsidR="001756B4" w:rsidRPr="009F4460" w:rsidRDefault="001756B4" w:rsidP="00F2617C">
            <w:pPr>
              <w:spacing w:before="90" w:after="54"/>
              <w:ind w:left="57" w:right="57"/>
              <w:jc w:val="center"/>
              <w:rPr>
                <w:rFonts w:ascii="Calibri" w:hAnsi="Calibri"/>
                <w:b/>
                <w:bCs/>
                <w:szCs w:val="22"/>
              </w:rPr>
            </w:pPr>
            <w:r w:rsidRPr="009F4460">
              <w:rPr>
                <w:rFonts w:ascii="Calibri" w:hAnsi="Calibri"/>
                <w:b/>
                <w:bCs/>
                <w:szCs w:val="22"/>
              </w:rPr>
              <w:t>Projectgegevens</w:t>
            </w:r>
          </w:p>
        </w:tc>
      </w:tr>
      <w:tr w:rsidR="009F4460" w:rsidRPr="009F4460" w14:paraId="14756195" w14:textId="77777777" w:rsidTr="00C61CD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4756192"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4756193"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4756194" w14:textId="77777777" w:rsidR="001756B4" w:rsidRPr="009F4460" w:rsidRDefault="001756B4" w:rsidP="00F2617C">
            <w:pPr>
              <w:spacing w:before="90" w:after="54"/>
              <w:ind w:left="57" w:right="57"/>
              <w:rPr>
                <w:rFonts w:ascii="Calibri" w:hAnsi="Calibri"/>
                <w:szCs w:val="22"/>
              </w:rPr>
            </w:pPr>
          </w:p>
        </w:tc>
      </w:tr>
      <w:tr w:rsidR="009F4460" w:rsidRPr="009F4460" w14:paraId="14756199"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6"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14756197"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98" w14:textId="77777777" w:rsidR="001756B4" w:rsidRPr="009F4460" w:rsidRDefault="001756B4" w:rsidP="00F2617C">
            <w:pPr>
              <w:spacing w:before="90" w:after="54"/>
              <w:ind w:left="57" w:right="57"/>
              <w:rPr>
                <w:rFonts w:ascii="Calibri" w:hAnsi="Calibri"/>
                <w:szCs w:val="22"/>
              </w:rPr>
            </w:pPr>
          </w:p>
        </w:tc>
      </w:tr>
      <w:tr w:rsidR="009F4460" w:rsidRPr="009F4460" w14:paraId="1475619D"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A"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1475619B"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9C" w14:textId="77777777" w:rsidR="001756B4" w:rsidRPr="009F4460" w:rsidRDefault="001756B4" w:rsidP="00F2617C">
            <w:pPr>
              <w:spacing w:before="90" w:after="54"/>
              <w:ind w:left="57" w:right="57"/>
              <w:rPr>
                <w:rFonts w:ascii="Calibri" w:hAnsi="Calibri"/>
                <w:szCs w:val="22"/>
              </w:rPr>
            </w:pPr>
          </w:p>
        </w:tc>
      </w:tr>
      <w:tr w:rsidR="009F4460" w:rsidRPr="009F4460" w14:paraId="147561A1"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E"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475619F" w14:textId="77777777" w:rsidR="001756B4" w:rsidRPr="009F4460" w:rsidRDefault="001756B4" w:rsidP="00F2617C">
            <w:pPr>
              <w:spacing w:before="90" w:after="54"/>
              <w:ind w:left="57" w:right="57"/>
              <w:rPr>
                <w:rFonts w:ascii="Calibri" w:hAnsi="Calibri"/>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0" w14:textId="77777777" w:rsidR="001756B4" w:rsidRPr="009F4460" w:rsidRDefault="001756B4" w:rsidP="00F2617C">
            <w:pPr>
              <w:spacing w:before="90" w:after="54"/>
              <w:ind w:left="57" w:right="57"/>
              <w:rPr>
                <w:rFonts w:ascii="Calibri" w:hAnsi="Calibri"/>
                <w:szCs w:val="22"/>
              </w:rPr>
            </w:pPr>
          </w:p>
        </w:tc>
      </w:tr>
      <w:tr w:rsidR="009F4460" w:rsidRPr="009F4460" w14:paraId="147561A5" w14:textId="77777777" w:rsidTr="00C61CD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47561A2"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47561A3" w14:textId="77777777" w:rsidR="001756B4" w:rsidRPr="00434EF2" w:rsidRDefault="001756B4" w:rsidP="00F2617C">
            <w:pPr>
              <w:spacing w:before="90" w:after="54"/>
              <w:ind w:left="57" w:right="57"/>
              <w:rPr>
                <w:rFonts w:ascii="Calibri" w:hAnsi="Calibri"/>
                <w:szCs w:val="22"/>
              </w:rPr>
            </w:pPr>
            <w:r w:rsidRPr="00434EF2">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47561A4" w14:textId="77777777" w:rsidR="001756B4" w:rsidRPr="00434EF2" w:rsidRDefault="001756B4" w:rsidP="00F2617C">
            <w:pPr>
              <w:spacing w:before="90" w:after="54"/>
              <w:ind w:left="57" w:right="57"/>
              <w:rPr>
                <w:rFonts w:ascii="Calibri" w:hAnsi="Calibri"/>
                <w:szCs w:val="22"/>
              </w:rPr>
            </w:pPr>
            <w:r w:rsidRPr="00434EF2">
              <w:rPr>
                <w:rFonts w:ascii="Calibri" w:hAnsi="Calibri"/>
                <w:szCs w:val="22"/>
              </w:rPr>
              <w:t>€ …./……m</w:t>
            </w:r>
            <w:r w:rsidRPr="00434EF2">
              <w:rPr>
                <w:rFonts w:ascii="Calibri" w:hAnsi="Calibri" w:cs="Calibri"/>
                <w:szCs w:val="22"/>
              </w:rPr>
              <w:t>²/andere eenheid</w:t>
            </w:r>
          </w:p>
        </w:tc>
      </w:tr>
      <w:tr w:rsidR="009F4460" w:rsidRPr="009F4460" w14:paraId="147561A9"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A6"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47561A7" w14:textId="77777777" w:rsidR="001756B4" w:rsidRPr="00434EF2" w:rsidRDefault="001756B4" w:rsidP="00F2617C">
            <w:pPr>
              <w:spacing w:before="90" w:after="54"/>
              <w:ind w:left="57" w:right="57"/>
              <w:rPr>
                <w:rFonts w:ascii="Calibri" w:hAnsi="Calibri"/>
                <w:szCs w:val="22"/>
              </w:rPr>
            </w:pPr>
            <w:r w:rsidRPr="00434EF2">
              <w:rPr>
                <w:rFonts w:ascii="Calibri" w:hAnsi="Calibri"/>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8" w14:textId="77777777" w:rsidR="001756B4" w:rsidRPr="00434EF2" w:rsidRDefault="001756B4" w:rsidP="00F2617C">
            <w:pPr>
              <w:spacing w:before="90" w:after="54"/>
              <w:ind w:left="57" w:right="57"/>
              <w:rPr>
                <w:rFonts w:ascii="Calibri" w:hAnsi="Calibri"/>
                <w:szCs w:val="22"/>
              </w:rPr>
            </w:pPr>
            <w:r w:rsidRPr="00434EF2">
              <w:rPr>
                <w:rFonts w:ascii="Calibri" w:hAnsi="Calibri"/>
                <w:szCs w:val="22"/>
              </w:rPr>
              <w:t>€ …./……m</w:t>
            </w:r>
            <w:r w:rsidRPr="00434EF2">
              <w:rPr>
                <w:rFonts w:ascii="Calibri" w:hAnsi="Calibri" w:cs="Calibri"/>
                <w:szCs w:val="22"/>
              </w:rPr>
              <w:t>²/andere eenheid</w:t>
            </w:r>
          </w:p>
        </w:tc>
      </w:tr>
      <w:tr w:rsidR="009F4460" w:rsidRPr="009F4460" w14:paraId="147561AD"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AA"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AB" w14:textId="77777777"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C" w14:textId="77777777" w:rsidR="001756B4" w:rsidRPr="00434EF2" w:rsidRDefault="001756B4" w:rsidP="00F2617C">
            <w:pPr>
              <w:spacing w:before="90" w:after="54"/>
              <w:ind w:left="57" w:right="57"/>
              <w:rPr>
                <w:rFonts w:ascii="Calibri" w:hAnsi="Calibri"/>
                <w:bCs/>
                <w:szCs w:val="22"/>
              </w:rPr>
            </w:pPr>
          </w:p>
        </w:tc>
      </w:tr>
      <w:tr w:rsidR="009F4460" w:rsidRPr="009F4460" w14:paraId="147561B2"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AE"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AF" w14:textId="55B4FC39"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B0" w14:textId="77777777"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Ja/nee</w:t>
            </w:r>
          </w:p>
          <w:p w14:paraId="147561B1" w14:textId="77777777"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Toelichting:….</w:t>
            </w:r>
          </w:p>
        </w:tc>
      </w:tr>
      <w:tr w:rsidR="009F4460" w:rsidRPr="009F4460" w14:paraId="147561B7"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B3" w14:textId="77777777" w:rsidR="001756B4" w:rsidRPr="009F4460" w:rsidRDefault="001756B4" w:rsidP="00F2617C">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B4" w14:textId="1B3CF87E"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Betreft</w:t>
            </w:r>
            <w:r w:rsidRPr="00434EF2" w:rsidDel="00DB4606">
              <w:rPr>
                <w:rFonts w:ascii="Calibri" w:hAnsi="Calibri"/>
                <w:bCs/>
                <w:szCs w:val="22"/>
              </w:rPr>
              <w:t xml:space="preserve"> </w:t>
            </w:r>
            <w:r w:rsidRPr="00434EF2">
              <w:rPr>
                <w:rFonts w:ascii="Calibri" w:hAnsi="Calibri"/>
                <w:bCs/>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B5" w14:textId="77777777"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Ja/nee</w:t>
            </w:r>
          </w:p>
          <w:p w14:paraId="147561B6" w14:textId="77777777" w:rsidR="001756B4" w:rsidRPr="00434EF2" w:rsidRDefault="001756B4" w:rsidP="00F2617C">
            <w:pPr>
              <w:spacing w:before="90" w:after="54"/>
              <w:ind w:left="57" w:right="57"/>
              <w:rPr>
                <w:rFonts w:ascii="Calibri" w:hAnsi="Calibri"/>
                <w:bCs/>
                <w:szCs w:val="22"/>
              </w:rPr>
            </w:pPr>
            <w:r w:rsidRPr="00434EF2">
              <w:rPr>
                <w:rFonts w:ascii="Calibri" w:hAnsi="Calibri"/>
                <w:bCs/>
                <w:szCs w:val="22"/>
              </w:rPr>
              <w:t>Toelichting:….</w:t>
            </w:r>
          </w:p>
        </w:tc>
      </w:tr>
    </w:tbl>
    <w:p w14:paraId="147561BD" w14:textId="77777777" w:rsidR="001756B4" w:rsidRPr="009F4460" w:rsidRDefault="001756B4" w:rsidP="001756B4">
      <w:pPr>
        <w:rPr>
          <w:rFonts w:ascii="Calibri" w:hAnsi="Calibri"/>
          <w:snapToGrid w:val="0"/>
          <w:szCs w:val="22"/>
        </w:rPr>
      </w:pPr>
      <w:bookmarkStart w:id="204" w:name="_Toc86485888"/>
      <w:bookmarkStart w:id="205" w:name="_Toc86485889"/>
      <w:bookmarkStart w:id="206" w:name="_Toc68944752"/>
      <w:bookmarkStart w:id="207" w:name="_Toc86485886"/>
    </w:p>
    <w:p w14:paraId="147561BE" w14:textId="5C9B52C4" w:rsidR="001756B4" w:rsidRPr="009F4460" w:rsidRDefault="001756B4" w:rsidP="00C61CDE">
      <w:pPr>
        <w:rPr>
          <w:rFonts w:ascii="Calibri" w:hAnsi="Calibri"/>
          <w:snapToGrid w:val="0"/>
          <w:szCs w:val="22"/>
        </w:rPr>
      </w:pPr>
      <w:r w:rsidRPr="009F4460">
        <w:rPr>
          <w:rFonts w:ascii="Calibri" w:hAnsi="Calibri"/>
          <w:snapToGrid w:val="0"/>
          <w:szCs w:val="22"/>
        </w:rPr>
        <w:t xml:space="preserve">Hierbij verklaart Inschrijver dat bovenstaande opdracht is uitgevoerd zonder dat er sprake is geweest van opschorting van de betaling dan wel vroegtijdige beëindiging van de </w:t>
      </w:r>
      <w:r w:rsidR="00CD594C">
        <w:rPr>
          <w:rFonts w:ascii="Calibri" w:hAnsi="Calibri"/>
          <w:snapToGrid w:val="0"/>
          <w:szCs w:val="22"/>
        </w:rPr>
        <w:t>Raam</w:t>
      </w:r>
      <w:r w:rsidRPr="009F4460">
        <w:rPr>
          <w:rFonts w:ascii="Calibri" w:hAnsi="Calibri"/>
          <w:snapToGrid w:val="0"/>
          <w:szCs w:val="22"/>
        </w:rPr>
        <w:t xml:space="preserve">overeenkomst wegens wanprestatie, of dat er sprake is geweest van het opleggen van (contractuele) boetes ten gevolge van onvoldoende presteren. </w:t>
      </w:r>
    </w:p>
    <w:p w14:paraId="147561BF" w14:textId="77777777" w:rsidR="001756B4" w:rsidRPr="009F4460" w:rsidRDefault="001756B4" w:rsidP="001756B4">
      <w:pPr>
        <w:ind w:left="543"/>
        <w:rPr>
          <w:rFonts w:ascii="Calibri" w:hAnsi="Calibri"/>
          <w:snapToGrid w:val="0"/>
          <w:szCs w:val="22"/>
        </w:rPr>
      </w:pPr>
    </w:p>
    <w:p w14:paraId="147561C0" w14:textId="796844D8" w:rsidR="001756B4" w:rsidRDefault="001756B4" w:rsidP="00C61CDE">
      <w:pPr>
        <w:rPr>
          <w:rFonts w:ascii="Calibri" w:hAnsi="Calibri" w:cs="Tahoma"/>
          <w:b/>
          <w:snapToGrid w:val="0"/>
          <w:szCs w:val="22"/>
        </w:rPr>
      </w:pPr>
      <w:r w:rsidRPr="009F4460">
        <w:rPr>
          <w:rFonts w:ascii="Calibri" w:hAnsi="Calibri" w:cs="Tahoma"/>
          <w:b/>
          <w:snapToGrid w:val="0"/>
          <w:szCs w:val="22"/>
        </w:rPr>
        <w:t>Inschrijver</w:t>
      </w:r>
    </w:p>
    <w:tbl>
      <w:tblPr>
        <w:tblpPr w:leftFromText="141" w:rightFromText="141" w:vertAnchor="text" w:horzAnchor="margin" w:tblpY="177"/>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61CDE" w:rsidRPr="009F4460" w14:paraId="1A93AC7B" w14:textId="77777777" w:rsidTr="00C61CDE">
        <w:tc>
          <w:tcPr>
            <w:tcW w:w="2835" w:type="dxa"/>
            <w:shd w:val="clear" w:color="auto" w:fill="E6E6E6"/>
          </w:tcPr>
          <w:p w14:paraId="549AEA96"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lastRenderedPageBreak/>
              <w:t>Naam</w:t>
            </w:r>
          </w:p>
        </w:tc>
        <w:tc>
          <w:tcPr>
            <w:tcW w:w="5670" w:type="dxa"/>
          </w:tcPr>
          <w:p w14:paraId="562668EA" w14:textId="77777777" w:rsidR="00C61CDE" w:rsidRPr="009F4460" w:rsidRDefault="00C61CDE" w:rsidP="00C61CDE">
            <w:pPr>
              <w:spacing w:before="90" w:after="54"/>
              <w:ind w:left="57" w:right="57"/>
              <w:rPr>
                <w:rFonts w:ascii="Calibri" w:hAnsi="Calibri" w:cs="Tahoma"/>
                <w:szCs w:val="22"/>
              </w:rPr>
            </w:pPr>
          </w:p>
        </w:tc>
      </w:tr>
      <w:tr w:rsidR="00C61CDE" w:rsidRPr="009F4460" w14:paraId="3B4DA09B" w14:textId="77777777" w:rsidTr="00C61CDE">
        <w:tc>
          <w:tcPr>
            <w:tcW w:w="2835" w:type="dxa"/>
            <w:shd w:val="clear" w:color="auto" w:fill="E6E6E6"/>
          </w:tcPr>
          <w:p w14:paraId="2E4CAB7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Functie</w:t>
            </w:r>
          </w:p>
        </w:tc>
        <w:tc>
          <w:tcPr>
            <w:tcW w:w="5670" w:type="dxa"/>
          </w:tcPr>
          <w:p w14:paraId="4E5C058C" w14:textId="77777777" w:rsidR="00C61CDE" w:rsidRPr="009F4460" w:rsidRDefault="00C61CDE" w:rsidP="00C61CDE">
            <w:pPr>
              <w:spacing w:before="90" w:after="54"/>
              <w:ind w:left="57" w:right="57"/>
              <w:rPr>
                <w:rFonts w:ascii="Calibri" w:hAnsi="Calibri" w:cs="Tahoma"/>
                <w:szCs w:val="22"/>
              </w:rPr>
            </w:pPr>
          </w:p>
        </w:tc>
      </w:tr>
      <w:tr w:rsidR="00C61CDE" w:rsidRPr="009F4460" w14:paraId="3E69024F" w14:textId="77777777" w:rsidTr="00C61CDE">
        <w:trPr>
          <w:trHeight w:val="297"/>
        </w:trPr>
        <w:tc>
          <w:tcPr>
            <w:tcW w:w="2835" w:type="dxa"/>
            <w:shd w:val="clear" w:color="auto" w:fill="E6E6E6"/>
          </w:tcPr>
          <w:p w14:paraId="2C171E7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Onderneming</w:t>
            </w:r>
          </w:p>
        </w:tc>
        <w:tc>
          <w:tcPr>
            <w:tcW w:w="5670" w:type="dxa"/>
          </w:tcPr>
          <w:p w14:paraId="0DF9ACDB" w14:textId="77777777" w:rsidR="00C61CDE" w:rsidRPr="009F4460" w:rsidRDefault="00C61CDE" w:rsidP="00C61CDE">
            <w:pPr>
              <w:spacing w:before="90" w:after="54"/>
              <w:ind w:left="57" w:right="57"/>
              <w:rPr>
                <w:rFonts w:ascii="Calibri" w:hAnsi="Calibri" w:cs="Tahoma"/>
                <w:szCs w:val="22"/>
              </w:rPr>
            </w:pPr>
          </w:p>
        </w:tc>
      </w:tr>
      <w:tr w:rsidR="00C61CDE" w:rsidRPr="009F4460" w14:paraId="0D3CF7C0" w14:textId="77777777" w:rsidTr="00C61CDE">
        <w:tc>
          <w:tcPr>
            <w:tcW w:w="2835" w:type="dxa"/>
            <w:shd w:val="clear" w:color="auto" w:fill="E6E6E6"/>
          </w:tcPr>
          <w:p w14:paraId="5D8A65BE"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Handtekening</w:t>
            </w:r>
          </w:p>
          <w:p w14:paraId="216E0A15" w14:textId="77777777" w:rsidR="00C61CDE" w:rsidRPr="009F4460" w:rsidRDefault="00C61CDE" w:rsidP="00C61CDE">
            <w:pPr>
              <w:spacing w:before="90" w:after="54"/>
              <w:ind w:left="57" w:right="57"/>
              <w:rPr>
                <w:rFonts w:ascii="Calibri" w:hAnsi="Calibri" w:cs="Tahoma"/>
                <w:szCs w:val="22"/>
              </w:rPr>
            </w:pPr>
          </w:p>
          <w:p w14:paraId="15859C3A" w14:textId="77777777" w:rsidR="00C61CDE" w:rsidRPr="009F4460" w:rsidRDefault="00C61CDE" w:rsidP="00C61CDE">
            <w:pPr>
              <w:spacing w:before="90" w:after="54"/>
              <w:ind w:left="57" w:right="57"/>
              <w:rPr>
                <w:rFonts w:ascii="Calibri" w:hAnsi="Calibri" w:cs="Tahoma"/>
                <w:szCs w:val="22"/>
              </w:rPr>
            </w:pPr>
          </w:p>
        </w:tc>
        <w:tc>
          <w:tcPr>
            <w:tcW w:w="5670" w:type="dxa"/>
          </w:tcPr>
          <w:p w14:paraId="41C71352" w14:textId="77777777" w:rsidR="00C61CDE" w:rsidRPr="009F4460" w:rsidRDefault="00C61CDE" w:rsidP="00C61CDE">
            <w:pPr>
              <w:spacing w:before="90" w:after="54"/>
              <w:ind w:left="57" w:right="57"/>
              <w:rPr>
                <w:rFonts w:ascii="Calibri" w:hAnsi="Calibri" w:cs="Tahoma"/>
                <w:szCs w:val="22"/>
              </w:rPr>
            </w:pPr>
          </w:p>
        </w:tc>
      </w:tr>
      <w:tr w:rsidR="00C61CDE" w:rsidRPr="009F4460" w14:paraId="584045B9" w14:textId="77777777" w:rsidTr="00C61CDE">
        <w:tc>
          <w:tcPr>
            <w:tcW w:w="2835" w:type="dxa"/>
            <w:shd w:val="clear" w:color="auto" w:fill="E6E6E6"/>
          </w:tcPr>
          <w:p w14:paraId="76F934B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Plaats en datum</w:t>
            </w:r>
          </w:p>
        </w:tc>
        <w:tc>
          <w:tcPr>
            <w:tcW w:w="5670" w:type="dxa"/>
          </w:tcPr>
          <w:p w14:paraId="516985D6" w14:textId="77777777" w:rsidR="00C61CDE" w:rsidRPr="009F4460" w:rsidRDefault="00C61CDE" w:rsidP="00C61CDE">
            <w:pPr>
              <w:spacing w:before="90" w:after="54"/>
              <w:ind w:left="57" w:right="57"/>
              <w:rPr>
                <w:rFonts w:ascii="Calibri" w:hAnsi="Calibri" w:cs="Tahoma"/>
                <w:szCs w:val="22"/>
              </w:rPr>
            </w:pPr>
          </w:p>
        </w:tc>
      </w:tr>
    </w:tbl>
    <w:p w14:paraId="30260DBA" w14:textId="77777777" w:rsidR="00C61CDE" w:rsidRPr="009F4460" w:rsidRDefault="00C61CDE" w:rsidP="00C61CDE">
      <w:pPr>
        <w:rPr>
          <w:rFonts w:ascii="Calibri" w:hAnsi="Calibri"/>
          <w:snapToGrid w:val="0"/>
          <w:szCs w:val="22"/>
        </w:rPr>
      </w:pPr>
    </w:p>
    <w:p w14:paraId="147561D2" w14:textId="77777777" w:rsidR="001756B4" w:rsidRPr="009F4460" w:rsidRDefault="001756B4" w:rsidP="00C32550">
      <w:pPr>
        <w:pStyle w:val="Kop2"/>
        <w:numPr>
          <w:ilvl w:val="1"/>
          <w:numId w:val="32"/>
        </w:numPr>
        <w:rPr>
          <w:rFonts w:ascii="Calibri" w:hAnsi="Calibri" w:cs="Tahoma"/>
          <w:szCs w:val="22"/>
        </w:rPr>
      </w:pPr>
      <w:r w:rsidRPr="009F4460">
        <w:rPr>
          <w:rFonts w:ascii="Calibri" w:hAnsi="Calibri"/>
          <w:szCs w:val="22"/>
        </w:rPr>
        <w:br w:type="page"/>
      </w:r>
      <w:bookmarkEnd w:id="204"/>
    </w:p>
    <w:p w14:paraId="147561D5" w14:textId="49639E61" w:rsidR="00BA1725" w:rsidRPr="00E46981" w:rsidRDefault="00BA1725" w:rsidP="00493456">
      <w:pPr>
        <w:pStyle w:val="Kop1"/>
        <w:spacing w:before="0" w:line="259" w:lineRule="auto"/>
        <w:ind w:left="432" w:hanging="432"/>
        <w:contextualSpacing/>
        <w:rPr>
          <w:rFonts w:cstheme="majorHAnsi"/>
          <w:szCs w:val="22"/>
        </w:rPr>
      </w:pPr>
      <w:bookmarkStart w:id="208" w:name="_Ref32494169"/>
      <w:bookmarkStart w:id="209" w:name="_Ref32494176"/>
      <w:bookmarkStart w:id="210" w:name="_Toc45103213"/>
      <w:bookmarkStart w:id="211" w:name="_Toc45106875"/>
      <w:bookmarkStart w:id="212" w:name="_Toc86217157"/>
      <w:bookmarkEnd w:id="205"/>
      <w:bookmarkEnd w:id="206"/>
      <w:bookmarkEnd w:id="207"/>
      <w:r w:rsidRPr="00E46981">
        <w:rPr>
          <w:rFonts w:cstheme="majorHAnsi"/>
          <w:szCs w:val="22"/>
        </w:rPr>
        <w:lastRenderedPageBreak/>
        <w:t xml:space="preserve">Bijlage </w:t>
      </w:r>
      <w:r w:rsidR="00D162B1">
        <w:rPr>
          <w:rFonts w:cstheme="majorHAnsi"/>
          <w:szCs w:val="22"/>
        </w:rPr>
        <w:t>4</w:t>
      </w:r>
      <w:r w:rsidRPr="00E46981">
        <w:rPr>
          <w:rFonts w:cstheme="majorHAnsi"/>
          <w:szCs w:val="22"/>
        </w:rPr>
        <w:t xml:space="preserve">: </w:t>
      </w:r>
      <w:r w:rsidR="00B22C2E" w:rsidRPr="00E46981">
        <w:rPr>
          <w:rFonts w:cstheme="majorHAnsi"/>
          <w:szCs w:val="22"/>
        </w:rPr>
        <w:tab/>
      </w:r>
      <w:r w:rsidR="007E6F4E">
        <w:rPr>
          <w:rFonts w:cstheme="majorHAnsi"/>
          <w:szCs w:val="22"/>
        </w:rPr>
        <w:t xml:space="preserve">Opdrachtomschrijving en </w:t>
      </w:r>
      <w:r w:rsidRPr="00E46981">
        <w:rPr>
          <w:rFonts w:cstheme="majorHAnsi"/>
          <w:szCs w:val="22"/>
        </w:rPr>
        <w:t>Programma van eisen</w:t>
      </w:r>
      <w:bookmarkEnd w:id="208"/>
      <w:bookmarkEnd w:id="209"/>
      <w:bookmarkEnd w:id="210"/>
      <w:bookmarkEnd w:id="211"/>
      <w:bookmarkEnd w:id="212"/>
    </w:p>
    <w:p w14:paraId="147561D6" w14:textId="77777777" w:rsidR="00DD5216" w:rsidRPr="00E46981" w:rsidRDefault="00DD5216" w:rsidP="00AB3289">
      <w:pPr>
        <w:suppressAutoHyphens/>
        <w:spacing w:line="259" w:lineRule="auto"/>
        <w:contextualSpacing/>
        <w:rPr>
          <w:rFonts w:cstheme="majorHAnsi"/>
          <w:szCs w:val="22"/>
        </w:rPr>
      </w:pPr>
    </w:p>
    <w:p w14:paraId="543F4B37" w14:textId="286F1E01" w:rsidR="004E00B8" w:rsidRPr="00C61CDE" w:rsidRDefault="00075835" w:rsidP="00075835">
      <w:pPr>
        <w:pStyle w:val="Plattetekst"/>
        <w:widowControl w:val="0"/>
        <w:suppressAutoHyphens/>
        <w:spacing w:after="0" w:line="259" w:lineRule="auto"/>
        <w:contextualSpacing/>
        <w:rPr>
          <w:rFonts w:cstheme="majorHAnsi"/>
          <w:szCs w:val="22"/>
        </w:rPr>
      </w:pPr>
      <w:r w:rsidRPr="00E46981">
        <w:rPr>
          <w:rFonts w:cstheme="majorHAnsi"/>
          <w:szCs w:val="22"/>
        </w:rPr>
        <w:t xml:space="preserve">Separaat bijgevoegd in </w:t>
      </w:r>
      <w:r>
        <w:rPr>
          <w:rFonts w:cstheme="majorHAnsi"/>
          <w:szCs w:val="22"/>
        </w:rPr>
        <w:t>pdf forma</w:t>
      </w:r>
      <w:r w:rsidR="00865D9D">
        <w:rPr>
          <w:rFonts w:cstheme="majorHAnsi"/>
          <w:szCs w:val="22"/>
        </w:rPr>
        <w:t>a</w:t>
      </w:r>
      <w:r>
        <w:rPr>
          <w:rFonts w:cstheme="majorHAnsi"/>
          <w:szCs w:val="22"/>
        </w:rPr>
        <w:t>t</w:t>
      </w:r>
      <w:r w:rsidRPr="00E46981">
        <w:rPr>
          <w:rFonts w:cstheme="majorHAnsi"/>
          <w:szCs w:val="22"/>
        </w:rPr>
        <w:t>.</w:t>
      </w:r>
    </w:p>
    <w:p w14:paraId="147561E2" w14:textId="77777777" w:rsidR="00F673D7" w:rsidRPr="00E46981" w:rsidRDefault="00F673D7" w:rsidP="00AB3289">
      <w:pPr>
        <w:pStyle w:val="Plattetekst"/>
        <w:widowControl w:val="0"/>
        <w:suppressAutoHyphens/>
        <w:spacing w:after="0" w:line="259" w:lineRule="auto"/>
        <w:ind w:left="426"/>
        <w:contextualSpacing/>
        <w:rPr>
          <w:rFonts w:cstheme="majorHAnsi"/>
          <w:szCs w:val="22"/>
          <w:highlight w:val="yellow"/>
        </w:rPr>
      </w:pPr>
    </w:p>
    <w:p w14:paraId="147561E3" w14:textId="77777777" w:rsidR="004C5AFD" w:rsidRPr="00E46981" w:rsidRDefault="004C5AFD" w:rsidP="00AB3289">
      <w:pPr>
        <w:pStyle w:val="Plattetekst"/>
        <w:widowControl w:val="0"/>
        <w:suppressAutoHyphens/>
        <w:spacing w:after="0" w:line="259" w:lineRule="auto"/>
        <w:ind w:left="426"/>
        <w:contextualSpacing/>
        <w:rPr>
          <w:rFonts w:cstheme="majorHAnsi"/>
          <w:szCs w:val="22"/>
        </w:rPr>
      </w:pPr>
    </w:p>
    <w:p w14:paraId="147561E4" w14:textId="77777777" w:rsidR="002F5F00" w:rsidRPr="00E46981" w:rsidRDefault="002F5F00" w:rsidP="00AB3289">
      <w:pPr>
        <w:pStyle w:val="Plattetekst"/>
        <w:widowControl w:val="0"/>
        <w:suppressAutoHyphens/>
        <w:spacing w:after="0" w:line="259" w:lineRule="auto"/>
        <w:contextualSpacing/>
        <w:rPr>
          <w:rFonts w:cstheme="majorHAnsi"/>
          <w:szCs w:val="22"/>
        </w:rPr>
      </w:pPr>
    </w:p>
    <w:p w14:paraId="147561E5" w14:textId="77777777" w:rsidR="00BA1725" w:rsidRPr="00E46981" w:rsidRDefault="00BA1725" w:rsidP="00AB3289">
      <w:pPr>
        <w:suppressAutoHyphens/>
        <w:spacing w:line="259" w:lineRule="auto"/>
        <w:contextualSpacing/>
        <w:rPr>
          <w:rFonts w:cstheme="majorHAnsi"/>
          <w:szCs w:val="22"/>
        </w:rPr>
      </w:pPr>
      <w:r w:rsidRPr="00E46981">
        <w:rPr>
          <w:rFonts w:cstheme="majorHAnsi"/>
          <w:szCs w:val="22"/>
        </w:rPr>
        <w:br w:type="page"/>
      </w:r>
    </w:p>
    <w:p w14:paraId="147561E6" w14:textId="30B552B0" w:rsidR="00BA1725" w:rsidRPr="00075835" w:rsidRDefault="00BA1725" w:rsidP="00493456">
      <w:pPr>
        <w:pStyle w:val="Kop1"/>
        <w:spacing w:before="0" w:line="259" w:lineRule="auto"/>
        <w:ind w:left="432" w:hanging="432"/>
        <w:contextualSpacing/>
        <w:rPr>
          <w:rFonts w:cstheme="majorHAnsi"/>
          <w:szCs w:val="22"/>
        </w:rPr>
      </w:pPr>
      <w:bookmarkStart w:id="213" w:name="_Ref32494906"/>
      <w:bookmarkStart w:id="214" w:name="_Ref32495144"/>
      <w:bookmarkStart w:id="215" w:name="_Ref32495467"/>
      <w:bookmarkStart w:id="216" w:name="_Toc45103214"/>
      <w:bookmarkStart w:id="217" w:name="_Toc45106876"/>
      <w:bookmarkStart w:id="218" w:name="_Toc86217158"/>
      <w:r w:rsidRPr="00E46981">
        <w:rPr>
          <w:rFonts w:cstheme="majorHAnsi"/>
          <w:szCs w:val="22"/>
        </w:rPr>
        <w:lastRenderedPageBreak/>
        <w:t xml:space="preserve">Bijlage </w:t>
      </w:r>
      <w:r w:rsidR="00D162B1">
        <w:rPr>
          <w:rFonts w:cstheme="majorHAnsi"/>
          <w:szCs w:val="22"/>
        </w:rPr>
        <w:t>5</w:t>
      </w:r>
      <w:r w:rsidR="002636F9" w:rsidRPr="00E46981">
        <w:rPr>
          <w:rFonts w:cstheme="majorHAnsi"/>
          <w:szCs w:val="22"/>
        </w:rPr>
        <w:t xml:space="preserve">a </w:t>
      </w:r>
      <w:r w:rsidR="002636F9" w:rsidRPr="00075835">
        <w:rPr>
          <w:rFonts w:cstheme="majorHAnsi"/>
          <w:szCs w:val="22"/>
        </w:rPr>
        <w:t xml:space="preserve">en </w:t>
      </w:r>
      <w:r w:rsidR="00D162B1">
        <w:rPr>
          <w:rFonts w:cstheme="majorHAnsi"/>
          <w:szCs w:val="22"/>
        </w:rPr>
        <w:t>5</w:t>
      </w:r>
      <w:r w:rsidR="002636F9" w:rsidRPr="00075835">
        <w:rPr>
          <w:rFonts w:cstheme="majorHAnsi"/>
          <w:szCs w:val="22"/>
        </w:rPr>
        <w:t>b</w:t>
      </w:r>
      <w:r w:rsidR="0037686F" w:rsidRPr="00075835">
        <w:rPr>
          <w:rFonts w:cstheme="majorHAnsi"/>
          <w:szCs w:val="22"/>
        </w:rPr>
        <w:t xml:space="preserve">: </w:t>
      </w:r>
      <w:r w:rsidR="00B22C2E" w:rsidRPr="00075835">
        <w:rPr>
          <w:rFonts w:cstheme="majorHAnsi"/>
          <w:szCs w:val="22"/>
        </w:rPr>
        <w:tab/>
      </w:r>
      <w:r w:rsidR="0037686F" w:rsidRPr="00075835">
        <w:rPr>
          <w:rFonts w:cstheme="majorHAnsi"/>
          <w:szCs w:val="22"/>
        </w:rPr>
        <w:t>Concept</w:t>
      </w:r>
      <w:r w:rsidR="000859B6" w:rsidRPr="00075835">
        <w:rPr>
          <w:rFonts w:cstheme="majorHAnsi"/>
          <w:szCs w:val="22"/>
        </w:rPr>
        <w:t xml:space="preserve"> </w:t>
      </w:r>
      <w:r w:rsidR="0037686F" w:rsidRPr="00075835">
        <w:rPr>
          <w:rFonts w:cstheme="majorHAnsi"/>
          <w:szCs w:val="22"/>
        </w:rPr>
        <w:t>Raam</w:t>
      </w:r>
      <w:r w:rsidR="002636F9" w:rsidRPr="00075835">
        <w:rPr>
          <w:rFonts w:cstheme="majorHAnsi"/>
          <w:szCs w:val="22"/>
        </w:rPr>
        <w:t>o</w:t>
      </w:r>
      <w:r w:rsidR="002F5F00" w:rsidRPr="00075835">
        <w:rPr>
          <w:rFonts w:cstheme="majorHAnsi"/>
          <w:szCs w:val="22"/>
        </w:rPr>
        <w:t>vereenkomst</w:t>
      </w:r>
      <w:r w:rsidR="002636F9" w:rsidRPr="00075835">
        <w:rPr>
          <w:rFonts w:cstheme="majorHAnsi"/>
          <w:szCs w:val="22"/>
        </w:rPr>
        <w:t xml:space="preserve"> en Concep</w:t>
      </w:r>
      <w:r w:rsidR="004D61ED" w:rsidRPr="00075835">
        <w:rPr>
          <w:rFonts w:cstheme="majorHAnsi"/>
          <w:szCs w:val="22"/>
        </w:rPr>
        <w:t>t</w:t>
      </w:r>
      <w:r w:rsidR="000859B6" w:rsidRPr="00075835">
        <w:rPr>
          <w:rFonts w:cstheme="majorHAnsi"/>
          <w:szCs w:val="22"/>
        </w:rPr>
        <w:t xml:space="preserve"> </w:t>
      </w:r>
      <w:r w:rsidR="00276679" w:rsidRPr="00075835">
        <w:rPr>
          <w:rFonts w:cstheme="majorHAnsi"/>
          <w:szCs w:val="22"/>
        </w:rPr>
        <w:t>Wachtkameroveree</w:t>
      </w:r>
      <w:r w:rsidR="002F6C44" w:rsidRPr="00075835">
        <w:rPr>
          <w:rFonts w:cstheme="majorHAnsi"/>
          <w:szCs w:val="22"/>
        </w:rPr>
        <w:t>nkomst</w:t>
      </w:r>
      <w:bookmarkEnd w:id="213"/>
      <w:bookmarkEnd w:id="214"/>
      <w:bookmarkEnd w:id="215"/>
      <w:bookmarkEnd w:id="216"/>
      <w:bookmarkEnd w:id="217"/>
      <w:bookmarkEnd w:id="218"/>
      <w:r w:rsidR="002F6C44" w:rsidRPr="00075835">
        <w:rPr>
          <w:rFonts w:cstheme="majorHAnsi"/>
          <w:szCs w:val="22"/>
        </w:rPr>
        <w:t xml:space="preserve"> </w:t>
      </w:r>
    </w:p>
    <w:p w14:paraId="147561E7" w14:textId="77777777" w:rsidR="006E74A5" w:rsidRPr="00075835" w:rsidRDefault="006E74A5" w:rsidP="00AB3289">
      <w:pPr>
        <w:suppressAutoHyphens/>
        <w:spacing w:line="259" w:lineRule="auto"/>
        <w:contextualSpacing/>
        <w:rPr>
          <w:rFonts w:cstheme="majorHAnsi"/>
          <w:szCs w:val="22"/>
        </w:rPr>
      </w:pPr>
    </w:p>
    <w:p w14:paraId="147561E8" w14:textId="1336628B" w:rsidR="00A43CBB" w:rsidRPr="00075835" w:rsidRDefault="002636F9" w:rsidP="00AB3289">
      <w:pPr>
        <w:suppressAutoHyphens/>
        <w:spacing w:line="259" w:lineRule="auto"/>
        <w:contextualSpacing/>
        <w:rPr>
          <w:rFonts w:cstheme="majorHAnsi"/>
          <w:szCs w:val="22"/>
        </w:rPr>
      </w:pPr>
      <w:r w:rsidRPr="00075835">
        <w:rPr>
          <w:rFonts w:cstheme="majorHAnsi"/>
          <w:szCs w:val="22"/>
        </w:rPr>
        <w:t>De Concept</w:t>
      </w:r>
      <w:r w:rsidR="000859B6" w:rsidRPr="00075835">
        <w:rPr>
          <w:rFonts w:cstheme="majorHAnsi"/>
          <w:szCs w:val="22"/>
        </w:rPr>
        <w:t xml:space="preserve"> </w:t>
      </w:r>
      <w:r w:rsidRPr="00075835">
        <w:rPr>
          <w:rFonts w:cstheme="majorHAnsi"/>
          <w:szCs w:val="22"/>
        </w:rPr>
        <w:t>Raamovereenkomst en Concept</w:t>
      </w:r>
      <w:r w:rsidR="000859B6" w:rsidRPr="00075835">
        <w:rPr>
          <w:rFonts w:cstheme="majorHAnsi"/>
          <w:szCs w:val="22"/>
        </w:rPr>
        <w:t xml:space="preserve"> </w:t>
      </w:r>
      <w:r w:rsidRPr="00075835">
        <w:rPr>
          <w:rFonts w:cstheme="majorHAnsi"/>
          <w:szCs w:val="22"/>
        </w:rPr>
        <w:t>Wachtkamerovereenkomst zijn s</w:t>
      </w:r>
      <w:r w:rsidR="00A43CBB" w:rsidRPr="00075835">
        <w:rPr>
          <w:rFonts w:cstheme="majorHAnsi"/>
          <w:szCs w:val="22"/>
        </w:rPr>
        <w:t>eparaat bijgevoegd in pd</w:t>
      </w:r>
      <w:r w:rsidR="007C40A0" w:rsidRPr="00075835">
        <w:rPr>
          <w:rFonts w:cstheme="majorHAnsi"/>
          <w:szCs w:val="22"/>
        </w:rPr>
        <w:t>f forma</w:t>
      </w:r>
      <w:r w:rsidR="00865D9D">
        <w:rPr>
          <w:rFonts w:cstheme="majorHAnsi"/>
          <w:szCs w:val="22"/>
        </w:rPr>
        <w:t>a</w:t>
      </w:r>
      <w:r w:rsidR="007C40A0" w:rsidRPr="00075835">
        <w:rPr>
          <w:rFonts w:cstheme="majorHAnsi"/>
          <w:szCs w:val="22"/>
        </w:rPr>
        <w:t>t</w:t>
      </w:r>
      <w:r w:rsidR="00CE77C9" w:rsidRPr="00075835">
        <w:rPr>
          <w:rFonts w:cstheme="majorHAnsi"/>
          <w:szCs w:val="22"/>
        </w:rPr>
        <w:t>.</w:t>
      </w:r>
    </w:p>
    <w:p w14:paraId="147561E9" w14:textId="77777777" w:rsidR="002636F9" w:rsidRPr="00075835" w:rsidRDefault="002636F9" w:rsidP="00AB3289">
      <w:pPr>
        <w:suppressAutoHyphens/>
        <w:spacing w:line="259" w:lineRule="auto"/>
        <w:contextualSpacing/>
        <w:rPr>
          <w:rFonts w:cstheme="majorHAnsi"/>
          <w:szCs w:val="22"/>
        </w:rPr>
      </w:pPr>
    </w:p>
    <w:p w14:paraId="147561EA" w14:textId="369B4DEB" w:rsidR="002636F9" w:rsidRPr="00075835" w:rsidRDefault="002636F9" w:rsidP="00AB3289">
      <w:pPr>
        <w:suppressAutoHyphens/>
        <w:spacing w:line="259" w:lineRule="auto"/>
        <w:contextualSpacing/>
        <w:rPr>
          <w:rFonts w:cstheme="majorHAnsi"/>
          <w:szCs w:val="22"/>
        </w:rPr>
      </w:pPr>
      <w:r w:rsidRPr="00075835">
        <w:rPr>
          <w:rFonts w:cstheme="majorHAnsi"/>
          <w:szCs w:val="22"/>
        </w:rPr>
        <w:t xml:space="preserve">Bijlage </w:t>
      </w:r>
      <w:r w:rsidR="0097143C">
        <w:rPr>
          <w:rFonts w:cstheme="majorHAnsi"/>
          <w:szCs w:val="22"/>
        </w:rPr>
        <w:t>5</w:t>
      </w:r>
      <w:r w:rsidRPr="00075835">
        <w:rPr>
          <w:rFonts w:cstheme="majorHAnsi"/>
          <w:szCs w:val="22"/>
        </w:rPr>
        <w:t>a: Concept</w:t>
      </w:r>
      <w:r w:rsidR="000859B6" w:rsidRPr="00075835">
        <w:rPr>
          <w:rFonts w:cstheme="majorHAnsi"/>
          <w:szCs w:val="22"/>
        </w:rPr>
        <w:t xml:space="preserve"> </w:t>
      </w:r>
      <w:r w:rsidRPr="00075835">
        <w:rPr>
          <w:rFonts w:cstheme="majorHAnsi"/>
          <w:szCs w:val="22"/>
        </w:rPr>
        <w:t>Raamovereenkomst</w:t>
      </w:r>
    </w:p>
    <w:p w14:paraId="147561EB" w14:textId="14CEB9D9" w:rsidR="002636F9" w:rsidRPr="00E46981" w:rsidRDefault="002636F9" w:rsidP="00AB3289">
      <w:pPr>
        <w:suppressAutoHyphens/>
        <w:spacing w:line="259" w:lineRule="auto"/>
        <w:contextualSpacing/>
        <w:rPr>
          <w:rFonts w:cstheme="majorHAnsi"/>
          <w:szCs w:val="22"/>
        </w:rPr>
      </w:pPr>
      <w:r w:rsidRPr="00075835">
        <w:rPr>
          <w:rFonts w:cstheme="majorHAnsi"/>
          <w:szCs w:val="22"/>
        </w:rPr>
        <w:t xml:space="preserve">Bijlage </w:t>
      </w:r>
      <w:r w:rsidR="0097143C">
        <w:rPr>
          <w:rFonts w:cstheme="majorHAnsi"/>
          <w:szCs w:val="22"/>
        </w:rPr>
        <w:t>5</w:t>
      </w:r>
      <w:r w:rsidRPr="00075835">
        <w:rPr>
          <w:rFonts w:cstheme="majorHAnsi"/>
          <w:szCs w:val="22"/>
        </w:rPr>
        <w:t>b: Concept</w:t>
      </w:r>
      <w:r w:rsidR="000859B6" w:rsidRPr="00075835">
        <w:rPr>
          <w:rFonts w:cstheme="majorHAnsi"/>
          <w:szCs w:val="22"/>
        </w:rPr>
        <w:t xml:space="preserve"> </w:t>
      </w:r>
      <w:r w:rsidRPr="00075835">
        <w:rPr>
          <w:rFonts w:cstheme="majorHAnsi"/>
          <w:szCs w:val="22"/>
        </w:rPr>
        <w:t>Wachtkamerovereenkomst</w:t>
      </w:r>
    </w:p>
    <w:p w14:paraId="147561EC" w14:textId="77777777" w:rsidR="00276679" w:rsidRPr="00E46981" w:rsidRDefault="00276679" w:rsidP="00AB3289">
      <w:pPr>
        <w:suppressAutoHyphens/>
        <w:spacing w:line="259" w:lineRule="auto"/>
        <w:contextualSpacing/>
        <w:rPr>
          <w:rFonts w:cstheme="majorHAnsi"/>
          <w:szCs w:val="22"/>
        </w:rPr>
      </w:pPr>
    </w:p>
    <w:p w14:paraId="147561ED" w14:textId="77777777" w:rsidR="00343C2D" w:rsidRPr="00E46981" w:rsidRDefault="00343C2D" w:rsidP="00AB3289">
      <w:pPr>
        <w:suppressAutoHyphens/>
        <w:spacing w:line="259" w:lineRule="auto"/>
        <w:contextualSpacing/>
        <w:rPr>
          <w:rFonts w:cstheme="majorHAnsi"/>
          <w:szCs w:val="22"/>
        </w:rPr>
      </w:pPr>
    </w:p>
    <w:p w14:paraId="147561EE" w14:textId="77777777" w:rsidR="00DD5216" w:rsidRPr="00E46981" w:rsidRDefault="00DD5216" w:rsidP="00AB3289">
      <w:pPr>
        <w:suppressAutoHyphens/>
        <w:spacing w:line="259" w:lineRule="auto"/>
        <w:contextualSpacing/>
        <w:rPr>
          <w:rFonts w:cstheme="majorHAnsi"/>
          <w:szCs w:val="22"/>
          <w:highlight w:val="yellow"/>
        </w:rPr>
      </w:pPr>
      <w:r w:rsidRPr="00E46981">
        <w:rPr>
          <w:rFonts w:cstheme="majorHAnsi"/>
          <w:szCs w:val="22"/>
          <w:highlight w:val="yellow"/>
        </w:rPr>
        <w:br w:type="page"/>
      </w:r>
    </w:p>
    <w:p w14:paraId="147561EF" w14:textId="133B0CD1" w:rsidR="002F5F00" w:rsidRPr="00E46981" w:rsidRDefault="00030822" w:rsidP="00493456">
      <w:pPr>
        <w:pStyle w:val="Kop1"/>
        <w:spacing w:before="0" w:line="259" w:lineRule="auto"/>
        <w:ind w:left="432" w:hanging="432"/>
        <w:contextualSpacing/>
        <w:rPr>
          <w:rFonts w:cstheme="majorHAnsi"/>
          <w:szCs w:val="22"/>
        </w:rPr>
      </w:pPr>
      <w:bookmarkStart w:id="219" w:name="_Toc371074923"/>
      <w:bookmarkStart w:id="220" w:name="_Toc45103215"/>
      <w:bookmarkStart w:id="221" w:name="_Toc45106877"/>
      <w:bookmarkStart w:id="222" w:name="_Toc86217159"/>
      <w:r w:rsidRPr="00E46981">
        <w:rPr>
          <w:rFonts w:cstheme="majorHAnsi"/>
          <w:szCs w:val="22"/>
        </w:rPr>
        <w:lastRenderedPageBreak/>
        <w:t xml:space="preserve">Bijlage </w:t>
      </w:r>
      <w:r w:rsidR="00D162B1">
        <w:rPr>
          <w:rFonts w:cstheme="majorHAnsi"/>
          <w:szCs w:val="22"/>
        </w:rPr>
        <w:t>6</w:t>
      </w:r>
      <w:r w:rsidR="002F6C44" w:rsidRPr="00E46981">
        <w:rPr>
          <w:rFonts w:cstheme="majorHAnsi"/>
          <w:szCs w:val="22"/>
        </w:rPr>
        <w:t xml:space="preserve">: </w:t>
      </w:r>
      <w:bookmarkEnd w:id="219"/>
      <w:r w:rsidR="00B22C2E" w:rsidRPr="00E46981">
        <w:rPr>
          <w:rFonts w:cstheme="majorHAnsi"/>
          <w:szCs w:val="22"/>
        </w:rPr>
        <w:tab/>
      </w:r>
      <w:r w:rsidR="002F6C44" w:rsidRPr="00E46981">
        <w:rPr>
          <w:rFonts w:cstheme="majorHAnsi"/>
          <w:szCs w:val="22"/>
        </w:rPr>
        <w:t>Algemene verklaring</w:t>
      </w:r>
      <w:bookmarkEnd w:id="220"/>
      <w:bookmarkEnd w:id="221"/>
      <w:bookmarkEnd w:id="222"/>
    </w:p>
    <w:p w14:paraId="147561F0" w14:textId="77777777" w:rsidR="002F5F00" w:rsidRPr="00E46981" w:rsidRDefault="002F5F00" w:rsidP="00AB3289">
      <w:pPr>
        <w:suppressAutoHyphens/>
        <w:spacing w:line="259" w:lineRule="auto"/>
        <w:contextualSpacing/>
        <w:rPr>
          <w:rFonts w:cstheme="majorHAnsi"/>
          <w:szCs w:val="22"/>
        </w:rPr>
      </w:pPr>
    </w:p>
    <w:p w14:paraId="147561F1"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Ondergetekende verklaart hierbij dat:</w:t>
      </w:r>
    </w:p>
    <w:p w14:paraId="147561F2" w14:textId="77777777" w:rsidR="002F5F00" w:rsidRPr="00E46981" w:rsidRDefault="002F5F00" w:rsidP="00AB3289">
      <w:pPr>
        <w:suppressAutoHyphens/>
        <w:spacing w:line="259" w:lineRule="auto"/>
        <w:contextualSpacing/>
        <w:rPr>
          <w:rFonts w:cstheme="majorHAnsi"/>
          <w:szCs w:val="22"/>
        </w:rPr>
      </w:pPr>
    </w:p>
    <w:p w14:paraId="147561F3"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Inschrijver onvoorwaardelijk akkoord gaat met:</w:t>
      </w:r>
    </w:p>
    <w:p w14:paraId="147561F4" w14:textId="06E4B3E8" w:rsidR="002F5F00" w:rsidRPr="00E46981" w:rsidRDefault="0037686F" w:rsidP="00FA0062">
      <w:pPr>
        <w:numPr>
          <w:ilvl w:val="0"/>
          <w:numId w:val="3"/>
        </w:numPr>
        <w:suppressAutoHyphens/>
        <w:spacing w:line="259" w:lineRule="auto"/>
        <w:contextualSpacing/>
        <w:rPr>
          <w:rFonts w:cstheme="majorHAnsi"/>
          <w:szCs w:val="22"/>
        </w:rPr>
      </w:pPr>
      <w:r w:rsidRPr="00E46981">
        <w:rPr>
          <w:rFonts w:cstheme="majorHAnsi"/>
          <w:szCs w:val="22"/>
        </w:rPr>
        <w:t>de inhoud van dit B</w:t>
      </w:r>
      <w:r w:rsidR="002F5F00" w:rsidRPr="00E46981">
        <w:rPr>
          <w:rFonts w:cstheme="majorHAnsi"/>
          <w:szCs w:val="22"/>
        </w:rPr>
        <w:t>eschrijvend document</w:t>
      </w:r>
      <w:r w:rsidR="0053340F">
        <w:rPr>
          <w:rFonts w:cstheme="majorHAnsi"/>
          <w:szCs w:val="22"/>
        </w:rPr>
        <w:t xml:space="preserve"> d.d. </w:t>
      </w:r>
      <w:r w:rsidR="00566F80">
        <w:rPr>
          <w:rFonts w:cstheme="majorHAnsi"/>
          <w:szCs w:val="22"/>
        </w:rPr>
        <w:t>2</w:t>
      </w:r>
      <w:r w:rsidR="00E0410C">
        <w:rPr>
          <w:rFonts w:cstheme="majorHAnsi"/>
          <w:szCs w:val="22"/>
        </w:rPr>
        <w:t>7</w:t>
      </w:r>
      <w:r w:rsidR="00566F80">
        <w:rPr>
          <w:rFonts w:cstheme="majorHAnsi"/>
          <w:szCs w:val="22"/>
        </w:rPr>
        <w:t xml:space="preserve"> oktober 2021</w:t>
      </w:r>
      <w:r w:rsidR="0053340F">
        <w:rPr>
          <w:rFonts w:cstheme="majorHAnsi"/>
          <w:szCs w:val="22"/>
        </w:rPr>
        <w:t xml:space="preserve"> met kenmerk </w:t>
      </w:r>
      <w:r w:rsidR="00E04D57" w:rsidRPr="00E04D57">
        <w:rPr>
          <w:rFonts w:cstheme="majorHAnsi"/>
          <w:szCs w:val="22"/>
        </w:rPr>
        <w:t>Z/21/048410</w:t>
      </w:r>
    </w:p>
    <w:p w14:paraId="147561F5" w14:textId="77777777" w:rsidR="002F5F00" w:rsidRPr="00E46981" w:rsidRDefault="002F5F00" w:rsidP="00FA0062">
      <w:pPr>
        <w:numPr>
          <w:ilvl w:val="0"/>
          <w:numId w:val="3"/>
        </w:numPr>
        <w:suppressAutoHyphens/>
        <w:spacing w:line="259" w:lineRule="auto"/>
        <w:contextualSpacing/>
        <w:rPr>
          <w:rFonts w:cstheme="majorHAnsi"/>
          <w:szCs w:val="22"/>
        </w:rPr>
      </w:pPr>
      <w:r w:rsidRPr="00E46981">
        <w:rPr>
          <w:rFonts w:cstheme="majorHAnsi"/>
          <w:szCs w:val="22"/>
        </w:rPr>
        <w:t>de bij dit document bijbehorende bijlagen</w:t>
      </w:r>
    </w:p>
    <w:p w14:paraId="147561F6" w14:textId="77777777" w:rsidR="002F5F00" w:rsidRPr="002F2E21" w:rsidRDefault="002F5F00" w:rsidP="00FA0062">
      <w:pPr>
        <w:numPr>
          <w:ilvl w:val="0"/>
          <w:numId w:val="3"/>
        </w:numPr>
        <w:suppressAutoHyphens/>
        <w:spacing w:line="259" w:lineRule="auto"/>
        <w:contextualSpacing/>
        <w:rPr>
          <w:rFonts w:cstheme="majorHAnsi"/>
          <w:szCs w:val="22"/>
        </w:rPr>
      </w:pPr>
      <w:r w:rsidRPr="002F2E21">
        <w:rPr>
          <w:rFonts w:cstheme="majorHAnsi"/>
          <w:szCs w:val="22"/>
        </w:rPr>
        <w:t>het programma van eisen</w:t>
      </w:r>
    </w:p>
    <w:p w14:paraId="147561F7" w14:textId="77777777" w:rsidR="002F5F00" w:rsidRPr="002F2E21" w:rsidRDefault="002F5F00" w:rsidP="00FA0062">
      <w:pPr>
        <w:numPr>
          <w:ilvl w:val="0"/>
          <w:numId w:val="3"/>
        </w:numPr>
        <w:suppressAutoHyphens/>
        <w:spacing w:line="259" w:lineRule="auto"/>
        <w:contextualSpacing/>
        <w:rPr>
          <w:rFonts w:cstheme="majorHAnsi"/>
          <w:szCs w:val="22"/>
        </w:rPr>
      </w:pPr>
      <w:r w:rsidRPr="002F2E21">
        <w:rPr>
          <w:rFonts w:cstheme="majorHAnsi"/>
          <w:szCs w:val="22"/>
        </w:rPr>
        <w:t>de verschenen Nota(‘s) van Inlichtingen</w:t>
      </w:r>
    </w:p>
    <w:p w14:paraId="147561F8" w14:textId="6487CE6A" w:rsidR="002F5F00" w:rsidRDefault="002F5F00" w:rsidP="00FA0062">
      <w:pPr>
        <w:numPr>
          <w:ilvl w:val="0"/>
          <w:numId w:val="3"/>
        </w:numPr>
        <w:suppressAutoHyphens/>
        <w:spacing w:line="259" w:lineRule="auto"/>
        <w:contextualSpacing/>
        <w:rPr>
          <w:rFonts w:cstheme="majorHAnsi"/>
          <w:szCs w:val="22"/>
        </w:rPr>
      </w:pPr>
      <w:r w:rsidRPr="002F2E21">
        <w:rPr>
          <w:rFonts w:cstheme="majorHAnsi"/>
          <w:szCs w:val="22"/>
        </w:rPr>
        <w:t xml:space="preserve">de </w:t>
      </w:r>
      <w:r w:rsidR="002F2E21" w:rsidRPr="002F2E21">
        <w:rPr>
          <w:rFonts w:cstheme="majorHAnsi"/>
          <w:szCs w:val="22"/>
        </w:rPr>
        <w:t>Raamovereenkomst</w:t>
      </w:r>
    </w:p>
    <w:p w14:paraId="4906B03E" w14:textId="1C57D426" w:rsidR="003B74E0" w:rsidRPr="00E04D57" w:rsidRDefault="003B74E0" w:rsidP="00FA0062">
      <w:pPr>
        <w:numPr>
          <w:ilvl w:val="0"/>
          <w:numId w:val="3"/>
        </w:numPr>
        <w:suppressAutoHyphens/>
        <w:spacing w:line="259" w:lineRule="auto"/>
        <w:contextualSpacing/>
        <w:rPr>
          <w:rFonts w:cstheme="majorHAnsi"/>
          <w:szCs w:val="22"/>
        </w:rPr>
      </w:pPr>
      <w:r w:rsidRPr="00E04D57">
        <w:rPr>
          <w:rFonts w:cstheme="majorHAnsi"/>
          <w:szCs w:val="22"/>
        </w:rPr>
        <w:t>de Wachtkamerovereenkomst</w:t>
      </w:r>
    </w:p>
    <w:p w14:paraId="147561F9" w14:textId="536EA8F8" w:rsidR="0053340F" w:rsidRPr="00E04D57" w:rsidRDefault="00EA3831" w:rsidP="00FA0062">
      <w:pPr>
        <w:numPr>
          <w:ilvl w:val="0"/>
          <w:numId w:val="3"/>
        </w:numPr>
        <w:suppressAutoHyphens/>
        <w:spacing w:line="259" w:lineRule="auto"/>
        <w:contextualSpacing/>
        <w:rPr>
          <w:rFonts w:cstheme="majorHAnsi"/>
          <w:szCs w:val="22"/>
        </w:rPr>
      </w:pPr>
      <w:r w:rsidRPr="00E04D57">
        <w:rPr>
          <w:rFonts w:cstheme="majorHAnsi"/>
          <w:szCs w:val="22"/>
        </w:rPr>
        <w:t>d</w:t>
      </w:r>
      <w:r w:rsidR="00E04D57" w:rsidRPr="00E04D57">
        <w:rPr>
          <w:rFonts w:cstheme="majorHAnsi"/>
          <w:szCs w:val="22"/>
        </w:rPr>
        <w:t xml:space="preserve">e </w:t>
      </w:r>
      <w:r w:rsidRPr="00E04D57">
        <w:rPr>
          <w:rFonts w:cstheme="majorHAnsi"/>
          <w:szCs w:val="22"/>
        </w:rPr>
        <w:t>AWVODI-201</w:t>
      </w:r>
      <w:r w:rsidR="00090B8C" w:rsidRPr="00E04D57">
        <w:rPr>
          <w:rFonts w:cstheme="majorHAnsi"/>
          <w:szCs w:val="22"/>
        </w:rPr>
        <w:t>8</w:t>
      </w:r>
    </w:p>
    <w:p w14:paraId="147561FA" w14:textId="5198A747" w:rsidR="00F2617C" w:rsidRDefault="0053340F" w:rsidP="009F4460">
      <w:pPr>
        <w:suppressAutoHyphens/>
        <w:spacing w:line="259" w:lineRule="auto"/>
        <w:contextualSpacing/>
        <w:rPr>
          <w:rFonts w:cstheme="majorHAnsi"/>
          <w:szCs w:val="22"/>
        </w:rPr>
      </w:pPr>
      <w:r w:rsidRPr="002F2E21">
        <w:rPr>
          <w:rFonts w:cstheme="majorHAnsi"/>
          <w:szCs w:val="22"/>
        </w:rPr>
        <w:t>en h</w:t>
      </w:r>
      <w:r w:rsidR="00695473" w:rsidRPr="002F2E21">
        <w:rPr>
          <w:rFonts w:cstheme="majorHAnsi"/>
          <w:szCs w:val="22"/>
        </w:rPr>
        <w:t>et Uniform Europees</w:t>
      </w:r>
      <w:r w:rsidR="00695473" w:rsidRPr="00E46981">
        <w:rPr>
          <w:rFonts w:cstheme="majorHAnsi"/>
          <w:szCs w:val="22"/>
        </w:rPr>
        <w:t xml:space="preserve"> Aanbestedingsdocument (UEA)</w:t>
      </w:r>
      <w:r>
        <w:rPr>
          <w:rFonts w:cstheme="majorHAnsi"/>
          <w:szCs w:val="22"/>
        </w:rPr>
        <w:t xml:space="preserve"> volledig en naar waarheid te hebben ingevuld.</w:t>
      </w:r>
    </w:p>
    <w:p w14:paraId="147561FB" w14:textId="77777777" w:rsidR="0020573E" w:rsidRDefault="0020573E" w:rsidP="00F2340B">
      <w:pPr>
        <w:suppressAutoHyphens/>
        <w:spacing w:line="259" w:lineRule="auto"/>
        <w:contextualSpacing/>
        <w:rPr>
          <w:rFonts w:cstheme="majorHAnsi"/>
          <w:szCs w:val="22"/>
        </w:rPr>
      </w:pPr>
    </w:p>
    <w:p w14:paraId="147561FC" w14:textId="77777777" w:rsidR="003B5A29" w:rsidRDefault="00F2340B" w:rsidP="00F2340B">
      <w:pPr>
        <w:suppressAutoHyphens/>
        <w:spacing w:line="259" w:lineRule="auto"/>
        <w:contextualSpacing/>
        <w:rPr>
          <w:rFonts w:cstheme="majorHAnsi"/>
          <w:szCs w:val="22"/>
        </w:rPr>
      </w:pPr>
      <w:r>
        <w:rPr>
          <w:rFonts w:cstheme="majorHAnsi"/>
          <w:szCs w:val="22"/>
        </w:rPr>
        <w:t xml:space="preserve">Inschrijver verklaart bij het opstellen van zijn inschrijving rekening te hebben gehouden met de verplichtingen op het gebied van het milieu-, sociaal en arbeidsrecht uit hoofde van het recht van </w:t>
      </w:r>
    </w:p>
    <w:p w14:paraId="147561FD" w14:textId="77777777" w:rsidR="00F2340B" w:rsidRPr="00E46981" w:rsidRDefault="00F2340B" w:rsidP="00F2340B">
      <w:pPr>
        <w:suppressAutoHyphens/>
        <w:spacing w:line="259" w:lineRule="auto"/>
        <w:contextualSpacing/>
        <w:rPr>
          <w:rFonts w:cstheme="majorHAnsi"/>
          <w:szCs w:val="22"/>
        </w:rPr>
      </w:pPr>
      <w:r>
        <w:rPr>
          <w:rFonts w:cstheme="majorHAnsi"/>
          <w:szCs w:val="22"/>
        </w:rPr>
        <w:t>de Europese Unie, nationale recht of collectieve arbeidsovereenkom</w:t>
      </w:r>
      <w:r w:rsidR="003A0C8D">
        <w:rPr>
          <w:rFonts w:cstheme="majorHAnsi"/>
          <w:szCs w:val="22"/>
        </w:rPr>
        <w:t>sten of uit hoofde van de in bijlage X van richtlijn 2014/24/EU vermelde bepalingen van internationaal milieu-, sociaal en arbeidsrecht.</w:t>
      </w:r>
      <w:r w:rsidR="004E5AE7">
        <w:rPr>
          <w:rStyle w:val="Voetnootmarkering"/>
          <w:rFonts w:cstheme="majorHAnsi"/>
          <w:szCs w:val="22"/>
        </w:rPr>
        <w:footnoteReference w:id="23"/>
      </w:r>
    </w:p>
    <w:p w14:paraId="147561FE" w14:textId="77777777" w:rsidR="002F5F00" w:rsidRPr="00E46981" w:rsidRDefault="002F5F00" w:rsidP="00AB3289">
      <w:pPr>
        <w:suppressAutoHyphens/>
        <w:spacing w:line="259" w:lineRule="auto"/>
        <w:contextualSpacing/>
        <w:rPr>
          <w:rFonts w:cstheme="majorHAnsi"/>
          <w:szCs w:val="22"/>
        </w:rPr>
      </w:pPr>
    </w:p>
    <w:p w14:paraId="147561FF" w14:textId="77777777" w:rsidR="002F6C44" w:rsidRPr="00E46981" w:rsidRDefault="002F6C44" w:rsidP="00AB3289">
      <w:pPr>
        <w:suppressAutoHyphens/>
        <w:spacing w:line="259" w:lineRule="auto"/>
        <w:contextualSpacing/>
        <w:rPr>
          <w:rFonts w:cstheme="majorHAnsi"/>
          <w:szCs w:val="22"/>
        </w:rPr>
      </w:pPr>
      <w:r w:rsidRPr="00E46981">
        <w:rPr>
          <w:rFonts w:cstheme="maj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14756200" w14:textId="77777777" w:rsidR="002F6C44" w:rsidRPr="00E46981" w:rsidRDefault="002F6C44" w:rsidP="00AB3289">
      <w:pPr>
        <w:suppressAutoHyphens/>
        <w:spacing w:line="259" w:lineRule="auto"/>
        <w:contextualSpacing/>
        <w:rPr>
          <w:rFonts w:cstheme="majorHAnsi"/>
          <w:szCs w:val="22"/>
        </w:rPr>
      </w:pPr>
    </w:p>
    <w:p w14:paraId="14756201" w14:textId="77777777" w:rsidR="002F6C44" w:rsidRPr="00E46981" w:rsidRDefault="002F6C44" w:rsidP="00AB3289">
      <w:pPr>
        <w:suppressAutoHyphens/>
        <w:spacing w:line="259" w:lineRule="auto"/>
        <w:contextualSpacing/>
        <w:rPr>
          <w:rFonts w:cstheme="majorHAnsi"/>
          <w:szCs w:val="22"/>
        </w:rPr>
      </w:pPr>
      <w:r w:rsidRPr="00E46981">
        <w:rPr>
          <w:rFonts w:cstheme="majorHAnsi"/>
          <w:szCs w:val="22"/>
        </w:rPr>
        <w:t>Inschrijver garandeert dat zijn Inschrijving geen belemmering vormt voor de uitvoering van de Opdracht en dat geen oneigenlijk gebruik is gemaakt van de door de Aanbestedende dienst gehanteerde gunningssystematiek.</w:t>
      </w:r>
    </w:p>
    <w:p w14:paraId="14756202" w14:textId="77777777" w:rsidR="002F6C44" w:rsidRPr="00E46981" w:rsidRDefault="002F6C44" w:rsidP="00AB3289">
      <w:pPr>
        <w:suppressAutoHyphens/>
        <w:spacing w:line="259" w:lineRule="auto"/>
        <w:contextualSpacing/>
        <w:rPr>
          <w:rFonts w:cstheme="majorHAnsi"/>
          <w:szCs w:val="22"/>
        </w:rPr>
      </w:pPr>
    </w:p>
    <w:p w14:paraId="14756203" w14:textId="77777777" w:rsidR="002F6C44" w:rsidRPr="00E46981" w:rsidRDefault="002F6C44" w:rsidP="00AB3289">
      <w:pPr>
        <w:suppressAutoHyphens/>
        <w:spacing w:line="259" w:lineRule="auto"/>
        <w:contextualSpacing/>
        <w:rPr>
          <w:rFonts w:cstheme="majorHAnsi"/>
          <w:szCs w:val="22"/>
        </w:rPr>
      </w:pPr>
      <w:r w:rsidRPr="00E46981">
        <w:rPr>
          <w:rFonts w:cstheme="majorHAnsi"/>
          <w:szCs w:val="22"/>
        </w:rPr>
        <w:t>Inschrijver verklaart voorts dat de onderhavige Inschrijving niet tot stand is gekomen onder invloed van een overeenkomst, besluit of gedraging in strijd met het Nederlandse of Europese mededingingsrecht.</w:t>
      </w:r>
    </w:p>
    <w:p w14:paraId="14756204" w14:textId="77777777" w:rsidR="002F6C44" w:rsidRPr="00E46981" w:rsidRDefault="002F6C44" w:rsidP="00AB3289">
      <w:pPr>
        <w:suppressAutoHyphens/>
        <w:spacing w:line="259" w:lineRule="auto"/>
        <w:contextualSpacing/>
        <w:rPr>
          <w:rFonts w:cstheme="majorHAnsi"/>
          <w:szCs w:val="22"/>
        </w:rPr>
      </w:pPr>
    </w:p>
    <w:p w14:paraId="14756205" w14:textId="77777777" w:rsidR="002F5F00" w:rsidRPr="00E46981" w:rsidRDefault="002F5F00" w:rsidP="00AB3289">
      <w:pPr>
        <w:suppressAutoHyphens/>
        <w:spacing w:line="259" w:lineRule="auto"/>
        <w:contextualSpacing/>
        <w:rPr>
          <w:rFonts w:cstheme="majorHAnsi"/>
          <w:szCs w:val="22"/>
        </w:rPr>
      </w:pPr>
    </w:p>
    <w:p w14:paraId="14756206" w14:textId="77777777" w:rsidR="002F5F00" w:rsidRPr="00E46981" w:rsidRDefault="002F6C44" w:rsidP="00AB3289">
      <w:pPr>
        <w:suppressAutoHyphens/>
        <w:spacing w:line="259" w:lineRule="auto"/>
        <w:contextualSpacing/>
        <w:rPr>
          <w:rFonts w:cstheme="majorHAnsi"/>
          <w:szCs w:val="22"/>
        </w:rPr>
      </w:pPr>
      <w:r w:rsidRPr="00E46981">
        <w:rPr>
          <w:rFonts w:cstheme="majorHAnsi"/>
          <w:szCs w:val="22"/>
        </w:rPr>
        <w:t>Onderneming:</w:t>
      </w:r>
    </w:p>
    <w:p w14:paraId="14756207" w14:textId="77777777" w:rsidR="002F5F00" w:rsidRPr="00E46981" w:rsidRDefault="002F5F00" w:rsidP="00AB3289">
      <w:pPr>
        <w:suppressAutoHyphens/>
        <w:spacing w:line="259" w:lineRule="auto"/>
        <w:contextualSpacing/>
        <w:rPr>
          <w:rFonts w:cstheme="majorHAnsi"/>
          <w:szCs w:val="22"/>
        </w:rPr>
      </w:pPr>
    </w:p>
    <w:p w14:paraId="14756208" w14:textId="77777777" w:rsidR="002F5F00" w:rsidRDefault="002F5F00" w:rsidP="00AB3289">
      <w:pPr>
        <w:suppressAutoHyphens/>
        <w:spacing w:line="259" w:lineRule="auto"/>
        <w:contextualSpacing/>
        <w:rPr>
          <w:rFonts w:cstheme="majorHAnsi"/>
          <w:szCs w:val="22"/>
        </w:rPr>
      </w:pPr>
      <w:r w:rsidRPr="00E46981">
        <w:rPr>
          <w:rFonts w:cstheme="majorHAnsi"/>
          <w:szCs w:val="22"/>
        </w:rPr>
        <w:t>Naam vertegenwoordigingsbevoegde ondertekenaar:</w:t>
      </w:r>
    </w:p>
    <w:p w14:paraId="14756209" w14:textId="77777777" w:rsidR="00271E09" w:rsidRDefault="00271E09" w:rsidP="00AB3289">
      <w:pPr>
        <w:suppressAutoHyphens/>
        <w:spacing w:line="259" w:lineRule="auto"/>
        <w:contextualSpacing/>
        <w:rPr>
          <w:rFonts w:cstheme="majorHAnsi"/>
          <w:szCs w:val="22"/>
        </w:rPr>
      </w:pPr>
    </w:p>
    <w:p w14:paraId="1475620A" w14:textId="77777777" w:rsidR="00271E09" w:rsidRPr="00E46981" w:rsidRDefault="00271E09" w:rsidP="00AB3289">
      <w:pPr>
        <w:suppressAutoHyphens/>
        <w:spacing w:line="259" w:lineRule="auto"/>
        <w:contextualSpacing/>
        <w:rPr>
          <w:rFonts w:cstheme="majorHAnsi"/>
          <w:szCs w:val="22"/>
        </w:rPr>
      </w:pPr>
      <w:r>
        <w:rPr>
          <w:rFonts w:cstheme="majorHAnsi"/>
          <w:szCs w:val="22"/>
        </w:rPr>
        <w:t>Functie:</w:t>
      </w:r>
    </w:p>
    <w:p w14:paraId="1475620B" w14:textId="77777777" w:rsidR="002F5F00" w:rsidRPr="00E46981" w:rsidRDefault="002F5F00" w:rsidP="00AB3289">
      <w:pPr>
        <w:suppressAutoHyphens/>
        <w:spacing w:line="259" w:lineRule="auto"/>
        <w:contextualSpacing/>
        <w:rPr>
          <w:rFonts w:cstheme="majorHAnsi"/>
          <w:szCs w:val="22"/>
        </w:rPr>
      </w:pPr>
    </w:p>
    <w:p w14:paraId="1475620C" w14:textId="77777777" w:rsidR="00DD5CC8" w:rsidRPr="00E46981" w:rsidRDefault="00DD5CC8" w:rsidP="00AB3289">
      <w:pPr>
        <w:suppressAutoHyphens/>
        <w:spacing w:line="259" w:lineRule="auto"/>
        <w:contextualSpacing/>
        <w:rPr>
          <w:rFonts w:cstheme="majorHAnsi"/>
          <w:szCs w:val="22"/>
        </w:rPr>
      </w:pPr>
    </w:p>
    <w:p w14:paraId="1475620D"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Datum:</w:t>
      </w:r>
    </w:p>
    <w:p w14:paraId="1475620E" w14:textId="77777777" w:rsidR="002F5F00" w:rsidRPr="00E46981" w:rsidRDefault="002F5F00" w:rsidP="00AB3289">
      <w:pPr>
        <w:suppressAutoHyphens/>
        <w:spacing w:line="259" w:lineRule="auto"/>
        <w:contextualSpacing/>
        <w:rPr>
          <w:rFonts w:cstheme="majorHAnsi"/>
          <w:szCs w:val="22"/>
        </w:rPr>
      </w:pPr>
    </w:p>
    <w:p w14:paraId="1475620F" w14:textId="77777777" w:rsidR="00DD5CC8" w:rsidRPr="00E46981" w:rsidRDefault="00DD5CC8" w:rsidP="00AB3289">
      <w:pPr>
        <w:suppressAutoHyphens/>
        <w:spacing w:line="259" w:lineRule="auto"/>
        <w:contextualSpacing/>
        <w:rPr>
          <w:rFonts w:cstheme="majorHAnsi"/>
          <w:szCs w:val="22"/>
        </w:rPr>
      </w:pPr>
    </w:p>
    <w:p w14:paraId="14756211" w14:textId="70044369" w:rsidR="003A66A4" w:rsidRDefault="002F5F00" w:rsidP="003B74E0">
      <w:pPr>
        <w:suppressAutoHyphens/>
        <w:spacing w:line="259" w:lineRule="auto"/>
        <w:contextualSpacing/>
        <w:rPr>
          <w:rFonts w:cstheme="majorHAnsi"/>
          <w:szCs w:val="22"/>
        </w:rPr>
      </w:pPr>
      <w:r w:rsidRPr="00E46981">
        <w:rPr>
          <w:rFonts w:cstheme="majorHAnsi"/>
          <w:szCs w:val="22"/>
        </w:rPr>
        <w:t>Handtekening:</w:t>
      </w:r>
      <w:r w:rsidR="00EC654E" w:rsidRPr="00E46981">
        <w:rPr>
          <w:rFonts w:cstheme="majorHAnsi"/>
          <w:szCs w:val="22"/>
        </w:rPr>
        <w:t xml:space="preserve"> </w:t>
      </w:r>
    </w:p>
    <w:p w14:paraId="14756212" w14:textId="42918725" w:rsidR="005118AF" w:rsidRPr="00E46981" w:rsidRDefault="005118AF" w:rsidP="00493456">
      <w:pPr>
        <w:pStyle w:val="Kop1"/>
        <w:spacing w:before="0" w:line="259" w:lineRule="auto"/>
        <w:ind w:left="432" w:hanging="432"/>
        <w:contextualSpacing/>
        <w:rPr>
          <w:rFonts w:cstheme="majorHAnsi"/>
          <w:szCs w:val="22"/>
        </w:rPr>
      </w:pPr>
      <w:bookmarkStart w:id="223" w:name="_Toc45103216"/>
      <w:bookmarkStart w:id="224" w:name="_Toc45106878"/>
      <w:bookmarkStart w:id="225" w:name="_Toc86217160"/>
      <w:r w:rsidRPr="00E46981">
        <w:rPr>
          <w:rFonts w:cstheme="majorHAnsi"/>
          <w:szCs w:val="22"/>
        </w:rPr>
        <w:lastRenderedPageBreak/>
        <w:t xml:space="preserve">Bijlage </w:t>
      </w:r>
      <w:r w:rsidR="00D162B1">
        <w:rPr>
          <w:rFonts w:cstheme="majorHAnsi"/>
          <w:szCs w:val="22"/>
        </w:rPr>
        <w:t>7:</w:t>
      </w:r>
      <w:r w:rsidR="001A0039" w:rsidRPr="00E46981">
        <w:rPr>
          <w:rFonts w:cstheme="majorHAnsi"/>
          <w:szCs w:val="22"/>
        </w:rPr>
        <w:tab/>
      </w:r>
      <w:r w:rsidR="00B22C2E" w:rsidRPr="00E46981">
        <w:rPr>
          <w:rFonts w:cstheme="majorHAnsi"/>
          <w:szCs w:val="22"/>
        </w:rPr>
        <w:t>Prijzenformulier</w:t>
      </w:r>
      <w:bookmarkEnd w:id="223"/>
      <w:bookmarkEnd w:id="224"/>
      <w:bookmarkEnd w:id="225"/>
    </w:p>
    <w:p w14:paraId="14756213" w14:textId="77777777" w:rsidR="002F5F00" w:rsidRPr="00E46981" w:rsidRDefault="002F5F00" w:rsidP="00AB3289">
      <w:pPr>
        <w:suppressAutoHyphens/>
        <w:spacing w:line="259" w:lineRule="auto"/>
        <w:contextualSpacing/>
        <w:rPr>
          <w:rFonts w:cstheme="majorHAnsi"/>
          <w:szCs w:val="22"/>
        </w:rPr>
      </w:pPr>
    </w:p>
    <w:p w14:paraId="14756214" w14:textId="77777777" w:rsidR="00B22C2E" w:rsidRPr="00E46981" w:rsidRDefault="00DD5CC8" w:rsidP="00AB3289">
      <w:pPr>
        <w:spacing w:line="259" w:lineRule="auto"/>
        <w:contextualSpacing/>
        <w:rPr>
          <w:rFonts w:cstheme="majorHAnsi"/>
          <w:szCs w:val="22"/>
        </w:rPr>
      </w:pPr>
      <w:r w:rsidRPr="00E46981">
        <w:rPr>
          <w:rFonts w:cstheme="majorHAnsi"/>
          <w:szCs w:val="22"/>
        </w:rPr>
        <w:t xml:space="preserve">Separaat bijgevoegd in Excel format. </w:t>
      </w:r>
      <w:r w:rsidR="00B22C2E" w:rsidRPr="00E46981">
        <w:rPr>
          <w:rFonts w:cstheme="majorHAnsi"/>
          <w:szCs w:val="22"/>
        </w:rPr>
        <w:br w:type="page"/>
      </w:r>
    </w:p>
    <w:p w14:paraId="14756215" w14:textId="1C41AE58" w:rsidR="002F5F00" w:rsidRPr="00E46981" w:rsidRDefault="00B22C2E" w:rsidP="00493456">
      <w:pPr>
        <w:pStyle w:val="Kop1"/>
        <w:spacing w:before="0" w:line="259" w:lineRule="auto"/>
        <w:ind w:left="432" w:hanging="432"/>
        <w:contextualSpacing/>
        <w:rPr>
          <w:rFonts w:cstheme="majorHAnsi"/>
          <w:szCs w:val="22"/>
        </w:rPr>
      </w:pPr>
      <w:bookmarkStart w:id="226" w:name="_Ref32494861"/>
      <w:bookmarkStart w:id="227" w:name="_Toc45103217"/>
      <w:bookmarkStart w:id="228" w:name="_Toc45106879"/>
      <w:bookmarkStart w:id="229" w:name="_Toc86217161"/>
      <w:r w:rsidRPr="00E46981">
        <w:rPr>
          <w:rFonts w:cstheme="majorHAnsi"/>
          <w:szCs w:val="22"/>
        </w:rPr>
        <w:lastRenderedPageBreak/>
        <w:t xml:space="preserve">Bijlage </w:t>
      </w:r>
      <w:r w:rsidR="00D162B1">
        <w:rPr>
          <w:rFonts w:cstheme="majorHAnsi"/>
          <w:szCs w:val="22"/>
        </w:rPr>
        <w:t>8</w:t>
      </w:r>
      <w:r w:rsidRPr="00E46981">
        <w:rPr>
          <w:rFonts w:cstheme="majorHAnsi"/>
          <w:szCs w:val="22"/>
        </w:rPr>
        <w:t>:</w:t>
      </w:r>
      <w:r w:rsidRPr="00E46981">
        <w:rPr>
          <w:rFonts w:cstheme="majorHAnsi"/>
          <w:szCs w:val="22"/>
        </w:rPr>
        <w:tab/>
        <w:t>Evaluatieformulier</w:t>
      </w:r>
      <w:bookmarkEnd w:id="226"/>
      <w:bookmarkEnd w:id="227"/>
      <w:bookmarkEnd w:id="228"/>
      <w:bookmarkEnd w:id="229"/>
    </w:p>
    <w:p w14:paraId="14756216" w14:textId="77777777" w:rsidR="002F5F00" w:rsidRPr="00E46981" w:rsidRDefault="002F5F00" w:rsidP="00AB3289">
      <w:pPr>
        <w:suppressAutoHyphens/>
        <w:spacing w:line="259" w:lineRule="auto"/>
        <w:contextualSpacing/>
        <w:rPr>
          <w:rFonts w:cstheme="majorHAnsi"/>
          <w:szCs w:val="22"/>
        </w:rPr>
      </w:pPr>
    </w:p>
    <w:p w14:paraId="14756217" w14:textId="0D3EA4DF" w:rsidR="00865D9D" w:rsidRDefault="00DD5CC8" w:rsidP="00AB3289">
      <w:pPr>
        <w:suppressAutoHyphens/>
        <w:spacing w:line="259" w:lineRule="auto"/>
        <w:contextualSpacing/>
        <w:rPr>
          <w:rFonts w:cstheme="majorHAnsi"/>
          <w:szCs w:val="22"/>
        </w:rPr>
      </w:pPr>
      <w:r w:rsidRPr="00E46981">
        <w:rPr>
          <w:rFonts w:cstheme="majorHAnsi"/>
          <w:szCs w:val="22"/>
        </w:rPr>
        <w:t>Separaat bijgevoegd in Excel formaat.</w:t>
      </w:r>
    </w:p>
    <w:p w14:paraId="3747C705" w14:textId="77777777" w:rsidR="00865D9D" w:rsidRDefault="00865D9D">
      <w:pPr>
        <w:rPr>
          <w:rFonts w:cstheme="majorHAnsi"/>
          <w:szCs w:val="22"/>
        </w:rPr>
      </w:pPr>
      <w:r>
        <w:rPr>
          <w:rFonts w:cstheme="majorHAnsi"/>
          <w:szCs w:val="22"/>
        </w:rPr>
        <w:br w:type="page"/>
      </w:r>
    </w:p>
    <w:p w14:paraId="74A8DD4C" w14:textId="4D191B3D" w:rsidR="00DD5CC8" w:rsidRDefault="00865D9D" w:rsidP="00865D9D">
      <w:pPr>
        <w:pStyle w:val="Kop1"/>
        <w:ind w:left="432" w:hanging="432"/>
      </w:pPr>
      <w:bookmarkStart w:id="230" w:name="_Toc86217162"/>
      <w:r>
        <w:lastRenderedPageBreak/>
        <w:t xml:space="preserve">Bijlage </w:t>
      </w:r>
      <w:r w:rsidR="00D162B1">
        <w:t>9</w:t>
      </w:r>
      <w:r>
        <w:t>:</w:t>
      </w:r>
      <w:r>
        <w:tab/>
        <w:t>Verslag Marktconsultatie</w:t>
      </w:r>
      <w:bookmarkEnd w:id="230"/>
    </w:p>
    <w:p w14:paraId="061D0D49" w14:textId="77777777" w:rsidR="00865D9D" w:rsidRDefault="00865D9D" w:rsidP="00865D9D">
      <w:pPr>
        <w:suppressAutoHyphens/>
        <w:spacing w:line="259" w:lineRule="auto"/>
        <w:contextualSpacing/>
        <w:rPr>
          <w:rFonts w:cstheme="majorHAnsi"/>
          <w:szCs w:val="22"/>
        </w:rPr>
      </w:pPr>
    </w:p>
    <w:p w14:paraId="7D5ED193" w14:textId="3A420E96" w:rsidR="00865D9D" w:rsidRDefault="00865D9D" w:rsidP="00865D9D">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pdf</w:t>
      </w:r>
      <w:r w:rsidRPr="00E46981">
        <w:rPr>
          <w:rFonts w:cstheme="majorHAnsi"/>
          <w:szCs w:val="22"/>
        </w:rPr>
        <w:t xml:space="preserve"> formaat.</w:t>
      </w:r>
    </w:p>
    <w:p w14:paraId="4D4223A8" w14:textId="32776124" w:rsidR="00191556" w:rsidRDefault="00191556">
      <w:r>
        <w:br w:type="page"/>
      </w:r>
    </w:p>
    <w:p w14:paraId="74E0F8B8" w14:textId="546D7835" w:rsidR="00191556" w:rsidRDefault="00191556" w:rsidP="00191556">
      <w:pPr>
        <w:pStyle w:val="Kop1"/>
        <w:ind w:left="432" w:hanging="432"/>
      </w:pPr>
      <w:bookmarkStart w:id="231" w:name="_Toc86217163"/>
      <w:r>
        <w:lastRenderedPageBreak/>
        <w:t>Bijlage 10:</w:t>
      </w:r>
      <w:r>
        <w:tab/>
        <w:t>TRA verlading rioolslib</w:t>
      </w:r>
      <w:bookmarkEnd w:id="231"/>
      <w:r>
        <w:t xml:space="preserve"> </w:t>
      </w:r>
    </w:p>
    <w:p w14:paraId="75B290E5" w14:textId="77777777" w:rsidR="00191556" w:rsidRDefault="00191556" w:rsidP="00191556">
      <w:pPr>
        <w:suppressAutoHyphens/>
        <w:spacing w:line="259" w:lineRule="auto"/>
        <w:contextualSpacing/>
        <w:rPr>
          <w:rFonts w:cstheme="majorHAnsi"/>
          <w:szCs w:val="22"/>
        </w:rPr>
      </w:pPr>
    </w:p>
    <w:p w14:paraId="5E6D8A50" w14:textId="77777777" w:rsidR="00191556" w:rsidRDefault="00191556" w:rsidP="00191556">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pdf</w:t>
      </w:r>
      <w:r w:rsidRPr="00E46981">
        <w:rPr>
          <w:rFonts w:cstheme="majorHAnsi"/>
          <w:szCs w:val="22"/>
        </w:rPr>
        <w:t xml:space="preserve"> formaat.</w:t>
      </w:r>
    </w:p>
    <w:p w14:paraId="28D67F71" w14:textId="3D3426E2" w:rsidR="00FC1D25" w:rsidRDefault="00FC1D25">
      <w:r>
        <w:br w:type="page"/>
      </w:r>
    </w:p>
    <w:p w14:paraId="53D18F05" w14:textId="38EABEEE" w:rsidR="00FC1D25" w:rsidRDefault="00FC1D25" w:rsidP="00FC1D25">
      <w:pPr>
        <w:pStyle w:val="Kop1"/>
        <w:ind w:left="432" w:hanging="432"/>
      </w:pPr>
      <w:bookmarkStart w:id="232" w:name="_Toc86217164"/>
      <w:r>
        <w:lastRenderedPageBreak/>
        <w:t>Bijlage 11:</w:t>
      </w:r>
      <w:r>
        <w:tab/>
        <w:t>MKI documenten</w:t>
      </w:r>
      <w:bookmarkEnd w:id="232"/>
      <w:r>
        <w:t xml:space="preserve"> </w:t>
      </w:r>
    </w:p>
    <w:p w14:paraId="2968A78E" w14:textId="77777777" w:rsidR="00FC1D25" w:rsidRDefault="00FC1D25" w:rsidP="00FC1D25">
      <w:pPr>
        <w:suppressAutoHyphens/>
        <w:spacing w:line="259" w:lineRule="auto"/>
        <w:contextualSpacing/>
        <w:rPr>
          <w:rFonts w:cstheme="majorHAnsi"/>
          <w:szCs w:val="22"/>
        </w:rPr>
      </w:pPr>
    </w:p>
    <w:p w14:paraId="6E616271" w14:textId="290A838F" w:rsidR="00FC1D25" w:rsidRDefault="00FC1D25" w:rsidP="00FC1D25">
      <w:pPr>
        <w:suppressAutoHyphens/>
        <w:spacing w:line="259" w:lineRule="auto"/>
        <w:contextualSpacing/>
        <w:rPr>
          <w:rFonts w:cstheme="majorHAnsi"/>
          <w:szCs w:val="22"/>
        </w:rPr>
      </w:pPr>
      <w:r>
        <w:rPr>
          <w:rFonts w:cstheme="majorHAnsi"/>
          <w:szCs w:val="22"/>
        </w:rPr>
        <w:t xml:space="preserve">Bijlage 11a – </w:t>
      </w:r>
      <w:r>
        <w:rPr>
          <w:rFonts w:cstheme="majorHAnsi"/>
          <w:szCs w:val="22"/>
        </w:rPr>
        <w:tab/>
        <w:t xml:space="preserve">MKI referentie berekening Slibtransport. </w:t>
      </w:r>
    </w:p>
    <w:p w14:paraId="2EF0CC47" w14:textId="47942255" w:rsidR="00FC1D25" w:rsidRPr="00FC1D25" w:rsidRDefault="00FC1D25" w:rsidP="00FC1D25">
      <w:pPr>
        <w:suppressAutoHyphens/>
        <w:spacing w:line="259" w:lineRule="auto"/>
        <w:ind w:left="720" w:firstLine="720"/>
        <w:contextualSpacing/>
        <w:rPr>
          <w:rFonts w:cstheme="majorHAnsi"/>
          <w:i/>
          <w:iCs/>
          <w:szCs w:val="22"/>
        </w:rPr>
      </w:pPr>
      <w:r w:rsidRPr="00FC1D25">
        <w:rPr>
          <w:rFonts w:cstheme="majorHAnsi"/>
          <w:i/>
          <w:iCs/>
          <w:szCs w:val="22"/>
        </w:rPr>
        <w:t>Separaat bijgevoegd in Excel formaat.</w:t>
      </w:r>
    </w:p>
    <w:p w14:paraId="14C48FE9" w14:textId="477CD92D" w:rsidR="00865D9D" w:rsidRDefault="00865D9D" w:rsidP="00865D9D"/>
    <w:p w14:paraId="0BAA96E2" w14:textId="40396D9B" w:rsidR="00FC1D25" w:rsidRDefault="00FC1D25" w:rsidP="00FC1D25">
      <w:pPr>
        <w:suppressAutoHyphens/>
        <w:spacing w:line="259" w:lineRule="auto"/>
        <w:contextualSpacing/>
        <w:rPr>
          <w:rFonts w:cstheme="majorHAnsi"/>
          <w:szCs w:val="22"/>
        </w:rPr>
      </w:pPr>
      <w:r>
        <w:rPr>
          <w:rFonts w:cstheme="majorHAnsi"/>
          <w:szCs w:val="22"/>
        </w:rPr>
        <w:t xml:space="preserve">Bijlage 11b – </w:t>
      </w:r>
      <w:r>
        <w:rPr>
          <w:rFonts w:cstheme="majorHAnsi"/>
          <w:szCs w:val="22"/>
        </w:rPr>
        <w:tab/>
        <w:t xml:space="preserve">Uitgangspunten MKI berekening </w:t>
      </w:r>
    </w:p>
    <w:p w14:paraId="2A6B1832" w14:textId="6269AFCB" w:rsidR="00FC1D25" w:rsidRPr="00FC1D25" w:rsidRDefault="00FC1D25" w:rsidP="00FC1D25">
      <w:pPr>
        <w:suppressAutoHyphens/>
        <w:spacing w:line="259" w:lineRule="auto"/>
        <w:ind w:left="720" w:firstLine="720"/>
        <w:contextualSpacing/>
        <w:rPr>
          <w:rFonts w:cstheme="majorHAnsi"/>
          <w:i/>
          <w:iCs/>
          <w:szCs w:val="22"/>
        </w:rPr>
      </w:pPr>
      <w:r w:rsidRPr="00FC1D25">
        <w:rPr>
          <w:rFonts w:cstheme="majorHAnsi"/>
          <w:i/>
          <w:iCs/>
          <w:szCs w:val="22"/>
        </w:rPr>
        <w:t xml:space="preserve">Separaat bijgevoegd in </w:t>
      </w:r>
      <w:r>
        <w:rPr>
          <w:rFonts w:cstheme="majorHAnsi"/>
          <w:i/>
          <w:iCs/>
          <w:szCs w:val="22"/>
        </w:rPr>
        <w:t>pdf</w:t>
      </w:r>
      <w:r w:rsidRPr="00FC1D25">
        <w:rPr>
          <w:rFonts w:cstheme="majorHAnsi"/>
          <w:i/>
          <w:iCs/>
          <w:szCs w:val="22"/>
        </w:rPr>
        <w:t xml:space="preserve"> formaat.</w:t>
      </w:r>
    </w:p>
    <w:p w14:paraId="1BA45DAE" w14:textId="698C0390" w:rsidR="00FC1D25" w:rsidRDefault="00FC1D25" w:rsidP="00865D9D"/>
    <w:p w14:paraId="10B430D0" w14:textId="2BBCD718" w:rsidR="00FC1D25" w:rsidRDefault="00FC1D25" w:rsidP="00FC1D25">
      <w:pPr>
        <w:suppressAutoHyphens/>
        <w:spacing w:line="259" w:lineRule="auto"/>
        <w:contextualSpacing/>
        <w:rPr>
          <w:rFonts w:cstheme="majorHAnsi"/>
          <w:szCs w:val="22"/>
        </w:rPr>
      </w:pPr>
      <w:r>
        <w:rPr>
          <w:rFonts w:cstheme="majorHAnsi"/>
          <w:szCs w:val="22"/>
        </w:rPr>
        <w:t xml:space="preserve">Bijlage 11c – </w:t>
      </w:r>
      <w:r>
        <w:rPr>
          <w:rFonts w:cstheme="majorHAnsi"/>
          <w:szCs w:val="22"/>
        </w:rPr>
        <w:tab/>
        <w:t xml:space="preserve">Invulsheet MKI berekening </w:t>
      </w:r>
    </w:p>
    <w:p w14:paraId="6BC151F5" w14:textId="77777777" w:rsidR="00FC1D25" w:rsidRPr="00FC1D25" w:rsidRDefault="00FC1D25" w:rsidP="00FC1D25">
      <w:pPr>
        <w:suppressAutoHyphens/>
        <w:spacing w:line="259" w:lineRule="auto"/>
        <w:ind w:left="720" w:firstLine="720"/>
        <w:contextualSpacing/>
        <w:rPr>
          <w:rFonts w:cstheme="majorHAnsi"/>
          <w:i/>
          <w:iCs/>
          <w:szCs w:val="22"/>
        </w:rPr>
      </w:pPr>
      <w:r w:rsidRPr="00FC1D25">
        <w:rPr>
          <w:rFonts w:cstheme="majorHAnsi"/>
          <w:i/>
          <w:iCs/>
          <w:szCs w:val="22"/>
        </w:rPr>
        <w:t>Separaat bijgevoegd in Excel formaat.</w:t>
      </w:r>
    </w:p>
    <w:p w14:paraId="3B719D81" w14:textId="77777777" w:rsidR="00FC1D25" w:rsidRPr="00865D9D" w:rsidRDefault="00FC1D25" w:rsidP="00865D9D"/>
    <w:sectPr w:rsidR="00FC1D25" w:rsidRPr="00865D9D" w:rsidSect="00B35FB8">
      <w:footerReference w:type="even" r:id="rId22"/>
      <w:footerReference w:type="default" r:id="rId23"/>
      <w:footerReference w:type="first" r:id="rId24"/>
      <w:pgSz w:w="11900" w:h="16840"/>
      <w:pgMar w:top="1440" w:right="1440" w:bottom="1440" w:left="1440" w:header="709" w:footer="709"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67EBB" w14:textId="77777777" w:rsidR="00E0410C" w:rsidRDefault="00E0410C" w:rsidP="008800FF">
      <w:r>
        <w:separator/>
      </w:r>
    </w:p>
  </w:endnote>
  <w:endnote w:type="continuationSeparator" w:id="0">
    <w:p w14:paraId="45B8A060" w14:textId="77777777" w:rsidR="00E0410C" w:rsidRDefault="00E0410C" w:rsidP="0088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6275" w14:textId="77777777" w:rsidR="00E0410C" w:rsidRDefault="00E0410C" w:rsidP="00664F3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756276" w14:textId="77777777" w:rsidR="00E0410C" w:rsidRDefault="00E0410C" w:rsidP="00664F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6277" w14:textId="77777777" w:rsidR="00E0410C" w:rsidRPr="00B966B1" w:rsidRDefault="00E0410C" w:rsidP="00E04E74">
    <w:pPr>
      <w:pStyle w:val="Voettekst"/>
      <w:jc w:val="right"/>
      <w:rPr>
        <w:rStyle w:val="Paginanummer"/>
        <w:rFonts w:cs="Times New Roman"/>
        <w:sz w:val="18"/>
        <w:szCs w:val="18"/>
      </w:rPr>
    </w:pPr>
    <w:r w:rsidRPr="00B966B1">
      <w:rPr>
        <w:rStyle w:val="Paginanummer"/>
        <w:rFonts w:cs="Times New Roman"/>
        <w:sz w:val="18"/>
        <w:szCs w:val="18"/>
      </w:rPr>
      <w:fldChar w:fldCharType="begin"/>
    </w:r>
    <w:r w:rsidRPr="00B966B1">
      <w:rPr>
        <w:rStyle w:val="Paginanummer"/>
        <w:rFonts w:cs="Times New Roman"/>
        <w:sz w:val="18"/>
        <w:szCs w:val="18"/>
      </w:rPr>
      <w:instrText xml:space="preserve">PAGE  </w:instrText>
    </w:r>
    <w:r w:rsidRPr="00B966B1">
      <w:rPr>
        <w:rStyle w:val="Paginanummer"/>
        <w:rFonts w:cs="Times New Roman"/>
        <w:sz w:val="18"/>
        <w:szCs w:val="18"/>
      </w:rPr>
      <w:fldChar w:fldCharType="separate"/>
    </w:r>
    <w:r>
      <w:rPr>
        <w:rStyle w:val="Paginanummer"/>
        <w:rFonts w:cs="Times New Roman"/>
        <w:noProof/>
        <w:sz w:val="18"/>
        <w:szCs w:val="18"/>
      </w:rPr>
      <w:t>19</w:t>
    </w:r>
    <w:r w:rsidRPr="00B966B1">
      <w:rPr>
        <w:rStyle w:val="Paginanummer"/>
        <w:rFonts w:cs="Times New Roman"/>
        <w:sz w:val="18"/>
        <w:szCs w:val="18"/>
      </w:rPr>
      <w:fldChar w:fldCharType="end"/>
    </w:r>
  </w:p>
  <w:p w14:paraId="14756278" w14:textId="77777777" w:rsidR="00E0410C" w:rsidRPr="00A33672" w:rsidRDefault="00E0410C" w:rsidP="00664F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6279" w14:textId="77777777" w:rsidR="00E0410C" w:rsidRPr="00D14687" w:rsidRDefault="00E0410C" w:rsidP="00664F3A">
    <w:pPr>
      <w:pStyle w:val="Voettekst"/>
      <w:rPr>
        <w:rFonts w:ascii="Times New Roman" w:hAnsi="Times New Roman" w:cs="Times New Roman"/>
        <w:sz w:val="20"/>
        <w:szCs w:val="20"/>
      </w:rPr>
    </w:pPr>
  </w:p>
  <w:p w14:paraId="1475627A" w14:textId="77777777" w:rsidR="00E0410C" w:rsidRPr="00D14687" w:rsidRDefault="00E0410C" w:rsidP="00664F3A">
    <w:pPr>
      <w:pStyle w:val="Voetteks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AA128" w14:textId="77777777" w:rsidR="00E0410C" w:rsidRDefault="00E0410C" w:rsidP="008800FF">
      <w:r>
        <w:separator/>
      </w:r>
    </w:p>
  </w:footnote>
  <w:footnote w:type="continuationSeparator" w:id="0">
    <w:p w14:paraId="24B91672" w14:textId="77777777" w:rsidR="00E0410C" w:rsidRDefault="00E0410C" w:rsidP="008800FF">
      <w:r>
        <w:continuationSeparator/>
      </w:r>
    </w:p>
  </w:footnote>
  <w:footnote w:id="1">
    <w:p w14:paraId="1475627B" w14:textId="77777777" w:rsidR="00E0410C" w:rsidRDefault="00E0410C" w:rsidP="00E50732">
      <w:pPr>
        <w:pStyle w:val="Voetnoottekst"/>
      </w:pPr>
      <w:r>
        <w:rPr>
          <w:rFonts w:ascii="Calibri" w:eastAsia="Calibri" w:hAnsi="Calibri" w:cs="Calibri"/>
          <w:vertAlign w:val="superscript"/>
        </w:rPr>
        <w:footnoteRef/>
      </w:r>
      <w:r>
        <w:rPr>
          <w:rFonts w:ascii="Calibri" w:eastAsia="Calibri" w:hAnsi="Calibri" w:cs="Calibri"/>
        </w:rPr>
        <w:t xml:space="preserve"> Artikel 1.1 </w:t>
      </w:r>
      <w:proofErr w:type="spellStart"/>
      <w:r>
        <w:rPr>
          <w:rFonts w:ascii="Calibri" w:eastAsia="Calibri" w:hAnsi="Calibri" w:cs="Calibri"/>
        </w:rPr>
        <w:t>Aw</w:t>
      </w:r>
      <w:proofErr w:type="spellEnd"/>
    </w:p>
  </w:footnote>
  <w:footnote w:id="2">
    <w:p w14:paraId="1475627C" w14:textId="77777777" w:rsidR="00E0410C" w:rsidRPr="00B966B1" w:rsidRDefault="00E0410C" w:rsidP="00343522">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1.1 jo. 2.44 e.v. </w:t>
      </w:r>
      <w:proofErr w:type="spellStart"/>
      <w:r w:rsidRPr="00B966B1">
        <w:rPr>
          <w:rFonts w:cs="Times New Roman"/>
          <w:szCs w:val="18"/>
        </w:rPr>
        <w:t>Aw</w:t>
      </w:r>
      <w:proofErr w:type="spellEnd"/>
    </w:p>
  </w:footnote>
  <w:footnote w:id="3">
    <w:p w14:paraId="1475627F" w14:textId="77777777" w:rsidR="00E0410C" w:rsidRPr="00B966B1" w:rsidRDefault="00E0410C" w:rsidP="00342693">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1.1 </w:t>
      </w:r>
      <w:proofErr w:type="spellStart"/>
      <w:r w:rsidRPr="00B966B1">
        <w:rPr>
          <w:rFonts w:cs="Times New Roman"/>
          <w:szCs w:val="18"/>
        </w:rPr>
        <w:t>Aw</w:t>
      </w:r>
      <w:proofErr w:type="spellEnd"/>
    </w:p>
  </w:footnote>
  <w:footnote w:id="4">
    <w:p w14:paraId="14756284" w14:textId="77777777" w:rsidR="00E0410C" w:rsidRPr="00B966B1" w:rsidRDefault="00E0410C" w:rsidP="003B60B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1.5 lid 1 en lid 2 </w:t>
      </w:r>
      <w:proofErr w:type="spellStart"/>
      <w:r w:rsidRPr="00B966B1">
        <w:rPr>
          <w:rFonts w:cs="Times New Roman"/>
          <w:szCs w:val="18"/>
        </w:rPr>
        <w:t>Aw</w:t>
      </w:r>
      <w:proofErr w:type="spellEnd"/>
      <w:r w:rsidRPr="00B966B1">
        <w:rPr>
          <w:rFonts w:cs="Times New Roman"/>
          <w:szCs w:val="18"/>
        </w:rPr>
        <w:t xml:space="preserve"> en artikel 1.10 lid 2 sub a </w:t>
      </w:r>
      <w:proofErr w:type="spellStart"/>
      <w:r w:rsidRPr="00B966B1">
        <w:rPr>
          <w:rFonts w:cs="Times New Roman"/>
          <w:szCs w:val="18"/>
        </w:rPr>
        <w:t>Aw</w:t>
      </w:r>
      <w:proofErr w:type="spellEnd"/>
      <w:r w:rsidRPr="00B966B1">
        <w:rPr>
          <w:rFonts w:cs="Times New Roman"/>
          <w:szCs w:val="18"/>
        </w:rPr>
        <w:t>. Zie ook Gids Proportionaliteit, april 2016, blz. 18 e.v.</w:t>
      </w:r>
    </w:p>
  </w:footnote>
  <w:footnote w:id="5">
    <w:p w14:paraId="47FAC33D" w14:textId="77777777" w:rsidR="00E0410C" w:rsidRPr="00B966B1" w:rsidRDefault="00E0410C" w:rsidP="005B5F1F">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1.5 lid 3 </w:t>
      </w:r>
      <w:proofErr w:type="spellStart"/>
      <w:r w:rsidRPr="00B966B1">
        <w:rPr>
          <w:rFonts w:cs="Times New Roman"/>
          <w:szCs w:val="18"/>
        </w:rPr>
        <w:t>Aw</w:t>
      </w:r>
      <w:proofErr w:type="spellEnd"/>
      <w:r w:rsidRPr="00B966B1">
        <w:rPr>
          <w:rFonts w:cs="Times New Roman"/>
          <w:szCs w:val="18"/>
        </w:rPr>
        <w:t>. Zie ook Gids Proportionaliteit, april 2016, blz. 21 e.v.</w:t>
      </w:r>
    </w:p>
  </w:footnote>
  <w:footnote w:id="6">
    <w:p w14:paraId="14756288" w14:textId="77777777" w:rsidR="00E0410C" w:rsidRPr="00B966B1" w:rsidRDefault="00E0410C">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2.13 </w:t>
      </w:r>
      <w:proofErr w:type="spellStart"/>
      <w:r w:rsidRPr="00B966B1">
        <w:rPr>
          <w:rFonts w:cs="Times New Roman"/>
          <w:szCs w:val="18"/>
        </w:rPr>
        <w:t>Aw</w:t>
      </w:r>
      <w:proofErr w:type="spellEnd"/>
    </w:p>
  </w:footnote>
  <w:footnote w:id="7">
    <w:p w14:paraId="14756289" w14:textId="77777777" w:rsidR="00E0410C" w:rsidRPr="00B966B1" w:rsidRDefault="00E0410C" w:rsidP="00FD6E1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2.44 sub a </w:t>
      </w:r>
      <w:proofErr w:type="spellStart"/>
      <w:r w:rsidRPr="00B966B1">
        <w:rPr>
          <w:rFonts w:cs="Times New Roman"/>
          <w:szCs w:val="18"/>
        </w:rPr>
        <w:t>Aw</w:t>
      </w:r>
      <w:proofErr w:type="spellEnd"/>
    </w:p>
  </w:footnote>
  <w:footnote w:id="8">
    <w:p w14:paraId="1475628A" w14:textId="77777777" w:rsidR="00E0410C" w:rsidRPr="00B966B1" w:rsidRDefault="00E0410C" w:rsidP="00FD6E1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Voorschrift 3-4 A Gids Proportionaliteit, april 2016, blz. 29</w:t>
      </w:r>
    </w:p>
  </w:footnote>
  <w:footnote w:id="9">
    <w:p w14:paraId="1475628B" w14:textId="77777777" w:rsidR="00E0410C" w:rsidRPr="00B966B1" w:rsidRDefault="00E0410C" w:rsidP="005B083F">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4.13 </w:t>
      </w:r>
      <w:proofErr w:type="spellStart"/>
      <w:r w:rsidRPr="00B966B1">
        <w:rPr>
          <w:rFonts w:cs="Times New Roman"/>
          <w:szCs w:val="18"/>
        </w:rPr>
        <w:t>Aw</w:t>
      </w:r>
      <w:proofErr w:type="spellEnd"/>
    </w:p>
  </w:footnote>
  <w:footnote w:id="10">
    <w:p w14:paraId="1475628C" w14:textId="77777777" w:rsidR="00E0410C" w:rsidRPr="00B966B1" w:rsidRDefault="00E0410C" w:rsidP="00DB4803">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2.85 </w:t>
      </w:r>
      <w:proofErr w:type="spellStart"/>
      <w:r w:rsidRPr="00B966B1">
        <w:rPr>
          <w:rFonts w:cs="Times New Roman"/>
          <w:szCs w:val="18"/>
        </w:rPr>
        <w:t>Aw</w:t>
      </w:r>
      <w:proofErr w:type="spellEnd"/>
    </w:p>
  </w:footnote>
  <w:footnote w:id="11">
    <w:p w14:paraId="1475628D" w14:textId="77777777" w:rsidR="00E0410C" w:rsidRPr="00B966B1" w:rsidRDefault="00E0410C" w:rsidP="00741CFB">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2.113 </w:t>
      </w:r>
      <w:proofErr w:type="spellStart"/>
      <w:r w:rsidRPr="00B966B1">
        <w:rPr>
          <w:rFonts w:cs="Times New Roman"/>
          <w:szCs w:val="18"/>
        </w:rPr>
        <w:t>Aw</w:t>
      </w:r>
      <w:proofErr w:type="spellEnd"/>
    </w:p>
  </w:footnote>
  <w:footnote w:id="12">
    <w:p w14:paraId="1475628E" w14:textId="77777777" w:rsidR="00E0410C" w:rsidRPr="00B966B1" w:rsidRDefault="00E0410C"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2.129 </w:t>
      </w:r>
      <w:proofErr w:type="spellStart"/>
      <w:r w:rsidRPr="00B966B1">
        <w:rPr>
          <w:rFonts w:cs="Times New Roman"/>
          <w:szCs w:val="18"/>
        </w:rPr>
        <w:t>Aw</w:t>
      </w:r>
      <w:proofErr w:type="spellEnd"/>
    </w:p>
  </w:footnote>
  <w:footnote w:id="13">
    <w:p w14:paraId="1475628F" w14:textId="77777777" w:rsidR="00E0410C" w:rsidRPr="00B966B1" w:rsidRDefault="00E0410C"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2.127 lid 3 </w:t>
      </w:r>
      <w:proofErr w:type="spellStart"/>
      <w:r w:rsidRPr="00B966B1">
        <w:rPr>
          <w:rFonts w:cs="Times New Roman"/>
          <w:szCs w:val="18"/>
        </w:rPr>
        <w:t>Aw</w:t>
      </w:r>
      <w:proofErr w:type="spellEnd"/>
    </w:p>
  </w:footnote>
  <w:footnote w:id="14">
    <w:p w14:paraId="14756290" w14:textId="77777777" w:rsidR="00E0410C" w:rsidRPr="00B966B1" w:rsidRDefault="00E0410C"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2.130 lid 1 </w:t>
      </w:r>
      <w:proofErr w:type="spellStart"/>
      <w:r w:rsidRPr="00B966B1">
        <w:rPr>
          <w:rFonts w:cs="Times New Roman"/>
          <w:szCs w:val="18"/>
        </w:rPr>
        <w:t>Aw</w:t>
      </w:r>
      <w:proofErr w:type="spellEnd"/>
    </w:p>
  </w:footnote>
  <w:footnote w:id="15">
    <w:p w14:paraId="14756291" w14:textId="77777777" w:rsidR="00E0410C" w:rsidRPr="00B966B1" w:rsidRDefault="00E0410C" w:rsidP="002A735D">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2.130 lid 3 </w:t>
      </w:r>
      <w:proofErr w:type="spellStart"/>
      <w:r w:rsidRPr="00B966B1">
        <w:rPr>
          <w:rFonts w:cs="Times New Roman"/>
          <w:szCs w:val="18"/>
        </w:rPr>
        <w:t>Aw</w:t>
      </w:r>
      <w:proofErr w:type="spellEnd"/>
    </w:p>
  </w:footnote>
  <w:footnote w:id="16">
    <w:p w14:paraId="14756292" w14:textId="77777777" w:rsidR="00E0410C" w:rsidRPr="00B966B1" w:rsidRDefault="00E0410C" w:rsidP="001C15CA">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2.89 </w:t>
      </w:r>
      <w:proofErr w:type="spellStart"/>
      <w:r w:rsidRPr="00B966B1">
        <w:rPr>
          <w:rFonts w:cs="Times New Roman"/>
          <w:szCs w:val="18"/>
        </w:rPr>
        <w:t>Aw</w:t>
      </w:r>
      <w:proofErr w:type="spellEnd"/>
    </w:p>
  </w:footnote>
  <w:footnote w:id="17">
    <w:p w14:paraId="14756293" w14:textId="77777777" w:rsidR="00E0410C" w:rsidRPr="00B966B1" w:rsidRDefault="00E0410C" w:rsidP="00042936">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2.90 lid 1 en lid 2 sub a </w:t>
      </w:r>
      <w:proofErr w:type="spellStart"/>
      <w:r w:rsidRPr="00B966B1">
        <w:rPr>
          <w:rFonts w:cs="Times New Roman"/>
          <w:szCs w:val="18"/>
        </w:rPr>
        <w:t>Aw</w:t>
      </w:r>
      <w:proofErr w:type="spellEnd"/>
    </w:p>
  </w:footnote>
  <w:footnote w:id="18">
    <w:p w14:paraId="14756294" w14:textId="77777777" w:rsidR="00E0410C" w:rsidRPr="00B966B1" w:rsidRDefault="00E0410C" w:rsidP="009171A7">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2.90 lid 1 en lid 2 sub b </w:t>
      </w:r>
      <w:proofErr w:type="spellStart"/>
      <w:r w:rsidRPr="00B966B1">
        <w:rPr>
          <w:rFonts w:cs="Times New Roman"/>
          <w:szCs w:val="18"/>
        </w:rPr>
        <w:t>Aw</w:t>
      </w:r>
      <w:proofErr w:type="spellEnd"/>
    </w:p>
  </w:footnote>
  <w:footnote w:id="19">
    <w:p w14:paraId="14756295" w14:textId="77777777" w:rsidR="00E0410C" w:rsidRPr="00B966B1" w:rsidRDefault="00E0410C" w:rsidP="00042936">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2.93 </w:t>
      </w:r>
      <w:proofErr w:type="spellStart"/>
      <w:r w:rsidRPr="00B966B1">
        <w:rPr>
          <w:rFonts w:cs="Times New Roman"/>
          <w:szCs w:val="18"/>
        </w:rPr>
        <w:t>Aw</w:t>
      </w:r>
      <w:proofErr w:type="spellEnd"/>
    </w:p>
  </w:footnote>
  <w:footnote w:id="20">
    <w:p w14:paraId="19C9F936" w14:textId="77777777" w:rsidR="00E0410C" w:rsidRPr="00B966B1" w:rsidRDefault="00E0410C" w:rsidP="00681F23">
      <w:pPr>
        <w:pStyle w:val="Voetnoottekst"/>
        <w:rPr>
          <w:szCs w:val="18"/>
        </w:rPr>
      </w:pPr>
      <w:r w:rsidRPr="00B966B1">
        <w:rPr>
          <w:rStyle w:val="Voetnootmarkering"/>
          <w:szCs w:val="18"/>
        </w:rPr>
        <w:footnoteRef/>
      </w:r>
      <w:r w:rsidRPr="00B966B1">
        <w:rPr>
          <w:szCs w:val="18"/>
        </w:rPr>
        <w:t xml:space="preserve"> Voorschrift 3.5G onder 2. Gids Proportionaliteit, april 2016, blz. 49</w:t>
      </w:r>
    </w:p>
  </w:footnote>
  <w:footnote w:id="21">
    <w:p w14:paraId="14756298" w14:textId="77777777" w:rsidR="00E0410C" w:rsidRPr="00B966B1" w:rsidRDefault="00E0410C" w:rsidP="00651242">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Voorschrift 3-5 D Gids Proportionaliteit, april 2016, blz. 45</w:t>
      </w:r>
    </w:p>
  </w:footnote>
  <w:footnote w:id="22">
    <w:p w14:paraId="14756299" w14:textId="77777777" w:rsidR="00E0410C" w:rsidRPr="00B966B1" w:rsidRDefault="00E0410C" w:rsidP="00651242">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1.10 </w:t>
      </w:r>
      <w:proofErr w:type="spellStart"/>
      <w:r w:rsidRPr="00B966B1">
        <w:rPr>
          <w:rFonts w:cs="Times New Roman"/>
          <w:szCs w:val="18"/>
        </w:rPr>
        <w:t>Aw</w:t>
      </w:r>
      <w:proofErr w:type="spellEnd"/>
      <w:r w:rsidRPr="00B966B1">
        <w:rPr>
          <w:rFonts w:cs="Times New Roman"/>
          <w:szCs w:val="18"/>
        </w:rPr>
        <w:t xml:space="preserve"> jo. Voorschrift 3-9 B Gids Proportionaliteit, april 2016, blz. 65</w:t>
      </w:r>
    </w:p>
  </w:footnote>
  <w:footnote w:id="23">
    <w:p w14:paraId="1475629B" w14:textId="77777777" w:rsidR="00E0410C" w:rsidRDefault="00E0410C">
      <w:pPr>
        <w:pStyle w:val="Voetnoottekst"/>
      </w:pPr>
      <w:r>
        <w:rPr>
          <w:rStyle w:val="Voetnootmarkering"/>
        </w:rPr>
        <w:footnoteRef/>
      </w:r>
      <w:r>
        <w:t xml:space="preserve"> Artikel 2.81 lid 2 </w:t>
      </w:r>
      <w:proofErr w:type="spellStart"/>
      <w:r>
        <w:t>Aw</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10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C2147"/>
    <w:multiLevelType w:val="hybridMultilevel"/>
    <w:tmpl w:val="4A7E4CC0"/>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15:restartNumberingAfterBreak="0">
    <w:nsid w:val="02E40A1B"/>
    <w:multiLevelType w:val="hybridMultilevel"/>
    <w:tmpl w:val="BE9A98BA"/>
    <w:lvl w:ilvl="0" w:tplc="0413000F">
      <w:start w:val="1"/>
      <w:numFmt w:val="decimal"/>
      <w:lvlText w:val="%1."/>
      <w:lvlJc w:val="left"/>
      <w:pPr>
        <w:ind w:left="1070" w:hanging="360"/>
      </w:pPr>
      <w:rPr>
        <w:rFont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3" w15:restartNumberingAfterBreak="0">
    <w:nsid w:val="096E032E"/>
    <w:multiLevelType w:val="hybridMultilevel"/>
    <w:tmpl w:val="5418B7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B15531B"/>
    <w:multiLevelType w:val="hybridMultilevel"/>
    <w:tmpl w:val="BB08C590"/>
    <w:lvl w:ilvl="0" w:tplc="46A829F4">
      <w:numFmt w:val="bullet"/>
      <w:lvlText w:val=""/>
      <w:lvlJc w:val="left"/>
      <w:pPr>
        <w:ind w:left="405" w:hanging="360"/>
      </w:pPr>
      <w:rPr>
        <w:rFonts w:ascii="Symbol" w:eastAsiaTheme="minorHAnsi" w:hAnsi="Symbol" w:cstheme="majorHAns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5" w15:restartNumberingAfterBreak="0">
    <w:nsid w:val="0FDE5BB1"/>
    <w:multiLevelType w:val="hybridMultilevel"/>
    <w:tmpl w:val="C9B47394"/>
    <w:lvl w:ilvl="0" w:tplc="512C6846">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A6ECA"/>
    <w:multiLevelType w:val="hybridMultilevel"/>
    <w:tmpl w:val="1ABE540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2F3E9C"/>
    <w:multiLevelType w:val="hybridMultilevel"/>
    <w:tmpl w:val="ACE0C166"/>
    <w:lvl w:ilvl="0" w:tplc="52BA2902">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00540C"/>
    <w:multiLevelType w:val="hybridMultilevel"/>
    <w:tmpl w:val="52643798"/>
    <w:lvl w:ilvl="0" w:tplc="55728710">
      <w:start w:val="1"/>
      <w:numFmt w:val="lowerRoman"/>
      <w:lvlText w:val="%1."/>
      <w:lvlJc w:val="right"/>
      <w:pPr>
        <w:ind w:left="720" w:hanging="360"/>
      </w:pPr>
    </w:lvl>
    <w:lvl w:ilvl="1" w:tplc="170EB7F4">
      <w:start w:val="1"/>
      <w:numFmt w:val="lowerLetter"/>
      <w:lvlText w:val="%2."/>
      <w:lvlJc w:val="left"/>
      <w:pPr>
        <w:ind w:left="1440" w:hanging="360"/>
      </w:pPr>
    </w:lvl>
    <w:lvl w:ilvl="2" w:tplc="843444B2">
      <w:start w:val="1"/>
      <w:numFmt w:val="lowerRoman"/>
      <w:lvlText w:val="%3."/>
      <w:lvlJc w:val="right"/>
      <w:pPr>
        <w:ind w:left="2160" w:hanging="180"/>
      </w:pPr>
    </w:lvl>
    <w:lvl w:ilvl="3" w:tplc="E59AD034">
      <w:start w:val="1"/>
      <w:numFmt w:val="decimal"/>
      <w:lvlText w:val="%4."/>
      <w:lvlJc w:val="left"/>
      <w:pPr>
        <w:ind w:left="2880" w:hanging="360"/>
      </w:pPr>
    </w:lvl>
    <w:lvl w:ilvl="4" w:tplc="11C07506">
      <w:start w:val="1"/>
      <w:numFmt w:val="lowerLetter"/>
      <w:lvlText w:val="%5."/>
      <w:lvlJc w:val="left"/>
      <w:pPr>
        <w:ind w:left="3600" w:hanging="360"/>
      </w:pPr>
    </w:lvl>
    <w:lvl w:ilvl="5" w:tplc="FEBE48D2">
      <w:start w:val="1"/>
      <w:numFmt w:val="lowerRoman"/>
      <w:lvlText w:val="%6."/>
      <w:lvlJc w:val="right"/>
      <w:pPr>
        <w:ind w:left="4320" w:hanging="180"/>
      </w:pPr>
    </w:lvl>
    <w:lvl w:ilvl="6" w:tplc="3190D88A">
      <w:start w:val="1"/>
      <w:numFmt w:val="decimal"/>
      <w:lvlText w:val="%7."/>
      <w:lvlJc w:val="left"/>
      <w:pPr>
        <w:ind w:left="5040" w:hanging="360"/>
      </w:pPr>
    </w:lvl>
    <w:lvl w:ilvl="7" w:tplc="E4F8953C">
      <w:start w:val="1"/>
      <w:numFmt w:val="lowerLetter"/>
      <w:lvlText w:val="%8."/>
      <w:lvlJc w:val="left"/>
      <w:pPr>
        <w:ind w:left="5760" w:hanging="360"/>
      </w:pPr>
    </w:lvl>
    <w:lvl w:ilvl="8" w:tplc="930CACC0">
      <w:start w:val="1"/>
      <w:numFmt w:val="lowerRoman"/>
      <w:lvlText w:val="%9."/>
      <w:lvlJc w:val="right"/>
      <w:pPr>
        <w:ind w:left="6480" w:hanging="180"/>
      </w:pPr>
    </w:lvl>
  </w:abstractNum>
  <w:abstractNum w:abstractNumId="9" w15:restartNumberingAfterBreak="0">
    <w:nsid w:val="3C4A1423"/>
    <w:multiLevelType w:val="multilevel"/>
    <w:tmpl w:val="433225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CE84475"/>
    <w:multiLevelType w:val="hybridMultilevel"/>
    <w:tmpl w:val="76CCE318"/>
    <w:lvl w:ilvl="0" w:tplc="574674E2">
      <w:start w:val="9700"/>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D06422"/>
    <w:multiLevelType w:val="hybridMultilevel"/>
    <w:tmpl w:val="B32880C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3F2D5163"/>
    <w:multiLevelType w:val="hybridMultilevel"/>
    <w:tmpl w:val="19229310"/>
    <w:lvl w:ilvl="0" w:tplc="448E5B8E">
      <w:start w:val="1"/>
      <w:numFmt w:val="lowerRoman"/>
      <w:lvlText w:val="%1."/>
      <w:lvlJc w:val="right"/>
      <w:pPr>
        <w:ind w:left="720" w:hanging="360"/>
      </w:pPr>
    </w:lvl>
    <w:lvl w:ilvl="1" w:tplc="BB5A07C4">
      <w:start w:val="1"/>
      <w:numFmt w:val="lowerLetter"/>
      <w:lvlText w:val="%2."/>
      <w:lvlJc w:val="left"/>
      <w:pPr>
        <w:ind w:left="1440" w:hanging="360"/>
      </w:pPr>
    </w:lvl>
    <w:lvl w:ilvl="2" w:tplc="42C00ABA">
      <w:start w:val="1"/>
      <w:numFmt w:val="lowerRoman"/>
      <w:lvlText w:val="%3."/>
      <w:lvlJc w:val="right"/>
      <w:pPr>
        <w:ind w:left="2160" w:hanging="180"/>
      </w:pPr>
    </w:lvl>
    <w:lvl w:ilvl="3" w:tplc="DC7AF488">
      <w:start w:val="1"/>
      <w:numFmt w:val="decimal"/>
      <w:lvlText w:val="%4."/>
      <w:lvlJc w:val="left"/>
      <w:pPr>
        <w:ind w:left="2880" w:hanging="360"/>
      </w:pPr>
    </w:lvl>
    <w:lvl w:ilvl="4" w:tplc="A276FA96">
      <w:start w:val="1"/>
      <w:numFmt w:val="lowerLetter"/>
      <w:lvlText w:val="%5."/>
      <w:lvlJc w:val="left"/>
      <w:pPr>
        <w:ind w:left="3600" w:hanging="360"/>
      </w:pPr>
    </w:lvl>
    <w:lvl w:ilvl="5" w:tplc="FDC4063A">
      <w:start w:val="1"/>
      <w:numFmt w:val="lowerRoman"/>
      <w:lvlText w:val="%6."/>
      <w:lvlJc w:val="right"/>
      <w:pPr>
        <w:ind w:left="4320" w:hanging="180"/>
      </w:pPr>
    </w:lvl>
    <w:lvl w:ilvl="6" w:tplc="1FCEA538">
      <w:start w:val="1"/>
      <w:numFmt w:val="decimal"/>
      <w:lvlText w:val="%7."/>
      <w:lvlJc w:val="left"/>
      <w:pPr>
        <w:ind w:left="5040" w:hanging="360"/>
      </w:pPr>
    </w:lvl>
    <w:lvl w:ilvl="7" w:tplc="C868E018">
      <w:start w:val="1"/>
      <w:numFmt w:val="lowerLetter"/>
      <w:lvlText w:val="%8."/>
      <w:lvlJc w:val="left"/>
      <w:pPr>
        <w:ind w:left="5760" w:hanging="360"/>
      </w:pPr>
    </w:lvl>
    <w:lvl w:ilvl="8" w:tplc="AA7C0594">
      <w:start w:val="1"/>
      <w:numFmt w:val="lowerRoman"/>
      <w:lvlText w:val="%9."/>
      <w:lvlJc w:val="right"/>
      <w:pPr>
        <w:ind w:left="6480" w:hanging="180"/>
      </w:pPr>
    </w:lvl>
  </w:abstractNum>
  <w:abstractNum w:abstractNumId="13" w15:restartNumberingAfterBreak="0">
    <w:nsid w:val="4DDE1579"/>
    <w:multiLevelType w:val="hybridMultilevel"/>
    <w:tmpl w:val="A49C73FA"/>
    <w:lvl w:ilvl="0" w:tplc="D2A0BE34">
      <w:start w:val="4"/>
      <w:numFmt w:val="bullet"/>
      <w:lvlText w:val="-"/>
      <w:lvlJc w:val="left"/>
      <w:pPr>
        <w:ind w:left="644" w:hanging="360"/>
      </w:pPr>
      <w:rPr>
        <w:rFonts w:ascii="Arial Narrow" w:eastAsiaTheme="minorEastAsia" w:hAnsi="Arial Narrow" w:cstheme="minorBidi"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4" w15:restartNumberingAfterBreak="0">
    <w:nsid w:val="50CB3E70"/>
    <w:multiLevelType w:val="hybridMultilevel"/>
    <w:tmpl w:val="4574C006"/>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5" w15:restartNumberingAfterBreak="0">
    <w:nsid w:val="517A0D08"/>
    <w:multiLevelType w:val="multilevel"/>
    <w:tmpl w:val="50DA2EFA"/>
    <w:lvl w:ilvl="0">
      <w:start w:val="3"/>
      <w:numFmt w:val="decimal"/>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568C0EBE"/>
    <w:multiLevelType w:val="hybridMultilevel"/>
    <w:tmpl w:val="C6D213B6"/>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57157FC1"/>
    <w:multiLevelType w:val="hybridMultilevel"/>
    <w:tmpl w:val="152C9F6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5A040930"/>
    <w:multiLevelType w:val="multilevel"/>
    <w:tmpl w:val="8A02E2A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1861847"/>
    <w:multiLevelType w:val="hybridMultilevel"/>
    <w:tmpl w:val="0DCCA7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EE2203B"/>
    <w:multiLevelType w:val="hybridMultilevel"/>
    <w:tmpl w:val="8EE4302C"/>
    <w:lvl w:ilvl="0" w:tplc="7DB655C2">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59474E"/>
    <w:multiLevelType w:val="hybridMultilevel"/>
    <w:tmpl w:val="E594E002"/>
    <w:lvl w:ilvl="0" w:tplc="0413000F">
      <w:start w:val="1"/>
      <w:numFmt w:val="decimal"/>
      <w:lvlText w:val="%1."/>
      <w:lvlJc w:val="left"/>
      <w:pPr>
        <w:ind w:left="394" w:hanging="360"/>
      </w:pPr>
    </w:lvl>
    <w:lvl w:ilvl="1" w:tplc="45AA186E">
      <w:start w:val="1"/>
      <w:numFmt w:val="upperLetter"/>
      <w:lvlText w:val="%2."/>
      <w:lvlJc w:val="left"/>
      <w:pPr>
        <w:ind w:left="644" w:hanging="360"/>
      </w:pPr>
      <w:rPr>
        <w:rFonts w:ascii="Calibri" w:eastAsia="Times New Roman" w:hAnsi="Calibri" w:cs="Times New Roman"/>
      </w:rPr>
    </w:lvl>
    <w:lvl w:ilvl="2" w:tplc="0413001B">
      <w:start w:val="1"/>
      <w:numFmt w:val="lowerRoman"/>
      <w:lvlText w:val="%3."/>
      <w:lvlJc w:val="right"/>
      <w:pPr>
        <w:ind w:left="1834" w:hanging="180"/>
      </w:pPr>
    </w:lvl>
    <w:lvl w:ilvl="3" w:tplc="0413000F">
      <w:start w:val="1"/>
      <w:numFmt w:val="decimal"/>
      <w:lvlText w:val="%4."/>
      <w:lvlJc w:val="left"/>
      <w:pPr>
        <w:ind w:left="2554" w:hanging="360"/>
      </w:pPr>
    </w:lvl>
    <w:lvl w:ilvl="4" w:tplc="04130019">
      <w:start w:val="1"/>
      <w:numFmt w:val="lowerLetter"/>
      <w:lvlText w:val="%5."/>
      <w:lvlJc w:val="left"/>
      <w:pPr>
        <w:ind w:left="3274" w:hanging="360"/>
      </w:pPr>
    </w:lvl>
    <w:lvl w:ilvl="5" w:tplc="0413001B">
      <w:start w:val="1"/>
      <w:numFmt w:val="lowerRoman"/>
      <w:lvlText w:val="%6."/>
      <w:lvlJc w:val="right"/>
      <w:pPr>
        <w:ind w:left="3994" w:hanging="180"/>
      </w:pPr>
    </w:lvl>
    <w:lvl w:ilvl="6" w:tplc="0413000F">
      <w:start w:val="1"/>
      <w:numFmt w:val="decimal"/>
      <w:lvlText w:val="%7."/>
      <w:lvlJc w:val="left"/>
      <w:pPr>
        <w:ind w:left="4714" w:hanging="360"/>
      </w:pPr>
    </w:lvl>
    <w:lvl w:ilvl="7" w:tplc="04130019">
      <w:start w:val="1"/>
      <w:numFmt w:val="lowerLetter"/>
      <w:lvlText w:val="%8."/>
      <w:lvlJc w:val="left"/>
      <w:pPr>
        <w:ind w:left="5434" w:hanging="360"/>
      </w:pPr>
    </w:lvl>
    <w:lvl w:ilvl="8" w:tplc="0413001B">
      <w:start w:val="1"/>
      <w:numFmt w:val="lowerRoman"/>
      <w:lvlText w:val="%9."/>
      <w:lvlJc w:val="right"/>
      <w:pPr>
        <w:ind w:left="6154" w:hanging="180"/>
      </w:pPr>
    </w:lvl>
  </w:abstractNum>
  <w:abstractNum w:abstractNumId="23" w15:restartNumberingAfterBreak="0">
    <w:nsid w:val="73182FEF"/>
    <w:multiLevelType w:val="hybridMultilevel"/>
    <w:tmpl w:val="A4302FEE"/>
    <w:lvl w:ilvl="0" w:tplc="8BEC5E6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7761EC"/>
    <w:multiLevelType w:val="hybridMultilevel"/>
    <w:tmpl w:val="D9BEF61E"/>
    <w:lvl w:ilvl="0" w:tplc="382A1592">
      <w:start w:val="4"/>
      <w:numFmt w:val="bullet"/>
      <w:lvlText w:val="-"/>
      <w:lvlJc w:val="left"/>
      <w:pPr>
        <w:ind w:left="1004" w:hanging="720"/>
      </w:pPr>
      <w:rPr>
        <w:rFonts w:ascii="Arial Narrow" w:eastAsiaTheme="minorEastAsia" w:hAnsi="Arial Narrow"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5C0118B"/>
    <w:multiLevelType w:val="multilevel"/>
    <w:tmpl w:val="72664F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5D44BF"/>
    <w:multiLevelType w:val="multilevel"/>
    <w:tmpl w:val="278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3223AE"/>
    <w:multiLevelType w:val="hybridMultilevel"/>
    <w:tmpl w:val="6846D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4"/>
  </w:num>
  <w:num w:numId="3">
    <w:abstractNumId w:val="20"/>
  </w:num>
  <w:num w:numId="4">
    <w:abstractNumId w:val="1"/>
  </w:num>
  <w:num w:numId="5">
    <w:abstractNumId w:val="17"/>
  </w:num>
  <w:num w:numId="6">
    <w:abstractNumId w:val="2"/>
  </w:num>
  <w:num w:numId="7">
    <w:abstractNumId w:val="16"/>
  </w:num>
  <w:num w:numId="8">
    <w:abstractNumId w:val="13"/>
  </w:num>
  <w:num w:numId="9">
    <w:abstractNumId w:val="11"/>
  </w:num>
  <w:num w:numId="10">
    <w:abstractNumId w:val="14"/>
  </w:num>
  <w:num w:numId="11">
    <w:abstractNumId w:val="15"/>
  </w:num>
  <w:num w:numId="12">
    <w:abstractNumId w:val="21"/>
  </w:num>
  <w:num w:numId="13">
    <w:abstractNumId w:val="27"/>
  </w:num>
  <w:num w:numId="14">
    <w:abstractNumId w:val="7"/>
  </w:num>
  <w:num w:numId="15">
    <w:abstractNumId w:val="3"/>
  </w:num>
  <w:num w:numId="16">
    <w:abstractNumId w:val="22"/>
  </w:num>
  <w:num w:numId="17">
    <w:abstractNumId w:val="26"/>
  </w:num>
  <w:num w:numId="18">
    <w:abstractNumId w:val="15"/>
    <w:lvlOverride w:ilvl="0">
      <w:startOverride w:val="2"/>
    </w:lvlOverride>
    <w:lvlOverride w:ilvl="1">
      <w:startOverride w:val="1"/>
    </w:lvlOverride>
  </w:num>
  <w:num w:numId="19">
    <w:abstractNumId w:val="15"/>
    <w:lvlOverride w:ilvl="0">
      <w:startOverride w:val="2"/>
    </w:lvlOverride>
    <w:lvlOverride w:ilvl="1">
      <w:startOverride w:val="1"/>
    </w:lvlOverride>
  </w:num>
  <w:num w:numId="20">
    <w:abstractNumId w:val="15"/>
    <w:lvlOverride w:ilvl="0">
      <w:startOverride w:val="2"/>
    </w:lvlOverride>
    <w:lvlOverride w:ilvl="1">
      <w:startOverride w:val="1"/>
    </w:lvlOverride>
  </w:num>
  <w:num w:numId="21">
    <w:abstractNumId w:val="15"/>
    <w:lvlOverride w:ilvl="0">
      <w:startOverride w:val="2"/>
    </w:lvlOverride>
    <w:lvlOverride w:ilvl="1">
      <w:startOverride w:val="1"/>
    </w:lvlOverride>
  </w:num>
  <w:num w:numId="22">
    <w:abstractNumId w:val="15"/>
  </w:num>
  <w:num w:numId="23">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2"/>
    </w:lvlOverride>
    <w:lvlOverride w:ilvl="1">
      <w:startOverride w:val="1"/>
    </w:lvlOverride>
  </w:num>
  <w:num w:numId="25">
    <w:abstractNumId w:val="15"/>
  </w:num>
  <w:num w:numId="26">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3"/>
    </w:lvlOverride>
    <w:lvlOverride w:ilvl="1">
      <w:startOverride w:val="1"/>
    </w:lvlOverride>
  </w:num>
  <w:num w:numId="28">
    <w:abstractNumId w:val="9"/>
  </w:num>
  <w:num w:numId="29">
    <w:abstractNumId w:val="10"/>
  </w:num>
  <w:num w:numId="30">
    <w:abstractNumId w:val="19"/>
  </w:num>
  <w:num w:numId="31">
    <w:abstractNumId w:val="25"/>
  </w:num>
  <w:num w:numId="32">
    <w:abstractNumId w:val="18"/>
  </w:num>
  <w:num w:numId="33">
    <w:abstractNumId w:val="12"/>
  </w:num>
  <w:num w:numId="34">
    <w:abstractNumId w:val="8"/>
  </w:num>
  <w:num w:numId="35">
    <w:abstractNumId w:val="23"/>
  </w:num>
  <w:num w:numId="36">
    <w:abstractNumId w:val="4"/>
  </w:num>
  <w:num w:numId="37">
    <w:abstractNumId w:val="5"/>
  </w:num>
  <w:num w:numId="3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40"/>
  <w:removePersonalInformation/>
  <w:removeDateAndTime/>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D7"/>
    <w:rsid w:val="000002DF"/>
    <w:rsid w:val="00000537"/>
    <w:rsid w:val="00003441"/>
    <w:rsid w:val="000079BC"/>
    <w:rsid w:val="00010A25"/>
    <w:rsid w:val="000139E7"/>
    <w:rsid w:val="0001706C"/>
    <w:rsid w:val="000174F7"/>
    <w:rsid w:val="00020A62"/>
    <w:rsid w:val="00024572"/>
    <w:rsid w:val="00026445"/>
    <w:rsid w:val="000278C7"/>
    <w:rsid w:val="00030822"/>
    <w:rsid w:val="0003188D"/>
    <w:rsid w:val="00032384"/>
    <w:rsid w:val="0003335E"/>
    <w:rsid w:val="00041E67"/>
    <w:rsid w:val="00042936"/>
    <w:rsid w:val="00045A90"/>
    <w:rsid w:val="00046907"/>
    <w:rsid w:val="00046C67"/>
    <w:rsid w:val="00047663"/>
    <w:rsid w:val="00050214"/>
    <w:rsid w:val="000506FA"/>
    <w:rsid w:val="0005139D"/>
    <w:rsid w:val="000525F4"/>
    <w:rsid w:val="00054C6B"/>
    <w:rsid w:val="00056020"/>
    <w:rsid w:val="00057BB9"/>
    <w:rsid w:val="0006109C"/>
    <w:rsid w:val="00062325"/>
    <w:rsid w:val="00063B6D"/>
    <w:rsid w:val="00064FA9"/>
    <w:rsid w:val="0006640C"/>
    <w:rsid w:val="00073D29"/>
    <w:rsid w:val="00075835"/>
    <w:rsid w:val="00081752"/>
    <w:rsid w:val="000827A1"/>
    <w:rsid w:val="00083B60"/>
    <w:rsid w:val="0008527A"/>
    <w:rsid w:val="00085360"/>
    <w:rsid w:val="000859B6"/>
    <w:rsid w:val="000906E6"/>
    <w:rsid w:val="00090B8C"/>
    <w:rsid w:val="00090E59"/>
    <w:rsid w:val="00091C41"/>
    <w:rsid w:val="00092CF2"/>
    <w:rsid w:val="00096EDB"/>
    <w:rsid w:val="000A144A"/>
    <w:rsid w:val="000A4EB9"/>
    <w:rsid w:val="000A528B"/>
    <w:rsid w:val="000B0B67"/>
    <w:rsid w:val="000B14E5"/>
    <w:rsid w:val="000B355F"/>
    <w:rsid w:val="000B54FC"/>
    <w:rsid w:val="000B732C"/>
    <w:rsid w:val="000C231C"/>
    <w:rsid w:val="000C4A3C"/>
    <w:rsid w:val="000C54CB"/>
    <w:rsid w:val="000C60B2"/>
    <w:rsid w:val="000D0AB4"/>
    <w:rsid w:val="000D27CC"/>
    <w:rsid w:val="000D742C"/>
    <w:rsid w:val="000E1AB8"/>
    <w:rsid w:val="000E50A1"/>
    <w:rsid w:val="000F7861"/>
    <w:rsid w:val="000F7888"/>
    <w:rsid w:val="001038BB"/>
    <w:rsid w:val="00103A21"/>
    <w:rsid w:val="00104713"/>
    <w:rsid w:val="0010728A"/>
    <w:rsid w:val="00116F1C"/>
    <w:rsid w:val="00117B23"/>
    <w:rsid w:val="00121462"/>
    <w:rsid w:val="001230E5"/>
    <w:rsid w:val="0012325C"/>
    <w:rsid w:val="00124FFB"/>
    <w:rsid w:val="001275CA"/>
    <w:rsid w:val="0013301E"/>
    <w:rsid w:val="00134AA9"/>
    <w:rsid w:val="00135A07"/>
    <w:rsid w:val="00136218"/>
    <w:rsid w:val="00136963"/>
    <w:rsid w:val="00145142"/>
    <w:rsid w:val="0014651F"/>
    <w:rsid w:val="00146C31"/>
    <w:rsid w:val="001510AB"/>
    <w:rsid w:val="00157F0A"/>
    <w:rsid w:val="00163879"/>
    <w:rsid w:val="00163956"/>
    <w:rsid w:val="0016504A"/>
    <w:rsid w:val="00165976"/>
    <w:rsid w:val="0016632A"/>
    <w:rsid w:val="00166A15"/>
    <w:rsid w:val="00167568"/>
    <w:rsid w:val="00167E5C"/>
    <w:rsid w:val="0017191D"/>
    <w:rsid w:val="00172077"/>
    <w:rsid w:val="001756B4"/>
    <w:rsid w:val="0018077C"/>
    <w:rsid w:val="00181850"/>
    <w:rsid w:val="001845D2"/>
    <w:rsid w:val="0018656B"/>
    <w:rsid w:val="00190E72"/>
    <w:rsid w:val="00191556"/>
    <w:rsid w:val="00193DE4"/>
    <w:rsid w:val="00194A88"/>
    <w:rsid w:val="001954F2"/>
    <w:rsid w:val="00195DA5"/>
    <w:rsid w:val="00197E84"/>
    <w:rsid w:val="001A0039"/>
    <w:rsid w:val="001A1476"/>
    <w:rsid w:val="001A2C1C"/>
    <w:rsid w:val="001A42A8"/>
    <w:rsid w:val="001A642D"/>
    <w:rsid w:val="001A6AEF"/>
    <w:rsid w:val="001B5056"/>
    <w:rsid w:val="001C15CA"/>
    <w:rsid w:val="001C2D62"/>
    <w:rsid w:val="001C3BBE"/>
    <w:rsid w:val="001C42D3"/>
    <w:rsid w:val="001C6E0F"/>
    <w:rsid w:val="001C71BA"/>
    <w:rsid w:val="001C7A05"/>
    <w:rsid w:val="001D1422"/>
    <w:rsid w:val="001D1DEE"/>
    <w:rsid w:val="001D4DC9"/>
    <w:rsid w:val="001D614F"/>
    <w:rsid w:val="001E0E7A"/>
    <w:rsid w:val="001E10DE"/>
    <w:rsid w:val="001E1B5E"/>
    <w:rsid w:val="001E365C"/>
    <w:rsid w:val="001E59C8"/>
    <w:rsid w:val="001E79F5"/>
    <w:rsid w:val="001F0654"/>
    <w:rsid w:val="001F4DC1"/>
    <w:rsid w:val="00204A28"/>
    <w:rsid w:val="0020573E"/>
    <w:rsid w:val="0021044F"/>
    <w:rsid w:val="00213BA0"/>
    <w:rsid w:val="00216CBF"/>
    <w:rsid w:val="00216D80"/>
    <w:rsid w:val="0022124D"/>
    <w:rsid w:val="0022233E"/>
    <w:rsid w:val="002230D4"/>
    <w:rsid w:val="00223A9D"/>
    <w:rsid w:val="00224013"/>
    <w:rsid w:val="00225DA1"/>
    <w:rsid w:val="002275BE"/>
    <w:rsid w:val="002319D4"/>
    <w:rsid w:val="00232C42"/>
    <w:rsid w:val="00235340"/>
    <w:rsid w:val="00235382"/>
    <w:rsid w:val="0024000B"/>
    <w:rsid w:val="00240D31"/>
    <w:rsid w:val="0024284F"/>
    <w:rsid w:val="00242D0B"/>
    <w:rsid w:val="00245459"/>
    <w:rsid w:val="00246127"/>
    <w:rsid w:val="00255A33"/>
    <w:rsid w:val="00257374"/>
    <w:rsid w:val="00261708"/>
    <w:rsid w:val="002636F9"/>
    <w:rsid w:val="0026554D"/>
    <w:rsid w:val="00270C8A"/>
    <w:rsid w:val="00271E09"/>
    <w:rsid w:val="00275ED8"/>
    <w:rsid w:val="00276679"/>
    <w:rsid w:val="00276BFF"/>
    <w:rsid w:val="0027750A"/>
    <w:rsid w:val="00280565"/>
    <w:rsid w:val="00282254"/>
    <w:rsid w:val="00284028"/>
    <w:rsid w:val="00284A1A"/>
    <w:rsid w:val="00286DC9"/>
    <w:rsid w:val="0029566D"/>
    <w:rsid w:val="002968A3"/>
    <w:rsid w:val="002A254C"/>
    <w:rsid w:val="002A2CB1"/>
    <w:rsid w:val="002A48BD"/>
    <w:rsid w:val="002A5496"/>
    <w:rsid w:val="002A735D"/>
    <w:rsid w:val="002B06AE"/>
    <w:rsid w:val="002B3528"/>
    <w:rsid w:val="002B4116"/>
    <w:rsid w:val="002B4193"/>
    <w:rsid w:val="002B5415"/>
    <w:rsid w:val="002B5697"/>
    <w:rsid w:val="002C6424"/>
    <w:rsid w:val="002D5014"/>
    <w:rsid w:val="002D73EB"/>
    <w:rsid w:val="002F2E21"/>
    <w:rsid w:val="002F3828"/>
    <w:rsid w:val="002F54E4"/>
    <w:rsid w:val="002F5F00"/>
    <w:rsid w:val="002F6B18"/>
    <w:rsid w:val="002F6C44"/>
    <w:rsid w:val="00302898"/>
    <w:rsid w:val="00302B94"/>
    <w:rsid w:val="00303E14"/>
    <w:rsid w:val="00306DDA"/>
    <w:rsid w:val="00307022"/>
    <w:rsid w:val="00320940"/>
    <w:rsid w:val="00321C55"/>
    <w:rsid w:val="00321F4A"/>
    <w:rsid w:val="0032257F"/>
    <w:rsid w:val="00323406"/>
    <w:rsid w:val="00331104"/>
    <w:rsid w:val="0033490F"/>
    <w:rsid w:val="00335401"/>
    <w:rsid w:val="003367D9"/>
    <w:rsid w:val="0033747E"/>
    <w:rsid w:val="00337B46"/>
    <w:rsid w:val="003407E2"/>
    <w:rsid w:val="003421B6"/>
    <w:rsid w:val="00342693"/>
    <w:rsid w:val="00343522"/>
    <w:rsid w:val="00343A8D"/>
    <w:rsid w:val="00343C2D"/>
    <w:rsid w:val="00354BF2"/>
    <w:rsid w:val="00354CF8"/>
    <w:rsid w:val="003553E6"/>
    <w:rsid w:val="00356702"/>
    <w:rsid w:val="003567EF"/>
    <w:rsid w:val="00363B75"/>
    <w:rsid w:val="00364304"/>
    <w:rsid w:val="00366453"/>
    <w:rsid w:val="0036647E"/>
    <w:rsid w:val="003724EA"/>
    <w:rsid w:val="003749F6"/>
    <w:rsid w:val="00374F8A"/>
    <w:rsid w:val="0037686F"/>
    <w:rsid w:val="00387ECC"/>
    <w:rsid w:val="00392006"/>
    <w:rsid w:val="00397C7F"/>
    <w:rsid w:val="003A0A67"/>
    <w:rsid w:val="003A0C8D"/>
    <w:rsid w:val="003A12A9"/>
    <w:rsid w:val="003A24B6"/>
    <w:rsid w:val="003A66A4"/>
    <w:rsid w:val="003A6F5F"/>
    <w:rsid w:val="003B09FF"/>
    <w:rsid w:val="003B1F0A"/>
    <w:rsid w:val="003B40F0"/>
    <w:rsid w:val="003B4874"/>
    <w:rsid w:val="003B4960"/>
    <w:rsid w:val="003B5A29"/>
    <w:rsid w:val="003B5B8A"/>
    <w:rsid w:val="003B60BE"/>
    <w:rsid w:val="003B6E01"/>
    <w:rsid w:val="003B74E0"/>
    <w:rsid w:val="003C12EC"/>
    <w:rsid w:val="003C39E3"/>
    <w:rsid w:val="003C5500"/>
    <w:rsid w:val="003C5D9E"/>
    <w:rsid w:val="003D17C3"/>
    <w:rsid w:val="003D6197"/>
    <w:rsid w:val="003E2544"/>
    <w:rsid w:val="003E2CED"/>
    <w:rsid w:val="003E343C"/>
    <w:rsid w:val="0040342C"/>
    <w:rsid w:val="004162A8"/>
    <w:rsid w:val="004202A9"/>
    <w:rsid w:val="00420CA7"/>
    <w:rsid w:val="00421006"/>
    <w:rsid w:val="004210C4"/>
    <w:rsid w:val="0042161F"/>
    <w:rsid w:val="00423790"/>
    <w:rsid w:val="00424BBF"/>
    <w:rsid w:val="00426D49"/>
    <w:rsid w:val="00430FB8"/>
    <w:rsid w:val="0043233B"/>
    <w:rsid w:val="00434EF2"/>
    <w:rsid w:val="00436223"/>
    <w:rsid w:val="00444BAE"/>
    <w:rsid w:val="00446D62"/>
    <w:rsid w:val="00446D85"/>
    <w:rsid w:val="00450795"/>
    <w:rsid w:val="00451B44"/>
    <w:rsid w:val="0045304F"/>
    <w:rsid w:val="00453853"/>
    <w:rsid w:val="00456526"/>
    <w:rsid w:val="0046401A"/>
    <w:rsid w:val="004663E5"/>
    <w:rsid w:val="00470D4D"/>
    <w:rsid w:val="00471438"/>
    <w:rsid w:val="0047180F"/>
    <w:rsid w:val="00473113"/>
    <w:rsid w:val="00474D65"/>
    <w:rsid w:val="00475FCB"/>
    <w:rsid w:val="004764D7"/>
    <w:rsid w:val="004919C3"/>
    <w:rsid w:val="00491ECE"/>
    <w:rsid w:val="004930A3"/>
    <w:rsid w:val="00493456"/>
    <w:rsid w:val="00495B02"/>
    <w:rsid w:val="004961C6"/>
    <w:rsid w:val="00496D66"/>
    <w:rsid w:val="004A1B91"/>
    <w:rsid w:val="004A21DA"/>
    <w:rsid w:val="004A2A31"/>
    <w:rsid w:val="004A41AE"/>
    <w:rsid w:val="004A575F"/>
    <w:rsid w:val="004A5FD4"/>
    <w:rsid w:val="004B07C9"/>
    <w:rsid w:val="004B3220"/>
    <w:rsid w:val="004B4506"/>
    <w:rsid w:val="004B56C8"/>
    <w:rsid w:val="004C088F"/>
    <w:rsid w:val="004C0E74"/>
    <w:rsid w:val="004C3301"/>
    <w:rsid w:val="004C5AFD"/>
    <w:rsid w:val="004C7266"/>
    <w:rsid w:val="004D1DA8"/>
    <w:rsid w:val="004D53E5"/>
    <w:rsid w:val="004D61ED"/>
    <w:rsid w:val="004D6DF8"/>
    <w:rsid w:val="004E00B8"/>
    <w:rsid w:val="004E16CF"/>
    <w:rsid w:val="004E5AE7"/>
    <w:rsid w:val="004E7088"/>
    <w:rsid w:val="004F1CD7"/>
    <w:rsid w:val="004F3C45"/>
    <w:rsid w:val="004F4119"/>
    <w:rsid w:val="00500778"/>
    <w:rsid w:val="00500B9C"/>
    <w:rsid w:val="00501048"/>
    <w:rsid w:val="0050167C"/>
    <w:rsid w:val="00503854"/>
    <w:rsid w:val="00503E36"/>
    <w:rsid w:val="00506437"/>
    <w:rsid w:val="005118AF"/>
    <w:rsid w:val="0051219E"/>
    <w:rsid w:val="00514DEC"/>
    <w:rsid w:val="00514ED8"/>
    <w:rsid w:val="0051575E"/>
    <w:rsid w:val="005210BE"/>
    <w:rsid w:val="00521BF7"/>
    <w:rsid w:val="00521D88"/>
    <w:rsid w:val="005237D6"/>
    <w:rsid w:val="00525FC1"/>
    <w:rsid w:val="0052689C"/>
    <w:rsid w:val="0053226B"/>
    <w:rsid w:val="00532F49"/>
    <w:rsid w:val="0053340F"/>
    <w:rsid w:val="0053399B"/>
    <w:rsid w:val="0053556C"/>
    <w:rsid w:val="00540780"/>
    <w:rsid w:val="0054609D"/>
    <w:rsid w:val="0054634E"/>
    <w:rsid w:val="0054643C"/>
    <w:rsid w:val="0054677E"/>
    <w:rsid w:val="005477BB"/>
    <w:rsid w:val="0055423D"/>
    <w:rsid w:val="00561412"/>
    <w:rsid w:val="00564638"/>
    <w:rsid w:val="00566F80"/>
    <w:rsid w:val="00570E08"/>
    <w:rsid w:val="005751CA"/>
    <w:rsid w:val="00580831"/>
    <w:rsid w:val="00583103"/>
    <w:rsid w:val="00583A95"/>
    <w:rsid w:val="005852C0"/>
    <w:rsid w:val="00585461"/>
    <w:rsid w:val="0058579F"/>
    <w:rsid w:val="0059116A"/>
    <w:rsid w:val="005A1E12"/>
    <w:rsid w:val="005B083F"/>
    <w:rsid w:val="005B5F1F"/>
    <w:rsid w:val="005B72A9"/>
    <w:rsid w:val="005B76EC"/>
    <w:rsid w:val="005C2D4C"/>
    <w:rsid w:val="005C63DB"/>
    <w:rsid w:val="005C7BD1"/>
    <w:rsid w:val="005D1B0B"/>
    <w:rsid w:val="005D24C7"/>
    <w:rsid w:val="005D263B"/>
    <w:rsid w:val="005D7923"/>
    <w:rsid w:val="005E1BC9"/>
    <w:rsid w:val="005E2AF8"/>
    <w:rsid w:val="005E2B09"/>
    <w:rsid w:val="005E6DB4"/>
    <w:rsid w:val="005F1D7B"/>
    <w:rsid w:val="006025B9"/>
    <w:rsid w:val="00604B07"/>
    <w:rsid w:val="00607BC2"/>
    <w:rsid w:val="00607DBB"/>
    <w:rsid w:val="006148DF"/>
    <w:rsid w:val="00624BBF"/>
    <w:rsid w:val="0063045F"/>
    <w:rsid w:val="006337F9"/>
    <w:rsid w:val="006355DC"/>
    <w:rsid w:val="00640A0A"/>
    <w:rsid w:val="00641EA2"/>
    <w:rsid w:val="006428BB"/>
    <w:rsid w:val="00643396"/>
    <w:rsid w:val="00643DCF"/>
    <w:rsid w:val="00650BF7"/>
    <w:rsid w:val="00651242"/>
    <w:rsid w:val="00652348"/>
    <w:rsid w:val="0065328F"/>
    <w:rsid w:val="00653526"/>
    <w:rsid w:val="006538CB"/>
    <w:rsid w:val="00653B7C"/>
    <w:rsid w:val="00661E0B"/>
    <w:rsid w:val="006634B8"/>
    <w:rsid w:val="00664F3A"/>
    <w:rsid w:val="00670075"/>
    <w:rsid w:val="006717F8"/>
    <w:rsid w:val="00672EC6"/>
    <w:rsid w:val="00673CCC"/>
    <w:rsid w:val="00673D8A"/>
    <w:rsid w:val="00677F79"/>
    <w:rsid w:val="00681F23"/>
    <w:rsid w:val="00682015"/>
    <w:rsid w:val="00686D34"/>
    <w:rsid w:val="00694562"/>
    <w:rsid w:val="00695473"/>
    <w:rsid w:val="00695591"/>
    <w:rsid w:val="00696DBF"/>
    <w:rsid w:val="00697462"/>
    <w:rsid w:val="0069747F"/>
    <w:rsid w:val="00697A19"/>
    <w:rsid w:val="006A2C84"/>
    <w:rsid w:val="006A686B"/>
    <w:rsid w:val="006B5199"/>
    <w:rsid w:val="006B577C"/>
    <w:rsid w:val="006B708A"/>
    <w:rsid w:val="006B7CE4"/>
    <w:rsid w:val="006C2434"/>
    <w:rsid w:val="006C26D9"/>
    <w:rsid w:val="006C64FD"/>
    <w:rsid w:val="006C75EC"/>
    <w:rsid w:val="006D2797"/>
    <w:rsid w:val="006E06C7"/>
    <w:rsid w:val="006E1A32"/>
    <w:rsid w:val="006E2C49"/>
    <w:rsid w:val="006E2DAD"/>
    <w:rsid w:val="006E4604"/>
    <w:rsid w:val="006E732A"/>
    <w:rsid w:val="006E74A5"/>
    <w:rsid w:val="006F3CAC"/>
    <w:rsid w:val="006F492A"/>
    <w:rsid w:val="006F5D28"/>
    <w:rsid w:val="00700CC9"/>
    <w:rsid w:val="00706278"/>
    <w:rsid w:val="007150F9"/>
    <w:rsid w:val="00720FAB"/>
    <w:rsid w:val="00721829"/>
    <w:rsid w:val="00722206"/>
    <w:rsid w:val="007260C9"/>
    <w:rsid w:val="00732AF0"/>
    <w:rsid w:val="0073326F"/>
    <w:rsid w:val="007416E2"/>
    <w:rsid w:val="00741CFB"/>
    <w:rsid w:val="0074339F"/>
    <w:rsid w:val="007468FF"/>
    <w:rsid w:val="00753BAE"/>
    <w:rsid w:val="00756E89"/>
    <w:rsid w:val="00757891"/>
    <w:rsid w:val="007608A9"/>
    <w:rsid w:val="00761784"/>
    <w:rsid w:val="007617FD"/>
    <w:rsid w:val="00761BAF"/>
    <w:rsid w:val="00761F9A"/>
    <w:rsid w:val="00762698"/>
    <w:rsid w:val="00764303"/>
    <w:rsid w:val="007711D1"/>
    <w:rsid w:val="007753CE"/>
    <w:rsid w:val="00775BE9"/>
    <w:rsid w:val="00785FA9"/>
    <w:rsid w:val="00790B78"/>
    <w:rsid w:val="007919F6"/>
    <w:rsid w:val="007B13F8"/>
    <w:rsid w:val="007B24AB"/>
    <w:rsid w:val="007B4B8A"/>
    <w:rsid w:val="007C0278"/>
    <w:rsid w:val="007C40A0"/>
    <w:rsid w:val="007C69E1"/>
    <w:rsid w:val="007C75C9"/>
    <w:rsid w:val="007C7A9B"/>
    <w:rsid w:val="007D1209"/>
    <w:rsid w:val="007D12A6"/>
    <w:rsid w:val="007D3802"/>
    <w:rsid w:val="007D3C34"/>
    <w:rsid w:val="007D5ADF"/>
    <w:rsid w:val="007E2956"/>
    <w:rsid w:val="007E2F35"/>
    <w:rsid w:val="007E690A"/>
    <w:rsid w:val="007E6F4E"/>
    <w:rsid w:val="007E7821"/>
    <w:rsid w:val="007F6527"/>
    <w:rsid w:val="007F786D"/>
    <w:rsid w:val="008014C9"/>
    <w:rsid w:val="00802F65"/>
    <w:rsid w:val="00804BD2"/>
    <w:rsid w:val="008053DD"/>
    <w:rsid w:val="00807C3F"/>
    <w:rsid w:val="00810C65"/>
    <w:rsid w:val="00812AA7"/>
    <w:rsid w:val="00815E45"/>
    <w:rsid w:val="00831C3F"/>
    <w:rsid w:val="008323B7"/>
    <w:rsid w:val="00835DCF"/>
    <w:rsid w:val="008427B0"/>
    <w:rsid w:val="0084335C"/>
    <w:rsid w:val="008441A9"/>
    <w:rsid w:val="00846287"/>
    <w:rsid w:val="00847804"/>
    <w:rsid w:val="00850F77"/>
    <w:rsid w:val="00853A72"/>
    <w:rsid w:val="008567DB"/>
    <w:rsid w:val="00860D46"/>
    <w:rsid w:val="008642C0"/>
    <w:rsid w:val="008658FA"/>
    <w:rsid w:val="00865D9D"/>
    <w:rsid w:val="00870645"/>
    <w:rsid w:val="00871274"/>
    <w:rsid w:val="00871F74"/>
    <w:rsid w:val="008721A5"/>
    <w:rsid w:val="008723C9"/>
    <w:rsid w:val="0087366F"/>
    <w:rsid w:val="0087420F"/>
    <w:rsid w:val="0087564F"/>
    <w:rsid w:val="008800FF"/>
    <w:rsid w:val="00883174"/>
    <w:rsid w:val="00892645"/>
    <w:rsid w:val="00895BA5"/>
    <w:rsid w:val="00896A8F"/>
    <w:rsid w:val="00897796"/>
    <w:rsid w:val="008A2C08"/>
    <w:rsid w:val="008A3A20"/>
    <w:rsid w:val="008B00F5"/>
    <w:rsid w:val="008B2746"/>
    <w:rsid w:val="008B6415"/>
    <w:rsid w:val="008C30DD"/>
    <w:rsid w:val="008C411E"/>
    <w:rsid w:val="008C65BF"/>
    <w:rsid w:val="008D254B"/>
    <w:rsid w:val="008D351E"/>
    <w:rsid w:val="008D7026"/>
    <w:rsid w:val="008E291B"/>
    <w:rsid w:val="008E5190"/>
    <w:rsid w:val="008E602F"/>
    <w:rsid w:val="008E785E"/>
    <w:rsid w:val="008F3033"/>
    <w:rsid w:val="00901868"/>
    <w:rsid w:val="00901BD1"/>
    <w:rsid w:val="009060A6"/>
    <w:rsid w:val="009117D2"/>
    <w:rsid w:val="009171A7"/>
    <w:rsid w:val="009246E8"/>
    <w:rsid w:val="00924830"/>
    <w:rsid w:val="00924C52"/>
    <w:rsid w:val="0092639C"/>
    <w:rsid w:val="00927F47"/>
    <w:rsid w:val="00936467"/>
    <w:rsid w:val="00941715"/>
    <w:rsid w:val="0094541E"/>
    <w:rsid w:val="00945E05"/>
    <w:rsid w:val="00946758"/>
    <w:rsid w:val="00950E40"/>
    <w:rsid w:val="009525B0"/>
    <w:rsid w:val="009545E2"/>
    <w:rsid w:val="00955505"/>
    <w:rsid w:val="00956BC3"/>
    <w:rsid w:val="009634A8"/>
    <w:rsid w:val="00963FE5"/>
    <w:rsid w:val="00965538"/>
    <w:rsid w:val="0097143C"/>
    <w:rsid w:val="00972FB7"/>
    <w:rsid w:val="00973D87"/>
    <w:rsid w:val="009743F0"/>
    <w:rsid w:val="009751A2"/>
    <w:rsid w:val="009767D3"/>
    <w:rsid w:val="00980979"/>
    <w:rsid w:val="00980981"/>
    <w:rsid w:val="00983DAA"/>
    <w:rsid w:val="0098416F"/>
    <w:rsid w:val="00991B1E"/>
    <w:rsid w:val="00992C4A"/>
    <w:rsid w:val="009A03E0"/>
    <w:rsid w:val="009A0D8C"/>
    <w:rsid w:val="009A4588"/>
    <w:rsid w:val="009A51B9"/>
    <w:rsid w:val="009A71F7"/>
    <w:rsid w:val="009B0591"/>
    <w:rsid w:val="009B620A"/>
    <w:rsid w:val="009C1511"/>
    <w:rsid w:val="009C3AB7"/>
    <w:rsid w:val="009C4891"/>
    <w:rsid w:val="009C4EF4"/>
    <w:rsid w:val="009C69A5"/>
    <w:rsid w:val="009C6B7B"/>
    <w:rsid w:val="009C73F2"/>
    <w:rsid w:val="009D074A"/>
    <w:rsid w:val="009D1C46"/>
    <w:rsid w:val="009D4104"/>
    <w:rsid w:val="009D4DE8"/>
    <w:rsid w:val="009D5EF9"/>
    <w:rsid w:val="009E33AD"/>
    <w:rsid w:val="009E45B2"/>
    <w:rsid w:val="009E489C"/>
    <w:rsid w:val="009E66F4"/>
    <w:rsid w:val="009F0678"/>
    <w:rsid w:val="009F18F7"/>
    <w:rsid w:val="009F2189"/>
    <w:rsid w:val="009F4460"/>
    <w:rsid w:val="009F4661"/>
    <w:rsid w:val="009F77E6"/>
    <w:rsid w:val="00A0378D"/>
    <w:rsid w:val="00A04046"/>
    <w:rsid w:val="00A0406E"/>
    <w:rsid w:val="00A05627"/>
    <w:rsid w:val="00A064C2"/>
    <w:rsid w:val="00A1042D"/>
    <w:rsid w:val="00A1275A"/>
    <w:rsid w:val="00A12B31"/>
    <w:rsid w:val="00A154A7"/>
    <w:rsid w:val="00A1778D"/>
    <w:rsid w:val="00A20F78"/>
    <w:rsid w:val="00A21322"/>
    <w:rsid w:val="00A21B51"/>
    <w:rsid w:val="00A33672"/>
    <w:rsid w:val="00A3685C"/>
    <w:rsid w:val="00A37428"/>
    <w:rsid w:val="00A406CD"/>
    <w:rsid w:val="00A42DC7"/>
    <w:rsid w:val="00A43CBB"/>
    <w:rsid w:val="00A50A3E"/>
    <w:rsid w:val="00A50A6B"/>
    <w:rsid w:val="00A50B85"/>
    <w:rsid w:val="00A51AB5"/>
    <w:rsid w:val="00A52228"/>
    <w:rsid w:val="00A5391C"/>
    <w:rsid w:val="00A5720A"/>
    <w:rsid w:val="00A60BB2"/>
    <w:rsid w:val="00A623D6"/>
    <w:rsid w:val="00A64321"/>
    <w:rsid w:val="00A67D38"/>
    <w:rsid w:val="00A72991"/>
    <w:rsid w:val="00A74707"/>
    <w:rsid w:val="00A75C85"/>
    <w:rsid w:val="00A769AD"/>
    <w:rsid w:val="00A77ACA"/>
    <w:rsid w:val="00A844FD"/>
    <w:rsid w:val="00A87789"/>
    <w:rsid w:val="00A91B97"/>
    <w:rsid w:val="00A94BBC"/>
    <w:rsid w:val="00A95600"/>
    <w:rsid w:val="00A97F63"/>
    <w:rsid w:val="00AA08BC"/>
    <w:rsid w:val="00AA7DD7"/>
    <w:rsid w:val="00AB1FB6"/>
    <w:rsid w:val="00AB25C2"/>
    <w:rsid w:val="00AB3289"/>
    <w:rsid w:val="00AB3793"/>
    <w:rsid w:val="00AB5983"/>
    <w:rsid w:val="00AB7AAE"/>
    <w:rsid w:val="00AC1389"/>
    <w:rsid w:val="00AC1537"/>
    <w:rsid w:val="00AC1BBF"/>
    <w:rsid w:val="00AC2FF3"/>
    <w:rsid w:val="00AC35BC"/>
    <w:rsid w:val="00AC5797"/>
    <w:rsid w:val="00AC674B"/>
    <w:rsid w:val="00AC7526"/>
    <w:rsid w:val="00AD3BB4"/>
    <w:rsid w:val="00AD595E"/>
    <w:rsid w:val="00AE08EC"/>
    <w:rsid w:val="00AE7C7E"/>
    <w:rsid w:val="00AE7C7F"/>
    <w:rsid w:val="00AF28C0"/>
    <w:rsid w:val="00AF6C81"/>
    <w:rsid w:val="00B0093C"/>
    <w:rsid w:val="00B01748"/>
    <w:rsid w:val="00B019DA"/>
    <w:rsid w:val="00B02AF4"/>
    <w:rsid w:val="00B03984"/>
    <w:rsid w:val="00B03E99"/>
    <w:rsid w:val="00B118DB"/>
    <w:rsid w:val="00B21EBB"/>
    <w:rsid w:val="00B22C2E"/>
    <w:rsid w:val="00B22FE4"/>
    <w:rsid w:val="00B33A85"/>
    <w:rsid w:val="00B35FB8"/>
    <w:rsid w:val="00B35FF7"/>
    <w:rsid w:val="00B36648"/>
    <w:rsid w:val="00B518D1"/>
    <w:rsid w:val="00B5785A"/>
    <w:rsid w:val="00B60483"/>
    <w:rsid w:val="00B61234"/>
    <w:rsid w:val="00B62BC1"/>
    <w:rsid w:val="00B636A9"/>
    <w:rsid w:val="00B663DE"/>
    <w:rsid w:val="00B7148E"/>
    <w:rsid w:val="00B7160A"/>
    <w:rsid w:val="00B725F3"/>
    <w:rsid w:val="00B749FF"/>
    <w:rsid w:val="00B74D13"/>
    <w:rsid w:val="00B74EA3"/>
    <w:rsid w:val="00B81AA5"/>
    <w:rsid w:val="00B831FE"/>
    <w:rsid w:val="00B83DF5"/>
    <w:rsid w:val="00B8422D"/>
    <w:rsid w:val="00B901E0"/>
    <w:rsid w:val="00B90248"/>
    <w:rsid w:val="00B91B59"/>
    <w:rsid w:val="00B9220C"/>
    <w:rsid w:val="00B92897"/>
    <w:rsid w:val="00B928A0"/>
    <w:rsid w:val="00B966B1"/>
    <w:rsid w:val="00BA1725"/>
    <w:rsid w:val="00BA2B6A"/>
    <w:rsid w:val="00BB1256"/>
    <w:rsid w:val="00BB1FFA"/>
    <w:rsid w:val="00BB3428"/>
    <w:rsid w:val="00BB5B1A"/>
    <w:rsid w:val="00BB760B"/>
    <w:rsid w:val="00BB7AB0"/>
    <w:rsid w:val="00BB7D8F"/>
    <w:rsid w:val="00BC609B"/>
    <w:rsid w:val="00BC7DE3"/>
    <w:rsid w:val="00BD2922"/>
    <w:rsid w:val="00BD45AD"/>
    <w:rsid w:val="00BD70D1"/>
    <w:rsid w:val="00BE07E7"/>
    <w:rsid w:val="00BE22D2"/>
    <w:rsid w:val="00BF3651"/>
    <w:rsid w:val="00BF474A"/>
    <w:rsid w:val="00BF5514"/>
    <w:rsid w:val="00C004B6"/>
    <w:rsid w:val="00C02897"/>
    <w:rsid w:val="00C02C28"/>
    <w:rsid w:val="00C02CC2"/>
    <w:rsid w:val="00C043B3"/>
    <w:rsid w:val="00C15390"/>
    <w:rsid w:val="00C220C5"/>
    <w:rsid w:val="00C223C9"/>
    <w:rsid w:val="00C228F9"/>
    <w:rsid w:val="00C2751F"/>
    <w:rsid w:val="00C2764D"/>
    <w:rsid w:val="00C32550"/>
    <w:rsid w:val="00C346B8"/>
    <w:rsid w:val="00C36297"/>
    <w:rsid w:val="00C418E8"/>
    <w:rsid w:val="00C428B4"/>
    <w:rsid w:val="00C458DB"/>
    <w:rsid w:val="00C46CD7"/>
    <w:rsid w:val="00C51DB1"/>
    <w:rsid w:val="00C540B5"/>
    <w:rsid w:val="00C55AFC"/>
    <w:rsid w:val="00C61CDE"/>
    <w:rsid w:val="00C74638"/>
    <w:rsid w:val="00C7552B"/>
    <w:rsid w:val="00C759DC"/>
    <w:rsid w:val="00C77717"/>
    <w:rsid w:val="00C80F63"/>
    <w:rsid w:val="00C81BBE"/>
    <w:rsid w:val="00C82BAA"/>
    <w:rsid w:val="00C846D2"/>
    <w:rsid w:val="00C90323"/>
    <w:rsid w:val="00C910CD"/>
    <w:rsid w:val="00C91B5F"/>
    <w:rsid w:val="00C9519D"/>
    <w:rsid w:val="00C96416"/>
    <w:rsid w:val="00CA09B2"/>
    <w:rsid w:val="00CA09BA"/>
    <w:rsid w:val="00CA506E"/>
    <w:rsid w:val="00CA67E2"/>
    <w:rsid w:val="00CA6C7A"/>
    <w:rsid w:val="00CA6E5B"/>
    <w:rsid w:val="00CB0368"/>
    <w:rsid w:val="00CB72D2"/>
    <w:rsid w:val="00CB7FD7"/>
    <w:rsid w:val="00CC2BEE"/>
    <w:rsid w:val="00CC3BF0"/>
    <w:rsid w:val="00CC59AB"/>
    <w:rsid w:val="00CD1108"/>
    <w:rsid w:val="00CD24D1"/>
    <w:rsid w:val="00CD3EC1"/>
    <w:rsid w:val="00CD594C"/>
    <w:rsid w:val="00CE0B66"/>
    <w:rsid w:val="00CE77C9"/>
    <w:rsid w:val="00CF31FF"/>
    <w:rsid w:val="00CF4FD2"/>
    <w:rsid w:val="00D05C97"/>
    <w:rsid w:val="00D06570"/>
    <w:rsid w:val="00D11481"/>
    <w:rsid w:val="00D14687"/>
    <w:rsid w:val="00D162B1"/>
    <w:rsid w:val="00D1653A"/>
    <w:rsid w:val="00D238A8"/>
    <w:rsid w:val="00D27D98"/>
    <w:rsid w:val="00D34B0C"/>
    <w:rsid w:val="00D35221"/>
    <w:rsid w:val="00D37949"/>
    <w:rsid w:val="00D41BD0"/>
    <w:rsid w:val="00D42A6F"/>
    <w:rsid w:val="00D4372D"/>
    <w:rsid w:val="00D467DB"/>
    <w:rsid w:val="00D50375"/>
    <w:rsid w:val="00D51105"/>
    <w:rsid w:val="00D53D48"/>
    <w:rsid w:val="00D5497D"/>
    <w:rsid w:val="00D56862"/>
    <w:rsid w:val="00D64989"/>
    <w:rsid w:val="00D72096"/>
    <w:rsid w:val="00D8420D"/>
    <w:rsid w:val="00D865EE"/>
    <w:rsid w:val="00D87448"/>
    <w:rsid w:val="00D87CAA"/>
    <w:rsid w:val="00D9019E"/>
    <w:rsid w:val="00D920DA"/>
    <w:rsid w:val="00D95095"/>
    <w:rsid w:val="00DA175D"/>
    <w:rsid w:val="00DA639D"/>
    <w:rsid w:val="00DB17DB"/>
    <w:rsid w:val="00DB2AC8"/>
    <w:rsid w:val="00DB4803"/>
    <w:rsid w:val="00DB5CFD"/>
    <w:rsid w:val="00DC0456"/>
    <w:rsid w:val="00DC0756"/>
    <w:rsid w:val="00DC1171"/>
    <w:rsid w:val="00DC2103"/>
    <w:rsid w:val="00DC218B"/>
    <w:rsid w:val="00DC29B3"/>
    <w:rsid w:val="00DC5B67"/>
    <w:rsid w:val="00DC7B14"/>
    <w:rsid w:val="00DD007F"/>
    <w:rsid w:val="00DD1350"/>
    <w:rsid w:val="00DD16EC"/>
    <w:rsid w:val="00DD3726"/>
    <w:rsid w:val="00DD5192"/>
    <w:rsid w:val="00DD5216"/>
    <w:rsid w:val="00DD5802"/>
    <w:rsid w:val="00DD5CC8"/>
    <w:rsid w:val="00DD6E3F"/>
    <w:rsid w:val="00DD7158"/>
    <w:rsid w:val="00DE5682"/>
    <w:rsid w:val="00DE6936"/>
    <w:rsid w:val="00DE78EA"/>
    <w:rsid w:val="00DF30B1"/>
    <w:rsid w:val="00DF510A"/>
    <w:rsid w:val="00E009C5"/>
    <w:rsid w:val="00E01765"/>
    <w:rsid w:val="00E0410C"/>
    <w:rsid w:val="00E04A2C"/>
    <w:rsid w:val="00E04D57"/>
    <w:rsid w:val="00E04E74"/>
    <w:rsid w:val="00E06957"/>
    <w:rsid w:val="00E076F8"/>
    <w:rsid w:val="00E12F3B"/>
    <w:rsid w:val="00E178D8"/>
    <w:rsid w:val="00E20054"/>
    <w:rsid w:val="00E20802"/>
    <w:rsid w:val="00E23EB5"/>
    <w:rsid w:val="00E23EF8"/>
    <w:rsid w:val="00E25C7A"/>
    <w:rsid w:val="00E300BE"/>
    <w:rsid w:val="00E318F7"/>
    <w:rsid w:val="00E359E1"/>
    <w:rsid w:val="00E40021"/>
    <w:rsid w:val="00E40FE4"/>
    <w:rsid w:val="00E412A9"/>
    <w:rsid w:val="00E467ED"/>
    <w:rsid w:val="00E46981"/>
    <w:rsid w:val="00E50732"/>
    <w:rsid w:val="00E53846"/>
    <w:rsid w:val="00E55562"/>
    <w:rsid w:val="00E56183"/>
    <w:rsid w:val="00E60C97"/>
    <w:rsid w:val="00E6330E"/>
    <w:rsid w:val="00E6553D"/>
    <w:rsid w:val="00E66EFF"/>
    <w:rsid w:val="00E7063C"/>
    <w:rsid w:val="00E7389E"/>
    <w:rsid w:val="00E81493"/>
    <w:rsid w:val="00E87C6C"/>
    <w:rsid w:val="00E92834"/>
    <w:rsid w:val="00E94193"/>
    <w:rsid w:val="00EA0FAD"/>
    <w:rsid w:val="00EA2416"/>
    <w:rsid w:val="00EA2F25"/>
    <w:rsid w:val="00EA3831"/>
    <w:rsid w:val="00EA46C1"/>
    <w:rsid w:val="00EA7995"/>
    <w:rsid w:val="00EB05FF"/>
    <w:rsid w:val="00EB08D8"/>
    <w:rsid w:val="00EB0E0C"/>
    <w:rsid w:val="00EB2CCF"/>
    <w:rsid w:val="00EB447C"/>
    <w:rsid w:val="00EB5508"/>
    <w:rsid w:val="00EC0789"/>
    <w:rsid w:val="00EC0C2B"/>
    <w:rsid w:val="00EC2E0B"/>
    <w:rsid w:val="00EC46B6"/>
    <w:rsid w:val="00EC63C4"/>
    <w:rsid w:val="00EC654E"/>
    <w:rsid w:val="00EC73E0"/>
    <w:rsid w:val="00ED0662"/>
    <w:rsid w:val="00ED0E60"/>
    <w:rsid w:val="00ED3A09"/>
    <w:rsid w:val="00ED52CA"/>
    <w:rsid w:val="00ED547E"/>
    <w:rsid w:val="00ED74D3"/>
    <w:rsid w:val="00ED7A4B"/>
    <w:rsid w:val="00EE02CA"/>
    <w:rsid w:val="00EE44F5"/>
    <w:rsid w:val="00EE7565"/>
    <w:rsid w:val="00EF0F5E"/>
    <w:rsid w:val="00EF160E"/>
    <w:rsid w:val="00EF2136"/>
    <w:rsid w:val="00EF2364"/>
    <w:rsid w:val="00EF264E"/>
    <w:rsid w:val="00EF391A"/>
    <w:rsid w:val="00EF5A68"/>
    <w:rsid w:val="00EF71F8"/>
    <w:rsid w:val="00F0082F"/>
    <w:rsid w:val="00F079C3"/>
    <w:rsid w:val="00F1459C"/>
    <w:rsid w:val="00F148C2"/>
    <w:rsid w:val="00F14E70"/>
    <w:rsid w:val="00F1507C"/>
    <w:rsid w:val="00F2089E"/>
    <w:rsid w:val="00F22F33"/>
    <w:rsid w:val="00F2340B"/>
    <w:rsid w:val="00F2617C"/>
    <w:rsid w:val="00F273FC"/>
    <w:rsid w:val="00F30BA8"/>
    <w:rsid w:val="00F33AC2"/>
    <w:rsid w:val="00F43A73"/>
    <w:rsid w:val="00F44048"/>
    <w:rsid w:val="00F459D2"/>
    <w:rsid w:val="00F46198"/>
    <w:rsid w:val="00F47129"/>
    <w:rsid w:val="00F50C50"/>
    <w:rsid w:val="00F514F9"/>
    <w:rsid w:val="00F52436"/>
    <w:rsid w:val="00F53F4C"/>
    <w:rsid w:val="00F57A35"/>
    <w:rsid w:val="00F6032E"/>
    <w:rsid w:val="00F61749"/>
    <w:rsid w:val="00F644ED"/>
    <w:rsid w:val="00F673D7"/>
    <w:rsid w:val="00F718F2"/>
    <w:rsid w:val="00F72275"/>
    <w:rsid w:val="00F737D6"/>
    <w:rsid w:val="00F805C1"/>
    <w:rsid w:val="00F85875"/>
    <w:rsid w:val="00F94261"/>
    <w:rsid w:val="00FA0062"/>
    <w:rsid w:val="00FA0704"/>
    <w:rsid w:val="00FA0A8A"/>
    <w:rsid w:val="00FA1FE4"/>
    <w:rsid w:val="00FA6929"/>
    <w:rsid w:val="00FA7050"/>
    <w:rsid w:val="00FB61A7"/>
    <w:rsid w:val="00FB72D0"/>
    <w:rsid w:val="00FB74D4"/>
    <w:rsid w:val="00FC1129"/>
    <w:rsid w:val="00FC1D25"/>
    <w:rsid w:val="00FC27B6"/>
    <w:rsid w:val="00FC3E36"/>
    <w:rsid w:val="00FC66DF"/>
    <w:rsid w:val="00FC77FC"/>
    <w:rsid w:val="00FD3C02"/>
    <w:rsid w:val="00FD4F39"/>
    <w:rsid w:val="00FD6E1E"/>
    <w:rsid w:val="00FE00F9"/>
    <w:rsid w:val="00FE3AF5"/>
    <w:rsid w:val="00FE45B3"/>
    <w:rsid w:val="00FE46E4"/>
    <w:rsid w:val="00FE5870"/>
    <w:rsid w:val="00FE6DB2"/>
    <w:rsid w:val="00FF04A3"/>
    <w:rsid w:val="00FF197C"/>
    <w:rsid w:val="00FF2879"/>
    <w:rsid w:val="00FF3BE1"/>
    <w:rsid w:val="00FF70BF"/>
    <w:rsid w:val="00FF71DD"/>
    <w:rsid w:val="00FF75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1475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FAB"/>
    <w:rPr>
      <w:rFonts w:asciiTheme="majorHAnsi" w:hAnsiTheme="majorHAnsi"/>
      <w:sz w:val="22"/>
    </w:rPr>
  </w:style>
  <w:style w:type="paragraph" w:styleId="Kop1">
    <w:name w:val="heading 1"/>
    <w:basedOn w:val="Standaard"/>
    <w:next w:val="Standaard"/>
    <w:link w:val="Kop1Char"/>
    <w:autoRedefine/>
    <w:uiPriority w:val="9"/>
    <w:qFormat/>
    <w:rsid w:val="00D162B1"/>
    <w:pPr>
      <w:keepNext/>
      <w:keepLines/>
      <w:pBdr>
        <w:bottom w:val="single" w:sz="4" w:space="1" w:color="auto"/>
      </w:pBdr>
      <w:spacing w:before="480"/>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A51AB5"/>
    <w:pPr>
      <w:keepNext/>
      <w:keepLines/>
      <w:numPr>
        <w:ilvl w:val="1"/>
        <w:numId w:val="25"/>
      </w:numPr>
      <w:spacing w:before="200"/>
      <w:outlineLvl w:val="1"/>
    </w:pPr>
    <w:rPr>
      <w:rFonts w:eastAsiaTheme="majorEastAsia" w:cstheme="majorBidi"/>
      <w:b/>
      <w:bCs/>
      <w:szCs w:val="26"/>
    </w:rPr>
  </w:style>
  <w:style w:type="paragraph" w:styleId="Kop3">
    <w:name w:val="heading 3"/>
    <w:basedOn w:val="Standaard"/>
    <w:next w:val="Standaard"/>
    <w:link w:val="Kop3Char"/>
    <w:autoRedefine/>
    <w:uiPriority w:val="9"/>
    <w:unhideWhenUsed/>
    <w:qFormat/>
    <w:rsid w:val="00720FAB"/>
    <w:pPr>
      <w:keepNext/>
      <w:keepLines/>
      <w:numPr>
        <w:ilvl w:val="2"/>
        <w:numId w:val="25"/>
      </w:numPr>
      <w:suppressAutoHyphens/>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06109C"/>
    <w:pPr>
      <w:keepNext/>
      <w:keepLines/>
      <w:numPr>
        <w:ilvl w:val="3"/>
        <w:numId w:val="25"/>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A33672"/>
    <w:pPr>
      <w:keepNext/>
      <w:keepLines/>
      <w:numPr>
        <w:ilvl w:val="4"/>
        <w:numId w:val="25"/>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A33672"/>
    <w:pPr>
      <w:keepNext/>
      <w:keepLines/>
      <w:numPr>
        <w:ilvl w:val="5"/>
        <w:numId w:val="25"/>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A33672"/>
    <w:pPr>
      <w:keepNext/>
      <w:keepLines/>
      <w:numPr>
        <w:ilvl w:val="6"/>
        <w:numId w:val="25"/>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A33672"/>
    <w:pPr>
      <w:keepNext/>
      <w:keepLines/>
      <w:numPr>
        <w:ilvl w:val="7"/>
        <w:numId w:val="25"/>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A33672"/>
    <w:pPr>
      <w:keepNext/>
      <w:keepLines/>
      <w:numPr>
        <w:ilvl w:val="8"/>
        <w:numId w:val="25"/>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720FAB"/>
    <w:rPr>
      <w:rFonts w:asciiTheme="majorHAnsi" w:eastAsiaTheme="majorEastAsia" w:hAnsiTheme="majorHAnsi" w:cs="Times New Roman"/>
      <w:b/>
      <w:bCs/>
      <w:sz w:val="22"/>
      <w:szCs w:val="22"/>
    </w:rPr>
  </w:style>
  <w:style w:type="character" w:customStyle="1" w:styleId="Kop1Char">
    <w:name w:val="Kop 1 Char"/>
    <w:basedOn w:val="Standaardalinea-lettertype"/>
    <w:link w:val="Kop1"/>
    <w:uiPriority w:val="9"/>
    <w:rsid w:val="00D162B1"/>
    <w:rPr>
      <w:rFonts w:asciiTheme="majorHAnsi" w:eastAsiaTheme="majorEastAsia" w:hAnsiTheme="majorHAnsi" w:cstheme="majorBidi"/>
      <w:b/>
      <w:bCs/>
      <w:sz w:val="22"/>
      <w:szCs w:val="32"/>
    </w:rPr>
  </w:style>
  <w:style w:type="character" w:customStyle="1" w:styleId="Kop2Char">
    <w:name w:val="Kop 2 Char"/>
    <w:basedOn w:val="Standaardalinea-lettertype"/>
    <w:link w:val="Kop2"/>
    <w:uiPriority w:val="9"/>
    <w:rsid w:val="00A51AB5"/>
    <w:rPr>
      <w:rFonts w:asciiTheme="majorHAnsi" w:eastAsiaTheme="majorEastAsia" w:hAnsiTheme="majorHAnsi" w:cstheme="majorBidi"/>
      <w:b/>
      <w:bCs/>
      <w:sz w:val="22"/>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unhideWhenUsed/>
    <w:rsid w:val="002A2CB1"/>
    <w:rPr>
      <w:sz w:val="20"/>
      <w:szCs w:val="20"/>
    </w:rPr>
  </w:style>
  <w:style w:type="character" w:customStyle="1" w:styleId="TekstopmerkingChar">
    <w:name w:val="Tekst opmerking Char"/>
    <w:basedOn w:val="Standaardalinea-lettertype"/>
    <w:link w:val="Tekstopmerking"/>
    <w:uiPriority w:val="99"/>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link w:val="LijstalineaChar"/>
    <w:uiPriority w:val="34"/>
    <w:qFormat/>
    <w:rsid w:val="008D351E"/>
    <w:pPr>
      <w:ind w:left="720"/>
      <w:contextualSpacing/>
    </w:pPr>
  </w:style>
  <w:style w:type="table" w:styleId="Tabelraster">
    <w:name w:val="Table Grid"/>
    <w:basedOn w:val="Standaardtabel"/>
    <w:uiPriority w:val="5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Theme="majorHAnsi" w:eastAsiaTheme="majorEastAsia" w:hAnsiTheme="majorHAnsi"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FF3BE1"/>
  </w:style>
  <w:style w:type="paragraph" w:styleId="Inhopg2">
    <w:name w:val="toc 2"/>
    <w:basedOn w:val="Standaard"/>
    <w:next w:val="Standaard"/>
    <w:autoRedefine/>
    <w:uiPriority w:val="39"/>
    <w:unhideWhenUsed/>
    <w:rsid w:val="00FF3BE1"/>
    <w:pPr>
      <w:ind w:left="220"/>
    </w:pPr>
  </w:style>
  <w:style w:type="paragraph" w:styleId="Inhopg3">
    <w:name w:val="toc 3"/>
    <w:basedOn w:val="Standaard"/>
    <w:next w:val="Standaard"/>
    <w:autoRedefine/>
    <w:uiPriority w:val="39"/>
    <w:unhideWhenUsed/>
    <w:rsid w:val="00FF3BE1"/>
    <w:pPr>
      <w:ind w:left="440"/>
    </w:pPr>
  </w:style>
  <w:style w:type="paragraph" w:styleId="Inhopg4">
    <w:name w:val="toc 4"/>
    <w:basedOn w:val="Standaard"/>
    <w:next w:val="Standaard"/>
    <w:autoRedefine/>
    <w:uiPriority w:val="39"/>
    <w:unhideWhenUsed/>
    <w:rsid w:val="00FF3BE1"/>
    <w:pPr>
      <w:ind w:left="660"/>
    </w:pPr>
  </w:style>
  <w:style w:type="paragraph" w:styleId="Inhopg5">
    <w:name w:val="toc 5"/>
    <w:basedOn w:val="Standaard"/>
    <w:next w:val="Standaard"/>
    <w:autoRedefine/>
    <w:uiPriority w:val="39"/>
    <w:unhideWhenUsed/>
    <w:rsid w:val="00FF3BE1"/>
    <w:pPr>
      <w:ind w:left="880"/>
    </w:pPr>
  </w:style>
  <w:style w:type="paragraph" w:styleId="Inhopg6">
    <w:name w:val="toc 6"/>
    <w:basedOn w:val="Standaard"/>
    <w:next w:val="Standaard"/>
    <w:autoRedefine/>
    <w:uiPriority w:val="39"/>
    <w:unhideWhenUsed/>
    <w:rsid w:val="00FF3BE1"/>
    <w:pPr>
      <w:ind w:left="1100"/>
    </w:pPr>
  </w:style>
  <w:style w:type="paragraph" w:styleId="Inhopg7">
    <w:name w:val="toc 7"/>
    <w:basedOn w:val="Standaard"/>
    <w:next w:val="Standaard"/>
    <w:autoRedefine/>
    <w:uiPriority w:val="39"/>
    <w:unhideWhenUsed/>
    <w:rsid w:val="00FF3BE1"/>
    <w:pPr>
      <w:ind w:left="1320"/>
    </w:pPr>
  </w:style>
  <w:style w:type="paragraph" w:styleId="Inhopg8">
    <w:name w:val="toc 8"/>
    <w:basedOn w:val="Standaard"/>
    <w:next w:val="Standaard"/>
    <w:autoRedefine/>
    <w:uiPriority w:val="39"/>
    <w:unhideWhenUsed/>
    <w:rsid w:val="00FF3BE1"/>
    <w:pPr>
      <w:ind w:left="1540"/>
    </w:pPr>
  </w:style>
  <w:style w:type="paragraph" w:styleId="Inhopg9">
    <w:name w:val="toc 9"/>
    <w:basedOn w:val="Standaard"/>
    <w:next w:val="Standaard"/>
    <w:autoRedefine/>
    <w:uiPriority w:val="39"/>
    <w:unhideWhenUsed/>
    <w:rsid w:val="00FF3BE1"/>
    <w:pPr>
      <w:ind w:left="1760"/>
    </w:pPr>
  </w:style>
  <w:style w:type="paragraph" w:styleId="Koptekst">
    <w:name w:val="header"/>
    <w:basedOn w:val="Standaard"/>
    <w:link w:val="KoptekstChar"/>
    <w:uiPriority w:val="99"/>
    <w:unhideWhenUsed/>
    <w:rsid w:val="009E45B2"/>
    <w:pPr>
      <w:tabs>
        <w:tab w:val="center" w:pos="4153"/>
        <w:tab w:val="right" w:pos="8306"/>
      </w:tabs>
    </w:p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664F3A"/>
    <w:pPr>
      <w:tabs>
        <w:tab w:val="center" w:pos="4153"/>
        <w:tab w:val="right" w:pos="8306"/>
      </w:tabs>
    </w:pPr>
  </w:style>
  <w:style w:type="character" w:customStyle="1" w:styleId="VoettekstChar">
    <w:name w:val="Voettekst Char"/>
    <w:basedOn w:val="Standaardalinea-lettertype"/>
    <w:link w:val="Voettekst"/>
    <w:uiPriority w:val="99"/>
    <w:rsid w:val="00664F3A"/>
    <w:rPr>
      <w:rFonts w:ascii="Arial Narrow" w:hAnsi="Arial Narrow"/>
      <w:sz w:val="22"/>
    </w:rPr>
  </w:style>
  <w:style w:type="character" w:styleId="Paginanummer">
    <w:name w:val="page number"/>
    <w:basedOn w:val="Standaardalinea-lettertype"/>
    <w:uiPriority w:val="99"/>
    <w:semiHidden/>
    <w:unhideWhenUsed/>
    <w:rsid w:val="009E45B2"/>
  </w:style>
  <w:style w:type="paragraph" w:styleId="Normaalweb">
    <w:name w:val="Normal (Web)"/>
    <w:basedOn w:val="Standaard"/>
    <w:uiPriority w:val="99"/>
    <w:rsid w:val="009D4DE8"/>
    <w:pPr>
      <w:spacing w:before="100" w:beforeAutospacing="1" w:after="100" w:afterAutospacing="1"/>
    </w:pPr>
    <w:rPr>
      <w:rFonts w:ascii="Times New Roman" w:eastAsia="Times New Roman" w:hAnsi="Times New Roman" w:cs="Times New Roman"/>
      <w:sz w:val="24"/>
      <w:lang w:eastAsia="nl-NL"/>
    </w:rPr>
  </w:style>
  <w:style w:type="paragraph" w:customStyle="1" w:styleId="formuliernaam">
    <w:name w:val="formuliernaam"/>
    <w:basedOn w:val="Standaard"/>
    <w:rsid w:val="009D4DE8"/>
    <w:pPr>
      <w:spacing w:line="240" w:lineRule="atLeast"/>
    </w:pPr>
    <w:rPr>
      <w:rFonts w:ascii="Arial" w:eastAsia="Times New Roman" w:hAnsi="Arial" w:cs="Times New Roman"/>
      <w:b/>
      <w:sz w:val="24"/>
      <w:szCs w:val="20"/>
      <w:lang w:eastAsia="nl-NL"/>
    </w:rPr>
  </w:style>
  <w:style w:type="paragraph" w:styleId="Kopvaninhoudsopgave">
    <w:name w:val="TOC Heading"/>
    <w:basedOn w:val="Kop1"/>
    <w:next w:val="Standaard"/>
    <w:uiPriority w:val="39"/>
    <w:unhideWhenUsed/>
    <w:qFormat/>
    <w:rsid w:val="00EC2E0B"/>
    <w:pPr>
      <w:pBdr>
        <w:bottom w:val="none" w:sz="0" w:space="0" w:color="auto"/>
      </w:pBdr>
      <w:spacing w:line="276" w:lineRule="auto"/>
      <w:outlineLvl w:val="9"/>
    </w:pPr>
    <w:rPr>
      <w:color w:val="365F91" w:themeColor="accent1" w:themeShade="BF"/>
      <w:sz w:val="28"/>
      <w:szCs w:val="28"/>
    </w:rPr>
  </w:style>
  <w:style w:type="character" w:customStyle="1" w:styleId="Kop5Char">
    <w:name w:val="Kop 5 Char"/>
    <w:basedOn w:val="Standaardalinea-lettertype"/>
    <w:link w:val="Kop5"/>
    <w:uiPriority w:val="9"/>
    <w:rsid w:val="00A33672"/>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uiPriority w:val="9"/>
    <w:rsid w:val="00A33672"/>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uiPriority w:val="9"/>
    <w:rsid w:val="00A33672"/>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rsid w:val="00A3367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A33672"/>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A33672"/>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3367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33672"/>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A33672"/>
    <w:rPr>
      <w:rFonts w:asciiTheme="majorHAnsi" w:eastAsiaTheme="majorEastAsia" w:hAnsiTheme="majorHAnsi" w:cstheme="majorBidi"/>
      <w:i/>
      <w:iCs/>
      <w:color w:val="4F81BD" w:themeColor="accent1"/>
      <w:spacing w:val="15"/>
    </w:rPr>
  </w:style>
  <w:style w:type="character" w:styleId="Subtielebenadrukking">
    <w:name w:val="Subtle Emphasis"/>
    <w:basedOn w:val="Standaardalinea-lettertype"/>
    <w:uiPriority w:val="19"/>
    <w:qFormat/>
    <w:rsid w:val="00A33672"/>
    <w:rPr>
      <w:i/>
      <w:iCs/>
      <w:color w:val="808080" w:themeColor="text1" w:themeTint="7F"/>
    </w:rPr>
  </w:style>
  <w:style w:type="character" w:styleId="Nadruk">
    <w:name w:val="Emphasis"/>
    <w:basedOn w:val="Standaardalinea-lettertype"/>
    <w:uiPriority w:val="20"/>
    <w:qFormat/>
    <w:rsid w:val="00A33672"/>
    <w:rPr>
      <w:i/>
      <w:iCs/>
    </w:rPr>
  </w:style>
  <w:style w:type="character" w:styleId="Intensievebenadrukking">
    <w:name w:val="Intense Emphasis"/>
    <w:basedOn w:val="Standaardalinea-lettertype"/>
    <w:uiPriority w:val="21"/>
    <w:qFormat/>
    <w:rsid w:val="00A33672"/>
    <w:rPr>
      <w:b/>
      <w:bCs/>
      <w:i/>
      <w:iCs/>
      <w:color w:val="4F81BD" w:themeColor="accent1"/>
    </w:rPr>
  </w:style>
  <w:style w:type="character" w:styleId="Zwaar">
    <w:name w:val="Strong"/>
    <w:basedOn w:val="Standaardalinea-lettertype"/>
    <w:uiPriority w:val="22"/>
    <w:qFormat/>
    <w:rsid w:val="00A33672"/>
    <w:rPr>
      <w:b/>
      <w:bCs/>
    </w:rPr>
  </w:style>
  <w:style w:type="paragraph" w:styleId="Geenafstand">
    <w:name w:val="No Spacing"/>
    <w:uiPriority w:val="1"/>
    <w:qFormat/>
    <w:rsid w:val="00A33672"/>
    <w:rPr>
      <w:rFonts w:ascii="Arial Narrow" w:hAnsi="Arial Narrow"/>
      <w:sz w:val="22"/>
    </w:rPr>
  </w:style>
  <w:style w:type="paragraph" w:styleId="Plattetekst">
    <w:name w:val="Body Text"/>
    <w:basedOn w:val="Standaard"/>
    <w:link w:val="PlattetekstChar"/>
    <w:uiPriority w:val="99"/>
    <w:unhideWhenUsed/>
    <w:rsid w:val="00D865EE"/>
    <w:pPr>
      <w:spacing w:after="120"/>
    </w:pPr>
  </w:style>
  <w:style w:type="character" w:customStyle="1" w:styleId="PlattetekstChar">
    <w:name w:val="Platte tekst Char"/>
    <w:basedOn w:val="Standaardalinea-lettertype"/>
    <w:link w:val="Plattetekst"/>
    <w:uiPriority w:val="99"/>
    <w:rsid w:val="00D865EE"/>
    <w:rPr>
      <w:rFonts w:ascii="Arial Narrow" w:hAnsi="Arial Narrow"/>
      <w:sz w:val="22"/>
    </w:rPr>
  </w:style>
  <w:style w:type="paragraph" w:customStyle="1" w:styleId="Default">
    <w:name w:val="Default"/>
    <w:rsid w:val="00D865EE"/>
    <w:pPr>
      <w:autoSpaceDE w:val="0"/>
      <w:autoSpaceDN w:val="0"/>
      <w:adjustRightInd w:val="0"/>
    </w:pPr>
    <w:rPr>
      <w:rFonts w:ascii="Arial" w:hAnsi="Arial" w:cs="Arial"/>
      <w:color w:val="000000"/>
    </w:rPr>
  </w:style>
  <w:style w:type="character" w:customStyle="1" w:styleId="Onopgelostemelding1">
    <w:name w:val="Onopgeloste melding1"/>
    <w:basedOn w:val="Standaardalinea-lettertype"/>
    <w:uiPriority w:val="99"/>
    <w:semiHidden/>
    <w:unhideWhenUsed/>
    <w:rsid w:val="005A1E12"/>
    <w:rPr>
      <w:color w:val="605E5C"/>
      <w:shd w:val="clear" w:color="auto" w:fill="E1DFDD"/>
    </w:rPr>
  </w:style>
  <w:style w:type="table" w:customStyle="1" w:styleId="Tabelrasterlicht1">
    <w:name w:val="Tabelraster licht1"/>
    <w:basedOn w:val="Standaardtabel"/>
    <w:uiPriority w:val="40"/>
    <w:rsid w:val="008736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nopgemaaktetabel21">
    <w:name w:val="Onopgemaakte tabel 21"/>
    <w:basedOn w:val="Standaardtabel"/>
    <w:uiPriority w:val="42"/>
    <w:rsid w:val="001C42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Text">
    <w:name w:val="StandardText"/>
    <w:basedOn w:val="Standaard"/>
    <w:rsid w:val="00CA09BA"/>
    <w:rPr>
      <w:rFonts w:ascii="Times New Roman" w:eastAsia="Calibri" w:hAnsi="Times New Roman" w:cs="Times New Roman"/>
      <w:sz w:val="24"/>
    </w:rPr>
  </w:style>
  <w:style w:type="paragraph" w:styleId="Bijschrift">
    <w:name w:val="caption"/>
    <w:basedOn w:val="Standaard"/>
    <w:next w:val="Standaard"/>
    <w:uiPriority w:val="35"/>
    <w:unhideWhenUsed/>
    <w:qFormat/>
    <w:rsid w:val="00CA09BA"/>
    <w:pPr>
      <w:spacing w:after="200"/>
    </w:pPr>
    <w:rPr>
      <w:rFonts w:ascii="Calibri" w:eastAsia="Times New Roman" w:hAnsi="Calibri" w:cs="Calibri"/>
      <w:i/>
      <w:iCs/>
      <w:color w:val="1F497D" w:themeColor="text2"/>
      <w:sz w:val="18"/>
      <w:szCs w:val="18"/>
    </w:rPr>
  </w:style>
  <w:style w:type="character" w:customStyle="1" w:styleId="LijstalineaChar">
    <w:name w:val="Lijstalinea Char"/>
    <w:basedOn w:val="Standaardalinea-lettertype"/>
    <w:link w:val="Lijstalinea"/>
    <w:uiPriority w:val="34"/>
    <w:locked/>
    <w:rsid w:val="00257374"/>
    <w:rPr>
      <w:rFonts w:asciiTheme="majorHAnsi" w:hAnsiTheme="majorHAnsi"/>
      <w:sz w:val="22"/>
    </w:rPr>
  </w:style>
  <w:style w:type="table" w:customStyle="1" w:styleId="Tabelraster1">
    <w:name w:val="Tabelraster1"/>
    <w:basedOn w:val="Standaardtabel"/>
    <w:next w:val="Tabelraster"/>
    <w:uiPriority w:val="39"/>
    <w:rsid w:val="00EF5A6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link w:val="broodtekstChar"/>
    <w:rsid w:val="00FA0062"/>
    <w:pPr>
      <w:tabs>
        <w:tab w:val="left" w:pos="227"/>
        <w:tab w:val="left" w:pos="454"/>
        <w:tab w:val="left" w:pos="680"/>
      </w:tabs>
      <w:autoSpaceDE w:val="0"/>
      <w:autoSpaceDN w:val="0"/>
      <w:adjustRightInd w:val="0"/>
      <w:spacing w:line="240" w:lineRule="atLeast"/>
    </w:pPr>
    <w:rPr>
      <w:rFonts w:ascii="Verdana" w:eastAsia="Times New Roman" w:hAnsi="Verdana" w:cs="Times New Roman"/>
      <w:sz w:val="18"/>
      <w:szCs w:val="18"/>
      <w:lang w:eastAsia="nl-NL"/>
    </w:rPr>
  </w:style>
  <w:style w:type="character" w:customStyle="1" w:styleId="broodtekstChar">
    <w:name w:val="broodtekst Char"/>
    <w:basedOn w:val="Standaardalinea-lettertype"/>
    <w:link w:val="broodtekst"/>
    <w:rsid w:val="00FA0062"/>
    <w:rPr>
      <w:rFonts w:ascii="Verdana" w:eastAsia="Times New Roman" w:hAnsi="Verdana" w:cs="Times New Roman"/>
      <w:sz w:val="18"/>
      <w:szCs w:val="18"/>
      <w:lang w:eastAsia="nl-NL"/>
    </w:rPr>
  </w:style>
  <w:style w:type="table" w:styleId="Tabelrasterlicht">
    <w:name w:val="Grid Table Light"/>
    <w:basedOn w:val="Standaardtabel"/>
    <w:uiPriority w:val="40"/>
    <w:rsid w:val="00FA0062"/>
    <w:rPr>
      <w:rFonts w:eastAsiaTheme="minorHAnsi"/>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081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121874">
      <w:bodyDiv w:val="1"/>
      <w:marLeft w:val="0"/>
      <w:marRight w:val="0"/>
      <w:marTop w:val="0"/>
      <w:marBottom w:val="0"/>
      <w:divBdr>
        <w:top w:val="none" w:sz="0" w:space="0" w:color="auto"/>
        <w:left w:val="none" w:sz="0" w:space="0" w:color="auto"/>
        <w:bottom w:val="none" w:sz="0" w:space="0" w:color="auto"/>
        <w:right w:val="none" w:sz="0" w:space="0" w:color="auto"/>
      </w:divBdr>
    </w:div>
    <w:div w:id="595478783">
      <w:bodyDiv w:val="1"/>
      <w:marLeft w:val="0"/>
      <w:marRight w:val="0"/>
      <w:marTop w:val="0"/>
      <w:marBottom w:val="0"/>
      <w:divBdr>
        <w:top w:val="none" w:sz="0" w:space="0" w:color="auto"/>
        <w:left w:val="none" w:sz="0" w:space="0" w:color="auto"/>
        <w:bottom w:val="none" w:sz="0" w:space="0" w:color="auto"/>
        <w:right w:val="none" w:sz="0" w:space="0" w:color="auto"/>
      </w:divBdr>
    </w:div>
    <w:div w:id="777679668">
      <w:bodyDiv w:val="1"/>
      <w:marLeft w:val="0"/>
      <w:marRight w:val="0"/>
      <w:marTop w:val="0"/>
      <w:marBottom w:val="0"/>
      <w:divBdr>
        <w:top w:val="none" w:sz="0" w:space="0" w:color="auto"/>
        <w:left w:val="none" w:sz="0" w:space="0" w:color="auto"/>
        <w:bottom w:val="none" w:sz="0" w:space="0" w:color="auto"/>
        <w:right w:val="none" w:sz="0" w:space="0" w:color="auto"/>
      </w:divBdr>
    </w:div>
    <w:div w:id="870610839">
      <w:bodyDiv w:val="1"/>
      <w:marLeft w:val="0"/>
      <w:marRight w:val="0"/>
      <w:marTop w:val="0"/>
      <w:marBottom w:val="0"/>
      <w:divBdr>
        <w:top w:val="none" w:sz="0" w:space="0" w:color="auto"/>
        <w:left w:val="none" w:sz="0" w:space="0" w:color="auto"/>
        <w:bottom w:val="none" w:sz="0" w:space="0" w:color="auto"/>
        <w:right w:val="none" w:sz="0" w:space="0" w:color="auto"/>
      </w:divBdr>
    </w:div>
    <w:div w:id="872572677">
      <w:bodyDiv w:val="1"/>
      <w:marLeft w:val="0"/>
      <w:marRight w:val="0"/>
      <w:marTop w:val="0"/>
      <w:marBottom w:val="0"/>
      <w:divBdr>
        <w:top w:val="none" w:sz="0" w:space="0" w:color="auto"/>
        <w:left w:val="none" w:sz="0" w:space="0" w:color="auto"/>
        <w:bottom w:val="none" w:sz="0" w:space="0" w:color="auto"/>
        <w:right w:val="none" w:sz="0" w:space="0" w:color="auto"/>
      </w:divBdr>
    </w:div>
    <w:div w:id="1030303587">
      <w:bodyDiv w:val="1"/>
      <w:marLeft w:val="0"/>
      <w:marRight w:val="0"/>
      <w:marTop w:val="0"/>
      <w:marBottom w:val="0"/>
      <w:divBdr>
        <w:top w:val="none" w:sz="0" w:space="0" w:color="auto"/>
        <w:left w:val="none" w:sz="0" w:space="0" w:color="auto"/>
        <w:bottom w:val="none" w:sz="0" w:space="0" w:color="auto"/>
        <w:right w:val="none" w:sz="0" w:space="0" w:color="auto"/>
      </w:divBdr>
    </w:div>
    <w:div w:id="1113935958">
      <w:bodyDiv w:val="1"/>
      <w:marLeft w:val="0"/>
      <w:marRight w:val="0"/>
      <w:marTop w:val="0"/>
      <w:marBottom w:val="0"/>
      <w:divBdr>
        <w:top w:val="none" w:sz="0" w:space="0" w:color="auto"/>
        <w:left w:val="none" w:sz="0" w:space="0" w:color="auto"/>
        <w:bottom w:val="none" w:sz="0" w:space="0" w:color="auto"/>
        <w:right w:val="none" w:sz="0" w:space="0" w:color="auto"/>
      </w:divBdr>
    </w:div>
    <w:div w:id="1140808920">
      <w:bodyDiv w:val="1"/>
      <w:marLeft w:val="0"/>
      <w:marRight w:val="0"/>
      <w:marTop w:val="0"/>
      <w:marBottom w:val="0"/>
      <w:divBdr>
        <w:top w:val="none" w:sz="0" w:space="0" w:color="auto"/>
        <w:left w:val="none" w:sz="0" w:space="0" w:color="auto"/>
        <w:bottom w:val="none" w:sz="0" w:space="0" w:color="auto"/>
        <w:right w:val="none" w:sz="0" w:space="0" w:color="auto"/>
      </w:divBdr>
    </w:div>
    <w:div w:id="1245644262">
      <w:bodyDiv w:val="1"/>
      <w:marLeft w:val="0"/>
      <w:marRight w:val="0"/>
      <w:marTop w:val="0"/>
      <w:marBottom w:val="0"/>
      <w:divBdr>
        <w:top w:val="none" w:sz="0" w:space="0" w:color="auto"/>
        <w:left w:val="none" w:sz="0" w:space="0" w:color="auto"/>
        <w:bottom w:val="none" w:sz="0" w:space="0" w:color="auto"/>
        <w:right w:val="none" w:sz="0" w:space="0" w:color="auto"/>
      </w:divBdr>
    </w:div>
    <w:div w:id="1350449540">
      <w:bodyDiv w:val="1"/>
      <w:marLeft w:val="0"/>
      <w:marRight w:val="0"/>
      <w:marTop w:val="0"/>
      <w:marBottom w:val="0"/>
      <w:divBdr>
        <w:top w:val="none" w:sz="0" w:space="0" w:color="auto"/>
        <w:left w:val="none" w:sz="0" w:space="0" w:color="auto"/>
        <w:bottom w:val="none" w:sz="0" w:space="0" w:color="auto"/>
        <w:right w:val="none" w:sz="0" w:space="0" w:color="auto"/>
      </w:divBdr>
    </w:div>
    <w:div w:id="1732314577">
      <w:bodyDiv w:val="1"/>
      <w:marLeft w:val="0"/>
      <w:marRight w:val="0"/>
      <w:marTop w:val="0"/>
      <w:marBottom w:val="0"/>
      <w:divBdr>
        <w:top w:val="none" w:sz="0" w:space="0" w:color="auto"/>
        <w:left w:val="none" w:sz="0" w:space="0" w:color="auto"/>
        <w:bottom w:val="none" w:sz="0" w:space="0" w:color="auto"/>
        <w:right w:val="none" w:sz="0" w:space="0" w:color="auto"/>
      </w:divBdr>
    </w:div>
    <w:div w:id="1757626040">
      <w:bodyDiv w:val="1"/>
      <w:marLeft w:val="0"/>
      <w:marRight w:val="0"/>
      <w:marTop w:val="0"/>
      <w:marBottom w:val="0"/>
      <w:divBdr>
        <w:top w:val="none" w:sz="0" w:space="0" w:color="auto"/>
        <w:left w:val="none" w:sz="0" w:space="0" w:color="auto"/>
        <w:bottom w:val="none" w:sz="0" w:space="0" w:color="auto"/>
        <w:right w:val="none" w:sz="0" w:space="0" w:color="auto"/>
      </w:divBdr>
    </w:div>
    <w:div w:id="1875968523">
      <w:bodyDiv w:val="1"/>
      <w:marLeft w:val="0"/>
      <w:marRight w:val="0"/>
      <w:marTop w:val="0"/>
      <w:marBottom w:val="0"/>
      <w:divBdr>
        <w:top w:val="none" w:sz="0" w:space="0" w:color="auto"/>
        <w:left w:val="none" w:sz="0" w:space="0" w:color="auto"/>
        <w:bottom w:val="none" w:sz="0" w:space="0" w:color="auto"/>
        <w:right w:val="none" w:sz="0" w:space="0" w:color="auto"/>
      </w:divBdr>
    </w:div>
    <w:div w:id="2059544009">
      <w:bodyDiv w:val="1"/>
      <w:marLeft w:val="0"/>
      <w:marRight w:val="0"/>
      <w:marTop w:val="0"/>
      <w:marBottom w:val="0"/>
      <w:divBdr>
        <w:top w:val="none" w:sz="0" w:space="0" w:color="auto"/>
        <w:left w:val="none" w:sz="0" w:space="0" w:color="auto"/>
        <w:bottom w:val="none" w:sz="0" w:space="0" w:color="auto"/>
        <w:right w:val="none" w:sz="0" w:space="0" w:color="auto"/>
      </w:divBdr>
    </w:div>
    <w:div w:id="2118403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Inkoop@noorderzijlvest.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noorderzijlvest.n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gif"/><Relationship Id="rId20" Type="http://schemas.openxmlformats.org/officeDocument/2006/relationships/hyperlink" Target="https://www.noorderzijlvest.nl/klacht-bij-aanbeste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hunzeenaas.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orderzijlvest.n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DF5850FF6BD3439A120E4ECCF55D19" ma:contentTypeVersion="13" ma:contentTypeDescription="Een nieuw document maken." ma:contentTypeScope="" ma:versionID="69edca2febda8ce35e0824728b3f44fc">
  <xsd:schema xmlns:xsd="http://www.w3.org/2001/XMLSchema" xmlns:xs="http://www.w3.org/2001/XMLSchema" xmlns:p="http://schemas.microsoft.com/office/2006/metadata/properties" xmlns:ns3="8e51172d-6a1f-4cb5-a481-e3fb5e572eef" xmlns:ns4="bc465055-b98e-4834-8636-0709512f880f" targetNamespace="http://schemas.microsoft.com/office/2006/metadata/properties" ma:root="true" ma:fieldsID="63a515403afba71f4ea3448877d72435" ns3:_="" ns4:_="">
    <xsd:import namespace="8e51172d-6a1f-4cb5-a481-e3fb5e572eef"/>
    <xsd:import namespace="bc465055-b98e-4834-8636-0709512f88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1172d-6a1f-4cb5-a481-e3fb5e572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65055-b98e-4834-8636-0709512f880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51E86-1132-4020-8048-1E8B62343A3C}">
  <ds:schemaRefs>
    <ds:schemaRef ds:uri="http://schemas.microsoft.com/office/2006/metadata/properties"/>
    <ds:schemaRef ds:uri="http://purl.org/dc/elements/1.1/"/>
    <ds:schemaRef ds:uri="http://purl.org/dc/terms/"/>
    <ds:schemaRef ds:uri="http://purl.org/dc/dcmitype/"/>
    <ds:schemaRef ds:uri="http://schemas.microsoft.com/office/2006/documentManagement/types"/>
    <ds:schemaRef ds:uri="http://www.w3.org/XML/1998/namespace"/>
    <ds:schemaRef ds:uri="8e51172d-6a1f-4cb5-a481-e3fb5e572eef"/>
    <ds:schemaRef ds:uri="http://schemas.microsoft.com/office/infopath/2007/PartnerControls"/>
    <ds:schemaRef ds:uri="http://schemas.openxmlformats.org/package/2006/metadata/core-properties"/>
    <ds:schemaRef ds:uri="bc465055-b98e-4834-8636-0709512f880f"/>
  </ds:schemaRefs>
</ds:datastoreItem>
</file>

<file path=customXml/itemProps2.xml><?xml version="1.0" encoding="utf-8"?>
<ds:datastoreItem xmlns:ds="http://schemas.openxmlformats.org/officeDocument/2006/customXml" ds:itemID="{A8CB9A71-D2FC-4CDA-B52E-5AAECB943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1172d-6a1f-4cb5-a481-e3fb5e572eef"/>
    <ds:schemaRef ds:uri="bc465055-b98e-4834-8636-0709512f8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AFACE-7C3B-402C-B579-FE5C74F1E42B}">
  <ds:schemaRefs>
    <ds:schemaRef ds:uri="http://schemas.microsoft.com/sharepoint/v3/contenttype/forms"/>
  </ds:schemaRefs>
</ds:datastoreItem>
</file>

<file path=customXml/itemProps4.xml><?xml version="1.0" encoding="utf-8"?>
<ds:datastoreItem xmlns:ds="http://schemas.openxmlformats.org/officeDocument/2006/customXml" ds:itemID="{02392B7B-34A5-410D-AE82-4238A0F3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11217</Words>
  <Characters>61699</Characters>
  <Application>Microsoft Office Word</Application>
  <DocSecurity>2</DocSecurity>
  <Lines>514</Lines>
  <Paragraphs>145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2021-10-27T12:23:00Z</dcterms:created>
  <dcterms:modified xsi:type="dcterms:W3CDTF">2021-10-27T12:25:00Z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0x010100C3DF5850FF6BD3439A120E4ECCF55D19</vt:lpwstr>
  </property>
</Properties>
</file>