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467E9" w14:textId="29E162DF" w:rsidR="00895288" w:rsidRPr="00300406" w:rsidRDefault="00895288" w:rsidP="00895288">
      <w:pPr>
        <w:pStyle w:val="BijlageGenummerdKop"/>
        <w:numPr>
          <w:ilvl w:val="0"/>
          <w:numId w:val="0"/>
        </w:numPr>
      </w:pPr>
      <w:bookmarkStart w:id="0" w:name="_Toc496111701"/>
      <w:bookmarkStart w:id="1" w:name="_Toc13126486"/>
      <w:bookmarkStart w:id="2" w:name="_Toc46249994"/>
      <w:bookmarkStart w:id="3" w:name="bwBijlageD_EigenVerklaring"/>
      <w:r>
        <w:t xml:space="preserve">Bijlage </w:t>
      </w:r>
      <w:r w:rsidR="00D049A2">
        <w:t>E</w:t>
      </w:r>
      <w:r>
        <w:t xml:space="preserve"> </w:t>
      </w:r>
      <w:r w:rsidRPr="00300406">
        <w:t>Gegevens omtrent technische bekwaamheid</w:t>
      </w:r>
      <w:bookmarkEnd w:id="0"/>
      <w:bookmarkEnd w:id="1"/>
      <w:bookmarkEnd w:id="2"/>
      <w:r>
        <w:t xml:space="preserve"> </w:t>
      </w:r>
    </w:p>
    <w:p w14:paraId="7DC32F2E" w14:textId="77777777" w:rsidR="00895288" w:rsidRPr="00300406" w:rsidRDefault="00895288" w:rsidP="00895288">
      <w:pPr>
        <w:spacing w:line="240" w:lineRule="auto"/>
        <w:rPr>
          <w:rFonts w:cs="RijksoverheidSansText-Regular"/>
          <w:szCs w:val="18"/>
        </w:rPr>
      </w:pPr>
      <w:r w:rsidRPr="00300406">
        <w:t>De ondernemer(s) geeft(geven) in onderstaande tabel aan met welke referentieopdracht(en) wordt voldaan aan de geschiktheidseisen</w:t>
      </w:r>
      <w:r w:rsidRPr="00300406">
        <w:rPr>
          <w:rFonts w:cs="RijksoverheidSansText-Regular"/>
          <w:szCs w:val="18"/>
        </w:rPr>
        <w:t>.</w:t>
      </w:r>
    </w:p>
    <w:p w14:paraId="43F5FA3C" w14:textId="77777777" w:rsidR="00895288" w:rsidRPr="00300406" w:rsidRDefault="00895288" w:rsidP="00895288">
      <w:pPr>
        <w:spacing w:line="260" w:lineRule="atLeast"/>
        <w:rPr>
          <w:rFonts w:cs="Verdana"/>
          <w:szCs w:val="18"/>
        </w:rPr>
      </w:pPr>
    </w:p>
    <w:p w14:paraId="094DDAEB" w14:textId="77777777" w:rsidR="004A42F3" w:rsidRPr="00300406" w:rsidRDefault="004A42F3" w:rsidP="004A42F3">
      <w:pPr>
        <w:spacing w:line="240" w:lineRule="auto"/>
        <w:rPr>
          <w:rFonts w:cs="RijksoverheidSansText-Regular"/>
          <w:szCs w:val="18"/>
        </w:rPr>
      </w:pPr>
      <w:r w:rsidRPr="00300406">
        <w:t xml:space="preserve">De ondernemer(s) </w:t>
      </w:r>
      <w:r w:rsidRPr="00300406">
        <w:rPr>
          <w:rFonts w:cs="RijksoverheidSansText-Regular"/>
        </w:rPr>
        <w:t>(gegadigde(n))</w:t>
      </w:r>
      <w:r w:rsidRPr="00300406">
        <w:t xml:space="preserve"> geeft(geven) in onderstaande tabel aan met welke referentieopdracht(en) wordt voldaan aan de geschiktheidseisen </w:t>
      </w:r>
      <w:r w:rsidRPr="00300406">
        <w:rPr>
          <w:rFonts w:cs="RijksoverheidSansText-Regular"/>
        </w:rPr>
        <w:t>en de selectiecriteria</w:t>
      </w:r>
      <w:r w:rsidRPr="00300406">
        <w:rPr>
          <w:rFonts w:cs="RijksoverheidSansText-Regular"/>
          <w:szCs w:val="18"/>
        </w:rPr>
        <w:t>.</w:t>
      </w:r>
    </w:p>
    <w:p w14:paraId="0AD41F40" w14:textId="77777777" w:rsidR="004A42F3" w:rsidRPr="00300406" w:rsidRDefault="004A42F3" w:rsidP="004A42F3">
      <w:pPr>
        <w:spacing w:line="260" w:lineRule="atLeast"/>
        <w:rPr>
          <w:rFonts w:cs="Verdana"/>
          <w:szCs w:val="18"/>
        </w:rPr>
      </w:pPr>
    </w:p>
    <w:p w14:paraId="06BF7E5F" w14:textId="77777777" w:rsidR="004A42F3" w:rsidRDefault="004A42F3" w:rsidP="004A42F3">
      <w:pPr>
        <w:pStyle w:val="Helptekst"/>
        <w:spacing w:line="240" w:lineRule="atLeast"/>
      </w:pPr>
      <w:r w:rsidRPr="00300406">
        <w:t>In onderstaande tabel dient projectspecifiek exact de verwijzing naar de geschiktheidseisen en/of selectiecriteria te worden vermeld.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6"/>
        <w:gridCol w:w="3254"/>
      </w:tblGrid>
      <w:tr w:rsidR="004A42F3" w:rsidRPr="00300406" w14:paraId="5D4F2E61" w14:textId="77777777" w:rsidTr="005A3BDB">
        <w:tc>
          <w:tcPr>
            <w:tcW w:w="4356" w:type="dxa"/>
            <w:shd w:val="clear" w:color="auto" w:fill="auto"/>
          </w:tcPr>
          <w:p w14:paraId="7B5FA4C0" w14:textId="77777777" w:rsidR="004A42F3" w:rsidRPr="00300406" w:rsidRDefault="004A42F3" w:rsidP="009F531C">
            <w:pPr>
              <w:spacing w:line="260" w:lineRule="atLeast"/>
              <w:rPr>
                <w:rFonts w:cs="Verdana"/>
                <w:color w:val="000000" w:themeColor="text1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Verw</w:t>
            </w:r>
            <w:r>
              <w:rPr>
                <w:rFonts w:cs="Verdana"/>
                <w:b/>
                <w:szCs w:val="18"/>
              </w:rPr>
              <w:t>ijzing naar de geschiktheidseis</w:t>
            </w:r>
          </w:p>
          <w:p w14:paraId="1F405A54" w14:textId="77777777" w:rsidR="004A42F3" w:rsidRPr="00300406" w:rsidRDefault="004A42F3" w:rsidP="009F531C">
            <w:pPr>
              <w:pStyle w:val="Helptekst"/>
            </w:pPr>
            <w:r w:rsidRPr="00300406">
              <w:t>Alleen verwijzing om inconsistenties in eisen of criteria te voorkomen</w:t>
            </w:r>
          </w:p>
        </w:tc>
        <w:tc>
          <w:tcPr>
            <w:tcW w:w="3254" w:type="dxa"/>
            <w:shd w:val="clear" w:color="auto" w:fill="auto"/>
          </w:tcPr>
          <w:p w14:paraId="02D616AB" w14:textId="77777777" w:rsidR="004A42F3" w:rsidRPr="00300406" w:rsidRDefault="004A42F3" w:rsidP="009F531C">
            <w:pPr>
              <w:spacing w:line="260" w:lineRule="atLeast"/>
              <w:rPr>
                <w:rFonts w:cs="Verdana"/>
                <w:b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Referentieopdracht nr:</w:t>
            </w:r>
          </w:p>
          <w:p w14:paraId="6A3062E7" w14:textId="77777777" w:rsidR="004A42F3" w:rsidRPr="00300406" w:rsidRDefault="004A42F3" w:rsidP="009F531C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Door de ondernemer(s) in te vullen</w:t>
            </w:r>
          </w:p>
        </w:tc>
      </w:tr>
      <w:tr w:rsidR="004A42F3" w:rsidRPr="00300406" w14:paraId="1FEFFA27" w14:textId="77777777" w:rsidTr="005A3BDB">
        <w:tc>
          <w:tcPr>
            <w:tcW w:w="4356" w:type="dxa"/>
            <w:shd w:val="clear" w:color="auto" w:fill="auto"/>
          </w:tcPr>
          <w:p w14:paraId="41B336C0" w14:textId="77777777" w:rsidR="004A42F3" w:rsidRPr="00300406" w:rsidRDefault="004A42F3" w:rsidP="009F531C">
            <w:pPr>
              <w:spacing w:line="260" w:lineRule="atLeast"/>
              <w:rPr>
                <w:rFonts w:cs="Verdana"/>
                <w:b/>
                <w:szCs w:val="18"/>
              </w:rPr>
            </w:pPr>
          </w:p>
          <w:p w14:paraId="134832BA" w14:textId="77777777" w:rsidR="004A42F3" w:rsidRPr="00300406" w:rsidRDefault="004A42F3" w:rsidP="009F531C">
            <w:pPr>
              <w:spacing w:line="260" w:lineRule="atLeast"/>
              <w:rPr>
                <w:rFonts w:cs="Verdana"/>
                <w:b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Geschiktheidseis</w:t>
            </w:r>
          </w:p>
        </w:tc>
        <w:tc>
          <w:tcPr>
            <w:tcW w:w="3254" w:type="dxa"/>
            <w:shd w:val="clear" w:color="auto" w:fill="auto"/>
          </w:tcPr>
          <w:p w14:paraId="53CECE47" w14:textId="77777777" w:rsidR="004A42F3" w:rsidRDefault="004A42F3" w:rsidP="009F531C">
            <w:pPr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G</w:t>
            </w:r>
            <w:r w:rsidRPr="00300406">
              <w:rPr>
                <w:rFonts w:cs="Verdana"/>
                <w:szCs w:val="18"/>
              </w:rPr>
              <w:t>eschikth</w:t>
            </w:r>
            <w:bookmarkStart w:id="4" w:name="_GoBack"/>
            <w:bookmarkEnd w:id="4"/>
            <w:r w:rsidRPr="00300406">
              <w:rPr>
                <w:rFonts w:cs="Verdana"/>
                <w:szCs w:val="18"/>
              </w:rPr>
              <w:t>eidseis</w:t>
            </w:r>
            <w:r>
              <w:rPr>
                <w:rFonts w:cs="Verdana"/>
                <w:szCs w:val="18"/>
              </w:rPr>
              <w:t xml:space="preserve"> 3.a maximaal 4</w:t>
            </w:r>
            <w:r w:rsidRPr="00300406">
              <w:rPr>
                <w:rFonts w:cs="Verdana"/>
                <w:szCs w:val="18"/>
              </w:rPr>
              <w:t xml:space="preserve"> referentie</w:t>
            </w:r>
            <w:r w:rsidRPr="00300406">
              <w:rPr>
                <w:rFonts w:cs="Verdana"/>
                <w:szCs w:val="18"/>
              </w:rPr>
              <w:softHyphen/>
              <w:t>opdracht</w:t>
            </w:r>
            <w:r>
              <w:rPr>
                <w:rFonts w:cs="Verdana"/>
                <w:szCs w:val="18"/>
              </w:rPr>
              <w:t>en</w:t>
            </w:r>
          </w:p>
          <w:p w14:paraId="3FCC6949" w14:textId="40D8D145" w:rsidR="004A42F3" w:rsidRPr="00300406" w:rsidRDefault="004A42F3" w:rsidP="009F531C">
            <w:pPr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br/>
              <w:t>Geschiktheid</w:t>
            </w:r>
            <w:r w:rsidR="005A3BDB">
              <w:rPr>
                <w:rFonts w:cs="Verdana"/>
                <w:szCs w:val="18"/>
              </w:rPr>
              <w:t>s</w:t>
            </w:r>
            <w:r>
              <w:rPr>
                <w:rFonts w:cs="Verdana"/>
                <w:szCs w:val="18"/>
              </w:rPr>
              <w:t>eis 3.b maximaal 1 referentieopdracht</w:t>
            </w:r>
          </w:p>
        </w:tc>
      </w:tr>
      <w:tr w:rsidR="004A42F3" w:rsidRPr="00300406" w14:paraId="5C9DE598" w14:textId="77777777" w:rsidTr="005A3BDB">
        <w:tc>
          <w:tcPr>
            <w:tcW w:w="4356" w:type="dxa"/>
            <w:shd w:val="clear" w:color="auto" w:fill="auto"/>
          </w:tcPr>
          <w:p w14:paraId="545C5B78" w14:textId="77777777" w:rsidR="004A42F3" w:rsidRPr="00300406" w:rsidRDefault="004A42F3" w:rsidP="009F531C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3.a</w:t>
            </w:r>
            <w:r>
              <w:rPr>
                <w:rFonts w:cs="Verdana"/>
                <w:szCs w:val="18"/>
              </w:rPr>
              <w:t xml:space="preserve"> </w:t>
            </w:r>
          </w:p>
        </w:tc>
        <w:tc>
          <w:tcPr>
            <w:tcW w:w="3254" w:type="dxa"/>
            <w:shd w:val="clear" w:color="auto" w:fill="auto"/>
          </w:tcPr>
          <w:p w14:paraId="762DF85C" w14:textId="77777777" w:rsidR="004A42F3" w:rsidRPr="00300406" w:rsidRDefault="004A42F3" w:rsidP="009F531C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4A42F3" w:rsidRPr="00300406" w14:paraId="23343E79" w14:textId="77777777" w:rsidTr="005A3BDB">
        <w:tc>
          <w:tcPr>
            <w:tcW w:w="4356" w:type="dxa"/>
            <w:shd w:val="clear" w:color="auto" w:fill="auto"/>
          </w:tcPr>
          <w:p w14:paraId="307DE1F2" w14:textId="77777777" w:rsidR="004A42F3" w:rsidRPr="00300406" w:rsidRDefault="004A42F3" w:rsidP="009F531C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3.a</w:t>
            </w:r>
          </w:p>
        </w:tc>
        <w:tc>
          <w:tcPr>
            <w:tcW w:w="3254" w:type="dxa"/>
            <w:shd w:val="clear" w:color="auto" w:fill="auto"/>
          </w:tcPr>
          <w:p w14:paraId="6851BFB4" w14:textId="77777777" w:rsidR="004A42F3" w:rsidRPr="00300406" w:rsidRDefault="004A42F3" w:rsidP="009F531C">
            <w:pPr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…</w:t>
            </w:r>
          </w:p>
        </w:tc>
      </w:tr>
      <w:tr w:rsidR="004A42F3" w:rsidRPr="00300406" w14:paraId="31FBD90F" w14:textId="77777777" w:rsidTr="005A3BDB">
        <w:tc>
          <w:tcPr>
            <w:tcW w:w="4356" w:type="dxa"/>
            <w:shd w:val="clear" w:color="auto" w:fill="auto"/>
          </w:tcPr>
          <w:p w14:paraId="264D78E2" w14:textId="77777777" w:rsidR="004A42F3" w:rsidRDefault="004A42F3" w:rsidP="009F531C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3.a</w:t>
            </w:r>
          </w:p>
        </w:tc>
        <w:tc>
          <w:tcPr>
            <w:tcW w:w="3254" w:type="dxa"/>
            <w:shd w:val="clear" w:color="auto" w:fill="auto"/>
          </w:tcPr>
          <w:p w14:paraId="0523302D" w14:textId="77777777" w:rsidR="004A42F3" w:rsidRDefault="004A42F3" w:rsidP="009F531C">
            <w:pPr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…</w:t>
            </w:r>
          </w:p>
        </w:tc>
      </w:tr>
      <w:tr w:rsidR="004A42F3" w:rsidRPr="00300406" w14:paraId="1B8DD500" w14:textId="77777777" w:rsidTr="005A3BDB">
        <w:tc>
          <w:tcPr>
            <w:tcW w:w="4356" w:type="dxa"/>
            <w:shd w:val="clear" w:color="auto" w:fill="auto"/>
          </w:tcPr>
          <w:p w14:paraId="25C2DC75" w14:textId="77777777" w:rsidR="004A42F3" w:rsidRPr="00300406" w:rsidRDefault="004A42F3" w:rsidP="009F531C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3.a</w:t>
            </w:r>
          </w:p>
        </w:tc>
        <w:tc>
          <w:tcPr>
            <w:tcW w:w="3254" w:type="dxa"/>
            <w:shd w:val="clear" w:color="auto" w:fill="auto"/>
          </w:tcPr>
          <w:p w14:paraId="3F903D56" w14:textId="77777777" w:rsidR="004A42F3" w:rsidRPr="00300406" w:rsidRDefault="004A42F3" w:rsidP="009F531C">
            <w:pPr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…</w:t>
            </w:r>
          </w:p>
        </w:tc>
      </w:tr>
      <w:tr w:rsidR="004A42F3" w:rsidRPr="00300406" w14:paraId="6B0AB3C7" w14:textId="77777777" w:rsidTr="005A3BDB">
        <w:tc>
          <w:tcPr>
            <w:tcW w:w="4356" w:type="dxa"/>
            <w:shd w:val="clear" w:color="auto" w:fill="auto"/>
          </w:tcPr>
          <w:p w14:paraId="2B3122CA" w14:textId="77777777" w:rsidR="004A42F3" w:rsidRPr="00300406" w:rsidRDefault="004A42F3" w:rsidP="009F531C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3.b</w:t>
            </w:r>
          </w:p>
        </w:tc>
        <w:tc>
          <w:tcPr>
            <w:tcW w:w="3254" w:type="dxa"/>
            <w:shd w:val="clear" w:color="auto" w:fill="auto"/>
          </w:tcPr>
          <w:p w14:paraId="1710654B" w14:textId="77777777" w:rsidR="004A42F3" w:rsidRPr="00300406" w:rsidRDefault="004A42F3" w:rsidP="009F531C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</w:tbl>
    <w:p w14:paraId="149FC8B7" w14:textId="77777777" w:rsidR="004A42F3" w:rsidRPr="00300406" w:rsidRDefault="004A42F3" w:rsidP="004A42F3">
      <w:pPr>
        <w:pStyle w:val="Helptekst"/>
        <w:spacing w:line="240" w:lineRule="atLeast"/>
      </w:pPr>
    </w:p>
    <w:p w14:paraId="50E3CBDA" w14:textId="77777777" w:rsidR="004A42F3" w:rsidRPr="00FA7FF1" w:rsidRDefault="004A42F3" w:rsidP="004A42F3">
      <w:pPr>
        <w:pStyle w:val="Helptekst"/>
        <w:spacing w:line="240" w:lineRule="atLeast"/>
      </w:pPr>
      <w:r w:rsidRPr="00FA7FF1">
        <w:t>V</w:t>
      </w:r>
      <w:r w:rsidRPr="00FD1EE6">
        <w:t>ul de</w:t>
      </w:r>
      <w:r>
        <w:t xml:space="preserve"> onderstaande twee rijen</w:t>
      </w:r>
      <w:r w:rsidRPr="00FA7FF1">
        <w:t xml:space="preserve"> in als voor meer dan één nadere geschiktheidseis gekozen wordt.</w:t>
      </w:r>
      <w:r>
        <w:t xml:space="preserve"> Indien dat niet het geval is, dienen de rijen verwijderd te worden</w:t>
      </w:r>
    </w:p>
    <w:p w14:paraId="4E104CF3" w14:textId="77777777" w:rsidR="004A42F3" w:rsidRPr="00300406" w:rsidRDefault="004A42F3" w:rsidP="004A42F3">
      <w:pPr>
        <w:rPr>
          <w:color w:val="000000" w:themeColor="text1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2"/>
        <w:gridCol w:w="3265"/>
      </w:tblGrid>
      <w:tr w:rsidR="004A42F3" w:rsidRPr="00300406" w14:paraId="595F95F4" w14:textId="77777777" w:rsidTr="006346A6">
        <w:tc>
          <w:tcPr>
            <w:tcW w:w="4352" w:type="dxa"/>
            <w:shd w:val="clear" w:color="auto" w:fill="auto"/>
          </w:tcPr>
          <w:p w14:paraId="6264EF8D" w14:textId="77777777" w:rsidR="004A42F3" w:rsidRPr="00300406" w:rsidRDefault="004A42F3" w:rsidP="009F531C">
            <w:pPr>
              <w:spacing w:line="260" w:lineRule="atLeast"/>
              <w:rPr>
                <w:rFonts w:cs="Verdana"/>
                <w:b/>
                <w:szCs w:val="18"/>
              </w:rPr>
            </w:pPr>
          </w:p>
          <w:p w14:paraId="5546D5EE" w14:textId="77777777" w:rsidR="004A42F3" w:rsidRPr="00300406" w:rsidRDefault="004A42F3" w:rsidP="009F531C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Selectiecriterium</w:t>
            </w:r>
          </w:p>
        </w:tc>
        <w:tc>
          <w:tcPr>
            <w:tcW w:w="3265" w:type="dxa"/>
            <w:shd w:val="clear" w:color="auto" w:fill="auto"/>
          </w:tcPr>
          <w:p w14:paraId="1989DFE8" w14:textId="77777777" w:rsidR="004A42F3" w:rsidRPr="00300406" w:rsidRDefault="004A42F3" w:rsidP="009F531C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Style w:val="OpmaakprofielArial"/>
              </w:rPr>
              <w:t>Per selectiecriterium niet meer referentie</w:t>
            </w:r>
            <w:r w:rsidRPr="00300406">
              <w:rPr>
                <w:rStyle w:val="OpmaakprofielArial"/>
              </w:rPr>
              <w:softHyphen/>
              <w:t>opdrachten dan nodig voor het behalen van de maximale score</w:t>
            </w:r>
          </w:p>
        </w:tc>
      </w:tr>
      <w:tr w:rsidR="004A42F3" w:rsidRPr="00300406" w14:paraId="200DEAFF" w14:textId="77777777" w:rsidTr="006346A6">
        <w:tc>
          <w:tcPr>
            <w:tcW w:w="4352" w:type="dxa"/>
            <w:shd w:val="clear" w:color="auto" w:fill="auto"/>
          </w:tcPr>
          <w:p w14:paraId="4308A734" w14:textId="77777777" w:rsidR="004A42F3" w:rsidRPr="00300406" w:rsidRDefault="004A42F3" w:rsidP="009F531C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Bijlage F nr A</w:t>
            </w:r>
          </w:p>
        </w:tc>
        <w:tc>
          <w:tcPr>
            <w:tcW w:w="3265" w:type="dxa"/>
            <w:shd w:val="clear" w:color="auto" w:fill="auto"/>
          </w:tcPr>
          <w:p w14:paraId="3E034F81" w14:textId="77777777" w:rsidR="004A42F3" w:rsidRPr="00300406" w:rsidRDefault="004A42F3" w:rsidP="009F531C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4A42F3" w:rsidRPr="00300406" w14:paraId="5F1A1D42" w14:textId="77777777" w:rsidTr="006346A6">
        <w:tc>
          <w:tcPr>
            <w:tcW w:w="4352" w:type="dxa"/>
            <w:shd w:val="clear" w:color="auto" w:fill="auto"/>
          </w:tcPr>
          <w:p w14:paraId="50FCF806" w14:textId="77777777" w:rsidR="004A42F3" w:rsidRPr="00911AA8" w:rsidRDefault="004A42F3" w:rsidP="009F531C">
            <w:pPr>
              <w:spacing w:line="260" w:lineRule="atLeast"/>
              <w:rPr>
                <w:rFonts w:cs="Verdana"/>
                <w:szCs w:val="18"/>
              </w:rPr>
            </w:pPr>
            <w:r w:rsidRPr="00911AA8">
              <w:rPr>
                <w:rFonts w:cs="Verdana"/>
                <w:szCs w:val="18"/>
              </w:rPr>
              <w:t>Bijlage F nr B</w:t>
            </w:r>
          </w:p>
        </w:tc>
        <w:tc>
          <w:tcPr>
            <w:tcW w:w="3265" w:type="dxa"/>
            <w:shd w:val="clear" w:color="auto" w:fill="auto"/>
          </w:tcPr>
          <w:p w14:paraId="13C3F1A6" w14:textId="77777777" w:rsidR="004A42F3" w:rsidRPr="00911AA8" w:rsidRDefault="004A42F3" w:rsidP="009F531C">
            <w:pPr>
              <w:spacing w:line="260" w:lineRule="atLeast"/>
              <w:rPr>
                <w:rFonts w:cs="Verdana"/>
                <w:szCs w:val="18"/>
              </w:rPr>
            </w:pPr>
            <w:r w:rsidRPr="00911AA8">
              <w:rPr>
                <w:rFonts w:cs="Verdana"/>
                <w:szCs w:val="18"/>
              </w:rPr>
              <w:t>…</w:t>
            </w:r>
          </w:p>
        </w:tc>
      </w:tr>
    </w:tbl>
    <w:p w14:paraId="07E15069" w14:textId="77777777" w:rsidR="004A42F3" w:rsidRPr="00300406" w:rsidRDefault="004A42F3" w:rsidP="004A42F3">
      <w:pPr>
        <w:spacing w:line="260" w:lineRule="atLeast"/>
        <w:rPr>
          <w:rFonts w:cs="Verdana"/>
          <w:color w:val="000000" w:themeColor="text1"/>
          <w:szCs w:val="18"/>
          <w:lang w:val="en-US"/>
        </w:rPr>
      </w:pPr>
    </w:p>
    <w:p w14:paraId="4E8DB9D2" w14:textId="69D6810B" w:rsidR="00895288" w:rsidRPr="00300406" w:rsidRDefault="004A42F3" w:rsidP="004A42F3">
      <w:pPr>
        <w:pStyle w:val="Helptekst"/>
        <w:spacing w:line="240" w:lineRule="atLeast"/>
      </w:pPr>
      <w:r w:rsidRPr="00300406">
        <w:rPr>
          <w:rFonts w:cs="RijksoverheidSansText-Regular"/>
        </w:rPr>
        <w:t xml:space="preserve">De ondernemer(s) (gegadigde(n)) vult (vullen) per referentieopdracht de volgende gegevens in. Onderstaande tabel dient zo vaak als nodig herhaald </w:t>
      </w:r>
      <w:r w:rsidR="00895288" w:rsidRPr="00300406">
        <w:t>In onderstaande tabel dient projectspecifiek exact de verwijzing naar de geschiktheidseisen te worden vermeld.</w:t>
      </w:r>
    </w:p>
    <w:p w14:paraId="5A32BBA7" w14:textId="77777777" w:rsidR="00895288" w:rsidRPr="00FA7FF1" w:rsidRDefault="00895288" w:rsidP="00895288">
      <w:pPr>
        <w:pStyle w:val="Helptekst"/>
        <w:spacing w:line="240" w:lineRule="atLeast"/>
      </w:pPr>
      <w:r w:rsidRPr="00FA7FF1">
        <w:t>V</w:t>
      </w:r>
      <w:r w:rsidRPr="00FD1EE6">
        <w:t>ul de</w:t>
      </w:r>
      <w:r>
        <w:t xml:space="preserve"> onderstaande twee rijen</w:t>
      </w:r>
      <w:r w:rsidRPr="00FA7FF1">
        <w:t xml:space="preserve"> in als voor meer dan één nadere geschiktheidseis gekozen wordt.</w:t>
      </w:r>
      <w:r>
        <w:t xml:space="preserve"> Indien dat niet het geval is, dienen de rijen verwijderd te worden</w:t>
      </w:r>
    </w:p>
    <w:p w14:paraId="6F4507CD" w14:textId="6D658665" w:rsidR="009A4D42" w:rsidRDefault="009A4D42" w:rsidP="00895288">
      <w:pPr>
        <w:spacing w:line="260" w:lineRule="atLeast"/>
        <w:rPr>
          <w:rFonts w:cs="Verdana"/>
          <w:color w:val="000000" w:themeColor="text1"/>
          <w:szCs w:val="18"/>
          <w:lang w:val="en-US"/>
        </w:rPr>
      </w:pPr>
    </w:p>
    <w:p w14:paraId="498A53D6" w14:textId="2E796208" w:rsidR="00F31523" w:rsidRDefault="00F31523" w:rsidP="00895288">
      <w:pPr>
        <w:spacing w:line="260" w:lineRule="atLeast"/>
        <w:rPr>
          <w:rFonts w:cs="Verdana"/>
          <w:color w:val="000000" w:themeColor="text1"/>
          <w:szCs w:val="18"/>
          <w:lang w:val="en-US"/>
        </w:rPr>
      </w:pPr>
    </w:p>
    <w:p w14:paraId="59C44747" w14:textId="77777777" w:rsidR="00F31523" w:rsidRPr="00300406" w:rsidRDefault="00F31523" w:rsidP="00895288">
      <w:pPr>
        <w:spacing w:line="260" w:lineRule="atLeast"/>
        <w:rPr>
          <w:rFonts w:cs="Verdana"/>
          <w:color w:val="000000" w:themeColor="text1"/>
          <w:szCs w:val="18"/>
          <w:lang w:val="en-US"/>
        </w:rPr>
      </w:pPr>
    </w:p>
    <w:p w14:paraId="68875F04" w14:textId="77777777" w:rsidR="00895288" w:rsidRPr="00300406" w:rsidRDefault="00895288" w:rsidP="00895288">
      <w:pPr>
        <w:pStyle w:val="Lijstalinea"/>
        <w:numPr>
          <w:ilvl w:val="0"/>
          <w:numId w:val="40"/>
        </w:numPr>
        <w:spacing w:line="240" w:lineRule="exact"/>
        <w:rPr>
          <w:rFonts w:cs="RijksoverheidSansText-Regular"/>
          <w:szCs w:val="18"/>
        </w:rPr>
      </w:pPr>
      <w:r w:rsidRPr="00300406">
        <w:rPr>
          <w:rFonts w:cs="RijksoverheidSansText-Regular"/>
          <w:szCs w:val="18"/>
        </w:rPr>
        <w:t>De ondernemer(s) vult (vullen) per referentieopdracht de volgende gegevens in. Onderstaande tabel dient zo vaak als nodig herhaald en ingevuld te worden.</w:t>
      </w:r>
    </w:p>
    <w:p w14:paraId="2C550F2B" w14:textId="77777777" w:rsidR="00895288" w:rsidRPr="00300406" w:rsidRDefault="00895288" w:rsidP="00895288">
      <w:pPr>
        <w:spacing w:line="260" w:lineRule="atLeast"/>
        <w:rPr>
          <w:rFonts w:cs="Verdana"/>
          <w:szCs w:val="18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895288" w:rsidRPr="00300406" w14:paraId="1040DD70" w14:textId="77777777" w:rsidTr="00F4400A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C1FB" w14:textId="77777777" w:rsidR="00895288" w:rsidRPr="00300406" w:rsidRDefault="00895288" w:rsidP="00F4400A">
            <w:pPr>
              <w:suppressAutoHyphens/>
              <w:jc w:val="center"/>
              <w:rPr>
                <w:rFonts w:cs="Verdana"/>
                <w:b/>
                <w:bCs/>
                <w:szCs w:val="18"/>
              </w:rPr>
            </w:pPr>
          </w:p>
          <w:p w14:paraId="1AA5A077" w14:textId="77777777" w:rsidR="00895288" w:rsidRPr="00300406" w:rsidRDefault="00895288" w:rsidP="00F4400A">
            <w:pPr>
              <w:suppressAutoHyphens/>
              <w:jc w:val="center"/>
              <w:rPr>
                <w:rFonts w:cs="Verdana"/>
                <w:b/>
                <w:bCs/>
                <w:szCs w:val="18"/>
              </w:rPr>
            </w:pPr>
            <w:r w:rsidRPr="00300406">
              <w:rPr>
                <w:rFonts w:cs="Verdana"/>
                <w:b/>
                <w:bCs/>
                <w:szCs w:val="18"/>
              </w:rPr>
              <w:t>REFERENTIEOPDRACHT NR: …</w:t>
            </w:r>
          </w:p>
          <w:p w14:paraId="5F09A662" w14:textId="77777777" w:rsidR="00895288" w:rsidRPr="00300406" w:rsidRDefault="00895288" w:rsidP="00F4400A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895288" w:rsidRPr="00300406" w14:paraId="35BDC908" w14:textId="77777777" w:rsidTr="00F4400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D161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38D9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895288" w:rsidRPr="00300406" w14:paraId="6164EEA3" w14:textId="77777777" w:rsidTr="00F4400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F679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4D22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895288" w:rsidRPr="00300406" w14:paraId="51FD84F5" w14:textId="77777777" w:rsidTr="00F4400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C285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6A52" w14:textId="77777777" w:rsidR="00895288" w:rsidRPr="00300406" w:rsidRDefault="00895288" w:rsidP="00F4400A">
            <w:r w:rsidRPr="00300406">
              <w:t>…</w:t>
            </w:r>
          </w:p>
        </w:tc>
      </w:tr>
      <w:tr w:rsidR="00895288" w:rsidRPr="00300406" w14:paraId="70BD8141" w14:textId="77777777" w:rsidTr="00F4400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9B8D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Overeengekomen bedrag</w:t>
            </w:r>
          </w:p>
          <w:p w14:paraId="61761CF4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A758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895288" w:rsidRPr="00300406" w14:paraId="1CAEAFE2" w14:textId="77777777" w:rsidTr="00F4400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93D9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C1C5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895288" w:rsidRPr="00300406" w14:paraId="56D6F8DD" w14:textId="77777777" w:rsidTr="00F4400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3AC1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ED27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895288" w:rsidRPr="00300406" w14:paraId="1254E8A0" w14:textId="77777777" w:rsidTr="00F4400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0E54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7067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895288" w:rsidRPr="00300406" w14:paraId="41CA1CE0" w14:textId="77777777" w:rsidTr="00F4400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075B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27F8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895288" w:rsidRPr="00300406" w14:paraId="214129E1" w14:textId="77777777" w:rsidTr="00F4400A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97AB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Indien de referentieopdracht is uitgevoerd door een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</w:tr>
      <w:tr w:rsidR="00895288" w:rsidRPr="00300406" w14:paraId="30A0681D" w14:textId="77777777" w:rsidTr="00F4400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5D67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De namen van de overige participanten in het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1FE5" w14:textId="77777777" w:rsidR="00895288" w:rsidRPr="00300406" w:rsidRDefault="00895288" w:rsidP="00F4400A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 w:themeColor="text1"/>
              </w:rPr>
            </w:pPr>
            <w:r w:rsidRPr="00300406">
              <w:rPr>
                <w:rStyle w:val="Verborgentekst"/>
                <w:b w:val="0"/>
                <w:i w:val="0"/>
                <w:vanish w:val="0"/>
                <w:color w:val="000000" w:themeColor="text1"/>
              </w:rPr>
              <w:t>…</w:t>
            </w:r>
          </w:p>
        </w:tc>
      </w:tr>
      <w:tr w:rsidR="00895288" w:rsidRPr="00300406" w14:paraId="2B50E1BD" w14:textId="77777777" w:rsidTr="00F4400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E4CC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lastRenderedPageBreak/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2BCB" w14:textId="77777777" w:rsidR="00895288" w:rsidRPr="00300406" w:rsidRDefault="00895288" w:rsidP="00F4400A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 w:themeColor="text1"/>
              </w:rPr>
            </w:pPr>
            <w:r w:rsidRPr="00300406">
              <w:rPr>
                <w:rStyle w:val="Verborgentekst"/>
                <w:b w:val="0"/>
                <w:i w:val="0"/>
                <w:vanish w:val="0"/>
                <w:color w:val="000000" w:themeColor="text1"/>
              </w:rPr>
              <w:t>…</w:t>
            </w:r>
          </w:p>
        </w:tc>
      </w:tr>
      <w:tr w:rsidR="00895288" w:rsidRPr="00300406" w14:paraId="53A4FAD3" w14:textId="77777777" w:rsidTr="00F4400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E514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Percentage aandeel van iedere participant in het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0CCE" w14:textId="77777777" w:rsidR="00895288" w:rsidRPr="00300406" w:rsidRDefault="00895288" w:rsidP="00F4400A">
            <w:pPr>
              <w:rPr>
                <w:rFonts w:cs="Verdana"/>
                <w:sz w:val="16"/>
                <w:szCs w:val="16"/>
              </w:rPr>
            </w:pPr>
            <w:r w:rsidRPr="00300406">
              <w:rPr>
                <w:rFonts w:cs="Verdana"/>
                <w:sz w:val="16"/>
                <w:szCs w:val="16"/>
              </w:rPr>
              <w:t>…</w:t>
            </w:r>
          </w:p>
        </w:tc>
      </w:tr>
      <w:tr w:rsidR="00895288" w:rsidRPr="00300406" w14:paraId="13E3CD6E" w14:textId="77777777" w:rsidTr="00F4400A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4F22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895288" w:rsidRPr="00300406" w14:paraId="32A8A7DB" w14:textId="77777777" w:rsidTr="00601FE3">
        <w:trPr>
          <w:trHeight w:val="357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B507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  <w:p w14:paraId="0AC98CA3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</w:p>
          <w:p w14:paraId="7124FA71" w14:textId="77777777" w:rsidR="00895288" w:rsidRPr="00300406" w:rsidRDefault="00895288" w:rsidP="00F4400A">
            <w:pPr>
              <w:rPr>
                <w:rFonts w:cs="Verdana"/>
                <w:szCs w:val="18"/>
              </w:rPr>
            </w:pPr>
          </w:p>
        </w:tc>
      </w:tr>
    </w:tbl>
    <w:p w14:paraId="630F7049" w14:textId="182F67D9" w:rsidR="000010C7" w:rsidRPr="00273E97" w:rsidRDefault="000010C7" w:rsidP="00601FE3"/>
    <w:bookmarkEnd w:id="3"/>
    <w:sectPr w:rsidR="000010C7" w:rsidRPr="00273E97" w:rsidSect="004C67FB">
      <w:headerReference w:type="default" r:id="rId13"/>
      <w:footerReference w:type="default" r:id="rId14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40D20" w14:textId="77777777" w:rsidR="008A6C1D" w:rsidRDefault="008A6C1D">
      <w:r>
        <w:separator/>
      </w:r>
    </w:p>
  </w:endnote>
  <w:endnote w:type="continuationSeparator" w:id="0">
    <w:p w14:paraId="0B184F2F" w14:textId="77777777" w:rsidR="008A6C1D" w:rsidRDefault="008A6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AE287" w14:textId="77777777" w:rsidR="0050433A" w:rsidRDefault="0050433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</w:p>
  <w:p w14:paraId="0A0135A1" w14:textId="77777777" w:rsidR="00732F8C" w:rsidRDefault="00732F8C" w:rsidP="00732F8C">
    <w:pPr>
      <w:pStyle w:val="Voettekst"/>
      <w:tabs>
        <w:tab w:val="clear" w:pos="8306"/>
        <w:tab w:val="right" w:pos="8280"/>
      </w:tabs>
      <w:jc w:val="center"/>
      <w:rPr>
        <w:sz w:val="16"/>
        <w:szCs w:val="16"/>
      </w:rPr>
    </w:pPr>
  </w:p>
  <w:p w14:paraId="6B731A35" w14:textId="56F3DE17" w:rsidR="009B46A3" w:rsidRPr="0050433A" w:rsidRDefault="009B46A3" w:rsidP="009B46A3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2607C9">
      <w:rPr>
        <w:b/>
        <w:sz w:val="13"/>
        <w:szCs w:val="13"/>
      </w:rPr>
      <w:t>R</w:t>
    </w:r>
    <w:r>
      <w:rPr>
        <w:b/>
        <w:sz w:val="13"/>
        <w:szCs w:val="13"/>
      </w:rPr>
      <w:t>WS</w:t>
    </w:r>
    <w:r w:rsidRPr="002607C9">
      <w:rPr>
        <w:b/>
        <w:sz w:val="13"/>
        <w:szCs w:val="13"/>
      </w:rPr>
      <w:t xml:space="preserve"> </w:t>
    </w:r>
    <w:r w:rsidR="00393FFC">
      <w:rPr>
        <w:rStyle w:val="Paginanummer"/>
        <w:b/>
        <w:sz w:val="13"/>
        <w:szCs w:val="13"/>
      </w:rPr>
      <w:t>INFORMATIE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2607C9">
      <w:rPr>
        <w:sz w:val="13"/>
        <w:szCs w:val="13"/>
      </w:rPr>
      <w:t xml:space="preserve">Pagina </w:t>
    </w:r>
    <w:r w:rsidRPr="002607C9">
      <w:rPr>
        <w:sz w:val="13"/>
        <w:szCs w:val="13"/>
        <w:lang w:val="en-US"/>
      </w:rPr>
      <w:fldChar w:fldCharType="begin"/>
    </w:r>
    <w:r w:rsidRPr="002607C9">
      <w:rPr>
        <w:sz w:val="13"/>
        <w:szCs w:val="13"/>
      </w:rPr>
      <w:instrText xml:space="preserve"> PAGE  </w:instrText>
    </w:r>
    <w:r w:rsidRPr="002607C9">
      <w:rPr>
        <w:sz w:val="13"/>
        <w:szCs w:val="13"/>
        <w:lang w:val="en-US"/>
      </w:rPr>
      <w:fldChar w:fldCharType="separate"/>
    </w:r>
    <w:r w:rsidR="005A3BDB">
      <w:rPr>
        <w:noProof/>
        <w:sz w:val="13"/>
        <w:szCs w:val="13"/>
      </w:rPr>
      <w:t>1</w:t>
    </w:r>
    <w:r w:rsidRPr="002607C9">
      <w:rPr>
        <w:sz w:val="13"/>
        <w:szCs w:val="13"/>
        <w:lang w:val="en-US"/>
      </w:rPr>
      <w:fldChar w:fldCharType="end"/>
    </w:r>
    <w:r w:rsidRPr="002607C9">
      <w:rPr>
        <w:sz w:val="13"/>
        <w:szCs w:val="13"/>
      </w:rPr>
      <w:t xml:space="preserve"> van </w:t>
    </w:r>
    <w:r w:rsidRPr="002607C9">
      <w:rPr>
        <w:sz w:val="13"/>
        <w:szCs w:val="13"/>
        <w:lang w:val="en-US"/>
      </w:rPr>
      <w:fldChar w:fldCharType="begin"/>
    </w:r>
    <w:r w:rsidRPr="002607C9">
      <w:rPr>
        <w:sz w:val="13"/>
        <w:szCs w:val="13"/>
      </w:rPr>
      <w:instrText xml:space="preserve"> NUMPAGES  </w:instrText>
    </w:r>
    <w:r w:rsidRPr="002607C9">
      <w:rPr>
        <w:sz w:val="13"/>
        <w:szCs w:val="13"/>
        <w:lang w:val="en-US"/>
      </w:rPr>
      <w:fldChar w:fldCharType="separate"/>
    </w:r>
    <w:r w:rsidR="005A3BDB">
      <w:rPr>
        <w:noProof/>
        <w:sz w:val="13"/>
        <w:szCs w:val="13"/>
      </w:rPr>
      <w:t>2</w:t>
    </w:r>
    <w:r w:rsidRPr="002607C9">
      <w:rPr>
        <w:sz w:val="13"/>
        <w:szCs w:val="13"/>
        <w:lang w:val="en-US"/>
      </w:rPr>
      <w:fldChar w:fldCharType="end"/>
    </w:r>
  </w:p>
  <w:p w14:paraId="39C1505A" w14:textId="77777777" w:rsidR="0050433A" w:rsidRPr="00886C93" w:rsidRDefault="0050433A" w:rsidP="009B46A3">
    <w:pPr>
      <w:pStyle w:val="Voettekst"/>
      <w:tabs>
        <w:tab w:val="clear" w:pos="8306"/>
        <w:tab w:val="right" w:pos="8280"/>
      </w:tabs>
      <w:jc w:val="center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45227" w14:textId="77777777" w:rsidR="008A6C1D" w:rsidRDefault="008A6C1D">
      <w:r>
        <w:separator/>
      </w:r>
    </w:p>
  </w:footnote>
  <w:footnote w:type="continuationSeparator" w:id="0">
    <w:p w14:paraId="1A408A9F" w14:textId="77777777" w:rsidR="008A6C1D" w:rsidRDefault="008A6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88CC3" w14:textId="6846E639" w:rsidR="0050433A" w:rsidRDefault="00A17760" w:rsidP="0050433A">
    <w:pPr>
      <w:pStyle w:val="Koptekst"/>
      <w:jc w:val="right"/>
      <w:rPr>
        <w:sz w:val="16"/>
        <w:szCs w:val="16"/>
      </w:rPr>
    </w:pPr>
    <w:r>
      <w:rPr>
        <w:sz w:val="16"/>
        <w:szCs w:val="16"/>
      </w:rPr>
      <w:t xml:space="preserve">Aanbestedingsleidraad, </w:t>
    </w:r>
    <w:r w:rsidR="0050433A" w:rsidRPr="00D6040B">
      <w:rPr>
        <w:sz w:val="16"/>
        <w:szCs w:val="16"/>
      </w:rPr>
      <w:t xml:space="preserve">Bijlage </w:t>
    </w:r>
    <w:r w:rsidR="00D049A2">
      <w:rPr>
        <w:sz w:val="16"/>
        <w:szCs w:val="16"/>
      </w:rPr>
      <w:t>E</w:t>
    </w:r>
    <w:r w:rsidR="0050433A" w:rsidRPr="00D6040B">
      <w:rPr>
        <w:sz w:val="16"/>
        <w:szCs w:val="16"/>
      </w:rPr>
      <w:t xml:space="preserve"> –</w:t>
    </w:r>
    <w:r w:rsidR="00895288">
      <w:rPr>
        <w:sz w:val="16"/>
        <w:szCs w:val="16"/>
      </w:rPr>
      <w:t>Gegevens omtrent technische bekwaamheid</w:t>
    </w:r>
  </w:p>
  <w:p w14:paraId="721CF3C5" w14:textId="428FFF49" w:rsidR="0050433A" w:rsidRPr="000A57F1" w:rsidRDefault="0050433A" w:rsidP="0050433A">
    <w:pPr>
      <w:jc w:val="right"/>
      <w:rPr>
        <w:rFonts w:eastAsia="MS Mincho"/>
        <w:bCs/>
        <w:sz w:val="16"/>
        <w:szCs w:val="16"/>
      </w:rPr>
    </w:pPr>
    <w:r w:rsidRPr="000A57F1">
      <w:rPr>
        <w:rFonts w:eastAsia="MS Mincho"/>
        <w:sz w:val="16"/>
        <w:szCs w:val="16"/>
      </w:rPr>
      <w:t xml:space="preserve">Behorende bij </w:t>
    </w:r>
    <w:r w:rsidR="002D6D8F">
      <w:rPr>
        <w:rFonts w:eastAsia="MS Mincho"/>
        <w:sz w:val="16"/>
        <w:szCs w:val="16"/>
      </w:rPr>
      <w:t>O</w:t>
    </w:r>
    <w:r w:rsidRPr="000A57F1">
      <w:rPr>
        <w:rFonts w:eastAsia="MS Mincho"/>
        <w:sz w:val="16"/>
        <w:szCs w:val="16"/>
      </w:rPr>
      <w:t xml:space="preserve">vereenkomst </w:t>
    </w:r>
    <w:r w:rsidR="002D6D8F">
      <w:rPr>
        <w:rFonts w:eastAsia="MS Mincho"/>
        <w:sz w:val="16"/>
        <w:szCs w:val="16"/>
      </w:rPr>
      <w:t>met</w:t>
    </w:r>
    <w:r w:rsidRPr="000A57F1">
      <w:rPr>
        <w:rFonts w:eastAsia="MS Mincho"/>
        <w:sz w:val="16"/>
        <w:szCs w:val="16"/>
      </w:rPr>
      <w:t xml:space="preserve"> </w:t>
    </w:r>
    <w:r w:rsidR="002D6D8F">
      <w:rPr>
        <w:rFonts w:eastAsia="MS Mincho"/>
        <w:sz w:val="16"/>
        <w:szCs w:val="16"/>
      </w:rPr>
      <w:t>z</w:t>
    </w:r>
    <w:r w:rsidRPr="000A57F1">
      <w:rPr>
        <w:rFonts w:eastAsia="MS Mincho"/>
        <w:sz w:val="16"/>
        <w:szCs w:val="16"/>
      </w:rPr>
      <w:t xml:space="preserve">aaknr. </w:t>
    </w:r>
    <w:r w:rsidR="00D049A2" w:rsidRPr="00D049A2">
      <w:rPr>
        <w:rFonts w:eastAsia="MS Mincho"/>
        <w:bCs/>
        <w:sz w:val="16"/>
        <w:szCs w:val="16"/>
      </w:rPr>
      <w:t>31166628</w:t>
    </w:r>
  </w:p>
  <w:p w14:paraId="5BC0D216" w14:textId="77777777" w:rsidR="009974FD" w:rsidRDefault="009974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C1E06"/>
    <w:multiLevelType w:val="hybridMultilevel"/>
    <w:tmpl w:val="53FEC618"/>
    <w:lvl w:ilvl="0" w:tplc="A9521E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9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1"/>
  </w:num>
  <w:num w:numId="5">
    <w:abstractNumId w:val="16"/>
  </w:num>
  <w:num w:numId="6">
    <w:abstractNumId w:val="11"/>
  </w:num>
  <w:num w:numId="7">
    <w:abstractNumId w:val="17"/>
  </w:num>
  <w:num w:numId="8">
    <w:abstractNumId w:val="30"/>
  </w:num>
  <w:num w:numId="9">
    <w:abstractNumId w:val="5"/>
  </w:num>
  <w:num w:numId="10">
    <w:abstractNumId w:val="13"/>
  </w:num>
  <w:num w:numId="11">
    <w:abstractNumId w:val="29"/>
  </w:num>
  <w:num w:numId="12">
    <w:abstractNumId w:val="19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4"/>
  </w:num>
  <w:num w:numId="18">
    <w:abstractNumId w:val="28"/>
  </w:num>
  <w:num w:numId="19">
    <w:abstractNumId w:val="15"/>
  </w:num>
  <w:num w:numId="20">
    <w:abstractNumId w:val="12"/>
  </w:num>
  <w:num w:numId="21">
    <w:abstractNumId w:val="18"/>
  </w:num>
  <w:num w:numId="22">
    <w:abstractNumId w:val="32"/>
  </w:num>
  <w:num w:numId="23">
    <w:abstractNumId w:val="0"/>
  </w:num>
  <w:num w:numId="24">
    <w:abstractNumId w:val="35"/>
  </w:num>
  <w:num w:numId="25">
    <w:abstractNumId w:val="22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20"/>
  </w:num>
  <w:num w:numId="31">
    <w:abstractNumId w:val="9"/>
  </w:num>
  <w:num w:numId="32">
    <w:abstractNumId w:val="6"/>
  </w:num>
  <w:num w:numId="33">
    <w:abstractNumId w:val="36"/>
  </w:num>
  <w:num w:numId="34">
    <w:abstractNumId w:val="27"/>
  </w:num>
  <w:num w:numId="35">
    <w:abstractNumId w:val="7"/>
  </w:num>
  <w:num w:numId="36">
    <w:abstractNumId w:val="4"/>
  </w:num>
  <w:num w:numId="37">
    <w:abstractNumId w:val="39"/>
  </w:num>
  <w:num w:numId="38">
    <w:abstractNumId w:val="10"/>
  </w:num>
  <w:num w:numId="39">
    <w:abstractNumId w:val="8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10C7"/>
    <w:rsid w:val="00003811"/>
    <w:rsid w:val="00032882"/>
    <w:rsid w:val="000466CB"/>
    <w:rsid w:val="00047524"/>
    <w:rsid w:val="000A4E65"/>
    <w:rsid w:val="000C0896"/>
    <w:rsid w:val="000D4ECB"/>
    <w:rsid w:val="000E3B76"/>
    <w:rsid w:val="0011159F"/>
    <w:rsid w:val="0014733F"/>
    <w:rsid w:val="0016357E"/>
    <w:rsid w:val="00167CD7"/>
    <w:rsid w:val="001A3667"/>
    <w:rsid w:val="001A3800"/>
    <w:rsid w:val="001E5136"/>
    <w:rsid w:val="001F2FBA"/>
    <w:rsid w:val="00205DA2"/>
    <w:rsid w:val="00215419"/>
    <w:rsid w:val="002201D4"/>
    <w:rsid w:val="00267704"/>
    <w:rsid w:val="00273E97"/>
    <w:rsid w:val="0027594A"/>
    <w:rsid w:val="002A5C9C"/>
    <w:rsid w:val="002A7C5F"/>
    <w:rsid w:val="002D6D8F"/>
    <w:rsid w:val="00314459"/>
    <w:rsid w:val="00315E9E"/>
    <w:rsid w:val="00360FBC"/>
    <w:rsid w:val="003809F4"/>
    <w:rsid w:val="00393FFC"/>
    <w:rsid w:val="003C705F"/>
    <w:rsid w:val="003D658C"/>
    <w:rsid w:val="0041305F"/>
    <w:rsid w:val="004151FE"/>
    <w:rsid w:val="004640A7"/>
    <w:rsid w:val="00465664"/>
    <w:rsid w:val="00484618"/>
    <w:rsid w:val="004A42F3"/>
    <w:rsid w:val="004C47C4"/>
    <w:rsid w:val="004C67FB"/>
    <w:rsid w:val="004E5A35"/>
    <w:rsid w:val="004F75B8"/>
    <w:rsid w:val="00500305"/>
    <w:rsid w:val="0050433A"/>
    <w:rsid w:val="0054233B"/>
    <w:rsid w:val="0058678A"/>
    <w:rsid w:val="005A345C"/>
    <w:rsid w:val="005A3BDB"/>
    <w:rsid w:val="005B3D4B"/>
    <w:rsid w:val="005C075B"/>
    <w:rsid w:val="005C247C"/>
    <w:rsid w:val="005C5974"/>
    <w:rsid w:val="005D0C70"/>
    <w:rsid w:val="00601FE3"/>
    <w:rsid w:val="00605B9F"/>
    <w:rsid w:val="0061772C"/>
    <w:rsid w:val="00622841"/>
    <w:rsid w:val="006346A6"/>
    <w:rsid w:val="00641DE2"/>
    <w:rsid w:val="00672640"/>
    <w:rsid w:val="006778F8"/>
    <w:rsid w:val="0068049D"/>
    <w:rsid w:val="006F50FD"/>
    <w:rsid w:val="00732F8C"/>
    <w:rsid w:val="00766AD9"/>
    <w:rsid w:val="007C3350"/>
    <w:rsid w:val="007E15B1"/>
    <w:rsid w:val="007E40C5"/>
    <w:rsid w:val="00817E1D"/>
    <w:rsid w:val="00820FB4"/>
    <w:rsid w:val="00853F06"/>
    <w:rsid w:val="00862E8E"/>
    <w:rsid w:val="008747EC"/>
    <w:rsid w:val="00886C93"/>
    <w:rsid w:val="00893E0A"/>
    <w:rsid w:val="00895288"/>
    <w:rsid w:val="0089636C"/>
    <w:rsid w:val="008A6C1D"/>
    <w:rsid w:val="008B0142"/>
    <w:rsid w:val="008B4682"/>
    <w:rsid w:val="008C5F73"/>
    <w:rsid w:val="008D3731"/>
    <w:rsid w:val="008E2E06"/>
    <w:rsid w:val="00905B5F"/>
    <w:rsid w:val="0090667C"/>
    <w:rsid w:val="00952A70"/>
    <w:rsid w:val="00960DF2"/>
    <w:rsid w:val="009974FD"/>
    <w:rsid w:val="009A4D42"/>
    <w:rsid w:val="009B2050"/>
    <w:rsid w:val="009B46A3"/>
    <w:rsid w:val="009D05FB"/>
    <w:rsid w:val="00A04CFD"/>
    <w:rsid w:val="00A17760"/>
    <w:rsid w:val="00A2725F"/>
    <w:rsid w:val="00A326AB"/>
    <w:rsid w:val="00AA3232"/>
    <w:rsid w:val="00AB5828"/>
    <w:rsid w:val="00B01677"/>
    <w:rsid w:val="00B56960"/>
    <w:rsid w:val="00B63089"/>
    <w:rsid w:val="00B72773"/>
    <w:rsid w:val="00BE1A6E"/>
    <w:rsid w:val="00BE23B3"/>
    <w:rsid w:val="00C6141E"/>
    <w:rsid w:val="00CB00C2"/>
    <w:rsid w:val="00CB4E53"/>
    <w:rsid w:val="00CF4038"/>
    <w:rsid w:val="00CF7A5A"/>
    <w:rsid w:val="00D049A2"/>
    <w:rsid w:val="00D2229E"/>
    <w:rsid w:val="00D235B0"/>
    <w:rsid w:val="00D843CF"/>
    <w:rsid w:val="00D9341C"/>
    <w:rsid w:val="00D95101"/>
    <w:rsid w:val="00DA4F1A"/>
    <w:rsid w:val="00DF5CE9"/>
    <w:rsid w:val="00E10899"/>
    <w:rsid w:val="00E13AE4"/>
    <w:rsid w:val="00E534E5"/>
    <w:rsid w:val="00EC0370"/>
    <w:rsid w:val="00F31523"/>
    <w:rsid w:val="00F64CE5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2BBC7899"/>
  <w15:docId w15:val="{9150456C-FC4B-4857-B2D1-ABF8E654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rsid w:val="000010C7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010C7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rsid w:val="000010C7"/>
    <w:rPr>
      <w:vertAlign w:val="superscript"/>
    </w:rPr>
  </w:style>
  <w:style w:type="character" w:styleId="Paginanummer">
    <w:name w:val="page number"/>
    <w:basedOn w:val="Standaardalinea-lettertype"/>
    <w:rsid w:val="009B46A3"/>
  </w:style>
  <w:style w:type="paragraph" w:customStyle="1" w:styleId="Broodtekst">
    <w:name w:val="Broodtekst"/>
    <w:basedOn w:val="Standaard"/>
    <w:qFormat/>
    <w:rsid w:val="00A1776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273E97"/>
    <w:pPr>
      <w:numPr>
        <w:ilvl w:val="1"/>
        <w:numId w:val="39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273E97"/>
    <w:pPr>
      <w:numPr>
        <w:ilvl w:val="2"/>
        <w:numId w:val="39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273E97"/>
    <w:pPr>
      <w:pageBreakBefore/>
      <w:numPr>
        <w:numId w:val="39"/>
      </w:numPr>
      <w:spacing w:after="660" w:line="300" w:lineRule="atLeast"/>
      <w:outlineLvl w:val="0"/>
    </w:pPr>
    <w:rPr>
      <w:rFonts w:ascii="Verdana" w:eastAsia="DejaVu Sans" w:hAnsi="Verdana"/>
      <w:sz w:val="24"/>
      <w:szCs w:val="18"/>
    </w:rPr>
  </w:style>
  <w:style w:type="paragraph" w:customStyle="1" w:styleId="broodtekst0">
    <w:name w:val="broodtekst"/>
    <w:basedOn w:val="Standaard"/>
    <w:link w:val="broodtekstChar2"/>
    <w:rsid w:val="00273E9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2">
    <w:name w:val="broodtekst Char2"/>
    <w:basedOn w:val="Standaardalinea-lettertype"/>
    <w:link w:val="broodtekst0"/>
    <w:rsid w:val="00273E97"/>
    <w:rPr>
      <w:rFonts w:ascii="Verdana" w:hAnsi="Verdana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895288"/>
    <w:pPr>
      <w:ind w:left="720"/>
      <w:contextualSpacing/>
    </w:pPr>
    <w:rPr>
      <w:rFonts w:eastAsia="DejaVu Sans"/>
    </w:rPr>
  </w:style>
  <w:style w:type="character" w:customStyle="1" w:styleId="Verborgentekst">
    <w:name w:val="Verborgen tekst"/>
    <w:rsid w:val="00895288"/>
    <w:rPr>
      <w:rFonts w:ascii="Verdana" w:hAnsi="Verdana" w:cs="Arial"/>
      <w:b/>
      <w:i/>
      <w:vanish/>
      <w:color w:val="3366FF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89528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95288"/>
    <w:rPr>
      <w:rFonts w:ascii="Verdana" w:hAnsi="Verdana"/>
    </w:rPr>
  </w:style>
  <w:style w:type="character" w:styleId="Verwijzingopmerking">
    <w:name w:val="annotation reference"/>
    <w:uiPriority w:val="99"/>
    <w:semiHidden/>
    <w:rsid w:val="00895288"/>
    <w:rPr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95288"/>
    <w:rPr>
      <w:rFonts w:ascii="Verdana" w:eastAsia="DejaVu Sans" w:hAnsi="Verdana"/>
      <w:sz w:val="18"/>
      <w:szCs w:val="24"/>
    </w:rPr>
  </w:style>
  <w:style w:type="paragraph" w:customStyle="1" w:styleId="Helptekst">
    <w:name w:val="Helptekst"/>
    <w:basedOn w:val="Plattetekst"/>
    <w:link w:val="HelptekstChar"/>
    <w:uiPriority w:val="16"/>
    <w:qFormat/>
    <w:rsid w:val="00895288"/>
    <w:pPr>
      <w:tabs>
        <w:tab w:val="left" w:pos="851"/>
      </w:tabs>
      <w:spacing w:after="0" w:line="240" w:lineRule="auto"/>
    </w:pPr>
    <w:rPr>
      <w:rFonts w:eastAsia="DejaVu Sans"/>
      <w:b/>
      <w:i/>
      <w:vanish/>
      <w:color w:val="3366FF"/>
      <w:sz w:val="16"/>
      <w:szCs w:val="18"/>
    </w:rPr>
  </w:style>
  <w:style w:type="character" w:customStyle="1" w:styleId="HelptekstChar">
    <w:name w:val="Helptekst Char"/>
    <w:basedOn w:val="PlattetekstChar"/>
    <w:link w:val="Helptekst"/>
    <w:uiPriority w:val="16"/>
    <w:rsid w:val="00895288"/>
    <w:rPr>
      <w:rFonts w:ascii="Verdana" w:eastAsia="DejaVu Sans" w:hAnsi="Verdana"/>
      <w:b/>
      <w:i/>
      <w:vanish/>
      <w:color w:val="3366FF"/>
      <w:sz w:val="16"/>
      <w:szCs w:val="18"/>
    </w:rPr>
  </w:style>
  <w:style w:type="paragraph" w:styleId="Plattetekst">
    <w:name w:val="Body Text"/>
    <w:basedOn w:val="Standaard"/>
    <w:link w:val="PlattetekstChar"/>
    <w:semiHidden/>
    <w:unhideWhenUsed/>
    <w:rsid w:val="0089528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895288"/>
    <w:rPr>
      <w:rFonts w:ascii="Verdana" w:hAnsi="Verdana"/>
      <w:sz w:val="18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89528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895288"/>
    <w:rPr>
      <w:rFonts w:ascii="Verdana" w:hAnsi="Verdana"/>
      <w:b/>
      <w:bCs/>
    </w:rPr>
  </w:style>
  <w:style w:type="character" w:customStyle="1" w:styleId="OpmaakprofielArial">
    <w:name w:val="Opmaakprofiel Arial"/>
    <w:rsid w:val="009A4D42"/>
    <w:rPr>
      <w:rFonts w:ascii="V&amp;W Syntax (Adobe)" w:hAnsi="V&amp;W Syntax (Adobe)" w:cs="V&amp;W Syntax (Adobe)"/>
    </w:rPr>
  </w:style>
  <w:style w:type="paragraph" w:customStyle="1" w:styleId="TableContents">
    <w:name w:val="Table Contents"/>
    <w:basedOn w:val="Standaard"/>
    <w:uiPriority w:val="99"/>
    <w:semiHidden/>
    <w:rsid w:val="004A42F3"/>
    <w:pPr>
      <w:suppressLineNumbers/>
    </w:pPr>
    <w:rPr>
      <w:rFonts w:eastAsia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>Aanbesteden integrale ingenieursdiensten</Connect-DossierId>
    <Connect-Subtitel xmlns="208e46c2-bbcd-4624-8858-21bd42ce7c86" xsi:nil="true"/>
    <TaxKeywordTaxHTField xmlns="208e46c2-bbcd-4624-8858-21bd42ce7c86">
      <Terms xmlns="http://schemas.microsoft.com/office/infopath/2007/PartnerControls"/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Uitbesteden ingenieursdiensten realisatie</TermName>
          <TermId xmlns="http://schemas.microsoft.com/office/infopath/2007/PartnerControls">954bda42-d7e0-428f-9abe-cbe5d9aac565</TermId>
        </TermInfo>
      </Terms>
    </Connect-Activiteit_0>
    <Connect-Status xmlns="208e46c2-bbcd-4624-8858-21bd42ce7c86">Concept</Connect-Status>
    <Connect-Archiefwaardig xmlns="208e46c2-bbcd-4624-8858-21bd42ce7c86">Ja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16</Value>
      <Value>46</Value>
      <Value>44</Value>
      <Value>3</Value>
      <Value>2</Value>
      <Value>51</Value>
    </TaxCatchAll>
    <TaxCatchAllLabel xmlns="208e46c2-bbcd-4624-8858-21bd42ce7c86"/>
    <Connect-Documenttype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</TermName>
          <TermId xmlns="http://schemas.microsoft.com/office/infopath/2007/PartnerControls">47c074f0-c113-47ae-883c-61d13361c4bc</TermId>
        </TermInfo>
      </Terms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/>
    </Connect-Projectnummer_0>
    <Connect-Vertrouwelijkheid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Informatie/geen</TermName>
          <TermId xmlns="http://schemas.microsoft.com/office/infopath/2007/PartnerControls">c0708e09-5917-491d-939c-2d340666db11</TermId>
        </TermInfo>
      </Terms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Aanleg</TermName>
          <TermId xmlns="http://schemas.microsoft.com/office/infopath/2007/PartnerControls">74adf856-b63e-4236-a146-e36d782a6ba5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VL Nijmegen -erosiekuil</TermName>
          <TermId xmlns="http://schemas.microsoft.com/office/infopath/2007/PartnerControls">120fd781-5020-4ae0-a9f5-d85abf70b6c5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Blok, Iede (PPO)</DisplayName>
        <AccountId>16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RWS01096-281081368-387</_dlc_DocId>
    <_dlc_DocIdUrl xmlns="208e46c2-bbcd-4624-8858-21bd42ce7c86">
      <Url>http://connect.intranet.rws.nl/project/M200408263/Markt/_layouts/15/DocIdRedir.aspx?ID=RWS01096-281081368-387</Url>
      <Description>RWS01096-281081368-387</Description>
    </_dlc_DocIdUrl>
    <_dlc_DocIdPersistId xmlns="208e46c2-bbcd-4624-8858-21bd42ce7c86">true</_dlc_DocIdPersist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944752BA8298B0448F67699C555A6C90" ma:contentTypeVersion="11" ma:contentTypeDescription="" ma:contentTypeScope="" ma:versionID="58fdec9fd3715ea0a26206fbd946c8ea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19061ef3d6de7307bee90876d22685a0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d0638d40-6ed5-490b-866e-9fe2a436fce0}" ma:internalName="TaxCatchAll" ma:readOnly="false" ma:showField="CatchAllData" ma:web="f459f924-57fc-417c-b321-8f0df099a9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d0638d40-6ed5-490b-866e-9fe2a436fce0}" ma:internalName="TaxCatchAllLabel" ma:readOnly="false" ma:showField="CatchAllDataLabel" ma:web="f459f924-57fc-417c-b321-8f0df099a9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Urls xmlns="http://schemas.microsoft.com/sharepoint/v3/contenttype/forms/url">
  <Edit>_layouts/15/RWS.SharePoint.Connect/EditForm.aspx</Edit>
</FormUrls>
</file>

<file path=customXml/itemProps1.xml><?xml version="1.0" encoding="utf-8"?>
<ds:datastoreItem xmlns:ds="http://schemas.openxmlformats.org/officeDocument/2006/customXml" ds:itemID="{D6F242B4-E15B-4F41-A85D-A49603EF3A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3A05AB-1B5C-4505-87A8-B92A131BB02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728EA7E-013E-44D8-8D5C-2458B44AC27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DD7843A-C8CD-44C5-BB9B-8CC7A2AEE69C}">
  <ds:schemaRefs>
    <ds:schemaRef ds:uri="http://schemas.microsoft.com/office/infopath/2007/PartnerControls"/>
    <ds:schemaRef ds:uri="208e46c2-bbcd-4624-8858-21bd42ce7c8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933687E-DC07-4080-9704-D41E6BF2D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46E5ED7-87D6-4D9F-BABC-D12B54AAE08E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405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feitzp</dc:creator>
  <cp:keywords/>
  <cp:lastModifiedBy>Kuijpers, Jeffrey (PPO)</cp:lastModifiedBy>
  <cp:revision>17</cp:revision>
  <cp:lastPrinted>2016-12-02T13:23:00Z</cp:lastPrinted>
  <dcterms:created xsi:type="dcterms:W3CDTF">2018-01-26T10:53:00Z</dcterms:created>
  <dcterms:modified xsi:type="dcterms:W3CDTF">2021-03-15T08:51:00Z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0x010100869D8030C0354C67920800D7E93602B500944752BA8298B0448F67699C555A6C90</vt:lpwstr>
  </property>
  <property fmtid="{D5CDD505-2E9C-101B-9397-08002B2CF9AE}" pid="3" name="TaxKeyword">
    <vt:lpwstr/>
  </property>
  <property fmtid="{D5CDD505-2E9C-101B-9397-08002B2CF9AE}" pid="4" name="Connect-Proces">
    <vt:lpwstr>3;#Aanleg|74adf856-b63e-4236-a146-e36d782a6ba5</vt:lpwstr>
  </property>
  <property fmtid="{D5CDD505-2E9C-101B-9397-08002B2CF9AE}" pid="5" name="Connect-Deelproces">
    <vt:lpwstr>16;#Markt|4fbca745-fb4e-4853-97a2-9611fda11e95</vt:lpwstr>
  </property>
  <property fmtid="{D5CDD505-2E9C-101B-9397-08002B2CF9AE}" pid="6" name="Connect-Projectnaam">
    <vt:lpwstr>2;#VL Nijmegen -erosiekuil|120fd781-5020-4ae0-a9f5-d85abf70b6c5</vt:lpwstr>
  </property>
  <property fmtid="{D5CDD505-2E9C-101B-9397-08002B2CF9AE}" pid="7" name="_dlc_DocIdItemGuid">
    <vt:lpwstr>c59f7ca3-a78c-4e07-a249-a9b1e227ffbe</vt:lpwstr>
  </property>
  <property fmtid="{D5CDD505-2E9C-101B-9397-08002B2CF9AE}" pid="8" name="Connect-Documenttype">
    <vt:lpwstr>44;#Overeenkomst|47c074f0-c113-47ae-883c-61d13361c4bc</vt:lpwstr>
  </property>
  <property fmtid="{D5CDD505-2E9C-101B-9397-08002B2CF9AE}" pid="9" name="Connect-SEfase">
    <vt:lpwstr/>
  </property>
  <property fmtid="{D5CDD505-2E9C-101B-9397-08002B2CF9AE}" pid="10" name="Connect-Projectnummer">
    <vt:lpwstr/>
  </property>
  <property fmtid="{D5CDD505-2E9C-101B-9397-08002B2CF9AE}" pid="11" name="Connect-Organisatieonderdeel">
    <vt:lpwstr/>
  </property>
  <property fmtid="{D5CDD505-2E9C-101B-9397-08002B2CF9AE}" pid="12" name="Connect-Vertrouwelijkheid">
    <vt:lpwstr>51;#RWS Informatie/geen|c0708e09-5917-491d-939c-2d340666db11</vt:lpwstr>
  </property>
  <property fmtid="{D5CDD505-2E9C-101B-9397-08002B2CF9AE}" pid="13" name="Connect-IPMrol">
    <vt:lpwstr/>
  </property>
  <property fmtid="{D5CDD505-2E9C-101B-9397-08002B2CF9AE}" pid="14" name="Connect-Activiteit">
    <vt:lpwstr>46;#Uitbesteden ingenieursdiensten realisatie|954bda42-d7e0-428f-9abe-cbe5d9aac565</vt:lpwstr>
  </property>
</Properties>
</file>