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B4319" w14:textId="77777777" w:rsidR="00E876B0" w:rsidRDefault="00E876B0" w:rsidP="00CE29E5">
      <w:pPr>
        <w:rPr>
          <w:rFonts w:ascii="Arial" w:hAnsi="Arial" w:cs="Arial"/>
          <w:b/>
          <w:sz w:val="28"/>
          <w:szCs w:val="20"/>
        </w:rPr>
      </w:pPr>
      <w:bookmarkStart w:id="0" w:name="_Toc403036346"/>
    </w:p>
    <w:p w14:paraId="76EA0D92" w14:textId="7D374ABE" w:rsidR="00CE29E5" w:rsidRDefault="00CE29E5" w:rsidP="00CE29E5">
      <w:pPr>
        <w:rPr>
          <w:rFonts w:ascii="Arial" w:hAnsi="Arial" w:cs="Arial"/>
          <w:b/>
          <w:sz w:val="28"/>
          <w:szCs w:val="20"/>
        </w:rPr>
      </w:pPr>
      <w:r w:rsidRPr="00C25DC1">
        <w:rPr>
          <w:rFonts w:ascii="Arial" w:hAnsi="Arial" w:cs="Arial"/>
          <w:b/>
          <w:sz w:val="28"/>
          <w:szCs w:val="20"/>
        </w:rPr>
        <w:t>Nota va</w:t>
      </w:r>
      <w:r>
        <w:rPr>
          <w:rFonts w:ascii="Arial" w:hAnsi="Arial" w:cs="Arial"/>
          <w:b/>
          <w:sz w:val="28"/>
          <w:szCs w:val="20"/>
        </w:rPr>
        <w:t>n</w:t>
      </w:r>
      <w:r w:rsidRPr="00C25DC1">
        <w:rPr>
          <w:rFonts w:ascii="Arial" w:hAnsi="Arial" w:cs="Arial"/>
          <w:b/>
          <w:sz w:val="28"/>
          <w:szCs w:val="20"/>
        </w:rPr>
        <w:t xml:space="preserve"> Inlichtingen </w:t>
      </w:r>
      <w:r w:rsidR="00340225">
        <w:rPr>
          <w:rFonts w:ascii="Arial" w:hAnsi="Arial" w:cs="Arial"/>
          <w:b/>
          <w:sz w:val="28"/>
          <w:szCs w:val="20"/>
        </w:rPr>
        <w:t>1</w:t>
      </w:r>
    </w:p>
    <w:p w14:paraId="0C1782B8" w14:textId="77777777" w:rsidR="00CE29E5" w:rsidRDefault="00CE29E5" w:rsidP="00CE29E5">
      <w:pPr>
        <w:rPr>
          <w:rFonts w:ascii="Arial" w:hAnsi="Arial" w:cs="Arial"/>
          <w:sz w:val="20"/>
          <w:szCs w:val="20"/>
        </w:rPr>
      </w:pPr>
    </w:p>
    <w:p w14:paraId="3994D2A3" w14:textId="77777777" w:rsidR="00340225" w:rsidRPr="00BA370E" w:rsidRDefault="00340225" w:rsidP="00340225">
      <w:pPr>
        <w:jc w:val="both"/>
        <w:rPr>
          <w:rFonts w:ascii="Arial" w:hAnsi="Arial" w:cs="Arial"/>
          <w:sz w:val="20"/>
          <w:szCs w:val="20"/>
        </w:rPr>
      </w:pPr>
      <w:r w:rsidRPr="00BA370E">
        <w:rPr>
          <w:rFonts w:ascii="Arial" w:hAnsi="Arial" w:cs="Arial"/>
          <w:sz w:val="20"/>
          <w:szCs w:val="20"/>
        </w:rPr>
        <w:t xml:space="preserve">Naar aanleiding van de gestelde termijn voor het indienen van vragen, zijn de binnengekomen vragen verzameld en opgenomen in de Nota van Inlichtingen. De vragen zijn geanonimiseerd beantwoord. </w:t>
      </w:r>
    </w:p>
    <w:p w14:paraId="1D6190E8" w14:textId="77777777" w:rsidR="00340225" w:rsidRDefault="00340225" w:rsidP="00340225">
      <w:pPr>
        <w:jc w:val="both"/>
        <w:rPr>
          <w:rFonts w:ascii="Arial" w:hAnsi="Arial" w:cs="Arial"/>
          <w:sz w:val="20"/>
          <w:szCs w:val="20"/>
        </w:rPr>
      </w:pPr>
    </w:p>
    <w:p w14:paraId="4300D804" w14:textId="13C54EFB" w:rsidR="00340225" w:rsidRDefault="00340225" w:rsidP="00340225">
      <w:pPr>
        <w:jc w:val="both"/>
        <w:rPr>
          <w:rFonts w:ascii="Arial" w:hAnsi="Arial" w:cs="Arial"/>
          <w:sz w:val="20"/>
          <w:szCs w:val="20"/>
        </w:rPr>
      </w:pPr>
      <w:r>
        <w:rPr>
          <w:rFonts w:ascii="Arial" w:hAnsi="Arial" w:cs="Arial"/>
          <w:sz w:val="20"/>
          <w:szCs w:val="20"/>
        </w:rPr>
        <w:t xml:space="preserve">De sluiting van de tweede Nota van Inlichtingen staat op </w:t>
      </w:r>
      <w:r w:rsidR="00DD1FA3">
        <w:rPr>
          <w:rFonts w:ascii="Arial" w:hAnsi="Arial" w:cs="Arial"/>
          <w:sz w:val="20"/>
          <w:szCs w:val="20"/>
        </w:rPr>
        <w:t>8-6-2021</w:t>
      </w:r>
      <w:r>
        <w:rPr>
          <w:rFonts w:ascii="Arial" w:hAnsi="Arial" w:cs="Arial"/>
          <w:sz w:val="20"/>
          <w:szCs w:val="20"/>
        </w:rPr>
        <w:t>, 10</w:t>
      </w:r>
      <w:r w:rsidR="00DD1FA3">
        <w:rPr>
          <w:rFonts w:ascii="Arial" w:hAnsi="Arial" w:cs="Arial"/>
          <w:sz w:val="20"/>
          <w:szCs w:val="20"/>
        </w:rPr>
        <w:t>.00</w:t>
      </w:r>
      <w:r>
        <w:rPr>
          <w:rFonts w:ascii="Arial" w:hAnsi="Arial" w:cs="Arial"/>
          <w:sz w:val="20"/>
          <w:szCs w:val="20"/>
        </w:rPr>
        <w:t xml:space="preserve"> uur. Voor verdere details zie </w:t>
      </w:r>
      <w:r w:rsidR="00E876B0">
        <w:rPr>
          <w:rFonts w:ascii="Arial" w:hAnsi="Arial" w:cs="Arial"/>
          <w:sz w:val="20"/>
          <w:szCs w:val="20"/>
        </w:rPr>
        <w:t>het beschrijvend document</w:t>
      </w:r>
      <w:r>
        <w:rPr>
          <w:rFonts w:ascii="Arial" w:hAnsi="Arial" w:cs="Arial"/>
          <w:sz w:val="20"/>
          <w:szCs w:val="20"/>
        </w:rPr>
        <w:t xml:space="preserve"> </w:t>
      </w:r>
      <w:r w:rsidRPr="00BD01C1">
        <w:rPr>
          <w:rFonts w:ascii="Arial" w:hAnsi="Arial" w:cs="Arial"/>
          <w:sz w:val="20"/>
          <w:szCs w:val="20"/>
        </w:rPr>
        <w:t>paragraaf 3.3 en 3.</w:t>
      </w:r>
      <w:r w:rsidR="00BD01C1" w:rsidRPr="00BD01C1">
        <w:rPr>
          <w:rFonts w:ascii="Arial" w:hAnsi="Arial" w:cs="Arial"/>
          <w:sz w:val="20"/>
          <w:szCs w:val="20"/>
        </w:rPr>
        <w:t>6</w:t>
      </w:r>
      <w:r w:rsidRPr="00BD01C1">
        <w:rPr>
          <w:rFonts w:ascii="Arial" w:hAnsi="Arial" w:cs="Arial"/>
          <w:sz w:val="20"/>
          <w:szCs w:val="20"/>
        </w:rPr>
        <w:t>.</w:t>
      </w:r>
      <w:r>
        <w:rPr>
          <w:rFonts w:ascii="Arial" w:hAnsi="Arial" w:cs="Arial"/>
          <w:sz w:val="20"/>
          <w:szCs w:val="20"/>
        </w:rPr>
        <w:t xml:space="preserve"> </w:t>
      </w:r>
    </w:p>
    <w:p w14:paraId="126BF316" w14:textId="77777777" w:rsidR="00340225" w:rsidRDefault="00340225" w:rsidP="00340225">
      <w:pPr>
        <w:jc w:val="both"/>
        <w:rPr>
          <w:rFonts w:ascii="Arial" w:hAnsi="Arial" w:cs="Arial"/>
          <w:sz w:val="20"/>
          <w:szCs w:val="20"/>
        </w:rPr>
      </w:pPr>
    </w:p>
    <w:tbl>
      <w:tblPr>
        <w:tblW w:w="13533" w:type="dxa"/>
        <w:tblLayout w:type="fixed"/>
        <w:tblCellMar>
          <w:left w:w="70" w:type="dxa"/>
          <w:right w:w="70" w:type="dxa"/>
        </w:tblCellMar>
        <w:tblLook w:val="04A0" w:firstRow="1" w:lastRow="0" w:firstColumn="1" w:lastColumn="0" w:noHBand="0" w:noVBand="1"/>
      </w:tblPr>
      <w:tblGrid>
        <w:gridCol w:w="704"/>
        <w:gridCol w:w="1413"/>
        <w:gridCol w:w="6100"/>
        <w:gridCol w:w="5316"/>
      </w:tblGrid>
      <w:tr w:rsidR="00B20E14" w:rsidRPr="003E5E2A" w14:paraId="00D9EF97" w14:textId="77777777" w:rsidTr="00126CE8">
        <w:trPr>
          <w:trHeight w:val="623"/>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F5554" w14:textId="4C2968DB" w:rsidR="00B20E14" w:rsidRPr="003E5E2A" w:rsidRDefault="00B20E14" w:rsidP="00126CE8">
            <w:pPr>
              <w:jc w:val="center"/>
              <w:rPr>
                <w:rFonts w:ascii="Arial" w:hAnsi="Arial" w:cs="Arial"/>
                <w:color w:val="000000"/>
                <w:sz w:val="20"/>
                <w:szCs w:val="20"/>
                <w:lang w:eastAsia="nl-NL" w:bidi="ar-SA"/>
              </w:rPr>
            </w:pPr>
            <w:r>
              <w:rPr>
                <w:rFonts w:ascii="Arial" w:hAnsi="Arial" w:cs="Arial"/>
                <w:color w:val="000000"/>
                <w:sz w:val="20"/>
                <w:szCs w:val="20"/>
                <w:lang w:eastAsia="nl-NL" w:bidi="ar-SA"/>
              </w:rPr>
              <w:t>Nr</w:t>
            </w:r>
          </w:p>
        </w:tc>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FEFEF4" w14:textId="5A99E9E8" w:rsidR="00B20E14" w:rsidRPr="003E5E2A" w:rsidRDefault="00B20E14" w:rsidP="00F7499F">
            <w:pPr>
              <w:jc w:val="center"/>
              <w:rPr>
                <w:rFonts w:ascii="Arial" w:hAnsi="Arial" w:cs="Arial"/>
                <w:color w:val="000000"/>
                <w:sz w:val="20"/>
                <w:szCs w:val="20"/>
                <w:lang w:eastAsia="nl-NL" w:bidi="ar-SA"/>
              </w:rPr>
            </w:pPr>
            <w:r w:rsidRPr="003E5E2A">
              <w:rPr>
                <w:rFonts w:ascii="Arial" w:hAnsi="Arial" w:cs="Arial"/>
                <w:color w:val="000000"/>
                <w:sz w:val="20"/>
                <w:szCs w:val="20"/>
                <w:lang w:eastAsia="nl-NL" w:bidi="ar-SA"/>
              </w:rPr>
              <w:t>Onderwerp</w:t>
            </w:r>
          </w:p>
        </w:tc>
        <w:tc>
          <w:tcPr>
            <w:tcW w:w="61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31145E" w14:textId="77777777" w:rsidR="00B20E14" w:rsidRPr="003E5E2A" w:rsidRDefault="00B20E14" w:rsidP="00F7499F">
            <w:pPr>
              <w:jc w:val="center"/>
              <w:rPr>
                <w:rFonts w:ascii="Arial" w:hAnsi="Arial" w:cs="Arial"/>
                <w:color w:val="000000"/>
                <w:sz w:val="20"/>
                <w:szCs w:val="20"/>
                <w:lang w:eastAsia="nl-NL" w:bidi="ar-SA"/>
              </w:rPr>
            </w:pPr>
            <w:r w:rsidRPr="003E5E2A">
              <w:rPr>
                <w:rFonts w:ascii="Arial" w:hAnsi="Arial" w:cs="Arial"/>
                <w:color w:val="000000"/>
                <w:sz w:val="20"/>
                <w:szCs w:val="20"/>
                <w:lang w:eastAsia="nl-NL" w:bidi="ar-SA"/>
              </w:rPr>
              <w:t>Vraag</w:t>
            </w:r>
          </w:p>
        </w:tc>
        <w:tc>
          <w:tcPr>
            <w:tcW w:w="531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E719EA" w14:textId="77777777" w:rsidR="00B20E14" w:rsidRPr="00B20E14" w:rsidRDefault="00B20E14" w:rsidP="00F7499F">
            <w:pPr>
              <w:jc w:val="center"/>
              <w:rPr>
                <w:rFonts w:ascii="Arial" w:hAnsi="Arial" w:cs="Arial"/>
                <w:sz w:val="20"/>
                <w:szCs w:val="20"/>
                <w:lang w:eastAsia="nl-NL" w:bidi="ar-SA"/>
              </w:rPr>
            </w:pPr>
            <w:r w:rsidRPr="00B20E14">
              <w:rPr>
                <w:rFonts w:ascii="Arial" w:hAnsi="Arial" w:cs="Arial"/>
                <w:sz w:val="20"/>
                <w:szCs w:val="20"/>
                <w:lang w:eastAsia="nl-NL" w:bidi="ar-SA"/>
              </w:rPr>
              <w:t>Antwoord</w:t>
            </w:r>
          </w:p>
        </w:tc>
      </w:tr>
      <w:tr w:rsidR="00B20E14" w:rsidRPr="003E5E2A" w14:paraId="33745D4A" w14:textId="77777777" w:rsidTr="00126CE8">
        <w:trPr>
          <w:trHeight w:val="972"/>
        </w:trPr>
        <w:tc>
          <w:tcPr>
            <w:tcW w:w="704" w:type="dxa"/>
            <w:tcBorders>
              <w:top w:val="single" w:sz="4" w:space="0" w:color="auto"/>
              <w:left w:val="single" w:sz="4" w:space="0" w:color="auto"/>
              <w:bottom w:val="single" w:sz="4" w:space="0" w:color="auto"/>
              <w:right w:val="single" w:sz="4" w:space="0" w:color="auto"/>
            </w:tcBorders>
          </w:tcPr>
          <w:p w14:paraId="467802AC" w14:textId="6BA88A19" w:rsidR="00B20E14" w:rsidRPr="003E5E2A" w:rsidRDefault="00B20E14" w:rsidP="00126CE8">
            <w:pPr>
              <w:jc w:val="center"/>
              <w:rPr>
                <w:rFonts w:ascii="Arial" w:hAnsi="Arial" w:cs="Arial"/>
                <w:color w:val="000000"/>
                <w:sz w:val="20"/>
                <w:szCs w:val="20"/>
                <w:lang w:eastAsia="nl-NL" w:bidi="ar-SA"/>
              </w:rPr>
            </w:pPr>
            <w:r>
              <w:rPr>
                <w:rFonts w:ascii="Arial" w:hAnsi="Arial" w:cs="Arial"/>
                <w:color w:val="000000"/>
                <w:sz w:val="20"/>
                <w:szCs w:val="20"/>
                <w:lang w:eastAsia="nl-NL" w:bidi="ar-SA"/>
              </w:rPr>
              <w:t>1</w:t>
            </w:r>
          </w:p>
        </w:tc>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088AC61C" w14:textId="7F06E479" w:rsidR="00B20E14" w:rsidRPr="003E5E2A" w:rsidRDefault="00B20E14" w:rsidP="003E5E2A">
            <w:pPr>
              <w:rPr>
                <w:rFonts w:ascii="Arial" w:hAnsi="Arial" w:cs="Arial"/>
                <w:color w:val="000000"/>
                <w:sz w:val="20"/>
                <w:szCs w:val="20"/>
                <w:lang w:eastAsia="nl-NL" w:bidi="ar-SA"/>
              </w:rPr>
            </w:pPr>
            <w:r w:rsidRPr="003E5E2A">
              <w:rPr>
                <w:rFonts w:ascii="Arial" w:hAnsi="Arial" w:cs="Arial"/>
                <w:color w:val="000000"/>
                <w:sz w:val="20"/>
                <w:szCs w:val="20"/>
                <w:lang w:eastAsia="nl-NL" w:bidi="ar-SA"/>
              </w:rPr>
              <w:t>Eis 49 in programma van eisen</w:t>
            </w:r>
          </w:p>
        </w:tc>
        <w:tc>
          <w:tcPr>
            <w:tcW w:w="6100" w:type="dxa"/>
            <w:tcBorders>
              <w:top w:val="single" w:sz="4" w:space="0" w:color="auto"/>
              <w:left w:val="nil"/>
              <w:bottom w:val="single" w:sz="4" w:space="0" w:color="auto"/>
              <w:right w:val="single" w:sz="4" w:space="0" w:color="auto"/>
            </w:tcBorders>
            <w:shd w:val="clear" w:color="auto" w:fill="auto"/>
            <w:hideMark/>
          </w:tcPr>
          <w:p w14:paraId="580AFAB7" w14:textId="3E5FA1DB" w:rsidR="00B20E14" w:rsidRPr="003E5E2A" w:rsidRDefault="00B20E14" w:rsidP="003E5E2A">
            <w:pPr>
              <w:rPr>
                <w:rFonts w:ascii="Arial" w:hAnsi="Arial" w:cs="Arial"/>
                <w:color w:val="000000"/>
                <w:sz w:val="20"/>
                <w:szCs w:val="20"/>
                <w:lang w:eastAsia="nl-NL" w:bidi="ar-SA"/>
              </w:rPr>
            </w:pPr>
            <w:r w:rsidRPr="003E5E2A">
              <w:rPr>
                <w:rFonts w:ascii="Arial" w:hAnsi="Arial" w:cs="Arial"/>
                <w:color w:val="000000"/>
                <w:sz w:val="20"/>
                <w:szCs w:val="20"/>
                <w:lang w:eastAsia="nl-NL" w:bidi="ar-SA"/>
              </w:rPr>
              <w:t>Eis 49 in programma van eisen: Alle cursisten ontvangen een naslagwerk en/of hand-outs van deze bijeenkomst. Ook de cursisten die niet bij de theoriebijeenkomst aanwezig kunnen zijn.</w:t>
            </w:r>
            <w:r w:rsidRPr="003E5E2A">
              <w:rPr>
                <w:rFonts w:ascii="Arial" w:hAnsi="Arial" w:cs="Arial"/>
                <w:color w:val="000000"/>
                <w:sz w:val="20"/>
                <w:szCs w:val="20"/>
                <w:lang w:eastAsia="nl-NL" w:bidi="ar-SA"/>
              </w:rPr>
              <w:br/>
              <w:t>Is een digitale versie voldoende?</w:t>
            </w:r>
          </w:p>
        </w:tc>
        <w:tc>
          <w:tcPr>
            <w:tcW w:w="5316" w:type="dxa"/>
            <w:tcBorders>
              <w:top w:val="single" w:sz="4" w:space="0" w:color="auto"/>
              <w:left w:val="nil"/>
              <w:bottom w:val="single" w:sz="4" w:space="0" w:color="auto"/>
              <w:right w:val="single" w:sz="4" w:space="0" w:color="auto"/>
            </w:tcBorders>
            <w:shd w:val="clear" w:color="auto" w:fill="auto"/>
            <w:hideMark/>
          </w:tcPr>
          <w:p w14:paraId="384112A0" w14:textId="1EA19713" w:rsidR="00B20E14" w:rsidRPr="00B20E14" w:rsidRDefault="00B20E14" w:rsidP="003E5E2A">
            <w:pPr>
              <w:rPr>
                <w:rFonts w:ascii="Arial" w:hAnsi="Arial" w:cs="Arial"/>
                <w:sz w:val="20"/>
                <w:szCs w:val="20"/>
                <w:lang w:eastAsia="nl-NL" w:bidi="ar-SA"/>
              </w:rPr>
            </w:pPr>
            <w:r w:rsidRPr="00B20E14">
              <w:rPr>
                <w:rFonts w:ascii="Arial" w:hAnsi="Arial" w:cs="Arial"/>
                <w:sz w:val="20"/>
                <w:szCs w:val="20"/>
                <w:lang w:eastAsia="nl-NL" w:bidi="ar-SA"/>
              </w:rPr>
              <w:t>Een digitale versie volstaat. Deze kan per mail aan het opleidingsbureau VRLN gestuurd worden.</w:t>
            </w:r>
          </w:p>
        </w:tc>
      </w:tr>
      <w:tr w:rsidR="00B20E14" w:rsidRPr="003E5E2A" w14:paraId="34396D24" w14:textId="77777777" w:rsidTr="00126CE8">
        <w:trPr>
          <w:trHeight w:val="1152"/>
        </w:trPr>
        <w:tc>
          <w:tcPr>
            <w:tcW w:w="704" w:type="dxa"/>
            <w:tcBorders>
              <w:top w:val="nil"/>
              <w:left w:val="single" w:sz="4" w:space="0" w:color="auto"/>
              <w:bottom w:val="single" w:sz="4" w:space="0" w:color="auto"/>
              <w:right w:val="single" w:sz="4" w:space="0" w:color="auto"/>
            </w:tcBorders>
          </w:tcPr>
          <w:p w14:paraId="21B92B42" w14:textId="77777777" w:rsidR="00B20E14" w:rsidRPr="003E5E2A" w:rsidRDefault="00B20E14" w:rsidP="00126CE8">
            <w:pPr>
              <w:jc w:val="center"/>
              <w:rPr>
                <w:rFonts w:ascii="Arial" w:hAnsi="Arial" w:cs="Arial"/>
                <w:color w:val="000000"/>
                <w:sz w:val="20"/>
                <w:szCs w:val="20"/>
                <w:lang w:eastAsia="nl-NL" w:bidi="ar-SA"/>
              </w:rPr>
            </w:pPr>
            <w:r>
              <w:rPr>
                <w:rFonts w:ascii="Arial" w:hAnsi="Arial" w:cs="Arial"/>
                <w:color w:val="000000"/>
                <w:sz w:val="20"/>
                <w:szCs w:val="20"/>
                <w:lang w:eastAsia="nl-NL" w:bidi="ar-SA"/>
              </w:rPr>
              <w:t>2</w:t>
            </w:r>
          </w:p>
        </w:tc>
        <w:tc>
          <w:tcPr>
            <w:tcW w:w="1413" w:type="dxa"/>
            <w:tcBorders>
              <w:top w:val="nil"/>
              <w:left w:val="single" w:sz="4" w:space="0" w:color="auto"/>
              <w:bottom w:val="single" w:sz="4" w:space="0" w:color="auto"/>
              <w:right w:val="single" w:sz="4" w:space="0" w:color="auto"/>
            </w:tcBorders>
            <w:shd w:val="clear" w:color="auto" w:fill="auto"/>
            <w:hideMark/>
          </w:tcPr>
          <w:p w14:paraId="57BD58EB" w14:textId="52312137" w:rsidR="00B20E14" w:rsidRPr="003E5E2A" w:rsidRDefault="00126CE8" w:rsidP="0087749C">
            <w:pPr>
              <w:rPr>
                <w:rFonts w:ascii="Arial" w:hAnsi="Arial" w:cs="Arial"/>
                <w:color w:val="000000"/>
                <w:sz w:val="20"/>
                <w:szCs w:val="20"/>
                <w:lang w:eastAsia="nl-NL" w:bidi="ar-SA"/>
              </w:rPr>
            </w:pPr>
            <w:r w:rsidRPr="003E5E2A">
              <w:rPr>
                <w:rFonts w:ascii="Arial" w:hAnsi="Arial" w:cs="Arial"/>
                <w:color w:val="000000"/>
                <w:sz w:val="20"/>
                <w:szCs w:val="20"/>
                <w:lang w:eastAsia="nl-NL" w:bidi="ar-SA"/>
              </w:rPr>
              <w:t>I</w:t>
            </w:r>
            <w:r w:rsidR="00B20E14" w:rsidRPr="003E5E2A">
              <w:rPr>
                <w:rFonts w:ascii="Arial" w:hAnsi="Arial" w:cs="Arial"/>
                <w:color w:val="000000"/>
                <w:sz w:val="20"/>
                <w:szCs w:val="20"/>
                <w:lang w:eastAsia="nl-NL" w:bidi="ar-SA"/>
              </w:rPr>
              <w:t>nformatiebe</w:t>
            </w:r>
            <w:r>
              <w:rPr>
                <w:rFonts w:ascii="Arial" w:hAnsi="Arial" w:cs="Arial"/>
                <w:color w:val="000000"/>
                <w:sz w:val="20"/>
                <w:szCs w:val="20"/>
                <w:lang w:eastAsia="nl-NL" w:bidi="ar-SA"/>
              </w:rPr>
              <w:t>-</w:t>
            </w:r>
            <w:r w:rsidR="00B20E14" w:rsidRPr="003E5E2A">
              <w:rPr>
                <w:rFonts w:ascii="Arial" w:hAnsi="Arial" w:cs="Arial"/>
                <w:color w:val="000000"/>
                <w:sz w:val="20"/>
                <w:szCs w:val="20"/>
                <w:lang w:eastAsia="nl-NL" w:bidi="ar-SA"/>
              </w:rPr>
              <w:t>veiliging en compliancy - ISO 27001</w:t>
            </w:r>
          </w:p>
        </w:tc>
        <w:tc>
          <w:tcPr>
            <w:tcW w:w="6100" w:type="dxa"/>
            <w:tcBorders>
              <w:top w:val="nil"/>
              <w:left w:val="nil"/>
              <w:bottom w:val="single" w:sz="4" w:space="0" w:color="auto"/>
              <w:right w:val="single" w:sz="4" w:space="0" w:color="auto"/>
            </w:tcBorders>
            <w:shd w:val="clear" w:color="auto" w:fill="auto"/>
            <w:hideMark/>
          </w:tcPr>
          <w:p w14:paraId="75AA37A7" w14:textId="77777777" w:rsidR="00B20E14" w:rsidRPr="003E5E2A" w:rsidRDefault="00B20E14" w:rsidP="0087749C">
            <w:pPr>
              <w:rPr>
                <w:rFonts w:ascii="Arial" w:hAnsi="Arial" w:cs="Arial"/>
                <w:color w:val="000000"/>
                <w:sz w:val="20"/>
                <w:szCs w:val="20"/>
                <w:lang w:eastAsia="nl-NL" w:bidi="ar-SA"/>
              </w:rPr>
            </w:pPr>
            <w:r w:rsidRPr="003E5E2A">
              <w:rPr>
                <w:rFonts w:ascii="Arial" w:hAnsi="Arial" w:cs="Arial"/>
                <w:color w:val="000000"/>
                <w:sz w:val="20"/>
                <w:szCs w:val="20"/>
                <w:lang w:eastAsia="nl-NL" w:bidi="ar-SA"/>
              </w:rPr>
              <w:t>Bij informatiebeveiliging en compliancy op pagina 16 van het beschrijven document wordt gesproken over ISO 27001; wij zijn op dit moment bezig met deze certificering en verwachten deze uiterlijk eind van dit jaar afgerond te hebben. Is dat voldoende of moet dit voor aanvang van de contract datum geregeld zijn?</w:t>
            </w:r>
          </w:p>
        </w:tc>
        <w:tc>
          <w:tcPr>
            <w:tcW w:w="5316" w:type="dxa"/>
            <w:tcBorders>
              <w:top w:val="nil"/>
              <w:left w:val="nil"/>
              <w:bottom w:val="single" w:sz="4" w:space="0" w:color="auto"/>
              <w:right w:val="single" w:sz="4" w:space="0" w:color="auto"/>
            </w:tcBorders>
            <w:shd w:val="clear" w:color="auto" w:fill="auto"/>
            <w:hideMark/>
          </w:tcPr>
          <w:p w14:paraId="1E260924" w14:textId="1BF675C6" w:rsidR="00B20E14" w:rsidRPr="00126CE8" w:rsidRDefault="00B20E14" w:rsidP="0087749C">
            <w:pPr>
              <w:rPr>
                <w:rFonts w:ascii="Arial" w:hAnsi="Arial" w:cs="Arial"/>
                <w:sz w:val="20"/>
                <w:szCs w:val="20"/>
                <w:lang w:eastAsia="nl-NL" w:bidi="ar-SA"/>
              </w:rPr>
            </w:pPr>
            <w:r w:rsidRPr="00B20E14">
              <w:rPr>
                <w:rFonts w:ascii="Arial" w:hAnsi="Arial" w:cs="Arial"/>
                <w:sz w:val="20"/>
                <w:szCs w:val="20"/>
                <w:lang w:eastAsia="nl-NL" w:bidi="ar-SA"/>
              </w:rPr>
              <w:t xml:space="preserve">Wij verwachten dat opdrachtnemer uiterlijk eind 2021 aantoonbaar kan voldoen aan de gestelde eisen. </w:t>
            </w:r>
          </w:p>
        </w:tc>
      </w:tr>
      <w:tr w:rsidR="00B20E14" w:rsidRPr="003E5E2A" w14:paraId="3478C3FD" w14:textId="77777777" w:rsidTr="00126CE8">
        <w:trPr>
          <w:trHeight w:val="1152"/>
        </w:trPr>
        <w:tc>
          <w:tcPr>
            <w:tcW w:w="704" w:type="dxa"/>
            <w:tcBorders>
              <w:top w:val="single" w:sz="4" w:space="0" w:color="auto"/>
              <w:left w:val="single" w:sz="4" w:space="0" w:color="auto"/>
              <w:bottom w:val="single" w:sz="4" w:space="0" w:color="auto"/>
              <w:right w:val="single" w:sz="4" w:space="0" w:color="auto"/>
            </w:tcBorders>
          </w:tcPr>
          <w:p w14:paraId="72ACB6BA" w14:textId="033CCE62" w:rsidR="00B20E14" w:rsidRPr="003E5E2A" w:rsidRDefault="00B20E14" w:rsidP="00126CE8">
            <w:pPr>
              <w:jc w:val="center"/>
              <w:rPr>
                <w:rFonts w:ascii="Arial" w:hAnsi="Arial" w:cs="Arial"/>
                <w:color w:val="000000"/>
                <w:sz w:val="20"/>
                <w:szCs w:val="20"/>
                <w:lang w:eastAsia="nl-NL" w:bidi="ar-SA"/>
              </w:rPr>
            </w:pPr>
            <w:r>
              <w:rPr>
                <w:rFonts w:ascii="Arial" w:hAnsi="Arial" w:cs="Arial"/>
                <w:color w:val="000000"/>
                <w:sz w:val="20"/>
                <w:szCs w:val="20"/>
                <w:lang w:eastAsia="nl-NL" w:bidi="ar-SA"/>
              </w:rPr>
              <w:t>3</w:t>
            </w:r>
          </w:p>
        </w:tc>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66EAE006" w14:textId="6E5CBC0B" w:rsidR="00B20E14" w:rsidRPr="003E5E2A" w:rsidRDefault="00126CE8" w:rsidP="009C69AC">
            <w:pPr>
              <w:rPr>
                <w:rFonts w:ascii="Arial" w:hAnsi="Arial" w:cs="Arial"/>
                <w:color w:val="000000"/>
                <w:sz w:val="20"/>
                <w:szCs w:val="20"/>
                <w:lang w:eastAsia="nl-NL" w:bidi="ar-SA"/>
              </w:rPr>
            </w:pPr>
            <w:r w:rsidRPr="003E5E2A">
              <w:rPr>
                <w:rFonts w:ascii="Arial" w:hAnsi="Arial" w:cs="Arial"/>
                <w:color w:val="000000"/>
                <w:sz w:val="20"/>
                <w:szCs w:val="20"/>
                <w:lang w:eastAsia="nl-NL" w:bidi="ar-SA"/>
              </w:rPr>
              <w:t>G</w:t>
            </w:r>
            <w:r w:rsidR="00B20E14" w:rsidRPr="003E5E2A">
              <w:rPr>
                <w:rFonts w:ascii="Arial" w:hAnsi="Arial" w:cs="Arial"/>
                <w:color w:val="000000"/>
                <w:sz w:val="20"/>
                <w:szCs w:val="20"/>
                <w:lang w:eastAsia="nl-NL" w:bidi="ar-SA"/>
              </w:rPr>
              <w:t>unningscri</w:t>
            </w:r>
            <w:r>
              <w:rPr>
                <w:rFonts w:ascii="Arial" w:hAnsi="Arial" w:cs="Arial"/>
                <w:color w:val="000000"/>
                <w:sz w:val="20"/>
                <w:szCs w:val="20"/>
                <w:lang w:eastAsia="nl-NL" w:bidi="ar-SA"/>
              </w:rPr>
              <w:t>-</w:t>
            </w:r>
            <w:r w:rsidR="00B20E14" w:rsidRPr="003E5E2A">
              <w:rPr>
                <w:rFonts w:ascii="Arial" w:hAnsi="Arial" w:cs="Arial"/>
                <w:color w:val="000000"/>
                <w:sz w:val="20"/>
                <w:szCs w:val="20"/>
                <w:lang w:eastAsia="nl-NL" w:bidi="ar-SA"/>
              </w:rPr>
              <w:t>teria en beoordeling 8.1.1</w:t>
            </w:r>
          </w:p>
        </w:tc>
        <w:tc>
          <w:tcPr>
            <w:tcW w:w="6100" w:type="dxa"/>
            <w:tcBorders>
              <w:top w:val="single" w:sz="4" w:space="0" w:color="auto"/>
              <w:left w:val="nil"/>
              <w:bottom w:val="single" w:sz="4" w:space="0" w:color="auto"/>
              <w:right w:val="single" w:sz="4" w:space="0" w:color="auto"/>
            </w:tcBorders>
            <w:shd w:val="clear" w:color="auto" w:fill="auto"/>
            <w:hideMark/>
          </w:tcPr>
          <w:p w14:paraId="533E847B" w14:textId="77777777" w:rsidR="00B20E14" w:rsidRDefault="00B20E14" w:rsidP="009C69AC">
            <w:pPr>
              <w:rPr>
                <w:rFonts w:ascii="Arial" w:hAnsi="Arial" w:cs="Arial"/>
                <w:color w:val="000000"/>
                <w:sz w:val="20"/>
                <w:szCs w:val="20"/>
                <w:lang w:eastAsia="nl-NL" w:bidi="ar-SA"/>
              </w:rPr>
            </w:pPr>
            <w:r w:rsidRPr="003E5E2A">
              <w:rPr>
                <w:rFonts w:ascii="Arial" w:hAnsi="Arial" w:cs="Arial"/>
                <w:color w:val="000000"/>
                <w:sz w:val="20"/>
                <w:szCs w:val="20"/>
                <w:lang w:eastAsia="nl-NL" w:bidi="ar-SA"/>
              </w:rPr>
              <w:t xml:space="preserve">In het stappenplan specialistische voertuigen VB wordt gesteld dat het rijden met O&amp;G géén deel uitmaakt van de training. Betreft deze uitsluiting specifiek het VB voor specialistische voertuigen of maakt het trainen met O&amp;G in zijn geheel geen deel uit van de scope VB? </w:t>
            </w:r>
          </w:p>
          <w:p w14:paraId="206D53C1" w14:textId="77777777" w:rsidR="00B20E14" w:rsidRDefault="00B20E14" w:rsidP="009C69AC">
            <w:pPr>
              <w:rPr>
                <w:rFonts w:ascii="Arial" w:hAnsi="Arial" w:cs="Arial"/>
                <w:color w:val="000000"/>
                <w:sz w:val="20"/>
                <w:szCs w:val="20"/>
                <w:lang w:eastAsia="nl-NL" w:bidi="ar-SA"/>
              </w:rPr>
            </w:pPr>
          </w:p>
          <w:p w14:paraId="1D32CA43" w14:textId="3466CB60" w:rsidR="00B20E14" w:rsidRPr="003E5E2A" w:rsidRDefault="00B20E14" w:rsidP="009C69AC">
            <w:pPr>
              <w:rPr>
                <w:rFonts w:ascii="Arial" w:hAnsi="Arial" w:cs="Arial"/>
                <w:color w:val="000000"/>
                <w:sz w:val="20"/>
                <w:szCs w:val="20"/>
                <w:lang w:eastAsia="nl-NL" w:bidi="ar-SA"/>
              </w:rPr>
            </w:pPr>
            <w:r w:rsidRPr="003E5E2A">
              <w:rPr>
                <w:rFonts w:ascii="Arial" w:hAnsi="Arial" w:cs="Arial"/>
                <w:color w:val="000000"/>
                <w:sz w:val="20"/>
                <w:szCs w:val="20"/>
                <w:lang w:eastAsia="nl-NL" w:bidi="ar-SA"/>
              </w:rPr>
              <w:t xml:space="preserve">Wanneer dit laatste het geval is, hoe kan opdrachtnemer dan objectief aantonen dat de student(en) na afloop van de training VB nog competent zijn als bestuurder van een voorrangsvoertuig? </w:t>
            </w:r>
            <w:bookmarkStart w:id="1" w:name="_Hlk72922317"/>
            <w:r w:rsidRPr="003E5E2A">
              <w:rPr>
                <w:rFonts w:ascii="Arial" w:hAnsi="Arial" w:cs="Arial"/>
                <w:color w:val="000000"/>
                <w:sz w:val="20"/>
                <w:szCs w:val="20"/>
                <w:lang w:eastAsia="nl-NL" w:bidi="ar-SA"/>
              </w:rPr>
              <w:t>Aanvaard opdrachtgever de (mogelijke) werkgeversaansprakelij</w:t>
            </w:r>
            <w:r w:rsidR="00E876B0">
              <w:rPr>
                <w:rFonts w:ascii="Arial" w:hAnsi="Arial" w:cs="Arial"/>
                <w:color w:val="000000"/>
                <w:sz w:val="20"/>
                <w:szCs w:val="20"/>
                <w:lang w:eastAsia="nl-NL" w:bidi="ar-SA"/>
              </w:rPr>
              <w:t>k–</w:t>
            </w:r>
            <w:r w:rsidRPr="003E5E2A">
              <w:rPr>
                <w:rFonts w:ascii="Arial" w:hAnsi="Arial" w:cs="Arial"/>
                <w:color w:val="000000"/>
                <w:sz w:val="20"/>
                <w:szCs w:val="20"/>
                <w:lang w:eastAsia="nl-NL" w:bidi="ar-SA"/>
              </w:rPr>
              <w:t>heid welke voort kan komen uit ongevallen met O&amp;G waarbij de werknemer onvoldoende getraind is in VB of waarbij zulks in onvoldoende mate kan worden aangetoond?</w:t>
            </w:r>
            <w:bookmarkEnd w:id="1"/>
          </w:p>
        </w:tc>
        <w:tc>
          <w:tcPr>
            <w:tcW w:w="5316" w:type="dxa"/>
            <w:tcBorders>
              <w:top w:val="single" w:sz="4" w:space="0" w:color="auto"/>
              <w:left w:val="nil"/>
              <w:bottom w:val="single" w:sz="4" w:space="0" w:color="auto"/>
              <w:right w:val="single" w:sz="4" w:space="0" w:color="auto"/>
            </w:tcBorders>
            <w:shd w:val="clear" w:color="auto" w:fill="auto"/>
            <w:hideMark/>
          </w:tcPr>
          <w:p w14:paraId="40863A31" w14:textId="3D5D47F5" w:rsidR="00B20E14" w:rsidRPr="00B20E14" w:rsidRDefault="00B20E14" w:rsidP="009C69AC">
            <w:pPr>
              <w:rPr>
                <w:rFonts w:ascii="Arial" w:hAnsi="Arial" w:cs="Arial"/>
                <w:sz w:val="20"/>
                <w:szCs w:val="20"/>
                <w:lang w:eastAsia="nl-NL" w:bidi="ar-SA"/>
              </w:rPr>
            </w:pPr>
            <w:r w:rsidRPr="00B20E14">
              <w:rPr>
                <w:rFonts w:ascii="Arial" w:hAnsi="Arial" w:cs="Arial"/>
                <w:sz w:val="20"/>
                <w:szCs w:val="20"/>
                <w:lang w:eastAsia="nl-NL" w:bidi="ar-SA"/>
              </w:rPr>
              <w:t> Er wordt bij VB NIET gereden met O&amp;G</w:t>
            </w:r>
            <w:r w:rsidR="00E876B0">
              <w:rPr>
                <w:rFonts w:ascii="Arial" w:hAnsi="Arial" w:cs="Arial"/>
                <w:sz w:val="20"/>
                <w:szCs w:val="20"/>
                <w:lang w:eastAsia="nl-NL" w:bidi="ar-SA"/>
              </w:rPr>
              <w:t xml:space="preserve"> </w:t>
            </w:r>
            <w:r w:rsidR="00E876B0" w:rsidRPr="00126CE8">
              <w:rPr>
                <w:rFonts w:ascii="Arial" w:hAnsi="Arial" w:cs="Arial"/>
                <w:sz w:val="20"/>
                <w:szCs w:val="20"/>
                <w:lang w:eastAsia="nl-NL" w:bidi="ar-SA"/>
              </w:rPr>
              <w:t>(in onze documenten is dit ‘OGS’)</w:t>
            </w:r>
            <w:r w:rsidRPr="00B20E14">
              <w:rPr>
                <w:rFonts w:ascii="Arial" w:hAnsi="Arial" w:cs="Arial"/>
                <w:sz w:val="20"/>
                <w:szCs w:val="20"/>
                <w:lang w:eastAsia="nl-NL" w:bidi="ar-SA"/>
              </w:rPr>
              <w:t>.</w:t>
            </w:r>
          </w:p>
          <w:p w14:paraId="78733912" w14:textId="77777777" w:rsidR="00B20E14" w:rsidRPr="00B20E14" w:rsidRDefault="00B20E14" w:rsidP="009C69AC">
            <w:pPr>
              <w:rPr>
                <w:rFonts w:ascii="Arial" w:hAnsi="Arial" w:cs="Arial"/>
                <w:sz w:val="20"/>
                <w:szCs w:val="20"/>
                <w:lang w:eastAsia="nl-NL" w:bidi="ar-SA"/>
              </w:rPr>
            </w:pPr>
          </w:p>
          <w:p w14:paraId="6FB834F2" w14:textId="77777777" w:rsidR="00E876B0" w:rsidRPr="00131861" w:rsidRDefault="00E876B0" w:rsidP="00E876B0">
            <w:pPr>
              <w:rPr>
                <w:rFonts w:ascii="Arial" w:hAnsi="Arial" w:cs="Arial"/>
                <w:sz w:val="20"/>
                <w:szCs w:val="20"/>
                <w:lang w:eastAsia="nl-NL" w:bidi="ar-SA"/>
              </w:rPr>
            </w:pPr>
            <w:r w:rsidRPr="00131861">
              <w:rPr>
                <w:rFonts w:ascii="Arial" w:hAnsi="Arial" w:cs="Arial"/>
                <w:sz w:val="20"/>
                <w:szCs w:val="20"/>
                <w:lang w:eastAsia="nl-NL" w:bidi="ar-SA"/>
              </w:rPr>
              <w:t>Bijlage 15b vervalt. Deze is niet relevant voor deze aanbesteding.</w:t>
            </w:r>
          </w:p>
          <w:p w14:paraId="5C6C6128" w14:textId="77777777" w:rsidR="00B20E14" w:rsidRDefault="00B20E14" w:rsidP="009C69AC">
            <w:pPr>
              <w:rPr>
                <w:rFonts w:ascii="Arial" w:hAnsi="Arial" w:cs="Arial"/>
                <w:color w:val="FF0000"/>
                <w:sz w:val="20"/>
                <w:szCs w:val="20"/>
                <w:lang w:eastAsia="nl-NL" w:bidi="ar-SA"/>
              </w:rPr>
            </w:pPr>
          </w:p>
          <w:p w14:paraId="4B14AE23" w14:textId="521BF22D" w:rsidR="00B20E14" w:rsidRPr="00131861" w:rsidRDefault="00B20E14" w:rsidP="009C69AC">
            <w:pPr>
              <w:rPr>
                <w:rFonts w:ascii="Arial" w:hAnsi="Arial" w:cs="Arial"/>
                <w:sz w:val="20"/>
                <w:szCs w:val="20"/>
                <w:lang w:eastAsia="nl-NL" w:bidi="ar-SA"/>
              </w:rPr>
            </w:pPr>
            <w:r w:rsidRPr="00131861">
              <w:rPr>
                <w:rFonts w:ascii="Arial" w:hAnsi="Arial" w:cs="Arial"/>
                <w:sz w:val="20"/>
                <w:szCs w:val="20"/>
                <w:lang w:eastAsia="nl-NL" w:bidi="ar-SA"/>
              </w:rPr>
              <w:t xml:space="preserve">Aan de hand van bijlagen </w:t>
            </w:r>
            <w:r w:rsidR="00131861" w:rsidRPr="00131861">
              <w:rPr>
                <w:rFonts w:ascii="Arial" w:hAnsi="Arial" w:cs="Arial"/>
                <w:sz w:val="20"/>
                <w:szCs w:val="20"/>
                <w:lang w:eastAsia="nl-NL" w:bidi="ar-SA"/>
              </w:rPr>
              <w:t>14 en 15a</w:t>
            </w:r>
            <w:r w:rsidRPr="00131861">
              <w:rPr>
                <w:rFonts w:ascii="Arial" w:hAnsi="Arial" w:cs="Arial"/>
                <w:sz w:val="20"/>
                <w:szCs w:val="20"/>
                <w:lang w:eastAsia="nl-NL" w:bidi="ar-SA"/>
              </w:rPr>
              <w:t xml:space="preserve"> dient een stappenplan opgesteld te worden, waarin de zaken zoals benoemd in 8.1.1 in verwerkt zijn. Het is juist uw kennis als instructeur die meerwaarde biedt aan het stappenplan. </w:t>
            </w:r>
            <w:r w:rsidR="00733C6F">
              <w:rPr>
                <w:rFonts w:ascii="Arial" w:hAnsi="Arial" w:cs="Arial"/>
                <w:sz w:val="20"/>
                <w:szCs w:val="20"/>
                <w:lang w:eastAsia="nl-NL" w:bidi="ar-SA"/>
              </w:rPr>
              <w:t xml:space="preserve">Bijlage 12a biedt </w:t>
            </w:r>
            <w:r w:rsidR="00183552">
              <w:rPr>
                <w:rFonts w:ascii="Arial" w:hAnsi="Arial" w:cs="Arial"/>
                <w:sz w:val="20"/>
                <w:szCs w:val="20"/>
                <w:lang w:eastAsia="nl-NL" w:bidi="ar-SA"/>
              </w:rPr>
              <w:t xml:space="preserve">hiervoor </w:t>
            </w:r>
            <w:r w:rsidR="00733C6F">
              <w:rPr>
                <w:rFonts w:ascii="Arial" w:hAnsi="Arial" w:cs="Arial"/>
                <w:sz w:val="20"/>
                <w:szCs w:val="20"/>
                <w:lang w:eastAsia="nl-NL" w:bidi="ar-SA"/>
              </w:rPr>
              <w:t>ook kaders.</w:t>
            </w:r>
          </w:p>
          <w:p w14:paraId="2B02C33B" w14:textId="77777777" w:rsidR="00B20E14" w:rsidRPr="00131861" w:rsidRDefault="00B20E14" w:rsidP="009C69AC">
            <w:pPr>
              <w:rPr>
                <w:rFonts w:ascii="Arial" w:hAnsi="Arial" w:cs="Arial"/>
                <w:sz w:val="20"/>
                <w:szCs w:val="20"/>
                <w:lang w:eastAsia="nl-NL" w:bidi="ar-SA"/>
              </w:rPr>
            </w:pPr>
          </w:p>
          <w:p w14:paraId="44D82E65" w14:textId="385D4FAF" w:rsidR="00B20E14" w:rsidRPr="00B81317" w:rsidRDefault="0009338A" w:rsidP="0046684A">
            <w:pPr>
              <w:rPr>
                <w:rFonts w:ascii="Arial" w:hAnsi="Arial" w:cs="Arial"/>
                <w:color w:val="FF0000"/>
                <w:sz w:val="20"/>
                <w:szCs w:val="20"/>
                <w:lang w:eastAsia="nl-NL" w:bidi="ar-SA"/>
              </w:rPr>
            </w:pPr>
            <w:r w:rsidRPr="0046684A">
              <w:rPr>
                <w:rFonts w:ascii="Arial" w:hAnsi="Arial" w:cs="Arial"/>
                <w:sz w:val="20"/>
                <w:szCs w:val="20"/>
                <w:lang w:eastAsia="nl-NL" w:bidi="ar-SA"/>
              </w:rPr>
              <w:t xml:space="preserve">Opdrachtgever </w:t>
            </w:r>
            <w:r w:rsidR="0046684A" w:rsidRPr="0046684A">
              <w:rPr>
                <w:rFonts w:ascii="Arial" w:hAnsi="Arial" w:cs="Arial"/>
                <w:sz w:val="20"/>
                <w:szCs w:val="20"/>
                <w:lang w:eastAsia="nl-NL" w:bidi="ar-SA"/>
              </w:rPr>
              <w:t>neemt w</w:t>
            </w:r>
            <w:r w:rsidR="00733C6F" w:rsidRPr="0046684A">
              <w:rPr>
                <w:rFonts w:ascii="Arial" w:hAnsi="Arial" w:cs="Arial"/>
                <w:sz w:val="20"/>
                <w:szCs w:val="20"/>
                <w:lang w:eastAsia="nl-NL" w:bidi="ar-SA"/>
              </w:rPr>
              <w:t>erkgeversverantwoordelijkheid</w:t>
            </w:r>
            <w:r w:rsidR="0046684A" w:rsidRPr="0046684A">
              <w:rPr>
                <w:rFonts w:ascii="Arial" w:hAnsi="Arial" w:cs="Arial"/>
                <w:sz w:val="20"/>
                <w:szCs w:val="20"/>
                <w:lang w:eastAsia="nl-NL" w:bidi="ar-SA"/>
              </w:rPr>
              <w:t xml:space="preserve"> voor het deel waar dit van toepassing is.</w:t>
            </w:r>
          </w:p>
        </w:tc>
      </w:tr>
      <w:tr w:rsidR="00B20E14" w:rsidRPr="003E5E2A" w14:paraId="67692916" w14:textId="77777777" w:rsidTr="00126CE8">
        <w:trPr>
          <w:trHeight w:val="4320"/>
        </w:trPr>
        <w:tc>
          <w:tcPr>
            <w:tcW w:w="704" w:type="dxa"/>
            <w:tcBorders>
              <w:top w:val="single" w:sz="4" w:space="0" w:color="auto"/>
              <w:left w:val="single" w:sz="4" w:space="0" w:color="auto"/>
              <w:bottom w:val="single" w:sz="4" w:space="0" w:color="auto"/>
              <w:right w:val="single" w:sz="4" w:space="0" w:color="auto"/>
            </w:tcBorders>
          </w:tcPr>
          <w:p w14:paraId="6B6FD855" w14:textId="2512AB3E" w:rsidR="00B20E14" w:rsidRPr="003E5E2A" w:rsidRDefault="00B20E14" w:rsidP="00126CE8">
            <w:pPr>
              <w:jc w:val="center"/>
              <w:rPr>
                <w:rFonts w:ascii="Arial" w:hAnsi="Arial" w:cs="Arial"/>
                <w:color w:val="000000"/>
                <w:sz w:val="20"/>
                <w:szCs w:val="20"/>
                <w:lang w:eastAsia="nl-NL" w:bidi="ar-SA"/>
              </w:rPr>
            </w:pPr>
            <w:r>
              <w:rPr>
                <w:rFonts w:ascii="Arial" w:hAnsi="Arial" w:cs="Arial"/>
                <w:color w:val="000000"/>
                <w:sz w:val="20"/>
                <w:szCs w:val="20"/>
                <w:lang w:eastAsia="nl-NL" w:bidi="ar-SA"/>
              </w:rPr>
              <w:lastRenderedPageBreak/>
              <w:t>4</w:t>
            </w:r>
          </w:p>
        </w:tc>
        <w:tc>
          <w:tcPr>
            <w:tcW w:w="1413" w:type="dxa"/>
            <w:tcBorders>
              <w:top w:val="single" w:sz="4" w:space="0" w:color="auto"/>
              <w:bottom w:val="single" w:sz="4" w:space="0" w:color="auto"/>
              <w:right w:val="single" w:sz="4" w:space="0" w:color="auto"/>
            </w:tcBorders>
            <w:shd w:val="clear" w:color="auto" w:fill="auto"/>
            <w:hideMark/>
          </w:tcPr>
          <w:p w14:paraId="102123FB" w14:textId="39A4341C" w:rsidR="00B20E14" w:rsidRPr="003E5E2A" w:rsidRDefault="00B20E14" w:rsidP="003E5E2A">
            <w:pPr>
              <w:rPr>
                <w:rFonts w:ascii="Arial" w:hAnsi="Arial" w:cs="Arial"/>
                <w:color w:val="000000"/>
                <w:sz w:val="20"/>
                <w:szCs w:val="20"/>
                <w:lang w:eastAsia="nl-NL" w:bidi="ar-SA"/>
              </w:rPr>
            </w:pPr>
            <w:r w:rsidRPr="003E5E2A">
              <w:rPr>
                <w:rFonts w:ascii="Arial" w:hAnsi="Arial" w:cs="Arial"/>
                <w:color w:val="000000"/>
                <w:sz w:val="20"/>
                <w:szCs w:val="20"/>
                <w:lang w:eastAsia="nl-NL" w:bidi="ar-SA"/>
              </w:rPr>
              <w:t>Geschiktheidseis 4 ISO 9001</w:t>
            </w:r>
          </w:p>
        </w:tc>
        <w:tc>
          <w:tcPr>
            <w:tcW w:w="6100" w:type="dxa"/>
            <w:tcBorders>
              <w:top w:val="single" w:sz="4" w:space="0" w:color="auto"/>
              <w:left w:val="nil"/>
              <w:bottom w:val="single" w:sz="4" w:space="0" w:color="auto"/>
              <w:right w:val="single" w:sz="4" w:space="0" w:color="auto"/>
            </w:tcBorders>
            <w:shd w:val="clear" w:color="auto" w:fill="auto"/>
            <w:hideMark/>
          </w:tcPr>
          <w:p w14:paraId="7DAC0AB1" w14:textId="77777777" w:rsidR="00126CE8" w:rsidRDefault="00B20E14" w:rsidP="003E5E2A">
            <w:pPr>
              <w:rPr>
                <w:rFonts w:ascii="Arial" w:hAnsi="Arial" w:cs="Arial"/>
                <w:color w:val="000000"/>
                <w:sz w:val="20"/>
                <w:szCs w:val="20"/>
                <w:lang w:val="en-US" w:eastAsia="nl-NL" w:bidi="ar-SA"/>
              </w:rPr>
            </w:pPr>
            <w:r w:rsidRPr="003E5E2A">
              <w:rPr>
                <w:rFonts w:ascii="Arial" w:hAnsi="Arial" w:cs="Arial"/>
                <w:color w:val="000000"/>
                <w:sz w:val="20"/>
                <w:szCs w:val="20"/>
                <w:lang w:eastAsia="nl-NL" w:bidi="ar-SA"/>
              </w:rPr>
              <w:t>Een van de eisen (geschiktheideis 4) is het hebben van ISO een kwaliteitsmanagementsysteem conform de norm NEN-EN-ISO 9001: 2008 of NEN-EN-ISO 9001:2015.</w:t>
            </w:r>
            <w:r w:rsidRPr="003E5E2A">
              <w:rPr>
                <w:rFonts w:ascii="Arial" w:hAnsi="Arial" w:cs="Arial"/>
                <w:color w:val="000000"/>
                <w:sz w:val="20"/>
                <w:szCs w:val="20"/>
                <w:lang w:eastAsia="nl-NL" w:bidi="ar-SA"/>
              </w:rPr>
              <w:br/>
            </w:r>
            <w:r w:rsidRPr="003E5E2A">
              <w:rPr>
                <w:rFonts w:ascii="Arial" w:hAnsi="Arial" w:cs="Arial"/>
                <w:color w:val="000000"/>
                <w:sz w:val="20"/>
                <w:szCs w:val="20"/>
                <w:lang w:eastAsia="nl-NL" w:bidi="ar-SA"/>
              </w:rPr>
              <w:br/>
              <w:t>Wij zijn ROSPA gecertificeerd en maken op basis daarvan ook gebruik van hen kwaliteitsmanagementsysteem. Is dit voor jullie voldoende?</w:t>
            </w:r>
            <w:r w:rsidRPr="003E5E2A">
              <w:rPr>
                <w:rFonts w:ascii="Arial" w:hAnsi="Arial" w:cs="Arial"/>
                <w:color w:val="000000"/>
                <w:sz w:val="20"/>
                <w:szCs w:val="20"/>
                <w:lang w:eastAsia="nl-NL" w:bidi="ar-SA"/>
              </w:rPr>
              <w:br/>
              <w:t xml:space="preserve">ROSPA is een bedrijf uit Engeland en zij zijn een erkend kwaliteitsbedrijf op het gebied van (o.a.) roadsafety en richt zich anders dan bij ISO 90001 niet alleen op de processen binnen kantoor, maar ook op de trainingen en onze trainers. Veel van onze trainers zijn dan ook op basis hiervan gecertificeerd. </w:t>
            </w:r>
            <w:r w:rsidRPr="003E5E2A">
              <w:rPr>
                <w:rFonts w:ascii="Arial" w:hAnsi="Arial" w:cs="Arial"/>
                <w:color w:val="000000"/>
                <w:sz w:val="20"/>
                <w:szCs w:val="20"/>
                <w:lang w:val="en-US" w:eastAsia="nl-NL" w:bidi="ar-SA"/>
              </w:rPr>
              <w:t xml:space="preserve">Daarbij wordt met name naar coaching en gedragsverandering gekeken. </w:t>
            </w:r>
          </w:p>
          <w:p w14:paraId="7C59E8A8" w14:textId="77777777" w:rsidR="00126CE8" w:rsidRDefault="00126CE8" w:rsidP="003E5E2A">
            <w:pPr>
              <w:rPr>
                <w:rFonts w:ascii="Arial" w:hAnsi="Arial" w:cs="Arial"/>
                <w:color w:val="000000"/>
                <w:sz w:val="20"/>
                <w:szCs w:val="20"/>
                <w:lang w:val="en-US" w:eastAsia="nl-NL" w:bidi="ar-SA"/>
              </w:rPr>
            </w:pPr>
          </w:p>
          <w:p w14:paraId="321D3096" w14:textId="4C232BF3" w:rsidR="00B20E14" w:rsidRPr="003E5E2A" w:rsidRDefault="00B20E14" w:rsidP="003E5E2A">
            <w:pPr>
              <w:rPr>
                <w:rFonts w:ascii="Arial" w:hAnsi="Arial" w:cs="Arial"/>
                <w:color w:val="000000"/>
                <w:sz w:val="20"/>
                <w:szCs w:val="20"/>
                <w:lang w:val="en-US" w:eastAsia="nl-NL" w:bidi="ar-SA"/>
              </w:rPr>
            </w:pPr>
            <w:r w:rsidRPr="003E5E2A">
              <w:rPr>
                <w:rFonts w:ascii="Arial" w:hAnsi="Arial" w:cs="Arial"/>
                <w:color w:val="000000"/>
                <w:sz w:val="20"/>
                <w:szCs w:val="20"/>
                <w:lang w:val="en-US" w:eastAsia="nl-NL" w:bidi="ar-SA"/>
              </w:rPr>
              <w:t>Op basis van deze registratie voldoen we ook aan het volgende:</w:t>
            </w:r>
            <w:r w:rsidR="00126CE8">
              <w:rPr>
                <w:rFonts w:ascii="Arial" w:hAnsi="Arial" w:cs="Arial"/>
                <w:color w:val="000000"/>
                <w:sz w:val="20"/>
                <w:szCs w:val="20"/>
                <w:lang w:val="en-US" w:eastAsia="nl-NL" w:bidi="ar-SA"/>
              </w:rPr>
              <w:t xml:space="preserve"> </w:t>
            </w:r>
            <w:r w:rsidRPr="003E5E2A">
              <w:rPr>
                <w:rFonts w:ascii="Arial" w:hAnsi="Arial" w:cs="Arial"/>
                <w:color w:val="000000"/>
                <w:sz w:val="20"/>
                <w:szCs w:val="20"/>
                <w:lang w:val="en-US" w:eastAsia="nl-NL" w:bidi="ar-SA"/>
              </w:rPr>
              <w:t>The ROSPA Drive and Fleet Solutions Department operate a quality management system and is certified to BS EN ISO 9001:2000 for the registered activities of design, development, presentation and co-ordination of a range of published ant tailored occupational safety and driver training courses held at ROSPA training locations or other venues specified by clients.</w:t>
            </w:r>
          </w:p>
        </w:tc>
        <w:tc>
          <w:tcPr>
            <w:tcW w:w="5316" w:type="dxa"/>
            <w:tcBorders>
              <w:top w:val="single" w:sz="4" w:space="0" w:color="auto"/>
              <w:left w:val="nil"/>
              <w:bottom w:val="single" w:sz="4" w:space="0" w:color="auto"/>
              <w:right w:val="single" w:sz="4" w:space="0" w:color="auto"/>
            </w:tcBorders>
            <w:shd w:val="clear" w:color="auto" w:fill="auto"/>
            <w:hideMark/>
          </w:tcPr>
          <w:p w14:paraId="24DDAE01" w14:textId="1012C7FC" w:rsidR="00B20E14" w:rsidRPr="00126CE8" w:rsidRDefault="00B20E14" w:rsidP="00126CE8">
            <w:pPr>
              <w:rPr>
                <w:rFonts w:ascii="Arial" w:hAnsi="Arial" w:cs="Arial"/>
                <w:sz w:val="20"/>
                <w:szCs w:val="20"/>
                <w:lang w:eastAsia="nl-NL" w:bidi="ar-SA"/>
              </w:rPr>
            </w:pPr>
            <w:r w:rsidRPr="00733C6F">
              <w:rPr>
                <w:rFonts w:ascii="Arial" w:hAnsi="Arial" w:cs="Arial"/>
                <w:sz w:val="20"/>
                <w:szCs w:val="20"/>
                <w:lang w:eastAsia="nl-NL" w:bidi="ar-SA"/>
              </w:rPr>
              <w:t>Het systeem ROSPA is ons niet bekend. Het is aan de inschrijver om aan te tonen dat het eigen kwaliteitsmanagementsysteem gelijkwaardig is aan het gestelde in paragraaf 6.4</w:t>
            </w:r>
            <w:r w:rsidR="00733C6F" w:rsidRPr="00733C6F">
              <w:rPr>
                <w:rFonts w:ascii="Arial" w:hAnsi="Arial" w:cs="Arial"/>
                <w:sz w:val="20"/>
                <w:szCs w:val="20"/>
                <w:lang w:eastAsia="nl-NL" w:bidi="ar-SA"/>
              </w:rPr>
              <w:t>.</w:t>
            </w:r>
          </w:p>
        </w:tc>
      </w:tr>
      <w:tr w:rsidR="00B20E14" w:rsidRPr="003E5E2A" w14:paraId="6B019684" w14:textId="77777777" w:rsidTr="00126CE8">
        <w:trPr>
          <w:trHeight w:val="2304"/>
        </w:trPr>
        <w:tc>
          <w:tcPr>
            <w:tcW w:w="704" w:type="dxa"/>
            <w:tcBorders>
              <w:top w:val="single" w:sz="4" w:space="0" w:color="auto"/>
              <w:left w:val="single" w:sz="4" w:space="0" w:color="auto"/>
              <w:bottom w:val="single" w:sz="4" w:space="0" w:color="auto"/>
              <w:right w:val="single" w:sz="4" w:space="0" w:color="auto"/>
            </w:tcBorders>
          </w:tcPr>
          <w:p w14:paraId="582B7153" w14:textId="345998FA" w:rsidR="00B20E14" w:rsidRPr="003E5E2A" w:rsidRDefault="00B20E14" w:rsidP="00126CE8">
            <w:pPr>
              <w:jc w:val="center"/>
              <w:rPr>
                <w:rFonts w:ascii="Arial" w:hAnsi="Arial" w:cs="Arial"/>
                <w:color w:val="000000"/>
                <w:sz w:val="20"/>
                <w:szCs w:val="20"/>
                <w:lang w:eastAsia="nl-NL" w:bidi="ar-SA"/>
              </w:rPr>
            </w:pPr>
            <w:r>
              <w:rPr>
                <w:rFonts w:ascii="Arial" w:hAnsi="Arial" w:cs="Arial"/>
                <w:color w:val="000000"/>
                <w:sz w:val="20"/>
                <w:szCs w:val="20"/>
                <w:lang w:eastAsia="nl-NL" w:bidi="ar-SA"/>
              </w:rPr>
              <w:t>5</w:t>
            </w:r>
          </w:p>
        </w:tc>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485A3132" w14:textId="472B0353" w:rsidR="00B20E14" w:rsidRPr="003E5E2A" w:rsidRDefault="00B20E14" w:rsidP="003E5E2A">
            <w:pPr>
              <w:rPr>
                <w:rFonts w:ascii="Arial" w:hAnsi="Arial" w:cs="Arial"/>
                <w:color w:val="000000"/>
                <w:sz w:val="20"/>
                <w:szCs w:val="20"/>
                <w:lang w:eastAsia="nl-NL" w:bidi="ar-SA"/>
              </w:rPr>
            </w:pPr>
            <w:r w:rsidRPr="003E5E2A">
              <w:rPr>
                <w:rFonts w:ascii="Arial" w:hAnsi="Arial" w:cs="Arial"/>
                <w:color w:val="000000"/>
                <w:sz w:val="20"/>
                <w:szCs w:val="20"/>
                <w:lang w:eastAsia="nl-NL" w:bidi="ar-SA"/>
              </w:rPr>
              <w:t>Geschiktheidseisen (6.2.2)</w:t>
            </w:r>
          </w:p>
        </w:tc>
        <w:tc>
          <w:tcPr>
            <w:tcW w:w="6100" w:type="dxa"/>
            <w:tcBorders>
              <w:top w:val="single" w:sz="4" w:space="0" w:color="auto"/>
              <w:left w:val="nil"/>
              <w:bottom w:val="single" w:sz="4" w:space="0" w:color="auto"/>
              <w:right w:val="single" w:sz="4" w:space="0" w:color="auto"/>
            </w:tcBorders>
            <w:shd w:val="clear" w:color="auto" w:fill="auto"/>
            <w:hideMark/>
          </w:tcPr>
          <w:p w14:paraId="4A6706BE" w14:textId="77777777" w:rsidR="00B20E14" w:rsidRDefault="00B20E14" w:rsidP="003E5E2A">
            <w:pPr>
              <w:rPr>
                <w:rFonts w:ascii="Arial" w:hAnsi="Arial" w:cs="Arial"/>
                <w:color w:val="000000"/>
                <w:sz w:val="20"/>
                <w:szCs w:val="20"/>
                <w:lang w:eastAsia="nl-NL" w:bidi="ar-SA"/>
              </w:rPr>
            </w:pPr>
            <w:r w:rsidRPr="003E5E2A">
              <w:rPr>
                <w:rFonts w:ascii="Arial" w:hAnsi="Arial" w:cs="Arial"/>
                <w:color w:val="000000"/>
                <w:sz w:val="20"/>
                <w:szCs w:val="20"/>
                <w:lang w:eastAsia="nl-NL" w:bidi="ar-SA"/>
              </w:rPr>
              <w:t>Volstaat het, gezien de scope van de opdracht, wanneer opdrachtnemer een algemene beroeps/</w:t>
            </w:r>
            <w:r>
              <w:rPr>
                <w:rFonts w:ascii="Arial" w:hAnsi="Arial" w:cs="Arial"/>
                <w:color w:val="000000"/>
                <w:sz w:val="20"/>
                <w:szCs w:val="20"/>
                <w:lang w:eastAsia="nl-NL" w:bidi="ar-SA"/>
              </w:rPr>
              <w:t xml:space="preserve"> </w:t>
            </w:r>
            <w:r w:rsidRPr="003E5E2A">
              <w:rPr>
                <w:rFonts w:ascii="Arial" w:hAnsi="Arial" w:cs="Arial"/>
                <w:color w:val="000000"/>
                <w:sz w:val="20"/>
                <w:szCs w:val="20"/>
                <w:lang w:eastAsia="nl-NL" w:bidi="ar-SA"/>
              </w:rPr>
              <w:t xml:space="preserve">bedrijfsaansprakelijkheidsverzekering voor de rijschoolbranche overlegt? </w:t>
            </w:r>
            <w:r w:rsidRPr="003E5E2A">
              <w:rPr>
                <w:rFonts w:ascii="Arial" w:hAnsi="Arial" w:cs="Arial"/>
                <w:color w:val="000000"/>
                <w:sz w:val="20"/>
                <w:szCs w:val="20"/>
                <w:lang w:eastAsia="nl-NL" w:bidi="ar-SA"/>
              </w:rPr>
              <w:br/>
            </w:r>
          </w:p>
          <w:p w14:paraId="69451721" w14:textId="481435F6" w:rsidR="00B20E14" w:rsidRPr="003E5E2A" w:rsidRDefault="00B20E14" w:rsidP="003E5E2A">
            <w:pPr>
              <w:rPr>
                <w:rFonts w:ascii="Arial" w:hAnsi="Arial" w:cs="Arial"/>
                <w:color w:val="000000"/>
                <w:sz w:val="20"/>
                <w:szCs w:val="20"/>
                <w:lang w:eastAsia="nl-NL" w:bidi="ar-SA"/>
              </w:rPr>
            </w:pPr>
            <w:r w:rsidRPr="003E5E2A">
              <w:rPr>
                <w:rFonts w:ascii="Arial" w:hAnsi="Arial" w:cs="Arial"/>
                <w:color w:val="000000"/>
                <w:sz w:val="20"/>
                <w:szCs w:val="20"/>
                <w:lang w:eastAsia="nl-NL" w:bidi="ar-SA"/>
              </w:rPr>
              <w:t>Voor de scope van de opdracht (VW / VB) zal opdrachtnemer immers (ook) rijopleiding met O&amp;G op de openbare weg uit moeten voeren. De voorwaarden  van verzekeraars zijn op dit punt zeer strikt. De premies, vermits de klant wordt geaccepteerd, liggen aanzienlijk hoger dan bij reguliere rijschoolhouders. Vraag is dan ook of opdrachtnemer bij gunning een document dient te overleggen waaruit EXPLICIET blijkt dat het hem is toegestaan om rijtrainingen met O&amp;G te verzorgen op de openbare weg.</w:t>
            </w:r>
          </w:p>
        </w:tc>
        <w:tc>
          <w:tcPr>
            <w:tcW w:w="5316" w:type="dxa"/>
            <w:tcBorders>
              <w:top w:val="single" w:sz="4" w:space="0" w:color="auto"/>
              <w:left w:val="nil"/>
              <w:bottom w:val="single" w:sz="4" w:space="0" w:color="auto"/>
              <w:right w:val="single" w:sz="4" w:space="0" w:color="auto"/>
            </w:tcBorders>
            <w:shd w:val="clear" w:color="auto" w:fill="auto"/>
            <w:hideMark/>
          </w:tcPr>
          <w:p w14:paraId="0FD3CE47" w14:textId="00DE7871" w:rsidR="00B20E14" w:rsidRPr="00126CE8" w:rsidRDefault="00B20E14" w:rsidP="003E5E2A">
            <w:pPr>
              <w:rPr>
                <w:rFonts w:ascii="Arial" w:hAnsi="Arial" w:cs="Arial"/>
                <w:sz w:val="20"/>
                <w:szCs w:val="20"/>
                <w:lang w:eastAsia="nl-NL" w:bidi="ar-SA"/>
              </w:rPr>
            </w:pPr>
            <w:r w:rsidRPr="00733C6F">
              <w:rPr>
                <w:rFonts w:ascii="Arial" w:hAnsi="Arial" w:cs="Arial"/>
                <w:sz w:val="20"/>
                <w:szCs w:val="20"/>
                <w:lang w:eastAsia="nl-NL" w:bidi="ar-SA"/>
              </w:rPr>
              <w:t xml:space="preserve">De aansprakelijkheidsverzekering dient te voldoen aan </w:t>
            </w:r>
            <w:r w:rsidRPr="00126CE8">
              <w:rPr>
                <w:rFonts w:ascii="Arial" w:hAnsi="Arial" w:cs="Arial"/>
                <w:sz w:val="20"/>
                <w:szCs w:val="20"/>
                <w:lang w:eastAsia="nl-NL" w:bidi="ar-SA"/>
              </w:rPr>
              <w:t>het gesteld in paragraaf 6.2.2. let ook op de verwijzing naar de inkoopvoorwaarden.</w:t>
            </w:r>
          </w:p>
          <w:p w14:paraId="71BF3BCC" w14:textId="5065FC84" w:rsidR="00B20E14" w:rsidRPr="00126CE8" w:rsidRDefault="00B20E14" w:rsidP="003E5E2A">
            <w:pPr>
              <w:rPr>
                <w:rFonts w:ascii="Arial" w:hAnsi="Arial" w:cs="Arial"/>
                <w:sz w:val="20"/>
                <w:szCs w:val="20"/>
                <w:lang w:eastAsia="nl-NL" w:bidi="ar-SA"/>
              </w:rPr>
            </w:pPr>
          </w:p>
          <w:p w14:paraId="121B43AB" w14:textId="77777777" w:rsidR="00B20E14" w:rsidRPr="00126CE8" w:rsidRDefault="00B20E14" w:rsidP="003E5E2A">
            <w:pPr>
              <w:rPr>
                <w:rFonts w:ascii="Arial" w:hAnsi="Arial" w:cs="Arial"/>
                <w:sz w:val="20"/>
                <w:szCs w:val="20"/>
                <w:lang w:eastAsia="nl-NL" w:bidi="ar-SA"/>
              </w:rPr>
            </w:pPr>
          </w:p>
          <w:p w14:paraId="3FA491F0" w14:textId="67F28BC8" w:rsidR="00B20E14" w:rsidRPr="00126CE8" w:rsidRDefault="00B20E14" w:rsidP="003E5E2A">
            <w:pPr>
              <w:rPr>
                <w:rFonts w:ascii="Arial" w:hAnsi="Arial" w:cs="Arial"/>
                <w:sz w:val="20"/>
                <w:szCs w:val="20"/>
                <w:lang w:eastAsia="nl-NL" w:bidi="ar-SA"/>
              </w:rPr>
            </w:pPr>
            <w:r w:rsidRPr="00126CE8">
              <w:rPr>
                <w:rFonts w:ascii="Arial" w:hAnsi="Arial" w:cs="Arial"/>
                <w:sz w:val="20"/>
                <w:szCs w:val="20"/>
                <w:lang w:eastAsia="nl-NL" w:bidi="ar-SA"/>
              </w:rPr>
              <w:t>O&amp;G rijden is alleen voor Vakbekwaam Worden (VW). Niet voor Vakbekwaam Blijven (VB).</w:t>
            </w:r>
          </w:p>
          <w:p w14:paraId="5EFF5D22" w14:textId="05A4B74C" w:rsidR="00B20E14" w:rsidRPr="00126CE8" w:rsidRDefault="00B20E14" w:rsidP="003E5E2A">
            <w:pPr>
              <w:rPr>
                <w:rFonts w:ascii="Arial" w:hAnsi="Arial" w:cs="Arial"/>
                <w:sz w:val="20"/>
                <w:szCs w:val="20"/>
                <w:lang w:eastAsia="nl-NL" w:bidi="ar-SA"/>
              </w:rPr>
            </w:pPr>
          </w:p>
          <w:p w14:paraId="3BDB5ABA" w14:textId="0C794435" w:rsidR="00B20E14" w:rsidRPr="00126CE8" w:rsidRDefault="00EA27C7" w:rsidP="003E5E2A">
            <w:pPr>
              <w:rPr>
                <w:rFonts w:ascii="Arial" w:hAnsi="Arial" w:cs="Arial"/>
                <w:sz w:val="20"/>
                <w:szCs w:val="20"/>
                <w:lang w:eastAsia="nl-NL" w:bidi="ar-SA"/>
              </w:rPr>
            </w:pPr>
            <w:r w:rsidRPr="00126CE8">
              <w:rPr>
                <w:rFonts w:ascii="Arial" w:hAnsi="Arial" w:cs="Arial"/>
                <w:sz w:val="20"/>
                <w:szCs w:val="20"/>
                <w:lang w:eastAsia="nl-NL" w:bidi="ar-SA"/>
              </w:rPr>
              <w:t>D</w:t>
            </w:r>
            <w:r w:rsidR="00B20E14" w:rsidRPr="00126CE8">
              <w:rPr>
                <w:rFonts w:ascii="Arial" w:hAnsi="Arial" w:cs="Arial"/>
                <w:sz w:val="20"/>
                <w:szCs w:val="20"/>
                <w:lang w:eastAsia="nl-NL" w:bidi="ar-SA"/>
              </w:rPr>
              <w:t>e</w:t>
            </w:r>
            <w:r w:rsidRPr="00126CE8">
              <w:rPr>
                <w:rFonts w:ascii="Arial" w:hAnsi="Arial" w:cs="Arial"/>
                <w:sz w:val="20"/>
                <w:szCs w:val="20"/>
                <w:lang w:eastAsia="nl-NL" w:bidi="ar-SA"/>
              </w:rPr>
              <w:t xml:space="preserve"> betreffende</w:t>
            </w:r>
            <w:r w:rsidR="00B20E14" w:rsidRPr="00126CE8">
              <w:rPr>
                <w:rFonts w:ascii="Arial" w:hAnsi="Arial" w:cs="Arial"/>
                <w:sz w:val="20"/>
                <w:szCs w:val="20"/>
                <w:lang w:eastAsia="nl-NL" w:bidi="ar-SA"/>
              </w:rPr>
              <w:t xml:space="preserve"> instructeur moet bij start van de opleiding (en dus rijden met O&amp;G) kunnen aantonen dat hij bevoegd is om O&amp;G-les te geven. De eerstvolgende datum voor </w:t>
            </w:r>
            <w:r w:rsidR="00733C6F" w:rsidRPr="00126CE8">
              <w:rPr>
                <w:rFonts w:ascii="Arial" w:hAnsi="Arial" w:cs="Arial"/>
                <w:sz w:val="20"/>
                <w:szCs w:val="20"/>
                <w:lang w:eastAsia="nl-NL" w:bidi="ar-SA"/>
              </w:rPr>
              <w:t>de start van de opleiding is Q1-2022</w:t>
            </w:r>
            <w:r w:rsidR="00B20E14" w:rsidRPr="00126CE8">
              <w:rPr>
                <w:rFonts w:ascii="Arial" w:hAnsi="Arial" w:cs="Arial"/>
                <w:sz w:val="20"/>
                <w:szCs w:val="20"/>
                <w:lang w:eastAsia="nl-NL" w:bidi="ar-SA"/>
              </w:rPr>
              <w:t xml:space="preserve">. </w:t>
            </w:r>
          </w:p>
          <w:p w14:paraId="233A4BD8" w14:textId="0E7C65DA" w:rsidR="00EA27C7" w:rsidRPr="00126CE8" w:rsidRDefault="00EA27C7" w:rsidP="003E5E2A">
            <w:pPr>
              <w:rPr>
                <w:rFonts w:ascii="Arial" w:hAnsi="Arial" w:cs="Arial"/>
                <w:sz w:val="20"/>
                <w:szCs w:val="20"/>
                <w:lang w:eastAsia="nl-NL" w:bidi="ar-SA"/>
              </w:rPr>
            </w:pPr>
          </w:p>
          <w:p w14:paraId="1A954194" w14:textId="1D90C273" w:rsidR="00B20E14" w:rsidRPr="00126CE8" w:rsidRDefault="00EA27C7" w:rsidP="003E5E2A">
            <w:pPr>
              <w:rPr>
                <w:rFonts w:ascii="Arial" w:hAnsi="Arial" w:cs="Arial"/>
                <w:sz w:val="20"/>
                <w:szCs w:val="20"/>
                <w:lang w:eastAsia="nl-NL" w:bidi="ar-SA"/>
              </w:rPr>
            </w:pPr>
            <w:r w:rsidRPr="00EA27C7">
              <w:rPr>
                <w:rFonts w:ascii="Arial" w:hAnsi="Arial" w:cs="Arial"/>
                <w:sz w:val="20"/>
                <w:szCs w:val="20"/>
                <w:lang w:eastAsia="nl-NL" w:bidi="ar-SA"/>
              </w:rPr>
              <w:t>In bijlage 23 (bijgevoegd bij dit document) is beschreven wat de eisen zijn om O&amp;G te mogen geven.</w:t>
            </w:r>
          </w:p>
        </w:tc>
      </w:tr>
      <w:bookmarkEnd w:id="0"/>
    </w:tbl>
    <w:p w14:paraId="07B52EB3" w14:textId="77777777" w:rsidR="003E5E2A" w:rsidRDefault="003E5E2A" w:rsidP="00126CE8">
      <w:pPr>
        <w:pStyle w:val="Kop1"/>
        <w:spacing w:line="276" w:lineRule="auto"/>
        <w:rPr>
          <w:rFonts w:ascii="Arial" w:hAnsi="Arial" w:cs="Arial"/>
          <w:b w:val="0"/>
          <w:bCs w:val="0"/>
          <w:iCs/>
          <w:sz w:val="20"/>
          <w:szCs w:val="20"/>
          <w:highlight w:val="yellow"/>
          <w:lang w:eastAsia="nl-NL" w:bidi="ar-SA"/>
        </w:rPr>
      </w:pPr>
    </w:p>
    <w:sectPr w:rsidR="003E5E2A" w:rsidSect="00E876B0">
      <w:headerReference w:type="default" r:id="rId11"/>
      <w:footerReference w:type="even" r:id="rId12"/>
      <w:footerReference w:type="default" r:id="rId13"/>
      <w:headerReference w:type="first" r:id="rId14"/>
      <w:pgSz w:w="16838" w:h="11906" w:orient="landscape" w:code="9"/>
      <w:pgMar w:top="1418" w:right="1702"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C15D8" w14:textId="77777777" w:rsidR="00852223" w:rsidRDefault="00852223">
      <w:r>
        <w:separator/>
      </w:r>
    </w:p>
  </w:endnote>
  <w:endnote w:type="continuationSeparator" w:id="0">
    <w:p w14:paraId="5BF8F8D5" w14:textId="77777777" w:rsidR="00852223" w:rsidRDefault="00852223">
      <w:r>
        <w:continuationSeparator/>
      </w:r>
    </w:p>
  </w:endnote>
  <w:endnote w:type="continuationNotice" w:id="1">
    <w:p w14:paraId="30E2642F" w14:textId="77777777" w:rsidR="00852223" w:rsidRDefault="00852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49291" w14:textId="4DED13D8" w:rsidR="00B9552A" w:rsidRDefault="00B9552A">
    <w:pPr>
      <w:pStyle w:val="Voettekst"/>
    </w:pPr>
    <w:r>
      <w:rPr>
        <w:noProof/>
      </w:rPr>
      <mc:AlternateContent>
        <mc:Choice Requires="wps">
          <w:drawing>
            <wp:anchor distT="0" distB="0" distL="0" distR="0" simplePos="0" relativeHeight="251658244" behindDoc="0" locked="0" layoutInCell="1" allowOverlap="1" wp14:anchorId="1B1F35CA" wp14:editId="02B25D14">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C98CFA" w14:textId="083209E5" w:rsidR="00B9552A" w:rsidRPr="00B9552A" w:rsidRDefault="00B9552A">
                          <w:pPr>
                            <w:rPr>
                              <w:rFonts w:eastAsia="Calibri" w:cs="Calibri"/>
                              <w:color w:val="000000"/>
                              <w:sz w:val="20"/>
                              <w:szCs w:val="20"/>
                            </w:rPr>
                          </w:pPr>
                          <w:r w:rsidRPr="00B9552A">
                            <w:rPr>
                              <w:rFonts w:eastAsia="Calibri" w:cs="Calibri"/>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1F35CA"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0DC98CFA" w14:textId="083209E5" w:rsidR="00B9552A" w:rsidRPr="00B9552A" w:rsidRDefault="00B9552A">
                    <w:pPr>
                      <w:rPr>
                        <w:rFonts w:eastAsia="Calibri" w:cs="Calibri"/>
                        <w:color w:val="000000"/>
                        <w:sz w:val="20"/>
                        <w:szCs w:val="20"/>
                      </w:rPr>
                    </w:pPr>
                    <w:r w:rsidRPr="00B9552A">
                      <w:rPr>
                        <w:rFonts w:eastAsia="Calibri" w:cs="Calibri"/>
                        <w:color w:val="000000"/>
                        <w:sz w:val="2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B1" w14:textId="6C6DBB9C" w:rsidR="0034647D" w:rsidRPr="00E876B0" w:rsidRDefault="0034647D">
    <w:pPr>
      <w:pStyle w:val="Voettekst"/>
      <w:rPr>
        <w:rFonts w:ascii="Arial" w:hAnsi="Arial" w:cs="Arial"/>
        <w:sz w:val="16"/>
        <w:szCs w:val="16"/>
      </w:rPr>
    </w:pPr>
    <w:r w:rsidRPr="00F86564">
      <w:rPr>
        <w:rFonts w:ascii="Arial" w:hAnsi="Arial" w:cs="Arial"/>
        <w:sz w:val="16"/>
        <w:szCs w:val="16"/>
      </w:rPr>
      <w:t>VRLN-2019-VRLN-MH-009</w:t>
    </w:r>
    <w:r w:rsidRPr="00F86564">
      <w:rPr>
        <w:rFonts w:ascii="Arial" w:hAnsi="Arial" w:cs="Arial"/>
        <w:sz w:val="16"/>
        <w:szCs w:val="16"/>
      </w:rPr>
      <w:tab/>
    </w:r>
    <w:r w:rsidR="00E876B0">
      <w:rPr>
        <w:rFonts w:ascii="Arial" w:hAnsi="Arial" w:cs="Arial"/>
        <w:sz w:val="16"/>
        <w:szCs w:val="16"/>
      </w:rPr>
      <w:tab/>
    </w:r>
    <w:r w:rsidR="00E876B0">
      <w:rPr>
        <w:rFonts w:ascii="Arial" w:hAnsi="Arial" w:cs="Arial"/>
        <w:sz w:val="16"/>
        <w:szCs w:val="16"/>
      </w:rPr>
      <w:tab/>
    </w:r>
    <w:r w:rsidR="00E876B0">
      <w:rPr>
        <w:rFonts w:ascii="Arial" w:hAnsi="Arial" w:cs="Arial"/>
        <w:sz w:val="16"/>
        <w:szCs w:val="16"/>
      </w:rPr>
      <w:tab/>
    </w:r>
    <w:r w:rsidR="00E876B0">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sidR="00340225">
      <w:rPr>
        <w:rFonts w:ascii="Arial" w:hAnsi="Arial" w:cs="Arial"/>
        <w:noProof/>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sidR="00340225">
      <w:rPr>
        <w:rFonts w:ascii="Arial" w:hAnsi="Arial" w:cs="Arial"/>
        <w:noProof/>
        <w:sz w:val="16"/>
        <w:szCs w:val="16"/>
      </w:rPr>
      <w:t>2</w:t>
    </w:r>
    <w:r w:rsidRPr="00F8656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35C48" w14:textId="77777777" w:rsidR="00852223" w:rsidRDefault="00852223">
      <w:r>
        <w:separator/>
      </w:r>
    </w:p>
  </w:footnote>
  <w:footnote w:type="continuationSeparator" w:id="0">
    <w:p w14:paraId="60BDB233" w14:textId="77777777" w:rsidR="00852223" w:rsidRDefault="00852223">
      <w:r>
        <w:continuationSeparator/>
      </w:r>
    </w:p>
  </w:footnote>
  <w:footnote w:type="continuationNotice" w:id="1">
    <w:p w14:paraId="4BA12F90" w14:textId="77777777" w:rsidR="00852223" w:rsidRDefault="00852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AF" w14:textId="655CCBB6" w:rsidR="0034647D" w:rsidRDefault="002A350A">
    <w:pPr>
      <w:pStyle w:val="Koptekst"/>
    </w:pPr>
    <w:r>
      <w:rPr>
        <w:noProof/>
        <w:lang w:eastAsia="nl-NL" w:bidi="ar-SA"/>
      </w:rPr>
      <w:drawing>
        <wp:anchor distT="0" distB="0" distL="114300" distR="114300" simplePos="0" relativeHeight="251658241" behindDoc="1" locked="0" layoutInCell="1" allowOverlap="1" wp14:anchorId="28E537B4" wp14:editId="5F83FBB9">
          <wp:simplePos x="0" y="0"/>
          <wp:positionH relativeFrom="column">
            <wp:posOffset>-908050</wp:posOffset>
          </wp:positionH>
          <wp:positionV relativeFrom="paragraph">
            <wp:posOffset>-447675</wp:posOffset>
          </wp:positionV>
          <wp:extent cx="8997950" cy="403860"/>
          <wp:effectExtent l="0" t="0" r="0" b="0"/>
          <wp:wrapTight wrapText="bothSides">
            <wp:wrapPolygon edited="0">
              <wp:start x="0" y="0"/>
              <wp:lineTo x="0" y="20377"/>
              <wp:lineTo x="21539" y="20377"/>
              <wp:lineTo x="21539" y="0"/>
              <wp:lineTo x="0" y="0"/>
            </wp:wrapPolygon>
          </wp:wrapTight>
          <wp:docPr id="5" name="Picture 5"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eurenbalk veiligheids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2" behindDoc="1" locked="0" layoutInCell="1" allowOverlap="1" wp14:anchorId="28E537B3" wp14:editId="45AE54F9">
          <wp:simplePos x="0" y="0"/>
          <wp:positionH relativeFrom="column">
            <wp:posOffset>-287020</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D664F" w14:textId="43DCD41B" w:rsidR="004F6D26" w:rsidRDefault="009605E5">
    <w:pPr>
      <w:pStyle w:val="Koptekst"/>
    </w:pPr>
    <w:r>
      <w:rPr>
        <w:noProof/>
        <w:lang w:eastAsia="nl-NL" w:bidi="ar-SA"/>
      </w:rPr>
      <w:drawing>
        <wp:anchor distT="0" distB="0" distL="114300" distR="114300" simplePos="0" relativeHeight="251658243" behindDoc="1" locked="0" layoutInCell="1" allowOverlap="1" wp14:anchorId="28E537B5" wp14:editId="123ED1C8">
          <wp:simplePos x="0" y="0"/>
          <wp:positionH relativeFrom="column">
            <wp:posOffset>-277495</wp:posOffset>
          </wp:positionH>
          <wp:positionV relativeFrom="paragraph">
            <wp:posOffset>20320</wp:posOffset>
          </wp:positionV>
          <wp:extent cx="2430145" cy="533400"/>
          <wp:effectExtent l="0" t="0" r="8255" b="0"/>
          <wp:wrapTight wrapText="bothSides">
            <wp:wrapPolygon edited="0">
              <wp:start x="0" y="0"/>
              <wp:lineTo x="0" y="20829"/>
              <wp:lineTo x="21504" y="20829"/>
              <wp:lineTo x="21504" y="0"/>
              <wp:lineTo x="0" y="0"/>
            </wp:wrapPolygon>
          </wp:wrapTight>
          <wp:docPr id="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0" behindDoc="1" locked="0" layoutInCell="1" allowOverlap="1" wp14:anchorId="28E537B6" wp14:editId="09C1D9FE">
          <wp:simplePos x="0" y="0"/>
          <wp:positionH relativeFrom="column">
            <wp:posOffset>-900430</wp:posOffset>
          </wp:positionH>
          <wp:positionV relativeFrom="paragraph">
            <wp:posOffset>-412115</wp:posOffset>
          </wp:positionV>
          <wp:extent cx="8997950" cy="403860"/>
          <wp:effectExtent l="0" t="0" r="0" b="0"/>
          <wp:wrapTight wrapText="bothSides">
            <wp:wrapPolygon edited="0">
              <wp:start x="0" y="0"/>
              <wp:lineTo x="0" y="20377"/>
              <wp:lineTo x="21539" y="20377"/>
              <wp:lineTo x="21539" y="0"/>
              <wp:lineTo x="0" y="0"/>
            </wp:wrapPolygon>
          </wp:wrapTight>
          <wp:docPr id="4" name="Afbeelding 9"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kleurenbalk veiligheidsreg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p>
  <w:p w14:paraId="25FDB660" w14:textId="49201D7C" w:rsidR="004F6D26" w:rsidRDefault="004F6D26">
    <w:pPr>
      <w:pStyle w:val="Koptekst"/>
    </w:pPr>
  </w:p>
  <w:p w14:paraId="6B33005F" w14:textId="05ECDCD0" w:rsidR="009605E5" w:rsidRDefault="009605E5">
    <w:pPr>
      <w:pStyle w:val="Koptekst"/>
    </w:pPr>
  </w:p>
  <w:p w14:paraId="28E537B2" w14:textId="40A55F53" w:rsidR="0034647D" w:rsidRDefault="003464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23A0F"/>
    <w:multiLevelType w:val="multilevel"/>
    <w:tmpl w:val="2F8A0A28"/>
    <w:lvl w:ilvl="0">
      <w:start w:val="1"/>
      <w:numFmt w:val="bullet"/>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6E2464"/>
    <w:multiLevelType w:val="hybridMultilevel"/>
    <w:tmpl w:val="73248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C205F"/>
    <w:multiLevelType w:val="multilevel"/>
    <w:tmpl w:val="FCB06F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6552C"/>
    <w:multiLevelType w:val="hybridMultilevel"/>
    <w:tmpl w:val="7FD0DD5C"/>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0029B"/>
    <w:multiLevelType w:val="hybridMultilevel"/>
    <w:tmpl w:val="8CC0074E"/>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200C1FFF"/>
    <w:multiLevelType w:val="hybridMultilevel"/>
    <w:tmpl w:val="3B1E3D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FB6FFA"/>
    <w:multiLevelType w:val="multilevel"/>
    <w:tmpl w:val="6D365398"/>
    <w:lvl w:ilvl="0">
      <w:start w:val="2"/>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8236FEF"/>
    <w:multiLevelType w:val="hybridMultilevel"/>
    <w:tmpl w:val="A22E352C"/>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F45D10"/>
    <w:multiLevelType w:val="hybridMultilevel"/>
    <w:tmpl w:val="16308204"/>
    <w:lvl w:ilvl="0" w:tplc="92FA1684">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E86B56"/>
    <w:multiLevelType w:val="hybridMultilevel"/>
    <w:tmpl w:val="165E839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3A0459E1"/>
    <w:multiLevelType w:val="hybridMultilevel"/>
    <w:tmpl w:val="214A91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66560F"/>
    <w:multiLevelType w:val="multilevel"/>
    <w:tmpl w:val="A4AE4F9E"/>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3255E9"/>
    <w:multiLevelType w:val="hybridMultilevel"/>
    <w:tmpl w:val="1AFED6F6"/>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14"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82BB5"/>
    <w:multiLevelType w:val="hybridMultilevel"/>
    <w:tmpl w:val="2C9222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17" w15:restartNumberingAfterBreak="0">
    <w:nsid w:val="4FAB24DF"/>
    <w:multiLevelType w:val="hybridMultilevel"/>
    <w:tmpl w:val="E19A8234"/>
    <w:lvl w:ilvl="0" w:tplc="8876781A">
      <w:start w:val="1"/>
      <w:numFmt w:val="bullet"/>
      <w:lvlText w:val=""/>
      <w:lvlJc w:val="left"/>
      <w:pPr>
        <w:tabs>
          <w:tab w:val="num" w:pos="349"/>
        </w:tabs>
        <w:ind w:left="349" w:hanging="349"/>
      </w:pPr>
      <w:rPr>
        <w:rFonts w:ascii="Symbol" w:hAnsi="Symbol" w:hint="default"/>
        <w:color w:val="808080"/>
        <w:sz w:val="20"/>
        <w:szCs w:val="20"/>
      </w:rPr>
    </w:lvl>
    <w:lvl w:ilvl="1" w:tplc="AB0C674A">
      <w:start w:val="2"/>
      <w:numFmt w:val="bullet"/>
      <w:lvlText w:val="•"/>
      <w:lvlJc w:val="left"/>
      <w:pPr>
        <w:ind w:left="873" w:hanging="360"/>
      </w:pPr>
      <w:rPr>
        <w:rFonts w:ascii="Tahoma" w:eastAsia="Times New Roman" w:hAnsi="Tahoma" w:cs="Tahoma" w:hint="default"/>
      </w:rPr>
    </w:lvl>
    <w:lvl w:ilvl="2" w:tplc="AB66F40A">
      <w:start w:val="2"/>
      <w:numFmt w:val="bullet"/>
      <w:lvlText w:val="·"/>
      <w:lvlJc w:val="left"/>
      <w:pPr>
        <w:ind w:left="1593" w:hanging="360"/>
      </w:pPr>
      <w:rPr>
        <w:rFonts w:ascii="Tahoma" w:eastAsia="Times New Roman" w:hAnsi="Tahoma" w:cs="Tahoma"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18" w15:restartNumberingAfterBreak="0">
    <w:nsid w:val="52F94F38"/>
    <w:multiLevelType w:val="multilevel"/>
    <w:tmpl w:val="3B440E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FF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2513F4"/>
    <w:multiLevelType w:val="multilevel"/>
    <w:tmpl w:val="FCB06F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1" w15:restartNumberingAfterBreak="0">
    <w:nsid w:val="585153B7"/>
    <w:multiLevelType w:val="hybridMultilevel"/>
    <w:tmpl w:val="D47A0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C13C73"/>
    <w:multiLevelType w:val="hybridMultilevel"/>
    <w:tmpl w:val="080C0B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FC63AA"/>
    <w:multiLevelType w:val="multilevel"/>
    <w:tmpl w:val="1E68C3AC"/>
    <w:lvl w:ilvl="0">
      <w:start w:val="2"/>
      <w:numFmt w:val="bullet"/>
      <w:lvlText w:val="-"/>
      <w:lvlJc w:val="left"/>
      <w:pPr>
        <w:tabs>
          <w:tab w:val="num" w:pos="900"/>
        </w:tabs>
        <w:ind w:left="900" w:hanging="360"/>
      </w:pPr>
      <w:rPr>
        <w:rFonts w:ascii="Arial" w:eastAsia="Times New Roman" w:hAnsi="Arial" w:cs="Arial" w:hint="default"/>
      </w:rPr>
    </w:lvl>
    <w:lvl w:ilvl="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645F535F"/>
    <w:multiLevelType w:val="multilevel"/>
    <w:tmpl w:val="3BACB56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4DA5AC6"/>
    <w:multiLevelType w:val="multilevel"/>
    <w:tmpl w:val="913C5476"/>
    <w:lvl w:ilvl="0">
      <w:start w:val="1"/>
      <w:numFmt w:val="bullet"/>
      <w:pStyle w:val="Opsomming"/>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8A7BA1"/>
    <w:multiLevelType w:val="hybridMultilevel"/>
    <w:tmpl w:val="5678D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0A7DAD"/>
    <w:multiLevelType w:val="hybridMultilevel"/>
    <w:tmpl w:val="BD389336"/>
    <w:lvl w:ilvl="0" w:tplc="92FA168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F8C1EDC"/>
    <w:multiLevelType w:val="multilevel"/>
    <w:tmpl w:val="13A28AFA"/>
    <w:lvl w:ilvl="0">
      <w:start w:val="1"/>
      <w:numFmt w:val="bullet"/>
      <w:lvlText w:val=""/>
      <w:lvlJc w:val="left"/>
      <w:pPr>
        <w:tabs>
          <w:tab w:val="num" w:pos="705"/>
        </w:tabs>
        <w:ind w:left="705" w:hanging="705"/>
      </w:pPr>
      <w:rPr>
        <w:rFonts w:ascii="Symbol" w:hAnsi="Symbol"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FED38E6"/>
    <w:multiLevelType w:val="hybridMultilevel"/>
    <w:tmpl w:val="170ED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74C87495"/>
    <w:multiLevelType w:val="hybridMultilevel"/>
    <w:tmpl w:val="B3AC45C6"/>
    <w:lvl w:ilvl="0" w:tplc="92FA1684">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A411A9"/>
    <w:multiLevelType w:val="hybridMultilevel"/>
    <w:tmpl w:val="5178D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7"/>
  </w:num>
  <w:num w:numId="3">
    <w:abstractNumId w:val="16"/>
  </w:num>
  <w:num w:numId="4">
    <w:abstractNumId w:val="17"/>
  </w:num>
  <w:num w:numId="5">
    <w:abstractNumId w:val="24"/>
  </w:num>
  <w:num w:numId="6">
    <w:abstractNumId w:val="6"/>
  </w:num>
  <w:num w:numId="7">
    <w:abstractNumId w:val="13"/>
  </w:num>
  <w:num w:numId="8">
    <w:abstractNumId w:val="30"/>
  </w:num>
  <w:num w:numId="9">
    <w:abstractNumId w:val="19"/>
  </w:num>
  <w:num w:numId="10">
    <w:abstractNumId w:val="26"/>
  </w:num>
  <w:num w:numId="11">
    <w:abstractNumId w:val="29"/>
  </w:num>
  <w:num w:numId="12">
    <w:abstractNumId w:val="28"/>
  </w:num>
  <w:num w:numId="13">
    <w:abstractNumId w:val="5"/>
  </w:num>
  <w:num w:numId="14">
    <w:abstractNumId w:val="31"/>
  </w:num>
  <w:num w:numId="15">
    <w:abstractNumId w:val="8"/>
  </w:num>
  <w:num w:numId="16">
    <w:abstractNumId w:val="25"/>
  </w:num>
  <w:num w:numId="17">
    <w:abstractNumId w:val="18"/>
  </w:num>
  <w:num w:numId="18">
    <w:abstractNumId w:val="2"/>
  </w:num>
  <w:num w:numId="19">
    <w:abstractNumId w:val="20"/>
  </w:num>
  <w:num w:numId="20">
    <w:abstractNumId w:val="11"/>
  </w:num>
  <w:num w:numId="21">
    <w:abstractNumId w:val="0"/>
  </w:num>
  <w:num w:numId="22">
    <w:abstractNumId w:val="1"/>
  </w:num>
  <w:num w:numId="23">
    <w:abstractNumId w:val="22"/>
  </w:num>
  <w:num w:numId="24">
    <w:abstractNumId w:val="10"/>
  </w:num>
  <w:num w:numId="25">
    <w:abstractNumId w:val="21"/>
  </w:num>
  <w:num w:numId="26">
    <w:abstractNumId w:val="3"/>
  </w:num>
  <w:num w:numId="27">
    <w:abstractNumId w:val="9"/>
  </w:num>
  <w:num w:numId="28">
    <w:abstractNumId w:val="32"/>
  </w:num>
  <w:num w:numId="29">
    <w:abstractNumId w:val="27"/>
  </w:num>
  <w:num w:numId="30">
    <w:abstractNumId w:val="12"/>
  </w:num>
  <w:num w:numId="31">
    <w:abstractNumId w:val="15"/>
  </w:num>
  <w:num w:numId="32">
    <w:abstractNumId w:val="4"/>
  </w:num>
  <w:num w:numId="33">
    <w:abstractNumId w:val="33"/>
  </w:num>
  <w:num w:numId="3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88"/>
    <w:rsid w:val="0000302E"/>
    <w:rsid w:val="000047E6"/>
    <w:rsid w:val="0000565A"/>
    <w:rsid w:val="00006214"/>
    <w:rsid w:val="000062EC"/>
    <w:rsid w:val="0000688D"/>
    <w:rsid w:val="00010881"/>
    <w:rsid w:val="000114AF"/>
    <w:rsid w:val="00011BCD"/>
    <w:rsid w:val="00013AD1"/>
    <w:rsid w:val="000163C1"/>
    <w:rsid w:val="000179FE"/>
    <w:rsid w:val="00020471"/>
    <w:rsid w:val="00021285"/>
    <w:rsid w:val="00022611"/>
    <w:rsid w:val="00022745"/>
    <w:rsid w:val="000233FC"/>
    <w:rsid w:val="00024428"/>
    <w:rsid w:val="00024835"/>
    <w:rsid w:val="00025533"/>
    <w:rsid w:val="000268F8"/>
    <w:rsid w:val="0002693F"/>
    <w:rsid w:val="00032931"/>
    <w:rsid w:val="0003387F"/>
    <w:rsid w:val="00033FEC"/>
    <w:rsid w:val="00034089"/>
    <w:rsid w:val="0003488E"/>
    <w:rsid w:val="00034DE8"/>
    <w:rsid w:val="00036106"/>
    <w:rsid w:val="000365A6"/>
    <w:rsid w:val="000367B4"/>
    <w:rsid w:val="00036BA2"/>
    <w:rsid w:val="00037D2D"/>
    <w:rsid w:val="00041F76"/>
    <w:rsid w:val="000422AC"/>
    <w:rsid w:val="00042B8C"/>
    <w:rsid w:val="0004546B"/>
    <w:rsid w:val="000506D5"/>
    <w:rsid w:val="0005135B"/>
    <w:rsid w:val="00051514"/>
    <w:rsid w:val="00051BB8"/>
    <w:rsid w:val="0005278E"/>
    <w:rsid w:val="00052AE4"/>
    <w:rsid w:val="00053094"/>
    <w:rsid w:val="000548CE"/>
    <w:rsid w:val="000552D2"/>
    <w:rsid w:val="00055938"/>
    <w:rsid w:val="000559B8"/>
    <w:rsid w:val="000569F2"/>
    <w:rsid w:val="00057680"/>
    <w:rsid w:val="00057786"/>
    <w:rsid w:val="00057D7C"/>
    <w:rsid w:val="00057F2D"/>
    <w:rsid w:val="000635D0"/>
    <w:rsid w:val="00065971"/>
    <w:rsid w:val="000708CF"/>
    <w:rsid w:val="00070DA4"/>
    <w:rsid w:val="00071307"/>
    <w:rsid w:val="00072E78"/>
    <w:rsid w:val="000733E1"/>
    <w:rsid w:val="0007375D"/>
    <w:rsid w:val="00073834"/>
    <w:rsid w:val="00075744"/>
    <w:rsid w:val="000769B7"/>
    <w:rsid w:val="000770C5"/>
    <w:rsid w:val="00077668"/>
    <w:rsid w:val="000777AF"/>
    <w:rsid w:val="00077945"/>
    <w:rsid w:val="00077A4D"/>
    <w:rsid w:val="0008139B"/>
    <w:rsid w:val="00081463"/>
    <w:rsid w:val="000826A7"/>
    <w:rsid w:val="00082A97"/>
    <w:rsid w:val="00083908"/>
    <w:rsid w:val="00084183"/>
    <w:rsid w:val="00084D02"/>
    <w:rsid w:val="000850F0"/>
    <w:rsid w:val="0008520F"/>
    <w:rsid w:val="00086A7E"/>
    <w:rsid w:val="000915FE"/>
    <w:rsid w:val="00091FF3"/>
    <w:rsid w:val="00092476"/>
    <w:rsid w:val="0009338A"/>
    <w:rsid w:val="000961B5"/>
    <w:rsid w:val="000976D7"/>
    <w:rsid w:val="000A0ABB"/>
    <w:rsid w:val="000A168B"/>
    <w:rsid w:val="000A2405"/>
    <w:rsid w:val="000A3113"/>
    <w:rsid w:val="000A3408"/>
    <w:rsid w:val="000A3651"/>
    <w:rsid w:val="000A5F1C"/>
    <w:rsid w:val="000B06BD"/>
    <w:rsid w:val="000B1393"/>
    <w:rsid w:val="000B5B60"/>
    <w:rsid w:val="000C579C"/>
    <w:rsid w:val="000C621F"/>
    <w:rsid w:val="000C6584"/>
    <w:rsid w:val="000D03BA"/>
    <w:rsid w:val="000D0680"/>
    <w:rsid w:val="000D18F7"/>
    <w:rsid w:val="000D1ABB"/>
    <w:rsid w:val="000D385C"/>
    <w:rsid w:val="000D506C"/>
    <w:rsid w:val="000E0F84"/>
    <w:rsid w:val="000E4C0E"/>
    <w:rsid w:val="000E5A05"/>
    <w:rsid w:val="000E5CAD"/>
    <w:rsid w:val="000E7326"/>
    <w:rsid w:val="000F1135"/>
    <w:rsid w:val="000F276A"/>
    <w:rsid w:val="000F32D2"/>
    <w:rsid w:val="000F3907"/>
    <w:rsid w:val="00100BF0"/>
    <w:rsid w:val="00101531"/>
    <w:rsid w:val="00104AB6"/>
    <w:rsid w:val="00106A30"/>
    <w:rsid w:val="00106B6C"/>
    <w:rsid w:val="00111C68"/>
    <w:rsid w:val="00112C4F"/>
    <w:rsid w:val="00116C8E"/>
    <w:rsid w:val="001238D6"/>
    <w:rsid w:val="0012409F"/>
    <w:rsid w:val="001240A4"/>
    <w:rsid w:val="00124CF0"/>
    <w:rsid w:val="0012585F"/>
    <w:rsid w:val="00126CE8"/>
    <w:rsid w:val="00127130"/>
    <w:rsid w:val="00127494"/>
    <w:rsid w:val="00131861"/>
    <w:rsid w:val="001344E4"/>
    <w:rsid w:val="00136E7C"/>
    <w:rsid w:val="001377B6"/>
    <w:rsid w:val="001379C8"/>
    <w:rsid w:val="00140718"/>
    <w:rsid w:val="001409CE"/>
    <w:rsid w:val="001416B5"/>
    <w:rsid w:val="00142B06"/>
    <w:rsid w:val="00144695"/>
    <w:rsid w:val="0014510F"/>
    <w:rsid w:val="001519B4"/>
    <w:rsid w:val="00151D91"/>
    <w:rsid w:val="001521B2"/>
    <w:rsid w:val="0015398D"/>
    <w:rsid w:val="00154358"/>
    <w:rsid w:val="0015484C"/>
    <w:rsid w:val="00154F59"/>
    <w:rsid w:val="001557A5"/>
    <w:rsid w:val="00156DDF"/>
    <w:rsid w:val="001570E3"/>
    <w:rsid w:val="00160D0D"/>
    <w:rsid w:val="00163AC3"/>
    <w:rsid w:val="00165A40"/>
    <w:rsid w:val="00172299"/>
    <w:rsid w:val="00173A3F"/>
    <w:rsid w:val="0017529E"/>
    <w:rsid w:val="001752D5"/>
    <w:rsid w:val="00176394"/>
    <w:rsid w:val="00176533"/>
    <w:rsid w:val="001778CE"/>
    <w:rsid w:val="00181032"/>
    <w:rsid w:val="001812E8"/>
    <w:rsid w:val="00183552"/>
    <w:rsid w:val="001844E4"/>
    <w:rsid w:val="00184EF7"/>
    <w:rsid w:val="00190540"/>
    <w:rsid w:val="001916AD"/>
    <w:rsid w:val="00191FE2"/>
    <w:rsid w:val="00192416"/>
    <w:rsid w:val="00192F12"/>
    <w:rsid w:val="00195B8D"/>
    <w:rsid w:val="0019716B"/>
    <w:rsid w:val="001A0082"/>
    <w:rsid w:val="001A04DB"/>
    <w:rsid w:val="001A0BD3"/>
    <w:rsid w:val="001A1488"/>
    <w:rsid w:val="001A2221"/>
    <w:rsid w:val="001A2AE1"/>
    <w:rsid w:val="001A2B89"/>
    <w:rsid w:val="001A3256"/>
    <w:rsid w:val="001A4718"/>
    <w:rsid w:val="001A6CD0"/>
    <w:rsid w:val="001A71A4"/>
    <w:rsid w:val="001A7B56"/>
    <w:rsid w:val="001A7C66"/>
    <w:rsid w:val="001B0653"/>
    <w:rsid w:val="001B0E24"/>
    <w:rsid w:val="001B1032"/>
    <w:rsid w:val="001B2780"/>
    <w:rsid w:val="001B29EA"/>
    <w:rsid w:val="001B3C18"/>
    <w:rsid w:val="001B48A8"/>
    <w:rsid w:val="001B5575"/>
    <w:rsid w:val="001B69FD"/>
    <w:rsid w:val="001B6FF2"/>
    <w:rsid w:val="001C04E3"/>
    <w:rsid w:val="001C078E"/>
    <w:rsid w:val="001C08B9"/>
    <w:rsid w:val="001C575D"/>
    <w:rsid w:val="001C6CC9"/>
    <w:rsid w:val="001C6CFE"/>
    <w:rsid w:val="001C7FC6"/>
    <w:rsid w:val="001D0864"/>
    <w:rsid w:val="001D0A0C"/>
    <w:rsid w:val="001D139A"/>
    <w:rsid w:val="001D5010"/>
    <w:rsid w:val="001D55C9"/>
    <w:rsid w:val="001D7BC4"/>
    <w:rsid w:val="001E290B"/>
    <w:rsid w:val="001E3625"/>
    <w:rsid w:val="001E6230"/>
    <w:rsid w:val="001F01BF"/>
    <w:rsid w:val="001F3515"/>
    <w:rsid w:val="00200227"/>
    <w:rsid w:val="0020176F"/>
    <w:rsid w:val="00201EAB"/>
    <w:rsid w:val="00206E14"/>
    <w:rsid w:val="00207C6B"/>
    <w:rsid w:val="00207CFD"/>
    <w:rsid w:val="00207E54"/>
    <w:rsid w:val="0021044E"/>
    <w:rsid w:val="002105B0"/>
    <w:rsid w:val="002109FE"/>
    <w:rsid w:val="00210B62"/>
    <w:rsid w:val="0021124B"/>
    <w:rsid w:val="002118C2"/>
    <w:rsid w:val="00211ED6"/>
    <w:rsid w:val="0021331E"/>
    <w:rsid w:val="00217488"/>
    <w:rsid w:val="00217BD0"/>
    <w:rsid w:val="00221939"/>
    <w:rsid w:val="002226F4"/>
    <w:rsid w:val="00224CE8"/>
    <w:rsid w:val="002305CA"/>
    <w:rsid w:val="00231866"/>
    <w:rsid w:val="002319D5"/>
    <w:rsid w:val="00233ECF"/>
    <w:rsid w:val="0023411E"/>
    <w:rsid w:val="00234DEB"/>
    <w:rsid w:val="0023591B"/>
    <w:rsid w:val="00236C2B"/>
    <w:rsid w:val="00237006"/>
    <w:rsid w:val="00237673"/>
    <w:rsid w:val="002407C1"/>
    <w:rsid w:val="00241099"/>
    <w:rsid w:val="00241217"/>
    <w:rsid w:val="00241476"/>
    <w:rsid w:val="00241F1A"/>
    <w:rsid w:val="002435C3"/>
    <w:rsid w:val="00243CA8"/>
    <w:rsid w:val="002475C8"/>
    <w:rsid w:val="00251EC5"/>
    <w:rsid w:val="00253D1C"/>
    <w:rsid w:val="00256164"/>
    <w:rsid w:val="002572A6"/>
    <w:rsid w:val="002573E9"/>
    <w:rsid w:val="00262454"/>
    <w:rsid w:val="00263747"/>
    <w:rsid w:val="00265EE2"/>
    <w:rsid w:val="00266E6F"/>
    <w:rsid w:val="00267161"/>
    <w:rsid w:val="00267F8F"/>
    <w:rsid w:val="00270596"/>
    <w:rsid w:val="00270644"/>
    <w:rsid w:val="00271A86"/>
    <w:rsid w:val="00274B56"/>
    <w:rsid w:val="00275615"/>
    <w:rsid w:val="00275EAF"/>
    <w:rsid w:val="00277073"/>
    <w:rsid w:val="002775FF"/>
    <w:rsid w:val="00280977"/>
    <w:rsid w:val="00281E43"/>
    <w:rsid w:val="002837ED"/>
    <w:rsid w:val="0028434D"/>
    <w:rsid w:val="002933B8"/>
    <w:rsid w:val="00294160"/>
    <w:rsid w:val="002A02BF"/>
    <w:rsid w:val="002A038A"/>
    <w:rsid w:val="002A350A"/>
    <w:rsid w:val="002A35A0"/>
    <w:rsid w:val="002A4141"/>
    <w:rsid w:val="002A4584"/>
    <w:rsid w:val="002B0412"/>
    <w:rsid w:val="002B7004"/>
    <w:rsid w:val="002B732B"/>
    <w:rsid w:val="002C0907"/>
    <w:rsid w:val="002C40A8"/>
    <w:rsid w:val="002C6770"/>
    <w:rsid w:val="002D21DF"/>
    <w:rsid w:val="002D42E9"/>
    <w:rsid w:val="002D572D"/>
    <w:rsid w:val="002D6EFC"/>
    <w:rsid w:val="002D7C59"/>
    <w:rsid w:val="002E0146"/>
    <w:rsid w:val="002E0F24"/>
    <w:rsid w:val="002E118A"/>
    <w:rsid w:val="002E68ED"/>
    <w:rsid w:val="002F04FC"/>
    <w:rsid w:val="002F1301"/>
    <w:rsid w:val="002F161A"/>
    <w:rsid w:val="002F1C49"/>
    <w:rsid w:val="002F3FCC"/>
    <w:rsid w:val="002F6187"/>
    <w:rsid w:val="002F6B14"/>
    <w:rsid w:val="002F797F"/>
    <w:rsid w:val="0030468E"/>
    <w:rsid w:val="003066E3"/>
    <w:rsid w:val="0030754F"/>
    <w:rsid w:val="0031191D"/>
    <w:rsid w:val="00312671"/>
    <w:rsid w:val="00313E42"/>
    <w:rsid w:val="003148B8"/>
    <w:rsid w:val="00316870"/>
    <w:rsid w:val="003223EF"/>
    <w:rsid w:val="0032273D"/>
    <w:rsid w:val="00325AEF"/>
    <w:rsid w:val="00326BE0"/>
    <w:rsid w:val="00331D13"/>
    <w:rsid w:val="00332EF3"/>
    <w:rsid w:val="00335D83"/>
    <w:rsid w:val="00337533"/>
    <w:rsid w:val="00337F20"/>
    <w:rsid w:val="00340225"/>
    <w:rsid w:val="0034483C"/>
    <w:rsid w:val="0034647D"/>
    <w:rsid w:val="00352C53"/>
    <w:rsid w:val="00353609"/>
    <w:rsid w:val="00354077"/>
    <w:rsid w:val="00366F63"/>
    <w:rsid w:val="003705E9"/>
    <w:rsid w:val="00370ACF"/>
    <w:rsid w:val="00374D2D"/>
    <w:rsid w:val="00375B7D"/>
    <w:rsid w:val="00376A08"/>
    <w:rsid w:val="003770BB"/>
    <w:rsid w:val="00377468"/>
    <w:rsid w:val="00377D9D"/>
    <w:rsid w:val="0038489F"/>
    <w:rsid w:val="00385082"/>
    <w:rsid w:val="00392A45"/>
    <w:rsid w:val="003944FC"/>
    <w:rsid w:val="00396D7C"/>
    <w:rsid w:val="00397215"/>
    <w:rsid w:val="00397C09"/>
    <w:rsid w:val="00397D77"/>
    <w:rsid w:val="003A0A9B"/>
    <w:rsid w:val="003A290D"/>
    <w:rsid w:val="003A3682"/>
    <w:rsid w:val="003B0E49"/>
    <w:rsid w:val="003B1E2B"/>
    <w:rsid w:val="003B30ED"/>
    <w:rsid w:val="003B4168"/>
    <w:rsid w:val="003B5CF7"/>
    <w:rsid w:val="003B749B"/>
    <w:rsid w:val="003B766B"/>
    <w:rsid w:val="003B7D0F"/>
    <w:rsid w:val="003B7FFE"/>
    <w:rsid w:val="003C459A"/>
    <w:rsid w:val="003D17D2"/>
    <w:rsid w:val="003D1FD8"/>
    <w:rsid w:val="003D3DF4"/>
    <w:rsid w:val="003D599C"/>
    <w:rsid w:val="003D6897"/>
    <w:rsid w:val="003E44C2"/>
    <w:rsid w:val="003E486F"/>
    <w:rsid w:val="003E51D4"/>
    <w:rsid w:val="003E5E2A"/>
    <w:rsid w:val="003E65D4"/>
    <w:rsid w:val="003E673C"/>
    <w:rsid w:val="003E7259"/>
    <w:rsid w:val="003F0887"/>
    <w:rsid w:val="003F2C2D"/>
    <w:rsid w:val="003F2F96"/>
    <w:rsid w:val="003F30CA"/>
    <w:rsid w:val="003F549A"/>
    <w:rsid w:val="003F5C75"/>
    <w:rsid w:val="003F5F0C"/>
    <w:rsid w:val="003F78B4"/>
    <w:rsid w:val="00405386"/>
    <w:rsid w:val="0040626C"/>
    <w:rsid w:val="00407F87"/>
    <w:rsid w:val="00410425"/>
    <w:rsid w:val="004130C8"/>
    <w:rsid w:val="00413AEB"/>
    <w:rsid w:val="004148BB"/>
    <w:rsid w:val="0041563C"/>
    <w:rsid w:val="0042590B"/>
    <w:rsid w:val="0042719B"/>
    <w:rsid w:val="004271BB"/>
    <w:rsid w:val="004276BF"/>
    <w:rsid w:val="004304F0"/>
    <w:rsid w:val="00430C7B"/>
    <w:rsid w:val="004338B0"/>
    <w:rsid w:val="00433D61"/>
    <w:rsid w:val="004344FD"/>
    <w:rsid w:val="0043694C"/>
    <w:rsid w:val="00437379"/>
    <w:rsid w:val="0044113C"/>
    <w:rsid w:val="00442592"/>
    <w:rsid w:val="0044364B"/>
    <w:rsid w:val="00443CA7"/>
    <w:rsid w:val="00445496"/>
    <w:rsid w:val="00446894"/>
    <w:rsid w:val="004505F1"/>
    <w:rsid w:val="00451678"/>
    <w:rsid w:val="00452AD6"/>
    <w:rsid w:val="00452CC1"/>
    <w:rsid w:val="0045584E"/>
    <w:rsid w:val="00457FAB"/>
    <w:rsid w:val="00462BCC"/>
    <w:rsid w:val="00464633"/>
    <w:rsid w:val="00465310"/>
    <w:rsid w:val="00465836"/>
    <w:rsid w:val="0046592B"/>
    <w:rsid w:val="0046684A"/>
    <w:rsid w:val="00466EF6"/>
    <w:rsid w:val="00466FA2"/>
    <w:rsid w:val="004672C8"/>
    <w:rsid w:val="00467BA4"/>
    <w:rsid w:val="00467FC9"/>
    <w:rsid w:val="00473E2E"/>
    <w:rsid w:val="00474A3D"/>
    <w:rsid w:val="004764AA"/>
    <w:rsid w:val="00476612"/>
    <w:rsid w:val="0047753C"/>
    <w:rsid w:val="00477E15"/>
    <w:rsid w:val="00480555"/>
    <w:rsid w:val="00483412"/>
    <w:rsid w:val="004839BC"/>
    <w:rsid w:val="00483E34"/>
    <w:rsid w:val="004846E8"/>
    <w:rsid w:val="004848A4"/>
    <w:rsid w:val="00486896"/>
    <w:rsid w:val="00486A36"/>
    <w:rsid w:val="00487E70"/>
    <w:rsid w:val="00490195"/>
    <w:rsid w:val="00491924"/>
    <w:rsid w:val="004921AC"/>
    <w:rsid w:val="00492A55"/>
    <w:rsid w:val="00492FD1"/>
    <w:rsid w:val="00496012"/>
    <w:rsid w:val="00497705"/>
    <w:rsid w:val="00497DC1"/>
    <w:rsid w:val="004A1A06"/>
    <w:rsid w:val="004A2E26"/>
    <w:rsid w:val="004A2E44"/>
    <w:rsid w:val="004A5FB2"/>
    <w:rsid w:val="004A6569"/>
    <w:rsid w:val="004B13CA"/>
    <w:rsid w:val="004B4CE8"/>
    <w:rsid w:val="004B6F1D"/>
    <w:rsid w:val="004B73BD"/>
    <w:rsid w:val="004B7DB0"/>
    <w:rsid w:val="004C675A"/>
    <w:rsid w:val="004C6A95"/>
    <w:rsid w:val="004D05BC"/>
    <w:rsid w:val="004D698D"/>
    <w:rsid w:val="004D6C21"/>
    <w:rsid w:val="004E1CBE"/>
    <w:rsid w:val="004E2101"/>
    <w:rsid w:val="004E2FA4"/>
    <w:rsid w:val="004E4917"/>
    <w:rsid w:val="004E5BB3"/>
    <w:rsid w:val="004E725C"/>
    <w:rsid w:val="004F1E53"/>
    <w:rsid w:val="004F28C9"/>
    <w:rsid w:val="004F3F49"/>
    <w:rsid w:val="004F53EC"/>
    <w:rsid w:val="004F54EA"/>
    <w:rsid w:val="004F5702"/>
    <w:rsid w:val="004F6759"/>
    <w:rsid w:val="004F6D26"/>
    <w:rsid w:val="00500BC3"/>
    <w:rsid w:val="00502E2A"/>
    <w:rsid w:val="00503E0B"/>
    <w:rsid w:val="0050676E"/>
    <w:rsid w:val="005102B8"/>
    <w:rsid w:val="00513063"/>
    <w:rsid w:val="005134DA"/>
    <w:rsid w:val="005138FB"/>
    <w:rsid w:val="00513B2A"/>
    <w:rsid w:val="00514902"/>
    <w:rsid w:val="005159C8"/>
    <w:rsid w:val="00515AB1"/>
    <w:rsid w:val="00516EFE"/>
    <w:rsid w:val="00516FE4"/>
    <w:rsid w:val="005215ED"/>
    <w:rsid w:val="00521A78"/>
    <w:rsid w:val="00521B08"/>
    <w:rsid w:val="00523406"/>
    <w:rsid w:val="00527F42"/>
    <w:rsid w:val="00530DAD"/>
    <w:rsid w:val="005316C2"/>
    <w:rsid w:val="00533937"/>
    <w:rsid w:val="00533CE4"/>
    <w:rsid w:val="00537B95"/>
    <w:rsid w:val="005430AA"/>
    <w:rsid w:val="0054411A"/>
    <w:rsid w:val="00545193"/>
    <w:rsid w:val="005461B6"/>
    <w:rsid w:val="00547747"/>
    <w:rsid w:val="00547B97"/>
    <w:rsid w:val="00547E0F"/>
    <w:rsid w:val="00553D91"/>
    <w:rsid w:val="00556230"/>
    <w:rsid w:val="005566EC"/>
    <w:rsid w:val="00556761"/>
    <w:rsid w:val="00556A4E"/>
    <w:rsid w:val="00557622"/>
    <w:rsid w:val="00557EE5"/>
    <w:rsid w:val="00561CE0"/>
    <w:rsid w:val="00562E67"/>
    <w:rsid w:val="005647A0"/>
    <w:rsid w:val="00565388"/>
    <w:rsid w:val="005653B4"/>
    <w:rsid w:val="00566D9E"/>
    <w:rsid w:val="00567D29"/>
    <w:rsid w:val="00572850"/>
    <w:rsid w:val="00573AC7"/>
    <w:rsid w:val="00574454"/>
    <w:rsid w:val="005744EE"/>
    <w:rsid w:val="005755AC"/>
    <w:rsid w:val="005763DE"/>
    <w:rsid w:val="00576D10"/>
    <w:rsid w:val="005773C2"/>
    <w:rsid w:val="00581110"/>
    <w:rsid w:val="00581C18"/>
    <w:rsid w:val="00582E18"/>
    <w:rsid w:val="00583DF0"/>
    <w:rsid w:val="00584084"/>
    <w:rsid w:val="00587F60"/>
    <w:rsid w:val="0059137F"/>
    <w:rsid w:val="005917D8"/>
    <w:rsid w:val="005944A5"/>
    <w:rsid w:val="0059710B"/>
    <w:rsid w:val="00597EF5"/>
    <w:rsid w:val="005A019D"/>
    <w:rsid w:val="005A041A"/>
    <w:rsid w:val="005A1205"/>
    <w:rsid w:val="005A14E1"/>
    <w:rsid w:val="005A1DE2"/>
    <w:rsid w:val="005A3E3F"/>
    <w:rsid w:val="005A66EE"/>
    <w:rsid w:val="005A6CF3"/>
    <w:rsid w:val="005A6D4F"/>
    <w:rsid w:val="005B102F"/>
    <w:rsid w:val="005B10F7"/>
    <w:rsid w:val="005B1C10"/>
    <w:rsid w:val="005B2093"/>
    <w:rsid w:val="005B35A4"/>
    <w:rsid w:val="005B3BAA"/>
    <w:rsid w:val="005B4155"/>
    <w:rsid w:val="005B437A"/>
    <w:rsid w:val="005B48EE"/>
    <w:rsid w:val="005B4D71"/>
    <w:rsid w:val="005B4D7C"/>
    <w:rsid w:val="005B71FE"/>
    <w:rsid w:val="005B7D13"/>
    <w:rsid w:val="005C06FD"/>
    <w:rsid w:val="005C2864"/>
    <w:rsid w:val="005C2F92"/>
    <w:rsid w:val="005C5166"/>
    <w:rsid w:val="005C6DBB"/>
    <w:rsid w:val="005C6E06"/>
    <w:rsid w:val="005C7B39"/>
    <w:rsid w:val="005C7B5B"/>
    <w:rsid w:val="005D22DC"/>
    <w:rsid w:val="005D3A25"/>
    <w:rsid w:val="005D4E9E"/>
    <w:rsid w:val="005D7DC0"/>
    <w:rsid w:val="005E33D4"/>
    <w:rsid w:val="005E48C4"/>
    <w:rsid w:val="005E4AE3"/>
    <w:rsid w:val="005E51A0"/>
    <w:rsid w:val="005E56B3"/>
    <w:rsid w:val="005E749B"/>
    <w:rsid w:val="005E7645"/>
    <w:rsid w:val="005F493D"/>
    <w:rsid w:val="005F5EAD"/>
    <w:rsid w:val="005F6FC7"/>
    <w:rsid w:val="005F78E0"/>
    <w:rsid w:val="00600106"/>
    <w:rsid w:val="00601F01"/>
    <w:rsid w:val="0060470F"/>
    <w:rsid w:val="00605AC6"/>
    <w:rsid w:val="00605D1B"/>
    <w:rsid w:val="006139D1"/>
    <w:rsid w:val="00613E1E"/>
    <w:rsid w:val="00621F59"/>
    <w:rsid w:val="00622730"/>
    <w:rsid w:val="00627D18"/>
    <w:rsid w:val="00631750"/>
    <w:rsid w:val="006320AE"/>
    <w:rsid w:val="00632681"/>
    <w:rsid w:val="00632FD3"/>
    <w:rsid w:val="00633B4B"/>
    <w:rsid w:val="00634424"/>
    <w:rsid w:val="00635732"/>
    <w:rsid w:val="00636C72"/>
    <w:rsid w:val="00637E6C"/>
    <w:rsid w:val="00637E6E"/>
    <w:rsid w:val="0064306C"/>
    <w:rsid w:val="00647C4E"/>
    <w:rsid w:val="00650216"/>
    <w:rsid w:val="0065321F"/>
    <w:rsid w:val="00653D90"/>
    <w:rsid w:val="006600EC"/>
    <w:rsid w:val="0066077F"/>
    <w:rsid w:val="00665019"/>
    <w:rsid w:val="006652B8"/>
    <w:rsid w:val="0066647A"/>
    <w:rsid w:val="00667274"/>
    <w:rsid w:val="00667827"/>
    <w:rsid w:val="0067017A"/>
    <w:rsid w:val="00670DF1"/>
    <w:rsid w:val="00672D4F"/>
    <w:rsid w:val="006730AE"/>
    <w:rsid w:val="00673DE6"/>
    <w:rsid w:val="006750D0"/>
    <w:rsid w:val="00680C44"/>
    <w:rsid w:val="0068444C"/>
    <w:rsid w:val="00684ECB"/>
    <w:rsid w:val="00686BC2"/>
    <w:rsid w:val="006900CF"/>
    <w:rsid w:val="00690907"/>
    <w:rsid w:val="006919B2"/>
    <w:rsid w:val="00692D27"/>
    <w:rsid w:val="00693FFB"/>
    <w:rsid w:val="00697009"/>
    <w:rsid w:val="006A0001"/>
    <w:rsid w:val="006A1DD6"/>
    <w:rsid w:val="006A43F4"/>
    <w:rsid w:val="006A5643"/>
    <w:rsid w:val="006A6E08"/>
    <w:rsid w:val="006A70FA"/>
    <w:rsid w:val="006A7437"/>
    <w:rsid w:val="006B09BB"/>
    <w:rsid w:val="006B2AAF"/>
    <w:rsid w:val="006B2CC5"/>
    <w:rsid w:val="006B6EE6"/>
    <w:rsid w:val="006C0016"/>
    <w:rsid w:val="006C009F"/>
    <w:rsid w:val="006C0AF2"/>
    <w:rsid w:val="006C2FA3"/>
    <w:rsid w:val="006C478D"/>
    <w:rsid w:val="006C5F40"/>
    <w:rsid w:val="006C67BB"/>
    <w:rsid w:val="006C7799"/>
    <w:rsid w:val="006D0785"/>
    <w:rsid w:val="006D0A4F"/>
    <w:rsid w:val="006D3784"/>
    <w:rsid w:val="006D48A6"/>
    <w:rsid w:val="006D571E"/>
    <w:rsid w:val="006E157B"/>
    <w:rsid w:val="006E22B4"/>
    <w:rsid w:val="006E27F6"/>
    <w:rsid w:val="006E444D"/>
    <w:rsid w:val="006F0C45"/>
    <w:rsid w:val="006F47B7"/>
    <w:rsid w:val="006F4DFF"/>
    <w:rsid w:val="006F64F5"/>
    <w:rsid w:val="006F6C38"/>
    <w:rsid w:val="0070124F"/>
    <w:rsid w:val="00701BBE"/>
    <w:rsid w:val="0070229C"/>
    <w:rsid w:val="00702D58"/>
    <w:rsid w:val="0070378D"/>
    <w:rsid w:val="00704A56"/>
    <w:rsid w:val="00704F56"/>
    <w:rsid w:val="00705416"/>
    <w:rsid w:val="00705C70"/>
    <w:rsid w:val="00706568"/>
    <w:rsid w:val="00706681"/>
    <w:rsid w:val="00706FF5"/>
    <w:rsid w:val="00710329"/>
    <w:rsid w:val="00713784"/>
    <w:rsid w:val="00713D6F"/>
    <w:rsid w:val="00714E79"/>
    <w:rsid w:val="0071597C"/>
    <w:rsid w:val="007202B7"/>
    <w:rsid w:val="007206BA"/>
    <w:rsid w:val="0072422D"/>
    <w:rsid w:val="00724678"/>
    <w:rsid w:val="00726FBE"/>
    <w:rsid w:val="00730EEC"/>
    <w:rsid w:val="00732257"/>
    <w:rsid w:val="0073308F"/>
    <w:rsid w:val="00733C6F"/>
    <w:rsid w:val="00733E4D"/>
    <w:rsid w:val="00733EAA"/>
    <w:rsid w:val="0073436B"/>
    <w:rsid w:val="00742E7A"/>
    <w:rsid w:val="00742ECF"/>
    <w:rsid w:val="0074643A"/>
    <w:rsid w:val="007529A1"/>
    <w:rsid w:val="007539D4"/>
    <w:rsid w:val="00753D01"/>
    <w:rsid w:val="007567F5"/>
    <w:rsid w:val="007607EF"/>
    <w:rsid w:val="007630C6"/>
    <w:rsid w:val="00764952"/>
    <w:rsid w:val="00764D5E"/>
    <w:rsid w:val="00764FAE"/>
    <w:rsid w:val="0076539C"/>
    <w:rsid w:val="0076557F"/>
    <w:rsid w:val="007657F7"/>
    <w:rsid w:val="00765CC4"/>
    <w:rsid w:val="007672D4"/>
    <w:rsid w:val="007705E1"/>
    <w:rsid w:val="00770B8C"/>
    <w:rsid w:val="007711A9"/>
    <w:rsid w:val="0077150C"/>
    <w:rsid w:val="0077241A"/>
    <w:rsid w:val="00773D26"/>
    <w:rsid w:val="00774632"/>
    <w:rsid w:val="007758F3"/>
    <w:rsid w:val="00776F04"/>
    <w:rsid w:val="00777011"/>
    <w:rsid w:val="00780C0A"/>
    <w:rsid w:val="00781533"/>
    <w:rsid w:val="00782468"/>
    <w:rsid w:val="00782A8F"/>
    <w:rsid w:val="00783271"/>
    <w:rsid w:val="0078438B"/>
    <w:rsid w:val="00784A4D"/>
    <w:rsid w:val="00785153"/>
    <w:rsid w:val="007858F3"/>
    <w:rsid w:val="00785AF7"/>
    <w:rsid w:val="00785C02"/>
    <w:rsid w:val="00787B1A"/>
    <w:rsid w:val="007946D4"/>
    <w:rsid w:val="00795A5C"/>
    <w:rsid w:val="007A0891"/>
    <w:rsid w:val="007A159F"/>
    <w:rsid w:val="007A1A06"/>
    <w:rsid w:val="007A2169"/>
    <w:rsid w:val="007A354D"/>
    <w:rsid w:val="007A3EEF"/>
    <w:rsid w:val="007A410B"/>
    <w:rsid w:val="007A4120"/>
    <w:rsid w:val="007A6816"/>
    <w:rsid w:val="007A7BFD"/>
    <w:rsid w:val="007B10BF"/>
    <w:rsid w:val="007B4380"/>
    <w:rsid w:val="007B464B"/>
    <w:rsid w:val="007B4CAF"/>
    <w:rsid w:val="007B55E6"/>
    <w:rsid w:val="007B5BBA"/>
    <w:rsid w:val="007B5DE1"/>
    <w:rsid w:val="007C04D2"/>
    <w:rsid w:val="007C0CCF"/>
    <w:rsid w:val="007C0FDE"/>
    <w:rsid w:val="007C203D"/>
    <w:rsid w:val="007C22BD"/>
    <w:rsid w:val="007C34CC"/>
    <w:rsid w:val="007C39AD"/>
    <w:rsid w:val="007C6C8D"/>
    <w:rsid w:val="007C7B02"/>
    <w:rsid w:val="007D2AEA"/>
    <w:rsid w:val="007D6E81"/>
    <w:rsid w:val="007D6F0D"/>
    <w:rsid w:val="007D76E3"/>
    <w:rsid w:val="007D7D94"/>
    <w:rsid w:val="007E2C54"/>
    <w:rsid w:val="007E32BF"/>
    <w:rsid w:val="007E3CA9"/>
    <w:rsid w:val="007E6ACE"/>
    <w:rsid w:val="007F070F"/>
    <w:rsid w:val="007F358E"/>
    <w:rsid w:val="007F427F"/>
    <w:rsid w:val="007F513F"/>
    <w:rsid w:val="007F6553"/>
    <w:rsid w:val="007F79D5"/>
    <w:rsid w:val="0080015B"/>
    <w:rsid w:val="0080076B"/>
    <w:rsid w:val="00800F97"/>
    <w:rsid w:val="0080113E"/>
    <w:rsid w:val="00802F33"/>
    <w:rsid w:val="0080520F"/>
    <w:rsid w:val="00806F4A"/>
    <w:rsid w:val="008078B9"/>
    <w:rsid w:val="008110AD"/>
    <w:rsid w:val="008130F2"/>
    <w:rsid w:val="00814D43"/>
    <w:rsid w:val="00814DAF"/>
    <w:rsid w:val="008165BE"/>
    <w:rsid w:val="00817282"/>
    <w:rsid w:val="00820ACB"/>
    <w:rsid w:val="00820F4D"/>
    <w:rsid w:val="00823E56"/>
    <w:rsid w:val="00824FC3"/>
    <w:rsid w:val="00831E7A"/>
    <w:rsid w:val="00832B0E"/>
    <w:rsid w:val="00833D53"/>
    <w:rsid w:val="00834C89"/>
    <w:rsid w:val="0083621B"/>
    <w:rsid w:val="00837015"/>
    <w:rsid w:val="00840AC2"/>
    <w:rsid w:val="00841D69"/>
    <w:rsid w:val="00843CDA"/>
    <w:rsid w:val="00843EEC"/>
    <w:rsid w:val="00845E19"/>
    <w:rsid w:val="0084603A"/>
    <w:rsid w:val="008466FE"/>
    <w:rsid w:val="0084757A"/>
    <w:rsid w:val="00851469"/>
    <w:rsid w:val="0085150F"/>
    <w:rsid w:val="00852223"/>
    <w:rsid w:val="00852AA0"/>
    <w:rsid w:val="00854985"/>
    <w:rsid w:val="00854E18"/>
    <w:rsid w:val="0086071E"/>
    <w:rsid w:val="00861758"/>
    <w:rsid w:val="00864440"/>
    <w:rsid w:val="00873019"/>
    <w:rsid w:val="00873A80"/>
    <w:rsid w:val="00873EE3"/>
    <w:rsid w:val="008741E2"/>
    <w:rsid w:val="00876875"/>
    <w:rsid w:val="00877327"/>
    <w:rsid w:val="008778D8"/>
    <w:rsid w:val="00880EDA"/>
    <w:rsid w:val="00881D36"/>
    <w:rsid w:val="0088256C"/>
    <w:rsid w:val="0088257E"/>
    <w:rsid w:val="00886235"/>
    <w:rsid w:val="008863E5"/>
    <w:rsid w:val="00887AD3"/>
    <w:rsid w:val="00891C86"/>
    <w:rsid w:val="00895367"/>
    <w:rsid w:val="00897083"/>
    <w:rsid w:val="008A054E"/>
    <w:rsid w:val="008A10A3"/>
    <w:rsid w:val="008A15FE"/>
    <w:rsid w:val="008A1810"/>
    <w:rsid w:val="008A2660"/>
    <w:rsid w:val="008A35FB"/>
    <w:rsid w:val="008A3665"/>
    <w:rsid w:val="008A3FB5"/>
    <w:rsid w:val="008A418D"/>
    <w:rsid w:val="008A748C"/>
    <w:rsid w:val="008A7C37"/>
    <w:rsid w:val="008B0883"/>
    <w:rsid w:val="008B2121"/>
    <w:rsid w:val="008B3406"/>
    <w:rsid w:val="008B3ECA"/>
    <w:rsid w:val="008B5538"/>
    <w:rsid w:val="008B6363"/>
    <w:rsid w:val="008B6AA4"/>
    <w:rsid w:val="008C41C3"/>
    <w:rsid w:val="008C5C06"/>
    <w:rsid w:val="008C62E4"/>
    <w:rsid w:val="008D2EB4"/>
    <w:rsid w:val="008D414B"/>
    <w:rsid w:val="008D55BD"/>
    <w:rsid w:val="008D6102"/>
    <w:rsid w:val="008E0593"/>
    <w:rsid w:val="008E0AA8"/>
    <w:rsid w:val="008E7A53"/>
    <w:rsid w:val="008F02B2"/>
    <w:rsid w:val="008F18E2"/>
    <w:rsid w:val="008F2160"/>
    <w:rsid w:val="008F30B3"/>
    <w:rsid w:val="008F526E"/>
    <w:rsid w:val="008F566C"/>
    <w:rsid w:val="008F5767"/>
    <w:rsid w:val="008F57ED"/>
    <w:rsid w:val="008F59CE"/>
    <w:rsid w:val="008F785E"/>
    <w:rsid w:val="009016D5"/>
    <w:rsid w:val="00901803"/>
    <w:rsid w:val="00902534"/>
    <w:rsid w:val="00902BD0"/>
    <w:rsid w:val="00903657"/>
    <w:rsid w:val="00905B77"/>
    <w:rsid w:val="00910D50"/>
    <w:rsid w:val="009117E4"/>
    <w:rsid w:val="00911BCC"/>
    <w:rsid w:val="00912F6C"/>
    <w:rsid w:val="00914890"/>
    <w:rsid w:val="00917DE2"/>
    <w:rsid w:val="009202FD"/>
    <w:rsid w:val="00920E36"/>
    <w:rsid w:val="0092227A"/>
    <w:rsid w:val="00923CF9"/>
    <w:rsid w:val="00924831"/>
    <w:rsid w:val="009271B5"/>
    <w:rsid w:val="009302D4"/>
    <w:rsid w:val="00932016"/>
    <w:rsid w:val="00932470"/>
    <w:rsid w:val="00934208"/>
    <w:rsid w:val="00941121"/>
    <w:rsid w:val="00942DBC"/>
    <w:rsid w:val="009431A7"/>
    <w:rsid w:val="00945318"/>
    <w:rsid w:val="0094584D"/>
    <w:rsid w:val="00945B6B"/>
    <w:rsid w:val="009469B1"/>
    <w:rsid w:val="00946E23"/>
    <w:rsid w:val="009515D6"/>
    <w:rsid w:val="009522B4"/>
    <w:rsid w:val="0095355C"/>
    <w:rsid w:val="00953EA8"/>
    <w:rsid w:val="009559CF"/>
    <w:rsid w:val="00955DB0"/>
    <w:rsid w:val="00955F2F"/>
    <w:rsid w:val="00956216"/>
    <w:rsid w:val="00956FB7"/>
    <w:rsid w:val="009605E5"/>
    <w:rsid w:val="00961ECC"/>
    <w:rsid w:val="00962101"/>
    <w:rsid w:val="00963B7F"/>
    <w:rsid w:val="00963E5F"/>
    <w:rsid w:val="00965B07"/>
    <w:rsid w:val="009675DE"/>
    <w:rsid w:val="00967FC9"/>
    <w:rsid w:val="00970736"/>
    <w:rsid w:val="009717AB"/>
    <w:rsid w:val="00973539"/>
    <w:rsid w:val="009768F0"/>
    <w:rsid w:val="00976A2E"/>
    <w:rsid w:val="0098039F"/>
    <w:rsid w:val="00980B26"/>
    <w:rsid w:val="00981A15"/>
    <w:rsid w:val="00981FA8"/>
    <w:rsid w:val="0098200D"/>
    <w:rsid w:val="00986935"/>
    <w:rsid w:val="00986D54"/>
    <w:rsid w:val="0098775A"/>
    <w:rsid w:val="0099005F"/>
    <w:rsid w:val="009914B0"/>
    <w:rsid w:val="0099229E"/>
    <w:rsid w:val="00993F93"/>
    <w:rsid w:val="00994DE4"/>
    <w:rsid w:val="00994E0C"/>
    <w:rsid w:val="009950B0"/>
    <w:rsid w:val="0099520D"/>
    <w:rsid w:val="009952D6"/>
    <w:rsid w:val="00995DE8"/>
    <w:rsid w:val="00996B32"/>
    <w:rsid w:val="009977ED"/>
    <w:rsid w:val="00997E15"/>
    <w:rsid w:val="009A2D3D"/>
    <w:rsid w:val="009A2F84"/>
    <w:rsid w:val="009A38E0"/>
    <w:rsid w:val="009A51E8"/>
    <w:rsid w:val="009A6577"/>
    <w:rsid w:val="009B0020"/>
    <w:rsid w:val="009B07E2"/>
    <w:rsid w:val="009B0D7D"/>
    <w:rsid w:val="009B192D"/>
    <w:rsid w:val="009B3C96"/>
    <w:rsid w:val="009B3CFF"/>
    <w:rsid w:val="009B46DE"/>
    <w:rsid w:val="009B49E7"/>
    <w:rsid w:val="009B6101"/>
    <w:rsid w:val="009B6E13"/>
    <w:rsid w:val="009B7113"/>
    <w:rsid w:val="009C037D"/>
    <w:rsid w:val="009C276B"/>
    <w:rsid w:val="009C388F"/>
    <w:rsid w:val="009C7561"/>
    <w:rsid w:val="009D0E82"/>
    <w:rsid w:val="009D1607"/>
    <w:rsid w:val="009D2E97"/>
    <w:rsid w:val="009D3020"/>
    <w:rsid w:val="009D4D9E"/>
    <w:rsid w:val="009D6691"/>
    <w:rsid w:val="009D68A8"/>
    <w:rsid w:val="009D7326"/>
    <w:rsid w:val="009D7C29"/>
    <w:rsid w:val="009E00B4"/>
    <w:rsid w:val="009E4344"/>
    <w:rsid w:val="009E5CB6"/>
    <w:rsid w:val="009E7E68"/>
    <w:rsid w:val="009F0C40"/>
    <w:rsid w:val="009F36A0"/>
    <w:rsid w:val="009F394D"/>
    <w:rsid w:val="009F4751"/>
    <w:rsid w:val="00A00E78"/>
    <w:rsid w:val="00A037C2"/>
    <w:rsid w:val="00A03C5E"/>
    <w:rsid w:val="00A05FF6"/>
    <w:rsid w:val="00A06A44"/>
    <w:rsid w:val="00A0741B"/>
    <w:rsid w:val="00A103BD"/>
    <w:rsid w:val="00A10E61"/>
    <w:rsid w:val="00A1113B"/>
    <w:rsid w:val="00A11884"/>
    <w:rsid w:val="00A11E11"/>
    <w:rsid w:val="00A134D7"/>
    <w:rsid w:val="00A15108"/>
    <w:rsid w:val="00A15BED"/>
    <w:rsid w:val="00A16896"/>
    <w:rsid w:val="00A27C63"/>
    <w:rsid w:val="00A30343"/>
    <w:rsid w:val="00A32DF7"/>
    <w:rsid w:val="00A35908"/>
    <w:rsid w:val="00A35DE9"/>
    <w:rsid w:val="00A36001"/>
    <w:rsid w:val="00A44331"/>
    <w:rsid w:val="00A4436E"/>
    <w:rsid w:val="00A445B9"/>
    <w:rsid w:val="00A45700"/>
    <w:rsid w:val="00A471B7"/>
    <w:rsid w:val="00A505B7"/>
    <w:rsid w:val="00A50BDE"/>
    <w:rsid w:val="00A52BE7"/>
    <w:rsid w:val="00A53154"/>
    <w:rsid w:val="00A604E0"/>
    <w:rsid w:val="00A60641"/>
    <w:rsid w:val="00A61365"/>
    <w:rsid w:val="00A65A57"/>
    <w:rsid w:val="00A71131"/>
    <w:rsid w:val="00A714F1"/>
    <w:rsid w:val="00A71987"/>
    <w:rsid w:val="00A73084"/>
    <w:rsid w:val="00A738C8"/>
    <w:rsid w:val="00A75690"/>
    <w:rsid w:val="00A76DEF"/>
    <w:rsid w:val="00A76F89"/>
    <w:rsid w:val="00A77EF2"/>
    <w:rsid w:val="00A8167E"/>
    <w:rsid w:val="00A821AF"/>
    <w:rsid w:val="00A82F3A"/>
    <w:rsid w:val="00A85581"/>
    <w:rsid w:val="00A86098"/>
    <w:rsid w:val="00A90061"/>
    <w:rsid w:val="00A94412"/>
    <w:rsid w:val="00A95F57"/>
    <w:rsid w:val="00A9668C"/>
    <w:rsid w:val="00AA15E9"/>
    <w:rsid w:val="00AA20FE"/>
    <w:rsid w:val="00AA2C61"/>
    <w:rsid w:val="00AA4065"/>
    <w:rsid w:val="00AA7BC2"/>
    <w:rsid w:val="00AA7FC6"/>
    <w:rsid w:val="00AB0D3E"/>
    <w:rsid w:val="00AB0DF6"/>
    <w:rsid w:val="00AB1612"/>
    <w:rsid w:val="00AB2DB5"/>
    <w:rsid w:val="00AB3351"/>
    <w:rsid w:val="00AB6E59"/>
    <w:rsid w:val="00AB7D6F"/>
    <w:rsid w:val="00AC0463"/>
    <w:rsid w:val="00AC427A"/>
    <w:rsid w:val="00AC6882"/>
    <w:rsid w:val="00AC70AA"/>
    <w:rsid w:val="00AD16D2"/>
    <w:rsid w:val="00AD2422"/>
    <w:rsid w:val="00AD2FFA"/>
    <w:rsid w:val="00AD3CFD"/>
    <w:rsid w:val="00AD466E"/>
    <w:rsid w:val="00AD4CDD"/>
    <w:rsid w:val="00AD73E4"/>
    <w:rsid w:val="00AD7A76"/>
    <w:rsid w:val="00AE1211"/>
    <w:rsid w:val="00AE14CD"/>
    <w:rsid w:val="00AE28D3"/>
    <w:rsid w:val="00AE29F2"/>
    <w:rsid w:val="00AE37CF"/>
    <w:rsid w:val="00AE42B9"/>
    <w:rsid w:val="00AE4886"/>
    <w:rsid w:val="00AE4965"/>
    <w:rsid w:val="00AE6DAB"/>
    <w:rsid w:val="00AF040E"/>
    <w:rsid w:val="00AF101E"/>
    <w:rsid w:val="00AF1B0E"/>
    <w:rsid w:val="00AF3B60"/>
    <w:rsid w:val="00AF42FF"/>
    <w:rsid w:val="00AF4D5E"/>
    <w:rsid w:val="00AF5DCB"/>
    <w:rsid w:val="00AF60A8"/>
    <w:rsid w:val="00AF672F"/>
    <w:rsid w:val="00B0357E"/>
    <w:rsid w:val="00B046EA"/>
    <w:rsid w:val="00B04AA4"/>
    <w:rsid w:val="00B04F07"/>
    <w:rsid w:val="00B0539E"/>
    <w:rsid w:val="00B125EC"/>
    <w:rsid w:val="00B12F78"/>
    <w:rsid w:val="00B13370"/>
    <w:rsid w:val="00B14733"/>
    <w:rsid w:val="00B151C1"/>
    <w:rsid w:val="00B15341"/>
    <w:rsid w:val="00B175FC"/>
    <w:rsid w:val="00B20E14"/>
    <w:rsid w:val="00B21AAE"/>
    <w:rsid w:val="00B221F8"/>
    <w:rsid w:val="00B25603"/>
    <w:rsid w:val="00B26C1C"/>
    <w:rsid w:val="00B26EA6"/>
    <w:rsid w:val="00B305BC"/>
    <w:rsid w:val="00B3063D"/>
    <w:rsid w:val="00B314E8"/>
    <w:rsid w:val="00B33369"/>
    <w:rsid w:val="00B334A6"/>
    <w:rsid w:val="00B36B4F"/>
    <w:rsid w:val="00B36E4B"/>
    <w:rsid w:val="00B37B25"/>
    <w:rsid w:val="00B402A7"/>
    <w:rsid w:val="00B42AE5"/>
    <w:rsid w:val="00B44223"/>
    <w:rsid w:val="00B44E47"/>
    <w:rsid w:val="00B46AD8"/>
    <w:rsid w:val="00B46AEC"/>
    <w:rsid w:val="00B50B89"/>
    <w:rsid w:val="00B51575"/>
    <w:rsid w:val="00B51844"/>
    <w:rsid w:val="00B51E45"/>
    <w:rsid w:val="00B52088"/>
    <w:rsid w:val="00B523E8"/>
    <w:rsid w:val="00B52441"/>
    <w:rsid w:val="00B56103"/>
    <w:rsid w:val="00B579E6"/>
    <w:rsid w:val="00B625A8"/>
    <w:rsid w:val="00B635BD"/>
    <w:rsid w:val="00B64C5E"/>
    <w:rsid w:val="00B65236"/>
    <w:rsid w:val="00B65671"/>
    <w:rsid w:val="00B66F54"/>
    <w:rsid w:val="00B67B6A"/>
    <w:rsid w:val="00B67F85"/>
    <w:rsid w:val="00B719FD"/>
    <w:rsid w:val="00B7207A"/>
    <w:rsid w:val="00B7253E"/>
    <w:rsid w:val="00B74C8E"/>
    <w:rsid w:val="00B74F8A"/>
    <w:rsid w:val="00B81317"/>
    <w:rsid w:val="00B84DF4"/>
    <w:rsid w:val="00B85E62"/>
    <w:rsid w:val="00B86F11"/>
    <w:rsid w:val="00B86FFC"/>
    <w:rsid w:val="00B92AAC"/>
    <w:rsid w:val="00B94784"/>
    <w:rsid w:val="00B952DD"/>
    <w:rsid w:val="00B9552A"/>
    <w:rsid w:val="00BA0B12"/>
    <w:rsid w:val="00BA0FFF"/>
    <w:rsid w:val="00BA336B"/>
    <w:rsid w:val="00BA370E"/>
    <w:rsid w:val="00BA3EBC"/>
    <w:rsid w:val="00BA55E7"/>
    <w:rsid w:val="00BA5CFB"/>
    <w:rsid w:val="00BA690F"/>
    <w:rsid w:val="00BA6CA3"/>
    <w:rsid w:val="00BA74F8"/>
    <w:rsid w:val="00BA77DF"/>
    <w:rsid w:val="00BB277E"/>
    <w:rsid w:val="00BB3B66"/>
    <w:rsid w:val="00BB47BF"/>
    <w:rsid w:val="00BB5B16"/>
    <w:rsid w:val="00BB5B33"/>
    <w:rsid w:val="00BC4370"/>
    <w:rsid w:val="00BD01C1"/>
    <w:rsid w:val="00BD0691"/>
    <w:rsid w:val="00BD1298"/>
    <w:rsid w:val="00BD1EB2"/>
    <w:rsid w:val="00BD34FE"/>
    <w:rsid w:val="00BD3787"/>
    <w:rsid w:val="00BD4551"/>
    <w:rsid w:val="00BD4B44"/>
    <w:rsid w:val="00BD69C2"/>
    <w:rsid w:val="00BD71F5"/>
    <w:rsid w:val="00BD7C16"/>
    <w:rsid w:val="00BE1F7C"/>
    <w:rsid w:val="00BE5E7E"/>
    <w:rsid w:val="00BE6926"/>
    <w:rsid w:val="00BE6F40"/>
    <w:rsid w:val="00BF0A1A"/>
    <w:rsid w:val="00BF4693"/>
    <w:rsid w:val="00BF5D28"/>
    <w:rsid w:val="00BF75D0"/>
    <w:rsid w:val="00C00A2A"/>
    <w:rsid w:val="00C015D7"/>
    <w:rsid w:val="00C02383"/>
    <w:rsid w:val="00C03F8C"/>
    <w:rsid w:val="00C05CEA"/>
    <w:rsid w:val="00C06AD0"/>
    <w:rsid w:val="00C10B13"/>
    <w:rsid w:val="00C125DB"/>
    <w:rsid w:val="00C13D54"/>
    <w:rsid w:val="00C1650A"/>
    <w:rsid w:val="00C20F8C"/>
    <w:rsid w:val="00C22C78"/>
    <w:rsid w:val="00C22DCB"/>
    <w:rsid w:val="00C25178"/>
    <w:rsid w:val="00C251DE"/>
    <w:rsid w:val="00C252E1"/>
    <w:rsid w:val="00C263E8"/>
    <w:rsid w:val="00C26767"/>
    <w:rsid w:val="00C26CB8"/>
    <w:rsid w:val="00C27912"/>
    <w:rsid w:val="00C3286A"/>
    <w:rsid w:val="00C338D6"/>
    <w:rsid w:val="00C36386"/>
    <w:rsid w:val="00C403B6"/>
    <w:rsid w:val="00C41C97"/>
    <w:rsid w:val="00C422BD"/>
    <w:rsid w:val="00C42D30"/>
    <w:rsid w:val="00C4403E"/>
    <w:rsid w:val="00C464C7"/>
    <w:rsid w:val="00C46A4A"/>
    <w:rsid w:val="00C475F9"/>
    <w:rsid w:val="00C50E58"/>
    <w:rsid w:val="00C51C10"/>
    <w:rsid w:val="00C52B3C"/>
    <w:rsid w:val="00C538BB"/>
    <w:rsid w:val="00C54A26"/>
    <w:rsid w:val="00C55AF1"/>
    <w:rsid w:val="00C561C4"/>
    <w:rsid w:val="00C579F8"/>
    <w:rsid w:val="00C57AD9"/>
    <w:rsid w:val="00C60BE7"/>
    <w:rsid w:val="00C62C35"/>
    <w:rsid w:val="00C64EB8"/>
    <w:rsid w:val="00C671BC"/>
    <w:rsid w:val="00C67218"/>
    <w:rsid w:val="00C67624"/>
    <w:rsid w:val="00C7095C"/>
    <w:rsid w:val="00C70A6F"/>
    <w:rsid w:val="00C7135D"/>
    <w:rsid w:val="00C7180A"/>
    <w:rsid w:val="00C719CC"/>
    <w:rsid w:val="00C72443"/>
    <w:rsid w:val="00C74076"/>
    <w:rsid w:val="00C74CB6"/>
    <w:rsid w:val="00C75232"/>
    <w:rsid w:val="00C8146B"/>
    <w:rsid w:val="00C830B1"/>
    <w:rsid w:val="00C84B76"/>
    <w:rsid w:val="00C84E20"/>
    <w:rsid w:val="00C852F6"/>
    <w:rsid w:val="00C85F82"/>
    <w:rsid w:val="00C873EE"/>
    <w:rsid w:val="00C87591"/>
    <w:rsid w:val="00C90953"/>
    <w:rsid w:val="00C9210B"/>
    <w:rsid w:val="00C955B6"/>
    <w:rsid w:val="00C97B46"/>
    <w:rsid w:val="00CA1E5B"/>
    <w:rsid w:val="00CA3B60"/>
    <w:rsid w:val="00CA7F53"/>
    <w:rsid w:val="00CB24CC"/>
    <w:rsid w:val="00CB264D"/>
    <w:rsid w:val="00CB385C"/>
    <w:rsid w:val="00CB393A"/>
    <w:rsid w:val="00CB4BFE"/>
    <w:rsid w:val="00CB4FB6"/>
    <w:rsid w:val="00CB5EDB"/>
    <w:rsid w:val="00CB656A"/>
    <w:rsid w:val="00CC0167"/>
    <w:rsid w:val="00CC10CC"/>
    <w:rsid w:val="00CC2C38"/>
    <w:rsid w:val="00CC2DA0"/>
    <w:rsid w:val="00CC50EB"/>
    <w:rsid w:val="00CC52C8"/>
    <w:rsid w:val="00CC5816"/>
    <w:rsid w:val="00CC6FA6"/>
    <w:rsid w:val="00CC70AF"/>
    <w:rsid w:val="00CC757E"/>
    <w:rsid w:val="00CC79F2"/>
    <w:rsid w:val="00CC7C43"/>
    <w:rsid w:val="00CD02E1"/>
    <w:rsid w:val="00CD1505"/>
    <w:rsid w:val="00CD2FE3"/>
    <w:rsid w:val="00CD585E"/>
    <w:rsid w:val="00CE0A61"/>
    <w:rsid w:val="00CE16E4"/>
    <w:rsid w:val="00CE175D"/>
    <w:rsid w:val="00CE29E5"/>
    <w:rsid w:val="00CE2D7B"/>
    <w:rsid w:val="00CE3341"/>
    <w:rsid w:val="00CE445C"/>
    <w:rsid w:val="00CE4751"/>
    <w:rsid w:val="00CE67DE"/>
    <w:rsid w:val="00CE7060"/>
    <w:rsid w:val="00CF2BCF"/>
    <w:rsid w:val="00CF6463"/>
    <w:rsid w:val="00CF6B77"/>
    <w:rsid w:val="00CF6CCF"/>
    <w:rsid w:val="00CF6F0D"/>
    <w:rsid w:val="00CF72F8"/>
    <w:rsid w:val="00D013C7"/>
    <w:rsid w:val="00D116E0"/>
    <w:rsid w:val="00D13717"/>
    <w:rsid w:val="00D14AFE"/>
    <w:rsid w:val="00D15767"/>
    <w:rsid w:val="00D15C18"/>
    <w:rsid w:val="00D173BB"/>
    <w:rsid w:val="00D17BE0"/>
    <w:rsid w:val="00D200BD"/>
    <w:rsid w:val="00D21807"/>
    <w:rsid w:val="00D2524F"/>
    <w:rsid w:val="00D25340"/>
    <w:rsid w:val="00D25E01"/>
    <w:rsid w:val="00D25F1B"/>
    <w:rsid w:val="00D274C1"/>
    <w:rsid w:val="00D279F1"/>
    <w:rsid w:val="00D3021C"/>
    <w:rsid w:val="00D3115F"/>
    <w:rsid w:val="00D34523"/>
    <w:rsid w:val="00D34E14"/>
    <w:rsid w:val="00D42485"/>
    <w:rsid w:val="00D44C4F"/>
    <w:rsid w:val="00D44FC4"/>
    <w:rsid w:val="00D4585D"/>
    <w:rsid w:val="00D47826"/>
    <w:rsid w:val="00D5012C"/>
    <w:rsid w:val="00D50A3A"/>
    <w:rsid w:val="00D50D54"/>
    <w:rsid w:val="00D55C20"/>
    <w:rsid w:val="00D566B1"/>
    <w:rsid w:val="00D56842"/>
    <w:rsid w:val="00D56872"/>
    <w:rsid w:val="00D57612"/>
    <w:rsid w:val="00D578EB"/>
    <w:rsid w:val="00D61D09"/>
    <w:rsid w:val="00D62259"/>
    <w:rsid w:val="00D63554"/>
    <w:rsid w:val="00D646F2"/>
    <w:rsid w:val="00D65D19"/>
    <w:rsid w:val="00D66A3A"/>
    <w:rsid w:val="00D66A61"/>
    <w:rsid w:val="00D673AA"/>
    <w:rsid w:val="00D70201"/>
    <w:rsid w:val="00D709EE"/>
    <w:rsid w:val="00D70BE1"/>
    <w:rsid w:val="00D72AD7"/>
    <w:rsid w:val="00D731A7"/>
    <w:rsid w:val="00D75D52"/>
    <w:rsid w:val="00D76148"/>
    <w:rsid w:val="00D7702A"/>
    <w:rsid w:val="00D83F03"/>
    <w:rsid w:val="00D84B7B"/>
    <w:rsid w:val="00D85EE8"/>
    <w:rsid w:val="00D866F5"/>
    <w:rsid w:val="00D86930"/>
    <w:rsid w:val="00D870CD"/>
    <w:rsid w:val="00D9087D"/>
    <w:rsid w:val="00D90DB7"/>
    <w:rsid w:val="00D91B5E"/>
    <w:rsid w:val="00D92256"/>
    <w:rsid w:val="00D929A5"/>
    <w:rsid w:val="00D93689"/>
    <w:rsid w:val="00D9483F"/>
    <w:rsid w:val="00D94BE6"/>
    <w:rsid w:val="00D95512"/>
    <w:rsid w:val="00DA05B2"/>
    <w:rsid w:val="00DA0B9F"/>
    <w:rsid w:val="00DA38FC"/>
    <w:rsid w:val="00DA524D"/>
    <w:rsid w:val="00DA720B"/>
    <w:rsid w:val="00DB09A4"/>
    <w:rsid w:val="00DB2EE8"/>
    <w:rsid w:val="00DB35AF"/>
    <w:rsid w:val="00DB3E05"/>
    <w:rsid w:val="00DB460F"/>
    <w:rsid w:val="00DB4963"/>
    <w:rsid w:val="00DB57BE"/>
    <w:rsid w:val="00DB68B8"/>
    <w:rsid w:val="00DB73D8"/>
    <w:rsid w:val="00DC15B0"/>
    <w:rsid w:val="00DC1686"/>
    <w:rsid w:val="00DC314D"/>
    <w:rsid w:val="00DC31FB"/>
    <w:rsid w:val="00DC4B9E"/>
    <w:rsid w:val="00DC5B55"/>
    <w:rsid w:val="00DC5F29"/>
    <w:rsid w:val="00DC7AD6"/>
    <w:rsid w:val="00DC7E09"/>
    <w:rsid w:val="00DD1FA3"/>
    <w:rsid w:val="00DD288D"/>
    <w:rsid w:val="00DD349D"/>
    <w:rsid w:val="00DD5926"/>
    <w:rsid w:val="00DD5BFA"/>
    <w:rsid w:val="00DD6110"/>
    <w:rsid w:val="00DD6BE0"/>
    <w:rsid w:val="00DE3E19"/>
    <w:rsid w:val="00DE4F31"/>
    <w:rsid w:val="00DE6CE9"/>
    <w:rsid w:val="00DE6DE5"/>
    <w:rsid w:val="00DE727E"/>
    <w:rsid w:val="00DF5510"/>
    <w:rsid w:val="00DF7F89"/>
    <w:rsid w:val="00E018F6"/>
    <w:rsid w:val="00E04876"/>
    <w:rsid w:val="00E0650D"/>
    <w:rsid w:val="00E06724"/>
    <w:rsid w:val="00E06D83"/>
    <w:rsid w:val="00E07F70"/>
    <w:rsid w:val="00E1069A"/>
    <w:rsid w:val="00E1129A"/>
    <w:rsid w:val="00E11D6C"/>
    <w:rsid w:val="00E12831"/>
    <w:rsid w:val="00E1461C"/>
    <w:rsid w:val="00E14822"/>
    <w:rsid w:val="00E16FC6"/>
    <w:rsid w:val="00E2328D"/>
    <w:rsid w:val="00E2506C"/>
    <w:rsid w:val="00E251EB"/>
    <w:rsid w:val="00E25957"/>
    <w:rsid w:val="00E2676F"/>
    <w:rsid w:val="00E308D8"/>
    <w:rsid w:val="00E31E6D"/>
    <w:rsid w:val="00E33372"/>
    <w:rsid w:val="00E46637"/>
    <w:rsid w:val="00E46913"/>
    <w:rsid w:val="00E46FA2"/>
    <w:rsid w:val="00E47652"/>
    <w:rsid w:val="00E540C3"/>
    <w:rsid w:val="00E6041A"/>
    <w:rsid w:val="00E6205C"/>
    <w:rsid w:val="00E62A62"/>
    <w:rsid w:val="00E63E30"/>
    <w:rsid w:val="00E649F3"/>
    <w:rsid w:val="00E679DD"/>
    <w:rsid w:val="00E70B1E"/>
    <w:rsid w:val="00E71424"/>
    <w:rsid w:val="00E75271"/>
    <w:rsid w:val="00E770DA"/>
    <w:rsid w:val="00E82AD2"/>
    <w:rsid w:val="00E834AB"/>
    <w:rsid w:val="00E85282"/>
    <w:rsid w:val="00E876B0"/>
    <w:rsid w:val="00E9036E"/>
    <w:rsid w:val="00E91D66"/>
    <w:rsid w:val="00E92D29"/>
    <w:rsid w:val="00E952CE"/>
    <w:rsid w:val="00E9663A"/>
    <w:rsid w:val="00EA0988"/>
    <w:rsid w:val="00EA1B51"/>
    <w:rsid w:val="00EA27C7"/>
    <w:rsid w:val="00EA3319"/>
    <w:rsid w:val="00EA4D12"/>
    <w:rsid w:val="00EA63D1"/>
    <w:rsid w:val="00EB18F8"/>
    <w:rsid w:val="00EB2E6D"/>
    <w:rsid w:val="00EB4427"/>
    <w:rsid w:val="00EB4DF7"/>
    <w:rsid w:val="00EB5914"/>
    <w:rsid w:val="00EB74E2"/>
    <w:rsid w:val="00EC06D4"/>
    <w:rsid w:val="00EC1F0A"/>
    <w:rsid w:val="00EC24F9"/>
    <w:rsid w:val="00EC30BD"/>
    <w:rsid w:val="00EC3377"/>
    <w:rsid w:val="00EC46FA"/>
    <w:rsid w:val="00EC52E1"/>
    <w:rsid w:val="00EC6F01"/>
    <w:rsid w:val="00ED18EB"/>
    <w:rsid w:val="00ED2E8A"/>
    <w:rsid w:val="00ED378E"/>
    <w:rsid w:val="00ED5605"/>
    <w:rsid w:val="00ED6B12"/>
    <w:rsid w:val="00ED7096"/>
    <w:rsid w:val="00EE10BD"/>
    <w:rsid w:val="00EE1148"/>
    <w:rsid w:val="00EE1DEC"/>
    <w:rsid w:val="00EE1F39"/>
    <w:rsid w:val="00EE2D00"/>
    <w:rsid w:val="00EE3EA3"/>
    <w:rsid w:val="00EE4894"/>
    <w:rsid w:val="00EE4A8F"/>
    <w:rsid w:val="00EE504E"/>
    <w:rsid w:val="00EE58EB"/>
    <w:rsid w:val="00EE5FC7"/>
    <w:rsid w:val="00EE63E6"/>
    <w:rsid w:val="00EF15D9"/>
    <w:rsid w:val="00EF2235"/>
    <w:rsid w:val="00EF30E4"/>
    <w:rsid w:val="00EF3BEA"/>
    <w:rsid w:val="00EF5775"/>
    <w:rsid w:val="00EF594B"/>
    <w:rsid w:val="00EF63A7"/>
    <w:rsid w:val="00EF64E7"/>
    <w:rsid w:val="00EF6BAD"/>
    <w:rsid w:val="00F01E29"/>
    <w:rsid w:val="00F029D0"/>
    <w:rsid w:val="00F054BB"/>
    <w:rsid w:val="00F07477"/>
    <w:rsid w:val="00F12E81"/>
    <w:rsid w:val="00F13154"/>
    <w:rsid w:val="00F1370F"/>
    <w:rsid w:val="00F14297"/>
    <w:rsid w:val="00F148C8"/>
    <w:rsid w:val="00F17FE5"/>
    <w:rsid w:val="00F206AC"/>
    <w:rsid w:val="00F21953"/>
    <w:rsid w:val="00F22CBF"/>
    <w:rsid w:val="00F2457B"/>
    <w:rsid w:val="00F25F68"/>
    <w:rsid w:val="00F3062E"/>
    <w:rsid w:val="00F30767"/>
    <w:rsid w:val="00F34043"/>
    <w:rsid w:val="00F40671"/>
    <w:rsid w:val="00F41585"/>
    <w:rsid w:val="00F42790"/>
    <w:rsid w:val="00F4344A"/>
    <w:rsid w:val="00F457B4"/>
    <w:rsid w:val="00F45AF7"/>
    <w:rsid w:val="00F47ACF"/>
    <w:rsid w:val="00F47FD6"/>
    <w:rsid w:val="00F505E0"/>
    <w:rsid w:val="00F528FA"/>
    <w:rsid w:val="00F54999"/>
    <w:rsid w:val="00F57F15"/>
    <w:rsid w:val="00F601ED"/>
    <w:rsid w:val="00F608D4"/>
    <w:rsid w:val="00F63766"/>
    <w:rsid w:val="00F63C0C"/>
    <w:rsid w:val="00F65851"/>
    <w:rsid w:val="00F66104"/>
    <w:rsid w:val="00F67B2A"/>
    <w:rsid w:val="00F71647"/>
    <w:rsid w:val="00F71D27"/>
    <w:rsid w:val="00F7285F"/>
    <w:rsid w:val="00F7499F"/>
    <w:rsid w:val="00F75FAA"/>
    <w:rsid w:val="00F77771"/>
    <w:rsid w:val="00F77861"/>
    <w:rsid w:val="00F80635"/>
    <w:rsid w:val="00F8258D"/>
    <w:rsid w:val="00F85E37"/>
    <w:rsid w:val="00F86564"/>
    <w:rsid w:val="00F9255E"/>
    <w:rsid w:val="00F92926"/>
    <w:rsid w:val="00F952DE"/>
    <w:rsid w:val="00F95F24"/>
    <w:rsid w:val="00F96A5E"/>
    <w:rsid w:val="00FA2267"/>
    <w:rsid w:val="00FA2C69"/>
    <w:rsid w:val="00FA32C5"/>
    <w:rsid w:val="00FA42A7"/>
    <w:rsid w:val="00FA5D7B"/>
    <w:rsid w:val="00FB0F9F"/>
    <w:rsid w:val="00FB19B6"/>
    <w:rsid w:val="00FB3435"/>
    <w:rsid w:val="00FB46AD"/>
    <w:rsid w:val="00FB4C36"/>
    <w:rsid w:val="00FB4ED4"/>
    <w:rsid w:val="00FB5D1A"/>
    <w:rsid w:val="00FB5DF4"/>
    <w:rsid w:val="00FC010D"/>
    <w:rsid w:val="00FC031F"/>
    <w:rsid w:val="00FC1CEF"/>
    <w:rsid w:val="00FC2BFB"/>
    <w:rsid w:val="00FC518A"/>
    <w:rsid w:val="00FC64D8"/>
    <w:rsid w:val="00FC712C"/>
    <w:rsid w:val="00FC7E78"/>
    <w:rsid w:val="00FD661D"/>
    <w:rsid w:val="00FD7531"/>
    <w:rsid w:val="00FE38F9"/>
    <w:rsid w:val="00FE43E1"/>
    <w:rsid w:val="00FE5292"/>
    <w:rsid w:val="00FE6790"/>
    <w:rsid w:val="00FE70F3"/>
    <w:rsid w:val="00FE7301"/>
    <w:rsid w:val="00FF0AC7"/>
    <w:rsid w:val="00FF19CA"/>
    <w:rsid w:val="00FF2116"/>
    <w:rsid w:val="00FF4FB6"/>
    <w:rsid w:val="00FF5A89"/>
    <w:rsid w:val="00FF6906"/>
    <w:rsid w:val="00FF6951"/>
    <w:rsid w:val="00FF6CC5"/>
    <w:rsid w:val="00FF6CD9"/>
    <w:rsid w:val="00FF73BE"/>
    <w:rsid w:val="0D5F3F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53226"/>
  <w15:docId w15:val="{19FCE600-3D7C-4178-8E24-430A3B80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A15FE"/>
    <w:rPr>
      <w:sz w:val="24"/>
      <w:szCs w:val="24"/>
      <w:lang w:eastAsia="en-US" w:bidi="en-US"/>
    </w:rPr>
  </w:style>
  <w:style w:type="paragraph" w:styleId="Kop1">
    <w:name w:val="heading 1"/>
    <w:aliases w:val="Section Heading"/>
    <w:basedOn w:val="Standaard"/>
    <w:next w:val="Standaard"/>
    <w:link w:val="Kop1Char"/>
    <w:uiPriority w:val="9"/>
    <w:qFormat/>
    <w:rsid w:val="008A15FE"/>
    <w:pPr>
      <w:keepNext/>
      <w:spacing w:before="240" w:after="60"/>
      <w:outlineLvl w:val="0"/>
    </w:pPr>
    <w:rPr>
      <w:rFonts w:ascii="Cambria" w:hAnsi="Cambria"/>
      <w:b/>
      <w:bCs/>
      <w:kern w:val="32"/>
      <w:sz w:val="32"/>
      <w:szCs w:val="32"/>
    </w:rPr>
  </w:style>
  <w:style w:type="paragraph" w:styleId="Kop2">
    <w:name w:val="heading 2"/>
    <w:aliases w:val="Reset numbering"/>
    <w:basedOn w:val="Standaard"/>
    <w:next w:val="Standaard"/>
    <w:link w:val="Kop2Char"/>
    <w:uiPriority w:val="9"/>
    <w:qFormat/>
    <w:rsid w:val="008A15FE"/>
    <w:pPr>
      <w:keepNext/>
      <w:spacing w:before="240" w:after="60"/>
      <w:outlineLvl w:val="1"/>
    </w:pPr>
    <w:rPr>
      <w:rFonts w:ascii="Cambria" w:hAnsi="Cambria"/>
      <w:b/>
      <w:bCs/>
      <w:i/>
      <w:iCs/>
      <w:sz w:val="28"/>
      <w:szCs w:val="28"/>
    </w:rPr>
  </w:style>
  <w:style w:type="paragraph" w:styleId="Kop3">
    <w:name w:val="heading 3"/>
    <w:aliases w:val="Level 1 - 1"/>
    <w:basedOn w:val="Standaard"/>
    <w:next w:val="Standaard"/>
    <w:link w:val="Kop3Char"/>
    <w:uiPriority w:val="9"/>
    <w:qFormat/>
    <w:rsid w:val="008A15FE"/>
    <w:pPr>
      <w:keepNext/>
      <w:spacing w:before="240" w:after="60"/>
      <w:outlineLvl w:val="2"/>
    </w:pPr>
    <w:rPr>
      <w:rFonts w:ascii="Cambria" w:hAnsi="Cambria"/>
      <w:b/>
      <w:bCs/>
      <w:sz w:val="26"/>
      <w:szCs w:val="26"/>
    </w:rPr>
  </w:style>
  <w:style w:type="paragraph" w:styleId="Kop4">
    <w:name w:val="heading 4"/>
    <w:aliases w:val="Level 2 - a"/>
    <w:basedOn w:val="Standaard"/>
    <w:next w:val="Standaard"/>
    <w:link w:val="Kop4Char"/>
    <w:uiPriority w:val="9"/>
    <w:qFormat/>
    <w:rsid w:val="008A15FE"/>
    <w:pPr>
      <w:keepNext/>
      <w:spacing w:before="240" w:after="60"/>
      <w:outlineLvl w:val="3"/>
    </w:pPr>
    <w:rPr>
      <w:b/>
      <w:bCs/>
      <w:sz w:val="28"/>
      <w:szCs w:val="28"/>
    </w:rPr>
  </w:style>
  <w:style w:type="paragraph" w:styleId="Kop5">
    <w:name w:val="heading 5"/>
    <w:aliases w:val="Level 3 - i"/>
    <w:basedOn w:val="Standaard"/>
    <w:next w:val="Standaard"/>
    <w:link w:val="Kop5Char"/>
    <w:uiPriority w:val="9"/>
    <w:qFormat/>
    <w:rsid w:val="008A15FE"/>
    <w:pPr>
      <w:spacing w:before="240" w:after="60"/>
      <w:outlineLvl w:val="4"/>
    </w:pPr>
    <w:rPr>
      <w:b/>
      <w:bCs/>
      <w:i/>
      <w:iCs/>
      <w:sz w:val="26"/>
      <w:szCs w:val="26"/>
    </w:rPr>
  </w:style>
  <w:style w:type="paragraph" w:styleId="Kop6">
    <w:name w:val="heading 6"/>
    <w:aliases w:val="Legal Level 1."/>
    <w:basedOn w:val="Standaard"/>
    <w:next w:val="Standaard"/>
    <w:link w:val="Kop6Char"/>
    <w:uiPriority w:val="9"/>
    <w:qFormat/>
    <w:rsid w:val="008A15FE"/>
    <w:pPr>
      <w:spacing w:before="240" w:after="60"/>
      <w:outlineLvl w:val="5"/>
    </w:pPr>
    <w:rPr>
      <w:b/>
      <w:bCs/>
      <w:sz w:val="22"/>
      <w:szCs w:val="22"/>
    </w:rPr>
  </w:style>
  <w:style w:type="paragraph" w:styleId="Kop7">
    <w:name w:val="heading 7"/>
    <w:aliases w:val="Legal Level 1.1."/>
    <w:basedOn w:val="Standaard"/>
    <w:next w:val="Standaard"/>
    <w:link w:val="Kop7Char"/>
    <w:uiPriority w:val="9"/>
    <w:qFormat/>
    <w:rsid w:val="008A15FE"/>
    <w:pPr>
      <w:spacing w:before="240" w:after="60"/>
      <w:outlineLvl w:val="6"/>
    </w:pPr>
  </w:style>
  <w:style w:type="paragraph" w:styleId="Kop8">
    <w:name w:val="heading 8"/>
    <w:aliases w:val="Legal Level 1.1.1."/>
    <w:basedOn w:val="Standaard"/>
    <w:next w:val="Standaard"/>
    <w:link w:val="Kop8Char"/>
    <w:uiPriority w:val="9"/>
    <w:qFormat/>
    <w:rsid w:val="008A15FE"/>
    <w:pPr>
      <w:spacing w:before="240" w:after="60"/>
      <w:outlineLvl w:val="7"/>
    </w:pPr>
    <w:rPr>
      <w:i/>
      <w:iCs/>
    </w:rPr>
  </w:style>
  <w:style w:type="paragraph" w:styleId="Kop9">
    <w:name w:val="heading 9"/>
    <w:aliases w:val="Legal Level 1.1.1.1."/>
    <w:basedOn w:val="Standaard"/>
    <w:next w:val="Standaard"/>
    <w:link w:val="Kop9Char"/>
    <w:uiPriority w:val="9"/>
    <w:qFormat/>
    <w:rsid w:val="008A15FE"/>
    <w:p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rsid w:val="00EA0988"/>
    <w:pPr>
      <w:tabs>
        <w:tab w:val="num" w:pos="142"/>
      </w:tabs>
      <w:ind w:left="426"/>
      <w:jc w:val="both"/>
    </w:pPr>
    <w:rPr>
      <w:sz w:val="20"/>
      <w:szCs w:val="20"/>
    </w:rPr>
  </w:style>
  <w:style w:type="paragraph" w:styleId="Plattetekst">
    <w:name w:val="Body Text"/>
    <w:basedOn w:val="Standaard"/>
    <w:link w:val="PlattetekstChar"/>
    <w:rsid w:val="00EA0988"/>
    <w:rPr>
      <w:rFonts w:ascii="Arial" w:hAnsi="Arial" w:cs="Arial"/>
      <w:sz w:val="20"/>
    </w:rPr>
  </w:style>
  <w:style w:type="paragraph" w:styleId="Macrotekst">
    <w:name w:val="macro"/>
    <w:semiHidden/>
    <w:rsid w:val="00EA098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paragraph" w:styleId="Koptekst">
    <w:name w:val="header"/>
    <w:basedOn w:val="Standaard"/>
    <w:link w:val="KoptekstChar"/>
    <w:uiPriority w:val="99"/>
    <w:rsid w:val="00EA0988"/>
    <w:pPr>
      <w:tabs>
        <w:tab w:val="center" w:pos="4536"/>
        <w:tab w:val="right" w:pos="9072"/>
      </w:tabs>
    </w:pPr>
    <w:rPr>
      <w:sz w:val="22"/>
      <w:szCs w:val="20"/>
    </w:rPr>
  </w:style>
  <w:style w:type="paragraph" w:customStyle="1" w:styleId="p49">
    <w:name w:val="p49"/>
    <w:basedOn w:val="Standaard"/>
    <w:rsid w:val="00EA0988"/>
    <w:pPr>
      <w:widowControl w:val="0"/>
      <w:tabs>
        <w:tab w:val="left" w:pos="9580"/>
      </w:tabs>
      <w:spacing w:line="240" w:lineRule="atLeast"/>
      <w:ind w:left="9220"/>
    </w:pPr>
    <w:rPr>
      <w:snapToGrid w:val="0"/>
      <w:szCs w:val="20"/>
    </w:rPr>
  </w:style>
  <w:style w:type="paragraph" w:styleId="Plattetekstinspringen">
    <w:name w:val="Body Text Indent"/>
    <w:basedOn w:val="Standaard"/>
    <w:rsid w:val="00EA0988"/>
    <w:pPr>
      <w:ind w:left="284"/>
    </w:pPr>
    <w:rPr>
      <w:rFonts w:ascii="Arial" w:hAnsi="Arial" w:cs="Arial"/>
      <w:b/>
      <w:bCs/>
      <w:sz w:val="20"/>
    </w:rPr>
  </w:style>
  <w:style w:type="paragraph" w:styleId="Voettekst">
    <w:name w:val="footer"/>
    <w:basedOn w:val="Standaard"/>
    <w:link w:val="VoettekstChar"/>
    <w:uiPriority w:val="99"/>
    <w:rsid w:val="00EA0988"/>
    <w:pPr>
      <w:tabs>
        <w:tab w:val="center" w:pos="4536"/>
        <w:tab w:val="right" w:pos="9072"/>
      </w:tabs>
    </w:pPr>
  </w:style>
  <w:style w:type="paragraph" w:customStyle="1" w:styleId="xl22">
    <w:name w:val="xl22"/>
    <w:basedOn w:val="Standaard"/>
    <w:rsid w:val="00EA0988"/>
    <w:pPr>
      <w:spacing w:before="100" w:beforeAutospacing="1" w:after="100" w:afterAutospacing="1"/>
    </w:pPr>
    <w:rPr>
      <w:rFonts w:ascii="Arial" w:hAnsi="Arial" w:cs="Arial"/>
      <w:b/>
      <w:bCs/>
    </w:rPr>
  </w:style>
  <w:style w:type="paragraph" w:styleId="Kopvaninhoudsopgave">
    <w:name w:val="TOC Heading"/>
    <w:basedOn w:val="Kop1"/>
    <w:next w:val="Standaard"/>
    <w:uiPriority w:val="39"/>
    <w:qFormat/>
    <w:rsid w:val="008A15FE"/>
    <w:pPr>
      <w:outlineLvl w:val="9"/>
    </w:pPr>
  </w:style>
  <w:style w:type="paragraph" w:styleId="Lijstalinea">
    <w:name w:val="List Paragraph"/>
    <w:basedOn w:val="Standaard"/>
    <w:uiPriority w:val="34"/>
    <w:qFormat/>
    <w:rsid w:val="008A15FE"/>
    <w:pPr>
      <w:ind w:left="720"/>
      <w:contextualSpacing/>
    </w:pPr>
  </w:style>
  <w:style w:type="character" w:customStyle="1" w:styleId="Kop1Char">
    <w:name w:val="Kop 1 Char"/>
    <w:aliases w:val="Section Heading Char"/>
    <w:link w:val="Kop1"/>
    <w:uiPriority w:val="9"/>
    <w:rsid w:val="008A15FE"/>
    <w:rPr>
      <w:rFonts w:ascii="Cambria" w:eastAsia="Times New Roman" w:hAnsi="Cambria"/>
      <w:b/>
      <w:bCs/>
      <w:kern w:val="32"/>
      <w:sz w:val="32"/>
      <w:szCs w:val="32"/>
    </w:rPr>
  </w:style>
  <w:style w:type="character" w:customStyle="1" w:styleId="Kop2Char">
    <w:name w:val="Kop 2 Char"/>
    <w:aliases w:val="Reset numbering Char"/>
    <w:link w:val="Kop2"/>
    <w:uiPriority w:val="9"/>
    <w:rsid w:val="008A15FE"/>
    <w:rPr>
      <w:rFonts w:ascii="Cambria" w:eastAsia="Times New Roman" w:hAnsi="Cambria"/>
      <w:b/>
      <w:bCs/>
      <w:i/>
      <w:iCs/>
      <w:sz w:val="28"/>
      <w:szCs w:val="28"/>
    </w:rPr>
  </w:style>
  <w:style w:type="character" w:customStyle="1" w:styleId="Kop3Char">
    <w:name w:val="Kop 3 Char"/>
    <w:aliases w:val="Level 1 - 1 Char"/>
    <w:link w:val="Kop3"/>
    <w:uiPriority w:val="9"/>
    <w:rsid w:val="008A15FE"/>
    <w:rPr>
      <w:rFonts w:ascii="Cambria" w:eastAsia="Times New Roman" w:hAnsi="Cambria"/>
      <w:b/>
      <w:bCs/>
      <w:sz w:val="26"/>
      <w:szCs w:val="26"/>
    </w:rPr>
  </w:style>
  <w:style w:type="character" w:customStyle="1" w:styleId="Kop4Char">
    <w:name w:val="Kop 4 Char"/>
    <w:aliases w:val="Level 2 - a Char"/>
    <w:link w:val="Kop4"/>
    <w:uiPriority w:val="9"/>
    <w:rsid w:val="008A15FE"/>
    <w:rPr>
      <w:b/>
      <w:bCs/>
      <w:sz w:val="28"/>
      <w:szCs w:val="28"/>
    </w:rPr>
  </w:style>
  <w:style w:type="character" w:customStyle="1" w:styleId="Kop5Char">
    <w:name w:val="Kop 5 Char"/>
    <w:aliases w:val="Level 3 - i Char"/>
    <w:link w:val="Kop5"/>
    <w:uiPriority w:val="9"/>
    <w:rsid w:val="008A15FE"/>
    <w:rPr>
      <w:b/>
      <w:bCs/>
      <w:i/>
      <w:iCs/>
      <w:sz w:val="26"/>
      <w:szCs w:val="26"/>
    </w:rPr>
  </w:style>
  <w:style w:type="character" w:customStyle="1" w:styleId="Kop6Char">
    <w:name w:val="Kop 6 Char"/>
    <w:aliases w:val="Legal Level 1. Char"/>
    <w:link w:val="Kop6"/>
    <w:uiPriority w:val="9"/>
    <w:rsid w:val="008A15FE"/>
    <w:rPr>
      <w:b/>
      <w:bCs/>
    </w:rPr>
  </w:style>
  <w:style w:type="character" w:customStyle="1" w:styleId="Kop7Char">
    <w:name w:val="Kop 7 Char"/>
    <w:aliases w:val="Legal Level 1.1. Char"/>
    <w:link w:val="Kop7"/>
    <w:uiPriority w:val="9"/>
    <w:rsid w:val="008A15FE"/>
    <w:rPr>
      <w:sz w:val="24"/>
      <w:szCs w:val="24"/>
    </w:rPr>
  </w:style>
  <w:style w:type="character" w:customStyle="1" w:styleId="Kop8Char">
    <w:name w:val="Kop 8 Char"/>
    <w:aliases w:val="Legal Level 1.1.1. Char"/>
    <w:link w:val="Kop8"/>
    <w:uiPriority w:val="9"/>
    <w:rsid w:val="008A15FE"/>
    <w:rPr>
      <w:i/>
      <w:iCs/>
      <w:sz w:val="24"/>
      <w:szCs w:val="24"/>
    </w:rPr>
  </w:style>
  <w:style w:type="character" w:customStyle="1" w:styleId="Kop9Char">
    <w:name w:val="Kop 9 Char"/>
    <w:aliases w:val="Legal Level 1.1.1.1. Char"/>
    <w:link w:val="Kop9"/>
    <w:uiPriority w:val="9"/>
    <w:rsid w:val="008A15FE"/>
    <w:rPr>
      <w:rFonts w:ascii="Cambria" w:eastAsia="Times New Roman" w:hAnsi="Cambria"/>
    </w:rPr>
  </w:style>
  <w:style w:type="paragraph" w:styleId="Titel">
    <w:name w:val="Title"/>
    <w:basedOn w:val="Standaard"/>
    <w:next w:val="Standaard"/>
    <w:link w:val="TitelChar"/>
    <w:uiPriority w:val="10"/>
    <w:qFormat/>
    <w:rsid w:val="008A15FE"/>
    <w:pPr>
      <w:spacing w:before="240" w:after="60"/>
      <w:jc w:val="center"/>
      <w:outlineLvl w:val="0"/>
    </w:pPr>
    <w:rPr>
      <w:rFonts w:ascii="Cambria" w:hAnsi="Cambria"/>
      <w:b/>
      <w:bCs/>
      <w:kern w:val="28"/>
      <w:sz w:val="32"/>
      <w:szCs w:val="32"/>
    </w:rPr>
  </w:style>
  <w:style w:type="character" w:customStyle="1" w:styleId="TitelChar">
    <w:name w:val="Titel Char"/>
    <w:link w:val="Titel"/>
    <w:uiPriority w:val="10"/>
    <w:rsid w:val="008A15FE"/>
    <w:rPr>
      <w:rFonts w:ascii="Cambria" w:eastAsia="Times New Roman" w:hAnsi="Cambria"/>
      <w:b/>
      <w:bCs/>
      <w:kern w:val="28"/>
      <w:sz w:val="32"/>
      <w:szCs w:val="32"/>
    </w:rPr>
  </w:style>
  <w:style w:type="paragraph" w:styleId="Ondertitel">
    <w:name w:val="Subtitle"/>
    <w:basedOn w:val="Standaard"/>
    <w:next w:val="Standaard"/>
    <w:link w:val="OndertitelChar"/>
    <w:uiPriority w:val="11"/>
    <w:qFormat/>
    <w:rsid w:val="008A15FE"/>
    <w:pPr>
      <w:spacing w:after="60"/>
      <w:jc w:val="center"/>
      <w:outlineLvl w:val="1"/>
    </w:pPr>
    <w:rPr>
      <w:rFonts w:ascii="Cambria" w:hAnsi="Cambria"/>
    </w:rPr>
  </w:style>
  <w:style w:type="character" w:customStyle="1" w:styleId="OndertitelChar">
    <w:name w:val="Ondertitel Char"/>
    <w:link w:val="Ondertitel"/>
    <w:uiPriority w:val="11"/>
    <w:rsid w:val="008A15FE"/>
    <w:rPr>
      <w:rFonts w:ascii="Cambria" w:eastAsia="Times New Roman" w:hAnsi="Cambria"/>
      <w:sz w:val="24"/>
      <w:szCs w:val="24"/>
    </w:rPr>
  </w:style>
  <w:style w:type="character" w:styleId="Zwaar">
    <w:name w:val="Strong"/>
    <w:uiPriority w:val="22"/>
    <w:qFormat/>
    <w:rsid w:val="008A15FE"/>
    <w:rPr>
      <w:b/>
      <w:bCs/>
    </w:rPr>
  </w:style>
  <w:style w:type="character" w:styleId="Nadruk">
    <w:name w:val="Emphasis"/>
    <w:uiPriority w:val="20"/>
    <w:qFormat/>
    <w:rsid w:val="008A15FE"/>
    <w:rPr>
      <w:rFonts w:ascii="Calibri" w:hAnsi="Calibri"/>
      <w:b/>
      <w:i/>
      <w:iCs/>
    </w:rPr>
  </w:style>
  <w:style w:type="paragraph" w:styleId="Geenafstand">
    <w:name w:val="No Spacing"/>
    <w:basedOn w:val="Standaard"/>
    <w:link w:val="GeenafstandChar"/>
    <w:uiPriority w:val="1"/>
    <w:qFormat/>
    <w:rsid w:val="008A15FE"/>
    <w:rPr>
      <w:szCs w:val="32"/>
    </w:rPr>
  </w:style>
  <w:style w:type="paragraph" w:styleId="Citaat">
    <w:name w:val="Quote"/>
    <w:basedOn w:val="Standaard"/>
    <w:next w:val="Standaard"/>
    <w:link w:val="CitaatChar"/>
    <w:uiPriority w:val="29"/>
    <w:qFormat/>
    <w:rsid w:val="008A15FE"/>
    <w:rPr>
      <w:i/>
    </w:rPr>
  </w:style>
  <w:style w:type="character" w:customStyle="1" w:styleId="CitaatChar">
    <w:name w:val="Citaat Char"/>
    <w:link w:val="Citaat"/>
    <w:uiPriority w:val="29"/>
    <w:rsid w:val="008A15FE"/>
    <w:rPr>
      <w:i/>
      <w:sz w:val="24"/>
      <w:szCs w:val="24"/>
    </w:rPr>
  </w:style>
  <w:style w:type="paragraph" w:styleId="Duidelijkcitaat">
    <w:name w:val="Intense Quote"/>
    <w:basedOn w:val="Standaard"/>
    <w:next w:val="Standaard"/>
    <w:link w:val="DuidelijkcitaatChar"/>
    <w:uiPriority w:val="30"/>
    <w:qFormat/>
    <w:rsid w:val="008A15FE"/>
    <w:pPr>
      <w:ind w:left="720" w:right="720"/>
    </w:pPr>
    <w:rPr>
      <w:b/>
      <w:i/>
      <w:szCs w:val="22"/>
    </w:rPr>
  </w:style>
  <w:style w:type="character" w:customStyle="1" w:styleId="DuidelijkcitaatChar">
    <w:name w:val="Duidelijk citaat Char"/>
    <w:link w:val="Duidelijkcitaat"/>
    <w:uiPriority w:val="30"/>
    <w:rsid w:val="008A15FE"/>
    <w:rPr>
      <w:b/>
      <w:i/>
      <w:sz w:val="24"/>
    </w:rPr>
  </w:style>
  <w:style w:type="character" w:styleId="Subtielebenadrukking">
    <w:name w:val="Subtle Emphasis"/>
    <w:uiPriority w:val="19"/>
    <w:qFormat/>
    <w:rsid w:val="008A15FE"/>
    <w:rPr>
      <w:i/>
      <w:color w:val="5A5A5A"/>
    </w:rPr>
  </w:style>
  <w:style w:type="character" w:styleId="Intensievebenadrukking">
    <w:name w:val="Intense Emphasis"/>
    <w:uiPriority w:val="21"/>
    <w:qFormat/>
    <w:rsid w:val="008A15FE"/>
    <w:rPr>
      <w:b/>
      <w:i/>
      <w:sz w:val="24"/>
      <w:szCs w:val="24"/>
      <w:u w:val="single"/>
    </w:rPr>
  </w:style>
  <w:style w:type="character" w:styleId="Subtieleverwijzing">
    <w:name w:val="Subtle Reference"/>
    <w:uiPriority w:val="31"/>
    <w:qFormat/>
    <w:rsid w:val="008A15FE"/>
    <w:rPr>
      <w:sz w:val="24"/>
      <w:szCs w:val="24"/>
      <w:u w:val="single"/>
    </w:rPr>
  </w:style>
  <w:style w:type="character" w:styleId="Intensieveverwijzing">
    <w:name w:val="Intense Reference"/>
    <w:uiPriority w:val="32"/>
    <w:qFormat/>
    <w:rsid w:val="008A15FE"/>
    <w:rPr>
      <w:b/>
      <w:sz w:val="24"/>
      <w:u w:val="single"/>
    </w:rPr>
  </w:style>
  <w:style w:type="character" w:styleId="Titelvanboek">
    <w:name w:val="Book Title"/>
    <w:uiPriority w:val="33"/>
    <w:qFormat/>
    <w:rsid w:val="008A15FE"/>
    <w:rPr>
      <w:rFonts w:ascii="Cambria" w:eastAsia="Times New Roman" w:hAnsi="Cambria"/>
      <w:b/>
      <w:i/>
      <w:sz w:val="24"/>
      <w:szCs w:val="24"/>
    </w:rPr>
  </w:style>
  <w:style w:type="paragraph" w:styleId="Inhopg1">
    <w:name w:val="toc 1"/>
    <w:basedOn w:val="Standaard"/>
    <w:next w:val="Standaard"/>
    <w:autoRedefine/>
    <w:uiPriority w:val="39"/>
    <w:rsid w:val="00CB24CC"/>
    <w:pPr>
      <w:tabs>
        <w:tab w:val="left" w:pos="567"/>
        <w:tab w:val="right" w:leader="dot" w:pos="9072"/>
      </w:tabs>
      <w:spacing w:line="312" w:lineRule="auto"/>
    </w:pPr>
    <w:rPr>
      <w:rFonts w:ascii="Tahoma" w:hAnsi="Tahoma"/>
      <w:caps/>
      <w:sz w:val="20"/>
      <w:lang w:eastAsia="nl-NL" w:bidi="ar-SA"/>
    </w:rPr>
  </w:style>
  <w:style w:type="paragraph" w:styleId="Inhopg2">
    <w:name w:val="toc 2"/>
    <w:basedOn w:val="Standaard"/>
    <w:next w:val="Standaard"/>
    <w:autoRedefine/>
    <w:uiPriority w:val="39"/>
    <w:rsid w:val="00CB24CC"/>
    <w:pPr>
      <w:tabs>
        <w:tab w:val="left" w:pos="1134"/>
        <w:tab w:val="right" w:leader="dot" w:pos="9072"/>
      </w:tabs>
      <w:spacing w:line="312" w:lineRule="auto"/>
      <w:ind w:left="567"/>
    </w:pPr>
    <w:rPr>
      <w:rFonts w:ascii="Tahoma" w:hAnsi="Tahoma"/>
      <w:sz w:val="20"/>
      <w:lang w:eastAsia="nl-NL" w:bidi="ar-SA"/>
    </w:rPr>
  </w:style>
  <w:style w:type="paragraph" w:styleId="Inhopg3">
    <w:name w:val="toc 3"/>
    <w:basedOn w:val="Standaard"/>
    <w:next w:val="Standaard"/>
    <w:autoRedefine/>
    <w:uiPriority w:val="39"/>
    <w:rsid w:val="00CB24CC"/>
    <w:pPr>
      <w:tabs>
        <w:tab w:val="left" w:pos="1701"/>
        <w:tab w:val="right" w:leader="dot" w:pos="9072"/>
      </w:tabs>
      <w:spacing w:line="312" w:lineRule="auto"/>
      <w:ind w:left="1134"/>
    </w:pPr>
    <w:rPr>
      <w:rFonts w:ascii="Tahoma" w:hAnsi="Tahoma"/>
      <w:sz w:val="18"/>
      <w:lang w:eastAsia="nl-NL" w:bidi="ar-SA"/>
    </w:rPr>
  </w:style>
  <w:style w:type="character" w:styleId="Hyperlink">
    <w:name w:val="Hyperlink"/>
    <w:uiPriority w:val="99"/>
    <w:rsid w:val="00CB24CC"/>
    <w:rPr>
      <w:color w:val="0000FF"/>
      <w:u w:val="single"/>
    </w:rPr>
  </w:style>
  <w:style w:type="character" w:styleId="Verwijzingopmerking">
    <w:name w:val="annotation reference"/>
    <w:rsid w:val="00466FA2"/>
    <w:rPr>
      <w:sz w:val="16"/>
      <w:szCs w:val="16"/>
    </w:rPr>
  </w:style>
  <w:style w:type="paragraph" w:styleId="Tekstopmerking">
    <w:name w:val="annotation text"/>
    <w:basedOn w:val="Standaard"/>
    <w:link w:val="TekstopmerkingChar"/>
    <w:rsid w:val="00466FA2"/>
    <w:rPr>
      <w:sz w:val="20"/>
      <w:szCs w:val="20"/>
    </w:rPr>
  </w:style>
  <w:style w:type="paragraph" w:styleId="Onderwerpvanopmerking">
    <w:name w:val="annotation subject"/>
    <w:basedOn w:val="Tekstopmerking"/>
    <w:next w:val="Tekstopmerking"/>
    <w:semiHidden/>
    <w:rsid w:val="00466FA2"/>
    <w:rPr>
      <w:b/>
      <w:bCs/>
    </w:rPr>
  </w:style>
  <w:style w:type="paragraph" w:styleId="Ballontekst">
    <w:name w:val="Balloon Text"/>
    <w:basedOn w:val="Standaard"/>
    <w:semiHidden/>
    <w:rsid w:val="00466FA2"/>
    <w:rPr>
      <w:rFonts w:ascii="Tahoma" w:hAnsi="Tahoma" w:cs="Tahoma"/>
      <w:sz w:val="16"/>
      <w:szCs w:val="16"/>
    </w:rPr>
  </w:style>
  <w:style w:type="character" w:customStyle="1" w:styleId="VoettekstChar">
    <w:name w:val="Voettekst Char"/>
    <w:link w:val="Voettekst"/>
    <w:uiPriority w:val="99"/>
    <w:rsid w:val="00537B95"/>
    <w:rPr>
      <w:sz w:val="24"/>
      <w:szCs w:val="24"/>
      <w:lang w:eastAsia="en-US" w:bidi="en-US"/>
    </w:rPr>
  </w:style>
  <w:style w:type="character" w:customStyle="1" w:styleId="KoptekstChar">
    <w:name w:val="Koptekst Char"/>
    <w:link w:val="Koptekst"/>
    <w:rsid w:val="00537B95"/>
    <w:rPr>
      <w:sz w:val="22"/>
      <w:lang w:eastAsia="en-US" w:bidi="en-US"/>
    </w:rPr>
  </w:style>
  <w:style w:type="character" w:styleId="GevolgdeHyperlink">
    <w:name w:val="FollowedHyperlink"/>
    <w:rsid w:val="002C0907"/>
    <w:rPr>
      <w:color w:val="800080"/>
      <w:u w:val="single"/>
    </w:rPr>
  </w:style>
  <w:style w:type="character" w:styleId="Paginanummer">
    <w:name w:val="page number"/>
    <w:basedOn w:val="Standaardalinea-lettertype"/>
    <w:rsid w:val="00DC5F29"/>
  </w:style>
  <w:style w:type="character" w:customStyle="1" w:styleId="PlattetekstChar">
    <w:name w:val="Platte tekst Char"/>
    <w:link w:val="Plattetekst"/>
    <w:rsid w:val="0077241A"/>
    <w:rPr>
      <w:rFonts w:ascii="Arial" w:hAnsi="Arial" w:cs="Arial"/>
      <w:szCs w:val="24"/>
      <w:lang w:eastAsia="en-US" w:bidi="en-US"/>
    </w:rPr>
  </w:style>
  <w:style w:type="paragraph" w:styleId="Tekstzonderopmaak">
    <w:name w:val="Plain Text"/>
    <w:basedOn w:val="Standaard"/>
    <w:link w:val="TekstzonderopmaakChar"/>
    <w:uiPriority w:val="99"/>
    <w:unhideWhenUsed/>
    <w:rsid w:val="003066E3"/>
    <w:rPr>
      <w:rFonts w:ascii="Arial" w:eastAsia="Arial" w:hAnsi="Arial" w:cs="Consolas"/>
      <w:sz w:val="20"/>
      <w:szCs w:val="21"/>
      <w:lang w:bidi="ar-SA"/>
    </w:rPr>
  </w:style>
  <w:style w:type="character" w:customStyle="1" w:styleId="TekstzonderopmaakChar">
    <w:name w:val="Tekst zonder opmaak Char"/>
    <w:link w:val="Tekstzonderopmaak"/>
    <w:uiPriority w:val="99"/>
    <w:rsid w:val="003066E3"/>
    <w:rPr>
      <w:rFonts w:ascii="Arial" w:eastAsia="Arial" w:hAnsi="Arial" w:cs="Consolas"/>
      <w:szCs w:val="21"/>
      <w:lang w:eastAsia="en-US"/>
    </w:rPr>
  </w:style>
  <w:style w:type="table" w:customStyle="1" w:styleId="Tabelraster6">
    <w:name w:val="Tabelraster6"/>
    <w:basedOn w:val="Standaardtabel"/>
    <w:next w:val="Tabelraster"/>
    <w:uiPriority w:val="59"/>
    <w:rsid w:val="0012713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127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uiPriority w:val="59"/>
    <w:rsid w:val="000047E6"/>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GeenafstandChar">
    <w:name w:val="Geen afstand Char"/>
    <w:link w:val="Geenafstand"/>
    <w:uiPriority w:val="1"/>
    <w:rsid w:val="005E48C4"/>
    <w:rPr>
      <w:sz w:val="24"/>
      <w:szCs w:val="32"/>
      <w:lang w:eastAsia="en-US" w:bidi="en-US"/>
    </w:rPr>
  </w:style>
  <w:style w:type="table" w:customStyle="1" w:styleId="Tabelraster5">
    <w:name w:val="Tabelraster5"/>
    <w:basedOn w:val="Standaardtabel"/>
    <w:next w:val="Tabelraster"/>
    <w:rsid w:val="009675DE"/>
    <w:pPr>
      <w:tabs>
        <w:tab w:val="left" w:pos="567"/>
      </w:tabs>
      <w:spacing w:line="312"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rsid w:val="00275EAF"/>
    <w:rPr>
      <w:lang w:eastAsia="en-US" w:bidi="en-US"/>
    </w:rPr>
  </w:style>
  <w:style w:type="paragraph" w:customStyle="1" w:styleId="Huisstijl-Adres">
    <w:name w:val="Huisstijl-Adres"/>
    <w:basedOn w:val="Standaard"/>
    <w:next w:val="Standaard"/>
    <w:semiHidden/>
    <w:rsid w:val="00503E0B"/>
    <w:pPr>
      <w:spacing w:line="280" w:lineRule="exact"/>
    </w:pPr>
    <w:rPr>
      <w:rFonts w:ascii="Arial" w:eastAsia="MS Mincho" w:hAnsi="Arial"/>
      <w:noProof/>
      <w:sz w:val="20"/>
      <w:lang w:eastAsia="nl-NL" w:bidi="ar-SA"/>
    </w:rPr>
  </w:style>
  <w:style w:type="numbering" w:customStyle="1" w:styleId="Huisstijl-Opsomming">
    <w:name w:val="Huisstijl-Opsomming"/>
    <w:basedOn w:val="Geenlijst"/>
    <w:rsid w:val="00770B8C"/>
    <w:pPr>
      <w:numPr>
        <w:numId w:val="12"/>
      </w:numPr>
    </w:pPr>
  </w:style>
  <w:style w:type="paragraph" w:styleId="Lijstopsomteken">
    <w:name w:val="List Bullet"/>
    <w:basedOn w:val="Standaard"/>
    <w:rsid w:val="00770B8C"/>
    <w:pPr>
      <w:numPr>
        <w:numId w:val="13"/>
      </w:numPr>
      <w:tabs>
        <w:tab w:val="left" w:pos="397"/>
      </w:tabs>
      <w:spacing w:line="280" w:lineRule="atLeast"/>
    </w:pPr>
    <w:rPr>
      <w:rFonts w:ascii="Arial" w:hAnsi="Arial"/>
      <w:sz w:val="20"/>
      <w:szCs w:val="20"/>
      <w:lang w:eastAsia="nl-NL" w:bidi="ar-SA"/>
    </w:rPr>
  </w:style>
  <w:style w:type="paragraph" w:styleId="Lijstopsomteken2">
    <w:name w:val="List Bullet 2"/>
    <w:basedOn w:val="Standaard"/>
    <w:rsid w:val="00770B8C"/>
    <w:pPr>
      <w:numPr>
        <w:ilvl w:val="1"/>
        <w:numId w:val="13"/>
      </w:numPr>
      <w:spacing w:line="280" w:lineRule="atLeast"/>
      <w:contextualSpacing/>
    </w:pPr>
    <w:rPr>
      <w:rFonts w:ascii="Arial" w:hAnsi="Arial"/>
      <w:sz w:val="20"/>
      <w:szCs w:val="20"/>
      <w:lang w:eastAsia="nl-NL" w:bidi="ar-SA"/>
    </w:rPr>
  </w:style>
  <w:style w:type="paragraph" w:customStyle="1" w:styleId="Alinea0">
    <w:name w:val="Alinea 0"/>
    <w:basedOn w:val="Standaard"/>
    <w:link w:val="Alinea0Char"/>
    <w:rsid w:val="00770B8C"/>
    <w:pPr>
      <w:widowControl w:val="0"/>
      <w:overflowPunct w:val="0"/>
      <w:autoSpaceDE w:val="0"/>
      <w:autoSpaceDN w:val="0"/>
      <w:adjustRightInd w:val="0"/>
      <w:ind w:left="1134"/>
      <w:textAlignment w:val="baseline"/>
    </w:pPr>
    <w:rPr>
      <w:rFonts w:ascii="Arial" w:hAnsi="Arial"/>
      <w:sz w:val="20"/>
      <w:szCs w:val="20"/>
      <w:lang w:val="nl" w:eastAsia="x-none" w:bidi="ar-SA"/>
    </w:rPr>
  </w:style>
  <w:style w:type="character" w:customStyle="1" w:styleId="Alinea0Char">
    <w:name w:val="Alinea 0 Char"/>
    <w:link w:val="Alinea0"/>
    <w:rsid w:val="00770B8C"/>
    <w:rPr>
      <w:rFonts w:ascii="Arial" w:hAnsi="Arial"/>
      <w:lang w:val="nl" w:eastAsia="x-none"/>
    </w:rPr>
  </w:style>
  <w:style w:type="paragraph" w:customStyle="1" w:styleId="Opsomming">
    <w:name w:val="Opsomming"/>
    <w:basedOn w:val="Standaard"/>
    <w:link w:val="OpsommingChar"/>
    <w:qFormat/>
    <w:rsid w:val="00EF3BEA"/>
    <w:pPr>
      <w:numPr>
        <w:numId w:val="16"/>
      </w:numPr>
      <w:spacing w:line="276" w:lineRule="auto"/>
      <w:contextualSpacing/>
    </w:pPr>
    <w:rPr>
      <w:rFonts w:ascii="Arial" w:eastAsia="Calibri" w:hAnsi="Arial"/>
      <w:sz w:val="20"/>
      <w:szCs w:val="22"/>
      <w:lang w:bidi="ar-SA"/>
    </w:rPr>
  </w:style>
  <w:style w:type="character" w:customStyle="1" w:styleId="OpsommingChar">
    <w:name w:val="Opsomming Char"/>
    <w:link w:val="Opsomming"/>
    <w:rsid w:val="00EF3BEA"/>
    <w:rPr>
      <w:rFonts w:ascii="Arial" w:eastAsia="Calibri" w:hAnsi="Arial"/>
      <w:szCs w:val="22"/>
      <w:lang w:eastAsia="en-US"/>
    </w:rPr>
  </w:style>
  <w:style w:type="paragraph" w:customStyle="1" w:styleId="Default">
    <w:name w:val="Default"/>
    <w:rsid w:val="001916AD"/>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190540"/>
    <w:rPr>
      <w:sz w:val="24"/>
      <w:szCs w:val="24"/>
      <w:lang w:eastAsia="en-US" w:bidi="en-US"/>
    </w:rPr>
  </w:style>
  <w:style w:type="character" w:customStyle="1" w:styleId="st1">
    <w:name w:val="st1"/>
    <w:rsid w:val="00895367"/>
  </w:style>
  <w:style w:type="paragraph" w:styleId="Normaalweb">
    <w:name w:val="Normal (Web)"/>
    <w:basedOn w:val="Standaard"/>
    <w:uiPriority w:val="99"/>
    <w:unhideWhenUsed/>
    <w:rsid w:val="00530DAD"/>
    <w:rPr>
      <w:rFonts w:eastAsiaTheme="minorHAnsi" w:cs="Calibri"/>
      <w:sz w:val="22"/>
      <w:szCs w:val="22"/>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63142">
      <w:bodyDiv w:val="1"/>
      <w:marLeft w:val="0"/>
      <w:marRight w:val="0"/>
      <w:marTop w:val="0"/>
      <w:marBottom w:val="0"/>
      <w:divBdr>
        <w:top w:val="none" w:sz="0" w:space="0" w:color="auto"/>
        <w:left w:val="none" w:sz="0" w:space="0" w:color="auto"/>
        <w:bottom w:val="none" w:sz="0" w:space="0" w:color="auto"/>
        <w:right w:val="none" w:sz="0" w:space="0" w:color="auto"/>
      </w:divBdr>
    </w:div>
    <w:div w:id="299380488">
      <w:bodyDiv w:val="1"/>
      <w:marLeft w:val="0"/>
      <w:marRight w:val="0"/>
      <w:marTop w:val="0"/>
      <w:marBottom w:val="0"/>
      <w:divBdr>
        <w:top w:val="none" w:sz="0" w:space="0" w:color="auto"/>
        <w:left w:val="none" w:sz="0" w:space="0" w:color="auto"/>
        <w:bottom w:val="none" w:sz="0" w:space="0" w:color="auto"/>
        <w:right w:val="none" w:sz="0" w:space="0" w:color="auto"/>
      </w:divBdr>
    </w:div>
    <w:div w:id="62535134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7390481">
      <w:bodyDiv w:val="1"/>
      <w:marLeft w:val="0"/>
      <w:marRight w:val="0"/>
      <w:marTop w:val="0"/>
      <w:marBottom w:val="0"/>
      <w:divBdr>
        <w:top w:val="none" w:sz="0" w:space="0" w:color="auto"/>
        <w:left w:val="none" w:sz="0" w:space="0" w:color="auto"/>
        <w:bottom w:val="none" w:sz="0" w:space="0" w:color="auto"/>
        <w:right w:val="none" w:sz="0" w:space="0" w:color="auto"/>
      </w:divBdr>
    </w:div>
    <w:div w:id="962617473">
      <w:bodyDiv w:val="1"/>
      <w:marLeft w:val="0"/>
      <w:marRight w:val="0"/>
      <w:marTop w:val="0"/>
      <w:marBottom w:val="0"/>
      <w:divBdr>
        <w:top w:val="none" w:sz="0" w:space="0" w:color="auto"/>
        <w:left w:val="none" w:sz="0" w:space="0" w:color="auto"/>
        <w:bottom w:val="none" w:sz="0" w:space="0" w:color="auto"/>
        <w:right w:val="none" w:sz="0" w:space="0" w:color="auto"/>
      </w:divBdr>
    </w:div>
    <w:div w:id="1376780446">
      <w:bodyDiv w:val="1"/>
      <w:marLeft w:val="0"/>
      <w:marRight w:val="0"/>
      <w:marTop w:val="0"/>
      <w:marBottom w:val="0"/>
      <w:divBdr>
        <w:top w:val="none" w:sz="0" w:space="0" w:color="auto"/>
        <w:left w:val="none" w:sz="0" w:space="0" w:color="auto"/>
        <w:bottom w:val="none" w:sz="0" w:space="0" w:color="auto"/>
        <w:right w:val="none" w:sz="0" w:space="0" w:color="auto"/>
      </w:divBdr>
    </w:div>
    <w:div w:id="1514565526">
      <w:bodyDiv w:val="1"/>
      <w:marLeft w:val="0"/>
      <w:marRight w:val="0"/>
      <w:marTop w:val="0"/>
      <w:marBottom w:val="0"/>
      <w:divBdr>
        <w:top w:val="none" w:sz="0" w:space="0" w:color="auto"/>
        <w:left w:val="none" w:sz="0" w:space="0" w:color="auto"/>
        <w:bottom w:val="none" w:sz="0" w:space="0" w:color="auto"/>
        <w:right w:val="none" w:sz="0" w:space="0" w:color="auto"/>
      </w:divBdr>
    </w:div>
    <w:div w:id="1935824938">
      <w:bodyDiv w:val="1"/>
      <w:marLeft w:val="0"/>
      <w:marRight w:val="0"/>
      <w:marTop w:val="0"/>
      <w:marBottom w:val="0"/>
      <w:divBdr>
        <w:top w:val="none" w:sz="0" w:space="0" w:color="auto"/>
        <w:left w:val="none" w:sz="0" w:space="0" w:color="auto"/>
        <w:bottom w:val="none" w:sz="0" w:space="0" w:color="auto"/>
        <w:right w:val="none" w:sz="0" w:space="0" w:color="auto"/>
      </w:divBdr>
    </w:div>
    <w:div w:id="20777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4" ma:contentTypeDescription="Een nieuw document maken." ma:contentTypeScope="" ma:versionID="1c8226e5b552c7d286134304283ada95">
  <xsd:schema xmlns:xsd="http://www.w3.org/2001/XMLSchema" xmlns:xs="http://www.w3.org/2001/XMLSchema" xmlns:p="http://schemas.microsoft.com/office/2006/metadata/properties" xmlns:ns2="f5f0a4d1-8598-46a7-894f-9a5a527f84f2" xmlns:ns3="605af4f7-1f66-40ae-b18f-b746c8dfd161" targetNamespace="http://schemas.microsoft.com/office/2006/metadata/properties" ma:root="true" ma:fieldsID="f10c2aa482023346e2778244ddc8e1fc" ns2:_="" ns3:_="">
    <xsd:import namespace="f5f0a4d1-8598-46a7-894f-9a5a527f84f2"/>
    <xsd:import namespace="605af4f7-1f66-40ae-b18f-b746c8dfd161"/>
    <xsd:element name="properties">
      <xsd:complexType>
        <xsd:sequence>
          <xsd:element name="documentManagement">
            <xsd:complexType>
              <xsd:all>
                <xsd:element ref="ns3:TaxKeywordTaxHTField" minOccurs="0"/>
                <xsd:element ref="ns3:TaxCatchAll" minOccurs="0"/>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05af4f7-1f66-40ae-b18f-b746c8dfd161"/>
    <TaxKeywordTaxHTField xmlns="605af4f7-1f66-40ae-b18f-b746c8dfd161" xsi:nil="true"/>
  </documentManagement>
</p:properties>
</file>

<file path=customXml/itemProps1.xml><?xml version="1.0" encoding="utf-8"?>
<ds:datastoreItem xmlns:ds="http://schemas.openxmlformats.org/officeDocument/2006/customXml" ds:itemID="{D9328572-BD61-450C-824D-8696FA4DD9E9}">
  <ds:schemaRefs>
    <ds:schemaRef ds:uri="http://schemas.microsoft.com/sharepoint/v3/contenttype/forms"/>
  </ds:schemaRefs>
</ds:datastoreItem>
</file>

<file path=customXml/itemProps2.xml><?xml version="1.0" encoding="utf-8"?>
<ds:datastoreItem xmlns:ds="http://schemas.openxmlformats.org/officeDocument/2006/customXml" ds:itemID="{4FCCD004-A568-48DF-BB91-B92F765DA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FCD09-F650-4CB7-9629-33F97C49D60D}">
  <ds:schemaRefs>
    <ds:schemaRef ds:uri="http://schemas.openxmlformats.org/officeDocument/2006/bibliography"/>
  </ds:schemaRefs>
</ds:datastoreItem>
</file>

<file path=customXml/itemProps4.xml><?xml version="1.0" encoding="utf-8"?>
<ds:datastoreItem xmlns:ds="http://schemas.openxmlformats.org/officeDocument/2006/customXml" ds:itemID="{178AC752-27C8-4D8C-A41B-B52DBA71504A}">
  <ds:schemaRefs>
    <ds:schemaRef ds:uri="http://schemas.microsoft.com/office/2006/metadata/properties"/>
    <ds:schemaRef ds:uri="http://schemas.microsoft.com/office/infopath/2007/PartnerControls"/>
    <ds:schemaRef ds:uri="605af4f7-1f66-40ae-b18f-b746c8dfd161"/>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761</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43</cp:revision>
  <cp:lastPrinted>2021-05-26T10:11:00Z</cp:lastPrinted>
  <dcterms:created xsi:type="dcterms:W3CDTF">2021-05-18T04:00:00Z</dcterms:created>
  <dcterms:modified xsi:type="dcterms:W3CDTF">2021-05-27T13:49:00Z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1992400</vt:r8>
  </property>
  <property fmtid="{D5CDD505-2E9C-101B-9397-08002B2CF9AE}" pid="4" name="TaxKeyword">
    <vt:lpwstr/>
  </property>
  <property fmtid="{D5CDD505-2E9C-101B-9397-08002B2CF9AE}" pid="5" name="ClassificationContentMarkingFooterShapeIds">
    <vt:lpwstr>1,2,7</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(BBN1)</vt:lpwstr>
  </property>
  <property fmtid="{D5CDD505-2E9C-101B-9397-08002B2CF9AE}" pid="8" name="MSIP_Label_ce8bfa01-cc62-4e0e-8713-2f7da2586bef_Enabled">
    <vt:lpwstr>True</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d6dba6d8-54af-465a-8265-58a2fedef146</vt:lpwstr>
  </property>
  <property fmtid="{D5CDD505-2E9C-101B-9397-08002B2CF9AE}" pid="11" name="MSIP_Label_ce8bfa01-cc62-4e0e-8713-2f7da2586bef_Method">
    <vt:lpwstr>Standard</vt:lpwstr>
  </property>
  <property fmtid="{D5CDD505-2E9C-101B-9397-08002B2CF9AE}" pid="12" name="MSIP_Label_ce8bfa01-cc62-4e0e-8713-2f7da2586bef_SetDate">
    <vt:lpwstr>2021-05-18T13:00:21Z</vt:lpwstr>
  </property>
  <property fmtid="{D5CDD505-2E9C-101B-9397-08002B2CF9AE}" pid="13" name="MSIP_Label_ce8bfa01-cc62-4e0e-8713-2f7da2586bef_Name">
    <vt:lpwstr>Bedrijfsvertrouwelijk (BBN1)</vt:lpwstr>
  </property>
  <property fmtid="{D5CDD505-2E9C-101B-9397-08002B2CF9AE}" pid="14" name="MSIP_Label_ce8bfa01-cc62-4e0e-8713-2f7da2586bef_ContentBits">
    <vt:lpwstr>2</vt:lpwstr>
  </property>
</Properties>
</file>