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00171" w14:textId="7FB8AD24" w:rsidR="00167DC1" w:rsidRDefault="00167DC1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b/>
          <w:noProof/>
          <w:sz w:val="20"/>
          <w:szCs w:val="20"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1A6F7569">
            <wp:simplePos x="0" y="0"/>
            <wp:positionH relativeFrom="column">
              <wp:posOffset>3549015</wp:posOffset>
            </wp:positionH>
            <wp:positionV relativeFrom="paragraph">
              <wp:posOffset>-520065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03F753" w14:textId="77777777" w:rsidR="00167DC1" w:rsidRDefault="00167DC1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</w:p>
    <w:p w14:paraId="0430C7E6" w14:textId="266B0883" w:rsidR="00900C93" w:rsidRPr="00AE1E00" w:rsidRDefault="00E2187B" w:rsidP="00AE1E00">
      <w:pPr>
        <w:spacing w:before="120" w:after="120" w:line="240" w:lineRule="atLeast"/>
        <w:jc w:val="both"/>
        <w:rPr>
          <w:rFonts w:ascii="Arial" w:eastAsia="Calibri" w:hAnsi="Arial" w:cs="Times New Roman"/>
          <w:b/>
          <w:bCs/>
          <w:sz w:val="20"/>
          <w:szCs w:val="20"/>
        </w:rPr>
      </w:pPr>
      <w:r w:rsidRPr="00AE1E00">
        <w:rPr>
          <w:rFonts w:ascii="Arial" w:hAnsi="Arial" w:cs="Arial"/>
          <w:b/>
          <w:sz w:val="20"/>
          <w:szCs w:val="20"/>
        </w:rPr>
        <w:t>Aanbesteding:</w:t>
      </w:r>
      <w:r w:rsidR="00F42B0B" w:rsidRPr="00AE1E00">
        <w:rPr>
          <w:rFonts w:ascii="Arial" w:hAnsi="Arial" w:cs="Arial"/>
          <w:b/>
          <w:sz w:val="20"/>
          <w:szCs w:val="20"/>
        </w:rPr>
        <w:t xml:space="preserve"> </w:t>
      </w:r>
      <w:r w:rsidR="004E7E3A" w:rsidRPr="00AE1E00">
        <w:rPr>
          <w:rFonts w:ascii="Arial" w:hAnsi="Arial"/>
          <w:b/>
          <w:sz w:val="20"/>
          <w:szCs w:val="20"/>
        </w:rPr>
        <w:t xml:space="preserve">Jeugdhulp </w:t>
      </w:r>
      <w:r w:rsidR="00900C93" w:rsidRPr="00AE1E00">
        <w:rPr>
          <w:rFonts w:ascii="Arial" w:eastAsia="Calibri" w:hAnsi="Arial" w:cs="Times New Roman"/>
          <w:b/>
          <w:bCs/>
          <w:sz w:val="20"/>
          <w:szCs w:val="20"/>
        </w:rPr>
        <w:t>Perceel 3a: Jeugd GGZ (Vrijgevestigden) volgens Open House</w:t>
      </w:r>
    </w:p>
    <w:p w14:paraId="574B63EF" w14:textId="5E7182FE" w:rsidR="00167DC1" w:rsidRPr="00F42B0B" w:rsidRDefault="00167DC1" w:rsidP="00F42B0B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</w:p>
    <w:p w14:paraId="567C8CDC" w14:textId="77777777" w:rsidR="003B5748" w:rsidRPr="00C209B3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01950891" w14:textId="77777777" w:rsidR="00964EEA" w:rsidRPr="00C209B3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4D7656E6" w14:textId="4D8F16F0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Behandeld door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855E26" w:rsidRPr="00C209B3">
        <w:rPr>
          <w:rFonts w:ascii="Arial" w:hAnsi="Arial" w:cs="Arial"/>
          <w:b/>
          <w:sz w:val="20"/>
          <w:szCs w:val="20"/>
        </w:rPr>
        <w:t xml:space="preserve"> </w:t>
      </w:r>
      <w:r w:rsidR="00D32E87" w:rsidRPr="00C209B3">
        <w:rPr>
          <w:rFonts w:ascii="Arial" w:hAnsi="Arial" w:cs="Arial"/>
          <w:b/>
          <w:sz w:val="20"/>
          <w:szCs w:val="20"/>
        </w:rPr>
        <w:t>P(eter) C. Bakker</w:t>
      </w:r>
    </w:p>
    <w:p w14:paraId="4FF0A68C" w14:textId="77777777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Afdeling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855E26" w:rsidRPr="00C209B3">
        <w:rPr>
          <w:rFonts w:ascii="Arial" w:hAnsi="Arial" w:cs="Arial"/>
          <w:b/>
          <w:sz w:val="20"/>
          <w:szCs w:val="20"/>
        </w:rPr>
        <w:t xml:space="preserve"> Facilitair, Advies en Beheer (FAB)</w:t>
      </w:r>
    </w:p>
    <w:p w14:paraId="5E322ADD" w14:textId="4777DB41" w:rsidR="000404E1" w:rsidRPr="00C209B3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Team</w:t>
      </w:r>
      <w:r w:rsidR="004B37F6" w:rsidRPr="00C209B3">
        <w:rPr>
          <w:rFonts w:ascii="Arial" w:hAnsi="Arial" w:cs="Arial"/>
          <w:b/>
          <w:sz w:val="20"/>
          <w:szCs w:val="20"/>
        </w:rPr>
        <w:tab/>
      </w:r>
      <w:r w:rsidRPr="00C209B3">
        <w:rPr>
          <w:rFonts w:ascii="Arial" w:hAnsi="Arial" w:cs="Arial"/>
          <w:b/>
          <w:sz w:val="20"/>
          <w:szCs w:val="20"/>
        </w:rPr>
        <w:t>:</w:t>
      </w:r>
      <w:r w:rsidR="001C1610" w:rsidRPr="00C209B3">
        <w:rPr>
          <w:rFonts w:ascii="Arial" w:hAnsi="Arial" w:cs="Arial"/>
          <w:b/>
          <w:sz w:val="20"/>
          <w:szCs w:val="20"/>
        </w:rPr>
        <w:t xml:space="preserve"> Juridische Zaken</w:t>
      </w:r>
      <w:r w:rsidR="007E0265" w:rsidRPr="00C209B3">
        <w:rPr>
          <w:rFonts w:ascii="Arial" w:hAnsi="Arial" w:cs="Arial"/>
          <w:b/>
          <w:sz w:val="20"/>
          <w:szCs w:val="20"/>
        </w:rPr>
        <w:t>, Veiligheid</w:t>
      </w:r>
      <w:r w:rsidR="00CD2683" w:rsidRPr="00C209B3">
        <w:rPr>
          <w:rFonts w:ascii="Arial" w:hAnsi="Arial" w:cs="Arial"/>
          <w:b/>
          <w:sz w:val="20"/>
          <w:szCs w:val="20"/>
        </w:rPr>
        <w:t xml:space="preserve"> en Inkoop (JV</w:t>
      </w:r>
      <w:r w:rsidR="001C1610" w:rsidRPr="00C209B3">
        <w:rPr>
          <w:rFonts w:ascii="Arial" w:hAnsi="Arial" w:cs="Arial"/>
          <w:b/>
          <w:sz w:val="20"/>
          <w:szCs w:val="20"/>
        </w:rPr>
        <w:t>I</w:t>
      </w:r>
      <w:r w:rsidR="00855E26" w:rsidRPr="00C209B3">
        <w:rPr>
          <w:rFonts w:ascii="Arial" w:hAnsi="Arial" w:cs="Arial"/>
          <w:b/>
          <w:sz w:val="20"/>
          <w:szCs w:val="20"/>
        </w:rPr>
        <w:t>)</w:t>
      </w:r>
    </w:p>
    <w:p w14:paraId="41D8727B" w14:textId="3FA76EDC" w:rsidR="007E0265" w:rsidRPr="00C209B3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Cluster</w:t>
      </w:r>
      <w:r w:rsidRPr="00C209B3">
        <w:rPr>
          <w:rFonts w:ascii="Arial" w:hAnsi="Arial" w:cs="Arial"/>
          <w:b/>
          <w:sz w:val="20"/>
          <w:szCs w:val="20"/>
        </w:rPr>
        <w:tab/>
        <w:t>: KennisCentrum Inkoop (KCI)</w:t>
      </w:r>
    </w:p>
    <w:p w14:paraId="096CB09B" w14:textId="29251E60" w:rsidR="00E2187B" w:rsidRPr="00C209B3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Datum</w:t>
      </w:r>
      <w:r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721FD9">
        <w:rPr>
          <w:rFonts w:ascii="Arial" w:hAnsi="Arial" w:cs="Arial"/>
          <w:b/>
          <w:sz w:val="20"/>
          <w:szCs w:val="20"/>
        </w:rPr>
        <w:t>07-04</w:t>
      </w:r>
      <w:r w:rsidR="00E776E6">
        <w:rPr>
          <w:rFonts w:ascii="Arial" w:hAnsi="Arial" w:cs="Arial"/>
          <w:b/>
          <w:sz w:val="20"/>
          <w:szCs w:val="20"/>
        </w:rPr>
        <w:t>-</w:t>
      </w:r>
      <w:r w:rsidR="00790B8D" w:rsidRPr="00C209B3">
        <w:rPr>
          <w:rFonts w:ascii="Arial" w:hAnsi="Arial" w:cs="Arial"/>
          <w:b/>
          <w:sz w:val="20"/>
          <w:szCs w:val="20"/>
        </w:rPr>
        <w:t>202</w:t>
      </w:r>
      <w:r w:rsidR="00EF49D4">
        <w:rPr>
          <w:rFonts w:ascii="Arial" w:hAnsi="Arial" w:cs="Arial"/>
          <w:b/>
          <w:sz w:val="20"/>
          <w:szCs w:val="20"/>
        </w:rPr>
        <w:t>1</w:t>
      </w:r>
    </w:p>
    <w:p w14:paraId="7E7D75AC" w14:textId="6105B167" w:rsidR="004C1392" w:rsidRPr="00C209B3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T</w:t>
      </w:r>
      <w:r w:rsidR="004C1392" w:rsidRPr="00C209B3">
        <w:rPr>
          <w:rFonts w:ascii="Arial" w:hAnsi="Arial" w:cs="Arial"/>
          <w:b/>
          <w:sz w:val="20"/>
          <w:szCs w:val="20"/>
        </w:rPr>
        <w:t>enderNed-kenmerk</w:t>
      </w:r>
      <w:r w:rsidR="00E2187B"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900C93">
        <w:rPr>
          <w:rFonts w:ascii="Arial" w:hAnsi="Arial" w:cs="Arial"/>
          <w:b/>
          <w:sz w:val="20"/>
          <w:szCs w:val="20"/>
        </w:rPr>
        <w:t>2999</w:t>
      </w:r>
      <w:r w:rsidR="00A503CD">
        <w:rPr>
          <w:rFonts w:ascii="Arial" w:hAnsi="Arial" w:cs="Arial"/>
          <w:b/>
          <w:sz w:val="20"/>
          <w:szCs w:val="20"/>
        </w:rPr>
        <w:t>97</w:t>
      </w:r>
    </w:p>
    <w:p w14:paraId="3D4AE733" w14:textId="744FEF8D" w:rsidR="00BB16D1" w:rsidRPr="00C209B3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Betreft</w:t>
      </w:r>
      <w:r w:rsidRPr="00C209B3">
        <w:rPr>
          <w:rFonts w:ascii="Arial" w:hAnsi="Arial" w:cs="Arial"/>
          <w:b/>
          <w:sz w:val="20"/>
          <w:szCs w:val="20"/>
        </w:rPr>
        <w:tab/>
        <w:t xml:space="preserve">: </w:t>
      </w:r>
      <w:r w:rsidR="00721FD9">
        <w:rPr>
          <w:rFonts w:ascii="Arial" w:hAnsi="Arial" w:cs="Arial"/>
          <w:b/>
          <w:sz w:val="20"/>
          <w:szCs w:val="20"/>
        </w:rPr>
        <w:t>Bijlage Tarieven</w:t>
      </w:r>
    </w:p>
    <w:p w14:paraId="7D945B0D" w14:textId="77777777" w:rsidR="000404E1" w:rsidRPr="00C209B3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C209B3"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</w:t>
      </w:r>
    </w:p>
    <w:p w14:paraId="71F3385F" w14:textId="77777777" w:rsidR="00721FD9" w:rsidRDefault="00721FD9" w:rsidP="00721FD9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Geachte dame, heer,</w:t>
      </w:r>
    </w:p>
    <w:p w14:paraId="1AC68C8D" w14:textId="65993565" w:rsidR="00721FD9" w:rsidRDefault="00721FD9" w:rsidP="00721FD9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Door een niet te verklaren oorzaak is het document ‘Bijlage  Tarieven’ niet op TenderNed bij Perceel 3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gepubliceerd. `Dit had, net als bij de  andere percelen, al op 30-03-2021, op TenderNed gepubliceerd moeten worden.</w:t>
      </w:r>
    </w:p>
    <w:p w14:paraId="4E0AB066" w14:textId="77777777" w:rsidR="00721FD9" w:rsidRDefault="00721FD9" w:rsidP="00721FD9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Met deze publicatie hopen wij deze omissie hersteld te hebben.</w:t>
      </w:r>
    </w:p>
    <w:p w14:paraId="0BC2B22E" w14:textId="77777777" w:rsidR="00721FD9" w:rsidRDefault="00721FD9" w:rsidP="00721FD9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p w14:paraId="0B1E1538" w14:textId="41A255CF" w:rsidR="00721FD9" w:rsidRDefault="00721FD9" w:rsidP="00721FD9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Met vriendelijke groet,</w:t>
      </w:r>
    </w:p>
    <w:p w14:paraId="1C20C8DB" w14:textId="77777777" w:rsidR="00721FD9" w:rsidRDefault="00721FD9" w:rsidP="00721FD9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P(eter) C. Bakker</w:t>
      </w:r>
    </w:p>
    <w:p w14:paraId="30C64649" w14:textId="77777777" w:rsidR="00721FD9" w:rsidRDefault="00721FD9" w:rsidP="00721FD9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Inkoopcoach Gemeente Lelystad</w:t>
      </w:r>
    </w:p>
    <w:p w14:paraId="6DC2388B" w14:textId="77777777" w:rsidR="004E7318" w:rsidRPr="00C209B3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p w14:paraId="4D679B67" w14:textId="1B714C36" w:rsidR="00167DC1" w:rsidRPr="00C209B3" w:rsidRDefault="00167DC1" w:rsidP="0070551D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sectPr w:rsidR="00167DC1" w:rsidRPr="00C209B3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70DFA"/>
    <w:multiLevelType w:val="hybridMultilevel"/>
    <w:tmpl w:val="C172AE5A"/>
    <w:lvl w:ilvl="0" w:tplc="F9829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0"/>
  </w:num>
  <w:num w:numId="5">
    <w:abstractNumId w:val="6"/>
  </w:num>
  <w:num w:numId="6">
    <w:abstractNumId w:val="8"/>
  </w:num>
  <w:num w:numId="7">
    <w:abstractNumId w:val="2"/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67DC1"/>
    <w:rsid w:val="00176ADA"/>
    <w:rsid w:val="00177ADD"/>
    <w:rsid w:val="00192367"/>
    <w:rsid w:val="00192C1A"/>
    <w:rsid w:val="001A1363"/>
    <w:rsid w:val="001A157E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3F7CE4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E7E3A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5E7689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D7AB5"/>
    <w:rsid w:val="006F052A"/>
    <w:rsid w:val="006F14A0"/>
    <w:rsid w:val="00701F24"/>
    <w:rsid w:val="0070551D"/>
    <w:rsid w:val="007135C2"/>
    <w:rsid w:val="00721AC3"/>
    <w:rsid w:val="00721FD9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9413B"/>
    <w:rsid w:val="008A013B"/>
    <w:rsid w:val="008C4292"/>
    <w:rsid w:val="008F5BAA"/>
    <w:rsid w:val="008F6736"/>
    <w:rsid w:val="00900C93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03CD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E1E00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91FA3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209B3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776E6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49D4"/>
    <w:rsid w:val="00EF5464"/>
    <w:rsid w:val="00EF5DCF"/>
    <w:rsid w:val="00F00CA2"/>
    <w:rsid w:val="00F02AAB"/>
    <w:rsid w:val="00F05F16"/>
    <w:rsid w:val="00F07EB8"/>
    <w:rsid w:val="00F3073F"/>
    <w:rsid w:val="00F3244D"/>
    <w:rsid w:val="00F42B0B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BF09F7-7204-4C3E-87DA-D90A92C1E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2021-04-07T13:00:00Z</dcterms:created>
  <dcterms:modified xsi:type="dcterms:W3CDTF">2021-04-07T13:00:00Z</dcterms:modified>
</cp:coreProperties>
</file>