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9C35" w14:textId="77777777" w:rsidR="00B25B74" w:rsidRPr="00B25B74" w:rsidRDefault="00B25B74" w:rsidP="00B25B74">
      <w:pPr>
        <w:tabs>
          <w:tab w:val="left" w:pos="-567"/>
        </w:tabs>
        <w:spacing w:before="120" w:after="120" w:line="269" w:lineRule="auto"/>
        <w:rPr>
          <w:rFonts w:ascii="Arial" w:eastAsia="Calibri" w:hAnsi="Arial" w:cs="Times New Roman"/>
          <w:b/>
          <w:iCs/>
          <w:sz w:val="20"/>
          <w:szCs w:val="20"/>
          <w:lang w:val="nl" w:eastAsia="nl-NL"/>
        </w:rPr>
      </w:pPr>
      <w:bookmarkStart w:id="0" w:name="_Toc80264696"/>
      <w:r w:rsidRPr="00B25B74">
        <w:rPr>
          <w:rFonts w:ascii="Calibri" w:eastAsia="Calibri" w:hAnsi="Calibri" w:cs="Arial"/>
          <w:kern w:val="28"/>
          <w:sz w:val="32"/>
          <w:szCs w:val="28"/>
          <w:lang w:eastAsia="nl-NL"/>
        </w:rPr>
        <w:t>Bijlage 2 Programma van Eisen</w:t>
      </w:r>
      <w:bookmarkEnd w:id="0"/>
    </w:p>
    <w:p w14:paraId="269A5C6C" w14:textId="77777777" w:rsidR="00B25B74" w:rsidRPr="00B25B74" w:rsidRDefault="00B25B74" w:rsidP="00B25B74">
      <w:pPr>
        <w:spacing w:after="0" w:line="240" w:lineRule="auto"/>
        <w:rPr>
          <w:rFonts w:ascii="Calibri" w:eastAsia="Times New Roman" w:hAnsi="Calibri" w:cs="Arial"/>
          <w:szCs w:val="20"/>
        </w:rPr>
      </w:pPr>
    </w:p>
    <w:p w14:paraId="0AD8536F"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Inschrijver dient zich aan onderstaande voorschriften te houden. Afwijkingen van hetgeen is voorgeschreven worden niet geaccepteerd en leiden tot ongeldigheid en/of het niet (verder) in behandeling nemen van de Inschrijving. Onderstaande bijlage dient ondertekend te worden en maakt onderdeel uit van de Inschrijving.</w:t>
      </w:r>
    </w:p>
    <w:p w14:paraId="280585A5" w14:textId="77777777" w:rsidR="00B25B74" w:rsidRPr="00B25B74" w:rsidRDefault="00B25B74" w:rsidP="00B25B74">
      <w:pPr>
        <w:spacing w:after="0" w:line="240" w:lineRule="auto"/>
        <w:rPr>
          <w:rFonts w:ascii="Calibri" w:eastAsia="Times New Roman" w:hAnsi="Calibri" w:cs="Arial"/>
          <w:szCs w:val="20"/>
          <w:lang w:eastAsia="nl-NL"/>
        </w:rPr>
      </w:pPr>
    </w:p>
    <w:p w14:paraId="76E4C6E2" w14:textId="77777777" w:rsidR="00B25B74" w:rsidRPr="00B25B74" w:rsidRDefault="00B25B74" w:rsidP="00B25B74">
      <w:pPr>
        <w:spacing w:after="0" w:line="240" w:lineRule="auto"/>
        <w:rPr>
          <w:rFonts w:ascii="Calibri" w:eastAsia="Times New Roman" w:hAnsi="Calibri" w:cs="Arial"/>
          <w:b/>
          <w:bCs/>
          <w:szCs w:val="20"/>
          <w:lang w:eastAsia="nl-NL"/>
        </w:rPr>
      </w:pPr>
      <w:r w:rsidRPr="00B25B74">
        <w:rPr>
          <w:rFonts w:ascii="Calibri" w:eastAsia="Times New Roman" w:hAnsi="Calibri" w:cs="Arial"/>
          <w:b/>
          <w:bCs/>
          <w:szCs w:val="20"/>
          <w:lang w:eastAsia="nl-NL"/>
        </w:rPr>
        <w:t xml:space="preserve">Commerciële eisen  </w:t>
      </w:r>
    </w:p>
    <w:tbl>
      <w:tblPr>
        <w:tblW w:w="8959"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33"/>
        <w:gridCol w:w="8026"/>
      </w:tblGrid>
      <w:tr w:rsidR="00B25B74" w:rsidRPr="00B25B74" w14:paraId="484BD279" w14:textId="77777777" w:rsidTr="00EB76F4">
        <w:trPr>
          <w:trHeight w:val="240"/>
        </w:trPr>
        <w:tc>
          <w:tcPr>
            <w:tcW w:w="933" w:type="dxa"/>
            <w:tcBorders>
              <w:top w:val="single" w:sz="4" w:space="0" w:color="auto"/>
              <w:bottom w:val="single" w:sz="8" w:space="0" w:color="auto"/>
            </w:tcBorders>
            <w:shd w:val="clear" w:color="auto" w:fill="9CC2E5"/>
          </w:tcPr>
          <w:p w14:paraId="41AEB1EE" w14:textId="77777777" w:rsidR="00B25B74" w:rsidRPr="00B25B74" w:rsidRDefault="00B25B74" w:rsidP="00B25B74">
            <w:pPr>
              <w:tabs>
                <w:tab w:val="left" w:pos="-567"/>
              </w:tabs>
              <w:spacing w:after="0" w:line="240" w:lineRule="auto"/>
              <w:rPr>
                <w:rFonts w:ascii="Calibri" w:eastAsia="Times New Roman" w:hAnsi="Calibri" w:cs="Arial"/>
                <w:b/>
                <w:bCs/>
                <w:szCs w:val="20"/>
                <w:lang w:eastAsia="nl-NL"/>
              </w:rPr>
            </w:pPr>
            <w:r w:rsidRPr="00B25B74">
              <w:rPr>
                <w:rFonts w:ascii="Calibri" w:eastAsia="Times New Roman" w:hAnsi="Calibri" w:cs="Arial"/>
                <w:b/>
                <w:bCs/>
                <w:szCs w:val="20"/>
                <w:lang w:eastAsia="nl-NL"/>
              </w:rPr>
              <w:t>Nummer</w:t>
            </w:r>
          </w:p>
        </w:tc>
        <w:tc>
          <w:tcPr>
            <w:tcW w:w="8026" w:type="dxa"/>
            <w:tcBorders>
              <w:top w:val="single" w:sz="4" w:space="0" w:color="auto"/>
              <w:bottom w:val="single" w:sz="8" w:space="0" w:color="auto"/>
            </w:tcBorders>
            <w:shd w:val="clear" w:color="auto" w:fill="9CC2E5"/>
          </w:tcPr>
          <w:p w14:paraId="65ECCB9A" w14:textId="77777777" w:rsidR="00B25B74" w:rsidRPr="00B25B74" w:rsidRDefault="00B25B74" w:rsidP="00B25B74">
            <w:pPr>
              <w:tabs>
                <w:tab w:val="left" w:pos="-567"/>
              </w:tabs>
              <w:spacing w:after="0" w:line="240" w:lineRule="auto"/>
              <w:rPr>
                <w:rFonts w:ascii="Calibri" w:eastAsia="Times New Roman" w:hAnsi="Calibri" w:cs="Arial"/>
                <w:b/>
                <w:bCs/>
                <w:szCs w:val="20"/>
                <w:lang w:eastAsia="nl-NL"/>
              </w:rPr>
            </w:pPr>
            <w:r w:rsidRPr="00B25B74">
              <w:rPr>
                <w:rFonts w:ascii="Calibri" w:eastAsia="Times New Roman" w:hAnsi="Calibri" w:cs="Arial"/>
                <w:b/>
                <w:bCs/>
                <w:szCs w:val="20"/>
                <w:lang w:eastAsia="nl-NL"/>
              </w:rPr>
              <w:t>Eisen</w:t>
            </w:r>
          </w:p>
        </w:tc>
      </w:tr>
      <w:tr w:rsidR="00B25B74" w:rsidRPr="00B25B74" w14:paraId="74486879" w14:textId="77777777" w:rsidTr="00EB76F4">
        <w:trPr>
          <w:trHeight w:val="1247"/>
        </w:trPr>
        <w:tc>
          <w:tcPr>
            <w:tcW w:w="933" w:type="dxa"/>
            <w:tcBorders>
              <w:top w:val="single" w:sz="8" w:space="0" w:color="auto"/>
            </w:tcBorders>
            <w:shd w:val="clear" w:color="auto" w:fill="9CC2E5"/>
          </w:tcPr>
          <w:p w14:paraId="1FD64BA5"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8026" w:type="dxa"/>
            <w:tcBorders>
              <w:top w:val="single" w:sz="8" w:space="0" w:color="auto"/>
            </w:tcBorders>
          </w:tcPr>
          <w:p w14:paraId="7B20AAB1"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Betaling opdrachtsom</w:t>
            </w:r>
          </w:p>
          <w:p w14:paraId="2F413985" w14:textId="77777777" w:rsidR="00B25B74" w:rsidRPr="00B25B74" w:rsidRDefault="00B25B74" w:rsidP="00B25B74">
            <w:pPr>
              <w:spacing w:after="0" w:line="240" w:lineRule="auto"/>
              <w:rPr>
                <w:rFonts w:ascii="Calibri" w:eastAsia="Calibri" w:hAnsi="Calibri" w:cs="Arial"/>
                <w:szCs w:val="20"/>
                <w:lang w:eastAsia="nl-NL"/>
              </w:rPr>
            </w:pPr>
            <w:r w:rsidRPr="00B25B74">
              <w:rPr>
                <w:rFonts w:ascii="Calibri" w:eastAsia="Calibri" w:hAnsi="Calibri" w:cs="Arial"/>
                <w:szCs w:val="20"/>
                <w:lang w:eastAsia="nl-NL"/>
              </w:rPr>
              <w:t xml:space="preserve">De betaling van de opdrachtsom geschiedt maximaal 30 dagen nadat Contractant&gt; een digitale factuur heeft ingediend bij de betreffende Gemeente. </w:t>
            </w:r>
          </w:p>
        </w:tc>
      </w:tr>
      <w:tr w:rsidR="00B25B74" w:rsidRPr="00B25B74" w14:paraId="2BBF3EA8" w14:textId="77777777" w:rsidTr="00EB76F4">
        <w:trPr>
          <w:trHeight w:val="800"/>
        </w:trPr>
        <w:tc>
          <w:tcPr>
            <w:tcW w:w="933" w:type="dxa"/>
            <w:shd w:val="clear" w:color="auto" w:fill="9CC2E5"/>
          </w:tcPr>
          <w:p w14:paraId="18DCDCE6"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8026" w:type="dxa"/>
          </w:tcPr>
          <w:p w14:paraId="6C132F9B"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Voorwaarden aan indiening facturen</w:t>
            </w:r>
          </w:p>
          <w:p w14:paraId="37163529" w14:textId="77777777" w:rsidR="00B25B74" w:rsidRPr="00B25B74" w:rsidRDefault="00B25B74" w:rsidP="00B25B74">
            <w:pPr>
              <w:spacing w:after="0" w:line="240" w:lineRule="auto"/>
              <w:rPr>
                <w:rFonts w:ascii="Calibri" w:eastAsia="Times New Roman" w:hAnsi="Calibri" w:cs="Arial"/>
                <w:b/>
                <w:szCs w:val="20"/>
                <w:lang w:eastAsia="nl-NL"/>
              </w:rPr>
            </w:pPr>
          </w:p>
          <w:p w14:paraId="6A023671" w14:textId="77777777" w:rsidR="00B25B74" w:rsidRPr="00B25B74" w:rsidRDefault="00B25B74" w:rsidP="00B25B74">
            <w:pPr>
              <w:numPr>
                <w:ilvl w:val="0"/>
                <w:numId w:val="1"/>
              </w:numPr>
              <w:spacing w:after="0" w:line="240" w:lineRule="auto"/>
              <w:rPr>
                <w:rFonts w:ascii="Calibri" w:eastAsia="Calibri" w:hAnsi="Calibri" w:cs="Arial"/>
                <w:szCs w:val="20"/>
                <w:lang w:eastAsia="nl-NL"/>
              </w:rPr>
            </w:pPr>
            <w:r w:rsidRPr="00B25B74">
              <w:rPr>
                <w:rFonts w:ascii="Calibri" w:eastAsia="Calibri" w:hAnsi="Calibri" w:cs="Arial"/>
                <w:szCs w:val="20"/>
                <w:lang w:eastAsia="nl-NL"/>
              </w:rPr>
              <w:t>De factuur dient dan te voldoen aan enkele voorwaarden, deze zullen per Gemeente verschillen en op een later moment (na gunning) worden doorgegeven.</w:t>
            </w:r>
          </w:p>
          <w:p w14:paraId="71EF7101" w14:textId="77777777" w:rsidR="00B25B74" w:rsidRPr="00B25B74" w:rsidRDefault="00B25B74" w:rsidP="00B25B74">
            <w:pPr>
              <w:numPr>
                <w:ilvl w:val="0"/>
                <w:numId w:val="1"/>
              </w:numPr>
              <w:spacing w:after="0" w:line="240" w:lineRule="auto"/>
              <w:rPr>
                <w:rFonts w:ascii="Calibri" w:eastAsia="Calibri" w:hAnsi="Calibri" w:cs="Arial"/>
                <w:szCs w:val="20"/>
                <w:lang w:eastAsia="nl-NL"/>
              </w:rPr>
            </w:pPr>
            <w:r w:rsidRPr="00B25B74">
              <w:rPr>
                <w:rFonts w:ascii="Calibri" w:eastAsia="Calibri" w:hAnsi="Calibri" w:cs="Arial"/>
                <w:szCs w:val="20"/>
                <w:lang w:eastAsia="nl-NL"/>
              </w:rPr>
              <w:t xml:space="preserve">U kunt de facturen uitsluitend digitaal, (dus in pdf-vorm) aanleveren. Dus niet via de post.  </w:t>
            </w:r>
          </w:p>
          <w:p w14:paraId="09CF190B" w14:textId="77777777" w:rsidR="00B25B74" w:rsidRPr="00B25B74" w:rsidRDefault="00B25B74" w:rsidP="00B25B74">
            <w:pPr>
              <w:numPr>
                <w:ilvl w:val="0"/>
                <w:numId w:val="1"/>
              </w:numPr>
              <w:spacing w:after="0" w:line="240" w:lineRule="auto"/>
              <w:rPr>
                <w:rFonts w:ascii="Calibri" w:eastAsia="Calibri" w:hAnsi="Calibri" w:cs="Arial"/>
                <w:szCs w:val="20"/>
                <w:lang w:eastAsia="nl-NL"/>
              </w:rPr>
            </w:pPr>
            <w:r w:rsidRPr="00B25B74">
              <w:rPr>
                <w:rFonts w:ascii="Calibri" w:eastAsia="Calibri" w:hAnsi="Calibri" w:cs="Arial"/>
                <w:szCs w:val="20"/>
                <w:lang w:eastAsia="nl-NL"/>
              </w:rPr>
              <w:t xml:space="preserve">De factuur dient te voldoen aan de verplichte vermeldingen zoals omschreven in de Wet op  de Omzetbelasting 1968. U kunt die lezen op de website van de Belastingdienst:    </w:t>
            </w:r>
          </w:p>
          <w:p w14:paraId="69008134" w14:textId="77777777" w:rsidR="00B25B74" w:rsidRPr="00B25B74" w:rsidRDefault="00B25B74" w:rsidP="00B25B74">
            <w:pPr>
              <w:spacing w:after="0" w:line="240" w:lineRule="auto"/>
              <w:rPr>
                <w:rFonts w:ascii="Calibri" w:eastAsia="Calibri" w:hAnsi="Calibri" w:cs="Arial"/>
                <w:szCs w:val="20"/>
                <w:lang w:eastAsia="nl-NL"/>
              </w:rPr>
            </w:pPr>
            <w:hyperlink r:id="rId5" w:history="1">
              <w:r w:rsidRPr="00B25B74">
                <w:rPr>
                  <w:rFonts w:ascii="Calibri" w:eastAsia="Calibri" w:hAnsi="Calibri" w:cs="Arial"/>
                  <w:szCs w:val="20"/>
                  <w:u w:val="single"/>
                  <w:lang w:eastAsia="nl-NL"/>
                </w:rPr>
                <w:t>http://www.belastingdienst.nl/wps/wcm/connect/bldcontentnl/belastingdienst/zakelijk/btw/administratie_bijhouden/facturen_maken/factuureisen/factuureisen</w:t>
              </w:r>
            </w:hyperlink>
            <w:r w:rsidRPr="00B25B74">
              <w:rPr>
                <w:rFonts w:ascii="Calibri" w:eastAsia="Calibri" w:hAnsi="Calibri" w:cs="Arial"/>
                <w:szCs w:val="20"/>
                <w:lang w:eastAsia="nl-NL"/>
              </w:rPr>
              <w:t xml:space="preserve">.  </w:t>
            </w:r>
          </w:p>
          <w:p w14:paraId="5369894C" w14:textId="77777777" w:rsidR="00B25B74" w:rsidRPr="00B25B74" w:rsidRDefault="00B25B74" w:rsidP="00B25B74">
            <w:pPr>
              <w:numPr>
                <w:ilvl w:val="0"/>
                <w:numId w:val="1"/>
              </w:numPr>
              <w:spacing w:after="0" w:line="240" w:lineRule="auto"/>
              <w:rPr>
                <w:rFonts w:ascii="Calibri" w:eastAsia="Calibri" w:hAnsi="Calibri" w:cs="Arial"/>
                <w:szCs w:val="20"/>
                <w:lang w:eastAsia="nl-NL"/>
              </w:rPr>
            </w:pPr>
            <w:r w:rsidRPr="00B25B74">
              <w:rPr>
                <w:rFonts w:ascii="Calibri" w:eastAsia="Calibri" w:hAnsi="Calibri" w:cs="Arial"/>
                <w:szCs w:val="20"/>
                <w:lang w:eastAsia="nl-NL"/>
              </w:rPr>
              <w:t xml:space="preserve">Alle bedragen en betalingen dienen te worden vermeld, respectievelijk te worden verricht in Euro’s. </w:t>
            </w:r>
          </w:p>
          <w:p w14:paraId="12C5078C" w14:textId="77777777" w:rsidR="00B25B74" w:rsidRPr="00B25B74" w:rsidRDefault="00B25B74" w:rsidP="00B25B74">
            <w:pPr>
              <w:spacing w:after="0" w:line="240" w:lineRule="auto"/>
              <w:rPr>
                <w:rFonts w:ascii="Calibri" w:eastAsia="Calibri" w:hAnsi="Calibri" w:cs="Arial"/>
                <w:szCs w:val="20"/>
                <w:lang w:eastAsia="nl-NL"/>
              </w:rPr>
            </w:pPr>
          </w:p>
        </w:tc>
      </w:tr>
    </w:tbl>
    <w:p w14:paraId="62D380BB" w14:textId="77777777" w:rsidR="00B25B74" w:rsidRPr="00B25B74" w:rsidRDefault="00B25B74" w:rsidP="00B25B74">
      <w:pPr>
        <w:spacing w:after="0" w:line="240" w:lineRule="auto"/>
        <w:rPr>
          <w:rFonts w:ascii="Calibri" w:eastAsia="Times New Roman" w:hAnsi="Calibri" w:cs="Arial"/>
          <w:b/>
          <w:bCs/>
          <w:szCs w:val="20"/>
          <w:lang w:eastAsia="nl-NL"/>
        </w:rPr>
      </w:pPr>
    </w:p>
    <w:p w14:paraId="66FE6DA2" w14:textId="77777777" w:rsidR="00B25B74" w:rsidRPr="00B25B74" w:rsidRDefault="00B25B74" w:rsidP="00B25B74">
      <w:pPr>
        <w:spacing w:after="0" w:line="240" w:lineRule="auto"/>
        <w:rPr>
          <w:rFonts w:ascii="Calibri" w:eastAsia="Times New Roman" w:hAnsi="Calibri" w:cs="Arial"/>
          <w:b/>
          <w:bCs/>
          <w:szCs w:val="20"/>
          <w:lang w:eastAsia="nl-NL"/>
        </w:rPr>
      </w:pPr>
      <w:r w:rsidRPr="00B25B74">
        <w:rPr>
          <w:rFonts w:ascii="Calibri" w:eastAsia="Times New Roman" w:hAnsi="Calibri" w:cs="Arial"/>
          <w:b/>
          <w:bCs/>
          <w:szCs w:val="20"/>
          <w:lang w:eastAsia="nl-NL"/>
        </w:rPr>
        <w:t xml:space="preserve">Functionele eisen </w:t>
      </w:r>
    </w:p>
    <w:tbl>
      <w:tblPr>
        <w:tblW w:w="8959"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64"/>
        <w:gridCol w:w="7995"/>
      </w:tblGrid>
      <w:tr w:rsidR="00B25B74" w:rsidRPr="00B25B74" w14:paraId="64581F27" w14:textId="77777777" w:rsidTr="00EB76F4">
        <w:tc>
          <w:tcPr>
            <w:tcW w:w="964" w:type="dxa"/>
            <w:shd w:val="clear" w:color="auto" w:fill="9CC2E5"/>
          </w:tcPr>
          <w:p w14:paraId="49C0C8AD"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03DF731D"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b/>
                <w:szCs w:val="20"/>
                <w:lang w:eastAsia="nl-NL"/>
              </w:rPr>
            </w:pPr>
            <w:r w:rsidRPr="00B25B74">
              <w:rPr>
                <w:rFonts w:ascii="Calibri" w:eastAsia="Times New Roman" w:hAnsi="Calibri" w:cs="Arial"/>
                <w:b/>
                <w:szCs w:val="20"/>
                <w:lang w:eastAsia="nl-NL"/>
              </w:rPr>
              <w:t>Evaluatie</w:t>
            </w:r>
          </w:p>
          <w:p w14:paraId="2E4FBFFB"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p>
          <w:p w14:paraId="4484CC9C"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Contractant evalueert in het eerste jaar per</w:t>
            </w:r>
            <w:r w:rsidRPr="00B25B74">
              <w:rPr>
                <w:rFonts w:ascii="Calibri" w:eastAsia="Times New Roman" w:hAnsi="Calibri" w:cs="Arial"/>
                <w:b/>
                <w:bCs/>
                <w:i/>
                <w:iCs/>
                <w:szCs w:val="20"/>
                <w:lang w:eastAsia="nl-NL"/>
              </w:rPr>
              <w:t xml:space="preserve"> kwartaal</w:t>
            </w:r>
            <w:r w:rsidRPr="00B25B74">
              <w:rPr>
                <w:rFonts w:ascii="Calibri" w:eastAsia="Times New Roman" w:hAnsi="Calibri" w:cs="Arial"/>
                <w:szCs w:val="20"/>
                <w:lang w:eastAsia="nl-NL"/>
              </w:rPr>
              <w:t xml:space="preserve"> met de Opdrachtgever over de gang van zaken met betrekking tot de Overeenkomst. Daarna vindt </w:t>
            </w:r>
            <w:r w:rsidRPr="00B25B74">
              <w:rPr>
                <w:rFonts w:ascii="Calibri" w:eastAsia="Times New Roman" w:hAnsi="Calibri" w:cs="Arial"/>
                <w:b/>
                <w:bCs/>
                <w:i/>
                <w:iCs/>
                <w:szCs w:val="20"/>
                <w:lang w:eastAsia="nl-NL"/>
              </w:rPr>
              <w:t>jaarlijks</w:t>
            </w:r>
            <w:r w:rsidRPr="00B25B74">
              <w:rPr>
                <w:rFonts w:ascii="Calibri" w:eastAsia="Times New Roman" w:hAnsi="Calibri" w:cs="Arial"/>
                <w:szCs w:val="20"/>
                <w:lang w:eastAsia="nl-NL"/>
              </w:rPr>
              <w:t xml:space="preserve"> een evaluatie plaats. De onderwerpen worden in overleg tussen de Opdrachtgever en Contractant nader bepaald.  </w:t>
            </w:r>
          </w:p>
          <w:p w14:paraId="35AA6100"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p>
        </w:tc>
      </w:tr>
      <w:tr w:rsidR="00B25B74" w:rsidRPr="00B25B74" w14:paraId="6C4A4EF2" w14:textId="77777777" w:rsidTr="00EB76F4">
        <w:tc>
          <w:tcPr>
            <w:tcW w:w="964" w:type="dxa"/>
            <w:shd w:val="clear" w:color="auto" w:fill="9CC2E5"/>
          </w:tcPr>
          <w:p w14:paraId="23B0196D"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35CC208C"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b/>
                <w:szCs w:val="20"/>
                <w:lang w:eastAsia="nl-NL"/>
              </w:rPr>
            </w:pPr>
            <w:r w:rsidRPr="00B25B74">
              <w:rPr>
                <w:rFonts w:ascii="Calibri" w:eastAsia="Times New Roman" w:hAnsi="Calibri" w:cs="Arial"/>
                <w:b/>
                <w:szCs w:val="20"/>
                <w:lang w:eastAsia="nl-NL"/>
              </w:rPr>
              <w:t>Managementrapportages</w:t>
            </w:r>
          </w:p>
          <w:p w14:paraId="73096C4E"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p>
          <w:p w14:paraId="4B8CD72F"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Inschrijver levert per kwartaal een monitoringsrapportage op gemeenteniveau. Inschrijver neemt daarin in ieder geval de volgende gegevens op:</w:t>
            </w:r>
          </w:p>
          <w:p w14:paraId="752800CF"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 klanttevredenheid (responstijd, professionaliteit van de medewerkers, het gegeven handelingsperspectief);</w:t>
            </w:r>
          </w:p>
          <w:p w14:paraId="1AB40421"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 xml:space="preserve">- het aantal (unieke) bezoekers en klantcontacten: zowel op fysieke locaties als online (o.a. </w:t>
            </w:r>
            <w:proofErr w:type="spellStart"/>
            <w:r w:rsidRPr="00B25B74">
              <w:rPr>
                <w:rFonts w:ascii="Calibri" w:eastAsia="Times New Roman" w:hAnsi="Calibri" w:cs="Arial"/>
                <w:szCs w:val="20"/>
                <w:lang w:eastAsia="nl-NL"/>
              </w:rPr>
              <w:t>bouncepercentage</w:t>
            </w:r>
            <w:proofErr w:type="spellEnd"/>
            <w:r w:rsidRPr="00B25B74">
              <w:rPr>
                <w:rFonts w:ascii="Calibri" w:eastAsia="Times New Roman" w:hAnsi="Calibri" w:cs="Arial"/>
                <w:szCs w:val="20"/>
                <w:lang w:eastAsia="nl-NL"/>
              </w:rPr>
              <w:t xml:space="preserve"> en gem. bezoekduur), waar mogelijk op het niveau van postcode en huisnummer;</w:t>
            </w:r>
          </w:p>
          <w:p w14:paraId="070F3471"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 de klantreis van bezoekers van die stappen waar het loket ondersteuning bij biedt, bijvoorbeeld het totaal aantal aangevraagde offertes indien er offertebegeleiding wordt geboden;</w:t>
            </w:r>
          </w:p>
          <w:p w14:paraId="6D5B8D58"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 xml:space="preserve">- het aantal bezoekers van de website en het aantal offertes dat online wordt </w:t>
            </w:r>
            <w:r w:rsidRPr="00B25B74">
              <w:rPr>
                <w:rFonts w:ascii="Calibri" w:eastAsia="Times New Roman" w:hAnsi="Calibri" w:cs="Arial"/>
                <w:szCs w:val="20"/>
                <w:lang w:eastAsia="nl-NL"/>
              </w:rPr>
              <w:lastRenderedPageBreak/>
              <w:t>aangevraagd.</w:t>
            </w:r>
          </w:p>
        </w:tc>
      </w:tr>
      <w:tr w:rsidR="00B25B74" w:rsidRPr="00B25B74" w14:paraId="745BC1F5" w14:textId="77777777" w:rsidTr="00EB76F4">
        <w:tc>
          <w:tcPr>
            <w:tcW w:w="964" w:type="dxa"/>
            <w:shd w:val="clear" w:color="auto" w:fill="9CC2E5"/>
          </w:tcPr>
          <w:p w14:paraId="79C37BFE"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5B78B6A2"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b/>
                <w:szCs w:val="20"/>
                <w:lang w:eastAsia="nl-NL"/>
              </w:rPr>
            </w:pPr>
            <w:r w:rsidRPr="00B25B74">
              <w:rPr>
                <w:rFonts w:ascii="Calibri" w:eastAsia="Times New Roman" w:hAnsi="Calibri" w:cs="Arial"/>
                <w:b/>
                <w:szCs w:val="20"/>
                <w:lang w:eastAsia="nl-NL"/>
              </w:rPr>
              <w:t>Contactpersoon</w:t>
            </w:r>
          </w:p>
          <w:p w14:paraId="41034C54"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p>
          <w:p w14:paraId="36940670"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Contractant dient een vaste contactpersoon (en vervanger) aan te stellen voor alle communicatie tussen de Gemeente en Contractant. De Gemeente stelt ook een vaste contactpersoon (en vervanger) aan.</w:t>
            </w:r>
          </w:p>
          <w:p w14:paraId="67C7BAF2"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highlight w:val="lightGray"/>
                <w:lang w:eastAsia="nl-NL"/>
              </w:rPr>
            </w:pPr>
          </w:p>
        </w:tc>
      </w:tr>
    </w:tbl>
    <w:p w14:paraId="7F2CD15B" w14:textId="77777777" w:rsidR="00B25B74" w:rsidRPr="00B25B74" w:rsidRDefault="00B25B74" w:rsidP="00B25B74">
      <w:pPr>
        <w:spacing w:after="0" w:line="240" w:lineRule="auto"/>
        <w:rPr>
          <w:rFonts w:ascii="Calibri" w:eastAsia="Times New Roman" w:hAnsi="Calibri" w:cs="Arial"/>
          <w:b/>
          <w:bCs/>
          <w:szCs w:val="20"/>
          <w:lang w:eastAsia="nl-NL"/>
        </w:rPr>
      </w:pPr>
    </w:p>
    <w:p w14:paraId="75688BEA" w14:textId="77777777" w:rsidR="00B25B74" w:rsidRPr="00B25B74" w:rsidRDefault="00B25B74" w:rsidP="00B25B74">
      <w:pPr>
        <w:spacing w:after="0" w:line="240" w:lineRule="auto"/>
        <w:rPr>
          <w:rFonts w:ascii="Calibri" w:eastAsia="Times New Roman" w:hAnsi="Calibri" w:cs="Arial"/>
          <w:b/>
          <w:bCs/>
          <w:szCs w:val="20"/>
          <w:lang w:eastAsia="nl-NL"/>
        </w:rPr>
      </w:pPr>
      <w:r w:rsidRPr="00B25B74">
        <w:rPr>
          <w:rFonts w:ascii="Calibri" w:eastAsia="Times New Roman" w:hAnsi="Calibri" w:cs="Arial"/>
          <w:b/>
          <w:bCs/>
          <w:szCs w:val="20"/>
          <w:lang w:eastAsia="nl-NL"/>
        </w:rPr>
        <w:t>Logistieke eisen</w:t>
      </w:r>
    </w:p>
    <w:tbl>
      <w:tblPr>
        <w:tblW w:w="8959"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64"/>
        <w:gridCol w:w="7995"/>
      </w:tblGrid>
      <w:tr w:rsidR="00B25B74" w:rsidRPr="00B25B74" w14:paraId="6FBEF916" w14:textId="77777777" w:rsidTr="00EB76F4">
        <w:trPr>
          <w:trHeight w:val="60"/>
        </w:trPr>
        <w:tc>
          <w:tcPr>
            <w:tcW w:w="964" w:type="dxa"/>
            <w:shd w:val="clear" w:color="auto" w:fill="9CC2E5"/>
          </w:tcPr>
          <w:p w14:paraId="46CC7396" w14:textId="77777777" w:rsidR="00B25B74" w:rsidRPr="00B25B74" w:rsidRDefault="00B25B74" w:rsidP="00B25B74">
            <w:pPr>
              <w:widowControl w:val="0"/>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2C7B2AC5"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Eventuele leveringen geschieden conform bestelling. Deelleveringen zijn in principe niet toegestaan.</w:t>
            </w:r>
          </w:p>
          <w:p w14:paraId="0C2482EA"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p>
        </w:tc>
      </w:tr>
      <w:tr w:rsidR="00B25B74" w:rsidRPr="00B25B74" w14:paraId="60763725" w14:textId="77777777" w:rsidTr="00EB76F4">
        <w:tc>
          <w:tcPr>
            <w:tcW w:w="964" w:type="dxa"/>
            <w:shd w:val="clear" w:color="auto" w:fill="9CC2E5"/>
          </w:tcPr>
          <w:p w14:paraId="0C66B609"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5B622041"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Contractant levert de eventueel bestelde producten af op het door besteller aangegeven afleveradres. Leveringen dienen vóór 16.00 uur te zijn afgeleverd.</w:t>
            </w:r>
          </w:p>
          <w:p w14:paraId="5E7C452A"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p>
        </w:tc>
      </w:tr>
      <w:tr w:rsidR="00B25B74" w:rsidRPr="00B25B74" w14:paraId="75064F45" w14:textId="77777777" w:rsidTr="00EB76F4">
        <w:tc>
          <w:tcPr>
            <w:tcW w:w="964" w:type="dxa"/>
            <w:shd w:val="clear" w:color="auto" w:fill="9CC2E5"/>
          </w:tcPr>
          <w:p w14:paraId="322E6CF2"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3A1645F9"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r w:rsidRPr="00B25B74">
              <w:rPr>
                <w:rFonts w:ascii="Calibri" w:eastAsia="Times New Roman" w:hAnsi="Calibri" w:cs="Arial"/>
                <w:szCs w:val="20"/>
                <w:lang w:eastAsia="nl-NL"/>
              </w:rPr>
              <w:t>Eventuele leveringen geschieden voorbij de eerste deur van het pand van aanlevering, waarbij toegangspoorten, hekken, of andere deuren van bedrijfsverzamelgebouwen niet geldig zijn als ‘eerste deur’.</w:t>
            </w:r>
          </w:p>
          <w:p w14:paraId="038734EE"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p>
        </w:tc>
      </w:tr>
      <w:tr w:rsidR="00B25B74" w:rsidRPr="00B25B74" w14:paraId="3D5C5097" w14:textId="77777777" w:rsidTr="00EB76F4">
        <w:tc>
          <w:tcPr>
            <w:tcW w:w="964" w:type="dxa"/>
            <w:shd w:val="clear" w:color="auto" w:fill="9CC2E5"/>
          </w:tcPr>
          <w:p w14:paraId="0E1C0ED8"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657222D9"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Eventuele leveringen worden vergezeld van een duidelijke pakbon, waarop minimaal is gespecificeerd:</w:t>
            </w:r>
          </w:p>
          <w:p w14:paraId="66AFC961"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 besteller</w:t>
            </w:r>
          </w:p>
          <w:p w14:paraId="00CD7352"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 xml:space="preserve">- het bestellende </w:t>
            </w:r>
            <w:proofErr w:type="spellStart"/>
            <w:r w:rsidRPr="00B25B74">
              <w:rPr>
                <w:rFonts w:ascii="Calibri" w:eastAsia="Times New Roman" w:hAnsi="Calibri" w:cs="Arial"/>
                <w:szCs w:val="20"/>
                <w:lang w:eastAsia="nl-NL"/>
              </w:rPr>
              <w:t>vakteam</w:t>
            </w:r>
            <w:proofErr w:type="spellEnd"/>
            <w:r w:rsidRPr="00B25B74">
              <w:rPr>
                <w:rFonts w:ascii="Calibri" w:eastAsia="Times New Roman" w:hAnsi="Calibri" w:cs="Arial"/>
                <w:szCs w:val="20"/>
                <w:lang w:eastAsia="nl-NL"/>
              </w:rPr>
              <w:t xml:space="preserve"> per verpakking</w:t>
            </w:r>
          </w:p>
          <w:p w14:paraId="64CDC589"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 het aantal verpakkingen</w:t>
            </w:r>
          </w:p>
          <w:p w14:paraId="4520142D"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 alle gegevens zijn op de verpakking weergegeven</w:t>
            </w:r>
          </w:p>
          <w:p w14:paraId="7AB2EDDE"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6C235BC4" w14:textId="77777777" w:rsidTr="00EB76F4">
        <w:tc>
          <w:tcPr>
            <w:tcW w:w="964" w:type="dxa"/>
            <w:shd w:val="clear" w:color="auto" w:fill="9CC2E5"/>
          </w:tcPr>
          <w:p w14:paraId="198C7CE9"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3DA0B822"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 xml:space="preserve">Ontvangst als genoemd in </w:t>
            </w:r>
            <w:r w:rsidRPr="00B25B74">
              <w:rPr>
                <w:rFonts w:ascii="Calibri" w:eastAsia="Times New Roman" w:hAnsi="Calibri" w:cs="Arial"/>
                <w:b/>
                <w:bCs/>
                <w:szCs w:val="20"/>
                <w:lang w:eastAsia="nl-NL"/>
              </w:rPr>
              <w:t>eis 9</w:t>
            </w:r>
            <w:r w:rsidRPr="00B25B74">
              <w:rPr>
                <w:rFonts w:ascii="Calibri" w:eastAsia="Times New Roman" w:hAnsi="Calibri" w:cs="Arial"/>
                <w:szCs w:val="20"/>
                <w:lang w:eastAsia="nl-NL"/>
              </w:rPr>
              <w:t xml:space="preserve"> geldt niet als acceptatie. Acceptatie vindt plaats door de besteller, na controle van de inhoud van de verpakking.</w:t>
            </w:r>
          </w:p>
          <w:p w14:paraId="59C4C0C0"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27469C0D" w14:textId="77777777" w:rsidTr="00EB76F4">
        <w:tc>
          <w:tcPr>
            <w:tcW w:w="964" w:type="dxa"/>
            <w:shd w:val="clear" w:color="auto" w:fill="9CC2E5"/>
          </w:tcPr>
          <w:p w14:paraId="23845C20"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27CEFD16"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De verplichting tot betaling van de geleverde producten ontstaat eerst na acceptatie van de producten en/of diensten.</w:t>
            </w:r>
          </w:p>
          <w:p w14:paraId="4ACFF714"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721D6D9E" w14:textId="77777777" w:rsidTr="00EB76F4">
        <w:tc>
          <w:tcPr>
            <w:tcW w:w="964" w:type="dxa"/>
            <w:shd w:val="clear" w:color="auto" w:fill="9CC2E5"/>
          </w:tcPr>
          <w:p w14:paraId="5ADD53C5" w14:textId="77777777" w:rsidR="00B25B74" w:rsidRPr="00B25B74" w:rsidRDefault="00B25B74" w:rsidP="00B25B74">
            <w:pPr>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77E39D7B"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Inschrijver is bereid en in staat om naast het digitale aanbod (website) een fysiek aanbod in de vorm van een duurzame mobiele unit te voorzien. Wij kunnen ons voorstellen dat aanbieder over een duurzame mobiele unit beschikt die in meerdere gemeenten inzetbaar is. In deze duurzame mobiele unit kan de klant producten zien en ‘voelen’, zoals bijvoorbeeld ventilatoren voor op de radiator, warmtepompen, isolatiematerialen en zonnepanelen.</w:t>
            </w:r>
          </w:p>
        </w:tc>
      </w:tr>
    </w:tbl>
    <w:p w14:paraId="6E034300" w14:textId="77777777" w:rsidR="00B25B74" w:rsidRPr="00B25B74" w:rsidRDefault="00B25B74" w:rsidP="00B25B74">
      <w:pPr>
        <w:spacing w:after="0" w:line="240" w:lineRule="auto"/>
        <w:rPr>
          <w:rFonts w:ascii="Calibri" w:eastAsia="Times New Roman" w:hAnsi="Calibri" w:cs="Arial"/>
          <w:b/>
          <w:bCs/>
          <w:szCs w:val="20"/>
          <w:lang w:eastAsia="nl-NL"/>
        </w:rPr>
      </w:pPr>
    </w:p>
    <w:p w14:paraId="0E2E59E7" w14:textId="77777777" w:rsidR="00B25B74" w:rsidRPr="00B25B74" w:rsidRDefault="00B25B74" w:rsidP="00B25B74">
      <w:pPr>
        <w:spacing w:after="0" w:line="240" w:lineRule="auto"/>
        <w:rPr>
          <w:rFonts w:ascii="Calibri" w:eastAsia="Times New Roman" w:hAnsi="Calibri" w:cs="Arial"/>
          <w:b/>
          <w:bCs/>
          <w:szCs w:val="20"/>
          <w:lang w:eastAsia="nl-NL"/>
        </w:rPr>
      </w:pPr>
      <w:r w:rsidRPr="00B25B74">
        <w:rPr>
          <w:rFonts w:ascii="Calibri" w:eastAsia="Times New Roman" w:hAnsi="Calibri" w:cs="Arial"/>
          <w:b/>
          <w:bCs/>
          <w:szCs w:val="20"/>
          <w:lang w:eastAsia="nl-NL"/>
        </w:rPr>
        <w:t xml:space="preserve">Technische eisen </w:t>
      </w:r>
    </w:p>
    <w:tbl>
      <w:tblPr>
        <w:tblW w:w="8959" w:type="dxa"/>
        <w:tblBorders>
          <w:top w:val="single" w:sz="4" w:space="0" w:color="auto"/>
          <w:left w:val="single" w:sz="4" w:space="0" w:color="auto"/>
          <w:bottom w:val="double" w:sz="4" w:space="0" w:color="auto"/>
          <w:right w:val="single" w:sz="4" w:space="0" w:color="auto"/>
          <w:insideH w:val="single" w:sz="4" w:space="0" w:color="4F81BD"/>
          <w:insideV w:val="dotted" w:sz="4" w:space="0" w:color="auto"/>
        </w:tblBorders>
        <w:tblLayout w:type="fixed"/>
        <w:tblCellMar>
          <w:left w:w="28" w:type="dxa"/>
          <w:right w:w="28" w:type="dxa"/>
        </w:tblCellMar>
        <w:tblLook w:val="0000" w:firstRow="0" w:lastRow="0" w:firstColumn="0" w:lastColumn="0" w:noHBand="0" w:noVBand="0"/>
      </w:tblPr>
      <w:tblGrid>
        <w:gridCol w:w="964"/>
        <w:gridCol w:w="7995"/>
      </w:tblGrid>
      <w:tr w:rsidR="00B25B74" w:rsidRPr="00B25B74" w14:paraId="061340CF" w14:textId="77777777" w:rsidTr="00EB76F4">
        <w:tc>
          <w:tcPr>
            <w:tcW w:w="964" w:type="dxa"/>
            <w:shd w:val="clear" w:color="auto" w:fill="9CC2E5"/>
          </w:tcPr>
          <w:p w14:paraId="233BB2FC" w14:textId="77777777" w:rsidR="00B25B74" w:rsidRPr="00B25B74" w:rsidRDefault="00B25B74" w:rsidP="00B25B74">
            <w:pPr>
              <w:numPr>
                <w:ilvl w:val="0"/>
                <w:numId w:val="2"/>
              </w:numPr>
              <w:spacing w:after="0" w:line="240" w:lineRule="auto"/>
              <w:rPr>
                <w:rFonts w:ascii="Calibri" w:eastAsia="Times New Roman" w:hAnsi="Calibri" w:cs="Arial"/>
                <w:b/>
                <w:bCs/>
                <w:szCs w:val="20"/>
                <w:lang w:eastAsia="nl-NL"/>
              </w:rPr>
            </w:pPr>
          </w:p>
        </w:tc>
        <w:tc>
          <w:tcPr>
            <w:tcW w:w="7995" w:type="dxa"/>
          </w:tcPr>
          <w:p w14:paraId="444E2CA3"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Communicatie geschiedt, zowel in woorden als in geschrift, in de Nederlandse taal.</w:t>
            </w:r>
          </w:p>
        </w:tc>
      </w:tr>
      <w:tr w:rsidR="00B25B74" w:rsidRPr="00B25B74" w14:paraId="0A8914CB" w14:textId="77777777" w:rsidTr="00EB76F4">
        <w:tc>
          <w:tcPr>
            <w:tcW w:w="964" w:type="dxa"/>
            <w:shd w:val="clear" w:color="auto" w:fill="9CC2E5"/>
          </w:tcPr>
          <w:p w14:paraId="2BAA05A4" w14:textId="77777777" w:rsidR="00B25B74" w:rsidRPr="00B25B74" w:rsidRDefault="00B25B74" w:rsidP="00B25B74">
            <w:pPr>
              <w:numPr>
                <w:ilvl w:val="0"/>
                <w:numId w:val="2"/>
              </w:numPr>
              <w:spacing w:after="0" w:line="240" w:lineRule="auto"/>
              <w:rPr>
                <w:rFonts w:ascii="Calibri" w:eastAsia="Times New Roman" w:hAnsi="Calibri" w:cs="Arial"/>
                <w:b/>
                <w:bCs/>
                <w:szCs w:val="20"/>
                <w:lang w:eastAsia="nl-NL"/>
              </w:rPr>
            </w:pPr>
          </w:p>
        </w:tc>
        <w:tc>
          <w:tcPr>
            <w:tcW w:w="7995" w:type="dxa"/>
          </w:tcPr>
          <w:p w14:paraId="34A72026" w14:textId="77777777" w:rsidR="00B25B74" w:rsidRPr="00B25B74" w:rsidRDefault="00B25B74" w:rsidP="00B25B74">
            <w:pPr>
              <w:spacing w:after="0" w:line="240" w:lineRule="auto"/>
              <w:rPr>
                <w:rFonts w:ascii="Calibri" w:eastAsia="Times New Roman" w:hAnsi="Calibri" w:cs="Arial"/>
                <w:szCs w:val="20"/>
                <w:lang w:eastAsia="nl-NL"/>
              </w:rPr>
            </w:pPr>
            <w:r w:rsidRPr="00B25B74">
              <w:rPr>
                <w:rFonts w:ascii="Calibri" w:eastAsia="Times New Roman" w:hAnsi="Calibri" w:cs="Arial"/>
                <w:szCs w:val="20"/>
                <w:lang w:eastAsia="nl-NL"/>
              </w:rPr>
              <w:t>Aanbesteder eist in eerste instantie dat Inschrijver -direct en zonder tussenkomst van derden- goed bereikbaar en beschikbaar is. Dit geldt zowel voor telefonisch alsook voor digitaal berichtenverkeer (email). Inschrijver heeft in een toelichting zijn (digitale) bereikbaarheid en beschikbaarheid weergegeven alsook de mogelijkheden van het gebruik van bijvoorbeeld een chatbox, whatsapp e.d. Inschrijver geeft daarbij ook aan wat bijvoorbeeld zijn regulier openingstijden zijn en welke reactietermijn hij heeft om vragen van bijvoorbeeld inwoners te beantwoorden. Bij dat laatste hanteert Aanbesteder een maximale termijn van 3 werkdagen.</w:t>
            </w:r>
          </w:p>
        </w:tc>
      </w:tr>
    </w:tbl>
    <w:p w14:paraId="47EF720F" w14:textId="77777777" w:rsidR="00B25B74" w:rsidRPr="00B25B74" w:rsidRDefault="00B25B74" w:rsidP="00B25B74">
      <w:pPr>
        <w:spacing w:after="0" w:line="240" w:lineRule="auto"/>
        <w:rPr>
          <w:rFonts w:ascii="Calibri" w:eastAsia="Times New Roman" w:hAnsi="Calibri" w:cs="Arial"/>
          <w:b/>
          <w:bCs/>
          <w:szCs w:val="20"/>
          <w:lang w:eastAsia="nl-NL"/>
        </w:rPr>
      </w:pPr>
      <w:r w:rsidRPr="00B25B74">
        <w:rPr>
          <w:rFonts w:ascii="Calibri" w:eastAsia="Times New Roman" w:hAnsi="Calibri" w:cs="Arial"/>
          <w:b/>
          <w:bCs/>
          <w:szCs w:val="20"/>
          <w:lang w:eastAsia="nl-NL"/>
        </w:rPr>
        <w:t>Eisen ten aanzien van duurzaamheid</w:t>
      </w:r>
    </w:p>
    <w:tbl>
      <w:tblPr>
        <w:tblW w:w="8959" w:type="dxa"/>
        <w:tblBorders>
          <w:top w:val="single" w:sz="4" w:space="0" w:color="auto"/>
          <w:left w:val="single" w:sz="4" w:space="0" w:color="auto"/>
          <w:bottom w:val="double" w:sz="4" w:space="0" w:color="auto"/>
          <w:right w:val="single" w:sz="4" w:space="0" w:color="auto"/>
          <w:insideH w:val="single"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64"/>
        <w:gridCol w:w="7995"/>
      </w:tblGrid>
      <w:tr w:rsidR="00B25B74" w:rsidRPr="00B25B74" w14:paraId="27B6D272" w14:textId="77777777" w:rsidTr="00EB76F4">
        <w:tc>
          <w:tcPr>
            <w:tcW w:w="964" w:type="dxa"/>
            <w:shd w:val="clear" w:color="auto" w:fill="9CC2E5"/>
          </w:tcPr>
          <w:p w14:paraId="47F779C6" w14:textId="77777777" w:rsidR="00B25B74" w:rsidRPr="00B25B74" w:rsidRDefault="00B25B74" w:rsidP="00B25B74">
            <w:pPr>
              <w:widowControl w:val="0"/>
              <w:numPr>
                <w:ilvl w:val="0"/>
                <w:numId w:val="2"/>
              </w:numPr>
              <w:tabs>
                <w:tab w:val="left" w:pos="-567"/>
              </w:tabs>
              <w:spacing w:after="0" w:line="240" w:lineRule="auto"/>
              <w:rPr>
                <w:rFonts w:ascii="Calibri" w:eastAsia="Times New Roman" w:hAnsi="Calibri" w:cs="Arial"/>
                <w:b/>
                <w:szCs w:val="20"/>
                <w:lang w:eastAsia="nl-NL"/>
              </w:rPr>
            </w:pPr>
          </w:p>
        </w:tc>
        <w:tc>
          <w:tcPr>
            <w:tcW w:w="7995" w:type="dxa"/>
          </w:tcPr>
          <w:p w14:paraId="7C076FFA" w14:textId="77777777" w:rsidR="00B25B74" w:rsidRPr="00B25B74" w:rsidRDefault="00B25B74" w:rsidP="00B25B74">
            <w:pPr>
              <w:spacing w:after="0" w:line="240" w:lineRule="auto"/>
              <w:rPr>
                <w:rFonts w:ascii="Calibri" w:eastAsia="Times New Roman" w:hAnsi="Calibri" w:cs="Arial"/>
                <w:szCs w:val="20"/>
              </w:rPr>
            </w:pPr>
            <w:r w:rsidRPr="00B25B74">
              <w:rPr>
                <w:rFonts w:ascii="Calibri" w:eastAsia="Times New Roman" w:hAnsi="Calibri" w:cs="Arial"/>
                <w:szCs w:val="20"/>
              </w:rPr>
              <w:t xml:space="preserve">De </w:t>
            </w:r>
            <w:r w:rsidRPr="00B25B74">
              <w:rPr>
                <w:rFonts w:ascii="Calibri" w:eastAsia="Times New Roman" w:hAnsi="Calibri" w:cs="Arial"/>
                <w:bCs/>
                <w:spacing w:val="-2"/>
                <w:szCs w:val="20"/>
                <w:lang w:eastAsia="nl-NL"/>
              </w:rPr>
              <w:t>Aanbestedende dienst</w:t>
            </w:r>
            <w:r w:rsidRPr="00B25B74">
              <w:rPr>
                <w:rFonts w:ascii="Calibri" w:eastAsia="Times New Roman" w:hAnsi="Calibri" w:cs="Arial"/>
                <w:szCs w:val="20"/>
              </w:rPr>
              <w:t xml:space="preserve"> vindt het belangrijk dat Inschrijvers in hun bedrijfsvoering rekening houden met duurzaamheid en milieu. De Aanbestedende dienst tracht bij inkopen zoveel mogelijk rekening te houden met aspecten van duurzaamheid. Bij de inkoop van producten en diensten wordt hier dan ook aandacht aan besteed. De </w:t>
            </w:r>
            <w:r w:rsidRPr="00B25B74">
              <w:rPr>
                <w:rFonts w:ascii="Calibri" w:eastAsia="Times New Roman" w:hAnsi="Calibri" w:cs="Arial"/>
                <w:bCs/>
                <w:spacing w:val="-2"/>
                <w:szCs w:val="20"/>
                <w:lang w:eastAsia="nl-NL"/>
              </w:rPr>
              <w:t>Aanbestedende dienst</w:t>
            </w:r>
            <w:r w:rsidRPr="00B25B74">
              <w:rPr>
                <w:rFonts w:ascii="Calibri" w:eastAsia="Times New Roman" w:hAnsi="Calibri" w:cs="Arial"/>
                <w:szCs w:val="20"/>
              </w:rPr>
              <w:t xml:space="preserve"> voert een actief beleid op het gebied van maatschappelijk verantwoord ondernemen en verwacht van Inschrijvers eenzelfde opstelling. Duurzaamheid wordt hiermee onderdeel van de kwaliteit van het in te kopen product of dienst. </w:t>
            </w:r>
            <w:r w:rsidRPr="00B25B74">
              <w:rPr>
                <w:rFonts w:ascii="Calibri" w:eastAsia="Times New Roman" w:hAnsi="Calibri" w:cs="Arial"/>
                <w:szCs w:val="20"/>
                <w:lang w:eastAsia="nl-NL"/>
              </w:rPr>
              <w:t xml:space="preserve"> </w:t>
            </w:r>
          </w:p>
          <w:p w14:paraId="445FBBDC" w14:textId="77777777" w:rsidR="00B25B74" w:rsidRPr="00B25B74" w:rsidRDefault="00B25B74" w:rsidP="00B25B74">
            <w:pPr>
              <w:widowControl w:val="0"/>
              <w:overflowPunct w:val="0"/>
              <w:autoSpaceDE w:val="0"/>
              <w:autoSpaceDN w:val="0"/>
              <w:adjustRightInd w:val="0"/>
              <w:spacing w:after="0" w:line="240" w:lineRule="auto"/>
              <w:textAlignment w:val="baseline"/>
              <w:rPr>
                <w:rFonts w:ascii="Calibri" w:eastAsia="Times New Roman" w:hAnsi="Calibri" w:cs="Arial"/>
                <w:szCs w:val="20"/>
                <w:lang w:eastAsia="nl-NL"/>
              </w:rPr>
            </w:pPr>
          </w:p>
        </w:tc>
      </w:tr>
    </w:tbl>
    <w:p w14:paraId="2BB42BFE" w14:textId="77777777" w:rsidR="00B25B74" w:rsidRPr="00B25B74" w:rsidRDefault="00B25B74" w:rsidP="00B25B74">
      <w:pPr>
        <w:spacing w:after="0" w:line="240" w:lineRule="auto"/>
        <w:rPr>
          <w:rFonts w:ascii="Calibri" w:eastAsia="Times New Roman" w:hAnsi="Calibri" w:cs="Arial"/>
          <w:b/>
          <w:bCs/>
          <w:szCs w:val="20"/>
          <w:lang w:eastAsia="nl-NL"/>
        </w:rPr>
      </w:pPr>
    </w:p>
    <w:p w14:paraId="3A087B2D" w14:textId="77777777" w:rsidR="00B25B74" w:rsidRPr="00B25B74" w:rsidRDefault="00B25B74" w:rsidP="00B25B74">
      <w:pPr>
        <w:spacing w:after="0" w:line="240" w:lineRule="auto"/>
        <w:rPr>
          <w:rFonts w:ascii="Calibri" w:eastAsia="Times New Roman" w:hAnsi="Calibri" w:cs="Arial"/>
          <w:b/>
          <w:szCs w:val="20"/>
          <w:lang w:eastAsia="nl-NL"/>
        </w:rPr>
      </w:pPr>
    </w:p>
    <w:tbl>
      <w:tblPr>
        <w:tblW w:w="8931" w:type="dxa"/>
        <w:tblInd w:w="108"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167"/>
        <w:gridCol w:w="6764"/>
      </w:tblGrid>
      <w:tr w:rsidR="00B25B74" w:rsidRPr="00B25B74" w14:paraId="09BD4FB1" w14:textId="77777777" w:rsidTr="00EB76F4">
        <w:trPr>
          <w:trHeight w:val="284"/>
        </w:trPr>
        <w:tc>
          <w:tcPr>
            <w:tcW w:w="2167" w:type="dxa"/>
            <w:shd w:val="clear" w:color="auto" w:fill="9CC2E5"/>
          </w:tcPr>
          <w:p w14:paraId="726A4742"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Inschrijver:</w:t>
            </w:r>
          </w:p>
          <w:p w14:paraId="723CADFA" w14:textId="77777777" w:rsidR="00B25B74" w:rsidRPr="00B25B74" w:rsidRDefault="00B25B74" w:rsidP="00B25B74">
            <w:pPr>
              <w:spacing w:after="0" w:line="240" w:lineRule="auto"/>
              <w:rPr>
                <w:rFonts w:ascii="Calibri" w:eastAsia="Times New Roman" w:hAnsi="Calibri" w:cs="Arial"/>
                <w:b/>
                <w:szCs w:val="20"/>
                <w:lang w:eastAsia="nl-NL"/>
              </w:rPr>
            </w:pPr>
          </w:p>
        </w:tc>
        <w:tc>
          <w:tcPr>
            <w:tcW w:w="6764" w:type="dxa"/>
          </w:tcPr>
          <w:p w14:paraId="1CEB4B88"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72FCE3A8" w14:textId="77777777" w:rsidTr="00EB76F4">
        <w:trPr>
          <w:trHeight w:val="546"/>
        </w:trPr>
        <w:tc>
          <w:tcPr>
            <w:tcW w:w="2167" w:type="dxa"/>
            <w:shd w:val="clear" w:color="auto" w:fill="9CC2E5"/>
          </w:tcPr>
          <w:p w14:paraId="3EA6DE04"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Naam rechtsgeldig vertegenwoordiger:</w:t>
            </w:r>
          </w:p>
        </w:tc>
        <w:tc>
          <w:tcPr>
            <w:tcW w:w="6764" w:type="dxa"/>
          </w:tcPr>
          <w:p w14:paraId="22A01972"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335AB08A" w14:textId="77777777" w:rsidTr="00EB76F4">
        <w:trPr>
          <w:trHeight w:val="284"/>
        </w:trPr>
        <w:tc>
          <w:tcPr>
            <w:tcW w:w="2167" w:type="dxa"/>
            <w:shd w:val="clear" w:color="auto" w:fill="9CC2E5"/>
          </w:tcPr>
          <w:p w14:paraId="6AB69B8A"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Functie rechtsgeldig vertegenwoordiger:</w:t>
            </w:r>
          </w:p>
        </w:tc>
        <w:tc>
          <w:tcPr>
            <w:tcW w:w="6764" w:type="dxa"/>
          </w:tcPr>
          <w:p w14:paraId="7A79F28B"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3AAD6A8E" w14:textId="77777777" w:rsidTr="00EB76F4">
        <w:trPr>
          <w:trHeight w:val="580"/>
        </w:trPr>
        <w:tc>
          <w:tcPr>
            <w:tcW w:w="2167" w:type="dxa"/>
            <w:shd w:val="clear" w:color="auto" w:fill="9CC2E5"/>
          </w:tcPr>
          <w:p w14:paraId="3933634B"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Rechtsgeldige ondertekening:</w:t>
            </w:r>
          </w:p>
        </w:tc>
        <w:tc>
          <w:tcPr>
            <w:tcW w:w="6764" w:type="dxa"/>
          </w:tcPr>
          <w:p w14:paraId="037500D4"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2151E4EF" w14:textId="77777777" w:rsidTr="00EB76F4">
        <w:trPr>
          <w:trHeight w:val="284"/>
        </w:trPr>
        <w:tc>
          <w:tcPr>
            <w:tcW w:w="2167" w:type="dxa"/>
            <w:shd w:val="clear" w:color="auto" w:fill="9CC2E5"/>
          </w:tcPr>
          <w:p w14:paraId="29DDA380"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Datum:</w:t>
            </w:r>
          </w:p>
          <w:p w14:paraId="36D63E24" w14:textId="77777777" w:rsidR="00B25B74" w:rsidRPr="00B25B74" w:rsidRDefault="00B25B74" w:rsidP="00B25B74">
            <w:pPr>
              <w:spacing w:after="0" w:line="240" w:lineRule="auto"/>
              <w:rPr>
                <w:rFonts w:ascii="Calibri" w:eastAsia="Times New Roman" w:hAnsi="Calibri" w:cs="Arial"/>
                <w:b/>
                <w:szCs w:val="20"/>
                <w:lang w:eastAsia="nl-NL"/>
              </w:rPr>
            </w:pPr>
          </w:p>
        </w:tc>
        <w:tc>
          <w:tcPr>
            <w:tcW w:w="6764" w:type="dxa"/>
          </w:tcPr>
          <w:p w14:paraId="541AC058" w14:textId="77777777" w:rsidR="00B25B74" w:rsidRPr="00B25B74" w:rsidRDefault="00B25B74" w:rsidP="00B25B74">
            <w:pPr>
              <w:spacing w:after="0" w:line="240" w:lineRule="auto"/>
              <w:rPr>
                <w:rFonts w:ascii="Calibri" w:eastAsia="Times New Roman" w:hAnsi="Calibri" w:cs="Arial"/>
                <w:szCs w:val="20"/>
                <w:lang w:eastAsia="nl-NL"/>
              </w:rPr>
            </w:pPr>
          </w:p>
        </w:tc>
      </w:tr>
    </w:tbl>
    <w:p w14:paraId="5DC86D0E" w14:textId="77777777" w:rsidR="00B25B74" w:rsidRPr="00B25B74" w:rsidRDefault="00B25B74" w:rsidP="00B25B74">
      <w:pPr>
        <w:rPr>
          <w:rFonts w:ascii="Calibri" w:eastAsia="Calibri" w:hAnsi="Calibri" w:cs="Times New Roman"/>
        </w:rPr>
      </w:pPr>
      <w:bookmarkStart w:id="1" w:name="_Toc317598791"/>
      <w:bookmarkStart w:id="2" w:name="_Toc482784175"/>
    </w:p>
    <w:bookmarkEnd w:id="1"/>
    <w:bookmarkEnd w:id="2"/>
    <w:p w14:paraId="6D0C8FD2" w14:textId="77777777" w:rsidR="00B25B74" w:rsidRPr="00B25B74" w:rsidRDefault="00B25B74" w:rsidP="00B25B74">
      <w:pPr>
        <w:spacing w:after="0" w:line="240" w:lineRule="auto"/>
        <w:rPr>
          <w:rFonts w:ascii="Calibri" w:eastAsia="Times New Roman" w:hAnsi="Calibri" w:cs="Arial"/>
          <w:szCs w:val="20"/>
        </w:rPr>
      </w:pPr>
    </w:p>
    <w:p w14:paraId="15F64E0C"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251CE56C"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609A2983"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15377928"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0C2FC2F5"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1F56F92A"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66A170A9"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5A6BEA45"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790741F6"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267A85F6"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4571F121"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3F3C52C2"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083FB92B"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0FAF4E30"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53573751"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53F1FAE3"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0532B5DA"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05772871"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47572C06" w14:textId="77777777" w:rsidR="00B25B74" w:rsidRPr="00B25B74" w:rsidRDefault="00B25B74" w:rsidP="00B25B74">
      <w:pPr>
        <w:spacing w:after="0" w:line="240" w:lineRule="auto"/>
        <w:rPr>
          <w:rFonts w:ascii="Calibri" w:eastAsia="Times New Roman" w:hAnsi="Calibri" w:cs="Arial"/>
          <w:szCs w:val="20"/>
        </w:rPr>
      </w:pPr>
    </w:p>
    <w:p w14:paraId="7640CC20" w14:textId="77777777" w:rsidR="00B25B74" w:rsidRPr="00B25B74" w:rsidRDefault="00B25B74" w:rsidP="00B25B74">
      <w:pPr>
        <w:spacing w:after="0" w:line="240" w:lineRule="auto"/>
        <w:rPr>
          <w:rFonts w:ascii="Calibri" w:eastAsia="Times New Roman" w:hAnsi="Calibri" w:cs="Times New Roman"/>
          <w:b/>
          <w:kern w:val="28"/>
          <w:sz w:val="32"/>
          <w:szCs w:val="28"/>
          <w:lang w:eastAsia="nl-NL"/>
        </w:rPr>
      </w:pPr>
    </w:p>
    <w:p w14:paraId="2EE3E1AF" w14:textId="77777777" w:rsidR="00B25B74" w:rsidRPr="00B25B74" w:rsidRDefault="00B25B74" w:rsidP="00B25B74">
      <w:pPr>
        <w:spacing w:after="0" w:line="240" w:lineRule="auto"/>
        <w:rPr>
          <w:rFonts w:ascii="Calibri" w:eastAsia="Times New Roman" w:hAnsi="Calibri" w:cs="Times New Roman"/>
          <w:b/>
          <w:kern w:val="28"/>
          <w:sz w:val="32"/>
          <w:szCs w:val="28"/>
          <w:lang w:eastAsia="nl-NL"/>
        </w:rPr>
      </w:pPr>
    </w:p>
    <w:p w14:paraId="7755CC5D" w14:textId="77777777" w:rsidR="00B25B74" w:rsidRPr="00B25B74" w:rsidRDefault="00B25B74" w:rsidP="00B25B74">
      <w:pPr>
        <w:spacing w:after="0" w:line="240" w:lineRule="auto"/>
        <w:rPr>
          <w:rFonts w:ascii="Calibri" w:eastAsia="Times New Roman" w:hAnsi="Calibri" w:cs="Times New Roman"/>
          <w:b/>
          <w:kern w:val="28"/>
          <w:sz w:val="32"/>
          <w:szCs w:val="28"/>
          <w:lang w:eastAsia="nl-NL"/>
        </w:rPr>
      </w:pPr>
    </w:p>
    <w:p w14:paraId="318E0B2A" w14:textId="77777777" w:rsidR="00B25B74" w:rsidRPr="00B25B74" w:rsidRDefault="00B25B74" w:rsidP="00B25B74">
      <w:pPr>
        <w:spacing w:after="0" w:line="240" w:lineRule="auto"/>
        <w:rPr>
          <w:rFonts w:ascii="Calibri" w:eastAsia="Times New Roman" w:hAnsi="Calibri" w:cs="Arial"/>
          <w:bCs/>
          <w:sz w:val="28"/>
          <w:szCs w:val="24"/>
        </w:rPr>
      </w:pPr>
      <w:r w:rsidRPr="00B25B74">
        <w:rPr>
          <w:rFonts w:ascii="Calibri" w:eastAsia="Times New Roman" w:hAnsi="Calibri" w:cs="Times New Roman"/>
          <w:b/>
          <w:kern w:val="28"/>
          <w:sz w:val="32"/>
          <w:szCs w:val="28"/>
          <w:lang w:eastAsia="nl-NL"/>
        </w:rPr>
        <w:br w:type="page"/>
      </w:r>
      <w:bookmarkStart w:id="3" w:name="_Toc80264697"/>
      <w:r w:rsidRPr="00B25B74">
        <w:rPr>
          <w:rFonts w:ascii="Calibri" w:eastAsia="Times New Roman" w:hAnsi="Calibri" w:cs="Times New Roman"/>
          <w:b/>
          <w:kern w:val="28"/>
          <w:sz w:val="32"/>
          <w:szCs w:val="28"/>
          <w:lang w:eastAsia="nl-NL"/>
        </w:rPr>
        <w:lastRenderedPageBreak/>
        <w:t>Bijlage 3 Prijsopgave formulier</w:t>
      </w:r>
      <w:bookmarkEnd w:id="3"/>
    </w:p>
    <w:p w14:paraId="314F1C01" w14:textId="77777777" w:rsidR="00B25B74" w:rsidRPr="00B25B74" w:rsidRDefault="00B25B74" w:rsidP="00B25B74">
      <w:pPr>
        <w:spacing w:after="0" w:line="240" w:lineRule="auto"/>
        <w:rPr>
          <w:rFonts w:ascii="Calibri" w:eastAsia="Times New Roman" w:hAnsi="Calibri" w:cs="Arial"/>
          <w:bCs/>
          <w:szCs w:val="20"/>
        </w:rPr>
      </w:pPr>
    </w:p>
    <w:p w14:paraId="42F232B9"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p>
    <w:p w14:paraId="6090AD4F" w14:textId="77777777" w:rsidR="00B25B74" w:rsidRPr="00B25B74" w:rsidRDefault="00B25B74" w:rsidP="00B25B74">
      <w:pPr>
        <w:tabs>
          <w:tab w:val="left" w:pos="-567"/>
        </w:tabs>
        <w:spacing w:after="0" w:line="240" w:lineRule="auto"/>
        <w:rPr>
          <w:rFonts w:ascii="Calibri" w:eastAsia="Calibri" w:hAnsi="Calibri" w:cs="Arial"/>
          <w:b/>
          <w:bCs/>
          <w:szCs w:val="20"/>
          <w:lang w:eastAsia="nl-NL"/>
        </w:rPr>
      </w:pPr>
      <w:r w:rsidRPr="00B25B74">
        <w:rPr>
          <w:rFonts w:ascii="Calibri" w:eastAsia="Calibri" w:hAnsi="Calibri" w:cs="Arial"/>
          <w:b/>
          <w:bCs/>
          <w:szCs w:val="20"/>
          <w:lang w:val="x-none" w:eastAsia="nl-NL"/>
        </w:rPr>
        <w:t xml:space="preserve">Dienstverlening: </w:t>
      </w:r>
    </w:p>
    <w:tbl>
      <w:tblPr>
        <w:tblW w:w="0" w:type="auto"/>
        <w:tblInd w:w="-72"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980"/>
        <w:gridCol w:w="2691"/>
      </w:tblGrid>
      <w:tr w:rsidR="00B25B74" w:rsidRPr="00B25B74" w14:paraId="78FC8240" w14:textId="77777777" w:rsidTr="00EB76F4">
        <w:tc>
          <w:tcPr>
            <w:tcW w:w="2980" w:type="dxa"/>
            <w:tcBorders>
              <w:top w:val="single" w:sz="4" w:space="0" w:color="auto"/>
              <w:bottom w:val="single" w:sz="4" w:space="0" w:color="auto"/>
            </w:tcBorders>
            <w:shd w:val="clear" w:color="auto" w:fill="9CC2E5"/>
          </w:tcPr>
          <w:p w14:paraId="2955A231" w14:textId="77777777" w:rsidR="00B25B74" w:rsidRPr="00B25B74" w:rsidRDefault="00B25B74" w:rsidP="00B25B74">
            <w:pPr>
              <w:spacing w:after="0" w:line="240" w:lineRule="auto"/>
              <w:rPr>
                <w:rFonts w:ascii="Calibri" w:eastAsia="Times New Roman" w:hAnsi="Calibri" w:cs="Arial"/>
                <w:b/>
                <w:bCs/>
                <w:szCs w:val="20"/>
              </w:rPr>
            </w:pPr>
            <w:r w:rsidRPr="00B25B74">
              <w:rPr>
                <w:rFonts w:ascii="Calibri" w:eastAsia="Times New Roman" w:hAnsi="Calibri" w:cs="Arial"/>
                <w:b/>
                <w:bCs/>
                <w:szCs w:val="20"/>
              </w:rPr>
              <w:t>Onderdeel</w:t>
            </w:r>
          </w:p>
        </w:tc>
        <w:tc>
          <w:tcPr>
            <w:tcW w:w="2691" w:type="dxa"/>
            <w:tcBorders>
              <w:top w:val="single" w:sz="4" w:space="0" w:color="auto"/>
              <w:bottom w:val="single" w:sz="4" w:space="0" w:color="auto"/>
            </w:tcBorders>
            <w:shd w:val="clear" w:color="auto" w:fill="9CC2E5"/>
          </w:tcPr>
          <w:p w14:paraId="553BFA41" w14:textId="77777777" w:rsidR="00B25B74" w:rsidRPr="00B25B74" w:rsidRDefault="00B25B74" w:rsidP="00B25B74">
            <w:pPr>
              <w:spacing w:after="0" w:line="240" w:lineRule="auto"/>
              <w:ind w:left="567" w:hanging="567"/>
              <w:rPr>
                <w:rFonts w:ascii="Calibri" w:eastAsia="Times New Roman" w:hAnsi="Calibri" w:cs="Arial"/>
                <w:b/>
                <w:bCs/>
                <w:szCs w:val="20"/>
              </w:rPr>
            </w:pPr>
            <w:r w:rsidRPr="00B25B74">
              <w:rPr>
                <w:rFonts w:ascii="Calibri" w:eastAsia="Times New Roman" w:hAnsi="Calibri" w:cs="Arial"/>
                <w:b/>
                <w:bCs/>
                <w:szCs w:val="20"/>
              </w:rPr>
              <w:t>Totaal</w:t>
            </w:r>
          </w:p>
        </w:tc>
      </w:tr>
      <w:tr w:rsidR="00B25B74" w:rsidRPr="00B25B74" w14:paraId="03C87DDB" w14:textId="77777777" w:rsidTr="00EB76F4">
        <w:tc>
          <w:tcPr>
            <w:tcW w:w="2980" w:type="dxa"/>
            <w:tcBorders>
              <w:top w:val="single" w:sz="4" w:space="0" w:color="auto"/>
            </w:tcBorders>
          </w:tcPr>
          <w:p w14:paraId="0A1DCE02" w14:textId="77777777" w:rsidR="00B25B74" w:rsidRPr="00B25B74" w:rsidRDefault="00B25B74" w:rsidP="00B25B74">
            <w:pPr>
              <w:spacing w:after="0" w:line="240" w:lineRule="auto"/>
              <w:rPr>
                <w:rFonts w:ascii="Calibri" w:eastAsia="Times New Roman" w:hAnsi="Calibri" w:cs="Arial"/>
                <w:b/>
                <w:bCs/>
                <w:szCs w:val="20"/>
              </w:rPr>
            </w:pPr>
            <w:r w:rsidRPr="00B25B74">
              <w:rPr>
                <w:rFonts w:ascii="Calibri" w:eastAsia="Times New Roman" w:hAnsi="Calibri" w:cs="Arial"/>
                <w:b/>
                <w:bCs/>
                <w:szCs w:val="20"/>
              </w:rPr>
              <w:t xml:space="preserve">Totaalprijs voor uitvoering basispakket (2 jaar), conform ingediende </w:t>
            </w:r>
            <w:proofErr w:type="spellStart"/>
            <w:r w:rsidRPr="00B25B74">
              <w:rPr>
                <w:rFonts w:ascii="Calibri" w:eastAsia="Times New Roman" w:hAnsi="Calibri" w:cs="Arial"/>
                <w:b/>
                <w:bCs/>
                <w:szCs w:val="20"/>
              </w:rPr>
              <w:t>PvA</w:t>
            </w:r>
            <w:proofErr w:type="spellEnd"/>
          </w:p>
        </w:tc>
        <w:tc>
          <w:tcPr>
            <w:tcW w:w="2691" w:type="dxa"/>
            <w:tcBorders>
              <w:top w:val="single" w:sz="4" w:space="0" w:color="auto"/>
            </w:tcBorders>
          </w:tcPr>
          <w:p w14:paraId="3474E6D6" w14:textId="77777777" w:rsidR="00B25B74" w:rsidRPr="00B25B74" w:rsidRDefault="00B25B74" w:rsidP="00B25B74">
            <w:pPr>
              <w:spacing w:after="0" w:line="240" w:lineRule="auto"/>
              <w:rPr>
                <w:rFonts w:ascii="Calibri" w:eastAsia="Times New Roman" w:hAnsi="Calibri" w:cs="Arial"/>
                <w:b/>
                <w:bCs/>
                <w:szCs w:val="20"/>
              </w:rPr>
            </w:pPr>
            <w:r w:rsidRPr="00B25B74">
              <w:rPr>
                <w:rFonts w:ascii="Calibri" w:eastAsia="Times New Roman" w:hAnsi="Calibri" w:cs="Arial"/>
                <w:b/>
                <w:bCs/>
                <w:szCs w:val="20"/>
              </w:rPr>
              <w:t>€</w:t>
            </w:r>
          </w:p>
        </w:tc>
      </w:tr>
    </w:tbl>
    <w:p w14:paraId="3D90F36E" w14:textId="77777777" w:rsidR="00B25B74" w:rsidRPr="00B25B74" w:rsidRDefault="00B25B74" w:rsidP="00B25B74">
      <w:pPr>
        <w:tabs>
          <w:tab w:val="left" w:pos="-567"/>
        </w:tabs>
        <w:spacing w:after="0" w:line="240" w:lineRule="auto"/>
        <w:rPr>
          <w:rFonts w:ascii="Calibri" w:eastAsia="Times New Roman" w:hAnsi="Calibri" w:cs="Arial"/>
          <w:szCs w:val="20"/>
          <w:lang w:eastAsia="nl-NL"/>
        </w:rPr>
      </w:pPr>
    </w:p>
    <w:tbl>
      <w:tblPr>
        <w:tblW w:w="0" w:type="auto"/>
        <w:tblInd w:w="-72"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980"/>
        <w:gridCol w:w="2691"/>
        <w:gridCol w:w="2691"/>
      </w:tblGrid>
      <w:tr w:rsidR="00B25B74" w:rsidRPr="00B25B74" w14:paraId="2E4BB58F" w14:textId="77777777" w:rsidTr="00EB76F4">
        <w:tc>
          <w:tcPr>
            <w:tcW w:w="2980" w:type="dxa"/>
            <w:tcBorders>
              <w:top w:val="single" w:sz="4" w:space="0" w:color="auto"/>
              <w:bottom w:val="single" w:sz="4" w:space="0" w:color="auto"/>
            </w:tcBorders>
            <w:shd w:val="clear" w:color="auto" w:fill="9CC2E5"/>
          </w:tcPr>
          <w:p w14:paraId="7CD797A0" w14:textId="77777777" w:rsidR="00B25B74" w:rsidRPr="00B25B74" w:rsidRDefault="00B25B74" w:rsidP="00B25B74">
            <w:pPr>
              <w:spacing w:after="0" w:line="240" w:lineRule="auto"/>
              <w:rPr>
                <w:rFonts w:ascii="Calibri" w:eastAsia="Times New Roman" w:hAnsi="Calibri" w:cs="Arial"/>
                <w:b/>
                <w:bCs/>
                <w:szCs w:val="20"/>
              </w:rPr>
            </w:pPr>
            <w:r w:rsidRPr="00B25B74">
              <w:rPr>
                <w:rFonts w:ascii="Calibri" w:eastAsia="Times New Roman" w:hAnsi="Calibri" w:cs="Arial"/>
                <w:b/>
                <w:bCs/>
                <w:szCs w:val="20"/>
              </w:rPr>
              <w:t>Onderdeel</w:t>
            </w:r>
          </w:p>
        </w:tc>
        <w:tc>
          <w:tcPr>
            <w:tcW w:w="2691" w:type="dxa"/>
            <w:tcBorders>
              <w:top w:val="single" w:sz="4" w:space="0" w:color="auto"/>
              <w:bottom w:val="single" w:sz="4" w:space="0" w:color="auto"/>
            </w:tcBorders>
            <w:shd w:val="clear" w:color="auto" w:fill="9CC2E5"/>
          </w:tcPr>
          <w:p w14:paraId="75E0DF11" w14:textId="77777777" w:rsidR="00B25B74" w:rsidRPr="00B25B74" w:rsidRDefault="00B25B74" w:rsidP="00B25B74">
            <w:pPr>
              <w:spacing w:after="0" w:line="240" w:lineRule="auto"/>
              <w:ind w:left="567" w:hanging="567"/>
              <w:rPr>
                <w:rFonts w:ascii="Calibri" w:eastAsia="Times New Roman" w:hAnsi="Calibri" w:cs="Arial"/>
                <w:b/>
                <w:bCs/>
                <w:szCs w:val="20"/>
              </w:rPr>
            </w:pPr>
            <w:r w:rsidRPr="00B25B74">
              <w:rPr>
                <w:rFonts w:ascii="Calibri" w:eastAsia="Times New Roman" w:hAnsi="Calibri" w:cs="Arial"/>
                <w:b/>
                <w:bCs/>
                <w:szCs w:val="20"/>
              </w:rPr>
              <w:t>Subtotaal</w:t>
            </w:r>
          </w:p>
        </w:tc>
        <w:tc>
          <w:tcPr>
            <w:tcW w:w="2691" w:type="dxa"/>
            <w:tcBorders>
              <w:top w:val="single" w:sz="4" w:space="0" w:color="auto"/>
              <w:bottom w:val="single" w:sz="4" w:space="0" w:color="auto"/>
            </w:tcBorders>
            <w:shd w:val="clear" w:color="auto" w:fill="9CC2E5"/>
          </w:tcPr>
          <w:p w14:paraId="4EDA7873" w14:textId="77777777" w:rsidR="00B25B74" w:rsidRPr="00B25B74" w:rsidRDefault="00B25B74" w:rsidP="00B25B74">
            <w:pPr>
              <w:spacing w:after="0" w:line="240" w:lineRule="auto"/>
              <w:ind w:left="567" w:hanging="567"/>
              <w:rPr>
                <w:rFonts w:ascii="Calibri" w:eastAsia="Times New Roman" w:hAnsi="Calibri" w:cs="Arial"/>
                <w:b/>
                <w:bCs/>
                <w:szCs w:val="20"/>
              </w:rPr>
            </w:pPr>
            <w:r w:rsidRPr="00B25B74">
              <w:rPr>
                <w:rFonts w:ascii="Calibri" w:eastAsia="Times New Roman" w:hAnsi="Calibri" w:cs="Arial"/>
                <w:b/>
                <w:bCs/>
                <w:szCs w:val="20"/>
              </w:rPr>
              <w:t>Totaal</w:t>
            </w:r>
          </w:p>
        </w:tc>
      </w:tr>
      <w:tr w:rsidR="00B25B74" w:rsidRPr="00B25B74" w14:paraId="728D554A" w14:textId="77777777" w:rsidTr="00EB76F4">
        <w:tc>
          <w:tcPr>
            <w:tcW w:w="2980" w:type="dxa"/>
            <w:tcBorders>
              <w:top w:val="single" w:sz="4" w:space="0" w:color="auto"/>
            </w:tcBorders>
          </w:tcPr>
          <w:p w14:paraId="29810A5D" w14:textId="77777777" w:rsidR="00B25B74" w:rsidRPr="00B25B74" w:rsidRDefault="00B25B74" w:rsidP="00B25B74">
            <w:pPr>
              <w:spacing w:after="0" w:line="240" w:lineRule="auto"/>
              <w:rPr>
                <w:rFonts w:ascii="Calibri" w:eastAsia="Times New Roman" w:hAnsi="Calibri" w:cs="Arial"/>
                <w:b/>
                <w:bCs/>
                <w:szCs w:val="20"/>
              </w:rPr>
            </w:pPr>
            <w:r w:rsidRPr="00B25B74">
              <w:rPr>
                <w:rFonts w:ascii="Calibri" w:eastAsia="Times New Roman" w:hAnsi="Calibri" w:cs="Arial"/>
                <w:b/>
                <w:bCs/>
                <w:szCs w:val="20"/>
              </w:rPr>
              <w:t>Inzet duurzame mobiele unit per dagdeel (= 4 uur) met minimaal 1 adviseur)</w:t>
            </w:r>
          </w:p>
          <w:p w14:paraId="56775C56" w14:textId="77777777" w:rsidR="00B25B74" w:rsidRPr="00B25B74" w:rsidRDefault="00B25B74" w:rsidP="00B25B74">
            <w:pPr>
              <w:spacing w:after="0" w:line="240" w:lineRule="auto"/>
              <w:rPr>
                <w:rFonts w:ascii="Calibri" w:eastAsia="Times New Roman" w:hAnsi="Calibri" w:cs="Arial"/>
                <w:b/>
                <w:bCs/>
                <w:szCs w:val="20"/>
              </w:rPr>
            </w:pPr>
          </w:p>
          <w:p w14:paraId="3C1E452E" w14:textId="77777777" w:rsidR="00B25B74" w:rsidRPr="00B25B74" w:rsidRDefault="00B25B74" w:rsidP="00B25B74">
            <w:pPr>
              <w:spacing w:after="0" w:line="240" w:lineRule="auto"/>
              <w:rPr>
                <w:rFonts w:ascii="Calibri" w:eastAsia="Times New Roman" w:hAnsi="Calibri" w:cs="Arial"/>
                <w:b/>
                <w:bCs/>
                <w:szCs w:val="20"/>
              </w:rPr>
            </w:pPr>
            <w:r w:rsidRPr="00B25B74">
              <w:rPr>
                <w:rFonts w:ascii="Calibri" w:eastAsia="Times New Roman" w:hAnsi="Calibri" w:cs="Arial"/>
                <w:b/>
                <w:bCs/>
                <w:szCs w:val="20"/>
              </w:rPr>
              <w:t>Inzet duurzame mobiele unit per dag (= 8 uur) met minimaal 1 adviseur)</w:t>
            </w:r>
          </w:p>
        </w:tc>
        <w:tc>
          <w:tcPr>
            <w:tcW w:w="2691" w:type="dxa"/>
            <w:tcBorders>
              <w:top w:val="single" w:sz="4" w:space="0" w:color="auto"/>
            </w:tcBorders>
          </w:tcPr>
          <w:p w14:paraId="7050CBCD" w14:textId="77777777" w:rsidR="00B25B74" w:rsidRPr="00B25B74" w:rsidRDefault="00B25B74" w:rsidP="00B25B74">
            <w:pPr>
              <w:spacing w:after="0" w:line="240" w:lineRule="auto"/>
              <w:rPr>
                <w:rFonts w:ascii="Calibri" w:eastAsia="Times New Roman" w:hAnsi="Calibri" w:cs="Arial"/>
                <w:b/>
                <w:bCs/>
                <w:szCs w:val="20"/>
              </w:rPr>
            </w:pPr>
            <w:r w:rsidRPr="00B25B74">
              <w:rPr>
                <w:rFonts w:ascii="Calibri" w:eastAsia="Times New Roman" w:hAnsi="Calibri" w:cs="Arial"/>
                <w:b/>
                <w:bCs/>
                <w:szCs w:val="20"/>
              </w:rPr>
              <w:t>€</w:t>
            </w:r>
          </w:p>
          <w:p w14:paraId="66A76C5C" w14:textId="77777777" w:rsidR="00B25B74" w:rsidRPr="00B25B74" w:rsidRDefault="00B25B74" w:rsidP="00B25B74">
            <w:pPr>
              <w:spacing w:after="0" w:line="240" w:lineRule="auto"/>
              <w:rPr>
                <w:rFonts w:ascii="Calibri" w:eastAsia="Times New Roman" w:hAnsi="Calibri" w:cs="Arial"/>
                <w:b/>
                <w:bCs/>
                <w:szCs w:val="20"/>
              </w:rPr>
            </w:pPr>
          </w:p>
          <w:p w14:paraId="3FF4ED0C" w14:textId="77777777" w:rsidR="00B25B74" w:rsidRPr="00B25B74" w:rsidRDefault="00B25B74" w:rsidP="00B25B74">
            <w:pPr>
              <w:spacing w:after="0" w:line="240" w:lineRule="auto"/>
              <w:rPr>
                <w:rFonts w:ascii="Calibri" w:eastAsia="Times New Roman" w:hAnsi="Calibri" w:cs="Arial"/>
                <w:b/>
                <w:bCs/>
                <w:szCs w:val="20"/>
              </w:rPr>
            </w:pPr>
          </w:p>
          <w:p w14:paraId="3236C738" w14:textId="77777777" w:rsidR="00B25B74" w:rsidRPr="00B25B74" w:rsidRDefault="00B25B74" w:rsidP="00B25B74">
            <w:pPr>
              <w:spacing w:after="0" w:line="240" w:lineRule="auto"/>
              <w:rPr>
                <w:rFonts w:ascii="Calibri" w:eastAsia="Times New Roman" w:hAnsi="Calibri" w:cs="Arial"/>
                <w:b/>
                <w:bCs/>
                <w:szCs w:val="20"/>
              </w:rPr>
            </w:pPr>
          </w:p>
          <w:p w14:paraId="7A856B5C" w14:textId="77777777" w:rsidR="00B25B74" w:rsidRPr="00B25B74" w:rsidRDefault="00B25B74" w:rsidP="00B25B74">
            <w:pPr>
              <w:spacing w:after="0" w:line="240" w:lineRule="auto"/>
              <w:rPr>
                <w:rFonts w:ascii="Calibri" w:eastAsia="Times New Roman" w:hAnsi="Calibri" w:cs="Arial"/>
                <w:b/>
                <w:bCs/>
                <w:szCs w:val="20"/>
              </w:rPr>
            </w:pPr>
            <w:r w:rsidRPr="00B25B74">
              <w:rPr>
                <w:rFonts w:ascii="Calibri" w:eastAsia="Times New Roman" w:hAnsi="Calibri" w:cs="Arial"/>
                <w:b/>
                <w:bCs/>
                <w:szCs w:val="20"/>
              </w:rPr>
              <w:t xml:space="preserve">€ </w:t>
            </w:r>
          </w:p>
        </w:tc>
        <w:tc>
          <w:tcPr>
            <w:tcW w:w="2691" w:type="dxa"/>
            <w:tcBorders>
              <w:top w:val="single" w:sz="4" w:space="0" w:color="auto"/>
            </w:tcBorders>
          </w:tcPr>
          <w:p w14:paraId="6B749537" w14:textId="77777777" w:rsidR="00B25B74" w:rsidRPr="00B25B74" w:rsidRDefault="00B25B74" w:rsidP="00B25B74">
            <w:pPr>
              <w:spacing w:after="0" w:line="240" w:lineRule="auto"/>
              <w:rPr>
                <w:rFonts w:ascii="Calibri" w:eastAsia="Times New Roman" w:hAnsi="Calibri" w:cs="Arial"/>
                <w:b/>
                <w:bCs/>
                <w:szCs w:val="20"/>
              </w:rPr>
            </w:pPr>
            <w:r w:rsidRPr="00B25B74">
              <w:rPr>
                <w:rFonts w:ascii="Calibri" w:eastAsia="Times New Roman" w:hAnsi="Calibri" w:cs="Arial"/>
                <w:b/>
                <w:bCs/>
                <w:szCs w:val="20"/>
              </w:rPr>
              <w:t>€</w:t>
            </w:r>
          </w:p>
        </w:tc>
      </w:tr>
    </w:tbl>
    <w:p w14:paraId="330DF0E5" w14:textId="77777777" w:rsidR="00B25B74" w:rsidRPr="00B25B74" w:rsidRDefault="00B25B74" w:rsidP="00B25B74">
      <w:pPr>
        <w:tabs>
          <w:tab w:val="left" w:pos="-567"/>
        </w:tabs>
        <w:spacing w:after="0" w:line="240" w:lineRule="auto"/>
        <w:rPr>
          <w:rFonts w:ascii="Calibri" w:eastAsia="Times New Roman" w:hAnsi="Calibri" w:cs="Arial"/>
          <w:szCs w:val="20"/>
          <w:lang w:eastAsia="nl-NL"/>
        </w:rPr>
      </w:pPr>
    </w:p>
    <w:tbl>
      <w:tblPr>
        <w:tblW w:w="9356" w:type="dxa"/>
        <w:tblInd w:w="-34"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410"/>
        <w:gridCol w:w="6946"/>
      </w:tblGrid>
      <w:tr w:rsidR="00B25B74" w:rsidRPr="00B25B74" w14:paraId="12483F71" w14:textId="77777777" w:rsidTr="00EB76F4">
        <w:trPr>
          <w:trHeight w:val="284"/>
        </w:trPr>
        <w:tc>
          <w:tcPr>
            <w:tcW w:w="2410" w:type="dxa"/>
            <w:shd w:val="clear" w:color="auto" w:fill="9CC2E5"/>
          </w:tcPr>
          <w:p w14:paraId="38DF4228"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Inschrijver:</w:t>
            </w:r>
          </w:p>
          <w:p w14:paraId="67F9BE83" w14:textId="77777777" w:rsidR="00B25B74" w:rsidRPr="00B25B74" w:rsidRDefault="00B25B74" w:rsidP="00B25B74">
            <w:pPr>
              <w:spacing w:after="0" w:line="240" w:lineRule="auto"/>
              <w:rPr>
                <w:rFonts w:ascii="Calibri" w:eastAsia="Times New Roman" w:hAnsi="Calibri" w:cs="Arial"/>
                <w:b/>
                <w:szCs w:val="20"/>
                <w:lang w:eastAsia="nl-NL"/>
              </w:rPr>
            </w:pPr>
          </w:p>
        </w:tc>
        <w:tc>
          <w:tcPr>
            <w:tcW w:w="6946" w:type="dxa"/>
          </w:tcPr>
          <w:p w14:paraId="730E9A74"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650B9A55" w14:textId="77777777" w:rsidTr="00EB76F4">
        <w:trPr>
          <w:trHeight w:val="284"/>
        </w:trPr>
        <w:tc>
          <w:tcPr>
            <w:tcW w:w="2410" w:type="dxa"/>
            <w:shd w:val="clear" w:color="auto" w:fill="9CC2E5"/>
          </w:tcPr>
          <w:p w14:paraId="78B689B8"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Naam rechtsgeldig vertegenwoordiger:</w:t>
            </w:r>
          </w:p>
          <w:p w14:paraId="0DCE567A" w14:textId="77777777" w:rsidR="00B25B74" w:rsidRPr="00B25B74" w:rsidRDefault="00B25B74" w:rsidP="00B25B74">
            <w:pPr>
              <w:spacing w:after="0" w:line="240" w:lineRule="auto"/>
              <w:rPr>
                <w:rFonts w:ascii="Calibri" w:eastAsia="Times New Roman" w:hAnsi="Calibri" w:cs="Arial"/>
                <w:b/>
                <w:szCs w:val="20"/>
                <w:lang w:eastAsia="nl-NL"/>
              </w:rPr>
            </w:pPr>
          </w:p>
        </w:tc>
        <w:tc>
          <w:tcPr>
            <w:tcW w:w="6946" w:type="dxa"/>
          </w:tcPr>
          <w:p w14:paraId="3FD838E6"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72D823FC" w14:textId="77777777" w:rsidTr="00EB76F4">
        <w:trPr>
          <w:trHeight w:val="284"/>
        </w:trPr>
        <w:tc>
          <w:tcPr>
            <w:tcW w:w="2410" w:type="dxa"/>
            <w:shd w:val="clear" w:color="auto" w:fill="9CC2E5"/>
          </w:tcPr>
          <w:p w14:paraId="092C935D"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Functie rechtsgeldig vertegenwoordiger:</w:t>
            </w:r>
          </w:p>
          <w:p w14:paraId="0E1DFA28" w14:textId="77777777" w:rsidR="00B25B74" w:rsidRPr="00B25B74" w:rsidRDefault="00B25B74" w:rsidP="00B25B74">
            <w:pPr>
              <w:spacing w:after="0" w:line="240" w:lineRule="auto"/>
              <w:rPr>
                <w:rFonts w:ascii="Calibri" w:eastAsia="Times New Roman" w:hAnsi="Calibri" w:cs="Arial"/>
                <w:b/>
                <w:szCs w:val="20"/>
                <w:lang w:eastAsia="nl-NL"/>
              </w:rPr>
            </w:pPr>
          </w:p>
        </w:tc>
        <w:tc>
          <w:tcPr>
            <w:tcW w:w="6946" w:type="dxa"/>
          </w:tcPr>
          <w:p w14:paraId="2F1279D1"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2D5F5805" w14:textId="77777777" w:rsidTr="00EB76F4">
        <w:trPr>
          <w:trHeight w:val="580"/>
        </w:trPr>
        <w:tc>
          <w:tcPr>
            <w:tcW w:w="2410" w:type="dxa"/>
            <w:shd w:val="clear" w:color="auto" w:fill="9CC2E5"/>
          </w:tcPr>
          <w:p w14:paraId="68E96B50"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Rechtsgeldige ondertekening:</w:t>
            </w:r>
          </w:p>
        </w:tc>
        <w:tc>
          <w:tcPr>
            <w:tcW w:w="6946" w:type="dxa"/>
          </w:tcPr>
          <w:p w14:paraId="5DC6C423"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21CFA816" w14:textId="77777777" w:rsidTr="00EB76F4">
        <w:trPr>
          <w:trHeight w:val="284"/>
        </w:trPr>
        <w:tc>
          <w:tcPr>
            <w:tcW w:w="2410" w:type="dxa"/>
            <w:shd w:val="clear" w:color="auto" w:fill="9CC2E5"/>
          </w:tcPr>
          <w:p w14:paraId="3DC08179"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Datum:</w:t>
            </w:r>
          </w:p>
          <w:p w14:paraId="1D33C7A4" w14:textId="77777777" w:rsidR="00B25B74" w:rsidRPr="00B25B74" w:rsidRDefault="00B25B74" w:rsidP="00B25B74">
            <w:pPr>
              <w:spacing w:after="0" w:line="240" w:lineRule="auto"/>
              <w:rPr>
                <w:rFonts w:ascii="Calibri" w:eastAsia="Times New Roman" w:hAnsi="Calibri" w:cs="Arial"/>
                <w:b/>
                <w:szCs w:val="20"/>
                <w:lang w:eastAsia="nl-NL"/>
              </w:rPr>
            </w:pPr>
          </w:p>
        </w:tc>
        <w:tc>
          <w:tcPr>
            <w:tcW w:w="6946" w:type="dxa"/>
          </w:tcPr>
          <w:p w14:paraId="667E9965" w14:textId="77777777" w:rsidR="00B25B74" w:rsidRPr="00B25B74" w:rsidRDefault="00B25B74" w:rsidP="00B25B74">
            <w:pPr>
              <w:spacing w:after="0" w:line="240" w:lineRule="auto"/>
              <w:rPr>
                <w:rFonts w:ascii="Calibri" w:eastAsia="Times New Roman" w:hAnsi="Calibri" w:cs="Arial"/>
                <w:szCs w:val="20"/>
                <w:lang w:eastAsia="nl-NL"/>
              </w:rPr>
            </w:pPr>
          </w:p>
        </w:tc>
      </w:tr>
    </w:tbl>
    <w:p w14:paraId="36701927" w14:textId="77777777" w:rsidR="00B25B74" w:rsidRPr="00B25B74" w:rsidRDefault="00B25B74" w:rsidP="00B25B74">
      <w:pPr>
        <w:tabs>
          <w:tab w:val="left" w:pos="-567"/>
        </w:tabs>
        <w:spacing w:after="0" w:line="240" w:lineRule="auto"/>
        <w:rPr>
          <w:rFonts w:ascii="Calibri" w:eastAsia="Times New Roman" w:hAnsi="Calibri" w:cs="Arial"/>
          <w:szCs w:val="20"/>
          <w:lang w:eastAsia="nl-NL"/>
        </w:rPr>
      </w:pPr>
    </w:p>
    <w:p w14:paraId="0581B9C0" w14:textId="77777777" w:rsidR="00B25B74" w:rsidRPr="00B25B74" w:rsidRDefault="00B25B74" w:rsidP="00B25B74">
      <w:pPr>
        <w:tabs>
          <w:tab w:val="left" w:pos="-566"/>
        </w:tabs>
        <w:spacing w:after="0" w:line="240" w:lineRule="auto"/>
        <w:rPr>
          <w:rFonts w:ascii="Calibri" w:eastAsia="Times New Roman" w:hAnsi="Calibri" w:cs="Arial"/>
          <w:bCs/>
          <w:spacing w:val="-2"/>
          <w:szCs w:val="20"/>
          <w:lang w:eastAsia="nl-NL"/>
        </w:rPr>
      </w:pPr>
    </w:p>
    <w:p w14:paraId="46086A68" w14:textId="77777777" w:rsidR="00B25B74" w:rsidRPr="00B25B74" w:rsidRDefault="00B25B74" w:rsidP="00B25B74">
      <w:pPr>
        <w:rPr>
          <w:rFonts w:ascii="Calibri" w:eastAsia="Times New Roman" w:hAnsi="Calibri" w:cs="Times New Roman"/>
        </w:rPr>
      </w:pPr>
      <w:r w:rsidRPr="00B25B74">
        <w:rPr>
          <w:rFonts w:ascii="Calibri" w:eastAsia="Times New Roman" w:hAnsi="Calibri" w:cs="Arial"/>
          <w:b/>
          <w:kern w:val="28"/>
          <w:sz w:val="28"/>
          <w:szCs w:val="24"/>
          <w:lang w:eastAsia="nl-NL"/>
        </w:rPr>
        <w:br w:type="page"/>
      </w:r>
      <w:bookmarkStart w:id="4" w:name="_Toc80264701"/>
      <w:r w:rsidRPr="00B25B74">
        <w:rPr>
          <w:rFonts w:ascii="Calibri" w:eastAsia="Times New Roman" w:hAnsi="Calibri" w:cs="Times New Roman"/>
          <w:b/>
          <w:kern w:val="28"/>
          <w:sz w:val="32"/>
          <w:lang w:eastAsia="nl-NL"/>
        </w:rPr>
        <w:lastRenderedPageBreak/>
        <w:t>Bijlage 7  format referentieopdracht</w:t>
      </w:r>
      <w:bookmarkEnd w:id="4"/>
    </w:p>
    <w:p w14:paraId="4BE6E52F" w14:textId="77777777" w:rsidR="00B25B74" w:rsidRPr="00B25B74" w:rsidRDefault="00B25B74" w:rsidP="00B25B74">
      <w:pPr>
        <w:autoSpaceDE w:val="0"/>
        <w:autoSpaceDN w:val="0"/>
        <w:adjustRightInd w:val="0"/>
        <w:spacing w:after="0" w:line="240" w:lineRule="auto"/>
        <w:rPr>
          <w:rFonts w:ascii="Calibri" w:eastAsia="Calibri" w:hAnsi="Calibri" w:cs="Times New Roman"/>
          <w:sz w:val="24"/>
          <w:lang w:eastAsia="nl-NL"/>
        </w:rPr>
      </w:pPr>
      <w:r w:rsidRPr="00B25B74">
        <w:rPr>
          <w:rFonts w:ascii="Calibri" w:eastAsia="Calibri" w:hAnsi="Calibri" w:cs="Times New Roman"/>
          <w:sz w:val="24"/>
          <w:lang w:eastAsia="nl-NL"/>
        </w:rPr>
        <w:t>De Inschrijver dient zijn referentie te beschrijven volgens onderstaand model. Hetgeen de Aanbestedende Dienst als relevant ziet, is hieronder aangegeven.</w:t>
      </w:r>
    </w:p>
    <w:p w14:paraId="73F307E6" w14:textId="77777777" w:rsidR="00B25B74" w:rsidRPr="00B25B74" w:rsidRDefault="00B25B74" w:rsidP="00B25B74">
      <w:pPr>
        <w:spacing w:after="0" w:line="240" w:lineRule="auto"/>
        <w:rPr>
          <w:rFonts w:ascii="Calibri" w:eastAsia="Times New Roman" w:hAnsi="Calibri" w:cs="Trebuchet MS"/>
          <w:b/>
          <w:szCs w:val="20"/>
          <w:lang w:eastAsia="nl-NL"/>
        </w:rPr>
      </w:pPr>
    </w:p>
    <w:tbl>
      <w:tblPr>
        <w:tblW w:w="0" w:type="auto"/>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780"/>
        <w:gridCol w:w="6282"/>
      </w:tblGrid>
      <w:tr w:rsidR="00B25B74" w:rsidRPr="00B25B74" w14:paraId="222DC320" w14:textId="77777777" w:rsidTr="00EB76F4">
        <w:tc>
          <w:tcPr>
            <w:tcW w:w="2802" w:type="dxa"/>
            <w:shd w:val="clear" w:color="auto" w:fill="9CC2E5"/>
          </w:tcPr>
          <w:p w14:paraId="4D82FBDD"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Kerncompetentie:</w:t>
            </w:r>
          </w:p>
        </w:tc>
        <w:tc>
          <w:tcPr>
            <w:tcW w:w="6410" w:type="dxa"/>
          </w:tcPr>
          <w:p w14:paraId="35052A1F" w14:textId="77777777" w:rsidR="00B25B74" w:rsidRPr="00B25B74" w:rsidRDefault="00B25B74" w:rsidP="00B25B74">
            <w:pPr>
              <w:spacing w:after="200" w:line="276" w:lineRule="auto"/>
              <w:ind w:left="31" w:hanging="31"/>
              <w:rPr>
                <w:rFonts w:ascii="Calibri" w:eastAsia="Times New Roman" w:hAnsi="Calibri" w:cs="Arial"/>
                <w:szCs w:val="20"/>
              </w:rPr>
            </w:pPr>
            <w:bookmarkStart w:id="5" w:name="_Hlk77685869"/>
            <w:r w:rsidRPr="00B25B74">
              <w:rPr>
                <w:rFonts w:ascii="Calibri" w:eastAsia="Times New Roman" w:hAnsi="Calibri" w:cs="Times New Roman"/>
              </w:rPr>
              <w:t xml:space="preserve">aantoonbare ervaring met het geven van onafhankelijke, deskundige, objectieve informatie en advies inzake energiebesparing en opwek (elektriciteit en warmte), </w:t>
            </w:r>
            <w:r w:rsidRPr="00B25B74">
              <w:rPr>
                <w:rFonts w:ascii="Calibri" w:eastAsia="Times New Roman" w:hAnsi="Calibri" w:cs="Arial"/>
                <w:szCs w:val="20"/>
              </w:rPr>
              <w:t>in opdracht van een overheidsinstantie.</w:t>
            </w:r>
            <w:bookmarkEnd w:id="5"/>
          </w:p>
        </w:tc>
      </w:tr>
      <w:tr w:rsidR="00B25B74" w:rsidRPr="00B25B74" w14:paraId="17FBE0B4" w14:textId="77777777" w:rsidTr="00EB76F4">
        <w:tc>
          <w:tcPr>
            <w:tcW w:w="2802" w:type="dxa"/>
            <w:shd w:val="clear" w:color="auto" w:fill="9CC2E5"/>
          </w:tcPr>
          <w:p w14:paraId="50A370A0" w14:textId="77777777" w:rsidR="00B25B74" w:rsidRPr="00B25B74" w:rsidRDefault="00B25B74" w:rsidP="00B25B74">
            <w:pPr>
              <w:spacing w:after="0" w:line="240" w:lineRule="auto"/>
              <w:rPr>
                <w:rFonts w:ascii="Calibri" w:eastAsia="Times New Roman" w:hAnsi="Calibri" w:cs="Arial"/>
                <w:b/>
                <w:szCs w:val="20"/>
                <w:lang w:eastAsia="nl-NL"/>
              </w:rPr>
            </w:pPr>
          </w:p>
          <w:p w14:paraId="29248756"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Korte aanduiding referentieopdracht:</w:t>
            </w:r>
          </w:p>
          <w:p w14:paraId="7968C694" w14:textId="77777777" w:rsidR="00B25B74" w:rsidRPr="00B25B74" w:rsidRDefault="00B25B74" w:rsidP="00B25B74">
            <w:pPr>
              <w:spacing w:after="0" w:line="240" w:lineRule="auto"/>
              <w:rPr>
                <w:rFonts w:ascii="Calibri" w:eastAsia="Times New Roman" w:hAnsi="Calibri" w:cs="Arial"/>
                <w:b/>
                <w:szCs w:val="20"/>
                <w:lang w:eastAsia="nl-NL"/>
              </w:rPr>
            </w:pPr>
          </w:p>
        </w:tc>
        <w:tc>
          <w:tcPr>
            <w:tcW w:w="6410" w:type="dxa"/>
          </w:tcPr>
          <w:p w14:paraId="439721E3" w14:textId="77777777" w:rsidR="00B25B74" w:rsidRPr="00B25B74" w:rsidRDefault="00B25B74" w:rsidP="00B25B74">
            <w:pPr>
              <w:spacing w:after="0" w:line="240" w:lineRule="auto"/>
              <w:rPr>
                <w:rFonts w:ascii="Calibri" w:eastAsia="Times New Roman" w:hAnsi="Calibri" w:cs="Arial"/>
                <w:b/>
                <w:szCs w:val="20"/>
                <w:lang w:eastAsia="nl-NL"/>
              </w:rPr>
            </w:pPr>
          </w:p>
        </w:tc>
      </w:tr>
      <w:tr w:rsidR="00B25B74" w:rsidRPr="00B25B74" w14:paraId="405A157B" w14:textId="77777777" w:rsidTr="00EB76F4">
        <w:tc>
          <w:tcPr>
            <w:tcW w:w="2802" w:type="dxa"/>
            <w:shd w:val="clear" w:color="auto" w:fill="9CC2E5"/>
          </w:tcPr>
          <w:p w14:paraId="34E807B3" w14:textId="77777777" w:rsidR="00B25B74" w:rsidRPr="00B25B74" w:rsidRDefault="00B25B74" w:rsidP="00B25B74">
            <w:pPr>
              <w:spacing w:after="0" w:line="240" w:lineRule="auto"/>
              <w:rPr>
                <w:rFonts w:ascii="Calibri" w:eastAsia="Times New Roman" w:hAnsi="Calibri" w:cs="Arial"/>
                <w:b/>
                <w:szCs w:val="20"/>
                <w:lang w:eastAsia="nl-NL"/>
              </w:rPr>
            </w:pPr>
          </w:p>
          <w:p w14:paraId="447C1B3E"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Naam contactpersoon referentieproject:</w:t>
            </w:r>
          </w:p>
          <w:p w14:paraId="682E02B8" w14:textId="77777777" w:rsidR="00B25B74" w:rsidRPr="00B25B74" w:rsidRDefault="00B25B74" w:rsidP="00B25B74">
            <w:pPr>
              <w:spacing w:after="0" w:line="240" w:lineRule="auto"/>
              <w:rPr>
                <w:rFonts w:ascii="Calibri" w:eastAsia="Times New Roman" w:hAnsi="Calibri" w:cs="Arial"/>
                <w:b/>
                <w:szCs w:val="20"/>
                <w:lang w:eastAsia="nl-NL"/>
              </w:rPr>
            </w:pPr>
          </w:p>
        </w:tc>
        <w:tc>
          <w:tcPr>
            <w:tcW w:w="6410" w:type="dxa"/>
          </w:tcPr>
          <w:p w14:paraId="482B4DF2" w14:textId="77777777" w:rsidR="00B25B74" w:rsidRPr="00B25B74" w:rsidRDefault="00B25B74" w:rsidP="00B25B74">
            <w:pPr>
              <w:spacing w:after="0" w:line="240" w:lineRule="auto"/>
              <w:rPr>
                <w:rFonts w:ascii="Calibri" w:eastAsia="Times New Roman" w:hAnsi="Calibri" w:cs="Arial"/>
                <w:b/>
                <w:szCs w:val="20"/>
                <w:lang w:eastAsia="nl-NL"/>
              </w:rPr>
            </w:pPr>
          </w:p>
        </w:tc>
      </w:tr>
      <w:tr w:rsidR="00B25B74" w:rsidRPr="00B25B74" w14:paraId="42DC5045" w14:textId="77777777" w:rsidTr="00EB76F4">
        <w:tc>
          <w:tcPr>
            <w:tcW w:w="2802" w:type="dxa"/>
            <w:shd w:val="clear" w:color="auto" w:fill="9CC2E5"/>
          </w:tcPr>
          <w:p w14:paraId="5AF6DDFB" w14:textId="77777777" w:rsidR="00B25B74" w:rsidRPr="00B25B74" w:rsidRDefault="00B25B74" w:rsidP="00B25B74">
            <w:pPr>
              <w:spacing w:after="0" w:line="240" w:lineRule="auto"/>
              <w:rPr>
                <w:rFonts w:ascii="Calibri" w:eastAsia="Times New Roman" w:hAnsi="Calibri" w:cs="Arial"/>
                <w:b/>
                <w:szCs w:val="20"/>
                <w:lang w:eastAsia="nl-NL"/>
              </w:rPr>
            </w:pPr>
          </w:p>
          <w:p w14:paraId="4BAEDF44"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Telefoonnummer contactpersoon referentieproject:</w:t>
            </w:r>
          </w:p>
          <w:p w14:paraId="0EB821ED" w14:textId="77777777" w:rsidR="00B25B74" w:rsidRPr="00B25B74" w:rsidRDefault="00B25B74" w:rsidP="00B25B74">
            <w:pPr>
              <w:spacing w:after="0" w:line="240" w:lineRule="auto"/>
              <w:rPr>
                <w:rFonts w:ascii="Calibri" w:eastAsia="Times New Roman" w:hAnsi="Calibri" w:cs="Arial"/>
                <w:b/>
                <w:szCs w:val="20"/>
                <w:lang w:eastAsia="nl-NL"/>
              </w:rPr>
            </w:pPr>
          </w:p>
        </w:tc>
        <w:tc>
          <w:tcPr>
            <w:tcW w:w="6410" w:type="dxa"/>
          </w:tcPr>
          <w:p w14:paraId="48FA3BFE" w14:textId="77777777" w:rsidR="00B25B74" w:rsidRPr="00B25B74" w:rsidRDefault="00B25B74" w:rsidP="00B25B74">
            <w:pPr>
              <w:spacing w:after="0" w:line="240" w:lineRule="auto"/>
              <w:rPr>
                <w:rFonts w:ascii="Calibri" w:eastAsia="Times New Roman" w:hAnsi="Calibri" w:cs="Arial"/>
                <w:b/>
                <w:szCs w:val="20"/>
                <w:lang w:eastAsia="nl-NL"/>
              </w:rPr>
            </w:pPr>
          </w:p>
        </w:tc>
      </w:tr>
      <w:tr w:rsidR="00B25B74" w:rsidRPr="00B25B74" w14:paraId="245EE9E5" w14:textId="77777777" w:rsidTr="00EB76F4">
        <w:tc>
          <w:tcPr>
            <w:tcW w:w="2802" w:type="dxa"/>
            <w:shd w:val="clear" w:color="auto" w:fill="9CC2E5"/>
          </w:tcPr>
          <w:p w14:paraId="19004E78" w14:textId="77777777" w:rsidR="00B25B74" w:rsidRPr="00B25B74" w:rsidRDefault="00B25B74" w:rsidP="00B25B74">
            <w:pPr>
              <w:spacing w:after="0" w:line="240" w:lineRule="auto"/>
              <w:rPr>
                <w:rFonts w:ascii="Calibri" w:eastAsia="Times New Roman" w:hAnsi="Calibri" w:cs="Arial"/>
                <w:b/>
                <w:szCs w:val="20"/>
                <w:lang w:eastAsia="nl-NL"/>
              </w:rPr>
            </w:pPr>
          </w:p>
          <w:p w14:paraId="3BCF1E8C"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E-mailadres contactpersoon referentieproject:</w:t>
            </w:r>
          </w:p>
          <w:p w14:paraId="13D3A93E" w14:textId="77777777" w:rsidR="00B25B74" w:rsidRPr="00B25B74" w:rsidRDefault="00B25B74" w:rsidP="00B25B74">
            <w:pPr>
              <w:spacing w:after="0" w:line="240" w:lineRule="auto"/>
              <w:rPr>
                <w:rFonts w:ascii="Calibri" w:eastAsia="Times New Roman" w:hAnsi="Calibri" w:cs="Arial"/>
                <w:b/>
                <w:szCs w:val="20"/>
                <w:lang w:eastAsia="nl-NL"/>
              </w:rPr>
            </w:pPr>
          </w:p>
        </w:tc>
        <w:tc>
          <w:tcPr>
            <w:tcW w:w="6410" w:type="dxa"/>
          </w:tcPr>
          <w:p w14:paraId="3A1074D5" w14:textId="77777777" w:rsidR="00B25B74" w:rsidRPr="00B25B74" w:rsidRDefault="00B25B74" w:rsidP="00B25B74">
            <w:pPr>
              <w:spacing w:after="0" w:line="240" w:lineRule="auto"/>
              <w:rPr>
                <w:rFonts w:ascii="Calibri" w:eastAsia="Times New Roman" w:hAnsi="Calibri" w:cs="Arial"/>
                <w:b/>
                <w:szCs w:val="20"/>
                <w:lang w:eastAsia="nl-NL"/>
              </w:rPr>
            </w:pPr>
          </w:p>
        </w:tc>
      </w:tr>
      <w:tr w:rsidR="00B25B74" w:rsidRPr="00B25B74" w14:paraId="042A37E2" w14:textId="77777777" w:rsidTr="00EB76F4">
        <w:tc>
          <w:tcPr>
            <w:tcW w:w="2802" w:type="dxa"/>
            <w:shd w:val="clear" w:color="auto" w:fill="9CC2E5"/>
          </w:tcPr>
          <w:p w14:paraId="683FB9D9" w14:textId="77777777" w:rsidR="00B25B74" w:rsidRPr="00B25B74" w:rsidRDefault="00B25B74" w:rsidP="00B25B74">
            <w:pPr>
              <w:spacing w:after="0" w:line="240" w:lineRule="auto"/>
              <w:rPr>
                <w:rFonts w:ascii="Calibri" w:eastAsia="Times New Roman" w:hAnsi="Calibri" w:cs="Arial"/>
                <w:b/>
                <w:szCs w:val="20"/>
                <w:lang w:eastAsia="nl-NL"/>
              </w:rPr>
            </w:pPr>
          </w:p>
          <w:p w14:paraId="6FC9BADB"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Periode van uitvoering:</w:t>
            </w:r>
          </w:p>
          <w:p w14:paraId="29125B85" w14:textId="77777777" w:rsidR="00B25B74" w:rsidRPr="00B25B74" w:rsidRDefault="00B25B74" w:rsidP="00B25B74">
            <w:pPr>
              <w:spacing w:after="0" w:line="240" w:lineRule="auto"/>
              <w:rPr>
                <w:rFonts w:ascii="Calibri" w:eastAsia="Times New Roman" w:hAnsi="Calibri" w:cs="Arial"/>
                <w:b/>
                <w:szCs w:val="20"/>
                <w:lang w:eastAsia="nl-NL"/>
              </w:rPr>
            </w:pPr>
          </w:p>
        </w:tc>
        <w:tc>
          <w:tcPr>
            <w:tcW w:w="6410" w:type="dxa"/>
          </w:tcPr>
          <w:p w14:paraId="404DCFD0" w14:textId="77777777" w:rsidR="00B25B74" w:rsidRPr="00B25B74" w:rsidRDefault="00B25B74" w:rsidP="00B25B74">
            <w:pPr>
              <w:spacing w:after="0" w:line="240" w:lineRule="auto"/>
              <w:rPr>
                <w:rFonts w:ascii="Calibri" w:eastAsia="Times New Roman" w:hAnsi="Calibri" w:cs="Arial"/>
                <w:b/>
                <w:szCs w:val="20"/>
                <w:lang w:eastAsia="nl-NL"/>
              </w:rPr>
            </w:pPr>
          </w:p>
        </w:tc>
      </w:tr>
      <w:tr w:rsidR="00B25B74" w:rsidRPr="00B25B74" w14:paraId="3C13FC04" w14:textId="77777777" w:rsidTr="00EB76F4">
        <w:tc>
          <w:tcPr>
            <w:tcW w:w="2802" w:type="dxa"/>
            <w:shd w:val="clear" w:color="auto" w:fill="9CC2E5"/>
          </w:tcPr>
          <w:p w14:paraId="62AE79FE" w14:textId="77777777" w:rsidR="00B25B74" w:rsidRPr="00B25B74" w:rsidRDefault="00B25B74" w:rsidP="00B25B74">
            <w:pPr>
              <w:spacing w:after="0" w:line="240" w:lineRule="auto"/>
              <w:rPr>
                <w:rFonts w:ascii="Calibri" w:eastAsia="Times New Roman" w:hAnsi="Calibri" w:cs="Arial"/>
                <w:b/>
                <w:szCs w:val="20"/>
                <w:lang w:eastAsia="nl-NL"/>
              </w:rPr>
            </w:pPr>
          </w:p>
          <w:p w14:paraId="5A8AFB82"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Opdrachtsom:</w:t>
            </w:r>
          </w:p>
          <w:p w14:paraId="20DF9C32" w14:textId="77777777" w:rsidR="00B25B74" w:rsidRPr="00B25B74" w:rsidRDefault="00B25B74" w:rsidP="00B25B74">
            <w:pPr>
              <w:spacing w:after="0" w:line="240" w:lineRule="auto"/>
              <w:rPr>
                <w:rFonts w:ascii="Calibri" w:eastAsia="Times New Roman" w:hAnsi="Calibri" w:cs="Arial"/>
                <w:b/>
                <w:szCs w:val="20"/>
                <w:lang w:eastAsia="nl-NL"/>
              </w:rPr>
            </w:pPr>
          </w:p>
        </w:tc>
        <w:tc>
          <w:tcPr>
            <w:tcW w:w="6410" w:type="dxa"/>
          </w:tcPr>
          <w:p w14:paraId="3D77E835" w14:textId="77777777" w:rsidR="00B25B74" w:rsidRPr="00B25B74" w:rsidRDefault="00B25B74" w:rsidP="00B25B74">
            <w:pPr>
              <w:spacing w:after="0" w:line="240" w:lineRule="auto"/>
              <w:rPr>
                <w:rFonts w:ascii="Calibri" w:eastAsia="Times New Roman" w:hAnsi="Calibri" w:cs="Arial"/>
                <w:b/>
                <w:szCs w:val="20"/>
                <w:lang w:eastAsia="nl-NL"/>
              </w:rPr>
            </w:pPr>
          </w:p>
        </w:tc>
      </w:tr>
    </w:tbl>
    <w:p w14:paraId="65B7F939" w14:textId="77777777" w:rsidR="00B25B74" w:rsidRPr="00B25B74" w:rsidRDefault="00B25B74" w:rsidP="00B25B74">
      <w:pPr>
        <w:autoSpaceDE w:val="0"/>
        <w:autoSpaceDN w:val="0"/>
        <w:adjustRightInd w:val="0"/>
        <w:spacing w:after="0" w:line="240" w:lineRule="auto"/>
        <w:rPr>
          <w:rFonts w:ascii="Calibri" w:eastAsia="Calibri" w:hAnsi="Calibri" w:cs="Times New Roman"/>
          <w:sz w:val="28"/>
          <w:szCs w:val="24"/>
          <w:lang w:eastAsia="nl-NL"/>
        </w:rPr>
      </w:pPr>
    </w:p>
    <w:tbl>
      <w:tblPr>
        <w:tblW w:w="9214" w:type="dxa"/>
        <w:tblInd w:w="-34"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836"/>
        <w:gridCol w:w="6378"/>
      </w:tblGrid>
      <w:tr w:rsidR="00B25B74" w:rsidRPr="00B25B74" w14:paraId="313EC30A" w14:textId="77777777" w:rsidTr="00EB76F4">
        <w:trPr>
          <w:trHeight w:val="284"/>
        </w:trPr>
        <w:tc>
          <w:tcPr>
            <w:tcW w:w="2836" w:type="dxa"/>
            <w:shd w:val="clear" w:color="auto" w:fill="9CC2E5"/>
          </w:tcPr>
          <w:p w14:paraId="5DE0DC64"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Inschrijver:</w:t>
            </w:r>
          </w:p>
          <w:p w14:paraId="1673DC9F" w14:textId="77777777" w:rsidR="00B25B74" w:rsidRPr="00B25B74" w:rsidRDefault="00B25B74" w:rsidP="00B25B74">
            <w:pPr>
              <w:spacing w:after="0" w:line="240" w:lineRule="auto"/>
              <w:rPr>
                <w:rFonts w:ascii="Calibri" w:eastAsia="Times New Roman" w:hAnsi="Calibri" w:cs="Arial"/>
                <w:b/>
                <w:szCs w:val="20"/>
                <w:lang w:eastAsia="nl-NL"/>
              </w:rPr>
            </w:pPr>
          </w:p>
        </w:tc>
        <w:tc>
          <w:tcPr>
            <w:tcW w:w="6378" w:type="dxa"/>
          </w:tcPr>
          <w:p w14:paraId="75E36FA3"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4D708560" w14:textId="77777777" w:rsidTr="00EB76F4">
        <w:trPr>
          <w:trHeight w:val="284"/>
        </w:trPr>
        <w:tc>
          <w:tcPr>
            <w:tcW w:w="2836" w:type="dxa"/>
            <w:shd w:val="clear" w:color="auto" w:fill="9CC2E5"/>
          </w:tcPr>
          <w:p w14:paraId="4FCD362A"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Naam rechtsgeldig vertegenwoordiger:</w:t>
            </w:r>
          </w:p>
          <w:p w14:paraId="0EA3D9CE" w14:textId="77777777" w:rsidR="00B25B74" w:rsidRPr="00B25B74" w:rsidRDefault="00B25B74" w:rsidP="00B25B74">
            <w:pPr>
              <w:spacing w:after="0" w:line="240" w:lineRule="auto"/>
              <w:rPr>
                <w:rFonts w:ascii="Calibri" w:eastAsia="Times New Roman" w:hAnsi="Calibri" w:cs="Arial"/>
                <w:b/>
                <w:szCs w:val="20"/>
                <w:lang w:eastAsia="nl-NL"/>
              </w:rPr>
            </w:pPr>
          </w:p>
        </w:tc>
        <w:tc>
          <w:tcPr>
            <w:tcW w:w="6378" w:type="dxa"/>
          </w:tcPr>
          <w:p w14:paraId="3EE76092"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1DE7943B" w14:textId="77777777" w:rsidTr="00EB76F4">
        <w:trPr>
          <w:trHeight w:val="284"/>
        </w:trPr>
        <w:tc>
          <w:tcPr>
            <w:tcW w:w="2836" w:type="dxa"/>
            <w:shd w:val="clear" w:color="auto" w:fill="9CC2E5"/>
          </w:tcPr>
          <w:p w14:paraId="70B98086"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Functie rechtsgeldig vertegenwoordiger:</w:t>
            </w:r>
          </w:p>
          <w:p w14:paraId="17848DEB" w14:textId="77777777" w:rsidR="00B25B74" w:rsidRPr="00B25B74" w:rsidRDefault="00B25B74" w:rsidP="00B25B74">
            <w:pPr>
              <w:spacing w:after="0" w:line="240" w:lineRule="auto"/>
              <w:rPr>
                <w:rFonts w:ascii="Calibri" w:eastAsia="Times New Roman" w:hAnsi="Calibri" w:cs="Arial"/>
                <w:b/>
                <w:szCs w:val="20"/>
                <w:lang w:eastAsia="nl-NL"/>
              </w:rPr>
            </w:pPr>
          </w:p>
        </w:tc>
        <w:tc>
          <w:tcPr>
            <w:tcW w:w="6378" w:type="dxa"/>
          </w:tcPr>
          <w:p w14:paraId="53451FF3" w14:textId="77777777" w:rsidR="00B25B74" w:rsidRPr="00B25B74" w:rsidRDefault="00B25B74" w:rsidP="00B25B74">
            <w:pPr>
              <w:spacing w:after="0" w:line="240" w:lineRule="auto"/>
              <w:rPr>
                <w:rFonts w:ascii="Calibri" w:eastAsia="Times New Roman" w:hAnsi="Calibri" w:cs="Arial"/>
                <w:szCs w:val="20"/>
                <w:lang w:eastAsia="nl-NL"/>
              </w:rPr>
            </w:pPr>
          </w:p>
        </w:tc>
      </w:tr>
      <w:tr w:rsidR="00B25B74" w:rsidRPr="00B25B74" w14:paraId="7C69E9C3" w14:textId="77777777" w:rsidTr="00EB76F4">
        <w:trPr>
          <w:trHeight w:val="284"/>
        </w:trPr>
        <w:tc>
          <w:tcPr>
            <w:tcW w:w="2836" w:type="dxa"/>
            <w:shd w:val="clear" w:color="auto" w:fill="9CC2E5"/>
          </w:tcPr>
          <w:p w14:paraId="582E64F0" w14:textId="77777777" w:rsidR="00B25B74" w:rsidRPr="00B25B74" w:rsidRDefault="00B25B74" w:rsidP="00B25B74">
            <w:pPr>
              <w:spacing w:after="0" w:line="240" w:lineRule="auto"/>
              <w:rPr>
                <w:rFonts w:ascii="Calibri" w:eastAsia="Times New Roman" w:hAnsi="Calibri" w:cs="Arial"/>
                <w:b/>
                <w:szCs w:val="20"/>
                <w:lang w:eastAsia="nl-NL"/>
              </w:rPr>
            </w:pPr>
            <w:r w:rsidRPr="00B25B74">
              <w:rPr>
                <w:rFonts w:ascii="Calibri" w:eastAsia="Times New Roman" w:hAnsi="Calibri" w:cs="Arial"/>
                <w:b/>
                <w:szCs w:val="20"/>
                <w:lang w:eastAsia="nl-NL"/>
              </w:rPr>
              <w:t>Datum:</w:t>
            </w:r>
          </w:p>
          <w:p w14:paraId="06E32C4C" w14:textId="77777777" w:rsidR="00B25B74" w:rsidRPr="00B25B74" w:rsidRDefault="00B25B74" w:rsidP="00B25B74">
            <w:pPr>
              <w:spacing w:after="0" w:line="240" w:lineRule="auto"/>
              <w:rPr>
                <w:rFonts w:ascii="Calibri" w:eastAsia="Times New Roman" w:hAnsi="Calibri" w:cs="Arial"/>
                <w:b/>
                <w:szCs w:val="20"/>
                <w:lang w:eastAsia="nl-NL"/>
              </w:rPr>
            </w:pPr>
          </w:p>
        </w:tc>
        <w:tc>
          <w:tcPr>
            <w:tcW w:w="6378" w:type="dxa"/>
          </w:tcPr>
          <w:p w14:paraId="542722AB" w14:textId="77777777" w:rsidR="00B25B74" w:rsidRPr="00B25B74" w:rsidRDefault="00B25B74" w:rsidP="00B25B74">
            <w:pPr>
              <w:spacing w:after="0" w:line="240" w:lineRule="auto"/>
              <w:rPr>
                <w:rFonts w:ascii="Calibri" w:eastAsia="Times New Roman" w:hAnsi="Calibri" w:cs="Arial"/>
                <w:szCs w:val="20"/>
                <w:lang w:eastAsia="nl-NL"/>
              </w:rPr>
            </w:pPr>
          </w:p>
        </w:tc>
      </w:tr>
    </w:tbl>
    <w:p w14:paraId="0639D069" w14:textId="77777777" w:rsidR="00B25B74" w:rsidRPr="00B25B74" w:rsidRDefault="00B25B74" w:rsidP="00B25B74">
      <w:pPr>
        <w:autoSpaceDE w:val="0"/>
        <w:autoSpaceDN w:val="0"/>
        <w:adjustRightInd w:val="0"/>
        <w:spacing w:after="0" w:line="240" w:lineRule="auto"/>
        <w:rPr>
          <w:rFonts w:ascii="Calibri" w:eastAsia="Calibri" w:hAnsi="Calibri" w:cs="Times New Roman"/>
          <w:sz w:val="28"/>
          <w:szCs w:val="24"/>
          <w:lang w:eastAsia="nl-NL"/>
        </w:rPr>
      </w:pPr>
    </w:p>
    <w:p w14:paraId="72FCF547" w14:textId="77777777" w:rsidR="00B25B74" w:rsidRPr="00B25B74" w:rsidRDefault="00B25B74" w:rsidP="00B25B74">
      <w:pPr>
        <w:autoSpaceDE w:val="0"/>
        <w:autoSpaceDN w:val="0"/>
        <w:adjustRightInd w:val="0"/>
        <w:spacing w:after="0" w:line="240" w:lineRule="auto"/>
        <w:rPr>
          <w:rFonts w:ascii="Calibri" w:eastAsia="Calibri" w:hAnsi="Calibri" w:cs="Times New Roman"/>
          <w:sz w:val="28"/>
          <w:szCs w:val="24"/>
          <w:lang w:eastAsia="nl-NL"/>
        </w:rPr>
      </w:pPr>
    </w:p>
    <w:p w14:paraId="6D5A9A47" w14:textId="77777777" w:rsidR="00B25B74" w:rsidRPr="00B25B74" w:rsidRDefault="00B25B74" w:rsidP="00B25B74">
      <w:pPr>
        <w:autoSpaceDE w:val="0"/>
        <w:autoSpaceDN w:val="0"/>
        <w:adjustRightInd w:val="0"/>
        <w:spacing w:after="0" w:line="240" w:lineRule="auto"/>
        <w:rPr>
          <w:rFonts w:ascii="Calibri" w:eastAsia="Calibri" w:hAnsi="Calibri" w:cs="Times New Roman"/>
          <w:sz w:val="28"/>
          <w:szCs w:val="24"/>
          <w:lang w:eastAsia="nl-NL"/>
        </w:rPr>
      </w:pPr>
    </w:p>
    <w:p w14:paraId="7E47F9DC" w14:textId="47DD8ECD" w:rsidR="00B25B74" w:rsidRDefault="00B25B74" w:rsidP="00B25B74"/>
    <w:sectPr w:rsidR="00B25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595C"/>
    <w:multiLevelType w:val="hybridMultilevel"/>
    <w:tmpl w:val="0726849C"/>
    <w:lvl w:ilvl="0" w:tplc="0413000F">
      <w:start w:val="1"/>
      <w:numFmt w:val="decimal"/>
      <w:lvlText w:val="%1."/>
      <w:lvlJc w:val="left"/>
      <w:pPr>
        <w:tabs>
          <w:tab w:val="num" w:pos="720"/>
        </w:tabs>
        <w:ind w:left="720" w:hanging="360"/>
      </w:pPr>
      <w:rPr>
        <w:rFonts w:cs="Times New Roman" w:hint="default"/>
        <w:sz w:val="2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ABF0255"/>
    <w:multiLevelType w:val="hybridMultilevel"/>
    <w:tmpl w:val="FDFA02B6"/>
    <w:lvl w:ilvl="0" w:tplc="F6769B32">
      <w:start w:val="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74"/>
    <w:rsid w:val="00B25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738B"/>
  <w15:chartTrackingRefBased/>
  <w15:docId w15:val="{64FA2C4B-970E-4F76-A84B-CF44C903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lastingdienst.nl/wps/wcm/connect/bldcontentnl/belastingdienst/zakelijk/btw/administratie_bijhouden/facturen_maken/factuureisen/factuureis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1056</Words>
  <Characters>5811</Characters>
  <Application>Microsoft Office Word</Application>
  <DocSecurity>0</DocSecurity>
  <Lines>48</Lines>
  <Paragraphs>13</Paragraphs>
  <ScaleCrop>false</ScaleCrop>
  <Company>Gemeente Westland</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Neeleman, LL (Lisa)</dc:creator>
  <cp:keywords/>
  <dc:description/>
  <cp:lastModifiedBy>Neeleman, LL (Lisa)</cp:lastModifiedBy>
  <cp:revision>1</cp:revision>
  <dcterms:created xsi:type="dcterms:W3CDTF">2021-08-19T09:39:00Z</dcterms:created>
  <dcterms:modified xsi:type="dcterms:W3CDTF">2021-08-19T09:41:00Z</dcterms:modified>
</cp:coreProperties>
</file>