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0F802" w14:textId="77777777" w:rsidR="006A0B02" w:rsidRPr="00944446" w:rsidRDefault="006A0B02" w:rsidP="006A0B02">
      <w:pPr>
        <w:rPr>
          <w:b/>
          <w:sz w:val="16"/>
          <w:szCs w:val="16"/>
        </w:rPr>
      </w:pPr>
      <w:r w:rsidRPr="00944446">
        <w:rPr>
          <w:b/>
          <w:sz w:val="16"/>
          <w:szCs w:val="16"/>
        </w:rPr>
        <w:t>Webinar – Algemene Inlichtingenbijeenkomst</w:t>
      </w:r>
    </w:p>
    <w:p w14:paraId="3079C38D" w14:textId="59B25106" w:rsidR="006A0B02" w:rsidRPr="00944446" w:rsidRDefault="006A0B02" w:rsidP="006A0B02">
      <w:pPr>
        <w:rPr>
          <w:sz w:val="16"/>
          <w:szCs w:val="16"/>
        </w:rPr>
      </w:pPr>
      <w:r w:rsidRPr="00944446">
        <w:rPr>
          <w:sz w:val="16"/>
          <w:szCs w:val="16"/>
        </w:rPr>
        <w:t>Op 22 oktober vinden de Algemene Inlichtingen plaats voor Project A20 Nieuwerkerk aan den IJssel – Gouda Planuitwerking en Contractvoorbereiding Realisatiefase (zaaknummer 31160296). Vanwege de Corona richtlijnen</w:t>
      </w:r>
      <w:r w:rsidR="005549E3" w:rsidRPr="00944446">
        <w:rPr>
          <w:sz w:val="16"/>
          <w:szCs w:val="16"/>
        </w:rPr>
        <w:t xml:space="preserve"> en maatregelen</w:t>
      </w:r>
      <w:r w:rsidRPr="00944446">
        <w:rPr>
          <w:sz w:val="16"/>
          <w:szCs w:val="16"/>
        </w:rPr>
        <w:t xml:space="preserve"> zal de bijeenkomst digitaal plaatsvinden middels een Webinar.</w:t>
      </w:r>
    </w:p>
    <w:p w14:paraId="4A4FB657" w14:textId="77777777" w:rsidR="006A0B02" w:rsidRPr="00944446" w:rsidRDefault="006A0B02" w:rsidP="006A0B02">
      <w:pPr>
        <w:rPr>
          <w:b/>
          <w:sz w:val="16"/>
          <w:szCs w:val="16"/>
        </w:rPr>
      </w:pPr>
    </w:p>
    <w:p w14:paraId="6F12F155" w14:textId="77777777" w:rsidR="006A0B02" w:rsidRPr="00944446" w:rsidRDefault="006A0B02" w:rsidP="006A0B02">
      <w:pPr>
        <w:rPr>
          <w:b/>
          <w:sz w:val="16"/>
          <w:szCs w:val="16"/>
        </w:rPr>
      </w:pPr>
      <w:r w:rsidRPr="00944446">
        <w:rPr>
          <w:b/>
          <w:sz w:val="16"/>
          <w:szCs w:val="16"/>
        </w:rPr>
        <w:t>Doel</w:t>
      </w:r>
      <w:bookmarkStart w:id="0" w:name="_GoBack"/>
      <w:bookmarkEnd w:id="0"/>
    </w:p>
    <w:p w14:paraId="44BCEAF7" w14:textId="77777777" w:rsidR="006A0B02" w:rsidRPr="00944446" w:rsidRDefault="006A0B02" w:rsidP="006A0B02">
      <w:pPr>
        <w:rPr>
          <w:sz w:val="16"/>
          <w:szCs w:val="16"/>
        </w:rPr>
      </w:pPr>
      <w:r w:rsidRPr="00944446">
        <w:rPr>
          <w:sz w:val="16"/>
          <w:szCs w:val="16"/>
        </w:rPr>
        <w:t>Het projectteam zal in deze Algemene Inlichtingenbijeenkomst benutten om de voorliggende uitvraag en aanbestedingsprocedure nader toe te lichten. Hiernaast is het doel om het projectteam te introduceren en de context van het project te schetsen.</w:t>
      </w:r>
    </w:p>
    <w:p w14:paraId="1E8ED71B" w14:textId="77777777" w:rsidR="006A0B02" w:rsidRPr="00944446" w:rsidRDefault="006A0B02" w:rsidP="006A0B02">
      <w:pPr>
        <w:rPr>
          <w:b/>
          <w:sz w:val="16"/>
          <w:szCs w:val="16"/>
        </w:rPr>
      </w:pPr>
    </w:p>
    <w:p w14:paraId="68DEE453" w14:textId="77777777" w:rsidR="006A0B02" w:rsidRPr="00944446" w:rsidRDefault="006A0B02" w:rsidP="006A0B02">
      <w:pPr>
        <w:rPr>
          <w:b/>
          <w:sz w:val="16"/>
          <w:szCs w:val="16"/>
        </w:rPr>
      </w:pPr>
      <w:r w:rsidRPr="00944446">
        <w:rPr>
          <w:b/>
          <w:sz w:val="16"/>
          <w:szCs w:val="16"/>
        </w:rPr>
        <w:t>Link</w:t>
      </w:r>
    </w:p>
    <w:p w14:paraId="3648428A" w14:textId="5C1FDBE4" w:rsidR="006A0B02" w:rsidRPr="00944446" w:rsidRDefault="006A0B02" w:rsidP="00C8065C">
      <w:pPr>
        <w:autoSpaceDE w:val="0"/>
        <w:rPr>
          <w:rFonts w:ascii="C?l?b?i" w:hAnsi="C?l?b?i"/>
          <w:color w:val="auto"/>
          <w:sz w:val="16"/>
          <w:szCs w:val="16"/>
        </w:rPr>
      </w:pPr>
      <w:r w:rsidRPr="00944446">
        <w:rPr>
          <w:sz w:val="16"/>
          <w:szCs w:val="16"/>
        </w:rPr>
        <w:t xml:space="preserve">De link voor het webinar is: </w:t>
      </w:r>
      <w:bookmarkStart w:id="1" w:name="OutJoinLink"/>
      <w:r w:rsidR="00C8065C" w:rsidRPr="00944446">
        <w:rPr>
          <w:sz w:val="16"/>
          <w:szCs w:val="16"/>
        </w:rPr>
        <w:fldChar w:fldCharType="begin"/>
      </w:r>
      <w:r w:rsidR="00C8065C" w:rsidRPr="00944446">
        <w:rPr>
          <w:sz w:val="16"/>
          <w:szCs w:val="16"/>
        </w:rPr>
        <w:instrText xml:space="preserve"> HYPERLINK "https://meet.lync.com/rijkswaterstaat/tufan.baskal/JHQB6W8T" </w:instrText>
      </w:r>
      <w:r w:rsidR="00C8065C" w:rsidRPr="00944446">
        <w:rPr>
          <w:sz w:val="16"/>
          <w:szCs w:val="16"/>
        </w:rPr>
        <w:fldChar w:fldCharType="separate"/>
      </w:r>
      <w:r w:rsidR="00C8065C" w:rsidRPr="00944446">
        <w:rPr>
          <w:rStyle w:val="Hyperlink"/>
          <w:color w:val="0066CC"/>
          <w:sz w:val="16"/>
          <w:szCs w:val="16"/>
        </w:rPr>
        <w:t>Deeln</w:t>
      </w:r>
      <w:r w:rsidR="00C8065C" w:rsidRPr="00944446">
        <w:rPr>
          <w:rStyle w:val="Hyperlink"/>
          <w:color w:val="0066CC"/>
          <w:sz w:val="16"/>
          <w:szCs w:val="16"/>
        </w:rPr>
        <w:t>e</w:t>
      </w:r>
      <w:r w:rsidR="00C8065C" w:rsidRPr="00944446">
        <w:rPr>
          <w:rStyle w:val="Hyperlink"/>
          <w:color w:val="0066CC"/>
          <w:sz w:val="16"/>
          <w:szCs w:val="16"/>
        </w:rPr>
        <w:t>men aan Skype-vergadering</w:t>
      </w:r>
      <w:r w:rsidR="00C8065C" w:rsidRPr="00944446">
        <w:rPr>
          <w:sz w:val="16"/>
          <w:szCs w:val="16"/>
        </w:rPr>
        <w:fldChar w:fldCharType="end"/>
      </w:r>
      <w:r w:rsidR="003F151A">
        <w:rPr>
          <w:sz w:val="16"/>
          <w:szCs w:val="16"/>
        </w:rPr>
        <w:t>.</w:t>
      </w:r>
      <w:r w:rsidR="00C8065C" w:rsidRPr="00944446">
        <w:rPr>
          <w:rStyle w:val="Voetnootmarkering"/>
          <w:sz w:val="16"/>
          <w:szCs w:val="16"/>
        </w:rPr>
        <w:footnoteReference w:id="1"/>
      </w:r>
      <w:bookmarkEnd w:id="1"/>
    </w:p>
    <w:p w14:paraId="0D2D8233" w14:textId="77777777" w:rsidR="006A0B02" w:rsidRPr="00944446" w:rsidRDefault="006A0B02" w:rsidP="006A0B02">
      <w:pPr>
        <w:rPr>
          <w:sz w:val="16"/>
          <w:szCs w:val="16"/>
        </w:rPr>
      </w:pPr>
    </w:p>
    <w:p w14:paraId="25E89EBE" w14:textId="77777777" w:rsidR="006A0B02" w:rsidRPr="00944446" w:rsidRDefault="006A0B02" w:rsidP="006A0B02">
      <w:pPr>
        <w:rPr>
          <w:sz w:val="16"/>
          <w:szCs w:val="16"/>
        </w:rPr>
      </w:pPr>
      <w:r w:rsidRPr="00944446">
        <w:rPr>
          <w:sz w:val="16"/>
          <w:szCs w:val="16"/>
        </w:rPr>
        <w:t>Deze link zal om 9:45 op donderdag 22 oktober 2020 actief worden. De webinar zal maximaal tot 12:00 uur duren.</w:t>
      </w:r>
    </w:p>
    <w:p w14:paraId="681EAC0C" w14:textId="77777777" w:rsidR="006A0B02" w:rsidRPr="00944446" w:rsidRDefault="006A0B02" w:rsidP="006A0B02">
      <w:pPr>
        <w:rPr>
          <w:b/>
          <w:sz w:val="16"/>
          <w:szCs w:val="16"/>
        </w:rPr>
      </w:pPr>
    </w:p>
    <w:p w14:paraId="7BBB3E12" w14:textId="77777777" w:rsidR="006A0B02" w:rsidRPr="00944446" w:rsidRDefault="006A0B02" w:rsidP="006A0B02">
      <w:pPr>
        <w:rPr>
          <w:b/>
          <w:sz w:val="16"/>
          <w:szCs w:val="16"/>
        </w:rPr>
      </w:pPr>
      <w:r w:rsidRPr="00944446">
        <w:rPr>
          <w:b/>
          <w:sz w:val="16"/>
          <w:szCs w:val="16"/>
        </w:rPr>
        <w:t>Werkwijze</w:t>
      </w:r>
    </w:p>
    <w:p w14:paraId="528009C4" w14:textId="5E2D8624" w:rsidR="006A0B02" w:rsidRPr="00944446" w:rsidRDefault="006A0B02" w:rsidP="006A0B02">
      <w:pPr>
        <w:rPr>
          <w:sz w:val="16"/>
          <w:szCs w:val="16"/>
        </w:rPr>
      </w:pPr>
      <w:r w:rsidRPr="00944446">
        <w:rPr>
          <w:sz w:val="16"/>
          <w:szCs w:val="16"/>
        </w:rPr>
        <w:t xml:space="preserve">Bij de start zullen we stilstaan bij de verbindingskwaliteit om te zorgen dat alles werkt en iedereen aan de andere kant er klaar voor is. Tijdens de webinar zal een presentatie worden gebruikt ter ondersteuning. </w:t>
      </w:r>
    </w:p>
    <w:p w14:paraId="15038863" w14:textId="77777777" w:rsidR="006A0B02" w:rsidRPr="00944446" w:rsidRDefault="006A0B02" w:rsidP="006A0B02">
      <w:pPr>
        <w:rPr>
          <w:sz w:val="16"/>
          <w:szCs w:val="16"/>
        </w:rPr>
      </w:pPr>
    </w:p>
    <w:p w14:paraId="4393EBD2" w14:textId="77777777" w:rsidR="006A0B02" w:rsidRPr="00944446" w:rsidRDefault="006A0B02" w:rsidP="006A0B02">
      <w:pPr>
        <w:rPr>
          <w:b/>
          <w:sz w:val="16"/>
          <w:szCs w:val="16"/>
        </w:rPr>
      </w:pPr>
      <w:r w:rsidRPr="00944446">
        <w:rPr>
          <w:b/>
          <w:sz w:val="16"/>
          <w:szCs w:val="16"/>
        </w:rPr>
        <w:t>Voorwaarden en spelregels voor deelname aan de Webinar</w:t>
      </w:r>
    </w:p>
    <w:p w14:paraId="27EB85CC" w14:textId="77777777" w:rsidR="006A0B02" w:rsidRPr="00944446" w:rsidRDefault="006A0B02" w:rsidP="006A0B02">
      <w:pPr>
        <w:pStyle w:val="Lijstalinea"/>
        <w:numPr>
          <w:ilvl w:val="0"/>
          <w:numId w:val="5"/>
        </w:numPr>
        <w:spacing w:after="0" w:line="240" w:lineRule="auto"/>
        <w:rPr>
          <w:rFonts w:ascii="Verdana" w:hAnsi="Verdana"/>
          <w:sz w:val="16"/>
          <w:szCs w:val="16"/>
        </w:rPr>
      </w:pPr>
      <w:r w:rsidRPr="00944446">
        <w:rPr>
          <w:rFonts w:ascii="Verdana" w:hAnsi="Verdana"/>
          <w:sz w:val="16"/>
          <w:szCs w:val="16"/>
        </w:rPr>
        <w:t>Aantal personen voor deelname is gelimiteerd op 3 per deelnemende onderneming.</w:t>
      </w:r>
    </w:p>
    <w:p w14:paraId="1178BB9A" w14:textId="6C3008DF" w:rsidR="006A0B02" w:rsidRPr="00944446" w:rsidRDefault="00BF4FBD" w:rsidP="006A0B02">
      <w:pPr>
        <w:pStyle w:val="Lijstalinea"/>
        <w:numPr>
          <w:ilvl w:val="0"/>
          <w:numId w:val="5"/>
        </w:numPr>
        <w:spacing w:after="0" w:line="240" w:lineRule="auto"/>
        <w:rPr>
          <w:rFonts w:ascii="Verdana" w:hAnsi="Verdana"/>
          <w:sz w:val="16"/>
          <w:szCs w:val="16"/>
        </w:rPr>
      </w:pPr>
      <w:r w:rsidRPr="00944446">
        <w:rPr>
          <w:rFonts w:ascii="Verdana" w:hAnsi="Verdana"/>
          <w:sz w:val="16"/>
          <w:szCs w:val="16"/>
        </w:rPr>
        <w:t>Tijdens de presentatie is a</w:t>
      </w:r>
      <w:r w:rsidR="006A0B02" w:rsidRPr="00944446">
        <w:rPr>
          <w:rFonts w:ascii="Verdana" w:hAnsi="Verdana"/>
          <w:sz w:val="16"/>
          <w:szCs w:val="16"/>
        </w:rPr>
        <w:t>lleen het Rijkswaterstaat projectteam is in beeld en te horen.</w:t>
      </w:r>
    </w:p>
    <w:p w14:paraId="607D3171" w14:textId="7AC7ECE4" w:rsidR="006A0B02" w:rsidRPr="00944446" w:rsidRDefault="006A0B02" w:rsidP="00BF4FBD">
      <w:pPr>
        <w:pStyle w:val="Lijstalinea"/>
        <w:numPr>
          <w:ilvl w:val="0"/>
          <w:numId w:val="5"/>
        </w:numPr>
        <w:spacing w:after="0" w:line="240" w:lineRule="auto"/>
        <w:rPr>
          <w:rFonts w:ascii="Verdana" w:hAnsi="Verdana"/>
          <w:sz w:val="16"/>
          <w:szCs w:val="16"/>
        </w:rPr>
      </w:pPr>
      <w:r w:rsidRPr="00944446">
        <w:rPr>
          <w:rFonts w:ascii="Verdana" w:hAnsi="Verdana"/>
          <w:sz w:val="16"/>
          <w:szCs w:val="16"/>
        </w:rPr>
        <w:t xml:space="preserve">Vragen tijdens de webinar kunnen via </w:t>
      </w:r>
      <w:r w:rsidR="00BF4FBD" w:rsidRPr="00944446">
        <w:rPr>
          <w:rFonts w:ascii="Verdana" w:hAnsi="Verdana"/>
          <w:sz w:val="16"/>
          <w:szCs w:val="16"/>
        </w:rPr>
        <w:t xml:space="preserve">vragenrondes zoveel als mogelijk behandeld. </w:t>
      </w:r>
      <w:r w:rsidRPr="00944446">
        <w:rPr>
          <w:rFonts w:ascii="Verdana" w:hAnsi="Verdana"/>
          <w:sz w:val="16"/>
          <w:szCs w:val="16"/>
        </w:rPr>
        <w:t xml:space="preserve">Vragen die </w:t>
      </w:r>
      <w:r w:rsidR="00BF4FBD" w:rsidRPr="00944446">
        <w:rPr>
          <w:rFonts w:ascii="Verdana" w:hAnsi="Verdana"/>
          <w:sz w:val="16"/>
          <w:szCs w:val="16"/>
        </w:rPr>
        <w:t xml:space="preserve">niet direct </w:t>
      </w:r>
      <w:r w:rsidRPr="00944446">
        <w:rPr>
          <w:rFonts w:ascii="Verdana" w:hAnsi="Verdana"/>
          <w:sz w:val="16"/>
          <w:szCs w:val="16"/>
        </w:rPr>
        <w:t>inhoud</w:t>
      </w:r>
      <w:r w:rsidR="00BF4FBD" w:rsidRPr="00944446">
        <w:rPr>
          <w:rFonts w:ascii="Verdana" w:hAnsi="Verdana"/>
          <w:sz w:val="16"/>
          <w:szCs w:val="16"/>
        </w:rPr>
        <w:t xml:space="preserve">elijk beantwoord kunnen worden kunnen via </w:t>
      </w:r>
      <w:r w:rsidRPr="00944446">
        <w:rPr>
          <w:rFonts w:ascii="Verdana" w:hAnsi="Verdana"/>
          <w:sz w:val="16"/>
          <w:szCs w:val="16"/>
        </w:rPr>
        <w:t>TenderNed en/of tijdens de dialooggesprekken</w:t>
      </w:r>
      <w:r w:rsidR="00BF4FBD" w:rsidRPr="00944446">
        <w:rPr>
          <w:rFonts w:ascii="Verdana" w:hAnsi="Verdana"/>
          <w:sz w:val="16"/>
          <w:szCs w:val="16"/>
        </w:rPr>
        <w:t xml:space="preserve"> behandelt worden.</w:t>
      </w:r>
    </w:p>
    <w:p w14:paraId="3DDEA1A7" w14:textId="456470D7" w:rsidR="006A0B02" w:rsidRPr="00944446" w:rsidRDefault="006A0B02" w:rsidP="006A0B02">
      <w:pPr>
        <w:pStyle w:val="Lijstalinea"/>
        <w:numPr>
          <w:ilvl w:val="0"/>
          <w:numId w:val="5"/>
        </w:numPr>
        <w:spacing w:after="0" w:line="240" w:lineRule="auto"/>
        <w:rPr>
          <w:rFonts w:ascii="Verdana" w:hAnsi="Verdana"/>
          <w:sz w:val="16"/>
          <w:szCs w:val="16"/>
        </w:rPr>
      </w:pPr>
      <w:r w:rsidRPr="00944446">
        <w:rPr>
          <w:rFonts w:ascii="Verdana" w:hAnsi="Verdana"/>
          <w:sz w:val="16"/>
          <w:szCs w:val="16"/>
        </w:rPr>
        <w:t>Mocht de link niet (goed) werken en de informatie niet (goed/volledig) overkomen kan de gegadigde terugvallen op de PDF presentatie</w:t>
      </w:r>
      <w:r w:rsidR="00BF4FBD" w:rsidRPr="00944446">
        <w:rPr>
          <w:rFonts w:ascii="Verdana" w:hAnsi="Verdana"/>
          <w:sz w:val="16"/>
          <w:szCs w:val="16"/>
        </w:rPr>
        <w:t xml:space="preserve"> die na de Algemene Inlichtingen zal worden gedeeld via TenderNed</w:t>
      </w:r>
      <w:r w:rsidRPr="00944446">
        <w:rPr>
          <w:rFonts w:ascii="Verdana" w:hAnsi="Verdana"/>
          <w:sz w:val="16"/>
          <w:szCs w:val="16"/>
        </w:rPr>
        <w:t>.</w:t>
      </w:r>
    </w:p>
    <w:p w14:paraId="20EC6933" w14:textId="77777777" w:rsidR="006A0B02" w:rsidRPr="00944446" w:rsidRDefault="006A0B02" w:rsidP="006A0B02">
      <w:pPr>
        <w:pStyle w:val="Lijstalinea"/>
        <w:numPr>
          <w:ilvl w:val="0"/>
          <w:numId w:val="5"/>
        </w:numPr>
        <w:spacing w:after="0" w:line="240" w:lineRule="auto"/>
        <w:rPr>
          <w:rFonts w:ascii="Verdana" w:hAnsi="Verdana"/>
          <w:sz w:val="16"/>
          <w:szCs w:val="16"/>
        </w:rPr>
      </w:pPr>
      <w:r w:rsidRPr="00944446">
        <w:rPr>
          <w:rFonts w:ascii="Verdana" w:hAnsi="Verdana"/>
          <w:sz w:val="16"/>
          <w:szCs w:val="16"/>
        </w:rPr>
        <w:t xml:space="preserve">In het kader van de AVG (Algemene verordening gegevensbescherming) en de uitdrukkelijk wens van het projectteam wordt het niet toegestaan om aan de zijde van de gegadigden een audio- en/of beeld kopie te maken van de presentatie. </w:t>
      </w:r>
    </w:p>
    <w:p w14:paraId="315978E4" w14:textId="2D738EC2" w:rsidR="006A0B02" w:rsidRPr="00944446" w:rsidRDefault="006A0B02" w:rsidP="006A0B02">
      <w:pPr>
        <w:pStyle w:val="Lijstalinea"/>
        <w:numPr>
          <w:ilvl w:val="0"/>
          <w:numId w:val="5"/>
        </w:numPr>
        <w:spacing w:after="0" w:line="240" w:lineRule="auto"/>
        <w:rPr>
          <w:rFonts w:ascii="Verdana" w:hAnsi="Verdana"/>
          <w:sz w:val="16"/>
          <w:szCs w:val="16"/>
        </w:rPr>
      </w:pPr>
      <w:r w:rsidRPr="00944446">
        <w:rPr>
          <w:rFonts w:ascii="Verdana" w:hAnsi="Verdana"/>
          <w:sz w:val="16"/>
          <w:szCs w:val="16"/>
        </w:rPr>
        <w:t xml:space="preserve">Na afloopt wordt zo spoedig als mogelijk </w:t>
      </w:r>
      <w:r w:rsidR="00AA0047" w:rsidRPr="00944446">
        <w:rPr>
          <w:rFonts w:ascii="Verdana" w:hAnsi="Verdana"/>
          <w:sz w:val="16"/>
          <w:szCs w:val="16"/>
        </w:rPr>
        <w:t>een samenvatting verstrekt van de bijeenkomst</w:t>
      </w:r>
      <w:r w:rsidR="00944446">
        <w:rPr>
          <w:rFonts w:ascii="Verdana" w:hAnsi="Verdana"/>
          <w:sz w:val="16"/>
          <w:szCs w:val="16"/>
        </w:rPr>
        <w:t>.</w:t>
      </w:r>
    </w:p>
    <w:sectPr w:rsidR="006A0B02" w:rsidRPr="00944446">
      <w:headerReference w:type="default" r:id="rId14"/>
      <w:headerReference w:type="first" r:id="rId15"/>
      <w:pgSz w:w="11905" w:h="16837"/>
      <w:pgMar w:top="2948" w:right="281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DA470" w14:textId="77777777" w:rsidR="006A0B02" w:rsidRDefault="006A0B02">
      <w:pPr>
        <w:spacing w:line="240" w:lineRule="auto"/>
      </w:pPr>
      <w:r>
        <w:separator/>
      </w:r>
    </w:p>
  </w:endnote>
  <w:endnote w:type="continuationSeparator" w:id="0">
    <w:p w14:paraId="20DAB705" w14:textId="77777777" w:rsidR="006A0B02" w:rsidRDefault="006A0B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rebuchet MS"/>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l?b?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89944" w14:textId="77777777" w:rsidR="006A0B02" w:rsidRDefault="006A0B02">
      <w:pPr>
        <w:spacing w:line="240" w:lineRule="auto"/>
      </w:pPr>
      <w:r>
        <w:separator/>
      </w:r>
    </w:p>
  </w:footnote>
  <w:footnote w:type="continuationSeparator" w:id="0">
    <w:p w14:paraId="0288DE5D" w14:textId="77777777" w:rsidR="006A0B02" w:rsidRDefault="006A0B02">
      <w:pPr>
        <w:spacing w:line="240" w:lineRule="auto"/>
      </w:pPr>
      <w:r>
        <w:continuationSeparator/>
      </w:r>
    </w:p>
  </w:footnote>
  <w:footnote w:id="1">
    <w:p w14:paraId="4D925AE9" w14:textId="7A490A1E" w:rsidR="00C8065C" w:rsidRDefault="00C8065C">
      <w:pPr>
        <w:pStyle w:val="Voetnoottekst"/>
      </w:pPr>
      <w:r>
        <w:rPr>
          <w:rStyle w:val="Voetnootmarkering"/>
        </w:rPr>
        <w:footnoteRef/>
      </w:r>
      <w:r>
        <w:t xml:space="preserve"> </w:t>
      </w:r>
      <w:hyperlink r:id="rId1" w:history="1">
        <w:r w:rsidRPr="00C8065C">
          <w:rPr>
            <w:rStyle w:val="Hyperlink"/>
            <w:sz w:val="14"/>
            <w:szCs w:val="18"/>
          </w:rPr>
          <w:t>https://meet.lync.com/rijkswaterstaat/tufan.baskal/JHQB6W8T</w:t>
        </w:r>
      </w:hyperlink>
      <w:r w:rsidRPr="00C8065C">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DEC9B" w14:textId="77777777" w:rsidR="00C84874" w:rsidRDefault="005549E3">
    <w:r>
      <w:rPr>
        <w:noProof/>
      </w:rPr>
      <mc:AlternateContent>
        <mc:Choice Requires="wps">
          <w:drawing>
            <wp:anchor distT="0" distB="0" distL="0" distR="0" simplePos="0" relativeHeight="251652096" behindDoc="0" locked="1" layoutInCell="1" allowOverlap="1" wp14:anchorId="6FF288DB" wp14:editId="46793963">
              <wp:simplePos x="0" y="0"/>
              <wp:positionH relativeFrom="page">
                <wp:posOffset>5921375</wp:posOffset>
              </wp:positionH>
              <wp:positionV relativeFrom="page">
                <wp:posOffset>1936750</wp:posOffset>
              </wp:positionV>
              <wp:extent cx="1259840" cy="8009890"/>
              <wp:effectExtent l="0" t="0" r="0" b="0"/>
              <wp:wrapNone/>
              <wp:docPr id="1" name="800a7a65-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66DF027" w14:textId="77777777" w:rsidR="00C84874" w:rsidRDefault="005549E3">
                          <w:pPr>
                            <w:pStyle w:val="Referentiegegevensvet65"/>
                          </w:pPr>
                          <w:r>
                            <w:t>Rijkswaterstaat Grote Projecten en Onderhoud</w:t>
                          </w:r>
                        </w:p>
                        <w:p w14:paraId="02A2DC8B" w14:textId="77777777" w:rsidR="00C84874" w:rsidRDefault="00C84874">
                          <w:pPr>
                            <w:pStyle w:val="WitregelW2"/>
                          </w:pPr>
                        </w:p>
                        <w:p w14:paraId="3CF361D7" w14:textId="77777777" w:rsidR="00C84874" w:rsidRDefault="005549E3">
                          <w:pPr>
                            <w:pStyle w:val="Referentiegegevensvet65"/>
                          </w:pPr>
                          <w:r>
                            <w:t>Datum</w:t>
                          </w:r>
                        </w:p>
                        <w:p w14:paraId="5FFD486D" w14:textId="77777777" w:rsidR="00C84874" w:rsidRDefault="00887615">
                          <w:pPr>
                            <w:pStyle w:val="ReferentiegegevensVerdana65"/>
                          </w:pPr>
                          <w:sdt>
                            <w:sdtPr>
                              <w:id w:val="-270480905"/>
                              <w:date w:fullDate="2020-10-21T00:00:00Z">
                                <w:dateFormat w:val="d MMMM yyyy"/>
                                <w:lid w:val="nl"/>
                                <w:storeMappedDataAs w:val="dateTime"/>
                                <w:calendar w:val="gregorian"/>
                              </w:date>
                            </w:sdtPr>
                            <w:sdtEndPr/>
                            <w:sdtContent>
                              <w:r w:rsidR="005549E3">
                                <w:t>21 oktober 2020</w:t>
                              </w:r>
                            </w:sdtContent>
                          </w:sdt>
                        </w:p>
                      </w:txbxContent>
                    </wps:txbx>
                    <wps:bodyPr vert="horz" wrap="square" lIns="0" tIns="0" rIns="0" bIns="0" anchor="t" anchorCtr="0"/>
                  </wps:wsp>
                </a:graphicData>
              </a:graphic>
            </wp:anchor>
          </w:drawing>
        </mc:Choice>
        <mc:Fallback>
          <w:pict>
            <v:shapetype w14:anchorId="6FF288DB" id="_x0000_t202" coordsize="21600,21600" o:spt="202" path="m,l,21600r21600,l21600,xe">
              <v:stroke joinstyle="miter"/>
              <v:path gradientshapeok="t" o:connecttype="rect"/>
            </v:shapetype>
            <v:shape id="800a7a65-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" filled="f" stroked="f">
              <v:textbox inset="0,0,0,0">
                <w:txbxContent>
                  <w:p w14:paraId="466DF027" w14:textId="77777777" w:rsidR="00C84874" w:rsidRDefault="005549E3">
                    <w:pPr>
                      <w:pStyle w:val="Referentiegegevensvet65"/>
                    </w:pPr>
                    <w:r>
                      <w:t>Rijkswaterstaat Grote Projecten en Onderhoud</w:t>
                    </w:r>
                  </w:p>
                  <w:p w14:paraId="02A2DC8B" w14:textId="77777777" w:rsidR="00C84874" w:rsidRDefault="00C84874">
                    <w:pPr>
                      <w:pStyle w:val="WitregelW2"/>
                    </w:pPr>
                  </w:p>
                  <w:p w14:paraId="3CF361D7" w14:textId="77777777" w:rsidR="00C84874" w:rsidRDefault="005549E3">
                    <w:pPr>
                      <w:pStyle w:val="Referentiegegevensvet65"/>
                    </w:pPr>
                    <w:r>
                      <w:t>Datum</w:t>
                    </w:r>
                  </w:p>
                  <w:p w14:paraId="5FFD486D" w14:textId="77777777" w:rsidR="00C84874" w:rsidRDefault="005549E3">
                    <w:pPr>
                      <w:pStyle w:val="ReferentiegegevensVerdana65"/>
                    </w:pPr>
                    <w:sdt>
                      <w:sdtPr>
                        <w:id w:val="-270480905"/>
                        <w:date w:fullDate="2020-10-21T00:00:00Z">
                          <w:dateFormat w:val="d MMMM yyyy"/>
                          <w:lid w:val="nl"/>
                          <w:storeMappedDataAs w:val="dateTime"/>
                          <w:calendar w:val="gregorian"/>
                        </w:date>
                      </w:sdtPr>
                      <w:sdtEndPr/>
                      <w:sdtContent>
                        <w:r>
                          <w:t>21 oktober 2020</w:t>
                        </w:r>
                      </w:sdtContent>
                    </w:sdt>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339B604F" wp14:editId="6ACA8C44">
              <wp:simplePos x="0" y="0"/>
              <wp:positionH relativeFrom="page">
                <wp:posOffset>1007744</wp:posOffset>
              </wp:positionH>
              <wp:positionV relativeFrom="page">
                <wp:posOffset>10223500</wp:posOffset>
              </wp:positionV>
              <wp:extent cx="4524375" cy="219075"/>
              <wp:effectExtent l="0" t="0" r="0" b="0"/>
              <wp:wrapNone/>
              <wp:docPr id="2" name="800a7151-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6112AEB0" w14:textId="77777777" w:rsidR="00C84874" w:rsidRDefault="00887615">
                          <w:pPr>
                            <w:pStyle w:val="Vertrouwelijkheidsniveau"/>
                          </w:pPr>
                          <w:r>
                            <w:fldChar w:fldCharType="begin"/>
                          </w:r>
                          <w:r>
                            <w:instrText xml:space="preserve"> DOCPROPERTY  "Rubricering"  \* MERGEFORMAT </w:instrText>
                          </w:r>
                          <w:r>
                            <w:fldChar w:fldCharType="separate"/>
                          </w:r>
                          <w:r w:rsidR="006A0B02">
                            <w:t>RWS INFORMATIE</w:t>
                          </w:r>
                          <w:r>
                            <w:fldChar w:fldCharType="end"/>
                          </w:r>
                        </w:p>
                      </w:txbxContent>
                    </wps:txbx>
                    <wps:bodyPr vert="horz" wrap="square" lIns="0" tIns="0" rIns="0" bIns="0" anchor="t" anchorCtr="0"/>
                  </wps:wsp>
                </a:graphicData>
              </a:graphic>
            </wp:anchor>
          </w:drawing>
        </mc:Choice>
        <mc:Fallback>
          <w:pict>
            <v:shape w14:anchorId="339B604F" id="800a7151-aa27-11ea-9460-02420a000003" o:spid="_x0000_s1027" type="#_x0000_t202" style="position:absolute;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" filled="f" stroked="f">
              <v:textbox inset="0,0,0,0">
                <w:txbxContent>
                  <w:p w14:paraId="6112AEB0" w14:textId="77777777" w:rsidR="00C84874" w:rsidRDefault="005549E3">
                    <w:pPr>
                      <w:pStyle w:val="Vertrouwelijkheidsniveau"/>
                    </w:pPr>
                    <w:r>
                      <w:fldChar w:fldCharType="begin"/>
                    </w:r>
                    <w:r>
                      <w:instrText xml:space="preserve"> DOCPROPERTY  "Rubricering"  \* MERGEFORMAT </w:instrText>
                    </w:r>
                    <w:r>
                      <w:fldChar w:fldCharType="separate"/>
                    </w:r>
                    <w:r w:rsidR="006A0B02">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773F72C" wp14:editId="36DE5789">
              <wp:simplePos x="0" y="0"/>
              <wp:positionH relativeFrom="page">
                <wp:posOffset>5921375</wp:posOffset>
              </wp:positionH>
              <wp:positionV relativeFrom="page">
                <wp:posOffset>10223500</wp:posOffset>
              </wp:positionV>
              <wp:extent cx="1257300" cy="180975"/>
              <wp:effectExtent l="0" t="0" r="0" b="0"/>
              <wp:wrapNone/>
              <wp:docPr id="3" name="800a719e-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001D6B" w14:textId="46F21B60" w:rsidR="00C84874" w:rsidRDefault="005549E3">
                          <w:pPr>
                            <w:pStyle w:val="ReferentiegegevensVerdana65"/>
                          </w:pPr>
                          <w:r>
                            <w:t xml:space="preserve">Pagina </w:t>
                          </w:r>
                          <w:r>
                            <w:fldChar w:fldCharType="begin"/>
                          </w:r>
                          <w:r>
                            <w:instrText>PAGE</w:instrText>
                          </w:r>
                          <w:r>
                            <w:fldChar w:fldCharType="separate"/>
                          </w:r>
                          <w:r w:rsidR="00944446">
                            <w:rPr>
                              <w:noProof/>
                            </w:rPr>
                            <w:t>2</w:t>
                          </w:r>
                          <w:r>
                            <w:fldChar w:fldCharType="end"/>
                          </w:r>
                          <w:r>
                            <w:t xml:space="preserve"> van </w:t>
                          </w:r>
                          <w:r>
                            <w:fldChar w:fldCharType="begin"/>
                          </w:r>
                          <w:r>
                            <w:instrText>NUMPAGES</w:instrText>
                          </w:r>
                          <w:r>
                            <w:fldChar w:fldCharType="separate"/>
                          </w:r>
                          <w:r w:rsidR="00944446">
                            <w:rPr>
                              <w:noProof/>
                            </w:rPr>
                            <w:t>2</w:t>
                          </w:r>
                          <w:r>
                            <w:fldChar w:fldCharType="end"/>
                          </w:r>
                        </w:p>
                      </w:txbxContent>
                    </wps:txbx>
                    <wps:bodyPr vert="horz" wrap="square" lIns="0" tIns="0" rIns="0" bIns="0" anchor="t" anchorCtr="0"/>
                  </wps:wsp>
                </a:graphicData>
              </a:graphic>
            </wp:anchor>
          </w:drawing>
        </mc:Choice>
        <mc:Fallback>
          <w:pict>
            <v:shapetype w14:anchorId="7773F72C" id="_x0000_t202" coordsize="21600,21600" o:spt="202" path="m,l,21600r21600,l21600,xe">
              <v:stroke joinstyle="miter"/>
              <v:path gradientshapeok="t" o:connecttype="rect"/>
            </v:shapetype>
            <v:shape id="800a719e-aa27-11ea-9460-02420a000003" o:spid="_x0000_s1028" type="#_x0000_t202" style="position:absolute;margin-left:466.25pt;margin-top:805pt;width:99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" filled="f" stroked="f">
              <v:textbox inset="0,0,0,0">
                <w:txbxContent>
                  <w:p w14:paraId="24001D6B" w14:textId="46F21B60" w:rsidR="00C84874" w:rsidRDefault="005549E3">
                    <w:pPr>
                      <w:pStyle w:val="ReferentiegegevensVerdana65"/>
                    </w:pPr>
                    <w:r>
                      <w:t xml:space="preserve">Pagina </w:t>
                    </w:r>
                    <w:r>
                      <w:fldChar w:fldCharType="begin"/>
                    </w:r>
                    <w:r>
                      <w:instrText>PAGE</w:instrText>
                    </w:r>
                    <w:r>
                      <w:fldChar w:fldCharType="separate"/>
                    </w:r>
                    <w:r w:rsidR="00944446">
                      <w:rPr>
                        <w:noProof/>
                      </w:rPr>
                      <w:t>2</w:t>
                    </w:r>
                    <w:r>
                      <w:fldChar w:fldCharType="end"/>
                    </w:r>
                    <w:r>
                      <w:t xml:space="preserve"> van </w:t>
                    </w:r>
                    <w:r>
                      <w:fldChar w:fldCharType="begin"/>
                    </w:r>
                    <w:r>
                      <w:instrText>NUMPAGES</w:instrText>
                    </w:r>
                    <w:r>
                      <w:fldChar w:fldCharType="separate"/>
                    </w:r>
                    <w:r w:rsidR="00944446">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F7831" w14:textId="77777777" w:rsidR="00C84874" w:rsidRDefault="005549E3">
    <w:pPr>
      <w:spacing w:after="6393" w:line="14" w:lineRule="exact"/>
    </w:pPr>
    <w:r>
      <w:rPr>
        <w:noProof/>
      </w:rPr>
      <mc:AlternateContent>
        <mc:Choice Requires="wps">
          <w:drawing>
            <wp:anchor distT="0" distB="0" distL="0" distR="0" simplePos="0" relativeHeight="251655168" behindDoc="0" locked="1" layoutInCell="1" allowOverlap="1" wp14:anchorId="0AD0E2B0" wp14:editId="0A952B18">
              <wp:simplePos x="0" y="0"/>
              <wp:positionH relativeFrom="page">
                <wp:posOffset>3545840</wp:posOffset>
              </wp:positionH>
              <wp:positionV relativeFrom="page">
                <wp:posOffset>0</wp:posOffset>
              </wp:positionV>
              <wp:extent cx="467995" cy="1336675"/>
              <wp:effectExtent l="0" t="0" r="0" b="0"/>
              <wp:wrapNone/>
              <wp:docPr id="4"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6034CB8" w14:textId="77777777" w:rsidR="00C84874" w:rsidRDefault="005549E3">
                          <w:pPr>
                            <w:spacing w:line="240" w:lineRule="auto"/>
                          </w:pPr>
                          <w:r>
                            <w:rPr>
                              <w:noProof/>
                            </w:rPr>
                            <w:drawing>
                              <wp:inline distT="0" distB="0" distL="0" distR="0" wp14:anchorId="5A964B2D" wp14:editId="52CEEBB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AD0E2B0" id="_x0000_t202" coordsize="21600,21600" o:spt="202" path="m,l,21600r21600,l21600,xe">
              <v:stroke joinstyle="miter"/>
              <v:path gradientshapeok="t" o:connecttype="rect"/>
            </v:shapetype>
            <v:shape id="800a6e76-aa27-11ea-9460-02420a000003" o:spid="_x0000_s1029" type="#_x0000_t202" style="position:absolute;margin-left:279.2pt;margin-top:0;width:36.8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B5f7kSvwEAAFMDAAAOAAAAAAAAAAAAAAAAAC4C&#10;AABkcnMvZTJvRG9jLnhtbFBLAQItABQABgAIAAAAIQAu6ZuM3gAAAAgBAAAPAAAAAAAAAAAAAAAA&#10;ABkEAABkcnMvZG93bnJldi54bWxQSwUGAAAAAAQABADzAAAAJAUAAAAA&#10;" filled="f" stroked="f">
              <v:textbox inset="0,0,0,0">
                <w:txbxContent>
                  <w:p w14:paraId="36034CB8" w14:textId="77777777" w:rsidR="00C84874" w:rsidRDefault="005549E3">
                    <w:pPr>
                      <w:spacing w:line="240" w:lineRule="auto"/>
                    </w:pPr>
                    <w:r>
                      <w:rPr>
                        <w:noProof/>
                      </w:rPr>
                      <w:drawing>
                        <wp:inline distT="0" distB="0" distL="0" distR="0" wp14:anchorId="5A964B2D" wp14:editId="52CEEBB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7A2F131" wp14:editId="610BA47D">
              <wp:simplePos x="0" y="0"/>
              <wp:positionH relativeFrom="page">
                <wp:posOffset>4013835</wp:posOffset>
              </wp:positionH>
              <wp:positionV relativeFrom="page">
                <wp:posOffset>0</wp:posOffset>
              </wp:positionV>
              <wp:extent cx="2339975" cy="1439545"/>
              <wp:effectExtent l="0" t="0" r="0" b="0"/>
              <wp:wrapNone/>
              <wp:docPr id="6" name="800a6faa-aa27-11ea-9460-02420a000003"/>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0351E19B" w14:textId="77777777" w:rsidR="00C84874" w:rsidRDefault="005549E3">
                          <w:pPr>
                            <w:spacing w:line="240" w:lineRule="auto"/>
                          </w:pPr>
                          <w:r>
                            <w:rPr>
                              <w:noProof/>
                            </w:rPr>
                            <w:drawing>
                              <wp:inline distT="0" distB="0" distL="0" distR="0" wp14:anchorId="6735BAAC" wp14:editId="1347479B">
                                <wp:extent cx="2339975" cy="1582834"/>
                                <wp:effectExtent l="0" t="0" r="0" b="0"/>
                                <wp:docPr id="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7A2F131" id="800a6faa-aa27-11ea-9460-02420a000003" o:spid="_x0000_s1030" type="#_x0000_t202" style="position:absolute;margin-left:316.05pt;margin-top:0;width:184.25pt;height:113.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" filled="f" stroked="f">
              <v:textbox inset="0,0,0,0">
                <w:txbxContent>
                  <w:p w14:paraId="0351E19B" w14:textId="77777777" w:rsidR="00C84874" w:rsidRDefault="005549E3">
                    <w:pPr>
                      <w:spacing w:line="240" w:lineRule="auto"/>
                    </w:pPr>
                    <w:r>
                      <w:rPr>
                        <w:noProof/>
                      </w:rPr>
                      <w:drawing>
                        <wp:inline distT="0" distB="0" distL="0" distR="0" wp14:anchorId="6735BAAC" wp14:editId="1347479B">
                          <wp:extent cx="2339975" cy="1582834"/>
                          <wp:effectExtent l="0" t="0" r="0" b="0"/>
                          <wp:docPr id="7"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6B23863" wp14:editId="4E29F3CC">
              <wp:simplePos x="0" y="0"/>
              <wp:positionH relativeFrom="page">
                <wp:posOffset>1007744</wp:posOffset>
              </wp:positionH>
              <wp:positionV relativeFrom="page">
                <wp:posOffset>1713230</wp:posOffset>
              </wp:positionV>
              <wp:extent cx="3590925" cy="142875"/>
              <wp:effectExtent l="0" t="0" r="0" b="0"/>
              <wp:wrapNone/>
              <wp:docPr id="8" name="800a7014-aa27-11ea-9460-02420a000003"/>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394B5884" w14:textId="77777777" w:rsidR="00117F91" w:rsidRDefault="00117F91"/>
                      </w:txbxContent>
                    </wps:txbx>
                    <wps:bodyPr vert="horz" wrap="square" lIns="0" tIns="0" rIns="0" bIns="0" anchor="t" anchorCtr="0"/>
                  </wps:wsp>
                </a:graphicData>
              </a:graphic>
            </wp:anchor>
          </w:drawing>
        </mc:Choice>
        <mc:Fallback>
          <w:pict>
            <v:shape w14:anchorId="16B23863" id="800a7014-aa27-11ea-9460-02420a000003" o:spid="_x0000_s1031" type="#_x0000_t202" style="position:absolute;margin-left:79.35pt;margin-top:134.9pt;width:282.7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" filled="f" stroked="f">
              <v:textbox inset="0,0,0,0">
                <w:txbxContent>
                  <w:p w14:paraId="394B5884" w14:textId="77777777" w:rsidR="00000000" w:rsidRDefault="005549E3"/>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A7ABE0A" wp14:editId="11D952D0">
              <wp:simplePos x="0" y="0"/>
              <wp:positionH relativeFrom="page">
                <wp:posOffset>1007744</wp:posOffset>
              </wp:positionH>
              <wp:positionV relativeFrom="page">
                <wp:posOffset>1943735</wp:posOffset>
              </wp:positionV>
              <wp:extent cx="3347720" cy="1079500"/>
              <wp:effectExtent l="0" t="0" r="0" b="0"/>
              <wp:wrapNone/>
              <wp:docPr id="9" name="800a769f-aa27-11ea-9460-02420a000003"/>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0EB8F8B4" w14:textId="77777777" w:rsidR="00C84874" w:rsidRDefault="00887615">
                          <w:pPr>
                            <w:pStyle w:val="Vertrouwelijkheidsniveau"/>
                          </w:pPr>
                          <w:r>
                            <w:fldChar w:fldCharType="begin"/>
                          </w:r>
                          <w:r>
                            <w:instrText xml:space="preserve"> DOCPROPERTY  "Rubricering"  \* MERGEFORMAT </w:instrText>
                          </w:r>
                          <w:r>
                            <w:fldChar w:fldCharType="separate"/>
                          </w:r>
                          <w:r w:rsidR="006A0B02">
                            <w:t>RWS INFORMATIE</w:t>
                          </w:r>
                          <w:r>
                            <w:fldChar w:fldCharType="end"/>
                          </w:r>
                        </w:p>
                        <w:p w14:paraId="6929BC9F" w14:textId="77777777" w:rsidR="00C84874" w:rsidRDefault="005549E3">
                          <w:r>
                            <w:t xml:space="preserve"> </w:t>
                          </w:r>
                        </w:p>
                      </w:txbxContent>
                    </wps:txbx>
                    <wps:bodyPr vert="horz" wrap="square" lIns="0" tIns="0" rIns="0" bIns="0" anchor="t" anchorCtr="0"/>
                  </wps:wsp>
                </a:graphicData>
              </a:graphic>
            </wp:anchor>
          </w:drawing>
        </mc:Choice>
        <mc:Fallback>
          <w:pict>
            <v:shape w14:anchorId="3A7ABE0A" id="800a769f-aa27-11ea-9460-02420a000003" o:spid="_x0000_s1032"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" filled="f" stroked="f">
              <v:textbox inset="0,0,0,0">
                <w:txbxContent>
                  <w:p w14:paraId="0EB8F8B4" w14:textId="77777777" w:rsidR="00C84874" w:rsidRDefault="005549E3">
                    <w:pPr>
                      <w:pStyle w:val="Vertrouwelijkheidsniveau"/>
                    </w:pPr>
                    <w:r>
                      <w:fldChar w:fldCharType="begin"/>
                    </w:r>
                    <w:r>
                      <w:instrText xml:space="preserve"> DOCPROPERTY  "Rubricering"  \* MERGEFORMAT </w:instrText>
                    </w:r>
                    <w:r>
                      <w:fldChar w:fldCharType="separate"/>
                    </w:r>
                    <w:r w:rsidR="006A0B02">
                      <w:t>RWS INFORMATIE</w:t>
                    </w:r>
                    <w:r>
                      <w:fldChar w:fldCharType="end"/>
                    </w:r>
                  </w:p>
                  <w:p w14:paraId="6929BC9F" w14:textId="77777777" w:rsidR="00C84874" w:rsidRDefault="005549E3">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94AAC7C" wp14:editId="20C7F05C">
              <wp:simplePos x="0" y="0"/>
              <wp:positionH relativeFrom="page">
                <wp:posOffset>971550</wp:posOffset>
              </wp:positionH>
              <wp:positionV relativeFrom="page">
                <wp:posOffset>3239770</wp:posOffset>
              </wp:positionV>
              <wp:extent cx="1018540" cy="427990"/>
              <wp:effectExtent l="0" t="0" r="0" b="0"/>
              <wp:wrapNone/>
              <wp:docPr id="10" name="800a777f-aa27-11ea-9460-02420a000003"/>
              <wp:cNvGraphicFramePr/>
              <a:graphic xmlns:a="http://schemas.openxmlformats.org/drawingml/2006/main">
                <a:graphicData uri="http://schemas.microsoft.com/office/word/2010/wordprocessingShape">
                  <wps:wsp>
                    <wps:cNvSpPr txBox="1"/>
                    <wps:spPr>
                      <a:xfrm>
                        <a:off x="0" y="0"/>
                        <a:ext cx="1018540" cy="427990"/>
                      </a:xfrm>
                      <a:prstGeom prst="rect">
                        <a:avLst/>
                      </a:prstGeom>
                      <a:noFill/>
                    </wps:spPr>
                    <wps:txbx>
                      <w:txbxContent>
                        <w:p w14:paraId="13588535" w14:textId="77777777" w:rsidR="00C84874" w:rsidRDefault="005549E3">
                          <w:pPr>
                            <w:spacing w:line="240" w:lineRule="auto"/>
                          </w:pPr>
                          <w:r>
                            <w:rPr>
                              <w:noProof/>
                            </w:rPr>
                            <w:drawing>
                              <wp:inline distT="0" distB="0" distL="0" distR="0" wp14:anchorId="3092C719" wp14:editId="09ECCFFE">
                                <wp:extent cx="1018540" cy="425332"/>
                                <wp:effectExtent l="0" t="0" r="0" b="0"/>
                                <wp:docPr id="11" name="Memo"/>
                                <wp:cNvGraphicFramePr/>
                                <a:graphic xmlns:a="http://schemas.openxmlformats.org/drawingml/2006/main">
                                  <a:graphicData uri="http://schemas.openxmlformats.org/drawingml/2006/picture">
                                    <pic:pic xmlns:pic="http://schemas.openxmlformats.org/drawingml/2006/picture">
                                      <pic:nvPicPr>
                                        <pic:cNvPr id="11" name="Memo"/>
                                        <pic:cNvPicPr/>
                                      </pic:nvPicPr>
                                      <pic:blipFill>
                                        <a:blip r:embed="rId5"/>
                                        <a:stretch>
                                          <a:fillRect/>
                                        </a:stretch>
                                      </pic:blipFill>
                                      <pic:spPr bwMode="auto">
                                        <a:xfrm>
                                          <a:off x="0" y="0"/>
                                          <a:ext cx="1018540" cy="425332"/>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4AAC7C" id="800a777f-aa27-11ea-9460-02420a000003" o:spid="_x0000_s1033" type="#_x0000_t202" style="position:absolute;margin-left:76.5pt;margin-top:255.1pt;width:80.2pt;height:33.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" filled="f" stroked="f">
              <v:textbox inset="0,0,0,0">
                <w:txbxContent>
                  <w:p w14:paraId="13588535" w14:textId="77777777" w:rsidR="00C84874" w:rsidRDefault="005549E3">
                    <w:pPr>
                      <w:spacing w:line="240" w:lineRule="auto"/>
                    </w:pPr>
                    <w:r>
                      <w:rPr>
                        <w:noProof/>
                      </w:rPr>
                      <w:drawing>
                        <wp:inline distT="0" distB="0" distL="0" distR="0" wp14:anchorId="3092C719" wp14:editId="09ECCFFE">
                          <wp:extent cx="1018540" cy="425332"/>
                          <wp:effectExtent l="0" t="0" r="0" b="0"/>
                          <wp:docPr id="11" name="Memo"/>
                          <wp:cNvGraphicFramePr/>
                          <a:graphic xmlns:a="http://schemas.openxmlformats.org/drawingml/2006/main">
                            <a:graphicData uri="http://schemas.openxmlformats.org/drawingml/2006/picture">
                              <pic:pic xmlns:pic="http://schemas.openxmlformats.org/drawingml/2006/picture">
                                <pic:nvPicPr>
                                  <pic:cNvPr id="11" name="Memo"/>
                                  <pic:cNvPicPr/>
                                </pic:nvPicPr>
                                <pic:blipFill>
                                  <a:blip r:embed="rId6"/>
                                  <a:stretch>
                                    <a:fillRect/>
                                  </a:stretch>
                                </pic:blipFill>
                                <pic:spPr bwMode="auto">
                                  <a:xfrm>
                                    <a:off x="0" y="0"/>
                                    <a:ext cx="1018540" cy="425332"/>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15CAEB2" wp14:editId="4BA6C21F">
              <wp:simplePos x="0" y="0"/>
              <wp:positionH relativeFrom="page">
                <wp:posOffset>2411730</wp:posOffset>
              </wp:positionH>
              <wp:positionV relativeFrom="page">
                <wp:posOffset>3419475</wp:posOffset>
              </wp:positionV>
              <wp:extent cx="3329940" cy="313055"/>
              <wp:effectExtent l="0" t="0" r="0" b="0"/>
              <wp:wrapNone/>
              <wp:docPr id="12" name="800a798a-aa27-11ea-9460-02420a000003"/>
              <wp:cNvGraphicFramePr/>
              <a:graphic xmlns:a="http://schemas.openxmlformats.org/drawingml/2006/main">
                <a:graphicData uri="http://schemas.microsoft.com/office/word/2010/wordprocessingShape">
                  <wps:wsp>
                    <wps:cNvSpPr txBox="1"/>
                    <wps:spPr>
                      <a:xfrm>
                        <a:off x="0" y="0"/>
                        <a:ext cx="3329940" cy="313055"/>
                      </a:xfrm>
                      <a:prstGeom prst="rect">
                        <a:avLst/>
                      </a:prstGeom>
                      <a:noFill/>
                    </wps:spPr>
                    <wps:txbx>
                      <w:txbxContent>
                        <w:p w14:paraId="4B46DADA" w14:textId="77777777" w:rsidR="00C84874" w:rsidRDefault="005549E3">
                          <w:r>
                            <w:t>Zaaknummer 31160296: Algemene Inlichtingenbijeenkomst</w:t>
                          </w:r>
                        </w:p>
                      </w:txbxContent>
                    </wps:txbx>
                    <wps:bodyPr vert="horz" wrap="square" lIns="0" tIns="0" rIns="0" bIns="0" anchor="t" anchorCtr="0"/>
                  </wps:wsp>
                </a:graphicData>
              </a:graphic>
            </wp:anchor>
          </w:drawing>
        </mc:Choice>
        <mc:Fallback>
          <w:pict>
            <v:shape w14:anchorId="315CAEB2" id="800a798a-aa27-11ea-9460-02420a000003" o:spid="_x0000_s1034" type="#_x0000_t202" style="position:absolute;margin-left:189.9pt;margin-top:269.25pt;width:262.2pt;height:24.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" filled="f" stroked="f">
              <v:textbox inset="0,0,0,0">
                <w:txbxContent>
                  <w:p w14:paraId="4B46DADA" w14:textId="77777777" w:rsidR="00C84874" w:rsidRDefault="005549E3">
                    <w:r>
                      <w:t>Zaaknummer 31160296: Algemene Inlichtingenbijeenkomst</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77208D6" wp14:editId="4CC9D0F5">
              <wp:simplePos x="0" y="0"/>
              <wp:positionH relativeFrom="page">
                <wp:posOffset>5921375</wp:posOffset>
              </wp:positionH>
              <wp:positionV relativeFrom="page">
                <wp:posOffset>1961514</wp:posOffset>
              </wp:positionV>
              <wp:extent cx="1259840" cy="7599045"/>
              <wp:effectExtent l="0" t="0" r="0" b="0"/>
              <wp:wrapNone/>
              <wp:docPr id="13" name="800a76f9-aa27-11ea-9460-02420a000003"/>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4C80FF16" w14:textId="77777777" w:rsidR="00C84874" w:rsidRDefault="005549E3">
                          <w:pPr>
                            <w:pStyle w:val="Referentiegegevensvet65"/>
                          </w:pPr>
                          <w:r>
                            <w:t>Rijkswaterstaat Grote Projecten en Onderhoud</w:t>
                          </w:r>
                        </w:p>
                        <w:p w14:paraId="0BC6D439" w14:textId="77777777" w:rsidR="00C84874" w:rsidRDefault="00C84874">
                          <w:pPr>
                            <w:pStyle w:val="WitregelW1"/>
                          </w:pPr>
                        </w:p>
                        <w:p w14:paraId="65C85164" w14:textId="77777777" w:rsidR="00C84874" w:rsidRDefault="005549E3">
                          <w:pPr>
                            <w:pStyle w:val="ReferentiegegevensVerdana65"/>
                          </w:pPr>
                          <w:r>
                            <w:t>Griffioenlaan 2</w:t>
                          </w:r>
                        </w:p>
                        <w:p w14:paraId="50E75C7E" w14:textId="77777777" w:rsidR="00C84874" w:rsidRDefault="005549E3">
                          <w:pPr>
                            <w:pStyle w:val="ReferentiegegevensVerdana65"/>
                          </w:pPr>
                          <w:r>
                            <w:t>3526 LA  Utrecht</w:t>
                          </w:r>
                        </w:p>
                        <w:p w14:paraId="56D42E94" w14:textId="77777777" w:rsidR="00C84874" w:rsidRDefault="005549E3">
                          <w:pPr>
                            <w:pStyle w:val="ReferentiegegevensVerdana65"/>
                          </w:pPr>
                          <w:r>
                            <w:t>Postbus 2232</w:t>
                          </w:r>
                        </w:p>
                        <w:p w14:paraId="250BD7AF" w14:textId="77777777" w:rsidR="00C84874" w:rsidRDefault="005549E3">
                          <w:pPr>
                            <w:pStyle w:val="ReferentiegegevensVerdana65"/>
                          </w:pPr>
                          <w:r>
                            <w:t>3500 GE  Utrecht</w:t>
                          </w:r>
                        </w:p>
                        <w:p w14:paraId="525E07F9" w14:textId="77777777" w:rsidR="00C84874" w:rsidRDefault="005549E3">
                          <w:pPr>
                            <w:pStyle w:val="ReferentiegegevensVerdana65"/>
                          </w:pPr>
                          <w:r>
                            <w:t>T  088-797 2111</w:t>
                          </w:r>
                        </w:p>
                        <w:p w14:paraId="7C64CC85" w14:textId="77777777" w:rsidR="00C84874" w:rsidRPr="006A0B02" w:rsidRDefault="005549E3">
                          <w:pPr>
                            <w:pStyle w:val="ReferentiegegevensVerdana65"/>
                            <w:rPr>
                              <w:lang w:val="en-US"/>
                            </w:rPr>
                          </w:pPr>
                          <w:r w:rsidRPr="006A0B02">
                            <w:rPr>
                              <w:lang w:val="en-US"/>
                            </w:rPr>
                            <w:t xml:space="preserve">F  </w:t>
                          </w:r>
                        </w:p>
                        <w:p w14:paraId="42070E31" w14:textId="77777777" w:rsidR="00C84874" w:rsidRPr="006A0B02" w:rsidRDefault="005549E3">
                          <w:pPr>
                            <w:pStyle w:val="ReferentiegegevensVerdana65"/>
                            <w:rPr>
                              <w:lang w:val="en-US"/>
                            </w:rPr>
                          </w:pPr>
                          <w:r w:rsidRPr="006A0B02">
                            <w:rPr>
                              <w:lang w:val="en-US"/>
                            </w:rPr>
                            <w:t>www.rijkswaterstaat.nl</w:t>
                          </w:r>
                        </w:p>
                        <w:p w14:paraId="23B83BA7" w14:textId="77777777" w:rsidR="00C84874" w:rsidRPr="006A0B02" w:rsidRDefault="00C84874">
                          <w:pPr>
                            <w:pStyle w:val="WitregelW1"/>
                            <w:rPr>
                              <w:lang w:val="en-US"/>
                            </w:rPr>
                          </w:pPr>
                        </w:p>
                        <w:p w14:paraId="6DD544F1" w14:textId="77777777" w:rsidR="00C84874" w:rsidRPr="006A0B02" w:rsidRDefault="005549E3">
                          <w:pPr>
                            <w:pStyle w:val="Referentiegegevensvet65"/>
                            <w:rPr>
                              <w:lang w:val="en-US"/>
                            </w:rPr>
                          </w:pPr>
                          <w:r w:rsidRPr="006A0B02">
                            <w:rPr>
                              <w:lang w:val="en-US"/>
                            </w:rPr>
                            <w:t>Contactpersoon</w:t>
                          </w:r>
                        </w:p>
                        <w:p w14:paraId="29C2B223" w14:textId="77777777" w:rsidR="00C84874" w:rsidRPr="006A0B02" w:rsidRDefault="00C84874">
                          <w:pPr>
                            <w:pStyle w:val="ReferentiegegevensVerdana65"/>
                            <w:rPr>
                              <w:lang w:val="en-US"/>
                            </w:rPr>
                          </w:pPr>
                        </w:p>
                        <w:p w14:paraId="2D38A170" w14:textId="77777777" w:rsidR="00C84874" w:rsidRPr="006A0B02" w:rsidRDefault="006A0B02">
                          <w:pPr>
                            <w:pStyle w:val="ReferentiegegevensVerdana65"/>
                            <w:rPr>
                              <w:lang w:val="en-US"/>
                            </w:rPr>
                          </w:pPr>
                          <w:r w:rsidRPr="00887615">
                            <w:rPr>
                              <w:highlight w:val="yellow"/>
                              <w:lang w:val="en-US"/>
                            </w:rPr>
                            <w:t>Via TenderNed</w:t>
                          </w:r>
                        </w:p>
                        <w:p w14:paraId="70960C6B" w14:textId="77777777" w:rsidR="00C84874" w:rsidRPr="006A0B02" w:rsidRDefault="00C84874">
                          <w:pPr>
                            <w:pStyle w:val="WitregelW2"/>
                            <w:rPr>
                              <w:lang w:val="en-US"/>
                            </w:rPr>
                          </w:pPr>
                        </w:p>
                        <w:p w14:paraId="476750B1" w14:textId="77777777" w:rsidR="00C84874" w:rsidRDefault="005549E3">
                          <w:pPr>
                            <w:pStyle w:val="Referentiegegevensvet65"/>
                          </w:pPr>
                          <w:r>
                            <w:t>Datum</w:t>
                          </w:r>
                        </w:p>
                        <w:p w14:paraId="618F7ED3" w14:textId="455A1DDD" w:rsidR="00C84874" w:rsidRDefault="00887615">
                          <w:pPr>
                            <w:pStyle w:val="ReferentiegegevensVerdana65"/>
                          </w:pPr>
                          <w:sdt>
                            <w:sdtPr>
                              <w:id w:val="799190891"/>
                              <w:date w:fullDate="2020-10-19T00:00:00Z">
                                <w:dateFormat w:val="d MMMM yyyy"/>
                                <w:lid w:val="nl"/>
                                <w:storeMappedDataAs w:val="dateTime"/>
                                <w:calendar w:val="gregorian"/>
                              </w:date>
                            </w:sdtPr>
                            <w:sdtEndPr/>
                            <w:sdtContent>
                              <w:r w:rsidR="00C8065C">
                                <w:rPr>
                                  <w:lang w:val="nl"/>
                                </w:rPr>
                                <w:t>19 oktober 2020</w:t>
                              </w:r>
                            </w:sdtContent>
                          </w:sdt>
                        </w:p>
                      </w:txbxContent>
                    </wps:txbx>
                    <wps:bodyPr vert="horz" wrap="square" lIns="0" tIns="0" rIns="0" bIns="0" anchor="t" anchorCtr="0"/>
                  </wps:wsp>
                </a:graphicData>
              </a:graphic>
            </wp:anchor>
          </w:drawing>
        </mc:Choice>
        <mc:Fallback>
          <w:pict>
            <v:shapetype w14:anchorId="577208D6" id="_x0000_t202" coordsize="21600,21600" o:spt="202" path="m,l,21600r21600,l21600,xe">
              <v:stroke joinstyle="miter"/>
              <v:path gradientshapeok="t" o:connecttype="rect"/>
            </v:shapetype>
            <v:shape id="800a76f9-aa27-11ea-9460-02420a000003" o:spid="_x0000_s1035" type="#_x0000_t202" style="position:absolute;margin-left:466.25pt;margin-top:154.45pt;width:99.2pt;height:598.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" filled="f" stroked="f">
              <v:textbox inset="0,0,0,0">
                <w:txbxContent>
                  <w:p w14:paraId="4C80FF16" w14:textId="77777777" w:rsidR="00C84874" w:rsidRDefault="005549E3">
                    <w:pPr>
                      <w:pStyle w:val="Referentiegegevensvet65"/>
                    </w:pPr>
                    <w:r>
                      <w:t>Rijkswaterstaat Grote Projecten en Onderhoud</w:t>
                    </w:r>
                  </w:p>
                  <w:p w14:paraId="0BC6D439" w14:textId="77777777" w:rsidR="00C84874" w:rsidRDefault="00C84874">
                    <w:pPr>
                      <w:pStyle w:val="WitregelW1"/>
                    </w:pPr>
                  </w:p>
                  <w:p w14:paraId="65C85164" w14:textId="77777777" w:rsidR="00C84874" w:rsidRDefault="005549E3">
                    <w:pPr>
                      <w:pStyle w:val="ReferentiegegevensVerdana65"/>
                    </w:pPr>
                    <w:r>
                      <w:t>Griffioenlaan 2</w:t>
                    </w:r>
                  </w:p>
                  <w:p w14:paraId="50E75C7E" w14:textId="77777777" w:rsidR="00C84874" w:rsidRDefault="005549E3">
                    <w:pPr>
                      <w:pStyle w:val="ReferentiegegevensVerdana65"/>
                    </w:pPr>
                    <w:r>
                      <w:t>3526 LA  Utrecht</w:t>
                    </w:r>
                  </w:p>
                  <w:p w14:paraId="56D42E94" w14:textId="77777777" w:rsidR="00C84874" w:rsidRDefault="005549E3">
                    <w:pPr>
                      <w:pStyle w:val="ReferentiegegevensVerdana65"/>
                    </w:pPr>
                    <w:r>
                      <w:t>Postbus 2232</w:t>
                    </w:r>
                  </w:p>
                  <w:p w14:paraId="250BD7AF" w14:textId="77777777" w:rsidR="00C84874" w:rsidRDefault="005549E3">
                    <w:pPr>
                      <w:pStyle w:val="ReferentiegegevensVerdana65"/>
                    </w:pPr>
                    <w:r>
                      <w:t>3500 GE  Utrecht</w:t>
                    </w:r>
                  </w:p>
                  <w:p w14:paraId="525E07F9" w14:textId="77777777" w:rsidR="00C84874" w:rsidRDefault="005549E3">
                    <w:pPr>
                      <w:pStyle w:val="ReferentiegegevensVerdana65"/>
                    </w:pPr>
                    <w:r>
                      <w:t>T  088-797 2111</w:t>
                    </w:r>
                  </w:p>
                  <w:p w14:paraId="7C64CC85" w14:textId="77777777" w:rsidR="00C84874" w:rsidRPr="006A0B02" w:rsidRDefault="005549E3">
                    <w:pPr>
                      <w:pStyle w:val="ReferentiegegevensVerdana65"/>
                      <w:rPr>
                        <w:lang w:val="en-US"/>
                      </w:rPr>
                    </w:pPr>
                    <w:r w:rsidRPr="006A0B02">
                      <w:rPr>
                        <w:lang w:val="en-US"/>
                      </w:rPr>
                      <w:t xml:space="preserve">F  </w:t>
                    </w:r>
                  </w:p>
                  <w:p w14:paraId="42070E31" w14:textId="77777777" w:rsidR="00C84874" w:rsidRPr="006A0B02" w:rsidRDefault="005549E3">
                    <w:pPr>
                      <w:pStyle w:val="ReferentiegegevensVerdana65"/>
                      <w:rPr>
                        <w:lang w:val="en-US"/>
                      </w:rPr>
                    </w:pPr>
                    <w:r w:rsidRPr="006A0B02">
                      <w:rPr>
                        <w:lang w:val="en-US"/>
                      </w:rPr>
                      <w:t>www.rijkswaterstaat.nl</w:t>
                    </w:r>
                  </w:p>
                  <w:p w14:paraId="23B83BA7" w14:textId="77777777" w:rsidR="00C84874" w:rsidRPr="006A0B02" w:rsidRDefault="00C84874">
                    <w:pPr>
                      <w:pStyle w:val="WitregelW1"/>
                      <w:rPr>
                        <w:lang w:val="en-US"/>
                      </w:rPr>
                    </w:pPr>
                  </w:p>
                  <w:p w14:paraId="6DD544F1" w14:textId="77777777" w:rsidR="00C84874" w:rsidRPr="006A0B02" w:rsidRDefault="005549E3">
                    <w:pPr>
                      <w:pStyle w:val="Referentiegegevensvet65"/>
                      <w:rPr>
                        <w:lang w:val="en-US"/>
                      </w:rPr>
                    </w:pPr>
                    <w:r w:rsidRPr="006A0B02">
                      <w:rPr>
                        <w:lang w:val="en-US"/>
                      </w:rPr>
                      <w:t>Contactpersoon</w:t>
                    </w:r>
                  </w:p>
                  <w:p w14:paraId="29C2B223" w14:textId="77777777" w:rsidR="00C84874" w:rsidRPr="006A0B02" w:rsidRDefault="00C84874">
                    <w:pPr>
                      <w:pStyle w:val="ReferentiegegevensVerdana65"/>
                      <w:rPr>
                        <w:lang w:val="en-US"/>
                      </w:rPr>
                    </w:pPr>
                  </w:p>
                  <w:p w14:paraId="2D38A170" w14:textId="77777777" w:rsidR="00C84874" w:rsidRPr="006A0B02" w:rsidRDefault="006A0B02">
                    <w:pPr>
                      <w:pStyle w:val="ReferentiegegevensVerdana65"/>
                      <w:rPr>
                        <w:lang w:val="en-US"/>
                      </w:rPr>
                    </w:pPr>
                    <w:r w:rsidRPr="00887615">
                      <w:rPr>
                        <w:highlight w:val="yellow"/>
                        <w:lang w:val="en-US"/>
                      </w:rPr>
                      <w:t>Via TenderNed</w:t>
                    </w:r>
                  </w:p>
                  <w:p w14:paraId="70960C6B" w14:textId="77777777" w:rsidR="00C84874" w:rsidRPr="006A0B02" w:rsidRDefault="00C84874">
                    <w:pPr>
                      <w:pStyle w:val="WitregelW2"/>
                      <w:rPr>
                        <w:lang w:val="en-US"/>
                      </w:rPr>
                    </w:pPr>
                  </w:p>
                  <w:p w14:paraId="476750B1" w14:textId="77777777" w:rsidR="00C84874" w:rsidRDefault="005549E3">
                    <w:pPr>
                      <w:pStyle w:val="Referentiegegevensvet65"/>
                    </w:pPr>
                    <w:r>
                      <w:t>Datum</w:t>
                    </w:r>
                  </w:p>
                  <w:p w14:paraId="618F7ED3" w14:textId="455A1DDD" w:rsidR="00C84874" w:rsidRDefault="00887615">
                    <w:pPr>
                      <w:pStyle w:val="ReferentiegegevensVerdana65"/>
                    </w:pPr>
                    <w:sdt>
                      <w:sdtPr>
                        <w:id w:val="799190891"/>
                        <w:date w:fullDate="2020-10-19T00:00:00Z">
                          <w:dateFormat w:val="d MMMM yyyy"/>
                          <w:lid w:val="nl"/>
                          <w:storeMappedDataAs w:val="dateTime"/>
                          <w:calendar w:val="gregorian"/>
                        </w:date>
                      </w:sdtPr>
                      <w:sdtEndPr/>
                      <w:sdtContent>
                        <w:r w:rsidR="00C8065C">
                          <w:rPr>
                            <w:lang w:val="nl"/>
                          </w:rPr>
                          <w:t>19 oktober 2020</w:t>
                        </w:r>
                      </w:sdtContent>
                    </w:sdt>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5623153" wp14:editId="530B33B0">
              <wp:simplePos x="0" y="0"/>
              <wp:positionH relativeFrom="page">
                <wp:posOffset>1007744</wp:posOffset>
              </wp:positionH>
              <wp:positionV relativeFrom="page">
                <wp:posOffset>10223500</wp:posOffset>
              </wp:positionV>
              <wp:extent cx="4524375" cy="219075"/>
              <wp:effectExtent l="0" t="0" r="0" b="0"/>
              <wp:wrapNone/>
              <wp:docPr id="14" name="800a7065-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2033FB6" w14:textId="77777777" w:rsidR="00C84874" w:rsidRDefault="00887615">
                          <w:pPr>
                            <w:pStyle w:val="Vertrouwelijkheidsniveau"/>
                          </w:pPr>
                          <w:r>
                            <w:fldChar w:fldCharType="begin"/>
                          </w:r>
                          <w:r>
                            <w:instrText xml:space="preserve"> DOCPROPERTY  "Rubricering"  \* MERGEFORMAT </w:instrText>
                          </w:r>
                          <w:r>
                            <w:fldChar w:fldCharType="separate"/>
                          </w:r>
                          <w:r w:rsidR="006A0B02">
                            <w:t>RWS INFORMATIE</w:t>
                          </w:r>
                          <w:r>
                            <w:fldChar w:fldCharType="end"/>
                          </w:r>
                        </w:p>
                      </w:txbxContent>
                    </wps:txbx>
                    <wps:bodyPr vert="horz" wrap="square" lIns="0" tIns="0" rIns="0" bIns="0" anchor="t" anchorCtr="0"/>
                  </wps:wsp>
                </a:graphicData>
              </a:graphic>
            </wp:anchor>
          </w:drawing>
        </mc:Choice>
        <mc:Fallback>
          <w:pict>
            <v:shape w14:anchorId="75623153" id="800a7065-aa27-11ea-9460-02420a000003" o:spid="_x0000_s1036" type="#_x0000_t202" style="position:absolute;margin-left:79.35pt;margin-top:805pt;width:356.25pt;height:17.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" filled="f" stroked="f">
              <v:textbox inset="0,0,0,0">
                <w:txbxContent>
                  <w:p w14:paraId="22033FB6" w14:textId="77777777" w:rsidR="00C84874" w:rsidRDefault="005549E3">
                    <w:pPr>
                      <w:pStyle w:val="Vertrouwelijkheidsniveau"/>
                    </w:pPr>
                    <w:r>
                      <w:fldChar w:fldCharType="begin"/>
                    </w:r>
                    <w:r>
                      <w:instrText xml:space="preserve"> DOCPROPERTY  "Rubricering"  \* MERGEFORMAT </w:instrText>
                    </w:r>
                    <w:r>
                      <w:fldChar w:fldCharType="separate"/>
                    </w:r>
                    <w:r w:rsidR="006A0B02">
                      <w:t>RWS INFORMATIE</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FCACE90" wp14:editId="52634C2B">
              <wp:simplePos x="0" y="0"/>
              <wp:positionH relativeFrom="page">
                <wp:posOffset>5921375</wp:posOffset>
              </wp:positionH>
              <wp:positionV relativeFrom="page">
                <wp:posOffset>10223500</wp:posOffset>
              </wp:positionV>
              <wp:extent cx="1257300" cy="180975"/>
              <wp:effectExtent l="0" t="0" r="0" b="0"/>
              <wp:wrapNone/>
              <wp:docPr id="15"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6323C6A" w14:textId="739E838B" w:rsidR="00C84874" w:rsidRDefault="005549E3">
                          <w:pPr>
                            <w:pStyle w:val="ReferentiegegevensVerdana65"/>
                          </w:pPr>
                          <w:r>
                            <w:t xml:space="preserve">Pagina </w:t>
                          </w:r>
                          <w:r>
                            <w:fldChar w:fldCharType="begin"/>
                          </w:r>
                          <w:r>
                            <w:instrText>PAGE</w:instrText>
                          </w:r>
                          <w:r>
                            <w:fldChar w:fldCharType="separate"/>
                          </w:r>
                          <w:r w:rsidR="00887615">
                            <w:rPr>
                              <w:noProof/>
                            </w:rPr>
                            <w:t>1</w:t>
                          </w:r>
                          <w:r>
                            <w:fldChar w:fldCharType="end"/>
                          </w:r>
                          <w:r>
                            <w:t xml:space="preserve"> van </w:t>
                          </w:r>
                          <w:r>
                            <w:fldChar w:fldCharType="begin"/>
                          </w:r>
                          <w:r>
                            <w:instrText>NUMPAGES</w:instrText>
                          </w:r>
                          <w:r>
                            <w:fldChar w:fldCharType="separate"/>
                          </w:r>
                          <w:r w:rsidR="00887615">
                            <w:rPr>
                              <w:noProof/>
                            </w:rPr>
                            <w:t>1</w:t>
                          </w:r>
                          <w:r>
                            <w:fldChar w:fldCharType="end"/>
                          </w:r>
                        </w:p>
                      </w:txbxContent>
                    </wps:txbx>
                    <wps:bodyPr vert="horz" wrap="square" lIns="0" tIns="0" rIns="0" bIns="0" anchor="t" anchorCtr="0"/>
                  </wps:wsp>
                </a:graphicData>
              </a:graphic>
            </wp:anchor>
          </w:drawing>
        </mc:Choice>
        <mc:Fallback>
          <w:pict>
            <v:shape w14:anchorId="6FCACE90" id="800a70b4-aa27-11ea-9460-02420a000003" o:spid="_x0000_s1037" type="#_x0000_t202" style="position:absolute;margin-left:466.25pt;margin-top:805pt;width:99pt;height:14.2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" filled="f" stroked="f">
              <v:textbox inset="0,0,0,0">
                <w:txbxContent>
                  <w:p w14:paraId="06323C6A" w14:textId="739E838B" w:rsidR="00C84874" w:rsidRDefault="005549E3">
                    <w:pPr>
                      <w:pStyle w:val="ReferentiegegevensVerdana65"/>
                    </w:pPr>
                    <w:r>
                      <w:t xml:space="preserve">Pagina </w:t>
                    </w:r>
                    <w:r>
                      <w:fldChar w:fldCharType="begin"/>
                    </w:r>
                    <w:r>
                      <w:instrText>PAGE</w:instrText>
                    </w:r>
                    <w:r>
                      <w:fldChar w:fldCharType="separate"/>
                    </w:r>
                    <w:r w:rsidR="00887615">
                      <w:rPr>
                        <w:noProof/>
                      </w:rPr>
                      <w:t>1</w:t>
                    </w:r>
                    <w:r>
                      <w:fldChar w:fldCharType="end"/>
                    </w:r>
                    <w:r>
                      <w:t xml:space="preserve"> van </w:t>
                    </w:r>
                    <w:r>
                      <w:fldChar w:fldCharType="begin"/>
                    </w:r>
                    <w:r>
                      <w:instrText>NUMPAGES</w:instrText>
                    </w:r>
                    <w:r>
                      <w:fldChar w:fldCharType="separate"/>
                    </w:r>
                    <w:r w:rsidR="00887615">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843713"/>
    <w:multiLevelType w:val="multilevel"/>
    <w:tmpl w:val="CCFD192E"/>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98191FC"/>
    <w:multiLevelType w:val="multilevel"/>
    <w:tmpl w:val="B8DC0D6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CC7E4E7"/>
    <w:multiLevelType w:val="multilevel"/>
    <w:tmpl w:val="66671280"/>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 w15:restartNumberingAfterBreak="0">
    <w:nsid w:val="616536D6"/>
    <w:multiLevelType w:val="hybridMultilevel"/>
    <w:tmpl w:val="F3D49132"/>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num w:numId="1">
    <w:abstractNumId w:val="0"/>
  </w:num>
  <w:num w:numId="2">
    <w:abstractNumId w:val="2"/>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02"/>
    <w:rsid w:val="001143A0"/>
    <w:rsid w:val="00117F91"/>
    <w:rsid w:val="00241F09"/>
    <w:rsid w:val="003F151A"/>
    <w:rsid w:val="005549E3"/>
    <w:rsid w:val="005F1CC9"/>
    <w:rsid w:val="006A0B02"/>
    <w:rsid w:val="00887615"/>
    <w:rsid w:val="00944446"/>
    <w:rsid w:val="00AA0047"/>
    <w:rsid w:val="00BF4FBD"/>
    <w:rsid w:val="00C8065C"/>
    <w:rsid w:val="00C848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0C891F"/>
  <w15:docId w15:val="{07F2F23D-6F7D-450B-A02A-51155CE2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Inhopg1">
    <w:name w:val="toc 1"/>
    <w:basedOn w:val="Standaard"/>
    <w:next w:val="Standaard"/>
    <w:pPr>
      <w:tabs>
        <w:tab w:val="left" w:pos="0"/>
      </w:tabs>
      <w:spacing w:before="240"/>
      <w:ind w:hanging="1120"/>
    </w:pPr>
    <w:rPr>
      <w:b/>
    </w:rPr>
  </w:style>
  <w:style w:type="paragraph" w:styleId="Inhopg2">
    <w:name w:val="toc 2"/>
    <w:next w:val="Standaard"/>
    <w:pPr>
      <w:tabs>
        <w:tab w:val="left" w:pos="0"/>
      </w:tabs>
      <w:spacing w:line="240" w:lineRule="exact"/>
      <w:ind w:hanging="1120"/>
    </w:pPr>
    <w:rPr>
      <w:rFonts w:ascii="Verdana" w:hAnsi="Verdana"/>
      <w:color w:val="000000"/>
      <w:sz w:val="18"/>
      <w:szCs w:val="18"/>
    </w:rPr>
  </w:style>
  <w:style w:type="paragraph" w:styleId="Inhopg3">
    <w:name w:val="toc 3"/>
    <w:next w:val="Standaard"/>
    <w:pPr>
      <w:tabs>
        <w:tab w:val="left" w:pos="0"/>
      </w:tabs>
      <w:spacing w:line="240" w:lineRule="exact"/>
      <w:ind w:hanging="1120"/>
    </w:pPr>
    <w:rPr>
      <w:rFonts w:ascii="Verdana" w:hAnsi="Verdana"/>
      <w:color w:val="000000"/>
      <w:sz w:val="18"/>
      <w:szCs w:val="18"/>
    </w:rPr>
  </w:style>
  <w:style w:type="paragraph" w:styleId="Inhopg4">
    <w:name w:val="toc 4"/>
    <w:next w:val="Standaard"/>
    <w:pPr>
      <w:tabs>
        <w:tab w:val="left" w:pos="0"/>
      </w:tabs>
      <w:spacing w:line="240" w:lineRule="exact"/>
      <w:ind w:hanging="1120"/>
    </w:pPr>
    <w:rPr>
      <w:rFonts w:ascii="Verdana" w:hAnsi="Verdana"/>
      <w:color w:val="000000"/>
      <w:sz w:val="18"/>
      <w:szCs w:val="18"/>
    </w:rPr>
  </w:style>
  <w:style w:type="paragraph" w:styleId="Inhopg5">
    <w:name w:val="toc 5"/>
    <w:next w:val="Standaard"/>
    <w:pPr>
      <w:spacing w:line="240" w:lineRule="exact"/>
      <w:ind w:hanging="1120"/>
    </w:pPr>
    <w:rPr>
      <w:rFonts w:ascii="Verdana" w:hAnsi="Verdana"/>
      <w:color w:val="000000"/>
      <w:sz w:val="18"/>
      <w:szCs w:val="18"/>
    </w:rPr>
  </w:style>
  <w:style w:type="paragraph" w:styleId="Inhopg6">
    <w:name w:val="toc 6"/>
    <w:next w:val="Standaard"/>
    <w:pPr>
      <w:spacing w:line="240" w:lineRule="exact"/>
      <w:ind w:hanging="1120"/>
    </w:pPr>
    <w:rPr>
      <w:rFonts w:ascii="Verdana" w:hAnsi="Verdana"/>
      <w:color w:val="000000"/>
      <w:sz w:val="18"/>
      <w:szCs w:val="18"/>
    </w:rPr>
  </w:style>
  <w:style w:type="paragraph" w:styleId="Inhopg7">
    <w:name w:val="toc 7"/>
    <w:next w:val="Standaard"/>
    <w:pPr>
      <w:spacing w:line="240" w:lineRule="exact"/>
      <w:ind w:hanging="1120"/>
    </w:pPr>
    <w:rPr>
      <w:rFonts w:ascii="Verdana" w:hAnsi="Verdana"/>
      <w:color w:val="000000"/>
      <w:sz w:val="18"/>
      <w:szCs w:val="18"/>
    </w:rPr>
  </w:style>
  <w:style w:type="paragraph" w:styleId="Inhopg8">
    <w:name w:val="toc 8"/>
    <w:next w:val="Standaard"/>
  </w:style>
  <w:style w:type="paragraph" w:styleId="Inhopg9">
    <w:name w:val="toc 9"/>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Koptekst">
    <w:name w:val="header"/>
    <w:basedOn w:val="Standaard"/>
    <w:link w:val="KoptekstChar"/>
    <w:uiPriority w:val="99"/>
    <w:unhideWhenUsed/>
    <w:rsid w:val="006A0B0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A0B02"/>
    <w:rPr>
      <w:rFonts w:ascii="Verdana" w:hAnsi="Verdana"/>
      <w:color w:val="000000"/>
      <w:sz w:val="18"/>
      <w:szCs w:val="18"/>
    </w:rPr>
  </w:style>
  <w:style w:type="paragraph" w:styleId="Voettekst">
    <w:name w:val="footer"/>
    <w:basedOn w:val="Standaard"/>
    <w:link w:val="VoettekstChar"/>
    <w:uiPriority w:val="99"/>
    <w:unhideWhenUsed/>
    <w:rsid w:val="006A0B0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A0B02"/>
    <w:rPr>
      <w:rFonts w:ascii="Verdana" w:hAnsi="Verdana"/>
      <w:color w:val="000000"/>
      <w:sz w:val="18"/>
      <w:szCs w:val="18"/>
    </w:rPr>
  </w:style>
  <w:style w:type="paragraph" w:styleId="Lijstalinea">
    <w:name w:val="List Paragraph"/>
    <w:basedOn w:val="Lijstalinea1"/>
    <w:link w:val="LijstalineaChar"/>
    <w:uiPriority w:val="34"/>
    <w:qFormat/>
    <w:rsid w:val="006A0B02"/>
  </w:style>
  <w:style w:type="character" w:customStyle="1" w:styleId="LijstalineaChar">
    <w:name w:val="Lijstalinea Char"/>
    <w:basedOn w:val="Standaardalinea-lettertype"/>
    <w:link w:val="Lijstalinea"/>
    <w:uiPriority w:val="34"/>
    <w:rsid w:val="006A0B02"/>
    <w:rPr>
      <w:rFonts w:asciiTheme="minorHAnsi" w:eastAsiaTheme="minorHAnsi" w:hAnsiTheme="minorHAnsi" w:cstheme="minorBidi"/>
      <w:sz w:val="22"/>
      <w:szCs w:val="22"/>
      <w:lang w:eastAsia="en-US"/>
    </w:rPr>
  </w:style>
  <w:style w:type="paragraph" w:customStyle="1" w:styleId="Lijstalinea1">
    <w:name w:val="Lijstalinea1"/>
    <w:basedOn w:val="Standaard"/>
    <w:semiHidden/>
    <w:rsid w:val="006A0B02"/>
    <w:pPr>
      <w:numPr>
        <w:numId w:val="4"/>
      </w:numPr>
      <w:autoSpaceDN/>
      <w:spacing w:after="160" w:line="259" w:lineRule="auto"/>
      <w:textAlignment w:val="auto"/>
    </w:pPr>
    <w:rPr>
      <w:rFonts w:asciiTheme="minorHAnsi" w:eastAsiaTheme="minorHAnsi" w:hAnsiTheme="minorHAnsi" w:cstheme="minorBidi"/>
      <w:color w:val="auto"/>
      <w:sz w:val="22"/>
      <w:szCs w:val="22"/>
      <w:lang w:eastAsia="en-US"/>
    </w:rPr>
  </w:style>
  <w:style w:type="character" w:styleId="Verwijzingopmerking">
    <w:name w:val="annotation reference"/>
    <w:basedOn w:val="Standaardalinea-lettertype"/>
    <w:uiPriority w:val="99"/>
    <w:semiHidden/>
    <w:unhideWhenUsed/>
    <w:rsid w:val="006A0B02"/>
    <w:rPr>
      <w:sz w:val="16"/>
      <w:szCs w:val="16"/>
    </w:rPr>
  </w:style>
  <w:style w:type="paragraph" w:styleId="Tekstopmerking">
    <w:name w:val="annotation text"/>
    <w:basedOn w:val="Standaard"/>
    <w:link w:val="TekstopmerkingChar"/>
    <w:uiPriority w:val="99"/>
    <w:unhideWhenUsed/>
    <w:rsid w:val="006A0B02"/>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rsid w:val="006A0B02"/>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6A0B0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A0B02"/>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241F09"/>
    <w:pPr>
      <w:autoSpaceDN w:val="0"/>
      <w:spacing w:after="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241F09"/>
    <w:rPr>
      <w:rFonts w:ascii="Verdana" w:eastAsiaTheme="minorHAnsi" w:hAnsi="Verdana" w:cstheme="minorBidi"/>
      <w:b/>
      <w:bCs/>
      <w:color w:val="000000"/>
      <w:lang w:eastAsia="en-US"/>
    </w:rPr>
  </w:style>
  <w:style w:type="character" w:styleId="GevolgdeHyperlink">
    <w:name w:val="FollowedHyperlink"/>
    <w:basedOn w:val="Standaardalinea-lettertype"/>
    <w:uiPriority w:val="99"/>
    <w:semiHidden/>
    <w:unhideWhenUsed/>
    <w:rsid w:val="00C8065C"/>
    <w:rPr>
      <w:color w:val="954F72" w:themeColor="followedHyperlink"/>
      <w:u w:val="single"/>
    </w:rPr>
  </w:style>
  <w:style w:type="paragraph" w:styleId="Voetnoottekst">
    <w:name w:val="footnote text"/>
    <w:basedOn w:val="Standaard"/>
    <w:link w:val="VoetnoottekstChar"/>
    <w:uiPriority w:val="99"/>
    <w:semiHidden/>
    <w:unhideWhenUsed/>
    <w:rsid w:val="00C8065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8065C"/>
    <w:rPr>
      <w:rFonts w:ascii="Verdana" w:hAnsi="Verdana"/>
      <w:color w:val="000000"/>
    </w:rPr>
  </w:style>
  <w:style w:type="character" w:styleId="Voetnootmarkering">
    <w:name w:val="footnote reference"/>
    <w:basedOn w:val="Standaardalinea-lettertype"/>
    <w:uiPriority w:val="99"/>
    <w:semiHidden/>
    <w:unhideWhenUsed/>
    <w:rsid w:val="00C806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403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meet.lync.com/rijkswaterstaat/tufan.baskal/JHQB6W8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ippertt01\AppData\Local\Microsoft\Windows\INetCache\IE\CLR3KCXP\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_layouts/15/RWS.SharePoint.Connect/EditForm.aspx</Edit>
</FormUrls>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planuitwerking</TermName>
          <TermId xmlns="http://schemas.microsoft.com/office/infopath/2007/PartnerControls">24e3748d-8609-4160-8820-a37d41319c3e</TermId>
        </TermInfo>
      </Term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14</Value>
      <Value>20</Value>
      <Value>39</Value>
      <Value>4</Value>
      <Value>3</Value>
      <Value>2</Value>
      <Value>137</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Melding</TermName>
          <TermId xmlns="http://schemas.microsoft.com/office/infopath/2007/PartnerControls">c74f6f5f-13b8-4787-98b3-8b26b0969133</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P001284</TermName>
          <TermId xmlns="http://schemas.microsoft.com/office/infopath/2007/PartnerControls">84a038a4-770c-4e0b-87b9-19048bac3418</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WNZ A20 Nieuwerkerk - A/d IJssel - Gouda</TermName>
          <TermId xmlns="http://schemas.microsoft.com/office/infopath/2007/PartnerControls">3fbb98f2-4b3d-46e7-bf55-1731300ac487</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
        <AccountId xsi:nil="true"/>
        <AccountType/>
      </UserInfo>
    </Connect-Projectmanager>
    <Connect-ManagerProjectbeheersing xmlns="208e46c2-bbcd-4624-8858-21bd42ce7c86">
      <UserInfo>
        <DisplayName/>
        <AccountId xsi:nil="true"/>
        <AccountType/>
      </UserInfo>
    </Connect-ManagerProjectbeheersing>
    <_dlc_DocId xmlns="208e46c2-bbcd-4624-8858-21bd42ce7c86">RWS00905-2126597092-1274</_dlc_DocId>
    <_dlc_DocIdUrl xmlns="208e46c2-bbcd-4624-8858-21bd42ce7c86">
      <Url>http://connect.intranet.rijkswaterstaat.nl/project/P001284/Markt/_layouts/15/DocIdRedir.aspx?ID=RWS00905-2126597092-1274</Url>
      <Description>RWS00905-2126597092-1274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CA15475B47C7F640A94C8F65E35FD8AC" ma:contentTypeVersion="21" ma:contentTypeDescription="" ma:contentTypeScope="" ma:versionID="b71921c5c2ff8fbae25125778de332d4">
  <xsd:schema xmlns:xsd="http://www.w3.org/2001/XMLSchema" xmlns:xs="http://www.w3.org/2001/XMLSchema" xmlns:p="http://schemas.microsoft.com/office/2006/metadata/properties" xmlns:ns1="208e46c2-bbcd-4624-8858-21bd42ce7c86" targetNamespace="http://schemas.microsoft.com/office/2006/metadata/properties" ma:root="true" ma:fieldsID="18c52be101476c2da7d0cc1ec5e43903"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c0f792c1-d974-4639-a3c5-5d0b011dc74a}" ma:internalName="TaxCatchAll" ma:readOnly="false" ma:showField="CatchAllData" ma:web="c2f1bed9-1a83-443e-b19a-01ac1ae99f88">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c0f792c1-d974-4639-a3c5-5d0b011dc74a}" ma:internalName="TaxCatchAllLabel" ma:readOnly="false" ma:showField="CatchAllDataLabel" ma:web="c2f1bed9-1a83-443e-b19a-01ac1ae99f88">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3f2f726-aef4-499f-b234-769b04ce551a" ContentTypeId="0x010100869D8030C0354C67920800D7E93602B5"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C1BC9-2916-4346-84AB-7F14C3BC2055}">
  <ds:schemaRefs>
    <ds:schemaRef ds:uri="http://schemas.microsoft.com/sharepoint/v3/contenttype/forms"/>
  </ds:schemaRefs>
</ds:datastoreItem>
</file>

<file path=customXml/itemProps2.xml><?xml version="1.0" encoding="utf-8"?>
<ds:datastoreItem xmlns:ds="http://schemas.openxmlformats.org/officeDocument/2006/customXml" ds:itemID="{E10241C2-6FC8-419E-9F50-96E72667F25F}">
  <ds:schemaRefs>
    <ds:schemaRef ds:uri="http://schemas.microsoft.com/sharepoint/v3/contenttype/forms/url"/>
  </ds:schemaRefs>
</ds:datastoreItem>
</file>

<file path=customXml/itemProps3.xml><?xml version="1.0" encoding="utf-8"?>
<ds:datastoreItem xmlns:ds="http://schemas.openxmlformats.org/officeDocument/2006/customXml" ds:itemID="{91150788-2943-4026-BD5B-5B730D636D5D}">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208e46c2-bbcd-4624-8858-21bd42ce7c86"/>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BB139A-C27B-4A61-A5B4-F9B83F14C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FD6DD5-AE84-46DC-A832-4B3C5EDE9CD6}">
  <ds:schemaRefs>
    <ds:schemaRef ds:uri="Microsoft.SharePoint.Taxonomy.ContentTypeSync"/>
  </ds:schemaRefs>
</ds:datastoreItem>
</file>

<file path=customXml/itemProps6.xml><?xml version="1.0" encoding="utf-8"?>
<ds:datastoreItem xmlns:ds="http://schemas.openxmlformats.org/officeDocument/2006/customXml" ds:itemID="{0D44C690-8CD6-4834-A41F-AA494B01F971}">
  <ds:schemaRefs>
    <ds:schemaRef ds:uri="http://schemas.microsoft.com/sharepoint/events"/>
  </ds:schemaRefs>
</ds:datastoreItem>
</file>

<file path=customXml/itemProps7.xml><?xml version="1.0" encoding="utf-8"?>
<ds:datastoreItem xmlns:ds="http://schemas.openxmlformats.org/officeDocument/2006/customXml" ds:itemID="{72B15986-F6F3-46D2-A7CE-59E1F93A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64</TotalTime>
  <Pages>1</Pages>
  <Words>311</Words>
  <Characters>1713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Snippert, Tim (GPO)</dc:creator>
  <cp:lastModifiedBy>Snippert, Tim (GPO)</cp:lastModifiedBy>
  <cp:revision>8</cp:revision>
  <dcterms:created xsi:type="dcterms:W3CDTF">2020-10-15T13:47:00Z</dcterms:created>
  <dcterms:modified xsi:type="dcterms:W3CDTF">2020-10-19T13:40:00Z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ContentTypeId">
    <vt:lpwstr>0x010100869D8030C0354C67920800D7E93602B500CA15475B47C7F640A94C8F65E35FD8AC</vt:lpwstr>
  </property>
  <property fmtid="{D5CDD505-2E9C-101B-9397-08002B2CF9AE}" pid="4" name="TaxKeyword">
    <vt:lpwstr/>
  </property>
  <property fmtid="{D5CDD505-2E9C-101B-9397-08002B2CF9AE}" pid="5" name="Connect-Documenttype">
    <vt:lpwstr>137;#Melding|c74f6f5f-13b8-4787-98b3-8b26b0969133</vt:lpwstr>
  </property>
  <property fmtid="{D5CDD505-2E9C-101B-9397-08002B2CF9AE}" pid="6" name="Connect-Proces">
    <vt:lpwstr>4;#Aanleg|74adf856-b63e-4236-a146-e36d782a6ba5</vt:lpwstr>
  </property>
  <property fmtid="{D5CDD505-2E9C-101B-9397-08002B2CF9AE}" pid="7" name="Connect-SEfase">
    <vt:lpwstr/>
  </property>
  <property fmtid="{D5CDD505-2E9C-101B-9397-08002B2CF9AE}" pid="8" name="Connect-Projectnummer">
    <vt:lpwstr>3;#P001284|84a038a4-770c-4e0b-87b9-19048bac3418</vt:lpwstr>
  </property>
  <property fmtid="{D5CDD505-2E9C-101B-9397-08002B2CF9AE}" pid="9" name="Connect-Organisatieonderdeel">
    <vt:lpwstr/>
  </property>
  <property fmtid="{D5CDD505-2E9C-101B-9397-08002B2CF9AE}" pid="10" name="Connect-Deelproces">
    <vt:lpwstr>14;#Markt|4fbca745-fb4e-4853-97a2-9611fda11e95</vt:lpwstr>
  </property>
  <property fmtid="{D5CDD505-2E9C-101B-9397-08002B2CF9AE}" pid="11" name="Connect-Vertrouwelijkheid">
    <vt:lpwstr>39;#RWS Informatie/geen|c0708e09-5917-491d-939c-2d340666db11</vt:lpwstr>
  </property>
  <property fmtid="{D5CDD505-2E9C-101B-9397-08002B2CF9AE}" pid="12" name="Connect-IPMrol">
    <vt:lpwstr/>
  </property>
  <property fmtid="{D5CDD505-2E9C-101B-9397-08002B2CF9AE}" pid="13" name="Connect-Projectnaam">
    <vt:lpwstr>2;#WNZ A20 Nieuwerkerk - A/d IJssel - Gouda|3fbb98f2-4b3d-46e7-bf55-1731300ac487</vt:lpwstr>
  </property>
  <property fmtid="{D5CDD505-2E9C-101B-9397-08002B2CF9AE}" pid="14" name="Connect-Activiteit">
    <vt:lpwstr>20;#Uitbesteden ingenieursdiensten planuitwerking|24e3748d-8609-4160-8820-a37d41319c3e</vt:lpwstr>
  </property>
  <property fmtid="{D5CDD505-2E9C-101B-9397-08002B2CF9AE}" pid="15" name="_dlc_DocIdItemGuid">
    <vt:lpwstr>989ca6b1-5a03-4a17-abaa-459450c4f568</vt:lpwstr>
  </property>
</Properties>
</file>