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ACAE" w14:textId="77777777" w:rsidR="00801220" w:rsidRDefault="00801220" w:rsidP="00801220">
      <w:pPr>
        <w:tabs>
          <w:tab w:val="left" w:pos="8114"/>
        </w:tabs>
      </w:pPr>
    </w:p>
    <w:p w14:paraId="1AEC7544" w14:textId="77777777" w:rsidR="00801220" w:rsidRDefault="00801220" w:rsidP="00801220">
      <w:pPr>
        <w:tabs>
          <w:tab w:val="left" w:pos="8114"/>
        </w:tabs>
      </w:pPr>
      <w:r>
        <w:rPr>
          <w:noProof/>
        </w:rPr>
        <w:drawing>
          <wp:anchor distT="0" distB="0" distL="114300" distR="114300" simplePos="0" relativeHeight="251656192" behindDoc="1" locked="0" layoutInCell="1" allowOverlap="1" wp14:anchorId="1C318A22" wp14:editId="338CFB2A">
            <wp:simplePos x="0" y="0"/>
            <wp:positionH relativeFrom="margin">
              <wp:posOffset>4627659</wp:posOffset>
            </wp:positionH>
            <wp:positionV relativeFrom="paragraph">
              <wp:posOffset>22584</wp:posOffset>
            </wp:positionV>
            <wp:extent cx="1106805" cy="2295525"/>
            <wp:effectExtent l="0" t="0" r="0" b="9525"/>
            <wp:wrapTight wrapText="bothSides">
              <wp:wrapPolygon edited="0">
                <wp:start x="0" y="0"/>
                <wp:lineTo x="0" y="21510"/>
                <wp:lineTo x="21191" y="21510"/>
                <wp:lineTo x="21191" y="0"/>
                <wp:lineTo x="0" y="0"/>
              </wp:wrapPolygon>
            </wp:wrapTight>
            <wp:docPr id="3" name="Afbeelding 3"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680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B7450" w14:textId="77777777" w:rsidR="00801220" w:rsidRDefault="00801220" w:rsidP="00801220">
      <w:pPr>
        <w:tabs>
          <w:tab w:val="left" w:pos="8114"/>
        </w:tabs>
      </w:pPr>
    </w:p>
    <w:p w14:paraId="5B8A0D42" w14:textId="77777777" w:rsidR="00801220" w:rsidRDefault="00801220" w:rsidP="00801220">
      <w:pPr>
        <w:tabs>
          <w:tab w:val="left" w:pos="8114"/>
        </w:tabs>
      </w:pPr>
    </w:p>
    <w:p w14:paraId="5A2B81E7" w14:textId="77777777" w:rsidR="00801220" w:rsidRDefault="00801220" w:rsidP="00801220">
      <w:pPr>
        <w:tabs>
          <w:tab w:val="left" w:pos="8114"/>
        </w:tabs>
      </w:pPr>
    </w:p>
    <w:p w14:paraId="52236E75" w14:textId="77777777" w:rsidR="00801220" w:rsidRDefault="00801220" w:rsidP="00801220">
      <w:pPr>
        <w:tabs>
          <w:tab w:val="left" w:pos="8114"/>
        </w:tabs>
      </w:pPr>
    </w:p>
    <w:p w14:paraId="34515BCA" w14:textId="77777777" w:rsidR="00801220" w:rsidRDefault="00801220" w:rsidP="00801220">
      <w:pPr>
        <w:tabs>
          <w:tab w:val="left" w:pos="8114"/>
        </w:tabs>
      </w:pPr>
    </w:p>
    <w:p w14:paraId="303B33B1" w14:textId="77777777" w:rsidR="00801220" w:rsidRDefault="00801220" w:rsidP="00801220">
      <w:pPr>
        <w:tabs>
          <w:tab w:val="left" w:pos="8114"/>
        </w:tabs>
      </w:pPr>
    </w:p>
    <w:p w14:paraId="6A3AE8F0" w14:textId="77777777" w:rsidR="00801220" w:rsidRDefault="00801220" w:rsidP="00801220">
      <w:pPr>
        <w:tabs>
          <w:tab w:val="left" w:pos="8114"/>
        </w:tabs>
      </w:pPr>
    </w:p>
    <w:p w14:paraId="71071EA5" w14:textId="77777777" w:rsidR="00801220" w:rsidRDefault="00801220" w:rsidP="00801220">
      <w:pPr>
        <w:tabs>
          <w:tab w:val="left" w:pos="8114"/>
        </w:tabs>
      </w:pPr>
    </w:p>
    <w:p w14:paraId="392F8984" w14:textId="77777777" w:rsidR="00801220" w:rsidRDefault="00801220" w:rsidP="00801220">
      <w:pPr>
        <w:tabs>
          <w:tab w:val="left" w:pos="8114"/>
        </w:tabs>
      </w:pPr>
    </w:p>
    <w:p w14:paraId="6FBB643E" w14:textId="77777777" w:rsidR="00801220" w:rsidRDefault="00801220" w:rsidP="00801220">
      <w:pPr>
        <w:tabs>
          <w:tab w:val="left" w:pos="8114"/>
        </w:tabs>
      </w:pPr>
    </w:p>
    <w:p w14:paraId="03018FD2" w14:textId="77777777" w:rsidR="00801220" w:rsidRDefault="00801220" w:rsidP="00801220">
      <w:pPr>
        <w:tabs>
          <w:tab w:val="left" w:pos="8114"/>
        </w:tabs>
      </w:pPr>
    </w:p>
    <w:p w14:paraId="6DF710FA" w14:textId="77777777" w:rsidR="00801220" w:rsidRDefault="00801220" w:rsidP="00801220">
      <w:pPr>
        <w:tabs>
          <w:tab w:val="left" w:pos="8114"/>
        </w:tabs>
      </w:pPr>
    </w:p>
    <w:p w14:paraId="3A532EAD" w14:textId="77777777" w:rsidR="00801220" w:rsidRDefault="00801220" w:rsidP="00801220">
      <w:pPr>
        <w:tabs>
          <w:tab w:val="left" w:pos="8114"/>
        </w:tabs>
      </w:pPr>
    </w:p>
    <w:p w14:paraId="243263F6" w14:textId="77777777" w:rsidR="00801220" w:rsidRDefault="00801220" w:rsidP="00801220">
      <w:pPr>
        <w:tabs>
          <w:tab w:val="left" w:pos="8114"/>
        </w:tabs>
      </w:pPr>
    </w:p>
    <w:p w14:paraId="3C31A84A" w14:textId="77777777" w:rsidR="00801220" w:rsidRDefault="00801220" w:rsidP="00801220">
      <w:pPr>
        <w:tabs>
          <w:tab w:val="left" w:pos="8114"/>
        </w:tabs>
      </w:pPr>
    </w:p>
    <w:p w14:paraId="5811E324" w14:textId="77777777" w:rsidR="00801220" w:rsidRPr="00801220" w:rsidRDefault="00801220" w:rsidP="00801220">
      <w:pPr>
        <w:tabs>
          <w:tab w:val="left" w:pos="8114"/>
        </w:tabs>
        <w:rPr>
          <w:sz w:val="32"/>
          <w:szCs w:val="32"/>
        </w:rPr>
      </w:pPr>
      <w:r w:rsidRPr="00801220">
        <w:rPr>
          <w:sz w:val="32"/>
          <w:szCs w:val="32"/>
        </w:rPr>
        <w:t>Marktconsultatie</w:t>
      </w:r>
    </w:p>
    <w:p w14:paraId="4143C820" w14:textId="77777777" w:rsidR="00801220" w:rsidRPr="00801220" w:rsidRDefault="00801220" w:rsidP="00801220">
      <w:pPr>
        <w:tabs>
          <w:tab w:val="left" w:pos="8114"/>
        </w:tabs>
        <w:rPr>
          <w:sz w:val="32"/>
          <w:szCs w:val="32"/>
        </w:rPr>
      </w:pPr>
    </w:p>
    <w:p w14:paraId="60614A9D" w14:textId="1556F407" w:rsidR="00801220" w:rsidRPr="00801220" w:rsidRDefault="00BF7DF4" w:rsidP="00801220">
      <w:pPr>
        <w:tabs>
          <w:tab w:val="left" w:pos="8114"/>
        </w:tabs>
        <w:rPr>
          <w:sz w:val="32"/>
          <w:szCs w:val="32"/>
        </w:rPr>
      </w:pPr>
      <w:r>
        <w:rPr>
          <w:sz w:val="32"/>
          <w:szCs w:val="32"/>
        </w:rPr>
        <w:t>Europese aanbesteding p</w:t>
      </w:r>
      <w:r w:rsidR="002B04CD">
        <w:rPr>
          <w:sz w:val="32"/>
          <w:szCs w:val="32"/>
        </w:rPr>
        <w:t>ompen</w:t>
      </w:r>
    </w:p>
    <w:p w14:paraId="0F7864D2" w14:textId="77777777" w:rsidR="00801220" w:rsidRDefault="00801220" w:rsidP="00801220">
      <w:pPr>
        <w:tabs>
          <w:tab w:val="left" w:pos="8114"/>
        </w:tabs>
      </w:pPr>
    </w:p>
    <w:p w14:paraId="18C08277" w14:textId="2AB08F14" w:rsidR="00801220" w:rsidRPr="00801220" w:rsidRDefault="00801220" w:rsidP="00801220">
      <w:pPr>
        <w:tabs>
          <w:tab w:val="left" w:pos="8114"/>
        </w:tabs>
        <w:rPr>
          <w:sz w:val="28"/>
          <w:szCs w:val="28"/>
        </w:rPr>
      </w:pPr>
    </w:p>
    <w:p w14:paraId="2C59CF39" w14:textId="77777777" w:rsidR="00801220" w:rsidRDefault="00801220" w:rsidP="00801220">
      <w:pPr>
        <w:tabs>
          <w:tab w:val="left" w:pos="8114"/>
        </w:tabs>
      </w:pPr>
    </w:p>
    <w:p w14:paraId="0C6F75D5" w14:textId="77777777" w:rsidR="00801220" w:rsidRPr="00801220" w:rsidRDefault="00801220" w:rsidP="00801220">
      <w:pPr>
        <w:tabs>
          <w:tab w:val="left" w:pos="8114"/>
        </w:tabs>
        <w:rPr>
          <w:sz w:val="32"/>
          <w:szCs w:val="32"/>
        </w:rPr>
      </w:pPr>
      <w:r w:rsidRPr="00801220">
        <w:rPr>
          <w:sz w:val="32"/>
          <w:szCs w:val="32"/>
        </w:rPr>
        <w:t>Waterschap Hollandse Delta</w:t>
      </w:r>
    </w:p>
    <w:p w14:paraId="2B0821BB" w14:textId="77777777" w:rsidR="00801220" w:rsidRDefault="00801220" w:rsidP="00801220">
      <w:pPr>
        <w:tabs>
          <w:tab w:val="left" w:pos="8114"/>
        </w:tabs>
      </w:pPr>
    </w:p>
    <w:p w14:paraId="7202C2FF" w14:textId="77777777" w:rsidR="00801220" w:rsidRDefault="00801220" w:rsidP="00801220">
      <w:pPr>
        <w:tabs>
          <w:tab w:val="left" w:pos="8114"/>
        </w:tabs>
      </w:pPr>
    </w:p>
    <w:p w14:paraId="6EFF9616" w14:textId="77777777" w:rsidR="00801220" w:rsidRDefault="00801220" w:rsidP="00801220">
      <w:pPr>
        <w:tabs>
          <w:tab w:val="left" w:pos="8114"/>
        </w:tabs>
      </w:pPr>
    </w:p>
    <w:p w14:paraId="5E2DC818" w14:textId="77777777" w:rsidR="00801220" w:rsidRDefault="00801220" w:rsidP="00801220">
      <w:pPr>
        <w:tabs>
          <w:tab w:val="left" w:pos="8114"/>
        </w:tabs>
      </w:pPr>
    </w:p>
    <w:p w14:paraId="1D623589" w14:textId="77777777" w:rsidR="00801220" w:rsidRDefault="00801220" w:rsidP="00801220">
      <w:pPr>
        <w:tabs>
          <w:tab w:val="left" w:pos="8114"/>
        </w:tabs>
      </w:pPr>
    </w:p>
    <w:p w14:paraId="5BAC8310" w14:textId="77777777" w:rsidR="00801220" w:rsidRDefault="00801220" w:rsidP="00801220">
      <w:pPr>
        <w:tabs>
          <w:tab w:val="left" w:pos="8114"/>
        </w:tabs>
      </w:pPr>
    </w:p>
    <w:p w14:paraId="042CE2CB" w14:textId="77777777" w:rsidR="00801220" w:rsidRDefault="00801220" w:rsidP="00801220">
      <w:pPr>
        <w:tabs>
          <w:tab w:val="left" w:pos="8114"/>
        </w:tabs>
      </w:pPr>
    </w:p>
    <w:p w14:paraId="49054164" w14:textId="77777777" w:rsidR="00801220" w:rsidRDefault="00801220" w:rsidP="00801220">
      <w:pPr>
        <w:tabs>
          <w:tab w:val="left" w:pos="8114"/>
        </w:tabs>
      </w:pPr>
    </w:p>
    <w:p w14:paraId="69AA6348" w14:textId="77777777" w:rsidR="00801220" w:rsidRDefault="00801220" w:rsidP="00801220">
      <w:pPr>
        <w:tabs>
          <w:tab w:val="left" w:pos="8114"/>
        </w:tabs>
      </w:pPr>
    </w:p>
    <w:p w14:paraId="48AFA5B6" w14:textId="77777777" w:rsidR="00801220" w:rsidRDefault="00801220" w:rsidP="00801220">
      <w:pPr>
        <w:tabs>
          <w:tab w:val="left" w:pos="8114"/>
        </w:tabs>
      </w:pPr>
    </w:p>
    <w:p w14:paraId="157507D1" w14:textId="77777777" w:rsidR="00801220" w:rsidRDefault="00801220" w:rsidP="00801220">
      <w:pPr>
        <w:tabs>
          <w:tab w:val="left" w:pos="8114"/>
        </w:tabs>
      </w:pPr>
    </w:p>
    <w:p w14:paraId="45B9A874" w14:textId="77777777" w:rsidR="00801220" w:rsidRDefault="00801220" w:rsidP="00801220">
      <w:pPr>
        <w:tabs>
          <w:tab w:val="left" w:pos="8114"/>
        </w:tabs>
      </w:pPr>
    </w:p>
    <w:p w14:paraId="7E804793" w14:textId="77777777" w:rsidR="00801220" w:rsidRDefault="00801220" w:rsidP="00801220">
      <w:pPr>
        <w:tabs>
          <w:tab w:val="left" w:pos="8114"/>
        </w:tabs>
      </w:pPr>
    </w:p>
    <w:p w14:paraId="1A46BFA7" w14:textId="77777777" w:rsidR="00801220" w:rsidRDefault="00801220" w:rsidP="00801220">
      <w:pPr>
        <w:tabs>
          <w:tab w:val="left" w:pos="8114"/>
        </w:tabs>
      </w:pPr>
    </w:p>
    <w:p w14:paraId="273316DA" w14:textId="77777777" w:rsidR="00801220" w:rsidRDefault="00801220" w:rsidP="00801220">
      <w:pPr>
        <w:tabs>
          <w:tab w:val="left" w:pos="8114"/>
        </w:tabs>
      </w:pPr>
    </w:p>
    <w:p w14:paraId="6E0070F9" w14:textId="77777777" w:rsidR="00801220" w:rsidRDefault="00801220" w:rsidP="00801220">
      <w:pPr>
        <w:tabs>
          <w:tab w:val="left" w:pos="8114"/>
        </w:tabs>
      </w:pPr>
    </w:p>
    <w:p w14:paraId="21FB011C" w14:textId="77777777" w:rsidR="00801220" w:rsidRDefault="00801220" w:rsidP="00801220">
      <w:pPr>
        <w:tabs>
          <w:tab w:val="left" w:pos="8114"/>
        </w:tabs>
      </w:pPr>
    </w:p>
    <w:p w14:paraId="3566645E" w14:textId="77777777" w:rsidR="00801220" w:rsidRDefault="00801220" w:rsidP="00801220">
      <w:pPr>
        <w:tabs>
          <w:tab w:val="left" w:pos="8114"/>
        </w:tabs>
      </w:pPr>
    </w:p>
    <w:p w14:paraId="342531C8" w14:textId="77777777" w:rsidR="00801220" w:rsidRDefault="00801220" w:rsidP="00801220">
      <w:pPr>
        <w:tabs>
          <w:tab w:val="left" w:pos="8114"/>
        </w:tabs>
      </w:pPr>
    </w:p>
    <w:p w14:paraId="11F39203" w14:textId="77777777" w:rsidR="00801220" w:rsidRDefault="00801220" w:rsidP="00801220">
      <w:pPr>
        <w:tabs>
          <w:tab w:val="left" w:pos="8114"/>
        </w:tabs>
      </w:pPr>
    </w:p>
    <w:p w14:paraId="48353416" w14:textId="77777777" w:rsidR="00801220" w:rsidRDefault="00801220" w:rsidP="00801220">
      <w:pPr>
        <w:tabs>
          <w:tab w:val="left" w:pos="8114"/>
        </w:tabs>
      </w:pPr>
    </w:p>
    <w:p w14:paraId="3C1C1645" w14:textId="4CA2BBEE" w:rsidR="00080A60" w:rsidRDefault="00801220" w:rsidP="00801220">
      <w:pPr>
        <w:tabs>
          <w:tab w:val="left" w:pos="1418"/>
          <w:tab w:val="left" w:pos="8114"/>
        </w:tabs>
      </w:pPr>
      <w:r>
        <w:t>Datum</w:t>
      </w:r>
      <w:r>
        <w:tab/>
        <w:t>:</w:t>
      </w:r>
      <w:r w:rsidR="00BF7DF4">
        <w:t xml:space="preserve"> </w:t>
      </w:r>
      <w:r w:rsidR="002B04CD">
        <w:t>19 augustus 2021</w:t>
      </w:r>
      <w:r>
        <w:tab/>
      </w:r>
    </w:p>
    <w:p w14:paraId="1C8F2C96" w14:textId="1A107E18" w:rsidR="00801220" w:rsidRDefault="00801220" w:rsidP="00801220">
      <w:pPr>
        <w:tabs>
          <w:tab w:val="left" w:pos="1418"/>
          <w:tab w:val="left" w:pos="8114"/>
        </w:tabs>
      </w:pPr>
      <w:r>
        <w:t>Opgesteld door</w:t>
      </w:r>
      <w:r>
        <w:tab/>
        <w:t>:</w:t>
      </w:r>
      <w:r w:rsidR="00BF7DF4">
        <w:t xml:space="preserve"> </w:t>
      </w:r>
      <w:r w:rsidR="002B04CD">
        <w:t>Edo Kuiper</w:t>
      </w:r>
    </w:p>
    <w:p w14:paraId="3BAE2FF6" w14:textId="05C21007" w:rsidR="00801220" w:rsidRDefault="00801220" w:rsidP="00801220">
      <w:pPr>
        <w:tabs>
          <w:tab w:val="left" w:pos="1418"/>
          <w:tab w:val="left" w:pos="8114"/>
        </w:tabs>
      </w:pPr>
      <w:r>
        <w:t>Versie</w:t>
      </w:r>
      <w:r>
        <w:tab/>
        <w:t>:</w:t>
      </w:r>
      <w:r w:rsidR="00BF7DF4">
        <w:t xml:space="preserve"> </w:t>
      </w:r>
      <w:r w:rsidR="002B04CD">
        <w:t>1</w:t>
      </w:r>
    </w:p>
    <w:p w14:paraId="2472D66C" w14:textId="77777777" w:rsidR="00801220" w:rsidRDefault="00801220" w:rsidP="00801220">
      <w:pPr>
        <w:tabs>
          <w:tab w:val="left" w:pos="1418"/>
          <w:tab w:val="left" w:pos="8114"/>
        </w:tabs>
      </w:pPr>
      <w:r>
        <w:t>D-nummer</w:t>
      </w:r>
      <w:r>
        <w:tab/>
        <w:t>:</w:t>
      </w:r>
    </w:p>
    <w:p w14:paraId="6498AFD8" w14:textId="77777777" w:rsidR="006E17E5" w:rsidRDefault="006E17E5" w:rsidP="00801220">
      <w:pPr>
        <w:tabs>
          <w:tab w:val="left" w:pos="1418"/>
          <w:tab w:val="left" w:pos="8114"/>
        </w:tabs>
      </w:pPr>
    </w:p>
    <w:p w14:paraId="509EDDAA" w14:textId="77777777" w:rsidR="006E17E5" w:rsidRDefault="006E17E5" w:rsidP="00801220">
      <w:pPr>
        <w:tabs>
          <w:tab w:val="left" w:pos="1418"/>
          <w:tab w:val="left" w:pos="8114"/>
        </w:tabs>
      </w:pPr>
    </w:p>
    <w:p w14:paraId="79AAA7AF" w14:textId="77777777" w:rsidR="006E17E5" w:rsidRDefault="006E17E5" w:rsidP="00801220">
      <w:pPr>
        <w:tabs>
          <w:tab w:val="left" w:pos="1418"/>
          <w:tab w:val="left" w:pos="8114"/>
        </w:tabs>
      </w:pPr>
    </w:p>
    <w:p w14:paraId="22EFD81E" w14:textId="77777777" w:rsidR="00801220" w:rsidRDefault="00801220">
      <w:pPr>
        <w:spacing w:after="200" w:line="276" w:lineRule="auto"/>
        <w:sectPr w:rsidR="00801220" w:rsidSect="00801220">
          <w:headerReference w:type="default" r:id="rId13"/>
          <w:footerReference w:type="default" r:id="rId14"/>
          <w:pgSz w:w="11906" w:h="16838"/>
          <w:pgMar w:top="1440" w:right="1440" w:bottom="1440" w:left="1440" w:header="708" w:footer="708" w:gutter="0"/>
          <w:cols w:space="708"/>
          <w:titlePg/>
          <w:docGrid w:linePitch="360"/>
        </w:sectPr>
      </w:pPr>
    </w:p>
    <w:p w14:paraId="67A02F73" w14:textId="625446EB" w:rsidR="002B04CD" w:rsidRPr="002B04CD" w:rsidRDefault="002B04CD" w:rsidP="002B04CD">
      <w:pPr>
        <w:spacing w:line="254" w:lineRule="auto"/>
        <w:rPr>
          <w:rFonts w:eastAsia="Times New Roman" w:cs="Times New Roman"/>
          <w:szCs w:val="18"/>
          <w:lang w:eastAsia="nl-NL"/>
        </w:rPr>
      </w:pPr>
      <w:r w:rsidRPr="002B04CD">
        <w:rPr>
          <w:rFonts w:eastAsia="Times New Roman" w:cs="Times New Roman"/>
          <w:szCs w:val="18"/>
          <w:lang w:eastAsia="nl-NL"/>
        </w:rPr>
        <w:lastRenderedPageBreak/>
        <w:t>Geachte heer, mevrouw,</w:t>
      </w:r>
    </w:p>
    <w:p w14:paraId="0749397B" w14:textId="77777777" w:rsidR="002B04CD" w:rsidRPr="002B04CD" w:rsidRDefault="002B04CD" w:rsidP="002B04CD">
      <w:pPr>
        <w:spacing w:line="254" w:lineRule="auto"/>
        <w:jc w:val="both"/>
        <w:rPr>
          <w:rFonts w:eastAsia="Times New Roman" w:cs="Times New Roman"/>
          <w:szCs w:val="18"/>
          <w:lang w:eastAsia="nl-NL"/>
        </w:rPr>
      </w:pPr>
    </w:p>
    <w:p w14:paraId="1F2EC9F9" w14:textId="13B5F52E" w:rsidR="002B04CD" w:rsidRPr="002B04CD" w:rsidRDefault="002B04CD" w:rsidP="002B04CD">
      <w:pPr>
        <w:tabs>
          <w:tab w:val="left" w:pos="1418"/>
          <w:tab w:val="left" w:pos="8114"/>
        </w:tabs>
      </w:pPr>
      <w:r>
        <w:rPr>
          <w:rFonts w:eastAsia="Times New Roman" w:cs="Arial"/>
          <w:iCs/>
          <w:szCs w:val="18"/>
          <w:lang w:eastAsia="nl-NL"/>
        </w:rPr>
        <w:t>H</w:t>
      </w:r>
      <w:r w:rsidRPr="002B04CD">
        <w:rPr>
          <w:rFonts w:eastAsia="Times New Roman" w:cs="Arial"/>
          <w:iCs/>
          <w:szCs w:val="18"/>
          <w:lang w:eastAsia="nl-NL"/>
        </w:rPr>
        <w:t>et Waterschap Hollandse Delta (hierna WS</w:t>
      </w:r>
      <w:r>
        <w:rPr>
          <w:rFonts w:eastAsia="Times New Roman" w:cs="Arial"/>
          <w:iCs/>
          <w:szCs w:val="18"/>
          <w:lang w:eastAsia="nl-NL"/>
        </w:rPr>
        <w:t>HD)</w:t>
      </w:r>
      <w:r w:rsidRPr="002B04CD">
        <w:t xml:space="preserve"> beschermt de Zuid-Hollandse Eilanden tegen wateroverlast, beheert het oppervlaktewater, zuivert het afvalwater, beheert de (vaar)wegen en levert een actieve bijdrage aan de ruimtelijke invulling van zijn gebied. Het richt zich daarbij, samen met anderen op veilig en duurzaam wonen, werken en recreëren voor burgers, bedrijven en andere gebruikers. Hollandse Delta is vooruitstrevend, open en transparant in de uitvoering van zijn taken, streeft naar de beste verhouding tussen maatschappelijke kosten en baten, stelt zich ten dienste van zijn omgeving en is een goed en aantrekkelijk werkgever.</w:t>
      </w:r>
    </w:p>
    <w:p w14:paraId="61072853" w14:textId="77777777" w:rsidR="002B04CD" w:rsidRPr="002B04CD" w:rsidRDefault="002B04CD" w:rsidP="002B04CD">
      <w:pPr>
        <w:tabs>
          <w:tab w:val="left" w:pos="1418"/>
          <w:tab w:val="left" w:pos="8114"/>
        </w:tabs>
      </w:pPr>
      <w:r w:rsidRPr="002B04CD">
        <w:t>Daarnaast werkt het waterschap ook actief aan de ruimtelijke inbedding van "water", met oog voor de ecologie en het landschap en dat water mee bepalend wordt voor de gewenste ruimtelijk economische ontwikkelingen.</w:t>
      </w:r>
    </w:p>
    <w:p w14:paraId="6AA2F44E" w14:textId="77777777" w:rsidR="002B04CD" w:rsidRPr="002B04CD" w:rsidRDefault="002B04CD" w:rsidP="002B04CD">
      <w:pPr>
        <w:spacing w:line="254" w:lineRule="auto"/>
        <w:rPr>
          <w:rFonts w:eastAsia="Times New Roman" w:cs="Arial"/>
          <w:iCs/>
          <w:szCs w:val="18"/>
          <w:lang w:eastAsia="nl-NL"/>
        </w:rPr>
      </w:pPr>
    </w:p>
    <w:p w14:paraId="088353B8" w14:textId="1989C31C" w:rsidR="002B04CD" w:rsidRPr="002B04CD" w:rsidRDefault="002B04CD" w:rsidP="002B04CD">
      <w:pPr>
        <w:spacing w:line="254" w:lineRule="auto"/>
        <w:rPr>
          <w:rFonts w:eastAsia="Times New Roman" w:cs="Times New Roman"/>
          <w:szCs w:val="18"/>
          <w:lang w:eastAsia="nl-NL"/>
        </w:rPr>
      </w:pPr>
      <w:r w:rsidRPr="002B04CD">
        <w:rPr>
          <w:rFonts w:eastAsia="Times New Roman" w:cs="Arial"/>
          <w:iCs/>
          <w:szCs w:val="18"/>
          <w:lang w:eastAsia="nl-NL"/>
        </w:rPr>
        <w:t>Dit jaar gaat</w:t>
      </w:r>
      <w:r>
        <w:rPr>
          <w:rFonts w:eastAsia="Times New Roman" w:cs="Arial"/>
          <w:iCs/>
          <w:szCs w:val="18"/>
          <w:lang w:eastAsia="nl-NL"/>
        </w:rPr>
        <w:t xml:space="preserve"> WSHD</w:t>
      </w:r>
      <w:r w:rsidRPr="002B04CD">
        <w:rPr>
          <w:rFonts w:eastAsia="Times New Roman" w:cs="Arial"/>
          <w:iCs/>
          <w:szCs w:val="18"/>
          <w:lang w:eastAsia="nl-NL"/>
        </w:rPr>
        <w:t xml:space="preserve"> meerdere Europese aanbestedingen en meervoudig onderhandse aanbestedingen publiceren inzake preventief en correctief onderhoud. Een van deze aanbestedingen betreft het leveren en onderhouden van pompen voor het gehele waterschap. </w:t>
      </w:r>
    </w:p>
    <w:p w14:paraId="312F653A"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Voordat WSHD een aanbesteding voor de pompen in de markt willen zetten zijn zij via deze vrijblijvende marktconsultatie op zoek naar de juiste randvoorwaarden om oplossingen een kans te bieden bij de inschrijving en te toetsen in hoeverre diverse oplossingen en methoden beschikbaar zijn. </w:t>
      </w:r>
    </w:p>
    <w:p w14:paraId="024B426F" w14:textId="77777777" w:rsidR="002B04CD" w:rsidRPr="002B04CD" w:rsidRDefault="002B04CD" w:rsidP="002B04CD">
      <w:pPr>
        <w:spacing w:line="254" w:lineRule="auto"/>
        <w:jc w:val="both"/>
        <w:rPr>
          <w:rFonts w:eastAsia="Times New Roman" w:cs="Times New Roman"/>
          <w:szCs w:val="18"/>
          <w:lang w:eastAsia="nl-NL"/>
        </w:rPr>
      </w:pPr>
    </w:p>
    <w:p w14:paraId="1C404011" w14:textId="77777777" w:rsidR="002B04CD" w:rsidRPr="002B04CD" w:rsidRDefault="002B04CD" w:rsidP="002B04CD">
      <w:pPr>
        <w:spacing w:line="254" w:lineRule="auto"/>
        <w:jc w:val="both"/>
        <w:rPr>
          <w:rFonts w:eastAsia="Times New Roman" w:cs="Times New Roman"/>
          <w:szCs w:val="18"/>
          <w:lang w:eastAsia="nl-NL"/>
        </w:rPr>
      </w:pPr>
    </w:p>
    <w:p w14:paraId="67E6984E" w14:textId="77777777" w:rsidR="002B04CD" w:rsidRPr="002B04CD" w:rsidRDefault="002B04CD" w:rsidP="002B04CD">
      <w:pPr>
        <w:numPr>
          <w:ilvl w:val="0"/>
          <w:numId w:val="7"/>
        </w:numPr>
        <w:spacing w:line="240" w:lineRule="auto"/>
        <w:contextualSpacing/>
        <w:jc w:val="both"/>
        <w:rPr>
          <w:rFonts w:eastAsia="Times New Roman" w:cs="Times New Roman"/>
          <w:b/>
          <w:szCs w:val="18"/>
          <w:lang w:eastAsia="nl-NL"/>
        </w:rPr>
      </w:pPr>
      <w:r w:rsidRPr="002B04CD">
        <w:rPr>
          <w:rFonts w:eastAsia="Times New Roman" w:cs="Times New Roman"/>
          <w:b/>
          <w:szCs w:val="18"/>
          <w:lang w:eastAsia="nl-NL"/>
        </w:rPr>
        <w:t>Marktconsultatie</w:t>
      </w:r>
    </w:p>
    <w:p w14:paraId="146DC7CC"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Hieronder staat allereerst de procedure rondom de marktconsultatie uitgelegd. In het volgende hoofdstuk vindt u meer informatie met betrekking tot de inhoud en de uitgangspunten die de WSHD wil toetsen.</w:t>
      </w:r>
    </w:p>
    <w:p w14:paraId="5296A052" w14:textId="77777777" w:rsidR="002B04CD" w:rsidRPr="002B04CD" w:rsidRDefault="002B04CD" w:rsidP="002B04CD">
      <w:pPr>
        <w:spacing w:line="254" w:lineRule="auto"/>
        <w:jc w:val="both"/>
        <w:rPr>
          <w:rFonts w:eastAsia="Times New Roman" w:cs="Times New Roman"/>
          <w:szCs w:val="18"/>
          <w:lang w:eastAsia="nl-NL"/>
        </w:rPr>
      </w:pPr>
    </w:p>
    <w:p w14:paraId="77914101" w14:textId="1D10DE75" w:rsidR="002B04CD" w:rsidRPr="002B04CD" w:rsidRDefault="002B04CD" w:rsidP="002B04CD">
      <w:pPr>
        <w:spacing w:line="254" w:lineRule="auto"/>
        <w:jc w:val="both"/>
        <w:rPr>
          <w:rFonts w:eastAsia="Times New Roman" w:cs="Times New Roman"/>
          <w:b/>
          <w:szCs w:val="18"/>
          <w:lang w:eastAsia="nl-NL"/>
        </w:rPr>
      </w:pPr>
      <w:r w:rsidRPr="002B04CD">
        <w:rPr>
          <w:rFonts w:eastAsia="Times New Roman" w:cs="Times New Roman"/>
          <w:b/>
          <w:szCs w:val="18"/>
          <w:lang w:eastAsia="nl-NL"/>
        </w:rPr>
        <w:t>1.1 Contact</w:t>
      </w:r>
      <w:r w:rsidR="00E368B2">
        <w:rPr>
          <w:rFonts w:eastAsia="Times New Roman" w:cs="Times New Roman"/>
          <w:b/>
          <w:szCs w:val="18"/>
          <w:lang w:eastAsia="nl-NL"/>
        </w:rPr>
        <w:t>punt</w:t>
      </w:r>
    </w:p>
    <w:p w14:paraId="1A77ADB0" w14:textId="1F20F742" w:rsidR="002B04CD" w:rsidRPr="002B04CD" w:rsidRDefault="00E368B2" w:rsidP="002B04CD">
      <w:pPr>
        <w:spacing w:line="254" w:lineRule="auto"/>
        <w:jc w:val="both"/>
        <w:rPr>
          <w:rFonts w:eastAsia="Times New Roman" w:cs="Times New Roman"/>
          <w:szCs w:val="18"/>
          <w:lang w:eastAsia="nl-NL"/>
        </w:rPr>
      </w:pPr>
      <w:r>
        <w:rPr>
          <w:rFonts w:eastAsia="Times New Roman" w:cs="Times New Roman"/>
          <w:szCs w:val="18"/>
          <w:lang w:eastAsia="nl-NL"/>
        </w:rPr>
        <w:t xml:space="preserve">Communicatie in het kader van </w:t>
      </w:r>
      <w:r w:rsidR="002B04CD" w:rsidRPr="002B04CD">
        <w:rPr>
          <w:rFonts w:eastAsia="Times New Roman" w:cs="Times New Roman"/>
          <w:szCs w:val="18"/>
          <w:lang w:eastAsia="nl-NL"/>
        </w:rPr>
        <w:t xml:space="preserve"> deze marktconsultatie </w:t>
      </w:r>
      <w:r>
        <w:rPr>
          <w:rFonts w:eastAsia="Times New Roman" w:cs="Times New Roman"/>
          <w:szCs w:val="18"/>
          <w:lang w:eastAsia="nl-NL"/>
        </w:rPr>
        <w:t>verloopt</w:t>
      </w:r>
      <w:r w:rsidR="002B04CD" w:rsidRPr="002B04CD">
        <w:rPr>
          <w:rFonts w:eastAsia="Times New Roman" w:cs="Times New Roman"/>
          <w:szCs w:val="18"/>
          <w:lang w:eastAsia="nl-NL"/>
        </w:rPr>
        <w:t xml:space="preserve"> middels de berichtenmodule van </w:t>
      </w:r>
      <w:proofErr w:type="spellStart"/>
      <w:r w:rsidR="002B04CD" w:rsidRPr="002B04CD">
        <w:rPr>
          <w:rFonts w:eastAsia="Times New Roman" w:cs="Times New Roman"/>
          <w:szCs w:val="18"/>
          <w:lang w:eastAsia="nl-NL"/>
        </w:rPr>
        <w:t>TenderNed</w:t>
      </w:r>
      <w:proofErr w:type="spellEnd"/>
      <w:r w:rsidR="002B04CD" w:rsidRPr="002B04CD">
        <w:rPr>
          <w:rFonts w:eastAsia="Times New Roman" w:cs="Times New Roman"/>
          <w:szCs w:val="18"/>
          <w:lang w:eastAsia="nl-NL"/>
        </w:rPr>
        <w:t>.</w:t>
      </w:r>
    </w:p>
    <w:p w14:paraId="7C4F092F" w14:textId="77777777" w:rsidR="002B04CD" w:rsidRPr="002B04CD" w:rsidRDefault="002B04CD" w:rsidP="002B04CD">
      <w:pPr>
        <w:spacing w:line="254" w:lineRule="auto"/>
        <w:jc w:val="both"/>
        <w:rPr>
          <w:rFonts w:eastAsia="Times New Roman" w:cs="Times New Roman"/>
          <w:szCs w:val="18"/>
          <w:lang w:eastAsia="nl-NL"/>
        </w:rPr>
      </w:pPr>
    </w:p>
    <w:p w14:paraId="7F203E84" w14:textId="77777777" w:rsidR="002B04CD" w:rsidRPr="002B04CD" w:rsidRDefault="002B04CD" w:rsidP="002B04CD">
      <w:pPr>
        <w:spacing w:line="254" w:lineRule="auto"/>
        <w:jc w:val="both"/>
        <w:rPr>
          <w:rFonts w:eastAsia="Times New Roman" w:cs="Times New Roman"/>
          <w:b/>
          <w:szCs w:val="18"/>
          <w:lang w:eastAsia="nl-NL"/>
        </w:rPr>
      </w:pPr>
      <w:r w:rsidRPr="002B04CD">
        <w:rPr>
          <w:rFonts w:eastAsia="Times New Roman" w:cs="Times New Roman"/>
          <w:b/>
          <w:szCs w:val="18"/>
          <w:lang w:eastAsia="nl-NL"/>
        </w:rPr>
        <w:t>1.2 Uitgangspunten marktconsultatie</w:t>
      </w:r>
    </w:p>
    <w:p w14:paraId="130B4445"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Het doel van de marktconsultatie is nadrukkelijk niet om een voorselectie van gegadigden te maken in het kader van de komende aanbesteding. Voor zover nodig benadrukt WSHD dat uw deelname aan de marktconsultatie op geen enkele wijze een negatieve of positieve invloed zal hebben op uw mogelijkheid tot deelname aan de aanbesteding. Onder geen beding zal uw reactie een uitsluitingsgrond vormen in het kader van een aanbestedingsprocedure.</w:t>
      </w:r>
    </w:p>
    <w:p w14:paraId="3246B75A" w14:textId="77777777" w:rsidR="002B04CD" w:rsidRPr="002B04CD" w:rsidRDefault="002B04CD" w:rsidP="002B04CD">
      <w:pPr>
        <w:spacing w:line="254" w:lineRule="auto"/>
        <w:rPr>
          <w:rFonts w:eastAsia="Times New Roman" w:cs="Times New Roman"/>
          <w:szCs w:val="18"/>
          <w:lang w:eastAsia="nl-NL"/>
        </w:rPr>
      </w:pPr>
    </w:p>
    <w:p w14:paraId="5DF4B895"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De marktconsultatie heeft onder andere tot doel om te toetsen of de uitgangspunten realistisch zijn en om marktpartijen te betrekken bij de voorbereiding van de aanbesteding voor deze productcategorie. Om dit zo transparant mogelijk te doen en daarmee elke partij de kans te geven mee te doen, worden gedurende deze marktconsultatie de beginselen van non-discriminatie en transparantie in acht genomen. De resultaten van de marktconsultatie worden geanonimiseerd openbaar gemaakt, gezamenlijk met de publicatie van de aanbesteding. Deelnemende organisaties dienen bij de informatieverschaffing duidelijk aan te geven waar het bedrijfsvertrouwelijke informatie betreft. Deze bedrijfsvertrouwelijke informatie zal niet openbaar gemaakt worden. Correspondentie en documenten worden na afloop van de consultatie niet geretourneerd.</w:t>
      </w:r>
    </w:p>
    <w:p w14:paraId="105A1183" w14:textId="77777777" w:rsidR="002B04CD" w:rsidRPr="002B04CD" w:rsidRDefault="002B04CD" w:rsidP="002B04CD">
      <w:pPr>
        <w:spacing w:line="254" w:lineRule="auto"/>
        <w:jc w:val="both"/>
        <w:rPr>
          <w:rFonts w:eastAsia="Times New Roman" w:cs="Times New Roman"/>
          <w:szCs w:val="18"/>
          <w:lang w:eastAsia="nl-NL"/>
        </w:rPr>
      </w:pPr>
    </w:p>
    <w:p w14:paraId="6A5E78D9"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Alle communicatie inzake deze marktconsultatie dient te verlopen via de contactpersoon vermeld onder 1.1. Aan de deelname van de marktconsultatie is geen vergoeding van kosten verbonden.</w:t>
      </w:r>
    </w:p>
    <w:p w14:paraId="454F07C1" w14:textId="4AF5AD6D" w:rsidR="002B04CD" w:rsidRDefault="002B04CD" w:rsidP="002B04CD">
      <w:pPr>
        <w:spacing w:line="254" w:lineRule="auto"/>
        <w:jc w:val="both"/>
        <w:rPr>
          <w:rFonts w:eastAsia="Times New Roman" w:cs="Times New Roman"/>
          <w:szCs w:val="18"/>
          <w:lang w:eastAsia="nl-NL"/>
        </w:rPr>
      </w:pPr>
    </w:p>
    <w:p w14:paraId="4E0B1001" w14:textId="1971D54D" w:rsidR="00E368B2" w:rsidRDefault="00E368B2" w:rsidP="002B04CD">
      <w:pPr>
        <w:spacing w:line="254" w:lineRule="auto"/>
        <w:jc w:val="both"/>
        <w:rPr>
          <w:rFonts w:eastAsia="Times New Roman" w:cs="Times New Roman"/>
          <w:szCs w:val="18"/>
          <w:lang w:eastAsia="nl-NL"/>
        </w:rPr>
      </w:pPr>
    </w:p>
    <w:p w14:paraId="3F10A3C5" w14:textId="7C678A44" w:rsidR="00E368B2" w:rsidRDefault="00E368B2" w:rsidP="002B04CD">
      <w:pPr>
        <w:spacing w:line="254" w:lineRule="auto"/>
        <w:jc w:val="both"/>
        <w:rPr>
          <w:rFonts w:eastAsia="Times New Roman" w:cs="Times New Roman"/>
          <w:szCs w:val="18"/>
          <w:lang w:eastAsia="nl-NL"/>
        </w:rPr>
      </w:pPr>
    </w:p>
    <w:p w14:paraId="2B303A68" w14:textId="77777777" w:rsidR="00E368B2" w:rsidRPr="002B04CD" w:rsidRDefault="00E368B2" w:rsidP="002B04CD">
      <w:pPr>
        <w:spacing w:line="254" w:lineRule="auto"/>
        <w:jc w:val="both"/>
        <w:rPr>
          <w:rFonts w:eastAsia="Times New Roman" w:cs="Times New Roman"/>
          <w:szCs w:val="18"/>
          <w:lang w:eastAsia="nl-NL"/>
        </w:rPr>
      </w:pPr>
    </w:p>
    <w:p w14:paraId="55AC7059" w14:textId="77777777" w:rsidR="00F428B3" w:rsidRDefault="00F428B3" w:rsidP="002B04CD">
      <w:pPr>
        <w:spacing w:line="254" w:lineRule="auto"/>
        <w:rPr>
          <w:rFonts w:eastAsia="Times New Roman" w:cs="Times New Roman"/>
          <w:b/>
          <w:szCs w:val="18"/>
          <w:lang w:eastAsia="nl-NL"/>
        </w:rPr>
      </w:pPr>
    </w:p>
    <w:p w14:paraId="03E958AD" w14:textId="43B36EBF"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lastRenderedPageBreak/>
        <w:t>1.3 Juridische aspecten</w:t>
      </w:r>
    </w:p>
    <w:p w14:paraId="584D08D3" w14:textId="77777777" w:rsid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Dit document is alleen bestemd voor marktconsultatie doeleinden. Het wordt ter beschikking gesteld onder de uitdrukkelijke voorwaarde dat u het uitsluitend gebruikt om suggesties en ideeën aan te </w:t>
      </w:r>
    </w:p>
    <w:p w14:paraId="4083078C" w14:textId="77777777" w:rsidR="002B04CD" w:rsidRDefault="002B04CD" w:rsidP="002B04CD">
      <w:pPr>
        <w:spacing w:line="254" w:lineRule="auto"/>
        <w:jc w:val="both"/>
        <w:rPr>
          <w:rFonts w:eastAsia="Times New Roman" w:cs="Times New Roman"/>
          <w:szCs w:val="18"/>
          <w:lang w:eastAsia="nl-NL"/>
        </w:rPr>
      </w:pPr>
    </w:p>
    <w:p w14:paraId="29FB84FE" w14:textId="1E586763"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reiken over een potentiële samenwerking met de deelnemende overheidsorganisaties. Een deelname aan deze marktconsultatie kan niet leiden tot verplichtingen van de deelnemende marktpartijen om overeenkomsten met de deelnemende overheidsorganisaties aan te gaan, en </w:t>
      </w:r>
      <w:proofErr w:type="spellStart"/>
      <w:r w:rsidRPr="002B04CD">
        <w:rPr>
          <w:rFonts w:eastAsia="Times New Roman" w:cs="Times New Roman"/>
          <w:szCs w:val="18"/>
          <w:lang w:eastAsia="nl-NL"/>
        </w:rPr>
        <w:t>vice</w:t>
      </w:r>
      <w:proofErr w:type="spellEnd"/>
      <w:r w:rsidRPr="002B04CD">
        <w:rPr>
          <w:rFonts w:eastAsia="Times New Roman" w:cs="Times New Roman"/>
          <w:szCs w:val="18"/>
          <w:lang w:eastAsia="nl-NL"/>
        </w:rPr>
        <w:t xml:space="preserve"> versa.</w:t>
      </w:r>
    </w:p>
    <w:p w14:paraId="3129DB31" w14:textId="77777777" w:rsidR="002B04CD" w:rsidRPr="002B04CD" w:rsidRDefault="002B04CD" w:rsidP="002B04CD">
      <w:pPr>
        <w:spacing w:line="254" w:lineRule="auto"/>
        <w:jc w:val="both"/>
        <w:rPr>
          <w:rFonts w:eastAsia="Times New Roman" w:cs="Times New Roman"/>
          <w:szCs w:val="18"/>
          <w:lang w:eastAsia="nl-NL"/>
        </w:rPr>
      </w:pPr>
    </w:p>
    <w:p w14:paraId="2DCAB541"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De in het document opgenomen informatie wordt geacht nauwkeurig te zijn bij publicatie. Alle informatie is echter onderhavig aan bewerkingen, wijzigingen en verbeteringen. De deelnemende overheidsorganisaties aanvaarden geen aansprakelijkheid voor de in dit document opgenomen informatie. </w:t>
      </w:r>
    </w:p>
    <w:p w14:paraId="549838E8" w14:textId="77777777" w:rsidR="002B04CD" w:rsidRPr="002B04CD" w:rsidRDefault="002B04CD" w:rsidP="002B04CD">
      <w:pPr>
        <w:spacing w:line="254" w:lineRule="auto"/>
        <w:rPr>
          <w:rFonts w:eastAsia="Times New Roman" w:cs="Times New Roman"/>
          <w:szCs w:val="18"/>
          <w:lang w:eastAsia="nl-NL"/>
        </w:rPr>
      </w:pPr>
    </w:p>
    <w:p w14:paraId="6ECC0242" w14:textId="77777777"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t>1.4 Procedure van de marktconsultatie</w:t>
      </w:r>
    </w:p>
    <w:p w14:paraId="237F7FFC"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Deze marktconsultatie bestaat uit twee fasen: een schriftelijke fase en een mogelijke mondelinge fase. In de schriftelijke fase vragen wij marktpartijen middels een openbare marktconsultatie een aantal vragen schriftelijk te beantwoorden. Deze vragen staan verderop in dit document opgenomen. </w:t>
      </w:r>
    </w:p>
    <w:p w14:paraId="6D5DB080" w14:textId="77777777" w:rsidR="002B04CD" w:rsidRPr="002B04CD" w:rsidRDefault="002B04CD" w:rsidP="002B04CD">
      <w:pPr>
        <w:spacing w:line="254" w:lineRule="auto"/>
        <w:jc w:val="both"/>
        <w:rPr>
          <w:rFonts w:eastAsia="Times New Roman" w:cs="Times New Roman"/>
          <w:szCs w:val="18"/>
          <w:lang w:eastAsia="nl-NL"/>
        </w:rPr>
      </w:pPr>
    </w:p>
    <w:p w14:paraId="4E52DF43" w14:textId="77777777" w:rsidR="00464381" w:rsidRDefault="002B04CD" w:rsidP="002B04CD">
      <w:pPr>
        <w:spacing w:line="254" w:lineRule="auto"/>
        <w:rPr>
          <w:rFonts w:eastAsia="Times New Roman" w:cs="Times New Roman"/>
          <w:szCs w:val="18"/>
          <w:lang w:eastAsia="nl-NL"/>
        </w:rPr>
      </w:pPr>
      <w:r w:rsidRPr="002B04CD">
        <w:rPr>
          <w:rFonts w:eastAsia="Times New Roman" w:cs="Times New Roman"/>
          <w:szCs w:val="18"/>
          <w:lang w:eastAsia="nl-NL"/>
        </w:rPr>
        <w:t xml:space="preserve">Na deze schriftelijke vragenronde zullen wij de uitkomsten analyseren en </w:t>
      </w:r>
      <w:r w:rsidR="00E368B2">
        <w:rPr>
          <w:rFonts w:eastAsia="Times New Roman" w:cs="Times New Roman"/>
          <w:szCs w:val="18"/>
          <w:lang w:eastAsia="nl-NL"/>
        </w:rPr>
        <w:t>kunnen</w:t>
      </w:r>
      <w:r w:rsidRPr="002B04CD">
        <w:rPr>
          <w:rFonts w:eastAsia="Times New Roman" w:cs="Times New Roman"/>
          <w:szCs w:val="18"/>
          <w:lang w:eastAsia="nl-NL"/>
        </w:rPr>
        <w:t xml:space="preserve"> we enkele partijen uitnodigen voor een gespreksronde. Tijdens deze gespreksronde zullen verdiepende vragen worden gesteld. De gespreksrondes vinden</w:t>
      </w:r>
      <w:r w:rsidR="00E368B2">
        <w:rPr>
          <w:rFonts w:eastAsia="Times New Roman" w:cs="Times New Roman"/>
          <w:szCs w:val="18"/>
          <w:lang w:eastAsia="nl-NL"/>
        </w:rPr>
        <w:t xml:space="preserve"> dan</w:t>
      </w:r>
      <w:r w:rsidRPr="002B04CD">
        <w:rPr>
          <w:rFonts w:eastAsia="Times New Roman" w:cs="Times New Roman"/>
          <w:szCs w:val="18"/>
          <w:lang w:eastAsia="nl-NL"/>
        </w:rPr>
        <w:t xml:space="preserve"> plaats in week </w:t>
      </w:r>
      <w:r>
        <w:rPr>
          <w:rFonts w:eastAsia="Times New Roman" w:cs="Times New Roman"/>
          <w:szCs w:val="18"/>
          <w:lang w:eastAsia="nl-NL"/>
        </w:rPr>
        <w:t>37</w:t>
      </w:r>
      <w:r w:rsidRPr="002B04CD">
        <w:rPr>
          <w:rFonts w:eastAsia="Times New Roman" w:cs="Times New Roman"/>
          <w:szCs w:val="18"/>
          <w:lang w:eastAsia="nl-NL"/>
        </w:rPr>
        <w:t xml:space="preserve"> bij WSHD. We vernemen graag bij uw beantwoording of u interesse heeft om deel te nemen aan de</w:t>
      </w:r>
      <w:r w:rsidR="00E368B2">
        <w:rPr>
          <w:rFonts w:eastAsia="Times New Roman" w:cs="Times New Roman"/>
          <w:szCs w:val="18"/>
          <w:lang w:eastAsia="nl-NL"/>
        </w:rPr>
        <w:t>ze</w:t>
      </w:r>
      <w:r w:rsidRPr="002B04CD">
        <w:rPr>
          <w:rFonts w:eastAsia="Times New Roman" w:cs="Times New Roman"/>
          <w:szCs w:val="18"/>
          <w:lang w:eastAsia="nl-NL"/>
        </w:rPr>
        <w:t xml:space="preserve"> gespreksronde. </w:t>
      </w:r>
      <w:r w:rsidR="00E368B2">
        <w:rPr>
          <w:rFonts w:eastAsia="Times New Roman" w:cs="Times New Roman"/>
          <w:szCs w:val="18"/>
          <w:lang w:eastAsia="nl-NL"/>
        </w:rPr>
        <w:t xml:space="preserve">De </w:t>
      </w:r>
      <w:r w:rsidRPr="002B04CD">
        <w:rPr>
          <w:rFonts w:eastAsia="Times New Roman" w:cs="Times New Roman"/>
          <w:szCs w:val="18"/>
          <w:lang w:eastAsia="nl-NL"/>
        </w:rPr>
        <w:t xml:space="preserve"> uitnodiging voor de gespreksronde </w:t>
      </w:r>
      <w:r w:rsidR="00E368B2">
        <w:rPr>
          <w:rFonts w:eastAsia="Times New Roman" w:cs="Times New Roman"/>
          <w:szCs w:val="18"/>
          <w:lang w:eastAsia="nl-NL"/>
        </w:rPr>
        <w:t xml:space="preserve">wordt </w:t>
      </w:r>
      <w:r w:rsidRPr="002B04CD">
        <w:rPr>
          <w:rFonts w:eastAsia="Times New Roman" w:cs="Times New Roman"/>
          <w:szCs w:val="18"/>
          <w:lang w:eastAsia="nl-NL"/>
        </w:rPr>
        <w:t xml:space="preserve">uiterlijk op </w:t>
      </w:r>
      <w:r>
        <w:rPr>
          <w:rFonts w:eastAsia="Times New Roman" w:cs="Times New Roman"/>
          <w:szCs w:val="18"/>
          <w:lang w:eastAsia="nl-NL"/>
        </w:rPr>
        <w:t>vrij</w:t>
      </w:r>
      <w:r w:rsidRPr="002B04CD">
        <w:rPr>
          <w:rFonts w:eastAsia="Times New Roman" w:cs="Times New Roman"/>
          <w:szCs w:val="18"/>
          <w:lang w:eastAsia="nl-NL"/>
        </w:rPr>
        <w:t xml:space="preserve">dag </w:t>
      </w:r>
      <w:r>
        <w:rPr>
          <w:rFonts w:eastAsia="Times New Roman" w:cs="Times New Roman"/>
          <w:szCs w:val="18"/>
          <w:lang w:eastAsia="nl-NL"/>
        </w:rPr>
        <w:t xml:space="preserve">10 </w:t>
      </w:r>
      <w:r w:rsidRPr="002B04CD">
        <w:rPr>
          <w:rFonts w:eastAsia="Times New Roman" w:cs="Times New Roman"/>
          <w:szCs w:val="18"/>
          <w:lang w:eastAsia="nl-NL"/>
        </w:rPr>
        <w:t>september 2021</w:t>
      </w:r>
      <w:r w:rsidR="00E368B2">
        <w:rPr>
          <w:rFonts w:eastAsia="Times New Roman" w:cs="Times New Roman"/>
          <w:szCs w:val="18"/>
          <w:lang w:eastAsia="nl-NL"/>
        </w:rPr>
        <w:t xml:space="preserve"> verstuurd</w:t>
      </w:r>
      <w:r w:rsidRPr="002B04CD">
        <w:rPr>
          <w:rFonts w:eastAsia="Times New Roman" w:cs="Times New Roman"/>
          <w:szCs w:val="18"/>
          <w:lang w:eastAsia="nl-NL"/>
        </w:rPr>
        <w:t xml:space="preserve">. </w:t>
      </w:r>
      <w:r w:rsidR="00E368B2">
        <w:rPr>
          <w:rFonts w:eastAsia="Times New Roman" w:cs="Times New Roman"/>
          <w:szCs w:val="18"/>
          <w:lang w:eastAsia="nl-NL"/>
        </w:rPr>
        <w:t xml:space="preserve">Als bijlage 1 is aan deze marktconsultatie een vraag en antwoordformulier toegevoegd waarin u kunt aangeven of u interesse heeft om uitgenodigd te worden voor een gesprek. </w:t>
      </w:r>
    </w:p>
    <w:p w14:paraId="65A8F020" w14:textId="77777777" w:rsidR="00464381" w:rsidRDefault="00464381" w:rsidP="002B04CD">
      <w:pPr>
        <w:spacing w:line="254" w:lineRule="auto"/>
        <w:rPr>
          <w:rFonts w:eastAsia="Times New Roman" w:cs="Times New Roman"/>
          <w:i/>
          <w:szCs w:val="18"/>
          <w:lang w:eastAsia="nl-NL"/>
        </w:rPr>
      </w:pPr>
    </w:p>
    <w:p w14:paraId="19D865EF" w14:textId="77777777"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t>1.4.1 Vragen n.a.v. marktconsulatie</w:t>
      </w:r>
    </w:p>
    <w:p w14:paraId="1DCB427D" w14:textId="0C682305"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Mocht u eventuele (weder)vragen en opmerkingen m.b.t. deze marktconsultatie hebben, dan kunt u deze tot uiterlijk </w:t>
      </w:r>
      <w:r w:rsidR="00105848">
        <w:rPr>
          <w:rFonts w:eastAsia="Times New Roman" w:cs="Times New Roman"/>
          <w:szCs w:val="18"/>
          <w:lang w:eastAsia="nl-NL"/>
        </w:rPr>
        <w:t xml:space="preserve">donderdag </w:t>
      </w:r>
      <w:r w:rsidR="00464381">
        <w:rPr>
          <w:rFonts w:eastAsia="Times New Roman" w:cs="Times New Roman"/>
          <w:szCs w:val="18"/>
          <w:lang w:eastAsia="nl-NL"/>
        </w:rPr>
        <w:t xml:space="preserve">26 augustus 2021 </w:t>
      </w:r>
      <w:r w:rsidR="00105848">
        <w:rPr>
          <w:rFonts w:eastAsia="Times New Roman" w:cs="Times New Roman"/>
          <w:szCs w:val="18"/>
          <w:lang w:eastAsia="nl-NL"/>
        </w:rPr>
        <w:t xml:space="preserve"> </w:t>
      </w:r>
      <w:r w:rsidRPr="002B04CD">
        <w:rPr>
          <w:rFonts w:eastAsia="Times New Roman" w:cs="Times New Roman"/>
          <w:szCs w:val="18"/>
          <w:lang w:eastAsia="nl-NL"/>
        </w:rPr>
        <w:t xml:space="preserve">via de berichtenmodule van </w:t>
      </w:r>
      <w:proofErr w:type="spellStart"/>
      <w:r w:rsidRPr="002B04CD">
        <w:rPr>
          <w:rFonts w:eastAsia="Times New Roman" w:cs="Times New Roman"/>
          <w:szCs w:val="18"/>
          <w:lang w:eastAsia="nl-NL"/>
        </w:rPr>
        <w:t>TenderNed</w:t>
      </w:r>
      <w:proofErr w:type="spellEnd"/>
      <w:r w:rsidRPr="002B04CD">
        <w:rPr>
          <w:rFonts w:eastAsia="Times New Roman" w:cs="Times New Roman"/>
          <w:szCs w:val="18"/>
          <w:lang w:eastAsia="nl-NL"/>
        </w:rPr>
        <w:t xml:space="preserve"> indienen</w:t>
      </w:r>
      <w:r w:rsidR="00105848">
        <w:rPr>
          <w:rFonts w:eastAsia="Times New Roman" w:cs="Times New Roman"/>
          <w:szCs w:val="18"/>
          <w:lang w:eastAsia="nl-NL"/>
        </w:rPr>
        <w:t>.</w:t>
      </w:r>
    </w:p>
    <w:p w14:paraId="19C285E3" w14:textId="2BC99D81"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De </w:t>
      </w:r>
      <w:r w:rsidR="00464381">
        <w:rPr>
          <w:rFonts w:eastAsia="Times New Roman" w:cs="Times New Roman"/>
          <w:szCs w:val="18"/>
          <w:lang w:eastAsia="nl-NL"/>
        </w:rPr>
        <w:t xml:space="preserve">antwoorden op de </w:t>
      </w:r>
      <w:r w:rsidRPr="002B04CD">
        <w:rPr>
          <w:rFonts w:eastAsia="Times New Roman" w:cs="Times New Roman"/>
          <w:szCs w:val="18"/>
          <w:lang w:eastAsia="nl-NL"/>
        </w:rPr>
        <w:t xml:space="preserve">vragen worden uiterlijk </w:t>
      </w:r>
      <w:r w:rsidR="00464381">
        <w:rPr>
          <w:rFonts w:eastAsia="Times New Roman" w:cs="Times New Roman"/>
          <w:szCs w:val="18"/>
          <w:lang w:eastAsia="nl-NL"/>
        </w:rPr>
        <w:t xml:space="preserve">maandag 30 augustus </w:t>
      </w:r>
      <w:r w:rsidRPr="002B04CD">
        <w:rPr>
          <w:rFonts w:eastAsia="Times New Roman" w:cs="Times New Roman"/>
          <w:szCs w:val="18"/>
          <w:lang w:eastAsia="nl-NL"/>
        </w:rPr>
        <w:t>2021 aan iedere geïnteresseerde partij toegezonden.</w:t>
      </w:r>
    </w:p>
    <w:p w14:paraId="56970C16" w14:textId="77777777" w:rsidR="002B04CD" w:rsidRPr="002B04CD" w:rsidRDefault="002B04CD" w:rsidP="002B04CD">
      <w:pPr>
        <w:spacing w:line="254" w:lineRule="auto"/>
        <w:rPr>
          <w:rFonts w:eastAsia="Times New Roman" w:cs="Times New Roman"/>
          <w:szCs w:val="18"/>
          <w:lang w:eastAsia="nl-NL"/>
        </w:rPr>
      </w:pPr>
    </w:p>
    <w:p w14:paraId="4C60DE81" w14:textId="77777777"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t>1.4.2 Indienen beantwoording marktconsultatie</w:t>
      </w:r>
    </w:p>
    <w:p w14:paraId="3B44D8E6" w14:textId="70AC39B9"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Wij vragen u om uw antwoorden uiterlijk </w:t>
      </w:r>
      <w:r w:rsidR="00464381">
        <w:rPr>
          <w:rFonts w:eastAsia="Times New Roman" w:cs="Times New Roman"/>
          <w:szCs w:val="18"/>
          <w:lang w:eastAsia="nl-NL"/>
        </w:rPr>
        <w:t xml:space="preserve">donderdag 6 september </w:t>
      </w:r>
      <w:r w:rsidRPr="002B04CD">
        <w:rPr>
          <w:rFonts w:eastAsia="Times New Roman" w:cs="Times New Roman"/>
          <w:szCs w:val="18"/>
          <w:lang w:eastAsia="nl-NL"/>
        </w:rPr>
        <w:t xml:space="preserve">2021 </w:t>
      </w:r>
      <w:r w:rsidR="00464381">
        <w:rPr>
          <w:rFonts w:eastAsia="Times New Roman" w:cs="Times New Roman"/>
          <w:szCs w:val="18"/>
          <w:lang w:eastAsia="nl-NL"/>
        </w:rPr>
        <w:t>voor</w:t>
      </w:r>
      <w:r w:rsidRPr="002B04CD">
        <w:rPr>
          <w:rFonts w:eastAsia="Times New Roman" w:cs="Times New Roman"/>
          <w:szCs w:val="18"/>
          <w:lang w:eastAsia="nl-NL"/>
        </w:rPr>
        <w:t xml:space="preserve"> 12:00 uur via de berichtenmodule van </w:t>
      </w:r>
      <w:proofErr w:type="spellStart"/>
      <w:r w:rsidRPr="002B04CD">
        <w:rPr>
          <w:rFonts w:eastAsia="Times New Roman" w:cs="Times New Roman"/>
          <w:szCs w:val="18"/>
          <w:lang w:eastAsia="nl-NL"/>
        </w:rPr>
        <w:t>TenderNed</w:t>
      </w:r>
      <w:proofErr w:type="spellEnd"/>
      <w:r w:rsidRPr="002B04CD">
        <w:rPr>
          <w:rFonts w:eastAsia="Times New Roman" w:cs="Times New Roman"/>
          <w:szCs w:val="18"/>
          <w:lang w:eastAsia="nl-NL"/>
        </w:rPr>
        <w:t xml:space="preserve"> in te dienen o.v.v. ‘antwoorden marktconsultatie pompen. </w:t>
      </w:r>
    </w:p>
    <w:p w14:paraId="5B41C7D2" w14:textId="77777777" w:rsidR="002B04CD" w:rsidRPr="002B04CD" w:rsidRDefault="002B04CD" w:rsidP="002B04CD">
      <w:pPr>
        <w:spacing w:line="254" w:lineRule="auto"/>
        <w:rPr>
          <w:rFonts w:eastAsia="Times New Roman" w:cs="Times New Roman"/>
          <w:szCs w:val="18"/>
          <w:lang w:eastAsia="nl-NL"/>
        </w:rPr>
      </w:pPr>
    </w:p>
    <w:p w14:paraId="059B9C15" w14:textId="77777777"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t>1.4.3 Verslag marktconsultatie</w:t>
      </w:r>
    </w:p>
    <w:p w14:paraId="3DBF8E79"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Van de gehele marktconsultatie wordt, zowel van de schriftelijke vragenronde als ook de nadere gespreksrondes, één geïntegreerd en geanonimiseerd verslag gemaakt. In dit verslag wordt een algemene terugkoppeling gegeven van de resultaten uit de marktconsultatie. Individuele antwoorden en/of commercieel vertrouwelijke, dan wel concurrentiegevoelige informatie, wordt niet herleidbaar opgenomen in dit verslag.</w:t>
      </w:r>
    </w:p>
    <w:p w14:paraId="78C97E50" w14:textId="77777777" w:rsidR="002B04CD" w:rsidRPr="002B04CD" w:rsidRDefault="002B04CD" w:rsidP="002B04CD">
      <w:pPr>
        <w:spacing w:line="254" w:lineRule="auto"/>
        <w:jc w:val="both"/>
        <w:rPr>
          <w:rFonts w:eastAsia="Times New Roman" w:cs="Times New Roman"/>
          <w:szCs w:val="18"/>
          <w:lang w:eastAsia="nl-NL"/>
        </w:rPr>
      </w:pPr>
    </w:p>
    <w:p w14:paraId="64FFB267"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Het marktconsultatieverslag zal gepubliceerd worden op </w:t>
      </w:r>
      <w:proofErr w:type="spellStart"/>
      <w:r w:rsidRPr="002B04CD">
        <w:rPr>
          <w:rFonts w:eastAsia="Times New Roman" w:cs="Times New Roman"/>
          <w:szCs w:val="18"/>
          <w:lang w:eastAsia="nl-NL"/>
        </w:rPr>
        <w:t>TenderNed</w:t>
      </w:r>
      <w:proofErr w:type="spellEnd"/>
      <w:r w:rsidRPr="002B04CD">
        <w:rPr>
          <w:rFonts w:eastAsia="Times New Roman" w:cs="Times New Roman"/>
          <w:szCs w:val="18"/>
          <w:lang w:eastAsia="nl-NL"/>
        </w:rPr>
        <w:t>. Daarnaast zal het verslag ook worden bijgevoegd bij de publicatie van een eventuele aanbesteding.</w:t>
      </w:r>
    </w:p>
    <w:p w14:paraId="406C16A0" w14:textId="7456B0B0" w:rsidR="002B04CD" w:rsidRDefault="002B04CD" w:rsidP="002B04CD">
      <w:pPr>
        <w:spacing w:line="254" w:lineRule="auto"/>
        <w:rPr>
          <w:rFonts w:eastAsia="Times New Roman" w:cs="Times New Roman"/>
          <w:szCs w:val="18"/>
          <w:lang w:eastAsia="nl-NL"/>
        </w:rPr>
      </w:pPr>
    </w:p>
    <w:p w14:paraId="0DACBF9C" w14:textId="77777777"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t>1.4.4 Planning</w:t>
      </w:r>
    </w:p>
    <w:tbl>
      <w:tblPr>
        <w:tblStyle w:val="Tabelraster1"/>
        <w:tblW w:w="9072" w:type="dxa"/>
        <w:tblInd w:w="108" w:type="dxa"/>
        <w:tblLook w:val="04A0" w:firstRow="1" w:lastRow="0" w:firstColumn="1" w:lastColumn="0" w:noHBand="0" w:noVBand="1"/>
      </w:tblPr>
      <w:tblGrid>
        <w:gridCol w:w="6706"/>
        <w:gridCol w:w="1374"/>
        <w:gridCol w:w="992"/>
      </w:tblGrid>
      <w:tr w:rsidR="002B04CD" w:rsidRPr="002B04CD" w14:paraId="5D57FCF2" w14:textId="77777777" w:rsidTr="005C75F0">
        <w:trPr>
          <w:trHeight w:val="272"/>
        </w:trPr>
        <w:tc>
          <w:tcPr>
            <w:tcW w:w="6706" w:type="dxa"/>
            <w:tcBorders>
              <w:top w:val="single" w:sz="4" w:space="0" w:color="auto"/>
              <w:left w:val="single" w:sz="4" w:space="0" w:color="auto"/>
              <w:bottom w:val="single" w:sz="4" w:space="0" w:color="auto"/>
              <w:right w:val="single" w:sz="4" w:space="0" w:color="auto"/>
            </w:tcBorders>
            <w:shd w:val="clear" w:color="auto" w:fill="D9D9D9"/>
            <w:hideMark/>
          </w:tcPr>
          <w:p w14:paraId="373F8217" w14:textId="77777777" w:rsidR="002B04CD" w:rsidRPr="002B04CD" w:rsidRDefault="002B04CD" w:rsidP="002B04CD">
            <w:pPr>
              <w:spacing w:line="254" w:lineRule="auto"/>
              <w:rPr>
                <w:b/>
                <w:szCs w:val="18"/>
              </w:rPr>
            </w:pPr>
            <w:r w:rsidRPr="002B04CD">
              <w:rPr>
                <w:b/>
                <w:szCs w:val="18"/>
              </w:rPr>
              <w:t>Actie</w:t>
            </w:r>
          </w:p>
        </w:tc>
        <w:tc>
          <w:tcPr>
            <w:tcW w:w="1374" w:type="dxa"/>
            <w:tcBorders>
              <w:top w:val="single" w:sz="4" w:space="0" w:color="auto"/>
              <w:left w:val="single" w:sz="4" w:space="0" w:color="auto"/>
              <w:bottom w:val="single" w:sz="4" w:space="0" w:color="auto"/>
              <w:right w:val="single" w:sz="4" w:space="0" w:color="auto"/>
            </w:tcBorders>
            <w:shd w:val="clear" w:color="auto" w:fill="D9D9D9"/>
            <w:hideMark/>
          </w:tcPr>
          <w:p w14:paraId="1A6E6B99" w14:textId="77777777" w:rsidR="002B04CD" w:rsidRPr="002B04CD" w:rsidRDefault="002B04CD" w:rsidP="002B04CD">
            <w:pPr>
              <w:spacing w:line="254" w:lineRule="auto"/>
              <w:rPr>
                <w:b/>
                <w:szCs w:val="18"/>
              </w:rPr>
            </w:pPr>
            <w:r w:rsidRPr="002B04CD">
              <w:rPr>
                <w:b/>
                <w:szCs w:val="18"/>
              </w:rPr>
              <w:t>Datum</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19228BC0" w14:textId="77777777" w:rsidR="002B04CD" w:rsidRPr="002B04CD" w:rsidRDefault="002B04CD" w:rsidP="002B04CD">
            <w:pPr>
              <w:spacing w:line="254" w:lineRule="auto"/>
              <w:rPr>
                <w:b/>
                <w:szCs w:val="18"/>
              </w:rPr>
            </w:pPr>
            <w:r w:rsidRPr="002B04CD">
              <w:rPr>
                <w:b/>
                <w:szCs w:val="18"/>
              </w:rPr>
              <w:t>Tijd</w:t>
            </w:r>
          </w:p>
        </w:tc>
      </w:tr>
      <w:tr w:rsidR="002B04CD" w:rsidRPr="002B04CD" w14:paraId="6FDA4C4B" w14:textId="77777777" w:rsidTr="005C75F0">
        <w:trPr>
          <w:trHeight w:val="272"/>
        </w:trPr>
        <w:tc>
          <w:tcPr>
            <w:tcW w:w="6706" w:type="dxa"/>
            <w:tcBorders>
              <w:top w:val="single" w:sz="4" w:space="0" w:color="auto"/>
              <w:left w:val="single" w:sz="4" w:space="0" w:color="auto"/>
              <w:bottom w:val="single" w:sz="4" w:space="0" w:color="auto"/>
              <w:right w:val="single" w:sz="4" w:space="0" w:color="auto"/>
            </w:tcBorders>
            <w:hideMark/>
          </w:tcPr>
          <w:p w14:paraId="138FB299" w14:textId="77777777" w:rsidR="002B04CD" w:rsidRPr="002B04CD" w:rsidRDefault="002B04CD" w:rsidP="002B04CD">
            <w:pPr>
              <w:spacing w:line="254" w:lineRule="auto"/>
              <w:rPr>
                <w:szCs w:val="18"/>
              </w:rPr>
            </w:pPr>
            <w:r w:rsidRPr="002B04CD">
              <w:rPr>
                <w:szCs w:val="18"/>
              </w:rPr>
              <w:t xml:space="preserve">Publicatie marktconsultatie </w:t>
            </w:r>
          </w:p>
        </w:tc>
        <w:tc>
          <w:tcPr>
            <w:tcW w:w="1374" w:type="dxa"/>
            <w:tcBorders>
              <w:top w:val="single" w:sz="4" w:space="0" w:color="auto"/>
              <w:left w:val="single" w:sz="4" w:space="0" w:color="auto"/>
              <w:bottom w:val="single" w:sz="4" w:space="0" w:color="auto"/>
              <w:right w:val="single" w:sz="4" w:space="0" w:color="auto"/>
            </w:tcBorders>
            <w:hideMark/>
          </w:tcPr>
          <w:p w14:paraId="0AC35387" w14:textId="201C257C" w:rsidR="002B04CD" w:rsidRPr="002B04CD" w:rsidRDefault="00F428B3" w:rsidP="002B04CD">
            <w:pPr>
              <w:spacing w:line="254" w:lineRule="auto"/>
              <w:rPr>
                <w:szCs w:val="18"/>
              </w:rPr>
            </w:pPr>
            <w:r>
              <w:rPr>
                <w:szCs w:val="18"/>
              </w:rPr>
              <w:t>19</w:t>
            </w:r>
            <w:r w:rsidR="002B04CD" w:rsidRPr="002B04CD">
              <w:rPr>
                <w:szCs w:val="18"/>
              </w:rPr>
              <w:t xml:space="preserve"> augustus 2021</w:t>
            </w:r>
          </w:p>
        </w:tc>
        <w:tc>
          <w:tcPr>
            <w:tcW w:w="992" w:type="dxa"/>
            <w:tcBorders>
              <w:top w:val="single" w:sz="4" w:space="0" w:color="auto"/>
              <w:left w:val="single" w:sz="4" w:space="0" w:color="auto"/>
              <w:bottom w:val="single" w:sz="4" w:space="0" w:color="auto"/>
              <w:right w:val="single" w:sz="4" w:space="0" w:color="auto"/>
            </w:tcBorders>
          </w:tcPr>
          <w:p w14:paraId="02682183" w14:textId="77777777" w:rsidR="002B04CD" w:rsidRPr="002B04CD" w:rsidRDefault="002B04CD" w:rsidP="002B04CD">
            <w:pPr>
              <w:spacing w:line="254" w:lineRule="auto"/>
              <w:rPr>
                <w:szCs w:val="18"/>
              </w:rPr>
            </w:pPr>
          </w:p>
        </w:tc>
      </w:tr>
      <w:tr w:rsidR="002B04CD" w:rsidRPr="002B04CD" w14:paraId="6B465A98" w14:textId="77777777" w:rsidTr="005C75F0">
        <w:trPr>
          <w:trHeight w:val="257"/>
        </w:trPr>
        <w:tc>
          <w:tcPr>
            <w:tcW w:w="6706" w:type="dxa"/>
            <w:tcBorders>
              <w:top w:val="single" w:sz="4" w:space="0" w:color="auto"/>
              <w:left w:val="single" w:sz="4" w:space="0" w:color="auto"/>
              <w:bottom w:val="single" w:sz="4" w:space="0" w:color="auto"/>
              <w:right w:val="single" w:sz="4" w:space="0" w:color="auto"/>
            </w:tcBorders>
            <w:hideMark/>
          </w:tcPr>
          <w:p w14:paraId="24ADD1CF" w14:textId="77777777" w:rsidR="002B04CD" w:rsidRPr="002B04CD" w:rsidRDefault="002B04CD" w:rsidP="002B04CD">
            <w:pPr>
              <w:spacing w:line="254" w:lineRule="auto"/>
              <w:rPr>
                <w:szCs w:val="18"/>
              </w:rPr>
            </w:pPr>
            <w:r w:rsidRPr="002B04CD">
              <w:rPr>
                <w:szCs w:val="18"/>
              </w:rPr>
              <w:t>Indienen antwoorden op eventuele (weder)vragen n.a.v. deze consultatie</w:t>
            </w:r>
          </w:p>
        </w:tc>
        <w:tc>
          <w:tcPr>
            <w:tcW w:w="1374" w:type="dxa"/>
            <w:tcBorders>
              <w:top w:val="single" w:sz="4" w:space="0" w:color="auto"/>
              <w:left w:val="single" w:sz="4" w:space="0" w:color="auto"/>
              <w:bottom w:val="single" w:sz="4" w:space="0" w:color="auto"/>
              <w:right w:val="single" w:sz="4" w:space="0" w:color="auto"/>
            </w:tcBorders>
            <w:hideMark/>
          </w:tcPr>
          <w:p w14:paraId="3B56C6A5" w14:textId="127FDFE8" w:rsidR="002B04CD" w:rsidRPr="002B04CD" w:rsidRDefault="00464381" w:rsidP="002B04CD">
            <w:pPr>
              <w:spacing w:line="254" w:lineRule="auto"/>
              <w:rPr>
                <w:szCs w:val="18"/>
              </w:rPr>
            </w:pPr>
            <w:r>
              <w:rPr>
                <w:szCs w:val="18"/>
              </w:rPr>
              <w:t>30 augustus</w:t>
            </w:r>
            <w:r>
              <w:rPr>
                <w:szCs w:val="18"/>
              </w:rPr>
              <w:t xml:space="preserve"> </w:t>
            </w:r>
            <w:r w:rsidR="002B04CD" w:rsidRPr="002B04CD">
              <w:rPr>
                <w:szCs w:val="18"/>
              </w:rPr>
              <w:t>2021</w:t>
            </w:r>
          </w:p>
        </w:tc>
        <w:tc>
          <w:tcPr>
            <w:tcW w:w="992" w:type="dxa"/>
            <w:tcBorders>
              <w:top w:val="single" w:sz="4" w:space="0" w:color="auto"/>
              <w:left w:val="single" w:sz="4" w:space="0" w:color="auto"/>
              <w:bottom w:val="single" w:sz="4" w:space="0" w:color="auto"/>
              <w:right w:val="single" w:sz="4" w:space="0" w:color="auto"/>
            </w:tcBorders>
            <w:hideMark/>
          </w:tcPr>
          <w:p w14:paraId="0B0F769F" w14:textId="477A4776" w:rsidR="002B04CD" w:rsidRPr="002B04CD" w:rsidRDefault="002B04CD" w:rsidP="002B04CD">
            <w:pPr>
              <w:spacing w:line="254" w:lineRule="auto"/>
              <w:rPr>
                <w:szCs w:val="18"/>
              </w:rPr>
            </w:pPr>
          </w:p>
        </w:tc>
      </w:tr>
      <w:tr w:rsidR="002B04CD" w:rsidRPr="002B04CD" w14:paraId="58710A1A" w14:textId="77777777" w:rsidTr="005C75F0">
        <w:trPr>
          <w:trHeight w:val="272"/>
        </w:trPr>
        <w:tc>
          <w:tcPr>
            <w:tcW w:w="6706" w:type="dxa"/>
            <w:tcBorders>
              <w:top w:val="single" w:sz="4" w:space="0" w:color="auto"/>
              <w:left w:val="single" w:sz="4" w:space="0" w:color="auto"/>
              <w:bottom w:val="single" w:sz="4" w:space="0" w:color="auto"/>
              <w:right w:val="single" w:sz="4" w:space="0" w:color="auto"/>
            </w:tcBorders>
            <w:hideMark/>
          </w:tcPr>
          <w:p w14:paraId="050E7933" w14:textId="77777777" w:rsidR="002B04CD" w:rsidRPr="002B04CD" w:rsidRDefault="002B04CD" w:rsidP="002B04CD">
            <w:pPr>
              <w:spacing w:line="254" w:lineRule="auto"/>
              <w:rPr>
                <w:szCs w:val="18"/>
              </w:rPr>
            </w:pPr>
            <w:r w:rsidRPr="002B04CD">
              <w:rPr>
                <w:szCs w:val="18"/>
              </w:rPr>
              <w:t>Uiterste datum indienen beantwoording marktconsultatie</w:t>
            </w:r>
          </w:p>
        </w:tc>
        <w:tc>
          <w:tcPr>
            <w:tcW w:w="1374" w:type="dxa"/>
            <w:tcBorders>
              <w:top w:val="single" w:sz="4" w:space="0" w:color="auto"/>
              <w:left w:val="single" w:sz="4" w:space="0" w:color="auto"/>
              <w:bottom w:val="single" w:sz="4" w:space="0" w:color="auto"/>
              <w:right w:val="single" w:sz="4" w:space="0" w:color="auto"/>
            </w:tcBorders>
            <w:hideMark/>
          </w:tcPr>
          <w:p w14:paraId="174C564C" w14:textId="5C211552" w:rsidR="002B04CD" w:rsidRPr="002B04CD" w:rsidRDefault="00464381" w:rsidP="002B04CD">
            <w:pPr>
              <w:spacing w:line="254" w:lineRule="auto"/>
              <w:rPr>
                <w:szCs w:val="18"/>
              </w:rPr>
            </w:pPr>
            <w:r>
              <w:rPr>
                <w:szCs w:val="18"/>
              </w:rPr>
              <w:t>6 september</w:t>
            </w:r>
            <w:r w:rsidR="002B04CD" w:rsidRPr="002B04CD">
              <w:rPr>
                <w:szCs w:val="18"/>
              </w:rPr>
              <w:t xml:space="preserve"> 2021</w:t>
            </w:r>
          </w:p>
        </w:tc>
        <w:tc>
          <w:tcPr>
            <w:tcW w:w="992" w:type="dxa"/>
            <w:tcBorders>
              <w:top w:val="single" w:sz="4" w:space="0" w:color="auto"/>
              <w:left w:val="single" w:sz="4" w:space="0" w:color="auto"/>
              <w:bottom w:val="single" w:sz="4" w:space="0" w:color="auto"/>
              <w:right w:val="single" w:sz="4" w:space="0" w:color="auto"/>
            </w:tcBorders>
            <w:hideMark/>
          </w:tcPr>
          <w:p w14:paraId="669760FF" w14:textId="77777777" w:rsidR="002B04CD" w:rsidRPr="002B04CD" w:rsidRDefault="002B04CD" w:rsidP="002B04CD">
            <w:pPr>
              <w:spacing w:line="254" w:lineRule="auto"/>
              <w:rPr>
                <w:szCs w:val="18"/>
              </w:rPr>
            </w:pPr>
            <w:r w:rsidRPr="002B04CD">
              <w:rPr>
                <w:szCs w:val="18"/>
              </w:rPr>
              <w:t>12:00</w:t>
            </w:r>
          </w:p>
        </w:tc>
      </w:tr>
      <w:tr w:rsidR="002B04CD" w:rsidRPr="002B04CD" w14:paraId="5C69707F" w14:textId="77777777" w:rsidTr="005C75F0">
        <w:trPr>
          <w:trHeight w:val="272"/>
        </w:trPr>
        <w:tc>
          <w:tcPr>
            <w:tcW w:w="6706" w:type="dxa"/>
            <w:tcBorders>
              <w:top w:val="single" w:sz="4" w:space="0" w:color="auto"/>
              <w:left w:val="single" w:sz="4" w:space="0" w:color="auto"/>
              <w:bottom w:val="single" w:sz="4" w:space="0" w:color="auto"/>
              <w:right w:val="single" w:sz="4" w:space="0" w:color="auto"/>
            </w:tcBorders>
            <w:hideMark/>
          </w:tcPr>
          <w:p w14:paraId="039D5DC4" w14:textId="77777777" w:rsidR="002B04CD" w:rsidRPr="002B04CD" w:rsidRDefault="002B04CD" w:rsidP="002B04CD">
            <w:pPr>
              <w:spacing w:line="254" w:lineRule="auto"/>
              <w:rPr>
                <w:szCs w:val="18"/>
              </w:rPr>
            </w:pPr>
            <w:r w:rsidRPr="002B04CD">
              <w:rPr>
                <w:szCs w:val="18"/>
              </w:rPr>
              <w:t>Uitnodiging gespreksrondes</w:t>
            </w:r>
          </w:p>
        </w:tc>
        <w:tc>
          <w:tcPr>
            <w:tcW w:w="1374" w:type="dxa"/>
            <w:tcBorders>
              <w:top w:val="single" w:sz="4" w:space="0" w:color="auto"/>
              <w:left w:val="single" w:sz="4" w:space="0" w:color="auto"/>
              <w:bottom w:val="single" w:sz="4" w:space="0" w:color="auto"/>
              <w:right w:val="single" w:sz="4" w:space="0" w:color="auto"/>
            </w:tcBorders>
            <w:hideMark/>
          </w:tcPr>
          <w:p w14:paraId="4722E545" w14:textId="241CCB97" w:rsidR="002B04CD" w:rsidRPr="002B04CD" w:rsidRDefault="002B04CD" w:rsidP="002B04CD">
            <w:pPr>
              <w:spacing w:line="254" w:lineRule="auto"/>
              <w:rPr>
                <w:szCs w:val="18"/>
              </w:rPr>
            </w:pPr>
            <w:r w:rsidRPr="002B04CD">
              <w:rPr>
                <w:szCs w:val="18"/>
              </w:rPr>
              <w:t>Week 3</w:t>
            </w:r>
            <w:r w:rsidR="00F428B3">
              <w:rPr>
                <w:szCs w:val="18"/>
              </w:rPr>
              <w:t>6</w:t>
            </w:r>
          </w:p>
        </w:tc>
        <w:tc>
          <w:tcPr>
            <w:tcW w:w="992" w:type="dxa"/>
            <w:tcBorders>
              <w:top w:val="single" w:sz="4" w:space="0" w:color="auto"/>
              <w:left w:val="single" w:sz="4" w:space="0" w:color="auto"/>
              <w:bottom w:val="single" w:sz="4" w:space="0" w:color="auto"/>
              <w:right w:val="single" w:sz="4" w:space="0" w:color="auto"/>
            </w:tcBorders>
          </w:tcPr>
          <w:p w14:paraId="20C26355" w14:textId="77777777" w:rsidR="002B04CD" w:rsidRPr="002B04CD" w:rsidRDefault="002B04CD" w:rsidP="002B04CD">
            <w:pPr>
              <w:spacing w:line="254" w:lineRule="auto"/>
              <w:rPr>
                <w:szCs w:val="18"/>
              </w:rPr>
            </w:pPr>
          </w:p>
        </w:tc>
      </w:tr>
      <w:tr w:rsidR="002B04CD" w:rsidRPr="002B04CD" w14:paraId="447DF002" w14:textId="77777777" w:rsidTr="005C75F0">
        <w:trPr>
          <w:trHeight w:val="272"/>
        </w:trPr>
        <w:tc>
          <w:tcPr>
            <w:tcW w:w="6706" w:type="dxa"/>
            <w:tcBorders>
              <w:top w:val="single" w:sz="4" w:space="0" w:color="auto"/>
              <w:left w:val="single" w:sz="4" w:space="0" w:color="auto"/>
              <w:bottom w:val="single" w:sz="4" w:space="0" w:color="auto"/>
              <w:right w:val="single" w:sz="4" w:space="0" w:color="auto"/>
            </w:tcBorders>
            <w:hideMark/>
          </w:tcPr>
          <w:p w14:paraId="540D8FF4" w14:textId="77777777" w:rsidR="002B04CD" w:rsidRPr="002B04CD" w:rsidRDefault="002B04CD" w:rsidP="002B04CD">
            <w:pPr>
              <w:spacing w:line="254" w:lineRule="auto"/>
              <w:rPr>
                <w:szCs w:val="18"/>
              </w:rPr>
            </w:pPr>
            <w:r w:rsidRPr="002B04CD">
              <w:rPr>
                <w:szCs w:val="18"/>
              </w:rPr>
              <w:t>Gespreksrondes</w:t>
            </w:r>
          </w:p>
        </w:tc>
        <w:tc>
          <w:tcPr>
            <w:tcW w:w="1374" w:type="dxa"/>
            <w:tcBorders>
              <w:top w:val="single" w:sz="4" w:space="0" w:color="auto"/>
              <w:left w:val="single" w:sz="4" w:space="0" w:color="auto"/>
              <w:bottom w:val="single" w:sz="4" w:space="0" w:color="auto"/>
              <w:right w:val="single" w:sz="4" w:space="0" w:color="auto"/>
            </w:tcBorders>
            <w:hideMark/>
          </w:tcPr>
          <w:p w14:paraId="275858FC" w14:textId="370D4803" w:rsidR="002B04CD" w:rsidRPr="002B04CD" w:rsidRDefault="002B04CD" w:rsidP="002B04CD">
            <w:pPr>
              <w:spacing w:line="254" w:lineRule="auto"/>
              <w:rPr>
                <w:szCs w:val="18"/>
              </w:rPr>
            </w:pPr>
            <w:r w:rsidRPr="002B04CD">
              <w:rPr>
                <w:szCs w:val="18"/>
              </w:rPr>
              <w:t>Week 3</w:t>
            </w:r>
            <w:r w:rsidR="00F428B3">
              <w:rPr>
                <w:szCs w:val="18"/>
              </w:rPr>
              <w:t>7</w:t>
            </w:r>
          </w:p>
        </w:tc>
        <w:tc>
          <w:tcPr>
            <w:tcW w:w="992" w:type="dxa"/>
            <w:tcBorders>
              <w:top w:val="single" w:sz="4" w:space="0" w:color="auto"/>
              <w:left w:val="single" w:sz="4" w:space="0" w:color="auto"/>
              <w:bottom w:val="single" w:sz="4" w:space="0" w:color="auto"/>
              <w:right w:val="single" w:sz="4" w:space="0" w:color="auto"/>
            </w:tcBorders>
          </w:tcPr>
          <w:p w14:paraId="035A911E" w14:textId="77777777" w:rsidR="002B04CD" w:rsidRPr="002B04CD" w:rsidRDefault="002B04CD" w:rsidP="002B04CD">
            <w:pPr>
              <w:spacing w:line="254" w:lineRule="auto"/>
              <w:rPr>
                <w:szCs w:val="18"/>
              </w:rPr>
            </w:pPr>
          </w:p>
        </w:tc>
      </w:tr>
    </w:tbl>
    <w:p w14:paraId="2E6D5AD7" w14:textId="77777777" w:rsidR="002B04CD" w:rsidRPr="002B04CD" w:rsidRDefault="002B04CD" w:rsidP="002B04CD">
      <w:pPr>
        <w:spacing w:line="254" w:lineRule="auto"/>
        <w:rPr>
          <w:rFonts w:eastAsia="Times New Roman" w:cs="Times New Roman"/>
          <w:szCs w:val="18"/>
          <w:lang w:eastAsia="nl-NL"/>
        </w:rPr>
      </w:pPr>
    </w:p>
    <w:p w14:paraId="7B73257C" w14:textId="535EF3CD" w:rsidR="002B04CD" w:rsidRDefault="002B04CD" w:rsidP="002B04CD">
      <w:pPr>
        <w:spacing w:line="254" w:lineRule="auto"/>
        <w:rPr>
          <w:rFonts w:eastAsia="Times New Roman" w:cs="Times New Roman"/>
          <w:szCs w:val="18"/>
          <w:lang w:eastAsia="nl-NL"/>
        </w:rPr>
      </w:pPr>
    </w:p>
    <w:p w14:paraId="7CBBE7C5" w14:textId="77777777" w:rsidR="00F428B3" w:rsidRPr="002B04CD" w:rsidRDefault="00F428B3" w:rsidP="002B04CD">
      <w:pPr>
        <w:spacing w:line="254" w:lineRule="auto"/>
        <w:rPr>
          <w:rFonts w:eastAsia="Times New Roman" w:cs="Times New Roman"/>
          <w:szCs w:val="18"/>
          <w:lang w:eastAsia="nl-NL"/>
        </w:rPr>
      </w:pPr>
    </w:p>
    <w:p w14:paraId="0B720FFE" w14:textId="77777777" w:rsidR="002B04CD" w:rsidRPr="002B04CD" w:rsidRDefault="002B04CD" w:rsidP="002B04CD">
      <w:pPr>
        <w:numPr>
          <w:ilvl w:val="0"/>
          <w:numId w:val="7"/>
        </w:numPr>
        <w:spacing w:line="240" w:lineRule="auto"/>
        <w:contextualSpacing/>
        <w:rPr>
          <w:rFonts w:eastAsia="Times New Roman" w:cs="Times New Roman"/>
          <w:b/>
          <w:szCs w:val="18"/>
          <w:lang w:eastAsia="nl-NL"/>
        </w:rPr>
      </w:pPr>
      <w:r w:rsidRPr="002B04CD">
        <w:rPr>
          <w:rFonts w:eastAsia="Times New Roman" w:cs="Times New Roman"/>
          <w:b/>
          <w:szCs w:val="18"/>
          <w:lang w:eastAsia="nl-NL"/>
        </w:rPr>
        <w:t>Pompen</w:t>
      </w:r>
    </w:p>
    <w:p w14:paraId="31DC4630" w14:textId="77777777" w:rsidR="002B04CD" w:rsidRPr="002B04CD" w:rsidRDefault="002B04CD" w:rsidP="002B04CD">
      <w:pPr>
        <w:spacing w:line="254" w:lineRule="auto"/>
        <w:rPr>
          <w:rFonts w:eastAsia="Times New Roman" w:cs="Times New Roman"/>
          <w:szCs w:val="18"/>
          <w:lang w:eastAsia="nl-NL"/>
        </w:rPr>
      </w:pPr>
    </w:p>
    <w:p w14:paraId="6A7D5AC7" w14:textId="77777777" w:rsidR="002B04CD" w:rsidRPr="002B04CD" w:rsidRDefault="002B04CD" w:rsidP="002B04CD">
      <w:pPr>
        <w:spacing w:line="254" w:lineRule="auto"/>
        <w:rPr>
          <w:rFonts w:eastAsia="Times New Roman" w:cs="Times New Roman"/>
          <w:b/>
          <w:szCs w:val="18"/>
          <w:lang w:eastAsia="nl-NL"/>
        </w:rPr>
      </w:pPr>
      <w:r w:rsidRPr="002B04CD">
        <w:rPr>
          <w:rFonts w:eastAsia="Times New Roman" w:cs="Times New Roman"/>
          <w:b/>
          <w:szCs w:val="18"/>
          <w:lang w:eastAsia="nl-NL"/>
        </w:rPr>
        <w:t>2.1 Doel van deze marktconsultatie</w:t>
      </w:r>
    </w:p>
    <w:p w14:paraId="66107F19"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 xml:space="preserve">Wij realiseren ons dat er meerdere oplossingen kunnen zijn voor het leveren en onderhouden van pompen. Ook de mate waarin deze oplossingen van elkaar verschillen. </w:t>
      </w:r>
    </w:p>
    <w:p w14:paraId="21E8D71F"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Doel van deze marktconsultatie is om te onderzoeken welke toepassingen op korte en lange termijn mogelijk zijn, en op welke gelijkwaardige manier deze kunnen worden gemeten en vergeleken.</w:t>
      </w:r>
    </w:p>
    <w:p w14:paraId="7C918F75"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t>Met deze marktconsultatie willen de opdrachtgevers inzicht krijgen in:</w:t>
      </w:r>
    </w:p>
    <w:p w14:paraId="77397B7A" w14:textId="77777777" w:rsidR="002B04CD" w:rsidRPr="002B04CD" w:rsidRDefault="002B04CD" w:rsidP="002B04CD">
      <w:pPr>
        <w:spacing w:line="254" w:lineRule="auto"/>
        <w:jc w:val="both"/>
        <w:rPr>
          <w:rFonts w:eastAsia="Times New Roman" w:cs="Times New Roman"/>
          <w:szCs w:val="18"/>
          <w:lang w:eastAsia="nl-NL"/>
        </w:rPr>
      </w:pPr>
    </w:p>
    <w:p w14:paraId="734300D0" w14:textId="77777777" w:rsidR="002B04CD" w:rsidRPr="002B04CD" w:rsidRDefault="002B04CD" w:rsidP="002B04CD">
      <w:pPr>
        <w:numPr>
          <w:ilvl w:val="0"/>
          <w:numId w:val="8"/>
        </w:numPr>
        <w:spacing w:line="254" w:lineRule="auto"/>
        <w:jc w:val="both"/>
        <w:rPr>
          <w:rFonts w:eastAsia="Times New Roman" w:cs="Times New Roman"/>
          <w:szCs w:val="18"/>
          <w:lang w:eastAsia="nl-NL"/>
        </w:rPr>
      </w:pPr>
      <w:r w:rsidRPr="002B04CD">
        <w:rPr>
          <w:rFonts w:eastAsia="Times New Roman" w:cs="Times New Roman"/>
          <w:szCs w:val="18"/>
          <w:lang w:eastAsia="nl-NL"/>
        </w:rPr>
        <w:t>Welke ondernemers actief zijn op de markt;</w:t>
      </w:r>
    </w:p>
    <w:p w14:paraId="6C831163" w14:textId="77777777" w:rsidR="002B04CD" w:rsidRPr="002B04CD" w:rsidRDefault="002B04CD" w:rsidP="002B04CD">
      <w:pPr>
        <w:numPr>
          <w:ilvl w:val="0"/>
          <w:numId w:val="8"/>
        </w:numPr>
        <w:spacing w:line="254" w:lineRule="auto"/>
        <w:jc w:val="both"/>
        <w:rPr>
          <w:rFonts w:eastAsia="Times New Roman" w:cs="Times New Roman"/>
          <w:szCs w:val="18"/>
          <w:lang w:eastAsia="nl-NL"/>
        </w:rPr>
      </w:pPr>
      <w:r w:rsidRPr="002B04CD">
        <w:rPr>
          <w:rFonts w:eastAsia="Times New Roman" w:cs="Times New Roman"/>
          <w:szCs w:val="18"/>
          <w:lang w:eastAsia="nl-NL"/>
        </w:rPr>
        <w:t>Wanneer en op welke wijze de opdracht voor ondernemers interessant genoeg is om in te schrijven op een aanbesteding voor deze productcategorie;</w:t>
      </w:r>
    </w:p>
    <w:p w14:paraId="7B3EFD78" w14:textId="77777777" w:rsidR="002B04CD" w:rsidRPr="002B04CD" w:rsidRDefault="002B04CD" w:rsidP="002B04CD">
      <w:pPr>
        <w:numPr>
          <w:ilvl w:val="0"/>
          <w:numId w:val="8"/>
        </w:numPr>
        <w:spacing w:line="254" w:lineRule="auto"/>
        <w:jc w:val="both"/>
        <w:rPr>
          <w:rFonts w:eastAsia="Times New Roman" w:cs="Times New Roman"/>
          <w:szCs w:val="18"/>
          <w:lang w:eastAsia="nl-NL"/>
        </w:rPr>
      </w:pPr>
      <w:r w:rsidRPr="002B04CD">
        <w:rPr>
          <w:rFonts w:eastAsia="Times New Roman" w:cs="Times New Roman"/>
          <w:szCs w:val="18"/>
          <w:lang w:eastAsia="nl-NL"/>
        </w:rPr>
        <w:t>Welke selectiecriteria en gunningscriteria (eisen en wensen) kunnen worden opgenomen in een aanbestedingsdocument, door de malafide taalaanbieders te ontmoedigen;</w:t>
      </w:r>
    </w:p>
    <w:p w14:paraId="3A8EE433" w14:textId="77777777" w:rsidR="002B04CD" w:rsidRPr="002B04CD" w:rsidRDefault="002B04CD" w:rsidP="002B04CD">
      <w:pPr>
        <w:numPr>
          <w:ilvl w:val="0"/>
          <w:numId w:val="8"/>
        </w:numPr>
        <w:spacing w:line="254" w:lineRule="auto"/>
        <w:jc w:val="both"/>
        <w:rPr>
          <w:rFonts w:eastAsia="Times New Roman" w:cs="Times New Roman"/>
          <w:szCs w:val="18"/>
          <w:lang w:eastAsia="nl-NL"/>
        </w:rPr>
      </w:pPr>
      <w:r w:rsidRPr="002B04CD">
        <w:rPr>
          <w:rFonts w:eastAsia="Times New Roman" w:cs="Times New Roman"/>
          <w:szCs w:val="18"/>
          <w:lang w:eastAsia="nl-NL"/>
        </w:rPr>
        <w:t>Wat de belangrijkste ontwikkelingen en innovaties zijn die er op dit moment in deze markt spelen.</w:t>
      </w:r>
    </w:p>
    <w:p w14:paraId="16D538E5" w14:textId="77777777" w:rsidR="002B04CD" w:rsidRPr="002B04CD" w:rsidRDefault="002B04CD" w:rsidP="002B04CD">
      <w:pPr>
        <w:spacing w:line="254" w:lineRule="auto"/>
        <w:rPr>
          <w:rFonts w:eastAsia="Times New Roman" w:cs="Times New Roman"/>
          <w:szCs w:val="18"/>
          <w:lang w:eastAsia="nl-NL"/>
        </w:rPr>
      </w:pPr>
    </w:p>
    <w:p w14:paraId="4A8811A9" w14:textId="77777777" w:rsidR="00F428B3" w:rsidRPr="002B04CD" w:rsidRDefault="00F428B3" w:rsidP="002B04CD">
      <w:pPr>
        <w:spacing w:line="254" w:lineRule="auto"/>
        <w:rPr>
          <w:rFonts w:eastAsia="Times New Roman" w:cs="Times New Roman"/>
          <w:szCs w:val="18"/>
          <w:lang w:eastAsia="nl-NL"/>
        </w:rPr>
      </w:pPr>
    </w:p>
    <w:p w14:paraId="3A45F247" w14:textId="77777777" w:rsidR="002B04CD" w:rsidRPr="002B04CD" w:rsidRDefault="002B04CD" w:rsidP="002B04CD">
      <w:pPr>
        <w:spacing w:line="254" w:lineRule="auto"/>
        <w:jc w:val="both"/>
        <w:rPr>
          <w:rFonts w:eastAsia="Times New Roman" w:cs="Times New Roman"/>
          <w:szCs w:val="18"/>
          <w:lang w:eastAsia="nl-NL"/>
        </w:rPr>
      </w:pPr>
      <w:r w:rsidRPr="002B04CD">
        <w:rPr>
          <w:rFonts w:eastAsia="Times New Roman" w:cs="Times New Roman"/>
          <w:szCs w:val="18"/>
          <w:lang w:eastAsia="nl-NL"/>
        </w:rPr>
        <w:lastRenderedPageBreak/>
        <w:t>Wij dank u alvast hartelijk voor de tijd en moeite die u besteed heeft aan het beantwoorden van de vragen van WSHD. Wij waarderen uw input zeer en zullen dit meenemen in de aanbestedingsstrategie.</w:t>
      </w:r>
    </w:p>
    <w:p w14:paraId="286C6E3A" w14:textId="77777777" w:rsidR="002B04CD" w:rsidRPr="002B04CD" w:rsidRDefault="002B04CD" w:rsidP="002B04CD">
      <w:pPr>
        <w:spacing w:line="254" w:lineRule="auto"/>
        <w:rPr>
          <w:rFonts w:eastAsia="Times New Roman" w:cs="Times New Roman"/>
          <w:szCs w:val="18"/>
          <w:lang w:eastAsia="nl-NL"/>
        </w:rPr>
      </w:pPr>
    </w:p>
    <w:p w14:paraId="0D46BDB3" w14:textId="0D6FDA15" w:rsidR="00246B50" w:rsidRDefault="00246B50">
      <w:pPr>
        <w:spacing w:after="200" w:line="276" w:lineRule="auto"/>
      </w:pPr>
      <w:r>
        <w:br w:type="page"/>
      </w:r>
    </w:p>
    <w:p w14:paraId="0BB5D50A" w14:textId="77777777" w:rsidR="00246B50" w:rsidRDefault="00246B50" w:rsidP="00246B50">
      <w:pPr>
        <w:pStyle w:val="Kop1"/>
      </w:pPr>
      <w:bookmarkStart w:id="0" w:name="_Toc45801615"/>
      <w:r>
        <w:t>Bijlage 1 Vragen en antwoordformulier</w:t>
      </w:r>
      <w:bookmarkEnd w:id="0"/>
    </w:p>
    <w:p w14:paraId="59BA9109" w14:textId="77777777" w:rsidR="00246B50" w:rsidRDefault="00246B50" w:rsidP="00246B50">
      <w:r w:rsidRPr="001D0A61">
        <w:t>Voor een efficiënte werkwijze vr</w:t>
      </w:r>
      <w:r>
        <w:t>aagt</w:t>
      </w:r>
      <w:r w:rsidRPr="001D0A61">
        <w:t xml:space="preserve"> </w:t>
      </w:r>
      <w:r>
        <w:t>WSHD</w:t>
      </w:r>
      <w:r w:rsidRPr="001D0A61">
        <w:t xml:space="preserve"> u om een compacte beantwoording van de vragen. W</w:t>
      </w:r>
      <w:r>
        <w:t>SHD</w:t>
      </w:r>
      <w:r w:rsidRPr="001D0A61">
        <w:t xml:space="preserve"> wil u verzoeken om informatie die niet direct de kern van het antwoord bevat als bijlage op te nemen.</w:t>
      </w:r>
    </w:p>
    <w:p w14:paraId="655AED25" w14:textId="77777777" w:rsidR="00246B50" w:rsidRDefault="00246B50" w:rsidP="00246B50"/>
    <w:p w14:paraId="6C488D57" w14:textId="77777777" w:rsidR="00246B50" w:rsidRDefault="00246B50" w:rsidP="00246B50"/>
    <w:tbl>
      <w:tblPr>
        <w:tblStyle w:val="Tabelraster"/>
        <w:tblW w:w="0" w:type="auto"/>
        <w:tblLook w:val="04A0" w:firstRow="1" w:lastRow="0" w:firstColumn="1" w:lastColumn="0" w:noHBand="0" w:noVBand="1"/>
      </w:tblPr>
      <w:tblGrid>
        <w:gridCol w:w="3678"/>
        <w:gridCol w:w="5338"/>
      </w:tblGrid>
      <w:tr w:rsidR="00246B50" w14:paraId="14FBFF82" w14:textId="77777777" w:rsidTr="001E5B82">
        <w:tc>
          <w:tcPr>
            <w:tcW w:w="13948" w:type="dxa"/>
            <w:gridSpan w:val="2"/>
            <w:shd w:val="clear" w:color="auto" w:fill="C6D9F1" w:themeFill="text2" w:themeFillTint="33"/>
          </w:tcPr>
          <w:p w14:paraId="366327D6" w14:textId="77777777" w:rsidR="00246B50" w:rsidRPr="001D0A61" w:rsidRDefault="00246B50" w:rsidP="001E5B82">
            <w:pPr>
              <w:rPr>
                <w:b/>
                <w:bCs/>
              </w:rPr>
            </w:pPr>
            <w:r w:rsidRPr="001D0A61">
              <w:rPr>
                <w:b/>
                <w:bCs/>
              </w:rPr>
              <w:t>Gegevens deelnemende marktpartij</w:t>
            </w:r>
          </w:p>
        </w:tc>
      </w:tr>
      <w:tr w:rsidR="00246B50" w14:paraId="7E8FE0C3" w14:textId="77777777" w:rsidTr="001E5B82">
        <w:tc>
          <w:tcPr>
            <w:tcW w:w="5098" w:type="dxa"/>
          </w:tcPr>
          <w:p w14:paraId="2285CBA3" w14:textId="77777777" w:rsidR="00246B50" w:rsidRDefault="00246B50" w:rsidP="001E5B82"/>
          <w:p w14:paraId="01E1E28B" w14:textId="77777777" w:rsidR="00246B50" w:rsidRDefault="00246B50" w:rsidP="001E5B82">
            <w:r>
              <w:t>Naam onderneming</w:t>
            </w:r>
          </w:p>
          <w:p w14:paraId="51BC960F" w14:textId="77777777" w:rsidR="00246B50" w:rsidRDefault="00246B50" w:rsidP="001E5B82"/>
        </w:tc>
        <w:tc>
          <w:tcPr>
            <w:tcW w:w="8850" w:type="dxa"/>
          </w:tcPr>
          <w:p w14:paraId="4AD593B2" w14:textId="77777777" w:rsidR="00246B50" w:rsidRDefault="00246B50" w:rsidP="001E5B82"/>
        </w:tc>
      </w:tr>
      <w:tr w:rsidR="00246B50" w14:paraId="44146D19" w14:textId="77777777" w:rsidTr="001E5B82">
        <w:tc>
          <w:tcPr>
            <w:tcW w:w="5098" w:type="dxa"/>
          </w:tcPr>
          <w:p w14:paraId="70AE9585" w14:textId="77777777" w:rsidR="00246B50" w:rsidRDefault="00246B50" w:rsidP="001E5B82"/>
          <w:p w14:paraId="74AAF2BE" w14:textId="77777777" w:rsidR="00246B50" w:rsidRDefault="00246B50" w:rsidP="001E5B82">
            <w:r>
              <w:t>Naam contactpersoon</w:t>
            </w:r>
          </w:p>
          <w:p w14:paraId="5D2F64B9" w14:textId="77777777" w:rsidR="00246B50" w:rsidRDefault="00246B50" w:rsidP="001E5B82"/>
        </w:tc>
        <w:tc>
          <w:tcPr>
            <w:tcW w:w="8850" w:type="dxa"/>
          </w:tcPr>
          <w:p w14:paraId="7E37F73A" w14:textId="77777777" w:rsidR="00246B50" w:rsidRDefault="00246B50" w:rsidP="001E5B82"/>
        </w:tc>
      </w:tr>
      <w:tr w:rsidR="00246B50" w14:paraId="6B022884" w14:textId="77777777" w:rsidTr="001E5B82">
        <w:tc>
          <w:tcPr>
            <w:tcW w:w="5098" w:type="dxa"/>
          </w:tcPr>
          <w:p w14:paraId="5EAA29D4" w14:textId="77777777" w:rsidR="00246B50" w:rsidRDefault="00246B50" w:rsidP="001E5B82"/>
          <w:p w14:paraId="41138A60" w14:textId="77777777" w:rsidR="00246B50" w:rsidRDefault="00246B50" w:rsidP="001E5B82">
            <w:r>
              <w:t>Functie contactpersoon</w:t>
            </w:r>
          </w:p>
          <w:p w14:paraId="25B04EFB" w14:textId="77777777" w:rsidR="00246B50" w:rsidRDefault="00246B50" w:rsidP="001E5B82"/>
        </w:tc>
        <w:tc>
          <w:tcPr>
            <w:tcW w:w="8850" w:type="dxa"/>
          </w:tcPr>
          <w:p w14:paraId="77D2BF4F" w14:textId="77777777" w:rsidR="00246B50" w:rsidRDefault="00246B50" w:rsidP="001E5B82"/>
        </w:tc>
      </w:tr>
      <w:tr w:rsidR="00246B50" w14:paraId="0033B924" w14:textId="77777777" w:rsidTr="001E5B82">
        <w:tc>
          <w:tcPr>
            <w:tcW w:w="5098" w:type="dxa"/>
          </w:tcPr>
          <w:p w14:paraId="4CD942AB" w14:textId="77777777" w:rsidR="00246B50" w:rsidRDefault="00246B50" w:rsidP="001E5B82"/>
          <w:p w14:paraId="45DF778F" w14:textId="77777777" w:rsidR="00246B50" w:rsidRDefault="00246B50" w:rsidP="001E5B82">
            <w:r>
              <w:t>E-mail adres onderneming</w:t>
            </w:r>
          </w:p>
          <w:p w14:paraId="28FA6FD5" w14:textId="77777777" w:rsidR="00246B50" w:rsidRDefault="00246B50" w:rsidP="001E5B82"/>
        </w:tc>
        <w:tc>
          <w:tcPr>
            <w:tcW w:w="8850" w:type="dxa"/>
          </w:tcPr>
          <w:p w14:paraId="2AA111C7" w14:textId="77777777" w:rsidR="00246B50" w:rsidRDefault="00246B50" w:rsidP="001E5B82"/>
        </w:tc>
      </w:tr>
      <w:tr w:rsidR="00246B50" w14:paraId="4A2ACEE7" w14:textId="77777777" w:rsidTr="001E5B82">
        <w:tc>
          <w:tcPr>
            <w:tcW w:w="5098" w:type="dxa"/>
          </w:tcPr>
          <w:p w14:paraId="5B52563F" w14:textId="77777777" w:rsidR="00246B50" w:rsidRDefault="00246B50" w:rsidP="001E5B82"/>
          <w:p w14:paraId="00C38343" w14:textId="77777777" w:rsidR="00246B50" w:rsidRDefault="00246B50" w:rsidP="001E5B82">
            <w:r>
              <w:t>Telefoonnummer onderneming</w:t>
            </w:r>
          </w:p>
          <w:p w14:paraId="678F5111" w14:textId="77777777" w:rsidR="00246B50" w:rsidRDefault="00246B50" w:rsidP="001E5B82"/>
        </w:tc>
        <w:tc>
          <w:tcPr>
            <w:tcW w:w="8850" w:type="dxa"/>
          </w:tcPr>
          <w:p w14:paraId="0025EE12" w14:textId="77777777" w:rsidR="00246B50" w:rsidRDefault="00246B50" w:rsidP="001E5B82"/>
        </w:tc>
      </w:tr>
      <w:tr w:rsidR="00246B50" w14:paraId="0AA8FF04" w14:textId="77777777" w:rsidTr="001E5B82">
        <w:tc>
          <w:tcPr>
            <w:tcW w:w="5098" w:type="dxa"/>
          </w:tcPr>
          <w:p w14:paraId="67504DC2" w14:textId="77777777" w:rsidR="00246B50" w:rsidRDefault="00246B50" w:rsidP="001E5B82"/>
          <w:p w14:paraId="0EC3EB8A" w14:textId="77777777" w:rsidR="00246B50" w:rsidRDefault="00246B50" w:rsidP="001E5B82">
            <w:r>
              <w:t>Website onderneming</w:t>
            </w:r>
          </w:p>
          <w:p w14:paraId="0D2FBB5E" w14:textId="77777777" w:rsidR="00246B50" w:rsidRDefault="00246B50" w:rsidP="001E5B82"/>
        </w:tc>
        <w:tc>
          <w:tcPr>
            <w:tcW w:w="8850" w:type="dxa"/>
          </w:tcPr>
          <w:p w14:paraId="7B33BB65" w14:textId="77777777" w:rsidR="00246B50" w:rsidRDefault="00246B50" w:rsidP="001E5B82"/>
        </w:tc>
      </w:tr>
      <w:tr w:rsidR="00246B50" w14:paraId="12E9F750" w14:textId="77777777" w:rsidTr="00246B50">
        <w:trPr>
          <w:trHeight w:val="782"/>
        </w:trPr>
        <w:tc>
          <w:tcPr>
            <w:tcW w:w="5098" w:type="dxa"/>
          </w:tcPr>
          <w:p w14:paraId="131BE579" w14:textId="77777777" w:rsidR="00246B50" w:rsidRDefault="00246B50" w:rsidP="001E5B82"/>
          <w:p w14:paraId="42F4F170" w14:textId="5022ECF9" w:rsidR="00246B50" w:rsidRDefault="00246B50" w:rsidP="001E5B82">
            <w:r>
              <w:t>Interesse in gesprek</w:t>
            </w:r>
          </w:p>
        </w:tc>
        <w:tc>
          <w:tcPr>
            <w:tcW w:w="8850" w:type="dxa"/>
          </w:tcPr>
          <w:p w14:paraId="397C1D85" w14:textId="77777777" w:rsidR="00246B50" w:rsidRDefault="00246B50" w:rsidP="001E5B82"/>
          <w:p w14:paraId="49DF3466" w14:textId="021B1781" w:rsidR="00246B50" w:rsidRDefault="00246B50" w:rsidP="001E5B82">
            <w:r>
              <w:t>Ja / Nee</w:t>
            </w:r>
          </w:p>
        </w:tc>
      </w:tr>
    </w:tbl>
    <w:p w14:paraId="7CD1F3AA" w14:textId="77777777" w:rsidR="00246B50" w:rsidRDefault="00246B50" w:rsidP="00246B50"/>
    <w:tbl>
      <w:tblPr>
        <w:tblStyle w:val="Rastertabel1licht-Accent1"/>
        <w:tblW w:w="0" w:type="auto"/>
        <w:tblLook w:val="04A0" w:firstRow="1" w:lastRow="0" w:firstColumn="1" w:lastColumn="0" w:noHBand="0" w:noVBand="1"/>
      </w:tblPr>
      <w:tblGrid>
        <w:gridCol w:w="1177"/>
        <w:gridCol w:w="4106"/>
        <w:gridCol w:w="3733"/>
      </w:tblGrid>
      <w:tr w:rsidR="00246B50" w14:paraId="1073C14E" w14:textId="77777777" w:rsidTr="001E5B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shd w:val="clear" w:color="auto" w:fill="C6D9F1" w:themeFill="text2" w:themeFillTint="33"/>
          </w:tcPr>
          <w:p w14:paraId="1D7DB7AC" w14:textId="77777777" w:rsidR="00246B50" w:rsidRDefault="00246B50" w:rsidP="001E5B82">
            <w:r>
              <w:t>Nummer</w:t>
            </w:r>
          </w:p>
        </w:tc>
        <w:tc>
          <w:tcPr>
            <w:tcW w:w="6338" w:type="dxa"/>
            <w:shd w:val="clear" w:color="auto" w:fill="C6D9F1" w:themeFill="text2" w:themeFillTint="33"/>
          </w:tcPr>
          <w:p w14:paraId="7AFBFF26" w14:textId="77777777" w:rsidR="00246B50" w:rsidRDefault="00246B50" w:rsidP="001E5B82">
            <w:pPr>
              <w:cnfStyle w:val="100000000000" w:firstRow="1" w:lastRow="0" w:firstColumn="0" w:lastColumn="0" w:oddVBand="0" w:evenVBand="0" w:oddHBand="0" w:evenHBand="0" w:firstRowFirstColumn="0" w:firstRowLastColumn="0" w:lastRowFirstColumn="0" w:lastRowLastColumn="0"/>
            </w:pPr>
            <w:r>
              <w:t>Vraag</w:t>
            </w:r>
          </w:p>
        </w:tc>
        <w:tc>
          <w:tcPr>
            <w:tcW w:w="6339" w:type="dxa"/>
            <w:shd w:val="clear" w:color="auto" w:fill="C6D9F1" w:themeFill="text2" w:themeFillTint="33"/>
          </w:tcPr>
          <w:p w14:paraId="30784174" w14:textId="77777777" w:rsidR="00246B50" w:rsidRDefault="00246B50" w:rsidP="001E5B82">
            <w:pPr>
              <w:cnfStyle w:val="100000000000" w:firstRow="1" w:lastRow="0" w:firstColumn="0" w:lastColumn="0" w:oddVBand="0" w:evenVBand="0" w:oddHBand="0" w:evenHBand="0" w:firstRowFirstColumn="0" w:firstRowLastColumn="0" w:lastRowFirstColumn="0" w:lastRowLastColumn="0"/>
            </w:pPr>
            <w:r>
              <w:t>Antwoord</w:t>
            </w:r>
          </w:p>
        </w:tc>
      </w:tr>
      <w:tr w:rsidR="00246B50" w14:paraId="3838F7F3"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3CB8FB9" w14:textId="77777777" w:rsidR="00246B50" w:rsidRDefault="00246B50" w:rsidP="001E5B82">
            <w:r>
              <w:t>1</w:t>
            </w:r>
          </w:p>
        </w:tc>
        <w:tc>
          <w:tcPr>
            <w:tcW w:w="6338" w:type="dxa"/>
          </w:tcPr>
          <w:p w14:paraId="32A2906E" w14:textId="77092AD9" w:rsidR="00246B50" w:rsidRDefault="00246B50" w:rsidP="001E5B82">
            <w:pPr>
              <w:cnfStyle w:val="000000000000" w:firstRow="0" w:lastRow="0" w:firstColumn="0" w:lastColumn="0" w:oddVBand="0" w:evenVBand="0" w:oddHBand="0" w:evenHBand="0" w:firstRowFirstColumn="0" w:firstRowLastColumn="0" w:lastRowFirstColumn="0" w:lastRowLastColumn="0"/>
            </w:pPr>
            <w:r w:rsidRPr="002B04CD">
              <w:rPr>
                <w:rFonts w:eastAsia="Times New Roman" w:cs="Times New Roman"/>
                <w:szCs w:val="18"/>
                <w:lang w:eastAsia="nl-NL"/>
              </w:rPr>
              <w:t xml:space="preserve">Overweegt uw organisatie deel te nemen aan een en/of deze </w:t>
            </w:r>
            <w:r>
              <w:rPr>
                <w:rFonts w:eastAsia="Times New Roman" w:cs="Times New Roman"/>
                <w:szCs w:val="18"/>
                <w:lang w:eastAsia="nl-NL"/>
              </w:rPr>
              <w:t xml:space="preserve">Europese </w:t>
            </w:r>
            <w:r w:rsidRPr="002B04CD">
              <w:rPr>
                <w:rFonts w:eastAsia="Times New Roman" w:cs="Times New Roman"/>
                <w:szCs w:val="18"/>
                <w:lang w:eastAsia="nl-NL"/>
              </w:rPr>
              <w:t xml:space="preserve">aanbesteding </w:t>
            </w:r>
            <w:r>
              <w:rPr>
                <w:rFonts w:eastAsia="Times New Roman" w:cs="Times New Roman"/>
                <w:szCs w:val="18"/>
                <w:lang w:eastAsia="nl-NL"/>
              </w:rPr>
              <w:t>p</w:t>
            </w:r>
            <w:r w:rsidRPr="002B04CD">
              <w:rPr>
                <w:rFonts w:eastAsia="Times New Roman" w:cs="Times New Roman"/>
                <w:szCs w:val="18"/>
                <w:lang w:eastAsia="nl-NL"/>
              </w:rPr>
              <w:t>ompen?</w:t>
            </w:r>
          </w:p>
          <w:p w14:paraId="218B9804"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c>
          <w:tcPr>
            <w:tcW w:w="6339" w:type="dxa"/>
          </w:tcPr>
          <w:p w14:paraId="035392F2"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48BDBE3D"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C8CFB4B" w14:textId="77777777" w:rsidR="00246B50" w:rsidRDefault="00246B50" w:rsidP="001E5B82">
            <w:r>
              <w:t>2</w:t>
            </w:r>
          </w:p>
        </w:tc>
        <w:tc>
          <w:tcPr>
            <w:tcW w:w="6338" w:type="dxa"/>
          </w:tcPr>
          <w:p w14:paraId="53F51A2F" w14:textId="77777777"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r w:rsidRPr="002B04CD">
              <w:rPr>
                <w:rFonts w:eastAsia="Times New Roman" w:cs="Times New Roman"/>
                <w:szCs w:val="18"/>
                <w:lang w:eastAsia="nl-NL"/>
              </w:rPr>
              <w:t>Wat adviseert u om tot de beste prijs kwaliteit verhouding te komen bij een E</w:t>
            </w:r>
            <w:r>
              <w:rPr>
                <w:rFonts w:eastAsia="Times New Roman" w:cs="Times New Roman"/>
                <w:szCs w:val="18"/>
                <w:lang w:eastAsia="nl-NL"/>
              </w:rPr>
              <w:t>uropese aanbesteding</w:t>
            </w:r>
            <w:r w:rsidRPr="002B04CD">
              <w:rPr>
                <w:rFonts w:eastAsia="Times New Roman" w:cs="Times New Roman"/>
                <w:szCs w:val="18"/>
                <w:lang w:eastAsia="nl-NL"/>
              </w:rPr>
              <w:t xml:space="preserve"> pompen?</w:t>
            </w:r>
          </w:p>
          <w:p w14:paraId="303A6905"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c>
          <w:tcPr>
            <w:tcW w:w="6339" w:type="dxa"/>
          </w:tcPr>
          <w:p w14:paraId="4BDBC267"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47DC6F58"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237F550" w14:textId="77777777" w:rsidR="00246B50" w:rsidRDefault="00246B50" w:rsidP="001E5B82">
            <w:r>
              <w:t>3</w:t>
            </w:r>
          </w:p>
        </w:tc>
        <w:tc>
          <w:tcPr>
            <w:tcW w:w="6338" w:type="dxa"/>
          </w:tcPr>
          <w:p w14:paraId="27CADF06" w14:textId="4DA19674" w:rsidR="00246B50" w:rsidRDefault="00246B50" w:rsidP="001E5B82">
            <w:pPr>
              <w:cnfStyle w:val="000000000000" w:firstRow="0" w:lastRow="0" w:firstColumn="0" w:lastColumn="0" w:oddVBand="0" w:evenVBand="0" w:oddHBand="0" w:evenHBand="0" w:firstRowFirstColumn="0" w:firstRowLastColumn="0" w:lastRowFirstColumn="0" w:lastRowLastColumn="0"/>
            </w:pPr>
            <w:r w:rsidRPr="002B04CD">
              <w:rPr>
                <w:rFonts w:eastAsia="Times New Roman" w:cs="Times New Roman"/>
                <w:szCs w:val="18"/>
                <w:lang w:eastAsia="nl-NL"/>
              </w:rPr>
              <w:t>Kunt alle gebruikte pompen (</w:t>
            </w:r>
            <w:r>
              <w:rPr>
                <w:rFonts w:eastAsia="Times New Roman" w:cs="Times New Roman"/>
                <w:szCs w:val="18"/>
                <w:lang w:eastAsia="nl-NL"/>
              </w:rPr>
              <w:t xml:space="preserve">ruim 15 </w:t>
            </w:r>
            <w:r w:rsidRPr="002B04CD">
              <w:rPr>
                <w:rFonts w:eastAsia="Times New Roman" w:cs="Times New Roman"/>
                <w:szCs w:val="18"/>
                <w:lang w:eastAsia="nl-NL"/>
              </w:rPr>
              <w:t>verschillende merken</w:t>
            </w:r>
            <w:r>
              <w:rPr>
                <w:rFonts w:eastAsia="Times New Roman" w:cs="Times New Roman"/>
                <w:szCs w:val="18"/>
                <w:lang w:eastAsia="nl-NL"/>
              </w:rPr>
              <w:t xml:space="preserve"> en dan veel verschillende types</w:t>
            </w:r>
            <w:r w:rsidRPr="002B04CD">
              <w:rPr>
                <w:rFonts w:eastAsia="Times New Roman" w:cs="Times New Roman"/>
                <w:szCs w:val="18"/>
                <w:lang w:eastAsia="nl-NL"/>
              </w:rPr>
              <w:t>) onderhouden en leveren? Wat doet u bij merken die niet in uw scope zitten?</w:t>
            </w:r>
          </w:p>
          <w:p w14:paraId="59F7E7DB"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c>
          <w:tcPr>
            <w:tcW w:w="6339" w:type="dxa"/>
          </w:tcPr>
          <w:p w14:paraId="1686AE61"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17FC252B"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EA84DF8" w14:textId="77777777" w:rsidR="00246B50" w:rsidRDefault="00246B50" w:rsidP="001E5B82">
            <w:r>
              <w:t>4</w:t>
            </w:r>
          </w:p>
        </w:tc>
        <w:tc>
          <w:tcPr>
            <w:tcW w:w="6338" w:type="dxa"/>
          </w:tcPr>
          <w:p w14:paraId="36141516" w14:textId="77777777"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r w:rsidRPr="002B04CD">
              <w:rPr>
                <w:rFonts w:eastAsia="Times New Roman" w:cs="Times New Roman"/>
                <w:szCs w:val="18"/>
                <w:lang w:eastAsia="nl-NL"/>
              </w:rPr>
              <w:t>Heeft u ideeën omtrent de inventarisatie van pompen die bij WSHD in gebruik zijn?</w:t>
            </w:r>
          </w:p>
          <w:p w14:paraId="2D8FBB7F"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c>
          <w:tcPr>
            <w:tcW w:w="6339" w:type="dxa"/>
          </w:tcPr>
          <w:p w14:paraId="7E18C9A1"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25764574"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F2AA9E1" w14:textId="77777777" w:rsidR="00246B50" w:rsidRDefault="00246B50" w:rsidP="001E5B82">
            <w:r>
              <w:t>5</w:t>
            </w:r>
          </w:p>
        </w:tc>
        <w:tc>
          <w:tcPr>
            <w:tcW w:w="6338" w:type="dxa"/>
          </w:tcPr>
          <w:p w14:paraId="62C3EC9C" w14:textId="4FC737B2" w:rsidR="00246B50" w:rsidRDefault="00246B50" w:rsidP="001E5B82">
            <w:pPr>
              <w:cnfStyle w:val="000000000000" w:firstRow="0" w:lastRow="0" w:firstColumn="0" w:lastColumn="0" w:oddVBand="0" w:evenVBand="0" w:oddHBand="0" w:evenHBand="0" w:firstRowFirstColumn="0" w:firstRowLastColumn="0" w:lastRowFirstColumn="0" w:lastRowLastColumn="0"/>
            </w:pPr>
            <w:r>
              <w:rPr>
                <w:rFonts w:eastAsia="Times New Roman" w:cs="Times New Roman"/>
                <w:szCs w:val="18"/>
                <w:lang w:eastAsia="nl-NL"/>
              </w:rPr>
              <w:t>Standpunt inzake duurzaamheid, o.a. op gebied van leveringen en revisies</w:t>
            </w:r>
          </w:p>
          <w:p w14:paraId="2093679F"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c>
          <w:tcPr>
            <w:tcW w:w="6339" w:type="dxa"/>
          </w:tcPr>
          <w:p w14:paraId="51FB0186"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4983299C"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32E6E38" w14:textId="11051580" w:rsidR="00246B50" w:rsidRDefault="00246B50" w:rsidP="001E5B82">
            <w:r>
              <w:t>6</w:t>
            </w:r>
          </w:p>
        </w:tc>
        <w:tc>
          <w:tcPr>
            <w:tcW w:w="6338" w:type="dxa"/>
          </w:tcPr>
          <w:p w14:paraId="34FAAB29" w14:textId="340968F5" w:rsidR="00246B50" w:rsidRDefault="00246B50" w:rsidP="00246B50">
            <w:pPr>
              <w:pStyle w:val="Default"/>
              <w:cnfStyle w:val="000000000000" w:firstRow="0" w:lastRow="0" w:firstColumn="0" w:lastColumn="0" w:oddVBand="0" w:evenVBand="0" w:oddHBand="0" w:evenHBand="0" w:firstRowFirstColumn="0" w:firstRowLastColumn="0" w:lastRowFirstColumn="0" w:lastRowLastColumn="0"/>
              <w:rPr>
                <w:szCs w:val="18"/>
              </w:rPr>
            </w:pPr>
            <w:r>
              <w:rPr>
                <w:sz w:val="18"/>
                <w:szCs w:val="18"/>
              </w:rPr>
              <w:t xml:space="preserve">Welke </w:t>
            </w:r>
            <w:r>
              <w:rPr>
                <w:sz w:val="18"/>
                <w:szCs w:val="18"/>
              </w:rPr>
              <w:t>r</w:t>
            </w:r>
            <w:r>
              <w:rPr>
                <w:sz w:val="18"/>
                <w:szCs w:val="18"/>
              </w:rPr>
              <w:t xml:space="preserve">isico’s ziet u in dit werk en wie kan deze risico’s het beste beheersen? </w:t>
            </w:r>
          </w:p>
          <w:p w14:paraId="37473FF3" w14:textId="77777777"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p>
        </w:tc>
        <w:tc>
          <w:tcPr>
            <w:tcW w:w="6339" w:type="dxa"/>
          </w:tcPr>
          <w:p w14:paraId="436D0C71"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38C9A8AD"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F6A0731" w14:textId="0B167C50" w:rsidR="00246B50" w:rsidRDefault="00246B50" w:rsidP="001E5B82">
            <w:r>
              <w:t>7</w:t>
            </w:r>
          </w:p>
        </w:tc>
        <w:tc>
          <w:tcPr>
            <w:tcW w:w="6338" w:type="dxa"/>
          </w:tcPr>
          <w:p w14:paraId="38B963CB" w14:textId="77777777" w:rsidR="00246B50" w:rsidRDefault="00246B50" w:rsidP="00246B50">
            <w:pPr>
              <w:pStyle w:val="Default"/>
              <w:cnfStyle w:val="000000000000" w:firstRow="0" w:lastRow="0" w:firstColumn="0" w:lastColumn="0" w:oddVBand="0" w:evenVBand="0" w:oddHBand="0" w:evenHBand="0" w:firstRowFirstColumn="0" w:firstRowLastColumn="0" w:lastRowFirstColumn="0" w:lastRowLastColumn="0"/>
              <w:rPr>
                <w:szCs w:val="18"/>
              </w:rPr>
            </w:pPr>
            <w:r>
              <w:rPr>
                <w:sz w:val="18"/>
                <w:szCs w:val="18"/>
              </w:rPr>
              <w:t xml:space="preserve">Heeft u voorkeur voor een openbaar of niet-openbaar aanbesteding? </w:t>
            </w:r>
          </w:p>
          <w:p w14:paraId="31A2C2C9" w14:textId="77777777"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p>
        </w:tc>
        <w:tc>
          <w:tcPr>
            <w:tcW w:w="6339" w:type="dxa"/>
          </w:tcPr>
          <w:p w14:paraId="4C1766A5"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4E817FF4"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C5AED50" w14:textId="78ABAE00" w:rsidR="00246B50" w:rsidRDefault="00246B50" w:rsidP="001E5B82">
            <w:r>
              <w:t>8</w:t>
            </w:r>
          </w:p>
        </w:tc>
        <w:tc>
          <w:tcPr>
            <w:tcW w:w="6338" w:type="dxa"/>
          </w:tcPr>
          <w:p w14:paraId="2972A54F" w14:textId="77777777" w:rsidR="00246B50" w:rsidRDefault="00246B50" w:rsidP="00246B50">
            <w:pPr>
              <w:pStyle w:val="Default"/>
              <w:cnfStyle w:val="000000000000" w:firstRow="0" w:lastRow="0" w:firstColumn="0" w:lastColumn="0" w:oddVBand="0" w:evenVBand="0" w:oddHBand="0" w:evenHBand="0" w:firstRowFirstColumn="0" w:firstRowLastColumn="0" w:lastRowFirstColumn="0" w:lastRowLastColumn="0"/>
              <w:rPr>
                <w:szCs w:val="18"/>
              </w:rPr>
            </w:pPr>
            <w:r>
              <w:rPr>
                <w:sz w:val="18"/>
                <w:szCs w:val="18"/>
              </w:rPr>
              <w:t xml:space="preserve">Heeft u voorkeur voor een aanbesteding op laagste prijs of op basis van BPKV? </w:t>
            </w:r>
          </w:p>
          <w:p w14:paraId="674EDA2C" w14:textId="77777777"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p>
        </w:tc>
        <w:tc>
          <w:tcPr>
            <w:tcW w:w="6339" w:type="dxa"/>
          </w:tcPr>
          <w:p w14:paraId="5714A818"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2EF57903"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916884F" w14:textId="6D3F24E4" w:rsidR="00246B50" w:rsidRDefault="00246B50" w:rsidP="001E5B82">
            <w:r>
              <w:t>9</w:t>
            </w:r>
          </w:p>
        </w:tc>
        <w:tc>
          <w:tcPr>
            <w:tcW w:w="6338" w:type="dxa"/>
          </w:tcPr>
          <w:p w14:paraId="41776B40" w14:textId="77777777" w:rsidR="00246B50" w:rsidRDefault="00246B50" w:rsidP="00246B50">
            <w:pPr>
              <w:pStyle w:val="Defaul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Om een goede partij te selecteren overweegt WSHD te werken met geschiktheidseisen en selectiecriteria. </w:t>
            </w:r>
          </w:p>
          <w:p w14:paraId="1D5A5E8D" w14:textId="77777777" w:rsidR="00246B50" w:rsidRDefault="00246B50" w:rsidP="00246B50">
            <w:pPr>
              <w:pStyle w:val="Defaul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 Welke Geschiktheidseisen leiden volgens u tot een goede partij? </w:t>
            </w:r>
          </w:p>
          <w:p w14:paraId="50782247" w14:textId="661D3ED4"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r>
              <w:rPr>
                <w:szCs w:val="18"/>
              </w:rPr>
              <w:t xml:space="preserve">B Welke Selectiecriteria leiden volgens u tot een goede partij? </w:t>
            </w:r>
          </w:p>
        </w:tc>
        <w:tc>
          <w:tcPr>
            <w:tcW w:w="6339" w:type="dxa"/>
          </w:tcPr>
          <w:p w14:paraId="2BC7E6FE"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4D95DAE6"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9659203" w14:textId="3ABCF309" w:rsidR="00246B50" w:rsidRDefault="00246B50" w:rsidP="001E5B82">
            <w:r>
              <w:t>10</w:t>
            </w:r>
          </w:p>
        </w:tc>
        <w:tc>
          <w:tcPr>
            <w:tcW w:w="6338" w:type="dxa"/>
          </w:tcPr>
          <w:p w14:paraId="2E27BE0B" w14:textId="77777777" w:rsidR="00246B50" w:rsidRDefault="00246B50" w:rsidP="00246B50">
            <w:pPr>
              <w:pStyle w:val="Default"/>
              <w:cnfStyle w:val="000000000000" w:firstRow="0" w:lastRow="0" w:firstColumn="0" w:lastColumn="0" w:oddVBand="0" w:evenVBand="0" w:oddHBand="0" w:evenHBand="0" w:firstRowFirstColumn="0" w:firstRowLastColumn="0" w:lastRowFirstColumn="0" w:lastRowLastColumn="0"/>
              <w:rPr>
                <w:szCs w:val="18"/>
              </w:rPr>
            </w:pPr>
            <w:r>
              <w:rPr>
                <w:sz w:val="18"/>
                <w:szCs w:val="18"/>
              </w:rPr>
              <w:t xml:space="preserve">Op welke gunningscriteria kunnen marktpartijen zich onderscheiden van andere partijen? </w:t>
            </w:r>
          </w:p>
          <w:p w14:paraId="489F79C5" w14:textId="77777777"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p>
        </w:tc>
        <w:tc>
          <w:tcPr>
            <w:tcW w:w="6339" w:type="dxa"/>
          </w:tcPr>
          <w:p w14:paraId="290F5DFF"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r w:rsidR="00246B50" w14:paraId="384A6B77" w14:textId="77777777" w:rsidTr="001E5B82">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5532977" w14:textId="3B642F1A" w:rsidR="00246B50" w:rsidRDefault="00246B50" w:rsidP="001E5B82">
            <w:r>
              <w:t>11</w:t>
            </w:r>
          </w:p>
        </w:tc>
        <w:tc>
          <w:tcPr>
            <w:tcW w:w="6338" w:type="dxa"/>
          </w:tcPr>
          <w:p w14:paraId="4C10EBE6" w14:textId="190733CF" w:rsidR="00246B50" w:rsidRPr="002B04CD" w:rsidRDefault="00246B50" w:rsidP="00246B5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18"/>
                <w:lang w:eastAsia="nl-NL"/>
              </w:rPr>
            </w:pPr>
            <w:r w:rsidRPr="002B04CD">
              <w:rPr>
                <w:rFonts w:eastAsia="Times New Roman" w:cs="Times New Roman"/>
                <w:szCs w:val="18"/>
                <w:lang w:eastAsia="nl-NL"/>
              </w:rPr>
              <w:t xml:space="preserve">Heeft u </w:t>
            </w:r>
            <w:r>
              <w:rPr>
                <w:rFonts w:eastAsia="Times New Roman" w:cs="Times New Roman"/>
                <w:szCs w:val="18"/>
                <w:lang w:eastAsia="nl-NL"/>
              </w:rPr>
              <w:t xml:space="preserve">verder </w:t>
            </w:r>
            <w:r w:rsidRPr="002B04CD">
              <w:rPr>
                <w:rFonts w:eastAsia="Times New Roman" w:cs="Times New Roman"/>
                <w:szCs w:val="18"/>
                <w:lang w:eastAsia="nl-NL"/>
              </w:rPr>
              <w:t xml:space="preserve">nog </w:t>
            </w:r>
            <w:r>
              <w:rPr>
                <w:rFonts w:eastAsia="Times New Roman" w:cs="Times New Roman"/>
                <w:szCs w:val="18"/>
                <w:lang w:eastAsia="nl-NL"/>
              </w:rPr>
              <w:t xml:space="preserve">tips of </w:t>
            </w:r>
            <w:r w:rsidRPr="002B04CD">
              <w:rPr>
                <w:rFonts w:eastAsia="Times New Roman" w:cs="Times New Roman"/>
                <w:szCs w:val="18"/>
                <w:lang w:eastAsia="nl-NL"/>
              </w:rPr>
              <w:t>op- en aanmerkingen?</w:t>
            </w:r>
          </w:p>
          <w:p w14:paraId="226A8828"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p w14:paraId="6BF63CC5"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p w14:paraId="60865464"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c>
          <w:tcPr>
            <w:tcW w:w="6339" w:type="dxa"/>
          </w:tcPr>
          <w:p w14:paraId="1C605FDD" w14:textId="77777777" w:rsidR="00246B50" w:rsidRDefault="00246B50" w:rsidP="001E5B82">
            <w:pPr>
              <w:cnfStyle w:val="000000000000" w:firstRow="0" w:lastRow="0" w:firstColumn="0" w:lastColumn="0" w:oddVBand="0" w:evenVBand="0" w:oddHBand="0" w:evenHBand="0" w:firstRowFirstColumn="0" w:firstRowLastColumn="0" w:lastRowFirstColumn="0" w:lastRowLastColumn="0"/>
            </w:pPr>
          </w:p>
        </w:tc>
      </w:tr>
    </w:tbl>
    <w:p w14:paraId="5F8B4A4E" w14:textId="77777777" w:rsidR="00246B50" w:rsidRDefault="00246B50" w:rsidP="00246B50"/>
    <w:p w14:paraId="7DAE6F2B" w14:textId="77777777" w:rsidR="00246B50" w:rsidRDefault="00246B50" w:rsidP="00246B50"/>
    <w:p w14:paraId="132EA9F6" w14:textId="64617133" w:rsidR="00246B50" w:rsidRDefault="00246B50" w:rsidP="00246B50">
      <w:pPr>
        <w:spacing w:after="200" w:line="276" w:lineRule="auto"/>
      </w:pPr>
    </w:p>
    <w:sectPr w:rsidR="00246B50" w:rsidSect="008C290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F9877" w14:textId="77777777" w:rsidR="00715A75" w:rsidRDefault="00715A75" w:rsidP="00801220">
      <w:pPr>
        <w:spacing w:line="240" w:lineRule="auto"/>
      </w:pPr>
      <w:r>
        <w:separator/>
      </w:r>
    </w:p>
  </w:endnote>
  <w:endnote w:type="continuationSeparator" w:id="0">
    <w:p w14:paraId="420EE860" w14:textId="77777777" w:rsidR="00715A75" w:rsidRDefault="00715A75" w:rsidP="008012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53942"/>
      <w:docPartObj>
        <w:docPartGallery w:val="Page Numbers (Bottom of Page)"/>
        <w:docPartUnique/>
      </w:docPartObj>
    </w:sdtPr>
    <w:sdtEndPr/>
    <w:sdtContent>
      <w:sdt>
        <w:sdtPr>
          <w:id w:val="-1769616900"/>
          <w:docPartObj>
            <w:docPartGallery w:val="Page Numbers (Top of Page)"/>
            <w:docPartUnique/>
          </w:docPartObj>
        </w:sdtPr>
        <w:sdtEndPr/>
        <w:sdtContent>
          <w:p w14:paraId="4F7F78E0" w14:textId="1825F779" w:rsidR="00113F98" w:rsidRDefault="00113F98">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84D1652" w14:textId="4269036A" w:rsidR="00113F98" w:rsidRDefault="00113F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F844" w14:textId="77777777" w:rsidR="00715A75" w:rsidRDefault="00715A75" w:rsidP="00801220">
      <w:pPr>
        <w:spacing w:line="240" w:lineRule="auto"/>
      </w:pPr>
      <w:r>
        <w:separator/>
      </w:r>
    </w:p>
  </w:footnote>
  <w:footnote w:type="continuationSeparator" w:id="0">
    <w:p w14:paraId="19B216D2" w14:textId="77777777" w:rsidR="00715A75" w:rsidRDefault="00715A75" w:rsidP="008012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F240" w14:textId="2C6D5A09" w:rsidR="00113F98" w:rsidRPr="00801220" w:rsidRDefault="00113F98">
    <w:pPr>
      <w:pStyle w:val="Koptekst"/>
      <w:rPr>
        <w:sz w:val="16"/>
        <w:szCs w:val="16"/>
      </w:rPr>
    </w:pPr>
    <w:r>
      <w:rPr>
        <w:noProof/>
      </w:rPr>
      <w:drawing>
        <wp:anchor distT="0" distB="0" distL="114300" distR="114300" simplePos="0" relativeHeight="251659264" behindDoc="1" locked="0" layoutInCell="1" allowOverlap="1" wp14:anchorId="3118BF6B" wp14:editId="2DB5EF06">
          <wp:simplePos x="0" y="0"/>
          <wp:positionH relativeFrom="margin">
            <wp:posOffset>5215738</wp:posOffset>
          </wp:positionH>
          <wp:positionV relativeFrom="paragraph">
            <wp:posOffset>-176098</wp:posOffset>
          </wp:positionV>
          <wp:extent cx="596265" cy="1236345"/>
          <wp:effectExtent l="0" t="0" r="0" b="1905"/>
          <wp:wrapTight wrapText="bothSides">
            <wp:wrapPolygon edited="0">
              <wp:start x="0" y="0"/>
              <wp:lineTo x="0" y="21300"/>
              <wp:lineTo x="20703" y="21300"/>
              <wp:lineTo x="20703" y="0"/>
              <wp:lineTo x="0" y="0"/>
            </wp:wrapPolygon>
          </wp:wrapTight>
          <wp:docPr id="2" name="Afbeelding 2"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0DAC45BD" w14:textId="288E8979" w:rsidR="00113F98" w:rsidRPr="00801220" w:rsidRDefault="00113F98">
    <w:pPr>
      <w:pStyle w:val="Koptekst"/>
      <w:rPr>
        <w:sz w:val="16"/>
        <w:szCs w:val="16"/>
      </w:rPr>
    </w:pPr>
    <w:r w:rsidRPr="00801220">
      <w:rPr>
        <w:sz w:val="16"/>
        <w:szCs w:val="16"/>
      </w:rPr>
      <w:t xml:space="preserve">Marktconsultatie </w:t>
    </w:r>
    <w:r w:rsidR="002B04CD">
      <w:rPr>
        <w:sz w:val="16"/>
        <w:szCs w:val="16"/>
      </w:rPr>
      <w:t>Pompen</w:t>
    </w:r>
  </w:p>
  <w:p w14:paraId="24FC17E3" w14:textId="6B31C9BE" w:rsidR="00113F98" w:rsidRDefault="00113F98">
    <w:pPr>
      <w:pStyle w:val="Koptekst"/>
    </w:pPr>
  </w:p>
  <w:p w14:paraId="762D2A17" w14:textId="77777777" w:rsidR="00113F98" w:rsidRDefault="00113F98">
    <w:pPr>
      <w:pStyle w:val="Koptekst"/>
    </w:pPr>
  </w:p>
  <w:p w14:paraId="3DB4B143" w14:textId="77777777" w:rsidR="00113F98" w:rsidRDefault="00113F98">
    <w:pPr>
      <w:pStyle w:val="Koptekst"/>
    </w:pPr>
  </w:p>
  <w:p w14:paraId="58012963" w14:textId="77777777" w:rsidR="00113F98" w:rsidRDefault="00113F98">
    <w:pPr>
      <w:pStyle w:val="Koptekst"/>
    </w:pPr>
  </w:p>
  <w:p w14:paraId="3F9D90D5" w14:textId="77777777" w:rsidR="00113F98" w:rsidRDefault="00113F98">
    <w:pPr>
      <w:pStyle w:val="Koptekst"/>
    </w:pPr>
  </w:p>
  <w:p w14:paraId="1ACA1B5D" w14:textId="77777777" w:rsidR="00113F98" w:rsidRDefault="00113F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429F" w14:textId="77777777" w:rsidR="00246B50" w:rsidRPr="00801220" w:rsidRDefault="00246B50">
    <w:pPr>
      <w:pStyle w:val="Koptekst"/>
      <w:rPr>
        <w:sz w:val="16"/>
        <w:szCs w:val="16"/>
      </w:rPr>
    </w:pPr>
    <w:r>
      <w:rPr>
        <w:noProof/>
      </w:rPr>
      <w:drawing>
        <wp:anchor distT="0" distB="0" distL="114300" distR="114300" simplePos="0" relativeHeight="251661312" behindDoc="1" locked="0" layoutInCell="1" allowOverlap="1" wp14:anchorId="50046516" wp14:editId="53A6CA51">
          <wp:simplePos x="0" y="0"/>
          <wp:positionH relativeFrom="margin">
            <wp:posOffset>5645988</wp:posOffset>
          </wp:positionH>
          <wp:positionV relativeFrom="paragraph">
            <wp:posOffset>-241173</wp:posOffset>
          </wp:positionV>
          <wp:extent cx="596265" cy="1236345"/>
          <wp:effectExtent l="0" t="0" r="0" b="1905"/>
          <wp:wrapTight wrapText="bothSides">
            <wp:wrapPolygon edited="0">
              <wp:start x="0" y="0"/>
              <wp:lineTo x="0" y="21300"/>
              <wp:lineTo x="20703" y="21300"/>
              <wp:lineTo x="20703" y="0"/>
              <wp:lineTo x="0" y="0"/>
            </wp:wrapPolygon>
          </wp:wrapTight>
          <wp:docPr id="4" name="Afbeelding 4"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1C307CD2" w14:textId="7656C6F8" w:rsidR="00246B50" w:rsidRPr="00801220" w:rsidRDefault="00246B50">
    <w:pPr>
      <w:pStyle w:val="Koptekst"/>
      <w:rPr>
        <w:sz w:val="16"/>
        <w:szCs w:val="16"/>
      </w:rPr>
    </w:pPr>
    <w:r w:rsidRPr="00801220">
      <w:rPr>
        <w:sz w:val="16"/>
        <w:szCs w:val="16"/>
      </w:rPr>
      <w:t xml:space="preserve">Marktconsultatie </w:t>
    </w:r>
    <w:r>
      <w:rPr>
        <w:sz w:val="16"/>
        <w:szCs w:val="16"/>
      </w:rPr>
      <w:t>Europese aanbesteding pompen</w:t>
    </w:r>
  </w:p>
  <w:p w14:paraId="0B313A77" w14:textId="77777777" w:rsidR="00246B50" w:rsidRDefault="00246B50">
    <w:pPr>
      <w:pStyle w:val="Koptekst"/>
    </w:pPr>
  </w:p>
  <w:p w14:paraId="7A9CA737" w14:textId="77777777" w:rsidR="00246B50" w:rsidRDefault="00246B50">
    <w:pPr>
      <w:pStyle w:val="Koptekst"/>
    </w:pPr>
  </w:p>
  <w:p w14:paraId="66C7EDD4" w14:textId="77777777" w:rsidR="00246B50" w:rsidRDefault="00246B50">
    <w:pPr>
      <w:pStyle w:val="Koptekst"/>
    </w:pPr>
  </w:p>
  <w:p w14:paraId="1EFBB9CE" w14:textId="77777777" w:rsidR="00246B50" w:rsidRDefault="00246B50">
    <w:pPr>
      <w:pStyle w:val="Koptekst"/>
    </w:pPr>
  </w:p>
  <w:p w14:paraId="3A13DADE" w14:textId="77777777" w:rsidR="00246B50" w:rsidRDefault="00246B50">
    <w:pPr>
      <w:pStyle w:val="Koptekst"/>
    </w:pPr>
  </w:p>
  <w:p w14:paraId="26C057FB" w14:textId="77777777" w:rsidR="00246B50" w:rsidRDefault="00246B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3EE"/>
    <w:multiLevelType w:val="hybridMultilevel"/>
    <w:tmpl w:val="DEC259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E451A99"/>
    <w:multiLevelType w:val="multilevel"/>
    <w:tmpl w:val="ACA85CA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538077D"/>
    <w:multiLevelType w:val="hybridMultilevel"/>
    <w:tmpl w:val="3D041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B951C5"/>
    <w:multiLevelType w:val="hybridMultilevel"/>
    <w:tmpl w:val="577A6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7945A2"/>
    <w:multiLevelType w:val="hybridMultilevel"/>
    <w:tmpl w:val="DEC259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036102A"/>
    <w:multiLevelType w:val="hybridMultilevel"/>
    <w:tmpl w:val="DEC259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A6686E"/>
    <w:multiLevelType w:val="hybridMultilevel"/>
    <w:tmpl w:val="35068D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1AE7A76"/>
    <w:multiLevelType w:val="multilevel"/>
    <w:tmpl w:val="33EAF4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A170BF9"/>
    <w:multiLevelType w:val="hybridMultilevel"/>
    <w:tmpl w:val="DEC259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9"/>
  </w:num>
  <w:num w:numId="5">
    <w:abstractNumId w:val="3"/>
  </w:num>
  <w:num w:numId="6">
    <w:abstractNumId w:val="2"/>
  </w:num>
  <w:num w:numId="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02"/>
    <w:rsid w:val="00007547"/>
    <w:rsid w:val="00037967"/>
    <w:rsid w:val="00037C3F"/>
    <w:rsid w:val="000625B2"/>
    <w:rsid w:val="000632C4"/>
    <w:rsid w:val="00080A60"/>
    <w:rsid w:val="00087E83"/>
    <w:rsid w:val="000A7F8B"/>
    <w:rsid w:val="00105848"/>
    <w:rsid w:val="00113528"/>
    <w:rsid w:val="00113F98"/>
    <w:rsid w:val="001257B9"/>
    <w:rsid w:val="001B00CA"/>
    <w:rsid w:val="001C445E"/>
    <w:rsid w:val="001D0A61"/>
    <w:rsid w:val="0020258C"/>
    <w:rsid w:val="002335B7"/>
    <w:rsid w:val="00246B50"/>
    <w:rsid w:val="002B04CD"/>
    <w:rsid w:val="002B61D3"/>
    <w:rsid w:val="002B7582"/>
    <w:rsid w:val="002D2F8B"/>
    <w:rsid w:val="003015EF"/>
    <w:rsid w:val="00391081"/>
    <w:rsid w:val="003A0821"/>
    <w:rsid w:val="003C082A"/>
    <w:rsid w:val="003E276F"/>
    <w:rsid w:val="00432E75"/>
    <w:rsid w:val="00464381"/>
    <w:rsid w:val="00493BD2"/>
    <w:rsid w:val="004967CC"/>
    <w:rsid w:val="004A134B"/>
    <w:rsid w:val="004A3ECC"/>
    <w:rsid w:val="005526AE"/>
    <w:rsid w:val="005A4391"/>
    <w:rsid w:val="005A44EA"/>
    <w:rsid w:val="005D06CE"/>
    <w:rsid w:val="006049B5"/>
    <w:rsid w:val="00614CB1"/>
    <w:rsid w:val="006344A8"/>
    <w:rsid w:val="006746BA"/>
    <w:rsid w:val="00684587"/>
    <w:rsid w:val="006A2902"/>
    <w:rsid w:val="006A64E2"/>
    <w:rsid w:val="006E17E5"/>
    <w:rsid w:val="006F0F5B"/>
    <w:rsid w:val="00715A75"/>
    <w:rsid w:val="007548CE"/>
    <w:rsid w:val="00756B97"/>
    <w:rsid w:val="0075772E"/>
    <w:rsid w:val="00767D6F"/>
    <w:rsid w:val="00770DB5"/>
    <w:rsid w:val="00801220"/>
    <w:rsid w:val="00810960"/>
    <w:rsid w:val="00852F47"/>
    <w:rsid w:val="00885A9C"/>
    <w:rsid w:val="00886881"/>
    <w:rsid w:val="008A00D6"/>
    <w:rsid w:val="008A18AC"/>
    <w:rsid w:val="008C2907"/>
    <w:rsid w:val="008E1A6B"/>
    <w:rsid w:val="008E6FF1"/>
    <w:rsid w:val="00905D93"/>
    <w:rsid w:val="00912CB8"/>
    <w:rsid w:val="0093183D"/>
    <w:rsid w:val="0093661F"/>
    <w:rsid w:val="0095497E"/>
    <w:rsid w:val="009F67DC"/>
    <w:rsid w:val="00A159AD"/>
    <w:rsid w:val="00A4526A"/>
    <w:rsid w:val="00A672BA"/>
    <w:rsid w:val="00A726C7"/>
    <w:rsid w:val="00AC6E1F"/>
    <w:rsid w:val="00AE6884"/>
    <w:rsid w:val="00B00FED"/>
    <w:rsid w:val="00B018F6"/>
    <w:rsid w:val="00B50610"/>
    <w:rsid w:val="00BB7196"/>
    <w:rsid w:val="00BF7DF4"/>
    <w:rsid w:val="00C14D3B"/>
    <w:rsid w:val="00C220E8"/>
    <w:rsid w:val="00C30E1D"/>
    <w:rsid w:val="00C91A5E"/>
    <w:rsid w:val="00CA26B7"/>
    <w:rsid w:val="00D31AD9"/>
    <w:rsid w:val="00D516AE"/>
    <w:rsid w:val="00D751B1"/>
    <w:rsid w:val="00DD5AD8"/>
    <w:rsid w:val="00E22198"/>
    <w:rsid w:val="00E368B2"/>
    <w:rsid w:val="00EB1072"/>
    <w:rsid w:val="00EC4E0A"/>
    <w:rsid w:val="00EC58E9"/>
    <w:rsid w:val="00F17B70"/>
    <w:rsid w:val="00F428B3"/>
    <w:rsid w:val="00F459E0"/>
    <w:rsid w:val="00F54469"/>
    <w:rsid w:val="00F57C11"/>
    <w:rsid w:val="00F807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0D8D6E"/>
  <w15:docId w15:val="{818EBFD3-C611-4B28-8E39-C5605C16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16AE"/>
    <w:pPr>
      <w:spacing w:after="0" w:line="240" w:lineRule="atLeast"/>
    </w:pPr>
    <w:rPr>
      <w:rFonts w:ascii="Verdana" w:hAnsi="Verdana"/>
      <w:sz w:val="18"/>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qFormat/>
    <w:rsid w:val="008E1A6B"/>
    <w:pPr>
      <w:keepNext/>
      <w:keepLines/>
      <w:spacing w:before="200"/>
      <w:outlineLvl w:val="2"/>
    </w:pPr>
    <w:rPr>
      <w:rFonts w:eastAsiaTheme="majorEastAsia" w:cstheme="majorBidi"/>
      <w:b/>
      <w:bCs/>
      <w:color w:val="000000" w:themeColor="text1"/>
    </w:rPr>
  </w:style>
  <w:style w:type="paragraph" w:styleId="Kop4">
    <w:name w:val="heading 4"/>
    <w:basedOn w:val="Standaard"/>
    <w:next w:val="Standaard"/>
    <w:link w:val="Kop4Char"/>
    <w:uiPriority w:val="9"/>
    <w:semiHidden/>
    <w:unhideWhenUsed/>
    <w:qFormat/>
    <w:rsid w:val="00767D6F"/>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rsid w:val="00D516AE"/>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rsid w:val="00D516AE"/>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uiPriority w:val="9"/>
    <w:semiHidden/>
    <w:rsid w:val="00767D6F"/>
    <w:rPr>
      <w:rFonts w:ascii="Verdana" w:eastAsiaTheme="majorEastAsia" w:hAnsi="Verdana" w:cstheme="majorBidi"/>
      <w:b/>
      <w:bCs/>
      <w:iCs/>
      <w:sz w:val="18"/>
    </w:rPr>
  </w:style>
  <w:style w:type="paragraph" w:styleId="Koptekst">
    <w:name w:val="header"/>
    <w:basedOn w:val="Standaard"/>
    <w:link w:val="KoptekstChar"/>
    <w:uiPriority w:val="99"/>
    <w:unhideWhenUsed/>
    <w:rsid w:val="008012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1220"/>
    <w:rPr>
      <w:rFonts w:ascii="Verdana" w:hAnsi="Verdana"/>
      <w:sz w:val="18"/>
    </w:rPr>
  </w:style>
  <w:style w:type="paragraph" w:styleId="Voettekst">
    <w:name w:val="footer"/>
    <w:basedOn w:val="Standaard"/>
    <w:link w:val="VoettekstChar"/>
    <w:uiPriority w:val="99"/>
    <w:unhideWhenUsed/>
    <w:rsid w:val="008012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1220"/>
    <w:rPr>
      <w:rFonts w:ascii="Verdana" w:hAnsi="Verdana"/>
      <w:sz w:val="18"/>
    </w:rPr>
  </w:style>
  <w:style w:type="table" w:styleId="Tabelraster">
    <w:name w:val="Table Grid"/>
    <w:basedOn w:val="Standaardtabel"/>
    <w:uiPriority w:val="39"/>
    <w:unhideWhenUsed/>
    <w:rsid w:val="0093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3183D"/>
    <w:pPr>
      <w:spacing w:before="240" w:line="259" w:lineRule="auto"/>
      <w:outlineLvl w:val="9"/>
    </w:pPr>
    <w:rPr>
      <w:rFonts w:asciiTheme="majorHAnsi" w:hAnsiTheme="majorHAnsi"/>
      <w:b w:val="0"/>
      <w:bCs w:val="0"/>
      <w:color w:val="365F91" w:themeColor="accent1" w:themeShade="BF"/>
      <w:sz w:val="32"/>
      <w:szCs w:val="32"/>
      <w:lang w:eastAsia="nl-NL"/>
    </w:rPr>
  </w:style>
  <w:style w:type="paragraph" w:styleId="Inhopg1">
    <w:name w:val="toc 1"/>
    <w:basedOn w:val="Standaard"/>
    <w:next w:val="Standaard"/>
    <w:autoRedefine/>
    <w:uiPriority w:val="39"/>
    <w:unhideWhenUsed/>
    <w:rsid w:val="0093183D"/>
    <w:pPr>
      <w:spacing w:after="100"/>
    </w:pPr>
  </w:style>
  <w:style w:type="paragraph" w:styleId="Inhopg2">
    <w:name w:val="toc 2"/>
    <w:basedOn w:val="Standaard"/>
    <w:next w:val="Standaard"/>
    <w:autoRedefine/>
    <w:uiPriority w:val="39"/>
    <w:unhideWhenUsed/>
    <w:rsid w:val="0093183D"/>
    <w:pPr>
      <w:spacing w:after="100"/>
      <w:ind w:left="180"/>
    </w:pPr>
  </w:style>
  <w:style w:type="character" w:styleId="Hyperlink">
    <w:name w:val="Hyperlink"/>
    <w:basedOn w:val="Standaardalinea-lettertype"/>
    <w:uiPriority w:val="99"/>
    <w:unhideWhenUsed/>
    <w:rsid w:val="0093183D"/>
    <w:rPr>
      <w:color w:val="0000FF" w:themeColor="hyperlink"/>
      <w:u w:val="single"/>
    </w:rPr>
  </w:style>
  <w:style w:type="paragraph" w:styleId="Ballontekst">
    <w:name w:val="Balloon Text"/>
    <w:basedOn w:val="Standaard"/>
    <w:link w:val="BallontekstChar"/>
    <w:uiPriority w:val="99"/>
    <w:semiHidden/>
    <w:unhideWhenUsed/>
    <w:rsid w:val="0000754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07547"/>
    <w:rPr>
      <w:rFonts w:ascii="Segoe UI" w:hAnsi="Segoe UI" w:cs="Segoe UI"/>
      <w:sz w:val="18"/>
      <w:szCs w:val="18"/>
    </w:rPr>
  </w:style>
  <w:style w:type="character" w:styleId="Onopgelostemelding">
    <w:name w:val="Unresolved Mention"/>
    <w:basedOn w:val="Standaardalinea-lettertype"/>
    <w:uiPriority w:val="99"/>
    <w:semiHidden/>
    <w:unhideWhenUsed/>
    <w:rsid w:val="00A4526A"/>
    <w:rPr>
      <w:color w:val="605E5C"/>
      <w:shd w:val="clear" w:color="auto" w:fill="E1DFDD"/>
    </w:rPr>
  </w:style>
  <w:style w:type="table" w:styleId="Rastertabel4-Accent1">
    <w:name w:val="Grid Table 4 Accent 1"/>
    <w:basedOn w:val="Standaardtabel"/>
    <w:uiPriority w:val="49"/>
    <w:rsid w:val="000625B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06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7kleurrijk-Accent5">
    <w:name w:val="Grid Table 7 Colorful Accent 5"/>
    <w:basedOn w:val="Standaardtabel"/>
    <w:uiPriority w:val="52"/>
    <w:rsid w:val="000625B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
    <w:name w:val="Grid Table 7 Colorful"/>
    <w:basedOn w:val="Standaardtabel"/>
    <w:uiPriority w:val="52"/>
    <w:rsid w:val="000625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0625B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jsttabel5donker-Accent1">
    <w:name w:val="List Table 5 Dark Accent 1"/>
    <w:basedOn w:val="Standaardtabel"/>
    <w:uiPriority w:val="50"/>
    <w:rsid w:val="000625B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0625B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Rastertabel1licht-Accent1">
    <w:name w:val="Grid Table 1 Light Accent 1"/>
    <w:basedOn w:val="Standaardtabel"/>
    <w:uiPriority w:val="46"/>
    <w:rsid w:val="001D0A6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614CB1"/>
    <w:rPr>
      <w:sz w:val="16"/>
      <w:szCs w:val="16"/>
    </w:rPr>
  </w:style>
  <w:style w:type="paragraph" w:styleId="Tekstopmerking">
    <w:name w:val="annotation text"/>
    <w:basedOn w:val="Standaard"/>
    <w:link w:val="TekstopmerkingChar"/>
    <w:uiPriority w:val="99"/>
    <w:semiHidden/>
    <w:unhideWhenUsed/>
    <w:rsid w:val="00614C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14CB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14CB1"/>
    <w:rPr>
      <w:b/>
      <w:bCs/>
    </w:rPr>
  </w:style>
  <w:style w:type="character" w:customStyle="1" w:styleId="OnderwerpvanopmerkingChar">
    <w:name w:val="Onderwerp van opmerking Char"/>
    <w:basedOn w:val="TekstopmerkingChar"/>
    <w:link w:val="Onderwerpvanopmerking"/>
    <w:uiPriority w:val="99"/>
    <w:semiHidden/>
    <w:rsid w:val="00614CB1"/>
    <w:rPr>
      <w:rFonts w:ascii="Verdana" w:hAnsi="Verdana"/>
      <w:b/>
      <w:bCs/>
      <w:sz w:val="20"/>
      <w:szCs w:val="20"/>
    </w:rPr>
  </w:style>
  <w:style w:type="table" w:customStyle="1" w:styleId="Tabelraster1">
    <w:name w:val="Tabelraster1"/>
    <w:basedOn w:val="Standaardtabel"/>
    <w:next w:val="Tabelraster"/>
    <w:rsid w:val="002B04CD"/>
    <w:pPr>
      <w:spacing w:after="0" w:line="254" w:lineRule="auto"/>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6B5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30E1CB75C3BAA4FAEAA2E91FD2F21B3" ma:contentTypeVersion="155" ma:contentTypeDescription="" ma:contentTypeScope="" ma:versionID="bdeb57972f51fc5c3054268a3e913423">
  <xsd:schema xmlns:xsd="http://www.w3.org/2001/XMLSchema" xmlns:xs="http://www.w3.org/2001/XMLSchema" xmlns:p="http://schemas.microsoft.com/office/2006/metadata/properties" xmlns:ns1="http://schemas.microsoft.com/sharepoint/v3" xmlns:ns2="20f53c3d-ece6-4625-8bee-cc380ae6fc2b" xmlns:ns3="6a8e5381-1b9f-4708-ae7a-15f05cf97edc" xmlns:ns4="15cee977-0edd-4d69-ad5d-d6d09e63523c" targetNamespace="http://schemas.microsoft.com/office/2006/metadata/properties" ma:root="true" ma:fieldsID="0b695629ea0c98fd7ea7187de68556e9" ns1:_="" ns2:_="" ns3:_="" ns4:_="">
    <xsd:import namespace="http://schemas.microsoft.com/sharepoint/v3"/>
    <xsd:import namespace="20f53c3d-ece6-4625-8bee-cc380ae6fc2b"/>
    <xsd:import namespace="6a8e5381-1b9f-4708-ae7a-15f05cf97edc"/>
    <xsd:import namespace="15cee977-0edd-4d69-ad5d-d6d09e63523c"/>
    <xsd:element name="properties">
      <xsd:complexType>
        <xsd:sequence>
          <xsd:element name="documentManagement">
            <xsd:complexType>
              <xsd:all>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ypeOmschrijving" minOccurs="0"/>
                <xsd:element ref="ns2:ZSDMS_Documenttaal" minOccurs="0"/>
                <xsd:element ref="ns2:ZSDMS_Richting" minOccurs="0"/>
                <xsd:element ref="ns2:ZSDMS_Documentontvangstdatum" minOccurs="0"/>
                <xsd:element ref="ns2:ZSDMS_Documentverzenddatum"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beschrijving" minOccurs="0"/>
                <xsd:element ref="ns2:ZSDMS_Documentauteur" minOccurs="0"/>
                <xsd:element ref="ns2:ZSDMS_PersNrAuteur" minOccurs="0"/>
                <xsd:element ref="ns2:ZSDMS_DatumBesluit" minOccurs="0"/>
                <xsd:element ref="ns2:ZSDMS_Publicatiedatum" minOccurs="0"/>
                <xsd:element ref="ns2:ZSDMS_Documentstatus"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2:ZSDMS_Werkcode" minOccurs="0"/>
                <xsd:element ref="ns3:_dlc_DocIdUrl" minOccurs="0"/>
                <xsd:element ref="ns3:_dlc_DocIdPersistId" minOccurs="0"/>
                <xsd:element ref="ns3:_dlc_DocId" minOccurs="0"/>
                <xsd:element ref="ns2:dad76f963f6d4d6baf4cbd7352ab9e75" minOccurs="0"/>
                <xsd:element ref="ns2:i4e26bfc7aeb49df836152fd0f7101ee" minOccurs="0"/>
                <xsd:element ref="ns2:ce7c1281cf6143089ceafbe7da641d5c" minOccurs="0"/>
                <xsd:element ref="ns2:ZSDMS_ArchiefvormendOrgaan" minOccurs="0"/>
                <xsd:element ref="ns2:ZSDMS_ZaaktypeOmschrijving" minOccurs="0"/>
                <xsd:element ref="ns2:ZSDMS_Zaaktypecode" minOccurs="0"/>
                <xsd:element ref="ns2:ZSDMS_Zaakomschrijving" minOccurs="0"/>
                <xsd:element ref="ns2:ZSDMS_Betrokkene" minOccurs="0"/>
                <xsd:element ref="ns2:ZSDMS_Zaakniveau" minOccurs="0"/>
                <xsd:element ref="ns2:ZSDMS_GeografischGebied" minOccurs="0"/>
                <xsd:element ref="ns2:ZSDMS_GerelateerdeZaken" minOccurs="0"/>
                <xsd:element ref="ns2:ZSDMS_ZaakomschrijvigGerelateerdDossier" minOccurs="0"/>
                <xsd:element ref="ns2:ZSDMS_Installatiecode" minOccurs="0"/>
                <xsd:element ref="ns2:ZSDMS_ZaakeigenaarPersoneelsnummer" minOccurs="0"/>
                <xsd:element ref="ns2:ZSDMS_Zaakstatus" minOccurs="0"/>
                <xsd:element ref="ns2:ZSDMS_Vervaldatum" minOccurs="0"/>
                <xsd:element ref="ns2:ZSDMS_Resultaatomschrijving" minOccurs="0"/>
                <xsd:element ref="ns2:ZSDMS_DatumVernietigingDossier" minOccurs="0"/>
                <xsd:element ref="ns2:ZSDMS_JaarVanOverbrenging" minOccurs="0"/>
                <xsd:element ref="ns2:ZSDMS_EinddatumVertrouwelijkheid" minOccurs="0"/>
                <xsd:element ref="ns1:DocumentSetDescription" minOccurs="0"/>
                <xsd:element ref="ns4:MediaServiceMetadata" minOccurs="0"/>
                <xsd:element ref="ns4:MediaServiceFastMetadata" minOccurs="0"/>
                <xsd:element ref="ns4:MediaServiceDateTaken"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9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Registratiedatum" ma:index="1" nillable="true" ma:displayName="Registratiedatum" ma:format="DateOnly" ma:hidden="true" ma:internalName="ZSDMS_Registratiedatum" ma:readOnly="false">
      <xsd:simpleType>
        <xsd:restriction base="dms:DateTime"/>
      </xsd:simpleType>
    </xsd:element>
    <xsd:element name="ZSDMS_ClassificatieCode" ma:index="2" nillable="true" ma:displayName="Classificatie: code"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3" nillable="true" ma:displayName="Classificatie: omschrijving"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4"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5"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6" nillable="true" ma:displayName="Datum document" ma:format="DateOnly" ma:hidden="true" ma:internalName="ZSDMS_DatumDocument" ma:readOnly="false">
      <xsd:simpleType>
        <xsd:restriction base="dms:DateTime"/>
      </xsd:simpleType>
    </xsd:element>
    <xsd:element name="ZSDMS_DocumenttypeOmschrijving" ma:index="7" nillable="true" ma:displayName="Documenttype" ma:hidden="true" ma:internalName="ZSDMS_DocumenttypeOmschrijving" ma:readOnly="false">
      <xsd:simpleType>
        <xsd:restriction base="dms:Text">
          <xsd:maxLength value="255"/>
        </xsd:restriction>
      </xsd:simpleType>
    </xsd:element>
    <xsd:element name="ZSDMS_Documenttaal" ma:index="8"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Richting" ma:index="9" nillable="true" ma:displayName="Richting" ma:hidden="true" ma:internalName="ZSDMS_Richting" ma:readOnly="false">
      <xsd:simpleType>
        <xsd:restriction base="dms:Text">
          <xsd:maxLength value="255"/>
        </xsd:restriction>
      </xsd:simpleType>
    </xsd:element>
    <xsd:element name="ZSDMS_Documentontvangstdatum" ma:index="10" nillable="true" ma:displayName="Ontvangstdatum" ma:format="DateOnly" ma:hidden="true" ma:internalName="ZSDMS_Documentontvangstdatum" ma:readOnly="false">
      <xsd:simpleType>
        <xsd:restriction base="dms:DateTime"/>
      </xsd:simpleType>
    </xsd:element>
    <xsd:element name="ZSDMS_Documentverzenddatum" ma:index="11" nillable="true" ma:displayName="Verzenddatum" ma:format="DateOnly" ma:hidden="true" ma:internalName="ZSDMS_Documentverzenddatum" ma:readOnly="false">
      <xsd:simpleType>
        <xsd:restriction base="dms:DateTime"/>
      </xsd:simpleType>
    </xsd:element>
    <xsd:element name="ZSDMS_Burgerservicenummer" ma:index="12" nillable="true" ma:displayName="BSN" ma:hidden="true" ma:internalName="ZSDMS_Burgerservicenummer" ma:readOnly="false">
      <xsd:simpleType>
        <xsd:restriction base="dms:Text">
          <xsd:maxLength value="255"/>
        </xsd:restriction>
      </xsd:simpleType>
    </xsd:element>
    <xsd:element name="ZSDMS_Voorletters" ma:index="13" nillable="true" ma:displayName="Voorletters" ma:hidden="true" ma:internalName="ZSDMS_Voorletters" ma:readOnly="false">
      <xsd:simpleType>
        <xsd:restriction base="dms:Text">
          <xsd:maxLength value="255"/>
        </xsd:restriction>
      </xsd:simpleType>
    </xsd:element>
    <xsd:element name="ZSDMS_Documentcategorie" ma:index="14" nillable="true" ma:displayName="ZSDMS_Documentcategorie" ma:hidden="true" ma:internalName="ZSDMS_Documentcategorie" ma:readOnly="false">
      <xsd:simpleType>
        <xsd:restriction base="dms:Text">
          <xsd:maxLength value="255"/>
        </xsd:restriction>
      </xsd:simpleType>
    </xsd:element>
    <xsd:element name="ZSDMS_VoorvoegselsAchternaam" ma:index="15" nillable="true" ma:displayName="Voorvoegsels geslachtsnaam" ma:hidden="true" ma:internalName="ZSDMS_VoorvoegselsAchternaam" ma:readOnly="false">
      <xsd:simpleType>
        <xsd:restriction base="dms:Text">
          <xsd:maxLength value="255"/>
        </xsd:restriction>
      </xsd:simpleType>
    </xsd:element>
    <xsd:element name="ZSDMS_Geslachtsnaam" ma:index="16" nillable="true" ma:displayName="Geslachtsnaam" ma:hidden="true" ma:internalName="ZSDMS_Geslachtsnaam" ma:readOnly="false">
      <xsd:simpleType>
        <xsd:restriction base="dms:Text">
          <xsd:maxLength value="255"/>
        </xsd:restriction>
      </xsd:simpleType>
    </xsd:element>
    <xsd:element name="ZSDMS_OpenbareRuimteNaam" ma:index="17" nillable="true" ma:displayName="Straatnaam" ma:hidden="true" ma:internalName="ZSDMS_OpenbareRuimteNaam" ma:readOnly="false">
      <xsd:simpleType>
        <xsd:restriction base="dms:Text">
          <xsd:maxLength value="255"/>
        </xsd:restriction>
      </xsd:simpleType>
    </xsd:element>
    <xsd:element name="ZSDMS_Huisnummer" ma:index="18" nillable="true" ma:displayName="Huisnummer" ma:hidden="true" ma:internalName="ZSDMS_Huisnummer" ma:readOnly="false">
      <xsd:simpleType>
        <xsd:restriction base="dms:Text">
          <xsd:maxLength value="255"/>
        </xsd:restriction>
      </xsd:simpleType>
    </xsd:element>
    <xsd:element name="ZSDMS_Huisletter" ma:index="19" nillable="true" ma:displayName="Huisletter" ma:hidden="true" ma:internalName="ZSDMS_Huisletter" ma:readOnly="false">
      <xsd:simpleType>
        <xsd:restriction base="dms:Text">
          <xsd:maxLength value="255"/>
        </xsd:restriction>
      </xsd:simpleType>
    </xsd:element>
    <xsd:element name="ZSDMS_HuisnummerToevoeging" ma:index="20" nillable="true" ma:displayName="Huisnummer-toevoeging" ma:hidden="true" ma:internalName="ZSDMS_HuisnummerToevoeging" ma:readOnly="false">
      <xsd:simpleType>
        <xsd:restriction base="dms:Text">
          <xsd:maxLength value="255"/>
        </xsd:restriction>
      </xsd:simpleType>
    </xsd:element>
    <xsd:element name="ZSDMS_Postcode" ma:index="21" nillable="true" ma:displayName="Postcode" ma:hidden="true" ma:internalName="ZSDMS_Postcode" ma:readOnly="false">
      <xsd:simpleType>
        <xsd:restriction base="dms:Text">
          <xsd:maxLength value="255"/>
        </xsd:restriction>
      </xsd:simpleType>
    </xsd:element>
    <xsd:element name="ZSDMS_WoonplaatsNaam" ma:index="22" nillable="true" ma:displayName="Woonplaats" ma:hidden="true" ma:internalName="ZSDMS_WoonplaatsNaam" ma:readOnly="false">
      <xsd:simpleType>
        <xsd:restriction base="dms:Text">
          <xsd:maxLength value="255"/>
        </xsd:restriction>
      </xsd:simpleType>
    </xsd:element>
    <xsd:element name="ZSDMS_PostbusAntwoordnummer" ma:index="23"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4" nillable="true" ma:displayName="KvK-nummer" ma:hidden="true" ma:internalName="ZSDMS_Organisatieidentificatie" ma:readOnly="false">
      <xsd:simpleType>
        <xsd:restriction base="dms:Text">
          <xsd:maxLength value="255"/>
        </xsd:restriction>
      </xsd:simpleType>
    </xsd:element>
    <xsd:element name="ZSDMS_StatutaireNaam" ma:index="25" nillable="true" ma:displayName="Statutaire naam" ma:hidden="true" ma:internalName="ZSDMS_StatutaireNaam" ma:readOnly="false">
      <xsd:simpleType>
        <xsd:restriction base="dms:Text">
          <xsd:maxLength value="255"/>
        </xsd:restriction>
      </xsd:simpleType>
    </xsd:element>
    <xsd:element name="ZSDMS_Handelsnaam" ma:index="26" nillable="true" ma:displayName="Handelsnaam" ma:hidden="true" ma:internalName="ZSDMS_Handelsnaam" ma:readOnly="false">
      <xsd:simpleType>
        <xsd:restriction base="dms:Text">
          <xsd:maxLength value="255"/>
        </xsd:restriction>
      </xsd:simpleType>
    </xsd:element>
    <xsd:element name="ZSDMS_Documentbeschrijving" ma:index="27" nillable="true" ma:displayName="Inhoudsomschrijving" ma:internalName="ZSDMS_Documentbeschrijving" ma:readOnly="false">
      <xsd:simpleType>
        <xsd:restriction base="dms:Text">
          <xsd:maxLength value="255"/>
        </xsd:restriction>
      </xsd:simpleType>
    </xsd:element>
    <xsd:element name="ZSDMS_Documentauteur" ma:index="28" nillable="true" ma:displayName="Auteur" ma:hidden="true" ma:internalName="ZSDMS_Documentauteur" ma:readOnly="false">
      <xsd:simpleType>
        <xsd:restriction base="dms:Text">
          <xsd:maxLength value="255"/>
        </xsd:restriction>
      </xsd:simpleType>
    </xsd:element>
    <xsd:element name="ZSDMS_PersNrAuteur" ma:index="29" nillable="true" ma:displayName="Personeelsnummer auteur" ma:hidden="true" ma:internalName="ZSDMS_PersNrAuteur" ma:readOnly="false">
      <xsd:simpleType>
        <xsd:restriction base="dms:Text">
          <xsd:maxLength value="255"/>
        </xsd:restriction>
      </xsd:simpleType>
    </xsd:element>
    <xsd:element name="ZSDMS_DatumBesluit" ma:index="30" nillable="true" ma:displayName="Datum besluit" ma:format="DateOnly" ma:hidden="true" ma:internalName="ZSDMS_DatumBesluit" ma:readOnly="false">
      <xsd:simpleType>
        <xsd:restriction base="dms:DateTime"/>
      </xsd:simpleType>
    </xsd:element>
    <xsd:element name="ZSDMS_Publicatiedatum" ma:index="31" nillable="true" ma:displayName="Publicatiedatum" ma:format="DateOnly" ma:hidden="true" ma:internalName="ZSDMS_Publicatiedatum" ma:readOnly="false">
      <xsd:simpleType>
        <xsd:restriction base="dms:DateTime"/>
      </xsd:simpleType>
    </xsd:element>
    <xsd:element name="ZSDMS_Documentstatus" ma:index="32" nillable="true" ma:displayName="Status document" ma:hidden="true" ma:internalName="ZSDMS_Documentstatus" ma:readOnly="false">
      <xsd:simpleType>
        <xsd:restriction base="dms:Text">
          <xsd:maxLength value="255"/>
        </xsd:restriction>
      </xsd:simpleType>
    </xsd:element>
    <xsd:element name="ZSDMS_Openbaarheid" ma:index="33" nillable="true" ma:displayName="Openbaarheid" ma:hidden="true" ma:internalName="ZSDMS_Openbaarheid" ma:readOnly="false">
      <xsd:simpleType>
        <xsd:restriction base="dms:Text">
          <xsd:maxLength value="255"/>
        </xsd:restriction>
      </xsd:simpleType>
    </xsd:element>
    <xsd:element name="ZSDMS_StartdatumBeperkingOpenbaarheid" ma:index="34"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5"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6" nillable="true" ma:displayName="Archiefnominatie" ma:hidden="true" ma:internalName="ZSDMS_Archiefnominatie" ma:readOnly="false">
      <xsd:simpleType>
        <xsd:restriction base="dms:Text">
          <xsd:maxLength value="255"/>
        </xsd:restriction>
      </xsd:simpleType>
    </xsd:element>
    <xsd:element name="ZSDMS_Bewaartermijn" ma:index="37" nillable="true" ma:displayName="Bewaartermijn" ma:hidden="true" ma:internalName="ZSDMS_Bewaartermijn" ma:readOnly="false">
      <xsd:simpleType>
        <xsd:restriction base="dms:Text">
          <xsd:maxLength value="255"/>
        </xsd:restriction>
      </xsd:simpleType>
    </xsd:element>
    <xsd:element name="ZSDMS_VernietigingsjaarDocument" ma:index="38" nillable="true" ma:displayName="Vernietigingsjaar document" ma:format="DateOnly" ma:hidden="true" ma:internalName="ZSDMS_VernietigingsjaarDocument" ma:readOnly="false">
      <xsd:simpleType>
        <xsd:restriction base="dms:DateTime"/>
      </xsd:simpleType>
    </xsd:element>
    <xsd:element name="ZSDMS_Verblijfplaats" ma:index="39" nillable="true" ma:displayName="Verblijfplaats" ma:hidden="true" ma:internalName="ZSDMS_Verblijfplaats" ma:readOnly="false">
      <xsd:simpleType>
        <xsd:restriction base="dms:Text">
          <xsd:maxLength value="255"/>
        </xsd:restriction>
      </xsd:simpleType>
    </xsd:element>
    <xsd:element name="ZSDMS_Documentformaat" ma:index="40" nillable="true" ma:displayName="ZSDMS_Documentformaat" ma:hidden="true" ma:internalName="ZSDMS_Documentformaat" ma:readOnly="false">
      <xsd:simpleType>
        <xsd:restriction base="dms:Text">
          <xsd:maxLength value="255"/>
        </xsd:restriction>
      </xsd:simpleType>
    </xsd:element>
    <xsd:element name="ZSDMS_Documentversie" ma:index="41" nillable="true" ma:displayName="ZSDMS_Documentversie" ma:hidden="true" ma:internalName="ZSDMS_Documentversie" ma:readOnly="false">
      <xsd:simpleType>
        <xsd:restriction base="dms:Text">
          <xsd:maxLength value="255"/>
        </xsd:restriction>
      </xsd:simpleType>
    </xsd:element>
    <xsd:element name="ZSDMS_NummerBronapplicatie" ma:index="42" nillable="true" ma:displayName="ID Extern systeem" ma:hidden="true" ma:internalName="ZSDMS_NummerBronapplicatie" ma:readOnly="false">
      <xsd:simpleType>
        <xsd:restriction base="dms:Text">
          <xsd:maxLength value="255"/>
        </xsd:restriction>
      </xsd:simpleType>
    </xsd:element>
    <xsd:element name="ZSDMS_NaamBronapplicatie" ma:index="43"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4" nillable="true" ma:displayName="Clustercode" ma:hidden="true" ma:internalName="WSHD_Clustercode" ma:readOnly="false">
      <xsd:simpleType>
        <xsd:restriction base="dms:Text">
          <xsd:maxLength value="255"/>
        </xsd:restriction>
      </xsd:simpleType>
    </xsd:element>
    <xsd:element name="WSHD_Clusternaam" ma:index="45" nillable="true" ma:displayName="Clusternaam" ma:hidden="true" ma:internalName="WSHD_Clusternaam" ma:readOnly="false">
      <xsd:simpleType>
        <xsd:restriction base="dms:Text">
          <xsd:maxLength value="255"/>
        </xsd:restriction>
      </xsd:simpleType>
    </xsd:element>
    <xsd:element name="ZSDMS_Startdatum" ma:index="55" nillable="true" ma:displayName="Startdatum" ma:format="DateOnly" ma:hidden="true" ma:internalName="ZSDMS_Startdatum" ma:readOnly="false">
      <xsd:simpleType>
        <xsd:restriction base="dms:DateTime"/>
      </xsd:simpleType>
    </xsd:element>
    <xsd:element name="ZSDMS_Einddatum" ma:index="56" nillable="true" ma:displayName="Einddatum" ma:format="DateOnly" ma:hidden="true" ma:internalName="ZSDMS_Einddatum" ma:readOnly="false">
      <xsd:simpleType>
        <xsd:restriction base="dms:DateTime"/>
      </xsd:simpleType>
    </xsd:element>
    <xsd:element name="ZSDMS_Zaakidentificatie" ma:index="57" nillable="true" ma:displayName="Zaaknummer" ma:hidden="true" ma:internalName="ZSDMS_Zaakidentificatie" ma:readOnly="false">
      <xsd:simpleType>
        <xsd:restriction base="dms:Text">
          <xsd:maxLength value="255"/>
        </xsd:restriction>
      </xsd:simpleType>
    </xsd:element>
    <xsd:element name="ZSDMS_ZaakeigenaarNaam" ma:index="58" nillable="true" ma:displayName="Zaakeigenaar: naam" ma:hidden="true" ma:internalName="ZSDMS_ZaakeigenaarNaam" ma:readOnly="false">
      <xsd:simpleType>
        <xsd:restriction base="dms:Text">
          <xsd:maxLength value="255"/>
        </xsd:restriction>
      </xsd:simpleType>
    </xsd:element>
    <xsd:element name="ZSDMS_Projectcode" ma:index="59" nillable="true" ma:displayName="Projectcode" ma:internalName="ZSDMS_Projectcode" ma:readOnly="false">
      <xsd:simpleType>
        <xsd:restriction base="dms:Text">
          <xsd:maxLength value="255"/>
        </xsd:restriction>
      </xsd:simpleType>
    </xsd:element>
    <xsd:element name="ZSDMS_projectnaam" ma:index="60" nillable="true" ma:displayName="Projectnaam" ma:hidden="true" ma:internalName="ZSDMS_projectnaam" ma:readOnly="false">
      <xsd:simpleType>
        <xsd:restriction base="dms:Text">
          <xsd:maxLength value="255"/>
        </xsd:restriction>
      </xsd:simpleType>
    </xsd:element>
    <xsd:element name="ZSDMS_StartdatumVertrouwelijkheid" ma:index="61" nillable="true" ma:displayName="Startdatum vertrouwelijkheid" ma:format="DateOnly" ma:hidden="true" ma:internalName="ZSDMS_StartdatumVertrouwelijkheid" ma:readOnly="false">
      <xsd:simpleType>
        <xsd:restriction base="dms:DateTime"/>
      </xsd:simpleType>
    </xsd:element>
    <xsd:element name="ZSDMS_Vertrouwelijkaanduiding" ma:index="62" nillable="true" ma:displayName="Vertrouwelijk" ma:hidden="true" ma:internalName="ZSDMS_Vertrouwelijkaanduiding" ma:readOnly="false">
      <xsd:simpleType>
        <xsd:restriction base="dms:Text">
          <xsd:maxLength value="255"/>
        </xsd:restriction>
      </xsd:simpleType>
    </xsd:element>
    <xsd:element name="ZSDMS_Werkcode" ma:index="63" nillable="true" ma:displayName="Werkcode" ma:hidden="true" ma:internalName="ZSDMS_Werkcode" ma:readOnly="false">
      <xsd:simpleType>
        <xsd:restriction base="dms:Text">
          <xsd:maxLength value="255"/>
        </xsd:restriction>
      </xsd:simpleType>
    </xsd:element>
    <xsd:element name="dad76f963f6d4d6baf4cbd7352ab9e75" ma:index="67" nillable="true" ma:taxonomy="true" ma:internalName="dad76f963f6d4d6baf4cbd7352ab9e75" ma:taxonomyFieldName="WSHD_IPM_Rol" ma:displayName="IPM rol" ma:default="" ma:fieldId="{dad76f96-3f6d-4d6b-af4c-bd7352ab9e75}" ma:sspId="4201b97a-1ab5-4e5e-8fdf-74a38329ffe0" ma:termSetId="ee91febf-b451-48b2-8426-de9d13a8fdb9" ma:anchorId="00000000-0000-0000-0000-000000000000" ma:open="false" ma:isKeyword="false">
      <xsd:complexType>
        <xsd:sequence>
          <xsd:element ref="pc:Terms" minOccurs="0" maxOccurs="1"/>
        </xsd:sequence>
      </xsd:complexType>
    </xsd:element>
    <xsd:element name="i4e26bfc7aeb49df836152fd0f7101ee" ma:index="68" nillable="true" ma:taxonomy="true" ma:internalName="i4e26bfc7aeb49df836152fd0f7101ee" ma:taxonomyFieldName="WSHD_IPM_Gebied" ma:displayName="IPM gebied" ma:default="" ma:fieldId="{24e26bfc-7aeb-49df-8361-52fd0f7101ee}" ma:sspId="4201b97a-1ab5-4e5e-8fdf-74a38329ffe0" ma:termSetId="454055d2-2014-4be4-96c5-19703172122a" ma:anchorId="00000000-0000-0000-0000-000000000000" ma:open="false" ma:isKeyword="false">
      <xsd:complexType>
        <xsd:sequence>
          <xsd:element ref="pc:Terms" minOccurs="0" maxOccurs="1"/>
        </xsd:sequence>
      </xsd:complexType>
    </xsd:element>
    <xsd:element name="ce7c1281cf6143089ceafbe7da641d5c" ma:index="69" nillable="true" ma:taxonomy="true" ma:internalName="ce7c1281cf6143089ceafbe7da641d5c" ma:taxonomyFieldName="Fase" ma:displayName="Fase" ma:readOnly="false" ma:fieldId="{ce7c1281-cf61-4308-9cea-fbe7da641d5c}" ma:sspId="4201b97a-1ab5-4e5e-8fdf-74a38329ffe0" ma:termSetId="d1ba707b-291b-41b3-88cb-4baa44d64e6c" ma:anchorId="00000000-0000-0000-0000-000000000000" ma:open="false" ma:isKeyword="false">
      <xsd:complexType>
        <xsd:sequence>
          <xsd:element ref="pc:Terms" minOccurs="0" maxOccurs="1"/>
        </xsd:sequence>
      </xsd:complexType>
    </xsd:element>
    <xsd:element name="ZSDMS_ArchiefvormendOrgaan" ma:index="70" nillable="true" ma:displayName="Archiefvormend orgaan" ma:default="waterschap Hollandse Delta" ma:description="Een organisatie verantwoordelijk voor het opmaken, opnemen van archiefbescheiden en/of processen van informatie- en archiefbeheer&#10;" ma:internalName="ZSDMS_ArchiefvormendOrgaan" ma:readOnly="false">
      <xsd:simpleType>
        <xsd:restriction base="dms:Text">
          <xsd:maxLength value="255"/>
        </xsd:restriction>
      </xsd:simpleType>
    </xsd:element>
    <xsd:element name="ZSDMS_ZaaktypeOmschrijving" ma:index="71" nillable="true" ma:displayName="Zaaktype: naam" ma:internalName="ZSDMS_ZaaktypeOmschrijving" ma:readOnly="false">
      <xsd:simpleType>
        <xsd:restriction base="dms:Text">
          <xsd:maxLength value="255"/>
        </xsd:restriction>
      </xsd:simpleType>
    </xsd:element>
    <xsd:element name="ZSDMS_Zaaktypecode" ma:index="72" nillable="true" ma:displayName="Zaaktype: code" ma:internalName="ZSDMS_Zaaktypecode" ma:readOnly="false">
      <xsd:simpleType>
        <xsd:restriction base="dms:Text">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Betrokkene" ma:index="74" nillable="true" ma:displayName="Betrokkene" ma:internalName="ZSDMS_Betrokkene">
      <xsd:simpleType>
        <xsd:restriction base="dms:Text">
          <xsd:maxLength value="255"/>
        </xsd:restriction>
      </xsd:simpleType>
    </xsd:element>
    <xsd:element name="ZSDMS_Zaakniveau" ma:index="75" nillable="true" ma:displayName="Zaakniveau" ma:internalName="ZSDMS_Zaakniveau" ma:readOnly="false">
      <xsd:simpleType>
        <xsd:restriction base="dms:Text">
          <xsd:maxLength value="255"/>
        </xsd:restriction>
      </xsd:simpleType>
    </xsd:element>
    <xsd:element name="ZSDMS_GeografischGebied" ma:index="76" nillable="true" ma:displayName="Geografisch gebied" ma:internalName="ZSDMS_GeografischGebied" ma:readOnly="false">
      <xsd:simpleType>
        <xsd:restriction base="dms:Text">
          <xsd:maxLength value="255"/>
        </xsd:restriction>
      </xsd:simpleType>
    </xsd:element>
    <xsd:element name="ZSDMS_GerelateerdeZaken" ma:index="77" nillable="true" ma:displayName="Zaaknummer gerelateerd dossier" ma:internalName="ZSDMS_GerelateerdeZaken" ma:readOnly="false">
      <xsd:simpleType>
        <xsd:restriction base="dms:Note">
          <xsd:maxLength value="255"/>
        </xsd:restriction>
      </xsd:simpleType>
    </xsd:element>
    <xsd:element name="ZSDMS_ZaakomschrijvigGerelateerdDossier" ma:index="78" nillable="true" ma:displayName="Zaakomschrijvig gerelateerd dossier" ma:internalName="ZSDMS_ZaakomschrijvigGerelateerdDossier">
      <xsd:simpleType>
        <xsd:restriction base="dms:Note">
          <xsd:maxLength value="255"/>
        </xsd:restriction>
      </xsd:simpleType>
    </xsd:element>
    <xsd:element name="ZSDMS_Installatiecode" ma:index="79" nillable="true" ma:displayName="Installatiecode" ma:internalName="ZSDMS_Installatiecode">
      <xsd:simpleType>
        <xsd:restriction base="dms:Text">
          <xsd:maxLength value="255"/>
        </xsd:restriction>
      </xsd:simpleType>
    </xsd:element>
    <xsd:element name="ZSDMS_ZaakeigenaarPersoneelsnummer" ma:index="80" nillable="true" ma:displayName="Zaakeigenaar: personeelsnummer" ma:internalName="ZSDMS_ZaakeigenaarPersoneelsnummer">
      <xsd:simpleType>
        <xsd:restriction base="dms:Text">
          <xsd:maxLength value="255"/>
        </xsd:restriction>
      </xsd:simpleType>
    </xsd:element>
    <xsd:element name="ZSDMS_Zaakstatus" ma:index="81" nillable="true" ma:displayName="Zaakstatus" ma:default="01. Geregistreerd" ma:format="Dropdown" ma:internalName="ZSDMS_Zaakstatus">
      <xsd:simpleType>
        <xsd:restriction base="dms:Choice">
          <xsd:enumeration value="01. Geregistreerd"/>
          <xsd:enumeration value="02. Toegewezen"/>
          <xsd:enumeration value="03. Geaccepteerd"/>
          <xsd:enumeration value="04. In behandeling"/>
          <xsd:enumeration value="05. Afgesloten"/>
          <xsd:enumeration value="06. Gearchiveerd"/>
        </xsd:restriction>
      </xsd:simpleType>
    </xsd:element>
    <xsd:element name="ZSDMS_Vervaldatum" ma:index="82" nillable="true" ma:displayName="Vervaldatum" ma:format="DateOnly" ma:internalName="ZSDMS_Vervaldatum">
      <xsd:simpleType>
        <xsd:restriction base="dms:DateTime"/>
      </xsd:simpleType>
    </xsd:element>
    <xsd:element name="ZSDMS_Resultaatomschrijving" ma:index="83" nillable="true" ma:displayName="Zaakresultaat" ma:internalName="ZSDMS_Resultaatomschrijving" ma:readOnly="false">
      <xsd:simpleType>
        <xsd:restriction base="dms:Text">
          <xsd:maxLength value="255"/>
        </xsd:restriction>
      </xsd:simpleType>
    </xsd:element>
    <xsd:element name="ZSDMS_DatumVernietigingDossier" ma:index="84" nillable="true" ma:displayName="Vernietigingsjaar" ma:format="DateOnly" ma:internalName="ZSDMS_DatumVernietigingDossier" ma:readOnly="false">
      <xsd:simpleType>
        <xsd:restriction base="dms:DateTime"/>
      </xsd:simpleType>
    </xsd:element>
    <xsd:element name="ZSDMS_JaarVanOverbrenging" ma:index="85" nillable="true" ma:displayName="Jaar van overdacht" ma:internalName="ZSDMS_JaarVanOverbrenging" ma:readOnly="false">
      <xsd:simpleType>
        <xsd:restriction base="dms:Text">
          <xsd:maxLength value="255"/>
        </xsd:restriction>
      </xsd:simpleType>
    </xsd:element>
    <xsd:element name="ZSDMS_EinddatumVertrouwelijkheid" ma:index="86" nillable="true" ma:displayName="Einddatum vertrouwelijkheid" ma:format="DateOnly" ma:internalName="ZSDMS_EinddatumVertrouwelijkheid" ma:readOnly="false">
      <xsd:simpleType>
        <xsd:restriction base="dms:DateTime"/>
      </xsd:simpleType>
    </xsd:element>
    <xsd:element name="SharedWithUsers" ma:index="9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5381-1b9f-4708-ae7a-15f05cf97edc" elementFormDefault="qualified">
    <xsd:import namespace="http://schemas.microsoft.com/office/2006/documentManagement/types"/>
    <xsd:import namespace="http://schemas.microsoft.com/office/infopath/2007/PartnerControls"/>
    <xsd:element name="TaxCatchAllLabel" ma:index="46" nillable="true" ma:displayName="Taxonomy Catch All Column1" ma:hidden="true" ma:list="{76699492-3e80-4f5e-94dd-9e920489631d}" ma:internalName="TaxCatchAllLabel" ma:readOnly="false" ma:showField="CatchAllDataLabel" ma:web="6a8e5381-1b9f-4708-ae7a-15f05cf97edc">
      <xsd:complexType>
        <xsd:complexContent>
          <xsd:extension base="dms:MultiChoiceLookup">
            <xsd:sequence>
              <xsd:element name="Value" type="dms:Lookup" maxOccurs="unbounded" minOccurs="0" nillable="true"/>
            </xsd:sequence>
          </xsd:extension>
        </xsd:complexContent>
      </xsd:complexType>
    </xsd:element>
    <xsd:element name="TaxCatchAll" ma:index="51" nillable="true" ma:displayName="Taxonomy Catch All Column" ma:hidden="true" ma:list="{76699492-3e80-4f5e-94dd-9e920489631d}" ma:internalName="TaxCatchAll" ma:readOnly="false" ma:showField="CatchAllData" ma:web="6a8e5381-1b9f-4708-ae7a-15f05cf97edc">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ee977-0edd-4d69-ad5d-d6d09e63523c" elementFormDefault="qualified">
    <xsd:import namespace="http://schemas.microsoft.com/office/2006/documentManagement/types"/>
    <xsd:import namespace="http://schemas.microsoft.com/office/infopath/2007/PartnerControls"/>
    <xsd:element name="MediaServiceMetadata" ma:index="91" nillable="true" ma:displayName="MediaServiceMetadata" ma:hidden="true" ma:internalName="MediaServiceMetadata" ma:readOnly="true">
      <xsd:simpleType>
        <xsd:restriction base="dms:Note"/>
      </xsd:simpleType>
    </xsd:element>
    <xsd:element name="MediaServiceFastMetadata" ma:index="92" nillable="true" ma:displayName="MediaServiceFastMetadata" ma:hidden="true" ma:internalName="MediaServiceFastMetadata" ma:readOnly="true">
      <xsd:simpleType>
        <xsd:restriction base="dms:Note"/>
      </xsd:simpleType>
    </xsd:element>
    <xsd:element name="MediaServiceDateTaken" ma:index="93" nillable="true" ma:displayName="MediaServiceDateTaken" ma:hidden="true" ma:internalName="MediaServiceDateTaken" ma:readOnly="true">
      <xsd:simpleType>
        <xsd:restriction base="dms:Text"/>
      </xsd:simpleType>
    </xsd:element>
    <xsd:element name="MediaServiceAutoKeyPoints" ma:index="96" nillable="true" ma:displayName="MediaServiceAutoKeyPoints" ma:hidden="true" ma:internalName="MediaServiceAutoKeyPoints" ma:readOnly="true">
      <xsd:simpleType>
        <xsd:restriction base="dms:Note"/>
      </xsd:simpleType>
    </xsd:element>
    <xsd:element name="MediaServiceKeyPoints" ma:index="9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Inhoudstype"/>
        <xsd:element ref="dc:title" minOccurs="0" maxOccurs="1" ma:index="5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a8e5381-1b9f-4708-ae7a-15f05cf97edc"/>
    <_dlc_DocId xmlns="6a8e5381-1b9f-4708-ae7a-15f05cf97edc">WSHDINK-472719934-406</_dlc_DocId>
    <_dlc_DocIdUrl xmlns="6a8e5381-1b9f-4708-ae7a-15f05cf97edc">
      <Url>https://waterschaphd.sharepoint.com/teams/afdeling-0008/_layouts/15/DocIdRedir.aspx?ID=WSHDINK-472719934-406</Url>
      <Description>WSHDINK-472719934-406</Description>
    </_dlc_DocIdUrl>
    <ZSDMS_Postcode xmlns="20f53c3d-ece6-4625-8bee-cc380ae6fc2b" xsi:nil="true"/>
    <ZSDMS_Documentauteur xmlns="20f53c3d-ece6-4625-8bee-cc380ae6fc2b">Michel van Duuren</ZSDMS_Documentauteur>
    <ZSDMS_Openbaarheid xmlns="20f53c3d-ece6-4625-8bee-cc380ae6fc2b" xsi:nil="true"/>
    <ZSDMS_ArchiefvormendOrgaan xmlns="20f53c3d-ece6-4625-8bee-cc380ae6fc2b">waterschap Hollandse Delta</ZSDMS_ArchiefvormendOrgaan>
    <ZSDMS_Zaaktypecode xmlns="20f53c3d-ece6-4625-8bee-cc380ae6fc2b" xsi:nil="true"/>
    <ZSDMS_Betrokkene xmlns="20f53c3d-ece6-4625-8bee-cc380ae6fc2b" xsi:nil="true"/>
    <ZSDMS_Documentverzenddatum xmlns="20f53c3d-ece6-4625-8bee-cc380ae6fc2b" xsi:nil="true"/>
    <TaxCatchAllLabel xmlns="6a8e5381-1b9f-4708-ae7a-15f05cf97edc"/>
    <ZSDMS_ZaakeigenaarNaam xmlns="20f53c3d-ece6-4625-8bee-cc380ae6fc2b" xsi:nil="true"/>
    <ZSDMS_ZaaktypeOmschrijving xmlns="20f53c3d-ece6-4625-8bee-cc380ae6fc2b" xsi:nil="true"/>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Terms xmlns="http://schemas.microsoft.com/office/infopath/2007/PartnerControls"/>
    </ce7c1281cf6143089ceafbe7da641d5c>
    <ZSDMS_Resultaatomschrijving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Voorletters xmlns="20f53c3d-ece6-4625-8bee-cc380ae6fc2b" xsi:nil="true"/>
    <ZSDMS_StatutaireNaam xmlns="20f53c3d-ece6-4625-8bee-cc380ae6fc2b" xsi:nil="true"/>
    <ZSDMS_Documentstatus xmlns="20f53c3d-ece6-4625-8bee-cc380ae6fc2b" xsi:nil="true"/>
    <ZSDMS_NummerBronapplicatie xmlns="20f53c3d-ece6-4625-8bee-cc380ae6fc2b" xsi:nil="true"/>
    <dad76f963f6d4d6baf4cbd7352ab9e75 xmlns="20f53c3d-ece6-4625-8bee-cc380ae6fc2b">
      <Terms xmlns="http://schemas.microsoft.com/office/infopath/2007/PartnerControls"/>
    </dad76f963f6d4d6baf4cbd7352ab9e75>
    <ZSDMS_GerelateerdeZaken xmlns="20f53c3d-ece6-4625-8bee-cc380ae6fc2b" xsi:nil="true"/>
    <DocumentSetDescription xmlns="http://schemas.microsoft.com/sharepoint/v3" xsi:nil="true"/>
    <ZSDMS_Huisletter xmlns="20f53c3d-ece6-4625-8bee-cc380ae6fc2b" xsi:nil="true"/>
    <ZSDMS_Handelsnaam xmlns="20f53c3d-ece6-4625-8bee-cc380ae6fc2b" xsi:nil="true"/>
    <WSHD_Clustercode xmlns="20f53c3d-ece6-4625-8bee-cc380ae6fc2b" xsi:nil="true"/>
    <i4e26bfc7aeb49df836152fd0f7101ee xmlns="20f53c3d-ece6-4625-8bee-cc380ae6fc2b">
      <Terms xmlns="http://schemas.microsoft.com/office/infopath/2007/PartnerControls"/>
    </i4e26bfc7aeb49df836152fd0f7101ee>
    <ZSDMS_Registratiedatum xmlns="20f53c3d-ece6-4625-8bee-cc380ae6fc2b" xsi:nil="true"/>
    <ZSDMS_ClassificatieOmschrijving xmlns="20f53c3d-ece6-4625-8bee-cc380ae6fc2b" xsi:nil="true"/>
    <ZSDMS_Documenttaal xmlns="20f53c3d-ece6-4625-8bee-cc380ae6fc2b" xsi:nil="true"/>
    <ZSDMS_JaarVanOverbrenging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GeografischGebied xmlns="20f53c3d-ece6-4625-8bee-cc380ae6fc2b" xsi:nil="true"/>
    <ZSDMS_Documentbeschrijving xmlns="20f53c3d-ece6-4625-8bee-cc380ae6fc2b" xsi:nil="true"/>
    <ZSDMS_PersNrAuteur xmlns="20f53c3d-ece6-4625-8bee-cc380ae6fc2b" xsi:nil="true"/>
    <ZSDMS_Projectcode xmlns="20f53c3d-ece6-4625-8bee-cc380ae6fc2b" xsi:nil="true"/>
    <ZSDMS_ZaakeigenaarPersoneelsnummer xmlns="20f53c3d-ece6-4625-8bee-cc380ae6fc2b" xsi:nil="true"/>
    <ZSDMS_Zaakstatus xmlns="20f53c3d-ece6-4625-8bee-cc380ae6fc2b">01. Geregistreerd</ZSDMS_Zaakstatus>
    <ZSDMS_ClassificatieDatum xmlns="20f53c3d-ece6-4625-8bee-cc380ae6fc2b">gewijzigde uitgave 1995</ZSDMS_ClassificatieDatum>
    <ZSDMS_Documentontvangstdatum xmlns="20f53c3d-ece6-4625-8bee-cc380ae6fc2b" xsi:nil="true"/>
    <ZSDMS_Documentformaat xmlns="20f53c3d-ece6-4625-8bee-cc380ae6fc2b" xsi:nil="true"/>
    <ZSDMS_ZaakomschrijvigGerelateerdDossier xmlns="20f53c3d-ece6-4625-8bee-cc380ae6fc2b" xsi:nil="true"/>
    <ZSDMS_DatumVernietigingDossier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Installatiecode xmlns="20f53c3d-ece6-4625-8bee-cc380ae6fc2b" xsi:nil="true"/>
    <ZSDMS_Vervaldatum xmlns="20f53c3d-ece6-4625-8bee-cc380ae6fc2b" xsi:nil="true"/>
    <ZSDMS_EinddatumVertrouwelijkheid xmlns="20f53c3d-ece6-4625-8bee-cc380ae6fc2b" xsi:nil="true"/>
    <ZSDMS_DocumenttypeOmschrijving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Werkcode xmlns="20f53c3d-ece6-4625-8bee-cc380ae6fc2b" xsi:nil="true"/>
    <ZSDMS_Zaakniveau xmlns="20f53c3d-ece6-4625-8bee-cc380ae6fc2b" xsi:nil="true"/>
    <ZSDMS_ClassificatieCode xmlns="20f53c3d-ece6-4625-8bee-cc380ae6fc2b" xsi:nil="true"/>
    <ZSDMS_Archiefnominatie xmlns="20f53c3d-ece6-4625-8bee-cc380ae6fc2b" xsi:nil="true"/>
    <ZSDMS_Zaakidentificatie xmlns="20f53c3d-ece6-4625-8bee-cc380ae6fc2b" xsi:nil="true"/>
  </documentManagement>
</p:properties>
</file>

<file path=customXml/itemProps1.xml><?xml version="1.0" encoding="utf-8"?>
<ds:datastoreItem xmlns:ds="http://schemas.openxmlformats.org/officeDocument/2006/customXml" ds:itemID="{E711121D-63F3-402B-B333-DF13F9FBC01F}">
  <ds:schemaRefs>
    <ds:schemaRef ds:uri="http://schemas.microsoft.com/sharepoint/events"/>
  </ds:schemaRefs>
</ds:datastoreItem>
</file>

<file path=customXml/itemProps2.xml><?xml version="1.0" encoding="utf-8"?>
<ds:datastoreItem xmlns:ds="http://schemas.openxmlformats.org/officeDocument/2006/customXml" ds:itemID="{4F5BA897-82C1-46FF-A4F1-0CEF6B9DFAC4}">
  <ds:schemaRefs>
    <ds:schemaRef ds:uri="http://schemas.microsoft.com/sharepoint/v3/contenttype/forms"/>
  </ds:schemaRefs>
</ds:datastoreItem>
</file>

<file path=customXml/itemProps3.xml><?xml version="1.0" encoding="utf-8"?>
<ds:datastoreItem xmlns:ds="http://schemas.openxmlformats.org/officeDocument/2006/customXml" ds:itemID="{F57EE5C1-568C-4C3B-8DDC-FB113D3FD028}">
  <ds:schemaRefs>
    <ds:schemaRef ds:uri="http://schemas.openxmlformats.org/officeDocument/2006/bibliography"/>
  </ds:schemaRefs>
</ds:datastoreItem>
</file>

<file path=customXml/itemProps4.xml><?xml version="1.0" encoding="utf-8"?>
<ds:datastoreItem xmlns:ds="http://schemas.openxmlformats.org/officeDocument/2006/customXml" ds:itemID="{F69EB18C-CDA4-43B9-A2A8-2A0B99F2B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f53c3d-ece6-4625-8bee-cc380ae6fc2b"/>
    <ds:schemaRef ds:uri="6a8e5381-1b9f-4708-ae7a-15f05cf97edc"/>
    <ds:schemaRef ds:uri="15cee977-0edd-4d69-ad5d-d6d09e635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9CE6DB-20AE-4A18-A008-F8A103BBB197}">
  <ds:schemaRefs>
    <ds:schemaRef ds:uri="http://schemas.microsoft.com/office/2006/metadata/properties"/>
    <ds:schemaRef ds:uri="http://schemas.microsoft.com/office/infopath/2007/PartnerControls"/>
    <ds:schemaRef ds:uri="6a8e5381-1b9f-4708-ae7a-15f05cf97edc"/>
    <ds:schemaRef ds:uri="20f53c3d-ece6-4625-8bee-cc380ae6fc2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1457</Words>
  <Characters>8015</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van Duuren</dc:creator>
  <cp:lastModifiedBy>Geert Mans</cp:lastModifiedBy>
  <cp:revision>2</cp:revision>
  <cp:lastPrinted>2021-08-19T10:50:00Z</cp:lastPrinted>
  <dcterms:created xsi:type="dcterms:W3CDTF">2021-08-19T13:55:00Z</dcterms:created>
  <dcterms:modified xsi:type="dcterms:W3CDTF">2021-08-19T13:55:00Z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0x01010066FF7E11BF67704C8F8F36C238C38E7D00A30E1CB75C3BAA4FAEAA2E91FD2F21B3</vt:lpwstr>
  </property>
  <property fmtid="{D5CDD505-2E9C-101B-9397-08002B2CF9AE}" pid="3" name="IsMyDocuments">
    <vt:bool>true</vt:bool>
  </property>
  <property fmtid="{D5CDD505-2E9C-101B-9397-08002B2CF9AE}" pid="4" name="WSHDAfdeling">
    <vt:lpwstr>34;#Bestuurlijke ＆ Juridische zaken (BJ)|b612d1c2-c5ca-4fce-866e-442fba4c9598</vt:lpwstr>
  </property>
  <property fmtid="{D5CDD505-2E9C-101B-9397-08002B2CF9AE}" pid="5" name="WSHDTeam">
    <vt:lpwstr>59;#Juridische Advisering (BJJA)|07db584c-678c-4f13-a802-b4a74fda47fd</vt:lpwstr>
  </property>
  <property fmtid="{D5CDD505-2E9C-101B-9397-08002B2CF9AE}" pid="6" name="_dlc_DocIdItemGuid">
    <vt:lpwstr>20c4264d-3f25-4e0b-9563-506b345e9a63</vt:lpwstr>
  </property>
  <property fmtid="{D5CDD505-2E9C-101B-9397-08002B2CF9AE}" pid="7" name="Order">
    <vt:r8>40600</vt:r8>
  </property>
  <property fmtid="{D5CDD505-2E9C-101B-9397-08002B2CF9AE}" pid="8" name="WSHD_IPM_Rol">
    <vt:lpwstr/>
  </property>
  <property fmtid="{D5CDD505-2E9C-101B-9397-08002B2CF9AE}" pid="9" name="Fase">
    <vt:lpwstr/>
  </property>
  <property fmtid="{D5CDD505-2E9C-101B-9397-08002B2CF9AE}" pid="10" name="WSHD_IPM_Gebied">
    <vt:lpwstr/>
  </property>
</Properties>
</file>