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14D30" w14:textId="77777777" w:rsidR="00656BA8" w:rsidRPr="00656BA8" w:rsidRDefault="00656BA8" w:rsidP="00656BA8">
      <w:pPr>
        <w:pStyle w:val="Kop2"/>
        <w:rPr>
          <w:color w:val="0188CC"/>
          <w:lang w:val="nl-NL"/>
        </w:rPr>
      </w:pPr>
      <w:bookmarkStart w:id="0" w:name="_Toc382229059"/>
      <w:bookmarkStart w:id="1" w:name="_Toc477855324"/>
      <w:r w:rsidRPr="00656BA8">
        <w:rPr>
          <w:color w:val="0188CC"/>
          <w:lang w:val="nl-NL"/>
        </w:rPr>
        <w:t>Bijlage A</w:t>
      </w:r>
      <w:r w:rsidRPr="00656BA8">
        <w:rPr>
          <w:color w:val="0188CC"/>
          <w:lang w:val="nl-NL"/>
        </w:rPr>
        <w:tab/>
        <w:t xml:space="preserve">Gegevens </w:t>
      </w:r>
      <w:r>
        <w:rPr>
          <w:color w:val="0188CC"/>
          <w:lang w:val="nl-NL"/>
        </w:rPr>
        <w:t>i</w:t>
      </w:r>
      <w:r w:rsidRPr="00656BA8">
        <w:rPr>
          <w:color w:val="0188CC"/>
          <w:lang w:val="nl-NL"/>
        </w:rPr>
        <w:t>nschrijver</w:t>
      </w:r>
      <w:bookmarkEnd w:id="0"/>
      <w:bookmarkEnd w:id="1"/>
    </w:p>
    <w:p w14:paraId="076AFC7D" w14:textId="77777777" w:rsidR="00656BA8" w:rsidRPr="00831589" w:rsidRDefault="00656BA8" w:rsidP="00656BA8">
      <w:pPr>
        <w:rPr>
          <w:sz w:val="20"/>
          <w:szCs w:val="20"/>
        </w:rPr>
      </w:pPr>
    </w:p>
    <w:p w14:paraId="2E64F6EB" w14:textId="77777777" w:rsidR="00656BA8" w:rsidRDefault="00656BA8" w:rsidP="00656BA8">
      <w:pPr>
        <w:rPr>
          <w:rFonts w:ascii="Calibri" w:hAnsi="Calibri"/>
          <w:bCs/>
          <w:sz w:val="20"/>
          <w:szCs w:val="20"/>
        </w:rPr>
      </w:pPr>
      <w:bookmarkStart w:id="2" w:name="_Toc382229061"/>
      <w:r>
        <w:rPr>
          <w:rFonts w:ascii="Calibri" w:hAnsi="Calibri"/>
          <w:bCs/>
          <w:sz w:val="20"/>
          <w:szCs w:val="20"/>
        </w:rPr>
        <w:t>De inschrijver dient alle gegevens volledig en naar waarheid in te vullen</w:t>
      </w:r>
    </w:p>
    <w:p w14:paraId="72614EFD" w14:textId="77777777" w:rsidR="00656BA8" w:rsidRDefault="00656BA8" w:rsidP="00656BA8">
      <w:pPr>
        <w:rPr>
          <w:rFonts w:ascii="Calibri" w:hAnsi="Calibri"/>
          <w:bCs/>
          <w:sz w:val="20"/>
          <w:szCs w:val="20"/>
        </w:rPr>
      </w:pPr>
    </w:p>
    <w:tbl>
      <w:tblPr>
        <w:tblW w:w="1014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4488"/>
        <w:gridCol w:w="5653"/>
      </w:tblGrid>
      <w:tr w:rsidR="00656BA8" w14:paraId="5849E077" w14:textId="77777777" w:rsidTr="00D61278">
        <w:trPr>
          <w:trHeight w:val="313"/>
        </w:trPr>
        <w:tc>
          <w:tcPr>
            <w:tcW w:w="4488" w:type="dxa"/>
            <w:tcBorders>
              <w:bottom w:val="single" w:sz="8" w:space="0" w:color="0188CC"/>
            </w:tcBorders>
            <w:shd w:val="clear" w:color="auto" w:fill="0188CC"/>
          </w:tcPr>
          <w:p w14:paraId="1A2033E7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color w:val="FFFFFF"/>
                <w:sz w:val="20"/>
                <w:szCs w:val="20"/>
              </w:rPr>
              <w:t>Vraag</w:t>
            </w:r>
          </w:p>
        </w:tc>
        <w:tc>
          <w:tcPr>
            <w:tcW w:w="5653" w:type="dxa"/>
            <w:tcBorders>
              <w:bottom w:val="single" w:sz="8" w:space="0" w:color="0188CC"/>
            </w:tcBorders>
            <w:shd w:val="clear" w:color="auto" w:fill="0188CC"/>
          </w:tcPr>
          <w:p w14:paraId="6073DF49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color w:val="FFFFFF"/>
                <w:sz w:val="20"/>
                <w:szCs w:val="20"/>
              </w:rPr>
              <w:t>Invullen</w:t>
            </w:r>
          </w:p>
        </w:tc>
      </w:tr>
      <w:tr w:rsidR="00656BA8" w14:paraId="79EB81E6" w14:textId="77777777" w:rsidTr="00656BA8">
        <w:trPr>
          <w:trHeight w:val="723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2535131E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Bedrijfsnaam en rechtsvorm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002B303B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13E6021B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7B3A1F14" w14:textId="77777777" w:rsidTr="00656BA8">
        <w:trPr>
          <w:trHeight w:val="690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5AE356AF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KvK nummer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5E816CD6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263931D9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10E687C9" w14:textId="77777777" w:rsidTr="00656BA8">
        <w:trPr>
          <w:trHeight w:val="828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7FC74CE1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Bedrijfsnaam holding (indien van toepassing)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1BDD5571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152393B7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46DE50C7" w14:textId="77777777" w:rsidTr="00656BA8">
        <w:trPr>
          <w:trHeight w:val="826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76F3D540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KvK nummer holding (indien van toepassing)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0348F10A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2053B89E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27936A89" w14:textId="77777777" w:rsidTr="00D61278">
        <w:trPr>
          <w:trHeight w:val="607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59CDC8CB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Adres vestiging Inschrijver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469D002B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101C4518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45384233" w14:textId="77777777" w:rsidTr="00D61278">
        <w:trPr>
          <w:trHeight w:val="607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5D6AC1D0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Postcode en Woonplaats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639A43AB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3022E1AC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0D5458E3" w14:textId="77777777" w:rsidTr="00D61278">
        <w:trPr>
          <w:trHeight w:val="607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1A5079A5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Algemeen telefoonnummer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1C575DA0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5EAF7CD1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10BC6AAF" w14:textId="77777777" w:rsidTr="00D61278">
        <w:trPr>
          <w:trHeight w:val="607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77E2B2B6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Website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4EEEDD70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3CB1EC20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56FE3C3C" w14:textId="77777777" w:rsidTr="00D61278">
        <w:trPr>
          <w:trHeight w:val="607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275573FF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 xml:space="preserve">Naam </w:t>
            </w:r>
            <w:r w:rsidRPr="00C725E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gevolmachtigde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144FCEDD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54BFA3DD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66C1E178" w14:textId="77777777" w:rsidTr="00D61278">
        <w:trPr>
          <w:trHeight w:val="589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7259B9A9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 xml:space="preserve">Functie </w:t>
            </w:r>
            <w:r w:rsidRPr="00C725E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gevolmachtigde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77348FDD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367FFAB6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0BEB558B" w14:textId="77777777" w:rsidTr="00D61278">
        <w:trPr>
          <w:trHeight w:val="607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36F3B221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Telefoonnummer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3E05674B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705870C6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  <w:tr w:rsidR="00656BA8" w14:paraId="0ECE7C44" w14:textId="77777777" w:rsidTr="00D61278">
        <w:trPr>
          <w:trHeight w:val="626"/>
        </w:trPr>
        <w:tc>
          <w:tcPr>
            <w:tcW w:w="4488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5E3D617A" w14:textId="77777777" w:rsidR="00656BA8" w:rsidRPr="00C725E7" w:rsidRDefault="00656BA8" w:rsidP="00D61278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C725E7">
              <w:rPr>
                <w:rFonts w:ascii="Calibri" w:eastAsia="Calibri" w:hAnsi="Calibri"/>
                <w:b/>
                <w:sz w:val="20"/>
                <w:szCs w:val="20"/>
              </w:rPr>
              <w:t>e-mailadres</w:t>
            </w:r>
          </w:p>
        </w:tc>
        <w:tc>
          <w:tcPr>
            <w:tcW w:w="5653" w:type="dxa"/>
            <w:tcBorders>
              <w:top w:val="single" w:sz="8" w:space="0" w:color="0188CC"/>
              <w:left w:val="single" w:sz="8" w:space="0" w:color="0188CC"/>
              <w:bottom w:val="single" w:sz="8" w:space="0" w:color="0188CC"/>
              <w:right w:val="single" w:sz="8" w:space="0" w:color="0188CC"/>
            </w:tcBorders>
            <w:shd w:val="clear" w:color="auto" w:fill="auto"/>
          </w:tcPr>
          <w:p w14:paraId="73D1770F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  <w:p w14:paraId="45D17050" w14:textId="77777777" w:rsidR="00656BA8" w:rsidRPr="00C725E7" w:rsidRDefault="00656BA8" w:rsidP="00D61278">
            <w:pPr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</w:tr>
    </w:tbl>
    <w:p w14:paraId="2281EFF5" w14:textId="77777777" w:rsidR="00656BA8" w:rsidRPr="002E3F8E" w:rsidRDefault="00656BA8" w:rsidP="00656BA8">
      <w:pPr>
        <w:rPr>
          <w:rFonts w:ascii="Calibri" w:hAnsi="Calibri" w:cs="Times New Roman"/>
          <w:b/>
          <w:bCs/>
          <w:i/>
          <w:color w:val="FF3300"/>
          <w:sz w:val="20"/>
          <w:szCs w:val="26"/>
        </w:rPr>
      </w:pPr>
    </w:p>
    <w:tbl>
      <w:tblPr>
        <w:tblW w:w="101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1"/>
        <w:gridCol w:w="5710"/>
      </w:tblGrid>
      <w:tr w:rsidR="00656BA8" w:rsidRPr="006A293C" w14:paraId="6CEF1FE2" w14:textId="77777777" w:rsidTr="00D61278">
        <w:trPr>
          <w:trHeight w:val="2694"/>
        </w:trPr>
        <w:tc>
          <w:tcPr>
            <w:tcW w:w="4441" w:type="dxa"/>
            <w:shd w:val="clear" w:color="auto" w:fill="auto"/>
          </w:tcPr>
          <w:p w14:paraId="6DDF46C5" w14:textId="77777777" w:rsidR="00656BA8" w:rsidRPr="00344BA4" w:rsidRDefault="00656BA8" w:rsidP="00D61278">
            <w:pPr>
              <w:jc w:val="both"/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</w:pPr>
            <w:r w:rsidRPr="00344BA4">
              <w:rPr>
                <w:rFonts w:ascii="Calibri" w:hAnsi="Calibri" w:cs="Times New Roman"/>
                <w:b/>
                <w:color w:val="000000"/>
                <w:sz w:val="20"/>
                <w:szCs w:val="20"/>
              </w:rPr>
              <w:t>Handtekening gevolmachtigde</w:t>
            </w:r>
          </w:p>
        </w:tc>
        <w:tc>
          <w:tcPr>
            <w:tcW w:w="5710" w:type="dxa"/>
            <w:shd w:val="clear" w:color="auto" w:fill="auto"/>
          </w:tcPr>
          <w:p w14:paraId="29AAD952" w14:textId="77777777" w:rsidR="00656BA8" w:rsidRDefault="00656BA8" w:rsidP="00D61278">
            <w:pPr>
              <w:rPr>
                <w:rFonts w:ascii="Calibri" w:hAnsi="Calibri" w:cs="Times New Roman"/>
                <w:color w:val="000000"/>
                <w:sz w:val="40"/>
                <w:szCs w:val="40"/>
              </w:rPr>
            </w:pPr>
          </w:p>
          <w:p w14:paraId="1A5FEC0B" w14:textId="77777777" w:rsidR="00656BA8" w:rsidRPr="006A293C" w:rsidRDefault="00656BA8" w:rsidP="00D61278">
            <w:pPr>
              <w:rPr>
                <w:rFonts w:ascii="Calibri" w:hAnsi="Calibri" w:cs="Times New Roman"/>
                <w:color w:val="000000"/>
                <w:sz w:val="40"/>
                <w:szCs w:val="40"/>
              </w:rPr>
            </w:pPr>
          </w:p>
        </w:tc>
      </w:tr>
      <w:bookmarkEnd w:id="2"/>
    </w:tbl>
    <w:p w14:paraId="2CA722A7" w14:textId="77777777" w:rsidR="00EF5206" w:rsidRPr="00C832EA" w:rsidRDefault="00EF5206" w:rsidP="00051BE0">
      <w:pPr>
        <w:rPr>
          <w:lang w:val="nl-NL"/>
        </w:rPr>
      </w:pPr>
    </w:p>
    <w:sectPr w:rsidR="00EF5206" w:rsidRPr="00C832E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04121" w14:textId="77777777" w:rsidR="003B2FA8" w:rsidRDefault="003B2FA8" w:rsidP="003B2FA8">
      <w:r>
        <w:separator/>
      </w:r>
    </w:p>
  </w:endnote>
  <w:endnote w:type="continuationSeparator" w:id="0">
    <w:p w14:paraId="4EF503BA" w14:textId="77777777" w:rsidR="003B2FA8" w:rsidRDefault="003B2FA8" w:rsidP="003B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ECF1C" w14:textId="54ADBFCC" w:rsidR="003B2FA8" w:rsidRDefault="003B2FA8">
    <w:pPr>
      <w:pStyle w:val="Voettekst"/>
    </w:pPr>
    <w:bookmarkStart w:id="3" w:name="_Hlk52358776"/>
    <w:bookmarkStart w:id="4" w:name="_Hlk77758063"/>
    <w:r>
      <w:rPr>
        <w:sz w:val="16"/>
        <w:szCs w:val="16"/>
      </w:rPr>
      <w:t xml:space="preserve">ION-2021-00099  </w:t>
    </w:r>
    <w:bookmarkEnd w:id="3"/>
    <w:r>
      <w:rPr>
        <w:sz w:val="16"/>
        <w:szCs w:val="16"/>
      </w:rPr>
      <w:t>overslag, transport en vermarkting OPK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EC384" w14:textId="77777777" w:rsidR="003B2FA8" w:rsidRDefault="003B2FA8" w:rsidP="003B2FA8">
      <w:r>
        <w:separator/>
      </w:r>
    </w:p>
  </w:footnote>
  <w:footnote w:type="continuationSeparator" w:id="0">
    <w:p w14:paraId="2314187D" w14:textId="77777777" w:rsidR="003B2FA8" w:rsidRDefault="003B2FA8" w:rsidP="003B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A8"/>
    <w:rsid w:val="00051BE0"/>
    <w:rsid w:val="00186D6C"/>
    <w:rsid w:val="00250FB1"/>
    <w:rsid w:val="00390875"/>
    <w:rsid w:val="003B2FA8"/>
    <w:rsid w:val="00656BA8"/>
    <w:rsid w:val="00C832EA"/>
    <w:rsid w:val="00E24F8E"/>
    <w:rsid w:val="00E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9B04"/>
  <w15:chartTrackingRefBased/>
  <w15:docId w15:val="{9082667C-A8A5-4719-8441-24A63D30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ajorBidi"/>
        <w:b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6B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 w:val="0"/>
      <w:sz w:val="24"/>
      <w:szCs w:val="24"/>
      <w:lang w:val="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24F8E"/>
    <w:pPr>
      <w:keepNext/>
      <w:keepLines/>
      <w:widowControl/>
      <w:autoSpaceDE/>
      <w:autoSpaceDN/>
      <w:spacing w:before="240" w:line="259" w:lineRule="auto"/>
      <w:outlineLvl w:val="0"/>
    </w:pPr>
    <w:rPr>
      <w:rFonts w:ascii="Arial" w:eastAsiaTheme="majorEastAsia" w:hAnsi="Arial" w:cstheme="majorBidi"/>
      <w:b/>
      <w:color w:val="0D89CE"/>
      <w:sz w:val="28"/>
      <w:szCs w:val="32"/>
      <w:lang w:val="en-US"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E24F8E"/>
    <w:pPr>
      <w:keepNext/>
      <w:keepLines/>
      <w:widowControl/>
      <w:autoSpaceDE/>
      <w:autoSpaceDN/>
      <w:spacing w:before="40" w:line="259" w:lineRule="auto"/>
      <w:outlineLvl w:val="1"/>
    </w:pPr>
    <w:rPr>
      <w:rFonts w:ascii="Arial" w:eastAsiaTheme="majorEastAsia" w:hAnsi="Arial" w:cstheme="majorBidi"/>
      <w:b/>
      <w:color w:val="0D89CE"/>
      <w:szCs w:val="26"/>
      <w:lang w:val="en-US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24F8E"/>
    <w:pPr>
      <w:keepNext/>
      <w:keepLines/>
      <w:widowControl/>
      <w:autoSpaceDE/>
      <w:autoSpaceDN/>
      <w:spacing w:before="40" w:line="259" w:lineRule="auto"/>
      <w:outlineLvl w:val="2"/>
    </w:pPr>
    <w:rPr>
      <w:rFonts w:ascii="Arial" w:eastAsiaTheme="majorEastAsia" w:hAnsi="Arial" w:cstheme="majorBidi"/>
      <w:b/>
      <w:color w:val="0D89CE"/>
      <w:sz w:val="20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4F8E"/>
    <w:rPr>
      <w:rFonts w:eastAsiaTheme="majorEastAsia"/>
      <w:color w:val="0D89CE"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E24F8E"/>
    <w:rPr>
      <w:rFonts w:eastAsiaTheme="majorEastAsia"/>
      <w:color w:val="0D89CE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EF5206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EF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EF5206"/>
    <w:pPr>
      <w:widowControl/>
      <w:autoSpaceDE/>
      <w:autoSpaceDN/>
      <w:spacing w:after="160" w:line="259" w:lineRule="auto"/>
      <w:ind w:left="720"/>
      <w:contextualSpacing/>
    </w:pPr>
    <w:rPr>
      <w:rFonts w:ascii="Arial" w:eastAsiaTheme="minorHAnsi" w:hAnsi="Arial" w:cstheme="majorBidi"/>
      <w:sz w:val="20"/>
      <w:szCs w:val="32"/>
      <w:lang w:val="en-US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24F8E"/>
    <w:rPr>
      <w:rFonts w:eastAsiaTheme="majorEastAsia"/>
      <w:color w:val="0D89CE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3B2F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B2FA8"/>
    <w:rPr>
      <w:rFonts w:ascii="Courier New" w:eastAsia="Times New Roman" w:hAnsi="Courier New" w:cs="Courier New"/>
      <w:b w:val="0"/>
      <w:sz w:val="24"/>
      <w:szCs w:val="24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B2F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B2FA8"/>
    <w:rPr>
      <w:rFonts w:ascii="Courier New" w:eastAsia="Times New Roman" w:hAnsi="Courier New" w:cs="Courier New"/>
      <w:b w:val="0"/>
      <w:sz w:val="24"/>
      <w:szCs w:val="24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Oomkens</dc:creator>
  <cp:keywords/>
  <dc:description/>
  <cp:lastModifiedBy>Richard Oomkens</cp:lastModifiedBy>
  <cp:revision>3</cp:revision>
  <dcterms:created xsi:type="dcterms:W3CDTF">2019-08-20T12:33:00Z</dcterms:created>
  <dcterms:modified xsi:type="dcterms:W3CDTF">2021-07-21T09:31:00Z</dcterms:modified>
</cp:coreProperties>
</file>