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665F" w14:textId="77777777" w:rsidR="00DC3A0C" w:rsidRDefault="00DC3A0C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D93FCE" w:rsidRPr="009179A6" w14:paraId="76DA6FB3" w14:textId="77777777" w:rsidTr="00524881">
        <w:trPr>
          <w:trHeight w:val="129"/>
        </w:trPr>
        <w:tc>
          <w:tcPr>
            <w:tcW w:w="8931" w:type="dxa"/>
            <w:shd w:val="clear" w:color="auto" w:fill="282182"/>
          </w:tcPr>
          <w:p w14:paraId="2786BBAC" w14:textId="6ECD1E30" w:rsidR="00D93FCE" w:rsidRPr="00DC388E" w:rsidRDefault="00D93FCE" w:rsidP="00DC388E">
            <w:pPr>
              <w:pStyle w:val="Kop1"/>
              <w:keepLines w:val="0"/>
              <w:spacing w:before="0" w:line="240" w:lineRule="auto"/>
              <w:rPr>
                <w:rFonts w:eastAsia="Times New Roman" w:cs="Times New Roman"/>
                <w:bCs w:val="0"/>
                <w:color w:val="auto"/>
                <w:lang w:eastAsia="nl-NL"/>
              </w:rPr>
            </w:pPr>
            <w:r w:rsidRPr="00DC388E">
              <w:rPr>
                <w:rFonts w:eastAsia="Times New Roman" w:cs="Times New Roman"/>
                <w:bCs w:val="0"/>
                <w:color w:val="auto"/>
                <w:lang w:eastAsia="nl-NL"/>
              </w:rPr>
              <w:t xml:space="preserve">Formulier </w:t>
            </w:r>
            <w:r w:rsidR="001D5031">
              <w:rPr>
                <w:rFonts w:eastAsia="Times New Roman" w:cs="Times New Roman"/>
                <w:bCs w:val="0"/>
                <w:color w:val="auto"/>
                <w:lang w:eastAsia="nl-NL"/>
              </w:rPr>
              <w:t>5</w:t>
            </w:r>
            <w:r w:rsidRPr="00DC388E">
              <w:rPr>
                <w:rFonts w:eastAsia="Times New Roman" w:cs="Times New Roman"/>
                <w:bCs w:val="0"/>
                <w:color w:val="auto"/>
                <w:lang w:eastAsia="nl-NL"/>
              </w:rPr>
              <w:t xml:space="preserve"> Referenties</w:t>
            </w:r>
            <w:r w:rsidR="00D52EF8">
              <w:rPr>
                <w:rFonts w:eastAsia="Times New Roman" w:cs="Times New Roman"/>
                <w:bCs w:val="0"/>
                <w:color w:val="auto"/>
                <w:lang w:eastAsia="nl-NL"/>
              </w:rPr>
              <w:t xml:space="preserve"> </w:t>
            </w:r>
            <w:r w:rsidR="00CD1492">
              <w:rPr>
                <w:rFonts w:eastAsia="Times New Roman" w:cs="Times New Roman"/>
                <w:bCs w:val="0"/>
                <w:color w:val="auto"/>
                <w:lang w:eastAsia="nl-NL"/>
              </w:rPr>
              <w:t>ICT Hardware</w:t>
            </w:r>
          </w:p>
        </w:tc>
      </w:tr>
    </w:tbl>
    <w:p w14:paraId="762EAAE7" w14:textId="77777777" w:rsidR="00D93FCE" w:rsidRDefault="00D93FCE" w:rsidP="00DF6CDE">
      <w:pPr>
        <w:pStyle w:val="Titel"/>
        <w:spacing w:after="0"/>
        <w:rPr>
          <w:sz w:val="24"/>
          <w:szCs w:val="24"/>
        </w:rPr>
      </w:pPr>
    </w:p>
    <w:p w14:paraId="3227D740" w14:textId="77777777" w:rsidR="00CD1492" w:rsidRPr="009179A6" w:rsidRDefault="00CD1492" w:rsidP="00CD1492">
      <w:pPr>
        <w:widowControl w:val="0"/>
        <w:autoSpaceDE w:val="0"/>
        <w:autoSpaceDN w:val="0"/>
        <w:adjustRightInd w:val="0"/>
        <w:rPr>
          <w:szCs w:val="18"/>
        </w:rPr>
      </w:pPr>
      <w:r w:rsidRPr="009179A6">
        <w:rPr>
          <w:szCs w:val="18"/>
        </w:rPr>
        <w:t xml:space="preserve">Behorende bij aanbesteding </w:t>
      </w:r>
      <w:r>
        <w:rPr>
          <w:b/>
          <w:szCs w:val="18"/>
        </w:rPr>
        <w:t>ICT Hardware met kenmerk 2021-040930</w:t>
      </w:r>
    </w:p>
    <w:p w14:paraId="6BFD28AD" w14:textId="78C62B4F" w:rsidR="00D93FCE" w:rsidRPr="00D93FCE" w:rsidRDefault="00D93FCE" w:rsidP="00D93FCE">
      <w:pPr>
        <w:widowControl w:val="0"/>
        <w:autoSpaceDE w:val="0"/>
        <w:autoSpaceDN w:val="0"/>
        <w:adjustRightInd w:val="0"/>
        <w:rPr>
          <w:szCs w:val="18"/>
          <w:u w:val="single"/>
        </w:rPr>
      </w:pP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  <w:r>
        <w:rPr>
          <w:b/>
          <w:szCs w:val="18"/>
          <w:u w:val="single"/>
        </w:rPr>
        <w:tab/>
      </w:r>
    </w:p>
    <w:p w14:paraId="44B14A8A" w14:textId="662D5C9B" w:rsidR="00A22DAA" w:rsidRPr="002A12FC" w:rsidRDefault="00A22DAA" w:rsidP="00A22DAA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>Inschrijver dient door middel van het overleggen van</w:t>
      </w:r>
      <w:r>
        <w:rPr>
          <w:rFonts w:cs="Arial"/>
          <w:szCs w:val="18"/>
        </w:rPr>
        <w:t xml:space="preserve"> een</w:t>
      </w:r>
      <w:r w:rsidRPr="002A12FC">
        <w:rPr>
          <w:rFonts w:cs="Arial"/>
          <w:szCs w:val="18"/>
        </w:rPr>
        <w:t xml:space="preserve"> referentie aan te tonen te beschikken over</w:t>
      </w:r>
      <w:r w:rsidR="00CE29D4">
        <w:rPr>
          <w:rFonts w:cs="Arial"/>
          <w:szCs w:val="18"/>
        </w:rPr>
        <w:t xml:space="preserve"> de</w:t>
      </w:r>
      <w:r w:rsidRPr="002A12FC">
        <w:rPr>
          <w:rFonts w:cs="Arial"/>
          <w:szCs w:val="18"/>
        </w:rPr>
        <w:t xml:space="preserve"> kerncompetentie die cruciaal </w:t>
      </w:r>
      <w:r>
        <w:rPr>
          <w:rFonts w:cs="Arial"/>
          <w:szCs w:val="18"/>
        </w:rPr>
        <w:t>is</w:t>
      </w:r>
      <w:r w:rsidRPr="002A12FC">
        <w:rPr>
          <w:rFonts w:cs="Arial"/>
          <w:szCs w:val="18"/>
        </w:rPr>
        <w:t xml:space="preserve"> voor het uitvoeren van de opdracht.</w:t>
      </w:r>
    </w:p>
    <w:p w14:paraId="6085737C" w14:textId="77777777" w:rsidR="00A22DAA" w:rsidRDefault="00A22DAA" w:rsidP="00A22DAA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de</w:t>
      </w:r>
      <w:r w:rsidRPr="0016281B">
        <w:rPr>
          <w:rFonts w:cs="Arial"/>
          <w:szCs w:val="18"/>
        </w:rPr>
        <w:t xml:space="preserve"> onderstaande kerncompetentie dient Inschrijver één referentie aan te </w:t>
      </w:r>
      <w:r>
        <w:rPr>
          <w:rFonts w:cs="Arial"/>
          <w:szCs w:val="18"/>
        </w:rPr>
        <w:t>leveren.</w:t>
      </w:r>
    </w:p>
    <w:p w14:paraId="7AAC56B4" w14:textId="77777777" w:rsidR="00A22DAA" w:rsidRPr="0016281B" w:rsidRDefault="00A22DAA" w:rsidP="00A22DAA">
      <w:pPr>
        <w:spacing w:after="0" w:line="240" w:lineRule="auto"/>
        <w:rPr>
          <w:rFonts w:cs="Arial"/>
          <w:szCs w:val="18"/>
        </w:rPr>
      </w:pPr>
    </w:p>
    <w:p w14:paraId="40871E7E" w14:textId="77777777" w:rsidR="00A22DAA" w:rsidRPr="008119CE" w:rsidRDefault="00A22DAA" w:rsidP="00A22DAA">
      <w:pPr>
        <w:spacing w:after="0" w:line="240" w:lineRule="auto"/>
        <w:ind w:left="426" w:hanging="426"/>
        <w:rPr>
          <w:rFonts w:eastAsia="Times New Roman" w:cs="Arial"/>
          <w:b/>
          <w:szCs w:val="18"/>
          <w:lang w:eastAsia="nl-NL"/>
        </w:rPr>
      </w:pPr>
      <w:r w:rsidRPr="008119CE">
        <w:rPr>
          <w:rFonts w:eastAsia="Times New Roman" w:cs="Arial"/>
          <w:b/>
          <w:szCs w:val="18"/>
          <w:lang w:eastAsia="nl-NL"/>
        </w:rPr>
        <w:t>Kerncompetentie 1:</w:t>
      </w:r>
    </w:p>
    <w:p w14:paraId="1AA99F38" w14:textId="77777777" w:rsidR="00A22DAA" w:rsidRPr="008119CE" w:rsidRDefault="00A22DAA" w:rsidP="00A22DAA">
      <w:pPr>
        <w:spacing w:after="0" w:line="240" w:lineRule="auto"/>
        <w:rPr>
          <w:rFonts w:eastAsia="Times New Roman" w:cs="Arial"/>
          <w:szCs w:val="18"/>
          <w:lang w:eastAsia="nl-NL"/>
        </w:rPr>
      </w:pPr>
      <w:bookmarkStart w:id="0" w:name="_Hlk32327869"/>
      <w:r>
        <w:rPr>
          <w:rFonts w:eastAsia="Times New Roman" w:cs="Arial"/>
          <w:szCs w:val="18"/>
          <w:lang w:eastAsia="nl-NL"/>
        </w:rPr>
        <w:t>A</w:t>
      </w:r>
      <w:r w:rsidRPr="008119CE">
        <w:rPr>
          <w:rFonts w:eastAsia="Times New Roman" w:cs="Arial"/>
          <w:szCs w:val="18"/>
          <w:lang w:eastAsia="nl-NL"/>
        </w:rPr>
        <w:t xml:space="preserve">antoonbare ervaring met </w:t>
      </w:r>
      <w:r>
        <w:rPr>
          <w:rFonts w:eastAsia="Times New Roman" w:cs="Arial"/>
          <w:szCs w:val="18"/>
          <w:lang w:eastAsia="nl-NL"/>
        </w:rPr>
        <w:t>het leveren van minimaal 3 verschillende A-merken laptops en toebehoren met een minimale omvang van 100 laptops per jaar.</w:t>
      </w:r>
    </w:p>
    <w:bookmarkEnd w:id="0"/>
    <w:p w14:paraId="784DD9D8" w14:textId="77777777" w:rsidR="00A22DAA" w:rsidRPr="008119CE" w:rsidRDefault="00A22DAA" w:rsidP="00A22DAA">
      <w:pPr>
        <w:spacing w:after="0" w:line="240" w:lineRule="auto"/>
        <w:rPr>
          <w:rFonts w:eastAsia="Times New Roman" w:cs="Arial"/>
          <w:szCs w:val="18"/>
          <w:lang w:eastAsia="nl-NL"/>
        </w:rPr>
      </w:pPr>
    </w:p>
    <w:p w14:paraId="5DAB1DA4" w14:textId="77777777" w:rsidR="00A22DAA" w:rsidRPr="0016281B" w:rsidRDefault="00A22DAA" w:rsidP="00A22DAA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 xml:space="preserve">Eisen aan </w:t>
      </w:r>
      <w:r>
        <w:rPr>
          <w:rFonts w:cs="Arial"/>
          <w:szCs w:val="18"/>
        </w:rPr>
        <w:t>d</w:t>
      </w:r>
      <w:r w:rsidRPr="0016281B">
        <w:rPr>
          <w:rFonts w:cs="Arial"/>
          <w:szCs w:val="18"/>
        </w:rPr>
        <w:t>e referentie:</w:t>
      </w:r>
    </w:p>
    <w:p w14:paraId="089D0542" w14:textId="77777777" w:rsidR="00A22DAA" w:rsidRPr="0016281B" w:rsidRDefault="00A22DAA" w:rsidP="00A22DAA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 moet</w:t>
      </w:r>
      <w:r>
        <w:rPr>
          <w:rFonts w:cs="Arial"/>
          <w:szCs w:val="18"/>
        </w:rPr>
        <w:t xml:space="preserve"> een</w:t>
      </w:r>
      <w:r w:rsidRPr="0016281B">
        <w:rPr>
          <w:rFonts w:cs="Arial"/>
          <w:szCs w:val="18"/>
        </w:rPr>
        <w:t xml:space="preserve"> opdracht betreffen die gedurende de afgelopen drie jaar terug te rekenen vanaf de sluitingsdatum van onderhavige aanbesteding, werd verricht.</w:t>
      </w:r>
    </w:p>
    <w:p w14:paraId="0ADF5EF1" w14:textId="77777777" w:rsidR="00A22DAA" w:rsidRPr="0016281B" w:rsidRDefault="00A22DAA" w:rsidP="00A22DAA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 moeten qua aard en omvang in verhouding staan tot onderhavige opdracht.</w:t>
      </w:r>
    </w:p>
    <w:p w14:paraId="3649EC3D" w14:textId="55E56985" w:rsidR="00A22DAA" w:rsidRDefault="00A22DAA" w:rsidP="00A22DAA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E67914">
        <w:rPr>
          <w:rFonts w:cs="Arial"/>
          <w:szCs w:val="18"/>
        </w:rPr>
        <w:t>De opgave van de referentie dient conform Formulier 5 bij de Inschrijving te worden gevoegd.</w:t>
      </w:r>
    </w:p>
    <w:p w14:paraId="5D0DF6AB" w14:textId="77777777" w:rsidR="00A22DAA" w:rsidRPr="00E67914" w:rsidRDefault="00A22DAA" w:rsidP="00A22DAA">
      <w:pPr>
        <w:pStyle w:val="Lijstalinea"/>
        <w:spacing w:after="0" w:line="240" w:lineRule="auto"/>
        <w:rPr>
          <w:rFonts w:cs="Arial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3C649C">
        <w:trPr>
          <w:trHeight w:val="20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61E2D3D4" w:rsidR="00C107E7" w:rsidRDefault="00CD1492" w:rsidP="00C107E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szCs w:val="18"/>
              </w:rPr>
              <w:br w:type="page"/>
            </w:r>
            <w:r w:rsidR="008F510C" w:rsidRPr="00C107E7">
              <w:rPr>
                <w:b/>
                <w:color w:val="FFFFFF"/>
                <w:sz w:val="20"/>
                <w:szCs w:val="20"/>
              </w:rPr>
              <w:t xml:space="preserve">KERNCOMPETENTIE 1 </w:t>
            </w:r>
          </w:p>
          <w:p w14:paraId="17DAABC3" w14:textId="7AEF0785" w:rsidR="00D7072B" w:rsidRPr="0023358C" w:rsidRDefault="00D7072B" w:rsidP="0023358C">
            <w:pPr>
              <w:spacing w:after="0" w:line="240" w:lineRule="auto"/>
              <w:rPr>
                <w:szCs w:val="18"/>
              </w:rPr>
            </w:pP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1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1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690"/>
      </w:tblGrid>
      <w:tr w:rsidR="00524881" w:rsidRPr="00494797" w14:paraId="2D3C36F4" w14:textId="77777777" w:rsidTr="00524881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1604DBD" w14:textId="77777777" w:rsidR="00524881" w:rsidRDefault="00524881" w:rsidP="00C63AD1">
            <w:pPr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Organisatie</w:t>
            </w:r>
          </w:p>
        </w:tc>
        <w:tc>
          <w:tcPr>
            <w:tcW w:w="6690" w:type="dxa"/>
            <w:tcBorders>
              <w:left w:val="nil"/>
            </w:tcBorders>
          </w:tcPr>
          <w:p w14:paraId="6692EA87" w14:textId="77777777" w:rsidR="00524881" w:rsidRPr="00494797" w:rsidRDefault="00524881" w:rsidP="00C63AD1">
            <w:pPr>
              <w:rPr>
                <w:b/>
                <w:szCs w:val="18"/>
              </w:rPr>
            </w:pPr>
          </w:p>
        </w:tc>
      </w:tr>
      <w:tr w:rsidR="00524881" w:rsidRPr="00494797" w14:paraId="58CB6D67" w14:textId="77777777" w:rsidTr="00524881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2C0C836D" w14:textId="450F829E" w:rsidR="00524881" w:rsidRDefault="00A22DAA" w:rsidP="00C63AD1">
            <w:pPr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en f</w:t>
            </w:r>
            <w:r w:rsidR="00524881">
              <w:rPr>
                <w:b/>
                <w:color w:val="FFFFFF"/>
                <w:szCs w:val="18"/>
              </w:rPr>
              <w:t>unctie</w:t>
            </w:r>
          </w:p>
        </w:tc>
        <w:tc>
          <w:tcPr>
            <w:tcW w:w="6690" w:type="dxa"/>
            <w:tcBorders>
              <w:left w:val="nil"/>
            </w:tcBorders>
          </w:tcPr>
          <w:p w14:paraId="771AC383" w14:textId="77777777" w:rsidR="00524881" w:rsidRPr="00494797" w:rsidRDefault="00524881" w:rsidP="00C63AD1">
            <w:pPr>
              <w:rPr>
                <w:b/>
                <w:szCs w:val="18"/>
              </w:rPr>
            </w:pPr>
          </w:p>
        </w:tc>
      </w:tr>
      <w:tr w:rsidR="00524881" w:rsidRPr="00494797" w14:paraId="14CCFAA3" w14:textId="77777777" w:rsidTr="00524881">
        <w:tc>
          <w:tcPr>
            <w:tcW w:w="2700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0F30E927" w14:textId="77777777" w:rsidR="00524881" w:rsidRPr="00494797" w:rsidRDefault="00524881" w:rsidP="00C63AD1">
            <w:pPr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Handtekening</w:t>
            </w:r>
          </w:p>
        </w:tc>
        <w:tc>
          <w:tcPr>
            <w:tcW w:w="6690" w:type="dxa"/>
            <w:tcBorders>
              <w:left w:val="nil"/>
            </w:tcBorders>
          </w:tcPr>
          <w:p w14:paraId="626D43C0" w14:textId="77777777" w:rsidR="00524881" w:rsidRPr="00494797" w:rsidRDefault="00524881" w:rsidP="00C63AD1">
            <w:pPr>
              <w:rPr>
                <w:b/>
                <w:szCs w:val="18"/>
              </w:rPr>
            </w:pPr>
          </w:p>
        </w:tc>
      </w:tr>
    </w:tbl>
    <w:p w14:paraId="16B8098C" w14:textId="77777777" w:rsidR="00524881" w:rsidRPr="00E26F79" w:rsidRDefault="00524881" w:rsidP="00524881">
      <w:pPr>
        <w:widowControl w:val="0"/>
        <w:autoSpaceDE w:val="0"/>
        <w:autoSpaceDN w:val="0"/>
        <w:adjustRightInd w:val="0"/>
        <w:spacing w:line="273" w:lineRule="atLeast"/>
        <w:rPr>
          <w:szCs w:val="18"/>
        </w:rPr>
      </w:pPr>
    </w:p>
    <w:p w14:paraId="0D853B86" w14:textId="33416101" w:rsidR="00C107E7" w:rsidRDefault="00C107E7" w:rsidP="008F510C">
      <w:pPr>
        <w:spacing w:after="0" w:line="240" w:lineRule="auto"/>
        <w:rPr>
          <w:szCs w:val="18"/>
        </w:rPr>
      </w:pPr>
    </w:p>
    <w:p w14:paraId="5459D9BE" w14:textId="50D91682" w:rsidR="00C107E7" w:rsidRDefault="00C107E7">
      <w:pPr>
        <w:spacing w:line="276" w:lineRule="auto"/>
        <w:rPr>
          <w:szCs w:val="18"/>
        </w:rPr>
      </w:pPr>
    </w:p>
    <w:sectPr w:rsidR="00C107E7" w:rsidSect="001C2C1B">
      <w:headerReference w:type="default" r:id="rId8"/>
      <w:footerReference w:type="default" r:id="rId9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6963" w14:textId="77777777" w:rsidR="00156EC4" w:rsidRDefault="00156EC4" w:rsidP="0011289D">
      <w:pPr>
        <w:spacing w:after="0" w:line="240" w:lineRule="auto"/>
      </w:pPr>
      <w:r>
        <w:separator/>
      </w:r>
    </w:p>
  </w:endnote>
  <w:endnote w:type="continuationSeparator" w:id="0">
    <w:p w14:paraId="18EBB271" w14:textId="77777777" w:rsidR="00156EC4" w:rsidRDefault="00156EC4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95E1" w14:textId="0EF7FC2E" w:rsidR="0011289D" w:rsidRDefault="00DC0A43" w:rsidP="00DC0A43">
    <w:pPr>
      <w:pStyle w:val="Voettekst"/>
      <w:tabs>
        <w:tab w:val="clear" w:pos="4536"/>
        <w:tab w:val="clear" w:pos="9072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0B9A" w14:textId="77777777" w:rsidR="00156EC4" w:rsidRDefault="00156EC4" w:rsidP="0011289D">
      <w:pPr>
        <w:spacing w:after="0" w:line="240" w:lineRule="auto"/>
      </w:pPr>
      <w:r>
        <w:separator/>
      </w:r>
    </w:p>
  </w:footnote>
  <w:footnote w:type="continuationSeparator" w:id="0">
    <w:p w14:paraId="49E37BE5" w14:textId="77777777" w:rsidR="00156EC4" w:rsidRDefault="00156EC4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32EE"/>
    <w:multiLevelType w:val="hybridMultilevel"/>
    <w:tmpl w:val="2260347C"/>
    <w:lvl w:ilvl="0" w:tplc="55260C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46358"/>
    <w:multiLevelType w:val="hybridMultilevel"/>
    <w:tmpl w:val="0AA81F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18"/>
  </w:num>
  <w:num w:numId="13">
    <w:abstractNumId w:val="2"/>
  </w:num>
  <w:num w:numId="14">
    <w:abstractNumId w:val="17"/>
  </w:num>
  <w:num w:numId="15">
    <w:abstractNumId w:val="12"/>
  </w:num>
  <w:num w:numId="16">
    <w:abstractNumId w:val="16"/>
  </w:num>
  <w:num w:numId="17">
    <w:abstractNumId w:val="8"/>
  </w:num>
  <w:num w:numId="18">
    <w:abstractNumId w:val="9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75048"/>
    <w:rsid w:val="00092ACD"/>
    <w:rsid w:val="000A765E"/>
    <w:rsid w:val="000E73BF"/>
    <w:rsid w:val="000F5169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1D5031"/>
    <w:rsid w:val="00220E0C"/>
    <w:rsid w:val="0023358C"/>
    <w:rsid w:val="002461DB"/>
    <w:rsid w:val="00267501"/>
    <w:rsid w:val="0029473B"/>
    <w:rsid w:val="002A6A48"/>
    <w:rsid w:val="002B24C7"/>
    <w:rsid w:val="002B2F14"/>
    <w:rsid w:val="002C147D"/>
    <w:rsid w:val="002C71CE"/>
    <w:rsid w:val="002D32C1"/>
    <w:rsid w:val="002E5009"/>
    <w:rsid w:val="00301118"/>
    <w:rsid w:val="00305F53"/>
    <w:rsid w:val="00306A94"/>
    <w:rsid w:val="00321FBF"/>
    <w:rsid w:val="0032758E"/>
    <w:rsid w:val="00335210"/>
    <w:rsid w:val="00345BE3"/>
    <w:rsid w:val="00350BF2"/>
    <w:rsid w:val="003565EF"/>
    <w:rsid w:val="00364A36"/>
    <w:rsid w:val="0037787D"/>
    <w:rsid w:val="003C649C"/>
    <w:rsid w:val="003F4AB1"/>
    <w:rsid w:val="00405070"/>
    <w:rsid w:val="00405EE5"/>
    <w:rsid w:val="00415762"/>
    <w:rsid w:val="00416143"/>
    <w:rsid w:val="00454AB1"/>
    <w:rsid w:val="00492BF1"/>
    <w:rsid w:val="004E2D0B"/>
    <w:rsid w:val="005051C3"/>
    <w:rsid w:val="005211FB"/>
    <w:rsid w:val="00524881"/>
    <w:rsid w:val="00537324"/>
    <w:rsid w:val="00541C8A"/>
    <w:rsid w:val="0056606A"/>
    <w:rsid w:val="005734D9"/>
    <w:rsid w:val="005D3C83"/>
    <w:rsid w:val="005F12A0"/>
    <w:rsid w:val="005F568F"/>
    <w:rsid w:val="00681E02"/>
    <w:rsid w:val="00685C94"/>
    <w:rsid w:val="006A2031"/>
    <w:rsid w:val="006C200B"/>
    <w:rsid w:val="006C4D6E"/>
    <w:rsid w:val="006D39ED"/>
    <w:rsid w:val="006D72F5"/>
    <w:rsid w:val="006E2499"/>
    <w:rsid w:val="006F62D7"/>
    <w:rsid w:val="00706BB5"/>
    <w:rsid w:val="00713FEA"/>
    <w:rsid w:val="00776A9D"/>
    <w:rsid w:val="00781705"/>
    <w:rsid w:val="008021EF"/>
    <w:rsid w:val="00804501"/>
    <w:rsid w:val="00842C20"/>
    <w:rsid w:val="00850AD7"/>
    <w:rsid w:val="00856B89"/>
    <w:rsid w:val="008714C2"/>
    <w:rsid w:val="00892E8A"/>
    <w:rsid w:val="008B0D02"/>
    <w:rsid w:val="008B10AD"/>
    <w:rsid w:val="008B3236"/>
    <w:rsid w:val="008C47B1"/>
    <w:rsid w:val="008E5CE2"/>
    <w:rsid w:val="008F510C"/>
    <w:rsid w:val="00915165"/>
    <w:rsid w:val="0091680D"/>
    <w:rsid w:val="00924691"/>
    <w:rsid w:val="009301BD"/>
    <w:rsid w:val="00936C26"/>
    <w:rsid w:val="0096090F"/>
    <w:rsid w:val="009619DA"/>
    <w:rsid w:val="00963A66"/>
    <w:rsid w:val="00987AE0"/>
    <w:rsid w:val="00990919"/>
    <w:rsid w:val="009B6BC7"/>
    <w:rsid w:val="009E0B78"/>
    <w:rsid w:val="009E3658"/>
    <w:rsid w:val="00A11078"/>
    <w:rsid w:val="00A22DAA"/>
    <w:rsid w:val="00A51228"/>
    <w:rsid w:val="00A62970"/>
    <w:rsid w:val="00AC5696"/>
    <w:rsid w:val="00B226B3"/>
    <w:rsid w:val="00B365C4"/>
    <w:rsid w:val="00B5227A"/>
    <w:rsid w:val="00B56DCC"/>
    <w:rsid w:val="00B61E4A"/>
    <w:rsid w:val="00B76472"/>
    <w:rsid w:val="00B918B6"/>
    <w:rsid w:val="00B96453"/>
    <w:rsid w:val="00BC3EF0"/>
    <w:rsid w:val="00BC468D"/>
    <w:rsid w:val="00BF0B87"/>
    <w:rsid w:val="00C066AD"/>
    <w:rsid w:val="00C107E7"/>
    <w:rsid w:val="00C365AF"/>
    <w:rsid w:val="00C70DA0"/>
    <w:rsid w:val="00C93478"/>
    <w:rsid w:val="00CA47B5"/>
    <w:rsid w:val="00CB0CE8"/>
    <w:rsid w:val="00CD1492"/>
    <w:rsid w:val="00CE29D4"/>
    <w:rsid w:val="00D067B1"/>
    <w:rsid w:val="00D12AAF"/>
    <w:rsid w:val="00D21551"/>
    <w:rsid w:val="00D220F1"/>
    <w:rsid w:val="00D3747B"/>
    <w:rsid w:val="00D52EF8"/>
    <w:rsid w:val="00D61320"/>
    <w:rsid w:val="00D636AA"/>
    <w:rsid w:val="00D7072B"/>
    <w:rsid w:val="00D822A5"/>
    <w:rsid w:val="00D93FCE"/>
    <w:rsid w:val="00DC0A43"/>
    <w:rsid w:val="00DC388E"/>
    <w:rsid w:val="00DC3A0C"/>
    <w:rsid w:val="00DE13BC"/>
    <w:rsid w:val="00DF6CDE"/>
    <w:rsid w:val="00E03197"/>
    <w:rsid w:val="00E52B39"/>
    <w:rsid w:val="00E564A3"/>
    <w:rsid w:val="00E717D1"/>
    <w:rsid w:val="00E95D19"/>
    <w:rsid w:val="00E97F27"/>
    <w:rsid w:val="00EA1D1A"/>
    <w:rsid w:val="00EA7B80"/>
    <w:rsid w:val="00EB2716"/>
    <w:rsid w:val="00ED43EE"/>
    <w:rsid w:val="00ED4CCA"/>
    <w:rsid w:val="00F126DE"/>
    <w:rsid w:val="00F3262F"/>
    <w:rsid w:val="00F368C1"/>
    <w:rsid w:val="00F52322"/>
    <w:rsid w:val="00F54BBB"/>
    <w:rsid w:val="00F81B2D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basedOn w:val="Standaard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33FA-12F3-4C15-B316-7870A6E8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NKleijsen</dc:creator>
  <cp:lastModifiedBy>Niek Couwenberg</cp:lastModifiedBy>
  <cp:revision>8</cp:revision>
  <dcterms:created xsi:type="dcterms:W3CDTF">2020-12-11T12:50:00Z</dcterms:created>
  <dcterms:modified xsi:type="dcterms:W3CDTF">2021-08-12T06:30:00Z</dcterms:modified>
</cp:coreProperties>
</file>