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626" w:rsidRPr="00B45D8E" w:rsidRDefault="00501626"/>
    <w:p w:rsidR="00501626" w:rsidRPr="00694614" w:rsidRDefault="00501626" w:rsidP="00694614">
      <w:pPr>
        <w:pStyle w:val="Lijstalinea"/>
        <w:numPr>
          <w:ilvl w:val="0"/>
          <w:numId w:val="16"/>
        </w:numPr>
        <w:rPr>
          <w:rStyle w:val="Zwaar"/>
          <w:rFonts w:ascii="Verdana" w:hAnsi="Verdana"/>
          <w:sz w:val="18"/>
          <w:szCs w:val="18"/>
          <w:shd w:val="clear" w:color="auto" w:fill="FFFFFF"/>
        </w:rPr>
      </w:pPr>
      <w:r w:rsidRPr="00694614">
        <w:rPr>
          <w:rStyle w:val="Zwaar"/>
          <w:rFonts w:ascii="Verdana" w:hAnsi="Verdana"/>
          <w:sz w:val="18"/>
          <w:szCs w:val="18"/>
          <w:shd w:val="clear" w:color="auto" w:fill="FFFFFF"/>
        </w:rPr>
        <w:t>Plan van aanpak: service en onderhoud</w:t>
      </w:r>
    </w:p>
    <w:p w:rsidR="00501626" w:rsidRPr="00B45D8E" w:rsidRDefault="00501626" w:rsidP="00501626">
      <w:pPr>
        <w:spacing w:after="0" w:line="240" w:lineRule="auto"/>
        <w:rPr>
          <w:rFonts w:ascii="Verdana" w:eastAsia="Times New Roman" w:hAnsi="Verdana" w:cs="Times New Roman"/>
          <w:sz w:val="18"/>
          <w:szCs w:val="18"/>
          <w:shd w:val="clear" w:color="auto" w:fill="FFFFFF"/>
          <w:lang w:eastAsia="nl-NL"/>
        </w:rPr>
      </w:pPr>
      <w:r w:rsidRPr="00B45D8E">
        <w:rPr>
          <w:rFonts w:ascii="Verdana" w:eastAsia="Times New Roman" w:hAnsi="Verdana" w:cs="Times New Roman"/>
          <w:sz w:val="18"/>
          <w:szCs w:val="18"/>
          <w:shd w:val="clear" w:color="auto" w:fill="FFFFFF"/>
          <w:lang w:eastAsia="nl-NL"/>
        </w:rPr>
        <w:t>Beschrijf op maximaal 2 A4 in de bijgevoegde formats de manier waarop u invulling gaat geven aan de service en onderhoud van alle apparatuur. Geef aan hoe dit bijdraagt aan de volgende doelstellingen:</w:t>
      </w:r>
    </w:p>
    <w:p w:rsidR="00FB413A" w:rsidRPr="00B45D8E" w:rsidRDefault="00FB413A" w:rsidP="00501626">
      <w:pPr>
        <w:spacing w:after="0" w:line="240" w:lineRule="auto"/>
        <w:rPr>
          <w:rFonts w:ascii="Times New Roman" w:eastAsia="Times New Roman" w:hAnsi="Times New Roman" w:cs="Times New Roman"/>
          <w:sz w:val="24"/>
          <w:szCs w:val="24"/>
          <w:lang w:eastAsia="nl-NL"/>
        </w:rPr>
      </w:pPr>
    </w:p>
    <w:p w:rsidR="00501626" w:rsidRPr="00B45D8E" w:rsidRDefault="00501626" w:rsidP="00501626">
      <w:pPr>
        <w:numPr>
          <w:ilvl w:val="0"/>
          <w:numId w:val="5"/>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Zo lang mogelijke technische- en economische levensduur na 10 jaar (&gt; 10 jaar);</w:t>
      </w:r>
    </w:p>
    <w:p w:rsidR="00501626" w:rsidRPr="00B45D8E" w:rsidRDefault="00501626" w:rsidP="00501626">
      <w:pPr>
        <w:numPr>
          <w:ilvl w:val="0"/>
          <w:numId w:val="5"/>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Zo laag mogelijke totale kosten preventief-, correctief onderhoud en te vervangen onderdelen voor de levensduur van minimaal 10 jaar.</w:t>
      </w:r>
    </w:p>
    <w:p w:rsidR="00501626" w:rsidRPr="00B45D8E" w:rsidRDefault="00501626" w:rsidP="00501626">
      <w:pPr>
        <w:numPr>
          <w:ilvl w:val="0"/>
          <w:numId w:val="5"/>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Zo optimale mogelijke onderhoudsservice m.b.t. preventief-, correctief onderhoud teneinde de productie van voeding door VUmc zo min mogelijk te verstoren tijdens de Normale Productietijd.</w:t>
      </w:r>
    </w:p>
    <w:p w:rsidR="00501626" w:rsidRPr="00B45D8E" w:rsidRDefault="00501626" w:rsidP="00501626">
      <w:pPr>
        <w:spacing w:after="0" w:line="240" w:lineRule="auto"/>
        <w:rPr>
          <w:rFonts w:ascii="Times New Roman" w:eastAsia="Times New Roman" w:hAnsi="Times New Roman" w:cs="Times New Roman"/>
          <w:sz w:val="24"/>
          <w:szCs w:val="24"/>
          <w:lang w:eastAsia="nl-NL"/>
        </w:rPr>
      </w:pPr>
      <w:r w:rsidRPr="00B45D8E">
        <w:rPr>
          <w:rFonts w:ascii="Verdana" w:eastAsia="Times New Roman" w:hAnsi="Verdana" w:cs="Times New Roman"/>
          <w:sz w:val="18"/>
          <w:szCs w:val="18"/>
          <w:lang w:eastAsia="nl-NL"/>
        </w:rPr>
        <w:br/>
      </w:r>
      <w:r w:rsidRPr="00B45D8E">
        <w:rPr>
          <w:rFonts w:ascii="Verdana" w:eastAsia="Times New Roman" w:hAnsi="Verdana" w:cs="Times New Roman"/>
          <w:sz w:val="18"/>
          <w:szCs w:val="18"/>
          <w:shd w:val="clear" w:color="auto" w:fill="FFFFFF"/>
          <w:lang w:eastAsia="nl-NL"/>
        </w:rPr>
        <w:t>Gebruik hiervoor de onderstaande formats:</w:t>
      </w:r>
    </w:p>
    <w:p w:rsidR="00501626" w:rsidRPr="00B45D8E" w:rsidRDefault="00501626" w:rsidP="00501626">
      <w:pPr>
        <w:numPr>
          <w:ilvl w:val="0"/>
          <w:numId w:val="6"/>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antwoord formulier - service en onderhoud</w:t>
      </w:r>
    </w:p>
    <w:p w:rsidR="00501626" w:rsidRPr="00B45D8E" w:rsidRDefault="00501626" w:rsidP="00501626">
      <w:pPr>
        <w:numPr>
          <w:ilvl w:val="0"/>
          <w:numId w:val="6"/>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prestatie preventief onderhoud</w:t>
      </w:r>
    </w:p>
    <w:p w:rsidR="00FB413A" w:rsidRPr="00B45D8E" w:rsidRDefault="00501626" w:rsidP="00501626">
      <w:pPr>
        <w:spacing w:after="0" w:line="240" w:lineRule="auto"/>
        <w:rPr>
          <w:rFonts w:ascii="Verdana" w:eastAsia="Times New Roman" w:hAnsi="Verdana" w:cs="Times New Roman"/>
          <w:sz w:val="18"/>
          <w:szCs w:val="18"/>
          <w:shd w:val="clear" w:color="auto" w:fill="FFFFFF"/>
          <w:lang w:eastAsia="nl-NL"/>
        </w:rPr>
      </w:pPr>
      <w:r w:rsidRPr="00B45D8E">
        <w:rPr>
          <w:rFonts w:ascii="Verdana" w:eastAsia="Times New Roman" w:hAnsi="Verdana" w:cs="Times New Roman"/>
          <w:sz w:val="18"/>
          <w:szCs w:val="18"/>
          <w:lang w:eastAsia="nl-NL"/>
        </w:rPr>
        <w:br/>
      </w:r>
      <w:r w:rsidRPr="00B45D8E">
        <w:rPr>
          <w:rFonts w:ascii="Verdana" w:eastAsia="Times New Roman" w:hAnsi="Verdana" w:cs="Times New Roman"/>
          <w:sz w:val="18"/>
          <w:szCs w:val="18"/>
          <w:shd w:val="clear" w:color="auto" w:fill="FFFFFF"/>
          <w:lang w:eastAsia="nl-NL"/>
        </w:rPr>
        <w:t xml:space="preserve">Geef tevens aan wat de kosten zouden zijn voor full-service onderhoud (inclusief alle kosten zoals voorrijkosten, onderdelen, voorraad houden, preventief- en correctief onderhoud, etc.) per jaar voor de eerste 10 jaar en de meerprijs voor full-service onderhoud na deze periode per jaar. </w:t>
      </w:r>
      <w:r w:rsidR="00FB413A" w:rsidRPr="00B45D8E">
        <w:rPr>
          <w:rFonts w:ascii="Verdana" w:eastAsia="Times New Roman" w:hAnsi="Verdana" w:cs="Times New Roman"/>
          <w:sz w:val="18"/>
          <w:szCs w:val="18"/>
          <w:shd w:val="clear" w:color="auto" w:fill="FFFFFF"/>
          <w:lang w:eastAsia="nl-NL"/>
        </w:rPr>
        <w:br/>
      </w:r>
    </w:p>
    <w:p w:rsidR="00501626" w:rsidRPr="00B45D8E" w:rsidRDefault="00501626" w:rsidP="00501626">
      <w:pPr>
        <w:spacing w:after="0" w:line="240" w:lineRule="auto"/>
        <w:rPr>
          <w:rFonts w:ascii="Times New Roman" w:eastAsia="Times New Roman" w:hAnsi="Times New Roman" w:cs="Times New Roman"/>
          <w:sz w:val="24"/>
          <w:szCs w:val="24"/>
          <w:lang w:eastAsia="nl-NL"/>
        </w:rPr>
      </w:pPr>
      <w:r w:rsidRPr="00B45D8E">
        <w:rPr>
          <w:rFonts w:ascii="Verdana" w:eastAsia="Times New Roman" w:hAnsi="Verdana" w:cs="Times New Roman"/>
          <w:sz w:val="18"/>
          <w:szCs w:val="18"/>
          <w:shd w:val="clear" w:color="auto" w:fill="FFFFFF"/>
          <w:lang w:eastAsia="nl-NL"/>
        </w:rPr>
        <w:t>NB: in het Prijzenblad wordt in de prijs alleen het preventief</w:t>
      </w:r>
      <w:r w:rsidR="00FB413A" w:rsidRPr="00B45D8E">
        <w:rPr>
          <w:rFonts w:ascii="Verdana" w:eastAsia="Times New Roman" w:hAnsi="Verdana" w:cs="Times New Roman"/>
          <w:sz w:val="18"/>
          <w:szCs w:val="18"/>
          <w:shd w:val="clear" w:color="auto" w:fill="FFFFFF"/>
          <w:lang w:eastAsia="nl-NL"/>
        </w:rPr>
        <w:t>/correctief</w:t>
      </w:r>
      <w:r w:rsidRPr="00B45D8E">
        <w:rPr>
          <w:rFonts w:ascii="Verdana" w:eastAsia="Times New Roman" w:hAnsi="Verdana" w:cs="Times New Roman"/>
          <w:sz w:val="18"/>
          <w:szCs w:val="18"/>
          <w:shd w:val="clear" w:color="auto" w:fill="FFFFFF"/>
          <w:lang w:eastAsia="nl-NL"/>
        </w:rPr>
        <w:t xml:space="preserve"> onderhoud meegenomen.</w:t>
      </w:r>
      <w:r w:rsidRPr="00B45D8E">
        <w:rPr>
          <w:rFonts w:ascii="Verdana" w:eastAsia="Times New Roman" w:hAnsi="Verdana" w:cs="Times New Roman"/>
          <w:sz w:val="18"/>
          <w:szCs w:val="18"/>
          <w:lang w:eastAsia="nl-NL"/>
        </w:rPr>
        <w:br/>
      </w:r>
      <w:r w:rsidRPr="00B45D8E">
        <w:rPr>
          <w:rFonts w:ascii="Verdana" w:eastAsia="Times New Roman" w:hAnsi="Verdana" w:cs="Times New Roman"/>
          <w:sz w:val="18"/>
          <w:szCs w:val="18"/>
          <w:shd w:val="clear" w:color="auto" w:fill="FFFFFF"/>
          <w:lang w:eastAsia="nl-NL"/>
        </w:rPr>
        <w:t xml:space="preserve">Onderbouw (denk hierbij aan </w:t>
      </w:r>
      <w:r w:rsidR="00FB413A" w:rsidRPr="00B45D8E">
        <w:rPr>
          <w:rFonts w:ascii="Verdana" w:eastAsia="Times New Roman" w:hAnsi="Verdana" w:cs="Times New Roman"/>
          <w:sz w:val="18"/>
          <w:szCs w:val="18"/>
          <w:shd w:val="clear" w:color="auto" w:fill="FFFFFF"/>
          <w:lang w:eastAsia="nl-NL"/>
        </w:rPr>
        <w:t xml:space="preserve">termijn van de </w:t>
      </w:r>
      <w:r w:rsidRPr="00B45D8E">
        <w:rPr>
          <w:rFonts w:ascii="Verdana" w:eastAsia="Times New Roman" w:hAnsi="Verdana" w:cs="Times New Roman"/>
          <w:sz w:val="18"/>
          <w:szCs w:val="18"/>
          <w:shd w:val="clear" w:color="auto" w:fill="FFFFFF"/>
          <w:lang w:eastAsia="nl-NL"/>
        </w:rPr>
        <w:t>garantieperiodes, informatie m.b.t. reële onderhoudskosten bij referentieprojecten, etc.).</w:t>
      </w:r>
      <w:r w:rsidRPr="00B45D8E">
        <w:rPr>
          <w:rFonts w:ascii="Verdana" w:eastAsia="Times New Roman" w:hAnsi="Verdana" w:cs="Times New Roman"/>
          <w:sz w:val="18"/>
          <w:szCs w:val="18"/>
          <w:lang w:eastAsia="nl-NL"/>
        </w:rPr>
        <w:br/>
      </w:r>
      <w:r w:rsidRPr="00B45D8E">
        <w:rPr>
          <w:rFonts w:ascii="Verdana" w:eastAsia="Times New Roman" w:hAnsi="Verdana" w:cs="Times New Roman"/>
          <w:sz w:val="18"/>
          <w:szCs w:val="18"/>
          <w:lang w:eastAsia="nl-NL"/>
        </w:rPr>
        <w:br/>
      </w:r>
      <w:r w:rsidRPr="00B45D8E">
        <w:rPr>
          <w:rFonts w:ascii="Verdana" w:eastAsia="Times New Roman" w:hAnsi="Verdana" w:cs="Times New Roman"/>
          <w:sz w:val="18"/>
          <w:szCs w:val="18"/>
          <w:shd w:val="clear" w:color="auto" w:fill="FFFFFF"/>
          <w:lang w:eastAsia="nl-NL"/>
        </w:rPr>
        <w:t>VUmc beoordeelt op basis van meerwaarde die de aangeboden aanpak en oplossingen kunnen bieden voor het VUmc (tegen proportionele meerkosten).</w:t>
      </w:r>
    </w:p>
    <w:p w:rsidR="00501626" w:rsidRPr="00B45D8E" w:rsidRDefault="00501626" w:rsidP="00501626">
      <w:pPr>
        <w:shd w:val="clear" w:color="auto" w:fill="FFFFFF"/>
        <w:spacing w:after="0" w:line="240" w:lineRule="auto"/>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Tender documenten:</w:t>
      </w:r>
    </w:p>
    <w:p w:rsidR="00501626" w:rsidRPr="00B45D8E" w:rsidRDefault="00501626" w:rsidP="00501626">
      <w:pPr>
        <w:shd w:val="clear" w:color="auto" w:fill="FFFFFF"/>
        <w:spacing w:after="0" w:line="240" w:lineRule="auto"/>
        <w:rPr>
          <w:rFonts w:ascii="Verdana" w:eastAsia="Times New Roman" w:hAnsi="Verdana" w:cs="Times New Roman"/>
          <w:sz w:val="18"/>
          <w:szCs w:val="18"/>
          <w:lang w:eastAsia="nl-NL"/>
        </w:rPr>
      </w:pPr>
    </w:p>
    <w:bookmarkStart w:id="0" w:name="_MON_1685348165"/>
    <w:bookmarkEnd w:id="0"/>
    <w:p w:rsidR="00501626" w:rsidRPr="00B45D8E" w:rsidRDefault="00501626" w:rsidP="00501626">
      <w:pPr>
        <w:shd w:val="clear" w:color="auto" w:fill="FFFFFF"/>
        <w:spacing w:after="0" w:line="240" w:lineRule="auto"/>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object w:dxaOrig="1551" w:dyaOrig="1003" w14:anchorId="417761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7.25pt;height:50.25pt" o:ole="">
            <v:imagedata r:id="rId6" o:title=""/>
          </v:shape>
          <o:OLEObject Type="Embed" ProgID="Word.Document.12" ShapeID="_x0000_i1026" DrawAspect="Icon" ObjectID="_1685894060" r:id="rId7">
            <o:FieldCodes>\s</o:FieldCodes>
          </o:OLEObject>
        </w:object>
      </w:r>
    </w:p>
    <w:p w:rsidR="00501626" w:rsidRPr="00B45D8E" w:rsidRDefault="00501626" w:rsidP="00501626">
      <w:pPr>
        <w:shd w:val="clear" w:color="auto" w:fill="FFFFFF"/>
        <w:spacing w:after="0" w:line="240" w:lineRule="auto"/>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object w:dxaOrig="1551" w:dyaOrig="1003" w14:anchorId="1BF5DDBB">
          <v:shape id="_x0000_i1027" type="#_x0000_t75" style="width:77.25pt;height:50.25pt" o:ole="">
            <v:imagedata r:id="rId8" o:title=""/>
          </v:shape>
          <o:OLEObject Type="Embed" ProgID="Excel.Sheet.12" ShapeID="_x0000_i1027" DrawAspect="Icon" ObjectID="_1685894061" r:id="rId9"/>
        </w:object>
      </w:r>
    </w:p>
    <w:p w:rsidR="00501626" w:rsidRPr="00B45D8E" w:rsidRDefault="00501626" w:rsidP="00501626">
      <w:pPr>
        <w:shd w:val="clear" w:color="auto" w:fill="FFFFFF"/>
        <w:spacing w:after="0" w:line="240" w:lineRule="auto"/>
        <w:rPr>
          <w:rFonts w:ascii="Verdana" w:eastAsia="Times New Roman" w:hAnsi="Verdana" w:cs="Times New Roman"/>
          <w:sz w:val="18"/>
          <w:szCs w:val="18"/>
          <w:lang w:eastAsia="nl-NL"/>
        </w:rPr>
      </w:pPr>
    </w:p>
    <w:p w:rsidR="00501626" w:rsidRPr="00694614" w:rsidRDefault="00501626" w:rsidP="00694614">
      <w:pPr>
        <w:pStyle w:val="Lijstalinea"/>
        <w:numPr>
          <w:ilvl w:val="0"/>
          <w:numId w:val="16"/>
        </w:numPr>
        <w:shd w:val="clear" w:color="auto" w:fill="FFFFFF"/>
        <w:spacing w:after="0" w:line="240" w:lineRule="auto"/>
        <w:rPr>
          <w:rStyle w:val="Zwaar"/>
          <w:rFonts w:ascii="Verdana" w:hAnsi="Verdana"/>
          <w:sz w:val="18"/>
          <w:szCs w:val="18"/>
          <w:shd w:val="clear" w:color="auto" w:fill="FFFFFF"/>
        </w:rPr>
      </w:pPr>
      <w:r w:rsidRPr="00694614">
        <w:rPr>
          <w:rStyle w:val="Zwaar"/>
          <w:rFonts w:ascii="Verdana" w:hAnsi="Verdana"/>
          <w:sz w:val="18"/>
          <w:szCs w:val="18"/>
          <w:shd w:val="clear" w:color="auto" w:fill="FFFFFF"/>
        </w:rPr>
        <w:t>Plan van Aanpak: Opleveringsplan</w:t>
      </w:r>
    </w:p>
    <w:p w:rsidR="00501626" w:rsidRPr="00B45D8E" w:rsidRDefault="00501626" w:rsidP="00501626">
      <w:pPr>
        <w:shd w:val="clear" w:color="auto" w:fill="FFFFFF"/>
        <w:spacing w:after="0" w:line="240" w:lineRule="auto"/>
        <w:rPr>
          <w:rStyle w:val="Zwaar"/>
          <w:rFonts w:ascii="Verdana" w:hAnsi="Verdana"/>
          <w:sz w:val="18"/>
          <w:szCs w:val="18"/>
          <w:shd w:val="clear" w:color="auto" w:fill="FFFFFF"/>
        </w:rPr>
      </w:pPr>
    </w:p>
    <w:p w:rsidR="00501626" w:rsidRPr="00B45D8E" w:rsidRDefault="00501626" w:rsidP="00501626">
      <w:pPr>
        <w:spacing w:after="0" w:line="240" w:lineRule="auto"/>
        <w:rPr>
          <w:rFonts w:ascii="Times New Roman" w:eastAsia="Times New Roman" w:hAnsi="Times New Roman" w:cs="Times New Roman"/>
          <w:sz w:val="24"/>
          <w:szCs w:val="24"/>
          <w:lang w:eastAsia="nl-NL"/>
        </w:rPr>
      </w:pPr>
      <w:r w:rsidRPr="00B45D8E">
        <w:rPr>
          <w:rFonts w:ascii="Verdana" w:eastAsia="Times New Roman" w:hAnsi="Verdana" w:cs="Times New Roman"/>
          <w:sz w:val="18"/>
          <w:szCs w:val="18"/>
          <w:shd w:val="clear" w:color="auto" w:fill="FFFFFF"/>
          <w:lang w:eastAsia="nl-NL"/>
        </w:rPr>
        <w:t>U dient een </w:t>
      </w:r>
      <w:r w:rsidRPr="00B45D8E">
        <w:rPr>
          <w:rFonts w:ascii="Verdana" w:eastAsia="Times New Roman" w:hAnsi="Verdana" w:cs="Times New Roman"/>
          <w:b/>
          <w:bCs/>
          <w:sz w:val="18"/>
          <w:szCs w:val="18"/>
          <w:shd w:val="clear" w:color="auto" w:fill="FFFFFF"/>
          <w:lang w:eastAsia="nl-NL"/>
        </w:rPr>
        <w:t>implementatieplan</w:t>
      </w:r>
      <w:r w:rsidRPr="00B45D8E">
        <w:rPr>
          <w:rFonts w:ascii="Verdana" w:eastAsia="Times New Roman" w:hAnsi="Verdana" w:cs="Times New Roman"/>
          <w:sz w:val="18"/>
          <w:szCs w:val="18"/>
          <w:shd w:val="clear" w:color="auto" w:fill="FFFFFF"/>
          <w:lang w:eastAsia="nl-NL"/>
        </w:rPr>
        <w:t> </w:t>
      </w:r>
      <w:r w:rsidRPr="00B45D8E">
        <w:rPr>
          <w:rFonts w:ascii="Verdana" w:eastAsia="Times New Roman" w:hAnsi="Verdana" w:cs="Times New Roman"/>
          <w:b/>
          <w:bCs/>
          <w:sz w:val="18"/>
          <w:szCs w:val="18"/>
          <w:shd w:val="clear" w:color="auto" w:fill="FFFFFF"/>
          <w:lang w:eastAsia="nl-NL"/>
        </w:rPr>
        <w:t>inclusief planning</w:t>
      </w:r>
      <w:r w:rsidRPr="00B45D8E">
        <w:rPr>
          <w:rFonts w:ascii="Verdana" w:eastAsia="Times New Roman" w:hAnsi="Verdana" w:cs="Times New Roman"/>
          <w:sz w:val="18"/>
          <w:szCs w:val="18"/>
          <w:shd w:val="clear" w:color="auto" w:fill="FFFFFF"/>
          <w:lang w:eastAsia="nl-NL"/>
        </w:rPr>
        <w:t> (en mijlpalen) in te dienen gebruik makend van het bijgevoegde format. Let hierbij, niet uitsluitend, op de volgende criteria:</w:t>
      </w:r>
      <w:r w:rsidR="00FB413A" w:rsidRPr="00B45D8E">
        <w:rPr>
          <w:rFonts w:ascii="Verdana" w:eastAsia="Times New Roman" w:hAnsi="Verdana" w:cs="Times New Roman"/>
          <w:sz w:val="18"/>
          <w:szCs w:val="18"/>
          <w:shd w:val="clear" w:color="auto" w:fill="FFFFFF"/>
          <w:lang w:eastAsia="nl-NL"/>
        </w:rPr>
        <w:br/>
      </w:r>
      <w:r w:rsidRPr="00B45D8E">
        <w:rPr>
          <w:rFonts w:ascii="Verdana" w:eastAsia="Times New Roman" w:hAnsi="Verdana" w:cs="Times New Roman"/>
          <w:sz w:val="18"/>
          <w:szCs w:val="18"/>
          <w:shd w:val="clear" w:color="auto" w:fill="FFFFFF"/>
          <w:lang w:eastAsia="nl-NL"/>
        </w:rPr>
        <w:t> </w:t>
      </w:r>
    </w:p>
    <w:p w:rsidR="00B45D8E" w:rsidRPr="00B45D8E" w:rsidRDefault="00B45D8E" w:rsidP="00501626">
      <w:pPr>
        <w:numPr>
          <w:ilvl w:val="0"/>
          <w:numId w:val="7"/>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Aanleveren van de definitieve sparings- en installatie tekeningen.</w:t>
      </w:r>
    </w:p>
    <w:p w:rsidR="00501626" w:rsidRPr="00B45D8E" w:rsidRDefault="00501626" w:rsidP="00501626">
      <w:pPr>
        <w:numPr>
          <w:ilvl w:val="0"/>
          <w:numId w:val="7"/>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Afstemming met de aannemer en VUmc</w:t>
      </w:r>
      <w:r w:rsidR="00FB413A" w:rsidRPr="00B45D8E">
        <w:rPr>
          <w:rFonts w:ascii="Verdana" w:eastAsia="Times New Roman" w:hAnsi="Verdana" w:cs="Times New Roman"/>
          <w:sz w:val="18"/>
          <w:szCs w:val="18"/>
          <w:lang w:eastAsia="nl-NL"/>
        </w:rPr>
        <w:t xml:space="preserve"> projectmanagement</w:t>
      </w:r>
      <w:r w:rsidRPr="00B45D8E">
        <w:rPr>
          <w:rFonts w:ascii="Verdana" w:eastAsia="Times New Roman" w:hAnsi="Verdana" w:cs="Times New Roman"/>
          <w:sz w:val="18"/>
          <w:szCs w:val="18"/>
          <w:lang w:eastAsia="nl-NL"/>
        </w:rPr>
        <w:t xml:space="preserve"> (inclusief </w:t>
      </w:r>
      <w:r w:rsidR="00FB413A" w:rsidRPr="00B45D8E">
        <w:rPr>
          <w:rFonts w:ascii="Verdana" w:eastAsia="Times New Roman" w:hAnsi="Verdana" w:cs="Times New Roman"/>
          <w:sz w:val="18"/>
          <w:szCs w:val="18"/>
          <w:lang w:eastAsia="nl-NL"/>
        </w:rPr>
        <w:t xml:space="preserve">programma manager </w:t>
      </w:r>
      <w:proofErr w:type="spellStart"/>
      <w:r w:rsidR="00FB413A" w:rsidRPr="00B45D8E">
        <w:rPr>
          <w:rFonts w:ascii="Verdana" w:eastAsia="Times New Roman" w:hAnsi="Verdana" w:cs="Times New Roman"/>
          <w:sz w:val="18"/>
          <w:szCs w:val="18"/>
          <w:lang w:eastAsia="nl-NL"/>
        </w:rPr>
        <w:t>Vumc</w:t>
      </w:r>
      <w:proofErr w:type="spellEnd"/>
      <w:r w:rsidR="00FB413A" w:rsidRPr="00B45D8E">
        <w:rPr>
          <w:rFonts w:ascii="Verdana" w:eastAsia="Times New Roman" w:hAnsi="Verdana" w:cs="Times New Roman"/>
          <w:sz w:val="18"/>
          <w:szCs w:val="18"/>
          <w:lang w:eastAsia="nl-NL"/>
        </w:rPr>
        <w:t xml:space="preserve"> zorg op het bord</w:t>
      </w:r>
      <w:r w:rsidRPr="00B45D8E">
        <w:rPr>
          <w:rFonts w:ascii="Verdana" w:eastAsia="Times New Roman" w:hAnsi="Verdana" w:cs="Times New Roman"/>
          <w:sz w:val="18"/>
          <w:szCs w:val="18"/>
          <w:lang w:eastAsia="nl-NL"/>
        </w:rPr>
        <w:t>);</w:t>
      </w:r>
    </w:p>
    <w:p w:rsidR="00501626" w:rsidRPr="00B45D8E" w:rsidRDefault="00501626" w:rsidP="00501626">
      <w:pPr>
        <w:numPr>
          <w:ilvl w:val="0"/>
          <w:numId w:val="7"/>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Bestellen en produceren;</w:t>
      </w:r>
    </w:p>
    <w:p w:rsidR="00501626" w:rsidRPr="00B45D8E" w:rsidRDefault="00501626" w:rsidP="00501626">
      <w:pPr>
        <w:numPr>
          <w:ilvl w:val="0"/>
          <w:numId w:val="7"/>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Levering (geef de levertermijnen van de apparatuur en inventaris aan);</w:t>
      </w:r>
    </w:p>
    <w:p w:rsidR="00501626" w:rsidRPr="00B45D8E" w:rsidRDefault="00501626" w:rsidP="00501626">
      <w:pPr>
        <w:numPr>
          <w:ilvl w:val="0"/>
          <w:numId w:val="7"/>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Installatie en Voorlopige Acceptatie;</w:t>
      </w:r>
    </w:p>
    <w:p w:rsidR="00501626" w:rsidRPr="00B45D8E" w:rsidRDefault="00501626" w:rsidP="00501626">
      <w:pPr>
        <w:numPr>
          <w:ilvl w:val="0"/>
          <w:numId w:val="7"/>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Opleiding en training VUmc medewerkers;</w:t>
      </w:r>
    </w:p>
    <w:p w:rsidR="00501626" w:rsidRPr="00B45D8E" w:rsidRDefault="00501626" w:rsidP="00501626">
      <w:pPr>
        <w:numPr>
          <w:ilvl w:val="0"/>
          <w:numId w:val="7"/>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Definitieve acceptatie.</w:t>
      </w:r>
    </w:p>
    <w:p w:rsidR="00FB413A" w:rsidRPr="00B45D8E" w:rsidRDefault="00FB413A" w:rsidP="00501626">
      <w:pPr>
        <w:spacing w:after="0" w:line="240" w:lineRule="auto"/>
        <w:rPr>
          <w:rFonts w:ascii="Verdana" w:eastAsia="Times New Roman" w:hAnsi="Verdana" w:cs="Times New Roman"/>
          <w:sz w:val="18"/>
          <w:szCs w:val="18"/>
          <w:shd w:val="clear" w:color="auto" w:fill="FFFFFF"/>
          <w:lang w:eastAsia="nl-NL"/>
        </w:rPr>
      </w:pPr>
    </w:p>
    <w:p w:rsidR="00501626" w:rsidRPr="00B45D8E" w:rsidRDefault="00501626" w:rsidP="00501626">
      <w:pPr>
        <w:spacing w:after="0" w:line="240" w:lineRule="auto"/>
        <w:rPr>
          <w:rFonts w:ascii="Times New Roman" w:eastAsia="Times New Roman" w:hAnsi="Times New Roman" w:cs="Times New Roman"/>
          <w:sz w:val="24"/>
          <w:szCs w:val="24"/>
          <w:lang w:eastAsia="nl-NL"/>
        </w:rPr>
      </w:pPr>
      <w:r w:rsidRPr="00B45D8E">
        <w:rPr>
          <w:rFonts w:ascii="Verdana" w:eastAsia="Times New Roman" w:hAnsi="Verdana" w:cs="Times New Roman"/>
          <w:sz w:val="18"/>
          <w:szCs w:val="18"/>
          <w:shd w:val="clear" w:color="auto" w:fill="FFFFFF"/>
          <w:lang w:eastAsia="nl-NL"/>
        </w:rPr>
        <w:t>Geef ook aan in het implementatieplan wat uw </w:t>
      </w:r>
      <w:r w:rsidRPr="00B45D8E">
        <w:rPr>
          <w:rFonts w:ascii="Verdana" w:eastAsia="Times New Roman" w:hAnsi="Verdana" w:cs="Times New Roman"/>
          <w:b/>
          <w:bCs/>
          <w:sz w:val="18"/>
          <w:szCs w:val="18"/>
          <w:shd w:val="clear" w:color="auto" w:fill="FFFFFF"/>
          <w:lang w:eastAsia="nl-NL"/>
        </w:rPr>
        <w:t>bezetting</w:t>
      </w:r>
      <w:r w:rsidRPr="00B45D8E">
        <w:rPr>
          <w:rFonts w:ascii="Verdana" w:eastAsia="Times New Roman" w:hAnsi="Verdana" w:cs="Times New Roman"/>
          <w:sz w:val="18"/>
          <w:szCs w:val="18"/>
          <w:shd w:val="clear" w:color="auto" w:fill="FFFFFF"/>
          <w:lang w:eastAsia="nl-NL"/>
        </w:rPr>
        <w:t> is van medewerkers tijdens al deze fasen en wat hun rol is.</w:t>
      </w:r>
      <w:r w:rsidRPr="00B45D8E">
        <w:rPr>
          <w:rFonts w:ascii="Verdana" w:eastAsia="Times New Roman" w:hAnsi="Verdana" w:cs="Times New Roman"/>
          <w:sz w:val="18"/>
          <w:szCs w:val="18"/>
          <w:lang w:eastAsia="nl-NL"/>
        </w:rPr>
        <w:br/>
      </w:r>
      <w:r w:rsidRPr="00B45D8E">
        <w:rPr>
          <w:rFonts w:ascii="Verdana" w:eastAsia="Times New Roman" w:hAnsi="Verdana" w:cs="Times New Roman"/>
          <w:sz w:val="18"/>
          <w:szCs w:val="18"/>
          <w:lang w:eastAsia="nl-NL"/>
        </w:rPr>
        <w:br/>
      </w:r>
      <w:r w:rsidRPr="00B45D8E">
        <w:rPr>
          <w:rFonts w:ascii="Verdana" w:eastAsia="Times New Roman" w:hAnsi="Verdana" w:cs="Times New Roman"/>
          <w:sz w:val="18"/>
          <w:szCs w:val="18"/>
          <w:shd w:val="clear" w:color="auto" w:fill="FFFFFF"/>
          <w:lang w:eastAsia="nl-NL"/>
        </w:rPr>
        <w:t>Geef aan welke </w:t>
      </w:r>
      <w:r w:rsidRPr="00B45D8E">
        <w:rPr>
          <w:rFonts w:ascii="Verdana" w:eastAsia="Times New Roman" w:hAnsi="Verdana" w:cs="Times New Roman"/>
          <w:b/>
          <w:bCs/>
          <w:sz w:val="18"/>
          <w:szCs w:val="18"/>
          <w:shd w:val="clear" w:color="auto" w:fill="FFFFFF"/>
          <w:lang w:eastAsia="nl-NL"/>
        </w:rPr>
        <w:t>risico's</w:t>
      </w:r>
      <w:r w:rsidRPr="00B45D8E">
        <w:rPr>
          <w:rFonts w:ascii="Verdana" w:eastAsia="Times New Roman" w:hAnsi="Verdana" w:cs="Times New Roman"/>
          <w:sz w:val="18"/>
          <w:szCs w:val="18"/>
          <w:shd w:val="clear" w:color="auto" w:fill="FFFFFF"/>
          <w:lang w:eastAsia="nl-NL"/>
        </w:rPr>
        <w:t> u ziet buiten uw invloedsfeer die van invloed kunnen zijn op uw implementatieplan / planning en wat uw beheersmaatregel is en onderbouw waarom het een goede beheersmaatregel is.</w:t>
      </w:r>
    </w:p>
    <w:p w:rsidR="00501626" w:rsidRPr="00B45D8E" w:rsidRDefault="00501626" w:rsidP="00501626">
      <w:pPr>
        <w:numPr>
          <w:ilvl w:val="0"/>
          <w:numId w:val="8"/>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lastRenderedPageBreak/>
        <w:t>U dient minimaal het risico en uw beheersmaatregelen m.b.t. eventuele uitloop van de planning van de hoofdaannemer te benoemen</w:t>
      </w:r>
    </w:p>
    <w:p w:rsidR="00501626" w:rsidRPr="00B45D8E" w:rsidRDefault="00501626" w:rsidP="00501626">
      <w:pPr>
        <w:spacing w:after="0" w:line="240" w:lineRule="auto"/>
        <w:rPr>
          <w:rFonts w:ascii="Times New Roman" w:eastAsia="Times New Roman" w:hAnsi="Times New Roman" w:cs="Times New Roman"/>
          <w:sz w:val="24"/>
          <w:szCs w:val="24"/>
          <w:lang w:eastAsia="nl-NL"/>
        </w:rPr>
      </w:pPr>
      <w:r w:rsidRPr="00B45D8E">
        <w:rPr>
          <w:rFonts w:ascii="Verdana" w:eastAsia="Times New Roman" w:hAnsi="Verdana" w:cs="Times New Roman"/>
          <w:sz w:val="18"/>
          <w:szCs w:val="18"/>
          <w:shd w:val="clear" w:color="auto" w:fill="FFFFFF"/>
          <w:lang w:eastAsia="nl-NL"/>
        </w:rPr>
        <w:t>Uitgangspunten bij uw planning zijn:</w:t>
      </w:r>
    </w:p>
    <w:p w:rsidR="00501626" w:rsidRPr="00B45D8E" w:rsidRDefault="00501626" w:rsidP="00501626">
      <w:pPr>
        <w:numPr>
          <w:ilvl w:val="0"/>
          <w:numId w:val="9"/>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 xml:space="preserve">De aannemer heeft in zijn planning tijd gereserveerd in de weken zoals aangegeven in de planning (zie </w:t>
      </w:r>
      <w:proofErr w:type="spellStart"/>
      <w:r w:rsidR="00EE7783" w:rsidRPr="00B45D8E">
        <w:rPr>
          <w:rFonts w:ascii="Verdana" w:eastAsia="Times New Roman" w:hAnsi="Verdana" w:cs="Times New Roman"/>
          <w:sz w:val="18"/>
          <w:szCs w:val="18"/>
          <w:lang w:eastAsia="nl-NL"/>
        </w:rPr>
        <w:t>TenderNed</w:t>
      </w:r>
      <w:proofErr w:type="spellEnd"/>
      <w:r w:rsidRPr="00B45D8E">
        <w:rPr>
          <w:rFonts w:ascii="Verdana" w:eastAsia="Times New Roman" w:hAnsi="Verdana" w:cs="Times New Roman"/>
          <w:sz w:val="18"/>
          <w:szCs w:val="18"/>
          <w:lang w:eastAsia="nl-NL"/>
        </w:rPr>
        <w:t>) om de afstemming te doen m.b.t. oplevering;</w:t>
      </w:r>
    </w:p>
    <w:p w:rsidR="00501626" w:rsidRPr="00B45D8E" w:rsidRDefault="00501626" w:rsidP="00501626">
      <w:pPr>
        <w:numPr>
          <w:ilvl w:val="0"/>
          <w:numId w:val="9"/>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 xml:space="preserve">De oplevering </w:t>
      </w:r>
      <w:r w:rsidR="004D4349">
        <w:rPr>
          <w:rFonts w:ascii="Verdana" w:eastAsia="Times New Roman" w:hAnsi="Verdana" w:cs="Times New Roman"/>
          <w:sz w:val="18"/>
          <w:szCs w:val="18"/>
          <w:lang w:eastAsia="nl-NL"/>
        </w:rPr>
        <w:t xml:space="preserve">(verdeeld in plaatsing en in testen en in gebruik name) </w:t>
      </w:r>
      <w:r w:rsidRPr="00B45D8E">
        <w:rPr>
          <w:rFonts w:ascii="Verdana" w:eastAsia="Times New Roman" w:hAnsi="Verdana" w:cs="Times New Roman"/>
          <w:sz w:val="18"/>
          <w:szCs w:val="18"/>
          <w:lang w:eastAsia="nl-NL"/>
        </w:rPr>
        <w:t xml:space="preserve">dient op de in de opdracht aangegeven datum plaats te vinden. </w:t>
      </w:r>
      <w:r w:rsidR="00CA3AD6">
        <w:rPr>
          <w:rFonts w:ascii="Verdana" w:eastAsia="Times New Roman" w:hAnsi="Verdana" w:cs="Times New Roman"/>
          <w:sz w:val="18"/>
          <w:szCs w:val="18"/>
          <w:lang w:eastAsia="nl-NL"/>
        </w:rPr>
        <w:t>Rond</w:t>
      </w:r>
      <w:r w:rsidRPr="00B45D8E">
        <w:rPr>
          <w:rFonts w:ascii="Verdana" w:eastAsia="Times New Roman" w:hAnsi="Verdana" w:cs="Times New Roman"/>
          <w:sz w:val="18"/>
          <w:szCs w:val="18"/>
          <w:lang w:eastAsia="nl-NL"/>
        </w:rPr>
        <w:t xml:space="preserve"> deze datum zal de keuken in gebruik worden genomen door de afdeling voeding voor het bereiden van de maaltijden voor de patiënten;</w:t>
      </w:r>
    </w:p>
    <w:p w:rsidR="00501626" w:rsidRPr="00B45D8E" w:rsidRDefault="00501626" w:rsidP="00501626">
      <w:pPr>
        <w:numPr>
          <w:ilvl w:val="0"/>
          <w:numId w:val="9"/>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 xml:space="preserve">U dient per oplevering van een keuken locatie de </w:t>
      </w:r>
      <w:r w:rsidR="00B45D8E">
        <w:rPr>
          <w:rFonts w:ascii="Verdana" w:eastAsia="Times New Roman" w:hAnsi="Verdana" w:cs="Times New Roman"/>
          <w:sz w:val="18"/>
          <w:szCs w:val="18"/>
          <w:lang w:eastAsia="nl-NL"/>
        </w:rPr>
        <w:t>koks</w:t>
      </w:r>
      <w:r w:rsidRPr="00B45D8E">
        <w:rPr>
          <w:rFonts w:ascii="Verdana" w:eastAsia="Times New Roman" w:hAnsi="Verdana" w:cs="Times New Roman"/>
          <w:sz w:val="18"/>
          <w:szCs w:val="18"/>
          <w:lang w:eastAsia="nl-NL"/>
        </w:rPr>
        <w:t xml:space="preserve"> een training te geven. De groep is ca. 15 medewerkers. Gezien het rooster zal dit verdeeld worden moeten worden over </w:t>
      </w:r>
      <w:r w:rsidR="00B45D8E">
        <w:rPr>
          <w:rFonts w:ascii="Verdana" w:eastAsia="Times New Roman" w:hAnsi="Verdana" w:cs="Times New Roman"/>
          <w:sz w:val="18"/>
          <w:szCs w:val="18"/>
          <w:lang w:eastAsia="nl-NL"/>
        </w:rPr>
        <w:t>2</w:t>
      </w:r>
      <w:r w:rsidRPr="00B45D8E">
        <w:rPr>
          <w:rFonts w:ascii="Verdana" w:eastAsia="Times New Roman" w:hAnsi="Verdana" w:cs="Times New Roman"/>
          <w:sz w:val="18"/>
          <w:szCs w:val="18"/>
          <w:lang w:eastAsia="nl-NL"/>
        </w:rPr>
        <w:t xml:space="preserve"> sessies.</w:t>
      </w:r>
    </w:p>
    <w:p w:rsidR="00501626" w:rsidRPr="00B45D8E" w:rsidRDefault="00501626" w:rsidP="00501626">
      <w:pPr>
        <w:shd w:val="clear" w:color="auto" w:fill="FFFFFF"/>
        <w:spacing w:after="0" w:line="240" w:lineRule="auto"/>
        <w:rPr>
          <w:rFonts w:ascii="Verdana" w:eastAsia="Times New Roman" w:hAnsi="Verdana" w:cs="Times New Roman"/>
          <w:sz w:val="18"/>
          <w:szCs w:val="18"/>
          <w:lang w:eastAsia="nl-NL"/>
        </w:rPr>
      </w:pPr>
    </w:p>
    <w:p w:rsidR="00501626" w:rsidRPr="00B45D8E" w:rsidRDefault="00EE7783">
      <w:r w:rsidRPr="00B45D8E">
        <w:object w:dxaOrig="1551" w:dyaOrig="1003" w14:anchorId="42480DB9">
          <v:shape id="_x0000_i1028" type="#_x0000_t75" style="width:77.25pt;height:50.25pt" o:ole="">
            <v:imagedata r:id="rId10" o:title=""/>
          </v:shape>
          <o:OLEObject Type="Embed" ProgID="Excel.Sheet.12" ShapeID="_x0000_i1028" DrawAspect="Icon" ObjectID="_1685894062" r:id="rId11"/>
        </w:object>
      </w:r>
    </w:p>
    <w:bookmarkStart w:id="1" w:name="_MON_1685348450"/>
    <w:bookmarkEnd w:id="1"/>
    <w:p w:rsidR="00EE7783" w:rsidRPr="00B45D8E" w:rsidRDefault="00EE7783">
      <w:r w:rsidRPr="00B45D8E">
        <w:object w:dxaOrig="1551" w:dyaOrig="1003" w14:anchorId="61435449">
          <v:shape id="_x0000_i1029" type="#_x0000_t75" style="width:77.25pt;height:50.25pt" o:ole="">
            <v:imagedata r:id="rId12" o:title=""/>
          </v:shape>
          <o:OLEObject Type="Embed" ProgID="Word.Document.12" ShapeID="_x0000_i1029" DrawAspect="Icon" ObjectID="_1685894063" r:id="rId13">
            <o:FieldCodes>\s</o:FieldCodes>
          </o:OLEObject>
        </w:object>
      </w:r>
    </w:p>
    <w:p w:rsidR="00EE7783" w:rsidRPr="00694614" w:rsidRDefault="00EE7783" w:rsidP="00694614">
      <w:pPr>
        <w:pStyle w:val="Lijstalinea"/>
        <w:numPr>
          <w:ilvl w:val="0"/>
          <w:numId w:val="16"/>
        </w:numPr>
        <w:shd w:val="clear" w:color="auto" w:fill="FFFFFF"/>
        <w:spacing w:after="0" w:line="240" w:lineRule="auto"/>
        <w:rPr>
          <w:rStyle w:val="Zwaar"/>
        </w:rPr>
      </w:pPr>
      <w:r w:rsidRPr="00694614">
        <w:rPr>
          <w:rStyle w:val="Zwaar"/>
          <w:rFonts w:ascii="Verdana" w:hAnsi="Verdana"/>
          <w:sz w:val="18"/>
          <w:szCs w:val="18"/>
          <w:shd w:val="clear" w:color="auto" w:fill="FFFFFF"/>
        </w:rPr>
        <w:t>Innovatie</w:t>
      </w:r>
      <w:r w:rsidRPr="00694614">
        <w:rPr>
          <w:rStyle w:val="Zwaar"/>
        </w:rPr>
        <w:t> (kansen)</w:t>
      </w:r>
    </w:p>
    <w:p w:rsidR="00EE7783" w:rsidRPr="00B45D8E" w:rsidRDefault="00EE7783" w:rsidP="00EE7783">
      <w:pPr>
        <w:spacing w:after="0" w:line="240" w:lineRule="auto"/>
        <w:rPr>
          <w:rFonts w:ascii="Times New Roman" w:eastAsia="Times New Roman" w:hAnsi="Times New Roman" w:cs="Times New Roman"/>
          <w:sz w:val="24"/>
          <w:szCs w:val="24"/>
          <w:lang w:eastAsia="nl-NL"/>
        </w:rPr>
      </w:pPr>
      <w:r w:rsidRPr="00B45D8E">
        <w:rPr>
          <w:rFonts w:ascii="Verdana" w:eastAsia="Times New Roman" w:hAnsi="Verdana" w:cs="Times New Roman"/>
          <w:sz w:val="18"/>
          <w:szCs w:val="18"/>
          <w:shd w:val="clear" w:color="auto" w:fill="FFFFFF"/>
          <w:lang w:eastAsia="nl-NL"/>
        </w:rPr>
        <w:t>Toon aan met welke innovaties u meerwaarde kunt bieden voor het VUmc. VUmc beoordeelt alleen innovaties die bijdragen aan de volgende doelstellingen:</w:t>
      </w:r>
    </w:p>
    <w:p w:rsidR="00EE7783" w:rsidRPr="00B45D8E" w:rsidRDefault="00EE7783" w:rsidP="00EE7783">
      <w:pPr>
        <w:numPr>
          <w:ilvl w:val="0"/>
          <w:numId w:val="10"/>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Financieel:</w:t>
      </w:r>
    </w:p>
    <w:p w:rsidR="00EE7783" w:rsidRPr="00B45D8E" w:rsidRDefault="00EE7783" w:rsidP="00EE7783">
      <w:pPr>
        <w:numPr>
          <w:ilvl w:val="1"/>
          <w:numId w:val="11"/>
        </w:numPr>
        <w:shd w:val="clear" w:color="auto" w:fill="FFFFFF"/>
        <w:spacing w:after="0" w:line="240" w:lineRule="auto"/>
        <w:ind w:left="66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 xml:space="preserve">Zo min mogelijk handeling voor de </w:t>
      </w:r>
      <w:r w:rsidR="00B45D8E">
        <w:rPr>
          <w:rFonts w:ascii="Verdana" w:eastAsia="Times New Roman" w:hAnsi="Verdana" w:cs="Times New Roman"/>
          <w:sz w:val="18"/>
          <w:szCs w:val="18"/>
          <w:lang w:eastAsia="nl-NL"/>
        </w:rPr>
        <w:t>koks</w:t>
      </w:r>
      <w:r w:rsidRPr="00B45D8E">
        <w:rPr>
          <w:rFonts w:ascii="Verdana" w:eastAsia="Times New Roman" w:hAnsi="Verdana" w:cs="Times New Roman"/>
          <w:sz w:val="18"/>
          <w:szCs w:val="18"/>
          <w:lang w:eastAsia="nl-NL"/>
        </w:rPr>
        <w:t xml:space="preserve"> (efficiency en gebruiksgemak) op basis van </w:t>
      </w:r>
      <w:proofErr w:type="spellStart"/>
      <w:r w:rsidRPr="00B45D8E">
        <w:rPr>
          <w:rFonts w:ascii="Verdana" w:eastAsia="Times New Roman" w:hAnsi="Verdana" w:cs="Times New Roman"/>
          <w:sz w:val="18"/>
          <w:szCs w:val="18"/>
          <w:lang w:eastAsia="nl-NL"/>
        </w:rPr>
        <w:t>total</w:t>
      </w:r>
      <w:proofErr w:type="spellEnd"/>
      <w:r w:rsidRPr="00B45D8E">
        <w:rPr>
          <w:rFonts w:ascii="Verdana" w:eastAsia="Times New Roman" w:hAnsi="Verdana" w:cs="Times New Roman"/>
          <w:sz w:val="18"/>
          <w:szCs w:val="18"/>
          <w:lang w:eastAsia="nl-NL"/>
        </w:rPr>
        <w:t xml:space="preserve"> </w:t>
      </w:r>
      <w:proofErr w:type="spellStart"/>
      <w:r w:rsidRPr="00B45D8E">
        <w:rPr>
          <w:rFonts w:ascii="Verdana" w:eastAsia="Times New Roman" w:hAnsi="Verdana" w:cs="Times New Roman"/>
          <w:sz w:val="18"/>
          <w:szCs w:val="18"/>
          <w:lang w:eastAsia="nl-NL"/>
        </w:rPr>
        <w:t>cost</w:t>
      </w:r>
      <w:proofErr w:type="spellEnd"/>
      <w:r w:rsidRPr="00B45D8E">
        <w:rPr>
          <w:rFonts w:ascii="Verdana" w:eastAsia="Times New Roman" w:hAnsi="Verdana" w:cs="Times New Roman"/>
          <w:sz w:val="18"/>
          <w:szCs w:val="18"/>
          <w:lang w:eastAsia="nl-NL"/>
        </w:rPr>
        <w:t xml:space="preserve"> of </w:t>
      </w:r>
      <w:proofErr w:type="spellStart"/>
      <w:r w:rsidRPr="00B45D8E">
        <w:rPr>
          <w:rFonts w:ascii="Verdana" w:eastAsia="Times New Roman" w:hAnsi="Verdana" w:cs="Times New Roman"/>
          <w:sz w:val="18"/>
          <w:szCs w:val="18"/>
          <w:lang w:eastAsia="nl-NL"/>
        </w:rPr>
        <w:t>ownership</w:t>
      </w:r>
      <w:proofErr w:type="spellEnd"/>
      <w:r w:rsidRPr="00B45D8E">
        <w:rPr>
          <w:rFonts w:ascii="Verdana" w:eastAsia="Times New Roman" w:hAnsi="Verdana" w:cs="Times New Roman"/>
          <w:sz w:val="18"/>
          <w:szCs w:val="18"/>
          <w:lang w:eastAsia="nl-NL"/>
        </w:rPr>
        <w:t xml:space="preserve"> (investering versus onderhoud) gerekend over 10 jaar.</w:t>
      </w:r>
    </w:p>
    <w:p w:rsidR="00EE7783" w:rsidRPr="00B45D8E" w:rsidRDefault="00EE7783" w:rsidP="00EE7783">
      <w:pPr>
        <w:numPr>
          <w:ilvl w:val="0"/>
          <w:numId w:val="11"/>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Kwaliteit:</w:t>
      </w:r>
    </w:p>
    <w:p w:rsidR="00EE7783" w:rsidRPr="00B45D8E" w:rsidRDefault="00EE7783" w:rsidP="00EE7783">
      <w:pPr>
        <w:numPr>
          <w:ilvl w:val="1"/>
          <w:numId w:val="11"/>
        </w:numPr>
        <w:shd w:val="clear" w:color="auto" w:fill="FFFFFF"/>
        <w:spacing w:after="0" w:line="240" w:lineRule="auto"/>
        <w:ind w:left="66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Verbetering van de kwaliteit van de (bereiding van) voeding;</w:t>
      </w:r>
    </w:p>
    <w:p w:rsidR="00EE7783" w:rsidRPr="00B45D8E" w:rsidRDefault="00EE7783" w:rsidP="00EE7783">
      <w:pPr>
        <w:numPr>
          <w:ilvl w:val="1"/>
          <w:numId w:val="11"/>
        </w:numPr>
        <w:shd w:val="clear" w:color="auto" w:fill="FFFFFF"/>
        <w:spacing w:after="0" w:line="240" w:lineRule="auto"/>
        <w:ind w:left="66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Zo min mogelijk Arbo technische belasting voor de VUmc medewerkers (</w:t>
      </w:r>
      <w:r w:rsidR="00B45D8E">
        <w:rPr>
          <w:rFonts w:ascii="Verdana" w:eastAsia="Times New Roman" w:hAnsi="Verdana" w:cs="Times New Roman"/>
          <w:sz w:val="18"/>
          <w:szCs w:val="18"/>
          <w:lang w:eastAsia="nl-NL"/>
        </w:rPr>
        <w:t>keukenmedewerkers, koks</w:t>
      </w:r>
      <w:r w:rsidRPr="00B45D8E">
        <w:rPr>
          <w:rFonts w:ascii="Verdana" w:eastAsia="Times New Roman" w:hAnsi="Verdana" w:cs="Times New Roman"/>
          <w:sz w:val="18"/>
          <w:szCs w:val="18"/>
          <w:lang w:eastAsia="nl-NL"/>
        </w:rPr>
        <w:t xml:space="preserve"> en logistiek)</w:t>
      </w:r>
    </w:p>
    <w:p w:rsidR="00EE7783" w:rsidRPr="00B45D8E" w:rsidRDefault="00EE7783" w:rsidP="00EE7783">
      <w:pPr>
        <w:numPr>
          <w:ilvl w:val="1"/>
          <w:numId w:val="11"/>
        </w:numPr>
        <w:shd w:val="clear" w:color="auto" w:fill="FFFFFF"/>
        <w:spacing w:after="0" w:line="240" w:lineRule="auto"/>
        <w:ind w:left="66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Zo veilig mogelijk werken voor de VUmc medewerkers (</w:t>
      </w:r>
      <w:r w:rsidR="00B45D8E">
        <w:rPr>
          <w:rFonts w:ascii="Verdana" w:eastAsia="Times New Roman" w:hAnsi="Verdana" w:cs="Times New Roman"/>
          <w:sz w:val="18"/>
          <w:szCs w:val="18"/>
          <w:lang w:eastAsia="nl-NL"/>
        </w:rPr>
        <w:t>keukenmedewerkers, koks</w:t>
      </w:r>
      <w:r w:rsidRPr="00B45D8E">
        <w:rPr>
          <w:rFonts w:ascii="Verdana" w:eastAsia="Times New Roman" w:hAnsi="Verdana" w:cs="Times New Roman"/>
          <w:sz w:val="18"/>
          <w:szCs w:val="18"/>
          <w:lang w:eastAsia="nl-NL"/>
        </w:rPr>
        <w:t xml:space="preserve"> en logistiek)</w:t>
      </w:r>
    </w:p>
    <w:p w:rsidR="00EE7783" w:rsidRDefault="00EE7783" w:rsidP="00EE7783">
      <w:pPr>
        <w:spacing w:after="0" w:line="240" w:lineRule="auto"/>
        <w:rPr>
          <w:rFonts w:ascii="Verdana" w:eastAsia="Times New Roman" w:hAnsi="Verdana" w:cs="Times New Roman"/>
          <w:sz w:val="18"/>
          <w:szCs w:val="18"/>
          <w:shd w:val="clear" w:color="auto" w:fill="FFFFFF"/>
          <w:lang w:eastAsia="nl-NL"/>
        </w:rPr>
      </w:pPr>
      <w:r w:rsidRPr="00B45D8E">
        <w:rPr>
          <w:rFonts w:ascii="Verdana" w:eastAsia="Times New Roman" w:hAnsi="Verdana" w:cs="Times New Roman"/>
          <w:sz w:val="18"/>
          <w:szCs w:val="18"/>
          <w:shd w:val="clear" w:color="auto" w:fill="FFFFFF"/>
          <w:lang w:eastAsia="nl-NL"/>
        </w:rPr>
        <w:t> </w:t>
      </w:r>
      <w:r w:rsidRPr="00B45D8E">
        <w:rPr>
          <w:rFonts w:ascii="Verdana" w:eastAsia="Times New Roman" w:hAnsi="Verdana" w:cs="Times New Roman"/>
          <w:sz w:val="18"/>
          <w:szCs w:val="18"/>
          <w:lang w:eastAsia="nl-NL"/>
        </w:rPr>
        <w:br/>
      </w:r>
      <w:r w:rsidRPr="00B45D8E">
        <w:rPr>
          <w:rFonts w:ascii="Verdana" w:eastAsia="Times New Roman" w:hAnsi="Verdana" w:cs="Times New Roman"/>
          <w:sz w:val="18"/>
          <w:szCs w:val="18"/>
          <w:shd w:val="clear" w:color="auto" w:fill="FFFFFF"/>
          <w:lang w:eastAsia="nl-NL"/>
        </w:rPr>
        <w:t>VUmc beoordeelt op basis van meerwaarde die de aangeboden oplossingen kunnen bieden voor het VUmc zelf.</w:t>
      </w:r>
    </w:p>
    <w:p w:rsidR="00B45D8E" w:rsidRDefault="00B45D8E" w:rsidP="00EE7783">
      <w:pPr>
        <w:spacing w:after="0" w:line="240" w:lineRule="auto"/>
        <w:rPr>
          <w:rFonts w:ascii="Verdana" w:eastAsia="Times New Roman" w:hAnsi="Verdana" w:cs="Times New Roman"/>
          <w:sz w:val="18"/>
          <w:szCs w:val="18"/>
          <w:shd w:val="clear" w:color="auto" w:fill="FFFFFF"/>
          <w:lang w:eastAsia="nl-NL"/>
        </w:rPr>
      </w:pPr>
    </w:p>
    <w:p w:rsidR="00B45D8E" w:rsidRDefault="00B45D8E" w:rsidP="00EE7783">
      <w:pPr>
        <w:spacing w:after="0" w:line="240" w:lineRule="auto"/>
        <w:rPr>
          <w:rFonts w:ascii="Verdana" w:eastAsia="Times New Roman" w:hAnsi="Verdana" w:cs="Times New Roman"/>
          <w:sz w:val="18"/>
          <w:szCs w:val="18"/>
          <w:shd w:val="clear" w:color="auto" w:fill="FFFFFF"/>
          <w:lang w:eastAsia="nl-NL"/>
        </w:rPr>
      </w:pPr>
    </w:p>
    <w:p w:rsidR="00B45D8E" w:rsidRPr="00B45D8E" w:rsidRDefault="00B45D8E" w:rsidP="00EE7783">
      <w:pPr>
        <w:spacing w:after="0" w:line="240" w:lineRule="auto"/>
        <w:rPr>
          <w:rFonts w:ascii="Times New Roman" w:eastAsia="Times New Roman" w:hAnsi="Times New Roman" w:cs="Times New Roman"/>
          <w:sz w:val="24"/>
          <w:szCs w:val="24"/>
          <w:lang w:eastAsia="nl-NL"/>
        </w:rPr>
      </w:pPr>
    </w:p>
    <w:p w:rsidR="00EE7783" w:rsidRPr="00B45D8E" w:rsidRDefault="00EE7783" w:rsidP="00EE7783">
      <w:pPr>
        <w:shd w:val="clear" w:color="auto" w:fill="FFFFFF"/>
        <w:spacing w:after="0" w:line="240" w:lineRule="auto"/>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Tender documenten:</w:t>
      </w:r>
    </w:p>
    <w:p w:rsidR="00EE7783" w:rsidRPr="00B45D8E" w:rsidRDefault="00EE7783" w:rsidP="00EE7783">
      <w:pPr>
        <w:shd w:val="clear" w:color="auto" w:fill="FFFFFF"/>
        <w:spacing w:after="0" w:line="240" w:lineRule="auto"/>
        <w:rPr>
          <w:rFonts w:ascii="Verdana" w:eastAsia="Times New Roman" w:hAnsi="Verdana" w:cs="Times New Roman"/>
          <w:sz w:val="18"/>
          <w:szCs w:val="18"/>
          <w:lang w:eastAsia="nl-NL"/>
        </w:rPr>
      </w:pPr>
    </w:p>
    <w:bookmarkStart w:id="2" w:name="_MON_1685348985"/>
    <w:bookmarkEnd w:id="2"/>
    <w:p w:rsidR="00EE7783" w:rsidRPr="00B45D8E" w:rsidRDefault="00EE7783" w:rsidP="00EE7783">
      <w:pPr>
        <w:shd w:val="clear" w:color="auto" w:fill="FFFFFF"/>
        <w:spacing w:after="0" w:line="240" w:lineRule="auto"/>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object w:dxaOrig="1551" w:dyaOrig="1003" w14:anchorId="6F056BCE">
          <v:shape id="_x0000_i1030" type="#_x0000_t75" style="width:77.25pt;height:50.25pt" o:ole="">
            <v:imagedata r:id="rId14" o:title=""/>
          </v:shape>
          <o:OLEObject Type="Embed" ProgID="Word.Document.12" ShapeID="_x0000_i1030" DrawAspect="Icon" ObjectID="_1685894064" r:id="rId15">
            <o:FieldCodes>\s</o:FieldCodes>
          </o:OLEObject>
        </w:object>
      </w:r>
    </w:p>
    <w:p w:rsidR="00322675" w:rsidRPr="00B45D8E" w:rsidRDefault="00322675" w:rsidP="00EE7783">
      <w:pPr>
        <w:shd w:val="clear" w:color="auto" w:fill="FFFFFF"/>
        <w:spacing w:after="0" w:line="240" w:lineRule="auto"/>
        <w:rPr>
          <w:rFonts w:ascii="Verdana" w:eastAsia="Times New Roman" w:hAnsi="Verdana" w:cs="Times New Roman"/>
          <w:sz w:val="18"/>
          <w:szCs w:val="18"/>
          <w:lang w:eastAsia="nl-NL"/>
        </w:rPr>
      </w:pPr>
    </w:p>
    <w:p w:rsidR="00322675" w:rsidRPr="00694614" w:rsidRDefault="00322675" w:rsidP="00694614">
      <w:pPr>
        <w:pStyle w:val="Lijstalinea"/>
        <w:numPr>
          <w:ilvl w:val="0"/>
          <w:numId w:val="16"/>
        </w:numPr>
        <w:shd w:val="clear" w:color="auto" w:fill="FFFFFF"/>
        <w:spacing w:after="0" w:line="240" w:lineRule="auto"/>
        <w:rPr>
          <w:rStyle w:val="Zwaar"/>
          <w:rFonts w:ascii="Verdana" w:hAnsi="Verdana"/>
          <w:sz w:val="18"/>
          <w:szCs w:val="18"/>
          <w:shd w:val="clear" w:color="auto" w:fill="FFFFFF"/>
        </w:rPr>
      </w:pPr>
      <w:bookmarkStart w:id="3" w:name="_GoBack"/>
      <w:bookmarkEnd w:id="3"/>
      <w:r w:rsidRPr="00694614">
        <w:rPr>
          <w:rStyle w:val="Zwaar"/>
          <w:rFonts w:ascii="Verdana" w:hAnsi="Verdana"/>
          <w:sz w:val="18"/>
          <w:szCs w:val="18"/>
          <w:shd w:val="clear" w:color="auto" w:fill="FFFFFF"/>
        </w:rPr>
        <w:t>Presentatie</w:t>
      </w:r>
    </w:p>
    <w:p w:rsidR="00322675" w:rsidRPr="00B45D8E" w:rsidRDefault="00322675" w:rsidP="00EE7783">
      <w:pPr>
        <w:shd w:val="clear" w:color="auto" w:fill="FFFFFF"/>
        <w:spacing w:after="0" w:line="240" w:lineRule="auto"/>
        <w:rPr>
          <w:rStyle w:val="Zwaar"/>
          <w:rFonts w:ascii="Verdana" w:hAnsi="Verdana"/>
          <w:sz w:val="18"/>
          <w:szCs w:val="18"/>
          <w:shd w:val="clear" w:color="auto" w:fill="FFFFFF"/>
        </w:rPr>
      </w:pPr>
    </w:p>
    <w:p w:rsidR="00322675" w:rsidRPr="00B45D8E" w:rsidRDefault="00322675" w:rsidP="00322675">
      <w:pPr>
        <w:spacing w:after="0" w:line="240" w:lineRule="auto"/>
        <w:rPr>
          <w:rFonts w:ascii="Times New Roman" w:eastAsia="Times New Roman" w:hAnsi="Times New Roman" w:cs="Times New Roman"/>
          <w:sz w:val="24"/>
          <w:szCs w:val="24"/>
          <w:lang w:eastAsia="nl-NL"/>
        </w:rPr>
      </w:pPr>
      <w:r w:rsidRPr="00B45D8E">
        <w:rPr>
          <w:rFonts w:ascii="Verdana" w:eastAsia="Times New Roman" w:hAnsi="Verdana" w:cs="Times New Roman"/>
          <w:sz w:val="18"/>
          <w:szCs w:val="18"/>
          <w:shd w:val="clear" w:color="auto" w:fill="FFFFFF"/>
          <w:lang w:eastAsia="nl-NL"/>
        </w:rPr>
        <w:t>Inschrijver wordt gevraagd een toelichting te geven op haar inschrijving in een presentatie vorm. Inschrijver wordt gevraagd de volgende onderdelen nader toe te lichten:</w:t>
      </w:r>
    </w:p>
    <w:p w:rsidR="00322675" w:rsidRPr="00B45D8E" w:rsidRDefault="00322675" w:rsidP="00322675">
      <w:pPr>
        <w:numPr>
          <w:ilvl w:val="0"/>
          <w:numId w:val="12"/>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Technische wensen</w:t>
      </w:r>
    </w:p>
    <w:p w:rsidR="00322675" w:rsidRPr="00B45D8E" w:rsidRDefault="00322675" w:rsidP="00322675">
      <w:pPr>
        <w:numPr>
          <w:ilvl w:val="1"/>
          <w:numId w:val="13"/>
        </w:numPr>
        <w:shd w:val="clear" w:color="auto" w:fill="FFFFFF"/>
        <w:spacing w:after="0" w:line="240" w:lineRule="auto"/>
        <w:ind w:left="66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De gemaakte keuzes ten aanzien van de aangeboden apparatuur. Kort ingaan op de belangrijkste apparatuur, hun functionaliteit en de voor- en nadelen;</w:t>
      </w:r>
    </w:p>
    <w:p w:rsidR="00322675" w:rsidRPr="00B45D8E" w:rsidRDefault="00322675" w:rsidP="00322675">
      <w:pPr>
        <w:numPr>
          <w:ilvl w:val="1"/>
          <w:numId w:val="13"/>
        </w:numPr>
        <w:shd w:val="clear" w:color="auto" w:fill="FFFFFF"/>
        <w:spacing w:after="0" w:line="240" w:lineRule="auto"/>
        <w:ind w:left="66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Het gebruikersgemak voor VUmc van de aangeboden oplossingen;</w:t>
      </w:r>
    </w:p>
    <w:p w:rsidR="00322675" w:rsidRPr="00B45D8E" w:rsidRDefault="00322675" w:rsidP="00322675">
      <w:pPr>
        <w:numPr>
          <w:ilvl w:val="1"/>
          <w:numId w:val="13"/>
        </w:numPr>
        <w:shd w:val="clear" w:color="auto" w:fill="FFFFFF"/>
        <w:spacing w:after="0" w:line="240" w:lineRule="auto"/>
        <w:ind w:left="66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Inzicht in de mate en manier van afwerking van de aangeboden oplossingen;</w:t>
      </w:r>
    </w:p>
    <w:p w:rsidR="00322675" w:rsidRPr="00B45D8E" w:rsidRDefault="00322675" w:rsidP="00322675">
      <w:pPr>
        <w:numPr>
          <w:ilvl w:val="1"/>
          <w:numId w:val="13"/>
        </w:numPr>
        <w:shd w:val="clear" w:color="auto" w:fill="FFFFFF"/>
        <w:spacing w:after="0" w:line="240" w:lineRule="auto"/>
        <w:ind w:left="66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Inzicht in het maatwerk van de aangeboden oplossingen;</w:t>
      </w:r>
    </w:p>
    <w:p w:rsidR="00322675" w:rsidRPr="00B45D8E" w:rsidRDefault="00322675" w:rsidP="00322675">
      <w:pPr>
        <w:numPr>
          <w:ilvl w:val="0"/>
          <w:numId w:val="13"/>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Onderhoudsplan:</w:t>
      </w:r>
    </w:p>
    <w:p w:rsidR="00322675" w:rsidRPr="00B45D8E" w:rsidRDefault="00322675" w:rsidP="00322675">
      <w:pPr>
        <w:numPr>
          <w:ilvl w:val="1"/>
          <w:numId w:val="13"/>
        </w:numPr>
        <w:shd w:val="clear" w:color="auto" w:fill="FFFFFF"/>
        <w:spacing w:after="0" w:line="240" w:lineRule="auto"/>
        <w:ind w:left="66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lastRenderedPageBreak/>
        <w:t>De maatregelen die u aanbiedt teneinde de technische- en economische levensduur na 10 jaar zo lang mogelijk te maken.</w:t>
      </w:r>
    </w:p>
    <w:p w:rsidR="00322675" w:rsidRPr="00B45D8E" w:rsidRDefault="00322675" w:rsidP="00322675">
      <w:pPr>
        <w:numPr>
          <w:ilvl w:val="0"/>
          <w:numId w:val="13"/>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Opleveringsplan:</w:t>
      </w:r>
    </w:p>
    <w:p w:rsidR="00322675" w:rsidRPr="00B45D8E" w:rsidRDefault="00322675" w:rsidP="00322675">
      <w:pPr>
        <w:numPr>
          <w:ilvl w:val="1"/>
          <w:numId w:val="13"/>
        </w:numPr>
        <w:shd w:val="clear" w:color="auto" w:fill="FFFFFF"/>
        <w:spacing w:after="0" w:line="240" w:lineRule="auto"/>
        <w:ind w:left="66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De samenwerking (rolverdeling) tussen inschrijver, Aannemer en VUmc.</w:t>
      </w:r>
    </w:p>
    <w:p w:rsidR="00322675" w:rsidRPr="00B45D8E" w:rsidRDefault="00322675" w:rsidP="00322675">
      <w:pPr>
        <w:spacing w:after="0" w:line="240" w:lineRule="auto"/>
        <w:rPr>
          <w:rFonts w:ascii="Times New Roman" w:eastAsia="Times New Roman" w:hAnsi="Times New Roman" w:cs="Times New Roman"/>
          <w:sz w:val="24"/>
          <w:szCs w:val="24"/>
          <w:lang w:eastAsia="nl-NL"/>
        </w:rPr>
      </w:pPr>
      <w:r w:rsidRPr="00B45D8E">
        <w:rPr>
          <w:rFonts w:ascii="Verdana" w:eastAsia="Times New Roman" w:hAnsi="Verdana" w:cs="Times New Roman"/>
          <w:sz w:val="18"/>
          <w:szCs w:val="18"/>
          <w:lang w:eastAsia="nl-NL"/>
        </w:rPr>
        <w:br/>
      </w:r>
      <w:r w:rsidRPr="00B45D8E">
        <w:rPr>
          <w:rFonts w:ascii="Verdana" w:eastAsia="Times New Roman" w:hAnsi="Verdana" w:cs="Times New Roman"/>
          <w:sz w:val="18"/>
          <w:szCs w:val="18"/>
          <w:shd w:val="clear" w:color="auto" w:fill="FFFFFF"/>
          <w:lang w:eastAsia="nl-NL"/>
        </w:rPr>
        <w:t>Middelen:</w:t>
      </w:r>
    </w:p>
    <w:p w:rsidR="00322675" w:rsidRPr="00B45D8E" w:rsidRDefault="00322675" w:rsidP="00322675">
      <w:pPr>
        <w:numPr>
          <w:ilvl w:val="0"/>
          <w:numId w:val="14"/>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Voor de presentatie is er een scherm en computer beschikbaar waar u een PowerPoint presentatie op kan geven. Het is niet toegestaan andere presentatie middelen te gebruiken.</w:t>
      </w:r>
    </w:p>
    <w:p w:rsidR="00322675" w:rsidRPr="00B45D8E" w:rsidRDefault="00322675" w:rsidP="00322675">
      <w:pPr>
        <w:spacing w:after="0" w:line="240" w:lineRule="auto"/>
        <w:rPr>
          <w:rFonts w:ascii="Times New Roman" w:eastAsia="Times New Roman" w:hAnsi="Times New Roman" w:cs="Times New Roman"/>
          <w:sz w:val="24"/>
          <w:szCs w:val="24"/>
          <w:lang w:eastAsia="nl-NL"/>
        </w:rPr>
      </w:pPr>
      <w:r w:rsidRPr="00B45D8E">
        <w:rPr>
          <w:rFonts w:ascii="Verdana" w:eastAsia="Times New Roman" w:hAnsi="Verdana" w:cs="Times New Roman"/>
          <w:sz w:val="18"/>
          <w:szCs w:val="18"/>
          <w:lang w:eastAsia="nl-NL"/>
        </w:rPr>
        <w:br/>
      </w:r>
      <w:r w:rsidRPr="00B45D8E">
        <w:rPr>
          <w:rFonts w:ascii="Verdana" w:eastAsia="Times New Roman" w:hAnsi="Verdana" w:cs="Times New Roman"/>
          <w:sz w:val="18"/>
          <w:szCs w:val="18"/>
          <w:shd w:val="clear" w:color="auto" w:fill="FFFFFF"/>
          <w:lang w:eastAsia="nl-NL"/>
        </w:rPr>
        <w:t>Procedure presentatie:</w:t>
      </w:r>
    </w:p>
    <w:p w:rsidR="00322675" w:rsidRPr="00B45D8E" w:rsidRDefault="00322675" w:rsidP="00322675">
      <w:pPr>
        <w:numPr>
          <w:ilvl w:val="0"/>
          <w:numId w:val="15"/>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U heeft 15 minuten de tijd om uw presentatie te geven aan het beoordelingsteam;</w:t>
      </w:r>
    </w:p>
    <w:p w:rsidR="00322675" w:rsidRPr="00B45D8E" w:rsidRDefault="00322675" w:rsidP="00322675">
      <w:pPr>
        <w:numPr>
          <w:ilvl w:val="0"/>
          <w:numId w:val="15"/>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Na de presentatie wordt u gevraagd om voor 10  minuten de ruimte te verlaten;</w:t>
      </w:r>
    </w:p>
    <w:p w:rsidR="00322675" w:rsidRPr="00B45D8E" w:rsidRDefault="00322675" w:rsidP="00322675">
      <w:pPr>
        <w:numPr>
          <w:ilvl w:val="0"/>
          <w:numId w:val="15"/>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Indien er nog vragen zijn vanuit het beoordelingsteam zullen deze door de inkoper gesteld worden. Daarnaast kunnen er ook vragen gesteld worden naar aanleiding van de ingediende stukken vanuit de ingediende stukken m.b.t. de technische wensen en het opleveringsplan.</w:t>
      </w:r>
    </w:p>
    <w:p w:rsidR="00322675" w:rsidRPr="00B45D8E" w:rsidRDefault="00322675" w:rsidP="00322675">
      <w:pPr>
        <w:numPr>
          <w:ilvl w:val="0"/>
          <w:numId w:val="15"/>
        </w:numPr>
        <w:shd w:val="clear" w:color="auto" w:fill="FFFFFF"/>
        <w:spacing w:after="0" w:line="240" w:lineRule="auto"/>
        <w:ind w:left="330"/>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t>Afsluitend wordt u in de gelegenheid gesteld om een laatste woord te richten aan het beoordelingsteam indien u ergens nog op terug wil komen en/of verder wil toelichten.</w:t>
      </w:r>
    </w:p>
    <w:p w:rsidR="00322675" w:rsidRPr="00B45D8E" w:rsidRDefault="00322675" w:rsidP="00322675">
      <w:pPr>
        <w:shd w:val="clear" w:color="auto" w:fill="FFFFFF"/>
        <w:spacing w:after="0" w:line="240" w:lineRule="auto"/>
        <w:rPr>
          <w:rFonts w:ascii="Verdana" w:eastAsia="Times New Roman" w:hAnsi="Verdana" w:cs="Times New Roman"/>
          <w:sz w:val="18"/>
          <w:szCs w:val="18"/>
          <w:lang w:eastAsia="nl-NL"/>
        </w:rPr>
      </w:pPr>
      <w:r w:rsidRPr="00B45D8E">
        <w:rPr>
          <w:rFonts w:ascii="Verdana" w:eastAsia="Times New Roman" w:hAnsi="Verdana" w:cs="Times New Roman"/>
          <w:sz w:val="18"/>
          <w:szCs w:val="18"/>
          <w:lang w:eastAsia="nl-NL"/>
        </w:rPr>
        <w:br/>
      </w:r>
      <w:r w:rsidRPr="00B45D8E">
        <w:rPr>
          <w:rFonts w:ascii="Verdana" w:eastAsia="Times New Roman" w:hAnsi="Verdana" w:cs="Times New Roman"/>
          <w:sz w:val="18"/>
          <w:szCs w:val="18"/>
          <w:shd w:val="clear" w:color="auto" w:fill="FFFFFF"/>
          <w:lang w:eastAsia="nl-NL"/>
        </w:rPr>
        <w:t>Van de presentatie en het beantwoorden van de vragen wordt een audio opname gemaakt en er worden notulen gemaakt.  </w:t>
      </w:r>
    </w:p>
    <w:p w:rsidR="00EE7783" w:rsidRPr="00B45D8E" w:rsidRDefault="00EE7783"/>
    <w:sectPr w:rsidR="00EE7783" w:rsidRPr="00B45D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E4430"/>
    <w:multiLevelType w:val="multilevel"/>
    <w:tmpl w:val="6C5ED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7A2419"/>
    <w:multiLevelType w:val="multilevel"/>
    <w:tmpl w:val="1A767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456CAA"/>
    <w:multiLevelType w:val="multilevel"/>
    <w:tmpl w:val="F6469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3E43A6"/>
    <w:multiLevelType w:val="multilevel"/>
    <w:tmpl w:val="D0CE0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CB41F2"/>
    <w:multiLevelType w:val="multilevel"/>
    <w:tmpl w:val="5C827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B15F60"/>
    <w:multiLevelType w:val="multilevel"/>
    <w:tmpl w:val="7F66C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177FE2"/>
    <w:multiLevelType w:val="multilevel"/>
    <w:tmpl w:val="CC3CC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211758"/>
    <w:multiLevelType w:val="multilevel"/>
    <w:tmpl w:val="6778D8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985DF1"/>
    <w:multiLevelType w:val="multilevel"/>
    <w:tmpl w:val="5B30D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B86F90"/>
    <w:multiLevelType w:val="hybridMultilevel"/>
    <w:tmpl w:val="3DB2447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74D5119"/>
    <w:multiLevelType w:val="multilevel"/>
    <w:tmpl w:val="DD56D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8B3F1C"/>
    <w:multiLevelType w:val="multilevel"/>
    <w:tmpl w:val="B7A4B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5B7B85"/>
    <w:multiLevelType w:val="multilevel"/>
    <w:tmpl w:val="53D80E5A"/>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3"/>
    <w:lvlOverride w:ilvl="1">
      <w:lvl w:ilvl="1">
        <w:numFmt w:val="bullet"/>
        <w:lvlText w:val=""/>
        <w:lvlJc w:val="left"/>
        <w:pPr>
          <w:tabs>
            <w:tab w:val="num" w:pos="1440"/>
          </w:tabs>
          <w:ind w:left="1440" w:hanging="360"/>
        </w:pPr>
        <w:rPr>
          <w:rFonts w:ascii="Symbol" w:hAnsi="Symbol" w:hint="default"/>
          <w:sz w:val="20"/>
        </w:rPr>
      </w:lvl>
    </w:lvlOverride>
  </w:num>
  <w:num w:numId="5">
    <w:abstractNumId w:val="5"/>
  </w:num>
  <w:num w:numId="6">
    <w:abstractNumId w:val="11"/>
  </w:num>
  <w:num w:numId="7">
    <w:abstractNumId w:val="4"/>
  </w:num>
  <w:num w:numId="8">
    <w:abstractNumId w:val="12"/>
  </w:num>
  <w:num w:numId="9">
    <w:abstractNumId w:val="1"/>
  </w:num>
  <w:num w:numId="10">
    <w:abstractNumId w:val="10"/>
  </w:num>
  <w:num w:numId="11">
    <w:abstractNumId w:val="10"/>
    <w:lvlOverride w:ilvl="1">
      <w:lvl w:ilvl="1">
        <w:numFmt w:val="bullet"/>
        <w:lvlText w:val=""/>
        <w:lvlJc w:val="left"/>
        <w:pPr>
          <w:tabs>
            <w:tab w:val="num" w:pos="1440"/>
          </w:tabs>
          <w:ind w:left="1440" w:hanging="360"/>
        </w:pPr>
        <w:rPr>
          <w:rFonts w:ascii="Symbol" w:hAnsi="Symbol" w:hint="default"/>
          <w:sz w:val="20"/>
        </w:rPr>
      </w:lvl>
    </w:lvlOverride>
  </w:num>
  <w:num w:numId="12">
    <w:abstractNumId w:val="7"/>
  </w:num>
  <w:num w:numId="13">
    <w:abstractNumId w:val="7"/>
    <w:lvlOverride w:ilvl="1">
      <w:lvl w:ilvl="1">
        <w:numFmt w:val="bullet"/>
        <w:lvlText w:val=""/>
        <w:lvlJc w:val="left"/>
        <w:pPr>
          <w:tabs>
            <w:tab w:val="num" w:pos="1440"/>
          </w:tabs>
          <w:ind w:left="1440" w:hanging="360"/>
        </w:pPr>
        <w:rPr>
          <w:rFonts w:ascii="Symbol" w:hAnsi="Symbol" w:hint="default"/>
          <w:sz w:val="20"/>
        </w:rPr>
      </w:lvl>
    </w:lvlOverride>
  </w:num>
  <w:num w:numId="14">
    <w:abstractNumId w:val="8"/>
  </w:num>
  <w:num w:numId="15">
    <w:abstractNumId w:val="6"/>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626"/>
    <w:rsid w:val="002300BC"/>
    <w:rsid w:val="00322675"/>
    <w:rsid w:val="003C1926"/>
    <w:rsid w:val="004D4349"/>
    <w:rsid w:val="00501626"/>
    <w:rsid w:val="00694614"/>
    <w:rsid w:val="00784ECE"/>
    <w:rsid w:val="00B45D8E"/>
    <w:rsid w:val="00BD52A3"/>
    <w:rsid w:val="00CA3AD6"/>
    <w:rsid w:val="00DC6B94"/>
    <w:rsid w:val="00E831AE"/>
    <w:rsid w:val="00EE7783"/>
    <w:rsid w:val="00FB41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34DACB5E"/>
  <w15:chartTrackingRefBased/>
  <w15:docId w15:val="{0B236ECC-DD11-4ECE-8E29-9F3201E6E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22"/>
    <w:qFormat/>
    <w:rsid w:val="00501626"/>
    <w:rPr>
      <w:b/>
      <w:bCs/>
    </w:rPr>
  </w:style>
  <w:style w:type="character" w:styleId="Hyperlink">
    <w:name w:val="Hyperlink"/>
    <w:basedOn w:val="Standaardalinea-lettertype"/>
    <w:uiPriority w:val="99"/>
    <w:semiHidden/>
    <w:unhideWhenUsed/>
    <w:rsid w:val="00501626"/>
    <w:rPr>
      <w:color w:val="0000FF"/>
      <w:u w:val="single"/>
    </w:rPr>
  </w:style>
  <w:style w:type="paragraph" w:customStyle="1" w:styleId="lblevaldocs">
    <w:name w:val="lbl_eval_docs"/>
    <w:basedOn w:val="Standaard"/>
    <w:rsid w:val="0050162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501626"/>
    <w:rPr>
      <w:sz w:val="16"/>
      <w:szCs w:val="16"/>
    </w:rPr>
  </w:style>
  <w:style w:type="paragraph" w:styleId="Tekstopmerking">
    <w:name w:val="annotation text"/>
    <w:basedOn w:val="Standaard"/>
    <w:link w:val="TekstopmerkingChar"/>
    <w:uiPriority w:val="99"/>
    <w:semiHidden/>
    <w:unhideWhenUsed/>
    <w:rsid w:val="0050162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01626"/>
    <w:rPr>
      <w:sz w:val="20"/>
      <w:szCs w:val="20"/>
    </w:rPr>
  </w:style>
  <w:style w:type="paragraph" w:styleId="Onderwerpvanopmerking">
    <w:name w:val="annotation subject"/>
    <w:basedOn w:val="Tekstopmerking"/>
    <w:next w:val="Tekstopmerking"/>
    <w:link w:val="OnderwerpvanopmerkingChar"/>
    <w:uiPriority w:val="99"/>
    <w:semiHidden/>
    <w:unhideWhenUsed/>
    <w:rsid w:val="00501626"/>
    <w:rPr>
      <w:b/>
      <w:bCs/>
    </w:rPr>
  </w:style>
  <w:style w:type="character" w:customStyle="1" w:styleId="OnderwerpvanopmerkingChar">
    <w:name w:val="Onderwerp van opmerking Char"/>
    <w:basedOn w:val="TekstopmerkingChar"/>
    <w:link w:val="Onderwerpvanopmerking"/>
    <w:uiPriority w:val="99"/>
    <w:semiHidden/>
    <w:rsid w:val="00501626"/>
    <w:rPr>
      <w:b/>
      <w:bCs/>
      <w:sz w:val="20"/>
      <w:szCs w:val="20"/>
    </w:rPr>
  </w:style>
  <w:style w:type="paragraph" w:styleId="Ballontekst">
    <w:name w:val="Balloon Text"/>
    <w:basedOn w:val="Standaard"/>
    <w:link w:val="BallontekstChar"/>
    <w:uiPriority w:val="99"/>
    <w:semiHidden/>
    <w:unhideWhenUsed/>
    <w:rsid w:val="00501626"/>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01626"/>
    <w:rPr>
      <w:rFonts w:ascii="Segoe UI" w:hAnsi="Segoe UI" w:cs="Segoe UI"/>
      <w:sz w:val="18"/>
      <w:szCs w:val="18"/>
    </w:rPr>
  </w:style>
  <w:style w:type="paragraph" w:styleId="Lijstalinea">
    <w:name w:val="List Paragraph"/>
    <w:basedOn w:val="Standaard"/>
    <w:uiPriority w:val="34"/>
    <w:qFormat/>
    <w:rsid w:val="006946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142202">
      <w:bodyDiv w:val="1"/>
      <w:marLeft w:val="0"/>
      <w:marRight w:val="0"/>
      <w:marTop w:val="0"/>
      <w:marBottom w:val="0"/>
      <w:divBdr>
        <w:top w:val="none" w:sz="0" w:space="0" w:color="auto"/>
        <w:left w:val="none" w:sz="0" w:space="0" w:color="auto"/>
        <w:bottom w:val="none" w:sz="0" w:space="0" w:color="auto"/>
        <w:right w:val="none" w:sz="0" w:space="0" w:color="auto"/>
      </w:divBdr>
    </w:div>
    <w:div w:id="492261529">
      <w:bodyDiv w:val="1"/>
      <w:marLeft w:val="0"/>
      <w:marRight w:val="0"/>
      <w:marTop w:val="0"/>
      <w:marBottom w:val="0"/>
      <w:divBdr>
        <w:top w:val="none" w:sz="0" w:space="0" w:color="auto"/>
        <w:left w:val="none" w:sz="0" w:space="0" w:color="auto"/>
        <w:bottom w:val="none" w:sz="0" w:space="0" w:color="auto"/>
        <w:right w:val="none" w:sz="0" w:space="0" w:color="auto"/>
      </w:divBdr>
    </w:div>
    <w:div w:id="595485077">
      <w:bodyDiv w:val="1"/>
      <w:marLeft w:val="0"/>
      <w:marRight w:val="0"/>
      <w:marTop w:val="0"/>
      <w:marBottom w:val="0"/>
      <w:divBdr>
        <w:top w:val="none" w:sz="0" w:space="0" w:color="auto"/>
        <w:left w:val="none" w:sz="0" w:space="0" w:color="auto"/>
        <w:bottom w:val="none" w:sz="0" w:space="0" w:color="auto"/>
        <w:right w:val="none" w:sz="0" w:space="0" w:color="auto"/>
      </w:divBdr>
    </w:div>
    <w:div w:id="650598271">
      <w:bodyDiv w:val="1"/>
      <w:marLeft w:val="0"/>
      <w:marRight w:val="0"/>
      <w:marTop w:val="0"/>
      <w:marBottom w:val="0"/>
      <w:divBdr>
        <w:top w:val="none" w:sz="0" w:space="0" w:color="auto"/>
        <w:left w:val="none" w:sz="0" w:space="0" w:color="auto"/>
        <w:bottom w:val="none" w:sz="0" w:space="0" w:color="auto"/>
        <w:right w:val="none" w:sz="0" w:space="0" w:color="auto"/>
      </w:divBdr>
    </w:div>
    <w:div w:id="1038822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package" Target="embeddings/Microsoft_Word-document2.docx"/><Relationship Id="rId3" Type="http://schemas.openxmlformats.org/officeDocument/2006/relationships/styles" Target="styles.xml"/><Relationship Id="rId7" Type="http://schemas.openxmlformats.org/officeDocument/2006/relationships/package" Target="embeddings/Microsoft_Word-document.docx"/><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package" Target="embeddings/Microsoft_Excel-werkblad1.xlsx"/><Relationship Id="rId5" Type="http://schemas.openxmlformats.org/officeDocument/2006/relationships/webSettings" Target="webSettings.xml"/><Relationship Id="rId15" Type="http://schemas.openxmlformats.org/officeDocument/2006/relationships/package" Target="embeddings/Microsoft_Word-document3.docx"/><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package" Target="embeddings/Microsoft_Excel-werkblad.xlsx"/><Relationship Id="rId14" Type="http://schemas.openxmlformats.org/officeDocument/2006/relationships/image" Target="media/image5.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CCA8B-C1A0-4E0F-A2B2-B8C357F2B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649B3579</Template>
  <TotalTime>0</TotalTime>
  <Pages>3</Pages>
  <Words>875</Words>
  <Characters>4814</Characters>
  <Application>Microsoft Office Word</Application>
  <DocSecurity>4</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VUmc</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 Makhloufi, A. (Alia)</dc:creator>
  <cp:keywords/>
  <dc:description/>
  <cp:lastModifiedBy>El Makhloufi, A. (Alia)</cp:lastModifiedBy>
  <cp:revision>2</cp:revision>
  <dcterms:created xsi:type="dcterms:W3CDTF">2021-06-22T17:07:00Z</dcterms:created>
  <dcterms:modified xsi:type="dcterms:W3CDTF">2021-06-22T17:07:00Z</dcterms:modified>
</cp:coreProperties>
</file>