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18DCF0" w14:textId="451D1C4A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Bijlage </w:t>
      </w: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6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 </w:t>
      </w:r>
      <w:r w:rsidRPr="00516FAD">
        <w:rPr>
          <w:rFonts w:asciiTheme="majorHAnsi" w:eastAsia="Calibri" w:hAnsiTheme="majorHAnsi" w:cs="Calibri"/>
          <w:bCs/>
          <w:color w:val="auto"/>
          <w:sz w:val="32"/>
          <w:szCs w:val="32"/>
        </w:rPr>
        <w:t xml:space="preserve">bij Inschrijvingsleidraad Wmo Begeleiding: </w:t>
      </w:r>
    </w:p>
    <w:p w14:paraId="11E0DAB4" w14:textId="25BAE6B6" w:rsidR="00516FAD" w:rsidRPr="00516FAD" w:rsidRDefault="00516FAD" w:rsidP="00516FAD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ajorHAnsi" w:eastAsia="Calibri" w:hAnsiTheme="majorHAnsi" w:cs="Calibri"/>
          <w:bCs/>
          <w:color w:val="auto"/>
          <w:sz w:val="32"/>
          <w:szCs w:val="32"/>
        </w:rPr>
      </w:pPr>
      <w:r w:rsidRPr="00FA2070">
        <w:rPr>
          <w:rFonts w:asciiTheme="majorHAnsi" w:eastAsia="Calibri" w:hAnsiTheme="majorHAnsi" w:cs="Calibri"/>
          <w:bCs/>
          <w:color w:val="auto"/>
          <w:sz w:val="32"/>
          <w:szCs w:val="32"/>
        </w:rPr>
        <w:t>Productenblad</w:t>
      </w:r>
    </w:p>
    <w:p w14:paraId="2DB4986A" w14:textId="0447DB2D" w:rsidR="00516FAD" w:rsidRDefault="00516FAD" w:rsidP="00871BE1">
      <w:pPr>
        <w:rPr>
          <w:rFonts w:asciiTheme="minorHAnsi" w:hAnsiTheme="minorHAnsi"/>
        </w:rPr>
      </w:pPr>
    </w:p>
    <w:p w14:paraId="53AFF775" w14:textId="77777777" w:rsidR="00516FAD" w:rsidRPr="00516FAD" w:rsidRDefault="00516FAD" w:rsidP="00871BE1">
      <w:pPr>
        <w:rPr>
          <w:rFonts w:asciiTheme="minorHAnsi" w:hAnsiTheme="minorHAnsi" w:cstheme="minorHAnsi"/>
        </w:rPr>
      </w:pPr>
    </w:p>
    <w:p w14:paraId="5551B284" w14:textId="5A30BF04" w:rsidR="00490AD4" w:rsidRPr="00516FAD" w:rsidRDefault="00490AD4" w:rsidP="00516FAD">
      <w:pPr>
        <w:rPr>
          <w:rFonts w:asciiTheme="minorHAnsi" w:hAnsiTheme="minorHAnsi" w:cstheme="minorHAnsi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60"/>
        <w:gridCol w:w="3713"/>
        <w:gridCol w:w="1276"/>
        <w:gridCol w:w="1651"/>
        <w:gridCol w:w="1120"/>
      </w:tblGrid>
      <w:tr w:rsidR="00DD1655" w:rsidRPr="00DD1655" w14:paraId="530CF1BF" w14:textId="77777777" w:rsidTr="00DD1655">
        <w:trPr>
          <w:trHeight w:val="624"/>
        </w:trPr>
        <w:tc>
          <w:tcPr>
            <w:tcW w:w="960" w:type="dxa"/>
            <w:hideMark/>
          </w:tcPr>
          <w:p w14:paraId="486964BA" w14:textId="77777777" w:rsidR="00DD1655" w:rsidRPr="00DD1655" w:rsidRDefault="00DD1655" w:rsidP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Code</w:t>
            </w:r>
          </w:p>
        </w:tc>
        <w:tc>
          <w:tcPr>
            <w:tcW w:w="3713" w:type="dxa"/>
            <w:hideMark/>
          </w:tcPr>
          <w:p w14:paraId="0E4A01E0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Omschrijving</w:t>
            </w:r>
          </w:p>
        </w:tc>
        <w:tc>
          <w:tcPr>
            <w:tcW w:w="1276" w:type="dxa"/>
            <w:hideMark/>
          </w:tcPr>
          <w:p w14:paraId="48369ABB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>Eenheid</w:t>
            </w:r>
          </w:p>
        </w:tc>
        <w:tc>
          <w:tcPr>
            <w:tcW w:w="1651" w:type="dxa"/>
            <w:hideMark/>
          </w:tcPr>
          <w:p w14:paraId="71DAE627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Tarief per 1/7/2021 </w:t>
            </w:r>
          </w:p>
        </w:tc>
        <w:tc>
          <w:tcPr>
            <w:tcW w:w="1120" w:type="dxa"/>
            <w:hideMark/>
          </w:tcPr>
          <w:p w14:paraId="75BC476C" w14:textId="77777777" w:rsidR="00DD1655" w:rsidRPr="00DD1655" w:rsidRDefault="00DD1655">
            <w:pPr>
              <w:rPr>
                <w:rFonts w:asciiTheme="minorHAnsi" w:hAnsiTheme="minorHAnsi" w:cstheme="minorHAnsi"/>
                <w:b/>
                <w:bCs/>
              </w:rPr>
            </w:pPr>
            <w:r w:rsidRPr="00DD1655">
              <w:rPr>
                <w:rFonts w:asciiTheme="minorHAnsi" w:hAnsiTheme="minorHAnsi" w:cstheme="minorHAnsi"/>
                <w:b/>
                <w:bCs/>
              </w:rPr>
              <w:t xml:space="preserve"> Ja /Nee </w:t>
            </w:r>
          </w:p>
        </w:tc>
      </w:tr>
      <w:tr w:rsidR="00441977" w:rsidRPr="00DD1655" w14:paraId="15C8CAB3" w14:textId="77777777" w:rsidTr="00441977">
        <w:trPr>
          <w:trHeight w:val="330"/>
        </w:trPr>
        <w:tc>
          <w:tcPr>
            <w:tcW w:w="960" w:type="dxa"/>
            <w:shd w:val="clear" w:color="auto" w:fill="A6A6A6" w:themeFill="background1" w:themeFillShade="A6"/>
          </w:tcPr>
          <w:p w14:paraId="69FE5E79" w14:textId="77777777" w:rsidR="00441977" w:rsidRPr="00DD1655" w:rsidRDefault="00441977" w:rsidP="00DD1655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3713" w:type="dxa"/>
            <w:shd w:val="clear" w:color="auto" w:fill="A6A6A6" w:themeFill="background1" w:themeFillShade="A6"/>
          </w:tcPr>
          <w:p w14:paraId="5E7B3799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276" w:type="dxa"/>
            <w:shd w:val="clear" w:color="auto" w:fill="A6A6A6" w:themeFill="background1" w:themeFillShade="A6"/>
          </w:tcPr>
          <w:p w14:paraId="3810DB26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51" w:type="dxa"/>
            <w:shd w:val="clear" w:color="auto" w:fill="A6A6A6" w:themeFill="background1" w:themeFillShade="A6"/>
          </w:tcPr>
          <w:p w14:paraId="79B4103A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20" w:type="dxa"/>
            <w:shd w:val="clear" w:color="auto" w:fill="A6A6A6" w:themeFill="background1" w:themeFillShade="A6"/>
          </w:tcPr>
          <w:p w14:paraId="0BDF6F98" w14:textId="77777777" w:rsidR="00441977" w:rsidRPr="00DD1655" w:rsidRDefault="00441977">
            <w:pPr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DD1655" w:rsidRPr="00DD1655" w14:paraId="5C1613F0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4B43ADA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02A03</w:t>
            </w:r>
          </w:p>
        </w:tc>
        <w:tc>
          <w:tcPr>
            <w:tcW w:w="3713" w:type="dxa"/>
            <w:noWrap/>
            <w:hideMark/>
          </w:tcPr>
          <w:p w14:paraId="7E6A513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Begeleiding individueel basis</w:t>
            </w:r>
          </w:p>
        </w:tc>
        <w:tc>
          <w:tcPr>
            <w:tcW w:w="1276" w:type="dxa"/>
            <w:noWrap/>
            <w:hideMark/>
          </w:tcPr>
          <w:p w14:paraId="4FBB5C03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61C5CA9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55,80 </w:t>
            </w:r>
          </w:p>
        </w:tc>
        <w:tc>
          <w:tcPr>
            <w:tcW w:w="1120" w:type="dxa"/>
            <w:noWrap/>
            <w:hideMark/>
          </w:tcPr>
          <w:p w14:paraId="7BFAB59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BECC983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5607B8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02A05</w:t>
            </w:r>
          </w:p>
        </w:tc>
        <w:tc>
          <w:tcPr>
            <w:tcW w:w="3713" w:type="dxa"/>
            <w:noWrap/>
            <w:hideMark/>
          </w:tcPr>
          <w:p w14:paraId="013175F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Begeleiding individueel specialistisch</w:t>
            </w:r>
          </w:p>
        </w:tc>
        <w:tc>
          <w:tcPr>
            <w:tcW w:w="1276" w:type="dxa"/>
            <w:noWrap/>
            <w:hideMark/>
          </w:tcPr>
          <w:p w14:paraId="6187092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1476EC2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66,60 </w:t>
            </w:r>
          </w:p>
        </w:tc>
        <w:tc>
          <w:tcPr>
            <w:tcW w:w="1120" w:type="dxa"/>
            <w:noWrap/>
            <w:hideMark/>
          </w:tcPr>
          <w:p w14:paraId="314E179E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3744D104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5FB7A8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02A25</w:t>
            </w:r>
          </w:p>
        </w:tc>
        <w:tc>
          <w:tcPr>
            <w:tcW w:w="3713" w:type="dxa"/>
            <w:noWrap/>
            <w:hideMark/>
          </w:tcPr>
          <w:p w14:paraId="7B97B7D9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Bemoeizorg</w:t>
            </w:r>
          </w:p>
        </w:tc>
        <w:tc>
          <w:tcPr>
            <w:tcW w:w="1276" w:type="dxa"/>
            <w:noWrap/>
            <w:hideMark/>
          </w:tcPr>
          <w:p w14:paraId="0674EBE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uur</w:t>
            </w:r>
          </w:p>
        </w:tc>
        <w:tc>
          <w:tcPr>
            <w:tcW w:w="1651" w:type="dxa"/>
            <w:noWrap/>
            <w:hideMark/>
          </w:tcPr>
          <w:p w14:paraId="4E89EDE1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66,60 </w:t>
            </w:r>
          </w:p>
        </w:tc>
        <w:tc>
          <w:tcPr>
            <w:tcW w:w="1120" w:type="dxa"/>
            <w:noWrap/>
            <w:hideMark/>
          </w:tcPr>
          <w:p w14:paraId="1C77B418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582BA0C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6613473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0C9EFA3F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49F2F563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noWrap/>
            <w:hideMark/>
          </w:tcPr>
          <w:p w14:paraId="08BCC12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42,90 </w:t>
            </w:r>
          </w:p>
        </w:tc>
        <w:tc>
          <w:tcPr>
            <w:tcW w:w="1120" w:type="dxa"/>
            <w:noWrap/>
            <w:hideMark/>
          </w:tcPr>
          <w:p w14:paraId="4C4A4450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A9D75E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CC3EBD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07A03</w:t>
            </w:r>
          </w:p>
        </w:tc>
        <w:tc>
          <w:tcPr>
            <w:tcW w:w="3713" w:type="dxa"/>
            <w:noWrap/>
            <w:hideMark/>
          </w:tcPr>
          <w:p w14:paraId="233AEF5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Begeleiding Groep / Dagbesteding</w:t>
            </w:r>
          </w:p>
        </w:tc>
        <w:tc>
          <w:tcPr>
            <w:tcW w:w="1276" w:type="dxa"/>
            <w:noWrap/>
            <w:hideMark/>
          </w:tcPr>
          <w:p w14:paraId="26FBE552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dagdeel</w:t>
            </w:r>
          </w:p>
        </w:tc>
        <w:tc>
          <w:tcPr>
            <w:tcW w:w="1651" w:type="dxa"/>
            <w:noWrap/>
            <w:hideMark/>
          </w:tcPr>
          <w:p w14:paraId="28994E09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42,90 </w:t>
            </w:r>
          </w:p>
        </w:tc>
        <w:tc>
          <w:tcPr>
            <w:tcW w:w="1120" w:type="dxa"/>
            <w:noWrap/>
            <w:hideMark/>
          </w:tcPr>
          <w:p w14:paraId="1C53818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60EAD778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15C118E7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04A04</w:t>
            </w:r>
          </w:p>
        </w:tc>
        <w:tc>
          <w:tcPr>
            <w:tcW w:w="3713" w:type="dxa"/>
            <w:noWrap/>
            <w:hideMark/>
          </w:tcPr>
          <w:p w14:paraId="2BE524A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Kortdurend Verblijf</w:t>
            </w:r>
          </w:p>
        </w:tc>
        <w:tc>
          <w:tcPr>
            <w:tcW w:w="1276" w:type="dxa"/>
            <w:noWrap/>
            <w:hideMark/>
          </w:tcPr>
          <w:p w14:paraId="10BC8A4B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2C120E61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169,54 </w:t>
            </w:r>
          </w:p>
        </w:tc>
        <w:tc>
          <w:tcPr>
            <w:tcW w:w="1120" w:type="dxa"/>
            <w:noWrap/>
            <w:hideMark/>
          </w:tcPr>
          <w:p w14:paraId="4BBE5C61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497992A6" w14:textId="77777777" w:rsidTr="00DD1655">
        <w:trPr>
          <w:trHeight w:val="288"/>
        </w:trPr>
        <w:tc>
          <w:tcPr>
            <w:tcW w:w="960" w:type="dxa"/>
            <w:noWrap/>
            <w:hideMark/>
          </w:tcPr>
          <w:p w14:paraId="2C58F57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08A03</w:t>
            </w:r>
          </w:p>
        </w:tc>
        <w:tc>
          <w:tcPr>
            <w:tcW w:w="3713" w:type="dxa"/>
            <w:noWrap/>
            <w:hideMark/>
          </w:tcPr>
          <w:p w14:paraId="6BCD3B5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Vervoer Regulier</w:t>
            </w:r>
          </w:p>
        </w:tc>
        <w:tc>
          <w:tcPr>
            <w:tcW w:w="1276" w:type="dxa"/>
            <w:noWrap/>
            <w:hideMark/>
          </w:tcPr>
          <w:p w14:paraId="3B69FDB4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6C36A35A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23,34 </w:t>
            </w:r>
          </w:p>
        </w:tc>
        <w:tc>
          <w:tcPr>
            <w:tcW w:w="1120" w:type="dxa"/>
            <w:noWrap/>
            <w:hideMark/>
          </w:tcPr>
          <w:p w14:paraId="0725A00C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  <w:tr w:rsidR="00DD1655" w:rsidRPr="00DD1655" w14:paraId="1E7B691D" w14:textId="77777777" w:rsidTr="00DD1655">
        <w:trPr>
          <w:trHeight w:val="300"/>
        </w:trPr>
        <w:tc>
          <w:tcPr>
            <w:tcW w:w="960" w:type="dxa"/>
            <w:noWrap/>
            <w:hideMark/>
          </w:tcPr>
          <w:p w14:paraId="57FBBD2D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08A04</w:t>
            </w:r>
          </w:p>
        </w:tc>
        <w:tc>
          <w:tcPr>
            <w:tcW w:w="3713" w:type="dxa"/>
            <w:noWrap/>
            <w:hideMark/>
          </w:tcPr>
          <w:p w14:paraId="6F953D23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Vervoer Rolstoel</w:t>
            </w:r>
          </w:p>
        </w:tc>
        <w:tc>
          <w:tcPr>
            <w:tcW w:w="1276" w:type="dxa"/>
            <w:noWrap/>
            <w:hideMark/>
          </w:tcPr>
          <w:p w14:paraId="4B576718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etmaal</w:t>
            </w:r>
          </w:p>
        </w:tc>
        <w:tc>
          <w:tcPr>
            <w:tcW w:w="1651" w:type="dxa"/>
            <w:noWrap/>
            <w:hideMark/>
          </w:tcPr>
          <w:p w14:paraId="731AD57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 xml:space="preserve"> €            23,34 </w:t>
            </w:r>
          </w:p>
        </w:tc>
        <w:tc>
          <w:tcPr>
            <w:tcW w:w="1120" w:type="dxa"/>
            <w:noWrap/>
            <w:hideMark/>
          </w:tcPr>
          <w:p w14:paraId="677C1696" w14:textId="77777777" w:rsidR="00DD1655" w:rsidRPr="00DD1655" w:rsidRDefault="00DD1655">
            <w:pPr>
              <w:rPr>
                <w:rFonts w:asciiTheme="minorHAnsi" w:hAnsiTheme="minorHAnsi" w:cstheme="minorHAnsi"/>
              </w:rPr>
            </w:pPr>
            <w:r w:rsidRPr="00DD1655">
              <w:rPr>
                <w:rFonts w:asciiTheme="minorHAnsi" w:hAnsiTheme="minorHAnsi" w:cstheme="minorHAnsi"/>
              </w:rPr>
              <w:t> </w:t>
            </w:r>
          </w:p>
        </w:tc>
      </w:tr>
    </w:tbl>
    <w:p w14:paraId="5FAC4535" w14:textId="17875F47" w:rsidR="00516FAD" w:rsidRDefault="00516FAD" w:rsidP="006B06D0">
      <w:pPr>
        <w:rPr>
          <w:rFonts w:asciiTheme="minorHAnsi" w:hAnsiTheme="minorHAnsi" w:cstheme="minorHAnsi"/>
        </w:rPr>
      </w:pPr>
    </w:p>
    <w:p w14:paraId="3F5ED925" w14:textId="77777777" w:rsidR="00DD1655" w:rsidRPr="00516FAD" w:rsidRDefault="00DD1655" w:rsidP="006B06D0">
      <w:pPr>
        <w:rPr>
          <w:rFonts w:asciiTheme="minorHAnsi" w:hAnsiTheme="minorHAnsi" w:cstheme="minorHAnsi"/>
        </w:rPr>
      </w:pPr>
    </w:p>
    <w:p w14:paraId="52B0B6D6" w14:textId="77777777" w:rsidR="00516FAD" w:rsidRPr="00516FAD" w:rsidRDefault="00516FAD" w:rsidP="006B06D0">
      <w:pPr>
        <w:rPr>
          <w:rFonts w:asciiTheme="minorHAnsi" w:hAnsiTheme="minorHAnsi" w:cstheme="minorHAnsi"/>
        </w:rPr>
      </w:pPr>
    </w:p>
    <w:p w14:paraId="3A3A424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b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b/>
          <w:color w:val="auto"/>
          <w:sz w:val="22"/>
          <w:szCs w:val="20"/>
        </w:rPr>
        <w:t>Ondertekening aanbieder</w:t>
      </w:r>
    </w:p>
    <w:p w14:paraId="680D6CD7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>Aanbieder verklaart de aangekruiste producten op het productenblad te kunnen en willen leveren.</w:t>
      </w:r>
    </w:p>
    <w:p w14:paraId="66156625" w14:textId="77777777" w:rsidR="00871BE1" w:rsidRPr="00516FAD" w:rsidRDefault="00871BE1" w:rsidP="00871BE1">
      <w:pPr>
        <w:tabs>
          <w:tab w:val="clear" w:pos="454"/>
          <w:tab w:val="clear" w:pos="907"/>
          <w:tab w:val="clear" w:pos="1361"/>
        </w:tabs>
        <w:spacing w:line="240" w:lineRule="auto"/>
        <w:rPr>
          <w:rFonts w:asciiTheme="minorHAnsi" w:hAnsiTheme="minorHAnsi" w:cstheme="minorHAnsi"/>
          <w:color w:val="auto"/>
          <w:sz w:val="22"/>
          <w:szCs w:val="20"/>
        </w:rPr>
      </w:pPr>
      <w:r w:rsidRPr="00516FAD">
        <w:rPr>
          <w:rFonts w:asciiTheme="minorHAnsi" w:hAnsiTheme="minorHAnsi" w:cstheme="minorHAnsi"/>
          <w:color w:val="auto"/>
          <w:sz w:val="22"/>
          <w:szCs w:val="20"/>
        </w:rPr>
        <w:t xml:space="preserve">De tekenbevoegdheid moet blijken uit uittreksel van de KvK. </w:t>
      </w:r>
    </w:p>
    <w:tbl>
      <w:tblPr>
        <w:tblStyle w:val="Tabelraster11"/>
        <w:tblW w:w="4857" w:type="pct"/>
        <w:tblLook w:val="04A0" w:firstRow="1" w:lastRow="0" w:firstColumn="1" w:lastColumn="0" w:noHBand="0" w:noVBand="1"/>
      </w:tblPr>
      <w:tblGrid>
        <w:gridCol w:w="2387"/>
        <w:gridCol w:w="6416"/>
      </w:tblGrid>
      <w:tr w:rsidR="00871BE1" w:rsidRPr="00516FAD" w14:paraId="4E450B74" w14:textId="77777777" w:rsidTr="00516FAD">
        <w:trPr>
          <w:trHeight w:val="548"/>
        </w:trPr>
        <w:tc>
          <w:tcPr>
            <w:tcW w:w="1356" w:type="pct"/>
          </w:tcPr>
          <w:p w14:paraId="5DFC84D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Naam aanbieder</w:t>
            </w:r>
          </w:p>
          <w:p w14:paraId="3B800491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hAnsiTheme="minorHAnsi" w:cstheme="minorHAnsi"/>
                <w:color w:val="auto"/>
                <w:sz w:val="22"/>
              </w:rPr>
              <w:t>(KvK-naam)</w:t>
            </w:r>
          </w:p>
        </w:tc>
        <w:tc>
          <w:tcPr>
            <w:tcW w:w="3644" w:type="pct"/>
          </w:tcPr>
          <w:p w14:paraId="393C02D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3C846E6C" w14:textId="77777777" w:rsidTr="00516FAD">
        <w:trPr>
          <w:trHeight w:val="451"/>
        </w:trPr>
        <w:tc>
          <w:tcPr>
            <w:tcW w:w="1356" w:type="pct"/>
          </w:tcPr>
          <w:p w14:paraId="49D540D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Naam tekenbevoegde</w:t>
            </w:r>
          </w:p>
        </w:tc>
        <w:tc>
          <w:tcPr>
            <w:tcW w:w="3644" w:type="pct"/>
          </w:tcPr>
          <w:p w14:paraId="1524B6C5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2FD64614" w14:textId="77777777" w:rsidTr="00516FAD">
        <w:trPr>
          <w:trHeight w:val="451"/>
        </w:trPr>
        <w:tc>
          <w:tcPr>
            <w:tcW w:w="1356" w:type="pct"/>
          </w:tcPr>
          <w:p w14:paraId="3F8CEA52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Datum</w:t>
            </w:r>
          </w:p>
        </w:tc>
        <w:tc>
          <w:tcPr>
            <w:tcW w:w="3644" w:type="pct"/>
          </w:tcPr>
          <w:p w14:paraId="1C061166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</w:p>
        </w:tc>
      </w:tr>
      <w:tr w:rsidR="00871BE1" w:rsidRPr="00516FAD" w14:paraId="6FC1DB43" w14:textId="77777777" w:rsidTr="00516FAD">
        <w:trPr>
          <w:trHeight w:val="816"/>
        </w:trPr>
        <w:tc>
          <w:tcPr>
            <w:tcW w:w="1356" w:type="pct"/>
          </w:tcPr>
          <w:p w14:paraId="4A4B46CE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after="160" w:line="259" w:lineRule="auto"/>
              <w:rPr>
                <w:rFonts w:asciiTheme="minorHAnsi" w:eastAsia="Calibri" w:hAnsiTheme="minorHAnsi" w:cstheme="minorHAnsi"/>
                <w:color w:val="auto"/>
                <w:sz w:val="22"/>
              </w:rPr>
            </w:pPr>
            <w:r w:rsidRPr="00516FAD">
              <w:rPr>
                <w:rFonts w:asciiTheme="minorHAnsi" w:eastAsia="Calibri" w:hAnsiTheme="minorHAnsi" w:cstheme="minorHAnsi"/>
                <w:color w:val="auto"/>
                <w:sz w:val="22"/>
              </w:rPr>
              <w:t>Handtekening</w:t>
            </w:r>
          </w:p>
        </w:tc>
        <w:tc>
          <w:tcPr>
            <w:tcW w:w="3644" w:type="pct"/>
          </w:tcPr>
          <w:p w14:paraId="44E828FF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1979A883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  <w:p w14:paraId="6B427650" w14:textId="77777777" w:rsidR="00871BE1" w:rsidRPr="00516FAD" w:rsidRDefault="00871BE1" w:rsidP="00050360">
            <w:pPr>
              <w:tabs>
                <w:tab w:val="clear" w:pos="454"/>
                <w:tab w:val="clear" w:pos="907"/>
                <w:tab w:val="clear" w:pos="1361"/>
              </w:tabs>
              <w:spacing w:line="240" w:lineRule="auto"/>
              <w:rPr>
                <w:rFonts w:asciiTheme="minorHAnsi" w:hAnsiTheme="minorHAnsi" w:cstheme="minorHAnsi"/>
                <w:color w:val="auto"/>
                <w:sz w:val="22"/>
              </w:rPr>
            </w:pPr>
          </w:p>
        </w:tc>
      </w:tr>
    </w:tbl>
    <w:p w14:paraId="7B059172" w14:textId="77777777" w:rsidR="00871BE1" w:rsidRPr="00516FAD" w:rsidRDefault="00871BE1" w:rsidP="006B06D0">
      <w:pPr>
        <w:rPr>
          <w:rFonts w:asciiTheme="minorHAnsi" w:hAnsiTheme="minorHAnsi" w:cstheme="minorHAnsi"/>
        </w:rPr>
      </w:pPr>
    </w:p>
    <w:sectPr w:rsidR="00871BE1" w:rsidRPr="00516FAD" w:rsidSect="00EC2C4B">
      <w:footerReference w:type="default" r:id="rId8"/>
      <w:headerReference w:type="first" r:id="rId9"/>
      <w:type w:val="continuous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BF93D0" w14:textId="77777777" w:rsidR="001C1D6D" w:rsidRDefault="001C1D6D" w:rsidP="009D09AC">
      <w:r>
        <w:separator/>
      </w:r>
    </w:p>
  </w:endnote>
  <w:endnote w:type="continuationSeparator" w:id="0">
    <w:p w14:paraId="08F2EBDA" w14:textId="77777777" w:rsidR="001C1D6D" w:rsidRDefault="001C1D6D" w:rsidP="009D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Roboto Slab">
    <w:altName w:val="Arial"/>
    <w:charset w:val="00"/>
    <w:family w:val="auto"/>
    <w:pitch w:val="variable"/>
    <w:sig w:usb0="E00002FF" w:usb1="5000205B" w:usb2="0000002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color w:val="A6A6A6" w:themeColor="background1" w:themeShade="A6"/>
      </w:rPr>
      <w:id w:val="-1383243907"/>
      <w:docPartObj>
        <w:docPartGallery w:val="Page Numbers (Top of Page)"/>
        <w:docPartUnique/>
      </w:docPartObj>
    </w:sdtPr>
    <w:sdtEndPr/>
    <w:sdtContent>
      <w:p w14:paraId="09F024ED" w14:textId="77777777" w:rsidR="003E2E24" w:rsidRPr="00BC2A2B" w:rsidRDefault="003E2E24">
        <w:pPr>
          <w:pStyle w:val="Voettekst"/>
          <w:rPr>
            <w:color w:val="A6A6A6" w:themeColor="background1" w:themeShade="A6"/>
          </w:rPr>
        </w:pPr>
        <w:r>
          <w:rPr>
            <w:color w:val="A6A6A6" w:themeColor="background1" w:themeShade="A6"/>
          </w:rPr>
          <w:t xml:space="preserve">Pagina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PAGE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  <w:r>
          <w:rPr>
            <w:color w:val="A6A6A6" w:themeColor="background1" w:themeShade="A6"/>
          </w:rPr>
          <w:t xml:space="preserve"> van </w:t>
        </w:r>
        <w:r>
          <w:rPr>
            <w:bCs/>
            <w:color w:val="A6A6A6" w:themeColor="background1" w:themeShade="A6"/>
            <w:sz w:val="24"/>
            <w:szCs w:val="24"/>
          </w:rPr>
          <w:fldChar w:fldCharType="begin"/>
        </w:r>
        <w:r>
          <w:rPr>
            <w:bCs/>
            <w:color w:val="A6A6A6" w:themeColor="background1" w:themeShade="A6"/>
          </w:rPr>
          <w:instrText>NUMPAGES</w:instrText>
        </w:r>
        <w:r>
          <w:rPr>
            <w:bCs/>
            <w:color w:val="A6A6A6" w:themeColor="background1" w:themeShade="A6"/>
            <w:sz w:val="24"/>
            <w:szCs w:val="24"/>
          </w:rPr>
          <w:fldChar w:fldCharType="separate"/>
        </w:r>
        <w:r w:rsidR="005461E7">
          <w:rPr>
            <w:bCs/>
            <w:noProof/>
            <w:color w:val="A6A6A6" w:themeColor="background1" w:themeShade="A6"/>
          </w:rPr>
          <w:t>2</w:t>
        </w:r>
        <w:r>
          <w:rPr>
            <w:bCs/>
            <w:color w:val="A6A6A6" w:themeColor="background1" w:themeShade="A6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6A851" w14:textId="77777777" w:rsidR="001C1D6D" w:rsidRDefault="001C1D6D" w:rsidP="009D09AC">
      <w:r>
        <w:separator/>
      </w:r>
    </w:p>
  </w:footnote>
  <w:footnote w:type="continuationSeparator" w:id="0">
    <w:p w14:paraId="314EA7C1" w14:textId="77777777" w:rsidR="001C1D6D" w:rsidRDefault="001C1D6D" w:rsidP="009D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284"/>
      <w:gridCol w:w="9072"/>
    </w:tblGrid>
    <w:tr w:rsidR="003E2E24" w:rsidRPr="002C648E" w14:paraId="326DF875" w14:textId="77777777" w:rsidTr="002C648E">
      <w:tc>
        <w:tcPr>
          <w:tcW w:w="3119" w:type="dxa"/>
          <w:vAlign w:val="bottom"/>
        </w:tcPr>
        <w:p w14:paraId="1A527CA9" w14:textId="77777777" w:rsidR="003E2E24" w:rsidRPr="002C648E" w:rsidRDefault="003E2E24" w:rsidP="00AC1984">
          <w:pPr>
            <w:pStyle w:val="Koptekst"/>
          </w:pPr>
        </w:p>
      </w:tc>
      <w:tc>
        <w:tcPr>
          <w:tcW w:w="6237" w:type="dxa"/>
          <w:vAlign w:val="bottom"/>
        </w:tcPr>
        <w:p w14:paraId="69851B1C" w14:textId="77777777" w:rsidR="003E2E24" w:rsidRPr="002C648E" w:rsidRDefault="003E2E24" w:rsidP="009963C4">
          <w:pPr>
            <w:pStyle w:val="Koptekst"/>
            <w:jc w:val="right"/>
          </w:pPr>
          <w:r w:rsidRPr="00A67FDE">
            <w:rPr>
              <w:b/>
              <w:noProof/>
              <w:color w:val="365F91" w:themeColor="accent1" w:themeShade="BF"/>
              <w:sz w:val="24"/>
              <w:lang w:eastAsia="nl-NL"/>
            </w:rPr>
            <w:drawing>
              <wp:inline distT="0" distB="0" distL="0" distR="0" wp14:anchorId="55ECF129" wp14:editId="7DECA102">
                <wp:extent cx="5760720" cy="925830"/>
                <wp:effectExtent l="0" t="0" r="0" b="762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925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E180F0" w14:textId="77777777" w:rsidR="003E2E24" w:rsidRDefault="003E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182E09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8B66629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48E6D96"/>
    <w:multiLevelType w:val="hybridMultilevel"/>
    <w:tmpl w:val="E9A03D1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51332"/>
    <w:multiLevelType w:val="hybridMultilevel"/>
    <w:tmpl w:val="21529678"/>
    <w:lvl w:ilvl="0" w:tplc="C0F401B0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0438CB"/>
    <w:multiLevelType w:val="hybridMultilevel"/>
    <w:tmpl w:val="20DCEF4E"/>
    <w:lvl w:ilvl="0" w:tplc="4552A728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4BDB6E"/>
    <w:multiLevelType w:val="hybridMultilevel"/>
    <w:tmpl w:val="D5B35CB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94D7EE3"/>
    <w:multiLevelType w:val="multilevel"/>
    <w:tmpl w:val="B6AC5FE2"/>
    <w:lvl w:ilvl="0">
      <w:start w:val="1"/>
      <w:numFmt w:val="decimal"/>
      <w:pStyle w:val="Opsommenget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07"/>
        </w:tabs>
        <w:ind w:left="907" w:hanging="453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83145"/>
    <w:multiLevelType w:val="hybridMultilevel"/>
    <w:tmpl w:val="8E5614EC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33751BE"/>
    <w:multiLevelType w:val="hybridMultilevel"/>
    <w:tmpl w:val="38BAB842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DD020A"/>
    <w:multiLevelType w:val="hybridMultilevel"/>
    <w:tmpl w:val="94B422DC"/>
    <w:lvl w:ilvl="0" w:tplc="D728BDC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BB4E52A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0B7615F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557E3A7E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B625C4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C2FF4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6160F38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22F0DE3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7D0A731C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0" w15:restartNumberingAfterBreak="0">
    <w:nsid w:val="1A5E41EA"/>
    <w:multiLevelType w:val="hybridMultilevel"/>
    <w:tmpl w:val="E00857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AA1036"/>
    <w:multiLevelType w:val="hybridMultilevel"/>
    <w:tmpl w:val="38CA1BB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F36324"/>
    <w:multiLevelType w:val="hybridMultilevel"/>
    <w:tmpl w:val="BCC0C810"/>
    <w:name w:val="Utrecht hoofdstuknummering2222232222222"/>
    <w:lvl w:ilvl="0" w:tplc="89702E26">
      <w:start w:val="1"/>
      <w:numFmt w:val="bullet"/>
      <w:pStyle w:val="Opsommingmet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ECE474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969D5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7925A8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2BAC44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538236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2426CA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C622C1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3B6BC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5172418"/>
    <w:multiLevelType w:val="hybridMultilevel"/>
    <w:tmpl w:val="EE7213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AA11802"/>
    <w:multiLevelType w:val="hybridMultilevel"/>
    <w:tmpl w:val="D58629B2"/>
    <w:lvl w:ilvl="0" w:tplc="380A4ED6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DB7125"/>
    <w:multiLevelType w:val="hybridMultilevel"/>
    <w:tmpl w:val="DAFEF9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6778BC"/>
    <w:multiLevelType w:val="hybridMultilevel"/>
    <w:tmpl w:val="EFF6675C"/>
    <w:lvl w:ilvl="0" w:tplc="BE60D8FA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cs="Times New Roman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516CAF"/>
    <w:multiLevelType w:val="hybridMultilevel"/>
    <w:tmpl w:val="844020C4"/>
    <w:lvl w:ilvl="0" w:tplc="20F84370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84636"/>
    <w:multiLevelType w:val="hybridMultilevel"/>
    <w:tmpl w:val="73F63CBE"/>
    <w:lvl w:ilvl="0" w:tplc="20F84370">
      <w:start w:val="1"/>
      <w:numFmt w:val="bullet"/>
      <w:lvlText w:val="-"/>
      <w:lvlJc w:val="left"/>
      <w:pPr>
        <w:ind w:left="108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0545A11"/>
    <w:multiLevelType w:val="hybridMultilevel"/>
    <w:tmpl w:val="5562070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C22053"/>
    <w:multiLevelType w:val="hybridMultilevel"/>
    <w:tmpl w:val="A80EB7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87785E"/>
    <w:multiLevelType w:val="hybridMultilevel"/>
    <w:tmpl w:val="59F2F40E"/>
    <w:lvl w:ilvl="0" w:tplc="772E8972">
      <w:start w:val="1"/>
      <w:numFmt w:val="bullet"/>
      <w:lvlText w:val="-"/>
      <w:lvlJc w:val="left"/>
      <w:pPr>
        <w:ind w:left="360" w:hanging="360"/>
      </w:pPr>
      <w:rPr>
        <w:rFonts w:ascii="Roboto" w:eastAsiaTheme="minorHAnsi" w:hAnsi="Roboto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9E6E7F"/>
    <w:multiLevelType w:val="hybridMultilevel"/>
    <w:tmpl w:val="72C2E840"/>
    <w:lvl w:ilvl="0" w:tplc="A2FC30C6">
      <w:start w:val="1"/>
      <w:numFmt w:val="decimal"/>
      <w:lvlText w:val="%1)"/>
      <w:lvlJc w:val="left"/>
      <w:pPr>
        <w:ind w:left="720" w:hanging="360"/>
      </w:pPr>
      <w:rPr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E7063E"/>
    <w:multiLevelType w:val="hybridMultilevel"/>
    <w:tmpl w:val="D46E02F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6295EF2"/>
    <w:multiLevelType w:val="multilevel"/>
    <w:tmpl w:val="0F4AE87C"/>
    <w:lvl w:ilvl="0">
      <w:start w:val="1"/>
      <w:numFmt w:val="bullet"/>
      <w:pStyle w:val="Opsommen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"/>
      <w:lvlJc w:val="left"/>
      <w:pPr>
        <w:tabs>
          <w:tab w:val="num" w:pos="907"/>
        </w:tabs>
        <w:ind w:left="907" w:hanging="453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361"/>
        </w:tabs>
        <w:ind w:left="1361" w:hanging="454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814"/>
        </w:tabs>
        <w:ind w:left="1814" w:hanging="453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2268"/>
        </w:tabs>
        <w:ind w:left="2268" w:hanging="454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134"/>
        </w:tabs>
        <w:ind w:left="5134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854"/>
        </w:tabs>
        <w:ind w:left="5854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2D39B3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464C72"/>
    <w:multiLevelType w:val="hybridMultilevel"/>
    <w:tmpl w:val="FBFED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6A1754"/>
    <w:multiLevelType w:val="hybridMultilevel"/>
    <w:tmpl w:val="FC70EA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A2560C"/>
    <w:multiLevelType w:val="hybridMultilevel"/>
    <w:tmpl w:val="9CE45D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15"/>
  </w:num>
  <w:num w:numId="7">
    <w:abstractNumId w:val="13"/>
  </w:num>
  <w:num w:numId="8">
    <w:abstractNumId w:val="18"/>
  </w:num>
  <w:num w:numId="9">
    <w:abstractNumId w:val="17"/>
  </w:num>
  <w:num w:numId="10">
    <w:abstractNumId w:val="8"/>
  </w:num>
  <w:num w:numId="11">
    <w:abstractNumId w:val="11"/>
  </w:num>
  <w:num w:numId="12">
    <w:abstractNumId w:val="23"/>
  </w:num>
  <w:num w:numId="13">
    <w:abstractNumId w:val="21"/>
  </w:num>
  <w:num w:numId="14">
    <w:abstractNumId w:val="27"/>
  </w:num>
  <w:num w:numId="15">
    <w:abstractNumId w:val="9"/>
  </w:num>
  <w:num w:numId="16">
    <w:abstractNumId w:val="25"/>
  </w:num>
  <w:num w:numId="17">
    <w:abstractNumId w:val="19"/>
  </w:num>
  <w:num w:numId="18">
    <w:abstractNumId w:val="3"/>
  </w:num>
  <w:num w:numId="19">
    <w:abstractNumId w:val="10"/>
  </w:num>
  <w:num w:numId="20">
    <w:abstractNumId w:val="12"/>
  </w:num>
  <w:num w:numId="21">
    <w:abstractNumId w:val="28"/>
  </w:num>
  <w:num w:numId="22">
    <w:abstractNumId w:val="2"/>
  </w:num>
  <w:num w:numId="23">
    <w:abstractNumId w:val="16"/>
  </w:num>
  <w:num w:numId="24">
    <w:abstractNumId w:val="20"/>
  </w:num>
  <w:num w:numId="25">
    <w:abstractNumId w:val="22"/>
  </w:num>
  <w:num w:numId="26">
    <w:abstractNumId w:val="26"/>
  </w:num>
  <w:num w:numId="27">
    <w:abstractNumId w:val="5"/>
  </w:num>
  <w:num w:numId="28">
    <w:abstractNumId w:val="4"/>
  </w:num>
  <w:num w:numId="29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0A"/>
    <w:rsid w:val="00010194"/>
    <w:rsid w:val="000219DA"/>
    <w:rsid w:val="000265CD"/>
    <w:rsid w:val="00056691"/>
    <w:rsid w:val="00081FAA"/>
    <w:rsid w:val="00093FD7"/>
    <w:rsid w:val="000A3EC5"/>
    <w:rsid w:val="000A46AA"/>
    <w:rsid w:val="000B5B0C"/>
    <w:rsid w:val="000C19DD"/>
    <w:rsid w:val="000E0CEF"/>
    <w:rsid w:val="0010626A"/>
    <w:rsid w:val="00116636"/>
    <w:rsid w:val="00142F08"/>
    <w:rsid w:val="00163CC7"/>
    <w:rsid w:val="00170389"/>
    <w:rsid w:val="0018477A"/>
    <w:rsid w:val="00197CB5"/>
    <w:rsid w:val="001B2989"/>
    <w:rsid w:val="001C1D6D"/>
    <w:rsid w:val="001C6586"/>
    <w:rsid w:val="002215DA"/>
    <w:rsid w:val="00250B5E"/>
    <w:rsid w:val="00264FBC"/>
    <w:rsid w:val="00273B02"/>
    <w:rsid w:val="002814D9"/>
    <w:rsid w:val="002C48B1"/>
    <w:rsid w:val="002C648E"/>
    <w:rsid w:val="003031DC"/>
    <w:rsid w:val="003043BE"/>
    <w:rsid w:val="00305C91"/>
    <w:rsid w:val="0032244E"/>
    <w:rsid w:val="00330511"/>
    <w:rsid w:val="003413B3"/>
    <w:rsid w:val="00350657"/>
    <w:rsid w:val="00363B16"/>
    <w:rsid w:val="00365F10"/>
    <w:rsid w:val="003824A7"/>
    <w:rsid w:val="00391C31"/>
    <w:rsid w:val="00393B23"/>
    <w:rsid w:val="003C0DA5"/>
    <w:rsid w:val="003E2E24"/>
    <w:rsid w:val="003E4538"/>
    <w:rsid w:val="003E72D0"/>
    <w:rsid w:val="003F612D"/>
    <w:rsid w:val="004010F5"/>
    <w:rsid w:val="00413EA2"/>
    <w:rsid w:val="004271EE"/>
    <w:rsid w:val="004324C0"/>
    <w:rsid w:val="00436793"/>
    <w:rsid w:val="00441977"/>
    <w:rsid w:val="004536A6"/>
    <w:rsid w:val="00464C0F"/>
    <w:rsid w:val="00490AD4"/>
    <w:rsid w:val="0049402A"/>
    <w:rsid w:val="004C3CD0"/>
    <w:rsid w:val="004C7FA1"/>
    <w:rsid w:val="004E09A7"/>
    <w:rsid w:val="004E75AC"/>
    <w:rsid w:val="004F0BB3"/>
    <w:rsid w:val="004F5A30"/>
    <w:rsid w:val="00516FAD"/>
    <w:rsid w:val="005260EE"/>
    <w:rsid w:val="005360A3"/>
    <w:rsid w:val="005461E7"/>
    <w:rsid w:val="00567CC2"/>
    <w:rsid w:val="005753CB"/>
    <w:rsid w:val="00577F75"/>
    <w:rsid w:val="00581611"/>
    <w:rsid w:val="00583034"/>
    <w:rsid w:val="0058494D"/>
    <w:rsid w:val="00584B03"/>
    <w:rsid w:val="00590144"/>
    <w:rsid w:val="005C79D2"/>
    <w:rsid w:val="005D5374"/>
    <w:rsid w:val="005F26B8"/>
    <w:rsid w:val="0060284C"/>
    <w:rsid w:val="00614149"/>
    <w:rsid w:val="006334B8"/>
    <w:rsid w:val="00673311"/>
    <w:rsid w:val="00676EF0"/>
    <w:rsid w:val="006851F4"/>
    <w:rsid w:val="00690B4A"/>
    <w:rsid w:val="006A34D0"/>
    <w:rsid w:val="006B06D0"/>
    <w:rsid w:val="006B2788"/>
    <w:rsid w:val="00702277"/>
    <w:rsid w:val="00727D3F"/>
    <w:rsid w:val="007314C7"/>
    <w:rsid w:val="00737787"/>
    <w:rsid w:val="007421BF"/>
    <w:rsid w:val="007658F0"/>
    <w:rsid w:val="00777B44"/>
    <w:rsid w:val="00795FEC"/>
    <w:rsid w:val="007976E7"/>
    <w:rsid w:val="007A40F4"/>
    <w:rsid w:val="007B7235"/>
    <w:rsid w:val="0080088C"/>
    <w:rsid w:val="0080697B"/>
    <w:rsid w:val="00825BC1"/>
    <w:rsid w:val="00825FA0"/>
    <w:rsid w:val="00830244"/>
    <w:rsid w:val="008355F1"/>
    <w:rsid w:val="00841432"/>
    <w:rsid w:val="00845D36"/>
    <w:rsid w:val="00860D9D"/>
    <w:rsid w:val="00871BE1"/>
    <w:rsid w:val="00872AF0"/>
    <w:rsid w:val="008A6521"/>
    <w:rsid w:val="008C5085"/>
    <w:rsid w:val="008E3186"/>
    <w:rsid w:val="0090289E"/>
    <w:rsid w:val="009152E0"/>
    <w:rsid w:val="00935074"/>
    <w:rsid w:val="00945CFF"/>
    <w:rsid w:val="00971D42"/>
    <w:rsid w:val="009914FA"/>
    <w:rsid w:val="00993AE8"/>
    <w:rsid w:val="009963C4"/>
    <w:rsid w:val="009B4581"/>
    <w:rsid w:val="009B7D0A"/>
    <w:rsid w:val="009C714E"/>
    <w:rsid w:val="009D09AC"/>
    <w:rsid w:val="009D1914"/>
    <w:rsid w:val="009E1D28"/>
    <w:rsid w:val="009E2C98"/>
    <w:rsid w:val="009F4328"/>
    <w:rsid w:val="00A007FB"/>
    <w:rsid w:val="00A109DB"/>
    <w:rsid w:val="00A25E5F"/>
    <w:rsid w:val="00A27A56"/>
    <w:rsid w:val="00A44807"/>
    <w:rsid w:val="00A905F8"/>
    <w:rsid w:val="00AA4420"/>
    <w:rsid w:val="00AC1984"/>
    <w:rsid w:val="00AE213D"/>
    <w:rsid w:val="00AE3F0A"/>
    <w:rsid w:val="00AE77A5"/>
    <w:rsid w:val="00B05ED8"/>
    <w:rsid w:val="00B124ED"/>
    <w:rsid w:val="00B20634"/>
    <w:rsid w:val="00B4137D"/>
    <w:rsid w:val="00B474D9"/>
    <w:rsid w:val="00B474E7"/>
    <w:rsid w:val="00B6745A"/>
    <w:rsid w:val="00B6777F"/>
    <w:rsid w:val="00B970DD"/>
    <w:rsid w:val="00BB27F9"/>
    <w:rsid w:val="00BB4946"/>
    <w:rsid w:val="00BC2A2B"/>
    <w:rsid w:val="00BD0854"/>
    <w:rsid w:val="00BD728C"/>
    <w:rsid w:val="00BE123B"/>
    <w:rsid w:val="00C04239"/>
    <w:rsid w:val="00C1622F"/>
    <w:rsid w:val="00C35950"/>
    <w:rsid w:val="00C359D1"/>
    <w:rsid w:val="00C44753"/>
    <w:rsid w:val="00C5696D"/>
    <w:rsid w:val="00C7358D"/>
    <w:rsid w:val="00C83D58"/>
    <w:rsid w:val="00CB5CE9"/>
    <w:rsid w:val="00CB70EF"/>
    <w:rsid w:val="00CB75DF"/>
    <w:rsid w:val="00CC3D18"/>
    <w:rsid w:val="00CC548F"/>
    <w:rsid w:val="00CC5FF3"/>
    <w:rsid w:val="00CC6FF5"/>
    <w:rsid w:val="00CE6208"/>
    <w:rsid w:val="00CE68BB"/>
    <w:rsid w:val="00CF2F72"/>
    <w:rsid w:val="00D05D55"/>
    <w:rsid w:val="00D346DC"/>
    <w:rsid w:val="00D5007B"/>
    <w:rsid w:val="00D66911"/>
    <w:rsid w:val="00D67EDF"/>
    <w:rsid w:val="00D85D13"/>
    <w:rsid w:val="00D95C20"/>
    <w:rsid w:val="00DA0DD2"/>
    <w:rsid w:val="00DA19EF"/>
    <w:rsid w:val="00DA630F"/>
    <w:rsid w:val="00DC3305"/>
    <w:rsid w:val="00DD1655"/>
    <w:rsid w:val="00DD1D84"/>
    <w:rsid w:val="00E04CCA"/>
    <w:rsid w:val="00EA54DB"/>
    <w:rsid w:val="00EB64F9"/>
    <w:rsid w:val="00EC2C4B"/>
    <w:rsid w:val="00F01F9E"/>
    <w:rsid w:val="00F10392"/>
    <w:rsid w:val="00F17A26"/>
    <w:rsid w:val="00F30C95"/>
    <w:rsid w:val="00F3320B"/>
    <w:rsid w:val="00F41C14"/>
    <w:rsid w:val="00F42618"/>
    <w:rsid w:val="00F61779"/>
    <w:rsid w:val="00F83C5C"/>
    <w:rsid w:val="00F961A8"/>
    <w:rsid w:val="00FA2070"/>
    <w:rsid w:val="00FD72C9"/>
    <w:rsid w:val="00FE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198895"/>
  <w15:docId w15:val="{1C9916D1-33CA-4AAB-ADB3-24D47B8A1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0634"/>
    <w:pPr>
      <w:tabs>
        <w:tab w:val="left" w:pos="454"/>
        <w:tab w:val="left" w:pos="907"/>
        <w:tab w:val="left" w:pos="1361"/>
      </w:tabs>
      <w:spacing w:line="276" w:lineRule="auto"/>
    </w:pPr>
    <w:rPr>
      <w:rFonts w:ascii="Roboto" w:hAnsi="Roboto"/>
      <w:color w:val="262626" w:themeColor="text1" w:themeTint="D9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B20634"/>
    <w:pPr>
      <w:keepNext/>
      <w:keepLines/>
      <w:spacing w:before="100" w:beforeAutospacing="1" w:after="120" w:line="240" w:lineRule="auto"/>
      <w:contextualSpacing/>
      <w:outlineLvl w:val="0"/>
    </w:pPr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1"/>
    </w:pPr>
    <w:rPr>
      <w:rFonts w:eastAsiaTheme="majorEastAsia" w:cstheme="majorBidi"/>
      <w:b/>
      <w:bCs/>
      <w:color w:val="000000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2"/>
    </w:pPr>
    <w:rPr>
      <w:rFonts w:eastAsiaTheme="majorEastAsia" w:cstheme="majorBidi"/>
      <w:b/>
      <w:bCs/>
      <w:i/>
      <w:color w:val="auto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20634"/>
    <w:pPr>
      <w:keepNext/>
      <w:keepLines/>
      <w:spacing w:before="100" w:beforeAutospacing="1" w:after="120" w:line="240" w:lineRule="auto"/>
      <w:contextualSpacing/>
      <w:outlineLvl w:val="3"/>
    </w:pPr>
    <w:rPr>
      <w:rFonts w:eastAsiaTheme="majorEastAsia" w:cstheme="majorBidi"/>
      <w:b/>
      <w:bCs/>
      <w:iCs/>
      <w:color w:val="auto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97CB5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97CB5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97CB5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97CB5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en">
    <w:name w:val="Opsommen"/>
    <w:basedOn w:val="Standaard"/>
    <w:next w:val="Standaard"/>
    <w:link w:val="OpsommenChar"/>
    <w:rsid w:val="0080697B"/>
  </w:style>
  <w:style w:type="character" w:customStyle="1" w:styleId="OpsommenChar">
    <w:name w:val="Opsommen Char"/>
    <w:basedOn w:val="Standaardalinea-lettertype"/>
    <w:link w:val="Opsommen"/>
    <w:rsid w:val="0080697B"/>
    <w:rPr>
      <w:rFonts w:ascii="Trebuchet MS" w:hAnsi="Trebuchet MS" w:cs="Helvetica"/>
    </w:rPr>
  </w:style>
  <w:style w:type="paragraph" w:customStyle="1" w:styleId="Opsommengetal">
    <w:name w:val="Opsommen getal"/>
    <w:basedOn w:val="Standaard"/>
    <w:link w:val="OpsommengetalChar"/>
    <w:qFormat/>
    <w:rsid w:val="00B20634"/>
    <w:pPr>
      <w:numPr>
        <w:numId w:val="2"/>
      </w:numPr>
      <w:ind w:left="454" w:hanging="454"/>
    </w:pPr>
    <w:rPr>
      <w:color w:val="auto"/>
    </w:rPr>
  </w:style>
  <w:style w:type="character" w:customStyle="1" w:styleId="OpsommengetalChar">
    <w:name w:val="Opsommen getal Char"/>
    <w:basedOn w:val="Standaardalinea-lettertype"/>
    <w:link w:val="Opsommengetal"/>
    <w:rsid w:val="00B20634"/>
    <w:rPr>
      <w:rFonts w:ascii="Roboto" w:hAnsi="Roboto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B20634"/>
    <w:rPr>
      <w:rFonts w:ascii="Roboto Slab" w:eastAsiaTheme="majorEastAsia" w:hAnsi="Roboto Slab" w:cstheme="majorBidi"/>
      <w:b/>
      <w:bCs/>
      <w:color w:val="2581C4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20634"/>
    <w:rPr>
      <w:rFonts w:ascii="Roboto" w:eastAsiaTheme="majorEastAsia" w:hAnsi="Roboto" w:cstheme="majorBidi"/>
      <w:b/>
      <w:bCs/>
      <w:color w:val="000000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20634"/>
    <w:rPr>
      <w:rFonts w:ascii="Roboto" w:eastAsiaTheme="majorEastAsia" w:hAnsi="Roboto" w:cstheme="majorBidi"/>
      <w:b/>
      <w:bCs/>
      <w:i/>
      <w:sz w:val="20"/>
    </w:rPr>
  </w:style>
  <w:style w:type="paragraph" w:customStyle="1" w:styleId="Opsommenbullet">
    <w:name w:val="Opsommen bullet"/>
    <w:basedOn w:val="Standaard"/>
    <w:link w:val="OpsommenbulletChar"/>
    <w:qFormat/>
    <w:rsid w:val="00B20634"/>
    <w:pPr>
      <w:numPr>
        <w:numId w:val="1"/>
      </w:numPr>
      <w:ind w:left="454" w:hanging="454"/>
    </w:pPr>
    <w:rPr>
      <w:color w:val="auto"/>
    </w:rPr>
  </w:style>
  <w:style w:type="character" w:customStyle="1" w:styleId="OpsommenbulletChar">
    <w:name w:val="Opsommen bullet Char"/>
    <w:basedOn w:val="Standaardalinea-lettertype"/>
    <w:link w:val="Opsommenbullet"/>
    <w:rsid w:val="00B20634"/>
    <w:rPr>
      <w:rFonts w:ascii="Roboto" w:hAnsi="Roboto"/>
      <w:sz w:val="2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20634"/>
    <w:pPr>
      <w:numPr>
        <w:ilvl w:val="1"/>
      </w:numPr>
      <w:spacing w:before="100" w:beforeAutospacing="1" w:after="120" w:line="240" w:lineRule="auto"/>
      <w:contextualSpacing/>
    </w:pPr>
    <w:rPr>
      <w:rFonts w:eastAsiaTheme="majorEastAsia" w:cstheme="majorBidi"/>
      <w:i/>
      <w:iCs/>
      <w:color w:val="auto"/>
      <w:sz w:val="28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20634"/>
    <w:rPr>
      <w:rFonts w:ascii="Roboto" w:eastAsiaTheme="majorEastAsia" w:hAnsi="Roboto" w:cstheme="majorBidi"/>
      <w:i/>
      <w:iCs/>
      <w:sz w:val="28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B20634"/>
    <w:pPr>
      <w:spacing w:before="100" w:beforeAutospacing="1" w:after="300" w:line="240" w:lineRule="auto"/>
      <w:contextualSpacing/>
    </w:pPr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B20634"/>
    <w:rPr>
      <w:rFonts w:ascii="Roboto Slab" w:eastAsiaTheme="majorEastAsia" w:hAnsi="Roboto Slab" w:cstheme="majorBidi"/>
      <w:color w:val="2581C4"/>
      <w:spacing w:val="5"/>
      <w:kern w:val="28"/>
      <w:sz w:val="40"/>
      <w:szCs w:val="52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B20634"/>
    <w:rPr>
      <w:rFonts w:ascii="Segoe UI" w:hAnsi="Segoe UI"/>
      <w:color w:val="auto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20634"/>
    <w:rPr>
      <w:rFonts w:ascii="Segoe UI" w:hAnsi="Segoe UI"/>
      <w:sz w:val="16"/>
      <w:szCs w:val="20"/>
    </w:rPr>
  </w:style>
  <w:style w:type="paragraph" w:styleId="Voettekst">
    <w:name w:val="footer"/>
    <w:basedOn w:val="Standaard"/>
    <w:link w:val="VoettekstChar"/>
    <w:uiPriority w:val="99"/>
    <w:unhideWhenUsed/>
    <w:qFormat/>
    <w:rsid w:val="00B20634"/>
    <w:pPr>
      <w:tabs>
        <w:tab w:val="center" w:pos="4703"/>
        <w:tab w:val="right" w:pos="9406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0634"/>
    <w:rPr>
      <w:rFonts w:ascii="Roboto" w:hAnsi="Roboto"/>
      <w:sz w:val="1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B20634"/>
    <w:pPr>
      <w:spacing w:after="200"/>
    </w:pPr>
    <w:rPr>
      <w:b/>
      <w:bCs/>
      <w:color w:val="000000" w:themeColor="text1"/>
      <w:sz w:val="18"/>
      <w:szCs w:val="18"/>
    </w:rPr>
  </w:style>
  <w:style w:type="paragraph" w:styleId="Lijstopsomteken">
    <w:name w:val="List Bullet"/>
    <w:basedOn w:val="Standaard"/>
    <w:uiPriority w:val="99"/>
    <w:semiHidden/>
    <w:unhideWhenUsed/>
    <w:qFormat/>
    <w:rsid w:val="00B20634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qFormat/>
    <w:rsid w:val="00B20634"/>
    <w:pPr>
      <w:numPr>
        <w:numId w:val="4"/>
      </w:numPr>
      <w:contextualSpacing/>
    </w:pPr>
  </w:style>
  <w:style w:type="character" w:styleId="Zwaar">
    <w:name w:val="Strong"/>
    <w:uiPriority w:val="22"/>
    <w:rsid w:val="00197CB5"/>
    <w:rPr>
      <w:b/>
      <w:bCs/>
      <w:spacing w:val="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20634"/>
    <w:pPr>
      <w:outlineLvl w:val="9"/>
    </w:pPr>
  </w:style>
  <w:style w:type="character" w:customStyle="1" w:styleId="Kop4Char">
    <w:name w:val="Kop 4 Char"/>
    <w:basedOn w:val="Standaardalinea-lettertype"/>
    <w:link w:val="Kop4"/>
    <w:uiPriority w:val="9"/>
    <w:semiHidden/>
    <w:rsid w:val="00B20634"/>
    <w:rPr>
      <w:rFonts w:ascii="Roboto" w:eastAsiaTheme="majorEastAsia" w:hAnsi="Roboto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qFormat/>
    <w:rsid w:val="00B20634"/>
    <w:pPr>
      <w:tabs>
        <w:tab w:val="center" w:pos="4536"/>
        <w:tab w:val="right" w:pos="9072"/>
      </w:tabs>
    </w:pPr>
    <w:rPr>
      <w:color w:val="auto"/>
    </w:rPr>
  </w:style>
  <w:style w:type="character" w:customStyle="1" w:styleId="KoptekstChar">
    <w:name w:val="Koptekst Char"/>
    <w:basedOn w:val="Standaardalinea-lettertype"/>
    <w:link w:val="Koptekst"/>
    <w:uiPriority w:val="99"/>
    <w:rsid w:val="00B20634"/>
    <w:rPr>
      <w:rFonts w:ascii="Roboto" w:hAnsi="Roboto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D09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D09AC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9D0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97CB5"/>
    <w:pPr>
      <w:ind w:left="720"/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BD0854"/>
    <w:rPr>
      <w:color w:val="80808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97CB5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97CB5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97CB5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97CB5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styleId="Nadruk">
    <w:name w:val="Emphasis"/>
    <w:uiPriority w:val="20"/>
    <w:rsid w:val="00197CB5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Geenafstand">
    <w:name w:val="No Spacing"/>
    <w:basedOn w:val="Standaard"/>
    <w:uiPriority w:val="1"/>
    <w:qFormat/>
    <w:rsid w:val="00197CB5"/>
  </w:style>
  <w:style w:type="paragraph" w:styleId="Citaat">
    <w:name w:val="Quote"/>
    <w:basedOn w:val="Standaard"/>
    <w:next w:val="Standaard"/>
    <w:link w:val="CitaatChar"/>
    <w:uiPriority w:val="29"/>
    <w:rsid w:val="00197CB5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rsid w:val="00197CB5"/>
    <w:rPr>
      <w:i/>
      <w:iCs/>
      <w:color w:val="5A5A5A" w:themeColor="text1" w:themeTint="A5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97CB5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97CB5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Subtielebenadrukking">
    <w:name w:val="Subtle Emphasis"/>
    <w:uiPriority w:val="19"/>
    <w:rsid w:val="00197CB5"/>
    <w:rPr>
      <w:smallCaps/>
      <w:dstrike w:val="0"/>
      <w:color w:val="5A5A5A" w:themeColor="text1" w:themeTint="A5"/>
      <w:vertAlign w:val="baseline"/>
    </w:rPr>
  </w:style>
  <w:style w:type="character" w:styleId="Intensievebenadrukking">
    <w:name w:val="Intense Emphasis"/>
    <w:uiPriority w:val="21"/>
    <w:rsid w:val="00197CB5"/>
    <w:rPr>
      <w:b/>
      <w:bCs/>
      <w:smallCaps/>
      <w:color w:val="4F81BD" w:themeColor="accent1"/>
      <w:spacing w:val="40"/>
    </w:rPr>
  </w:style>
  <w:style w:type="character" w:styleId="Subtieleverwijzing">
    <w:name w:val="Subtle Reference"/>
    <w:uiPriority w:val="31"/>
    <w:rsid w:val="00197CB5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ieveverwijzing">
    <w:name w:val="Intense Reference"/>
    <w:uiPriority w:val="32"/>
    <w:rsid w:val="00197CB5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Titelvanboek">
    <w:name w:val="Book Title"/>
    <w:uiPriority w:val="33"/>
    <w:rsid w:val="00197CB5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character" w:styleId="Hyperlink">
    <w:name w:val="Hyperlink"/>
    <w:basedOn w:val="Standaardalinea-lettertype"/>
    <w:uiPriority w:val="99"/>
    <w:unhideWhenUsed/>
    <w:qFormat/>
    <w:rsid w:val="00B20634"/>
    <w:rPr>
      <w:color w:val="2581C4"/>
      <w:u w:val="single"/>
    </w:rPr>
  </w:style>
  <w:style w:type="paragraph" w:customStyle="1" w:styleId="Default">
    <w:name w:val="Default"/>
    <w:rsid w:val="009B7D0A"/>
    <w:pPr>
      <w:autoSpaceDE w:val="0"/>
      <w:autoSpaceDN w:val="0"/>
      <w:adjustRightInd w:val="0"/>
    </w:pPr>
    <w:rPr>
      <w:rFonts w:ascii="Segoe UI" w:hAnsi="Segoe UI" w:cs="Segoe UI"/>
      <w:color w:val="000000"/>
      <w:sz w:val="24"/>
      <w:szCs w:val="24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152E0"/>
    <w:rPr>
      <w:color w:val="605E5C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E75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E75AC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E75AC"/>
    <w:rPr>
      <w:rFonts w:ascii="Roboto" w:hAnsi="Roboto"/>
      <w:color w:val="262626" w:themeColor="text1" w:themeTint="D9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E75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E75AC"/>
    <w:rPr>
      <w:rFonts w:ascii="Roboto" w:hAnsi="Roboto"/>
      <w:b/>
      <w:bCs/>
      <w:color w:val="262626" w:themeColor="text1" w:themeTint="D9"/>
      <w:sz w:val="20"/>
      <w:szCs w:val="20"/>
    </w:rPr>
  </w:style>
  <w:style w:type="paragraph" w:customStyle="1" w:styleId="Opsommingmetbullet">
    <w:name w:val="Opsomming met bullet"/>
    <w:basedOn w:val="Standaard"/>
    <w:rsid w:val="00737787"/>
    <w:pPr>
      <w:numPr>
        <w:numId w:val="20"/>
      </w:numPr>
      <w:tabs>
        <w:tab w:val="clear" w:pos="454"/>
        <w:tab w:val="clear" w:pos="907"/>
        <w:tab w:val="clear" w:pos="1361"/>
        <w:tab w:val="left" w:pos="624"/>
      </w:tabs>
      <w:spacing w:line="300" w:lineRule="atLeast"/>
    </w:pPr>
    <w:rPr>
      <w:rFonts w:ascii="Lucida Sans Unicode" w:eastAsia="Times New Roman" w:hAnsi="Lucida Sans Unicode"/>
      <w:color w:val="auto"/>
      <w:sz w:val="18"/>
      <w:szCs w:val="20"/>
      <w:lang w:eastAsia="nl-NL"/>
    </w:rPr>
  </w:style>
  <w:style w:type="table" w:customStyle="1" w:styleId="Tabelraster11">
    <w:name w:val="Tabelraster11"/>
    <w:basedOn w:val="Standaardtabel"/>
    <w:next w:val="Tabelraster"/>
    <w:uiPriority w:val="59"/>
    <w:rsid w:val="00871BE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1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FFICE2010\Sjablonen\Regio\Memo%20Regio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4000B-2214-4838-B3CF-7AEDE9A41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Regio</Template>
  <TotalTime>9</TotalTime>
  <Pages>1</Pages>
  <Words>135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Memo Regio</vt:lpstr>
    </vt:vector>
  </TitlesOfParts>
  <Company>Regio Gooi en Vechtstreek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Regio</dc:title>
  <dc:creator>gvdb</dc:creator>
  <cp:lastModifiedBy>Hugo Mulder</cp:lastModifiedBy>
  <cp:revision>8</cp:revision>
  <cp:lastPrinted>2020-10-16T10:41:00Z</cp:lastPrinted>
  <dcterms:created xsi:type="dcterms:W3CDTF">2020-10-13T07:46:00Z</dcterms:created>
  <dcterms:modified xsi:type="dcterms:W3CDTF">2020-10-16T10:42:00Z</dcterms:modified>
</cp:coreProperties>
</file>