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150" w:rsidRPr="003A7B6E" w:rsidRDefault="009C508A">
      <w:pPr>
        <w:rPr>
          <w:rFonts w:ascii="Arial" w:hAnsi="Arial" w:cs="Arial"/>
          <w:b/>
          <w:color w:val="01689B"/>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bookmarkStart w:id="7" w:name="_GoBack"/>
      <w:bookmarkEnd w:id="7"/>
      <w:r w:rsidRPr="003A7B6E">
        <w:rPr>
          <w:rFonts w:ascii="Arial" w:hAnsi="Arial" w:cs="Arial"/>
          <w:b/>
          <w:color w:val="01689B"/>
          <w:sz w:val="24"/>
          <w:szCs w:val="24"/>
        </w:rPr>
        <w:t>Bijlage 1</w:t>
      </w:r>
      <w:r w:rsidR="00FD539A">
        <w:rPr>
          <w:rFonts w:ascii="Arial" w:hAnsi="Arial" w:cs="Arial"/>
          <w:b/>
          <w:color w:val="01689B"/>
          <w:sz w:val="24"/>
          <w:szCs w:val="24"/>
        </w:rPr>
        <w:t>9</w:t>
      </w:r>
      <w:r w:rsidRPr="003A7B6E">
        <w:rPr>
          <w:rFonts w:ascii="Arial" w:hAnsi="Arial" w:cs="Arial"/>
          <w:b/>
          <w:color w:val="01689B"/>
          <w:sz w:val="24"/>
          <w:szCs w:val="24"/>
        </w:rPr>
        <w:t xml:space="preserve"> – Verificatielijst </w:t>
      </w:r>
      <w:bookmarkEnd w:id="0"/>
      <w:bookmarkEnd w:id="1"/>
      <w:bookmarkEnd w:id="2"/>
      <w:bookmarkEnd w:id="3"/>
      <w:bookmarkEnd w:id="4"/>
      <w:r w:rsidRPr="003A7B6E">
        <w:rPr>
          <w:rFonts w:ascii="Arial" w:hAnsi="Arial" w:cs="Arial"/>
          <w:b/>
          <w:color w:val="01689B"/>
          <w:sz w:val="24"/>
          <w:szCs w:val="24"/>
        </w:rPr>
        <w:t>eisen</w:t>
      </w:r>
      <w:bookmarkEnd w:id="5"/>
      <w:bookmarkEnd w:id="6"/>
      <w:r w:rsidRPr="003A7B6E">
        <w:rPr>
          <w:rFonts w:ascii="Arial" w:hAnsi="Arial" w:cs="Arial"/>
          <w:b/>
          <w:color w:val="01689B"/>
          <w:sz w:val="24"/>
          <w:szCs w:val="24"/>
        </w:rPr>
        <w:t>, IUC20-00</w:t>
      </w:r>
      <w:r w:rsidR="00FD539A">
        <w:rPr>
          <w:rFonts w:ascii="Arial" w:hAnsi="Arial" w:cs="Arial"/>
          <w:b/>
          <w:color w:val="01689B"/>
          <w:sz w:val="24"/>
          <w:szCs w:val="24"/>
        </w:rPr>
        <w:t>2</w:t>
      </w:r>
      <w:r w:rsidRPr="003A7B6E">
        <w:rPr>
          <w:rFonts w:ascii="Arial" w:hAnsi="Arial" w:cs="Arial"/>
          <w:b/>
          <w:color w:val="01689B"/>
          <w:sz w:val="24"/>
          <w:szCs w:val="24"/>
        </w:rPr>
        <w:t xml:space="preserve"> </w:t>
      </w:r>
      <w:r w:rsidR="00FD539A">
        <w:rPr>
          <w:rFonts w:ascii="Arial" w:hAnsi="Arial" w:cs="Arial"/>
          <w:b/>
          <w:color w:val="01689B"/>
          <w:sz w:val="24"/>
          <w:szCs w:val="24"/>
        </w:rPr>
        <w:t>Middleware</w:t>
      </w:r>
    </w:p>
    <w:p w:rsidR="00963150" w:rsidRDefault="00963150">
      <w:pPr>
        <w:rPr>
          <w:rFonts w:ascii="Arial" w:hAnsi="Arial" w:cs="Arial"/>
          <w:b/>
          <w:sz w:val="24"/>
          <w:szCs w:val="24"/>
        </w:rPr>
      </w:pPr>
    </w:p>
    <w:p w:rsidR="00963150" w:rsidRDefault="00324961">
      <w:pPr>
        <w:pStyle w:val="INKStandaard"/>
        <w:rPr>
          <w:i/>
          <w:sz w:val="16"/>
          <w:szCs w:val="16"/>
        </w:rPr>
      </w:pPr>
      <w:r>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963150" w:rsidRDefault="00963150">
      <w:pPr>
        <w:pStyle w:val="INKStandaard"/>
      </w:pPr>
    </w:p>
    <w:p w:rsidR="00963150" w:rsidRDefault="009C508A">
      <w:pPr>
        <w:pStyle w:val="INKStandaard"/>
      </w:pPr>
      <w:r>
        <w:t>Hiermee verklaart I</w:t>
      </w:r>
      <w:r w:rsidR="00324961">
        <w:t xml:space="preserve">nschrijver ondubbelzinnig met de strekking van het antwoord “JA” te voldoen aan de gestelde eisen in </w:t>
      </w:r>
      <w:r>
        <w:t>het Beschrijvend Document en Bijlage A – Specificatie van de opdracht.</w:t>
      </w:r>
    </w:p>
    <w:p w:rsidR="009C508A" w:rsidRDefault="009C508A">
      <w:pPr>
        <w:pStyle w:val="INKStandaard"/>
      </w:pPr>
    </w:p>
    <w:p w:rsidR="009C508A" w:rsidRPr="003A7B6E" w:rsidRDefault="009C508A">
      <w:pPr>
        <w:pStyle w:val="INKStandaard"/>
        <w:rPr>
          <w:b/>
          <w:color w:val="01689B"/>
        </w:rPr>
      </w:pPr>
      <w:r w:rsidRPr="003A7B6E">
        <w:rPr>
          <w:b/>
          <w:color w:val="01689B"/>
        </w:rPr>
        <w:t xml:space="preserve">Eisen uit </w:t>
      </w:r>
      <w:r w:rsidR="009F1D4A">
        <w:rPr>
          <w:b/>
          <w:color w:val="01689B"/>
        </w:rPr>
        <w:t xml:space="preserve">het </w:t>
      </w:r>
      <w:r w:rsidRPr="003A7B6E">
        <w:rPr>
          <w:b/>
          <w:color w:val="01689B"/>
        </w:rPr>
        <w:t>Beschrijvend Document</w:t>
      </w:r>
    </w:p>
    <w:p w:rsidR="00963150" w:rsidRDefault="00963150">
      <w:pPr>
        <w:pStyle w:val="INKStandaard"/>
      </w:pPr>
    </w:p>
    <w:tbl>
      <w:tblPr>
        <w:tblW w:w="9288" w:type="dxa"/>
        <w:tblCellMar>
          <w:left w:w="10" w:type="dxa"/>
          <w:right w:w="10" w:type="dxa"/>
        </w:tblCellMar>
        <w:tblLook w:val="0000" w:firstRow="0" w:lastRow="0" w:firstColumn="0" w:lastColumn="0" w:noHBand="0" w:noVBand="0"/>
      </w:tblPr>
      <w:tblGrid>
        <w:gridCol w:w="628"/>
        <w:gridCol w:w="6396"/>
        <w:gridCol w:w="1022"/>
        <w:gridCol w:w="1242"/>
      </w:tblGrid>
      <w:tr w:rsidR="00963150"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963150" w:rsidRPr="009C508A" w:rsidRDefault="00324961" w:rsidP="0085338E">
            <w:pPr>
              <w:pStyle w:val="INKStandaard"/>
              <w:spacing w:line="240" w:lineRule="auto"/>
              <w:rPr>
                <w:b/>
                <w:color w:val="FFFFFF" w:themeColor="background1"/>
                <w:szCs w:val="20"/>
                <w:lang w:eastAsia="nl-NL"/>
              </w:rPr>
            </w:pPr>
            <w:r w:rsidRPr="009C508A">
              <w:rPr>
                <w:b/>
                <w:color w:val="FFFFFF" w:themeColor="background1"/>
                <w:szCs w:val="20"/>
                <w:lang w:eastAsia="nl-NL"/>
              </w:rPr>
              <w:t>Nr</w:t>
            </w:r>
          </w:p>
        </w:tc>
        <w:tc>
          <w:tcPr>
            <w:tcW w:w="6396"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963150" w:rsidRPr="009C508A" w:rsidRDefault="009C508A" w:rsidP="009C508A">
            <w:pPr>
              <w:pStyle w:val="INKStandaard"/>
              <w:spacing w:line="240" w:lineRule="auto"/>
              <w:rPr>
                <w:b/>
                <w:color w:val="FFFFFF" w:themeColor="background1"/>
                <w:szCs w:val="20"/>
                <w:lang w:eastAsia="nl-NL"/>
              </w:rPr>
            </w:pPr>
            <w:r w:rsidRPr="009C508A">
              <w:rPr>
                <w:b/>
                <w:color w:val="FFFFFF" w:themeColor="background1"/>
                <w:szCs w:val="20"/>
                <w:lang w:eastAsia="nl-NL"/>
              </w:rPr>
              <w:t xml:space="preserve">Omschrijving </w:t>
            </w:r>
            <w:r>
              <w:rPr>
                <w:b/>
                <w:color w:val="FFFFFF" w:themeColor="background1"/>
                <w:szCs w:val="20"/>
                <w:lang w:eastAsia="nl-NL"/>
              </w:rPr>
              <w:t>E</w:t>
            </w:r>
            <w:r w:rsidRPr="009C508A">
              <w:rPr>
                <w:b/>
                <w:color w:val="FFFFFF" w:themeColor="background1"/>
                <w:szCs w:val="20"/>
                <w:lang w:eastAsia="nl-NL"/>
              </w:rPr>
              <w:t>is</w:t>
            </w:r>
          </w:p>
        </w:tc>
        <w:tc>
          <w:tcPr>
            <w:tcW w:w="1022"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85338E" w:rsidRDefault="00324961" w:rsidP="009C508A">
            <w:pPr>
              <w:pStyle w:val="INKStandaard"/>
              <w:spacing w:line="240" w:lineRule="auto"/>
              <w:rPr>
                <w:b/>
                <w:color w:val="FFFFFF" w:themeColor="background1"/>
                <w:sz w:val="16"/>
                <w:szCs w:val="16"/>
                <w:lang w:eastAsia="nl-NL"/>
              </w:rPr>
            </w:pPr>
            <w:r w:rsidRPr="009C508A">
              <w:rPr>
                <w:b/>
                <w:color w:val="FFFFFF" w:themeColor="background1"/>
                <w:szCs w:val="20"/>
                <w:lang w:eastAsia="nl-NL"/>
              </w:rPr>
              <w:t xml:space="preserve">Akkoord </w:t>
            </w:r>
          </w:p>
          <w:p w:rsidR="00963150" w:rsidRPr="009C508A" w:rsidRDefault="009C508A" w:rsidP="009C508A">
            <w:pPr>
              <w:pStyle w:val="INKStandaard"/>
              <w:spacing w:line="240" w:lineRule="auto"/>
              <w:rPr>
                <w:b/>
                <w:color w:val="FFFFFF" w:themeColor="background1"/>
                <w:szCs w:val="20"/>
                <w:lang w:eastAsia="nl-NL"/>
              </w:rPr>
            </w:pPr>
            <w:r w:rsidRPr="009C508A">
              <w:rPr>
                <w:b/>
                <w:color w:val="FFFFFF" w:themeColor="background1"/>
                <w:szCs w:val="20"/>
                <w:lang w:eastAsia="nl-NL"/>
              </w:rPr>
              <w:t>Ja / N</w:t>
            </w:r>
            <w:r w:rsidR="00324961" w:rsidRPr="009C508A">
              <w:rPr>
                <w:b/>
                <w:color w:val="FFFFFF" w:themeColor="background1"/>
                <w:szCs w:val="20"/>
                <w:lang w:eastAsia="nl-NL"/>
              </w:rPr>
              <w:t>ee</w:t>
            </w:r>
          </w:p>
        </w:tc>
        <w:tc>
          <w:tcPr>
            <w:tcW w:w="1242"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963150" w:rsidRPr="009C508A" w:rsidRDefault="00324961" w:rsidP="009C508A">
            <w:pPr>
              <w:pStyle w:val="INKStandaard"/>
              <w:spacing w:line="240" w:lineRule="auto"/>
              <w:rPr>
                <w:b/>
                <w:color w:val="FFFFFF" w:themeColor="background1"/>
                <w:szCs w:val="20"/>
                <w:lang w:eastAsia="nl-NL"/>
              </w:rPr>
            </w:pPr>
            <w:r w:rsidRPr="009C508A">
              <w:rPr>
                <w:b/>
                <w:color w:val="FFFFFF" w:themeColor="background1"/>
                <w:szCs w:val="20"/>
                <w:lang w:eastAsia="nl-NL"/>
              </w:rPr>
              <w:t>Vindplaats</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sz w:val="16"/>
                <w:szCs w:val="16"/>
                <w:lang w:eastAsia="nl-NL"/>
              </w:rPr>
            </w:pPr>
            <w:r w:rsidRPr="0085338E">
              <w:rPr>
                <w:sz w:val="16"/>
                <w:szCs w:val="16"/>
                <w:lang w:eastAsia="nl-NL"/>
              </w:rPr>
              <w:t>VE1</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D539A" w:rsidRDefault="00FD539A" w:rsidP="00FD539A">
            <w:pPr>
              <w:pStyle w:val="INKStandaard"/>
              <w:spacing w:line="240" w:lineRule="auto"/>
              <w:rPr>
                <w:sz w:val="16"/>
                <w:szCs w:val="16"/>
                <w:lang w:eastAsia="nl-NL"/>
              </w:rPr>
            </w:pPr>
            <w:r w:rsidRPr="00FD539A">
              <w:rPr>
                <w:rFonts w:cs="Arial"/>
                <w:sz w:val="16"/>
                <w:szCs w:val="16"/>
              </w:rPr>
              <w:t>U dient alle relevante Bijlagen, als genoemd in deze paragraaf en nader gespecificeerd in paragraaf</w:t>
            </w:r>
            <w:r>
              <w:rPr>
                <w:rFonts w:cs="Arial"/>
                <w:sz w:val="16"/>
                <w:szCs w:val="16"/>
              </w:rPr>
              <w:t xml:space="preserve"> 5.7.3</w:t>
            </w:r>
            <w:r w:rsidRPr="00FD539A">
              <w:rPr>
                <w:rFonts w:cs="Arial"/>
                <w:sz w:val="16"/>
                <w:szCs w:val="16"/>
              </w:rPr>
              <w:t>, volledig in te vullen en rechtsgeldig te ondertekenen.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sz w:val="16"/>
                <w:szCs w:val="16"/>
                <w:lang w:eastAsia="nl-NL"/>
              </w:rPr>
            </w:pPr>
            <w:r w:rsidRPr="0085338E">
              <w:rPr>
                <w:sz w:val="16"/>
                <w:szCs w:val="16"/>
                <w:lang w:eastAsia="nl-NL"/>
              </w:rPr>
              <w:t>Paragraaf 5.5</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sz w:val="16"/>
                <w:szCs w:val="16"/>
                <w:lang w:eastAsia="nl-NL"/>
              </w:rPr>
            </w:pPr>
            <w:r w:rsidRPr="0085338E">
              <w:rPr>
                <w:sz w:val="16"/>
                <w:szCs w:val="16"/>
                <w:lang w:eastAsia="nl-NL"/>
              </w:rPr>
              <w:t>VE2</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539A" w:rsidRPr="00FD539A" w:rsidRDefault="00FD539A" w:rsidP="00FD539A">
            <w:pPr>
              <w:pStyle w:val="Default"/>
              <w:rPr>
                <w:sz w:val="16"/>
                <w:szCs w:val="16"/>
              </w:rPr>
            </w:pPr>
            <w:r w:rsidRPr="00FD539A">
              <w:rPr>
                <w:sz w:val="16"/>
                <w:szCs w:val="16"/>
              </w:rPr>
              <w:t>De inschrijving dient volledig digitaal te worden ingediend via het aanbestedingsplatform TenderNed. Kijk voor uitleg over de werkwijze van digitale indiening in de handleiding voor ondernemingen van TenderNed (</w:t>
            </w:r>
            <w:hyperlink r:id="rId7" w:history="1">
              <w:r w:rsidRPr="00FD539A">
                <w:rPr>
                  <w:rStyle w:val="Hyperlink"/>
                  <w:sz w:val="16"/>
                  <w:szCs w:val="16"/>
                </w:rPr>
                <w:t>www.tenderned.nl</w:t>
              </w:r>
            </w:hyperlink>
            <w:r w:rsidRPr="00FD539A">
              <w:rPr>
                <w:sz w:val="16"/>
                <w:szCs w:val="16"/>
              </w:rPr>
              <w:t xml:space="preserve">): </w:t>
            </w:r>
            <w:hyperlink r:id="rId8" w:history="1">
              <w:r w:rsidRPr="00FD539A">
                <w:rPr>
                  <w:rStyle w:val="Hyperlink"/>
                  <w:sz w:val="16"/>
                  <w:szCs w:val="16"/>
                </w:rPr>
                <w:t>https://www.tenderned.nl/cms/help</w:t>
              </w:r>
            </w:hyperlink>
            <w:r w:rsidRPr="00FD539A">
              <w:rPr>
                <w:sz w:val="16"/>
                <w:szCs w:val="16"/>
              </w:rPr>
              <w:t xml:space="preserve"> of neem voor al uw technische vragen over TenderNed tijdens kantoortijden contact op met de servicedesk op 0800-8363376 of </w:t>
            </w:r>
            <w:hyperlink r:id="rId9" w:history="1">
              <w:r w:rsidRPr="00FD539A">
                <w:rPr>
                  <w:rStyle w:val="Hyperlink"/>
                  <w:sz w:val="16"/>
                  <w:szCs w:val="16"/>
                </w:rPr>
                <w:t>servicedesk@Tenderned.nl</w:t>
              </w:r>
            </w:hyperlink>
            <w:r w:rsidRPr="00FD539A">
              <w:rPr>
                <w:sz w:val="16"/>
                <w:szCs w:val="16"/>
              </w:rPr>
              <w:t>.</w:t>
            </w:r>
          </w:p>
          <w:p w:rsidR="00FD539A" w:rsidRPr="00FD539A" w:rsidRDefault="00FD539A" w:rsidP="00FD539A">
            <w:pPr>
              <w:pStyle w:val="Default"/>
              <w:rPr>
                <w:sz w:val="16"/>
                <w:szCs w:val="16"/>
              </w:rPr>
            </w:pPr>
            <w:r w:rsidRPr="00FD539A">
              <w:rPr>
                <w:sz w:val="16"/>
                <w:szCs w:val="16"/>
              </w:rPr>
              <w:t>De inschrijving in digitale vorm moet aan de volgende eisen voldoen:</w:t>
            </w:r>
          </w:p>
          <w:p w:rsidR="00FD539A" w:rsidRPr="00FD539A" w:rsidRDefault="00FD539A" w:rsidP="00FD539A">
            <w:pPr>
              <w:pStyle w:val="Default"/>
              <w:rPr>
                <w:sz w:val="16"/>
                <w:szCs w:val="16"/>
              </w:rPr>
            </w:pPr>
            <w:r w:rsidRPr="00FD539A">
              <w:rPr>
                <w:sz w:val="16"/>
                <w:szCs w:val="16"/>
              </w:rPr>
              <w:t>teksten opgemaakt in een door Microsoft Word 2013 ondersteund formaat, ODF of PDF formaat;</w:t>
            </w:r>
          </w:p>
          <w:p w:rsidR="00FD539A" w:rsidRPr="00FD539A" w:rsidRDefault="00FD539A" w:rsidP="00FD539A">
            <w:pPr>
              <w:pStyle w:val="Default"/>
              <w:rPr>
                <w:sz w:val="16"/>
                <w:szCs w:val="16"/>
              </w:rPr>
            </w:pPr>
            <w:r w:rsidRPr="00FD539A">
              <w:rPr>
                <w:sz w:val="16"/>
                <w:szCs w:val="16"/>
              </w:rPr>
              <w:t>spreadsheets opgemaakt in een door Microsoft Excel 2013 ondersteund formaat;</w:t>
            </w:r>
          </w:p>
          <w:p w:rsidR="00FD539A" w:rsidRPr="00FD539A" w:rsidRDefault="00FD539A" w:rsidP="00FD539A">
            <w:pPr>
              <w:pStyle w:val="Default"/>
              <w:rPr>
                <w:sz w:val="16"/>
                <w:szCs w:val="16"/>
              </w:rPr>
            </w:pPr>
            <w:r w:rsidRPr="00FD539A">
              <w:rPr>
                <w:sz w:val="16"/>
                <w:szCs w:val="16"/>
              </w:rPr>
              <w:t>overige Documentatie mag als PDF-bestand worden aangeleverd.</w:t>
            </w:r>
          </w:p>
          <w:p w:rsidR="00FD539A" w:rsidRPr="00FD539A" w:rsidRDefault="00FD539A" w:rsidP="00FD539A">
            <w:pPr>
              <w:pStyle w:val="Default"/>
              <w:rPr>
                <w:sz w:val="16"/>
                <w:szCs w:val="16"/>
              </w:rPr>
            </w:pPr>
            <w:r w:rsidRPr="00FD539A">
              <w:rPr>
                <w:sz w:val="16"/>
                <w:szCs w:val="16"/>
              </w:rPr>
              <w:t>Indien Inschrijver gebruik wenst te maken van spreadsheets in ODF opmaak, dan deze documenten exporteren naar een door Microsoft Excel 2013 te lezen formaat.</w:t>
            </w:r>
          </w:p>
          <w:p w:rsidR="00FD539A" w:rsidRPr="00FD539A" w:rsidRDefault="00FD539A" w:rsidP="00FD539A">
            <w:pPr>
              <w:pStyle w:val="Default"/>
              <w:rPr>
                <w:sz w:val="16"/>
                <w:szCs w:val="16"/>
              </w:rPr>
            </w:pPr>
            <w:r w:rsidRPr="00FD539A">
              <w:rPr>
                <w:sz w:val="16"/>
                <w:szCs w:val="16"/>
              </w:rPr>
              <w:t>U dient rekening te houden met het volgende:</w:t>
            </w:r>
          </w:p>
          <w:p w:rsidR="00FD539A" w:rsidRPr="00FD539A" w:rsidRDefault="00FD539A" w:rsidP="00FD539A">
            <w:pPr>
              <w:pStyle w:val="Default"/>
              <w:numPr>
                <w:ilvl w:val="0"/>
                <w:numId w:val="2"/>
              </w:numPr>
              <w:spacing w:line="240" w:lineRule="auto"/>
              <w:rPr>
                <w:sz w:val="16"/>
                <w:szCs w:val="16"/>
              </w:rPr>
            </w:pPr>
            <w:r w:rsidRPr="00FD539A">
              <w:rPr>
                <w:sz w:val="16"/>
                <w:szCs w:val="16"/>
              </w:rPr>
              <w:t>inschrijvingen ingediend anders dan digitaal via het aanbestedingsplatform TenderNed worden niet geaccepteerd</w:t>
            </w:r>
          </w:p>
          <w:p w:rsidR="00FD539A" w:rsidRPr="00FD539A" w:rsidRDefault="00FD539A" w:rsidP="00FD539A">
            <w:pPr>
              <w:pStyle w:val="Default"/>
              <w:numPr>
                <w:ilvl w:val="0"/>
                <w:numId w:val="2"/>
              </w:numPr>
              <w:spacing w:line="240" w:lineRule="auto"/>
              <w:rPr>
                <w:sz w:val="16"/>
                <w:szCs w:val="16"/>
              </w:rPr>
            </w:pPr>
            <w:r w:rsidRPr="00FD539A">
              <w:rPr>
                <w:sz w:val="16"/>
                <w:szCs w:val="16"/>
              </w:rPr>
              <w:t>de Inschrijver draagt zelf het risico van vertraging tijdens het stellen van de vragen, uploaden van documenten en indienen van de inschrijving via TenderNed</w:t>
            </w:r>
          </w:p>
          <w:p w:rsidR="00FD539A" w:rsidRPr="00FD539A" w:rsidRDefault="00FD539A" w:rsidP="00FD539A">
            <w:pPr>
              <w:pStyle w:val="Default"/>
              <w:numPr>
                <w:ilvl w:val="0"/>
                <w:numId w:val="2"/>
              </w:numPr>
              <w:spacing w:line="240" w:lineRule="auto"/>
              <w:rPr>
                <w:sz w:val="16"/>
                <w:szCs w:val="16"/>
              </w:rPr>
            </w:pPr>
            <w:r w:rsidRPr="00FD539A">
              <w:rPr>
                <w:sz w:val="16"/>
                <w:szCs w:val="16"/>
              </w:rPr>
              <w:t>indien op genoemde datum/tijdstip geen inschrijving van u is ontvangen, wordt aangenomen dat u geen inschrijving wenst in te dienen</w:t>
            </w:r>
          </w:p>
          <w:p w:rsidR="00FD539A" w:rsidRPr="00FD539A" w:rsidRDefault="00FD539A" w:rsidP="00FD539A">
            <w:pPr>
              <w:pStyle w:val="Default"/>
              <w:numPr>
                <w:ilvl w:val="0"/>
                <w:numId w:val="2"/>
              </w:numPr>
              <w:spacing w:line="240" w:lineRule="auto"/>
              <w:rPr>
                <w:sz w:val="16"/>
                <w:szCs w:val="16"/>
              </w:rPr>
            </w:pPr>
            <w:r w:rsidRPr="00FD539A">
              <w:rPr>
                <w:sz w:val="16"/>
                <w:szCs w:val="16"/>
              </w:rPr>
              <w:t>inschrijvingen kunnen na sluitingsdatum- en tijd niet meer worden ingediend omdat de elektronische kluis in TenderNed dan automatisch sluit</w:t>
            </w:r>
          </w:p>
          <w:p w:rsidR="00FD539A" w:rsidRPr="00FD539A" w:rsidRDefault="00FD539A" w:rsidP="00FD539A">
            <w:pPr>
              <w:pStyle w:val="Default"/>
              <w:numPr>
                <w:ilvl w:val="0"/>
                <w:numId w:val="2"/>
              </w:numPr>
              <w:spacing w:line="240" w:lineRule="auto"/>
              <w:rPr>
                <w:sz w:val="16"/>
                <w:szCs w:val="16"/>
              </w:rPr>
            </w:pPr>
            <w:r w:rsidRPr="00FD539A">
              <w:rPr>
                <w:rFonts w:cs="Arial"/>
                <w:spacing w:val="5"/>
                <w:sz w:val="16"/>
                <w:szCs w:val="16"/>
              </w:rPr>
              <w:t xml:space="preserve">het ingediende exemplaar van de inschrijving eigendom wordt van </w:t>
            </w:r>
            <w:r w:rsidRPr="00FD539A">
              <w:rPr>
                <w:rFonts w:cs="Arial"/>
                <w:sz w:val="16"/>
                <w:szCs w:val="16"/>
              </w:rPr>
              <w:t>de Belastingdienst</w:t>
            </w:r>
          </w:p>
          <w:p w:rsidR="00FD539A" w:rsidRPr="00FD539A" w:rsidRDefault="00FD539A" w:rsidP="00FD539A">
            <w:pPr>
              <w:pStyle w:val="Default"/>
              <w:numPr>
                <w:ilvl w:val="0"/>
                <w:numId w:val="2"/>
              </w:numPr>
              <w:spacing w:line="240" w:lineRule="auto"/>
              <w:rPr>
                <w:sz w:val="16"/>
                <w:szCs w:val="16"/>
              </w:rPr>
            </w:pPr>
            <w:r w:rsidRPr="00FD539A">
              <w:rPr>
                <w:rFonts w:cs="Arial"/>
                <w:spacing w:val="5"/>
                <w:sz w:val="16"/>
                <w:szCs w:val="16"/>
              </w:rPr>
              <w:t>h</w:t>
            </w:r>
            <w:r w:rsidRPr="00FD539A">
              <w:rPr>
                <w:rFonts w:cs="Arial"/>
                <w:sz w:val="16"/>
                <w:szCs w:val="16"/>
              </w:rPr>
              <w:t>et verdient aanbeveling om tijdig uw inschrijving in te dienen en niet tot vlak voor sluitingstijd te wachten. Dit om te voorkomen dat eventuele onvoorziene (technische) omstandigheden resulteren in de situatie dat de kluis al gesloten is voordat uw inschrijving ingediend is. Een mogelijk relevant gegeven hierbij voor Inschrijver is dat ingediende inschrijvingen door de Belastingdienst niet eerder geopend kunnen worden dan de benoemde sluitingsdatum - en tijd.</w:t>
            </w:r>
          </w:p>
          <w:p w:rsidR="00FD539A" w:rsidRPr="00FD539A" w:rsidRDefault="00FD539A" w:rsidP="00FD539A">
            <w:pPr>
              <w:pStyle w:val="INKStandaard"/>
              <w:rPr>
                <w:rFonts w:cs="Arial"/>
                <w:sz w:val="16"/>
                <w:szCs w:val="16"/>
              </w:rPr>
            </w:pPr>
            <w:r w:rsidRPr="00FD539A">
              <w:rPr>
                <w:rFonts w:cs="Arial"/>
                <w:sz w:val="16"/>
                <w:szCs w:val="16"/>
              </w:rPr>
              <w:t>De vormvereisten voor de Aanbestedingsstukken, met de antwoorden op de beoordelingscriteria zijn:</w:t>
            </w:r>
          </w:p>
          <w:p w:rsidR="00963150" w:rsidRPr="00FD539A" w:rsidRDefault="00FD539A" w:rsidP="00FD539A">
            <w:pPr>
              <w:pStyle w:val="INKStandaard"/>
              <w:numPr>
                <w:ilvl w:val="0"/>
                <w:numId w:val="2"/>
              </w:numPr>
              <w:suppressAutoHyphens w:val="0"/>
              <w:autoSpaceDE w:val="0"/>
              <w:adjustRightInd w:val="0"/>
              <w:spacing w:line="240" w:lineRule="auto"/>
              <w:textAlignment w:val="auto"/>
              <w:rPr>
                <w:rFonts w:cs="Arial"/>
                <w:sz w:val="16"/>
                <w:szCs w:val="16"/>
              </w:rPr>
            </w:pPr>
            <w:r w:rsidRPr="00FD539A">
              <w:rPr>
                <w:rFonts w:cs="Arial"/>
                <w:sz w:val="16"/>
                <w:szCs w:val="16"/>
              </w:rPr>
              <w:t>de beschrijving bevat geen hyperlinks.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7122B6" w:rsidP="0078082B">
            <w:pPr>
              <w:pStyle w:val="INKStandaard"/>
              <w:spacing w:line="240" w:lineRule="auto"/>
              <w:rPr>
                <w:sz w:val="16"/>
                <w:szCs w:val="16"/>
                <w:lang w:eastAsia="nl-NL"/>
              </w:rPr>
            </w:pPr>
            <w:r>
              <w:rPr>
                <w:sz w:val="16"/>
                <w:szCs w:val="16"/>
                <w:lang w:eastAsia="nl-NL"/>
              </w:rPr>
              <w:t>Paragraaf 5.7.1</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sz w:val="16"/>
                <w:szCs w:val="16"/>
                <w:lang w:eastAsia="nl-NL"/>
              </w:rPr>
            </w:pPr>
            <w:r w:rsidRPr="0085338E">
              <w:rPr>
                <w:sz w:val="16"/>
                <w:szCs w:val="16"/>
                <w:lang w:eastAsia="nl-NL"/>
              </w:rPr>
              <w:t>VE3</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81D7F" w:rsidRDefault="00FD539A" w:rsidP="0078082B">
            <w:pPr>
              <w:pStyle w:val="INKStandaard"/>
              <w:spacing w:line="240" w:lineRule="auto"/>
              <w:rPr>
                <w:rFonts w:cs="Arial"/>
                <w:sz w:val="16"/>
                <w:szCs w:val="16"/>
                <w:lang w:eastAsia="nl-NL"/>
              </w:rPr>
            </w:pPr>
            <w:r w:rsidRPr="00F81D7F">
              <w:rPr>
                <w:rFonts w:cs="Arial"/>
                <w:sz w:val="16"/>
                <w:szCs w:val="16"/>
              </w:rPr>
              <w:t>De inschrijving en alle overige informatie dient volledig in het Nederlands te zijn gesteld, met uitzondering van Documentatie van Fabrikanten en bedrijfsgegevens die in de Engelse taal mogen worden ingediend, tenzij expliciet anders is vermeld.</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7122B6" w:rsidP="0078082B">
            <w:pPr>
              <w:pStyle w:val="INKStandaard"/>
              <w:spacing w:line="240" w:lineRule="auto"/>
              <w:rPr>
                <w:sz w:val="16"/>
                <w:szCs w:val="16"/>
                <w:lang w:eastAsia="nl-NL"/>
              </w:rPr>
            </w:pPr>
            <w:r>
              <w:rPr>
                <w:sz w:val="16"/>
                <w:szCs w:val="16"/>
                <w:lang w:eastAsia="nl-NL"/>
              </w:rPr>
              <w:t>Paragraaf 5.7.2</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sz w:val="16"/>
                <w:szCs w:val="16"/>
                <w:lang w:eastAsia="nl-NL"/>
              </w:rPr>
            </w:pPr>
            <w:r w:rsidRPr="0085338E">
              <w:rPr>
                <w:sz w:val="16"/>
                <w:szCs w:val="16"/>
                <w:lang w:eastAsia="nl-NL"/>
              </w:rPr>
              <w:t>VE4</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81D7F" w:rsidRDefault="00FD539A" w:rsidP="0078082B">
            <w:pPr>
              <w:pStyle w:val="INKStandaard"/>
              <w:spacing w:line="240" w:lineRule="auto"/>
              <w:rPr>
                <w:rFonts w:cs="Arial"/>
                <w:sz w:val="16"/>
                <w:szCs w:val="16"/>
                <w:lang w:eastAsia="nl-NL"/>
              </w:rPr>
            </w:pPr>
            <w:r w:rsidRPr="00F81D7F">
              <w:rPr>
                <w:rFonts w:cs="Arial"/>
                <w:sz w:val="16"/>
                <w:szCs w:val="16"/>
              </w:rPr>
              <w:t>De Inschrijver dient de Bijlagen (indien van toepassing) als genoemd in bovenstaande tabel in te vullen en via TenderNed separaat te uploaden.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7122B6" w:rsidP="00FD539A">
            <w:pPr>
              <w:pStyle w:val="INKStandaard"/>
              <w:spacing w:line="240" w:lineRule="auto"/>
              <w:rPr>
                <w:sz w:val="16"/>
                <w:szCs w:val="16"/>
                <w:lang w:eastAsia="nl-NL"/>
              </w:rPr>
            </w:pPr>
            <w:r>
              <w:rPr>
                <w:sz w:val="16"/>
                <w:szCs w:val="16"/>
                <w:lang w:eastAsia="nl-NL"/>
              </w:rPr>
              <w:t>Paragraaf 5.7.</w:t>
            </w:r>
            <w:r w:rsidR="00FD539A">
              <w:rPr>
                <w:sz w:val="16"/>
                <w:szCs w:val="16"/>
                <w:lang w:eastAsia="nl-NL"/>
              </w:rPr>
              <w:t>3</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sz w:val="16"/>
                <w:szCs w:val="16"/>
                <w:lang w:eastAsia="nl-NL"/>
              </w:rPr>
            </w:pPr>
            <w:r w:rsidRPr="0085338E">
              <w:rPr>
                <w:sz w:val="16"/>
                <w:szCs w:val="16"/>
                <w:lang w:eastAsia="nl-NL"/>
              </w:rPr>
              <w:t>VE5</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81D7F" w:rsidRDefault="00FD539A" w:rsidP="0078082B">
            <w:pPr>
              <w:pStyle w:val="INKStandaard"/>
              <w:spacing w:line="240" w:lineRule="auto"/>
              <w:rPr>
                <w:rFonts w:cs="Arial"/>
                <w:sz w:val="16"/>
                <w:szCs w:val="16"/>
                <w:lang w:eastAsia="nl-NL"/>
              </w:rPr>
            </w:pPr>
            <w:r w:rsidRPr="00F81D7F">
              <w:rPr>
                <w:rFonts w:cs="Arial"/>
                <w:sz w:val="16"/>
                <w:szCs w:val="16"/>
              </w:rPr>
              <w:t>Van de Inschrijver wordt verwacht dat hij de op hem van toepassing zijnde onderdelen van het Uniform Europees Aanbestedingsdocument volledig en naar waarheid invult.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FD539A" w:rsidP="0078082B">
            <w:pPr>
              <w:pStyle w:val="INKStandaard"/>
              <w:spacing w:line="240" w:lineRule="auto"/>
              <w:rPr>
                <w:sz w:val="16"/>
                <w:szCs w:val="16"/>
                <w:lang w:eastAsia="nl-NL"/>
              </w:rPr>
            </w:pPr>
            <w:r>
              <w:rPr>
                <w:sz w:val="16"/>
                <w:szCs w:val="16"/>
                <w:lang w:eastAsia="nl-NL"/>
              </w:rPr>
              <w:t>Paragraaf 5.7.4</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rFonts w:cs="Arial"/>
                <w:sz w:val="16"/>
                <w:szCs w:val="16"/>
                <w:lang w:eastAsia="nl-NL"/>
              </w:rPr>
            </w:pPr>
            <w:r w:rsidRPr="0085338E">
              <w:rPr>
                <w:rFonts w:cs="Arial"/>
                <w:sz w:val="16"/>
                <w:szCs w:val="16"/>
                <w:lang w:eastAsia="nl-NL"/>
              </w:rPr>
              <w:t>VE6</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81D7F" w:rsidRDefault="00FD539A" w:rsidP="0078082B">
            <w:pPr>
              <w:pStyle w:val="INKStandaard"/>
              <w:spacing w:line="240" w:lineRule="auto"/>
              <w:rPr>
                <w:rFonts w:cs="Arial"/>
                <w:sz w:val="16"/>
                <w:szCs w:val="16"/>
                <w:lang w:eastAsia="nl-NL"/>
              </w:rPr>
            </w:pPr>
            <w:r w:rsidRPr="00F81D7F">
              <w:rPr>
                <w:rFonts w:cs="Arial"/>
                <w:sz w:val="16"/>
                <w:szCs w:val="16"/>
              </w:rPr>
              <w:t>Inschrijver dient geen inschrijving in waaraan voorwaarden en/of waarin voorbehouden zijn gemaakt. Een inschrijving waaraan voorwaarden en/of waarin voorbehouden in zijn gemaakt wordt beschouwd als voorwaardelijke inschrijving. Voorwaardelijke inschrijvingen worden ongeldig verklaard.</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FD539A" w:rsidP="0078082B">
            <w:pPr>
              <w:pStyle w:val="INKStandaard"/>
              <w:spacing w:line="240" w:lineRule="auto"/>
              <w:rPr>
                <w:rFonts w:cs="Arial"/>
                <w:sz w:val="16"/>
                <w:szCs w:val="16"/>
                <w:lang w:eastAsia="nl-NL"/>
              </w:rPr>
            </w:pPr>
            <w:r>
              <w:rPr>
                <w:rFonts w:cs="Arial"/>
                <w:sz w:val="16"/>
                <w:szCs w:val="16"/>
                <w:lang w:eastAsia="nl-NL"/>
              </w:rPr>
              <w:t>Paragraaf 5.7.5</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rFonts w:cs="Arial"/>
                <w:sz w:val="16"/>
                <w:szCs w:val="16"/>
                <w:lang w:eastAsia="nl-NL"/>
              </w:rPr>
            </w:pPr>
            <w:r w:rsidRPr="0085338E">
              <w:rPr>
                <w:rFonts w:cs="Arial"/>
                <w:sz w:val="16"/>
                <w:szCs w:val="16"/>
                <w:lang w:eastAsia="nl-NL"/>
              </w:rPr>
              <w:t>VE7</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539A" w:rsidRPr="00F81D7F" w:rsidRDefault="00FD539A" w:rsidP="00FD539A">
            <w:pPr>
              <w:rPr>
                <w:rFonts w:ascii="Arial" w:hAnsi="Arial" w:cs="Arial"/>
                <w:sz w:val="16"/>
                <w:szCs w:val="16"/>
              </w:rPr>
            </w:pPr>
            <w:r w:rsidRPr="00F81D7F">
              <w:rPr>
                <w:rFonts w:ascii="Arial" w:hAnsi="Arial" w:cs="Arial"/>
                <w:sz w:val="16"/>
                <w:szCs w:val="16"/>
              </w:rPr>
              <w:t xml:space="preserve">De Inschrijver dient de inschrijving rechtsgeldig te ondertekenen en neemt hierbij in acht de bevoegdheid van de ondertekenaar. </w:t>
            </w:r>
          </w:p>
          <w:p w:rsidR="00963150" w:rsidRPr="00F81D7F" w:rsidRDefault="00FD539A" w:rsidP="00FD539A">
            <w:pPr>
              <w:pStyle w:val="INKStandaard"/>
              <w:spacing w:line="240" w:lineRule="auto"/>
              <w:rPr>
                <w:rFonts w:cs="Arial"/>
                <w:sz w:val="16"/>
                <w:szCs w:val="16"/>
                <w:lang w:eastAsia="nl-NL"/>
              </w:rPr>
            </w:pPr>
            <w:r w:rsidRPr="00F81D7F">
              <w:rPr>
                <w:rFonts w:cs="Arial"/>
                <w:b/>
                <w:sz w:val="16"/>
                <w:szCs w:val="16"/>
              </w:rPr>
              <w:t xml:space="preserve">NB: In verband met COVID-19 kan volstaan worden met een digitale handtekening. Zie ook geschiktheidseis </w:t>
            </w:r>
            <w:r w:rsidRPr="00F81D7F">
              <w:rPr>
                <w:rFonts w:cs="Arial"/>
                <w:b/>
                <w:sz w:val="16"/>
                <w:szCs w:val="16"/>
              </w:rPr>
              <w:fldChar w:fldCharType="begin"/>
            </w:r>
            <w:r w:rsidRPr="00F81D7F">
              <w:rPr>
                <w:rFonts w:cs="Arial"/>
                <w:b/>
                <w:sz w:val="16"/>
                <w:szCs w:val="16"/>
              </w:rPr>
              <w:instrText xml:space="preserve"> REF _Ref429039628 \r \h  \* MERGEFORMAT </w:instrText>
            </w:r>
            <w:r w:rsidRPr="00F81D7F">
              <w:rPr>
                <w:rFonts w:cs="Arial"/>
                <w:b/>
                <w:sz w:val="16"/>
                <w:szCs w:val="16"/>
              </w:rPr>
            </w:r>
            <w:r w:rsidRPr="00F81D7F">
              <w:rPr>
                <w:rFonts w:cs="Arial"/>
                <w:b/>
                <w:sz w:val="16"/>
                <w:szCs w:val="16"/>
              </w:rPr>
              <w:fldChar w:fldCharType="separate"/>
            </w:r>
            <w:r w:rsidRPr="00F81D7F">
              <w:rPr>
                <w:rFonts w:cs="Arial"/>
                <w:b/>
                <w:sz w:val="16"/>
                <w:szCs w:val="16"/>
              </w:rPr>
              <w:t>GE 2</w:t>
            </w:r>
            <w:r w:rsidRPr="00F81D7F">
              <w:rPr>
                <w:rFonts w:cs="Arial"/>
                <w:b/>
                <w:sz w:val="16"/>
                <w:szCs w:val="16"/>
              </w:rPr>
              <w:fldChar w:fldCharType="end"/>
            </w:r>
            <w:r w:rsidRPr="00F81D7F">
              <w:rPr>
                <w:rFonts w:cs="Arial"/>
                <w:b/>
                <w:sz w:val="16"/>
                <w:szCs w:val="16"/>
              </w:rPr>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FD539A" w:rsidP="0078082B">
            <w:pPr>
              <w:pStyle w:val="INKStandaard"/>
              <w:spacing w:line="240" w:lineRule="auto"/>
              <w:rPr>
                <w:rFonts w:cs="Arial"/>
                <w:sz w:val="16"/>
                <w:szCs w:val="16"/>
                <w:lang w:eastAsia="nl-NL"/>
              </w:rPr>
            </w:pPr>
            <w:r>
              <w:rPr>
                <w:rFonts w:cs="Arial"/>
                <w:sz w:val="16"/>
                <w:szCs w:val="16"/>
                <w:lang w:eastAsia="nl-NL"/>
              </w:rPr>
              <w:t>Paragraaf 5.7.6</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rFonts w:cs="Arial"/>
                <w:sz w:val="16"/>
                <w:szCs w:val="16"/>
                <w:lang w:eastAsia="nl-NL"/>
              </w:rPr>
            </w:pPr>
            <w:r w:rsidRPr="0085338E">
              <w:rPr>
                <w:rFonts w:cs="Arial"/>
                <w:sz w:val="16"/>
                <w:szCs w:val="16"/>
                <w:lang w:eastAsia="nl-NL"/>
              </w:rPr>
              <w:lastRenderedPageBreak/>
              <w:t>VE8</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539A" w:rsidRPr="00F81D7F" w:rsidRDefault="00FD539A" w:rsidP="00FD539A">
            <w:pPr>
              <w:pStyle w:val="INKStandaard"/>
              <w:rPr>
                <w:rFonts w:cs="Arial"/>
                <w:sz w:val="16"/>
                <w:szCs w:val="16"/>
              </w:rPr>
            </w:pPr>
            <w:r w:rsidRPr="00F81D7F">
              <w:rPr>
                <w:rFonts w:cs="Arial"/>
                <w:sz w:val="16"/>
                <w:szCs w:val="16"/>
              </w:rPr>
              <w:t xml:space="preserve">De inschrijving is ten minste geldig tot 6 maanden na de uiterste inleverdatum. Tot die datum heeft zij het karakter van een onherroepelijk aanbod. </w:t>
            </w:r>
          </w:p>
          <w:p w:rsidR="00963150" w:rsidRPr="00F81D7F" w:rsidRDefault="00FD539A" w:rsidP="00FD539A">
            <w:pPr>
              <w:pStyle w:val="INKStandaard"/>
              <w:spacing w:line="240" w:lineRule="auto"/>
              <w:rPr>
                <w:rFonts w:cs="Arial"/>
                <w:sz w:val="16"/>
                <w:szCs w:val="16"/>
                <w:lang w:eastAsia="nl-NL"/>
              </w:rPr>
            </w:pPr>
            <w:r w:rsidRPr="00F81D7F">
              <w:rPr>
                <w:rFonts w:cs="Arial"/>
                <w:sz w:val="16"/>
                <w:szCs w:val="16"/>
              </w:rPr>
              <w:t>In geval tegen de gunningsbeslissing van de Aanbestedende dienst bezwaar wordt gemaakt, wordt de geldigheid van de inschrijving geacht te zijn verlengd tot minimaal vier weken na de datum van het kort geding vonnis of tot vier weken na datum van intrekking van het kort geding.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FD539A" w:rsidP="0078082B">
            <w:pPr>
              <w:pStyle w:val="INKStandaard"/>
              <w:spacing w:line="240" w:lineRule="auto"/>
              <w:rPr>
                <w:rFonts w:cs="Arial"/>
                <w:sz w:val="16"/>
                <w:szCs w:val="16"/>
                <w:lang w:eastAsia="nl-NL"/>
              </w:rPr>
            </w:pPr>
            <w:r>
              <w:rPr>
                <w:rFonts w:cs="Arial"/>
                <w:sz w:val="16"/>
                <w:szCs w:val="16"/>
                <w:lang w:eastAsia="nl-NL"/>
              </w:rPr>
              <w:t>Paragraaf 5.7.7</w:t>
            </w:r>
          </w:p>
        </w:tc>
      </w:tr>
      <w:tr w:rsidR="00963150"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85338E" w:rsidP="0078082B">
            <w:pPr>
              <w:pStyle w:val="INKStandaard"/>
              <w:spacing w:line="240" w:lineRule="auto"/>
              <w:rPr>
                <w:rFonts w:cs="Arial"/>
                <w:sz w:val="16"/>
                <w:szCs w:val="16"/>
                <w:lang w:eastAsia="nl-NL"/>
              </w:rPr>
            </w:pPr>
            <w:r w:rsidRPr="0085338E">
              <w:rPr>
                <w:rFonts w:cs="Arial"/>
                <w:sz w:val="16"/>
                <w:szCs w:val="16"/>
                <w:lang w:eastAsia="nl-NL"/>
              </w:rPr>
              <w:t>VE9</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81D7F" w:rsidRDefault="00FD539A" w:rsidP="0078082B">
            <w:pPr>
              <w:pStyle w:val="INKStandaard"/>
              <w:spacing w:line="240" w:lineRule="auto"/>
              <w:rPr>
                <w:rFonts w:cs="Arial"/>
                <w:sz w:val="16"/>
                <w:szCs w:val="16"/>
                <w:lang w:eastAsia="nl-NL"/>
              </w:rPr>
            </w:pPr>
            <w:r w:rsidRPr="00F81D7F">
              <w:rPr>
                <w:rFonts w:cs="Arial"/>
                <w:sz w:val="16"/>
                <w:szCs w:val="16"/>
              </w:rPr>
              <w:t>Aan de Aanbestedende dienst kunnen geen kosten in rekening worden gebracht in verband met het uitbrengen van de inschrijving en de daarvoor uit te voeren werkzaamheden.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963150"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85338E" w:rsidRDefault="00FD539A" w:rsidP="0078082B">
            <w:pPr>
              <w:pStyle w:val="INKStandaard"/>
              <w:spacing w:line="240" w:lineRule="auto"/>
              <w:rPr>
                <w:rFonts w:cs="Arial"/>
                <w:sz w:val="16"/>
                <w:szCs w:val="16"/>
                <w:lang w:eastAsia="nl-NL"/>
              </w:rPr>
            </w:pPr>
            <w:r>
              <w:rPr>
                <w:rFonts w:cs="Arial"/>
                <w:sz w:val="16"/>
                <w:szCs w:val="16"/>
                <w:lang w:eastAsia="nl-NL"/>
              </w:rPr>
              <w:t>Paragraaf 5.7.8</w:t>
            </w:r>
          </w:p>
        </w:tc>
      </w:tr>
      <w:tr w:rsidR="0085338E" w:rsidRPr="0085338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338E" w:rsidRPr="0085338E" w:rsidRDefault="0085338E" w:rsidP="0078082B">
            <w:pPr>
              <w:pStyle w:val="INKStandaard"/>
              <w:spacing w:line="240" w:lineRule="auto"/>
              <w:rPr>
                <w:rFonts w:cs="Arial"/>
                <w:sz w:val="16"/>
                <w:szCs w:val="16"/>
                <w:lang w:eastAsia="nl-NL"/>
              </w:rPr>
            </w:pPr>
            <w:r w:rsidRPr="0085338E">
              <w:rPr>
                <w:rFonts w:cs="Arial"/>
                <w:sz w:val="16"/>
                <w:szCs w:val="16"/>
                <w:lang w:eastAsia="nl-NL"/>
              </w:rPr>
              <w:t>VE10</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539A" w:rsidRPr="00F81D7F" w:rsidRDefault="00FD539A" w:rsidP="00FD539A">
            <w:pPr>
              <w:pStyle w:val="INKVormvereisten"/>
              <w:numPr>
                <w:ilvl w:val="0"/>
                <w:numId w:val="0"/>
              </w:numPr>
              <w:rPr>
                <w:rFonts w:cs="Arial"/>
                <w:sz w:val="16"/>
                <w:szCs w:val="16"/>
              </w:rPr>
            </w:pPr>
            <w:r w:rsidRPr="00F81D7F">
              <w:rPr>
                <w:rFonts w:cs="Arial"/>
                <w:sz w:val="16"/>
                <w:szCs w:val="16"/>
              </w:rPr>
              <w:t xml:space="preserve">Vul de Bijlage 18 - Prijzenformulier, volledig in en voeg deze bij de inschrijving conform het bepaalde in paragraaf </w:t>
            </w:r>
            <w:r w:rsidRPr="00F81D7F">
              <w:rPr>
                <w:rFonts w:cs="Arial"/>
                <w:sz w:val="16"/>
                <w:szCs w:val="16"/>
              </w:rPr>
              <w:fldChar w:fldCharType="begin"/>
            </w:r>
            <w:r w:rsidRPr="00F81D7F">
              <w:rPr>
                <w:rFonts w:cs="Arial"/>
                <w:sz w:val="16"/>
                <w:szCs w:val="16"/>
              </w:rPr>
              <w:instrText xml:space="preserve"> REF _Ref404958487 \r \h  \* MERGEFORMAT </w:instrText>
            </w:r>
            <w:r w:rsidRPr="00F81D7F">
              <w:rPr>
                <w:rFonts w:cs="Arial"/>
                <w:sz w:val="16"/>
                <w:szCs w:val="16"/>
              </w:rPr>
            </w:r>
            <w:r w:rsidRPr="00F81D7F">
              <w:rPr>
                <w:rFonts w:cs="Arial"/>
                <w:sz w:val="16"/>
                <w:szCs w:val="16"/>
              </w:rPr>
              <w:fldChar w:fldCharType="separate"/>
            </w:r>
            <w:r w:rsidRPr="00F81D7F">
              <w:rPr>
                <w:rFonts w:cs="Arial"/>
                <w:sz w:val="16"/>
                <w:szCs w:val="16"/>
              </w:rPr>
              <w:t>5.7.3</w:t>
            </w:r>
            <w:r w:rsidRPr="00F81D7F">
              <w:rPr>
                <w:rFonts w:cs="Arial"/>
                <w:sz w:val="16"/>
                <w:szCs w:val="16"/>
              </w:rPr>
              <w:fldChar w:fldCharType="end"/>
            </w:r>
            <w:r w:rsidRPr="00F81D7F">
              <w:rPr>
                <w:rFonts w:cs="Arial"/>
                <w:sz w:val="16"/>
                <w:szCs w:val="16"/>
              </w:rPr>
              <w:t>. De ingevulde bedragen bepalen de score op het gunningscriterium Prijs.</w:t>
            </w:r>
          </w:p>
          <w:p w:rsidR="0085338E" w:rsidRPr="00F81D7F" w:rsidRDefault="00FD539A" w:rsidP="00FD539A">
            <w:pPr>
              <w:pStyle w:val="INKStandaard"/>
              <w:spacing w:line="240" w:lineRule="auto"/>
              <w:rPr>
                <w:rFonts w:cs="Arial"/>
                <w:sz w:val="16"/>
                <w:szCs w:val="16"/>
                <w:lang w:eastAsia="nl-NL"/>
              </w:rPr>
            </w:pPr>
            <w:r w:rsidRPr="00F81D7F">
              <w:rPr>
                <w:rFonts w:cs="Arial"/>
                <w:sz w:val="16"/>
                <w:szCs w:val="16"/>
              </w:rPr>
              <w:t xml:space="preserve">Het is, op straffe van uitsluiting van de aanbestedingsprocedure, niet toegestaan om de inhoud, opmaak en formules van de spreadsheet te wijzigen. </w:t>
            </w:r>
            <w:r w:rsidRPr="00F81D7F">
              <w:rPr>
                <w:rFonts w:cs="Arial"/>
                <w:sz w:val="16"/>
                <w:szCs w:val="16"/>
              </w:rPr>
              <w:br/>
              <w:t xml:space="preserve">Zie ook het bepaalde in paragraaf </w:t>
            </w:r>
            <w:r w:rsidRPr="00F81D7F">
              <w:rPr>
                <w:rFonts w:cs="Arial"/>
                <w:sz w:val="16"/>
                <w:szCs w:val="16"/>
              </w:rPr>
              <w:fldChar w:fldCharType="begin"/>
            </w:r>
            <w:r w:rsidRPr="00F81D7F">
              <w:rPr>
                <w:rFonts w:cs="Arial"/>
                <w:sz w:val="16"/>
                <w:szCs w:val="16"/>
              </w:rPr>
              <w:instrText xml:space="preserve"> REF _Ref419990397 \r \h  \* MERGEFORMAT </w:instrText>
            </w:r>
            <w:r w:rsidRPr="00F81D7F">
              <w:rPr>
                <w:rFonts w:cs="Arial"/>
                <w:sz w:val="16"/>
                <w:szCs w:val="16"/>
              </w:rPr>
            </w:r>
            <w:r w:rsidRPr="00F81D7F">
              <w:rPr>
                <w:rFonts w:cs="Arial"/>
                <w:sz w:val="16"/>
                <w:szCs w:val="16"/>
              </w:rPr>
              <w:fldChar w:fldCharType="separate"/>
            </w:r>
            <w:r w:rsidRPr="00F81D7F">
              <w:rPr>
                <w:rFonts w:cs="Arial"/>
                <w:sz w:val="16"/>
                <w:szCs w:val="16"/>
              </w:rPr>
              <w:t>5.7.1</w:t>
            </w:r>
            <w:r w:rsidRPr="00F81D7F">
              <w:rPr>
                <w:rFonts w:cs="Arial"/>
                <w:sz w:val="16"/>
                <w:szCs w:val="16"/>
              </w:rPr>
              <w:fldChar w:fldCharType="end"/>
            </w:r>
            <w:r w:rsidRPr="00F81D7F">
              <w:rPr>
                <w:rFonts w:cs="Arial"/>
                <w:sz w:val="16"/>
                <w:szCs w:val="16"/>
              </w:rPr>
              <w:t xml:space="preserve"> inzake vormvereisten.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338E" w:rsidRPr="0085338E" w:rsidRDefault="0085338E"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338E" w:rsidRPr="0085338E" w:rsidRDefault="007122B6" w:rsidP="0078082B">
            <w:pPr>
              <w:pStyle w:val="INKStandaard"/>
              <w:spacing w:line="240" w:lineRule="auto"/>
              <w:rPr>
                <w:rFonts w:cs="Arial"/>
                <w:sz w:val="16"/>
                <w:szCs w:val="16"/>
                <w:lang w:eastAsia="nl-NL"/>
              </w:rPr>
            </w:pPr>
            <w:r>
              <w:rPr>
                <w:rFonts w:cs="Arial"/>
                <w:sz w:val="16"/>
                <w:szCs w:val="16"/>
                <w:lang w:eastAsia="nl-NL"/>
              </w:rPr>
              <w:t>Paragraaf 5.11.3</w:t>
            </w:r>
          </w:p>
        </w:tc>
      </w:tr>
      <w:tr w:rsidR="00621055"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621055" w:rsidRDefault="00621055" w:rsidP="0078082B">
            <w:pPr>
              <w:pStyle w:val="INKStandaard"/>
              <w:spacing w:line="240" w:lineRule="auto"/>
              <w:rPr>
                <w:sz w:val="16"/>
                <w:szCs w:val="16"/>
                <w:lang w:eastAsia="nl-NL"/>
              </w:rPr>
            </w:pPr>
            <w:r w:rsidRPr="00621055">
              <w:rPr>
                <w:sz w:val="16"/>
                <w:szCs w:val="16"/>
                <w:lang w:eastAsia="nl-NL"/>
              </w:rPr>
              <w:t>GE1</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1055" w:rsidRPr="00F81D7F" w:rsidRDefault="00FD539A" w:rsidP="0078082B">
            <w:pPr>
              <w:pStyle w:val="INKGeschiktheidseis"/>
              <w:numPr>
                <w:ilvl w:val="0"/>
                <w:numId w:val="0"/>
              </w:numPr>
              <w:spacing w:line="240" w:lineRule="auto"/>
              <w:rPr>
                <w:sz w:val="16"/>
                <w:szCs w:val="16"/>
              </w:rPr>
            </w:pPr>
            <w:r w:rsidRPr="00F81D7F">
              <w:rPr>
                <w:sz w:val="16"/>
                <w:szCs w:val="16"/>
              </w:rPr>
              <w:t>Aan elkaar gelieerde rechtspersonen als bedoeld in de artikelen 2:24a BW en 2:24b BW, die separate inschrijvingen indienen dienen een verklaring in te dienen dat de inschrijvingen in volle concurrentie tot stand zijn gekomen (zie verklaring in Bijlage 15 - Verklaring rechtspersonen ex artikel 224a en 224b BW).</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621055" w:rsidRDefault="00621055"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621055" w:rsidRDefault="00621055" w:rsidP="0078082B">
            <w:pPr>
              <w:pStyle w:val="INKStandaard"/>
              <w:spacing w:line="240" w:lineRule="auto"/>
              <w:rPr>
                <w:sz w:val="16"/>
                <w:szCs w:val="16"/>
                <w:lang w:eastAsia="nl-NL"/>
              </w:rPr>
            </w:pPr>
            <w:r w:rsidRPr="00621055">
              <w:rPr>
                <w:sz w:val="16"/>
                <w:szCs w:val="16"/>
                <w:lang w:eastAsia="nl-NL"/>
              </w:rPr>
              <w:t>Paragraaf 5.6</w:t>
            </w:r>
          </w:p>
        </w:tc>
      </w:tr>
      <w:tr w:rsidR="00621055" w:rsidRPr="003A7B6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3A7B6E" w:rsidRDefault="00621055" w:rsidP="0078082B">
            <w:pPr>
              <w:pStyle w:val="INKStandaard"/>
              <w:spacing w:line="240" w:lineRule="auto"/>
              <w:rPr>
                <w:rFonts w:cs="Arial"/>
                <w:sz w:val="16"/>
                <w:szCs w:val="16"/>
                <w:lang w:eastAsia="nl-NL"/>
              </w:rPr>
            </w:pPr>
            <w:r w:rsidRPr="003A7B6E">
              <w:rPr>
                <w:rFonts w:cs="Arial"/>
                <w:sz w:val="16"/>
                <w:szCs w:val="16"/>
                <w:lang w:eastAsia="nl-NL"/>
              </w:rPr>
              <w:t>GE2</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539A" w:rsidRPr="00F81D7F" w:rsidRDefault="00FD539A" w:rsidP="00FD539A">
            <w:pPr>
              <w:rPr>
                <w:rFonts w:ascii="Arial" w:hAnsi="Arial" w:cs="Arial"/>
                <w:sz w:val="16"/>
                <w:szCs w:val="16"/>
              </w:rPr>
            </w:pPr>
            <w:r w:rsidRPr="00F81D7F">
              <w:rPr>
                <w:rFonts w:ascii="Arial" w:hAnsi="Arial" w:cs="Arial"/>
                <w:sz w:val="16"/>
                <w:szCs w:val="16"/>
              </w:rPr>
              <w:t xml:space="preserve">Inschrijver overlegt een volledig en naar waarheid ingevulde en bevoegdelijk ondertekend </w:t>
            </w:r>
            <w:r w:rsidRPr="00F81D7F">
              <w:rPr>
                <w:rFonts w:ascii="Arial" w:hAnsi="Arial" w:cs="Arial"/>
                <w:spacing w:val="5"/>
                <w:sz w:val="16"/>
                <w:szCs w:val="16"/>
              </w:rPr>
              <w:t>Uniform Europees Aanbestedingsdocument Bijlage 14</w:t>
            </w:r>
            <w:r w:rsidRPr="00F81D7F">
              <w:rPr>
                <w:rFonts w:ascii="Arial" w:hAnsi="Arial" w:cs="Arial"/>
                <w:sz w:val="16"/>
                <w:szCs w:val="16"/>
              </w:rPr>
              <w:t xml:space="preserve">, en verklaart dat hij eventuele bewijsstukken of verklaringen waarmee het document kan worden gestaafd, op eerste verzoek van de Aanbestedende dienst, in overeenstemming met het bepaalde in </w:t>
            </w:r>
            <w:r w:rsidRPr="00F81D7F">
              <w:rPr>
                <w:rFonts w:ascii="Arial" w:hAnsi="Arial" w:cs="Arial"/>
                <w:sz w:val="16"/>
                <w:szCs w:val="16"/>
              </w:rPr>
              <w:fldChar w:fldCharType="begin"/>
            </w:r>
            <w:r w:rsidRPr="00F81D7F">
              <w:rPr>
                <w:rFonts w:ascii="Arial" w:hAnsi="Arial" w:cs="Arial"/>
                <w:sz w:val="16"/>
                <w:szCs w:val="16"/>
              </w:rPr>
              <w:instrText xml:space="preserve"> REF _Ref396896592 \r \h  \* MERGEFORMAT </w:instrText>
            </w:r>
            <w:r w:rsidRPr="00F81D7F">
              <w:rPr>
                <w:rFonts w:ascii="Arial" w:hAnsi="Arial" w:cs="Arial"/>
                <w:sz w:val="16"/>
                <w:szCs w:val="16"/>
              </w:rPr>
            </w:r>
            <w:r w:rsidRPr="00F81D7F">
              <w:rPr>
                <w:rFonts w:ascii="Arial" w:hAnsi="Arial" w:cs="Arial"/>
                <w:sz w:val="16"/>
                <w:szCs w:val="16"/>
              </w:rPr>
              <w:fldChar w:fldCharType="separate"/>
            </w:r>
            <w:r w:rsidRPr="00F81D7F">
              <w:rPr>
                <w:rFonts w:ascii="Arial" w:hAnsi="Arial" w:cs="Arial"/>
                <w:sz w:val="16"/>
                <w:szCs w:val="16"/>
              </w:rPr>
              <w:t>5.7.4</w:t>
            </w:r>
            <w:r w:rsidRPr="00F81D7F">
              <w:rPr>
                <w:rFonts w:ascii="Arial" w:hAnsi="Arial" w:cs="Arial"/>
                <w:sz w:val="16"/>
                <w:szCs w:val="16"/>
              </w:rPr>
              <w:fldChar w:fldCharType="end"/>
            </w:r>
            <w:r w:rsidRPr="00F81D7F">
              <w:rPr>
                <w:rFonts w:ascii="Arial" w:hAnsi="Arial" w:cs="Arial"/>
                <w:sz w:val="16"/>
                <w:szCs w:val="16"/>
              </w:rPr>
              <w:t xml:space="preserve">, zal overleggen. </w:t>
            </w:r>
          </w:p>
          <w:p w:rsidR="00FD539A" w:rsidRPr="00F81D7F" w:rsidRDefault="00FD539A" w:rsidP="00FD539A">
            <w:pPr>
              <w:pStyle w:val="INKStandaard"/>
              <w:rPr>
                <w:rFonts w:cs="Arial"/>
                <w:b/>
                <w:sz w:val="16"/>
                <w:szCs w:val="16"/>
              </w:rPr>
            </w:pPr>
            <w:r w:rsidRPr="00F81D7F">
              <w:rPr>
                <w:rFonts w:cs="Arial"/>
                <w:b/>
                <w:sz w:val="16"/>
                <w:szCs w:val="16"/>
              </w:rPr>
              <w:t>In verband met het elektronisch indienen van het Uniform Europees Aanbestedingsdocument volstaat een gescande ondertekende versie van het Uniform Europees Aanbestedingsdocument of een elektronisch ondertekende versie.</w:t>
            </w:r>
          </w:p>
          <w:p w:rsidR="00621055" w:rsidRPr="00F81D7F" w:rsidRDefault="00FD539A" w:rsidP="00FD539A">
            <w:pPr>
              <w:pStyle w:val="INKStandaard"/>
              <w:spacing w:line="240" w:lineRule="auto"/>
              <w:rPr>
                <w:rFonts w:cs="Arial"/>
                <w:sz w:val="16"/>
                <w:szCs w:val="16"/>
                <w:lang w:eastAsia="nl-NL"/>
              </w:rPr>
            </w:pPr>
            <w:r w:rsidRPr="00F81D7F">
              <w:rPr>
                <w:rFonts w:cs="Arial"/>
                <w:b/>
                <w:sz w:val="16"/>
                <w:szCs w:val="16"/>
              </w:rPr>
              <w:t>Na de mededeling van de gunningsbeslissing dient de winnaar alle bewijsstukken in het kader van het Uniform Europees Aanbestedingsdocument, voorzien van een in verband met COVID-19 digitale handtekening, op eerste verzoek van de Aanbestedende dienst te overleggen. De eis van een natte handtekening blijft in principe in stand. In verband met COVID-19 wordt deze eis echter niet getoetst en volstaat een digitale handtekening. Mochten er, om wat voor reden dan ook, twijfels rijzen met betrekking tot de inschrijving, dan behoudt de Aanbestedende dienst zich het recht voor alsnog het origineel, voorzien van natte handtekening, te ontvangen.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3A7B6E" w:rsidRDefault="00621055"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3A7B6E" w:rsidRDefault="00621055" w:rsidP="0078082B">
            <w:pPr>
              <w:pStyle w:val="INKStandaard"/>
              <w:spacing w:line="240" w:lineRule="auto"/>
              <w:rPr>
                <w:rFonts w:cs="Arial"/>
                <w:sz w:val="16"/>
                <w:szCs w:val="16"/>
                <w:lang w:eastAsia="nl-NL"/>
              </w:rPr>
            </w:pPr>
            <w:r w:rsidRPr="003A7B6E">
              <w:rPr>
                <w:rFonts w:cs="Arial"/>
                <w:sz w:val="16"/>
                <w:szCs w:val="16"/>
                <w:lang w:eastAsia="nl-NL"/>
              </w:rPr>
              <w:t>Paragraaf 5.9.1</w:t>
            </w:r>
          </w:p>
        </w:tc>
      </w:tr>
      <w:tr w:rsidR="00621055" w:rsidRPr="003A7B6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3A7B6E" w:rsidRDefault="00621055" w:rsidP="0078082B">
            <w:pPr>
              <w:pStyle w:val="INKStandaard"/>
              <w:spacing w:line="240" w:lineRule="auto"/>
              <w:rPr>
                <w:sz w:val="16"/>
                <w:szCs w:val="16"/>
                <w:lang w:eastAsia="nl-NL"/>
              </w:rPr>
            </w:pPr>
            <w:r w:rsidRPr="003A7B6E">
              <w:rPr>
                <w:sz w:val="16"/>
                <w:szCs w:val="16"/>
                <w:lang w:eastAsia="nl-NL"/>
              </w:rPr>
              <w:t>GE3</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539A" w:rsidRPr="00F81D7F" w:rsidRDefault="00FD539A" w:rsidP="00FD539A">
            <w:pPr>
              <w:pStyle w:val="INKStandaard"/>
              <w:rPr>
                <w:rFonts w:cs="Arial"/>
                <w:sz w:val="16"/>
                <w:szCs w:val="16"/>
              </w:rPr>
            </w:pPr>
            <w:r w:rsidRPr="00F81D7F">
              <w:rPr>
                <w:rFonts w:cs="Arial"/>
                <w:sz w:val="16"/>
                <w:szCs w:val="16"/>
              </w:rPr>
              <w:t xml:space="preserve">De Aanbestedende dienst zal van de winnende Inschrijver, winnende leden van een samenwerkingsverband van ondernemers en /of hun onderaannemer(-s) een gedragsverklaring aanbesteden verlangen in de zin van hoofdstuk 4.1 van de AW2012. </w:t>
            </w:r>
          </w:p>
          <w:p w:rsidR="00FD539A" w:rsidRPr="00F81D7F" w:rsidRDefault="00FD539A" w:rsidP="00FD539A">
            <w:pPr>
              <w:pStyle w:val="INKStandaard"/>
              <w:rPr>
                <w:rFonts w:cs="Arial"/>
                <w:sz w:val="16"/>
                <w:szCs w:val="16"/>
              </w:rPr>
            </w:pPr>
            <w:r w:rsidRPr="00F81D7F">
              <w:rPr>
                <w:rFonts w:cs="Arial"/>
                <w:sz w:val="16"/>
                <w:szCs w:val="16"/>
              </w:rPr>
              <w:t xml:space="preserve">Deze kan worden aangevraagd bij de Minister van Veiligheid en Justitie (zie </w:t>
            </w:r>
            <w:hyperlink r:id="rId10" w:history="1">
              <w:r w:rsidRPr="00F81D7F">
                <w:rPr>
                  <w:rStyle w:val="Hyperlink"/>
                  <w:rFonts w:cs="Arial"/>
                  <w:sz w:val="16"/>
                  <w:szCs w:val="16"/>
                </w:rPr>
                <w:t>https://www.justis.nl/producten/gva/</w:t>
              </w:r>
            </w:hyperlink>
            <w:r w:rsidRPr="00F81D7F">
              <w:rPr>
                <w:rFonts w:cs="Arial"/>
                <w:sz w:val="16"/>
                <w:szCs w:val="16"/>
              </w:rPr>
              <w:t>). Indien de gedragsverklaring aanbesteden wordt verstrekt dan betekent dit dat (uit een onderzoek naar de in de artikel 4.7 Aw2012 bedoelde Gegevens is gebleken dat) tegen de betreffende partij geen bezwaren bestaan in verband met inschrijving op overheidsopdrachten.</w:t>
            </w:r>
          </w:p>
          <w:p w:rsidR="00FD539A" w:rsidRPr="00F81D7F" w:rsidRDefault="00FD539A" w:rsidP="00FD539A">
            <w:pPr>
              <w:pStyle w:val="INKStandaard"/>
              <w:rPr>
                <w:rFonts w:cs="Arial"/>
                <w:sz w:val="16"/>
                <w:szCs w:val="16"/>
              </w:rPr>
            </w:pPr>
            <w:r w:rsidRPr="00F81D7F">
              <w:rPr>
                <w:rFonts w:cs="Arial"/>
                <w:sz w:val="16"/>
                <w:szCs w:val="16"/>
              </w:rPr>
              <w:t>Indien de verklaring wordt geweigerd, dan zal dat tot uitsluiting van de deelname aan de aanbestedingsprocedure betekenen.</w:t>
            </w:r>
          </w:p>
          <w:p w:rsidR="00FD539A" w:rsidRPr="00F81D7F" w:rsidRDefault="00FD539A" w:rsidP="00FD539A">
            <w:pPr>
              <w:pStyle w:val="INKStandaard"/>
              <w:rPr>
                <w:rFonts w:cs="Arial"/>
                <w:sz w:val="16"/>
                <w:szCs w:val="16"/>
              </w:rPr>
            </w:pPr>
            <w:r w:rsidRPr="00F81D7F">
              <w:rPr>
                <w:rFonts w:cs="Arial"/>
                <w:sz w:val="16"/>
                <w:szCs w:val="16"/>
              </w:rPr>
              <w:t>In dit kader dient u zich ervan bewust te zijn dat het geruime tijd kan duren voordat een Gedragsverklaring Aanbesteden, na aanvraag, wordt verstrekt. Het ligt daarom in de rede om niet te wachten met het aanvragen van de verklaring totdat het voornemen tot gunning is kenbaar gemaakt.</w:t>
            </w:r>
          </w:p>
          <w:p w:rsidR="00FD539A" w:rsidRPr="00F81D7F" w:rsidRDefault="00FD539A" w:rsidP="00FD539A">
            <w:pPr>
              <w:pStyle w:val="INKStandaard"/>
              <w:rPr>
                <w:rFonts w:cs="Arial"/>
                <w:sz w:val="16"/>
                <w:szCs w:val="16"/>
              </w:rPr>
            </w:pPr>
            <w:r w:rsidRPr="00F81D7F">
              <w:rPr>
                <w:rFonts w:cs="Arial"/>
                <w:sz w:val="16"/>
                <w:szCs w:val="16"/>
              </w:rPr>
              <w:t>Let op: met ingang van 1 juli 2017 is een gedragsverklaring aanbesteden daterend van vóór 1 juli 2016 niet meer toegestaan.</w:t>
            </w:r>
          </w:p>
          <w:p w:rsidR="00621055" w:rsidRPr="00F81D7F" w:rsidRDefault="00FD539A" w:rsidP="00FD539A">
            <w:pPr>
              <w:pStyle w:val="INKStandaard"/>
              <w:spacing w:line="240" w:lineRule="auto"/>
              <w:rPr>
                <w:rFonts w:cs="Arial"/>
                <w:sz w:val="16"/>
                <w:szCs w:val="16"/>
                <w:lang w:eastAsia="nl-NL"/>
              </w:rPr>
            </w:pPr>
            <w:r w:rsidRPr="00F81D7F">
              <w:rPr>
                <w:rFonts w:cs="Arial"/>
                <w:sz w:val="16"/>
                <w:szCs w:val="16"/>
              </w:rPr>
              <w:t>Indien de winnende Inschrijver niet in Nederland is gevestigd dan kan hij volstaan met het overleggen van een vergelijkbare verklaring uit het land van herkomst.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3A7B6E" w:rsidRDefault="00621055"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1055" w:rsidRPr="003A7B6E" w:rsidRDefault="00621055" w:rsidP="0078082B">
            <w:pPr>
              <w:pStyle w:val="INKStandaard"/>
              <w:spacing w:line="240" w:lineRule="auto"/>
              <w:rPr>
                <w:sz w:val="16"/>
                <w:szCs w:val="16"/>
                <w:lang w:eastAsia="nl-NL"/>
              </w:rPr>
            </w:pPr>
            <w:r w:rsidRPr="003A7B6E">
              <w:rPr>
                <w:sz w:val="16"/>
                <w:szCs w:val="16"/>
                <w:lang w:eastAsia="nl-NL"/>
              </w:rPr>
              <w:t>Paragraaf 5.9.2</w:t>
            </w:r>
          </w:p>
        </w:tc>
      </w:tr>
      <w:tr w:rsidR="003A7B6E" w:rsidRPr="003A7B6E" w:rsidTr="0078082B">
        <w:trPr>
          <w:trHeight w:val="127"/>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3A7B6E" w:rsidP="0078082B">
            <w:pPr>
              <w:pStyle w:val="INKStandaard"/>
              <w:spacing w:line="240" w:lineRule="auto"/>
              <w:rPr>
                <w:sz w:val="16"/>
                <w:szCs w:val="16"/>
                <w:lang w:eastAsia="nl-NL"/>
              </w:rPr>
            </w:pPr>
            <w:r w:rsidRPr="003A7B6E">
              <w:rPr>
                <w:sz w:val="16"/>
                <w:szCs w:val="16"/>
                <w:lang w:eastAsia="nl-NL"/>
              </w:rPr>
              <w:t>GE4</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F81D7F" w:rsidRDefault="00F81D7F" w:rsidP="00F81D7F">
            <w:pPr>
              <w:pStyle w:val="INKStandaard"/>
              <w:rPr>
                <w:rFonts w:cs="Arial"/>
                <w:sz w:val="16"/>
                <w:szCs w:val="16"/>
              </w:rPr>
            </w:pPr>
            <w:r w:rsidRPr="00F81D7F">
              <w:rPr>
                <w:rFonts w:cs="Arial"/>
                <w:sz w:val="16"/>
                <w:szCs w:val="16"/>
              </w:rPr>
              <w:t>De financiële economische draagkracht wordt op basis van de volgende kengetallen vastgesteld:</w:t>
            </w:r>
          </w:p>
          <w:p w:rsidR="00F81D7F" w:rsidRPr="00F81D7F" w:rsidRDefault="00F81D7F" w:rsidP="00F81D7F">
            <w:pPr>
              <w:pStyle w:val="INKStandaard"/>
              <w:numPr>
                <w:ilvl w:val="0"/>
                <w:numId w:val="18"/>
              </w:numPr>
              <w:suppressAutoHyphens w:val="0"/>
              <w:autoSpaceDE w:val="0"/>
              <w:adjustRightInd w:val="0"/>
              <w:spacing w:line="240" w:lineRule="auto"/>
              <w:textAlignment w:val="auto"/>
              <w:rPr>
                <w:rFonts w:cs="Arial"/>
                <w:sz w:val="16"/>
                <w:szCs w:val="16"/>
              </w:rPr>
            </w:pPr>
            <w:r w:rsidRPr="00F81D7F">
              <w:rPr>
                <w:rFonts w:cs="Arial"/>
                <w:sz w:val="16"/>
                <w:szCs w:val="16"/>
              </w:rPr>
              <w:t>kengetal solvabiliteit;</w:t>
            </w:r>
          </w:p>
          <w:p w:rsidR="00F81D7F" w:rsidRPr="00F81D7F" w:rsidRDefault="00F81D7F" w:rsidP="00F81D7F">
            <w:pPr>
              <w:pStyle w:val="INKStandaard"/>
              <w:numPr>
                <w:ilvl w:val="0"/>
                <w:numId w:val="18"/>
              </w:numPr>
              <w:suppressAutoHyphens w:val="0"/>
              <w:autoSpaceDE w:val="0"/>
              <w:adjustRightInd w:val="0"/>
              <w:spacing w:line="240" w:lineRule="auto"/>
              <w:textAlignment w:val="auto"/>
              <w:rPr>
                <w:rFonts w:cs="Arial"/>
                <w:sz w:val="16"/>
                <w:szCs w:val="16"/>
              </w:rPr>
            </w:pPr>
            <w:r w:rsidRPr="00F81D7F">
              <w:rPr>
                <w:rFonts w:cs="Arial"/>
                <w:sz w:val="16"/>
                <w:szCs w:val="16"/>
              </w:rPr>
              <w:t>kengetal rentabiliteit;</w:t>
            </w:r>
          </w:p>
          <w:p w:rsidR="00F81D7F" w:rsidRPr="00F81D7F" w:rsidRDefault="00F81D7F" w:rsidP="00F81D7F">
            <w:pPr>
              <w:pStyle w:val="INKStandaard"/>
              <w:numPr>
                <w:ilvl w:val="0"/>
                <w:numId w:val="18"/>
              </w:numPr>
              <w:suppressAutoHyphens w:val="0"/>
              <w:autoSpaceDE w:val="0"/>
              <w:adjustRightInd w:val="0"/>
              <w:spacing w:line="240" w:lineRule="auto"/>
              <w:textAlignment w:val="auto"/>
              <w:rPr>
                <w:rFonts w:cs="Arial"/>
                <w:sz w:val="16"/>
                <w:szCs w:val="16"/>
              </w:rPr>
            </w:pPr>
            <w:r w:rsidRPr="00F81D7F">
              <w:rPr>
                <w:rFonts w:cs="Arial"/>
                <w:sz w:val="16"/>
                <w:szCs w:val="16"/>
              </w:rPr>
              <w:t>kengetal liquiditeit.</w:t>
            </w:r>
          </w:p>
          <w:p w:rsidR="00F81D7F" w:rsidRPr="00F81D7F" w:rsidRDefault="00F81D7F" w:rsidP="00F81D7F">
            <w:pPr>
              <w:pStyle w:val="INKStandaard"/>
              <w:rPr>
                <w:rFonts w:cs="Arial"/>
                <w:sz w:val="16"/>
                <w:szCs w:val="16"/>
              </w:rPr>
            </w:pPr>
            <w:r w:rsidRPr="00F81D7F">
              <w:rPr>
                <w:rFonts w:cs="Arial"/>
                <w:sz w:val="16"/>
                <w:szCs w:val="16"/>
              </w:rPr>
              <w:t xml:space="preserve">De kengetallen worden berekend aan de hand van het gemiddelde van de kengetallen over de gevraagde boekjaren. De verschillende boekjaren hebben in die berekening de volgende gewichten: X-2 = 1; X-1 = 2; X = 4 (X = laatst beschikbare boekjaar). Indien het boekjaar 2019 nog niet beschikbaar is, nog niet gepubliceerd en/of gedeponeerd bij Kamer van Koophandel, kan volstaan worden met minimaal het boekjaar 2018 als meest recent. Inschrijvers die in hun jaarrekening een gebroken boekjaar hanteren moeten in deze situatie het </w:t>
            </w:r>
            <w:r w:rsidRPr="00F81D7F">
              <w:rPr>
                <w:rFonts w:cs="Arial"/>
                <w:sz w:val="16"/>
                <w:szCs w:val="16"/>
              </w:rPr>
              <w:lastRenderedPageBreak/>
              <w:t>boekjaar 2018/2019 als het meest recent afgesloten boekjaar beschouwen.</w:t>
            </w:r>
          </w:p>
          <w:p w:rsidR="00F81D7F" w:rsidRPr="00F81D7F" w:rsidRDefault="00F81D7F" w:rsidP="00F81D7F">
            <w:pPr>
              <w:pStyle w:val="INKStandaard"/>
              <w:rPr>
                <w:rFonts w:cs="Arial"/>
                <w:sz w:val="16"/>
                <w:szCs w:val="16"/>
              </w:rPr>
            </w:pPr>
            <w:r w:rsidRPr="00F81D7F">
              <w:rPr>
                <w:rFonts w:cs="Arial"/>
                <w:sz w:val="16"/>
                <w:szCs w:val="16"/>
              </w:rPr>
              <w:t>Voor een uitleg/toelichting hoe de puntentelling van de hierboven genoemde kengetallen voor de bepaling van de FED tot stand komen, wordt verwezen naar Bijlage 16, het FED-formulier, tabblad “Berekening Kengetallen”.</w:t>
            </w:r>
          </w:p>
          <w:p w:rsidR="00F81D7F" w:rsidRPr="00F81D7F" w:rsidRDefault="00F81D7F" w:rsidP="00F81D7F">
            <w:pPr>
              <w:ind w:left="360" w:hanging="360"/>
              <w:rPr>
                <w:rFonts w:ascii="Arial" w:hAnsi="Arial" w:cs="Arial"/>
                <w:sz w:val="16"/>
                <w:szCs w:val="16"/>
              </w:rPr>
            </w:pPr>
            <w:r w:rsidRPr="00F81D7F">
              <w:rPr>
                <w:rFonts w:ascii="Arial" w:hAnsi="Arial" w:cs="Arial"/>
                <w:sz w:val="16"/>
                <w:szCs w:val="16"/>
              </w:rPr>
              <w:t>Inschrijver dient een totaal van minimaal 4 punten te behalen onder de volgende voorwaarden:</w:t>
            </w:r>
          </w:p>
          <w:p w:rsidR="00F81D7F" w:rsidRPr="00F81D7F" w:rsidRDefault="00F81D7F" w:rsidP="00F81D7F">
            <w:pPr>
              <w:pStyle w:val="INKStandaard"/>
              <w:numPr>
                <w:ilvl w:val="0"/>
                <w:numId w:val="18"/>
              </w:numPr>
              <w:suppressAutoHyphens w:val="0"/>
              <w:autoSpaceDE w:val="0"/>
              <w:adjustRightInd w:val="0"/>
              <w:spacing w:line="240" w:lineRule="auto"/>
              <w:textAlignment w:val="auto"/>
              <w:rPr>
                <w:rFonts w:cs="Arial"/>
                <w:sz w:val="16"/>
                <w:szCs w:val="16"/>
              </w:rPr>
            </w:pPr>
            <w:r w:rsidRPr="00F81D7F">
              <w:rPr>
                <w:rFonts w:cs="Arial"/>
                <w:sz w:val="16"/>
                <w:szCs w:val="16"/>
              </w:rPr>
              <w:t>voor solvabiliteit dient minimaal 1 punt behaald te worden;</w:t>
            </w:r>
          </w:p>
          <w:p w:rsidR="00F81D7F" w:rsidRPr="00F81D7F" w:rsidRDefault="00F81D7F" w:rsidP="00F81D7F">
            <w:pPr>
              <w:pStyle w:val="INKStandaard"/>
              <w:numPr>
                <w:ilvl w:val="0"/>
                <w:numId w:val="18"/>
              </w:numPr>
              <w:suppressAutoHyphens w:val="0"/>
              <w:autoSpaceDE w:val="0"/>
              <w:adjustRightInd w:val="0"/>
              <w:spacing w:line="240" w:lineRule="auto"/>
              <w:textAlignment w:val="auto"/>
              <w:rPr>
                <w:rFonts w:cs="Arial"/>
                <w:sz w:val="16"/>
                <w:szCs w:val="16"/>
              </w:rPr>
            </w:pPr>
            <w:r w:rsidRPr="00F81D7F">
              <w:rPr>
                <w:rFonts w:cs="Arial"/>
                <w:sz w:val="16"/>
                <w:szCs w:val="16"/>
              </w:rPr>
              <w:t>voor rentabiliteit dient minimaal 1 punt behaald te worden, met dien verstande dat deze voorwaarde vervalt indien voor solvabiliteit minimaal 3 punten worden behaald.</w:t>
            </w:r>
          </w:p>
          <w:p w:rsidR="00F81D7F" w:rsidRPr="00F81D7F" w:rsidRDefault="00F81D7F" w:rsidP="00F81D7F">
            <w:pPr>
              <w:pStyle w:val="INKtabeltekst"/>
              <w:rPr>
                <w:sz w:val="16"/>
                <w:szCs w:val="16"/>
              </w:rPr>
            </w:pPr>
            <w:r w:rsidRPr="00F81D7F">
              <w:rPr>
                <w:sz w:val="16"/>
                <w:szCs w:val="16"/>
              </w:rPr>
              <w:t>Indien een Inschrijver om gegronde redenen niet in staat is om te voldoen aan de gestelde eisen inzake FED dan kan Inschrijver na toestemming van de Aanbestedende dienst volstaan met alternatieve bewijsstukken. Een dergelijk verzoek dient de Aanbestedende dienst minimaal veertien (14) Kalenderdagen voor de sluitingsdatum van de Aanbesteding te bereiken.</w:t>
            </w:r>
          </w:p>
          <w:p w:rsidR="00F81D7F" w:rsidRPr="00F81D7F" w:rsidRDefault="00F81D7F" w:rsidP="00F81D7F">
            <w:pPr>
              <w:pStyle w:val="INKtabeltekst"/>
              <w:rPr>
                <w:b/>
                <w:sz w:val="16"/>
                <w:szCs w:val="16"/>
              </w:rPr>
            </w:pPr>
            <w:r w:rsidRPr="00F81D7F">
              <w:rPr>
                <w:b/>
                <w:sz w:val="16"/>
                <w:szCs w:val="16"/>
              </w:rPr>
              <w:t>Bewijsstukken behorende bij Uniform Europees Aanbestedingsdocument</w:t>
            </w:r>
          </w:p>
          <w:p w:rsidR="00F81D7F" w:rsidRPr="00F81D7F" w:rsidRDefault="00F81D7F" w:rsidP="00F81D7F">
            <w:pPr>
              <w:rPr>
                <w:rFonts w:ascii="Arial" w:hAnsi="Arial" w:cs="Arial"/>
                <w:sz w:val="16"/>
                <w:szCs w:val="16"/>
              </w:rPr>
            </w:pPr>
            <w:r w:rsidRPr="00F81D7F">
              <w:rPr>
                <w:rFonts w:ascii="Arial" w:hAnsi="Arial" w:cs="Arial"/>
                <w:sz w:val="16"/>
                <w:szCs w:val="16"/>
              </w:rPr>
              <w:t>Het voldoen aan de geformuleerde geschiktheidseis dient te worden aangetoond met behulp van de volgende bescheiden:</w:t>
            </w:r>
          </w:p>
          <w:p w:rsidR="00F81D7F" w:rsidRPr="00F81D7F" w:rsidRDefault="00F81D7F" w:rsidP="00F81D7F">
            <w:pPr>
              <w:pStyle w:val="Lijstalinea"/>
              <w:numPr>
                <w:ilvl w:val="0"/>
                <w:numId w:val="20"/>
              </w:numPr>
              <w:spacing w:line="240" w:lineRule="auto"/>
              <w:rPr>
                <w:rFonts w:cs="Arial"/>
                <w:sz w:val="16"/>
                <w:szCs w:val="16"/>
              </w:rPr>
            </w:pPr>
            <w:r w:rsidRPr="00F81D7F">
              <w:rPr>
                <w:rFonts w:cs="Arial"/>
                <w:sz w:val="16"/>
                <w:szCs w:val="16"/>
              </w:rPr>
              <w:t>goedgekeurde jaarrekeningen over de gevraagde drie boekjaren</w:t>
            </w:r>
          </w:p>
          <w:p w:rsidR="00F81D7F" w:rsidRPr="00F81D7F" w:rsidRDefault="00F81D7F" w:rsidP="00F81D7F">
            <w:pPr>
              <w:pStyle w:val="Lijstalinea"/>
              <w:numPr>
                <w:ilvl w:val="0"/>
                <w:numId w:val="20"/>
              </w:numPr>
              <w:spacing w:line="240" w:lineRule="auto"/>
              <w:rPr>
                <w:rFonts w:cs="Arial"/>
                <w:sz w:val="16"/>
                <w:szCs w:val="16"/>
              </w:rPr>
            </w:pPr>
            <w:r w:rsidRPr="00F81D7F">
              <w:rPr>
                <w:rFonts w:cs="Arial"/>
                <w:sz w:val="16"/>
                <w:szCs w:val="16"/>
              </w:rPr>
              <w:t>een accountantsverklaring of een samenstellingsverklaring betreffende de gevraagde drie boekjaren.</w:t>
            </w:r>
          </w:p>
          <w:p w:rsidR="00F81D7F" w:rsidRPr="00F81D7F" w:rsidRDefault="00F81D7F" w:rsidP="00F81D7F">
            <w:pPr>
              <w:pStyle w:val="Lijstalinea"/>
              <w:numPr>
                <w:ilvl w:val="0"/>
                <w:numId w:val="20"/>
              </w:numPr>
              <w:spacing w:line="240" w:lineRule="auto"/>
              <w:rPr>
                <w:rFonts w:cs="Arial"/>
                <w:sz w:val="16"/>
                <w:szCs w:val="16"/>
              </w:rPr>
            </w:pPr>
            <w:r w:rsidRPr="00F81D7F">
              <w:rPr>
                <w:rFonts w:cs="Arial"/>
                <w:sz w:val="16"/>
                <w:szCs w:val="16"/>
              </w:rPr>
              <w:t>ingevulde Bijlage 16, FED-formulier</w:t>
            </w:r>
          </w:p>
          <w:p w:rsidR="00F81D7F" w:rsidRPr="00F81D7F" w:rsidRDefault="00F81D7F" w:rsidP="00F81D7F">
            <w:pPr>
              <w:pStyle w:val="INKStandaard"/>
              <w:rPr>
                <w:rFonts w:cs="Arial"/>
                <w:sz w:val="16"/>
                <w:szCs w:val="16"/>
              </w:rPr>
            </w:pPr>
            <w:r w:rsidRPr="00F81D7F">
              <w:rPr>
                <w:rFonts w:cs="Arial"/>
                <w:sz w:val="16"/>
                <w:szCs w:val="16"/>
              </w:rPr>
              <w:t>De Inschrijver dient bij de hierboven opgenomen eisen rekening met het volgende:</w:t>
            </w:r>
          </w:p>
          <w:p w:rsidR="00F81D7F" w:rsidRPr="00F81D7F" w:rsidRDefault="00F81D7F" w:rsidP="00F81D7F">
            <w:pPr>
              <w:pStyle w:val="INKStandaard"/>
              <w:numPr>
                <w:ilvl w:val="0"/>
                <w:numId w:val="19"/>
              </w:numPr>
              <w:suppressAutoHyphens w:val="0"/>
              <w:autoSpaceDN/>
              <w:spacing w:line="240" w:lineRule="auto"/>
              <w:textAlignment w:val="auto"/>
              <w:rPr>
                <w:rFonts w:cs="Arial"/>
                <w:sz w:val="16"/>
                <w:szCs w:val="16"/>
              </w:rPr>
            </w:pPr>
            <w:r w:rsidRPr="00F81D7F">
              <w:rPr>
                <w:rFonts w:cs="Arial"/>
                <w:sz w:val="16"/>
                <w:szCs w:val="16"/>
              </w:rPr>
              <w:t xml:space="preserve">De opgegeven financiële cijfers dienen eenduidig herleidbaar te zijn naar de betreffende jaarrekeningen. </w:t>
            </w:r>
          </w:p>
          <w:p w:rsidR="003A7B6E" w:rsidRPr="00F81D7F" w:rsidRDefault="00F81D7F" w:rsidP="00F81D7F">
            <w:pPr>
              <w:pStyle w:val="INKStandaard"/>
              <w:spacing w:line="240" w:lineRule="auto"/>
              <w:rPr>
                <w:rFonts w:cs="Arial"/>
                <w:sz w:val="16"/>
                <w:szCs w:val="16"/>
                <w:lang w:eastAsia="nl-NL"/>
              </w:rPr>
            </w:pPr>
            <w:r w:rsidRPr="00F81D7F">
              <w:rPr>
                <w:rFonts w:cs="Arial"/>
                <w:sz w:val="16"/>
                <w:szCs w:val="16"/>
              </w:rPr>
              <w:t>Indien de winnende Inschrijver in bezit is van een 403-verklaring en haar jaarcijfers geconsolideerd worden de moedermaatschappij, kunnen de cijfers van deze maatschappij als referentie te worden genomen ter bepaling van de FED. In dit geval dient het tabblad “kengetallen” van Bijlage 16, het FED-formulier te worden ingevuld met de cijfers van de moedermaatschappij.</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3A7B6E"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F81D7F" w:rsidP="0078082B">
            <w:pPr>
              <w:pStyle w:val="INKStandaard"/>
              <w:spacing w:line="240" w:lineRule="auto"/>
              <w:rPr>
                <w:sz w:val="16"/>
                <w:szCs w:val="16"/>
                <w:lang w:eastAsia="nl-NL"/>
              </w:rPr>
            </w:pPr>
            <w:r>
              <w:rPr>
                <w:sz w:val="16"/>
                <w:szCs w:val="16"/>
                <w:lang w:eastAsia="nl-NL"/>
              </w:rPr>
              <w:t>Paragraaf 5.9.3</w:t>
            </w:r>
          </w:p>
        </w:tc>
      </w:tr>
      <w:tr w:rsidR="003A7B6E" w:rsidRPr="003A7B6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3A7B6E" w:rsidP="0078082B">
            <w:pPr>
              <w:pStyle w:val="INKStandaard"/>
              <w:spacing w:line="240" w:lineRule="auto"/>
              <w:rPr>
                <w:rFonts w:cs="Arial"/>
                <w:sz w:val="16"/>
                <w:szCs w:val="16"/>
                <w:lang w:eastAsia="nl-NL"/>
              </w:rPr>
            </w:pPr>
            <w:r w:rsidRPr="003A7B6E">
              <w:rPr>
                <w:rFonts w:cs="Arial"/>
                <w:sz w:val="16"/>
                <w:szCs w:val="16"/>
                <w:lang w:eastAsia="nl-NL"/>
              </w:rPr>
              <w:t>GE5</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F81D7F" w:rsidRDefault="00F81D7F" w:rsidP="0078082B">
            <w:pPr>
              <w:pStyle w:val="INKStandaard"/>
              <w:spacing w:line="240" w:lineRule="auto"/>
              <w:rPr>
                <w:rFonts w:cs="Arial"/>
                <w:sz w:val="16"/>
                <w:szCs w:val="16"/>
                <w:lang w:eastAsia="nl-NL"/>
              </w:rPr>
            </w:pPr>
            <w:r w:rsidRPr="00F81D7F">
              <w:rPr>
                <w:sz w:val="16"/>
                <w:szCs w:val="16"/>
              </w:rPr>
              <w:t>Indien Inschrijver voor de Financieel Economische Draagkracht een beroep doet op een andere natuurlijk persoon of rechtspersoon, dan dient deze te voldoen aan de gestelde uitsluitingsgronden zoals opgenomen in paragraaf 5.8. Betreffende natuurlijk persoon of rechtspersoon dient hiertoe het Uniform Europees Aanbestedingsdocument in te vullen.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3A7B6E" w:rsidP="0078082B">
            <w:pPr>
              <w:pStyle w:val="INKStandaard"/>
              <w:spacing w:line="240" w:lineRule="auto"/>
              <w:rPr>
                <w:rFonts w:cs="Arial"/>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F81D7F" w:rsidP="0078082B">
            <w:pPr>
              <w:pStyle w:val="INKStandaard"/>
              <w:spacing w:line="240" w:lineRule="auto"/>
              <w:rPr>
                <w:rFonts w:cs="Arial"/>
                <w:sz w:val="16"/>
                <w:szCs w:val="16"/>
                <w:lang w:eastAsia="nl-NL"/>
              </w:rPr>
            </w:pPr>
            <w:r>
              <w:rPr>
                <w:rFonts w:cs="Arial"/>
                <w:sz w:val="16"/>
                <w:szCs w:val="16"/>
                <w:lang w:eastAsia="nl-NL"/>
              </w:rPr>
              <w:t>Paragraaf 5.9.3</w:t>
            </w:r>
          </w:p>
        </w:tc>
      </w:tr>
      <w:tr w:rsidR="003A7B6E" w:rsidRPr="003A7B6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3A7B6E" w:rsidP="0078082B">
            <w:pPr>
              <w:pStyle w:val="INKStandaard"/>
              <w:spacing w:line="240" w:lineRule="auto"/>
              <w:rPr>
                <w:sz w:val="16"/>
                <w:szCs w:val="16"/>
                <w:lang w:eastAsia="nl-NL"/>
              </w:rPr>
            </w:pPr>
            <w:r w:rsidRPr="003A7B6E">
              <w:rPr>
                <w:sz w:val="16"/>
                <w:szCs w:val="16"/>
                <w:lang w:eastAsia="nl-NL"/>
              </w:rPr>
              <w:t>GE6</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F81D7F" w:rsidRDefault="00F81D7F" w:rsidP="0078082B">
            <w:pPr>
              <w:pStyle w:val="INKStandaard"/>
              <w:spacing w:line="240" w:lineRule="auto"/>
              <w:rPr>
                <w:sz w:val="16"/>
                <w:szCs w:val="16"/>
                <w:lang w:eastAsia="nl-NL"/>
              </w:rPr>
            </w:pPr>
            <w:r w:rsidRPr="00F81D7F">
              <w:rPr>
                <w:sz w:val="16"/>
                <w:szCs w:val="16"/>
              </w:rPr>
              <w:t>Indien Inschrijver voor de Financieel Economische Draagkracht een beroep doet op een andere natuurlijk persoon of rechtspersoon, dan dient deze zich hoofdelijk aansprakelijk te stellen voor de uitvoering van de opdracht en hiertoe Bijlage 17 - Verklaring hoofdelijke aansprakelijkheid combinant en hoofdaannemer, in te vullen.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3A7B6E" w:rsidP="0078082B">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7B6E" w:rsidRPr="003A7B6E" w:rsidRDefault="00F81D7F" w:rsidP="0078082B">
            <w:pPr>
              <w:pStyle w:val="INKStandaard"/>
              <w:spacing w:line="240" w:lineRule="auto"/>
              <w:rPr>
                <w:sz w:val="16"/>
                <w:szCs w:val="16"/>
                <w:lang w:eastAsia="nl-NL"/>
              </w:rPr>
            </w:pPr>
            <w:r>
              <w:rPr>
                <w:sz w:val="16"/>
                <w:szCs w:val="16"/>
                <w:lang w:eastAsia="nl-NL"/>
              </w:rPr>
              <w:t>Paragraaf 5.9.3</w:t>
            </w:r>
          </w:p>
        </w:tc>
      </w:tr>
      <w:tr w:rsidR="00F81D7F" w:rsidRPr="003A7B6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3A7B6E" w:rsidRDefault="00F81D7F" w:rsidP="00F81D7F">
            <w:pPr>
              <w:pStyle w:val="INKStandaard"/>
              <w:spacing w:line="240" w:lineRule="auto"/>
              <w:rPr>
                <w:sz w:val="16"/>
                <w:szCs w:val="16"/>
                <w:lang w:eastAsia="nl-NL"/>
              </w:rPr>
            </w:pPr>
            <w:r>
              <w:rPr>
                <w:sz w:val="16"/>
                <w:szCs w:val="16"/>
                <w:lang w:eastAsia="nl-NL"/>
              </w:rPr>
              <w:t>GE7</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F81D7F" w:rsidRDefault="00F81D7F" w:rsidP="00F81D7F">
            <w:pPr>
              <w:pStyle w:val="INKtabeltekst"/>
              <w:rPr>
                <w:sz w:val="16"/>
                <w:szCs w:val="16"/>
              </w:rPr>
            </w:pPr>
            <w:r w:rsidRPr="00F81D7F">
              <w:rPr>
                <w:sz w:val="16"/>
                <w:szCs w:val="16"/>
              </w:rPr>
              <w:t>Inschrijver dient te beschikken over een kwaliteitszorgsysteem.</w:t>
            </w:r>
          </w:p>
          <w:p w:rsidR="00F81D7F" w:rsidRPr="00F81D7F" w:rsidRDefault="00F81D7F" w:rsidP="00F81D7F">
            <w:pPr>
              <w:pStyle w:val="INKtabeltekst"/>
              <w:rPr>
                <w:sz w:val="16"/>
                <w:szCs w:val="16"/>
              </w:rPr>
            </w:pPr>
            <w:r w:rsidRPr="00F81D7F">
              <w:rPr>
                <w:sz w:val="16"/>
                <w:szCs w:val="16"/>
              </w:rPr>
              <w:t>De volgende aspecten dienen ten minste onderdeel uit te maken van het kwaliteitszorgsysteem:</w:t>
            </w:r>
          </w:p>
          <w:p w:rsidR="00F81D7F" w:rsidRPr="00F81D7F" w:rsidRDefault="00F81D7F" w:rsidP="00F81D7F">
            <w:pPr>
              <w:pStyle w:val="INKtabeltekst"/>
              <w:numPr>
                <w:ilvl w:val="0"/>
                <w:numId w:val="11"/>
              </w:numPr>
              <w:spacing w:line="240" w:lineRule="auto"/>
              <w:rPr>
                <w:sz w:val="16"/>
                <w:szCs w:val="16"/>
              </w:rPr>
            </w:pPr>
            <w:r w:rsidRPr="00F81D7F">
              <w:rPr>
                <w:sz w:val="16"/>
                <w:szCs w:val="16"/>
              </w:rPr>
              <w:t>De wijze waarop het verhogen van klanttevredenheid onderdeel uit maakt van de bedrijfsprocessen;</w:t>
            </w:r>
          </w:p>
          <w:p w:rsidR="00F81D7F" w:rsidRPr="00F81D7F" w:rsidRDefault="00F81D7F" w:rsidP="00F81D7F">
            <w:pPr>
              <w:pStyle w:val="INKtabeltekst"/>
              <w:numPr>
                <w:ilvl w:val="0"/>
                <w:numId w:val="11"/>
              </w:numPr>
              <w:spacing w:line="240" w:lineRule="auto"/>
              <w:rPr>
                <w:sz w:val="16"/>
                <w:szCs w:val="16"/>
              </w:rPr>
            </w:pPr>
            <w:r w:rsidRPr="00F81D7F">
              <w:rPr>
                <w:sz w:val="16"/>
                <w:szCs w:val="16"/>
              </w:rPr>
              <w:t>Kwaliteitsbeleid is bekend bij de medewerkers en geaccordeerd door het management.</w:t>
            </w:r>
          </w:p>
          <w:p w:rsidR="00F81D7F" w:rsidRPr="00F81D7F" w:rsidRDefault="00F81D7F" w:rsidP="00F81D7F">
            <w:pPr>
              <w:rPr>
                <w:rFonts w:ascii="Arial" w:hAnsi="Arial" w:cs="Arial"/>
                <w:sz w:val="16"/>
                <w:szCs w:val="16"/>
              </w:rPr>
            </w:pPr>
            <w:r w:rsidRPr="00F81D7F">
              <w:rPr>
                <w:rFonts w:ascii="Arial" w:hAnsi="Arial" w:cs="Arial"/>
                <w:sz w:val="16"/>
                <w:szCs w:val="16"/>
              </w:rPr>
              <w:t xml:space="preserve">Inschrijver kan bovenstaande in ieder geval aantonen door middel van: </w:t>
            </w:r>
          </w:p>
          <w:p w:rsidR="00F81D7F" w:rsidRPr="00F81D7F" w:rsidRDefault="00F81D7F" w:rsidP="00F81D7F">
            <w:pPr>
              <w:pStyle w:val="INKtabeltekst"/>
              <w:numPr>
                <w:ilvl w:val="0"/>
                <w:numId w:val="11"/>
              </w:numPr>
              <w:spacing w:line="240" w:lineRule="auto"/>
              <w:rPr>
                <w:sz w:val="16"/>
                <w:szCs w:val="16"/>
              </w:rPr>
            </w:pPr>
            <w:r w:rsidRPr="00F81D7F">
              <w:rPr>
                <w:sz w:val="16"/>
                <w:szCs w:val="16"/>
              </w:rPr>
              <w:t>een kopie van een geldig kwaliteitscertificaat, afgegeven door een onafhankelijke instantie, zoals NEN ISO 9001 (versie 2008) of vergelijkbaar; óf,</w:t>
            </w:r>
          </w:p>
          <w:p w:rsidR="00F81D7F" w:rsidRPr="00F81D7F" w:rsidRDefault="00F81D7F" w:rsidP="00F81D7F">
            <w:pPr>
              <w:pStyle w:val="INKtabeltekst"/>
              <w:numPr>
                <w:ilvl w:val="0"/>
                <w:numId w:val="11"/>
              </w:numPr>
              <w:spacing w:line="240" w:lineRule="auto"/>
              <w:rPr>
                <w:sz w:val="16"/>
                <w:szCs w:val="16"/>
              </w:rPr>
            </w:pPr>
            <w:r w:rsidRPr="00F81D7F">
              <w:rPr>
                <w:sz w:val="16"/>
                <w:szCs w:val="16"/>
              </w:rPr>
              <w:t>een eigen, actueel en geldig kwaliteitshandboek. In dit geval dient de opzet, bestaan en werking te worden aangetoond van klanttevredenheid en de daaruit voortkomende kwaliteitszorg en continue verbetering. Tevens dient een kopie van een beleidsverklaring van het management, waaruit blijkt dat het management de in het kwaliteitshandboek opgenomen werkwijze heeft opgenomen in de planning en control cyclus van de organisatie, te worden bijgevoegd.</w:t>
            </w:r>
          </w:p>
          <w:p w:rsidR="00F81D7F" w:rsidRPr="00F81D7F" w:rsidRDefault="00F81D7F" w:rsidP="00F81D7F">
            <w:pPr>
              <w:pStyle w:val="INKtabeltekst"/>
              <w:rPr>
                <w:sz w:val="16"/>
                <w:szCs w:val="16"/>
              </w:rPr>
            </w:pPr>
            <w:r w:rsidRPr="00F81D7F">
              <w:rPr>
                <w:sz w:val="16"/>
                <w:szCs w:val="16"/>
              </w:rPr>
              <w:t>Op het eerste verzoek dient de winnende Inschrijver de gevraagd bewijzen te verstrekken.</w:t>
            </w:r>
          </w:p>
          <w:p w:rsidR="00F81D7F" w:rsidRPr="00F81D7F" w:rsidRDefault="00F81D7F" w:rsidP="00F81D7F">
            <w:pPr>
              <w:pStyle w:val="INKtabeltekst"/>
              <w:rPr>
                <w:sz w:val="16"/>
                <w:szCs w:val="16"/>
              </w:rPr>
            </w:pPr>
            <w:r w:rsidRPr="00F81D7F">
              <w:rPr>
                <w:sz w:val="16"/>
                <w:szCs w:val="16"/>
              </w:rPr>
              <w:t xml:space="preserve">Als Inschrijver zich beroept op de technische bekwaamheid van andere entiteiten (derhalve entiteiten die geen deel uitmaken van Inschrijver) dan toont hij na het nemen van de gunningsbeslissing aan dat hij over de noodzakelijke middelen kan beschikken voor de uitvoering van de opdracht. </w:t>
            </w:r>
          </w:p>
          <w:p w:rsidR="00F81D7F" w:rsidRPr="00F81D7F" w:rsidRDefault="00F81D7F" w:rsidP="00F81D7F">
            <w:pPr>
              <w:pStyle w:val="INKStandaard"/>
              <w:spacing w:line="240" w:lineRule="auto"/>
              <w:rPr>
                <w:rFonts w:cs="Arial"/>
                <w:sz w:val="16"/>
                <w:szCs w:val="16"/>
              </w:rPr>
            </w:pPr>
            <w:r w:rsidRPr="00F81D7F">
              <w:rPr>
                <w:rFonts w:cs="Arial"/>
                <w:sz w:val="16"/>
                <w:szCs w:val="16"/>
              </w:rPr>
              <w:t>Let op, in het Uniform Europees Aanbestedingsdocument</w:t>
            </w:r>
            <w:r w:rsidRPr="00F81D7F" w:rsidDel="00F5693F">
              <w:rPr>
                <w:rFonts w:cs="Arial"/>
                <w:sz w:val="16"/>
                <w:szCs w:val="16"/>
              </w:rPr>
              <w:t xml:space="preserve"> </w:t>
            </w:r>
            <w:r w:rsidRPr="00F81D7F">
              <w:rPr>
                <w:rFonts w:cs="Arial"/>
                <w:sz w:val="16"/>
                <w:szCs w:val="16"/>
              </w:rPr>
              <w:t>dient aangegeven te worden op welke andere entiteiten een beroep wordt gedaan.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3A7B6E" w:rsidRDefault="00F81D7F" w:rsidP="00F81D7F">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3A7B6E" w:rsidRDefault="00F81D7F" w:rsidP="00F81D7F">
            <w:pPr>
              <w:pStyle w:val="INKStandaard"/>
              <w:spacing w:line="240" w:lineRule="auto"/>
              <w:rPr>
                <w:sz w:val="16"/>
                <w:szCs w:val="16"/>
                <w:lang w:eastAsia="nl-NL"/>
              </w:rPr>
            </w:pPr>
            <w:r>
              <w:rPr>
                <w:sz w:val="16"/>
                <w:szCs w:val="16"/>
                <w:lang w:eastAsia="nl-NL"/>
              </w:rPr>
              <w:t>Paragraaf 5.9.3</w:t>
            </w:r>
          </w:p>
        </w:tc>
      </w:tr>
      <w:tr w:rsidR="00F81D7F" w:rsidRPr="003A7B6E" w:rsidTr="003A7B6E">
        <w:trPr>
          <w:trHeight w:val="34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3A7B6E" w:rsidRDefault="00F81D7F" w:rsidP="00F81D7F">
            <w:pPr>
              <w:pStyle w:val="INKStandaard"/>
              <w:spacing w:line="240" w:lineRule="auto"/>
              <w:rPr>
                <w:sz w:val="16"/>
                <w:szCs w:val="16"/>
                <w:lang w:eastAsia="nl-NL"/>
              </w:rPr>
            </w:pPr>
            <w:r>
              <w:rPr>
                <w:sz w:val="16"/>
                <w:szCs w:val="16"/>
                <w:lang w:eastAsia="nl-NL"/>
              </w:rPr>
              <w:t>GE8</w:t>
            </w:r>
          </w:p>
        </w:tc>
        <w:tc>
          <w:tcPr>
            <w:tcW w:w="6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F81D7F" w:rsidRDefault="00F81D7F" w:rsidP="00F81D7F">
            <w:pPr>
              <w:pStyle w:val="INKStandaard"/>
              <w:spacing w:line="240" w:lineRule="auto"/>
              <w:rPr>
                <w:sz w:val="16"/>
                <w:szCs w:val="16"/>
              </w:rPr>
            </w:pPr>
            <w:r w:rsidRPr="00F81D7F">
              <w:rPr>
                <w:sz w:val="16"/>
                <w:szCs w:val="16"/>
              </w:rPr>
              <w:t xml:space="preserve">De Inschrijver, in zijn hoedanigheid als hoofd- of onderaannemer of één van de deelnemers aan de combinatie, beschikt over een reseller-overeenkomst met de Fabrikant(en) waaruit blijkt dat deze gedurende de looptijd van de Overeenkomst inclusief de verlengingsopties het gevraagde Onderhoud, Support, de </w:t>
            </w:r>
            <w:r w:rsidRPr="00F81D7F">
              <w:rPr>
                <w:sz w:val="16"/>
                <w:szCs w:val="16"/>
              </w:rPr>
              <w:lastRenderedPageBreak/>
              <w:t>Productspecifieke diensten en opleidingen en indien gebruik gemaakt wordt van paragraaf 2.5 de gevraagde Nadere Leveringen kan leveren waarvoor deze inschrijft. Op het eerste verzoek dient de winnende Inschrijver het gevraagde bewijs hiertoe te verstrekken.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3A7B6E" w:rsidRDefault="00F81D7F" w:rsidP="00F81D7F">
            <w:pPr>
              <w:pStyle w:val="INKStandaard"/>
              <w:spacing w:line="240" w:lineRule="auto"/>
              <w:rPr>
                <w:sz w:val="16"/>
                <w:szCs w:val="16"/>
                <w:lang w:eastAsia="nl-NL"/>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3A7B6E" w:rsidRDefault="00F81D7F" w:rsidP="00F81D7F">
            <w:pPr>
              <w:pStyle w:val="INKStandaard"/>
              <w:spacing w:line="240" w:lineRule="auto"/>
              <w:rPr>
                <w:sz w:val="16"/>
                <w:szCs w:val="16"/>
                <w:lang w:eastAsia="nl-NL"/>
              </w:rPr>
            </w:pPr>
            <w:r>
              <w:rPr>
                <w:sz w:val="16"/>
                <w:szCs w:val="16"/>
                <w:lang w:eastAsia="nl-NL"/>
              </w:rPr>
              <w:t>Paragraaf 5.9.3</w:t>
            </w:r>
          </w:p>
        </w:tc>
      </w:tr>
    </w:tbl>
    <w:p w:rsidR="003A7B6E" w:rsidRDefault="00324961">
      <w:pPr>
        <w:pStyle w:val="INKStandaard"/>
      </w:pPr>
      <w:r>
        <w:tab/>
      </w:r>
    </w:p>
    <w:p w:rsidR="003A7B6E" w:rsidRDefault="003A7B6E">
      <w:pPr>
        <w:pStyle w:val="INKStandaard"/>
      </w:pPr>
    </w:p>
    <w:p w:rsidR="009F1D4A" w:rsidRPr="003A7B6E" w:rsidRDefault="009F1D4A" w:rsidP="009F1D4A">
      <w:pPr>
        <w:pStyle w:val="INKStandaard"/>
        <w:rPr>
          <w:b/>
          <w:color w:val="01689B"/>
        </w:rPr>
      </w:pPr>
      <w:r w:rsidRPr="003A7B6E">
        <w:rPr>
          <w:b/>
          <w:color w:val="01689B"/>
        </w:rPr>
        <w:t xml:space="preserve">Eisen uit </w:t>
      </w:r>
      <w:r>
        <w:rPr>
          <w:b/>
          <w:color w:val="01689B"/>
        </w:rPr>
        <w:t>Bijlage A - Specificatie van de opdracht</w:t>
      </w:r>
    </w:p>
    <w:p w:rsidR="003A7B6E" w:rsidRDefault="003A7B6E">
      <w:pPr>
        <w:pStyle w:val="INKStandaard"/>
      </w:pPr>
    </w:p>
    <w:tbl>
      <w:tblPr>
        <w:tblW w:w="9288" w:type="dxa"/>
        <w:tblCellMar>
          <w:left w:w="10" w:type="dxa"/>
          <w:right w:w="10" w:type="dxa"/>
        </w:tblCellMar>
        <w:tblLook w:val="0000" w:firstRow="0" w:lastRow="0" w:firstColumn="0" w:lastColumn="0" w:noHBand="0" w:noVBand="0"/>
      </w:tblPr>
      <w:tblGrid>
        <w:gridCol w:w="677"/>
        <w:gridCol w:w="6362"/>
        <w:gridCol w:w="1022"/>
        <w:gridCol w:w="1227"/>
      </w:tblGrid>
      <w:tr w:rsidR="008A2951"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8A2951" w:rsidRPr="009C508A" w:rsidRDefault="008A2951" w:rsidP="00615CD2">
            <w:pPr>
              <w:pStyle w:val="INKStandaard"/>
              <w:spacing w:line="240" w:lineRule="auto"/>
              <w:rPr>
                <w:b/>
                <w:color w:val="FFFFFF" w:themeColor="background1"/>
                <w:szCs w:val="20"/>
                <w:lang w:eastAsia="nl-NL"/>
              </w:rPr>
            </w:pPr>
            <w:r w:rsidRPr="009C508A">
              <w:rPr>
                <w:b/>
                <w:color w:val="FFFFFF" w:themeColor="background1"/>
                <w:szCs w:val="20"/>
                <w:lang w:eastAsia="nl-NL"/>
              </w:rPr>
              <w:t>Nr</w:t>
            </w:r>
          </w:p>
        </w:tc>
        <w:tc>
          <w:tcPr>
            <w:tcW w:w="646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8A2951" w:rsidRPr="009C508A" w:rsidRDefault="008A2951" w:rsidP="00615CD2">
            <w:pPr>
              <w:pStyle w:val="INKStandaard"/>
              <w:spacing w:line="240" w:lineRule="auto"/>
              <w:rPr>
                <w:b/>
                <w:color w:val="FFFFFF" w:themeColor="background1"/>
                <w:szCs w:val="20"/>
                <w:lang w:eastAsia="nl-NL"/>
              </w:rPr>
            </w:pPr>
            <w:r w:rsidRPr="009C508A">
              <w:rPr>
                <w:b/>
                <w:color w:val="FFFFFF" w:themeColor="background1"/>
                <w:szCs w:val="20"/>
                <w:lang w:eastAsia="nl-NL"/>
              </w:rPr>
              <w:t xml:space="preserve">Omschrijving </w:t>
            </w:r>
            <w:r>
              <w:rPr>
                <w:b/>
                <w:color w:val="FFFFFF" w:themeColor="background1"/>
                <w:szCs w:val="20"/>
                <w:lang w:eastAsia="nl-NL"/>
              </w:rPr>
              <w:t>E</w:t>
            </w:r>
            <w:r w:rsidRPr="009C508A">
              <w:rPr>
                <w:b/>
                <w:color w:val="FFFFFF" w:themeColor="background1"/>
                <w:szCs w:val="20"/>
                <w:lang w:eastAsia="nl-NL"/>
              </w:rPr>
              <w:t>is</w:t>
            </w:r>
          </w:p>
        </w:tc>
        <w:tc>
          <w:tcPr>
            <w:tcW w:w="986"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8A2951" w:rsidRDefault="008A2951" w:rsidP="00615CD2">
            <w:pPr>
              <w:pStyle w:val="INKStandaard"/>
              <w:spacing w:line="240" w:lineRule="auto"/>
              <w:rPr>
                <w:b/>
                <w:color w:val="FFFFFF" w:themeColor="background1"/>
                <w:sz w:val="16"/>
                <w:szCs w:val="16"/>
                <w:lang w:eastAsia="nl-NL"/>
              </w:rPr>
            </w:pPr>
            <w:r w:rsidRPr="009C508A">
              <w:rPr>
                <w:b/>
                <w:color w:val="FFFFFF" w:themeColor="background1"/>
                <w:szCs w:val="20"/>
                <w:lang w:eastAsia="nl-NL"/>
              </w:rPr>
              <w:t xml:space="preserve">Akkoord </w:t>
            </w:r>
          </w:p>
          <w:p w:rsidR="008A2951" w:rsidRPr="009C508A" w:rsidRDefault="008A2951" w:rsidP="00615CD2">
            <w:pPr>
              <w:pStyle w:val="INKStandaard"/>
              <w:spacing w:line="240" w:lineRule="auto"/>
              <w:rPr>
                <w:b/>
                <w:color w:val="FFFFFF" w:themeColor="background1"/>
                <w:szCs w:val="20"/>
                <w:lang w:eastAsia="nl-NL"/>
              </w:rPr>
            </w:pPr>
            <w:r w:rsidRPr="009C508A">
              <w:rPr>
                <w:b/>
                <w:color w:val="FFFFFF" w:themeColor="background1"/>
                <w:szCs w:val="20"/>
                <w:lang w:eastAsia="nl-NL"/>
              </w:rPr>
              <w:t>Ja / Nee</w:t>
            </w:r>
          </w:p>
        </w:tc>
        <w:tc>
          <w:tcPr>
            <w:tcW w:w="1182"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8A2951" w:rsidRPr="009C508A" w:rsidRDefault="008A2951" w:rsidP="00615CD2">
            <w:pPr>
              <w:pStyle w:val="INKStandaard"/>
              <w:spacing w:line="240" w:lineRule="auto"/>
              <w:rPr>
                <w:b/>
                <w:color w:val="FFFFFF" w:themeColor="background1"/>
                <w:szCs w:val="20"/>
                <w:lang w:eastAsia="nl-NL"/>
              </w:rPr>
            </w:pPr>
            <w:r w:rsidRPr="009C508A">
              <w:rPr>
                <w:b/>
                <w:color w:val="FFFFFF" w:themeColor="background1"/>
                <w:szCs w:val="20"/>
                <w:lang w:eastAsia="nl-NL"/>
              </w:rPr>
              <w:t>Vindplaats</w:t>
            </w:r>
          </w:p>
        </w:tc>
      </w:tr>
      <w:tr w:rsidR="008A2951" w:rsidRPr="0085338E"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UE1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11468C" w:rsidRDefault="00F81D7F" w:rsidP="00F81D7F">
            <w:pPr>
              <w:spacing w:line="240" w:lineRule="auto"/>
              <w:rPr>
                <w:rFonts w:ascii="Arial" w:hAnsi="Arial" w:cs="Arial"/>
                <w:sz w:val="16"/>
                <w:szCs w:val="16"/>
              </w:rPr>
            </w:pPr>
            <w:r w:rsidRPr="0011468C">
              <w:rPr>
                <w:rFonts w:ascii="Arial" w:hAnsi="Arial" w:cs="Arial"/>
                <w:sz w:val="16"/>
                <w:szCs w:val="16"/>
              </w:rPr>
              <w:t>Opdrachtnemer dient bij de uitvoering van de Overeenkomst rekening te houden met de verplichtingen uit hoofde van de bepalingen inzake de arbeidsbescherming en de arbeidsvoorwaarden die gelden in het land waar de opdracht wordt uitgevoerd, zoals bedoeld in artikel 2.81 lid 2Aw2012.</w:t>
            </w:r>
          </w:p>
          <w:p w:rsidR="00F81D7F" w:rsidRPr="0011468C" w:rsidRDefault="00F81D7F" w:rsidP="00F81D7F">
            <w:pPr>
              <w:spacing w:line="240" w:lineRule="auto"/>
              <w:rPr>
                <w:rFonts w:ascii="Arial" w:hAnsi="Arial" w:cs="Arial"/>
                <w:sz w:val="16"/>
                <w:szCs w:val="16"/>
              </w:rPr>
            </w:pPr>
            <w:r w:rsidRPr="0011468C">
              <w:rPr>
                <w:rFonts w:ascii="Arial" w:hAnsi="Arial" w:cs="Arial"/>
                <w:sz w:val="16"/>
                <w:szCs w:val="16"/>
              </w:rPr>
              <w:t>Kennis omtrent die belastingen en milieubescherming, arbeidsvoorwaarden en arbeidsbescherming kan Opdrachtnemer, voor zover het gaat om uitvoering in Nederland, verkrijgen bij:</w:t>
            </w:r>
          </w:p>
          <w:p w:rsidR="00F81D7F" w:rsidRPr="0011468C" w:rsidRDefault="00F81D7F" w:rsidP="00F81D7F">
            <w:pPr>
              <w:pStyle w:val="Lijstalinea"/>
              <w:numPr>
                <w:ilvl w:val="0"/>
                <w:numId w:val="14"/>
              </w:numPr>
              <w:autoSpaceDE w:val="0"/>
              <w:autoSpaceDN w:val="0"/>
              <w:adjustRightInd w:val="0"/>
              <w:spacing w:line="240" w:lineRule="auto"/>
              <w:rPr>
                <w:rFonts w:cs="Arial"/>
                <w:color w:val="000000"/>
                <w:spacing w:val="5"/>
                <w:sz w:val="16"/>
                <w:szCs w:val="16"/>
              </w:rPr>
            </w:pPr>
            <w:r w:rsidRPr="0011468C">
              <w:rPr>
                <w:rFonts w:cs="Arial"/>
                <w:color w:val="000000"/>
                <w:spacing w:val="5"/>
                <w:sz w:val="16"/>
                <w:szCs w:val="16"/>
              </w:rPr>
              <w:t xml:space="preserve">de Belastingdienst, </w:t>
            </w:r>
            <w:hyperlink r:id="rId11" w:history="1">
              <w:r w:rsidRPr="0011468C">
                <w:rPr>
                  <w:rFonts w:cs="Arial"/>
                  <w:color w:val="0000FF" w:themeColor="hyperlink"/>
                  <w:spacing w:val="5"/>
                  <w:sz w:val="16"/>
                  <w:szCs w:val="16"/>
                  <w:u w:val="single"/>
                </w:rPr>
                <w:t>www.belastingdienst.nl</w:t>
              </w:r>
            </w:hyperlink>
            <w:r w:rsidRPr="0011468C">
              <w:rPr>
                <w:rFonts w:cs="Arial"/>
                <w:color w:val="000000"/>
                <w:spacing w:val="5"/>
                <w:sz w:val="16"/>
                <w:szCs w:val="16"/>
              </w:rPr>
              <w:t xml:space="preserve"> </w:t>
            </w:r>
          </w:p>
          <w:p w:rsidR="00F81D7F" w:rsidRPr="0011468C" w:rsidRDefault="00F81D7F" w:rsidP="00F81D7F">
            <w:pPr>
              <w:pStyle w:val="Lijstalinea"/>
              <w:numPr>
                <w:ilvl w:val="0"/>
                <w:numId w:val="14"/>
              </w:numPr>
              <w:autoSpaceDE w:val="0"/>
              <w:autoSpaceDN w:val="0"/>
              <w:adjustRightInd w:val="0"/>
              <w:spacing w:line="240" w:lineRule="auto"/>
              <w:rPr>
                <w:rFonts w:cs="Arial"/>
                <w:color w:val="000000"/>
                <w:spacing w:val="5"/>
                <w:sz w:val="16"/>
                <w:szCs w:val="16"/>
              </w:rPr>
            </w:pPr>
            <w:r w:rsidRPr="0011468C">
              <w:rPr>
                <w:rFonts w:cs="Arial"/>
                <w:color w:val="000000"/>
                <w:spacing w:val="5"/>
                <w:sz w:val="16"/>
                <w:szCs w:val="16"/>
              </w:rPr>
              <w:t xml:space="preserve">het Ministerie van Infrastructuur en Milieu, </w:t>
            </w:r>
            <w:hyperlink r:id="rId12" w:history="1">
              <w:r w:rsidRPr="0011468C">
                <w:rPr>
                  <w:rFonts w:cs="Arial"/>
                  <w:color w:val="0000FF" w:themeColor="hyperlink"/>
                  <w:spacing w:val="5"/>
                  <w:sz w:val="16"/>
                  <w:szCs w:val="16"/>
                  <w:u w:val="single"/>
                </w:rPr>
                <w:t>www.rijksoverheid.nl/ministeries/ienm</w:t>
              </w:r>
            </w:hyperlink>
            <w:r w:rsidRPr="0011468C">
              <w:rPr>
                <w:rFonts w:cs="Arial"/>
                <w:color w:val="000000"/>
                <w:spacing w:val="5"/>
                <w:sz w:val="16"/>
                <w:szCs w:val="16"/>
              </w:rPr>
              <w:t xml:space="preserve"> </w:t>
            </w:r>
          </w:p>
          <w:p w:rsidR="008A2951" w:rsidRPr="0011468C" w:rsidRDefault="00F81D7F" w:rsidP="00F81D7F">
            <w:pPr>
              <w:pStyle w:val="Lijstalinea"/>
              <w:numPr>
                <w:ilvl w:val="0"/>
                <w:numId w:val="14"/>
              </w:numPr>
              <w:autoSpaceDE w:val="0"/>
              <w:autoSpaceDN w:val="0"/>
              <w:adjustRightInd w:val="0"/>
              <w:spacing w:line="240" w:lineRule="auto"/>
              <w:rPr>
                <w:rFonts w:cs="Arial"/>
                <w:color w:val="000000"/>
                <w:spacing w:val="5"/>
                <w:sz w:val="16"/>
                <w:szCs w:val="16"/>
              </w:rPr>
            </w:pPr>
            <w:r w:rsidRPr="0011468C">
              <w:rPr>
                <w:rFonts w:cs="Arial"/>
                <w:color w:val="000000"/>
                <w:spacing w:val="5"/>
                <w:sz w:val="16"/>
                <w:szCs w:val="16"/>
              </w:rPr>
              <w:t xml:space="preserve">het Ministerie van Sociale Zaken en Werkgelegenheid, </w:t>
            </w:r>
            <w:hyperlink r:id="rId13" w:history="1">
              <w:r w:rsidRPr="0011468C">
                <w:rPr>
                  <w:rFonts w:cs="Arial"/>
                  <w:color w:val="0000FF" w:themeColor="hyperlink"/>
                  <w:spacing w:val="5"/>
                  <w:sz w:val="16"/>
                  <w:szCs w:val="16"/>
                  <w:u w:val="single"/>
                </w:rPr>
                <w:t>www.rijksoverheid.nl/ministeries/szw</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Paragraaf 2.1</w:t>
            </w:r>
            <w:r w:rsidR="00F81D7F">
              <w:rPr>
                <w:sz w:val="16"/>
                <w:szCs w:val="16"/>
                <w:lang w:eastAsia="nl-NL"/>
              </w:rPr>
              <w:t>.1</w:t>
            </w:r>
          </w:p>
        </w:tc>
      </w:tr>
      <w:tr w:rsidR="008A2951" w:rsidRPr="0085338E" w:rsidTr="0006065B">
        <w:trPr>
          <w:trHeight w:val="132"/>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U</w:t>
            </w:r>
            <w:r w:rsidR="008A2951" w:rsidRPr="0085338E">
              <w:rPr>
                <w:sz w:val="16"/>
                <w:szCs w:val="16"/>
                <w:lang w:eastAsia="nl-NL"/>
              </w:rPr>
              <w:t>E2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11468C" w:rsidRDefault="00F81D7F" w:rsidP="0078082B">
            <w:pPr>
              <w:pStyle w:val="INKStandaard"/>
              <w:suppressAutoHyphens w:val="0"/>
              <w:autoSpaceDE w:val="0"/>
              <w:adjustRightInd w:val="0"/>
              <w:spacing w:line="240" w:lineRule="auto"/>
              <w:textAlignment w:val="auto"/>
              <w:rPr>
                <w:rFonts w:cs="Arial"/>
                <w:sz w:val="16"/>
                <w:szCs w:val="16"/>
              </w:rPr>
            </w:pPr>
            <w:r w:rsidRPr="0011468C">
              <w:rPr>
                <w:rFonts w:cs="Arial"/>
                <w:sz w:val="16"/>
                <w:szCs w:val="16"/>
              </w:rPr>
              <w:t>Opdrachtnemer voldoet gedurende de gehele looptijd van de Overeenkomst aan alle op het gebied van milieu en arbeidsvoorwaarden vigerende wet- en regelgeving.</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Paragraaf 2</w:t>
            </w:r>
            <w:r w:rsidR="008A2951">
              <w:rPr>
                <w:sz w:val="16"/>
                <w:szCs w:val="16"/>
                <w:lang w:eastAsia="nl-NL"/>
              </w:rPr>
              <w:t>.</w:t>
            </w:r>
            <w:r>
              <w:rPr>
                <w:sz w:val="16"/>
                <w:szCs w:val="16"/>
                <w:lang w:eastAsia="nl-NL"/>
              </w:rPr>
              <w:t>2</w:t>
            </w:r>
            <w:r w:rsidR="008A2951">
              <w:rPr>
                <w:sz w:val="16"/>
                <w:szCs w:val="16"/>
                <w:lang w:eastAsia="nl-NL"/>
              </w:rPr>
              <w:t>.1</w:t>
            </w:r>
          </w:p>
        </w:tc>
      </w:tr>
      <w:tr w:rsidR="008A2951" w:rsidRPr="0085338E"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U</w:t>
            </w:r>
            <w:r w:rsidR="008A2951" w:rsidRPr="0085338E">
              <w:rPr>
                <w:sz w:val="16"/>
                <w:szCs w:val="16"/>
                <w:lang w:eastAsia="nl-NL"/>
              </w:rPr>
              <w:t>E3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11468C" w:rsidRDefault="00F81D7F" w:rsidP="00F81D7F">
            <w:pPr>
              <w:pStyle w:val="Default"/>
              <w:rPr>
                <w:rFonts w:cs="Arial"/>
                <w:sz w:val="16"/>
                <w:szCs w:val="16"/>
              </w:rPr>
            </w:pPr>
            <w:r w:rsidRPr="0011468C">
              <w:rPr>
                <w:rFonts w:cs="Arial"/>
                <w:sz w:val="16"/>
                <w:szCs w:val="16"/>
              </w:rPr>
              <w:t>Inschrijver voldoet aantoonbaar aan ten minste één van de volgende milieuvoorwaarden:</w:t>
            </w:r>
          </w:p>
          <w:p w:rsidR="00F81D7F" w:rsidRPr="0011468C" w:rsidRDefault="00F81D7F" w:rsidP="00F81D7F">
            <w:pPr>
              <w:pStyle w:val="Default"/>
              <w:numPr>
                <w:ilvl w:val="0"/>
                <w:numId w:val="21"/>
              </w:numPr>
              <w:spacing w:line="240" w:lineRule="auto"/>
              <w:rPr>
                <w:rFonts w:cs="Arial"/>
                <w:sz w:val="16"/>
                <w:szCs w:val="16"/>
              </w:rPr>
            </w:pPr>
            <w:r w:rsidRPr="0011468C">
              <w:rPr>
                <w:rFonts w:cs="Arial"/>
                <w:sz w:val="16"/>
                <w:szCs w:val="16"/>
              </w:rPr>
              <w:t>er is een actuele door de directie ondertekende milieubeleidsverklaring;</w:t>
            </w:r>
          </w:p>
          <w:p w:rsidR="00F81D7F" w:rsidRPr="0011468C" w:rsidRDefault="00F81D7F" w:rsidP="00F81D7F">
            <w:pPr>
              <w:pStyle w:val="Default"/>
              <w:numPr>
                <w:ilvl w:val="0"/>
                <w:numId w:val="21"/>
              </w:numPr>
              <w:spacing w:line="240" w:lineRule="auto"/>
              <w:rPr>
                <w:rFonts w:cs="Arial"/>
                <w:sz w:val="16"/>
                <w:szCs w:val="16"/>
              </w:rPr>
            </w:pPr>
            <w:r w:rsidRPr="0011468C">
              <w:rPr>
                <w:rFonts w:cs="Arial"/>
                <w:sz w:val="16"/>
                <w:szCs w:val="16"/>
              </w:rPr>
              <w:t>er is een (milieu)plan waarin staat welke stappen de organisatie van Inschrijver gaat nemen om de milieubelasting te reduceren;</w:t>
            </w:r>
          </w:p>
          <w:p w:rsidR="00F81D7F" w:rsidRPr="0011468C" w:rsidRDefault="00F81D7F" w:rsidP="00F81D7F">
            <w:pPr>
              <w:pStyle w:val="Default"/>
              <w:numPr>
                <w:ilvl w:val="0"/>
                <w:numId w:val="21"/>
              </w:numPr>
              <w:spacing w:line="240" w:lineRule="auto"/>
              <w:rPr>
                <w:rFonts w:cs="Arial"/>
                <w:sz w:val="16"/>
                <w:szCs w:val="16"/>
              </w:rPr>
            </w:pPr>
            <w:r w:rsidRPr="0011468C">
              <w:rPr>
                <w:rFonts w:cs="Arial"/>
                <w:sz w:val="16"/>
                <w:szCs w:val="16"/>
              </w:rPr>
              <w:t>er is een (milieu-)verslag waarin gerapporteerd wordt over de milieumaatregelen en de behaalde resultaten;</w:t>
            </w:r>
          </w:p>
          <w:p w:rsidR="00F81D7F" w:rsidRPr="0011468C" w:rsidRDefault="00F81D7F" w:rsidP="00F81D7F">
            <w:pPr>
              <w:pStyle w:val="Default"/>
              <w:numPr>
                <w:ilvl w:val="0"/>
                <w:numId w:val="21"/>
              </w:numPr>
              <w:spacing w:line="240" w:lineRule="auto"/>
              <w:rPr>
                <w:rFonts w:cs="Arial"/>
                <w:sz w:val="16"/>
                <w:szCs w:val="16"/>
              </w:rPr>
            </w:pPr>
            <w:r w:rsidRPr="0011468C">
              <w:rPr>
                <w:rFonts w:cs="Arial"/>
                <w:sz w:val="16"/>
                <w:szCs w:val="16"/>
              </w:rPr>
              <w:t>er is een plan waaruit blijkt dat het Personeel wordt geschoold in milieuvriendelijk gedrag en hoe de controle hierop wordt uitgevoerd.</w:t>
            </w:r>
          </w:p>
          <w:p w:rsidR="008A2951" w:rsidRPr="0011468C" w:rsidRDefault="00F81D7F" w:rsidP="00F81D7F">
            <w:pPr>
              <w:pStyle w:val="INKStandaard"/>
              <w:spacing w:line="240" w:lineRule="auto"/>
              <w:rPr>
                <w:rFonts w:cs="Arial"/>
                <w:sz w:val="16"/>
                <w:szCs w:val="16"/>
                <w:lang w:eastAsia="nl-NL"/>
              </w:rPr>
            </w:pPr>
            <w:r w:rsidRPr="0011468C">
              <w:rPr>
                <w:rFonts w:cs="Arial"/>
                <w:sz w:val="16"/>
                <w:szCs w:val="16"/>
              </w:rPr>
              <w:t>De winnende Inschrijver levert onderliggende bewijsstukken aan na de mededeling van de gunningsbeslissing.</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r>
              <w:rPr>
                <w:sz w:val="16"/>
                <w:szCs w:val="16"/>
                <w:lang w:eastAsia="nl-NL"/>
              </w:rPr>
              <w:t xml:space="preserve">Paragraaf </w:t>
            </w:r>
            <w:r w:rsidR="002216A4">
              <w:rPr>
                <w:sz w:val="16"/>
                <w:szCs w:val="16"/>
                <w:lang w:eastAsia="nl-NL"/>
              </w:rPr>
              <w:t>2.2.1</w:t>
            </w:r>
          </w:p>
        </w:tc>
      </w:tr>
      <w:tr w:rsidR="008A2951" w:rsidRPr="0085338E"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U</w:t>
            </w:r>
            <w:r w:rsidR="008A2951" w:rsidRPr="0085338E">
              <w:rPr>
                <w:sz w:val="16"/>
                <w:szCs w:val="16"/>
                <w:lang w:eastAsia="nl-NL"/>
              </w:rPr>
              <w:t>E4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11468C" w:rsidRDefault="00F81D7F" w:rsidP="00F81D7F">
            <w:pPr>
              <w:pStyle w:val="INKStandaard"/>
              <w:spacing w:line="240" w:lineRule="auto"/>
              <w:rPr>
                <w:rFonts w:cs="Arial"/>
                <w:sz w:val="16"/>
                <w:szCs w:val="16"/>
                <w:lang w:eastAsia="nl-NL"/>
              </w:rPr>
            </w:pPr>
            <w:r w:rsidRPr="0011468C">
              <w:rPr>
                <w:rFonts w:cs="Arial"/>
                <w:sz w:val="16"/>
                <w:szCs w:val="16"/>
              </w:rPr>
              <w:t xml:space="preserve">Opdrachtnemer committeert zich aan bovenstaande zoals beschreven in paragraaf </w:t>
            </w:r>
            <w:r w:rsidRPr="0011468C">
              <w:rPr>
                <w:rFonts w:cs="Arial"/>
                <w:sz w:val="16"/>
                <w:szCs w:val="16"/>
              </w:rPr>
              <w:t>2.1.</w:t>
            </w:r>
            <w:r w:rsidRPr="0011468C">
              <w:rPr>
                <w:rFonts w:cs="Arial"/>
                <w:sz w:val="16"/>
                <w:szCs w:val="16"/>
              </w:rPr>
              <w:br/>
              <w:t>Zie ook de documentatie op Pianoo.nl (bestektekstisv-september2017-v2.docx.</w:t>
            </w:r>
            <w:r w:rsidRPr="0011468C">
              <w:rPr>
                <w:rFonts w:cs="Arial"/>
                <w:sz w:val="16"/>
                <w:szCs w:val="16"/>
              </w:rPr>
              <w:br/>
            </w:r>
            <w:hyperlink r:id="rId14" w:history="1">
              <w:r w:rsidRPr="0011468C">
                <w:rPr>
                  <w:rStyle w:val="Hyperlink"/>
                  <w:rFonts w:cs="Arial"/>
                  <w:sz w:val="16"/>
                  <w:szCs w:val="16"/>
                </w:rPr>
                <w:t>https://www.pianoo.nl/sites/default/files/documents/documents/bestektekstisv-september2017-v2.docx</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Paragraaf 2</w:t>
            </w:r>
            <w:r w:rsidR="008A2951">
              <w:rPr>
                <w:sz w:val="16"/>
                <w:szCs w:val="16"/>
                <w:lang w:eastAsia="nl-NL"/>
              </w:rPr>
              <w:t>.</w:t>
            </w:r>
            <w:r>
              <w:rPr>
                <w:sz w:val="16"/>
                <w:szCs w:val="16"/>
                <w:lang w:eastAsia="nl-NL"/>
              </w:rPr>
              <w:t>2</w:t>
            </w:r>
            <w:r w:rsidR="008A2951">
              <w:rPr>
                <w:sz w:val="16"/>
                <w:szCs w:val="16"/>
                <w:lang w:eastAsia="nl-NL"/>
              </w:rPr>
              <w:t>.</w:t>
            </w:r>
            <w:r w:rsidR="00F81D7F">
              <w:rPr>
                <w:sz w:val="16"/>
                <w:szCs w:val="16"/>
                <w:lang w:eastAsia="nl-NL"/>
              </w:rPr>
              <w:t>2</w:t>
            </w:r>
          </w:p>
        </w:tc>
      </w:tr>
      <w:tr w:rsidR="008A2951" w:rsidRPr="0085338E"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2216A4" w:rsidP="0078082B">
            <w:pPr>
              <w:pStyle w:val="INKStandaard"/>
              <w:spacing w:line="240" w:lineRule="auto"/>
              <w:rPr>
                <w:sz w:val="16"/>
                <w:szCs w:val="16"/>
                <w:lang w:eastAsia="nl-NL"/>
              </w:rPr>
            </w:pPr>
            <w:r>
              <w:rPr>
                <w:sz w:val="16"/>
                <w:szCs w:val="16"/>
                <w:lang w:eastAsia="nl-NL"/>
              </w:rPr>
              <w:t>U</w:t>
            </w:r>
            <w:r w:rsidR="008A2951" w:rsidRPr="0085338E">
              <w:rPr>
                <w:sz w:val="16"/>
                <w:szCs w:val="16"/>
                <w:lang w:eastAsia="nl-NL"/>
              </w:rPr>
              <w:t>E5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11468C" w:rsidRDefault="00F81D7F" w:rsidP="0078082B">
            <w:pPr>
              <w:pStyle w:val="INKStandaard"/>
              <w:spacing w:line="240" w:lineRule="auto"/>
              <w:rPr>
                <w:rFonts w:cs="Arial"/>
                <w:sz w:val="16"/>
                <w:szCs w:val="16"/>
                <w:lang w:eastAsia="nl-NL"/>
              </w:rPr>
            </w:pPr>
            <w:r w:rsidRPr="0011468C">
              <w:rPr>
                <w:rFonts w:cs="Arial"/>
                <w:sz w:val="16"/>
                <w:szCs w:val="16"/>
              </w:rPr>
              <w:t xml:space="preserve">Risicoanalyse productieketen: </w:t>
            </w:r>
            <w:r w:rsidRPr="0011468C">
              <w:rPr>
                <w:rFonts w:cs="Arial"/>
                <w:sz w:val="16"/>
                <w:szCs w:val="16"/>
              </w:rPr>
              <w:br/>
              <w:t>Opdrachtnemer levert uiterlijk 3 maanden na de definitieve gunning van de opdracht een risicoanalyse van de risico’s op schending van arbeids- en mensenrechten van de gehele keten.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85338E" w:rsidRDefault="008A2951" w:rsidP="0078082B">
            <w:pPr>
              <w:pStyle w:val="INKStandaard"/>
              <w:spacing w:line="240" w:lineRule="auto"/>
              <w:rPr>
                <w:sz w:val="16"/>
                <w:szCs w:val="16"/>
                <w:lang w:eastAsia="nl-NL"/>
              </w:rPr>
            </w:pPr>
            <w:r>
              <w:rPr>
                <w:sz w:val="16"/>
                <w:szCs w:val="16"/>
                <w:lang w:eastAsia="nl-NL"/>
              </w:rPr>
              <w:t xml:space="preserve">Paragraaf </w:t>
            </w:r>
            <w:r w:rsidR="002216A4">
              <w:rPr>
                <w:sz w:val="16"/>
                <w:szCs w:val="16"/>
                <w:lang w:eastAsia="nl-NL"/>
              </w:rPr>
              <w:t>2</w:t>
            </w:r>
            <w:r>
              <w:rPr>
                <w:sz w:val="16"/>
                <w:szCs w:val="16"/>
                <w:lang w:eastAsia="nl-NL"/>
              </w:rPr>
              <w:t>.</w:t>
            </w:r>
            <w:r w:rsidR="002216A4">
              <w:rPr>
                <w:sz w:val="16"/>
                <w:szCs w:val="16"/>
                <w:lang w:eastAsia="nl-NL"/>
              </w:rPr>
              <w:t>2</w:t>
            </w:r>
            <w:r>
              <w:rPr>
                <w:sz w:val="16"/>
                <w:szCs w:val="16"/>
                <w:lang w:eastAsia="nl-NL"/>
              </w:rPr>
              <w:t>.</w:t>
            </w:r>
            <w:r w:rsidR="00D829CB">
              <w:rPr>
                <w:sz w:val="16"/>
                <w:szCs w:val="16"/>
                <w:lang w:eastAsia="nl-NL"/>
              </w:rPr>
              <w:t>2</w:t>
            </w:r>
          </w:p>
        </w:tc>
      </w:tr>
      <w:tr w:rsidR="008A2951"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216A4" w:rsidRDefault="002216A4" w:rsidP="0078082B">
            <w:pPr>
              <w:pStyle w:val="INKStandaard"/>
              <w:spacing w:line="240" w:lineRule="auto"/>
              <w:rPr>
                <w:rFonts w:cs="Arial"/>
                <w:sz w:val="16"/>
                <w:szCs w:val="16"/>
                <w:lang w:eastAsia="nl-NL"/>
              </w:rPr>
            </w:pPr>
            <w:r w:rsidRPr="002216A4">
              <w:rPr>
                <w:rFonts w:cs="Arial"/>
                <w:sz w:val="16"/>
                <w:szCs w:val="16"/>
                <w:lang w:eastAsia="nl-NL"/>
              </w:rPr>
              <w:t>U</w:t>
            </w:r>
            <w:r w:rsidR="008A2951" w:rsidRPr="002216A4">
              <w:rPr>
                <w:rFonts w:cs="Arial"/>
                <w:sz w:val="16"/>
                <w:szCs w:val="16"/>
                <w:lang w:eastAsia="nl-NL"/>
              </w:rPr>
              <w:t>E6</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7F" w:rsidRPr="0011468C" w:rsidRDefault="00F81D7F" w:rsidP="00F81D7F">
            <w:pPr>
              <w:spacing w:line="240" w:lineRule="auto"/>
              <w:rPr>
                <w:rFonts w:ascii="Arial" w:hAnsi="Arial" w:cs="Arial"/>
                <w:sz w:val="16"/>
                <w:szCs w:val="16"/>
              </w:rPr>
            </w:pPr>
            <w:r w:rsidRPr="0011468C">
              <w:rPr>
                <w:rFonts w:ascii="Arial" w:hAnsi="Arial" w:cs="Arial"/>
                <w:sz w:val="16"/>
                <w:szCs w:val="16"/>
              </w:rPr>
              <w:t>Plan van aanpak mitigeren risico’s:</w:t>
            </w:r>
            <w:r w:rsidRPr="0011468C">
              <w:rPr>
                <w:rFonts w:ascii="Arial" w:hAnsi="Arial" w:cs="Arial"/>
                <w:sz w:val="16"/>
                <w:szCs w:val="16"/>
              </w:rPr>
              <w:br/>
              <w:t>Indien van toepassing levert Opdrachtnemer uiterlijk 6 maanden na de definitieve gunning van de opdracht een plan van aanpak op om de risico’s die in de risicoanalyse zijn vermeld te mitigeren.</w:t>
            </w:r>
          </w:p>
          <w:p w:rsidR="00F81D7F" w:rsidRPr="0011468C" w:rsidRDefault="00F81D7F" w:rsidP="00F81D7F">
            <w:pPr>
              <w:spacing w:line="240" w:lineRule="auto"/>
              <w:rPr>
                <w:rFonts w:ascii="Arial" w:hAnsi="Arial" w:cs="Arial"/>
                <w:sz w:val="16"/>
                <w:szCs w:val="16"/>
              </w:rPr>
            </w:pPr>
            <w:r w:rsidRPr="0011468C">
              <w:rPr>
                <w:rFonts w:ascii="Arial" w:hAnsi="Arial" w:cs="Arial"/>
                <w:sz w:val="16"/>
                <w:szCs w:val="16"/>
              </w:rPr>
              <w:t>In het plan van aanpak zijn opgenomen:</w:t>
            </w:r>
          </w:p>
          <w:p w:rsidR="00F81D7F" w:rsidRPr="0011468C" w:rsidRDefault="00F81D7F" w:rsidP="00F81D7F">
            <w:pPr>
              <w:pStyle w:val="Lijstalinea"/>
              <w:numPr>
                <w:ilvl w:val="0"/>
                <w:numId w:val="15"/>
              </w:numPr>
              <w:spacing w:line="240" w:lineRule="auto"/>
              <w:ind w:left="215" w:hanging="215"/>
              <w:rPr>
                <w:rFonts w:cs="Arial"/>
                <w:sz w:val="16"/>
                <w:szCs w:val="16"/>
              </w:rPr>
            </w:pPr>
            <w:r w:rsidRPr="0011468C">
              <w:rPr>
                <w:rFonts w:cs="Arial"/>
                <w:sz w:val="16"/>
                <w:szCs w:val="16"/>
              </w:rPr>
              <w:t xml:space="preserve">een overzicht en beschrijving van de inspanningen die de Opdrachtnemer zal leveren om de risico’s te mitigeren; </w:t>
            </w:r>
          </w:p>
          <w:p w:rsidR="00D829CB" w:rsidRPr="0011468C" w:rsidRDefault="00F81D7F" w:rsidP="00F81D7F">
            <w:pPr>
              <w:pStyle w:val="Lijstalinea"/>
              <w:numPr>
                <w:ilvl w:val="0"/>
                <w:numId w:val="15"/>
              </w:numPr>
              <w:spacing w:line="240" w:lineRule="auto"/>
              <w:ind w:left="215" w:hanging="215"/>
              <w:rPr>
                <w:rFonts w:cs="Arial"/>
                <w:sz w:val="16"/>
                <w:szCs w:val="16"/>
              </w:rPr>
            </w:pPr>
            <w:r w:rsidRPr="0011468C">
              <w:rPr>
                <w:rFonts w:cs="Arial"/>
                <w:sz w:val="16"/>
                <w:szCs w:val="16"/>
              </w:rPr>
              <w:t>een planning ten aanzien van de inspanningen die de Opdrachtnemer zal leveren;</w:t>
            </w:r>
          </w:p>
          <w:p w:rsidR="008A2951" w:rsidRPr="0011468C" w:rsidRDefault="00F81D7F" w:rsidP="00F81D7F">
            <w:pPr>
              <w:pStyle w:val="Lijstalinea"/>
              <w:numPr>
                <w:ilvl w:val="0"/>
                <w:numId w:val="15"/>
              </w:numPr>
              <w:spacing w:line="240" w:lineRule="auto"/>
              <w:ind w:left="215" w:hanging="215"/>
              <w:rPr>
                <w:rFonts w:cs="Arial"/>
                <w:sz w:val="16"/>
                <w:szCs w:val="16"/>
              </w:rPr>
            </w:pPr>
            <w:r w:rsidRPr="0011468C">
              <w:rPr>
                <w:rFonts w:cs="Arial"/>
                <w:sz w:val="16"/>
                <w:szCs w:val="16"/>
              </w:rPr>
              <w:t>(optioneel) een toelichting op het tot stand komen van het plan van aanpak, bijvoorbeeld informatie over de betrokkenheid van stakeholders.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216A4" w:rsidRDefault="008A2951"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216A4" w:rsidRDefault="008A2951" w:rsidP="0078082B">
            <w:pPr>
              <w:pStyle w:val="INKStandaard"/>
              <w:spacing w:line="240" w:lineRule="auto"/>
              <w:rPr>
                <w:rFonts w:cs="Arial"/>
                <w:sz w:val="16"/>
                <w:szCs w:val="16"/>
                <w:lang w:eastAsia="nl-NL"/>
              </w:rPr>
            </w:pPr>
            <w:r w:rsidRPr="002216A4">
              <w:rPr>
                <w:rFonts w:cs="Arial"/>
                <w:sz w:val="16"/>
                <w:szCs w:val="16"/>
                <w:lang w:eastAsia="nl-NL"/>
              </w:rPr>
              <w:t xml:space="preserve">Paragraaf </w:t>
            </w:r>
            <w:r w:rsidR="00D829CB">
              <w:rPr>
                <w:rFonts w:cs="Arial"/>
                <w:sz w:val="16"/>
                <w:szCs w:val="16"/>
                <w:lang w:eastAsia="nl-NL"/>
              </w:rPr>
              <w:t>2.2.2</w:t>
            </w:r>
          </w:p>
        </w:tc>
      </w:tr>
      <w:tr w:rsidR="008A2951"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216A4" w:rsidRDefault="002216A4" w:rsidP="0078082B">
            <w:pPr>
              <w:pStyle w:val="INKStandaard"/>
              <w:spacing w:line="240" w:lineRule="auto"/>
              <w:rPr>
                <w:rFonts w:cs="Arial"/>
                <w:sz w:val="16"/>
                <w:szCs w:val="16"/>
                <w:lang w:eastAsia="nl-NL"/>
              </w:rPr>
            </w:pPr>
            <w:r w:rsidRPr="002216A4">
              <w:rPr>
                <w:rFonts w:cs="Arial"/>
                <w:sz w:val="16"/>
                <w:szCs w:val="16"/>
                <w:lang w:eastAsia="nl-NL"/>
              </w:rPr>
              <w:t>U</w:t>
            </w:r>
            <w:r w:rsidR="008A2951" w:rsidRPr="002216A4">
              <w:rPr>
                <w:rFonts w:cs="Arial"/>
                <w:sz w:val="16"/>
                <w:szCs w:val="16"/>
                <w:lang w:eastAsia="nl-NL"/>
              </w:rPr>
              <w:t>E7</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Jaarlijkse rapportage:</w:t>
            </w:r>
            <w:r w:rsidRPr="0011468C">
              <w:rPr>
                <w:rFonts w:ascii="Arial" w:hAnsi="Arial" w:cs="Arial"/>
                <w:sz w:val="16"/>
                <w:szCs w:val="16"/>
              </w:rPr>
              <w:br/>
              <w:t>Gedurende de contractperiode rapporteert de Opdrachtnemer jaarlijks ten opzichte van de ingangsdatum van de Overeenkomst over zijn inzet ten aanzien van het naleven van de ISV. Hieruit moet blijken dat de Opdrachtnemer een ‘redelijke inspanning’ heeft geleverd om de ISV na te leven.</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De rapportage bevat in ieder geval:</w:t>
            </w:r>
          </w:p>
          <w:p w:rsidR="00D829CB" w:rsidRPr="0011468C" w:rsidRDefault="00D829CB" w:rsidP="00D829CB">
            <w:pPr>
              <w:pStyle w:val="Lijstalinea"/>
              <w:numPr>
                <w:ilvl w:val="0"/>
                <w:numId w:val="16"/>
              </w:numPr>
              <w:spacing w:line="240" w:lineRule="auto"/>
              <w:rPr>
                <w:rFonts w:cs="Arial"/>
                <w:sz w:val="16"/>
                <w:szCs w:val="16"/>
              </w:rPr>
            </w:pPr>
            <w:r w:rsidRPr="0011468C">
              <w:rPr>
                <w:rFonts w:cs="Arial"/>
                <w:sz w:val="16"/>
                <w:szCs w:val="16"/>
              </w:rPr>
              <w:t xml:space="preserve">een risicoanalyse zoals beschreven onder </w:t>
            </w:r>
            <w:r w:rsidRPr="0011468C">
              <w:rPr>
                <w:rFonts w:cs="Arial"/>
                <w:sz w:val="16"/>
                <w:szCs w:val="16"/>
              </w:rPr>
              <w:fldChar w:fldCharType="begin"/>
            </w:r>
            <w:r w:rsidRPr="0011468C">
              <w:rPr>
                <w:rFonts w:cs="Arial"/>
                <w:sz w:val="16"/>
                <w:szCs w:val="16"/>
              </w:rPr>
              <w:instrText xml:space="preserve"> REF _Ref28954807 \r \h  \* MERGEFORMAT </w:instrText>
            </w:r>
            <w:r w:rsidRPr="0011468C">
              <w:rPr>
                <w:rFonts w:cs="Arial"/>
                <w:sz w:val="16"/>
                <w:szCs w:val="16"/>
              </w:rPr>
            </w:r>
            <w:r w:rsidRPr="0011468C">
              <w:rPr>
                <w:rFonts w:cs="Arial"/>
                <w:sz w:val="16"/>
                <w:szCs w:val="16"/>
              </w:rPr>
              <w:fldChar w:fldCharType="separate"/>
            </w:r>
            <w:r w:rsidRPr="0011468C">
              <w:rPr>
                <w:rFonts w:cs="Arial"/>
                <w:sz w:val="16"/>
                <w:szCs w:val="16"/>
              </w:rPr>
              <w:t>UE 5</w:t>
            </w:r>
            <w:r w:rsidRPr="0011468C">
              <w:rPr>
                <w:rFonts w:cs="Arial"/>
                <w:sz w:val="16"/>
                <w:szCs w:val="16"/>
              </w:rPr>
              <w:fldChar w:fldCharType="end"/>
            </w:r>
            <w:r w:rsidRPr="0011468C">
              <w:rPr>
                <w:rFonts w:cs="Arial"/>
                <w:sz w:val="16"/>
                <w:szCs w:val="16"/>
              </w:rPr>
              <w:t>;</w:t>
            </w:r>
          </w:p>
          <w:p w:rsidR="00D829CB" w:rsidRPr="0011468C" w:rsidRDefault="00D829CB" w:rsidP="00D829CB">
            <w:pPr>
              <w:pStyle w:val="Lijstalinea"/>
              <w:numPr>
                <w:ilvl w:val="0"/>
                <w:numId w:val="16"/>
              </w:numPr>
              <w:spacing w:line="240" w:lineRule="auto"/>
              <w:rPr>
                <w:rFonts w:cs="Arial"/>
                <w:sz w:val="16"/>
                <w:szCs w:val="16"/>
              </w:rPr>
            </w:pPr>
            <w:r w:rsidRPr="0011468C">
              <w:rPr>
                <w:rFonts w:cs="Arial"/>
                <w:sz w:val="16"/>
                <w:szCs w:val="16"/>
              </w:rPr>
              <w:t>de maatregelen die in het jaar waarover gerapporteerd wordt zijn genomen om risico’s te verminderen en eventuele schendingen van de ISV in de keten te verhelpen;</w:t>
            </w:r>
          </w:p>
          <w:p w:rsidR="00D829CB" w:rsidRPr="0011468C" w:rsidRDefault="00D829CB" w:rsidP="00D829CB">
            <w:pPr>
              <w:pStyle w:val="Lijstalinea"/>
              <w:numPr>
                <w:ilvl w:val="0"/>
                <w:numId w:val="16"/>
              </w:numPr>
              <w:spacing w:line="240" w:lineRule="auto"/>
              <w:rPr>
                <w:rFonts w:cs="Arial"/>
                <w:sz w:val="16"/>
                <w:szCs w:val="16"/>
              </w:rPr>
            </w:pPr>
            <w:r w:rsidRPr="0011468C">
              <w:rPr>
                <w:rFonts w:cs="Arial"/>
                <w:sz w:val="16"/>
                <w:szCs w:val="16"/>
              </w:rPr>
              <w:t>de aanpak en resultaten van de monitoring op naleving van de ISV;</w:t>
            </w:r>
          </w:p>
          <w:p w:rsidR="00D829CB" w:rsidRPr="0011468C" w:rsidRDefault="00D829CB" w:rsidP="00D829CB">
            <w:pPr>
              <w:pStyle w:val="Lijstalinea"/>
              <w:numPr>
                <w:ilvl w:val="0"/>
                <w:numId w:val="16"/>
              </w:numPr>
              <w:spacing w:line="240" w:lineRule="auto"/>
              <w:rPr>
                <w:rFonts w:cs="Arial"/>
                <w:sz w:val="16"/>
                <w:szCs w:val="16"/>
              </w:rPr>
            </w:pPr>
            <w:r w:rsidRPr="0011468C">
              <w:rPr>
                <w:rFonts w:cs="Arial"/>
                <w:sz w:val="16"/>
                <w:szCs w:val="16"/>
              </w:rPr>
              <w:t>informatie over hoe eventueel ontvangen signalen (intern en extern) over schending van de ISV afgehandeld zijn.</w:t>
            </w:r>
          </w:p>
          <w:p w:rsidR="008A2951" w:rsidRPr="0011468C" w:rsidRDefault="00D829CB" w:rsidP="00D829CB">
            <w:pPr>
              <w:pStyle w:val="INKStandaard"/>
              <w:spacing w:line="240" w:lineRule="auto"/>
              <w:rPr>
                <w:rFonts w:cs="Arial"/>
                <w:sz w:val="16"/>
                <w:szCs w:val="16"/>
                <w:lang w:eastAsia="nl-NL"/>
              </w:rPr>
            </w:pPr>
            <w:r w:rsidRPr="0011468C">
              <w:rPr>
                <w:rFonts w:cs="Arial"/>
                <w:sz w:val="16"/>
                <w:szCs w:val="16"/>
              </w:rPr>
              <w:lastRenderedPageBreak/>
              <w:t>De rapportage is vormvrij, maar moet voor de bruikbaarheid ervan in het Nederlands- of Engels opgesteld zijn.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216A4" w:rsidRDefault="008A2951"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216A4" w:rsidRDefault="008A2951" w:rsidP="0078082B">
            <w:pPr>
              <w:pStyle w:val="INKStandaard"/>
              <w:spacing w:line="240" w:lineRule="auto"/>
              <w:rPr>
                <w:rFonts w:cs="Arial"/>
                <w:sz w:val="16"/>
                <w:szCs w:val="16"/>
                <w:lang w:eastAsia="nl-NL"/>
              </w:rPr>
            </w:pPr>
            <w:r w:rsidRPr="002216A4">
              <w:rPr>
                <w:rFonts w:cs="Arial"/>
                <w:sz w:val="16"/>
                <w:szCs w:val="16"/>
                <w:lang w:eastAsia="nl-NL"/>
              </w:rPr>
              <w:t xml:space="preserve">Paragraaf </w:t>
            </w:r>
            <w:r w:rsidR="00D829CB">
              <w:rPr>
                <w:rFonts w:cs="Arial"/>
                <w:sz w:val="16"/>
                <w:szCs w:val="16"/>
                <w:lang w:eastAsia="nl-NL"/>
              </w:rPr>
              <w:t>2.2.2</w:t>
            </w:r>
          </w:p>
        </w:tc>
      </w:tr>
      <w:tr w:rsidR="00BE22DC" w:rsidRPr="00FF5136"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22DC" w:rsidRPr="00FF5136" w:rsidRDefault="00BE22DC" w:rsidP="0078082B">
            <w:pPr>
              <w:pStyle w:val="INKStandaard"/>
              <w:spacing w:line="240" w:lineRule="auto"/>
              <w:rPr>
                <w:rFonts w:cs="Arial"/>
                <w:sz w:val="16"/>
                <w:szCs w:val="16"/>
                <w:lang w:eastAsia="nl-NL"/>
              </w:rPr>
            </w:pPr>
            <w:r>
              <w:rPr>
                <w:rFonts w:cs="Arial"/>
                <w:sz w:val="16"/>
                <w:szCs w:val="16"/>
                <w:lang w:eastAsia="nl-NL"/>
              </w:rPr>
              <w:t>UE8</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22DC" w:rsidRPr="0011468C" w:rsidRDefault="00D829CB" w:rsidP="0078082B">
            <w:pPr>
              <w:spacing w:line="240" w:lineRule="auto"/>
              <w:rPr>
                <w:rFonts w:ascii="Arial" w:hAnsi="Arial" w:cs="Arial"/>
                <w:sz w:val="16"/>
                <w:szCs w:val="16"/>
              </w:rPr>
            </w:pPr>
            <w:r w:rsidRPr="0011468C">
              <w:rPr>
                <w:rFonts w:ascii="Arial" w:hAnsi="Arial" w:cs="Arial"/>
                <w:sz w:val="16"/>
                <w:szCs w:val="16"/>
              </w:rPr>
              <w:t>Opdrachtnemer conformeert zich aan de Business Etiquette zoals opgenomen in Bijlage 3 van het Beschrijvend Document - Business Etiquette.</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22DC" w:rsidRPr="00FF5136" w:rsidRDefault="00BE22DC"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22DC" w:rsidRPr="00FF5136" w:rsidRDefault="00D829CB" w:rsidP="0078082B">
            <w:pPr>
              <w:pStyle w:val="INKStandaard"/>
              <w:spacing w:line="240" w:lineRule="auto"/>
              <w:rPr>
                <w:rFonts w:cs="Arial"/>
                <w:sz w:val="16"/>
                <w:szCs w:val="16"/>
                <w:lang w:eastAsia="nl-NL"/>
              </w:rPr>
            </w:pPr>
            <w:r>
              <w:rPr>
                <w:rFonts w:cs="Arial"/>
                <w:sz w:val="16"/>
                <w:szCs w:val="16"/>
                <w:lang w:eastAsia="nl-NL"/>
              </w:rPr>
              <w:t>Paragraaf 2.2</w:t>
            </w:r>
          </w:p>
        </w:tc>
      </w:tr>
      <w:tr w:rsidR="008A2951" w:rsidRPr="00231CEA"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31CEA" w:rsidRDefault="003A678D" w:rsidP="0078082B">
            <w:pPr>
              <w:pStyle w:val="INKStandaard"/>
              <w:spacing w:line="240" w:lineRule="auto"/>
              <w:rPr>
                <w:rFonts w:cs="Arial"/>
                <w:sz w:val="16"/>
                <w:szCs w:val="16"/>
                <w:lang w:eastAsia="nl-NL"/>
              </w:rPr>
            </w:pPr>
            <w:r w:rsidRPr="00231CEA">
              <w:rPr>
                <w:rFonts w:cs="Arial"/>
                <w:sz w:val="16"/>
                <w:szCs w:val="16"/>
                <w:lang w:eastAsia="nl-NL"/>
              </w:rPr>
              <w:t>U</w:t>
            </w:r>
            <w:r w:rsidR="008A2951" w:rsidRPr="00231CEA">
              <w:rPr>
                <w:rFonts w:cs="Arial"/>
                <w:sz w:val="16"/>
                <w:szCs w:val="16"/>
                <w:lang w:eastAsia="nl-NL"/>
              </w:rPr>
              <w:t>E9</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11468C" w:rsidRDefault="00D829CB" w:rsidP="0078082B">
            <w:pPr>
              <w:pStyle w:val="INKStandaard"/>
              <w:spacing w:line="240" w:lineRule="auto"/>
              <w:rPr>
                <w:rFonts w:cs="Arial"/>
                <w:sz w:val="16"/>
                <w:szCs w:val="16"/>
                <w:lang w:eastAsia="nl-NL"/>
              </w:rPr>
            </w:pPr>
            <w:r w:rsidRPr="0011468C">
              <w:rPr>
                <w:rFonts w:cs="Arial"/>
                <w:sz w:val="16"/>
                <w:szCs w:val="16"/>
              </w:rPr>
              <w:t>Opdrachtnemer handelt conform de integriteitsregels als zijn opgenomen in Bijlage 6 van het Beschrijvend Document - Brochure Een integere Belastingdienst basiswaarden en regels.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31CEA" w:rsidRDefault="008A2951"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231CEA" w:rsidRDefault="00D829CB" w:rsidP="0078082B">
            <w:pPr>
              <w:pStyle w:val="INKStandaard"/>
              <w:spacing w:line="240" w:lineRule="auto"/>
              <w:rPr>
                <w:rFonts w:cs="Arial"/>
                <w:sz w:val="16"/>
                <w:szCs w:val="16"/>
                <w:lang w:eastAsia="nl-NL"/>
              </w:rPr>
            </w:pPr>
            <w:r>
              <w:rPr>
                <w:rFonts w:cs="Arial"/>
                <w:sz w:val="16"/>
                <w:szCs w:val="16"/>
                <w:lang w:eastAsia="nl-NL"/>
              </w:rPr>
              <w:t>Paragraaf 2.3</w:t>
            </w:r>
          </w:p>
        </w:tc>
      </w:tr>
      <w:tr w:rsidR="002216A4"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w:t>
            </w:r>
            <w:r w:rsidR="008A2951" w:rsidRPr="004F2744">
              <w:rPr>
                <w:rFonts w:cs="Arial"/>
                <w:sz w:val="16"/>
                <w:szCs w:val="16"/>
                <w:lang w:eastAsia="nl-NL"/>
              </w:rPr>
              <w:t>E10</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 xml:space="preserve">Voor het Onderhoud en Support geldt dat de Opdrachtnemer dit per jaar vooraf zal factureren </w:t>
            </w:r>
            <w:r w:rsidRPr="0011468C">
              <w:rPr>
                <w:rFonts w:ascii="Arial" w:hAnsi="Arial" w:cs="Arial"/>
                <w:iCs/>
                <w:sz w:val="16"/>
                <w:szCs w:val="16"/>
                <w:lang w:eastAsia="nl-NL"/>
              </w:rPr>
              <w:t xml:space="preserve"> </w:t>
            </w:r>
            <w:r w:rsidRPr="0011468C">
              <w:rPr>
                <w:rFonts w:ascii="Arial" w:hAnsi="Arial" w:cs="Arial"/>
                <w:sz w:val="16"/>
                <w:szCs w:val="16"/>
              </w:rPr>
              <w:t>(zie UE 11, pagina 9).</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Productspecifieke dienstverlening wordt door Opdrachtnemer op basis van tijd achteraf gefactureerd.</w:t>
            </w:r>
          </w:p>
          <w:p w:rsidR="008A2951" w:rsidRPr="0011468C" w:rsidRDefault="00D829CB" w:rsidP="00D829CB">
            <w:pPr>
              <w:pStyle w:val="INKStandaard"/>
              <w:spacing w:line="240" w:lineRule="auto"/>
              <w:rPr>
                <w:rFonts w:cs="Arial"/>
                <w:sz w:val="16"/>
                <w:szCs w:val="16"/>
                <w:lang w:eastAsia="nl-NL"/>
              </w:rPr>
            </w:pPr>
            <w:r w:rsidRPr="0011468C">
              <w:rPr>
                <w:rFonts w:cs="Arial"/>
                <w:sz w:val="16"/>
                <w:szCs w:val="16"/>
              </w:rPr>
              <w:t>Opleidingen worden na levering door Opdrachtnemer gefactureerd.</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8A2951"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D829CB" w:rsidP="0078082B">
            <w:pPr>
              <w:pStyle w:val="INKStandaard"/>
              <w:spacing w:line="240" w:lineRule="auto"/>
              <w:rPr>
                <w:rFonts w:cs="Arial"/>
                <w:sz w:val="16"/>
                <w:szCs w:val="16"/>
                <w:lang w:eastAsia="nl-NL"/>
              </w:rPr>
            </w:pPr>
            <w:r>
              <w:rPr>
                <w:rFonts w:cs="Arial"/>
                <w:sz w:val="16"/>
                <w:szCs w:val="16"/>
                <w:lang w:eastAsia="nl-NL"/>
              </w:rPr>
              <w:t>Paragraaf 4.2</w:t>
            </w:r>
          </w:p>
        </w:tc>
      </w:tr>
      <w:tr w:rsidR="002216A4"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sz w:val="16"/>
                <w:szCs w:val="16"/>
                <w:lang w:eastAsia="nl-NL"/>
              </w:rPr>
            </w:pPr>
            <w:r w:rsidRPr="004F2744">
              <w:rPr>
                <w:sz w:val="16"/>
                <w:szCs w:val="16"/>
                <w:lang w:eastAsia="nl-NL"/>
              </w:rPr>
              <w:t>U</w:t>
            </w:r>
            <w:r w:rsidR="008A2951" w:rsidRPr="004F2744">
              <w:rPr>
                <w:sz w:val="16"/>
                <w:szCs w:val="16"/>
                <w:lang w:eastAsia="nl-NL"/>
              </w:rPr>
              <w:t>E1</w:t>
            </w:r>
            <w:r w:rsidRPr="004F2744">
              <w:rPr>
                <w:sz w:val="16"/>
                <w:szCs w:val="16"/>
                <w:lang w:eastAsia="nl-NL"/>
              </w:rPr>
              <w:t>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51" w:rsidRPr="0011468C" w:rsidRDefault="00D829CB" w:rsidP="0078082B">
            <w:pPr>
              <w:pStyle w:val="INKGeschiktheidseis"/>
              <w:numPr>
                <w:ilvl w:val="0"/>
                <w:numId w:val="0"/>
              </w:numPr>
              <w:spacing w:line="240" w:lineRule="auto"/>
              <w:rPr>
                <w:sz w:val="16"/>
                <w:szCs w:val="16"/>
              </w:rPr>
            </w:pPr>
            <w:r w:rsidRPr="0011468C">
              <w:rPr>
                <w:sz w:val="16"/>
                <w:szCs w:val="16"/>
              </w:rPr>
              <w:t>De Opdrachtnemer levert te allen tijde het Onderhoud en Support en Productspecifieke diensten ten behoeve van de actuele Installed Base Middleware. De Installed Base Middleware kan jaarlijks fluctueren doordat Opdrachtgever besluit Apparatuur en / of Programatuur uit Onderhoud en Support te nemen. Opdrachtgever geeft deze mutaties aan het einde van het kalenderjaar door aan Opdrachtnemer. Opdrachtnemer verwerkt deze mutaties in de factuur voor het daarop volgende kalenderjaar. Hierbij geldt dat de kosten voor Onderhoud en Support recht evenredig dalen (zie UE 10, pagina 7).</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8A2951" w:rsidP="0078082B">
            <w:pPr>
              <w:pStyle w:val="INKStandaard"/>
              <w:spacing w:line="240" w:lineRule="auto"/>
              <w:rPr>
                <w:sz w:val="16"/>
                <w:szCs w:val="16"/>
                <w:lang w:eastAsia="nl-NL"/>
              </w:rPr>
            </w:pPr>
            <w:r w:rsidRPr="004F2744">
              <w:rPr>
                <w:sz w:val="16"/>
                <w:szCs w:val="16"/>
                <w:lang w:eastAsia="nl-NL"/>
              </w:rPr>
              <w:t>Paragraaf 5.</w:t>
            </w:r>
            <w:r w:rsidR="00D829CB">
              <w:rPr>
                <w:sz w:val="16"/>
                <w:szCs w:val="16"/>
                <w:lang w:eastAsia="nl-NL"/>
              </w:rPr>
              <w:t>2</w:t>
            </w:r>
          </w:p>
        </w:tc>
      </w:tr>
      <w:tr w:rsidR="002216A4"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UE12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11468C" w:rsidRDefault="00D829CB" w:rsidP="0078082B">
            <w:pPr>
              <w:pStyle w:val="INKStandaard"/>
              <w:spacing w:line="240" w:lineRule="auto"/>
              <w:rPr>
                <w:rFonts w:cs="Arial"/>
                <w:sz w:val="16"/>
                <w:szCs w:val="16"/>
                <w:lang w:eastAsia="nl-NL"/>
              </w:rPr>
            </w:pPr>
            <w:r w:rsidRPr="0011468C">
              <w:rPr>
                <w:rFonts w:cs="Arial"/>
                <w:sz w:val="16"/>
                <w:szCs w:val="16"/>
              </w:rPr>
              <w:t>Voor de Installed Base Middleware geldt dat de Opdrachtnemer Onderhoud en Support levert voor de hele looptijd van de Overeenkomst inclusief verlengingsopties, ook voor Apparatuur die End Of Marketing is.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8A2951"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Paragraaf 5.3</w:t>
            </w:r>
            <w:r w:rsidR="00D829CB">
              <w:rPr>
                <w:rFonts w:cs="Arial"/>
                <w:sz w:val="16"/>
                <w:szCs w:val="16"/>
                <w:lang w:eastAsia="nl-NL"/>
              </w:rPr>
              <w:t>.1</w:t>
            </w:r>
          </w:p>
        </w:tc>
      </w:tr>
      <w:tr w:rsidR="002216A4"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sz w:val="16"/>
                <w:szCs w:val="16"/>
                <w:lang w:eastAsia="nl-NL"/>
              </w:rPr>
            </w:pPr>
            <w:r w:rsidRPr="004F2744">
              <w:rPr>
                <w:sz w:val="16"/>
                <w:szCs w:val="16"/>
                <w:lang w:eastAsia="nl-NL"/>
              </w:rPr>
              <w:t>U</w:t>
            </w:r>
            <w:r w:rsidR="008A2951" w:rsidRPr="004F2744">
              <w:rPr>
                <w:sz w:val="16"/>
                <w:szCs w:val="16"/>
                <w:lang w:eastAsia="nl-NL"/>
              </w:rPr>
              <w:t>E</w:t>
            </w:r>
            <w:r w:rsidRPr="004F2744">
              <w:rPr>
                <w:sz w:val="16"/>
                <w:szCs w:val="16"/>
                <w:lang w:eastAsia="nl-NL"/>
              </w:rPr>
              <w:t>1</w:t>
            </w:r>
            <w:r w:rsidR="008A2951" w:rsidRPr="004F2744">
              <w:rPr>
                <w:sz w:val="16"/>
                <w:szCs w:val="16"/>
                <w:lang w:eastAsia="nl-NL"/>
              </w:rPr>
              <w:t>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Opdrachtnemer zorgt ervoor dat Opdrachtgever tijdens de looptijd van de Overeenkomst in het kader van Onderhoud en Support recht heeft op:</w:t>
            </w:r>
          </w:p>
          <w:p w:rsidR="00D829CB" w:rsidRPr="0011468C" w:rsidRDefault="00D829CB" w:rsidP="00D829CB">
            <w:pPr>
              <w:pStyle w:val="Lijstalinea"/>
              <w:numPr>
                <w:ilvl w:val="0"/>
                <w:numId w:val="22"/>
              </w:numPr>
              <w:spacing w:line="240" w:lineRule="auto"/>
              <w:rPr>
                <w:rFonts w:cs="Arial"/>
                <w:sz w:val="16"/>
                <w:szCs w:val="16"/>
              </w:rPr>
            </w:pPr>
            <w:r w:rsidRPr="0011468C">
              <w:rPr>
                <w:rFonts w:cs="Arial"/>
                <w:sz w:val="16"/>
                <w:szCs w:val="16"/>
              </w:rPr>
              <w:t>nieuwe versies van Programmatuur (Updates, Upgrades, Releases en (bug)Fixes),</w:t>
            </w:r>
          </w:p>
          <w:p w:rsidR="00D829CB" w:rsidRPr="0011468C" w:rsidRDefault="00D829CB" w:rsidP="00D829CB">
            <w:pPr>
              <w:pStyle w:val="Lijstalinea"/>
              <w:numPr>
                <w:ilvl w:val="0"/>
                <w:numId w:val="22"/>
              </w:numPr>
              <w:spacing w:line="240" w:lineRule="auto"/>
              <w:rPr>
                <w:rFonts w:cs="Arial"/>
                <w:sz w:val="16"/>
                <w:szCs w:val="16"/>
              </w:rPr>
            </w:pPr>
            <w:r w:rsidRPr="0011468C">
              <w:rPr>
                <w:rFonts w:cs="Arial"/>
                <w:sz w:val="16"/>
                <w:szCs w:val="16"/>
              </w:rPr>
              <w:t>nieuwe versies van de Systeemprogrammatuur,</w:t>
            </w:r>
          </w:p>
          <w:p w:rsidR="008A2951" w:rsidRPr="0011468C" w:rsidRDefault="00D829CB" w:rsidP="00D829CB">
            <w:pPr>
              <w:pStyle w:val="Lijstalinea"/>
              <w:numPr>
                <w:ilvl w:val="0"/>
                <w:numId w:val="22"/>
              </w:numPr>
              <w:spacing w:line="240" w:lineRule="auto"/>
              <w:rPr>
                <w:rFonts w:cs="Arial"/>
                <w:sz w:val="16"/>
                <w:szCs w:val="16"/>
              </w:rPr>
            </w:pPr>
            <w:r w:rsidRPr="0011468C">
              <w:rPr>
                <w:rFonts w:cs="Arial"/>
                <w:sz w:val="16"/>
                <w:szCs w:val="16"/>
              </w:rPr>
              <w:t>gebruik van installatieproducten, handleidingen en overige documentate ten behoeve van uitvoering door Opdrachtgever.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sz w:val="16"/>
                <w:szCs w:val="16"/>
                <w:lang w:eastAsia="nl-NL"/>
              </w:rPr>
            </w:pPr>
            <w:r w:rsidRPr="004F2744">
              <w:rPr>
                <w:sz w:val="16"/>
                <w:szCs w:val="16"/>
                <w:lang w:eastAsia="nl-NL"/>
              </w:rPr>
              <w:t>Paragraaf 5.3</w:t>
            </w:r>
            <w:r w:rsidR="00D829CB">
              <w:rPr>
                <w:sz w:val="16"/>
                <w:szCs w:val="16"/>
                <w:lang w:eastAsia="nl-NL"/>
              </w:rPr>
              <w:t>.1</w:t>
            </w:r>
          </w:p>
        </w:tc>
      </w:tr>
      <w:tr w:rsidR="002216A4"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sz w:val="16"/>
                <w:szCs w:val="16"/>
                <w:lang w:eastAsia="nl-NL"/>
              </w:rPr>
            </w:pPr>
            <w:r w:rsidRPr="004F2744">
              <w:rPr>
                <w:sz w:val="16"/>
                <w:szCs w:val="16"/>
                <w:lang w:eastAsia="nl-NL"/>
              </w:rPr>
              <w:t>U</w:t>
            </w:r>
            <w:r w:rsidR="008A2951" w:rsidRPr="004F2744">
              <w:rPr>
                <w:sz w:val="16"/>
                <w:szCs w:val="16"/>
                <w:lang w:eastAsia="nl-NL"/>
              </w:rPr>
              <w:t>E</w:t>
            </w:r>
            <w:r w:rsidRPr="004F2744">
              <w:rPr>
                <w:sz w:val="16"/>
                <w:szCs w:val="16"/>
                <w:lang w:eastAsia="nl-NL"/>
              </w:rPr>
              <w:t>1</w:t>
            </w:r>
            <w:r w:rsidR="008A2951" w:rsidRPr="004F2744">
              <w:rPr>
                <w:sz w:val="16"/>
                <w:szCs w:val="16"/>
                <w:lang w:eastAsia="nl-NL"/>
              </w:rPr>
              <w:t>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 xml:space="preserve">Opdrachtnemer zorgt ervoor dat door de Fabrikanten van de Apparatuur en Programmatuur uit de Installed Base Middleware een Helpdesk beschikbaar gesteld wordt. </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In het verlengde hiervan geldt het volgende:</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Opdrachtgever kan bij de Helpdesk een Call aanmelden via telefoon, e-mail of webportal van de betreffende Fabrikant. De Helpdesk biedt Opdrachtgever één telefoonnummer en  één emailadres om statussen van Incidenten en/of vragen door te geven c.q. vragen te stellen.</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Opdrachtgever kan een Call op minimaal 3 niveaus of Prioriteiten melden. Calls worden voorzien van een gelijkwaardige of bijgestelde Prioriteit (naar aanleiding van de prioriteitsgroep waarmee het Incident wordt aangemeld).</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Opdrachtgever bepaalt het niveau en de Prioriteit van de Call.</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 xml:space="preserve">Opdrachtgever bepaalt of de geboden oplossing kwalitatief voldoende is om het Incident of de vraag </w:t>
            </w:r>
            <w:r w:rsidRPr="0011468C">
              <w:rPr>
                <w:rFonts w:cs="Arial"/>
                <w:snapToGrid w:val="0"/>
                <w:color w:val="000000"/>
                <w:sz w:val="16"/>
                <w:szCs w:val="16"/>
              </w:rPr>
              <w:t>als opgelost te registreren.</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Opdrachtgever heeft, via een webportal, inzicht in openstaande en gesloten Incidenten en vragen.</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Gegevens uit de webportal kunnen door middel van exportmogelijkheden gebruikt worden voor het samenstellen van rapportages door de Opdrachtgever.</w:t>
            </w:r>
          </w:p>
          <w:p w:rsidR="00D829CB" w:rsidRPr="0011468C" w:rsidRDefault="00D829CB" w:rsidP="00D829CB">
            <w:pPr>
              <w:pStyle w:val="Lijstalinea"/>
              <w:numPr>
                <w:ilvl w:val="0"/>
                <w:numId w:val="22"/>
              </w:numPr>
              <w:spacing w:line="240" w:lineRule="auto"/>
              <w:ind w:left="216" w:hanging="216"/>
              <w:rPr>
                <w:rFonts w:cs="Arial"/>
                <w:sz w:val="16"/>
                <w:szCs w:val="16"/>
              </w:rPr>
            </w:pPr>
            <w:r w:rsidRPr="0011468C">
              <w:rPr>
                <w:rFonts w:cs="Arial"/>
                <w:sz w:val="16"/>
                <w:szCs w:val="16"/>
              </w:rPr>
              <w:t>Opdrachtgever voert zelf de minor en major Upgrades uit.</w:t>
            </w:r>
          </w:p>
          <w:p w:rsidR="00D829CB" w:rsidRPr="0011468C" w:rsidRDefault="00D829CB" w:rsidP="00D829CB">
            <w:pPr>
              <w:pStyle w:val="INKStandaard"/>
              <w:numPr>
                <w:ilvl w:val="0"/>
                <w:numId w:val="22"/>
              </w:numPr>
              <w:suppressAutoHyphens w:val="0"/>
              <w:autoSpaceDN/>
              <w:spacing w:line="240" w:lineRule="auto"/>
              <w:ind w:left="216" w:hanging="216"/>
              <w:textAlignment w:val="auto"/>
              <w:rPr>
                <w:rFonts w:cs="Arial"/>
                <w:sz w:val="16"/>
                <w:szCs w:val="16"/>
              </w:rPr>
            </w:pPr>
            <w:r w:rsidRPr="0011468C">
              <w:rPr>
                <w:rFonts w:cs="Arial"/>
                <w:sz w:val="16"/>
                <w:szCs w:val="16"/>
              </w:rPr>
              <w:t>De Helpdesk van de Fabrikant verleent  ondersteuning op basis van 7x24 uur. Het moet voor Opdrachtgever mogelijk zijn 24 uur per dag, 7 dagen per week Calls te melden. Opdrachtgever moet 24 uur per dag, 7 dagen in de week Calls kunnen opvragen, aanvullen en sluiten.</w:t>
            </w:r>
          </w:p>
          <w:p w:rsidR="008A2951" w:rsidRPr="0011468C" w:rsidRDefault="00D829CB" w:rsidP="00D829CB">
            <w:pPr>
              <w:pStyle w:val="INKStandaard"/>
              <w:numPr>
                <w:ilvl w:val="0"/>
                <w:numId w:val="22"/>
              </w:numPr>
              <w:suppressAutoHyphens w:val="0"/>
              <w:autoSpaceDN/>
              <w:spacing w:line="240" w:lineRule="auto"/>
              <w:ind w:left="216" w:hanging="216"/>
              <w:textAlignment w:val="auto"/>
              <w:rPr>
                <w:rFonts w:cs="Arial"/>
                <w:sz w:val="16"/>
                <w:szCs w:val="16"/>
              </w:rPr>
            </w:pPr>
            <w:r w:rsidRPr="0011468C">
              <w:rPr>
                <w:rFonts w:cs="Arial"/>
                <w:sz w:val="16"/>
                <w:szCs w:val="16"/>
              </w:rPr>
              <w:t>De voertaal op de Helpdesk is Nederlands en/of Engels.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8A2951" w:rsidP="0078082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2951" w:rsidRPr="004F2744" w:rsidRDefault="003A678D" w:rsidP="0078082B">
            <w:pPr>
              <w:pStyle w:val="INKStandaard"/>
              <w:spacing w:line="240" w:lineRule="auto"/>
              <w:rPr>
                <w:sz w:val="16"/>
                <w:szCs w:val="16"/>
                <w:lang w:eastAsia="nl-NL"/>
              </w:rPr>
            </w:pPr>
            <w:r w:rsidRPr="004F2744">
              <w:rPr>
                <w:sz w:val="16"/>
                <w:szCs w:val="16"/>
                <w:lang w:eastAsia="nl-NL"/>
              </w:rPr>
              <w:t>Paragraaf 5.3</w:t>
            </w:r>
            <w:r w:rsidR="00D829CB">
              <w:rPr>
                <w:sz w:val="16"/>
                <w:szCs w:val="16"/>
                <w:lang w:eastAsia="nl-NL"/>
              </w:rPr>
              <w:t>.1</w:t>
            </w:r>
          </w:p>
        </w:tc>
      </w:tr>
      <w:tr w:rsidR="00D829C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rFonts w:cs="Arial"/>
                <w:sz w:val="16"/>
                <w:szCs w:val="16"/>
                <w:lang w:eastAsia="nl-NL"/>
              </w:rPr>
            </w:pPr>
            <w:r w:rsidRPr="004F2744">
              <w:rPr>
                <w:rFonts w:cs="Arial"/>
                <w:sz w:val="16"/>
                <w:szCs w:val="16"/>
                <w:lang w:eastAsia="nl-NL"/>
              </w:rPr>
              <w:t>UE15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pStyle w:val="INKStandaard"/>
              <w:spacing w:line="240" w:lineRule="auto"/>
              <w:rPr>
                <w:rFonts w:cs="Arial"/>
                <w:sz w:val="16"/>
                <w:szCs w:val="16"/>
                <w:lang w:eastAsia="nl-NL"/>
              </w:rPr>
            </w:pPr>
            <w:r w:rsidRPr="0011468C">
              <w:rPr>
                <w:rFonts w:cs="Arial"/>
                <w:sz w:val="16"/>
                <w:szCs w:val="16"/>
              </w:rPr>
              <w:t>Het leveren van firmware en de toekomstige nieuwe versies van de firmware maakt onderdeel uit van het Onderhoud op de Apparatuur.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sz w:val="16"/>
                <w:szCs w:val="16"/>
                <w:lang w:eastAsia="nl-NL"/>
              </w:rPr>
            </w:pPr>
            <w:r w:rsidRPr="004F2744">
              <w:rPr>
                <w:sz w:val="16"/>
                <w:szCs w:val="16"/>
                <w:lang w:eastAsia="nl-NL"/>
              </w:rPr>
              <w:t>Paragraaf 5.3</w:t>
            </w:r>
            <w:r>
              <w:rPr>
                <w:sz w:val="16"/>
                <w:szCs w:val="16"/>
                <w:lang w:eastAsia="nl-NL"/>
              </w:rPr>
              <w:t>.1</w:t>
            </w:r>
          </w:p>
        </w:tc>
      </w:tr>
      <w:tr w:rsidR="00D829C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sz w:val="16"/>
                <w:szCs w:val="16"/>
                <w:lang w:eastAsia="nl-NL"/>
              </w:rPr>
            </w:pPr>
            <w:r w:rsidRPr="004F2744">
              <w:rPr>
                <w:sz w:val="16"/>
                <w:szCs w:val="16"/>
                <w:lang w:eastAsia="nl-NL"/>
              </w:rPr>
              <w:t>UE16</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pStyle w:val="INKStandaard"/>
              <w:spacing w:line="240" w:lineRule="auto"/>
              <w:rPr>
                <w:rFonts w:cs="Arial"/>
                <w:sz w:val="16"/>
                <w:szCs w:val="16"/>
                <w:lang w:eastAsia="nl-NL"/>
              </w:rPr>
            </w:pPr>
            <w:r w:rsidRPr="0011468C">
              <w:rPr>
                <w:rFonts w:cs="Arial"/>
                <w:sz w:val="16"/>
                <w:szCs w:val="16"/>
              </w:rPr>
              <w:t>In het kader van Life Cycle Management worden firmware, Fixes en/of Releases, nadat deze algemeen door de Fabrikant beschikbaar zijn gesteld, kosteloos door middel van een download beschikbaar gesteld.</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sz w:val="16"/>
                <w:szCs w:val="16"/>
                <w:lang w:eastAsia="nl-NL"/>
              </w:rPr>
            </w:pPr>
            <w:r w:rsidRPr="004F2744">
              <w:rPr>
                <w:sz w:val="16"/>
                <w:szCs w:val="16"/>
                <w:lang w:eastAsia="nl-NL"/>
              </w:rPr>
              <w:t>Paragraaf 5.3</w:t>
            </w:r>
            <w:r>
              <w:rPr>
                <w:sz w:val="16"/>
                <w:szCs w:val="16"/>
                <w:lang w:eastAsia="nl-NL"/>
              </w:rPr>
              <w:t>.1</w:t>
            </w:r>
          </w:p>
        </w:tc>
      </w:tr>
      <w:tr w:rsidR="00D829C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rFonts w:cs="Arial"/>
                <w:sz w:val="16"/>
                <w:szCs w:val="16"/>
                <w:lang w:eastAsia="nl-NL"/>
              </w:rPr>
            </w:pPr>
            <w:r w:rsidRPr="004F2744">
              <w:rPr>
                <w:rFonts w:cs="Arial"/>
                <w:sz w:val="16"/>
                <w:szCs w:val="16"/>
                <w:lang w:eastAsia="nl-NL"/>
              </w:rPr>
              <w:t>UE17</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Support op Programmatuur en Systeemprogrammatuur wordt ondersteund met behulp van diagnostische software, zoals snapshots. Bij het gebruik van dergelijke hulpmiddelen bestaat de kans op onbedoelde verspreiding van bedrijfsgegevens. In een voorkomend geval of bij twijfel is het noodzakelijk om op andere wijze diagnostische Gegevens te verzamelen.</w:t>
            </w:r>
          </w:p>
          <w:p w:rsidR="00D829CB" w:rsidRPr="0011468C" w:rsidRDefault="00D829CB" w:rsidP="00D829CB">
            <w:pPr>
              <w:pStyle w:val="INKStandaard"/>
              <w:spacing w:line="240" w:lineRule="auto"/>
              <w:rPr>
                <w:rFonts w:cs="Arial"/>
                <w:sz w:val="16"/>
                <w:szCs w:val="16"/>
                <w:lang w:eastAsia="nl-NL"/>
              </w:rPr>
            </w:pPr>
            <w:r w:rsidRPr="0011468C">
              <w:rPr>
                <w:rFonts w:cs="Arial"/>
                <w:sz w:val="16"/>
                <w:szCs w:val="16"/>
              </w:rPr>
              <w:t>De Opdrachtnemer zal geen Gegevens vereisen of (geautomatiseerd) verzamelen welke informatie kan bevatten die onderdeel zijn van de bedrijfsprocessen van de Opdrachtgever.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4F2744" w:rsidRDefault="00D829CB" w:rsidP="00D829CB">
            <w:pPr>
              <w:pStyle w:val="INKStandaard"/>
              <w:spacing w:line="240" w:lineRule="auto"/>
              <w:rPr>
                <w:sz w:val="16"/>
                <w:szCs w:val="16"/>
                <w:lang w:eastAsia="nl-NL"/>
              </w:rPr>
            </w:pPr>
            <w:r w:rsidRPr="004F2744">
              <w:rPr>
                <w:sz w:val="16"/>
                <w:szCs w:val="16"/>
                <w:lang w:eastAsia="nl-NL"/>
              </w:rPr>
              <w:t>Paragraaf 5.3</w:t>
            </w:r>
            <w:r>
              <w:rPr>
                <w:sz w:val="16"/>
                <w:szCs w:val="16"/>
                <w:lang w:eastAsia="nl-NL"/>
              </w:rPr>
              <w:t>.1</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UE18</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11468C" w:rsidRDefault="00D829CB" w:rsidP="00D829CB">
            <w:pPr>
              <w:spacing w:line="240" w:lineRule="auto"/>
              <w:rPr>
                <w:rFonts w:ascii="Arial" w:hAnsi="Arial" w:cs="Arial"/>
                <w:sz w:val="16"/>
                <w:szCs w:val="16"/>
              </w:rPr>
            </w:pPr>
            <w:r w:rsidRPr="0011468C">
              <w:rPr>
                <w:rFonts w:ascii="Arial" w:hAnsi="Arial" w:cs="Arial"/>
                <w:sz w:val="16"/>
                <w:szCs w:val="16"/>
              </w:rPr>
              <w:t>Opdrachtnemer conformeert zich aan het in deze paragraaf omschreven Incident Management.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Paragraaf 5.3</w:t>
            </w:r>
            <w:r w:rsidR="00D829CB">
              <w:rPr>
                <w:rFonts w:cs="Arial"/>
                <w:sz w:val="16"/>
                <w:szCs w:val="16"/>
                <w:lang w:eastAsia="nl-NL"/>
              </w:rPr>
              <w:t>.2</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UE19</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Voor de administratie van licenties geldt het volgende:</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Opdrachtnemer draagt zorg voor een zodanige licentieadministratie van de Programmatuur en het Onderhoud en Support dat Opdrachtgever heeft afgenomen tijdens de duur van de Overeenkomst, dat hierin alle aankopen en met deze aankopen samenhangende wijzigingen zijn opgenomen.</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lastRenderedPageBreak/>
              <w:t>Opdrachtnemer stelt op verzoek informatie beschikbaar teneinde Opdrachtgever in staat te stellen een verzoek tot controle van bijvoorbeeld licentierecht, Gebruiksrecht, rechtmatigheid van gebruik van software door een Fabrikant, te kunnen beantwoorden.</w:t>
            </w:r>
          </w:p>
          <w:p w:rsidR="00D829CB" w:rsidRPr="0011468C" w:rsidRDefault="00D829CB" w:rsidP="00D829CB">
            <w:pPr>
              <w:pStyle w:val="INKStandaard"/>
              <w:numPr>
                <w:ilvl w:val="0"/>
                <w:numId w:val="23"/>
              </w:numPr>
              <w:suppressAutoHyphens w:val="0"/>
              <w:autoSpaceDN/>
              <w:spacing w:line="240" w:lineRule="auto"/>
              <w:ind w:left="215" w:hanging="215"/>
              <w:textAlignment w:val="auto"/>
              <w:rPr>
                <w:rFonts w:cs="Arial"/>
                <w:sz w:val="16"/>
                <w:szCs w:val="16"/>
              </w:rPr>
            </w:pPr>
            <w:r w:rsidRPr="0011468C">
              <w:rPr>
                <w:rFonts w:cs="Arial"/>
                <w:sz w:val="16"/>
                <w:szCs w:val="16"/>
              </w:rPr>
              <w:t>Opdrachtnemer is bereid Opdrachtgever rechtstreeks toegang te geven tot de registratie van de licenties en onderhoudscontracten.</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Opdrachtgever wordt door Opdrachtnemer in staat gesteld zelf overzichten te genereren uit de registratie van Opdrachtnemer.</w:t>
            </w:r>
          </w:p>
          <w:p w:rsidR="003A678D"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Opdrachtgever kan beschikken over een export van haar Gegevens in de registratie van Opdrachtnemer voor intern gebruik.</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Paragraaf 5.3</w:t>
            </w:r>
            <w:r w:rsidR="00D829CB">
              <w:rPr>
                <w:rFonts w:cs="Arial"/>
                <w:sz w:val="16"/>
                <w:szCs w:val="16"/>
                <w:lang w:eastAsia="nl-NL"/>
              </w:rPr>
              <w:t>.3</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UE20</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De Opdrachtgever verwacht van de Opdrachtnemer dat deze proactief richting de Opdrachtgever communiceert over (toekomstige) veranderingen in de productlijnen zoals die door de Opdrachtgever gebruikt worden. Denk hierbij aan: Updates, Upgrades en Logsiche Opvolgers verklaringen vanuit Fabrikanten.</w:t>
            </w:r>
          </w:p>
          <w:p w:rsidR="00D829CB" w:rsidRPr="0011468C" w:rsidRDefault="00D829CB" w:rsidP="00D829CB">
            <w:pPr>
              <w:spacing w:line="240" w:lineRule="auto"/>
              <w:rPr>
                <w:rFonts w:ascii="Arial" w:eastAsia="Times New Roman" w:hAnsi="Arial" w:cs="Arial"/>
                <w:sz w:val="16"/>
                <w:szCs w:val="16"/>
              </w:rPr>
            </w:pPr>
            <w:r w:rsidRPr="0011468C">
              <w:rPr>
                <w:rFonts w:ascii="Arial" w:eastAsia="Times New Roman" w:hAnsi="Arial" w:cs="Arial"/>
                <w:sz w:val="16"/>
                <w:szCs w:val="16"/>
              </w:rPr>
              <w:t>Opdrachtnemer informeert Opdrachtgever minimaal 2 maal per jaar indien er sprake is van EOM (End of Marketing) en EOS (End of Support) van de Apparatuur, Systeemprogrammatuur en Programmatuur. Dit op detail niveau met typenummers en versies.</w:t>
            </w:r>
          </w:p>
          <w:p w:rsidR="003A678D" w:rsidRPr="0011468C" w:rsidRDefault="00D829CB" w:rsidP="00D829CB">
            <w:pPr>
              <w:pStyle w:val="INKStandaard"/>
              <w:spacing w:line="240" w:lineRule="auto"/>
              <w:rPr>
                <w:rFonts w:cs="Arial"/>
                <w:sz w:val="16"/>
                <w:szCs w:val="16"/>
              </w:rPr>
            </w:pPr>
            <w:r w:rsidRPr="0011468C">
              <w:rPr>
                <w:rFonts w:eastAsia="Times New Roman" w:cs="Arial"/>
                <w:sz w:val="16"/>
                <w:szCs w:val="16"/>
              </w:rPr>
              <w:t>Opdrachtnemer meldt een EOS door de Fabrikant minimaal 12 maanden van tevoren en een EOM door de Fabrikant minimaal 6 maanden van te voren. De gestelde termijnen van 12 en 6 maanden gelden niet indien Opdrachtnemer kan aantonen dat zij niet eerder over de gevraagde informatie kon beschikken.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D829CB" w:rsidP="0078082B">
            <w:pPr>
              <w:pStyle w:val="INKStandaard"/>
              <w:spacing w:line="240" w:lineRule="auto"/>
              <w:rPr>
                <w:rFonts w:cs="Arial"/>
                <w:sz w:val="16"/>
                <w:szCs w:val="16"/>
                <w:lang w:eastAsia="nl-NL"/>
              </w:rPr>
            </w:pPr>
            <w:r>
              <w:rPr>
                <w:rFonts w:cs="Arial"/>
                <w:sz w:val="16"/>
                <w:szCs w:val="16"/>
                <w:lang w:eastAsia="nl-NL"/>
              </w:rPr>
              <w:t>Paragraaf 5.3.4</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UE21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De Opdrachtnemer dient te allen tijde een complete actuele administratie bij te houden van alle afgeleverde Apparatuur met daarin minimaal de volgende items:</w:t>
            </w:r>
          </w:p>
          <w:p w:rsidR="00D829CB" w:rsidRPr="0011468C" w:rsidRDefault="00D829CB" w:rsidP="00D829CB">
            <w:pPr>
              <w:pStyle w:val="Lijstalinea"/>
              <w:numPr>
                <w:ilvl w:val="0"/>
                <w:numId w:val="24"/>
              </w:numPr>
              <w:suppressAutoHyphens/>
              <w:spacing w:line="240" w:lineRule="auto"/>
              <w:rPr>
                <w:rFonts w:cs="Arial"/>
                <w:sz w:val="16"/>
                <w:szCs w:val="16"/>
              </w:rPr>
            </w:pPr>
            <w:r w:rsidRPr="0011468C">
              <w:rPr>
                <w:rFonts w:cs="Arial"/>
                <w:sz w:val="16"/>
                <w:szCs w:val="16"/>
              </w:rPr>
              <w:t>serienummer Apparatuur;</w:t>
            </w:r>
          </w:p>
          <w:p w:rsidR="00D829CB" w:rsidRPr="0011468C" w:rsidRDefault="00D829CB" w:rsidP="00D829CB">
            <w:pPr>
              <w:pStyle w:val="Lijstalinea"/>
              <w:numPr>
                <w:ilvl w:val="0"/>
                <w:numId w:val="24"/>
              </w:numPr>
              <w:suppressAutoHyphens/>
              <w:spacing w:line="240" w:lineRule="auto"/>
              <w:rPr>
                <w:rFonts w:cs="Arial"/>
                <w:sz w:val="16"/>
                <w:szCs w:val="16"/>
              </w:rPr>
            </w:pPr>
            <w:r w:rsidRPr="0011468C">
              <w:rPr>
                <w:rFonts w:cs="Arial"/>
                <w:sz w:val="16"/>
                <w:szCs w:val="16"/>
              </w:rPr>
              <w:t>Opdrachtgever configuratienummer;</w:t>
            </w:r>
          </w:p>
          <w:p w:rsidR="00D829CB" w:rsidRPr="0011468C" w:rsidRDefault="00D829CB" w:rsidP="00D829CB">
            <w:pPr>
              <w:pStyle w:val="Lijstalinea"/>
              <w:numPr>
                <w:ilvl w:val="0"/>
                <w:numId w:val="24"/>
              </w:numPr>
              <w:suppressAutoHyphens/>
              <w:spacing w:line="240" w:lineRule="auto"/>
              <w:rPr>
                <w:rFonts w:cs="Arial"/>
                <w:sz w:val="16"/>
                <w:szCs w:val="16"/>
              </w:rPr>
            </w:pPr>
            <w:r w:rsidRPr="0011468C">
              <w:rPr>
                <w:rFonts w:cs="Arial"/>
                <w:sz w:val="16"/>
                <w:szCs w:val="16"/>
              </w:rPr>
              <w:t>omschrijving Apparatuur;</w:t>
            </w:r>
          </w:p>
          <w:p w:rsidR="00D829CB" w:rsidRPr="0011468C" w:rsidRDefault="00D829CB" w:rsidP="00D829CB">
            <w:pPr>
              <w:pStyle w:val="Lijstalinea"/>
              <w:numPr>
                <w:ilvl w:val="0"/>
                <w:numId w:val="24"/>
              </w:numPr>
              <w:suppressAutoHyphens/>
              <w:spacing w:line="240" w:lineRule="auto"/>
              <w:rPr>
                <w:rFonts w:cs="Arial"/>
                <w:sz w:val="16"/>
                <w:szCs w:val="16"/>
              </w:rPr>
            </w:pPr>
            <w:r w:rsidRPr="0011468C">
              <w:rPr>
                <w:rFonts w:cs="Arial"/>
                <w:sz w:val="16"/>
                <w:szCs w:val="16"/>
              </w:rPr>
              <w:t>ingangsdatum Onderhoud en Support;</w:t>
            </w:r>
          </w:p>
          <w:p w:rsidR="00D829CB" w:rsidRPr="0011468C" w:rsidRDefault="00D829CB" w:rsidP="00D829CB">
            <w:pPr>
              <w:pStyle w:val="Lijstalinea"/>
              <w:numPr>
                <w:ilvl w:val="0"/>
                <w:numId w:val="24"/>
              </w:numPr>
              <w:suppressAutoHyphens/>
              <w:spacing w:line="240" w:lineRule="auto"/>
              <w:rPr>
                <w:rFonts w:cs="Arial"/>
                <w:sz w:val="16"/>
                <w:szCs w:val="16"/>
              </w:rPr>
            </w:pPr>
            <w:r w:rsidRPr="0011468C">
              <w:rPr>
                <w:rFonts w:cs="Arial"/>
                <w:sz w:val="16"/>
                <w:szCs w:val="16"/>
              </w:rPr>
              <w:t>einddatum Onderhoud en Support.</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Deze administratie dient te allen tijde up to date te zijn, en bij Vervanging, Uitbreiding of Updates geactualiseerd te worden. Een kopie of dump van deze administratie dient op verzoek van de Opdrachtgever overlegt te worden door Opdrachtnemer.</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Opdrachtnemer zal proactief richting de Opdrachtgever communiceren over nieuwe Releases, bug Fixes, known errors en/of functionele wijzigingen zoals door de Fabrikanten beschikbaar worden gesteld aan de Opdrachtnemer.</w:t>
            </w: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Indien de Opdrachtgever niet binnen 4 weken na uitkomst van een officieel vrijgegeven nieuwe Release (geen test- of bètarelease) bij de Fabrikant een bericht krijgt van de Opdrachtnemer, waarin zij met redenen omkleed aangeeft dat zij deze Release niet kan ondersteunen, gaat Opdrachtgever er van uit gaan dat zij deze Release  kan gebruiken en ondersteuning kan krijgen van Opdrachtnemer.</w:t>
            </w:r>
          </w:p>
          <w:p w:rsidR="003A678D" w:rsidRPr="0011468C" w:rsidRDefault="00D829CB" w:rsidP="00D829CB">
            <w:pPr>
              <w:pStyle w:val="INKStandaard"/>
              <w:spacing w:line="240" w:lineRule="auto"/>
              <w:rPr>
                <w:rFonts w:cs="Arial"/>
                <w:sz w:val="16"/>
                <w:szCs w:val="16"/>
              </w:rPr>
            </w:pPr>
            <w:r w:rsidRPr="0011468C">
              <w:rPr>
                <w:rFonts w:cs="Arial"/>
                <w:sz w:val="16"/>
                <w:szCs w:val="16"/>
              </w:rPr>
              <w:t>Alle Apparatuur welke door de Opdrachtnemer worden geleverd aan de Opdrachtgever worden door de Opdrachtgever met een (configuratie)nummer gelabeld. De Opdrachtnemer registreert de combinatie van stickernummer en serienummer van de Apparatuur.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D829CB" w:rsidP="0078082B">
            <w:pPr>
              <w:pStyle w:val="INKStandaard"/>
              <w:spacing w:line="240" w:lineRule="auto"/>
              <w:rPr>
                <w:rFonts w:cs="Arial"/>
                <w:sz w:val="16"/>
                <w:szCs w:val="16"/>
                <w:lang w:eastAsia="nl-NL"/>
              </w:rPr>
            </w:pPr>
            <w:r>
              <w:rPr>
                <w:rFonts w:cs="Arial"/>
                <w:sz w:val="16"/>
                <w:szCs w:val="16"/>
                <w:lang w:eastAsia="nl-NL"/>
              </w:rPr>
              <w:t>Paragraaf 5.3.5</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UE22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autoSpaceDE w:val="0"/>
              <w:adjustRightInd w:val="0"/>
              <w:spacing w:line="240" w:lineRule="auto"/>
              <w:rPr>
                <w:rFonts w:ascii="Arial" w:hAnsi="Arial" w:cs="Arial"/>
                <w:color w:val="000000"/>
                <w:sz w:val="16"/>
                <w:szCs w:val="16"/>
              </w:rPr>
            </w:pPr>
            <w:r w:rsidRPr="0011468C">
              <w:rPr>
                <w:rFonts w:ascii="Arial" w:hAnsi="Arial" w:cs="Arial"/>
                <w:color w:val="000000"/>
                <w:sz w:val="16"/>
                <w:szCs w:val="16"/>
              </w:rPr>
              <w:t xml:space="preserve">Teneinde inzage te verschaffen in en verantwoording af te leggen over de geleverde Prestaties levert Opdrachtnemer maandelijks, </w:t>
            </w:r>
            <w:r w:rsidRPr="0011468C">
              <w:rPr>
                <w:rFonts w:ascii="Arial" w:hAnsi="Arial" w:cs="Arial"/>
                <w:sz w:val="16"/>
                <w:szCs w:val="16"/>
              </w:rPr>
              <w:t>uiterlijk 5 Werkdagen na het begin van de opvolgende maand,</w:t>
            </w:r>
            <w:r w:rsidRPr="0011468C">
              <w:rPr>
                <w:rFonts w:ascii="Arial" w:hAnsi="Arial" w:cs="Arial"/>
                <w:color w:val="000000"/>
                <w:sz w:val="16"/>
                <w:szCs w:val="16"/>
              </w:rPr>
              <w:t xml:space="preserve"> aan Opdrachtgever een rapportage op, waarin de volgende onderwerpen aan de orde komen: </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management samenvatting en trendanalyse;</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Kwaliteit van de service;</w:t>
            </w:r>
          </w:p>
          <w:p w:rsidR="00D829CB" w:rsidRPr="0011468C" w:rsidRDefault="00D829CB" w:rsidP="00D829CB">
            <w:pPr>
              <w:pStyle w:val="INKStandaard"/>
              <w:numPr>
                <w:ilvl w:val="0"/>
                <w:numId w:val="23"/>
              </w:numPr>
              <w:suppressAutoHyphens w:val="0"/>
              <w:autoSpaceDN/>
              <w:spacing w:line="240" w:lineRule="auto"/>
              <w:ind w:left="215" w:hanging="215"/>
              <w:textAlignment w:val="auto"/>
              <w:rPr>
                <w:rFonts w:cs="Arial"/>
                <w:sz w:val="16"/>
                <w:szCs w:val="16"/>
              </w:rPr>
            </w:pPr>
            <w:r w:rsidRPr="0011468C">
              <w:rPr>
                <w:rFonts w:cs="Arial"/>
                <w:sz w:val="16"/>
                <w:szCs w:val="16"/>
              </w:rPr>
              <w:t>trendweergave over minimaal de afgelopen 12 maanden;</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aantal Incidenten in de afgelopen periode, inclusief Prioriteit, norm en indien nodig serienummer(s);</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aantal openstaande en afgesloten Incidenten in de afgelopen periode, inclusief Prioriteit, norm en vermelding realisatie binnen of buiten de gestelde Oplostijd;</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aantal Calls waarop gereageerd is binnen/buiten de gestelde Reactietijd;</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overzicht van oorzaak en oplossing van de Calls;</w:t>
            </w:r>
          </w:p>
          <w:p w:rsidR="00D829CB" w:rsidRPr="0011468C" w:rsidRDefault="00D829CB" w:rsidP="00D829CB">
            <w:pPr>
              <w:pStyle w:val="Lijstalinea"/>
              <w:numPr>
                <w:ilvl w:val="0"/>
                <w:numId w:val="23"/>
              </w:numPr>
              <w:spacing w:line="240" w:lineRule="auto"/>
              <w:ind w:left="215" w:hanging="215"/>
              <w:rPr>
                <w:rFonts w:cs="Arial"/>
                <w:sz w:val="16"/>
                <w:szCs w:val="16"/>
              </w:rPr>
            </w:pPr>
            <w:r w:rsidRPr="0011468C">
              <w:rPr>
                <w:rFonts w:cs="Arial"/>
                <w:sz w:val="16"/>
                <w:szCs w:val="16"/>
              </w:rPr>
              <w:t>overzicht leveringen binnen en buiten afgesproken levertermijn.</w:t>
            </w:r>
          </w:p>
          <w:p w:rsidR="00D829CB" w:rsidRPr="0011468C" w:rsidRDefault="00D829CB" w:rsidP="00D829CB">
            <w:pPr>
              <w:spacing w:line="240" w:lineRule="auto"/>
              <w:rPr>
                <w:rFonts w:ascii="Arial" w:hAnsi="Arial" w:cs="Arial"/>
                <w:sz w:val="16"/>
                <w:szCs w:val="16"/>
              </w:rPr>
            </w:pPr>
          </w:p>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In geval één of meer KPI’s en / of Service Levels niet worden gerealiseerd, dan zal de rapportage vergezeld gaan van een overzicht van door Opdrachtnemer te nemen maatregelen die tot doel hebben de oorzaken van het onvoldoende presteren weg te nemen zodat weer aan KPI”s en / of  Service Level(s) zal worden voldaan.</w:t>
            </w:r>
          </w:p>
          <w:p w:rsidR="00D829CB" w:rsidRPr="0011468C" w:rsidRDefault="00D829CB" w:rsidP="00D829CB">
            <w:pPr>
              <w:spacing w:line="240" w:lineRule="auto"/>
              <w:rPr>
                <w:rFonts w:ascii="Arial" w:hAnsi="Arial" w:cs="Arial"/>
                <w:sz w:val="16"/>
                <w:szCs w:val="16"/>
              </w:rPr>
            </w:pPr>
          </w:p>
          <w:p w:rsidR="003A678D" w:rsidRPr="0011468C" w:rsidRDefault="00D829CB" w:rsidP="00D829CB">
            <w:pPr>
              <w:pStyle w:val="INKStandaard"/>
              <w:spacing w:line="240" w:lineRule="auto"/>
              <w:rPr>
                <w:rFonts w:cs="Arial"/>
                <w:sz w:val="16"/>
                <w:szCs w:val="16"/>
              </w:rPr>
            </w:pPr>
            <w:r w:rsidRPr="0011468C">
              <w:rPr>
                <w:rFonts w:cs="Arial"/>
                <w:sz w:val="16"/>
                <w:szCs w:val="16"/>
              </w:rPr>
              <w:t>Alle rapportages worden digitaal ter beschikking gesteld in de voor Opdrachtgever leesbaar formaat (bijvoorbeeld .pdf of .docx formaat).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D829CB" w:rsidP="0078082B">
            <w:pPr>
              <w:pStyle w:val="INKStandaard"/>
              <w:spacing w:line="240" w:lineRule="auto"/>
              <w:rPr>
                <w:rFonts w:cs="Arial"/>
                <w:sz w:val="16"/>
                <w:szCs w:val="16"/>
                <w:lang w:eastAsia="nl-NL"/>
              </w:rPr>
            </w:pPr>
            <w:r>
              <w:rPr>
                <w:rFonts w:cs="Arial"/>
                <w:sz w:val="16"/>
                <w:szCs w:val="16"/>
                <w:lang w:eastAsia="nl-NL"/>
              </w:rPr>
              <w:t>Paragraaf 5.3.6</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UE23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11468C" w:rsidRDefault="00D829CB" w:rsidP="0078082B">
            <w:pPr>
              <w:spacing w:line="240" w:lineRule="auto"/>
              <w:rPr>
                <w:rFonts w:ascii="Arial" w:hAnsi="Arial" w:cs="Arial"/>
                <w:sz w:val="16"/>
                <w:szCs w:val="16"/>
              </w:rPr>
            </w:pPr>
            <w:r w:rsidRPr="0011468C">
              <w:rPr>
                <w:rFonts w:ascii="Arial" w:hAnsi="Arial" w:cs="Arial"/>
                <w:sz w:val="16"/>
                <w:szCs w:val="16"/>
              </w:rPr>
              <w:t>Op verzoek van Opdrachtgever levert Opdrachtnemer voor Prio 1 Incidenten een route cause analysis met aanbevelingen om gelijksoortige Incidenten in de toekomst te voorkomen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D829CB" w:rsidP="0078082B">
            <w:pPr>
              <w:pStyle w:val="INKStandaard"/>
              <w:spacing w:line="240" w:lineRule="auto"/>
              <w:rPr>
                <w:rFonts w:cs="Arial"/>
                <w:sz w:val="16"/>
                <w:szCs w:val="16"/>
                <w:lang w:eastAsia="nl-NL"/>
              </w:rPr>
            </w:pPr>
            <w:r>
              <w:rPr>
                <w:rFonts w:cs="Arial"/>
                <w:sz w:val="16"/>
                <w:szCs w:val="16"/>
                <w:lang w:eastAsia="nl-NL"/>
              </w:rPr>
              <w:t>Paragraaf 5.3.6</w:t>
            </w:r>
          </w:p>
        </w:tc>
      </w:tr>
      <w:tr w:rsidR="003A678D"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r w:rsidRPr="004F2744">
              <w:rPr>
                <w:rFonts w:cs="Arial"/>
                <w:sz w:val="16"/>
                <w:szCs w:val="16"/>
                <w:lang w:eastAsia="nl-NL"/>
              </w:rPr>
              <w:t>UE24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11468C" w:rsidRDefault="00D829CB" w:rsidP="0078082B">
            <w:pPr>
              <w:spacing w:line="240" w:lineRule="auto"/>
              <w:rPr>
                <w:rFonts w:ascii="Arial" w:hAnsi="Arial" w:cs="Arial"/>
                <w:sz w:val="16"/>
                <w:szCs w:val="16"/>
              </w:rPr>
            </w:pPr>
            <w:r w:rsidRPr="0011468C">
              <w:rPr>
                <w:rFonts w:ascii="Arial" w:hAnsi="Arial" w:cs="Arial"/>
                <w:sz w:val="16"/>
                <w:szCs w:val="16"/>
              </w:rPr>
              <w:t>Opdrachtnemer zorgt ervoor dat het geleverde Onderhoud en Support op de IBM producten minimaal aan de service Levels in bovenstaande tabel voldoet.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3A678D"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78D" w:rsidRPr="004F2744" w:rsidRDefault="00D829CB" w:rsidP="0078082B">
            <w:pPr>
              <w:pStyle w:val="INKStandaard"/>
              <w:spacing w:line="240" w:lineRule="auto"/>
              <w:rPr>
                <w:rFonts w:cs="Arial"/>
                <w:sz w:val="16"/>
                <w:szCs w:val="16"/>
                <w:lang w:eastAsia="nl-NL"/>
              </w:rPr>
            </w:pPr>
            <w:r>
              <w:rPr>
                <w:rFonts w:cs="Arial"/>
                <w:sz w:val="16"/>
                <w:szCs w:val="16"/>
                <w:lang w:eastAsia="nl-NL"/>
              </w:rPr>
              <w:t>Paragraaf 5.3.7.1</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UE25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spacing w:line="240" w:lineRule="auto"/>
              <w:rPr>
                <w:rFonts w:ascii="Arial" w:hAnsi="Arial" w:cs="Arial"/>
                <w:sz w:val="16"/>
                <w:szCs w:val="16"/>
              </w:rPr>
            </w:pPr>
            <w:r w:rsidRPr="0011468C">
              <w:rPr>
                <w:rFonts w:ascii="Arial" w:hAnsi="Arial" w:cs="Arial"/>
                <w:sz w:val="16"/>
                <w:szCs w:val="16"/>
              </w:rPr>
              <w:t xml:space="preserve">Voor alle IBM Apparatuur dient Opdrachtnemer het standaard IBM Appliances Subscription and Support te leveren, inclusief de Media Retention Service. Voor alle IBM Apparatuur die voor productie wordt ingezet dient Opdrachtnemer naast het </w:t>
            </w:r>
            <w:r w:rsidRPr="0011468C">
              <w:rPr>
                <w:rFonts w:ascii="Arial" w:hAnsi="Arial" w:cs="Arial"/>
                <w:sz w:val="16"/>
                <w:szCs w:val="16"/>
              </w:rPr>
              <w:lastRenderedPageBreak/>
              <w:t>standaard IBM Appliances Subscription and Support en de Media Retention Service tevens Business Critical Service te leveren. Een overzicht van de IBM Apparatuur is bijgevoegd in Bijlage 11 - Installed Base Middleware.</w:t>
            </w:r>
          </w:p>
          <w:p w:rsidR="00416817" w:rsidRPr="0011468C" w:rsidRDefault="00D829CB" w:rsidP="00D829CB">
            <w:pPr>
              <w:pStyle w:val="INKStandaard"/>
              <w:spacing w:line="240" w:lineRule="auto"/>
              <w:rPr>
                <w:rFonts w:cs="Arial"/>
                <w:sz w:val="16"/>
                <w:szCs w:val="16"/>
              </w:rPr>
            </w:pPr>
            <w:r w:rsidRPr="0011468C">
              <w:rPr>
                <w:rFonts w:cs="Arial"/>
                <w:sz w:val="16"/>
                <w:szCs w:val="16"/>
              </w:rPr>
              <w:t xml:space="preserve">De Subscription and Support, de Media Retention Service en de Business Critical Service voor de appliances zijn beschreven in het IBM Appliance Supportguide (versie 3.7) zie  </w:t>
            </w:r>
            <w:hyperlink r:id="rId15" w:history="1">
              <w:r w:rsidRPr="0011468C">
                <w:rPr>
                  <w:rStyle w:val="Hyperlink"/>
                  <w:rFonts w:cs="Arial"/>
                  <w:sz w:val="16"/>
                  <w:szCs w:val="16"/>
                </w:rPr>
                <w:t>https://www.ibm.com/support/pages/ibm-appliance-support-guide</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D829CB" w:rsidP="0078082B">
            <w:pPr>
              <w:pStyle w:val="INKStandaard"/>
              <w:spacing w:line="240" w:lineRule="auto"/>
              <w:rPr>
                <w:rFonts w:cs="Arial"/>
                <w:sz w:val="16"/>
                <w:szCs w:val="16"/>
                <w:lang w:eastAsia="nl-NL"/>
              </w:rPr>
            </w:pPr>
            <w:r>
              <w:rPr>
                <w:rFonts w:cs="Arial"/>
                <w:sz w:val="16"/>
                <w:szCs w:val="16"/>
                <w:lang w:eastAsia="nl-NL"/>
              </w:rPr>
              <w:t>Paragraaf 5.3.7.2</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UE26</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rPr>
                <w:rFonts w:ascii="Arial" w:hAnsi="Arial" w:cs="Arial"/>
                <w:sz w:val="16"/>
                <w:szCs w:val="16"/>
              </w:rPr>
            </w:pPr>
            <w:r w:rsidRPr="0011468C">
              <w:rPr>
                <w:rFonts w:ascii="Arial" w:hAnsi="Arial" w:cs="Arial"/>
                <w:sz w:val="16"/>
                <w:szCs w:val="16"/>
              </w:rPr>
              <w:t>Voor alle IBM Programmatuur levert Opdrachtnemer de standaard IBM (Passport Advance) Subscription en Support aan Opdrachtgever.</w:t>
            </w:r>
          </w:p>
          <w:p w:rsidR="00416817" w:rsidRPr="0011468C" w:rsidRDefault="00D829CB" w:rsidP="00D829CB">
            <w:pPr>
              <w:pStyle w:val="INKStandaard"/>
              <w:spacing w:line="240" w:lineRule="auto"/>
              <w:rPr>
                <w:rFonts w:cs="Arial"/>
                <w:sz w:val="16"/>
                <w:szCs w:val="16"/>
              </w:rPr>
            </w:pPr>
            <w:r w:rsidRPr="0011468C">
              <w:rPr>
                <w:rFonts w:cs="Arial"/>
                <w:sz w:val="16"/>
                <w:szCs w:val="16"/>
              </w:rPr>
              <w:t xml:space="preserve">Voor het IBM Software support handbook (versie 5.0.1) </w:t>
            </w:r>
            <w:hyperlink r:id="rId16" w:history="1">
              <w:r w:rsidRPr="0011468C">
                <w:rPr>
                  <w:rStyle w:val="Hyperlink"/>
                  <w:rFonts w:cs="Arial"/>
                  <w:sz w:val="16"/>
                  <w:szCs w:val="16"/>
                </w:rPr>
                <w:t>https://archive.org/details/webhndbk/mode/2up</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Paragraa</w:t>
            </w:r>
            <w:r w:rsidR="00D829CB">
              <w:rPr>
                <w:rFonts w:cs="Arial"/>
                <w:sz w:val="16"/>
                <w:szCs w:val="16"/>
                <w:lang w:eastAsia="nl-NL"/>
              </w:rPr>
              <w:t>f 5.3.7.3</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UE27</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29CB" w:rsidRPr="0011468C" w:rsidRDefault="00D829CB" w:rsidP="00D829CB">
            <w:pPr>
              <w:rPr>
                <w:rFonts w:ascii="Arial" w:hAnsi="Arial" w:cs="Arial"/>
                <w:sz w:val="16"/>
                <w:szCs w:val="16"/>
              </w:rPr>
            </w:pPr>
            <w:r w:rsidRPr="0011468C">
              <w:rPr>
                <w:rFonts w:ascii="Arial" w:hAnsi="Arial" w:cs="Arial"/>
                <w:sz w:val="16"/>
                <w:szCs w:val="16"/>
              </w:rPr>
              <w:t xml:space="preserve">Opdrachtnemer zorgt ervoor dat het geleverde Onderhoud en Support op de HCL producten minimaal aan de service Levels in bovenstaande tabel voldoet. </w:t>
            </w:r>
          </w:p>
          <w:p w:rsidR="00D829CB" w:rsidRPr="0011468C" w:rsidRDefault="00D829CB" w:rsidP="00D829CB">
            <w:pPr>
              <w:rPr>
                <w:rFonts w:ascii="Arial" w:hAnsi="Arial" w:cs="Arial"/>
                <w:sz w:val="16"/>
                <w:szCs w:val="16"/>
              </w:rPr>
            </w:pPr>
            <w:r w:rsidRPr="0011468C">
              <w:rPr>
                <w:rFonts w:ascii="Arial" w:hAnsi="Arial" w:cs="Arial"/>
                <w:sz w:val="16"/>
                <w:szCs w:val="16"/>
              </w:rPr>
              <w:t>Voor alle HCL software dient de standaard HCL Support geleverd te worden</w:t>
            </w:r>
          </w:p>
          <w:p w:rsidR="00416817" w:rsidRPr="0011468C" w:rsidRDefault="00D829CB" w:rsidP="00D829CB">
            <w:pPr>
              <w:pStyle w:val="INKStandaard"/>
              <w:spacing w:line="240" w:lineRule="auto"/>
              <w:rPr>
                <w:rFonts w:cs="Arial"/>
                <w:sz w:val="16"/>
                <w:szCs w:val="16"/>
              </w:rPr>
            </w:pPr>
            <w:r w:rsidRPr="0011468C">
              <w:rPr>
                <w:rFonts w:cs="Arial"/>
                <w:sz w:val="16"/>
                <w:szCs w:val="16"/>
              </w:rPr>
              <w:t>Zie</w:t>
            </w:r>
            <w:r w:rsidRPr="0011468C">
              <w:rPr>
                <w:rFonts w:cs="Arial"/>
                <w:b/>
                <w:sz w:val="16"/>
                <w:szCs w:val="16"/>
              </w:rPr>
              <w:t xml:space="preserve"> </w:t>
            </w:r>
            <w:hyperlink r:id="rId17" w:history="1">
              <w:r w:rsidRPr="0011468C">
                <w:rPr>
                  <w:rStyle w:val="Hyperlink"/>
                  <w:rFonts w:cs="Arial"/>
                  <w:sz w:val="16"/>
                  <w:szCs w:val="16"/>
                </w:rPr>
                <w:t>https://support.hcltech.com/csm?id=kb_article&amp;sysparm_article=KB0010420</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5.3.7.4</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UE28</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rPr>
                <w:rFonts w:ascii="Arial" w:hAnsi="Arial" w:cs="Arial"/>
                <w:sz w:val="16"/>
                <w:szCs w:val="16"/>
              </w:rPr>
            </w:pPr>
            <w:r w:rsidRPr="0011468C">
              <w:rPr>
                <w:rFonts w:ascii="Arial" w:hAnsi="Arial" w:cs="Arial"/>
                <w:sz w:val="16"/>
                <w:szCs w:val="16"/>
              </w:rPr>
              <w:t xml:space="preserve">Opdrachtnemer zorgt ervoor dat het geleverde Onderhoud en Support op de Axway producten minimaal aan de service Levels in bovenstaande tabel voldoet. </w:t>
            </w:r>
          </w:p>
          <w:p w:rsidR="0006065B" w:rsidRPr="0011468C" w:rsidRDefault="0006065B" w:rsidP="0006065B">
            <w:pPr>
              <w:pStyle w:val="Geenafstand"/>
              <w:spacing w:line="276" w:lineRule="auto"/>
              <w:rPr>
                <w:rFonts w:ascii="Arial" w:hAnsi="Arial" w:cs="Arial"/>
                <w:sz w:val="16"/>
                <w:szCs w:val="16"/>
              </w:rPr>
            </w:pPr>
            <w:r w:rsidRPr="0011468C">
              <w:rPr>
                <w:rFonts w:ascii="Arial" w:hAnsi="Arial" w:cs="Arial"/>
                <w:sz w:val="16"/>
                <w:szCs w:val="16"/>
              </w:rPr>
              <w:t>Voor alle Axway software dient Axway Premium Support geleverd te worden.</w:t>
            </w:r>
          </w:p>
          <w:p w:rsidR="00416817" w:rsidRPr="0011468C" w:rsidRDefault="0006065B" w:rsidP="0006065B">
            <w:pPr>
              <w:pStyle w:val="INKStandaard"/>
              <w:spacing w:line="240" w:lineRule="auto"/>
              <w:rPr>
                <w:rFonts w:cs="Arial"/>
                <w:sz w:val="16"/>
                <w:szCs w:val="16"/>
              </w:rPr>
            </w:pPr>
            <w:r w:rsidRPr="0011468C">
              <w:rPr>
                <w:rFonts w:cs="Arial"/>
                <w:sz w:val="16"/>
                <w:szCs w:val="16"/>
              </w:rPr>
              <w:t xml:space="preserve">Zie </w:t>
            </w:r>
            <w:hyperlink r:id="rId18" w:history="1">
              <w:r w:rsidRPr="0011468C">
                <w:rPr>
                  <w:rStyle w:val="Hyperlink"/>
                  <w:rFonts w:cs="Arial"/>
                  <w:sz w:val="16"/>
                  <w:szCs w:val="16"/>
                </w:rPr>
                <w:t>https://www.axway.com/en/services/support</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Paragr</w:t>
            </w:r>
            <w:r w:rsidR="0006065B">
              <w:rPr>
                <w:rFonts w:cs="Arial"/>
                <w:sz w:val="16"/>
                <w:szCs w:val="16"/>
                <w:lang w:eastAsia="nl-NL"/>
              </w:rPr>
              <w:t>aaf 5.3.7.5</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UE29</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rPr>
                <w:rFonts w:ascii="Arial" w:hAnsi="Arial" w:cs="Arial"/>
                <w:sz w:val="16"/>
                <w:szCs w:val="16"/>
              </w:rPr>
            </w:pPr>
            <w:r w:rsidRPr="0011468C">
              <w:rPr>
                <w:rFonts w:ascii="Arial" w:hAnsi="Arial" w:cs="Arial"/>
                <w:sz w:val="16"/>
                <w:szCs w:val="16"/>
              </w:rPr>
              <w:t xml:space="preserve">Opdrachtnemer zorgt ervoor dat het geleverde Onderhoud en Support op de Redix producten minimaal aan de service Levels in bovenstaande tabel voldoet. </w:t>
            </w:r>
          </w:p>
          <w:p w:rsidR="0006065B" w:rsidRPr="0011468C" w:rsidRDefault="0006065B" w:rsidP="0006065B">
            <w:pPr>
              <w:pStyle w:val="Geenafstand"/>
              <w:spacing w:line="276" w:lineRule="auto"/>
              <w:rPr>
                <w:rFonts w:ascii="Arial" w:hAnsi="Arial" w:cs="Arial"/>
                <w:sz w:val="16"/>
                <w:szCs w:val="16"/>
              </w:rPr>
            </w:pPr>
            <w:r w:rsidRPr="0011468C">
              <w:rPr>
                <w:rFonts w:ascii="Arial" w:hAnsi="Arial" w:cs="Arial"/>
                <w:sz w:val="16"/>
                <w:szCs w:val="16"/>
              </w:rPr>
              <w:t>Voor alle Redix software dient Redix Support geleverd te worden.</w:t>
            </w:r>
          </w:p>
          <w:p w:rsidR="00416817" w:rsidRPr="0011468C" w:rsidRDefault="0006065B" w:rsidP="0006065B">
            <w:pPr>
              <w:pStyle w:val="INKStandaard"/>
              <w:spacing w:line="240" w:lineRule="auto"/>
              <w:rPr>
                <w:rFonts w:cs="Arial"/>
                <w:sz w:val="16"/>
                <w:szCs w:val="16"/>
              </w:rPr>
            </w:pPr>
            <w:r w:rsidRPr="0011468C">
              <w:rPr>
                <w:rFonts w:cs="Arial"/>
                <w:sz w:val="16"/>
                <w:szCs w:val="16"/>
              </w:rPr>
              <w:t xml:space="preserve">Zie </w:t>
            </w:r>
            <w:hyperlink r:id="rId19" w:history="1">
              <w:r w:rsidRPr="0011468C">
                <w:rPr>
                  <w:rStyle w:val="Hyperlink"/>
                  <w:rFonts w:cs="Arial"/>
                  <w:sz w:val="16"/>
                  <w:szCs w:val="16"/>
                </w:rPr>
                <w:t>http://www.redix.com/support-services</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5.3.7.6</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UE30</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rPr>
                <w:rFonts w:ascii="Arial" w:hAnsi="Arial" w:cs="Arial"/>
                <w:sz w:val="16"/>
                <w:szCs w:val="16"/>
              </w:rPr>
            </w:pPr>
            <w:r w:rsidRPr="0011468C">
              <w:rPr>
                <w:rFonts w:ascii="Arial" w:hAnsi="Arial" w:cs="Arial"/>
                <w:sz w:val="16"/>
                <w:szCs w:val="16"/>
              </w:rPr>
              <w:t xml:space="preserve">Opdrachtnemer zorgt ervoor dat het geleverde Onderhoud en Support op de Oracle / Tuxedo  producten minimaal aan de service Levels in bovenstaande tabel voldoet. </w:t>
            </w:r>
          </w:p>
          <w:p w:rsidR="0006065B" w:rsidRPr="0011468C" w:rsidRDefault="0006065B" w:rsidP="0006065B">
            <w:pPr>
              <w:pStyle w:val="Geenafstand"/>
              <w:spacing w:line="276" w:lineRule="auto"/>
              <w:rPr>
                <w:rFonts w:ascii="Arial" w:hAnsi="Arial" w:cs="Arial"/>
                <w:sz w:val="16"/>
                <w:szCs w:val="16"/>
              </w:rPr>
            </w:pPr>
            <w:r w:rsidRPr="0011468C">
              <w:rPr>
                <w:rFonts w:ascii="Arial" w:hAnsi="Arial" w:cs="Arial"/>
                <w:sz w:val="16"/>
                <w:szCs w:val="16"/>
              </w:rPr>
              <w:t>Voor de Oracle Tuxedo software dient Oracle premier support geleverd te worden.</w:t>
            </w:r>
          </w:p>
          <w:p w:rsidR="00416817" w:rsidRPr="0011468C" w:rsidRDefault="0006065B" w:rsidP="0006065B">
            <w:pPr>
              <w:pStyle w:val="INKStandaard"/>
              <w:spacing w:line="240" w:lineRule="auto"/>
              <w:rPr>
                <w:rFonts w:cs="Arial"/>
                <w:sz w:val="16"/>
                <w:szCs w:val="16"/>
              </w:rPr>
            </w:pPr>
            <w:hyperlink r:id="rId20" w:anchor="FIX" w:history="1">
              <w:r w:rsidRPr="0011468C">
                <w:rPr>
                  <w:rStyle w:val="Hyperlink"/>
                  <w:rFonts w:cs="Arial"/>
                  <w:sz w:val="16"/>
                  <w:szCs w:val="16"/>
                </w:rPr>
                <w:t>https://support.oracle.com/knowledge/Support%20Tools/1547639_1.html#FIX</w:t>
              </w:r>
            </w:hyperlink>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5.3.7.7</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11468C" w:rsidRDefault="0006065B" w:rsidP="0078082B">
            <w:pPr>
              <w:pStyle w:val="INKStandaard"/>
              <w:spacing w:line="240" w:lineRule="auto"/>
              <w:rPr>
                <w:rFonts w:cs="Arial"/>
                <w:sz w:val="16"/>
                <w:szCs w:val="16"/>
              </w:rPr>
            </w:pPr>
            <w:r w:rsidRPr="0011468C">
              <w:rPr>
                <w:rFonts w:cs="Arial"/>
                <w:sz w:val="16"/>
                <w:szCs w:val="16"/>
              </w:rPr>
              <w:t>Voor de Productspecifieke diensten dient Opdrachtnemer gekwalificeerd Personeel aan te leveren. Het Personeel dient een technische achtergrond te hebben, gecombineerd met kennis van de producten uit de Installed Base Middleware.</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5.4.1</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lang w:eastAsia="nl-NL"/>
              </w:rPr>
              <w:t xml:space="preserve">Opdrachtgever doet een Offerte aanvraag bij de Opdrachtnemer. </w:t>
            </w:r>
            <w:r w:rsidRPr="0011468C">
              <w:rPr>
                <w:rFonts w:ascii="Arial" w:hAnsi="Arial" w:cs="Arial"/>
                <w:sz w:val="16"/>
                <w:szCs w:val="16"/>
              </w:rPr>
              <w:t xml:space="preserve">De Opdrachtnemer beantwoordt deze aanvraag door middel van het versturen van een Offerte. </w:t>
            </w:r>
          </w:p>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rPr>
              <w:t>Indien Opdrachtgever akkoord is met de Offerte zal deze formeel worden bevestigd met een Opdrachtbevestiging en een Inkoopopdracht, die door de Opdrachtnemer binnen 2 Werkdagen wordt aanvaard door middel van het sturen van een Orderbevestiging.</w:t>
            </w:r>
          </w:p>
          <w:p w:rsidR="00416817" w:rsidRPr="0011468C" w:rsidRDefault="0006065B" w:rsidP="0006065B">
            <w:pPr>
              <w:pStyle w:val="INKStandaard"/>
              <w:spacing w:line="240" w:lineRule="auto"/>
              <w:rPr>
                <w:rFonts w:cs="Arial"/>
                <w:sz w:val="16"/>
                <w:szCs w:val="16"/>
              </w:rPr>
            </w:pPr>
            <w:r w:rsidRPr="0011468C">
              <w:rPr>
                <w:rFonts w:cs="Arial"/>
                <w:sz w:val="16"/>
                <w:szCs w:val="16"/>
              </w:rPr>
              <w:t>De Orderbevestiging: aantallen, artikelcodes van de Opdrachtgever, artikelomschrijving van de Opdrachtnemer, exacte leverdatum, Prijs en afleveradres.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Paragraaf 5.</w:t>
            </w:r>
            <w:r w:rsidR="0006065B">
              <w:rPr>
                <w:rFonts w:cs="Arial"/>
                <w:sz w:val="16"/>
                <w:szCs w:val="16"/>
                <w:lang w:eastAsia="nl-NL"/>
              </w:rPr>
              <w:t>4.2</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11468C" w:rsidRDefault="0006065B" w:rsidP="0078082B">
            <w:pPr>
              <w:pStyle w:val="INKStandaard"/>
              <w:spacing w:line="240" w:lineRule="auto"/>
              <w:rPr>
                <w:rFonts w:cs="Arial"/>
                <w:sz w:val="16"/>
                <w:szCs w:val="16"/>
              </w:rPr>
            </w:pPr>
            <w:r w:rsidRPr="0011468C">
              <w:rPr>
                <w:rFonts w:cs="Arial"/>
                <w:sz w:val="16"/>
                <w:szCs w:val="16"/>
              </w:rPr>
              <w:t>De Opdrachtnemer zal enkel overgaan tot levering van opleidingen nadat hij de Opdrachtbevestiging, inclusief Inkoopopdracht, van Opdrachtgever heeft ontvangen.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5.4.2</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11468C" w:rsidRDefault="0006065B" w:rsidP="0078082B">
            <w:pPr>
              <w:pStyle w:val="INKStandaard"/>
              <w:spacing w:line="240" w:lineRule="auto"/>
              <w:rPr>
                <w:rFonts w:cs="Arial"/>
                <w:sz w:val="16"/>
                <w:szCs w:val="16"/>
              </w:rPr>
            </w:pPr>
            <w:r w:rsidRPr="0011468C">
              <w:rPr>
                <w:rFonts w:cs="Arial"/>
                <w:sz w:val="16"/>
                <w:szCs w:val="16"/>
              </w:rPr>
              <w:t>Na ontvangst van een formele Inkoopopdracht dient de Opdrachtnemer te leveren conform de overeengekomen levertermijn in de Offerte aanvraag.</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5.4.2</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11468C" w:rsidRDefault="0006065B" w:rsidP="0078082B">
            <w:pPr>
              <w:pStyle w:val="INKStandaard"/>
              <w:spacing w:line="240" w:lineRule="auto"/>
              <w:rPr>
                <w:rFonts w:cs="Arial"/>
                <w:sz w:val="16"/>
                <w:szCs w:val="16"/>
                <w:lang w:eastAsia="nl-NL"/>
              </w:rPr>
            </w:pPr>
            <w:r w:rsidRPr="0011468C">
              <w:rPr>
                <w:rFonts w:cs="Arial"/>
                <w:sz w:val="16"/>
                <w:szCs w:val="16"/>
              </w:rPr>
              <w:t>Opdrachtnemer heeft een inspanningsverplichting om Opdrachtgever proactief te informeren aangaande mogelijke bedreigingen en/of beveiligingsissues, met betrekking tot de Apparatuur inclusief eventuele risico’s en de mogelijke oplossingen, of te nemen maatregelen met de eventueel daarmee gemoeide kosten.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5.5.1</w:t>
            </w:r>
          </w:p>
        </w:tc>
      </w:tr>
      <w:tr w:rsidR="0041681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r w:rsidRPr="004F2744">
              <w:rPr>
                <w:rFonts w:cs="Arial"/>
                <w:sz w:val="16"/>
                <w:szCs w:val="16"/>
                <w:lang w:eastAsia="nl-NL"/>
              </w:rPr>
              <w:t>UE36</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11468C" w:rsidRDefault="0006065B" w:rsidP="0078082B">
            <w:pPr>
              <w:pStyle w:val="INKStandaard"/>
              <w:spacing w:line="240" w:lineRule="auto"/>
              <w:rPr>
                <w:rFonts w:cs="Arial"/>
                <w:sz w:val="16"/>
                <w:szCs w:val="16"/>
                <w:lang w:eastAsia="nl-NL"/>
              </w:rPr>
            </w:pPr>
            <w:r w:rsidRPr="0011468C">
              <w:rPr>
                <w:rFonts w:cs="Arial"/>
                <w:sz w:val="16"/>
                <w:szCs w:val="16"/>
              </w:rPr>
              <w:t>De Opdrachtnemer committeert zich aan de inhoud van Bijlagen 7 (BIO) en 8 (VIR-BI 2013) en draagt er zorg voor dat tijdens de looptijd van de Overeenkomst de Prestatie die wordt aangeboden het basis Beveiliging niveau, zoals beschreven in BIO en VIR-BI 2013, niet aantast.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416817" w:rsidP="0078082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6817" w:rsidRPr="004F2744" w:rsidRDefault="0006065B" w:rsidP="0078082B">
            <w:pPr>
              <w:pStyle w:val="INKStandaard"/>
              <w:spacing w:line="240" w:lineRule="auto"/>
              <w:rPr>
                <w:rFonts w:cs="Arial"/>
                <w:sz w:val="16"/>
                <w:szCs w:val="16"/>
                <w:lang w:eastAsia="nl-NL"/>
              </w:rPr>
            </w:pPr>
            <w:r>
              <w:rPr>
                <w:rFonts w:cs="Arial"/>
                <w:sz w:val="16"/>
                <w:szCs w:val="16"/>
                <w:lang w:eastAsia="nl-NL"/>
              </w:rPr>
              <w:t>Paragraaf 5.5.1</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UE37</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lang w:eastAsia="nl-NL"/>
              </w:rPr>
            </w:pPr>
            <w:r w:rsidRPr="0011468C">
              <w:rPr>
                <w:rFonts w:cs="Arial"/>
                <w:color w:val="000000"/>
                <w:sz w:val="16"/>
                <w:szCs w:val="16"/>
              </w:rPr>
              <w:t>Opdrachtnemer conformeert zich aan het huishoudelijk regelement kritische ruimtes (datacenters), zoals opgenomen in Bijlage 10 van het Beschrijvend Document;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5.5.1</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UE38</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lang w:eastAsia="nl-NL"/>
              </w:rPr>
            </w:pPr>
            <w:r w:rsidRPr="0011468C">
              <w:rPr>
                <w:rFonts w:cs="Arial"/>
                <w:sz w:val="16"/>
                <w:szCs w:val="16"/>
              </w:rPr>
              <w:t>Datadragers (harddisks, SSD-s en dergelijke) die door de Opdrachtnemer vervangen worden, worden ter vernietiging ingenomen door Opdrachtgever.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5.5.1</w:t>
            </w:r>
          </w:p>
        </w:tc>
      </w:tr>
      <w:tr w:rsidR="0006065B" w:rsidRPr="004F2744" w:rsidTr="00EC1DA0">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UE39</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065B" w:rsidRPr="0011468C" w:rsidRDefault="0006065B" w:rsidP="0006065B">
            <w:pPr>
              <w:spacing w:line="240" w:lineRule="auto"/>
              <w:rPr>
                <w:rFonts w:ascii="Arial" w:hAnsi="Arial" w:cs="Arial"/>
                <w:color w:val="000000"/>
                <w:spacing w:val="5"/>
                <w:sz w:val="16"/>
                <w:szCs w:val="16"/>
              </w:rPr>
            </w:pPr>
            <w:r w:rsidRPr="0011468C">
              <w:rPr>
                <w:rFonts w:ascii="Arial" w:hAnsi="Arial" w:cs="Arial"/>
                <w:sz w:val="16"/>
                <w:szCs w:val="16"/>
                <w:lang w:eastAsia="nl-NL"/>
              </w:rPr>
              <w:t>Opdrachtnemer stelt aan Opdrachtgever een medium (bij voorkeur een portal) beschikbaar waarop op een veilige manier documenten (zoals rapportages) en Gegevens uitgewisseld kunnen worden.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Paragraaf</w:t>
            </w:r>
            <w:r>
              <w:rPr>
                <w:rFonts w:cs="Arial"/>
                <w:sz w:val="16"/>
                <w:szCs w:val="16"/>
                <w:lang w:eastAsia="nl-NL"/>
              </w:rPr>
              <w:t xml:space="preserve"> 5.5.2</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UE40</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lang w:eastAsia="nl-NL"/>
              </w:rPr>
            </w:pPr>
            <w:r w:rsidRPr="0011468C">
              <w:rPr>
                <w:rFonts w:cs="Arial"/>
                <w:sz w:val="16"/>
                <w:szCs w:val="16"/>
                <w:lang w:eastAsia="nl-NL"/>
              </w:rPr>
              <w:t>Opdrachtnemer draagt er middels zijn e-mail systeem zorg voor dat alle e-mails tussen de Opdrachtgever en Opdrachtnemer standaard versleuteld worden uitgewisseld.</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5.5.2</w:t>
            </w:r>
          </w:p>
        </w:tc>
      </w:tr>
      <w:tr w:rsidR="0006065B" w:rsidRPr="004F2744" w:rsidTr="00C0592D">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065B" w:rsidRPr="0011468C" w:rsidRDefault="0006065B" w:rsidP="0006065B">
            <w:pPr>
              <w:spacing w:line="240" w:lineRule="auto"/>
              <w:rPr>
                <w:rFonts w:ascii="Arial" w:hAnsi="Arial" w:cs="Arial"/>
                <w:color w:val="000000"/>
                <w:spacing w:val="5"/>
                <w:sz w:val="16"/>
                <w:szCs w:val="16"/>
              </w:rPr>
            </w:pPr>
            <w:r w:rsidRPr="0011468C">
              <w:rPr>
                <w:rFonts w:ascii="Arial" w:hAnsi="Arial" w:cs="Arial"/>
                <w:sz w:val="16"/>
                <w:szCs w:val="16"/>
                <w:lang w:eastAsia="nl-NL"/>
              </w:rPr>
              <w:t>Opdrachtnemer conformeert zich tijdens de uitvoering van de Overeenkomst aan de in Bijlage 12 - Open Standaarden Middleware opgenomen open standaarden.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5.6</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lang w:eastAsia="nl-NL"/>
              </w:rPr>
              <w:t xml:space="preserve">Opdrachtgever doet een Offerte aanvraag bij de Opdrachtnemer. </w:t>
            </w:r>
            <w:r w:rsidRPr="0011468C">
              <w:rPr>
                <w:rFonts w:ascii="Arial" w:hAnsi="Arial" w:cs="Arial"/>
                <w:sz w:val="16"/>
                <w:szCs w:val="16"/>
              </w:rPr>
              <w:t xml:space="preserve">De Opdrachtnemer beantwoordt deze aanvraag door middel van het versturen van een Offerte. </w:t>
            </w:r>
          </w:p>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rPr>
              <w:t xml:space="preserve">Indien Opdrachtgever akkoord is met de Offerte zal deze formeel worden bevestigd met een Opdrachtbevestiging en een Inkoopopdracht, die door de Opdrachtnemer binnen 2 Werkdagen wordt aanvaard door middel van het sturen van een </w:t>
            </w:r>
            <w:r w:rsidRPr="0011468C">
              <w:rPr>
                <w:rFonts w:ascii="Arial" w:hAnsi="Arial" w:cs="Arial"/>
                <w:sz w:val="16"/>
                <w:szCs w:val="16"/>
              </w:rPr>
              <w:lastRenderedPageBreak/>
              <w:t>Orderbevestiging.</w:t>
            </w:r>
          </w:p>
          <w:p w:rsidR="0006065B" w:rsidRPr="0011468C" w:rsidRDefault="0006065B" w:rsidP="0006065B">
            <w:pPr>
              <w:pStyle w:val="INKStandaard"/>
              <w:spacing w:line="240" w:lineRule="auto"/>
              <w:rPr>
                <w:rFonts w:cs="Arial"/>
                <w:sz w:val="16"/>
                <w:szCs w:val="16"/>
                <w:lang w:eastAsia="nl-NL"/>
              </w:rPr>
            </w:pPr>
            <w:r w:rsidRPr="0011468C">
              <w:rPr>
                <w:rFonts w:cs="Arial"/>
                <w:sz w:val="16"/>
                <w:szCs w:val="16"/>
              </w:rPr>
              <w:t>De Orderbevestiging: aantallen, artikelcodes van de Opdrachtgever, artikelomschrijving van de Opdrachtnemer, exacte leverdatum, Prijs en afleveradres.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5.7.2</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lang w:eastAsia="nl-NL"/>
              </w:rPr>
            </w:pPr>
            <w:r w:rsidRPr="0011468C">
              <w:rPr>
                <w:rFonts w:cs="Arial"/>
                <w:sz w:val="16"/>
                <w:szCs w:val="16"/>
              </w:rPr>
              <w:t>De Opdrachtnemer zal enkel overgaan tot levering van Apparatuur en /of Programmatuur, nadat hij de Opdrachtbevestiging, inclusief Inkoopopdracht, van Opdrachtgever heeft ontvangen.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5.7.2</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rPr>
            </w:pPr>
            <w:r w:rsidRPr="0011468C">
              <w:rPr>
                <w:rFonts w:cs="Arial"/>
                <w:sz w:val="16"/>
                <w:szCs w:val="16"/>
              </w:rPr>
              <w:t>De levertermijn van de Apparatuur en / of Programmatuur, maximaal 28 Kalenderdagen, is omschreven in de Offerte aanvraag. Deze gaat in op de eerstvolgende Kalenderdag na het verzenden van de Opdrachtbevestiging en Inkoopopdracht door de Opdrachtgever aan de Opdrachtnemer.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5.7.3</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rPr>
            </w:pPr>
            <w:r w:rsidRPr="0011468C">
              <w:rPr>
                <w:rFonts w:cs="Arial"/>
                <w:sz w:val="16"/>
                <w:szCs w:val="16"/>
              </w:rPr>
              <w:t>Opdrachtnemer is verantwoordelijk voor het transport van de bestelde Apparatuur naar het afleveradres. Aflevering dient franco aan huis te geschieden tijdens kantoortijden.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5.7.3</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UE46</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rPr>
              <w:t xml:space="preserve">Apparatuur en / of Programmatuur wordt op een gangbare wijze verpakt. De verpakking dient bestand te zijn tegen normale handelingsactiviteiten. De Apparatuur wordt volgens de in de bestelspecificatie omschreven samenstelling als één pakket aangeboden. De in de bestelspecificatie beschreven toebehoren worden in dezelfde verpakking verpakt. </w:t>
            </w:r>
          </w:p>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rPr>
              <w:t>Deelleveringen zijn alleen toegestaan na schriftelijk akkoord van de Opdrachtgever.</w:t>
            </w:r>
          </w:p>
          <w:p w:rsidR="0006065B" w:rsidRPr="0011468C" w:rsidRDefault="0006065B" w:rsidP="0006065B">
            <w:pPr>
              <w:pStyle w:val="INKStandaard"/>
              <w:spacing w:line="240" w:lineRule="auto"/>
              <w:rPr>
                <w:rFonts w:cs="Arial"/>
                <w:sz w:val="16"/>
                <w:szCs w:val="16"/>
              </w:rPr>
            </w:pPr>
            <w:r w:rsidRPr="0011468C">
              <w:rPr>
                <w:rFonts w:cs="Arial"/>
                <w:sz w:val="16"/>
                <w:szCs w:val="16"/>
              </w:rPr>
              <w:t>De World Wide Name (WWN) is op de achterkant van de behuizing leesbaar als tekst en optioneel als barcode.</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5.7.3</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sz w:val="16"/>
                <w:szCs w:val="16"/>
                <w:lang w:eastAsia="nl-NL"/>
              </w:rPr>
            </w:pPr>
            <w:r w:rsidRPr="004F2744">
              <w:rPr>
                <w:sz w:val="16"/>
                <w:szCs w:val="16"/>
                <w:lang w:eastAsia="nl-NL"/>
              </w:rPr>
              <w:t>UE47</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rPr>
              <w:t>De Opdrachtnemer maakt minimaal 2 Werkdagen voor Aflevering per e-mail melding van het dagdeel van de Aflevering bij de Opdrachtgever.</w:t>
            </w:r>
          </w:p>
          <w:p w:rsidR="0006065B" w:rsidRPr="0011468C" w:rsidRDefault="0006065B" w:rsidP="0006065B">
            <w:pPr>
              <w:pStyle w:val="INKStandaard"/>
              <w:spacing w:line="240" w:lineRule="auto"/>
              <w:rPr>
                <w:rFonts w:cs="Arial"/>
                <w:sz w:val="16"/>
                <w:szCs w:val="16"/>
              </w:rPr>
            </w:pPr>
            <w:r w:rsidRPr="0011468C">
              <w:rPr>
                <w:rFonts w:cs="Arial"/>
                <w:sz w:val="16"/>
                <w:szCs w:val="16"/>
              </w:rPr>
              <w:t>Bestellingen kunnen tot 1 Werkdag voor afleverdatum door de Opdrachtgever kosteloos verschoven worden naar een ander nader te bepalen datum met een maximum van 3 maanden.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5.7.3</w:t>
            </w:r>
          </w:p>
        </w:tc>
      </w:tr>
      <w:tr w:rsidR="0006065B" w:rsidRPr="004F2744" w:rsidTr="00DA57BE">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sz w:val="16"/>
                <w:szCs w:val="16"/>
                <w:lang w:eastAsia="nl-NL"/>
              </w:rPr>
            </w:pPr>
            <w:r w:rsidRPr="004F2744">
              <w:rPr>
                <w:sz w:val="16"/>
                <w:szCs w:val="16"/>
                <w:lang w:eastAsia="nl-NL"/>
              </w:rPr>
              <w:t>UE48</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065B" w:rsidRPr="0011468C" w:rsidRDefault="0006065B" w:rsidP="0006065B">
            <w:pPr>
              <w:spacing w:line="240" w:lineRule="auto"/>
              <w:rPr>
                <w:rFonts w:ascii="Arial" w:hAnsi="Arial" w:cs="Arial"/>
                <w:sz w:val="16"/>
                <w:szCs w:val="16"/>
              </w:rPr>
            </w:pPr>
            <w:r w:rsidRPr="0011468C">
              <w:rPr>
                <w:rFonts w:ascii="Arial" w:hAnsi="Arial" w:cs="Arial"/>
                <w:sz w:val="16"/>
                <w:szCs w:val="16"/>
              </w:rPr>
              <w:t>Bij de fysieke Aflevering van de Apparatuur en / of Programmatuur vindt de Acceptatie daarvan plaats middels het tekenen van het vervoersbewijs, dit is het bewijs van Ontvangst.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5.7.3</w:t>
            </w:r>
          </w:p>
        </w:tc>
      </w:tr>
      <w:tr w:rsidR="0006065B"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sidRPr="004F2744">
              <w:rPr>
                <w:rFonts w:cs="Arial"/>
                <w:sz w:val="16"/>
                <w:szCs w:val="16"/>
                <w:lang w:eastAsia="nl-NL"/>
              </w:rPr>
              <w:t>UE49</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11468C" w:rsidRDefault="0006065B" w:rsidP="0006065B">
            <w:pPr>
              <w:pStyle w:val="INKStandaard"/>
              <w:spacing w:line="240" w:lineRule="auto"/>
              <w:rPr>
                <w:rFonts w:cs="Arial"/>
                <w:sz w:val="16"/>
                <w:szCs w:val="16"/>
              </w:rPr>
            </w:pPr>
            <w:r w:rsidRPr="0011468C">
              <w:rPr>
                <w:rFonts w:cs="Arial"/>
                <w:sz w:val="16"/>
                <w:szCs w:val="16"/>
              </w:rPr>
              <w:t>Alle Afleveringen dienen conform de Inkoopopdracht compleet te zijn. Indien bij de Aflevering of na de Installatie van de Apparatuur en / of Programmatuur wordt geconstateerd dat er niet conform de voorafgaande Inkoopopdracht is geleverd, of dat de Apparatuur en / of Programatuur niet naar behoren functioneert in de ICT-infrastructuur van de Opdrachtgever, maakt Opdrachtgever dit binnen 7 Werkdagen kenbaar aan de Opdrachtnemer. Een dergelijke Aflevering wordt aangemerkt als Dead On Arrival (DOA). Opdrachtnemer zorgt binnen 20 Werkdagen voor herstel van de geconstateerde gebreken middels het aanvullen van de Apparatuur en / of Programmatuur conform de Inkoopopdracht, dan wel door het uitvoeren van Onderhoud en Support of aanspraak te maken op de garantie zodat de Apparatuur en / of Progrmmatuur alsnog werkend wordt opgeleverd en door Opdrachtgever wordt geaccepteerd.</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065B" w:rsidRPr="004F2744" w:rsidRDefault="0006065B" w:rsidP="0006065B">
            <w:pPr>
              <w:pStyle w:val="INKStandaard"/>
              <w:spacing w:line="240" w:lineRule="auto"/>
              <w:rPr>
                <w:rFonts w:cs="Arial"/>
                <w:sz w:val="16"/>
                <w:szCs w:val="16"/>
                <w:lang w:eastAsia="nl-NL"/>
              </w:rPr>
            </w:pPr>
            <w:r>
              <w:rPr>
                <w:rFonts w:cs="Arial"/>
                <w:sz w:val="16"/>
                <w:szCs w:val="16"/>
                <w:lang w:eastAsia="nl-NL"/>
              </w:rPr>
              <w:t>Paragraaf 5.7.3</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Pr>
                <w:rFonts w:cs="Arial"/>
                <w:sz w:val="16"/>
                <w:szCs w:val="16"/>
                <w:lang w:eastAsia="nl-NL"/>
              </w:rPr>
              <w:t>UE50</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pStyle w:val="INKStandaard"/>
              <w:spacing w:line="240" w:lineRule="auto"/>
              <w:rPr>
                <w:rFonts w:cs="Arial"/>
                <w:sz w:val="16"/>
                <w:szCs w:val="16"/>
              </w:rPr>
            </w:pPr>
            <w:r w:rsidRPr="0011468C">
              <w:rPr>
                <w:rFonts w:cs="Arial"/>
                <w:sz w:val="16"/>
                <w:szCs w:val="16"/>
              </w:rPr>
              <w:t>Bij de aanschaf van nieuwe types Apparatuur en / of Progrmmatuur wordt de Documentatie digitaal en/of via Internet beschikbaar gesteld. De Documentatie, in de Nederlandse en/of Engelse taal geschreven, beschrijft de eigenschappen en gebruiksmogelijkheden van de Apparatuur. Het geeft een juiste, volledige en gedetailleerde beschrijving van de Apparatuur en / of Programmatuur en de functies daarvan.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5.7.4</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Pr>
                <w:rFonts w:cs="Arial"/>
                <w:sz w:val="16"/>
                <w:szCs w:val="16"/>
                <w:lang w:eastAsia="nl-NL"/>
              </w:rPr>
              <w:t>UE51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pStyle w:val="INKStandaard"/>
              <w:spacing w:line="240" w:lineRule="auto"/>
              <w:rPr>
                <w:rFonts w:cs="Arial"/>
                <w:sz w:val="16"/>
                <w:szCs w:val="16"/>
              </w:rPr>
            </w:pPr>
            <w:r w:rsidRPr="0011468C">
              <w:rPr>
                <w:rFonts w:cs="Arial"/>
                <w:sz w:val="16"/>
                <w:szCs w:val="16"/>
              </w:rPr>
              <w:t>Bij aanschaf van de Apparatuur en / of Programmatuur wordt een Update op de geldende Documentatie verstrekt waarmee inzicht wordt verschaft in wat er in werking en functionaliteiten gewijzigd is ten opzichte van de voorgaande Apparatuur en / of Programmatuur. Bijvoorbeeld: foutherstel, nieuwe functionaliteiten en/of vervallen functionaliteiten.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5.7.4</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Pr>
                <w:rFonts w:cs="Arial"/>
                <w:sz w:val="16"/>
                <w:szCs w:val="16"/>
                <w:lang w:eastAsia="nl-NL"/>
              </w:rPr>
              <w:t>UE52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De Opdrachtnemer voert Installatie van de Apparatuur en bijbehorende materialen en / of Systeemprogrammatuur uit op de gewenste locatie van de Opdrachtgever. De Installatie maakt onderdeel uit van de aanschaf en wordt niet apart in rekening gebracht.</w:t>
            </w:r>
          </w:p>
          <w:p w:rsidR="00331827" w:rsidRPr="0011468C" w:rsidRDefault="00331827" w:rsidP="00331827">
            <w:pPr>
              <w:pStyle w:val="INKStandaard"/>
              <w:spacing w:line="240" w:lineRule="auto"/>
              <w:rPr>
                <w:rFonts w:cs="Arial"/>
                <w:sz w:val="16"/>
                <w:szCs w:val="16"/>
              </w:rPr>
            </w:pPr>
            <w:r w:rsidRPr="0011468C">
              <w:rPr>
                <w:rFonts w:cs="Arial"/>
                <w:sz w:val="16"/>
                <w:szCs w:val="16"/>
              </w:rPr>
              <w:t>De Opdrachtgever voorziet de relevante Apparatuur van een uniek configuratienummer ten behoeve van het configuratiemanagement. De Opdrachtgever zorgt zelf voor de aansluiting van de Apparatuur op de verschillende netwerken.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5.7.5</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Pr>
                <w:rFonts w:cs="Arial"/>
                <w:sz w:val="16"/>
                <w:szCs w:val="16"/>
                <w:lang w:eastAsia="nl-NL"/>
              </w:rPr>
              <w:t>UE53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pStyle w:val="INKStandaard"/>
              <w:spacing w:line="240" w:lineRule="auto"/>
              <w:rPr>
                <w:rFonts w:cs="Arial"/>
                <w:sz w:val="16"/>
                <w:szCs w:val="16"/>
              </w:rPr>
            </w:pPr>
            <w:r w:rsidRPr="0011468C">
              <w:rPr>
                <w:rFonts w:cs="Arial"/>
                <w:sz w:val="16"/>
                <w:szCs w:val="16"/>
              </w:rPr>
              <w:t>De Opdrachtgever zal in overleg met Opdrachtnemer het gewenste moment van Installatie bepalen en gaat ermee akkoord dat de Installatie geruime tijd na de fysieke Aflevering van de Apparatuur  en / of Programmatuur kan plaatsvinden.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5.7.5</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Pr>
                <w:rFonts w:cs="Arial"/>
                <w:sz w:val="16"/>
                <w:szCs w:val="16"/>
                <w:lang w:eastAsia="nl-NL"/>
              </w:rPr>
              <w:t>UE54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pStyle w:val="INKStandaard"/>
              <w:spacing w:line="240" w:lineRule="auto"/>
              <w:rPr>
                <w:rFonts w:cs="Arial"/>
                <w:sz w:val="16"/>
                <w:szCs w:val="16"/>
              </w:rPr>
            </w:pPr>
            <w:r w:rsidRPr="0011468C">
              <w:rPr>
                <w:rFonts w:cs="Arial"/>
                <w:sz w:val="16"/>
                <w:szCs w:val="16"/>
              </w:rPr>
              <w:t>De Opdrachtnemer levert minimaal één week voorafgaand aan de Installatie van de Apparatuur en / of Programmatuur een planning, en bij Apparatuur met een grotere inbouw dan de huidige Apparatuur een site survey, op. Dit maakt onderdeel uit van de Installatie en daarmee de Aanschaf van de Apparatuur en of Programmatuur en wordt niet apart in rekening gebracht.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5.7.5</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Pr>
                <w:rFonts w:cs="Arial"/>
                <w:sz w:val="16"/>
                <w:szCs w:val="16"/>
                <w:lang w:eastAsia="nl-NL"/>
              </w:rPr>
              <w:t>UE55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pStyle w:val="INKStandaard"/>
              <w:spacing w:line="240" w:lineRule="auto"/>
              <w:rPr>
                <w:rFonts w:cs="Arial"/>
                <w:sz w:val="16"/>
                <w:szCs w:val="16"/>
              </w:rPr>
            </w:pPr>
            <w:r w:rsidRPr="0011468C">
              <w:rPr>
                <w:rFonts w:cs="Arial"/>
                <w:sz w:val="16"/>
                <w:szCs w:val="16"/>
              </w:rPr>
              <w:t>Het inbouwen van de Apparatuur met een 19 inch inbouwmaat in 19 inch rekken, afkomstig van een andere Opdrachtnemer, heeft geen gevolgen of beperkingen voor de garantie.</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5.7.6</w:t>
            </w:r>
          </w:p>
        </w:tc>
      </w:tr>
      <w:tr w:rsidR="00331827" w:rsidRPr="002216A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sidRPr="002216A4">
              <w:rPr>
                <w:rFonts w:cs="Arial"/>
                <w:sz w:val="16"/>
                <w:szCs w:val="16"/>
                <w:lang w:eastAsia="nl-NL"/>
              </w:rPr>
              <w:t>E</w:t>
            </w:r>
            <w:r>
              <w:rPr>
                <w:rFonts w:cs="Arial"/>
                <w:sz w:val="16"/>
                <w:szCs w:val="16"/>
                <w:lang w:eastAsia="nl-NL"/>
              </w:rPr>
              <w:t>IS1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Inschrijver gaat akkoord met de concept Overeenkomst inclusief de bijbehorende Bijlagen en met inbegrip van de eventuele per Nota van Inlichtingen kenbaar gemaakte wijzigingen z</w:t>
            </w:r>
            <w:r w:rsidRPr="0011468C">
              <w:rPr>
                <w:rFonts w:ascii="Arial" w:hAnsi="Arial" w:cs="Arial"/>
                <w:sz w:val="16"/>
                <w:szCs w:val="16"/>
              </w:rPr>
              <w:t>oals genoemd in deze paragraaf.</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2216A4" w:rsidRDefault="00331827" w:rsidP="00331827">
            <w:pPr>
              <w:pStyle w:val="INKStandaard"/>
              <w:spacing w:line="240" w:lineRule="auto"/>
              <w:rPr>
                <w:rFonts w:cs="Arial"/>
                <w:sz w:val="16"/>
                <w:szCs w:val="16"/>
                <w:lang w:eastAsia="nl-NL"/>
              </w:rPr>
            </w:pPr>
            <w:r w:rsidRPr="002216A4">
              <w:rPr>
                <w:rFonts w:cs="Arial"/>
                <w:sz w:val="16"/>
                <w:szCs w:val="16"/>
                <w:lang w:eastAsia="nl-NL"/>
              </w:rPr>
              <w:t>Hoofdstuk 3</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lastRenderedPageBreak/>
              <w:t>EIS2</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Alle met de Prestatie gemoeide kosten zijn verwerkt in de Prijs c.q. mark-up fee, tenzij anders vermeld.</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sidRPr="004F2744">
              <w:rPr>
                <w:rFonts w:cs="Arial"/>
                <w:sz w:val="16"/>
                <w:szCs w:val="16"/>
                <w:lang w:eastAsia="nl-NL"/>
              </w:rPr>
              <w:t>Paragraaf 4.1</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EIS3</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Vermeld in de inschrijving alle geldbedragen in Euro’s en exclusief omzetbelasting (BTW).</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4.1</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EIS4</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Kosten die niet in de Inschrijving genoemd worden en niet verdisconteerd zijn in de prijsstelling, maar toch noodzakelijk blijken te zijn voor een goed functioneren van de Prestatie, conform de in het Beschrijvend Document gestelde eisen, zijn voor rekening van Inschrijver.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4.2</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EIS5</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 xml:space="preserve">Indien de Aanbestedende dienst, in aansluiting op </w:t>
            </w:r>
            <w:r w:rsidRPr="0011468C">
              <w:rPr>
                <w:rFonts w:ascii="Arial" w:hAnsi="Arial" w:cs="Arial"/>
                <w:sz w:val="16"/>
                <w:szCs w:val="16"/>
              </w:rPr>
              <w:fldChar w:fldCharType="begin"/>
            </w:r>
            <w:r w:rsidRPr="0011468C">
              <w:rPr>
                <w:rFonts w:ascii="Arial" w:hAnsi="Arial" w:cs="Arial"/>
                <w:sz w:val="16"/>
                <w:szCs w:val="16"/>
              </w:rPr>
              <w:instrText xml:space="preserve"> REF _Ref419991486 \r \h  \* MERGEFORMAT </w:instrText>
            </w:r>
            <w:r w:rsidRPr="0011468C">
              <w:rPr>
                <w:rFonts w:ascii="Arial" w:hAnsi="Arial" w:cs="Arial"/>
                <w:sz w:val="16"/>
                <w:szCs w:val="16"/>
              </w:rPr>
            </w:r>
            <w:r w:rsidRPr="0011468C">
              <w:rPr>
                <w:rFonts w:ascii="Arial" w:hAnsi="Arial" w:cs="Arial"/>
                <w:sz w:val="16"/>
                <w:szCs w:val="16"/>
              </w:rPr>
              <w:fldChar w:fldCharType="separate"/>
            </w:r>
            <w:r w:rsidRPr="0011468C">
              <w:rPr>
                <w:rFonts w:ascii="Arial" w:hAnsi="Arial" w:cs="Arial"/>
                <w:sz w:val="16"/>
                <w:szCs w:val="16"/>
              </w:rPr>
              <w:t>EIS 3</w:t>
            </w:r>
            <w:r w:rsidRPr="0011468C">
              <w:rPr>
                <w:rFonts w:ascii="Arial" w:hAnsi="Arial" w:cs="Arial"/>
                <w:sz w:val="16"/>
                <w:szCs w:val="16"/>
              </w:rPr>
              <w:fldChar w:fldCharType="end"/>
            </w:r>
            <w:r w:rsidRPr="0011468C">
              <w:rPr>
                <w:rFonts w:ascii="Arial" w:hAnsi="Arial" w:cs="Arial"/>
                <w:sz w:val="16"/>
                <w:szCs w:val="16"/>
              </w:rPr>
              <w:t>, kosten moet maken die noodzakelijk blijken te zijn voor een goed functioneren van de Prestatie, zijn deze voor rekening van Inschrijver.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4.2</w:t>
            </w:r>
          </w:p>
        </w:tc>
      </w:tr>
      <w:tr w:rsidR="00331827" w:rsidRPr="00FF5136"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FF5136" w:rsidRDefault="00331827" w:rsidP="00331827">
            <w:pPr>
              <w:pStyle w:val="INKStandaard"/>
              <w:spacing w:line="240" w:lineRule="auto"/>
              <w:rPr>
                <w:rFonts w:cs="Arial"/>
                <w:sz w:val="16"/>
                <w:szCs w:val="16"/>
                <w:lang w:eastAsia="nl-NL"/>
              </w:rPr>
            </w:pPr>
            <w:r>
              <w:rPr>
                <w:rFonts w:cs="Arial"/>
                <w:sz w:val="16"/>
                <w:szCs w:val="16"/>
                <w:lang w:eastAsia="nl-NL"/>
              </w:rPr>
              <w:t>EIS6</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Voor wat betreft de component Programmatuur dienen Updates en Upgrades te zijn inbegrepen in de Prijs.</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FF5136"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FF5136" w:rsidRDefault="00331827" w:rsidP="00331827">
            <w:pPr>
              <w:pStyle w:val="INKStandaard"/>
              <w:spacing w:line="240" w:lineRule="auto"/>
              <w:rPr>
                <w:rFonts w:cs="Arial"/>
                <w:sz w:val="16"/>
                <w:szCs w:val="16"/>
                <w:lang w:eastAsia="nl-NL"/>
              </w:rPr>
            </w:pPr>
            <w:r>
              <w:rPr>
                <w:rFonts w:cs="Arial"/>
                <w:sz w:val="16"/>
                <w:szCs w:val="16"/>
                <w:lang w:eastAsia="nl-NL"/>
              </w:rPr>
              <w:t>Paragraaf 4.2</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EIS7</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Inschrijver accepteert een betalingstermijn van 30 Kalenderdagen na ontvangst van de factuur voor Onderhoud en Support.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4.2</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EIS8</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Inschrijver verzendt de factuur elektronisch zodat deze met inachtneming van de door de Aanbestedende dienst gegeven specificaties elektronisch kan worden ontvangen en verwerkt.</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4.3</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EIS9</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Inschrijver start direct na de gunning het aansluitproces op e-factureren via één van de door de Aanbestedende dienst voorgeschreven manieren voor e-factureren en informeert de Opdrachtgever over de door Inschrijver gekozen wijze van aansluiten op e-factureren.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4.3</w:t>
            </w:r>
          </w:p>
        </w:tc>
      </w:tr>
      <w:tr w:rsidR="00331827" w:rsidRPr="004F2744" w:rsidTr="0006065B">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EIS10</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De Rijksoverheid berekent geen kosten aan Inschrijvers voor aansluiting op en communicatie met DigiPoort. Bij een directe aansluiting op de Digipoort komen alle kosten vanaf het koppelvlak aan opdrachtnemerszijde voor rekening van de Inschrijver. De kosten die Inschrijver in dit verband nu (en in de toekomst) maakt, zijn voor eigen rekening.</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331827">
            <w:pPr>
              <w:pStyle w:val="INKStandaard"/>
              <w:spacing w:line="240" w:lineRule="auto"/>
              <w:rPr>
                <w:rFonts w:cs="Arial"/>
                <w:sz w:val="16"/>
                <w:szCs w:val="16"/>
                <w:lang w:eastAsia="nl-NL"/>
              </w:rPr>
            </w:pPr>
            <w:r>
              <w:rPr>
                <w:rFonts w:cs="Arial"/>
                <w:sz w:val="16"/>
                <w:szCs w:val="16"/>
                <w:lang w:eastAsia="nl-NL"/>
              </w:rPr>
              <w:t>Paragraaf 4.3</w:t>
            </w:r>
          </w:p>
        </w:tc>
      </w:tr>
      <w:tr w:rsidR="00331827" w:rsidRPr="004F2744" w:rsidTr="00331827">
        <w:trPr>
          <w:trHeight w:val="34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C31EA2">
            <w:pPr>
              <w:pStyle w:val="INKStandaard"/>
              <w:spacing w:line="240" w:lineRule="auto"/>
              <w:rPr>
                <w:rFonts w:cs="Arial"/>
                <w:sz w:val="16"/>
                <w:szCs w:val="16"/>
                <w:lang w:eastAsia="nl-NL"/>
              </w:rPr>
            </w:pPr>
            <w:r>
              <w:rPr>
                <w:rFonts w:cs="Arial"/>
                <w:sz w:val="16"/>
                <w:szCs w:val="16"/>
                <w:lang w:eastAsia="nl-NL"/>
              </w:rPr>
              <w:t>EIS11</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11468C" w:rsidRDefault="00331827" w:rsidP="00331827">
            <w:pPr>
              <w:spacing w:line="240" w:lineRule="auto"/>
              <w:rPr>
                <w:rFonts w:ascii="Arial" w:hAnsi="Arial" w:cs="Arial"/>
                <w:sz w:val="16"/>
                <w:szCs w:val="16"/>
              </w:rPr>
            </w:pPr>
            <w:r w:rsidRPr="0011468C">
              <w:rPr>
                <w:rFonts w:ascii="Arial" w:hAnsi="Arial" w:cs="Arial"/>
                <w:sz w:val="16"/>
                <w:szCs w:val="16"/>
              </w:rPr>
              <w:t>Inschrijver</w:t>
            </w:r>
            <w:r w:rsidRPr="0011468C">
              <w:rPr>
                <w:rFonts w:ascii="Arial" w:hAnsi="Arial" w:cs="Arial"/>
                <w:sz w:val="16"/>
                <w:szCs w:val="16"/>
              </w:rPr>
              <w:t xml:space="preserve"> is in staat om de gevraagde Productspecifieke diensten en opleidingen, zoals hierboven omschr</w:t>
            </w:r>
            <w:r w:rsidRPr="0011468C">
              <w:rPr>
                <w:rFonts w:ascii="Arial" w:hAnsi="Arial" w:cs="Arial"/>
                <w:sz w:val="16"/>
                <w:szCs w:val="16"/>
              </w:rPr>
              <w:t>even, te leveren aan Opdrachtgev</w:t>
            </w:r>
            <w:r w:rsidRPr="0011468C">
              <w:rPr>
                <w:rFonts w:ascii="Arial" w:hAnsi="Arial" w:cs="Arial"/>
                <w:sz w:val="16"/>
                <w:szCs w:val="16"/>
              </w:rPr>
              <w:t>er.</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C31EA2">
            <w:pPr>
              <w:pStyle w:val="INKStandaard"/>
              <w:spacing w:line="240" w:lineRule="auto"/>
              <w:rPr>
                <w:rFonts w:cs="Arial"/>
                <w:sz w:val="16"/>
                <w:szCs w:val="16"/>
                <w:lang w:eastAsia="nl-NL"/>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1827" w:rsidRPr="004F2744" w:rsidRDefault="00331827" w:rsidP="00C31EA2">
            <w:pPr>
              <w:pStyle w:val="INKStandaard"/>
              <w:spacing w:line="240" w:lineRule="auto"/>
              <w:rPr>
                <w:rFonts w:cs="Arial"/>
                <w:sz w:val="16"/>
                <w:szCs w:val="16"/>
                <w:lang w:eastAsia="nl-NL"/>
              </w:rPr>
            </w:pPr>
            <w:r>
              <w:rPr>
                <w:rFonts w:cs="Arial"/>
                <w:sz w:val="16"/>
                <w:szCs w:val="16"/>
                <w:lang w:eastAsia="nl-NL"/>
              </w:rPr>
              <w:t>Paragraaf 5.4</w:t>
            </w:r>
          </w:p>
        </w:tc>
      </w:tr>
    </w:tbl>
    <w:p w:rsidR="00963150" w:rsidRDefault="00324961">
      <w:pPr>
        <w:pStyle w:val="INKStandaard"/>
      </w:pPr>
      <w:r>
        <w:tab/>
      </w:r>
      <w:r>
        <w:tab/>
      </w:r>
    </w:p>
    <w:p w:rsidR="00963150" w:rsidRDefault="00324961">
      <w:pPr>
        <w:pStyle w:val="INKStandaard"/>
      </w:pPr>
      <w:r>
        <w:t xml:space="preserve">Inschrijver verklaart, dat hij deze verklaring volledig en naar waarheid heeft ondertekend en dat hij bereid is op eerste verzoek van de Belastingdienst bewijzen dienaangaande te overleggen en het besef dat het verstrekken van onjuiste gegevens, ook als dit niet opzettelijk gebeurt, tot uitsluiting van deelname kan leiden. </w:t>
      </w:r>
    </w:p>
    <w:p w:rsidR="00963150" w:rsidRDefault="00963150">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96315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324961">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963150">
            <w:pPr>
              <w:pStyle w:val="INKStandaard"/>
              <w:spacing w:line="240" w:lineRule="auto"/>
              <w:rPr>
                <w:szCs w:val="20"/>
                <w:lang w:eastAsia="nl-NL"/>
              </w:rPr>
            </w:pPr>
          </w:p>
        </w:tc>
      </w:tr>
      <w:tr w:rsidR="0096315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324961">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963150">
            <w:pPr>
              <w:pStyle w:val="INKStandaard"/>
              <w:spacing w:line="240" w:lineRule="auto"/>
              <w:rPr>
                <w:szCs w:val="20"/>
                <w:lang w:eastAsia="nl-NL"/>
              </w:rPr>
            </w:pPr>
          </w:p>
        </w:tc>
      </w:tr>
      <w:tr w:rsidR="0096315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324961">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963150">
            <w:pPr>
              <w:pStyle w:val="INKStandaard"/>
              <w:spacing w:line="240" w:lineRule="auto"/>
              <w:rPr>
                <w:szCs w:val="20"/>
                <w:lang w:eastAsia="nl-NL"/>
              </w:rPr>
            </w:pPr>
          </w:p>
        </w:tc>
      </w:tr>
      <w:tr w:rsidR="0096315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324961">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963150">
            <w:pPr>
              <w:pStyle w:val="INKStandaard"/>
              <w:spacing w:line="240" w:lineRule="auto"/>
              <w:rPr>
                <w:szCs w:val="20"/>
                <w:lang w:eastAsia="nl-NL"/>
              </w:rPr>
            </w:pPr>
          </w:p>
        </w:tc>
      </w:tr>
      <w:tr w:rsidR="0096315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963150">
            <w:pPr>
              <w:pStyle w:val="INKStandaard"/>
              <w:spacing w:line="240" w:lineRule="auto"/>
              <w:rPr>
                <w:szCs w:val="20"/>
                <w:lang w:eastAsia="nl-NL"/>
              </w:rPr>
            </w:pPr>
          </w:p>
          <w:p w:rsidR="00963150" w:rsidRDefault="00963150">
            <w:pPr>
              <w:pStyle w:val="INKStandaard"/>
              <w:spacing w:line="240" w:lineRule="auto"/>
              <w:rPr>
                <w:szCs w:val="20"/>
                <w:lang w:eastAsia="nl-NL"/>
              </w:rPr>
            </w:pPr>
          </w:p>
          <w:p w:rsidR="00963150" w:rsidRDefault="00324961">
            <w:pPr>
              <w:pStyle w:val="INKStandaard"/>
              <w:spacing w:line="240" w:lineRule="auto"/>
              <w:rPr>
                <w:szCs w:val="20"/>
                <w:lang w:eastAsia="nl-NL"/>
              </w:rPr>
            </w:pPr>
            <w:r>
              <w:rPr>
                <w:szCs w:val="20"/>
                <w:lang w:eastAsia="nl-NL"/>
              </w:rPr>
              <w:t>Handtekening rechtsgeldige vertegenwoordiger</w:t>
            </w:r>
            <w:r>
              <w:rPr>
                <w:szCs w:val="20"/>
                <w:lang w:eastAsia="nl-NL"/>
              </w:rPr>
              <w:tab/>
            </w:r>
          </w:p>
          <w:p w:rsidR="00963150" w:rsidRDefault="00963150">
            <w:pPr>
              <w:pStyle w:val="INKStandaard"/>
              <w:spacing w:line="240" w:lineRule="auto"/>
              <w:rPr>
                <w:szCs w:val="20"/>
                <w:lang w:eastAsia="nl-NL"/>
              </w:rPr>
            </w:pPr>
          </w:p>
          <w:p w:rsidR="00963150" w:rsidRDefault="00963150">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Default="00963150">
            <w:pPr>
              <w:pStyle w:val="INKStandaard"/>
              <w:spacing w:line="240" w:lineRule="auto"/>
              <w:rPr>
                <w:szCs w:val="20"/>
                <w:lang w:eastAsia="nl-NL"/>
              </w:rPr>
            </w:pPr>
          </w:p>
        </w:tc>
      </w:tr>
    </w:tbl>
    <w:p w:rsidR="00963150" w:rsidRDefault="00963150">
      <w:pPr>
        <w:pStyle w:val="INKStandaard"/>
      </w:pPr>
    </w:p>
    <w:p w:rsidR="00963150" w:rsidRDefault="00963150"/>
    <w:sectPr w:rsidR="0096315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BB6" w:rsidRDefault="00324961">
      <w:pPr>
        <w:spacing w:line="240" w:lineRule="auto"/>
      </w:pPr>
      <w:r>
        <w:separator/>
      </w:r>
    </w:p>
  </w:endnote>
  <w:endnote w:type="continuationSeparator" w:id="0">
    <w:p w:rsidR="00367BB6" w:rsidRDefault="00324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0000000000000000000"/>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BB6" w:rsidRDefault="00324961">
      <w:pPr>
        <w:spacing w:line="240" w:lineRule="auto"/>
      </w:pPr>
      <w:r>
        <w:rPr>
          <w:color w:val="000000"/>
        </w:rPr>
        <w:separator/>
      </w:r>
    </w:p>
  </w:footnote>
  <w:footnote w:type="continuationSeparator" w:id="0">
    <w:p w:rsidR="00367BB6" w:rsidRDefault="0032496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96pt;height:96pt" o:bullet="t">
        <v:imagedata r:id="rId1" o:title="info"/>
      </v:shape>
    </w:pict>
  </w:numPicBullet>
  <w:abstractNum w:abstractNumId="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pStyle w:val="INKEisen"/>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AE68EF"/>
    <w:multiLevelType w:val="hybridMultilevel"/>
    <w:tmpl w:val="E176F7F6"/>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FA32B6"/>
    <w:multiLevelType w:val="hybridMultilevel"/>
    <w:tmpl w:val="65BE8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A13CBA"/>
    <w:multiLevelType w:val="hybridMultilevel"/>
    <w:tmpl w:val="C538A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9010A0"/>
    <w:multiLevelType w:val="hybridMultilevel"/>
    <w:tmpl w:val="E48EA4E8"/>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272F61"/>
    <w:multiLevelType w:val="multilevel"/>
    <w:tmpl w:val="1CC4F2A6"/>
    <w:numStyleLink w:val="INKEis"/>
  </w:abstractNum>
  <w:abstractNum w:abstractNumId="10"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DE5F0F"/>
    <w:multiLevelType w:val="hybridMultilevel"/>
    <w:tmpl w:val="2C8C7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2C0260"/>
    <w:multiLevelType w:val="hybridMultilevel"/>
    <w:tmpl w:val="9D5EA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A0661A"/>
    <w:multiLevelType w:val="hybridMultilevel"/>
    <w:tmpl w:val="A3B61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5769A6"/>
    <w:multiLevelType w:val="hybridMultilevel"/>
    <w:tmpl w:val="AE46460E"/>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47276A"/>
    <w:multiLevelType w:val="hybridMultilevel"/>
    <w:tmpl w:val="83024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3D436A"/>
    <w:multiLevelType w:val="hybridMultilevel"/>
    <w:tmpl w:val="A4388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41554F5"/>
    <w:multiLevelType w:val="hybridMultilevel"/>
    <w:tmpl w:val="287ED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C05B65"/>
    <w:multiLevelType w:val="multilevel"/>
    <w:tmpl w:val="23B2EDC6"/>
    <w:numStyleLink w:val="Hoofdstuknummeringstijl"/>
  </w:abstractNum>
  <w:abstractNum w:abstractNumId="20"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FCA6913"/>
    <w:multiLevelType w:val="hybridMultilevel"/>
    <w:tmpl w:val="804A1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17602C"/>
    <w:multiLevelType w:val="hybridMultilevel"/>
    <w:tmpl w:val="B8D8BC90"/>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AE622BE"/>
    <w:multiLevelType w:val="hybridMultilevel"/>
    <w:tmpl w:val="A04AADBC"/>
    <w:lvl w:ilvl="0" w:tplc="A78049AA">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2"/>
  </w:num>
  <w:num w:numId="4">
    <w:abstractNumId w:val="1"/>
  </w:num>
  <w:num w:numId="5">
    <w:abstractNumId w:val="1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6">
    <w:abstractNumId w:val="7"/>
  </w:num>
  <w:num w:numId="7">
    <w:abstractNumId w:val="17"/>
  </w:num>
  <w:num w:numId="8">
    <w:abstractNumId w:val="2"/>
  </w:num>
  <w:num w:numId="9">
    <w:abstractNumId w:val="9"/>
    <w:lvlOverride w:ilvl="0">
      <w:lvl w:ilvl="0">
        <w:start w:val="1"/>
        <w:numFmt w:val="decimal"/>
        <w:pStyle w:val="INKEisen"/>
        <w:lvlText w:val="Eis %1."/>
        <w:lvlJc w:val="left"/>
        <w:pPr>
          <w:ind w:left="360" w:hanging="360"/>
        </w:pPr>
        <w:rPr>
          <w:rFonts w:ascii="Arial" w:hAnsi="Arial" w:hint="default"/>
          <w:b/>
          <w:sz w:val="19"/>
        </w:rPr>
      </w:lvl>
    </w:lvlOverride>
  </w:num>
  <w:num w:numId="10">
    <w:abstractNumId w:val="18"/>
  </w:num>
  <w:num w:numId="11">
    <w:abstractNumId w:val="0"/>
  </w:num>
  <w:num w:numId="12">
    <w:abstractNumId w:val="16"/>
  </w:num>
  <w:num w:numId="13">
    <w:abstractNumId w:val="6"/>
  </w:num>
  <w:num w:numId="14">
    <w:abstractNumId w:val="5"/>
  </w:num>
  <w:num w:numId="15">
    <w:abstractNumId w:val="11"/>
  </w:num>
  <w:num w:numId="16">
    <w:abstractNumId w:val="12"/>
  </w:num>
  <w:num w:numId="17">
    <w:abstractNumId w:val="23"/>
  </w:num>
  <w:num w:numId="18">
    <w:abstractNumId w:val="3"/>
  </w:num>
  <w:num w:numId="19">
    <w:abstractNumId w:val="8"/>
  </w:num>
  <w:num w:numId="20">
    <w:abstractNumId w:val="10"/>
  </w:num>
  <w:num w:numId="21">
    <w:abstractNumId w:val="13"/>
  </w:num>
  <w:num w:numId="22">
    <w:abstractNumId w:val="21"/>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63150"/>
    <w:rsid w:val="0006065B"/>
    <w:rsid w:val="0011468C"/>
    <w:rsid w:val="001B6C74"/>
    <w:rsid w:val="001C716C"/>
    <w:rsid w:val="002216A4"/>
    <w:rsid w:val="00231CEA"/>
    <w:rsid w:val="00324961"/>
    <w:rsid w:val="00331827"/>
    <w:rsid w:val="00367BB6"/>
    <w:rsid w:val="003A678D"/>
    <w:rsid w:val="003A7B6E"/>
    <w:rsid w:val="00416817"/>
    <w:rsid w:val="004F2744"/>
    <w:rsid w:val="00621055"/>
    <w:rsid w:val="007122B6"/>
    <w:rsid w:val="007331D8"/>
    <w:rsid w:val="0078082B"/>
    <w:rsid w:val="0085338E"/>
    <w:rsid w:val="008A2951"/>
    <w:rsid w:val="00963150"/>
    <w:rsid w:val="009822F8"/>
    <w:rsid w:val="009C508A"/>
    <w:rsid w:val="009F1D4A"/>
    <w:rsid w:val="00BE22DC"/>
    <w:rsid w:val="00BF061C"/>
    <w:rsid w:val="00D060AC"/>
    <w:rsid w:val="00D829CB"/>
    <w:rsid w:val="00EB35A8"/>
    <w:rsid w:val="00ED3BDB"/>
    <w:rsid w:val="00F31935"/>
    <w:rsid w:val="00F81D7F"/>
    <w:rsid w:val="00FA75EC"/>
    <w:rsid w:val="00FD539A"/>
    <w:rsid w:val="00FF5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D61E818-79D0-4357-946A-06216F73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next w:val="Standaard"/>
    <w:link w:val="Kop1Char"/>
    <w:qFormat/>
    <w:rsid w:val="0085338E"/>
    <w:pPr>
      <w:keepNext/>
      <w:keepLines/>
      <w:pageBreakBefore/>
      <w:numPr>
        <w:numId w:val="5"/>
      </w:numPr>
      <w:autoSpaceDN/>
      <w:spacing w:before="480" w:after="0" w:line="240" w:lineRule="auto"/>
      <w:textAlignment w:val="auto"/>
      <w:outlineLvl w:val="0"/>
    </w:pPr>
    <w:rPr>
      <w:rFonts w:ascii="RijksoverheidSansHeading" w:eastAsiaTheme="majorEastAsia" w:hAnsi="RijksoverheidSansHeading" w:cstheme="majorBidi"/>
      <w:b/>
      <w:bCs/>
      <w:color w:val="01689B"/>
      <w:sz w:val="28"/>
      <w:szCs w:val="28"/>
    </w:rPr>
  </w:style>
  <w:style w:type="paragraph" w:styleId="Kop2">
    <w:name w:val="heading 2"/>
    <w:basedOn w:val="Kop1"/>
    <w:next w:val="Default"/>
    <w:link w:val="Kop2Char"/>
    <w:uiPriority w:val="99"/>
    <w:unhideWhenUsed/>
    <w:qFormat/>
    <w:rsid w:val="0085338E"/>
    <w:pPr>
      <w:pageBreakBefore w:val="0"/>
      <w:numPr>
        <w:ilvl w:val="1"/>
      </w:numPr>
      <w:spacing w:before="200"/>
      <w:outlineLvl w:val="1"/>
    </w:pPr>
    <w:rPr>
      <w:bCs w:val="0"/>
      <w:sz w:val="26"/>
      <w:szCs w:val="26"/>
    </w:rPr>
  </w:style>
  <w:style w:type="paragraph" w:styleId="Kop3">
    <w:name w:val="heading 3"/>
    <w:basedOn w:val="Kop2"/>
    <w:next w:val="Standaard"/>
    <w:link w:val="Kop3Char"/>
    <w:unhideWhenUsed/>
    <w:qFormat/>
    <w:rsid w:val="0085338E"/>
    <w:pPr>
      <w:numPr>
        <w:ilvl w:val="2"/>
      </w:numPr>
      <w:outlineLvl w:val="2"/>
    </w:pPr>
    <w:rPr>
      <w:bCs/>
    </w:rPr>
  </w:style>
  <w:style w:type="paragraph" w:styleId="Kop4">
    <w:name w:val="heading 4"/>
    <w:basedOn w:val="Kop3"/>
    <w:next w:val="Standaard"/>
    <w:link w:val="Kop4Char"/>
    <w:unhideWhenUsed/>
    <w:qFormat/>
    <w:rsid w:val="0085338E"/>
    <w:pPr>
      <w:numPr>
        <w:ilvl w:val="3"/>
      </w:num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styleId="Hyperlink">
    <w:name w:val="Hyperlink"/>
    <w:basedOn w:val="Standaardalinea-lettertype"/>
    <w:uiPriority w:val="99"/>
    <w:unhideWhenUsed/>
    <w:rsid w:val="0085338E"/>
    <w:rPr>
      <w:rFonts w:ascii="Arial" w:hAnsi="Arial"/>
      <w:b w:val="0"/>
      <w:color w:val="0000FF" w:themeColor="hyperlink"/>
      <w:u w:val="single"/>
    </w:rPr>
  </w:style>
  <w:style w:type="paragraph" w:customStyle="1" w:styleId="Default">
    <w:name w:val="Default"/>
    <w:link w:val="DefaultChar"/>
    <w:qFormat/>
    <w:rsid w:val="0085338E"/>
    <w:pPr>
      <w:autoSpaceDE w:val="0"/>
      <w:adjustRightInd w:val="0"/>
      <w:spacing w:after="0"/>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5338E"/>
    <w:rPr>
      <w:rFonts w:ascii="Arial" w:hAnsi="Arial" w:cs="BAFCC A+ Univers"/>
      <w:color w:val="000000"/>
      <w:sz w:val="19"/>
      <w:szCs w:val="24"/>
      <w:lang w:eastAsia="nl-NL"/>
    </w:rPr>
  </w:style>
  <w:style w:type="character" w:customStyle="1" w:styleId="Kop1Char">
    <w:name w:val="Kop 1 Char"/>
    <w:basedOn w:val="Standaardalinea-lettertype"/>
    <w:link w:val="Kop1"/>
    <w:rsid w:val="0085338E"/>
    <w:rPr>
      <w:rFonts w:ascii="RijksoverheidSansHeading" w:eastAsiaTheme="majorEastAsia" w:hAnsi="RijksoverheidSansHeading" w:cstheme="majorBidi"/>
      <w:b/>
      <w:bCs/>
      <w:color w:val="01689B"/>
      <w:sz w:val="28"/>
      <w:szCs w:val="28"/>
    </w:rPr>
  </w:style>
  <w:style w:type="character" w:customStyle="1" w:styleId="Kop2Char">
    <w:name w:val="Kop 2 Char"/>
    <w:basedOn w:val="Standaardalinea-lettertype"/>
    <w:link w:val="Kop2"/>
    <w:uiPriority w:val="99"/>
    <w:rsid w:val="0085338E"/>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5338E"/>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5338E"/>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5338E"/>
    <w:pPr>
      <w:numPr>
        <w:numId w:val="4"/>
      </w:numPr>
    </w:pPr>
  </w:style>
  <w:style w:type="paragraph" w:customStyle="1" w:styleId="INKVormvereisten">
    <w:name w:val="INK Vormvereisten"/>
    <w:basedOn w:val="Standaard"/>
    <w:link w:val="INKVormvereistenChar"/>
    <w:qFormat/>
    <w:rsid w:val="0085338E"/>
    <w:pPr>
      <w:numPr>
        <w:numId w:val="6"/>
      </w:numPr>
      <w:suppressAutoHyphens w:val="0"/>
      <w:autoSpaceDN/>
      <w:spacing w:line="240" w:lineRule="auto"/>
      <w:ind w:left="0" w:firstLine="0"/>
      <w:textAlignment w:val="auto"/>
    </w:pPr>
    <w:rPr>
      <w:rFonts w:ascii="Arial" w:hAnsi="Arial"/>
      <w:spacing w:val="5"/>
      <w:sz w:val="18"/>
      <w:szCs w:val="18"/>
    </w:rPr>
  </w:style>
  <w:style w:type="character" w:customStyle="1" w:styleId="INKVormvereistenChar">
    <w:name w:val="INK Vormvereisten Char"/>
    <w:basedOn w:val="Standaardalinea-lettertype"/>
    <w:link w:val="INKVormvereisten"/>
    <w:rsid w:val="0085338E"/>
    <w:rPr>
      <w:rFonts w:ascii="Arial" w:hAnsi="Arial"/>
      <w:spacing w:val="5"/>
      <w:sz w:val="18"/>
      <w:szCs w:val="18"/>
    </w:rPr>
  </w:style>
  <w:style w:type="paragraph" w:customStyle="1" w:styleId="INKGeschiktheidseis">
    <w:name w:val="INK Geschiktheidseis"/>
    <w:basedOn w:val="Standaard"/>
    <w:link w:val="INKGeschiktheidseisChar"/>
    <w:rsid w:val="00621055"/>
    <w:pPr>
      <w:numPr>
        <w:numId w:val="7"/>
      </w:num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621055"/>
    <w:rPr>
      <w:rFonts w:ascii="Arial" w:hAnsi="Arial" w:cs="Arial"/>
      <w:color w:val="000000"/>
      <w:spacing w:val="5"/>
      <w:sz w:val="18"/>
      <w:szCs w:val="18"/>
    </w:rPr>
  </w:style>
  <w:style w:type="paragraph" w:customStyle="1" w:styleId="INKtabeltekst">
    <w:name w:val="INK tabel tekst"/>
    <w:basedOn w:val="INKStandaard"/>
    <w:link w:val="INKtabeltekstChar"/>
    <w:qFormat/>
    <w:rsid w:val="00621055"/>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621055"/>
    <w:rPr>
      <w:rFonts w:ascii="Arial" w:eastAsia="Calibri" w:hAnsi="Arial" w:cs="Arial"/>
      <w:color w:val="000000"/>
      <w:spacing w:val="5"/>
      <w:sz w:val="18"/>
      <w:szCs w:val="18"/>
    </w:rPr>
  </w:style>
  <w:style w:type="numbering" w:customStyle="1" w:styleId="INKEis">
    <w:name w:val="INK Eis"/>
    <w:basedOn w:val="Geenlijst"/>
    <w:uiPriority w:val="99"/>
    <w:rsid w:val="00621055"/>
    <w:pPr>
      <w:numPr>
        <w:numId w:val="8"/>
      </w:numPr>
    </w:pPr>
  </w:style>
  <w:style w:type="paragraph" w:customStyle="1" w:styleId="INKEisen">
    <w:name w:val="INK Eisen"/>
    <w:next w:val="INKStandaard"/>
    <w:link w:val="INKEisenChar"/>
    <w:qFormat/>
    <w:rsid w:val="00621055"/>
    <w:pPr>
      <w:numPr>
        <w:numId w:val="9"/>
      </w:numPr>
      <w:shd w:val="clear" w:color="auto" w:fill="D9D9D9" w:themeFill="background1" w:themeFillShade="D9"/>
      <w:autoSpaceDN/>
      <w:spacing w:after="0"/>
      <w:textAlignment w:val="auto"/>
    </w:pPr>
    <w:rPr>
      <w:rFonts w:ascii="Verdana" w:hAnsi="Verdana"/>
      <w:color w:val="000000"/>
      <w:spacing w:val="5"/>
      <w:sz w:val="18"/>
    </w:rPr>
  </w:style>
  <w:style w:type="character" w:customStyle="1" w:styleId="INKEisenChar">
    <w:name w:val="INK Eisen Char"/>
    <w:basedOn w:val="INKStandaardChar"/>
    <w:link w:val="INKEisen"/>
    <w:rsid w:val="00621055"/>
    <w:rPr>
      <w:rFonts w:ascii="Verdana" w:eastAsia="Calibri" w:hAnsi="Verdana" w:cs="Times New Roman"/>
      <w:color w:val="000000"/>
      <w:spacing w:val="5"/>
      <w:sz w:val="18"/>
      <w:shd w:val="clear" w:color="auto" w:fill="D9D9D9" w:themeFill="background1" w:themeFillShade="D9"/>
    </w:rPr>
  </w:style>
  <w:style w:type="paragraph" w:styleId="Lijstalinea">
    <w:name w:val="List Paragraph"/>
    <w:aliases w:val="Normal List Paragraph"/>
    <w:basedOn w:val="Standaard"/>
    <w:link w:val="LijstalineaChar"/>
    <w:qFormat/>
    <w:rsid w:val="002216A4"/>
    <w:pPr>
      <w:numPr>
        <w:numId w:val="13"/>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
    <w:basedOn w:val="Standaardalinea-lettertype"/>
    <w:link w:val="Lijstalinea"/>
    <w:uiPriority w:val="34"/>
    <w:locked/>
    <w:rsid w:val="002216A4"/>
    <w:rPr>
      <w:rFonts w:ascii="Arial" w:hAnsi="Arial"/>
      <w:sz w:val="18"/>
    </w:rPr>
  </w:style>
  <w:style w:type="paragraph" w:customStyle="1" w:styleId="Toelichting">
    <w:name w:val="Toelichting"/>
    <w:basedOn w:val="Standaard"/>
    <w:qFormat/>
    <w:rsid w:val="009822F8"/>
    <w:pPr>
      <w:numPr>
        <w:numId w:val="17"/>
      </w:numPr>
      <w:pBdr>
        <w:top w:val="single" w:sz="8" w:space="2" w:color="1F497D" w:themeColor="text2"/>
        <w:bottom w:val="single" w:sz="8" w:space="6" w:color="1F497D" w:themeColor="text2"/>
      </w:pBdr>
      <w:shd w:val="clear" w:color="auto" w:fill="EEECE1" w:themeFill="background2"/>
      <w:tabs>
        <w:tab w:val="left" w:pos="1134"/>
      </w:tabs>
      <w:suppressAutoHyphens w:val="0"/>
      <w:autoSpaceDN/>
      <w:spacing w:before="120" w:after="120"/>
      <w:textAlignment w:val="auto"/>
    </w:pPr>
    <w:rPr>
      <w:rFonts w:ascii="Arial" w:hAnsi="Arial"/>
      <w:sz w:val="19"/>
      <w14:textOutline w14:w="0" w14:cap="rnd" w14:cmpd="sng" w14:algn="ctr">
        <w14:solidFill>
          <w14:srgbClr w14:val="000000"/>
        </w14:solidFill>
        <w14:prstDash w14:val="solid"/>
        <w14:bevel/>
      </w14:textOutline>
    </w:rPr>
  </w:style>
  <w:style w:type="paragraph" w:styleId="Geenafstand">
    <w:name w:val="No Spacing"/>
    <w:uiPriority w:val="3"/>
    <w:qFormat/>
    <w:rsid w:val="0006065B"/>
    <w:pPr>
      <w:autoSpaceDN/>
      <w:spacing w:after="0" w:line="240" w:lineRule="auto"/>
      <w:textAlignment w:val="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tenderned.nl/cms/help" TargetMode="External"/><Relationship Id="rId13" Type="http://schemas.openxmlformats.org/officeDocument/2006/relationships/hyperlink" Target="http://www.rijksoverheid.nl/ministeries/szw" TargetMode="External"/><Relationship Id="rId18" Type="http://schemas.openxmlformats.org/officeDocument/2006/relationships/hyperlink" Target="https://www.axway.com/en/services/suppor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VSPROW55\VSPROW55.dg\CFD_UG_HKT\Inkoop-UNIT\60-ONDERSTEUNING\601-BELEIDSONTW\Opdrachten\Templates%20(Joost)\BSD\Release%204.0\www.tenderned.nl" TargetMode="External"/><Relationship Id="rId12" Type="http://schemas.openxmlformats.org/officeDocument/2006/relationships/hyperlink" Target="http://www.rijksoverheid.nl/ministeries/ienm" TargetMode="External"/><Relationship Id="rId17" Type="http://schemas.openxmlformats.org/officeDocument/2006/relationships/hyperlink" Target="https://support.hcltech.com/csm?id=kb_article&amp;sysparm_article=KB0010420" TargetMode="External"/><Relationship Id="rId2" Type="http://schemas.openxmlformats.org/officeDocument/2006/relationships/styles" Target="styles.xml"/><Relationship Id="rId16" Type="http://schemas.openxmlformats.org/officeDocument/2006/relationships/hyperlink" Target="https://archive.org/details/webhndbk/mode/2up" TargetMode="External"/><Relationship Id="rId20" Type="http://schemas.openxmlformats.org/officeDocument/2006/relationships/hyperlink" Target="https://support.oracle.com/knowledge/Support%20Tools/1547639_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lastingdienst.nl" TargetMode="External"/><Relationship Id="rId5" Type="http://schemas.openxmlformats.org/officeDocument/2006/relationships/footnotes" Target="footnotes.xml"/><Relationship Id="rId15" Type="http://schemas.openxmlformats.org/officeDocument/2006/relationships/hyperlink" Target="https://www.ibm.com/support/pages/ibm-appliance-support-guide" TargetMode="External"/><Relationship Id="rId10" Type="http://schemas.openxmlformats.org/officeDocument/2006/relationships/hyperlink" Target="https://www.justis.nl/producten/gva/" TargetMode="External"/><Relationship Id="rId19" Type="http://schemas.openxmlformats.org/officeDocument/2006/relationships/hyperlink" Target="http://www.redix.com/support-services" TargetMode="External"/><Relationship Id="rId4" Type="http://schemas.openxmlformats.org/officeDocument/2006/relationships/webSettings" Target="webSettings.xml"/><Relationship Id="rId9" Type="http://schemas.openxmlformats.org/officeDocument/2006/relationships/hyperlink" Target="mailto:servicedesk@Tenderned.nl" TargetMode="External"/><Relationship Id="rId14" Type="http://schemas.openxmlformats.org/officeDocument/2006/relationships/hyperlink" Target="https://www.pianoo.nl/sites/default/files/documents/documents/bestektekstisv-september2017-v2.docx"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9</Pages>
  <Words>6356</Words>
  <Characters>34964</Characters>
  <Application>Microsoft Office Word</Application>
  <DocSecurity>0</DocSecurity>
  <Lines>291</Lines>
  <Paragraphs>82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41238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Ton A. LAMMERS</cp:lastModifiedBy>
  <cp:revision>13</cp:revision>
  <dcterms:created xsi:type="dcterms:W3CDTF">2013-05-02T11:09:00Z</dcterms:created>
  <dcterms:modified xsi:type="dcterms:W3CDTF">2020-09-22T15:05:00Z</dcterms:modified>
</cp:coreProperties>
</file>