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B9FD0E" w14:textId="77777777" w:rsidR="00332A8C" w:rsidRDefault="00332A8C" w:rsidP="00495798">
      <w:pPr>
        <w:rPr>
          <w:rFonts w:asciiTheme="majorHAnsi" w:hAnsiTheme="majorHAnsi" w:cstheme="majorHAnsi"/>
          <w:sz w:val="72"/>
          <w:szCs w:val="72"/>
        </w:rPr>
      </w:pPr>
    </w:p>
    <w:p w14:paraId="3F4C2E66" w14:textId="77777777" w:rsidR="00332A8C" w:rsidRDefault="00332A8C" w:rsidP="00495798">
      <w:pPr>
        <w:rPr>
          <w:rFonts w:asciiTheme="majorHAnsi" w:hAnsiTheme="majorHAnsi" w:cstheme="majorHAnsi"/>
          <w:sz w:val="72"/>
          <w:szCs w:val="72"/>
        </w:rPr>
      </w:pPr>
    </w:p>
    <w:p w14:paraId="27D21A41" w14:textId="1F2DE8E4" w:rsidR="00266875" w:rsidRPr="007E20E5" w:rsidRDefault="003909E2" w:rsidP="00495798">
      <w:pPr>
        <w:rPr>
          <w:rFonts w:asciiTheme="majorHAnsi" w:hAnsiTheme="majorHAnsi" w:cstheme="majorHAnsi"/>
          <w:sz w:val="72"/>
          <w:szCs w:val="72"/>
        </w:rPr>
      </w:pPr>
      <w:r>
        <w:rPr>
          <w:rFonts w:asciiTheme="majorHAnsi" w:hAnsiTheme="majorHAnsi" w:cstheme="majorHAnsi"/>
          <w:sz w:val="72"/>
          <w:szCs w:val="72"/>
        </w:rPr>
        <w:t>Raamo</w:t>
      </w:r>
      <w:r w:rsidR="007E20E5" w:rsidRPr="007E20E5">
        <w:rPr>
          <w:rFonts w:asciiTheme="majorHAnsi" w:hAnsiTheme="majorHAnsi" w:cstheme="majorHAnsi"/>
          <w:sz w:val="72"/>
          <w:szCs w:val="72"/>
        </w:rPr>
        <w:t>vereenkomst</w:t>
      </w:r>
    </w:p>
    <w:sdt>
      <w:sdtPr>
        <w:rPr>
          <w:rFonts w:ascii="Arial" w:eastAsia="Georgia" w:hAnsi="Arial" w:cstheme="minorBidi"/>
          <w:szCs w:val="22"/>
        </w:rPr>
        <w:tag w:val="B=UxDocumentForm/uxTitelField"/>
        <w:id w:val="939877468"/>
        <w:placeholder>
          <w:docPart w:val="859FE95F9F834218A0D470B19B3BCC4C"/>
        </w:placeholder>
        <w:dataBinding w:prefixMappings="xmlns:ns0='http://www.keyscript.nl/huisstijl/UxDocumentForm' " w:xpath="/ns0:variabelen[1]/ns0:UxDocumentForm[1]/ns0:uxTitelField[1]" w:storeItemID="{30024A26-C9DD-46C4-8607-F1118F24DCAD}"/>
        <w:text/>
      </w:sdtPr>
      <w:sdtEndPr/>
      <w:sdtContent>
        <w:p w14:paraId="392B3F89" w14:textId="248BEA29" w:rsidR="00852161" w:rsidRPr="00496403" w:rsidRDefault="00873303" w:rsidP="00852161">
          <w:pPr>
            <w:pStyle w:val="DHTitel"/>
            <w:rPr>
              <w:rFonts w:asciiTheme="minorHAnsi" w:hAnsiTheme="minorHAnsi"/>
              <w:sz w:val="19"/>
            </w:rPr>
          </w:pPr>
          <w:r>
            <w:rPr>
              <w:rFonts w:ascii="Arial" w:eastAsia="Georgia" w:hAnsi="Arial" w:cstheme="minorBidi"/>
              <w:szCs w:val="22"/>
            </w:rPr>
            <w:t>Vergaderzalen</w:t>
          </w:r>
        </w:p>
      </w:sdtContent>
    </w:sdt>
    <w:p w14:paraId="268B55DA" w14:textId="77777777" w:rsidR="00852161" w:rsidRDefault="00852161" w:rsidP="00495798"/>
    <w:p w14:paraId="0A70E112" w14:textId="77777777" w:rsidR="00852161" w:rsidRDefault="00852161" w:rsidP="00495798"/>
    <w:p w14:paraId="4245E962" w14:textId="77777777" w:rsidR="001F5ADE" w:rsidRDefault="001F5ADE" w:rsidP="00495798"/>
    <w:p w14:paraId="2625A01A" w14:textId="77777777" w:rsidR="00852161" w:rsidRDefault="00852161" w:rsidP="00495798"/>
    <w:p w14:paraId="262CE0FF" w14:textId="77777777" w:rsidR="00852161" w:rsidRDefault="00852161" w:rsidP="00495798"/>
    <w:p w14:paraId="079F93C0" w14:textId="44D9B28F" w:rsidR="00823DBC" w:rsidRDefault="003909E2" w:rsidP="00495798">
      <w:r>
        <w:rPr>
          <w:rFonts w:ascii="Arial" w:eastAsia="Times New Roman" w:hAnsi="Arial" w:cs="Arial"/>
          <w:sz w:val="40"/>
          <w:szCs w:val="40"/>
        </w:rPr>
        <w:t>202</w:t>
      </w:r>
      <w:r w:rsidR="00873303">
        <w:rPr>
          <w:rFonts w:ascii="Arial" w:eastAsia="Times New Roman" w:hAnsi="Arial" w:cs="Arial"/>
          <w:sz w:val="40"/>
          <w:szCs w:val="40"/>
        </w:rPr>
        <w:t>0</w:t>
      </w:r>
      <w:r>
        <w:rPr>
          <w:rFonts w:ascii="Arial" w:eastAsia="Times New Roman" w:hAnsi="Arial" w:cs="Arial"/>
          <w:sz w:val="40"/>
          <w:szCs w:val="40"/>
        </w:rPr>
        <w:t>-202</w:t>
      </w:r>
      <w:r w:rsidR="00BA3733">
        <w:rPr>
          <w:rFonts w:ascii="Arial" w:eastAsia="Times New Roman" w:hAnsi="Arial" w:cs="Arial"/>
          <w:sz w:val="40"/>
          <w:szCs w:val="40"/>
        </w:rPr>
        <w:t>5</w:t>
      </w:r>
      <w:r>
        <w:rPr>
          <w:rFonts w:ascii="Arial" w:eastAsia="Times New Roman" w:hAnsi="Arial" w:cs="Arial"/>
          <w:sz w:val="40"/>
          <w:szCs w:val="40"/>
        </w:rPr>
        <w:t xml:space="preserve"> inclusief optieja</w:t>
      </w:r>
      <w:r w:rsidR="00873303">
        <w:rPr>
          <w:rFonts w:ascii="Arial" w:eastAsia="Times New Roman" w:hAnsi="Arial" w:cs="Arial"/>
          <w:sz w:val="40"/>
          <w:szCs w:val="40"/>
        </w:rPr>
        <w:t>ren</w:t>
      </w:r>
    </w:p>
    <w:p w14:paraId="0FF3F416" w14:textId="77777777" w:rsidR="00823DBC" w:rsidRDefault="00823DBC" w:rsidP="00495798"/>
    <w:p w14:paraId="1CE7A079" w14:textId="401CCFF0" w:rsidR="00823DBC" w:rsidRDefault="00823DBC" w:rsidP="00495798"/>
    <w:p w14:paraId="2C7D8D90" w14:textId="77777777" w:rsidR="00BE6AB0" w:rsidRDefault="00BE6AB0" w:rsidP="00495798"/>
    <w:p w14:paraId="3664A4E9" w14:textId="7405206D" w:rsidR="004E15F5" w:rsidRDefault="007E20E5" w:rsidP="00495798">
      <w:pPr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t>Gemeente Den Haag</w:t>
      </w:r>
    </w:p>
    <w:p w14:paraId="03B9F042" w14:textId="7043CDBE" w:rsidR="007E20E5" w:rsidRDefault="007E20E5" w:rsidP="00495798"/>
    <w:p w14:paraId="11EA27CC" w14:textId="5F056B7D" w:rsidR="007E20E5" w:rsidRDefault="007E20E5" w:rsidP="00495798"/>
    <w:p w14:paraId="6DF984F5" w14:textId="5104B660" w:rsidR="007E20E5" w:rsidRDefault="00F13788" w:rsidP="00F13788">
      <w:r>
        <w:t>-</w:t>
      </w:r>
    </w:p>
    <w:p w14:paraId="368C2C98" w14:textId="3A979C4F" w:rsidR="007E20E5" w:rsidRDefault="007E20E5" w:rsidP="00495798"/>
    <w:p w14:paraId="4E1744C7" w14:textId="77777777" w:rsidR="00412BA7" w:rsidRDefault="00412BA7">
      <w:pPr>
        <w:spacing w:line="240" w:lineRule="auto"/>
      </w:pPr>
    </w:p>
    <w:p w14:paraId="0075EDCC" w14:textId="50A12491" w:rsidR="00412BA7" w:rsidRPr="00DF1C41" w:rsidRDefault="00F13788">
      <w:pPr>
        <w:spacing w:line="240" w:lineRule="auto"/>
        <w:rPr>
          <w:rFonts w:asciiTheme="majorHAnsi" w:hAnsiTheme="majorHAnsi" w:cstheme="majorHAnsi"/>
          <w:sz w:val="40"/>
          <w:szCs w:val="40"/>
        </w:rPr>
      </w:pPr>
      <w:r>
        <w:rPr>
          <w:rFonts w:asciiTheme="majorHAnsi" w:hAnsiTheme="majorHAnsi" w:cstheme="majorHAnsi"/>
          <w:sz w:val="40"/>
          <w:szCs w:val="40"/>
        </w:rPr>
        <w:t>(OPDRACHTNEMER)</w:t>
      </w:r>
    </w:p>
    <w:p w14:paraId="68BAD7D6" w14:textId="77777777" w:rsidR="002E16CC" w:rsidRDefault="002E16CC" w:rsidP="00DF1C41">
      <w:pPr>
        <w:spacing w:line="240" w:lineRule="auto"/>
        <w:jc w:val="center"/>
      </w:pPr>
    </w:p>
    <w:p w14:paraId="338349F3" w14:textId="77777777" w:rsidR="00873303" w:rsidRDefault="00873303" w:rsidP="00DF1C41">
      <w:pPr>
        <w:spacing w:line="240" w:lineRule="auto"/>
        <w:jc w:val="center"/>
        <w:rPr>
          <w:bCs/>
        </w:rPr>
      </w:pPr>
    </w:p>
    <w:p w14:paraId="1E3421AC" w14:textId="77777777" w:rsidR="00873303" w:rsidRDefault="00873303" w:rsidP="00DF1C41">
      <w:pPr>
        <w:spacing w:line="240" w:lineRule="auto"/>
        <w:jc w:val="center"/>
        <w:rPr>
          <w:bCs/>
        </w:rPr>
      </w:pPr>
    </w:p>
    <w:p w14:paraId="03FBC40C" w14:textId="77777777" w:rsidR="00873303" w:rsidRDefault="00873303" w:rsidP="00DF1C41">
      <w:pPr>
        <w:spacing w:line="240" w:lineRule="auto"/>
        <w:jc w:val="center"/>
        <w:rPr>
          <w:bCs/>
        </w:rPr>
      </w:pPr>
    </w:p>
    <w:p w14:paraId="524D0EAE" w14:textId="77777777" w:rsidR="00873303" w:rsidRDefault="00873303" w:rsidP="00DF1C41">
      <w:pPr>
        <w:spacing w:line="240" w:lineRule="auto"/>
        <w:jc w:val="center"/>
        <w:rPr>
          <w:bCs/>
        </w:rPr>
      </w:pPr>
    </w:p>
    <w:p w14:paraId="364A77F6" w14:textId="77777777" w:rsidR="00873303" w:rsidRDefault="00873303" w:rsidP="00DF1C41">
      <w:pPr>
        <w:spacing w:line="240" w:lineRule="auto"/>
        <w:jc w:val="center"/>
        <w:rPr>
          <w:bCs/>
        </w:rPr>
      </w:pPr>
    </w:p>
    <w:p w14:paraId="3E114A6A" w14:textId="77777777" w:rsidR="00873303" w:rsidRDefault="00873303" w:rsidP="00DF1C41">
      <w:pPr>
        <w:spacing w:line="240" w:lineRule="auto"/>
        <w:jc w:val="center"/>
        <w:rPr>
          <w:bCs/>
        </w:rPr>
      </w:pPr>
    </w:p>
    <w:p w14:paraId="6AAAF067" w14:textId="77777777" w:rsidR="00873303" w:rsidRDefault="00873303" w:rsidP="00DF1C41">
      <w:pPr>
        <w:spacing w:line="240" w:lineRule="auto"/>
        <w:jc w:val="center"/>
        <w:rPr>
          <w:bCs/>
        </w:rPr>
      </w:pPr>
    </w:p>
    <w:p w14:paraId="2DD58567" w14:textId="77777777" w:rsidR="00873303" w:rsidRDefault="00873303" w:rsidP="00DF1C41">
      <w:pPr>
        <w:spacing w:line="240" w:lineRule="auto"/>
        <w:jc w:val="center"/>
        <w:rPr>
          <w:bCs/>
        </w:rPr>
      </w:pPr>
    </w:p>
    <w:p w14:paraId="0254644A" w14:textId="77777777" w:rsidR="00873303" w:rsidRDefault="00873303" w:rsidP="00DF1C41">
      <w:pPr>
        <w:spacing w:line="240" w:lineRule="auto"/>
        <w:jc w:val="center"/>
        <w:rPr>
          <w:bCs/>
        </w:rPr>
      </w:pPr>
    </w:p>
    <w:p w14:paraId="2E7F1B01" w14:textId="7A9825D9" w:rsidR="007E20E5" w:rsidRPr="00DF1C41" w:rsidRDefault="00DF1C41" w:rsidP="00DF1C41">
      <w:pPr>
        <w:spacing w:line="240" w:lineRule="auto"/>
        <w:jc w:val="center"/>
        <w:rPr>
          <w:b/>
        </w:rPr>
      </w:pPr>
      <w:r w:rsidRPr="00DF1C41">
        <w:rPr>
          <w:b/>
        </w:rPr>
        <w:t>RAAMOVEREENKOMST</w:t>
      </w:r>
    </w:p>
    <w:sdt>
      <w:sdtPr>
        <w:tag w:val="B=UxDocumentForm/uxTitelField"/>
        <w:id w:val="-64503661"/>
        <w:placeholder>
          <w:docPart w:val="73CBF43412BB4B729BA957E0C436F481"/>
        </w:placeholder>
        <w:dataBinding w:prefixMappings="xmlns:ns0='http://www.keyscript.nl/huisstijl/UxDocumentForm' " w:xpath="/ns0:variabelen[1]/ns0:UxDocumentForm[1]/ns0:uxTitelField[1]" w:storeItemID="{30024A26-C9DD-46C4-8607-F1118F24DCAD}"/>
        <w:text/>
      </w:sdtPr>
      <w:sdtEndPr/>
      <w:sdtContent>
        <w:p w14:paraId="12F70603" w14:textId="0622B580" w:rsidR="00DF1C41" w:rsidRPr="00DF1C41" w:rsidRDefault="00873303" w:rsidP="00DF1C41">
          <w:pPr>
            <w:jc w:val="center"/>
          </w:pPr>
          <w:r>
            <w:t>Vergaderzalen</w:t>
          </w:r>
        </w:p>
      </w:sdtContent>
    </w:sdt>
    <w:p w14:paraId="48F73988" w14:textId="24DB48E6" w:rsidR="00DF1C41" w:rsidRDefault="003909E2" w:rsidP="0026624D">
      <w:pPr>
        <w:jc w:val="center"/>
      </w:pPr>
      <w:r>
        <w:t>2020-202</w:t>
      </w:r>
      <w:r w:rsidR="00BA3733">
        <w:t>5</w:t>
      </w:r>
      <w:r>
        <w:t xml:space="preserve"> inclusief optieja</w:t>
      </w:r>
      <w:r w:rsidR="00F13788">
        <w:t>r</w:t>
      </w:r>
      <w:r w:rsidR="002D33FB">
        <w:t>en</w:t>
      </w:r>
    </w:p>
    <w:p w14:paraId="61AE8D21" w14:textId="77777777" w:rsidR="0026624D" w:rsidRDefault="0026624D" w:rsidP="00DF1C41"/>
    <w:p w14:paraId="48E0B709" w14:textId="77777777" w:rsidR="0073126E" w:rsidRPr="0073126E" w:rsidRDefault="0073126E" w:rsidP="0073126E">
      <w:pPr>
        <w:spacing w:line="240" w:lineRule="auto"/>
        <w:rPr>
          <w:rFonts w:ascii="Georgia" w:eastAsia="Georgia" w:hAnsi="Georgia"/>
        </w:rPr>
      </w:pPr>
      <w:r w:rsidRPr="0073126E">
        <w:rPr>
          <w:rFonts w:ascii="Georgia" w:eastAsia="Georgia" w:hAnsi="Georgia"/>
          <w:b/>
        </w:rPr>
        <w:t>ONDERGETEKENDEN</w:t>
      </w:r>
      <w:r w:rsidRPr="0073126E">
        <w:rPr>
          <w:rFonts w:ascii="Georgia" w:eastAsia="Georgia" w:hAnsi="Georgia"/>
        </w:rPr>
        <w:t>,</w:t>
      </w:r>
    </w:p>
    <w:p w14:paraId="6FDAA198" w14:textId="77777777" w:rsidR="0073126E" w:rsidRPr="0073126E" w:rsidRDefault="0073126E" w:rsidP="0073126E">
      <w:pPr>
        <w:spacing w:line="240" w:lineRule="auto"/>
        <w:rPr>
          <w:rFonts w:ascii="Georgia" w:eastAsia="Georgia" w:hAnsi="Georgia"/>
        </w:rPr>
      </w:pPr>
    </w:p>
    <w:p w14:paraId="31762F71" w14:textId="77777777" w:rsidR="0073126E" w:rsidRPr="0073126E" w:rsidRDefault="0073126E" w:rsidP="0073126E">
      <w:pPr>
        <w:spacing w:line="240" w:lineRule="auto"/>
        <w:rPr>
          <w:rFonts w:ascii="Georgia" w:eastAsia="Georgia" w:hAnsi="Georgia"/>
        </w:rPr>
      </w:pPr>
    </w:p>
    <w:p w14:paraId="1E06D932" w14:textId="286F7A7C" w:rsidR="0073126E" w:rsidRPr="0073126E" w:rsidRDefault="0073126E" w:rsidP="0073126E">
      <w:pPr>
        <w:pStyle w:val="DHGenummerd"/>
      </w:pPr>
      <w:r w:rsidRPr="0073126E">
        <w:t xml:space="preserve">Gemeente Den Haag, met zetel te 2511 BT Den Haag aan het Spui 70, te dezen rechtsgeldig vertegenwoordigd door </w:t>
      </w:r>
      <w:r w:rsidR="00465594">
        <w:t xml:space="preserve">de directeur van het Intern </w:t>
      </w:r>
      <w:r w:rsidR="00465594" w:rsidRPr="00465594">
        <w:t xml:space="preserve">Dienstencentrum, de heer </w:t>
      </w:r>
      <w:r w:rsidR="002238B2" w:rsidRPr="00465594">
        <w:t>C. Boele</w:t>
      </w:r>
      <w:r w:rsidR="00F13788" w:rsidRPr="00465594">
        <w:t>,</w:t>
      </w:r>
      <w:r w:rsidRPr="00465594">
        <w:t xml:space="preserve"> daartoe aangewezen door de Burgemeester van Den Haag volgens artikel 171 Gemeentewet, hierna te noemen: ‘Opdrachtgever’,</w:t>
      </w:r>
    </w:p>
    <w:p w14:paraId="07C71029" w14:textId="77777777" w:rsidR="0073126E" w:rsidRPr="0073126E" w:rsidRDefault="0073126E" w:rsidP="0073126E">
      <w:pPr>
        <w:spacing w:line="240" w:lineRule="auto"/>
        <w:rPr>
          <w:rFonts w:ascii="Georgia" w:eastAsia="Georgia" w:hAnsi="Georgia"/>
        </w:rPr>
      </w:pPr>
    </w:p>
    <w:p w14:paraId="7AC3A2D3" w14:textId="77777777" w:rsidR="0073126E" w:rsidRPr="0073126E" w:rsidRDefault="0073126E" w:rsidP="0073126E">
      <w:pPr>
        <w:spacing w:line="240" w:lineRule="auto"/>
        <w:rPr>
          <w:rFonts w:ascii="Georgia" w:eastAsia="Georgia" w:hAnsi="Georgia"/>
        </w:rPr>
      </w:pPr>
    </w:p>
    <w:p w14:paraId="3E4A5FC1" w14:textId="3E5DF915" w:rsidR="0073126E" w:rsidRDefault="00BC3D0A" w:rsidP="00B155EE">
      <w:pPr>
        <w:pStyle w:val="DHGenummerd"/>
      </w:pPr>
      <w:r>
        <w:t>(OPDRACHTNEMER),</w:t>
      </w:r>
      <w:r w:rsidR="0073126E" w:rsidRPr="0073126E">
        <w:t xml:space="preserve"> statutair gevestigd </w:t>
      </w:r>
      <w:r>
        <w:t xml:space="preserve">(POSTCODE) </w:t>
      </w:r>
      <w:r w:rsidR="00B155EE">
        <w:t xml:space="preserve">aan de </w:t>
      </w:r>
      <w:r>
        <w:t>(VESTIGINGSADRES)</w:t>
      </w:r>
      <w:r w:rsidR="00B155EE">
        <w:t xml:space="preserve"> te </w:t>
      </w:r>
      <w:r>
        <w:t>(VESTIGINGSPLAATS)</w:t>
      </w:r>
      <w:r w:rsidR="0073126E" w:rsidRPr="0073126E">
        <w:t xml:space="preserve"> ingeschreven bij de Kamer van Koophandel onder nummer</w:t>
      </w:r>
      <w:r>
        <w:t>(NUMMER)</w:t>
      </w:r>
      <w:r w:rsidR="0073126E" w:rsidRPr="0073126E">
        <w:t xml:space="preserve">, te dezen rechtsgeldig vertegenwoordigd door </w:t>
      </w:r>
      <w:r>
        <w:t>(NAAM)</w:t>
      </w:r>
      <w:r w:rsidR="0073126E" w:rsidRPr="0073126E">
        <w:t>,</w:t>
      </w:r>
      <w:r w:rsidR="00695D70">
        <w:t xml:space="preserve"> </w:t>
      </w:r>
      <w:r>
        <w:t>(FUNCTIE)</w:t>
      </w:r>
      <w:r w:rsidR="00B155EE">
        <w:t>,</w:t>
      </w:r>
      <w:r w:rsidR="0073126E" w:rsidRPr="0073126E">
        <w:t xml:space="preserve"> hierna te noemen ‘Opdrachtnemer’,</w:t>
      </w:r>
    </w:p>
    <w:p w14:paraId="67589995" w14:textId="63B813A6" w:rsidR="00695D70" w:rsidRDefault="00695D70" w:rsidP="00695D70">
      <w:pPr>
        <w:pStyle w:val="DHGenummerd"/>
        <w:numPr>
          <w:ilvl w:val="0"/>
          <w:numId w:val="0"/>
        </w:numPr>
        <w:ind w:left="284"/>
      </w:pPr>
    </w:p>
    <w:p w14:paraId="4BB0BBF3" w14:textId="67F248B5" w:rsidR="0073126E" w:rsidRPr="00BC3D0A" w:rsidRDefault="00BC3D0A" w:rsidP="00BC3D0A">
      <w:r>
        <w:t xml:space="preserve">Hierna gezamenlijk te noemen: </w:t>
      </w:r>
      <w:r w:rsidR="0073126E" w:rsidRPr="0073126E">
        <w:rPr>
          <w:rFonts w:ascii="Georgia" w:eastAsia="Georgia" w:hAnsi="Georgia"/>
        </w:rPr>
        <w:t>Partijen</w:t>
      </w:r>
    </w:p>
    <w:p w14:paraId="562741E0" w14:textId="77777777" w:rsidR="0073126E" w:rsidRPr="0073126E" w:rsidRDefault="0073126E" w:rsidP="0073126E">
      <w:pPr>
        <w:spacing w:line="240" w:lineRule="auto"/>
        <w:rPr>
          <w:rFonts w:ascii="Georgia" w:eastAsia="Georgia" w:hAnsi="Georgia"/>
        </w:rPr>
      </w:pPr>
    </w:p>
    <w:p w14:paraId="3B171E18" w14:textId="77777777" w:rsidR="0073126E" w:rsidRPr="0073126E" w:rsidRDefault="0073126E" w:rsidP="0073126E">
      <w:pPr>
        <w:spacing w:line="240" w:lineRule="auto"/>
        <w:rPr>
          <w:rFonts w:ascii="Georgia" w:eastAsia="Georgia" w:hAnsi="Georgia"/>
        </w:rPr>
      </w:pPr>
    </w:p>
    <w:p w14:paraId="00EA51E5" w14:textId="77777777" w:rsidR="0073126E" w:rsidRDefault="0073126E" w:rsidP="0073126E">
      <w:pPr>
        <w:spacing w:line="240" w:lineRule="auto"/>
        <w:rPr>
          <w:rFonts w:ascii="Georgia" w:eastAsia="Georgia" w:hAnsi="Georgia"/>
          <w:b/>
        </w:rPr>
      </w:pPr>
      <w:r w:rsidRPr="0073126E">
        <w:rPr>
          <w:rFonts w:ascii="Georgia" w:eastAsia="Georgia" w:hAnsi="Georgia"/>
          <w:b/>
          <w:lang w:val="x-none"/>
        </w:rPr>
        <w:t xml:space="preserve">OVERWEGENDE </w:t>
      </w:r>
      <w:r w:rsidRPr="0073126E">
        <w:rPr>
          <w:rFonts w:ascii="Georgia" w:eastAsia="Georgia" w:hAnsi="Georgia"/>
          <w:b/>
        </w:rPr>
        <w:t>DAT:</w:t>
      </w:r>
    </w:p>
    <w:p w14:paraId="0D0F96AD" w14:textId="77777777" w:rsidR="0073126E" w:rsidRPr="0073126E" w:rsidRDefault="0073126E" w:rsidP="0073126E">
      <w:pPr>
        <w:spacing w:line="240" w:lineRule="auto"/>
        <w:rPr>
          <w:rFonts w:ascii="Georgia" w:eastAsia="Georgia" w:hAnsi="Georgia"/>
          <w:b/>
        </w:rPr>
      </w:pPr>
    </w:p>
    <w:p w14:paraId="38546322" w14:textId="67F76A26" w:rsidR="0073126E" w:rsidRDefault="0073126E" w:rsidP="0073126E">
      <w:pPr>
        <w:pStyle w:val="DHOpsomming"/>
      </w:pPr>
      <w:r w:rsidRPr="0073126E">
        <w:t xml:space="preserve">Opdrachtgever </w:t>
      </w:r>
      <w:r w:rsidR="00873303">
        <w:t>voor uiteenlopende bijeenkomsten en vergaderingen behoefte heeft aan externe vergaderlocatie buiten de gemeentelijke panden;</w:t>
      </w:r>
    </w:p>
    <w:p w14:paraId="3AD14DEC" w14:textId="2EC3F443" w:rsidR="00873303" w:rsidRPr="0073126E" w:rsidRDefault="00873303" w:rsidP="0073126E">
      <w:pPr>
        <w:pStyle w:val="DHOpsomming"/>
      </w:pPr>
      <w:r>
        <w:t>Opdrachtgever</w:t>
      </w:r>
      <w:r w:rsidR="00077C09">
        <w:t xml:space="preserve"> geïnteresseerde ondernemers uitnodigt of er bereidheid is om hiervoor met de gemeente een Raamovereenkomst aan te gaan;</w:t>
      </w:r>
    </w:p>
    <w:p w14:paraId="186BD7E3" w14:textId="645321C1" w:rsidR="0073126E" w:rsidRPr="0073126E" w:rsidRDefault="0073126E" w:rsidP="0073126E">
      <w:pPr>
        <w:pStyle w:val="DHOpsomming"/>
      </w:pPr>
      <w:r w:rsidRPr="0073126E">
        <w:t>Opdrachtnemer</w:t>
      </w:r>
      <w:r w:rsidR="006632D4">
        <w:t xml:space="preserve"> </w:t>
      </w:r>
      <w:r w:rsidR="00077C09">
        <w:t xml:space="preserve">daarop een Aanbieding heeft </w:t>
      </w:r>
      <w:r w:rsidR="00DC69B2">
        <w:t>gedaan</w:t>
      </w:r>
      <w:r w:rsidRPr="0073126E">
        <w:t>;</w:t>
      </w:r>
    </w:p>
    <w:p w14:paraId="7C45D7CF" w14:textId="59137012" w:rsidR="0073126E" w:rsidRPr="0073126E" w:rsidRDefault="0073126E" w:rsidP="0073126E">
      <w:pPr>
        <w:pStyle w:val="DHOpsomming"/>
      </w:pPr>
      <w:r w:rsidRPr="0073126E">
        <w:t xml:space="preserve">De Aanbieding van Opdrachtnemer </w:t>
      </w:r>
      <w:r w:rsidR="00077C09">
        <w:t>door Opdrachtgever is aanvaard</w:t>
      </w:r>
      <w:r w:rsidRPr="0073126E">
        <w:t xml:space="preserve"> en de opdracht als gevolg daarvan </w:t>
      </w:r>
      <w:r w:rsidR="00077C09">
        <w:t xml:space="preserve">(onder andere) </w:t>
      </w:r>
      <w:r w:rsidRPr="0073126E">
        <w:t>aan Opdrachtnemer wordt gegund;</w:t>
      </w:r>
    </w:p>
    <w:p w14:paraId="1E7510D2" w14:textId="77777777" w:rsidR="0073126E" w:rsidRPr="0073126E" w:rsidRDefault="0073126E" w:rsidP="0073126E">
      <w:pPr>
        <w:pStyle w:val="DHOpsomming"/>
      </w:pPr>
      <w:r w:rsidRPr="0073126E">
        <w:t>Opdrachtgever en Opdrachtnemer deze Overeenkomst aangaan met de voorwaarden volgens deze Overeenkomst;</w:t>
      </w:r>
    </w:p>
    <w:p w14:paraId="0C12FC11" w14:textId="77777777" w:rsidR="0073126E" w:rsidRPr="0073126E" w:rsidRDefault="0073126E" w:rsidP="0073126E">
      <w:pPr>
        <w:spacing w:line="240" w:lineRule="auto"/>
        <w:rPr>
          <w:rFonts w:ascii="Georgia" w:eastAsia="Georgia" w:hAnsi="Georgia"/>
        </w:rPr>
      </w:pPr>
    </w:p>
    <w:p w14:paraId="4F5CDF5B" w14:textId="77777777" w:rsidR="0073126E" w:rsidRPr="0073126E" w:rsidRDefault="0073126E" w:rsidP="0073126E">
      <w:pPr>
        <w:spacing w:line="240" w:lineRule="auto"/>
        <w:rPr>
          <w:rFonts w:ascii="Georgia" w:eastAsia="Georgia" w:hAnsi="Georgia"/>
        </w:rPr>
      </w:pPr>
    </w:p>
    <w:p w14:paraId="38F19554" w14:textId="77777777" w:rsidR="0073126E" w:rsidRPr="0073126E" w:rsidRDefault="0073126E" w:rsidP="0073126E">
      <w:pPr>
        <w:spacing w:line="240" w:lineRule="auto"/>
        <w:rPr>
          <w:rFonts w:ascii="Georgia" w:eastAsia="Georgia" w:hAnsi="Georgia"/>
        </w:rPr>
      </w:pPr>
      <w:r w:rsidRPr="0073126E">
        <w:rPr>
          <w:rFonts w:ascii="Georgia" w:eastAsia="Georgia" w:hAnsi="Georgia"/>
        </w:rPr>
        <w:t>KOMEN HET VOLGENDE OVEREEN:</w:t>
      </w:r>
    </w:p>
    <w:p w14:paraId="26FA873E" w14:textId="77777777" w:rsidR="0073126E" w:rsidRPr="0073126E" w:rsidRDefault="0073126E" w:rsidP="0073126E">
      <w:pPr>
        <w:spacing w:line="240" w:lineRule="auto"/>
        <w:rPr>
          <w:rFonts w:ascii="Georgia" w:eastAsia="Georgia" w:hAnsi="Georgia"/>
        </w:rPr>
      </w:pPr>
    </w:p>
    <w:p w14:paraId="00A40516" w14:textId="77777777" w:rsidR="0073126E" w:rsidRPr="0073126E" w:rsidRDefault="0073126E" w:rsidP="00885DB0">
      <w:pPr>
        <w:pStyle w:val="Kop2"/>
        <w:numPr>
          <w:ilvl w:val="0"/>
          <w:numId w:val="0"/>
        </w:numPr>
        <w:ind w:left="567" w:hanging="567"/>
        <w:rPr>
          <w:rFonts w:eastAsia="Georgia"/>
        </w:rPr>
      </w:pPr>
      <w:r w:rsidRPr="0073126E">
        <w:rPr>
          <w:rFonts w:eastAsia="Georgia"/>
        </w:rPr>
        <w:t>Artikel 1: Begrippen</w:t>
      </w:r>
    </w:p>
    <w:p w14:paraId="2F63DF28" w14:textId="08867A02" w:rsidR="0073126E" w:rsidRPr="0073126E" w:rsidRDefault="0073126E" w:rsidP="00885DB0">
      <w:r w:rsidRPr="0073126E">
        <w:t xml:space="preserve">In aanvulling of afwijking van de ARVODI-2018 </w:t>
      </w:r>
      <w:r w:rsidR="008409D7">
        <w:t xml:space="preserve">en de Begrippenlijst in de Aanbestedingsleidraad </w:t>
      </w:r>
      <w:r w:rsidRPr="0073126E">
        <w:t>worden de hierna met een hoofdletter geschreven begrippen in (enkel- of meervoud in) de volgende betekenis gebruikt:</w:t>
      </w:r>
    </w:p>
    <w:p w14:paraId="2574C3EC" w14:textId="77777777" w:rsidR="0073126E" w:rsidRPr="0073126E" w:rsidRDefault="0073126E" w:rsidP="0073126E">
      <w:pPr>
        <w:spacing w:line="240" w:lineRule="auto"/>
        <w:rPr>
          <w:rFonts w:ascii="Georgia" w:eastAsia="Georgia" w:hAnsi="Georgia"/>
        </w:rPr>
      </w:pPr>
    </w:p>
    <w:p w14:paraId="5F4219EE" w14:textId="77777777" w:rsidR="0073126E" w:rsidRPr="00885DB0" w:rsidRDefault="0073126E" w:rsidP="00885DB0">
      <w:pPr>
        <w:rPr>
          <w:b/>
        </w:rPr>
      </w:pPr>
      <w:r w:rsidRPr="00885DB0">
        <w:rPr>
          <w:b/>
        </w:rPr>
        <w:t>Aanbieding</w:t>
      </w:r>
    </w:p>
    <w:p w14:paraId="05E9ADAF" w14:textId="29325424" w:rsidR="0073126E" w:rsidRPr="0073126E" w:rsidRDefault="0073126E" w:rsidP="00885DB0">
      <w:r w:rsidRPr="0073126E">
        <w:t>De Offerte</w:t>
      </w:r>
      <w:r w:rsidR="00F303D6">
        <w:t xml:space="preserve"> van Opdrachtnemer </w:t>
      </w:r>
      <w:r w:rsidR="00AD7D78">
        <w:t>voor het voorzien in Diensten bestaande uit het beschikbaar stellen van vergaderlocatie en daarmee samenhangende aanvullende dienstverlening op verzoek van Opdrachtgever.</w:t>
      </w:r>
    </w:p>
    <w:p w14:paraId="70B8CD77" w14:textId="77777777" w:rsidR="0073126E" w:rsidRPr="0073126E" w:rsidRDefault="0073126E" w:rsidP="00885DB0"/>
    <w:p w14:paraId="7CAF4596" w14:textId="77777777" w:rsidR="0073126E" w:rsidRPr="00885DB0" w:rsidRDefault="0073126E" w:rsidP="00885DB0">
      <w:pPr>
        <w:rPr>
          <w:b/>
        </w:rPr>
      </w:pPr>
      <w:r w:rsidRPr="00885DB0">
        <w:rPr>
          <w:b/>
        </w:rPr>
        <w:t>Bijlagen</w:t>
      </w:r>
    </w:p>
    <w:p w14:paraId="6B0D9954" w14:textId="601476AF" w:rsidR="0073126E" w:rsidRPr="0073126E" w:rsidRDefault="0073126E" w:rsidP="00885DB0">
      <w:r w:rsidRPr="0073126E">
        <w:t>De bij deze Overeenkomst die onlosmakelijk onderdeel uitmaken van de Overeenkomst en die bij Partijen genoegzaam bekend zijn. In de Bijlagen zijn de voorwaarden vermeld waarnaar in de Overeenkomst wordt verwezen.</w:t>
      </w:r>
    </w:p>
    <w:p w14:paraId="44D454BE" w14:textId="77777777" w:rsidR="0073126E" w:rsidRDefault="0073126E" w:rsidP="00885DB0"/>
    <w:p w14:paraId="1D091CE1" w14:textId="77777777" w:rsidR="00DF728D" w:rsidRPr="00DF728D" w:rsidRDefault="00DF728D" w:rsidP="00DF728D">
      <w:pPr>
        <w:rPr>
          <w:b/>
        </w:rPr>
      </w:pPr>
      <w:r w:rsidRPr="00DF728D">
        <w:rPr>
          <w:b/>
        </w:rPr>
        <w:t>Deelopdracht</w:t>
      </w:r>
    </w:p>
    <w:p w14:paraId="6D2D2B3F" w14:textId="29DAEE95" w:rsidR="00DF728D" w:rsidRDefault="00DF728D" w:rsidP="00DF728D">
      <w:r>
        <w:t>De nadere opdracht aan Opdrachtnemer tot het verrichten van Diensten onder de voorwaarden van deze Overeenkomst.</w:t>
      </w:r>
    </w:p>
    <w:p w14:paraId="78E0FB68" w14:textId="77777777" w:rsidR="00DF728D" w:rsidRPr="0073126E" w:rsidRDefault="00DF728D" w:rsidP="00885DB0"/>
    <w:p w14:paraId="20C3D045" w14:textId="77777777" w:rsidR="0073126E" w:rsidRPr="00885DB0" w:rsidRDefault="0073126E" w:rsidP="00885DB0">
      <w:pPr>
        <w:rPr>
          <w:b/>
        </w:rPr>
      </w:pPr>
      <w:r w:rsidRPr="00885DB0">
        <w:rPr>
          <w:b/>
        </w:rPr>
        <w:lastRenderedPageBreak/>
        <w:t>Diensten</w:t>
      </w:r>
    </w:p>
    <w:p w14:paraId="1319B957" w14:textId="0B1C25EA" w:rsidR="0073126E" w:rsidRPr="0073126E" w:rsidRDefault="0073126E" w:rsidP="00885DB0">
      <w:r w:rsidRPr="0073126E">
        <w:t xml:space="preserve">De levering van Diensten door Opdrachtnemer aan Opdrachtgever volgens de </w:t>
      </w:r>
      <w:r w:rsidR="00AD7D78">
        <w:t>offerteaanvraag van Opdrachtgever en de Aanbieding van Opdrachtnemer vo</w:t>
      </w:r>
      <w:r w:rsidRPr="0073126E">
        <w:t>or de Tarieven in de Aanbieding</w:t>
      </w:r>
      <w:r w:rsidR="00574809">
        <w:t xml:space="preserve"> zoals (globaal) benoemd in artikel 2.1 van deze Overeenkomst</w:t>
      </w:r>
      <w:r w:rsidRPr="0073126E">
        <w:t>.</w:t>
      </w:r>
    </w:p>
    <w:p w14:paraId="5CE80303" w14:textId="77777777" w:rsidR="0073126E" w:rsidRPr="0073126E" w:rsidRDefault="0073126E" w:rsidP="00885DB0"/>
    <w:p w14:paraId="6B35863C" w14:textId="77777777" w:rsidR="0073126E" w:rsidRPr="00E125AF" w:rsidRDefault="0073126E" w:rsidP="00885DB0">
      <w:pPr>
        <w:rPr>
          <w:b/>
        </w:rPr>
      </w:pPr>
      <w:r w:rsidRPr="00E125AF">
        <w:rPr>
          <w:b/>
        </w:rPr>
        <w:t xml:space="preserve">Overeenkomst </w:t>
      </w:r>
    </w:p>
    <w:p w14:paraId="7F6B8F4C" w14:textId="59FBB1DF" w:rsidR="0073126E" w:rsidRPr="0073126E" w:rsidRDefault="0073126E" w:rsidP="00885DB0">
      <w:r w:rsidRPr="0073126E">
        <w:t xml:space="preserve">Deze Raamovereenkomst </w:t>
      </w:r>
      <w:sdt>
        <w:sdtPr>
          <w:tag w:val="B=UxDocumentForm/uxTitelField"/>
          <w:id w:val="-1198305587"/>
          <w:placeholder>
            <w:docPart w:val="7DD3D30D40A24E4086DB2A39C46BD79D"/>
          </w:placeholder>
          <w:dataBinding w:prefixMappings="xmlns:ns0='http://www.keyscript.nl/huisstijl/UxDocumentForm' " w:xpath="/ns0:variabelen[1]/ns0:UxDocumentForm[1]/ns0:uxTitelField[1]" w:storeItemID="{30024A26-C9DD-46C4-8607-F1118F24DCAD}"/>
          <w:text/>
        </w:sdtPr>
        <w:sdtEndPr/>
        <w:sdtContent>
          <w:r w:rsidR="00873303">
            <w:t>Vergaderzalen</w:t>
          </w:r>
        </w:sdtContent>
      </w:sdt>
      <w:r w:rsidR="00BC3D0A">
        <w:t xml:space="preserve"> </w:t>
      </w:r>
      <w:r w:rsidRPr="0073126E">
        <w:t>tussen Opdrachtgever en Opdrachtnemer met de voorwaarden voor Diensten door Opdrachtnemer volgens de</w:t>
      </w:r>
      <w:r w:rsidR="00420B7B">
        <w:t>ze Overeenkomst, de offerteaanvraag van Opdrachtgever en de Aanbieding van Opdrachtnemer</w:t>
      </w:r>
      <w:r w:rsidRPr="0073126E">
        <w:t>.</w:t>
      </w:r>
    </w:p>
    <w:p w14:paraId="5C655F34" w14:textId="77777777" w:rsidR="0073126E" w:rsidRPr="0073126E" w:rsidRDefault="0073126E" w:rsidP="00885DB0"/>
    <w:p w14:paraId="38022CD3" w14:textId="77777777" w:rsidR="0073126E" w:rsidRPr="00AD7E21" w:rsidRDefault="0073126E" w:rsidP="00885DB0">
      <w:pPr>
        <w:rPr>
          <w:b/>
        </w:rPr>
      </w:pPr>
      <w:r w:rsidRPr="00AD7E21">
        <w:rPr>
          <w:b/>
        </w:rPr>
        <w:t>Tarieven</w:t>
      </w:r>
    </w:p>
    <w:p w14:paraId="467E79D0" w14:textId="77777777" w:rsidR="0073126E" w:rsidRPr="0073126E" w:rsidRDefault="0073126E" w:rsidP="00885DB0">
      <w:r w:rsidRPr="0073126E">
        <w:t>De prijzen zoals opgenomen in de Aanbieding die Opdrachtnemer in rekening brengt voor de Diensten.</w:t>
      </w:r>
    </w:p>
    <w:p w14:paraId="57AC3075" w14:textId="77777777" w:rsidR="0073126E" w:rsidRPr="0073126E" w:rsidRDefault="0073126E" w:rsidP="00AD7E21">
      <w:pPr>
        <w:pStyle w:val="Kop2"/>
        <w:numPr>
          <w:ilvl w:val="0"/>
          <w:numId w:val="0"/>
        </w:numPr>
        <w:ind w:left="567" w:hanging="567"/>
        <w:rPr>
          <w:rFonts w:eastAsia="Georgia"/>
        </w:rPr>
      </w:pPr>
      <w:r w:rsidRPr="0073126E">
        <w:rPr>
          <w:rFonts w:eastAsia="Georgia"/>
        </w:rPr>
        <w:t>Artikel 2: Voorwerp van de Overeenkomst</w:t>
      </w:r>
    </w:p>
    <w:p w14:paraId="1294E775" w14:textId="5AFA4390" w:rsidR="00D233D1" w:rsidRDefault="00D233D1" w:rsidP="00AD7E21">
      <w:pPr>
        <w:ind w:left="567" w:hanging="567"/>
      </w:pPr>
      <w:r>
        <w:t>2.1.</w:t>
      </w:r>
      <w:r>
        <w:tab/>
      </w:r>
      <w:r w:rsidR="00D327DF">
        <w:t>Het op verzoek van Opdrachtnemer beschikbaar (kunnen) stellen van vergaderlocatie en daarbij behorende dienstverleningen waaronder (maar niet uitsluitend) ruimte voor grotere en/of kleinere gezelschappen, facilitaire voorzieningen, mogelijkheid voor catering</w:t>
      </w:r>
      <w:r w:rsidR="0043200A">
        <w:t>,</w:t>
      </w:r>
      <w:r w:rsidR="00D327DF">
        <w:t xml:space="preserve"> koffie, thee en frisdrank voor bijeenkomsten van verschillende aard.</w:t>
      </w:r>
    </w:p>
    <w:p w14:paraId="50643CDB" w14:textId="77777777" w:rsidR="00D233D1" w:rsidRDefault="00D233D1" w:rsidP="00AD7E21">
      <w:pPr>
        <w:ind w:left="567" w:hanging="567"/>
      </w:pPr>
    </w:p>
    <w:p w14:paraId="4EB0DC8E" w14:textId="735FD83A" w:rsidR="0073126E" w:rsidRPr="0073126E" w:rsidRDefault="0073126E" w:rsidP="00AD7E21">
      <w:pPr>
        <w:ind w:left="567" w:hanging="567"/>
      </w:pPr>
      <w:r w:rsidRPr="0073126E">
        <w:t>2.2</w:t>
      </w:r>
      <w:r w:rsidRPr="0073126E">
        <w:tab/>
        <w:t>De Overwegingen en navolgende documenten zijn integraal onderdeel van de Overeenkomst.</w:t>
      </w:r>
      <w:r w:rsidRPr="0073126E">
        <w:rPr>
          <w:rFonts w:ascii="Calibri" w:eastAsia="Calibri" w:hAnsi="Calibri"/>
          <w:sz w:val="22"/>
          <w:szCs w:val="22"/>
        </w:rPr>
        <w:t xml:space="preserve"> </w:t>
      </w:r>
      <w:r w:rsidRPr="0073126E">
        <w:t xml:space="preserve">Voor zover deze documenten met elkaar in tegenspraak zijn geldt als rangorde dat het </w:t>
      </w:r>
      <w:r w:rsidR="00DC69B2" w:rsidRPr="0073126E">
        <w:t>hogervermelde</w:t>
      </w:r>
      <w:r w:rsidRPr="0073126E">
        <w:t xml:space="preserve"> document prevaleert boven het lager genoemde:</w:t>
      </w:r>
    </w:p>
    <w:p w14:paraId="720A0255" w14:textId="77777777" w:rsidR="0073126E" w:rsidRPr="0073126E" w:rsidRDefault="0073126E" w:rsidP="0073126E">
      <w:pPr>
        <w:spacing w:line="240" w:lineRule="auto"/>
        <w:rPr>
          <w:rFonts w:ascii="Georgia" w:eastAsia="Georgia" w:hAnsi="Georgia"/>
        </w:rPr>
      </w:pPr>
    </w:p>
    <w:p w14:paraId="64A31BA8" w14:textId="359541CC" w:rsidR="003909E2" w:rsidRPr="008409D7" w:rsidRDefault="003909E2" w:rsidP="003325F3">
      <w:pPr>
        <w:pStyle w:val="DHSubGenummerd"/>
        <w:ind w:left="851"/>
        <w:rPr>
          <w:bCs/>
        </w:rPr>
      </w:pPr>
      <w:r>
        <w:t>Overeenkomst;</w:t>
      </w:r>
    </w:p>
    <w:p w14:paraId="4B16612B" w14:textId="0418AE1C" w:rsidR="0073126E" w:rsidRPr="003325F3" w:rsidRDefault="0073126E" w:rsidP="003325F3">
      <w:pPr>
        <w:pStyle w:val="DHSubGenummerd"/>
        <w:ind w:left="851"/>
        <w:rPr>
          <w:bCs/>
        </w:rPr>
      </w:pPr>
      <w:r w:rsidRPr="003325F3">
        <w:t xml:space="preserve">ARVODI-2018; </w:t>
      </w:r>
    </w:p>
    <w:p w14:paraId="349A7FC5" w14:textId="0F10ABB8" w:rsidR="0073126E" w:rsidRPr="003325F3" w:rsidRDefault="0073126E" w:rsidP="003325F3">
      <w:pPr>
        <w:pStyle w:val="DHSubGenummerd"/>
        <w:ind w:left="851"/>
      </w:pPr>
      <w:r w:rsidRPr="003325F3">
        <w:rPr>
          <w:bCs/>
        </w:rPr>
        <w:t>Aanbieding van Opdrachtnemer.</w:t>
      </w:r>
    </w:p>
    <w:p w14:paraId="2624778B" w14:textId="77777777" w:rsidR="0073126E" w:rsidRPr="0073126E" w:rsidRDefault="0073126E" w:rsidP="0073126E">
      <w:pPr>
        <w:spacing w:line="240" w:lineRule="auto"/>
        <w:rPr>
          <w:rFonts w:ascii="Georgia" w:eastAsia="Georgia" w:hAnsi="Georgia"/>
        </w:rPr>
      </w:pPr>
    </w:p>
    <w:p w14:paraId="600AD434" w14:textId="77777777" w:rsidR="0073126E" w:rsidRPr="0073126E" w:rsidRDefault="0073126E" w:rsidP="003325F3">
      <w:pPr>
        <w:pStyle w:val="Kop2"/>
        <w:numPr>
          <w:ilvl w:val="0"/>
          <w:numId w:val="0"/>
        </w:numPr>
        <w:ind w:left="567" w:hanging="567"/>
        <w:rPr>
          <w:rFonts w:eastAsia="Georgia"/>
        </w:rPr>
      </w:pPr>
      <w:r w:rsidRPr="0073126E">
        <w:rPr>
          <w:rFonts w:eastAsia="Georgia"/>
        </w:rPr>
        <w:t>Artikel 3: Aanvang en duur van deze Overeenkomst</w:t>
      </w:r>
    </w:p>
    <w:p w14:paraId="00E5595C" w14:textId="3BB08FBC" w:rsidR="002D33FB" w:rsidRPr="00D24410" w:rsidRDefault="00AE4911" w:rsidP="00D24410">
      <w:pPr>
        <w:rPr>
          <w:rFonts w:ascii="Georgia" w:hAnsi="Georgia"/>
          <w:szCs w:val="19"/>
        </w:rPr>
      </w:pPr>
      <w:r>
        <w:t>3.1</w:t>
      </w:r>
      <w:r>
        <w:tab/>
      </w:r>
      <w:r w:rsidR="00D24410" w:rsidRPr="00772C66">
        <w:rPr>
          <w:rFonts w:ascii="Georgia" w:hAnsi="Georgia"/>
          <w:szCs w:val="19"/>
        </w:rPr>
        <w:t xml:space="preserve">De </w:t>
      </w:r>
      <w:r w:rsidR="00D24410">
        <w:rPr>
          <w:rFonts w:ascii="Georgia" w:hAnsi="Georgia"/>
          <w:szCs w:val="19"/>
        </w:rPr>
        <w:t>r</w:t>
      </w:r>
      <w:r w:rsidR="00D24410" w:rsidRPr="00772C66">
        <w:rPr>
          <w:rFonts w:ascii="Georgia" w:hAnsi="Georgia"/>
          <w:szCs w:val="19"/>
        </w:rPr>
        <w:t xml:space="preserve">aamovereenkomst treedt naar verwachting in werking op </w:t>
      </w:r>
      <w:r w:rsidR="00D24410" w:rsidRPr="0084592E">
        <w:rPr>
          <w:rFonts w:ascii="Georgia" w:hAnsi="Georgia"/>
          <w:szCs w:val="19"/>
          <w:highlight w:val="green"/>
        </w:rPr>
        <w:t>&lt;datum&gt;</w:t>
      </w:r>
      <w:r w:rsidR="00D24410">
        <w:rPr>
          <w:rFonts w:ascii="Georgia" w:hAnsi="Georgia"/>
          <w:szCs w:val="19"/>
        </w:rPr>
        <w:t xml:space="preserve"> </w:t>
      </w:r>
      <w:r w:rsidR="00D24410" w:rsidRPr="00772C66">
        <w:rPr>
          <w:rFonts w:ascii="Georgia" w:hAnsi="Georgia"/>
          <w:szCs w:val="19"/>
        </w:rPr>
        <w:t>2021.</w:t>
      </w:r>
      <w:r w:rsidR="00D24410">
        <w:rPr>
          <w:rFonts w:ascii="Georgia" w:hAnsi="Georgia"/>
          <w:szCs w:val="19"/>
        </w:rPr>
        <w:t xml:space="preserve"> De overeenkomst heeft een looptijd van 4 jaar en loopt van rechtswege af zonder opzegging is vereist. Gedurende deze looptijd geldt een wederzijdse opzeggingsmogelijkheid met een schriftelijke opzegtermijn van 3 maanden.</w:t>
      </w:r>
      <w:r w:rsidR="00D24410" w:rsidRPr="00772C66">
        <w:rPr>
          <w:rFonts w:ascii="Georgia" w:hAnsi="Georgia"/>
          <w:szCs w:val="19"/>
        </w:rPr>
        <w:t xml:space="preserve"> </w:t>
      </w:r>
    </w:p>
    <w:p w14:paraId="4D047880" w14:textId="77777777" w:rsidR="002D33FB" w:rsidRDefault="002D33FB" w:rsidP="003325F3">
      <w:pPr>
        <w:ind w:left="567" w:hanging="567"/>
      </w:pPr>
    </w:p>
    <w:p w14:paraId="278D60B0" w14:textId="77777777" w:rsidR="00377C9F" w:rsidRPr="00CE5D23" w:rsidRDefault="00377C9F" w:rsidP="00377C9F">
      <w:pPr>
        <w:ind w:left="567" w:hanging="567"/>
        <w:rPr>
          <w:rFonts w:asciiTheme="majorHAnsi" w:hAnsiTheme="majorHAnsi" w:cstheme="majorHAnsi"/>
          <w:sz w:val="22"/>
          <w:szCs w:val="22"/>
        </w:rPr>
      </w:pPr>
      <w:r w:rsidRPr="00CE5D23">
        <w:rPr>
          <w:rFonts w:asciiTheme="majorHAnsi" w:hAnsiTheme="majorHAnsi" w:cstheme="majorHAnsi"/>
          <w:sz w:val="22"/>
          <w:szCs w:val="22"/>
        </w:rPr>
        <w:t>Artikel 4: Deelopdrachten</w:t>
      </w:r>
    </w:p>
    <w:p w14:paraId="578A217E" w14:textId="77777777" w:rsidR="00CE5D23" w:rsidRDefault="00CE5D23" w:rsidP="00377C9F">
      <w:pPr>
        <w:ind w:left="567" w:hanging="567"/>
      </w:pPr>
    </w:p>
    <w:p w14:paraId="75C3029F" w14:textId="4F9BAA4E" w:rsidR="00377C9F" w:rsidRDefault="00377C9F" w:rsidP="00377C9F">
      <w:pPr>
        <w:ind w:left="567" w:hanging="567"/>
      </w:pPr>
      <w:r>
        <w:t xml:space="preserve">4.1 </w:t>
      </w:r>
      <w:r>
        <w:tab/>
        <w:t>Opdrachtgever draagt werkzaamheden voor de Diensten door Opdrachtnemer op met een Deelopdracht</w:t>
      </w:r>
      <w:r w:rsidR="0019471A">
        <w:t xml:space="preserve"> voor Diensten</w:t>
      </w:r>
      <w:r>
        <w:t>. De voorwaarden van deze Overeenkomst zijn van toepassing op alle Deelopdrachten die tijdens de looptijd van de Overeenkomst tussen Opdrachtgever en Dienstverlener worden gesloten.</w:t>
      </w:r>
    </w:p>
    <w:p w14:paraId="31AB395C" w14:textId="77777777" w:rsidR="00377C9F" w:rsidRDefault="00377C9F" w:rsidP="00377C9F">
      <w:pPr>
        <w:ind w:left="567" w:hanging="567"/>
      </w:pPr>
    </w:p>
    <w:p w14:paraId="5986E4FB" w14:textId="616DA035" w:rsidR="00377C9F" w:rsidRDefault="00377C9F" w:rsidP="00377C9F">
      <w:pPr>
        <w:ind w:left="567" w:hanging="567"/>
      </w:pPr>
      <w:r>
        <w:t xml:space="preserve">4.3 </w:t>
      </w:r>
      <w:r>
        <w:tab/>
        <w:t xml:space="preserve">Deelopdrachten worden aangegaan door de daartoe bevoegde contactpersonen van Opdrachtgever en Opdrachtnemer. </w:t>
      </w:r>
    </w:p>
    <w:p w14:paraId="54F9D0DA" w14:textId="77777777" w:rsidR="00377C9F" w:rsidRDefault="00377C9F" w:rsidP="00377C9F">
      <w:pPr>
        <w:ind w:left="567" w:hanging="567"/>
      </w:pPr>
    </w:p>
    <w:p w14:paraId="270B45B4" w14:textId="314C0228" w:rsidR="00377C9F" w:rsidRDefault="00377C9F" w:rsidP="00377C9F">
      <w:pPr>
        <w:ind w:left="567" w:hanging="567"/>
      </w:pPr>
      <w:r>
        <w:t xml:space="preserve">4.4 </w:t>
      </w:r>
      <w:r>
        <w:tab/>
        <w:t xml:space="preserve">Een Deelopdracht vindt schriftelijk (al dan niet via e-mail) plaats. De Deelopdracht bevat een </w:t>
      </w:r>
      <w:r w:rsidR="0046095F">
        <w:t>(</w:t>
      </w:r>
      <w:r>
        <w:t>korte</w:t>
      </w:r>
      <w:r w:rsidR="0046095F">
        <w:t>)</w:t>
      </w:r>
      <w:r>
        <w:t xml:space="preserve"> omschrijving van de opdracht</w:t>
      </w:r>
      <w:r w:rsidR="0064355B">
        <w:t xml:space="preserve"> en de plaats van uitvoering van de Diensten</w:t>
      </w:r>
      <w:r>
        <w:t>. Opdracht</w:t>
      </w:r>
      <w:r w:rsidR="00CE5D23">
        <w:t xml:space="preserve">nemer </w:t>
      </w:r>
      <w:r>
        <w:t xml:space="preserve">bevestigt </w:t>
      </w:r>
      <w:r w:rsidR="0046095F">
        <w:t xml:space="preserve">binnen één </w:t>
      </w:r>
      <w:r w:rsidR="00CE5D23">
        <w:t>w</w:t>
      </w:r>
      <w:r>
        <w:t>erkdag de ontvangst van de Deelopdracht</w:t>
      </w:r>
      <w:r w:rsidR="00CE5D23">
        <w:t>.</w:t>
      </w:r>
    </w:p>
    <w:p w14:paraId="0ECE12DD" w14:textId="77777777" w:rsidR="00377C9F" w:rsidRDefault="00377C9F" w:rsidP="00377C9F">
      <w:pPr>
        <w:ind w:left="567" w:hanging="567"/>
      </w:pPr>
    </w:p>
    <w:p w14:paraId="67E45D10" w14:textId="4ECDCB16" w:rsidR="00803218" w:rsidRDefault="00377C9F" w:rsidP="00377C9F">
      <w:pPr>
        <w:ind w:left="567" w:hanging="567"/>
      </w:pPr>
      <w:r>
        <w:t xml:space="preserve">4.5 </w:t>
      </w:r>
      <w:r>
        <w:tab/>
        <w:t xml:space="preserve">Een Deelopdracht eindigt van rechtswege </w:t>
      </w:r>
      <w:r w:rsidR="00CE5D23">
        <w:t xml:space="preserve">zonder dat opzegging is vereist door i) oplevering of afronding van de in de Deelovereenkomst afgesproken Dienst of ii) </w:t>
      </w:r>
      <w:r>
        <w:t xml:space="preserve">bij verstrijken van de </w:t>
      </w:r>
      <w:r w:rsidR="00CE5D23">
        <w:t xml:space="preserve">in de </w:t>
      </w:r>
      <w:r w:rsidR="0064355B">
        <w:t>Deel</w:t>
      </w:r>
      <w:r w:rsidR="00CE5D23">
        <w:t xml:space="preserve">opdracht vermelde </w:t>
      </w:r>
      <w:r>
        <w:t>termij</w:t>
      </w:r>
      <w:r w:rsidR="00CE5D23">
        <w:t>n.</w:t>
      </w:r>
    </w:p>
    <w:p w14:paraId="7480A119" w14:textId="7DFD6DB7" w:rsidR="0073126E" w:rsidRPr="0073126E" w:rsidRDefault="00CE5D23" w:rsidP="003325F3">
      <w:pPr>
        <w:pStyle w:val="Kop2"/>
        <w:numPr>
          <w:ilvl w:val="0"/>
          <w:numId w:val="0"/>
        </w:numPr>
        <w:ind w:left="567" w:hanging="567"/>
        <w:rPr>
          <w:rFonts w:eastAsia="Georgia"/>
        </w:rPr>
      </w:pPr>
      <w:r>
        <w:rPr>
          <w:rFonts w:eastAsia="Georgia"/>
        </w:rPr>
        <w:lastRenderedPageBreak/>
        <w:t>Artikel 5</w:t>
      </w:r>
      <w:r w:rsidR="0073126E" w:rsidRPr="0073126E">
        <w:rPr>
          <w:rFonts w:eastAsia="Georgia"/>
        </w:rPr>
        <w:t>: Algemene Voorwaarden</w:t>
      </w:r>
    </w:p>
    <w:p w14:paraId="05B129DB" w14:textId="554A9C67" w:rsidR="0073126E" w:rsidRPr="0073126E" w:rsidRDefault="00CE5D23" w:rsidP="003325F3">
      <w:pPr>
        <w:ind w:left="567" w:hanging="567"/>
      </w:pPr>
      <w:r>
        <w:t>5</w:t>
      </w:r>
      <w:r w:rsidR="0073126E" w:rsidRPr="0073126E">
        <w:t>.1</w:t>
      </w:r>
      <w:r w:rsidR="0073126E" w:rsidRPr="0073126E">
        <w:tab/>
        <w:t>Op deze Overeenkomst en Diensten is (uitsluitend) de ARVODI-2018 van toepassing</w:t>
      </w:r>
      <w:r w:rsidR="0019471A">
        <w:t xml:space="preserve"> die als Bijlage bij deze Overeenkomst is opgenomen</w:t>
      </w:r>
      <w:r w:rsidR="0073126E" w:rsidRPr="0073126E">
        <w:t xml:space="preserve">. Opdrachtnemer verklaart deze te hebben ontvangen en daarvan kennis te hebben genomen. De algemene of bijzondere (leverings- of betalings) voorwaarden van Opdrachtnemer zijn uitdrukkelijk uitgesloten. </w:t>
      </w:r>
    </w:p>
    <w:p w14:paraId="174EE5F6" w14:textId="52C40A43" w:rsidR="0073126E" w:rsidRPr="0073126E" w:rsidRDefault="00CE5D23" w:rsidP="003325F3">
      <w:pPr>
        <w:pStyle w:val="Kop2"/>
        <w:numPr>
          <w:ilvl w:val="0"/>
          <w:numId w:val="0"/>
        </w:numPr>
        <w:ind w:left="567" w:hanging="567"/>
        <w:rPr>
          <w:rFonts w:eastAsia="Georgia"/>
        </w:rPr>
      </w:pPr>
      <w:r>
        <w:rPr>
          <w:rFonts w:eastAsia="Georgia"/>
        </w:rPr>
        <w:t>Artikel 6</w:t>
      </w:r>
      <w:r w:rsidR="0073126E" w:rsidRPr="0073126E">
        <w:rPr>
          <w:rFonts w:eastAsia="Georgia"/>
        </w:rPr>
        <w:t>: Prijzen en Tarieven</w:t>
      </w:r>
    </w:p>
    <w:p w14:paraId="48D8C909" w14:textId="37EB034F" w:rsidR="0073126E" w:rsidRPr="0073126E" w:rsidRDefault="00CE5D23" w:rsidP="003325F3">
      <w:pPr>
        <w:ind w:left="567" w:hanging="567"/>
      </w:pPr>
      <w:r>
        <w:t>6</w:t>
      </w:r>
      <w:r w:rsidR="0073126E" w:rsidRPr="0073126E">
        <w:t>.1</w:t>
      </w:r>
      <w:r w:rsidR="0073126E" w:rsidRPr="0073126E">
        <w:tab/>
        <w:t xml:space="preserve">Opdrachtgever betaalt voor Diensten het Tarief </w:t>
      </w:r>
      <w:r w:rsidR="0046095F">
        <w:t>volgens</w:t>
      </w:r>
      <w:r w:rsidR="0073126E" w:rsidRPr="0073126E">
        <w:t xml:space="preserve"> de Aanbieding</w:t>
      </w:r>
      <w:r w:rsidR="0046095F">
        <w:t xml:space="preserve"> van Opdrachtnemer</w:t>
      </w:r>
      <w:r w:rsidR="0073126E" w:rsidRPr="0073126E">
        <w:t>. Deze Tarieven zijn exclusief BTW en omvatten alle kosten</w:t>
      </w:r>
      <w:r w:rsidR="00AE4911">
        <w:t xml:space="preserve"> voor de Diensten zonder de mogelijkheid om daarnaast extra of aanvullende kosten in rekening te brengen</w:t>
      </w:r>
      <w:r w:rsidR="0073126E" w:rsidRPr="0073126E">
        <w:t xml:space="preserve">. </w:t>
      </w:r>
    </w:p>
    <w:p w14:paraId="3FA540BA" w14:textId="77777777" w:rsidR="0073126E" w:rsidRPr="0073126E" w:rsidRDefault="0073126E" w:rsidP="003325F3">
      <w:pPr>
        <w:ind w:left="567" w:hanging="567"/>
      </w:pPr>
    </w:p>
    <w:p w14:paraId="514DFABD" w14:textId="19671956" w:rsidR="002C2075" w:rsidRDefault="00CE5D23" w:rsidP="00FA2717">
      <w:pPr>
        <w:ind w:left="567" w:hanging="567"/>
      </w:pPr>
      <w:r>
        <w:t>6</w:t>
      </w:r>
      <w:r w:rsidR="0073126E" w:rsidRPr="0073126E">
        <w:t>.2</w:t>
      </w:r>
      <w:r w:rsidR="0073126E" w:rsidRPr="0073126E">
        <w:tab/>
      </w:r>
      <w:r w:rsidR="00D74EE0" w:rsidRPr="00D74EE0">
        <w:t>Het tarief in de Aanbieding van Opdrachtnemer wordt jaarlijks eenmalig geïndexeerd. Voor het eerst is dit mogelijk na 1 januari 2022. De indexering is gebaseerd op het rekenkundige gemiddelde van het percentage, afgeleid van het Consumenten Prijs Index (CPI) en het percentage, afgeleid van de Horeca CAO prijsindex. (%x+%y:2=%indexering). De peilmaand voor de CPI is oktober. De CPI wordt vergeleken met de CPI van het voorgaande jaar in dezelfde maand. De peilmaand voor de Horeca CAO (CBS: Cao-lonen, contractuele loonkosten en arbeidsduur; indexcijfers, 2010 = 100) is Juli. Dit indexcijfers wordt eveneens vergeleken met het indexcijfer van het voorgaande jaar in dezelfde maand. Inschrijver stuurt uiterlijk 4 weken voor ingangsdatum de nieuwe tarieven op, welke na goedkeuring door de gemeente worden toegepast. Toetsing vind plaats op juist gebruik van de indexering.</w:t>
      </w:r>
    </w:p>
    <w:p w14:paraId="32993B77" w14:textId="09863199" w:rsidR="0073126E" w:rsidRPr="0073126E" w:rsidRDefault="00CE5D23" w:rsidP="003325F3">
      <w:pPr>
        <w:pStyle w:val="Kop2"/>
        <w:numPr>
          <w:ilvl w:val="0"/>
          <w:numId w:val="0"/>
        </w:numPr>
        <w:ind w:left="567" w:hanging="567"/>
        <w:rPr>
          <w:rFonts w:eastAsia="Georgia"/>
        </w:rPr>
      </w:pPr>
      <w:r>
        <w:rPr>
          <w:rFonts w:eastAsia="Georgia"/>
        </w:rPr>
        <w:t>Artikel 7</w:t>
      </w:r>
      <w:r w:rsidR="0073126E" w:rsidRPr="0073126E">
        <w:rPr>
          <w:rFonts w:eastAsia="Georgia"/>
        </w:rPr>
        <w:t>: Facturen</w:t>
      </w:r>
    </w:p>
    <w:p w14:paraId="3B8B20FE" w14:textId="501E274B" w:rsidR="0073126E" w:rsidRPr="0073126E" w:rsidRDefault="00CE5D23" w:rsidP="003325F3">
      <w:pPr>
        <w:spacing w:after="200" w:line="276" w:lineRule="auto"/>
        <w:ind w:left="567" w:hanging="567"/>
        <w:rPr>
          <w:rFonts w:ascii="Georgia" w:eastAsia="Georgia" w:hAnsi="Georgia"/>
          <w:bCs/>
        </w:rPr>
      </w:pPr>
      <w:r>
        <w:rPr>
          <w:rFonts w:ascii="Georgia" w:eastAsia="Georgia" w:hAnsi="Georgia"/>
        </w:rPr>
        <w:t>7</w:t>
      </w:r>
      <w:r w:rsidR="0073126E" w:rsidRPr="0073126E">
        <w:rPr>
          <w:rFonts w:ascii="Georgia" w:eastAsia="Georgia" w:hAnsi="Georgia"/>
        </w:rPr>
        <w:t>.1</w:t>
      </w:r>
      <w:r w:rsidR="0073126E" w:rsidRPr="0073126E">
        <w:rPr>
          <w:rFonts w:ascii="Georgia" w:eastAsia="Georgia" w:hAnsi="Georgia"/>
        </w:rPr>
        <w:tab/>
        <w:t xml:space="preserve">In het verlengde van de artikelen 17 en 18 ARVODI-2018 vindt facturering plaats </w:t>
      </w:r>
      <w:r w:rsidR="00972E21">
        <w:rPr>
          <w:rFonts w:ascii="Georgia" w:eastAsia="Georgia" w:hAnsi="Georgia"/>
        </w:rPr>
        <w:t>aan de gemeentelijke opdrachtgever van de Deelopdracht voor de Diensten</w:t>
      </w:r>
      <w:r w:rsidR="0073126E" w:rsidRPr="0073126E">
        <w:rPr>
          <w:rFonts w:ascii="Georgia" w:eastAsia="Georgia" w:hAnsi="Georgia"/>
        </w:rPr>
        <w:t>.</w:t>
      </w:r>
      <w:r w:rsidR="0073126E" w:rsidRPr="0073126E">
        <w:rPr>
          <w:rFonts w:ascii="Georgia" w:eastAsia="Georgia" w:hAnsi="Georgia"/>
          <w:bCs/>
        </w:rPr>
        <w:t xml:space="preserve"> Facturen zijn transparant, begrijpelijk en inzichtelijk.</w:t>
      </w:r>
    </w:p>
    <w:p w14:paraId="6A093570" w14:textId="6264199B" w:rsidR="00C37EB4" w:rsidRDefault="00CE5D23" w:rsidP="00A7118F">
      <w:pPr>
        <w:spacing w:line="240" w:lineRule="auto"/>
        <w:ind w:left="567" w:hanging="567"/>
        <w:rPr>
          <w:rFonts w:ascii="Georgia" w:eastAsia="Georgia" w:hAnsi="Georgia"/>
        </w:rPr>
      </w:pPr>
      <w:r>
        <w:rPr>
          <w:rFonts w:ascii="Georgia" w:eastAsia="Georgia" w:hAnsi="Georgia"/>
        </w:rPr>
        <w:t>7</w:t>
      </w:r>
      <w:r w:rsidR="0073126E" w:rsidRPr="0073126E">
        <w:rPr>
          <w:rFonts w:ascii="Georgia" w:eastAsia="Georgia" w:hAnsi="Georgia"/>
        </w:rPr>
        <w:t>.2</w:t>
      </w:r>
      <w:r w:rsidR="0073126E" w:rsidRPr="0073126E">
        <w:rPr>
          <w:rFonts w:ascii="Georgia" w:eastAsia="Georgia" w:hAnsi="Georgia"/>
        </w:rPr>
        <w:tab/>
        <w:t xml:space="preserve">Facturen worden digitaal verstuurd naar </w:t>
      </w:r>
      <w:r w:rsidR="00972E21">
        <w:rPr>
          <w:rFonts w:ascii="Georgia" w:eastAsia="Georgia" w:hAnsi="Georgia"/>
        </w:rPr>
        <w:t xml:space="preserve">het </w:t>
      </w:r>
      <w:r w:rsidR="0073126E" w:rsidRPr="0073126E">
        <w:rPr>
          <w:rFonts w:ascii="Georgia" w:eastAsia="Georgia" w:hAnsi="Georgia"/>
        </w:rPr>
        <w:t>e-mailadres</w:t>
      </w:r>
      <w:r w:rsidR="00972E21">
        <w:rPr>
          <w:rFonts w:ascii="Georgia" w:eastAsia="Georgia" w:hAnsi="Georgia"/>
        </w:rPr>
        <w:t xml:space="preserve"> van de gemeentelijke opdrachtgever die de Deelopdracht heeft verstrekt</w:t>
      </w:r>
      <w:r w:rsidR="0073126E" w:rsidRPr="0073126E">
        <w:rPr>
          <w:rFonts w:ascii="Georgia" w:eastAsia="Georgia" w:hAnsi="Georgia"/>
        </w:rPr>
        <w:t>:</w:t>
      </w:r>
    </w:p>
    <w:p w14:paraId="353728EC" w14:textId="2029C8DE" w:rsidR="00AF3F2D" w:rsidRDefault="00AF3F2D" w:rsidP="00A7118F">
      <w:pPr>
        <w:spacing w:line="240" w:lineRule="auto"/>
        <w:ind w:left="567" w:hanging="567"/>
        <w:rPr>
          <w:rFonts w:ascii="Georgia" w:eastAsia="Georgia" w:hAnsi="Georgia"/>
        </w:rPr>
      </w:pPr>
    </w:p>
    <w:p w14:paraId="6D0E706C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BSD:  facturen.bsd@denhaag.nl</w:t>
      </w:r>
    </w:p>
    <w:p w14:paraId="5DFBD3F9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Gemeente Den Haag Dienst BSD</w:t>
      </w:r>
    </w:p>
    <w:p w14:paraId="20FFD14C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Afdeling Financiële Administratie t.a.v. &lt;naam opdrachtgever&gt;</w:t>
      </w:r>
    </w:p>
    <w:p w14:paraId="110D2249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Postbus 12600</w:t>
      </w:r>
    </w:p>
    <w:p w14:paraId="3FE8FD8C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2500 DJ DEN HAAG</w:t>
      </w:r>
    </w:p>
    <w:p w14:paraId="6853B215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6DE3C1BE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558C885D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CTR:  facturen.ctr@denhaag.nl</w:t>
      </w:r>
    </w:p>
    <w:p w14:paraId="0B5838D2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Gemeente Den Haag Dienst CTR</w:t>
      </w:r>
    </w:p>
    <w:p w14:paraId="52888C61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Afdeling Financiële Administratie t.a.v. &lt;naam opdrachtgever&gt;</w:t>
      </w:r>
    </w:p>
    <w:p w14:paraId="5B7E5900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Postbus 12600</w:t>
      </w:r>
    </w:p>
    <w:p w14:paraId="19294732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2500 DJ DEN HAAG</w:t>
      </w:r>
    </w:p>
    <w:p w14:paraId="5F9CF5BF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238C7D26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5FA9EFB2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CVDH: facturen.cvo@denhaag.nl</w:t>
      </w:r>
    </w:p>
    <w:p w14:paraId="155D7827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 xml:space="preserve">Gemeente Den Haag Dienst CVDH </w:t>
      </w:r>
    </w:p>
    <w:p w14:paraId="3DD726A4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Afdeling Financiële Administratie t.a.v. &lt;naam opdrachtgever&gt;</w:t>
      </w:r>
    </w:p>
    <w:p w14:paraId="01F23D72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Postbus 16460</w:t>
      </w:r>
    </w:p>
    <w:p w14:paraId="452BE60D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2500 BL DEN HAAG</w:t>
      </w:r>
    </w:p>
    <w:p w14:paraId="40255DF0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7491892A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0E480D51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DPZ:  facturen.dpz@denhaag.nl</w:t>
      </w:r>
    </w:p>
    <w:p w14:paraId="7D33960B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Gemeente Den Haag Dienst DPZ</w:t>
      </w:r>
    </w:p>
    <w:p w14:paraId="3F1017FC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Afdeling Financiële Administratie t.a.v. &lt;naam opdrachtgever&gt;</w:t>
      </w:r>
    </w:p>
    <w:p w14:paraId="6774FF47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Postbus 12620</w:t>
      </w:r>
    </w:p>
    <w:p w14:paraId="0E7233BE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lastRenderedPageBreak/>
        <w:t>2500 DL DEN HAAG</w:t>
      </w:r>
    </w:p>
    <w:p w14:paraId="4E37B78B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4A894030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0E705279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DSB:  facturen.dsb@denhaag.nl</w:t>
      </w:r>
    </w:p>
    <w:p w14:paraId="0618A80E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Gemeente Den Haag Dienst DSB</w:t>
      </w:r>
    </w:p>
    <w:p w14:paraId="7AF3C81F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Afdeling Financiële Administratie t.a.v. &lt;naam opdrachtgever&gt;</w:t>
      </w:r>
    </w:p>
    <w:p w14:paraId="75513F73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Postbus 12651</w:t>
      </w:r>
    </w:p>
    <w:p w14:paraId="48FC1816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2500 DP DEN HAAG</w:t>
      </w:r>
    </w:p>
    <w:p w14:paraId="0A34E0D5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29A200E1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470885BD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 xml:space="preserve">DSO:  facturen.dso@denhaag.nl    </w:t>
      </w:r>
    </w:p>
    <w:p w14:paraId="2CFF80DF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Gemeente Den Haag Dienst DSO</w:t>
      </w:r>
    </w:p>
    <w:p w14:paraId="60FFC35A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Afdeling Financiële Administratie t.a.v. &lt;naam opdrachtgever&gt;</w:t>
      </w:r>
    </w:p>
    <w:p w14:paraId="4EF63374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Postbus 12655</w:t>
      </w:r>
    </w:p>
    <w:p w14:paraId="5620C839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2500 DP DEN HAAG</w:t>
      </w:r>
    </w:p>
    <w:p w14:paraId="42AE1FCE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2D06E74C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7CE410B1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GAD:  facturen.gad@denhaag.nl</w:t>
      </w:r>
    </w:p>
    <w:p w14:paraId="54615E72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Gemeente Den Haag Dienst GAD</w:t>
      </w:r>
    </w:p>
    <w:p w14:paraId="367116E7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Afdeling Financiële Administratie t.a.v. &lt;naam opdrachtgever&gt;</w:t>
      </w:r>
    </w:p>
    <w:p w14:paraId="2B886D71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Spui 70</w:t>
      </w:r>
    </w:p>
    <w:p w14:paraId="2BDB5381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2511 BT DEN HAAG</w:t>
      </w:r>
    </w:p>
    <w:p w14:paraId="181F5255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04A651E3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7BA01E1E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IDC en BEC:  facturen.idc@denhaag.nl</w:t>
      </w:r>
    </w:p>
    <w:p w14:paraId="48B06EFE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Gemeente Den Haag Dienst IDC of BEC</w:t>
      </w:r>
    </w:p>
    <w:p w14:paraId="339ED71F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Afdeling Financiële Administratie t.a.v. &lt;naam opdrachtgever&gt;</w:t>
      </w:r>
    </w:p>
    <w:p w14:paraId="6FAF99B9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Postbus 12640</w:t>
      </w:r>
    </w:p>
    <w:p w14:paraId="3EA949C4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 xml:space="preserve">2500 DN DEN HAAG </w:t>
      </w:r>
    </w:p>
    <w:p w14:paraId="7F7FABE8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5FF2DCF7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0313C8F9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OCW:  facturen.ocw@denhaag.nl</w:t>
      </w:r>
    </w:p>
    <w:p w14:paraId="2911B8BF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Gemeente Den Haag Dienst OCW</w:t>
      </w:r>
    </w:p>
    <w:p w14:paraId="27E94B63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Afdeling Financiële Administratie t.a.v. &lt;naam opdrachtgever&gt;</w:t>
      </w:r>
    </w:p>
    <w:p w14:paraId="3BFDD0D5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Postbus 12652</w:t>
      </w:r>
    </w:p>
    <w:p w14:paraId="13415A3E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2500 DP DEN HAAG</w:t>
      </w:r>
    </w:p>
    <w:p w14:paraId="4D2FAE5A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39408485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7B28A347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ROR:  facturen.ror@denhaag.nl</w:t>
      </w:r>
    </w:p>
    <w:p w14:paraId="610CC723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Gemeente Den Haag Dienst ROR</w:t>
      </w:r>
    </w:p>
    <w:p w14:paraId="42407CBB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Afdeling Financiële Administratie t.a.v. &lt;naam opdrachtgever&gt;</w:t>
      </w:r>
    </w:p>
    <w:p w14:paraId="3EFDE4CE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Postbus 19157</w:t>
      </w:r>
    </w:p>
    <w:p w14:paraId="2D3F88A1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2500 CD DEN HAAG</w:t>
      </w:r>
    </w:p>
    <w:p w14:paraId="79696180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5ACE639C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</w:p>
    <w:p w14:paraId="3AD0381B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SZW:  facturen.szw@denhaag.nl</w:t>
      </w:r>
    </w:p>
    <w:p w14:paraId="610534E1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Gemeente Den Haag Dienst SZW</w:t>
      </w:r>
    </w:p>
    <w:p w14:paraId="1FCA8A1C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Afdeling Financiële Administratie t.a.v. &lt;naam opdrachtgever&gt;</w:t>
      </w:r>
    </w:p>
    <w:p w14:paraId="38211D01" w14:textId="77777777" w:rsidR="00AF3F2D" w:rsidRP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 xml:space="preserve">Postbus 12610 </w:t>
      </w:r>
    </w:p>
    <w:p w14:paraId="7E0BAC09" w14:textId="6962781E" w:rsidR="00AF3F2D" w:rsidRDefault="00AF3F2D" w:rsidP="00AF3F2D">
      <w:pPr>
        <w:spacing w:line="240" w:lineRule="auto"/>
        <w:ind w:left="1134" w:hanging="567"/>
        <w:rPr>
          <w:rFonts w:ascii="Georgia" w:eastAsia="Georgia" w:hAnsi="Georgia"/>
        </w:rPr>
      </w:pPr>
      <w:r w:rsidRPr="00AF3F2D">
        <w:rPr>
          <w:rFonts w:ascii="Georgia" w:eastAsia="Georgia" w:hAnsi="Georgia"/>
        </w:rPr>
        <w:t>2500 DK DEN HAAG</w:t>
      </w:r>
    </w:p>
    <w:p w14:paraId="2FD453E1" w14:textId="57AAFD35" w:rsidR="00A7118F" w:rsidRDefault="00A7118F" w:rsidP="00A7118F">
      <w:pPr>
        <w:spacing w:line="240" w:lineRule="auto"/>
        <w:ind w:left="567" w:hanging="567"/>
        <w:rPr>
          <w:rFonts w:ascii="Georgia" w:eastAsia="Georgia" w:hAnsi="Georgia"/>
        </w:rPr>
      </w:pPr>
    </w:p>
    <w:p w14:paraId="1A50DFDD" w14:textId="79246892" w:rsidR="0073126E" w:rsidRPr="0073126E" w:rsidRDefault="00CE5D23" w:rsidP="00C37EB4">
      <w:pPr>
        <w:pStyle w:val="Kop2"/>
        <w:numPr>
          <w:ilvl w:val="0"/>
          <w:numId w:val="0"/>
        </w:numPr>
        <w:rPr>
          <w:rFonts w:eastAsia="Georgia"/>
        </w:rPr>
      </w:pPr>
      <w:r>
        <w:rPr>
          <w:rFonts w:eastAsia="Georgia"/>
        </w:rPr>
        <w:t>Artikel 8</w:t>
      </w:r>
      <w:r w:rsidR="0073126E" w:rsidRPr="0073126E">
        <w:rPr>
          <w:rFonts w:eastAsia="Georgia"/>
        </w:rPr>
        <w:t>: Garantie</w:t>
      </w:r>
    </w:p>
    <w:p w14:paraId="2BA8DA02" w14:textId="399CABAC" w:rsidR="0073126E" w:rsidRPr="0073126E" w:rsidRDefault="00CE5D23" w:rsidP="00867C1A">
      <w:pPr>
        <w:ind w:left="567" w:hanging="567"/>
      </w:pPr>
      <w:r>
        <w:t>8</w:t>
      </w:r>
      <w:r w:rsidR="0073126E" w:rsidRPr="0073126E">
        <w:t>.1</w:t>
      </w:r>
      <w:r w:rsidR="0073126E" w:rsidRPr="0073126E">
        <w:tab/>
        <w:t>Opdrachtnemer garandeert dat men:</w:t>
      </w:r>
    </w:p>
    <w:p w14:paraId="07C04576" w14:textId="77777777" w:rsidR="0073126E" w:rsidRPr="0073126E" w:rsidRDefault="0073126E" w:rsidP="0073126E">
      <w:pPr>
        <w:spacing w:line="240" w:lineRule="auto"/>
        <w:rPr>
          <w:rFonts w:ascii="Georgia" w:eastAsia="Georgia" w:hAnsi="Georgia"/>
        </w:rPr>
      </w:pPr>
    </w:p>
    <w:p w14:paraId="5A064EFF" w14:textId="5A94E16B" w:rsidR="005575D3" w:rsidRDefault="00DF728D" w:rsidP="005575D3">
      <w:pPr>
        <w:numPr>
          <w:ilvl w:val="0"/>
          <w:numId w:val="19"/>
        </w:numPr>
        <w:spacing w:after="200"/>
        <w:ind w:left="851" w:hanging="284"/>
        <w:contextualSpacing/>
        <w:rPr>
          <w:rFonts w:ascii="Georgia" w:eastAsia="Georgia" w:hAnsi="Georgia"/>
        </w:rPr>
      </w:pPr>
      <w:r>
        <w:rPr>
          <w:rFonts w:ascii="Georgia" w:eastAsia="Georgia" w:hAnsi="Georgia"/>
        </w:rPr>
        <w:t xml:space="preserve">voor </w:t>
      </w:r>
      <w:r w:rsidR="0073126E" w:rsidRPr="0073126E">
        <w:rPr>
          <w:rFonts w:ascii="Georgia" w:eastAsia="Georgia" w:hAnsi="Georgia"/>
        </w:rPr>
        <w:t>gunning van deze Overeenkomst of voor de uitvoering van Diensten personen op geen enkele wijze onoorbaar voordeel heeft geboden, dan wel zal bieden;</w:t>
      </w:r>
    </w:p>
    <w:p w14:paraId="1C98AFAC" w14:textId="77777777" w:rsidR="005575D3" w:rsidRDefault="005575D3" w:rsidP="005575D3">
      <w:pPr>
        <w:spacing w:after="200"/>
        <w:ind w:left="851"/>
        <w:contextualSpacing/>
        <w:rPr>
          <w:rFonts w:ascii="Georgia" w:eastAsia="Georgia" w:hAnsi="Georgia"/>
        </w:rPr>
      </w:pPr>
    </w:p>
    <w:p w14:paraId="78B0BE1A" w14:textId="34B9E155" w:rsidR="005575D3" w:rsidRPr="005575D3" w:rsidRDefault="005575D3" w:rsidP="005575D3">
      <w:pPr>
        <w:numPr>
          <w:ilvl w:val="0"/>
          <w:numId w:val="19"/>
        </w:numPr>
        <w:spacing w:after="200"/>
        <w:ind w:left="851" w:hanging="284"/>
        <w:contextualSpacing/>
        <w:rPr>
          <w:rFonts w:ascii="Georgia" w:eastAsia="Georgia" w:hAnsi="Georgia"/>
        </w:rPr>
      </w:pPr>
      <w:r w:rsidRPr="005575D3">
        <w:rPr>
          <w:rFonts w:ascii="Georgia" w:eastAsia="Georgia" w:hAnsi="Georgia"/>
        </w:rPr>
        <w:t xml:space="preserve">zich onthoudt van activiteiten die enige belangenverstrengeling met zich mee (kunnen) brengen in het kader van de uitvoering van de Overeenkomst. Indien Opdrachtnemer op enigerlei wijze </w:t>
      </w:r>
      <w:r w:rsidRPr="005575D3">
        <w:rPr>
          <w:rFonts w:ascii="Georgia" w:eastAsia="Georgia" w:hAnsi="Georgia"/>
        </w:rPr>
        <w:lastRenderedPageBreak/>
        <w:t>twijfelt c.q. er bekend mee is of kan zijn dat sprake is van belangenverstrengeling, dan heeft hij de verplichting om dit per omgaande (schriftelijk) aan Opdrachtgever te melden;</w:t>
      </w:r>
    </w:p>
    <w:p w14:paraId="7E48A999" w14:textId="77777777" w:rsidR="0073126E" w:rsidRPr="0073126E" w:rsidRDefault="0073126E" w:rsidP="00867C1A">
      <w:pPr>
        <w:spacing w:after="200"/>
        <w:ind w:left="851" w:hanging="567"/>
        <w:contextualSpacing/>
        <w:rPr>
          <w:rFonts w:ascii="Georgia" w:eastAsia="Georgia" w:hAnsi="Georgia"/>
        </w:rPr>
      </w:pPr>
    </w:p>
    <w:p w14:paraId="449F5AE0" w14:textId="554752DA" w:rsidR="0073126E" w:rsidRDefault="0073126E" w:rsidP="00867C1A">
      <w:pPr>
        <w:numPr>
          <w:ilvl w:val="0"/>
          <w:numId w:val="19"/>
        </w:numPr>
        <w:spacing w:after="200"/>
        <w:ind w:left="851" w:hanging="284"/>
        <w:contextualSpacing/>
        <w:rPr>
          <w:rFonts w:ascii="Georgia" w:eastAsia="Georgia" w:hAnsi="Georgia"/>
        </w:rPr>
      </w:pPr>
      <w:r w:rsidRPr="0073126E">
        <w:rPr>
          <w:rFonts w:ascii="Georgia" w:eastAsia="Georgia" w:hAnsi="Georgia"/>
        </w:rPr>
        <w:t xml:space="preserve">zich voldoende op de hoogte heeft gesteld van de opdracht volgens deze Overeenkomst en verklaart dat Opdrachtgever </w:t>
      </w:r>
      <w:r w:rsidR="005575D3">
        <w:rPr>
          <w:rFonts w:ascii="Georgia" w:eastAsia="Georgia" w:hAnsi="Georgia"/>
        </w:rPr>
        <w:t xml:space="preserve">op verzoek van </w:t>
      </w:r>
      <w:r w:rsidRPr="0073126E">
        <w:rPr>
          <w:rFonts w:ascii="Georgia" w:eastAsia="Georgia" w:hAnsi="Georgia"/>
        </w:rPr>
        <w:t>voldoende en correcte informatie heeft voorzien over de uit te voeren Diensten en de organisatie van Opdrachtgever;</w:t>
      </w:r>
    </w:p>
    <w:p w14:paraId="56C48576" w14:textId="77777777" w:rsidR="00DF728D" w:rsidRDefault="00DF728D" w:rsidP="00DF728D">
      <w:pPr>
        <w:spacing w:after="200"/>
        <w:contextualSpacing/>
        <w:rPr>
          <w:rFonts w:ascii="Georgia" w:eastAsia="Georgia" w:hAnsi="Georgia"/>
        </w:rPr>
      </w:pPr>
    </w:p>
    <w:p w14:paraId="306E2CCD" w14:textId="28981F3F" w:rsidR="0073126E" w:rsidRDefault="00DF728D" w:rsidP="00DF728D">
      <w:pPr>
        <w:numPr>
          <w:ilvl w:val="0"/>
          <w:numId w:val="19"/>
        </w:numPr>
        <w:spacing w:after="200"/>
        <w:ind w:left="851" w:hanging="284"/>
        <w:contextualSpacing/>
        <w:rPr>
          <w:rFonts w:ascii="Georgia" w:eastAsia="Georgia" w:hAnsi="Georgia"/>
        </w:rPr>
      </w:pPr>
      <w:r w:rsidRPr="00DF728D">
        <w:rPr>
          <w:rFonts w:ascii="Georgia" w:eastAsia="Georgia" w:hAnsi="Georgia"/>
        </w:rPr>
        <w:t>d</w:t>
      </w:r>
      <w:r>
        <w:rPr>
          <w:rFonts w:ascii="Georgia" w:eastAsia="Georgia" w:hAnsi="Georgia"/>
        </w:rPr>
        <w:t>e Diensten na Deelopdracht voldoen</w:t>
      </w:r>
      <w:r w:rsidRPr="00DF728D">
        <w:rPr>
          <w:rFonts w:ascii="Georgia" w:eastAsia="Georgia" w:hAnsi="Georgia"/>
        </w:rPr>
        <w:t xml:space="preserve"> aan de eisen en voorwaarden zoals verwoord in de </w:t>
      </w:r>
      <w:r w:rsidR="005575D3">
        <w:rPr>
          <w:rFonts w:ascii="Georgia" w:eastAsia="Georgia" w:hAnsi="Georgia"/>
        </w:rPr>
        <w:t>offerte-uitvraag van Opdrachtgever, de Aanbieding van Opdrachtnemer, de Deelopdracht  en deze Overeenkomst</w:t>
      </w:r>
      <w:r w:rsidRPr="00DF728D">
        <w:rPr>
          <w:rFonts w:ascii="Georgia" w:eastAsia="Georgia" w:hAnsi="Georgia"/>
        </w:rPr>
        <w:t>;</w:t>
      </w:r>
    </w:p>
    <w:p w14:paraId="6EF36B7B" w14:textId="77777777" w:rsidR="005575D3" w:rsidRDefault="005575D3" w:rsidP="005575D3">
      <w:pPr>
        <w:spacing w:after="200"/>
        <w:contextualSpacing/>
        <w:rPr>
          <w:rFonts w:ascii="Georgia" w:eastAsia="Georgia" w:hAnsi="Georgia"/>
        </w:rPr>
      </w:pPr>
    </w:p>
    <w:p w14:paraId="70261854" w14:textId="28AE1D33" w:rsidR="00DF728D" w:rsidRPr="00173D1C" w:rsidRDefault="00173D1C" w:rsidP="00DF728D">
      <w:pPr>
        <w:numPr>
          <w:ilvl w:val="0"/>
          <w:numId w:val="19"/>
        </w:numPr>
        <w:spacing w:after="200"/>
        <w:ind w:left="851" w:hanging="284"/>
        <w:contextualSpacing/>
        <w:rPr>
          <w:rFonts w:ascii="Georgia" w:eastAsia="Georgia" w:hAnsi="Georgia"/>
        </w:rPr>
      </w:pPr>
      <w:r w:rsidRPr="00173D1C">
        <w:rPr>
          <w:rFonts w:ascii="Georgia" w:eastAsia="Georgia" w:hAnsi="Georgia"/>
        </w:rPr>
        <w:t xml:space="preserve">de </w:t>
      </w:r>
      <w:r>
        <w:rPr>
          <w:rFonts w:ascii="Georgia" w:eastAsia="Georgia" w:hAnsi="Georgia"/>
        </w:rPr>
        <w:t>opgedragen Diensten</w:t>
      </w:r>
      <w:r w:rsidRPr="00173D1C">
        <w:rPr>
          <w:rFonts w:ascii="Georgia" w:eastAsia="Georgia" w:hAnsi="Georgia"/>
        </w:rPr>
        <w:t xml:space="preserve"> op vakbekwame wijze </w:t>
      </w:r>
      <w:r>
        <w:rPr>
          <w:rFonts w:ascii="Georgia" w:eastAsia="Georgia" w:hAnsi="Georgia"/>
        </w:rPr>
        <w:t xml:space="preserve">volgens de door de Opdrachtgever </w:t>
      </w:r>
      <w:r w:rsidR="005575D3">
        <w:rPr>
          <w:rFonts w:ascii="Georgia" w:eastAsia="Georgia" w:hAnsi="Georgia"/>
        </w:rPr>
        <w:t>g</w:t>
      </w:r>
      <w:r>
        <w:rPr>
          <w:rFonts w:ascii="Georgia" w:eastAsia="Georgia" w:hAnsi="Georgia"/>
        </w:rPr>
        <w:t>estelde plannin</w:t>
      </w:r>
      <w:r w:rsidR="005575D3">
        <w:rPr>
          <w:rFonts w:ascii="Georgia" w:eastAsia="Georgia" w:hAnsi="Georgia"/>
        </w:rPr>
        <w:t>g worden uitgevoerd</w:t>
      </w:r>
      <w:r w:rsidRPr="00173D1C">
        <w:rPr>
          <w:rFonts w:ascii="Georgia" w:eastAsia="Georgia" w:hAnsi="Georgia"/>
        </w:rPr>
        <w:t>;</w:t>
      </w:r>
    </w:p>
    <w:p w14:paraId="201A2151" w14:textId="77777777" w:rsidR="0073126E" w:rsidRPr="0073126E" w:rsidRDefault="0073126E" w:rsidP="00867C1A">
      <w:pPr>
        <w:ind w:left="851" w:hanging="284"/>
        <w:rPr>
          <w:rFonts w:ascii="Georgia" w:eastAsia="Georgia" w:hAnsi="Georgia"/>
        </w:rPr>
      </w:pPr>
    </w:p>
    <w:p w14:paraId="257CEFDA" w14:textId="27A24A12" w:rsidR="0073126E" w:rsidRPr="00867C1A" w:rsidRDefault="0073126E" w:rsidP="00867C1A">
      <w:pPr>
        <w:pStyle w:val="Lijstalinea"/>
        <w:numPr>
          <w:ilvl w:val="0"/>
          <w:numId w:val="19"/>
        </w:numPr>
        <w:ind w:left="851" w:hanging="284"/>
        <w:rPr>
          <w:rFonts w:ascii="Georgia" w:eastAsia="Georgia" w:hAnsi="Georgia"/>
        </w:rPr>
      </w:pPr>
      <w:r w:rsidRPr="00867C1A">
        <w:rPr>
          <w:rFonts w:ascii="Georgia" w:eastAsia="Georgia" w:hAnsi="Georgia"/>
        </w:rPr>
        <w:t>meewerkt aan een actieve support en informatieverstrekking</w:t>
      </w:r>
      <w:r w:rsidR="005575D3">
        <w:rPr>
          <w:rFonts w:ascii="Georgia" w:eastAsia="Georgia" w:hAnsi="Georgia"/>
        </w:rPr>
        <w:t xml:space="preserve"> over de te leveren Diensten</w:t>
      </w:r>
      <w:r w:rsidRPr="00867C1A">
        <w:rPr>
          <w:rFonts w:ascii="Georgia" w:eastAsia="Georgia" w:hAnsi="Georgia"/>
        </w:rPr>
        <w:t>;</w:t>
      </w:r>
    </w:p>
    <w:p w14:paraId="450A465A" w14:textId="77777777" w:rsidR="0073126E" w:rsidRPr="0073126E" w:rsidRDefault="0073126E" w:rsidP="00867C1A">
      <w:pPr>
        <w:ind w:left="851" w:hanging="284"/>
        <w:rPr>
          <w:rFonts w:ascii="Georgia" w:eastAsia="Georgia" w:hAnsi="Georgia"/>
        </w:rPr>
      </w:pPr>
    </w:p>
    <w:p w14:paraId="3639C177" w14:textId="713D1451" w:rsidR="0073126E" w:rsidRDefault="0073126E" w:rsidP="00867C1A">
      <w:pPr>
        <w:pStyle w:val="Lijstalinea"/>
        <w:numPr>
          <w:ilvl w:val="0"/>
          <w:numId w:val="19"/>
        </w:numPr>
        <w:ind w:left="851" w:hanging="284"/>
        <w:rPr>
          <w:rFonts w:ascii="Georgia" w:eastAsia="Georgia" w:hAnsi="Georgia"/>
        </w:rPr>
      </w:pPr>
      <w:r w:rsidRPr="00867C1A">
        <w:rPr>
          <w:rFonts w:ascii="Georgia" w:eastAsia="Georgia" w:hAnsi="Georgia"/>
        </w:rPr>
        <w:t xml:space="preserve">voor de uitvoering van de </w:t>
      </w:r>
      <w:r w:rsidR="00C37EB4">
        <w:rPr>
          <w:rFonts w:ascii="Georgia" w:eastAsia="Georgia" w:hAnsi="Georgia"/>
        </w:rPr>
        <w:t>Diensten</w:t>
      </w:r>
      <w:r w:rsidRPr="00867C1A">
        <w:rPr>
          <w:rFonts w:ascii="Georgia" w:eastAsia="Georgia" w:hAnsi="Georgia"/>
        </w:rPr>
        <w:t xml:space="preserve"> eigen </w:t>
      </w:r>
      <w:r w:rsidR="00173D1C">
        <w:rPr>
          <w:rFonts w:ascii="Georgia" w:eastAsia="Georgia" w:hAnsi="Georgia"/>
        </w:rPr>
        <w:t xml:space="preserve">en aantoonbaar gekwalificeerd Personeel </w:t>
      </w:r>
      <w:r w:rsidRPr="00867C1A">
        <w:rPr>
          <w:rFonts w:ascii="Georgia" w:eastAsia="Georgia" w:hAnsi="Georgia"/>
        </w:rPr>
        <w:t xml:space="preserve">inzet, dan wel </w:t>
      </w:r>
      <w:r w:rsidR="009A7E5C">
        <w:rPr>
          <w:rFonts w:ascii="Georgia" w:eastAsia="Georgia" w:hAnsi="Georgia"/>
        </w:rPr>
        <w:t xml:space="preserve">(gelijk gekwalificeerd </w:t>
      </w:r>
      <w:r w:rsidRPr="00867C1A">
        <w:rPr>
          <w:rFonts w:ascii="Georgia" w:eastAsia="Georgia" w:hAnsi="Georgia"/>
        </w:rPr>
        <w:t>Personeel van) Derden</w:t>
      </w:r>
      <w:r w:rsidR="00173D1C">
        <w:rPr>
          <w:rFonts w:ascii="Georgia" w:eastAsia="Georgia" w:hAnsi="Georgia"/>
        </w:rPr>
        <w:t>;</w:t>
      </w:r>
    </w:p>
    <w:p w14:paraId="414B6A8F" w14:textId="77777777" w:rsidR="00173D1C" w:rsidRPr="00173D1C" w:rsidRDefault="00173D1C" w:rsidP="00173D1C">
      <w:pPr>
        <w:pStyle w:val="Lijstalinea"/>
        <w:rPr>
          <w:rFonts w:ascii="Georgia" w:eastAsia="Georgia" w:hAnsi="Georgia"/>
        </w:rPr>
      </w:pPr>
    </w:p>
    <w:p w14:paraId="6D202CC9" w14:textId="60298386" w:rsidR="00144B82" w:rsidRDefault="0073126E" w:rsidP="00144B82">
      <w:pPr>
        <w:pStyle w:val="Lijstalinea"/>
        <w:numPr>
          <w:ilvl w:val="0"/>
          <w:numId w:val="19"/>
        </w:numPr>
        <w:ind w:left="851" w:hanging="284"/>
        <w:rPr>
          <w:rFonts w:ascii="Georgia" w:eastAsia="Georgia" w:hAnsi="Georgia"/>
        </w:rPr>
      </w:pPr>
      <w:r w:rsidRPr="00867C1A">
        <w:rPr>
          <w:rFonts w:ascii="Georgia" w:eastAsia="Georgia" w:hAnsi="Georgia"/>
        </w:rPr>
        <w:t xml:space="preserve">de </w:t>
      </w:r>
      <w:r w:rsidR="00AE19EA">
        <w:rPr>
          <w:rFonts w:ascii="Georgia" w:eastAsia="Georgia" w:hAnsi="Georgia"/>
        </w:rPr>
        <w:t xml:space="preserve">Diensten oplevert </w:t>
      </w:r>
      <w:r w:rsidR="00144B82">
        <w:rPr>
          <w:rFonts w:ascii="Georgia" w:eastAsia="Georgia" w:hAnsi="Georgia"/>
        </w:rPr>
        <w:t>volgens</w:t>
      </w:r>
      <w:r w:rsidRPr="00867C1A">
        <w:rPr>
          <w:rFonts w:ascii="Georgia" w:eastAsia="Georgia" w:hAnsi="Georgia"/>
        </w:rPr>
        <w:t xml:space="preserve"> de eisen en voorwaarden in de </w:t>
      </w:r>
      <w:r w:rsidR="005575D3">
        <w:rPr>
          <w:rFonts w:ascii="Georgia" w:eastAsia="Georgia" w:hAnsi="Georgia"/>
        </w:rPr>
        <w:t xml:space="preserve">offerte-uitvraag en de Aanbieding en </w:t>
      </w:r>
      <w:r w:rsidR="00144B82">
        <w:rPr>
          <w:rFonts w:ascii="Georgia" w:eastAsia="Georgia" w:hAnsi="Georgia"/>
        </w:rPr>
        <w:t xml:space="preserve">deze </w:t>
      </w:r>
      <w:r w:rsidRPr="00867C1A">
        <w:rPr>
          <w:rFonts w:ascii="Georgia" w:eastAsia="Georgia" w:hAnsi="Georgia"/>
        </w:rPr>
        <w:t xml:space="preserve">geschikt zijn voor het </w:t>
      </w:r>
      <w:r w:rsidR="00144B82">
        <w:rPr>
          <w:rFonts w:ascii="Georgia" w:eastAsia="Georgia" w:hAnsi="Georgia"/>
        </w:rPr>
        <w:t xml:space="preserve">door Opdrachtgever </w:t>
      </w:r>
      <w:r w:rsidRPr="00867C1A">
        <w:rPr>
          <w:rFonts w:ascii="Georgia" w:eastAsia="Georgia" w:hAnsi="Georgia"/>
        </w:rPr>
        <w:t>beoogde gebruik;</w:t>
      </w:r>
    </w:p>
    <w:p w14:paraId="2282B22E" w14:textId="77777777" w:rsidR="00144B82" w:rsidRPr="00144B82" w:rsidRDefault="00144B82" w:rsidP="00144B82">
      <w:pPr>
        <w:pStyle w:val="Lijstalinea"/>
        <w:rPr>
          <w:rFonts w:ascii="Georgia" w:eastAsia="Georgia" w:hAnsi="Georgia"/>
        </w:rPr>
      </w:pPr>
    </w:p>
    <w:p w14:paraId="7800C34A" w14:textId="2F8E884F" w:rsidR="0073126E" w:rsidRPr="00867C1A" w:rsidRDefault="0073126E" w:rsidP="00867C1A">
      <w:pPr>
        <w:pStyle w:val="Lijstalinea"/>
        <w:numPr>
          <w:ilvl w:val="0"/>
          <w:numId w:val="19"/>
        </w:numPr>
        <w:ind w:left="851" w:hanging="284"/>
        <w:rPr>
          <w:rFonts w:ascii="Georgia" w:eastAsia="Georgia" w:hAnsi="Georgia"/>
        </w:rPr>
      </w:pPr>
      <w:r w:rsidRPr="00867C1A">
        <w:rPr>
          <w:rFonts w:ascii="Georgia" w:eastAsia="Georgia" w:hAnsi="Georgia"/>
        </w:rPr>
        <w:t>desgevraagd meewerkt aan overleg tussen (de contractbeheerder van) Opdrachtgever en Opdrachtnemer;</w:t>
      </w:r>
    </w:p>
    <w:p w14:paraId="5050E1CC" w14:textId="77777777" w:rsidR="0073126E" w:rsidRPr="0073126E" w:rsidRDefault="0073126E" w:rsidP="00867C1A">
      <w:pPr>
        <w:ind w:left="851" w:hanging="284"/>
        <w:rPr>
          <w:rFonts w:ascii="Georgia" w:eastAsia="Georgia" w:hAnsi="Georgia"/>
        </w:rPr>
      </w:pPr>
    </w:p>
    <w:p w14:paraId="49F328F3" w14:textId="0784B41E" w:rsidR="0073126E" w:rsidRPr="00867C1A" w:rsidRDefault="0073126E" w:rsidP="00867C1A">
      <w:pPr>
        <w:pStyle w:val="Lijstalinea"/>
        <w:numPr>
          <w:ilvl w:val="0"/>
          <w:numId w:val="19"/>
        </w:numPr>
        <w:ind w:left="851" w:hanging="284"/>
        <w:rPr>
          <w:rFonts w:ascii="Georgia" w:eastAsia="Georgia" w:hAnsi="Georgia"/>
        </w:rPr>
      </w:pPr>
      <w:r w:rsidRPr="00867C1A">
        <w:rPr>
          <w:rFonts w:ascii="Georgia" w:eastAsia="Georgia" w:hAnsi="Georgia"/>
        </w:rPr>
        <w:t>onverhoopte klachten van Opdrachtgever op zorgvuldige wijze afhandelt;</w:t>
      </w:r>
    </w:p>
    <w:p w14:paraId="1076C3F4" w14:textId="77777777" w:rsidR="0073126E" w:rsidRPr="0073126E" w:rsidRDefault="0073126E" w:rsidP="00867C1A">
      <w:pPr>
        <w:ind w:left="851" w:hanging="284"/>
        <w:rPr>
          <w:rFonts w:ascii="Georgia" w:eastAsia="Georgia" w:hAnsi="Georgia"/>
        </w:rPr>
      </w:pPr>
    </w:p>
    <w:p w14:paraId="6433E058" w14:textId="2A44FBFB" w:rsidR="0073126E" w:rsidRPr="005575D3" w:rsidRDefault="0073126E" w:rsidP="00867C1A">
      <w:pPr>
        <w:pStyle w:val="Lijstalinea"/>
        <w:numPr>
          <w:ilvl w:val="0"/>
          <w:numId w:val="19"/>
        </w:numPr>
        <w:ind w:left="851" w:hanging="284"/>
        <w:rPr>
          <w:rFonts w:ascii="Georgia" w:eastAsia="Georgia" w:hAnsi="Georgia"/>
        </w:rPr>
      </w:pPr>
      <w:r w:rsidRPr="005575D3">
        <w:rPr>
          <w:rFonts w:ascii="Georgia" w:eastAsia="Georgia" w:hAnsi="Georgia"/>
        </w:rPr>
        <w:t>Opdrachtgever vrijwaart tegen (schade) aanspraken en vorderingen van derden in verband met de uitvoering van deze Overeenkomst en de uit te voeren Diensten;</w:t>
      </w:r>
    </w:p>
    <w:p w14:paraId="44026D1F" w14:textId="615E476D" w:rsidR="0073126E" w:rsidRPr="0073126E" w:rsidRDefault="00CE5D23" w:rsidP="00867C1A">
      <w:pPr>
        <w:pStyle w:val="Kop2"/>
        <w:numPr>
          <w:ilvl w:val="0"/>
          <w:numId w:val="0"/>
        </w:numPr>
        <w:ind w:left="567" w:hanging="567"/>
        <w:rPr>
          <w:rFonts w:eastAsia="Georgia"/>
        </w:rPr>
      </w:pPr>
      <w:r>
        <w:rPr>
          <w:rFonts w:eastAsia="Georgia"/>
        </w:rPr>
        <w:t>Artikel 9</w:t>
      </w:r>
      <w:r w:rsidR="0073126E" w:rsidRPr="0073126E">
        <w:rPr>
          <w:rFonts w:eastAsia="Georgia"/>
        </w:rPr>
        <w:t>: Verzekering</w:t>
      </w:r>
    </w:p>
    <w:p w14:paraId="2C210538" w14:textId="46803E75" w:rsidR="0073126E" w:rsidRPr="0073126E" w:rsidRDefault="00CE5D23" w:rsidP="00867C1A">
      <w:pPr>
        <w:ind w:left="567" w:hanging="567"/>
      </w:pPr>
      <w:r>
        <w:t>9</w:t>
      </w:r>
      <w:r w:rsidR="0073126E" w:rsidRPr="0073126E">
        <w:t>.1</w:t>
      </w:r>
      <w:r w:rsidR="0073126E" w:rsidRPr="0073126E">
        <w:tab/>
        <w:t>In aanvulling op artikel 26 jo. artikel 21 lid 3 van de ARVODI-2018 geldt dat Opdrachtnemer gedurende de looptijd van deze Overeenkomst de verzekeringen heeft en aanhoudt die op afdoende wijze wettelijke, beroeps- en/of bedrijfsaansprakelijkheid afdekken</w:t>
      </w:r>
      <w:r w:rsidR="00C37EB4">
        <w:t xml:space="preserve"> voor in de branche gebruikelijke verzekerde bedragen per gebeurtenis en per jaar</w:t>
      </w:r>
      <w:r w:rsidR="0073126E" w:rsidRPr="0073126E">
        <w:t>. De (afzonderlijke) verzekeringen hebben een minimale dekking van  € 1.</w:t>
      </w:r>
      <w:r w:rsidR="00DC69B2">
        <w:t>0</w:t>
      </w:r>
      <w:r w:rsidR="0073126E" w:rsidRPr="0073126E">
        <w:t xml:space="preserve">00.000,- exclusief BTW per gebeurtenis en € </w:t>
      </w:r>
      <w:r w:rsidR="00DC69B2">
        <w:t>2</w:t>
      </w:r>
      <w:r w:rsidR="0073126E" w:rsidRPr="0073126E">
        <w:t>.</w:t>
      </w:r>
      <w:r w:rsidR="00361391">
        <w:t>0</w:t>
      </w:r>
      <w:r w:rsidR="0073126E" w:rsidRPr="0073126E">
        <w:t>00.000,- exclusief BTW per jaar. Deze beperking geldt niet in geval van opzet of grove schuld.</w:t>
      </w:r>
    </w:p>
    <w:p w14:paraId="3CB480A7" w14:textId="44B6CECB" w:rsidR="0073126E" w:rsidRPr="0073126E" w:rsidRDefault="0073126E" w:rsidP="00867C1A">
      <w:pPr>
        <w:pStyle w:val="Kop2"/>
        <w:numPr>
          <w:ilvl w:val="0"/>
          <w:numId w:val="0"/>
        </w:numPr>
        <w:ind w:left="567" w:hanging="567"/>
        <w:rPr>
          <w:rFonts w:eastAsia="Georgia"/>
        </w:rPr>
      </w:pPr>
      <w:r w:rsidRPr="0073126E">
        <w:rPr>
          <w:rFonts w:eastAsia="Georgia"/>
        </w:rPr>
        <w:t xml:space="preserve">Artikel </w:t>
      </w:r>
      <w:r w:rsidR="00CE5D23">
        <w:rPr>
          <w:rFonts w:eastAsia="Georgia"/>
        </w:rPr>
        <w:t>10</w:t>
      </w:r>
      <w:r w:rsidRPr="0073126E">
        <w:rPr>
          <w:rFonts w:eastAsia="Georgia"/>
        </w:rPr>
        <w:t>: Aansprakelijkheid en vrijwaring</w:t>
      </w:r>
    </w:p>
    <w:p w14:paraId="73B85C02" w14:textId="00CB65C6" w:rsidR="0073126E" w:rsidRPr="0073126E" w:rsidRDefault="00CE5D23" w:rsidP="00867C1A">
      <w:pPr>
        <w:ind w:left="567" w:hanging="567"/>
      </w:pPr>
      <w:r>
        <w:t>10</w:t>
      </w:r>
      <w:r w:rsidR="0073126E" w:rsidRPr="0073126E">
        <w:t>.1</w:t>
      </w:r>
      <w:r w:rsidR="0073126E" w:rsidRPr="0073126E">
        <w:tab/>
        <w:t>Opdrachtnemer is overeenkomstig artikel 21 ARVODI-2018 onverminderd aansprakelijk voor schade als gevolg van een tekortkoming in de nakoming van zijn verplichtingen volgens deze Overeenkomst, dan wel eventueel onrechtmatig handelen of nalaten.</w:t>
      </w:r>
    </w:p>
    <w:p w14:paraId="02AEB4A9" w14:textId="77777777" w:rsidR="0073126E" w:rsidRPr="0073126E" w:rsidRDefault="0073126E" w:rsidP="00867C1A">
      <w:pPr>
        <w:ind w:left="567" w:hanging="567"/>
      </w:pPr>
    </w:p>
    <w:p w14:paraId="03557BA9" w14:textId="66B344E7" w:rsidR="0073126E" w:rsidRPr="0073126E" w:rsidRDefault="00CE5D23" w:rsidP="00867C1A">
      <w:pPr>
        <w:ind w:left="567" w:hanging="567"/>
      </w:pPr>
      <w:r>
        <w:t>10</w:t>
      </w:r>
      <w:r w:rsidR="0073126E" w:rsidRPr="0073126E">
        <w:t>.2</w:t>
      </w:r>
      <w:r w:rsidR="0073126E" w:rsidRPr="0073126E">
        <w:tab/>
        <w:t>In aanvulling op artikel 21 van de ARVODI-2018 vrijwaart Opdrachtnemer Opdrachtgever tegen eventuele aanspraken van derden op vergoeding van schade als gevolg van het tekortschieten als bedoeld in artikel 21 van de ARVODI-2018, dan wel onrechtmatig handelen of nalaten.</w:t>
      </w:r>
    </w:p>
    <w:p w14:paraId="18C9D779" w14:textId="41065D95" w:rsidR="0073126E" w:rsidRPr="0073126E" w:rsidRDefault="00CE5D23" w:rsidP="00793920">
      <w:pPr>
        <w:pStyle w:val="Kop2"/>
        <w:numPr>
          <w:ilvl w:val="0"/>
          <w:numId w:val="0"/>
        </w:numPr>
        <w:ind w:left="567" w:hanging="567"/>
        <w:rPr>
          <w:rFonts w:eastAsia="Georgia"/>
        </w:rPr>
      </w:pPr>
      <w:r>
        <w:rPr>
          <w:rFonts w:eastAsia="Georgia"/>
        </w:rPr>
        <w:t>Artikel 11</w:t>
      </w:r>
      <w:r w:rsidR="0073126E" w:rsidRPr="0073126E">
        <w:rPr>
          <w:rFonts w:eastAsia="Georgia"/>
        </w:rPr>
        <w:t>: Overige bepalingen</w:t>
      </w:r>
    </w:p>
    <w:p w14:paraId="580107DF" w14:textId="1AD1B03B" w:rsidR="0073126E" w:rsidRPr="0073126E" w:rsidRDefault="00CE5D23" w:rsidP="00996B6D">
      <w:pPr>
        <w:ind w:left="567" w:hanging="567"/>
      </w:pPr>
      <w:r>
        <w:t>11</w:t>
      </w:r>
      <w:r w:rsidR="0073126E" w:rsidRPr="0073126E">
        <w:t>.</w:t>
      </w:r>
      <w:r w:rsidR="006A3AA5">
        <w:t>1</w:t>
      </w:r>
      <w:r w:rsidR="0073126E" w:rsidRPr="0073126E">
        <w:tab/>
        <w:t xml:space="preserve">Opdrachtnemer houdt zich bij uitvoering van de Overeenkomst aan alle </w:t>
      </w:r>
      <w:r w:rsidR="00303DA7">
        <w:t xml:space="preserve">(op Opdrachtnemer en de Diensten) </w:t>
      </w:r>
      <w:r w:rsidR="0073126E" w:rsidRPr="0073126E">
        <w:t xml:space="preserve">toepasselijke wet- en regelgeving waaronder (maar niet uitsluitend) op het gebied van </w:t>
      </w:r>
      <w:r w:rsidR="0073126E" w:rsidRPr="0073126E">
        <w:lastRenderedPageBreak/>
        <w:t>veiligheid, privacy, arbeidsomstandigheden, cao-bepalingen, Wet arbeid vreemdelingen, Wet op de identificatieplicht, milieu, gevaarlijke stoffen, Wet Ketenaansprakelijkheid, belastingen en sociale verzekeringen.</w:t>
      </w:r>
    </w:p>
    <w:p w14:paraId="78F0156D" w14:textId="03FE8D21" w:rsidR="0073126E" w:rsidRPr="0073126E" w:rsidRDefault="00CE5D23" w:rsidP="00996B6D">
      <w:pPr>
        <w:ind w:left="567" w:hanging="567"/>
      </w:pPr>
      <w:r>
        <w:t>11</w:t>
      </w:r>
      <w:r w:rsidR="0073126E" w:rsidRPr="0073126E">
        <w:t>.</w:t>
      </w:r>
      <w:r w:rsidR="00361391">
        <w:t>4</w:t>
      </w:r>
      <w:r w:rsidR="0073126E" w:rsidRPr="0073126E">
        <w:tab/>
        <w:t>Met betrekking tot de uitvoering van deze Overeenkomst is de schriftelijke en mondelinge voertaal Nederlands.</w:t>
      </w:r>
    </w:p>
    <w:p w14:paraId="2D72E50B" w14:textId="77777777" w:rsidR="0073126E" w:rsidRPr="0073126E" w:rsidRDefault="0073126E" w:rsidP="00996B6D">
      <w:pPr>
        <w:ind w:left="567" w:hanging="567"/>
      </w:pPr>
    </w:p>
    <w:p w14:paraId="2BC9A6F2" w14:textId="5CD7D768" w:rsidR="0073126E" w:rsidRPr="0073126E" w:rsidRDefault="00CE5D23" w:rsidP="00996B6D">
      <w:pPr>
        <w:ind w:left="567" w:hanging="567"/>
      </w:pPr>
      <w:r>
        <w:t>11</w:t>
      </w:r>
      <w:r w:rsidR="0073126E" w:rsidRPr="0073126E">
        <w:t>.</w:t>
      </w:r>
      <w:r w:rsidR="00361391">
        <w:t>5</w:t>
      </w:r>
      <w:r w:rsidR="0073126E" w:rsidRPr="0073126E">
        <w:tab/>
        <w:t>Verplichtingen die naar hun aard bestemd zijn om ook na beëindiging van de Overeenkomst voort te duren, blijven na beëindiging van de Overeenkomst in stand</w:t>
      </w:r>
      <w:r w:rsidR="006A3AA5">
        <w:t xml:space="preserve"> waaronder maar niet uitsluitend bevoegde rechter en toepasselijk recht</w:t>
      </w:r>
      <w:r w:rsidR="0073126E" w:rsidRPr="0073126E">
        <w:t>.</w:t>
      </w:r>
    </w:p>
    <w:p w14:paraId="584D8517" w14:textId="02509707" w:rsidR="0073126E" w:rsidRPr="0073126E" w:rsidRDefault="00CE5D23" w:rsidP="00996B6D">
      <w:pPr>
        <w:pStyle w:val="Kop2"/>
        <w:numPr>
          <w:ilvl w:val="0"/>
          <w:numId w:val="0"/>
        </w:numPr>
        <w:ind w:left="567" w:hanging="567"/>
        <w:rPr>
          <w:rFonts w:eastAsia="Georgia"/>
        </w:rPr>
      </w:pPr>
      <w:r>
        <w:rPr>
          <w:rFonts w:eastAsia="Georgia"/>
        </w:rPr>
        <w:t>Artikel 12</w:t>
      </w:r>
      <w:r w:rsidR="0073126E" w:rsidRPr="0073126E">
        <w:rPr>
          <w:rFonts w:eastAsia="Georgia"/>
        </w:rPr>
        <w:t>: Toepasselijk recht en bevoegde rechter</w:t>
      </w:r>
    </w:p>
    <w:p w14:paraId="30F79A93" w14:textId="1F4484CF" w:rsidR="0073126E" w:rsidRPr="0073126E" w:rsidRDefault="00CE5D23" w:rsidP="00996B6D">
      <w:pPr>
        <w:ind w:left="567" w:hanging="567"/>
      </w:pPr>
      <w:r>
        <w:t>12</w:t>
      </w:r>
      <w:r w:rsidR="0073126E" w:rsidRPr="0073126E">
        <w:t>.1</w:t>
      </w:r>
      <w:r w:rsidR="0073126E" w:rsidRPr="0073126E">
        <w:tab/>
        <w:t>Eventuele geschillen worden voorgelegd aan de bevoegde rechter te Den Haag.</w:t>
      </w:r>
    </w:p>
    <w:p w14:paraId="25F1BD5D" w14:textId="77777777" w:rsidR="0073126E" w:rsidRPr="0073126E" w:rsidRDefault="0073126E" w:rsidP="00996B6D">
      <w:pPr>
        <w:ind w:left="567" w:hanging="567"/>
      </w:pPr>
    </w:p>
    <w:p w14:paraId="41FD509A" w14:textId="7CB56F50" w:rsidR="0073126E" w:rsidRPr="0073126E" w:rsidRDefault="00CE5D23" w:rsidP="0073126E">
      <w:pPr>
        <w:spacing w:line="240" w:lineRule="auto"/>
        <w:rPr>
          <w:rFonts w:ascii="Georgia" w:eastAsia="Georgia" w:hAnsi="Georgia"/>
        </w:rPr>
      </w:pPr>
      <w:r>
        <w:t>12</w:t>
      </w:r>
      <w:r w:rsidR="0073126E" w:rsidRPr="0073126E">
        <w:t>.2</w:t>
      </w:r>
      <w:r w:rsidR="0073126E" w:rsidRPr="0073126E">
        <w:tab/>
        <w:t>Op deze Overeenkomst is Nederlands recht van toepassing.</w:t>
      </w:r>
    </w:p>
    <w:p w14:paraId="23D845C4" w14:textId="77777777" w:rsidR="00996B6D" w:rsidRDefault="00996B6D" w:rsidP="00996B6D"/>
    <w:p w14:paraId="5653FB8E" w14:textId="77777777" w:rsidR="002F25D4" w:rsidRDefault="002F25D4" w:rsidP="00996B6D"/>
    <w:p w14:paraId="2E0A0E92" w14:textId="14712966" w:rsidR="0073126E" w:rsidRPr="0073126E" w:rsidRDefault="0073126E" w:rsidP="00996B6D">
      <w:r w:rsidRPr="0073126E">
        <w:t xml:space="preserve">Aldus overeengekomen en in tweevoud </w:t>
      </w:r>
      <w:r w:rsidR="002238B2">
        <w:t>ondertekend,</w:t>
      </w:r>
    </w:p>
    <w:p w14:paraId="6DB660BB" w14:textId="2C46AD9D" w:rsidR="007E20E5" w:rsidRDefault="007E20E5" w:rsidP="00DF1C41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7"/>
        <w:gridCol w:w="1002"/>
        <w:gridCol w:w="3293"/>
      </w:tblGrid>
      <w:tr w:rsidR="006632D4" w:rsidRPr="006632D4" w14:paraId="6AFC0F10" w14:textId="77777777" w:rsidTr="002238B2">
        <w:trPr>
          <w:trHeight w:val="692"/>
        </w:trPr>
        <w:tc>
          <w:tcPr>
            <w:tcW w:w="4527" w:type="dxa"/>
          </w:tcPr>
          <w:p w14:paraId="3B2BE510" w14:textId="1C2E2B29" w:rsidR="00996B6D" w:rsidRPr="006632D4" w:rsidRDefault="00996B6D" w:rsidP="00725E19">
            <w:pPr>
              <w:ind w:left="567" w:hanging="567"/>
            </w:pPr>
          </w:p>
        </w:tc>
        <w:tc>
          <w:tcPr>
            <w:tcW w:w="4295" w:type="dxa"/>
            <w:gridSpan w:val="2"/>
          </w:tcPr>
          <w:p w14:paraId="1DFF6CC2" w14:textId="299A369F" w:rsidR="00996B6D" w:rsidRPr="006632D4" w:rsidRDefault="00996B6D" w:rsidP="00725E19">
            <w:pPr>
              <w:ind w:left="567" w:hanging="567"/>
            </w:pPr>
          </w:p>
        </w:tc>
      </w:tr>
      <w:tr w:rsidR="006632D4" w:rsidRPr="006632D4" w14:paraId="432500BA" w14:textId="77777777" w:rsidTr="002238B2">
        <w:tc>
          <w:tcPr>
            <w:tcW w:w="5529" w:type="dxa"/>
            <w:gridSpan w:val="2"/>
            <w:hideMark/>
          </w:tcPr>
          <w:p w14:paraId="62DAC8AE" w14:textId="5A9B4F43" w:rsidR="00996B6D" w:rsidRDefault="001D0C4B" w:rsidP="00725E19">
            <w:pPr>
              <w:ind w:left="567" w:hanging="567"/>
            </w:pPr>
            <w:r>
              <w:t>Gemeente Den Haag</w:t>
            </w:r>
          </w:p>
          <w:p w14:paraId="34372D72" w14:textId="424528A3" w:rsidR="00361391" w:rsidRDefault="002238B2" w:rsidP="00725E19">
            <w:pPr>
              <w:ind w:left="567" w:hanging="567"/>
            </w:pPr>
            <w:r>
              <w:t>de burgemeester van Den Haag,</w:t>
            </w:r>
          </w:p>
          <w:p w14:paraId="35D34D96" w14:textId="28D9B017" w:rsidR="00361391" w:rsidRDefault="002238B2" w:rsidP="00725E19">
            <w:pPr>
              <w:ind w:left="567" w:hanging="567"/>
            </w:pPr>
            <w:r>
              <w:t>namens deze,</w:t>
            </w:r>
          </w:p>
          <w:p w14:paraId="6DD4A0B6" w14:textId="12D0A36B" w:rsidR="002238B2" w:rsidRDefault="002238B2" w:rsidP="00725E19">
            <w:pPr>
              <w:ind w:left="567" w:hanging="567"/>
            </w:pPr>
            <w:r>
              <w:t>de directeur van het Intern Dienstencentrum</w:t>
            </w:r>
          </w:p>
          <w:p w14:paraId="17DD2F2B" w14:textId="1B67322E" w:rsidR="00361391" w:rsidRDefault="00361391" w:rsidP="00725E19">
            <w:pPr>
              <w:ind w:left="567" w:hanging="567"/>
            </w:pPr>
          </w:p>
          <w:p w14:paraId="4AC36D7B" w14:textId="77777777" w:rsidR="002238B2" w:rsidRDefault="002238B2" w:rsidP="00725E19">
            <w:pPr>
              <w:ind w:left="567" w:hanging="567"/>
            </w:pPr>
          </w:p>
          <w:p w14:paraId="6B39B645" w14:textId="77777777" w:rsidR="002238B2" w:rsidRDefault="002238B2" w:rsidP="00725E19">
            <w:pPr>
              <w:ind w:left="567" w:hanging="567"/>
            </w:pPr>
          </w:p>
          <w:p w14:paraId="7DE7B84B" w14:textId="77777777" w:rsidR="002238B2" w:rsidRDefault="002238B2" w:rsidP="00725E19">
            <w:pPr>
              <w:ind w:left="567" w:hanging="567"/>
            </w:pPr>
          </w:p>
          <w:p w14:paraId="60FCD2F8" w14:textId="110218D9" w:rsidR="00361391" w:rsidRDefault="002238B2" w:rsidP="00725E19">
            <w:pPr>
              <w:ind w:left="567" w:hanging="567"/>
            </w:pPr>
            <w:r>
              <w:t>C. Boele</w:t>
            </w:r>
          </w:p>
          <w:p w14:paraId="027D127C" w14:textId="6522858E" w:rsidR="002238B2" w:rsidRDefault="002238B2" w:rsidP="00725E19">
            <w:pPr>
              <w:ind w:left="567" w:hanging="567"/>
            </w:pPr>
          </w:p>
          <w:p w14:paraId="52D0BF74" w14:textId="062744E6" w:rsidR="00361391" w:rsidRDefault="002238B2" w:rsidP="00725E19">
            <w:pPr>
              <w:ind w:left="567" w:hanging="567"/>
            </w:pPr>
            <w:r>
              <w:t>Datum ………………….</w:t>
            </w:r>
          </w:p>
          <w:p w14:paraId="2B8AE207" w14:textId="77777777" w:rsidR="002238B2" w:rsidRDefault="002238B2" w:rsidP="00725E19">
            <w:pPr>
              <w:ind w:left="567" w:hanging="567"/>
            </w:pPr>
          </w:p>
          <w:p w14:paraId="02A3EE0F" w14:textId="3BFF5635" w:rsidR="00361391" w:rsidRPr="006632D4" w:rsidRDefault="002238B2" w:rsidP="00361391">
            <w:r>
              <w:t>Plaats ………………….</w:t>
            </w:r>
          </w:p>
          <w:p w14:paraId="1BE998B9" w14:textId="7895B35D" w:rsidR="00996B6D" w:rsidRPr="006632D4" w:rsidRDefault="00996B6D" w:rsidP="00361391">
            <w:pPr>
              <w:ind w:left="567" w:hanging="567"/>
            </w:pPr>
          </w:p>
        </w:tc>
        <w:tc>
          <w:tcPr>
            <w:tcW w:w="3293" w:type="dxa"/>
            <w:hideMark/>
          </w:tcPr>
          <w:p w14:paraId="7A1061E6" w14:textId="77777777" w:rsidR="00996B6D" w:rsidRDefault="00361391" w:rsidP="002238B2">
            <w:r>
              <w:t>Opdrachtnemer</w:t>
            </w:r>
          </w:p>
          <w:p w14:paraId="50BCD3FD" w14:textId="404A2AF4" w:rsidR="00361391" w:rsidRDefault="00465594" w:rsidP="002238B2">
            <w:r>
              <w:t>Functie;</w:t>
            </w:r>
            <w:r w:rsidR="002238B2">
              <w:t>…………………….</w:t>
            </w:r>
          </w:p>
          <w:p w14:paraId="40E81EA7" w14:textId="77777777" w:rsidR="00361391" w:rsidRDefault="00361391" w:rsidP="00361391">
            <w:pPr>
              <w:ind w:left="1172" w:hanging="567"/>
            </w:pPr>
          </w:p>
          <w:p w14:paraId="4C1E0B31" w14:textId="6919FE22" w:rsidR="00361391" w:rsidRDefault="00361391" w:rsidP="00361391">
            <w:pPr>
              <w:ind w:left="1172" w:hanging="567"/>
            </w:pPr>
          </w:p>
          <w:p w14:paraId="25375C62" w14:textId="57DFE302" w:rsidR="002238B2" w:rsidRDefault="002238B2" w:rsidP="00361391">
            <w:pPr>
              <w:ind w:left="1172" w:hanging="567"/>
            </w:pPr>
          </w:p>
          <w:p w14:paraId="4314A189" w14:textId="0985EE7F" w:rsidR="002238B2" w:rsidRDefault="002238B2" w:rsidP="00361391">
            <w:pPr>
              <w:ind w:left="1172" w:hanging="567"/>
            </w:pPr>
          </w:p>
          <w:p w14:paraId="721B3CED" w14:textId="77777777" w:rsidR="002238B2" w:rsidRDefault="002238B2" w:rsidP="00361391">
            <w:pPr>
              <w:ind w:left="1172" w:hanging="567"/>
            </w:pPr>
          </w:p>
          <w:p w14:paraId="217ADFB6" w14:textId="77777777" w:rsidR="002238B2" w:rsidRDefault="002238B2" w:rsidP="00361391">
            <w:pPr>
              <w:ind w:left="1172" w:hanging="567"/>
            </w:pPr>
          </w:p>
          <w:p w14:paraId="1A793298" w14:textId="19FD322E" w:rsidR="00361391" w:rsidRDefault="00361391" w:rsidP="002238B2">
            <w:r>
              <w:t>(NAAM)</w:t>
            </w:r>
          </w:p>
          <w:p w14:paraId="5906D625" w14:textId="77777777" w:rsidR="002238B2" w:rsidRDefault="002238B2" w:rsidP="002238B2"/>
          <w:p w14:paraId="3158DC33" w14:textId="77777777" w:rsidR="002238B2" w:rsidRDefault="002238B2" w:rsidP="002238B2">
            <w:pPr>
              <w:ind w:left="567" w:hanging="567"/>
            </w:pPr>
            <w:r>
              <w:t>Datum ………………….</w:t>
            </w:r>
          </w:p>
          <w:p w14:paraId="39045B15" w14:textId="77777777" w:rsidR="002238B2" w:rsidRDefault="002238B2" w:rsidP="002238B2">
            <w:pPr>
              <w:ind w:left="567" w:hanging="567"/>
            </w:pPr>
          </w:p>
          <w:p w14:paraId="77270433" w14:textId="77777777" w:rsidR="002238B2" w:rsidRPr="006632D4" w:rsidRDefault="002238B2" w:rsidP="002238B2">
            <w:r>
              <w:t>Plaats ………………….</w:t>
            </w:r>
          </w:p>
          <w:p w14:paraId="704EBC79" w14:textId="77777777" w:rsidR="002238B2" w:rsidRDefault="002238B2" w:rsidP="002238B2">
            <w:pPr>
              <w:ind w:left="567" w:hanging="567"/>
            </w:pPr>
          </w:p>
          <w:p w14:paraId="6B94B65D" w14:textId="033E7D7B" w:rsidR="002238B2" w:rsidRPr="006632D4" w:rsidRDefault="002238B2" w:rsidP="00361391">
            <w:pPr>
              <w:ind w:left="1172" w:hanging="567"/>
            </w:pPr>
          </w:p>
        </w:tc>
      </w:tr>
      <w:tr w:rsidR="006632D4" w:rsidRPr="006632D4" w14:paraId="11248996" w14:textId="77777777" w:rsidTr="00725E19">
        <w:tc>
          <w:tcPr>
            <w:tcW w:w="4527" w:type="dxa"/>
            <w:hideMark/>
          </w:tcPr>
          <w:p w14:paraId="7D99AB9E" w14:textId="45E5E809" w:rsidR="00996B6D" w:rsidRPr="006632D4" w:rsidRDefault="00996B6D" w:rsidP="006632D4"/>
        </w:tc>
        <w:tc>
          <w:tcPr>
            <w:tcW w:w="4295" w:type="dxa"/>
            <w:gridSpan w:val="2"/>
            <w:hideMark/>
          </w:tcPr>
          <w:p w14:paraId="0B59DA9E" w14:textId="4118EAE9" w:rsidR="00996B6D" w:rsidRPr="006632D4" w:rsidRDefault="00996B6D" w:rsidP="006632D4"/>
        </w:tc>
      </w:tr>
      <w:tr w:rsidR="006632D4" w:rsidRPr="006632D4" w14:paraId="344C40D5" w14:textId="77777777" w:rsidTr="00725E19">
        <w:trPr>
          <w:trHeight w:val="1326"/>
        </w:trPr>
        <w:tc>
          <w:tcPr>
            <w:tcW w:w="4527" w:type="dxa"/>
          </w:tcPr>
          <w:p w14:paraId="41BEFD15" w14:textId="77777777" w:rsidR="00996B6D" w:rsidRPr="006632D4" w:rsidRDefault="00996B6D" w:rsidP="00E57018">
            <w:pPr>
              <w:jc w:val="both"/>
            </w:pPr>
          </w:p>
        </w:tc>
        <w:tc>
          <w:tcPr>
            <w:tcW w:w="4295" w:type="dxa"/>
            <w:gridSpan w:val="2"/>
          </w:tcPr>
          <w:p w14:paraId="56FFF44E" w14:textId="77777777" w:rsidR="00996B6D" w:rsidRPr="006632D4" w:rsidRDefault="00996B6D" w:rsidP="00725E19">
            <w:pPr>
              <w:ind w:left="567" w:hanging="567"/>
              <w:jc w:val="both"/>
            </w:pPr>
          </w:p>
        </w:tc>
      </w:tr>
      <w:tr w:rsidR="006632D4" w:rsidRPr="006632D4" w14:paraId="400E4D1E" w14:textId="77777777" w:rsidTr="00725E19">
        <w:tc>
          <w:tcPr>
            <w:tcW w:w="4527" w:type="dxa"/>
            <w:hideMark/>
          </w:tcPr>
          <w:p w14:paraId="6C6005D1" w14:textId="0F83B393" w:rsidR="00996B6D" w:rsidRPr="006632D4" w:rsidRDefault="00996B6D" w:rsidP="006632D4">
            <w:pPr>
              <w:jc w:val="both"/>
            </w:pPr>
          </w:p>
        </w:tc>
        <w:tc>
          <w:tcPr>
            <w:tcW w:w="4295" w:type="dxa"/>
            <w:gridSpan w:val="2"/>
            <w:hideMark/>
          </w:tcPr>
          <w:p w14:paraId="3ACC05FB" w14:textId="0D7E3D6D" w:rsidR="00996B6D" w:rsidRPr="006632D4" w:rsidRDefault="00996B6D" w:rsidP="00725E19">
            <w:pPr>
              <w:ind w:left="567" w:hanging="567"/>
              <w:jc w:val="both"/>
            </w:pPr>
          </w:p>
        </w:tc>
      </w:tr>
    </w:tbl>
    <w:p w14:paraId="50BE4AFC" w14:textId="77777777" w:rsidR="003672C0" w:rsidRDefault="003672C0" w:rsidP="009D652F">
      <w:bookmarkStart w:id="0" w:name="bmStart"/>
      <w:bookmarkEnd w:id="0"/>
    </w:p>
    <w:sectPr w:rsidR="003672C0" w:rsidSect="00E5701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134" w:right="1133" w:bottom="1702" w:left="1814" w:header="992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CDB226" w14:textId="77777777" w:rsidR="00890101" w:rsidRDefault="00890101" w:rsidP="004C03F0">
      <w:pPr>
        <w:spacing w:line="240" w:lineRule="auto"/>
      </w:pPr>
      <w:r>
        <w:separator/>
      </w:r>
    </w:p>
  </w:endnote>
  <w:endnote w:type="continuationSeparator" w:id="0">
    <w:p w14:paraId="269F7EE8" w14:textId="77777777" w:rsidR="00890101" w:rsidRDefault="00890101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65A579" w14:textId="77777777" w:rsidR="004E373C" w:rsidRDefault="004E373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647" w:type="dxa"/>
      <w:tblLook w:val="04A0" w:firstRow="1" w:lastRow="0" w:firstColumn="1" w:lastColumn="0" w:noHBand="0" w:noVBand="1"/>
    </w:tblPr>
    <w:tblGrid>
      <w:gridCol w:w="4513"/>
      <w:gridCol w:w="4134"/>
    </w:tblGrid>
    <w:tr w:rsidR="00214E81" w:rsidRPr="008D4FE8" w14:paraId="145C66AA" w14:textId="77777777" w:rsidTr="00214E81">
      <w:tc>
        <w:tcPr>
          <w:tcW w:w="5070" w:type="dxa"/>
          <w:tcBorders>
            <w:top w:val="single" w:sz="4" w:space="0" w:color="auto"/>
          </w:tcBorders>
          <w:shd w:val="clear" w:color="auto" w:fill="auto"/>
        </w:tcPr>
        <w:p w14:paraId="5C55D235" w14:textId="2F66E777" w:rsidR="00214E81" w:rsidRPr="008D4FE8" w:rsidRDefault="00214E81" w:rsidP="00214E81">
          <w:pPr>
            <w:pStyle w:val="Voettekst"/>
            <w:rPr>
              <w:sz w:val="18"/>
              <w:szCs w:val="18"/>
            </w:rPr>
          </w:pPr>
          <w:bookmarkStart w:id="1" w:name="_Hlk15907882"/>
          <w:r>
            <w:rPr>
              <w:sz w:val="18"/>
              <w:szCs w:val="18"/>
            </w:rPr>
            <w:t xml:space="preserve">Overeenkomst </w:t>
          </w:r>
          <w:sdt>
            <w:sdtPr>
              <w:rPr>
                <w:sz w:val="18"/>
                <w:szCs w:val="18"/>
              </w:rPr>
              <w:tag w:val="B=UxDocumentForm/uxTitelField"/>
              <w:id w:val="-643034487"/>
              <w:placeholder>
                <w:docPart w:val="D4F7AD99ABE14FA085CCE42292E03D0D"/>
              </w:placeholder>
              <w:dataBinding w:prefixMappings="xmlns:ns0='http://www.keyscript.nl/huisstijl/UxDocumentForm' " w:xpath="/ns0:variabelen[1]/ns0:UxDocumentForm[1]/ns0:uxTitelField[1]" w:storeItemID="{30024A26-C9DD-46C4-8607-F1118F24DCAD}"/>
              <w:text/>
            </w:sdtPr>
            <w:sdtEndPr/>
            <w:sdtContent>
              <w:r w:rsidR="00873303">
                <w:rPr>
                  <w:sz w:val="18"/>
                  <w:szCs w:val="18"/>
                </w:rPr>
                <w:t>Vergaderzalen</w:t>
              </w:r>
            </w:sdtContent>
          </w:sdt>
        </w:p>
      </w:tc>
      <w:tc>
        <w:tcPr>
          <w:tcW w:w="4606" w:type="dxa"/>
          <w:tcBorders>
            <w:top w:val="single" w:sz="4" w:space="0" w:color="auto"/>
          </w:tcBorders>
          <w:shd w:val="clear" w:color="auto" w:fill="auto"/>
        </w:tcPr>
        <w:p w14:paraId="636E2A5F" w14:textId="18783EB9" w:rsidR="00214E81" w:rsidRPr="008D4FE8" w:rsidRDefault="00214E81" w:rsidP="00214E81">
          <w:pPr>
            <w:pStyle w:val="Voettekst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ab/>
          </w:r>
          <w:r>
            <w:rPr>
              <w:sz w:val="18"/>
              <w:szCs w:val="18"/>
            </w:rPr>
            <w:tab/>
          </w:r>
          <w:r w:rsidRPr="008D4FE8">
            <w:rPr>
              <w:sz w:val="18"/>
              <w:szCs w:val="18"/>
            </w:rPr>
            <w:t xml:space="preserve">Pagina </w:t>
          </w:r>
          <w:r w:rsidRPr="008D4FE8">
            <w:rPr>
              <w:sz w:val="18"/>
              <w:szCs w:val="18"/>
            </w:rPr>
            <w:fldChar w:fldCharType="begin"/>
          </w:r>
          <w:r w:rsidRPr="008D4FE8">
            <w:rPr>
              <w:sz w:val="18"/>
              <w:szCs w:val="18"/>
            </w:rPr>
            <w:instrText xml:space="preserve"> PAGE   \* MERGEFORMAT </w:instrText>
          </w:r>
          <w:r w:rsidRPr="008D4FE8">
            <w:rPr>
              <w:sz w:val="18"/>
              <w:szCs w:val="18"/>
            </w:rPr>
            <w:fldChar w:fldCharType="separate"/>
          </w:r>
          <w:r w:rsidR="009D652F">
            <w:rPr>
              <w:noProof/>
              <w:sz w:val="18"/>
              <w:szCs w:val="18"/>
            </w:rPr>
            <w:t>2</w:t>
          </w:r>
          <w:r w:rsidRPr="008D4FE8">
            <w:rPr>
              <w:sz w:val="18"/>
              <w:szCs w:val="18"/>
            </w:rPr>
            <w:fldChar w:fldCharType="end"/>
          </w:r>
          <w:r w:rsidRPr="008D4FE8">
            <w:rPr>
              <w:sz w:val="18"/>
              <w:szCs w:val="18"/>
            </w:rPr>
            <w:t xml:space="preserve"> van </w:t>
          </w:r>
          <w:r>
            <w:rPr>
              <w:noProof/>
              <w:sz w:val="18"/>
              <w:szCs w:val="18"/>
            </w:rPr>
            <w:fldChar w:fldCharType="begin"/>
          </w:r>
          <w:r>
            <w:rPr>
              <w:noProof/>
              <w:sz w:val="18"/>
              <w:szCs w:val="18"/>
            </w:rPr>
            <w:instrText xml:space="preserve"> NUMPAGES   \* MERGEFORMAT </w:instrText>
          </w:r>
          <w:r>
            <w:rPr>
              <w:noProof/>
              <w:sz w:val="18"/>
              <w:szCs w:val="18"/>
            </w:rPr>
            <w:fldChar w:fldCharType="separate"/>
          </w:r>
          <w:r w:rsidR="009D652F">
            <w:rPr>
              <w:noProof/>
              <w:sz w:val="18"/>
              <w:szCs w:val="18"/>
            </w:rPr>
            <w:t>7</w:t>
          </w:r>
          <w:r>
            <w:rPr>
              <w:noProof/>
              <w:sz w:val="18"/>
              <w:szCs w:val="18"/>
            </w:rPr>
            <w:fldChar w:fldCharType="end"/>
          </w:r>
        </w:p>
      </w:tc>
    </w:tr>
    <w:tr w:rsidR="00214E81" w14:paraId="7336A353" w14:textId="77777777" w:rsidTr="00214E81">
      <w:tc>
        <w:tcPr>
          <w:tcW w:w="5070" w:type="dxa"/>
          <w:shd w:val="clear" w:color="auto" w:fill="auto"/>
        </w:tcPr>
        <w:p w14:paraId="37DB4DAB" w14:textId="77777777" w:rsidR="00214E81" w:rsidRDefault="00214E81" w:rsidP="00214E81">
          <w:pPr>
            <w:pStyle w:val="Voettekst"/>
          </w:pPr>
        </w:p>
        <w:p w14:paraId="733F5EA7" w14:textId="77777777" w:rsidR="00214E81" w:rsidRPr="008D4FE8" w:rsidRDefault="00214E81" w:rsidP="00214E81">
          <w:pPr>
            <w:pStyle w:val="Voettekst"/>
            <w:rPr>
              <w:sz w:val="18"/>
              <w:szCs w:val="18"/>
            </w:rPr>
          </w:pPr>
          <w:r w:rsidRPr="008D4FE8">
            <w:rPr>
              <w:sz w:val="18"/>
              <w:szCs w:val="18"/>
            </w:rPr>
            <w:t xml:space="preserve">Paraaf </w:t>
          </w:r>
          <w:r>
            <w:rPr>
              <w:sz w:val="18"/>
              <w:szCs w:val="18"/>
            </w:rPr>
            <w:t>Opdrachtgever</w:t>
          </w:r>
          <w:r w:rsidRPr="008D4FE8">
            <w:rPr>
              <w:sz w:val="18"/>
              <w:szCs w:val="18"/>
            </w:rPr>
            <w:t>:</w:t>
          </w:r>
        </w:p>
      </w:tc>
      <w:tc>
        <w:tcPr>
          <w:tcW w:w="4606" w:type="dxa"/>
          <w:shd w:val="clear" w:color="auto" w:fill="auto"/>
        </w:tcPr>
        <w:p w14:paraId="611F1C16" w14:textId="77777777" w:rsidR="00214E81" w:rsidRDefault="00214E81" w:rsidP="00214E81">
          <w:pPr>
            <w:pStyle w:val="Voettekst"/>
          </w:pPr>
        </w:p>
        <w:p w14:paraId="018555BB" w14:textId="288AB9D5" w:rsidR="00214E81" w:rsidRPr="008D4FE8" w:rsidRDefault="00214E81" w:rsidP="00214E81">
          <w:pPr>
            <w:pStyle w:val="Voettekst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>
            <w:rPr>
              <w:sz w:val="18"/>
              <w:szCs w:val="18"/>
            </w:rPr>
            <w:tab/>
          </w:r>
          <w:r>
            <w:rPr>
              <w:sz w:val="18"/>
              <w:szCs w:val="18"/>
            </w:rPr>
            <w:tab/>
            <w:t>Paraaf Opdrachtnemer:</w:t>
          </w:r>
        </w:p>
      </w:tc>
    </w:tr>
    <w:bookmarkEnd w:id="1"/>
  </w:tbl>
  <w:p w14:paraId="0446ADFE" w14:textId="2236E78C" w:rsidR="00F20770" w:rsidRPr="00214E81" w:rsidRDefault="00F20770" w:rsidP="00214E81">
    <w:pPr>
      <w:pStyle w:val="Voettekst"/>
      <w:rPr>
        <w:rStyle w:val="DHPaginaCijfer"/>
        <w:sz w:val="19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518C0" w14:textId="77777777" w:rsidR="004E373C" w:rsidRDefault="004E37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0ECFD5" w14:textId="77777777" w:rsidR="00890101" w:rsidRDefault="00890101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6BA5FA2" w14:textId="77777777" w:rsidR="00890101" w:rsidRDefault="00890101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14A67" w14:textId="77777777" w:rsidR="004E373C" w:rsidRDefault="004E373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BCD0E9" w14:textId="77777777" w:rsidR="004E373C" w:rsidRDefault="004E373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1415B" w14:textId="77777777" w:rsidR="00456F44" w:rsidRDefault="00083258" w:rsidP="00495798">
    <w:pPr>
      <w:pStyle w:val="Koptekst"/>
      <w:spacing w:after="3680"/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200F0F28" wp14:editId="7507C852">
          <wp:simplePos x="0" y="0"/>
          <wp:positionH relativeFrom="page">
            <wp:posOffset>673100</wp:posOffset>
          </wp:positionH>
          <wp:positionV relativeFrom="page">
            <wp:posOffset>1120775</wp:posOffset>
          </wp:positionV>
          <wp:extent cx="3383098" cy="1424399"/>
          <wp:effectExtent l="0" t="0" r="8255" b="4445"/>
          <wp:wrapNone/>
          <wp:docPr id="6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E066E"/>
    <w:multiLevelType w:val="hybridMultilevel"/>
    <w:tmpl w:val="781656DC"/>
    <w:lvl w:ilvl="0" w:tplc="04130017">
      <w:start w:val="1"/>
      <w:numFmt w:val="lowerLetter"/>
      <w:lvlText w:val="%1)"/>
      <w:lvlJc w:val="left"/>
      <w:pPr>
        <w:ind w:left="489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612" w:hanging="360"/>
      </w:pPr>
    </w:lvl>
    <w:lvl w:ilvl="2" w:tplc="0413001B" w:tentative="1">
      <w:start w:val="1"/>
      <w:numFmt w:val="lowerRoman"/>
      <w:lvlText w:val="%3."/>
      <w:lvlJc w:val="right"/>
      <w:pPr>
        <w:ind w:left="6332" w:hanging="180"/>
      </w:pPr>
    </w:lvl>
    <w:lvl w:ilvl="3" w:tplc="0413000F" w:tentative="1">
      <w:start w:val="1"/>
      <w:numFmt w:val="decimal"/>
      <w:lvlText w:val="%4."/>
      <w:lvlJc w:val="left"/>
      <w:pPr>
        <w:ind w:left="7052" w:hanging="360"/>
      </w:pPr>
    </w:lvl>
    <w:lvl w:ilvl="4" w:tplc="04130019" w:tentative="1">
      <w:start w:val="1"/>
      <w:numFmt w:val="lowerLetter"/>
      <w:lvlText w:val="%5."/>
      <w:lvlJc w:val="left"/>
      <w:pPr>
        <w:ind w:left="7772" w:hanging="360"/>
      </w:pPr>
    </w:lvl>
    <w:lvl w:ilvl="5" w:tplc="0413001B" w:tentative="1">
      <w:start w:val="1"/>
      <w:numFmt w:val="lowerRoman"/>
      <w:lvlText w:val="%6."/>
      <w:lvlJc w:val="right"/>
      <w:pPr>
        <w:ind w:left="8492" w:hanging="180"/>
      </w:pPr>
    </w:lvl>
    <w:lvl w:ilvl="6" w:tplc="0413000F" w:tentative="1">
      <w:start w:val="1"/>
      <w:numFmt w:val="decimal"/>
      <w:lvlText w:val="%7."/>
      <w:lvlJc w:val="left"/>
      <w:pPr>
        <w:ind w:left="9212" w:hanging="360"/>
      </w:pPr>
    </w:lvl>
    <w:lvl w:ilvl="7" w:tplc="04130019" w:tentative="1">
      <w:start w:val="1"/>
      <w:numFmt w:val="lowerLetter"/>
      <w:lvlText w:val="%8."/>
      <w:lvlJc w:val="left"/>
      <w:pPr>
        <w:ind w:left="9932" w:hanging="360"/>
      </w:pPr>
    </w:lvl>
    <w:lvl w:ilvl="8" w:tplc="0413001B" w:tentative="1">
      <w:start w:val="1"/>
      <w:numFmt w:val="lowerRoman"/>
      <w:lvlText w:val="%9."/>
      <w:lvlJc w:val="right"/>
      <w:pPr>
        <w:ind w:left="10652" w:hanging="180"/>
      </w:pPr>
    </w:lvl>
  </w:abstractNum>
  <w:abstractNum w:abstractNumId="11" w15:restartNumberingAfterBreak="0">
    <w:nsid w:val="12B83FE6"/>
    <w:multiLevelType w:val="multilevel"/>
    <w:tmpl w:val="15E8AEE6"/>
    <w:lvl w:ilvl="0">
      <w:start w:val="1"/>
      <w:numFmt w:val="bullet"/>
      <w:lvlText w:val=""/>
      <w:lvlJc w:val="left"/>
      <w:pPr>
        <w:tabs>
          <w:tab w:val="num" w:pos="375"/>
        </w:tabs>
        <w:ind w:left="375" w:hanging="375"/>
      </w:pPr>
      <w:rPr>
        <w:rFonts w:ascii="Symbol" w:hAnsi="Symbol" w:hint="default"/>
        <w:color w:val="auto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1135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FC230BA"/>
    <w:multiLevelType w:val="hybridMultilevel"/>
    <w:tmpl w:val="064E2F5A"/>
    <w:lvl w:ilvl="0" w:tplc="04130017">
      <w:start w:val="1"/>
      <w:numFmt w:val="lowerLetter"/>
      <w:lvlText w:val="%1)"/>
      <w:lvlJc w:val="left"/>
      <w:pPr>
        <w:ind w:left="489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612" w:hanging="360"/>
      </w:pPr>
    </w:lvl>
    <w:lvl w:ilvl="2" w:tplc="0413001B" w:tentative="1">
      <w:start w:val="1"/>
      <w:numFmt w:val="lowerRoman"/>
      <w:lvlText w:val="%3."/>
      <w:lvlJc w:val="right"/>
      <w:pPr>
        <w:ind w:left="6332" w:hanging="180"/>
      </w:pPr>
    </w:lvl>
    <w:lvl w:ilvl="3" w:tplc="0413000F" w:tentative="1">
      <w:start w:val="1"/>
      <w:numFmt w:val="decimal"/>
      <w:lvlText w:val="%4."/>
      <w:lvlJc w:val="left"/>
      <w:pPr>
        <w:ind w:left="7052" w:hanging="360"/>
      </w:pPr>
    </w:lvl>
    <w:lvl w:ilvl="4" w:tplc="04130019" w:tentative="1">
      <w:start w:val="1"/>
      <w:numFmt w:val="lowerLetter"/>
      <w:lvlText w:val="%5."/>
      <w:lvlJc w:val="left"/>
      <w:pPr>
        <w:ind w:left="7772" w:hanging="360"/>
      </w:pPr>
    </w:lvl>
    <w:lvl w:ilvl="5" w:tplc="0413001B" w:tentative="1">
      <w:start w:val="1"/>
      <w:numFmt w:val="lowerRoman"/>
      <w:lvlText w:val="%6."/>
      <w:lvlJc w:val="right"/>
      <w:pPr>
        <w:ind w:left="8492" w:hanging="180"/>
      </w:pPr>
    </w:lvl>
    <w:lvl w:ilvl="6" w:tplc="0413000F" w:tentative="1">
      <w:start w:val="1"/>
      <w:numFmt w:val="decimal"/>
      <w:lvlText w:val="%7."/>
      <w:lvlJc w:val="left"/>
      <w:pPr>
        <w:ind w:left="9212" w:hanging="360"/>
      </w:pPr>
    </w:lvl>
    <w:lvl w:ilvl="7" w:tplc="04130019" w:tentative="1">
      <w:start w:val="1"/>
      <w:numFmt w:val="lowerLetter"/>
      <w:lvlText w:val="%8."/>
      <w:lvlJc w:val="left"/>
      <w:pPr>
        <w:ind w:left="9932" w:hanging="360"/>
      </w:pPr>
    </w:lvl>
    <w:lvl w:ilvl="8" w:tplc="0413001B" w:tentative="1">
      <w:start w:val="1"/>
      <w:numFmt w:val="lowerRoman"/>
      <w:lvlText w:val="%9."/>
      <w:lvlJc w:val="right"/>
      <w:pPr>
        <w:ind w:left="10652" w:hanging="180"/>
      </w:pPr>
    </w:lvl>
  </w:abstractNum>
  <w:abstractNum w:abstractNumId="15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7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F48322F"/>
    <w:multiLevelType w:val="hybridMultilevel"/>
    <w:tmpl w:val="FAB46D74"/>
    <w:lvl w:ilvl="0" w:tplc="0413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3"/>
  </w:num>
  <w:num w:numId="13">
    <w:abstractNumId w:val="12"/>
  </w:num>
  <w:num w:numId="14">
    <w:abstractNumId w:val="18"/>
  </w:num>
  <w:num w:numId="15">
    <w:abstractNumId w:val="15"/>
  </w:num>
  <w:num w:numId="16">
    <w:abstractNumId w:val="17"/>
  </w:num>
  <w:num w:numId="17">
    <w:abstractNumId w:val="11"/>
  </w:num>
  <w:num w:numId="18">
    <w:abstractNumId w:val="10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7B7006"/>
    <w:rsid w:val="000036C8"/>
    <w:rsid w:val="00016950"/>
    <w:rsid w:val="0003291B"/>
    <w:rsid w:val="00034D50"/>
    <w:rsid w:val="00043500"/>
    <w:rsid w:val="00044CD8"/>
    <w:rsid w:val="00052440"/>
    <w:rsid w:val="000548D1"/>
    <w:rsid w:val="000755DA"/>
    <w:rsid w:val="00077C09"/>
    <w:rsid w:val="00082C4A"/>
    <w:rsid w:val="00083258"/>
    <w:rsid w:val="0009522E"/>
    <w:rsid w:val="000A107F"/>
    <w:rsid w:val="000A39BE"/>
    <w:rsid w:val="000D2402"/>
    <w:rsid w:val="000D3EE1"/>
    <w:rsid w:val="000D46CE"/>
    <w:rsid w:val="000F6F37"/>
    <w:rsid w:val="00101C6E"/>
    <w:rsid w:val="00104444"/>
    <w:rsid w:val="00113702"/>
    <w:rsid w:val="001151CE"/>
    <w:rsid w:val="0012380D"/>
    <w:rsid w:val="00133C02"/>
    <w:rsid w:val="00144B82"/>
    <w:rsid w:val="001607B2"/>
    <w:rsid w:val="00162EF7"/>
    <w:rsid w:val="00173D1C"/>
    <w:rsid w:val="0019471A"/>
    <w:rsid w:val="001B3405"/>
    <w:rsid w:val="001C1F09"/>
    <w:rsid w:val="001C41B7"/>
    <w:rsid w:val="001D0C4B"/>
    <w:rsid w:val="001E6CBD"/>
    <w:rsid w:val="001F5ADE"/>
    <w:rsid w:val="0020629C"/>
    <w:rsid w:val="00214E81"/>
    <w:rsid w:val="00215101"/>
    <w:rsid w:val="002238B2"/>
    <w:rsid w:val="002269B8"/>
    <w:rsid w:val="0023657B"/>
    <w:rsid w:val="00253B6C"/>
    <w:rsid w:val="0026624D"/>
    <w:rsid w:val="00266875"/>
    <w:rsid w:val="002737AE"/>
    <w:rsid w:val="00275CCE"/>
    <w:rsid w:val="00281E95"/>
    <w:rsid w:val="00286677"/>
    <w:rsid w:val="002B2699"/>
    <w:rsid w:val="002B48B5"/>
    <w:rsid w:val="002B5F0A"/>
    <w:rsid w:val="002C2075"/>
    <w:rsid w:val="002D33FB"/>
    <w:rsid w:val="002E16CC"/>
    <w:rsid w:val="002E581F"/>
    <w:rsid w:val="002F25D4"/>
    <w:rsid w:val="002F3382"/>
    <w:rsid w:val="002F417B"/>
    <w:rsid w:val="002F47CD"/>
    <w:rsid w:val="00303DA7"/>
    <w:rsid w:val="003046ED"/>
    <w:rsid w:val="003118F4"/>
    <w:rsid w:val="003126CC"/>
    <w:rsid w:val="003325F3"/>
    <w:rsid w:val="00332A8C"/>
    <w:rsid w:val="00332DD1"/>
    <w:rsid w:val="00354612"/>
    <w:rsid w:val="00354784"/>
    <w:rsid w:val="0035487E"/>
    <w:rsid w:val="00355C23"/>
    <w:rsid w:val="00361391"/>
    <w:rsid w:val="003672C0"/>
    <w:rsid w:val="00375F12"/>
    <w:rsid w:val="00377C9F"/>
    <w:rsid w:val="003909E2"/>
    <w:rsid w:val="003C1F28"/>
    <w:rsid w:val="003C3663"/>
    <w:rsid w:val="003D25E5"/>
    <w:rsid w:val="003E00F3"/>
    <w:rsid w:val="003E1ADB"/>
    <w:rsid w:val="003F5001"/>
    <w:rsid w:val="00412BA7"/>
    <w:rsid w:val="0041365D"/>
    <w:rsid w:val="00420B7B"/>
    <w:rsid w:val="00423B70"/>
    <w:rsid w:val="004277CB"/>
    <w:rsid w:val="0043200A"/>
    <w:rsid w:val="00454B69"/>
    <w:rsid w:val="00456F44"/>
    <w:rsid w:val="0046095F"/>
    <w:rsid w:val="00465594"/>
    <w:rsid w:val="00467E16"/>
    <w:rsid w:val="00482333"/>
    <w:rsid w:val="00495798"/>
    <w:rsid w:val="00496403"/>
    <w:rsid w:val="004972F7"/>
    <w:rsid w:val="004A2C31"/>
    <w:rsid w:val="004B3B74"/>
    <w:rsid w:val="004C03F0"/>
    <w:rsid w:val="004D3CE1"/>
    <w:rsid w:val="004E15F5"/>
    <w:rsid w:val="004E373C"/>
    <w:rsid w:val="004E71F1"/>
    <w:rsid w:val="00515E8A"/>
    <w:rsid w:val="00527C41"/>
    <w:rsid w:val="00535A79"/>
    <w:rsid w:val="005416F9"/>
    <w:rsid w:val="005528D6"/>
    <w:rsid w:val="005575D3"/>
    <w:rsid w:val="005714A9"/>
    <w:rsid w:val="00574809"/>
    <w:rsid w:val="00577FC1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631E"/>
    <w:rsid w:val="005E72B9"/>
    <w:rsid w:val="00612C9C"/>
    <w:rsid w:val="00631F12"/>
    <w:rsid w:val="0064355B"/>
    <w:rsid w:val="00647612"/>
    <w:rsid w:val="006632D4"/>
    <w:rsid w:val="00665DE2"/>
    <w:rsid w:val="006863E9"/>
    <w:rsid w:val="00691633"/>
    <w:rsid w:val="0069210A"/>
    <w:rsid w:val="00695A77"/>
    <w:rsid w:val="00695D70"/>
    <w:rsid w:val="006A3AA5"/>
    <w:rsid w:val="006A3F52"/>
    <w:rsid w:val="006B475A"/>
    <w:rsid w:val="006C34EA"/>
    <w:rsid w:val="006D4955"/>
    <w:rsid w:val="00705868"/>
    <w:rsid w:val="00713C58"/>
    <w:rsid w:val="007171B2"/>
    <w:rsid w:val="007221BC"/>
    <w:rsid w:val="00723136"/>
    <w:rsid w:val="00727327"/>
    <w:rsid w:val="0073126E"/>
    <w:rsid w:val="00752A9F"/>
    <w:rsid w:val="00781585"/>
    <w:rsid w:val="007848DB"/>
    <w:rsid w:val="00785DB3"/>
    <w:rsid w:val="00786F4F"/>
    <w:rsid w:val="00792FEF"/>
    <w:rsid w:val="00793920"/>
    <w:rsid w:val="007A7758"/>
    <w:rsid w:val="007B52DD"/>
    <w:rsid w:val="007B7006"/>
    <w:rsid w:val="007E20E5"/>
    <w:rsid w:val="007E3791"/>
    <w:rsid w:val="00803218"/>
    <w:rsid w:val="00817FCC"/>
    <w:rsid w:val="00823DBC"/>
    <w:rsid w:val="0083500F"/>
    <w:rsid w:val="00835B95"/>
    <w:rsid w:val="00835BAD"/>
    <w:rsid w:val="00840317"/>
    <w:rsid w:val="008409D7"/>
    <w:rsid w:val="008410F7"/>
    <w:rsid w:val="00852161"/>
    <w:rsid w:val="008521C0"/>
    <w:rsid w:val="008538FE"/>
    <w:rsid w:val="00867C1A"/>
    <w:rsid w:val="00873303"/>
    <w:rsid w:val="00883509"/>
    <w:rsid w:val="00885B42"/>
    <w:rsid w:val="00885DB0"/>
    <w:rsid w:val="00890101"/>
    <w:rsid w:val="008A28BE"/>
    <w:rsid w:val="008A3CAC"/>
    <w:rsid w:val="008A698E"/>
    <w:rsid w:val="008D292C"/>
    <w:rsid w:val="008F53F6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72E21"/>
    <w:rsid w:val="009806E2"/>
    <w:rsid w:val="00984D28"/>
    <w:rsid w:val="00992E1E"/>
    <w:rsid w:val="00996B6D"/>
    <w:rsid w:val="009A68F2"/>
    <w:rsid w:val="009A7E5C"/>
    <w:rsid w:val="009B5AA9"/>
    <w:rsid w:val="009C4321"/>
    <w:rsid w:val="009D652F"/>
    <w:rsid w:val="009E4590"/>
    <w:rsid w:val="009F5FCA"/>
    <w:rsid w:val="00A16092"/>
    <w:rsid w:val="00A215B1"/>
    <w:rsid w:val="00A332DA"/>
    <w:rsid w:val="00A3537A"/>
    <w:rsid w:val="00A5190F"/>
    <w:rsid w:val="00A54E4D"/>
    <w:rsid w:val="00A551CF"/>
    <w:rsid w:val="00A65DD1"/>
    <w:rsid w:val="00A67E94"/>
    <w:rsid w:val="00A703B0"/>
    <w:rsid w:val="00A7118F"/>
    <w:rsid w:val="00A7239F"/>
    <w:rsid w:val="00A8122C"/>
    <w:rsid w:val="00A82F0E"/>
    <w:rsid w:val="00A8776A"/>
    <w:rsid w:val="00AB395D"/>
    <w:rsid w:val="00AD7D78"/>
    <w:rsid w:val="00AD7E21"/>
    <w:rsid w:val="00AE19EA"/>
    <w:rsid w:val="00AE4911"/>
    <w:rsid w:val="00AE7249"/>
    <w:rsid w:val="00AF03BC"/>
    <w:rsid w:val="00AF31CE"/>
    <w:rsid w:val="00AF3F2D"/>
    <w:rsid w:val="00B00FC5"/>
    <w:rsid w:val="00B155EE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A3733"/>
    <w:rsid w:val="00BC3D0A"/>
    <w:rsid w:val="00BC7289"/>
    <w:rsid w:val="00BD5048"/>
    <w:rsid w:val="00BE0F5C"/>
    <w:rsid w:val="00BE15E1"/>
    <w:rsid w:val="00BE6AB0"/>
    <w:rsid w:val="00BF247F"/>
    <w:rsid w:val="00C051FB"/>
    <w:rsid w:val="00C10B27"/>
    <w:rsid w:val="00C117F9"/>
    <w:rsid w:val="00C20ADA"/>
    <w:rsid w:val="00C37EB4"/>
    <w:rsid w:val="00C44ACD"/>
    <w:rsid w:val="00C51E3D"/>
    <w:rsid w:val="00C5473A"/>
    <w:rsid w:val="00C645FE"/>
    <w:rsid w:val="00C65864"/>
    <w:rsid w:val="00C8257F"/>
    <w:rsid w:val="00CC43F9"/>
    <w:rsid w:val="00CD5DA6"/>
    <w:rsid w:val="00CE0CAA"/>
    <w:rsid w:val="00CE1D0E"/>
    <w:rsid w:val="00CE4219"/>
    <w:rsid w:val="00CE5D23"/>
    <w:rsid w:val="00D20C61"/>
    <w:rsid w:val="00D233D1"/>
    <w:rsid w:val="00D24410"/>
    <w:rsid w:val="00D327DF"/>
    <w:rsid w:val="00D36CBD"/>
    <w:rsid w:val="00D4653E"/>
    <w:rsid w:val="00D53A19"/>
    <w:rsid w:val="00D56D37"/>
    <w:rsid w:val="00D624E5"/>
    <w:rsid w:val="00D63E82"/>
    <w:rsid w:val="00D6476F"/>
    <w:rsid w:val="00D74858"/>
    <w:rsid w:val="00D74EE0"/>
    <w:rsid w:val="00DA3150"/>
    <w:rsid w:val="00DA60A6"/>
    <w:rsid w:val="00DC69B2"/>
    <w:rsid w:val="00DC7BD5"/>
    <w:rsid w:val="00DC7E1A"/>
    <w:rsid w:val="00DD032B"/>
    <w:rsid w:val="00DD197E"/>
    <w:rsid w:val="00DD4C2D"/>
    <w:rsid w:val="00DD76A6"/>
    <w:rsid w:val="00DF1C41"/>
    <w:rsid w:val="00DF728D"/>
    <w:rsid w:val="00E05E84"/>
    <w:rsid w:val="00E125AF"/>
    <w:rsid w:val="00E25041"/>
    <w:rsid w:val="00E404CF"/>
    <w:rsid w:val="00E43A58"/>
    <w:rsid w:val="00E44BBE"/>
    <w:rsid w:val="00E56719"/>
    <w:rsid w:val="00E57018"/>
    <w:rsid w:val="00E96466"/>
    <w:rsid w:val="00EA314F"/>
    <w:rsid w:val="00EF210B"/>
    <w:rsid w:val="00F07D79"/>
    <w:rsid w:val="00F13788"/>
    <w:rsid w:val="00F20770"/>
    <w:rsid w:val="00F26249"/>
    <w:rsid w:val="00F303D6"/>
    <w:rsid w:val="00F36F76"/>
    <w:rsid w:val="00F375A1"/>
    <w:rsid w:val="00F427AE"/>
    <w:rsid w:val="00F509A6"/>
    <w:rsid w:val="00F82B1C"/>
    <w:rsid w:val="00F90AE7"/>
    <w:rsid w:val="00FA02A4"/>
    <w:rsid w:val="00FA2717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07EA5C"/>
  <w15:docId w15:val="{9C2DA32F-02E3-42DE-BFD1-8E97D154C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3B6C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C37E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59FE95F9F834218A0D470B19B3BCC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D081D4-7B05-47B0-85DF-AC78BB4B9AFC}"/>
      </w:docPartPr>
      <w:docPartBody>
        <w:p w:rsidR="00D62F25" w:rsidRDefault="008A4F90" w:rsidP="008A4F90">
          <w:pPr>
            <w:pStyle w:val="859FE95F9F834218A0D470B19B3BCC4C"/>
          </w:pPr>
          <w:r w:rsidRPr="00871F3D">
            <w:rPr>
              <w:rStyle w:val="Tekstvantijdelijkeaanduiding"/>
            </w:rPr>
            <w:t>Typ tekst</w:t>
          </w:r>
        </w:p>
      </w:docPartBody>
    </w:docPart>
    <w:docPart>
      <w:docPartPr>
        <w:name w:val="D4F7AD99ABE14FA085CCE42292E03D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615B90-908C-4FDF-9EFF-E7AE8D187B78}"/>
      </w:docPartPr>
      <w:docPartBody>
        <w:p w:rsidR="0088715F" w:rsidRDefault="008D02BE" w:rsidP="008D02BE">
          <w:pPr>
            <w:pStyle w:val="D4F7AD99ABE14FA085CCE42292E03D0D"/>
          </w:pPr>
          <w:r w:rsidRPr="00871F3D">
            <w:rPr>
              <w:rStyle w:val="Tekstvantijdelijkeaanduiding"/>
            </w:rPr>
            <w:t>Typ tekst</w:t>
          </w:r>
        </w:p>
      </w:docPartBody>
    </w:docPart>
    <w:docPart>
      <w:docPartPr>
        <w:name w:val="73CBF43412BB4B729BA957E0C436F48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ED5CF0-B92C-4BD4-99F7-C771002F6596}"/>
      </w:docPartPr>
      <w:docPartBody>
        <w:p w:rsidR="00BD5166" w:rsidRDefault="007E181F" w:rsidP="007E181F">
          <w:pPr>
            <w:pStyle w:val="73CBF43412BB4B729BA957E0C436F481"/>
          </w:pPr>
          <w:r w:rsidRPr="00871F3D">
            <w:rPr>
              <w:rStyle w:val="Tekstvantijdelijkeaanduiding"/>
            </w:rPr>
            <w:t>Typ tekst</w:t>
          </w:r>
        </w:p>
      </w:docPartBody>
    </w:docPart>
    <w:docPart>
      <w:docPartPr>
        <w:name w:val="7DD3D30D40A24E4086DB2A39C46BD7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0BD0F99-9AF7-4B11-9A54-16DFD86FFCAC}"/>
      </w:docPartPr>
      <w:docPartBody>
        <w:p w:rsidR="00BD5166" w:rsidRDefault="007E181F" w:rsidP="007E181F">
          <w:pPr>
            <w:pStyle w:val="7DD3D30D40A24E4086DB2A39C46BD79D"/>
          </w:pPr>
          <w:r w:rsidRPr="00871F3D">
            <w:rPr>
              <w:rStyle w:val="Tekstvantijdelijkeaanduiding"/>
            </w:rPr>
            <w:t>Typ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1454"/>
    <w:rsid w:val="003B216A"/>
    <w:rsid w:val="00463FC2"/>
    <w:rsid w:val="00492330"/>
    <w:rsid w:val="00662540"/>
    <w:rsid w:val="00791454"/>
    <w:rsid w:val="007E181F"/>
    <w:rsid w:val="0088715F"/>
    <w:rsid w:val="008A4F90"/>
    <w:rsid w:val="008D02BE"/>
    <w:rsid w:val="008F19C5"/>
    <w:rsid w:val="008F303D"/>
    <w:rsid w:val="00BD5166"/>
    <w:rsid w:val="00D31FC7"/>
    <w:rsid w:val="00D62F25"/>
    <w:rsid w:val="00D824DB"/>
    <w:rsid w:val="00EB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F51B2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D5166"/>
  </w:style>
  <w:style w:type="paragraph" w:customStyle="1" w:styleId="859FE95F9F834218A0D470B19B3BCC4C">
    <w:name w:val="859FE95F9F834218A0D470B19B3BCC4C"/>
    <w:rsid w:val="008A4F90"/>
  </w:style>
  <w:style w:type="paragraph" w:customStyle="1" w:styleId="D4F7AD99ABE14FA085CCE42292E03D0D">
    <w:name w:val="D4F7AD99ABE14FA085CCE42292E03D0D"/>
    <w:rsid w:val="008D02BE"/>
    <w:pPr>
      <w:spacing w:after="160" w:line="259" w:lineRule="auto"/>
    </w:pPr>
  </w:style>
  <w:style w:type="paragraph" w:customStyle="1" w:styleId="73CBF43412BB4B729BA957E0C436F481">
    <w:name w:val="73CBF43412BB4B729BA957E0C436F481"/>
    <w:rsid w:val="007E181F"/>
  </w:style>
  <w:style w:type="paragraph" w:customStyle="1" w:styleId="7DD3D30D40A24E4086DB2A39C46BD79D">
    <w:name w:val="7DD3D30D40A24E4086DB2A39C46BD79D"/>
    <w:rsid w:val="007E18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DH Word Document" ma:contentTypeID="0x010100BEC55C395C3A4D439500036AD5EAA4130017B661F0AC83457A8AB050DC9D6208DE00E7B66AC5926D87448F533561EC46BAD2" ma:contentTypeVersion="20" ma:contentTypeDescription="Maak een nieuw Word document." ma:contentTypeScope="" ma:versionID="cd6f30cb566f5f082b08446be455ae47">
  <xsd:schema xmlns:xsd="http://www.w3.org/2001/XMLSchema" xmlns:xs="http://www.w3.org/2001/XMLSchema" xmlns:p="http://schemas.microsoft.com/office/2006/metadata/properties" xmlns:ns2="b00aa15b-5695-4fc8-9902-2ebc99991500" xmlns:ns3="528e656d-4f2f-4f1b-a763-6ee946ea4b83" xmlns:ns4="12ea201c-dc8e-410f-9091-38f9fa5d1543" targetNamespace="http://schemas.microsoft.com/office/2006/metadata/properties" ma:root="true" ma:fieldsID="e91e5e22bab9b7e86d5d789fe030a578" ns2:_="" ns3:_="" ns4:_="">
    <xsd:import namespace="b00aa15b-5695-4fc8-9902-2ebc99991500"/>
    <xsd:import namespace="528e656d-4f2f-4f1b-a763-6ee946ea4b83"/>
    <xsd:import namespace="12ea201c-dc8e-410f-9091-38f9fa5d1543"/>
    <xsd:element name="properties">
      <xsd:complexType>
        <xsd:sequence>
          <xsd:element name="documentManagement">
            <xsd:complexType>
              <xsd:all>
                <xsd:element ref="ns3:Vertrouwelijkheid"/>
                <xsd:element ref="ns4:Taakveld"/>
                <xsd:element ref="ns4:Procestype"/>
                <xsd:element ref="ns4:Bronomgeving" minOccurs="0"/>
                <xsd:element ref="ns2:TaxKeywordTaxHTField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d50c7031c3e14e86852728633980e2f5" minOccurs="0"/>
                <xsd:element ref="ns2:p029ae155e3448ff930bd1772e820f44" minOccurs="0"/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aa15b-5695-4fc8-9902-2ebc99991500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10" nillable="true" ma:taxonomy="true" ma:internalName="TaxKeywordTaxHTField" ma:taxonomyFieldName="TaxKeyword" ma:displayName="Ondernemingstrefwoorden" ma:fieldId="{23f27201-bee3-471e-b2e7-b64fd8b7ca38}" ma:taxonomyMulti="true" ma:sspId="5606f173-54b2-4666-9a8e-e147789621e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2" nillable="true" ma:displayName="Catch-all-kolom van taxonomie" ma:hidden="true" ma:list="{d179f7fb-e8d1-4f2a-815d-da29d06ae6d9}" ma:internalName="TaxCatchAll" ma:showField="CatchAllData" ma:web="b00aa15b-5695-4fc8-9902-2ebc99991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Catch-all-kolom van taxonomie1" ma:hidden="true" ma:list="{d179f7fb-e8d1-4f2a-815d-da29d06ae6d9}" ma:internalName="TaxCatchAllLabel" ma:readOnly="true" ma:showField="CatchAllDataLabel" ma:web="b00aa15b-5695-4fc8-9902-2ebc99991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ma:taxonomy="true" ma:internalName="ofae577968ed4be8b7cfa6b3c1b2b2a3" ma:taxonomyFieldName="Documentsoort" ma:displayName="Documentsoort" ma:indexed="true" ma:readOnly="false" ma:fieldId="{8fae5779-68ed-4be8-b7cf-a6b3c1b2b2a3}" ma:sspId="5606f173-54b2-4666-9a8e-e147789621ec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0c7031c3e14e86852728633980e2f5" ma:index="18" ma:taxonomy="true" ma:internalName="d50c7031c3e14e86852728633980e2f5" ma:taxonomyFieldName="Organisatieonderdeel" ma:displayName="Organisatieonderdeel" ma:readOnly="false" ma:default="2;#BEC|18db848a-7130-4f3d-8a09-02a244d861c9" ma:fieldId="{d50c7031-c3e1-4e86-8527-28633980e2f5}" ma:sspId="5606f173-54b2-4666-9a8e-e147789621ec" ma:termSetId="dd87c370-e93f-4821-aaf8-b55e9f72b4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029ae155e3448ff930bd1772e820f44" ma:index="20" ma:taxonomy="true" ma:internalName="p029ae155e3448ff930bd1772e820f44" ma:taxonomyFieldName="Jaar" ma:displayName="Jaar" ma:indexed="true" ma:readOnly="false" ma:default="3;#2019|dc204854-91f3-4ee1-9948-fc66bf60ba48" ma:fieldId="{9029ae15-5e34-48ff-930b-d1772e820f44}" ma:sspId="5606f173-54b2-4666-9a8e-e147789621ec" ma:termSetId="666e451b-ffc6-41dd-9024-ff74e0c538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26" ma:taxonomy="true" ma:internalName="ebb03eb60f1c456383d550cda2a2ac01" ma:taxonomyFieldName="Teamtrefwoorden" ma:displayName="Teamtrefwoorden" ma:indexed="true" ma:readOnly="false" ma:fieldId="{ebb03eb6-0f1c-4563-83d5-50cda2a2ac01}" ma:sspId="5606f173-54b2-4666-9a8e-e147789621ec" ma:termSetId="869044b3-0317-4861-8453-9f2914b7c31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e656d-4f2f-4f1b-a763-6ee946ea4b83" elementFormDefault="qualified">
    <xsd:import namespace="http://schemas.microsoft.com/office/2006/documentManagement/types"/>
    <xsd:import namespace="http://schemas.microsoft.com/office/infopath/2007/PartnerControls"/>
    <xsd:element name="Vertrouwelijkheid" ma:index="4" ma:displayName="Vertrouwelijkheid" ma:description="Deze waarde geeft aan of een document vertrouwelijk is of niet. Dit is puur informatief en zorgt er niet voor dat het document wordt afgeschermd." ma:format="Dropdown" ma:internalName="Vertrouwelijkheid" ma:readOnly="false">
      <xsd:simpleType>
        <xsd:restriction base="dms:Choice">
          <xsd:enumeration value="Openbaar"/>
          <xsd:enumeration value="Intern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ea201c-dc8e-410f-9091-38f9fa5d1543" elementFormDefault="qualified">
    <xsd:import namespace="http://schemas.microsoft.com/office/2006/documentManagement/types"/>
    <xsd:import namespace="http://schemas.microsoft.com/office/infopath/2007/PartnerControls"/>
    <xsd:element name="Taakveld" ma:index="7" ma:displayName="Taakveld" ma:default="Alle taakgebieden" ma:format="Dropdown" ma:hidden="true" ma:internalName="Taakveld" ma:readOnly="false">
      <xsd:simpleType>
        <xsd:restriction base="dms:Choice">
          <xsd:enumeration value="Algemeen bestuur en inrichting organisatie"/>
          <xsd:enumeration value="Bedrijfsvoering en personeel"/>
          <xsd:enumeration value="Publieke informatie en registratie"/>
          <xsd:enumeration value="Burgerzaken"/>
          <xsd:enumeration value="Openbare orde en veiligheid"/>
          <xsd:enumeration value="Verkeer, vervoer en waterstaat"/>
          <xsd:enumeration value="Economische zaken"/>
          <xsd:enumeration value="Onderwijs"/>
          <xsd:enumeration value="Cultuur en recreatie"/>
          <xsd:enumeration value="Sociale voorzieningen en maatschappelijke dienstverlening"/>
          <xsd:enumeration value="Volksgezondheid en milieu"/>
          <xsd:enumeration value="Ruimtelijke ordening en volkshuisvesting"/>
          <xsd:enumeration value="Heffen belasten etc"/>
          <xsd:enumeration value="Alle taakgebieden"/>
        </xsd:restriction>
      </xsd:simpleType>
    </xsd:element>
    <xsd:element name="Procestype" ma:index="8" ma:displayName="Procestype" ma:default="16.1 Overeenkomsten aangaan [generiek]" ma:format="Dropdown" ma:hidden="true" ma:internalName="Procestype" ma:readOnly="false">
      <xsd:simpleType>
        <xsd:restriction base="dms:Choice">
          <xsd:enumeration value="0 Losse documenten"/>
          <xsd:enumeration value="1.1 Instellen en inrichten organisatie [generiek]"/>
          <xsd:enumeration value="1.1.1 Inrichten of wijzigen met een organisatie brede impact"/>
          <xsd:enumeration value="1.1.2 Gemeentewapen"/>
          <xsd:enumeration value="1.1.3 Wijziging inrichting BRP systeem"/>
          <xsd:enumeration value="1.2 Instellen en inrichten organisatie [generiek]"/>
          <xsd:enumeration value="2.1 Beleid en regelgeving opstellen [generiek]"/>
          <xsd:enumeration value="2.1.1 Beleid met een externe werking"/>
          <xsd:enumeration value="3.1 Plannen opstellen [generiek]"/>
          <xsd:enumeration value="3.1.1 Beleidsplan met externe werking"/>
          <xsd:enumeration value="3.1.2 Beheerplan"/>
          <xsd:enumeration value="3.1.3 Rampen(bestrijdings)plan"/>
          <xsd:enumeration value="3.1.4 Plan van aanpak jeugdhulp cliënt"/>
          <xsd:enumeration value="3.1.5 Plan van aanpak WMO cliënt"/>
          <xsd:enumeration value="3.1.6 (meerjaren)Begroting, perspectief-, voorjaars- en najaarsnota"/>
          <xsd:enumeration value="3.1.7 Onderzoeksprogramma"/>
          <xsd:enumeration value="3.1.8 Structuurvisie"/>
          <xsd:enumeration value="3.1.9 Ruilverkaveling"/>
          <xsd:enumeration value="4.1 Evaluatie uitvoeren [generiek]"/>
          <xsd:enumeration value="4.1.1 Evaluatie van beleid met externe werking"/>
          <xsd:enumeration value="4.1.2 Enquête door gemeenteraad"/>
          <xsd:enumeration value="4.1.3 Interne controle zonder financiële consequenties"/>
          <xsd:enumeration value="4.1.4 Onderzoek n.a.v. melding klokkenluider"/>
          <xsd:enumeration value="4.1.5 Onderzoeksrapport Rekenkamer"/>
          <xsd:enumeration value="4.1.6 Beoordeling arbeidsomstandigheden en personeel"/>
          <xsd:enumeration value="4.1.7 Vorderingen en eind(examen)resultaten primair, voortgezet of beroepsonderwijs"/>
          <xsd:enumeration value="4.1.8 Jaarrekening en financieel jaarverslag"/>
          <xsd:enumeration value="4.1.9 Jaarverslag"/>
          <xsd:enumeration value="5.1 Producten en diensten leveren [generiek]"/>
          <xsd:enumeration value="5.1.1 Product of dienst met financiële consequenties"/>
          <xsd:enumeration value="5.1.2 Gegevens uit de BRP"/>
          <xsd:enumeration value="5.1.3 Bescheiden afkomstig van de Nederlandse burgerlijke stand"/>
          <xsd:enumeration value="5.1.4 Reisdocument, identiteitsbewijs"/>
          <xsd:enumeration value="5.1.5 Reisdocument of identiteitsbewijs geldig voor 5 jaar of korter"/>
          <xsd:enumeration value="5.1.6 Rijbewijs"/>
          <xsd:enumeration value="5.1.7 Vaccinatie"/>
          <xsd:enumeration value="5.1.8 BCG-vaccinatie tegen tbc"/>
          <xsd:enumeration value="6.1 Verzoeken behandelen [generiek]"/>
          <xsd:enumeration value="6.1.1 Verzoek met financiële consequenties"/>
          <xsd:enumeration value="6.1.2 Intern verzoek om faciliteiten"/>
          <xsd:enumeration value="6.1.3 Informatieverzoek"/>
          <xsd:enumeration value="6.1.4 Adhesiebetuiging en/of motie"/>
          <xsd:enumeration value="6.1.5 Onderscheiding"/>
          <xsd:enumeration value="6.1.6 Predicaat Koninklijk / predicaat Hofleverancier"/>
          <xsd:enumeration value="6.1.7 Geheimhouding persoonsgegevens BRP"/>
          <xsd:enumeration value="6.1.8 Handhavingsverzoek"/>
          <xsd:enumeration value="6.1.9 Initiatief van burgers"/>
          <xsd:enumeration value="6.1.10 Initiatief van de ondernemingsraad"/>
          <xsd:enumeration value="6.1.11 Principeverzoek bestemmingsplan"/>
          <xsd:enumeration value="6.1.12 Verzoek tot stichten openbare school"/>
          <xsd:enumeration value="7.1 Aangiften behandelen [generiek]"/>
          <xsd:enumeration value="7.1.1 Verklaring onder eed of belofte"/>
          <xsd:enumeration value="7.1.2 Eerste inschrijving BRP of geboorteaangifte"/>
          <xsd:enumeration value="7.1.3 Gegevens met betrekking tot naam, geboorte, geslacht en afstamming"/>
          <xsd:enumeration value="7.1.4 Naamgebruik in BRP"/>
          <xsd:enumeration value="7.1.5 Huwelijk of geregistreerd partnerschap, echtscheiding of ontbinding"/>
          <xsd:enumeration value="7.1.6 Overlijdensmelding"/>
          <xsd:enumeration value="7.1.7 (her)Vestiging, adreswijziging (niet zijnde emigratie)"/>
          <xsd:enumeration value="7.1.8 Emigratie"/>
          <xsd:enumeration value="7.1.9 Opschorting persoonslijst BRP"/>
          <xsd:enumeration value="7.1.10 Beslissing om gegeven niet of ambtshalve op te nemen in BRP"/>
          <xsd:enumeration value="7.1.11 Bezit buitenlands reisdocument"/>
          <xsd:enumeration value="7.1.12 Vermissing reisdocument, wijziging gegevens reisdocument zover niet in reisdocumentenadministratie opgenomen"/>
          <xsd:enumeration value="7.1.13 Gegevens over het gezag over een minderjarige"/>
          <xsd:enumeration value="7.1.14 Probas-melding"/>
          <xsd:enumeration value="7.1.15 Beoordeling brondocumenten BRP"/>
          <xsd:enumeration value="7.1.16 Briefadres omzetting BRP"/>
          <xsd:enumeration value="7.1.17 Wijzing van Nederlands kiesrecht "/>
          <xsd:enumeration value="7.1.18 Wijzing van Europees kiesrecht "/>
          <xsd:enumeration value="7.1.19 Bezit, verkrijging, verlening en verlies van (bijzonder) Nederlanderschap of een niet-Nederlandse nationaliteit"/>
          <xsd:enumeration value="7.1.20 Gegevens over personen bij wie een reisdocument moet worden geweigerd of ingehouden"/>
          <xsd:enumeration value="7.1.21 Bescheiden tbv opmaken akte uit de Burgerlijke Stand"/>
          <xsd:enumeration value="8.1 Voorzieningen verstrekken [generiek]"/>
          <xsd:enumeration value="8.1.1 WMO voorziening"/>
          <xsd:enumeration value="8.1.2 Individuele jeugdhulp voorziening"/>
          <xsd:enumeration value="8.1.3 Vergoeding inrichting school"/>
          <xsd:enumeration value="8.1.4 Vergoeding huisvesting school"/>
          <xsd:enumeration value="8.1.5 Overige financiële voorziening  school"/>
          <xsd:enumeration value="8.1.6 Starterslening"/>
          <xsd:enumeration value="8.1.7 Subsidie"/>
          <xsd:enumeration value="8.1.8 Subsidie zonder verantwoordingsplicht"/>
          <xsd:enumeration value="8.1.9 Schuldhulptraject"/>
          <xsd:enumeration value="8.1.10 Huisvesting van statushouder"/>
          <xsd:enumeration value="8.1.11 Geneeskundige behandeling"/>
          <xsd:enumeration value="8.1.12 Jeugdgezondheidszorg"/>
          <xsd:enumeration value="8.1.13 Gezondheidszorg bij calamiteiten"/>
          <xsd:enumeration value="8.1.14 Gehandicaptenparkeerkaart"/>
          <xsd:enumeration value="8.1.15 Primair of voortgezet onderwijs"/>
          <xsd:enumeration value="9.1 Status toekennen [generiek]"/>
          <xsd:enumeration value="9.1.1 Tijdelijke status"/>
          <xsd:enumeration value="9.1.2 Status vermeld in BAG of WKPB"/>
          <xsd:enumeration value="9.1.3 Bestemmingsplan"/>
          <xsd:enumeration value="9.1.4 Delegatie en mandatering "/>
          <xsd:enumeration value="9.1.5 Herwaardering WOZ"/>
          <xsd:enumeration value="9.1.6 Afspraken omtrent binnengemeentelijke verstrekking van BRP-gegevens"/>
          <xsd:enumeration value="9.1.7 Indeling stemdistricten/kieskringen en stembureaus"/>
          <xsd:enumeration value="9.1.8 Permanente trouwlocatie"/>
          <xsd:enumeration value="9.1.9 Gemeentegrens, wijken en woongebieden"/>
          <xsd:enumeration value="9.1.10 Beheersverordening Wro en buitentoepassingsverklaring daarvan"/>
          <xsd:enumeration value="9.1.11 Aanwijzing ambtenaar voor afnemen verklaring onder eed of belofte i.h.k.v. de BRP"/>
          <xsd:enumeration value="9.1.12 Instelling markt"/>
          <xsd:enumeration value="10.1 Heffen [generiek]"/>
          <xsd:enumeration value="11.1 Toestemming verlenen [generiek]"/>
          <xsd:enumeration value="11.1.1 Toestemming voor een kortdurende activiteit of gebeurtenis"/>
          <xsd:enumeration value="11.1.2 Toestemming voor een afgebakende periode"/>
          <xsd:enumeration value="11.1.3 Melding activiteitenbesluit Milieubeheer of 8.40 Wet Milieubeheer, sloopmelding"/>
          <xsd:enumeration value="11.1.4 Melding bouwstoffenbesluit"/>
          <xsd:enumeration value="11.1.5 Toestemming met brondocumenten BAG"/>
          <xsd:enumeration value="11.1.6 Omgevingsvergunning voor activiteit milieu, bouw, sloop, monument, handelsreclame en strijdig gebruik en/of aanleg"/>
          <xsd:enumeration value="11.1.7 Toestemming voor peuterspeelzaal, kinderopvang en gastouders"/>
          <xsd:enumeration value="11.1.8 Ontheffing leerplicht"/>
          <xsd:enumeration value="11.1.9 Ontheffing kwalificatieplicht"/>
          <xsd:enumeration value="11.1.10 Ontheffing  verhoging grenswaarde geluidshinder"/>
          <xsd:enumeration value="11.1.11 Bodemonderzoek, archeologisch onderzoek of milieueffectrapportage van een gemeente of van een derde"/>
          <xsd:enumeration value="11.1.12 Omgevingsvergunning kappen met herplantplicht"/>
          <xsd:enumeration value="11.1.13 Financiële stukken van externe organen"/>
          <xsd:enumeration value="11.1.14 Toelating leerling tot school"/>
          <xsd:enumeration value="11.1.15 Vergunning leegstandswet"/>
          <xsd:enumeration value="11.1.16 Sanering tanks"/>
          <xsd:enumeration value="12.1 Toezien en handhaven [generiek]"/>
          <xsd:enumeration value="12.1.1 Hercontrole uitkering sociaal domein"/>
          <xsd:enumeration value="12.1.2 Hercontrole cliënt Wmo en/of jeugdhulp"/>
          <xsd:enumeration value="12.1.3 Leerplicht"/>
          <xsd:enumeration value="12.1.4 Kwalificatieplicht"/>
          <xsd:enumeration value="12.1.5 Financieel en contractueel toezicht"/>
          <xsd:enumeration value="12.1.6 Onderzoek i.h.k.v. de BRP"/>
          <xsd:enumeration value="12.1.7 Integriteitsonderzoek"/>
          <xsd:enumeration value="12.1.8 Gegevens over toegangscontrole, bezoekersregistratie"/>
          <xsd:enumeration value="12.1.9 Videocameratoezicht"/>
          <xsd:enumeration value="12.1.10 Controle realisatie omgevingsvergunning met brondocumenten BAG"/>
          <xsd:enumeration value="12.2 Toezien en handhaven [generiek]"/>
          <xsd:enumeration value="12.2.1 Doorlopende verplichting tot (niet) handelen"/>
          <xsd:enumeration value="12.2.2 Bodemsanering"/>
          <xsd:enumeration value="12.2.3 Tijdelijk huisverbod"/>
          <xsd:enumeration value="12.2.4 Gedwongen opname in psychiatrisch ziekenhuis"/>
          <xsd:enumeration value="12.2.5 Bestuurlijke boete"/>
          <xsd:enumeration value="12.2.6 Sanctie cliënt Wmo en/of jeugdhulp"/>
          <xsd:enumeration value="12.2.7 Verwijderde auto, fiets of vervoersmiddel"/>
          <xsd:enumeration value="12.2.8 Maatregelen in het kader van de publieke gezondheid gericht op gebouwen, goederen en vervoermiddelen"/>
          <xsd:enumeration value="13.1 Geschillen behandelen [generiek]"/>
          <xsd:enumeration value="13.1.1 Geschil met financiële consequenties"/>
          <xsd:enumeration value="13.1.2 Klacht afgehandeld via ombudsman"/>
          <xsd:enumeration value="13.1.3 Geschil met invloed op een te bewaren zaak"/>
          <xsd:enumeration value="13.1.4 Niet ontvankelijk geschil"/>
          <xsd:enumeration value="14.1 Openbare ruimte inrichten [generiek]"/>
          <xsd:enumeration value="14.1.1 Civieltechnisch werk"/>
          <xsd:enumeration value="14.1.2 (vaar)Weg"/>
          <xsd:enumeration value="14.1.3 Gedenkteken"/>
          <xsd:enumeration value="14.1.4 Bouw- en woonrijpmaken"/>
          <xsd:enumeration value="14.1.5 Gebouw en/of accommodatie"/>
          <xsd:enumeration value="14.1.6 Kunstobject in de openbare ruimte"/>
          <xsd:enumeration value="14.1.7 Aanwijzing- en/of waarschuwingsteken"/>
          <xsd:enumeration value="15.1 Onderhouden en repareren [generiek]"/>
          <xsd:enumeration value="15.1.1 Onderhoud met gevolgen voor het verdere beheer van het procesobject"/>
          <xsd:enumeration value="15.1.2 Monument"/>
          <xsd:enumeration value="15.1.3 Baggerslib verwerking en opslag"/>
          <xsd:enumeration value="15.1.4 Onderhoud van de BRP"/>
          <xsd:enumeration value="16.1 Overeenkomsten aangaan [generiek]"/>
          <xsd:enumeration value="16.1.1 Inkoopovereenkomst zonder contract of garantiebepalingen"/>
          <xsd:enumeration value="16.1.2 Samenwerkingsovereenkomst ten behoeve van de taakuitoefening van het orgaan"/>
          <xsd:enumeration value="16.1.3 Stedenband of jumelage"/>
          <xsd:enumeration value="16.1.4 Overdracht van onroerend goed, schenkingsovereenkomst"/>
          <xsd:enumeration value="16.1.5 Verzekering"/>
          <xsd:enumeration value="17.1 Personen aanstellen [generiek]"/>
          <xsd:enumeration value="17.1.1 Bestuurder, raadslid of burgerraadslid"/>
          <xsd:enumeration value="17.1.2 Lid onafhankelijke commissie "/>
          <xsd:enumeration value="17.3 Personen aanstellen [generiek]"/>
          <xsd:enumeration value="17.3.1 Bestuurder of raadslid"/>
          <xsd:enumeration value="18.1 Betalen en innen [generiek]"/>
          <xsd:enumeration value="18.1.1 Factuur omtrent onroerend goed"/>
          <xsd:enumeration value="18.3 Betalen en innen [generiek]"/>
          <xsd:enumeration value="18.3.1 Factuur omtrent onroerend goed"/>
          <xsd:enumeration value="19.1 Secretariaat voeren en gegevens administreren / verwerken [generiek]"/>
          <xsd:enumeration value="19.1.1 Gegevens met financiële consequenties"/>
          <xsd:enumeration value="19.1.2 Agenda bestuurder"/>
          <xsd:enumeration value="19.1.3 Uitkeringen van de Rijksoverheid"/>
          <xsd:enumeration value="19.1.4 Gegevens verwerkt in registers en basisadministraties zoals benoemd in bijlage 4"/>
          <xsd:enumeration value="19.1.5 Registratie van politieke partij"/>
          <xsd:enumeration value="19.1.6 Agenda, verslag en besluitenlijst van bestuurlijke besluitvorming"/>
          <xsd:enumeration value="19.1.7 Agenda, verslag en besluiten van onafhankelijke adviescommissie of Georganiseerd overleg"/>
          <xsd:enumeration value="19.1.8 Agenda, verslag en besluitenlijst van ambtelijke besluitvorming"/>
          <xsd:enumeration value="19.1.9 Agenda, verslag  van intern ambtelijk overleg"/>
          <xsd:enumeration value="19.1.10 Agenda, verslag  van bestuurlijk overleg met derden"/>
          <xsd:enumeration value="19.1.11 Agenda, verslag van ambtelijk overleg met derden"/>
          <xsd:enumeration value="19.1.12 Agenda, verslag van overleg met derden georganiseerd door derde"/>
          <xsd:enumeration value="19.1.13 Gegevens over personeelslid dat in aanraking komt met gevaarlijke stoffen"/>
          <xsd:enumeration value="19.1.14 Vervanging, migratie, conversie, vervreemding, overbrenging of metadatering van archieven"/>
          <xsd:enumeration value="19.1.15 Protocolleringsgegevens verstrekkingen BRP"/>
          <xsd:enumeration value="19.1.16 Melding infectieziekte"/>
          <xsd:enumeration value="19.1.17 Ondersteuningsverklaring kandidatenlijst"/>
          <xsd:enumeration value="19.1.18 Archiefvernietiging"/>
          <xsd:enumeration value="20.1 Informeren [generiek]"/>
          <xsd:enumeration value="20.1.1 Publicatie met historisch belang "/>
          <xsd:enumeration value="20.1.2 onlinecontent ten behoeve van externe communicatie"/>
          <xsd:enumeration value="20.1.3 Dienstverleningsaanbod"/>
          <xsd:enumeration value="20.1.4 Gegevens over woningstatistiek"/>
          <xsd:enumeration value="20.1.5 Intern rapport"/>
          <xsd:enumeration value="20.1.6 Sociaal maatschappelijk of economisch onderzoek"/>
          <xsd:enumeration value="20.1.7 Overige informatie met een langere geldigheidsduur"/>
          <xsd:enumeration value="21.1 Adviseren [generiek]"/>
          <xsd:enumeration value="21.1.1 Brandveiligheid- en brandpreventieadvies"/>
          <xsd:enumeration value="21.1.2 Vooroverleg omgevingsvergunning"/>
          <xsd:enumeration value="21.1.3 Sociaal-medisch advies"/>
          <xsd:enumeration value="22.1 Gebeurtenis organiseren [generiek]"/>
          <xsd:enumeration value="22.1.1 Plaatselijke plechtigheid en/of herdenking"/>
          <xsd:enumeration value="22.1.2 Verkiezing"/>
          <xsd:enumeration value="22.1.3 Referendum"/>
          <xsd:enumeration value="22.1.5 Bezoek van hoogwaardigheidsbekleder"/>
          <xsd:enumeration value="22.1.6 Bevolkingsonderzoek"/>
          <xsd:enumeration value="22.1.7 Opleiding omtrent rampenbestrijding of veiligheid"/>
          <xsd:enumeration value="23.1 Voorziening aanvragen [generiek]"/>
          <xsd:enumeration value="23.1.1 Europese subsidie"/>
          <xsd:enumeration value="23.1.2 Subsidie"/>
          <xsd:enumeration value="24.1 Toestemming vragen [generiek]"/>
          <xsd:enumeration value="24.1.1 Toestemming voor een kortdurende activiteit of gebeurtenis"/>
          <xsd:enumeration value="24.1.2 Archiefvernietiging"/>
          <xsd:enumeration value="25.1 Toezicht en handhaving ondergaan [generiek]"/>
          <xsd:enumeration value="25.1.1 Opgelegde sanctie"/>
          <xsd:enumeration value="25.1.2 Controle op de begroting"/>
          <xsd:enumeration value="25.1.3 Toezicht op scholen"/>
          <xsd:enumeration value="26.1 Betwisten [generiek]"/>
          <xsd:enumeration value="26.1.1 Geschil met financiële consequenties"/>
          <xsd:enumeration value="27.1 Status aanvragen [generiek]"/>
          <xsd:enumeration value="27.1.1 Status rijksmonument"/>
          <xsd:enumeration value="28.1 Product of dienst aanvragen [generiek]"/>
          <xsd:enumeration value="29.1 Aangifte doen [generiek]"/>
        </xsd:restriction>
      </xsd:simpleType>
    </xsd:element>
    <xsd:element name="Bronomgeving" ma:index="9" nillable="true" ma:displayName="Bronomgeving" ma:default="BEC Inkoop - 18.261-dienst" ma:hidden="true" ma:internalName="Bronomgeving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Variabelen uit subform UxDocumentForm-->
<variabelen xmlns="http://www.keyscript.nl/huisstijl/UxDocumentForm">
  <UxDocumentForm>
    <uxOpdrachtnummerField/>
    <uxOpdrachtgeverField/>
    <uxAuteurField>Gemeente Den Haag afdeling Inkoop</uxAuteurField>
    <uxOpdrachtnaamField/>
    <uxVersieField/>
    <uxDatumField>XX maand 2018</uxDatumField>
    <uxSubtitelField/>
    <uxTitelField>Vergaderzalen</uxTitelField>
    <uxStatusField/>
    <uxTwoColumnOption>false</uxTwoColumnOption>
  </UxDocumentForm>
</variabele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trouwelijkheid xmlns="528e656d-4f2f-4f1b-a763-6ee946ea4b83">Intern</Vertrouwelijkheid>
    <Taakveld xmlns="12ea201c-dc8e-410f-9091-38f9fa5d1543">Alle taakgebieden</Taakveld>
    <Procestype xmlns="12ea201c-dc8e-410f-9091-38f9fa5d1543">0 Losse documenten</Procestype>
    <TaxCatchAll xmlns="b00aa15b-5695-4fc8-9902-2ebc99991500">
      <Value>3</Value>
      <Value>16</Value>
      <Value>15</Value>
      <Value>2</Value>
    </TaxCatchAll>
    <ebb03eb60f1c456383d550cda2a2ac01 xmlns="b00aa15b-5695-4fc8-9902-2ebc999915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Overeenkomsten</TermName>
          <TermId xmlns="http://schemas.microsoft.com/office/infopath/2007/PartnerControls">cbbb7156-ee1c-48bc-9f1c-e4618e43a15c</TermId>
        </TermInfo>
      </Terms>
    </ebb03eb60f1c456383d550cda2a2ac01>
    <TaxKeywordTaxHTField xmlns="b00aa15b-5695-4fc8-9902-2ebc99991500">
      <Terms xmlns="http://schemas.microsoft.com/office/infopath/2007/PartnerControls"/>
    </TaxKeywordTaxHTField>
    <d50c7031c3e14e86852728633980e2f5 xmlns="b00aa15b-5695-4fc8-9902-2ebc999915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BEC</TermName>
          <TermId xmlns="http://schemas.microsoft.com/office/infopath/2007/PartnerControls">18db848a-7130-4f3d-8a09-02a244d861c9</TermId>
        </TermInfo>
      </Terms>
    </d50c7031c3e14e86852728633980e2f5>
    <ofae577968ed4be8b7cfa6b3c1b2b2a3 xmlns="b00aa15b-5695-4fc8-9902-2ebc999915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722e1370-03dd-44ba-906e-2292dffe1803</TermId>
        </TermInfo>
      </Terms>
    </ofae577968ed4be8b7cfa6b3c1b2b2a3>
    <p029ae155e3448ff930bd1772e820f44 xmlns="b00aa15b-5695-4fc8-9902-2ebc999915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2019</TermName>
          <TermId xmlns="http://schemas.microsoft.com/office/infopath/2007/PartnerControls">dc204854-91f3-4ee1-9948-fc66bf60ba48</TermId>
        </TermInfo>
      </Terms>
    </p029ae155e3448ff930bd1772e820f44>
    <_dlc_DocId xmlns="b00aa15b-5695-4fc8-9902-2ebc99991500">6VA3UD5FSP5Y-1933175418-33</_dlc_DocId>
    <_dlc_DocIdUrl xmlns="b00aa15b-5695-4fc8-9902-2ebc99991500">
      <Url>https://samenwerken.denhaag.nl/projecten/p18_0816/DS01/_layouts/15/DocIdRedir.aspx?ID=6VA3UD5FSP5Y-1933175418-33</Url>
      <Description>6VA3UD5FSP5Y-1933175418-33</Description>
    </_dlc_DocIdUrl>
    <Bronomgeving xmlns="12ea201c-dc8e-410f-9091-38f9fa5d1543">BEC Inkoop - 18.261-dienst</Bronomgeving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EB136E-3322-42E8-A3E5-FE04D498F81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CA76467-A9B5-4487-8FD6-AECE09A259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5E0F78-343D-42B1-97DF-6C110015A0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aa15b-5695-4fc8-9902-2ebc99991500"/>
    <ds:schemaRef ds:uri="528e656d-4f2f-4f1b-a763-6ee946ea4b83"/>
    <ds:schemaRef ds:uri="12ea201c-dc8e-410f-9091-38f9fa5d1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024A26-C9DD-46C4-8607-F1118F24DCAD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5CB56952-68B7-4C6A-AE7E-9B4FFA339ED9}">
  <ds:schemaRefs>
    <ds:schemaRef ds:uri="http://schemas.microsoft.com/office/2006/metadata/properties"/>
    <ds:schemaRef ds:uri="http://schemas.microsoft.com/office/infopath/2007/PartnerControls"/>
    <ds:schemaRef ds:uri="528e656d-4f2f-4f1b-a763-6ee946ea4b83"/>
    <ds:schemaRef ds:uri="12ea201c-dc8e-410f-9091-38f9fa5d1543"/>
    <ds:schemaRef ds:uri="b00aa15b-5695-4fc8-9902-2ebc99991500"/>
  </ds:schemaRefs>
</ds:datastoreItem>
</file>

<file path=customXml/itemProps6.xml><?xml version="1.0" encoding="utf-8"?>
<ds:datastoreItem xmlns:ds="http://schemas.openxmlformats.org/officeDocument/2006/customXml" ds:itemID="{B7772335-3323-4FE6-B269-C0D6FEE4CB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74</TotalTime>
  <Pages>7</Pages>
  <Words>1946</Words>
  <Characters>10706</Characters>
  <Application>Microsoft Office Word</Application>
  <DocSecurity>0</DocSecurity>
  <Lines>89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5 conceptraamovereenkomst Technisch advies verduurzaming woningen en VvE's</vt:lpstr>
      <vt:lpstr/>
    </vt:vector>
  </TitlesOfParts>
  <Company>Gemeente Den Haag / IDC</Company>
  <LinksUpToDate>false</LinksUpToDate>
  <CharactersWithSpaces>12627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5 conceptraamovereenkomst Technisch advies verduurzaming woningen en VvE's</dc:title>
  <dc:creator>Stefan Heij</dc:creator>
  <cp:lastModifiedBy>Aswien Bhagwanbali</cp:lastModifiedBy>
  <cp:revision>13</cp:revision>
  <dcterms:created xsi:type="dcterms:W3CDTF">2020-10-04T18:53:00Z</dcterms:created>
  <dcterms:modified xsi:type="dcterms:W3CDTF">2021-02-09T12:03:00Z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0x010100BEC55C395C3A4D439500036AD5EAA4130017B661F0AC83457A8AB050DC9D6208DE00E7B66AC5926D87448F533561EC46BAD2</vt:lpwstr>
  </property>
  <property fmtid="{D5CDD505-2E9C-101B-9397-08002B2CF9AE}" pid="11" name="Jaar">
    <vt:lpwstr>3;#2019|dc204854-91f3-4ee1-9948-fc66bf60ba48</vt:lpwstr>
  </property>
  <property fmtid="{D5CDD505-2E9C-101B-9397-08002B2CF9AE}" pid="12" name="TaxKeyword">
    <vt:lpwstr/>
  </property>
  <property fmtid="{D5CDD505-2E9C-101B-9397-08002B2CF9AE}" pid="13" name="Resultaat">
    <vt:lpwstr/>
  </property>
  <property fmtid="{D5CDD505-2E9C-101B-9397-08002B2CF9AE}" pid="14" name="Documentsoort">
    <vt:lpwstr>16;#Overeenkomst|722e1370-03dd-44ba-906e-2292dffe1803</vt:lpwstr>
  </property>
  <property fmtid="{D5CDD505-2E9C-101B-9397-08002B2CF9AE}" pid="15" name="Teamtrefwoorden">
    <vt:lpwstr>15;#Overeenkomsten|cbbb7156-ee1c-48bc-9f1c-e4618e43a15c</vt:lpwstr>
  </property>
  <property fmtid="{D5CDD505-2E9C-101B-9397-08002B2CF9AE}" pid="16" name="Organisatieonderdeel">
    <vt:lpwstr>2;#BEC|18db848a-7130-4f3d-8a09-02a244d861c9</vt:lpwstr>
  </property>
  <property fmtid="{D5CDD505-2E9C-101B-9397-08002B2CF9AE}" pid="17" name="_dlc_DocIdItemGuid">
    <vt:lpwstr>d5ef65b6-f616-43f7-b4df-f3cd57e895ac</vt:lpwstr>
  </property>
  <property fmtid="{D5CDD505-2E9C-101B-9397-08002B2CF9AE}" pid="18" name="_docset_NoMedatataSyncRequired">
    <vt:lpwstr>False</vt:lpwstr>
  </property>
</Properties>
</file>