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0F" w:rsidRDefault="00F3760F" w:rsidP="00F3760F">
      <w:pPr>
        <w:pStyle w:val="Kop1"/>
        <w:keepNext w:val="0"/>
        <w:numPr>
          <w:ilvl w:val="0"/>
          <w:numId w:val="21"/>
        </w:numPr>
        <w:spacing w:before="120" w:after="120"/>
      </w:pPr>
      <w:bookmarkStart w:id="0" w:name="_Toc72421333"/>
      <w:r>
        <w:t>Standaard verwerkersovereenkomst gemeenten</w:t>
      </w:r>
      <w:bookmarkEnd w:id="0"/>
    </w:p>
    <w:p w:rsidR="00F3760F" w:rsidRDefault="00F3760F" w:rsidP="00F3760F">
      <w:pPr>
        <w:rPr>
          <w:b/>
          <w:sz w:val="24"/>
          <w:szCs w:val="24"/>
        </w:rPr>
      </w:pPr>
    </w:p>
    <w:p w:rsidR="00F3760F" w:rsidRPr="00363301" w:rsidRDefault="00F3760F" w:rsidP="00F3760F">
      <w:pPr>
        <w:pStyle w:val="Kop2"/>
      </w:pPr>
      <w:bookmarkStart w:id="1" w:name="_Toc26885956"/>
      <w:bookmarkStart w:id="2" w:name="_Toc72421334"/>
      <w:r w:rsidRPr="00363301">
        <w:t>Verwerkersovereenkomst uitvoering &lt;</w:t>
      </w:r>
      <w:r w:rsidRPr="00363301">
        <w:rPr>
          <w:highlight w:val="yellow"/>
        </w:rPr>
        <w:t>naam hoofdovereenkomst</w:t>
      </w:r>
      <w:r w:rsidRPr="00363301">
        <w:t>&gt;</w:t>
      </w:r>
      <w:bookmarkEnd w:id="1"/>
      <w:bookmarkEnd w:id="2"/>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 xml:space="preserve">en </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00F3760F" w:rsidRPr="00363301" w:rsidRDefault="00F3760F" w:rsidP="00F3760F">
      <w:pPr>
        <w:rPr>
          <w:rFonts w:asciiTheme="minorHAnsi" w:hAnsiTheme="minorHAnsi"/>
          <w:sz w:val="20"/>
          <w:szCs w:val="20"/>
        </w:rPr>
      </w:pPr>
      <w:bookmarkStart w:id="3" w:name="OpenAt"/>
      <w:bookmarkEnd w:id="3"/>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Overwegen het volgende:</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F3760F" w:rsidRDefault="00F3760F" w:rsidP="00F3760F">
      <w:pPr>
        <w:rPr>
          <w:rFonts w:asciiTheme="minorHAnsi" w:hAnsiTheme="minorHAnsi"/>
          <w:sz w:val="20"/>
          <w:szCs w:val="20"/>
        </w:rPr>
      </w:pPr>
    </w:p>
    <w:p w:rsidR="00F3760F" w:rsidRDefault="00F3760F" w:rsidP="00F3760F">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1 Definities</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rsidR="00F3760F" w:rsidRPr="00363301" w:rsidRDefault="00F3760F" w:rsidP="00F3760F">
      <w:pPr>
        <w:ind w:left="705" w:hanging="705"/>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b/>
          <w:sz w:val="20"/>
          <w:szCs w:val="20"/>
        </w:rPr>
        <w:t>Artikel 2 Ingangsdatum en duur</w:t>
      </w:r>
    </w:p>
    <w:p w:rsidR="00F3760F" w:rsidRPr="00363301" w:rsidRDefault="00F3760F" w:rsidP="00F3760F">
      <w:pPr>
        <w:rPr>
          <w:rFonts w:asciiTheme="minorHAnsi" w:hAnsiTheme="minorHAnsi"/>
          <w:sz w:val="20"/>
          <w:szCs w:val="20"/>
        </w:rPr>
      </w:pP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rsidR="00F3760F" w:rsidRDefault="00F3760F" w:rsidP="00F3760F">
      <w:pPr>
        <w:rPr>
          <w:rFonts w:asciiTheme="minorHAnsi" w:hAnsiTheme="minorHAnsi"/>
          <w:b/>
          <w:sz w:val="20"/>
          <w:szCs w:val="20"/>
        </w:rPr>
      </w:pPr>
      <w:bookmarkStart w:id="7" w:name="_GoBack"/>
      <w:bookmarkEnd w:id="7"/>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4 Inhoudelijke afspraken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rsidR="00F3760F" w:rsidRPr="00363301" w:rsidRDefault="00F3760F" w:rsidP="00F3760F">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00F3760F" w:rsidRPr="00363301" w:rsidRDefault="00F3760F" w:rsidP="00F3760F">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00F3760F" w:rsidRPr="00363301" w:rsidRDefault="00F3760F" w:rsidP="00F3760F">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10"/>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00F3760F" w:rsidRPr="00363301" w:rsidRDefault="00F3760F" w:rsidP="00F3760F">
      <w:pPr>
        <w:ind w:left="705"/>
        <w:rPr>
          <w:rFonts w:asciiTheme="minorHAnsi" w:hAnsiTheme="minorHAnsi"/>
          <w:sz w:val="20"/>
          <w:szCs w:val="20"/>
        </w:rPr>
      </w:pPr>
      <w:bookmarkStart w:id="1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1"/>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00F3760F" w:rsidRPr="00363301" w:rsidRDefault="00F3760F" w:rsidP="00F3760F">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2"/>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00F3760F" w:rsidRPr="00363301" w:rsidRDefault="00F3760F" w:rsidP="00F3760F">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00F3760F" w:rsidRPr="00363301" w:rsidRDefault="00F3760F" w:rsidP="00F3760F">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4"/>
    </w:p>
    <w:bookmarkEnd w:id="15"/>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5 Inbreuk in verband met Persoonsgegevens</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Pr="00363301">
        <w:rPr>
          <w:rFonts w:asciiTheme="minorHAnsi" w:hAnsiTheme="minorHAnsi"/>
          <w:sz w:val="20"/>
          <w:szCs w:val="20"/>
        </w:rPr>
        <w:t xml:space="preserve"> Verwerker ondersteunt de Verwerkingsverantwoordelijke waar nodig bij de melding aan de toezichthoudende autoriteit en/of Betrokkene.</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6 Aansprakelijkheid</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7 Beëindigen verwerkersovereenkomst</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w:t>
      </w:r>
      <w:r w:rsidRPr="00363301">
        <w:rPr>
          <w:rFonts w:asciiTheme="minorHAnsi" w:eastAsia="Verdana" w:hAnsiTheme="minorHAnsi"/>
          <w:color w:val="000000"/>
          <w:spacing w:val="-1"/>
          <w:sz w:val="20"/>
          <w:szCs w:val="20"/>
        </w:rPr>
        <w:lastRenderedPageBreak/>
        <w:t xml:space="preserve">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rsidR="00F3760F" w:rsidRPr="00363301" w:rsidRDefault="00F3760F" w:rsidP="00F3760F">
      <w:pPr>
        <w:ind w:left="705" w:hanging="705"/>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8 Overige bepalingen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F3760F" w:rsidRPr="00363301" w:rsidRDefault="00F3760F" w:rsidP="00F3760F">
      <w:pPr>
        <w:ind w:left="705" w:hanging="705"/>
        <w:rPr>
          <w:rFonts w:asciiTheme="minorHAnsi" w:hAnsiTheme="minorHAnsi"/>
          <w:sz w:val="20"/>
          <w:szCs w:val="20"/>
        </w:rPr>
      </w:pPr>
    </w:p>
    <w:p w:rsidR="00F3760F" w:rsidRPr="00363301" w:rsidRDefault="00F3760F" w:rsidP="00F3760F">
      <w:pPr>
        <w:ind w:left="567" w:hanging="567"/>
        <w:rPr>
          <w:rFonts w:asciiTheme="minorHAnsi" w:hAnsiTheme="minorHAnsi"/>
          <w:b/>
          <w:sz w:val="20"/>
          <w:szCs w:val="20"/>
        </w:rPr>
      </w:pPr>
      <w:r w:rsidRPr="00363301">
        <w:rPr>
          <w:rFonts w:asciiTheme="minorHAnsi" w:hAnsiTheme="minorHAnsi"/>
          <w:b/>
          <w:sz w:val="20"/>
          <w:szCs w:val="20"/>
        </w:rPr>
        <w:t>Ondertekening</w:t>
      </w: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Aldus overeengekomen en in tweevoud ondertekend,</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F3760F" w:rsidRPr="00363301" w:rsidRDefault="00F3760F" w:rsidP="00F3760F">
      <w:pPr>
        <w:tabs>
          <w:tab w:val="center" w:pos="3968"/>
        </w:tabs>
        <w:rPr>
          <w:rFonts w:asciiTheme="minorHAnsi" w:hAnsiTheme="minorHAnsi"/>
          <w:b/>
          <w:sz w:val="20"/>
          <w:szCs w:val="20"/>
        </w:rPr>
      </w:pPr>
    </w:p>
    <w:p w:rsidR="00F3760F" w:rsidRPr="00363301" w:rsidRDefault="00F3760F" w:rsidP="00F3760F">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rsidR="00F3760F" w:rsidRPr="00363301" w:rsidRDefault="00F3760F" w:rsidP="00F3760F">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rsidR="00F3760F" w:rsidRPr="00363301" w:rsidRDefault="00F3760F" w:rsidP="00F3760F">
      <w:pPr>
        <w:tabs>
          <w:tab w:val="center" w:pos="3968"/>
          <w:tab w:val="left" w:pos="4820"/>
        </w:tabs>
        <w:rPr>
          <w:rFonts w:asciiTheme="minorHAnsi" w:hAnsiTheme="minorHAnsi"/>
          <w:sz w:val="20"/>
          <w:szCs w:val="20"/>
        </w:rPr>
      </w:pPr>
    </w:p>
    <w:p w:rsidR="00F3760F" w:rsidRPr="00363301" w:rsidRDefault="00F3760F" w:rsidP="00F3760F">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00F3760F" w:rsidRPr="00363301" w:rsidRDefault="00F3760F" w:rsidP="00F3760F">
      <w:pPr>
        <w:tabs>
          <w:tab w:val="center" w:pos="3968"/>
          <w:tab w:val="left" w:pos="4820"/>
        </w:tabs>
        <w:rPr>
          <w:rFonts w:asciiTheme="minorHAnsi" w:hAnsiTheme="minorHAnsi"/>
          <w:sz w:val="20"/>
          <w:szCs w:val="20"/>
        </w:rPr>
      </w:pPr>
    </w:p>
    <w:p w:rsidR="00F3760F" w:rsidRPr="00363301" w:rsidRDefault="00F3760F" w:rsidP="00F3760F">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00F3760F" w:rsidRPr="00363301" w:rsidRDefault="00F3760F" w:rsidP="00F3760F">
      <w:pPr>
        <w:tabs>
          <w:tab w:val="left" w:pos="4820"/>
        </w:tabs>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br w:type="page"/>
      </w:r>
    </w:p>
    <w:p w:rsidR="00F3760F" w:rsidRPr="00363301" w:rsidRDefault="00F3760F" w:rsidP="00F3760F">
      <w:pPr>
        <w:pStyle w:val="Kop2"/>
      </w:pPr>
      <w:bookmarkStart w:id="17" w:name="_Toc72421335"/>
      <w:r w:rsidRPr="00363301">
        <w:lastRenderedPageBreak/>
        <w:t>Bijlage 1: Overzicht van te verwerken persoonsgegevens</w:t>
      </w:r>
      <w:bookmarkEnd w:id="17"/>
    </w:p>
    <w:p w:rsidR="00F3760F" w:rsidRPr="00363301" w:rsidRDefault="00F3760F" w:rsidP="00F3760F">
      <w:pPr>
        <w:rPr>
          <w:rFonts w:asciiTheme="minorHAnsi" w:hAnsiTheme="minorHAnsi"/>
          <w:b/>
          <w:sz w:val="20"/>
          <w:szCs w:val="20"/>
        </w:rPr>
      </w:pPr>
    </w:p>
    <w:p w:rsidR="00F3760F" w:rsidRPr="00363301" w:rsidRDefault="00F3760F" w:rsidP="00F3760F">
      <w:pPr>
        <w:pStyle w:val="Lijstalinea"/>
        <w:widowControl/>
        <w:numPr>
          <w:ilvl w:val="0"/>
          <w:numId w:val="25"/>
        </w:numPr>
        <w:tabs>
          <w:tab w:val="clear" w:pos="437"/>
          <w:tab w:val="left" w:pos="397"/>
        </w:tabs>
        <w:autoSpaceDE/>
        <w:autoSpaceDN/>
        <w:spacing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3760F" w:rsidRPr="00363301" w:rsidTr="00637E4E">
        <w:trPr>
          <w:trHeight w:val="574"/>
        </w:trPr>
        <w:tc>
          <w:tcPr>
            <w:tcW w:w="1271" w:type="dxa"/>
            <w:hideMark/>
          </w:tcPr>
          <w:p w:rsidR="00F3760F" w:rsidRPr="00363301" w:rsidRDefault="00F3760F" w:rsidP="00637E4E">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rsidR="00F3760F" w:rsidRPr="00363301" w:rsidRDefault="00F3760F" w:rsidP="00637E4E">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rsidR="00F3760F" w:rsidRPr="00363301" w:rsidRDefault="00F3760F" w:rsidP="00637E4E">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rsidR="00F3760F" w:rsidRPr="00363301" w:rsidRDefault="00F3760F" w:rsidP="00637E4E">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rsidR="00F3760F" w:rsidRPr="00363301" w:rsidRDefault="00F3760F" w:rsidP="00637E4E">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rsidR="00F3760F" w:rsidRPr="00363301" w:rsidRDefault="00F3760F" w:rsidP="00637E4E">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rsidR="00F3760F" w:rsidRPr="00846B47" w:rsidRDefault="00F3760F" w:rsidP="00637E4E">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3760F" w:rsidRPr="00363301" w:rsidTr="00637E4E">
        <w:trPr>
          <w:trHeight w:val="862"/>
        </w:trPr>
        <w:tc>
          <w:tcPr>
            <w:tcW w:w="1271" w:type="dxa"/>
            <w:hideMark/>
          </w:tcPr>
          <w:p w:rsidR="00F3760F" w:rsidRPr="00363301" w:rsidRDefault="00F3760F" w:rsidP="00637E4E">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rsidR="00F3760F" w:rsidRPr="00363301" w:rsidRDefault="00F3760F" w:rsidP="00637E4E">
            <w:pPr>
              <w:rPr>
                <w:rFonts w:asciiTheme="minorHAnsi" w:eastAsia="Verdana" w:hAnsiTheme="minorHAnsi"/>
                <w:color w:val="000000"/>
                <w:sz w:val="20"/>
                <w:szCs w:val="20"/>
              </w:rPr>
            </w:pPr>
          </w:p>
        </w:tc>
        <w:tc>
          <w:tcPr>
            <w:tcW w:w="1418" w:type="dxa"/>
          </w:tcPr>
          <w:p w:rsidR="00F3760F" w:rsidRPr="00363301" w:rsidRDefault="00F3760F" w:rsidP="00637E4E">
            <w:pPr>
              <w:rPr>
                <w:rFonts w:asciiTheme="minorHAnsi" w:eastAsia="Verdana" w:hAnsiTheme="minorHAnsi"/>
                <w:color w:val="000000"/>
                <w:sz w:val="20"/>
                <w:szCs w:val="20"/>
              </w:rPr>
            </w:pPr>
          </w:p>
        </w:tc>
        <w:tc>
          <w:tcPr>
            <w:tcW w:w="1559"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rPr>
          <w:trHeight w:val="1149"/>
        </w:trPr>
        <w:tc>
          <w:tcPr>
            <w:tcW w:w="1271" w:type="dxa"/>
            <w:hideMark/>
          </w:tcPr>
          <w:p w:rsidR="00F3760F" w:rsidRPr="00363301" w:rsidRDefault="00F3760F" w:rsidP="00637E4E">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rsidR="00F3760F" w:rsidRPr="00363301" w:rsidRDefault="00F3760F" w:rsidP="00637E4E">
            <w:pPr>
              <w:rPr>
                <w:rFonts w:asciiTheme="minorHAnsi" w:eastAsia="Verdana" w:hAnsiTheme="minorHAnsi"/>
                <w:color w:val="000000"/>
                <w:sz w:val="20"/>
                <w:szCs w:val="20"/>
              </w:rPr>
            </w:pPr>
          </w:p>
        </w:tc>
        <w:tc>
          <w:tcPr>
            <w:tcW w:w="1418" w:type="dxa"/>
          </w:tcPr>
          <w:p w:rsidR="00F3760F" w:rsidRPr="00363301" w:rsidRDefault="00F3760F" w:rsidP="00637E4E">
            <w:pPr>
              <w:rPr>
                <w:rFonts w:asciiTheme="minorHAnsi" w:eastAsia="Verdana" w:hAnsiTheme="minorHAnsi"/>
                <w:color w:val="000000"/>
                <w:sz w:val="20"/>
                <w:szCs w:val="20"/>
              </w:rPr>
            </w:pPr>
          </w:p>
        </w:tc>
        <w:tc>
          <w:tcPr>
            <w:tcW w:w="1559" w:type="dxa"/>
          </w:tcPr>
          <w:p w:rsidR="00F3760F" w:rsidRPr="00363301" w:rsidRDefault="00F3760F" w:rsidP="00637E4E">
            <w:pPr>
              <w:rPr>
                <w:rFonts w:asciiTheme="minorHAnsi" w:eastAsia="Verdana" w:hAnsiTheme="minorHAnsi"/>
                <w:color w:val="000000"/>
                <w:sz w:val="20"/>
                <w:szCs w:val="20"/>
              </w:rPr>
            </w:pPr>
          </w:p>
        </w:tc>
      </w:tr>
      <w:bookmarkEnd w:id="18"/>
    </w:tbl>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pStyle w:val="Lijstalinea"/>
        <w:widowControl/>
        <w:numPr>
          <w:ilvl w:val="0"/>
          <w:numId w:val="25"/>
        </w:numPr>
        <w:tabs>
          <w:tab w:val="clear" w:pos="437"/>
          <w:tab w:val="left" w:pos="397"/>
          <w:tab w:val="left" w:pos="936"/>
        </w:tabs>
        <w:autoSpaceDE/>
        <w:autoSpaceDN/>
        <w:spacing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3760F" w:rsidRPr="00363301" w:rsidTr="00637E4E">
        <w:trPr>
          <w:trHeight w:val="664"/>
        </w:trPr>
        <w:tc>
          <w:tcPr>
            <w:tcW w:w="4106" w:type="dxa"/>
            <w:hideMark/>
          </w:tcPr>
          <w:p w:rsidR="00F3760F" w:rsidRPr="00363301" w:rsidRDefault="00F3760F" w:rsidP="00637E4E">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rsidR="00F3760F" w:rsidRPr="00363301" w:rsidRDefault="00F3760F" w:rsidP="00637E4E">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F3760F" w:rsidRPr="00363301" w:rsidRDefault="00F3760F" w:rsidP="00637E4E">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3760F" w:rsidRPr="00363301" w:rsidTr="00637E4E">
        <w:trPr>
          <w:trHeight w:val="634"/>
        </w:trPr>
        <w:tc>
          <w:tcPr>
            <w:tcW w:w="4106"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rsidR="00F3760F" w:rsidRPr="00363301" w:rsidRDefault="00F3760F" w:rsidP="00637E4E">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F3760F" w:rsidRPr="00363301" w:rsidRDefault="00F3760F" w:rsidP="00637E4E">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3760F" w:rsidRPr="00363301" w:rsidTr="00637E4E">
        <w:trPr>
          <w:trHeight w:val="634"/>
        </w:trPr>
        <w:tc>
          <w:tcPr>
            <w:tcW w:w="4106"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rsidR="00F3760F" w:rsidRDefault="00F3760F" w:rsidP="00637E4E">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rsidR="00F3760F" w:rsidRPr="00363301" w:rsidRDefault="00F3760F" w:rsidP="00637E4E">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pStyle w:val="Lijstalinea"/>
        <w:widowControl/>
        <w:numPr>
          <w:ilvl w:val="0"/>
          <w:numId w:val="25"/>
        </w:numPr>
        <w:tabs>
          <w:tab w:val="clear" w:pos="437"/>
          <w:tab w:val="left" w:pos="397"/>
        </w:tabs>
        <w:autoSpaceDE/>
        <w:autoSpaceDN/>
        <w:spacing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F3760F" w:rsidRPr="00363301" w:rsidTr="00637E4E">
        <w:tc>
          <w:tcPr>
            <w:tcW w:w="3019"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bl>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rsidR="00F3760F" w:rsidRPr="00363301" w:rsidRDefault="00F3760F" w:rsidP="00F3760F">
      <w:pPr>
        <w:pStyle w:val="Kop2"/>
      </w:pPr>
      <w:bookmarkStart w:id="19" w:name="_Toc72421336"/>
      <w:r w:rsidRPr="00363301">
        <w:lastRenderedPageBreak/>
        <w:t xml:space="preserve">Bijlage 2: </w:t>
      </w:r>
      <w:bookmarkStart w:id="20" w:name="_Hlk37365793"/>
      <w:r w:rsidRPr="00363301">
        <w:t>Aantonen passend niveau van beveiliging</w:t>
      </w:r>
      <w:bookmarkEnd w:id="19"/>
      <w:bookmarkEnd w:id="20"/>
    </w:p>
    <w:p w:rsidR="00F3760F" w:rsidRPr="00363301" w:rsidRDefault="00F3760F" w:rsidP="00F3760F">
      <w:pPr>
        <w:rPr>
          <w:rFonts w:asciiTheme="minorHAnsi" w:hAnsiTheme="minorHAnsi"/>
          <w:sz w:val="20"/>
          <w:szCs w:val="20"/>
        </w:rPr>
      </w:pPr>
    </w:p>
    <w:p w:rsidR="00F3760F" w:rsidRPr="00363301" w:rsidRDefault="00F3760F" w:rsidP="00F3760F">
      <w:pPr>
        <w:pStyle w:val="Lijstalinea"/>
        <w:widowControl/>
        <w:tabs>
          <w:tab w:val="left" w:pos="397"/>
        </w:tabs>
        <w:autoSpaceDE/>
        <w:autoSpaceDN/>
        <w:ind w:left="0" w:firstLine="0"/>
        <w:rPr>
          <w:rFonts w:asciiTheme="minorHAnsi" w:hAnsiTheme="minorHAnsi"/>
          <w:sz w:val="20"/>
          <w:szCs w:val="20"/>
        </w:rPr>
      </w:pPr>
      <w:r w:rsidRPr="00363301">
        <w:rPr>
          <w:rFonts w:asciiTheme="minorHAnsi" w:hAnsiTheme="minorHAnsi"/>
          <w:sz w:val="20"/>
          <w:szCs w:val="20"/>
        </w:rPr>
        <w:t>Normenstelsel</w:t>
      </w:r>
    </w:p>
    <w:p w:rsidR="00F3760F" w:rsidRDefault="00F3760F" w:rsidP="00F3760F">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rsidR="00F3760F" w:rsidRPr="00363301" w:rsidRDefault="00F3760F" w:rsidP="00F3760F">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00F3760F" w:rsidRPr="00363301" w:rsidRDefault="00F3760F" w:rsidP="00F3760F">
      <w:pPr>
        <w:pStyle w:val="Lijstalinea"/>
        <w:ind w:left="0" w:firstLine="0"/>
        <w:rPr>
          <w:rFonts w:asciiTheme="minorHAnsi" w:hAnsiTheme="minorHAnsi"/>
          <w:sz w:val="20"/>
          <w:szCs w:val="20"/>
        </w:rPr>
      </w:pPr>
    </w:p>
    <w:p w:rsidR="00F3760F" w:rsidRDefault="00F3760F" w:rsidP="00F3760F">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rsidR="00F3760F" w:rsidRPr="00363301" w:rsidRDefault="00F3760F" w:rsidP="00F3760F">
      <w:pPr>
        <w:pStyle w:val="Lijstalinea"/>
        <w:ind w:left="0" w:firstLine="0"/>
        <w:rPr>
          <w:rFonts w:asciiTheme="minorHAnsi" w:hAnsiTheme="minorHAnsi"/>
          <w:sz w:val="20"/>
          <w:szCs w:val="20"/>
        </w:rPr>
      </w:pPr>
    </w:p>
    <w:p w:rsidR="00F3760F" w:rsidRPr="00363301" w:rsidRDefault="00F3760F" w:rsidP="00F3760F">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F3760F" w:rsidRDefault="00F3760F" w:rsidP="00F3760F">
      <w:pPr>
        <w:pStyle w:val="Lijstalinea"/>
        <w:ind w:left="0" w:firstLine="0"/>
        <w:rPr>
          <w:rFonts w:asciiTheme="minorHAnsi" w:hAnsiTheme="minorHAnsi"/>
          <w:sz w:val="20"/>
          <w:szCs w:val="20"/>
        </w:rPr>
      </w:pPr>
    </w:p>
    <w:p w:rsidR="00F3760F" w:rsidRPr="00363301" w:rsidRDefault="00F3760F" w:rsidP="00F3760F">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rsidR="00F3760F" w:rsidRDefault="00F3760F" w:rsidP="00F3760F">
      <w:pPr>
        <w:pStyle w:val="Lijstalinea"/>
        <w:widowControl/>
        <w:tabs>
          <w:tab w:val="left" w:pos="397"/>
        </w:tabs>
        <w:autoSpaceDE/>
        <w:autoSpaceDN/>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00F3760F" w:rsidRPr="00363301" w:rsidRDefault="00F3760F" w:rsidP="00F3760F">
      <w:pPr>
        <w:pStyle w:val="Lijstalinea"/>
        <w:widowControl/>
        <w:tabs>
          <w:tab w:val="left" w:pos="397"/>
        </w:tabs>
        <w:autoSpaceDE/>
        <w:autoSpaceDN/>
        <w:ind w:left="0" w:firstLine="0"/>
        <w:rPr>
          <w:rFonts w:asciiTheme="minorHAnsi" w:hAnsiTheme="minorHAnsi"/>
          <w:sz w:val="20"/>
          <w:szCs w:val="20"/>
        </w:rPr>
      </w:pP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1"/>
    <w:p w:rsidR="00F3760F" w:rsidRPr="00623A80" w:rsidRDefault="00F3760F" w:rsidP="00F3760F">
      <w:pPr>
        <w:rPr>
          <w:rFonts w:ascii="Calibri" w:hAnsi="Calibri" w:cs="Calibri"/>
          <w:sz w:val="20"/>
          <w:szCs w:val="20"/>
        </w:rPr>
      </w:pPr>
    </w:p>
    <w:p w:rsidR="00F3760F" w:rsidRPr="00623A80" w:rsidRDefault="00F3760F" w:rsidP="00F3760F">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00F3760F" w:rsidRPr="00623A80" w:rsidRDefault="00F3760F" w:rsidP="00F3760F">
      <w:pPr>
        <w:rPr>
          <w:rFonts w:ascii="Calibri" w:hAnsi="Calibri" w:cs="Calibri"/>
          <w:sz w:val="20"/>
          <w:szCs w:val="20"/>
        </w:rPr>
      </w:pPr>
    </w:p>
    <w:p w:rsidR="00F3760F" w:rsidRPr="00623A80" w:rsidRDefault="00F3760F" w:rsidP="00F3760F">
      <w:pPr>
        <w:rPr>
          <w:rFonts w:ascii="Calibri" w:hAnsi="Calibri" w:cs="Calibri"/>
          <w:sz w:val="20"/>
          <w:szCs w:val="20"/>
        </w:rPr>
      </w:pPr>
    </w:p>
    <w:p w:rsidR="00F3760F" w:rsidRPr="00363301" w:rsidRDefault="00F3760F" w:rsidP="00F3760F">
      <w:pPr>
        <w:rPr>
          <w:rFonts w:asciiTheme="minorHAnsi" w:hAnsiTheme="minorHAnsi"/>
          <w:sz w:val="20"/>
          <w:szCs w:val="20"/>
        </w:rPr>
      </w:pPr>
      <w:r>
        <w:rPr>
          <w:rFonts w:asciiTheme="minorHAnsi" w:hAnsiTheme="minorHAnsi"/>
          <w:sz w:val="20"/>
          <w:szCs w:val="20"/>
        </w:rPr>
        <w:t>Aansluiting bij goedgekeurde gedragscode</w:t>
      </w:r>
    </w:p>
    <w:p w:rsidR="00F3760F" w:rsidRPr="00363301" w:rsidRDefault="00F3760F" w:rsidP="00F3760F">
      <w:pPr>
        <w:pStyle w:val="Lijstalinea"/>
        <w:widowControl/>
        <w:numPr>
          <w:ilvl w:val="1"/>
          <w:numId w:val="24"/>
        </w:numPr>
        <w:tabs>
          <w:tab w:val="clear" w:pos="437"/>
          <w:tab w:val="left" w:pos="397"/>
        </w:tabs>
        <w:autoSpaceDE/>
        <w:autoSpaceDN/>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00F3760F" w:rsidRDefault="00F3760F" w:rsidP="00F3760F">
      <w:pPr>
        <w:rPr>
          <w:rFonts w:asciiTheme="minorHAnsi" w:hAnsiTheme="minorHAnsi" w:cstheme="minorHAnsi"/>
          <w:sz w:val="18"/>
          <w:szCs w:val="18"/>
        </w:rPr>
      </w:pPr>
      <w:bookmarkStart w:id="22" w:name="id1-3-2-2-2-2-16-1-3-1-2"/>
      <w:bookmarkEnd w:id="22"/>
    </w:p>
    <w:sectPr w:rsidR="00F3760F"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0F" w:rsidRDefault="00F3760F" w:rsidP="00F70BDC">
      <w:r>
        <w:separator/>
      </w:r>
    </w:p>
  </w:endnote>
  <w:endnote w:type="continuationSeparator" w:id="0">
    <w:p w:rsidR="00F3760F" w:rsidRDefault="00F3760F"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9414AA" w:rsidP="00FF58C1">
    <w:pPr>
      <w:pStyle w:val="Voettekst"/>
      <w:tabs>
        <w:tab w:val="clear" w:pos="4536"/>
        <w:tab w:val="clear" w:pos="9072"/>
        <w:tab w:val="right" w:pos="6047"/>
        <w:tab w:val="left" w:pos="6495"/>
      </w:tabs>
    </w:pPr>
    <w:r>
      <w:rPr>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C20A16">
      <w:rPr>
        <w:noProof/>
      </w:rPr>
      <w:t>5</w:t>
    </w:r>
    <w:r w:rsidR="009B04B3">
      <w:rPr>
        <w:noProof/>
      </w:rPr>
      <w:fldChar w:fldCharType="end"/>
    </w:r>
  </w:p>
  <w:p w:rsidR="00FF58C1" w:rsidRDefault="00482248">
    <w:pPr>
      <w:pStyle w:val="Voettekst"/>
    </w:pPr>
    <w:r>
      <w:rPr>
        <w:noProof/>
        <w:lang w:bidi="ar-SA"/>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B32C4"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9414AA" w:rsidP="00BD7D8E">
    <w:pPr>
      <w:pStyle w:val="Voettekst"/>
      <w:tabs>
        <w:tab w:val="clear" w:pos="4536"/>
        <w:tab w:val="clear" w:pos="9072"/>
        <w:tab w:val="right" w:pos="6047"/>
      </w:tabs>
      <w:rPr>
        <w:lang w:bidi="en-US"/>
      </w:rPr>
    </w:pPr>
    <w:r>
      <w:rPr>
        <w:sz w:val="16"/>
      </w:rPr>
      <w:tab/>
      <w:t xml:space="preserve">  </w:t>
    </w:r>
  </w:p>
  <w:p w:rsidR="00FF58C1" w:rsidRDefault="00C20A16">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0F" w:rsidRDefault="00F3760F" w:rsidP="00F70BDC">
      <w:r>
        <w:separator/>
      </w:r>
    </w:p>
  </w:footnote>
  <w:footnote w:type="continuationSeparator" w:id="0">
    <w:p w:rsidR="00F3760F" w:rsidRDefault="00F3760F"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C20A16" w:rsidP="00526EC5">
    <w:pPr>
      <w:pStyle w:val="Koptekst"/>
      <w:rPr>
        <w:noProof/>
      </w:rPr>
    </w:pPr>
  </w:p>
  <w:p w:rsidR="00FF58C1" w:rsidRPr="00526EC5" w:rsidRDefault="00C20A16"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7"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5"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8"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2"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1"/>
  </w:num>
  <w:num w:numId="6">
    <w:abstractNumId w:val="12"/>
    <w:lvlOverride w:ilvl="0">
      <w:startOverride w:val="1"/>
    </w:lvlOverride>
    <w:lvlOverride w:ilvl="1">
      <w:startOverride w:val="1"/>
    </w:lvlOverride>
  </w:num>
  <w:num w:numId="7">
    <w:abstractNumId w:val="18"/>
  </w:num>
  <w:num w:numId="8">
    <w:abstractNumId w:val="10"/>
  </w:num>
  <w:num w:numId="9">
    <w:abstractNumId w:val="16"/>
  </w:num>
  <w:num w:numId="10">
    <w:abstractNumId w:val="21"/>
  </w:num>
  <w:num w:numId="11">
    <w:abstractNumId w:val="15"/>
  </w:num>
  <w:num w:numId="12">
    <w:abstractNumId w:val="19"/>
  </w:num>
  <w:num w:numId="13">
    <w:abstractNumId w:val="1"/>
  </w:num>
  <w:num w:numId="14">
    <w:abstractNumId w:val="0"/>
  </w:num>
  <w:num w:numId="15">
    <w:abstractNumId w:val="17"/>
  </w:num>
  <w:num w:numId="16">
    <w:abstractNumId w:val="9"/>
  </w:num>
  <w:num w:numId="17">
    <w:abstractNumId w:val="7"/>
  </w:num>
  <w:num w:numId="18">
    <w:abstractNumId w:val="20"/>
  </w:num>
  <w:num w:numId="19">
    <w:abstractNumId w:val="23"/>
  </w:num>
  <w:num w:numId="20">
    <w:abstractNumId w:val="3"/>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5"/>
  </w:num>
  <w:num w:numId="26">
    <w:abstractNumId w:val="5"/>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0F"/>
    <w:rsid w:val="000021C1"/>
    <w:rsid w:val="004258D4"/>
    <w:rsid w:val="00482248"/>
    <w:rsid w:val="005D12D5"/>
    <w:rsid w:val="009414AA"/>
    <w:rsid w:val="009B04B3"/>
    <w:rsid w:val="00AB381C"/>
    <w:rsid w:val="00C20A16"/>
    <w:rsid w:val="00C76FD9"/>
    <w:rsid w:val="00F3760F"/>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E2C7E4"/>
  <w15:chartTrackingRefBased/>
  <w15:docId w15:val="{FA621EE7-3C01-4374-86FB-780DB99D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sid w:val="00F3760F"/>
    <w:pPr>
      <w:widowControl w:val="0"/>
      <w:autoSpaceDE w:val="0"/>
      <w:autoSpaceDN w:val="0"/>
      <w:spacing w:after="0" w:line="240" w:lineRule="auto"/>
    </w:pPr>
    <w:rPr>
      <w:rFonts w:ascii="Arial" w:eastAsia="Arial" w:hAnsi="Arial" w:cs="Arial"/>
      <w:lang w:val="nl-NL" w:eastAsia="nl-NL" w:bidi="nl-NL"/>
    </w:rPr>
  </w:style>
  <w:style w:type="paragraph" w:styleId="Kop1">
    <w:name w:val="heading 1"/>
    <w:aliases w:val="Kop 1 - nummerniveau 1,nummer"/>
    <w:basedOn w:val="Standaard"/>
    <w:next w:val="Standaardingesprongen"/>
    <w:link w:val="Kop1Char"/>
    <w:uiPriority w:val="1"/>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1"/>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nummer Char"/>
    <w:basedOn w:val="Standaardalinea-lettertype"/>
    <w:link w:val="Kop1"/>
    <w:uiPriority w:val="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1"/>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3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60F"/>
    <w:pPr>
      <w:autoSpaceDE w:val="0"/>
      <w:autoSpaceDN w:val="0"/>
      <w:adjustRightInd w:val="0"/>
      <w:spacing w:after="0" w:line="240" w:lineRule="auto"/>
    </w:pPr>
    <w:rPr>
      <w:rFonts w:ascii="Arial" w:eastAsiaTheme="minorHAnsi" w:hAnsi="Arial" w:cs="Arial"/>
      <w:color w:val="000000"/>
      <w:sz w:val="24"/>
      <w:szCs w:val="24"/>
      <w:lang w:val="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8D089-9CF1-421B-ACBA-43E89186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1548</Words>
  <Characters>8519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Ingeborg van</dc:creator>
  <cp:keywords/>
  <dc:description/>
  <cp:lastModifiedBy>Weijdt, Hans</cp:lastModifiedBy>
  <cp:revision>3</cp:revision>
  <dcterms:created xsi:type="dcterms:W3CDTF">2021-06-10T10:33:00Z</dcterms:created>
  <dcterms:modified xsi:type="dcterms:W3CDTF">2021-10-01T09:37:00Z</dcterms:modified>
</cp:coreProperties>
</file>