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5145E" w14:textId="540C2E9E" w:rsidR="00F51432" w:rsidRPr="001A0296" w:rsidRDefault="00F51432" w:rsidP="00BB6D61">
      <w:pPr>
        <w:jc w:val="center"/>
        <w:rPr>
          <w:rFonts w:asciiTheme="minorHAnsi" w:hAnsiTheme="minorHAnsi" w:cstheme="minorHAnsi"/>
          <w:b/>
          <w:sz w:val="28"/>
          <w:szCs w:val="28"/>
        </w:rPr>
      </w:pPr>
    </w:p>
    <w:p w14:paraId="4C70EB95" w14:textId="77777777" w:rsidR="00462520" w:rsidRDefault="00462520" w:rsidP="00D43582">
      <w:pPr>
        <w:spacing w:line="300" w:lineRule="atLeast"/>
        <w:rPr>
          <w:rFonts w:ascii="Arial" w:hAnsi="Arial" w:cs="Tahoma"/>
          <w:sz w:val="20"/>
          <w:szCs w:val="22"/>
        </w:rPr>
      </w:pPr>
    </w:p>
    <w:p w14:paraId="005BCDB7" w14:textId="43929EEE" w:rsidR="00462520" w:rsidRDefault="00462520" w:rsidP="00D43582">
      <w:pPr>
        <w:spacing w:line="300" w:lineRule="atLeast"/>
        <w:rPr>
          <w:rFonts w:ascii="Arial" w:hAnsi="Arial" w:cs="Tahoma"/>
          <w:sz w:val="20"/>
          <w:szCs w:val="22"/>
        </w:rPr>
      </w:pPr>
    </w:p>
    <w:p w14:paraId="5CEFA026" w14:textId="77777777" w:rsidR="00462520" w:rsidRDefault="00462520" w:rsidP="00D43582">
      <w:pPr>
        <w:spacing w:line="300" w:lineRule="atLeast"/>
        <w:rPr>
          <w:rFonts w:ascii="Arial" w:hAnsi="Arial" w:cs="Tahoma"/>
          <w:sz w:val="20"/>
          <w:szCs w:val="22"/>
        </w:rPr>
      </w:pPr>
    </w:p>
    <w:p w14:paraId="230F9B19" w14:textId="77777777" w:rsidR="00462520" w:rsidRDefault="00462520" w:rsidP="00D43582">
      <w:pPr>
        <w:spacing w:line="300" w:lineRule="atLeast"/>
        <w:rPr>
          <w:rFonts w:ascii="Arial" w:hAnsi="Arial" w:cs="Tahoma"/>
          <w:sz w:val="20"/>
          <w:szCs w:val="22"/>
        </w:rPr>
      </w:pPr>
    </w:p>
    <w:p w14:paraId="34291B54" w14:textId="77777777" w:rsidR="00F51432" w:rsidRDefault="00F51432" w:rsidP="00D43582">
      <w:pPr>
        <w:spacing w:line="300" w:lineRule="atLeast"/>
        <w:rPr>
          <w:rFonts w:asciiTheme="minorHAnsi" w:hAnsiTheme="minorHAnsi"/>
          <w:b/>
          <w:sz w:val="32"/>
          <w:szCs w:val="32"/>
        </w:rPr>
      </w:pPr>
    </w:p>
    <w:p w14:paraId="31EE3697" w14:textId="77777777" w:rsidR="00F51432" w:rsidRDefault="00F51432" w:rsidP="00D43582">
      <w:pPr>
        <w:spacing w:line="300" w:lineRule="atLeast"/>
        <w:rPr>
          <w:rFonts w:asciiTheme="minorHAnsi" w:hAnsiTheme="minorHAnsi"/>
          <w:b/>
          <w:sz w:val="32"/>
          <w:szCs w:val="32"/>
        </w:rPr>
      </w:pPr>
    </w:p>
    <w:p w14:paraId="7F3B22A8" w14:textId="77777777" w:rsidR="00774E40" w:rsidRDefault="00EA42E5" w:rsidP="00774E40">
      <w:pPr>
        <w:spacing w:line="300" w:lineRule="atLeast"/>
        <w:rPr>
          <w:rFonts w:asciiTheme="minorHAnsi" w:hAnsiTheme="minorHAnsi"/>
          <w:b/>
          <w:sz w:val="36"/>
          <w:szCs w:val="36"/>
        </w:rPr>
      </w:pPr>
      <w:r>
        <w:rPr>
          <w:rFonts w:asciiTheme="minorHAnsi" w:hAnsiTheme="minorHAnsi"/>
          <w:b/>
          <w:sz w:val="36"/>
          <w:szCs w:val="36"/>
        </w:rPr>
        <w:t xml:space="preserve">Wachtkamerovereenkomst </w:t>
      </w:r>
    </w:p>
    <w:p w14:paraId="0EDD92FA" w14:textId="77777777" w:rsidR="00774E40" w:rsidRDefault="00774E40" w:rsidP="00774E40">
      <w:pPr>
        <w:spacing w:line="300" w:lineRule="atLeast"/>
        <w:rPr>
          <w:rFonts w:asciiTheme="minorHAnsi" w:hAnsiTheme="minorHAnsi"/>
          <w:b/>
          <w:sz w:val="36"/>
          <w:szCs w:val="36"/>
        </w:rPr>
      </w:pPr>
    </w:p>
    <w:p w14:paraId="6EE010EB" w14:textId="0833A886" w:rsidR="00715C4B" w:rsidRPr="00AE28A4" w:rsidRDefault="00011837" w:rsidP="00774E40">
      <w:pPr>
        <w:spacing w:line="300" w:lineRule="atLeast"/>
        <w:rPr>
          <w:rFonts w:asciiTheme="minorHAnsi" w:hAnsiTheme="minorHAnsi"/>
          <w:b/>
          <w:sz w:val="36"/>
          <w:szCs w:val="36"/>
        </w:rPr>
      </w:pPr>
      <w:r>
        <w:rPr>
          <w:rFonts w:asciiTheme="minorHAnsi" w:hAnsiTheme="minorHAnsi"/>
          <w:b/>
          <w:sz w:val="36"/>
          <w:szCs w:val="36"/>
        </w:rPr>
        <w:t>Levering vakbeplanting en bomen</w:t>
      </w:r>
    </w:p>
    <w:p w14:paraId="468A4107" w14:textId="40D4D8FF" w:rsidR="00254B8F" w:rsidRDefault="00254B8F" w:rsidP="00590856">
      <w:pPr>
        <w:rPr>
          <w:rFonts w:asciiTheme="minorHAnsi" w:hAnsiTheme="minorHAnsi" w:cstheme="minorHAnsi"/>
          <w:b/>
          <w:sz w:val="28"/>
          <w:szCs w:val="28"/>
        </w:rPr>
      </w:pPr>
    </w:p>
    <w:p w14:paraId="4B4AFDDA" w14:textId="77777777" w:rsidR="00254B8F" w:rsidRDefault="00254B8F" w:rsidP="00590856">
      <w:pPr>
        <w:rPr>
          <w:rFonts w:asciiTheme="minorHAnsi" w:hAnsiTheme="minorHAnsi" w:cstheme="minorHAnsi"/>
          <w:b/>
          <w:sz w:val="28"/>
          <w:szCs w:val="28"/>
        </w:rPr>
      </w:pPr>
    </w:p>
    <w:p w14:paraId="0D8AB4AE" w14:textId="77777777" w:rsidR="00254B8F" w:rsidRDefault="00254B8F" w:rsidP="00590856">
      <w:pPr>
        <w:rPr>
          <w:rFonts w:asciiTheme="minorHAnsi" w:hAnsiTheme="minorHAnsi" w:cstheme="minorHAnsi"/>
          <w:b/>
          <w:sz w:val="28"/>
          <w:szCs w:val="28"/>
        </w:rPr>
      </w:pPr>
    </w:p>
    <w:p w14:paraId="24F5F478" w14:textId="44E65361" w:rsidR="00715C4B" w:rsidRPr="00590856" w:rsidRDefault="00200CFE" w:rsidP="00590856">
      <w:pPr>
        <w:rPr>
          <w:rFonts w:asciiTheme="minorHAnsi" w:hAnsiTheme="minorHAnsi" w:cstheme="minorHAnsi"/>
          <w:b/>
          <w:sz w:val="28"/>
          <w:szCs w:val="28"/>
        </w:rPr>
      </w:pPr>
      <w:r>
        <w:rPr>
          <w:rFonts w:asciiTheme="minorHAnsi" w:hAnsiTheme="minorHAnsi" w:cstheme="minorHAnsi"/>
          <w:b/>
          <w:sz w:val="28"/>
          <w:szCs w:val="28"/>
        </w:rPr>
        <w:t xml:space="preserve">Kenmerk: </w:t>
      </w:r>
      <w:r>
        <w:rPr>
          <w:rFonts w:asciiTheme="minorHAnsi" w:hAnsiTheme="minorHAnsi" w:cstheme="minorHAnsi"/>
          <w:b/>
          <w:sz w:val="28"/>
          <w:szCs w:val="28"/>
        </w:rPr>
        <w:tab/>
      </w:r>
      <w:r w:rsidR="005263D4">
        <w:rPr>
          <w:rFonts w:asciiTheme="minorHAnsi" w:hAnsiTheme="minorHAnsi" w:cstheme="minorHAnsi"/>
          <w:b/>
          <w:sz w:val="28"/>
          <w:szCs w:val="28"/>
        </w:rPr>
        <w:tab/>
      </w:r>
      <w:r w:rsidR="00B42771">
        <w:rPr>
          <w:rFonts w:asciiTheme="minorHAnsi" w:hAnsiTheme="minorHAnsi" w:cstheme="minorHAnsi"/>
          <w:b/>
          <w:sz w:val="28"/>
          <w:szCs w:val="28"/>
        </w:rPr>
        <w:t>66</w:t>
      </w:r>
      <w:r w:rsidR="00590856" w:rsidRPr="00590856">
        <w:rPr>
          <w:rFonts w:asciiTheme="minorHAnsi" w:hAnsiTheme="minorHAnsi" w:cstheme="minorHAnsi"/>
          <w:b/>
          <w:sz w:val="28"/>
          <w:szCs w:val="28"/>
        </w:rPr>
        <w:t>.1</w:t>
      </w:r>
      <w:r w:rsidR="00B42771">
        <w:rPr>
          <w:rFonts w:asciiTheme="minorHAnsi" w:hAnsiTheme="minorHAnsi" w:cstheme="minorHAnsi"/>
          <w:b/>
          <w:sz w:val="28"/>
          <w:szCs w:val="28"/>
        </w:rPr>
        <w:t>00</w:t>
      </w:r>
      <w:r w:rsidR="00590856" w:rsidRPr="00590856">
        <w:rPr>
          <w:rFonts w:asciiTheme="minorHAnsi" w:hAnsiTheme="minorHAnsi" w:cstheme="minorHAnsi"/>
          <w:b/>
          <w:sz w:val="28"/>
          <w:szCs w:val="28"/>
        </w:rPr>
        <w:t xml:space="preserve"> / I&amp;A </w:t>
      </w:r>
      <w:r w:rsidR="00011837">
        <w:rPr>
          <w:rFonts w:asciiTheme="minorHAnsi" w:hAnsiTheme="minorHAnsi" w:cstheme="minorHAnsi"/>
          <w:b/>
          <w:sz w:val="28"/>
          <w:szCs w:val="28"/>
        </w:rPr>
        <w:t>7577</w:t>
      </w:r>
    </w:p>
    <w:p w14:paraId="758A30AC" w14:textId="23BE94BD" w:rsidR="00200CFE" w:rsidRDefault="00200CFE" w:rsidP="001A0296">
      <w:pPr>
        <w:rPr>
          <w:rFonts w:asciiTheme="minorHAnsi" w:hAnsiTheme="minorHAnsi" w:cstheme="minorHAnsi"/>
          <w:b/>
          <w:sz w:val="28"/>
          <w:szCs w:val="28"/>
        </w:rPr>
      </w:pPr>
      <w:r>
        <w:rPr>
          <w:rFonts w:asciiTheme="minorHAnsi" w:hAnsiTheme="minorHAnsi" w:cstheme="minorHAnsi"/>
          <w:b/>
          <w:sz w:val="28"/>
          <w:szCs w:val="28"/>
        </w:rPr>
        <w:t xml:space="preserve">Datum: </w:t>
      </w:r>
      <w:r>
        <w:rPr>
          <w:rFonts w:asciiTheme="minorHAnsi" w:hAnsiTheme="minorHAnsi" w:cstheme="minorHAnsi"/>
          <w:b/>
          <w:sz w:val="28"/>
          <w:szCs w:val="28"/>
        </w:rPr>
        <w:tab/>
      </w:r>
      <w:r w:rsidR="005263D4">
        <w:rPr>
          <w:rFonts w:asciiTheme="minorHAnsi" w:hAnsiTheme="minorHAnsi" w:cstheme="minorHAnsi"/>
          <w:b/>
          <w:sz w:val="28"/>
          <w:szCs w:val="28"/>
        </w:rPr>
        <w:tab/>
      </w:r>
      <w:r w:rsidR="00B96C2B">
        <w:rPr>
          <w:rFonts w:asciiTheme="minorHAnsi" w:hAnsiTheme="minorHAnsi" w:cstheme="minorHAnsi"/>
          <w:b/>
          <w:sz w:val="28"/>
          <w:szCs w:val="28"/>
        </w:rPr>
        <w:t>23</w:t>
      </w:r>
      <w:r w:rsidR="00011837">
        <w:rPr>
          <w:rFonts w:asciiTheme="minorHAnsi" w:hAnsiTheme="minorHAnsi" w:cstheme="minorHAnsi"/>
          <w:b/>
          <w:sz w:val="28"/>
          <w:szCs w:val="28"/>
        </w:rPr>
        <w:t xml:space="preserve"> </w:t>
      </w:r>
      <w:r w:rsidR="00B96C2B">
        <w:rPr>
          <w:rFonts w:asciiTheme="minorHAnsi" w:hAnsiTheme="minorHAnsi" w:cstheme="minorHAnsi"/>
          <w:b/>
          <w:sz w:val="28"/>
          <w:szCs w:val="28"/>
        </w:rPr>
        <w:t>juni</w:t>
      </w:r>
      <w:bookmarkStart w:id="0" w:name="_GoBack"/>
      <w:bookmarkEnd w:id="0"/>
      <w:r w:rsidR="00011837">
        <w:rPr>
          <w:rFonts w:asciiTheme="minorHAnsi" w:hAnsiTheme="minorHAnsi" w:cstheme="minorHAnsi"/>
          <w:b/>
          <w:sz w:val="28"/>
          <w:szCs w:val="28"/>
        </w:rPr>
        <w:t xml:space="preserve"> 2021</w:t>
      </w:r>
      <w:r w:rsidR="00EA42E5">
        <w:rPr>
          <w:rFonts w:asciiTheme="minorHAnsi" w:hAnsiTheme="minorHAnsi" w:cstheme="minorHAnsi"/>
          <w:b/>
          <w:sz w:val="28"/>
          <w:szCs w:val="28"/>
        </w:rPr>
        <w:br/>
        <w:t>Versienummer:</w:t>
      </w:r>
      <w:r w:rsidR="00EA42E5">
        <w:rPr>
          <w:rFonts w:asciiTheme="minorHAnsi" w:hAnsiTheme="minorHAnsi" w:cstheme="minorHAnsi"/>
          <w:b/>
          <w:sz w:val="28"/>
          <w:szCs w:val="28"/>
        </w:rPr>
        <w:tab/>
        <w:t>1.0</w:t>
      </w:r>
    </w:p>
    <w:p w14:paraId="2424517C" w14:textId="27876E74" w:rsidR="00200CFE" w:rsidRDefault="00200CFE" w:rsidP="001A0296">
      <w:pPr>
        <w:rPr>
          <w:rFonts w:asciiTheme="minorHAnsi" w:hAnsiTheme="minorHAnsi" w:cstheme="minorHAnsi"/>
          <w:b/>
          <w:sz w:val="28"/>
          <w:szCs w:val="28"/>
        </w:rPr>
      </w:pPr>
    </w:p>
    <w:p w14:paraId="11A516B5" w14:textId="46326C6F" w:rsidR="00200CFE" w:rsidRDefault="00200CFE" w:rsidP="001A0296">
      <w:pPr>
        <w:rPr>
          <w:rFonts w:asciiTheme="minorHAnsi" w:hAnsiTheme="minorHAnsi" w:cstheme="minorHAnsi"/>
          <w:b/>
          <w:sz w:val="28"/>
          <w:szCs w:val="28"/>
        </w:rPr>
      </w:pPr>
    </w:p>
    <w:p w14:paraId="1776B88A" w14:textId="77777777" w:rsidR="00200CFE" w:rsidRDefault="00200CFE" w:rsidP="001A0296">
      <w:pPr>
        <w:rPr>
          <w:rFonts w:asciiTheme="minorHAnsi" w:hAnsiTheme="minorHAnsi" w:cstheme="minorHAnsi"/>
          <w:b/>
          <w:sz w:val="28"/>
          <w:szCs w:val="28"/>
        </w:rPr>
      </w:pPr>
    </w:p>
    <w:p w14:paraId="73607484" w14:textId="162B7BCD" w:rsidR="00200CFE" w:rsidRPr="001A0296" w:rsidRDefault="00200CFE" w:rsidP="00200CFE">
      <w:pPr>
        <w:jc w:val="center"/>
        <w:rPr>
          <w:rFonts w:asciiTheme="minorHAnsi" w:hAnsiTheme="minorHAnsi" w:cstheme="minorHAnsi"/>
          <w:b/>
          <w:sz w:val="28"/>
          <w:szCs w:val="28"/>
        </w:rPr>
      </w:pPr>
    </w:p>
    <w:p w14:paraId="42006752" w14:textId="77777777" w:rsidR="00D36166" w:rsidRPr="00E34154" w:rsidRDefault="00D36166" w:rsidP="00D43582">
      <w:pPr>
        <w:rPr>
          <w:rFonts w:asciiTheme="minorHAnsi" w:hAnsiTheme="minorHAnsi" w:cs="Arial"/>
          <w:b/>
          <w:sz w:val="22"/>
          <w:szCs w:val="22"/>
        </w:rPr>
      </w:pPr>
    </w:p>
    <w:p w14:paraId="0AB0650E" w14:textId="77777777" w:rsidR="00715C4B" w:rsidRPr="00E34154" w:rsidRDefault="00715C4B" w:rsidP="00D43582">
      <w:pPr>
        <w:rPr>
          <w:rFonts w:asciiTheme="minorHAnsi" w:hAnsiTheme="minorHAnsi" w:cs="Arial"/>
          <w:sz w:val="22"/>
          <w:szCs w:val="22"/>
        </w:rPr>
      </w:pPr>
    </w:p>
    <w:p w14:paraId="2C218C2D" w14:textId="77777777" w:rsidR="00715C4B" w:rsidRPr="00E34154" w:rsidRDefault="00715C4B" w:rsidP="00715C4B">
      <w:pPr>
        <w:jc w:val="right"/>
        <w:rPr>
          <w:rFonts w:asciiTheme="minorHAnsi" w:hAnsiTheme="minorHAnsi" w:cs="Arial"/>
          <w:sz w:val="22"/>
          <w:szCs w:val="22"/>
        </w:rPr>
      </w:pPr>
    </w:p>
    <w:p w14:paraId="1E0B55C5" w14:textId="77777777" w:rsidR="00715C4B" w:rsidRPr="00E34154" w:rsidRDefault="00715C4B" w:rsidP="00715C4B">
      <w:pPr>
        <w:jc w:val="right"/>
        <w:rPr>
          <w:rFonts w:asciiTheme="minorHAnsi" w:hAnsiTheme="minorHAnsi" w:cs="Arial"/>
          <w:sz w:val="22"/>
          <w:szCs w:val="22"/>
        </w:rPr>
      </w:pPr>
    </w:p>
    <w:p w14:paraId="33E61B9E" w14:textId="77777777" w:rsidR="00374511" w:rsidRPr="00E34154" w:rsidRDefault="00374511" w:rsidP="00374511">
      <w:pPr>
        <w:pStyle w:val="Plattetekst"/>
        <w:rPr>
          <w:rFonts w:asciiTheme="minorHAnsi" w:hAnsiTheme="minorHAnsi" w:cs="Arial"/>
          <w:sz w:val="22"/>
          <w:szCs w:val="22"/>
        </w:rPr>
      </w:pPr>
    </w:p>
    <w:p w14:paraId="1DBE46F4" w14:textId="77777777" w:rsidR="00374511" w:rsidRPr="00E34154" w:rsidRDefault="00374511" w:rsidP="00374511">
      <w:pPr>
        <w:pStyle w:val="Plattetekst"/>
        <w:rPr>
          <w:rFonts w:asciiTheme="minorHAnsi" w:hAnsiTheme="minorHAnsi" w:cs="Arial"/>
          <w:sz w:val="22"/>
          <w:szCs w:val="22"/>
        </w:rPr>
      </w:pPr>
    </w:p>
    <w:p w14:paraId="27B4CE37" w14:textId="77777777" w:rsidR="00374511" w:rsidRPr="00E34154" w:rsidRDefault="00374511" w:rsidP="00374511">
      <w:pPr>
        <w:pStyle w:val="Plattetekst"/>
        <w:rPr>
          <w:rFonts w:asciiTheme="minorHAnsi" w:hAnsiTheme="minorHAnsi" w:cs="Arial"/>
          <w:sz w:val="22"/>
          <w:szCs w:val="22"/>
        </w:rPr>
      </w:pPr>
    </w:p>
    <w:p w14:paraId="6DBBA96D" w14:textId="77777777" w:rsidR="00374511" w:rsidRPr="00E34154" w:rsidRDefault="00374511" w:rsidP="00374511">
      <w:pPr>
        <w:pStyle w:val="Plattetekst"/>
        <w:rPr>
          <w:rFonts w:asciiTheme="minorHAnsi" w:hAnsiTheme="minorHAnsi" w:cs="Arial"/>
          <w:sz w:val="22"/>
          <w:szCs w:val="22"/>
        </w:rPr>
      </w:pPr>
    </w:p>
    <w:p w14:paraId="535FA239" w14:textId="77777777" w:rsidR="00374511" w:rsidRPr="00E34154" w:rsidRDefault="00374511" w:rsidP="00374511">
      <w:pPr>
        <w:pStyle w:val="Plattetekst"/>
        <w:rPr>
          <w:rFonts w:asciiTheme="minorHAnsi" w:hAnsiTheme="minorHAnsi" w:cs="Arial"/>
          <w:sz w:val="22"/>
          <w:szCs w:val="22"/>
        </w:rPr>
      </w:pPr>
    </w:p>
    <w:p w14:paraId="16DF46A4" w14:textId="77777777" w:rsidR="00374511" w:rsidRPr="00E34154" w:rsidRDefault="00374511" w:rsidP="00374511">
      <w:pPr>
        <w:pStyle w:val="Plattetekst"/>
        <w:rPr>
          <w:rFonts w:asciiTheme="minorHAnsi" w:hAnsiTheme="minorHAnsi" w:cs="Arial"/>
          <w:sz w:val="22"/>
          <w:szCs w:val="22"/>
        </w:rPr>
      </w:pPr>
    </w:p>
    <w:p w14:paraId="0EA5C491" w14:textId="31AD6E20" w:rsidR="00374511" w:rsidRPr="00E34154" w:rsidRDefault="00374511" w:rsidP="00374511">
      <w:pPr>
        <w:pStyle w:val="Plattetekst"/>
        <w:rPr>
          <w:rFonts w:asciiTheme="minorHAnsi" w:hAnsiTheme="minorHAnsi" w:cs="Arial"/>
          <w:sz w:val="22"/>
          <w:szCs w:val="22"/>
        </w:rPr>
      </w:pPr>
      <w:r w:rsidRPr="00E34154">
        <w:rPr>
          <w:rFonts w:asciiTheme="minorHAnsi" w:hAnsiTheme="minorHAnsi" w:cs="Arial"/>
          <w:sz w:val="22"/>
          <w:szCs w:val="22"/>
        </w:rPr>
        <w:t xml:space="preserve">  </w:t>
      </w:r>
    </w:p>
    <w:p w14:paraId="32FCAA3C" w14:textId="6B0BF4D0" w:rsidR="00374511" w:rsidRDefault="00374511" w:rsidP="00374511">
      <w:pPr>
        <w:pStyle w:val="Plattetekst"/>
        <w:ind w:left="5664"/>
        <w:jc w:val="right"/>
        <w:rPr>
          <w:rFonts w:asciiTheme="minorHAnsi" w:hAnsiTheme="minorHAnsi" w:cs="Arial"/>
          <w:sz w:val="22"/>
          <w:szCs w:val="22"/>
        </w:rPr>
      </w:pPr>
    </w:p>
    <w:p w14:paraId="44BBB684" w14:textId="51FFDED2" w:rsidR="00AE28A4" w:rsidRDefault="00AE28A4" w:rsidP="00374511">
      <w:pPr>
        <w:pStyle w:val="Plattetekst"/>
        <w:ind w:left="5664"/>
        <w:jc w:val="right"/>
        <w:rPr>
          <w:rFonts w:asciiTheme="minorHAnsi" w:hAnsiTheme="minorHAnsi" w:cs="Arial"/>
          <w:sz w:val="22"/>
          <w:szCs w:val="22"/>
        </w:rPr>
      </w:pPr>
    </w:p>
    <w:p w14:paraId="60140504" w14:textId="77777777" w:rsidR="00AE28A4" w:rsidRPr="00E34154" w:rsidRDefault="00AE28A4" w:rsidP="00374511">
      <w:pPr>
        <w:pStyle w:val="Plattetekst"/>
        <w:ind w:left="5664"/>
        <w:jc w:val="right"/>
        <w:rPr>
          <w:rFonts w:asciiTheme="minorHAnsi" w:hAnsiTheme="minorHAnsi" w:cs="Arial"/>
          <w:sz w:val="22"/>
          <w:szCs w:val="22"/>
        </w:rPr>
      </w:pPr>
    </w:p>
    <w:p w14:paraId="221B8ED9" w14:textId="77777777" w:rsidR="00FB7787" w:rsidRPr="00E34154" w:rsidRDefault="00FB7787" w:rsidP="00374511">
      <w:pPr>
        <w:pStyle w:val="Plattetekst"/>
        <w:ind w:left="5664"/>
        <w:jc w:val="right"/>
        <w:rPr>
          <w:rFonts w:asciiTheme="minorHAnsi" w:hAnsiTheme="minorHAnsi" w:cs="Arial"/>
          <w:sz w:val="22"/>
          <w:szCs w:val="22"/>
        </w:rPr>
      </w:pPr>
    </w:p>
    <w:p w14:paraId="1643E683" w14:textId="77777777" w:rsidR="00FB7787" w:rsidRPr="00E34154" w:rsidRDefault="00FB7787" w:rsidP="00374511">
      <w:pPr>
        <w:pStyle w:val="Plattetekst"/>
        <w:ind w:left="5664"/>
        <w:jc w:val="right"/>
        <w:rPr>
          <w:rFonts w:asciiTheme="minorHAnsi" w:hAnsiTheme="minorHAnsi" w:cs="Arial"/>
          <w:sz w:val="22"/>
          <w:szCs w:val="22"/>
        </w:rPr>
      </w:pPr>
    </w:p>
    <w:p w14:paraId="45EEF499" w14:textId="559520E2" w:rsidR="00555BA6" w:rsidRDefault="00555BA6" w:rsidP="00080824">
      <w:pPr>
        <w:rPr>
          <w:rFonts w:asciiTheme="minorHAnsi" w:hAnsiTheme="minorHAnsi" w:cs="Tahoma"/>
          <w:b/>
          <w:sz w:val="22"/>
          <w:szCs w:val="22"/>
        </w:rPr>
      </w:pPr>
    </w:p>
    <w:p w14:paraId="551B6D98" w14:textId="1827C7EC" w:rsidR="00AE28A4" w:rsidRDefault="00AE28A4" w:rsidP="00080824">
      <w:pPr>
        <w:rPr>
          <w:rFonts w:asciiTheme="minorHAnsi" w:hAnsiTheme="minorHAnsi" w:cs="Tahoma"/>
          <w:b/>
          <w:sz w:val="22"/>
          <w:szCs w:val="22"/>
        </w:rPr>
      </w:pPr>
    </w:p>
    <w:p w14:paraId="492D5996" w14:textId="77777777" w:rsidR="00AE28A4" w:rsidRPr="00E34154" w:rsidRDefault="00AE28A4" w:rsidP="00080824">
      <w:pPr>
        <w:rPr>
          <w:rFonts w:asciiTheme="minorHAnsi" w:hAnsiTheme="minorHAnsi" w:cs="Tahoma"/>
          <w:b/>
          <w:sz w:val="22"/>
          <w:szCs w:val="22"/>
        </w:rPr>
      </w:pPr>
    </w:p>
    <w:p w14:paraId="7B2A7695" w14:textId="77777777" w:rsidR="00594F8E" w:rsidRPr="00B422E0" w:rsidRDefault="00594F8E" w:rsidP="00B422E0">
      <w:pPr>
        <w:rPr>
          <w:rFonts w:asciiTheme="minorHAnsi" w:hAnsiTheme="minorHAnsi" w:cs="Tahoma"/>
          <w:b/>
          <w:sz w:val="22"/>
          <w:szCs w:val="22"/>
        </w:rPr>
      </w:pPr>
      <w:r w:rsidRPr="00B422E0">
        <w:rPr>
          <w:rFonts w:asciiTheme="minorHAnsi" w:hAnsiTheme="minorHAnsi" w:cs="Tahoma"/>
          <w:b/>
          <w:sz w:val="22"/>
          <w:szCs w:val="22"/>
        </w:rPr>
        <w:lastRenderedPageBreak/>
        <w:t xml:space="preserve">ONDERGETEKENDEN: </w:t>
      </w:r>
    </w:p>
    <w:p w14:paraId="27142CA3" w14:textId="77777777" w:rsidR="00594F8E" w:rsidRPr="00B422E0" w:rsidRDefault="00594F8E" w:rsidP="00B422E0">
      <w:pPr>
        <w:rPr>
          <w:rFonts w:asciiTheme="minorHAnsi" w:hAnsiTheme="minorHAnsi" w:cs="Tahoma"/>
          <w:sz w:val="22"/>
          <w:szCs w:val="22"/>
        </w:rPr>
      </w:pPr>
    </w:p>
    <w:p w14:paraId="4C014274" w14:textId="7CDE2091" w:rsidR="00594F8E" w:rsidRPr="00B422E0" w:rsidRDefault="00D43582" w:rsidP="00B422E0">
      <w:pPr>
        <w:rPr>
          <w:rFonts w:asciiTheme="minorHAnsi" w:hAnsiTheme="minorHAnsi" w:cs="Tahoma"/>
          <w:sz w:val="22"/>
          <w:szCs w:val="22"/>
        </w:rPr>
      </w:pPr>
      <w:r w:rsidRPr="00B422E0">
        <w:rPr>
          <w:rFonts w:asciiTheme="minorHAnsi" w:hAnsiTheme="minorHAnsi" w:cs="Tahoma"/>
          <w:sz w:val="22"/>
          <w:szCs w:val="22"/>
        </w:rPr>
        <w:t xml:space="preserve">De </w:t>
      </w:r>
      <w:r w:rsidR="004669C1" w:rsidRPr="00B422E0">
        <w:rPr>
          <w:rFonts w:asciiTheme="minorHAnsi" w:hAnsiTheme="minorHAnsi" w:cs="Tahoma"/>
          <w:sz w:val="22"/>
          <w:szCs w:val="22"/>
        </w:rPr>
        <w:t xml:space="preserve">publiekrechtelijke rechtspersoon </w:t>
      </w:r>
      <w:r w:rsidR="004669C1" w:rsidRPr="00462520">
        <w:rPr>
          <w:rFonts w:asciiTheme="minorHAnsi" w:hAnsiTheme="minorHAnsi" w:cs="Tahoma"/>
          <w:sz w:val="22"/>
          <w:szCs w:val="22"/>
        </w:rPr>
        <w:t>de</w:t>
      </w:r>
      <w:r w:rsidRPr="00462520">
        <w:rPr>
          <w:rFonts w:asciiTheme="minorHAnsi" w:hAnsiTheme="minorHAnsi" w:cs="Tahoma"/>
          <w:sz w:val="22"/>
          <w:szCs w:val="22"/>
        </w:rPr>
        <w:t xml:space="preserve"> </w:t>
      </w:r>
      <w:r w:rsidR="00462520">
        <w:rPr>
          <w:rFonts w:asciiTheme="minorHAnsi" w:hAnsiTheme="minorHAnsi" w:cs="Tahoma"/>
          <w:b/>
          <w:sz w:val="22"/>
          <w:szCs w:val="22"/>
        </w:rPr>
        <w:t xml:space="preserve">GEMEENTE </w:t>
      </w:r>
      <w:r w:rsidR="00825A5C">
        <w:rPr>
          <w:rFonts w:asciiTheme="minorHAnsi" w:hAnsiTheme="minorHAnsi" w:cs="Tahoma"/>
          <w:b/>
          <w:sz w:val="22"/>
          <w:szCs w:val="22"/>
        </w:rPr>
        <w:t xml:space="preserve">HEERLEN </w:t>
      </w:r>
      <w:r w:rsidR="007A0993" w:rsidRPr="00B422E0">
        <w:rPr>
          <w:rFonts w:asciiTheme="minorHAnsi" w:hAnsiTheme="minorHAnsi" w:cs="Tahoma"/>
          <w:sz w:val="22"/>
          <w:szCs w:val="22"/>
        </w:rPr>
        <w:t xml:space="preserve">thans </w:t>
      </w:r>
      <w:r w:rsidR="004669C1" w:rsidRPr="00B422E0">
        <w:rPr>
          <w:rFonts w:asciiTheme="minorHAnsi" w:hAnsiTheme="minorHAnsi" w:cs="Tahoma"/>
          <w:sz w:val="22"/>
          <w:szCs w:val="22"/>
        </w:rPr>
        <w:t xml:space="preserve">kantoorhoudende op het adres </w:t>
      </w:r>
      <w:r w:rsidR="00AE28A4">
        <w:rPr>
          <w:rFonts w:asciiTheme="minorHAnsi" w:hAnsiTheme="minorHAnsi" w:cs="Tahoma"/>
          <w:sz w:val="22"/>
          <w:szCs w:val="22"/>
        </w:rPr>
        <w:t>Postbus 1, 6400 AA</w:t>
      </w:r>
      <w:r w:rsidR="007A0993" w:rsidRPr="00B422E0">
        <w:rPr>
          <w:rFonts w:asciiTheme="minorHAnsi" w:hAnsiTheme="minorHAnsi" w:cs="Tahoma"/>
          <w:sz w:val="22"/>
          <w:szCs w:val="22"/>
        </w:rPr>
        <w:t xml:space="preserve"> </w:t>
      </w:r>
      <w:r w:rsidR="001C4830">
        <w:rPr>
          <w:rFonts w:asciiTheme="minorHAnsi" w:hAnsiTheme="minorHAnsi" w:cs="Tahoma"/>
          <w:sz w:val="22"/>
          <w:szCs w:val="22"/>
        </w:rPr>
        <w:t>te Heerlen</w:t>
      </w:r>
      <w:r w:rsidR="007B2523" w:rsidRPr="00B422E0">
        <w:rPr>
          <w:rFonts w:asciiTheme="minorHAnsi" w:hAnsiTheme="minorHAnsi" w:cs="Tahoma"/>
          <w:sz w:val="22"/>
          <w:szCs w:val="22"/>
        </w:rPr>
        <w:t>,</w:t>
      </w:r>
      <w:r w:rsidR="00471C44" w:rsidRPr="00B422E0">
        <w:rPr>
          <w:rFonts w:asciiTheme="minorHAnsi" w:hAnsiTheme="minorHAnsi" w:cs="Tahoma"/>
          <w:sz w:val="22"/>
          <w:szCs w:val="22"/>
        </w:rPr>
        <w:t xml:space="preserve"> ten deze</w:t>
      </w:r>
      <w:r w:rsidR="00DC70F0" w:rsidRPr="00B422E0">
        <w:rPr>
          <w:rFonts w:asciiTheme="minorHAnsi" w:hAnsiTheme="minorHAnsi" w:cs="Tahoma"/>
          <w:sz w:val="22"/>
          <w:szCs w:val="22"/>
        </w:rPr>
        <w:t xml:space="preserve"> rechtsgeldig </w:t>
      </w:r>
      <w:r w:rsidR="00DC70F0" w:rsidRPr="00462520">
        <w:rPr>
          <w:rFonts w:asciiTheme="minorHAnsi" w:hAnsiTheme="minorHAnsi" w:cs="Tahoma"/>
          <w:sz w:val="22"/>
          <w:szCs w:val="22"/>
        </w:rPr>
        <w:t>vertegenwoordigd door</w:t>
      </w:r>
      <w:r w:rsidR="004214CC" w:rsidRPr="00462520">
        <w:rPr>
          <w:rFonts w:asciiTheme="minorHAnsi" w:hAnsiTheme="minorHAnsi" w:cs="Tahoma"/>
          <w:sz w:val="22"/>
          <w:szCs w:val="22"/>
        </w:rPr>
        <w:t xml:space="preserve"> </w:t>
      </w:r>
      <w:r w:rsidR="00011837">
        <w:rPr>
          <w:rFonts w:asciiTheme="minorHAnsi" w:hAnsiTheme="minorHAnsi" w:cs="Tahoma"/>
          <w:sz w:val="22"/>
          <w:szCs w:val="22"/>
        </w:rPr>
        <w:t>de heer</w:t>
      </w:r>
      <w:r w:rsidR="009A4F83">
        <w:rPr>
          <w:rFonts w:asciiTheme="minorHAnsi" w:hAnsiTheme="minorHAnsi" w:cs="Tahoma"/>
          <w:sz w:val="22"/>
          <w:szCs w:val="22"/>
        </w:rPr>
        <w:t xml:space="preserve"> D. Huurde</w:t>
      </w:r>
      <w:r w:rsidR="00491AA3">
        <w:rPr>
          <w:rFonts w:asciiTheme="minorHAnsi" w:hAnsiTheme="minorHAnsi" w:cs="Tahoma"/>
          <w:sz w:val="22"/>
          <w:szCs w:val="22"/>
        </w:rPr>
        <w:t>man,</w:t>
      </w:r>
      <w:r w:rsidR="00011837">
        <w:rPr>
          <w:rFonts w:asciiTheme="minorHAnsi" w:hAnsiTheme="minorHAnsi" w:cs="Tahoma"/>
          <w:sz w:val="22"/>
          <w:szCs w:val="22"/>
        </w:rPr>
        <w:t xml:space="preserve"> </w:t>
      </w:r>
      <w:r w:rsidR="00AE28A4" w:rsidRPr="00AE28A4">
        <w:rPr>
          <w:rFonts w:asciiTheme="minorHAnsi" w:hAnsiTheme="minorHAnsi" w:cs="Tahoma"/>
          <w:sz w:val="22"/>
          <w:szCs w:val="22"/>
        </w:rPr>
        <w:t>Domeinmanager Ruimte</w:t>
      </w:r>
      <w:r w:rsidR="00E47A35" w:rsidRPr="00B422E0">
        <w:rPr>
          <w:rFonts w:asciiTheme="minorHAnsi" w:hAnsiTheme="minorHAnsi" w:cs="Tahoma"/>
          <w:sz w:val="22"/>
          <w:szCs w:val="22"/>
        </w:rPr>
        <w:t xml:space="preserve">, </w:t>
      </w:r>
      <w:r w:rsidR="00594F8E" w:rsidRPr="00B422E0">
        <w:rPr>
          <w:rFonts w:asciiTheme="minorHAnsi" w:hAnsiTheme="minorHAnsi" w:cs="Tahoma"/>
          <w:sz w:val="22"/>
          <w:szCs w:val="22"/>
        </w:rPr>
        <w:t xml:space="preserve">hierna </w:t>
      </w:r>
      <w:r w:rsidRPr="00B422E0">
        <w:rPr>
          <w:rFonts w:asciiTheme="minorHAnsi" w:hAnsiTheme="minorHAnsi" w:cs="Tahoma"/>
          <w:sz w:val="22"/>
          <w:szCs w:val="22"/>
        </w:rPr>
        <w:t>ook</w:t>
      </w:r>
      <w:r w:rsidR="00594F8E" w:rsidRPr="00B422E0">
        <w:rPr>
          <w:rFonts w:asciiTheme="minorHAnsi" w:hAnsiTheme="minorHAnsi" w:cs="Tahoma"/>
          <w:sz w:val="22"/>
          <w:szCs w:val="22"/>
        </w:rPr>
        <w:t xml:space="preserve"> te noemen:</w:t>
      </w:r>
      <w:r w:rsidR="004669C1" w:rsidRPr="00B422E0">
        <w:rPr>
          <w:rFonts w:asciiTheme="minorHAnsi" w:hAnsiTheme="minorHAnsi" w:cs="Tahoma"/>
          <w:sz w:val="22"/>
          <w:szCs w:val="22"/>
        </w:rPr>
        <w:t xml:space="preserve"> </w:t>
      </w:r>
      <w:r w:rsidR="00594F8E" w:rsidRPr="00B422E0">
        <w:rPr>
          <w:rFonts w:asciiTheme="minorHAnsi" w:hAnsiTheme="minorHAnsi" w:cs="Tahoma"/>
          <w:sz w:val="22"/>
          <w:szCs w:val="22"/>
        </w:rPr>
        <w:t>'</w:t>
      </w:r>
      <w:r w:rsidR="006A22DE">
        <w:rPr>
          <w:rFonts w:asciiTheme="minorHAnsi" w:hAnsiTheme="minorHAnsi" w:cs="Tahoma"/>
          <w:b/>
          <w:sz w:val="22"/>
          <w:szCs w:val="22"/>
        </w:rPr>
        <w:t>Opdrachtgever</w:t>
      </w:r>
      <w:r w:rsidR="00594F8E" w:rsidRPr="00B422E0">
        <w:rPr>
          <w:rFonts w:asciiTheme="minorHAnsi" w:hAnsiTheme="minorHAnsi" w:cs="Tahoma"/>
          <w:sz w:val="22"/>
          <w:szCs w:val="22"/>
        </w:rPr>
        <w:t>'</w:t>
      </w:r>
      <w:r w:rsidRPr="00B422E0">
        <w:rPr>
          <w:rFonts w:asciiTheme="minorHAnsi" w:hAnsiTheme="minorHAnsi" w:cs="Tahoma"/>
          <w:sz w:val="22"/>
          <w:szCs w:val="22"/>
        </w:rPr>
        <w:t>.</w:t>
      </w:r>
    </w:p>
    <w:p w14:paraId="675F42CA" w14:textId="77777777" w:rsidR="00594F8E" w:rsidRPr="00B422E0" w:rsidRDefault="00E47A35" w:rsidP="00B422E0">
      <w:pPr>
        <w:rPr>
          <w:rFonts w:asciiTheme="minorHAnsi" w:hAnsiTheme="minorHAnsi" w:cs="Tahoma"/>
          <w:sz w:val="22"/>
          <w:szCs w:val="22"/>
        </w:rPr>
      </w:pPr>
      <w:r w:rsidRPr="00B422E0">
        <w:rPr>
          <w:rFonts w:asciiTheme="minorHAnsi" w:hAnsiTheme="minorHAnsi" w:cs="Tahoma"/>
          <w:sz w:val="22"/>
          <w:szCs w:val="22"/>
        </w:rPr>
        <w:br/>
      </w:r>
      <w:r w:rsidR="00594F8E" w:rsidRPr="00B422E0">
        <w:rPr>
          <w:rFonts w:asciiTheme="minorHAnsi" w:hAnsiTheme="minorHAnsi" w:cs="Tahoma"/>
          <w:sz w:val="22"/>
          <w:szCs w:val="22"/>
        </w:rPr>
        <w:t>en</w:t>
      </w:r>
    </w:p>
    <w:p w14:paraId="4C9239BE" w14:textId="77777777" w:rsidR="00FF09AE" w:rsidRPr="00B422E0" w:rsidRDefault="00FF09AE" w:rsidP="00B422E0">
      <w:pPr>
        <w:rPr>
          <w:rFonts w:asciiTheme="minorHAnsi" w:hAnsiTheme="minorHAnsi" w:cs="Tahoma"/>
          <w:sz w:val="22"/>
          <w:szCs w:val="22"/>
        </w:rPr>
      </w:pPr>
    </w:p>
    <w:p w14:paraId="20BDF941" w14:textId="44530CCD" w:rsidR="00594F8E" w:rsidRPr="00EA42E5" w:rsidRDefault="00200CFE" w:rsidP="00B422E0">
      <w:pPr>
        <w:rPr>
          <w:rFonts w:asciiTheme="minorHAnsi" w:hAnsiTheme="minorHAnsi" w:cs="Tahoma"/>
          <w:sz w:val="22"/>
          <w:szCs w:val="22"/>
        </w:rPr>
      </w:pPr>
      <w:r>
        <w:rPr>
          <w:rFonts w:asciiTheme="minorHAnsi" w:hAnsiTheme="minorHAnsi" w:cs="Tahoma"/>
          <w:sz w:val="22"/>
          <w:szCs w:val="22"/>
        </w:rPr>
        <w:t xml:space="preserve">De Besloten Vennootschap </w:t>
      </w:r>
      <w:r w:rsidR="001A0296">
        <w:rPr>
          <w:rFonts w:asciiTheme="minorHAnsi" w:hAnsiTheme="minorHAnsi" w:cs="Tahoma"/>
          <w:sz w:val="22"/>
          <w:szCs w:val="22"/>
        </w:rPr>
        <w:t>[</w:t>
      </w:r>
      <w:r w:rsidR="001A0296" w:rsidRPr="001D45BB">
        <w:rPr>
          <w:rFonts w:asciiTheme="minorHAnsi" w:hAnsiTheme="minorHAnsi" w:cs="Tahoma"/>
          <w:b/>
          <w:sz w:val="22"/>
          <w:szCs w:val="22"/>
          <w:highlight w:val="yellow"/>
        </w:rPr>
        <w:t>Leverancier</w:t>
      </w:r>
      <w:r w:rsidR="001A0296">
        <w:rPr>
          <w:rFonts w:asciiTheme="minorHAnsi" w:hAnsiTheme="minorHAnsi" w:cs="Tahoma"/>
          <w:sz w:val="22"/>
          <w:szCs w:val="22"/>
        </w:rPr>
        <w:t>]</w:t>
      </w:r>
      <w:r w:rsidR="00462520">
        <w:rPr>
          <w:rFonts w:asciiTheme="minorHAnsi" w:hAnsiTheme="minorHAnsi" w:cs="Tahoma"/>
          <w:b/>
          <w:sz w:val="22"/>
          <w:szCs w:val="22"/>
        </w:rPr>
        <w:t>,</w:t>
      </w:r>
      <w:r w:rsidR="004214CC" w:rsidRPr="00462520">
        <w:rPr>
          <w:rFonts w:asciiTheme="minorHAnsi" w:hAnsiTheme="minorHAnsi" w:cs="Tahoma"/>
          <w:b/>
          <w:sz w:val="22"/>
          <w:szCs w:val="22"/>
        </w:rPr>
        <w:t xml:space="preserve"> </w:t>
      </w:r>
      <w:r w:rsidR="00471C44" w:rsidRPr="00462520">
        <w:rPr>
          <w:rFonts w:asciiTheme="minorHAnsi" w:hAnsiTheme="minorHAnsi" w:cs="Tahoma"/>
          <w:sz w:val="22"/>
          <w:szCs w:val="22"/>
        </w:rPr>
        <w:t>statutair</w:t>
      </w:r>
      <w:r w:rsidR="00D04E71" w:rsidRPr="00462520">
        <w:rPr>
          <w:rFonts w:asciiTheme="minorHAnsi" w:hAnsiTheme="minorHAnsi" w:cs="Tahoma"/>
          <w:sz w:val="22"/>
          <w:szCs w:val="22"/>
        </w:rPr>
        <w:t xml:space="preserve"> gevestigd te </w:t>
      </w:r>
      <w:r w:rsidR="001A0296">
        <w:rPr>
          <w:rFonts w:asciiTheme="minorHAnsi" w:hAnsiTheme="minorHAnsi" w:cs="Tahoma"/>
          <w:sz w:val="22"/>
          <w:szCs w:val="22"/>
        </w:rPr>
        <w:t>[</w:t>
      </w:r>
      <w:r w:rsidR="001A0296" w:rsidRPr="001A0296">
        <w:rPr>
          <w:rFonts w:asciiTheme="minorHAnsi" w:hAnsiTheme="minorHAnsi" w:cs="Tahoma"/>
          <w:sz w:val="22"/>
          <w:szCs w:val="22"/>
          <w:highlight w:val="yellow"/>
        </w:rPr>
        <w:t>vestigingsplaats</w:t>
      </w:r>
      <w:r w:rsidR="001A0296">
        <w:rPr>
          <w:rFonts w:asciiTheme="minorHAnsi" w:hAnsiTheme="minorHAnsi" w:cs="Tahoma"/>
          <w:sz w:val="22"/>
          <w:szCs w:val="22"/>
        </w:rPr>
        <w:t>]</w:t>
      </w:r>
      <w:r w:rsidR="001D45BB">
        <w:rPr>
          <w:rFonts w:asciiTheme="minorHAnsi" w:hAnsiTheme="minorHAnsi" w:cs="Tahoma"/>
          <w:sz w:val="22"/>
          <w:szCs w:val="22"/>
        </w:rPr>
        <w:t xml:space="preserve"> en </w:t>
      </w:r>
      <w:r w:rsidR="001D45BB" w:rsidRPr="00B422E0">
        <w:rPr>
          <w:rFonts w:asciiTheme="minorHAnsi" w:hAnsiTheme="minorHAnsi" w:cs="Tahoma"/>
          <w:sz w:val="22"/>
          <w:szCs w:val="22"/>
        </w:rPr>
        <w:t xml:space="preserve">kantoorhoudende op het adres </w:t>
      </w:r>
      <w:r w:rsidR="001D45BB">
        <w:rPr>
          <w:rFonts w:asciiTheme="minorHAnsi" w:hAnsiTheme="minorHAnsi" w:cs="Tahoma"/>
          <w:sz w:val="22"/>
          <w:szCs w:val="22"/>
        </w:rPr>
        <w:t>[</w:t>
      </w:r>
      <w:r w:rsidR="001D45BB" w:rsidRPr="00275617">
        <w:rPr>
          <w:rFonts w:asciiTheme="minorHAnsi" w:hAnsiTheme="minorHAnsi" w:cs="Tahoma"/>
          <w:sz w:val="22"/>
          <w:szCs w:val="22"/>
          <w:highlight w:val="yellow"/>
        </w:rPr>
        <w:t>adres</w:t>
      </w:r>
      <w:r w:rsidR="001D45BB">
        <w:rPr>
          <w:rFonts w:asciiTheme="minorHAnsi" w:hAnsiTheme="minorHAnsi" w:cs="Tahoma"/>
          <w:sz w:val="22"/>
          <w:szCs w:val="22"/>
        </w:rPr>
        <w:t>] [</w:t>
      </w:r>
      <w:r w:rsidR="001D45BB" w:rsidRPr="00275617">
        <w:rPr>
          <w:rFonts w:asciiTheme="minorHAnsi" w:hAnsiTheme="minorHAnsi" w:cs="Tahoma"/>
          <w:sz w:val="22"/>
          <w:szCs w:val="22"/>
          <w:highlight w:val="yellow"/>
        </w:rPr>
        <w:t>postcode</w:t>
      </w:r>
      <w:r w:rsidR="001D45BB">
        <w:rPr>
          <w:rFonts w:asciiTheme="minorHAnsi" w:hAnsiTheme="minorHAnsi" w:cs="Tahoma"/>
          <w:sz w:val="22"/>
          <w:szCs w:val="22"/>
        </w:rPr>
        <w:t>]</w:t>
      </w:r>
      <w:r w:rsidR="001D45BB" w:rsidRPr="00B422E0">
        <w:rPr>
          <w:rFonts w:asciiTheme="minorHAnsi" w:hAnsiTheme="minorHAnsi" w:cs="Tahoma"/>
          <w:sz w:val="22"/>
          <w:szCs w:val="22"/>
        </w:rPr>
        <w:t xml:space="preserve"> te </w:t>
      </w:r>
      <w:r w:rsidR="001D45BB">
        <w:rPr>
          <w:rFonts w:asciiTheme="minorHAnsi" w:hAnsiTheme="minorHAnsi" w:cs="Tahoma"/>
          <w:sz w:val="22"/>
          <w:szCs w:val="22"/>
        </w:rPr>
        <w:t>[</w:t>
      </w:r>
      <w:r w:rsidR="001D45BB" w:rsidRPr="00275617">
        <w:rPr>
          <w:rFonts w:asciiTheme="minorHAnsi" w:hAnsiTheme="minorHAnsi" w:cs="Tahoma"/>
          <w:sz w:val="22"/>
          <w:szCs w:val="22"/>
          <w:highlight w:val="yellow"/>
        </w:rPr>
        <w:t>plaats</w:t>
      </w:r>
      <w:r w:rsidR="001D45BB">
        <w:rPr>
          <w:rFonts w:asciiTheme="minorHAnsi" w:hAnsiTheme="minorHAnsi" w:cs="Tahoma"/>
          <w:sz w:val="22"/>
          <w:szCs w:val="22"/>
        </w:rPr>
        <w:t>]</w:t>
      </w:r>
      <w:r w:rsidR="004669C1" w:rsidRPr="00462520">
        <w:rPr>
          <w:rFonts w:asciiTheme="minorHAnsi" w:hAnsiTheme="minorHAnsi" w:cs="Tahoma"/>
          <w:sz w:val="22"/>
          <w:szCs w:val="22"/>
        </w:rPr>
        <w:t>, ingeschreven in he</w:t>
      </w:r>
      <w:r w:rsidR="00462520" w:rsidRPr="00462520">
        <w:rPr>
          <w:rFonts w:asciiTheme="minorHAnsi" w:hAnsiTheme="minorHAnsi" w:cs="Tahoma"/>
          <w:sz w:val="22"/>
          <w:szCs w:val="22"/>
        </w:rPr>
        <w:t xml:space="preserve">t handelsregister onder nummer </w:t>
      </w:r>
      <w:r w:rsidR="001A0296">
        <w:rPr>
          <w:rFonts w:asciiTheme="minorHAnsi" w:hAnsiTheme="minorHAnsi" w:cs="Tahoma"/>
          <w:sz w:val="22"/>
          <w:szCs w:val="22"/>
        </w:rPr>
        <w:t>[</w:t>
      </w:r>
      <w:r w:rsidR="001A0296" w:rsidRPr="00200CFE">
        <w:rPr>
          <w:rFonts w:asciiTheme="minorHAnsi" w:hAnsiTheme="minorHAnsi" w:cs="Tahoma"/>
          <w:sz w:val="22"/>
          <w:szCs w:val="22"/>
          <w:highlight w:val="yellow"/>
        </w:rPr>
        <w:t>KvK-nummer</w:t>
      </w:r>
      <w:r w:rsidR="001A0296">
        <w:rPr>
          <w:rFonts w:asciiTheme="minorHAnsi" w:hAnsiTheme="minorHAnsi" w:cs="Tahoma"/>
          <w:sz w:val="22"/>
          <w:szCs w:val="22"/>
        </w:rPr>
        <w:t>]</w:t>
      </w:r>
      <w:r w:rsidR="00462520" w:rsidRPr="00462520">
        <w:rPr>
          <w:rFonts w:asciiTheme="minorHAnsi" w:hAnsiTheme="minorHAnsi" w:cs="Tahoma"/>
          <w:sz w:val="22"/>
          <w:szCs w:val="22"/>
        </w:rPr>
        <w:t xml:space="preserve">, </w:t>
      </w:r>
      <w:r w:rsidR="00D04E71" w:rsidRPr="00462520">
        <w:rPr>
          <w:rFonts w:asciiTheme="minorHAnsi" w:hAnsiTheme="minorHAnsi" w:cs="Tahoma"/>
          <w:sz w:val="22"/>
          <w:szCs w:val="22"/>
        </w:rPr>
        <w:t>ten deze rechtsgeldig vertegenwoordigd door</w:t>
      </w:r>
      <w:r w:rsidR="001A0296">
        <w:rPr>
          <w:rFonts w:asciiTheme="minorHAnsi" w:hAnsiTheme="minorHAnsi" w:cs="Tahoma"/>
          <w:sz w:val="22"/>
          <w:szCs w:val="22"/>
        </w:rPr>
        <w:t xml:space="preserve"> </w:t>
      </w:r>
      <w:r w:rsidR="001D45BB">
        <w:rPr>
          <w:rFonts w:asciiTheme="minorHAnsi" w:hAnsiTheme="minorHAnsi" w:cs="Tahoma"/>
          <w:sz w:val="22"/>
          <w:szCs w:val="22"/>
        </w:rPr>
        <w:t>[</w:t>
      </w:r>
      <w:r w:rsidR="001D45BB" w:rsidRPr="00B422E0">
        <w:rPr>
          <w:rFonts w:asciiTheme="minorHAnsi" w:hAnsiTheme="minorHAnsi" w:cs="Tahoma"/>
          <w:sz w:val="22"/>
          <w:szCs w:val="22"/>
          <w:highlight w:val="green"/>
        </w:rPr>
        <w:t>de heer / mevrouw</w:t>
      </w:r>
      <w:r w:rsidR="001D45BB">
        <w:rPr>
          <w:rFonts w:asciiTheme="minorHAnsi" w:hAnsiTheme="minorHAnsi" w:cs="Tahoma"/>
          <w:sz w:val="22"/>
          <w:szCs w:val="22"/>
        </w:rPr>
        <w:t xml:space="preserve">] </w:t>
      </w:r>
      <w:r w:rsidR="001A0296">
        <w:rPr>
          <w:rFonts w:asciiTheme="minorHAnsi" w:hAnsiTheme="minorHAnsi" w:cs="Tahoma"/>
          <w:sz w:val="22"/>
          <w:szCs w:val="22"/>
        </w:rPr>
        <w:t>[</w:t>
      </w:r>
      <w:r w:rsidR="001A0296" w:rsidRPr="001A0296">
        <w:rPr>
          <w:rFonts w:asciiTheme="minorHAnsi" w:hAnsiTheme="minorHAnsi" w:cs="Tahoma"/>
          <w:sz w:val="22"/>
          <w:szCs w:val="22"/>
          <w:highlight w:val="yellow"/>
        </w:rPr>
        <w:t xml:space="preserve">naam </w:t>
      </w:r>
      <w:r w:rsidR="001D45BB" w:rsidRPr="001D45BB">
        <w:rPr>
          <w:rFonts w:asciiTheme="minorHAnsi" w:hAnsiTheme="minorHAnsi" w:cs="Tahoma"/>
          <w:sz w:val="22"/>
          <w:szCs w:val="22"/>
          <w:highlight w:val="yellow"/>
        </w:rPr>
        <w:t>vertegenwoordi</w:t>
      </w:r>
      <w:r w:rsidR="001D45BB">
        <w:rPr>
          <w:rFonts w:asciiTheme="minorHAnsi" w:hAnsiTheme="minorHAnsi" w:cs="Tahoma"/>
          <w:sz w:val="22"/>
          <w:szCs w:val="22"/>
          <w:highlight w:val="yellow"/>
        </w:rPr>
        <w:t>gi</w:t>
      </w:r>
      <w:r w:rsidR="001D45BB" w:rsidRPr="001D45BB">
        <w:rPr>
          <w:rFonts w:asciiTheme="minorHAnsi" w:hAnsiTheme="minorHAnsi" w:cs="Tahoma"/>
          <w:sz w:val="22"/>
          <w:szCs w:val="22"/>
          <w:highlight w:val="yellow"/>
        </w:rPr>
        <w:t>ngsbevoegde</w:t>
      </w:r>
      <w:r w:rsidR="001A0296">
        <w:rPr>
          <w:rFonts w:asciiTheme="minorHAnsi" w:hAnsiTheme="minorHAnsi" w:cs="Tahoma"/>
          <w:sz w:val="22"/>
          <w:szCs w:val="22"/>
        </w:rPr>
        <w:t>], [</w:t>
      </w:r>
      <w:r w:rsidR="001D45BB" w:rsidRPr="001D45BB">
        <w:rPr>
          <w:rFonts w:asciiTheme="minorHAnsi" w:hAnsiTheme="minorHAnsi" w:cs="Tahoma"/>
          <w:sz w:val="22"/>
          <w:szCs w:val="22"/>
          <w:highlight w:val="yellow"/>
        </w:rPr>
        <w:t>functie vertegenwoordigingsbevoegde</w:t>
      </w:r>
      <w:r w:rsidR="001A0296">
        <w:rPr>
          <w:rFonts w:asciiTheme="minorHAnsi" w:hAnsiTheme="minorHAnsi" w:cs="Tahoma"/>
          <w:sz w:val="22"/>
          <w:szCs w:val="22"/>
        </w:rPr>
        <w:t>]</w:t>
      </w:r>
      <w:r w:rsidR="007A0993" w:rsidRPr="00462520">
        <w:rPr>
          <w:rFonts w:asciiTheme="minorHAnsi" w:hAnsiTheme="minorHAnsi" w:cs="Tahoma"/>
          <w:sz w:val="22"/>
          <w:szCs w:val="22"/>
        </w:rPr>
        <w:t>,</w:t>
      </w:r>
      <w:r w:rsidR="001A0296">
        <w:rPr>
          <w:rFonts w:asciiTheme="minorHAnsi" w:hAnsiTheme="minorHAnsi" w:cs="Tahoma"/>
          <w:sz w:val="22"/>
          <w:szCs w:val="22"/>
        </w:rPr>
        <w:t xml:space="preserve"> </w:t>
      </w:r>
      <w:r w:rsidR="00594F8E" w:rsidRPr="00B422E0">
        <w:rPr>
          <w:rFonts w:asciiTheme="minorHAnsi" w:hAnsiTheme="minorHAnsi" w:cs="Tahoma"/>
          <w:sz w:val="22"/>
          <w:szCs w:val="22"/>
        </w:rPr>
        <w:t xml:space="preserve">hierna </w:t>
      </w:r>
      <w:r w:rsidR="00D43582" w:rsidRPr="00B422E0">
        <w:rPr>
          <w:rFonts w:asciiTheme="minorHAnsi" w:hAnsiTheme="minorHAnsi" w:cs="Tahoma"/>
          <w:sz w:val="22"/>
          <w:szCs w:val="22"/>
        </w:rPr>
        <w:t>ook</w:t>
      </w:r>
      <w:r w:rsidR="00594F8E" w:rsidRPr="00B422E0">
        <w:rPr>
          <w:rFonts w:asciiTheme="minorHAnsi" w:hAnsiTheme="minorHAnsi" w:cs="Tahoma"/>
          <w:sz w:val="22"/>
          <w:szCs w:val="22"/>
        </w:rPr>
        <w:t xml:space="preserve"> te noemen: </w:t>
      </w:r>
      <w:r w:rsidR="00EA42E5">
        <w:rPr>
          <w:rFonts w:asciiTheme="minorHAnsi" w:hAnsiTheme="minorHAnsi" w:cs="Tahoma"/>
          <w:sz w:val="22"/>
          <w:szCs w:val="22"/>
        </w:rPr>
        <w:t>‘</w:t>
      </w:r>
      <w:r w:rsidR="00EA42E5" w:rsidRPr="00EA42E5">
        <w:rPr>
          <w:rFonts w:asciiTheme="minorHAnsi" w:hAnsiTheme="minorHAnsi" w:cs="Tahoma"/>
          <w:b/>
          <w:sz w:val="22"/>
          <w:szCs w:val="22"/>
        </w:rPr>
        <w:t>Aanbieder</w:t>
      </w:r>
      <w:r w:rsidR="00EA42E5">
        <w:rPr>
          <w:rFonts w:asciiTheme="minorHAnsi" w:hAnsiTheme="minorHAnsi" w:cs="Tahoma"/>
          <w:sz w:val="22"/>
          <w:szCs w:val="22"/>
        </w:rPr>
        <w:t>’.</w:t>
      </w:r>
    </w:p>
    <w:p w14:paraId="330FF42D" w14:textId="778A7AEE" w:rsidR="00D61B91" w:rsidRDefault="00D61B91" w:rsidP="00B422E0">
      <w:pPr>
        <w:rPr>
          <w:rFonts w:asciiTheme="minorHAnsi" w:hAnsiTheme="minorHAnsi" w:cs="Tahoma"/>
          <w:sz w:val="22"/>
          <w:szCs w:val="22"/>
        </w:rPr>
      </w:pPr>
    </w:p>
    <w:p w14:paraId="0A4AA198" w14:textId="7DC5882D" w:rsidR="001D45BB" w:rsidRPr="00B422E0" w:rsidRDefault="001D45BB" w:rsidP="001D45BB">
      <w:pPr>
        <w:rPr>
          <w:rFonts w:asciiTheme="minorHAnsi" w:hAnsiTheme="minorHAnsi" w:cs="Tahoma"/>
          <w:b/>
          <w:sz w:val="22"/>
          <w:szCs w:val="22"/>
          <w:highlight w:val="yellow"/>
        </w:rPr>
      </w:pPr>
      <w:r>
        <w:rPr>
          <w:rFonts w:asciiTheme="minorHAnsi" w:hAnsiTheme="minorHAnsi" w:cs="Tahoma"/>
          <w:b/>
          <w:sz w:val="22"/>
          <w:szCs w:val="22"/>
          <w:highlight w:val="yellow"/>
        </w:rPr>
        <w:t>[</w:t>
      </w:r>
      <w:r w:rsidRPr="00B422E0">
        <w:rPr>
          <w:rFonts w:asciiTheme="minorHAnsi" w:hAnsiTheme="minorHAnsi" w:cs="Tahoma"/>
          <w:b/>
          <w:sz w:val="22"/>
          <w:szCs w:val="22"/>
          <w:highlight w:val="yellow"/>
        </w:rPr>
        <w:t>De combinatie bestaande uit:</w:t>
      </w:r>
      <w:r>
        <w:rPr>
          <w:rFonts w:asciiTheme="minorHAnsi" w:hAnsiTheme="minorHAnsi" w:cs="Tahoma"/>
          <w:b/>
          <w:sz w:val="22"/>
          <w:szCs w:val="22"/>
          <w:highlight w:val="yellow"/>
        </w:rPr>
        <w:t>]</w:t>
      </w:r>
    </w:p>
    <w:p w14:paraId="6C260315" w14:textId="77777777" w:rsidR="001D45BB" w:rsidRPr="00B422E0" w:rsidRDefault="001D45BB" w:rsidP="001D45BB">
      <w:pPr>
        <w:rPr>
          <w:rFonts w:asciiTheme="minorHAnsi" w:hAnsiTheme="minorHAnsi" w:cs="Tahoma"/>
          <w:b/>
          <w:sz w:val="22"/>
          <w:szCs w:val="22"/>
          <w:highlight w:val="yellow"/>
        </w:rPr>
      </w:pPr>
    </w:p>
    <w:p w14:paraId="046E1E92" w14:textId="01C7C2FF" w:rsidR="001D45BB" w:rsidRPr="001D45BB" w:rsidRDefault="001D45BB" w:rsidP="001D45BB">
      <w:pPr>
        <w:rPr>
          <w:rFonts w:asciiTheme="minorHAnsi" w:hAnsiTheme="minorHAnsi" w:cs="Tahoma"/>
          <w:sz w:val="22"/>
          <w:szCs w:val="22"/>
          <w:highlight w:val="yellow"/>
        </w:rPr>
      </w:pPr>
      <w:r w:rsidRPr="001D45BB">
        <w:rPr>
          <w:rFonts w:asciiTheme="minorHAnsi" w:hAnsiTheme="minorHAnsi" w:cs="Tahoma"/>
          <w:sz w:val="22"/>
          <w:szCs w:val="22"/>
          <w:highlight w:val="yellow"/>
        </w:rPr>
        <w:t>De Besloten Vennootschap [</w:t>
      </w:r>
      <w:r w:rsidRPr="001D45BB">
        <w:rPr>
          <w:rFonts w:asciiTheme="minorHAnsi" w:hAnsiTheme="minorHAnsi" w:cs="Tahoma"/>
          <w:b/>
          <w:sz w:val="22"/>
          <w:szCs w:val="22"/>
          <w:highlight w:val="yellow"/>
        </w:rPr>
        <w:t>combinant</w:t>
      </w:r>
      <w:r w:rsidRPr="001D45BB">
        <w:rPr>
          <w:rFonts w:asciiTheme="minorHAnsi" w:hAnsiTheme="minorHAnsi" w:cs="Tahoma"/>
          <w:sz w:val="22"/>
          <w:szCs w:val="22"/>
          <w:highlight w:val="yellow"/>
        </w:rPr>
        <w:t>]</w:t>
      </w:r>
      <w:r w:rsidRPr="001D45BB">
        <w:rPr>
          <w:rFonts w:asciiTheme="minorHAnsi" w:hAnsiTheme="minorHAnsi" w:cs="Tahoma"/>
          <w:b/>
          <w:sz w:val="22"/>
          <w:szCs w:val="22"/>
          <w:highlight w:val="yellow"/>
        </w:rPr>
        <w:t xml:space="preserve">, </w:t>
      </w:r>
      <w:r w:rsidRPr="001D45BB">
        <w:rPr>
          <w:rFonts w:asciiTheme="minorHAnsi" w:hAnsiTheme="minorHAnsi" w:cs="Tahoma"/>
          <w:sz w:val="22"/>
          <w:szCs w:val="22"/>
          <w:highlight w:val="yellow"/>
        </w:rPr>
        <w:t>statutair gevestigd te [vestigingsplaats] en kantoorhoudende op het adres [adres] [postcode] te [plaats], ingeschreven in het handelsregister onder nummer [KvK-nummer], ten deze rechtsgeldig vertegenwoordigd door [</w:t>
      </w:r>
      <w:r w:rsidRPr="001D45BB">
        <w:rPr>
          <w:rFonts w:asciiTheme="minorHAnsi" w:hAnsiTheme="minorHAnsi" w:cs="Tahoma"/>
          <w:sz w:val="22"/>
          <w:szCs w:val="22"/>
          <w:highlight w:val="green"/>
        </w:rPr>
        <w:t>de heer / mevrouw</w:t>
      </w:r>
      <w:r w:rsidRPr="001D45BB">
        <w:rPr>
          <w:rFonts w:asciiTheme="minorHAnsi" w:hAnsiTheme="minorHAnsi" w:cs="Tahoma"/>
          <w:sz w:val="22"/>
          <w:szCs w:val="22"/>
          <w:highlight w:val="yellow"/>
        </w:rPr>
        <w:t>] [naam vertegenwoordigingsbevoegde], [functie vertegenwoordigingsbevoegde], hierna ook te noemen: '</w:t>
      </w:r>
      <w:r w:rsidRPr="001D45BB">
        <w:rPr>
          <w:rFonts w:asciiTheme="minorHAnsi" w:hAnsiTheme="minorHAnsi" w:cs="Tahoma"/>
          <w:b/>
          <w:sz w:val="22"/>
          <w:szCs w:val="22"/>
          <w:highlight w:val="yellow"/>
        </w:rPr>
        <w:t>Leverancier</w:t>
      </w:r>
      <w:r w:rsidRPr="001D45BB">
        <w:rPr>
          <w:rFonts w:asciiTheme="minorHAnsi" w:hAnsiTheme="minorHAnsi" w:cs="Tahoma"/>
          <w:sz w:val="22"/>
          <w:szCs w:val="22"/>
          <w:highlight w:val="yellow"/>
        </w:rPr>
        <w:t>'.</w:t>
      </w:r>
    </w:p>
    <w:p w14:paraId="091F512A" w14:textId="77777777" w:rsidR="001D45BB" w:rsidRPr="001D45BB" w:rsidRDefault="001D45BB" w:rsidP="001D45BB">
      <w:pPr>
        <w:rPr>
          <w:rFonts w:asciiTheme="minorHAnsi" w:hAnsiTheme="minorHAnsi" w:cs="Tahoma"/>
          <w:sz w:val="22"/>
          <w:szCs w:val="22"/>
          <w:highlight w:val="yellow"/>
        </w:rPr>
      </w:pPr>
    </w:p>
    <w:p w14:paraId="1347B5DA" w14:textId="0BC4618C" w:rsidR="001D45BB" w:rsidRPr="001D45BB" w:rsidRDefault="001D45BB" w:rsidP="001D45BB">
      <w:pPr>
        <w:rPr>
          <w:rFonts w:asciiTheme="minorHAnsi" w:hAnsiTheme="minorHAnsi" w:cs="Tahoma"/>
          <w:sz w:val="22"/>
          <w:szCs w:val="22"/>
          <w:highlight w:val="yellow"/>
        </w:rPr>
      </w:pPr>
      <w:r w:rsidRPr="001D45BB">
        <w:rPr>
          <w:rFonts w:asciiTheme="minorHAnsi" w:hAnsiTheme="minorHAnsi" w:cs="Tahoma"/>
          <w:sz w:val="22"/>
          <w:szCs w:val="22"/>
          <w:highlight w:val="yellow"/>
        </w:rPr>
        <w:t>De Besloten Vennootschap [</w:t>
      </w:r>
      <w:r w:rsidRPr="001D45BB">
        <w:rPr>
          <w:rFonts w:asciiTheme="minorHAnsi" w:hAnsiTheme="minorHAnsi" w:cs="Tahoma"/>
          <w:b/>
          <w:sz w:val="22"/>
          <w:szCs w:val="22"/>
          <w:highlight w:val="yellow"/>
        </w:rPr>
        <w:t>Combinant</w:t>
      </w:r>
      <w:r w:rsidRPr="001D45BB">
        <w:rPr>
          <w:rFonts w:asciiTheme="minorHAnsi" w:hAnsiTheme="minorHAnsi" w:cs="Tahoma"/>
          <w:sz w:val="22"/>
          <w:szCs w:val="22"/>
          <w:highlight w:val="yellow"/>
        </w:rPr>
        <w:t>]</w:t>
      </w:r>
      <w:r w:rsidRPr="001D45BB">
        <w:rPr>
          <w:rFonts w:asciiTheme="minorHAnsi" w:hAnsiTheme="minorHAnsi" w:cs="Tahoma"/>
          <w:b/>
          <w:sz w:val="22"/>
          <w:szCs w:val="22"/>
          <w:highlight w:val="yellow"/>
        </w:rPr>
        <w:t xml:space="preserve">, </w:t>
      </w:r>
      <w:r w:rsidRPr="001D45BB">
        <w:rPr>
          <w:rFonts w:asciiTheme="minorHAnsi" w:hAnsiTheme="minorHAnsi" w:cs="Tahoma"/>
          <w:sz w:val="22"/>
          <w:szCs w:val="22"/>
          <w:highlight w:val="yellow"/>
        </w:rPr>
        <w:t>statutair gevestigd te [vestigingsplaats] en kantoorhoudende op het adres [adres] [postcode] te [plaats], ingeschreven in het handelsregister onder nummer [KvK-nummer], ten deze rechtsgeldig vertegenwoordigd door [</w:t>
      </w:r>
      <w:r w:rsidRPr="001D45BB">
        <w:rPr>
          <w:rFonts w:asciiTheme="minorHAnsi" w:hAnsiTheme="minorHAnsi" w:cs="Tahoma"/>
          <w:sz w:val="22"/>
          <w:szCs w:val="22"/>
          <w:highlight w:val="green"/>
        </w:rPr>
        <w:t>de heer / mevrouw</w:t>
      </w:r>
      <w:r w:rsidRPr="001D45BB">
        <w:rPr>
          <w:rFonts w:asciiTheme="minorHAnsi" w:hAnsiTheme="minorHAnsi" w:cs="Tahoma"/>
          <w:sz w:val="22"/>
          <w:szCs w:val="22"/>
          <w:highlight w:val="yellow"/>
        </w:rPr>
        <w:t>] [naam vertegenwoordigingsbevoegde], [functie vertegenwoordigingsbevoegde], hierna ook te noemen: '</w:t>
      </w:r>
      <w:r w:rsidRPr="001D45BB">
        <w:rPr>
          <w:rFonts w:asciiTheme="minorHAnsi" w:hAnsiTheme="minorHAnsi" w:cs="Tahoma"/>
          <w:b/>
          <w:sz w:val="22"/>
          <w:szCs w:val="22"/>
          <w:highlight w:val="yellow"/>
        </w:rPr>
        <w:t>Leverancier</w:t>
      </w:r>
      <w:r w:rsidRPr="001D45BB">
        <w:rPr>
          <w:rFonts w:asciiTheme="minorHAnsi" w:hAnsiTheme="minorHAnsi" w:cs="Tahoma"/>
          <w:sz w:val="22"/>
          <w:szCs w:val="22"/>
          <w:highlight w:val="yellow"/>
        </w:rPr>
        <w:t>'.</w:t>
      </w:r>
    </w:p>
    <w:p w14:paraId="7D48D8E2" w14:textId="77777777" w:rsidR="001D45BB" w:rsidRPr="001D45BB" w:rsidRDefault="001D45BB" w:rsidP="001D45BB">
      <w:pPr>
        <w:rPr>
          <w:rFonts w:asciiTheme="minorHAnsi" w:hAnsiTheme="minorHAnsi" w:cs="Tahoma"/>
          <w:sz w:val="22"/>
          <w:szCs w:val="22"/>
          <w:highlight w:val="yellow"/>
        </w:rPr>
      </w:pPr>
    </w:p>
    <w:p w14:paraId="017414B0" w14:textId="4878B3BD" w:rsidR="001D45BB" w:rsidRPr="00B422E0" w:rsidRDefault="001D45BB" w:rsidP="001D45BB">
      <w:pPr>
        <w:rPr>
          <w:rFonts w:asciiTheme="minorHAnsi" w:hAnsiTheme="minorHAnsi" w:cs="Tahoma"/>
          <w:sz w:val="22"/>
          <w:szCs w:val="22"/>
        </w:rPr>
      </w:pPr>
      <w:r w:rsidRPr="001D45BB">
        <w:rPr>
          <w:rFonts w:asciiTheme="minorHAnsi" w:hAnsiTheme="minorHAnsi" w:cs="Tahoma"/>
          <w:sz w:val="22"/>
          <w:szCs w:val="22"/>
          <w:highlight w:val="yellow"/>
        </w:rPr>
        <w:t>De Besloten Vennootschap [</w:t>
      </w:r>
      <w:r w:rsidRPr="001D45BB">
        <w:rPr>
          <w:rFonts w:asciiTheme="minorHAnsi" w:hAnsiTheme="minorHAnsi" w:cs="Tahoma"/>
          <w:b/>
          <w:sz w:val="22"/>
          <w:szCs w:val="22"/>
          <w:highlight w:val="yellow"/>
        </w:rPr>
        <w:t>Combinant</w:t>
      </w:r>
      <w:r w:rsidRPr="001D45BB">
        <w:rPr>
          <w:rFonts w:asciiTheme="minorHAnsi" w:hAnsiTheme="minorHAnsi" w:cs="Tahoma"/>
          <w:sz w:val="22"/>
          <w:szCs w:val="22"/>
          <w:highlight w:val="yellow"/>
        </w:rPr>
        <w:t>]</w:t>
      </w:r>
      <w:r w:rsidRPr="001D45BB">
        <w:rPr>
          <w:rFonts w:asciiTheme="minorHAnsi" w:hAnsiTheme="minorHAnsi" w:cs="Tahoma"/>
          <w:b/>
          <w:sz w:val="22"/>
          <w:szCs w:val="22"/>
          <w:highlight w:val="yellow"/>
        </w:rPr>
        <w:t xml:space="preserve">, </w:t>
      </w:r>
      <w:r w:rsidRPr="001D45BB">
        <w:rPr>
          <w:rFonts w:asciiTheme="minorHAnsi" w:hAnsiTheme="minorHAnsi" w:cs="Tahoma"/>
          <w:sz w:val="22"/>
          <w:szCs w:val="22"/>
          <w:highlight w:val="yellow"/>
        </w:rPr>
        <w:t>statutair gevestigd te [vestigingsplaats] en kantoorhoudende op het adres [adres] [postcode] te [plaats], ingeschreven in het handelsregister onder nummer [KvK-nummer], ten deze rechtsgeldig vertegenwoordigd door [</w:t>
      </w:r>
      <w:r w:rsidRPr="001D45BB">
        <w:rPr>
          <w:rFonts w:asciiTheme="minorHAnsi" w:hAnsiTheme="minorHAnsi" w:cs="Tahoma"/>
          <w:sz w:val="22"/>
          <w:szCs w:val="22"/>
          <w:highlight w:val="green"/>
        </w:rPr>
        <w:t>de heer / mevrouw</w:t>
      </w:r>
      <w:r w:rsidRPr="001D45BB">
        <w:rPr>
          <w:rFonts w:asciiTheme="minorHAnsi" w:hAnsiTheme="minorHAnsi" w:cs="Tahoma"/>
          <w:sz w:val="22"/>
          <w:szCs w:val="22"/>
          <w:highlight w:val="yellow"/>
        </w:rPr>
        <w:t>] [naam vertegenwoordigingsbevoegde], [functie vertegenwoordigingsbevoegde], hierna ook te noemen: '</w:t>
      </w:r>
      <w:r w:rsidRPr="001D45BB">
        <w:rPr>
          <w:rFonts w:asciiTheme="minorHAnsi" w:hAnsiTheme="minorHAnsi" w:cs="Tahoma"/>
          <w:b/>
          <w:sz w:val="22"/>
          <w:szCs w:val="22"/>
          <w:highlight w:val="yellow"/>
        </w:rPr>
        <w:t>Leverancier</w:t>
      </w:r>
      <w:r w:rsidRPr="001D45BB">
        <w:rPr>
          <w:rFonts w:asciiTheme="minorHAnsi" w:hAnsiTheme="minorHAnsi" w:cs="Tahoma"/>
          <w:sz w:val="22"/>
          <w:szCs w:val="22"/>
          <w:highlight w:val="yellow"/>
        </w:rPr>
        <w:t>'.</w:t>
      </w:r>
    </w:p>
    <w:p w14:paraId="3DD69ED8" w14:textId="77777777" w:rsidR="001D45BB" w:rsidRPr="00B422E0" w:rsidRDefault="001D45BB" w:rsidP="001D45BB">
      <w:pPr>
        <w:rPr>
          <w:rFonts w:asciiTheme="minorHAnsi" w:hAnsiTheme="minorHAnsi" w:cs="Tahoma"/>
          <w:b/>
          <w:sz w:val="22"/>
          <w:szCs w:val="22"/>
          <w:highlight w:val="yellow"/>
        </w:rPr>
      </w:pPr>
    </w:p>
    <w:p w14:paraId="6D989F34" w14:textId="2B684935" w:rsidR="001D45BB" w:rsidRPr="00B422E0" w:rsidRDefault="001D45BB" w:rsidP="001D45BB">
      <w:pPr>
        <w:rPr>
          <w:rFonts w:asciiTheme="minorHAnsi" w:hAnsiTheme="minorHAnsi" w:cs="Tahoma"/>
          <w:b/>
          <w:sz w:val="22"/>
          <w:szCs w:val="22"/>
        </w:rPr>
      </w:pPr>
      <w:r>
        <w:rPr>
          <w:rFonts w:asciiTheme="minorHAnsi" w:hAnsiTheme="minorHAnsi" w:cs="Tahoma"/>
          <w:b/>
          <w:sz w:val="22"/>
          <w:szCs w:val="22"/>
          <w:highlight w:val="yellow"/>
        </w:rPr>
        <w:t>[</w:t>
      </w:r>
      <w:r w:rsidRPr="00B422E0">
        <w:rPr>
          <w:rFonts w:asciiTheme="minorHAnsi" w:hAnsiTheme="minorHAnsi" w:cs="Tahoma"/>
          <w:b/>
          <w:sz w:val="22"/>
          <w:szCs w:val="22"/>
          <w:highlight w:val="yellow"/>
        </w:rPr>
        <w:t xml:space="preserve">De combinanten gezamenlijk hierna ook te noemen: </w:t>
      </w:r>
      <w:r w:rsidR="00EA42E5">
        <w:rPr>
          <w:rFonts w:asciiTheme="minorHAnsi" w:hAnsiTheme="minorHAnsi" w:cs="Tahoma"/>
          <w:b/>
          <w:sz w:val="22"/>
          <w:szCs w:val="22"/>
          <w:highlight w:val="yellow"/>
        </w:rPr>
        <w:t>‘Aanbieder’</w:t>
      </w:r>
      <w:r w:rsidRPr="00C77979">
        <w:rPr>
          <w:rFonts w:asciiTheme="minorHAnsi" w:hAnsiTheme="minorHAnsi" w:cs="Tahoma"/>
          <w:b/>
          <w:sz w:val="22"/>
          <w:szCs w:val="22"/>
          <w:highlight w:val="yellow"/>
        </w:rPr>
        <w:t>.]</w:t>
      </w:r>
    </w:p>
    <w:p w14:paraId="169AEA9C" w14:textId="616CF0B4" w:rsidR="001D45BB" w:rsidRDefault="001D45BB" w:rsidP="00B422E0">
      <w:pPr>
        <w:rPr>
          <w:rFonts w:asciiTheme="minorHAnsi" w:hAnsiTheme="minorHAnsi" w:cs="Tahoma"/>
          <w:sz w:val="22"/>
          <w:szCs w:val="22"/>
        </w:rPr>
      </w:pPr>
    </w:p>
    <w:p w14:paraId="2B5B191C" w14:textId="77777777" w:rsidR="001D45BB" w:rsidRPr="00B422E0" w:rsidRDefault="001D45BB" w:rsidP="00B422E0">
      <w:pPr>
        <w:rPr>
          <w:rFonts w:asciiTheme="minorHAnsi" w:hAnsiTheme="minorHAnsi" w:cs="Tahoma"/>
          <w:sz w:val="22"/>
          <w:szCs w:val="22"/>
        </w:rPr>
      </w:pPr>
    </w:p>
    <w:p w14:paraId="64FE5A76" w14:textId="07AE8B5B" w:rsidR="009A52C0" w:rsidRPr="00B422E0" w:rsidRDefault="006A22DE" w:rsidP="00B422E0">
      <w:pPr>
        <w:rPr>
          <w:rFonts w:asciiTheme="minorHAnsi" w:hAnsiTheme="minorHAnsi" w:cs="Tahoma"/>
          <w:sz w:val="22"/>
          <w:szCs w:val="22"/>
        </w:rPr>
      </w:pPr>
      <w:r>
        <w:rPr>
          <w:rFonts w:asciiTheme="minorHAnsi" w:hAnsiTheme="minorHAnsi" w:cs="Tahoma"/>
          <w:sz w:val="22"/>
          <w:szCs w:val="22"/>
        </w:rPr>
        <w:t>Opdrachtgever</w:t>
      </w:r>
      <w:r w:rsidR="009A52C0" w:rsidRPr="00B422E0">
        <w:rPr>
          <w:rFonts w:asciiTheme="minorHAnsi" w:hAnsiTheme="minorHAnsi" w:cs="Tahoma"/>
          <w:sz w:val="22"/>
          <w:szCs w:val="22"/>
        </w:rPr>
        <w:t xml:space="preserve"> en </w:t>
      </w:r>
      <w:r>
        <w:rPr>
          <w:rFonts w:asciiTheme="minorHAnsi" w:hAnsiTheme="minorHAnsi" w:cs="Tahoma"/>
          <w:sz w:val="22"/>
          <w:szCs w:val="22"/>
        </w:rPr>
        <w:t>Leverancier</w:t>
      </w:r>
      <w:r w:rsidR="009A52C0" w:rsidRPr="00B422E0">
        <w:rPr>
          <w:rFonts w:asciiTheme="minorHAnsi" w:hAnsiTheme="minorHAnsi" w:cs="Tahoma"/>
          <w:sz w:val="22"/>
          <w:szCs w:val="22"/>
        </w:rPr>
        <w:t xml:space="preserve"> gezamenlijk hi</w:t>
      </w:r>
      <w:r w:rsidR="00FE406F" w:rsidRPr="00B422E0">
        <w:rPr>
          <w:rFonts w:asciiTheme="minorHAnsi" w:hAnsiTheme="minorHAnsi" w:cs="Tahoma"/>
          <w:sz w:val="22"/>
          <w:szCs w:val="22"/>
        </w:rPr>
        <w:t>erna ook te noemen: ‘</w:t>
      </w:r>
      <w:r w:rsidR="008840B1">
        <w:rPr>
          <w:rFonts w:asciiTheme="minorHAnsi" w:hAnsiTheme="minorHAnsi" w:cs="Tahoma"/>
          <w:b/>
          <w:sz w:val="22"/>
          <w:szCs w:val="22"/>
        </w:rPr>
        <w:t>p</w:t>
      </w:r>
      <w:r w:rsidR="00FE406F" w:rsidRPr="00B422E0">
        <w:rPr>
          <w:rFonts w:asciiTheme="minorHAnsi" w:hAnsiTheme="minorHAnsi" w:cs="Tahoma"/>
          <w:b/>
          <w:sz w:val="22"/>
          <w:szCs w:val="22"/>
        </w:rPr>
        <w:t>artijen’</w:t>
      </w:r>
      <w:r w:rsidR="00FE406F" w:rsidRPr="00B422E0">
        <w:rPr>
          <w:rFonts w:asciiTheme="minorHAnsi" w:hAnsiTheme="minorHAnsi" w:cs="Tahoma"/>
          <w:sz w:val="22"/>
          <w:szCs w:val="22"/>
        </w:rPr>
        <w:t>.</w:t>
      </w:r>
    </w:p>
    <w:p w14:paraId="0CE1499F" w14:textId="0BE97BCD" w:rsidR="00594F8E" w:rsidRPr="00B422E0" w:rsidRDefault="00A97158" w:rsidP="00B422E0">
      <w:pPr>
        <w:rPr>
          <w:rFonts w:asciiTheme="minorHAnsi" w:hAnsiTheme="minorHAnsi" w:cs="Tahoma"/>
          <w:sz w:val="22"/>
          <w:szCs w:val="22"/>
        </w:rPr>
      </w:pPr>
      <w:r w:rsidRPr="00B422E0">
        <w:rPr>
          <w:rFonts w:asciiTheme="minorHAnsi" w:hAnsiTheme="minorHAnsi" w:cs="Tahoma"/>
          <w:sz w:val="22"/>
          <w:szCs w:val="22"/>
        </w:rPr>
        <w:br/>
      </w:r>
    </w:p>
    <w:p w14:paraId="49CA963B" w14:textId="6ABDDDE7" w:rsidR="00FF09AE" w:rsidRPr="00B422E0" w:rsidRDefault="00F01565" w:rsidP="00B422E0">
      <w:pPr>
        <w:rPr>
          <w:rFonts w:asciiTheme="minorHAnsi" w:hAnsiTheme="minorHAnsi" w:cs="Tahoma"/>
          <w:b/>
          <w:sz w:val="22"/>
          <w:szCs w:val="22"/>
        </w:rPr>
      </w:pPr>
      <w:r w:rsidRPr="00B422E0">
        <w:rPr>
          <w:rFonts w:asciiTheme="minorHAnsi" w:hAnsiTheme="minorHAnsi" w:cs="Tahoma"/>
          <w:b/>
          <w:sz w:val="22"/>
          <w:szCs w:val="22"/>
        </w:rPr>
        <w:t>NEMEN HET VOLGENDE IN AANM</w:t>
      </w:r>
      <w:r w:rsidR="00F801EF" w:rsidRPr="00B422E0">
        <w:rPr>
          <w:rFonts w:asciiTheme="minorHAnsi" w:hAnsiTheme="minorHAnsi" w:cs="Tahoma"/>
          <w:b/>
          <w:sz w:val="22"/>
          <w:szCs w:val="22"/>
        </w:rPr>
        <w:t>ERKING</w:t>
      </w:r>
    </w:p>
    <w:p w14:paraId="794E1663" w14:textId="2AD06743" w:rsidR="008D51CB" w:rsidRPr="005E3F4A" w:rsidRDefault="00C77979" w:rsidP="0073707E">
      <w:pPr>
        <w:numPr>
          <w:ilvl w:val="0"/>
          <w:numId w:val="1"/>
        </w:numPr>
        <w:rPr>
          <w:rFonts w:asciiTheme="minorHAnsi" w:hAnsiTheme="minorHAnsi" w:cs="Tahoma"/>
          <w:color w:val="FF0000"/>
          <w:sz w:val="22"/>
          <w:szCs w:val="22"/>
        </w:rPr>
      </w:pPr>
      <w:r w:rsidRPr="008305CE">
        <w:rPr>
          <w:rFonts w:asciiTheme="minorHAnsi" w:hAnsiTheme="minorHAnsi" w:cs="Tahoma"/>
          <w:sz w:val="22"/>
          <w:szCs w:val="22"/>
        </w:rPr>
        <w:t xml:space="preserve">In het kader van de uitoefening van hun publieke taak hebben </w:t>
      </w:r>
      <w:r w:rsidR="006224C3" w:rsidRPr="008305CE">
        <w:rPr>
          <w:rFonts w:asciiTheme="minorHAnsi" w:hAnsiTheme="minorHAnsi" w:cs="Tahoma"/>
          <w:sz w:val="22"/>
          <w:szCs w:val="22"/>
        </w:rPr>
        <w:t>O</w:t>
      </w:r>
      <w:r w:rsidRPr="008305CE">
        <w:rPr>
          <w:rFonts w:asciiTheme="minorHAnsi" w:hAnsiTheme="minorHAnsi" w:cs="Tahoma"/>
          <w:sz w:val="22"/>
          <w:szCs w:val="22"/>
        </w:rPr>
        <w:t xml:space="preserve">pdrachtgever, de gemeente </w:t>
      </w:r>
      <w:r w:rsidR="00825A5C" w:rsidRPr="008305CE">
        <w:rPr>
          <w:rFonts w:asciiTheme="minorHAnsi" w:hAnsiTheme="minorHAnsi" w:cs="Tahoma"/>
          <w:sz w:val="22"/>
          <w:szCs w:val="22"/>
        </w:rPr>
        <w:t>Heerlen</w:t>
      </w:r>
      <w:r w:rsidR="006224C3" w:rsidRPr="008305CE">
        <w:rPr>
          <w:rFonts w:asciiTheme="minorHAnsi" w:hAnsiTheme="minorHAnsi" w:cs="Tahoma"/>
          <w:sz w:val="22"/>
          <w:szCs w:val="22"/>
        </w:rPr>
        <w:t xml:space="preserve"> behoefte aan </w:t>
      </w:r>
      <w:r w:rsidR="00491AA3">
        <w:rPr>
          <w:rFonts w:asciiTheme="minorHAnsi" w:hAnsiTheme="minorHAnsi" w:cs="Tahoma"/>
          <w:sz w:val="22"/>
          <w:szCs w:val="22"/>
        </w:rPr>
        <w:t>het leveren van vakbeplanting en bome</w:t>
      </w:r>
      <w:r w:rsidR="00485F67">
        <w:rPr>
          <w:rFonts w:asciiTheme="minorHAnsi" w:hAnsiTheme="minorHAnsi" w:cs="Tahoma"/>
          <w:sz w:val="22"/>
          <w:szCs w:val="22"/>
        </w:rPr>
        <w:t>n.</w:t>
      </w:r>
      <w:r w:rsidR="008305CE">
        <w:rPr>
          <w:rFonts w:asciiTheme="minorHAnsi" w:hAnsiTheme="minorHAnsi" w:cs="Tahoma"/>
          <w:sz w:val="22"/>
          <w:szCs w:val="22"/>
        </w:rPr>
        <w:t xml:space="preserve"> </w:t>
      </w:r>
      <w:r w:rsidR="006224C3" w:rsidRPr="008305CE">
        <w:rPr>
          <w:rFonts w:asciiTheme="minorHAnsi" w:hAnsiTheme="minorHAnsi" w:cs="Tahoma"/>
          <w:sz w:val="22"/>
          <w:szCs w:val="22"/>
        </w:rPr>
        <w:t xml:space="preserve">Dit ter vervanging van </w:t>
      </w:r>
      <w:r w:rsidR="0073707E" w:rsidRPr="008305CE">
        <w:rPr>
          <w:rFonts w:asciiTheme="minorHAnsi" w:hAnsiTheme="minorHAnsi" w:cs="Tahoma"/>
          <w:sz w:val="22"/>
          <w:szCs w:val="22"/>
        </w:rPr>
        <w:t xml:space="preserve">het huidige </w:t>
      </w:r>
      <w:r w:rsidR="006F4749" w:rsidRPr="006F4749">
        <w:rPr>
          <w:rFonts w:asciiTheme="minorHAnsi" w:hAnsiTheme="minorHAnsi" w:cs="Tahoma"/>
          <w:sz w:val="22"/>
          <w:szCs w:val="22"/>
        </w:rPr>
        <w:t>contract.</w:t>
      </w:r>
    </w:p>
    <w:p w14:paraId="6B49D6FE" w14:textId="5CA80D84" w:rsidR="007E4C5A" w:rsidRPr="00774E40" w:rsidRDefault="006224C3" w:rsidP="00D67B9C">
      <w:pPr>
        <w:numPr>
          <w:ilvl w:val="0"/>
          <w:numId w:val="1"/>
        </w:numPr>
        <w:rPr>
          <w:rFonts w:asciiTheme="minorHAnsi" w:hAnsiTheme="minorHAnsi" w:cs="Tahoma"/>
          <w:sz w:val="22"/>
          <w:szCs w:val="22"/>
        </w:rPr>
      </w:pPr>
      <w:r w:rsidRPr="00774E40">
        <w:rPr>
          <w:rFonts w:asciiTheme="minorHAnsi" w:hAnsiTheme="minorHAnsi" w:cs="Tahoma"/>
          <w:sz w:val="22"/>
          <w:szCs w:val="22"/>
        </w:rPr>
        <w:t xml:space="preserve">Met behulp van </w:t>
      </w:r>
      <w:r w:rsidR="00EB5E9D" w:rsidRPr="00774E40">
        <w:rPr>
          <w:rFonts w:asciiTheme="minorHAnsi" w:hAnsiTheme="minorHAnsi" w:cs="Tahoma"/>
          <w:sz w:val="22"/>
          <w:szCs w:val="22"/>
        </w:rPr>
        <w:t xml:space="preserve">deze nieuwe </w:t>
      </w:r>
      <w:r w:rsidR="00306AF4" w:rsidRPr="00774E40">
        <w:rPr>
          <w:rFonts w:asciiTheme="minorHAnsi" w:hAnsiTheme="minorHAnsi" w:cs="Tahoma"/>
          <w:sz w:val="22"/>
          <w:szCs w:val="22"/>
        </w:rPr>
        <w:t xml:space="preserve">overeenkomst borgt de leverancier dat </w:t>
      </w:r>
      <w:r w:rsidR="0073707E" w:rsidRPr="00774E40">
        <w:rPr>
          <w:rFonts w:asciiTheme="minorHAnsi" w:hAnsiTheme="minorHAnsi" w:cs="Tahoma"/>
          <w:sz w:val="22"/>
          <w:szCs w:val="22"/>
        </w:rPr>
        <w:t xml:space="preserve">goed invulling gegeven wordt aan </w:t>
      </w:r>
      <w:r w:rsidR="00774E40" w:rsidRPr="00774E40">
        <w:rPr>
          <w:rFonts w:asciiTheme="minorHAnsi" w:hAnsiTheme="minorHAnsi" w:cs="Tahoma"/>
          <w:sz w:val="22"/>
          <w:szCs w:val="22"/>
        </w:rPr>
        <w:t xml:space="preserve">het </w:t>
      </w:r>
      <w:r w:rsidR="00491AA3">
        <w:rPr>
          <w:rFonts w:asciiTheme="minorHAnsi" w:hAnsiTheme="minorHAnsi" w:cs="Tahoma"/>
          <w:sz w:val="22"/>
          <w:szCs w:val="22"/>
        </w:rPr>
        <w:t xml:space="preserve"> leveren van vakbeplanting en bomen</w:t>
      </w:r>
      <w:r w:rsidR="00485F67">
        <w:rPr>
          <w:rFonts w:asciiTheme="minorHAnsi" w:hAnsiTheme="minorHAnsi" w:cs="Tahoma"/>
          <w:sz w:val="22"/>
          <w:szCs w:val="22"/>
        </w:rPr>
        <w:t xml:space="preserve"> </w:t>
      </w:r>
      <w:r w:rsidR="00774E40" w:rsidRPr="00774E40">
        <w:rPr>
          <w:rFonts w:asciiTheme="minorHAnsi" w:hAnsiTheme="minorHAnsi" w:cs="Tahoma"/>
          <w:sz w:val="22"/>
          <w:szCs w:val="22"/>
        </w:rPr>
        <w:t>in gemeente Heer</w:t>
      </w:r>
      <w:r w:rsidR="00491AA3">
        <w:rPr>
          <w:rFonts w:asciiTheme="minorHAnsi" w:hAnsiTheme="minorHAnsi" w:cs="Tahoma"/>
          <w:sz w:val="22"/>
          <w:szCs w:val="22"/>
        </w:rPr>
        <w:t>len met kenmerk 66.100/I&amp;A 7577</w:t>
      </w:r>
      <w:r w:rsidR="008305CE" w:rsidRPr="00774E40">
        <w:rPr>
          <w:rFonts w:asciiTheme="minorHAnsi" w:hAnsiTheme="minorHAnsi" w:cs="Tahoma"/>
          <w:sz w:val="22"/>
          <w:szCs w:val="22"/>
        </w:rPr>
        <w:t xml:space="preserve">. </w:t>
      </w:r>
    </w:p>
    <w:p w14:paraId="469A2215" w14:textId="6BA6A1E1" w:rsidR="007E4C5A" w:rsidRPr="00774E40" w:rsidRDefault="00306AF4" w:rsidP="00661A00">
      <w:pPr>
        <w:numPr>
          <w:ilvl w:val="0"/>
          <w:numId w:val="1"/>
        </w:numPr>
        <w:rPr>
          <w:rFonts w:asciiTheme="minorHAnsi" w:hAnsiTheme="minorHAnsi" w:cs="Tahoma"/>
          <w:sz w:val="22"/>
          <w:szCs w:val="22"/>
        </w:rPr>
      </w:pPr>
      <w:r w:rsidRPr="00774E40">
        <w:rPr>
          <w:rFonts w:asciiTheme="minorHAnsi" w:hAnsiTheme="minorHAnsi" w:cs="Tahoma"/>
          <w:sz w:val="22"/>
          <w:szCs w:val="22"/>
        </w:rPr>
        <w:lastRenderedPageBreak/>
        <w:t xml:space="preserve">Om deze </w:t>
      </w:r>
      <w:r w:rsidR="007E4C5A" w:rsidRPr="00774E40">
        <w:rPr>
          <w:rFonts w:asciiTheme="minorHAnsi" w:hAnsiTheme="minorHAnsi" w:cs="Tahoma"/>
          <w:sz w:val="22"/>
          <w:szCs w:val="22"/>
        </w:rPr>
        <w:t>heeft Opdrachtgever</w:t>
      </w:r>
      <w:r w:rsidR="00C77979" w:rsidRPr="00774E40">
        <w:rPr>
          <w:rFonts w:asciiTheme="minorHAnsi" w:hAnsiTheme="minorHAnsi" w:cs="Tahoma"/>
          <w:sz w:val="22"/>
          <w:szCs w:val="22"/>
        </w:rPr>
        <w:t>, de gemeente</w:t>
      </w:r>
      <w:r w:rsidR="007E4C5A" w:rsidRPr="00774E40">
        <w:rPr>
          <w:rFonts w:asciiTheme="minorHAnsi" w:hAnsiTheme="minorHAnsi" w:cs="Tahoma"/>
          <w:sz w:val="22"/>
          <w:szCs w:val="22"/>
        </w:rPr>
        <w:t xml:space="preserve"> </w:t>
      </w:r>
      <w:r w:rsidRPr="00774E40">
        <w:rPr>
          <w:rFonts w:asciiTheme="minorHAnsi" w:hAnsiTheme="minorHAnsi" w:cs="Tahoma"/>
          <w:sz w:val="22"/>
          <w:szCs w:val="22"/>
        </w:rPr>
        <w:t>Heerlen</w:t>
      </w:r>
      <w:r w:rsidR="00991FDD" w:rsidRPr="00774E40">
        <w:rPr>
          <w:rFonts w:asciiTheme="minorHAnsi" w:hAnsiTheme="minorHAnsi" w:cs="Tahoma"/>
          <w:sz w:val="22"/>
          <w:szCs w:val="22"/>
        </w:rPr>
        <w:t xml:space="preserve"> in</w:t>
      </w:r>
      <w:r w:rsidR="00491AA3">
        <w:rPr>
          <w:rFonts w:asciiTheme="minorHAnsi" w:hAnsiTheme="minorHAnsi" w:cs="Tahoma"/>
          <w:sz w:val="22"/>
          <w:szCs w:val="22"/>
        </w:rPr>
        <w:t xml:space="preserve"> 2021</w:t>
      </w:r>
      <w:r w:rsidR="00B42771" w:rsidRPr="00774E40">
        <w:rPr>
          <w:rFonts w:asciiTheme="minorHAnsi" w:hAnsiTheme="minorHAnsi" w:cs="Tahoma"/>
          <w:sz w:val="22"/>
          <w:szCs w:val="22"/>
        </w:rPr>
        <w:t xml:space="preserve"> </w:t>
      </w:r>
      <w:r w:rsidR="00EB5E9D" w:rsidRPr="00774E40">
        <w:rPr>
          <w:rFonts w:asciiTheme="minorHAnsi" w:hAnsiTheme="minorHAnsi" w:cs="Tahoma"/>
          <w:sz w:val="22"/>
          <w:szCs w:val="22"/>
        </w:rPr>
        <w:t xml:space="preserve">een </w:t>
      </w:r>
      <w:r w:rsidR="007E4C5A" w:rsidRPr="00774E40">
        <w:rPr>
          <w:rFonts w:asciiTheme="minorHAnsi" w:hAnsiTheme="minorHAnsi" w:cs="Tahoma"/>
          <w:sz w:val="22"/>
          <w:szCs w:val="22"/>
        </w:rPr>
        <w:t xml:space="preserve">Europese openbare aanbestedingsprocedure gevoerd, getiteld: </w:t>
      </w:r>
      <w:r w:rsidR="00EB5E9D" w:rsidRPr="00774E40">
        <w:rPr>
          <w:rFonts w:asciiTheme="minorHAnsi" w:hAnsiTheme="minorHAnsi" w:cs="Tahoma"/>
          <w:sz w:val="22"/>
          <w:szCs w:val="22"/>
        </w:rPr>
        <w:t xml:space="preserve"> </w:t>
      </w:r>
      <w:r w:rsidR="00B42771" w:rsidRPr="00774E40">
        <w:rPr>
          <w:rFonts w:asciiTheme="minorHAnsi" w:hAnsiTheme="minorHAnsi" w:cs="Tahoma"/>
          <w:sz w:val="22"/>
          <w:szCs w:val="22"/>
        </w:rPr>
        <w:t>“</w:t>
      </w:r>
      <w:r w:rsidR="00011837">
        <w:rPr>
          <w:rFonts w:asciiTheme="minorHAnsi" w:hAnsiTheme="minorHAnsi" w:cs="Tahoma"/>
          <w:sz w:val="22"/>
          <w:szCs w:val="22"/>
        </w:rPr>
        <w:t>Levering vakbeplanting en bomen</w:t>
      </w:r>
      <w:r w:rsidR="00485F67">
        <w:rPr>
          <w:rFonts w:asciiTheme="minorHAnsi" w:hAnsiTheme="minorHAnsi" w:cs="Tahoma"/>
          <w:sz w:val="22"/>
          <w:szCs w:val="22"/>
        </w:rPr>
        <w:t xml:space="preserve">” </w:t>
      </w:r>
      <w:r w:rsidR="00774E40">
        <w:rPr>
          <w:rFonts w:asciiTheme="minorHAnsi" w:hAnsiTheme="minorHAnsi" w:cs="Tahoma"/>
          <w:sz w:val="22"/>
          <w:szCs w:val="22"/>
        </w:rPr>
        <w:t xml:space="preserve"> met </w:t>
      </w:r>
      <w:r w:rsidR="00011837">
        <w:rPr>
          <w:rFonts w:asciiTheme="minorHAnsi" w:hAnsiTheme="minorHAnsi" w:cs="Tahoma"/>
          <w:sz w:val="22"/>
          <w:szCs w:val="22"/>
        </w:rPr>
        <w:t>kenmerk 66.100/I&amp;A 7577.</w:t>
      </w:r>
    </w:p>
    <w:p w14:paraId="22E1039E" w14:textId="0618DAA8" w:rsidR="00A04F97" w:rsidRPr="00011837" w:rsidRDefault="00A04F97" w:rsidP="00011837">
      <w:pPr>
        <w:pStyle w:val="Lijstalinea"/>
        <w:numPr>
          <w:ilvl w:val="0"/>
          <w:numId w:val="42"/>
        </w:numPr>
        <w:rPr>
          <w:rFonts w:asciiTheme="minorHAnsi" w:hAnsiTheme="minorHAnsi" w:cs="Tahoma"/>
          <w:sz w:val="22"/>
          <w:szCs w:val="22"/>
        </w:rPr>
      </w:pPr>
      <w:r w:rsidRPr="00011837">
        <w:rPr>
          <w:rFonts w:asciiTheme="minorHAnsi" w:hAnsiTheme="minorHAnsi" w:cs="Tahoma"/>
          <w:sz w:val="22"/>
          <w:szCs w:val="22"/>
          <w:highlight w:val="yellow"/>
        </w:rPr>
        <w:t>[Winnende inschrijver</w:t>
      </w:r>
      <w:r w:rsidRPr="00011837">
        <w:rPr>
          <w:rFonts w:asciiTheme="minorHAnsi" w:hAnsiTheme="minorHAnsi" w:cs="Tahoma"/>
          <w:sz w:val="22"/>
          <w:szCs w:val="22"/>
        </w:rPr>
        <w:t>] heeft ingeschreven op de onder b. van deze considerans genoemde Europese aanbestedingsprocedure. De inschrijving van [</w:t>
      </w:r>
      <w:r w:rsidRPr="00011837">
        <w:rPr>
          <w:rFonts w:asciiTheme="minorHAnsi" w:hAnsiTheme="minorHAnsi" w:cs="Tahoma"/>
          <w:sz w:val="22"/>
          <w:szCs w:val="22"/>
          <w:highlight w:val="yellow"/>
        </w:rPr>
        <w:t>winnende inschrijver</w:t>
      </w:r>
      <w:r w:rsidRPr="00011837">
        <w:rPr>
          <w:rFonts w:asciiTheme="minorHAnsi" w:hAnsiTheme="minorHAnsi" w:cs="Tahoma"/>
          <w:sz w:val="22"/>
          <w:szCs w:val="22"/>
        </w:rPr>
        <w:t xml:space="preserve">] is als de </w:t>
      </w:r>
      <w:r w:rsidR="00C43D6A" w:rsidRPr="00011837">
        <w:rPr>
          <w:rFonts w:asciiTheme="minorHAnsi" w:hAnsiTheme="minorHAnsi" w:cs="Tahoma"/>
          <w:sz w:val="22"/>
          <w:szCs w:val="22"/>
        </w:rPr>
        <w:t>economisch meest voordelige inschrijving</w:t>
      </w:r>
      <w:r w:rsidRPr="00011837">
        <w:rPr>
          <w:rFonts w:asciiTheme="minorHAnsi" w:hAnsiTheme="minorHAnsi" w:cs="Tahoma"/>
          <w:sz w:val="22"/>
          <w:szCs w:val="22"/>
        </w:rPr>
        <w:t xml:space="preserve"> aangemerkt, hetgeen vastgesteld is op basis van de </w:t>
      </w:r>
      <w:r w:rsidR="005E3F4A" w:rsidRPr="00011837">
        <w:rPr>
          <w:rFonts w:asciiTheme="minorHAnsi" w:hAnsiTheme="minorHAnsi" w:cs="Tahoma"/>
          <w:sz w:val="22"/>
          <w:szCs w:val="22"/>
        </w:rPr>
        <w:t>laagste prijs</w:t>
      </w:r>
      <w:r w:rsidRPr="00011837">
        <w:rPr>
          <w:rFonts w:asciiTheme="minorHAnsi" w:hAnsiTheme="minorHAnsi" w:cs="Tahoma"/>
          <w:sz w:val="22"/>
          <w:szCs w:val="22"/>
        </w:rPr>
        <w:t>. Derhalve is de opdracht gegund aan [</w:t>
      </w:r>
      <w:r w:rsidRPr="00011837">
        <w:rPr>
          <w:rFonts w:asciiTheme="minorHAnsi" w:hAnsiTheme="minorHAnsi" w:cs="Tahoma"/>
          <w:sz w:val="22"/>
          <w:szCs w:val="22"/>
          <w:highlight w:val="yellow"/>
        </w:rPr>
        <w:t>winnende inschrijver</w:t>
      </w:r>
      <w:r w:rsidRPr="00011837">
        <w:rPr>
          <w:rFonts w:asciiTheme="minorHAnsi" w:hAnsiTheme="minorHAnsi" w:cs="Tahoma"/>
          <w:sz w:val="22"/>
          <w:szCs w:val="22"/>
        </w:rPr>
        <w:t>]. Naar aanleiding daarvan hebben [</w:t>
      </w:r>
      <w:r w:rsidRPr="00011837">
        <w:rPr>
          <w:rFonts w:asciiTheme="minorHAnsi" w:hAnsiTheme="minorHAnsi" w:cs="Tahoma"/>
          <w:sz w:val="22"/>
          <w:szCs w:val="22"/>
          <w:highlight w:val="yellow"/>
        </w:rPr>
        <w:t>winnende inschrijver</w:t>
      </w:r>
      <w:r w:rsidR="00C43D6A" w:rsidRPr="00011837">
        <w:rPr>
          <w:rFonts w:asciiTheme="minorHAnsi" w:hAnsiTheme="minorHAnsi" w:cs="Tahoma"/>
          <w:sz w:val="22"/>
          <w:szCs w:val="22"/>
        </w:rPr>
        <w:t>] en Opdrachtgever de O</w:t>
      </w:r>
      <w:r w:rsidRPr="00011837">
        <w:rPr>
          <w:rFonts w:asciiTheme="minorHAnsi" w:hAnsiTheme="minorHAnsi" w:cs="Tahoma"/>
          <w:sz w:val="22"/>
          <w:szCs w:val="22"/>
        </w:rPr>
        <w:t>vereenkomst</w:t>
      </w:r>
      <w:r w:rsidR="00011837" w:rsidRPr="00011837">
        <w:rPr>
          <w:rFonts w:asciiTheme="minorHAnsi" w:hAnsiTheme="minorHAnsi" w:cs="Tahoma"/>
          <w:sz w:val="22"/>
          <w:szCs w:val="22"/>
        </w:rPr>
        <w:t xml:space="preserve"> inzake:  “Levering vakbeplanting en bome</w:t>
      </w:r>
      <w:r w:rsidR="00011837">
        <w:rPr>
          <w:rFonts w:asciiTheme="minorHAnsi" w:hAnsiTheme="minorHAnsi" w:cs="Tahoma"/>
          <w:sz w:val="22"/>
          <w:szCs w:val="22"/>
        </w:rPr>
        <w:t>n”  met kenmerk 66.100/I&amp;A 7577in de gemeente Heerlen afgesloten.</w:t>
      </w:r>
    </w:p>
    <w:p w14:paraId="475AFE55" w14:textId="75C0D7FA" w:rsidR="00A04F97" w:rsidRPr="00A04F97" w:rsidRDefault="00EA42E5" w:rsidP="00485F67">
      <w:pPr>
        <w:numPr>
          <w:ilvl w:val="0"/>
          <w:numId w:val="42"/>
        </w:numPr>
        <w:rPr>
          <w:rFonts w:asciiTheme="minorHAnsi" w:hAnsiTheme="minorHAnsi" w:cs="Tahoma"/>
          <w:sz w:val="22"/>
          <w:szCs w:val="22"/>
        </w:rPr>
      </w:pPr>
      <w:r>
        <w:rPr>
          <w:rFonts w:asciiTheme="minorHAnsi" w:hAnsiTheme="minorHAnsi" w:cs="Tahoma"/>
          <w:sz w:val="22"/>
          <w:szCs w:val="22"/>
        </w:rPr>
        <w:t>Aanbieder</w:t>
      </w:r>
      <w:r w:rsidR="00E34154" w:rsidRPr="00B422E0">
        <w:rPr>
          <w:rFonts w:asciiTheme="minorHAnsi" w:hAnsiTheme="minorHAnsi" w:cs="Tahoma"/>
          <w:sz w:val="22"/>
          <w:szCs w:val="22"/>
        </w:rPr>
        <w:t xml:space="preserve"> </w:t>
      </w:r>
      <w:r w:rsidR="00F801EF" w:rsidRPr="00B422E0">
        <w:rPr>
          <w:rFonts w:asciiTheme="minorHAnsi" w:hAnsiTheme="minorHAnsi" w:cs="Tahoma"/>
          <w:sz w:val="22"/>
          <w:szCs w:val="22"/>
        </w:rPr>
        <w:t xml:space="preserve">heeft </w:t>
      </w:r>
      <w:r w:rsidR="00A04F97">
        <w:rPr>
          <w:rFonts w:asciiTheme="minorHAnsi" w:hAnsiTheme="minorHAnsi" w:cs="Tahoma"/>
          <w:sz w:val="22"/>
          <w:szCs w:val="22"/>
        </w:rPr>
        <w:t xml:space="preserve">eveneens </w:t>
      </w:r>
      <w:r w:rsidR="00F801EF" w:rsidRPr="00B422E0">
        <w:rPr>
          <w:rFonts w:asciiTheme="minorHAnsi" w:hAnsiTheme="minorHAnsi" w:cs="Tahoma"/>
          <w:sz w:val="22"/>
          <w:szCs w:val="22"/>
        </w:rPr>
        <w:t xml:space="preserve">ingeschreven </w:t>
      </w:r>
      <w:r w:rsidR="0080199F" w:rsidRPr="00B422E0">
        <w:rPr>
          <w:rFonts w:asciiTheme="minorHAnsi" w:hAnsiTheme="minorHAnsi" w:cs="Tahoma"/>
          <w:sz w:val="22"/>
          <w:szCs w:val="22"/>
        </w:rPr>
        <w:t xml:space="preserve">de onder b. van deze considerans genoemde </w:t>
      </w:r>
      <w:r w:rsidR="005745DF">
        <w:rPr>
          <w:rFonts w:asciiTheme="minorHAnsi" w:hAnsiTheme="minorHAnsi" w:cs="Tahoma"/>
          <w:sz w:val="22"/>
          <w:szCs w:val="22"/>
        </w:rPr>
        <w:t xml:space="preserve">Europese openbare </w:t>
      </w:r>
      <w:r w:rsidR="00E34154" w:rsidRPr="00B422E0">
        <w:rPr>
          <w:rFonts w:asciiTheme="minorHAnsi" w:hAnsiTheme="minorHAnsi" w:cs="Tahoma"/>
          <w:sz w:val="22"/>
          <w:szCs w:val="22"/>
        </w:rPr>
        <w:t>aanbestedingsprocedure</w:t>
      </w:r>
      <w:r w:rsidR="006558DD" w:rsidRPr="00B422E0">
        <w:rPr>
          <w:rFonts w:asciiTheme="minorHAnsi" w:hAnsiTheme="minorHAnsi" w:cs="Tahoma"/>
          <w:sz w:val="22"/>
          <w:szCs w:val="22"/>
        </w:rPr>
        <w:t>.</w:t>
      </w:r>
      <w:r w:rsidR="00C77979">
        <w:rPr>
          <w:rFonts w:asciiTheme="minorHAnsi" w:hAnsiTheme="minorHAnsi" w:cs="Tahoma"/>
          <w:sz w:val="22"/>
          <w:szCs w:val="22"/>
        </w:rPr>
        <w:t xml:space="preserve"> Daarbij is de inschrijving </w:t>
      </w:r>
      <w:r w:rsidR="0080199F" w:rsidRPr="00C77979">
        <w:rPr>
          <w:rFonts w:asciiTheme="minorHAnsi" w:hAnsiTheme="minorHAnsi" w:cs="Tahoma"/>
          <w:sz w:val="22"/>
          <w:szCs w:val="22"/>
        </w:rPr>
        <w:t xml:space="preserve">van </w:t>
      </w:r>
      <w:r w:rsidR="00C43D6A">
        <w:rPr>
          <w:rFonts w:asciiTheme="minorHAnsi" w:hAnsiTheme="minorHAnsi" w:cs="Tahoma"/>
          <w:sz w:val="22"/>
          <w:szCs w:val="22"/>
        </w:rPr>
        <w:t>A</w:t>
      </w:r>
      <w:r>
        <w:rPr>
          <w:rFonts w:asciiTheme="minorHAnsi" w:hAnsiTheme="minorHAnsi" w:cs="Tahoma"/>
          <w:sz w:val="22"/>
          <w:szCs w:val="22"/>
        </w:rPr>
        <w:t>anbieder</w:t>
      </w:r>
      <w:r w:rsidR="0080199F" w:rsidRPr="00C77979">
        <w:rPr>
          <w:rFonts w:asciiTheme="minorHAnsi" w:hAnsiTheme="minorHAnsi" w:cs="Tahoma"/>
          <w:sz w:val="22"/>
          <w:szCs w:val="22"/>
        </w:rPr>
        <w:t xml:space="preserve"> </w:t>
      </w:r>
      <w:r w:rsidR="00F801EF" w:rsidRPr="00C77979">
        <w:rPr>
          <w:rFonts w:asciiTheme="minorHAnsi" w:hAnsiTheme="minorHAnsi" w:cs="Tahoma"/>
          <w:sz w:val="22"/>
          <w:szCs w:val="22"/>
        </w:rPr>
        <w:t>als d</w:t>
      </w:r>
      <w:r>
        <w:rPr>
          <w:rFonts w:asciiTheme="minorHAnsi" w:hAnsiTheme="minorHAnsi" w:cs="Tahoma"/>
          <w:sz w:val="22"/>
          <w:szCs w:val="22"/>
        </w:rPr>
        <w:t xml:space="preserve">e tweede in de rangorde </w:t>
      </w:r>
      <w:r w:rsidR="00A04F97">
        <w:rPr>
          <w:rFonts w:asciiTheme="minorHAnsi" w:hAnsiTheme="minorHAnsi" w:cs="Tahoma"/>
          <w:sz w:val="22"/>
          <w:szCs w:val="22"/>
        </w:rPr>
        <w:t>geëindigd</w:t>
      </w:r>
      <w:r w:rsidR="000904EB" w:rsidRPr="00C77979">
        <w:rPr>
          <w:rFonts w:asciiTheme="minorHAnsi" w:hAnsiTheme="minorHAnsi" w:cs="Tahoma"/>
          <w:sz w:val="22"/>
          <w:szCs w:val="22"/>
        </w:rPr>
        <w:t>,</w:t>
      </w:r>
      <w:r>
        <w:rPr>
          <w:rFonts w:asciiTheme="minorHAnsi" w:hAnsiTheme="minorHAnsi" w:cs="Tahoma"/>
          <w:sz w:val="22"/>
          <w:szCs w:val="22"/>
        </w:rPr>
        <w:t xml:space="preserve"> derhalve de inschrijving die op de tweede plaats is </w:t>
      </w:r>
      <w:r w:rsidR="00A04F97">
        <w:rPr>
          <w:rFonts w:asciiTheme="minorHAnsi" w:hAnsiTheme="minorHAnsi" w:cs="Tahoma"/>
          <w:sz w:val="22"/>
          <w:szCs w:val="22"/>
        </w:rPr>
        <w:t>geëindigd</w:t>
      </w:r>
      <w:r>
        <w:rPr>
          <w:rFonts w:asciiTheme="minorHAnsi" w:hAnsiTheme="minorHAnsi" w:cs="Tahoma"/>
          <w:sz w:val="22"/>
          <w:szCs w:val="22"/>
        </w:rPr>
        <w:t xml:space="preserve">. </w:t>
      </w:r>
      <w:r w:rsidR="00A04F97">
        <w:rPr>
          <w:rFonts w:asciiTheme="minorHAnsi" w:hAnsiTheme="minorHAnsi" w:cs="Tahoma"/>
          <w:sz w:val="22"/>
          <w:szCs w:val="22"/>
        </w:rPr>
        <w:t>Naar aanleiding daarvan sluiten partijen – conf</w:t>
      </w:r>
      <w:r w:rsidR="00317524">
        <w:rPr>
          <w:rFonts w:asciiTheme="minorHAnsi" w:hAnsiTheme="minorHAnsi" w:cs="Tahoma"/>
          <w:sz w:val="22"/>
          <w:szCs w:val="22"/>
        </w:rPr>
        <w:t xml:space="preserve">orm het bepaalde in </w:t>
      </w:r>
      <w:r w:rsidR="00306AF4">
        <w:rPr>
          <w:rFonts w:asciiTheme="minorHAnsi" w:hAnsiTheme="minorHAnsi" w:cs="Tahoma"/>
          <w:sz w:val="22"/>
          <w:szCs w:val="22"/>
        </w:rPr>
        <w:t xml:space="preserve">paragraaf </w:t>
      </w:r>
      <w:r w:rsidR="00812E34">
        <w:rPr>
          <w:rFonts w:asciiTheme="minorHAnsi" w:hAnsiTheme="minorHAnsi" w:cs="Tahoma"/>
          <w:sz w:val="22"/>
          <w:szCs w:val="22"/>
        </w:rPr>
        <w:t>B</w:t>
      </w:r>
      <w:r w:rsidR="00A04F97">
        <w:rPr>
          <w:rFonts w:asciiTheme="minorHAnsi" w:hAnsiTheme="minorHAnsi" w:cs="Tahoma"/>
          <w:sz w:val="22"/>
          <w:szCs w:val="22"/>
        </w:rPr>
        <w:t xml:space="preserve"> van de aanbestedingsleidraad – de onderhavige Wachtkamerovereenkomst. </w:t>
      </w:r>
    </w:p>
    <w:p w14:paraId="1E6FD311" w14:textId="1AFEA706" w:rsidR="00981092" w:rsidRPr="00981092" w:rsidRDefault="00C43D6A" w:rsidP="00485F67">
      <w:pPr>
        <w:numPr>
          <w:ilvl w:val="0"/>
          <w:numId w:val="42"/>
        </w:numPr>
        <w:rPr>
          <w:rFonts w:asciiTheme="minorHAnsi" w:hAnsiTheme="minorHAnsi"/>
          <w:sz w:val="22"/>
          <w:szCs w:val="22"/>
          <w:lang w:eastAsia="en-US"/>
        </w:rPr>
      </w:pPr>
      <w:r>
        <w:rPr>
          <w:rFonts w:asciiTheme="minorHAnsi" w:hAnsiTheme="minorHAnsi" w:cs="Tahoma"/>
          <w:sz w:val="22"/>
          <w:szCs w:val="22"/>
        </w:rPr>
        <w:t>Deze w</w:t>
      </w:r>
      <w:r w:rsidR="00A04F97">
        <w:rPr>
          <w:rFonts w:asciiTheme="minorHAnsi" w:hAnsiTheme="minorHAnsi" w:cs="Tahoma"/>
          <w:sz w:val="22"/>
          <w:szCs w:val="22"/>
        </w:rPr>
        <w:t>achtkamero</w:t>
      </w:r>
      <w:r w:rsidR="00981092" w:rsidRPr="00B422E0">
        <w:rPr>
          <w:rFonts w:asciiTheme="minorHAnsi" w:hAnsiTheme="minorHAnsi" w:cs="Tahoma"/>
          <w:sz w:val="22"/>
          <w:szCs w:val="22"/>
        </w:rPr>
        <w:t>vereenkomst</w:t>
      </w:r>
      <w:r w:rsidR="00981092">
        <w:rPr>
          <w:rFonts w:asciiTheme="minorHAnsi" w:hAnsiTheme="minorHAnsi" w:cs="Tahoma"/>
          <w:sz w:val="22"/>
          <w:szCs w:val="22"/>
        </w:rPr>
        <w:t xml:space="preserve"> tussen partijen is</w:t>
      </w:r>
      <w:r w:rsidR="00981092" w:rsidRPr="00B422E0">
        <w:rPr>
          <w:rFonts w:asciiTheme="minorHAnsi" w:hAnsiTheme="minorHAnsi" w:cs="Tahoma"/>
          <w:sz w:val="22"/>
          <w:szCs w:val="22"/>
        </w:rPr>
        <w:t xml:space="preserve"> tot stand gekomen, middels toezending van het definitieve gunningsbesluit </w:t>
      </w:r>
      <w:r w:rsidR="00981092" w:rsidRPr="00B422E0">
        <w:rPr>
          <w:rFonts w:asciiTheme="minorHAnsi" w:hAnsiTheme="minorHAnsi" w:cs="Tahoma"/>
          <w:b/>
          <w:sz w:val="22"/>
          <w:szCs w:val="22"/>
        </w:rPr>
        <w:t xml:space="preserve">(BIJLAGE 1) </w:t>
      </w:r>
      <w:r w:rsidR="00981092">
        <w:rPr>
          <w:rFonts w:asciiTheme="minorHAnsi" w:hAnsiTheme="minorHAnsi" w:cs="Tahoma"/>
          <w:sz w:val="22"/>
          <w:szCs w:val="22"/>
        </w:rPr>
        <w:t>door of namens Opdrachtgever</w:t>
      </w:r>
      <w:r w:rsidR="00981092" w:rsidRPr="00B422E0">
        <w:rPr>
          <w:rFonts w:asciiTheme="minorHAnsi" w:hAnsiTheme="minorHAnsi" w:cs="Tahoma"/>
          <w:sz w:val="22"/>
          <w:szCs w:val="22"/>
        </w:rPr>
        <w:t xml:space="preserve"> aan </w:t>
      </w:r>
      <w:r w:rsidR="00981092">
        <w:rPr>
          <w:rFonts w:asciiTheme="minorHAnsi" w:hAnsiTheme="minorHAnsi" w:cs="Tahoma"/>
          <w:sz w:val="22"/>
          <w:szCs w:val="22"/>
        </w:rPr>
        <w:t>Leverancier</w:t>
      </w:r>
      <w:r w:rsidR="00981092" w:rsidRPr="00B422E0">
        <w:rPr>
          <w:rFonts w:asciiTheme="minorHAnsi" w:hAnsiTheme="minorHAnsi" w:cs="Tahoma"/>
          <w:sz w:val="22"/>
          <w:szCs w:val="22"/>
        </w:rPr>
        <w:t xml:space="preserve">. </w:t>
      </w:r>
      <w:r w:rsidR="00981092">
        <w:rPr>
          <w:rFonts w:asciiTheme="minorHAnsi" w:hAnsiTheme="minorHAnsi" w:cs="Tahoma"/>
          <w:sz w:val="22"/>
          <w:szCs w:val="22"/>
        </w:rPr>
        <w:t xml:space="preserve">Dit door of namens Opdrachtgever genomen </w:t>
      </w:r>
      <w:r w:rsidR="00981092" w:rsidRPr="00B422E0">
        <w:rPr>
          <w:rFonts w:asciiTheme="minorHAnsi" w:hAnsiTheme="minorHAnsi" w:cs="Tahoma"/>
          <w:sz w:val="22"/>
          <w:szCs w:val="22"/>
        </w:rPr>
        <w:t>de</w:t>
      </w:r>
      <w:r w:rsidR="00981092">
        <w:rPr>
          <w:rFonts w:asciiTheme="minorHAnsi" w:hAnsiTheme="minorHAnsi" w:cs="Tahoma"/>
          <w:sz w:val="22"/>
          <w:szCs w:val="22"/>
        </w:rPr>
        <w:t xml:space="preserve">finitieve gunningsbesluit, geldt </w:t>
      </w:r>
      <w:r w:rsidR="00981092" w:rsidRPr="00B422E0">
        <w:rPr>
          <w:rFonts w:asciiTheme="minorHAnsi" w:hAnsiTheme="minorHAnsi" w:cs="Tahoma"/>
          <w:sz w:val="22"/>
          <w:szCs w:val="22"/>
        </w:rPr>
        <w:t>als blij</w:t>
      </w:r>
      <w:r w:rsidR="00981092">
        <w:rPr>
          <w:rFonts w:asciiTheme="minorHAnsi" w:hAnsiTheme="minorHAnsi" w:cs="Tahoma"/>
          <w:sz w:val="22"/>
          <w:szCs w:val="22"/>
        </w:rPr>
        <w:t>k van de totstandkoming van de O</w:t>
      </w:r>
      <w:r w:rsidR="00981092" w:rsidRPr="00B422E0">
        <w:rPr>
          <w:rFonts w:asciiTheme="minorHAnsi" w:hAnsiTheme="minorHAnsi" w:cs="Tahoma"/>
          <w:sz w:val="22"/>
          <w:szCs w:val="22"/>
        </w:rPr>
        <w:t xml:space="preserve">vereenkomst tussen partijen. Derhalve vindt geen </w:t>
      </w:r>
      <w:r w:rsidR="00981092">
        <w:rPr>
          <w:rFonts w:asciiTheme="minorHAnsi" w:hAnsiTheme="minorHAnsi" w:cs="Tahoma"/>
          <w:sz w:val="22"/>
          <w:szCs w:val="22"/>
        </w:rPr>
        <w:t>formele ondertekening van de O</w:t>
      </w:r>
      <w:r w:rsidR="00981092" w:rsidRPr="00B422E0">
        <w:rPr>
          <w:rFonts w:asciiTheme="minorHAnsi" w:hAnsiTheme="minorHAnsi" w:cs="Tahoma"/>
          <w:sz w:val="22"/>
          <w:szCs w:val="22"/>
        </w:rPr>
        <w:t xml:space="preserve">vereenkomst door partijen plaats. </w:t>
      </w:r>
    </w:p>
    <w:p w14:paraId="0DF81A48" w14:textId="42DD4AD4" w:rsidR="00981092" w:rsidRPr="00B422E0" w:rsidRDefault="00981092" w:rsidP="00485F67">
      <w:pPr>
        <w:numPr>
          <w:ilvl w:val="0"/>
          <w:numId w:val="42"/>
        </w:numPr>
        <w:rPr>
          <w:rFonts w:asciiTheme="minorHAnsi" w:hAnsiTheme="minorHAnsi"/>
          <w:sz w:val="22"/>
          <w:szCs w:val="22"/>
          <w:lang w:eastAsia="en-US"/>
        </w:rPr>
      </w:pPr>
      <w:r>
        <w:rPr>
          <w:rFonts w:asciiTheme="minorHAnsi" w:hAnsiTheme="minorHAnsi" w:cs="Tahoma"/>
          <w:sz w:val="22"/>
          <w:szCs w:val="22"/>
        </w:rPr>
        <w:t xml:space="preserve">De gemeente </w:t>
      </w:r>
      <w:r w:rsidR="00306AF4">
        <w:rPr>
          <w:rFonts w:asciiTheme="minorHAnsi" w:hAnsiTheme="minorHAnsi" w:cs="Tahoma"/>
          <w:sz w:val="22"/>
          <w:szCs w:val="22"/>
        </w:rPr>
        <w:t>Heerlen heeft</w:t>
      </w:r>
      <w:r>
        <w:rPr>
          <w:rFonts w:asciiTheme="minorHAnsi" w:hAnsiTheme="minorHAnsi" w:cs="Tahoma"/>
          <w:sz w:val="22"/>
          <w:szCs w:val="22"/>
        </w:rPr>
        <w:t xml:space="preserve"> e</w:t>
      </w:r>
      <w:r w:rsidR="00C43D6A">
        <w:rPr>
          <w:rFonts w:asciiTheme="minorHAnsi" w:hAnsiTheme="minorHAnsi" w:cs="Tahoma"/>
          <w:sz w:val="22"/>
          <w:szCs w:val="22"/>
        </w:rPr>
        <w:t>en w</w:t>
      </w:r>
      <w:r w:rsidR="00A04F97">
        <w:rPr>
          <w:rFonts w:asciiTheme="minorHAnsi" w:hAnsiTheme="minorHAnsi" w:cs="Tahoma"/>
          <w:sz w:val="22"/>
          <w:szCs w:val="22"/>
        </w:rPr>
        <w:t>achtkamero</w:t>
      </w:r>
      <w:r>
        <w:rPr>
          <w:rFonts w:asciiTheme="minorHAnsi" w:hAnsiTheme="minorHAnsi" w:cs="Tahoma"/>
          <w:sz w:val="22"/>
          <w:szCs w:val="22"/>
        </w:rPr>
        <w:t>vereenkomst met Leverancier gesloten.</w:t>
      </w:r>
    </w:p>
    <w:p w14:paraId="6EA5EA51" w14:textId="31E3178C" w:rsidR="006558DD" w:rsidRPr="00B422E0" w:rsidRDefault="000904EB" w:rsidP="00485F67">
      <w:pPr>
        <w:numPr>
          <w:ilvl w:val="0"/>
          <w:numId w:val="42"/>
        </w:numPr>
        <w:rPr>
          <w:rFonts w:asciiTheme="minorHAnsi" w:hAnsiTheme="minorHAnsi" w:cs="Tahoma"/>
          <w:sz w:val="22"/>
          <w:szCs w:val="22"/>
        </w:rPr>
      </w:pPr>
      <w:r>
        <w:rPr>
          <w:rFonts w:asciiTheme="minorHAnsi" w:hAnsiTheme="minorHAnsi" w:cs="Tahoma"/>
          <w:sz w:val="22"/>
          <w:szCs w:val="22"/>
        </w:rPr>
        <w:t xml:space="preserve">Het model van </w:t>
      </w:r>
      <w:r w:rsidR="007E4C5A">
        <w:rPr>
          <w:rFonts w:asciiTheme="minorHAnsi" w:hAnsiTheme="minorHAnsi" w:cs="Tahoma"/>
          <w:sz w:val="22"/>
          <w:szCs w:val="22"/>
        </w:rPr>
        <w:t>de</w:t>
      </w:r>
      <w:r w:rsidR="00C43D6A">
        <w:rPr>
          <w:rFonts w:asciiTheme="minorHAnsi" w:hAnsiTheme="minorHAnsi" w:cs="Tahoma"/>
          <w:sz w:val="22"/>
          <w:szCs w:val="22"/>
        </w:rPr>
        <w:t>ze w</w:t>
      </w:r>
      <w:r w:rsidR="00A04F97">
        <w:rPr>
          <w:rFonts w:asciiTheme="minorHAnsi" w:hAnsiTheme="minorHAnsi" w:cs="Tahoma"/>
          <w:sz w:val="22"/>
          <w:szCs w:val="22"/>
        </w:rPr>
        <w:t>achtkamer</w:t>
      </w:r>
      <w:r>
        <w:rPr>
          <w:rFonts w:asciiTheme="minorHAnsi" w:hAnsiTheme="minorHAnsi" w:cs="Tahoma"/>
          <w:sz w:val="22"/>
          <w:szCs w:val="22"/>
        </w:rPr>
        <w:t xml:space="preserve">overeenkomst </w:t>
      </w:r>
      <w:r w:rsidR="006558DD" w:rsidRPr="00B422E0">
        <w:rPr>
          <w:rFonts w:asciiTheme="minorHAnsi" w:hAnsiTheme="minorHAnsi" w:cs="Tahoma"/>
          <w:sz w:val="22"/>
          <w:szCs w:val="22"/>
        </w:rPr>
        <w:t>is reeds ter beschikking gesteld in het kader van de aanbestedingsprocedure.</w:t>
      </w:r>
    </w:p>
    <w:p w14:paraId="125073DE" w14:textId="6E2E2955" w:rsidR="006238C2" w:rsidRPr="00B422E0" w:rsidRDefault="006238C2" w:rsidP="00485F67">
      <w:pPr>
        <w:numPr>
          <w:ilvl w:val="0"/>
          <w:numId w:val="42"/>
        </w:numPr>
        <w:rPr>
          <w:rFonts w:asciiTheme="minorHAnsi" w:hAnsiTheme="minorHAnsi" w:cs="Tahoma"/>
          <w:sz w:val="22"/>
          <w:szCs w:val="22"/>
        </w:rPr>
      </w:pPr>
      <w:r w:rsidRPr="00B422E0">
        <w:rPr>
          <w:rFonts w:asciiTheme="minorHAnsi" w:hAnsiTheme="minorHAnsi" w:cs="Tahoma"/>
          <w:sz w:val="22"/>
          <w:szCs w:val="22"/>
        </w:rPr>
        <w:t>Deze considerans maakt onlosmake</w:t>
      </w:r>
      <w:r w:rsidR="008840B1">
        <w:rPr>
          <w:rFonts w:asciiTheme="minorHAnsi" w:hAnsiTheme="minorHAnsi" w:cs="Tahoma"/>
          <w:sz w:val="22"/>
          <w:szCs w:val="22"/>
        </w:rPr>
        <w:t>lijk deel uit van dit document</w:t>
      </w:r>
      <w:r w:rsidRPr="00B422E0">
        <w:rPr>
          <w:rFonts w:asciiTheme="minorHAnsi" w:hAnsiTheme="minorHAnsi" w:cs="Tahoma"/>
          <w:sz w:val="22"/>
          <w:szCs w:val="22"/>
        </w:rPr>
        <w:t>.</w:t>
      </w:r>
    </w:p>
    <w:p w14:paraId="2C35FE44" w14:textId="77777777" w:rsidR="00F801EF" w:rsidRPr="00B422E0" w:rsidRDefault="00F801EF" w:rsidP="00B422E0">
      <w:pPr>
        <w:rPr>
          <w:rFonts w:asciiTheme="minorHAnsi" w:hAnsiTheme="minorHAnsi" w:cs="Tahoma"/>
          <w:sz w:val="22"/>
          <w:szCs w:val="22"/>
        </w:rPr>
      </w:pPr>
    </w:p>
    <w:p w14:paraId="06BCCD42" w14:textId="77777777" w:rsidR="003B416B" w:rsidRPr="00B422E0" w:rsidRDefault="003B416B" w:rsidP="00B422E0">
      <w:pPr>
        <w:rPr>
          <w:rFonts w:asciiTheme="minorHAnsi" w:hAnsiTheme="minorHAnsi" w:cs="Tahoma"/>
          <w:sz w:val="22"/>
          <w:szCs w:val="22"/>
        </w:rPr>
      </w:pPr>
    </w:p>
    <w:p w14:paraId="00BCE7A8" w14:textId="3B1BED01" w:rsidR="00EC719F" w:rsidRPr="00B422E0" w:rsidRDefault="00F801EF" w:rsidP="00B422E0">
      <w:pPr>
        <w:rPr>
          <w:rFonts w:asciiTheme="minorHAnsi" w:hAnsiTheme="minorHAnsi" w:cs="Tahoma"/>
          <w:b/>
          <w:sz w:val="22"/>
          <w:szCs w:val="22"/>
        </w:rPr>
      </w:pPr>
      <w:r w:rsidRPr="00B422E0">
        <w:rPr>
          <w:rFonts w:asciiTheme="minorHAnsi" w:hAnsiTheme="minorHAnsi" w:cs="Tahoma"/>
          <w:b/>
          <w:sz w:val="22"/>
          <w:szCs w:val="22"/>
        </w:rPr>
        <w:t xml:space="preserve">EN </w:t>
      </w:r>
      <w:r w:rsidR="00594F8E" w:rsidRPr="00B422E0">
        <w:rPr>
          <w:rFonts w:asciiTheme="minorHAnsi" w:hAnsiTheme="minorHAnsi" w:cs="Tahoma"/>
          <w:b/>
          <w:sz w:val="22"/>
          <w:szCs w:val="22"/>
        </w:rPr>
        <w:t>KOMEN OVEREEN:</w:t>
      </w:r>
    </w:p>
    <w:p w14:paraId="590ACD36" w14:textId="03005881" w:rsidR="00200CFE" w:rsidRDefault="00200CFE" w:rsidP="00200CFE">
      <w:pPr>
        <w:pStyle w:val="Kop2"/>
        <w:numPr>
          <w:ilvl w:val="0"/>
          <w:numId w:val="0"/>
        </w:numPr>
        <w:spacing w:line="240" w:lineRule="auto"/>
        <w:rPr>
          <w:rFonts w:asciiTheme="minorHAnsi" w:hAnsiTheme="minorHAnsi"/>
          <w:sz w:val="22"/>
          <w:szCs w:val="22"/>
        </w:rPr>
      </w:pPr>
      <w:bookmarkStart w:id="1" w:name="_Toc128994109"/>
    </w:p>
    <w:p w14:paraId="2D55E519" w14:textId="0092F618" w:rsidR="002A72BB" w:rsidRDefault="00317524" w:rsidP="008840B1">
      <w:pPr>
        <w:pStyle w:val="Kop2"/>
        <w:numPr>
          <w:ilvl w:val="0"/>
          <w:numId w:val="22"/>
        </w:numPr>
        <w:spacing w:line="240" w:lineRule="auto"/>
        <w:rPr>
          <w:rFonts w:asciiTheme="minorHAnsi" w:hAnsiTheme="minorHAnsi"/>
          <w:sz w:val="22"/>
          <w:szCs w:val="22"/>
        </w:rPr>
      </w:pPr>
      <w:r>
        <w:rPr>
          <w:rFonts w:asciiTheme="minorHAnsi" w:hAnsiTheme="minorHAnsi"/>
          <w:sz w:val="22"/>
          <w:szCs w:val="22"/>
        </w:rPr>
        <w:t>Defintities</w:t>
      </w:r>
    </w:p>
    <w:p w14:paraId="48D3650F" w14:textId="77777777" w:rsidR="00011837" w:rsidRPr="00011837" w:rsidRDefault="00E46E41" w:rsidP="00FE349B">
      <w:pPr>
        <w:pStyle w:val="Lijstalinea"/>
        <w:numPr>
          <w:ilvl w:val="0"/>
          <w:numId w:val="38"/>
        </w:numPr>
        <w:rPr>
          <w:rFonts w:asciiTheme="minorHAnsi" w:hAnsiTheme="minorHAnsi" w:cs="Tahoma"/>
          <w:sz w:val="22"/>
          <w:szCs w:val="22"/>
        </w:rPr>
      </w:pPr>
      <w:r w:rsidRPr="00011837">
        <w:rPr>
          <w:rFonts w:asciiTheme="minorHAnsi" w:hAnsiTheme="minorHAnsi" w:cs="Tahoma"/>
          <w:sz w:val="22"/>
          <w:szCs w:val="22"/>
        </w:rPr>
        <w:t xml:space="preserve">De aanbestedingsprocedure: de Europese openbare aanbestedingsprocedure </w:t>
      </w:r>
      <w:r w:rsidR="00812E34" w:rsidRPr="00011837">
        <w:rPr>
          <w:rFonts w:asciiTheme="minorHAnsi" w:hAnsiTheme="minorHAnsi" w:cs="Tahoma"/>
          <w:sz w:val="22"/>
          <w:szCs w:val="22"/>
        </w:rPr>
        <w:t>inzake het project</w:t>
      </w:r>
      <w:r w:rsidR="00774E40" w:rsidRPr="00774E40">
        <w:t xml:space="preserve"> </w:t>
      </w:r>
    </w:p>
    <w:p w14:paraId="4684F9B0" w14:textId="390A01A1" w:rsidR="00011837" w:rsidRPr="00011837" w:rsidRDefault="00011837" w:rsidP="00011837">
      <w:pPr>
        <w:rPr>
          <w:rFonts w:asciiTheme="minorHAnsi" w:hAnsiTheme="minorHAnsi" w:cs="Tahoma"/>
          <w:sz w:val="22"/>
          <w:szCs w:val="22"/>
        </w:rPr>
      </w:pPr>
      <w:r w:rsidRPr="00011837">
        <w:rPr>
          <w:rFonts w:asciiTheme="minorHAnsi" w:hAnsiTheme="minorHAnsi" w:cs="Tahoma"/>
          <w:sz w:val="22"/>
          <w:szCs w:val="22"/>
        </w:rPr>
        <w:t xml:space="preserve"> </w:t>
      </w:r>
      <w:r>
        <w:rPr>
          <w:rFonts w:asciiTheme="minorHAnsi" w:hAnsiTheme="minorHAnsi" w:cs="Tahoma"/>
          <w:sz w:val="22"/>
          <w:szCs w:val="22"/>
        </w:rPr>
        <w:t xml:space="preserve">     </w:t>
      </w:r>
      <w:r w:rsidRPr="00011837">
        <w:rPr>
          <w:rFonts w:asciiTheme="minorHAnsi" w:hAnsiTheme="minorHAnsi" w:cs="Tahoma"/>
          <w:sz w:val="22"/>
          <w:szCs w:val="22"/>
        </w:rPr>
        <w:t xml:space="preserve"> “Levering vakbeplanting en bomen”  met kenmerk 66.100/I&amp;A 7577.</w:t>
      </w:r>
    </w:p>
    <w:p w14:paraId="7CF187CF" w14:textId="7FC75FAB" w:rsidR="00011837" w:rsidRPr="00011837" w:rsidRDefault="00317524" w:rsidP="00011837">
      <w:pPr>
        <w:pStyle w:val="Lijstalinea"/>
        <w:numPr>
          <w:ilvl w:val="0"/>
          <w:numId w:val="38"/>
        </w:numPr>
        <w:rPr>
          <w:rFonts w:asciiTheme="minorHAnsi" w:hAnsiTheme="minorHAnsi" w:cs="Tahoma"/>
          <w:sz w:val="22"/>
          <w:szCs w:val="22"/>
        </w:rPr>
      </w:pPr>
      <w:r w:rsidRPr="00011837">
        <w:rPr>
          <w:rFonts w:asciiTheme="minorHAnsi" w:hAnsiTheme="minorHAnsi" w:cs="Tahoma"/>
          <w:sz w:val="22"/>
          <w:szCs w:val="22"/>
        </w:rPr>
        <w:t>Overeenkomst: de</w:t>
      </w:r>
      <w:r w:rsidR="00C43D6A" w:rsidRPr="00011837">
        <w:rPr>
          <w:rFonts w:asciiTheme="minorHAnsi" w:hAnsiTheme="minorHAnsi" w:cs="Tahoma"/>
          <w:sz w:val="22"/>
          <w:szCs w:val="22"/>
        </w:rPr>
        <w:t xml:space="preserve"> met de contractpartij gesloten</w:t>
      </w:r>
      <w:r w:rsidRPr="00011837">
        <w:rPr>
          <w:rFonts w:asciiTheme="minorHAnsi" w:hAnsiTheme="minorHAnsi" w:cs="Tahoma"/>
          <w:sz w:val="22"/>
          <w:szCs w:val="22"/>
        </w:rPr>
        <w:t xml:space="preserve"> Overeenko</w:t>
      </w:r>
      <w:r w:rsidR="0073707E" w:rsidRPr="00011837">
        <w:rPr>
          <w:rFonts w:asciiTheme="minorHAnsi" w:hAnsiTheme="minorHAnsi" w:cs="Tahoma"/>
          <w:sz w:val="22"/>
          <w:szCs w:val="22"/>
        </w:rPr>
        <w:t>mst</w:t>
      </w:r>
      <w:r w:rsidR="00011837" w:rsidRPr="00011837">
        <w:rPr>
          <w:rFonts w:asciiTheme="minorHAnsi" w:hAnsiTheme="minorHAnsi" w:cs="Tahoma"/>
          <w:sz w:val="22"/>
          <w:szCs w:val="22"/>
        </w:rPr>
        <w:t>:  “Levering vakbeplanting en bomen”  met kenmerk 66.100/I&amp;A 7577</w:t>
      </w:r>
      <w:r w:rsidR="0073707E" w:rsidRPr="00011837">
        <w:rPr>
          <w:rFonts w:asciiTheme="minorHAnsi" w:hAnsiTheme="minorHAnsi" w:cs="Tahoma"/>
          <w:sz w:val="22"/>
          <w:szCs w:val="22"/>
        </w:rPr>
        <w:t xml:space="preserve"> </w:t>
      </w:r>
      <w:r w:rsidRPr="00011837">
        <w:rPr>
          <w:rFonts w:asciiTheme="minorHAnsi" w:hAnsiTheme="minorHAnsi" w:cs="Tahoma"/>
          <w:sz w:val="22"/>
          <w:szCs w:val="22"/>
        </w:rPr>
        <w:t xml:space="preserve">welke het voorwerp vormde van de </w:t>
      </w:r>
      <w:r w:rsidR="00D22901" w:rsidRPr="00011837">
        <w:rPr>
          <w:rFonts w:asciiTheme="minorHAnsi" w:hAnsiTheme="minorHAnsi" w:cs="Tahoma"/>
          <w:sz w:val="22"/>
          <w:szCs w:val="22"/>
        </w:rPr>
        <w:t>Europese openbare</w:t>
      </w:r>
      <w:r w:rsidRPr="00011837">
        <w:rPr>
          <w:rFonts w:asciiTheme="minorHAnsi" w:hAnsiTheme="minorHAnsi" w:cs="Tahoma"/>
          <w:sz w:val="22"/>
          <w:szCs w:val="22"/>
        </w:rPr>
        <w:t xml:space="preserve"> aanbestedingsprocedure</w:t>
      </w:r>
      <w:r w:rsidR="00D22901" w:rsidRPr="00011837">
        <w:rPr>
          <w:rFonts w:asciiTheme="minorHAnsi" w:hAnsiTheme="minorHAnsi" w:cs="Tahoma"/>
          <w:sz w:val="22"/>
          <w:szCs w:val="22"/>
        </w:rPr>
        <w:t xml:space="preserve"> </w:t>
      </w:r>
      <w:r w:rsidR="00011837" w:rsidRPr="00011837">
        <w:rPr>
          <w:rFonts w:asciiTheme="minorHAnsi" w:hAnsiTheme="minorHAnsi" w:cs="Tahoma"/>
          <w:sz w:val="22"/>
          <w:szCs w:val="22"/>
        </w:rPr>
        <w:t xml:space="preserve">   “Levering vakbeplanting en bomen”  met kenmerk 66.100/I&amp;A 7577.</w:t>
      </w:r>
    </w:p>
    <w:p w14:paraId="433E1343" w14:textId="1719FAAA" w:rsidR="00317524" w:rsidRPr="00ED4C91" w:rsidRDefault="00317524" w:rsidP="00F62565">
      <w:pPr>
        <w:pStyle w:val="Lijstalinea"/>
        <w:numPr>
          <w:ilvl w:val="0"/>
          <w:numId w:val="38"/>
        </w:numPr>
        <w:rPr>
          <w:rFonts w:asciiTheme="minorHAnsi" w:hAnsiTheme="minorHAnsi" w:cs="Tahoma"/>
          <w:sz w:val="22"/>
          <w:szCs w:val="22"/>
        </w:rPr>
      </w:pPr>
      <w:r w:rsidRPr="00ED4C91">
        <w:rPr>
          <w:rFonts w:asciiTheme="minorHAnsi" w:hAnsiTheme="minorHAnsi" w:cs="Tahoma"/>
          <w:sz w:val="22"/>
          <w:szCs w:val="22"/>
        </w:rPr>
        <w:t>Contractpartij: de inschrijver die</w:t>
      </w:r>
      <w:r w:rsidR="00E62CB9" w:rsidRPr="00ED4C91">
        <w:rPr>
          <w:rFonts w:asciiTheme="minorHAnsi" w:hAnsiTheme="minorHAnsi" w:cs="Tahoma"/>
          <w:sz w:val="22"/>
          <w:szCs w:val="22"/>
        </w:rPr>
        <w:t xml:space="preserve"> bij de </w:t>
      </w:r>
      <w:r w:rsidR="00C43D6A" w:rsidRPr="00ED4C91">
        <w:rPr>
          <w:rFonts w:asciiTheme="minorHAnsi" w:hAnsiTheme="minorHAnsi" w:cs="Tahoma"/>
          <w:sz w:val="22"/>
          <w:szCs w:val="22"/>
        </w:rPr>
        <w:t>Europese openbare</w:t>
      </w:r>
      <w:r w:rsidR="00774E40" w:rsidRPr="00ED4C91">
        <w:rPr>
          <w:rFonts w:asciiTheme="minorHAnsi" w:hAnsiTheme="minorHAnsi" w:cs="Tahoma"/>
          <w:sz w:val="22"/>
          <w:szCs w:val="22"/>
        </w:rPr>
        <w:t xml:space="preserve"> aanbestedingsprocedure</w:t>
      </w:r>
      <w:r w:rsidR="00011837" w:rsidRPr="00ED4C91">
        <w:rPr>
          <w:rFonts w:asciiTheme="minorHAnsi" w:hAnsiTheme="minorHAnsi" w:cs="Tahoma"/>
          <w:sz w:val="22"/>
          <w:szCs w:val="22"/>
        </w:rPr>
        <w:t xml:space="preserve"> “Levering vakbeplanting en bomen”  met</w:t>
      </w:r>
      <w:r w:rsidR="00ED4C91" w:rsidRPr="00ED4C91">
        <w:rPr>
          <w:rFonts w:asciiTheme="minorHAnsi" w:hAnsiTheme="minorHAnsi" w:cs="Tahoma"/>
          <w:sz w:val="22"/>
          <w:szCs w:val="22"/>
        </w:rPr>
        <w:t xml:space="preserve"> kenmerk 66.100/I&amp;A 7577</w:t>
      </w:r>
      <w:r w:rsidR="00011837" w:rsidRPr="00ED4C91">
        <w:rPr>
          <w:rFonts w:asciiTheme="minorHAnsi" w:hAnsiTheme="minorHAnsi" w:cs="Tahoma"/>
          <w:sz w:val="22"/>
          <w:szCs w:val="22"/>
        </w:rPr>
        <w:t xml:space="preserve">  </w:t>
      </w:r>
      <w:r w:rsidRPr="00ED4C91">
        <w:rPr>
          <w:rFonts w:asciiTheme="minorHAnsi" w:hAnsiTheme="minorHAnsi" w:cs="Tahoma"/>
          <w:sz w:val="22"/>
          <w:szCs w:val="22"/>
        </w:rPr>
        <w:t>als nummer één in</w:t>
      </w:r>
      <w:r w:rsidR="00E62CB9" w:rsidRPr="00ED4C91">
        <w:rPr>
          <w:rFonts w:asciiTheme="minorHAnsi" w:hAnsiTheme="minorHAnsi" w:cs="Tahoma"/>
          <w:sz w:val="22"/>
          <w:szCs w:val="22"/>
        </w:rPr>
        <w:t xml:space="preserve"> de rangorde </w:t>
      </w:r>
      <w:r w:rsidRPr="00ED4C91">
        <w:rPr>
          <w:rFonts w:asciiTheme="minorHAnsi" w:hAnsiTheme="minorHAnsi" w:cs="Tahoma"/>
          <w:sz w:val="22"/>
          <w:szCs w:val="22"/>
        </w:rPr>
        <w:t>is geëindigd, derhalve de inschrijver wiens inschrijving  is beoordeeld als de economisch meest voordelige inschrijvi</w:t>
      </w:r>
      <w:r w:rsidR="00ED4C91">
        <w:rPr>
          <w:rFonts w:asciiTheme="minorHAnsi" w:hAnsiTheme="minorHAnsi" w:cs="Tahoma"/>
          <w:sz w:val="22"/>
          <w:szCs w:val="22"/>
        </w:rPr>
        <w:t>ng</w:t>
      </w:r>
      <w:r w:rsidR="00991FDD" w:rsidRPr="00ED4C91">
        <w:rPr>
          <w:rFonts w:asciiTheme="minorHAnsi" w:hAnsiTheme="minorHAnsi" w:cs="Tahoma"/>
          <w:sz w:val="22"/>
          <w:szCs w:val="22"/>
        </w:rPr>
        <w:t>.</w:t>
      </w:r>
      <w:r w:rsidR="00E62CB9" w:rsidRPr="00ED4C91">
        <w:rPr>
          <w:rFonts w:asciiTheme="minorHAnsi" w:hAnsiTheme="minorHAnsi" w:cs="Tahoma"/>
          <w:sz w:val="22"/>
          <w:szCs w:val="22"/>
        </w:rPr>
        <w:t xml:space="preserve"> Opdrachtgever heeft de Overeenkomst inzake </w:t>
      </w:r>
      <w:r w:rsidR="00590856" w:rsidRPr="00ED4C91">
        <w:rPr>
          <w:rFonts w:asciiTheme="minorHAnsi" w:hAnsiTheme="minorHAnsi" w:cs="Tahoma"/>
          <w:sz w:val="22"/>
          <w:szCs w:val="22"/>
        </w:rPr>
        <w:t xml:space="preserve">deze </w:t>
      </w:r>
      <w:r w:rsidR="00991FDD" w:rsidRPr="00ED4C91">
        <w:rPr>
          <w:rFonts w:asciiTheme="minorHAnsi" w:hAnsiTheme="minorHAnsi" w:cs="Tahoma"/>
          <w:sz w:val="22"/>
          <w:szCs w:val="22"/>
        </w:rPr>
        <w:t>opdracht</w:t>
      </w:r>
      <w:r w:rsidR="00E62CB9" w:rsidRPr="00ED4C91">
        <w:rPr>
          <w:rFonts w:asciiTheme="minorHAnsi" w:hAnsiTheme="minorHAnsi" w:cs="Tahoma"/>
          <w:sz w:val="22"/>
          <w:szCs w:val="22"/>
        </w:rPr>
        <w:t xml:space="preserve"> met deze inschrijver gesloten.</w:t>
      </w:r>
    </w:p>
    <w:p w14:paraId="3F75B9CC" w14:textId="2E5E84D0" w:rsidR="00317524" w:rsidRPr="00ED4C91" w:rsidRDefault="00317524" w:rsidP="00D6676E">
      <w:pPr>
        <w:pStyle w:val="Lijstalinea"/>
        <w:numPr>
          <w:ilvl w:val="0"/>
          <w:numId w:val="38"/>
        </w:numPr>
        <w:rPr>
          <w:rFonts w:asciiTheme="minorHAnsi" w:hAnsiTheme="minorHAnsi" w:cs="Tahoma"/>
          <w:sz w:val="22"/>
          <w:szCs w:val="22"/>
        </w:rPr>
      </w:pPr>
      <w:r w:rsidRPr="00ED4C91">
        <w:rPr>
          <w:rFonts w:asciiTheme="minorHAnsi" w:hAnsiTheme="minorHAnsi" w:cs="Tahoma"/>
          <w:sz w:val="22"/>
          <w:szCs w:val="22"/>
        </w:rPr>
        <w:t>Aanbieder: de inschrijver die</w:t>
      </w:r>
      <w:r w:rsidR="00E62CB9" w:rsidRPr="00ED4C91">
        <w:rPr>
          <w:rFonts w:asciiTheme="minorHAnsi" w:hAnsiTheme="minorHAnsi" w:cs="Tahoma"/>
          <w:sz w:val="22"/>
          <w:szCs w:val="22"/>
        </w:rPr>
        <w:t xml:space="preserve"> bij </w:t>
      </w:r>
      <w:r w:rsidR="00C43D6A" w:rsidRPr="00ED4C91">
        <w:rPr>
          <w:rFonts w:asciiTheme="minorHAnsi" w:hAnsiTheme="minorHAnsi" w:cs="Tahoma"/>
          <w:sz w:val="22"/>
          <w:szCs w:val="22"/>
        </w:rPr>
        <w:t>de Europese openbare aanbestedingsprocedure</w:t>
      </w:r>
      <w:r w:rsidR="00ED4C91" w:rsidRPr="00ED4C91">
        <w:rPr>
          <w:rFonts w:asciiTheme="minorHAnsi" w:hAnsiTheme="minorHAnsi"/>
          <w:sz w:val="22"/>
          <w:szCs w:val="22"/>
        </w:rPr>
        <w:t xml:space="preserve">  “Levering vakbeplanting en bomen”  met kenmerk 66.100/I&amp;A 7577</w:t>
      </w:r>
      <w:r w:rsidR="00ED4C91">
        <w:t xml:space="preserve"> </w:t>
      </w:r>
      <w:r w:rsidRPr="00ED4C91">
        <w:rPr>
          <w:rFonts w:asciiTheme="minorHAnsi" w:hAnsiTheme="minorHAnsi" w:cs="Tahoma"/>
          <w:sz w:val="22"/>
          <w:szCs w:val="22"/>
        </w:rPr>
        <w:t>als nummer twee in</w:t>
      </w:r>
      <w:r w:rsidR="00E62CB9" w:rsidRPr="00ED4C91">
        <w:rPr>
          <w:rFonts w:asciiTheme="minorHAnsi" w:hAnsiTheme="minorHAnsi" w:cs="Tahoma"/>
          <w:sz w:val="22"/>
          <w:szCs w:val="22"/>
        </w:rPr>
        <w:t xml:space="preserve"> de rangorde</w:t>
      </w:r>
      <w:r w:rsidR="00D22901" w:rsidRPr="00ED4C91">
        <w:rPr>
          <w:rFonts w:asciiTheme="minorHAnsi" w:hAnsiTheme="minorHAnsi" w:cs="Tahoma"/>
          <w:sz w:val="22"/>
          <w:szCs w:val="22"/>
        </w:rPr>
        <w:t xml:space="preserve"> is geëindigd en m</w:t>
      </w:r>
      <w:r w:rsidR="00C43D6A" w:rsidRPr="00ED4C91">
        <w:rPr>
          <w:rFonts w:asciiTheme="minorHAnsi" w:hAnsiTheme="minorHAnsi" w:cs="Tahoma"/>
          <w:sz w:val="22"/>
          <w:szCs w:val="22"/>
        </w:rPr>
        <w:t xml:space="preserve">et wie de </w:t>
      </w:r>
      <w:r w:rsidR="00D22901" w:rsidRPr="00ED4C91">
        <w:rPr>
          <w:rFonts w:asciiTheme="minorHAnsi" w:hAnsiTheme="minorHAnsi" w:cs="Tahoma"/>
          <w:sz w:val="22"/>
          <w:szCs w:val="22"/>
        </w:rPr>
        <w:t>Wachtkameroverkomst is gesloten.</w:t>
      </w:r>
    </w:p>
    <w:p w14:paraId="20F7B3CA" w14:textId="2E237C2A" w:rsidR="00317524" w:rsidRDefault="00317524" w:rsidP="00E62CB9">
      <w:pPr>
        <w:pStyle w:val="Lijstalinea"/>
        <w:numPr>
          <w:ilvl w:val="0"/>
          <w:numId w:val="38"/>
        </w:numPr>
        <w:rPr>
          <w:rFonts w:asciiTheme="minorHAnsi" w:hAnsiTheme="minorHAnsi" w:cs="Tahoma"/>
          <w:sz w:val="22"/>
          <w:szCs w:val="22"/>
        </w:rPr>
      </w:pPr>
      <w:r w:rsidRPr="00317524">
        <w:rPr>
          <w:rFonts w:asciiTheme="minorHAnsi" w:hAnsiTheme="minorHAnsi" w:cs="Tahoma"/>
          <w:sz w:val="22"/>
          <w:szCs w:val="22"/>
        </w:rPr>
        <w:t>Wachtkam</w:t>
      </w:r>
      <w:r>
        <w:rPr>
          <w:rFonts w:asciiTheme="minorHAnsi" w:hAnsiTheme="minorHAnsi" w:cs="Tahoma"/>
          <w:sz w:val="22"/>
          <w:szCs w:val="22"/>
        </w:rPr>
        <w:t>erovereenkomst: de onderhavige o</w:t>
      </w:r>
      <w:r w:rsidRPr="00317524">
        <w:rPr>
          <w:rFonts w:asciiTheme="minorHAnsi" w:hAnsiTheme="minorHAnsi" w:cs="Tahoma"/>
          <w:sz w:val="22"/>
          <w:szCs w:val="22"/>
        </w:rPr>
        <w:t xml:space="preserve">vereenkomst op grond waarvan </w:t>
      </w:r>
      <w:r w:rsidR="00C43D6A">
        <w:rPr>
          <w:rFonts w:asciiTheme="minorHAnsi" w:hAnsiTheme="minorHAnsi" w:cs="Tahoma"/>
          <w:sz w:val="22"/>
          <w:szCs w:val="22"/>
        </w:rPr>
        <w:t>a</w:t>
      </w:r>
      <w:r w:rsidRPr="00317524">
        <w:rPr>
          <w:rFonts w:asciiTheme="minorHAnsi" w:hAnsiTheme="minorHAnsi" w:cs="Tahoma"/>
          <w:sz w:val="22"/>
          <w:szCs w:val="22"/>
        </w:rPr>
        <w:t>anbieder, in het geval van</w:t>
      </w:r>
      <w:r w:rsidR="00C43D6A">
        <w:rPr>
          <w:rFonts w:asciiTheme="minorHAnsi" w:hAnsiTheme="minorHAnsi" w:cs="Tahoma"/>
          <w:sz w:val="22"/>
          <w:szCs w:val="22"/>
        </w:rPr>
        <w:t xml:space="preserve"> d</w:t>
      </w:r>
      <w:r w:rsidRPr="00317524">
        <w:rPr>
          <w:rFonts w:asciiTheme="minorHAnsi" w:hAnsiTheme="minorHAnsi" w:cs="Tahoma"/>
          <w:sz w:val="22"/>
          <w:szCs w:val="22"/>
        </w:rPr>
        <w:t xml:space="preserve"> </w:t>
      </w:r>
      <w:r w:rsidR="0041739C">
        <w:rPr>
          <w:rFonts w:asciiTheme="minorHAnsi" w:hAnsiTheme="minorHAnsi" w:cs="Tahoma"/>
          <w:sz w:val="22"/>
          <w:szCs w:val="22"/>
        </w:rPr>
        <w:t>artikel B</w:t>
      </w:r>
      <w:r w:rsidR="00C43D6A">
        <w:rPr>
          <w:rFonts w:asciiTheme="minorHAnsi" w:hAnsiTheme="minorHAnsi" w:cs="Tahoma"/>
          <w:sz w:val="22"/>
          <w:szCs w:val="22"/>
        </w:rPr>
        <w:t>.1 beschreven situatie (mogelijk</w:t>
      </w:r>
      <w:r w:rsidRPr="00317524">
        <w:rPr>
          <w:rFonts w:asciiTheme="minorHAnsi" w:hAnsiTheme="minorHAnsi" w:cs="Tahoma"/>
          <w:sz w:val="22"/>
          <w:szCs w:val="22"/>
        </w:rPr>
        <w:t xml:space="preserve"> in a</w:t>
      </w:r>
      <w:r w:rsidR="00E62CB9">
        <w:rPr>
          <w:rFonts w:asciiTheme="minorHAnsi" w:hAnsiTheme="minorHAnsi" w:cs="Tahoma"/>
          <w:sz w:val="22"/>
          <w:szCs w:val="22"/>
        </w:rPr>
        <w:t xml:space="preserve">anmerking komt voor </w:t>
      </w:r>
      <w:r w:rsidR="00C43D6A">
        <w:rPr>
          <w:rFonts w:asciiTheme="minorHAnsi" w:hAnsiTheme="minorHAnsi" w:cs="Tahoma"/>
          <w:sz w:val="22"/>
          <w:szCs w:val="22"/>
        </w:rPr>
        <w:t xml:space="preserve">gunning </w:t>
      </w:r>
      <w:r w:rsidR="00E62CB9">
        <w:rPr>
          <w:rFonts w:asciiTheme="minorHAnsi" w:hAnsiTheme="minorHAnsi" w:cs="Tahoma"/>
          <w:sz w:val="22"/>
          <w:szCs w:val="22"/>
        </w:rPr>
        <w:t xml:space="preserve">de opdracht. </w:t>
      </w:r>
    </w:p>
    <w:p w14:paraId="225F12AE" w14:textId="70A0A849" w:rsidR="009A3B3F" w:rsidRDefault="009A3B3F" w:rsidP="009A3B3F">
      <w:pPr>
        <w:rPr>
          <w:rFonts w:asciiTheme="minorHAnsi" w:hAnsiTheme="minorHAnsi" w:cs="Tahoma"/>
          <w:sz w:val="22"/>
          <w:szCs w:val="22"/>
        </w:rPr>
      </w:pPr>
    </w:p>
    <w:p w14:paraId="729D2EF2" w14:textId="77777777" w:rsidR="00491AA3" w:rsidRDefault="00491AA3" w:rsidP="009A3B3F">
      <w:pPr>
        <w:rPr>
          <w:rFonts w:asciiTheme="minorHAnsi" w:hAnsiTheme="minorHAnsi" w:cs="Tahoma"/>
          <w:sz w:val="22"/>
          <w:szCs w:val="22"/>
        </w:rPr>
      </w:pPr>
    </w:p>
    <w:p w14:paraId="131EDDA6" w14:textId="77777777" w:rsidR="00491AA3" w:rsidRDefault="00491AA3" w:rsidP="009A3B3F">
      <w:pPr>
        <w:rPr>
          <w:rFonts w:asciiTheme="minorHAnsi" w:hAnsiTheme="minorHAnsi" w:cs="Tahoma"/>
          <w:sz w:val="22"/>
          <w:szCs w:val="22"/>
        </w:rPr>
      </w:pPr>
    </w:p>
    <w:p w14:paraId="5E64EE15" w14:textId="77777777" w:rsidR="00014EE3" w:rsidRDefault="00014EE3" w:rsidP="009A3B3F">
      <w:pPr>
        <w:rPr>
          <w:rFonts w:asciiTheme="minorHAnsi" w:hAnsiTheme="minorHAnsi" w:cs="Tahoma"/>
          <w:sz w:val="22"/>
          <w:szCs w:val="22"/>
        </w:rPr>
      </w:pPr>
    </w:p>
    <w:p w14:paraId="728377B6" w14:textId="77777777" w:rsidR="009A3B3F" w:rsidRPr="009A3B3F" w:rsidRDefault="009A3B3F" w:rsidP="009A3B3F">
      <w:pPr>
        <w:rPr>
          <w:rFonts w:asciiTheme="minorHAnsi" w:hAnsiTheme="minorHAnsi" w:cs="Tahoma"/>
          <w:sz w:val="22"/>
          <w:szCs w:val="22"/>
        </w:rPr>
      </w:pPr>
    </w:p>
    <w:bookmarkEnd w:id="1"/>
    <w:p w14:paraId="13C214D9" w14:textId="66A68449" w:rsidR="0041739C" w:rsidRPr="009A3B3F" w:rsidRDefault="0041739C" w:rsidP="00F76A74">
      <w:pPr>
        <w:pStyle w:val="Lijstopsomteken"/>
        <w:numPr>
          <w:ilvl w:val="0"/>
          <w:numId w:val="22"/>
        </w:numPr>
        <w:spacing w:line="240" w:lineRule="auto"/>
        <w:rPr>
          <w:rFonts w:asciiTheme="minorHAnsi" w:hAnsiTheme="minorHAnsi"/>
          <w:sz w:val="22"/>
          <w:szCs w:val="22"/>
        </w:rPr>
      </w:pPr>
      <w:r w:rsidRPr="009A3B3F">
        <w:rPr>
          <w:rFonts w:asciiTheme="minorHAnsi" w:hAnsiTheme="minorHAnsi"/>
          <w:sz w:val="22"/>
          <w:szCs w:val="22"/>
        </w:rPr>
        <w:lastRenderedPageBreak/>
        <w:t>Wachtkamerregeling</w:t>
      </w:r>
    </w:p>
    <w:p w14:paraId="300924B7" w14:textId="3CC03C33" w:rsidR="00AA3083" w:rsidRPr="00AA3083" w:rsidRDefault="00E8322B" w:rsidP="00AA3083">
      <w:pPr>
        <w:pStyle w:val="Default"/>
        <w:numPr>
          <w:ilvl w:val="0"/>
          <w:numId w:val="41"/>
        </w:numPr>
        <w:rPr>
          <w:sz w:val="22"/>
          <w:szCs w:val="22"/>
        </w:rPr>
      </w:pPr>
      <w:r>
        <w:rPr>
          <w:sz w:val="22"/>
          <w:szCs w:val="22"/>
        </w:rPr>
        <w:t>In het geval de O</w:t>
      </w:r>
      <w:r w:rsidR="0041739C">
        <w:rPr>
          <w:sz w:val="22"/>
          <w:szCs w:val="22"/>
        </w:rPr>
        <w:t xml:space="preserve">vereenkomst tussen </w:t>
      </w:r>
      <w:r>
        <w:rPr>
          <w:sz w:val="22"/>
          <w:szCs w:val="22"/>
        </w:rPr>
        <w:t>Opdrachtgever</w:t>
      </w:r>
      <w:r w:rsidR="0041739C">
        <w:rPr>
          <w:sz w:val="22"/>
          <w:szCs w:val="22"/>
        </w:rPr>
        <w:t xml:space="preserve"> en de </w:t>
      </w:r>
      <w:r>
        <w:rPr>
          <w:sz w:val="22"/>
          <w:szCs w:val="22"/>
        </w:rPr>
        <w:t>contractpartij</w:t>
      </w:r>
      <w:r w:rsidR="0041739C">
        <w:rPr>
          <w:sz w:val="22"/>
          <w:szCs w:val="22"/>
        </w:rPr>
        <w:t xml:space="preserve"> op enig moment gedu</w:t>
      </w:r>
      <w:r>
        <w:rPr>
          <w:sz w:val="22"/>
          <w:szCs w:val="22"/>
        </w:rPr>
        <w:t xml:space="preserve">rende looptijd daarvan wordt ontbonden dan wel anderszins </w:t>
      </w:r>
      <w:r w:rsidR="00C43D6A">
        <w:rPr>
          <w:sz w:val="22"/>
          <w:szCs w:val="22"/>
        </w:rPr>
        <w:t xml:space="preserve">wordt </w:t>
      </w:r>
      <w:r>
        <w:rPr>
          <w:sz w:val="22"/>
          <w:szCs w:val="22"/>
        </w:rPr>
        <w:t>beëindigd, geldt da</w:t>
      </w:r>
      <w:r w:rsidR="00E46E41">
        <w:rPr>
          <w:sz w:val="22"/>
          <w:szCs w:val="22"/>
        </w:rPr>
        <w:t xml:space="preserve">t Opdrachtgever de mogelijkheid, </w:t>
      </w:r>
      <w:r>
        <w:rPr>
          <w:sz w:val="22"/>
          <w:szCs w:val="22"/>
        </w:rPr>
        <w:t>doch niet de</w:t>
      </w:r>
      <w:r w:rsidR="00E46E41">
        <w:rPr>
          <w:sz w:val="22"/>
          <w:szCs w:val="22"/>
        </w:rPr>
        <w:t xml:space="preserve"> plicht, </w:t>
      </w:r>
      <w:r>
        <w:rPr>
          <w:sz w:val="22"/>
          <w:szCs w:val="22"/>
        </w:rPr>
        <w:t xml:space="preserve">heeft om de wachtkamerregeling in te roepen. </w:t>
      </w:r>
    </w:p>
    <w:p w14:paraId="6C994ABA" w14:textId="78DC950B" w:rsidR="00D22901" w:rsidRDefault="00D22901" w:rsidP="00D22901">
      <w:pPr>
        <w:pStyle w:val="Default"/>
        <w:numPr>
          <w:ilvl w:val="0"/>
          <w:numId w:val="41"/>
        </w:numPr>
        <w:rPr>
          <w:sz w:val="22"/>
          <w:szCs w:val="22"/>
        </w:rPr>
      </w:pPr>
      <w:r w:rsidRPr="00D22901">
        <w:rPr>
          <w:sz w:val="22"/>
          <w:szCs w:val="22"/>
        </w:rPr>
        <w:t xml:space="preserve">Het inroepen van de </w:t>
      </w:r>
      <w:r w:rsidR="0041739C" w:rsidRPr="00D22901">
        <w:rPr>
          <w:sz w:val="22"/>
          <w:szCs w:val="22"/>
        </w:rPr>
        <w:t>wachtkamerregeling</w:t>
      </w:r>
      <w:r w:rsidRPr="00D22901">
        <w:rPr>
          <w:sz w:val="22"/>
          <w:szCs w:val="22"/>
        </w:rPr>
        <w:t xml:space="preserve"> door Opdrachtgever</w:t>
      </w:r>
      <w:r w:rsidR="0041739C" w:rsidRPr="00D22901">
        <w:rPr>
          <w:sz w:val="22"/>
          <w:szCs w:val="22"/>
        </w:rPr>
        <w:t xml:space="preserve"> houdt </w:t>
      </w:r>
      <w:r w:rsidRPr="00D22901">
        <w:rPr>
          <w:sz w:val="22"/>
          <w:szCs w:val="22"/>
        </w:rPr>
        <w:t>in dat</w:t>
      </w:r>
      <w:r w:rsidR="0041739C" w:rsidRPr="00D22901">
        <w:rPr>
          <w:sz w:val="22"/>
          <w:szCs w:val="22"/>
        </w:rPr>
        <w:t xml:space="preserve"> als</w:t>
      </w:r>
      <w:r w:rsidRPr="00D22901">
        <w:rPr>
          <w:sz w:val="22"/>
          <w:szCs w:val="22"/>
        </w:rPr>
        <w:t>da</w:t>
      </w:r>
      <w:r w:rsidR="00171088">
        <w:rPr>
          <w:sz w:val="22"/>
          <w:szCs w:val="22"/>
        </w:rPr>
        <w:t>n de opdracht wordt gegund aan A</w:t>
      </w:r>
      <w:r w:rsidRPr="00D22901">
        <w:rPr>
          <w:sz w:val="22"/>
          <w:szCs w:val="22"/>
        </w:rPr>
        <w:t>anbieder</w:t>
      </w:r>
      <w:r w:rsidR="00171088">
        <w:rPr>
          <w:sz w:val="22"/>
          <w:szCs w:val="22"/>
        </w:rPr>
        <w:t>, op grond waarvan A</w:t>
      </w:r>
      <w:r>
        <w:rPr>
          <w:sz w:val="22"/>
          <w:szCs w:val="22"/>
        </w:rPr>
        <w:t xml:space="preserve">anbieder gehouden </w:t>
      </w:r>
      <w:r w:rsidR="0073707E">
        <w:rPr>
          <w:sz w:val="22"/>
          <w:szCs w:val="22"/>
        </w:rPr>
        <w:t>zal zijn om de (resterende)  p</w:t>
      </w:r>
      <w:r>
        <w:rPr>
          <w:sz w:val="22"/>
          <w:szCs w:val="22"/>
        </w:rPr>
        <w:t>restatie te leveren.</w:t>
      </w:r>
    </w:p>
    <w:p w14:paraId="7C4D6CD1" w14:textId="2C1C9709" w:rsidR="00AA3083" w:rsidRDefault="00AA3083" w:rsidP="00D22901">
      <w:pPr>
        <w:pStyle w:val="Default"/>
        <w:numPr>
          <w:ilvl w:val="0"/>
          <w:numId w:val="41"/>
        </w:numPr>
        <w:rPr>
          <w:sz w:val="22"/>
          <w:szCs w:val="22"/>
        </w:rPr>
      </w:pPr>
      <w:r>
        <w:rPr>
          <w:sz w:val="22"/>
          <w:szCs w:val="22"/>
        </w:rPr>
        <w:t xml:space="preserve">In aanvulling op het bepaalde in het eerste lid geldt dat Opdrachtgever geenszins de verplichting heeft om de wachtkamerregeling in te roepen. </w:t>
      </w:r>
    </w:p>
    <w:p w14:paraId="26B0BE2C" w14:textId="77777777" w:rsidR="0075113E" w:rsidRDefault="00D22901" w:rsidP="00BB3293">
      <w:pPr>
        <w:pStyle w:val="Default"/>
        <w:numPr>
          <w:ilvl w:val="0"/>
          <w:numId w:val="41"/>
        </w:numPr>
        <w:rPr>
          <w:sz w:val="22"/>
          <w:szCs w:val="22"/>
        </w:rPr>
      </w:pPr>
      <w:r w:rsidRPr="0075113E">
        <w:rPr>
          <w:sz w:val="22"/>
          <w:szCs w:val="22"/>
        </w:rPr>
        <w:t xml:space="preserve">Aanbieder doet </w:t>
      </w:r>
      <w:r w:rsidR="00E46E41" w:rsidRPr="0075113E">
        <w:rPr>
          <w:sz w:val="22"/>
          <w:szCs w:val="22"/>
        </w:rPr>
        <w:t xml:space="preserve">in het kader van de wachtkamerregeling </w:t>
      </w:r>
      <w:r w:rsidRPr="0075113E">
        <w:rPr>
          <w:sz w:val="22"/>
          <w:szCs w:val="22"/>
        </w:rPr>
        <w:t>zijn inschrijving gesta</w:t>
      </w:r>
      <w:r w:rsidR="00E46E41" w:rsidRPr="0075113E">
        <w:rPr>
          <w:sz w:val="22"/>
          <w:szCs w:val="22"/>
        </w:rPr>
        <w:t xml:space="preserve">nd voor de periode </w:t>
      </w:r>
      <w:r w:rsidR="0075113E" w:rsidRPr="0075113E">
        <w:rPr>
          <w:sz w:val="22"/>
          <w:szCs w:val="22"/>
          <w:highlight w:val="yellow"/>
        </w:rPr>
        <w:t>van 48 maanden.</w:t>
      </w:r>
      <w:r w:rsidR="00171088" w:rsidRPr="0075113E">
        <w:rPr>
          <w:sz w:val="22"/>
          <w:szCs w:val="22"/>
        </w:rPr>
        <w:t xml:space="preserve"> </w:t>
      </w:r>
    </w:p>
    <w:p w14:paraId="7E02D9DA" w14:textId="657C6A09" w:rsidR="00AA3083" w:rsidRPr="0075113E" w:rsidRDefault="00E46E41" w:rsidP="00BB3293">
      <w:pPr>
        <w:pStyle w:val="Default"/>
        <w:numPr>
          <w:ilvl w:val="0"/>
          <w:numId w:val="41"/>
        </w:numPr>
        <w:rPr>
          <w:sz w:val="22"/>
          <w:szCs w:val="22"/>
        </w:rPr>
      </w:pPr>
      <w:r w:rsidRPr="0075113E">
        <w:rPr>
          <w:rFonts w:cs="Arial"/>
          <w:sz w:val="22"/>
          <w:szCs w:val="22"/>
        </w:rPr>
        <w:t xml:space="preserve">Indien de in het eerste lid van dit artikel genoemde wachtkamerregeling wordt ingeroepen door Opdrachtgever, dan zullen partijen de Overeenkomst </w:t>
      </w:r>
      <w:r w:rsidR="00AA3083" w:rsidRPr="0075113E">
        <w:rPr>
          <w:rFonts w:cs="Arial"/>
          <w:sz w:val="22"/>
          <w:szCs w:val="22"/>
        </w:rPr>
        <w:t>sluiten</w:t>
      </w:r>
      <w:r w:rsidRPr="0075113E">
        <w:rPr>
          <w:rFonts w:cs="Arial"/>
          <w:sz w:val="22"/>
          <w:szCs w:val="22"/>
        </w:rPr>
        <w:t>.</w:t>
      </w:r>
      <w:r w:rsidR="00AA3083" w:rsidRPr="0075113E">
        <w:rPr>
          <w:rFonts w:cs="Arial"/>
          <w:sz w:val="22"/>
          <w:szCs w:val="22"/>
        </w:rPr>
        <w:t xml:space="preserve"> </w:t>
      </w:r>
      <w:r w:rsidR="00AA3083" w:rsidRPr="0075113E">
        <w:rPr>
          <w:sz w:val="22"/>
          <w:szCs w:val="22"/>
        </w:rPr>
        <w:t xml:space="preserve">Aanbieder zal alsdan </w:t>
      </w:r>
      <w:r w:rsidR="00AA3083" w:rsidRPr="0075113E">
        <w:rPr>
          <w:rFonts w:cs="Arial"/>
          <w:sz w:val="22"/>
          <w:szCs w:val="22"/>
        </w:rPr>
        <w:t>voor de resterende duur van de contractperiode</w:t>
      </w:r>
      <w:r w:rsidR="005C23B1" w:rsidRPr="0075113E">
        <w:rPr>
          <w:sz w:val="22"/>
          <w:szCs w:val="22"/>
        </w:rPr>
        <w:t xml:space="preserve"> de Overeenkomst uitvoeren</w:t>
      </w:r>
      <w:r w:rsidR="002A2893" w:rsidRPr="0075113E">
        <w:rPr>
          <w:sz w:val="22"/>
          <w:szCs w:val="22"/>
        </w:rPr>
        <w:t>.</w:t>
      </w:r>
    </w:p>
    <w:p w14:paraId="7C6AA70D" w14:textId="1BD445E8" w:rsidR="00AA3083" w:rsidRPr="00AA3083" w:rsidRDefault="00AA3083" w:rsidP="00AA3083">
      <w:pPr>
        <w:pStyle w:val="Default"/>
        <w:numPr>
          <w:ilvl w:val="0"/>
          <w:numId w:val="41"/>
        </w:numPr>
        <w:rPr>
          <w:sz w:val="22"/>
          <w:szCs w:val="22"/>
        </w:rPr>
      </w:pPr>
      <w:r>
        <w:rPr>
          <w:sz w:val="22"/>
          <w:szCs w:val="22"/>
        </w:rPr>
        <w:t>In het geval Opdrachtgever</w:t>
      </w:r>
      <w:r w:rsidR="00E46E41" w:rsidRPr="00AA3083">
        <w:rPr>
          <w:sz w:val="22"/>
          <w:szCs w:val="22"/>
        </w:rPr>
        <w:t xml:space="preserve"> de wachtkamerregeling inroept, zullen partijen in goed onderling overleg afspraken maken over de ingangsdatum van de Overeenkomst, de Implementatie van de </w:t>
      </w:r>
      <w:r w:rsidR="005C23B1">
        <w:rPr>
          <w:sz w:val="22"/>
          <w:szCs w:val="22"/>
        </w:rPr>
        <w:t>het onderhoud</w:t>
      </w:r>
      <w:r w:rsidR="00E46E41" w:rsidRPr="00AA3083">
        <w:rPr>
          <w:sz w:val="22"/>
          <w:szCs w:val="22"/>
        </w:rPr>
        <w:t xml:space="preserve"> en de ‘Go live’ datum</w:t>
      </w:r>
      <w:r>
        <w:rPr>
          <w:sz w:val="22"/>
          <w:szCs w:val="22"/>
        </w:rPr>
        <w:t>.</w:t>
      </w:r>
    </w:p>
    <w:p w14:paraId="19E0A14D" w14:textId="5C23C113" w:rsidR="00AA3083" w:rsidRPr="00AA3083" w:rsidRDefault="00AA3083" w:rsidP="00AA3083">
      <w:pPr>
        <w:pStyle w:val="Default"/>
        <w:numPr>
          <w:ilvl w:val="0"/>
          <w:numId w:val="41"/>
        </w:numPr>
        <w:rPr>
          <w:sz w:val="22"/>
          <w:szCs w:val="22"/>
        </w:rPr>
      </w:pPr>
      <w:r>
        <w:rPr>
          <w:sz w:val="22"/>
          <w:szCs w:val="22"/>
        </w:rPr>
        <w:t>De Overeenkomst, zoals bedoeld in lid 5 van dit artikel, zal bestaan uit de navolgende documenten:</w:t>
      </w:r>
    </w:p>
    <w:p w14:paraId="5998D9C4" w14:textId="1CAC9C3E" w:rsidR="00AA3083" w:rsidRDefault="00AA3083" w:rsidP="00AA3083">
      <w:pPr>
        <w:numPr>
          <w:ilvl w:val="1"/>
          <w:numId w:val="22"/>
        </w:numPr>
        <w:rPr>
          <w:rFonts w:asciiTheme="minorHAnsi" w:hAnsiTheme="minorHAnsi" w:cs="Arial"/>
          <w:sz w:val="22"/>
          <w:szCs w:val="22"/>
        </w:rPr>
      </w:pPr>
      <w:r>
        <w:rPr>
          <w:rFonts w:asciiTheme="minorHAnsi" w:hAnsiTheme="minorHAnsi" w:cs="Arial"/>
          <w:sz w:val="22"/>
          <w:szCs w:val="22"/>
        </w:rPr>
        <w:t>het overeenkomstdocument</w:t>
      </w:r>
      <w:r w:rsidRPr="00B422E0">
        <w:rPr>
          <w:rFonts w:asciiTheme="minorHAnsi" w:hAnsiTheme="minorHAnsi" w:cs="Arial"/>
          <w:sz w:val="22"/>
          <w:szCs w:val="22"/>
        </w:rPr>
        <w:t>;</w:t>
      </w:r>
    </w:p>
    <w:p w14:paraId="57E72964" w14:textId="1F6B9F03" w:rsidR="00AA3083" w:rsidRPr="00AA60C8" w:rsidRDefault="00AA3083" w:rsidP="00AA3083">
      <w:pPr>
        <w:numPr>
          <w:ilvl w:val="1"/>
          <w:numId w:val="22"/>
        </w:numPr>
        <w:rPr>
          <w:rFonts w:asciiTheme="minorHAnsi" w:hAnsiTheme="minorHAnsi" w:cs="Arial"/>
          <w:sz w:val="22"/>
          <w:szCs w:val="22"/>
        </w:rPr>
      </w:pPr>
      <w:r w:rsidRPr="00AA60C8">
        <w:rPr>
          <w:rFonts w:asciiTheme="minorHAnsi" w:hAnsiTheme="minorHAnsi" w:cs="Tahoma"/>
          <w:sz w:val="22"/>
          <w:szCs w:val="22"/>
        </w:rPr>
        <w:t>het definitieve gunningsbesluit d.d. [</w:t>
      </w:r>
      <w:r w:rsidRPr="00AA60C8">
        <w:rPr>
          <w:rFonts w:asciiTheme="minorHAnsi" w:hAnsiTheme="minorHAnsi" w:cs="Tahoma"/>
          <w:sz w:val="22"/>
          <w:szCs w:val="22"/>
          <w:highlight w:val="yellow"/>
        </w:rPr>
        <w:t>datum</w:t>
      </w:r>
      <w:r w:rsidRPr="00AA60C8">
        <w:rPr>
          <w:rFonts w:asciiTheme="minorHAnsi" w:hAnsiTheme="minorHAnsi" w:cs="Tahoma"/>
          <w:sz w:val="22"/>
          <w:szCs w:val="22"/>
        </w:rPr>
        <w:t>], kenmerk</w:t>
      </w:r>
      <w:r>
        <w:rPr>
          <w:rFonts w:asciiTheme="minorHAnsi" w:hAnsiTheme="minorHAnsi" w:cs="Tahoma"/>
          <w:sz w:val="22"/>
          <w:szCs w:val="22"/>
        </w:rPr>
        <w:t>:</w:t>
      </w:r>
      <w:r w:rsidRPr="00AA60C8">
        <w:rPr>
          <w:rFonts w:asciiTheme="minorHAnsi" w:hAnsiTheme="minorHAnsi" w:cs="Tahoma"/>
          <w:sz w:val="22"/>
          <w:szCs w:val="22"/>
        </w:rPr>
        <w:t xml:space="preserve"> </w:t>
      </w:r>
      <w:r w:rsidR="005C23B1">
        <w:rPr>
          <w:rFonts w:asciiTheme="minorHAnsi" w:hAnsiTheme="minorHAnsi" w:cs="Tahoma"/>
          <w:sz w:val="22"/>
          <w:szCs w:val="22"/>
        </w:rPr>
        <w:t>XXXXXXXXXX</w:t>
      </w:r>
      <w:r w:rsidRPr="00AA60C8">
        <w:rPr>
          <w:rFonts w:asciiTheme="minorHAnsi" w:hAnsiTheme="minorHAnsi" w:cs="Tahoma"/>
          <w:sz w:val="22"/>
          <w:szCs w:val="22"/>
        </w:rPr>
        <w:t xml:space="preserve"> (</w:t>
      </w:r>
      <w:r w:rsidRPr="00AA60C8">
        <w:rPr>
          <w:rFonts w:asciiTheme="minorHAnsi" w:hAnsiTheme="minorHAnsi" w:cs="Tahoma"/>
          <w:b/>
          <w:sz w:val="22"/>
          <w:szCs w:val="22"/>
        </w:rPr>
        <w:t xml:space="preserve">BIJLAGE </w:t>
      </w:r>
      <w:r w:rsidR="005C23B1">
        <w:rPr>
          <w:rFonts w:asciiTheme="minorHAnsi" w:hAnsiTheme="minorHAnsi" w:cs="Tahoma"/>
          <w:b/>
          <w:sz w:val="22"/>
          <w:szCs w:val="22"/>
        </w:rPr>
        <w:t>XX</w:t>
      </w:r>
      <w:r w:rsidRPr="00AA60C8">
        <w:rPr>
          <w:rFonts w:asciiTheme="minorHAnsi" w:hAnsiTheme="minorHAnsi" w:cs="Tahoma"/>
          <w:sz w:val="22"/>
          <w:szCs w:val="22"/>
        </w:rPr>
        <w:t>);</w:t>
      </w:r>
    </w:p>
    <w:p w14:paraId="5A2BBE76" w14:textId="56B9A7EF" w:rsidR="00AA3083" w:rsidRDefault="00AA3083" w:rsidP="00AA3083">
      <w:pPr>
        <w:numPr>
          <w:ilvl w:val="1"/>
          <w:numId w:val="22"/>
        </w:numPr>
        <w:rPr>
          <w:rFonts w:asciiTheme="minorHAnsi" w:hAnsiTheme="minorHAnsi" w:cs="Arial"/>
          <w:sz w:val="22"/>
          <w:szCs w:val="22"/>
        </w:rPr>
      </w:pPr>
      <w:r>
        <w:rPr>
          <w:rFonts w:asciiTheme="minorHAnsi" w:hAnsiTheme="minorHAnsi" w:cs="Arial"/>
          <w:sz w:val="22"/>
          <w:szCs w:val="22"/>
        </w:rPr>
        <w:t>de nota van Inlichtingen II d.d. [</w:t>
      </w:r>
      <w:r w:rsidRPr="002A72BB">
        <w:rPr>
          <w:rFonts w:asciiTheme="minorHAnsi" w:hAnsiTheme="minorHAnsi" w:cs="Arial"/>
          <w:sz w:val="22"/>
          <w:szCs w:val="22"/>
          <w:highlight w:val="yellow"/>
        </w:rPr>
        <w:t>datum</w:t>
      </w:r>
      <w:r>
        <w:rPr>
          <w:rFonts w:asciiTheme="minorHAnsi" w:hAnsiTheme="minorHAnsi" w:cs="Arial"/>
          <w:sz w:val="22"/>
          <w:szCs w:val="22"/>
        </w:rPr>
        <w:t>] (</w:t>
      </w:r>
      <w:r w:rsidRPr="005427CD">
        <w:rPr>
          <w:rFonts w:asciiTheme="minorHAnsi" w:hAnsiTheme="minorHAnsi" w:cs="Arial"/>
          <w:b/>
          <w:sz w:val="22"/>
          <w:szCs w:val="22"/>
        </w:rPr>
        <w:t xml:space="preserve">BIJLAGE </w:t>
      </w:r>
      <w:r w:rsidR="005C23B1">
        <w:rPr>
          <w:rFonts w:asciiTheme="minorHAnsi" w:hAnsiTheme="minorHAnsi" w:cs="Arial"/>
          <w:b/>
          <w:sz w:val="22"/>
          <w:szCs w:val="22"/>
        </w:rPr>
        <w:t>XX</w:t>
      </w:r>
      <w:r>
        <w:rPr>
          <w:rFonts w:asciiTheme="minorHAnsi" w:hAnsiTheme="minorHAnsi" w:cs="Arial"/>
          <w:sz w:val="22"/>
          <w:szCs w:val="22"/>
        </w:rPr>
        <w:t>);</w:t>
      </w:r>
    </w:p>
    <w:p w14:paraId="5B36AC9A" w14:textId="566C8C87" w:rsidR="00AA3083" w:rsidRDefault="00AA3083" w:rsidP="00AA3083">
      <w:pPr>
        <w:numPr>
          <w:ilvl w:val="1"/>
          <w:numId w:val="22"/>
        </w:numPr>
        <w:rPr>
          <w:rFonts w:asciiTheme="minorHAnsi" w:hAnsiTheme="minorHAnsi" w:cs="Arial"/>
          <w:sz w:val="22"/>
          <w:szCs w:val="22"/>
        </w:rPr>
      </w:pPr>
      <w:r>
        <w:rPr>
          <w:rFonts w:asciiTheme="minorHAnsi" w:hAnsiTheme="minorHAnsi" w:cs="Arial"/>
          <w:sz w:val="22"/>
          <w:szCs w:val="22"/>
        </w:rPr>
        <w:t>de nota van Inlichtingen I d.d. [</w:t>
      </w:r>
      <w:r w:rsidRPr="002A72BB">
        <w:rPr>
          <w:rFonts w:asciiTheme="minorHAnsi" w:hAnsiTheme="minorHAnsi" w:cs="Arial"/>
          <w:sz w:val="22"/>
          <w:szCs w:val="22"/>
          <w:highlight w:val="yellow"/>
        </w:rPr>
        <w:t>datum</w:t>
      </w:r>
      <w:r>
        <w:rPr>
          <w:rFonts w:asciiTheme="minorHAnsi" w:hAnsiTheme="minorHAnsi" w:cs="Arial"/>
          <w:sz w:val="22"/>
          <w:szCs w:val="22"/>
        </w:rPr>
        <w:t>] (</w:t>
      </w:r>
      <w:r w:rsidRPr="005427CD">
        <w:rPr>
          <w:rFonts w:asciiTheme="minorHAnsi" w:hAnsiTheme="minorHAnsi" w:cs="Arial"/>
          <w:b/>
          <w:sz w:val="22"/>
          <w:szCs w:val="22"/>
        </w:rPr>
        <w:t xml:space="preserve">BIJLAGE </w:t>
      </w:r>
      <w:r w:rsidR="005C23B1">
        <w:rPr>
          <w:rFonts w:asciiTheme="minorHAnsi" w:hAnsiTheme="minorHAnsi" w:cs="Arial"/>
          <w:b/>
          <w:sz w:val="22"/>
          <w:szCs w:val="22"/>
        </w:rPr>
        <w:t>XX</w:t>
      </w:r>
      <w:r>
        <w:rPr>
          <w:rFonts w:asciiTheme="minorHAnsi" w:hAnsiTheme="minorHAnsi" w:cs="Arial"/>
          <w:sz w:val="22"/>
          <w:szCs w:val="22"/>
        </w:rPr>
        <w:t>);</w:t>
      </w:r>
    </w:p>
    <w:p w14:paraId="5B8873D3" w14:textId="2413FB90" w:rsidR="00AA3083" w:rsidRPr="001B3437" w:rsidRDefault="009A3B3F" w:rsidP="00D80E37">
      <w:pPr>
        <w:numPr>
          <w:ilvl w:val="1"/>
          <w:numId w:val="22"/>
        </w:numPr>
        <w:rPr>
          <w:rFonts w:asciiTheme="minorHAnsi" w:hAnsiTheme="minorHAnsi" w:cs="Arial"/>
          <w:sz w:val="22"/>
          <w:szCs w:val="22"/>
        </w:rPr>
      </w:pPr>
      <w:r w:rsidRPr="001B3437">
        <w:rPr>
          <w:rFonts w:asciiTheme="minorHAnsi" w:hAnsiTheme="minorHAnsi" w:cs="Arial"/>
          <w:sz w:val="22"/>
          <w:szCs w:val="22"/>
        </w:rPr>
        <w:t>de A</w:t>
      </w:r>
      <w:r w:rsidR="00AA3083" w:rsidRPr="001B3437">
        <w:rPr>
          <w:rFonts w:asciiTheme="minorHAnsi" w:hAnsiTheme="minorHAnsi" w:cs="Arial"/>
          <w:sz w:val="22"/>
          <w:szCs w:val="22"/>
        </w:rPr>
        <w:t xml:space="preserve">anbestedingsleidraad </w:t>
      </w:r>
      <w:r w:rsidR="00D80E37">
        <w:rPr>
          <w:rFonts w:asciiTheme="minorHAnsi" w:hAnsiTheme="minorHAnsi" w:cs="Arial"/>
          <w:sz w:val="22"/>
          <w:szCs w:val="22"/>
        </w:rPr>
        <w:t>“</w:t>
      </w:r>
      <w:r w:rsidR="00ED4C91">
        <w:rPr>
          <w:rFonts w:asciiTheme="minorHAnsi" w:hAnsiTheme="minorHAnsi" w:cs="Arial"/>
          <w:sz w:val="22"/>
          <w:szCs w:val="22"/>
        </w:rPr>
        <w:t>Levering vakbeplanting en bomen</w:t>
      </w:r>
      <w:r w:rsidR="00014EE3">
        <w:rPr>
          <w:rFonts w:asciiTheme="minorHAnsi" w:hAnsiTheme="minorHAnsi" w:cs="Arial"/>
          <w:sz w:val="22"/>
          <w:szCs w:val="22"/>
        </w:rPr>
        <w:t xml:space="preserve">”  </w:t>
      </w:r>
      <w:r w:rsidR="00D80E37" w:rsidRPr="00D80E37">
        <w:rPr>
          <w:rFonts w:asciiTheme="minorHAnsi" w:hAnsiTheme="minorHAnsi" w:cs="Arial"/>
          <w:sz w:val="22"/>
          <w:szCs w:val="22"/>
        </w:rPr>
        <w:t>in gemeente Heer</w:t>
      </w:r>
      <w:r w:rsidR="00ED4C91">
        <w:rPr>
          <w:rFonts w:asciiTheme="minorHAnsi" w:hAnsiTheme="minorHAnsi" w:cs="Arial"/>
          <w:sz w:val="22"/>
          <w:szCs w:val="22"/>
        </w:rPr>
        <w:t xml:space="preserve">len met Kenmerk </w:t>
      </w:r>
      <w:r w:rsidR="00D80E37" w:rsidRPr="00D80E37">
        <w:rPr>
          <w:rFonts w:asciiTheme="minorHAnsi" w:hAnsiTheme="minorHAnsi" w:cs="Arial"/>
          <w:sz w:val="22"/>
          <w:szCs w:val="22"/>
        </w:rPr>
        <w:t xml:space="preserve"> I&amp;A  66</w:t>
      </w:r>
      <w:r w:rsidR="00ED4C91">
        <w:rPr>
          <w:rFonts w:asciiTheme="minorHAnsi" w:hAnsiTheme="minorHAnsi" w:cs="Arial"/>
          <w:sz w:val="22"/>
          <w:szCs w:val="22"/>
        </w:rPr>
        <w:t>.100/7577</w:t>
      </w:r>
      <w:r w:rsidR="00D80E37" w:rsidRPr="00D80E37">
        <w:rPr>
          <w:rFonts w:asciiTheme="minorHAnsi" w:hAnsiTheme="minorHAnsi" w:cs="Arial"/>
          <w:sz w:val="22"/>
          <w:szCs w:val="22"/>
        </w:rPr>
        <w:t>.</w:t>
      </w:r>
      <w:r w:rsidR="005C23B1" w:rsidRPr="001B3437">
        <w:rPr>
          <w:rFonts w:asciiTheme="minorHAnsi" w:hAnsiTheme="minorHAnsi" w:cs="Tahoma"/>
          <w:sz w:val="22"/>
          <w:szCs w:val="22"/>
        </w:rPr>
        <w:t xml:space="preserve"> </w:t>
      </w:r>
      <w:r w:rsidR="00AA3083" w:rsidRPr="001B3437">
        <w:rPr>
          <w:rFonts w:asciiTheme="minorHAnsi" w:hAnsiTheme="minorHAnsi" w:cs="Arial"/>
          <w:sz w:val="22"/>
          <w:szCs w:val="22"/>
        </w:rPr>
        <w:t>(</w:t>
      </w:r>
      <w:r w:rsidR="00AA3083" w:rsidRPr="001B3437">
        <w:rPr>
          <w:rFonts w:asciiTheme="minorHAnsi" w:hAnsiTheme="minorHAnsi" w:cs="Arial"/>
          <w:b/>
          <w:sz w:val="22"/>
          <w:szCs w:val="22"/>
        </w:rPr>
        <w:t xml:space="preserve">BIJLAGE </w:t>
      </w:r>
      <w:r w:rsidR="005C23B1" w:rsidRPr="001B3437">
        <w:rPr>
          <w:rFonts w:asciiTheme="minorHAnsi" w:hAnsiTheme="minorHAnsi" w:cs="Arial"/>
          <w:b/>
          <w:sz w:val="22"/>
          <w:szCs w:val="22"/>
        </w:rPr>
        <w:t>XX</w:t>
      </w:r>
      <w:r w:rsidR="00AA3083" w:rsidRPr="001B3437">
        <w:rPr>
          <w:rFonts w:asciiTheme="minorHAnsi" w:hAnsiTheme="minorHAnsi" w:cs="Arial"/>
          <w:sz w:val="22"/>
          <w:szCs w:val="22"/>
        </w:rPr>
        <w:t>);</w:t>
      </w:r>
    </w:p>
    <w:p w14:paraId="09194FB3" w14:textId="6A89029E" w:rsidR="00AA3083" w:rsidRPr="001B3437" w:rsidRDefault="00ED4C91" w:rsidP="00AA3083">
      <w:pPr>
        <w:numPr>
          <w:ilvl w:val="1"/>
          <w:numId w:val="22"/>
        </w:numPr>
        <w:rPr>
          <w:rFonts w:asciiTheme="minorHAnsi" w:hAnsiTheme="minorHAnsi" w:cs="Arial"/>
          <w:sz w:val="22"/>
          <w:szCs w:val="22"/>
        </w:rPr>
      </w:pPr>
      <w:r>
        <w:rPr>
          <w:rFonts w:asciiTheme="minorHAnsi" w:hAnsiTheme="minorHAnsi" w:cs="Tahoma"/>
          <w:sz w:val="22"/>
          <w:szCs w:val="22"/>
        </w:rPr>
        <w:t>d</w:t>
      </w:r>
      <w:r w:rsidR="00AA3083" w:rsidRPr="001B3437">
        <w:rPr>
          <w:rFonts w:asciiTheme="minorHAnsi" w:hAnsiTheme="minorHAnsi" w:cs="Tahoma"/>
          <w:sz w:val="22"/>
          <w:szCs w:val="22"/>
        </w:rPr>
        <w:t>e Gemeentelijke Inkoopvoorwaarden (</w:t>
      </w:r>
      <w:r w:rsidR="00AA3083" w:rsidRPr="001B3437">
        <w:rPr>
          <w:rFonts w:asciiTheme="minorHAnsi" w:hAnsiTheme="minorHAnsi" w:cs="Tahoma"/>
          <w:b/>
          <w:sz w:val="22"/>
          <w:szCs w:val="22"/>
        </w:rPr>
        <w:t xml:space="preserve">BIJLAGE </w:t>
      </w:r>
      <w:r w:rsidR="005C23B1" w:rsidRPr="001B3437">
        <w:rPr>
          <w:rFonts w:asciiTheme="minorHAnsi" w:hAnsiTheme="minorHAnsi" w:cs="Tahoma"/>
          <w:b/>
          <w:sz w:val="22"/>
          <w:szCs w:val="22"/>
        </w:rPr>
        <w:t>XX</w:t>
      </w:r>
      <w:r w:rsidR="00AA3083" w:rsidRPr="001B3437">
        <w:rPr>
          <w:rFonts w:asciiTheme="minorHAnsi" w:hAnsiTheme="minorHAnsi" w:cs="Tahoma"/>
          <w:sz w:val="22"/>
          <w:szCs w:val="22"/>
        </w:rPr>
        <w:t>);</w:t>
      </w:r>
    </w:p>
    <w:p w14:paraId="64472E30" w14:textId="2DFB8CA0" w:rsidR="00AA3083" w:rsidRPr="001B3437" w:rsidRDefault="00ED4C91" w:rsidP="00AA3083">
      <w:pPr>
        <w:numPr>
          <w:ilvl w:val="1"/>
          <w:numId w:val="22"/>
        </w:numPr>
        <w:rPr>
          <w:rFonts w:asciiTheme="minorHAnsi" w:hAnsiTheme="minorHAnsi" w:cs="Arial"/>
          <w:sz w:val="22"/>
          <w:szCs w:val="22"/>
        </w:rPr>
      </w:pPr>
      <w:r>
        <w:rPr>
          <w:rFonts w:asciiTheme="minorHAnsi" w:hAnsiTheme="minorHAnsi" w:cs="Arial"/>
          <w:sz w:val="22"/>
          <w:szCs w:val="22"/>
        </w:rPr>
        <w:t>d</w:t>
      </w:r>
      <w:r w:rsidR="00AA3083" w:rsidRPr="001B3437">
        <w:rPr>
          <w:rFonts w:asciiTheme="minorHAnsi" w:hAnsiTheme="minorHAnsi" w:cs="Arial"/>
          <w:sz w:val="22"/>
          <w:szCs w:val="22"/>
        </w:rPr>
        <w:t xml:space="preserve">e inschrijving van Leverancier, waaronder het </w:t>
      </w:r>
      <w:r w:rsidR="001B3437" w:rsidRPr="001B3437">
        <w:rPr>
          <w:rFonts w:asciiTheme="minorHAnsi" w:hAnsiTheme="minorHAnsi" w:cs="Arial"/>
          <w:sz w:val="22"/>
          <w:szCs w:val="22"/>
        </w:rPr>
        <w:t xml:space="preserve">Inschrijvingsbiljet en Inschrijvingsstaat </w:t>
      </w:r>
      <w:r w:rsidR="00AA3083" w:rsidRPr="001B3437">
        <w:rPr>
          <w:rFonts w:asciiTheme="minorHAnsi" w:hAnsiTheme="minorHAnsi" w:cs="Arial"/>
          <w:sz w:val="22"/>
          <w:szCs w:val="22"/>
        </w:rPr>
        <w:t xml:space="preserve"> (</w:t>
      </w:r>
      <w:r w:rsidR="00AA3083" w:rsidRPr="001B3437">
        <w:rPr>
          <w:rFonts w:asciiTheme="minorHAnsi" w:hAnsiTheme="minorHAnsi" w:cs="Arial"/>
          <w:b/>
          <w:sz w:val="22"/>
          <w:szCs w:val="22"/>
        </w:rPr>
        <w:t xml:space="preserve">BIJLAGE </w:t>
      </w:r>
      <w:r w:rsidR="005C23B1" w:rsidRPr="001B3437">
        <w:rPr>
          <w:rFonts w:asciiTheme="minorHAnsi" w:hAnsiTheme="minorHAnsi" w:cs="Arial"/>
          <w:b/>
          <w:sz w:val="22"/>
          <w:szCs w:val="22"/>
        </w:rPr>
        <w:t>XX</w:t>
      </w:r>
      <w:r w:rsidR="00AA3083" w:rsidRPr="001B3437">
        <w:rPr>
          <w:rFonts w:asciiTheme="minorHAnsi" w:hAnsiTheme="minorHAnsi" w:cs="Arial"/>
          <w:sz w:val="22"/>
          <w:szCs w:val="22"/>
        </w:rPr>
        <w:t>).</w:t>
      </w:r>
    </w:p>
    <w:p w14:paraId="73B794A5" w14:textId="77777777" w:rsidR="00AA3083" w:rsidRDefault="00AA3083" w:rsidP="00AA3083">
      <w:pPr>
        <w:pStyle w:val="Default"/>
        <w:ind w:left="360"/>
        <w:rPr>
          <w:sz w:val="22"/>
          <w:szCs w:val="22"/>
        </w:rPr>
      </w:pPr>
    </w:p>
    <w:p w14:paraId="7A7907F8" w14:textId="49A2AF26" w:rsidR="00405E6B" w:rsidRPr="00B422E0" w:rsidRDefault="00405E6B" w:rsidP="0041739C">
      <w:pPr>
        <w:pStyle w:val="Kop2"/>
        <w:numPr>
          <w:ilvl w:val="0"/>
          <w:numId w:val="0"/>
        </w:numPr>
        <w:spacing w:line="240" w:lineRule="auto"/>
        <w:ind w:left="360"/>
        <w:rPr>
          <w:rFonts w:asciiTheme="minorHAnsi" w:hAnsiTheme="minorHAnsi"/>
          <w:sz w:val="22"/>
          <w:szCs w:val="22"/>
        </w:rPr>
      </w:pPr>
      <w:r w:rsidRPr="00B422E0">
        <w:rPr>
          <w:rFonts w:asciiTheme="minorHAnsi" w:hAnsiTheme="minorHAnsi"/>
          <w:sz w:val="22"/>
          <w:szCs w:val="22"/>
        </w:rPr>
        <w:t xml:space="preserve">Contactpersonen </w:t>
      </w:r>
    </w:p>
    <w:p w14:paraId="1033B8D2" w14:textId="146BBC0C" w:rsidR="00405E6B" w:rsidRPr="00343E39" w:rsidRDefault="00405E6B" w:rsidP="00405E6B">
      <w:pPr>
        <w:numPr>
          <w:ilvl w:val="0"/>
          <w:numId w:val="12"/>
        </w:numPr>
        <w:rPr>
          <w:rFonts w:asciiTheme="minorHAnsi" w:hAnsiTheme="minorHAnsi" w:cs="Tahoma"/>
          <w:sz w:val="22"/>
          <w:szCs w:val="22"/>
        </w:rPr>
      </w:pPr>
      <w:r>
        <w:rPr>
          <w:rFonts w:asciiTheme="minorHAnsi" w:hAnsiTheme="minorHAnsi" w:cs="Tahoma"/>
          <w:sz w:val="22"/>
          <w:szCs w:val="22"/>
        </w:rPr>
        <w:t>Totdat Opdrachtgever</w:t>
      </w:r>
      <w:r w:rsidRPr="00343E39">
        <w:rPr>
          <w:rFonts w:asciiTheme="minorHAnsi" w:hAnsiTheme="minorHAnsi" w:cs="Tahoma"/>
          <w:sz w:val="22"/>
          <w:szCs w:val="22"/>
        </w:rPr>
        <w:t xml:space="preserve"> anders mededeelt, treedt als contactpersoon namens </w:t>
      </w:r>
      <w:r>
        <w:rPr>
          <w:rFonts w:asciiTheme="minorHAnsi" w:hAnsiTheme="minorHAnsi" w:cs="Tahoma"/>
          <w:sz w:val="22"/>
          <w:szCs w:val="22"/>
        </w:rPr>
        <w:t>Opdrachtgever</w:t>
      </w:r>
      <w:r w:rsidRPr="00343E39">
        <w:rPr>
          <w:rFonts w:asciiTheme="minorHAnsi" w:hAnsiTheme="minorHAnsi" w:cs="Tahoma"/>
          <w:sz w:val="22"/>
          <w:szCs w:val="22"/>
        </w:rPr>
        <w:t xml:space="preserve"> op </w:t>
      </w:r>
      <w:r w:rsidR="00013288">
        <w:rPr>
          <w:rFonts w:asciiTheme="minorHAnsi" w:hAnsiTheme="minorHAnsi" w:cs="Tahoma"/>
          <w:sz w:val="22"/>
          <w:szCs w:val="22"/>
        </w:rPr>
        <w:t>de heer Michel van Gerwen</w:t>
      </w:r>
      <w:r w:rsidRPr="00343E39">
        <w:rPr>
          <w:rFonts w:asciiTheme="minorHAnsi" w:hAnsiTheme="minorHAnsi" w:cs="Tahoma"/>
          <w:sz w:val="22"/>
          <w:szCs w:val="22"/>
        </w:rPr>
        <w:t xml:space="preserve">, werkzaam bij de afdeling </w:t>
      </w:r>
      <w:r>
        <w:rPr>
          <w:rFonts w:asciiTheme="minorHAnsi" w:hAnsiTheme="minorHAnsi" w:cs="Tahoma"/>
          <w:sz w:val="22"/>
          <w:szCs w:val="22"/>
        </w:rPr>
        <w:t>[</w:t>
      </w:r>
      <w:r w:rsidRPr="00AC5CEC">
        <w:rPr>
          <w:rFonts w:asciiTheme="minorHAnsi" w:hAnsiTheme="minorHAnsi" w:cs="Tahoma"/>
          <w:sz w:val="22"/>
          <w:szCs w:val="22"/>
          <w:highlight w:val="yellow"/>
        </w:rPr>
        <w:t>afdeling</w:t>
      </w:r>
      <w:r>
        <w:rPr>
          <w:rFonts w:asciiTheme="minorHAnsi" w:hAnsiTheme="minorHAnsi" w:cs="Tahoma"/>
          <w:sz w:val="22"/>
          <w:szCs w:val="22"/>
        </w:rPr>
        <w:t>]</w:t>
      </w:r>
      <w:r w:rsidRPr="00343E39">
        <w:rPr>
          <w:rFonts w:asciiTheme="minorHAnsi" w:hAnsiTheme="minorHAnsi" w:cs="Tahoma"/>
          <w:sz w:val="22"/>
          <w:szCs w:val="22"/>
        </w:rPr>
        <w:t xml:space="preserve"> </w:t>
      </w:r>
      <w:r w:rsidR="00C7280F">
        <w:rPr>
          <w:rFonts w:asciiTheme="minorHAnsi" w:hAnsiTheme="minorHAnsi" w:cs="Tahoma"/>
          <w:sz w:val="22"/>
          <w:szCs w:val="22"/>
        </w:rPr>
        <w:t xml:space="preserve">en </w:t>
      </w:r>
      <w:r w:rsidRPr="00343E39">
        <w:rPr>
          <w:rFonts w:asciiTheme="minorHAnsi" w:hAnsiTheme="minorHAnsi" w:cs="Tahoma"/>
          <w:sz w:val="22"/>
          <w:szCs w:val="22"/>
        </w:rPr>
        <w:t xml:space="preserve">bereikbaar op het telefoonnummer </w:t>
      </w:r>
      <w:r>
        <w:rPr>
          <w:rFonts w:asciiTheme="minorHAnsi" w:hAnsiTheme="minorHAnsi" w:cs="Tahoma"/>
          <w:sz w:val="22"/>
          <w:szCs w:val="22"/>
        </w:rPr>
        <w:t>[</w:t>
      </w:r>
      <w:r w:rsidRPr="00AC5CEC">
        <w:rPr>
          <w:rFonts w:asciiTheme="minorHAnsi" w:hAnsiTheme="minorHAnsi" w:cs="Tahoma"/>
          <w:sz w:val="22"/>
          <w:szCs w:val="22"/>
          <w:highlight w:val="yellow"/>
        </w:rPr>
        <w:t>telefoonnummer</w:t>
      </w:r>
      <w:r w:rsidRPr="00AC5CEC">
        <w:rPr>
          <w:rFonts w:asciiTheme="minorHAnsi" w:hAnsiTheme="minorHAnsi" w:cs="Tahoma"/>
          <w:sz w:val="22"/>
          <w:szCs w:val="22"/>
        </w:rPr>
        <w:t xml:space="preserve">] </w:t>
      </w:r>
      <w:r w:rsidRPr="00343E39">
        <w:rPr>
          <w:rFonts w:asciiTheme="minorHAnsi" w:hAnsiTheme="minorHAnsi" w:cs="Tahoma"/>
          <w:sz w:val="22"/>
          <w:szCs w:val="22"/>
        </w:rPr>
        <w:t xml:space="preserve">of via het e-mailadres </w:t>
      </w:r>
      <w:r>
        <w:rPr>
          <w:rFonts w:asciiTheme="minorHAnsi" w:hAnsiTheme="minorHAnsi" w:cs="Tahoma"/>
          <w:sz w:val="22"/>
          <w:szCs w:val="22"/>
        </w:rPr>
        <w:t>[</w:t>
      </w:r>
      <w:r w:rsidRPr="00C7280F">
        <w:rPr>
          <w:rFonts w:asciiTheme="minorHAnsi" w:hAnsiTheme="minorHAnsi" w:cs="Tahoma"/>
          <w:sz w:val="22"/>
          <w:szCs w:val="22"/>
          <w:highlight w:val="yellow"/>
        </w:rPr>
        <w:t>e-mailadres</w:t>
      </w:r>
      <w:r>
        <w:rPr>
          <w:rFonts w:asciiTheme="minorHAnsi" w:hAnsiTheme="minorHAnsi" w:cs="Tahoma"/>
          <w:sz w:val="22"/>
          <w:szCs w:val="22"/>
        </w:rPr>
        <w:t>]</w:t>
      </w:r>
      <w:r w:rsidRPr="00343E39">
        <w:rPr>
          <w:rFonts w:asciiTheme="minorHAnsi" w:hAnsiTheme="minorHAnsi" w:cs="Tahoma"/>
          <w:sz w:val="22"/>
          <w:szCs w:val="22"/>
        </w:rPr>
        <w:t>.</w:t>
      </w:r>
    </w:p>
    <w:p w14:paraId="2B46105B" w14:textId="3E816DFF" w:rsidR="00405E6B" w:rsidRDefault="00C7280F" w:rsidP="00405E6B">
      <w:pPr>
        <w:numPr>
          <w:ilvl w:val="0"/>
          <w:numId w:val="12"/>
        </w:numPr>
        <w:rPr>
          <w:rFonts w:asciiTheme="minorHAnsi" w:hAnsiTheme="minorHAnsi" w:cs="Tahoma"/>
          <w:sz w:val="22"/>
          <w:szCs w:val="22"/>
        </w:rPr>
      </w:pPr>
      <w:r>
        <w:rPr>
          <w:rFonts w:asciiTheme="minorHAnsi" w:hAnsiTheme="minorHAnsi" w:cs="Tahoma"/>
          <w:sz w:val="22"/>
          <w:szCs w:val="22"/>
        </w:rPr>
        <w:t xml:space="preserve">Totdat </w:t>
      </w:r>
      <w:r w:rsidR="0072506D">
        <w:rPr>
          <w:rFonts w:asciiTheme="minorHAnsi" w:hAnsiTheme="minorHAnsi" w:cs="Tahoma"/>
          <w:sz w:val="22"/>
          <w:szCs w:val="22"/>
        </w:rPr>
        <w:t>Aanbieder</w:t>
      </w:r>
      <w:r>
        <w:rPr>
          <w:rFonts w:asciiTheme="minorHAnsi" w:hAnsiTheme="minorHAnsi" w:cs="Tahoma"/>
          <w:sz w:val="22"/>
          <w:szCs w:val="22"/>
        </w:rPr>
        <w:t xml:space="preserve"> anders mededeelt, treedt als</w:t>
      </w:r>
      <w:r w:rsidR="00405E6B">
        <w:rPr>
          <w:rFonts w:asciiTheme="minorHAnsi" w:hAnsiTheme="minorHAnsi" w:cs="Tahoma"/>
          <w:sz w:val="22"/>
          <w:szCs w:val="22"/>
        </w:rPr>
        <w:t xml:space="preserve"> contactpersoon van </w:t>
      </w:r>
      <w:r w:rsidR="0072506D">
        <w:rPr>
          <w:rFonts w:asciiTheme="minorHAnsi" w:hAnsiTheme="minorHAnsi" w:cs="Tahoma"/>
          <w:sz w:val="22"/>
          <w:szCs w:val="22"/>
        </w:rPr>
        <w:t>Aanbieder</w:t>
      </w:r>
      <w:r w:rsidR="00405E6B">
        <w:rPr>
          <w:rFonts w:asciiTheme="minorHAnsi" w:hAnsiTheme="minorHAnsi" w:cs="Tahoma"/>
          <w:sz w:val="22"/>
          <w:szCs w:val="22"/>
        </w:rPr>
        <w:t xml:space="preserve"> </w:t>
      </w:r>
      <w:r w:rsidR="00405E6B" w:rsidRPr="00AC5CEC">
        <w:rPr>
          <w:rFonts w:asciiTheme="minorHAnsi" w:hAnsiTheme="minorHAnsi" w:cs="Tahoma"/>
          <w:sz w:val="22"/>
          <w:szCs w:val="22"/>
        </w:rPr>
        <w:t>op</w:t>
      </w:r>
      <w:r w:rsidR="0020086E">
        <w:rPr>
          <w:rFonts w:asciiTheme="minorHAnsi" w:hAnsiTheme="minorHAnsi" w:cs="Tahoma"/>
          <w:sz w:val="22"/>
          <w:szCs w:val="22"/>
        </w:rPr>
        <w:t xml:space="preserve"> [</w:t>
      </w:r>
      <w:r w:rsidR="0020086E" w:rsidRPr="0020086E">
        <w:rPr>
          <w:rFonts w:asciiTheme="minorHAnsi" w:hAnsiTheme="minorHAnsi" w:cs="Tahoma"/>
          <w:sz w:val="22"/>
          <w:szCs w:val="22"/>
          <w:highlight w:val="green"/>
        </w:rPr>
        <w:t>de heer / mevrouw</w:t>
      </w:r>
      <w:r w:rsidR="0020086E">
        <w:rPr>
          <w:rFonts w:asciiTheme="minorHAnsi" w:hAnsiTheme="minorHAnsi" w:cs="Tahoma"/>
          <w:sz w:val="22"/>
          <w:szCs w:val="22"/>
        </w:rPr>
        <w:t xml:space="preserve">] </w:t>
      </w:r>
      <w:r w:rsidR="00405E6B" w:rsidRPr="00AC5CEC">
        <w:rPr>
          <w:rFonts w:asciiTheme="minorHAnsi" w:hAnsiTheme="minorHAnsi" w:cs="Tahoma"/>
          <w:sz w:val="22"/>
          <w:szCs w:val="22"/>
        </w:rPr>
        <w:t xml:space="preserve"> [</w:t>
      </w:r>
      <w:r w:rsidR="00405E6B" w:rsidRPr="00AC5CEC">
        <w:rPr>
          <w:rFonts w:asciiTheme="minorHAnsi" w:hAnsiTheme="minorHAnsi" w:cs="Tahoma"/>
          <w:sz w:val="22"/>
          <w:szCs w:val="22"/>
          <w:highlight w:val="yellow"/>
        </w:rPr>
        <w:t>naam medewerker</w:t>
      </w:r>
      <w:r w:rsidR="00405E6B" w:rsidRPr="00AC5CEC">
        <w:rPr>
          <w:rFonts w:asciiTheme="minorHAnsi" w:hAnsiTheme="minorHAnsi" w:cs="Tahoma"/>
          <w:sz w:val="22"/>
          <w:szCs w:val="22"/>
        </w:rPr>
        <w:t>], werkzaam bij de afdeling [</w:t>
      </w:r>
      <w:r w:rsidR="00405E6B" w:rsidRPr="00AC5CEC">
        <w:rPr>
          <w:rFonts w:asciiTheme="minorHAnsi" w:hAnsiTheme="minorHAnsi" w:cs="Tahoma"/>
          <w:sz w:val="22"/>
          <w:szCs w:val="22"/>
          <w:highlight w:val="yellow"/>
        </w:rPr>
        <w:t>afdeling</w:t>
      </w:r>
      <w:r>
        <w:rPr>
          <w:rFonts w:asciiTheme="minorHAnsi" w:hAnsiTheme="minorHAnsi" w:cs="Tahoma"/>
          <w:sz w:val="22"/>
          <w:szCs w:val="22"/>
        </w:rPr>
        <w:t>] en</w:t>
      </w:r>
      <w:r w:rsidR="00405E6B" w:rsidRPr="00AC5CEC">
        <w:rPr>
          <w:rFonts w:asciiTheme="minorHAnsi" w:hAnsiTheme="minorHAnsi" w:cs="Tahoma"/>
          <w:sz w:val="22"/>
          <w:szCs w:val="22"/>
        </w:rPr>
        <w:t xml:space="preserve"> </w:t>
      </w:r>
      <w:r w:rsidR="00405E6B" w:rsidRPr="00343E39">
        <w:rPr>
          <w:rFonts w:asciiTheme="minorHAnsi" w:hAnsiTheme="minorHAnsi" w:cs="Tahoma"/>
          <w:sz w:val="22"/>
          <w:szCs w:val="22"/>
        </w:rPr>
        <w:t xml:space="preserve">bereikbaar op het telefoonnummer </w:t>
      </w:r>
      <w:r w:rsidR="00405E6B">
        <w:rPr>
          <w:rFonts w:asciiTheme="minorHAnsi" w:hAnsiTheme="minorHAnsi" w:cs="Tahoma"/>
          <w:sz w:val="22"/>
          <w:szCs w:val="22"/>
        </w:rPr>
        <w:t>[</w:t>
      </w:r>
      <w:r w:rsidR="00405E6B" w:rsidRPr="00AC5CEC">
        <w:rPr>
          <w:rFonts w:asciiTheme="minorHAnsi" w:hAnsiTheme="minorHAnsi" w:cs="Tahoma"/>
          <w:sz w:val="22"/>
          <w:szCs w:val="22"/>
          <w:highlight w:val="yellow"/>
        </w:rPr>
        <w:t>telefoonnummer</w:t>
      </w:r>
      <w:r w:rsidR="00405E6B" w:rsidRPr="00AC5CEC">
        <w:rPr>
          <w:rFonts w:asciiTheme="minorHAnsi" w:hAnsiTheme="minorHAnsi" w:cs="Tahoma"/>
          <w:sz w:val="22"/>
          <w:szCs w:val="22"/>
        </w:rPr>
        <w:t xml:space="preserve">] </w:t>
      </w:r>
      <w:r w:rsidR="00405E6B" w:rsidRPr="00343E39">
        <w:rPr>
          <w:rFonts w:asciiTheme="minorHAnsi" w:hAnsiTheme="minorHAnsi" w:cs="Tahoma"/>
          <w:sz w:val="22"/>
          <w:szCs w:val="22"/>
        </w:rPr>
        <w:t xml:space="preserve">of via het e-mailadres </w:t>
      </w:r>
      <w:r w:rsidR="00405E6B">
        <w:rPr>
          <w:rFonts w:asciiTheme="minorHAnsi" w:hAnsiTheme="minorHAnsi" w:cs="Tahoma"/>
          <w:sz w:val="22"/>
          <w:szCs w:val="22"/>
        </w:rPr>
        <w:t>[e</w:t>
      </w:r>
      <w:r w:rsidR="00405E6B" w:rsidRPr="00AC5CEC">
        <w:rPr>
          <w:rFonts w:asciiTheme="minorHAnsi" w:hAnsiTheme="minorHAnsi" w:cs="Tahoma"/>
          <w:sz w:val="22"/>
          <w:szCs w:val="22"/>
          <w:highlight w:val="yellow"/>
        </w:rPr>
        <w:t>-mailadres</w:t>
      </w:r>
      <w:r w:rsidR="00405E6B">
        <w:rPr>
          <w:rFonts w:asciiTheme="minorHAnsi" w:hAnsiTheme="minorHAnsi" w:cs="Tahoma"/>
          <w:sz w:val="22"/>
          <w:szCs w:val="22"/>
        </w:rPr>
        <w:t>]</w:t>
      </w:r>
      <w:r w:rsidR="00405E6B" w:rsidRPr="00343E39">
        <w:rPr>
          <w:rFonts w:asciiTheme="minorHAnsi" w:hAnsiTheme="minorHAnsi" w:cs="Tahoma"/>
          <w:sz w:val="22"/>
          <w:szCs w:val="22"/>
        </w:rPr>
        <w:t>.</w:t>
      </w:r>
    </w:p>
    <w:p w14:paraId="39EE3226" w14:textId="4AC253D9" w:rsidR="00405E6B" w:rsidRDefault="00C7280F" w:rsidP="00405E6B">
      <w:pPr>
        <w:numPr>
          <w:ilvl w:val="0"/>
          <w:numId w:val="12"/>
        </w:numPr>
        <w:rPr>
          <w:rFonts w:asciiTheme="minorHAnsi" w:hAnsiTheme="minorHAnsi" w:cs="Tahoma"/>
          <w:sz w:val="22"/>
          <w:szCs w:val="22"/>
        </w:rPr>
      </w:pPr>
      <w:r>
        <w:rPr>
          <w:rFonts w:asciiTheme="minorHAnsi" w:hAnsiTheme="minorHAnsi" w:cs="Tahoma"/>
          <w:sz w:val="22"/>
          <w:szCs w:val="22"/>
        </w:rPr>
        <w:t xml:space="preserve">Totdat </w:t>
      </w:r>
      <w:r w:rsidR="0072506D">
        <w:rPr>
          <w:rFonts w:asciiTheme="minorHAnsi" w:hAnsiTheme="minorHAnsi" w:cs="Tahoma"/>
          <w:sz w:val="22"/>
          <w:szCs w:val="22"/>
        </w:rPr>
        <w:t>Aanbieder</w:t>
      </w:r>
      <w:r>
        <w:rPr>
          <w:rFonts w:asciiTheme="minorHAnsi" w:hAnsiTheme="minorHAnsi" w:cs="Tahoma"/>
          <w:sz w:val="22"/>
          <w:szCs w:val="22"/>
        </w:rPr>
        <w:t xml:space="preserve"> anders mededeelt, treedt als </w:t>
      </w:r>
      <w:r w:rsidR="00405E6B" w:rsidRPr="00AC5CEC">
        <w:rPr>
          <w:rFonts w:asciiTheme="minorHAnsi" w:hAnsiTheme="minorHAnsi" w:cs="Tahoma"/>
          <w:sz w:val="22"/>
          <w:szCs w:val="22"/>
        </w:rPr>
        <w:t xml:space="preserve">plaatsvervanger van de contactpersoon van </w:t>
      </w:r>
      <w:r w:rsidR="00405E6B">
        <w:rPr>
          <w:rFonts w:asciiTheme="minorHAnsi" w:hAnsiTheme="minorHAnsi" w:cs="Tahoma"/>
          <w:sz w:val="22"/>
          <w:szCs w:val="22"/>
        </w:rPr>
        <w:t>Leverancier</w:t>
      </w:r>
      <w:r w:rsidR="00405E6B" w:rsidRPr="00AC5CEC">
        <w:rPr>
          <w:rFonts w:asciiTheme="minorHAnsi" w:hAnsiTheme="minorHAnsi" w:cs="Tahoma"/>
          <w:sz w:val="22"/>
          <w:szCs w:val="22"/>
        </w:rPr>
        <w:t xml:space="preserve"> op</w:t>
      </w:r>
      <w:r w:rsidR="0020086E">
        <w:rPr>
          <w:rFonts w:asciiTheme="minorHAnsi" w:hAnsiTheme="minorHAnsi" w:cs="Tahoma"/>
          <w:sz w:val="22"/>
          <w:szCs w:val="22"/>
        </w:rPr>
        <w:t xml:space="preserve"> [</w:t>
      </w:r>
      <w:r w:rsidR="0020086E" w:rsidRPr="0020086E">
        <w:rPr>
          <w:rFonts w:asciiTheme="minorHAnsi" w:hAnsiTheme="minorHAnsi" w:cs="Tahoma"/>
          <w:sz w:val="22"/>
          <w:szCs w:val="22"/>
          <w:highlight w:val="green"/>
        </w:rPr>
        <w:t>de heer / mevrouw</w:t>
      </w:r>
      <w:r w:rsidR="0020086E">
        <w:rPr>
          <w:rFonts w:asciiTheme="minorHAnsi" w:hAnsiTheme="minorHAnsi" w:cs="Tahoma"/>
          <w:sz w:val="22"/>
          <w:szCs w:val="22"/>
        </w:rPr>
        <w:t xml:space="preserve">] </w:t>
      </w:r>
      <w:r w:rsidR="00405E6B" w:rsidRPr="00AC5CEC">
        <w:rPr>
          <w:rFonts w:asciiTheme="minorHAnsi" w:hAnsiTheme="minorHAnsi" w:cs="Tahoma"/>
          <w:sz w:val="22"/>
          <w:szCs w:val="22"/>
        </w:rPr>
        <w:t xml:space="preserve"> [</w:t>
      </w:r>
      <w:r w:rsidR="00405E6B" w:rsidRPr="00AC5CEC">
        <w:rPr>
          <w:rFonts w:asciiTheme="minorHAnsi" w:hAnsiTheme="minorHAnsi" w:cs="Tahoma"/>
          <w:sz w:val="22"/>
          <w:szCs w:val="22"/>
          <w:highlight w:val="yellow"/>
        </w:rPr>
        <w:t>naam medewerker</w:t>
      </w:r>
      <w:r w:rsidR="00405E6B" w:rsidRPr="00AC5CEC">
        <w:rPr>
          <w:rFonts w:asciiTheme="minorHAnsi" w:hAnsiTheme="minorHAnsi" w:cs="Tahoma"/>
          <w:sz w:val="22"/>
          <w:szCs w:val="22"/>
        </w:rPr>
        <w:t>], werkzaam bij de afdeling [</w:t>
      </w:r>
      <w:r w:rsidR="00405E6B" w:rsidRPr="00AC5CEC">
        <w:rPr>
          <w:rFonts w:asciiTheme="minorHAnsi" w:hAnsiTheme="minorHAnsi" w:cs="Tahoma"/>
          <w:sz w:val="22"/>
          <w:szCs w:val="22"/>
          <w:highlight w:val="yellow"/>
        </w:rPr>
        <w:t>afdeling</w:t>
      </w:r>
      <w:r>
        <w:rPr>
          <w:rFonts w:asciiTheme="minorHAnsi" w:hAnsiTheme="minorHAnsi" w:cs="Tahoma"/>
          <w:sz w:val="22"/>
          <w:szCs w:val="22"/>
        </w:rPr>
        <w:t>] en</w:t>
      </w:r>
      <w:r w:rsidR="00405E6B" w:rsidRPr="00AC5CEC">
        <w:rPr>
          <w:rFonts w:asciiTheme="minorHAnsi" w:hAnsiTheme="minorHAnsi" w:cs="Tahoma"/>
          <w:sz w:val="22"/>
          <w:szCs w:val="22"/>
        </w:rPr>
        <w:t xml:space="preserve"> </w:t>
      </w:r>
      <w:r w:rsidR="00405E6B" w:rsidRPr="00343E39">
        <w:rPr>
          <w:rFonts w:asciiTheme="minorHAnsi" w:hAnsiTheme="minorHAnsi" w:cs="Tahoma"/>
          <w:sz w:val="22"/>
          <w:szCs w:val="22"/>
        </w:rPr>
        <w:t xml:space="preserve">bereikbaar op het telefoonnummer </w:t>
      </w:r>
      <w:r w:rsidR="00405E6B">
        <w:rPr>
          <w:rFonts w:asciiTheme="minorHAnsi" w:hAnsiTheme="minorHAnsi" w:cs="Tahoma"/>
          <w:sz w:val="22"/>
          <w:szCs w:val="22"/>
        </w:rPr>
        <w:t>[</w:t>
      </w:r>
      <w:r w:rsidR="00405E6B" w:rsidRPr="00AC5CEC">
        <w:rPr>
          <w:rFonts w:asciiTheme="minorHAnsi" w:hAnsiTheme="minorHAnsi" w:cs="Tahoma"/>
          <w:sz w:val="22"/>
          <w:szCs w:val="22"/>
          <w:highlight w:val="yellow"/>
        </w:rPr>
        <w:t>telefoonnummer</w:t>
      </w:r>
      <w:r w:rsidR="00405E6B" w:rsidRPr="00AC5CEC">
        <w:rPr>
          <w:rFonts w:asciiTheme="minorHAnsi" w:hAnsiTheme="minorHAnsi" w:cs="Tahoma"/>
          <w:sz w:val="22"/>
          <w:szCs w:val="22"/>
        </w:rPr>
        <w:t xml:space="preserve">] </w:t>
      </w:r>
      <w:r w:rsidR="00405E6B" w:rsidRPr="00343E39">
        <w:rPr>
          <w:rFonts w:asciiTheme="minorHAnsi" w:hAnsiTheme="minorHAnsi" w:cs="Tahoma"/>
          <w:sz w:val="22"/>
          <w:szCs w:val="22"/>
        </w:rPr>
        <w:t xml:space="preserve">of via het e-mailadres </w:t>
      </w:r>
      <w:r w:rsidR="00405E6B">
        <w:rPr>
          <w:rFonts w:asciiTheme="minorHAnsi" w:hAnsiTheme="minorHAnsi" w:cs="Tahoma"/>
          <w:sz w:val="22"/>
          <w:szCs w:val="22"/>
        </w:rPr>
        <w:t>[e</w:t>
      </w:r>
      <w:r w:rsidR="00405E6B" w:rsidRPr="00AC5CEC">
        <w:rPr>
          <w:rFonts w:asciiTheme="minorHAnsi" w:hAnsiTheme="minorHAnsi" w:cs="Tahoma"/>
          <w:sz w:val="22"/>
          <w:szCs w:val="22"/>
          <w:highlight w:val="yellow"/>
        </w:rPr>
        <w:t>-mailadres</w:t>
      </w:r>
      <w:r w:rsidR="00405E6B">
        <w:rPr>
          <w:rFonts w:asciiTheme="minorHAnsi" w:hAnsiTheme="minorHAnsi" w:cs="Tahoma"/>
          <w:sz w:val="22"/>
          <w:szCs w:val="22"/>
        </w:rPr>
        <w:t>]</w:t>
      </w:r>
      <w:r w:rsidR="00405E6B" w:rsidRPr="00343E39">
        <w:rPr>
          <w:rFonts w:asciiTheme="minorHAnsi" w:hAnsiTheme="minorHAnsi" w:cs="Tahoma"/>
          <w:sz w:val="22"/>
          <w:szCs w:val="22"/>
        </w:rPr>
        <w:t>.</w:t>
      </w:r>
    </w:p>
    <w:p w14:paraId="4D00C09E" w14:textId="553091D2" w:rsidR="00C7280F" w:rsidRDefault="00C7280F" w:rsidP="00405E6B">
      <w:pPr>
        <w:numPr>
          <w:ilvl w:val="0"/>
          <w:numId w:val="12"/>
        </w:numPr>
        <w:rPr>
          <w:rFonts w:asciiTheme="minorHAnsi" w:hAnsiTheme="minorHAnsi" w:cs="Tahoma"/>
          <w:sz w:val="22"/>
          <w:szCs w:val="22"/>
        </w:rPr>
      </w:pPr>
      <w:r>
        <w:rPr>
          <w:rFonts w:asciiTheme="minorHAnsi" w:hAnsiTheme="minorHAnsi" w:cs="Tahoma"/>
          <w:sz w:val="22"/>
          <w:szCs w:val="22"/>
        </w:rPr>
        <w:t xml:space="preserve">De contactpersoon van </w:t>
      </w:r>
      <w:r w:rsidR="0072506D">
        <w:rPr>
          <w:rFonts w:asciiTheme="minorHAnsi" w:hAnsiTheme="minorHAnsi" w:cs="Tahoma"/>
          <w:sz w:val="22"/>
          <w:szCs w:val="22"/>
        </w:rPr>
        <w:t>Aanbieder</w:t>
      </w:r>
      <w:r>
        <w:rPr>
          <w:rFonts w:asciiTheme="minorHAnsi" w:hAnsiTheme="minorHAnsi" w:cs="Tahoma"/>
          <w:sz w:val="22"/>
          <w:szCs w:val="22"/>
        </w:rPr>
        <w:t xml:space="preserve"> en diens plaatsvervanger dienen in het kader van de uitvoering van deze Overeenkomst en/of eventuele nadere overeenkomsten vertegenwoordigingsbevoegd te zijn.</w:t>
      </w:r>
    </w:p>
    <w:p w14:paraId="0206B366" w14:textId="77777777" w:rsidR="00405E6B" w:rsidRDefault="00405E6B" w:rsidP="00405E6B">
      <w:pPr>
        <w:numPr>
          <w:ilvl w:val="0"/>
          <w:numId w:val="12"/>
        </w:numPr>
        <w:rPr>
          <w:rFonts w:asciiTheme="minorHAnsi" w:hAnsiTheme="minorHAnsi" w:cs="Tahoma"/>
          <w:sz w:val="22"/>
          <w:szCs w:val="22"/>
        </w:rPr>
      </w:pPr>
      <w:r w:rsidRPr="00860990">
        <w:rPr>
          <w:rFonts w:asciiTheme="minorHAnsi" w:hAnsiTheme="minorHAnsi" w:cs="Tahoma"/>
          <w:sz w:val="22"/>
          <w:szCs w:val="22"/>
        </w:rPr>
        <w:t>Een partij mag haar contactpersonen wijzigen middels schriftelijke mededeling aan de andere partij. De wijziging zal minimaal een week van tevoren worden gemeld, behoudens in spoedgevallen.</w:t>
      </w:r>
    </w:p>
    <w:p w14:paraId="561D107E" w14:textId="77777777" w:rsidR="00405E6B" w:rsidRPr="00AC5CEC" w:rsidRDefault="00405E6B" w:rsidP="00405E6B">
      <w:pPr>
        <w:ind w:left="360"/>
        <w:rPr>
          <w:rFonts w:asciiTheme="minorHAnsi" w:hAnsiTheme="minorHAnsi" w:cs="Tahoma"/>
          <w:sz w:val="22"/>
          <w:szCs w:val="22"/>
        </w:rPr>
      </w:pPr>
    </w:p>
    <w:p w14:paraId="340E93B5" w14:textId="77777777" w:rsidR="00405E6B" w:rsidRPr="00B422E0" w:rsidRDefault="00405E6B" w:rsidP="0041739C">
      <w:pPr>
        <w:pStyle w:val="Kop2"/>
        <w:numPr>
          <w:ilvl w:val="0"/>
          <w:numId w:val="22"/>
        </w:numPr>
        <w:spacing w:line="240" w:lineRule="auto"/>
        <w:rPr>
          <w:rFonts w:asciiTheme="minorHAnsi" w:hAnsiTheme="minorHAnsi"/>
          <w:sz w:val="22"/>
          <w:szCs w:val="22"/>
        </w:rPr>
      </w:pPr>
      <w:r w:rsidRPr="00B422E0">
        <w:rPr>
          <w:rFonts w:asciiTheme="minorHAnsi" w:hAnsiTheme="minorHAnsi"/>
          <w:sz w:val="22"/>
          <w:szCs w:val="22"/>
        </w:rPr>
        <w:lastRenderedPageBreak/>
        <w:t>Communicatie en mededelingen</w:t>
      </w:r>
    </w:p>
    <w:p w14:paraId="31FED9CD" w14:textId="6252625A" w:rsidR="001E1A34" w:rsidRPr="00AA3083" w:rsidRDefault="00405E6B" w:rsidP="00AA3083">
      <w:pPr>
        <w:numPr>
          <w:ilvl w:val="0"/>
          <w:numId w:val="9"/>
        </w:numPr>
        <w:rPr>
          <w:rFonts w:asciiTheme="minorHAnsi" w:hAnsiTheme="minorHAnsi" w:cs="Tahoma"/>
          <w:sz w:val="22"/>
          <w:szCs w:val="22"/>
        </w:rPr>
      </w:pPr>
      <w:r w:rsidRPr="00B422E0">
        <w:rPr>
          <w:rFonts w:asciiTheme="minorHAnsi" w:hAnsiTheme="minorHAnsi" w:cs="Tahoma"/>
          <w:sz w:val="22"/>
          <w:szCs w:val="22"/>
        </w:rPr>
        <w:t>Alle formele communicatie en mededelinge</w:t>
      </w:r>
      <w:r w:rsidR="0072506D">
        <w:rPr>
          <w:rFonts w:asciiTheme="minorHAnsi" w:hAnsiTheme="minorHAnsi" w:cs="Tahoma"/>
          <w:sz w:val="22"/>
          <w:szCs w:val="22"/>
        </w:rPr>
        <w:t>n in verband met deze Wachtkamer</w:t>
      </w:r>
      <w:r w:rsidRPr="00B422E0">
        <w:rPr>
          <w:rFonts w:asciiTheme="minorHAnsi" w:hAnsiTheme="minorHAnsi" w:cs="Tahoma"/>
          <w:sz w:val="22"/>
          <w:szCs w:val="22"/>
        </w:rPr>
        <w:t>veree</w:t>
      </w:r>
      <w:r>
        <w:rPr>
          <w:rFonts w:asciiTheme="minorHAnsi" w:hAnsiTheme="minorHAnsi" w:cs="Tahoma"/>
          <w:sz w:val="22"/>
          <w:szCs w:val="22"/>
        </w:rPr>
        <w:t>nkomst en de uitvoering daarvan</w:t>
      </w:r>
      <w:r w:rsidRPr="00B422E0">
        <w:rPr>
          <w:rFonts w:asciiTheme="minorHAnsi" w:hAnsiTheme="minorHAnsi" w:cs="Tahoma"/>
          <w:sz w:val="22"/>
          <w:szCs w:val="22"/>
        </w:rPr>
        <w:t xml:space="preserve">, dienen schriftelijk per e-mail en/of brief te geschieden. </w:t>
      </w:r>
    </w:p>
    <w:p w14:paraId="45B2CE53" w14:textId="77777777" w:rsidR="00532F9D" w:rsidRPr="00B422E0" w:rsidRDefault="00532F9D" w:rsidP="00B422E0">
      <w:pPr>
        <w:rPr>
          <w:rFonts w:asciiTheme="minorHAnsi" w:hAnsiTheme="minorHAnsi" w:cs="Tahoma"/>
          <w:sz w:val="22"/>
          <w:szCs w:val="22"/>
        </w:rPr>
      </w:pPr>
    </w:p>
    <w:p w14:paraId="77A2253C" w14:textId="256BC9A4" w:rsidR="00594F8E" w:rsidRPr="00B422E0" w:rsidRDefault="000B0DDE" w:rsidP="0041739C">
      <w:pPr>
        <w:pStyle w:val="Kop2"/>
        <w:numPr>
          <w:ilvl w:val="0"/>
          <w:numId w:val="22"/>
        </w:numPr>
        <w:spacing w:line="240" w:lineRule="auto"/>
        <w:rPr>
          <w:rFonts w:asciiTheme="minorHAnsi" w:hAnsiTheme="minorHAnsi" w:cs="Tahoma"/>
          <w:sz w:val="22"/>
          <w:szCs w:val="22"/>
        </w:rPr>
      </w:pPr>
      <w:r>
        <w:rPr>
          <w:rFonts w:asciiTheme="minorHAnsi" w:hAnsiTheme="minorHAnsi" w:cs="Tahoma"/>
          <w:sz w:val="22"/>
          <w:szCs w:val="22"/>
        </w:rPr>
        <w:t>Geheimhouding</w:t>
      </w:r>
    </w:p>
    <w:p w14:paraId="028E39C2" w14:textId="4F5933FC" w:rsidR="00D12F70" w:rsidRDefault="00A04F97" w:rsidP="008840B1">
      <w:pPr>
        <w:numPr>
          <w:ilvl w:val="0"/>
          <w:numId w:val="7"/>
        </w:numPr>
        <w:rPr>
          <w:rFonts w:asciiTheme="minorHAnsi" w:hAnsiTheme="minorHAnsi" w:cs="Tahoma"/>
          <w:sz w:val="22"/>
          <w:szCs w:val="22"/>
        </w:rPr>
      </w:pPr>
      <w:r>
        <w:rPr>
          <w:rFonts w:asciiTheme="minorHAnsi" w:hAnsiTheme="minorHAnsi" w:cs="Tahoma"/>
          <w:sz w:val="22"/>
          <w:szCs w:val="22"/>
        </w:rPr>
        <w:t xml:space="preserve">Aanbieder zal </w:t>
      </w:r>
      <w:r w:rsidR="00251ABB" w:rsidRPr="00B422E0">
        <w:rPr>
          <w:rFonts w:asciiTheme="minorHAnsi" w:hAnsiTheme="minorHAnsi" w:cs="Tahoma"/>
          <w:sz w:val="22"/>
          <w:szCs w:val="22"/>
        </w:rPr>
        <w:t xml:space="preserve">- indien </w:t>
      </w:r>
      <w:r w:rsidR="006A22DE">
        <w:rPr>
          <w:rFonts w:asciiTheme="minorHAnsi" w:hAnsiTheme="minorHAnsi" w:cs="Tahoma"/>
          <w:sz w:val="22"/>
          <w:szCs w:val="22"/>
        </w:rPr>
        <w:t>Opdrachtgever</w:t>
      </w:r>
      <w:r w:rsidR="00025946">
        <w:rPr>
          <w:rFonts w:asciiTheme="minorHAnsi" w:hAnsiTheme="minorHAnsi" w:cs="Tahoma"/>
          <w:sz w:val="22"/>
          <w:szCs w:val="22"/>
        </w:rPr>
        <w:t xml:space="preserve"> dit </w:t>
      </w:r>
      <w:r w:rsidR="000B0DDE">
        <w:rPr>
          <w:rFonts w:asciiTheme="minorHAnsi" w:hAnsiTheme="minorHAnsi" w:cs="Tahoma"/>
          <w:sz w:val="22"/>
          <w:szCs w:val="22"/>
        </w:rPr>
        <w:t xml:space="preserve">op enig moment </w:t>
      </w:r>
      <w:r w:rsidR="00025946">
        <w:rPr>
          <w:rFonts w:asciiTheme="minorHAnsi" w:hAnsiTheme="minorHAnsi" w:cs="Tahoma"/>
          <w:sz w:val="22"/>
          <w:szCs w:val="22"/>
        </w:rPr>
        <w:t>verlangt</w:t>
      </w:r>
      <w:r w:rsidR="00251ABB" w:rsidRPr="00B422E0">
        <w:rPr>
          <w:rFonts w:asciiTheme="minorHAnsi" w:hAnsiTheme="minorHAnsi" w:cs="Tahoma"/>
          <w:sz w:val="22"/>
          <w:szCs w:val="22"/>
        </w:rPr>
        <w:t xml:space="preserve"> – </w:t>
      </w:r>
      <w:r w:rsidR="00D12F70" w:rsidRPr="00B422E0">
        <w:rPr>
          <w:rFonts w:asciiTheme="minorHAnsi" w:hAnsiTheme="minorHAnsi" w:cs="Tahoma"/>
          <w:sz w:val="22"/>
          <w:szCs w:val="22"/>
        </w:rPr>
        <w:t xml:space="preserve">een geheimhoudingsverklaring </w:t>
      </w:r>
      <w:r w:rsidR="00251ABB" w:rsidRPr="00B422E0">
        <w:rPr>
          <w:rFonts w:asciiTheme="minorHAnsi" w:hAnsiTheme="minorHAnsi" w:cs="Tahoma"/>
          <w:sz w:val="22"/>
          <w:szCs w:val="22"/>
        </w:rPr>
        <w:t>met betrekking tot de</w:t>
      </w:r>
      <w:r w:rsidR="00FA5DEB" w:rsidRPr="00B422E0">
        <w:rPr>
          <w:rFonts w:asciiTheme="minorHAnsi" w:hAnsiTheme="minorHAnsi" w:cs="Tahoma"/>
          <w:sz w:val="22"/>
          <w:szCs w:val="22"/>
        </w:rPr>
        <w:t xml:space="preserve"> </w:t>
      </w:r>
      <w:r>
        <w:rPr>
          <w:rFonts w:asciiTheme="minorHAnsi" w:hAnsiTheme="minorHAnsi" w:cs="Tahoma"/>
          <w:sz w:val="22"/>
          <w:szCs w:val="22"/>
        </w:rPr>
        <w:t>Wachtkamero</w:t>
      </w:r>
      <w:r w:rsidR="000B0DDE">
        <w:rPr>
          <w:rFonts w:asciiTheme="minorHAnsi" w:hAnsiTheme="minorHAnsi" w:cs="Tahoma"/>
          <w:sz w:val="22"/>
          <w:szCs w:val="22"/>
        </w:rPr>
        <w:t>vereenkomst</w:t>
      </w:r>
      <w:r w:rsidR="00251ABB" w:rsidRPr="00B422E0">
        <w:rPr>
          <w:rFonts w:asciiTheme="minorHAnsi" w:hAnsiTheme="minorHAnsi" w:cs="Tahoma"/>
          <w:sz w:val="22"/>
          <w:szCs w:val="22"/>
        </w:rPr>
        <w:t xml:space="preserve"> </w:t>
      </w:r>
      <w:r>
        <w:rPr>
          <w:rFonts w:asciiTheme="minorHAnsi" w:hAnsiTheme="minorHAnsi" w:cs="Tahoma"/>
          <w:sz w:val="22"/>
          <w:szCs w:val="22"/>
        </w:rPr>
        <w:t>d</w:t>
      </w:r>
      <w:r w:rsidR="000B0DDE">
        <w:rPr>
          <w:rFonts w:asciiTheme="minorHAnsi" w:hAnsiTheme="minorHAnsi" w:cs="Tahoma"/>
          <w:sz w:val="22"/>
          <w:szCs w:val="22"/>
        </w:rPr>
        <w:t>onder</w:t>
      </w:r>
      <w:r w:rsidR="004B68DF" w:rsidRPr="00B422E0">
        <w:rPr>
          <w:rFonts w:asciiTheme="minorHAnsi" w:hAnsiTheme="minorHAnsi" w:cs="Tahoma"/>
          <w:sz w:val="22"/>
          <w:szCs w:val="22"/>
        </w:rPr>
        <w:t>tekenen.</w:t>
      </w:r>
      <w:r w:rsidR="000B0DDE">
        <w:rPr>
          <w:rFonts w:asciiTheme="minorHAnsi" w:hAnsiTheme="minorHAnsi" w:cs="Tahoma"/>
          <w:sz w:val="22"/>
          <w:szCs w:val="22"/>
        </w:rPr>
        <w:t xml:space="preserve"> </w:t>
      </w:r>
    </w:p>
    <w:p w14:paraId="24E70E36" w14:textId="77777777" w:rsidR="00202E85" w:rsidRPr="00B422E0" w:rsidRDefault="00202E85" w:rsidP="00B422E0">
      <w:pPr>
        <w:rPr>
          <w:rFonts w:asciiTheme="minorHAnsi" w:hAnsiTheme="minorHAnsi" w:cs="Tahoma"/>
          <w:sz w:val="22"/>
          <w:szCs w:val="22"/>
        </w:rPr>
      </w:pPr>
    </w:p>
    <w:p w14:paraId="0FFDE6E4" w14:textId="1AF8D8AD" w:rsidR="0029043E" w:rsidRPr="00B422E0" w:rsidRDefault="0029043E" w:rsidP="0041739C">
      <w:pPr>
        <w:pStyle w:val="Kop2"/>
        <w:numPr>
          <w:ilvl w:val="0"/>
          <w:numId w:val="22"/>
        </w:numPr>
        <w:spacing w:line="240" w:lineRule="auto"/>
        <w:rPr>
          <w:rFonts w:asciiTheme="minorHAnsi" w:hAnsiTheme="minorHAnsi"/>
          <w:sz w:val="22"/>
          <w:szCs w:val="22"/>
        </w:rPr>
      </w:pPr>
      <w:bookmarkStart w:id="2" w:name="_Toc254169182"/>
      <w:bookmarkStart w:id="3" w:name="_Toc254169202"/>
      <w:r w:rsidRPr="00B422E0">
        <w:rPr>
          <w:rFonts w:asciiTheme="minorHAnsi" w:hAnsiTheme="minorHAnsi"/>
          <w:sz w:val="22"/>
          <w:szCs w:val="22"/>
        </w:rPr>
        <w:t>Wijziging</w:t>
      </w:r>
      <w:bookmarkEnd w:id="2"/>
      <w:r w:rsidR="00C1415E" w:rsidRPr="00B422E0">
        <w:rPr>
          <w:rFonts w:asciiTheme="minorHAnsi" w:hAnsiTheme="minorHAnsi"/>
          <w:sz w:val="22"/>
          <w:szCs w:val="22"/>
        </w:rPr>
        <w:t>en overeenkomst</w:t>
      </w:r>
    </w:p>
    <w:p w14:paraId="02A85CD4" w14:textId="70874344" w:rsidR="0029043E" w:rsidRPr="00B422E0" w:rsidRDefault="002D5D65" w:rsidP="008840B1">
      <w:pPr>
        <w:numPr>
          <w:ilvl w:val="0"/>
          <w:numId w:val="10"/>
        </w:numPr>
        <w:rPr>
          <w:rFonts w:asciiTheme="minorHAnsi" w:hAnsiTheme="minorHAnsi" w:cs="Tahoma"/>
          <w:sz w:val="22"/>
          <w:szCs w:val="22"/>
        </w:rPr>
      </w:pPr>
      <w:r w:rsidRPr="00B422E0">
        <w:rPr>
          <w:rFonts w:asciiTheme="minorHAnsi" w:hAnsiTheme="minorHAnsi" w:cs="Tahoma"/>
          <w:sz w:val="22"/>
          <w:szCs w:val="22"/>
        </w:rPr>
        <w:t>Aanvullin</w:t>
      </w:r>
      <w:r w:rsidR="00AA3083">
        <w:rPr>
          <w:rFonts w:asciiTheme="minorHAnsi" w:hAnsiTheme="minorHAnsi" w:cs="Tahoma"/>
          <w:sz w:val="22"/>
          <w:szCs w:val="22"/>
        </w:rPr>
        <w:t>gen en/of wijzigingen van de wachtkamer</w:t>
      </w:r>
      <w:r w:rsidR="00A04F97">
        <w:rPr>
          <w:rFonts w:asciiTheme="minorHAnsi" w:hAnsiTheme="minorHAnsi" w:cs="Tahoma"/>
          <w:sz w:val="22"/>
          <w:szCs w:val="22"/>
        </w:rPr>
        <w:t>o</w:t>
      </w:r>
      <w:r w:rsidR="000B0DDE">
        <w:rPr>
          <w:rFonts w:asciiTheme="minorHAnsi" w:hAnsiTheme="minorHAnsi" w:cs="Tahoma"/>
          <w:sz w:val="22"/>
          <w:szCs w:val="22"/>
        </w:rPr>
        <w:t>vereenkomst</w:t>
      </w:r>
      <w:r w:rsidRPr="00B422E0">
        <w:rPr>
          <w:rFonts w:asciiTheme="minorHAnsi" w:hAnsiTheme="minorHAnsi" w:cs="Tahoma"/>
          <w:sz w:val="22"/>
          <w:szCs w:val="22"/>
        </w:rPr>
        <w:t xml:space="preserve"> kunnen slechts schrifte</w:t>
      </w:r>
      <w:r w:rsidR="000B0DDE">
        <w:rPr>
          <w:rFonts w:asciiTheme="minorHAnsi" w:hAnsiTheme="minorHAnsi" w:cs="Tahoma"/>
          <w:sz w:val="22"/>
          <w:szCs w:val="22"/>
        </w:rPr>
        <w:t>lijk en ondertekend door beide P</w:t>
      </w:r>
      <w:r w:rsidRPr="00B422E0">
        <w:rPr>
          <w:rFonts w:asciiTheme="minorHAnsi" w:hAnsiTheme="minorHAnsi" w:cs="Tahoma"/>
          <w:sz w:val="22"/>
          <w:szCs w:val="22"/>
        </w:rPr>
        <w:t>artijen worden overeengekomen.</w:t>
      </w:r>
    </w:p>
    <w:bookmarkEnd w:id="3"/>
    <w:p w14:paraId="7FDFC6FC" w14:textId="77777777" w:rsidR="0096470D" w:rsidRPr="00B422E0" w:rsidRDefault="0096470D" w:rsidP="00B422E0">
      <w:pPr>
        <w:pStyle w:val="Lijstopsomteken"/>
        <w:numPr>
          <w:ilvl w:val="0"/>
          <w:numId w:val="0"/>
        </w:numPr>
        <w:spacing w:line="240" w:lineRule="auto"/>
        <w:ind w:left="240" w:hanging="240"/>
        <w:rPr>
          <w:rFonts w:asciiTheme="minorHAnsi" w:hAnsiTheme="minorHAnsi"/>
          <w:sz w:val="22"/>
          <w:szCs w:val="22"/>
        </w:rPr>
      </w:pPr>
    </w:p>
    <w:p w14:paraId="46E1BCD7" w14:textId="26DF83FC" w:rsidR="0096470D" w:rsidRPr="00B422E0" w:rsidRDefault="0096470D" w:rsidP="0041739C">
      <w:pPr>
        <w:pStyle w:val="Kop2"/>
        <w:numPr>
          <w:ilvl w:val="0"/>
          <w:numId w:val="22"/>
        </w:numPr>
        <w:spacing w:line="240" w:lineRule="auto"/>
        <w:rPr>
          <w:rFonts w:asciiTheme="minorHAnsi" w:hAnsiTheme="minorHAnsi"/>
          <w:sz w:val="22"/>
          <w:szCs w:val="22"/>
        </w:rPr>
      </w:pPr>
      <w:r w:rsidRPr="00B422E0">
        <w:rPr>
          <w:rFonts w:asciiTheme="minorHAnsi" w:hAnsiTheme="minorHAnsi"/>
          <w:sz w:val="22"/>
          <w:szCs w:val="22"/>
        </w:rPr>
        <w:t>Geschillen</w:t>
      </w:r>
    </w:p>
    <w:p w14:paraId="73080051" w14:textId="6205E740" w:rsidR="00F518D5" w:rsidRPr="00B422E0" w:rsidRDefault="00F518D5" w:rsidP="008840B1">
      <w:pPr>
        <w:numPr>
          <w:ilvl w:val="0"/>
          <w:numId w:val="18"/>
        </w:numPr>
        <w:rPr>
          <w:rFonts w:asciiTheme="minorHAnsi" w:hAnsiTheme="minorHAnsi"/>
          <w:sz w:val="22"/>
          <w:szCs w:val="22"/>
          <w:lang w:eastAsia="en-US"/>
        </w:rPr>
      </w:pPr>
      <w:r w:rsidRPr="00B422E0">
        <w:rPr>
          <w:rFonts w:asciiTheme="minorHAnsi" w:hAnsiTheme="minorHAnsi"/>
          <w:sz w:val="22"/>
          <w:szCs w:val="22"/>
          <w:lang w:eastAsia="en-US"/>
        </w:rPr>
        <w:t xml:space="preserve">Partijen trachten te allen tijde geschillen </w:t>
      </w:r>
      <w:r w:rsidR="00AA3083">
        <w:rPr>
          <w:rFonts w:asciiTheme="minorHAnsi" w:hAnsiTheme="minorHAnsi"/>
          <w:sz w:val="22"/>
          <w:szCs w:val="22"/>
          <w:lang w:eastAsia="en-US"/>
        </w:rPr>
        <w:t>naar aanleiding van de w</w:t>
      </w:r>
      <w:r w:rsidR="00A04F97">
        <w:rPr>
          <w:rFonts w:asciiTheme="minorHAnsi" w:hAnsiTheme="minorHAnsi"/>
          <w:sz w:val="22"/>
          <w:szCs w:val="22"/>
          <w:lang w:eastAsia="en-US"/>
        </w:rPr>
        <w:t>achtkamero</w:t>
      </w:r>
      <w:r w:rsidR="0096470D" w:rsidRPr="00B422E0">
        <w:rPr>
          <w:rFonts w:asciiTheme="minorHAnsi" w:hAnsiTheme="minorHAnsi"/>
          <w:sz w:val="22"/>
          <w:szCs w:val="22"/>
          <w:lang w:eastAsia="en-US"/>
        </w:rPr>
        <w:t xml:space="preserve">vereenkomst of naar aanleiding van nadere </w:t>
      </w:r>
      <w:r w:rsidR="00A54CBD" w:rsidRPr="00B422E0">
        <w:rPr>
          <w:rFonts w:asciiTheme="minorHAnsi" w:hAnsiTheme="minorHAnsi"/>
          <w:sz w:val="22"/>
          <w:szCs w:val="22"/>
          <w:lang w:eastAsia="en-US"/>
        </w:rPr>
        <w:t>(deel)</w:t>
      </w:r>
      <w:r w:rsidR="0096470D" w:rsidRPr="00B422E0">
        <w:rPr>
          <w:rFonts w:asciiTheme="minorHAnsi" w:hAnsiTheme="minorHAnsi"/>
          <w:sz w:val="22"/>
          <w:szCs w:val="22"/>
          <w:lang w:eastAsia="en-US"/>
        </w:rPr>
        <w:t xml:space="preserve">opdrachten </w:t>
      </w:r>
      <w:r w:rsidRPr="00B422E0">
        <w:rPr>
          <w:rFonts w:asciiTheme="minorHAnsi" w:hAnsiTheme="minorHAnsi"/>
          <w:sz w:val="22"/>
          <w:szCs w:val="22"/>
          <w:lang w:eastAsia="en-US"/>
        </w:rPr>
        <w:t xml:space="preserve">op te lossen door middel van goed onderling overleg. </w:t>
      </w:r>
    </w:p>
    <w:p w14:paraId="4C66B430" w14:textId="640F4C85" w:rsidR="0075434D" w:rsidRPr="00B422E0" w:rsidRDefault="000B0DDE" w:rsidP="008840B1">
      <w:pPr>
        <w:numPr>
          <w:ilvl w:val="0"/>
          <w:numId w:val="18"/>
        </w:numPr>
        <w:rPr>
          <w:rFonts w:asciiTheme="minorHAnsi" w:hAnsiTheme="minorHAnsi" w:cs="Arial"/>
          <w:sz w:val="22"/>
          <w:szCs w:val="22"/>
        </w:rPr>
      </w:pPr>
      <w:r>
        <w:rPr>
          <w:rFonts w:asciiTheme="minorHAnsi" w:hAnsiTheme="minorHAnsi" w:cs="Tahoma"/>
          <w:sz w:val="22"/>
          <w:szCs w:val="22"/>
        </w:rPr>
        <w:t>Indien P</w:t>
      </w:r>
      <w:r w:rsidR="0075434D" w:rsidRPr="00B422E0">
        <w:rPr>
          <w:rFonts w:asciiTheme="minorHAnsi" w:hAnsiTheme="minorHAnsi" w:cs="Tahoma"/>
          <w:sz w:val="22"/>
          <w:szCs w:val="22"/>
        </w:rPr>
        <w:t>artijen</w:t>
      </w:r>
      <w:r w:rsidR="00F518D5" w:rsidRPr="00B422E0">
        <w:rPr>
          <w:rFonts w:asciiTheme="minorHAnsi" w:hAnsiTheme="minorHAnsi" w:cs="Tahoma"/>
          <w:sz w:val="22"/>
          <w:szCs w:val="22"/>
        </w:rPr>
        <w:t xml:space="preserve"> onverhoopt</w:t>
      </w:r>
      <w:r w:rsidR="0075434D" w:rsidRPr="00B422E0">
        <w:rPr>
          <w:rFonts w:asciiTheme="minorHAnsi" w:hAnsiTheme="minorHAnsi" w:cs="Tahoma"/>
          <w:sz w:val="22"/>
          <w:szCs w:val="22"/>
        </w:rPr>
        <w:t xml:space="preserve"> niet tot een oplossing </w:t>
      </w:r>
      <w:r w:rsidR="00F518D5" w:rsidRPr="00B422E0">
        <w:rPr>
          <w:rFonts w:asciiTheme="minorHAnsi" w:hAnsiTheme="minorHAnsi" w:cs="Tahoma"/>
          <w:sz w:val="22"/>
          <w:szCs w:val="22"/>
        </w:rPr>
        <w:t xml:space="preserve">kunnen komen, worden geschillen voorgelegd aan </w:t>
      </w:r>
      <w:r w:rsidR="00F518D5" w:rsidRPr="00B422E0">
        <w:rPr>
          <w:rFonts w:asciiTheme="minorHAnsi" w:hAnsiTheme="minorHAnsi"/>
          <w:sz w:val="22"/>
          <w:szCs w:val="22"/>
        </w:rPr>
        <w:t>de rechtbank Limburg, locatie Maastricht, behoudens voor zover dwingende competentieregels aan deze keuze aan de weg zouden staan.</w:t>
      </w:r>
    </w:p>
    <w:p w14:paraId="2C7C6C30" w14:textId="1BD4276E" w:rsidR="00573F44" w:rsidRPr="00B422E0" w:rsidRDefault="0096470D" w:rsidP="008840B1">
      <w:pPr>
        <w:pStyle w:val="Default"/>
        <w:numPr>
          <w:ilvl w:val="0"/>
          <w:numId w:val="18"/>
        </w:numPr>
        <w:rPr>
          <w:rFonts w:asciiTheme="minorHAnsi" w:hAnsiTheme="minorHAnsi"/>
          <w:sz w:val="22"/>
          <w:szCs w:val="22"/>
        </w:rPr>
      </w:pPr>
      <w:r w:rsidRPr="00B422E0">
        <w:rPr>
          <w:rFonts w:asciiTheme="minorHAnsi" w:hAnsiTheme="minorHAnsi"/>
          <w:sz w:val="22"/>
          <w:szCs w:val="22"/>
        </w:rPr>
        <w:t>Indien é</w:t>
      </w:r>
      <w:r w:rsidR="00AA3083">
        <w:rPr>
          <w:rFonts w:asciiTheme="minorHAnsi" w:hAnsiTheme="minorHAnsi"/>
          <w:sz w:val="22"/>
          <w:szCs w:val="22"/>
        </w:rPr>
        <w:t>én of meer bepalingen van deze w</w:t>
      </w:r>
      <w:r w:rsidR="00A04F97">
        <w:rPr>
          <w:rFonts w:asciiTheme="minorHAnsi" w:hAnsiTheme="minorHAnsi"/>
          <w:sz w:val="22"/>
          <w:szCs w:val="22"/>
        </w:rPr>
        <w:t>achtkamero</w:t>
      </w:r>
      <w:r w:rsidRPr="00B422E0">
        <w:rPr>
          <w:rFonts w:asciiTheme="minorHAnsi" w:hAnsiTheme="minorHAnsi"/>
          <w:sz w:val="22"/>
          <w:szCs w:val="22"/>
        </w:rPr>
        <w:t>vereenkomst niet rechtsgeldig blijkt o</w:t>
      </w:r>
      <w:r w:rsidR="00AA3083">
        <w:rPr>
          <w:rFonts w:asciiTheme="minorHAnsi" w:hAnsiTheme="minorHAnsi"/>
          <w:sz w:val="22"/>
          <w:szCs w:val="22"/>
        </w:rPr>
        <w:t>f blijken te zijn, zal de w</w:t>
      </w:r>
      <w:r w:rsidR="00A04F97">
        <w:rPr>
          <w:rFonts w:asciiTheme="minorHAnsi" w:hAnsiTheme="minorHAnsi"/>
          <w:sz w:val="22"/>
          <w:szCs w:val="22"/>
        </w:rPr>
        <w:t>achtkamero</w:t>
      </w:r>
      <w:r w:rsidRPr="00B422E0">
        <w:rPr>
          <w:rFonts w:asciiTheme="minorHAnsi" w:hAnsiTheme="minorHAnsi"/>
          <w:sz w:val="22"/>
          <w:szCs w:val="22"/>
        </w:rPr>
        <w:t>vereenkomst voor het overige van kracht blijven. Partijen zullen over de bepalingen welke niet rechtsgeldig zijn overleg plegen, teneinde een vervangende regeling te treffen die wel rechtsgeldig is en die zoveel mogelijk aansluit bij het doel en de strekking van de te vervangen regeling.</w:t>
      </w:r>
    </w:p>
    <w:p w14:paraId="60A9D185" w14:textId="6C929F1F" w:rsidR="00025946" w:rsidRDefault="00025946" w:rsidP="00813FA5">
      <w:pPr>
        <w:rPr>
          <w:rFonts w:asciiTheme="minorHAnsi" w:hAnsiTheme="minorHAnsi" w:cs="Tahoma"/>
          <w:sz w:val="22"/>
          <w:szCs w:val="22"/>
        </w:rPr>
      </w:pPr>
    </w:p>
    <w:p w14:paraId="0C8FB9A9" w14:textId="77777777" w:rsidR="00025946" w:rsidRDefault="00025946" w:rsidP="00813FA5">
      <w:pPr>
        <w:rPr>
          <w:rFonts w:asciiTheme="minorHAnsi" w:hAnsiTheme="minorHAnsi" w:cs="Tahoma"/>
          <w:sz w:val="22"/>
          <w:szCs w:val="22"/>
        </w:rPr>
      </w:pPr>
    </w:p>
    <w:p w14:paraId="593AB4E8" w14:textId="6FD65535" w:rsidR="00FA5DEB" w:rsidRPr="00813FA5" w:rsidRDefault="00963C17" w:rsidP="00813FA5">
      <w:pPr>
        <w:rPr>
          <w:rFonts w:asciiTheme="minorHAnsi" w:hAnsiTheme="minorHAnsi" w:cs="Tahoma"/>
          <w:sz w:val="22"/>
          <w:szCs w:val="22"/>
        </w:rPr>
      </w:pPr>
      <w:r>
        <w:rPr>
          <w:rFonts w:asciiTheme="minorHAnsi" w:hAnsiTheme="minorHAnsi"/>
          <w:noProof/>
          <w:sz w:val="22"/>
          <w:szCs w:val="22"/>
        </w:rPr>
        <mc:AlternateContent>
          <mc:Choice Requires="wps">
            <w:drawing>
              <wp:anchor distT="45720" distB="45720" distL="114300" distR="114300" simplePos="0" relativeHeight="251659264" behindDoc="0" locked="0" layoutInCell="1" allowOverlap="1" wp14:anchorId="41C62D0F" wp14:editId="6605E36A">
                <wp:simplePos x="0" y="0"/>
                <wp:positionH relativeFrom="column">
                  <wp:align>center</wp:align>
                </wp:positionH>
                <wp:positionV relativeFrom="paragraph">
                  <wp:posOffset>165735</wp:posOffset>
                </wp:positionV>
                <wp:extent cx="5987415" cy="657225"/>
                <wp:effectExtent l="22860" t="24765" r="19050" b="2286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65722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125CC1" w14:textId="77777777" w:rsidR="00E06202" w:rsidRDefault="00E06202" w:rsidP="009E4A12">
                            <w:pPr>
                              <w:spacing w:line="300" w:lineRule="atLeast"/>
                              <w:rPr>
                                <w:rFonts w:asciiTheme="minorHAnsi" w:hAnsiTheme="minorHAnsi" w:cs="Tahoma"/>
                                <w:sz w:val="22"/>
                                <w:szCs w:val="22"/>
                              </w:rPr>
                            </w:pPr>
                          </w:p>
                          <w:p w14:paraId="29E9665D" w14:textId="02D2E8DF" w:rsidR="00E06202" w:rsidRPr="00E34154" w:rsidRDefault="00E06202" w:rsidP="009E4A12">
                            <w:pPr>
                              <w:spacing w:line="300" w:lineRule="atLeast"/>
                              <w:jc w:val="center"/>
                              <w:rPr>
                                <w:rFonts w:asciiTheme="minorHAnsi" w:hAnsiTheme="minorHAnsi" w:cs="Tahoma"/>
                                <w:sz w:val="22"/>
                                <w:szCs w:val="22"/>
                              </w:rPr>
                            </w:pPr>
                            <w:r w:rsidRPr="00E34154">
                              <w:rPr>
                                <w:rFonts w:asciiTheme="minorHAnsi" w:hAnsiTheme="minorHAnsi" w:cs="Tahoma"/>
                                <w:sz w:val="22"/>
                                <w:szCs w:val="22"/>
                              </w:rPr>
                              <w:t xml:space="preserve">Aldus overeengekomen </w:t>
                            </w:r>
                            <w:r>
                              <w:rPr>
                                <w:rFonts w:asciiTheme="minorHAnsi" w:hAnsiTheme="minorHAnsi" w:cs="Tahoma"/>
                                <w:sz w:val="22"/>
                                <w:szCs w:val="22"/>
                              </w:rPr>
                              <w:t>op [</w:t>
                            </w:r>
                            <w:r w:rsidRPr="00AC5CEC">
                              <w:rPr>
                                <w:rFonts w:asciiTheme="minorHAnsi" w:hAnsiTheme="minorHAnsi" w:cs="Tahoma"/>
                                <w:sz w:val="22"/>
                                <w:szCs w:val="22"/>
                                <w:highlight w:val="yellow"/>
                              </w:rPr>
                              <w:t>datum</w:t>
                            </w:r>
                            <w:r>
                              <w:rPr>
                                <w:rFonts w:asciiTheme="minorHAnsi" w:hAnsiTheme="minorHAnsi" w:cs="Tahoma"/>
                                <w:sz w:val="22"/>
                                <w:szCs w:val="22"/>
                              </w:rPr>
                              <w:t xml:space="preserve">] </w:t>
                            </w:r>
                            <w:r w:rsidRPr="00E34154">
                              <w:rPr>
                                <w:rFonts w:asciiTheme="minorHAnsi" w:hAnsiTheme="minorHAnsi" w:cs="Tahoma"/>
                                <w:sz w:val="22"/>
                                <w:szCs w:val="22"/>
                              </w:rPr>
                              <w:t xml:space="preserve">middels </w:t>
                            </w:r>
                            <w:r w:rsidRPr="0096470D">
                              <w:rPr>
                                <w:rFonts w:asciiTheme="minorHAnsi" w:hAnsiTheme="minorHAnsi" w:cs="Tahoma"/>
                                <w:b/>
                                <w:sz w:val="22"/>
                                <w:szCs w:val="22"/>
                              </w:rPr>
                              <w:t>definitieve gunning</w:t>
                            </w:r>
                            <w:r w:rsidRPr="00E34154">
                              <w:rPr>
                                <w:rFonts w:asciiTheme="minorHAnsi" w:hAnsiTheme="minorHAnsi" w:cs="Tahoma"/>
                                <w:sz w:val="22"/>
                                <w:szCs w:val="22"/>
                              </w:rPr>
                              <w:t xml:space="preserve"> </w:t>
                            </w:r>
                            <w:r>
                              <w:rPr>
                                <w:rFonts w:asciiTheme="minorHAnsi" w:hAnsiTheme="minorHAnsi" w:cs="Tahoma"/>
                                <w:sz w:val="22"/>
                                <w:szCs w:val="22"/>
                              </w:rPr>
                              <w:t xml:space="preserve">op door </w:t>
                            </w:r>
                            <w:r w:rsidR="006A22DE">
                              <w:rPr>
                                <w:rFonts w:asciiTheme="minorHAnsi" w:hAnsiTheme="minorHAnsi" w:cs="Tahoma"/>
                                <w:sz w:val="22"/>
                                <w:szCs w:val="22"/>
                              </w:rPr>
                              <w:t>Opdrachtgever</w:t>
                            </w:r>
                            <w:r w:rsidRPr="00E34154">
                              <w:rPr>
                                <w:rFonts w:asciiTheme="minorHAnsi" w:hAnsiTheme="minorHAnsi" w:cs="Tahoma"/>
                                <w:sz w:val="22"/>
                                <w:szCs w:val="22"/>
                              </w:rPr>
                              <w:t>.</w:t>
                            </w:r>
                          </w:p>
                          <w:p w14:paraId="7A08BEF8" w14:textId="77777777" w:rsidR="00E06202" w:rsidRPr="00E34154" w:rsidRDefault="00E06202" w:rsidP="009E4A12">
                            <w:pPr>
                              <w:spacing w:line="300" w:lineRule="atLeast"/>
                              <w:ind w:left="1776"/>
                              <w:rPr>
                                <w:rFonts w:asciiTheme="minorHAnsi" w:hAnsiTheme="minorHAnsi" w:cs="Tahoma"/>
                                <w:sz w:val="22"/>
                                <w:szCs w:val="22"/>
                              </w:rPr>
                            </w:pPr>
                          </w:p>
                          <w:p w14:paraId="2AB462EC" w14:textId="1C9E3EE3" w:rsidR="00E06202" w:rsidRDefault="00E062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1C62D0F" id="_x0000_t202" coordsize="21600,21600" o:spt="202" path="m,l,21600r21600,l21600,xe">
                <v:stroke joinstyle="miter"/>
                <v:path gradientshapeok="t" o:connecttype="rect"/>
              </v:shapetype>
              <v:shape id="Tekstvak 2" o:spid="_x0000_s1026" type="#_x0000_t202" style="position:absolute;margin-left:0;margin-top:13.05pt;width:471.45pt;height:51.75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" fillcolor="white [3201]" strokecolor="#4f81bd [3204]" strokeweight="2.5pt">
                <v:shadow color="#868686"/>
                <v:textbox>
                  <w:txbxContent>
                    <w:p w14:paraId="4D125CC1" w14:textId="77777777" w:rsidR="00E06202" w:rsidRDefault="00E06202" w:rsidP="009E4A12">
                      <w:pPr>
                        <w:spacing w:line="300" w:lineRule="atLeast"/>
                        <w:rPr>
                          <w:rFonts w:asciiTheme="minorHAnsi" w:hAnsiTheme="minorHAnsi" w:cs="Tahoma"/>
                          <w:sz w:val="22"/>
                          <w:szCs w:val="22"/>
                        </w:rPr>
                      </w:pPr>
                    </w:p>
                    <w:p w14:paraId="29E9665D" w14:textId="02D2E8DF" w:rsidR="00E06202" w:rsidRPr="00E34154" w:rsidRDefault="00E06202" w:rsidP="009E4A12">
                      <w:pPr>
                        <w:spacing w:line="300" w:lineRule="atLeast"/>
                        <w:jc w:val="center"/>
                        <w:rPr>
                          <w:rFonts w:asciiTheme="minorHAnsi" w:hAnsiTheme="minorHAnsi" w:cs="Tahoma"/>
                          <w:sz w:val="22"/>
                          <w:szCs w:val="22"/>
                        </w:rPr>
                      </w:pPr>
                      <w:r w:rsidRPr="00E34154">
                        <w:rPr>
                          <w:rFonts w:asciiTheme="minorHAnsi" w:hAnsiTheme="minorHAnsi" w:cs="Tahoma"/>
                          <w:sz w:val="22"/>
                          <w:szCs w:val="22"/>
                        </w:rPr>
                        <w:t xml:space="preserve">Aldus overeengekomen </w:t>
                      </w:r>
                      <w:r>
                        <w:rPr>
                          <w:rFonts w:asciiTheme="minorHAnsi" w:hAnsiTheme="minorHAnsi" w:cs="Tahoma"/>
                          <w:sz w:val="22"/>
                          <w:szCs w:val="22"/>
                        </w:rPr>
                        <w:t>op [</w:t>
                      </w:r>
                      <w:r w:rsidRPr="00AC5CEC">
                        <w:rPr>
                          <w:rFonts w:asciiTheme="minorHAnsi" w:hAnsiTheme="minorHAnsi" w:cs="Tahoma"/>
                          <w:sz w:val="22"/>
                          <w:szCs w:val="22"/>
                          <w:highlight w:val="yellow"/>
                        </w:rPr>
                        <w:t>datum</w:t>
                      </w:r>
                      <w:r>
                        <w:rPr>
                          <w:rFonts w:asciiTheme="minorHAnsi" w:hAnsiTheme="minorHAnsi" w:cs="Tahoma"/>
                          <w:sz w:val="22"/>
                          <w:szCs w:val="22"/>
                        </w:rPr>
                        <w:t xml:space="preserve">] </w:t>
                      </w:r>
                      <w:r w:rsidRPr="00E34154">
                        <w:rPr>
                          <w:rFonts w:asciiTheme="minorHAnsi" w:hAnsiTheme="minorHAnsi" w:cs="Tahoma"/>
                          <w:sz w:val="22"/>
                          <w:szCs w:val="22"/>
                        </w:rPr>
                        <w:t xml:space="preserve">middels </w:t>
                      </w:r>
                      <w:r w:rsidRPr="0096470D">
                        <w:rPr>
                          <w:rFonts w:asciiTheme="minorHAnsi" w:hAnsiTheme="minorHAnsi" w:cs="Tahoma"/>
                          <w:b/>
                          <w:sz w:val="22"/>
                          <w:szCs w:val="22"/>
                        </w:rPr>
                        <w:t>definitieve gunning</w:t>
                      </w:r>
                      <w:r w:rsidRPr="00E34154">
                        <w:rPr>
                          <w:rFonts w:asciiTheme="minorHAnsi" w:hAnsiTheme="minorHAnsi" w:cs="Tahoma"/>
                          <w:sz w:val="22"/>
                          <w:szCs w:val="22"/>
                        </w:rPr>
                        <w:t xml:space="preserve"> </w:t>
                      </w:r>
                      <w:r>
                        <w:rPr>
                          <w:rFonts w:asciiTheme="minorHAnsi" w:hAnsiTheme="minorHAnsi" w:cs="Tahoma"/>
                          <w:sz w:val="22"/>
                          <w:szCs w:val="22"/>
                        </w:rPr>
                        <w:t xml:space="preserve">op door </w:t>
                      </w:r>
                      <w:r w:rsidR="006A22DE">
                        <w:rPr>
                          <w:rFonts w:asciiTheme="minorHAnsi" w:hAnsiTheme="minorHAnsi" w:cs="Tahoma"/>
                          <w:sz w:val="22"/>
                          <w:szCs w:val="22"/>
                        </w:rPr>
                        <w:t>Opdrachtgever</w:t>
                      </w:r>
                      <w:r w:rsidRPr="00E34154">
                        <w:rPr>
                          <w:rFonts w:asciiTheme="minorHAnsi" w:hAnsiTheme="minorHAnsi" w:cs="Tahoma"/>
                          <w:sz w:val="22"/>
                          <w:szCs w:val="22"/>
                        </w:rPr>
                        <w:t>.</w:t>
                      </w:r>
                    </w:p>
                    <w:p w14:paraId="7A08BEF8" w14:textId="77777777" w:rsidR="00E06202" w:rsidRPr="00E34154" w:rsidRDefault="00E06202" w:rsidP="009E4A12">
                      <w:pPr>
                        <w:spacing w:line="300" w:lineRule="atLeast"/>
                        <w:ind w:left="1776"/>
                        <w:rPr>
                          <w:rFonts w:asciiTheme="minorHAnsi" w:hAnsiTheme="minorHAnsi" w:cs="Tahoma"/>
                          <w:sz w:val="22"/>
                          <w:szCs w:val="22"/>
                        </w:rPr>
                      </w:pPr>
                    </w:p>
                    <w:p w14:paraId="2AB462EC" w14:textId="1C9E3EE3" w:rsidR="00E06202" w:rsidRDefault="00E06202"/>
                  </w:txbxContent>
                </v:textbox>
                <w10:wrap type="square"/>
              </v:shape>
            </w:pict>
          </mc:Fallback>
        </mc:AlternateContent>
      </w:r>
    </w:p>
    <w:p w14:paraId="761FBB90" w14:textId="77777777" w:rsidR="00813FA5" w:rsidRDefault="00813FA5" w:rsidP="00FA5DEB">
      <w:pPr>
        <w:spacing w:line="300" w:lineRule="atLeast"/>
        <w:rPr>
          <w:rFonts w:asciiTheme="minorHAnsi" w:hAnsiTheme="minorHAnsi" w:cs="Tahoma"/>
          <w:b/>
          <w:sz w:val="22"/>
          <w:szCs w:val="22"/>
        </w:rPr>
      </w:pPr>
    </w:p>
    <w:p w14:paraId="3A6B6DF0" w14:textId="77777777" w:rsidR="00813FA5" w:rsidRDefault="00813FA5" w:rsidP="00FA5DEB">
      <w:pPr>
        <w:spacing w:line="300" w:lineRule="atLeast"/>
        <w:rPr>
          <w:rFonts w:asciiTheme="minorHAnsi" w:hAnsiTheme="minorHAnsi" w:cs="Tahoma"/>
          <w:b/>
          <w:sz w:val="22"/>
          <w:szCs w:val="22"/>
        </w:rPr>
      </w:pPr>
    </w:p>
    <w:p w14:paraId="35F3CA69" w14:textId="6D41520E" w:rsidR="00E85AD4" w:rsidRPr="00E34154" w:rsidRDefault="00E85AD4" w:rsidP="00C37E62">
      <w:pPr>
        <w:rPr>
          <w:rFonts w:asciiTheme="minorHAnsi" w:hAnsiTheme="minorHAnsi" w:cs="Tahoma"/>
          <w:sz w:val="22"/>
          <w:szCs w:val="22"/>
        </w:rPr>
      </w:pPr>
    </w:p>
    <w:sectPr w:rsidR="00E85AD4" w:rsidRPr="00E34154" w:rsidSect="00555BA6">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F4F7F" w14:textId="77777777" w:rsidR="00E06202" w:rsidRDefault="00E06202">
      <w:r>
        <w:separator/>
      </w:r>
    </w:p>
  </w:endnote>
  <w:endnote w:type="continuationSeparator" w:id="0">
    <w:p w14:paraId="1388A08F" w14:textId="77777777" w:rsidR="00E06202" w:rsidRDefault="00E0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478432"/>
      <w:docPartObj>
        <w:docPartGallery w:val="Page Numbers (Bottom of Page)"/>
        <w:docPartUnique/>
      </w:docPartObj>
    </w:sdtPr>
    <w:sdtEndPr/>
    <w:sdtContent>
      <w:sdt>
        <w:sdtPr>
          <w:id w:val="-1578355438"/>
          <w:docPartObj>
            <w:docPartGallery w:val="Page Numbers (Top of Page)"/>
            <w:docPartUnique/>
          </w:docPartObj>
        </w:sdtPr>
        <w:sdtEndPr/>
        <w:sdtContent>
          <w:p w14:paraId="237086F6" w14:textId="619CF47A" w:rsidR="00D80E37" w:rsidRPr="00774E40" w:rsidRDefault="00B96C2B" w:rsidP="00D80E37">
            <w:pPr>
              <w:pStyle w:val="Voettekst"/>
              <w:jc w:val="center"/>
              <w:rPr>
                <w:rFonts w:asciiTheme="minorHAnsi" w:hAnsiTheme="minorHAnsi" w:cstheme="minorHAnsi"/>
                <w:sz w:val="20"/>
                <w:szCs w:val="20"/>
              </w:rPr>
            </w:pPr>
            <w:sdt>
              <w:sdtPr>
                <w:rPr>
                  <w:rFonts w:asciiTheme="minorHAnsi" w:hAnsiTheme="minorHAnsi" w:cstheme="minorHAnsi"/>
                  <w:sz w:val="20"/>
                  <w:szCs w:val="20"/>
                </w:rPr>
                <w:id w:val="753557392"/>
                <w:docPartObj>
                  <w:docPartGallery w:val="Page Numbers (Bottom of Page)"/>
                  <w:docPartUnique/>
                </w:docPartObj>
              </w:sdtPr>
              <w:sdtEndPr/>
              <w:sdtContent>
                <w:sdt>
                  <w:sdtPr>
                    <w:rPr>
                      <w:rFonts w:asciiTheme="minorHAnsi" w:hAnsiTheme="minorHAnsi" w:cstheme="minorHAnsi"/>
                      <w:sz w:val="20"/>
                      <w:szCs w:val="20"/>
                    </w:rPr>
                    <w:id w:val="1610781277"/>
                    <w:docPartObj>
                      <w:docPartGallery w:val="Page Numbers (Top of Page)"/>
                      <w:docPartUnique/>
                    </w:docPartObj>
                  </w:sdtPr>
                  <w:sdtEndPr/>
                  <w:sdtContent>
                    <w:r w:rsidR="00D80E37" w:rsidRPr="00200CFE">
                      <w:rPr>
                        <w:rFonts w:asciiTheme="minorHAnsi" w:hAnsiTheme="minorHAnsi" w:cstheme="minorHAnsi"/>
                        <w:sz w:val="20"/>
                        <w:szCs w:val="20"/>
                      </w:rPr>
                      <w:t xml:space="preserve">Pagina </w:t>
                    </w:r>
                    <w:r w:rsidR="00D80E37" w:rsidRPr="00200CFE">
                      <w:rPr>
                        <w:rFonts w:asciiTheme="minorHAnsi" w:hAnsiTheme="minorHAnsi" w:cstheme="minorHAnsi"/>
                        <w:b/>
                        <w:bCs/>
                        <w:sz w:val="20"/>
                        <w:szCs w:val="20"/>
                      </w:rPr>
                      <w:fldChar w:fldCharType="begin"/>
                    </w:r>
                    <w:r w:rsidR="00D80E37" w:rsidRPr="00200CFE">
                      <w:rPr>
                        <w:rFonts w:asciiTheme="minorHAnsi" w:hAnsiTheme="minorHAnsi" w:cstheme="minorHAnsi"/>
                        <w:b/>
                        <w:bCs/>
                        <w:sz w:val="20"/>
                        <w:szCs w:val="20"/>
                      </w:rPr>
                      <w:instrText>PAGE</w:instrText>
                    </w:r>
                    <w:r w:rsidR="00D80E37" w:rsidRPr="00200CFE">
                      <w:rPr>
                        <w:rFonts w:asciiTheme="minorHAnsi" w:hAnsiTheme="minorHAnsi" w:cstheme="minorHAnsi"/>
                        <w:b/>
                        <w:bCs/>
                        <w:sz w:val="20"/>
                        <w:szCs w:val="20"/>
                      </w:rPr>
                      <w:fldChar w:fldCharType="separate"/>
                    </w:r>
                    <w:r>
                      <w:rPr>
                        <w:rFonts w:asciiTheme="minorHAnsi" w:hAnsiTheme="minorHAnsi" w:cstheme="minorHAnsi"/>
                        <w:b/>
                        <w:bCs/>
                        <w:noProof/>
                        <w:sz w:val="20"/>
                        <w:szCs w:val="20"/>
                      </w:rPr>
                      <w:t>5</w:t>
                    </w:r>
                    <w:r w:rsidR="00D80E37" w:rsidRPr="00200CFE">
                      <w:rPr>
                        <w:rFonts w:asciiTheme="minorHAnsi" w:hAnsiTheme="minorHAnsi" w:cstheme="minorHAnsi"/>
                        <w:b/>
                        <w:bCs/>
                        <w:sz w:val="20"/>
                        <w:szCs w:val="20"/>
                      </w:rPr>
                      <w:fldChar w:fldCharType="end"/>
                    </w:r>
                    <w:r w:rsidR="00D80E37" w:rsidRPr="00200CFE">
                      <w:rPr>
                        <w:rFonts w:asciiTheme="minorHAnsi" w:hAnsiTheme="minorHAnsi" w:cstheme="minorHAnsi"/>
                        <w:sz w:val="20"/>
                        <w:szCs w:val="20"/>
                      </w:rPr>
                      <w:t xml:space="preserve"> van </w:t>
                    </w:r>
                    <w:r w:rsidR="00D80E37" w:rsidRPr="00200CFE">
                      <w:rPr>
                        <w:rFonts w:asciiTheme="minorHAnsi" w:hAnsiTheme="minorHAnsi" w:cstheme="minorHAnsi"/>
                        <w:b/>
                        <w:bCs/>
                        <w:sz w:val="20"/>
                        <w:szCs w:val="20"/>
                      </w:rPr>
                      <w:fldChar w:fldCharType="begin"/>
                    </w:r>
                    <w:r w:rsidR="00D80E37" w:rsidRPr="00200CFE">
                      <w:rPr>
                        <w:rFonts w:asciiTheme="minorHAnsi" w:hAnsiTheme="minorHAnsi" w:cstheme="minorHAnsi"/>
                        <w:b/>
                        <w:bCs/>
                        <w:sz w:val="20"/>
                        <w:szCs w:val="20"/>
                      </w:rPr>
                      <w:instrText>NUMPAGES</w:instrText>
                    </w:r>
                    <w:r w:rsidR="00D80E37" w:rsidRPr="00200CFE">
                      <w:rPr>
                        <w:rFonts w:asciiTheme="minorHAnsi" w:hAnsiTheme="minorHAnsi" w:cstheme="minorHAnsi"/>
                        <w:b/>
                        <w:bCs/>
                        <w:sz w:val="20"/>
                        <w:szCs w:val="20"/>
                      </w:rPr>
                      <w:fldChar w:fldCharType="separate"/>
                    </w:r>
                    <w:r>
                      <w:rPr>
                        <w:rFonts w:asciiTheme="minorHAnsi" w:hAnsiTheme="minorHAnsi" w:cstheme="minorHAnsi"/>
                        <w:b/>
                        <w:bCs/>
                        <w:noProof/>
                        <w:sz w:val="20"/>
                        <w:szCs w:val="20"/>
                      </w:rPr>
                      <w:t>5</w:t>
                    </w:r>
                    <w:r w:rsidR="00D80E37" w:rsidRPr="00200CFE">
                      <w:rPr>
                        <w:rFonts w:asciiTheme="minorHAnsi" w:hAnsiTheme="minorHAnsi" w:cstheme="minorHAnsi"/>
                        <w:b/>
                        <w:bCs/>
                        <w:sz w:val="20"/>
                        <w:szCs w:val="20"/>
                      </w:rPr>
                      <w:fldChar w:fldCharType="end"/>
                    </w:r>
                    <w:r w:rsidR="00D80E37" w:rsidRPr="00200CFE">
                      <w:rPr>
                        <w:rFonts w:asciiTheme="minorHAnsi" w:hAnsiTheme="minorHAnsi" w:cstheme="minorHAnsi"/>
                        <w:b/>
                        <w:bCs/>
                        <w:sz w:val="20"/>
                        <w:szCs w:val="20"/>
                      </w:rPr>
                      <w:br/>
                    </w:r>
                    <w:r w:rsidR="00D80E37" w:rsidRPr="00200CFE">
                      <w:rPr>
                        <w:rFonts w:asciiTheme="minorHAnsi" w:hAnsiTheme="minorHAnsi" w:cstheme="minorHAnsi"/>
                        <w:sz w:val="20"/>
                        <w:szCs w:val="20"/>
                      </w:rPr>
                      <w:t xml:space="preserve"> </w:t>
                    </w:r>
                  </w:sdtContent>
                </w:sdt>
              </w:sdtContent>
            </w:sdt>
            <w:r w:rsidR="00D80E37">
              <w:rPr>
                <w:rFonts w:asciiTheme="minorHAnsi" w:hAnsiTheme="minorHAnsi" w:cstheme="minorHAnsi"/>
                <w:sz w:val="20"/>
                <w:szCs w:val="20"/>
              </w:rPr>
              <w:t>Wachtkamerovereenkomst</w:t>
            </w:r>
            <w:r w:rsidR="00D80E37" w:rsidRPr="00200CFE">
              <w:rPr>
                <w:rFonts w:asciiTheme="minorHAnsi" w:hAnsiTheme="minorHAnsi" w:cstheme="minorHAnsi"/>
                <w:sz w:val="20"/>
                <w:szCs w:val="20"/>
              </w:rPr>
              <w:t xml:space="preserve"> </w:t>
            </w:r>
            <w:r w:rsidR="00D80E37">
              <w:rPr>
                <w:rFonts w:asciiTheme="minorHAnsi" w:hAnsiTheme="minorHAnsi" w:cstheme="minorHAnsi"/>
                <w:sz w:val="20"/>
                <w:szCs w:val="20"/>
              </w:rPr>
              <w:t>“</w:t>
            </w:r>
            <w:r w:rsidR="00491AA3">
              <w:rPr>
                <w:rFonts w:asciiTheme="minorHAnsi" w:hAnsiTheme="minorHAnsi" w:cstheme="minorHAnsi"/>
                <w:sz w:val="20"/>
                <w:szCs w:val="20"/>
              </w:rPr>
              <w:t>Levering vakbeplanting en bomen</w:t>
            </w:r>
            <w:r w:rsidR="00D80E37">
              <w:rPr>
                <w:rFonts w:asciiTheme="minorHAnsi" w:hAnsiTheme="minorHAnsi" w:cstheme="minorHAnsi"/>
                <w:sz w:val="20"/>
                <w:szCs w:val="20"/>
              </w:rPr>
              <w:t>”</w:t>
            </w:r>
          </w:p>
          <w:p w14:paraId="2EF65639" w14:textId="734E7FB2" w:rsidR="00D80E37" w:rsidRPr="00200CFE" w:rsidRDefault="00491AA3" w:rsidP="00D80E37">
            <w:pPr>
              <w:pStyle w:val="Voettekst"/>
              <w:jc w:val="center"/>
              <w:rPr>
                <w:rFonts w:asciiTheme="minorHAnsi" w:hAnsiTheme="minorHAnsi" w:cstheme="minorHAnsi"/>
                <w:sz w:val="20"/>
                <w:szCs w:val="20"/>
              </w:rPr>
            </w:pPr>
            <w:r>
              <w:rPr>
                <w:rFonts w:asciiTheme="minorHAnsi" w:hAnsiTheme="minorHAnsi" w:cstheme="minorHAnsi"/>
                <w:sz w:val="20"/>
                <w:szCs w:val="20"/>
              </w:rPr>
              <w:t>Kenmerk 66.100/I&amp;A 7577</w:t>
            </w:r>
            <w:r w:rsidR="00D80E37">
              <w:rPr>
                <w:rFonts w:asciiTheme="minorHAnsi" w:hAnsiTheme="minorHAnsi" w:cstheme="minorHAnsi"/>
                <w:sz w:val="20"/>
                <w:szCs w:val="20"/>
              </w:rPr>
              <w:t xml:space="preserve"> </w:t>
            </w:r>
            <w:r w:rsidR="00D80E37" w:rsidRPr="00200CFE">
              <w:rPr>
                <w:rFonts w:asciiTheme="minorHAnsi" w:hAnsiTheme="minorHAnsi" w:cstheme="minorHAnsi"/>
                <w:sz w:val="20"/>
                <w:szCs w:val="20"/>
              </w:rPr>
              <w:t>versie 1.0</w:t>
            </w:r>
          </w:p>
          <w:p w14:paraId="1FCB13F5" w14:textId="0F2E9813" w:rsidR="00E06202" w:rsidRDefault="00B96C2B">
            <w:pPr>
              <w:pStyle w:val="Voettekst"/>
              <w:jc w:val="cente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ECD85" w14:textId="343CFAF0" w:rsidR="00774E40" w:rsidRPr="00774E40" w:rsidRDefault="00B96C2B" w:rsidP="00774E40">
    <w:pPr>
      <w:pStyle w:val="Voettekst"/>
      <w:jc w:val="center"/>
      <w:rPr>
        <w:rFonts w:asciiTheme="minorHAnsi" w:hAnsiTheme="minorHAnsi" w:cstheme="minorHAnsi"/>
        <w:sz w:val="20"/>
        <w:szCs w:val="20"/>
      </w:rPr>
    </w:pPr>
    <w:sdt>
      <w:sdtPr>
        <w:rPr>
          <w:rFonts w:asciiTheme="minorHAnsi" w:hAnsiTheme="minorHAnsi" w:cstheme="minorHAnsi"/>
          <w:sz w:val="20"/>
          <w:szCs w:val="20"/>
        </w:rPr>
        <w:id w:val="-780877921"/>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r w:rsidR="00E06202" w:rsidRPr="00200CFE">
              <w:rPr>
                <w:rFonts w:asciiTheme="minorHAnsi" w:hAnsiTheme="minorHAnsi" w:cstheme="minorHAnsi"/>
                <w:sz w:val="20"/>
                <w:szCs w:val="20"/>
              </w:rPr>
              <w:t xml:space="preserve">Pagina </w:t>
            </w:r>
            <w:r w:rsidR="00E06202" w:rsidRPr="00200CFE">
              <w:rPr>
                <w:rFonts w:asciiTheme="minorHAnsi" w:hAnsiTheme="minorHAnsi" w:cstheme="minorHAnsi"/>
                <w:b/>
                <w:bCs/>
                <w:sz w:val="20"/>
                <w:szCs w:val="20"/>
              </w:rPr>
              <w:fldChar w:fldCharType="begin"/>
            </w:r>
            <w:r w:rsidR="00E06202" w:rsidRPr="00200CFE">
              <w:rPr>
                <w:rFonts w:asciiTheme="minorHAnsi" w:hAnsiTheme="minorHAnsi" w:cstheme="minorHAnsi"/>
                <w:b/>
                <w:bCs/>
                <w:sz w:val="20"/>
                <w:szCs w:val="20"/>
              </w:rPr>
              <w:instrText>PAGE</w:instrText>
            </w:r>
            <w:r w:rsidR="00E06202" w:rsidRPr="00200CFE">
              <w:rPr>
                <w:rFonts w:asciiTheme="minorHAnsi" w:hAnsiTheme="minorHAnsi" w:cstheme="minorHAnsi"/>
                <w:b/>
                <w:bCs/>
                <w:sz w:val="20"/>
                <w:szCs w:val="20"/>
              </w:rPr>
              <w:fldChar w:fldCharType="separate"/>
            </w:r>
            <w:r>
              <w:rPr>
                <w:rFonts w:asciiTheme="minorHAnsi" w:hAnsiTheme="minorHAnsi" w:cstheme="minorHAnsi"/>
                <w:b/>
                <w:bCs/>
                <w:noProof/>
                <w:sz w:val="20"/>
                <w:szCs w:val="20"/>
              </w:rPr>
              <w:t>1</w:t>
            </w:r>
            <w:r w:rsidR="00E06202" w:rsidRPr="00200CFE">
              <w:rPr>
                <w:rFonts w:asciiTheme="minorHAnsi" w:hAnsiTheme="minorHAnsi" w:cstheme="minorHAnsi"/>
                <w:b/>
                <w:bCs/>
                <w:sz w:val="20"/>
                <w:szCs w:val="20"/>
              </w:rPr>
              <w:fldChar w:fldCharType="end"/>
            </w:r>
            <w:r w:rsidR="00E06202" w:rsidRPr="00200CFE">
              <w:rPr>
                <w:rFonts w:asciiTheme="minorHAnsi" w:hAnsiTheme="minorHAnsi" w:cstheme="minorHAnsi"/>
                <w:sz w:val="20"/>
                <w:szCs w:val="20"/>
              </w:rPr>
              <w:t xml:space="preserve"> van </w:t>
            </w:r>
            <w:r w:rsidR="00E06202" w:rsidRPr="00200CFE">
              <w:rPr>
                <w:rFonts w:asciiTheme="minorHAnsi" w:hAnsiTheme="minorHAnsi" w:cstheme="minorHAnsi"/>
                <w:b/>
                <w:bCs/>
                <w:sz w:val="20"/>
                <w:szCs w:val="20"/>
              </w:rPr>
              <w:fldChar w:fldCharType="begin"/>
            </w:r>
            <w:r w:rsidR="00E06202" w:rsidRPr="00200CFE">
              <w:rPr>
                <w:rFonts w:asciiTheme="minorHAnsi" w:hAnsiTheme="minorHAnsi" w:cstheme="minorHAnsi"/>
                <w:b/>
                <w:bCs/>
                <w:sz w:val="20"/>
                <w:szCs w:val="20"/>
              </w:rPr>
              <w:instrText>NUMPAGES</w:instrText>
            </w:r>
            <w:r w:rsidR="00E06202" w:rsidRPr="00200CFE">
              <w:rPr>
                <w:rFonts w:asciiTheme="minorHAnsi" w:hAnsiTheme="minorHAnsi" w:cstheme="minorHAnsi"/>
                <w:b/>
                <w:bCs/>
                <w:sz w:val="20"/>
                <w:szCs w:val="20"/>
              </w:rPr>
              <w:fldChar w:fldCharType="separate"/>
            </w:r>
            <w:r>
              <w:rPr>
                <w:rFonts w:asciiTheme="minorHAnsi" w:hAnsiTheme="minorHAnsi" w:cstheme="minorHAnsi"/>
                <w:b/>
                <w:bCs/>
                <w:noProof/>
                <w:sz w:val="20"/>
                <w:szCs w:val="20"/>
              </w:rPr>
              <w:t>5</w:t>
            </w:r>
            <w:r w:rsidR="00E06202" w:rsidRPr="00200CFE">
              <w:rPr>
                <w:rFonts w:asciiTheme="minorHAnsi" w:hAnsiTheme="minorHAnsi" w:cstheme="minorHAnsi"/>
                <w:b/>
                <w:bCs/>
                <w:sz w:val="20"/>
                <w:szCs w:val="20"/>
              </w:rPr>
              <w:fldChar w:fldCharType="end"/>
            </w:r>
            <w:r w:rsidR="00E06202" w:rsidRPr="00200CFE">
              <w:rPr>
                <w:rFonts w:asciiTheme="minorHAnsi" w:hAnsiTheme="minorHAnsi" w:cstheme="minorHAnsi"/>
                <w:b/>
                <w:bCs/>
                <w:sz w:val="20"/>
                <w:szCs w:val="20"/>
              </w:rPr>
              <w:br/>
            </w:r>
            <w:r w:rsidR="00E06202" w:rsidRPr="00200CFE">
              <w:rPr>
                <w:rFonts w:asciiTheme="minorHAnsi" w:hAnsiTheme="minorHAnsi" w:cstheme="minorHAnsi"/>
                <w:sz w:val="20"/>
                <w:szCs w:val="20"/>
              </w:rPr>
              <w:t xml:space="preserve"> </w:t>
            </w:r>
          </w:sdtContent>
        </w:sdt>
      </w:sdtContent>
    </w:sdt>
    <w:r w:rsidR="0041739C">
      <w:rPr>
        <w:rFonts w:asciiTheme="minorHAnsi" w:hAnsiTheme="minorHAnsi" w:cstheme="minorHAnsi"/>
        <w:sz w:val="20"/>
        <w:szCs w:val="20"/>
      </w:rPr>
      <w:t>Wachtkamerovereenkomst</w:t>
    </w:r>
    <w:r w:rsidR="00E06202" w:rsidRPr="00200CFE">
      <w:rPr>
        <w:rFonts w:asciiTheme="minorHAnsi" w:hAnsiTheme="minorHAnsi" w:cstheme="minorHAnsi"/>
        <w:sz w:val="20"/>
        <w:szCs w:val="20"/>
      </w:rPr>
      <w:t xml:space="preserve"> </w:t>
    </w:r>
    <w:r w:rsidR="00B42771">
      <w:rPr>
        <w:rFonts w:asciiTheme="minorHAnsi" w:hAnsiTheme="minorHAnsi" w:cstheme="minorHAnsi"/>
        <w:sz w:val="20"/>
        <w:szCs w:val="20"/>
      </w:rPr>
      <w:t>“</w:t>
    </w:r>
    <w:r w:rsidR="00011837">
      <w:rPr>
        <w:rFonts w:asciiTheme="minorHAnsi" w:hAnsiTheme="minorHAnsi" w:cstheme="minorHAnsi"/>
        <w:sz w:val="20"/>
        <w:szCs w:val="20"/>
      </w:rPr>
      <w:t>Vakbeplanting en bomen</w:t>
    </w:r>
    <w:r w:rsidR="00774E40">
      <w:rPr>
        <w:rFonts w:asciiTheme="minorHAnsi" w:hAnsiTheme="minorHAnsi" w:cstheme="minorHAnsi"/>
        <w:sz w:val="20"/>
        <w:szCs w:val="20"/>
      </w:rPr>
      <w:t>”</w:t>
    </w:r>
  </w:p>
  <w:p w14:paraId="09E0EC87" w14:textId="46AA1317" w:rsidR="00E06202" w:rsidRPr="00200CFE" w:rsidRDefault="00011837" w:rsidP="00774E40">
    <w:pPr>
      <w:pStyle w:val="Voettekst"/>
      <w:jc w:val="center"/>
      <w:rPr>
        <w:rFonts w:asciiTheme="minorHAnsi" w:hAnsiTheme="minorHAnsi" w:cstheme="minorHAnsi"/>
        <w:sz w:val="20"/>
        <w:szCs w:val="20"/>
      </w:rPr>
    </w:pPr>
    <w:r>
      <w:rPr>
        <w:rFonts w:asciiTheme="minorHAnsi" w:hAnsiTheme="minorHAnsi" w:cstheme="minorHAnsi"/>
        <w:sz w:val="20"/>
        <w:szCs w:val="20"/>
      </w:rPr>
      <w:t>66.100/I&amp;A 7577</w:t>
    </w:r>
    <w:r w:rsidR="00774E40">
      <w:rPr>
        <w:rFonts w:asciiTheme="minorHAnsi" w:hAnsiTheme="minorHAnsi" w:cstheme="minorHAnsi"/>
        <w:sz w:val="20"/>
        <w:szCs w:val="20"/>
      </w:rPr>
      <w:t xml:space="preserve"> </w:t>
    </w:r>
    <w:r w:rsidR="00200CFE" w:rsidRPr="00200CFE">
      <w:rPr>
        <w:rFonts w:asciiTheme="minorHAnsi" w:hAnsiTheme="minorHAnsi" w:cstheme="minorHAnsi"/>
        <w:sz w:val="20"/>
        <w:szCs w:val="20"/>
      </w:rPr>
      <w:t>versie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D14E2" w14:textId="77777777" w:rsidR="00E06202" w:rsidRDefault="00E06202">
      <w:r>
        <w:separator/>
      </w:r>
    </w:p>
  </w:footnote>
  <w:footnote w:type="continuationSeparator" w:id="0">
    <w:p w14:paraId="24280988" w14:textId="77777777" w:rsidR="00E06202" w:rsidRDefault="00E06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525D0" w14:textId="3FFB306A" w:rsidR="00E06202" w:rsidRPr="00200CFE" w:rsidRDefault="00B95492" w:rsidP="00BB6D61">
    <w:pPr>
      <w:pStyle w:val="Koptekst"/>
      <w:tabs>
        <w:tab w:val="clear" w:pos="4536"/>
      </w:tabs>
      <w:jc w:val="center"/>
      <w:rPr>
        <w:rFonts w:asciiTheme="minorHAnsi" w:hAnsiTheme="minorHAnsi" w:cstheme="minorHAnsi"/>
        <w:sz w:val="20"/>
        <w:szCs w:val="20"/>
      </w:rPr>
    </w:pPr>
    <w:r>
      <w:rPr>
        <w:rFonts w:ascii="Arial" w:hAnsi="Arial" w:cs="Tahoma"/>
        <w:noProof/>
        <w:sz w:val="20"/>
        <w:szCs w:val="22"/>
      </w:rPr>
      <w:drawing>
        <wp:inline distT="0" distB="0" distL="0" distR="0" wp14:anchorId="227D29F4" wp14:editId="36BF2825">
          <wp:extent cx="1749425" cy="621665"/>
          <wp:effectExtent l="0" t="0" r="3175" b="698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6216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2FDAF" w14:textId="071BE16F" w:rsidR="00E06202" w:rsidRPr="004E1B26" w:rsidRDefault="004E1B26" w:rsidP="004E1B26">
    <w:pPr>
      <w:pStyle w:val="Koptekst"/>
      <w:jc w:val="center"/>
      <w:rPr>
        <w:rFonts w:asciiTheme="minorHAnsi" w:hAnsiTheme="minorHAnsi" w:cstheme="minorHAnsi"/>
        <w:b/>
        <w:sz w:val="32"/>
      </w:rPr>
    </w:pPr>
    <w:r w:rsidRPr="004E1B26">
      <w:rPr>
        <w:rFonts w:asciiTheme="minorHAnsi" w:hAnsiTheme="minorHAnsi" w:cstheme="minorHAnsi"/>
        <w:b/>
        <w:sz w:val="32"/>
      </w:rPr>
      <w:t>ONVERBINDEND CONCEPT</w:t>
    </w:r>
    <w:r>
      <w:rPr>
        <w:rFonts w:asciiTheme="minorHAnsi" w:hAnsiTheme="minorHAnsi" w:cstheme="minorHAnsi"/>
        <w:b/>
        <w:sz w:val="32"/>
      </w:rPr>
      <w:t xml:space="preserve"> / MODEL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41CAF76"/>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1" w15:restartNumberingAfterBreak="0">
    <w:nsid w:val="00EE4781"/>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A7ABF"/>
    <w:multiLevelType w:val="multilevel"/>
    <w:tmpl w:val="B9F44D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D2D2152"/>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9963CF"/>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CE469F"/>
    <w:multiLevelType w:val="hybridMultilevel"/>
    <w:tmpl w:val="843C9082"/>
    <w:lvl w:ilvl="0" w:tplc="3D3A62B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AAA1327"/>
    <w:multiLevelType w:val="hybridMultilevel"/>
    <w:tmpl w:val="9DAA228C"/>
    <w:lvl w:ilvl="0" w:tplc="A934B61A">
      <w:start w:val="1"/>
      <w:numFmt w:val="upperLetter"/>
      <w:lvlText w:val="%1."/>
      <w:lvlJc w:val="left"/>
      <w:pPr>
        <w:ind w:left="360" w:hanging="360"/>
      </w:pPr>
      <w:rPr>
        <w:rFonts w:asciiTheme="minorHAnsi" w:hAnsiTheme="minorHAnsi" w:cs="Tahoma" w:hint="default"/>
        <w:b/>
        <w:sz w:val="22"/>
      </w:rPr>
    </w:lvl>
    <w:lvl w:ilvl="1" w:tplc="04130019">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BFB1953"/>
    <w:multiLevelType w:val="hybridMultilevel"/>
    <w:tmpl w:val="9EEA0ECE"/>
    <w:lvl w:ilvl="0" w:tplc="901E775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D975821"/>
    <w:multiLevelType w:val="hybridMultilevel"/>
    <w:tmpl w:val="9EEA0ECE"/>
    <w:lvl w:ilvl="0" w:tplc="901E775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25D0AFD"/>
    <w:multiLevelType w:val="hybridMultilevel"/>
    <w:tmpl w:val="81A2B26C"/>
    <w:lvl w:ilvl="0" w:tplc="04130001">
      <w:start w:val="1"/>
      <w:numFmt w:val="bullet"/>
      <w:lvlText w:val=""/>
      <w:lvlJc w:val="left"/>
      <w:pPr>
        <w:ind w:left="360" w:hanging="360"/>
      </w:pPr>
      <w:rPr>
        <w:rFonts w:ascii="Symbol" w:hAnsi="Symbol" w:hint="default"/>
        <w:b/>
        <w:sz w:val="22"/>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3466646"/>
    <w:multiLevelType w:val="hybridMultilevel"/>
    <w:tmpl w:val="BC8E236E"/>
    <w:lvl w:ilvl="0" w:tplc="DDCA2DA2">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23BE74BE"/>
    <w:multiLevelType w:val="hybridMultilevel"/>
    <w:tmpl w:val="E38AC0E0"/>
    <w:lvl w:ilvl="0" w:tplc="DDCA2DA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9C81845"/>
    <w:multiLevelType w:val="hybridMultilevel"/>
    <w:tmpl w:val="9074325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2ADE32A5"/>
    <w:multiLevelType w:val="hybridMultilevel"/>
    <w:tmpl w:val="6086904C"/>
    <w:lvl w:ilvl="0" w:tplc="0B1EE58E">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2EB34BC1"/>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FB2F52"/>
    <w:multiLevelType w:val="multilevel"/>
    <w:tmpl w:val="CEBA4CCC"/>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7086587"/>
    <w:multiLevelType w:val="hybridMultilevel"/>
    <w:tmpl w:val="7040A90A"/>
    <w:lvl w:ilvl="0" w:tplc="85E299E0">
      <w:start w:val="1"/>
      <w:numFmt w:val="lowerLetter"/>
      <w:lvlText w:val="%1."/>
      <w:lvlJc w:val="left"/>
      <w:pPr>
        <w:tabs>
          <w:tab w:val="num" w:pos="360"/>
        </w:tabs>
        <w:ind w:left="360" w:hanging="360"/>
      </w:pPr>
      <w:rPr>
        <w:rFonts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F531248"/>
    <w:multiLevelType w:val="hybridMultilevel"/>
    <w:tmpl w:val="7040A90A"/>
    <w:lvl w:ilvl="0" w:tplc="85E299E0">
      <w:start w:val="1"/>
      <w:numFmt w:val="lowerLetter"/>
      <w:lvlText w:val="%1."/>
      <w:lvlJc w:val="left"/>
      <w:pPr>
        <w:tabs>
          <w:tab w:val="num" w:pos="360"/>
        </w:tabs>
        <w:ind w:left="360" w:hanging="360"/>
      </w:pPr>
      <w:rPr>
        <w:rFonts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2B6A2E"/>
    <w:multiLevelType w:val="multilevel"/>
    <w:tmpl w:val="B9F44DF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40577FD3"/>
    <w:multiLevelType w:val="hybridMultilevel"/>
    <w:tmpl w:val="8CB0AEEC"/>
    <w:lvl w:ilvl="0" w:tplc="DDCA2DA2">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42F20E0C"/>
    <w:multiLevelType w:val="hybridMultilevel"/>
    <w:tmpl w:val="12B8837C"/>
    <w:lvl w:ilvl="0" w:tplc="0B1EE58E">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4A9F06CF"/>
    <w:multiLevelType w:val="multilevel"/>
    <w:tmpl w:val="3138B784"/>
    <w:lvl w:ilvl="0">
      <w:start w:val="1"/>
      <w:numFmt w:val="decimal"/>
      <w:lvlRestart w:val="0"/>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hint="default"/>
      </w:rPr>
    </w:lvl>
    <w:lvl w:ilvl="2">
      <w:start w:val="1"/>
      <w:numFmt w:val="decimal"/>
      <w:pStyle w:val="Kop3"/>
      <w:lvlText w:val="%1.%2.%3."/>
      <w:lvlJc w:val="left"/>
      <w:pPr>
        <w:tabs>
          <w:tab w:val="num" w:pos="0"/>
        </w:tabs>
        <w:ind w:left="0" w:firstLine="0"/>
      </w:pPr>
      <w:rPr>
        <w:rFonts w:hint="default"/>
      </w:rPr>
    </w:lvl>
    <w:lvl w:ilvl="3">
      <w:start w:val="1"/>
      <w:numFmt w:val="decimal"/>
      <w:pStyle w:val="Kop4"/>
      <w:lvlText w:val="%1.%2.%3.%4"/>
      <w:lvlJc w:val="left"/>
      <w:pPr>
        <w:tabs>
          <w:tab w:val="num" w:pos="0"/>
        </w:tabs>
        <w:ind w:left="0" w:firstLine="0"/>
      </w:pPr>
      <w:rPr>
        <w:rFonts w:hint="default"/>
      </w:rPr>
    </w:lvl>
    <w:lvl w:ilvl="4">
      <w:start w:val="1"/>
      <w:numFmt w:val="decimal"/>
      <w:pStyle w:val="Kop5"/>
      <w:lvlText w:val="(%1.%2.%3.%4.%5)"/>
      <w:lvlJc w:val="left"/>
      <w:pPr>
        <w:tabs>
          <w:tab w:val="num" w:pos="0"/>
        </w:tabs>
        <w:ind w:left="0" w:firstLine="0"/>
      </w:pPr>
      <w:rPr>
        <w:rFonts w:hint="default"/>
      </w:rPr>
    </w:lvl>
    <w:lvl w:ilvl="5">
      <w:start w:val="1"/>
      <w:numFmt w:val="lowerLetter"/>
      <w:pStyle w:val="Kop6"/>
      <w:lvlText w:val="(%1.%2.%3.%4.%5.%6)"/>
      <w:lvlJc w:val="left"/>
      <w:pPr>
        <w:tabs>
          <w:tab w:val="num" w:pos="0"/>
        </w:tabs>
        <w:ind w:left="0" w:firstLine="0"/>
      </w:pPr>
      <w:rPr>
        <w:rFonts w:hint="default"/>
      </w:rPr>
    </w:lvl>
    <w:lvl w:ilvl="6">
      <w:start w:val="1"/>
      <w:numFmt w:val="lowerRoman"/>
      <w:pStyle w:val="Kop7"/>
      <w:lvlText w:val="(%1.%2.%3.%4.%5.%6.%7)"/>
      <w:lvlJc w:val="left"/>
      <w:pPr>
        <w:tabs>
          <w:tab w:val="num" w:pos="0"/>
        </w:tabs>
        <w:ind w:left="0" w:firstLine="0"/>
      </w:pPr>
      <w:rPr>
        <w:rFonts w:hint="default"/>
      </w:rPr>
    </w:lvl>
    <w:lvl w:ilvl="7">
      <w:start w:val="1"/>
      <w:numFmt w:val="lowerLetter"/>
      <w:pStyle w:val="Kop8"/>
      <w:lvlText w:val="(%8)"/>
      <w:lvlJc w:val="left"/>
      <w:pPr>
        <w:tabs>
          <w:tab w:val="num" w:pos="5400"/>
        </w:tabs>
        <w:ind w:left="5040" w:firstLine="0"/>
      </w:pPr>
      <w:rPr>
        <w:rFonts w:hint="default"/>
      </w:rPr>
    </w:lvl>
    <w:lvl w:ilvl="8">
      <w:start w:val="1"/>
      <w:numFmt w:val="lowerRoman"/>
      <w:pStyle w:val="Kop9"/>
      <w:lvlText w:val="(%9)"/>
      <w:lvlJc w:val="left"/>
      <w:pPr>
        <w:tabs>
          <w:tab w:val="num" w:pos="6120"/>
        </w:tabs>
        <w:ind w:left="5760" w:firstLine="0"/>
      </w:pPr>
      <w:rPr>
        <w:rFonts w:hint="default"/>
      </w:rPr>
    </w:lvl>
  </w:abstractNum>
  <w:abstractNum w:abstractNumId="22" w15:restartNumberingAfterBreak="0">
    <w:nsid w:val="4BE25C42"/>
    <w:multiLevelType w:val="hybridMultilevel"/>
    <w:tmpl w:val="E38AC0E0"/>
    <w:lvl w:ilvl="0" w:tplc="DDCA2DA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DE8783C"/>
    <w:multiLevelType w:val="hybridMultilevel"/>
    <w:tmpl w:val="12B8837C"/>
    <w:lvl w:ilvl="0" w:tplc="0B1EE58E">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4EC51778"/>
    <w:multiLevelType w:val="hybridMultilevel"/>
    <w:tmpl w:val="12C0CC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1E692F"/>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AE67CD5"/>
    <w:multiLevelType w:val="hybridMultilevel"/>
    <w:tmpl w:val="70A02B8C"/>
    <w:lvl w:ilvl="0" w:tplc="0413000F">
      <w:start w:val="1"/>
      <w:numFmt w:val="decimal"/>
      <w:lvlText w:val="%1."/>
      <w:lvlJc w:val="left"/>
      <w:pPr>
        <w:tabs>
          <w:tab w:val="num" w:pos="360"/>
        </w:tabs>
        <w:ind w:left="360" w:hanging="360"/>
      </w:pPr>
    </w:lvl>
    <w:lvl w:ilvl="1" w:tplc="04130015">
      <w:start w:val="1"/>
      <w:numFmt w:val="upp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6BE205D6"/>
    <w:multiLevelType w:val="hybridMultilevel"/>
    <w:tmpl w:val="B7B408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C6C4BD4"/>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E18663C"/>
    <w:multiLevelType w:val="hybridMultilevel"/>
    <w:tmpl w:val="C0FACAB4"/>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403B98"/>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01808D9"/>
    <w:multiLevelType w:val="hybridMultilevel"/>
    <w:tmpl w:val="87FA00E6"/>
    <w:lvl w:ilvl="0" w:tplc="F3B4CB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862506"/>
    <w:multiLevelType w:val="hybridMultilevel"/>
    <w:tmpl w:val="7C50ACBC"/>
    <w:lvl w:ilvl="0" w:tplc="DDCA2DA2">
      <w:start w:val="1"/>
      <w:numFmt w:val="decimal"/>
      <w:lvlText w:val="%1."/>
      <w:lvlJc w:val="left"/>
      <w:pPr>
        <w:tabs>
          <w:tab w:val="num" w:pos="360"/>
        </w:tabs>
        <w:ind w:left="360" w:hanging="360"/>
      </w:pPr>
      <w:rPr>
        <w:rFonts w:hint="default"/>
        <w:b w:val="0"/>
        <w:i w:val="0"/>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3" w15:restartNumberingAfterBreak="0">
    <w:nsid w:val="713419CC"/>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DC3A25"/>
    <w:multiLevelType w:val="hybridMultilevel"/>
    <w:tmpl w:val="12B8837C"/>
    <w:lvl w:ilvl="0" w:tplc="0B1EE58E">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5" w15:restartNumberingAfterBreak="0">
    <w:nsid w:val="7C30175D"/>
    <w:multiLevelType w:val="hybridMultilevel"/>
    <w:tmpl w:val="1312E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CDF52EC"/>
    <w:multiLevelType w:val="hybridMultilevel"/>
    <w:tmpl w:val="11B222CE"/>
    <w:lvl w:ilvl="0" w:tplc="04130001">
      <w:start w:val="1"/>
      <w:numFmt w:val="bullet"/>
      <w:lvlText w:val=""/>
      <w:lvlJc w:val="left"/>
      <w:pPr>
        <w:tabs>
          <w:tab w:val="num" w:pos="1080"/>
        </w:tabs>
        <w:ind w:left="1080" w:hanging="360"/>
      </w:pPr>
      <w:rPr>
        <w:rFonts w:ascii="Symbol" w:hAnsi="Symbol" w:hint="default"/>
      </w:rPr>
    </w:lvl>
    <w:lvl w:ilvl="1" w:tplc="6AE087FA">
      <w:numFmt w:val="bullet"/>
      <w:lvlText w:val="-"/>
      <w:lvlJc w:val="left"/>
      <w:pPr>
        <w:tabs>
          <w:tab w:val="num" w:pos="1800"/>
        </w:tabs>
        <w:ind w:left="1800" w:hanging="360"/>
      </w:pPr>
      <w:rPr>
        <w:rFonts w:ascii="Tahoma" w:eastAsia="Times New Roman" w:hAnsi="Tahoma" w:cs="Tahoma" w:hint="default"/>
      </w:r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37" w15:restartNumberingAfterBreak="0">
    <w:nsid w:val="7D420F11"/>
    <w:multiLevelType w:val="multilevel"/>
    <w:tmpl w:val="B9F44D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15:restartNumberingAfterBreak="0">
    <w:nsid w:val="7D6562C2"/>
    <w:multiLevelType w:val="hybridMultilevel"/>
    <w:tmpl w:val="D5721322"/>
    <w:lvl w:ilvl="0" w:tplc="DDCA2DA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F361873"/>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8B51C3"/>
    <w:multiLevelType w:val="hybridMultilevel"/>
    <w:tmpl w:val="EAE03064"/>
    <w:lvl w:ilvl="0" w:tplc="DDCA2DA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F984DC7"/>
    <w:multiLevelType w:val="multilevel"/>
    <w:tmpl w:val="D9784BB6"/>
    <w:lvl w:ilvl="0">
      <w:start w:val="1"/>
      <w:numFmt w:val="decimal"/>
      <w:lvlText w:val="%1."/>
      <w:lvlJc w:val="left"/>
      <w:pPr>
        <w:tabs>
          <w:tab w:val="num" w:pos="360"/>
        </w:tabs>
        <w:ind w:left="360" w:hanging="360"/>
      </w:pPr>
      <w:rPr>
        <w:rFonts w:hint="default"/>
      </w:rPr>
    </w:lvl>
    <w:lvl w:ilvl="1">
      <w:start w:val="17"/>
      <w:numFmt w:val="upperLetter"/>
      <w:lvlText w:val="%2."/>
      <w:lvlJc w:val="left"/>
      <w:pPr>
        <w:ind w:left="1080" w:hanging="360"/>
      </w:pPr>
      <w:rPr>
        <w:rFonts w:cs="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6"/>
  </w:num>
  <w:num w:numId="2">
    <w:abstractNumId w:val="21"/>
  </w:num>
  <w:num w:numId="3">
    <w:abstractNumId w:val="32"/>
  </w:num>
  <w:num w:numId="4">
    <w:abstractNumId w:val="10"/>
  </w:num>
  <w:num w:numId="5">
    <w:abstractNumId w:val="13"/>
  </w:num>
  <w:num w:numId="6">
    <w:abstractNumId w:val="19"/>
  </w:num>
  <w:num w:numId="7">
    <w:abstractNumId w:val="38"/>
  </w:num>
  <w:num w:numId="8">
    <w:abstractNumId w:val="11"/>
  </w:num>
  <w:num w:numId="9">
    <w:abstractNumId w:val="40"/>
  </w:num>
  <w:num w:numId="10">
    <w:abstractNumId w:val="26"/>
  </w:num>
  <w:num w:numId="11">
    <w:abstractNumId w:val="36"/>
  </w:num>
  <w:num w:numId="12">
    <w:abstractNumId w:val="18"/>
  </w:num>
  <w:num w:numId="13">
    <w:abstractNumId w:val="28"/>
  </w:num>
  <w:num w:numId="14">
    <w:abstractNumId w:val="23"/>
  </w:num>
  <w:num w:numId="15">
    <w:abstractNumId w:val="20"/>
  </w:num>
  <w:num w:numId="16">
    <w:abstractNumId w:val="41"/>
  </w:num>
  <w:num w:numId="17">
    <w:abstractNumId w:val="0"/>
  </w:num>
  <w:num w:numId="18">
    <w:abstractNumId w:val="22"/>
  </w:num>
  <w:num w:numId="19">
    <w:abstractNumId w:val="35"/>
  </w:num>
  <w:num w:numId="20">
    <w:abstractNumId w:val="37"/>
  </w:num>
  <w:num w:numId="21">
    <w:abstractNumId w:val="15"/>
  </w:num>
  <w:num w:numId="22">
    <w:abstractNumId w:val="6"/>
  </w:num>
  <w:num w:numId="23">
    <w:abstractNumId w:val="34"/>
  </w:num>
  <w:num w:numId="24">
    <w:abstractNumId w:val="14"/>
  </w:num>
  <w:num w:numId="25">
    <w:abstractNumId w:val="2"/>
  </w:num>
  <w:num w:numId="26">
    <w:abstractNumId w:val="25"/>
  </w:num>
  <w:num w:numId="27">
    <w:abstractNumId w:val="12"/>
  </w:num>
  <w:num w:numId="28">
    <w:abstractNumId w:val="29"/>
  </w:num>
  <w:num w:numId="29">
    <w:abstractNumId w:val="3"/>
  </w:num>
  <w:num w:numId="30">
    <w:abstractNumId w:val="39"/>
  </w:num>
  <w:num w:numId="31">
    <w:abstractNumId w:val="30"/>
  </w:num>
  <w:num w:numId="32">
    <w:abstractNumId w:val="1"/>
  </w:num>
  <w:num w:numId="33">
    <w:abstractNumId w:val="4"/>
  </w:num>
  <w:num w:numId="34">
    <w:abstractNumId w:val="33"/>
  </w:num>
  <w:num w:numId="35">
    <w:abstractNumId w:val="9"/>
  </w:num>
  <w:num w:numId="36">
    <w:abstractNumId w:val="24"/>
  </w:num>
  <w:num w:numId="37">
    <w:abstractNumId w:val="27"/>
  </w:num>
  <w:num w:numId="38">
    <w:abstractNumId w:val="8"/>
  </w:num>
  <w:num w:numId="39">
    <w:abstractNumId w:val="31"/>
  </w:num>
  <w:num w:numId="40">
    <w:abstractNumId w:val="7"/>
  </w:num>
  <w:num w:numId="41">
    <w:abstractNumId w:val="5"/>
  </w:num>
  <w:num w:numId="42">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8E"/>
    <w:rsid w:val="00006749"/>
    <w:rsid w:val="000103FD"/>
    <w:rsid w:val="00011837"/>
    <w:rsid w:val="00013288"/>
    <w:rsid w:val="0001440D"/>
    <w:rsid w:val="00014EE3"/>
    <w:rsid w:val="00015850"/>
    <w:rsid w:val="000164F0"/>
    <w:rsid w:val="00016EC8"/>
    <w:rsid w:val="00017214"/>
    <w:rsid w:val="00017B64"/>
    <w:rsid w:val="000231A8"/>
    <w:rsid w:val="0002329E"/>
    <w:rsid w:val="00023F66"/>
    <w:rsid w:val="00025946"/>
    <w:rsid w:val="00032F9A"/>
    <w:rsid w:val="00033246"/>
    <w:rsid w:val="00033FA1"/>
    <w:rsid w:val="00035D79"/>
    <w:rsid w:val="00036130"/>
    <w:rsid w:val="00036B04"/>
    <w:rsid w:val="00042875"/>
    <w:rsid w:val="00044F6C"/>
    <w:rsid w:val="00045C5D"/>
    <w:rsid w:val="00047CC9"/>
    <w:rsid w:val="000502BC"/>
    <w:rsid w:val="000516DB"/>
    <w:rsid w:val="00051F59"/>
    <w:rsid w:val="000546F7"/>
    <w:rsid w:val="000548D3"/>
    <w:rsid w:val="000556DD"/>
    <w:rsid w:val="000618C9"/>
    <w:rsid w:val="000644D7"/>
    <w:rsid w:val="0006482C"/>
    <w:rsid w:val="00067A81"/>
    <w:rsid w:val="000706A2"/>
    <w:rsid w:val="00070C87"/>
    <w:rsid w:val="00071DD2"/>
    <w:rsid w:val="000737CE"/>
    <w:rsid w:val="00076EF4"/>
    <w:rsid w:val="000777D5"/>
    <w:rsid w:val="00080824"/>
    <w:rsid w:val="000822FD"/>
    <w:rsid w:val="00082E52"/>
    <w:rsid w:val="000831A7"/>
    <w:rsid w:val="000904EB"/>
    <w:rsid w:val="00093079"/>
    <w:rsid w:val="00093269"/>
    <w:rsid w:val="00094202"/>
    <w:rsid w:val="00095D2E"/>
    <w:rsid w:val="000A0BB6"/>
    <w:rsid w:val="000A11A1"/>
    <w:rsid w:val="000A55AD"/>
    <w:rsid w:val="000A5859"/>
    <w:rsid w:val="000B0DDE"/>
    <w:rsid w:val="000B1179"/>
    <w:rsid w:val="000B1F12"/>
    <w:rsid w:val="000B2C18"/>
    <w:rsid w:val="000B738E"/>
    <w:rsid w:val="000B7EE3"/>
    <w:rsid w:val="000C0E00"/>
    <w:rsid w:val="000C4D58"/>
    <w:rsid w:val="000C5D1B"/>
    <w:rsid w:val="000D3DB3"/>
    <w:rsid w:val="000D4582"/>
    <w:rsid w:val="000D4839"/>
    <w:rsid w:val="000D4F8E"/>
    <w:rsid w:val="000E4DB7"/>
    <w:rsid w:val="000E6D17"/>
    <w:rsid w:val="000E730E"/>
    <w:rsid w:val="000F11B2"/>
    <w:rsid w:val="000F55C9"/>
    <w:rsid w:val="000F5721"/>
    <w:rsid w:val="00100004"/>
    <w:rsid w:val="00100C48"/>
    <w:rsid w:val="00101B71"/>
    <w:rsid w:val="001029AA"/>
    <w:rsid w:val="0010608C"/>
    <w:rsid w:val="00106E19"/>
    <w:rsid w:val="00111B2C"/>
    <w:rsid w:val="00115001"/>
    <w:rsid w:val="00117A56"/>
    <w:rsid w:val="00117BB7"/>
    <w:rsid w:val="00121959"/>
    <w:rsid w:val="00125F06"/>
    <w:rsid w:val="00125FE4"/>
    <w:rsid w:val="00127C5F"/>
    <w:rsid w:val="001304EB"/>
    <w:rsid w:val="00141FD7"/>
    <w:rsid w:val="00145C84"/>
    <w:rsid w:val="00145ED6"/>
    <w:rsid w:val="001477C8"/>
    <w:rsid w:val="001501A7"/>
    <w:rsid w:val="0015189C"/>
    <w:rsid w:val="00152B58"/>
    <w:rsid w:val="00152FE9"/>
    <w:rsid w:val="00153B71"/>
    <w:rsid w:val="00153B8F"/>
    <w:rsid w:val="00154EB4"/>
    <w:rsid w:val="00156CDF"/>
    <w:rsid w:val="00161CF0"/>
    <w:rsid w:val="001629DF"/>
    <w:rsid w:val="00163B87"/>
    <w:rsid w:val="00165BA7"/>
    <w:rsid w:val="0016686F"/>
    <w:rsid w:val="00167141"/>
    <w:rsid w:val="00167C80"/>
    <w:rsid w:val="00171088"/>
    <w:rsid w:val="001724E7"/>
    <w:rsid w:val="00175C2C"/>
    <w:rsid w:val="0017601F"/>
    <w:rsid w:val="0018113E"/>
    <w:rsid w:val="00181BDB"/>
    <w:rsid w:val="001879D5"/>
    <w:rsid w:val="001908FD"/>
    <w:rsid w:val="001910F9"/>
    <w:rsid w:val="001936F5"/>
    <w:rsid w:val="001947C7"/>
    <w:rsid w:val="001949F7"/>
    <w:rsid w:val="00195458"/>
    <w:rsid w:val="0019671D"/>
    <w:rsid w:val="001968F5"/>
    <w:rsid w:val="0019722A"/>
    <w:rsid w:val="001A0296"/>
    <w:rsid w:val="001A0C2F"/>
    <w:rsid w:val="001A164E"/>
    <w:rsid w:val="001A242A"/>
    <w:rsid w:val="001A34D7"/>
    <w:rsid w:val="001A68FD"/>
    <w:rsid w:val="001B004A"/>
    <w:rsid w:val="001B1FD7"/>
    <w:rsid w:val="001B3437"/>
    <w:rsid w:val="001B4235"/>
    <w:rsid w:val="001B53C5"/>
    <w:rsid w:val="001B65ED"/>
    <w:rsid w:val="001B6878"/>
    <w:rsid w:val="001B6DB3"/>
    <w:rsid w:val="001B71A1"/>
    <w:rsid w:val="001C129F"/>
    <w:rsid w:val="001C4830"/>
    <w:rsid w:val="001C6ECF"/>
    <w:rsid w:val="001C727E"/>
    <w:rsid w:val="001D0298"/>
    <w:rsid w:val="001D08BE"/>
    <w:rsid w:val="001D0E54"/>
    <w:rsid w:val="001D36D7"/>
    <w:rsid w:val="001D3FD2"/>
    <w:rsid w:val="001D45BB"/>
    <w:rsid w:val="001E02B0"/>
    <w:rsid w:val="001E036D"/>
    <w:rsid w:val="001E1A34"/>
    <w:rsid w:val="001E3520"/>
    <w:rsid w:val="001F25AF"/>
    <w:rsid w:val="001F3809"/>
    <w:rsid w:val="001F6BFA"/>
    <w:rsid w:val="00200558"/>
    <w:rsid w:val="0020086E"/>
    <w:rsid w:val="00200AB7"/>
    <w:rsid w:val="00200CFE"/>
    <w:rsid w:val="00202E85"/>
    <w:rsid w:val="00204370"/>
    <w:rsid w:val="00206DE9"/>
    <w:rsid w:val="00207D53"/>
    <w:rsid w:val="00207FCF"/>
    <w:rsid w:val="00214609"/>
    <w:rsid w:val="002167D2"/>
    <w:rsid w:val="00216803"/>
    <w:rsid w:val="00217153"/>
    <w:rsid w:val="00220A1D"/>
    <w:rsid w:val="00220D5B"/>
    <w:rsid w:val="002222F9"/>
    <w:rsid w:val="002226A3"/>
    <w:rsid w:val="00222B40"/>
    <w:rsid w:val="0022311D"/>
    <w:rsid w:val="002464DA"/>
    <w:rsid w:val="0025113B"/>
    <w:rsid w:val="00251ABB"/>
    <w:rsid w:val="00252AC9"/>
    <w:rsid w:val="00254B8F"/>
    <w:rsid w:val="0025527F"/>
    <w:rsid w:val="002568BB"/>
    <w:rsid w:val="00260714"/>
    <w:rsid w:val="002634A7"/>
    <w:rsid w:val="00264817"/>
    <w:rsid w:val="00264B80"/>
    <w:rsid w:val="002666EA"/>
    <w:rsid w:val="002701AA"/>
    <w:rsid w:val="002719C7"/>
    <w:rsid w:val="00275617"/>
    <w:rsid w:val="00277AB0"/>
    <w:rsid w:val="00277B18"/>
    <w:rsid w:val="00283777"/>
    <w:rsid w:val="00284142"/>
    <w:rsid w:val="00285528"/>
    <w:rsid w:val="0029043E"/>
    <w:rsid w:val="00291AC9"/>
    <w:rsid w:val="00291F07"/>
    <w:rsid w:val="0029210C"/>
    <w:rsid w:val="002933FE"/>
    <w:rsid w:val="00297300"/>
    <w:rsid w:val="002A2143"/>
    <w:rsid w:val="002A2893"/>
    <w:rsid w:val="002A6CE8"/>
    <w:rsid w:val="002A72BB"/>
    <w:rsid w:val="002B04A9"/>
    <w:rsid w:val="002B2D1A"/>
    <w:rsid w:val="002B3C0D"/>
    <w:rsid w:val="002B6D56"/>
    <w:rsid w:val="002B7A5D"/>
    <w:rsid w:val="002C4F7F"/>
    <w:rsid w:val="002C67AF"/>
    <w:rsid w:val="002C67F5"/>
    <w:rsid w:val="002D1FC7"/>
    <w:rsid w:val="002D25C2"/>
    <w:rsid w:val="002D2B1E"/>
    <w:rsid w:val="002D56C9"/>
    <w:rsid w:val="002D5D65"/>
    <w:rsid w:val="002D63AF"/>
    <w:rsid w:val="002E11F5"/>
    <w:rsid w:val="002E1B12"/>
    <w:rsid w:val="002E3D7A"/>
    <w:rsid w:val="002E4F6F"/>
    <w:rsid w:val="002E7131"/>
    <w:rsid w:val="002F5AA0"/>
    <w:rsid w:val="003001B3"/>
    <w:rsid w:val="003001DF"/>
    <w:rsid w:val="003019B9"/>
    <w:rsid w:val="003035D3"/>
    <w:rsid w:val="00304632"/>
    <w:rsid w:val="003047B6"/>
    <w:rsid w:val="00306AF4"/>
    <w:rsid w:val="003075A8"/>
    <w:rsid w:val="00310374"/>
    <w:rsid w:val="003113D0"/>
    <w:rsid w:val="0031249B"/>
    <w:rsid w:val="003138C0"/>
    <w:rsid w:val="00315E87"/>
    <w:rsid w:val="00317524"/>
    <w:rsid w:val="00320026"/>
    <w:rsid w:val="003262AC"/>
    <w:rsid w:val="00327F3C"/>
    <w:rsid w:val="00327F84"/>
    <w:rsid w:val="0033263B"/>
    <w:rsid w:val="003330FC"/>
    <w:rsid w:val="00333607"/>
    <w:rsid w:val="003405D4"/>
    <w:rsid w:val="00342A73"/>
    <w:rsid w:val="00342B47"/>
    <w:rsid w:val="00343E39"/>
    <w:rsid w:val="00344FC3"/>
    <w:rsid w:val="003455D7"/>
    <w:rsid w:val="003479DB"/>
    <w:rsid w:val="00347BB5"/>
    <w:rsid w:val="00352E52"/>
    <w:rsid w:val="00360BFA"/>
    <w:rsid w:val="0036165D"/>
    <w:rsid w:val="003621D9"/>
    <w:rsid w:val="0036404E"/>
    <w:rsid w:val="00367B23"/>
    <w:rsid w:val="0037101A"/>
    <w:rsid w:val="0037373A"/>
    <w:rsid w:val="00374511"/>
    <w:rsid w:val="00380603"/>
    <w:rsid w:val="00380A39"/>
    <w:rsid w:val="00383FC8"/>
    <w:rsid w:val="003843B1"/>
    <w:rsid w:val="0039031B"/>
    <w:rsid w:val="003912F9"/>
    <w:rsid w:val="00391D94"/>
    <w:rsid w:val="00391F6B"/>
    <w:rsid w:val="0039268F"/>
    <w:rsid w:val="00392983"/>
    <w:rsid w:val="003941B3"/>
    <w:rsid w:val="00395ABB"/>
    <w:rsid w:val="00395AF3"/>
    <w:rsid w:val="003A1795"/>
    <w:rsid w:val="003A2263"/>
    <w:rsid w:val="003A31C1"/>
    <w:rsid w:val="003A43A9"/>
    <w:rsid w:val="003B23B3"/>
    <w:rsid w:val="003B416B"/>
    <w:rsid w:val="003B543D"/>
    <w:rsid w:val="003B682A"/>
    <w:rsid w:val="003B6B16"/>
    <w:rsid w:val="003C08E6"/>
    <w:rsid w:val="003C2AF8"/>
    <w:rsid w:val="003C30A1"/>
    <w:rsid w:val="003D07F7"/>
    <w:rsid w:val="003D1281"/>
    <w:rsid w:val="003D1CA3"/>
    <w:rsid w:val="003D3B69"/>
    <w:rsid w:val="003D756D"/>
    <w:rsid w:val="003E0F8E"/>
    <w:rsid w:val="003E284F"/>
    <w:rsid w:val="003E5AC8"/>
    <w:rsid w:val="003F1B0F"/>
    <w:rsid w:val="003F387C"/>
    <w:rsid w:val="003F3CF7"/>
    <w:rsid w:val="003F4DFD"/>
    <w:rsid w:val="003F581A"/>
    <w:rsid w:val="003F7C66"/>
    <w:rsid w:val="0040424B"/>
    <w:rsid w:val="00405E6B"/>
    <w:rsid w:val="004062F2"/>
    <w:rsid w:val="00406632"/>
    <w:rsid w:val="00407B6A"/>
    <w:rsid w:val="00407BD0"/>
    <w:rsid w:val="00413D62"/>
    <w:rsid w:val="0041739C"/>
    <w:rsid w:val="004206D9"/>
    <w:rsid w:val="004214CC"/>
    <w:rsid w:val="00421CC2"/>
    <w:rsid w:val="00421CF7"/>
    <w:rsid w:val="00424120"/>
    <w:rsid w:val="004249E8"/>
    <w:rsid w:val="0042781E"/>
    <w:rsid w:val="00432A98"/>
    <w:rsid w:val="00433F4D"/>
    <w:rsid w:val="00436F36"/>
    <w:rsid w:val="004372A2"/>
    <w:rsid w:val="00440AA6"/>
    <w:rsid w:val="0044230C"/>
    <w:rsid w:val="004428D1"/>
    <w:rsid w:val="004461D8"/>
    <w:rsid w:val="00446A1B"/>
    <w:rsid w:val="00447FD2"/>
    <w:rsid w:val="00454172"/>
    <w:rsid w:val="00456654"/>
    <w:rsid w:val="00457E64"/>
    <w:rsid w:val="00462520"/>
    <w:rsid w:val="00462AB9"/>
    <w:rsid w:val="0046614C"/>
    <w:rsid w:val="004669C1"/>
    <w:rsid w:val="00471C44"/>
    <w:rsid w:val="004745D9"/>
    <w:rsid w:val="00480E96"/>
    <w:rsid w:val="00484860"/>
    <w:rsid w:val="00485376"/>
    <w:rsid w:val="00485F67"/>
    <w:rsid w:val="0048787A"/>
    <w:rsid w:val="00487E1D"/>
    <w:rsid w:val="0049011B"/>
    <w:rsid w:val="00491AA3"/>
    <w:rsid w:val="004929DA"/>
    <w:rsid w:val="00493D87"/>
    <w:rsid w:val="00494A44"/>
    <w:rsid w:val="00495478"/>
    <w:rsid w:val="004A14C6"/>
    <w:rsid w:val="004A2745"/>
    <w:rsid w:val="004A2E4A"/>
    <w:rsid w:val="004A2E5F"/>
    <w:rsid w:val="004A3E89"/>
    <w:rsid w:val="004A64C6"/>
    <w:rsid w:val="004A65BC"/>
    <w:rsid w:val="004B3342"/>
    <w:rsid w:val="004B68DF"/>
    <w:rsid w:val="004C2E19"/>
    <w:rsid w:val="004C5FB8"/>
    <w:rsid w:val="004D3A60"/>
    <w:rsid w:val="004D3AD5"/>
    <w:rsid w:val="004D4973"/>
    <w:rsid w:val="004D4DE0"/>
    <w:rsid w:val="004D694B"/>
    <w:rsid w:val="004D6A3A"/>
    <w:rsid w:val="004E1B26"/>
    <w:rsid w:val="004E1FF2"/>
    <w:rsid w:val="004E340B"/>
    <w:rsid w:val="004F040C"/>
    <w:rsid w:val="004F0AA9"/>
    <w:rsid w:val="004F0C88"/>
    <w:rsid w:val="004F299F"/>
    <w:rsid w:val="004F4FE8"/>
    <w:rsid w:val="004F566A"/>
    <w:rsid w:val="00503FCE"/>
    <w:rsid w:val="0051061F"/>
    <w:rsid w:val="0051236B"/>
    <w:rsid w:val="00513F8E"/>
    <w:rsid w:val="0051612A"/>
    <w:rsid w:val="00516AEF"/>
    <w:rsid w:val="005170DC"/>
    <w:rsid w:val="00517B7E"/>
    <w:rsid w:val="0052100D"/>
    <w:rsid w:val="00522AA6"/>
    <w:rsid w:val="005263D4"/>
    <w:rsid w:val="005308AE"/>
    <w:rsid w:val="005309A7"/>
    <w:rsid w:val="00532F9D"/>
    <w:rsid w:val="00533F03"/>
    <w:rsid w:val="00533FE3"/>
    <w:rsid w:val="00534E12"/>
    <w:rsid w:val="00540951"/>
    <w:rsid w:val="00541589"/>
    <w:rsid w:val="005427CD"/>
    <w:rsid w:val="00543116"/>
    <w:rsid w:val="00544A0D"/>
    <w:rsid w:val="005474A0"/>
    <w:rsid w:val="005504C1"/>
    <w:rsid w:val="00550D4A"/>
    <w:rsid w:val="00554093"/>
    <w:rsid w:val="00555BA6"/>
    <w:rsid w:val="00555CC4"/>
    <w:rsid w:val="005579E6"/>
    <w:rsid w:val="00557AEB"/>
    <w:rsid w:val="00560629"/>
    <w:rsid w:val="00563062"/>
    <w:rsid w:val="005637A7"/>
    <w:rsid w:val="005715DF"/>
    <w:rsid w:val="005723FE"/>
    <w:rsid w:val="005726D2"/>
    <w:rsid w:val="00573D9A"/>
    <w:rsid w:val="00573F44"/>
    <w:rsid w:val="005745DF"/>
    <w:rsid w:val="00576E41"/>
    <w:rsid w:val="00577AD8"/>
    <w:rsid w:val="005807AD"/>
    <w:rsid w:val="00580BC4"/>
    <w:rsid w:val="00580E32"/>
    <w:rsid w:val="005835B6"/>
    <w:rsid w:val="0058578A"/>
    <w:rsid w:val="00590856"/>
    <w:rsid w:val="00591063"/>
    <w:rsid w:val="00591708"/>
    <w:rsid w:val="00592D51"/>
    <w:rsid w:val="00594F8E"/>
    <w:rsid w:val="00597917"/>
    <w:rsid w:val="005A11B0"/>
    <w:rsid w:val="005A7DE9"/>
    <w:rsid w:val="005B204D"/>
    <w:rsid w:val="005B4E73"/>
    <w:rsid w:val="005B60C2"/>
    <w:rsid w:val="005B6E58"/>
    <w:rsid w:val="005C1BBB"/>
    <w:rsid w:val="005C23B1"/>
    <w:rsid w:val="005C3C83"/>
    <w:rsid w:val="005C6C1A"/>
    <w:rsid w:val="005D0B5D"/>
    <w:rsid w:val="005D2543"/>
    <w:rsid w:val="005D393C"/>
    <w:rsid w:val="005D4ED8"/>
    <w:rsid w:val="005E29EE"/>
    <w:rsid w:val="005E376C"/>
    <w:rsid w:val="005E3F4A"/>
    <w:rsid w:val="005E4A86"/>
    <w:rsid w:val="005F1EB9"/>
    <w:rsid w:val="005F409B"/>
    <w:rsid w:val="005F468A"/>
    <w:rsid w:val="005F5B3D"/>
    <w:rsid w:val="005F6703"/>
    <w:rsid w:val="005F7AC3"/>
    <w:rsid w:val="00600C5C"/>
    <w:rsid w:val="00603C6A"/>
    <w:rsid w:val="00606389"/>
    <w:rsid w:val="0060662F"/>
    <w:rsid w:val="00610E0D"/>
    <w:rsid w:val="0061252E"/>
    <w:rsid w:val="0061288A"/>
    <w:rsid w:val="0061659F"/>
    <w:rsid w:val="00620DC6"/>
    <w:rsid w:val="006224C3"/>
    <w:rsid w:val="006238C2"/>
    <w:rsid w:val="0062745A"/>
    <w:rsid w:val="00630E92"/>
    <w:rsid w:val="00632A94"/>
    <w:rsid w:val="00635029"/>
    <w:rsid w:val="0063721A"/>
    <w:rsid w:val="00637342"/>
    <w:rsid w:val="00641583"/>
    <w:rsid w:val="00643A3E"/>
    <w:rsid w:val="00646926"/>
    <w:rsid w:val="00650393"/>
    <w:rsid w:val="00650D8D"/>
    <w:rsid w:val="0065296A"/>
    <w:rsid w:val="00653C4B"/>
    <w:rsid w:val="00655162"/>
    <w:rsid w:val="006558DD"/>
    <w:rsid w:val="006558EB"/>
    <w:rsid w:val="00655CE2"/>
    <w:rsid w:val="00660180"/>
    <w:rsid w:val="00660C38"/>
    <w:rsid w:val="006617CA"/>
    <w:rsid w:val="00662F14"/>
    <w:rsid w:val="00663804"/>
    <w:rsid w:val="00666870"/>
    <w:rsid w:val="006670C0"/>
    <w:rsid w:val="00671021"/>
    <w:rsid w:val="00671500"/>
    <w:rsid w:val="0067250C"/>
    <w:rsid w:val="006745F9"/>
    <w:rsid w:val="0067594D"/>
    <w:rsid w:val="006770FD"/>
    <w:rsid w:val="00677B91"/>
    <w:rsid w:val="00680239"/>
    <w:rsid w:val="0068220B"/>
    <w:rsid w:val="0068289D"/>
    <w:rsid w:val="00685663"/>
    <w:rsid w:val="00686D67"/>
    <w:rsid w:val="00687B1D"/>
    <w:rsid w:val="006917CF"/>
    <w:rsid w:val="006921BD"/>
    <w:rsid w:val="00692379"/>
    <w:rsid w:val="0069238D"/>
    <w:rsid w:val="006A22DE"/>
    <w:rsid w:val="006A53DA"/>
    <w:rsid w:val="006A6ADB"/>
    <w:rsid w:val="006A7C0F"/>
    <w:rsid w:val="006B1089"/>
    <w:rsid w:val="006B4685"/>
    <w:rsid w:val="006B4C10"/>
    <w:rsid w:val="006B5B85"/>
    <w:rsid w:val="006B5E90"/>
    <w:rsid w:val="006C1D42"/>
    <w:rsid w:val="006C2B1C"/>
    <w:rsid w:val="006C433D"/>
    <w:rsid w:val="006C5C9B"/>
    <w:rsid w:val="006C62FC"/>
    <w:rsid w:val="006C6608"/>
    <w:rsid w:val="006C663B"/>
    <w:rsid w:val="006C7207"/>
    <w:rsid w:val="006D04CE"/>
    <w:rsid w:val="006D24AF"/>
    <w:rsid w:val="006E0351"/>
    <w:rsid w:val="006E0EBC"/>
    <w:rsid w:val="006E29BA"/>
    <w:rsid w:val="006E561E"/>
    <w:rsid w:val="006E5CF7"/>
    <w:rsid w:val="006F214E"/>
    <w:rsid w:val="006F4749"/>
    <w:rsid w:val="006F5B2B"/>
    <w:rsid w:val="006F5D22"/>
    <w:rsid w:val="006F62A4"/>
    <w:rsid w:val="006F7595"/>
    <w:rsid w:val="00700C49"/>
    <w:rsid w:val="00701EAB"/>
    <w:rsid w:val="00701F8E"/>
    <w:rsid w:val="00702722"/>
    <w:rsid w:val="00703398"/>
    <w:rsid w:val="00705D68"/>
    <w:rsid w:val="00705F83"/>
    <w:rsid w:val="0071138E"/>
    <w:rsid w:val="00712D61"/>
    <w:rsid w:val="00715C4B"/>
    <w:rsid w:val="00716289"/>
    <w:rsid w:val="00717D1F"/>
    <w:rsid w:val="0072127A"/>
    <w:rsid w:val="00722ADD"/>
    <w:rsid w:val="0072434D"/>
    <w:rsid w:val="0072506D"/>
    <w:rsid w:val="00731EC0"/>
    <w:rsid w:val="00731EEA"/>
    <w:rsid w:val="00732A8E"/>
    <w:rsid w:val="00734E05"/>
    <w:rsid w:val="0073707E"/>
    <w:rsid w:val="00737360"/>
    <w:rsid w:val="00737DC3"/>
    <w:rsid w:val="0074138F"/>
    <w:rsid w:val="007419E1"/>
    <w:rsid w:val="007445DD"/>
    <w:rsid w:val="00744AF4"/>
    <w:rsid w:val="007451BF"/>
    <w:rsid w:val="007460D1"/>
    <w:rsid w:val="0075113E"/>
    <w:rsid w:val="00751536"/>
    <w:rsid w:val="0075164C"/>
    <w:rsid w:val="00752519"/>
    <w:rsid w:val="0075434D"/>
    <w:rsid w:val="00756330"/>
    <w:rsid w:val="0075661E"/>
    <w:rsid w:val="00760740"/>
    <w:rsid w:val="0076608B"/>
    <w:rsid w:val="00766EBC"/>
    <w:rsid w:val="00772C9A"/>
    <w:rsid w:val="00774E40"/>
    <w:rsid w:val="007764D8"/>
    <w:rsid w:val="00777613"/>
    <w:rsid w:val="00780E26"/>
    <w:rsid w:val="00783F68"/>
    <w:rsid w:val="00785006"/>
    <w:rsid w:val="007854D7"/>
    <w:rsid w:val="0079108C"/>
    <w:rsid w:val="0079186B"/>
    <w:rsid w:val="00791E1B"/>
    <w:rsid w:val="007922F4"/>
    <w:rsid w:val="007941D3"/>
    <w:rsid w:val="007A0993"/>
    <w:rsid w:val="007A12A7"/>
    <w:rsid w:val="007A2165"/>
    <w:rsid w:val="007A271B"/>
    <w:rsid w:val="007A3136"/>
    <w:rsid w:val="007A374F"/>
    <w:rsid w:val="007A6057"/>
    <w:rsid w:val="007A7979"/>
    <w:rsid w:val="007B2523"/>
    <w:rsid w:val="007C00A7"/>
    <w:rsid w:val="007C16E7"/>
    <w:rsid w:val="007C267D"/>
    <w:rsid w:val="007C4203"/>
    <w:rsid w:val="007C471E"/>
    <w:rsid w:val="007C5D16"/>
    <w:rsid w:val="007C6B0C"/>
    <w:rsid w:val="007C7106"/>
    <w:rsid w:val="007D0D06"/>
    <w:rsid w:val="007D0FCA"/>
    <w:rsid w:val="007D196B"/>
    <w:rsid w:val="007D2624"/>
    <w:rsid w:val="007D2B7B"/>
    <w:rsid w:val="007D3003"/>
    <w:rsid w:val="007D3386"/>
    <w:rsid w:val="007D5BFA"/>
    <w:rsid w:val="007D6699"/>
    <w:rsid w:val="007D78C2"/>
    <w:rsid w:val="007E21E4"/>
    <w:rsid w:val="007E4C5A"/>
    <w:rsid w:val="007E50F0"/>
    <w:rsid w:val="007E63EB"/>
    <w:rsid w:val="007E64A1"/>
    <w:rsid w:val="007E7AD2"/>
    <w:rsid w:val="007E7EE5"/>
    <w:rsid w:val="007F0248"/>
    <w:rsid w:val="007F274B"/>
    <w:rsid w:val="007F333F"/>
    <w:rsid w:val="007F36B5"/>
    <w:rsid w:val="007F6540"/>
    <w:rsid w:val="007F6F22"/>
    <w:rsid w:val="007F7BFD"/>
    <w:rsid w:val="0080199F"/>
    <w:rsid w:val="00802D17"/>
    <w:rsid w:val="00803981"/>
    <w:rsid w:val="008066BE"/>
    <w:rsid w:val="00811894"/>
    <w:rsid w:val="0081265C"/>
    <w:rsid w:val="00812B81"/>
    <w:rsid w:val="00812E34"/>
    <w:rsid w:val="00813670"/>
    <w:rsid w:val="00813B2D"/>
    <w:rsid w:val="00813FA5"/>
    <w:rsid w:val="008155E4"/>
    <w:rsid w:val="008166F2"/>
    <w:rsid w:val="00816796"/>
    <w:rsid w:val="00820A6F"/>
    <w:rsid w:val="00820F10"/>
    <w:rsid w:val="00825A5C"/>
    <w:rsid w:val="008305CE"/>
    <w:rsid w:val="00830619"/>
    <w:rsid w:val="00832AEE"/>
    <w:rsid w:val="00832BAC"/>
    <w:rsid w:val="00832CF7"/>
    <w:rsid w:val="00834A5A"/>
    <w:rsid w:val="00834F7B"/>
    <w:rsid w:val="00836D52"/>
    <w:rsid w:val="0084186F"/>
    <w:rsid w:val="0084278A"/>
    <w:rsid w:val="00844078"/>
    <w:rsid w:val="00847F25"/>
    <w:rsid w:val="008509A7"/>
    <w:rsid w:val="00852861"/>
    <w:rsid w:val="00854184"/>
    <w:rsid w:val="00855515"/>
    <w:rsid w:val="00855FBC"/>
    <w:rsid w:val="0086020E"/>
    <w:rsid w:val="00860990"/>
    <w:rsid w:val="00860D65"/>
    <w:rsid w:val="0086229A"/>
    <w:rsid w:val="00863698"/>
    <w:rsid w:val="00863A2D"/>
    <w:rsid w:val="008646AD"/>
    <w:rsid w:val="00864731"/>
    <w:rsid w:val="00864C15"/>
    <w:rsid w:val="0086546E"/>
    <w:rsid w:val="008677DC"/>
    <w:rsid w:val="00867BE2"/>
    <w:rsid w:val="00870853"/>
    <w:rsid w:val="00871AFD"/>
    <w:rsid w:val="008739EB"/>
    <w:rsid w:val="00873DDC"/>
    <w:rsid w:val="0087663B"/>
    <w:rsid w:val="00876D8B"/>
    <w:rsid w:val="008840B1"/>
    <w:rsid w:val="00891376"/>
    <w:rsid w:val="008913A5"/>
    <w:rsid w:val="0089402B"/>
    <w:rsid w:val="008954EB"/>
    <w:rsid w:val="00896A01"/>
    <w:rsid w:val="008A0E6A"/>
    <w:rsid w:val="008A0F54"/>
    <w:rsid w:val="008A4D23"/>
    <w:rsid w:val="008A7A5B"/>
    <w:rsid w:val="008B20DD"/>
    <w:rsid w:val="008B26A5"/>
    <w:rsid w:val="008B4BBA"/>
    <w:rsid w:val="008B60C5"/>
    <w:rsid w:val="008C2344"/>
    <w:rsid w:val="008C288E"/>
    <w:rsid w:val="008C2BEB"/>
    <w:rsid w:val="008C31CF"/>
    <w:rsid w:val="008C7481"/>
    <w:rsid w:val="008C7B9F"/>
    <w:rsid w:val="008D1392"/>
    <w:rsid w:val="008D2B46"/>
    <w:rsid w:val="008D35F8"/>
    <w:rsid w:val="008D51CB"/>
    <w:rsid w:val="008E01EE"/>
    <w:rsid w:val="008E0424"/>
    <w:rsid w:val="008E3244"/>
    <w:rsid w:val="008E3F45"/>
    <w:rsid w:val="008E4C72"/>
    <w:rsid w:val="008E5A14"/>
    <w:rsid w:val="008E63A7"/>
    <w:rsid w:val="008F27E3"/>
    <w:rsid w:val="008F3454"/>
    <w:rsid w:val="008F41A3"/>
    <w:rsid w:val="008F5415"/>
    <w:rsid w:val="008F5DF4"/>
    <w:rsid w:val="008F5EAA"/>
    <w:rsid w:val="00901C22"/>
    <w:rsid w:val="00902E6E"/>
    <w:rsid w:val="00904F2B"/>
    <w:rsid w:val="00906FDE"/>
    <w:rsid w:val="009104B5"/>
    <w:rsid w:val="00912260"/>
    <w:rsid w:val="00913992"/>
    <w:rsid w:val="0091508D"/>
    <w:rsid w:val="00916D23"/>
    <w:rsid w:val="009224A4"/>
    <w:rsid w:val="00924219"/>
    <w:rsid w:val="00924F73"/>
    <w:rsid w:val="0092549D"/>
    <w:rsid w:val="00925EF8"/>
    <w:rsid w:val="0092674D"/>
    <w:rsid w:val="0093257E"/>
    <w:rsid w:val="00933D8D"/>
    <w:rsid w:val="009369DD"/>
    <w:rsid w:val="00942ED9"/>
    <w:rsid w:val="00943FCB"/>
    <w:rsid w:val="0094570D"/>
    <w:rsid w:val="00947CE5"/>
    <w:rsid w:val="00953B55"/>
    <w:rsid w:val="00953BE1"/>
    <w:rsid w:val="00954508"/>
    <w:rsid w:val="00960667"/>
    <w:rsid w:val="00963C17"/>
    <w:rsid w:val="0096445E"/>
    <w:rsid w:val="0096470D"/>
    <w:rsid w:val="00964C71"/>
    <w:rsid w:val="00971DE4"/>
    <w:rsid w:val="00971EA3"/>
    <w:rsid w:val="0097343C"/>
    <w:rsid w:val="00973FA1"/>
    <w:rsid w:val="009744C3"/>
    <w:rsid w:val="00976062"/>
    <w:rsid w:val="00976BF8"/>
    <w:rsid w:val="00981092"/>
    <w:rsid w:val="00981719"/>
    <w:rsid w:val="009834FF"/>
    <w:rsid w:val="0098432D"/>
    <w:rsid w:val="00987052"/>
    <w:rsid w:val="0099179F"/>
    <w:rsid w:val="00991FDD"/>
    <w:rsid w:val="009920EB"/>
    <w:rsid w:val="009947AA"/>
    <w:rsid w:val="00997696"/>
    <w:rsid w:val="009A3B3F"/>
    <w:rsid w:val="009A4F83"/>
    <w:rsid w:val="009A52C0"/>
    <w:rsid w:val="009A5B7C"/>
    <w:rsid w:val="009A6B12"/>
    <w:rsid w:val="009A7E4C"/>
    <w:rsid w:val="009B0C57"/>
    <w:rsid w:val="009B6DC5"/>
    <w:rsid w:val="009B721F"/>
    <w:rsid w:val="009B798E"/>
    <w:rsid w:val="009B7AD4"/>
    <w:rsid w:val="009C03EB"/>
    <w:rsid w:val="009C060F"/>
    <w:rsid w:val="009C2E54"/>
    <w:rsid w:val="009C3AA8"/>
    <w:rsid w:val="009C5F71"/>
    <w:rsid w:val="009D0EBD"/>
    <w:rsid w:val="009D1631"/>
    <w:rsid w:val="009D198F"/>
    <w:rsid w:val="009D524E"/>
    <w:rsid w:val="009E0102"/>
    <w:rsid w:val="009E048F"/>
    <w:rsid w:val="009E0E39"/>
    <w:rsid w:val="009E210E"/>
    <w:rsid w:val="009E4396"/>
    <w:rsid w:val="009E4A12"/>
    <w:rsid w:val="009E65EA"/>
    <w:rsid w:val="009E67BF"/>
    <w:rsid w:val="009F2DED"/>
    <w:rsid w:val="009F394C"/>
    <w:rsid w:val="009F3ED6"/>
    <w:rsid w:val="009F4B8F"/>
    <w:rsid w:val="009F547F"/>
    <w:rsid w:val="00A04A0A"/>
    <w:rsid w:val="00A04F97"/>
    <w:rsid w:val="00A06B20"/>
    <w:rsid w:val="00A07E0F"/>
    <w:rsid w:val="00A11608"/>
    <w:rsid w:val="00A12C87"/>
    <w:rsid w:val="00A16200"/>
    <w:rsid w:val="00A16700"/>
    <w:rsid w:val="00A21203"/>
    <w:rsid w:val="00A236FF"/>
    <w:rsid w:val="00A25D90"/>
    <w:rsid w:val="00A37638"/>
    <w:rsid w:val="00A41582"/>
    <w:rsid w:val="00A42363"/>
    <w:rsid w:val="00A42607"/>
    <w:rsid w:val="00A44281"/>
    <w:rsid w:val="00A44D1B"/>
    <w:rsid w:val="00A51635"/>
    <w:rsid w:val="00A53D7F"/>
    <w:rsid w:val="00A54667"/>
    <w:rsid w:val="00A54CBD"/>
    <w:rsid w:val="00A55079"/>
    <w:rsid w:val="00A56069"/>
    <w:rsid w:val="00A56EC9"/>
    <w:rsid w:val="00A57C35"/>
    <w:rsid w:val="00A61CD5"/>
    <w:rsid w:val="00A61F55"/>
    <w:rsid w:val="00A62F8F"/>
    <w:rsid w:val="00A63DA3"/>
    <w:rsid w:val="00A651D1"/>
    <w:rsid w:val="00A668E4"/>
    <w:rsid w:val="00A704AC"/>
    <w:rsid w:val="00A73333"/>
    <w:rsid w:val="00A73CA3"/>
    <w:rsid w:val="00A7609C"/>
    <w:rsid w:val="00A83310"/>
    <w:rsid w:val="00A83A87"/>
    <w:rsid w:val="00A90754"/>
    <w:rsid w:val="00A90F89"/>
    <w:rsid w:val="00A91971"/>
    <w:rsid w:val="00A91E1D"/>
    <w:rsid w:val="00A93695"/>
    <w:rsid w:val="00A95240"/>
    <w:rsid w:val="00A97158"/>
    <w:rsid w:val="00A97CC3"/>
    <w:rsid w:val="00AA12D0"/>
    <w:rsid w:val="00AA1C98"/>
    <w:rsid w:val="00AA3083"/>
    <w:rsid w:val="00AA436C"/>
    <w:rsid w:val="00AA60C8"/>
    <w:rsid w:val="00AA6EBB"/>
    <w:rsid w:val="00AA71F3"/>
    <w:rsid w:val="00AA73E2"/>
    <w:rsid w:val="00AB00F3"/>
    <w:rsid w:val="00AB19C7"/>
    <w:rsid w:val="00AB37E5"/>
    <w:rsid w:val="00AB4E62"/>
    <w:rsid w:val="00AB7438"/>
    <w:rsid w:val="00AC2EFD"/>
    <w:rsid w:val="00AC411E"/>
    <w:rsid w:val="00AC43AD"/>
    <w:rsid w:val="00AC5CEC"/>
    <w:rsid w:val="00AC5DA3"/>
    <w:rsid w:val="00AC7058"/>
    <w:rsid w:val="00AC72D4"/>
    <w:rsid w:val="00AD1593"/>
    <w:rsid w:val="00AD2471"/>
    <w:rsid w:val="00AD260B"/>
    <w:rsid w:val="00AD31A6"/>
    <w:rsid w:val="00AD3FAC"/>
    <w:rsid w:val="00AD50CF"/>
    <w:rsid w:val="00AD5F49"/>
    <w:rsid w:val="00AD7CBE"/>
    <w:rsid w:val="00AE014C"/>
    <w:rsid w:val="00AE273D"/>
    <w:rsid w:val="00AE28A4"/>
    <w:rsid w:val="00AE3C27"/>
    <w:rsid w:val="00AE5391"/>
    <w:rsid w:val="00AE5F30"/>
    <w:rsid w:val="00AE6551"/>
    <w:rsid w:val="00AE69C0"/>
    <w:rsid w:val="00AF2C00"/>
    <w:rsid w:val="00AF3A79"/>
    <w:rsid w:val="00AF5C4A"/>
    <w:rsid w:val="00AF7725"/>
    <w:rsid w:val="00B01A35"/>
    <w:rsid w:val="00B02B2E"/>
    <w:rsid w:val="00B04F93"/>
    <w:rsid w:val="00B07B5D"/>
    <w:rsid w:val="00B129DB"/>
    <w:rsid w:val="00B13F6F"/>
    <w:rsid w:val="00B14EDE"/>
    <w:rsid w:val="00B2358F"/>
    <w:rsid w:val="00B23652"/>
    <w:rsid w:val="00B2785F"/>
    <w:rsid w:val="00B3356D"/>
    <w:rsid w:val="00B347B1"/>
    <w:rsid w:val="00B40670"/>
    <w:rsid w:val="00B40779"/>
    <w:rsid w:val="00B422E0"/>
    <w:rsid w:val="00B42771"/>
    <w:rsid w:val="00B42F63"/>
    <w:rsid w:val="00B43F47"/>
    <w:rsid w:val="00B45BC0"/>
    <w:rsid w:val="00B47432"/>
    <w:rsid w:val="00B5220A"/>
    <w:rsid w:val="00B54678"/>
    <w:rsid w:val="00B610EE"/>
    <w:rsid w:val="00B61E1B"/>
    <w:rsid w:val="00B62A75"/>
    <w:rsid w:val="00B63182"/>
    <w:rsid w:val="00B631CE"/>
    <w:rsid w:val="00B6450F"/>
    <w:rsid w:val="00B64B16"/>
    <w:rsid w:val="00B64DC1"/>
    <w:rsid w:val="00B66BA8"/>
    <w:rsid w:val="00B67165"/>
    <w:rsid w:val="00B719A2"/>
    <w:rsid w:val="00B719F3"/>
    <w:rsid w:val="00B7350B"/>
    <w:rsid w:val="00B74199"/>
    <w:rsid w:val="00B75CA4"/>
    <w:rsid w:val="00B76BD3"/>
    <w:rsid w:val="00B80184"/>
    <w:rsid w:val="00B80EA0"/>
    <w:rsid w:val="00B81269"/>
    <w:rsid w:val="00B8202E"/>
    <w:rsid w:val="00B84D8F"/>
    <w:rsid w:val="00B858FD"/>
    <w:rsid w:val="00B8591A"/>
    <w:rsid w:val="00B86F7A"/>
    <w:rsid w:val="00B9010E"/>
    <w:rsid w:val="00B91828"/>
    <w:rsid w:val="00B921B7"/>
    <w:rsid w:val="00B92925"/>
    <w:rsid w:val="00B931D9"/>
    <w:rsid w:val="00B93291"/>
    <w:rsid w:val="00B94470"/>
    <w:rsid w:val="00B944AF"/>
    <w:rsid w:val="00B95492"/>
    <w:rsid w:val="00B957F4"/>
    <w:rsid w:val="00B96C2B"/>
    <w:rsid w:val="00B9759D"/>
    <w:rsid w:val="00BA05E9"/>
    <w:rsid w:val="00BA2F1A"/>
    <w:rsid w:val="00BA31E1"/>
    <w:rsid w:val="00BA4133"/>
    <w:rsid w:val="00BA4724"/>
    <w:rsid w:val="00BA51C0"/>
    <w:rsid w:val="00BA6D8A"/>
    <w:rsid w:val="00BA768E"/>
    <w:rsid w:val="00BB0F1A"/>
    <w:rsid w:val="00BB117F"/>
    <w:rsid w:val="00BB42BA"/>
    <w:rsid w:val="00BB5056"/>
    <w:rsid w:val="00BB63F0"/>
    <w:rsid w:val="00BB6D61"/>
    <w:rsid w:val="00BB6E91"/>
    <w:rsid w:val="00BC3183"/>
    <w:rsid w:val="00BC4291"/>
    <w:rsid w:val="00BC7B5B"/>
    <w:rsid w:val="00BD2E7E"/>
    <w:rsid w:val="00BD3847"/>
    <w:rsid w:val="00BD48D9"/>
    <w:rsid w:val="00BE44C4"/>
    <w:rsid w:val="00BE52E2"/>
    <w:rsid w:val="00BE7F1F"/>
    <w:rsid w:val="00BF4933"/>
    <w:rsid w:val="00BF53F4"/>
    <w:rsid w:val="00BF63A5"/>
    <w:rsid w:val="00C01F71"/>
    <w:rsid w:val="00C02A3F"/>
    <w:rsid w:val="00C0561B"/>
    <w:rsid w:val="00C112AA"/>
    <w:rsid w:val="00C138A2"/>
    <w:rsid w:val="00C1415E"/>
    <w:rsid w:val="00C17782"/>
    <w:rsid w:val="00C214F9"/>
    <w:rsid w:val="00C225D5"/>
    <w:rsid w:val="00C2763F"/>
    <w:rsid w:val="00C2797A"/>
    <w:rsid w:val="00C34A71"/>
    <w:rsid w:val="00C373F9"/>
    <w:rsid w:val="00C37717"/>
    <w:rsid w:val="00C37E62"/>
    <w:rsid w:val="00C42196"/>
    <w:rsid w:val="00C42D72"/>
    <w:rsid w:val="00C4311E"/>
    <w:rsid w:val="00C43D6A"/>
    <w:rsid w:val="00C44B73"/>
    <w:rsid w:val="00C46B60"/>
    <w:rsid w:val="00C5383C"/>
    <w:rsid w:val="00C538B8"/>
    <w:rsid w:val="00C54BFD"/>
    <w:rsid w:val="00C65777"/>
    <w:rsid w:val="00C70A74"/>
    <w:rsid w:val="00C7280F"/>
    <w:rsid w:val="00C72C6D"/>
    <w:rsid w:val="00C76672"/>
    <w:rsid w:val="00C77979"/>
    <w:rsid w:val="00C82473"/>
    <w:rsid w:val="00C8693C"/>
    <w:rsid w:val="00C872E5"/>
    <w:rsid w:val="00C8759B"/>
    <w:rsid w:val="00C87D3F"/>
    <w:rsid w:val="00C91371"/>
    <w:rsid w:val="00C92BDA"/>
    <w:rsid w:val="00C93A49"/>
    <w:rsid w:val="00CA2AA6"/>
    <w:rsid w:val="00CA311D"/>
    <w:rsid w:val="00CA48EF"/>
    <w:rsid w:val="00CA78C4"/>
    <w:rsid w:val="00CB237E"/>
    <w:rsid w:val="00CB284F"/>
    <w:rsid w:val="00CB7FCB"/>
    <w:rsid w:val="00CC7BE9"/>
    <w:rsid w:val="00CC7DEC"/>
    <w:rsid w:val="00CC7E7F"/>
    <w:rsid w:val="00CD2DB5"/>
    <w:rsid w:val="00CD4C63"/>
    <w:rsid w:val="00CD7B16"/>
    <w:rsid w:val="00CE1777"/>
    <w:rsid w:val="00CE638D"/>
    <w:rsid w:val="00CE7A4A"/>
    <w:rsid w:val="00CF1E19"/>
    <w:rsid w:val="00CF2169"/>
    <w:rsid w:val="00CF2793"/>
    <w:rsid w:val="00CF4B88"/>
    <w:rsid w:val="00CF4F6A"/>
    <w:rsid w:val="00CF698B"/>
    <w:rsid w:val="00CF79F6"/>
    <w:rsid w:val="00D001D6"/>
    <w:rsid w:val="00D045BA"/>
    <w:rsid w:val="00D04801"/>
    <w:rsid w:val="00D04E71"/>
    <w:rsid w:val="00D052DA"/>
    <w:rsid w:val="00D066C8"/>
    <w:rsid w:val="00D073B3"/>
    <w:rsid w:val="00D12F70"/>
    <w:rsid w:val="00D13021"/>
    <w:rsid w:val="00D20BCE"/>
    <w:rsid w:val="00D22901"/>
    <w:rsid w:val="00D243B3"/>
    <w:rsid w:val="00D2475E"/>
    <w:rsid w:val="00D33561"/>
    <w:rsid w:val="00D33C3D"/>
    <w:rsid w:val="00D33D4F"/>
    <w:rsid w:val="00D34613"/>
    <w:rsid w:val="00D34CA3"/>
    <w:rsid w:val="00D35089"/>
    <w:rsid w:val="00D36166"/>
    <w:rsid w:val="00D37432"/>
    <w:rsid w:val="00D403C3"/>
    <w:rsid w:val="00D42C3B"/>
    <w:rsid w:val="00D42DB9"/>
    <w:rsid w:val="00D43582"/>
    <w:rsid w:val="00D43B3F"/>
    <w:rsid w:val="00D43B58"/>
    <w:rsid w:val="00D43DC3"/>
    <w:rsid w:val="00D441C5"/>
    <w:rsid w:val="00D515CA"/>
    <w:rsid w:val="00D522EF"/>
    <w:rsid w:val="00D5297B"/>
    <w:rsid w:val="00D53838"/>
    <w:rsid w:val="00D558E1"/>
    <w:rsid w:val="00D565B8"/>
    <w:rsid w:val="00D569D2"/>
    <w:rsid w:val="00D5752E"/>
    <w:rsid w:val="00D57687"/>
    <w:rsid w:val="00D57BCE"/>
    <w:rsid w:val="00D61B91"/>
    <w:rsid w:val="00D64C68"/>
    <w:rsid w:val="00D650C5"/>
    <w:rsid w:val="00D651BB"/>
    <w:rsid w:val="00D656BC"/>
    <w:rsid w:val="00D736B1"/>
    <w:rsid w:val="00D75247"/>
    <w:rsid w:val="00D805FD"/>
    <w:rsid w:val="00D80E37"/>
    <w:rsid w:val="00D81222"/>
    <w:rsid w:val="00D82A58"/>
    <w:rsid w:val="00D85278"/>
    <w:rsid w:val="00D85A05"/>
    <w:rsid w:val="00D85EF7"/>
    <w:rsid w:val="00D86B67"/>
    <w:rsid w:val="00D86C35"/>
    <w:rsid w:val="00D86F17"/>
    <w:rsid w:val="00D914FE"/>
    <w:rsid w:val="00D94F01"/>
    <w:rsid w:val="00D95278"/>
    <w:rsid w:val="00D97C52"/>
    <w:rsid w:val="00DA0A84"/>
    <w:rsid w:val="00DA4607"/>
    <w:rsid w:val="00DB0F38"/>
    <w:rsid w:val="00DB159A"/>
    <w:rsid w:val="00DB5123"/>
    <w:rsid w:val="00DB5420"/>
    <w:rsid w:val="00DB583C"/>
    <w:rsid w:val="00DB61E7"/>
    <w:rsid w:val="00DB6340"/>
    <w:rsid w:val="00DC3750"/>
    <w:rsid w:val="00DC70F0"/>
    <w:rsid w:val="00DD1277"/>
    <w:rsid w:val="00DD2565"/>
    <w:rsid w:val="00DD6645"/>
    <w:rsid w:val="00DE1C85"/>
    <w:rsid w:val="00DE29F3"/>
    <w:rsid w:val="00DE3BC7"/>
    <w:rsid w:val="00DE52E8"/>
    <w:rsid w:val="00DF460F"/>
    <w:rsid w:val="00DF5199"/>
    <w:rsid w:val="00DF5CF0"/>
    <w:rsid w:val="00DF7807"/>
    <w:rsid w:val="00E0139A"/>
    <w:rsid w:val="00E01F01"/>
    <w:rsid w:val="00E04293"/>
    <w:rsid w:val="00E06202"/>
    <w:rsid w:val="00E0691D"/>
    <w:rsid w:val="00E07098"/>
    <w:rsid w:val="00E10B9B"/>
    <w:rsid w:val="00E11ED6"/>
    <w:rsid w:val="00E1314C"/>
    <w:rsid w:val="00E13357"/>
    <w:rsid w:val="00E15D57"/>
    <w:rsid w:val="00E16467"/>
    <w:rsid w:val="00E21476"/>
    <w:rsid w:val="00E230B9"/>
    <w:rsid w:val="00E2545A"/>
    <w:rsid w:val="00E2662A"/>
    <w:rsid w:val="00E27A79"/>
    <w:rsid w:val="00E30D53"/>
    <w:rsid w:val="00E318C2"/>
    <w:rsid w:val="00E34154"/>
    <w:rsid w:val="00E35C33"/>
    <w:rsid w:val="00E3789B"/>
    <w:rsid w:val="00E45DDB"/>
    <w:rsid w:val="00E46E41"/>
    <w:rsid w:val="00E47A35"/>
    <w:rsid w:val="00E500E2"/>
    <w:rsid w:val="00E50E41"/>
    <w:rsid w:val="00E544CC"/>
    <w:rsid w:val="00E614ED"/>
    <w:rsid w:val="00E62CB9"/>
    <w:rsid w:val="00E653BD"/>
    <w:rsid w:val="00E7387E"/>
    <w:rsid w:val="00E758AD"/>
    <w:rsid w:val="00E8287C"/>
    <w:rsid w:val="00E8322B"/>
    <w:rsid w:val="00E84992"/>
    <w:rsid w:val="00E85AD4"/>
    <w:rsid w:val="00E861E2"/>
    <w:rsid w:val="00E87F6A"/>
    <w:rsid w:val="00E90F31"/>
    <w:rsid w:val="00E95417"/>
    <w:rsid w:val="00EA1D81"/>
    <w:rsid w:val="00EA42E5"/>
    <w:rsid w:val="00EA4892"/>
    <w:rsid w:val="00EA7A6F"/>
    <w:rsid w:val="00EB4B41"/>
    <w:rsid w:val="00EB4DAC"/>
    <w:rsid w:val="00EB5E14"/>
    <w:rsid w:val="00EB5E9D"/>
    <w:rsid w:val="00EB7B84"/>
    <w:rsid w:val="00EC4653"/>
    <w:rsid w:val="00EC52B7"/>
    <w:rsid w:val="00EC719F"/>
    <w:rsid w:val="00EC786E"/>
    <w:rsid w:val="00ED2608"/>
    <w:rsid w:val="00ED2B57"/>
    <w:rsid w:val="00ED4C91"/>
    <w:rsid w:val="00ED7493"/>
    <w:rsid w:val="00ED7C55"/>
    <w:rsid w:val="00EE1C1F"/>
    <w:rsid w:val="00EE2053"/>
    <w:rsid w:val="00EE244B"/>
    <w:rsid w:val="00EE432E"/>
    <w:rsid w:val="00EE4F75"/>
    <w:rsid w:val="00EE5691"/>
    <w:rsid w:val="00EE5870"/>
    <w:rsid w:val="00EE74EF"/>
    <w:rsid w:val="00EF0A7D"/>
    <w:rsid w:val="00EF102B"/>
    <w:rsid w:val="00EF2470"/>
    <w:rsid w:val="00EF260A"/>
    <w:rsid w:val="00EF2BB1"/>
    <w:rsid w:val="00EF3E7E"/>
    <w:rsid w:val="00EF5DFF"/>
    <w:rsid w:val="00EF62DD"/>
    <w:rsid w:val="00EF7603"/>
    <w:rsid w:val="00F0101C"/>
    <w:rsid w:val="00F01565"/>
    <w:rsid w:val="00F0257F"/>
    <w:rsid w:val="00F03DF7"/>
    <w:rsid w:val="00F04B58"/>
    <w:rsid w:val="00F05175"/>
    <w:rsid w:val="00F0706C"/>
    <w:rsid w:val="00F07AF1"/>
    <w:rsid w:val="00F11F75"/>
    <w:rsid w:val="00F15001"/>
    <w:rsid w:val="00F16420"/>
    <w:rsid w:val="00F16E3D"/>
    <w:rsid w:val="00F20A46"/>
    <w:rsid w:val="00F21BE7"/>
    <w:rsid w:val="00F27E9D"/>
    <w:rsid w:val="00F302D4"/>
    <w:rsid w:val="00F344ED"/>
    <w:rsid w:val="00F35566"/>
    <w:rsid w:val="00F35F47"/>
    <w:rsid w:val="00F36DF7"/>
    <w:rsid w:val="00F400B5"/>
    <w:rsid w:val="00F43756"/>
    <w:rsid w:val="00F467ED"/>
    <w:rsid w:val="00F4700C"/>
    <w:rsid w:val="00F47E5E"/>
    <w:rsid w:val="00F50C2E"/>
    <w:rsid w:val="00F51432"/>
    <w:rsid w:val="00F518D5"/>
    <w:rsid w:val="00F55A35"/>
    <w:rsid w:val="00F5673C"/>
    <w:rsid w:val="00F5725C"/>
    <w:rsid w:val="00F57664"/>
    <w:rsid w:val="00F57CC0"/>
    <w:rsid w:val="00F60E02"/>
    <w:rsid w:val="00F619E3"/>
    <w:rsid w:val="00F62A9C"/>
    <w:rsid w:val="00F63934"/>
    <w:rsid w:val="00F63D0C"/>
    <w:rsid w:val="00F67BB7"/>
    <w:rsid w:val="00F7018B"/>
    <w:rsid w:val="00F72FFA"/>
    <w:rsid w:val="00F771A0"/>
    <w:rsid w:val="00F801EF"/>
    <w:rsid w:val="00F813AA"/>
    <w:rsid w:val="00F81D66"/>
    <w:rsid w:val="00F82C95"/>
    <w:rsid w:val="00F84C3E"/>
    <w:rsid w:val="00F85C2E"/>
    <w:rsid w:val="00F8600F"/>
    <w:rsid w:val="00F870A5"/>
    <w:rsid w:val="00F90D1A"/>
    <w:rsid w:val="00FA086B"/>
    <w:rsid w:val="00FA161C"/>
    <w:rsid w:val="00FA1AF6"/>
    <w:rsid w:val="00FA300E"/>
    <w:rsid w:val="00FA5179"/>
    <w:rsid w:val="00FA53C4"/>
    <w:rsid w:val="00FA5DEB"/>
    <w:rsid w:val="00FA6B08"/>
    <w:rsid w:val="00FA6D14"/>
    <w:rsid w:val="00FB0876"/>
    <w:rsid w:val="00FB123A"/>
    <w:rsid w:val="00FB1DD4"/>
    <w:rsid w:val="00FB23BD"/>
    <w:rsid w:val="00FB3457"/>
    <w:rsid w:val="00FB5644"/>
    <w:rsid w:val="00FB5D11"/>
    <w:rsid w:val="00FB7787"/>
    <w:rsid w:val="00FC459F"/>
    <w:rsid w:val="00FC4A9E"/>
    <w:rsid w:val="00FC4D96"/>
    <w:rsid w:val="00FC6791"/>
    <w:rsid w:val="00FD3E5A"/>
    <w:rsid w:val="00FD6757"/>
    <w:rsid w:val="00FE0539"/>
    <w:rsid w:val="00FE0852"/>
    <w:rsid w:val="00FE0D83"/>
    <w:rsid w:val="00FE148E"/>
    <w:rsid w:val="00FE254D"/>
    <w:rsid w:val="00FE3752"/>
    <w:rsid w:val="00FE406F"/>
    <w:rsid w:val="00FE7CA4"/>
    <w:rsid w:val="00FF09AE"/>
    <w:rsid w:val="00FF1C82"/>
    <w:rsid w:val="00FF3422"/>
    <w:rsid w:val="00FF5A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448784F0"/>
  <w15:docId w15:val="{319A1D2C-B743-4778-8B52-9825BAAB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0856"/>
    <w:rPr>
      <w:sz w:val="24"/>
      <w:szCs w:val="24"/>
    </w:rPr>
  </w:style>
  <w:style w:type="paragraph" w:styleId="Kop1">
    <w:name w:val="heading 1"/>
    <w:aliases w:val="Hoofdstuk nummer,hoofdstuk"/>
    <w:basedOn w:val="Standaard"/>
    <w:next w:val="Standaard"/>
    <w:link w:val="Kop1Char"/>
    <w:qFormat/>
    <w:rsid w:val="00FF09AE"/>
    <w:pPr>
      <w:keepNext/>
      <w:numPr>
        <w:numId w:val="2"/>
      </w:numPr>
      <w:tabs>
        <w:tab w:val="left" w:pos="851"/>
      </w:tabs>
      <w:spacing w:line="280" w:lineRule="atLeast"/>
      <w:outlineLvl w:val="0"/>
    </w:pPr>
    <w:rPr>
      <w:rFonts w:ascii="Arial" w:hAnsi="Arial"/>
      <w:b/>
      <w:bCs/>
      <w:sz w:val="20"/>
      <w:szCs w:val="20"/>
      <w:lang w:eastAsia="en-US"/>
    </w:rPr>
  </w:style>
  <w:style w:type="paragraph" w:styleId="Kop2">
    <w:name w:val="heading 2"/>
    <w:aliases w:val="Reset numbering,Bijlage,paragraaf,Episteem PvA Kop 2,H2,052,niveau2,niveau21,Heading 2 Hidden,Paragraph,l2,Fonctionnalité,Titre 21,t2.T2,heading 2,header 2,h2,Prophead 2,2,H21,H22,H23,H211,H24,H212,H25,H26,H27,H213,H221,H231,H2111,H241,H2121"/>
    <w:basedOn w:val="Standaard"/>
    <w:next w:val="Standaard"/>
    <w:qFormat/>
    <w:rsid w:val="00FF09AE"/>
    <w:pPr>
      <w:keepNext/>
      <w:numPr>
        <w:ilvl w:val="1"/>
        <w:numId w:val="2"/>
      </w:numPr>
      <w:tabs>
        <w:tab w:val="left" w:pos="851"/>
      </w:tabs>
      <w:spacing w:line="280" w:lineRule="atLeast"/>
      <w:outlineLvl w:val="1"/>
    </w:pPr>
    <w:rPr>
      <w:rFonts w:ascii="Arial" w:hAnsi="Arial"/>
      <w:b/>
      <w:bCs/>
      <w:noProof/>
      <w:sz w:val="20"/>
      <w:szCs w:val="20"/>
      <w:lang w:eastAsia="en-US"/>
    </w:rPr>
  </w:style>
  <w:style w:type="paragraph" w:styleId="Kop3">
    <w:name w:val="heading 3"/>
    <w:aliases w:val="Level 1 - 1,Voorwoord,subparagraaf,Episteem PvA Kop 3,Heading 3a,niveau3,053,h3,Level 3 Topic Heading,l3,CT,3,Section,Titre 31,t3.T3,H3,t3,Heading 3 - old,header 3,Headline 3,Prophead 3,Subparagraaf"/>
    <w:basedOn w:val="Standaard"/>
    <w:next w:val="Standaard"/>
    <w:qFormat/>
    <w:rsid w:val="00FF09AE"/>
    <w:pPr>
      <w:keepNext/>
      <w:numPr>
        <w:ilvl w:val="2"/>
        <w:numId w:val="2"/>
      </w:numPr>
      <w:tabs>
        <w:tab w:val="left" w:pos="851"/>
      </w:tabs>
      <w:spacing w:line="280" w:lineRule="atLeast"/>
      <w:outlineLvl w:val="2"/>
    </w:pPr>
    <w:rPr>
      <w:rFonts w:ascii="Arial" w:hAnsi="Arial"/>
      <w:b/>
      <w:bCs/>
      <w:sz w:val="20"/>
      <w:szCs w:val="20"/>
      <w:lang w:eastAsia="en-US"/>
    </w:rPr>
  </w:style>
  <w:style w:type="paragraph" w:styleId="Kop4">
    <w:name w:val="heading 4"/>
    <w:aliases w:val="4,Level 2 - a, Heading 4,(Shift Ctrl 4),Titre 41,t4.T4,Contrat 4,h4,a.,Subsection,MajorHeading,gebruik vet4,RFP-vraag,Specificatie,Sub-subparagraaf,subsubparagraaf"/>
    <w:basedOn w:val="Standaard"/>
    <w:next w:val="Standaard"/>
    <w:qFormat/>
    <w:rsid w:val="00FF09AE"/>
    <w:pPr>
      <w:keepNext/>
      <w:numPr>
        <w:ilvl w:val="3"/>
        <w:numId w:val="2"/>
      </w:numPr>
      <w:tabs>
        <w:tab w:val="left" w:pos="851"/>
      </w:tabs>
      <w:spacing w:line="280" w:lineRule="atLeast"/>
      <w:outlineLvl w:val="3"/>
    </w:pPr>
    <w:rPr>
      <w:rFonts w:ascii="Arial" w:hAnsi="Arial"/>
      <w:b/>
      <w:bCs/>
      <w:sz w:val="20"/>
      <w:szCs w:val="20"/>
      <w:lang w:eastAsia="en-US"/>
    </w:rPr>
  </w:style>
  <w:style w:type="paragraph" w:styleId="Kop5">
    <w:name w:val="heading 5"/>
    <w:basedOn w:val="Standaard"/>
    <w:next w:val="Standaard"/>
    <w:qFormat/>
    <w:rsid w:val="00FF09AE"/>
    <w:pPr>
      <w:numPr>
        <w:ilvl w:val="4"/>
        <w:numId w:val="2"/>
      </w:numPr>
      <w:spacing w:before="120" w:line="280" w:lineRule="atLeast"/>
      <w:outlineLvl w:val="4"/>
    </w:pPr>
    <w:rPr>
      <w:rFonts w:ascii="Arial" w:hAnsi="Arial"/>
      <w:bCs/>
      <w:spacing w:val="6"/>
      <w:sz w:val="20"/>
      <w:szCs w:val="20"/>
      <w:lang w:eastAsia="en-US"/>
    </w:rPr>
  </w:style>
  <w:style w:type="paragraph" w:styleId="Kop6">
    <w:name w:val="heading 6"/>
    <w:basedOn w:val="Standaard"/>
    <w:next w:val="Standaard"/>
    <w:qFormat/>
    <w:rsid w:val="00FF09AE"/>
    <w:pPr>
      <w:numPr>
        <w:ilvl w:val="5"/>
        <w:numId w:val="2"/>
      </w:numPr>
      <w:spacing w:before="240" w:after="60" w:line="280" w:lineRule="atLeast"/>
      <w:outlineLvl w:val="5"/>
    </w:pPr>
    <w:rPr>
      <w:rFonts w:ascii="Arial" w:hAnsi="Arial"/>
      <w:i/>
      <w:sz w:val="20"/>
      <w:szCs w:val="20"/>
      <w:lang w:eastAsia="en-US"/>
    </w:rPr>
  </w:style>
  <w:style w:type="paragraph" w:styleId="Kop7">
    <w:name w:val="heading 7"/>
    <w:basedOn w:val="Standaard"/>
    <w:next w:val="Standaard"/>
    <w:qFormat/>
    <w:rsid w:val="00FF09AE"/>
    <w:pPr>
      <w:numPr>
        <w:ilvl w:val="6"/>
        <w:numId w:val="2"/>
      </w:numPr>
      <w:spacing w:before="240" w:after="60" w:line="280" w:lineRule="atLeast"/>
      <w:outlineLvl w:val="6"/>
    </w:pPr>
    <w:rPr>
      <w:rFonts w:ascii="Arial" w:hAnsi="Arial"/>
      <w:sz w:val="20"/>
      <w:szCs w:val="20"/>
      <w:lang w:eastAsia="en-US"/>
    </w:rPr>
  </w:style>
  <w:style w:type="paragraph" w:styleId="Kop8">
    <w:name w:val="heading 8"/>
    <w:basedOn w:val="Standaard"/>
    <w:next w:val="Standaard"/>
    <w:qFormat/>
    <w:rsid w:val="00FF09AE"/>
    <w:pPr>
      <w:numPr>
        <w:ilvl w:val="7"/>
        <w:numId w:val="2"/>
      </w:numPr>
      <w:spacing w:before="240" w:after="60" w:line="280" w:lineRule="atLeast"/>
      <w:outlineLvl w:val="7"/>
    </w:pPr>
    <w:rPr>
      <w:rFonts w:ascii="Arial" w:hAnsi="Arial"/>
      <w:i/>
      <w:sz w:val="20"/>
      <w:szCs w:val="20"/>
      <w:lang w:eastAsia="en-US"/>
    </w:rPr>
  </w:style>
  <w:style w:type="paragraph" w:styleId="Kop9">
    <w:name w:val="heading 9"/>
    <w:basedOn w:val="Standaard"/>
    <w:next w:val="Standaard"/>
    <w:qFormat/>
    <w:rsid w:val="00FF09AE"/>
    <w:pPr>
      <w:widowControl w:val="0"/>
      <w:numPr>
        <w:ilvl w:val="8"/>
        <w:numId w:val="2"/>
      </w:numPr>
      <w:tabs>
        <w:tab w:val="left" w:pos="-720"/>
      </w:tabs>
      <w:suppressAutoHyphens/>
      <w:spacing w:before="240" w:after="60" w:line="280" w:lineRule="atLeast"/>
      <w:outlineLvl w:val="8"/>
    </w:pPr>
    <w:rPr>
      <w:rFonts w:ascii="Arial" w:hAnsi="Arial"/>
      <w:b/>
      <w:i/>
      <w:kern w:val="2"/>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94F8E"/>
    <w:pPr>
      <w:tabs>
        <w:tab w:val="center" w:pos="4536"/>
        <w:tab w:val="right" w:pos="9072"/>
      </w:tabs>
    </w:pPr>
  </w:style>
  <w:style w:type="paragraph" w:styleId="Voettekst">
    <w:name w:val="footer"/>
    <w:basedOn w:val="Standaard"/>
    <w:link w:val="VoettekstChar"/>
    <w:uiPriority w:val="99"/>
    <w:rsid w:val="00594F8E"/>
    <w:pPr>
      <w:tabs>
        <w:tab w:val="center" w:pos="4536"/>
        <w:tab w:val="right" w:pos="9072"/>
      </w:tabs>
    </w:pPr>
  </w:style>
  <w:style w:type="paragraph" w:styleId="Tekstopmerking">
    <w:name w:val="annotation text"/>
    <w:basedOn w:val="Standaard"/>
    <w:semiHidden/>
    <w:rsid w:val="00FF09AE"/>
    <w:pPr>
      <w:widowControl w:val="0"/>
      <w:tabs>
        <w:tab w:val="left" w:pos="-720"/>
      </w:tabs>
      <w:suppressAutoHyphens/>
      <w:spacing w:line="280" w:lineRule="atLeast"/>
    </w:pPr>
    <w:rPr>
      <w:kern w:val="2"/>
      <w:sz w:val="20"/>
      <w:szCs w:val="20"/>
      <w:lang w:eastAsia="en-US"/>
    </w:rPr>
  </w:style>
  <w:style w:type="character" w:styleId="Verwijzingopmerking">
    <w:name w:val="annotation reference"/>
    <w:basedOn w:val="Standaardalinea-lettertype"/>
    <w:semiHidden/>
    <w:rsid w:val="00FF09AE"/>
    <w:rPr>
      <w:sz w:val="16"/>
      <w:szCs w:val="16"/>
    </w:rPr>
  </w:style>
  <w:style w:type="paragraph" w:styleId="Ballontekst">
    <w:name w:val="Balloon Text"/>
    <w:basedOn w:val="Standaard"/>
    <w:semiHidden/>
    <w:rsid w:val="00FF09AE"/>
    <w:rPr>
      <w:rFonts w:ascii="Tahoma" w:hAnsi="Tahoma" w:cs="Tahoma"/>
      <w:sz w:val="16"/>
      <w:szCs w:val="16"/>
    </w:rPr>
  </w:style>
  <w:style w:type="paragraph" w:styleId="Inhopg1">
    <w:name w:val="toc 1"/>
    <w:basedOn w:val="Standaard"/>
    <w:next w:val="Standaard"/>
    <w:autoRedefine/>
    <w:uiPriority w:val="39"/>
    <w:rsid w:val="000822FD"/>
  </w:style>
  <w:style w:type="paragraph" w:styleId="Inhopg2">
    <w:name w:val="toc 2"/>
    <w:basedOn w:val="Standaard"/>
    <w:next w:val="Standaard"/>
    <w:autoRedefine/>
    <w:uiPriority w:val="39"/>
    <w:rsid w:val="000822FD"/>
    <w:pPr>
      <w:ind w:left="240"/>
    </w:pPr>
  </w:style>
  <w:style w:type="paragraph" w:styleId="Inhopg3">
    <w:name w:val="toc 3"/>
    <w:basedOn w:val="Standaard"/>
    <w:next w:val="Standaard"/>
    <w:autoRedefine/>
    <w:semiHidden/>
    <w:rsid w:val="000822FD"/>
    <w:pPr>
      <w:ind w:left="480"/>
    </w:pPr>
  </w:style>
  <w:style w:type="paragraph" w:styleId="Inhopg4">
    <w:name w:val="toc 4"/>
    <w:basedOn w:val="Standaard"/>
    <w:next w:val="Standaard"/>
    <w:autoRedefine/>
    <w:semiHidden/>
    <w:rsid w:val="000822FD"/>
    <w:pPr>
      <w:ind w:left="720"/>
    </w:pPr>
  </w:style>
  <w:style w:type="character" w:styleId="Hyperlink">
    <w:name w:val="Hyperlink"/>
    <w:basedOn w:val="Standaardalinea-lettertype"/>
    <w:uiPriority w:val="99"/>
    <w:rsid w:val="000822FD"/>
    <w:rPr>
      <w:color w:val="0000FF"/>
      <w:u w:val="single"/>
    </w:rPr>
  </w:style>
  <w:style w:type="paragraph" w:styleId="Ondertitel">
    <w:name w:val="Subtitle"/>
    <w:basedOn w:val="Standaard"/>
    <w:qFormat/>
    <w:rsid w:val="00374511"/>
    <w:pPr>
      <w:spacing w:after="60" w:line="280" w:lineRule="atLeast"/>
      <w:outlineLvl w:val="1"/>
    </w:pPr>
    <w:rPr>
      <w:rFonts w:ascii="Arial" w:hAnsi="Arial"/>
      <w:sz w:val="32"/>
      <w:szCs w:val="20"/>
      <w:lang w:eastAsia="en-US"/>
    </w:rPr>
  </w:style>
  <w:style w:type="paragraph" w:styleId="Plattetekst">
    <w:name w:val="Body Text"/>
    <w:basedOn w:val="Standaard"/>
    <w:rsid w:val="00374511"/>
    <w:pPr>
      <w:spacing w:after="120" w:line="280" w:lineRule="atLeast"/>
      <w:jc w:val="both"/>
    </w:pPr>
    <w:rPr>
      <w:sz w:val="20"/>
      <w:szCs w:val="20"/>
      <w:lang w:eastAsia="en-US"/>
    </w:rPr>
  </w:style>
  <w:style w:type="paragraph" w:styleId="Onderwerpvanopmerking">
    <w:name w:val="annotation subject"/>
    <w:basedOn w:val="Tekstopmerking"/>
    <w:next w:val="Tekstopmerking"/>
    <w:semiHidden/>
    <w:rsid w:val="00924219"/>
    <w:pPr>
      <w:widowControl/>
      <w:tabs>
        <w:tab w:val="clear" w:pos="-720"/>
      </w:tabs>
      <w:suppressAutoHyphens w:val="0"/>
      <w:spacing w:line="240" w:lineRule="auto"/>
    </w:pPr>
    <w:rPr>
      <w:b/>
      <w:bCs/>
      <w:kern w:val="0"/>
      <w:lang w:eastAsia="nl-NL"/>
    </w:rPr>
  </w:style>
  <w:style w:type="character" w:customStyle="1" w:styleId="Kop1Char">
    <w:name w:val="Kop 1 Char"/>
    <w:aliases w:val="Hoofdstuk nummer Char,hoofdstuk Char"/>
    <w:basedOn w:val="Standaardalinea-lettertype"/>
    <w:link w:val="Kop1"/>
    <w:rsid w:val="00D565B8"/>
    <w:rPr>
      <w:rFonts w:ascii="Arial" w:hAnsi="Arial"/>
      <w:b/>
      <w:bCs/>
      <w:lang w:eastAsia="en-US"/>
    </w:rPr>
  </w:style>
  <w:style w:type="paragraph" w:styleId="Lijstalinea">
    <w:name w:val="List Paragraph"/>
    <w:aliases w:val="Reference List"/>
    <w:basedOn w:val="Standaard"/>
    <w:link w:val="LijstalineaChar"/>
    <w:uiPriority w:val="34"/>
    <w:qFormat/>
    <w:rsid w:val="00421CF7"/>
    <w:pPr>
      <w:ind w:left="720"/>
      <w:contextualSpacing/>
    </w:pPr>
  </w:style>
  <w:style w:type="table" w:styleId="Tabelraster">
    <w:name w:val="Table Grid"/>
    <w:basedOn w:val="Standaardtabel"/>
    <w:uiPriority w:val="59"/>
    <w:rsid w:val="0036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555BA6"/>
    <w:rPr>
      <w:sz w:val="24"/>
      <w:szCs w:val="24"/>
    </w:rPr>
  </w:style>
  <w:style w:type="character" w:customStyle="1" w:styleId="LijstalineaChar">
    <w:name w:val="Lijstalinea Char"/>
    <w:aliases w:val="Reference List Char"/>
    <w:basedOn w:val="Standaardalinea-lettertype"/>
    <w:link w:val="Lijstalinea"/>
    <w:uiPriority w:val="34"/>
    <w:locked/>
    <w:rsid w:val="00F518D5"/>
    <w:rPr>
      <w:sz w:val="24"/>
      <w:szCs w:val="24"/>
    </w:rPr>
  </w:style>
  <w:style w:type="paragraph" w:styleId="Lijstopsomteken">
    <w:name w:val="List Bullet"/>
    <w:basedOn w:val="Standaard"/>
    <w:semiHidden/>
    <w:rsid w:val="00F518D5"/>
    <w:pPr>
      <w:numPr>
        <w:numId w:val="17"/>
      </w:numPr>
      <w:spacing w:line="240" w:lineRule="atLeast"/>
    </w:pPr>
    <w:rPr>
      <w:rFonts w:ascii="Georgia" w:hAnsi="Georgia"/>
      <w:sz w:val="18"/>
      <w:lang w:eastAsia="en-US"/>
    </w:rPr>
  </w:style>
  <w:style w:type="paragraph" w:customStyle="1" w:styleId="Default">
    <w:name w:val="Default"/>
    <w:rsid w:val="00573F4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376123">
      <w:bodyDiv w:val="1"/>
      <w:marLeft w:val="0"/>
      <w:marRight w:val="0"/>
      <w:marTop w:val="0"/>
      <w:marBottom w:val="0"/>
      <w:divBdr>
        <w:top w:val="none" w:sz="0" w:space="0" w:color="auto"/>
        <w:left w:val="none" w:sz="0" w:space="0" w:color="auto"/>
        <w:bottom w:val="none" w:sz="0" w:space="0" w:color="auto"/>
        <w:right w:val="none" w:sz="0" w:space="0" w:color="auto"/>
      </w:divBdr>
    </w:div>
    <w:div w:id="513501365">
      <w:bodyDiv w:val="1"/>
      <w:marLeft w:val="0"/>
      <w:marRight w:val="0"/>
      <w:marTop w:val="0"/>
      <w:marBottom w:val="0"/>
      <w:divBdr>
        <w:top w:val="none" w:sz="0" w:space="0" w:color="auto"/>
        <w:left w:val="none" w:sz="0" w:space="0" w:color="auto"/>
        <w:bottom w:val="none" w:sz="0" w:space="0" w:color="auto"/>
        <w:right w:val="none" w:sz="0" w:space="0" w:color="auto"/>
      </w:divBdr>
    </w:div>
    <w:div w:id="936641192">
      <w:bodyDiv w:val="1"/>
      <w:marLeft w:val="0"/>
      <w:marRight w:val="0"/>
      <w:marTop w:val="0"/>
      <w:marBottom w:val="0"/>
      <w:divBdr>
        <w:top w:val="none" w:sz="0" w:space="0" w:color="auto"/>
        <w:left w:val="none" w:sz="0" w:space="0" w:color="auto"/>
        <w:bottom w:val="none" w:sz="0" w:space="0" w:color="auto"/>
        <w:right w:val="none" w:sz="0" w:space="0" w:color="auto"/>
      </w:divBdr>
    </w:div>
    <w:div w:id="95691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B2AC9-F36D-494D-A499-A681D5DA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1318</Words>
  <Characters>8687</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Ontwerp en Bouw Innovacomplex</vt:lpstr>
    </vt:vector>
  </TitlesOfParts>
  <Company>Paulussen Advocaten</Company>
  <LinksUpToDate>false</LinksUpToDate>
  <CharactersWithSpaces>9986</CharactersWithSpaces>
  <SharedDoc>false</SharedDoc>
  <HLinks>
    <vt:vector size="240" baseType="variant">
      <vt:variant>
        <vt:i4>1703986</vt:i4>
      </vt:variant>
      <vt:variant>
        <vt:i4>236</vt:i4>
      </vt:variant>
      <vt:variant>
        <vt:i4>0</vt:i4>
      </vt:variant>
      <vt:variant>
        <vt:i4>5</vt:i4>
      </vt:variant>
      <vt:variant>
        <vt:lpwstr/>
      </vt:variant>
      <vt:variant>
        <vt:lpwstr>_Toc254169204</vt:lpwstr>
      </vt:variant>
      <vt:variant>
        <vt:i4>1703986</vt:i4>
      </vt:variant>
      <vt:variant>
        <vt:i4>230</vt:i4>
      </vt:variant>
      <vt:variant>
        <vt:i4>0</vt:i4>
      </vt:variant>
      <vt:variant>
        <vt:i4>5</vt:i4>
      </vt:variant>
      <vt:variant>
        <vt:lpwstr/>
      </vt:variant>
      <vt:variant>
        <vt:lpwstr>_Toc254169203</vt:lpwstr>
      </vt:variant>
      <vt:variant>
        <vt:i4>1703986</vt:i4>
      </vt:variant>
      <vt:variant>
        <vt:i4>224</vt:i4>
      </vt:variant>
      <vt:variant>
        <vt:i4>0</vt:i4>
      </vt:variant>
      <vt:variant>
        <vt:i4>5</vt:i4>
      </vt:variant>
      <vt:variant>
        <vt:lpwstr/>
      </vt:variant>
      <vt:variant>
        <vt:lpwstr>_Toc254169202</vt:lpwstr>
      </vt:variant>
      <vt:variant>
        <vt:i4>1703986</vt:i4>
      </vt:variant>
      <vt:variant>
        <vt:i4>218</vt:i4>
      </vt:variant>
      <vt:variant>
        <vt:i4>0</vt:i4>
      </vt:variant>
      <vt:variant>
        <vt:i4>5</vt:i4>
      </vt:variant>
      <vt:variant>
        <vt:lpwstr/>
      </vt:variant>
      <vt:variant>
        <vt:lpwstr>_Toc254169201</vt:lpwstr>
      </vt:variant>
      <vt:variant>
        <vt:i4>1703986</vt:i4>
      </vt:variant>
      <vt:variant>
        <vt:i4>212</vt:i4>
      </vt:variant>
      <vt:variant>
        <vt:i4>0</vt:i4>
      </vt:variant>
      <vt:variant>
        <vt:i4>5</vt:i4>
      </vt:variant>
      <vt:variant>
        <vt:lpwstr/>
      </vt:variant>
      <vt:variant>
        <vt:lpwstr>_Toc254169200</vt:lpwstr>
      </vt:variant>
      <vt:variant>
        <vt:i4>1245233</vt:i4>
      </vt:variant>
      <vt:variant>
        <vt:i4>206</vt:i4>
      </vt:variant>
      <vt:variant>
        <vt:i4>0</vt:i4>
      </vt:variant>
      <vt:variant>
        <vt:i4>5</vt:i4>
      </vt:variant>
      <vt:variant>
        <vt:lpwstr/>
      </vt:variant>
      <vt:variant>
        <vt:lpwstr>_Toc254169199</vt:lpwstr>
      </vt:variant>
      <vt:variant>
        <vt:i4>1245233</vt:i4>
      </vt:variant>
      <vt:variant>
        <vt:i4>200</vt:i4>
      </vt:variant>
      <vt:variant>
        <vt:i4>0</vt:i4>
      </vt:variant>
      <vt:variant>
        <vt:i4>5</vt:i4>
      </vt:variant>
      <vt:variant>
        <vt:lpwstr/>
      </vt:variant>
      <vt:variant>
        <vt:lpwstr>_Toc254169198</vt:lpwstr>
      </vt:variant>
      <vt:variant>
        <vt:i4>1245233</vt:i4>
      </vt:variant>
      <vt:variant>
        <vt:i4>194</vt:i4>
      </vt:variant>
      <vt:variant>
        <vt:i4>0</vt:i4>
      </vt:variant>
      <vt:variant>
        <vt:i4>5</vt:i4>
      </vt:variant>
      <vt:variant>
        <vt:lpwstr/>
      </vt:variant>
      <vt:variant>
        <vt:lpwstr>_Toc254169197</vt:lpwstr>
      </vt:variant>
      <vt:variant>
        <vt:i4>1245233</vt:i4>
      </vt:variant>
      <vt:variant>
        <vt:i4>188</vt:i4>
      </vt:variant>
      <vt:variant>
        <vt:i4>0</vt:i4>
      </vt:variant>
      <vt:variant>
        <vt:i4>5</vt:i4>
      </vt:variant>
      <vt:variant>
        <vt:lpwstr/>
      </vt:variant>
      <vt:variant>
        <vt:lpwstr>_Toc254169196</vt:lpwstr>
      </vt:variant>
      <vt:variant>
        <vt:i4>1245233</vt:i4>
      </vt:variant>
      <vt:variant>
        <vt:i4>182</vt:i4>
      </vt:variant>
      <vt:variant>
        <vt:i4>0</vt:i4>
      </vt:variant>
      <vt:variant>
        <vt:i4>5</vt:i4>
      </vt:variant>
      <vt:variant>
        <vt:lpwstr/>
      </vt:variant>
      <vt:variant>
        <vt:lpwstr>_Toc254169195</vt:lpwstr>
      </vt:variant>
      <vt:variant>
        <vt:i4>1245233</vt:i4>
      </vt:variant>
      <vt:variant>
        <vt:i4>176</vt:i4>
      </vt:variant>
      <vt:variant>
        <vt:i4>0</vt:i4>
      </vt:variant>
      <vt:variant>
        <vt:i4>5</vt:i4>
      </vt:variant>
      <vt:variant>
        <vt:lpwstr/>
      </vt:variant>
      <vt:variant>
        <vt:lpwstr>_Toc254169194</vt:lpwstr>
      </vt:variant>
      <vt:variant>
        <vt:i4>1245233</vt:i4>
      </vt:variant>
      <vt:variant>
        <vt:i4>170</vt:i4>
      </vt:variant>
      <vt:variant>
        <vt:i4>0</vt:i4>
      </vt:variant>
      <vt:variant>
        <vt:i4>5</vt:i4>
      </vt:variant>
      <vt:variant>
        <vt:lpwstr/>
      </vt:variant>
      <vt:variant>
        <vt:lpwstr>_Toc254169193</vt:lpwstr>
      </vt:variant>
      <vt:variant>
        <vt:i4>1245233</vt:i4>
      </vt:variant>
      <vt:variant>
        <vt:i4>164</vt:i4>
      </vt:variant>
      <vt:variant>
        <vt:i4>0</vt:i4>
      </vt:variant>
      <vt:variant>
        <vt:i4>5</vt:i4>
      </vt:variant>
      <vt:variant>
        <vt:lpwstr/>
      </vt:variant>
      <vt:variant>
        <vt:lpwstr>_Toc254169192</vt:lpwstr>
      </vt:variant>
      <vt:variant>
        <vt:i4>1245233</vt:i4>
      </vt:variant>
      <vt:variant>
        <vt:i4>158</vt:i4>
      </vt:variant>
      <vt:variant>
        <vt:i4>0</vt:i4>
      </vt:variant>
      <vt:variant>
        <vt:i4>5</vt:i4>
      </vt:variant>
      <vt:variant>
        <vt:lpwstr/>
      </vt:variant>
      <vt:variant>
        <vt:lpwstr>_Toc254169191</vt:lpwstr>
      </vt:variant>
      <vt:variant>
        <vt:i4>1245233</vt:i4>
      </vt:variant>
      <vt:variant>
        <vt:i4>152</vt:i4>
      </vt:variant>
      <vt:variant>
        <vt:i4>0</vt:i4>
      </vt:variant>
      <vt:variant>
        <vt:i4>5</vt:i4>
      </vt:variant>
      <vt:variant>
        <vt:lpwstr/>
      </vt:variant>
      <vt:variant>
        <vt:lpwstr>_Toc254169190</vt:lpwstr>
      </vt:variant>
      <vt:variant>
        <vt:i4>1179697</vt:i4>
      </vt:variant>
      <vt:variant>
        <vt:i4>146</vt:i4>
      </vt:variant>
      <vt:variant>
        <vt:i4>0</vt:i4>
      </vt:variant>
      <vt:variant>
        <vt:i4>5</vt:i4>
      </vt:variant>
      <vt:variant>
        <vt:lpwstr/>
      </vt:variant>
      <vt:variant>
        <vt:lpwstr>_Toc254169189</vt:lpwstr>
      </vt:variant>
      <vt:variant>
        <vt:i4>1179697</vt:i4>
      </vt:variant>
      <vt:variant>
        <vt:i4>140</vt:i4>
      </vt:variant>
      <vt:variant>
        <vt:i4>0</vt:i4>
      </vt:variant>
      <vt:variant>
        <vt:i4>5</vt:i4>
      </vt:variant>
      <vt:variant>
        <vt:lpwstr/>
      </vt:variant>
      <vt:variant>
        <vt:lpwstr>_Toc254169188</vt:lpwstr>
      </vt:variant>
      <vt:variant>
        <vt:i4>1179697</vt:i4>
      </vt:variant>
      <vt:variant>
        <vt:i4>134</vt:i4>
      </vt:variant>
      <vt:variant>
        <vt:i4>0</vt:i4>
      </vt:variant>
      <vt:variant>
        <vt:i4>5</vt:i4>
      </vt:variant>
      <vt:variant>
        <vt:lpwstr/>
      </vt:variant>
      <vt:variant>
        <vt:lpwstr>_Toc254169187</vt:lpwstr>
      </vt:variant>
      <vt:variant>
        <vt:i4>1179697</vt:i4>
      </vt:variant>
      <vt:variant>
        <vt:i4>128</vt:i4>
      </vt:variant>
      <vt:variant>
        <vt:i4>0</vt:i4>
      </vt:variant>
      <vt:variant>
        <vt:i4>5</vt:i4>
      </vt:variant>
      <vt:variant>
        <vt:lpwstr/>
      </vt:variant>
      <vt:variant>
        <vt:lpwstr>_Toc254169186</vt:lpwstr>
      </vt:variant>
      <vt:variant>
        <vt:i4>1179697</vt:i4>
      </vt:variant>
      <vt:variant>
        <vt:i4>122</vt:i4>
      </vt:variant>
      <vt:variant>
        <vt:i4>0</vt:i4>
      </vt:variant>
      <vt:variant>
        <vt:i4>5</vt:i4>
      </vt:variant>
      <vt:variant>
        <vt:lpwstr/>
      </vt:variant>
      <vt:variant>
        <vt:lpwstr>_Toc254169185</vt:lpwstr>
      </vt:variant>
      <vt:variant>
        <vt:i4>1179697</vt:i4>
      </vt:variant>
      <vt:variant>
        <vt:i4>116</vt:i4>
      </vt:variant>
      <vt:variant>
        <vt:i4>0</vt:i4>
      </vt:variant>
      <vt:variant>
        <vt:i4>5</vt:i4>
      </vt:variant>
      <vt:variant>
        <vt:lpwstr/>
      </vt:variant>
      <vt:variant>
        <vt:lpwstr>_Toc254169184</vt:lpwstr>
      </vt:variant>
      <vt:variant>
        <vt:i4>1179697</vt:i4>
      </vt:variant>
      <vt:variant>
        <vt:i4>110</vt:i4>
      </vt:variant>
      <vt:variant>
        <vt:i4>0</vt:i4>
      </vt:variant>
      <vt:variant>
        <vt:i4>5</vt:i4>
      </vt:variant>
      <vt:variant>
        <vt:lpwstr/>
      </vt:variant>
      <vt:variant>
        <vt:lpwstr>_Toc254169183</vt:lpwstr>
      </vt:variant>
      <vt:variant>
        <vt:i4>1179697</vt:i4>
      </vt:variant>
      <vt:variant>
        <vt:i4>104</vt:i4>
      </vt:variant>
      <vt:variant>
        <vt:i4>0</vt:i4>
      </vt:variant>
      <vt:variant>
        <vt:i4>5</vt:i4>
      </vt:variant>
      <vt:variant>
        <vt:lpwstr/>
      </vt:variant>
      <vt:variant>
        <vt:lpwstr>_Toc254169182</vt:lpwstr>
      </vt:variant>
      <vt:variant>
        <vt:i4>1179697</vt:i4>
      </vt:variant>
      <vt:variant>
        <vt:i4>98</vt:i4>
      </vt:variant>
      <vt:variant>
        <vt:i4>0</vt:i4>
      </vt:variant>
      <vt:variant>
        <vt:i4>5</vt:i4>
      </vt:variant>
      <vt:variant>
        <vt:lpwstr/>
      </vt:variant>
      <vt:variant>
        <vt:lpwstr>_Toc254169181</vt:lpwstr>
      </vt:variant>
      <vt:variant>
        <vt:i4>1179697</vt:i4>
      </vt:variant>
      <vt:variant>
        <vt:i4>92</vt:i4>
      </vt:variant>
      <vt:variant>
        <vt:i4>0</vt:i4>
      </vt:variant>
      <vt:variant>
        <vt:i4>5</vt:i4>
      </vt:variant>
      <vt:variant>
        <vt:lpwstr/>
      </vt:variant>
      <vt:variant>
        <vt:lpwstr>_Toc254169180</vt:lpwstr>
      </vt:variant>
      <vt:variant>
        <vt:i4>1900593</vt:i4>
      </vt:variant>
      <vt:variant>
        <vt:i4>86</vt:i4>
      </vt:variant>
      <vt:variant>
        <vt:i4>0</vt:i4>
      </vt:variant>
      <vt:variant>
        <vt:i4>5</vt:i4>
      </vt:variant>
      <vt:variant>
        <vt:lpwstr/>
      </vt:variant>
      <vt:variant>
        <vt:lpwstr>_Toc254169179</vt:lpwstr>
      </vt:variant>
      <vt:variant>
        <vt:i4>1900593</vt:i4>
      </vt:variant>
      <vt:variant>
        <vt:i4>80</vt:i4>
      </vt:variant>
      <vt:variant>
        <vt:i4>0</vt:i4>
      </vt:variant>
      <vt:variant>
        <vt:i4>5</vt:i4>
      </vt:variant>
      <vt:variant>
        <vt:lpwstr/>
      </vt:variant>
      <vt:variant>
        <vt:lpwstr>_Toc254169178</vt:lpwstr>
      </vt:variant>
      <vt:variant>
        <vt:i4>1900593</vt:i4>
      </vt:variant>
      <vt:variant>
        <vt:i4>74</vt:i4>
      </vt:variant>
      <vt:variant>
        <vt:i4>0</vt:i4>
      </vt:variant>
      <vt:variant>
        <vt:i4>5</vt:i4>
      </vt:variant>
      <vt:variant>
        <vt:lpwstr/>
      </vt:variant>
      <vt:variant>
        <vt:lpwstr>_Toc254169177</vt:lpwstr>
      </vt:variant>
      <vt:variant>
        <vt:i4>1900593</vt:i4>
      </vt:variant>
      <vt:variant>
        <vt:i4>68</vt:i4>
      </vt:variant>
      <vt:variant>
        <vt:i4>0</vt:i4>
      </vt:variant>
      <vt:variant>
        <vt:i4>5</vt:i4>
      </vt:variant>
      <vt:variant>
        <vt:lpwstr/>
      </vt:variant>
      <vt:variant>
        <vt:lpwstr>_Toc254169176</vt:lpwstr>
      </vt:variant>
      <vt:variant>
        <vt:i4>1900593</vt:i4>
      </vt:variant>
      <vt:variant>
        <vt:i4>62</vt:i4>
      </vt:variant>
      <vt:variant>
        <vt:i4>0</vt:i4>
      </vt:variant>
      <vt:variant>
        <vt:i4>5</vt:i4>
      </vt:variant>
      <vt:variant>
        <vt:lpwstr/>
      </vt:variant>
      <vt:variant>
        <vt:lpwstr>_Toc254169175</vt:lpwstr>
      </vt:variant>
      <vt:variant>
        <vt:i4>1900593</vt:i4>
      </vt:variant>
      <vt:variant>
        <vt:i4>56</vt:i4>
      </vt:variant>
      <vt:variant>
        <vt:i4>0</vt:i4>
      </vt:variant>
      <vt:variant>
        <vt:i4>5</vt:i4>
      </vt:variant>
      <vt:variant>
        <vt:lpwstr/>
      </vt:variant>
      <vt:variant>
        <vt:lpwstr>_Toc254169174</vt:lpwstr>
      </vt:variant>
      <vt:variant>
        <vt:i4>1900593</vt:i4>
      </vt:variant>
      <vt:variant>
        <vt:i4>50</vt:i4>
      </vt:variant>
      <vt:variant>
        <vt:i4>0</vt:i4>
      </vt:variant>
      <vt:variant>
        <vt:i4>5</vt:i4>
      </vt:variant>
      <vt:variant>
        <vt:lpwstr/>
      </vt:variant>
      <vt:variant>
        <vt:lpwstr>_Toc254169173</vt:lpwstr>
      </vt:variant>
      <vt:variant>
        <vt:i4>1900593</vt:i4>
      </vt:variant>
      <vt:variant>
        <vt:i4>44</vt:i4>
      </vt:variant>
      <vt:variant>
        <vt:i4>0</vt:i4>
      </vt:variant>
      <vt:variant>
        <vt:i4>5</vt:i4>
      </vt:variant>
      <vt:variant>
        <vt:lpwstr/>
      </vt:variant>
      <vt:variant>
        <vt:lpwstr>_Toc254169172</vt:lpwstr>
      </vt:variant>
      <vt:variant>
        <vt:i4>1900593</vt:i4>
      </vt:variant>
      <vt:variant>
        <vt:i4>38</vt:i4>
      </vt:variant>
      <vt:variant>
        <vt:i4>0</vt:i4>
      </vt:variant>
      <vt:variant>
        <vt:i4>5</vt:i4>
      </vt:variant>
      <vt:variant>
        <vt:lpwstr/>
      </vt:variant>
      <vt:variant>
        <vt:lpwstr>_Toc254169171</vt:lpwstr>
      </vt:variant>
      <vt:variant>
        <vt:i4>1900593</vt:i4>
      </vt:variant>
      <vt:variant>
        <vt:i4>32</vt:i4>
      </vt:variant>
      <vt:variant>
        <vt:i4>0</vt:i4>
      </vt:variant>
      <vt:variant>
        <vt:i4>5</vt:i4>
      </vt:variant>
      <vt:variant>
        <vt:lpwstr/>
      </vt:variant>
      <vt:variant>
        <vt:lpwstr>_Toc254169170</vt:lpwstr>
      </vt:variant>
      <vt:variant>
        <vt:i4>1835057</vt:i4>
      </vt:variant>
      <vt:variant>
        <vt:i4>26</vt:i4>
      </vt:variant>
      <vt:variant>
        <vt:i4>0</vt:i4>
      </vt:variant>
      <vt:variant>
        <vt:i4>5</vt:i4>
      </vt:variant>
      <vt:variant>
        <vt:lpwstr/>
      </vt:variant>
      <vt:variant>
        <vt:lpwstr>_Toc254169169</vt:lpwstr>
      </vt:variant>
      <vt:variant>
        <vt:i4>1835057</vt:i4>
      </vt:variant>
      <vt:variant>
        <vt:i4>20</vt:i4>
      </vt:variant>
      <vt:variant>
        <vt:i4>0</vt:i4>
      </vt:variant>
      <vt:variant>
        <vt:i4>5</vt:i4>
      </vt:variant>
      <vt:variant>
        <vt:lpwstr/>
      </vt:variant>
      <vt:variant>
        <vt:lpwstr>_Toc254169168</vt:lpwstr>
      </vt:variant>
      <vt:variant>
        <vt:i4>1835057</vt:i4>
      </vt:variant>
      <vt:variant>
        <vt:i4>14</vt:i4>
      </vt:variant>
      <vt:variant>
        <vt:i4>0</vt:i4>
      </vt:variant>
      <vt:variant>
        <vt:i4>5</vt:i4>
      </vt:variant>
      <vt:variant>
        <vt:lpwstr/>
      </vt:variant>
      <vt:variant>
        <vt:lpwstr>_Toc254169167</vt:lpwstr>
      </vt:variant>
      <vt:variant>
        <vt:i4>1835057</vt:i4>
      </vt:variant>
      <vt:variant>
        <vt:i4>8</vt:i4>
      </vt:variant>
      <vt:variant>
        <vt:i4>0</vt:i4>
      </vt:variant>
      <vt:variant>
        <vt:i4>5</vt:i4>
      </vt:variant>
      <vt:variant>
        <vt:lpwstr/>
      </vt:variant>
      <vt:variant>
        <vt:lpwstr>_Toc254169166</vt:lpwstr>
      </vt:variant>
      <vt:variant>
        <vt:i4>1835057</vt:i4>
      </vt:variant>
      <vt:variant>
        <vt:i4>2</vt:i4>
      </vt:variant>
      <vt:variant>
        <vt:i4>0</vt:i4>
      </vt:variant>
      <vt:variant>
        <vt:i4>5</vt:i4>
      </vt:variant>
      <vt:variant>
        <vt:lpwstr/>
      </vt:variant>
      <vt:variant>
        <vt:lpwstr>_Toc254169165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Ontwerp en Bouw Innovacomplex</dc:title>
  <dc:creator>*</dc:creator>
  <cp:lastModifiedBy>Linssen, Marco</cp:lastModifiedBy>
  <cp:revision>20</cp:revision>
  <cp:lastPrinted>2019-08-08T11:43:00Z</cp:lastPrinted>
  <dcterms:created xsi:type="dcterms:W3CDTF">2019-08-08T09:52:00Z</dcterms:created>
  <dcterms:modified xsi:type="dcterms:W3CDTF">2021-06-23T15:11:00Z</dcterms:modified>
</cp:coreProperties>
</file>