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CF07F" w14:textId="77777777" w:rsidR="00D65A6A" w:rsidRDefault="00D65A6A"/>
    <w:p w14:paraId="76C31FFC" w14:textId="77777777" w:rsidR="00D65A6A" w:rsidRDefault="00D65A6A"/>
    <w:p w14:paraId="36AEFD4F" w14:textId="77777777" w:rsidR="00D65A6A" w:rsidRDefault="00D65A6A"/>
    <w:p w14:paraId="723895CA" w14:textId="77777777" w:rsidR="00D65A6A" w:rsidRDefault="00D65A6A"/>
    <w:p w14:paraId="7FD75B44" w14:textId="77777777" w:rsidR="00D65A6A" w:rsidRDefault="00D65A6A"/>
    <w:p w14:paraId="03D54DB2" w14:textId="77777777" w:rsidR="00D65A6A" w:rsidRDefault="00D65A6A"/>
    <w:p w14:paraId="2912613C" w14:textId="77777777" w:rsidR="00D65A6A" w:rsidRDefault="00D65A6A" w:rsidP="00DE55A8">
      <w:pPr>
        <w:jc w:val="right"/>
        <w:rPr>
          <w:sz w:val="28"/>
          <w:szCs w:val="28"/>
        </w:rPr>
      </w:pPr>
    </w:p>
    <w:p w14:paraId="4128FDC8" w14:textId="2F500BF4" w:rsidR="00D65A6A" w:rsidRDefault="00724BCE" w:rsidP="00DE55A8">
      <w:pPr>
        <w:rPr>
          <w:sz w:val="28"/>
          <w:szCs w:val="28"/>
        </w:rPr>
      </w:pPr>
      <w:r>
        <w:rPr>
          <w:sz w:val="28"/>
          <w:szCs w:val="28"/>
        </w:rPr>
        <w:t>Bestek</w:t>
      </w:r>
    </w:p>
    <w:p w14:paraId="5C9CCA54" w14:textId="77777777" w:rsidR="00D65A6A" w:rsidRDefault="003C0952" w:rsidP="00DE55A8">
      <w:pPr>
        <w:rPr>
          <w:sz w:val="28"/>
          <w:szCs w:val="28"/>
        </w:rPr>
      </w:pPr>
      <w:r>
        <w:rPr>
          <w:sz w:val="28"/>
          <w:szCs w:val="28"/>
        </w:rPr>
        <w:t xml:space="preserve">Europese </w:t>
      </w:r>
      <w:r w:rsidR="00D65A6A">
        <w:rPr>
          <w:sz w:val="28"/>
          <w:szCs w:val="28"/>
        </w:rPr>
        <w:t>Openbare Aanbestedingsprocedure</w:t>
      </w:r>
    </w:p>
    <w:p w14:paraId="060AEF35" w14:textId="114518AA" w:rsidR="00D65A6A" w:rsidRDefault="00CD11D0" w:rsidP="00DE55A8">
      <w:pPr>
        <w:rPr>
          <w:sz w:val="28"/>
          <w:szCs w:val="28"/>
        </w:rPr>
      </w:pPr>
      <w:r>
        <w:rPr>
          <w:sz w:val="28"/>
          <w:szCs w:val="28"/>
        </w:rPr>
        <w:t xml:space="preserve">Liftonderhoud </w:t>
      </w:r>
      <w:r w:rsidR="00AF5963" w:rsidRPr="00DF19AB">
        <w:rPr>
          <w:sz w:val="28"/>
          <w:szCs w:val="28"/>
        </w:rPr>
        <w:t xml:space="preserve">Albeda </w:t>
      </w:r>
      <w:r w:rsidRPr="00DF19AB">
        <w:rPr>
          <w:sz w:val="28"/>
          <w:szCs w:val="28"/>
        </w:rPr>
        <w:t>2021</w:t>
      </w:r>
      <w:r w:rsidR="00795DBE" w:rsidRPr="00DF19AB">
        <w:rPr>
          <w:sz w:val="28"/>
          <w:szCs w:val="28"/>
        </w:rPr>
        <w:t>-2025</w:t>
      </w:r>
    </w:p>
    <w:p w14:paraId="6C876CF0" w14:textId="77777777" w:rsidR="00D65A6A" w:rsidRDefault="00D65A6A" w:rsidP="00DE55A8">
      <w:pPr>
        <w:rPr>
          <w:sz w:val="28"/>
          <w:szCs w:val="28"/>
        </w:rPr>
      </w:pPr>
    </w:p>
    <w:p w14:paraId="226B253B" w14:textId="77777777" w:rsidR="00D65A6A" w:rsidRDefault="00D65A6A" w:rsidP="00DE55A8">
      <w:pPr>
        <w:rPr>
          <w:sz w:val="28"/>
          <w:szCs w:val="28"/>
        </w:rPr>
      </w:pPr>
    </w:p>
    <w:p w14:paraId="03800D99" w14:textId="77777777" w:rsidR="00D65A6A" w:rsidRDefault="00D65A6A" w:rsidP="00DE55A8">
      <w:pPr>
        <w:rPr>
          <w:sz w:val="28"/>
          <w:szCs w:val="28"/>
        </w:rPr>
      </w:pPr>
    </w:p>
    <w:p w14:paraId="62964CCB" w14:textId="77777777" w:rsidR="00D65A6A" w:rsidRDefault="00D65A6A" w:rsidP="00DE55A8">
      <w:pPr>
        <w:rPr>
          <w:sz w:val="28"/>
          <w:szCs w:val="28"/>
        </w:rPr>
      </w:pPr>
    </w:p>
    <w:p w14:paraId="3B0CFA03" w14:textId="77777777" w:rsidR="00D65A6A" w:rsidRDefault="00D65A6A" w:rsidP="00DE55A8">
      <w:pPr>
        <w:rPr>
          <w:sz w:val="28"/>
          <w:szCs w:val="28"/>
        </w:rPr>
      </w:pPr>
    </w:p>
    <w:p w14:paraId="7BE01F00" w14:textId="77777777" w:rsidR="00D65A6A" w:rsidRDefault="00D65A6A" w:rsidP="00DE55A8">
      <w:pPr>
        <w:rPr>
          <w:sz w:val="28"/>
          <w:szCs w:val="28"/>
        </w:rPr>
      </w:pPr>
    </w:p>
    <w:p w14:paraId="60124200" w14:textId="77777777" w:rsidR="00D65A6A" w:rsidRDefault="00D65A6A" w:rsidP="00DE55A8">
      <w:pPr>
        <w:rPr>
          <w:sz w:val="28"/>
          <w:szCs w:val="28"/>
        </w:rPr>
      </w:pPr>
    </w:p>
    <w:p w14:paraId="377AF5B5" w14:textId="0DD67526" w:rsidR="00D65A6A" w:rsidRDefault="00724BCE" w:rsidP="00DE55A8">
      <w:pPr>
        <w:rPr>
          <w:sz w:val="28"/>
          <w:szCs w:val="28"/>
        </w:rPr>
      </w:pPr>
      <w:r w:rsidRPr="00523D78">
        <w:rPr>
          <w:sz w:val="28"/>
          <w:szCs w:val="28"/>
        </w:rPr>
        <w:t>CPV-code:</w:t>
      </w:r>
      <w:r w:rsidR="00523D78" w:rsidRPr="00523D78">
        <w:rPr>
          <w:sz w:val="28"/>
          <w:szCs w:val="28"/>
        </w:rPr>
        <w:t xml:space="preserve"> 50750000-7</w:t>
      </w:r>
      <w:r w:rsidR="00523D78">
        <w:rPr>
          <w:sz w:val="28"/>
          <w:szCs w:val="28"/>
        </w:rPr>
        <w:t xml:space="preserve"> Liftonderhoud</w:t>
      </w:r>
    </w:p>
    <w:p w14:paraId="0330F653" w14:textId="77777777" w:rsidR="00D65A6A" w:rsidRDefault="00D65A6A" w:rsidP="00DE55A8">
      <w:pPr>
        <w:rPr>
          <w:sz w:val="28"/>
          <w:szCs w:val="28"/>
        </w:rPr>
      </w:pPr>
    </w:p>
    <w:p w14:paraId="08669244" w14:textId="77777777" w:rsidR="00D65A6A" w:rsidRDefault="00D65A6A" w:rsidP="00DE55A8">
      <w:pPr>
        <w:rPr>
          <w:sz w:val="28"/>
          <w:szCs w:val="28"/>
        </w:rPr>
      </w:pPr>
    </w:p>
    <w:p w14:paraId="6205F273" w14:textId="77777777" w:rsidR="00D65A6A" w:rsidRDefault="00D65A6A" w:rsidP="00DE55A8">
      <w:pPr>
        <w:rPr>
          <w:sz w:val="28"/>
          <w:szCs w:val="28"/>
        </w:rPr>
      </w:pPr>
    </w:p>
    <w:p w14:paraId="19331C02" w14:textId="77777777" w:rsidR="00D65A6A" w:rsidRDefault="00D65A6A" w:rsidP="00DE55A8">
      <w:pPr>
        <w:rPr>
          <w:sz w:val="28"/>
          <w:szCs w:val="28"/>
        </w:rPr>
      </w:pPr>
    </w:p>
    <w:p w14:paraId="58C6350B" w14:textId="77777777" w:rsidR="00D65A6A" w:rsidRDefault="00D65A6A" w:rsidP="00DE55A8">
      <w:pPr>
        <w:rPr>
          <w:sz w:val="28"/>
          <w:szCs w:val="28"/>
        </w:rPr>
      </w:pPr>
    </w:p>
    <w:p w14:paraId="46EDC94D" w14:textId="77777777" w:rsidR="00D65A6A" w:rsidRDefault="00D65A6A" w:rsidP="00DE55A8">
      <w:pPr>
        <w:rPr>
          <w:sz w:val="28"/>
          <w:szCs w:val="28"/>
        </w:rPr>
      </w:pPr>
    </w:p>
    <w:p w14:paraId="2B5074CD" w14:textId="77777777" w:rsidR="00D65A6A" w:rsidRDefault="00D65A6A" w:rsidP="00DE55A8">
      <w:pPr>
        <w:rPr>
          <w:sz w:val="28"/>
          <w:szCs w:val="28"/>
        </w:rPr>
      </w:pPr>
    </w:p>
    <w:p w14:paraId="489DB08B" w14:textId="77777777" w:rsidR="00D65A6A" w:rsidRDefault="00D65A6A" w:rsidP="00DE55A8">
      <w:pPr>
        <w:rPr>
          <w:sz w:val="28"/>
          <w:szCs w:val="28"/>
        </w:rPr>
      </w:pPr>
    </w:p>
    <w:p w14:paraId="648A96B1" w14:textId="77777777" w:rsidR="00D65A6A" w:rsidRDefault="00D65A6A" w:rsidP="00DE55A8">
      <w:pPr>
        <w:rPr>
          <w:sz w:val="28"/>
          <w:szCs w:val="28"/>
        </w:rPr>
      </w:pPr>
    </w:p>
    <w:p w14:paraId="33C3E81B" w14:textId="77777777" w:rsidR="00D65A6A" w:rsidRDefault="00D65A6A" w:rsidP="00DE55A8">
      <w:pPr>
        <w:rPr>
          <w:sz w:val="28"/>
          <w:szCs w:val="28"/>
        </w:rPr>
      </w:pPr>
    </w:p>
    <w:p w14:paraId="7DAC2B8C" w14:textId="77777777" w:rsidR="00D65A6A" w:rsidRDefault="00D65A6A" w:rsidP="00DE55A8">
      <w:pPr>
        <w:rPr>
          <w:sz w:val="28"/>
          <w:szCs w:val="28"/>
        </w:rPr>
      </w:pPr>
    </w:p>
    <w:p w14:paraId="510F8E99" w14:textId="77777777" w:rsidR="00D65A6A" w:rsidRDefault="00D65A6A" w:rsidP="00DE55A8">
      <w:pPr>
        <w:rPr>
          <w:sz w:val="28"/>
          <w:szCs w:val="28"/>
        </w:rPr>
      </w:pPr>
    </w:p>
    <w:p w14:paraId="5CDE5D6B" w14:textId="77777777" w:rsidR="00D65A6A" w:rsidRDefault="00D65A6A" w:rsidP="00DE55A8">
      <w:pPr>
        <w:rPr>
          <w:sz w:val="28"/>
          <w:szCs w:val="28"/>
        </w:rPr>
      </w:pPr>
    </w:p>
    <w:p w14:paraId="59B2C9E8" w14:textId="77777777" w:rsidR="00D65A6A" w:rsidRDefault="00D65A6A" w:rsidP="00DE55A8">
      <w:pPr>
        <w:rPr>
          <w:sz w:val="28"/>
          <w:szCs w:val="28"/>
        </w:rPr>
      </w:pPr>
    </w:p>
    <w:p w14:paraId="3AF8A2AC" w14:textId="72B42CB0" w:rsidR="00D65A6A" w:rsidRDefault="00D65A6A" w:rsidP="00DE55A8">
      <w:pPr>
        <w:rPr>
          <w:sz w:val="28"/>
          <w:szCs w:val="28"/>
        </w:rPr>
      </w:pPr>
      <w:r>
        <w:rPr>
          <w:sz w:val="28"/>
          <w:szCs w:val="28"/>
        </w:rPr>
        <w:t>Aanbestedende dienst:</w:t>
      </w:r>
      <w:r>
        <w:rPr>
          <w:sz w:val="28"/>
          <w:szCs w:val="28"/>
        </w:rPr>
        <w:tab/>
      </w:r>
      <w:r>
        <w:rPr>
          <w:sz w:val="28"/>
          <w:szCs w:val="28"/>
        </w:rPr>
        <w:tab/>
      </w:r>
      <w:r w:rsidR="000F07C9">
        <w:rPr>
          <w:sz w:val="28"/>
          <w:szCs w:val="28"/>
        </w:rPr>
        <w:t>Albeda</w:t>
      </w:r>
    </w:p>
    <w:p w14:paraId="6F856EB5" w14:textId="2C01437F" w:rsidR="00D65A6A" w:rsidRDefault="00D65A6A" w:rsidP="001A5E8D">
      <w:pPr>
        <w:rPr>
          <w:sz w:val="28"/>
          <w:szCs w:val="28"/>
        </w:rPr>
      </w:pPr>
      <w:r>
        <w:rPr>
          <w:sz w:val="28"/>
          <w:szCs w:val="28"/>
        </w:rPr>
        <w:t>O</w:t>
      </w:r>
      <w:r w:rsidR="00394842">
        <w:rPr>
          <w:sz w:val="28"/>
          <w:szCs w:val="28"/>
        </w:rPr>
        <w:t>pdrachtgever</w:t>
      </w:r>
      <w:r>
        <w:rPr>
          <w:sz w:val="28"/>
          <w:szCs w:val="28"/>
        </w:rPr>
        <w:t>:</w:t>
      </w:r>
      <w:r>
        <w:rPr>
          <w:sz w:val="28"/>
          <w:szCs w:val="28"/>
        </w:rPr>
        <w:tab/>
      </w:r>
      <w:r>
        <w:rPr>
          <w:sz w:val="28"/>
          <w:szCs w:val="28"/>
        </w:rPr>
        <w:tab/>
      </w:r>
      <w:r>
        <w:rPr>
          <w:sz w:val="28"/>
          <w:szCs w:val="28"/>
        </w:rPr>
        <w:tab/>
      </w:r>
      <w:r w:rsidR="00CD11D0">
        <w:rPr>
          <w:sz w:val="28"/>
          <w:szCs w:val="28"/>
        </w:rPr>
        <w:t>Directie Facilitair en Huisvesting</w:t>
      </w:r>
    </w:p>
    <w:p w14:paraId="0F3BC211" w14:textId="17CEAE7E" w:rsidR="00D65A6A" w:rsidRPr="0072721F" w:rsidRDefault="00394842" w:rsidP="001A5E8D">
      <w:pPr>
        <w:rPr>
          <w:sz w:val="28"/>
          <w:szCs w:val="28"/>
        </w:rPr>
      </w:pPr>
      <w:r w:rsidRPr="0072721F">
        <w:rPr>
          <w:sz w:val="28"/>
          <w:szCs w:val="28"/>
        </w:rPr>
        <w:t>Inkoopadviseur:</w:t>
      </w:r>
      <w:r w:rsidR="00D65A6A" w:rsidRPr="0072721F">
        <w:rPr>
          <w:sz w:val="28"/>
          <w:szCs w:val="28"/>
        </w:rPr>
        <w:tab/>
      </w:r>
      <w:r w:rsidR="00D65A6A" w:rsidRPr="0072721F">
        <w:rPr>
          <w:sz w:val="28"/>
          <w:szCs w:val="28"/>
        </w:rPr>
        <w:tab/>
      </w:r>
      <w:r w:rsidR="00D65A6A" w:rsidRPr="0072721F">
        <w:rPr>
          <w:sz w:val="28"/>
          <w:szCs w:val="28"/>
        </w:rPr>
        <w:tab/>
      </w:r>
      <w:r w:rsidR="00CD11D0" w:rsidRPr="0072721F">
        <w:rPr>
          <w:sz w:val="28"/>
          <w:szCs w:val="28"/>
        </w:rPr>
        <w:t>Jeroen Hulhoven</w:t>
      </w:r>
    </w:p>
    <w:p w14:paraId="0290C7BE" w14:textId="5A694F38" w:rsidR="00D65A6A" w:rsidRPr="0072721F" w:rsidRDefault="00D65A6A" w:rsidP="00DE55A8">
      <w:pPr>
        <w:rPr>
          <w:sz w:val="28"/>
          <w:szCs w:val="28"/>
        </w:rPr>
      </w:pPr>
      <w:r w:rsidRPr="0072721F">
        <w:rPr>
          <w:sz w:val="28"/>
          <w:szCs w:val="28"/>
        </w:rPr>
        <w:t>Datum:</w:t>
      </w:r>
      <w:r w:rsidRPr="0072721F">
        <w:rPr>
          <w:sz w:val="28"/>
          <w:szCs w:val="28"/>
        </w:rPr>
        <w:tab/>
      </w:r>
      <w:r w:rsidRPr="0072721F">
        <w:rPr>
          <w:sz w:val="28"/>
          <w:szCs w:val="28"/>
        </w:rPr>
        <w:tab/>
      </w:r>
      <w:r w:rsidRPr="0072721F">
        <w:rPr>
          <w:sz w:val="28"/>
          <w:szCs w:val="28"/>
        </w:rPr>
        <w:tab/>
      </w:r>
      <w:r w:rsidRPr="0072721F">
        <w:rPr>
          <w:sz w:val="28"/>
          <w:szCs w:val="28"/>
        </w:rPr>
        <w:tab/>
      </w:r>
      <w:r w:rsidR="0072721F" w:rsidRPr="0072721F">
        <w:rPr>
          <w:sz w:val="28"/>
          <w:szCs w:val="28"/>
        </w:rPr>
        <w:t>1</w:t>
      </w:r>
      <w:r w:rsidR="0020655D">
        <w:rPr>
          <w:sz w:val="28"/>
          <w:szCs w:val="28"/>
        </w:rPr>
        <w:t>6</w:t>
      </w:r>
      <w:r w:rsidR="0072721F" w:rsidRPr="0072721F">
        <w:rPr>
          <w:sz w:val="28"/>
          <w:szCs w:val="28"/>
        </w:rPr>
        <w:t xml:space="preserve"> maart 2021</w:t>
      </w:r>
    </w:p>
    <w:p w14:paraId="74D55F70" w14:textId="5A118D43" w:rsidR="00D65A6A" w:rsidRDefault="00D65A6A" w:rsidP="00DE55A8">
      <w:pPr>
        <w:rPr>
          <w:sz w:val="28"/>
          <w:szCs w:val="28"/>
        </w:rPr>
      </w:pPr>
      <w:r w:rsidRPr="0072721F">
        <w:rPr>
          <w:sz w:val="28"/>
          <w:szCs w:val="28"/>
        </w:rPr>
        <w:t>Versie</w:t>
      </w:r>
      <w:r w:rsidR="00E40633" w:rsidRPr="0072721F">
        <w:rPr>
          <w:sz w:val="28"/>
          <w:szCs w:val="28"/>
        </w:rPr>
        <w:t>:</w:t>
      </w:r>
      <w:r w:rsidR="0072721F" w:rsidRPr="0072721F">
        <w:rPr>
          <w:sz w:val="28"/>
          <w:szCs w:val="28"/>
        </w:rPr>
        <w:tab/>
      </w:r>
      <w:r w:rsidR="0072721F" w:rsidRPr="0072721F">
        <w:rPr>
          <w:sz w:val="28"/>
          <w:szCs w:val="28"/>
        </w:rPr>
        <w:tab/>
      </w:r>
      <w:r w:rsidR="0072721F" w:rsidRPr="0072721F">
        <w:rPr>
          <w:sz w:val="28"/>
          <w:szCs w:val="28"/>
        </w:rPr>
        <w:tab/>
      </w:r>
      <w:r w:rsidR="0072721F" w:rsidRPr="0072721F">
        <w:rPr>
          <w:sz w:val="28"/>
          <w:szCs w:val="28"/>
        </w:rPr>
        <w:tab/>
        <w:t>Definitief</w:t>
      </w:r>
    </w:p>
    <w:p w14:paraId="38BB50FA" w14:textId="2A9D2AAF" w:rsidR="00D65A6A" w:rsidRDefault="00D65A6A" w:rsidP="00DE55A8">
      <w:pPr>
        <w:rPr>
          <w:sz w:val="28"/>
          <w:szCs w:val="28"/>
        </w:rPr>
      </w:pPr>
    </w:p>
    <w:p w14:paraId="59A0BED8" w14:textId="6B734DC5" w:rsidR="00D65A6A" w:rsidRDefault="00D65A6A"/>
    <w:sdt>
      <w:sdtPr>
        <w:rPr>
          <w:b/>
          <w:bCs/>
        </w:rPr>
        <w:id w:val="-1007749056"/>
        <w:docPartObj>
          <w:docPartGallery w:val="Table of Contents"/>
          <w:docPartUnique/>
        </w:docPartObj>
      </w:sdtPr>
      <w:sdtEndPr>
        <w:rPr>
          <w:b w:val="0"/>
          <w:bCs w:val="0"/>
        </w:rPr>
      </w:sdtEndPr>
      <w:sdtContent>
        <w:p w14:paraId="06C647D4" w14:textId="77777777" w:rsidR="004478DE" w:rsidRPr="00D236FC" w:rsidRDefault="004478DE" w:rsidP="00433775">
          <w:pPr>
            <w:rPr>
              <w:b/>
              <w:sz w:val="28"/>
              <w:szCs w:val="28"/>
            </w:rPr>
          </w:pPr>
          <w:r w:rsidRPr="00D236FC">
            <w:rPr>
              <w:b/>
              <w:sz w:val="28"/>
              <w:szCs w:val="28"/>
            </w:rPr>
            <w:t>Inhoud</w:t>
          </w:r>
        </w:p>
        <w:p w14:paraId="2DA838DE" w14:textId="60D3F303" w:rsidR="004141C7" w:rsidRDefault="004478DE">
          <w:pPr>
            <w:pStyle w:val="Inhopg1"/>
            <w:tabs>
              <w:tab w:val="left" w:pos="440"/>
              <w:tab w:val="right" w:leader="dot" w:pos="9345"/>
            </w:tabs>
            <w:rPr>
              <w:rFonts w:eastAsiaTheme="minorEastAsia"/>
              <w:noProof/>
              <w:lang w:eastAsia="nl-NL"/>
            </w:rPr>
          </w:pPr>
          <w:r>
            <w:fldChar w:fldCharType="begin"/>
          </w:r>
          <w:r>
            <w:instrText xml:space="preserve"> TOC \o "1-3" \h \z \u </w:instrText>
          </w:r>
          <w:r>
            <w:fldChar w:fldCharType="separate"/>
          </w:r>
          <w:hyperlink w:anchor="_Toc66818709" w:history="1">
            <w:r w:rsidR="004141C7" w:rsidRPr="00644CA1">
              <w:rPr>
                <w:rStyle w:val="Hyperlink"/>
                <w:noProof/>
              </w:rPr>
              <w:t>1</w:t>
            </w:r>
            <w:r w:rsidR="004141C7">
              <w:rPr>
                <w:rFonts w:eastAsiaTheme="minorEastAsia"/>
                <w:noProof/>
                <w:lang w:eastAsia="nl-NL"/>
              </w:rPr>
              <w:tab/>
            </w:r>
            <w:r w:rsidR="004141C7" w:rsidRPr="00644CA1">
              <w:rPr>
                <w:rStyle w:val="Hyperlink"/>
                <w:noProof/>
              </w:rPr>
              <w:t>Albeda</w:t>
            </w:r>
            <w:r w:rsidR="004141C7">
              <w:rPr>
                <w:noProof/>
                <w:webHidden/>
              </w:rPr>
              <w:tab/>
            </w:r>
            <w:r w:rsidR="004141C7">
              <w:rPr>
                <w:noProof/>
                <w:webHidden/>
              </w:rPr>
              <w:fldChar w:fldCharType="begin"/>
            </w:r>
            <w:r w:rsidR="004141C7">
              <w:rPr>
                <w:noProof/>
                <w:webHidden/>
              </w:rPr>
              <w:instrText xml:space="preserve"> PAGEREF _Toc66818709 \h </w:instrText>
            </w:r>
            <w:r w:rsidR="004141C7">
              <w:rPr>
                <w:noProof/>
                <w:webHidden/>
              </w:rPr>
            </w:r>
            <w:r w:rsidR="004141C7">
              <w:rPr>
                <w:noProof/>
                <w:webHidden/>
              </w:rPr>
              <w:fldChar w:fldCharType="separate"/>
            </w:r>
            <w:r w:rsidR="004141C7">
              <w:rPr>
                <w:noProof/>
                <w:webHidden/>
              </w:rPr>
              <w:t>4</w:t>
            </w:r>
            <w:r w:rsidR="004141C7">
              <w:rPr>
                <w:noProof/>
                <w:webHidden/>
              </w:rPr>
              <w:fldChar w:fldCharType="end"/>
            </w:r>
          </w:hyperlink>
        </w:p>
        <w:p w14:paraId="299A5885" w14:textId="22DA8DF4" w:rsidR="004141C7" w:rsidRDefault="004141C7">
          <w:pPr>
            <w:pStyle w:val="Inhopg1"/>
            <w:tabs>
              <w:tab w:val="left" w:pos="440"/>
              <w:tab w:val="right" w:leader="dot" w:pos="9345"/>
            </w:tabs>
            <w:rPr>
              <w:rFonts w:eastAsiaTheme="minorEastAsia"/>
              <w:noProof/>
              <w:lang w:eastAsia="nl-NL"/>
            </w:rPr>
          </w:pPr>
          <w:hyperlink w:anchor="_Toc66818710" w:history="1">
            <w:r w:rsidRPr="00644CA1">
              <w:rPr>
                <w:rStyle w:val="Hyperlink"/>
                <w:noProof/>
              </w:rPr>
              <w:t>2</w:t>
            </w:r>
            <w:r>
              <w:rPr>
                <w:rFonts w:eastAsiaTheme="minorEastAsia"/>
                <w:noProof/>
                <w:lang w:eastAsia="nl-NL"/>
              </w:rPr>
              <w:tab/>
            </w:r>
            <w:r w:rsidRPr="00644CA1">
              <w:rPr>
                <w:rStyle w:val="Hyperlink"/>
                <w:noProof/>
              </w:rPr>
              <w:t>Aan te besteden opdracht</w:t>
            </w:r>
            <w:r>
              <w:rPr>
                <w:noProof/>
                <w:webHidden/>
              </w:rPr>
              <w:tab/>
            </w:r>
            <w:r>
              <w:rPr>
                <w:noProof/>
                <w:webHidden/>
              </w:rPr>
              <w:fldChar w:fldCharType="begin"/>
            </w:r>
            <w:r>
              <w:rPr>
                <w:noProof/>
                <w:webHidden/>
              </w:rPr>
              <w:instrText xml:space="preserve"> PAGEREF _Toc66818710 \h </w:instrText>
            </w:r>
            <w:r>
              <w:rPr>
                <w:noProof/>
                <w:webHidden/>
              </w:rPr>
            </w:r>
            <w:r>
              <w:rPr>
                <w:noProof/>
                <w:webHidden/>
              </w:rPr>
              <w:fldChar w:fldCharType="separate"/>
            </w:r>
            <w:r>
              <w:rPr>
                <w:noProof/>
                <w:webHidden/>
              </w:rPr>
              <w:t>6</w:t>
            </w:r>
            <w:r>
              <w:rPr>
                <w:noProof/>
                <w:webHidden/>
              </w:rPr>
              <w:fldChar w:fldCharType="end"/>
            </w:r>
          </w:hyperlink>
        </w:p>
        <w:p w14:paraId="21429ED1" w14:textId="0B27B888" w:rsidR="004141C7" w:rsidRDefault="004141C7">
          <w:pPr>
            <w:pStyle w:val="Inhopg2"/>
            <w:tabs>
              <w:tab w:val="left" w:pos="880"/>
              <w:tab w:val="right" w:leader="dot" w:pos="9345"/>
            </w:tabs>
            <w:rPr>
              <w:rFonts w:eastAsiaTheme="minorEastAsia"/>
              <w:noProof/>
              <w:lang w:eastAsia="nl-NL"/>
            </w:rPr>
          </w:pPr>
          <w:hyperlink w:anchor="_Toc66818711" w:history="1">
            <w:r w:rsidRPr="00644CA1">
              <w:rPr>
                <w:rStyle w:val="Hyperlink"/>
                <w:noProof/>
              </w:rPr>
              <w:t>2.1</w:t>
            </w:r>
            <w:r>
              <w:rPr>
                <w:rFonts w:eastAsiaTheme="minorEastAsia"/>
                <w:noProof/>
                <w:lang w:eastAsia="nl-NL"/>
              </w:rPr>
              <w:tab/>
            </w:r>
            <w:r w:rsidRPr="00644CA1">
              <w:rPr>
                <w:rStyle w:val="Hyperlink"/>
                <w:noProof/>
              </w:rPr>
              <w:t>Doelstelling van de opdracht</w:t>
            </w:r>
            <w:r>
              <w:rPr>
                <w:noProof/>
                <w:webHidden/>
              </w:rPr>
              <w:tab/>
            </w:r>
            <w:r>
              <w:rPr>
                <w:noProof/>
                <w:webHidden/>
              </w:rPr>
              <w:fldChar w:fldCharType="begin"/>
            </w:r>
            <w:r>
              <w:rPr>
                <w:noProof/>
                <w:webHidden/>
              </w:rPr>
              <w:instrText xml:space="preserve"> PAGEREF _Toc66818711 \h </w:instrText>
            </w:r>
            <w:r>
              <w:rPr>
                <w:noProof/>
                <w:webHidden/>
              </w:rPr>
            </w:r>
            <w:r>
              <w:rPr>
                <w:noProof/>
                <w:webHidden/>
              </w:rPr>
              <w:fldChar w:fldCharType="separate"/>
            </w:r>
            <w:r>
              <w:rPr>
                <w:noProof/>
                <w:webHidden/>
              </w:rPr>
              <w:t>6</w:t>
            </w:r>
            <w:r>
              <w:rPr>
                <w:noProof/>
                <w:webHidden/>
              </w:rPr>
              <w:fldChar w:fldCharType="end"/>
            </w:r>
          </w:hyperlink>
        </w:p>
        <w:p w14:paraId="13D369C2" w14:textId="2E0A5371" w:rsidR="004141C7" w:rsidRDefault="004141C7">
          <w:pPr>
            <w:pStyle w:val="Inhopg2"/>
            <w:tabs>
              <w:tab w:val="left" w:pos="880"/>
              <w:tab w:val="right" w:leader="dot" w:pos="9345"/>
            </w:tabs>
            <w:rPr>
              <w:rFonts w:eastAsiaTheme="minorEastAsia"/>
              <w:noProof/>
              <w:lang w:eastAsia="nl-NL"/>
            </w:rPr>
          </w:pPr>
          <w:hyperlink w:anchor="_Toc66818712" w:history="1">
            <w:r w:rsidRPr="00644CA1">
              <w:rPr>
                <w:rStyle w:val="Hyperlink"/>
                <w:noProof/>
              </w:rPr>
              <w:t>2.2</w:t>
            </w:r>
            <w:r>
              <w:rPr>
                <w:rFonts w:eastAsiaTheme="minorEastAsia"/>
                <w:noProof/>
                <w:lang w:eastAsia="nl-NL"/>
              </w:rPr>
              <w:tab/>
            </w:r>
            <w:r w:rsidRPr="00644CA1">
              <w:rPr>
                <w:rStyle w:val="Hyperlink"/>
                <w:noProof/>
              </w:rPr>
              <w:t>Inhoud, vorm en omvang van de opdracht</w:t>
            </w:r>
            <w:r>
              <w:rPr>
                <w:noProof/>
                <w:webHidden/>
              </w:rPr>
              <w:tab/>
            </w:r>
            <w:r>
              <w:rPr>
                <w:noProof/>
                <w:webHidden/>
              </w:rPr>
              <w:fldChar w:fldCharType="begin"/>
            </w:r>
            <w:r>
              <w:rPr>
                <w:noProof/>
                <w:webHidden/>
              </w:rPr>
              <w:instrText xml:space="preserve"> PAGEREF _Toc66818712 \h </w:instrText>
            </w:r>
            <w:r>
              <w:rPr>
                <w:noProof/>
                <w:webHidden/>
              </w:rPr>
            </w:r>
            <w:r>
              <w:rPr>
                <w:noProof/>
                <w:webHidden/>
              </w:rPr>
              <w:fldChar w:fldCharType="separate"/>
            </w:r>
            <w:r>
              <w:rPr>
                <w:noProof/>
                <w:webHidden/>
              </w:rPr>
              <w:t>6</w:t>
            </w:r>
            <w:r>
              <w:rPr>
                <w:noProof/>
                <w:webHidden/>
              </w:rPr>
              <w:fldChar w:fldCharType="end"/>
            </w:r>
          </w:hyperlink>
        </w:p>
        <w:p w14:paraId="308CE2F0" w14:textId="720CF70A" w:rsidR="004141C7" w:rsidRDefault="004141C7">
          <w:pPr>
            <w:pStyle w:val="Inhopg2"/>
            <w:tabs>
              <w:tab w:val="left" w:pos="880"/>
              <w:tab w:val="right" w:leader="dot" w:pos="9345"/>
            </w:tabs>
            <w:rPr>
              <w:rFonts w:eastAsiaTheme="minorEastAsia"/>
              <w:noProof/>
              <w:lang w:eastAsia="nl-NL"/>
            </w:rPr>
          </w:pPr>
          <w:hyperlink w:anchor="_Toc66818713" w:history="1">
            <w:r w:rsidRPr="00644CA1">
              <w:rPr>
                <w:rStyle w:val="Hyperlink"/>
                <w:noProof/>
              </w:rPr>
              <w:t>2.3</w:t>
            </w:r>
            <w:r>
              <w:rPr>
                <w:rFonts w:eastAsiaTheme="minorEastAsia"/>
                <w:noProof/>
                <w:lang w:eastAsia="nl-NL"/>
              </w:rPr>
              <w:tab/>
            </w:r>
            <w:r w:rsidRPr="00644CA1">
              <w:rPr>
                <w:rStyle w:val="Hyperlink"/>
                <w:noProof/>
              </w:rPr>
              <w:t>Samenvoeging opdrachten</w:t>
            </w:r>
            <w:r>
              <w:rPr>
                <w:noProof/>
                <w:webHidden/>
              </w:rPr>
              <w:tab/>
            </w:r>
            <w:r>
              <w:rPr>
                <w:noProof/>
                <w:webHidden/>
              </w:rPr>
              <w:fldChar w:fldCharType="begin"/>
            </w:r>
            <w:r>
              <w:rPr>
                <w:noProof/>
                <w:webHidden/>
              </w:rPr>
              <w:instrText xml:space="preserve"> PAGEREF _Toc66818713 \h </w:instrText>
            </w:r>
            <w:r>
              <w:rPr>
                <w:noProof/>
                <w:webHidden/>
              </w:rPr>
            </w:r>
            <w:r>
              <w:rPr>
                <w:noProof/>
                <w:webHidden/>
              </w:rPr>
              <w:fldChar w:fldCharType="separate"/>
            </w:r>
            <w:r>
              <w:rPr>
                <w:noProof/>
                <w:webHidden/>
              </w:rPr>
              <w:t>6</w:t>
            </w:r>
            <w:r>
              <w:rPr>
                <w:noProof/>
                <w:webHidden/>
              </w:rPr>
              <w:fldChar w:fldCharType="end"/>
            </w:r>
          </w:hyperlink>
        </w:p>
        <w:p w14:paraId="27EAD227" w14:textId="4FCCEA3B" w:rsidR="004141C7" w:rsidRDefault="004141C7">
          <w:pPr>
            <w:pStyle w:val="Inhopg2"/>
            <w:tabs>
              <w:tab w:val="left" w:pos="880"/>
              <w:tab w:val="right" w:leader="dot" w:pos="9345"/>
            </w:tabs>
            <w:rPr>
              <w:rFonts w:eastAsiaTheme="minorEastAsia"/>
              <w:noProof/>
              <w:lang w:eastAsia="nl-NL"/>
            </w:rPr>
          </w:pPr>
          <w:hyperlink w:anchor="_Toc66818714" w:history="1">
            <w:r w:rsidRPr="00644CA1">
              <w:rPr>
                <w:rStyle w:val="Hyperlink"/>
                <w:noProof/>
              </w:rPr>
              <w:t>2.4</w:t>
            </w:r>
            <w:r>
              <w:rPr>
                <w:rFonts w:eastAsiaTheme="minorEastAsia"/>
                <w:noProof/>
                <w:lang w:eastAsia="nl-NL"/>
              </w:rPr>
              <w:tab/>
            </w:r>
            <w:r w:rsidRPr="00644CA1">
              <w:rPr>
                <w:rStyle w:val="Hyperlink"/>
                <w:noProof/>
              </w:rPr>
              <w:t>Percelenverdeling</w:t>
            </w:r>
            <w:r>
              <w:rPr>
                <w:noProof/>
                <w:webHidden/>
              </w:rPr>
              <w:tab/>
            </w:r>
            <w:r>
              <w:rPr>
                <w:noProof/>
                <w:webHidden/>
              </w:rPr>
              <w:fldChar w:fldCharType="begin"/>
            </w:r>
            <w:r>
              <w:rPr>
                <w:noProof/>
                <w:webHidden/>
              </w:rPr>
              <w:instrText xml:space="preserve"> PAGEREF _Toc66818714 \h </w:instrText>
            </w:r>
            <w:r>
              <w:rPr>
                <w:noProof/>
                <w:webHidden/>
              </w:rPr>
            </w:r>
            <w:r>
              <w:rPr>
                <w:noProof/>
                <w:webHidden/>
              </w:rPr>
              <w:fldChar w:fldCharType="separate"/>
            </w:r>
            <w:r>
              <w:rPr>
                <w:noProof/>
                <w:webHidden/>
              </w:rPr>
              <w:t>6</w:t>
            </w:r>
            <w:r>
              <w:rPr>
                <w:noProof/>
                <w:webHidden/>
              </w:rPr>
              <w:fldChar w:fldCharType="end"/>
            </w:r>
          </w:hyperlink>
        </w:p>
        <w:p w14:paraId="768CE826" w14:textId="446AC24F" w:rsidR="004141C7" w:rsidRDefault="004141C7">
          <w:pPr>
            <w:pStyle w:val="Inhopg2"/>
            <w:tabs>
              <w:tab w:val="left" w:pos="880"/>
              <w:tab w:val="right" w:leader="dot" w:pos="9345"/>
            </w:tabs>
            <w:rPr>
              <w:rFonts w:eastAsiaTheme="minorEastAsia"/>
              <w:noProof/>
              <w:lang w:eastAsia="nl-NL"/>
            </w:rPr>
          </w:pPr>
          <w:hyperlink w:anchor="_Toc66818715" w:history="1">
            <w:r w:rsidRPr="00644CA1">
              <w:rPr>
                <w:rStyle w:val="Hyperlink"/>
                <w:noProof/>
              </w:rPr>
              <w:t>2.5</w:t>
            </w:r>
            <w:r>
              <w:rPr>
                <w:rFonts w:eastAsiaTheme="minorEastAsia"/>
                <w:noProof/>
                <w:lang w:eastAsia="nl-NL"/>
              </w:rPr>
              <w:tab/>
            </w:r>
            <w:r w:rsidRPr="00644CA1">
              <w:rPr>
                <w:rStyle w:val="Hyperlink"/>
                <w:noProof/>
              </w:rPr>
              <w:t>Varianten</w:t>
            </w:r>
            <w:r>
              <w:rPr>
                <w:noProof/>
                <w:webHidden/>
              </w:rPr>
              <w:tab/>
            </w:r>
            <w:r>
              <w:rPr>
                <w:noProof/>
                <w:webHidden/>
              </w:rPr>
              <w:fldChar w:fldCharType="begin"/>
            </w:r>
            <w:r>
              <w:rPr>
                <w:noProof/>
                <w:webHidden/>
              </w:rPr>
              <w:instrText xml:space="preserve"> PAGEREF _Toc66818715 \h </w:instrText>
            </w:r>
            <w:r>
              <w:rPr>
                <w:noProof/>
                <w:webHidden/>
              </w:rPr>
            </w:r>
            <w:r>
              <w:rPr>
                <w:noProof/>
                <w:webHidden/>
              </w:rPr>
              <w:fldChar w:fldCharType="separate"/>
            </w:r>
            <w:r>
              <w:rPr>
                <w:noProof/>
                <w:webHidden/>
              </w:rPr>
              <w:t>6</w:t>
            </w:r>
            <w:r>
              <w:rPr>
                <w:noProof/>
                <w:webHidden/>
              </w:rPr>
              <w:fldChar w:fldCharType="end"/>
            </w:r>
          </w:hyperlink>
        </w:p>
        <w:p w14:paraId="16B2ECAC" w14:textId="7CFCAF06" w:rsidR="004141C7" w:rsidRDefault="004141C7">
          <w:pPr>
            <w:pStyle w:val="Inhopg2"/>
            <w:tabs>
              <w:tab w:val="left" w:pos="880"/>
              <w:tab w:val="right" w:leader="dot" w:pos="9345"/>
            </w:tabs>
            <w:rPr>
              <w:rFonts w:eastAsiaTheme="minorEastAsia"/>
              <w:noProof/>
              <w:lang w:eastAsia="nl-NL"/>
            </w:rPr>
          </w:pPr>
          <w:hyperlink w:anchor="_Toc66818716" w:history="1">
            <w:r w:rsidRPr="00644CA1">
              <w:rPr>
                <w:rStyle w:val="Hyperlink"/>
                <w:noProof/>
              </w:rPr>
              <w:t>2.6</w:t>
            </w:r>
            <w:r>
              <w:rPr>
                <w:rFonts w:eastAsiaTheme="minorEastAsia"/>
                <w:noProof/>
                <w:lang w:eastAsia="nl-NL"/>
              </w:rPr>
              <w:tab/>
            </w:r>
            <w:r w:rsidRPr="00644CA1">
              <w:rPr>
                <w:rStyle w:val="Hyperlink"/>
                <w:noProof/>
              </w:rPr>
              <w:t>Planning van de aanbesteding (en van de uit te voeren opdracht)</w:t>
            </w:r>
            <w:r>
              <w:rPr>
                <w:noProof/>
                <w:webHidden/>
              </w:rPr>
              <w:tab/>
            </w:r>
            <w:r>
              <w:rPr>
                <w:noProof/>
                <w:webHidden/>
              </w:rPr>
              <w:fldChar w:fldCharType="begin"/>
            </w:r>
            <w:r>
              <w:rPr>
                <w:noProof/>
                <w:webHidden/>
              </w:rPr>
              <w:instrText xml:space="preserve"> PAGEREF _Toc66818716 \h </w:instrText>
            </w:r>
            <w:r>
              <w:rPr>
                <w:noProof/>
                <w:webHidden/>
              </w:rPr>
            </w:r>
            <w:r>
              <w:rPr>
                <w:noProof/>
                <w:webHidden/>
              </w:rPr>
              <w:fldChar w:fldCharType="separate"/>
            </w:r>
            <w:r>
              <w:rPr>
                <w:noProof/>
                <w:webHidden/>
              </w:rPr>
              <w:t>6</w:t>
            </w:r>
            <w:r>
              <w:rPr>
                <w:noProof/>
                <w:webHidden/>
              </w:rPr>
              <w:fldChar w:fldCharType="end"/>
            </w:r>
          </w:hyperlink>
        </w:p>
        <w:p w14:paraId="692E477E" w14:textId="450FA00C" w:rsidR="004141C7" w:rsidRDefault="004141C7">
          <w:pPr>
            <w:pStyle w:val="Inhopg3"/>
            <w:tabs>
              <w:tab w:val="left" w:pos="1320"/>
              <w:tab w:val="right" w:leader="dot" w:pos="9345"/>
            </w:tabs>
            <w:rPr>
              <w:rFonts w:eastAsiaTheme="minorEastAsia"/>
              <w:noProof/>
              <w:lang w:eastAsia="nl-NL"/>
            </w:rPr>
          </w:pPr>
          <w:hyperlink w:anchor="_Toc66818717" w:history="1">
            <w:r w:rsidRPr="00644CA1">
              <w:rPr>
                <w:rStyle w:val="Hyperlink"/>
                <w:noProof/>
              </w:rPr>
              <w:t>2.6.1</w:t>
            </w:r>
            <w:r>
              <w:rPr>
                <w:rFonts w:eastAsiaTheme="minorEastAsia"/>
                <w:noProof/>
                <w:lang w:eastAsia="nl-NL"/>
              </w:rPr>
              <w:tab/>
            </w:r>
            <w:r w:rsidRPr="00644CA1">
              <w:rPr>
                <w:rStyle w:val="Hyperlink"/>
                <w:noProof/>
              </w:rPr>
              <w:t>Schouwen liftinstallaties</w:t>
            </w:r>
            <w:r>
              <w:rPr>
                <w:noProof/>
                <w:webHidden/>
              </w:rPr>
              <w:tab/>
            </w:r>
            <w:r>
              <w:rPr>
                <w:noProof/>
                <w:webHidden/>
              </w:rPr>
              <w:fldChar w:fldCharType="begin"/>
            </w:r>
            <w:r>
              <w:rPr>
                <w:noProof/>
                <w:webHidden/>
              </w:rPr>
              <w:instrText xml:space="preserve"> PAGEREF _Toc66818717 \h </w:instrText>
            </w:r>
            <w:r>
              <w:rPr>
                <w:noProof/>
                <w:webHidden/>
              </w:rPr>
            </w:r>
            <w:r>
              <w:rPr>
                <w:noProof/>
                <w:webHidden/>
              </w:rPr>
              <w:fldChar w:fldCharType="separate"/>
            </w:r>
            <w:r>
              <w:rPr>
                <w:noProof/>
                <w:webHidden/>
              </w:rPr>
              <w:t>7</w:t>
            </w:r>
            <w:r>
              <w:rPr>
                <w:noProof/>
                <w:webHidden/>
              </w:rPr>
              <w:fldChar w:fldCharType="end"/>
            </w:r>
          </w:hyperlink>
        </w:p>
        <w:p w14:paraId="2F7991C7" w14:textId="2C099BDA" w:rsidR="004141C7" w:rsidRDefault="004141C7">
          <w:pPr>
            <w:pStyle w:val="Inhopg2"/>
            <w:tabs>
              <w:tab w:val="left" w:pos="880"/>
              <w:tab w:val="right" w:leader="dot" w:pos="9345"/>
            </w:tabs>
            <w:rPr>
              <w:rFonts w:eastAsiaTheme="minorEastAsia"/>
              <w:noProof/>
              <w:lang w:eastAsia="nl-NL"/>
            </w:rPr>
          </w:pPr>
          <w:hyperlink w:anchor="_Toc66818718" w:history="1">
            <w:r w:rsidRPr="00644CA1">
              <w:rPr>
                <w:rStyle w:val="Hyperlink"/>
                <w:noProof/>
              </w:rPr>
              <w:t>2.7</w:t>
            </w:r>
            <w:r>
              <w:rPr>
                <w:rFonts w:eastAsiaTheme="minorEastAsia"/>
                <w:noProof/>
                <w:lang w:eastAsia="nl-NL"/>
              </w:rPr>
              <w:tab/>
            </w:r>
            <w:r w:rsidRPr="00644CA1">
              <w:rPr>
                <w:rStyle w:val="Hyperlink"/>
                <w:noProof/>
              </w:rPr>
              <w:t>Duur en vorm van de overeenkomst</w:t>
            </w:r>
            <w:r>
              <w:rPr>
                <w:noProof/>
                <w:webHidden/>
              </w:rPr>
              <w:tab/>
            </w:r>
            <w:r>
              <w:rPr>
                <w:noProof/>
                <w:webHidden/>
              </w:rPr>
              <w:fldChar w:fldCharType="begin"/>
            </w:r>
            <w:r>
              <w:rPr>
                <w:noProof/>
                <w:webHidden/>
              </w:rPr>
              <w:instrText xml:space="preserve"> PAGEREF _Toc66818718 \h </w:instrText>
            </w:r>
            <w:r>
              <w:rPr>
                <w:noProof/>
                <w:webHidden/>
              </w:rPr>
            </w:r>
            <w:r>
              <w:rPr>
                <w:noProof/>
                <w:webHidden/>
              </w:rPr>
              <w:fldChar w:fldCharType="separate"/>
            </w:r>
            <w:r>
              <w:rPr>
                <w:noProof/>
                <w:webHidden/>
              </w:rPr>
              <w:t>7</w:t>
            </w:r>
            <w:r>
              <w:rPr>
                <w:noProof/>
                <w:webHidden/>
              </w:rPr>
              <w:fldChar w:fldCharType="end"/>
            </w:r>
          </w:hyperlink>
        </w:p>
        <w:p w14:paraId="65DA536F" w14:textId="641D38EA" w:rsidR="004141C7" w:rsidRDefault="004141C7">
          <w:pPr>
            <w:pStyle w:val="Inhopg3"/>
            <w:tabs>
              <w:tab w:val="left" w:pos="1320"/>
              <w:tab w:val="right" w:leader="dot" w:pos="9345"/>
            </w:tabs>
            <w:rPr>
              <w:rFonts w:eastAsiaTheme="minorEastAsia"/>
              <w:noProof/>
              <w:lang w:eastAsia="nl-NL"/>
            </w:rPr>
          </w:pPr>
          <w:hyperlink w:anchor="_Toc66818719" w:history="1">
            <w:r w:rsidRPr="00644CA1">
              <w:rPr>
                <w:rStyle w:val="Hyperlink"/>
                <w:noProof/>
              </w:rPr>
              <w:t>2.7.1</w:t>
            </w:r>
            <w:r>
              <w:rPr>
                <w:rFonts w:eastAsiaTheme="minorEastAsia"/>
                <w:noProof/>
                <w:lang w:eastAsia="nl-NL"/>
              </w:rPr>
              <w:tab/>
            </w:r>
            <w:r w:rsidRPr="00644CA1">
              <w:rPr>
                <w:rStyle w:val="Hyperlink"/>
                <w:noProof/>
              </w:rPr>
              <w:t>Te sluiten overeenkomst</w:t>
            </w:r>
            <w:r>
              <w:rPr>
                <w:noProof/>
                <w:webHidden/>
              </w:rPr>
              <w:tab/>
            </w:r>
            <w:r>
              <w:rPr>
                <w:noProof/>
                <w:webHidden/>
              </w:rPr>
              <w:fldChar w:fldCharType="begin"/>
            </w:r>
            <w:r>
              <w:rPr>
                <w:noProof/>
                <w:webHidden/>
              </w:rPr>
              <w:instrText xml:space="preserve"> PAGEREF _Toc66818719 \h </w:instrText>
            </w:r>
            <w:r>
              <w:rPr>
                <w:noProof/>
                <w:webHidden/>
              </w:rPr>
            </w:r>
            <w:r>
              <w:rPr>
                <w:noProof/>
                <w:webHidden/>
              </w:rPr>
              <w:fldChar w:fldCharType="separate"/>
            </w:r>
            <w:r>
              <w:rPr>
                <w:noProof/>
                <w:webHidden/>
              </w:rPr>
              <w:t>7</w:t>
            </w:r>
            <w:r>
              <w:rPr>
                <w:noProof/>
                <w:webHidden/>
              </w:rPr>
              <w:fldChar w:fldCharType="end"/>
            </w:r>
          </w:hyperlink>
        </w:p>
        <w:p w14:paraId="03BFC8DB" w14:textId="3FC818C1" w:rsidR="004141C7" w:rsidRDefault="004141C7">
          <w:pPr>
            <w:pStyle w:val="Inhopg3"/>
            <w:tabs>
              <w:tab w:val="left" w:pos="1320"/>
              <w:tab w:val="right" w:leader="dot" w:pos="9345"/>
            </w:tabs>
            <w:rPr>
              <w:rFonts w:eastAsiaTheme="minorEastAsia"/>
              <w:noProof/>
              <w:lang w:eastAsia="nl-NL"/>
            </w:rPr>
          </w:pPr>
          <w:hyperlink w:anchor="_Toc66818720" w:history="1">
            <w:r w:rsidRPr="00644CA1">
              <w:rPr>
                <w:rStyle w:val="Hyperlink"/>
                <w:noProof/>
              </w:rPr>
              <w:t>2.7.2</w:t>
            </w:r>
            <w:r>
              <w:rPr>
                <w:rFonts w:eastAsiaTheme="minorEastAsia"/>
                <w:noProof/>
                <w:lang w:eastAsia="nl-NL"/>
              </w:rPr>
              <w:tab/>
            </w:r>
            <w:r w:rsidRPr="00644CA1">
              <w:rPr>
                <w:rStyle w:val="Hyperlink"/>
                <w:noProof/>
              </w:rPr>
              <w:t>Wachtkamerconstructie</w:t>
            </w:r>
            <w:r>
              <w:rPr>
                <w:noProof/>
                <w:webHidden/>
              </w:rPr>
              <w:tab/>
            </w:r>
            <w:r>
              <w:rPr>
                <w:noProof/>
                <w:webHidden/>
              </w:rPr>
              <w:fldChar w:fldCharType="begin"/>
            </w:r>
            <w:r>
              <w:rPr>
                <w:noProof/>
                <w:webHidden/>
              </w:rPr>
              <w:instrText xml:space="preserve"> PAGEREF _Toc66818720 \h </w:instrText>
            </w:r>
            <w:r>
              <w:rPr>
                <w:noProof/>
                <w:webHidden/>
              </w:rPr>
            </w:r>
            <w:r>
              <w:rPr>
                <w:noProof/>
                <w:webHidden/>
              </w:rPr>
              <w:fldChar w:fldCharType="separate"/>
            </w:r>
            <w:r>
              <w:rPr>
                <w:noProof/>
                <w:webHidden/>
              </w:rPr>
              <w:t>7</w:t>
            </w:r>
            <w:r>
              <w:rPr>
                <w:noProof/>
                <w:webHidden/>
              </w:rPr>
              <w:fldChar w:fldCharType="end"/>
            </w:r>
          </w:hyperlink>
        </w:p>
        <w:p w14:paraId="6F8932E0" w14:textId="5AA239AD" w:rsidR="004141C7" w:rsidRDefault="004141C7">
          <w:pPr>
            <w:pStyle w:val="Inhopg3"/>
            <w:tabs>
              <w:tab w:val="left" w:pos="1320"/>
              <w:tab w:val="right" w:leader="dot" w:pos="9345"/>
            </w:tabs>
            <w:rPr>
              <w:rFonts w:eastAsiaTheme="minorEastAsia"/>
              <w:noProof/>
              <w:lang w:eastAsia="nl-NL"/>
            </w:rPr>
          </w:pPr>
          <w:hyperlink w:anchor="_Toc66818721" w:history="1">
            <w:r w:rsidRPr="00644CA1">
              <w:rPr>
                <w:rStyle w:val="Hyperlink"/>
                <w:noProof/>
              </w:rPr>
              <w:t>2.7.3</w:t>
            </w:r>
            <w:r>
              <w:rPr>
                <w:rFonts w:eastAsiaTheme="minorEastAsia"/>
                <w:noProof/>
                <w:lang w:eastAsia="nl-NL"/>
              </w:rPr>
              <w:tab/>
            </w:r>
            <w:r w:rsidRPr="00644CA1">
              <w:rPr>
                <w:rStyle w:val="Hyperlink"/>
                <w:noProof/>
              </w:rPr>
              <w:t>Toepasselijke Algemene Inkoopvoorwaarden</w:t>
            </w:r>
            <w:r>
              <w:rPr>
                <w:noProof/>
                <w:webHidden/>
              </w:rPr>
              <w:tab/>
            </w:r>
            <w:r>
              <w:rPr>
                <w:noProof/>
                <w:webHidden/>
              </w:rPr>
              <w:fldChar w:fldCharType="begin"/>
            </w:r>
            <w:r>
              <w:rPr>
                <w:noProof/>
                <w:webHidden/>
              </w:rPr>
              <w:instrText xml:space="preserve"> PAGEREF _Toc66818721 \h </w:instrText>
            </w:r>
            <w:r>
              <w:rPr>
                <w:noProof/>
                <w:webHidden/>
              </w:rPr>
            </w:r>
            <w:r>
              <w:rPr>
                <w:noProof/>
                <w:webHidden/>
              </w:rPr>
              <w:fldChar w:fldCharType="separate"/>
            </w:r>
            <w:r>
              <w:rPr>
                <w:noProof/>
                <w:webHidden/>
              </w:rPr>
              <w:t>7</w:t>
            </w:r>
            <w:r>
              <w:rPr>
                <w:noProof/>
                <w:webHidden/>
              </w:rPr>
              <w:fldChar w:fldCharType="end"/>
            </w:r>
          </w:hyperlink>
        </w:p>
        <w:p w14:paraId="7D71B9DA" w14:textId="23E15A72" w:rsidR="004141C7" w:rsidRDefault="004141C7">
          <w:pPr>
            <w:pStyle w:val="Inhopg3"/>
            <w:tabs>
              <w:tab w:val="left" w:pos="1320"/>
              <w:tab w:val="right" w:leader="dot" w:pos="9345"/>
            </w:tabs>
            <w:rPr>
              <w:rFonts w:eastAsiaTheme="minorEastAsia"/>
              <w:noProof/>
              <w:lang w:eastAsia="nl-NL"/>
            </w:rPr>
          </w:pPr>
          <w:hyperlink w:anchor="_Toc66818722" w:history="1">
            <w:r w:rsidRPr="00644CA1">
              <w:rPr>
                <w:rStyle w:val="Hyperlink"/>
                <w:noProof/>
              </w:rPr>
              <w:t>2.7.4</w:t>
            </w:r>
            <w:r>
              <w:rPr>
                <w:rFonts w:eastAsiaTheme="minorEastAsia"/>
                <w:noProof/>
                <w:lang w:eastAsia="nl-NL"/>
              </w:rPr>
              <w:tab/>
            </w:r>
            <w:r w:rsidRPr="00644CA1">
              <w:rPr>
                <w:rStyle w:val="Hyperlink"/>
                <w:noProof/>
              </w:rPr>
              <w:t>Vragen</w:t>
            </w:r>
            <w:r>
              <w:rPr>
                <w:noProof/>
                <w:webHidden/>
              </w:rPr>
              <w:tab/>
            </w:r>
            <w:r>
              <w:rPr>
                <w:noProof/>
                <w:webHidden/>
              </w:rPr>
              <w:fldChar w:fldCharType="begin"/>
            </w:r>
            <w:r>
              <w:rPr>
                <w:noProof/>
                <w:webHidden/>
              </w:rPr>
              <w:instrText xml:space="preserve"> PAGEREF _Toc66818722 \h </w:instrText>
            </w:r>
            <w:r>
              <w:rPr>
                <w:noProof/>
                <w:webHidden/>
              </w:rPr>
            </w:r>
            <w:r>
              <w:rPr>
                <w:noProof/>
                <w:webHidden/>
              </w:rPr>
              <w:fldChar w:fldCharType="separate"/>
            </w:r>
            <w:r>
              <w:rPr>
                <w:noProof/>
                <w:webHidden/>
              </w:rPr>
              <w:t>8</w:t>
            </w:r>
            <w:r>
              <w:rPr>
                <w:noProof/>
                <w:webHidden/>
              </w:rPr>
              <w:fldChar w:fldCharType="end"/>
            </w:r>
          </w:hyperlink>
        </w:p>
        <w:p w14:paraId="0EF3D16A" w14:textId="3EAC02FE" w:rsidR="004141C7" w:rsidRDefault="004141C7">
          <w:pPr>
            <w:pStyle w:val="Inhopg1"/>
            <w:tabs>
              <w:tab w:val="left" w:pos="440"/>
              <w:tab w:val="right" w:leader="dot" w:pos="9345"/>
            </w:tabs>
            <w:rPr>
              <w:rFonts w:eastAsiaTheme="minorEastAsia"/>
              <w:noProof/>
              <w:lang w:eastAsia="nl-NL"/>
            </w:rPr>
          </w:pPr>
          <w:hyperlink w:anchor="_Toc66818723" w:history="1">
            <w:r w:rsidRPr="00644CA1">
              <w:rPr>
                <w:rStyle w:val="Hyperlink"/>
                <w:noProof/>
              </w:rPr>
              <w:t>3</w:t>
            </w:r>
            <w:r>
              <w:rPr>
                <w:rFonts w:eastAsiaTheme="minorEastAsia"/>
                <w:noProof/>
                <w:lang w:eastAsia="nl-NL"/>
              </w:rPr>
              <w:tab/>
            </w:r>
            <w:r w:rsidRPr="00644CA1">
              <w:rPr>
                <w:rStyle w:val="Hyperlink"/>
                <w:noProof/>
              </w:rPr>
              <w:t>Eisen ten aanzien van inschrijvers</w:t>
            </w:r>
            <w:r>
              <w:rPr>
                <w:noProof/>
                <w:webHidden/>
              </w:rPr>
              <w:tab/>
            </w:r>
            <w:r>
              <w:rPr>
                <w:noProof/>
                <w:webHidden/>
              </w:rPr>
              <w:fldChar w:fldCharType="begin"/>
            </w:r>
            <w:r>
              <w:rPr>
                <w:noProof/>
                <w:webHidden/>
              </w:rPr>
              <w:instrText xml:space="preserve"> PAGEREF _Toc66818723 \h </w:instrText>
            </w:r>
            <w:r>
              <w:rPr>
                <w:noProof/>
                <w:webHidden/>
              </w:rPr>
            </w:r>
            <w:r>
              <w:rPr>
                <w:noProof/>
                <w:webHidden/>
              </w:rPr>
              <w:fldChar w:fldCharType="separate"/>
            </w:r>
            <w:r>
              <w:rPr>
                <w:noProof/>
                <w:webHidden/>
              </w:rPr>
              <w:t>9</w:t>
            </w:r>
            <w:r>
              <w:rPr>
                <w:noProof/>
                <w:webHidden/>
              </w:rPr>
              <w:fldChar w:fldCharType="end"/>
            </w:r>
          </w:hyperlink>
        </w:p>
        <w:p w14:paraId="3AB594AB" w14:textId="3622CCFE" w:rsidR="004141C7" w:rsidRDefault="004141C7">
          <w:pPr>
            <w:pStyle w:val="Inhopg2"/>
            <w:tabs>
              <w:tab w:val="left" w:pos="880"/>
              <w:tab w:val="right" w:leader="dot" w:pos="9345"/>
            </w:tabs>
            <w:rPr>
              <w:rFonts w:eastAsiaTheme="minorEastAsia"/>
              <w:noProof/>
              <w:lang w:eastAsia="nl-NL"/>
            </w:rPr>
          </w:pPr>
          <w:hyperlink w:anchor="_Toc66818724" w:history="1">
            <w:r w:rsidRPr="00644CA1">
              <w:rPr>
                <w:rStyle w:val="Hyperlink"/>
                <w:noProof/>
              </w:rPr>
              <w:t>3.1</w:t>
            </w:r>
            <w:r>
              <w:rPr>
                <w:rFonts w:eastAsiaTheme="minorEastAsia"/>
                <w:noProof/>
                <w:lang w:eastAsia="nl-NL"/>
              </w:rPr>
              <w:tab/>
            </w:r>
            <w:r w:rsidRPr="00644CA1">
              <w:rPr>
                <w:rStyle w:val="Hyperlink"/>
                <w:noProof/>
              </w:rPr>
              <w:t>Uitsluitingsgronden</w:t>
            </w:r>
            <w:r>
              <w:rPr>
                <w:noProof/>
                <w:webHidden/>
              </w:rPr>
              <w:tab/>
            </w:r>
            <w:r>
              <w:rPr>
                <w:noProof/>
                <w:webHidden/>
              </w:rPr>
              <w:fldChar w:fldCharType="begin"/>
            </w:r>
            <w:r>
              <w:rPr>
                <w:noProof/>
                <w:webHidden/>
              </w:rPr>
              <w:instrText xml:space="preserve"> PAGEREF _Toc66818724 \h </w:instrText>
            </w:r>
            <w:r>
              <w:rPr>
                <w:noProof/>
                <w:webHidden/>
              </w:rPr>
            </w:r>
            <w:r>
              <w:rPr>
                <w:noProof/>
                <w:webHidden/>
              </w:rPr>
              <w:fldChar w:fldCharType="separate"/>
            </w:r>
            <w:r>
              <w:rPr>
                <w:noProof/>
                <w:webHidden/>
              </w:rPr>
              <w:t>9</w:t>
            </w:r>
            <w:r>
              <w:rPr>
                <w:noProof/>
                <w:webHidden/>
              </w:rPr>
              <w:fldChar w:fldCharType="end"/>
            </w:r>
          </w:hyperlink>
        </w:p>
        <w:p w14:paraId="631530B2" w14:textId="5AAA1706" w:rsidR="004141C7" w:rsidRDefault="004141C7">
          <w:pPr>
            <w:pStyle w:val="Inhopg2"/>
            <w:tabs>
              <w:tab w:val="left" w:pos="880"/>
              <w:tab w:val="right" w:leader="dot" w:pos="9345"/>
            </w:tabs>
            <w:rPr>
              <w:rFonts w:eastAsiaTheme="minorEastAsia"/>
              <w:noProof/>
              <w:lang w:eastAsia="nl-NL"/>
            </w:rPr>
          </w:pPr>
          <w:hyperlink w:anchor="_Toc66818725" w:history="1">
            <w:r w:rsidRPr="00644CA1">
              <w:rPr>
                <w:rStyle w:val="Hyperlink"/>
                <w:noProof/>
              </w:rPr>
              <w:t>3.2</w:t>
            </w:r>
            <w:r>
              <w:rPr>
                <w:rFonts w:eastAsiaTheme="minorEastAsia"/>
                <w:noProof/>
                <w:lang w:eastAsia="nl-NL"/>
              </w:rPr>
              <w:tab/>
            </w:r>
            <w:r w:rsidRPr="00644CA1">
              <w:rPr>
                <w:rStyle w:val="Hyperlink"/>
                <w:noProof/>
              </w:rPr>
              <w:t>Geschiktheidseisen</w:t>
            </w:r>
            <w:r>
              <w:rPr>
                <w:noProof/>
                <w:webHidden/>
              </w:rPr>
              <w:tab/>
            </w:r>
            <w:r>
              <w:rPr>
                <w:noProof/>
                <w:webHidden/>
              </w:rPr>
              <w:fldChar w:fldCharType="begin"/>
            </w:r>
            <w:r>
              <w:rPr>
                <w:noProof/>
                <w:webHidden/>
              </w:rPr>
              <w:instrText xml:space="preserve"> PAGEREF _Toc66818725 \h </w:instrText>
            </w:r>
            <w:r>
              <w:rPr>
                <w:noProof/>
                <w:webHidden/>
              </w:rPr>
            </w:r>
            <w:r>
              <w:rPr>
                <w:noProof/>
                <w:webHidden/>
              </w:rPr>
              <w:fldChar w:fldCharType="separate"/>
            </w:r>
            <w:r>
              <w:rPr>
                <w:noProof/>
                <w:webHidden/>
              </w:rPr>
              <w:t>9</w:t>
            </w:r>
            <w:r>
              <w:rPr>
                <w:noProof/>
                <w:webHidden/>
              </w:rPr>
              <w:fldChar w:fldCharType="end"/>
            </w:r>
          </w:hyperlink>
        </w:p>
        <w:p w14:paraId="3EFA0EEE" w14:textId="14798E38" w:rsidR="004141C7" w:rsidRDefault="004141C7">
          <w:pPr>
            <w:pStyle w:val="Inhopg3"/>
            <w:tabs>
              <w:tab w:val="left" w:pos="1320"/>
              <w:tab w:val="right" w:leader="dot" w:pos="9345"/>
            </w:tabs>
            <w:rPr>
              <w:rFonts w:eastAsiaTheme="minorEastAsia"/>
              <w:noProof/>
              <w:lang w:eastAsia="nl-NL"/>
            </w:rPr>
          </w:pPr>
          <w:hyperlink w:anchor="_Toc66818726" w:history="1">
            <w:r w:rsidRPr="00644CA1">
              <w:rPr>
                <w:rStyle w:val="Hyperlink"/>
                <w:noProof/>
              </w:rPr>
              <w:t>3.2.1</w:t>
            </w:r>
            <w:r>
              <w:rPr>
                <w:rFonts w:eastAsiaTheme="minorEastAsia"/>
                <w:noProof/>
                <w:lang w:eastAsia="nl-NL"/>
              </w:rPr>
              <w:tab/>
            </w:r>
            <w:r w:rsidRPr="00644CA1">
              <w:rPr>
                <w:rStyle w:val="Hyperlink"/>
                <w:noProof/>
              </w:rPr>
              <w:t>Geschiktheidseisen met betrekking tot financiële en economische draagkracht</w:t>
            </w:r>
            <w:r>
              <w:rPr>
                <w:noProof/>
                <w:webHidden/>
              </w:rPr>
              <w:tab/>
            </w:r>
            <w:r>
              <w:rPr>
                <w:noProof/>
                <w:webHidden/>
              </w:rPr>
              <w:fldChar w:fldCharType="begin"/>
            </w:r>
            <w:r>
              <w:rPr>
                <w:noProof/>
                <w:webHidden/>
              </w:rPr>
              <w:instrText xml:space="preserve"> PAGEREF _Toc66818726 \h </w:instrText>
            </w:r>
            <w:r>
              <w:rPr>
                <w:noProof/>
                <w:webHidden/>
              </w:rPr>
            </w:r>
            <w:r>
              <w:rPr>
                <w:noProof/>
                <w:webHidden/>
              </w:rPr>
              <w:fldChar w:fldCharType="separate"/>
            </w:r>
            <w:r>
              <w:rPr>
                <w:noProof/>
                <w:webHidden/>
              </w:rPr>
              <w:t>9</w:t>
            </w:r>
            <w:r>
              <w:rPr>
                <w:noProof/>
                <w:webHidden/>
              </w:rPr>
              <w:fldChar w:fldCharType="end"/>
            </w:r>
          </w:hyperlink>
        </w:p>
        <w:p w14:paraId="1A1B9A61" w14:textId="2EE7BD5F" w:rsidR="004141C7" w:rsidRDefault="004141C7">
          <w:pPr>
            <w:pStyle w:val="Inhopg3"/>
            <w:tabs>
              <w:tab w:val="left" w:pos="1320"/>
              <w:tab w:val="right" w:leader="dot" w:pos="9345"/>
            </w:tabs>
            <w:rPr>
              <w:rFonts w:eastAsiaTheme="minorEastAsia"/>
              <w:noProof/>
              <w:lang w:eastAsia="nl-NL"/>
            </w:rPr>
          </w:pPr>
          <w:hyperlink w:anchor="_Toc66818727" w:history="1">
            <w:r w:rsidRPr="00644CA1">
              <w:rPr>
                <w:rStyle w:val="Hyperlink"/>
                <w:noProof/>
              </w:rPr>
              <w:t>3.2.2</w:t>
            </w:r>
            <w:r>
              <w:rPr>
                <w:rFonts w:eastAsiaTheme="minorEastAsia"/>
                <w:noProof/>
                <w:lang w:eastAsia="nl-NL"/>
              </w:rPr>
              <w:tab/>
            </w:r>
            <w:r w:rsidRPr="00644CA1">
              <w:rPr>
                <w:rStyle w:val="Hyperlink"/>
                <w:noProof/>
              </w:rPr>
              <w:t>Geschiktheidseisen met betrekking tot technische- en beroepsbekwaamheid</w:t>
            </w:r>
            <w:r>
              <w:rPr>
                <w:noProof/>
                <w:webHidden/>
              </w:rPr>
              <w:tab/>
            </w:r>
            <w:r>
              <w:rPr>
                <w:noProof/>
                <w:webHidden/>
              </w:rPr>
              <w:fldChar w:fldCharType="begin"/>
            </w:r>
            <w:r>
              <w:rPr>
                <w:noProof/>
                <w:webHidden/>
              </w:rPr>
              <w:instrText xml:space="preserve"> PAGEREF _Toc66818727 \h </w:instrText>
            </w:r>
            <w:r>
              <w:rPr>
                <w:noProof/>
                <w:webHidden/>
              </w:rPr>
            </w:r>
            <w:r>
              <w:rPr>
                <w:noProof/>
                <w:webHidden/>
              </w:rPr>
              <w:fldChar w:fldCharType="separate"/>
            </w:r>
            <w:r>
              <w:rPr>
                <w:noProof/>
                <w:webHidden/>
              </w:rPr>
              <w:t>9</w:t>
            </w:r>
            <w:r>
              <w:rPr>
                <w:noProof/>
                <w:webHidden/>
              </w:rPr>
              <w:fldChar w:fldCharType="end"/>
            </w:r>
          </w:hyperlink>
        </w:p>
        <w:p w14:paraId="2FFE2D84" w14:textId="2B31DC1A" w:rsidR="004141C7" w:rsidRDefault="004141C7">
          <w:pPr>
            <w:pStyle w:val="Inhopg3"/>
            <w:tabs>
              <w:tab w:val="left" w:pos="1320"/>
              <w:tab w:val="right" w:leader="dot" w:pos="9345"/>
            </w:tabs>
            <w:rPr>
              <w:rFonts w:eastAsiaTheme="minorEastAsia"/>
              <w:noProof/>
              <w:lang w:eastAsia="nl-NL"/>
            </w:rPr>
          </w:pPr>
          <w:hyperlink w:anchor="_Toc66818728" w:history="1">
            <w:r w:rsidRPr="00644CA1">
              <w:rPr>
                <w:rStyle w:val="Hyperlink"/>
                <w:noProof/>
              </w:rPr>
              <w:t>3.2.3</w:t>
            </w:r>
            <w:r>
              <w:rPr>
                <w:rFonts w:eastAsiaTheme="minorEastAsia"/>
                <w:noProof/>
                <w:lang w:eastAsia="nl-NL"/>
              </w:rPr>
              <w:tab/>
            </w:r>
            <w:r w:rsidRPr="00644CA1">
              <w:rPr>
                <w:rStyle w:val="Hyperlink"/>
                <w:noProof/>
              </w:rPr>
              <w:t>Kwaliteitscertificering (NEN ISO 9001:2008 of vergelijkbaar) of eigen kwaliteitshandboek</w:t>
            </w:r>
            <w:r>
              <w:rPr>
                <w:noProof/>
                <w:webHidden/>
              </w:rPr>
              <w:tab/>
            </w:r>
            <w:r>
              <w:rPr>
                <w:noProof/>
                <w:webHidden/>
              </w:rPr>
              <w:fldChar w:fldCharType="begin"/>
            </w:r>
            <w:r>
              <w:rPr>
                <w:noProof/>
                <w:webHidden/>
              </w:rPr>
              <w:instrText xml:space="preserve"> PAGEREF _Toc66818728 \h </w:instrText>
            </w:r>
            <w:r>
              <w:rPr>
                <w:noProof/>
                <w:webHidden/>
              </w:rPr>
            </w:r>
            <w:r>
              <w:rPr>
                <w:noProof/>
                <w:webHidden/>
              </w:rPr>
              <w:fldChar w:fldCharType="separate"/>
            </w:r>
            <w:r>
              <w:rPr>
                <w:noProof/>
                <w:webHidden/>
              </w:rPr>
              <w:t>10</w:t>
            </w:r>
            <w:r>
              <w:rPr>
                <w:noProof/>
                <w:webHidden/>
              </w:rPr>
              <w:fldChar w:fldCharType="end"/>
            </w:r>
          </w:hyperlink>
        </w:p>
        <w:p w14:paraId="4524F639" w14:textId="1990838F" w:rsidR="004141C7" w:rsidRDefault="004141C7">
          <w:pPr>
            <w:pStyle w:val="Inhopg2"/>
            <w:tabs>
              <w:tab w:val="left" w:pos="880"/>
              <w:tab w:val="right" w:leader="dot" w:pos="9345"/>
            </w:tabs>
            <w:rPr>
              <w:rFonts w:eastAsiaTheme="minorEastAsia"/>
              <w:noProof/>
              <w:lang w:eastAsia="nl-NL"/>
            </w:rPr>
          </w:pPr>
          <w:hyperlink w:anchor="_Toc66818729" w:history="1">
            <w:r w:rsidRPr="00644CA1">
              <w:rPr>
                <w:rStyle w:val="Hyperlink"/>
                <w:noProof/>
              </w:rPr>
              <w:t>3.3</w:t>
            </w:r>
            <w:r>
              <w:rPr>
                <w:rFonts w:eastAsiaTheme="minorEastAsia"/>
                <w:noProof/>
                <w:lang w:eastAsia="nl-NL"/>
              </w:rPr>
              <w:tab/>
            </w:r>
            <w:r w:rsidRPr="00644CA1">
              <w:rPr>
                <w:rStyle w:val="Hyperlink"/>
                <w:noProof/>
              </w:rPr>
              <w:t>Maatregelen ter waarborging van integriteit</w:t>
            </w:r>
            <w:r>
              <w:rPr>
                <w:noProof/>
                <w:webHidden/>
              </w:rPr>
              <w:tab/>
            </w:r>
            <w:r>
              <w:rPr>
                <w:noProof/>
                <w:webHidden/>
              </w:rPr>
              <w:fldChar w:fldCharType="begin"/>
            </w:r>
            <w:r>
              <w:rPr>
                <w:noProof/>
                <w:webHidden/>
              </w:rPr>
              <w:instrText xml:space="preserve"> PAGEREF _Toc66818729 \h </w:instrText>
            </w:r>
            <w:r>
              <w:rPr>
                <w:noProof/>
                <w:webHidden/>
              </w:rPr>
            </w:r>
            <w:r>
              <w:rPr>
                <w:noProof/>
                <w:webHidden/>
              </w:rPr>
              <w:fldChar w:fldCharType="separate"/>
            </w:r>
            <w:r>
              <w:rPr>
                <w:noProof/>
                <w:webHidden/>
              </w:rPr>
              <w:t>10</w:t>
            </w:r>
            <w:r>
              <w:rPr>
                <w:noProof/>
                <w:webHidden/>
              </w:rPr>
              <w:fldChar w:fldCharType="end"/>
            </w:r>
          </w:hyperlink>
        </w:p>
        <w:p w14:paraId="3606B74F" w14:textId="06050836" w:rsidR="004141C7" w:rsidRDefault="004141C7">
          <w:pPr>
            <w:pStyle w:val="Inhopg2"/>
            <w:tabs>
              <w:tab w:val="left" w:pos="880"/>
              <w:tab w:val="right" w:leader="dot" w:pos="9345"/>
            </w:tabs>
            <w:rPr>
              <w:rFonts w:eastAsiaTheme="minorEastAsia"/>
              <w:noProof/>
              <w:lang w:eastAsia="nl-NL"/>
            </w:rPr>
          </w:pPr>
          <w:hyperlink w:anchor="_Toc66818730" w:history="1">
            <w:r w:rsidRPr="00644CA1">
              <w:rPr>
                <w:rStyle w:val="Hyperlink"/>
                <w:noProof/>
              </w:rPr>
              <w:t>3.4</w:t>
            </w:r>
            <w:r>
              <w:rPr>
                <w:rFonts w:eastAsiaTheme="minorEastAsia"/>
                <w:noProof/>
                <w:lang w:eastAsia="nl-NL"/>
              </w:rPr>
              <w:tab/>
            </w:r>
            <w:r w:rsidRPr="00644CA1">
              <w:rPr>
                <w:rStyle w:val="Hyperlink"/>
                <w:noProof/>
              </w:rPr>
              <w:t>Bewijslast</w:t>
            </w:r>
            <w:r>
              <w:rPr>
                <w:noProof/>
                <w:webHidden/>
              </w:rPr>
              <w:tab/>
            </w:r>
            <w:r>
              <w:rPr>
                <w:noProof/>
                <w:webHidden/>
              </w:rPr>
              <w:fldChar w:fldCharType="begin"/>
            </w:r>
            <w:r>
              <w:rPr>
                <w:noProof/>
                <w:webHidden/>
              </w:rPr>
              <w:instrText xml:space="preserve"> PAGEREF _Toc66818730 \h </w:instrText>
            </w:r>
            <w:r>
              <w:rPr>
                <w:noProof/>
                <w:webHidden/>
              </w:rPr>
            </w:r>
            <w:r>
              <w:rPr>
                <w:noProof/>
                <w:webHidden/>
              </w:rPr>
              <w:fldChar w:fldCharType="separate"/>
            </w:r>
            <w:r>
              <w:rPr>
                <w:noProof/>
                <w:webHidden/>
              </w:rPr>
              <w:t>10</w:t>
            </w:r>
            <w:r>
              <w:rPr>
                <w:noProof/>
                <w:webHidden/>
              </w:rPr>
              <w:fldChar w:fldCharType="end"/>
            </w:r>
          </w:hyperlink>
        </w:p>
        <w:p w14:paraId="3AB319EE" w14:textId="1D5EFFEF" w:rsidR="004141C7" w:rsidRDefault="004141C7">
          <w:pPr>
            <w:pStyle w:val="Inhopg1"/>
            <w:tabs>
              <w:tab w:val="left" w:pos="440"/>
              <w:tab w:val="right" w:leader="dot" w:pos="9345"/>
            </w:tabs>
            <w:rPr>
              <w:rFonts w:eastAsiaTheme="minorEastAsia"/>
              <w:noProof/>
              <w:lang w:eastAsia="nl-NL"/>
            </w:rPr>
          </w:pPr>
          <w:hyperlink w:anchor="_Toc66818731" w:history="1">
            <w:r w:rsidRPr="00644CA1">
              <w:rPr>
                <w:rStyle w:val="Hyperlink"/>
                <w:noProof/>
              </w:rPr>
              <w:t>4</w:t>
            </w:r>
            <w:r>
              <w:rPr>
                <w:rFonts w:eastAsiaTheme="minorEastAsia"/>
                <w:noProof/>
                <w:lang w:eastAsia="nl-NL"/>
              </w:rPr>
              <w:tab/>
            </w:r>
            <w:r w:rsidRPr="00644CA1">
              <w:rPr>
                <w:rStyle w:val="Hyperlink"/>
                <w:noProof/>
              </w:rPr>
              <w:t>Uitwerking van de opdracht</w:t>
            </w:r>
            <w:r>
              <w:rPr>
                <w:noProof/>
                <w:webHidden/>
              </w:rPr>
              <w:tab/>
            </w:r>
            <w:r>
              <w:rPr>
                <w:noProof/>
                <w:webHidden/>
              </w:rPr>
              <w:fldChar w:fldCharType="begin"/>
            </w:r>
            <w:r>
              <w:rPr>
                <w:noProof/>
                <w:webHidden/>
              </w:rPr>
              <w:instrText xml:space="preserve"> PAGEREF _Toc66818731 \h </w:instrText>
            </w:r>
            <w:r>
              <w:rPr>
                <w:noProof/>
                <w:webHidden/>
              </w:rPr>
            </w:r>
            <w:r>
              <w:rPr>
                <w:noProof/>
                <w:webHidden/>
              </w:rPr>
              <w:fldChar w:fldCharType="separate"/>
            </w:r>
            <w:r>
              <w:rPr>
                <w:noProof/>
                <w:webHidden/>
              </w:rPr>
              <w:t>11</w:t>
            </w:r>
            <w:r>
              <w:rPr>
                <w:noProof/>
                <w:webHidden/>
              </w:rPr>
              <w:fldChar w:fldCharType="end"/>
            </w:r>
          </w:hyperlink>
        </w:p>
        <w:p w14:paraId="03F69D33" w14:textId="76720B0C" w:rsidR="004141C7" w:rsidRDefault="004141C7">
          <w:pPr>
            <w:pStyle w:val="Inhopg2"/>
            <w:tabs>
              <w:tab w:val="left" w:pos="880"/>
              <w:tab w:val="right" w:leader="dot" w:pos="9345"/>
            </w:tabs>
            <w:rPr>
              <w:rFonts w:eastAsiaTheme="minorEastAsia"/>
              <w:noProof/>
              <w:lang w:eastAsia="nl-NL"/>
            </w:rPr>
          </w:pPr>
          <w:hyperlink w:anchor="_Toc66818732" w:history="1">
            <w:r w:rsidRPr="00644CA1">
              <w:rPr>
                <w:rStyle w:val="Hyperlink"/>
                <w:noProof/>
              </w:rPr>
              <w:t>4.1</w:t>
            </w:r>
            <w:r>
              <w:rPr>
                <w:rFonts w:eastAsiaTheme="minorEastAsia"/>
                <w:noProof/>
                <w:lang w:eastAsia="nl-NL"/>
              </w:rPr>
              <w:tab/>
            </w:r>
            <w:r w:rsidRPr="00644CA1">
              <w:rPr>
                <w:rStyle w:val="Hyperlink"/>
                <w:noProof/>
              </w:rPr>
              <w:t>Eisen ten aanzien van de opdracht</w:t>
            </w:r>
            <w:r>
              <w:rPr>
                <w:noProof/>
                <w:webHidden/>
              </w:rPr>
              <w:tab/>
            </w:r>
            <w:r>
              <w:rPr>
                <w:noProof/>
                <w:webHidden/>
              </w:rPr>
              <w:fldChar w:fldCharType="begin"/>
            </w:r>
            <w:r>
              <w:rPr>
                <w:noProof/>
                <w:webHidden/>
              </w:rPr>
              <w:instrText xml:space="preserve"> PAGEREF _Toc66818732 \h </w:instrText>
            </w:r>
            <w:r>
              <w:rPr>
                <w:noProof/>
                <w:webHidden/>
              </w:rPr>
            </w:r>
            <w:r>
              <w:rPr>
                <w:noProof/>
                <w:webHidden/>
              </w:rPr>
              <w:fldChar w:fldCharType="separate"/>
            </w:r>
            <w:r>
              <w:rPr>
                <w:noProof/>
                <w:webHidden/>
              </w:rPr>
              <w:t>11</w:t>
            </w:r>
            <w:r>
              <w:rPr>
                <w:noProof/>
                <w:webHidden/>
              </w:rPr>
              <w:fldChar w:fldCharType="end"/>
            </w:r>
          </w:hyperlink>
        </w:p>
        <w:p w14:paraId="26F969EC" w14:textId="5BBCF91C" w:rsidR="004141C7" w:rsidRDefault="004141C7">
          <w:pPr>
            <w:pStyle w:val="Inhopg2"/>
            <w:tabs>
              <w:tab w:val="left" w:pos="880"/>
              <w:tab w:val="right" w:leader="dot" w:pos="9345"/>
            </w:tabs>
            <w:rPr>
              <w:rFonts w:eastAsiaTheme="minorEastAsia"/>
              <w:noProof/>
              <w:lang w:eastAsia="nl-NL"/>
            </w:rPr>
          </w:pPr>
          <w:hyperlink w:anchor="_Toc66818733" w:history="1">
            <w:r w:rsidRPr="00644CA1">
              <w:rPr>
                <w:rStyle w:val="Hyperlink"/>
                <w:noProof/>
              </w:rPr>
              <w:t>4.2</w:t>
            </w:r>
            <w:r>
              <w:rPr>
                <w:rFonts w:eastAsiaTheme="minorEastAsia"/>
                <w:noProof/>
                <w:lang w:eastAsia="nl-NL"/>
              </w:rPr>
              <w:tab/>
            </w:r>
            <w:r w:rsidRPr="00644CA1">
              <w:rPr>
                <w:rStyle w:val="Hyperlink"/>
                <w:noProof/>
              </w:rPr>
              <w:t>Wensen ten aanzien van de opdracht</w:t>
            </w:r>
            <w:r>
              <w:rPr>
                <w:noProof/>
                <w:webHidden/>
              </w:rPr>
              <w:tab/>
            </w:r>
            <w:r>
              <w:rPr>
                <w:noProof/>
                <w:webHidden/>
              </w:rPr>
              <w:fldChar w:fldCharType="begin"/>
            </w:r>
            <w:r>
              <w:rPr>
                <w:noProof/>
                <w:webHidden/>
              </w:rPr>
              <w:instrText xml:space="preserve"> PAGEREF _Toc66818733 \h </w:instrText>
            </w:r>
            <w:r>
              <w:rPr>
                <w:noProof/>
                <w:webHidden/>
              </w:rPr>
            </w:r>
            <w:r>
              <w:rPr>
                <w:noProof/>
                <w:webHidden/>
              </w:rPr>
              <w:fldChar w:fldCharType="separate"/>
            </w:r>
            <w:r>
              <w:rPr>
                <w:noProof/>
                <w:webHidden/>
              </w:rPr>
              <w:t>11</w:t>
            </w:r>
            <w:r>
              <w:rPr>
                <w:noProof/>
                <w:webHidden/>
              </w:rPr>
              <w:fldChar w:fldCharType="end"/>
            </w:r>
          </w:hyperlink>
        </w:p>
        <w:p w14:paraId="496145A5" w14:textId="1CEDF437" w:rsidR="004141C7" w:rsidRDefault="004141C7">
          <w:pPr>
            <w:pStyle w:val="Inhopg2"/>
            <w:tabs>
              <w:tab w:val="left" w:pos="880"/>
              <w:tab w:val="right" w:leader="dot" w:pos="9345"/>
            </w:tabs>
            <w:rPr>
              <w:rFonts w:eastAsiaTheme="minorEastAsia"/>
              <w:noProof/>
              <w:lang w:eastAsia="nl-NL"/>
            </w:rPr>
          </w:pPr>
          <w:hyperlink w:anchor="_Toc66818734" w:history="1">
            <w:r w:rsidRPr="00644CA1">
              <w:rPr>
                <w:rStyle w:val="Hyperlink"/>
                <w:noProof/>
              </w:rPr>
              <w:t>4.3</w:t>
            </w:r>
            <w:r>
              <w:rPr>
                <w:rFonts w:eastAsiaTheme="minorEastAsia"/>
                <w:noProof/>
                <w:lang w:eastAsia="nl-NL"/>
              </w:rPr>
              <w:tab/>
            </w:r>
            <w:r w:rsidRPr="00644CA1">
              <w:rPr>
                <w:rStyle w:val="Hyperlink"/>
                <w:noProof/>
              </w:rPr>
              <w:t>Prijs</w:t>
            </w:r>
            <w:r>
              <w:rPr>
                <w:noProof/>
                <w:webHidden/>
              </w:rPr>
              <w:tab/>
            </w:r>
            <w:r>
              <w:rPr>
                <w:noProof/>
                <w:webHidden/>
              </w:rPr>
              <w:fldChar w:fldCharType="begin"/>
            </w:r>
            <w:r>
              <w:rPr>
                <w:noProof/>
                <w:webHidden/>
              </w:rPr>
              <w:instrText xml:space="preserve"> PAGEREF _Toc66818734 \h </w:instrText>
            </w:r>
            <w:r>
              <w:rPr>
                <w:noProof/>
                <w:webHidden/>
              </w:rPr>
            </w:r>
            <w:r>
              <w:rPr>
                <w:noProof/>
                <w:webHidden/>
              </w:rPr>
              <w:fldChar w:fldCharType="separate"/>
            </w:r>
            <w:r>
              <w:rPr>
                <w:noProof/>
                <w:webHidden/>
              </w:rPr>
              <w:t>11</w:t>
            </w:r>
            <w:r>
              <w:rPr>
                <w:noProof/>
                <w:webHidden/>
              </w:rPr>
              <w:fldChar w:fldCharType="end"/>
            </w:r>
          </w:hyperlink>
        </w:p>
        <w:p w14:paraId="33B9ACA6" w14:textId="1E227FDE" w:rsidR="004141C7" w:rsidRDefault="004141C7">
          <w:pPr>
            <w:pStyle w:val="Inhopg1"/>
            <w:tabs>
              <w:tab w:val="left" w:pos="440"/>
              <w:tab w:val="right" w:leader="dot" w:pos="9345"/>
            </w:tabs>
            <w:rPr>
              <w:rFonts w:eastAsiaTheme="minorEastAsia"/>
              <w:noProof/>
              <w:lang w:eastAsia="nl-NL"/>
            </w:rPr>
          </w:pPr>
          <w:hyperlink w:anchor="_Toc66818735" w:history="1">
            <w:r w:rsidRPr="00644CA1">
              <w:rPr>
                <w:rStyle w:val="Hyperlink"/>
                <w:noProof/>
              </w:rPr>
              <w:t>5</w:t>
            </w:r>
            <w:r>
              <w:rPr>
                <w:rFonts w:eastAsiaTheme="minorEastAsia"/>
                <w:noProof/>
                <w:lang w:eastAsia="nl-NL"/>
              </w:rPr>
              <w:tab/>
            </w:r>
            <w:r w:rsidRPr="00644CA1">
              <w:rPr>
                <w:rStyle w:val="Hyperlink"/>
                <w:noProof/>
              </w:rPr>
              <w:t>De aanbestedingsprocedure en inschrijvingsvoorwaarden</w:t>
            </w:r>
            <w:r>
              <w:rPr>
                <w:noProof/>
                <w:webHidden/>
              </w:rPr>
              <w:tab/>
            </w:r>
            <w:r>
              <w:rPr>
                <w:noProof/>
                <w:webHidden/>
              </w:rPr>
              <w:fldChar w:fldCharType="begin"/>
            </w:r>
            <w:r>
              <w:rPr>
                <w:noProof/>
                <w:webHidden/>
              </w:rPr>
              <w:instrText xml:space="preserve"> PAGEREF _Toc66818735 \h </w:instrText>
            </w:r>
            <w:r>
              <w:rPr>
                <w:noProof/>
                <w:webHidden/>
              </w:rPr>
            </w:r>
            <w:r>
              <w:rPr>
                <w:noProof/>
                <w:webHidden/>
              </w:rPr>
              <w:fldChar w:fldCharType="separate"/>
            </w:r>
            <w:r>
              <w:rPr>
                <w:noProof/>
                <w:webHidden/>
              </w:rPr>
              <w:t>12</w:t>
            </w:r>
            <w:r>
              <w:rPr>
                <w:noProof/>
                <w:webHidden/>
              </w:rPr>
              <w:fldChar w:fldCharType="end"/>
            </w:r>
          </w:hyperlink>
        </w:p>
        <w:p w14:paraId="752130BF" w14:textId="5A80FE79" w:rsidR="004141C7" w:rsidRDefault="004141C7">
          <w:pPr>
            <w:pStyle w:val="Inhopg2"/>
            <w:tabs>
              <w:tab w:val="left" w:pos="880"/>
              <w:tab w:val="right" w:leader="dot" w:pos="9345"/>
            </w:tabs>
            <w:rPr>
              <w:rFonts w:eastAsiaTheme="minorEastAsia"/>
              <w:noProof/>
              <w:lang w:eastAsia="nl-NL"/>
            </w:rPr>
          </w:pPr>
          <w:hyperlink w:anchor="_Toc66818736" w:history="1">
            <w:r w:rsidRPr="00644CA1">
              <w:rPr>
                <w:rStyle w:val="Hyperlink"/>
                <w:noProof/>
              </w:rPr>
              <w:t>5.1</w:t>
            </w:r>
            <w:r>
              <w:rPr>
                <w:rFonts w:eastAsiaTheme="minorEastAsia"/>
                <w:noProof/>
                <w:lang w:eastAsia="nl-NL"/>
              </w:rPr>
              <w:tab/>
            </w:r>
            <w:r w:rsidRPr="00644CA1">
              <w:rPr>
                <w:rStyle w:val="Hyperlink"/>
                <w:noProof/>
              </w:rPr>
              <w:t>Toepasselijke wetgeving</w:t>
            </w:r>
            <w:r>
              <w:rPr>
                <w:noProof/>
                <w:webHidden/>
              </w:rPr>
              <w:tab/>
            </w:r>
            <w:r>
              <w:rPr>
                <w:noProof/>
                <w:webHidden/>
              </w:rPr>
              <w:fldChar w:fldCharType="begin"/>
            </w:r>
            <w:r>
              <w:rPr>
                <w:noProof/>
                <w:webHidden/>
              </w:rPr>
              <w:instrText xml:space="preserve"> PAGEREF _Toc66818736 \h </w:instrText>
            </w:r>
            <w:r>
              <w:rPr>
                <w:noProof/>
                <w:webHidden/>
              </w:rPr>
            </w:r>
            <w:r>
              <w:rPr>
                <w:noProof/>
                <w:webHidden/>
              </w:rPr>
              <w:fldChar w:fldCharType="separate"/>
            </w:r>
            <w:r>
              <w:rPr>
                <w:noProof/>
                <w:webHidden/>
              </w:rPr>
              <w:t>12</w:t>
            </w:r>
            <w:r>
              <w:rPr>
                <w:noProof/>
                <w:webHidden/>
              </w:rPr>
              <w:fldChar w:fldCharType="end"/>
            </w:r>
          </w:hyperlink>
        </w:p>
        <w:p w14:paraId="1558046D" w14:textId="51B38D25" w:rsidR="004141C7" w:rsidRDefault="004141C7">
          <w:pPr>
            <w:pStyle w:val="Inhopg2"/>
            <w:tabs>
              <w:tab w:val="left" w:pos="880"/>
              <w:tab w:val="right" w:leader="dot" w:pos="9345"/>
            </w:tabs>
            <w:rPr>
              <w:rFonts w:eastAsiaTheme="minorEastAsia"/>
              <w:noProof/>
              <w:lang w:eastAsia="nl-NL"/>
            </w:rPr>
          </w:pPr>
          <w:hyperlink w:anchor="_Toc66818737" w:history="1">
            <w:r w:rsidRPr="00644CA1">
              <w:rPr>
                <w:rStyle w:val="Hyperlink"/>
                <w:noProof/>
              </w:rPr>
              <w:t>5.2</w:t>
            </w:r>
            <w:r>
              <w:rPr>
                <w:rFonts w:eastAsiaTheme="minorEastAsia"/>
                <w:noProof/>
                <w:lang w:eastAsia="nl-NL"/>
              </w:rPr>
              <w:tab/>
            </w:r>
            <w:r w:rsidRPr="00644CA1">
              <w:rPr>
                <w:rStyle w:val="Hyperlink"/>
                <w:noProof/>
              </w:rPr>
              <w:t>Toepasselijke procedure</w:t>
            </w:r>
            <w:r>
              <w:rPr>
                <w:noProof/>
                <w:webHidden/>
              </w:rPr>
              <w:tab/>
            </w:r>
            <w:r>
              <w:rPr>
                <w:noProof/>
                <w:webHidden/>
              </w:rPr>
              <w:fldChar w:fldCharType="begin"/>
            </w:r>
            <w:r>
              <w:rPr>
                <w:noProof/>
                <w:webHidden/>
              </w:rPr>
              <w:instrText xml:space="preserve"> PAGEREF _Toc66818737 \h </w:instrText>
            </w:r>
            <w:r>
              <w:rPr>
                <w:noProof/>
                <w:webHidden/>
              </w:rPr>
            </w:r>
            <w:r>
              <w:rPr>
                <w:noProof/>
                <w:webHidden/>
              </w:rPr>
              <w:fldChar w:fldCharType="separate"/>
            </w:r>
            <w:r>
              <w:rPr>
                <w:noProof/>
                <w:webHidden/>
              </w:rPr>
              <w:t>12</w:t>
            </w:r>
            <w:r>
              <w:rPr>
                <w:noProof/>
                <w:webHidden/>
              </w:rPr>
              <w:fldChar w:fldCharType="end"/>
            </w:r>
          </w:hyperlink>
        </w:p>
        <w:p w14:paraId="6CAE98F2" w14:textId="7BF0D1E0" w:rsidR="004141C7" w:rsidRDefault="004141C7">
          <w:pPr>
            <w:pStyle w:val="Inhopg2"/>
            <w:tabs>
              <w:tab w:val="left" w:pos="880"/>
              <w:tab w:val="right" w:leader="dot" w:pos="9345"/>
            </w:tabs>
            <w:rPr>
              <w:rFonts w:eastAsiaTheme="minorEastAsia"/>
              <w:noProof/>
              <w:lang w:eastAsia="nl-NL"/>
            </w:rPr>
          </w:pPr>
          <w:hyperlink w:anchor="_Toc66818738" w:history="1">
            <w:r w:rsidRPr="00644CA1">
              <w:rPr>
                <w:rStyle w:val="Hyperlink"/>
                <w:noProof/>
              </w:rPr>
              <w:t>5.3</w:t>
            </w:r>
            <w:r>
              <w:rPr>
                <w:rFonts w:eastAsiaTheme="minorEastAsia"/>
                <w:noProof/>
                <w:lang w:eastAsia="nl-NL"/>
              </w:rPr>
              <w:tab/>
            </w:r>
            <w:r w:rsidRPr="00644CA1">
              <w:rPr>
                <w:rStyle w:val="Hyperlink"/>
                <w:noProof/>
              </w:rPr>
              <w:t>Niet Nederlandse inschrijvers</w:t>
            </w:r>
            <w:r>
              <w:rPr>
                <w:noProof/>
                <w:webHidden/>
              </w:rPr>
              <w:tab/>
            </w:r>
            <w:r>
              <w:rPr>
                <w:noProof/>
                <w:webHidden/>
              </w:rPr>
              <w:fldChar w:fldCharType="begin"/>
            </w:r>
            <w:r>
              <w:rPr>
                <w:noProof/>
                <w:webHidden/>
              </w:rPr>
              <w:instrText xml:space="preserve"> PAGEREF _Toc66818738 \h </w:instrText>
            </w:r>
            <w:r>
              <w:rPr>
                <w:noProof/>
                <w:webHidden/>
              </w:rPr>
            </w:r>
            <w:r>
              <w:rPr>
                <w:noProof/>
                <w:webHidden/>
              </w:rPr>
              <w:fldChar w:fldCharType="separate"/>
            </w:r>
            <w:r>
              <w:rPr>
                <w:noProof/>
                <w:webHidden/>
              </w:rPr>
              <w:t>12</w:t>
            </w:r>
            <w:r>
              <w:rPr>
                <w:noProof/>
                <w:webHidden/>
              </w:rPr>
              <w:fldChar w:fldCharType="end"/>
            </w:r>
          </w:hyperlink>
        </w:p>
        <w:p w14:paraId="012E6378" w14:textId="6FE0F2A4" w:rsidR="004141C7" w:rsidRDefault="004141C7">
          <w:pPr>
            <w:pStyle w:val="Inhopg2"/>
            <w:tabs>
              <w:tab w:val="left" w:pos="880"/>
              <w:tab w:val="right" w:leader="dot" w:pos="9345"/>
            </w:tabs>
            <w:rPr>
              <w:rFonts w:eastAsiaTheme="minorEastAsia"/>
              <w:noProof/>
              <w:lang w:eastAsia="nl-NL"/>
            </w:rPr>
          </w:pPr>
          <w:hyperlink w:anchor="_Toc66818739" w:history="1">
            <w:r w:rsidRPr="00644CA1">
              <w:rPr>
                <w:rStyle w:val="Hyperlink"/>
                <w:noProof/>
              </w:rPr>
              <w:t>5.4</w:t>
            </w:r>
            <w:r>
              <w:rPr>
                <w:rFonts w:eastAsiaTheme="minorEastAsia"/>
                <w:noProof/>
                <w:lang w:eastAsia="nl-NL"/>
              </w:rPr>
              <w:tab/>
            </w:r>
            <w:r w:rsidRPr="00644CA1">
              <w:rPr>
                <w:rStyle w:val="Hyperlink"/>
                <w:noProof/>
              </w:rPr>
              <w:t>Combinaties en onderaanneming</w:t>
            </w:r>
            <w:r>
              <w:rPr>
                <w:noProof/>
                <w:webHidden/>
              </w:rPr>
              <w:tab/>
            </w:r>
            <w:r>
              <w:rPr>
                <w:noProof/>
                <w:webHidden/>
              </w:rPr>
              <w:fldChar w:fldCharType="begin"/>
            </w:r>
            <w:r>
              <w:rPr>
                <w:noProof/>
                <w:webHidden/>
              </w:rPr>
              <w:instrText xml:space="preserve"> PAGEREF _Toc66818739 \h </w:instrText>
            </w:r>
            <w:r>
              <w:rPr>
                <w:noProof/>
                <w:webHidden/>
              </w:rPr>
            </w:r>
            <w:r>
              <w:rPr>
                <w:noProof/>
                <w:webHidden/>
              </w:rPr>
              <w:fldChar w:fldCharType="separate"/>
            </w:r>
            <w:r>
              <w:rPr>
                <w:noProof/>
                <w:webHidden/>
              </w:rPr>
              <w:t>12</w:t>
            </w:r>
            <w:r>
              <w:rPr>
                <w:noProof/>
                <w:webHidden/>
              </w:rPr>
              <w:fldChar w:fldCharType="end"/>
            </w:r>
          </w:hyperlink>
        </w:p>
        <w:p w14:paraId="6BAAA744" w14:textId="7A31AEC0" w:rsidR="004141C7" w:rsidRDefault="004141C7">
          <w:pPr>
            <w:pStyle w:val="Inhopg2"/>
            <w:tabs>
              <w:tab w:val="left" w:pos="880"/>
              <w:tab w:val="right" w:leader="dot" w:pos="9345"/>
            </w:tabs>
            <w:rPr>
              <w:rFonts w:eastAsiaTheme="minorEastAsia"/>
              <w:noProof/>
              <w:lang w:eastAsia="nl-NL"/>
            </w:rPr>
          </w:pPr>
          <w:hyperlink w:anchor="_Toc66818740" w:history="1">
            <w:r w:rsidRPr="00644CA1">
              <w:rPr>
                <w:rStyle w:val="Hyperlink"/>
                <w:noProof/>
              </w:rPr>
              <w:t>5.5</w:t>
            </w:r>
            <w:r>
              <w:rPr>
                <w:rFonts w:eastAsiaTheme="minorEastAsia"/>
                <w:noProof/>
                <w:lang w:eastAsia="nl-NL"/>
              </w:rPr>
              <w:tab/>
            </w:r>
            <w:r w:rsidRPr="00644CA1">
              <w:rPr>
                <w:rStyle w:val="Hyperlink"/>
                <w:noProof/>
              </w:rPr>
              <w:t>Voorbehoud</w:t>
            </w:r>
            <w:r>
              <w:rPr>
                <w:noProof/>
                <w:webHidden/>
              </w:rPr>
              <w:tab/>
            </w:r>
            <w:r>
              <w:rPr>
                <w:noProof/>
                <w:webHidden/>
              </w:rPr>
              <w:fldChar w:fldCharType="begin"/>
            </w:r>
            <w:r>
              <w:rPr>
                <w:noProof/>
                <w:webHidden/>
              </w:rPr>
              <w:instrText xml:space="preserve"> PAGEREF _Toc66818740 \h </w:instrText>
            </w:r>
            <w:r>
              <w:rPr>
                <w:noProof/>
                <w:webHidden/>
              </w:rPr>
            </w:r>
            <w:r>
              <w:rPr>
                <w:noProof/>
                <w:webHidden/>
              </w:rPr>
              <w:fldChar w:fldCharType="separate"/>
            </w:r>
            <w:r>
              <w:rPr>
                <w:noProof/>
                <w:webHidden/>
              </w:rPr>
              <w:t>13</w:t>
            </w:r>
            <w:r>
              <w:rPr>
                <w:noProof/>
                <w:webHidden/>
              </w:rPr>
              <w:fldChar w:fldCharType="end"/>
            </w:r>
          </w:hyperlink>
        </w:p>
        <w:p w14:paraId="0CDFD025" w14:textId="7D231FA0" w:rsidR="004141C7" w:rsidRDefault="004141C7">
          <w:pPr>
            <w:pStyle w:val="Inhopg2"/>
            <w:tabs>
              <w:tab w:val="left" w:pos="880"/>
              <w:tab w:val="right" w:leader="dot" w:pos="9345"/>
            </w:tabs>
            <w:rPr>
              <w:rFonts w:eastAsiaTheme="minorEastAsia"/>
              <w:noProof/>
              <w:lang w:eastAsia="nl-NL"/>
            </w:rPr>
          </w:pPr>
          <w:hyperlink w:anchor="_Toc66818741" w:history="1">
            <w:r w:rsidRPr="00644CA1">
              <w:rPr>
                <w:rStyle w:val="Hyperlink"/>
                <w:noProof/>
              </w:rPr>
              <w:t>5.6</w:t>
            </w:r>
            <w:r>
              <w:rPr>
                <w:rFonts w:eastAsiaTheme="minorEastAsia"/>
                <w:noProof/>
                <w:lang w:eastAsia="nl-NL"/>
              </w:rPr>
              <w:tab/>
            </w:r>
            <w:r w:rsidRPr="00644CA1">
              <w:rPr>
                <w:rStyle w:val="Hyperlink"/>
                <w:noProof/>
              </w:rPr>
              <w:t>Inschrijfkosten</w:t>
            </w:r>
            <w:r>
              <w:rPr>
                <w:noProof/>
                <w:webHidden/>
              </w:rPr>
              <w:tab/>
            </w:r>
            <w:r>
              <w:rPr>
                <w:noProof/>
                <w:webHidden/>
              </w:rPr>
              <w:fldChar w:fldCharType="begin"/>
            </w:r>
            <w:r>
              <w:rPr>
                <w:noProof/>
                <w:webHidden/>
              </w:rPr>
              <w:instrText xml:space="preserve"> PAGEREF _Toc66818741 \h </w:instrText>
            </w:r>
            <w:r>
              <w:rPr>
                <w:noProof/>
                <w:webHidden/>
              </w:rPr>
            </w:r>
            <w:r>
              <w:rPr>
                <w:noProof/>
                <w:webHidden/>
              </w:rPr>
              <w:fldChar w:fldCharType="separate"/>
            </w:r>
            <w:r>
              <w:rPr>
                <w:noProof/>
                <w:webHidden/>
              </w:rPr>
              <w:t>13</w:t>
            </w:r>
            <w:r>
              <w:rPr>
                <w:noProof/>
                <w:webHidden/>
              </w:rPr>
              <w:fldChar w:fldCharType="end"/>
            </w:r>
          </w:hyperlink>
        </w:p>
        <w:p w14:paraId="0140E4CD" w14:textId="2E4D3EEB" w:rsidR="004141C7" w:rsidRDefault="004141C7">
          <w:pPr>
            <w:pStyle w:val="Inhopg2"/>
            <w:tabs>
              <w:tab w:val="left" w:pos="880"/>
              <w:tab w:val="right" w:leader="dot" w:pos="9345"/>
            </w:tabs>
            <w:rPr>
              <w:rFonts w:eastAsiaTheme="minorEastAsia"/>
              <w:noProof/>
              <w:lang w:eastAsia="nl-NL"/>
            </w:rPr>
          </w:pPr>
          <w:hyperlink w:anchor="_Toc66818742" w:history="1">
            <w:r w:rsidRPr="00644CA1">
              <w:rPr>
                <w:rStyle w:val="Hyperlink"/>
                <w:noProof/>
              </w:rPr>
              <w:t>5.7</w:t>
            </w:r>
            <w:r>
              <w:rPr>
                <w:rFonts w:eastAsiaTheme="minorEastAsia"/>
                <w:noProof/>
                <w:lang w:eastAsia="nl-NL"/>
              </w:rPr>
              <w:tab/>
            </w:r>
            <w:r w:rsidRPr="00644CA1">
              <w:rPr>
                <w:rStyle w:val="Hyperlink"/>
                <w:noProof/>
              </w:rPr>
              <w:t>Vertrouwelijkheid</w:t>
            </w:r>
            <w:r>
              <w:rPr>
                <w:noProof/>
                <w:webHidden/>
              </w:rPr>
              <w:tab/>
            </w:r>
            <w:r>
              <w:rPr>
                <w:noProof/>
                <w:webHidden/>
              </w:rPr>
              <w:fldChar w:fldCharType="begin"/>
            </w:r>
            <w:r>
              <w:rPr>
                <w:noProof/>
                <w:webHidden/>
              </w:rPr>
              <w:instrText xml:space="preserve"> PAGEREF _Toc66818742 \h </w:instrText>
            </w:r>
            <w:r>
              <w:rPr>
                <w:noProof/>
                <w:webHidden/>
              </w:rPr>
            </w:r>
            <w:r>
              <w:rPr>
                <w:noProof/>
                <w:webHidden/>
              </w:rPr>
              <w:fldChar w:fldCharType="separate"/>
            </w:r>
            <w:r>
              <w:rPr>
                <w:noProof/>
                <w:webHidden/>
              </w:rPr>
              <w:t>13</w:t>
            </w:r>
            <w:r>
              <w:rPr>
                <w:noProof/>
                <w:webHidden/>
              </w:rPr>
              <w:fldChar w:fldCharType="end"/>
            </w:r>
          </w:hyperlink>
        </w:p>
        <w:p w14:paraId="31963948" w14:textId="68AB7253" w:rsidR="004141C7" w:rsidRDefault="004141C7">
          <w:pPr>
            <w:pStyle w:val="Inhopg2"/>
            <w:tabs>
              <w:tab w:val="left" w:pos="880"/>
              <w:tab w:val="right" w:leader="dot" w:pos="9345"/>
            </w:tabs>
            <w:rPr>
              <w:rFonts w:eastAsiaTheme="minorEastAsia"/>
              <w:noProof/>
              <w:lang w:eastAsia="nl-NL"/>
            </w:rPr>
          </w:pPr>
          <w:hyperlink w:anchor="_Toc66818743" w:history="1">
            <w:r w:rsidRPr="00644CA1">
              <w:rPr>
                <w:rStyle w:val="Hyperlink"/>
                <w:noProof/>
              </w:rPr>
              <w:t>5.8</w:t>
            </w:r>
            <w:r>
              <w:rPr>
                <w:rFonts w:eastAsiaTheme="minorEastAsia"/>
                <w:noProof/>
                <w:lang w:eastAsia="nl-NL"/>
              </w:rPr>
              <w:tab/>
            </w:r>
            <w:r w:rsidRPr="00644CA1">
              <w:rPr>
                <w:rStyle w:val="Hyperlink"/>
                <w:noProof/>
              </w:rPr>
              <w:t>Gestanddoening</w:t>
            </w:r>
            <w:r>
              <w:rPr>
                <w:noProof/>
                <w:webHidden/>
              </w:rPr>
              <w:tab/>
            </w:r>
            <w:r>
              <w:rPr>
                <w:noProof/>
                <w:webHidden/>
              </w:rPr>
              <w:fldChar w:fldCharType="begin"/>
            </w:r>
            <w:r>
              <w:rPr>
                <w:noProof/>
                <w:webHidden/>
              </w:rPr>
              <w:instrText xml:space="preserve"> PAGEREF _Toc66818743 \h </w:instrText>
            </w:r>
            <w:r>
              <w:rPr>
                <w:noProof/>
                <w:webHidden/>
              </w:rPr>
            </w:r>
            <w:r>
              <w:rPr>
                <w:noProof/>
                <w:webHidden/>
              </w:rPr>
              <w:fldChar w:fldCharType="separate"/>
            </w:r>
            <w:r>
              <w:rPr>
                <w:noProof/>
                <w:webHidden/>
              </w:rPr>
              <w:t>13</w:t>
            </w:r>
            <w:r>
              <w:rPr>
                <w:noProof/>
                <w:webHidden/>
              </w:rPr>
              <w:fldChar w:fldCharType="end"/>
            </w:r>
          </w:hyperlink>
        </w:p>
        <w:p w14:paraId="6B204A75" w14:textId="2A3DA868" w:rsidR="004141C7" w:rsidRDefault="004141C7">
          <w:pPr>
            <w:pStyle w:val="Inhopg2"/>
            <w:tabs>
              <w:tab w:val="left" w:pos="880"/>
              <w:tab w:val="right" w:leader="dot" w:pos="9345"/>
            </w:tabs>
            <w:rPr>
              <w:rFonts w:eastAsiaTheme="minorEastAsia"/>
              <w:noProof/>
              <w:lang w:eastAsia="nl-NL"/>
            </w:rPr>
          </w:pPr>
          <w:hyperlink w:anchor="_Toc66818744" w:history="1">
            <w:r w:rsidRPr="00644CA1">
              <w:rPr>
                <w:rStyle w:val="Hyperlink"/>
                <w:noProof/>
              </w:rPr>
              <w:t>5.9</w:t>
            </w:r>
            <w:r>
              <w:rPr>
                <w:rFonts w:eastAsiaTheme="minorEastAsia"/>
                <w:noProof/>
                <w:lang w:eastAsia="nl-NL"/>
              </w:rPr>
              <w:tab/>
            </w:r>
            <w:r w:rsidRPr="00644CA1">
              <w:rPr>
                <w:rStyle w:val="Hyperlink"/>
                <w:noProof/>
              </w:rPr>
              <w:t>Vormvereisten</w:t>
            </w:r>
            <w:r>
              <w:rPr>
                <w:noProof/>
                <w:webHidden/>
              </w:rPr>
              <w:tab/>
            </w:r>
            <w:r>
              <w:rPr>
                <w:noProof/>
                <w:webHidden/>
              </w:rPr>
              <w:fldChar w:fldCharType="begin"/>
            </w:r>
            <w:r>
              <w:rPr>
                <w:noProof/>
                <w:webHidden/>
              </w:rPr>
              <w:instrText xml:space="preserve"> PAGEREF _Toc66818744 \h </w:instrText>
            </w:r>
            <w:r>
              <w:rPr>
                <w:noProof/>
                <w:webHidden/>
              </w:rPr>
            </w:r>
            <w:r>
              <w:rPr>
                <w:noProof/>
                <w:webHidden/>
              </w:rPr>
              <w:fldChar w:fldCharType="separate"/>
            </w:r>
            <w:r>
              <w:rPr>
                <w:noProof/>
                <w:webHidden/>
              </w:rPr>
              <w:t>13</w:t>
            </w:r>
            <w:r>
              <w:rPr>
                <w:noProof/>
                <w:webHidden/>
              </w:rPr>
              <w:fldChar w:fldCharType="end"/>
            </w:r>
          </w:hyperlink>
        </w:p>
        <w:p w14:paraId="50D564E6" w14:textId="5CD1A9FA" w:rsidR="004141C7" w:rsidRDefault="004141C7">
          <w:pPr>
            <w:pStyle w:val="Inhopg3"/>
            <w:tabs>
              <w:tab w:val="left" w:pos="1320"/>
              <w:tab w:val="right" w:leader="dot" w:pos="9345"/>
            </w:tabs>
            <w:rPr>
              <w:rFonts w:eastAsiaTheme="minorEastAsia"/>
              <w:noProof/>
              <w:lang w:eastAsia="nl-NL"/>
            </w:rPr>
          </w:pPr>
          <w:hyperlink w:anchor="_Toc66818745" w:history="1">
            <w:r w:rsidRPr="00644CA1">
              <w:rPr>
                <w:rStyle w:val="Hyperlink"/>
                <w:noProof/>
              </w:rPr>
              <w:t>5.9.1</w:t>
            </w:r>
            <w:r>
              <w:rPr>
                <w:rFonts w:eastAsiaTheme="minorEastAsia"/>
                <w:noProof/>
                <w:lang w:eastAsia="nl-NL"/>
              </w:rPr>
              <w:tab/>
            </w:r>
            <w:r w:rsidRPr="00644CA1">
              <w:rPr>
                <w:rStyle w:val="Hyperlink"/>
                <w:noProof/>
              </w:rPr>
              <w:t>Taal</w:t>
            </w:r>
            <w:r>
              <w:rPr>
                <w:noProof/>
                <w:webHidden/>
              </w:rPr>
              <w:tab/>
            </w:r>
            <w:r>
              <w:rPr>
                <w:noProof/>
                <w:webHidden/>
              </w:rPr>
              <w:fldChar w:fldCharType="begin"/>
            </w:r>
            <w:r>
              <w:rPr>
                <w:noProof/>
                <w:webHidden/>
              </w:rPr>
              <w:instrText xml:space="preserve"> PAGEREF _Toc66818745 \h </w:instrText>
            </w:r>
            <w:r>
              <w:rPr>
                <w:noProof/>
                <w:webHidden/>
              </w:rPr>
            </w:r>
            <w:r>
              <w:rPr>
                <w:noProof/>
                <w:webHidden/>
              </w:rPr>
              <w:fldChar w:fldCharType="separate"/>
            </w:r>
            <w:r>
              <w:rPr>
                <w:noProof/>
                <w:webHidden/>
              </w:rPr>
              <w:t>14</w:t>
            </w:r>
            <w:r>
              <w:rPr>
                <w:noProof/>
                <w:webHidden/>
              </w:rPr>
              <w:fldChar w:fldCharType="end"/>
            </w:r>
          </w:hyperlink>
        </w:p>
        <w:p w14:paraId="258CAD7D" w14:textId="6BB7074D" w:rsidR="004141C7" w:rsidRDefault="004141C7">
          <w:pPr>
            <w:pStyle w:val="Inhopg3"/>
            <w:tabs>
              <w:tab w:val="left" w:pos="1320"/>
              <w:tab w:val="right" w:leader="dot" w:pos="9345"/>
            </w:tabs>
            <w:rPr>
              <w:rFonts w:eastAsiaTheme="minorEastAsia"/>
              <w:noProof/>
              <w:lang w:eastAsia="nl-NL"/>
            </w:rPr>
          </w:pPr>
          <w:hyperlink w:anchor="_Toc66818746" w:history="1">
            <w:r w:rsidRPr="00644CA1">
              <w:rPr>
                <w:rStyle w:val="Hyperlink"/>
                <w:noProof/>
              </w:rPr>
              <w:t>5.9.2</w:t>
            </w:r>
            <w:r>
              <w:rPr>
                <w:rFonts w:eastAsiaTheme="minorEastAsia"/>
                <w:noProof/>
                <w:lang w:eastAsia="nl-NL"/>
              </w:rPr>
              <w:tab/>
            </w:r>
            <w:r w:rsidRPr="00644CA1">
              <w:rPr>
                <w:rStyle w:val="Hyperlink"/>
                <w:noProof/>
              </w:rPr>
              <w:t>Indeling van inschrijving</w:t>
            </w:r>
            <w:r>
              <w:rPr>
                <w:noProof/>
                <w:webHidden/>
              </w:rPr>
              <w:tab/>
            </w:r>
            <w:r>
              <w:rPr>
                <w:noProof/>
                <w:webHidden/>
              </w:rPr>
              <w:fldChar w:fldCharType="begin"/>
            </w:r>
            <w:r>
              <w:rPr>
                <w:noProof/>
                <w:webHidden/>
              </w:rPr>
              <w:instrText xml:space="preserve"> PAGEREF _Toc66818746 \h </w:instrText>
            </w:r>
            <w:r>
              <w:rPr>
                <w:noProof/>
                <w:webHidden/>
              </w:rPr>
            </w:r>
            <w:r>
              <w:rPr>
                <w:noProof/>
                <w:webHidden/>
              </w:rPr>
              <w:fldChar w:fldCharType="separate"/>
            </w:r>
            <w:r>
              <w:rPr>
                <w:noProof/>
                <w:webHidden/>
              </w:rPr>
              <w:t>14</w:t>
            </w:r>
            <w:r>
              <w:rPr>
                <w:noProof/>
                <w:webHidden/>
              </w:rPr>
              <w:fldChar w:fldCharType="end"/>
            </w:r>
          </w:hyperlink>
        </w:p>
        <w:p w14:paraId="20E85766" w14:textId="1E5BC2B7" w:rsidR="004141C7" w:rsidRDefault="004141C7">
          <w:pPr>
            <w:pStyle w:val="Inhopg2"/>
            <w:tabs>
              <w:tab w:val="left" w:pos="880"/>
              <w:tab w:val="right" w:leader="dot" w:pos="9345"/>
            </w:tabs>
            <w:rPr>
              <w:rFonts w:eastAsiaTheme="minorEastAsia"/>
              <w:noProof/>
              <w:lang w:eastAsia="nl-NL"/>
            </w:rPr>
          </w:pPr>
          <w:hyperlink w:anchor="_Toc66818747" w:history="1">
            <w:r w:rsidRPr="00644CA1">
              <w:rPr>
                <w:rStyle w:val="Hyperlink"/>
                <w:noProof/>
              </w:rPr>
              <w:t>5.10</w:t>
            </w:r>
            <w:r>
              <w:rPr>
                <w:rFonts w:eastAsiaTheme="minorEastAsia"/>
                <w:noProof/>
                <w:lang w:eastAsia="nl-NL"/>
              </w:rPr>
              <w:tab/>
            </w:r>
            <w:r w:rsidRPr="00644CA1">
              <w:rPr>
                <w:rStyle w:val="Hyperlink"/>
                <w:noProof/>
              </w:rPr>
              <w:t>Wijze van inschrijven</w:t>
            </w:r>
            <w:r>
              <w:rPr>
                <w:noProof/>
                <w:webHidden/>
              </w:rPr>
              <w:tab/>
            </w:r>
            <w:r>
              <w:rPr>
                <w:noProof/>
                <w:webHidden/>
              </w:rPr>
              <w:fldChar w:fldCharType="begin"/>
            </w:r>
            <w:r>
              <w:rPr>
                <w:noProof/>
                <w:webHidden/>
              </w:rPr>
              <w:instrText xml:space="preserve"> PAGEREF _Toc66818747 \h </w:instrText>
            </w:r>
            <w:r>
              <w:rPr>
                <w:noProof/>
                <w:webHidden/>
              </w:rPr>
            </w:r>
            <w:r>
              <w:rPr>
                <w:noProof/>
                <w:webHidden/>
              </w:rPr>
              <w:fldChar w:fldCharType="separate"/>
            </w:r>
            <w:r>
              <w:rPr>
                <w:noProof/>
                <w:webHidden/>
              </w:rPr>
              <w:t>15</w:t>
            </w:r>
            <w:r>
              <w:rPr>
                <w:noProof/>
                <w:webHidden/>
              </w:rPr>
              <w:fldChar w:fldCharType="end"/>
            </w:r>
          </w:hyperlink>
        </w:p>
        <w:p w14:paraId="0C6DA65F" w14:textId="0C590D5B" w:rsidR="004141C7" w:rsidRDefault="004141C7">
          <w:pPr>
            <w:pStyle w:val="Inhopg2"/>
            <w:tabs>
              <w:tab w:val="left" w:pos="880"/>
              <w:tab w:val="right" w:leader="dot" w:pos="9345"/>
            </w:tabs>
            <w:rPr>
              <w:rFonts w:eastAsiaTheme="minorEastAsia"/>
              <w:noProof/>
              <w:lang w:eastAsia="nl-NL"/>
            </w:rPr>
          </w:pPr>
          <w:hyperlink w:anchor="_Toc66818748" w:history="1">
            <w:r w:rsidRPr="00644CA1">
              <w:rPr>
                <w:rStyle w:val="Hyperlink"/>
                <w:noProof/>
              </w:rPr>
              <w:t>5.11</w:t>
            </w:r>
            <w:r>
              <w:rPr>
                <w:rFonts w:eastAsiaTheme="minorEastAsia"/>
                <w:noProof/>
                <w:lang w:eastAsia="nl-NL"/>
              </w:rPr>
              <w:tab/>
            </w:r>
            <w:r w:rsidRPr="00644CA1">
              <w:rPr>
                <w:rStyle w:val="Hyperlink"/>
                <w:noProof/>
              </w:rPr>
              <w:t>Sluitingsdatum en tijdstip</w:t>
            </w:r>
            <w:r>
              <w:rPr>
                <w:noProof/>
                <w:webHidden/>
              </w:rPr>
              <w:tab/>
            </w:r>
            <w:r>
              <w:rPr>
                <w:noProof/>
                <w:webHidden/>
              </w:rPr>
              <w:fldChar w:fldCharType="begin"/>
            </w:r>
            <w:r>
              <w:rPr>
                <w:noProof/>
                <w:webHidden/>
              </w:rPr>
              <w:instrText xml:space="preserve"> PAGEREF _Toc66818748 \h </w:instrText>
            </w:r>
            <w:r>
              <w:rPr>
                <w:noProof/>
                <w:webHidden/>
              </w:rPr>
            </w:r>
            <w:r>
              <w:rPr>
                <w:noProof/>
                <w:webHidden/>
              </w:rPr>
              <w:fldChar w:fldCharType="separate"/>
            </w:r>
            <w:r>
              <w:rPr>
                <w:noProof/>
                <w:webHidden/>
              </w:rPr>
              <w:t>15</w:t>
            </w:r>
            <w:r>
              <w:rPr>
                <w:noProof/>
                <w:webHidden/>
              </w:rPr>
              <w:fldChar w:fldCharType="end"/>
            </w:r>
          </w:hyperlink>
        </w:p>
        <w:p w14:paraId="65943478" w14:textId="72774978" w:rsidR="004141C7" w:rsidRDefault="004141C7">
          <w:pPr>
            <w:pStyle w:val="Inhopg2"/>
            <w:tabs>
              <w:tab w:val="left" w:pos="880"/>
              <w:tab w:val="right" w:leader="dot" w:pos="9345"/>
            </w:tabs>
            <w:rPr>
              <w:rFonts w:eastAsiaTheme="minorEastAsia"/>
              <w:noProof/>
              <w:lang w:eastAsia="nl-NL"/>
            </w:rPr>
          </w:pPr>
          <w:hyperlink w:anchor="_Toc66818749" w:history="1">
            <w:r w:rsidRPr="00644CA1">
              <w:rPr>
                <w:rStyle w:val="Hyperlink"/>
                <w:noProof/>
              </w:rPr>
              <w:t>5.12</w:t>
            </w:r>
            <w:r>
              <w:rPr>
                <w:rFonts w:eastAsiaTheme="minorEastAsia"/>
                <w:noProof/>
                <w:lang w:eastAsia="nl-NL"/>
              </w:rPr>
              <w:tab/>
            </w:r>
            <w:r w:rsidRPr="00644CA1">
              <w:rPr>
                <w:rStyle w:val="Hyperlink"/>
                <w:noProof/>
              </w:rPr>
              <w:t>Onvolkomenheden in de aanbestedingsstukken</w:t>
            </w:r>
            <w:r>
              <w:rPr>
                <w:noProof/>
                <w:webHidden/>
              </w:rPr>
              <w:tab/>
            </w:r>
            <w:r>
              <w:rPr>
                <w:noProof/>
                <w:webHidden/>
              </w:rPr>
              <w:fldChar w:fldCharType="begin"/>
            </w:r>
            <w:r>
              <w:rPr>
                <w:noProof/>
                <w:webHidden/>
              </w:rPr>
              <w:instrText xml:space="preserve"> PAGEREF _Toc66818749 \h </w:instrText>
            </w:r>
            <w:r>
              <w:rPr>
                <w:noProof/>
                <w:webHidden/>
              </w:rPr>
            </w:r>
            <w:r>
              <w:rPr>
                <w:noProof/>
                <w:webHidden/>
              </w:rPr>
              <w:fldChar w:fldCharType="separate"/>
            </w:r>
            <w:r>
              <w:rPr>
                <w:noProof/>
                <w:webHidden/>
              </w:rPr>
              <w:t>16</w:t>
            </w:r>
            <w:r>
              <w:rPr>
                <w:noProof/>
                <w:webHidden/>
              </w:rPr>
              <w:fldChar w:fldCharType="end"/>
            </w:r>
          </w:hyperlink>
        </w:p>
        <w:p w14:paraId="01ADD503" w14:textId="1AB0AD62" w:rsidR="004141C7" w:rsidRDefault="004141C7">
          <w:pPr>
            <w:pStyle w:val="Inhopg2"/>
            <w:tabs>
              <w:tab w:val="left" w:pos="880"/>
              <w:tab w:val="right" w:leader="dot" w:pos="9345"/>
            </w:tabs>
            <w:rPr>
              <w:rFonts w:eastAsiaTheme="minorEastAsia"/>
              <w:noProof/>
              <w:lang w:eastAsia="nl-NL"/>
            </w:rPr>
          </w:pPr>
          <w:hyperlink w:anchor="_Toc66818750" w:history="1">
            <w:r w:rsidRPr="00644CA1">
              <w:rPr>
                <w:rStyle w:val="Hyperlink"/>
                <w:noProof/>
              </w:rPr>
              <w:t>5.13</w:t>
            </w:r>
            <w:r>
              <w:rPr>
                <w:rFonts w:eastAsiaTheme="minorEastAsia"/>
                <w:noProof/>
                <w:lang w:eastAsia="nl-NL"/>
              </w:rPr>
              <w:tab/>
            </w:r>
            <w:r w:rsidRPr="00644CA1">
              <w:rPr>
                <w:rStyle w:val="Hyperlink"/>
                <w:noProof/>
              </w:rPr>
              <w:t>Vragen</w:t>
            </w:r>
            <w:r>
              <w:rPr>
                <w:noProof/>
                <w:webHidden/>
              </w:rPr>
              <w:tab/>
            </w:r>
            <w:r>
              <w:rPr>
                <w:noProof/>
                <w:webHidden/>
              </w:rPr>
              <w:fldChar w:fldCharType="begin"/>
            </w:r>
            <w:r>
              <w:rPr>
                <w:noProof/>
                <w:webHidden/>
              </w:rPr>
              <w:instrText xml:space="preserve"> PAGEREF _Toc66818750 \h </w:instrText>
            </w:r>
            <w:r>
              <w:rPr>
                <w:noProof/>
                <w:webHidden/>
              </w:rPr>
            </w:r>
            <w:r>
              <w:rPr>
                <w:noProof/>
                <w:webHidden/>
              </w:rPr>
              <w:fldChar w:fldCharType="separate"/>
            </w:r>
            <w:r>
              <w:rPr>
                <w:noProof/>
                <w:webHidden/>
              </w:rPr>
              <w:t>16</w:t>
            </w:r>
            <w:r>
              <w:rPr>
                <w:noProof/>
                <w:webHidden/>
              </w:rPr>
              <w:fldChar w:fldCharType="end"/>
            </w:r>
          </w:hyperlink>
        </w:p>
        <w:p w14:paraId="04D17968" w14:textId="00CC0F0E" w:rsidR="004141C7" w:rsidRDefault="004141C7">
          <w:pPr>
            <w:pStyle w:val="Inhopg2"/>
            <w:tabs>
              <w:tab w:val="left" w:pos="880"/>
              <w:tab w:val="right" w:leader="dot" w:pos="9345"/>
            </w:tabs>
            <w:rPr>
              <w:rFonts w:eastAsiaTheme="minorEastAsia"/>
              <w:noProof/>
              <w:lang w:eastAsia="nl-NL"/>
            </w:rPr>
          </w:pPr>
          <w:hyperlink w:anchor="_Toc66818751" w:history="1">
            <w:r w:rsidRPr="00644CA1">
              <w:rPr>
                <w:rStyle w:val="Hyperlink"/>
                <w:noProof/>
              </w:rPr>
              <w:t>5.14</w:t>
            </w:r>
            <w:r>
              <w:rPr>
                <w:rFonts w:eastAsiaTheme="minorEastAsia"/>
                <w:noProof/>
                <w:lang w:eastAsia="nl-NL"/>
              </w:rPr>
              <w:tab/>
            </w:r>
            <w:r w:rsidRPr="00644CA1">
              <w:rPr>
                <w:rStyle w:val="Hyperlink"/>
                <w:noProof/>
              </w:rPr>
              <w:t>Klachten</w:t>
            </w:r>
            <w:r>
              <w:rPr>
                <w:noProof/>
                <w:webHidden/>
              </w:rPr>
              <w:tab/>
            </w:r>
            <w:r>
              <w:rPr>
                <w:noProof/>
                <w:webHidden/>
              </w:rPr>
              <w:fldChar w:fldCharType="begin"/>
            </w:r>
            <w:r>
              <w:rPr>
                <w:noProof/>
                <w:webHidden/>
              </w:rPr>
              <w:instrText xml:space="preserve"> PAGEREF _Toc66818751 \h </w:instrText>
            </w:r>
            <w:r>
              <w:rPr>
                <w:noProof/>
                <w:webHidden/>
              </w:rPr>
            </w:r>
            <w:r>
              <w:rPr>
                <w:noProof/>
                <w:webHidden/>
              </w:rPr>
              <w:fldChar w:fldCharType="separate"/>
            </w:r>
            <w:r>
              <w:rPr>
                <w:noProof/>
                <w:webHidden/>
              </w:rPr>
              <w:t>16</w:t>
            </w:r>
            <w:r>
              <w:rPr>
                <w:noProof/>
                <w:webHidden/>
              </w:rPr>
              <w:fldChar w:fldCharType="end"/>
            </w:r>
          </w:hyperlink>
        </w:p>
        <w:p w14:paraId="732B4FCA" w14:textId="6D8B3F3B" w:rsidR="004141C7" w:rsidRDefault="004141C7">
          <w:pPr>
            <w:pStyle w:val="Inhopg1"/>
            <w:tabs>
              <w:tab w:val="left" w:pos="440"/>
              <w:tab w:val="right" w:leader="dot" w:pos="9345"/>
            </w:tabs>
            <w:rPr>
              <w:rFonts w:eastAsiaTheme="minorEastAsia"/>
              <w:noProof/>
              <w:lang w:eastAsia="nl-NL"/>
            </w:rPr>
          </w:pPr>
          <w:hyperlink w:anchor="_Toc66818752" w:history="1">
            <w:r w:rsidRPr="00644CA1">
              <w:rPr>
                <w:rStyle w:val="Hyperlink"/>
                <w:noProof/>
              </w:rPr>
              <w:t>6</w:t>
            </w:r>
            <w:r>
              <w:rPr>
                <w:rFonts w:eastAsiaTheme="minorEastAsia"/>
                <w:noProof/>
                <w:lang w:eastAsia="nl-NL"/>
              </w:rPr>
              <w:tab/>
            </w:r>
            <w:r w:rsidRPr="00644CA1">
              <w:rPr>
                <w:rStyle w:val="Hyperlink"/>
                <w:noProof/>
              </w:rPr>
              <w:t>Beoordeling van inschrijvingen</w:t>
            </w:r>
            <w:r>
              <w:rPr>
                <w:noProof/>
                <w:webHidden/>
              </w:rPr>
              <w:tab/>
            </w:r>
            <w:r>
              <w:rPr>
                <w:noProof/>
                <w:webHidden/>
              </w:rPr>
              <w:fldChar w:fldCharType="begin"/>
            </w:r>
            <w:r>
              <w:rPr>
                <w:noProof/>
                <w:webHidden/>
              </w:rPr>
              <w:instrText xml:space="preserve"> PAGEREF _Toc66818752 \h </w:instrText>
            </w:r>
            <w:r>
              <w:rPr>
                <w:noProof/>
                <w:webHidden/>
              </w:rPr>
            </w:r>
            <w:r>
              <w:rPr>
                <w:noProof/>
                <w:webHidden/>
              </w:rPr>
              <w:fldChar w:fldCharType="separate"/>
            </w:r>
            <w:r>
              <w:rPr>
                <w:noProof/>
                <w:webHidden/>
              </w:rPr>
              <w:t>17</w:t>
            </w:r>
            <w:r>
              <w:rPr>
                <w:noProof/>
                <w:webHidden/>
              </w:rPr>
              <w:fldChar w:fldCharType="end"/>
            </w:r>
          </w:hyperlink>
        </w:p>
        <w:p w14:paraId="5FA0F461" w14:textId="23874D37" w:rsidR="004141C7" w:rsidRDefault="004141C7">
          <w:pPr>
            <w:pStyle w:val="Inhopg2"/>
            <w:tabs>
              <w:tab w:val="left" w:pos="880"/>
              <w:tab w:val="right" w:leader="dot" w:pos="9345"/>
            </w:tabs>
            <w:rPr>
              <w:rFonts w:eastAsiaTheme="minorEastAsia"/>
              <w:noProof/>
              <w:lang w:eastAsia="nl-NL"/>
            </w:rPr>
          </w:pPr>
          <w:hyperlink w:anchor="_Toc66818753" w:history="1">
            <w:r w:rsidRPr="00644CA1">
              <w:rPr>
                <w:rStyle w:val="Hyperlink"/>
                <w:noProof/>
              </w:rPr>
              <w:t>6.1</w:t>
            </w:r>
            <w:r>
              <w:rPr>
                <w:rFonts w:eastAsiaTheme="minorEastAsia"/>
                <w:noProof/>
                <w:lang w:eastAsia="nl-NL"/>
              </w:rPr>
              <w:tab/>
            </w:r>
            <w:r w:rsidRPr="00644CA1">
              <w:rPr>
                <w:rStyle w:val="Hyperlink"/>
                <w:noProof/>
              </w:rPr>
              <w:t>Toetsing aan de vormvereisten</w:t>
            </w:r>
            <w:r>
              <w:rPr>
                <w:noProof/>
                <w:webHidden/>
              </w:rPr>
              <w:tab/>
            </w:r>
            <w:r>
              <w:rPr>
                <w:noProof/>
                <w:webHidden/>
              </w:rPr>
              <w:fldChar w:fldCharType="begin"/>
            </w:r>
            <w:r>
              <w:rPr>
                <w:noProof/>
                <w:webHidden/>
              </w:rPr>
              <w:instrText xml:space="preserve"> PAGEREF _Toc66818753 \h </w:instrText>
            </w:r>
            <w:r>
              <w:rPr>
                <w:noProof/>
                <w:webHidden/>
              </w:rPr>
            </w:r>
            <w:r>
              <w:rPr>
                <w:noProof/>
                <w:webHidden/>
              </w:rPr>
              <w:fldChar w:fldCharType="separate"/>
            </w:r>
            <w:r>
              <w:rPr>
                <w:noProof/>
                <w:webHidden/>
              </w:rPr>
              <w:t>17</w:t>
            </w:r>
            <w:r>
              <w:rPr>
                <w:noProof/>
                <w:webHidden/>
              </w:rPr>
              <w:fldChar w:fldCharType="end"/>
            </w:r>
          </w:hyperlink>
        </w:p>
        <w:p w14:paraId="3CCC0F78" w14:textId="027E24F1" w:rsidR="004141C7" w:rsidRDefault="004141C7">
          <w:pPr>
            <w:pStyle w:val="Inhopg2"/>
            <w:tabs>
              <w:tab w:val="left" w:pos="880"/>
              <w:tab w:val="right" w:leader="dot" w:pos="9345"/>
            </w:tabs>
            <w:rPr>
              <w:rFonts w:eastAsiaTheme="minorEastAsia"/>
              <w:noProof/>
              <w:lang w:eastAsia="nl-NL"/>
            </w:rPr>
          </w:pPr>
          <w:hyperlink w:anchor="_Toc66818754" w:history="1">
            <w:r w:rsidRPr="00644CA1">
              <w:rPr>
                <w:rStyle w:val="Hyperlink"/>
                <w:noProof/>
              </w:rPr>
              <w:t>6.2</w:t>
            </w:r>
            <w:r>
              <w:rPr>
                <w:rFonts w:eastAsiaTheme="minorEastAsia"/>
                <w:noProof/>
                <w:lang w:eastAsia="nl-NL"/>
              </w:rPr>
              <w:tab/>
            </w:r>
            <w:r w:rsidRPr="00644CA1">
              <w:rPr>
                <w:rStyle w:val="Hyperlink"/>
                <w:noProof/>
              </w:rPr>
              <w:t>Toetsing aan de uitsluitingsgronden en selectiecriteria</w:t>
            </w:r>
            <w:r>
              <w:rPr>
                <w:noProof/>
                <w:webHidden/>
              </w:rPr>
              <w:tab/>
            </w:r>
            <w:r>
              <w:rPr>
                <w:noProof/>
                <w:webHidden/>
              </w:rPr>
              <w:fldChar w:fldCharType="begin"/>
            </w:r>
            <w:r>
              <w:rPr>
                <w:noProof/>
                <w:webHidden/>
              </w:rPr>
              <w:instrText xml:space="preserve"> PAGEREF _Toc66818754 \h </w:instrText>
            </w:r>
            <w:r>
              <w:rPr>
                <w:noProof/>
                <w:webHidden/>
              </w:rPr>
            </w:r>
            <w:r>
              <w:rPr>
                <w:noProof/>
                <w:webHidden/>
              </w:rPr>
              <w:fldChar w:fldCharType="separate"/>
            </w:r>
            <w:r>
              <w:rPr>
                <w:noProof/>
                <w:webHidden/>
              </w:rPr>
              <w:t>17</w:t>
            </w:r>
            <w:r>
              <w:rPr>
                <w:noProof/>
                <w:webHidden/>
              </w:rPr>
              <w:fldChar w:fldCharType="end"/>
            </w:r>
          </w:hyperlink>
        </w:p>
        <w:p w14:paraId="7B7A4D73" w14:textId="1C84A034" w:rsidR="004141C7" w:rsidRDefault="004141C7">
          <w:pPr>
            <w:pStyle w:val="Inhopg2"/>
            <w:tabs>
              <w:tab w:val="left" w:pos="880"/>
              <w:tab w:val="right" w:leader="dot" w:pos="9345"/>
            </w:tabs>
            <w:rPr>
              <w:rFonts w:eastAsiaTheme="minorEastAsia"/>
              <w:noProof/>
              <w:lang w:eastAsia="nl-NL"/>
            </w:rPr>
          </w:pPr>
          <w:hyperlink w:anchor="_Toc66818755" w:history="1">
            <w:r w:rsidRPr="00644CA1">
              <w:rPr>
                <w:rStyle w:val="Hyperlink"/>
                <w:noProof/>
              </w:rPr>
              <w:t>6.3</w:t>
            </w:r>
            <w:r>
              <w:rPr>
                <w:rFonts w:eastAsiaTheme="minorEastAsia"/>
                <w:noProof/>
                <w:lang w:eastAsia="nl-NL"/>
              </w:rPr>
              <w:tab/>
            </w:r>
            <w:r w:rsidRPr="00644CA1">
              <w:rPr>
                <w:rStyle w:val="Hyperlink"/>
                <w:noProof/>
              </w:rPr>
              <w:t>Voldoen aan de eisen ten aanzien van de opdracht</w:t>
            </w:r>
            <w:r>
              <w:rPr>
                <w:noProof/>
                <w:webHidden/>
              </w:rPr>
              <w:tab/>
            </w:r>
            <w:r>
              <w:rPr>
                <w:noProof/>
                <w:webHidden/>
              </w:rPr>
              <w:fldChar w:fldCharType="begin"/>
            </w:r>
            <w:r>
              <w:rPr>
                <w:noProof/>
                <w:webHidden/>
              </w:rPr>
              <w:instrText xml:space="preserve"> PAGEREF _Toc66818755 \h </w:instrText>
            </w:r>
            <w:r>
              <w:rPr>
                <w:noProof/>
                <w:webHidden/>
              </w:rPr>
            </w:r>
            <w:r>
              <w:rPr>
                <w:noProof/>
                <w:webHidden/>
              </w:rPr>
              <w:fldChar w:fldCharType="separate"/>
            </w:r>
            <w:r>
              <w:rPr>
                <w:noProof/>
                <w:webHidden/>
              </w:rPr>
              <w:t>17</w:t>
            </w:r>
            <w:r>
              <w:rPr>
                <w:noProof/>
                <w:webHidden/>
              </w:rPr>
              <w:fldChar w:fldCharType="end"/>
            </w:r>
          </w:hyperlink>
        </w:p>
        <w:p w14:paraId="1DFA3355" w14:textId="2F4FF308" w:rsidR="004141C7" w:rsidRDefault="004141C7">
          <w:pPr>
            <w:pStyle w:val="Inhopg2"/>
            <w:tabs>
              <w:tab w:val="left" w:pos="880"/>
              <w:tab w:val="right" w:leader="dot" w:pos="9345"/>
            </w:tabs>
            <w:rPr>
              <w:rFonts w:eastAsiaTheme="minorEastAsia"/>
              <w:noProof/>
              <w:lang w:eastAsia="nl-NL"/>
            </w:rPr>
          </w:pPr>
          <w:hyperlink w:anchor="_Toc66818756" w:history="1">
            <w:r w:rsidRPr="00644CA1">
              <w:rPr>
                <w:rStyle w:val="Hyperlink"/>
                <w:noProof/>
              </w:rPr>
              <w:t>6.4</w:t>
            </w:r>
            <w:r>
              <w:rPr>
                <w:rFonts w:eastAsiaTheme="minorEastAsia"/>
                <w:noProof/>
                <w:lang w:eastAsia="nl-NL"/>
              </w:rPr>
              <w:tab/>
            </w:r>
            <w:r w:rsidRPr="00644CA1">
              <w:rPr>
                <w:rStyle w:val="Hyperlink"/>
                <w:noProof/>
              </w:rPr>
              <w:t>Beoordeling van antwoorden op vragen</w:t>
            </w:r>
            <w:r>
              <w:rPr>
                <w:noProof/>
                <w:webHidden/>
              </w:rPr>
              <w:tab/>
            </w:r>
            <w:r>
              <w:rPr>
                <w:noProof/>
                <w:webHidden/>
              </w:rPr>
              <w:fldChar w:fldCharType="begin"/>
            </w:r>
            <w:r>
              <w:rPr>
                <w:noProof/>
                <w:webHidden/>
              </w:rPr>
              <w:instrText xml:space="preserve"> PAGEREF _Toc66818756 \h </w:instrText>
            </w:r>
            <w:r>
              <w:rPr>
                <w:noProof/>
                <w:webHidden/>
              </w:rPr>
            </w:r>
            <w:r>
              <w:rPr>
                <w:noProof/>
                <w:webHidden/>
              </w:rPr>
              <w:fldChar w:fldCharType="separate"/>
            </w:r>
            <w:r>
              <w:rPr>
                <w:noProof/>
                <w:webHidden/>
              </w:rPr>
              <w:t>17</w:t>
            </w:r>
            <w:r>
              <w:rPr>
                <w:noProof/>
                <w:webHidden/>
              </w:rPr>
              <w:fldChar w:fldCharType="end"/>
            </w:r>
          </w:hyperlink>
        </w:p>
        <w:p w14:paraId="229015C7" w14:textId="229CC74E" w:rsidR="004141C7" w:rsidRDefault="004141C7">
          <w:pPr>
            <w:pStyle w:val="Inhopg3"/>
            <w:tabs>
              <w:tab w:val="left" w:pos="1320"/>
              <w:tab w:val="right" w:leader="dot" w:pos="9345"/>
            </w:tabs>
            <w:rPr>
              <w:rFonts w:eastAsiaTheme="minorEastAsia"/>
              <w:noProof/>
              <w:lang w:eastAsia="nl-NL"/>
            </w:rPr>
          </w:pPr>
          <w:hyperlink w:anchor="_Toc66818757" w:history="1">
            <w:r w:rsidRPr="00644CA1">
              <w:rPr>
                <w:rStyle w:val="Hyperlink"/>
                <w:rFonts w:cs="Tahoma"/>
                <w:noProof/>
              </w:rPr>
              <w:t>6.4.1</w:t>
            </w:r>
            <w:r>
              <w:rPr>
                <w:rFonts w:eastAsiaTheme="minorEastAsia"/>
                <w:noProof/>
                <w:lang w:eastAsia="nl-NL"/>
              </w:rPr>
              <w:tab/>
            </w:r>
            <w:r w:rsidRPr="00644CA1">
              <w:rPr>
                <w:rStyle w:val="Hyperlink"/>
                <w:rFonts w:cs="Tahoma"/>
                <w:noProof/>
              </w:rPr>
              <w:t>Beoordelingscriterium Plan van Aanpak</w:t>
            </w:r>
            <w:r>
              <w:rPr>
                <w:noProof/>
                <w:webHidden/>
              </w:rPr>
              <w:tab/>
            </w:r>
            <w:r>
              <w:rPr>
                <w:noProof/>
                <w:webHidden/>
              </w:rPr>
              <w:fldChar w:fldCharType="begin"/>
            </w:r>
            <w:r>
              <w:rPr>
                <w:noProof/>
                <w:webHidden/>
              </w:rPr>
              <w:instrText xml:space="preserve"> PAGEREF _Toc66818757 \h </w:instrText>
            </w:r>
            <w:r>
              <w:rPr>
                <w:noProof/>
                <w:webHidden/>
              </w:rPr>
            </w:r>
            <w:r>
              <w:rPr>
                <w:noProof/>
                <w:webHidden/>
              </w:rPr>
              <w:fldChar w:fldCharType="separate"/>
            </w:r>
            <w:r>
              <w:rPr>
                <w:noProof/>
                <w:webHidden/>
              </w:rPr>
              <w:t>18</w:t>
            </w:r>
            <w:r>
              <w:rPr>
                <w:noProof/>
                <w:webHidden/>
              </w:rPr>
              <w:fldChar w:fldCharType="end"/>
            </w:r>
          </w:hyperlink>
        </w:p>
        <w:p w14:paraId="0CA03B3A" w14:textId="1011FCC7" w:rsidR="004141C7" w:rsidRDefault="004141C7">
          <w:pPr>
            <w:pStyle w:val="Inhopg2"/>
            <w:tabs>
              <w:tab w:val="left" w:pos="880"/>
              <w:tab w:val="right" w:leader="dot" w:pos="9345"/>
            </w:tabs>
            <w:rPr>
              <w:rFonts w:eastAsiaTheme="minorEastAsia"/>
              <w:noProof/>
              <w:lang w:eastAsia="nl-NL"/>
            </w:rPr>
          </w:pPr>
          <w:hyperlink w:anchor="_Toc66818758" w:history="1">
            <w:r w:rsidRPr="00644CA1">
              <w:rPr>
                <w:rStyle w:val="Hyperlink"/>
                <w:noProof/>
              </w:rPr>
              <w:t>6.5</w:t>
            </w:r>
            <w:r>
              <w:rPr>
                <w:rFonts w:eastAsiaTheme="minorEastAsia"/>
                <w:noProof/>
                <w:lang w:eastAsia="nl-NL"/>
              </w:rPr>
              <w:tab/>
            </w:r>
            <w:r w:rsidRPr="00644CA1">
              <w:rPr>
                <w:rStyle w:val="Hyperlink"/>
                <w:noProof/>
              </w:rPr>
              <w:t>Beoordeling van de prijs</w:t>
            </w:r>
            <w:r>
              <w:rPr>
                <w:noProof/>
                <w:webHidden/>
              </w:rPr>
              <w:tab/>
            </w:r>
            <w:r>
              <w:rPr>
                <w:noProof/>
                <w:webHidden/>
              </w:rPr>
              <w:fldChar w:fldCharType="begin"/>
            </w:r>
            <w:r>
              <w:rPr>
                <w:noProof/>
                <w:webHidden/>
              </w:rPr>
              <w:instrText xml:space="preserve"> PAGEREF _Toc66818758 \h </w:instrText>
            </w:r>
            <w:r>
              <w:rPr>
                <w:noProof/>
                <w:webHidden/>
              </w:rPr>
            </w:r>
            <w:r>
              <w:rPr>
                <w:noProof/>
                <w:webHidden/>
              </w:rPr>
              <w:fldChar w:fldCharType="separate"/>
            </w:r>
            <w:r>
              <w:rPr>
                <w:noProof/>
                <w:webHidden/>
              </w:rPr>
              <w:t>19</w:t>
            </w:r>
            <w:r>
              <w:rPr>
                <w:noProof/>
                <w:webHidden/>
              </w:rPr>
              <w:fldChar w:fldCharType="end"/>
            </w:r>
          </w:hyperlink>
        </w:p>
        <w:p w14:paraId="7A0CE1EE" w14:textId="1B106E41" w:rsidR="004141C7" w:rsidRDefault="004141C7">
          <w:pPr>
            <w:pStyle w:val="Inhopg2"/>
            <w:tabs>
              <w:tab w:val="left" w:pos="880"/>
              <w:tab w:val="right" w:leader="dot" w:pos="9345"/>
            </w:tabs>
            <w:rPr>
              <w:rFonts w:eastAsiaTheme="minorEastAsia"/>
              <w:noProof/>
              <w:lang w:eastAsia="nl-NL"/>
            </w:rPr>
          </w:pPr>
          <w:hyperlink w:anchor="_Toc66818759" w:history="1">
            <w:r w:rsidRPr="00644CA1">
              <w:rPr>
                <w:rStyle w:val="Hyperlink"/>
                <w:noProof/>
              </w:rPr>
              <w:t>6.6</w:t>
            </w:r>
            <w:r>
              <w:rPr>
                <w:rFonts w:eastAsiaTheme="minorEastAsia"/>
                <w:noProof/>
                <w:lang w:eastAsia="nl-NL"/>
              </w:rPr>
              <w:tab/>
            </w:r>
            <w:r w:rsidRPr="00644CA1">
              <w:rPr>
                <w:rStyle w:val="Hyperlink"/>
                <w:noProof/>
              </w:rPr>
              <w:t>Rangschikking</w:t>
            </w:r>
            <w:r>
              <w:rPr>
                <w:noProof/>
                <w:webHidden/>
              </w:rPr>
              <w:tab/>
            </w:r>
            <w:r>
              <w:rPr>
                <w:noProof/>
                <w:webHidden/>
              </w:rPr>
              <w:fldChar w:fldCharType="begin"/>
            </w:r>
            <w:r>
              <w:rPr>
                <w:noProof/>
                <w:webHidden/>
              </w:rPr>
              <w:instrText xml:space="preserve"> PAGEREF _Toc66818759 \h </w:instrText>
            </w:r>
            <w:r>
              <w:rPr>
                <w:noProof/>
                <w:webHidden/>
              </w:rPr>
            </w:r>
            <w:r>
              <w:rPr>
                <w:noProof/>
                <w:webHidden/>
              </w:rPr>
              <w:fldChar w:fldCharType="separate"/>
            </w:r>
            <w:r>
              <w:rPr>
                <w:noProof/>
                <w:webHidden/>
              </w:rPr>
              <w:t>20</w:t>
            </w:r>
            <w:r>
              <w:rPr>
                <w:noProof/>
                <w:webHidden/>
              </w:rPr>
              <w:fldChar w:fldCharType="end"/>
            </w:r>
          </w:hyperlink>
        </w:p>
        <w:p w14:paraId="5B445AB3" w14:textId="434DF28E" w:rsidR="004141C7" w:rsidRDefault="004141C7">
          <w:pPr>
            <w:pStyle w:val="Inhopg1"/>
            <w:tabs>
              <w:tab w:val="left" w:pos="440"/>
              <w:tab w:val="right" w:leader="dot" w:pos="9345"/>
            </w:tabs>
            <w:rPr>
              <w:rFonts w:eastAsiaTheme="minorEastAsia"/>
              <w:noProof/>
              <w:lang w:eastAsia="nl-NL"/>
            </w:rPr>
          </w:pPr>
          <w:hyperlink w:anchor="_Toc66818760" w:history="1">
            <w:r w:rsidRPr="00644CA1">
              <w:rPr>
                <w:rStyle w:val="Hyperlink"/>
                <w:noProof/>
              </w:rPr>
              <w:t>7</w:t>
            </w:r>
            <w:r>
              <w:rPr>
                <w:rFonts w:eastAsiaTheme="minorEastAsia"/>
                <w:noProof/>
                <w:lang w:eastAsia="nl-NL"/>
              </w:rPr>
              <w:tab/>
            </w:r>
            <w:r w:rsidRPr="00644CA1">
              <w:rPr>
                <w:rStyle w:val="Hyperlink"/>
                <w:noProof/>
              </w:rPr>
              <w:t>Vervolg</w:t>
            </w:r>
            <w:r>
              <w:rPr>
                <w:noProof/>
                <w:webHidden/>
              </w:rPr>
              <w:tab/>
            </w:r>
            <w:r>
              <w:rPr>
                <w:noProof/>
                <w:webHidden/>
              </w:rPr>
              <w:fldChar w:fldCharType="begin"/>
            </w:r>
            <w:r>
              <w:rPr>
                <w:noProof/>
                <w:webHidden/>
              </w:rPr>
              <w:instrText xml:space="preserve"> PAGEREF _Toc66818760 \h </w:instrText>
            </w:r>
            <w:r>
              <w:rPr>
                <w:noProof/>
                <w:webHidden/>
              </w:rPr>
            </w:r>
            <w:r>
              <w:rPr>
                <w:noProof/>
                <w:webHidden/>
              </w:rPr>
              <w:fldChar w:fldCharType="separate"/>
            </w:r>
            <w:r>
              <w:rPr>
                <w:noProof/>
                <w:webHidden/>
              </w:rPr>
              <w:t>22</w:t>
            </w:r>
            <w:r>
              <w:rPr>
                <w:noProof/>
                <w:webHidden/>
              </w:rPr>
              <w:fldChar w:fldCharType="end"/>
            </w:r>
          </w:hyperlink>
        </w:p>
        <w:p w14:paraId="7916A816" w14:textId="68586CF3" w:rsidR="004478DE" w:rsidRDefault="004478DE">
          <w:r>
            <w:rPr>
              <w:b/>
              <w:bCs/>
            </w:rPr>
            <w:fldChar w:fldCharType="end"/>
          </w:r>
        </w:p>
      </w:sdtContent>
    </w:sdt>
    <w:p w14:paraId="753B419C" w14:textId="77777777" w:rsidR="00D65A6A" w:rsidRDefault="00D65A6A"/>
    <w:p w14:paraId="7D50F3FB" w14:textId="77777777" w:rsidR="00D65A6A" w:rsidRDefault="00D65A6A" w:rsidP="00093DEB">
      <w:r>
        <w:t>Bijlagen:</w:t>
      </w:r>
    </w:p>
    <w:p w14:paraId="25ACDD32" w14:textId="77777777" w:rsidR="00D65A6A" w:rsidRDefault="00D65A6A" w:rsidP="00490433">
      <w:pPr>
        <w:pStyle w:val="Lijstalinea"/>
        <w:numPr>
          <w:ilvl w:val="0"/>
          <w:numId w:val="25"/>
        </w:numPr>
      </w:pPr>
      <w:r>
        <w:t>Conceptovereenkomst</w:t>
      </w:r>
    </w:p>
    <w:p w14:paraId="73AE8820" w14:textId="35EE4D9F" w:rsidR="002972DE" w:rsidRDefault="002972DE" w:rsidP="00490433">
      <w:pPr>
        <w:pStyle w:val="Lijstalinea"/>
        <w:numPr>
          <w:ilvl w:val="0"/>
          <w:numId w:val="25"/>
        </w:numPr>
      </w:pPr>
      <w:r>
        <w:t>Wachtkamerovereenkomst</w:t>
      </w:r>
      <w:r w:rsidR="00681E9D">
        <w:t xml:space="preserve"> </w:t>
      </w:r>
      <w:r w:rsidR="00141EA2">
        <w:t>met</w:t>
      </w:r>
      <w:r w:rsidR="00681E9D">
        <w:t xml:space="preserve"> toelichting</w:t>
      </w:r>
    </w:p>
    <w:p w14:paraId="383C601C" w14:textId="6CADC140" w:rsidR="00D65A6A" w:rsidRPr="00724BCE" w:rsidRDefault="00D65A6A" w:rsidP="00490433">
      <w:pPr>
        <w:pStyle w:val="Lijstalinea"/>
        <w:numPr>
          <w:ilvl w:val="0"/>
          <w:numId w:val="25"/>
        </w:numPr>
      </w:pPr>
      <w:r>
        <w:t xml:space="preserve">Algemene Inkoopvoorwaarden diensten en leveringen </w:t>
      </w:r>
      <w:r w:rsidR="000F07C9">
        <w:t>Albeda</w:t>
      </w:r>
      <w:r>
        <w:t xml:space="preserve"> </w:t>
      </w:r>
      <w:r w:rsidR="00DF19AB">
        <w:t>2020</w:t>
      </w:r>
    </w:p>
    <w:p w14:paraId="64F397EE" w14:textId="49977979" w:rsidR="00DE0729" w:rsidRDefault="00724BCE" w:rsidP="008E7213">
      <w:pPr>
        <w:pStyle w:val="Lijstalinea"/>
        <w:numPr>
          <w:ilvl w:val="0"/>
          <w:numId w:val="25"/>
        </w:numPr>
      </w:pPr>
      <w:r>
        <w:t>P</w:t>
      </w:r>
      <w:r w:rsidR="00DE0729">
        <w:t>rogramma van eisen</w:t>
      </w:r>
      <w:r w:rsidR="008E6499">
        <w:t xml:space="preserve"> (</w:t>
      </w:r>
      <w:proofErr w:type="spellStart"/>
      <w:r w:rsidR="008E6499">
        <w:t>PvE</w:t>
      </w:r>
      <w:proofErr w:type="spellEnd"/>
      <w:r w:rsidR="008E6499">
        <w:t>)</w:t>
      </w:r>
    </w:p>
    <w:p w14:paraId="1EACE462" w14:textId="74CA0852" w:rsidR="00DE0729" w:rsidRDefault="006C649D" w:rsidP="008E7213">
      <w:pPr>
        <w:pStyle w:val="Lijstalinea"/>
        <w:numPr>
          <w:ilvl w:val="0"/>
          <w:numId w:val="25"/>
        </w:numPr>
      </w:pPr>
      <w:r>
        <w:t>Productinformatiebladen (PIB)</w:t>
      </w:r>
    </w:p>
    <w:p w14:paraId="7F3FE50A" w14:textId="6EFD7B29" w:rsidR="008E7213" w:rsidRDefault="008E7213" w:rsidP="008E7213">
      <w:pPr>
        <w:pStyle w:val="Lijstalinea"/>
        <w:numPr>
          <w:ilvl w:val="0"/>
          <w:numId w:val="25"/>
        </w:numPr>
      </w:pPr>
      <w:r>
        <w:t>Maatregelen ter waarborging van integriteit en ter voorkoming van belangenverstrengeling</w:t>
      </w:r>
      <w:r w:rsidR="00141EA2">
        <w:t>, inclusief verklaring op erewoord.</w:t>
      </w:r>
    </w:p>
    <w:p w14:paraId="45B63282" w14:textId="7129A136" w:rsidR="00DF19AB" w:rsidRDefault="00DE16B4" w:rsidP="00AC5795">
      <w:pPr>
        <w:pStyle w:val="Lijstalinea"/>
        <w:numPr>
          <w:ilvl w:val="0"/>
          <w:numId w:val="25"/>
        </w:numPr>
      </w:pPr>
      <w:r>
        <w:t>Inschrijfbestand</w:t>
      </w:r>
    </w:p>
    <w:p w14:paraId="6FC10CE7" w14:textId="1B5DDAA0" w:rsidR="00D65A6A" w:rsidRDefault="00D65A6A" w:rsidP="00AC5795">
      <w:pPr>
        <w:pStyle w:val="Lijstalinea"/>
        <w:numPr>
          <w:ilvl w:val="0"/>
          <w:numId w:val="25"/>
        </w:numPr>
      </w:pPr>
      <w:r>
        <w:t>Formulieren</w:t>
      </w:r>
    </w:p>
    <w:p w14:paraId="53A22C66" w14:textId="4E45854B" w:rsidR="00D65A6A" w:rsidRDefault="00D65A6A" w:rsidP="00490433">
      <w:pPr>
        <w:pStyle w:val="Lijstalinea"/>
        <w:numPr>
          <w:ilvl w:val="0"/>
          <w:numId w:val="26"/>
        </w:numPr>
      </w:pPr>
      <w:r>
        <w:br w:type="page"/>
      </w:r>
    </w:p>
    <w:p w14:paraId="0F8E29D7" w14:textId="5FCDA2A8" w:rsidR="00D65A6A" w:rsidRDefault="00877632" w:rsidP="00433775">
      <w:pPr>
        <w:pStyle w:val="Kop1"/>
      </w:pPr>
      <w:bookmarkStart w:id="0" w:name="_Toc66818709"/>
      <w:r>
        <w:t>Albeda</w:t>
      </w:r>
      <w:bookmarkEnd w:id="0"/>
    </w:p>
    <w:p w14:paraId="66AFBC02" w14:textId="77777777" w:rsidR="00877632" w:rsidRDefault="00877632" w:rsidP="00912926"/>
    <w:p w14:paraId="373EEF70" w14:textId="6631EB2B" w:rsidR="00D65A6A" w:rsidRDefault="00D65A6A" w:rsidP="00093DEB">
      <w:pPr>
        <w:rPr>
          <w:noProof/>
        </w:rPr>
      </w:pPr>
      <w:r w:rsidRPr="005E1891">
        <w:rPr>
          <w:noProof/>
        </w:rPr>
        <w:t xml:space="preserve">De Europese </w:t>
      </w:r>
      <w:r w:rsidR="0031302E">
        <w:rPr>
          <w:noProof/>
        </w:rPr>
        <w:t xml:space="preserve">openbare </w:t>
      </w:r>
      <w:r w:rsidRPr="005E1891">
        <w:rPr>
          <w:noProof/>
        </w:rPr>
        <w:t xml:space="preserve">aanbesteding </w:t>
      </w:r>
      <w:r w:rsidR="00CD11D0">
        <w:rPr>
          <w:noProof/>
        </w:rPr>
        <w:t>Liftonderhoud 2021</w:t>
      </w:r>
      <w:r w:rsidRPr="005E1891">
        <w:rPr>
          <w:noProof/>
        </w:rPr>
        <w:t xml:space="preserve"> wordt</w:t>
      </w:r>
      <w:r w:rsidR="002972DE">
        <w:rPr>
          <w:noProof/>
        </w:rPr>
        <w:t xml:space="preserve"> uitgevoerd in opdracht van het </w:t>
      </w:r>
      <w:r w:rsidR="00CF6948">
        <w:rPr>
          <w:noProof/>
        </w:rPr>
        <w:t>C</w:t>
      </w:r>
      <w:r w:rsidRPr="005E1891">
        <w:rPr>
          <w:noProof/>
        </w:rPr>
        <w:t xml:space="preserve">ollege van </w:t>
      </w:r>
      <w:r w:rsidR="00CF6948">
        <w:rPr>
          <w:noProof/>
        </w:rPr>
        <w:t>B</w:t>
      </w:r>
      <w:r w:rsidRPr="005E1891">
        <w:rPr>
          <w:noProof/>
        </w:rPr>
        <w:t xml:space="preserve">estuur van </w:t>
      </w:r>
      <w:r w:rsidR="00C733A0">
        <w:rPr>
          <w:noProof/>
        </w:rPr>
        <w:t xml:space="preserve">Stichting </w:t>
      </w:r>
      <w:r w:rsidR="007D2D1A">
        <w:rPr>
          <w:noProof/>
        </w:rPr>
        <w:t>Albeda</w:t>
      </w:r>
      <w:r w:rsidRPr="005E1891">
        <w:rPr>
          <w:noProof/>
        </w:rPr>
        <w:t xml:space="preserve">. </w:t>
      </w:r>
      <w:r w:rsidR="007D2D1A">
        <w:rPr>
          <w:noProof/>
        </w:rPr>
        <w:t>Albeda</w:t>
      </w:r>
      <w:r w:rsidRPr="005E1891">
        <w:rPr>
          <w:noProof/>
        </w:rPr>
        <w:t xml:space="preserve"> </w:t>
      </w:r>
      <w:r w:rsidR="00514EB6">
        <w:rPr>
          <w:noProof/>
        </w:rPr>
        <w:t>is</w:t>
      </w:r>
      <w:r w:rsidR="00514EB6" w:rsidRPr="005E1891">
        <w:rPr>
          <w:noProof/>
        </w:rPr>
        <w:t xml:space="preserve"> </w:t>
      </w:r>
      <w:r w:rsidRPr="005E1891">
        <w:rPr>
          <w:noProof/>
        </w:rPr>
        <w:t xml:space="preserve">bij deze aanbesteding de aanbestedende dienst. De interne opdrachtgever binnen </w:t>
      </w:r>
      <w:r w:rsidR="007D2D1A">
        <w:rPr>
          <w:noProof/>
        </w:rPr>
        <w:t>Albeda</w:t>
      </w:r>
      <w:r w:rsidRPr="005E1891">
        <w:rPr>
          <w:noProof/>
        </w:rPr>
        <w:t xml:space="preserve"> is de directeur van </w:t>
      </w:r>
      <w:r w:rsidR="00CD11D0">
        <w:rPr>
          <w:noProof/>
        </w:rPr>
        <w:t xml:space="preserve">Facilitair en Huisvesting </w:t>
      </w:r>
      <w:r w:rsidRPr="005E1891">
        <w:rPr>
          <w:noProof/>
        </w:rPr>
        <w:t xml:space="preserve">en wordt begeleid door de afdeling Inkoop van </w:t>
      </w:r>
      <w:r w:rsidR="007D2D1A">
        <w:rPr>
          <w:noProof/>
        </w:rPr>
        <w:t>Albeda</w:t>
      </w:r>
      <w:r w:rsidRPr="005E1891">
        <w:rPr>
          <w:noProof/>
        </w:rPr>
        <w:t>.</w:t>
      </w:r>
      <w:r w:rsidR="00F374B9">
        <w:rPr>
          <w:noProof/>
        </w:rPr>
        <w:t xml:space="preserve"> </w:t>
      </w:r>
    </w:p>
    <w:p w14:paraId="04746F63" w14:textId="77777777" w:rsidR="00D65A6A" w:rsidRDefault="00D65A6A" w:rsidP="00093DEB">
      <w:pPr>
        <w:rPr>
          <w:noProof/>
        </w:rPr>
      </w:pPr>
      <w:r>
        <w:rPr>
          <w:noProof/>
        </w:rPr>
        <w:t xml:space="preserve"> </w:t>
      </w:r>
    </w:p>
    <w:p w14:paraId="01E1D853" w14:textId="77777777" w:rsidR="00D65A6A" w:rsidRPr="001827FF" w:rsidRDefault="007D2D1A" w:rsidP="00093DEB">
      <w:pPr>
        <w:rPr>
          <w:b/>
          <w:noProof/>
        </w:rPr>
      </w:pPr>
      <w:r>
        <w:rPr>
          <w:b/>
          <w:noProof/>
        </w:rPr>
        <w:t>Albeda</w:t>
      </w:r>
    </w:p>
    <w:p w14:paraId="503493D6" w14:textId="27C17554" w:rsidR="00D65A6A" w:rsidRPr="00DF19AB" w:rsidRDefault="007D2D1A" w:rsidP="00093DEB">
      <w:pPr>
        <w:rPr>
          <w:noProof/>
        </w:rPr>
      </w:pPr>
      <w:r>
        <w:rPr>
          <w:noProof/>
        </w:rPr>
        <w:t>Albeda</w:t>
      </w:r>
      <w:r w:rsidR="0031302E">
        <w:rPr>
          <w:noProof/>
        </w:rPr>
        <w:t xml:space="preserve"> hee</w:t>
      </w:r>
      <w:r w:rsidR="0031302E" w:rsidRPr="00DF19AB">
        <w:rPr>
          <w:noProof/>
        </w:rPr>
        <w:t>ft ca</w:t>
      </w:r>
      <w:r w:rsidR="00DF19AB" w:rsidRPr="00DF19AB">
        <w:rPr>
          <w:noProof/>
        </w:rPr>
        <w:t>. 28</w:t>
      </w:r>
      <w:r w:rsidR="00D65A6A" w:rsidRPr="00DF19AB">
        <w:rPr>
          <w:noProof/>
        </w:rPr>
        <w:t xml:space="preserve"> locaties in Rotterdam en omgeving met ongeveer 20.000 Studenten en circa </w:t>
      </w:r>
      <w:r w:rsidR="0031302E" w:rsidRPr="00DF19AB">
        <w:rPr>
          <w:noProof/>
        </w:rPr>
        <w:t>2.0</w:t>
      </w:r>
      <w:r w:rsidR="00D65A6A" w:rsidRPr="00DF19AB">
        <w:rPr>
          <w:noProof/>
        </w:rPr>
        <w:t xml:space="preserve">00 medewerkers in dienst, zie ook de internetsite: </w:t>
      </w:r>
      <w:hyperlink r:id="rId11" w:history="1">
        <w:r w:rsidR="00D65A6A" w:rsidRPr="00DF19AB">
          <w:rPr>
            <w:rStyle w:val="Hyperlink"/>
            <w:noProof/>
          </w:rPr>
          <w:t>www.albeda.nl</w:t>
        </w:r>
      </w:hyperlink>
      <w:r w:rsidR="00D65A6A" w:rsidRPr="00DF19AB">
        <w:rPr>
          <w:noProof/>
        </w:rPr>
        <w:t>.</w:t>
      </w:r>
    </w:p>
    <w:p w14:paraId="0C184E9E" w14:textId="77777777" w:rsidR="00C261A4" w:rsidRPr="00DF19AB" w:rsidRDefault="00C261A4" w:rsidP="00C261A4">
      <w:pPr>
        <w:rPr>
          <w:noProof/>
        </w:rPr>
      </w:pPr>
    </w:p>
    <w:p w14:paraId="1B8CADA9" w14:textId="77777777" w:rsidR="00C261A4" w:rsidRPr="00DF19AB" w:rsidRDefault="005A0266" w:rsidP="00C261A4">
      <w:pPr>
        <w:rPr>
          <w:noProof/>
        </w:rPr>
      </w:pPr>
      <w:r w:rsidRPr="00DF19AB">
        <w:rPr>
          <w:noProof/>
        </w:rPr>
        <w:t>In 2016</w:t>
      </w:r>
      <w:r w:rsidR="00C261A4" w:rsidRPr="00DF19AB">
        <w:rPr>
          <w:noProof/>
        </w:rPr>
        <w:t xml:space="preserve"> is de strategie voor </w:t>
      </w:r>
      <w:r w:rsidR="007D2D1A" w:rsidRPr="00DF19AB">
        <w:rPr>
          <w:noProof/>
        </w:rPr>
        <w:t>Albeda</w:t>
      </w:r>
      <w:r w:rsidR="00E473F6" w:rsidRPr="00DF19AB">
        <w:rPr>
          <w:noProof/>
        </w:rPr>
        <w:t xml:space="preserve"> vastgesteld</w:t>
      </w:r>
      <w:r w:rsidR="00C261A4" w:rsidRPr="00DF19AB">
        <w:rPr>
          <w:noProof/>
        </w:rPr>
        <w:t xml:space="preserve">. </w:t>
      </w:r>
    </w:p>
    <w:p w14:paraId="7EEEF0F3" w14:textId="5DBD2E4F" w:rsidR="00C261A4" w:rsidRPr="00DF19AB" w:rsidRDefault="00C261A4" w:rsidP="00C261A4">
      <w:pPr>
        <w:rPr>
          <w:noProof/>
        </w:rPr>
      </w:pPr>
      <w:r w:rsidRPr="00DF19AB">
        <w:rPr>
          <w:noProof/>
        </w:rPr>
        <w:t>Deze strategie treft u hier aan</w:t>
      </w:r>
      <w:r w:rsidR="00DC59B5" w:rsidRPr="00DF19AB">
        <w:rPr>
          <w:noProof/>
        </w:rPr>
        <w:t>:</w:t>
      </w:r>
      <w:r w:rsidR="00E473F6" w:rsidRPr="00DF19AB">
        <w:rPr>
          <w:noProof/>
        </w:rPr>
        <w:t xml:space="preserve"> </w:t>
      </w:r>
      <w:hyperlink r:id="rId12" w:history="1">
        <w:r w:rsidR="00E473F6" w:rsidRPr="00DF19AB">
          <w:rPr>
            <w:rStyle w:val="Hyperlink"/>
            <w:noProof/>
          </w:rPr>
          <w:t>Albeda zet de toon</w:t>
        </w:r>
      </w:hyperlink>
      <w:r w:rsidRPr="00DF19AB">
        <w:rPr>
          <w:noProof/>
        </w:rPr>
        <w:t xml:space="preserve">. </w:t>
      </w:r>
      <w:r w:rsidR="005A0266" w:rsidRPr="00DF19AB">
        <w:rPr>
          <w:noProof/>
        </w:rPr>
        <w:t>Inschrijvers wordt verzocht hiervan kennis te nemen en de gevraagde dienstverlening hierop aan te laten sluiten.</w:t>
      </w:r>
    </w:p>
    <w:p w14:paraId="2F9EA233" w14:textId="77777777" w:rsidR="00E473F6" w:rsidRPr="00DF19AB" w:rsidRDefault="00E473F6" w:rsidP="00C261A4">
      <w:pPr>
        <w:rPr>
          <w:noProof/>
        </w:rPr>
      </w:pPr>
    </w:p>
    <w:p w14:paraId="73C1452F" w14:textId="77777777" w:rsidR="00877632" w:rsidRPr="00DF19AB" w:rsidRDefault="00877632" w:rsidP="00C261A4">
      <w:pPr>
        <w:rPr>
          <w:b/>
          <w:noProof/>
        </w:rPr>
      </w:pPr>
      <w:r w:rsidRPr="00DF19AB">
        <w:rPr>
          <w:b/>
          <w:noProof/>
        </w:rPr>
        <w:t>De opdrachtgever</w:t>
      </w:r>
    </w:p>
    <w:p w14:paraId="4215BC8C" w14:textId="5D0221D6" w:rsidR="00CD11D0" w:rsidRPr="00CB166E" w:rsidRDefault="00CD11D0" w:rsidP="00CD11D0">
      <w:pPr>
        <w:rPr>
          <w:noProof/>
        </w:rPr>
      </w:pPr>
      <w:r w:rsidRPr="00DF19AB">
        <w:rPr>
          <w:noProof/>
        </w:rPr>
        <w:t>De opdracht voor deze aanbesteding is gegeven door het College van Bestuur van Albeda. De interne opdrachtgever binnen Albeda is de directeur van de afdeling Facilitair &amp; Huisvesting. F&amp;H beheert met ongeveer 175 medewerkers, 145.000 m2 op</w:t>
      </w:r>
      <w:r w:rsidR="00C00ECE">
        <w:rPr>
          <w:noProof/>
        </w:rPr>
        <w:t xml:space="preserve"> circa</w:t>
      </w:r>
      <w:r w:rsidRPr="00DF19AB">
        <w:rPr>
          <w:noProof/>
        </w:rPr>
        <w:t xml:space="preserve"> </w:t>
      </w:r>
      <w:r w:rsidR="00DF19AB" w:rsidRPr="00DF19AB">
        <w:rPr>
          <w:noProof/>
        </w:rPr>
        <w:t>28</w:t>
      </w:r>
      <w:r w:rsidRPr="00DF19AB">
        <w:rPr>
          <w:noProof/>
        </w:rPr>
        <w:t xml:space="preserve"> versch</w:t>
      </w:r>
      <w:r w:rsidRPr="00CB166E">
        <w:rPr>
          <w:noProof/>
        </w:rPr>
        <w:t>illende locaties in Rotterdam e.o. en levert producten en diensten ter ondersteuning van het onderwijsproces. De afdeling F&amp;H kent een aantal deelgebieden: Facilitair, Huisvesting, Roosteren &amp; Ruimtebeheer en Integrale Veiligheid. Deze aanbestedi</w:t>
      </w:r>
      <w:r w:rsidR="00646995">
        <w:rPr>
          <w:noProof/>
        </w:rPr>
        <w:t>ng valt in het domein Huisvesting (HV)</w:t>
      </w:r>
      <w:r w:rsidRPr="00CB166E">
        <w:rPr>
          <w:noProof/>
        </w:rPr>
        <w:t>.</w:t>
      </w:r>
    </w:p>
    <w:p w14:paraId="56EF1F80" w14:textId="5BF2A57A" w:rsidR="00CD11D0" w:rsidRPr="00CB166E" w:rsidRDefault="00646995" w:rsidP="00CD11D0">
      <w:pPr>
        <w:rPr>
          <w:noProof/>
        </w:rPr>
      </w:pPr>
      <w:r w:rsidRPr="00646995">
        <w:rPr>
          <w:noProof/>
        </w:rPr>
        <w:t>De afdeling HV</w:t>
      </w:r>
      <w:r w:rsidR="00955606" w:rsidRPr="00646995">
        <w:rPr>
          <w:noProof/>
        </w:rPr>
        <w:t xml:space="preserve"> </w:t>
      </w:r>
      <w:r w:rsidR="00CD11D0" w:rsidRPr="00646995">
        <w:rPr>
          <w:noProof/>
        </w:rPr>
        <w:t>is</w:t>
      </w:r>
      <w:r w:rsidR="00CD11D0" w:rsidRPr="00CB166E">
        <w:rPr>
          <w:noProof/>
        </w:rPr>
        <w:t xml:space="preserve"> verantwoordelijk voor de uitvoering van de met deze aanbesteding beoogde overeengekomen prestatie. De contractmanager ziet erop toe dat alle contractafspraken worden nagekomen en de beoogde contractdoelstellingen worden gerealiseerd.</w:t>
      </w:r>
    </w:p>
    <w:p w14:paraId="749870D1" w14:textId="0DCB8738" w:rsidR="00877632" w:rsidRDefault="00877632" w:rsidP="00C261A4">
      <w:pPr>
        <w:rPr>
          <w:noProof/>
          <w:highlight w:val="yellow"/>
        </w:rPr>
      </w:pPr>
      <w:r>
        <w:rPr>
          <w:noProof/>
          <w:highlight w:val="yellow"/>
        </w:rPr>
        <w:t xml:space="preserve"> </w:t>
      </w:r>
    </w:p>
    <w:p w14:paraId="172CF146" w14:textId="619553CE" w:rsidR="00E473F6" w:rsidRPr="00CB166E" w:rsidRDefault="00CD11D0" w:rsidP="00C261A4">
      <w:pPr>
        <w:rPr>
          <w:noProof/>
        </w:rPr>
      </w:pPr>
      <w:r w:rsidRPr="00CB166E">
        <w:rPr>
          <w:b/>
          <w:noProof/>
        </w:rPr>
        <w:t>H</w:t>
      </w:r>
      <w:r w:rsidR="00877632" w:rsidRPr="00CB166E">
        <w:rPr>
          <w:b/>
          <w:noProof/>
        </w:rPr>
        <w:t>et aanbestedingsteam</w:t>
      </w:r>
    </w:p>
    <w:p w14:paraId="0C885DEC" w14:textId="138C5310" w:rsidR="00CD11D0" w:rsidRPr="00CB166E" w:rsidRDefault="00CD11D0" w:rsidP="00CD11D0">
      <w:pPr>
        <w:rPr>
          <w:noProof/>
        </w:rPr>
      </w:pPr>
      <w:r w:rsidRPr="00CB166E">
        <w:rPr>
          <w:noProof/>
        </w:rPr>
        <w:t>Het aanbestedingsteam bestaat uit functionarissen werkzaam bij verschillende afdelingen bij de aanbestedende dienst. Functionarissen van d</w:t>
      </w:r>
      <w:r w:rsidR="00646995">
        <w:rPr>
          <w:noProof/>
        </w:rPr>
        <w:t>e afdeling Inkoo</w:t>
      </w:r>
      <w:r w:rsidR="00646995" w:rsidRPr="00646995">
        <w:rPr>
          <w:noProof/>
        </w:rPr>
        <w:t xml:space="preserve">p en </w:t>
      </w:r>
      <w:r w:rsidR="00F437BE" w:rsidRPr="00646995">
        <w:rPr>
          <w:noProof/>
        </w:rPr>
        <w:t xml:space="preserve">Huisvesting </w:t>
      </w:r>
      <w:r w:rsidRPr="00646995">
        <w:rPr>
          <w:noProof/>
        </w:rPr>
        <w:t>m</w:t>
      </w:r>
      <w:r w:rsidRPr="00CB166E">
        <w:rPr>
          <w:noProof/>
        </w:rPr>
        <w:t xml:space="preserve">aken deel uit van het aanbestedingsteam. </w:t>
      </w:r>
    </w:p>
    <w:p w14:paraId="6687D99C" w14:textId="77777777" w:rsidR="00CD11D0" w:rsidRPr="00CB166E" w:rsidRDefault="00CD11D0" w:rsidP="00CD11D0">
      <w:pPr>
        <w:rPr>
          <w:noProof/>
        </w:rPr>
      </w:pPr>
      <w:r w:rsidRPr="00CB166E">
        <w:rPr>
          <w:noProof/>
        </w:rPr>
        <w:t>Het aanbestedingsteam bestaat uit de volgende functionarissen:</w:t>
      </w:r>
    </w:p>
    <w:p w14:paraId="04B41C54" w14:textId="77777777" w:rsidR="00CD11D0" w:rsidRPr="00CB166E" w:rsidRDefault="00CD11D0" w:rsidP="00CD11D0">
      <w:pPr>
        <w:numPr>
          <w:ilvl w:val="0"/>
          <w:numId w:val="37"/>
        </w:numPr>
        <w:rPr>
          <w:noProof/>
        </w:rPr>
      </w:pPr>
      <w:r w:rsidRPr="00CB166E">
        <w:rPr>
          <w:noProof/>
        </w:rPr>
        <w:t>1 Projecleider F&amp;H</w:t>
      </w:r>
    </w:p>
    <w:p w14:paraId="416E2D08" w14:textId="1F471C74" w:rsidR="00CD11D0" w:rsidRPr="00CB166E" w:rsidRDefault="00CB166E" w:rsidP="00CD11D0">
      <w:pPr>
        <w:numPr>
          <w:ilvl w:val="0"/>
          <w:numId w:val="37"/>
        </w:numPr>
        <w:rPr>
          <w:noProof/>
        </w:rPr>
      </w:pPr>
      <w:r w:rsidRPr="00CB166E">
        <w:rPr>
          <w:noProof/>
        </w:rPr>
        <w:t>1 Extern adviseur</w:t>
      </w:r>
    </w:p>
    <w:p w14:paraId="1DCB3649" w14:textId="36643B09" w:rsidR="00CD11D0" w:rsidRPr="00CB166E" w:rsidRDefault="00CB166E" w:rsidP="00CB166E">
      <w:pPr>
        <w:numPr>
          <w:ilvl w:val="0"/>
          <w:numId w:val="37"/>
        </w:numPr>
        <w:rPr>
          <w:noProof/>
        </w:rPr>
      </w:pPr>
      <w:r w:rsidRPr="00CB166E">
        <w:rPr>
          <w:noProof/>
        </w:rPr>
        <w:t>1 Projectleider HV</w:t>
      </w:r>
    </w:p>
    <w:p w14:paraId="17EE5674" w14:textId="77777777" w:rsidR="00CD11D0" w:rsidRPr="00CB166E" w:rsidRDefault="00CD11D0" w:rsidP="00CD11D0">
      <w:pPr>
        <w:numPr>
          <w:ilvl w:val="0"/>
          <w:numId w:val="37"/>
        </w:numPr>
        <w:rPr>
          <w:noProof/>
        </w:rPr>
      </w:pPr>
      <w:r w:rsidRPr="00CB166E">
        <w:rPr>
          <w:noProof/>
        </w:rPr>
        <w:t>1 Inkoopadviseur</w:t>
      </w:r>
    </w:p>
    <w:p w14:paraId="127F4421" w14:textId="77777777" w:rsidR="00877632" w:rsidRPr="00C261A4" w:rsidRDefault="00877632" w:rsidP="00C261A4">
      <w:pPr>
        <w:rPr>
          <w:noProof/>
        </w:rPr>
      </w:pPr>
    </w:p>
    <w:p w14:paraId="37656468" w14:textId="77777777" w:rsidR="00D65A6A" w:rsidRPr="001827FF" w:rsidRDefault="0031302E" w:rsidP="00093DEB">
      <w:pPr>
        <w:rPr>
          <w:b/>
          <w:noProof/>
        </w:rPr>
      </w:pPr>
      <w:r>
        <w:rPr>
          <w:b/>
          <w:noProof/>
        </w:rPr>
        <w:t>Afdeling</w:t>
      </w:r>
      <w:r w:rsidR="00D65A6A" w:rsidRPr="001827FF">
        <w:rPr>
          <w:b/>
          <w:noProof/>
        </w:rPr>
        <w:t xml:space="preserve"> Inkoop</w:t>
      </w:r>
    </w:p>
    <w:p w14:paraId="47C9A905" w14:textId="63D1F20D" w:rsidR="00877632" w:rsidRDefault="00D65A6A" w:rsidP="00093DEB">
      <w:pPr>
        <w:rPr>
          <w:noProof/>
        </w:rPr>
      </w:pPr>
      <w:r w:rsidRPr="00346FA5">
        <w:rPr>
          <w:noProof/>
        </w:rPr>
        <w:t>De afdeling Inkoop is gepositioneerd binnen de</w:t>
      </w:r>
      <w:r w:rsidRPr="00346FA5">
        <w:t xml:space="preserve"> </w:t>
      </w:r>
      <w:r w:rsidR="00F437BE">
        <w:rPr>
          <w:noProof/>
        </w:rPr>
        <w:t xml:space="preserve">stafafdeling Finance </w:t>
      </w:r>
      <w:r w:rsidRPr="00346FA5">
        <w:rPr>
          <w:noProof/>
        </w:rPr>
        <w:t>&amp; Control en ondersteunt de staven en onderwijsbranches met het doorlopen van aanbestedingstrajecten. Vanuit Inkoop worden centrale (en decentrale) contracten afgesloten.</w:t>
      </w:r>
    </w:p>
    <w:p w14:paraId="3EFCEBAA" w14:textId="5B19620D" w:rsidR="00A3381D" w:rsidRDefault="00A3381D" w:rsidP="00093DEB">
      <w:pPr>
        <w:rPr>
          <w:noProof/>
        </w:rPr>
      </w:pPr>
    </w:p>
    <w:p w14:paraId="77D37B77" w14:textId="7957B187" w:rsidR="00A3381D" w:rsidRPr="004061E2" w:rsidRDefault="00A3381D" w:rsidP="00093DEB">
      <w:pPr>
        <w:rPr>
          <w:b/>
          <w:noProof/>
        </w:rPr>
      </w:pPr>
      <w:r w:rsidRPr="004061E2">
        <w:rPr>
          <w:b/>
          <w:noProof/>
        </w:rPr>
        <w:t>Contactpersoon</w:t>
      </w:r>
      <w:r w:rsidR="006B4725">
        <w:rPr>
          <w:b/>
          <w:noProof/>
        </w:rPr>
        <w:t xml:space="preserve"> aanbesteding</w:t>
      </w:r>
    </w:p>
    <w:p w14:paraId="4A9A8BEB" w14:textId="2A7BA1E2" w:rsidR="00A3381D" w:rsidRDefault="00A3381D" w:rsidP="00A3381D">
      <w:r>
        <w:t xml:space="preserve">De contactpersoon </w:t>
      </w:r>
      <w:r w:rsidR="00CF6948">
        <w:t xml:space="preserve">voor deze aanbesteding </w:t>
      </w:r>
      <w:r>
        <w:t>namens de aanbestedende dienst is:</w:t>
      </w:r>
    </w:p>
    <w:tbl>
      <w:tblPr>
        <w:tblStyle w:val="Tabelraster"/>
        <w:tblW w:w="0" w:type="auto"/>
        <w:tblLook w:val="04A0" w:firstRow="1" w:lastRow="0" w:firstColumn="1" w:lastColumn="0" w:noHBand="0" w:noVBand="1"/>
      </w:tblPr>
      <w:tblGrid>
        <w:gridCol w:w="2122"/>
        <w:gridCol w:w="7090"/>
      </w:tblGrid>
      <w:tr w:rsidR="004C66AE" w:rsidRPr="004C66AE" w14:paraId="0393A105" w14:textId="77777777" w:rsidTr="00CB166E">
        <w:tc>
          <w:tcPr>
            <w:tcW w:w="2122" w:type="dxa"/>
          </w:tcPr>
          <w:p w14:paraId="406D9B70" w14:textId="77777777" w:rsidR="004C66AE" w:rsidRPr="004C66AE" w:rsidRDefault="004C66AE" w:rsidP="004C66AE">
            <w:r w:rsidRPr="004C66AE">
              <w:t>Naam</w:t>
            </w:r>
          </w:p>
        </w:tc>
        <w:tc>
          <w:tcPr>
            <w:tcW w:w="7090" w:type="dxa"/>
          </w:tcPr>
          <w:p w14:paraId="47F0FFD6" w14:textId="77777777" w:rsidR="004C66AE" w:rsidRPr="004C66AE" w:rsidRDefault="004C66AE" w:rsidP="004C66AE">
            <w:r w:rsidRPr="004C66AE">
              <w:t>Jeroen Hulhoven</w:t>
            </w:r>
          </w:p>
        </w:tc>
      </w:tr>
      <w:tr w:rsidR="004C66AE" w:rsidRPr="004C66AE" w14:paraId="5B977E64" w14:textId="77777777" w:rsidTr="00CB166E">
        <w:tc>
          <w:tcPr>
            <w:tcW w:w="2122" w:type="dxa"/>
          </w:tcPr>
          <w:p w14:paraId="5194DBFC" w14:textId="77777777" w:rsidR="004C66AE" w:rsidRPr="004C66AE" w:rsidRDefault="004C66AE" w:rsidP="004C66AE">
            <w:r w:rsidRPr="004C66AE">
              <w:t>Postadres</w:t>
            </w:r>
          </w:p>
        </w:tc>
        <w:tc>
          <w:tcPr>
            <w:tcW w:w="7090" w:type="dxa"/>
          </w:tcPr>
          <w:p w14:paraId="56C841F7" w14:textId="77777777" w:rsidR="004C66AE" w:rsidRPr="004C66AE" w:rsidRDefault="004C66AE" w:rsidP="004C66AE">
            <w:r w:rsidRPr="004C66AE">
              <w:t xml:space="preserve">Haastrechtstraat 3, 3079 DC, Rotterdam </w:t>
            </w:r>
          </w:p>
        </w:tc>
      </w:tr>
      <w:tr w:rsidR="004C66AE" w:rsidRPr="004C66AE" w14:paraId="7E6EAACA" w14:textId="77777777" w:rsidTr="00CB166E">
        <w:tc>
          <w:tcPr>
            <w:tcW w:w="2122" w:type="dxa"/>
          </w:tcPr>
          <w:p w14:paraId="5DD89E1D" w14:textId="77777777" w:rsidR="004C66AE" w:rsidRPr="004C66AE" w:rsidRDefault="004C66AE" w:rsidP="004C66AE">
            <w:r w:rsidRPr="004C66AE">
              <w:t>Bezoekadres</w:t>
            </w:r>
          </w:p>
        </w:tc>
        <w:tc>
          <w:tcPr>
            <w:tcW w:w="7090" w:type="dxa"/>
          </w:tcPr>
          <w:p w14:paraId="5A36ABEE" w14:textId="77777777" w:rsidR="004C66AE" w:rsidRPr="004C66AE" w:rsidRDefault="004C66AE" w:rsidP="004C66AE">
            <w:r w:rsidRPr="004C66AE">
              <w:t xml:space="preserve">Haastrechtstraat 3, 3079 DC, Rotterdam </w:t>
            </w:r>
          </w:p>
        </w:tc>
      </w:tr>
      <w:tr w:rsidR="004C66AE" w:rsidRPr="004C66AE" w14:paraId="3C36A833" w14:textId="77777777" w:rsidTr="00CB166E">
        <w:tc>
          <w:tcPr>
            <w:tcW w:w="2122" w:type="dxa"/>
          </w:tcPr>
          <w:p w14:paraId="769B05B5" w14:textId="77777777" w:rsidR="004C66AE" w:rsidRPr="004C66AE" w:rsidRDefault="004C66AE" w:rsidP="004C66AE">
            <w:r w:rsidRPr="004C66AE">
              <w:t>Emailadres</w:t>
            </w:r>
          </w:p>
        </w:tc>
        <w:tc>
          <w:tcPr>
            <w:tcW w:w="7090" w:type="dxa"/>
          </w:tcPr>
          <w:p w14:paraId="3436FA8C" w14:textId="6CC1B06C" w:rsidR="004C66AE" w:rsidRPr="004C66AE" w:rsidRDefault="008505B5" w:rsidP="004C66AE">
            <w:hyperlink r:id="rId13" w:history="1">
              <w:r w:rsidR="00F437BE" w:rsidRPr="00551E9A">
                <w:rPr>
                  <w:rStyle w:val="Hyperlink"/>
                </w:rPr>
                <w:t>j.hulhoven@albeda.nl</w:t>
              </w:r>
            </w:hyperlink>
            <w:r w:rsidR="00F437BE">
              <w:t xml:space="preserve"> </w:t>
            </w:r>
            <w:r w:rsidR="004C66AE" w:rsidRPr="004C66AE">
              <w:t xml:space="preserve">cc </w:t>
            </w:r>
            <w:hyperlink r:id="rId14" w:history="1">
              <w:r w:rsidR="004C66AE" w:rsidRPr="004C66AE">
                <w:rPr>
                  <w:rStyle w:val="Hyperlink"/>
                </w:rPr>
                <w:t>aanbesteden@albeda.nl</w:t>
              </w:r>
            </w:hyperlink>
          </w:p>
        </w:tc>
      </w:tr>
      <w:tr w:rsidR="004C66AE" w:rsidRPr="004C66AE" w14:paraId="40F99927" w14:textId="77777777" w:rsidTr="00CB166E">
        <w:tc>
          <w:tcPr>
            <w:tcW w:w="2122" w:type="dxa"/>
          </w:tcPr>
          <w:p w14:paraId="17DF701E" w14:textId="77777777" w:rsidR="004C66AE" w:rsidRPr="004C66AE" w:rsidRDefault="004C66AE" w:rsidP="004C66AE">
            <w:r w:rsidRPr="004C66AE">
              <w:t>Telefoonnummer</w:t>
            </w:r>
          </w:p>
        </w:tc>
        <w:tc>
          <w:tcPr>
            <w:tcW w:w="7090" w:type="dxa"/>
          </w:tcPr>
          <w:p w14:paraId="71DCDC3A" w14:textId="77777777" w:rsidR="004C66AE" w:rsidRPr="004C66AE" w:rsidRDefault="004C66AE" w:rsidP="004C66AE">
            <w:r w:rsidRPr="004C66AE">
              <w:t>0646094725</w:t>
            </w:r>
          </w:p>
        </w:tc>
      </w:tr>
    </w:tbl>
    <w:p w14:paraId="7F645F4B" w14:textId="77777777" w:rsidR="00A3381D" w:rsidRPr="00FB62CF" w:rsidRDefault="00A3381D" w:rsidP="00A3381D"/>
    <w:p w14:paraId="045DCCF6" w14:textId="7F47D956" w:rsidR="00A3381D" w:rsidRPr="00FB62CF" w:rsidRDefault="00A3381D" w:rsidP="00A3381D">
      <w:r w:rsidRPr="00FB62CF">
        <w:t>Het is inschrijvers niet toegestaan andere personen bij</w:t>
      </w:r>
      <w:r w:rsidR="00C00ECE">
        <w:t xml:space="preserve"> de</w:t>
      </w:r>
      <w:r w:rsidRPr="00FB62CF">
        <w:t xml:space="preserve"> aanbestedende dienst te benaderen over zaken die verband houden met de aanbesteding. Informatie die niet afkomstig is van contactpersoon of zijn of haar vervanger is niet relevant voor de aanbesteding.</w:t>
      </w:r>
    </w:p>
    <w:p w14:paraId="1D8CAAF9" w14:textId="4273A8F9" w:rsidR="00A3381D" w:rsidRPr="008228D8" w:rsidRDefault="00A3381D" w:rsidP="00A3381D"/>
    <w:p w14:paraId="4BA7B087" w14:textId="77777777" w:rsidR="00983A43" w:rsidRDefault="00983A43" w:rsidP="00093DEB">
      <w:pPr>
        <w:rPr>
          <w:noProof/>
        </w:rPr>
      </w:pPr>
    </w:p>
    <w:p w14:paraId="7B2C0DB8" w14:textId="77777777" w:rsidR="00514EB6" w:rsidRDefault="00514EB6">
      <w:pPr>
        <w:rPr>
          <w:rFonts w:asciiTheme="majorHAnsi" w:eastAsiaTheme="majorEastAsia" w:hAnsiTheme="majorHAnsi" w:cstheme="majorBidi"/>
          <w:b/>
          <w:bCs/>
          <w:noProof/>
          <w:sz w:val="28"/>
          <w:szCs w:val="28"/>
        </w:rPr>
      </w:pPr>
      <w:bookmarkStart w:id="1" w:name="_Toc520192639"/>
      <w:bookmarkEnd w:id="1"/>
      <w:r>
        <w:rPr>
          <w:noProof/>
        </w:rPr>
        <w:br w:type="page"/>
      </w:r>
    </w:p>
    <w:p w14:paraId="309E8853" w14:textId="77777777" w:rsidR="00D65A6A" w:rsidRDefault="0031302E" w:rsidP="004061E2">
      <w:pPr>
        <w:pStyle w:val="Kop1"/>
      </w:pPr>
      <w:bookmarkStart w:id="2" w:name="_Toc520219702"/>
      <w:bookmarkStart w:id="3" w:name="_Toc520384167"/>
      <w:bookmarkStart w:id="4" w:name="_Toc520384721"/>
      <w:bookmarkStart w:id="5" w:name="_Toc520384898"/>
      <w:bookmarkStart w:id="6" w:name="_Toc520445133"/>
      <w:bookmarkStart w:id="7" w:name="_Toc520447693"/>
      <w:bookmarkStart w:id="8" w:name="_Toc520192643"/>
      <w:bookmarkStart w:id="9" w:name="_Toc520219706"/>
      <w:bookmarkStart w:id="10" w:name="_Toc520384171"/>
      <w:bookmarkStart w:id="11" w:name="_Toc520384725"/>
      <w:bookmarkStart w:id="12" w:name="_Toc520384902"/>
      <w:bookmarkStart w:id="13" w:name="_Toc520445137"/>
      <w:bookmarkStart w:id="14" w:name="_Toc520447697"/>
      <w:bookmarkStart w:id="15" w:name="_Toc66818710"/>
      <w:bookmarkEnd w:id="2"/>
      <w:bookmarkEnd w:id="3"/>
      <w:bookmarkEnd w:id="4"/>
      <w:bookmarkEnd w:id="5"/>
      <w:bookmarkEnd w:id="6"/>
      <w:bookmarkEnd w:id="7"/>
      <w:bookmarkEnd w:id="8"/>
      <w:bookmarkEnd w:id="9"/>
      <w:bookmarkEnd w:id="10"/>
      <w:bookmarkEnd w:id="11"/>
      <w:bookmarkEnd w:id="12"/>
      <w:bookmarkEnd w:id="13"/>
      <w:bookmarkEnd w:id="14"/>
      <w:r>
        <w:t>A</w:t>
      </w:r>
      <w:r w:rsidR="00D65A6A">
        <w:t>an te besteden opdracht</w:t>
      </w:r>
      <w:bookmarkEnd w:id="15"/>
    </w:p>
    <w:p w14:paraId="518B8B0D" w14:textId="2060D132" w:rsidR="00AF5E82" w:rsidRDefault="00AF5E82" w:rsidP="00C70188">
      <w:r>
        <w:t>In dit hoofdstuk wordt de opdracht</w:t>
      </w:r>
      <w:r w:rsidR="00371B1A">
        <w:t>, de planning van de aanbesteding en de contractvorm en looptijd beschreven.</w:t>
      </w:r>
    </w:p>
    <w:p w14:paraId="3ED5ACF0" w14:textId="2C8C8EAE" w:rsidR="00D65A6A" w:rsidRPr="00433775" w:rsidRDefault="0031302E" w:rsidP="004061E2">
      <w:pPr>
        <w:pStyle w:val="Kop2"/>
      </w:pPr>
      <w:bookmarkStart w:id="16" w:name="_Toc520192645"/>
      <w:bookmarkStart w:id="17" w:name="_Toc520219708"/>
      <w:bookmarkStart w:id="18" w:name="_Toc520384173"/>
      <w:bookmarkStart w:id="19" w:name="_Toc520384727"/>
      <w:bookmarkStart w:id="20" w:name="_Toc520384904"/>
      <w:bookmarkStart w:id="21" w:name="_Toc520445139"/>
      <w:bookmarkStart w:id="22" w:name="_Toc520447699"/>
      <w:bookmarkStart w:id="23" w:name="_Toc66818711"/>
      <w:bookmarkEnd w:id="16"/>
      <w:bookmarkEnd w:id="17"/>
      <w:bookmarkEnd w:id="18"/>
      <w:bookmarkEnd w:id="19"/>
      <w:bookmarkEnd w:id="20"/>
      <w:bookmarkEnd w:id="21"/>
      <w:bookmarkEnd w:id="22"/>
      <w:r w:rsidRPr="00433775">
        <w:t>D</w:t>
      </w:r>
      <w:r w:rsidR="00D65A6A" w:rsidRPr="00433775">
        <w:t>oelstelling van de opdracht</w:t>
      </w:r>
      <w:bookmarkEnd w:id="23"/>
    </w:p>
    <w:p w14:paraId="376D8CBD" w14:textId="77777777" w:rsidR="00AF5963" w:rsidRPr="00CF5A57" w:rsidRDefault="00AF5963" w:rsidP="00AF5963">
      <w:r>
        <w:t xml:space="preserve">Deze aanbesteding heeft ten doel om een goede onderhoudspartij te selecteren. Op basis van de inschrijving voor het onderhoud wordt een selectie gemaakt. Daarnaast worden twee </w:t>
      </w:r>
      <w:r w:rsidRPr="00854649">
        <w:t>casussen voorg</w:t>
      </w:r>
      <w:r>
        <w:t xml:space="preserve">esteld, waarop de inschrijver zijn aanbieding doet. Voor de technische beschrijvingen zijn de Programma’s van Eisen van toepassing: </w:t>
      </w:r>
      <w:proofErr w:type="spellStart"/>
      <w:r>
        <w:t>PvE</w:t>
      </w:r>
      <w:proofErr w:type="spellEnd"/>
      <w:r>
        <w:t xml:space="preserve"> Onderhoud en </w:t>
      </w:r>
      <w:proofErr w:type="spellStart"/>
      <w:r>
        <w:t>PvE</w:t>
      </w:r>
      <w:proofErr w:type="spellEnd"/>
      <w:r>
        <w:t xml:space="preserve"> Nieuwbouw. </w:t>
      </w:r>
    </w:p>
    <w:p w14:paraId="33A009A8" w14:textId="453FE11C" w:rsidR="00D44B64" w:rsidRDefault="0005245E" w:rsidP="00D44B64">
      <w:pPr>
        <w:pStyle w:val="Kop2"/>
      </w:pPr>
      <w:bookmarkStart w:id="24" w:name="_Toc66818712"/>
      <w:r>
        <w:t xml:space="preserve">Inhoud, vorm en omvang </w:t>
      </w:r>
      <w:r w:rsidR="00D44B64">
        <w:t>van de opdracht</w:t>
      </w:r>
      <w:bookmarkEnd w:id="24"/>
    </w:p>
    <w:p w14:paraId="56CB8B9F" w14:textId="77777777" w:rsidR="00AF5963" w:rsidRPr="0007397C" w:rsidRDefault="00AF5963" w:rsidP="00AF5963">
      <w:pPr>
        <w:rPr>
          <w:rFonts w:cs="Tahoma"/>
          <w:color w:val="000000" w:themeColor="text1"/>
        </w:rPr>
      </w:pPr>
      <w:r w:rsidRPr="0007397C">
        <w:rPr>
          <w:rFonts w:cs="Tahoma"/>
          <w:color w:val="000000" w:themeColor="text1"/>
        </w:rPr>
        <w:t>De opdracht omvat:</w:t>
      </w:r>
    </w:p>
    <w:p w14:paraId="59B831B2" w14:textId="632A606A" w:rsidR="00AF5963" w:rsidRPr="00BB68F8" w:rsidRDefault="00AF5963" w:rsidP="00AF5963">
      <w:pPr>
        <w:pStyle w:val="Lijstalinea"/>
        <w:numPr>
          <w:ilvl w:val="0"/>
          <w:numId w:val="38"/>
        </w:numPr>
        <w:overflowPunct w:val="0"/>
        <w:autoSpaceDE w:val="0"/>
        <w:autoSpaceDN w:val="0"/>
        <w:adjustRightInd w:val="0"/>
        <w:rPr>
          <w:rFonts w:cs="Tahoma"/>
          <w:color w:val="000000" w:themeColor="text1"/>
        </w:rPr>
      </w:pPr>
      <w:r w:rsidRPr="00BB68F8">
        <w:rPr>
          <w:rFonts w:cs="Tahoma"/>
          <w:color w:val="000000" w:themeColor="text1"/>
        </w:rPr>
        <w:t>Het verrichten van preventief en correctief onderhoud</w:t>
      </w:r>
      <w:r w:rsidR="00C00ECE">
        <w:rPr>
          <w:rFonts w:cs="Tahoma"/>
          <w:color w:val="000000" w:themeColor="text1"/>
        </w:rPr>
        <w:t xml:space="preserve"> aan de liftinstallaties</w:t>
      </w:r>
      <w:r w:rsidRPr="00BB68F8">
        <w:rPr>
          <w:rFonts w:cs="Tahoma"/>
          <w:color w:val="000000" w:themeColor="text1"/>
        </w:rPr>
        <w:t>;</w:t>
      </w:r>
    </w:p>
    <w:p w14:paraId="0A5758D4" w14:textId="14D8060F" w:rsidR="00AF5963" w:rsidRPr="00BB68F8" w:rsidRDefault="00AF5963" w:rsidP="00AF5963">
      <w:pPr>
        <w:pStyle w:val="Lijstalinea"/>
        <w:numPr>
          <w:ilvl w:val="0"/>
          <w:numId w:val="38"/>
        </w:numPr>
        <w:overflowPunct w:val="0"/>
        <w:autoSpaceDE w:val="0"/>
        <w:autoSpaceDN w:val="0"/>
        <w:adjustRightInd w:val="0"/>
        <w:rPr>
          <w:rFonts w:cs="Tahoma"/>
          <w:color w:val="000000" w:themeColor="text1"/>
        </w:rPr>
      </w:pPr>
      <w:r w:rsidRPr="00BB68F8">
        <w:rPr>
          <w:rFonts w:cs="Tahoma"/>
          <w:color w:val="000000" w:themeColor="text1"/>
        </w:rPr>
        <w:t>Het verlenen van assistentie bij keuringen</w:t>
      </w:r>
      <w:r w:rsidR="00C00ECE">
        <w:rPr>
          <w:rFonts w:cs="Tahoma"/>
          <w:color w:val="000000" w:themeColor="text1"/>
        </w:rPr>
        <w:t xml:space="preserve"> aan de liftinstallaties</w:t>
      </w:r>
      <w:r w:rsidRPr="00BB68F8">
        <w:rPr>
          <w:rFonts w:cs="Tahoma"/>
          <w:color w:val="000000" w:themeColor="text1"/>
        </w:rPr>
        <w:t>;</w:t>
      </w:r>
    </w:p>
    <w:p w14:paraId="53F7645A" w14:textId="77777777" w:rsidR="00AF5963" w:rsidRPr="00BB68F8" w:rsidRDefault="00AF5963" w:rsidP="00AF5963">
      <w:pPr>
        <w:pStyle w:val="Lijstalinea"/>
        <w:numPr>
          <w:ilvl w:val="0"/>
          <w:numId w:val="38"/>
        </w:numPr>
        <w:overflowPunct w:val="0"/>
        <w:autoSpaceDE w:val="0"/>
        <w:autoSpaceDN w:val="0"/>
        <w:adjustRightInd w:val="0"/>
        <w:rPr>
          <w:rFonts w:cs="Tahoma"/>
          <w:color w:val="000000" w:themeColor="text1"/>
        </w:rPr>
      </w:pPr>
      <w:r w:rsidRPr="00BB68F8">
        <w:rPr>
          <w:rFonts w:cs="Tahoma"/>
          <w:color w:val="000000" w:themeColor="text1"/>
        </w:rPr>
        <w:t>Het aanleveren van rapportages en documentatie;</w:t>
      </w:r>
    </w:p>
    <w:p w14:paraId="54D1B865" w14:textId="77777777" w:rsidR="00AF5963" w:rsidRPr="0007397C" w:rsidRDefault="00AF5963" w:rsidP="00AF5963">
      <w:pPr>
        <w:pStyle w:val="Lijstalinea"/>
        <w:numPr>
          <w:ilvl w:val="0"/>
          <w:numId w:val="38"/>
        </w:numPr>
        <w:overflowPunct w:val="0"/>
        <w:autoSpaceDE w:val="0"/>
        <w:autoSpaceDN w:val="0"/>
        <w:adjustRightInd w:val="0"/>
        <w:rPr>
          <w:rFonts w:cs="Tahoma"/>
          <w:color w:val="000000" w:themeColor="text1"/>
        </w:rPr>
      </w:pPr>
      <w:r w:rsidRPr="00BB68F8">
        <w:rPr>
          <w:rFonts w:cs="Tahoma"/>
          <w:color w:val="000000" w:themeColor="text1"/>
        </w:rPr>
        <w:t>Het</w:t>
      </w:r>
      <w:r w:rsidRPr="0007397C">
        <w:rPr>
          <w:rFonts w:cs="Tahoma"/>
          <w:color w:val="000000" w:themeColor="text1"/>
        </w:rPr>
        <w:t xml:space="preserve"> voeren van periodieke overleggen;</w:t>
      </w:r>
    </w:p>
    <w:p w14:paraId="0C9BE385" w14:textId="33F47C2E" w:rsidR="00AF5963" w:rsidRPr="00854649" w:rsidRDefault="00AF5963" w:rsidP="00AF5963">
      <w:pPr>
        <w:pStyle w:val="Lijstalinea"/>
        <w:numPr>
          <w:ilvl w:val="0"/>
          <w:numId w:val="38"/>
        </w:numPr>
        <w:overflowPunct w:val="0"/>
        <w:autoSpaceDE w:val="0"/>
        <w:autoSpaceDN w:val="0"/>
        <w:adjustRightInd w:val="0"/>
        <w:rPr>
          <w:rFonts w:cs="Tahoma"/>
        </w:rPr>
      </w:pPr>
      <w:r w:rsidRPr="00854649">
        <w:rPr>
          <w:rFonts w:cs="Tahoma"/>
        </w:rPr>
        <w:t xml:space="preserve">Het </w:t>
      </w:r>
      <w:r w:rsidR="0054477C">
        <w:rPr>
          <w:rFonts w:cs="Tahoma"/>
        </w:rPr>
        <w:t xml:space="preserve">desgevraagd </w:t>
      </w:r>
      <w:r w:rsidRPr="00854649">
        <w:rPr>
          <w:rFonts w:cs="Tahoma"/>
        </w:rPr>
        <w:t>verrichten</w:t>
      </w:r>
      <w:r w:rsidR="00C00ECE">
        <w:rPr>
          <w:rFonts w:cs="Tahoma"/>
        </w:rPr>
        <w:t xml:space="preserve"> </w:t>
      </w:r>
      <w:r w:rsidRPr="00854649">
        <w:rPr>
          <w:rFonts w:cs="Tahoma"/>
        </w:rPr>
        <w:t>van meerwerk;</w:t>
      </w:r>
    </w:p>
    <w:p w14:paraId="53741D36" w14:textId="77777777" w:rsidR="00AF5963" w:rsidRPr="00854649" w:rsidRDefault="00AF5963" w:rsidP="00AF5963">
      <w:pPr>
        <w:pStyle w:val="Lijstalinea"/>
        <w:numPr>
          <w:ilvl w:val="0"/>
          <w:numId w:val="38"/>
        </w:numPr>
        <w:overflowPunct w:val="0"/>
        <w:autoSpaceDE w:val="0"/>
        <w:autoSpaceDN w:val="0"/>
        <w:adjustRightInd w:val="0"/>
        <w:rPr>
          <w:rFonts w:cs="Tahoma"/>
        </w:rPr>
      </w:pPr>
      <w:r w:rsidRPr="00854649">
        <w:rPr>
          <w:rFonts w:cs="Tahoma"/>
        </w:rPr>
        <w:t>Contractpartij voor het planmatig onderhoud.</w:t>
      </w:r>
    </w:p>
    <w:p w14:paraId="28918DCA" w14:textId="77777777" w:rsidR="00AF5963" w:rsidRPr="0020551A" w:rsidRDefault="00AF5963" w:rsidP="00AF5963">
      <w:pPr>
        <w:rPr>
          <w:rFonts w:cs="Tahoma"/>
          <w:color w:val="000000" w:themeColor="text1"/>
        </w:rPr>
      </w:pPr>
      <w:r w:rsidRPr="0007397C">
        <w:rPr>
          <w:rFonts w:cs="Tahoma"/>
          <w:color w:val="000000" w:themeColor="text1"/>
        </w:rPr>
        <w:t xml:space="preserve">Voorgaande is conform de eisen en wensen geformuleerd in het bijgevoegde Programma van Eisen om de liftinstallaties te houden op het gewenste kwaliteitsniveau, conform NEN 2767, </w:t>
      </w:r>
      <w:r w:rsidRPr="0020551A">
        <w:rPr>
          <w:rFonts w:cs="Tahoma"/>
          <w:color w:val="000000" w:themeColor="text1"/>
        </w:rPr>
        <w:t xml:space="preserve">zoals vermeld in het </w:t>
      </w:r>
      <w:r w:rsidRPr="00883801">
        <w:rPr>
          <w:rFonts w:cs="Tahoma"/>
          <w:color w:val="000000" w:themeColor="text1"/>
        </w:rPr>
        <w:t>bijgevoegde Inschrijfbestand.</w:t>
      </w:r>
    </w:p>
    <w:p w14:paraId="48795BCD" w14:textId="102EC566" w:rsidR="009637F4" w:rsidRDefault="00AF5963" w:rsidP="00AF5963">
      <w:pPr>
        <w:spacing w:before="120"/>
        <w:rPr>
          <w:rFonts w:cs="Tahoma"/>
          <w:color w:val="000000" w:themeColor="text1"/>
        </w:rPr>
      </w:pPr>
      <w:r w:rsidRPr="0020551A">
        <w:rPr>
          <w:rFonts w:cs="Tahoma"/>
          <w:color w:val="000000" w:themeColor="text1"/>
        </w:rPr>
        <w:t>Voor het verrichten van preventief en correcti</w:t>
      </w:r>
      <w:r w:rsidR="005D66EF">
        <w:rPr>
          <w:rFonts w:cs="Tahoma"/>
          <w:color w:val="000000" w:themeColor="text1"/>
        </w:rPr>
        <w:t>ef onderhoud geldt het volgende: d</w:t>
      </w:r>
      <w:r w:rsidRPr="0020551A">
        <w:rPr>
          <w:rFonts w:cs="Tahoma"/>
          <w:color w:val="000000" w:themeColor="text1"/>
        </w:rPr>
        <w:t xml:space="preserve">e kosten voor materialen en werkzaamheden voor reparaties, vervangingen en het oplossen van technische storingen, inclusief het verhelpen van technische keuringspunten, allen tot en met </w:t>
      </w:r>
      <w:r w:rsidRPr="006C5486">
        <w:rPr>
          <w:rFonts w:cs="Tahoma"/>
          <w:color w:val="000000" w:themeColor="text1"/>
        </w:rPr>
        <w:t>€ 500,</w:t>
      </w:r>
      <w:r w:rsidRPr="00854649">
        <w:rPr>
          <w:rFonts w:cs="Tahoma"/>
        </w:rPr>
        <w:t>00</w:t>
      </w:r>
      <w:r w:rsidRPr="00854649">
        <w:rPr>
          <w:rStyle w:val="sjabloonstandaardrood"/>
          <w:rFonts w:cs="Tahoma"/>
          <w:color w:val="auto"/>
        </w:rPr>
        <w:t xml:space="preserve"> (ex</w:t>
      </w:r>
      <w:r w:rsidR="005D66EF">
        <w:rPr>
          <w:rStyle w:val="sjabloonstandaardrood"/>
          <w:rFonts w:cs="Tahoma"/>
          <w:color w:val="auto"/>
        </w:rPr>
        <w:t>cl.</w:t>
      </w:r>
      <w:r w:rsidRPr="00854649">
        <w:rPr>
          <w:rStyle w:val="sjabloonstandaardrood"/>
          <w:rFonts w:cs="Tahoma"/>
          <w:color w:val="auto"/>
        </w:rPr>
        <w:t xml:space="preserve"> BTW) </w:t>
      </w:r>
      <w:r w:rsidRPr="00854649">
        <w:rPr>
          <w:rFonts w:cs="Tahoma"/>
        </w:rPr>
        <w:t xml:space="preserve">per installatie </w:t>
      </w:r>
      <w:r w:rsidRPr="0020551A">
        <w:rPr>
          <w:rFonts w:cs="Tahoma"/>
          <w:color w:val="000000" w:themeColor="text1"/>
        </w:rPr>
        <w:t>en per gebeurtenis, worden in deze opdracht aangeduid met ‘eigen risico’. Het ‘eigen risico’ moet worden verdisconteerd in Contractprijs onderhoud.</w:t>
      </w:r>
    </w:p>
    <w:p w14:paraId="31690F1A" w14:textId="03DBD154" w:rsidR="009637F4" w:rsidRDefault="009637F4" w:rsidP="00AF5963">
      <w:pPr>
        <w:spacing w:before="120"/>
        <w:rPr>
          <w:rFonts w:cs="Tahoma"/>
          <w:color w:val="000000" w:themeColor="text1"/>
        </w:rPr>
      </w:pPr>
      <w:r w:rsidRPr="009637F4">
        <w:rPr>
          <w:rFonts w:cs="Tahoma"/>
          <w:color w:val="000000" w:themeColor="text1"/>
        </w:rPr>
        <w:t>O</w:t>
      </w:r>
      <w:r w:rsidR="00646995">
        <w:rPr>
          <w:rFonts w:cs="Tahoma"/>
          <w:color w:val="000000" w:themeColor="text1"/>
        </w:rPr>
        <w:t>nderhoud is van toepassin</w:t>
      </w:r>
      <w:r w:rsidR="00646995" w:rsidRPr="00646995">
        <w:rPr>
          <w:rFonts w:cs="Tahoma"/>
          <w:color w:val="000000" w:themeColor="text1"/>
        </w:rPr>
        <w:t xml:space="preserve">g op </w:t>
      </w:r>
      <w:r w:rsidR="0054477C">
        <w:rPr>
          <w:rFonts w:cs="Tahoma"/>
          <w:color w:val="000000" w:themeColor="text1"/>
        </w:rPr>
        <w:t xml:space="preserve">in beginsel </w:t>
      </w:r>
      <w:r w:rsidR="00646995" w:rsidRPr="00646995">
        <w:rPr>
          <w:rFonts w:cs="Tahoma"/>
          <w:color w:val="000000" w:themeColor="text1"/>
        </w:rPr>
        <w:t>23</w:t>
      </w:r>
      <w:r w:rsidRPr="00646995">
        <w:rPr>
          <w:rFonts w:cs="Tahoma"/>
          <w:color w:val="000000" w:themeColor="text1"/>
        </w:rPr>
        <w:t xml:space="preserve"> liftinstall</w:t>
      </w:r>
      <w:r w:rsidRPr="009637F4">
        <w:rPr>
          <w:rFonts w:cs="Tahoma"/>
          <w:color w:val="000000" w:themeColor="text1"/>
        </w:rPr>
        <w:t>aties, zoals vermeld in het Inschrijfbestand.</w:t>
      </w:r>
    </w:p>
    <w:p w14:paraId="51F9569E" w14:textId="77777777" w:rsidR="00A83808" w:rsidRDefault="00A83808" w:rsidP="00AF5963">
      <w:pPr>
        <w:spacing w:before="120"/>
        <w:rPr>
          <w:rFonts w:cs="Tahoma"/>
          <w:color w:val="000000" w:themeColor="text1"/>
        </w:rPr>
      </w:pPr>
    </w:p>
    <w:p w14:paraId="3BED17B6" w14:textId="6A8A94EF" w:rsidR="009637F4" w:rsidRDefault="009637F4" w:rsidP="009637F4">
      <w:pPr>
        <w:pStyle w:val="Kop2"/>
      </w:pPr>
      <w:bookmarkStart w:id="25" w:name="_Toc66818713"/>
      <w:r>
        <w:t>Samenvoeging opdrachten</w:t>
      </w:r>
      <w:bookmarkEnd w:id="25"/>
    </w:p>
    <w:p w14:paraId="302BBFF6" w14:textId="77777777" w:rsidR="009637F4" w:rsidRDefault="009637F4" w:rsidP="00AF5963">
      <w:r>
        <w:t xml:space="preserve">De Aanbestedende Dienst </w:t>
      </w:r>
      <w:r w:rsidRPr="00CB58BC">
        <w:t xml:space="preserve">heeft ervoor gekozen deze aanbesteding in één perceel uit te vragen. </w:t>
      </w:r>
      <w:r>
        <w:t xml:space="preserve">Er is sprake van een logisch en samenhangend geheel. </w:t>
      </w:r>
    </w:p>
    <w:p w14:paraId="4EB3461C" w14:textId="77777777" w:rsidR="009637F4" w:rsidRDefault="009637F4" w:rsidP="00AF5963"/>
    <w:p w14:paraId="174B2232" w14:textId="6933FB54" w:rsidR="009637F4" w:rsidRDefault="009637F4" w:rsidP="009637F4">
      <w:pPr>
        <w:pStyle w:val="Kop2"/>
      </w:pPr>
      <w:bookmarkStart w:id="26" w:name="_Toc66818714"/>
      <w:r>
        <w:t>Percelenverdeling</w:t>
      </w:r>
      <w:bookmarkEnd w:id="26"/>
    </w:p>
    <w:p w14:paraId="3A0412A7" w14:textId="58E09747" w:rsidR="007540AF" w:rsidRDefault="009637F4" w:rsidP="00AF5963">
      <w:r>
        <w:t>D</w:t>
      </w:r>
      <w:r w:rsidR="00AF5963">
        <w:t xml:space="preserve">e opdracht </w:t>
      </w:r>
      <w:r>
        <w:t xml:space="preserve">is </w:t>
      </w:r>
      <w:r w:rsidR="00E40633">
        <w:t xml:space="preserve">niet </w:t>
      </w:r>
      <w:r w:rsidR="00A25E72">
        <w:t>verdeeld in percelen</w:t>
      </w:r>
      <w:r w:rsidR="00E40633">
        <w:t>. De moti</w:t>
      </w:r>
      <w:r w:rsidR="00AF5963">
        <w:t xml:space="preserve">vatie hierbij is dat opdrachtgever met 1 partij wenst samen te werken </w:t>
      </w:r>
      <w:r>
        <w:t>waarbij efficiency en uniforme dienstverlening van wezenlijk belang zijn voor de aanbestedende dienst.</w:t>
      </w:r>
    </w:p>
    <w:p w14:paraId="1E7F6E02" w14:textId="77777777" w:rsidR="007D658D" w:rsidRDefault="007D658D" w:rsidP="007D658D">
      <w:pPr>
        <w:pStyle w:val="Kop2"/>
      </w:pPr>
      <w:bookmarkStart w:id="27" w:name="_Toc66818715"/>
      <w:r w:rsidRPr="003E68CE">
        <w:t>Varianten</w:t>
      </w:r>
      <w:bookmarkEnd w:id="27"/>
    </w:p>
    <w:p w14:paraId="391EAB30" w14:textId="4DA6E4AC" w:rsidR="007D658D" w:rsidRDefault="009637F4" w:rsidP="009637F4">
      <w:pPr>
        <w:rPr>
          <w:szCs w:val="20"/>
        </w:rPr>
      </w:pPr>
      <w:r w:rsidRPr="0003624F">
        <w:rPr>
          <w:szCs w:val="20"/>
        </w:rPr>
        <w:t>Varianten zijn door de Aanbestedende Dienst niet beschreven. Varianten van de Inschrijver zijn niet toegestaan, worden niet in behandeling genomen en als niet gedaan beschouwd.</w:t>
      </w:r>
    </w:p>
    <w:p w14:paraId="3FA8F96B" w14:textId="592366BC" w:rsidR="004A317B" w:rsidRPr="009637F4" w:rsidRDefault="004A317B" w:rsidP="009637F4">
      <w:pPr>
        <w:rPr>
          <w:szCs w:val="20"/>
        </w:rPr>
      </w:pPr>
    </w:p>
    <w:p w14:paraId="67C94D4F" w14:textId="77777777" w:rsidR="00A25E72" w:rsidRDefault="00A25E72" w:rsidP="00A25E72">
      <w:pPr>
        <w:pStyle w:val="Kop2"/>
      </w:pPr>
      <w:bookmarkStart w:id="28" w:name="_Toc520219711"/>
      <w:bookmarkStart w:id="29" w:name="_Toc520384176"/>
      <w:bookmarkStart w:id="30" w:name="_Toc520384730"/>
      <w:bookmarkStart w:id="31" w:name="_Toc520384907"/>
      <w:bookmarkStart w:id="32" w:name="_Toc520445142"/>
      <w:bookmarkStart w:id="33" w:name="_Toc520447702"/>
      <w:bookmarkStart w:id="34" w:name="_Toc520219712"/>
      <w:bookmarkStart w:id="35" w:name="_Toc520384177"/>
      <w:bookmarkStart w:id="36" w:name="_Toc520384731"/>
      <w:bookmarkStart w:id="37" w:name="_Toc520384908"/>
      <w:bookmarkStart w:id="38" w:name="_Toc520445143"/>
      <w:bookmarkStart w:id="39" w:name="_Toc520447703"/>
      <w:bookmarkStart w:id="40" w:name="_Toc66818716"/>
      <w:bookmarkEnd w:id="28"/>
      <w:bookmarkEnd w:id="29"/>
      <w:bookmarkEnd w:id="30"/>
      <w:bookmarkEnd w:id="31"/>
      <w:bookmarkEnd w:id="32"/>
      <w:bookmarkEnd w:id="33"/>
      <w:bookmarkEnd w:id="34"/>
      <w:bookmarkEnd w:id="35"/>
      <w:bookmarkEnd w:id="36"/>
      <w:bookmarkEnd w:id="37"/>
      <w:bookmarkEnd w:id="38"/>
      <w:bookmarkEnd w:id="39"/>
      <w:r>
        <w:t>Planning van de aanbesteding (en van de uit te voeren opdracht)</w:t>
      </w:r>
      <w:bookmarkEnd w:id="40"/>
    </w:p>
    <w:p w14:paraId="2BA9DE99" w14:textId="77777777" w:rsidR="007540AF" w:rsidRDefault="007540AF" w:rsidP="007540AF">
      <w:r>
        <w:t>De aanbesteding zal verlopen volgens de planning in onderstaande tabel:</w:t>
      </w:r>
    </w:p>
    <w:p w14:paraId="2ECD66FB" w14:textId="77777777" w:rsidR="007540AF" w:rsidRDefault="007540AF" w:rsidP="007540AF"/>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2"/>
        <w:gridCol w:w="2043"/>
        <w:gridCol w:w="1830"/>
      </w:tblGrid>
      <w:tr w:rsidR="00A83808" w:rsidRPr="00660A7D" w14:paraId="620DCD45" w14:textId="3FF27D74" w:rsidTr="00A83808">
        <w:tc>
          <w:tcPr>
            <w:tcW w:w="5472" w:type="dxa"/>
            <w:shd w:val="clear" w:color="auto" w:fill="D9D9D9"/>
          </w:tcPr>
          <w:p w14:paraId="18F46508" w14:textId="77777777" w:rsidR="00A83808" w:rsidRPr="00493933" w:rsidRDefault="00A83808" w:rsidP="00B64B54">
            <w:pPr>
              <w:tabs>
                <w:tab w:val="center" w:pos="4703"/>
                <w:tab w:val="right" w:pos="9406"/>
              </w:tabs>
              <w:jc w:val="both"/>
              <w:rPr>
                <w:rFonts w:eastAsia="MS Mincho" w:cs="Arial"/>
                <w:b/>
              </w:rPr>
            </w:pPr>
            <w:r w:rsidRPr="00493933">
              <w:rPr>
                <w:rFonts w:eastAsia="MS Mincho" w:cs="Arial"/>
                <w:b/>
              </w:rPr>
              <w:t>Fase</w:t>
            </w:r>
          </w:p>
        </w:tc>
        <w:tc>
          <w:tcPr>
            <w:tcW w:w="2043" w:type="dxa"/>
            <w:tcBorders>
              <w:bottom w:val="single" w:sz="4" w:space="0" w:color="auto"/>
            </w:tcBorders>
            <w:shd w:val="clear" w:color="auto" w:fill="D9D9D9"/>
          </w:tcPr>
          <w:p w14:paraId="72D4A012" w14:textId="77777777" w:rsidR="00A83808" w:rsidRPr="00493933" w:rsidRDefault="00A83808" w:rsidP="00B64B54">
            <w:pPr>
              <w:tabs>
                <w:tab w:val="center" w:pos="4703"/>
                <w:tab w:val="right" w:pos="9406"/>
              </w:tabs>
              <w:jc w:val="both"/>
              <w:rPr>
                <w:rFonts w:eastAsia="MS Mincho" w:cs="Arial"/>
                <w:b/>
              </w:rPr>
            </w:pPr>
            <w:r w:rsidRPr="00493933">
              <w:rPr>
                <w:rFonts w:eastAsia="MS Mincho" w:cs="Arial"/>
                <w:b/>
              </w:rPr>
              <w:t>(Eind-) datum</w:t>
            </w:r>
          </w:p>
        </w:tc>
        <w:tc>
          <w:tcPr>
            <w:tcW w:w="1830" w:type="dxa"/>
            <w:tcBorders>
              <w:bottom w:val="single" w:sz="4" w:space="0" w:color="auto"/>
            </w:tcBorders>
            <w:shd w:val="clear" w:color="auto" w:fill="D9D9D9"/>
          </w:tcPr>
          <w:p w14:paraId="54C38FB3" w14:textId="7B52DEE6" w:rsidR="00A83808" w:rsidRPr="00493933" w:rsidRDefault="00A83808" w:rsidP="00B64B54">
            <w:pPr>
              <w:tabs>
                <w:tab w:val="center" w:pos="4703"/>
                <w:tab w:val="right" w:pos="9406"/>
              </w:tabs>
              <w:jc w:val="both"/>
              <w:rPr>
                <w:rFonts w:eastAsia="MS Mincho" w:cs="Arial"/>
                <w:b/>
              </w:rPr>
            </w:pPr>
            <w:r>
              <w:rPr>
                <w:rFonts w:eastAsia="MS Mincho" w:cs="Arial"/>
                <w:b/>
              </w:rPr>
              <w:t>Voor</w:t>
            </w:r>
          </w:p>
        </w:tc>
      </w:tr>
      <w:tr w:rsidR="00A83808" w:rsidRPr="00660A7D" w14:paraId="137ABE4B" w14:textId="6D1B92FD" w:rsidTr="00A83808">
        <w:tc>
          <w:tcPr>
            <w:tcW w:w="5472" w:type="dxa"/>
          </w:tcPr>
          <w:p w14:paraId="4688BE49" w14:textId="77777777" w:rsidR="00A83808" w:rsidRPr="00493933" w:rsidRDefault="00A83808" w:rsidP="00ED5244">
            <w:pPr>
              <w:tabs>
                <w:tab w:val="center" w:pos="4703"/>
                <w:tab w:val="right" w:pos="9406"/>
              </w:tabs>
              <w:jc w:val="both"/>
              <w:rPr>
                <w:rFonts w:eastAsia="MS Mincho" w:cs="Arial"/>
              </w:rPr>
            </w:pPr>
            <w:r>
              <w:rPr>
                <w:rFonts w:eastAsia="MS Mincho" w:cs="Arial"/>
              </w:rPr>
              <w:t xml:space="preserve">Publicatie opdracht en </w:t>
            </w:r>
            <w:r w:rsidRPr="00493933">
              <w:rPr>
                <w:rFonts w:eastAsia="MS Mincho" w:cs="Arial"/>
              </w:rPr>
              <w:t>bestek</w:t>
            </w:r>
          </w:p>
        </w:tc>
        <w:tc>
          <w:tcPr>
            <w:tcW w:w="2043" w:type="dxa"/>
            <w:shd w:val="clear" w:color="auto" w:fill="auto"/>
          </w:tcPr>
          <w:p w14:paraId="06F8D7C8" w14:textId="459CCE46" w:rsidR="00A83808" w:rsidRPr="00493933" w:rsidRDefault="008505B5" w:rsidP="00ED5244">
            <w:pPr>
              <w:tabs>
                <w:tab w:val="center" w:pos="4703"/>
                <w:tab w:val="right" w:pos="9406"/>
              </w:tabs>
              <w:rPr>
                <w:rFonts w:eastAsia="MS Mincho" w:cs="Arial"/>
              </w:rPr>
            </w:pPr>
            <w:sdt>
              <w:sdtPr>
                <w:rPr>
                  <w:rFonts w:cstheme="minorHAnsi"/>
                </w:rPr>
                <w:alias w:val="Datum"/>
                <w:tag w:val="Datum"/>
                <w:id w:val="1305201089"/>
                <w:date w:fullDate="2021-03-16T00:00:00Z">
                  <w:dateFormat w:val="d MMMM yyyy"/>
                  <w:lid w:val="nl-NL"/>
                  <w:storeMappedDataAs w:val="dateTime"/>
                  <w:calendar w:val="gregorian"/>
                </w:date>
              </w:sdtPr>
              <w:sdtEndPr/>
              <w:sdtContent>
                <w:r w:rsidR="0020655D">
                  <w:rPr>
                    <w:rFonts w:cstheme="minorHAnsi"/>
                  </w:rPr>
                  <w:t>16 maart 2021</w:t>
                </w:r>
              </w:sdtContent>
            </w:sdt>
          </w:p>
        </w:tc>
        <w:tc>
          <w:tcPr>
            <w:tcW w:w="1830" w:type="dxa"/>
          </w:tcPr>
          <w:p w14:paraId="55E2EFC4" w14:textId="77777777" w:rsidR="00A83808" w:rsidRDefault="00A83808" w:rsidP="00ED5244">
            <w:pPr>
              <w:tabs>
                <w:tab w:val="center" w:pos="4703"/>
                <w:tab w:val="right" w:pos="9406"/>
              </w:tabs>
              <w:rPr>
                <w:rFonts w:cstheme="minorHAnsi"/>
              </w:rPr>
            </w:pPr>
          </w:p>
        </w:tc>
      </w:tr>
      <w:tr w:rsidR="00A83808" w:rsidRPr="00660A7D" w14:paraId="64D8F483" w14:textId="1135E64D" w:rsidTr="00A83808">
        <w:tc>
          <w:tcPr>
            <w:tcW w:w="5472" w:type="dxa"/>
            <w:vAlign w:val="bottom"/>
          </w:tcPr>
          <w:p w14:paraId="7E103DCB" w14:textId="2D10BEF4" w:rsidR="00A83808" w:rsidRDefault="00A83808" w:rsidP="00A83808">
            <w:pPr>
              <w:tabs>
                <w:tab w:val="center" w:pos="4703"/>
                <w:tab w:val="right" w:pos="9406"/>
              </w:tabs>
              <w:rPr>
                <w:rFonts w:eastAsia="MS Mincho" w:cs="Arial"/>
              </w:rPr>
            </w:pPr>
            <w:r>
              <w:rPr>
                <w:rFonts w:eastAsia="MS Mincho" w:cs="Arial"/>
              </w:rPr>
              <w:t>Aanmelden schouw</w:t>
            </w:r>
          </w:p>
        </w:tc>
        <w:tc>
          <w:tcPr>
            <w:tcW w:w="2043" w:type="dxa"/>
            <w:shd w:val="clear" w:color="auto" w:fill="auto"/>
          </w:tcPr>
          <w:p w14:paraId="501F8909" w14:textId="78DEA723" w:rsidR="00A83808" w:rsidRDefault="008505B5" w:rsidP="00A83808">
            <w:pPr>
              <w:tabs>
                <w:tab w:val="center" w:pos="4703"/>
                <w:tab w:val="right" w:pos="9406"/>
              </w:tabs>
              <w:rPr>
                <w:rFonts w:cstheme="minorHAnsi"/>
              </w:rPr>
            </w:pPr>
            <w:sdt>
              <w:sdtPr>
                <w:rPr>
                  <w:rFonts w:cstheme="minorHAnsi"/>
                </w:rPr>
                <w:alias w:val="Datum"/>
                <w:tag w:val="Datum"/>
                <w:id w:val="-1758362331"/>
                <w:date w:fullDate="2021-03-23T00:00:00Z">
                  <w:dateFormat w:val="d MMMM yyyy"/>
                  <w:lid w:val="nl-NL"/>
                  <w:storeMappedDataAs w:val="dateTime"/>
                  <w:calendar w:val="gregorian"/>
                </w:date>
              </w:sdtPr>
              <w:sdtEndPr>
                <w:rPr>
                  <w:rFonts w:eastAsia="MS Mincho" w:cs="Arial"/>
                </w:rPr>
              </w:sdtEndPr>
              <w:sdtContent>
                <w:r w:rsidR="00A83808">
                  <w:rPr>
                    <w:rFonts w:cstheme="minorHAnsi"/>
                  </w:rPr>
                  <w:t>23 maart 2021</w:t>
                </w:r>
              </w:sdtContent>
            </w:sdt>
          </w:p>
        </w:tc>
        <w:tc>
          <w:tcPr>
            <w:tcW w:w="1830" w:type="dxa"/>
          </w:tcPr>
          <w:p w14:paraId="5BD0CA2C" w14:textId="311EE799" w:rsidR="00A83808" w:rsidRDefault="00A83808" w:rsidP="00A83808">
            <w:pPr>
              <w:tabs>
                <w:tab w:val="center" w:pos="4703"/>
                <w:tab w:val="right" w:pos="9406"/>
              </w:tabs>
              <w:rPr>
                <w:rFonts w:cstheme="minorHAnsi"/>
              </w:rPr>
            </w:pPr>
            <w:r>
              <w:rPr>
                <w:rFonts w:cstheme="minorHAnsi"/>
              </w:rPr>
              <w:t>12:00</w:t>
            </w:r>
          </w:p>
        </w:tc>
      </w:tr>
      <w:tr w:rsidR="00A83808" w:rsidRPr="00660A7D" w14:paraId="133769AA" w14:textId="1BEAB967" w:rsidTr="00A83808">
        <w:tc>
          <w:tcPr>
            <w:tcW w:w="5472" w:type="dxa"/>
            <w:vAlign w:val="bottom"/>
          </w:tcPr>
          <w:p w14:paraId="3A9F4EF1" w14:textId="32CF1247" w:rsidR="00A83808" w:rsidRPr="00493933" w:rsidRDefault="00A83808" w:rsidP="00A83808">
            <w:pPr>
              <w:tabs>
                <w:tab w:val="center" w:pos="4703"/>
                <w:tab w:val="right" w:pos="9406"/>
              </w:tabs>
              <w:rPr>
                <w:rFonts w:eastAsia="MS Mincho" w:cs="Arial"/>
              </w:rPr>
            </w:pPr>
            <w:r>
              <w:rPr>
                <w:rFonts w:eastAsia="MS Mincho" w:cs="Arial"/>
              </w:rPr>
              <w:t>Schouw</w:t>
            </w:r>
          </w:p>
        </w:tc>
        <w:tc>
          <w:tcPr>
            <w:tcW w:w="2043" w:type="dxa"/>
            <w:shd w:val="clear" w:color="auto" w:fill="auto"/>
          </w:tcPr>
          <w:p w14:paraId="0CA43950" w14:textId="1760D52C" w:rsidR="00A83808" w:rsidRPr="00FB6095" w:rsidRDefault="008505B5" w:rsidP="00A83808">
            <w:pPr>
              <w:tabs>
                <w:tab w:val="center" w:pos="4703"/>
                <w:tab w:val="right" w:pos="9406"/>
              </w:tabs>
              <w:rPr>
                <w:rFonts w:eastAsia="MS Mincho" w:cs="Arial"/>
                <w:highlight w:val="yellow"/>
              </w:rPr>
            </w:pPr>
            <w:sdt>
              <w:sdtPr>
                <w:rPr>
                  <w:rFonts w:cstheme="minorHAnsi"/>
                </w:rPr>
                <w:alias w:val="Datum"/>
                <w:tag w:val="Datum"/>
                <w:id w:val="-1685277673"/>
                <w:date w:fullDate="2021-03-25T00:00:00Z">
                  <w:dateFormat w:val="d MMMM yyyy"/>
                  <w:lid w:val="nl-NL"/>
                  <w:storeMappedDataAs w:val="dateTime"/>
                  <w:calendar w:val="gregorian"/>
                </w:date>
              </w:sdtPr>
              <w:sdtEndPr>
                <w:rPr>
                  <w:rFonts w:eastAsia="MS Mincho" w:cs="Arial"/>
                </w:rPr>
              </w:sdtEndPr>
              <w:sdtContent>
                <w:r w:rsidR="00A83808">
                  <w:rPr>
                    <w:rFonts w:cstheme="minorHAnsi"/>
                  </w:rPr>
                  <w:t>25 maart 2021</w:t>
                </w:r>
              </w:sdtContent>
            </w:sdt>
          </w:p>
        </w:tc>
        <w:tc>
          <w:tcPr>
            <w:tcW w:w="1830" w:type="dxa"/>
          </w:tcPr>
          <w:p w14:paraId="16D75F50" w14:textId="77777777" w:rsidR="00A83808" w:rsidRDefault="00A83808" w:rsidP="00A83808">
            <w:pPr>
              <w:tabs>
                <w:tab w:val="center" w:pos="4703"/>
                <w:tab w:val="right" w:pos="9406"/>
              </w:tabs>
              <w:rPr>
                <w:rFonts w:cstheme="minorHAnsi"/>
              </w:rPr>
            </w:pPr>
          </w:p>
        </w:tc>
      </w:tr>
      <w:tr w:rsidR="00A83808" w:rsidRPr="00660A7D" w14:paraId="56FEB756" w14:textId="794EDF25" w:rsidTr="00A83808">
        <w:tc>
          <w:tcPr>
            <w:tcW w:w="5472" w:type="dxa"/>
            <w:vAlign w:val="bottom"/>
          </w:tcPr>
          <w:p w14:paraId="66E30448" w14:textId="62EC69EE" w:rsidR="00A83808" w:rsidRPr="00493933" w:rsidRDefault="00A83808" w:rsidP="00A83808">
            <w:pPr>
              <w:tabs>
                <w:tab w:val="center" w:pos="4703"/>
                <w:tab w:val="right" w:pos="9406"/>
              </w:tabs>
              <w:rPr>
                <w:rFonts w:eastAsia="MS Mincho" w:cs="Arial"/>
              </w:rPr>
            </w:pPr>
            <w:r w:rsidRPr="00493933">
              <w:rPr>
                <w:rFonts w:eastAsia="MS Mincho" w:cs="Arial"/>
              </w:rPr>
              <w:t xml:space="preserve">Indienen vragen </w:t>
            </w:r>
            <w:r>
              <w:rPr>
                <w:rFonts w:eastAsia="MS Mincho" w:cs="Arial"/>
              </w:rPr>
              <w:t xml:space="preserve">opdracht en bestek </w:t>
            </w:r>
            <w:r w:rsidRPr="00493933">
              <w:rPr>
                <w:rFonts w:eastAsia="MS Mincho" w:cs="Arial"/>
              </w:rPr>
              <w:t xml:space="preserve">en tekstsuggesties overeenkomst  </w:t>
            </w:r>
          </w:p>
        </w:tc>
        <w:tc>
          <w:tcPr>
            <w:tcW w:w="2043" w:type="dxa"/>
            <w:shd w:val="clear" w:color="auto" w:fill="auto"/>
          </w:tcPr>
          <w:p w14:paraId="2E283179" w14:textId="43CFD666" w:rsidR="00A83808" w:rsidRPr="00FB6095" w:rsidRDefault="008505B5" w:rsidP="00A83808">
            <w:pPr>
              <w:tabs>
                <w:tab w:val="center" w:pos="4703"/>
                <w:tab w:val="right" w:pos="9406"/>
              </w:tabs>
              <w:rPr>
                <w:rFonts w:eastAsia="MS Mincho" w:cs="Arial"/>
                <w:highlight w:val="yellow"/>
              </w:rPr>
            </w:pPr>
            <w:sdt>
              <w:sdtPr>
                <w:rPr>
                  <w:rFonts w:cstheme="minorHAnsi"/>
                </w:rPr>
                <w:alias w:val="Datum"/>
                <w:tag w:val="Datum"/>
                <w:id w:val="-1247347717"/>
                <w:date w:fullDate="2021-04-01T00:00:00Z">
                  <w:dateFormat w:val="d MMMM yyyy"/>
                  <w:lid w:val="nl-NL"/>
                  <w:storeMappedDataAs w:val="dateTime"/>
                  <w:calendar w:val="gregorian"/>
                </w:date>
              </w:sdtPr>
              <w:sdtEndPr>
                <w:rPr>
                  <w:rFonts w:eastAsia="MS Mincho" w:cs="Arial"/>
                </w:rPr>
              </w:sdtEndPr>
              <w:sdtContent>
                <w:r w:rsidR="00A83808">
                  <w:rPr>
                    <w:rFonts w:cstheme="minorHAnsi"/>
                  </w:rPr>
                  <w:t>1 april 2021</w:t>
                </w:r>
              </w:sdtContent>
            </w:sdt>
          </w:p>
        </w:tc>
        <w:tc>
          <w:tcPr>
            <w:tcW w:w="1830" w:type="dxa"/>
          </w:tcPr>
          <w:p w14:paraId="61D37D42" w14:textId="47C79061" w:rsidR="00A83808" w:rsidRDefault="00A83808" w:rsidP="00A83808">
            <w:pPr>
              <w:tabs>
                <w:tab w:val="center" w:pos="4703"/>
                <w:tab w:val="right" w:pos="9406"/>
              </w:tabs>
              <w:rPr>
                <w:rFonts w:cstheme="minorHAnsi"/>
              </w:rPr>
            </w:pPr>
            <w:r>
              <w:rPr>
                <w:rFonts w:cstheme="minorHAnsi"/>
              </w:rPr>
              <w:t>12:00</w:t>
            </w:r>
          </w:p>
        </w:tc>
      </w:tr>
      <w:tr w:rsidR="00A83808" w:rsidRPr="00660A7D" w14:paraId="25B58858" w14:textId="45DCA7AC" w:rsidTr="00A83808">
        <w:tc>
          <w:tcPr>
            <w:tcW w:w="5472" w:type="dxa"/>
            <w:vAlign w:val="bottom"/>
          </w:tcPr>
          <w:p w14:paraId="04CC49EB" w14:textId="271B6D28" w:rsidR="00A83808" w:rsidRPr="00493933" w:rsidRDefault="00A83808" w:rsidP="00A83808">
            <w:pPr>
              <w:tabs>
                <w:tab w:val="center" w:pos="4703"/>
                <w:tab w:val="right" w:pos="9406"/>
              </w:tabs>
              <w:rPr>
                <w:rFonts w:eastAsia="MS Mincho" w:cs="Arial"/>
              </w:rPr>
            </w:pPr>
            <w:r w:rsidRPr="00493933">
              <w:rPr>
                <w:rFonts w:eastAsia="MS Mincho" w:cs="Arial"/>
              </w:rPr>
              <w:t>Verzenden</w:t>
            </w:r>
            <w:r>
              <w:rPr>
                <w:rFonts w:eastAsia="MS Mincho" w:cs="Arial"/>
              </w:rPr>
              <w:t xml:space="preserve"> 1e  nota van i</w:t>
            </w:r>
            <w:r w:rsidRPr="00493933">
              <w:rPr>
                <w:rFonts w:eastAsia="MS Mincho" w:cs="Arial"/>
              </w:rPr>
              <w:t xml:space="preserve">nlichtingen </w:t>
            </w:r>
          </w:p>
        </w:tc>
        <w:tc>
          <w:tcPr>
            <w:tcW w:w="2043" w:type="dxa"/>
            <w:shd w:val="clear" w:color="auto" w:fill="auto"/>
          </w:tcPr>
          <w:p w14:paraId="2C3C7086" w14:textId="1163FC39" w:rsidR="00A83808" w:rsidRPr="00493933" w:rsidRDefault="008505B5" w:rsidP="00A83808">
            <w:pPr>
              <w:tabs>
                <w:tab w:val="center" w:pos="4703"/>
                <w:tab w:val="right" w:pos="9406"/>
              </w:tabs>
              <w:rPr>
                <w:rFonts w:eastAsia="MS Mincho" w:cs="Arial"/>
              </w:rPr>
            </w:pPr>
            <w:sdt>
              <w:sdtPr>
                <w:rPr>
                  <w:rFonts w:cstheme="minorHAnsi"/>
                </w:rPr>
                <w:alias w:val="Datum"/>
                <w:tag w:val="Datum"/>
                <w:id w:val="1799179523"/>
                <w:date w:fullDate="2021-04-08T00:00:00Z">
                  <w:dateFormat w:val="d MMMM yyyy"/>
                  <w:lid w:val="nl-NL"/>
                  <w:storeMappedDataAs w:val="dateTime"/>
                  <w:calendar w:val="gregorian"/>
                </w:date>
              </w:sdtPr>
              <w:sdtEndPr>
                <w:rPr>
                  <w:rFonts w:eastAsia="MS Mincho" w:cs="Arial"/>
                </w:rPr>
              </w:sdtEndPr>
              <w:sdtContent>
                <w:r w:rsidR="00A83808">
                  <w:rPr>
                    <w:rFonts w:cstheme="minorHAnsi"/>
                  </w:rPr>
                  <w:t>8 april 2021</w:t>
                </w:r>
              </w:sdtContent>
            </w:sdt>
          </w:p>
        </w:tc>
        <w:tc>
          <w:tcPr>
            <w:tcW w:w="1830" w:type="dxa"/>
          </w:tcPr>
          <w:p w14:paraId="3D194900" w14:textId="77777777" w:rsidR="00A83808" w:rsidRDefault="00A83808" w:rsidP="00A83808">
            <w:pPr>
              <w:tabs>
                <w:tab w:val="center" w:pos="4703"/>
                <w:tab w:val="right" w:pos="9406"/>
              </w:tabs>
              <w:rPr>
                <w:rFonts w:cstheme="minorHAnsi"/>
              </w:rPr>
            </w:pPr>
          </w:p>
        </w:tc>
      </w:tr>
      <w:tr w:rsidR="00A83808" w:rsidRPr="00660A7D" w14:paraId="09F3802F" w14:textId="5DAFD5EF" w:rsidTr="00A83808">
        <w:tc>
          <w:tcPr>
            <w:tcW w:w="5472" w:type="dxa"/>
            <w:tcBorders>
              <w:bottom w:val="single" w:sz="4" w:space="0" w:color="auto"/>
            </w:tcBorders>
            <w:vAlign w:val="bottom"/>
          </w:tcPr>
          <w:p w14:paraId="403C4C45" w14:textId="09655816" w:rsidR="00A83808" w:rsidRPr="00493933" w:rsidRDefault="00A83808" w:rsidP="00A83808">
            <w:pPr>
              <w:tabs>
                <w:tab w:val="center" w:pos="4703"/>
                <w:tab w:val="right" w:pos="9406"/>
              </w:tabs>
              <w:rPr>
                <w:rFonts w:eastAsia="MS Mincho" w:cs="Arial"/>
              </w:rPr>
            </w:pPr>
            <w:r>
              <w:rPr>
                <w:rFonts w:eastAsia="MS Mincho" w:cs="Arial"/>
              </w:rPr>
              <w:t>Indienen vragen t.a.v. de nota van inlichtingen</w:t>
            </w:r>
          </w:p>
        </w:tc>
        <w:tc>
          <w:tcPr>
            <w:tcW w:w="2043" w:type="dxa"/>
            <w:shd w:val="clear" w:color="auto" w:fill="auto"/>
          </w:tcPr>
          <w:p w14:paraId="6446C4A9" w14:textId="00E2A1C0" w:rsidR="00A83808" w:rsidRPr="00493933" w:rsidRDefault="008505B5" w:rsidP="00A83808">
            <w:pPr>
              <w:tabs>
                <w:tab w:val="center" w:pos="4703"/>
                <w:tab w:val="right" w:pos="9406"/>
              </w:tabs>
              <w:rPr>
                <w:rFonts w:eastAsia="MS Mincho" w:cs="Arial"/>
              </w:rPr>
            </w:pPr>
            <w:sdt>
              <w:sdtPr>
                <w:rPr>
                  <w:rFonts w:cstheme="minorHAnsi"/>
                </w:rPr>
                <w:alias w:val="Datum"/>
                <w:tag w:val="Datum"/>
                <w:id w:val="-891194173"/>
                <w:date w:fullDate="2021-04-15T00:00:00Z">
                  <w:dateFormat w:val="d MMMM yyyy"/>
                  <w:lid w:val="nl-NL"/>
                  <w:storeMappedDataAs w:val="dateTime"/>
                  <w:calendar w:val="gregorian"/>
                </w:date>
              </w:sdtPr>
              <w:sdtEndPr>
                <w:rPr>
                  <w:rFonts w:eastAsia="MS Mincho" w:cs="Arial"/>
                </w:rPr>
              </w:sdtEndPr>
              <w:sdtContent>
                <w:r w:rsidR="00A83808">
                  <w:rPr>
                    <w:rFonts w:cstheme="minorHAnsi"/>
                  </w:rPr>
                  <w:t>15 april 2021</w:t>
                </w:r>
              </w:sdtContent>
            </w:sdt>
          </w:p>
        </w:tc>
        <w:tc>
          <w:tcPr>
            <w:tcW w:w="1830" w:type="dxa"/>
          </w:tcPr>
          <w:p w14:paraId="3DAF1E19" w14:textId="4B5C00A8" w:rsidR="00A83808" w:rsidRDefault="00A83808" w:rsidP="00A83808">
            <w:pPr>
              <w:tabs>
                <w:tab w:val="center" w:pos="4703"/>
                <w:tab w:val="right" w:pos="9406"/>
              </w:tabs>
              <w:rPr>
                <w:rFonts w:cstheme="minorHAnsi"/>
              </w:rPr>
            </w:pPr>
            <w:r>
              <w:rPr>
                <w:rFonts w:cstheme="minorHAnsi"/>
              </w:rPr>
              <w:t>12:00</w:t>
            </w:r>
          </w:p>
        </w:tc>
      </w:tr>
      <w:tr w:rsidR="00A83808" w:rsidRPr="00660A7D" w14:paraId="72766583" w14:textId="0C2857CF" w:rsidTr="00A83808">
        <w:tc>
          <w:tcPr>
            <w:tcW w:w="5472" w:type="dxa"/>
            <w:tcBorders>
              <w:bottom w:val="single" w:sz="4" w:space="0" w:color="auto"/>
            </w:tcBorders>
            <w:vAlign w:val="bottom"/>
          </w:tcPr>
          <w:p w14:paraId="5D89370E" w14:textId="45933E80" w:rsidR="00A83808" w:rsidRPr="00493933" w:rsidRDefault="00A83808" w:rsidP="00A83808">
            <w:pPr>
              <w:tabs>
                <w:tab w:val="center" w:pos="4703"/>
                <w:tab w:val="right" w:pos="9406"/>
              </w:tabs>
              <w:rPr>
                <w:rFonts w:eastAsia="MS Mincho" w:cs="Arial"/>
              </w:rPr>
            </w:pPr>
            <w:r>
              <w:rPr>
                <w:rFonts w:eastAsia="MS Mincho" w:cs="Arial"/>
              </w:rPr>
              <w:t>Verzenden laatste nota van inlichtingen</w:t>
            </w:r>
          </w:p>
        </w:tc>
        <w:tc>
          <w:tcPr>
            <w:tcW w:w="2043" w:type="dxa"/>
            <w:shd w:val="clear" w:color="auto" w:fill="auto"/>
          </w:tcPr>
          <w:p w14:paraId="741205D3" w14:textId="640A7976" w:rsidR="00A83808" w:rsidRPr="00493933" w:rsidRDefault="008505B5" w:rsidP="00A83808">
            <w:pPr>
              <w:tabs>
                <w:tab w:val="center" w:pos="4703"/>
                <w:tab w:val="right" w:pos="9406"/>
              </w:tabs>
              <w:rPr>
                <w:rFonts w:eastAsia="MS Mincho" w:cs="Arial"/>
              </w:rPr>
            </w:pPr>
            <w:sdt>
              <w:sdtPr>
                <w:rPr>
                  <w:rFonts w:cstheme="minorHAnsi"/>
                </w:rPr>
                <w:alias w:val="Datum"/>
                <w:tag w:val="Datum"/>
                <w:id w:val="-1318728339"/>
                <w:date w:fullDate="2021-04-22T00:00:00Z">
                  <w:dateFormat w:val="d MMMM yyyy"/>
                  <w:lid w:val="nl-NL"/>
                  <w:storeMappedDataAs w:val="dateTime"/>
                  <w:calendar w:val="gregorian"/>
                </w:date>
              </w:sdtPr>
              <w:sdtEndPr>
                <w:rPr>
                  <w:rFonts w:eastAsia="MS Mincho" w:cs="Arial"/>
                </w:rPr>
              </w:sdtEndPr>
              <w:sdtContent>
                <w:r w:rsidR="00A83808">
                  <w:rPr>
                    <w:rFonts w:cstheme="minorHAnsi"/>
                  </w:rPr>
                  <w:t>22 april 2021</w:t>
                </w:r>
              </w:sdtContent>
            </w:sdt>
          </w:p>
        </w:tc>
        <w:tc>
          <w:tcPr>
            <w:tcW w:w="1830" w:type="dxa"/>
          </w:tcPr>
          <w:p w14:paraId="02BD4657" w14:textId="77777777" w:rsidR="00A83808" w:rsidRDefault="00A83808" w:rsidP="00A83808">
            <w:pPr>
              <w:tabs>
                <w:tab w:val="center" w:pos="4703"/>
                <w:tab w:val="right" w:pos="9406"/>
              </w:tabs>
              <w:rPr>
                <w:rFonts w:cstheme="minorHAnsi"/>
              </w:rPr>
            </w:pPr>
          </w:p>
        </w:tc>
      </w:tr>
      <w:tr w:rsidR="00A83808" w:rsidRPr="00660A7D" w14:paraId="368790A8" w14:textId="15C658E4" w:rsidTr="00A83808">
        <w:tc>
          <w:tcPr>
            <w:tcW w:w="5472" w:type="dxa"/>
            <w:tcBorders>
              <w:bottom w:val="single" w:sz="4" w:space="0" w:color="auto"/>
            </w:tcBorders>
            <w:vAlign w:val="bottom"/>
          </w:tcPr>
          <w:p w14:paraId="43214827" w14:textId="4FF9ED0D" w:rsidR="00A83808" w:rsidRPr="00493933" w:rsidRDefault="00A83808" w:rsidP="00A83808">
            <w:pPr>
              <w:tabs>
                <w:tab w:val="center" w:pos="4703"/>
                <w:tab w:val="right" w:pos="9406"/>
              </w:tabs>
              <w:rPr>
                <w:rFonts w:eastAsia="MS Mincho" w:cs="Arial"/>
              </w:rPr>
            </w:pPr>
            <w:r w:rsidRPr="00493933">
              <w:rPr>
                <w:rFonts w:eastAsia="MS Mincho" w:cs="Arial"/>
              </w:rPr>
              <w:t>Sluitingsdatum indiening inschrijvingen</w:t>
            </w:r>
          </w:p>
        </w:tc>
        <w:tc>
          <w:tcPr>
            <w:tcW w:w="2043" w:type="dxa"/>
            <w:shd w:val="clear" w:color="auto" w:fill="auto"/>
          </w:tcPr>
          <w:p w14:paraId="6ED9D9DB" w14:textId="2FEE4CF1" w:rsidR="00A83808" w:rsidRPr="00493933" w:rsidRDefault="008505B5" w:rsidP="00A83808">
            <w:pPr>
              <w:tabs>
                <w:tab w:val="center" w:pos="4703"/>
                <w:tab w:val="right" w:pos="9406"/>
              </w:tabs>
              <w:rPr>
                <w:rFonts w:eastAsia="MS Mincho" w:cs="Arial"/>
              </w:rPr>
            </w:pPr>
            <w:sdt>
              <w:sdtPr>
                <w:rPr>
                  <w:rFonts w:cstheme="minorHAnsi"/>
                </w:rPr>
                <w:alias w:val="Datum"/>
                <w:tag w:val="Datum"/>
                <w:id w:val="-1142424957"/>
                <w:date w:fullDate="2021-05-03T00:00:00Z">
                  <w:dateFormat w:val="d MMMM yyyy"/>
                  <w:lid w:val="nl-NL"/>
                  <w:storeMappedDataAs w:val="dateTime"/>
                  <w:calendar w:val="gregorian"/>
                </w:date>
              </w:sdtPr>
              <w:sdtEndPr>
                <w:rPr>
                  <w:rFonts w:eastAsia="MS Mincho" w:cs="Arial"/>
                </w:rPr>
              </w:sdtEndPr>
              <w:sdtContent>
                <w:r w:rsidR="00A83808">
                  <w:rPr>
                    <w:rFonts w:cstheme="minorHAnsi"/>
                  </w:rPr>
                  <w:t>3 mei 2021</w:t>
                </w:r>
              </w:sdtContent>
            </w:sdt>
          </w:p>
        </w:tc>
        <w:tc>
          <w:tcPr>
            <w:tcW w:w="1830" w:type="dxa"/>
          </w:tcPr>
          <w:p w14:paraId="754CF28D" w14:textId="132034C1" w:rsidR="00A83808" w:rsidRDefault="00A83808" w:rsidP="00A83808">
            <w:pPr>
              <w:tabs>
                <w:tab w:val="center" w:pos="4703"/>
                <w:tab w:val="right" w:pos="9406"/>
              </w:tabs>
              <w:rPr>
                <w:rFonts w:cstheme="minorHAnsi"/>
              </w:rPr>
            </w:pPr>
            <w:r>
              <w:rPr>
                <w:rFonts w:cstheme="minorHAnsi"/>
              </w:rPr>
              <w:t>12:00</w:t>
            </w:r>
          </w:p>
        </w:tc>
      </w:tr>
      <w:tr w:rsidR="00A83808" w:rsidRPr="00660A7D" w14:paraId="2AE46998" w14:textId="4DC95770" w:rsidTr="00A83808">
        <w:tc>
          <w:tcPr>
            <w:tcW w:w="5472" w:type="dxa"/>
            <w:vAlign w:val="bottom"/>
          </w:tcPr>
          <w:p w14:paraId="09C55EAB" w14:textId="56D02D29" w:rsidR="00A83808" w:rsidRPr="00493933" w:rsidRDefault="00A83808" w:rsidP="00A83808">
            <w:pPr>
              <w:tabs>
                <w:tab w:val="center" w:pos="4703"/>
                <w:tab w:val="right" w:pos="9406"/>
              </w:tabs>
              <w:rPr>
                <w:rFonts w:eastAsia="MS Mincho" w:cs="Arial"/>
              </w:rPr>
            </w:pPr>
            <w:r w:rsidRPr="00493933">
              <w:rPr>
                <w:rFonts w:eastAsia="MS Mincho" w:cs="Arial"/>
              </w:rPr>
              <w:t>Verzenden gunningsbeslissing</w:t>
            </w:r>
            <w:r>
              <w:rPr>
                <w:rFonts w:eastAsia="MS Mincho" w:cs="Arial"/>
              </w:rPr>
              <w:t xml:space="preserve"> omstreeks</w:t>
            </w:r>
          </w:p>
        </w:tc>
        <w:tc>
          <w:tcPr>
            <w:tcW w:w="2043" w:type="dxa"/>
            <w:shd w:val="clear" w:color="auto" w:fill="auto"/>
          </w:tcPr>
          <w:p w14:paraId="73CD6D3B" w14:textId="26268CA5" w:rsidR="00A83808" w:rsidRPr="00493933" w:rsidRDefault="008505B5" w:rsidP="00A83808">
            <w:pPr>
              <w:tabs>
                <w:tab w:val="center" w:pos="4703"/>
                <w:tab w:val="right" w:pos="9406"/>
              </w:tabs>
              <w:rPr>
                <w:rFonts w:eastAsia="MS Mincho" w:cs="Arial"/>
              </w:rPr>
            </w:pPr>
            <w:sdt>
              <w:sdtPr>
                <w:rPr>
                  <w:rFonts w:cstheme="minorHAnsi"/>
                </w:rPr>
                <w:alias w:val="Datum"/>
                <w:tag w:val="Datum"/>
                <w:id w:val="-181361585"/>
                <w:date w:fullDate="2021-05-26T00:00:00Z">
                  <w:dateFormat w:val="d MMMM yyyy"/>
                  <w:lid w:val="nl-NL"/>
                  <w:storeMappedDataAs w:val="dateTime"/>
                  <w:calendar w:val="gregorian"/>
                </w:date>
              </w:sdtPr>
              <w:sdtEndPr>
                <w:rPr>
                  <w:rFonts w:eastAsia="MS Mincho" w:cs="Arial"/>
                </w:rPr>
              </w:sdtEndPr>
              <w:sdtContent>
                <w:r w:rsidR="00A83808">
                  <w:rPr>
                    <w:rFonts w:cstheme="minorHAnsi"/>
                  </w:rPr>
                  <w:t>26 mei 2021</w:t>
                </w:r>
              </w:sdtContent>
            </w:sdt>
          </w:p>
        </w:tc>
        <w:tc>
          <w:tcPr>
            <w:tcW w:w="1830" w:type="dxa"/>
          </w:tcPr>
          <w:p w14:paraId="402C3A88" w14:textId="77777777" w:rsidR="00A83808" w:rsidRDefault="00A83808" w:rsidP="00A83808">
            <w:pPr>
              <w:tabs>
                <w:tab w:val="center" w:pos="4703"/>
                <w:tab w:val="right" w:pos="9406"/>
              </w:tabs>
              <w:rPr>
                <w:rFonts w:cstheme="minorHAnsi"/>
              </w:rPr>
            </w:pPr>
          </w:p>
        </w:tc>
      </w:tr>
      <w:tr w:rsidR="00A83808" w:rsidRPr="00660A7D" w14:paraId="573CBD9D" w14:textId="2D745F34" w:rsidTr="00A83808">
        <w:tc>
          <w:tcPr>
            <w:tcW w:w="5472" w:type="dxa"/>
            <w:vAlign w:val="bottom"/>
          </w:tcPr>
          <w:p w14:paraId="17B3BB1F" w14:textId="6920950D" w:rsidR="00A83808" w:rsidRPr="00493933" w:rsidRDefault="00A83808" w:rsidP="00A83808">
            <w:pPr>
              <w:tabs>
                <w:tab w:val="center" w:pos="4703"/>
                <w:tab w:val="right" w:pos="9406"/>
              </w:tabs>
              <w:rPr>
                <w:rFonts w:eastAsia="MS Mincho" w:cs="Arial"/>
              </w:rPr>
            </w:pPr>
            <w:r w:rsidRPr="00493933">
              <w:rPr>
                <w:rFonts w:eastAsia="MS Mincho" w:cs="Arial"/>
              </w:rPr>
              <w:t xml:space="preserve">Afloop stand </w:t>
            </w:r>
            <w:proofErr w:type="spellStart"/>
            <w:r w:rsidRPr="00493933">
              <w:rPr>
                <w:rFonts w:eastAsia="MS Mincho" w:cs="Arial"/>
              </w:rPr>
              <w:t>still</w:t>
            </w:r>
            <w:proofErr w:type="spellEnd"/>
            <w:r w:rsidRPr="00493933">
              <w:rPr>
                <w:rFonts w:eastAsia="MS Mincho" w:cs="Arial"/>
              </w:rPr>
              <w:t xml:space="preserve"> periode</w:t>
            </w:r>
          </w:p>
        </w:tc>
        <w:tc>
          <w:tcPr>
            <w:tcW w:w="2043" w:type="dxa"/>
            <w:shd w:val="clear" w:color="auto" w:fill="auto"/>
          </w:tcPr>
          <w:p w14:paraId="651E5200" w14:textId="59AEE8D1" w:rsidR="00A83808" w:rsidRPr="00493933" w:rsidRDefault="008505B5" w:rsidP="00A83808">
            <w:pPr>
              <w:tabs>
                <w:tab w:val="center" w:pos="4703"/>
                <w:tab w:val="right" w:pos="9406"/>
              </w:tabs>
              <w:rPr>
                <w:rFonts w:eastAsia="MS Mincho" w:cs="Arial"/>
              </w:rPr>
            </w:pPr>
            <w:sdt>
              <w:sdtPr>
                <w:rPr>
                  <w:rFonts w:cstheme="minorHAnsi"/>
                </w:rPr>
                <w:alias w:val="Datum"/>
                <w:tag w:val="Datum"/>
                <w:id w:val="226490832"/>
                <w:date w:fullDate="2021-06-17T00:00:00Z">
                  <w:dateFormat w:val="d MMMM yyyy"/>
                  <w:lid w:val="nl-NL"/>
                  <w:storeMappedDataAs w:val="dateTime"/>
                  <w:calendar w:val="gregorian"/>
                </w:date>
              </w:sdtPr>
              <w:sdtEndPr>
                <w:rPr>
                  <w:rFonts w:eastAsia="MS Mincho" w:cs="Arial"/>
                </w:rPr>
              </w:sdtEndPr>
              <w:sdtContent>
                <w:r w:rsidR="00A83808">
                  <w:rPr>
                    <w:rFonts w:cstheme="minorHAnsi"/>
                  </w:rPr>
                  <w:t>17 juni 2021</w:t>
                </w:r>
              </w:sdtContent>
            </w:sdt>
          </w:p>
        </w:tc>
        <w:tc>
          <w:tcPr>
            <w:tcW w:w="1830" w:type="dxa"/>
          </w:tcPr>
          <w:p w14:paraId="64751406" w14:textId="77777777" w:rsidR="00A83808" w:rsidRDefault="00A83808" w:rsidP="00A83808">
            <w:pPr>
              <w:tabs>
                <w:tab w:val="center" w:pos="4703"/>
                <w:tab w:val="right" w:pos="9406"/>
              </w:tabs>
              <w:rPr>
                <w:rFonts w:cstheme="minorHAnsi"/>
              </w:rPr>
            </w:pPr>
          </w:p>
        </w:tc>
      </w:tr>
      <w:tr w:rsidR="00A83808" w:rsidRPr="00660A7D" w14:paraId="771D2C8C" w14:textId="733BB512" w:rsidTr="00A83808">
        <w:tc>
          <w:tcPr>
            <w:tcW w:w="5472" w:type="dxa"/>
            <w:vAlign w:val="bottom"/>
          </w:tcPr>
          <w:p w14:paraId="5043144A" w14:textId="05090BAA" w:rsidR="00A83808" w:rsidRPr="00493933" w:rsidRDefault="00A83808" w:rsidP="00A83808">
            <w:pPr>
              <w:tabs>
                <w:tab w:val="center" w:pos="4703"/>
                <w:tab w:val="right" w:pos="9406"/>
              </w:tabs>
              <w:rPr>
                <w:rFonts w:eastAsia="MS Mincho" w:cs="Arial"/>
              </w:rPr>
            </w:pPr>
            <w:r>
              <w:rPr>
                <w:rFonts w:eastAsia="MS Mincho" w:cs="Arial"/>
              </w:rPr>
              <w:t>Ingangsdatum overeenkomst</w:t>
            </w:r>
          </w:p>
        </w:tc>
        <w:tc>
          <w:tcPr>
            <w:tcW w:w="2043" w:type="dxa"/>
            <w:shd w:val="clear" w:color="auto" w:fill="auto"/>
          </w:tcPr>
          <w:p w14:paraId="386E3612" w14:textId="7FD64200" w:rsidR="00A83808" w:rsidRPr="00493933" w:rsidRDefault="008505B5" w:rsidP="00A83808">
            <w:pPr>
              <w:tabs>
                <w:tab w:val="center" w:pos="4703"/>
                <w:tab w:val="right" w:pos="9406"/>
              </w:tabs>
              <w:rPr>
                <w:rFonts w:eastAsia="MS Mincho" w:cs="Arial"/>
              </w:rPr>
            </w:pPr>
            <w:sdt>
              <w:sdtPr>
                <w:rPr>
                  <w:rFonts w:cstheme="minorHAnsi"/>
                </w:rPr>
                <w:alias w:val="Datum"/>
                <w:tag w:val="Datum"/>
                <w:id w:val="1085503566"/>
                <w:date w:fullDate="2021-07-01T00:00:00Z">
                  <w:dateFormat w:val="d MMMM yyyy"/>
                  <w:lid w:val="nl-NL"/>
                  <w:storeMappedDataAs w:val="dateTime"/>
                  <w:calendar w:val="gregorian"/>
                </w:date>
              </w:sdtPr>
              <w:sdtEndPr>
                <w:rPr>
                  <w:rFonts w:eastAsia="MS Mincho" w:cs="Arial"/>
                </w:rPr>
              </w:sdtEndPr>
              <w:sdtContent>
                <w:r w:rsidR="00A83808">
                  <w:rPr>
                    <w:rFonts w:cstheme="minorHAnsi"/>
                  </w:rPr>
                  <w:t>1 juli 2021</w:t>
                </w:r>
              </w:sdtContent>
            </w:sdt>
          </w:p>
        </w:tc>
        <w:tc>
          <w:tcPr>
            <w:tcW w:w="1830" w:type="dxa"/>
          </w:tcPr>
          <w:p w14:paraId="549E790F" w14:textId="77777777" w:rsidR="00A83808" w:rsidRDefault="00A83808" w:rsidP="00A83808">
            <w:pPr>
              <w:tabs>
                <w:tab w:val="center" w:pos="4703"/>
                <w:tab w:val="right" w:pos="9406"/>
              </w:tabs>
              <w:rPr>
                <w:rFonts w:cstheme="minorHAnsi"/>
              </w:rPr>
            </w:pPr>
          </w:p>
        </w:tc>
      </w:tr>
    </w:tbl>
    <w:p w14:paraId="5E4FBE7B" w14:textId="77777777" w:rsidR="007540AF" w:rsidRDefault="007540AF" w:rsidP="007540AF"/>
    <w:p w14:paraId="69EF2588" w14:textId="77777777" w:rsidR="00A83808" w:rsidRDefault="007540AF" w:rsidP="007540AF">
      <w:r>
        <w:t>Het is aanbestedende dienst toegestaan wijzigingen aan te brengen in de planning. Wijzigingen zullen met inschrijvers worden gecommuniceerd.</w:t>
      </w:r>
    </w:p>
    <w:p w14:paraId="4F0B7CEA" w14:textId="77777777" w:rsidR="00A83808" w:rsidRDefault="00A83808" w:rsidP="007540AF"/>
    <w:p w14:paraId="1EB98310" w14:textId="28A00C03" w:rsidR="00A83808" w:rsidRDefault="00A83808" w:rsidP="0072721F">
      <w:pPr>
        <w:pStyle w:val="Kop3"/>
        <w:ind w:left="567" w:hanging="567"/>
      </w:pPr>
      <w:bookmarkStart w:id="41" w:name="_Toc66818717"/>
      <w:r>
        <w:t>Schouwen liftinstallaties</w:t>
      </w:r>
      <w:bookmarkEnd w:id="41"/>
    </w:p>
    <w:p w14:paraId="0AB6F430" w14:textId="420C6EA2" w:rsidR="00A83808" w:rsidRPr="00E12165" w:rsidRDefault="00A83808" w:rsidP="00A83808">
      <w:pPr>
        <w:overflowPunct w:val="0"/>
        <w:autoSpaceDE w:val="0"/>
        <w:autoSpaceDN w:val="0"/>
        <w:adjustRightInd w:val="0"/>
        <w:rPr>
          <w:rFonts w:cs="Tahoma"/>
        </w:rPr>
      </w:pPr>
      <w:r w:rsidRPr="00044222">
        <w:rPr>
          <w:rFonts w:cs="Tahoma"/>
        </w:rPr>
        <w:t xml:space="preserve">Opdrachtnemer accepteert de installaties in de staat waarin zij op het moment van opdrachtverstrekking verkeren. </w:t>
      </w:r>
      <w:r w:rsidR="00732961">
        <w:rPr>
          <w:rFonts w:cs="Tahoma"/>
        </w:rPr>
        <w:t xml:space="preserve">Inschrijver </w:t>
      </w:r>
      <w:r w:rsidRPr="00044222">
        <w:rPr>
          <w:rFonts w:cs="Tahoma"/>
        </w:rPr>
        <w:t>wordt in de gelegenheid gesteld om daartoe een beeld te vormen door middel van een schouwing. Deze kan door de inschrijvers zelfstandig worden uitgevoerd binnen de periode zoals genoemd in paragraaf 2.</w:t>
      </w:r>
      <w:r>
        <w:rPr>
          <w:rFonts w:cs="Tahoma"/>
        </w:rPr>
        <w:t>6</w:t>
      </w:r>
      <w:r w:rsidR="009B0A49">
        <w:rPr>
          <w:rFonts w:cs="Tahoma"/>
        </w:rPr>
        <w:t xml:space="preserve"> </w:t>
      </w:r>
      <w:r w:rsidRPr="00044222">
        <w:rPr>
          <w:rFonts w:cs="Tahoma"/>
        </w:rPr>
        <w:t>(Tijdschema).</w:t>
      </w:r>
      <w:r w:rsidRPr="00E12165">
        <w:rPr>
          <w:rFonts w:cs="Tahoma"/>
        </w:rPr>
        <w:t xml:space="preserve"> </w:t>
      </w:r>
    </w:p>
    <w:p w14:paraId="27C28DEF" w14:textId="77777777" w:rsidR="00A83808" w:rsidRPr="00E12165" w:rsidRDefault="00A83808" w:rsidP="00A83808">
      <w:pPr>
        <w:rPr>
          <w:rFonts w:cs="Tahoma"/>
        </w:rPr>
      </w:pPr>
    </w:p>
    <w:p w14:paraId="6DCBE203" w14:textId="2E884527" w:rsidR="00A83808" w:rsidRPr="00E12165" w:rsidRDefault="00A83808" w:rsidP="00A83808">
      <w:pPr>
        <w:rPr>
          <w:rFonts w:cs="Tahoma"/>
        </w:rPr>
      </w:pPr>
      <w:r w:rsidRPr="00E12165">
        <w:rPr>
          <w:rFonts w:cs="Tahoma"/>
        </w:rPr>
        <w:t xml:space="preserve">De schouwing kan geschieden door aanmelding via het e-mailadres van </w:t>
      </w:r>
      <w:r>
        <w:rPr>
          <w:rFonts w:cs="Tahoma"/>
        </w:rPr>
        <w:t>de inkoopadvi</w:t>
      </w:r>
      <w:r w:rsidR="00BD1A9E">
        <w:rPr>
          <w:rFonts w:cs="Tahoma"/>
        </w:rPr>
        <w:t>s</w:t>
      </w:r>
      <w:r>
        <w:rPr>
          <w:rFonts w:cs="Tahoma"/>
        </w:rPr>
        <w:t>eur</w:t>
      </w:r>
      <w:r w:rsidRPr="00E12165">
        <w:rPr>
          <w:rFonts w:cs="Tahoma"/>
        </w:rPr>
        <w:t>. De schouwing is uitsluitend bedoeld om de situatie ter plekke op te nemen. Specifieke vragen kunnen schriftelijk word</w:t>
      </w:r>
      <w:r w:rsidR="0072721F">
        <w:rPr>
          <w:rFonts w:cs="Tahoma"/>
        </w:rPr>
        <w:t xml:space="preserve">en ingediend bij de vragenronde </w:t>
      </w:r>
      <w:r w:rsidRPr="00A43465">
        <w:rPr>
          <w:rFonts w:cs="Tahoma"/>
        </w:rPr>
        <w:t>(Nota van Inlichtingen).</w:t>
      </w:r>
      <w:r w:rsidRPr="00E12165">
        <w:rPr>
          <w:rFonts w:cs="Tahoma"/>
        </w:rPr>
        <w:t xml:space="preserve"> </w:t>
      </w:r>
    </w:p>
    <w:p w14:paraId="41AA8546" w14:textId="77777777" w:rsidR="00A83808" w:rsidRPr="00E12165" w:rsidRDefault="00A83808" w:rsidP="00A83808">
      <w:pPr>
        <w:rPr>
          <w:rFonts w:cs="Tahoma"/>
        </w:rPr>
      </w:pPr>
    </w:p>
    <w:p w14:paraId="6604C956" w14:textId="77777777" w:rsidR="0072721F" w:rsidRDefault="00A83808" w:rsidP="0072721F">
      <w:pPr>
        <w:overflowPunct w:val="0"/>
        <w:autoSpaceDE w:val="0"/>
        <w:autoSpaceDN w:val="0"/>
        <w:adjustRightInd w:val="0"/>
        <w:rPr>
          <w:rFonts w:cs="Tahoma"/>
        </w:rPr>
      </w:pPr>
      <w:r w:rsidRPr="00E12165">
        <w:rPr>
          <w:rFonts w:cs="Tahoma"/>
        </w:rPr>
        <w:t>Indien Opdrachtnemer het niet noodzakelijk acht de installaties voorafgaand aan het uitbrengen van een offerte te schouwen, dan dient dit te worden gem</w:t>
      </w:r>
      <w:r w:rsidR="00BD1A9E">
        <w:rPr>
          <w:rFonts w:cs="Tahoma"/>
        </w:rPr>
        <w:t>eld bij de inkoopadviseur.</w:t>
      </w:r>
    </w:p>
    <w:p w14:paraId="344B514C" w14:textId="148FA6F5" w:rsidR="007540AF" w:rsidRPr="0072721F" w:rsidRDefault="007540AF" w:rsidP="0072721F">
      <w:pPr>
        <w:overflowPunct w:val="0"/>
        <w:autoSpaceDE w:val="0"/>
        <w:autoSpaceDN w:val="0"/>
        <w:adjustRightInd w:val="0"/>
        <w:rPr>
          <w:rFonts w:cs="Tahoma"/>
        </w:rPr>
      </w:pPr>
      <w:r>
        <w:t xml:space="preserve"> </w:t>
      </w:r>
    </w:p>
    <w:p w14:paraId="2B780BB9" w14:textId="77777777" w:rsidR="00A25E72" w:rsidRDefault="00A25E72" w:rsidP="00A25E72">
      <w:pPr>
        <w:pStyle w:val="Kop2"/>
      </w:pPr>
      <w:bookmarkStart w:id="42" w:name="_Toc520219714"/>
      <w:bookmarkStart w:id="43" w:name="_Toc520384179"/>
      <w:bookmarkStart w:id="44" w:name="_Toc520384733"/>
      <w:bookmarkStart w:id="45" w:name="_Toc520384910"/>
      <w:bookmarkStart w:id="46" w:name="_Toc520445145"/>
      <w:bookmarkStart w:id="47" w:name="_Toc520447705"/>
      <w:bookmarkStart w:id="48" w:name="_Toc66818718"/>
      <w:bookmarkEnd w:id="42"/>
      <w:bookmarkEnd w:id="43"/>
      <w:bookmarkEnd w:id="44"/>
      <w:bookmarkEnd w:id="45"/>
      <w:bookmarkEnd w:id="46"/>
      <w:bookmarkEnd w:id="47"/>
      <w:r>
        <w:t>Duur en vorm van de overeenkomst</w:t>
      </w:r>
      <w:bookmarkEnd w:id="48"/>
      <w:r>
        <w:t xml:space="preserve"> </w:t>
      </w:r>
    </w:p>
    <w:p w14:paraId="11FD1C03" w14:textId="77777777" w:rsidR="00D65A6A" w:rsidRDefault="0031302E" w:rsidP="0072721F">
      <w:pPr>
        <w:pStyle w:val="Kop3"/>
        <w:ind w:left="567" w:hanging="567"/>
      </w:pPr>
      <w:bookmarkStart w:id="49" w:name="_Toc520192655"/>
      <w:bookmarkStart w:id="50" w:name="_Toc520219721"/>
      <w:bookmarkStart w:id="51" w:name="_Toc520384186"/>
      <w:bookmarkStart w:id="52" w:name="_Toc520384740"/>
      <w:bookmarkStart w:id="53" w:name="_Toc520384917"/>
      <w:bookmarkStart w:id="54" w:name="_Toc520445152"/>
      <w:bookmarkStart w:id="55" w:name="_Toc520447712"/>
      <w:bookmarkStart w:id="56" w:name="_Toc520192662"/>
      <w:bookmarkStart w:id="57" w:name="_Toc520219728"/>
      <w:bookmarkStart w:id="58" w:name="_Toc520384193"/>
      <w:bookmarkStart w:id="59" w:name="_Toc520384747"/>
      <w:bookmarkStart w:id="60" w:name="_Toc520384924"/>
      <w:bookmarkStart w:id="61" w:name="_Toc520445159"/>
      <w:bookmarkStart w:id="62" w:name="_Toc520447719"/>
      <w:bookmarkStart w:id="63" w:name="_Toc66818719"/>
      <w:bookmarkEnd w:id="49"/>
      <w:bookmarkEnd w:id="50"/>
      <w:bookmarkEnd w:id="51"/>
      <w:bookmarkEnd w:id="52"/>
      <w:bookmarkEnd w:id="53"/>
      <w:bookmarkEnd w:id="54"/>
      <w:bookmarkEnd w:id="55"/>
      <w:bookmarkEnd w:id="56"/>
      <w:bookmarkEnd w:id="57"/>
      <w:bookmarkEnd w:id="58"/>
      <w:bookmarkEnd w:id="59"/>
      <w:bookmarkEnd w:id="60"/>
      <w:bookmarkEnd w:id="61"/>
      <w:bookmarkEnd w:id="62"/>
      <w:r>
        <w:t>T</w:t>
      </w:r>
      <w:r w:rsidR="00D65A6A">
        <w:t>e sluiten overeenkomst</w:t>
      </w:r>
      <w:bookmarkEnd w:id="63"/>
    </w:p>
    <w:p w14:paraId="36284A1A" w14:textId="77777777" w:rsidR="00D65A6A" w:rsidRDefault="00D65A6A" w:rsidP="008B4BAB"/>
    <w:p w14:paraId="0CF6DCF5" w14:textId="77777777" w:rsidR="00A83808" w:rsidRPr="00A83808" w:rsidRDefault="00A83808" w:rsidP="00A83808">
      <w:r w:rsidRPr="00A83808">
        <w:t>De opdracht treedt naar verwachting in werking op de datum zoals aangegeven in paragraaf 2.6. De opdracht heeft een looptijd van 4 jaar en eindigt na verloop van deze looptijd van rechtswege. De opdracht kan eenzijdig door Opdrachtgever worden verlengd met een periode van 1 jaar. Eventuele verlenging zal altijd plaatsvinden onder gelijkblijvende voorwaarden.</w:t>
      </w:r>
    </w:p>
    <w:p w14:paraId="628CB013" w14:textId="77777777" w:rsidR="00D65A6A" w:rsidRDefault="00D65A6A" w:rsidP="008B4BAB"/>
    <w:p w14:paraId="4A4BB985" w14:textId="38E0A057" w:rsidR="00983A43" w:rsidRDefault="00D65A6A" w:rsidP="008B4BAB">
      <w:r w:rsidRPr="00160670">
        <w:t xml:space="preserve">In de bijlagen </w:t>
      </w:r>
      <w:r w:rsidR="00433775">
        <w:t>bij dit document is een concept</w:t>
      </w:r>
      <w:r w:rsidRPr="00160670">
        <w:t>overeenkomst opgenomen</w:t>
      </w:r>
      <w:r w:rsidR="00983A43">
        <w:t xml:space="preserve"> met evt. bijlagen zoals de verwerkersovereenkomst en een wachtkamerovereenkomst (beiden indien van toepassing)</w:t>
      </w:r>
      <w:r w:rsidRPr="00160670">
        <w:t xml:space="preserve">. </w:t>
      </w:r>
      <w:r w:rsidR="00983A43">
        <w:t>Alle  aanbestedingsstukken, waaronder de Algemene Inkoopvoorwaarden Albeda maken onlosmakelijk onderdeel uit van de te sluiten overeenkomst.</w:t>
      </w:r>
      <w:r w:rsidR="001911F7">
        <w:t xml:space="preserve"> </w:t>
      </w:r>
    </w:p>
    <w:p w14:paraId="55103556" w14:textId="0C2ECE50" w:rsidR="006D3BA1" w:rsidRPr="00182B23" w:rsidRDefault="006D3BA1" w:rsidP="0072721F">
      <w:pPr>
        <w:pStyle w:val="Kop3"/>
        <w:ind w:left="567" w:hanging="567"/>
        <w:rPr>
          <w:color w:val="00B050"/>
        </w:rPr>
      </w:pPr>
      <w:bookmarkStart w:id="64" w:name="_Toc66818720"/>
      <w:r w:rsidRPr="00182B23">
        <w:t>Wachtkamerconstructie</w:t>
      </w:r>
      <w:bookmarkEnd w:id="64"/>
    </w:p>
    <w:p w14:paraId="69DB178E" w14:textId="77777777" w:rsidR="006D3BA1" w:rsidRPr="00182B23" w:rsidRDefault="006D3BA1" w:rsidP="006D3BA1"/>
    <w:p w14:paraId="32F71DE3" w14:textId="7CC3C24A" w:rsidR="006D3BA1" w:rsidRDefault="006D3BA1" w:rsidP="00BF212B">
      <w:r w:rsidRPr="00182B23">
        <w:t>De aanbestedende dienst wenst een reservepartij te selecteren die de zogenaamde wachtkamerovereenkomst gegund krijgt. Indien de aanbestedende dienst besluit de overeenkomst met de winnende opdrachtnemer te ontbinden, kan de aanbestedende dienst van de diensten van de reservepartij in de wachtkamer gebruik maken op basis van dezelfde overeenkomst. Zie hiertoe concept Wachtkamerovereenkom</w:t>
      </w:r>
      <w:r w:rsidRPr="0072721F">
        <w:t>st</w:t>
      </w:r>
      <w:r w:rsidR="00144A57" w:rsidRPr="0072721F">
        <w:t xml:space="preserve"> (bijlage </w:t>
      </w:r>
      <w:r w:rsidR="0072721F" w:rsidRPr="0072721F">
        <w:t>2</w:t>
      </w:r>
      <w:r w:rsidR="00144A57" w:rsidRPr="0072721F">
        <w:t>)</w:t>
      </w:r>
      <w:r w:rsidRPr="0072721F">
        <w:t>.</w:t>
      </w:r>
    </w:p>
    <w:p w14:paraId="346F0BF7" w14:textId="77777777" w:rsidR="00583C41" w:rsidRDefault="00583C41" w:rsidP="0072721F">
      <w:pPr>
        <w:pStyle w:val="Kop3"/>
        <w:ind w:left="567" w:hanging="567"/>
      </w:pPr>
      <w:bookmarkStart w:id="65" w:name="_Toc66818721"/>
      <w:r>
        <w:t>Toepasselijke Algemene Inkoopvoorwaarden</w:t>
      </w:r>
      <w:bookmarkEnd w:id="65"/>
    </w:p>
    <w:p w14:paraId="232AE0D8" w14:textId="77777777" w:rsidR="00583C41" w:rsidRDefault="00583C41" w:rsidP="00583C41"/>
    <w:p w14:paraId="3F007757" w14:textId="4A58D544" w:rsidR="00583C41" w:rsidRPr="00A83808" w:rsidRDefault="00583C41" w:rsidP="00583C41">
      <w:r w:rsidRPr="00A83808">
        <w:t>Op de aan te besteden opdracht zijn de Algemene Inkoopvoorwaarden Albeda 20</w:t>
      </w:r>
      <w:r w:rsidR="00A83808" w:rsidRPr="00A83808">
        <w:t>20</w:t>
      </w:r>
      <w:r w:rsidR="00DA60D3">
        <w:t xml:space="preserve"> </w:t>
      </w:r>
      <w:r w:rsidRPr="00A83808">
        <w:t>van toepassing.</w:t>
      </w:r>
      <w:r w:rsidRPr="00A83808">
        <w:rPr>
          <w:color w:val="7030A0"/>
        </w:rPr>
        <w:t xml:space="preserve"> </w:t>
      </w:r>
    </w:p>
    <w:p w14:paraId="0FEF1947" w14:textId="77777777" w:rsidR="00583C41" w:rsidRPr="0025228D" w:rsidRDefault="00583C41" w:rsidP="00583C41">
      <w:pPr>
        <w:rPr>
          <w:color w:val="00B050"/>
        </w:rPr>
      </w:pPr>
      <w:r w:rsidRPr="00A83808">
        <w:t>Voorwaarden van inschrijver of derden worden uitdrukkelijk van de hand gewezen.</w:t>
      </w:r>
    </w:p>
    <w:p w14:paraId="1E89DE3E" w14:textId="77777777" w:rsidR="00583C41" w:rsidRDefault="00583C41" w:rsidP="0019193D">
      <w:pPr>
        <w:pStyle w:val="Kop3"/>
        <w:ind w:left="567" w:hanging="567"/>
      </w:pPr>
      <w:bookmarkStart w:id="66" w:name="_Toc66818722"/>
      <w:r>
        <w:t>Vragen</w:t>
      </w:r>
      <w:bookmarkEnd w:id="66"/>
    </w:p>
    <w:p w14:paraId="2A1FA294" w14:textId="74C3AD1D" w:rsidR="00583C41" w:rsidRDefault="00583C41" w:rsidP="00583C41">
      <w:pPr>
        <w:rPr>
          <w:color w:val="7030A0"/>
        </w:rPr>
      </w:pPr>
      <w:bookmarkStart w:id="67" w:name="_Toc520192667"/>
      <w:bookmarkStart w:id="68" w:name="_Toc520192668"/>
      <w:bookmarkStart w:id="69" w:name="_Toc520192669"/>
      <w:bookmarkStart w:id="70" w:name="_Toc520192670"/>
      <w:bookmarkStart w:id="71" w:name="_Toc520192673"/>
      <w:bookmarkStart w:id="72" w:name="_Toc520192675"/>
      <w:bookmarkStart w:id="73" w:name="_Toc520192677"/>
      <w:bookmarkStart w:id="74" w:name="_Toc520192679"/>
      <w:bookmarkStart w:id="75" w:name="_Toc520192680"/>
      <w:bookmarkStart w:id="76" w:name="_Toc520192681"/>
      <w:bookmarkEnd w:id="67"/>
      <w:bookmarkEnd w:id="68"/>
      <w:bookmarkEnd w:id="69"/>
      <w:bookmarkEnd w:id="70"/>
      <w:bookmarkEnd w:id="71"/>
      <w:bookmarkEnd w:id="72"/>
      <w:bookmarkEnd w:id="73"/>
      <w:bookmarkEnd w:id="74"/>
      <w:bookmarkEnd w:id="75"/>
      <w:bookmarkEnd w:id="76"/>
      <w:r w:rsidRPr="00160670">
        <w:t>Inschrijvers kunnen via de vragenronde tekstsuggesties doen. De aanbestedende dienst zal de suggesties beoordelen en overwegen of ze</w:t>
      </w:r>
      <w:r>
        <w:t xml:space="preserve"> worden overgenomen. In het geval dat de conceptovereenkomst wordt gewijzigd, is de bij </w:t>
      </w:r>
      <w:r w:rsidRPr="009A0988">
        <w:rPr>
          <w:u w:val="single"/>
        </w:rPr>
        <w:t>de nota van inlichtingen te publiceren overeenkomst</w:t>
      </w:r>
      <w:r w:rsidRPr="00160670">
        <w:t xml:space="preserve"> definitief.</w:t>
      </w:r>
    </w:p>
    <w:p w14:paraId="1AACC822" w14:textId="77777777" w:rsidR="00583C41" w:rsidRDefault="00583C41" w:rsidP="00583C41">
      <w:r w:rsidRPr="00160670">
        <w:t>Niet overgenomen tekstsuggesties word</w:t>
      </w:r>
      <w:r>
        <w:t>en gemotiveerd afgewezen in de nota van i</w:t>
      </w:r>
      <w:r w:rsidRPr="00160670">
        <w:t>nlichtingen.</w:t>
      </w:r>
    </w:p>
    <w:p w14:paraId="718674F3" w14:textId="77777777" w:rsidR="00583C41" w:rsidRDefault="00583C41" w:rsidP="00583C41"/>
    <w:p w14:paraId="4E417BBF" w14:textId="77777777" w:rsidR="00583C41" w:rsidRDefault="00583C41" w:rsidP="00583C41">
      <w:r>
        <w:t>De aanbestedingsstukken maken onlosmakelijk onderdeel uit van de te sluiten overeenkomst. In geval van tegenstrijdigheden geldt de volgende rangorde van documenten:</w:t>
      </w:r>
    </w:p>
    <w:p w14:paraId="413536C3" w14:textId="77777777" w:rsidR="00583C41" w:rsidRDefault="00583C41" w:rsidP="00583C41">
      <w:pPr>
        <w:pStyle w:val="Lijstalinea"/>
        <w:numPr>
          <w:ilvl w:val="0"/>
          <w:numId w:val="3"/>
        </w:numPr>
      </w:pPr>
      <w:r>
        <w:t xml:space="preserve">overeenkomst, </w:t>
      </w:r>
    </w:p>
    <w:p w14:paraId="3182B1A7" w14:textId="77777777" w:rsidR="00583C41" w:rsidRPr="00182B23" w:rsidRDefault="00583C41" w:rsidP="00583C41">
      <w:pPr>
        <w:pStyle w:val="Lijstalinea"/>
        <w:numPr>
          <w:ilvl w:val="0"/>
          <w:numId w:val="3"/>
        </w:numPr>
      </w:pPr>
      <w:r w:rsidRPr="00182B23">
        <w:t xml:space="preserve">nota`s van inlichtingen (laatste versie als hoogste in de rangorde); </w:t>
      </w:r>
    </w:p>
    <w:p w14:paraId="7DE63333" w14:textId="0E96B4C1" w:rsidR="00583C41" w:rsidRPr="00182B23" w:rsidRDefault="00182B23" w:rsidP="00583C41">
      <w:pPr>
        <w:pStyle w:val="Lijstalinea"/>
        <w:numPr>
          <w:ilvl w:val="0"/>
          <w:numId w:val="3"/>
        </w:numPr>
      </w:pPr>
      <w:r w:rsidRPr="00182B23">
        <w:t>wachtkamerovereenkomst</w:t>
      </w:r>
      <w:r w:rsidR="00583C41" w:rsidRPr="00182B23">
        <w:t>;</w:t>
      </w:r>
    </w:p>
    <w:p w14:paraId="03471C13" w14:textId="77777777" w:rsidR="00583C41" w:rsidRDefault="00583C41" w:rsidP="00583C41">
      <w:pPr>
        <w:pStyle w:val="Lijstalinea"/>
        <w:numPr>
          <w:ilvl w:val="0"/>
          <w:numId w:val="3"/>
        </w:numPr>
      </w:pPr>
      <w:r>
        <w:t>aanbestedingsdocument inclusief bijlagen;</w:t>
      </w:r>
    </w:p>
    <w:p w14:paraId="5A0CB1C8" w14:textId="38EF0EC3" w:rsidR="00583C41" w:rsidRDefault="00583C41" w:rsidP="00583C41">
      <w:pPr>
        <w:pStyle w:val="Lijstalinea"/>
        <w:numPr>
          <w:ilvl w:val="0"/>
          <w:numId w:val="3"/>
        </w:numPr>
      </w:pPr>
      <w:r>
        <w:t>algemene Inkoopvoorwaarden van Albeda;</w:t>
      </w:r>
    </w:p>
    <w:p w14:paraId="340D3E4B" w14:textId="77777777" w:rsidR="00583C41" w:rsidRDefault="00583C41" w:rsidP="00583C41">
      <w:pPr>
        <w:pStyle w:val="Lijstalinea"/>
        <w:numPr>
          <w:ilvl w:val="0"/>
          <w:numId w:val="3"/>
        </w:numPr>
      </w:pPr>
      <w:r>
        <w:t>inschrijving van opdrachtnemer</w:t>
      </w:r>
    </w:p>
    <w:p w14:paraId="7B1B9EA8" w14:textId="77777777" w:rsidR="00583C41" w:rsidRDefault="00583C41" w:rsidP="00583C41"/>
    <w:p w14:paraId="6DA283F2" w14:textId="77777777" w:rsidR="00583C41" w:rsidRDefault="00583C41" w:rsidP="00583C41">
      <w:r>
        <w:t>Door het indienen van een inschrijving verklaart inschrijver akkoord te gaan met alle aanbestedingsdocumenten den en de daarin beschreven eisen, inclusief de bijlagen.</w:t>
      </w:r>
    </w:p>
    <w:p w14:paraId="363415FB" w14:textId="3AFFBBC5" w:rsidR="003D662C" w:rsidRDefault="003D662C"/>
    <w:p w14:paraId="073C20DE" w14:textId="77777777" w:rsidR="00F374B9" w:rsidRDefault="00F374B9">
      <w:pPr>
        <w:rPr>
          <w:rFonts w:asciiTheme="majorHAnsi" w:eastAsiaTheme="majorEastAsia" w:hAnsiTheme="majorHAnsi" w:cstheme="majorBidi"/>
          <w:b/>
          <w:bCs/>
          <w:sz w:val="28"/>
          <w:szCs w:val="28"/>
        </w:rPr>
      </w:pPr>
      <w:r>
        <w:br w:type="page"/>
      </w:r>
    </w:p>
    <w:p w14:paraId="28C5A098" w14:textId="77777777" w:rsidR="003D662C" w:rsidRPr="00213567" w:rsidRDefault="003D662C" w:rsidP="003D662C">
      <w:pPr>
        <w:pStyle w:val="Kop1"/>
      </w:pPr>
      <w:bookmarkStart w:id="77" w:name="_Toc66818723"/>
      <w:r>
        <w:t>Eisen ten aanzien van inschrijvers</w:t>
      </w:r>
      <w:bookmarkEnd w:id="77"/>
    </w:p>
    <w:p w14:paraId="40AEA6AF" w14:textId="77777777" w:rsidR="003D662C" w:rsidRDefault="003D662C" w:rsidP="003D662C"/>
    <w:p w14:paraId="3CBF7324" w14:textId="2EF2FF87" w:rsidR="00AF123B" w:rsidRDefault="003D662C" w:rsidP="003D662C">
      <w:r>
        <w:t xml:space="preserve">Albeda stelt voorwaarden aan inschrijvende partijen. Deze zijn verwerkt in de uitsluitingsgronden en geschiktheidseisen. </w:t>
      </w:r>
      <w:r w:rsidR="00AF123B">
        <w:t>Omdat Albeda een aanbestedende dienst is</w:t>
      </w:r>
      <w:r w:rsidR="00AF123B" w:rsidRPr="00B64B54">
        <w:t xml:space="preserve"> </w:t>
      </w:r>
      <w:r w:rsidR="00AF123B">
        <w:t>zijn er ook wettelijke voorwaarden waar rekening mee moet worden gehouden.</w:t>
      </w:r>
    </w:p>
    <w:p w14:paraId="6AD97184" w14:textId="2682AC36" w:rsidR="003D662C" w:rsidRDefault="00FF3002" w:rsidP="003D662C">
      <w:r>
        <w:t>De</w:t>
      </w:r>
      <w:r w:rsidR="00AF123B">
        <w:t xml:space="preserve"> uitsluitingsgronden en geschiktheidseisen </w:t>
      </w:r>
      <w:r>
        <w:t xml:space="preserve">zijn in dit hoofdstuk </w:t>
      </w:r>
      <w:r w:rsidR="00583C41">
        <w:t xml:space="preserve">opgenomen. </w:t>
      </w:r>
      <w:r>
        <w:t xml:space="preserve">Indien </w:t>
      </w:r>
      <w:r w:rsidR="00FC7AD7">
        <w:t xml:space="preserve">uitsluitingsgronden op inschrijver van toepassing zijn </w:t>
      </w:r>
      <w:r w:rsidR="003D662C">
        <w:t xml:space="preserve">wordt </w:t>
      </w:r>
      <w:r>
        <w:t xml:space="preserve">inschrijver </w:t>
      </w:r>
      <w:r w:rsidR="003D662C">
        <w:t xml:space="preserve">uitgesloten van deze aanbesteding. Dat gebeurt ook als </w:t>
      </w:r>
      <w:r>
        <w:t xml:space="preserve">inschrijver </w:t>
      </w:r>
      <w:r w:rsidR="003D662C">
        <w:t>niet k</w:t>
      </w:r>
      <w:r>
        <w:t xml:space="preserve">an </w:t>
      </w:r>
      <w:r w:rsidR="003D662C">
        <w:t xml:space="preserve">voldoen aan één of meer geschiktheidseisen. </w:t>
      </w:r>
    </w:p>
    <w:p w14:paraId="32E4D30F" w14:textId="77777777" w:rsidR="003D662C" w:rsidRDefault="003D662C" w:rsidP="003D662C">
      <w:pPr>
        <w:pStyle w:val="Kop2"/>
      </w:pPr>
      <w:bookmarkStart w:id="78" w:name="_Toc66818724"/>
      <w:r>
        <w:t>Uitsluitingsgronden</w:t>
      </w:r>
      <w:bookmarkEnd w:id="78"/>
    </w:p>
    <w:p w14:paraId="0F81B4E7" w14:textId="77777777" w:rsidR="003D662C" w:rsidRDefault="003D662C" w:rsidP="003D662C"/>
    <w:p w14:paraId="5D26B2BA" w14:textId="77777777" w:rsidR="004A3C24" w:rsidRPr="005E6FB6" w:rsidRDefault="004A3C24" w:rsidP="004A3C24">
      <w:bookmarkStart w:id="79" w:name="_Toc520192687"/>
      <w:bookmarkStart w:id="80" w:name="_Toc520219735"/>
      <w:bookmarkStart w:id="81" w:name="_Toc520384200"/>
      <w:bookmarkStart w:id="82" w:name="_Toc520384754"/>
      <w:bookmarkStart w:id="83" w:name="_Toc520384931"/>
      <w:bookmarkStart w:id="84" w:name="_Toc520445166"/>
      <w:bookmarkStart w:id="85" w:name="_Toc520447726"/>
      <w:bookmarkStart w:id="86" w:name="_Toc520192689"/>
      <w:bookmarkStart w:id="87" w:name="_Toc520219737"/>
      <w:bookmarkStart w:id="88" w:name="_Toc520384202"/>
      <w:bookmarkStart w:id="89" w:name="_Toc520384756"/>
      <w:bookmarkStart w:id="90" w:name="_Toc520384933"/>
      <w:bookmarkStart w:id="91" w:name="_Toc520445168"/>
      <w:bookmarkStart w:id="92" w:name="_Toc520447728"/>
      <w:bookmarkStart w:id="93" w:name="_Toc520192690"/>
      <w:bookmarkStart w:id="94" w:name="_Toc520219738"/>
      <w:bookmarkStart w:id="95" w:name="_Toc520384203"/>
      <w:bookmarkStart w:id="96" w:name="_Toc520384757"/>
      <w:bookmarkStart w:id="97" w:name="_Toc520384934"/>
      <w:bookmarkStart w:id="98" w:name="_Toc520445169"/>
      <w:bookmarkStart w:id="99" w:name="_Toc520447729"/>
      <w:bookmarkStart w:id="100" w:name="_Toc520192699"/>
      <w:bookmarkStart w:id="101" w:name="_Toc520219747"/>
      <w:bookmarkStart w:id="102" w:name="_Toc520384212"/>
      <w:bookmarkStart w:id="103" w:name="_Toc520384766"/>
      <w:bookmarkStart w:id="104" w:name="_Toc520384943"/>
      <w:bookmarkStart w:id="105" w:name="_Toc520445178"/>
      <w:bookmarkStart w:id="106" w:name="_Toc520447738"/>
      <w:bookmarkStart w:id="107" w:name="_Toc520192704"/>
      <w:bookmarkStart w:id="108" w:name="_Toc520219752"/>
      <w:bookmarkStart w:id="109" w:name="_Toc520384217"/>
      <w:bookmarkStart w:id="110" w:name="_Toc520384771"/>
      <w:bookmarkStart w:id="111" w:name="_Toc520384948"/>
      <w:bookmarkStart w:id="112" w:name="_Toc520445183"/>
      <w:bookmarkStart w:id="113" w:name="_Toc520447743"/>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5E6FB6">
        <w:t xml:space="preserve">De uitsluitingsgronden die van toepassing zijn op deze aanbesteding zijn aangevinkt in het Uniform Europees Aanbestedingsdocument (UEA). Inschrijvers moeten verklaren dat de onderstaande uitsluitingsgronden niet op hen van toepassing zijn door het invullen van de op TenderNed gereed gemaakt document, het Uniform Europees Aanbestedingsdocument. Voor deze aanbesteding wordt gebruik gemaakt van de UEA-module die kan worden ingevuld op TenderNed. </w:t>
      </w:r>
    </w:p>
    <w:p w14:paraId="30A379AA" w14:textId="77777777" w:rsidR="004A3C24" w:rsidRDefault="004A3C24" w:rsidP="004A3C24">
      <w:r w:rsidRPr="005E6FB6">
        <w:t>Deze module is door Albeda klaargezet en op TenderNed opgeslagen als XML file en als PDF. Deze beide bestanden zijn toegevoegd aan de map Aanbestedingsdocumenten.</w:t>
      </w:r>
    </w:p>
    <w:p w14:paraId="0A7F3E69" w14:textId="77777777" w:rsidR="004A3C24" w:rsidRPr="005E6FB6" w:rsidRDefault="004A3C24" w:rsidP="004A3C24">
      <w:r w:rsidRPr="005E6FB6">
        <w:t xml:space="preserve"> </w:t>
      </w:r>
    </w:p>
    <w:p w14:paraId="4E89F8D7" w14:textId="77777777" w:rsidR="004A3C24" w:rsidRPr="005E6FB6" w:rsidRDefault="004A3C24" w:rsidP="004A3C24">
      <w:r w:rsidRPr="005E6FB6">
        <w:t xml:space="preserve">Wanneer de inschrijver in diens dashboard de UEA-module heeft ingevuld en dit vervolgens opslaat wordt er een XML- en een </w:t>
      </w:r>
      <w:proofErr w:type="spellStart"/>
      <w:r w:rsidRPr="005E6FB6">
        <w:t>PDF-bestand</w:t>
      </w:r>
      <w:proofErr w:type="spellEnd"/>
      <w:r w:rsidRPr="005E6FB6">
        <w:t xml:space="preserve"> aangemaakt. Beide bestanden worden toegevoegd aan het tabblad ‘Overige documenten’. Het tabblad ‘Overige documenten’ kan worden teruggevonden onder de gehanteerde eisen en/of criteria in het dashboard. </w:t>
      </w:r>
    </w:p>
    <w:p w14:paraId="1E1C40E0" w14:textId="77777777" w:rsidR="004A3C24" w:rsidRDefault="004A3C24" w:rsidP="004A3C24">
      <w:r w:rsidRPr="005E6FB6">
        <w:t xml:space="preserve">Let op: Het is niet de bedoeling dat een inschrijver dit </w:t>
      </w:r>
      <w:proofErr w:type="spellStart"/>
      <w:r w:rsidRPr="005E6FB6">
        <w:t>PDF-bestand</w:t>
      </w:r>
      <w:proofErr w:type="spellEnd"/>
      <w:r w:rsidRPr="005E6FB6">
        <w:t>, het UEA, uit de map Aanbestedingsdocumenten, uitprint, ondertekent en instuurt. De ingevulde versie is reeds opgeslagen op TenderNed en toegevoegd aan de aanbieding.</w:t>
      </w:r>
    </w:p>
    <w:p w14:paraId="4265F8B8" w14:textId="77777777" w:rsidR="003D662C" w:rsidRDefault="003D662C" w:rsidP="003D662C">
      <w:pPr>
        <w:pStyle w:val="Kop2"/>
      </w:pPr>
      <w:bookmarkStart w:id="114" w:name="_Toc66818725"/>
      <w:r>
        <w:t>Geschiktheidseisen</w:t>
      </w:r>
      <w:bookmarkEnd w:id="114"/>
    </w:p>
    <w:p w14:paraId="5D03891A" w14:textId="77777777" w:rsidR="003D662C" w:rsidRDefault="003D662C" w:rsidP="003D662C"/>
    <w:p w14:paraId="6BAF979D" w14:textId="55AF8B43" w:rsidR="003D662C" w:rsidRDefault="003D662C" w:rsidP="003D662C">
      <w:r>
        <w:t>Geschiktheidseisen hebben betrekking op de financiële en economische draagkracht en op de technische- of beroepsbekwaamheid. De voor deze aanbesteding relevante geschiktheidseisen zijn weergegeven in de volgende sub paragrafen.</w:t>
      </w:r>
    </w:p>
    <w:p w14:paraId="4A7E7204" w14:textId="77777777" w:rsidR="00BE1C5E" w:rsidRDefault="00BE1C5E" w:rsidP="003D662C"/>
    <w:p w14:paraId="4A5854D3" w14:textId="36B8F1B1" w:rsidR="003D662C" w:rsidRDefault="003D662C" w:rsidP="0072721F">
      <w:pPr>
        <w:pStyle w:val="Kop3"/>
        <w:ind w:left="567" w:hanging="567"/>
      </w:pPr>
      <w:bookmarkStart w:id="115" w:name="_Toc66818726"/>
      <w:r>
        <w:t>Geschiktheidseisen met betrekking tot financiële en economische draagkracht</w:t>
      </w:r>
      <w:bookmarkEnd w:id="115"/>
    </w:p>
    <w:p w14:paraId="2769E4CA" w14:textId="77777777" w:rsidR="00BE1C5E" w:rsidRPr="00BE1C5E" w:rsidRDefault="00BE1C5E" w:rsidP="00BE1C5E">
      <w:r w:rsidRPr="00BE1C5E">
        <w:t>Inschrijver is afdoende verzekerd voor bedrijfsaansprakelijkheid, te weten minimaal €1.000.000,- per schadegeval en minimaal €2.500.000,- per jaar.</w:t>
      </w:r>
    </w:p>
    <w:p w14:paraId="701CEC63" w14:textId="77777777" w:rsidR="00BE1C5E" w:rsidRDefault="00BE1C5E" w:rsidP="00BE1C5E">
      <w:pPr>
        <w:pStyle w:val="Lijstalinea"/>
        <w:ind w:left="708"/>
      </w:pPr>
    </w:p>
    <w:p w14:paraId="3EF8E5F1" w14:textId="32AF67D5" w:rsidR="00BE1C5E" w:rsidRDefault="00BE1C5E" w:rsidP="0072721F">
      <w:pPr>
        <w:pStyle w:val="Kop3"/>
        <w:ind w:left="567" w:hanging="567"/>
      </w:pPr>
      <w:bookmarkStart w:id="116" w:name="_Toc66818727"/>
      <w:r w:rsidRPr="00BE1C5E">
        <w:t>Geschiktheidseisen met betrekking tot technische- en beroepsbekwaamheid</w:t>
      </w:r>
      <w:bookmarkEnd w:id="116"/>
    </w:p>
    <w:p w14:paraId="11CE4519" w14:textId="7E1078FC" w:rsidR="00BE1C5E" w:rsidRDefault="00BE1C5E" w:rsidP="00BE1C5E">
      <w:r w:rsidRPr="00276F4F">
        <w:t>Ten aanzien van de technische- en beroepsbekwaamheid van inschrijvers gelden onderstaande eisen. De eisen houden verband met de vereiste competenties voor uitvoering van de aan te besteden opdracht.</w:t>
      </w:r>
    </w:p>
    <w:p w14:paraId="09F985F6" w14:textId="78168490" w:rsidR="00276F4F" w:rsidRPr="00276F4F" w:rsidRDefault="00276F4F" w:rsidP="00276F4F"/>
    <w:p w14:paraId="246692CD" w14:textId="156598DA" w:rsidR="00C737C1" w:rsidRPr="00654285" w:rsidRDefault="00C737C1" w:rsidP="00C737C1">
      <w:r w:rsidRPr="00654285">
        <w:t>Bij uitvoering van de aan te besteden opdracht zijn de volgende kerncompetenties van belang:</w:t>
      </w:r>
    </w:p>
    <w:p w14:paraId="2B37E939" w14:textId="4E95E13E" w:rsidR="00C737C1" w:rsidRPr="00654285" w:rsidRDefault="00C737C1" w:rsidP="00C737C1">
      <w:pPr>
        <w:pStyle w:val="Lijstalinea"/>
        <w:numPr>
          <w:ilvl w:val="0"/>
          <w:numId w:val="40"/>
        </w:numPr>
      </w:pPr>
      <w:r w:rsidRPr="00654285">
        <w:t>K</w:t>
      </w:r>
      <w:r w:rsidR="00182B23" w:rsidRPr="00654285">
        <w:t>erncompetentie 1</w:t>
      </w:r>
      <w:r w:rsidRPr="00654285">
        <w:t xml:space="preserve">: Ervaring met onderhoud van tenminste 15 liften </w:t>
      </w:r>
    </w:p>
    <w:p w14:paraId="35675599" w14:textId="73CC9EAB" w:rsidR="00C737C1" w:rsidRPr="00654285" w:rsidRDefault="00C737C1" w:rsidP="00C737C1">
      <w:pPr>
        <w:pStyle w:val="Lijstalinea"/>
        <w:ind w:left="1068"/>
      </w:pPr>
      <w:r w:rsidRPr="00654285">
        <w:t xml:space="preserve">De Inschrijver dient over voldoende aantoonbare ervaring te beschikken met betrekking tot </w:t>
      </w:r>
      <w:r w:rsidR="006912C4">
        <w:t xml:space="preserve">het </w:t>
      </w:r>
      <w:r w:rsidRPr="00654285">
        <w:t xml:space="preserve">onderhoud van tenminste 15 liften voor één opdrachtgever </w:t>
      </w:r>
    </w:p>
    <w:p w14:paraId="438772C5" w14:textId="65C1FE54" w:rsidR="00C737C1" w:rsidRPr="00654285" w:rsidRDefault="00182B23" w:rsidP="00C737C1">
      <w:pPr>
        <w:pStyle w:val="Lijstalinea"/>
        <w:numPr>
          <w:ilvl w:val="0"/>
          <w:numId w:val="40"/>
        </w:numPr>
      </w:pPr>
      <w:r w:rsidRPr="00654285">
        <w:t>Kerncompetentie 2</w:t>
      </w:r>
      <w:r w:rsidR="00C737C1" w:rsidRPr="00654285">
        <w:t>: E</w:t>
      </w:r>
      <w:r w:rsidRPr="00654285">
        <w:t xml:space="preserve">rvaring met onderhoud van </w:t>
      </w:r>
      <w:r w:rsidR="001D1407">
        <w:t xml:space="preserve">verschillende </w:t>
      </w:r>
      <w:r w:rsidR="00C737C1" w:rsidRPr="00654285">
        <w:t xml:space="preserve">liften </w:t>
      </w:r>
    </w:p>
    <w:p w14:paraId="0DB3EDF8" w14:textId="5203F7CD" w:rsidR="00C737C1" w:rsidRDefault="00C737C1" w:rsidP="00C737C1">
      <w:pPr>
        <w:pStyle w:val="Lijstalinea"/>
        <w:ind w:left="1068"/>
      </w:pPr>
      <w:r w:rsidRPr="00654285">
        <w:t>De Inschrijver dient over voldoende aantoonbare ervaring te beschikken met betrekking tot het onderho</w:t>
      </w:r>
      <w:r w:rsidR="00182B23" w:rsidRPr="00654285">
        <w:t>ud van</w:t>
      </w:r>
      <w:r w:rsidR="00654285" w:rsidRPr="00654285">
        <w:t xml:space="preserve"> tenminste 3</w:t>
      </w:r>
      <w:r w:rsidR="00182B23" w:rsidRPr="00654285">
        <w:t xml:space="preserve"> liften </w:t>
      </w:r>
      <w:r w:rsidRPr="00654285">
        <w:t>van</w:t>
      </w:r>
      <w:r w:rsidR="00182B23" w:rsidRPr="00654285">
        <w:t xml:space="preserve"> verschillende</w:t>
      </w:r>
      <w:r w:rsidR="001D1407">
        <w:t xml:space="preserve"> </w:t>
      </w:r>
      <w:r w:rsidR="00182B23" w:rsidRPr="00654285">
        <w:t>fabricaten</w:t>
      </w:r>
      <w:r w:rsidRPr="00654285">
        <w:t xml:space="preserve"> tenmins</w:t>
      </w:r>
      <w:r w:rsidR="00654285" w:rsidRPr="00654285">
        <w:t xml:space="preserve">te </w:t>
      </w:r>
      <w:r w:rsidRPr="00654285">
        <w:t xml:space="preserve">voor één opdrachtgever. </w:t>
      </w:r>
    </w:p>
    <w:p w14:paraId="635E42FB" w14:textId="770F6B43" w:rsidR="00276F4F" w:rsidRDefault="00276F4F" w:rsidP="00C737C1">
      <w:pPr>
        <w:pStyle w:val="Lijstalinea"/>
        <w:ind w:left="1068"/>
      </w:pPr>
    </w:p>
    <w:p w14:paraId="33260777" w14:textId="77777777" w:rsidR="00276F4F" w:rsidRPr="00276F4F" w:rsidRDefault="00276F4F" w:rsidP="00276F4F">
      <w:r w:rsidRPr="00276F4F">
        <w:t>Het betreft referentieopdrachten die, naar oordeel van Albeda, onomstotelijk aantoont dat inschrijver beschikt over de vereiste kerncompetentie(s). De referentie mag niet ouder zijn dan drie jaar op het moment van inschrijven. 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2592ED84" w14:textId="77777777" w:rsidR="00276F4F" w:rsidRPr="00654285" w:rsidRDefault="00276F4F" w:rsidP="00276F4F">
      <w:pPr>
        <w:pStyle w:val="Lijstalinea"/>
        <w:ind w:left="0"/>
      </w:pPr>
    </w:p>
    <w:p w14:paraId="3C6378ED" w14:textId="5D9F52EA" w:rsidR="00BE1C5E" w:rsidRPr="00BE1C5E" w:rsidRDefault="00BE1C5E" w:rsidP="00BE1C5E">
      <w:r w:rsidRPr="00BE1C5E">
        <w:t>De Inschrijver dient zijn beroepsbekwaamheid aan te tonen door middel van het bijgevoegde referentieformulier van de voornaamste diensten die gedurende de afgelopen drie jaar werden verricht, met vermelding van het bedrag en de datum van de publiek- of privaatrechtelijke instanties waarvoor zij bestemd waren</w:t>
      </w:r>
      <w:r w:rsidRPr="00BE1C5E">
        <w:rPr>
          <w:i/>
          <w:iCs/>
        </w:rPr>
        <w:t xml:space="preserve">. </w:t>
      </w:r>
    </w:p>
    <w:p w14:paraId="6908BF5B" w14:textId="35E1E934" w:rsidR="00BE1C5E" w:rsidRDefault="00BE1C5E" w:rsidP="00C23EA5"/>
    <w:p w14:paraId="2A68145A" w14:textId="52FD1B12" w:rsidR="00E61FE0" w:rsidRDefault="00E61FE0" w:rsidP="0072721F">
      <w:pPr>
        <w:pStyle w:val="Kop3"/>
        <w:ind w:left="567" w:hanging="567"/>
      </w:pPr>
      <w:bookmarkStart w:id="117" w:name="_Toc66818728"/>
      <w:r>
        <w:t>Kwaliteitscertificering (NEN ISO 9001:2008 of vergelijkbaar) of eigen kwaliteitshandboek</w:t>
      </w:r>
      <w:bookmarkEnd w:id="117"/>
    </w:p>
    <w:p w14:paraId="523E0659" w14:textId="2FC5172C" w:rsidR="00BE1C5E" w:rsidRDefault="00C737C1" w:rsidP="003D2275">
      <w:r w:rsidRPr="00276F4F">
        <w:t>De Inschrijver dient aan te tonen dat hij voldoende maatregelen met betrekking tot kwaliteitsborging van zijn werkzaamheden heeft genomen. U wordt verzocht het bovenstaande aan te tonen middels een kopie van een geldig Kwaliteitscertificaat, opgesteld door een onafhankelijke instantie. Indien u niet beschikt over een kwaliteitscertificaat, volstaat het om uw eigen kwaliteitshandboek te overleggen. Dit kwaliteitshandboek moet een actueel en zo mogelijk geldig kwaliteitshandboek zijn, waarin opgenomen de maatregelen die uw organisatie treft om de kwaliteit te waarborgen en te controleren, voorzien van een beleidsverklaring van het management waaruit blijkt dat het management deze maatregelen onderschrijft en controleert.</w:t>
      </w:r>
    </w:p>
    <w:p w14:paraId="335B88F3" w14:textId="1B91F569" w:rsidR="004A317B" w:rsidRDefault="004A317B" w:rsidP="004A317B">
      <w:pPr>
        <w:rPr>
          <w:highlight w:val="yellow"/>
        </w:rPr>
      </w:pPr>
    </w:p>
    <w:p w14:paraId="551F8C82" w14:textId="77777777" w:rsidR="004A317B" w:rsidRDefault="004A317B" w:rsidP="004A317B">
      <w:pPr>
        <w:pStyle w:val="Kop2"/>
      </w:pPr>
      <w:bookmarkStart w:id="118" w:name="_Toc66818729"/>
      <w:r>
        <w:t>Maatregelen ter waarborging van integriteit</w:t>
      </w:r>
      <w:bookmarkEnd w:id="118"/>
    </w:p>
    <w:p w14:paraId="365E2EE5" w14:textId="2A773C14" w:rsidR="004A317B" w:rsidRDefault="004A317B" w:rsidP="004A317B">
      <w:r>
        <w:t xml:space="preserve">De inschrijver gaat akkoord met de maatregelen ter waarborging van integriteit en ter voorkoming van belangenverstrengeling. De inschrijver dient akkoord te gaan met de inhoud van de in </w:t>
      </w:r>
      <w:r w:rsidRPr="0072721F">
        <w:t xml:space="preserve">bijlage </w:t>
      </w:r>
      <w:r w:rsidR="0072721F" w:rsidRPr="0072721F">
        <w:t>6</w:t>
      </w:r>
      <w:r>
        <w:t xml:space="preserve"> opgenomen maatregelen. Hij dient hiertoe het daartoe bestemde formulier in te vullen en rechtsgeldig te ondertekenen.</w:t>
      </w:r>
    </w:p>
    <w:p w14:paraId="6D722649" w14:textId="6CEC2D70" w:rsidR="003D662C" w:rsidRDefault="00CC2236" w:rsidP="003D662C">
      <w:pPr>
        <w:pStyle w:val="Kop2"/>
      </w:pPr>
      <w:bookmarkStart w:id="119" w:name="_Toc520447745"/>
      <w:bookmarkStart w:id="120" w:name="_Toc520447747"/>
      <w:bookmarkStart w:id="121" w:name="_Toc520447748"/>
      <w:bookmarkStart w:id="122" w:name="_Toc520447749"/>
      <w:bookmarkStart w:id="123" w:name="_Toc520447750"/>
      <w:bookmarkStart w:id="124" w:name="_Toc520447751"/>
      <w:bookmarkStart w:id="125" w:name="_Toc520447752"/>
      <w:bookmarkStart w:id="126" w:name="_Toc520447753"/>
      <w:bookmarkStart w:id="127" w:name="_Toc520447754"/>
      <w:bookmarkStart w:id="128" w:name="_Toc520447757"/>
      <w:bookmarkStart w:id="129" w:name="_Toc66818730"/>
      <w:bookmarkEnd w:id="119"/>
      <w:bookmarkEnd w:id="120"/>
      <w:bookmarkEnd w:id="121"/>
      <w:bookmarkEnd w:id="122"/>
      <w:bookmarkEnd w:id="123"/>
      <w:bookmarkEnd w:id="124"/>
      <w:bookmarkEnd w:id="125"/>
      <w:bookmarkEnd w:id="126"/>
      <w:bookmarkEnd w:id="127"/>
      <w:bookmarkEnd w:id="128"/>
      <w:r>
        <w:t>Bewijslast</w:t>
      </w:r>
      <w:bookmarkEnd w:id="129"/>
    </w:p>
    <w:p w14:paraId="4F339E6D" w14:textId="77777777" w:rsidR="003D662C" w:rsidRDefault="003D662C" w:rsidP="003D662C"/>
    <w:p w14:paraId="36F18388" w14:textId="591778E0" w:rsidR="00D828FF" w:rsidRDefault="00D828FF" w:rsidP="00D828FF">
      <w:r>
        <w:t>Ter voorkoming van onnodige administratieve last wordt enkel van de gegunde inschrijver verlangd dat deze binnen 10 dagen na het communiceren van het voorlopig gunningsbesluit de volgende bewijsstukken overlegt:</w:t>
      </w:r>
    </w:p>
    <w:p w14:paraId="6A4FCD5F" w14:textId="77777777" w:rsidR="00D828FF" w:rsidRDefault="00D828FF" w:rsidP="00D828FF"/>
    <w:p w14:paraId="1286B4F8" w14:textId="1BF7B035" w:rsidR="00D828FF" w:rsidRDefault="00D828FF" w:rsidP="00D828FF">
      <w:pPr>
        <w:pStyle w:val="Standard"/>
        <w:numPr>
          <w:ilvl w:val="0"/>
          <w:numId w:val="4"/>
        </w:numPr>
        <w:spacing w:line="240" w:lineRule="atLeast"/>
      </w:pPr>
      <w:r>
        <w:rPr>
          <w:lang w:eastAsia="nl-BE"/>
        </w:rPr>
        <w:t xml:space="preserve">Een uittreksel van inschrijving bij de Kamer van Koophandel die op het moment van inschrijven niet ouder is dan zes maanden, </w:t>
      </w:r>
      <w:r>
        <w:t>om aan te tonen dat de uitsluitingsgronden in deel III van het UEA niet op inschrijver van toepassing zijn en de documenten rechtsgeldig zijn ondertekend;</w:t>
      </w:r>
    </w:p>
    <w:p w14:paraId="54D94072" w14:textId="77777777" w:rsidR="00D828FF" w:rsidRDefault="00D828FF" w:rsidP="00D828FF">
      <w:pPr>
        <w:pStyle w:val="Standard"/>
        <w:spacing w:line="240" w:lineRule="atLeast"/>
        <w:ind w:left="426"/>
      </w:pPr>
    </w:p>
    <w:p w14:paraId="2D8A31A7" w14:textId="6917D09B" w:rsidR="00D828FF" w:rsidRPr="007F0A19" w:rsidRDefault="00D828FF" w:rsidP="003D2275">
      <w:pPr>
        <w:pStyle w:val="Standard"/>
        <w:numPr>
          <w:ilvl w:val="0"/>
          <w:numId w:val="4"/>
        </w:numPr>
        <w:spacing w:line="240" w:lineRule="atLeast"/>
      </w:pPr>
      <w:r w:rsidRPr="007F0A19">
        <w:rPr>
          <w:lang w:eastAsia="nl-BE"/>
        </w:rPr>
        <w:t>Een gedragsverklaring aanbesteden die op het moment van inschr</w:t>
      </w:r>
      <w:r w:rsidR="003D2275">
        <w:rPr>
          <w:lang w:eastAsia="nl-BE"/>
        </w:rPr>
        <w:t xml:space="preserve">ijven maximaal twee jaar oud is, </w:t>
      </w:r>
      <w:r w:rsidR="003D2275" w:rsidRPr="003D2275">
        <w:rPr>
          <w:lang w:eastAsia="nl-BE"/>
        </w:rPr>
        <w:t xml:space="preserve">om aan te tonen dat de uitsluitingsgronden in deel III van het UEA niet op </w:t>
      </w:r>
      <w:r w:rsidR="003D2275">
        <w:rPr>
          <w:lang w:eastAsia="nl-BE"/>
        </w:rPr>
        <w:t>inschrijver van toepassing zijn</w:t>
      </w:r>
      <w:r>
        <w:t>;</w:t>
      </w:r>
    </w:p>
    <w:p w14:paraId="299F9E26" w14:textId="77777777" w:rsidR="00D828FF" w:rsidRDefault="00D828FF" w:rsidP="00D828FF">
      <w:pPr>
        <w:pStyle w:val="Lijstalinea"/>
        <w:rPr>
          <w:highlight w:val="yellow"/>
        </w:rPr>
      </w:pPr>
    </w:p>
    <w:p w14:paraId="6B82E068" w14:textId="77777777" w:rsidR="00D828FF" w:rsidRDefault="00D828FF" w:rsidP="00D828FF">
      <w:pPr>
        <w:pStyle w:val="Standard"/>
        <w:numPr>
          <w:ilvl w:val="0"/>
          <w:numId w:val="4"/>
        </w:numPr>
        <w:spacing w:line="240" w:lineRule="atLeast"/>
      </w:pPr>
      <w:r>
        <w:rPr>
          <w:lang w:eastAsia="nl-BE"/>
        </w:rPr>
        <w:t>Een verklaring van de Belastingdienst die op het moment van inschrijven niet ouder is dan zes maanden en waarin staat dat de uitsluitingsgrond inzake het niet voldoen van betaling van belastingen en sociale verzekeringspremies niet op inschrijver van toepassing is;</w:t>
      </w:r>
    </w:p>
    <w:p w14:paraId="16E7F65C" w14:textId="77777777" w:rsidR="00D828FF" w:rsidRDefault="00D828FF" w:rsidP="00D828FF">
      <w:pPr>
        <w:pStyle w:val="Lijstalinea"/>
        <w:rPr>
          <w:lang w:eastAsia="nl-BE"/>
        </w:rPr>
      </w:pPr>
    </w:p>
    <w:p w14:paraId="76C84449" w14:textId="69B96773" w:rsidR="00EE6057" w:rsidRPr="0072721F" w:rsidRDefault="00D828FF" w:rsidP="0072721F">
      <w:pPr>
        <w:pStyle w:val="Standard"/>
        <w:numPr>
          <w:ilvl w:val="0"/>
          <w:numId w:val="4"/>
        </w:numPr>
        <w:spacing w:line="240" w:lineRule="atLeast"/>
      </w:pPr>
      <w:r>
        <w:t>Een kopie van een verzekeringspolis waaruit blijkt dat inschrijver minimaal verzekerd is voor het i</w:t>
      </w:r>
      <w:r w:rsidR="003D2275">
        <w:t>n dit document genoemde bedrag.</w:t>
      </w:r>
    </w:p>
    <w:p w14:paraId="6FC72B7D" w14:textId="656C6EF1" w:rsidR="00F374B9" w:rsidRDefault="00AC734B" w:rsidP="00F374B9">
      <w:pPr>
        <w:pStyle w:val="Kop1"/>
      </w:pPr>
      <w:bookmarkStart w:id="130" w:name="_Toc66818731"/>
      <w:r>
        <w:t>U</w:t>
      </w:r>
      <w:r w:rsidR="00F374B9">
        <w:t>itwerking van de opdracht</w:t>
      </w:r>
      <w:bookmarkEnd w:id="130"/>
    </w:p>
    <w:p w14:paraId="0BE8F808" w14:textId="1BB63658" w:rsidR="003D2275" w:rsidRDefault="003D2275" w:rsidP="003D2275">
      <w:r w:rsidRPr="003D2275">
        <w:t>De eisen gesteld in het Programma van Eisen (</w:t>
      </w:r>
      <w:proofErr w:type="spellStart"/>
      <w:r w:rsidRPr="003D2275">
        <w:t>PvE</w:t>
      </w:r>
      <w:proofErr w:type="spellEnd"/>
      <w:r w:rsidRPr="003D2275">
        <w:t xml:space="preserve">) zijn hard, hetgeen betekent dat inschrijvers bij uitvoering van de opdracht aan de eisen dienen te voldoen en daarmee rekening dienen te houden bij het opstellen van de inschrijving. Het Plan van Aanpak (=gelijk aan Programma van Wensen) en de opgegeven levertijden zijn bedoeld om antwoorden </w:t>
      </w:r>
      <w:r w:rsidR="005D4102">
        <w:t xml:space="preserve">en inzicht </w:t>
      </w:r>
      <w:r w:rsidRPr="003D2275">
        <w:t xml:space="preserve">te verkrijgen op </w:t>
      </w:r>
      <w:r w:rsidR="00C96B4E">
        <w:t>en in</w:t>
      </w:r>
      <w:r w:rsidR="00C31567">
        <w:t xml:space="preserve"> </w:t>
      </w:r>
      <w:r w:rsidRPr="003D2275">
        <w:t>het niveau van de kwaliteit.</w:t>
      </w:r>
    </w:p>
    <w:p w14:paraId="1DD9E571" w14:textId="77777777" w:rsidR="003D2275" w:rsidRPr="003D2275" w:rsidRDefault="003D2275" w:rsidP="003D2275"/>
    <w:p w14:paraId="46DC3F90" w14:textId="0A659DE3" w:rsidR="00F374B9" w:rsidRDefault="003D2275" w:rsidP="003D2275">
      <w:pPr>
        <w:pStyle w:val="Kop2"/>
      </w:pPr>
      <w:bookmarkStart w:id="131" w:name="_Toc66818732"/>
      <w:r>
        <w:t>Eisen ten aanzien van de opdracht</w:t>
      </w:r>
      <w:bookmarkEnd w:id="131"/>
    </w:p>
    <w:p w14:paraId="209C6340" w14:textId="3CCEC671" w:rsidR="00F374B9" w:rsidRDefault="00BF212B" w:rsidP="00F374B9">
      <w:r w:rsidRPr="006C649D">
        <w:t xml:space="preserve">Bijlage </w:t>
      </w:r>
      <w:r w:rsidR="00DE16B4" w:rsidRPr="006C649D">
        <w:t>4</w:t>
      </w:r>
      <w:r w:rsidR="00F374B9" w:rsidRPr="006C649D">
        <w:t xml:space="preserve"> b</w:t>
      </w:r>
      <w:r w:rsidR="00F374B9">
        <w:t xml:space="preserve">evat </w:t>
      </w:r>
      <w:r w:rsidR="00B67DB2">
        <w:t xml:space="preserve">de </w:t>
      </w:r>
      <w:r w:rsidR="00F374B9">
        <w:t>eisen ten aanzien van de opdracht.</w:t>
      </w:r>
    </w:p>
    <w:p w14:paraId="575AB443" w14:textId="1C823D4E" w:rsidR="007D658D" w:rsidRDefault="007D658D" w:rsidP="00F374B9"/>
    <w:p w14:paraId="4B768C5D" w14:textId="48928B7C" w:rsidR="00F7667B" w:rsidRDefault="00F7667B" w:rsidP="00F7667B">
      <w:pPr>
        <w:pStyle w:val="Kop2"/>
      </w:pPr>
      <w:bookmarkStart w:id="132" w:name="_Toc66818733"/>
      <w:r>
        <w:t>Wensen ten aanzien van de opdracht</w:t>
      </w:r>
      <w:bookmarkEnd w:id="132"/>
    </w:p>
    <w:p w14:paraId="4C9DD01B" w14:textId="61BC6FE0" w:rsidR="007D658D" w:rsidRDefault="006C649D" w:rsidP="00F374B9">
      <w:r>
        <w:t>D</w:t>
      </w:r>
      <w:r w:rsidR="007D658D">
        <w:t>e wensen en vra</w:t>
      </w:r>
      <w:r>
        <w:t xml:space="preserve">gen ten aanzien van de opdracht staan beschreven in paragraaf 5.9.2.2. </w:t>
      </w:r>
      <w:r w:rsidR="007D658D">
        <w:t xml:space="preserve"> Per wens/vraag dient antwoord te worden gegeven op de voorgeschreven wijze. Aan de beantwoording van de wensen/vragen kent de aanbestedende dienst punten toe zoals besc</w:t>
      </w:r>
      <w:r w:rsidR="007D658D" w:rsidRPr="006C649D">
        <w:t>hreven in hoofdstuk 6.</w:t>
      </w:r>
      <w:r w:rsidR="007D658D">
        <w:t xml:space="preserve"> </w:t>
      </w:r>
    </w:p>
    <w:p w14:paraId="2E97D8A2" w14:textId="454D27E5" w:rsidR="00B67DB2" w:rsidRDefault="00B67DB2" w:rsidP="00F374B9">
      <w:pPr>
        <w:rPr>
          <w:color w:val="E36C0A" w:themeColor="accent6" w:themeShade="BF"/>
        </w:rPr>
      </w:pPr>
    </w:p>
    <w:p w14:paraId="3C00458C" w14:textId="33BB2BC4" w:rsidR="00F7667B" w:rsidRDefault="00F7667B" w:rsidP="00F7667B">
      <w:pPr>
        <w:pStyle w:val="Kop2"/>
      </w:pPr>
      <w:bookmarkStart w:id="133" w:name="_Toc66818734"/>
      <w:r>
        <w:t>Prijs</w:t>
      </w:r>
      <w:bookmarkEnd w:id="133"/>
    </w:p>
    <w:p w14:paraId="2E8AC191" w14:textId="7DD69A0B" w:rsidR="00F7667B" w:rsidRPr="00F7667B" w:rsidRDefault="00F7667B" w:rsidP="00F7667B">
      <w:r>
        <w:t>Voor het indienen van prijzen is bijlage</w:t>
      </w:r>
      <w:r w:rsidR="00DE16B4">
        <w:t xml:space="preserve"> 8</w:t>
      </w:r>
      <w:r>
        <w:t xml:space="preserve"> toegevoegd. </w:t>
      </w:r>
      <w:r w:rsidRPr="00F7667B">
        <w:t>Deze bijlage</w:t>
      </w:r>
      <w:r>
        <w:t xml:space="preserve"> dient</w:t>
      </w:r>
      <w:r w:rsidRPr="00F7667B">
        <w:t xml:space="preserve"> volledig ingevuld retour te worden aangeboden. Gedurende de uitvoering van de opdracht dienen maximaal de hoogte van de prijz</w:t>
      </w:r>
      <w:r w:rsidRPr="00DE16B4">
        <w:t>en en minimaal de tijdsbesteding die ingevuld zijn t</w:t>
      </w:r>
      <w:r w:rsidRPr="00F7667B">
        <w:t>e worden gevolgd.</w:t>
      </w:r>
    </w:p>
    <w:p w14:paraId="1C3D9B81" w14:textId="77777777" w:rsidR="00861759" w:rsidRDefault="00861759" w:rsidP="00861759">
      <w:r>
        <w:br w:type="page"/>
      </w:r>
    </w:p>
    <w:p w14:paraId="295DBD75" w14:textId="6532D602" w:rsidR="00D65A6A" w:rsidRPr="00C5196D" w:rsidRDefault="00514EB6">
      <w:pPr>
        <w:pStyle w:val="Kop1"/>
      </w:pPr>
      <w:bookmarkStart w:id="134" w:name="_Toc520192717"/>
      <w:bookmarkStart w:id="135" w:name="_Toc66818735"/>
      <w:bookmarkEnd w:id="134"/>
      <w:r w:rsidRPr="00E40633">
        <w:t>De aanbestedingsp</w:t>
      </w:r>
      <w:bookmarkStart w:id="136" w:name="_Toc520192718"/>
      <w:bookmarkStart w:id="137" w:name="_Toc520219766"/>
      <w:bookmarkStart w:id="138" w:name="_Toc520384231"/>
      <w:bookmarkStart w:id="139" w:name="_Toc520384787"/>
      <w:bookmarkStart w:id="140" w:name="_Toc520384964"/>
      <w:bookmarkStart w:id="141" w:name="_Toc520445199"/>
      <w:bookmarkStart w:id="142" w:name="_Toc520447782"/>
      <w:bookmarkEnd w:id="136"/>
      <w:bookmarkEnd w:id="137"/>
      <w:bookmarkEnd w:id="138"/>
      <w:bookmarkEnd w:id="139"/>
      <w:bookmarkEnd w:id="140"/>
      <w:bookmarkEnd w:id="141"/>
      <w:bookmarkEnd w:id="142"/>
      <w:r w:rsidR="00D65A6A" w:rsidRPr="00C5196D">
        <w:t>rocedure</w:t>
      </w:r>
      <w:r w:rsidR="008B0E8D" w:rsidRPr="00C5196D">
        <w:t xml:space="preserve"> en inschrijvingsvoorwaarden</w:t>
      </w:r>
      <w:bookmarkEnd w:id="135"/>
    </w:p>
    <w:p w14:paraId="0C39E967" w14:textId="77777777" w:rsidR="00D65A6A" w:rsidRDefault="00D65A6A" w:rsidP="00AD15E3"/>
    <w:p w14:paraId="24BBDB3A" w14:textId="77777777" w:rsidR="00D65A6A" w:rsidRDefault="00D65A6A" w:rsidP="00AD15E3">
      <w:r>
        <w:t>In dit hoofdstuk wordt de te volgen aanbestedingsprocedure beschreven.</w:t>
      </w:r>
    </w:p>
    <w:p w14:paraId="55D60C7F" w14:textId="77777777" w:rsidR="00D65A6A" w:rsidRDefault="005922FA" w:rsidP="00433775">
      <w:pPr>
        <w:pStyle w:val="Kop2"/>
      </w:pPr>
      <w:bookmarkStart w:id="143" w:name="_Toc66818736"/>
      <w:r>
        <w:t>T</w:t>
      </w:r>
      <w:r w:rsidR="00D65A6A">
        <w:t>oepasselijke wetgeving</w:t>
      </w:r>
      <w:bookmarkEnd w:id="143"/>
    </w:p>
    <w:p w14:paraId="46FE4F7C" w14:textId="77777777" w:rsidR="001B46FA" w:rsidRDefault="001B46FA" w:rsidP="005922FA"/>
    <w:p w14:paraId="12AADF64" w14:textId="35A99D24" w:rsidR="005922FA" w:rsidRDefault="005922FA" w:rsidP="005922FA">
      <w:r>
        <w:t>Op deze aanbesteding is de Richtlijn 2014/24/EU van 26 februari 2014 van toepassing, die in Nederland geïmplementeerd is via de gewijzigde Aanbestedingswet 2012, inwerkingtreding op 1 juli 2016. Daarnaast is het Aanbestedingsbesluit van 24 juni 2016 en daarmee de herziene Gids Proportionaliteit, inwerkingtreding op 1 juli 2016, van toepassing op deze aanbesteding.</w:t>
      </w:r>
    </w:p>
    <w:p w14:paraId="4048B0DB" w14:textId="77777777" w:rsidR="00D65A6A" w:rsidRDefault="005922FA" w:rsidP="00433775">
      <w:pPr>
        <w:pStyle w:val="Kop2"/>
      </w:pPr>
      <w:bookmarkStart w:id="144" w:name="_Toc66818737"/>
      <w:r>
        <w:t>T</w:t>
      </w:r>
      <w:r w:rsidR="00D65A6A">
        <w:t>oepasselijke procedure</w:t>
      </w:r>
      <w:bookmarkEnd w:id="144"/>
    </w:p>
    <w:p w14:paraId="1553845B" w14:textId="279944A1" w:rsidR="00D65A6A" w:rsidRDefault="00D65A6A" w:rsidP="00FB62CF">
      <w:pPr>
        <w:rPr>
          <w:color w:val="00B050"/>
        </w:rPr>
      </w:pPr>
    </w:p>
    <w:p w14:paraId="5EE6E3DF" w14:textId="77777777" w:rsidR="00F7667B" w:rsidRPr="00F7667B" w:rsidRDefault="00F7667B" w:rsidP="00F7667B">
      <w:r w:rsidRPr="00F7667B">
        <w:t>De keuze is gebaseerd op de Aanbestedingswet waarbij aard en omvang van belang zijn. De partijen die geschikt zijn worden in omvang beperkt door de gestelde kerncompetenties en de transactiekosten zijn laag. Daarom is gekozen voor een Europese Openbare Aanbestedingsprocedure</w:t>
      </w:r>
    </w:p>
    <w:p w14:paraId="4426D49C" w14:textId="77777777" w:rsidR="001B46FA" w:rsidRDefault="001B46FA" w:rsidP="0047039E"/>
    <w:p w14:paraId="547CDA4D" w14:textId="7248734D" w:rsidR="00D65A6A" w:rsidRPr="0047039E" w:rsidRDefault="00D65A6A" w:rsidP="0047039E">
      <w:r>
        <w:t xml:space="preserve">Het gunningscriterium bij deze opdracht is de </w:t>
      </w:r>
      <w:r w:rsidR="00F7667B">
        <w:t>Beste Prijs Kwaliteitsverhouding (BKPV)</w:t>
      </w:r>
      <w:r>
        <w:t xml:space="preserve"> Het criterium wordt in het hoofdstuk over beoordeling van de inschrijvingen nader uitgewerkt.</w:t>
      </w:r>
    </w:p>
    <w:p w14:paraId="0F3C4A93" w14:textId="77777777" w:rsidR="00D65A6A" w:rsidRDefault="00FD296F" w:rsidP="00433775">
      <w:pPr>
        <w:pStyle w:val="Kop2"/>
      </w:pPr>
      <w:bookmarkStart w:id="145" w:name="_Toc520447788"/>
      <w:bookmarkStart w:id="146" w:name="_Toc520447790"/>
      <w:bookmarkStart w:id="147" w:name="_Toc520447829"/>
      <w:bookmarkStart w:id="148" w:name="_Toc520447831"/>
      <w:bookmarkStart w:id="149" w:name="_Toc520447848"/>
      <w:bookmarkStart w:id="150" w:name="_Toc520447865"/>
      <w:bookmarkStart w:id="151" w:name="_Toc520447868"/>
      <w:bookmarkStart w:id="152" w:name="_Toc520447870"/>
      <w:bookmarkStart w:id="153" w:name="_Toc520447871"/>
      <w:bookmarkStart w:id="154" w:name="_Toc520447872"/>
      <w:bookmarkStart w:id="155" w:name="_Toc520447873"/>
      <w:bookmarkStart w:id="156" w:name="_Toc520447875"/>
      <w:bookmarkStart w:id="157" w:name="_Toc520447877"/>
      <w:bookmarkStart w:id="158" w:name="_Toc520447878"/>
      <w:bookmarkStart w:id="159" w:name="_Toc66818738"/>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t>N</w:t>
      </w:r>
      <w:r w:rsidR="00D65A6A">
        <w:t>iet Nederlandse inschrijvers</w:t>
      </w:r>
      <w:bookmarkEnd w:id="159"/>
    </w:p>
    <w:p w14:paraId="7DD9F70A" w14:textId="77777777" w:rsidR="001B46FA" w:rsidRDefault="001B46FA" w:rsidP="008A638E">
      <w:pPr>
        <w:rPr>
          <w:rFonts w:ascii="Calibri" w:eastAsia="Times New Roman" w:hAnsi="Calibri" w:cs="Arial"/>
          <w:lang w:eastAsia="nl-NL"/>
        </w:rPr>
      </w:pPr>
    </w:p>
    <w:p w14:paraId="387A3619" w14:textId="3D8A4DDD" w:rsidR="00D65A6A" w:rsidRDefault="00D65A6A" w:rsidP="008A638E">
      <w:pPr>
        <w:rPr>
          <w:rFonts w:ascii="Calibri" w:eastAsia="Times New Roman" w:hAnsi="Calibri" w:cs="Arial"/>
          <w:lang w:eastAsia="nl-NL"/>
        </w:rPr>
      </w:pPr>
      <w:r w:rsidRPr="008A638E">
        <w:rPr>
          <w:rFonts w:ascii="Calibri" w:eastAsia="Times New Roman" w:hAnsi="Calibri" w:cs="Arial"/>
          <w:lang w:eastAsia="nl-NL"/>
        </w:rPr>
        <w:t>Inschrijvers die niet bekend zijn met verplichtingen ten aanzien van belastingen, milieubescherming, arbeidsbescherming en arbeidsvoorwaarden kunnen zich laten informeren door een van de Kamers van Koophandel en Fabrieken. Inschrijvers zonder vestiging in Nederland dienen bij hun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437A2BD5" w14:textId="1CBE8C40" w:rsidR="00FD296F" w:rsidRDefault="000F19DE" w:rsidP="00433775">
      <w:pPr>
        <w:pStyle w:val="Kop2"/>
      </w:pPr>
      <w:bookmarkStart w:id="160" w:name="_Toc66818739"/>
      <w:r>
        <w:t>Combina</w:t>
      </w:r>
      <w:r w:rsidR="00FD296F">
        <w:t>t</w:t>
      </w:r>
      <w:r>
        <w:t>ies</w:t>
      </w:r>
      <w:r w:rsidR="00192B45">
        <w:t xml:space="preserve"> en </w:t>
      </w:r>
      <w:proofErr w:type="spellStart"/>
      <w:r w:rsidR="00192B45">
        <w:t>onderaanneming</w:t>
      </w:r>
      <w:bookmarkEnd w:id="160"/>
      <w:proofErr w:type="spellEnd"/>
    </w:p>
    <w:p w14:paraId="7C57601A" w14:textId="77777777" w:rsidR="001B46FA" w:rsidRDefault="001B46FA" w:rsidP="00FD296F"/>
    <w:p w14:paraId="40F0608C" w14:textId="06972F02" w:rsidR="00FD296F" w:rsidRDefault="00FD296F" w:rsidP="00FD296F">
      <w:r>
        <w:t xml:space="preserve">Inschrijven in combinatie is toegestaan. Aanbestedende dienst wenst gedurende de looptijd van de te sluiten overeenkomst één aanspreekpunt namens de combinatie. </w:t>
      </w:r>
      <w:r w:rsidR="00420062">
        <w:t xml:space="preserve">Dit aanspreekpunt wordt gezien als hoofdaannemer en is verantwoordelijk voor de uitvoering van de opdracht. </w:t>
      </w:r>
      <w:r>
        <w:t>Combinanten dienen in hun inschrijving duidelijk aan te geven wie het aanspreekpunt voor aanbestedende dienst zal zijn.</w:t>
      </w:r>
      <w:r w:rsidR="000F19DE">
        <w:t xml:space="preserve"> Het aanspreekpunt is gemachtigd door de andere </w:t>
      </w:r>
      <w:proofErr w:type="spellStart"/>
      <w:r w:rsidR="000F19DE">
        <w:t>combinanten</w:t>
      </w:r>
      <w:proofErr w:type="spellEnd"/>
      <w:r w:rsidR="000F19DE">
        <w:t>.</w:t>
      </w:r>
    </w:p>
    <w:p w14:paraId="60B4B05A" w14:textId="77777777" w:rsidR="00433775" w:rsidRDefault="00433775" w:rsidP="00FD296F"/>
    <w:p w14:paraId="0EDE5034" w14:textId="77777777" w:rsidR="00433775" w:rsidRPr="00433775" w:rsidRDefault="00433775" w:rsidP="00433775">
      <w:pPr>
        <w:pStyle w:val="Normaalweb"/>
        <w:spacing w:before="0" w:beforeAutospacing="0" w:after="0" w:afterAutospacing="0"/>
        <w:rPr>
          <w:rFonts w:asciiTheme="minorHAnsi" w:hAnsiTheme="minorHAnsi" w:cs="Arial"/>
          <w:sz w:val="22"/>
          <w:szCs w:val="22"/>
        </w:rPr>
      </w:pPr>
      <w:r w:rsidRPr="00433775">
        <w:rPr>
          <w:rFonts w:asciiTheme="minorHAnsi" w:hAnsiTheme="minorHAnsi" w:cs="Arial"/>
          <w:sz w:val="22"/>
          <w:szCs w:val="22"/>
        </w:rPr>
        <w:t>Indien een inschrijver een combinatie vormt met anderen, dient te worden omschreven op welk onderdeel van de diensten of leveringen deze betrekking heeft, waarbij tevens de taakverdeling en de betreffende werkzaamheden dienen te worden omschreven.</w:t>
      </w:r>
    </w:p>
    <w:p w14:paraId="01B796C3" w14:textId="77777777" w:rsidR="00433775" w:rsidRPr="00433775" w:rsidRDefault="00433775" w:rsidP="00433775">
      <w:pPr>
        <w:pStyle w:val="Normaalweb"/>
        <w:spacing w:before="0" w:beforeAutospacing="0" w:after="0" w:afterAutospacing="0"/>
        <w:rPr>
          <w:rFonts w:asciiTheme="minorHAnsi" w:hAnsiTheme="minorHAnsi" w:cs="Arial"/>
          <w:sz w:val="22"/>
          <w:szCs w:val="22"/>
        </w:rPr>
      </w:pPr>
    </w:p>
    <w:p w14:paraId="7B1F6F55" w14:textId="77777777" w:rsidR="00433775" w:rsidRPr="00433775" w:rsidRDefault="00433775" w:rsidP="00433775">
      <w:pPr>
        <w:pStyle w:val="Normaalweb"/>
        <w:spacing w:before="0" w:beforeAutospacing="0" w:after="0" w:afterAutospacing="0"/>
        <w:rPr>
          <w:rFonts w:asciiTheme="minorHAnsi" w:hAnsiTheme="minorHAnsi" w:cs="Arial"/>
          <w:sz w:val="22"/>
          <w:szCs w:val="22"/>
        </w:rPr>
      </w:pPr>
      <w:r w:rsidRPr="00433775">
        <w:rPr>
          <w:rFonts w:asciiTheme="minorHAnsi" w:hAnsiTheme="minorHAnsi" w:cs="Arial"/>
          <w:sz w:val="22"/>
          <w:szCs w:val="22"/>
        </w:rPr>
        <w:t>Een combinatie van inschrijvers dient als één inschrijver één inschrijving in. In het geval van inschrijving van een combinatie is  het niet toegestaan dat een combinant zich naast deze inschrijving afzonderlijk of met een andere combinatie inschrijft voor deze aanbesteding.</w:t>
      </w:r>
    </w:p>
    <w:p w14:paraId="7FFF0E6E" w14:textId="77777777" w:rsidR="00433775" w:rsidRPr="00433775" w:rsidRDefault="00433775" w:rsidP="00433775">
      <w:pPr>
        <w:rPr>
          <w:rFonts w:cs="Arial"/>
        </w:rPr>
      </w:pPr>
    </w:p>
    <w:p w14:paraId="76D9A125" w14:textId="77777777" w:rsidR="00433775" w:rsidRPr="00433775" w:rsidRDefault="00433775" w:rsidP="00433775">
      <w:pPr>
        <w:rPr>
          <w:rFonts w:cs="Arial"/>
        </w:rPr>
      </w:pPr>
      <w:r w:rsidRPr="00433775">
        <w:rPr>
          <w:rFonts w:cs="Arial"/>
        </w:rPr>
        <w:t xml:space="preserve">Teneinde aan te tonen dat een inschrijver voldoet aan de selectiecriteria kan een inschrijver zich, naast de eigen bekwaamheid, uitsluitend beroepen op de bekwaamheden van een derde, indien en voor zover de inschrijver aantoont dat deze derde zich onvoorwaardelijk jegens de inschrijver heeft verbonden om de, voor de uitvoering van de opdracht benodigde middelen (in de ruimste zin van het woord, daaronder mede te verstaan kennis, menskracht en materieel), in te zetten. De inschrijver dient dit bij zijn inschrijving aan te tonen door: </w:t>
      </w:r>
    </w:p>
    <w:p w14:paraId="16080D24" w14:textId="77777777" w:rsidR="00433775" w:rsidRPr="00433775" w:rsidRDefault="00433775" w:rsidP="00433775">
      <w:pPr>
        <w:rPr>
          <w:rFonts w:cs="Arial"/>
        </w:rPr>
      </w:pPr>
      <w:r w:rsidRPr="00433775">
        <w:rPr>
          <w:rFonts w:cs="Arial"/>
        </w:rPr>
        <w:t xml:space="preserve">1. overlegging van een schriftelijke en rechtsgeldig ondertekende daartoe strekkende overeenkomst tussen de inschrijver en de betreffende derde of </w:t>
      </w:r>
    </w:p>
    <w:p w14:paraId="4DECEBEE" w14:textId="737B851C" w:rsidR="00433775" w:rsidRDefault="00433775" w:rsidP="00433775">
      <w:pPr>
        <w:rPr>
          <w:rFonts w:cs="Arial"/>
        </w:rPr>
      </w:pPr>
      <w:r w:rsidRPr="00433775">
        <w:rPr>
          <w:rFonts w:cs="Arial"/>
        </w:rPr>
        <w:t>2. documenten die de aanbestedende dienst een vergelijkbare mate van zekerheid verschaffen over de verhouding tussen de inschrijver en de betreffende derde gedurende de periode van uitvoering van de opdracht.</w:t>
      </w:r>
    </w:p>
    <w:p w14:paraId="750FD03F" w14:textId="77777777" w:rsidR="000F19DE" w:rsidRDefault="00433775" w:rsidP="000F19DE">
      <w:pPr>
        <w:rPr>
          <w:rFonts w:cs="Arial"/>
        </w:rPr>
      </w:pPr>
      <w:r w:rsidRPr="00433775">
        <w:rPr>
          <w:rFonts w:cs="Arial"/>
        </w:rPr>
        <w:t>De betreffende derde dient bij de uitvoering van de opdracht ook daadwerkelijk en dienovereenkomstig te worden ingezet.</w:t>
      </w:r>
      <w:r w:rsidR="000F19DE" w:rsidRPr="000F19DE">
        <w:rPr>
          <w:rFonts w:cs="Arial"/>
        </w:rPr>
        <w:t xml:space="preserve"> </w:t>
      </w:r>
    </w:p>
    <w:p w14:paraId="239A2346" w14:textId="77777777" w:rsidR="00ED2D23" w:rsidRDefault="00ED2D23" w:rsidP="000F19DE">
      <w:pPr>
        <w:rPr>
          <w:rFonts w:cs="Arial"/>
        </w:rPr>
      </w:pPr>
    </w:p>
    <w:p w14:paraId="52EA74A4" w14:textId="34F484DF" w:rsidR="000F19DE" w:rsidRPr="00433775" w:rsidRDefault="000F19DE" w:rsidP="000F19DE">
      <w:pPr>
        <w:rPr>
          <w:rFonts w:cs="Arial"/>
        </w:rPr>
      </w:pPr>
      <w:r>
        <w:rPr>
          <w:rFonts w:cs="Arial"/>
        </w:rPr>
        <w:t xml:space="preserve">Op het UEA dient te worden ingevuld dat in combinatie </w:t>
      </w:r>
      <w:r w:rsidR="00ED2D23">
        <w:rPr>
          <w:rFonts w:cs="Arial"/>
        </w:rPr>
        <w:t xml:space="preserve">of met gebruik van onderaannemers </w:t>
      </w:r>
      <w:r>
        <w:rPr>
          <w:rFonts w:cs="Arial"/>
        </w:rPr>
        <w:t>wordt ingeschreven.</w:t>
      </w:r>
    </w:p>
    <w:p w14:paraId="1B3E84E2" w14:textId="37B260FD" w:rsidR="00433775" w:rsidRPr="00433775" w:rsidRDefault="00433775" w:rsidP="00433775">
      <w:pPr>
        <w:pStyle w:val="Normaalweb"/>
        <w:rPr>
          <w:rFonts w:asciiTheme="minorHAnsi" w:hAnsiTheme="minorHAnsi" w:cs="Arial"/>
          <w:sz w:val="22"/>
          <w:szCs w:val="22"/>
        </w:rPr>
      </w:pPr>
      <w:r w:rsidRPr="00433775">
        <w:rPr>
          <w:rFonts w:asciiTheme="minorHAnsi" w:hAnsiTheme="minorHAnsi" w:cs="Arial"/>
          <w:sz w:val="22"/>
          <w:szCs w:val="22"/>
        </w:rPr>
        <w:t>Behoudens vooraf verkregen toestemming van de aanbestedende dienst is het de inschrijver niet toegestaan voor de uitvoering van de opdracht gebruik te maken van personeel dat door derden ter beschikking is gesteld.</w:t>
      </w:r>
    </w:p>
    <w:p w14:paraId="487C8ABF" w14:textId="77777777" w:rsidR="00D65A6A" w:rsidRDefault="00FD296F" w:rsidP="00433775">
      <w:pPr>
        <w:pStyle w:val="Kop2"/>
      </w:pPr>
      <w:bookmarkStart w:id="161" w:name="_Toc66818740"/>
      <w:r>
        <w:t>V</w:t>
      </w:r>
      <w:r w:rsidR="00D65A6A">
        <w:t>oorbehoud</w:t>
      </w:r>
      <w:bookmarkEnd w:id="161"/>
    </w:p>
    <w:p w14:paraId="68DFC688" w14:textId="77777777" w:rsidR="001B46FA" w:rsidRDefault="001B46FA" w:rsidP="00213567"/>
    <w:p w14:paraId="749E3C88" w14:textId="200131CA" w:rsidR="002A0E31" w:rsidRDefault="002A0E31" w:rsidP="00213567">
      <w:pPr>
        <w:rPr>
          <w:color w:val="00B050"/>
        </w:rPr>
      </w:pPr>
      <w:r>
        <w:t>Aanbestedende dienst 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29740B4B" w14:textId="1B1BF095" w:rsidR="00D65A6A" w:rsidRDefault="00FD296F" w:rsidP="00433775">
      <w:pPr>
        <w:pStyle w:val="Kop2"/>
      </w:pPr>
      <w:bookmarkStart w:id="162" w:name="_Toc520447882"/>
      <w:bookmarkStart w:id="163" w:name="_Toc66818741"/>
      <w:bookmarkEnd w:id="162"/>
      <w:r>
        <w:t>I</w:t>
      </w:r>
      <w:r w:rsidR="00D65A6A">
        <w:t>nschrijfkosten</w:t>
      </w:r>
      <w:bookmarkEnd w:id="163"/>
    </w:p>
    <w:p w14:paraId="6C303129" w14:textId="77777777" w:rsidR="001B46FA" w:rsidRDefault="001B46FA" w:rsidP="008A638E">
      <w:pPr>
        <w:rPr>
          <w:rFonts w:ascii="Calibri" w:eastAsia="Times New Roman" w:hAnsi="Calibri" w:cs="Arial"/>
          <w:lang w:eastAsia="nl-NL"/>
        </w:rPr>
      </w:pPr>
    </w:p>
    <w:p w14:paraId="52062554" w14:textId="7425E0DB" w:rsidR="00D65A6A" w:rsidRPr="008A638E" w:rsidRDefault="00D65A6A" w:rsidP="008A638E">
      <w:pPr>
        <w:rPr>
          <w:rFonts w:ascii="Calibri" w:eastAsia="Times New Roman" w:hAnsi="Calibri" w:cs="Arial"/>
          <w:lang w:eastAsia="nl-NL"/>
        </w:rPr>
      </w:pPr>
      <w:r w:rsidRPr="008A638E">
        <w:rPr>
          <w:rFonts w:ascii="Calibri" w:eastAsia="Times New Roman" w:hAnsi="Calibri" w:cs="Arial"/>
          <w:lang w:eastAsia="nl-NL"/>
        </w:rPr>
        <w:t xml:space="preserve">Aan het opstellen en uitbrengen van een inschrijving, met inbegrip van eventueel te verstrekken nadere inlichtingen, zijn voor </w:t>
      </w:r>
      <w:r>
        <w:rPr>
          <w:rFonts w:ascii="Calibri" w:eastAsia="Times New Roman" w:hAnsi="Calibri" w:cs="Arial"/>
          <w:lang w:eastAsia="nl-NL"/>
        </w:rPr>
        <w:t>de aanbestedende dienst</w:t>
      </w:r>
      <w:r w:rsidRPr="008A638E">
        <w:rPr>
          <w:rFonts w:ascii="Calibri" w:eastAsia="Times New Roman" w:hAnsi="Calibri" w:cs="Arial"/>
          <w:lang w:eastAsia="nl-NL"/>
        </w:rPr>
        <w:t xml:space="preserve"> geen kosten verbonden. Eventuele kosten en/of schaden welke (kunnen) ontstaan door het niet gunnen van deze aanbesteding (aan inschrijver) zijn voor risico van inschrijver. </w:t>
      </w:r>
    </w:p>
    <w:p w14:paraId="50D2EADF" w14:textId="77777777" w:rsidR="00D65A6A" w:rsidRDefault="00FD296F" w:rsidP="00433775">
      <w:pPr>
        <w:pStyle w:val="Kop2"/>
      </w:pPr>
      <w:bookmarkStart w:id="164" w:name="_Toc66818742"/>
      <w:r>
        <w:t>V</w:t>
      </w:r>
      <w:r w:rsidR="00D65A6A">
        <w:t>ertrouwelijkheid</w:t>
      </w:r>
      <w:bookmarkEnd w:id="164"/>
    </w:p>
    <w:p w14:paraId="6ED697E8" w14:textId="77777777" w:rsidR="001B46FA" w:rsidRDefault="001B46FA" w:rsidP="00986230"/>
    <w:p w14:paraId="1FD4BEDB" w14:textId="4DF944F0" w:rsidR="00D65A6A" w:rsidRDefault="00D65A6A" w:rsidP="00986230">
      <w:r>
        <w:t xml:space="preserve">Aanbestedende dienst behandelt alle </w:t>
      </w:r>
      <w:r w:rsidR="00420062">
        <w:t xml:space="preserve">informatie </w:t>
      </w:r>
      <w:r>
        <w:t xml:space="preserve">in het kader van deze aanbesteding vertrouwelijk. Inschrijvingen worden niet geretourneerd maar na verstrijken van de beroepstermijn (zes maanden na ondertekening van de overeenkomst) vernietigd. De aanbestedingsstukken van aanbestedende dienst zijn openbaar. In de overeenkomst met de inschrijver waaraan de opdracht wordt gegund zal de wederzijdse vertrouwelijkheid van informatie gedurende en na de contractperiode worden vastgelegd. </w:t>
      </w:r>
    </w:p>
    <w:p w14:paraId="0F174DC0" w14:textId="77777777" w:rsidR="00D708B9" w:rsidRDefault="00D708B9" w:rsidP="00D708B9">
      <w:pPr>
        <w:pStyle w:val="Kop2"/>
      </w:pPr>
      <w:bookmarkStart w:id="165" w:name="_Toc520447886"/>
      <w:bookmarkStart w:id="166" w:name="_Toc66818743"/>
      <w:bookmarkEnd w:id="165"/>
      <w:r>
        <w:t>Gestanddoening</w:t>
      </w:r>
      <w:bookmarkEnd w:id="166"/>
    </w:p>
    <w:p w14:paraId="4547A1CF" w14:textId="77777777" w:rsidR="001B46FA" w:rsidRDefault="001B46FA" w:rsidP="00D708B9"/>
    <w:p w14:paraId="248846FB" w14:textId="54907790" w:rsidR="00D708B9" w:rsidRPr="00B63EDE" w:rsidRDefault="00D708B9" w:rsidP="00D708B9">
      <w:pPr>
        <w:rPr>
          <w:i/>
        </w:rPr>
      </w:pPr>
      <w:r>
        <w:t>Inschrijver dient zijn inschrijving gedurende tenmins</w:t>
      </w:r>
      <w:r w:rsidRPr="00C808A6">
        <w:t>te 90 dage</w:t>
      </w:r>
      <w:r>
        <w:t xml:space="preserve">n na de datum van inschrijving gestand te doen. </w:t>
      </w:r>
    </w:p>
    <w:p w14:paraId="1B17D67D" w14:textId="77777777" w:rsidR="00D708B9" w:rsidRDefault="00D708B9" w:rsidP="00D708B9">
      <w:r>
        <w:t xml:space="preserve">Indien een inschrijver gedurende de </w:t>
      </w:r>
      <w:proofErr w:type="spellStart"/>
      <w:r w:rsidRPr="00AD1225">
        <w:t>standstill</w:t>
      </w:r>
      <w:proofErr w:type="spellEnd"/>
      <w:r>
        <w:t xml:space="preserve">-periode een kort geding aanhangig heeft gemaakt zal de aanbestedende dienst de uitkomst van de procedure afwachten alvorens over te gaan tot gunning. </w:t>
      </w:r>
    </w:p>
    <w:p w14:paraId="3CEDF812" w14:textId="77777777" w:rsidR="00D65A6A" w:rsidRDefault="00FD296F" w:rsidP="00433775">
      <w:pPr>
        <w:pStyle w:val="Kop2"/>
      </w:pPr>
      <w:bookmarkStart w:id="167" w:name="_Toc520192770"/>
      <w:bookmarkStart w:id="168" w:name="_Toc520219816"/>
      <w:bookmarkStart w:id="169" w:name="_Toc520384281"/>
      <w:bookmarkStart w:id="170" w:name="_Toc520384837"/>
      <w:bookmarkStart w:id="171" w:name="_Toc520385014"/>
      <w:bookmarkStart w:id="172" w:name="_Toc520445249"/>
      <w:bookmarkStart w:id="173" w:name="_Toc520447888"/>
      <w:bookmarkStart w:id="174" w:name="_Toc520192774"/>
      <w:bookmarkStart w:id="175" w:name="_Toc520219820"/>
      <w:bookmarkStart w:id="176" w:name="_Toc520384285"/>
      <w:bookmarkStart w:id="177" w:name="_Toc520384841"/>
      <w:bookmarkStart w:id="178" w:name="_Toc520385018"/>
      <w:bookmarkStart w:id="179" w:name="_Toc520445253"/>
      <w:bookmarkStart w:id="180" w:name="_Toc520447892"/>
      <w:bookmarkStart w:id="181" w:name="_Toc66818744"/>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t>V</w:t>
      </w:r>
      <w:r w:rsidR="00D65A6A">
        <w:t>ormvereisten</w:t>
      </w:r>
      <w:bookmarkEnd w:id="181"/>
    </w:p>
    <w:p w14:paraId="480F9773" w14:textId="77777777" w:rsidR="001B46FA" w:rsidRDefault="001B46FA" w:rsidP="00986230"/>
    <w:p w14:paraId="10529D30" w14:textId="7E06E961" w:rsidR="00D65A6A" w:rsidRDefault="00D708B9" w:rsidP="00986230">
      <w:r>
        <w:t>Vormvereisten gaan over de wijze waarop de inschrijving moet zijn samenge</w:t>
      </w:r>
      <w:r w:rsidR="002651DA">
        <w:t>steld. Hier niet aan voldoen lei</w:t>
      </w:r>
      <w:r>
        <w:t>dt tot uitsluiting van de aanbesteding.</w:t>
      </w:r>
    </w:p>
    <w:p w14:paraId="6A343D0D" w14:textId="105D3D0D" w:rsidR="006A1BAB" w:rsidRDefault="006A1BAB" w:rsidP="00986230"/>
    <w:p w14:paraId="63FBD80A" w14:textId="77777777" w:rsidR="006A1BAB" w:rsidRDefault="006A1BAB" w:rsidP="00986230"/>
    <w:p w14:paraId="590A8487" w14:textId="77777777" w:rsidR="00D65A6A" w:rsidRDefault="00FD296F" w:rsidP="00DE16B4">
      <w:pPr>
        <w:pStyle w:val="Kop3"/>
        <w:ind w:left="567" w:hanging="567"/>
      </w:pPr>
      <w:bookmarkStart w:id="182" w:name="_Toc66818745"/>
      <w:r>
        <w:t>T</w:t>
      </w:r>
      <w:r w:rsidR="00D65A6A">
        <w:t>aal</w:t>
      </w:r>
      <w:bookmarkEnd w:id="182"/>
    </w:p>
    <w:p w14:paraId="2C23ECD8" w14:textId="77777777" w:rsidR="001B46FA" w:rsidRDefault="001B46FA" w:rsidP="00493933"/>
    <w:p w14:paraId="0C3EC578" w14:textId="55DD76D0" w:rsidR="00D65A6A" w:rsidRDefault="00D65A6A" w:rsidP="00493933">
      <w:r>
        <w:t>Inschrijvingen dienen te worden opgesteld in de Nederlandse taal. Daar waar brochures, technische beschrijvingen en andere bronnen gevraagd worden kan, indien die bronnen alleen in het Engels beschikbaar zijn, worden volstaan met Engelstalige informatie.</w:t>
      </w:r>
      <w:r w:rsidR="00FD296F">
        <w:t xml:space="preserve"> </w:t>
      </w:r>
      <w:r w:rsidR="00FD296F" w:rsidRPr="00C2014D">
        <w:rPr>
          <w:rFonts w:cs="Arial"/>
        </w:rPr>
        <w:t>Correspondentie, contacten en het contracteren zullen eveneens in de Nederlandse taal geschieden.</w:t>
      </w:r>
    </w:p>
    <w:p w14:paraId="5F2A47C9" w14:textId="77777777" w:rsidR="00D65A6A" w:rsidRDefault="00FD296F" w:rsidP="00DE16B4">
      <w:pPr>
        <w:pStyle w:val="Kop3"/>
        <w:ind w:left="567" w:hanging="567"/>
      </w:pPr>
      <w:bookmarkStart w:id="183" w:name="_Toc66818746"/>
      <w:r>
        <w:t>I</w:t>
      </w:r>
      <w:r w:rsidR="00D65A6A">
        <w:t>ndeling van inschrijving</w:t>
      </w:r>
      <w:bookmarkEnd w:id="183"/>
    </w:p>
    <w:p w14:paraId="18F9270E" w14:textId="72BFCDFC" w:rsidR="00FD6DE0" w:rsidRDefault="00FD6DE0" w:rsidP="00493933"/>
    <w:p w14:paraId="602C4AF4" w14:textId="44BE3419" w:rsidR="00FD6DE0" w:rsidRDefault="00FD6DE0" w:rsidP="00FD6DE0">
      <w:r w:rsidRPr="00FD6DE0">
        <w:t xml:space="preserve">Bij de samenstelling van uw </w:t>
      </w:r>
      <w:r w:rsidR="006A1BAB">
        <w:t>inschrijving</w:t>
      </w:r>
      <w:r w:rsidRPr="00FD6DE0">
        <w:t xml:space="preserve"> houdt u de volgorde van de hiernavolge</w:t>
      </w:r>
      <w:r w:rsidR="006A1BAB">
        <w:t>nde tabel ‘samenstelling inschrijving</w:t>
      </w:r>
      <w:r w:rsidRPr="00FD6DE0">
        <w:t>’ aan.</w:t>
      </w:r>
    </w:p>
    <w:p w14:paraId="0DA6F76D" w14:textId="7CC555ED" w:rsidR="00FD6DE0" w:rsidRDefault="00FD6DE0" w:rsidP="00FD6DE0"/>
    <w:p w14:paraId="0C6E9CA0" w14:textId="1161BF1C" w:rsidR="00FD6DE0" w:rsidRPr="00FD6DE0" w:rsidRDefault="00FD6DE0" w:rsidP="00FD6DE0">
      <w:pPr>
        <w:rPr>
          <w:i/>
          <w:u w:val="single"/>
        </w:rPr>
      </w:pPr>
      <w:r w:rsidRPr="00FD6DE0">
        <w:rPr>
          <w:i/>
          <w:u w:val="single"/>
        </w:rPr>
        <w:t xml:space="preserve">Tabel samenstelling </w:t>
      </w:r>
      <w:r>
        <w:rPr>
          <w:i/>
          <w:u w:val="single"/>
        </w:rPr>
        <w:t>inschrijving</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85" w:type="dxa"/>
        </w:tblCellMar>
        <w:tblLook w:val="04A0" w:firstRow="1" w:lastRow="0" w:firstColumn="1" w:lastColumn="0" w:noHBand="0" w:noVBand="1"/>
      </w:tblPr>
      <w:tblGrid>
        <w:gridCol w:w="567"/>
        <w:gridCol w:w="8364"/>
      </w:tblGrid>
      <w:tr w:rsidR="00FD6DE0" w:rsidRPr="00FD6DE0" w14:paraId="64465550" w14:textId="77777777" w:rsidTr="00CB166E">
        <w:trPr>
          <w:tblHeader/>
        </w:trPr>
        <w:tc>
          <w:tcPr>
            <w:tcW w:w="567" w:type="dxa"/>
            <w:shd w:val="clear" w:color="auto" w:fill="92D050"/>
          </w:tcPr>
          <w:p w14:paraId="0A7B53C3" w14:textId="77777777" w:rsidR="00FD6DE0" w:rsidRPr="00FD6DE0" w:rsidRDefault="00FD6DE0" w:rsidP="00FD6DE0">
            <w:pPr>
              <w:rPr>
                <w:b/>
                <w:iCs/>
                <w:u w:val="single"/>
              </w:rPr>
            </w:pPr>
          </w:p>
        </w:tc>
        <w:tc>
          <w:tcPr>
            <w:tcW w:w="8364" w:type="dxa"/>
            <w:shd w:val="clear" w:color="auto" w:fill="92D050"/>
            <w:vAlign w:val="center"/>
          </w:tcPr>
          <w:p w14:paraId="384904B5" w14:textId="77777777" w:rsidR="00FD6DE0" w:rsidRPr="00FD6DE0" w:rsidRDefault="00FD6DE0" w:rsidP="00FD6DE0">
            <w:pPr>
              <w:rPr>
                <w:b/>
              </w:rPr>
            </w:pPr>
            <w:r w:rsidRPr="00FD6DE0">
              <w:rPr>
                <w:b/>
              </w:rPr>
              <w:t>Documenten</w:t>
            </w:r>
          </w:p>
        </w:tc>
      </w:tr>
      <w:tr w:rsidR="00417B75" w:rsidRPr="00FD6DE0" w14:paraId="0D32BAA1" w14:textId="77777777" w:rsidTr="00CB166E">
        <w:tc>
          <w:tcPr>
            <w:tcW w:w="567" w:type="dxa"/>
          </w:tcPr>
          <w:p w14:paraId="07DB414C" w14:textId="77777777" w:rsidR="00417B75" w:rsidRPr="00C808A6" w:rsidRDefault="00417B75" w:rsidP="00FD6DE0">
            <w:pPr>
              <w:numPr>
                <w:ilvl w:val="0"/>
                <w:numId w:val="41"/>
              </w:numPr>
              <w:rPr>
                <w:lang w:val="nl"/>
              </w:rPr>
            </w:pPr>
          </w:p>
        </w:tc>
        <w:tc>
          <w:tcPr>
            <w:tcW w:w="8364" w:type="dxa"/>
          </w:tcPr>
          <w:p w14:paraId="0164A5A1" w14:textId="168662A0" w:rsidR="00417B75" w:rsidRPr="00C808A6" w:rsidRDefault="00417B75" w:rsidP="00DA60D3">
            <w:r w:rsidRPr="00C808A6">
              <w:t xml:space="preserve">Bijgevoegde formulieren (Bijlage </w:t>
            </w:r>
            <w:r w:rsidR="00DA60D3" w:rsidRPr="00C808A6">
              <w:t>9</w:t>
            </w:r>
            <w:r w:rsidRPr="00C808A6">
              <w:t>)</w:t>
            </w:r>
          </w:p>
        </w:tc>
      </w:tr>
      <w:tr w:rsidR="00FD6DE0" w:rsidRPr="00FD6DE0" w14:paraId="18DE9DF3" w14:textId="77777777" w:rsidTr="00CB166E">
        <w:tc>
          <w:tcPr>
            <w:tcW w:w="567" w:type="dxa"/>
          </w:tcPr>
          <w:p w14:paraId="7943DBCA" w14:textId="77777777" w:rsidR="00FD6DE0" w:rsidRPr="00C808A6" w:rsidRDefault="00FD6DE0" w:rsidP="00FD6DE0">
            <w:pPr>
              <w:numPr>
                <w:ilvl w:val="0"/>
                <w:numId w:val="41"/>
              </w:numPr>
              <w:rPr>
                <w:lang w:val="nl"/>
              </w:rPr>
            </w:pPr>
          </w:p>
        </w:tc>
        <w:tc>
          <w:tcPr>
            <w:tcW w:w="8364" w:type="dxa"/>
          </w:tcPr>
          <w:p w14:paraId="3B53CCA5" w14:textId="77777777" w:rsidR="00FD6DE0" w:rsidRPr="00C808A6" w:rsidRDefault="00FD6DE0" w:rsidP="00FD6DE0">
            <w:r w:rsidRPr="00C808A6">
              <w:t>Begeleidende brief en contactgegevens</w:t>
            </w:r>
          </w:p>
        </w:tc>
      </w:tr>
      <w:tr w:rsidR="00FD6DE0" w:rsidRPr="00FD6DE0" w14:paraId="7CC05A3F" w14:textId="77777777" w:rsidTr="00CB166E">
        <w:tc>
          <w:tcPr>
            <w:tcW w:w="567" w:type="dxa"/>
          </w:tcPr>
          <w:p w14:paraId="2F5E3C1C" w14:textId="77777777" w:rsidR="00FD6DE0" w:rsidRPr="00C808A6" w:rsidRDefault="00FD6DE0" w:rsidP="00FD6DE0">
            <w:pPr>
              <w:numPr>
                <w:ilvl w:val="0"/>
                <w:numId w:val="41"/>
              </w:numPr>
              <w:rPr>
                <w:lang w:val="nl"/>
              </w:rPr>
            </w:pPr>
          </w:p>
        </w:tc>
        <w:tc>
          <w:tcPr>
            <w:tcW w:w="8364" w:type="dxa"/>
          </w:tcPr>
          <w:p w14:paraId="4D34C6ED" w14:textId="77777777" w:rsidR="00FD6DE0" w:rsidRPr="00C808A6" w:rsidRDefault="00FD6DE0" w:rsidP="00FD6DE0">
            <w:r w:rsidRPr="00C808A6">
              <w:t>Plan van Aanpak</w:t>
            </w:r>
          </w:p>
        </w:tc>
      </w:tr>
      <w:tr w:rsidR="00FD6DE0" w:rsidRPr="00FD6DE0" w14:paraId="4E04EDF6" w14:textId="77777777" w:rsidTr="00CB166E">
        <w:tc>
          <w:tcPr>
            <w:tcW w:w="567" w:type="dxa"/>
          </w:tcPr>
          <w:p w14:paraId="7A530F28" w14:textId="77777777" w:rsidR="00FD6DE0" w:rsidRPr="00C808A6" w:rsidRDefault="00FD6DE0" w:rsidP="00FD6DE0">
            <w:pPr>
              <w:numPr>
                <w:ilvl w:val="0"/>
                <w:numId w:val="41"/>
              </w:numPr>
              <w:rPr>
                <w:lang w:val="nl"/>
              </w:rPr>
            </w:pPr>
          </w:p>
        </w:tc>
        <w:tc>
          <w:tcPr>
            <w:tcW w:w="8364" w:type="dxa"/>
          </w:tcPr>
          <w:p w14:paraId="5F795D80" w14:textId="7C196173" w:rsidR="00FD6DE0" w:rsidRPr="00C808A6" w:rsidRDefault="00FD6DE0" w:rsidP="00FD6DE0">
            <w:r w:rsidRPr="00C808A6">
              <w:t>Inschrijfb</w:t>
            </w:r>
            <w:r w:rsidR="00B14A47">
              <w:t>estand Onderhoud, bestaande uit de verschillende hieronder beschreven tabbladen</w:t>
            </w:r>
          </w:p>
        </w:tc>
      </w:tr>
    </w:tbl>
    <w:p w14:paraId="397E4E73" w14:textId="77777777" w:rsidR="00FD6DE0" w:rsidRDefault="00FD6DE0" w:rsidP="00FD6DE0"/>
    <w:p w14:paraId="50E0FA72" w14:textId="2552F63F" w:rsidR="00FD6DE0" w:rsidRDefault="00FD6DE0" w:rsidP="00FD6DE0">
      <w:pPr>
        <w:pStyle w:val="Kop4"/>
      </w:pPr>
      <w:r>
        <w:t>Begeleidende brief en contactgegevens</w:t>
      </w:r>
    </w:p>
    <w:p w14:paraId="61F4CCB7" w14:textId="13A3DB81" w:rsidR="00FD6DE0" w:rsidRDefault="00FD6DE0" w:rsidP="00FD6DE0">
      <w:r>
        <w:t>Een begeleidende brief met uw contactgegevens.</w:t>
      </w:r>
    </w:p>
    <w:p w14:paraId="1028AA13" w14:textId="77777777" w:rsidR="00FD6DE0" w:rsidRDefault="00FD6DE0" w:rsidP="00FD6DE0"/>
    <w:p w14:paraId="075E7881" w14:textId="530850BC" w:rsidR="00FD6DE0" w:rsidRDefault="00FD6DE0" w:rsidP="00FD6DE0">
      <w:pPr>
        <w:pStyle w:val="Kop4"/>
      </w:pPr>
      <w:r>
        <w:t>Plan van Aanpak</w:t>
      </w:r>
    </w:p>
    <w:p w14:paraId="4E418F2E" w14:textId="77777777" w:rsidR="00FD6DE0" w:rsidRDefault="00FD6DE0" w:rsidP="00FD6DE0">
      <w:r>
        <w:t xml:space="preserve">Het Plan van Aanpak bestaat uit 3 delen. </w:t>
      </w:r>
    </w:p>
    <w:p w14:paraId="441EB8E5" w14:textId="77777777" w:rsidR="00FD6DE0" w:rsidRDefault="00FD6DE0" w:rsidP="00FD6DE0"/>
    <w:p w14:paraId="69A7F338" w14:textId="77777777" w:rsidR="00FD6DE0" w:rsidRDefault="00FD6DE0" w:rsidP="00FD6DE0">
      <w:r>
        <w:t>In het 1e deel geeft u aan hoe en op welke wijze u invulling gaat geven aan de opdracht. Deze uiteenzetting bestaat uit de volgende hoofdstukken:</w:t>
      </w:r>
    </w:p>
    <w:p w14:paraId="6B2A96DD" w14:textId="77777777" w:rsidR="00FD6DE0" w:rsidRDefault="00FD6DE0" w:rsidP="00FD6DE0">
      <w:r>
        <w:t>-</w:t>
      </w:r>
      <w:r>
        <w:tab/>
        <w:t>Hoofdstuk 1. Visie op onderhoud, specifiek voor deze opdracht;</w:t>
      </w:r>
    </w:p>
    <w:p w14:paraId="5BEA8F39" w14:textId="77777777" w:rsidR="00FD6DE0" w:rsidRDefault="00FD6DE0" w:rsidP="00FD6DE0">
      <w:r>
        <w:t>-</w:t>
      </w:r>
      <w:r>
        <w:tab/>
        <w:t>Hoofdstuk 2. Onderhoudsorganisatie;</w:t>
      </w:r>
    </w:p>
    <w:p w14:paraId="5085701F" w14:textId="77777777" w:rsidR="00FD6DE0" w:rsidRDefault="00FD6DE0" w:rsidP="00FD6DE0">
      <w:r>
        <w:t>-</w:t>
      </w:r>
      <w:r>
        <w:tab/>
        <w:t>Hoofdstuk 3. Beschrijving werkzaamheden preventief onderhoud;</w:t>
      </w:r>
    </w:p>
    <w:p w14:paraId="2A2B3D1D" w14:textId="30F4D6A3" w:rsidR="00FD6DE0" w:rsidRDefault="00FD6DE0" w:rsidP="00FD6DE0">
      <w:r>
        <w:t>-</w:t>
      </w:r>
      <w:r>
        <w:tab/>
        <w:t>Hoofdstuk 4. Beschrijving werkzaamheden correctief onderhoud.</w:t>
      </w:r>
    </w:p>
    <w:p w14:paraId="3BDAFD7D" w14:textId="77777777" w:rsidR="00FD6DE0" w:rsidRDefault="00FD6DE0" w:rsidP="00FD6DE0"/>
    <w:p w14:paraId="57D451EF" w14:textId="117BEA89" w:rsidR="00FD6DE0" w:rsidRDefault="00FD6DE0" w:rsidP="00FD6DE0">
      <w:r>
        <w:t xml:space="preserve">In het 2e deel geeft u een Jaarplanning Onderhoud voor 2022, zoals vermeld in het Programma van Eisen. </w:t>
      </w:r>
    </w:p>
    <w:p w14:paraId="59E15539" w14:textId="77777777" w:rsidR="00FD6DE0" w:rsidRDefault="00FD6DE0" w:rsidP="00FD6DE0"/>
    <w:p w14:paraId="075813D8" w14:textId="77777777" w:rsidR="00FD6DE0" w:rsidRDefault="00FD6DE0" w:rsidP="00FD6DE0">
      <w:r>
        <w:t>In het 3e deel geeft u antwoord op onderstaande vragen:</w:t>
      </w:r>
    </w:p>
    <w:p w14:paraId="58FE0D06" w14:textId="77777777" w:rsidR="00FD6DE0" w:rsidRDefault="00FD6DE0" w:rsidP="00FD6DE0">
      <w:r>
        <w:t>-</w:t>
      </w:r>
      <w:r>
        <w:tab/>
        <w:t xml:space="preserve">Op welke wijze wordt een continue personele bezetting gewaarborgd? </w:t>
      </w:r>
    </w:p>
    <w:p w14:paraId="25468AEE" w14:textId="1EE05CA8" w:rsidR="00FD6DE0" w:rsidRPr="00646995" w:rsidRDefault="00FD6DE0" w:rsidP="00C7522C">
      <w:pPr>
        <w:ind w:left="708" w:hanging="708"/>
      </w:pPr>
      <w:r>
        <w:t>-</w:t>
      </w:r>
      <w:r>
        <w:tab/>
      </w:r>
      <w:r w:rsidRPr="00646995">
        <w:t xml:space="preserve">Op welke wijze worden de vereiste lever- en responstijden geborgd en gegarandeerd? </w:t>
      </w:r>
    </w:p>
    <w:p w14:paraId="125F893B" w14:textId="00A2366F" w:rsidR="002F4E68" w:rsidRDefault="002F4E68" w:rsidP="00FD6DE0">
      <w:r w:rsidRPr="00646995">
        <w:t xml:space="preserve">- </w:t>
      </w:r>
      <w:r w:rsidRPr="00646995">
        <w:tab/>
        <w:t>Op welke wijze vindt de communicatie tussen opdrachtgever en opdrachtnemer plaats?</w:t>
      </w:r>
    </w:p>
    <w:p w14:paraId="14968B67" w14:textId="77777777" w:rsidR="00FD6DE0" w:rsidRDefault="00FD6DE0" w:rsidP="00FD6DE0"/>
    <w:p w14:paraId="1E4C8795" w14:textId="43A49475" w:rsidR="00FD6DE0" w:rsidRDefault="00FD6DE0" w:rsidP="00FD6DE0">
      <w:pPr>
        <w:pStyle w:val="Kop4"/>
      </w:pPr>
      <w:r>
        <w:t>Inschrijfbestand Onderhoud</w:t>
      </w:r>
    </w:p>
    <w:p w14:paraId="17D11838" w14:textId="77777777" w:rsidR="00FD6DE0" w:rsidRDefault="00FD6DE0" w:rsidP="00FD6DE0">
      <w:r>
        <w:t>Het Excel Inschrijfbestand bestaat uit meerdere tabbladen. U vult de roze gearceerde cellen in.</w:t>
      </w:r>
    </w:p>
    <w:p w14:paraId="78FA1EAA" w14:textId="561C540B" w:rsidR="00FD6DE0" w:rsidRDefault="00FD6DE0" w:rsidP="00FD6DE0">
      <w:r>
        <w:t xml:space="preserve"> </w:t>
      </w:r>
    </w:p>
    <w:p w14:paraId="2E776129" w14:textId="38A60229" w:rsidR="00FD6DE0" w:rsidRDefault="00FD6DE0" w:rsidP="00FD6DE0">
      <w:pPr>
        <w:pStyle w:val="Kop4"/>
      </w:pPr>
      <w:r>
        <w:t xml:space="preserve">Prijzenblad Onderhoud </w:t>
      </w:r>
    </w:p>
    <w:p w14:paraId="34D7300C" w14:textId="77777777" w:rsidR="00FD6DE0" w:rsidRDefault="00FD6DE0" w:rsidP="00FD6DE0">
      <w:r>
        <w:t>Per liftinstallatie wordt in het Prijzenblad Onderhoud weergegeven:</w:t>
      </w:r>
    </w:p>
    <w:p w14:paraId="3E5B0125" w14:textId="77777777" w:rsidR="00FD6DE0" w:rsidRDefault="00FD6DE0" w:rsidP="00FD6DE0">
      <w:r>
        <w:t>-</w:t>
      </w:r>
      <w:r>
        <w:tab/>
        <w:t xml:space="preserve">Gegevens over complex, </w:t>
      </w:r>
      <w:proofErr w:type="spellStart"/>
      <w:r>
        <w:t>lifttechnische</w:t>
      </w:r>
      <w:proofErr w:type="spellEnd"/>
      <w:r>
        <w:t xml:space="preserve"> kenmerken, keuring en componenten;</w:t>
      </w:r>
    </w:p>
    <w:p w14:paraId="4447B88A" w14:textId="77777777" w:rsidR="00FD6DE0" w:rsidRDefault="00FD6DE0" w:rsidP="00FD6DE0">
      <w:r>
        <w:t>-</w:t>
      </w:r>
      <w:r>
        <w:tab/>
        <w:t xml:space="preserve">Prijzen en Uren. </w:t>
      </w:r>
    </w:p>
    <w:p w14:paraId="0E7F66A5" w14:textId="77777777" w:rsidR="00FD6DE0" w:rsidRDefault="00FD6DE0" w:rsidP="00FD6DE0"/>
    <w:p w14:paraId="4891799E" w14:textId="7329519C" w:rsidR="00FD6DE0" w:rsidRDefault="00FD6DE0" w:rsidP="00FD6DE0">
      <w:r>
        <w:t>Op het tabblad Brongegevens worden door Opdrachtnemer alle velden ingevuld. De totale kosten voor het onderhouden van de liftinstallaties per jaar worden automatisch berekend op het tabblad Prijzenblad Onderhoud. Ook het totaal aan tijdbesteding (uren) voor preventief onderhoud wordt automatisch berekend.</w:t>
      </w:r>
    </w:p>
    <w:p w14:paraId="132CB8BF" w14:textId="77777777" w:rsidR="00FD6DE0" w:rsidRDefault="00FD6DE0" w:rsidP="00FD6DE0"/>
    <w:p w14:paraId="0FF38CA6" w14:textId="7C8255D4" w:rsidR="00FD6DE0" w:rsidRDefault="00FD6DE0" w:rsidP="00FD6DE0">
      <w:pPr>
        <w:pStyle w:val="Kop4"/>
      </w:pPr>
      <w:r>
        <w:t>Verrekenprijzen</w:t>
      </w:r>
    </w:p>
    <w:p w14:paraId="0D678583" w14:textId="77777777" w:rsidR="00FD6DE0" w:rsidRDefault="00FD6DE0" w:rsidP="00FD6DE0">
      <w:r>
        <w:t>U vult in het Excelsheet in:</w:t>
      </w:r>
    </w:p>
    <w:p w14:paraId="5779B7D3" w14:textId="77777777" w:rsidR="00FD6DE0" w:rsidRDefault="00FD6DE0" w:rsidP="002F4E68">
      <w:pPr>
        <w:ind w:left="708" w:hanging="708"/>
      </w:pPr>
      <w:r>
        <w:t>-</w:t>
      </w:r>
      <w:r>
        <w:tab/>
        <w:t xml:space="preserve">Tabel: Prijzen diensten. Voor de opgegeven tarieven geldt dat geen andere uurtarieven voor </w:t>
      </w:r>
      <w:proofErr w:type="spellStart"/>
      <w:r>
        <w:t>meerwerkzaamheden</w:t>
      </w:r>
      <w:proofErr w:type="spellEnd"/>
      <w:r>
        <w:t xml:space="preserve"> kunnen worden gehanteerd dan door u hierin ingevuld;</w:t>
      </w:r>
    </w:p>
    <w:p w14:paraId="738DED32" w14:textId="77777777" w:rsidR="00FD6DE0" w:rsidRDefault="00FD6DE0" w:rsidP="00FD6DE0">
      <w:r>
        <w:t>-</w:t>
      </w:r>
      <w:r>
        <w:tab/>
        <w:t>Tabel: Inkoop materialen, het opslag- winstpercentage;</w:t>
      </w:r>
    </w:p>
    <w:p w14:paraId="26D1854F" w14:textId="0BA07F36" w:rsidR="00FD6DE0" w:rsidRDefault="00FD6DE0" w:rsidP="002F4E68">
      <w:pPr>
        <w:ind w:left="708" w:hanging="708"/>
      </w:pPr>
      <w:r>
        <w:t>-</w:t>
      </w:r>
      <w:r>
        <w:tab/>
        <w:t>Tabel: Prijzen componenten. De prijzen dient u te baseren op basis van een standaard 1.000 kg lift met 4 stopplaatsen en, indien van toepassing, inclusief de keuringskosten. De opgegeven prijzen zijn inclusief:</w:t>
      </w:r>
    </w:p>
    <w:p w14:paraId="4EF40223" w14:textId="77777777" w:rsidR="00FD6DE0" w:rsidRDefault="00FD6DE0" w:rsidP="002F4E68">
      <w:pPr>
        <w:ind w:left="708"/>
      </w:pPr>
      <w:r>
        <w:t>•</w:t>
      </w:r>
      <w:r>
        <w:tab/>
        <w:t>Voorrij-, parkeer-, reis- en verblijfkosten enzovoort;</w:t>
      </w:r>
    </w:p>
    <w:p w14:paraId="0202DBC6" w14:textId="77777777" w:rsidR="00FD6DE0" w:rsidRDefault="00FD6DE0" w:rsidP="002F4E68">
      <w:pPr>
        <w:ind w:left="708"/>
      </w:pPr>
      <w:r>
        <w:t>•</w:t>
      </w:r>
      <w:r>
        <w:tab/>
        <w:t>Kosten voor engineering en werkvoorbereiding en dergelijke;</w:t>
      </w:r>
    </w:p>
    <w:p w14:paraId="42B5F35A" w14:textId="77777777" w:rsidR="00FD6DE0" w:rsidRDefault="00FD6DE0" w:rsidP="002F4E68">
      <w:pPr>
        <w:ind w:left="1416" w:hanging="708"/>
      </w:pPr>
      <w:r>
        <w:t>•</w:t>
      </w:r>
      <w:r>
        <w:tab/>
        <w:t xml:space="preserve">Het leveren van smeer- en reinigingsmiddelen, bouten, moeren, pakkingen, signaallampjes, V-snaren, zekeringen, klein materiaal e.d.; </w:t>
      </w:r>
    </w:p>
    <w:p w14:paraId="594594EB" w14:textId="77777777" w:rsidR="00FD6DE0" w:rsidRDefault="00FD6DE0" w:rsidP="002F4E68">
      <w:pPr>
        <w:ind w:left="1416" w:hanging="708"/>
      </w:pPr>
      <w:r>
        <w:t>•</w:t>
      </w:r>
      <w:r>
        <w:tab/>
        <w:t>Het aan- en afvoeren van hulpmaterialen en werktuigen voor het realiseren van de beschreven werkzaamheden;</w:t>
      </w:r>
    </w:p>
    <w:p w14:paraId="5D6EE851" w14:textId="3DFF96C7" w:rsidR="00FD6DE0" w:rsidRDefault="00FD6DE0" w:rsidP="002F4E68">
      <w:pPr>
        <w:ind w:left="708"/>
      </w:pPr>
      <w:r>
        <w:t>•</w:t>
      </w:r>
      <w:r>
        <w:tab/>
        <w:t>Het adequaat verpakken en aan- en afvoeren van overtollige materialen.</w:t>
      </w:r>
    </w:p>
    <w:p w14:paraId="2E98D0D7" w14:textId="796B0461" w:rsidR="00D65A6A" w:rsidRPr="00626E0D" w:rsidRDefault="00D65A6A" w:rsidP="00493933">
      <w:pPr>
        <w:rPr>
          <w:highlight w:val="yellow"/>
        </w:rPr>
      </w:pPr>
    </w:p>
    <w:p w14:paraId="1B7C448A" w14:textId="6ABE050C" w:rsidR="005014D5" w:rsidRDefault="005014D5" w:rsidP="00CB100F"/>
    <w:p w14:paraId="16D48D4E" w14:textId="2C44E036" w:rsidR="005014D5" w:rsidRDefault="005014D5" w:rsidP="005014D5">
      <w:pPr>
        <w:pStyle w:val="Kop4"/>
      </w:pPr>
      <w:r>
        <w:t>Personeelsbezetting</w:t>
      </w:r>
      <w:r w:rsidR="00095554">
        <w:t xml:space="preserve"> en responstijden</w:t>
      </w:r>
    </w:p>
    <w:p w14:paraId="044C99F8" w14:textId="2F9E79E1" w:rsidR="005014D5" w:rsidRDefault="005014D5" w:rsidP="005014D5">
      <w:r w:rsidRPr="005014D5">
        <w:t>Om te onderbouwen hoe de responstijden bij storingen worden gehaald vult u het Excelsheet in. U vult uitsluitend het aantal (service)monteurs in die ook storingsdiensten uitvoeren in het aangegeven postcodegebied.</w:t>
      </w:r>
    </w:p>
    <w:p w14:paraId="06A4FB1E" w14:textId="77777777" w:rsidR="00095554" w:rsidRDefault="00095554" w:rsidP="005014D5"/>
    <w:p w14:paraId="7027F079" w14:textId="514607C5" w:rsidR="00792E8F" w:rsidRDefault="00792E8F" w:rsidP="005014D5">
      <w:r>
        <w:t>De responstijden zijn als volgt:</w:t>
      </w:r>
    </w:p>
    <w:p w14:paraId="314E610A" w14:textId="0FB3F702" w:rsidR="00792E8F" w:rsidRDefault="00792E8F" w:rsidP="00792E8F">
      <w:pPr>
        <w:pStyle w:val="Lijstalinea"/>
        <w:numPr>
          <w:ilvl w:val="0"/>
          <w:numId w:val="4"/>
        </w:numPr>
      </w:pPr>
      <w:r>
        <w:t>bij opsluiting:</w:t>
      </w:r>
      <w:r>
        <w:tab/>
      </w:r>
      <w:r>
        <w:tab/>
      </w:r>
      <w:r w:rsidR="00095554">
        <w:tab/>
      </w:r>
      <w:r>
        <w:t>binnen 1 uur</w:t>
      </w:r>
    </w:p>
    <w:p w14:paraId="09725D55" w14:textId="23DDD152" w:rsidR="00792E8F" w:rsidRDefault="00792E8F" w:rsidP="00792E8F">
      <w:pPr>
        <w:pStyle w:val="Lijstalinea"/>
        <w:numPr>
          <w:ilvl w:val="0"/>
          <w:numId w:val="4"/>
        </w:numPr>
      </w:pPr>
      <w:r>
        <w:t>bij stilstand lift:</w:t>
      </w:r>
      <w:r>
        <w:tab/>
      </w:r>
      <w:r>
        <w:tab/>
      </w:r>
      <w:r w:rsidR="00095554">
        <w:tab/>
      </w:r>
      <w:r>
        <w:t>binnen 2 uur</w:t>
      </w:r>
    </w:p>
    <w:p w14:paraId="7E2EE61B" w14:textId="3ABD55A0" w:rsidR="00792E8F" w:rsidRDefault="00792E8F" w:rsidP="00792E8F">
      <w:pPr>
        <w:pStyle w:val="Lijstalinea"/>
        <w:numPr>
          <w:ilvl w:val="0"/>
          <w:numId w:val="4"/>
        </w:numPr>
      </w:pPr>
      <w:r>
        <w:t>bij overige storingen:</w:t>
      </w:r>
    </w:p>
    <w:p w14:paraId="0C8AA65B" w14:textId="63F1E0B2" w:rsidR="00095554" w:rsidRDefault="00095554" w:rsidP="00095554">
      <w:pPr>
        <w:pStyle w:val="Lijstalinea"/>
        <w:numPr>
          <w:ilvl w:val="1"/>
          <w:numId w:val="4"/>
        </w:numPr>
      </w:pPr>
      <w:r>
        <w:t>voor 12:00u gemeld:</w:t>
      </w:r>
      <w:r>
        <w:tab/>
        <w:t>zelfde dag</w:t>
      </w:r>
    </w:p>
    <w:p w14:paraId="5B714482" w14:textId="42E7A129" w:rsidR="00095554" w:rsidRDefault="00095554" w:rsidP="00095554">
      <w:pPr>
        <w:pStyle w:val="Lijstalinea"/>
        <w:numPr>
          <w:ilvl w:val="1"/>
          <w:numId w:val="4"/>
        </w:numPr>
      </w:pPr>
      <w:r>
        <w:t>na 12:00u gemeld:</w:t>
      </w:r>
      <w:r>
        <w:tab/>
        <w:t>binnen 24 uur</w:t>
      </w:r>
    </w:p>
    <w:p w14:paraId="4B1E73B7" w14:textId="6D558D13" w:rsidR="008357CC" w:rsidRDefault="008357CC" w:rsidP="008357CC"/>
    <w:p w14:paraId="7E25295D" w14:textId="77777777" w:rsidR="008357CC" w:rsidRPr="00626E0D" w:rsidRDefault="008357CC" w:rsidP="008357CC">
      <w:r w:rsidRPr="00626E0D">
        <w:t>Inschrijvers dienen de onderdelen anoniem in te dienen, zonder gebruikmaking van opmaak die het kopiëren bemoeilijkt.</w:t>
      </w:r>
    </w:p>
    <w:p w14:paraId="0612110F" w14:textId="7BC89A8D" w:rsidR="008357CC" w:rsidRPr="005014D5" w:rsidRDefault="008357CC" w:rsidP="008357CC">
      <w:r w:rsidRPr="00626E0D">
        <w:t>Door het doen van een inschrijving verklaart inschrijver zich akkoord met alle gestelde eisen in de aanbestedingsdocumenten.</w:t>
      </w:r>
    </w:p>
    <w:p w14:paraId="02CFE1E2" w14:textId="77777777" w:rsidR="005014D5" w:rsidRDefault="005014D5" w:rsidP="00CB100F"/>
    <w:p w14:paraId="1D4E1DF1" w14:textId="5A4996A7" w:rsidR="00D65A6A" w:rsidRPr="009001E7" w:rsidRDefault="00FF3002" w:rsidP="00433775">
      <w:pPr>
        <w:pStyle w:val="Kop2"/>
      </w:pPr>
      <w:bookmarkStart w:id="184" w:name="_Toc66818747"/>
      <w:r>
        <w:t>Wijze van i</w:t>
      </w:r>
      <w:r w:rsidR="00D65A6A">
        <w:t>nschrijv</w:t>
      </w:r>
      <w:r>
        <w:t>en</w:t>
      </w:r>
      <w:bookmarkEnd w:id="184"/>
      <w:r>
        <w:t xml:space="preserve"> </w:t>
      </w:r>
    </w:p>
    <w:p w14:paraId="73798F28" w14:textId="77777777" w:rsidR="001B46FA" w:rsidRDefault="001B46FA" w:rsidP="007461FA"/>
    <w:p w14:paraId="107B7772" w14:textId="64964247" w:rsidR="00B125BB" w:rsidRDefault="00B125BB" w:rsidP="007461FA">
      <w:r>
        <w:t xml:space="preserve">De inschrijving dient digitaal via Tenderned te gebeuren voor de in de planning genoemde datum en tijdstip. </w:t>
      </w:r>
      <w:r w:rsidR="00514EB6">
        <w:t xml:space="preserve">Op andere wijze kan geen inschrijving worden aangeboden. </w:t>
      </w:r>
      <w:r>
        <w:t>Na deze genoemde datum en tijdstip sluit de kluis op Tenderned en kunnen er geen nieuwe inschrijvingen meer worden gedaan.</w:t>
      </w:r>
    </w:p>
    <w:p w14:paraId="6BA1FD5E" w14:textId="77777777" w:rsidR="00B125BB" w:rsidRDefault="00B125BB" w:rsidP="00433775">
      <w:pPr>
        <w:pStyle w:val="Kop2"/>
      </w:pPr>
      <w:bookmarkStart w:id="185" w:name="_Toc66818748"/>
      <w:r>
        <w:t>Sluitingsdatum en tijdstip</w:t>
      </w:r>
      <w:bookmarkEnd w:id="185"/>
    </w:p>
    <w:p w14:paraId="28A691D5" w14:textId="77777777" w:rsidR="001B46FA" w:rsidRDefault="001B46FA" w:rsidP="00B125BB">
      <w:pPr>
        <w:autoSpaceDE w:val="0"/>
        <w:autoSpaceDN w:val="0"/>
        <w:adjustRightInd w:val="0"/>
        <w:rPr>
          <w:rFonts w:ascii="Calibri" w:hAnsi="Calibri" w:cs="Calibri"/>
          <w:color w:val="000000"/>
        </w:rPr>
      </w:pPr>
    </w:p>
    <w:p w14:paraId="5616F27A" w14:textId="5F202040" w:rsidR="00FF3002" w:rsidRDefault="00B125BB" w:rsidP="00B125BB">
      <w:pPr>
        <w:autoSpaceDE w:val="0"/>
        <w:autoSpaceDN w:val="0"/>
        <w:adjustRightInd w:val="0"/>
        <w:rPr>
          <w:rFonts w:ascii="Calibri" w:hAnsi="Calibri" w:cs="Calibri"/>
          <w:color w:val="000000"/>
        </w:rPr>
      </w:pPr>
      <w:r w:rsidRPr="00B125BB">
        <w:rPr>
          <w:rFonts w:ascii="Calibri" w:hAnsi="Calibri" w:cs="Calibri"/>
          <w:color w:val="000000"/>
        </w:rPr>
        <w:t xml:space="preserve">De inschrijving dient tijdig en conform de vormvereisten te zijn aangeboden op de website TenderNed, uiterlijk </w:t>
      </w:r>
      <w:r w:rsidR="002D72A0">
        <w:rPr>
          <w:rFonts w:ascii="Calibri" w:hAnsi="Calibri" w:cs="Calibri"/>
          <w:color w:val="000000"/>
        </w:rPr>
        <w:t>op de</w:t>
      </w:r>
      <w:r w:rsidR="00D43B2B">
        <w:rPr>
          <w:rFonts w:ascii="Calibri" w:hAnsi="Calibri" w:cs="Calibri"/>
          <w:color w:val="000000"/>
        </w:rPr>
        <w:t xml:space="preserve"> bij ‘Sluitingsdatum en- tijdstip inschrijvingen’ genoemde datum en tijdstip i</w:t>
      </w:r>
      <w:r w:rsidR="00D43B2B" w:rsidRPr="00523F1D">
        <w:rPr>
          <w:rFonts w:ascii="Calibri" w:hAnsi="Calibri" w:cs="Calibri"/>
          <w:color w:val="000000"/>
        </w:rPr>
        <w:t>n de tabel in §2</w:t>
      </w:r>
      <w:r w:rsidR="00BB1897" w:rsidRPr="00523F1D">
        <w:rPr>
          <w:rFonts w:ascii="Calibri" w:hAnsi="Calibri" w:cs="Calibri"/>
          <w:color w:val="000000"/>
        </w:rPr>
        <w:t>.</w:t>
      </w:r>
      <w:r w:rsidR="00523F1D" w:rsidRPr="00523F1D">
        <w:rPr>
          <w:rFonts w:ascii="Calibri" w:hAnsi="Calibri" w:cs="Calibri"/>
          <w:color w:val="000000"/>
        </w:rPr>
        <w:t>6</w:t>
      </w:r>
      <w:r w:rsidR="00D43B2B" w:rsidRPr="00523F1D">
        <w:rPr>
          <w:rFonts w:ascii="Calibri" w:hAnsi="Calibri" w:cs="Calibri"/>
          <w:color w:val="000000"/>
        </w:rPr>
        <w:t xml:space="preserve"> Planning</w:t>
      </w:r>
      <w:r w:rsidRPr="00523F1D">
        <w:rPr>
          <w:rFonts w:ascii="Calibri" w:hAnsi="Calibri" w:cs="Calibri"/>
          <w:color w:val="000000"/>
        </w:rPr>
        <w:t>. De di</w:t>
      </w:r>
      <w:r w:rsidRPr="00B125BB">
        <w:rPr>
          <w:rFonts w:ascii="Calibri" w:hAnsi="Calibri" w:cs="Calibri"/>
          <w:color w:val="000000"/>
        </w:rPr>
        <w:t xml:space="preserve">gitale kluis op </w:t>
      </w:r>
      <w:r w:rsidR="00CB1761" w:rsidRPr="00B125BB">
        <w:rPr>
          <w:rFonts w:ascii="Calibri" w:hAnsi="Calibri" w:cs="Calibri"/>
          <w:color w:val="000000"/>
        </w:rPr>
        <w:t>TenderNed</w:t>
      </w:r>
      <w:r w:rsidRPr="00B125BB">
        <w:rPr>
          <w:rFonts w:ascii="Calibri" w:hAnsi="Calibri" w:cs="Calibri"/>
          <w:color w:val="000000"/>
        </w:rPr>
        <w:t xml:space="preserve"> zal daarna worden geopend.</w:t>
      </w:r>
    </w:p>
    <w:p w14:paraId="49610D48" w14:textId="77777777" w:rsidR="00FF3002" w:rsidRDefault="00FF3002" w:rsidP="00B125BB">
      <w:pPr>
        <w:autoSpaceDE w:val="0"/>
        <w:autoSpaceDN w:val="0"/>
        <w:adjustRightInd w:val="0"/>
        <w:rPr>
          <w:rFonts w:ascii="Calibri" w:hAnsi="Calibri" w:cs="Calibri"/>
          <w:color w:val="000000"/>
        </w:rPr>
      </w:pPr>
    </w:p>
    <w:p w14:paraId="2B4770A1" w14:textId="3BA130A1" w:rsidR="00FF3002" w:rsidRDefault="00B125BB" w:rsidP="00B125BB">
      <w:pPr>
        <w:autoSpaceDE w:val="0"/>
        <w:autoSpaceDN w:val="0"/>
        <w:adjustRightInd w:val="0"/>
        <w:rPr>
          <w:rFonts w:ascii="Calibri" w:hAnsi="Calibri" w:cs="Calibri"/>
          <w:color w:val="000000"/>
        </w:rPr>
      </w:pPr>
      <w:r w:rsidRPr="00D43B2B">
        <w:rPr>
          <w:rFonts w:ascii="Calibri" w:hAnsi="Calibri" w:cs="Calibri"/>
          <w:b/>
          <w:color w:val="000000"/>
        </w:rPr>
        <w:t xml:space="preserve">Te laat </w:t>
      </w:r>
      <w:r w:rsidR="000259B2" w:rsidRPr="00D43B2B">
        <w:rPr>
          <w:rFonts w:ascii="Calibri" w:hAnsi="Calibri" w:cs="Calibri"/>
          <w:b/>
          <w:color w:val="000000"/>
        </w:rPr>
        <w:t>geüploade</w:t>
      </w:r>
      <w:r w:rsidRPr="00D43B2B">
        <w:rPr>
          <w:rFonts w:ascii="Calibri" w:hAnsi="Calibri" w:cs="Calibri"/>
          <w:b/>
          <w:color w:val="000000"/>
        </w:rPr>
        <w:t xml:space="preserve"> inschrijvingen </w:t>
      </w:r>
      <w:r w:rsidR="00F20769">
        <w:rPr>
          <w:rFonts w:ascii="Calibri" w:hAnsi="Calibri" w:cs="Calibri"/>
          <w:b/>
          <w:color w:val="000000"/>
        </w:rPr>
        <w:t xml:space="preserve">kunnen niet meer </w:t>
      </w:r>
      <w:r w:rsidRPr="00D43B2B">
        <w:rPr>
          <w:rFonts w:ascii="Calibri" w:hAnsi="Calibri" w:cs="Calibri"/>
          <w:b/>
          <w:color w:val="000000"/>
        </w:rPr>
        <w:t xml:space="preserve">worden toegelaten tot de kluis en zijn zodoende </w:t>
      </w:r>
      <w:r w:rsidR="000259B2" w:rsidRPr="00D43B2B">
        <w:rPr>
          <w:rFonts w:ascii="Calibri" w:hAnsi="Calibri" w:cs="Calibri"/>
          <w:b/>
          <w:color w:val="000000"/>
        </w:rPr>
        <w:t>niet gedaan</w:t>
      </w:r>
      <w:r w:rsidRPr="00D43B2B">
        <w:rPr>
          <w:rFonts w:ascii="Calibri" w:hAnsi="Calibri" w:cs="Calibri"/>
          <w:b/>
          <w:color w:val="000000"/>
        </w:rPr>
        <w:t>.</w:t>
      </w:r>
      <w:r w:rsidRPr="00B125BB">
        <w:rPr>
          <w:rFonts w:ascii="Calibri" w:hAnsi="Calibri" w:cs="Calibri"/>
          <w:color w:val="000000"/>
        </w:rPr>
        <w:t xml:space="preserve"> </w:t>
      </w:r>
    </w:p>
    <w:p w14:paraId="6EB8926C" w14:textId="77777777" w:rsidR="00FF3002" w:rsidRDefault="00FF3002" w:rsidP="00B125BB">
      <w:pPr>
        <w:autoSpaceDE w:val="0"/>
        <w:autoSpaceDN w:val="0"/>
        <w:adjustRightInd w:val="0"/>
        <w:rPr>
          <w:rFonts w:ascii="Calibri" w:hAnsi="Calibri" w:cs="Calibri"/>
          <w:color w:val="000000"/>
        </w:rPr>
      </w:pPr>
    </w:p>
    <w:p w14:paraId="39D63371" w14:textId="77777777" w:rsidR="00B125BB" w:rsidRDefault="00B125BB" w:rsidP="00B125BB">
      <w:pPr>
        <w:autoSpaceDE w:val="0"/>
        <w:autoSpaceDN w:val="0"/>
        <w:adjustRightInd w:val="0"/>
        <w:rPr>
          <w:rFonts w:ascii="Calibri" w:hAnsi="Calibri" w:cs="Calibri"/>
          <w:color w:val="000000"/>
        </w:rPr>
      </w:pPr>
      <w:r w:rsidRPr="00B125BB">
        <w:rPr>
          <w:rFonts w:ascii="Calibri" w:hAnsi="Calibri" w:cs="Calibri"/>
          <w:color w:val="000000"/>
        </w:rPr>
        <w:t xml:space="preserve">Indien zich een storing voordoet op de website </w:t>
      </w:r>
      <w:r w:rsidR="000259B2">
        <w:rPr>
          <w:rFonts w:ascii="Calibri" w:hAnsi="Calibri" w:cs="Calibri"/>
          <w:color w:val="000000"/>
        </w:rPr>
        <w:t xml:space="preserve">van TenderNed </w:t>
      </w:r>
      <w:r w:rsidRPr="00B125BB">
        <w:rPr>
          <w:rFonts w:ascii="Calibri" w:hAnsi="Calibri" w:cs="Calibri"/>
          <w:color w:val="000000"/>
        </w:rPr>
        <w:t xml:space="preserve">kort voor of tijdens de sluitingstijd van de inschrijving zal de termijn zo nodig worden verlengd. De desbetreffende inschrijver wordt hierover dan geïnformeerd via TenderNed. </w:t>
      </w:r>
    </w:p>
    <w:p w14:paraId="698059C7" w14:textId="77777777" w:rsidR="00B125BB" w:rsidRPr="00B125BB" w:rsidRDefault="00B125BB" w:rsidP="00B125BB">
      <w:pPr>
        <w:autoSpaceDE w:val="0"/>
        <w:autoSpaceDN w:val="0"/>
        <w:adjustRightInd w:val="0"/>
        <w:rPr>
          <w:rFonts w:ascii="Calibri" w:hAnsi="Calibri" w:cs="Calibri"/>
          <w:color w:val="000000"/>
        </w:rPr>
      </w:pPr>
    </w:p>
    <w:p w14:paraId="7C011E6D" w14:textId="420E670E" w:rsidR="00B125BB" w:rsidRPr="00B125BB" w:rsidRDefault="00B125BB" w:rsidP="00B125BB">
      <w:pPr>
        <w:autoSpaceDE w:val="0"/>
        <w:autoSpaceDN w:val="0"/>
        <w:adjustRightInd w:val="0"/>
        <w:rPr>
          <w:rFonts w:ascii="Calibri" w:hAnsi="Calibri" w:cs="Calibri"/>
          <w:color w:val="000000"/>
        </w:rPr>
      </w:pPr>
      <w:r w:rsidRPr="00B125BB">
        <w:rPr>
          <w:rFonts w:ascii="Calibri" w:hAnsi="Calibri" w:cs="Calibri"/>
          <w:color w:val="000000"/>
        </w:rPr>
        <w:t>Deze aanbesteding vindt digitaal plaats met gebruik van het aanbestedingsplatform TenderNed. D</w:t>
      </w:r>
      <w:r w:rsidR="00226924">
        <w:rPr>
          <w:rFonts w:ascii="Calibri" w:hAnsi="Calibri" w:cs="Calibri"/>
          <w:color w:val="000000"/>
        </w:rPr>
        <w:t>i</w:t>
      </w:r>
      <w:r w:rsidRPr="00B125BB">
        <w:rPr>
          <w:rFonts w:ascii="Calibri" w:hAnsi="Calibri" w:cs="Calibri"/>
          <w:color w:val="000000"/>
        </w:rPr>
        <w:t xml:space="preserve">t betekent dat: </w:t>
      </w:r>
    </w:p>
    <w:p w14:paraId="51F93475" w14:textId="77777777" w:rsidR="00B125BB" w:rsidRPr="00B125BB" w:rsidRDefault="00B125BB" w:rsidP="00B125BB">
      <w:pPr>
        <w:pStyle w:val="Lijstalinea"/>
        <w:autoSpaceDE w:val="0"/>
        <w:autoSpaceDN w:val="0"/>
        <w:adjustRightInd w:val="0"/>
        <w:ind w:left="420"/>
        <w:rPr>
          <w:rFonts w:ascii="Calibri" w:hAnsi="Calibri" w:cs="Calibri"/>
          <w:color w:val="000000"/>
        </w:rPr>
      </w:pPr>
      <w:r w:rsidRPr="00B125BB">
        <w:rPr>
          <w:rFonts w:ascii="Calibri" w:hAnsi="Calibri" w:cs="Calibri"/>
          <w:color w:val="000000"/>
        </w:rPr>
        <w:t xml:space="preserve">• de aanbestedingsdocumenten via TenderNed ter beschikking worden gesteld; </w:t>
      </w:r>
    </w:p>
    <w:p w14:paraId="605E45E4" w14:textId="77777777" w:rsidR="00B125BB" w:rsidRPr="00B125BB" w:rsidRDefault="00B125BB" w:rsidP="00B125BB">
      <w:pPr>
        <w:pStyle w:val="Lijstalinea"/>
        <w:autoSpaceDE w:val="0"/>
        <w:autoSpaceDN w:val="0"/>
        <w:adjustRightInd w:val="0"/>
        <w:ind w:left="420"/>
        <w:rPr>
          <w:rFonts w:ascii="Calibri" w:hAnsi="Calibri" w:cs="Calibri"/>
          <w:color w:val="000000"/>
        </w:rPr>
      </w:pPr>
      <w:r w:rsidRPr="00B125BB">
        <w:rPr>
          <w:rFonts w:ascii="Calibri" w:hAnsi="Calibri" w:cs="Calibri"/>
          <w:color w:val="000000"/>
        </w:rPr>
        <w:t xml:space="preserve">• de nota van inlichtingen via TenderNed wordt gepubliceerd; </w:t>
      </w:r>
    </w:p>
    <w:p w14:paraId="1BAC306B" w14:textId="77777777" w:rsidR="00B125BB" w:rsidRPr="00B125BB" w:rsidRDefault="00B125BB" w:rsidP="00B125BB">
      <w:pPr>
        <w:pStyle w:val="Lijstalinea"/>
        <w:autoSpaceDE w:val="0"/>
        <w:autoSpaceDN w:val="0"/>
        <w:adjustRightInd w:val="0"/>
        <w:ind w:left="420"/>
        <w:rPr>
          <w:rFonts w:ascii="Calibri" w:hAnsi="Calibri" w:cs="Calibri"/>
          <w:color w:val="000000"/>
        </w:rPr>
      </w:pPr>
      <w:r w:rsidRPr="00B125BB">
        <w:rPr>
          <w:rFonts w:ascii="Calibri" w:hAnsi="Calibri" w:cs="Calibri"/>
          <w:color w:val="000000"/>
        </w:rPr>
        <w:t xml:space="preserve">• inschrijvers via TenderNed hun aanbieding moeten indienen; </w:t>
      </w:r>
    </w:p>
    <w:p w14:paraId="37CA44A0" w14:textId="77777777" w:rsidR="00B125BB" w:rsidRPr="00B125BB" w:rsidRDefault="00B125BB" w:rsidP="00B125BB">
      <w:pPr>
        <w:pStyle w:val="Lijstalinea"/>
        <w:autoSpaceDE w:val="0"/>
        <w:autoSpaceDN w:val="0"/>
        <w:adjustRightInd w:val="0"/>
        <w:ind w:left="420"/>
        <w:rPr>
          <w:rFonts w:ascii="Calibri" w:hAnsi="Calibri" w:cs="Calibri"/>
          <w:color w:val="000000"/>
        </w:rPr>
      </w:pPr>
      <w:r w:rsidRPr="00B125BB">
        <w:rPr>
          <w:rFonts w:ascii="Calibri" w:hAnsi="Calibri" w:cs="Calibri"/>
          <w:color w:val="000000"/>
        </w:rPr>
        <w:t xml:space="preserve">• correspondentie ten aanzien van de gunning van de opdracht via TenderNed plaats vindt. </w:t>
      </w:r>
    </w:p>
    <w:p w14:paraId="65B77A1A" w14:textId="77777777" w:rsidR="00B125BB" w:rsidRDefault="00B125BB" w:rsidP="00B125BB">
      <w:pPr>
        <w:rPr>
          <w:rFonts w:ascii="Calibri" w:hAnsi="Calibri" w:cs="Calibri"/>
          <w:color w:val="000000"/>
        </w:rPr>
      </w:pPr>
    </w:p>
    <w:p w14:paraId="45B62309" w14:textId="31D357F9" w:rsidR="001911F7" w:rsidRDefault="00B125BB" w:rsidP="00B125BB">
      <w:pPr>
        <w:rPr>
          <w:rStyle w:val="Hyperlink"/>
          <w:rFonts w:ascii="Calibri" w:hAnsi="Calibri" w:cs="Calibri"/>
        </w:rPr>
      </w:pPr>
      <w:r w:rsidRPr="00B125BB">
        <w:rPr>
          <w:rFonts w:ascii="Calibri" w:hAnsi="Calibri" w:cs="Calibri"/>
          <w:color w:val="000000"/>
        </w:rPr>
        <w:t xml:space="preserve">Om deel te kunnen nemen aan de digitale aanbesteding met behulp van TenderNed dient de inschrijver een bedrijfsprofiel aan te maken. Indien de inschrijver hier vragen over heeft verwijst de aanbestedende dienst u naar de </w:t>
      </w:r>
      <w:proofErr w:type="spellStart"/>
      <w:r w:rsidRPr="00B125BB">
        <w:rPr>
          <w:rFonts w:ascii="Calibri" w:hAnsi="Calibri" w:cs="Calibri"/>
          <w:color w:val="000000"/>
        </w:rPr>
        <w:t>servicedesk</w:t>
      </w:r>
      <w:proofErr w:type="spellEnd"/>
      <w:r w:rsidRPr="00B125BB">
        <w:rPr>
          <w:rFonts w:ascii="Calibri" w:hAnsi="Calibri" w:cs="Calibri"/>
          <w:color w:val="000000"/>
        </w:rPr>
        <w:t xml:space="preserve"> van TenderNed: 0800-8363376 of </w:t>
      </w:r>
      <w:hyperlink r:id="rId15" w:history="1">
        <w:r w:rsidR="004B2E09" w:rsidRPr="00A74F10">
          <w:rPr>
            <w:rStyle w:val="Hyperlink"/>
            <w:rFonts w:ascii="Calibri" w:hAnsi="Calibri" w:cs="Calibri"/>
          </w:rPr>
          <w:t>servicedesk@tenderned.nl</w:t>
        </w:r>
      </w:hyperlink>
      <w:r w:rsidR="00F1445F">
        <w:rPr>
          <w:rStyle w:val="Hyperlink"/>
          <w:rFonts w:ascii="Calibri" w:hAnsi="Calibri" w:cs="Calibri"/>
        </w:rPr>
        <w:t>.</w:t>
      </w:r>
    </w:p>
    <w:p w14:paraId="776AE5E9" w14:textId="77777777" w:rsidR="001911F7" w:rsidRDefault="001911F7" w:rsidP="001911F7">
      <w:pPr>
        <w:pStyle w:val="Kop2"/>
      </w:pPr>
      <w:bookmarkStart w:id="186" w:name="_Toc66818749"/>
      <w:r>
        <w:t>Onvolkomenheden in de aanbestedingsstukken</w:t>
      </w:r>
      <w:bookmarkEnd w:id="186"/>
    </w:p>
    <w:p w14:paraId="07CBE84F" w14:textId="77777777" w:rsidR="001B46FA" w:rsidRDefault="001B46FA" w:rsidP="001911F7"/>
    <w:p w14:paraId="1F19DF22" w14:textId="4B3693AB" w:rsidR="001911F7" w:rsidRPr="008228D8" w:rsidRDefault="001911F7" w:rsidP="001911F7">
      <w:r>
        <w:t>Dit document is met zorg opgesteld. Het is echter mogelijk dat, in de ogen van inschrijvers,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Inschrijver zijn opgemerkt, zijn deze voor risico van de inschrijver.</w:t>
      </w:r>
    </w:p>
    <w:p w14:paraId="3E91E289" w14:textId="77777777" w:rsidR="001911F7" w:rsidRDefault="001911F7" w:rsidP="001911F7">
      <w:pPr>
        <w:pStyle w:val="Kop2"/>
      </w:pPr>
      <w:bookmarkStart w:id="187" w:name="_Toc66818750"/>
      <w:r>
        <w:t>Vragen</w:t>
      </w:r>
      <w:bookmarkEnd w:id="187"/>
    </w:p>
    <w:p w14:paraId="11E909F9" w14:textId="77777777" w:rsidR="00BB1897" w:rsidRDefault="00BB1897" w:rsidP="001911F7">
      <w:pPr>
        <w:rPr>
          <w:highlight w:val="yellow"/>
        </w:rPr>
      </w:pPr>
    </w:p>
    <w:p w14:paraId="5A853E92" w14:textId="5CDD22E4" w:rsidR="001911F7" w:rsidRDefault="001911F7" w:rsidP="001911F7">
      <w:r w:rsidRPr="00DE0729">
        <w:t>Vragen over de aanbesteding kunnen voor de in de planning genoemde datum via de vragenmodule van TenderNed gesteld worden.</w:t>
      </w:r>
      <w:r>
        <w:t xml:space="preserve"> Vragen dienen voorzien te zijn van een verwijzing naar de bron van de vraag. Na sluiting van de vragentermijn worden vragen geanonimiseerd beantwoord in de nota van inlichtingen. Naar aanleiding van de nota van inlichtingen kunnen verduidelijkingsvragen worden gesteld, maar alleen als die vragen betrekking hebben op de </w:t>
      </w:r>
      <w:r w:rsidR="00736D7E">
        <w:t>n</w:t>
      </w:r>
      <w:r>
        <w:t xml:space="preserve">ota van </w:t>
      </w:r>
      <w:r w:rsidR="00736D7E">
        <w:t>i</w:t>
      </w:r>
      <w:r>
        <w:t>nlichtingen. Nieuwe vragen worden niet in behandeling genomen.</w:t>
      </w:r>
    </w:p>
    <w:p w14:paraId="44BE4B12" w14:textId="77777777" w:rsidR="001911F7" w:rsidRDefault="001911F7" w:rsidP="001911F7"/>
    <w:p w14:paraId="5352B7D2" w14:textId="77777777" w:rsidR="001911F7" w:rsidRDefault="001911F7" w:rsidP="001911F7">
      <w:pPr>
        <w:rPr>
          <w:rFonts w:ascii="Calibri" w:hAnsi="Calibri" w:cs="Calibri"/>
          <w:color w:val="000000"/>
        </w:rPr>
      </w:pPr>
      <w:r>
        <w:t>Eventuele tekstsuggesties voor de concept overeenkomst worden in de nota van inlichtingen beoordeeld en eventueel overgenomen. Onderdeel van de nota van inlichtingen is een definitieve</w:t>
      </w:r>
    </w:p>
    <w:p w14:paraId="2762DBAA" w14:textId="77777777" w:rsidR="004B2E09" w:rsidRDefault="004B2E09" w:rsidP="00CD7338">
      <w:pPr>
        <w:pStyle w:val="Kop2"/>
      </w:pPr>
      <w:bookmarkStart w:id="188" w:name="_Toc66818751"/>
      <w:r>
        <w:t>Klachten</w:t>
      </w:r>
      <w:bookmarkEnd w:id="188"/>
    </w:p>
    <w:p w14:paraId="1691E393" w14:textId="77777777" w:rsidR="004B2E09" w:rsidRPr="004B2E09" w:rsidRDefault="004B2E09" w:rsidP="004B2E09">
      <w:r>
        <w:t xml:space="preserve">Klachten over deze aanbesteding kunnen worden voorgelegd aan de klachtencommissie van </w:t>
      </w:r>
      <w:r w:rsidR="007D2D1A">
        <w:t>Albeda</w:t>
      </w:r>
      <w:r>
        <w:t xml:space="preserve"> via </w:t>
      </w:r>
      <w:hyperlink r:id="rId16" w:history="1">
        <w:r w:rsidRPr="00722B3A">
          <w:rPr>
            <w:rStyle w:val="Hyperlink"/>
          </w:rPr>
          <w:t>aanbesteden@albeda.nl</w:t>
        </w:r>
      </w:hyperlink>
      <w:r>
        <w:t>.</w:t>
      </w:r>
    </w:p>
    <w:p w14:paraId="2E7B27F2" w14:textId="77777777" w:rsidR="00D65A6A" w:rsidRDefault="00D65A6A"/>
    <w:p w14:paraId="45B8381E" w14:textId="799BB59C" w:rsidR="00D65A6A" w:rsidRDefault="00D65A6A"/>
    <w:p w14:paraId="474DC27F" w14:textId="77777777" w:rsidR="001911F7" w:rsidRDefault="001911F7">
      <w:pPr>
        <w:rPr>
          <w:rFonts w:asciiTheme="majorHAnsi" w:eastAsiaTheme="majorEastAsia" w:hAnsiTheme="majorHAnsi" w:cstheme="majorBidi"/>
          <w:b/>
          <w:bCs/>
          <w:sz w:val="28"/>
          <w:szCs w:val="28"/>
        </w:rPr>
      </w:pPr>
      <w:r>
        <w:br w:type="page"/>
      </w:r>
    </w:p>
    <w:p w14:paraId="0D2B55AF" w14:textId="77777777" w:rsidR="00D65A6A" w:rsidRDefault="00D65A6A" w:rsidP="00CD7338">
      <w:pPr>
        <w:pStyle w:val="Kop1"/>
      </w:pPr>
      <w:bookmarkStart w:id="189" w:name="_Toc66818752"/>
      <w:r>
        <w:t>Beoordeling van inschrijvingen</w:t>
      </w:r>
      <w:bookmarkEnd w:id="189"/>
    </w:p>
    <w:p w14:paraId="5282E25B" w14:textId="77777777" w:rsidR="00D65A6A" w:rsidRDefault="00D65A6A" w:rsidP="00032380"/>
    <w:p w14:paraId="0232975A" w14:textId="77777777" w:rsidR="00D65A6A" w:rsidRDefault="00D65A6A" w:rsidP="00032380">
      <w:r>
        <w:t>In dit hoofdstuk wordt beschreven hoe inschrijvingen worden beoordeeld.</w:t>
      </w:r>
    </w:p>
    <w:p w14:paraId="69E50673" w14:textId="77777777" w:rsidR="00D65A6A" w:rsidRDefault="00097960" w:rsidP="00CD7338">
      <w:pPr>
        <w:pStyle w:val="Kop2"/>
      </w:pPr>
      <w:bookmarkStart w:id="190" w:name="_Toc66818753"/>
      <w:r>
        <w:t>T</w:t>
      </w:r>
      <w:r w:rsidR="00D65A6A">
        <w:t>oetsing aan de vormvereisten</w:t>
      </w:r>
      <w:bookmarkEnd w:id="190"/>
    </w:p>
    <w:p w14:paraId="4817614A" w14:textId="77777777" w:rsidR="00F20769" w:rsidRDefault="00F20769" w:rsidP="008A5B59"/>
    <w:p w14:paraId="2269D650" w14:textId="467315C8" w:rsidR="00D65A6A" w:rsidRDefault="00D65A6A" w:rsidP="008A5B59">
      <w:r>
        <w:t>Tijdig ingediende inschrijvingen worden allereerst getoetst aan het voldoen aan de vormvereisten. Inschrijvingen die niet aan de vormvereisten voldoen worden uitgesloten van verdere beoordeling.</w:t>
      </w:r>
      <w:r w:rsidR="00D92F5B">
        <w:t xml:space="preserve"> De vormvereisten zijn dat alle gevraagde document zijn aangeboden en rechtsgeldig zijn ondertekend.</w:t>
      </w:r>
    </w:p>
    <w:p w14:paraId="401F093D" w14:textId="1F5307EC" w:rsidR="00BB1897" w:rsidRDefault="00BB1897" w:rsidP="00CD7338">
      <w:pPr>
        <w:pStyle w:val="Kop2"/>
      </w:pPr>
      <w:bookmarkStart w:id="191" w:name="_Toc66818754"/>
      <w:r>
        <w:t>Toetsing aan de uitsluitingsgronden en selectiecriteria</w:t>
      </w:r>
      <w:bookmarkEnd w:id="191"/>
    </w:p>
    <w:p w14:paraId="783CA130" w14:textId="77777777" w:rsidR="00194124" w:rsidRDefault="00194124" w:rsidP="003E68CE"/>
    <w:p w14:paraId="4F63AC52" w14:textId="594BFD37" w:rsidR="00BB1897" w:rsidRPr="003E68CE" w:rsidRDefault="00194124" w:rsidP="003E68CE">
      <w:r>
        <w:t xml:space="preserve">Inschrijvingen die voldoen aan de vormvereisten worden getoetst aan de gevraagde op te leveren documenten t.b.v. de uitsluitingsgronden en </w:t>
      </w:r>
      <w:r w:rsidR="00D93AC3">
        <w:t>geschiktheidseisen</w:t>
      </w:r>
      <w:r>
        <w:t>. Indien een inschrijving, na verificatie, niet voldoet wordt deze inschrijving uitgesloten van verdere beoordeling.</w:t>
      </w:r>
    </w:p>
    <w:p w14:paraId="514F8EFB" w14:textId="1EA87862" w:rsidR="00D65A6A" w:rsidRDefault="00097960" w:rsidP="00CD7338">
      <w:pPr>
        <w:pStyle w:val="Kop2"/>
      </w:pPr>
      <w:bookmarkStart w:id="192" w:name="_Toc66818755"/>
      <w:r>
        <w:t>V</w:t>
      </w:r>
      <w:r w:rsidR="00D65A6A">
        <w:t>oldoen aan de eisen ten aanzien van de opdracht</w:t>
      </w:r>
      <w:bookmarkEnd w:id="192"/>
    </w:p>
    <w:p w14:paraId="742D1DCE" w14:textId="77777777" w:rsidR="00D65A6A" w:rsidRDefault="00D65A6A" w:rsidP="00986230"/>
    <w:p w14:paraId="01DD53E3" w14:textId="2AE49D6C" w:rsidR="00D65A6A" w:rsidRPr="00096FE5" w:rsidRDefault="00D65A6A" w:rsidP="00986230">
      <w:pPr>
        <w:rPr>
          <w:color w:val="E36C0A" w:themeColor="accent6" w:themeShade="BF"/>
        </w:rPr>
      </w:pPr>
      <w:r>
        <w:t>Inschrijvingen die voldoen aan de vormvereisten</w:t>
      </w:r>
      <w:r w:rsidR="004E6763">
        <w:t xml:space="preserve">, uitsluitingsgronden en </w:t>
      </w:r>
      <w:r w:rsidR="00D93AC3">
        <w:t xml:space="preserve">geschiktheidseisen, </w:t>
      </w:r>
      <w:r>
        <w:t xml:space="preserve">worden getoetst op het voldoen aan de eisen ten aanzien van de opdracht. Dat gebeurt met behulp van een door inschrijver ingevulde </w:t>
      </w:r>
      <w:r w:rsidR="00D92F5B">
        <w:t xml:space="preserve">en ondertekende akkoordverklaring. </w:t>
      </w:r>
      <w:r>
        <w:t xml:space="preserve">Inschrijvingen waarbij de lijst ontbreekt of waarop wordt aangegeven dat niet aan </w:t>
      </w:r>
      <w:r w:rsidR="00A53265">
        <w:t xml:space="preserve">één </w:t>
      </w:r>
      <w:r>
        <w:t>eis</w:t>
      </w:r>
      <w:r w:rsidR="00A53265">
        <w:t xml:space="preserve"> of meer </w:t>
      </w:r>
      <w:r>
        <w:t xml:space="preserve">wordt voldaan worden uitgesloten van verdere beoordeling. </w:t>
      </w:r>
    </w:p>
    <w:p w14:paraId="22E7DC3F" w14:textId="77777777" w:rsidR="00D65A6A" w:rsidRDefault="00097960" w:rsidP="00097960">
      <w:pPr>
        <w:pStyle w:val="Kop2"/>
      </w:pPr>
      <w:bookmarkStart w:id="193" w:name="_Toc66818756"/>
      <w:r>
        <w:t>B</w:t>
      </w:r>
      <w:r w:rsidR="00D65A6A">
        <w:t>eoordeling van antwoorden op vragen</w:t>
      </w:r>
      <w:bookmarkEnd w:id="193"/>
    </w:p>
    <w:p w14:paraId="33F919E2" w14:textId="77777777" w:rsidR="00D65A6A" w:rsidRDefault="00D65A6A" w:rsidP="00986230"/>
    <w:p w14:paraId="7662B808" w14:textId="77777777" w:rsidR="00D65A6A" w:rsidRPr="008F7721" w:rsidRDefault="00D65A6A" w:rsidP="008F7721">
      <w:r w:rsidRPr="008F7721">
        <w:t>Van inschrijvingen die voldoen aan de eisen ten aanzien van de opdracht worden de antwoorden op de vragen beoordeeld. Dat gebeurt aan de hand van het vastgestelde beoordelingskader.</w:t>
      </w:r>
    </w:p>
    <w:p w14:paraId="443B0F4E" w14:textId="77777777" w:rsidR="00D65A6A" w:rsidRPr="008F7721" w:rsidRDefault="00D65A6A" w:rsidP="008F7721"/>
    <w:p w14:paraId="28C6FBAE" w14:textId="77777777" w:rsidR="00D65A6A" w:rsidRPr="008F7721" w:rsidRDefault="00D65A6A" w:rsidP="008F7721">
      <w:pPr>
        <w:autoSpaceDE w:val="0"/>
        <w:autoSpaceDN w:val="0"/>
        <w:adjustRightInd w:val="0"/>
        <w:rPr>
          <w:rFonts w:cstheme="minorHAnsi"/>
          <w:i/>
          <w:color w:val="000000"/>
          <w:lang w:eastAsia="nl-NL"/>
        </w:rPr>
      </w:pPr>
      <w:r w:rsidRPr="008F7721">
        <w:rPr>
          <w:rFonts w:cstheme="minorHAnsi"/>
          <w:i/>
          <w:color w:val="000000"/>
          <w:lang w:eastAsia="nl-NL"/>
        </w:rPr>
        <w:t>Indeling waarderingstabel</w:t>
      </w:r>
    </w:p>
    <w:p w14:paraId="74B1FB9A" w14:textId="6FB155AF" w:rsidR="00D65A6A" w:rsidRPr="008F7721" w:rsidRDefault="00D65A6A" w:rsidP="008F7721">
      <w:pPr>
        <w:autoSpaceDE w:val="0"/>
        <w:autoSpaceDN w:val="0"/>
        <w:adjustRightInd w:val="0"/>
        <w:rPr>
          <w:rFonts w:cstheme="minorHAnsi"/>
          <w:color w:val="000000"/>
          <w:lang w:eastAsia="nl-NL"/>
        </w:rPr>
      </w:pPr>
      <w:r w:rsidRPr="008F7721">
        <w:rPr>
          <w:rFonts w:cstheme="minorHAnsi"/>
          <w:color w:val="000000"/>
          <w:lang w:eastAsia="nl-NL"/>
        </w:rPr>
        <w:t xml:space="preserve">Op basis van de beoordelingsmethode, die in deze paragraaf is beschreven, worden de uiteindelijk toe te kennen punten vastgesteld. </w:t>
      </w:r>
    </w:p>
    <w:p w14:paraId="6B0E4864" w14:textId="77777777" w:rsidR="00D65A6A" w:rsidRPr="008F7721" w:rsidRDefault="00D65A6A" w:rsidP="008F7721">
      <w:pPr>
        <w:autoSpaceDE w:val="0"/>
        <w:autoSpaceDN w:val="0"/>
        <w:adjustRightInd w:val="0"/>
        <w:rPr>
          <w:rFonts w:cstheme="minorHAnsi"/>
          <w:color w:val="000000"/>
          <w:lang w:eastAsia="nl-NL"/>
        </w:rPr>
      </w:pPr>
    </w:p>
    <w:p w14:paraId="1DFC1180" w14:textId="77777777" w:rsidR="00D65A6A" w:rsidRPr="008F7721" w:rsidRDefault="00D65A6A" w:rsidP="008F7721">
      <w:pPr>
        <w:rPr>
          <w:rStyle w:val="OpmaakprofielLatijnsArial11pt"/>
          <w:rFonts w:asciiTheme="minorHAnsi" w:hAnsiTheme="minorHAnsi" w:cstheme="minorHAnsi"/>
          <w:i/>
        </w:rPr>
      </w:pPr>
      <w:r w:rsidRPr="008F7721">
        <w:rPr>
          <w:rStyle w:val="OpmaakprofielLatijnsArial11pt"/>
          <w:rFonts w:asciiTheme="minorHAnsi" w:hAnsiTheme="minorHAnsi" w:cstheme="minorHAnsi"/>
          <w:i/>
        </w:rPr>
        <w:t>Wijze van beoordeling</w:t>
      </w:r>
    </w:p>
    <w:p w14:paraId="6A382800" w14:textId="3F5982DA" w:rsidR="00D65A6A" w:rsidRPr="008F7721" w:rsidRDefault="00D65A6A" w:rsidP="008F7721">
      <w:pPr>
        <w:rPr>
          <w:rStyle w:val="OpmaakprofielLatijnsArial11pt"/>
          <w:rFonts w:asciiTheme="minorHAnsi" w:hAnsiTheme="minorHAnsi" w:cstheme="minorHAnsi"/>
        </w:rPr>
      </w:pPr>
      <w:r w:rsidRPr="008F7721">
        <w:rPr>
          <w:rStyle w:val="OpmaakprofielLatijnsArial11pt"/>
          <w:rFonts w:asciiTheme="minorHAnsi" w:hAnsiTheme="minorHAnsi" w:cstheme="minorHAnsi"/>
        </w:rPr>
        <w:t xml:space="preserve">Met de tegemoetkoming aan de wensen zijn punten te behalen. Het maximum aantal te behalen punten met de </w:t>
      </w:r>
      <w:r w:rsidR="006C5C7C">
        <w:rPr>
          <w:rStyle w:val="OpmaakprofielLatijnsArial11pt"/>
          <w:rFonts w:asciiTheme="minorHAnsi" w:hAnsiTheme="minorHAnsi" w:cstheme="minorHAnsi"/>
        </w:rPr>
        <w:t>beantwoording van de wens</w:t>
      </w:r>
      <w:r w:rsidR="00523F1D">
        <w:rPr>
          <w:rStyle w:val="OpmaakprofielLatijnsArial11pt"/>
          <w:rFonts w:asciiTheme="minorHAnsi" w:hAnsiTheme="minorHAnsi" w:cstheme="minorHAnsi"/>
        </w:rPr>
        <w:t xml:space="preserve">en </w:t>
      </w:r>
      <w:r w:rsidR="00526E0F">
        <w:rPr>
          <w:rStyle w:val="OpmaakprofielLatijnsArial11pt"/>
          <w:rFonts w:asciiTheme="minorHAnsi" w:hAnsiTheme="minorHAnsi" w:cstheme="minorHAnsi"/>
        </w:rPr>
        <w:t>bedraag</w:t>
      </w:r>
      <w:r w:rsidR="00526E0F" w:rsidRPr="00523F1D">
        <w:rPr>
          <w:rStyle w:val="OpmaakprofielLatijnsArial11pt"/>
          <w:rFonts w:asciiTheme="minorHAnsi" w:hAnsiTheme="minorHAnsi" w:cstheme="minorHAnsi"/>
        </w:rPr>
        <w:t>t 4</w:t>
      </w:r>
      <w:r w:rsidRPr="00523F1D">
        <w:rPr>
          <w:rStyle w:val="OpmaakprofielLatijnsArial11pt"/>
          <w:rFonts w:asciiTheme="minorHAnsi" w:hAnsiTheme="minorHAnsi" w:cstheme="minorHAnsi"/>
        </w:rPr>
        <w:t>0%</w:t>
      </w:r>
      <w:r w:rsidRPr="00523F1D">
        <w:t xml:space="preserve"> </w:t>
      </w:r>
      <w:r w:rsidRPr="00523F1D">
        <w:rPr>
          <w:rStyle w:val="OpmaakprofielLatijnsArial11pt"/>
          <w:rFonts w:asciiTheme="minorHAnsi" w:hAnsiTheme="minorHAnsi" w:cstheme="minorHAnsi"/>
        </w:rPr>
        <w:t>van de totaals</w:t>
      </w:r>
      <w:r w:rsidR="00097960" w:rsidRPr="00523F1D">
        <w:rPr>
          <w:rStyle w:val="OpmaakprofielLatijnsArial11pt"/>
          <w:rFonts w:asciiTheme="minorHAnsi" w:hAnsiTheme="minorHAnsi" w:cstheme="minorHAnsi"/>
        </w:rPr>
        <w:t>cor</w:t>
      </w:r>
      <w:r w:rsidR="00526E0F" w:rsidRPr="00523F1D">
        <w:rPr>
          <w:rStyle w:val="OpmaakprofielLatijnsArial11pt"/>
          <w:rFonts w:asciiTheme="minorHAnsi" w:hAnsiTheme="minorHAnsi" w:cstheme="minorHAnsi"/>
        </w:rPr>
        <w:t>e, de prijs maakt 60</w:t>
      </w:r>
      <w:r w:rsidRPr="00523F1D">
        <w:rPr>
          <w:rStyle w:val="OpmaakprofielLatijnsArial11pt"/>
          <w:rFonts w:asciiTheme="minorHAnsi" w:hAnsiTheme="minorHAnsi" w:cstheme="minorHAnsi"/>
        </w:rPr>
        <w:t>% uit</w:t>
      </w:r>
      <w:r w:rsidRPr="008F7721">
        <w:rPr>
          <w:rStyle w:val="OpmaakprofielLatijnsArial11pt"/>
          <w:rFonts w:asciiTheme="minorHAnsi" w:hAnsiTheme="minorHAnsi" w:cstheme="minorHAnsi"/>
        </w:rPr>
        <w:t xml:space="preserve"> van de totaalscore.</w:t>
      </w:r>
    </w:p>
    <w:p w14:paraId="0763734D" w14:textId="6BFC55C4" w:rsidR="007D658D" w:rsidRDefault="000844ED" w:rsidP="008F7721">
      <w:pPr>
        <w:rPr>
          <w:rStyle w:val="OpmaakprofielLatijnsArial11pt"/>
          <w:rFonts w:asciiTheme="minorHAnsi" w:hAnsiTheme="minorHAnsi" w:cstheme="minorHAnsi"/>
        </w:rPr>
      </w:pPr>
      <w:r>
        <w:rPr>
          <w:rStyle w:val="OpmaakprofielLatijnsArial11pt"/>
          <w:rFonts w:asciiTheme="minorHAnsi" w:hAnsiTheme="minorHAnsi" w:cstheme="minorHAnsi"/>
        </w:rPr>
        <w:t>De 3 onderdelen uit het Plan van Aanpak worden separaat beoordeeld en hebben alle drie dezelfde weging. De weging van het onderdeel prijs is in de onderstaande tabel weergegeven.</w:t>
      </w:r>
    </w:p>
    <w:p w14:paraId="2B0ADF71" w14:textId="77777777" w:rsidR="007D658D" w:rsidRDefault="007D658D">
      <w:pPr>
        <w:rPr>
          <w:rStyle w:val="OpmaakprofielLatijnsArial11pt"/>
          <w:rFonts w:asciiTheme="minorHAnsi" w:hAnsiTheme="minorHAnsi" w:cstheme="minorHAnsi"/>
        </w:rPr>
      </w:pPr>
      <w:r>
        <w:rPr>
          <w:rStyle w:val="OpmaakprofielLatijnsArial11pt"/>
          <w:rFonts w:asciiTheme="minorHAnsi" w:hAnsiTheme="minorHAnsi" w:cstheme="minorHAnsi"/>
        </w:rPr>
        <w:br w:type="page"/>
      </w:r>
    </w:p>
    <w:p w14:paraId="6ECCEB8E" w14:textId="77777777" w:rsidR="00D65A6A" w:rsidRPr="008F7721" w:rsidRDefault="00D65A6A" w:rsidP="008F7721">
      <w:pPr>
        <w:rPr>
          <w:rStyle w:val="OpmaakprofielLatijnsArial11pt"/>
          <w:rFonts w:asciiTheme="minorHAnsi" w:hAnsiTheme="minorHAnsi" w:cstheme="minorHAnsi"/>
        </w:rPr>
      </w:pPr>
    </w:p>
    <w:p w14:paraId="0D4B08A6" w14:textId="77777777" w:rsidR="00D65A6A" w:rsidRDefault="00D65A6A" w:rsidP="00986230">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5245"/>
        <w:gridCol w:w="1966"/>
      </w:tblGrid>
      <w:tr w:rsidR="00D65A6A" w:rsidRPr="008F7721" w14:paraId="2C6C5240" w14:textId="77777777" w:rsidTr="00311C71">
        <w:tc>
          <w:tcPr>
            <w:tcW w:w="1593" w:type="dxa"/>
            <w:shd w:val="clear" w:color="auto" w:fill="auto"/>
          </w:tcPr>
          <w:p w14:paraId="12977A36" w14:textId="77777777" w:rsidR="00D65A6A" w:rsidRPr="008F7721" w:rsidRDefault="00D65A6A" w:rsidP="00311C71">
            <w:pPr>
              <w:rPr>
                <w:rStyle w:val="OpmaakprofielLatijnsArial11pt"/>
                <w:rFonts w:asciiTheme="minorHAnsi" w:hAnsiTheme="minorHAnsi" w:cstheme="minorHAnsi"/>
                <w:b/>
              </w:rPr>
            </w:pPr>
            <w:r w:rsidRPr="008F7721">
              <w:rPr>
                <w:rStyle w:val="OpmaakprofielLatijnsArial11pt"/>
                <w:rFonts w:asciiTheme="minorHAnsi" w:hAnsiTheme="minorHAnsi" w:cstheme="minorHAnsi"/>
                <w:b/>
              </w:rPr>
              <w:t>Onderdeel</w:t>
            </w:r>
          </w:p>
        </w:tc>
        <w:tc>
          <w:tcPr>
            <w:tcW w:w="5245" w:type="dxa"/>
            <w:shd w:val="clear" w:color="auto" w:fill="auto"/>
          </w:tcPr>
          <w:p w14:paraId="58381C0B" w14:textId="77777777" w:rsidR="00D65A6A" w:rsidRPr="008F7721" w:rsidRDefault="00D65A6A" w:rsidP="00311C71">
            <w:pPr>
              <w:rPr>
                <w:rStyle w:val="OpmaakprofielLatijnsArial11pt"/>
                <w:rFonts w:asciiTheme="minorHAnsi" w:hAnsiTheme="minorHAnsi" w:cstheme="minorHAnsi"/>
                <w:b/>
              </w:rPr>
            </w:pPr>
          </w:p>
        </w:tc>
        <w:tc>
          <w:tcPr>
            <w:tcW w:w="1966" w:type="dxa"/>
            <w:shd w:val="clear" w:color="auto" w:fill="auto"/>
          </w:tcPr>
          <w:p w14:paraId="7B98B533" w14:textId="77777777" w:rsidR="00D65A6A" w:rsidRPr="008F7721" w:rsidRDefault="00D65A6A" w:rsidP="00311C71">
            <w:pPr>
              <w:jc w:val="center"/>
              <w:rPr>
                <w:rStyle w:val="OpmaakprofielLatijnsArial11pt"/>
                <w:rFonts w:asciiTheme="minorHAnsi" w:hAnsiTheme="minorHAnsi" w:cstheme="minorHAnsi"/>
                <w:b/>
              </w:rPr>
            </w:pPr>
            <w:r w:rsidRPr="008F7721">
              <w:rPr>
                <w:rStyle w:val="OpmaakprofielLatijnsArial11pt"/>
                <w:rFonts w:asciiTheme="minorHAnsi" w:hAnsiTheme="minorHAnsi" w:cstheme="minorHAnsi"/>
                <w:b/>
              </w:rPr>
              <w:t>Max. punten</w:t>
            </w:r>
          </w:p>
        </w:tc>
      </w:tr>
      <w:tr w:rsidR="00D65A6A" w:rsidRPr="008F7721" w14:paraId="66932DA1" w14:textId="77777777" w:rsidTr="00311C71">
        <w:tc>
          <w:tcPr>
            <w:tcW w:w="1593" w:type="dxa"/>
            <w:shd w:val="clear" w:color="auto" w:fill="auto"/>
          </w:tcPr>
          <w:p w14:paraId="529C2A4E" w14:textId="77777777" w:rsidR="00D65A6A" w:rsidRPr="000844ED" w:rsidRDefault="00D65A6A" w:rsidP="00311C71">
            <w:pPr>
              <w:rPr>
                <w:b/>
              </w:rPr>
            </w:pPr>
            <w:r w:rsidRPr="000844ED">
              <w:rPr>
                <w:b/>
              </w:rPr>
              <w:t>Wens</w:t>
            </w:r>
          </w:p>
        </w:tc>
        <w:tc>
          <w:tcPr>
            <w:tcW w:w="5245" w:type="dxa"/>
            <w:shd w:val="clear" w:color="auto" w:fill="auto"/>
          </w:tcPr>
          <w:p w14:paraId="4C0FCFFF" w14:textId="49B977BC" w:rsidR="00D65A6A" w:rsidRPr="000844ED" w:rsidRDefault="00FD6DE0" w:rsidP="00311C71">
            <w:r w:rsidRPr="000844ED">
              <w:t>Plan van Aanpak</w:t>
            </w:r>
          </w:p>
        </w:tc>
        <w:tc>
          <w:tcPr>
            <w:tcW w:w="1966" w:type="dxa"/>
            <w:shd w:val="clear" w:color="auto" w:fill="auto"/>
          </w:tcPr>
          <w:p w14:paraId="15AB456D" w14:textId="45A960CA" w:rsidR="00D65A6A" w:rsidRPr="000844ED" w:rsidRDefault="001F4D3C" w:rsidP="00311C71">
            <w:pPr>
              <w:jc w:val="center"/>
            </w:pPr>
            <w:r w:rsidRPr="000844ED">
              <w:t>400</w:t>
            </w:r>
          </w:p>
        </w:tc>
      </w:tr>
      <w:tr w:rsidR="00A67A33" w:rsidRPr="008F7721" w14:paraId="6ED31261" w14:textId="77777777" w:rsidTr="00795DBE">
        <w:tc>
          <w:tcPr>
            <w:tcW w:w="8804" w:type="dxa"/>
            <w:gridSpan w:val="3"/>
            <w:shd w:val="clear" w:color="auto" w:fill="auto"/>
          </w:tcPr>
          <w:p w14:paraId="6E989683" w14:textId="6BDE2094" w:rsidR="00A67A33" w:rsidRPr="00FD6DE0" w:rsidRDefault="00A67A33" w:rsidP="00A67A33">
            <w:pPr>
              <w:rPr>
                <w:highlight w:val="yellow"/>
              </w:rPr>
            </w:pPr>
            <w:r w:rsidRPr="00A67A33">
              <w:rPr>
                <w:b/>
              </w:rPr>
              <w:t>Totaal Kwaliteit wensen</w:t>
            </w:r>
            <w:r>
              <w:rPr>
                <w:b/>
              </w:rPr>
              <w:t xml:space="preserve"> 40%</w:t>
            </w:r>
          </w:p>
        </w:tc>
      </w:tr>
      <w:tr w:rsidR="00A67A33" w:rsidRPr="008F7721" w14:paraId="3F2BC345" w14:textId="77777777" w:rsidTr="00311C71">
        <w:tc>
          <w:tcPr>
            <w:tcW w:w="1593" w:type="dxa"/>
            <w:shd w:val="clear" w:color="auto" w:fill="auto"/>
          </w:tcPr>
          <w:p w14:paraId="3274F792" w14:textId="56BDD240" w:rsidR="00A67A33" w:rsidRDefault="00A67A33" w:rsidP="00311C71">
            <w:pPr>
              <w:rPr>
                <w:b/>
              </w:rPr>
            </w:pPr>
            <w:r>
              <w:rPr>
                <w:b/>
              </w:rPr>
              <w:t>Prijs</w:t>
            </w:r>
          </w:p>
        </w:tc>
        <w:tc>
          <w:tcPr>
            <w:tcW w:w="5245" w:type="dxa"/>
            <w:shd w:val="clear" w:color="auto" w:fill="auto"/>
          </w:tcPr>
          <w:p w14:paraId="4C4A57E8" w14:textId="09F610F1" w:rsidR="00A67A33" w:rsidRPr="00083AFB" w:rsidRDefault="00A67A33" w:rsidP="00311C71">
            <w:r w:rsidRPr="00083AFB">
              <w:t>Contractprijs onderhoud</w:t>
            </w:r>
          </w:p>
        </w:tc>
        <w:tc>
          <w:tcPr>
            <w:tcW w:w="1966" w:type="dxa"/>
            <w:shd w:val="clear" w:color="auto" w:fill="auto"/>
          </w:tcPr>
          <w:p w14:paraId="5B1B3E24" w14:textId="13CA5AE9" w:rsidR="00A67A33" w:rsidRPr="00083AFB" w:rsidRDefault="00BA083E" w:rsidP="00311C71">
            <w:pPr>
              <w:jc w:val="center"/>
            </w:pPr>
            <w:r w:rsidRPr="00083AFB">
              <w:t>1</w:t>
            </w:r>
            <w:r w:rsidR="0065326B">
              <w:t>2</w:t>
            </w:r>
            <w:r w:rsidRPr="00083AFB">
              <w:t>0</w:t>
            </w:r>
          </w:p>
        </w:tc>
      </w:tr>
      <w:tr w:rsidR="00D65A6A" w:rsidRPr="008F7721" w14:paraId="63C5D084" w14:textId="77777777" w:rsidTr="00311C71">
        <w:tc>
          <w:tcPr>
            <w:tcW w:w="1593" w:type="dxa"/>
            <w:shd w:val="clear" w:color="auto" w:fill="auto"/>
          </w:tcPr>
          <w:p w14:paraId="374A5AD2" w14:textId="08434442" w:rsidR="00D65A6A" w:rsidRPr="008F7721" w:rsidRDefault="00A67A33" w:rsidP="00311C71">
            <w:pPr>
              <w:rPr>
                <w:b/>
              </w:rPr>
            </w:pPr>
            <w:r>
              <w:rPr>
                <w:b/>
              </w:rPr>
              <w:t>Prijs</w:t>
            </w:r>
          </w:p>
        </w:tc>
        <w:tc>
          <w:tcPr>
            <w:tcW w:w="5245" w:type="dxa"/>
            <w:shd w:val="clear" w:color="auto" w:fill="auto"/>
          </w:tcPr>
          <w:p w14:paraId="3A8B0241" w14:textId="741B611F" w:rsidR="00D65A6A" w:rsidRPr="00083AFB" w:rsidRDefault="00083AFB" w:rsidP="00083AFB">
            <w:r w:rsidRPr="00083AFB">
              <w:t>Case Renovatie</w:t>
            </w:r>
          </w:p>
        </w:tc>
        <w:tc>
          <w:tcPr>
            <w:tcW w:w="1966" w:type="dxa"/>
            <w:shd w:val="clear" w:color="auto" w:fill="auto"/>
          </w:tcPr>
          <w:p w14:paraId="01E25AE6" w14:textId="24520256" w:rsidR="00D65A6A" w:rsidRPr="00083AFB" w:rsidRDefault="00BA083E" w:rsidP="00311C71">
            <w:pPr>
              <w:jc w:val="center"/>
            </w:pPr>
            <w:r w:rsidRPr="00083AFB">
              <w:t>1</w:t>
            </w:r>
            <w:r w:rsidR="0065326B">
              <w:t>2</w:t>
            </w:r>
            <w:r w:rsidRPr="00083AFB">
              <w:t>0</w:t>
            </w:r>
          </w:p>
        </w:tc>
      </w:tr>
      <w:tr w:rsidR="00D65A6A" w:rsidRPr="008F7721" w14:paraId="26C349C9" w14:textId="77777777" w:rsidTr="00311C71">
        <w:tc>
          <w:tcPr>
            <w:tcW w:w="1593" w:type="dxa"/>
            <w:shd w:val="clear" w:color="auto" w:fill="auto"/>
          </w:tcPr>
          <w:p w14:paraId="0719FE4A" w14:textId="6156731D" w:rsidR="00D65A6A" w:rsidRPr="008F7721" w:rsidRDefault="00A67A33" w:rsidP="00311C71">
            <w:pPr>
              <w:rPr>
                <w:b/>
              </w:rPr>
            </w:pPr>
            <w:r>
              <w:rPr>
                <w:b/>
              </w:rPr>
              <w:t>Prijs</w:t>
            </w:r>
          </w:p>
        </w:tc>
        <w:tc>
          <w:tcPr>
            <w:tcW w:w="5245" w:type="dxa"/>
            <w:shd w:val="clear" w:color="auto" w:fill="auto"/>
          </w:tcPr>
          <w:p w14:paraId="0B3D0A85" w14:textId="02DF254A" w:rsidR="00D65A6A" w:rsidRPr="00083AFB" w:rsidRDefault="00083AFB" w:rsidP="00311C71">
            <w:r w:rsidRPr="00083AFB">
              <w:t>Case Nieuwbouw</w:t>
            </w:r>
            <w:r w:rsidR="0065326B">
              <w:t xml:space="preserve"> + Jaarkosten nieuwe lift</w:t>
            </w:r>
          </w:p>
        </w:tc>
        <w:tc>
          <w:tcPr>
            <w:tcW w:w="1966" w:type="dxa"/>
            <w:shd w:val="clear" w:color="auto" w:fill="auto"/>
          </w:tcPr>
          <w:p w14:paraId="3FC940AF" w14:textId="50F6AD96" w:rsidR="00D65A6A" w:rsidRPr="00083AFB" w:rsidRDefault="00BA083E" w:rsidP="00311C71">
            <w:pPr>
              <w:jc w:val="center"/>
            </w:pPr>
            <w:r w:rsidRPr="00083AFB">
              <w:t>1</w:t>
            </w:r>
            <w:r w:rsidR="0065326B">
              <w:t>2</w:t>
            </w:r>
            <w:r w:rsidRPr="00083AFB">
              <w:t>0</w:t>
            </w:r>
          </w:p>
        </w:tc>
      </w:tr>
      <w:tr w:rsidR="00D65A6A" w:rsidRPr="008F7721" w14:paraId="2B48B624" w14:textId="77777777" w:rsidTr="00311C71">
        <w:tc>
          <w:tcPr>
            <w:tcW w:w="1593" w:type="dxa"/>
            <w:shd w:val="clear" w:color="auto" w:fill="auto"/>
          </w:tcPr>
          <w:p w14:paraId="797F9C15" w14:textId="6CA1AFD9" w:rsidR="00D65A6A" w:rsidRPr="008F7721" w:rsidRDefault="00083AFB" w:rsidP="00311C71">
            <w:pPr>
              <w:rPr>
                <w:b/>
              </w:rPr>
            </w:pPr>
            <w:r>
              <w:rPr>
                <w:b/>
              </w:rPr>
              <w:t>Prijs</w:t>
            </w:r>
          </w:p>
        </w:tc>
        <w:tc>
          <w:tcPr>
            <w:tcW w:w="5245" w:type="dxa"/>
            <w:shd w:val="clear" w:color="auto" w:fill="auto"/>
          </w:tcPr>
          <w:p w14:paraId="2F93CEFC" w14:textId="44A3E97F" w:rsidR="00D65A6A" w:rsidRPr="00083AFB" w:rsidRDefault="00FD6DE0" w:rsidP="00083AFB">
            <w:r w:rsidRPr="00083AFB">
              <w:t>C</w:t>
            </w:r>
            <w:r w:rsidR="00083AFB" w:rsidRPr="00083AFB">
              <w:t>orrectief onderhoud</w:t>
            </w:r>
          </w:p>
        </w:tc>
        <w:tc>
          <w:tcPr>
            <w:tcW w:w="1966" w:type="dxa"/>
            <w:shd w:val="clear" w:color="auto" w:fill="auto"/>
          </w:tcPr>
          <w:p w14:paraId="54786F0A" w14:textId="0A79BBE0" w:rsidR="00D65A6A" w:rsidRPr="00083AFB" w:rsidRDefault="00BA083E" w:rsidP="00311C71">
            <w:pPr>
              <w:jc w:val="center"/>
            </w:pPr>
            <w:r w:rsidRPr="00083AFB">
              <w:t>1</w:t>
            </w:r>
            <w:r w:rsidR="0065326B">
              <w:t>2</w:t>
            </w:r>
            <w:r w:rsidRPr="00083AFB">
              <w:t>0</w:t>
            </w:r>
          </w:p>
        </w:tc>
      </w:tr>
      <w:tr w:rsidR="00AF5DF8" w:rsidRPr="008F7721" w14:paraId="5338C2B0" w14:textId="77777777" w:rsidTr="00311C71">
        <w:tc>
          <w:tcPr>
            <w:tcW w:w="1593" w:type="dxa"/>
            <w:shd w:val="clear" w:color="auto" w:fill="auto"/>
          </w:tcPr>
          <w:p w14:paraId="2AC12325" w14:textId="4AC8EC54" w:rsidR="00AF5DF8" w:rsidRDefault="00AF5DF8" w:rsidP="00311C71">
            <w:pPr>
              <w:rPr>
                <w:b/>
              </w:rPr>
            </w:pPr>
            <w:r>
              <w:rPr>
                <w:b/>
              </w:rPr>
              <w:t>Prijs</w:t>
            </w:r>
          </w:p>
        </w:tc>
        <w:tc>
          <w:tcPr>
            <w:tcW w:w="5245" w:type="dxa"/>
            <w:shd w:val="clear" w:color="auto" w:fill="auto"/>
          </w:tcPr>
          <w:p w14:paraId="4E6E04E7" w14:textId="4B0CBA28" w:rsidR="00AF5DF8" w:rsidRPr="00083AFB" w:rsidRDefault="00AF5DF8" w:rsidP="00083AFB">
            <w:r>
              <w:t>Verrekenprijzen</w:t>
            </w:r>
          </w:p>
        </w:tc>
        <w:tc>
          <w:tcPr>
            <w:tcW w:w="1966" w:type="dxa"/>
            <w:shd w:val="clear" w:color="auto" w:fill="auto"/>
          </w:tcPr>
          <w:p w14:paraId="6DBEFE90" w14:textId="7757FC9F" w:rsidR="00AF5DF8" w:rsidRPr="00083AFB" w:rsidRDefault="00AF5DF8" w:rsidP="00311C71">
            <w:pPr>
              <w:jc w:val="center"/>
            </w:pPr>
            <w:r>
              <w:t>1</w:t>
            </w:r>
            <w:r w:rsidR="0065326B">
              <w:t>2</w:t>
            </w:r>
            <w:r>
              <w:t>0</w:t>
            </w:r>
          </w:p>
        </w:tc>
      </w:tr>
      <w:tr w:rsidR="00D65A6A" w:rsidRPr="008F7721" w14:paraId="2F272726" w14:textId="77777777" w:rsidTr="00C15881">
        <w:tc>
          <w:tcPr>
            <w:tcW w:w="6838" w:type="dxa"/>
            <w:gridSpan w:val="2"/>
            <w:shd w:val="clear" w:color="auto" w:fill="auto"/>
          </w:tcPr>
          <w:p w14:paraId="5C262084" w14:textId="0B81220E" w:rsidR="00D65A6A" w:rsidRPr="008F7721" w:rsidRDefault="00D65A6A" w:rsidP="006C5C7C">
            <w:pPr>
              <w:rPr>
                <w:rStyle w:val="OpmaakprofielLatijnsArial11pt"/>
                <w:rFonts w:asciiTheme="minorHAnsi" w:hAnsiTheme="minorHAnsi" w:cstheme="minorHAnsi"/>
              </w:rPr>
            </w:pPr>
            <w:r w:rsidRPr="008F7721">
              <w:rPr>
                <w:rStyle w:val="OpmaakprofielLatijnsArial11pt"/>
                <w:rFonts w:asciiTheme="minorHAnsi" w:hAnsiTheme="minorHAnsi" w:cstheme="minorHAnsi"/>
                <w:b/>
              </w:rPr>
              <w:t xml:space="preserve">Totaal </w:t>
            </w:r>
            <w:r w:rsidRPr="003479AA">
              <w:rPr>
                <w:rStyle w:val="OpmaakprofielLatijnsArial11pt"/>
                <w:rFonts w:asciiTheme="minorHAnsi" w:hAnsiTheme="minorHAnsi" w:cstheme="minorHAnsi"/>
                <w:b/>
              </w:rPr>
              <w:t>Pri</w:t>
            </w:r>
            <w:r w:rsidR="00BA083E">
              <w:rPr>
                <w:rStyle w:val="OpmaakprofielLatijnsArial11pt"/>
                <w:rFonts w:asciiTheme="minorHAnsi" w:hAnsiTheme="minorHAnsi" w:cstheme="minorHAnsi"/>
                <w:b/>
              </w:rPr>
              <w:t>js 6</w:t>
            </w:r>
            <w:r w:rsidRPr="003479AA">
              <w:rPr>
                <w:rStyle w:val="OpmaakprofielLatijnsArial11pt"/>
                <w:rFonts w:asciiTheme="minorHAnsi" w:hAnsiTheme="minorHAnsi" w:cstheme="minorHAnsi"/>
                <w:b/>
              </w:rPr>
              <w:t>0%</w:t>
            </w:r>
            <w:r w:rsidRPr="008F7721">
              <w:rPr>
                <w:rStyle w:val="OpmaakprofielLatijnsArial11pt"/>
                <w:rFonts w:asciiTheme="minorHAnsi" w:hAnsiTheme="minorHAnsi" w:cstheme="minorHAnsi"/>
                <w:b/>
              </w:rPr>
              <w:t xml:space="preserve">             </w:t>
            </w:r>
          </w:p>
        </w:tc>
        <w:tc>
          <w:tcPr>
            <w:tcW w:w="1966" w:type="dxa"/>
            <w:shd w:val="clear" w:color="auto" w:fill="auto"/>
          </w:tcPr>
          <w:p w14:paraId="3DBA4CF5" w14:textId="5E635D17" w:rsidR="00D65A6A" w:rsidRPr="008F7721" w:rsidRDefault="00D65A6A" w:rsidP="00311C71">
            <w:pPr>
              <w:jc w:val="center"/>
              <w:rPr>
                <w:rStyle w:val="OpmaakprofielLatijnsArial11pt"/>
                <w:rFonts w:asciiTheme="minorHAnsi" w:hAnsiTheme="minorHAnsi" w:cstheme="minorHAnsi"/>
              </w:rPr>
            </w:pPr>
          </w:p>
        </w:tc>
      </w:tr>
      <w:tr w:rsidR="00A67A33" w:rsidRPr="008F7721" w14:paraId="319AE300" w14:textId="77777777" w:rsidTr="00311C71">
        <w:tc>
          <w:tcPr>
            <w:tcW w:w="1593" w:type="dxa"/>
            <w:shd w:val="clear" w:color="auto" w:fill="A6A6A6"/>
          </w:tcPr>
          <w:p w14:paraId="0C15B5F9" w14:textId="77777777" w:rsidR="00A67A33" w:rsidRPr="008F7721" w:rsidRDefault="00A67A33" w:rsidP="00A67A33">
            <w:pPr>
              <w:rPr>
                <w:rStyle w:val="OpmaakprofielLatijnsArial11pt"/>
                <w:rFonts w:asciiTheme="minorHAnsi" w:hAnsiTheme="minorHAnsi" w:cstheme="minorHAnsi"/>
                <w:color w:val="FFFFFF"/>
              </w:rPr>
            </w:pPr>
          </w:p>
        </w:tc>
        <w:tc>
          <w:tcPr>
            <w:tcW w:w="5245" w:type="dxa"/>
            <w:shd w:val="clear" w:color="auto" w:fill="A6A6A6"/>
          </w:tcPr>
          <w:p w14:paraId="37F2CAC7" w14:textId="77777777" w:rsidR="00A67A33" w:rsidRPr="008F7721" w:rsidRDefault="00A67A33" w:rsidP="00A67A33">
            <w:pPr>
              <w:rPr>
                <w:rStyle w:val="OpmaakprofielLatijnsArial11pt"/>
                <w:rFonts w:asciiTheme="minorHAnsi" w:hAnsiTheme="minorHAnsi" w:cstheme="minorHAnsi"/>
                <w:b/>
                <w:color w:val="FFFFFF"/>
              </w:rPr>
            </w:pPr>
            <w:r w:rsidRPr="008F7721">
              <w:rPr>
                <w:rStyle w:val="OpmaakprofielLatijnsArial11pt"/>
                <w:rFonts w:asciiTheme="minorHAnsi" w:hAnsiTheme="minorHAnsi" w:cstheme="minorHAnsi"/>
                <w:b/>
                <w:color w:val="FFFFFF"/>
              </w:rPr>
              <w:t>Maximaal te behalen punten</w:t>
            </w:r>
          </w:p>
        </w:tc>
        <w:tc>
          <w:tcPr>
            <w:tcW w:w="1966" w:type="dxa"/>
            <w:shd w:val="clear" w:color="auto" w:fill="A6A6A6"/>
          </w:tcPr>
          <w:p w14:paraId="785A0C68" w14:textId="77777777" w:rsidR="00A67A33" w:rsidRPr="008F7721" w:rsidRDefault="00A67A33" w:rsidP="00A67A33">
            <w:pPr>
              <w:jc w:val="center"/>
              <w:rPr>
                <w:rStyle w:val="OpmaakprofielLatijnsArial11pt"/>
                <w:rFonts w:asciiTheme="minorHAnsi" w:hAnsiTheme="minorHAnsi" w:cstheme="minorHAnsi"/>
                <w:b/>
                <w:color w:val="FFFFFF"/>
              </w:rPr>
            </w:pPr>
            <w:r w:rsidRPr="00493F77">
              <w:rPr>
                <w:rFonts w:cstheme="minorHAnsi"/>
                <w:b/>
                <w:noProof/>
                <w:color w:val="FFFFFF"/>
                <w:kern w:val="2"/>
              </w:rPr>
              <w:t>1000</w:t>
            </w:r>
          </w:p>
        </w:tc>
      </w:tr>
    </w:tbl>
    <w:p w14:paraId="1E033C29" w14:textId="20E75619" w:rsidR="00D65A6A" w:rsidRDefault="00D65A6A" w:rsidP="00986230">
      <w:pPr>
        <w:rPr>
          <w:color w:val="E36C0A" w:themeColor="accent6" w:themeShade="BF"/>
        </w:rPr>
      </w:pPr>
    </w:p>
    <w:p w14:paraId="62302851" w14:textId="77777777" w:rsidR="00817A49" w:rsidRPr="00817A49" w:rsidRDefault="00817A49" w:rsidP="00817A49">
      <w:pPr>
        <w:pStyle w:val="Kop3"/>
        <w:spacing w:before="220"/>
        <w:ind w:left="426" w:hanging="465"/>
        <w:rPr>
          <w:rFonts w:cs="Tahoma"/>
          <w:color w:val="000000" w:themeColor="text1"/>
        </w:rPr>
      </w:pPr>
      <w:bookmarkStart w:id="194" w:name="_Toc18422557"/>
      <w:bookmarkStart w:id="195" w:name="_Toc66818757"/>
      <w:r w:rsidRPr="00817A49">
        <w:rPr>
          <w:rFonts w:cs="Tahoma"/>
          <w:color w:val="000000" w:themeColor="text1"/>
        </w:rPr>
        <w:t>Beoordelingscriterium Plan van Aanpak</w:t>
      </w:r>
      <w:bookmarkEnd w:id="194"/>
      <w:bookmarkEnd w:id="195"/>
    </w:p>
    <w:p w14:paraId="6C8786C3" w14:textId="3F42A20D" w:rsidR="00817A49" w:rsidRPr="00817A49" w:rsidRDefault="00817A49" w:rsidP="00817A49">
      <w:pPr>
        <w:pStyle w:val="Lijstalinea"/>
        <w:numPr>
          <w:ilvl w:val="0"/>
          <w:numId w:val="43"/>
        </w:numPr>
        <w:overflowPunct w:val="0"/>
        <w:autoSpaceDE w:val="0"/>
        <w:autoSpaceDN w:val="0"/>
        <w:adjustRightInd w:val="0"/>
        <w:ind w:left="360"/>
        <w:rPr>
          <w:rFonts w:cs="Tahoma"/>
          <w:color w:val="000000" w:themeColor="text1"/>
        </w:rPr>
      </w:pPr>
      <w:bookmarkStart w:id="196" w:name="_Hlk26174730"/>
      <w:r w:rsidRPr="00817A49">
        <w:rPr>
          <w:rFonts w:cs="Tahoma"/>
          <w:color w:val="000000" w:themeColor="text1"/>
        </w:rPr>
        <w:t xml:space="preserve">Het maximumaantal te behalen punten voor Plan van Aanpak is </w:t>
      </w:r>
      <w:sdt>
        <w:sdtPr>
          <w:rPr>
            <w:rStyle w:val="sjabloonstandaardrood"/>
            <w:rFonts w:cs="Tahoma"/>
            <w:color w:val="000000" w:themeColor="text1"/>
          </w:rPr>
          <w:id w:val="967553008"/>
          <w:placeholder>
            <w:docPart w:val="58470BF8E00D48C9BFC5C23236C15A26"/>
          </w:placeholder>
        </w:sdtPr>
        <w:sdtEndPr>
          <w:rPr>
            <w:rStyle w:val="Standaardalinea-lettertype"/>
            <w:rFonts w:asciiTheme="minorHAnsi" w:hAnsiTheme="minorHAnsi"/>
            <w:kern w:val="32"/>
            <w:sz w:val="22"/>
          </w:rPr>
        </w:sdtEndPr>
        <w:sdtContent>
          <w:r w:rsidR="00DF19AB">
            <w:rPr>
              <w:rStyle w:val="sjabloonstandaardrood"/>
              <w:rFonts w:cs="Tahoma"/>
              <w:color w:val="000000" w:themeColor="text1"/>
            </w:rPr>
            <w:t>4</w:t>
          </w:r>
          <w:r w:rsidRPr="00817A49">
            <w:rPr>
              <w:rStyle w:val="sjabloonstandaardrood"/>
              <w:rFonts w:cs="Tahoma"/>
              <w:color w:val="000000" w:themeColor="text1"/>
            </w:rPr>
            <w:t>00</w:t>
          </w:r>
        </w:sdtContent>
      </w:sdt>
      <w:r w:rsidRPr="00817A49">
        <w:rPr>
          <w:rFonts w:cs="Tahoma"/>
          <w:color w:val="000000" w:themeColor="text1"/>
        </w:rPr>
        <w:t>.</w:t>
      </w:r>
      <w:bookmarkEnd w:id="196"/>
    </w:p>
    <w:p w14:paraId="2649D0CA" w14:textId="542B743A" w:rsidR="00817A49" w:rsidRPr="00817A49" w:rsidRDefault="00817A49" w:rsidP="00817A49">
      <w:pPr>
        <w:pStyle w:val="Lijstalinea"/>
        <w:numPr>
          <w:ilvl w:val="0"/>
          <w:numId w:val="43"/>
        </w:numPr>
        <w:overflowPunct w:val="0"/>
        <w:autoSpaceDE w:val="0"/>
        <w:autoSpaceDN w:val="0"/>
        <w:adjustRightInd w:val="0"/>
        <w:ind w:left="360"/>
        <w:rPr>
          <w:rFonts w:cs="Tahoma"/>
          <w:color w:val="000000" w:themeColor="text1"/>
        </w:rPr>
      </w:pPr>
      <w:r w:rsidRPr="00817A49">
        <w:rPr>
          <w:rFonts w:cs="Tahoma"/>
          <w:color w:val="000000" w:themeColor="text1"/>
        </w:rPr>
        <w:t xml:space="preserve">Dit document bestaat uit 3 delen, </w:t>
      </w:r>
      <w:r w:rsidR="00417B75">
        <w:rPr>
          <w:rFonts w:cs="Tahoma"/>
          <w:color w:val="000000" w:themeColor="text1"/>
        </w:rPr>
        <w:t>zoals vermeld in paragraaf 5.9.2.2.</w:t>
      </w:r>
      <w:r w:rsidRPr="00817A49">
        <w:rPr>
          <w:rFonts w:cs="Tahoma"/>
          <w:color w:val="000000" w:themeColor="text1"/>
        </w:rPr>
        <w:t xml:space="preserve"> (Plan van Aanpak):</w:t>
      </w:r>
    </w:p>
    <w:p w14:paraId="78DBA939" w14:textId="77777777" w:rsidR="00817A49" w:rsidRPr="00817A49" w:rsidRDefault="00817A49" w:rsidP="00CB1761">
      <w:pPr>
        <w:pStyle w:val="Lijstalinea"/>
        <w:numPr>
          <w:ilvl w:val="0"/>
          <w:numId w:val="43"/>
        </w:numPr>
        <w:overflowPunct w:val="0"/>
        <w:autoSpaceDE w:val="0"/>
        <w:autoSpaceDN w:val="0"/>
        <w:adjustRightInd w:val="0"/>
        <w:rPr>
          <w:rFonts w:cs="Tahoma"/>
          <w:color w:val="000000" w:themeColor="text1"/>
        </w:rPr>
      </w:pPr>
      <w:r w:rsidRPr="00817A49">
        <w:rPr>
          <w:rFonts w:cs="Tahoma"/>
          <w:color w:val="000000" w:themeColor="text1"/>
        </w:rPr>
        <w:t>1</w:t>
      </w:r>
      <w:r w:rsidRPr="00817A49">
        <w:rPr>
          <w:rFonts w:cs="Tahoma"/>
          <w:color w:val="000000" w:themeColor="text1"/>
          <w:vertAlign w:val="superscript"/>
        </w:rPr>
        <w:t>e</w:t>
      </w:r>
      <w:r w:rsidRPr="00817A49">
        <w:rPr>
          <w:rFonts w:cs="Tahoma"/>
          <w:color w:val="000000" w:themeColor="text1"/>
        </w:rPr>
        <w:t xml:space="preserve"> deel: uiteenzetting over hoe en op welke wijze u invulling gaat geven aan de opdracht;</w:t>
      </w:r>
    </w:p>
    <w:p w14:paraId="1DF7F9BA" w14:textId="77777777" w:rsidR="00817A49" w:rsidRPr="00817A49" w:rsidRDefault="00817A49" w:rsidP="00CB1761">
      <w:pPr>
        <w:pStyle w:val="Lijstalinea"/>
        <w:numPr>
          <w:ilvl w:val="0"/>
          <w:numId w:val="43"/>
        </w:numPr>
        <w:overflowPunct w:val="0"/>
        <w:autoSpaceDE w:val="0"/>
        <w:autoSpaceDN w:val="0"/>
        <w:adjustRightInd w:val="0"/>
        <w:rPr>
          <w:rFonts w:cs="Tahoma"/>
          <w:color w:val="000000" w:themeColor="text1"/>
        </w:rPr>
      </w:pPr>
      <w:r w:rsidRPr="00817A49">
        <w:rPr>
          <w:rFonts w:cs="Tahoma"/>
          <w:color w:val="000000" w:themeColor="text1"/>
        </w:rPr>
        <w:t>2</w:t>
      </w:r>
      <w:r w:rsidRPr="00817A49">
        <w:rPr>
          <w:rFonts w:cs="Tahoma"/>
          <w:color w:val="000000" w:themeColor="text1"/>
          <w:vertAlign w:val="superscript"/>
        </w:rPr>
        <w:t>e</w:t>
      </w:r>
      <w:r w:rsidRPr="00817A49">
        <w:rPr>
          <w:rFonts w:cs="Tahoma"/>
          <w:color w:val="000000" w:themeColor="text1"/>
        </w:rPr>
        <w:t xml:space="preserve"> deel: Jaarplanning Onderhoud;</w:t>
      </w:r>
    </w:p>
    <w:p w14:paraId="4D341E86" w14:textId="6B006516" w:rsidR="00817A49" w:rsidRPr="00817A49" w:rsidRDefault="00817A49" w:rsidP="00CB1761">
      <w:pPr>
        <w:pStyle w:val="Lijstalinea"/>
        <w:numPr>
          <w:ilvl w:val="0"/>
          <w:numId w:val="43"/>
        </w:numPr>
        <w:overflowPunct w:val="0"/>
        <w:autoSpaceDE w:val="0"/>
        <w:autoSpaceDN w:val="0"/>
        <w:adjustRightInd w:val="0"/>
        <w:rPr>
          <w:rFonts w:cs="Tahoma"/>
          <w:color w:val="000000" w:themeColor="text1"/>
        </w:rPr>
      </w:pPr>
      <w:r w:rsidRPr="00817A49">
        <w:rPr>
          <w:rFonts w:cs="Tahoma"/>
          <w:color w:val="000000" w:themeColor="text1"/>
        </w:rPr>
        <w:t>3</w:t>
      </w:r>
      <w:r w:rsidRPr="00817A49">
        <w:rPr>
          <w:rFonts w:cs="Tahoma"/>
          <w:color w:val="000000" w:themeColor="text1"/>
          <w:vertAlign w:val="superscript"/>
        </w:rPr>
        <w:t>e</w:t>
      </w:r>
      <w:r w:rsidR="0013424C">
        <w:rPr>
          <w:rFonts w:cs="Tahoma"/>
          <w:color w:val="000000" w:themeColor="text1"/>
        </w:rPr>
        <w:t xml:space="preserve"> deel: antwoord op </w:t>
      </w:r>
      <w:r w:rsidRPr="00817A49">
        <w:rPr>
          <w:rFonts w:cs="Tahoma"/>
          <w:color w:val="000000" w:themeColor="text1"/>
        </w:rPr>
        <w:t>specifieke vragen.</w:t>
      </w:r>
    </w:p>
    <w:p w14:paraId="6383DF3B" w14:textId="77777777" w:rsidR="00817A49" w:rsidRPr="00817A49" w:rsidRDefault="00817A49" w:rsidP="00817A49">
      <w:pPr>
        <w:pStyle w:val="Lijstalinea"/>
        <w:keepNext/>
        <w:keepLines/>
        <w:numPr>
          <w:ilvl w:val="0"/>
          <w:numId w:val="43"/>
        </w:numPr>
        <w:overflowPunct w:val="0"/>
        <w:autoSpaceDE w:val="0"/>
        <w:autoSpaceDN w:val="0"/>
        <w:adjustRightInd w:val="0"/>
        <w:ind w:left="360"/>
        <w:rPr>
          <w:rFonts w:cs="Tahoma"/>
          <w:color w:val="000000" w:themeColor="text1"/>
        </w:rPr>
      </w:pPr>
      <w:r w:rsidRPr="00817A49">
        <w:rPr>
          <w:rFonts w:cs="Tahoma"/>
          <w:color w:val="000000" w:themeColor="text1"/>
        </w:rPr>
        <w:t xml:space="preserve">De 3 verschillende delen waaruit het Plan van Aanpak bestaat, worden beoordeeld op basis van de hiernavolgende tabel ‘beoordelingsmatrix’. </w:t>
      </w:r>
    </w:p>
    <w:p w14:paraId="5517D17E" w14:textId="1DD023BD" w:rsidR="00817A49" w:rsidRPr="00817A49" w:rsidRDefault="00817A49" w:rsidP="00817A49">
      <w:pPr>
        <w:pStyle w:val="Lijstalinea"/>
        <w:keepNext/>
        <w:keepLines/>
        <w:numPr>
          <w:ilvl w:val="0"/>
          <w:numId w:val="43"/>
        </w:numPr>
        <w:overflowPunct w:val="0"/>
        <w:autoSpaceDE w:val="0"/>
        <w:autoSpaceDN w:val="0"/>
        <w:adjustRightInd w:val="0"/>
        <w:ind w:left="360"/>
        <w:rPr>
          <w:rFonts w:cs="Tahoma"/>
          <w:color w:val="000000" w:themeColor="text1"/>
        </w:rPr>
      </w:pPr>
      <w:r w:rsidRPr="00817A49">
        <w:rPr>
          <w:rFonts w:cs="Tahoma"/>
          <w:color w:val="000000" w:themeColor="text1"/>
        </w:rPr>
        <w:t xml:space="preserve">De afzonderlijke scores van de 3 delen worden gemiddeld tot 1 score voor het beoordelingscriterium Plan van Aanpak. </w:t>
      </w:r>
      <w:r w:rsidR="00474EEB">
        <w:rPr>
          <w:rFonts w:cs="Tahoma"/>
          <w:color w:val="000000" w:themeColor="text1"/>
        </w:rPr>
        <w:t xml:space="preserve"> De eindscore </w:t>
      </w:r>
      <w:r w:rsidR="00FD1C24">
        <w:rPr>
          <w:rFonts w:cs="Tahoma"/>
          <w:color w:val="000000" w:themeColor="text1"/>
        </w:rPr>
        <w:t>wordt berekend met</w:t>
      </w:r>
      <w:r w:rsidR="00AC3680">
        <w:rPr>
          <w:rFonts w:cs="Tahoma"/>
          <w:color w:val="000000" w:themeColor="text1"/>
        </w:rPr>
        <w:t xml:space="preserve"> tot op 2</w:t>
      </w:r>
      <w:r w:rsidR="00FD1C24">
        <w:rPr>
          <w:rFonts w:cs="Tahoma"/>
          <w:color w:val="000000" w:themeColor="text1"/>
        </w:rPr>
        <w:t xml:space="preserve"> decimalen.</w:t>
      </w:r>
    </w:p>
    <w:p w14:paraId="0DCCC0AB" w14:textId="77777777" w:rsidR="00817A49" w:rsidRPr="00817A49" w:rsidRDefault="00817A49" w:rsidP="00817A49">
      <w:pPr>
        <w:rPr>
          <w:rFonts w:cs="Tahoma"/>
          <w:color w:val="000000" w:themeColor="text1"/>
        </w:rPr>
      </w:pPr>
    </w:p>
    <w:p w14:paraId="03081733" w14:textId="77777777" w:rsidR="00817A49" w:rsidRPr="00817A49" w:rsidRDefault="00817A49" w:rsidP="00817A49">
      <w:pPr>
        <w:keepNext/>
        <w:keepLines/>
        <w:spacing w:after="120"/>
        <w:rPr>
          <w:rFonts w:cs="Tahoma"/>
          <w:i/>
          <w:color w:val="000000" w:themeColor="text1"/>
          <w:u w:val="single"/>
        </w:rPr>
      </w:pPr>
      <w:r w:rsidRPr="00817A49">
        <w:rPr>
          <w:rFonts w:cs="Tahoma"/>
          <w:i/>
          <w:color w:val="000000" w:themeColor="text1"/>
          <w:u w:val="single"/>
        </w:rPr>
        <w:t>Tabel beoordelingsmatrix</w:t>
      </w:r>
    </w:p>
    <w:tbl>
      <w:tblPr>
        <w:tblW w:w="8985" w:type="dxa"/>
        <w:tblInd w:w="-10" w:type="dxa"/>
        <w:tblCellMar>
          <w:left w:w="0" w:type="dxa"/>
          <w:right w:w="0" w:type="dxa"/>
        </w:tblCellMar>
        <w:tblLook w:val="04A0" w:firstRow="1" w:lastRow="0" w:firstColumn="1" w:lastColumn="0" w:noHBand="0" w:noVBand="1"/>
      </w:tblPr>
      <w:tblGrid>
        <w:gridCol w:w="1837"/>
        <w:gridCol w:w="5702"/>
        <w:gridCol w:w="1446"/>
      </w:tblGrid>
      <w:tr w:rsidR="00817A49" w:rsidRPr="00817A49" w14:paraId="3309B7B1" w14:textId="77777777" w:rsidTr="00CB166E">
        <w:tc>
          <w:tcPr>
            <w:tcW w:w="1701"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14:paraId="686EA00B" w14:textId="77777777" w:rsidR="00817A49" w:rsidRPr="00817A49" w:rsidRDefault="00817A49" w:rsidP="00CB166E">
            <w:pPr>
              <w:keepNext/>
              <w:keepLines/>
              <w:rPr>
                <w:rFonts w:cs="Tahoma"/>
                <w:color w:val="000000" w:themeColor="text1"/>
                <w:sz w:val="21"/>
                <w:szCs w:val="21"/>
                <w:lang w:eastAsia="nl-NL"/>
              </w:rPr>
            </w:pPr>
            <w:r w:rsidRPr="00817A49">
              <w:rPr>
                <w:rFonts w:cs="Tahoma"/>
                <w:b/>
                <w:bCs/>
                <w:color w:val="000000" w:themeColor="text1"/>
                <w:sz w:val="21"/>
                <w:szCs w:val="21"/>
                <w:lang w:eastAsia="nl-NL"/>
              </w:rPr>
              <w:t>Antwoord</w:t>
            </w:r>
          </w:p>
        </w:tc>
        <w:tc>
          <w:tcPr>
            <w:tcW w:w="5831"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76FEBFC1" w14:textId="77777777" w:rsidR="00817A49" w:rsidRPr="00817A49" w:rsidRDefault="00817A49" w:rsidP="00CB166E">
            <w:pPr>
              <w:keepNext/>
              <w:keepLines/>
              <w:rPr>
                <w:rFonts w:cs="Tahoma"/>
                <w:color w:val="000000" w:themeColor="text1"/>
                <w:sz w:val="21"/>
                <w:szCs w:val="21"/>
                <w:lang w:eastAsia="nl-NL"/>
              </w:rPr>
            </w:pPr>
            <w:r w:rsidRPr="00817A49">
              <w:rPr>
                <w:rFonts w:cs="Tahoma"/>
                <w:b/>
                <w:bCs/>
                <w:color w:val="000000" w:themeColor="text1"/>
                <w:sz w:val="21"/>
                <w:szCs w:val="21"/>
                <w:lang w:eastAsia="nl-NL"/>
              </w:rPr>
              <w:t>Evaluatie</w:t>
            </w:r>
          </w:p>
        </w:tc>
        <w:tc>
          <w:tcPr>
            <w:tcW w:w="1453"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260F4653" w14:textId="77777777" w:rsidR="00817A49" w:rsidRPr="00817A49" w:rsidRDefault="00817A49" w:rsidP="00CB166E">
            <w:pPr>
              <w:keepNext/>
              <w:keepLines/>
              <w:rPr>
                <w:rFonts w:cs="Tahoma"/>
                <w:color w:val="000000" w:themeColor="text1"/>
                <w:sz w:val="21"/>
                <w:szCs w:val="21"/>
                <w:lang w:eastAsia="nl-NL"/>
              </w:rPr>
            </w:pPr>
            <w:r w:rsidRPr="00817A49">
              <w:rPr>
                <w:rFonts w:cs="Tahoma"/>
                <w:b/>
                <w:bCs/>
                <w:color w:val="000000" w:themeColor="text1"/>
                <w:sz w:val="21"/>
                <w:szCs w:val="21"/>
                <w:lang w:eastAsia="nl-NL"/>
              </w:rPr>
              <w:t>Waardering (par. 3.3)</w:t>
            </w:r>
          </w:p>
        </w:tc>
      </w:tr>
      <w:tr w:rsidR="00817A49" w:rsidRPr="00817A49" w14:paraId="1FEA3F4E" w14:textId="77777777" w:rsidTr="00CB166E">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8DD77" w14:textId="77777777"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Ontbreekt</w:t>
            </w:r>
          </w:p>
        </w:tc>
        <w:tc>
          <w:tcPr>
            <w:tcW w:w="5831" w:type="dxa"/>
            <w:tcBorders>
              <w:top w:val="nil"/>
              <w:left w:val="nil"/>
              <w:bottom w:val="single" w:sz="8" w:space="0" w:color="auto"/>
              <w:right w:val="single" w:sz="8" w:space="0" w:color="auto"/>
            </w:tcBorders>
            <w:tcMar>
              <w:top w:w="0" w:type="dxa"/>
              <w:left w:w="108" w:type="dxa"/>
              <w:bottom w:w="0" w:type="dxa"/>
              <w:right w:w="108" w:type="dxa"/>
            </w:tcMar>
            <w:hideMark/>
          </w:tcPr>
          <w:p w14:paraId="18B4E1BE" w14:textId="77777777"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De informatie ontbreekt.</w:t>
            </w:r>
          </w:p>
          <w:p w14:paraId="6E4502BF" w14:textId="77777777" w:rsidR="00817A49" w:rsidRPr="00817A49" w:rsidRDefault="00817A49" w:rsidP="00CB166E">
            <w:pPr>
              <w:keepNext/>
              <w:keepLines/>
              <w:rPr>
                <w:rFonts w:cs="Tahoma"/>
                <w:color w:val="000000" w:themeColor="text1"/>
                <w:sz w:val="21"/>
                <w:szCs w:val="21"/>
                <w:lang w:eastAsia="nl-NL"/>
              </w:rPr>
            </w:pPr>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14:paraId="68875996" w14:textId="77777777" w:rsidR="00817A49" w:rsidRPr="00817A49" w:rsidRDefault="00817A49" w:rsidP="00CB166E">
            <w:pPr>
              <w:keepNext/>
              <w:keepLines/>
              <w:jc w:val="center"/>
              <w:rPr>
                <w:rFonts w:cs="Tahoma"/>
                <w:color w:val="000000" w:themeColor="text1"/>
                <w:sz w:val="21"/>
                <w:szCs w:val="21"/>
                <w:lang w:eastAsia="nl-NL"/>
              </w:rPr>
            </w:pPr>
            <w:r w:rsidRPr="00817A49">
              <w:rPr>
                <w:rFonts w:cs="Tahoma"/>
                <w:color w:val="000000" w:themeColor="text1"/>
                <w:sz w:val="21"/>
                <w:szCs w:val="21"/>
                <w:lang w:eastAsia="nl-NL"/>
              </w:rPr>
              <w:t>0%</w:t>
            </w:r>
          </w:p>
          <w:p w14:paraId="2B84C79B" w14:textId="77777777" w:rsidR="00817A49" w:rsidRPr="00817A49" w:rsidRDefault="00817A49" w:rsidP="00CB166E">
            <w:pPr>
              <w:keepNext/>
              <w:keepLines/>
              <w:jc w:val="center"/>
              <w:rPr>
                <w:rFonts w:cs="Tahoma"/>
                <w:color w:val="000000" w:themeColor="text1"/>
                <w:sz w:val="21"/>
                <w:szCs w:val="21"/>
                <w:lang w:eastAsia="nl-NL"/>
              </w:rPr>
            </w:pPr>
          </w:p>
        </w:tc>
      </w:tr>
      <w:tr w:rsidR="00817A49" w:rsidRPr="00817A49" w14:paraId="01AEBAE7" w14:textId="77777777" w:rsidTr="00CB166E">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B5D70" w14:textId="77777777"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Niet overeenstemmend</w:t>
            </w:r>
          </w:p>
        </w:tc>
        <w:tc>
          <w:tcPr>
            <w:tcW w:w="5831" w:type="dxa"/>
            <w:tcBorders>
              <w:top w:val="nil"/>
              <w:left w:val="nil"/>
              <w:bottom w:val="single" w:sz="8" w:space="0" w:color="auto"/>
              <w:right w:val="single" w:sz="8" w:space="0" w:color="auto"/>
            </w:tcBorders>
            <w:tcMar>
              <w:top w:w="0" w:type="dxa"/>
              <w:left w:w="108" w:type="dxa"/>
              <w:bottom w:w="0" w:type="dxa"/>
              <w:right w:w="108" w:type="dxa"/>
            </w:tcMar>
            <w:hideMark/>
          </w:tcPr>
          <w:p w14:paraId="158C842E" w14:textId="7C84E07C" w:rsidR="00817A49" w:rsidRPr="00817A49" w:rsidRDefault="00817A49" w:rsidP="006F2A37">
            <w:pPr>
              <w:keepNext/>
              <w:keepLines/>
              <w:rPr>
                <w:rFonts w:cs="Tahoma"/>
                <w:color w:val="000000" w:themeColor="text1"/>
                <w:sz w:val="21"/>
                <w:szCs w:val="21"/>
                <w:lang w:eastAsia="nl-NL"/>
              </w:rPr>
            </w:pPr>
            <w:r w:rsidRPr="00817A49">
              <w:rPr>
                <w:rFonts w:cs="Tahoma"/>
                <w:color w:val="000000" w:themeColor="text1"/>
                <w:sz w:val="21"/>
                <w:szCs w:val="21"/>
                <w:lang w:eastAsia="nl-NL"/>
              </w:rPr>
              <w:t>De gegev</w:t>
            </w:r>
            <w:r w:rsidR="006F2A37">
              <w:rPr>
                <w:rFonts w:cs="Tahoma"/>
                <w:color w:val="000000" w:themeColor="text1"/>
                <w:sz w:val="21"/>
                <w:szCs w:val="21"/>
                <w:lang w:eastAsia="nl-NL"/>
              </w:rPr>
              <w:t>en informatie voldoet niet aan het gestelde/gevraagde</w:t>
            </w:r>
            <w:r w:rsidRPr="00817A49">
              <w:rPr>
                <w:rFonts w:cs="Tahoma"/>
                <w:color w:val="000000" w:themeColor="text1"/>
                <w:sz w:val="21"/>
                <w:szCs w:val="21"/>
                <w:lang w:eastAsia="nl-NL"/>
              </w:rPr>
              <w:t xml:space="preserve"> van Opdrachtgever. De offerte geeft Opdrachtgever onvolledige informatie.</w:t>
            </w:r>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14:paraId="4AB7A12B" w14:textId="77777777" w:rsidR="00817A49" w:rsidRPr="00817A49" w:rsidRDefault="00817A49" w:rsidP="00CB166E">
            <w:pPr>
              <w:keepNext/>
              <w:keepLines/>
              <w:jc w:val="center"/>
              <w:rPr>
                <w:rFonts w:cs="Tahoma"/>
                <w:color w:val="000000" w:themeColor="text1"/>
                <w:sz w:val="21"/>
                <w:szCs w:val="21"/>
                <w:lang w:eastAsia="nl-NL"/>
              </w:rPr>
            </w:pPr>
            <w:r w:rsidRPr="00817A49">
              <w:rPr>
                <w:rFonts w:cs="Tahoma"/>
                <w:color w:val="000000" w:themeColor="text1"/>
                <w:sz w:val="21"/>
                <w:szCs w:val="21"/>
                <w:lang w:eastAsia="nl-NL"/>
              </w:rPr>
              <w:t>20%</w:t>
            </w:r>
          </w:p>
        </w:tc>
      </w:tr>
      <w:tr w:rsidR="00817A49" w:rsidRPr="00817A49" w14:paraId="0027A38C" w14:textId="77777777" w:rsidTr="00CB166E">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4DFF3" w14:textId="77777777"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 xml:space="preserve">Matig overeenstemmend </w:t>
            </w:r>
          </w:p>
        </w:tc>
        <w:tc>
          <w:tcPr>
            <w:tcW w:w="5831" w:type="dxa"/>
            <w:tcBorders>
              <w:top w:val="nil"/>
              <w:left w:val="nil"/>
              <w:bottom w:val="single" w:sz="8" w:space="0" w:color="auto"/>
              <w:right w:val="single" w:sz="8" w:space="0" w:color="auto"/>
            </w:tcBorders>
            <w:tcMar>
              <w:top w:w="0" w:type="dxa"/>
              <w:left w:w="108" w:type="dxa"/>
              <w:bottom w:w="0" w:type="dxa"/>
              <w:right w:w="108" w:type="dxa"/>
            </w:tcMar>
            <w:hideMark/>
          </w:tcPr>
          <w:p w14:paraId="18503151" w14:textId="4449838A" w:rsidR="00817A49" w:rsidRPr="00817A49" w:rsidRDefault="00817A49" w:rsidP="006F2A37">
            <w:pPr>
              <w:keepNext/>
              <w:keepLines/>
              <w:rPr>
                <w:rFonts w:cs="Tahoma"/>
                <w:color w:val="000000" w:themeColor="text1"/>
                <w:sz w:val="21"/>
                <w:szCs w:val="21"/>
                <w:lang w:eastAsia="nl-NL"/>
              </w:rPr>
            </w:pPr>
            <w:r w:rsidRPr="00817A49">
              <w:rPr>
                <w:rFonts w:cs="Tahoma"/>
                <w:color w:val="000000" w:themeColor="text1"/>
                <w:sz w:val="21"/>
                <w:szCs w:val="21"/>
                <w:lang w:eastAsia="nl-NL"/>
              </w:rPr>
              <w:t xml:space="preserve">De gegeven informatie is niet volledig in overeenstemming met </w:t>
            </w:r>
            <w:r w:rsidR="006F2A37">
              <w:rPr>
                <w:rFonts w:cs="Tahoma"/>
                <w:color w:val="000000" w:themeColor="text1"/>
                <w:sz w:val="21"/>
                <w:szCs w:val="21"/>
                <w:lang w:eastAsia="nl-NL"/>
              </w:rPr>
              <w:t>het gestelde/gevraagde</w:t>
            </w:r>
            <w:r w:rsidRPr="00817A49">
              <w:rPr>
                <w:rFonts w:cs="Tahoma"/>
                <w:color w:val="000000" w:themeColor="text1"/>
                <w:sz w:val="21"/>
                <w:szCs w:val="21"/>
                <w:lang w:eastAsia="nl-NL"/>
              </w:rPr>
              <w:t xml:space="preserve"> van Opdrachtgever en/of niet projectgericht. Er ontbreekt informatie over significante punten. De wijze van invulling is niet overtuigend, laat openingen over.</w:t>
            </w:r>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14:paraId="5780B835" w14:textId="77777777" w:rsidR="00817A49" w:rsidRPr="00817A49" w:rsidRDefault="00817A49" w:rsidP="00CB166E">
            <w:pPr>
              <w:keepNext/>
              <w:keepLines/>
              <w:jc w:val="center"/>
              <w:rPr>
                <w:rFonts w:cs="Tahoma"/>
                <w:color w:val="000000" w:themeColor="text1"/>
                <w:sz w:val="21"/>
                <w:szCs w:val="21"/>
                <w:lang w:eastAsia="nl-NL"/>
              </w:rPr>
            </w:pPr>
            <w:r w:rsidRPr="00817A49">
              <w:rPr>
                <w:rFonts w:cs="Tahoma"/>
                <w:color w:val="000000" w:themeColor="text1"/>
                <w:sz w:val="21"/>
                <w:szCs w:val="21"/>
                <w:lang w:eastAsia="nl-NL"/>
              </w:rPr>
              <w:t>40%</w:t>
            </w:r>
          </w:p>
        </w:tc>
      </w:tr>
      <w:tr w:rsidR="00817A49" w:rsidRPr="00817A49" w14:paraId="0C3BB4D1" w14:textId="77777777" w:rsidTr="00CB166E">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B9E09E" w14:textId="77777777"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Voldoende overeenstemmend</w:t>
            </w:r>
          </w:p>
        </w:tc>
        <w:tc>
          <w:tcPr>
            <w:tcW w:w="5831" w:type="dxa"/>
            <w:tcBorders>
              <w:top w:val="nil"/>
              <w:left w:val="nil"/>
              <w:bottom w:val="single" w:sz="8" w:space="0" w:color="auto"/>
              <w:right w:val="single" w:sz="8" w:space="0" w:color="auto"/>
            </w:tcBorders>
            <w:tcMar>
              <w:top w:w="0" w:type="dxa"/>
              <w:left w:w="108" w:type="dxa"/>
              <w:bottom w:w="0" w:type="dxa"/>
              <w:right w:w="108" w:type="dxa"/>
            </w:tcMar>
          </w:tcPr>
          <w:p w14:paraId="74EACE0F" w14:textId="5F2A6212"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De gegeven informatie is niet geheel volledig, maar wel voldoende in overeenstemming met</w:t>
            </w:r>
            <w:r w:rsidR="006F2A37" w:rsidRPr="006F2A37">
              <w:rPr>
                <w:rFonts w:cs="Tahoma"/>
                <w:color w:val="000000" w:themeColor="text1"/>
                <w:sz w:val="21"/>
                <w:szCs w:val="21"/>
                <w:lang w:eastAsia="nl-NL"/>
              </w:rPr>
              <w:t xml:space="preserve"> het gestelde/gevraagde</w:t>
            </w:r>
            <w:r w:rsidRPr="00817A49">
              <w:rPr>
                <w:rFonts w:cs="Tahoma"/>
                <w:color w:val="000000" w:themeColor="text1"/>
                <w:sz w:val="21"/>
                <w:szCs w:val="21"/>
                <w:lang w:eastAsia="nl-NL"/>
              </w:rPr>
              <w:t xml:space="preserve"> van Opdrachtgever en/of de gegeven informatie is niet projectgericht. Er ontbreekt informatie over enkele punten. De wijze van invulling is niet voldoende overtuigend, laat kleine openingen over.</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6EF01AA9" w14:textId="77777777" w:rsidR="00817A49" w:rsidRPr="00817A49" w:rsidRDefault="00817A49" w:rsidP="00CB166E">
            <w:pPr>
              <w:keepNext/>
              <w:keepLines/>
              <w:jc w:val="center"/>
              <w:rPr>
                <w:rFonts w:cs="Tahoma"/>
                <w:color w:val="000000" w:themeColor="text1"/>
                <w:sz w:val="21"/>
                <w:szCs w:val="21"/>
                <w:lang w:eastAsia="nl-NL"/>
              </w:rPr>
            </w:pPr>
            <w:r w:rsidRPr="00817A49">
              <w:rPr>
                <w:rFonts w:cs="Tahoma"/>
                <w:color w:val="000000" w:themeColor="text1"/>
                <w:sz w:val="21"/>
                <w:szCs w:val="21"/>
                <w:lang w:eastAsia="nl-NL"/>
              </w:rPr>
              <w:t>60%</w:t>
            </w:r>
          </w:p>
        </w:tc>
      </w:tr>
      <w:tr w:rsidR="00817A49" w:rsidRPr="00817A49" w14:paraId="37D10D3B" w14:textId="77777777" w:rsidTr="00CB166E">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946D4C" w14:textId="77777777"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Volledig overeenstemmend</w:t>
            </w:r>
          </w:p>
        </w:tc>
        <w:tc>
          <w:tcPr>
            <w:tcW w:w="5831" w:type="dxa"/>
            <w:tcBorders>
              <w:top w:val="nil"/>
              <w:left w:val="nil"/>
              <w:bottom w:val="single" w:sz="8" w:space="0" w:color="auto"/>
              <w:right w:val="single" w:sz="8" w:space="0" w:color="auto"/>
            </w:tcBorders>
            <w:tcMar>
              <w:top w:w="0" w:type="dxa"/>
              <w:left w:w="108" w:type="dxa"/>
              <w:bottom w:w="0" w:type="dxa"/>
              <w:right w:w="108" w:type="dxa"/>
            </w:tcMar>
            <w:hideMark/>
          </w:tcPr>
          <w:p w14:paraId="7E31DF5D" w14:textId="120ADFD7"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 xml:space="preserve">De gegeven informatie is projectgericht en volledig in overeenstemming met </w:t>
            </w:r>
            <w:r w:rsidR="006F2A37" w:rsidRPr="006F2A37">
              <w:rPr>
                <w:rFonts w:cs="Tahoma"/>
                <w:color w:val="000000" w:themeColor="text1"/>
                <w:sz w:val="21"/>
                <w:szCs w:val="21"/>
                <w:lang w:eastAsia="nl-NL"/>
              </w:rPr>
              <w:t xml:space="preserve">het gestelde/gevraagde </w:t>
            </w:r>
            <w:r w:rsidRPr="00817A49">
              <w:rPr>
                <w:rFonts w:cs="Tahoma"/>
                <w:color w:val="000000" w:themeColor="text1"/>
                <w:sz w:val="21"/>
                <w:szCs w:val="21"/>
                <w:lang w:eastAsia="nl-NL"/>
              </w:rPr>
              <w:t>van Opdrachtgever.</w:t>
            </w:r>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14:paraId="5A52DC0F" w14:textId="77777777" w:rsidR="00817A49" w:rsidRPr="00817A49" w:rsidRDefault="00817A49" w:rsidP="00CB166E">
            <w:pPr>
              <w:keepNext/>
              <w:keepLines/>
              <w:jc w:val="center"/>
              <w:rPr>
                <w:rFonts w:cs="Tahoma"/>
                <w:color w:val="000000" w:themeColor="text1"/>
                <w:sz w:val="21"/>
                <w:szCs w:val="21"/>
                <w:lang w:eastAsia="nl-NL"/>
              </w:rPr>
            </w:pPr>
            <w:r w:rsidRPr="00817A49">
              <w:rPr>
                <w:rFonts w:cs="Tahoma"/>
                <w:color w:val="000000" w:themeColor="text1"/>
                <w:sz w:val="21"/>
                <w:szCs w:val="21"/>
                <w:lang w:eastAsia="nl-NL"/>
              </w:rPr>
              <w:t>80%</w:t>
            </w:r>
          </w:p>
        </w:tc>
      </w:tr>
      <w:tr w:rsidR="00817A49" w:rsidRPr="00817A49" w14:paraId="47F3933A" w14:textId="77777777" w:rsidTr="00CB166E">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56BD8" w14:textId="77777777"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Onderscheidend</w:t>
            </w:r>
          </w:p>
        </w:tc>
        <w:tc>
          <w:tcPr>
            <w:tcW w:w="5831" w:type="dxa"/>
            <w:tcBorders>
              <w:top w:val="nil"/>
              <w:left w:val="nil"/>
              <w:bottom w:val="single" w:sz="8" w:space="0" w:color="auto"/>
              <w:right w:val="single" w:sz="8" w:space="0" w:color="auto"/>
            </w:tcBorders>
            <w:tcMar>
              <w:top w:w="0" w:type="dxa"/>
              <w:left w:w="108" w:type="dxa"/>
              <w:bottom w:w="0" w:type="dxa"/>
              <w:right w:w="108" w:type="dxa"/>
            </w:tcMar>
            <w:hideMark/>
          </w:tcPr>
          <w:p w14:paraId="07372E64" w14:textId="31343A31" w:rsidR="00817A49" w:rsidRPr="00817A49" w:rsidRDefault="00817A49" w:rsidP="00CB166E">
            <w:pPr>
              <w:keepNext/>
              <w:keepLines/>
              <w:rPr>
                <w:rFonts w:cs="Tahoma"/>
                <w:color w:val="000000" w:themeColor="text1"/>
                <w:sz w:val="21"/>
                <w:szCs w:val="21"/>
                <w:lang w:eastAsia="nl-NL"/>
              </w:rPr>
            </w:pPr>
            <w:r w:rsidRPr="00817A49">
              <w:rPr>
                <w:rFonts w:cs="Tahoma"/>
                <w:color w:val="000000" w:themeColor="text1"/>
                <w:sz w:val="21"/>
                <w:szCs w:val="21"/>
                <w:lang w:eastAsia="nl-NL"/>
              </w:rPr>
              <w:t xml:space="preserve">De gegeven informatie is projectgericht en volledig in overeenstemming met </w:t>
            </w:r>
            <w:r w:rsidR="006F2A37" w:rsidRPr="006F2A37">
              <w:rPr>
                <w:rFonts w:cs="Tahoma"/>
                <w:color w:val="000000" w:themeColor="text1"/>
                <w:sz w:val="21"/>
                <w:szCs w:val="21"/>
                <w:lang w:eastAsia="nl-NL"/>
              </w:rPr>
              <w:t xml:space="preserve">het gestelde/gevraagde </w:t>
            </w:r>
            <w:r w:rsidRPr="00817A49">
              <w:rPr>
                <w:rFonts w:cs="Tahoma"/>
                <w:color w:val="000000" w:themeColor="text1"/>
                <w:sz w:val="21"/>
                <w:szCs w:val="21"/>
                <w:lang w:eastAsia="nl-NL"/>
              </w:rPr>
              <w:t>van Opdrachtgever. De wijze van invulling is bovendien zeer innoverend. Er is sprake van positief onderscheidend vermogen ten opzichte van overige dienstverleners. Toont hoogwaardige kwaliteit van dienstverlening.</w:t>
            </w:r>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14:paraId="6AFB5B89" w14:textId="77777777" w:rsidR="00817A49" w:rsidRPr="00817A49" w:rsidRDefault="00817A49" w:rsidP="00CB166E">
            <w:pPr>
              <w:keepNext/>
              <w:keepLines/>
              <w:jc w:val="center"/>
              <w:rPr>
                <w:rFonts w:cs="Tahoma"/>
                <w:color w:val="000000" w:themeColor="text1"/>
                <w:sz w:val="21"/>
                <w:szCs w:val="21"/>
                <w:lang w:eastAsia="nl-NL"/>
              </w:rPr>
            </w:pPr>
            <w:r w:rsidRPr="00817A49">
              <w:rPr>
                <w:rFonts w:cs="Tahoma"/>
                <w:color w:val="000000" w:themeColor="text1"/>
                <w:sz w:val="21"/>
                <w:szCs w:val="21"/>
                <w:lang w:eastAsia="nl-NL"/>
              </w:rPr>
              <w:t>100%</w:t>
            </w:r>
          </w:p>
        </w:tc>
      </w:tr>
    </w:tbl>
    <w:p w14:paraId="59561D7F" w14:textId="09AE296F" w:rsidR="00817A49" w:rsidRDefault="00817A49" w:rsidP="00986230">
      <w:pPr>
        <w:rPr>
          <w:color w:val="E36C0A" w:themeColor="accent6" w:themeShade="BF"/>
        </w:rPr>
      </w:pPr>
    </w:p>
    <w:p w14:paraId="679D4A9D" w14:textId="77679F0F" w:rsidR="00D65A6A" w:rsidRDefault="00D236FC" w:rsidP="00433775">
      <w:pPr>
        <w:pStyle w:val="Kop2"/>
      </w:pPr>
      <w:bookmarkStart w:id="197" w:name="_Toc66818758"/>
      <w:r>
        <w:t>B</w:t>
      </w:r>
      <w:r w:rsidR="00D65A6A">
        <w:t>eoordeling van de prijs</w:t>
      </w:r>
      <w:bookmarkEnd w:id="197"/>
    </w:p>
    <w:p w14:paraId="0807B1B4" w14:textId="567630D2" w:rsidR="00CD0BCD" w:rsidRPr="00CD0BCD" w:rsidRDefault="00CD0BCD" w:rsidP="00CD0BCD"/>
    <w:p w14:paraId="184455FC" w14:textId="77777777" w:rsidR="00D65A6A" w:rsidRDefault="00D65A6A" w:rsidP="00986230"/>
    <w:p w14:paraId="3FFF2575" w14:textId="2EFF44BC" w:rsidR="00A964BA" w:rsidRDefault="00D65A6A" w:rsidP="00986230">
      <w:r>
        <w:t>Van inschrijvingen die voldoen aan de eisen ten aanzien van de opdracht worden de prijzen beoordeeld. Dat gebeurt aan de hand van het vastgestelde beoordelingskader.</w:t>
      </w:r>
    </w:p>
    <w:p w14:paraId="27978139" w14:textId="77777777" w:rsidR="004C3AD2" w:rsidRDefault="004C3AD2" w:rsidP="004C3AD2">
      <w:pPr>
        <w:rPr>
          <w:rStyle w:val="OpmaakprofielLatijnsArial11pt"/>
          <w:rFonts w:asciiTheme="minorHAnsi" w:hAnsiTheme="minorHAnsi" w:cstheme="minorHAnsi"/>
        </w:rPr>
      </w:pPr>
      <w:r w:rsidRPr="00FD04B6">
        <w:rPr>
          <w:rStyle w:val="OpmaakprofielLatijnsArial11pt"/>
          <w:rFonts w:asciiTheme="minorHAnsi" w:hAnsiTheme="minorHAnsi" w:cstheme="minorHAnsi"/>
        </w:rPr>
        <w:t xml:space="preserve">De prijsopgave maakt </w:t>
      </w:r>
      <w:r>
        <w:rPr>
          <w:rStyle w:val="OpmaakprofielLatijnsArial11pt"/>
          <w:rFonts w:asciiTheme="minorHAnsi" w:hAnsiTheme="minorHAnsi" w:cstheme="minorHAnsi"/>
        </w:rPr>
        <w:t xml:space="preserve">60 </w:t>
      </w:r>
      <w:r w:rsidRPr="00FD04B6">
        <w:rPr>
          <w:rStyle w:val="OpmaakprofielLatijnsArial11pt"/>
          <w:rFonts w:asciiTheme="minorHAnsi" w:hAnsiTheme="minorHAnsi" w:cstheme="minorHAnsi"/>
        </w:rPr>
        <w:t>% uit van de totaalscore.</w:t>
      </w:r>
    </w:p>
    <w:p w14:paraId="734D32A0" w14:textId="1FD76CDF" w:rsidR="00CD0BCD" w:rsidRPr="00CD0BCD" w:rsidRDefault="00CD0BCD" w:rsidP="00CD0BCD"/>
    <w:p w14:paraId="739C2167" w14:textId="77777777" w:rsidR="00CD0BCD" w:rsidRPr="00CD0BCD" w:rsidRDefault="00CD0BCD" w:rsidP="000844ED">
      <w:pPr>
        <w:numPr>
          <w:ilvl w:val="2"/>
          <w:numId w:val="44"/>
        </w:numPr>
        <w:ind w:left="567" w:hanging="567"/>
        <w:rPr>
          <w:b/>
          <w:bCs/>
        </w:rPr>
      </w:pPr>
      <w:r w:rsidRPr="00CD0BCD">
        <w:rPr>
          <w:b/>
          <w:bCs/>
        </w:rPr>
        <w:t>Beoordelingscriterium Contractprijs onderhoud</w:t>
      </w:r>
    </w:p>
    <w:p w14:paraId="47BA613B" w14:textId="1BE2DA08" w:rsidR="00CD0BCD" w:rsidRPr="00CD0BCD" w:rsidRDefault="00CD0BCD" w:rsidP="00CD0BCD">
      <w:pPr>
        <w:numPr>
          <w:ilvl w:val="0"/>
          <w:numId w:val="45"/>
        </w:numPr>
      </w:pPr>
      <w:r w:rsidRPr="00CD0BCD">
        <w:t xml:space="preserve">Het maximumaantal te behalen punten voor Contractprijs onderhoud is </w:t>
      </w:r>
      <w:sdt>
        <w:sdtPr>
          <w:id w:val="-713810578"/>
          <w:placeholder>
            <w:docPart w:val="EBBBCEB1FFC348CC9762B9494FFB9129"/>
          </w:placeholder>
        </w:sdtPr>
        <w:sdtEndPr/>
        <w:sdtContent>
          <w:r w:rsidR="002D5D32">
            <w:t>1</w:t>
          </w:r>
          <w:r w:rsidR="0065326B">
            <w:t>2</w:t>
          </w:r>
          <w:r w:rsidRPr="00CD0BCD">
            <w:t>0</w:t>
          </w:r>
        </w:sdtContent>
      </w:sdt>
      <w:r w:rsidRPr="00CD0BCD">
        <w:t>.</w:t>
      </w:r>
    </w:p>
    <w:p w14:paraId="5430F52A" w14:textId="78166580" w:rsidR="00CD0BCD" w:rsidRPr="00CD0BCD" w:rsidRDefault="00CD0BCD" w:rsidP="00CD0BCD">
      <w:pPr>
        <w:numPr>
          <w:ilvl w:val="0"/>
          <w:numId w:val="45"/>
        </w:numPr>
      </w:pPr>
      <w:r w:rsidRPr="00CD0BCD">
        <w:t xml:space="preserve">Dit criterium betreft de optelling van de totale kosten van alle installaties voor onderhoud op jaarbasis, conform de opdrachtomschrijving in paragraaf 2.2 (Opdrachtomschrijving). </w:t>
      </w:r>
    </w:p>
    <w:p w14:paraId="4DE3961D" w14:textId="77777777" w:rsidR="00F156AF" w:rsidRDefault="00CD0BCD" w:rsidP="00CD0BCD">
      <w:pPr>
        <w:numPr>
          <w:ilvl w:val="0"/>
          <w:numId w:val="45"/>
        </w:numPr>
      </w:pPr>
      <w:r w:rsidRPr="00CD0BCD">
        <w:t>Deze gegev</w:t>
      </w:r>
      <w:r w:rsidRPr="00A964BA">
        <w:t>ens worden door de inschrijver ingevuld in het Inschrijfbestand Onderhoud, zoals vermeld in paragraaf 5.9.2.3 (Prijzen</w:t>
      </w:r>
      <w:r w:rsidRPr="00CD0BCD">
        <w:t>blad Onderhoud).</w:t>
      </w:r>
    </w:p>
    <w:p w14:paraId="753A3933" w14:textId="76B0C4F6" w:rsidR="00CD0BCD" w:rsidRPr="00CD0BCD" w:rsidRDefault="00F156AF" w:rsidP="00CD0BCD">
      <w:pPr>
        <w:numPr>
          <w:ilvl w:val="0"/>
          <w:numId w:val="45"/>
        </w:numPr>
      </w:pPr>
      <w:r>
        <w:t>Gewogen wordt cel G3 op tabblad ‘totale jaarkosten per lift’.</w:t>
      </w:r>
      <w:r w:rsidR="00CD0BCD" w:rsidRPr="00CD0BCD">
        <w:t xml:space="preserve"> </w:t>
      </w:r>
    </w:p>
    <w:p w14:paraId="106765B3" w14:textId="77777777" w:rsidR="00CD0BCD" w:rsidRPr="00CD0BCD" w:rsidRDefault="00CD0BCD" w:rsidP="00CD0BCD">
      <w:pPr>
        <w:numPr>
          <w:ilvl w:val="0"/>
          <w:numId w:val="45"/>
        </w:numPr>
      </w:pPr>
      <w:r w:rsidRPr="00CD0BCD">
        <w:t>De inschrijver met de laagste prijs ontvangt het maximale aantal punten.</w:t>
      </w:r>
    </w:p>
    <w:p w14:paraId="7E1F396D" w14:textId="77777777" w:rsidR="0007726E" w:rsidRDefault="00CD0BCD" w:rsidP="00CD0BCD">
      <w:pPr>
        <w:numPr>
          <w:ilvl w:val="0"/>
          <w:numId w:val="45"/>
        </w:numPr>
      </w:pPr>
      <w:r w:rsidRPr="00CD0BCD">
        <w:t>Overige inschrijvers ontvangen een score naar rato van de laagste prijs.</w:t>
      </w:r>
    </w:p>
    <w:p w14:paraId="69B545AA" w14:textId="04C13C2E" w:rsidR="00CD0BCD" w:rsidRPr="00CD0BCD" w:rsidRDefault="0007726E" w:rsidP="00FF5DD4">
      <w:pPr>
        <w:ind w:left="720"/>
      </w:pPr>
      <w:r w:rsidRPr="0007726E">
        <w:t xml:space="preserve">Voor de duidelijkheid: Contractprijs onderhoud is inclusief het eerdergenoemde ‘eigen risico’ van </w:t>
      </w:r>
      <w:sdt>
        <w:sdtPr>
          <w:id w:val="34018802"/>
          <w:placeholder>
            <w:docPart w:val="C859963147C044D3A22A17A9E4137D7E"/>
          </w:placeholder>
        </w:sdtPr>
        <w:sdtEndPr/>
        <w:sdtContent>
          <w:r w:rsidRPr="0007726E">
            <w:t>€ 500,00</w:t>
          </w:r>
        </w:sdtContent>
      </w:sdt>
      <w:r w:rsidRPr="0007726E">
        <w:t xml:space="preserve"> per installatie en per gebeurtenis.</w:t>
      </w:r>
    </w:p>
    <w:p w14:paraId="6A3E6917" w14:textId="77777777" w:rsidR="00CD0BCD" w:rsidRPr="00CD0BCD" w:rsidRDefault="00CD0BCD" w:rsidP="00CD0BCD">
      <w:pPr>
        <w:rPr>
          <w:u w:val="single"/>
        </w:rPr>
      </w:pPr>
    </w:p>
    <w:p w14:paraId="77528B7E" w14:textId="77777777" w:rsidR="00CD0BCD" w:rsidRPr="00CD0BCD" w:rsidRDefault="00CD0BCD" w:rsidP="00CD0BCD">
      <w:r w:rsidRPr="00CD0BCD">
        <w:rPr>
          <w:u w:val="single"/>
        </w:rPr>
        <w:t>Berekening Contractprijs onderhoud:</w:t>
      </w:r>
    </w:p>
    <w:p w14:paraId="34BE4F72" w14:textId="5A21062E" w:rsidR="00CD0BCD" w:rsidRPr="00CD0BCD" w:rsidRDefault="00CD0BCD" w:rsidP="00CD0BCD">
      <w:r w:rsidRPr="00CD0BCD">
        <w:t>De puntentoekenning voor het beoordelingscriterium Contractprijs onderhoud wordt berekend volgens onderstaande formule, waarbij ‘prijs laagste’ staat voor de laagst aangeboden prijs</w:t>
      </w:r>
      <w:r w:rsidR="00B502E8">
        <w:t xml:space="preserve"> voor inschrijvende partijen</w:t>
      </w:r>
      <w:r w:rsidRPr="00CD0BCD">
        <w:t>, en ‘prijs aangeboden’ voor de door de inschrijver geboden prijs.</w:t>
      </w:r>
    </w:p>
    <w:p w14:paraId="03FA86D5" w14:textId="77777777" w:rsidR="00CD0BCD" w:rsidRPr="00CD0BCD" w:rsidRDefault="00CD0BCD" w:rsidP="00CD0BCD">
      <w:pPr>
        <w:rPr>
          <w:iCs/>
        </w:rPr>
      </w:pPr>
    </w:p>
    <w:p w14:paraId="3D13589E" w14:textId="77777777" w:rsidR="00CD0BCD" w:rsidRPr="00CD0BCD" w:rsidRDefault="00CD0BCD" w:rsidP="00CD0BCD">
      <w:pPr>
        <w:rPr>
          <w:i/>
        </w:rPr>
      </w:pPr>
      <w:r w:rsidRPr="00CD0BCD">
        <w:rPr>
          <w:noProof/>
          <w:lang w:eastAsia="nl-NL"/>
        </w:rPr>
        <mc:AlternateContent>
          <mc:Choice Requires="wpc">
            <w:drawing>
              <wp:inline distT="0" distB="0" distL="0" distR="0" wp14:anchorId="38DC46AA" wp14:editId="758FBF92">
                <wp:extent cx="3599815" cy="504555"/>
                <wp:effectExtent l="0" t="0" r="6985" b="16510"/>
                <wp:docPr id="30" name="Papier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175">
                          <a:solidFill>
                            <a:schemeClr val="tx1">
                              <a:lumMod val="65000"/>
                              <a:lumOff val="35000"/>
                            </a:schemeClr>
                          </a:solidFill>
                        </a:ln>
                      </wpc:whole>
                      <wps:wsp>
                        <wps:cNvPr id="19" name="Line 9"/>
                        <wps:cNvCnPr>
                          <a:cxnSpLocks noChangeShapeType="1"/>
                        </wps:cNvCnPr>
                        <wps:spPr bwMode="auto">
                          <a:xfrm>
                            <a:off x="1909442" y="226802"/>
                            <a:ext cx="904875" cy="63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11"/>
                        <wps:cNvSpPr>
                          <a:spLocks noChangeArrowheads="1"/>
                        </wps:cNvSpPr>
                        <wps:spPr bwMode="auto">
                          <a:xfrm>
                            <a:off x="1763392" y="116639"/>
                            <a:ext cx="7683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1C7B7" w14:textId="77777777" w:rsidR="006217C4" w:rsidRDefault="006217C4" w:rsidP="00CD0BCD">
                              <w:pPr>
                                <w:rPr>
                                  <w:color w:val="1F497D"/>
                                </w:rPr>
                              </w:pPr>
                              <w:r>
                                <w:rPr>
                                  <w:rFonts w:ascii="Symbol" w:hAnsi="Symbol"/>
                                  <w:color w:val="000000"/>
                                  <w:lang w:val="en-US"/>
                                </w:rPr>
                                <w:t></w:t>
                              </w:r>
                            </w:p>
                          </w:txbxContent>
                        </wps:txbx>
                        <wps:bodyPr rot="0" vert="horz" wrap="none" lIns="0" tIns="0" rIns="0" bIns="0" anchor="t" anchorCtr="0" upright="1">
                          <a:spAutoFit/>
                        </wps:bodyPr>
                      </wps:wsp>
                      <wps:wsp>
                        <wps:cNvPr id="21" name="Rectangle 12"/>
                        <wps:cNvSpPr>
                          <a:spLocks noChangeArrowheads="1"/>
                        </wps:cNvSpPr>
                        <wps:spPr bwMode="auto">
                          <a:xfrm flipV="1">
                            <a:off x="2317770" y="307089"/>
                            <a:ext cx="43497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7A960" w14:textId="77777777" w:rsidR="006217C4" w:rsidRDefault="006217C4" w:rsidP="00CD0BCD">
                              <w:pPr>
                                <w:rPr>
                                  <w:color w:val="1F497D"/>
                                </w:rPr>
                              </w:pPr>
                              <w:r>
                                <w:rPr>
                                  <w:rFonts w:ascii="Times New Roman" w:hAnsi="Times New Roman"/>
                                  <w:i/>
                                  <w:iCs/>
                                  <w:color w:val="000000"/>
                                  <w:sz w:val="14"/>
                                  <w:szCs w:val="14"/>
                                  <w:lang w:val="en-US"/>
                                </w:rPr>
                                <w:t>aangeboden</w:t>
                              </w:r>
                            </w:p>
                          </w:txbxContent>
                        </wps:txbx>
                        <wps:bodyPr rot="0" vert="horz" wrap="none" lIns="0" tIns="0" rIns="0" bIns="0" anchor="t" anchorCtr="0" upright="1">
                          <a:noAutofit/>
                        </wps:bodyPr>
                      </wps:wsp>
                      <wps:wsp>
                        <wps:cNvPr id="23" name="Rectangle 13"/>
                        <wps:cNvSpPr>
                          <a:spLocks noChangeArrowheads="1"/>
                        </wps:cNvSpPr>
                        <wps:spPr bwMode="auto">
                          <a:xfrm>
                            <a:off x="2317770" y="102548"/>
                            <a:ext cx="25717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97EF3" w14:textId="77777777" w:rsidR="006217C4" w:rsidRDefault="006217C4" w:rsidP="00CD0BCD">
                              <w:pPr>
                                <w:rPr>
                                  <w:color w:val="1F497D"/>
                                </w:rPr>
                              </w:pPr>
                              <w:r>
                                <w:rPr>
                                  <w:rFonts w:ascii="Times New Roman" w:hAnsi="Times New Roman"/>
                                  <w:i/>
                                  <w:iCs/>
                                  <w:color w:val="000000"/>
                                  <w:sz w:val="14"/>
                                  <w:szCs w:val="14"/>
                                  <w:lang w:val="en-US"/>
                                </w:rPr>
                                <w:t>laagste</w:t>
                              </w:r>
                            </w:p>
                          </w:txbxContent>
                        </wps:txbx>
                        <wps:bodyPr rot="0" vert="horz" wrap="none" lIns="0" tIns="0" rIns="0" bIns="0" anchor="t" anchorCtr="0" upright="1">
                          <a:noAutofit/>
                        </wps:bodyPr>
                      </wps:wsp>
                      <wps:wsp>
                        <wps:cNvPr id="24" name="Rectangle 14"/>
                        <wps:cNvSpPr>
                          <a:spLocks noChangeArrowheads="1"/>
                        </wps:cNvSpPr>
                        <wps:spPr bwMode="auto">
                          <a:xfrm>
                            <a:off x="2026081" y="12339"/>
                            <a:ext cx="291504" cy="200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7F729" w14:textId="77777777" w:rsidR="006217C4" w:rsidRDefault="006217C4" w:rsidP="00CD0BCD">
                              <w:pPr>
                                <w:rPr>
                                  <w:color w:val="1F497D"/>
                                </w:rPr>
                              </w:pPr>
                              <w:r>
                                <w:rPr>
                                  <w:rFonts w:ascii="Times New Roman" w:hAnsi="Times New Roman"/>
                                  <w:i/>
                                  <w:iCs/>
                                  <w:color w:val="000000"/>
                                  <w:lang w:val="en-US"/>
                                </w:rPr>
                                <w:t>prijs</w:t>
                              </w:r>
                            </w:p>
                          </w:txbxContent>
                        </wps:txbx>
                        <wps:bodyPr rot="0" vert="horz" wrap="square" lIns="0" tIns="0" rIns="0" bIns="0" anchor="t" anchorCtr="0" upright="1">
                          <a:noAutofit/>
                        </wps:bodyPr>
                      </wps:wsp>
                      <wps:wsp>
                        <wps:cNvPr id="25" name="Rectangle 15"/>
                        <wps:cNvSpPr>
                          <a:spLocks noChangeArrowheads="1"/>
                        </wps:cNvSpPr>
                        <wps:spPr bwMode="auto">
                          <a:xfrm>
                            <a:off x="733425" y="129591"/>
                            <a:ext cx="819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1B34A" w14:textId="77777777" w:rsidR="006217C4" w:rsidRDefault="006217C4" w:rsidP="00CD0BCD">
                              <w:pPr>
                                <w:rPr>
                                  <w:color w:val="1F497D"/>
                                </w:rPr>
                              </w:pPr>
                            </w:p>
                          </w:txbxContent>
                        </wps:txbx>
                        <wps:bodyPr rot="0" vert="horz" wrap="none" lIns="0" tIns="0" rIns="0" bIns="0" anchor="t" anchorCtr="0" upright="1">
                          <a:spAutoFit/>
                        </wps:bodyPr>
                      </wps:wsp>
                      <wps:wsp>
                        <wps:cNvPr id="26" name="Rectangle 16"/>
                        <wps:cNvSpPr>
                          <a:spLocks noChangeArrowheads="1"/>
                        </wps:cNvSpPr>
                        <wps:spPr bwMode="auto">
                          <a:xfrm>
                            <a:off x="58248" y="117890"/>
                            <a:ext cx="1536465" cy="200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7FE17" w14:textId="77777777" w:rsidR="006217C4" w:rsidRPr="006362B1" w:rsidRDefault="006217C4" w:rsidP="00CD0BCD">
                              <w:pPr>
                                <w:jc w:val="both"/>
                              </w:pPr>
                              <w:r w:rsidRPr="008E0BAD">
                                <w:rPr>
                                  <w:rFonts w:cs="Tahoma"/>
                                  <w:color w:val="000000" w:themeColor="text1"/>
                                </w:rPr>
                                <w:t xml:space="preserve">Contractprijs </w:t>
                              </w:r>
                              <w:r>
                                <w:rPr>
                                  <w:rFonts w:cs="Tahoma"/>
                                  <w:color w:val="000000" w:themeColor="text1"/>
                                </w:rPr>
                                <w:t>onderhoud</w:t>
                              </w:r>
                            </w:p>
                          </w:txbxContent>
                        </wps:txbx>
                        <wps:bodyPr rot="0" vert="horz" wrap="square" lIns="0" tIns="0" rIns="0" bIns="0" anchor="t" anchorCtr="0" upright="1">
                          <a:noAutofit/>
                        </wps:bodyPr>
                      </wps:wsp>
                      <wps:wsp>
                        <wps:cNvPr id="27" name="Rectangle 17"/>
                        <wps:cNvSpPr>
                          <a:spLocks noChangeArrowheads="1"/>
                        </wps:cNvSpPr>
                        <wps:spPr bwMode="auto">
                          <a:xfrm>
                            <a:off x="2790570" y="145880"/>
                            <a:ext cx="148114" cy="137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B9AE3" w14:textId="77777777" w:rsidR="006217C4" w:rsidRPr="00D31798" w:rsidRDefault="006217C4" w:rsidP="00CD0BCD">
                              <w:pPr>
                                <w:jc w:val="center"/>
                                <w:rPr>
                                  <w:rFonts w:cs="Tahoma"/>
                                  <w:color w:val="1F497D"/>
                                  <w:sz w:val="18"/>
                                  <w:szCs w:val="18"/>
                                </w:rPr>
                              </w:pPr>
                              <w:r w:rsidRPr="00D31798">
                                <w:rPr>
                                  <w:rFonts w:cs="Tahoma"/>
                                  <w:color w:val="000000"/>
                                  <w:sz w:val="18"/>
                                  <w:szCs w:val="18"/>
                                  <w:lang w:val="en-US"/>
                                </w:rPr>
                                <w:t>x</w:t>
                              </w:r>
                            </w:p>
                          </w:txbxContent>
                        </wps:txbx>
                        <wps:bodyPr rot="0" vert="horz" wrap="square" lIns="0" tIns="0" rIns="0" bIns="0" anchor="t" anchorCtr="0" upright="1">
                          <a:noAutofit/>
                        </wps:bodyPr>
                      </wps:wsp>
                      <wps:wsp>
                        <wps:cNvPr id="28" name="Rectangle 14"/>
                        <wps:cNvSpPr>
                          <a:spLocks noChangeArrowheads="1"/>
                        </wps:cNvSpPr>
                        <wps:spPr bwMode="auto">
                          <a:xfrm>
                            <a:off x="2025030" y="233948"/>
                            <a:ext cx="289633"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1CAD6" w14:textId="77777777" w:rsidR="006217C4" w:rsidRPr="00D31798" w:rsidRDefault="006217C4" w:rsidP="00CD0BCD">
                              <w:pPr>
                                <w:rPr>
                                  <w:rFonts w:ascii="Times" w:hAnsi="Times"/>
                                  <w:sz w:val="24"/>
                                  <w:szCs w:val="24"/>
                                </w:rPr>
                              </w:pPr>
                              <w:r w:rsidRPr="00D31798">
                                <w:rPr>
                                  <w:rFonts w:ascii="Times" w:eastAsia="Calibri" w:hAnsi="Times"/>
                                  <w:i/>
                                  <w:iCs/>
                                  <w:color w:val="000000"/>
                                  <w:lang w:val="en-US"/>
                                </w:rPr>
                                <w:t>prijs</w:t>
                              </w:r>
                            </w:p>
                          </w:txbxContent>
                        </wps:txbx>
                        <wps:bodyPr rot="0" vert="horz" wrap="square" lIns="0" tIns="0" rIns="0" bIns="0" anchor="t" anchorCtr="0" upright="1">
                          <a:noAutofit/>
                        </wps:bodyPr>
                      </wps:wsp>
                      <wps:wsp>
                        <wps:cNvPr id="29" name="Rectangle 10"/>
                        <wps:cNvSpPr>
                          <a:spLocks noChangeArrowheads="1"/>
                        </wps:cNvSpPr>
                        <wps:spPr bwMode="auto">
                          <a:xfrm>
                            <a:off x="2974312" y="129873"/>
                            <a:ext cx="430099" cy="244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F3B74" w14:textId="07FEBAE3" w:rsidR="006217C4" w:rsidRPr="007C23DF" w:rsidRDefault="006217C4" w:rsidP="00CD0BCD">
                              <w:pPr>
                                <w:rPr>
                                  <w:rFonts w:cs="Tahoma"/>
                                  <w:color w:val="000000" w:themeColor="text1"/>
                                </w:rPr>
                              </w:pPr>
                              <w:r>
                                <w:rPr>
                                  <w:rFonts w:cs="Tahoma"/>
                                  <w:color w:val="000000" w:themeColor="text1"/>
                                  <w:lang w:val="en-US"/>
                                </w:rPr>
                                <w:t>1</w:t>
                              </w:r>
                              <w:r w:rsidR="0065326B">
                                <w:rPr>
                                  <w:rFonts w:cs="Tahoma"/>
                                  <w:color w:val="000000" w:themeColor="text1"/>
                                  <w:lang w:val="en-US"/>
                                </w:rPr>
                                <w:t>2</w:t>
                              </w:r>
                              <w:r>
                                <w:rPr>
                                  <w:rFonts w:cs="Tahoma"/>
                                  <w:color w:val="000000" w:themeColor="text1"/>
                                  <w:lang w:val="en-US"/>
                                </w:rPr>
                                <w:t>0</w:t>
                              </w:r>
                            </w:p>
                          </w:txbxContent>
                        </wps:txbx>
                        <wps:bodyPr rot="0" vert="horz" wrap="square" lIns="0" tIns="0" rIns="0" bIns="0" anchor="t" anchorCtr="0" upright="1">
                          <a:noAutofit/>
                        </wps:bodyPr>
                      </wps:wsp>
                    </wpc:wpc>
                  </a:graphicData>
                </a:graphic>
              </wp:inline>
            </w:drawing>
          </mc:Choice>
          <mc:Fallback>
            <w:pict>
              <v:group w14:anchorId="38DC46AA" id="Papier 30" o:spid="_x0000_s1026" editas="canvas" style="width:283.45pt;height:39.75pt;mso-position-horizontal-relative:char;mso-position-vertical-relative:line" coordsize="35998,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998;height:5041;visibility:visible;mso-wrap-style:square" stroked="t" strokecolor="#5a5a5a [2109]" strokeweight=".25pt">
                  <v:fill o:detectmouseclick="t"/>
                  <v:path o:connecttype="none"/>
                </v:shape>
                <v:line id="Line 9" o:spid="_x0000_s1028" style="position:absolute;visibility:visible;mso-wrap-style:square" from="19094,2268" to="28143,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" strokeweight=".6pt"/>
                <v:rect id="Rectangle 11" o:spid="_x0000_s1029" style="position:absolute;left:17633;top:1166;width:769;height:1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4F1C7B7" w14:textId="77777777" w:rsidR="006217C4" w:rsidRDefault="006217C4" w:rsidP="00CD0BCD">
                        <w:pPr>
                          <w:rPr>
                            <w:color w:val="1F497D"/>
                          </w:rPr>
                        </w:pPr>
                        <w:r>
                          <w:rPr>
                            <w:rFonts w:ascii="Symbol" w:hAnsi="Symbol"/>
                            <w:color w:val="000000"/>
                            <w:lang w:val="en-US"/>
                          </w:rPr>
                          <w:t></w:t>
                        </w:r>
                      </w:p>
                    </w:txbxContent>
                  </v:textbox>
                </v:rect>
                <v:rect id="Rectangle 12" o:spid="_x0000_s1030" style="position:absolute;left:23177;top:3070;width:4350;height:1423;flip:y;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" filled="f" stroked="f">
                  <v:textbox inset="0,0,0,0">
                    <w:txbxContent>
                      <w:p w14:paraId="2A87A960" w14:textId="77777777" w:rsidR="006217C4" w:rsidRDefault="006217C4" w:rsidP="00CD0BCD">
                        <w:pPr>
                          <w:rPr>
                            <w:color w:val="1F497D"/>
                          </w:rPr>
                        </w:pPr>
                        <w:r>
                          <w:rPr>
                            <w:rFonts w:ascii="Times New Roman" w:hAnsi="Times New Roman"/>
                            <w:i/>
                            <w:iCs/>
                            <w:color w:val="000000"/>
                            <w:sz w:val="14"/>
                            <w:szCs w:val="14"/>
                            <w:lang w:val="en-US"/>
                          </w:rPr>
                          <w:t>aangeboden</w:t>
                        </w:r>
                      </w:p>
                    </w:txbxContent>
                  </v:textbox>
                </v:rect>
                <v:rect id="Rectangle 13" o:spid="_x0000_s1031" style="position:absolute;left:23177;top:1025;width:2572;height:12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" filled="f" stroked="f">
                  <v:textbox inset="0,0,0,0">
                    <w:txbxContent>
                      <w:p w14:paraId="31797EF3" w14:textId="77777777" w:rsidR="006217C4" w:rsidRDefault="006217C4" w:rsidP="00CD0BCD">
                        <w:pPr>
                          <w:rPr>
                            <w:color w:val="1F497D"/>
                          </w:rPr>
                        </w:pPr>
                        <w:r>
                          <w:rPr>
                            <w:rFonts w:ascii="Times New Roman" w:hAnsi="Times New Roman"/>
                            <w:i/>
                            <w:iCs/>
                            <w:color w:val="000000"/>
                            <w:sz w:val="14"/>
                            <w:szCs w:val="14"/>
                            <w:lang w:val="en-US"/>
                          </w:rPr>
                          <w:t>laagste</w:t>
                        </w:r>
                      </w:p>
                    </w:txbxContent>
                  </v:textbox>
                </v:rect>
                <v:rect id="Rectangle 14" o:spid="_x0000_s1032" style="position:absolute;left:20260;top:123;width:2915;height: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D07F729" w14:textId="77777777" w:rsidR="006217C4" w:rsidRDefault="006217C4" w:rsidP="00CD0BCD">
                        <w:pPr>
                          <w:rPr>
                            <w:color w:val="1F497D"/>
                          </w:rPr>
                        </w:pPr>
                        <w:r>
                          <w:rPr>
                            <w:rFonts w:ascii="Times New Roman" w:hAnsi="Times New Roman"/>
                            <w:i/>
                            <w:iCs/>
                            <w:color w:val="000000"/>
                            <w:lang w:val="en-US"/>
                          </w:rPr>
                          <w:t>prijs</w:t>
                        </w:r>
                      </w:p>
                    </w:txbxContent>
                  </v:textbox>
                </v:rect>
                <v:rect id="Rectangle 15" o:spid="_x0000_s1033" style="position:absolute;left:7334;top:1295;width:819;height:1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55A1B34A" w14:textId="77777777" w:rsidR="006217C4" w:rsidRDefault="006217C4" w:rsidP="00CD0BCD">
                        <w:pPr>
                          <w:rPr>
                            <w:color w:val="1F497D"/>
                          </w:rPr>
                        </w:pPr>
                      </w:p>
                    </w:txbxContent>
                  </v:textbox>
                </v:rect>
                <v:rect id="Rectangle 16" o:spid="_x0000_s1034" style="position:absolute;left:582;top:1178;width:15365;height:2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767FE17" w14:textId="77777777" w:rsidR="006217C4" w:rsidRPr="006362B1" w:rsidRDefault="006217C4" w:rsidP="00CD0BCD">
                        <w:pPr>
                          <w:jc w:val="both"/>
                        </w:pPr>
                        <w:r w:rsidRPr="008E0BAD">
                          <w:rPr>
                            <w:rFonts w:cs="Tahoma"/>
                            <w:color w:val="000000" w:themeColor="text1"/>
                          </w:rPr>
                          <w:t xml:space="preserve">Contractprijs </w:t>
                        </w:r>
                        <w:r>
                          <w:rPr>
                            <w:rFonts w:cs="Tahoma"/>
                            <w:color w:val="000000" w:themeColor="text1"/>
                          </w:rPr>
                          <w:t>onderhoud</w:t>
                        </w:r>
                      </w:p>
                    </w:txbxContent>
                  </v:textbox>
                </v:rect>
                <v:rect id="Rectangle 17" o:spid="_x0000_s1035" style="position:absolute;left:27905;top:1458;width:1481;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B8B9AE3" w14:textId="77777777" w:rsidR="006217C4" w:rsidRPr="00D31798" w:rsidRDefault="006217C4" w:rsidP="00CD0BCD">
                        <w:pPr>
                          <w:jc w:val="center"/>
                          <w:rPr>
                            <w:rFonts w:cs="Tahoma"/>
                            <w:color w:val="1F497D"/>
                            <w:sz w:val="18"/>
                            <w:szCs w:val="18"/>
                          </w:rPr>
                        </w:pPr>
                        <w:r w:rsidRPr="00D31798">
                          <w:rPr>
                            <w:rFonts w:cs="Tahoma"/>
                            <w:color w:val="000000"/>
                            <w:sz w:val="18"/>
                            <w:szCs w:val="18"/>
                            <w:lang w:val="en-US"/>
                          </w:rPr>
                          <w:t>x</w:t>
                        </w:r>
                      </w:p>
                    </w:txbxContent>
                  </v:textbox>
                </v:rect>
                <v:rect id="Rectangle 14" o:spid="_x0000_s1036" style="position:absolute;left:20250;top:2339;width:289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25C1CAD6" w14:textId="77777777" w:rsidR="006217C4" w:rsidRPr="00D31798" w:rsidRDefault="006217C4" w:rsidP="00CD0BCD">
                        <w:pPr>
                          <w:rPr>
                            <w:rFonts w:ascii="Times" w:hAnsi="Times"/>
                            <w:sz w:val="24"/>
                            <w:szCs w:val="24"/>
                          </w:rPr>
                        </w:pPr>
                        <w:r w:rsidRPr="00D31798">
                          <w:rPr>
                            <w:rFonts w:ascii="Times" w:eastAsia="Calibri" w:hAnsi="Times"/>
                            <w:i/>
                            <w:iCs/>
                            <w:color w:val="000000"/>
                            <w:lang w:val="en-US"/>
                          </w:rPr>
                          <w:t>prijs</w:t>
                        </w:r>
                      </w:p>
                    </w:txbxContent>
                  </v:textbox>
                </v:rect>
                <v:rect id="Rectangle 10" o:spid="_x0000_s1037" style="position:absolute;left:29743;top:1298;width:4301;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68F3B74" w14:textId="07FEBAE3" w:rsidR="006217C4" w:rsidRPr="007C23DF" w:rsidRDefault="006217C4" w:rsidP="00CD0BCD">
                        <w:pPr>
                          <w:rPr>
                            <w:rFonts w:cs="Tahoma"/>
                            <w:color w:val="000000" w:themeColor="text1"/>
                          </w:rPr>
                        </w:pPr>
                        <w:r>
                          <w:rPr>
                            <w:rFonts w:cs="Tahoma"/>
                            <w:color w:val="000000" w:themeColor="text1"/>
                            <w:lang w:val="en-US"/>
                          </w:rPr>
                          <w:t>1</w:t>
                        </w:r>
                        <w:r w:rsidR="0065326B">
                          <w:rPr>
                            <w:rFonts w:cs="Tahoma"/>
                            <w:color w:val="000000" w:themeColor="text1"/>
                            <w:lang w:val="en-US"/>
                          </w:rPr>
                          <w:t>2</w:t>
                        </w:r>
                        <w:r>
                          <w:rPr>
                            <w:rFonts w:cs="Tahoma"/>
                            <w:color w:val="000000" w:themeColor="text1"/>
                            <w:lang w:val="en-US"/>
                          </w:rPr>
                          <w:t>0</w:t>
                        </w:r>
                      </w:p>
                    </w:txbxContent>
                  </v:textbox>
                </v:rect>
                <w10:anchorlock/>
              </v:group>
            </w:pict>
          </mc:Fallback>
        </mc:AlternateContent>
      </w:r>
    </w:p>
    <w:p w14:paraId="2A3B8AEE" w14:textId="77777777" w:rsidR="00CD0BCD" w:rsidRPr="00CD0BCD" w:rsidRDefault="00CD0BCD" w:rsidP="00CD0BCD"/>
    <w:p w14:paraId="033CB51A" w14:textId="77777777" w:rsidR="00CD0BCD" w:rsidRPr="00792E8F" w:rsidRDefault="00CD0BCD" w:rsidP="000844ED">
      <w:pPr>
        <w:numPr>
          <w:ilvl w:val="2"/>
          <w:numId w:val="44"/>
        </w:numPr>
        <w:ind w:left="567" w:hanging="567"/>
        <w:rPr>
          <w:b/>
          <w:bCs/>
        </w:rPr>
      </w:pPr>
      <w:r w:rsidRPr="00792E8F">
        <w:rPr>
          <w:b/>
          <w:bCs/>
        </w:rPr>
        <w:t>Beoordelingscriterium Case Renovatie</w:t>
      </w:r>
    </w:p>
    <w:p w14:paraId="4AFC6ADB" w14:textId="3A6301BF" w:rsidR="00CD0BCD" w:rsidRPr="00792E8F" w:rsidRDefault="00CD0BCD" w:rsidP="00CD0BCD">
      <w:r w:rsidRPr="00792E8F">
        <w:t>Voor de gunningscriteria Case Renovatie kijkt Opdrachtgever naar het totaal van de jaarkosten, die berekend worden met de kostprijzen en de garantieperioden.</w:t>
      </w:r>
      <w:r w:rsidR="00350A1A" w:rsidRPr="00792E8F">
        <w:t xml:space="preserve"> Dit betreft cel G4 op het tabblad ‘totale jaarkosten per lift</w:t>
      </w:r>
      <w:r w:rsidR="00DF1392" w:rsidRPr="00792E8F">
        <w:t>’</w:t>
      </w:r>
      <w:r w:rsidR="00350A1A" w:rsidRPr="00792E8F">
        <w:t>.</w:t>
      </w:r>
    </w:p>
    <w:p w14:paraId="509C272E" w14:textId="77777777" w:rsidR="00CD0BCD" w:rsidRPr="00792E8F" w:rsidRDefault="00CD0BCD" w:rsidP="00CD0BCD"/>
    <w:p w14:paraId="1197F577" w14:textId="2D1BD82D" w:rsidR="00CD0BCD" w:rsidRPr="00792E8F" w:rsidRDefault="00CD0BCD" w:rsidP="00CD0BCD">
      <w:r w:rsidRPr="00792E8F">
        <w:rPr>
          <w:noProof/>
          <w:lang w:eastAsia="nl-NL"/>
        </w:rPr>
        <mc:AlternateContent>
          <mc:Choice Requires="wpc">
            <w:drawing>
              <wp:inline distT="0" distB="0" distL="0" distR="0" wp14:anchorId="554CF5FC" wp14:editId="04859E8A">
                <wp:extent cx="3599815" cy="504555"/>
                <wp:effectExtent l="0" t="0" r="19685" b="10160"/>
                <wp:docPr id="243" name="Papier 2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175">
                          <a:solidFill>
                            <a:schemeClr val="tx1">
                              <a:lumMod val="65000"/>
                              <a:lumOff val="35000"/>
                            </a:schemeClr>
                          </a:solidFill>
                        </a:ln>
                      </wpc:whole>
                      <wps:wsp>
                        <wps:cNvPr id="233" name="Line 9"/>
                        <wps:cNvCnPr>
                          <a:cxnSpLocks noChangeShapeType="1"/>
                        </wps:cNvCnPr>
                        <wps:spPr bwMode="auto">
                          <a:xfrm>
                            <a:off x="1909442" y="226802"/>
                            <a:ext cx="904875" cy="63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4" name="Rectangle 11"/>
                        <wps:cNvSpPr>
                          <a:spLocks noChangeArrowheads="1"/>
                        </wps:cNvSpPr>
                        <wps:spPr bwMode="auto">
                          <a:xfrm>
                            <a:off x="1763392" y="116639"/>
                            <a:ext cx="7683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93C40" w14:textId="77777777" w:rsidR="006217C4" w:rsidRDefault="006217C4" w:rsidP="00CD0BCD">
                              <w:pPr>
                                <w:rPr>
                                  <w:color w:val="1F497D"/>
                                </w:rPr>
                              </w:pPr>
                              <w:r>
                                <w:rPr>
                                  <w:rFonts w:ascii="Symbol" w:hAnsi="Symbol"/>
                                  <w:color w:val="000000"/>
                                  <w:lang w:val="en-US"/>
                                </w:rPr>
                                <w:t></w:t>
                              </w:r>
                            </w:p>
                          </w:txbxContent>
                        </wps:txbx>
                        <wps:bodyPr rot="0" vert="horz" wrap="none" lIns="0" tIns="0" rIns="0" bIns="0" anchor="t" anchorCtr="0" upright="1">
                          <a:spAutoFit/>
                        </wps:bodyPr>
                      </wps:wsp>
                      <wps:wsp>
                        <wps:cNvPr id="235" name="Rectangle 12"/>
                        <wps:cNvSpPr>
                          <a:spLocks noChangeArrowheads="1"/>
                        </wps:cNvSpPr>
                        <wps:spPr bwMode="auto">
                          <a:xfrm flipV="1">
                            <a:off x="2317770" y="307089"/>
                            <a:ext cx="4349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90A82" w14:textId="77777777" w:rsidR="006217C4" w:rsidRDefault="006217C4" w:rsidP="00CD0BCD">
                              <w:pPr>
                                <w:rPr>
                                  <w:color w:val="1F497D"/>
                                </w:rPr>
                              </w:pPr>
                              <w:r>
                                <w:rPr>
                                  <w:rFonts w:ascii="Times New Roman" w:hAnsi="Times New Roman"/>
                                  <w:i/>
                                  <w:iCs/>
                                  <w:color w:val="000000"/>
                                  <w:sz w:val="14"/>
                                  <w:szCs w:val="14"/>
                                  <w:lang w:val="en-US"/>
                                </w:rPr>
                                <w:t>aangeboden</w:t>
                              </w:r>
                            </w:p>
                          </w:txbxContent>
                        </wps:txbx>
                        <wps:bodyPr rot="0" vert="horz" wrap="none" lIns="0" tIns="0" rIns="0" bIns="0" anchor="t" anchorCtr="0" upright="1">
                          <a:noAutofit/>
                        </wps:bodyPr>
                      </wps:wsp>
                      <wps:wsp>
                        <wps:cNvPr id="236" name="Rectangle 13"/>
                        <wps:cNvSpPr>
                          <a:spLocks noChangeArrowheads="1"/>
                        </wps:cNvSpPr>
                        <wps:spPr bwMode="auto">
                          <a:xfrm>
                            <a:off x="2317770" y="102400"/>
                            <a:ext cx="257175"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52453" w14:textId="77777777" w:rsidR="006217C4" w:rsidRDefault="006217C4" w:rsidP="00CD0BCD">
                              <w:pPr>
                                <w:rPr>
                                  <w:color w:val="1F497D"/>
                                </w:rPr>
                              </w:pPr>
                              <w:r>
                                <w:rPr>
                                  <w:rFonts w:ascii="Times New Roman" w:hAnsi="Times New Roman"/>
                                  <w:i/>
                                  <w:iCs/>
                                  <w:color w:val="000000"/>
                                  <w:sz w:val="14"/>
                                  <w:szCs w:val="14"/>
                                  <w:lang w:val="en-US"/>
                                </w:rPr>
                                <w:t>laagste</w:t>
                              </w:r>
                            </w:p>
                          </w:txbxContent>
                        </wps:txbx>
                        <wps:bodyPr rot="0" vert="horz" wrap="none" lIns="0" tIns="0" rIns="0" bIns="0" anchor="t" anchorCtr="0" upright="1">
                          <a:noAutofit/>
                        </wps:bodyPr>
                      </wps:wsp>
                      <wps:wsp>
                        <wps:cNvPr id="237" name="Rectangle 14"/>
                        <wps:cNvSpPr>
                          <a:spLocks noChangeArrowheads="1"/>
                        </wps:cNvSpPr>
                        <wps:spPr bwMode="auto">
                          <a:xfrm>
                            <a:off x="2026081" y="12339"/>
                            <a:ext cx="291504" cy="200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F4AD0" w14:textId="77777777" w:rsidR="006217C4" w:rsidRDefault="006217C4" w:rsidP="00CD0BCD">
                              <w:pPr>
                                <w:rPr>
                                  <w:color w:val="1F497D"/>
                                </w:rPr>
                              </w:pPr>
                              <w:r>
                                <w:rPr>
                                  <w:rFonts w:ascii="Times New Roman" w:hAnsi="Times New Roman"/>
                                  <w:i/>
                                  <w:iCs/>
                                  <w:color w:val="000000"/>
                                  <w:lang w:val="en-US"/>
                                </w:rPr>
                                <w:t>prijs</w:t>
                              </w:r>
                            </w:p>
                          </w:txbxContent>
                        </wps:txbx>
                        <wps:bodyPr rot="0" vert="horz" wrap="square" lIns="0" tIns="0" rIns="0" bIns="0" anchor="t" anchorCtr="0" upright="1">
                          <a:noAutofit/>
                        </wps:bodyPr>
                      </wps:wsp>
                      <wps:wsp>
                        <wps:cNvPr id="238" name="Rectangle 15"/>
                        <wps:cNvSpPr>
                          <a:spLocks noChangeArrowheads="1"/>
                        </wps:cNvSpPr>
                        <wps:spPr bwMode="auto">
                          <a:xfrm>
                            <a:off x="733425" y="129591"/>
                            <a:ext cx="819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5CC0E" w14:textId="77777777" w:rsidR="006217C4" w:rsidRDefault="006217C4" w:rsidP="00CD0BCD">
                              <w:pPr>
                                <w:rPr>
                                  <w:color w:val="1F497D"/>
                                </w:rPr>
                              </w:pPr>
                            </w:p>
                          </w:txbxContent>
                        </wps:txbx>
                        <wps:bodyPr rot="0" vert="horz" wrap="none" lIns="0" tIns="0" rIns="0" bIns="0" anchor="t" anchorCtr="0" upright="1">
                          <a:spAutoFit/>
                        </wps:bodyPr>
                      </wps:wsp>
                      <wps:wsp>
                        <wps:cNvPr id="239" name="Rectangle 16"/>
                        <wps:cNvSpPr>
                          <a:spLocks noChangeArrowheads="1"/>
                        </wps:cNvSpPr>
                        <wps:spPr bwMode="auto">
                          <a:xfrm>
                            <a:off x="428626" y="117720"/>
                            <a:ext cx="1166088" cy="19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1FB4C" w14:textId="77777777" w:rsidR="006217C4" w:rsidRPr="006362B1" w:rsidRDefault="006217C4" w:rsidP="00CD0BCD">
                              <w:pPr>
                                <w:jc w:val="both"/>
                              </w:pPr>
                              <w:r>
                                <w:t xml:space="preserve">Totaal Jaarkosten </w:t>
                              </w:r>
                            </w:p>
                          </w:txbxContent>
                        </wps:txbx>
                        <wps:bodyPr rot="0" vert="horz" wrap="square" lIns="0" tIns="0" rIns="0" bIns="0" anchor="t" anchorCtr="0" upright="1">
                          <a:noAutofit/>
                        </wps:bodyPr>
                      </wps:wsp>
                      <wps:wsp>
                        <wps:cNvPr id="240" name="Rectangle 17"/>
                        <wps:cNvSpPr>
                          <a:spLocks noChangeArrowheads="1"/>
                        </wps:cNvSpPr>
                        <wps:spPr bwMode="auto">
                          <a:xfrm>
                            <a:off x="2790570" y="145880"/>
                            <a:ext cx="148114" cy="137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264A7" w14:textId="77777777" w:rsidR="006217C4" w:rsidRPr="00D31798" w:rsidRDefault="006217C4" w:rsidP="00CD0BCD">
                              <w:pPr>
                                <w:jc w:val="center"/>
                                <w:rPr>
                                  <w:rFonts w:cs="Tahoma"/>
                                  <w:color w:val="1F497D"/>
                                  <w:sz w:val="18"/>
                                  <w:szCs w:val="18"/>
                                </w:rPr>
                              </w:pPr>
                              <w:r w:rsidRPr="00D31798">
                                <w:rPr>
                                  <w:rFonts w:cs="Tahoma"/>
                                  <w:color w:val="000000"/>
                                  <w:sz w:val="18"/>
                                  <w:szCs w:val="18"/>
                                  <w:lang w:val="en-US"/>
                                </w:rPr>
                                <w:t>x</w:t>
                              </w:r>
                            </w:p>
                          </w:txbxContent>
                        </wps:txbx>
                        <wps:bodyPr rot="0" vert="horz" wrap="square" lIns="0" tIns="0" rIns="0" bIns="0" anchor="t" anchorCtr="0" upright="1">
                          <a:noAutofit/>
                        </wps:bodyPr>
                      </wps:wsp>
                      <wps:wsp>
                        <wps:cNvPr id="241" name="Rectangle 14"/>
                        <wps:cNvSpPr>
                          <a:spLocks noChangeArrowheads="1"/>
                        </wps:cNvSpPr>
                        <wps:spPr bwMode="auto">
                          <a:xfrm>
                            <a:off x="2025030" y="233948"/>
                            <a:ext cx="289633"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C56E5" w14:textId="77777777" w:rsidR="006217C4" w:rsidRPr="00D31798" w:rsidRDefault="006217C4" w:rsidP="00CD0BCD">
                              <w:pPr>
                                <w:rPr>
                                  <w:rFonts w:ascii="Times" w:hAnsi="Times"/>
                                  <w:sz w:val="24"/>
                                  <w:szCs w:val="24"/>
                                </w:rPr>
                              </w:pPr>
                              <w:r w:rsidRPr="00D31798">
                                <w:rPr>
                                  <w:rFonts w:ascii="Times" w:eastAsia="Calibri" w:hAnsi="Times"/>
                                  <w:i/>
                                  <w:iCs/>
                                  <w:color w:val="000000"/>
                                  <w:lang w:val="en-US"/>
                                </w:rPr>
                                <w:t>prijs</w:t>
                              </w:r>
                            </w:p>
                          </w:txbxContent>
                        </wps:txbx>
                        <wps:bodyPr rot="0" vert="horz" wrap="square" lIns="0" tIns="0" rIns="0" bIns="0" anchor="t" anchorCtr="0" upright="1">
                          <a:noAutofit/>
                        </wps:bodyPr>
                      </wps:wsp>
                      <wps:wsp>
                        <wps:cNvPr id="242" name="Rectangle 10"/>
                        <wps:cNvSpPr>
                          <a:spLocks noChangeArrowheads="1"/>
                        </wps:cNvSpPr>
                        <wps:spPr bwMode="auto">
                          <a:xfrm>
                            <a:off x="2974312" y="129873"/>
                            <a:ext cx="430099" cy="244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E95AF" w14:textId="052CE52B" w:rsidR="006217C4" w:rsidRPr="007C23DF" w:rsidRDefault="006217C4" w:rsidP="00CD0BCD">
                              <w:pPr>
                                <w:rPr>
                                  <w:rFonts w:cs="Tahoma"/>
                                  <w:color w:val="000000" w:themeColor="text1"/>
                                </w:rPr>
                              </w:pPr>
                              <w:r>
                                <w:rPr>
                                  <w:rFonts w:cs="Tahoma"/>
                                  <w:color w:val="000000" w:themeColor="text1"/>
                                  <w:lang w:val="en-US"/>
                                </w:rPr>
                                <w:t>1</w:t>
                              </w:r>
                              <w:r w:rsidR="0065326B">
                                <w:rPr>
                                  <w:rFonts w:cs="Tahoma"/>
                                  <w:color w:val="000000" w:themeColor="text1"/>
                                  <w:lang w:val="en-US"/>
                                </w:rPr>
                                <w:t>2</w:t>
                              </w:r>
                              <w:r>
                                <w:rPr>
                                  <w:rFonts w:cs="Tahoma"/>
                                  <w:color w:val="000000" w:themeColor="text1"/>
                                  <w:lang w:val="en-US"/>
                                </w:rPr>
                                <w:t>0</w:t>
                              </w:r>
                            </w:p>
                          </w:txbxContent>
                        </wps:txbx>
                        <wps:bodyPr rot="0" vert="horz" wrap="square" lIns="0" tIns="0" rIns="0" bIns="0" anchor="t" anchorCtr="0" upright="1">
                          <a:noAutofit/>
                        </wps:bodyPr>
                      </wps:wsp>
                    </wpc:wpc>
                  </a:graphicData>
                </a:graphic>
              </wp:inline>
            </w:drawing>
          </mc:Choice>
          <mc:Fallback>
            <w:pict>
              <v:group w14:anchorId="554CF5FC" id="Papier 243" o:spid="_x0000_s1038" editas="canvas" style="width:283.45pt;height:39.75pt;mso-position-horizontal-relative:char;mso-position-vertical-relative:line" coordsize="35998,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">
                <v:shape id="_x0000_s1039" type="#_x0000_t75" style="position:absolute;width:35998;height:5041;visibility:visible;mso-wrap-style:square" stroked="t" strokecolor="#5a5a5a [2109]" strokeweight=".25pt">
                  <v:fill o:detectmouseclick="t"/>
                  <v:path o:connecttype="none"/>
                </v:shape>
                <v:line id="Line 9" o:spid="_x0000_s1040" style="position:absolute;visibility:visible;mso-wrap-style:square" from="19094,2268" to="28143,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" strokeweight=".6pt"/>
                <v:rect id="Rectangle 11" o:spid="_x0000_s1041" style="position:absolute;left:17633;top:1166;width:769;height:1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14:paraId="05893C40" w14:textId="77777777" w:rsidR="006217C4" w:rsidRDefault="006217C4" w:rsidP="00CD0BCD">
                        <w:pPr>
                          <w:rPr>
                            <w:color w:val="1F497D"/>
                          </w:rPr>
                        </w:pPr>
                        <w:r>
                          <w:rPr>
                            <w:rFonts w:ascii="Symbol" w:hAnsi="Symbol"/>
                            <w:color w:val="000000"/>
                            <w:lang w:val="en-US"/>
                          </w:rPr>
                          <w:t></w:t>
                        </w:r>
                      </w:p>
                    </w:txbxContent>
                  </v:textbox>
                </v:rect>
                <v:rect id="Rectangle 12" o:spid="_x0000_s1042" style="position:absolute;left:23177;top:3070;width:4350;height:1429;flip:y;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" filled="f" stroked="f">
                  <v:textbox inset="0,0,0,0">
                    <w:txbxContent>
                      <w:p w14:paraId="7CD90A82" w14:textId="77777777" w:rsidR="006217C4" w:rsidRDefault="006217C4" w:rsidP="00CD0BCD">
                        <w:pPr>
                          <w:rPr>
                            <w:color w:val="1F497D"/>
                          </w:rPr>
                        </w:pPr>
                        <w:r>
                          <w:rPr>
                            <w:rFonts w:ascii="Times New Roman" w:hAnsi="Times New Roman"/>
                            <w:i/>
                            <w:iCs/>
                            <w:color w:val="000000"/>
                            <w:sz w:val="14"/>
                            <w:szCs w:val="14"/>
                            <w:lang w:val="en-US"/>
                          </w:rPr>
                          <w:t>aangeboden</w:t>
                        </w:r>
                      </w:p>
                    </w:txbxContent>
                  </v:textbox>
                </v:rect>
                <v:rect id="Rectangle 13" o:spid="_x0000_s1043" style="position:absolute;left:23177;top:1024;width:2572;height:1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" filled="f" stroked="f">
                  <v:textbox inset="0,0,0,0">
                    <w:txbxContent>
                      <w:p w14:paraId="2D752453" w14:textId="77777777" w:rsidR="006217C4" w:rsidRDefault="006217C4" w:rsidP="00CD0BCD">
                        <w:pPr>
                          <w:rPr>
                            <w:color w:val="1F497D"/>
                          </w:rPr>
                        </w:pPr>
                        <w:r>
                          <w:rPr>
                            <w:rFonts w:ascii="Times New Roman" w:hAnsi="Times New Roman"/>
                            <w:i/>
                            <w:iCs/>
                            <w:color w:val="000000"/>
                            <w:sz w:val="14"/>
                            <w:szCs w:val="14"/>
                            <w:lang w:val="en-US"/>
                          </w:rPr>
                          <w:t>laagste</w:t>
                        </w:r>
                      </w:p>
                    </w:txbxContent>
                  </v:textbox>
                </v:rect>
                <v:rect id="Rectangle 14" o:spid="_x0000_s1044" style="position:absolute;left:20260;top:123;width:2915;height: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01FF4AD0" w14:textId="77777777" w:rsidR="006217C4" w:rsidRDefault="006217C4" w:rsidP="00CD0BCD">
                        <w:pPr>
                          <w:rPr>
                            <w:color w:val="1F497D"/>
                          </w:rPr>
                        </w:pPr>
                        <w:r>
                          <w:rPr>
                            <w:rFonts w:ascii="Times New Roman" w:hAnsi="Times New Roman"/>
                            <w:i/>
                            <w:iCs/>
                            <w:color w:val="000000"/>
                            <w:lang w:val="en-US"/>
                          </w:rPr>
                          <w:t>prijs</w:t>
                        </w:r>
                      </w:p>
                    </w:txbxContent>
                  </v:textbox>
                </v:rect>
                <v:rect id="Rectangle 15" o:spid="_x0000_s1045" style="position:absolute;left:7334;top:1295;width:819;height:1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14:paraId="39E5CC0E" w14:textId="77777777" w:rsidR="006217C4" w:rsidRDefault="006217C4" w:rsidP="00CD0BCD">
                        <w:pPr>
                          <w:rPr>
                            <w:color w:val="1F497D"/>
                          </w:rPr>
                        </w:pPr>
                      </w:p>
                    </w:txbxContent>
                  </v:textbox>
                </v:rect>
                <v:rect id="Rectangle 16" o:spid="_x0000_s1046" style="position:absolute;left:4286;top:1177;width:116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3FD1FB4C" w14:textId="77777777" w:rsidR="006217C4" w:rsidRPr="006362B1" w:rsidRDefault="006217C4" w:rsidP="00CD0BCD">
                        <w:pPr>
                          <w:jc w:val="both"/>
                        </w:pPr>
                        <w:r>
                          <w:t xml:space="preserve">Totaal Jaarkosten </w:t>
                        </w:r>
                      </w:p>
                    </w:txbxContent>
                  </v:textbox>
                </v:rect>
                <v:rect id="Rectangle 17" o:spid="_x0000_s1047" style="position:absolute;left:27905;top:1458;width:1481;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75A264A7" w14:textId="77777777" w:rsidR="006217C4" w:rsidRPr="00D31798" w:rsidRDefault="006217C4" w:rsidP="00CD0BCD">
                        <w:pPr>
                          <w:jc w:val="center"/>
                          <w:rPr>
                            <w:rFonts w:cs="Tahoma"/>
                            <w:color w:val="1F497D"/>
                            <w:sz w:val="18"/>
                            <w:szCs w:val="18"/>
                          </w:rPr>
                        </w:pPr>
                        <w:r w:rsidRPr="00D31798">
                          <w:rPr>
                            <w:rFonts w:cs="Tahoma"/>
                            <w:color w:val="000000"/>
                            <w:sz w:val="18"/>
                            <w:szCs w:val="18"/>
                            <w:lang w:val="en-US"/>
                          </w:rPr>
                          <w:t>x</w:t>
                        </w:r>
                      </w:p>
                    </w:txbxContent>
                  </v:textbox>
                </v:rect>
                <v:rect id="Rectangle 14" o:spid="_x0000_s1048" style="position:absolute;left:20250;top:2339;width:289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14:paraId="71FC56E5" w14:textId="77777777" w:rsidR="006217C4" w:rsidRPr="00D31798" w:rsidRDefault="006217C4" w:rsidP="00CD0BCD">
                        <w:pPr>
                          <w:rPr>
                            <w:rFonts w:ascii="Times" w:hAnsi="Times"/>
                            <w:sz w:val="24"/>
                            <w:szCs w:val="24"/>
                          </w:rPr>
                        </w:pPr>
                        <w:r w:rsidRPr="00D31798">
                          <w:rPr>
                            <w:rFonts w:ascii="Times" w:eastAsia="Calibri" w:hAnsi="Times"/>
                            <w:i/>
                            <w:iCs/>
                            <w:color w:val="000000"/>
                            <w:lang w:val="en-US"/>
                          </w:rPr>
                          <w:t>prijs</w:t>
                        </w:r>
                      </w:p>
                    </w:txbxContent>
                  </v:textbox>
                </v:rect>
                <v:rect id="Rectangle 10" o:spid="_x0000_s1049" style="position:absolute;left:29743;top:1298;width:4301;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789E95AF" w14:textId="052CE52B" w:rsidR="006217C4" w:rsidRPr="007C23DF" w:rsidRDefault="006217C4" w:rsidP="00CD0BCD">
                        <w:pPr>
                          <w:rPr>
                            <w:rFonts w:cs="Tahoma"/>
                            <w:color w:val="000000" w:themeColor="text1"/>
                          </w:rPr>
                        </w:pPr>
                        <w:r>
                          <w:rPr>
                            <w:rFonts w:cs="Tahoma"/>
                            <w:color w:val="000000" w:themeColor="text1"/>
                            <w:lang w:val="en-US"/>
                          </w:rPr>
                          <w:t>1</w:t>
                        </w:r>
                        <w:r w:rsidR="0065326B">
                          <w:rPr>
                            <w:rFonts w:cs="Tahoma"/>
                            <w:color w:val="000000" w:themeColor="text1"/>
                            <w:lang w:val="en-US"/>
                          </w:rPr>
                          <w:t>2</w:t>
                        </w:r>
                        <w:r>
                          <w:rPr>
                            <w:rFonts w:cs="Tahoma"/>
                            <w:color w:val="000000" w:themeColor="text1"/>
                            <w:lang w:val="en-US"/>
                          </w:rPr>
                          <w:t>0</w:t>
                        </w:r>
                      </w:p>
                    </w:txbxContent>
                  </v:textbox>
                </v:rect>
                <w10:anchorlock/>
              </v:group>
            </w:pict>
          </mc:Fallback>
        </mc:AlternateContent>
      </w:r>
    </w:p>
    <w:p w14:paraId="204113C9" w14:textId="77777777" w:rsidR="00A964BA" w:rsidRPr="00792E8F" w:rsidRDefault="00A964BA" w:rsidP="00CD0BCD"/>
    <w:p w14:paraId="0DB0A356" w14:textId="68AC682B" w:rsidR="00CD0BCD" w:rsidRPr="00792E8F" w:rsidRDefault="00CD0BCD" w:rsidP="000844ED">
      <w:pPr>
        <w:numPr>
          <w:ilvl w:val="2"/>
          <w:numId w:val="44"/>
        </w:numPr>
        <w:ind w:left="567" w:hanging="567"/>
        <w:rPr>
          <w:b/>
          <w:bCs/>
        </w:rPr>
      </w:pPr>
      <w:r w:rsidRPr="00792E8F">
        <w:rPr>
          <w:b/>
          <w:bCs/>
        </w:rPr>
        <w:t>Beoordelingscriterium Case Nieuw</w:t>
      </w:r>
      <w:r w:rsidR="00E9367E" w:rsidRPr="00792E8F">
        <w:rPr>
          <w:b/>
          <w:bCs/>
        </w:rPr>
        <w:t>e lift</w:t>
      </w:r>
      <w:r w:rsidR="0065326B" w:rsidRPr="00792E8F">
        <w:rPr>
          <w:b/>
          <w:bCs/>
        </w:rPr>
        <w:t xml:space="preserve"> + jaarkosten nieuwe lift</w:t>
      </w:r>
    </w:p>
    <w:p w14:paraId="4C76CA32" w14:textId="49647E41" w:rsidR="00CD0BCD" w:rsidRPr="00792E8F" w:rsidRDefault="00CD0BCD" w:rsidP="00CD0BCD">
      <w:r w:rsidRPr="00792E8F">
        <w:t>Voor de gunningscriteria Case Nieuwbouw kijkt Opdrachtgever naar de aanschafprijs van de nieuwe lift vermeerderd met de jaarkosten.</w:t>
      </w:r>
      <w:r w:rsidR="00350A1A" w:rsidRPr="00792E8F">
        <w:t xml:space="preserve"> Dit betreft </w:t>
      </w:r>
      <w:r w:rsidR="00AD49D9" w:rsidRPr="00792E8F">
        <w:t>het totaal van cellen G5 en G6</w:t>
      </w:r>
      <w:r w:rsidR="00350A1A" w:rsidRPr="00792E8F">
        <w:t xml:space="preserve"> op het tabblad ‘totale jaarkosten per lift’.</w:t>
      </w:r>
      <w:r w:rsidRPr="00792E8F">
        <w:t xml:space="preserve"> De jaarkosten worden berekend met de kostprijzen en de garantieperioden.</w:t>
      </w:r>
    </w:p>
    <w:p w14:paraId="0437C399" w14:textId="77777777" w:rsidR="00CD0BCD" w:rsidRPr="00792E8F" w:rsidRDefault="00CD0BCD" w:rsidP="00CD0BCD"/>
    <w:p w14:paraId="6A57797B" w14:textId="77777777" w:rsidR="00CD0BCD" w:rsidRPr="00792E8F" w:rsidRDefault="00CD0BCD" w:rsidP="00CD0BCD">
      <w:r w:rsidRPr="00792E8F">
        <w:rPr>
          <w:noProof/>
          <w:lang w:eastAsia="nl-NL"/>
        </w:rPr>
        <mc:AlternateContent>
          <mc:Choice Requires="wpc">
            <w:drawing>
              <wp:inline distT="0" distB="0" distL="0" distR="0" wp14:anchorId="151FCD62" wp14:editId="0016D364">
                <wp:extent cx="3599815" cy="504555"/>
                <wp:effectExtent l="0" t="0" r="19685" b="10160"/>
                <wp:docPr id="254" name="Papier 2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175">
                          <a:solidFill>
                            <a:schemeClr val="tx1">
                              <a:lumMod val="65000"/>
                              <a:lumOff val="35000"/>
                            </a:schemeClr>
                          </a:solidFill>
                        </a:ln>
                      </wpc:whole>
                      <wps:wsp>
                        <wps:cNvPr id="244" name="Line 9"/>
                        <wps:cNvCnPr>
                          <a:cxnSpLocks noChangeShapeType="1"/>
                        </wps:cNvCnPr>
                        <wps:spPr bwMode="auto">
                          <a:xfrm>
                            <a:off x="1909442" y="226802"/>
                            <a:ext cx="904875" cy="63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45" name="Rectangle 11"/>
                        <wps:cNvSpPr>
                          <a:spLocks noChangeArrowheads="1"/>
                        </wps:cNvSpPr>
                        <wps:spPr bwMode="auto">
                          <a:xfrm>
                            <a:off x="1763392" y="116639"/>
                            <a:ext cx="7683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15C92" w14:textId="77777777" w:rsidR="006217C4" w:rsidRDefault="006217C4" w:rsidP="00CD0BCD">
                              <w:pPr>
                                <w:rPr>
                                  <w:color w:val="1F497D"/>
                                </w:rPr>
                              </w:pPr>
                              <w:r>
                                <w:rPr>
                                  <w:rFonts w:ascii="Symbol" w:hAnsi="Symbol"/>
                                  <w:color w:val="000000"/>
                                  <w:lang w:val="en-US"/>
                                </w:rPr>
                                <w:t></w:t>
                              </w:r>
                            </w:p>
                          </w:txbxContent>
                        </wps:txbx>
                        <wps:bodyPr rot="0" vert="horz" wrap="none" lIns="0" tIns="0" rIns="0" bIns="0" anchor="t" anchorCtr="0" upright="1">
                          <a:spAutoFit/>
                        </wps:bodyPr>
                      </wps:wsp>
                      <wps:wsp>
                        <wps:cNvPr id="246" name="Rectangle 12"/>
                        <wps:cNvSpPr>
                          <a:spLocks noChangeArrowheads="1"/>
                        </wps:cNvSpPr>
                        <wps:spPr bwMode="auto">
                          <a:xfrm flipV="1">
                            <a:off x="2317770" y="308871"/>
                            <a:ext cx="4349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952F0" w14:textId="77777777" w:rsidR="006217C4" w:rsidRDefault="006217C4" w:rsidP="00CD0BCD">
                              <w:pPr>
                                <w:rPr>
                                  <w:color w:val="1F497D"/>
                                </w:rPr>
                              </w:pPr>
                              <w:r>
                                <w:rPr>
                                  <w:rFonts w:ascii="Times New Roman" w:hAnsi="Times New Roman"/>
                                  <w:i/>
                                  <w:iCs/>
                                  <w:color w:val="000000"/>
                                  <w:sz w:val="14"/>
                                  <w:szCs w:val="14"/>
                                  <w:lang w:val="en-US"/>
                                </w:rPr>
                                <w:t>aangeboden</w:t>
                              </w:r>
                            </w:p>
                          </w:txbxContent>
                        </wps:txbx>
                        <wps:bodyPr rot="0" vert="horz" wrap="none" lIns="0" tIns="0" rIns="0" bIns="0" anchor="t" anchorCtr="0" upright="1">
                          <a:noAutofit/>
                        </wps:bodyPr>
                      </wps:wsp>
                      <wps:wsp>
                        <wps:cNvPr id="247" name="Rectangle 13"/>
                        <wps:cNvSpPr>
                          <a:spLocks noChangeArrowheads="1"/>
                        </wps:cNvSpPr>
                        <wps:spPr bwMode="auto">
                          <a:xfrm>
                            <a:off x="2317770" y="102993"/>
                            <a:ext cx="257175"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F8B72" w14:textId="77777777" w:rsidR="006217C4" w:rsidRDefault="006217C4" w:rsidP="00CD0BCD">
                              <w:pPr>
                                <w:rPr>
                                  <w:color w:val="1F497D"/>
                                </w:rPr>
                              </w:pPr>
                              <w:r>
                                <w:rPr>
                                  <w:rFonts w:ascii="Times New Roman" w:hAnsi="Times New Roman"/>
                                  <w:i/>
                                  <w:iCs/>
                                  <w:color w:val="000000"/>
                                  <w:sz w:val="14"/>
                                  <w:szCs w:val="14"/>
                                  <w:lang w:val="en-US"/>
                                </w:rPr>
                                <w:t>laagste</w:t>
                              </w:r>
                            </w:p>
                          </w:txbxContent>
                        </wps:txbx>
                        <wps:bodyPr rot="0" vert="horz" wrap="none" lIns="0" tIns="0" rIns="0" bIns="0" anchor="t" anchorCtr="0" upright="1">
                          <a:noAutofit/>
                        </wps:bodyPr>
                      </wps:wsp>
                      <wps:wsp>
                        <wps:cNvPr id="248" name="Rectangle 14"/>
                        <wps:cNvSpPr>
                          <a:spLocks noChangeArrowheads="1"/>
                        </wps:cNvSpPr>
                        <wps:spPr bwMode="auto">
                          <a:xfrm>
                            <a:off x="2026081" y="12339"/>
                            <a:ext cx="291504" cy="200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5481E" w14:textId="77777777" w:rsidR="006217C4" w:rsidRDefault="006217C4" w:rsidP="00CD0BCD">
                              <w:pPr>
                                <w:rPr>
                                  <w:color w:val="1F497D"/>
                                </w:rPr>
                              </w:pPr>
                              <w:r>
                                <w:rPr>
                                  <w:rFonts w:ascii="Times New Roman" w:hAnsi="Times New Roman"/>
                                  <w:i/>
                                  <w:iCs/>
                                  <w:color w:val="000000"/>
                                  <w:lang w:val="en-US"/>
                                </w:rPr>
                                <w:t>prijs</w:t>
                              </w:r>
                            </w:p>
                          </w:txbxContent>
                        </wps:txbx>
                        <wps:bodyPr rot="0" vert="horz" wrap="square" lIns="0" tIns="0" rIns="0" bIns="0" anchor="t" anchorCtr="0" upright="1">
                          <a:noAutofit/>
                        </wps:bodyPr>
                      </wps:wsp>
                      <wps:wsp>
                        <wps:cNvPr id="249" name="Rectangle 15"/>
                        <wps:cNvSpPr>
                          <a:spLocks noChangeArrowheads="1"/>
                        </wps:cNvSpPr>
                        <wps:spPr bwMode="auto">
                          <a:xfrm>
                            <a:off x="733425" y="129591"/>
                            <a:ext cx="819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C671D" w14:textId="77777777" w:rsidR="006217C4" w:rsidRDefault="006217C4" w:rsidP="00CD0BCD">
                              <w:pPr>
                                <w:rPr>
                                  <w:color w:val="1F497D"/>
                                </w:rPr>
                              </w:pPr>
                            </w:p>
                          </w:txbxContent>
                        </wps:txbx>
                        <wps:bodyPr rot="0" vert="horz" wrap="none" lIns="0" tIns="0" rIns="0" bIns="0" anchor="t" anchorCtr="0" upright="1">
                          <a:spAutoFit/>
                        </wps:bodyPr>
                      </wps:wsp>
                      <wps:wsp>
                        <wps:cNvPr id="250" name="Rectangle 16"/>
                        <wps:cNvSpPr>
                          <a:spLocks noChangeArrowheads="1"/>
                        </wps:cNvSpPr>
                        <wps:spPr bwMode="auto">
                          <a:xfrm>
                            <a:off x="428626" y="117720"/>
                            <a:ext cx="1166088" cy="19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C9C0F" w14:textId="77777777" w:rsidR="006217C4" w:rsidRPr="006362B1" w:rsidRDefault="006217C4" w:rsidP="00CD0BCD">
                              <w:pPr>
                                <w:jc w:val="both"/>
                              </w:pPr>
                              <w:r>
                                <w:t xml:space="preserve">Totaal  kosten </w:t>
                              </w:r>
                            </w:p>
                          </w:txbxContent>
                        </wps:txbx>
                        <wps:bodyPr rot="0" vert="horz" wrap="square" lIns="0" tIns="0" rIns="0" bIns="0" anchor="t" anchorCtr="0" upright="1">
                          <a:noAutofit/>
                        </wps:bodyPr>
                      </wps:wsp>
                      <wps:wsp>
                        <wps:cNvPr id="251" name="Rectangle 17"/>
                        <wps:cNvSpPr>
                          <a:spLocks noChangeArrowheads="1"/>
                        </wps:cNvSpPr>
                        <wps:spPr bwMode="auto">
                          <a:xfrm>
                            <a:off x="2790570" y="145880"/>
                            <a:ext cx="148114" cy="137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BEFC5" w14:textId="77777777" w:rsidR="006217C4" w:rsidRPr="00D31798" w:rsidRDefault="006217C4" w:rsidP="00CD0BCD">
                              <w:pPr>
                                <w:jc w:val="center"/>
                                <w:rPr>
                                  <w:rFonts w:cs="Tahoma"/>
                                  <w:color w:val="1F497D"/>
                                  <w:sz w:val="18"/>
                                  <w:szCs w:val="18"/>
                                </w:rPr>
                              </w:pPr>
                              <w:r w:rsidRPr="00D31798">
                                <w:rPr>
                                  <w:rFonts w:cs="Tahoma"/>
                                  <w:color w:val="000000"/>
                                  <w:sz w:val="18"/>
                                  <w:szCs w:val="18"/>
                                  <w:lang w:val="en-US"/>
                                </w:rPr>
                                <w:t>x</w:t>
                              </w:r>
                            </w:p>
                          </w:txbxContent>
                        </wps:txbx>
                        <wps:bodyPr rot="0" vert="horz" wrap="square" lIns="0" tIns="0" rIns="0" bIns="0" anchor="t" anchorCtr="0" upright="1">
                          <a:noAutofit/>
                        </wps:bodyPr>
                      </wps:wsp>
                      <wps:wsp>
                        <wps:cNvPr id="252" name="Rectangle 14"/>
                        <wps:cNvSpPr>
                          <a:spLocks noChangeArrowheads="1"/>
                        </wps:cNvSpPr>
                        <wps:spPr bwMode="auto">
                          <a:xfrm>
                            <a:off x="2025030" y="233948"/>
                            <a:ext cx="289633"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A5060" w14:textId="77777777" w:rsidR="006217C4" w:rsidRPr="00D31798" w:rsidRDefault="006217C4" w:rsidP="00CD0BCD">
                              <w:pPr>
                                <w:rPr>
                                  <w:rFonts w:ascii="Times" w:hAnsi="Times"/>
                                  <w:sz w:val="24"/>
                                  <w:szCs w:val="24"/>
                                </w:rPr>
                              </w:pPr>
                              <w:r w:rsidRPr="00D31798">
                                <w:rPr>
                                  <w:rFonts w:ascii="Times" w:eastAsia="Calibri" w:hAnsi="Times"/>
                                  <w:i/>
                                  <w:iCs/>
                                  <w:color w:val="000000"/>
                                  <w:lang w:val="en-US"/>
                                </w:rPr>
                                <w:t>prijs</w:t>
                              </w:r>
                            </w:p>
                          </w:txbxContent>
                        </wps:txbx>
                        <wps:bodyPr rot="0" vert="horz" wrap="square" lIns="0" tIns="0" rIns="0" bIns="0" anchor="t" anchorCtr="0" upright="1">
                          <a:noAutofit/>
                        </wps:bodyPr>
                      </wps:wsp>
                      <wps:wsp>
                        <wps:cNvPr id="253" name="Rectangle 10"/>
                        <wps:cNvSpPr>
                          <a:spLocks noChangeArrowheads="1"/>
                        </wps:cNvSpPr>
                        <wps:spPr bwMode="auto">
                          <a:xfrm>
                            <a:off x="2974312" y="129873"/>
                            <a:ext cx="430099" cy="244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A5DCD" w14:textId="77777777" w:rsidR="006217C4" w:rsidRPr="007C23DF" w:rsidRDefault="006217C4" w:rsidP="00CD0BCD">
                              <w:pPr>
                                <w:rPr>
                                  <w:rFonts w:cs="Tahoma"/>
                                  <w:color w:val="000000" w:themeColor="text1"/>
                                </w:rPr>
                              </w:pPr>
                              <w:r>
                                <w:rPr>
                                  <w:rFonts w:cs="Tahoma"/>
                                  <w:color w:val="000000" w:themeColor="text1"/>
                                  <w:lang w:val="en-US"/>
                                </w:rPr>
                                <w:t>120</w:t>
                              </w:r>
                            </w:p>
                          </w:txbxContent>
                        </wps:txbx>
                        <wps:bodyPr rot="0" vert="horz" wrap="square" lIns="0" tIns="0" rIns="0" bIns="0" anchor="t" anchorCtr="0" upright="1">
                          <a:noAutofit/>
                        </wps:bodyPr>
                      </wps:wsp>
                    </wpc:wpc>
                  </a:graphicData>
                </a:graphic>
              </wp:inline>
            </w:drawing>
          </mc:Choice>
          <mc:Fallback>
            <w:pict>
              <v:group w14:anchorId="151FCD62" id="Papier 254" o:spid="_x0000_s1050" editas="canvas" style="width:283.45pt;height:39.75pt;mso-position-horizontal-relative:char;mso-position-vertical-relative:line" coordsize="35998,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">
                <v:shape id="_x0000_s1051" type="#_x0000_t75" style="position:absolute;width:35998;height:5041;visibility:visible;mso-wrap-style:square" stroked="t" strokecolor="#5a5a5a [2109]" strokeweight=".25pt">
                  <v:fill o:detectmouseclick="t"/>
                  <v:path o:connecttype="none"/>
                </v:shape>
                <v:line id="Line 9" o:spid="_x0000_s1052" style="position:absolute;visibility:visible;mso-wrap-style:square" from="19094,2268" to="28143,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" strokeweight=".6pt"/>
                <v:rect id="Rectangle 11" o:spid="_x0000_s1053" style="position:absolute;left:17633;top:1166;width:769;height:1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TKwgAAANwAAAAPAAAAZHJzL2Rvd25yZXYueG1sRI/dagIx&#10;FITvBd8hHME7zbrY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1I8TKwgAAANwAAAAPAAAA&#10;AAAAAAAAAAAAAAcCAABkcnMvZG93bnJldi54bWxQSwUGAAAAAAMAAwC3AAAA9gIAAAAA&#10;" filled="f" stroked="f">
                  <v:textbox style="mso-fit-shape-to-text:t" inset="0,0,0,0">
                    <w:txbxContent>
                      <w:p w14:paraId="76E15C92" w14:textId="77777777" w:rsidR="006217C4" w:rsidRDefault="006217C4" w:rsidP="00CD0BCD">
                        <w:pPr>
                          <w:rPr>
                            <w:color w:val="1F497D"/>
                          </w:rPr>
                        </w:pPr>
                        <w:r>
                          <w:rPr>
                            <w:rFonts w:ascii="Symbol" w:hAnsi="Symbol"/>
                            <w:color w:val="000000"/>
                            <w:lang w:val="en-US"/>
                          </w:rPr>
                          <w:t></w:t>
                        </w:r>
                      </w:p>
                    </w:txbxContent>
                  </v:textbox>
                </v:rect>
                <v:rect id="Rectangle 12" o:spid="_x0000_s1054" style="position:absolute;left:23177;top:3088;width:4350;height:1429;flip:y;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" filled="f" stroked="f">
                  <v:textbox inset="0,0,0,0">
                    <w:txbxContent>
                      <w:p w14:paraId="3EA952F0" w14:textId="77777777" w:rsidR="006217C4" w:rsidRDefault="006217C4" w:rsidP="00CD0BCD">
                        <w:pPr>
                          <w:rPr>
                            <w:color w:val="1F497D"/>
                          </w:rPr>
                        </w:pPr>
                        <w:r>
                          <w:rPr>
                            <w:rFonts w:ascii="Times New Roman" w:hAnsi="Times New Roman"/>
                            <w:i/>
                            <w:iCs/>
                            <w:color w:val="000000"/>
                            <w:sz w:val="14"/>
                            <w:szCs w:val="14"/>
                            <w:lang w:val="en-US"/>
                          </w:rPr>
                          <w:t>aangeboden</w:t>
                        </w:r>
                      </w:p>
                    </w:txbxContent>
                  </v:textbox>
                </v:rect>
                <v:rect id="Rectangle 13" o:spid="_x0000_s1055" style="position:absolute;left:23177;top:1029;width:2572;height:1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" filled="f" stroked="f">
                  <v:textbox inset="0,0,0,0">
                    <w:txbxContent>
                      <w:p w14:paraId="00DF8B72" w14:textId="77777777" w:rsidR="006217C4" w:rsidRDefault="006217C4" w:rsidP="00CD0BCD">
                        <w:pPr>
                          <w:rPr>
                            <w:color w:val="1F497D"/>
                          </w:rPr>
                        </w:pPr>
                        <w:r>
                          <w:rPr>
                            <w:rFonts w:ascii="Times New Roman" w:hAnsi="Times New Roman"/>
                            <w:i/>
                            <w:iCs/>
                            <w:color w:val="000000"/>
                            <w:sz w:val="14"/>
                            <w:szCs w:val="14"/>
                            <w:lang w:val="en-US"/>
                          </w:rPr>
                          <w:t>laagste</w:t>
                        </w:r>
                      </w:p>
                    </w:txbxContent>
                  </v:textbox>
                </v:rect>
                <v:rect id="Rectangle 14" o:spid="_x0000_s1056" style="position:absolute;left:20260;top:123;width:2915;height: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14:paraId="1AF5481E" w14:textId="77777777" w:rsidR="006217C4" w:rsidRDefault="006217C4" w:rsidP="00CD0BCD">
                        <w:pPr>
                          <w:rPr>
                            <w:color w:val="1F497D"/>
                          </w:rPr>
                        </w:pPr>
                        <w:r>
                          <w:rPr>
                            <w:rFonts w:ascii="Times New Roman" w:hAnsi="Times New Roman"/>
                            <w:i/>
                            <w:iCs/>
                            <w:color w:val="000000"/>
                            <w:lang w:val="en-US"/>
                          </w:rPr>
                          <w:t>prijs</w:t>
                        </w:r>
                      </w:p>
                    </w:txbxContent>
                  </v:textbox>
                </v:rect>
                <v:rect id="Rectangle 15" o:spid="_x0000_s1057" style="position:absolute;left:7334;top:1295;width:819;height:1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14:paraId="4EDC671D" w14:textId="77777777" w:rsidR="006217C4" w:rsidRDefault="006217C4" w:rsidP="00CD0BCD">
                        <w:pPr>
                          <w:rPr>
                            <w:color w:val="1F497D"/>
                          </w:rPr>
                        </w:pPr>
                      </w:p>
                    </w:txbxContent>
                  </v:textbox>
                </v:rect>
                <v:rect id="Rectangle 16" o:spid="_x0000_s1058" style="position:absolute;left:4286;top:1177;width:116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14:paraId="786C9C0F" w14:textId="77777777" w:rsidR="006217C4" w:rsidRPr="006362B1" w:rsidRDefault="006217C4" w:rsidP="00CD0BCD">
                        <w:pPr>
                          <w:jc w:val="both"/>
                        </w:pPr>
                        <w:r>
                          <w:t xml:space="preserve">Totaal  kosten </w:t>
                        </w:r>
                      </w:p>
                    </w:txbxContent>
                  </v:textbox>
                </v:rect>
                <v:rect id="Rectangle 17" o:spid="_x0000_s1059" style="position:absolute;left:27905;top:1458;width:1481;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14:paraId="79ABEFC5" w14:textId="77777777" w:rsidR="006217C4" w:rsidRPr="00D31798" w:rsidRDefault="006217C4" w:rsidP="00CD0BCD">
                        <w:pPr>
                          <w:jc w:val="center"/>
                          <w:rPr>
                            <w:rFonts w:cs="Tahoma"/>
                            <w:color w:val="1F497D"/>
                            <w:sz w:val="18"/>
                            <w:szCs w:val="18"/>
                          </w:rPr>
                        </w:pPr>
                        <w:r w:rsidRPr="00D31798">
                          <w:rPr>
                            <w:rFonts w:cs="Tahoma"/>
                            <w:color w:val="000000"/>
                            <w:sz w:val="18"/>
                            <w:szCs w:val="18"/>
                            <w:lang w:val="en-US"/>
                          </w:rPr>
                          <w:t>x</w:t>
                        </w:r>
                      </w:p>
                    </w:txbxContent>
                  </v:textbox>
                </v:rect>
                <v:rect id="Rectangle 14" o:spid="_x0000_s1060" style="position:absolute;left:20250;top:2339;width:289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14:paraId="541A5060" w14:textId="77777777" w:rsidR="006217C4" w:rsidRPr="00D31798" w:rsidRDefault="006217C4" w:rsidP="00CD0BCD">
                        <w:pPr>
                          <w:rPr>
                            <w:rFonts w:ascii="Times" w:hAnsi="Times"/>
                            <w:sz w:val="24"/>
                            <w:szCs w:val="24"/>
                          </w:rPr>
                        </w:pPr>
                        <w:r w:rsidRPr="00D31798">
                          <w:rPr>
                            <w:rFonts w:ascii="Times" w:eastAsia="Calibri" w:hAnsi="Times"/>
                            <w:i/>
                            <w:iCs/>
                            <w:color w:val="000000"/>
                            <w:lang w:val="en-US"/>
                          </w:rPr>
                          <w:t>prijs</w:t>
                        </w:r>
                      </w:p>
                    </w:txbxContent>
                  </v:textbox>
                </v:rect>
                <v:rect id="Rectangle 10" o:spid="_x0000_s1061" style="position:absolute;left:29743;top:1298;width:4301;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14:paraId="108A5DCD" w14:textId="77777777" w:rsidR="006217C4" w:rsidRPr="007C23DF" w:rsidRDefault="006217C4" w:rsidP="00CD0BCD">
                        <w:pPr>
                          <w:rPr>
                            <w:rFonts w:cs="Tahoma"/>
                            <w:color w:val="000000" w:themeColor="text1"/>
                          </w:rPr>
                        </w:pPr>
                        <w:r>
                          <w:rPr>
                            <w:rFonts w:cs="Tahoma"/>
                            <w:color w:val="000000" w:themeColor="text1"/>
                            <w:lang w:val="en-US"/>
                          </w:rPr>
                          <w:t>120</w:t>
                        </w:r>
                      </w:p>
                    </w:txbxContent>
                  </v:textbox>
                </v:rect>
                <w10:anchorlock/>
              </v:group>
            </w:pict>
          </mc:Fallback>
        </mc:AlternateContent>
      </w:r>
    </w:p>
    <w:p w14:paraId="1F425CD0" w14:textId="1AFFFB1C" w:rsidR="00CD0BCD" w:rsidRPr="00792E8F" w:rsidRDefault="00CD0BCD" w:rsidP="00986230"/>
    <w:p w14:paraId="2231B225" w14:textId="173F1A6E" w:rsidR="00A138CB" w:rsidRPr="00792E8F" w:rsidRDefault="00A138CB" w:rsidP="00A138CB">
      <w:pPr>
        <w:numPr>
          <w:ilvl w:val="2"/>
          <w:numId w:val="44"/>
        </w:numPr>
        <w:ind w:left="567" w:hanging="567"/>
        <w:rPr>
          <w:b/>
          <w:bCs/>
        </w:rPr>
      </w:pPr>
      <w:r w:rsidRPr="00792E8F">
        <w:rPr>
          <w:b/>
          <w:bCs/>
        </w:rPr>
        <w:t xml:space="preserve">Beoordelingscriterium </w:t>
      </w:r>
      <w:r w:rsidR="00A23AF8" w:rsidRPr="00792E8F">
        <w:rPr>
          <w:b/>
          <w:bCs/>
        </w:rPr>
        <w:t>Correctief Onderhoud</w:t>
      </w:r>
    </w:p>
    <w:p w14:paraId="678C0D08" w14:textId="5E4B1A19" w:rsidR="00A138CB" w:rsidRPr="00792E8F" w:rsidRDefault="00A138CB" w:rsidP="00A138CB">
      <w:r w:rsidRPr="00792E8F">
        <w:t xml:space="preserve">Voor de gunningscriteria </w:t>
      </w:r>
      <w:r w:rsidR="00A23AF8" w:rsidRPr="00792E8F">
        <w:t xml:space="preserve">Correctief Onderhoud </w:t>
      </w:r>
      <w:r w:rsidRPr="00792E8F">
        <w:t xml:space="preserve">kijkt Opdrachtgever naar </w:t>
      </w:r>
      <w:r w:rsidR="00AA2F72" w:rsidRPr="00792E8F">
        <w:t>de</w:t>
      </w:r>
      <w:r w:rsidR="00423DB0" w:rsidRPr="00792E8F">
        <w:t xml:space="preserve"> kosten voor de gemiddelde storing maal het te verwachten aantal storingen. De gegevens voor dit onderdeel worden ingevuld op het tabblad ‘brongegevens’. </w:t>
      </w:r>
      <w:r w:rsidRPr="00792E8F">
        <w:t xml:space="preserve">Dit betreft </w:t>
      </w:r>
      <w:r w:rsidR="00423DB0" w:rsidRPr="00792E8F">
        <w:t>cel G7</w:t>
      </w:r>
      <w:r w:rsidRPr="00792E8F">
        <w:t xml:space="preserve"> op het tabblad ‘totale jaarkosten per lift’. </w:t>
      </w:r>
    </w:p>
    <w:p w14:paraId="02DCD2B6" w14:textId="77777777" w:rsidR="00A138CB" w:rsidRPr="00792E8F" w:rsidRDefault="00A138CB" w:rsidP="00A138CB"/>
    <w:p w14:paraId="6C8C4BAF" w14:textId="77777777" w:rsidR="00A138CB" w:rsidRPr="00CD0BCD" w:rsidRDefault="00A138CB" w:rsidP="00A138CB">
      <w:r w:rsidRPr="00792E8F">
        <w:rPr>
          <w:noProof/>
          <w:lang w:eastAsia="nl-NL"/>
        </w:rPr>
        <mc:AlternateContent>
          <mc:Choice Requires="wpc">
            <w:drawing>
              <wp:inline distT="0" distB="0" distL="0" distR="0" wp14:anchorId="5D4061ED" wp14:editId="09F99A7E">
                <wp:extent cx="3599815" cy="504555"/>
                <wp:effectExtent l="0" t="0" r="19685" b="10160"/>
                <wp:docPr id="13" name="Papier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175">
                          <a:solidFill>
                            <a:schemeClr val="tx1">
                              <a:lumMod val="65000"/>
                              <a:lumOff val="35000"/>
                            </a:schemeClr>
                          </a:solidFill>
                        </a:ln>
                      </wpc:whole>
                      <wps:wsp>
                        <wps:cNvPr id="1" name="Line 9"/>
                        <wps:cNvCnPr>
                          <a:cxnSpLocks noChangeShapeType="1"/>
                        </wps:cNvCnPr>
                        <wps:spPr bwMode="auto">
                          <a:xfrm>
                            <a:off x="1909442" y="226802"/>
                            <a:ext cx="904875" cy="63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11"/>
                        <wps:cNvSpPr>
                          <a:spLocks noChangeArrowheads="1"/>
                        </wps:cNvSpPr>
                        <wps:spPr bwMode="auto">
                          <a:xfrm>
                            <a:off x="1763392" y="116639"/>
                            <a:ext cx="7683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A5986" w14:textId="77777777" w:rsidR="00A138CB" w:rsidRDefault="00A138CB" w:rsidP="00A138CB">
                              <w:pPr>
                                <w:rPr>
                                  <w:color w:val="1F497D"/>
                                </w:rPr>
                              </w:pPr>
                              <w:r>
                                <w:rPr>
                                  <w:rFonts w:ascii="Symbol" w:hAnsi="Symbol"/>
                                  <w:color w:val="000000"/>
                                  <w:lang w:val="en-US"/>
                                </w:rPr>
                                <w:t></w:t>
                              </w:r>
                            </w:p>
                          </w:txbxContent>
                        </wps:txbx>
                        <wps:bodyPr rot="0" vert="horz" wrap="none" lIns="0" tIns="0" rIns="0" bIns="0" anchor="t" anchorCtr="0" upright="1">
                          <a:spAutoFit/>
                        </wps:bodyPr>
                      </wps:wsp>
                      <wps:wsp>
                        <wps:cNvPr id="5" name="Rectangle 12"/>
                        <wps:cNvSpPr>
                          <a:spLocks noChangeArrowheads="1"/>
                        </wps:cNvSpPr>
                        <wps:spPr bwMode="auto">
                          <a:xfrm flipV="1">
                            <a:off x="2317770" y="308871"/>
                            <a:ext cx="4349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95128" w14:textId="77777777" w:rsidR="00A138CB" w:rsidRDefault="00A138CB" w:rsidP="00A138CB">
                              <w:pPr>
                                <w:rPr>
                                  <w:color w:val="1F497D"/>
                                </w:rPr>
                              </w:pPr>
                              <w:r>
                                <w:rPr>
                                  <w:rFonts w:ascii="Times New Roman" w:hAnsi="Times New Roman"/>
                                  <w:i/>
                                  <w:iCs/>
                                  <w:color w:val="000000"/>
                                  <w:sz w:val="14"/>
                                  <w:szCs w:val="14"/>
                                  <w:lang w:val="en-US"/>
                                </w:rPr>
                                <w:t>aangeboden</w:t>
                              </w:r>
                            </w:p>
                          </w:txbxContent>
                        </wps:txbx>
                        <wps:bodyPr rot="0" vert="horz" wrap="none" lIns="0" tIns="0" rIns="0" bIns="0" anchor="t" anchorCtr="0" upright="1">
                          <a:noAutofit/>
                        </wps:bodyPr>
                      </wps:wsp>
                      <wps:wsp>
                        <wps:cNvPr id="6" name="Rectangle 13"/>
                        <wps:cNvSpPr>
                          <a:spLocks noChangeArrowheads="1"/>
                        </wps:cNvSpPr>
                        <wps:spPr bwMode="auto">
                          <a:xfrm>
                            <a:off x="2317770" y="102993"/>
                            <a:ext cx="257175"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B3F73" w14:textId="77777777" w:rsidR="00A138CB" w:rsidRDefault="00A138CB" w:rsidP="00A138CB">
                              <w:pPr>
                                <w:rPr>
                                  <w:color w:val="1F497D"/>
                                </w:rPr>
                              </w:pPr>
                              <w:r>
                                <w:rPr>
                                  <w:rFonts w:ascii="Times New Roman" w:hAnsi="Times New Roman"/>
                                  <w:i/>
                                  <w:iCs/>
                                  <w:color w:val="000000"/>
                                  <w:sz w:val="14"/>
                                  <w:szCs w:val="14"/>
                                  <w:lang w:val="en-US"/>
                                </w:rPr>
                                <w:t>laagste</w:t>
                              </w:r>
                            </w:p>
                          </w:txbxContent>
                        </wps:txbx>
                        <wps:bodyPr rot="0" vert="horz" wrap="none" lIns="0" tIns="0" rIns="0" bIns="0" anchor="t" anchorCtr="0" upright="1">
                          <a:noAutofit/>
                        </wps:bodyPr>
                      </wps:wsp>
                      <wps:wsp>
                        <wps:cNvPr id="7" name="Rectangle 14"/>
                        <wps:cNvSpPr>
                          <a:spLocks noChangeArrowheads="1"/>
                        </wps:cNvSpPr>
                        <wps:spPr bwMode="auto">
                          <a:xfrm>
                            <a:off x="2026081" y="12339"/>
                            <a:ext cx="291504" cy="200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E0966" w14:textId="77777777" w:rsidR="00A138CB" w:rsidRDefault="00A138CB" w:rsidP="00A138CB">
                              <w:pPr>
                                <w:rPr>
                                  <w:color w:val="1F497D"/>
                                </w:rPr>
                              </w:pPr>
                              <w:r>
                                <w:rPr>
                                  <w:rFonts w:ascii="Times New Roman" w:hAnsi="Times New Roman"/>
                                  <w:i/>
                                  <w:iCs/>
                                  <w:color w:val="000000"/>
                                  <w:lang w:val="en-US"/>
                                </w:rPr>
                                <w:t>prijs</w:t>
                              </w:r>
                            </w:p>
                          </w:txbxContent>
                        </wps:txbx>
                        <wps:bodyPr rot="0" vert="horz" wrap="square" lIns="0" tIns="0" rIns="0" bIns="0" anchor="t" anchorCtr="0" upright="1">
                          <a:noAutofit/>
                        </wps:bodyPr>
                      </wps:wsp>
                      <wps:wsp>
                        <wps:cNvPr id="8" name="Rectangle 15"/>
                        <wps:cNvSpPr>
                          <a:spLocks noChangeArrowheads="1"/>
                        </wps:cNvSpPr>
                        <wps:spPr bwMode="auto">
                          <a:xfrm>
                            <a:off x="733425" y="129591"/>
                            <a:ext cx="819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B7A1A" w14:textId="77777777" w:rsidR="00A138CB" w:rsidRDefault="00A138CB" w:rsidP="00A138CB">
                              <w:pPr>
                                <w:rPr>
                                  <w:color w:val="1F497D"/>
                                </w:rPr>
                              </w:pPr>
                            </w:p>
                          </w:txbxContent>
                        </wps:txbx>
                        <wps:bodyPr rot="0" vert="horz" wrap="none" lIns="0" tIns="0" rIns="0" bIns="0" anchor="t" anchorCtr="0" upright="1">
                          <a:spAutoFit/>
                        </wps:bodyPr>
                      </wps:wsp>
                      <wps:wsp>
                        <wps:cNvPr id="9" name="Rectangle 16"/>
                        <wps:cNvSpPr>
                          <a:spLocks noChangeArrowheads="1"/>
                        </wps:cNvSpPr>
                        <wps:spPr bwMode="auto">
                          <a:xfrm>
                            <a:off x="428626" y="117720"/>
                            <a:ext cx="1166088" cy="19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80E71" w14:textId="77777777" w:rsidR="00A138CB" w:rsidRPr="006362B1" w:rsidRDefault="00A138CB" w:rsidP="00A138CB">
                              <w:pPr>
                                <w:jc w:val="both"/>
                              </w:pPr>
                              <w:r>
                                <w:t xml:space="preserve">Totaal  kosten </w:t>
                              </w:r>
                            </w:p>
                          </w:txbxContent>
                        </wps:txbx>
                        <wps:bodyPr rot="0" vert="horz" wrap="square" lIns="0" tIns="0" rIns="0" bIns="0" anchor="t" anchorCtr="0" upright="1">
                          <a:noAutofit/>
                        </wps:bodyPr>
                      </wps:wsp>
                      <wps:wsp>
                        <wps:cNvPr id="10" name="Rectangle 17"/>
                        <wps:cNvSpPr>
                          <a:spLocks noChangeArrowheads="1"/>
                        </wps:cNvSpPr>
                        <wps:spPr bwMode="auto">
                          <a:xfrm>
                            <a:off x="2790570" y="145880"/>
                            <a:ext cx="148114" cy="137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EB41A" w14:textId="77777777" w:rsidR="00A138CB" w:rsidRPr="00D31798" w:rsidRDefault="00A138CB" w:rsidP="00A138CB">
                              <w:pPr>
                                <w:jc w:val="center"/>
                                <w:rPr>
                                  <w:rFonts w:cs="Tahoma"/>
                                  <w:color w:val="1F497D"/>
                                  <w:sz w:val="18"/>
                                  <w:szCs w:val="18"/>
                                </w:rPr>
                              </w:pPr>
                              <w:r w:rsidRPr="00D31798">
                                <w:rPr>
                                  <w:rFonts w:cs="Tahoma"/>
                                  <w:color w:val="000000"/>
                                  <w:sz w:val="18"/>
                                  <w:szCs w:val="18"/>
                                  <w:lang w:val="en-US"/>
                                </w:rPr>
                                <w:t>x</w:t>
                              </w:r>
                            </w:p>
                          </w:txbxContent>
                        </wps:txbx>
                        <wps:bodyPr rot="0" vert="horz" wrap="square" lIns="0" tIns="0" rIns="0" bIns="0" anchor="t" anchorCtr="0" upright="1">
                          <a:noAutofit/>
                        </wps:bodyPr>
                      </wps:wsp>
                      <wps:wsp>
                        <wps:cNvPr id="11" name="Rectangle 14"/>
                        <wps:cNvSpPr>
                          <a:spLocks noChangeArrowheads="1"/>
                        </wps:cNvSpPr>
                        <wps:spPr bwMode="auto">
                          <a:xfrm>
                            <a:off x="2025030" y="233948"/>
                            <a:ext cx="289633"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4C58" w14:textId="77777777" w:rsidR="00A138CB" w:rsidRPr="00D31798" w:rsidRDefault="00A138CB" w:rsidP="00A138CB">
                              <w:pPr>
                                <w:rPr>
                                  <w:rFonts w:ascii="Times" w:hAnsi="Times"/>
                                  <w:sz w:val="24"/>
                                  <w:szCs w:val="24"/>
                                </w:rPr>
                              </w:pPr>
                              <w:r w:rsidRPr="00D31798">
                                <w:rPr>
                                  <w:rFonts w:ascii="Times" w:eastAsia="Calibri" w:hAnsi="Times"/>
                                  <w:i/>
                                  <w:iCs/>
                                  <w:color w:val="000000"/>
                                  <w:lang w:val="en-US"/>
                                </w:rPr>
                                <w:t>prijs</w:t>
                              </w:r>
                            </w:p>
                          </w:txbxContent>
                        </wps:txbx>
                        <wps:bodyPr rot="0" vert="horz" wrap="square" lIns="0" tIns="0" rIns="0" bIns="0" anchor="t" anchorCtr="0" upright="1">
                          <a:noAutofit/>
                        </wps:bodyPr>
                      </wps:wsp>
                      <wps:wsp>
                        <wps:cNvPr id="12" name="Rectangle 10"/>
                        <wps:cNvSpPr>
                          <a:spLocks noChangeArrowheads="1"/>
                        </wps:cNvSpPr>
                        <wps:spPr bwMode="auto">
                          <a:xfrm>
                            <a:off x="2974312" y="129873"/>
                            <a:ext cx="430099" cy="244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DB265" w14:textId="77777777" w:rsidR="00A138CB" w:rsidRPr="007C23DF" w:rsidRDefault="00A138CB" w:rsidP="00A138CB">
                              <w:pPr>
                                <w:rPr>
                                  <w:rFonts w:cs="Tahoma"/>
                                  <w:color w:val="000000" w:themeColor="text1"/>
                                </w:rPr>
                              </w:pPr>
                              <w:r>
                                <w:rPr>
                                  <w:rFonts w:cs="Tahoma"/>
                                  <w:color w:val="000000" w:themeColor="text1"/>
                                  <w:lang w:val="en-US"/>
                                </w:rPr>
                                <w:t>120</w:t>
                              </w:r>
                            </w:p>
                          </w:txbxContent>
                        </wps:txbx>
                        <wps:bodyPr rot="0" vert="horz" wrap="square" lIns="0" tIns="0" rIns="0" bIns="0" anchor="t" anchorCtr="0" upright="1">
                          <a:noAutofit/>
                        </wps:bodyPr>
                      </wps:wsp>
                    </wpc:wpc>
                  </a:graphicData>
                </a:graphic>
              </wp:inline>
            </w:drawing>
          </mc:Choice>
          <mc:Fallback>
            <w:pict>
              <v:group w14:anchorId="5D4061ED" id="Papier 13" o:spid="_x0000_s1062" editas="canvas" style="width:283.45pt;height:39.75pt;mso-position-horizontal-relative:char;mso-position-vertical-relative:line" coordsize="35998,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">
                <v:shape id="_x0000_s1063" type="#_x0000_t75" style="position:absolute;width:35998;height:5041;visibility:visible;mso-wrap-style:square" stroked="t" strokecolor="#5a5a5a [2109]" strokeweight=".25pt">
                  <v:fill o:detectmouseclick="t"/>
                  <v:path o:connecttype="none"/>
                </v:shape>
                <v:line id="Line 9" o:spid="_x0000_s1064" style="position:absolute;visibility:visible;mso-wrap-style:square" from="19094,2268" to="28143,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" strokeweight=".6pt"/>
                <v:rect id="Rectangle 11" o:spid="_x0000_s1065" style="position:absolute;left:17633;top:1166;width:769;height:1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690A5986" w14:textId="77777777" w:rsidR="00A138CB" w:rsidRDefault="00A138CB" w:rsidP="00A138CB">
                        <w:pPr>
                          <w:rPr>
                            <w:color w:val="1F497D"/>
                          </w:rPr>
                        </w:pPr>
                        <w:r>
                          <w:rPr>
                            <w:rFonts w:ascii="Symbol" w:hAnsi="Symbol"/>
                            <w:color w:val="000000"/>
                            <w:lang w:val="en-US"/>
                          </w:rPr>
                          <w:t></w:t>
                        </w:r>
                      </w:p>
                    </w:txbxContent>
                  </v:textbox>
                </v:rect>
                <v:rect id="Rectangle 12" o:spid="_x0000_s1066" style="position:absolute;left:23177;top:3088;width:4350;height:1429;flip:y;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" filled="f" stroked="f">
                  <v:textbox inset="0,0,0,0">
                    <w:txbxContent>
                      <w:p w14:paraId="4D195128" w14:textId="77777777" w:rsidR="00A138CB" w:rsidRDefault="00A138CB" w:rsidP="00A138CB">
                        <w:pPr>
                          <w:rPr>
                            <w:color w:val="1F497D"/>
                          </w:rPr>
                        </w:pPr>
                        <w:r>
                          <w:rPr>
                            <w:rFonts w:ascii="Times New Roman" w:hAnsi="Times New Roman"/>
                            <w:i/>
                            <w:iCs/>
                            <w:color w:val="000000"/>
                            <w:sz w:val="14"/>
                            <w:szCs w:val="14"/>
                            <w:lang w:val="en-US"/>
                          </w:rPr>
                          <w:t>aangeboden</w:t>
                        </w:r>
                      </w:p>
                    </w:txbxContent>
                  </v:textbox>
                </v:rect>
                <v:rect id="Rectangle 13" o:spid="_x0000_s1067" style="position:absolute;left:23177;top:1029;width:2572;height:1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" filled="f" stroked="f">
                  <v:textbox inset="0,0,0,0">
                    <w:txbxContent>
                      <w:p w14:paraId="5F4B3F73" w14:textId="77777777" w:rsidR="00A138CB" w:rsidRDefault="00A138CB" w:rsidP="00A138CB">
                        <w:pPr>
                          <w:rPr>
                            <w:color w:val="1F497D"/>
                          </w:rPr>
                        </w:pPr>
                        <w:r>
                          <w:rPr>
                            <w:rFonts w:ascii="Times New Roman" w:hAnsi="Times New Roman"/>
                            <w:i/>
                            <w:iCs/>
                            <w:color w:val="000000"/>
                            <w:sz w:val="14"/>
                            <w:szCs w:val="14"/>
                            <w:lang w:val="en-US"/>
                          </w:rPr>
                          <w:t>laagste</w:t>
                        </w:r>
                      </w:p>
                    </w:txbxContent>
                  </v:textbox>
                </v:rect>
                <v:rect id="Rectangle 14" o:spid="_x0000_s1068" style="position:absolute;left:20260;top:123;width:2915;height: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4CE0966" w14:textId="77777777" w:rsidR="00A138CB" w:rsidRDefault="00A138CB" w:rsidP="00A138CB">
                        <w:pPr>
                          <w:rPr>
                            <w:color w:val="1F497D"/>
                          </w:rPr>
                        </w:pPr>
                        <w:r>
                          <w:rPr>
                            <w:rFonts w:ascii="Times New Roman" w:hAnsi="Times New Roman"/>
                            <w:i/>
                            <w:iCs/>
                            <w:color w:val="000000"/>
                            <w:lang w:val="en-US"/>
                          </w:rPr>
                          <w:t>prijs</w:t>
                        </w:r>
                      </w:p>
                    </w:txbxContent>
                  </v:textbox>
                </v:rect>
                <v:rect id="Rectangle 15" o:spid="_x0000_s1069" style="position:absolute;left:7334;top:1295;width:819;height:1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F4B7A1A" w14:textId="77777777" w:rsidR="00A138CB" w:rsidRDefault="00A138CB" w:rsidP="00A138CB">
                        <w:pPr>
                          <w:rPr>
                            <w:color w:val="1F497D"/>
                          </w:rPr>
                        </w:pPr>
                      </w:p>
                    </w:txbxContent>
                  </v:textbox>
                </v:rect>
                <v:rect id="Rectangle 16" o:spid="_x0000_s1070" style="position:absolute;left:4286;top:1177;width:116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D980E71" w14:textId="77777777" w:rsidR="00A138CB" w:rsidRPr="006362B1" w:rsidRDefault="00A138CB" w:rsidP="00A138CB">
                        <w:pPr>
                          <w:jc w:val="both"/>
                        </w:pPr>
                        <w:r>
                          <w:t xml:space="preserve">Totaal  kosten </w:t>
                        </w:r>
                      </w:p>
                    </w:txbxContent>
                  </v:textbox>
                </v:rect>
                <v:rect id="Rectangle 17" o:spid="_x0000_s1071" style="position:absolute;left:27905;top:1458;width:1481;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D6EB41A" w14:textId="77777777" w:rsidR="00A138CB" w:rsidRPr="00D31798" w:rsidRDefault="00A138CB" w:rsidP="00A138CB">
                        <w:pPr>
                          <w:jc w:val="center"/>
                          <w:rPr>
                            <w:rFonts w:cs="Tahoma"/>
                            <w:color w:val="1F497D"/>
                            <w:sz w:val="18"/>
                            <w:szCs w:val="18"/>
                          </w:rPr>
                        </w:pPr>
                        <w:r w:rsidRPr="00D31798">
                          <w:rPr>
                            <w:rFonts w:cs="Tahoma"/>
                            <w:color w:val="000000"/>
                            <w:sz w:val="18"/>
                            <w:szCs w:val="18"/>
                            <w:lang w:val="en-US"/>
                          </w:rPr>
                          <w:t>x</w:t>
                        </w:r>
                      </w:p>
                    </w:txbxContent>
                  </v:textbox>
                </v:rect>
                <v:rect id="Rectangle 14" o:spid="_x0000_s1072" style="position:absolute;left:20250;top:2339;width:289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B004C58" w14:textId="77777777" w:rsidR="00A138CB" w:rsidRPr="00D31798" w:rsidRDefault="00A138CB" w:rsidP="00A138CB">
                        <w:pPr>
                          <w:rPr>
                            <w:rFonts w:ascii="Times" w:hAnsi="Times"/>
                            <w:sz w:val="24"/>
                            <w:szCs w:val="24"/>
                          </w:rPr>
                        </w:pPr>
                        <w:r w:rsidRPr="00D31798">
                          <w:rPr>
                            <w:rFonts w:ascii="Times" w:eastAsia="Calibri" w:hAnsi="Times"/>
                            <w:i/>
                            <w:iCs/>
                            <w:color w:val="000000"/>
                            <w:lang w:val="en-US"/>
                          </w:rPr>
                          <w:t>prijs</w:t>
                        </w:r>
                      </w:p>
                    </w:txbxContent>
                  </v:textbox>
                </v:rect>
                <v:rect id="Rectangle 10" o:spid="_x0000_s1073" style="position:absolute;left:29743;top:1298;width:4301;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57DB265" w14:textId="77777777" w:rsidR="00A138CB" w:rsidRPr="007C23DF" w:rsidRDefault="00A138CB" w:rsidP="00A138CB">
                        <w:pPr>
                          <w:rPr>
                            <w:rFonts w:cs="Tahoma"/>
                            <w:color w:val="000000" w:themeColor="text1"/>
                          </w:rPr>
                        </w:pPr>
                        <w:r>
                          <w:rPr>
                            <w:rFonts w:cs="Tahoma"/>
                            <w:color w:val="000000" w:themeColor="text1"/>
                            <w:lang w:val="en-US"/>
                          </w:rPr>
                          <w:t>120</w:t>
                        </w:r>
                      </w:p>
                    </w:txbxContent>
                  </v:textbox>
                </v:rect>
                <w10:anchorlock/>
              </v:group>
            </w:pict>
          </mc:Fallback>
        </mc:AlternateContent>
      </w:r>
    </w:p>
    <w:p w14:paraId="69512521" w14:textId="77777777" w:rsidR="00A138CB" w:rsidRDefault="00A138CB" w:rsidP="00986230"/>
    <w:p w14:paraId="59DB056C" w14:textId="77777777" w:rsidR="0095086E" w:rsidRPr="00CD0BCD" w:rsidRDefault="0095086E" w:rsidP="0095086E">
      <w:pPr>
        <w:numPr>
          <w:ilvl w:val="2"/>
          <w:numId w:val="44"/>
        </w:numPr>
        <w:ind w:left="567" w:hanging="567"/>
        <w:rPr>
          <w:b/>
          <w:bCs/>
        </w:rPr>
      </w:pPr>
      <w:r w:rsidRPr="00CD0BCD">
        <w:rPr>
          <w:b/>
          <w:bCs/>
        </w:rPr>
        <w:t>Beoordelingscriterium Verrekenprijzen</w:t>
      </w:r>
    </w:p>
    <w:p w14:paraId="426BD953" w14:textId="1DD6AA96" w:rsidR="0095086E" w:rsidRDefault="0095086E" w:rsidP="0095086E">
      <w:r w:rsidRPr="00CD0BCD">
        <w:t>Voor de gunningscriteria Verrekenprijzen materialen en uren kijkt Opdrachtgever naar uw invulling van het tabblad Verrekenprijzen.</w:t>
      </w:r>
      <w:r w:rsidR="00C85268">
        <w:t xml:space="preserve"> Op de materiaalkosten wordt de t</w:t>
      </w:r>
      <w:r w:rsidR="009E0F80">
        <w:t xml:space="preserve">oeslag van materiaal &gt; € 3.500,- toegepast. Het totaal van materiaal (incl. toeslag) en </w:t>
      </w:r>
      <w:r w:rsidR="00F56C21">
        <w:t xml:space="preserve">installeren wordt gewogen. Dit betreft </w:t>
      </w:r>
      <w:r w:rsidR="0029062E">
        <w:t>cel G</w:t>
      </w:r>
      <w:r w:rsidR="004C3AD2">
        <w:t>8</w:t>
      </w:r>
      <w:r w:rsidR="0029062E">
        <w:t xml:space="preserve"> op het tabblad ‘totale jaarkosten per lift’.</w:t>
      </w:r>
    </w:p>
    <w:p w14:paraId="3FEAC08A" w14:textId="77777777" w:rsidR="0029062E" w:rsidRDefault="0029062E" w:rsidP="0095086E"/>
    <w:p w14:paraId="67F4D9F1" w14:textId="77777777" w:rsidR="0029062E" w:rsidRPr="00CD0BCD" w:rsidRDefault="0029062E" w:rsidP="0029062E">
      <w:r w:rsidRPr="00CD0BCD">
        <w:rPr>
          <w:noProof/>
          <w:lang w:eastAsia="nl-NL"/>
        </w:rPr>
        <mc:AlternateContent>
          <mc:Choice Requires="wpc">
            <w:drawing>
              <wp:inline distT="0" distB="0" distL="0" distR="0" wp14:anchorId="3759EC89" wp14:editId="0FD41286">
                <wp:extent cx="3599815" cy="504555"/>
                <wp:effectExtent l="0" t="0" r="19685" b="10160"/>
                <wp:docPr id="37" name="Papier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175">
                          <a:solidFill>
                            <a:schemeClr val="tx1">
                              <a:lumMod val="65000"/>
                              <a:lumOff val="35000"/>
                            </a:schemeClr>
                          </a:solidFill>
                        </a:ln>
                      </wpc:whole>
                      <wps:wsp>
                        <wps:cNvPr id="15" name="Line 9"/>
                        <wps:cNvCnPr>
                          <a:cxnSpLocks noChangeShapeType="1"/>
                        </wps:cNvCnPr>
                        <wps:spPr bwMode="auto">
                          <a:xfrm>
                            <a:off x="1909442" y="226802"/>
                            <a:ext cx="904875" cy="63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11"/>
                        <wps:cNvSpPr>
                          <a:spLocks noChangeArrowheads="1"/>
                        </wps:cNvSpPr>
                        <wps:spPr bwMode="auto">
                          <a:xfrm>
                            <a:off x="1763392" y="116639"/>
                            <a:ext cx="7683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62A1E" w14:textId="77777777" w:rsidR="0029062E" w:rsidRDefault="0029062E" w:rsidP="0029062E">
                              <w:pPr>
                                <w:rPr>
                                  <w:color w:val="1F497D"/>
                                </w:rPr>
                              </w:pPr>
                              <w:r>
                                <w:rPr>
                                  <w:rFonts w:ascii="Symbol" w:hAnsi="Symbol"/>
                                  <w:color w:val="000000"/>
                                  <w:lang w:val="en-US"/>
                                </w:rPr>
                                <w:t></w:t>
                              </w:r>
                            </w:p>
                          </w:txbxContent>
                        </wps:txbx>
                        <wps:bodyPr rot="0" vert="horz" wrap="none" lIns="0" tIns="0" rIns="0" bIns="0" anchor="t" anchorCtr="0" upright="1">
                          <a:spAutoFit/>
                        </wps:bodyPr>
                      </wps:wsp>
                      <wps:wsp>
                        <wps:cNvPr id="17" name="Rectangle 12"/>
                        <wps:cNvSpPr>
                          <a:spLocks noChangeArrowheads="1"/>
                        </wps:cNvSpPr>
                        <wps:spPr bwMode="auto">
                          <a:xfrm flipV="1">
                            <a:off x="2317770" y="308871"/>
                            <a:ext cx="4349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09C05" w14:textId="77777777" w:rsidR="0029062E" w:rsidRDefault="0029062E" w:rsidP="0029062E">
                              <w:pPr>
                                <w:rPr>
                                  <w:color w:val="1F497D"/>
                                </w:rPr>
                              </w:pPr>
                              <w:r>
                                <w:rPr>
                                  <w:rFonts w:ascii="Times New Roman" w:hAnsi="Times New Roman"/>
                                  <w:i/>
                                  <w:iCs/>
                                  <w:color w:val="000000"/>
                                  <w:sz w:val="14"/>
                                  <w:szCs w:val="14"/>
                                  <w:lang w:val="en-US"/>
                                </w:rPr>
                                <w:t>aangeboden</w:t>
                              </w:r>
                            </w:p>
                          </w:txbxContent>
                        </wps:txbx>
                        <wps:bodyPr rot="0" vert="horz" wrap="none" lIns="0" tIns="0" rIns="0" bIns="0" anchor="t" anchorCtr="0" upright="1">
                          <a:noAutofit/>
                        </wps:bodyPr>
                      </wps:wsp>
                      <wps:wsp>
                        <wps:cNvPr id="18" name="Rectangle 13"/>
                        <wps:cNvSpPr>
                          <a:spLocks noChangeArrowheads="1"/>
                        </wps:cNvSpPr>
                        <wps:spPr bwMode="auto">
                          <a:xfrm>
                            <a:off x="2317770" y="102993"/>
                            <a:ext cx="257175"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F205E" w14:textId="77777777" w:rsidR="0029062E" w:rsidRDefault="0029062E" w:rsidP="0029062E">
                              <w:pPr>
                                <w:rPr>
                                  <w:color w:val="1F497D"/>
                                </w:rPr>
                              </w:pPr>
                              <w:r>
                                <w:rPr>
                                  <w:rFonts w:ascii="Times New Roman" w:hAnsi="Times New Roman"/>
                                  <w:i/>
                                  <w:iCs/>
                                  <w:color w:val="000000"/>
                                  <w:sz w:val="14"/>
                                  <w:szCs w:val="14"/>
                                  <w:lang w:val="en-US"/>
                                </w:rPr>
                                <w:t>laagste</w:t>
                              </w:r>
                            </w:p>
                          </w:txbxContent>
                        </wps:txbx>
                        <wps:bodyPr rot="0" vert="horz" wrap="none" lIns="0" tIns="0" rIns="0" bIns="0" anchor="t" anchorCtr="0" upright="1">
                          <a:noAutofit/>
                        </wps:bodyPr>
                      </wps:wsp>
                      <wps:wsp>
                        <wps:cNvPr id="22" name="Rectangle 14"/>
                        <wps:cNvSpPr>
                          <a:spLocks noChangeArrowheads="1"/>
                        </wps:cNvSpPr>
                        <wps:spPr bwMode="auto">
                          <a:xfrm>
                            <a:off x="2026081" y="12339"/>
                            <a:ext cx="291504" cy="200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28219" w14:textId="77777777" w:rsidR="0029062E" w:rsidRDefault="0029062E" w:rsidP="0029062E">
                              <w:pPr>
                                <w:rPr>
                                  <w:color w:val="1F497D"/>
                                </w:rPr>
                              </w:pPr>
                              <w:r>
                                <w:rPr>
                                  <w:rFonts w:ascii="Times New Roman" w:hAnsi="Times New Roman"/>
                                  <w:i/>
                                  <w:iCs/>
                                  <w:color w:val="000000"/>
                                  <w:lang w:val="en-US"/>
                                </w:rPr>
                                <w:t>prijs</w:t>
                              </w:r>
                            </w:p>
                          </w:txbxContent>
                        </wps:txbx>
                        <wps:bodyPr rot="0" vert="horz" wrap="square" lIns="0" tIns="0" rIns="0" bIns="0" anchor="t" anchorCtr="0" upright="1">
                          <a:noAutofit/>
                        </wps:bodyPr>
                      </wps:wsp>
                      <wps:wsp>
                        <wps:cNvPr id="32" name="Rectangle 15"/>
                        <wps:cNvSpPr>
                          <a:spLocks noChangeArrowheads="1"/>
                        </wps:cNvSpPr>
                        <wps:spPr bwMode="auto">
                          <a:xfrm>
                            <a:off x="733425" y="129591"/>
                            <a:ext cx="819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D794C" w14:textId="77777777" w:rsidR="0029062E" w:rsidRDefault="0029062E" w:rsidP="0029062E">
                              <w:pPr>
                                <w:rPr>
                                  <w:color w:val="1F497D"/>
                                </w:rPr>
                              </w:pPr>
                            </w:p>
                          </w:txbxContent>
                        </wps:txbx>
                        <wps:bodyPr rot="0" vert="horz" wrap="none" lIns="0" tIns="0" rIns="0" bIns="0" anchor="t" anchorCtr="0" upright="1">
                          <a:spAutoFit/>
                        </wps:bodyPr>
                      </wps:wsp>
                      <wps:wsp>
                        <wps:cNvPr id="33" name="Rectangle 16"/>
                        <wps:cNvSpPr>
                          <a:spLocks noChangeArrowheads="1"/>
                        </wps:cNvSpPr>
                        <wps:spPr bwMode="auto">
                          <a:xfrm>
                            <a:off x="428626" y="117720"/>
                            <a:ext cx="1166088" cy="19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3F60C" w14:textId="77777777" w:rsidR="0029062E" w:rsidRPr="006362B1" w:rsidRDefault="0029062E" w:rsidP="0029062E">
                              <w:pPr>
                                <w:jc w:val="both"/>
                              </w:pPr>
                              <w:r>
                                <w:t xml:space="preserve">Totaal  kosten </w:t>
                              </w:r>
                            </w:p>
                          </w:txbxContent>
                        </wps:txbx>
                        <wps:bodyPr rot="0" vert="horz" wrap="square" lIns="0" tIns="0" rIns="0" bIns="0" anchor="t" anchorCtr="0" upright="1">
                          <a:noAutofit/>
                        </wps:bodyPr>
                      </wps:wsp>
                      <wps:wsp>
                        <wps:cNvPr id="34" name="Rectangle 17"/>
                        <wps:cNvSpPr>
                          <a:spLocks noChangeArrowheads="1"/>
                        </wps:cNvSpPr>
                        <wps:spPr bwMode="auto">
                          <a:xfrm>
                            <a:off x="2790570" y="145880"/>
                            <a:ext cx="148114" cy="137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E2D72" w14:textId="77777777" w:rsidR="0029062E" w:rsidRPr="00D31798" w:rsidRDefault="0029062E" w:rsidP="0029062E">
                              <w:pPr>
                                <w:jc w:val="center"/>
                                <w:rPr>
                                  <w:rFonts w:cs="Tahoma"/>
                                  <w:color w:val="1F497D"/>
                                  <w:sz w:val="18"/>
                                  <w:szCs w:val="18"/>
                                </w:rPr>
                              </w:pPr>
                              <w:r w:rsidRPr="00D31798">
                                <w:rPr>
                                  <w:rFonts w:cs="Tahoma"/>
                                  <w:color w:val="000000"/>
                                  <w:sz w:val="18"/>
                                  <w:szCs w:val="18"/>
                                  <w:lang w:val="en-US"/>
                                </w:rPr>
                                <w:t>x</w:t>
                              </w:r>
                            </w:p>
                          </w:txbxContent>
                        </wps:txbx>
                        <wps:bodyPr rot="0" vert="horz" wrap="square" lIns="0" tIns="0" rIns="0" bIns="0" anchor="t" anchorCtr="0" upright="1">
                          <a:noAutofit/>
                        </wps:bodyPr>
                      </wps:wsp>
                      <wps:wsp>
                        <wps:cNvPr id="35" name="Rectangle 14"/>
                        <wps:cNvSpPr>
                          <a:spLocks noChangeArrowheads="1"/>
                        </wps:cNvSpPr>
                        <wps:spPr bwMode="auto">
                          <a:xfrm>
                            <a:off x="2025030" y="233948"/>
                            <a:ext cx="289633"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A3F3C" w14:textId="77777777" w:rsidR="0029062E" w:rsidRPr="00D31798" w:rsidRDefault="0029062E" w:rsidP="0029062E">
                              <w:pPr>
                                <w:rPr>
                                  <w:rFonts w:ascii="Times" w:hAnsi="Times"/>
                                  <w:sz w:val="24"/>
                                  <w:szCs w:val="24"/>
                                </w:rPr>
                              </w:pPr>
                              <w:r w:rsidRPr="00D31798">
                                <w:rPr>
                                  <w:rFonts w:ascii="Times" w:eastAsia="Calibri" w:hAnsi="Times"/>
                                  <w:i/>
                                  <w:iCs/>
                                  <w:color w:val="000000"/>
                                  <w:lang w:val="en-US"/>
                                </w:rPr>
                                <w:t>prijs</w:t>
                              </w:r>
                            </w:p>
                          </w:txbxContent>
                        </wps:txbx>
                        <wps:bodyPr rot="0" vert="horz" wrap="square" lIns="0" tIns="0" rIns="0" bIns="0" anchor="t" anchorCtr="0" upright="1">
                          <a:noAutofit/>
                        </wps:bodyPr>
                      </wps:wsp>
                      <wps:wsp>
                        <wps:cNvPr id="36" name="Rectangle 10"/>
                        <wps:cNvSpPr>
                          <a:spLocks noChangeArrowheads="1"/>
                        </wps:cNvSpPr>
                        <wps:spPr bwMode="auto">
                          <a:xfrm>
                            <a:off x="2974312" y="129873"/>
                            <a:ext cx="430099" cy="244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4CEC4" w14:textId="77777777" w:rsidR="0029062E" w:rsidRPr="007C23DF" w:rsidRDefault="0029062E" w:rsidP="0029062E">
                              <w:pPr>
                                <w:rPr>
                                  <w:rFonts w:cs="Tahoma"/>
                                  <w:color w:val="000000" w:themeColor="text1"/>
                                </w:rPr>
                              </w:pPr>
                              <w:r>
                                <w:rPr>
                                  <w:rFonts w:cs="Tahoma"/>
                                  <w:color w:val="000000" w:themeColor="text1"/>
                                  <w:lang w:val="en-US"/>
                                </w:rPr>
                                <w:t>120</w:t>
                              </w:r>
                            </w:p>
                          </w:txbxContent>
                        </wps:txbx>
                        <wps:bodyPr rot="0" vert="horz" wrap="square" lIns="0" tIns="0" rIns="0" bIns="0" anchor="t" anchorCtr="0" upright="1">
                          <a:noAutofit/>
                        </wps:bodyPr>
                      </wps:wsp>
                    </wpc:wpc>
                  </a:graphicData>
                </a:graphic>
              </wp:inline>
            </w:drawing>
          </mc:Choice>
          <mc:Fallback>
            <w:pict>
              <v:group w14:anchorId="3759EC89" id="Papier 37" o:spid="_x0000_s1074" editas="canvas" style="width:283.45pt;height:39.75pt;mso-position-horizontal-relative:char;mso-position-vertical-relative:line" coordsize="35998,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">
                <v:shape id="_x0000_s1075" type="#_x0000_t75" style="position:absolute;width:35998;height:5041;visibility:visible;mso-wrap-style:square" stroked="t" strokecolor="#5a5a5a [2109]" strokeweight=".25pt">
                  <v:fill o:detectmouseclick="t"/>
                  <v:path o:connecttype="none"/>
                </v:shape>
                <v:line id="Line 9" o:spid="_x0000_s1076" style="position:absolute;visibility:visible;mso-wrap-style:square" from="19094,2268" to="28143,2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" strokeweight=".6pt"/>
                <v:rect id="Rectangle 11" o:spid="_x0000_s1077" style="position:absolute;left:17633;top:1166;width:769;height:1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5DF62A1E" w14:textId="77777777" w:rsidR="0029062E" w:rsidRDefault="0029062E" w:rsidP="0029062E">
                        <w:pPr>
                          <w:rPr>
                            <w:color w:val="1F497D"/>
                          </w:rPr>
                        </w:pPr>
                        <w:r>
                          <w:rPr>
                            <w:rFonts w:ascii="Symbol" w:hAnsi="Symbol"/>
                            <w:color w:val="000000"/>
                            <w:lang w:val="en-US"/>
                          </w:rPr>
                          <w:t></w:t>
                        </w:r>
                      </w:p>
                    </w:txbxContent>
                  </v:textbox>
                </v:rect>
                <v:rect id="Rectangle 12" o:spid="_x0000_s1078" style="position:absolute;left:23177;top:3088;width:4350;height:1429;flip:y;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" filled="f" stroked="f">
                  <v:textbox inset="0,0,0,0">
                    <w:txbxContent>
                      <w:p w14:paraId="5C509C05" w14:textId="77777777" w:rsidR="0029062E" w:rsidRDefault="0029062E" w:rsidP="0029062E">
                        <w:pPr>
                          <w:rPr>
                            <w:color w:val="1F497D"/>
                          </w:rPr>
                        </w:pPr>
                        <w:r>
                          <w:rPr>
                            <w:rFonts w:ascii="Times New Roman" w:hAnsi="Times New Roman"/>
                            <w:i/>
                            <w:iCs/>
                            <w:color w:val="000000"/>
                            <w:sz w:val="14"/>
                            <w:szCs w:val="14"/>
                            <w:lang w:val="en-US"/>
                          </w:rPr>
                          <w:t>aangeboden</w:t>
                        </w:r>
                      </w:p>
                    </w:txbxContent>
                  </v:textbox>
                </v:rect>
                <v:rect id="Rectangle 13" o:spid="_x0000_s1079" style="position:absolute;left:23177;top:1029;width:2572;height:1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" filled="f" stroked="f">
                  <v:textbox inset="0,0,0,0">
                    <w:txbxContent>
                      <w:p w14:paraId="5A5F205E" w14:textId="77777777" w:rsidR="0029062E" w:rsidRDefault="0029062E" w:rsidP="0029062E">
                        <w:pPr>
                          <w:rPr>
                            <w:color w:val="1F497D"/>
                          </w:rPr>
                        </w:pPr>
                        <w:r>
                          <w:rPr>
                            <w:rFonts w:ascii="Times New Roman" w:hAnsi="Times New Roman"/>
                            <w:i/>
                            <w:iCs/>
                            <w:color w:val="000000"/>
                            <w:sz w:val="14"/>
                            <w:szCs w:val="14"/>
                            <w:lang w:val="en-US"/>
                          </w:rPr>
                          <w:t>laagste</w:t>
                        </w:r>
                      </w:p>
                    </w:txbxContent>
                  </v:textbox>
                </v:rect>
                <v:rect id="Rectangle 14" o:spid="_x0000_s1080" style="position:absolute;left:20260;top:123;width:2915;height: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6A28219" w14:textId="77777777" w:rsidR="0029062E" w:rsidRDefault="0029062E" w:rsidP="0029062E">
                        <w:pPr>
                          <w:rPr>
                            <w:color w:val="1F497D"/>
                          </w:rPr>
                        </w:pPr>
                        <w:r>
                          <w:rPr>
                            <w:rFonts w:ascii="Times New Roman" w:hAnsi="Times New Roman"/>
                            <w:i/>
                            <w:iCs/>
                            <w:color w:val="000000"/>
                            <w:lang w:val="en-US"/>
                          </w:rPr>
                          <w:t>prijs</w:t>
                        </w:r>
                      </w:p>
                    </w:txbxContent>
                  </v:textbox>
                </v:rect>
                <v:rect id="Rectangle 15" o:spid="_x0000_s1081" style="position:absolute;left:7334;top:1295;width:819;height:17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ECD794C" w14:textId="77777777" w:rsidR="0029062E" w:rsidRDefault="0029062E" w:rsidP="0029062E">
                        <w:pPr>
                          <w:rPr>
                            <w:color w:val="1F497D"/>
                          </w:rPr>
                        </w:pPr>
                      </w:p>
                    </w:txbxContent>
                  </v:textbox>
                </v:rect>
                <v:rect id="Rectangle 16" o:spid="_x0000_s1082" style="position:absolute;left:4286;top:1177;width:116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F33F60C" w14:textId="77777777" w:rsidR="0029062E" w:rsidRPr="006362B1" w:rsidRDefault="0029062E" w:rsidP="0029062E">
                        <w:pPr>
                          <w:jc w:val="both"/>
                        </w:pPr>
                        <w:r>
                          <w:t xml:space="preserve">Totaal  kosten </w:t>
                        </w:r>
                      </w:p>
                    </w:txbxContent>
                  </v:textbox>
                </v:rect>
                <v:rect id="Rectangle 17" o:spid="_x0000_s1083" style="position:absolute;left:27905;top:1458;width:1481;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C9E2D72" w14:textId="77777777" w:rsidR="0029062E" w:rsidRPr="00D31798" w:rsidRDefault="0029062E" w:rsidP="0029062E">
                        <w:pPr>
                          <w:jc w:val="center"/>
                          <w:rPr>
                            <w:rFonts w:cs="Tahoma"/>
                            <w:color w:val="1F497D"/>
                            <w:sz w:val="18"/>
                            <w:szCs w:val="18"/>
                          </w:rPr>
                        </w:pPr>
                        <w:r w:rsidRPr="00D31798">
                          <w:rPr>
                            <w:rFonts w:cs="Tahoma"/>
                            <w:color w:val="000000"/>
                            <w:sz w:val="18"/>
                            <w:szCs w:val="18"/>
                            <w:lang w:val="en-US"/>
                          </w:rPr>
                          <w:t>x</w:t>
                        </w:r>
                      </w:p>
                    </w:txbxContent>
                  </v:textbox>
                </v:rect>
                <v:rect id="Rectangle 14" o:spid="_x0000_s1084" style="position:absolute;left:20250;top:2339;width:289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DBA3F3C" w14:textId="77777777" w:rsidR="0029062E" w:rsidRPr="00D31798" w:rsidRDefault="0029062E" w:rsidP="0029062E">
                        <w:pPr>
                          <w:rPr>
                            <w:rFonts w:ascii="Times" w:hAnsi="Times"/>
                            <w:sz w:val="24"/>
                            <w:szCs w:val="24"/>
                          </w:rPr>
                        </w:pPr>
                        <w:r w:rsidRPr="00D31798">
                          <w:rPr>
                            <w:rFonts w:ascii="Times" w:eastAsia="Calibri" w:hAnsi="Times"/>
                            <w:i/>
                            <w:iCs/>
                            <w:color w:val="000000"/>
                            <w:lang w:val="en-US"/>
                          </w:rPr>
                          <w:t>prijs</w:t>
                        </w:r>
                      </w:p>
                    </w:txbxContent>
                  </v:textbox>
                </v:rect>
                <v:rect id="Rectangle 10" o:spid="_x0000_s1085" style="position:absolute;left:29743;top:1298;width:4301;height: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0624CEC4" w14:textId="77777777" w:rsidR="0029062E" w:rsidRPr="007C23DF" w:rsidRDefault="0029062E" w:rsidP="0029062E">
                        <w:pPr>
                          <w:rPr>
                            <w:rFonts w:cs="Tahoma"/>
                            <w:color w:val="000000" w:themeColor="text1"/>
                          </w:rPr>
                        </w:pPr>
                        <w:r>
                          <w:rPr>
                            <w:rFonts w:cs="Tahoma"/>
                            <w:color w:val="000000" w:themeColor="text1"/>
                            <w:lang w:val="en-US"/>
                          </w:rPr>
                          <w:t>120</w:t>
                        </w:r>
                      </w:p>
                    </w:txbxContent>
                  </v:textbox>
                </v:rect>
                <w10:anchorlock/>
              </v:group>
            </w:pict>
          </mc:Fallback>
        </mc:AlternateContent>
      </w:r>
    </w:p>
    <w:p w14:paraId="098DD041" w14:textId="77777777" w:rsidR="0029062E" w:rsidRPr="00CD0BCD" w:rsidRDefault="0029062E" w:rsidP="0095086E"/>
    <w:p w14:paraId="74E64FCB" w14:textId="77777777" w:rsidR="00D236FC" w:rsidRDefault="00D236FC" w:rsidP="00D236FC">
      <w:pPr>
        <w:rPr>
          <w:rStyle w:val="OpmaakprofielLatijnsArial11pt"/>
          <w:rFonts w:asciiTheme="minorHAnsi" w:hAnsiTheme="minorHAnsi" w:cstheme="minorHAnsi"/>
        </w:rPr>
      </w:pPr>
    </w:p>
    <w:p w14:paraId="7DA54F18" w14:textId="6E2F07D4" w:rsidR="00D92F5B" w:rsidRDefault="00D92F5B" w:rsidP="00D236FC">
      <w:pPr>
        <w:rPr>
          <w:rFonts w:cstheme="minorHAnsi"/>
        </w:rPr>
      </w:pPr>
    </w:p>
    <w:p w14:paraId="49D84C12" w14:textId="77777777" w:rsidR="00D65A6A" w:rsidRDefault="00D236FC" w:rsidP="00433775">
      <w:pPr>
        <w:pStyle w:val="Kop2"/>
      </w:pPr>
      <w:bookmarkStart w:id="198" w:name="_Toc66818759"/>
      <w:r>
        <w:t>R</w:t>
      </w:r>
      <w:r w:rsidR="00D65A6A">
        <w:t>angschikking</w:t>
      </w:r>
      <w:bookmarkEnd w:id="198"/>
    </w:p>
    <w:p w14:paraId="09EB2E3A" w14:textId="77777777" w:rsidR="00D65A6A" w:rsidRDefault="00D65A6A" w:rsidP="00520568"/>
    <w:p w14:paraId="1E5918D3" w14:textId="77777777" w:rsidR="00D65A6A" w:rsidRDefault="00D65A6A" w:rsidP="00520568">
      <w:r>
        <w:t>De scores voor kwaliteit, gebaseerd op de antwoorden op de vragen en prijs worden met elkaar in verband gebracht. Dat gebeurt middels de verhouding:</w:t>
      </w:r>
    </w:p>
    <w:p w14:paraId="5B1A2181" w14:textId="77777777" w:rsidR="00D65A6A" w:rsidRPr="00520568" w:rsidRDefault="00D65A6A" w:rsidP="00520568">
      <w:pPr>
        <w:rPr>
          <w:b/>
        </w:rPr>
      </w:pPr>
    </w:p>
    <w:tbl>
      <w:tblPr>
        <w:tblStyle w:val="Tabelraster"/>
        <w:tblW w:w="0" w:type="auto"/>
        <w:tblLook w:val="04A0" w:firstRow="1" w:lastRow="0" w:firstColumn="1" w:lastColumn="0" w:noHBand="0" w:noVBand="1"/>
      </w:tblPr>
      <w:tblGrid>
        <w:gridCol w:w="4606"/>
        <w:gridCol w:w="4606"/>
      </w:tblGrid>
      <w:tr w:rsidR="00D65A6A" w:rsidRPr="00520568" w14:paraId="5FCDF582" w14:textId="77777777" w:rsidTr="00520568">
        <w:tc>
          <w:tcPr>
            <w:tcW w:w="4606" w:type="dxa"/>
          </w:tcPr>
          <w:p w14:paraId="14843D50" w14:textId="0206FC18" w:rsidR="00D65A6A" w:rsidRPr="00520568" w:rsidRDefault="00AC2EA8" w:rsidP="00520568">
            <w:pPr>
              <w:jc w:val="center"/>
              <w:rPr>
                <w:b/>
              </w:rPr>
            </w:pPr>
            <w:r>
              <w:rPr>
                <w:b/>
              </w:rPr>
              <w:t>Kwaliteit</w:t>
            </w:r>
          </w:p>
        </w:tc>
        <w:tc>
          <w:tcPr>
            <w:tcW w:w="4606" w:type="dxa"/>
          </w:tcPr>
          <w:p w14:paraId="3030EBAC" w14:textId="62CE8903" w:rsidR="00D65A6A" w:rsidRPr="00520568" w:rsidRDefault="00AC2EA8" w:rsidP="00520568">
            <w:pPr>
              <w:jc w:val="center"/>
              <w:rPr>
                <w:b/>
              </w:rPr>
            </w:pPr>
            <w:r>
              <w:rPr>
                <w:b/>
              </w:rPr>
              <w:t>Prijs</w:t>
            </w:r>
          </w:p>
        </w:tc>
      </w:tr>
      <w:tr w:rsidR="00D65A6A" w14:paraId="4A0805CF" w14:textId="77777777" w:rsidTr="00520568">
        <w:tc>
          <w:tcPr>
            <w:tcW w:w="4606" w:type="dxa"/>
          </w:tcPr>
          <w:p w14:paraId="7B5055C3" w14:textId="4B3C3E16" w:rsidR="00D65A6A" w:rsidRPr="0083706F" w:rsidRDefault="0083706F" w:rsidP="00520568">
            <w:pPr>
              <w:jc w:val="center"/>
            </w:pPr>
            <w:r w:rsidRPr="0083706F">
              <w:t>4</w:t>
            </w:r>
            <w:r w:rsidR="00D65A6A" w:rsidRPr="0083706F">
              <w:t>0%</w:t>
            </w:r>
          </w:p>
        </w:tc>
        <w:tc>
          <w:tcPr>
            <w:tcW w:w="4606" w:type="dxa"/>
          </w:tcPr>
          <w:p w14:paraId="53F71C5D" w14:textId="69371723" w:rsidR="00D65A6A" w:rsidRPr="0083706F" w:rsidRDefault="0083706F" w:rsidP="00520568">
            <w:pPr>
              <w:jc w:val="center"/>
            </w:pPr>
            <w:r w:rsidRPr="0083706F">
              <w:t>6</w:t>
            </w:r>
            <w:r w:rsidR="00D65A6A" w:rsidRPr="0083706F">
              <w:t>0%</w:t>
            </w:r>
          </w:p>
        </w:tc>
      </w:tr>
    </w:tbl>
    <w:p w14:paraId="30D3B0DD" w14:textId="77777777" w:rsidR="00D65A6A" w:rsidRDefault="00D65A6A" w:rsidP="00520568"/>
    <w:p w14:paraId="4434DFE2" w14:textId="77777777" w:rsidR="00D65A6A" w:rsidRDefault="00D65A6A" w:rsidP="00520568">
      <w:r>
        <w:t xml:space="preserve">De inschrijvingen worden gerangschikt, waarbij de inschrijver met het hoogste aantal punten voor prijs en kwaliteit </w:t>
      </w:r>
      <w:r w:rsidR="00D236FC">
        <w:t xml:space="preserve">eindigt </w:t>
      </w:r>
      <w:r>
        <w:t>op de eerste plaats.</w:t>
      </w:r>
    </w:p>
    <w:p w14:paraId="3B7DB386" w14:textId="77777777" w:rsidR="00D236FC" w:rsidRDefault="00D236FC" w:rsidP="00520568"/>
    <w:p w14:paraId="605CEE06" w14:textId="77777777" w:rsidR="00D236FC" w:rsidRPr="00520568" w:rsidRDefault="00D236FC" w:rsidP="00520568">
      <w:r>
        <w:t>In geval van gelijke score wordt de opdracht gegund aan de inschrijver die de hoogste score heeft voor kwaliteit. Indien de score voor zowel kwaliteit als prijs gelijk is, zal door loting worden bepaald aan welke inschrijver de opdracht wordt gegund</w:t>
      </w:r>
    </w:p>
    <w:p w14:paraId="68244DEB" w14:textId="77777777" w:rsidR="00D65A6A" w:rsidRPr="00AC2EA8" w:rsidRDefault="00D65A6A">
      <w:r>
        <w:rPr>
          <w:color w:val="00B050"/>
        </w:rPr>
        <w:br w:type="page"/>
      </w:r>
    </w:p>
    <w:p w14:paraId="6F88BAC1" w14:textId="15F4B480" w:rsidR="00D65A6A" w:rsidRDefault="00A87878" w:rsidP="00CD7338">
      <w:pPr>
        <w:pStyle w:val="Kop1"/>
      </w:pPr>
      <w:bookmarkStart w:id="199" w:name="_Toc66818760"/>
      <w:r>
        <w:t>Ver</w:t>
      </w:r>
      <w:r w:rsidR="00D65A6A">
        <w:t>volg</w:t>
      </w:r>
      <w:bookmarkEnd w:id="199"/>
    </w:p>
    <w:p w14:paraId="6B717C5D" w14:textId="77777777" w:rsidR="00D65A6A" w:rsidRDefault="00D65A6A" w:rsidP="00EB33B2"/>
    <w:p w14:paraId="7BBCFE88" w14:textId="229B5019" w:rsidR="006642A4" w:rsidRDefault="006642A4" w:rsidP="006642A4">
      <w:r>
        <w:t xml:space="preserve">Nadat inschrijvingen op basis van de scores voor prijs en kwaliteit gerangschikt zijn, wordt aan de winnende inschrijver een voornemen tot gunning verstuurd. </w:t>
      </w:r>
      <w:r w:rsidRPr="003D0CA5">
        <w:t xml:space="preserve">Aan </w:t>
      </w:r>
      <w:r>
        <w:t>dit gunningsvoornemen</w:t>
      </w:r>
      <w:r w:rsidRPr="003D0CA5">
        <w:t xml:space="preserve"> kunnen geen rechten worden ontleend. </w:t>
      </w:r>
    </w:p>
    <w:p w14:paraId="1C7DA643" w14:textId="77777777" w:rsidR="006642A4" w:rsidRDefault="006642A4" w:rsidP="006642A4"/>
    <w:p w14:paraId="1B601FC0" w14:textId="77777777" w:rsidR="006642A4" w:rsidRDefault="006642A4" w:rsidP="006642A4">
      <w:r>
        <w:t xml:space="preserve">De inschrijving van de als eerste gerangschikte inschrijver wordt tijdens de </w:t>
      </w:r>
      <w:proofErr w:type="spellStart"/>
      <w:r>
        <w:t>standstill</w:t>
      </w:r>
      <w:proofErr w:type="spellEnd"/>
      <w:r>
        <w:t xml:space="preserve"> periode geverifieerd. Indien onomstotelijk vast komt te staan dat aan alle vereisten is voldaan wordt, indien bezwaar van afgewezen inschrijvers uitblijft, de overeenkomst getekend na afloop van de </w:t>
      </w:r>
      <w:proofErr w:type="spellStart"/>
      <w:r>
        <w:t>standstill</w:t>
      </w:r>
      <w:proofErr w:type="spellEnd"/>
      <w:r>
        <w:t xml:space="preserve"> termijn. Indien blijkt dat niet aan alle vereisten wordt voldaan wordt de inschrijving van de tot dan toe als eerste gerangschikte inschrijver uitgesloten. Vervolgens worden de overgebleven inschrijvingen opnieuw gerangschikt en worden aangepaste gunnings- en afwijzingsbrieven verzonden waarin wordt bekend gemaakt dat de op dat moment als eerste gerangschikte inschrijver de opdracht krijgt gegund. De </w:t>
      </w:r>
      <w:proofErr w:type="spellStart"/>
      <w:r>
        <w:t>standstill</w:t>
      </w:r>
      <w:proofErr w:type="spellEnd"/>
      <w:r>
        <w:t xml:space="preserve"> termijn gaat op dat moment opnieuw in.</w:t>
      </w:r>
    </w:p>
    <w:p w14:paraId="51AEC032" w14:textId="77777777" w:rsidR="006642A4" w:rsidRDefault="006642A4" w:rsidP="006642A4">
      <w:pPr>
        <w:jc w:val="both"/>
      </w:pPr>
    </w:p>
    <w:p w14:paraId="381027E4" w14:textId="13B1530D" w:rsidR="006642A4" w:rsidRDefault="006642A4" w:rsidP="006642A4">
      <w:pPr>
        <w:jc w:val="both"/>
      </w:pPr>
      <w:r>
        <w:t>Tegelijkertijd met het verzenden van het gunningsbericht ontvangen overige inschrijvers een bericht van afwijzing. In de afwijzing wordt aangegeven aan welke inschrijver de opdracht wordt gegund en wat de verschillen zijn in de aanbieding van de winnende inschrijving en de inschrijving van desbetreffende afgewezen inschrijver. Met het bericht van afwijzing ontvangen de afgewezen partijen een uitnodiging voor een afwijzingsgesprek waarin de motivatie voor de beoordeling</w:t>
      </w:r>
      <w:r w:rsidR="00AC2EA8" w:rsidRPr="00AC2EA8">
        <w:t xml:space="preserve"> </w:t>
      </w:r>
      <w:r w:rsidR="00AC2EA8">
        <w:t>kan worden toegelicht</w:t>
      </w:r>
      <w:r>
        <w:t>.</w:t>
      </w:r>
    </w:p>
    <w:p w14:paraId="5ED7149E" w14:textId="77777777" w:rsidR="006642A4" w:rsidRDefault="006642A4" w:rsidP="006642A4">
      <w:pPr>
        <w:jc w:val="both"/>
      </w:pPr>
    </w:p>
    <w:p w14:paraId="7C3ED37A" w14:textId="5AF315DB" w:rsidR="006642A4" w:rsidRDefault="006642A4" w:rsidP="006642A4">
      <w:r>
        <w:t xml:space="preserve">Na ontvangst van de afwijzing kan een afgewezen inschrijver bezwaar aantekenen. Inschrijvers die bezwaar hebben tegen het voornemen tot gunning hebben gedurende een periode van 20 kalenderdagen, te rekenen vanaf de datum van de verzending van het afwijzingsbericht, de gelegenheid om tegen deze beslissing bezwaar te maken. Genoemde termijn is een vervaltermijn. Bezwaar aantekenen kan bij de Commissie van Aanbestedingsexperts nadat de klacht is voorgelegd aan de klachtencommissie van </w:t>
      </w:r>
      <w:r w:rsidR="007D2D1A">
        <w:t>Albeda</w:t>
      </w:r>
      <w:r>
        <w:t>, te bereiken via:</w:t>
      </w:r>
    </w:p>
    <w:p w14:paraId="1143E69C" w14:textId="77777777" w:rsidR="006642A4" w:rsidRDefault="008505B5" w:rsidP="006642A4">
      <w:hyperlink r:id="rId17" w:history="1">
        <w:r w:rsidR="006642A4">
          <w:rPr>
            <w:rStyle w:val="Hyperlink"/>
          </w:rPr>
          <w:t>aanbesteden@albeda.nl</w:t>
        </w:r>
      </w:hyperlink>
      <w:r w:rsidR="006642A4">
        <w:t>.</w:t>
      </w:r>
    </w:p>
    <w:p w14:paraId="74F2A8BD" w14:textId="77777777" w:rsidR="006642A4" w:rsidRDefault="006642A4" w:rsidP="006642A4"/>
    <w:p w14:paraId="1C405219" w14:textId="77777777" w:rsidR="006642A4" w:rsidRDefault="006642A4" w:rsidP="006642A4">
      <w:r>
        <w:t>De commissie van Aanbestedingsexperts is te bereiken op:</w:t>
      </w:r>
    </w:p>
    <w:p w14:paraId="6A9A513C" w14:textId="77777777" w:rsidR="006642A4" w:rsidRDefault="006642A4" w:rsidP="006642A4">
      <w:pPr>
        <w:ind w:left="708"/>
      </w:pPr>
      <w:r>
        <w:t>Commissie van Aanbestedingsexperts</w:t>
      </w:r>
    </w:p>
    <w:p w14:paraId="3D2B67ED" w14:textId="77777777" w:rsidR="006642A4" w:rsidRDefault="006642A4" w:rsidP="006642A4">
      <w:pPr>
        <w:ind w:left="708"/>
      </w:pPr>
      <w:r>
        <w:t xml:space="preserve">p/a </w:t>
      </w:r>
      <w:proofErr w:type="spellStart"/>
      <w:r>
        <w:t>Pianoo</w:t>
      </w:r>
      <w:proofErr w:type="spellEnd"/>
    </w:p>
    <w:p w14:paraId="453ED5F9" w14:textId="77777777" w:rsidR="006642A4" w:rsidRDefault="006642A4" w:rsidP="006642A4">
      <w:pPr>
        <w:ind w:left="708"/>
      </w:pPr>
      <w:r>
        <w:t>Postbus 20401 (ALP K/040)</w:t>
      </w:r>
    </w:p>
    <w:p w14:paraId="16A39A5C" w14:textId="77777777" w:rsidR="006642A4" w:rsidRDefault="006642A4" w:rsidP="006642A4">
      <w:pPr>
        <w:ind w:left="708"/>
      </w:pPr>
      <w:r>
        <w:t>2500 EK  Den-Haag</w:t>
      </w:r>
    </w:p>
    <w:p w14:paraId="1D657A4A" w14:textId="77777777" w:rsidR="006642A4" w:rsidRDefault="006642A4" w:rsidP="006642A4"/>
    <w:p w14:paraId="59112B91" w14:textId="195E62A4" w:rsidR="006642A4" w:rsidRDefault="006642A4" w:rsidP="006642A4">
      <w:r>
        <w:t>Ook kan bezwaar worden gemaakt door het starten van een kort geding bij de Rechtbank te Rotterdam. De aanbestedende dienst merkt hierbij op dat als de i</w:t>
      </w:r>
      <w:r w:rsidR="00AC2EA8">
        <w:t>nschrijver eenmaal  een kort</w:t>
      </w:r>
      <w:r>
        <w:t xml:space="preserve">gedingprocedure is gestart, het niet mogelijk is om alsnog een bezwaar in te dienen bij de Commissie van Aanbestedingsexperts. </w:t>
      </w:r>
    </w:p>
    <w:p w14:paraId="02C14CD8" w14:textId="77777777" w:rsidR="006642A4" w:rsidRDefault="006642A4" w:rsidP="006642A4">
      <w:pPr>
        <w:jc w:val="both"/>
      </w:pPr>
    </w:p>
    <w:p w14:paraId="4CADB4EA" w14:textId="461B99A6" w:rsidR="006642A4" w:rsidRDefault="006642A4" w:rsidP="006642A4">
      <w:pPr>
        <w:jc w:val="both"/>
      </w:pPr>
      <w:r>
        <w:t xml:space="preserve">Indien niet, niet binnen de </w:t>
      </w:r>
      <w:proofErr w:type="spellStart"/>
      <w:r>
        <w:t>standstill</w:t>
      </w:r>
      <w:proofErr w:type="spellEnd"/>
      <w:r>
        <w:t xml:space="preserve">-periode, of niet correct een kort geding aanhangig wordt gemaakt, wordt de betrokken inschrijver geacht uitdrukkelijk afstand te hebben gedaan van zijn recht om deze beslissing door de rechter te laten toetsen en is hij niet-ontvankelijk in zijn vorderingen. Indien een inschrijver een kort geding aanhangig wenst te maken, dient hij een kopie van de dagvaarding per mail te zenden aan </w:t>
      </w:r>
      <w:hyperlink r:id="rId18" w:history="1">
        <w:r w:rsidRPr="00CB100F">
          <w:rPr>
            <w:rStyle w:val="Hyperlink"/>
            <w:color w:val="auto"/>
            <w:u w:val="none"/>
          </w:rPr>
          <w:t>aanbesteden@albeda.nl</w:t>
        </w:r>
      </w:hyperlink>
      <w:r w:rsidRPr="00CB100F">
        <w:t xml:space="preserve"> </w:t>
      </w:r>
      <w:r>
        <w:t xml:space="preserve">en </w:t>
      </w:r>
      <w:r w:rsidR="0083706F">
        <w:t>j.hulhoven@albeda.nl</w:t>
      </w:r>
      <w:r>
        <w:t>.</w:t>
      </w:r>
    </w:p>
    <w:p w14:paraId="3F024290" w14:textId="77777777" w:rsidR="006642A4" w:rsidRDefault="006642A4" w:rsidP="006642A4">
      <w:pPr>
        <w:jc w:val="both"/>
      </w:pPr>
      <w:r>
        <w:t>Tevens verzoekt de aanbestedende dienst de inschrijver bij het vragen van een behandeldatum aan de rechtbank rekening te houden met de verhinderdata van de kant van de aanbestedende dienst.</w:t>
      </w:r>
    </w:p>
    <w:p w14:paraId="54C058B7" w14:textId="77777777" w:rsidR="006642A4" w:rsidRDefault="006642A4" w:rsidP="006642A4">
      <w:pPr>
        <w:pStyle w:val="Lijstalinea"/>
        <w:ind w:left="420"/>
        <w:jc w:val="both"/>
      </w:pPr>
    </w:p>
    <w:p w14:paraId="72184C7A" w14:textId="77777777" w:rsidR="006642A4" w:rsidRDefault="006642A4" w:rsidP="006642A4">
      <w:pPr>
        <w:jc w:val="both"/>
      </w:pPr>
      <w:r>
        <w:t xml:space="preserve">Indien een inschrijver gedurende de </w:t>
      </w:r>
      <w:proofErr w:type="spellStart"/>
      <w:r w:rsidRPr="00AD1225">
        <w:t>standstill</w:t>
      </w:r>
      <w:proofErr w:type="spellEnd"/>
      <w:r>
        <w:t xml:space="preserve">-periode een kort geding aanhangig maakt door middel van het laten betekenen van een kortgedingdagvaarding zal de aanbestedende dienst de inschrijver aan wie de aanbestedende dienst voornemens is de opdracht te gunnen daarvan in kennis stellen. Deze is dan verplicht in deze kortgedingprocedure te interveniëren op straffe van verval van recht om nog op te kunnen komen tegen een eventueel gewijzigd gunningvoornemen. </w:t>
      </w:r>
    </w:p>
    <w:p w14:paraId="293AE905" w14:textId="77777777" w:rsidR="006642A4" w:rsidRDefault="006642A4" w:rsidP="006642A4">
      <w:pPr>
        <w:jc w:val="both"/>
      </w:pPr>
      <w:r>
        <w:t>Inschrijvers verklaren zich door het doen van inschrijving uitdrukkelijk akkoord met deze voorwaarden en rechtsverwerkingsclausule.</w:t>
      </w:r>
    </w:p>
    <w:p w14:paraId="540A32AA" w14:textId="77777777" w:rsidR="006642A4" w:rsidRDefault="006642A4" w:rsidP="006642A4">
      <w:r>
        <w:t xml:space="preserve">Indien een inschrijver gedurende de </w:t>
      </w:r>
      <w:proofErr w:type="spellStart"/>
      <w:r w:rsidRPr="00AD1225">
        <w:t>standstill</w:t>
      </w:r>
      <w:proofErr w:type="spellEnd"/>
      <w:r>
        <w:t>-periode een kort geding aanhangig heeft gemaakt zal de aanbestedende dienst de uitkomst van de procedure afwachten alvorens over te gaan tot gunning.</w:t>
      </w:r>
    </w:p>
    <w:p w14:paraId="26469966" w14:textId="77777777" w:rsidR="006642A4" w:rsidRDefault="006642A4" w:rsidP="006642A4"/>
    <w:p w14:paraId="488EE9C3" w14:textId="77777777" w:rsidR="007445B0" w:rsidRDefault="007445B0" w:rsidP="0005115B">
      <w:bookmarkStart w:id="200" w:name="_Toc520219852"/>
      <w:bookmarkStart w:id="201" w:name="_Toc520384317"/>
      <w:bookmarkStart w:id="202" w:name="_Toc520384873"/>
      <w:bookmarkStart w:id="203" w:name="_Toc520385050"/>
      <w:bookmarkStart w:id="204" w:name="_Toc520445285"/>
      <w:bookmarkStart w:id="205" w:name="_Toc520447909"/>
      <w:bookmarkStart w:id="206" w:name="_Toc520219854"/>
      <w:bookmarkStart w:id="207" w:name="_Toc520384319"/>
      <w:bookmarkStart w:id="208" w:name="_Toc520384875"/>
      <w:bookmarkStart w:id="209" w:name="_Toc520385052"/>
      <w:bookmarkStart w:id="210" w:name="_Toc520445287"/>
      <w:bookmarkStart w:id="211" w:name="_Toc520447911"/>
      <w:bookmarkStart w:id="212" w:name="_Toc520219855"/>
      <w:bookmarkStart w:id="213" w:name="_Toc520384320"/>
      <w:bookmarkStart w:id="214" w:name="_Toc520384876"/>
      <w:bookmarkStart w:id="215" w:name="_Toc520385053"/>
      <w:bookmarkStart w:id="216" w:name="_Toc520445288"/>
      <w:bookmarkStart w:id="217" w:name="_Toc520447912"/>
      <w:bookmarkStart w:id="218" w:name="_Toc520219857"/>
      <w:bookmarkStart w:id="219" w:name="_Toc520384322"/>
      <w:bookmarkStart w:id="220" w:name="_Toc520384878"/>
      <w:bookmarkStart w:id="221" w:name="_Toc520385055"/>
      <w:bookmarkStart w:id="222" w:name="_Toc520445290"/>
      <w:bookmarkStart w:id="223" w:name="_Toc520447914"/>
      <w:bookmarkStart w:id="224" w:name="_Toc520219861"/>
      <w:bookmarkStart w:id="225" w:name="_Toc520384326"/>
      <w:bookmarkStart w:id="226" w:name="_Toc520384882"/>
      <w:bookmarkStart w:id="227" w:name="_Toc520385059"/>
      <w:bookmarkStart w:id="228" w:name="_Toc520445294"/>
      <w:bookmarkStart w:id="229" w:name="_Toc520447918"/>
      <w:bookmarkStart w:id="230" w:name="_Toc520219862"/>
      <w:bookmarkStart w:id="231" w:name="_Toc520384327"/>
      <w:bookmarkStart w:id="232" w:name="_Toc520384883"/>
      <w:bookmarkStart w:id="233" w:name="_Toc520385060"/>
      <w:bookmarkStart w:id="234" w:name="_Toc520445295"/>
      <w:bookmarkStart w:id="235" w:name="_Toc520447919"/>
      <w:bookmarkStart w:id="236" w:name="_Toc520219863"/>
      <w:bookmarkStart w:id="237" w:name="_Toc520384328"/>
      <w:bookmarkStart w:id="238" w:name="_Toc520384884"/>
      <w:bookmarkStart w:id="239" w:name="_Toc520385061"/>
      <w:bookmarkStart w:id="240" w:name="_Toc520445296"/>
      <w:bookmarkStart w:id="241" w:name="_Toc520447920"/>
      <w:bookmarkStart w:id="242" w:name="_Toc520219865"/>
      <w:bookmarkStart w:id="243" w:name="_Toc520384330"/>
      <w:bookmarkStart w:id="244" w:name="_Toc520384886"/>
      <w:bookmarkStart w:id="245" w:name="_Toc520385063"/>
      <w:bookmarkStart w:id="246" w:name="_Toc520445298"/>
      <w:bookmarkStart w:id="247" w:name="_Toc520447922"/>
      <w:bookmarkStart w:id="248" w:name="_Toc520219867"/>
      <w:bookmarkStart w:id="249" w:name="_Toc520384332"/>
      <w:bookmarkStart w:id="250" w:name="_Toc520384888"/>
      <w:bookmarkStart w:id="251" w:name="_Toc520385065"/>
      <w:bookmarkStart w:id="252" w:name="_Toc520445300"/>
      <w:bookmarkStart w:id="253" w:name="_Toc520447924"/>
      <w:bookmarkStart w:id="254" w:name="_Toc520219869"/>
      <w:bookmarkStart w:id="255" w:name="_Toc520384334"/>
      <w:bookmarkStart w:id="256" w:name="_Toc520384890"/>
      <w:bookmarkStart w:id="257" w:name="_Toc520385067"/>
      <w:bookmarkStart w:id="258" w:name="_Toc520445302"/>
      <w:bookmarkStart w:id="259" w:name="_Toc520447926"/>
      <w:bookmarkStart w:id="260" w:name="_Toc520219871"/>
      <w:bookmarkStart w:id="261" w:name="_Toc520384336"/>
      <w:bookmarkStart w:id="262" w:name="_Toc520384892"/>
      <w:bookmarkStart w:id="263" w:name="_Toc520385069"/>
      <w:bookmarkStart w:id="264" w:name="_Toc520445304"/>
      <w:bookmarkStart w:id="265" w:name="_Toc520447928"/>
      <w:bookmarkStart w:id="266" w:name="_Toc520219872"/>
      <w:bookmarkStart w:id="267" w:name="_Toc520384337"/>
      <w:bookmarkStart w:id="268" w:name="_Toc520384893"/>
      <w:bookmarkStart w:id="269" w:name="_Toc520385070"/>
      <w:bookmarkStart w:id="270" w:name="_Toc520445305"/>
      <w:bookmarkStart w:id="271" w:name="_Toc52044792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sectPr w:rsidR="007445B0" w:rsidSect="00761B73">
      <w:headerReference w:type="default" r:id="rId19"/>
      <w:footerReference w:type="default" r:id="rId20"/>
      <w:headerReference w:type="first" r:id="rId21"/>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89B5A" w14:textId="77777777" w:rsidR="008505B5" w:rsidRDefault="008505B5" w:rsidP="00763580">
      <w:r>
        <w:separator/>
      </w:r>
    </w:p>
  </w:endnote>
  <w:endnote w:type="continuationSeparator" w:id="0">
    <w:p w14:paraId="560DF263" w14:textId="77777777" w:rsidR="008505B5" w:rsidRDefault="008505B5"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揄袅=幀ȑ怀"/>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2E1A1" w14:textId="72AEF9AC" w:rsidR="006217C4" w:rsidRPr="00382A39" w:rsidRDefault="006217C4">
    <w:pPr>
      <w:pStyle w:val="Voettekst"/>
      <w:rPr>
        <w:sz w:val="18"/>
        <w:szCs w:val="18"/>
      </w:rPr>
    </w:pPr>
    <w:r w:rsidRPr="00433775">
      <w:rPr>
        <w:sz w:val="18"/>
        <w:szCs w:val="18"/>
      </w:rPr>
      <w:t>Ve</w:t>
    </w:r>
    <w:r w:rsidRPr="0072721F">
      <w:rPr>
        <w:sz w:val="18"/>
        <w:szCs w:val="18"/>
      </w:rPr>
      <w:t>rsie Definitief</w:t>
    </w:r>
    <w:r w:rsidRPr="00433775">
      <w:rPr>
        <w:sz w:val="18"/>
        <w:szCs w:val="18"/>
      </w:rPr>
      <w:ptab w:relativeTo="margin" w:alignment="center" w:leader="none"/>
    </w:r>
    <w:r w:rsidRPr="00433775">
      <w:rPr>
        <w:sz w:val="18"/>
        <w:szCs w:val="18"/>
      </w:rPr>
      <w:fldChar w:fldCharType="begin"/>
    </w:r>
    <w:r w:rsidRPr="00433775">
      <w:rPr>
        <w:sz w:val="18"/>
        <w:szCs w:val="18"/>
      </w:rPr>
      <w:instrText xml:space="preserve"> TIME \@ "dddd d MMMM yyyy" </w:instrText>
    </w:r>
    <w:r w:rsidRPr="00433775">
      <w:rPr>
        <w:sz w:val="18"/>
        <w:szCs w:val="18"/>
      </w:rPr>
      <w:fldChar w:fldCharType="separate"/>
    </w:r>
    <w:r w:rsidR="00280B10">
      <w:rPr>
        <w:noProof/>
        <w:sz w:val="18"/>
        <w:szCs w:val="18"/>
      </w:rPr>
      <w:t>dinsdag 16 maart 2021</w:t>
    </w:r>
    <w:r w:rsidRPr="00433775">
      <w:rPr>
        <w:sz w:val="18"/>
        <w:szCs w:val="18"/>
      </w:rPr>
      <w:fldChar w:fldCharType="end"/>
    </w:r>
    <w:r w:rsidRPr="00382A39">
      <w:rPr>
        <w:sz w:val="18"/>
        <w:szCs w:val="18"/>
      </w:rPr>
      <w:ptab w:relativeTo="margin" w:alignment="right" w:leader="none"/>
    </w:r>
    <w:r w:rsidRPr="00382A39">
      <w:rPr>
        <w:sz w:val="18"/>
        <w:szCs w:val="18"/>
      </w:rPr>
      <w:t xml:space="preserve">Pagina </w:t>
    </w:r>
    <w:r w:rsidRPr="00382A39">
      <w:rPr>
        <w:b/>
        <w:sz w:val="18"/>
        <w:szCs w:val="18"/>
      </w:rPr>
      <w:fldChar w:fldCharType="begin"/>
    </w:r>
    <w:r w:rsidRPr="00382A39">
      <w:rPr>
        <w:b/>
        <w:sz w:val="18"/>
        <w:szCs w:val="18"/>
      </w:rPr>
      <w:instrText>PAGE  \* Arabic  \* MERGEFORMAT</w:instrText>
    </w:r>
    <w:r w:rsidRPr="00382A39">
      <w:rPr>
        <w:b/>
        <w:sz w:val="18"/>
        <w:szCs w:val="18"/>
      </w:rPr>
      <w:fldChar w:fldCharType="separate"/>
    </w:r>
    <w:r w:rsidR="00E64466">
      <w:rPr>
        <w:b/>
        <w:noProof/>
        <w:sz w:val="18"/>
        <w:szCs w:val="18"/>
      </w:rPr>
      <w:t>22</w:t>
    </w:r>
    <w:r w:rsidRPr="00382A39">
      <w:rPr>
        <w:b/>
        <w:sz w:val="18"/>
        <w:szCs w:val="18"/>
      </w:rPr>
      <w:fldChar w:fldCharType="end"/>
    </w:r>
    <w:r w:rsidRPr="00382A39">
      <w:rPr>
        <w:sz w:val="18"/>
        <w:szCs w:val="18"/>
      </w:rPr>
      <w:t xml:space="preserve"> van </w:t>
    </w:r>
    <w:r w:rsidRPr="00382A39">
      <w:rPr>
        <w:sz w:val="18"/>
        <w:szCs w:val="18"/>
      </w:rPr>
      <w:fldChar w:fldCharType="begin"/>
    </w:r>
    <w:r w:rsidRPr="00382A39">
      <w:rPr>
        <w:sz w:val="18"/>
        <w:szCs w:val="18"/>
      </w:rPr>
      <w:instrText>NUMPAGES  \* Arabic  \* MERGEFORMAT</w:instrText>
    </w:r>
    <w:r w:rsidRPr="00382A39">
      <w:rPr>
        <w:sz w:val="18"/>
        <w:szCs w:val="18"/>
      </w:rPr>
      <w:fldChar w:fldCharType="separate"/>
    </w:r>
    <w:r w:rsidR="00E64466" w:rsidRPr="00E64466">
      <w:rPr>
        <w:b/>
        <w:noProof/>
        <w:sz w:val="18"/>
        <w:szCs w:val="18"/>
      </w:rPr>
      <w:t>23</w:t>
    </w:r>
    <w:r w:rsidRPr="00382A39">
      <w:rPr>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46A4D" w14:textId="77777777" w:rsidR="008505B5" w:rsidRDefault="008505B5" w:rsidP="00763580">
      <w:r>
        <w:separator/>
      </w:r>
    </w:p>
  </w:footnote>
  <w:footnote w:type="continuationSeparator" w:id="0">
    <w:p w14:paraId="3B42BE29" w14:textId="77777777" w:rsidR="008505B5" w:rsidRDefault="008505B5"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A8026" w14:textId="7ECE6503" w:rsidR="006217C4" w:rsidRDefault="006217C4" w:rsidP="00A83E06">
    <w:pPr>
      <w:pStyle w:val="Koptekst"/>
      <w:jc w:val="both"/>
    </w:pPr>
    <w:r>
      <w:t>Albeda</w:t>
    </w:r>
    <w:r>
      <w:rPr>
        <w:color w:val="FF0000"/>
      </w:rPr>
      <w:tab/>
    </w:r>
    <w:r>
      <w:rPr>
        <w:color w:val="FF0000"/>
      </w:rPr>
      <w:tab/>
    </w:r>
    <w:r>
      <w:t>Liftonderhoud Albeda 20</w:t>
    </w:r>
    <w:r w:rsidRPr="00DF19AB">
      <w:t>21-2025</w:t>
    </w:r>
    <w:r>
      <w:ptab w:relativeTo="margin" w:alignment="center"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499CF" w14:textId="77777777" w:rsidR="006217C4" w:rsidRDefault="006217C4" w:rsidP="00761B73">
    <w:pPr>
      <w:pStyle w:val="Koptekst"/>
      <w:ind w:left="-142" w:firstLine="142"/>
    </w:pPr>
    <w:r>
      <w:rPr>
        <w:noProof/>
        <w:lang w:eastAsia="nl-NL"/>
      </w:rPr>
      <w:drawing>
        <wp:anchor distT="0" distB="0" distL="114300" distR="114300" simplePos="0" relativeHeight="251659264" behindDoc="0" locked="0" layoutInCell="1" allowOverlap="1" wp14:anchorId="534CF011" wp14:editId="49A2A7FF">
          <wp:simplePos x="0" y="0"/>
          <wp:positionH relativeFrom="column">
            <wp:posOffset>0</wp:posOffset>
          </wp:positionH>
          <wp:positionV relativeFrom="paragraph">
            <wp:posOffset>170815</wp:posOffset>
          </wp:positionV>
          <wp:extent cx="6505200" cy="87840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37F"/>
    <w:multiLevelType w:val="hybridMultilevel"/>
    <w:tmpl w:val="270C73F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DE1087"/>
    <w:multiLevelType w:val="hybridMultilevel"/>
    <w:tmpl w:val="87343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3"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994568"/>
    <w:multiLevelType w:val="hybridMultilevel"/>
    <w:tmpl w:val="D9C040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C647CC8"/>
    <w:multiLevelType w:val="hybridMultilevel"/>
    <w:tmpl w:val="60423438"/>
    <w:lvl w:ilvl="0" w:tplc="1110DFFC">
      <w:start w:val="10"/>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15:restartNumberingAfterBreak="0">
    <w:nsid w:val="0F03124E"/>
    <w:multiLevelType w:val="hybridMultilevel"/>
    <w:tmpl w:val="D2CC8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11"/>
    <w:multiLevelType w:val="hybridMultilevel"/>
    <w:tmpl w:val="8E5CD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911DC1"/>
    <w:multiLevelType w:val="hybridMultilevel"/>
    <w:tmpl w:val="507E870A"/>
    <w:lvl w:ilvl="0" w:tplc="967208CE">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9F04F56"/>
    <w:multiLevelType w:val="hybridMultilevel"/>
    <w:tmpl w:val="BEDA5FC4"/>
    <w:lvl w:ilvl="0" w:tplc="9328E3B2">
      <w:start w:val="1"/>
      <w:numFmt w:val="bullet"/>
      <w:lvlText w:val="-"/>
      <w:lvlJc w:val="left"/>
      <w:pPr>
        <w:ind w:left="360" w:hanging="360"/>
      </w:pPr>
      <w:rPr>
        <w:rFonts w:ascii="Tahoma" w:hAnsi="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B451F91"/>
    <w:multiLevelType w:val="multilevel"/>
    <w:tmpl w:val="FEAEFF46"/>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1" w15:restartNumberingAfterBreak="0">
    <w:nsid w:val="2B7A19D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0D19C7"/>
    <w:multiLevelType w:val="hybridMultilevel"/>
    <w:tmpl w:val="51D26A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9A1498"/>
    <w:multiLevelType w:val="hybridMultilevel"/>
    <w:tmpl w:val="9B129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1167E2"/>
    <w:multiLevelType w:val="hybridMultilevel"/>
    <w:tmpl w:val="42F65C44"/>
    <w:lvl w:ilvl="0" w:tplc="FB8825D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824F3D"/>
    <w:multiLevelType w:val="multilevel"/>
    <w:tmpl w:val="10083F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2705" w:hanging="720"/>
      </w:pPr>
      <w:rPr>
        <w:i w:val="0"/>
        <w:iCs w:val="0"/>
        <w:color w:val="auto"/>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2674B99"/>
    <w:multiLevelType w:val="hybridMultilevel"/>
    <w:tmpl w:val="C8481C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994F2D"/>
    <w:multiLevelType w:val="hybridMultilevel"/>
    <w:tmpl w:val="59047E94"/>
    <w:lvl w:ilvl="0" w:tplc="1752221E">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2D137B"/>
    <w:multiLevelType w:val="hybridMultilevel"/>
    <w:tmpl w:val="A7366AAC"/>
    <w:lvl w:ilvl="0" w:tplc="4C8C2098">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7C1DB5"/>
    <w:multiLevelType w:val="hybridMultilevel"/>
    <w:tmpl w:val="9D94C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EA01E2"/>
    <w:multiLevelType w:val="multilevel"/>
    <w:tmpl w:val="BE9AB366"/>
    <w:lvl w:ilvl="0">
      <w:start w:val="12"/>
      <w:numFmt w:val="decimal"/>
      <w:lvlText w:val="%1"/>
      <w:lvlJc w:val="left"/>
      <w:pPr>
        <w:ind w:left="465" w:hanging="465"/>
      </w:pPr>
      <w:rPr>
        <w:rFonts w:hint="default"/>
        <w:color w:val="4F81BD" w:themeColor="accent1"/>
      </w:rPr>
    </w:lvl>
    <w:lvl w:ilvl="1">
      <w:start w:val="4"/>
      <w:numFmt w:val="decimal"/>
      <w:lvlText w:val="%1.%2"/>
      <w:lvlJc w:val="left"/>
      <w:pPr>
        <w:ind w:left="525" w:hanging="465"/>
      </w:pPr>
      <w:rPr>
        <w:rFonts w:hint="default"/>
        <w:color w:val="4F81BD" w:themeColor="accent1"/>
      </w:rPr>
    </w:lvl>
    <w:lvl w:ilvl="2">
      <w:start w:val="1"/>
      <w:numFmt w:val="decimal"/>
      <w:lvlText w:val="%1.%2.%3"/>
      <w:lvlJc w:val="left"/>
      <w:pPr>
        <w:ind w:left="840" w:hanging="720"/>
      </w:pPr>
      <w:rPr>
        <w:rFonts w:hint="default"/>
        <w:color w:val="4F81BD" w:themeColor="accent1"/>
      </w:rPr>
    </w:lvl>
    <w:lvl w:ilvl="3">
      <w:start w:val="1"/>
      <w:numFmt w:val="decimal"/>
      <w:lvlText w:val="%1.%2.%3.%4"/>
      <w:lvlJc w:val="left"/>
      <w:pPr>
        <w:ind w:left="900" w:hanging="720"/>
      </w:pPr>
      <w:rPr>
        <w:rFonts w:hint="default"/>
        <w:color w:val="4F81BD" w:themeColor="accent1"/>
      </w:rPr>
    </w:lvl>
    <w:lvl w:ilvl="4">
      <w:start w:val="1"/>
      <w:numFmt w:val="decimal"/>
      <w:lvlText w:val="%1.%2.%3.%4.%5"/>
      <w:lvlJc w:val="left"/>
      <w:pPr>
        <w:ind w:left="1320" w:hanging="1080"/>
      </w:pPr>
      <w:rPr>
        <w:rFonts w:hint="default"/>
        <w:color w:val="4F81BD" w:themeColor="accent1"/>
      </w:rPr>
    </w:lvl>
    <w:lvl w:ilvl="5">
      <w:start w:val="1"/>
      <w:numFmt w:val="decimal"/>
      <w:lvlText w:val="%1.%2.%3.%4.%5.%6"/>
      <w:lvlJc w:val="left"/>
      <w:pPr>
        <w:ind w:left="1380" w:hanging="1080"/>
      </w:pPr>
      <w:rPr>
        <w:rFonts w:hint="default"/>
        <w:color w:val="4F81BD" w:themeColor="accent1"/>
      </w:rPr>
    </w:lvl>
    <w:lvl w:ilvl="6">
      <w:start w:val="1"/>
      <w:numFmt w:val="decimal"/>
      <w:lvlText w:val="%1.%2.%3.%4.%5.%6.%7"/>
      <w:lvlJc w:val="left"/>
      <w:pPr>
        <w:ind w:left="1800" w:hanging="1440"/>
      </w:pPr>
      <w:rPr>
        <w:rFonts w:hint="default"/>
        <w:color w:val="4F81BD" w:themeColor="accent1"/>
      </w:rPr>
    </w:lvl>
    <w:lvl w:ilvl="7">
      <w:start w:val="1"/>
      <w:numFmt w:val="decimal"/>
      <w:lvlText w:val="%1.%2.%3.%4.%5.%6.%7.%8"/>
      <w:lvlJc w:val="left"/>
      <w:pPr>
        <w:ind w:left="2220" w:hanging="1800"/>
      </w:pPr>
      <w:rPr>
        <w:rFonts w:hint="default"/>
        <w:color w:val="4F81BD" w:themeColor="accent1"/>
      </w:rPr>
    </w:lvl>
    <w:lvl w:ilvl="8">
      <w:start w:val="1"/>
      <w:numFmt w:val="decimal"/>
      <w:lvlText w:val="%1.%2.%3.%4.%5.%6.%7.%8.%9"/>
      <w:lvlJc w:val="left"/>
      <w:pPr>
        <w:ind w:left="2280" w:hanging="1800"/>
      </w:pPr>
      <w:rPr>
        <w:rFonts w:hint="default"/>
        <w:color w:val="4F81BD" w:themeColor="accent1"/>
      </w:rPr>
    </w:lvl>
  </w:abstractNum>
  <w:abstractNum w:abstractNumId="21"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E4717C"/>
    <w:multiLevelType w:val="multilevel"/>
    <w:tmpl w:val="1264CCA0"/>
    <w:lvl w:ilvl="0">
      <w:start w:val="1"/>
      <w:numFmt w:val="decimal"/>
      <w:lvlText w:val="%1"/>
      <w:lvlJc w:val="left"/>
      <w:pPr>
        <w:ind w:left="525" w:hanging="525"/>
      </w:pPr>
      <w:rPr>
        <w:rFonts w:hint="default"/>
        <w:color w:val="4F81BD" w:themeColor="accent1"/>
      </w:rPr>
    </w:lvl>
    <w:lvl w:ilvl="1">
      <w:start w:val="1"/>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23" w15:restartNumberingAfterBreak="0">
    <w:nsid w:val="426552DE"/>
    <w:multiLevelType w:val="hybridMultilevel"/>
    <w:tmpl w:val="93E2C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B206EA"/>
    <w:multiLevelType w:val="hybridMultilevel"/>
    <w:tmpl w:val="EBB64EE6"/>
    <w:lvl w:ilvl="0" w:tplc="04130001">
      <w:start w:val="1"/>
      <w:numFmt w:val="bullet"/>
      <w:lvlText w:val=""/>
      <w:lvlJc w:val="left"/>
      <w:pPr>
        <w:ind w:left="1423" w:hanging="360"/>
      </w:pPr>
      <w:rPr>
        <w:rFonts w:ascii="Symbol" w:hAnsi="Symbol" w:hint="default"/>
      </w:rPr>
    </w:lvl>
    <w:lvl w:ilvl="1" w:tplc="04130003" w:tentative="1">
      <w:start w:val="1"/>
      <w:numFmt w:val="bullet"/>
      <w:lvlText w:val="o"/>
      <w:lvlJc w:val="left"/>
      <w:pPr>
        <w:ind w:left="2143" w:hanging="360"/>
      </w:pPr>
      <w:rPr>
        <w:rFonts w:ascii="Courier New" w:hAnsi="Courier New" w:cs="Courier New" w:hint="default"/>
      </w:rPr>
    </w:lvl>
    <w:lvl w:ilvl="2" w:tplc="04130005" w:tentative="1">
      <w:start w:val="1"/>
      <w:numFmt w:val="bullet"/>
      <w:lvlText w:val=""/>
      <w:lvlJc w:val="left"/>
      <w:pPr>
        <w:ind w:left="2863" w:hanging="360"/>
      </w:pPr>
      <w:rPr>
        <w:rFonts w:ascii="Wingdings" w:hAnsi="Wingdings" w:hint="default"/>
      </w:rPr>
    </w:lvl>
    <w:lvl w:ilvl="3" w:tplc="04130001" w:tentative="1">
      <w:start w:val="1"/>
      <w:numFmt w:val="bullet"/>
      <w:lvlText w:val=""/>
      <w:lvlJc w:val="left"/>
      <w:pPr>
        <w:ind w:left="3583" w:hanging="360"/>
      </w:pPr>
      <w:rPr>
        <w:rFonts w:ascii="Symbol" w:hAnsi="Symbol" w:hint="default"/>
      </w:rPr>
    </w:lvl>
    <w:lvl w:ilvl="4" w:tplc="04130003" w:tentative="1">
      <w:start w:val="1"/>
      <w:numFmt w:val="bullet"/>
      <w:lvlText w:val="o"/>
      <w:lvlJc w:val="left"/>
      <w:pPr>
        <w:ind w:left="4303" w:hanging="360"/>
      </w:pPr>
      <w:rPr>
        <w:rFonts w:ascii="Courier New" w:hAnsi="Courier New" w:cs="Courier New" w:hint="default"/>
      </w:rPr>
    </w:lvl>
    <w:lvl w:ilvl="5" w:tplc="04130005" w:tentative="1">
      <w:start w:val="1"/>
      <w:numFmt w:val="bullet"/>
      <w:lvlText w:val=""/>
      <w:lvlJc w:val="left"/>
      <w:pPr>
        <w:ind w:left="5023" w:hanging="360"/>
      </w:pPr>
      <w:rPr>
        <w:rFonts w:ascii="Wingdings" w:hAnsi="Wingdings" w:hint="default"/>
      </w:rPr>
    </w:lvl>
    <w:lvl w:ilvl="6" w:tplc="04130001" w:tentative="1">
      <w:start w:val="1"/>
      <w:numFmt w:val="bullet"/>
      <w:lvlText w:val=""/>
      <w:lvlJc w:val="left"/>
      <w:pPr>
        <w:ind w:left="5743" w:hanging="360"/>
      </w:pPr>
      <w:rPr>
        <w:rFonts w:ascii="Symbol" w:hAnsi="Symbol" w:hint="default"/>
      </w:rPr>
    </w:lvl>
    <w:lvl w:ilvl="7" w:tplc="04130003" w:tentative="1">
      <w:start w:val="1"/>
      <w:numFmt w:val="bullet"/>
      <w:lvlText w:val="o"/>
      <w:lvlJc w:val="left"/>
      <w:pPr>
        <w:ind w:left="6463" w:hanging="360"/>
      </w:pPr>
      <w:rPr>
        <w:rFonts w:ascii="Courier New" w:hAnsi="Courier New" w:cs="Courier New" w:hint="default"/>
      </w:rPr>
    </w:lvl>
    <w:lvl w:ilvl="8" w:tplc="04130005" w:tentative="1">
      <w:start w:val="1"/>
      <w:numFmt w:val="bullet"/>
      <w:lvlText w:val=""/>
      <w:lvlJc w:val="left"/>
      <w:pPr>
        <w:ind w:left="7183" w:hanging="360"/>
      </w:pPr>
      <w:rPr>
        <w:rFonts w:ascii="Wingdings" w:hAnsi="Wingdings" w:hint="default"/>
      </w:rPr>
    </w:lvl>
  </w:abstractNum>
  <w:abstractNum w:abstractNumId="25" w15:restartNumberingAfterBreak="0">
    <w:nsid w:val="519630AB"/>
    <w:multiLevelType w:val="hybridMultilevel"/>
    <w:tmpl w:val="D13EF90C"/>
    <w:lvl w:ilvl="0" w:tplc="9F146478">
      <w:start w:val="1"/>
      <w:numFmt w:val="decimal"/>
      <w:lvlText w:val="%1."/>
      <w:lvlJc w:val="left"/>
      <w:pPr>
        <w:ind w:left="1065" w:hanging="705"/>
      </w:pPr>
      <w:rPr>
        <w:rFonts w:hint="default"/>
      </w:rPr>
    </w:lvl>
    <w:lvl w:ilvl="1" w:tplc="0BF0688A">
      <w:start w:val="1"/>
      <w:numFmt w:val="upp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217C4F"/>
    <w:multiLevelType w:val="multilevel"/>
    <w:tmpl w:val="DC58B3F4"/>
    <w:lvl w:ilvl="0">
      <w:start w:val="1"/>
      <w:numFmt w:val="decimal"/>
      <w:lvlText w:val="%1."/>
      <w:lvlJc w:val="left"/>
      <w:pPr>
        <w:ind w:left="4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862"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8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7" w15:restartNumberingAfterBreak="0">
    <w:nsid w:val="53650A54"/>
    <w:multiLevelType w:val="hybridMultilevel"/>
    <w:tmpl w:val="30384AAE"/>
    <w:lvl w:ilvl="0" w:tplc="703E5B1A">
      <w:start w:val="1"/>
      <w:numFmt w:val="decimal"/>
      <w:pStyle w:val="Kop1Eurlicon"/>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5D67AD"/>
    <w:multiLevelType w:val="hybridMultilevel"/>
    <w:tmpl w:val="333E4BB8"/>
    <w:lvl w:ilvl="0" w:tplc="658AC61E">
      <w:start w:val="1"/>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B445B5"/>
    <w:multiLevelType w:val="hybridMultilevel"/>
    <w:tmpl w:val="48E4D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B72E42"/>
    <w:multiLevelType w:val="hybridMultilevel"/>
    <w:tmpl w:val="B6D82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7D2EE9"/>
    <w:multiLevelType w:val="multilevel"/>
    <w:tmpl w:val="B426A2E4"/>
    <w:lvl w:ilvl="0">
      <w:start w:val="4"/>
      <w:numFmt w:val="decimal"/>
      <w:lvlText w:val="%1"/>
      <w:lvlJc w:val="left"/>
      <w:pPr>
        <w:ind w:left="360" w:hanging="360"/>
      </w:pPr>
      <w:rPr>
        <w:rFonts w:hint="default"/>
      </w:rPr>
    </w:lvl>
    <w:lvl w:ilvl="1">
      <w:start w:val="2"/>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32" w15:restartNumberingAfterBreak="0">
    <w:nsid w:val="650253E5"/>
    <w:multiLevelType w:val="hybridMultilevel"/>
    <w:tmpl w:val="55AC001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676D0E6D"/>
    <w:multiLevelType w:val="hybridMultilevel"/>
    <w:tmpl w:val="2D50AA6A"/>
    <w:lvl w:ilvl="0" w:tplc="4442040E">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83C0B54"/>
    <w:multiLevelType w:val="hybridMultilevel"/>
    <w:tmpl w:val="EA428594"/>
    <w:lvl w:ilvl="0" w:tplc="4D587D06">
      <w:start w:val="3"/>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8B2DD3"/>
    <w:multiLevelType w:val="hybridMultilevel"/>
    <w:tmpl w:val="52482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FC7493"/>
    <w:multiLevelType w:val="hybridMultilevel"/>
    <w:tmpl w:val="E87698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DD5284"/>
    <w:multiLevelType w:val="hybridMultilevel"/>
    <w:tmpl w:val="AF9A46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64B70EF"/>
    <w:multiLevelType w:val="hybridMultilevel"/>
    <w:tmpl w:val="C6E03074"/>
    <w:lvl w:ilvl="0" w:tplc="9328E3B2">
      <w:start w:val="1"/>
      <w:numFmt w:val="bullet"/>
      <w:lvlText w:val="-"/>
      <w:lvlJc w:val="left"/>
      <w:pPr>
        <w:ind w:left="360" w:hanging="360"/>
      </w:pPr>
      <w:rPr>
        <w:rFonts w:ascii="Tahoma" w:hAnsi="Tahom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FA0995"/>
    <w:multiLevelType w:val="hybridMultilevel"/>
    <w:tmpl w:val="B08A453C"/>
    <w:lvl w:ilvl="0" w:tplc="9328E3B2">
      <w:start w:val="1"/>
      <w:numFmt w:val="bullet"/>
      <w:lvlText w:val="-"/>
      <w:lvlJc w:val="left"/>
      <w:pPr>
        <w:ind w:left="720" w:hanging="360"/>
      </w:pPr>
      <w:rPr>
        <w:rFonts w:ascii="Tahoma" w:hAnsi="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E71609"/>
    <w:multiLevelType w:val="hybridMultilevel"/>
    <w:tmpl w:val="1E527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2"/>
  </w:num>
  <w:num w:numId="3">
    <w:abstractNumId w:val="10"/>
  </w:num>
  <w:num w:numId="4">
    <w:abstractNumId w:val="34"/>
  </w:num>
  <w:num w:numId="5">
    <w:abstractNumId w:val="31"/>
  </w:num>
  <w:num w:numId="6">
    <w:abstractNumId w:val="2"/>
  </w:num>
  <w:num w:numId="7">
    <w:abstractNumId w:val="20"/>
  </w:num>
  <w:num w:numId="8">
    <w:abstractNumId w:val="6"/>
  </w:num>
  <w:num w:numId="9">
    <w:abstractNumId w:val="13"/>
  </w:num>
  <w:num w:numId="10">
    <w:abstractNumId w:val="19"/>
  </w:num>
  <w:num w:numId="11">
    <w:abstractNumId w:val="29"/>
  </w:num>
  <w:num w:numId="12">
    <w:abstractNumId w:val="30"/>
  </w:num>
  <w:num w:numId="13">
    <w:abstractNumId w:val="4"/>
  </w:num>
  <w:num w:numId="14">
    <w:abstractNumId w:val="1"/>
  </w:num>
  <w:num w:numId="15">
    <w:abstractNumId w:val="36"/>
  </w:num>
  <w:num w:numId="16">
    <w:abstractNumId w:val="11"/>
  </w:num>
  <w:num w:numId="17">
    <w:abstractNumId w:val="37"/>
  </w:num>
  <w:num w:numId="18">
    <w:abstractNumId w:val="23"/>
  </w:num>
  <w:num w:numId="19">
    <w:abstractNumId w:val="35"/>
  </w:num>
  <w:num w:numId="20">
    <w:abstractNumId w:val="3"/>
  </w:num>
  <w:num w:numId="21">
    <w:abstractNumId w:val="21"/>
  </w:num>
  <w:num w:numId="22">
    <w:abstractNumId w:val="39"/>
  </w:num>
  <w:num w:numId="23">
    <w:abstractNumId w:val="7"/>
  </w:num>
  <w:num w:numId="24">
    <w:abstractNumId w:val="41"/>
  </w:num>
  <w:num w:numId="25">
    <w:abstractNumId w:val="25"/>
  </w:num>
  <w:num w:numId="26">
    <w:abstractNumId w:val="0"/>
  </w:num>
  <w:num w:numId="27">
    <w:abstractNumId w:val="17"/>
  </w:num>
  <w:num w:numId="28">
    <w:abstractNumId w:val="3"/>
  </w:num>
  <w:num w:numId="29">
    <w:abstractNumId w:val="21"/>
  </w:num>
  <w:num w:numId="30">
    <w:abstractNumId w:val="33"/>
  </w:num>
  <w:num w:numId="31">
    <w:abstractNumId w:val="18"/>
  </w:num>
  <w:num w:numId="32">
    <w:abstractNumId w:val="16"/>
  </w:num>
  <w:num w:numId="33">
    <w:abstractNumId w:val="14"/>
  </w:num>
  <w:num w:numId="34">
    <w:abstractNumId w:val="8"/>
  </w:num>
  <w:num w:numId="35">
    <w:abstractNumId w:val="1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28"/>
  </w:num>
  <w:num w:numId="39">
    <w:abstractNumId w:val="24"/>
  </w:num>
  <w:num w:numId="40">
    <w:abstractNumId w:val="32"/>
  </w:num>
  <w:num w:numId="41">
    <w:abstractNumId w:val="12"/>
  </w:num>
  <w:num w:numId="42">
    <w:abstractNumId w:val="27"/>
  </w:num>
  <w:num w:numId="43">
    <w:abstractNumId w:val="40"/>
  </w:num>
  <w:num w:numId="44">
    <w:abstractNumId w:val="15"/>
  </w:num>
  <w:num w:numId="45">
    <w:abstractNumId w:val="38"/>
  </w:num>
  <w:num w:numId="46">
    <w:abstractNumId w:val="9"/>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059B"/>
    <w:rsid w:val="000069C3"/>
    <w:rsid w:val="000234E5"/>
    <w:rsid w:val="000259B2"/>
    <w:rsid w:val="000274DD"/>
    <w:rsid w:val="00032380"/>
    <w:rsid w:val="00041830"/>
    <w:rsid w:val="0004360D"/>
    <w:rsid w:val="0005115B"/>
    <w:rsid w:val="0005245E"/>
    <w:rsid w:val="00057B8F"/>
    <w:rsid w:val="00060C00"/>
    <w:rsid w:val="00071ECA"/>
    <w:rsid w:val="0007726E"/>
    <w:rsid w:val="00082808"/>
    <w:rsid w:val="00083AFB"/>
    <w:rsid w:val="000844ED"/>
    <w:rsid w:val="00087FEB"/>
    <w:rsid w:val="00093DEB"/>
    <w:rsid w:val="00095554"/>
    <w:rsid w:val="00096FE5"/>
    <w:rsid w:val="00097960"/>
    <w:rsid w:val="000A177D"/>
    <w:rsid w:val="000B3923"/>
    <w:rsid w:val="000C0D93"/>
    <w:rsid w:val="000C5471"/>
    <w:rsid w:val="000D2913"/>
    <w:rsid w:val="000E3DE7"/>
    <w:rsid w:val="000E3F1D"/>
    <w:rsid w:val="000E6A35"/>
    <w:rsid w:val="000F040A"/>
    <w:rsid w:val="000F07C9"/>
    <w:rsid w:val="000F19DE"/>
    <w:rsid w:val="000F5D2A"/>
    <w:rsid w:val="00100C68"/>
    <w:rsid w:val="00110226"/>
    <w:rsid w:val="00115356"/>
    <w:rsid w:val="001168E5"/>
    <w:rsid w:val="0013424C"/>
    <w:rsid w:val="00140171"/>
    <w:rsid w:val="00141EA2"/>
    <w:rsid w:val="00144A57"/>
    <w:rsid w:val="00156187"/>
    <w:rsid w:val="00160670"/>
    <w:rsid w:val="0017290C"/>
    <w:rsid w:val="00182B23"/>
    <w:rsid w:val="001868F8"/>
    <w:rsid w:val="001911F7"/>
    <w:rsid w:val="0019174A"/>
    <w:rsid w:val="0019193D"/>
    <w:rsid w:val="00192B45"/>
    <w:rsid w:val="00194124"/>
    <w:rsid w:val="001A5E8D"/>
    <w:rsid w:val="001B11B2"/>
    <w:rsid w:val="001B3514"/>
    <w:rsid w:val="001B46FA"/>
    <w:rsid w:val="001C0BFB"/>
    <w:rsid w:val="001C6DEF"/>
    <w:rsid w:val="001D1407"/>
    <w:rsid w:val="001F1EF2"/>
    <w:rsid w:val="001F4D3C"/>
    <w:rsid w:val="0020655D"/>
    <w:rsid w:val="00213567"/>
    <w:rsid w:val="00213C83"/>
    <w:rsid w:val="00226924"/>
    <w:rsid w:val="002374C3"/>
    <w:rsid w:val="00263CE9"/>
    <w:rsid w:val="002651DA"/>
    <w:rsid w:val="00270387"/>
    <w:rsid w:val="002706DB"/>
    <w:rsid w:val="00275B91"/>
    <w:rsid w:val="00276F4F"/>
    <w:rsid w:val="002774B6"/>
    <w:rsid w:val="00280B10"/>
    <w:rsid w:val="0029062E"/>
    <w:rsid w:val="0029344E"/>
    <w:rsid w:val="002972DE"/>
    <w:rsid w:val="002A0E31"/>
    <w:rsid w:val="002A5411"/>
    <w:rsid w:val="002B6024"/>
    <w:rsid w:val="002C2B5E"/>
    <w:rsid w:val="002D5D32"/>
    <w:rsid w:val="002D72A0"/>
    <w:rsid w:val="002E0690"/>
    <w:rsid w:val="002F4E68"/>
    <w:rsid w:val="002F6599"/>
    <w:rsid w:val="003022F4"/>
    <w:rsid w:val="00311698"/>
    <w:rsid w:val="00311C71"/>
    <w:rsid w:val="0031302E"/>
    <w:rsid w:val="00326E17"/>
    <w:rsid w:val="003479AA"/>
    <w:rsid w:val="00350A1A"/>
    <w:rsid w:val="00371B1A"/>
    <w:rsid w:val="003744C8"/>
    <w:rsid w:val="00382A39"/>
    <w:rsid w:val="00394842"/>
    <w:rsid w:val="00397EDB"/>
    <w:rsid w:val="003B0E88"/>
    <w:rsid w:val="003C03E7"/>
    <w:rsid w:val="003C0952"/>
    <w:rsid w:val="003C1D6C"/>
    <w:rsid w:val="003D2275"/>
    <w:rsid w:val="003D4E6A"/>
    <w:rsid w:val="003D662C"/>
    <w:rsid w:val="003E68CE"/>
    <w:rsid w:val="00402ABE"/>
    <w:rsid w:val="004061E2"/>
    <w:rsid w:val="004141C7"/>
    <w:rsid w:val="00415CD0"/>
    <w:rsid w:val="00417B75"/>
    <w:rsid w:val="00420062"/>
    <w:rsid w:val="00423DB0"/>
    <w:rsid w:val="00433775"/>
    <w:rsid w:val="004478DE"/>
    <w:rsid w:val="00450057"/>
    <w:rsid w:val="00460A46"/>
    <w:rsid w:val="00463E6E"/>
    <w:rsid w:val="0047039E"/>
    <w:rsid w:val="00471278"/>
    <w:rsid w:val="00474EEB"/>
    <w:rsid w:val="00490433"/>
    <w:rsid w:val="00493933"/>
    <w:rsid w:val="00494E3D"/>
    <w:rsid w:val="004A317B"/>
    <w:rsid w:val="004A3C24"/>
    <w:rsid w:val="004A6CFB"/>
    <w:rsid w:val="004B2E09"/>
    <w:rsid w:val="004B56AC"/>
    <w:rsid w:val="004B7B6B"/>
    <w:rsid w:val="004C3AD2"/>
    <w:rsid w:val="004C66AE"/>
    <w:rsid w:val="004D60C5"/>
    <w:rsid w:val="004D69DD"/>
    <w:rsid w:val="004E6763"/>
    <w:rsid w:val="00500D7D"/>
    <w:rsid w:val="005014D5"/>
    <w:rsid w:val="00507DAF"/>
    <w:rsid w:val="00514EB6"/>
    <w:rsid w:val="00516523"/>
    <w:rsid w:val="00520568"/>
    <w:rsid w:val="00523D78"/>
    <w:rsid w:val="00523F1D"/>
    <w:rsid w:val="00526E0F"/>
    <w:rsid w:val="0052782A"/>
    <w:rsid w:val="005443B9"/>
    <w:rsid w:val="0054477C"/>
    <w:rsid w:val="00554B0E"/>
    <w:rsid w:val="0056691A"/>
    <w:rsid w:val="00572869"/>
    <w:rsid w:val="00576761"/>
    <w:rsid w:val="00582630"/>
    <w:rsid w:val="00583C41"/>
    <w:rsid w:val="005922FA"/>
    <w:rsid w:val="00595424"/>
    <w:rsid w:val="0059661C"/>
    <w:rsid w:val="00597E69"/>
    <w:rsid w:val="005A0266"/>
    <w:rsid w:val="005A4830"/>
    <w:rsid w:val="005B0002"/>
    <w:rsid w:val="005D4102"/>
    <w:rsid w:val="005D4C06"/>
    <w:rsid w:val="005D66EF"/>
    <w:rsid w:val="005E7E04"/>
    <w:rsid w:val="005F240A"/>
    <w:rsid w:val="00621337"/>
    <w:rsid w:val="006217C4"/>
    <w:rsid w:val="00623C27"/>
    <w:rsid w:val="00626E0D"/>
    <w:rsid w:val="00630726"/>
    <w:rsid w:val="00646995"/>
    <w:rsid w:val="0065326B"/>
    <w:rsid w:val="00654285"/>
    <w:rsid w:val="0065505B"/>
    <w:rsid w:val="00657DB5"/>
    <w:rsid w:val="006642A4"/>
    <w:rsid w:val="006745CB"/>
    <w:rsid w:val="00681B15"/>
    <w:rsid w:val="00681E9D"/>
    <w:rsid w:val="00686C02"/>
    <w:rsid w:val="006912C4"/>
    <w:rsid w:val="006A1BAB"/>
    <w:rsid w:val="006B00AB"/>
    <w:rsid w:val="006B37F2"/>
    <w:rsid w:val="006B4725"/>
    <w:rsid w:val="006C30AE"/>
    <w:rsid w:val="006C421C"/>
    <w:rsid w:val="006C5C7C"/>
    <w:rsid w:val="006C649D"/>
    <w:rsid w:val="006D3BA1"/>
    <w:rsid w:val="006D5208"/>
    <w:rsid w:val="006F2A37"/>
    <w:rsid w:val="006F53CA"/>
    <w:rsid w:val="00724BCE"/>
    <w:rsid w:val="0072721F"/>
    <w:rsid w:val="00731BF8"/>
    <w:rsid w:val="00732961"/>
    <w:rsid w:val="00736D7E"/>
    <w:rsid w:val="0074135C"/>
    <w:rsid w:val="00742570"/>
    <w:rsid w:val="007445B0"/>
    <w:rsid w:val="007461FA"/>
    <w:rsid w:val="007540AF"/>
    <w:rsid w:val="0075548B"/>
    <w:rsid w:val="00761B73"/>
    <w:rsid w:val="007631D1"/>
    <w:rsid w:val="00763580"/>
    <w:rsid w:val="00792E8F"/>
    <w:rsid w:val="00795DBE"/>
    <w:rsid w:val="007A562A"/>
    <w:rsid w:val="007B2AD6"/>
    <w:rsid w:val="007C0930"/>
    <w:rsid w:val="007C2A8E"/>
    <w:rsid w:val="007D2D1A"/>
    <w:rsid w:val="007D658D"/>
    <w:rsid w:val="00817A49"/>
    <w:rsid w:val="00820FC3"/>
    <w:rsid w:val="008228D8"/>
    <w:rsid w:val="008357CC"/>
    <w:rsid w:val="00835E35"/>
    <w:rsid w:val="0083706F"/>
    <w:rsid w:val="008505B5"/>
    <w:rsid w:val="0085227A"/>
    <w:rsid w:val="00855A35"/>
    <w:rsid w:val="008603F1"/>
    <w:rsid w:val="00861759"/>
    <w:rsid w:val="00877632"/>
    <w:rsid w:val="00894D1A"/>
    <w:rsid w:val="008A09F2"/>
    <w:rsid w:val="008A3DDC"/>
    <w:rsid w:val="008A5B59"/>
    <w:rsid w:val="008A638E"/>
    <w:rsid w:val="008B0E8D"/>
    <w:rsid w:val="008B1339"/>
    <w:rsid w:val="008B4BAB"/>
    <w:rsid w:val="008B50DB"/>
    <w:rsid w:val="008B5174"/>
    <w:rsid w:val="008C494B"/>
    <w:rsid w:val="008E365F"/>
    <w:rsid w:val="008E6499"/>
    <w:rsid w:val="008E7213"/>
    <w:rsid w:val="008E77A6"/>
    <w:rsid w:val="008F5096"/>
    <w:rsid w:val="008F7721"/>
    <w:rsid w:val="009001E7"/>
    <w:rsid w:val="00912926"/>
    <w:rsid w:val="00920F38"/>
    <w:rsid w:val="0092240A"/>
    <w:rsid w:val="00931C75"/>
    <w:rsid w:val="00936573"/>
    <w:rsid w:val="0095086E"/>
    <w:rsid w:val="00954A9D"/>
    <w:rsid w:val="00955606"/>
    <w:rsid w:val="009613DE"/>
    <w:rsid w:val="009637F4"/>
    <w:rsid w:val="00970C65"/>
    <w:rsid w:val="00981293"/>
    <w:rsid w:val="00981F98"/>
    <w:rsid w:val="00983A43"/>
    <w:rsid w:val="00986230"/>
    <w:rsid w:val="0098725D"/>
    <w:rsid w:val="009878B6"/>
    <w:rsid w:val="009929F0"/>
    <w:rsid w:val="00994E46"/>
    <w:rsid w:val="00995EDC"/>
    <w:rsid w:val="009A0CDC"/>
    <w:rsid w:val="009A25FE"/>
    <w:rsid w:val="009A5C0C"/>
    <w:rsid w:val="009B0A49"/>
    <w:rsid w:val="009C2E17"/>
    <w:rsid w:val="009C5A6B"/>
    <w:rsid w:val="009E0F80"/>
    <w:rsid w:val="00A02688"/>
    <w:rsid w:val="00A0425D"/>
    <w:rsid w:val="00A138CB"/>
    <w:rsid w:val="00A168D6"/>
    <w:rsid w:val="00A23AF8"/>
    <w:rsid w:val="00A25E72"/>
    <w:rsid w:val="00A3381D"/>
    <w:rsid w:val="00A46339"/>
    <w:rsid w:val="00A4683B"/>
    <w:rsid w:val="00A53265"/>
    <w:rsid w:val="00A67A33"/>
    <w:rsid w:val="00A77FD8"/>
    <w:rsid w:val="00A82F67"/>
    <w:rsid w:val="00A83808"/>
    <w:rsid w:val="00A83E06"/>
    <w:rsid w:val="00A85DC6"/>
    <w:rsid w:val="00A87878"/>
    <w:rsid w:val="00A87F9E"/>
    <w:rsid w:val="00A964BA"/>
    <w:rsid w:val="00AA2F72"/>
    <w:rsid w:val="00AB2643"/>
    <w:rsid w:val="00AB4260"/>
    <w:rsid w:val="00AC2EA8"/>
    <w:rsid w:val="00AC3680"/>
    <w:rsid w:val="00AC5795"/>
    <w:rsid w:val="00AC734B"/>
    <w:rsid w:val="00AD1459"/>
    <w:rsid w:val="00AD15E3"/>
    <w:rsid w:val="00AD49D9"/>
    <w:rsid w:val="00AD6F02"/>
    <w:rsid w:val="00AE0FFF"/>
    <w:rsid w:val="00AE23F8"/>
    <w:rsid w:val="00AE3082"/>
    <w:rsid w:val="00AE47E6"/>
    <w:rsid w:val="00AF123B"/>
    <w:rsid w:val="00AF5963"/>
    <w:rsid w:val="00AF5DF8"/>
    <w:rsid w:val="00AF5E82"/>
    <w:rsid w:val="00B11FEC"/>
    <w:rsid w:val="00B125BB"/>
    <w:rsid w:val="00B14A47"/>
    <w:rsid w:val="00B16597"/>
    <w:rsid w:val="00B17850"/>
    <w:rsid w:val="00B33D08"/>
    <w:rsid w:val="00B361A1"/>
    <w:rsid w:val="00B3661F"/>
    <w:rsid w:val="00B502E8"/>
    <w:rsid w:val="00B572F1"/>
    <w:rsid w:val="00B63EDE"/>
    <w:rsid w:val="00B64B54"/>
    <w:rsid w:val="00B6554D"/>
    <w:rsid w:val="00B67DB2"/>
    <w:rsid w:val="00B747E8"/>
    <w:rsid w:val="00B74BF5"/>
    <w:rsid w:val="00B86025"/>
    <w:rsid w:val="00B86BF0"/>
    <w:rsid w:val="00B94ACB"/>
    <w:rsid w:val="00BA083E"/>
    <w:rsid w:val="00BB1897"/>
    <w:rsid w:val="00BC27E1"/>
    <w:rsid w:val="00BD1A9E"/>
    <w:rsid w:val="00BE043F"/>
    <w:rsid w:val="00BE1C5E"/>
    <w:rsid w:val="00BE25B4"/>
    <w:rsid w:val="00BF212B"/>
    <w:rsid w:val="00C00ECE"/>
    <w:rsid w:val="00C00FA2"/>
    <w:rsid w:val="00C03A82"/>
    <w:rsid w:val="00C15881"/>
    <w:rsid w:val="00C23EA5"/>
    <w:rsid w:val="00C261A4"/>
    <w:rsid w:val="00C26946"/>
    <w:rsid w:val="00C31567"/>
    <w:rsid w:val="00C31B39"/>
    <w:rsid w:val="00C419EF"/>
    <w:rsid w:val="00C451C5"/>
    <w:rsid w:val="00C5196D"/>
    <w:rsid w:val="00C51C92"/>
    <w:rsid w:val="00C523B8"/>
    <w:rsid w:val="00C6189C"/>
    <w:rsid w:val="00C70188"/>
    <w:rsid w:val="00C733A0"/>
    <w:rsid w:val="00C737C1"/>
    <w:rsid w:val="00C7522C"/>
    <w:rsid w:val="00C808A6"/>
    <w:rsid w:val="00C808F1"/>
    <w:rsid w:val="00C85268"/>
    <w:rsid w:val="00C85433"/>
    <w:rsid w:val="00C96B4E"/>
    <w:rsid w:val="00CA1745"/>
    <w:rsid w:val="00CB100F"/>
    <w:rsid w:val="00CB166E"/>
    <w:rsid w:val="00CB1761"/>
    <w:rsid w:val="00CB20BD"/>
    <w:rsid w:val="00CB5579"/>
    <w:rsid w:val="00CC2236"/>
    <w:rsid w:val="00CC4EB7"/>
    <w:rsid w:val="00CC73C0"/>
    <w:rsid w:val="00CD0BCD"/>
    <w:rsid w:val="00CD11D0"/>
    <w:rsid w:val="00CD62AA"/>
    <w:rsid w:val="00CD7338"/>
    <w:rsid w:val="00CF0EDF"/>
    <w:rsid w:val="00CF6948"/>
    <w:rsid w:val="00D00B64"/>
    <w:rsid w:val="00D12F8C"/>
    <w:rsid w:val="00D236FC"/>
    <w:rsid w:val="00D27AB3"/>
    <w:rsid w:val="00D33B62"/>
    <w:rsid w:val="00D33C97"/>
    <w:rsid w:val="00D33DD8"/>
    <w:rsid w:val="00D33DDC"/>
    <w:rsid w:val="00D424E4"/>
    <w:rsid w:val="00D43B2B"/>
    <w:rsid w:val="00D44B64"/>
    <w:rsid w:val="00D505B0"/>
    <w:rsid w:val="00D5158A"/>
    <w:rsid w:val="00D65A6A"/>
    <w:rsid w:val="00D708B9"/>
    <w:rsid w:val="00D828FF"/>
    <w:rsid w:val="00D92F5B"/>
    <w:rsid w:val="00D93AC3"/>
    <w:rsid w:val="00DA60D3"/>
    <w:rsid w:val="00DB5800"/>
    <w:rsid w:val="00DB60A7"/>
    <w:rsid w:val="00DC2C2E"/>
    <w:rsid w:val="00DC59B5"/>
    <w:rsid w:val="00DC74B7"/>
    <w:rsid w:val="00DD1411"/>
    <w:rsid w:val="00DD1C09"/>
    <w:rsid w:val="00DD1DED"/>
    <w:rsid w:val="00DE0729"/>
    <w:rsid w:val="00DE16B4"/>
    <w:rsid w:val="00DE55A8"/>
    <w:rsid w:val="00DF1392"/>
    <w:rsid w:val="00DF19AB"/>
    <w:rsid w:val="00DF3612"/>
    <w:rsid w:val="00DF61C8"/>
    <w:rsid w:val="00E11D5C"/>
    <w:rsid w:val="00E1559D"/>
    <w:rsid w:val="00E26E29"/>
    <w:rsid w:val="00E40633"/>
    <w:rsid w:val="00E45BAD"/>
    <w:rsid w:val="00E473F6"/>
    <w:rsid w:val="00E61FE0"/>
    <w:rsid w:val="00E64466"/>
    <w:rsid w:val="00E66715"/>
    <w:rsid w:val="00E67D8A"/>
    <w:rsid w:val="00E8188C"/>
    <w:rsid w:val="00E835FB"/>
    <w:rsid w:val="00E90FDE"/>
    <w:rsid w:val="00E9367E"/>
    <w:rsid w:val="00E96C71"/>
    <w:rsid w:val="00EB33B2"/>
    <w:rsid w:val="00EB379A"/>
    <w:rsid w:val="00EC0170"/>
    <w:rsid w:val="00EC19EA"/>
    <w:rsid w:val="00EC451C"/>
    <w:rsid w:val="00ED0253"/>
    <w:rsid w:val="00ED2D23"/>
    <w:rsid w:val="00ED5244"/>
    <w:rsid w:val="00EE364C"/>
    <w:rsid w:val="00EE6057"/>
    <w:rsid w:val="00EF27BB"/>
    <w:rsid w:val="00EF4622"/>
    <w:rsid w:val="00F10FFF"/>
    <w:rsid w:val="00F1445F"/>
    <w:rsid w:val="00F156AF"/>
    <w:rsid w:val="00F20769"/>
    <w:rsid w:val="00F34828"/>
    <w:rsid w:val="00F36CC4"/>
    <w:rsid w:val="00F374B9"/>
    <w:rsid w:val="00F41BB7"/>
    <w:rsid w:val="00F43619"/>
    <w:rsid w:val="00F437BE"/>
    <w:rsid w:val="00F517BE"/>
    <w:rsid w:val="00F56C21"/>
    <w:rsid w:val="00F6707E"/>
    <w:rsid w:val="00F722C8"/>
    <w:rsid w:val="00F73A28"/>
    <w:rsid w:val="00F7667B"/>
    <w:rsid w:val="00FA2E9B"/>
    <w:rsid w:val="00FB2024"/>
    <w:rsid w:val="00FB6095"/>
    <w:rsid w:val="00FB62CF"/>
    <w:rsid w:val="00FC7AD7"/>
    <w:rsid w:val="00FD1881"/>
    <w:rsid w:val="00FD1C24"/>
    <w:rsid w:val="00FD296F"/>
    <w:rsid w:val="00FD6DE0"/>
    <w:rsid w:val="00FE17AB"/>
    <w:rsid w:val="00FE1FE7"/>
    <w:rsid w:val="00FF11E0"/>
    <w:rsid w:val="00FF3002"/>
    <w:rsid w:val="00FF5D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38413"/>
  <w15:docId w15:val="{F9719645-A2E2-4E20-8529-2FDF1EDB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Kop 1 Eurlicon v2,Section Heading,Hoofdstuk,hoofdstuk,sectionHeading"/>
    <w:basedOn w:val="Standaard"/>
    <w:next w:val="Standaard"/>
    <w:link w:val="Kop1Char"/>
    <w:uiPriority w:val="9"/>
    <w:qFormat/>
    <w:rsid w:val="00433775"/>
    <w:pPr>
      <w:keepNext/>
      <w:keepLines/>
      <w:numPr>
        <w:numId w:val="44"/>
      </w:numPr>
      <w:spacing w:before="480"/>
      <w:outlineLvl w:val="0"/>
    </w:pPr>
    <w:rPr>
      <w:rFonts w:asciiTheme="majorHAnsi" w:eastAsiaTheme="majorEastAsia" w:hAnsiTheme="majorHAnsi" w:cstheme="majorBidi"/>
      <w:b/>
      <w:bCs/>
      <w:sz w:val="28"/>
      <w:szCs w:val="28"/>
    </w:rPr>
  </w:style>
  <w:style w:type="paragraph" w:styleId="Kop2">
    <w:name w:val="heading 2"/>
    <w:aliases w:val="Kop 2 Eurlicon v2,Reset numbering,Bijlage,paragraaf,Paragraaf"/>
    <w:basedOn w:val="Standaard"/>
    <w:next w:val="Standaard"/>
    <w:link w:val="Kop2Char"/>
    <w:uiPriority w:val="9"/>
    <w:unhideWhenUsed/>
    <w:qFormat/>
    <w:rsid w:val="00433775"/>
    <w:pPr>
      <w:keepNext/>
      <w:keepLines/>
      <w:numPr>
        <w:ilvl w:val="1"/>
        <w:numId w:val="44"/>
      </w:numPr>
      <w:spacing w:before="200"/>
      <w:outlineLvl w:val="1"/>
    </w:pPr>
    <w:rPr>
      <w:rFonts w:asciiTheme="majorHAnsi" w:eastAsiaTheme="majorEastAsia" w:hAnsiTheme="majorHAnsi" w:cstheme="majorBidi"/>
      <w:b/>
      <w:bCs/>
      <w:sz w:val="26"/>
      <w:szCs w:val="26"/>
    </w:rPr>
  </w:style>
  <w:style w:type="paragraph" w:styleId="Kop3">
    <w:name w:val="heading 3"/>
    <w:aliases w:val="Kop 3 Eurlicon v2,Level 1 - 1,Voorwoord,053,h3,subparagraaf,Sub-paragraaf"/>
    <w:basedOn w:val="Standaard"/>
    <w:next w:val="Standaard"/>
    <w:link w:val="Kop3Char"/>
    <w:uiPriority w:val="99"/>
    <w:unhideWhenUsed/>
    <w:qFormat/>
    <w:rsid w:val="00433775"/>
    <w:pPr>
      <w:keepNext/>
      <w:keepLines/>
      <w:numPr>
        <w:ilvl w:val="2"/>
        <w:numId w:val="44"/>
      </w:numPr>
      <w:spacing w:before="200"/>
      <w:outlineLvl w:val="2"/>
    </w:pPr>
    <w:rPr>
      <w:rFonts w:asciiTheme="majorHAnsi" w:eastAsiaTheme="majorEastAsia" w:hAnsiTheme="majorHAnsi" w:cstheme="majorBidi"/>
      <w:b/>
      <w:bCs/>
    </w:rPr>
  </w:style>
  <w:style w:type="paragraph" w:styleId="Kop4">
    <w:name w:val="heading 4"/>
    <w:basedOn w:val="Standaard"/>
    <w:next w:val="Standaard"/>
    <w:link w:val="Kop4Char"/>
    <w:unhideWhenUsed/>
    <w:qFormat/>
    <w:rsid w:val="00FD6DE0"/>
    <w:pPr>
      <w:keepNext/>
      <w:keepLines/>
      <w:numPr>
        <w:ilvl w:val="3"/>
        <w:numId w:val="44"/>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nhideWhenUsed/>
    <w:qFormat/>
    <w:rsid w:val="00CB100F"/>
    <w:pPr>
      <w:keepNext/>
      <w:keepLines/>
      <w:numPr>
        <w:ilvl w:val="4"/>
        <w:numId w:val="4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817A49"/>
    <w:pPr>
      <w:keepNext/>
      <w:keepLines/>
      <w:numPr>
        <w:ilvl w:val="5"/>
        <w:numId w:val="4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817A49"/>
    <w:pPr>
      <w:keepNext/>
      <w:keepLines/>
      <w:numPr>
        <w:ilvl w:val="6"/>
        <w:numId w:val="4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817A49"/>
    <w:pPr>
      <w:keepNext/>
      <w:keepLines/>
      <w:numPr>
        <w:ilvl w:val="7"/>
        <w:numId w:val="4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817A49"/>
    <w:pPr>
      <w:keepNext/>
      <w:keepLines/>
      <w:numPr>
        <w:ilvl w:val="8"/>
        <w:numId w:val="4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Eurlicon v2 Char,Section Heading Char,Hoofdstuk Char,hoofdstuk Char,sectionHeading Char"/>
    <w:basedOn w:val="Standaardalinea-lettertype"/>
    <w:link w:val="Kop1"/>
    <w:uiPriority w:val="9"/>
    <w:rsid w:val="00433775"/>
    <w:rPr>
      <w:rFonts w:asciiTheme="majorHAnsi" w:eastAsiaTheme="majorEastAsia" w:hAnsiTheme="majorHAnsi" w:cstheme="majorBidi"/>
      <w:b/>
      <w:bCs/>
      <w:sz w:val="28"/>
      <w:szCs w:val="28"/>
    </w:rPr>
  </w:style>
  <w:style w:type="character" w:customStyle="1" w:styleId="Kop2Char">
    <w:name w:val="Kop 2 Char"/>
    <w:aliases w:val="Kop 2 Eurlicon v2 Char,Reset numbering Char,Bijlage Char,paragraaf Char,Paragraaf Char"/>
    <w:basedOn w:val="Standaardalinea-lettertype"/>
    <w:link w:val="Kop2"/>
    <w:uiPriority w:val="9"/>
    <w:rsid w:val="00433775"/>
    <w:rPr>
      <w:rFonts w:asciiTheme="majorHAnsi" w:eastAsiaTheme="majorEastAsia" w:hAnsiTheme="majorHAnsi" w:cstheme="majorBidi"/>
      <w:b/>
      <w:bCs/>
      <w:sz w:val="26"/>
      <w:szCs w:val="26"/>
    </w:rPr>
  </w:style>
  <w:style w:type="paragraph" w:styleId="Lijstalinea">
    <w:name w:val="List Paragraph"/>
    <w:basedOn w:val="Standaard"/>
    <w:uiPriority w:val="99"/>
    <w:qFormat/>
    <w:rsid w:val="00C70188"/>
    <w:pPr>
      <w:ind w:left="720"/>
      <w:contextualSpacing/>
    </w:pPr>
  </w:style>
  <w:style w:type="character" w:customStyle="1" w:styleId="Kop3Char">
    <w:name w:val="Kop 3 Char"/>
    <w:aliases w:val="Kop 3 Eurlicon v2 Char,Level 1 - 1 Char,Voorwoord Char,053 Char,h3 Char,subparagraaf Char,Sub-paragraaf Char"/>
    <w:basedOn w:val="Standaardalinea-lettertype"/>
    <w:link w:val="Kop3"/>
    <w:uiPriority w:val="9"/>
    <w:rsid w:val="00433775"/>
    <w:rPr>
      <w:rFonts w:asciiTheme="majorHAnsi" w:eastAsiaTheme="majorEastAsia" w:hAnsiTheme="majorHAnsi" w:cstheme="majorBidi"/>
      <w:b/>
      <w:bCs/>
    </w:r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styleId="Revisie">
    <w:name w:val="Revision"/>
    <w:hidden/>
    <w:uiPriority w:val="99"/>
    <w:semiHidden/>
    <w:rsid w:val="006C421C"/>
  </w:style>
  <w:style w:type="character" w:customStyle="1" w:styleId="Kop5Char">
    <w:name w:val="Kop 5 Char"/>
    <w:basedOn w:val="Standaardalinea-lettertype"/>
    <w:link w:val="Kop5"/>
    <w:uiPriority w:val="9"/>
    <w:semiHidden/>
    <w:rsid w:val="00CB100F"/>
    <w:rPr>
      <w:rFonts w:asciiTheme="majorHAnsi" w:eastAsiaTheme="majorEastAsia" w:hAnsiTheme="majorHAnsi" w:cstheme="majorBidi"/>
      <w:color w:val="243F60" w:themeColor="accent1" w:themeShade="7F"/>
    </w:rPr>
  </w:style>
  <w:style w:type="paragraph" w:styleId="Plattetekst">
    <w:name w:val="Body Text"/>
    <w:basedOn w:val="Standaard"/>
    <w:link w:val="PlattetekstChar"/>
    <w:unhideWhenUsed/>
    <w:rsid w:val="00CB100F"/>
    <w:pPr>
      <w:spacing w:after="120"/>
    </w:pPr>
  </w:style>
  <w:style w:type="character" w:customStyle="1" w:styleId="PlattetekstChar">
    <w:name w:val="Platte tekst Char"/>
    <w:basedOn w:val="Standaardalinea-lettertype"/>
    <w:link w:val="Plattetekst"/>
    <w:rsid w:val="00CB100F"/>
  </w:style>
  <w:style w:type="paragraph" w:customStyle="1" w:styleId="OpmaakprofielArial11ptLinks0cm">
    <w:name w:val="Opmaakprofiel Arial 11 pt Links:  0 cm"/>
    <w:basedOn w:val="Standaard"/>
    <w:rsid w:val="00CB100F"/>
    <w:pPr>
      <w:suppressAutoHyphens/>
    </w:pPr>
    <w:rPr>
      <w:rFonts w:ascii="Arial" w:eastAsia="Times New Roman" w:hAnsi="Arial" w:cs="Times New Roman"/>
      <w:szCs w:val="20"/>
    </w:rPr>
  </w:style>
  <w:style w:type="character" w:customStyle="1" w:styleId="OpmaakprofielLatijnsArial11pt">
    <w:name w:val="Opmaakprofiel (Latijns) Arial 11 pt"/>
    <w:rsid w:val="008F7721"/>
    <w:rPr>
      <w:rFonts w:ascii="Arial" w:hAnsi="Arial"/>
      <w:kern w:val="2"/>
      <w:sz w:val="22"/>
    </w:rPr>
  </w:style>
  <w:style w:type="paragraph" w:customStyle="1" w:styleId="Default">
    <w:name w:val="Default"/>
    <w:rsid w:val="008F7721"/>
    <w:pPr>
      <w:autoSpaceDE w:val="0"/>
      <w:autoSpaceDN w:val="0"/>
      <w:adjustRightInd w:val="0"/>
    </w:pPr>
    <w:rPr>
      <w:rFonts w:ascii="Verdana" w:eastAsia="Times New Roman" w:hAnsi="Verdana" w:cs="Verdana"/>
      <w:color w:val="000000"/>
      <w:sz w:val="24"/>
      <w:szCs w:val="24"/>
      <w:lang w:eastAsia="nl-NL"/>
    </w:rPr>
  </w:style>
  <w:style w:type="paragraph" w:customStyle="1" w:styleId="Standard">
    <w:name w:val="Standard"/>
    <w:rsid w:val="00311698"/>
    <w:pPr>
      <w:suppressAutoHyphens/>
      <w:autoSpaceDN w:val="0"/>
      <w:textAlignment w:val="baseline"/>
    </w:pPr>
    <w:rPr>
      <w:rFonts w:ascii="Calibri" w:eastAsia="Calibri" w:hAnsi="Calibri" w:cs="Times New Roman"/>
      <w:kern w:val="3"/>
    </w:rPr>
  </w:style>
  <w:style w:type="paragraph" w:styleId="Normaalweb">
    <w:name w:val="Normal (Web)"/>
    <w:basedOn w:val="Standaard"/>
    <w:uiPriority w:val="99"/>
    <w:unhideWhenUsed/>
    <w:rsid w:val="00433775"/>
    <w:pPr>
      <w:spacing w:before="100" w:beforeAutospacing="1" w:after="100" w:afterAutospacing="1"/>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261A4"/>
    <w:rPr>
      <w:color w:val="800080" w:themeColor="followedHyperlink"/>
      <w:u w:val="single"/>
    </w:rPr>
  </w:style>
  <w:style w:type="character" w:customStyle="1" w:styleId="sjabloonstandaardrood">
    <w:name w:val="sjabloon standaard rood"/>
    <w:basedOn w:val="Standaardalinea-lettertype"/>
    <w:uiPriority w:val="1"/>
    <w:rsid w:val="00AF5963"/>
    <w:rPr>
      <w:rFonts w:ascii="Tahoma" w:hAnsi="Tahoma"/>
      <w:color w:val="FF0000"/>
      <w:sz w:val="18"/>
    </w:rPr>
  </w:style>
  <w:style w:type="character" w:customStyle="1" w:styleId="Kop4Char">
    <w:name w:val="Kop 4 Char"/>
    <w:basedOn w:val="Standaardalinea-lettertype"/>
    <w:link w:val="Kop4"/>
    <w:uiPriority w:val="9"/>
    <w:rsid w:val="00FD6DE0"/>
    <w:rPr>
      <w:rFonts w:asciiTheme="majorHAnsi" w:eastAsiaTheme="majorEastAsia" w:hAnsiTheme="majorHAnsi" w:cstheme="majorBidi"/>
      <w:i/>
      <w:iCs/>
      <w:color w:val="365F91" w:themeColor="accent1" w:themeShade="BF"/>
    </w:rPr>
  </w:style>
  <w:style w:type="paragraph" w:customStyle="1" w:styleId="Kop1Eurlicon">
    <w:name w:val="Kop 1 Eurlicon"/>
    <w:basedOn w:val="Kop1"/>
    <w:rsid w:val="00817A49"/>
    <w:pPr>
      <w:numPr>
        <w:numId w:val="42"/>
      </w:numPr>
      <w:spacing w:before="120"/>
      <w:ind w:left="360"/>
    </w:pPr>
    <w:rPr>
      <w:rFonts w:ascii="Tahoma" w:hAnsi="Tahoma"/>
      <w:caps/>
      <w:sz w:val="22"/>
    </w:rPr>
  </w:style>
  <w:style w:type="character" w:customStyle="1" w:styleId="Kop6Char">
    <w:name w:val="Kop 6 Char"/>
    <w:basedOn w:val="Standaardalinea-lettertype"/>
    <w:link w:val="Kop6"/>
    <w:rsid w:val="00817A49"/>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rsid w:val="00817A4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817A4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817A4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51457">
      <w:bodyDiv w:val="1"/>
      <w:marLeft w:val="0"/>
      <w:marRight w:val="0"/>
      <w:marTop w:val="0"/>
      <w:marBottom w:val="0"/>
      <w:divBdr>
        <w:top w:val="none" w:sz="0" w:space="0" w:color="auto"/>
        <w:left w:val="none" w:sz="0" w:space="0" w:color="auto"/>
        <w:bottom w:val="none" w:sz="0" w:space="0" w:color="auto"/>
        <w:right w:val="none" w:sz="0" w:space="0" w:color="auto"/>
      </w:divBdr>
    </w:div>
    <w:div w:id="416250478">
      <w:bodyDiv w:val="1"/>
      <w:marLeft w:val="0"/>
      <w:marRight w:val="0"/>
      <w:marTop w:val="0"/>
      <w:marBottom w:val="0"/>
      <w:divBdr>
        <w:top w:val="none" w:sz="0" w:space="0" w:color="auto"/>
        <w:left w:val="none" w:sz="0" w:space="0" w:color="auto"/>
        <w:bottom w:val="none" w:sz="0" w:space="0" w:color="auto"/>
        <w:right w:val="none" w:sz="0" w:space="0" w:color="auto"/>
      </w:divBdr>
    </w:div>
    <w:div w:id="1898585860">
      <w:bodyDiv w:val="1"/>
      <w:marLeft w:val="0"/>
      <w:marRight w:val="0"/>
      <w:marTop w:val="0"/>
      <w:marBottom w:val="0"/>
      <w:divBdr>
        <w:top w:val="none" w:sz="0" w:space="0" w:color="auto"/>
        <w:left w:val="none" w:sz="0" w:space="0" w:color="auto"/>
        <w:bottom w:val="none" w:sz="0" w:space="0" w:color="auto"/>
        <w:right w:val="none" w:sz="0" w:space="0" w:color="auto"/>
      </w:divBdr>
    </w:div>
    <w:div w:id="190894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hulhoven@albeda.nl" TargetMode="External"/><Relationship Id="rId18" Type="http://schemas.openxmlformats.org/officeDocument/2006/relationships/hyperlink" Target="mailto:aanbesteden@albeda.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ssuu.com/albedacollege/docs/albeda_strategische_visie?e=18206310/39031114" TargetMode="External"/><Relationship Id="rId17" Type="http://schemas.openxmlformats.org/officeDocument/2006/relationships/hyperlink" Target="mailto:aanbesteden@albeda.nl" TargetMode="External"/><Relationship Id="rId2" Type="http://schemas.openxmlformats.org/officeDocument/2006/relationships/customXml" Target="../customXml/item2.xml"/><Relationship Id="rId16" Type="http://schemas.openxmlformats.org/officeDocument/2006/relationships/hyperlink" Target="mailto:aanbesteden@albeda.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beda.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en@albeda.n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470BF8E00D48C9BFC5C23236C15A26"/>
        <w:category>
          <w:name w:val="Algemeen"/>
          <w:gallery w:val="placeholder"/>
        </w:category>
        <w:types>
          <w:type w:val="bbPlcHdr"/>
        </w:types>
        <w:behaviors>
          <w:behavior w:val="content"/>
        </w:behaviors>
        <w:guid w:val="{C7E7A417-BA36-4498-A063-801265195C6E}"/>
      </w:docPartPr>
      <w:docPartBody>
        <w:p w:rsidR="00182B05" w:rsidRDefault="004B1015" w:rsidP="004B1015">
          <w:pPr>
            <w:pStyle w:val="58470BF8E00D48C9BFC5C23236C15A26"/>
          </w:pPr>
          <w:r>
            <w:rPr>
              <w:rFonts w:cs="Tahoma"/>
              <w:color w:val="FF0000"/>
              <w:kern w:val="32"/>
              <w:sz w:val="18"/>
              <w:szCs w:val="18"/>
              <w:highlight w:val="yellow"/>
            </w:rPr>
            <w:t>4</w:t>
          </w:r>
          <w:r w:rsidRPr="00C53B3D">
            <w:rPr>
              <w:rFonts w:cs="Tahoma"/>
              <w:color w:val="FF0000"/>
              <w:kern w:val="32"/>
              <w:sz w:val="18"/>
              <w:szCs w:val="18"/>
              <w:highlight w:val="yellow"/>
            </w:rPr>
            <w:t>0</w:t>
          </w:r>
          <w:r>
            <w:rPr>
              <w:rFonts w:cs="Tahoma"/>
              <w:color w:val="FF0000"/>
              <w:kern w:val="32"/>
              <w:sz w:val="18"/>
              <w:szCs w:val="18"/>
              <w:highlight w:val="yellow"/>
            </w:rPr>
            <w:t>0</w:t>
          </w:r>
        </w:p>
      </w:docPartBody>
    </w:docPart>
    <w:docPart>
      <w:docPartPr>
        <w:name w:val="EBBBCEB1FFC348CC9762B9494FFB9129"/>
        <w:category>
          <w:name w:val="Algemeen"/>
          <w:gallery w:val="placeholder"/>
        </w:category>
        <w:types>
          <w:type w:val="bbPlcHdr"/>
        </w:types>
        <w:behaviors>
          <w:behavior w:val="content"/>
        </w:behaviors>
        <w:guid w:val="{9CE5AD77-85CE-4379-91F2-2553A636D5C5}"/>
      </w:docPartPr>
      <w:docPartBody>
        <w:p w:rsidR="003E4F5B" w:rsidRDefault="00AD3D4F" w:rsidP="00AD3D4F">
          <w:pPr>
            <w:pStyle w:val="EBBBCEB1FFC348CC9762B9494FFB9129"/>
          </w:pPr>
          <w:r>
            <w:rPr>
              <w:rFonts w:cs="Tahoma"/>
              <w:color w:val="FF0000"/>
              <w:kern w:val="32"/>
              <w:sz w:val="18"/>
              <w:szCs w:val="18"/>
              <w:highlight w:val="yellow"/>
            </w:rPr>
            <w:t>4</w:t>
          </w:r>
          <w:r w:rsidRPr="00C53B3D">
            <w:rPr>
              <w:rFonts w:cs="Tahoma"/>
              <w:color w:val="FF0000"/>
              <w:kern w:val="32"/>
              <w:sz w:val="18"/>
              <w:szCs w:val="18"/>
              <w:highlight w:val="yellow"/>
            </w:rPr>
            <w:t>0</w:t>
          </w:r>
          <w:r>
            <w:rPr>
              <w:rFonts w:cs="Tahoma"/>
              <w:color w:val="FF0000"/>
              <w:kern w:val="32"/>
              <w:sz w:val="18"/>
              <w:szCs w:val="18"/>
              <w:highlight w:val="yellow"/>
            </w:rPr>
            <w:t>0</w:t>
          </w:r>
        </w:p>
      </w:docPartBody>
    </w:docPart>
    <w:docPart>
      <w:docPartPr>
        <w:name w:val="C859963147C044D3A22A17A9E4137D7E"/>
        <w:category>
          <w:name w:val="Algemeen"/>
          <w:gallery w:val="placeholder"/>
        </w:category>
        <w:types>
          <w:type w:val="bbPlcHdr"/>
        </w:types>
        <w:behaviors>
          <w:behavior w:val="content"/>
        </w:behaviors>
        <w:guid w:val="{BDC079B7-9F75-4214-93BD-016BF5CA0932}"/>
      </w:docPartPr>
      <w:docPartBody>
        <w:p w:rsidR="003A4C8B" w:rsidRDefault="00D3777F" w:rsidP="00D3777F">
          <w:pPr>
            <w:pStyle w:val="C859963147C044D3A22A17A9E4137D7E"/>
          </w:pPr>
          <w:r w:rsidRPr="0007397C">
            <w:rPr>
              <w:highlight w:val="yellow"/>
            </w:rPr>
            <w:t xml:space="preserve">€ </w:t>
          </w:r>
          <w:r>
            <w:rPr>
              <w:highlight w:val="yellow"/>
            </w:rPr>
            <w:t>6</w:t>
          </w:r>
          <w:r w:rsidRPr="0007397C">
            <w:rPr>
              <w:highlight w:val="yellow"/>
            </w:rPr>
            <w:t>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揄袅=幀ȑ怀"/>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015"/>
    <w:rsid w:val="00182B05"/>
    <w:rsid w:val="002E6478"/>
    <w:rsid w:val="003A4C8B"/>
    <w:rsid w:val="003E4F5B"/>
    <w:rsid w:val="004B1015"/>
    <w:rsid w:val="00850327"/>
    <w:rsid w:val="00AD3D4F"/>
    <w:rsid w:val="00D3777F"/>
    <w:rsid w:val="00DB027E"/>
    <w:rsid w:val="00F16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8470BF8E00D48C9BFC5C23236C15A26">
    <w:name w:val="58470BF8E00D48C9BFC5C23236C15A26"/>
    <w:rsid w:val="004B1015"/>
  </w:style>
  <w:style w:type="paragraph" w:customStyle="1" w:styleId="EBBBCEB1FFC348CC9762B9494FFB9129">
    <w:name w:val="EBBBCEB1FFC348CC9762B9494FFB9129"/>
    <w:rsid w:val="00AD3D4F"/>
  </w:style>
  <w:style w:type="paragraph" w:customStyle="1" w:styleId="C859963147C044D3A22A17A9E4137D7E">
    <w:name w:val="C859963147C044D3A22A17A9E4137D7E"/>
    <w:rsid w:val="00D37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95EEF20DAAC948B13A85674E87FDEA" ma:contentTypeVersion="11" ma:contentTypeDescription="Een nieuw document maken." ma:contentTypeScope="" ma:versionID="af2fb9e67876ac64c4360fcc0af36b2b">
  <xsd:schema xmlns:xsd="http://www.w3.org/2001/XMLSchema" xmlns:xs="http://www.w3.org/2001/XMLSchema" xmlns:p="http://schemas.microsoft.com/office/2006/metadata/properties" xmlns:ns2="8e534fc7-c816-43a9-a188-18b1c9d68cd6" xmlns:ns3="b90365f1-38ba-4870-ad9b-c1e7947d0c6c" targetNamespace="http://schemas.microsoft.com/office/2006/metadata/properties" ma:root="true" ma:fieldsID="177a0fc372642ecbe538c4dc45bb5194" ns2:_="" ns3:_="">
    <xsd:import namespace="8e534fc7-c816-43a9-a188-18b1c9d68cd6"/>
    <xsd:import namespace="b90365f1-38ba-4870-ad9b-c1e7947d0c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34fc7-c816-43a9-a188-18b1c9d68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365f1-38ba-4870-ad9b-c1e7947d0c6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2B32E-7281-4793-B5D6-6236FAA1CB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B69345-A77D-44C6-A68D-6DEA1629ED0F}">
  <ds:schemaRefs>
    <ds:schemaRef ds:uri="http://schemas.openxmlformats.org/officeDocument/2006/bibliography"/>
  </ds:schemaRefs>
</ds:datastoreItem>
</file>

<file path=customXml/itemProps3.xml><?xml version="1.0" encoding="utf-8"?>
<ds:datastoreItem xmlns:ds="http://schemas.openxmlformats.org/officeDocument/2006/customXml" ds:itemID="{B3820AFC-CE04-44A6-A812-1084B4F34D03}">
  <ds:schemaRefs>
    <ds:schemaRef ds:uri="http://schemas.microsoft.com/sharepoint/v3/contenttype/forms"/>
  </ds:schemaRefs>
</ds:datastoreItem>
</file>

<file path=customXml/itemProps4.xml><?xml version="1.0" encoding="utf-8"?>
<ds:datastoreItem xmlns:ds="http://schemas.openxmlformats.org/officeDocument/2006/customXml" ds:itemID="{0B18FDFB-86F6-4625-84C7-B12F5293E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34fc7-c816-43a9-a188-18b1c9d68cd6"/>
    <ds:schemaRef ds:uri="b90365f1-38ba-4870-ad9b-c1e7947d0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7186</Words>
  <Characters>39528</Characters>
  <Application>Microsoft Office Word</Application>
  <DocSecurity>0</DocSecurity>
  <Lines>329</Lines>
  <Paragraphs>93</Paragraphs>
  <ScaleCrop>false</ScaleCrop>
  <HeadingPairs>
    <vt:vector size="2" baseType="variant">
      <vt:variant>
        <vt:lpstr>Titel</vt:lpstr>
      </vt:variant>
      <vt:variant>
        <vt:i4>1</vt:i4>
      </vt:variant>
    </vt:vector>
  </HeadingPairs>
  <TitlesOfParts>
    <vt:vector size="1" baseType="lpstr">
      <vt:lpstr/>
    </vt:vector>
  </TitlesOfParts>
  <Company>Albeda College</Company>
  <LinksUpToDate>false</LinksUpToDate>
  <CharactersWithSpaces>46621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j.hulhoven@albeda.nl</dc:creator>
  <cp:lastModifiedBy>Jeroen Hulhoven</cp:lastModifiedBy>
  <cp:revision>3</cp:revision>
  <cp:lastPrinted>2018-07-27T07:31:00Z</cp:lastPrinted>
  <dcterms:created xsi:type="dcterms:W3CDTF">2021-03-16T19:24:00Z</dcterms:created>
  <dcterms:modified xsi:type="dcterms:W3CDTF">2021-03-16T19:25:00Z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0x0101004E95EEF20DAAC948B13A85674E87FDEA</vt:lpwstr>
  </property>
  <property fmtid="{D5CDD505-2E9C-101B-9397-08002B2CF9AE}" pid="3" name="Order">
    <vt:r8>2762400</vt:r8>
  </property>
</Properties>
</file>