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CF8" w:rsidRDefault="00516CF8" w:rsidP="00325FA1">
      <w:pPr>
        <w:keepNext/>
        <w:keepLines/>
        <w:spacing w:before="200"/>
        <w:outlineLvl w:val="6"/>
        <w:rPr>
          <w:rFonts w:eastAsia="SimSun" w:cs="Arial"/>
          <w:b/>
          <w:bCs/>
          <w:color w:val="4F81BD"/>
          <w:sz w:val="24"/>
          <w:szCs w:val="24"/>
        </w:rPr>
      </w:pPr>
      <w:r>
        <w:rPr>
          <w:rFonts w:cs="Arial"/>
          <w:noProof/>
        </w:rPr>
        <w:drawing>
          <wp:anchor distT="0" distB="0" distL="114300" distR="114300" simplePos="0" relativeHeight="251658240" behindDoc="0" locked="0" layoutInCell="1" allowOverlap="1">
            <wp:simplePos x="0" y="0"/>
            <wp:positionH relativeFrom="margin">
              <wp:align>right</wp:align>
            </wp:positionH>
            <wp:positionV relativeFrom="paragraph">
              <wp:posOffset>138022</wp:posOffset>
            </wp:positionV>
            <wp:extent cx="1288800" cy="1134000"/>
            <wp:effectExtent l="0" t="0" r="6985" b="9525"/>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gildebor_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8800" cy="1134000"/>
                    </a:xfrm>
                    <a:prstGeom prst="rect">
                      <a:avLst/>
                    </a:prstGeom>
                  </pic:spPr>
                </pic:pic>
              </a:graphicData>
            </a:graphic>
            <wp14:sizeRelH relativeFrom="margin">
              <wp14:pctWidth>0</wp14:pctWidth>
            </wp14:sizeRelH>
            <wp14:sizeRelV relativeFrom="margin">
              <wp14:pctHeight>0</wp14:pctHeight>
            </wp14:sizeRelV>
          </wp:anchor>
        </w:drawing>
      </w:r>
    </w:p>
    <w:p w:rsidR="00516CF8" w:rsidRDefault="00516CF8" w:rsidP="00325FA1">
      <w:pPr>
        <w:keepNext/>
        <w:keepLines/>
        <w:spacing w:before="200"/>
        <w:outlineLvl w:val="6"/>
        <w:rPr>
          <w:rFonts w:eastAsia="SimSun" w:cs="Arial"/>
          <w:b/>
          <w:bCs/>
          <w:color w:val="4F81BD"/>
          <w:sz w:val="24"/>
          <w:szCs w:val="24"/>
        </w:rPr>
      </w:pPr>
      <w:r>
        <w:rPr>
          <w:noProof/>
        </w:rPr>
        <w:drawing>
          <wp:inline distT="0" distB="0" distL="0" distR="0" wp14:anchorId="31DF93EF" wp14:editId="693AF93C">
            <wp:extent cx="1906270" cy="810895"/>
            <wp:effectExtent l="0" t="0" r="0" b="8255"/>
            <wp:docPr id="2" name="Afbeelding 2" descr="swb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b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810895"/>
                    </a:xfrm>
                    <a:prstGeom prst="rect">
                      <a:avLst/>
                    </a:prstGeom>
                    <a:noFill/>
                    <a:ln>
                      <a:noFill/>
                    </a:ln>
                  </pic:spPr>
                </pic:pic>
              </a:graphicData>
            </a:graphic>
          </wp:inline>
        </w:drawing>
      </w:r>
    </w:p>
    <w:p w:rsidR="00516CF8" w:rsidRDefault="00516CF8" w:rsidP="00325FA1">
      <w:pPr>
        <w:keepNext/>
        <w:keepLines/>
        <w:spacing w:before="200"/>
        <w:outlineLvl w:val="6"/>
        <w:rPr>
          <w:rFonts w:eastAsia="SimSun" w:cs="Arial"/>
          <w:b/>
          <w:bCs/>
          <w:color w:val="4F81BD"/>
          <w:sz w:val="24"/>
          <w:szCs w:val="24"/>
        </w:rPr>
      </w:pPr>
    </w:p>
    <w:p w:rsidR="00325FA1" w:rsidRPr="00526FDC" w:rsidRDefault="00025980" w:rsidP="00325FA1">
      <w:pPr>
        <w:keepNext/>
        <w:keepLines/>
        <w:spacing w:before="200"/>
        <w:outlineLvl w:val="6"/>
        <w:rPr>
          <w:rFonts w:eastAsia="SimSun" w:cs="Arial"/>
          <w:b/>
          <w:bCs/>
          <w:color w:val="4F81BD"/>
          <w:sz w:val="24"/>
          <w:szCs w:val="24"/>
        </w:rPr>
      </w:pPr>
      <w:r>
        <w:rPr>
          <w:rFonts w:eastAsia="SimSun" w:cs="Arial"/>
          <w:b/>
          <w:bCs/>
          <w:color w:val="4F81BD"/>
          <w:sz w:val="24"/>
          <w:szCs w:val="24"/>
        </w:rPr>
        <w:t>F</w:t>
      </w:r>
      <w:r w:rsidR="00325FA1">
        <w:rPr>
          <w:rFonts w:eastAsia="SimSun" w:cs="Arial"/>
          <w:b/>
          <w:bCs/>
          <w:color w:val="4F81BD"/>
          <w:sz w:val="24"/>
          <w:szCs w:val="24"/>
        </w:rPr>
        <w:t>ormulier: R</w:t>
      </w:r>
      <w:r w:rsidR="00325FA1" w:rsidRPr="00526FDC">
        <w:rPr>
          <w:rFonts w:eastAsia="SimSun" w:cs="Arial"/>
          <w:b/>
          <w:bCs/>
          <w:color w:val="4F81BD"/>
          <w:sz w:val="24"/>
          <w:szCs w:val="24"/>
        </w:rPr>
        <w:t>eferenties</w:t>
      </w:r>
    </w:p>
    <w:p w:rsidR="00325FA1" w:rsidRPr="00526FDC" w:rsidRDefault="00325FA1" w:rsidP="00325FA1">
      <w:pPr>
        <w:rPr>
          <w:rFonts w:cs="Arial"/>
          <w:b/>
        </w:rPr>
      </w:pPr>
    </w:p>
    <w:p w:rsidR="00325FA1" w:rsidRPr="00526FDC" w:rsidRDefault="005666E8" w:rsidP="00325FA1">
      <w:pPr>
        <w:spacing w:after="120" w:line="480" w:lineRule="auto"/>
        <w:rPr>
          <w:rFonts w:cs="Arial"/>
        </w:rPr>
      </w:pPr>
      <w:r>
        <w:rPr>
          <w:rFonts w:cs="Arial"/>
          <w:highlight w:val="yellow"/>
        </w:rPr>
        <w:t>&lt;invullen o</w:t>
      </w:r>
      <w:r w:rsidR="00325FA1" w:rsidRPr="005666E8">
        <w:rPr>
          <w:rFonts w:cs="Arial"/>
          <w:highlight w:val="yellow"/>
        </w:rPr>
        <w:t>fficiële naam onderneming</w:t>
      </w:r>
      <w:r>
        <w:rPr>
          <w:rFonts w:cs="Arial"/>
          <w:highlight w:val="yellow"/>
        </w:rPr>
        <w:t>&gt;</w:t>
      </w:r>
      <w:r w:rsidR="00325FA1" w:rsidRPr="005666E8">
        <w:rPr>
          <w:rFonts w:cs="Arial"/>
          <w:highlight w:val="yellow"/>
        </w:rPr>
        <w:t>:</w:t>
      </w:r>
    </w:p>
    <w:p w:rsidR="00325FA1" w:rsidRPr="00526FDC" w:rsidRDefault="00325FA1" w:rsidP="00325FA1">
      <w:pPr>
        <w:rPr>
          <w:rFonts w:cs="Arial"/>
          <w:b/>
        </w:rPr>
      </w:pPr>
      <w:r w:rsidRPr="00526FDC">
        <w:rPr>
          <w:rFonts w:cs="Arial"/>
          <w:b/>
        </w:rPr>
        <w:t>Wijze van invullen:</w:t>
      </w:r>
    </w:p>
    <w:p w:rsidR="00325FA1" w:rsidRPr="00327DFD" w:rsidRDefault="00325FA1" w:rsidP="00325FA1">
      <w:pPr>
        <w:suppressAutoHyphens/>
        <w:spacing w:line="240" w:lineRule="auto"/>
        <w:jc w:val="left"/>
        <w:rPr>
          <w:rFonts w:cs="Arial"/>
          <w:i/>
          <w:lang w:eastAsia="ar-SA"/>
        </w:rPr>
      </w:pPr>
      <w:r w:rsidRPr="00327DFD">
        <w:rPr>
          <w:rFonts w:cs="Arial"/>
          <w:i/>
          <w:lang w:eastAsia="ar-SA"/>
        </w:rPr>
        <w:t xml:space="preserve">Inschrijver dient voor alle op te geven referenties alle gevraagde onderdelen in te vullen, te beginnen bij referentie 1 en zo verder. Inschrijver dient hierbij duidelijk </w:t>
      </w:r>
      <w:r w:rsidR="00327DFD" w:rsidRPr="00327DFD">
        <w:rPr>
          <w:rFonts w:cs="Arial"/>
          <w:i/>
          <w:lang w:eastAsia="ar-SA"/>
        </w:rPr>
        <w:t xml:space="preserve">en voldoende uitgebreid </w:t>
      </w:r>
      <w:r w:rsidRPr="00327DFD">
        <w:rPr>
          <w:rFonts w:cs="Arial"/>
          <w:i/>
          <w:lang w:eastAsia="ar-SA"/>
        </w:rPr>
        <w:t xml:space="preserve">aan te geven </w:t>
      </w:r>
      <w:r w:rsidR="00327DFD" w:rsidRPr="00327DFD">
        <w:rPr>
          <w:rFonts w:cs="Arial"/>
          <w:i/>
          <w:lang w:eastAsia="ar-SA"/>
        </w:rPr>
        <w:t xml:space="preserve">wat voor soort </w:t>
      </w:r>
      <w:r w:rsidR="00516CF8" w:rsidRPr="00327DFD">
        <w:rPr>
          <w:rFonts w:cs="Arial"/>
          <w:i/>
          <w:lang w:eastAsia="ar-SA"/>
        </w:rPr>
        <w:t xml:space="preserve">dienst </w:t>
      </w:r>
      <w:r w:rsidRPr="00327DFD">
        <w:rPr>
          <w:rFonts w:cs="Arial"/>
          <w:i/>
          <w:lang w:eastAsia="ar-SA"/>
        </w:rPr>
        <w:t>het betrof.</w:t>
      </w:r>
    </w:p>
    <w:p w:rsidR="00327DFD" w:rsidRPr="00526FDC" w:rsidRDefault="00327DFD" w:rsidP="00325FA1">
      <w:pPr>
        <w:rPr>
          <w:rFonts w:cs="Arial"/>
        </w:rPr>
      </w:pPr>
    </w:p>
    <w:p w:rsidR="00325FA1" w:rsidRPr="00526FDC" w:rsidRDefault="00325FA1"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3"/>
        <w:gridCol w:w="6569"/>
      </w:tblGrid>
      <w:tr w:rsidR="00325FA1" w:rsidRPr="00526FDC" w:rsidTr="009B0D00">
        <w:tc>
          <w:tcPr>
            <w:tcW w:w="2518" w:type="dxa"/>
          </w:tcPr>
          <w:p w:rsidR="00325FA1" w:rsidRDefault="00025980" w:rsidP="009B0D00">
            <w:pPr>
              <w:rPr>
                <w:rFonts w:cs="Arial"/>
                <w:b/>
              </w:rPr>
            </w:pPr>
            <w:r>
              <w:rPr>
                <w:rFonts w:cs="Arial"/>
                <w:b/>
              </w:rPr>
              <w:t>Ervaringseis</w:t>
            </w:r>
            <w:r w:rsidR="00325FA1" w:rsidRPr="00526FDC">
              <w:rPr>
                <w:rFonts w:cs="Arial"/>
                <w:b/>
              </w:rPr>
              <w:t xml:space="preserve"> 1</w:t>
            </w:r>
          </w:p>
          <w:p w:rsidR="00DB2EE4" w:rsidRPr="00526FDC" w:rsidRDefault="00DB2EE4" w:rsidP="001169F0">
            <w:pPr>
              <w:rPr>
                <w:rFonts w:cs="Arial"/>
                <w:b/>
              </w:rPr>
            </w:pPr>
          </w:p>
        </w:tc>
        <w:tc>
          <w:tcPr>
            <w:tcW w:w="6694" w:type="dxa"/>
          </w:tcPr>
          <w:p w:rsidR="00516CF8" w:rsidRPr="00516CF8" w:rsidRDefault="00516CF8" w:rsidP="00516CF8">
            <w:pPr>
              <w:tabs>
                <w:tab w:val="num" w:pos="0"/>
              </w:tabs>
              <w:spacing w:line="240" w:lineRule="atLeast"/>
              <w:jc w:val="left"/>
              <w:rPr>
                <w:rFonts w:ascii="Verdana" w:hAnsi="Verdana" w:cs="Verdana"/>
                <w:b/>
                <w:sz w:val="18"/>
                <w:szCs w:val="18"/>
              </w:rPr>
            </w:pPr>
            <w:r w:rsidRPr="00516CF8">
              <w:rPr>
                <w:rFonts w:ascii="Verdana" w:hAnsi="Verdana" w:cs="Verdana"/>
                <w:b/>
                <w:sz w:val="18"/>
                <w:szCs w:val="18"/>
              </w:rPr>
              <w:t>kerncompetentie planmatig onderhouden wagenpark:</w:t>
            </w:r>
          </w:p>
          <w:p w:rsidR="00516CF8" w:rsidRPr="00516CF8" w:rsidRDefault="00516CF8" w:rsidP="00516CF8">
            <w:pPr>
              <w:spacing w:line="240" w:lineRule="atLeast"/>
              <w:jc w:val="left"/>
              <w:rPr>
                <w:rFonts w:ascii="Verdana" w:hAnsi="Verdana" w:cs="Verdana"/>
                <w:sz w:val="18"/>
                <w:szCs w:val="18"/>
              </w:rPr>
            </w:pPr>
            <w:r w:rsidRPr="00516CF8">
              <w:rPr>
                <w:rFonts w:ascii="Verdana" w:hAnsi="Verdana" w:cs="Verdana"/>
                <w:sz w:val="18"/>
                <w:szCs w:val="18"/>
              </w:rPr>
              <w:t>Omdat Aanbestedende dienst haar voertuigen planmatig wil laten onderhouden en dit het nodige vraagt op het gebied van planning, organisatie, flexibiliteit en ervaring  van Opdrachtnemer, zijn wij op zoek naar een Opdrachtnemer die ervaring heeft met het planmatig onderhouden van een vloot van bedrijfsmatig ingezette voertuigen van een zekere omvang.</w:t>
            </w:r>
          </w:p>
          <w:p w:rsidR="00516CF8" w:rsidRPr="00516CF8" w:rsidRDefault="00516CF8" w:rsidP="00516CF8">
            <w:pPr>
              <w:spacing w:line="240" w:lineRule="atLeast"/>
              <w:jc w:val="left"/>
              <w:rPr>
                <w:rFonts w:ascii="Verdana" w:hAnsi="Verdana" w:cs="Verdana"/>
                <w:sz w:val="18"/>
                <w:szCs w:val="18"/>
              </w:rPr>
            </w:pPr>
            <w:r w:rsidRPr="00516CF8">
              <w:rPr>
                <w:rFonts w:ascii="Verdana" w:hAnsi="Verdana" w:cs="Verdana"/>
                <w:sz w:val="18"/>
                <w:szCs w:val="18"/>
              </w:rPr>
              <w:t>De Inschrijver dient aan te tonen dat wordt beschikt over de kerncompetentie “</w:t>
            </w:r>
            <w:r w:rsidRPr="00516CF8">
              <w:rPr>
                <w:rFonts w:ascii="Verdana" w:hAnsi="Verdana" w:cs="Verdana"/>
                <w:i/>
                <w:sz w:val="18"/>
                <w:szCs w:val="18"/>
              </w:rPr>
              <w:t>planmatig onderhouden wagenpark”</w:t>
            </w:r>
            <w:r w:rsidRPr="00516CF8">
              <w:rPr>
                <w:rFonts w:ascii="Verdana" w:hAnsi="Verdana" w:cs="Verdana"/>
                <w:sz w:val="18"/>
                <w:szCs w:val="18"/>
              </w:rPr>
              <w:t>. Deze ervaring dient te worden aangetoond d.m.v. het opvoeren van een eigen referentie op basis waarvan Aanbestedende dienst kan concluderen dat Inschrijver beschikt over de kerncompetentie.</w:t>
            </w:r>
          </w:p>
          <w:p w:rsidR="00516CF8" w:rsidRPr="00516CF8" w:rsidRDefault="00516CF8" w:rsidP="00516CF8">
            <w:pPr>
              <w:spacing w:line="240" w:lineRule="atLeast"/>
              <w:jc w:val="left"/>
              <w:rPr>
                <w:rFonts w:ascii="Verdana" w:hAnsi="Verdana" w:cs="Verdana"/>
                <w:sz w:val="18"/>
                <w:szCs w:val="18"/>
              </w:rPr>
            </w:pPr>
            <w:r w:rsidRPr="00516CF8">
              <w:rPr>
                <w:rFonts w:ascii="Verdana" w:hAnsi="Verdana" w:cs="Verdana"/>
                <w:sz w:val="18"/>
                <w:szCs w:val="18"/>
              </w:rPr>
              <w:t>Onder “planmatig onderhouden” wordt verstaan: het uitvoeren van alle gangbare onderhoudswerkzaamheden op het wagenpark van een opdrachtgever op een vooraf geprogrammeerde en overeengekomen wijze. Onder “wagenpark” wordt verstaan: een vloot van voertuigen tot 5.500kg van één opdrachtgever. De vloot moet ten minste 25 voertuigen groot zijn. De volgende criteria dienen helder aantoonbaar te zijn verwoord t.b.v. de beoordeling:</w:t>
            </w:r>
          </w:p>
          <w:p w:rsidR="00516CF8" w:rsidRPr="00516CF8" w:rsidRDefault="00516CF8" w:rsidP="00516CF8">
            <w:pPr>
              <w:numPr>
                <w:ilvl w:val="0"/>
                <w:numId w:val="2"/>
              </w:numPr>
              <w:spacing w:line="240" w:lineRule="atLeast"/>
              <w:jc w:val="left"/>
              <w:rPr>
                <w:rFonts w:ascii="Verdana" w:hAnsi="Verdana" w:cs="Verdana"/>
                <w:sz w:val="18"/>
                <w:szCs w:val="18"/>
              </w:rPr>
            </w:pPr>
            <w:r w:rsidRPr="00516CF8">
              <w:rPr>
                <w:rFonts w:ascii="Verdana" w:hAnsi="Verdana" w:cs="Verdana"/>
                <w:sz w:val="18"/>
                <w:szCs w:val="18"/>
              </w:rPr>
              <w:t>Omschrijving van de uitgevoerde werkzaamheden in looptijd, aard en omvang om aan te tonen dat er sprake is van relevante ervaring met het planmatig onderhouden van een wagenpark.</w:t>
            </w:r>
          </w:p>
          <w:p w:rsidR="00516CF8" w:rsidRPr="00516CF8" w:rsidRDefault="00516CF8" w:rsidP="00516CF8">
            <w:pPr>
              <w:numPr>
                <w:ilvl w:val="0"/>
                <w:numId w:val="2"/>
              </w:numPr>
              <w:spacing w:line="240" w:lineRule="atLeast"/>
              <w:jc w:val="left"/>
              <w:rPr>
                <w:rFonts w:ascii="Verdana" w:hAnsi="Verdana"/>
                <w:sz w:val="18"/>
                <w:szCs w:val="24"/>
              </w:rPr>
            </w:pPr>
            <w:r w:rsidRPr="00516CF8">
              <w:rPr>
                <w:rFonts w:ascii="Verdana" w:hAnsi="Verdana" w:cs="Verdana"/>
                <w:sz w:val="18"/>
                <w:szCs w:val="18"/>
              </w:rPr>
              <w:t xml:space="preserve">Minimale omvang van de aangevoerde referentie is </w:t>
            </w:r>
            <w:r w:rsidRPr="00516CF8">
              <w:rPr>
                <w:rFonts w:ascii="Verdana" w:hAnsi="Verdana" w:cs="Verdana"/>
                <w:b/>
                <w:sz w:val="18"/>
                <w:szCs w:val="18"/>
              </w:rPr>
              <w:t xml:space="preserve">€ 35.000 </w:t>
            </w:r>
            <w:r w:rsidRPr="00516CF8">
              <w:rPr>
                <w:rFonts w:ascii="Verdana" w:hAnsi="Verdana" w:cs="Verdana"/>
                <w:sz w:val="18"/>
                <w:szCs w:val="18"/>
              </w:rPr>
              <w:t>exclusief BTW per jaar.</w:t>
            </w:r>
          </w:p>
          <w:p w:rsidR="00025980" w:rsidRPr="00526FDC" w:rsidRDefault="00025980" w:rsidP="00025980">
            <w:pPr>
              <w:jc w:val="left"/>
              <w:rPr>
                <w:rFonts w:cs="Arial"/>
              </w:rPr>
            </w:pPr>
          </w:p>
        </w:tc>
      </w:tr>
      <w:tr w:rsidR="00325FA1" w:rsidRPr="00526FDC" w:rsidTr="009B0D00">
        <w:tc>
          <w:tcPr>
            <w:tcW w:w="2518" w:type="dxa"/>
          </w:tcPr>
          <w:p w:rsidR="00325FA1" w:rsidRPr="00526FDC" w:rsidRDefault="00025980" w:rsidP="009B0D00">
            <w:pPr>
              <w:rPr>
                <w:rFonts w:cs="Arial"/>
              </w:rPr>
            </w:pPr>
            <w:r>
              <w:rPr>
                <w:rFonts w:cs="Arial"/>
              </w:rPr>
              <w:t>naam opdrachtgever</w:t>
            </w:r>
            <w:r w:rsidR="00516CF8">
              <w:rPr>
                <w:rFonts w:cs="Arial"/>
              </w:rPr>
              <w:t>:</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plaatsnaam:</w:t>
            </w:r>
          </w:p>
          <w:p w:rsidR="00325FA1" w:rsidRPr="00526FDC" w:rsidRDefault="00325FA1" w:rsidP="009B0D00">
            <w:pPr>
              <w:rPr>
                <w:rFonts w:cs="Arial"/>
              </w:rPr>
            </w:pPr>
          </w:p>
        </w:tc>
        <w:tc>
          <w:tcPr>
            <w:tcW w:w="6694" w:type="dxa"/>
          </w:tcPr>
          <w:p w:rsidR="00327DFD" w:rsidRDefault="00327DFD" w:rsidP="00327DFD">
            <w:pPr>
              <w:rPr>
                <w:rFonts w:cs="Arial"/>
              </w:rPr>
            </w:pPr>
            <w:r w:rsidRPr="00327DFD">
              <w:rPr>
                <w:rFonts w:cs="Arial"/>
                <w:highlight w:val="yellow"/>
              </w:rPr>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naam contactpersoon:</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327DFD" w:rsidRPr="00526FDC" w:rsidRDefault="00327DFD"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lastRenderedPageBreak/>
              <w:t>telefoonnummer:</w:t>
            </w:r>
          </w:p>
          <w:p w:rsidR="00325FA1" w:rsidRPr="00526FDC" w:rsidRDefault="00325FA1" w:rsidP="009B0D00">
            <w:pPr>
              <w:rPr>
                <w:rFonts w:cs="Arial"/>
              </w:rPr>
            </w:pPr>
          </w:p>
        </w:tc>
        <w:tc>
          <w:tcPr>
            <w:tcW w:w="6694" w:type="dxa"/>
          </w:tcPr>
          <w:p w:rsidR="00327DFD" w:rsidRDefault="00327DFD" w:rsidP="00327DFD">
            <w:pPr>
              <w:rPr>
                <w:rFonts w:cs="Arial"/>
              </w:rPr>
            </w:pPr>
            <w:r w:rsidRPr="00327DFD">
              <w:rPr>
                <w:rFonts w:cs="Arial"/>
                <w:highlight w:val="yellow"/>
              </w:rPr>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beschrijving opdracht:</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025980" w:rsidRPr="00526FDC" w:rsidRDefault="00025980" w:rsidP="009B0D00">
            <w:pPr>
              <w:rPr>
                <w:rFonts w:cs="Arial"/>
              </w:rPr>
            </w:pPr>
          </w:p>
        </w:tc>
      </w:tr>
      <w:tr w:rsidR="00325FA1" w:rsidRPr="00526FDC" w:rsidTr="009B0D00">
        <w:tc>
          <w:tcPr>
            <w:tcW w:w="2518" w:type="dxa"/>
          </w:tcPr>
          <w:p w:rsidR="00325FA1" w:rsidRPr="00526FDC" w:rsidRDefault="00325FA1" w:rsidP="009B0D00">
            <w:pPr>
              <w:rPr>
                <w:rFonts w:cs="Arial"/>
              </w:rPr>
            </w:pPr>
            <w:r w:rsidRPr="00526FDC">
              <w:rPr>
                <w:rFonts w:cs="Arial"/>
              </w:rPr>
              <w:t>omvang opdracht:</w:t>
            </w:r>
          </w:p>
          <w:p w:rsidR="00325FA1" w:rsidRPr="00526FDC" w:rsidRDefault="00325FA1" w:rsidP="009B0D00">
            <w:pPr>
              <w:rPr>
                <w:rFonts w:cs="Arial"/>
              </w:rPr>
            </w:pPr>
          </w:p>
        </w:tc>
        <w:tc>
          <w:tcPr>
            <w:tcW w:w="6694" w:type="dxa"/>
          </w:tcPr>
          <w:p w:rsidR="00025980" w:rsidRDefault="00327DFD" w:rsidP="009B0D00">
            <w:pPr>
              <w:rPr>
                <w:rFonts w:cs="Arial"/>
              </w:rPr>
            </w:pPr>
            <w:r w:rsidRPr="00327DFD">
              <w:rPr>
                <w:rFonts w:cs="Arial"/>
                <w:highlight w:val="yellow"/>
              </w:rPr>
              <w:t>&lt;invullen&gt;</w:t>
            </w:r>
          </w:p>
          <w:p w:rsidR="00025980" w:rsidRPr="00526FDC" w:rsidRDefault="00025980" w:rsidP="009B0D00">
            <w:pPr>
              <w:rPr>
                <w:rFonts w:cs="Arial"/>
              </w:rPr>
            </w:pPr>
          </w:p>
        </w:tc>
      </w:tr>
    </w:tbl>
    <w:p w:rsidR="00325FA1" w:rsidRDefault="00325FA1" w:rsidP="00325FA1">
      <w:pPr>
        <w:rPr>
          <w:rFonts w:cs="Arial"/>
        </w:rPr>
      </w:pPr>
    </w:p>
    <w:p w:rsidR="00025980" w:rsidRDefault="00025980">
      <w:pPr>
        <w:spacing w:after="200" w:line="276" w:lineRule="auto"/>
        <w:jc w:val="left"/>
        <w:rPr>
          <w:rFonts w:cs="Arial"/>
        </w:rPr>
      </w:pPr>
      <w:r>
        <w:rPr>
          <w:rFonts w:cs="Arial"/>
        </w:rPr>
        <w:br w:type="page"/>
      </w:r>
      <w:bookmarkStart w:id="0" w:name="_GoBack"/>
      <w:bookmarkEnd w:id="0"/>
    </w:p>
    <w:p w:rsidR="005666E8" w:rsidRPr="00526FDC" w:rsidRDefault="005666E8" w:rsidP="00325FA1">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6565"/>
      </w:tblGrid>
      <w:tr w:rsidR="00325FA1" w:rsidRPr="00526FDC" w:rsidTr="00DF56DE">
        <w:tc>
          <w:tcPr>
            <w:tcW w:w="2497" w:type="dxa"/>
          </w:tcPr>
          <w:p w:rsidR="00325FA1" w:rsidRPr="00526FDC" w:rsidRDefault="00025980" w:rsidP="009B0D00">
            <w:pPr>
              <w:rPr>
                <w:rFonts w:cs="Arial"/>
                <w:b/>
              </w:rPr>
            </w:pPr>
            <w:r>
              <w:rPr>
                <w:rFonts w:cs="Arial"/>
                <w:b/>
              </w:rPr>
              <w:t>Ervaringseis 2</w:t>
            </w:r>
          </w:p>
        </w:tc>
        <w:tc>
          <w:tcPr>
            <w:tcW w:w="6565" w:type="dxa"/>
          </w:tcPr>
          <w:p w:rsidR="00516CF8" w:rsidRPr="00516CF8" w:rsidRDefault="00516CF8" w:rsidP="00516CF8">
            <w:pPr>
              <w:tabs>
                <w:tab w:val="num" w:pos="0"/>
              </w:tabs>
              <w:jc w:val="left"/>
              <w:rPr>
                <w:b/>
              </w:rPr>
            </w:pPr>
            <w:r w:rsidRPr="00516CF8">
              <w:rPr>
                <w:b/>
              </w:rPr>
              <w:t>Kerncompetentie onderhouden en repareren van een grote hoeveelheid voertuigen:</w:t>
            </w:r>
          </w:p>
          <w:p w:rsidR="00516CF8" w:rsidRPr="00516CF8" w:rsidRDefault="00516CF8" w:rsidP="00516CF8">
            <w:pPr>
              <w:jc w:val="left"/>
            </w:pPr>
            <w:r w:rsidRPr="00516CF8">
              <w:t xml:space="preserve">Omdat Aanbestedende dienst zelf beschikt over een aanzienlijke vloot en zich beseft dat garagehouders nog meer klanten hebben waarvoor werkzaamheden moeten worden ingepland en uitgevoerd, zijn wij op zoek naar een Opdrachtnemer die van een omvang is dat enige zekerheid wordt geboden dat er voldoende capaciteit vrijgemaakt kan worden voor het onderhouden en repareren van onze vloot. </w:t>
            </w:r>
          </w:p>
          <w:p w:rsidR="00516CF8" w:rsidRPr="00516CF8" w:rsidRDefault="00516CF8" w:rsidP="00516CF8">
            <w:pPr>
              <w:jc w:val="left"/>
            </w:pPr>
            <w:r w:rsidRPr="00516CF8">
              <w:t>De Inschrijver dient aan te tonen dat wordt beschikt over de kerncompetentie “onderhouden en repareren van een grote hoeveelheid voertuigen</w:t>
            </w:r>
            <w:r w:rsidRPr="00516CF8">
              <w:rPr>
                <w:i/>
              </w:rPr>
              <w:t>”</w:t>
            </w:r>
            <w:r w:rsidRPr="00516CF8">
              <w:t>. Deze ervaring dient te worden aangetoond d.m.v. het opvoeren van een eigen referentie op basis waarvan Aanbestedende dienst kan concluderen dat Inschrijver beschikt over de kerncompetentie.</w:t>
            </w:r>
          </w:p>
          <w:p w:rsidR="00516CF8" w:rsidRPr="00516CF8" w:rsidRDefault="00516CF8" w:rsidP="00516CF8">
            <w:pPr>
              <w:jc w:val="left"/>
            </w:pPr>
            <w:r w:rsidRPr="00516CF8">
              <w:t>Onder “onderhouden en repareren” wordt verstaan het uitvoeren van het noodzakelijke preventieve onderhoud, APK keuren van de voertuigen en het uitvoeren van alle voorkomende reparaties behoudens schadeherstel. Onder “grote hoeveelheden voertuigen” wordt verstaan: ten minste een klantenbestand (particulier + zakelijk) met gezamenlijk 750 voertuigen welke door Inschrijver worden onderhouden. De volgende criteria dienen helder aantoonbaar te zijn verwoord t.b.v. de beoordeling:</w:t>
            </w:r>
          </w:p>
          <w:p w:rsidR="00516CF8" w:rsidRPr="00516CF8" w:rsidRDefault="00516CF8" w:rsidP="00516CF8">
            <w:pPr>
              <w:numPr>
                <w:ilvl w:val="0"/>
                <w:numId w:val="2"/>
              </w:numPr>
              <w:jc w:val="left"/>
            </w:pPr>
            <w:r w:rsidRPr="00516CF8">
              <w:t>Omschrijving van het klantenbestand en een uiteenzetting van de hoeveelheden en typen auto’s die in dit klantenbestand bij Inschrijver in onderhoud zijn.</w:t>
            </w:r>
          </w:p>
          <w:p w:rsidR="00025980" w:rsidRPr="00526FDC" w:rsidRDefault="00025980" w:rsidP="006F18E8">
            <w:pPr>
              <w:jc w:val="left"/>
              <w:rPr>
                <w:rFonts w:cs="Arial"/>
              </w:rPr>
            </w:pPr>
          </w:p>
        </w:tc>
      </w:tr>
      <w:tr w:rsidR="00DF56DE" w:rsidRPr="00526FDC" w:rsidTr="00DF56DE">
        <w:tc>
          <w:tcPr>
            <w:tcW w:w="2497" w:type="dxa"/>
          </w:tcPr>
          <w:p w:rsidR="00DF56DE" w:rsidRPr="00526FDC" w:rsidRDefault="00DF56DE" w:rsidP="00A66A31">
            <w:pPr>
              <w:rPr>
                <w:rFonts w:cs="Arial"/>
              </w:rPr>
            </w:pPr>
            <w:r>
              <w:rPr>
                <w:rFonts w:cs="Arial"/>
              </w:rPr>
              <w:t>naam opdrachtgever</w:t>
            </w:r>
            <w:r w:rsidR="00516CF8">
              <w:rPr>
                <w:rFonts w:cs="Arial"/>
              </w:rPr>
              <w:t>:</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plaatsnaam:</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naam contactpersoon:</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telefoonnummer:</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beschrijving opdracht:</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r w:rsidR="00DF56DE" w:rsidRPr="00526FDC" w:rsidTr="00DF56DE">
        <w:tc>
          <w:tcPr>
            <w:tcW w:w="2497" w:type="dxa"/>
          </w:tcPr>
          <w:p w:rsidR="00DF56DE" w:rsidRPr="00526FDC" w:rsidRDefault="00DF56DE" w:rsidP="00A66A31">
            <w:pPr>
              <w:rPr>
                <w:rFonts w:cs="Arial"/>
              </w:rPr>
            </w:pPr>
            <w:r w:rsidRPr="00526FDC">
              <w:rPr>
                <w:rFonts w:cs="Arial"/>
              </w:rPr>
              <w:t>omvang opdracht:</w:t>
            </w:r>
          </w:p>
          <w:p w:rsidR="00DF56DE" w:rsidRPr="00526FDC" w:rsidRDefault="00DF56DE" w:rsidP="00A66A31">
            <w:pPr>
              <w:rPr>
                <w:rFonts w:cs="Arial"/>
              </w:rPr>
            </w:pPr>
          </w:p>
        </w:tc>
        <w:tc>
          <w:tcPr>
            <w:tcW w:w="6565" w:type="dxa"/>
          </w:tcPr>
          <w:p w:rsidR="00DF56DE" w:rsidRDefault="00327DFD" w:rsidP="00A66A31">
            <w:pPr>
              <w:rPr>
                <w:rFonts w:cs="Arial"/>
              </w:rPr>
            </w:pPr>
            <w:r w:rsidRPr="00327DFD">
              <w:rPr>
                <w:rFonts w:cs="Arial"/>
                <w:highlight w:val="yellow"/>
              </w:rPr>
              <w:t>&lt;invullen&gt;</w:t>
            </w:r>
          </w:p>
          <w:p w:rsidR="00DF56DE" w:rsidRPr="00526FDC" w:rsidRDefault="00DF56DE" w:rsidP="00A66A31">
            <w:pPr>
              <w:rPr>
                <w:rFonts w:cs="Arial"/>
              </w:rPr>
            </w:pPr>
          </w:p>
        </w:tc>
      </w:tr>
    </w:tbl>
    <w:p w:rsidR="00325FA1" w:rsidRDefault="00325FA1" w:rsidP="005666E8">
      <w:pPr>
        <w:rPr>
          <w:rFonts w:cs="Arial"/>
        </w:rPr>
      </w:pPr>
    </w:p>
    <w:p w:rsidR="00DF56DE" w:rsidRDefault="00DF56DE" w:rsidP="005666E8">
      <w:pPr>
        <w:rPr>
          <w:rFonts w:cs="Arial"/>
        </w:rPr>
      </w:pPr>
      <w:r>
        <w:rPr>
          <w:rFonts w:cs="Arial"/>
        </w:rPr>
        <w:t>Naam en functie:</w:t>
      </w:r>
    </w:p>
    <w:p w:rsidR="00DF56DE" w:rsidRDefault="00DF56DE" w:rsidP="005666E8">
      <w:pPr>
        <w:rPr>
          <w:rFonts w:cs="Arial"/>
        </w:rPr>
      </w:pPr>
      <w:r w:rsidRPr="00327DFD">
        <w:rPr>
          <w:rFonts w:cs="Arial"/>
          <w:highlight w:val="yellow"/>
        </w:rPr>
        <w:t>&lt;in te vullen door Inschrijver&gt;</w:t>
      </w:r>
    </w:p>
    <w:p w:rsidR="00DF56DE" w:rsidRDefault="00DF56DE" w:rsidP="005666E8">
      <w:pPr>
        <w:rPr>
          <w:rFonts w:cs="Arial"/>
        </w:rPr>
      </w:pPr>
    </w:p>
    <w:p w:rsidR="00DF56DE" w:rsidRDefault="00DF56DE" w:rsidP="005666E8">
      <w:pPr>
        <w:rPr>
          <w:rFonts w:cs="Arial"/>
        </w:rPr>
      </w:pPr>
      <w:r>
        <w:rPr>
          <w:rFonts w:cs="Arial"/>
        </w:rPr>
        <w:t>Datum</w:t>
      </w:r>
    </w:p>
    <w:p w:rsidR="00DF56DE" w:rsidRDefault="00DF56DE" w:rsidP="005666E8">
      <w:pPr>
        <w:rPr>
          <w:rFonts w:cs="Arial"/>
        </w:rPr>
      </w:pPr>
      <w:r w:rsidRPr="00327DFD">
        <w:rPr>
          <w:rFonts w:cs="Arial"/>
          <w:highlight w:val="yellow"/>
        </w:rPr>
        <w:t>&lt;in te vullen door Inschrijver&gt;</w:t>
      </w:r>
    </w:p>
    <w:p w:rsidR="00DF56DE" w:rsidRDefault="00DF56DE" w:rsidP="005666E8">
      <w:pPr>
        <w:rPr>
          <w:rFonts w:cs="Arial"/>
        </w:rPr>
      </w:pPr>
    </w:p>
    <w:p w:rsidR="00DF56DE" w:rsidRDefault="00DF56DE" w:rsidP="005666E8">
      <w:pPr>
        <w:rPr>
          <w:rFonts w:cs="Arial"/>
        </w:rPr>
      </w:pPr>
      <w:r>
        <w:rPr>
          <w:rFonts w:cs="Arial"/>
        </w:rPr>
        <w:t>Handtekening</w:t>
      </w:r>
    </w:p>
    <w:p w:rsidR="00327DFD" w:rsidRPr="00526FDC" w:rsidRDefault="00327DFD" w:rsidP="005666E8">
      <w:pPr>
        <w:rPr>
          <w:rFonts w:cs="Arial"/>
        </w:rPr>
      </w:pPr>
      <w:r w:rsidRPr="00327DFD">
        <w:rPr>
          <w:rFonts w:cs="Arial"/>
          <w:highlight w:val="yellow"/>
        </w:rPr>
        <w:t>&lt;tekenen door Inschrijver&gt;</w:t>
      </w:r>
    </w:p>
    <w:sectPr w:rsidR="00327DFD" w:rsidRPr="00526FD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DFD" w:rsidRDefault="00327DFD" w:rsidP="00327DFD">
      <w:pPr>
        <w:spacing w:line="240" w:lineRule="auto"/>
      </w:pPr>
      <w:r>
        <w:separator/>
      </w:r>
    </w:p>
  </w:endnote>
  <w:endnote w:type="continuationSeparator" w:id="0">
    <w:p w:rsidR="00327DFD" w:rsidRDefault="00327DFD" w:rsidP="00327D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DFD" w:rsidRDefault="00327DFD">
    <w:pPr>
      <w:pStyle w:val="Voettekst"/>
      <w:jc w:val="center"/>
      <w:rPr>
        <w:color w:val="4F81BD" w:themeColor="accent1"/>
      </w:rPr>
    </w:pPr>
    <w:r>
      <w:rPr>
        <w:color w:val="4F81BD" w:themeColor="accent1"/>
      </w:rPr>
      <w:t xml:space="preserve">Pagina </w:t>
    </w:r>
    <w:r>
      <w:rPr>
        <w:color w:val="4F81BD" w:themeColor="accent1"/>
      </w:rPr>
      <w:fldChar w:fldCharType="begin"/>
    </w:r>
    <w:r>
      <w:rPr>
        <w:color w:val="4F81BD" w:themeColor="accent1"/>
      </w:rPr>
      <w:instrText>PAGE  \* Arabic  \* MERGEFORMAT</w:instrText>
    </w:r>
    <w:r>
      <w:rPr>
        <w:color w:val="4F81BD" w:themeColor="accent1"/>
      </w:rPr>
      <w:fldChar w:fldCharType="separate"/>
    </w:r>
    <w:r w:rsidR="00DF1E44">
      <w:rPr>
        <w:noProof/>
        <w:color w:val="4F81BD" w:themeColor="accent1"/>
      </w:rPr>
      <w:t>1</w:t>
    </w:r>
    <w:r>
      <w:rPr>
        <w:color w:val="4F81BD" w:themeColor="accent1"/>
      </w:rPr>
      <w:fldChar w:fldCharType="end"/>
    </w:r>
    <w:r>
      <w:rPr>
        <w:color w:val="4F81BD" w:themeColor="accent1"/>
      </w:rPr>
      <w:t xml:space="preserve"> van </w:t>
    </w:r>
    <w:r>
      <w:rPr>
        <w:color w:val="4F81BD" w:themeColor="accent1"/>
      </w:rPr>
      <w:fldChar w:fldCharType="begin"/>
    </w:r>
    <w:r>
      <w:rPr>
        <w:color w:val="4F81BD" w:themeColor="accent1"/>
      </w:rPr>
      <w:instrText>NUMPAGES \ * Arabisch \ * MERGEFORMAT</w:instrText>
    </w:r>
    <w:r>
      <w:rPr>
        <w:color w:val="4F81BD" w:themeColor="accent1"/>
      </w:rPr>
      <w:fldChar w:fldCharType="separate"/>
    </w:r>
    <w:r w:rsidR="00DF1E44">
      <w:rPr>
        <w:noProof/>
        <w:color w:val="4F81BD" w:themeColor="accent1"/>
      </w:rPr>
      <w:t>3</w:t>
    </w:r>
    <w:r>
      <w:rPr>
        <w:color w:val="4F81BD" w:themeColor="accent1"/>
      </w:rPr>
      <w:fldChar w:fldCharType="end"/>
    </w:r>
  </w:p>
  <w:p w:rsidR="00110D5F" w:rsidRDefault="00110D5F">
    <w:pPr>
      <w:pStyle w:val="Voettekst"/>
      <w:jc w:val="center"/>
      <w:rPr>
        <w:color w:val="4F81BD" w:themeColor="accent1"/>
      </w:rPr>
    </w:pPr>
  </w:p>
  <w:p w:rsidR="00327DFD" w:rsidRPr="00327DFD" w:rsidRDefault="00327DFD">
    <w:pPr>
      <w:pStyle w:val="Voettekst"/>
      <w:rPr>
        <w:rFonts w:asciiTheme="minorHAnsi" w:hAnsiTheme="minorHAnsi" w:cstheme="minorHAnsi"/>
        <w:sz w:val="18"/>
        <w:szCs w:val="18"/>
      </w:rPr>
    </w:pPr>
    <w:r w:rsidRPr="00327DFD">
      <w:rPr>
        <w:rFonts w:asciiTheme="minorHAnsi" w:hAnsiTheme="minorHAnsi" w:cstheme="minorHAnsi"/>
        <w:sz w:val="18"/>
        <w:szCs w:val="18"/>
      </w:rPr>
      <w:t>Versie 1.0</w:t>
    </w:r>
    <w:r w:rsidR="00110D5F">
      <w:rPr>
        <w:rFonts w:asciiTheme="minorHAnsi" w:hAnsiTheme="minorHAnsi" w:cstheme="minorHAnsi"/>
        <w:sz w:val="18"/>
        <w:szCs w:val="18"/>
      </w:rPr>
      <w:t xml:space="preserve"> behorende bij contract SF-21-015 en TenderNed kenmerk 301616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DFD" w:rsidRDefault="00327DFD" w:rsidP="00327DFD">
      <w:pPr>
        <w:spacing w:line="240" w:lineRule="auto"/>
      </w:pPr>
      <w:r>
        <w:separator/>
      </w:r>
    </w:p>
  </w:footnote>
  <w:footnote w:type="continuationSeparator" w:id="0">
    <w:p w:rsidR="00327DFD" w:rsidRDefault="00327DFD" w:rsidP="00327D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911FC7"/>
    <w:multiLevelType w:val="hybridMultilevel"/>
    <w:tmpl w:val="AA983464"/>
    <w:lvl w:ilvl="0" w:tplc="4EE62506">
      <w:start w:val="1"/>
      <w:numFmt w:val="bullet"/>
      <w:lvlText w:val="•"/>
      <w:lvlJc w:val="left"/>
      <w:pPr>
        <w:ind w:left="720" w:hanging="360"/>
      </w:pPr>
      <w:rPr>
        <w:rFonts w:ascii="Verdana" w:hAnsi="Verdana"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96524D7"/>
    <w:multiLevelType w:val="hybridMultilevel"/>
    <w:tmpl w:val="2AE619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FA1"/>
    <w:rsid w:val="00025980"/>
    <w:rsid w:val="00110D5F"/>
    <w:rsid w:val="001169F0"/>
    <w:rsid w:val="001364CD"/>
    <w:rsid w:val="00325FA1"/>
    <w:rsid w:val="00327DFD"/>
    <w:rsid w:val="00516CF8"/>
    <w:rsid w:val="00534A4D"/>
    <w:rsid w:val="005666E8"/>
    <w:rsid w:val="006F18E8"/>
    <w:rsid w:val="00900D9B"/>
    <w:rsid w:val="00AF2A47"/>
    <w:rsid w:val="00BC069C"/>
    <w:rsid w:val="00D305B4"/>
    <w:rsid w:val="00DB2EE4"/>
    <w:rsid w:val="00DF1E44"/>
    <w:rsid w:val="00DF56DE"/>
    <w:rsid w:val="00F143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EFF7"/>
  <w15:docId w15:val="{8A6B632A-D010-4354-A236-864F9DAC5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5FA1"/>
    <w:pPr>
      <w:spacing w:after="0" w:line="280" w:lineRule="atLeast"/>
      <w:jc w:val="both"/>
    </w:pPr>
    <w:rPr>
      <w:rFonts w:ascii="Arial" w:eastAsia="Times New Roman" w:hAnsi="Arial" w:cs="Times New Roman"/>
      <w:sz w:val="20"/>
      <w:szCs w:val="20"/>
      <w:lang w:eastAsia="nl-N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27D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27DF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327D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27DFD"/>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570</Words>
  <Characters>3140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Hof van Twente</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3-3-1-04-i</dc:creator>
  <cp:lastModifiedBy>Langedijk, Wouter</cp:lastModifiedBy>
  <cp:revision>2</cp:revision>
  <dcterms:created xsi:type="dcterms:W3CDTF">2021-03-04T13:26:00Z</dcterms:created>
  <dcterms:modified xsi:type="dcterms:W3CDTF">2021-03-04T13:26:00Z</dcterms:modified>
</cp:coreProperties>
</file>