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A96CB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Hengelo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heer </w:t>
      </w:r>
      <w:r w:rsidR="00C05C5D">
        <w:rPr>
          <w:rFonts w:asciiTheme="minorHAnsi" w:hAnsiTheme="minorHAnsi" w:cstheme="minorHAnsi"/>
          <w:sz w:val="22"/>
          <w:szCs w:val="22"/>
        </w:rPr>
        <w:t xml:space="preserve">R.J.M. </w:t>
      </w:r>
      <w:proofErr w:type="spellStart"/>
      <w:r w:rsidR="00C05C5D">
        <w:rPr>
          <w:rFonts w:asciiTheme="minorHAnsi" w:hAnsiTheme="minorHAnsi" w:cstheme="minorHAnsi"/>
          <w:sz w:val="22"/>
          <w:szCs w:val="22"/>
        </w:rPr>
        <w:t>Monninkhof</w:t>
      </w:r>
      <w:proofErr w:type="spellEnd"/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Algemeen directeur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>
        <w:rPr>
          <w:rFonts w:asciiTheme="minorHAnsi" w:hAnsiTheme="minorHAnsi" w:cstheme="minorHAnsi"/>
          <w:sz w:val="22"/>
          <w:szCs w:val="22"/>
        </w:rPr>
        <w:t>a te noemen 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</w:t>
      </w:r>
      <w:r w:rsidR="00527F67">
        <w:rPr>
          <w:rFonts w:asciiTheme="minorHAnsi" w:hAnsiTheme="minorHAnsi" w:cstheme="minorHAnsi"/>
          <w:sz w:val="22"/>
          <w:szCs w:val="22"/>
        </w:rPr>
        <w:t>Leve</w:t>
      </w:r>
      <w:r w:rsidR="00FA4CFF" w:rsidRPr="00B4233A">
        <w:rPr>
          <w:rFonts w:asciiTheme="minorHAnsi" w:hAnsiTheme="minorHAnsi" w:cstheme="minorHAnsi"/>
          <w:sz w:val="22"/>
          <w:szCs w:val="22"/>
        </w:rPr>
        <w:t>r</w:t>
      </w:r>
      <w:r w:rsidR="00527F67">
        <w:rPr>
          <w:rFonts w:asciiTheme="minorHAnsi" w:hAnsiTheme="minorHAnsi" w:cstheme="minorHAnsi"/>
          <w:sz w:val="22"/>
          <w:szCs w:val="22"/>
        </w:rPr>
        <w:t>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>’,</w:t>
      </w:r>
    </w:p>
    <w:p w:rsidR="00054DF7" w:rsidRDefault="00054DF7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75AC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527F67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en </w:t>
      </w:r>
      <w:r w:rsidR="00527F67">
        <w:rPr>
          <w:rFonts w:asciiTheme="minorHAnsi" w:hAnsiTheme="minorHAnsi" w:cstheme="minorHAnsi"/>
          <w:sz w:val="22"/>
          <w:szCs w:val="22"/>
        </w:rPr>
        <w:t>Leverancier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hierna samen te noemen ‘Partijen’.</w:t>
      </w:r>
    </w:p>
    <w:p w:rsidR="001A5268" w:rsidRPr="00B4233A" w:rsidRDefault="001A526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 xml:space="preserve">SWB Midden Twente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met betrekking tot het verrichten van 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Diensten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 xml:space="preserve">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>[</w:t>
      </w:r>
      <w:r w:rsidR="00506261" w:rsidRPr="00C05C5D">
        <w:rPr>
          <w:rFonts w:asciiTheme="minorHAnsi" w:hAnsiTheme="minorHAnsi" w:cstheme="minorHAnsi"/>
          <w:sz w:val="22"/>
          <w:highlight w:val="yellow"/>
          <w:lang w:val="nl-NL"/>
        </w:rPr>
        <w:t>betreffende aanbesteding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]. 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 openbare aanbesteding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voor de gun</w:t>
      </w:r>
      <w:r w:rsidR="00054DF7">
        <w:rPr>
          <w:rFonts w:asciiTheme="minorHAnsi" w:hAnsiTheme="minorHAnsi" w:cstheme="minorHAnsi"/>
          <w:sz w:val="22"/>
          <w:lang w:val="nl-NL"/>
        </w:rPr>
        <w:t xml:space="preserve">ning voor de deelname aan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heeft plaatsgevonden;</w:t>
      </w:r>
    </w:p>
    <w:p w:rsidR="00FA4CFF" w:rsidRPr="00B4233A" w:rsidRDefault="00527F67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Leverancier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zich in voldoende mate op de hoogte heeft gesteld van de te verrichten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Diensten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>, be</w:t>
      </w:r>
      <w:r w:rsidR="00D90DF6">
        <w:rPr>
          <w:rFonts w:asciiTheme="minorHAnsi" w:hAnsiTheme="minorHAnsi" w:cstheme="minorHAnsi"/>
          <w:sz w:val="22"/>
          <w:lang w:val="nl-NL"/>
        </w:rPr>
        <w:t xml:space="preserve">reid en in staat is de in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bedoelde </w:t>
      </w:r>
      <w:r w:rsidR="00054DF7">
        <w:rPr>
          <w:rFonts w:asciiTheme="minorHAnsi" w:hAnsiTheme="minorHAnsi" w:cstheme="minorHAnsi"/>
          <w:sz w:val="22"/>
          <w:lang w:val="nl-NL"/>
        </w:rPr>
        <w:t>Opdracht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>[</w:t>
      </w:r>
      <w:r w:rsidR="000408C8" w:rsidRPr="00C05C5D">
        <w:rPr>
          <w:rFonts w:asciiTheme="minorHAnsi" w:hAnsiTheme="minorHAnsi" w:cstheme="minorHAnsi"/>
          <w:sz w:val="22"/>
          <w:highlight w:val="yellow"/>
          <w:lang w:val="nl-NL"/>
        </w:rPr>
        <w:t>datum inschrijving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] </w:t>
      </w:r>
      <w:r w:rsidR="00FA4CFF"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ing heeft uitgebracht, welke in 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tweede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in rang is geëindigd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SWB Midden Twente</w:t>
      </w:r>
      <w:r w:rsidR="00461CA6">
        <w:rPr>
          <w:rFonts w:asciiTheme="minorHAnsi" w:hAnsiTheme="minorHAnsi" w:cstheme="minorHAnsi"/>
          <w:sz w:val="22"/>
          <w:lang w:val="nl-NL"/>
        </w:rPr>
        <w:t xml:space="preserve"> de O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naam winnaar aanbesteding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 voor de duur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 met een optie tot verlenging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jaren. De startdatum is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datum</w:t>
      </w:r>
      <w:r w:rsidR="00B4233A" w:rsidRPr="00B4233A">
        <w:rPr>
          <w:rFonts w:asciiTheme="minorHAnsi" w:hAnsiTheme="minorHAnsi" w:cstheme="minorHAnsi"/>
          <w:sz w:val="22"/>
          <w:lang w:val="nl-NL"/>
        </w:rPr>
        <w:t>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461CA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een ‘schaduwovereenkomst’ betreft en uitsluitend wordt aangegaan na ontbinding van de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de winnaar van onderhavige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 bijlagen bij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onderdeel uitmaken van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reenkomst</w:t>
      </w:r>
      <w:r w:rsidR="00B4233A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D12C5B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(Raam)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elkaar aangaan, onder de navolgende voorwaarden en bedingen. </w:t>
      </w: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Op deze over</w:t>
      </w:r>
      <w:r w:rsidR="00BF44B8">
        <w:rPr>
          <w:rFonts w:asciiTheme="minorHAnsi" w:hAnsiTheme="minorHAnsi" w:cstheme="minorHAnsi"/>
          <w:sz w:val="22"/>
          <w:szCs w:val="22"/>
        </w:rPr>
        <w:t>eenkomst zijn bij uitsluiting het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BF44B8">
        <w:rPr>
          <w:rFonts w:asciiTheme="minorHAnsi" w:hAnsiTheme="minorHAnsi" w:cstheme="minorHAnsi"/>
          <w:sz w:val="22"/>
          <w:szCs w:val="22"/>
        </w:rPr>
        <w:t>‘VNG Model Algemene Inkoopvoorwaarden voor leveringen en diensten – SWB Midden Twente’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>van toepassing, voor ‘</w:t>
      </w:r>
      <w:r w:rsidR="00296E88">
        <w:rPr>
          <w:rFonts w:asciiTheme="minorHAnsi" w:hAnsiTheme="minorHAnsi" w:cstheme="minorHAnsi"/>
          <w:sz w:val="22"/>
          <w:szCs w:val="22"/>
        </w:rPr>
        <w:t>Contractant</w:t>
      </w:r>
      <w:r w:rsidRPr="00B4233A">
        <w:rPr>
          <w:rFonts w:asciiTheme="minorHAnsi" w:hAnsiTheme="minorHAnsi" w:cstheme="minorHAnsi"/>
          <w:sz w:val="22"/>
          <w:szCs w:val="22"/>
        </w:rPr>
        <w:t xml:space="preserve">’ </w:t>
      </w:r>
      <w:r w:rsidR="00BF44B8">
        <w:rPr>
          <w:rFonts w:asciiTheme="minorHAnsi" w:hAnsiTheme="minorHAnsi" w:cstheme="minorHAnsi"/>
          <w:sz w:val="22"/>
          <w:szCs w:val="22"/>
        </w:rPr>
        <w:t xml:space="preserve">gelezen </w:t>
      </w:r>
      <w:r w:rsidRPr="00B4233A">
        <w:rPr>
          <w:rFonts w:asciiTheme="minorHAnsi" w:hAnsiTheme="minorHAnsi" w:cstheme="minorHAnsi"/>
          <w:sz w:val="22"/>
          <w:szCs w:val="22"/>
        </w:rPr>
        <w:t xml:space="preserve">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</w:t>
      </w:r>
      <w:r w:rsidR="00473118" w:rsidRPr="00C05C5D">
        <w:rPr>
          <w:rFonts w:asciiTheme="minorHAnsi" w:hAnsiTheme="minorHAnsi" w:cstheme="minorHAnsi"/>
          <w:sz w:val="22"/>
          <w:szCs w:val="22"/>
          <w:highlight w:val="yellow"/>
        </w:rPr>
        <w:t>leverancier</w:t>
      </w:r>
      <w:r w:rsidR="00473118" w:rsidRPr="00B4233A">
        <w:rPr>
          <w:rFonts w:asciiTheme="minorHAnsi" w:hAnsiTheme="minorHAnsi" w:cstheme="minorHAnsi"/>
          <w:sz w:val="22"/>
          <w:szCs w:val="22"/>
        </w:rPr>
        <w:t>].</w:t>
      </w:r>
    </w:p>
    <w:p w:rsidR="00D12C5B" w:rsidRDefault="00D12C5B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D12C5B" w:rsidRPr="00B4233A" w:rsidRDefault="00B4233A" w:rsidP="000F3AF6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B4233A" w:rsidRPr="00D12C5B" w:rsidRDefault="00C05C5D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onderhavige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inclusief alle Bijlagen.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I: de Inschrijver die als nummer één in rang is geëindigd in de aanbestedingsprocedu</w:t>
      </w:r>
      <w:r w:rsidR="007D1F56">
        <w:rPr>
          <w:rFonts w:asciiTheme="minorHAnsi" w:hAnsiTheme="minorHAnsi" w:cs="Arial"/>
          <w:sz w:val="22"/>
          <w:lang w:val="nl-NL"/>
        </w:rPr>
        <w:t xml:space="preserve">re op basis waarvan met hem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[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naam opdracht</w:t>
      </w:r>
      <w:r w:rsidR="00B4233A" w:rsidRPr="00D12C5B">
        <w:rPr>
          <w:rFonts w:asciiTheme="minorHAnsi" w:hAnsiTheme="minorHAnsi" w:cs="Arial"/>
          <w:sz w:val="22"/>
          <w:lang w:val="nl-NL"/>
        </w:rPr>
        <w:t>] wordt gesloten.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lastRenderedPageBreak/>
        <w:t>L</w:t>
      </w:r>
      <w:r w:rsidR="00F40CCA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de Inschrijver die als nummer 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twee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 rang is geëindigd in de Aanbestedingsprocedure op  basis waarvan met hem de Wachtkamerovereenkomst wordt gesloten.</w:t>
      </w:r>
    </w:p>
    <w:p w:rsidR="00B4233A" w:rsidRPr="00F40CCA" w:rsidRDefault="00B4233A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F40CCA">
        <w:rPr>
          <w:rFonts w:asciiTheme="minorHAnsi" w:hAnsiTheme="minorHAnsi" w:cs="Arial"/>
          <w:sz w:val="22"/>
          <w:lang w:val="nl-NL"/>
        </w:rPr>
        <w:t>Wachtkamerovereenkomst: de onderhavige Overeenkomst.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 xml:space="preserve">Artikel 2 In </w:t>
      </w:r>
      <w:proofErr w:type="spellStart"/>
      <w:r w:rsidRPr="00B4233A">
        <w:rPr>
          <w:rFonts w:asciiTheme="minorHAnsi" w:hAnsiTheme="minorHAnsi" w:cstheme="minorHAnsi"/>
          <w:b/>
          <w:sz w:val="22"/>
        </w:rPr>
        <w:t>werkingtreding</w:t>
      </w:r>
      <w:proofErr w:type="spellEnd"/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116A94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met </w:t>
      </w:r>
      <w:r w:rsidR="00527F67">
        <w:rPr>
          <w:rFonts w:asciiTheme="minorHAnsi" w:hAnsiTheme="minorHAnsi" w:cs="Arial"/>
          <w:sz w:val="22"/>
          <w:lang w:val="nl-NL"/>
        </w:rPr>
        <w:t>Leverancier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</w:t>
      </w:r>
      <w:r w:rsidR="00925853" w:rsidRPr="00C05C5D">
        <w:rPr>
          <w:rFonts w:asciiTheme="minorHAnsi" w:hAnsiTheme="minorHAnsi" w:cs="Arial"/>
          <w:sz w:val="22"/>
          <w:highlight w:val="yellow"/>
          <w:lang w:val="nl-NL"/>
        </w:rPr>
        <w:t>pe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>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ook beslissen om opnieuw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Europees</w:t>
      </w:r>
      <w:r w:rsidRPr="00D12C5B">
        <w:rPr>
          <w:rFonts w:asciiTheme="minorHAnsi" w:hAnsiTheme="minorHAnsi" w:cs="Arial"/>
          <w:sz w:val="22"/>
          <w:lang w:val="nl-NL"/>
        </w:rPr>
        <w:t xml:space="preserve"> aan te besteden. Indien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niet gehouden tot vergoeding van kosten en/of schade.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stelt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schriftelijk in kennis van zijn besluit om al dan niet gebruik te maken van deze wachtkamerovereenkomst. Besluit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houdt zijn Inschrijving gedurende </w:t>
      </w:r>
      <w:r w:rsidR="00D025EF">
        <w:rPr>
          <w:rFonts w:asciiTheme="minorHAnsi" w:hAnsiTheme="minorHAnsi" w:cs="Arial"/>
          <w:sz w:val="22"/>
          <w:lang w:val="nl-NL"/>
        </w:rPr>
        <w:t xml:space="preserve">de 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eerste twee (2) jaar</w:t>
      </w:r>
      <w:r w:rsidR="00D025EF">
        <w:rPr>
          <w:rFonts w:asciiTheme="minorHAnsi" w:hAnsiTheme="minorHAnsi" w:cs="Arial"/>
          <w:sz w:val="22"/>
          <w:lang w:val="nl-NL"/>
        </w:rPr>
        <w:t xml:space="preserve">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gestand, welke termijn aanvangt op de </w:t>
      </w:r>
      <w:r w:rsidR="00D025EF">
        <w:rPr>
          <w:rFonts w:asciiTheme="minorHAnsi" w:hAnsiTheme="minorHAnsi" w:cs="Arial"/>
          <w:sz w:val="22"/>
          <w:lang w:val="nl-NL"/>
        </w:rPr>
        <w:t xml:space="preserve">dag van Inschrijving. De in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toegestane indexeringen mogen in overleg en na goedkeuring van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903F12">
        <w:rPr>
          <w:rFonts w:asciiTheme="minorHAnsi" w:hAnsiTheme="minorHAnsi" w:cs="Arial"/>
          <w:sz w:val="22"/>
          <w:lang w:val="nl-NL"/>
        </w:rPr>
        <w:t xml:space="preserve"> is bereid om de Wacht</w:t>
      </w:r>
      <w:r w:rsidR="00541A45">
        <w:rPr>
          <w:rFonts w:asciiTheme="minorHAnsi" w:hAnsiTheme="minorHAnsi" w:cs="Arial"/>
          <w:sz w:val="22"/>
          <w:lang w:val="nl-NL"/>
        </w:rPr>
        <w:t>kamerovereenkomst uit te voeren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. </w:t>
      </w:r>
    </w:p>
    <w:p w:rsidR="00936270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Indien er van de Wachtkamerovereenkomst gebru</w:t>
      </w:r>
      <w:r w:rsidR="00D025EF">
        <w:rPr>
          <w:rFonts w:asciiTheme="minorHAnsi" w:hAnsiTheme="minorHAnsi" w:cs="Arial"/>
          <w:sz w:val="22"/>
          <w:lang w:val="nl-NL"/>
        </w:rPr>
        <w:t xml:space="preserve">ik wordt gemaakt, wordt er een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903F12">
        <w:rPr>
          <w:rFonts w:asciiTheme="minorHAnsi" w:hAnsiTheme="minorHAnsi" w:cs="Arial"/>
          <w:sz w:val="22"/>
          <w:lang w:val="nl-NL"/>
        </w:rPr>
        <w:t xml:space="preserve">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betreft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zoals vastgesteld in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]. </w:t>
      </w:r>
    </w:p>
    <w:p w:rsidR="00D12C5B" w:rsidRPr="00D12C5B" w:rsidRDefault="00D12C5B" w:rsidP="000F3AF6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Leverancier</w:t>
      </w: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C05C5D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R.J.M. </w:t>
      </w:r>
      <w:proofErr w:type="spellStart"/>
      <w:r>
        <w:rPr>
          <w:rFonts w:asciiTheme="minorHAnsi" w:hAnsiTheme="minorHAnsi" w:cstheme="minorHAnsi"/>
          <w:sz w:val="22"/>
          <w:szCs w:val="22"/>
        </w:rPr>
        <w:t>Monninkhof</w:t>
      </w:r>
      <w:proofErr w:type="spellEnd"/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Naam</w:t>
      </w:r>
    </w:p>
    <w:p w:rsidR="00556F5C" w:rsidRP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Algemeen directeur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Functie</w:t>
      </w:r>
    </w:p>
    <w:p w:rsidR="00556F5C" w:rsidRPr="00B4233A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124" w:rsidRDefault="00D96124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Bijlagen</w:t>
      </w:r>
    </w:p>
    <w:p w:rsidR="00556F5C" w:rsidRPr="00556F5C" w:rsidRDefault="00556F5C" w:rsidP="000F3AF6">
      <w:pPr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05C5D">
        <w:rPr>
          <w:rFonts w:asciiTheme="minorHAnsi" w:hAnsiTheme="minorHAnsi" w:cstheme="minorHAnsi"/>
          <w:i/>
          <w:sz w:val="22"/>
          <w:szCs w:val="22"/>
          <w:highlight w:val="yellow"/>
        </w:rPr>
        <w:t>Bijlagen</w:t>
      </w:r>
      <w:r>
        <w:rPr>
          <w:rFonts w:asciiTheme="minorHAnsi" w:hAnsiTheme="minorHAnsi" w:cstheme="minorHAnsi"/>
          <w:i/>
          <w:sz w:val="22"/>
          <w:szCs w:val="22"/>
        </w:rPr>
        <w:t>….</w:t>
      </w:r>
    </w:p>
    <w:sectPr w:rsidR="00556F5C" w:rsidRPr="00556F5C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D66EFC">
          <w:rPr>
            <w:rFonts w:asciiTheme="minorHAnsi" w:hAnsiTheme="minorHAnsi"/>
            <w:noProof/>
          </w:rPr>
          <w:t>1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F40CCA" w:rsidP="00B4233A">
    <w:pPr>
      <w:jc w:val="right"/>
    </w:pPr>
    <w:r w:rsidRPr="008D2800">
      <w:rPr>
        <w:highlight w:val="yellow"/>
      </w:rPr>
      <w:t>CONCEPT</w:t>
    </w:r>
    <w:r>
      <w:t xml:space="preserve"> </w:t>
    </w:r>
    <w:r w:rsidRPr="008D2800">
      <w:rPr>
        <w:rFonts w:asciiTheme="minorHAnsi" w:hAnsiTheme="minorHAnsi" w:cstheme="minorHAnsi"/>
        <w:sz w:val="20"/>
      </w:rPr>
      <w:t>Wachtkamerovereenkomst</w:t>
    </w:r>
    <w:r>
      <w:rPr>
        <w:rFonts w:asciiTheme="minorHAnsi" w:hAnsiTheme="minorHAnsi" w:cstheme="minorHAnsi"/>
        <w:szCs w:val="22"/>
        <w:u w:val="single"/>
      </w:rPr>
      <w:t xml:space="preserve"> </w:t>
    </w:r>
    <w:r>
      <w:ptab w:relativeTo="margin" w:alignment="right" w:leader="none"/>
    </w:r>
    <w:r>
      <w:rPr>
        <w:rFonts w:asciiTheme="minorHAnsi" w:hAnsiTheme="minorHAnsi" w:cstheme="minorHAnsi"/>
        <w:b/>
        <w:noProof/>
        <w:sz w:val="22"/>
      </w:rPr>
      <w:drawing>
        <wp:inline distT="0" distB="0" distL="0" distR="0" wp14:anchorId="6D6AE3F0" wp14:editId="38B75870">
          <wp:extent cx="1905434" cy="812985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b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434" cy="8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54DF7"/>
    <w:rsid w:val="000F3AF6"/>
    <w:rsid w:val="00116A94"/>
    <w:rsid w:val="00174F3E"/>
    <w:rsid w:val="00181F59"/>
    <w:rsid w:val="001A5268"/>
    <w:rsid w:val="001B31C2"/>
    <w:rsid w:val="002226BB"/>
    <w:rsid w:val="002564B3"/>
    <w:rsid w:val="0026434D"/>
    <w:rsid w:val="00283780"/>
    <w:rsid w:val="00296E88"/>
    <w:rsid w:val="002A3372"/>
    <w:rsid w:val="003B2F6A"/>
    <w:rsid w:val="00461CA6"/>
    <w:rsid w:val="00473118"/>
    <w:rsid w:val="004C27E1"/>
    <w:rsid w:val="004C449B"/>
    <w:rsid w:val="004C6FF2"/>
    <w:rsid w:val="004D2757"/>
    <w:rsid w:val="004F54C8"/>
    <w:rsid w:val="00506261"/>
    <w:rsid w:val="00527F67"/>
    <w:rsid w:val="00537A9E"/>
    <w:rsid w:val="00541A45"/>
    <w:rsid w:val="00556F5C"/>
    <w:rsid w:val="005644C5"/>
    <w:rsid w:val="005A1841"/>
    <w:rsid w:val="00682D65"/>
    <w:rsid w:val="00695E40"/>
    <w:rsid w:val="006A204F"/>
    <w:rsid w:val="006F09B5"/>
    <w:rsid w:val="00724B5A"/>
    <w:rsid w:val="00763199"/>
    <w:rsid w:val="00794BE9"/>
    <w:rsid w:val="007C4950"/>
    <w:rsid w:val="007C6F7E"/>
    <w:rsid w:val="007D1F56"/>
    <w:rsid w:val="008025AA"/>
    <w:rsid w:val="00825D9A"/>
    <w:rsid w:val="008D2800"/>
    <w:rsid w:val="008F693A"/>
    <w:rsid w:val="00903F12"/>
    <w:rsid w:val="00925853"/>
    <w:rsid w:val="00936270"/>
    <w:rsid w:val="009B2B1D"/>
    <w:rsid w:val="009E5F81"/>
    <w:rsid w:val="00A2415C"/>
    <w:rsid w:val="00A96CB6"/>
    <w:rsid w:val="00AE22C4"/>
    <w:rsid w:val="00B104E0"/>
    <w:rsid w:val="00B4233A"/>
    <w:rsid w:val="00BF44B8"/>
    <w:rsid w:val="00C05C5D"/>
    <w:rsid w:val="00C17AB2"/>
    <w:rsid w:val="00CB1224"/>
    <w:rsid w:val="00CF11E8"/>
    <w:rsid w:val="00D025EF"/>
    <w:rsid w:val="00D12C5B"/>
    <w:rsid w:val="00D56D7B"/>
    <w:rsid w:val="00D66EFC"/>
    <w:rsid w:val="00D771A8"/>
    <w:rsid w:val="00D90DF6"/>
    <w:rsid w:val="00D96124"/>
    <w:rsid w:val="00DD0DE0"/>
    <w:rsid w:val="00E614BA"/>
    <w:rsid w:val="00E87AFD"/>
    <w:rsid w:val="00EF2D9D"/>
    <w:rsid w:val="00F23DCB"/>
    <w:rsid w:val="00F40CCA"/>
    <w:rsid w:val="00F75AC6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B56A8941-5F39-4320-B2A3-19F6484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d1bccb0-8aca-4b6c-81d0-54903fa1ff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C2FE91C-5834-4257-8C66-543D8748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Langedijk, Wouter</cp:lastModifiedBy>
  <cp:revision>2</cp:revision>
  <dcterms:created xsi:type="dcterms:W3CDTF">2021-03-04T15:08:00Z</dcterms:created>
  <dcterms:modified xsi:type="dcterms:W3CDTF">2021-03-04T15:08:00Z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