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40CE1" w14:textId="77777777" w:rsidR="0088287C" w:rsidRPr="00E95CE8" w:rsidRDefault="0088287C" w:rsidP="00B7278A">
      <w:bookmarkStart w:id="0" w:name="_GoBack"/>
      <w:bookmarkEnd w:id="0"/>
    </w:p>
    <w:p w14:paraId="30CF1909" w14:textId="77777777" w:rsidR="0088287C" w:rsidRPr="00E95CE8" w:rsidRDefault="0088287C" w:rsidP="00B7278A"/>
    <w:p w14:paraId="14004D82" w14:textId="77777777" w:rsidR="0088287C" w:rsidRDefault="0088287C" w:rsidP="00B7278A"/>
    <w:p w14:paraId="536FA4C7" w14:textId="77777777" w:rsidR="00B7278A" w:rsidRPr="00E95CE8" w:rsidRDefault="00B7278A" w:rsidP="00B7278A"/>
    <w:p w14:paraId="6AAA2288" w14:textId="6E353619" w:rsidR="0088287C" w:rsidRPr="0052732D" w:rsidRDefault="0088287C" w:rsidP="007E3A38">
      <w:pPr>
        <w:widowControl w:val="0"/>
        <w:jc w:val="center"/>
        <w:rPr>
          <w:sz w:val="52"/>
          <w:szCs w:val="52"/>
        </w:rPr>
      </w:pPr>
      <w:r w:rsidRPr="0052732D">
        <w:rPr>
          <w:sz w:val="52"/>
          <w:szCs w:val="52"/>
        </w:rPr>
        <w:t>Contract</w:t>
      </w:r>
    </w:p>
    <w:p w14:paraId="1BFB9EFD" w14:textId="77777777" w:rsidR="0088287C" w:rsidRPr="0052732D" w:rsidRDefault="0088287C" w:rsidP="007E3A38">
      <w:pPr>
        <w:widowControl w:val="0"/>
        <w:tabs>
          <w:tab w:val="center" w:pos="4512"/>
          <w:tab w:val="left" w:pos="5040"/>
          <w:tab w:val="left" w:pos="5760"/>
          <w:tab w:val="left" w:pos="6480"/>
          <w:tab w:val="left" w:pos="7200"/>
          <w:tab w:val="left" w:pos="7920"/>
          <w:tab w:val="left" w:pos="8640"/>
        </w:tabs>
        <w:suppressAutoHyphens/>
        <w:jc w:val="center"/>
        <w:rPr>
          <w:rFonts w:cs="Arial"/>
          <w:sz w:val="44"/>
          <w:szCs w:val="44"/>
        </w:rPr>
      </w:pPr>
    </w:p>
    <w:p w14:paraId="1F0F12C0" w14:textId="77777777" w:rsidR="0088287C" w:rsidRPr="0052732D" w:rsidRDefault="0088287C" w:rsidP="007E3A38">
      <w:pPr>
        <w:widowControl w:val="0"/>
        <w:tabs>
          <w:tab w:val="center" w:pos="4512"/>
          <w:tab w:val="left" w:pos="5040"/>
          <w:tab w:val="left" w:pos="5760"/>
          <w:tab w:val="left" w:pos="6480"/>
          <w:tab w:val="left" w:pos="7200"/>
          <w:tab w:val="left" w:pos="7920"/>
          <w:tab w:val="left" w:pos="8640"/>
        </w:tabs>
        <w:suppressAutoHyphens/>
        <w:jc w:val="center"/>
        <w:rPr>
          <w:rFonts w:cs="Arial"/>
          <w:sz w:val="44"/>
          <w:szCs w:val="44"/>
        </w:rPr>
      </w:pPr>
      <w:r w:rsidRPr="0052732D">
        <w:rPr>
          <w:rFonts w:cs="Arial"/>
          <w:sz w:val="44"/>
          <w:szCs w:val="44"/>
        </w:rPr>
        <w:t>for</w:t>
      </w:r>
    </w:p>
    <w:p w14:paraId="204F0421" w14:textId="77777777" w:rsidR="0088287C" w:rsidRPr="0052732D" w:rsidRDefault="0088287C" w:rsidP="007E3A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b/>
          <w:sz w:val="44"/>
          <w:szCs w:val="44"/>
        </w:rPr>
      </w:pPr>
    </w:p>
    <w:p w14:paraId="125E1831" w14:textId="77777777" w:rsidR="0088287C" w:rsidRPr="0052732D" w:rsidRDefault="00617B2A" w:rsidP="007E3A38">
      <w:pPr>
        <w:pStyle w:val="Plattetekst2"/>
        <w:suppressAutoHyphens/>
        <w:jc w:val="center"/>
        <w:rPr>
          <w:rFonts w:cs="Arial"/>
          <w:sz w:val="44"/>
          <w:szCs w:val="44"/>
          <w:lang w:val="en-GB"/>
        </w:rPr>
      </w:pPr>
      <w:r w:rsidRPr="0052732D">
        <w:rPr>
          <w:rFonts w:cs="Arial"/>
          <w:sz w:val="44"/>
          <w:szCs w:val="44"/>
          <w:lang w:val="en-GB"/>
        </w:rPr>
        <w:t xml:space="preserve">the </w:t>
      </w:r>
      <w:r w:rsidR="00D8105E" w:rsidRPr="0052732D">
        <w:rPr>
          <w:rFonts w:cs="Arial"/>
          <w:sz w:val="44"/>
          <w:szCs w:val="44"/>
          <w:lang w:val="en-GB"/>
        </w:rPr>
        <w:t>manufacturing and delivery</w:t>
      </w:r>
    </w:p>
    <w:p w14:paraId="3ED2DE1A" w14:textId="77777777" w:rsidR="0088287C" w:rsidRPr="0052732D" w:rsidRDefault="0088287C" w:rsidP="007E3A38">
      <w:pPr>
        <w:pStyle w:val="Plattetekst2"/>
        <w:suppressAutoHyphens/>
        <w:jc w:val="center"/>
        <w:rPr>
          <w:rFonts w:cs="Arial"/>
          <w:sz w:val="44"/>
          <w:szCs w:val="44"/>
          <w:lang w:val="en-GB"/>
        </w:rPr>
      </w:pPr>
    </w:p>
    <w:p w14:paraId="3A9F5E2B" w14:textId="77777777" w:rsidR="0088287C" w:rsidRPr="0052732D" w:rsidRDefault="0088287C" w:rsidP="007E3A38">
      <w:pPr>
        <w:pStyle w:val="Plattetekst2"/>
        <w:suppressAutoHyphens/>
        <w:jc w:val="center"/>
        <w:rPr>
          <w:rFonts w:cs="Arial"/>
          <w:sz w:val="44"/>
          <w:szCs w:val="44"/>
          <w:lang w:val="en-GB"/>
        </w:rPr>
      </w:pPr>
      <w:r w:rsidRPr="0052732D">
        <w:rPr>
          <w:rFonts w:cs="Arial"/>
          <w:sz w:val="44"/>
          <w:szCs w:val="44"/>
          <w:lang w:val="en-GB"/>
        </w:rPr>
        <w:t>of</w:t>
      </w:r>
      <w:r w:rsidR="00BD5F13" w:rsidRPr="0052732D">
        <w:rPr>
          <w:rFonts w:cs="Arial"/>
          <w:sz w:val="44"/>
          <w:szCs w:val="44"/>
          <w:lang w:val="en-GB"/>
        </w:rPr>
        <w:t xml:space="preserve"> </w:t>
      </w:r>
    </w:p>
    <w:p w14:paraId="0EEC5F7B" w14:textId="77777777" w:rsidR="0088287C" w:rsidRPr="0052732D" w:rsidRDefault="0088287C" w:rsidP="007E3A38">
      <w:pPr>
        <w:pStyle w:val="Plattetekst2"/>
        <w:suppressAutoHyphens/>
        <w:jc w:val="center"/>
        <w:rPr>
          <w:rFonts w:cs="Arial"/>
          <w:sz w:val="44"/>
          <w:szCs w:val="44"/>
          <w:lang w:val="en-GB"/>
        </w:rPr>
      </w:pPr>
    </w:p>
    <w:p w14:paraId="30447AC4" w14:textId="0AF31AAB" w:rsidR="0048558C" w:rsidRDefault="003D518E" w:rsidP="00DE3136">
      <w:pPr>
        <w:spacing w:before="140" w:line="360" w:lineRule="auto"/>
        <w:jc w:val="center"/>
        <w:rPr>
          <w:rFonts w:cs="Arial"/>
          <w:b/>
          <w:sz w:val="36"/>
          <w:szCs w:val="36"/>
        </w:rPr>
      </w:pPr>
      <w:r>
        <w:rPr>
          <w:rFonts w:cs="Arial"/>
          <w:b/>
          <w:sz w:val="36"/>
          <w:szCs w:val="36"/>
        </w:rPr>
        <w:t>Interconnection Links</w:t>
      </w:r>
    </w:p>
    <w:p w14:paraId="2B52D6FB" w14:textId="3A504599" w:rsidR="00C57378" w:rsidRPr="0052732D" w:rsidRDefault="00C57378" w:rsidP="00DE3136">
      <w:pPr>
        <w:spacing w:before="140" w:line="360" w:lineRule="auto"/>
        <w:jc w:val="center"/>
        <w:rPr>
          <w:rFonts w:cs="Arial"/>
          <w:b/>
          <w:sz w:val="36"/>
          <w:szCs w:val="36"/>
        </w:rPr>
      </w:pPr>
      <w:r>
        <w:rPr>
          <w:rFonts w:cs="Arial"/>
          <w:b/>
          <w:sz w:val="36"/>
          <w:szCs w:val="36"/>
        </w:rPr>
        <w:t>For KM3NeT</w:t>
      </w:r>
    </w:p>
    <w:p w14:paraId="4E26723E" w14:textId="1F2B9528" w:rsidR="0048558C" w:rsidRPr="0052732D" w:rsidRDefault="0048558C" w:rsidP="0048558C">
      <w:pPr>
        <w:spacing w:before="140" w:line="360" w:lineRule="auto"/>
        <w:jc w:val="center"/>
        <w:rPr>
          <w:b/>
          <w:sz w:val="36"/>
          <w:szCs w:val="36"/>
        </w:rPr>
      </w:pPr>
    </w:p>
    <w:p w14:paraId="33F9817A" w14:textId="46F17DBC" w:rsidR="0088287C" w:rsidRPr="0052732D" w:rsidRDefault="00036199" w:rsidP="0048558C">
      <w:pPr>
        <w:widowControl w:val="0"/>
        <w:spacing w:before="140" w:line="360" w:lineRule="auto"/>
        <w:jc w:val="center"/>
        <w:rPr>
          <w:b/>
          <w:sz w:val="44"/>
          <w:szCs w:val="44"/>
        </w:rPr>
      </w:pPr>
      <w:r w:rsidRPr="0052732D">
        <w:rPr>
          <w:b/>
          <w:sz w:val="44"/>
          <w:szCs w:val="44"/>
        </w:rPr>
        <w:br/>
      </w:r>
    </w:p>
    <w:p w14:paraId="05E8EDB4" w14:textId="77777777" w:rsidR="0088287C" w:rsidRPr="0052732D" w:rsidRDefault="0088287C" w:rsidP="007E3A38">
      <w:pPr>
        <w:pStyle w:val="Plattetekst2"/>
        <w:suppressAutoHyphens/>
        <w:jc w:val="center"/>
        <w:rPr>
          <w:rFonts w:cs="Arial"/>
          <w:sz w:val="44"/>
          <w:szCs w:val="44"/>
          <w:lang w:val="en-GB"/>
        </w:rPr>
      </w:pPr>
    </w:p>
    <w:p w14:paraId="53F3D7B3" w14:textId="4E62B32A" w:rsidR="00036199" w:rsidRPr="0052732D" w:rsidRDefault="00D43534" w:rsidP="007E3A38">
      <w:pPr>
        <w:widowControl w:val="0"/>
        <w:jc w:val="center"/>
        <w:rPr>
          <w:b/>
          <w:sz w:val="40"/>
          <w:szCs w:val="40"/>
        </w:rPr>
      </w:pPr>
      <w:proofErr w:type="spellStart"/>
      <w:r>
        <w:rPr>
          <w:b/>
          <w:sz w:val="40"/>
          <w:szCs w:val="40"/>
        </w:rPr>
        <w:t>Nikhef</w:t>
      </w:r>
      <w:proofErr w:type="spellEnd"/>
    </w:p>
    <w:p w14:paraId="4CA6C88A" w14:textId="77777777" w:rsidR="00036199" w:rsidRPr="0052732D" w:rsidRDefault="00036199" w:rsidP="007E3A38">
      <w:pPr>
        <w:pStyle w:val="Koptekst"/>
        <w:widowControl w:val="0"/>
        <w:tabs>
          <w:tab w:val="clear" w:pos="4536"/>
          <w:tab w:val="clear" w:pos="9072"/>
        </w:tabs>
        <w:jc w:val="center"/>
        <w:rPr>
          <w:b/>
          <w:sz w:val="32"/>
          <w:szCs w:val="32"/>
        </w:rPr>
      </w:pPr>
    </w:p>
    <w:p w14:paraId="35684028" w14:textId="77777777" w:rsidR="00036199" w:rsidRPr="0052732D" w:rsidRDefault="00036199" w:rsidP="007E3A38">
      <w:pPr>
        <w:pStyle w:val="Koptekst"/>
        <w:widowControl w:val="0"/>
        <w:tabs>
          <w:tab w:val="clear" w:pos="4536"/>
          <w:tab w:val="clear" w:pos="9072"/>
        </w:tabs>
        <w:jc w:val="center"/>
        <w:rPr>
          <w:b/>
          <w:sz w:val="32"/>
          <w:szCs w:val="32"/>
        </w:rPr>
      </w:pPr>
    </w:p>
    <w:p w14:paraId="7B721931" w14:textId="77777777" w:rsidR="0088287C" w:rsidRPr="0052732D" w:rsidRDefault="0088287C" w:rsidP="007E3A38">
      <w:pPr>
        <w:widowControl w:val="0"/>
        <w:tabs>
          <w:tab w:val="left" w:pos="0"/>
          <w:tab w:val="left" w:pos="828"/>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szCs w:val="22"/>
        </w:rPr>
      </w:pPr>
    </w:p>
    <w:p w14:paraId="633D64C2" w14:textId="77777777" w:rsidR="00AC6593" w:rsidRPr="0052732D" w:rsidRDefault="00AC6593" w:rsidP="007E3A38">
      <w:pPr>
        <w:widowControl w:val="0"/>
        <w:tabs>
          <w:tab w:val="left" w:pos="0"/>
          <w:tab w:val="left" w:pos="828"/>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szCs w:val="22"/>
        </w:rPr>
      </w:pPr>
    </w:p>
    <w:p w14:paraId="27F2422F" w14:textId="1D903292" w:rsidR="0052732D" w:rsidRPr="0052732D" w:rsidRDefault="000419C5" w:rsidP="007E3A38">
      <w:pPr>
        <w:widowControl w:val="0"/>
        <w:tabs>
          <w:tab w:val="left" w:pos="0"/>
          <w:tab w:val="left" w:pos="828"/>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szCs w:val="22"/>
        </w:rPr>
      </w:pPr>
      <w:r>
        <w:rPr>
          <w:rFonts w:cs="Arial"/>
          <w:szCs w:val="22"/>
        </w:rPr>
        <w:t>v.1.0</w:t>
      </w:r>
    </w:p>
    <w:p w14:paraId="454F5F56" w14:textId="594C4968" w:rsidR="00AC6593" w:rsidRPr="0052732D" w:rsidRDefault="000419C5" w:rsidP="007E3A38">
      <w:pPr>
        <w:widowControl w:val="0"/>
        <w:tabs>
          <w:tab w:val="left" w:pos="0"/>
          <w:tab w:val="left" w:pos="828"/>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szCs w:val="22"/>
        </w:rPr>
      </w:pPr>
      <w:r>
        <w:rPr>
          <w:rFonts w:cs="Arial"/>
          <w:szCs w:val="22"/>
        </w:rPr>
        <w:t>2021</w:t>
      </w:r>
    </w:p>
    <w:p w14:paraId="11093F8F" w14:textId="77777777" w:rsidR="00AC6593" w:rsidRPr="0052732D" w:rsidRDefault="00AC6593" w:rsidP="007E3A38">
      <w:pPr>
        <w:widowControl w:val="0"/>
        <w:tabs>
          <w:tab w:val="left" w:pos="0"/>
          <w:tab w:val="left" w:pos="828"/>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rFonts w:cs="Arial"/>
          <w:szCs w:val="22"/>
        </w:rPr>
      </w:pPr>
    </w:p>
    <w:p w14:paraId="2AD81835" w14:textId="77777777" w:rsidR="0088287C" w:rsidRPr="0052732D" w:rsidRDefault="0088287C" w:rsidP="007E3A38">
      <w:pPr>
        <w:widowControl w:val="0"/>
        <w:tabs>
          <w:tab w:val="left" w:pos="0"/>
          <w:tab w:val="left" w:pos="828"/>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szCs w:val="22"/>
        </w:rPr>
      </w:pPr>
    </w:p>
    <w:p w14:paraId="3F257921" w14:textId="77777777" w:rsidR="00C925CB" w:rsidRPr="0052732D" w:rsidRDefault="00C925CB" w:rsidP="007E3A38">
      <w:pPr>
        <w:widowControl w:val="0"/>
        <w:tabs>
          <w:tab w:val="left" w:pos="0"/>
          <w:tab w:val="left" w:pos="825"/>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szCs w:val="22"/>
        </w:rPr>
        <w:sectPr w:rsidR="00C925CB" w:rsidRPr="0052732D" w:rsidSect="00495981">
          <w:headerReference w:type="default" r:id="rId8"/>
          <w:footerReference w:type="even" r:id="rId9"/>
          <w:footerReference w:type="default" r:id="rId10"/>
          <w:pgSz w:w="11907" w:h="16840" w:code="9"/>
          <w:pgMar w:top="1418" w:right="1418" w:bottom="1418" w:left="1418" w:header="709" w:footer="709" w:gutter="0"/>
          <w:paperSrc w:first="265" w:other="265"/>
          <w:cols w:space="708"/>
          <w:docGrid w:linePitch="299"/>
        </w:sectPr>
      </w:pPr>
    </w:p>
    <w:p w14:paraId="1BA4B298" w14:textId="77777777" w:rsidR="0088287C" w:rsidRPr="0052732D" w:rsidRDefault="0088287C" w:rsidP="007E3A38">
      <w:pPr>
        <w:widowControl w:val="0"/>
        <w:tabs>
          <w:tab w:val="left" w:pos="0"/>
          <w:tab w:val="left" w:pos="825"/>
          <w:tab w:val="left" w:pos="111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b/>
          <w:szCs w:val="22"/>
        </w:rPr>
      </w:pPr>
      <w:r w:rsidRPr="0052732D">
        <w:rPr>
          <w:rFonts w:cs="Arial"/>
          <w:b/>
          <w:szCs w:val="22"/>
        </w:rPr>
        <w:lastRenderedPageBreak/>
        <w:t>Table of contents</w:t>
      </w:r>
    </w:p>
    <w:p w14:paraId="18642F43" w14:textId="77777777" w:rsidR="00827006" w:rsidRPr="0052732D" w:rsidRDefault="00827006" w:rsidP="007E3A38">
      <w:pPr>
        <w:widowControl w:val="0"/>
        <w:tabs>
          <w:tab w:val="left" w:pos="0"/>
          <w:tab w:val="left" w:pos="993"/>
          <w:tab w:val="left" w:pos="1134"/>
          <w:tab w:val="left" w:pos="1418"/>
          <w:tab w:val="left" w:pos="2160"/>
          <w:tab w:val="left" w:pos="2880"/>
          <w:tab w:val="left" w:pos="3600"/>
          <w:tab w:val="left" w:pos="4320"/>
          <w:tab w:val="left" w:pos="5040"/>
          <w:tab w:val="left" w:pos="5760"/>
          <w:tab w:val="left" w:pos="6480"/>
          <w:tab w:val="left" w:pos="7200"/>
          <w:tab w:val="left" w:pos="7920"/>
          <w:tab w:val="left" w:pos="8640"/>
        </w:tabs>
        <w:suppressAutoHyphens/>
        <w:rPr>
          <w:noProof/>
          <w:kern w:val="2"/>
          <w:sz w:val="20"/>
        </w:rPr>
      </w:pPr>
    </w:p>
    <w:p w14:paraId="57F20A25" w14:textId="72023C93" w:rsidR="00566890" w:rsidRDefault="00972B8E">
      <w:pPr>
        <w:pStyle w:val="Inhopg1"/>
        <w:rPr>
          <w:rFonts w:asciiTheme="minorHAnsi" w:eastAsiaTheme="minorEastAsia" w:hAnsiTheme="minorHAnsi" w:cstheme="minorBidi"/>
          <w:kern w:val="0"/>
          <w:sz w:val="22"/>
          <w:szCs w:val="22"/>
          <w:lang w:val="nl-NL"/>
        </w:rPr>
      </w:pPr>
      <w:r w:rsidRPr="0052732D">
        <w:fldChar w:fldCharType="begin"/>
      </w:r>
      <w:r w:rsidRPr="0052732D">
        <w:instrText xml:space="preserve"> TOC \o "1-1" \h \z \u </w:instrText>
      </w:r>
      <w:r w:rsidRPr="0052732D">
        <w:fldChar w:fldCharType="separate"/>
      </w:r>
      <w:hyperlink w:anchor="_Toc76745469" w:history="1">
        <w:r w:rsidR="00566890" w:rsidRPr="00FD5F6A">
          <w:rPr>
            <w:rStyle w:val="Hyperlink"/>
            <w:rFonts w:eastAsia="Arial Unicode MS"/>
          </w:rPr>
          <w:t>Article 1.</w:t>
        </w:r>
        <w:r w:rsidR="00566890">
          <w:rPr>
            <w:rFonts w:asciiTheme="minorHAnsi" w:eastAsiaTheme="minorEastAsia" w:hAnsiTheme="minorHAnsi" w:cstheme="minorBidi"/>
            <w:kern w:val="0"/>
            <w:sz w:val="22"/>
            <w:szCs w:val="22"/>
            <w:lang w:val="nl-NL"/>
          </w:rPr>
          <w:tab/>
        </w:r>
        <w:r w:rsidR="00566890" w:rsidRPr="00FD5F6A">
          <w:rPr>
            <w:rStyle w:val="Hyperlink"/>
          </w:rPr>
          <w:t>Concepts description</w:t>
        </w:r>
        <w:r w:rsidR="00566890">
          <w:rPr>
            <w:webHidden/>
          </w:rPr>
          <w:tab/>
        </w:r>
        <w:r w:rsidR="00566890">
          <w:rPr>
            <w:webHidden/>
          </w:rPr>
          <w:fldChar w:fldCharType="begin"/>
        </w:r>
        <w:r w:rsidR="00566890">
          <w:rPr>
            <w:webHidden/>
          </w:rPr>
          <w:instrText xml:space="preserve"> PAGEREF _Toc76745469 \h </w:instrText>
        </w:r>
        <w:r w:rsidR="00566890">
          <w:rPr>
            <w:webHidden/>
          </w:rPr>
        </w:r>
        <w:r w:rsidR="00566890">
          <w:rPr>
            <w:webHidden/>
          </w:rPr>
          <w:fldChar w:fldCharType="separate"/>
        </w:r>
        <w:r w:rsidR="00566890">
          <w:rPr>
            <w:webHidden/>
          </w:rPr>
          <w:t>4</w:t>
        </w:r>
        <w:r w:rsidR="00566890">
          <w:rPr>
            <w:webHidden/>
          </w:rPr>
          <w:fldChar w:fldCharType="end"/>
        </w:r>
      </w:hyperlink>
    </w:p>
    <w:p w14:paraId="7B7C19B6" w14:textId="3900FB54" w:rsidR="00566890" w:rsidRDefault="00603130">
      <w:pPr>
        <w:pStyle w:val="Inhopg1"/>
        <w:rPr>
          <w:rFonts w:asciiTheme="minorHAnsi" w:eastAsiaTheme="minorEastAsia" w:hAnsiTheme="minorHAnsi" w:cstheme="minorBidi"/>
          <w:kern w:val="0"/>
          <w:sz w:val="22"/>
          <w:szCs w:val="22"/>
          <w:lang w:val="nl-NL"/>
        </w:rPr>
      </w:pPr>
      <w:hyperlink w:anchor="_Toc76745470" w:history="1">
        <w:r w:rsidR="00566890" w:rsidRPr="00FD5F6A">
          <w:rPr>
            <w:rStyle w:val="Hyperlink"/>
            <w:rFonts w:eastAsia="Arial Unicode MS"/>
          </w:rPr>
          <w:t>Article 2.</w:t>
        </w:r>
        <w:r w:rsidR="00566890">
          <w:rPr>
            <w:rFonts w:asciiTheme="minorHAnsi" w:eastAsiaTheme="minorEastAsia" w:hAnsiTheme="minorHAnsi" w:cstheme="minorBidi"/>
            <w:kern w:val="0"/>
            <w:sz w:val="22"/>
            <w:szCs w:val="22"/>
            <w:lang w:val="nl-NL"/>
          </w:rPr>
          <w:tab/>
        </w:r>
        <w:r w:rsidR="00566890" w:rsidRPr="00FD5F6A">
          <w:rPr>
            <w:rStyle w:val="Hyperlink"/>
          </w:rPr>
          <w:t>Subject of the Agreement</w:t>
        </w:r>
        <w:r w:rsidR="00566890">
          <w:rPr>
            <w:webHidden/>
          </w:rPr>
          <w:tab/>
        </w:r>
        <w:r w:rsidR="00566890">
          <w:rPr>
            <w:webHidden/>
          </w:rPr>
          <w:fldChar w:fldCharType="begin"/>
        </w:r>
        <w:r w:rsidR="00566890">
          <w:rPr>
            <w:webHidden/>
          </w:rPr>
          <w:instrText xml:space="preserve"> PAGEREF _Toc76745470 \h </w:instrText>
        </w:r>
        <w:r w:rsidR="00566890">
          <w:rPr>
            <w:webHidden/>
          </w:rPr>
        </w:r>
        <w:r w:rsidR="00566890">
          <w:rPr>
            <w:webHidden/>
          </w:rPr>
          <w:fldChar w:fldCharType="separate"/>
        </w:r>
        <w:r w:rsidR="00566890">
          <w:rPr>
            <w:webHidden/>
          </w:rPr>
          <w:t>4</w:t>
        </w:r>
        <w:r w:rsidR="00566890">
          <w:rPr>
            <w:webHidden/>
          </w:rPr>
          <w:fldChar w:fldCharType="end"/>
        </w:r>
      </w:hyperlink>
    </w:p>
    <w:p w14:paraId="62F34703" w14:textId="3D076E5F" w:rsidR="00566890" w:rsidRDefault="00603130">
      <w:pPr>
        <w:pStyle w:val="Inhopg1"/>
        <w:rPr>
          <w:rFonts w:asciiTheme="minorHAnsi" w:eastAsiaTheme="minorEastAsia" w:hAnsiTheme="minorHAnsi" w:cstheme="minorBidi"/>
          <w:kern w:val="0"/>
          <w:sz w:val="22"/>
          <w:szCs w:val="22"/>
          <w:lang w:val="nl-NL"/>
        </w:rPr>
      </w:pPr>
      <w:hyperlink w:anchor="_Toc76745471" w:history="1">
        <w:r w:rsidR="00566890" w:rsidRPr="00FD5F6A">
          <w:rPr>
            <w:rStyle w:val="Hyperlink"/>
            <w:rFonts w:eastAsia="Arial Unicode MS"/>
          </w:rPr>
          <w:t>Article 3.</w:t>
        </w:r>
        <w:r w:rsidR="00566890">
          <w:rPr>
            <w:rFonts w:asciiTheme="minorHAnsi" w:eastAsiaTheme="minorEastAsia" w:hAnsiTheme="minorHAnsi" w:cstheme="minorBidi"/>
            <w:kern w:val="0"/>
            <w:sz w:val="22"/>
            <w:szCs w:val="22"/>
            <w:lang w:val="nl-NL"/>
          </w:rPr>
          <w:tab/>
        </w:r>
        <w:r w:rsidR="00566890" w:rsidRPr="00FD5F6A">
          <w:rPr>
            <w:rStyle w:val="Hyperlink"/>
          </w:rPr>
          <w:t>Manufacture and delivery</w:t>
        </w:r>
        <w:r w:rsidR="00566890">
          <w:rPr>
            <w:webHidden/>
          </w:rPr>
          <w:tab/>
        </w:r>
        <w:r w:rsidR="00566890">
          <w:rPr>
            <w:webHidden/>
          </w:rPr>
          <w:fldChar w:fldCharType="begin"/>
        </w:r>
        <w:r w:rsidR="00566890">
          <w:rPr>
            <w:webHidden/>
          </w:rPr>
          <w:instrText xml:space="preserve"> PAGEREF _Toc76745471 \h </w:instrText>
        </w:r>
        <w:r w:rsidR="00566890">
          <w:rPr>
            <w:webHidden/>
          </w:rPr>
        </w:r>
        <w:r w:rsidR="00566890">
          <w:rPr>
            <w:webHidden/>
          </w:rPr>
          <w:fldChar w:fldCharType="separate"/>
        </w:r>
        <w:r w:rsidR="00566890">
          <w:rPr>
            <w:webHidden/>
          </w:rPr>
          <w:t>5</w:t>
        </w:r>
        <w:r w:rsidR="00566890">
          <w:rPr>
            <w:webHidden/>
          </w:rPr>
          <w:fldChar w:fldCharType="end"/>
        </w:r>
      </w:hyperlink>
    </w:p>
    <w:p w14:paraId="29F82D83" w14:textId="71021D0F" w:rsidR="00566890" w:rsidRDefault="00603130">
      <w:pPr>
        <w:pStyle w:val="Inhopg1"/>
        <w:rPr>
          <w:rFonts w:asciiTheme="minorHAnsi" w:eastAsiaTheme="minorEastAsia" w:hAnsiTheme="minorHAnsi" w:cstheme="minorBidi"/>
          <w:kern w:val="0"/>
          <w:sz w:val="22"/>
          <w:szCs w:val="22"/>
          <w:lang w:val="nl-NL"/>
        </w:rPr>
      </w:pPr>
      <w:hyperlink w:anchor="_Toc76745472" w:history="1">
        <w:r w:rsidR="00566890" w:rsidRPr="00FD5F6A">
          <w:rPr>
            <w:rStyle w:val="Hyperlink"/>
            <w:rFonts w:eastAsia="Arial Unicode MS"/>
          </w:rPr>
          <w:t>Article 4.</w:t>
        </w:r>
        <w:r w:rsidR="00566890">
          <w:rPr>
            <w:rFonts w:asciiTheme="minorHAnsi" w:eastAsiaTheme="minorEastAsia" w:hAnsiTheme="minorHAnsi" w:cstheme="minorBidi"/>
            <w:kern w:val="0"/>
            <w:sz w:val="22"/>
            <w:szCs w:val="22"/>
            <w:lang w:val="nl-NL"/>
          </w:rPr>
          <w:tab/>
        </w:r>
        <w:r w:rsidR="00566890" w:rsidRPr="00FD5F6A">
          <w:rPr>
            <w:rStyle w:val="Hyperlink"/>
          </w:rPr>
          <w:t>Delivery site</w:t>
        </w:r>
        <w:r w:rsidR="00566890">
          <w:rPr>
            <w:webHidden/>
          </w:rPr>
          <w:tab/>
        </w:r>
        <w:r w:rsidR="00566890">
          <w:rPr>
            <w:webHidden/>
          </w:rPr>
          <w:fldChar w:fldCharType="begin"/>
        </w:r>
        <w:r w:rsidR="00566890">
          <w:rPr>
            <w:webHidden/>
          </w:rPr>
          <w:instrText xml:space="preserve"> PAGEREF _Toc76745472 \h </w:instrText>
        </w:r>
        <w:r w:rsidR="00566890">
          <w:rPr>
            <w:webHidden/>
          </w:rPr>
        </w:r>
        <w:r w:rsidR="00566890">
          <w:rPr>
            <w:webHidden/>
          </w:rPr>
          <w:fldChar w:fldCharType="separate"/>
        </w:r>
        <w:r w:rsidR="00566890">
          <w:rPr>
            <w:webHidden/>
          </w:rPr>
          <w:t>5</w:t>
        </w:r>
        <w:r w:rsidR="00566890">
          <w:rPr>
            <w:webHidden/>
          </w:rPr>
          <w:fldChar w:fldCharType="end"/>
        </w:r>
      </w:hyperlink>
    </w:p>
    <w:p w14:paraId="30F6B1E3" w14:textId="2BD8B8DF" w:rsidR="00566890" w:rsidRDefault="00603130">
      <w:pPr>
        <w:pStyle w:val="Inhopg1"/>
        <w:rPr>
          <w:rFonts w:asciiTheme="minorHAnsi" w:eastAsiaTheme="minorEastAsia" w:hAnsiTheme="minorHAnsi" w:cstheme="minorBidi"/>
          <w:kern w:val="0"/>
          <w:sz w:val="22"/>
          <w:szCs w:val="22"/>
          <w:lang w:val="nl-NL"/>
        </w:rPr>
      </w:pPr>
      <w:hyperlink w:anchor="_Toc76745473" w:history="1">
        <w:r w:rsidR="00566890" w:rsidRPr="00FD5F6A">
          <w:rPr>
            <w:rStyle w:val="Hyperlink"/>
            <w:rFonts w:eastAsia="Arial Unicode MS"/>
          </w:rPr>
          <w:t>Article 5.</w:t>
        </w:r>
        <w:r w:rsidR="00566890">
          <w:rPr>
            <w:rFonts w:asciiTheme="minorHAnsi" w:eastAsiaTheme="minorEastAsia" w:hAnsiTheme="minorHAnsi" w:cstheme="minorBidi"/>
            <w:kern w:val="0"/>
            <w:sz w:val="22"/>
            <w:szCs w:val="22"/>
            <w:lang w:val="nl-NL"/>
          </w:rPr>
          <w:tab/>
        </w:r>
        <w:r w:rsidR="00566890" w:rsidRPr="00FD5F6A">
          <w:rPr>
            <w:rStyle w:val="Hyperlink"/>
          </w:rPr>
          <w:t>Delivery</w:t>
        </w:r>
        <w:r w:rsidR="00566890">
          <w:rPr>
            <w:webHidden/>
          </w:rPr>
          <w:tab/>
        </w:r>
        <w:r w:rsidR="00566890">
          <w:rPr>
            <w:webHidden/>
          </w:rPr>
          <w:fldChar w:fldCharType="begin"/>
        </w:r>
        <w:r w:rsidR="00566890">
          <w:rPr>
            <w:webHidden/>
          </w:rPr>
          <w:instrText xml:space="preserve"> PAGEREF _Toc76745473 \h </w:instrText>
        </w:r>
        <w:r w:rsidR="00566890">
          <w:rPr>
            <w:webHidden/>
          </w:rPr>
        </w:r>
        <w:r w:rsidR="00566890">
          <w:rPr>
            <w:webHidden/>
          </w:rPr>
          <w:fldChar w:fldCharType="separate"/>
        </w:r>
        <w:r w:rsidR="00566890">
          <w:rPr>
            <w:webHidden/>
          </w:rPr>
          <w:t>5</w:t>
        </w:r>
        <w:r w:rsidR="00566890">
          <w:rPr>
            <w:webHidden/>
          </w:rPr>
          <w:fldChar w:fldCharType="end"/>
        </w:r>
      </w:hyperlink>
    </w:p>
    <w:p w14:paraId="03132D42" w14:textId="5951A1E4" w:rsidR="00566890" w:rsidRDefault="00603130">
      <w:pPr>
        <w:pStyle w:val="Inhopg1"/>
        <w:rPr>
          <w:rFonts w:asciiTheme="minorHAnsi" w:eastAsiaTheme="minorEastAsia" w:hAnsiTheme="minorHAnsi" w:cstheme="minorBidi"/>
          <w:kern w:val="0"/>
          <w:sz w:val="22"/>
          <w:szCs w:val="22"/>
          <w:lang w:val="nl-NL"/>
        </w:rPr>
      </w:pPr>
      <w:hyperlink w:anchor="_Toc76745474" w:history="1">
        <w:r w:rsidR="00566890" w:rsidRPr="00FD5F6A">
          <w:rPr>
            <w:rStyle w:val="Hyperlink"/>
          </w:rPr>
          <w:t>Article 6.</w:t>
        </w:r>
        <w:r w:rsidR="00566890">
          <w:rPr>
            <w:rFonts w:asciiTheme="minorHAnsi" w:eastAsiaTheme="minorEastAsia" w:hAnsiTheme="minorHAnsi" w:cstheme="minorBidi"/>
            <w:kern w:val="0"/>
            <w:sz w:val="22"/>
            <w:szCs w:val="22"/>
            <w:lang w:val="nl-NL"/>
          </w:rPr>
          <w:tab/>
        </w:r>
        <w:r w:rsidR="00566890" w:rsidRPr="00FD5F6A">
          <w:rPr>
            <w:rStyle w:val="Hyperlink"/>
          </w:rPr>
          <w:t>Acceptance Tests, takeover and property transfer</w:t>
        </w:r>
        <w:r w:rsidR="00566890">
          <w:rPr>
            <w:webHidden/>
          </w:rPr>
          <w:tab/>
        </w:r>
        <w:r w:rsidR="00566890">
          <w:rPr>
            <w:webHidden/>
          </w:rPr>
          <w:fldChar w:fldCharType="begin"/>
        </w:r>
        <w:r w:rsidR="00566890">
          <w:rPr>
            <w:webHidden/>
          </w:rPr>
          <w:instrText xml:space="preserve"> PAGEREF _Toc76745474 \h </w:instrText>
        </w:r>
        <w:r w:rsidR="00566890">
          <w:rPr>
            <w:webHidden/>
          </w:rPr>
        </w:r>
        <w:r w:rsidR="00566890">
          <w:rPr>
            <w:webHidden/>
          </w:rPr>
          <w:fldChar w:fldCharType="separate"/>
        </w:r>
        <w:r w:rsidR="00566890">
          <w:rPr>
            <w:webHidden/>
          </w:rPr>
          <w:t>5</w:t>
        </w:r>
        <w:r w:rsidR="00566890">
          <w:rPr>
            <w:webHidden/>
          </w:rPr>
          <w:fldChar w:fldCharType="end"/>
        </w:r>
      </w:hyperlink>
    </w:p>
    <w:p w14:paraId="11BBDDA6" w14:textId="637D1102" w:rsidR="00566890" w:rsidRDefault="00603130">
      <w:pPr>
        <w:pStyle w:val="Inhopg1"/>
        <w:rPr>
          <w:rFonts w:asciiTheme="minorHAnsi" w:eastAsiaTheme="minorEastAsia" w:hAnsiTheme="minorHAnsi" w:cstheme="minorBidi"/>
          <w:kern w:val="0"/>
          <w:sz w:val="22"/>
          <w:szCs w:val="22"/>
          <w:lang w:val="nl-NL"/>
        </w:rPr>
      </w:pPr>
      <w:hyperlink w:anchor="_Toc76745475" w:history="1">
        <w:r w:rsidR="00566890" w:rsidRPr="00FD5F6A">
          <w:rPr>
            <w:rStyle w:val="Hyperlink"/>
            <w:rFonts w:eastAsia="Arial Unicode MS"/>
          </w:rPr>
          <w:t>Article 7.</w:t>
        </w:r>
        <w:r w:rsidR="00566890">
          <w:rPr>
            <w:rFonts w:asciiTheme="minorHAnsi" w:eastAsiaTheme="minorEastAsia" w:hAnsiTheme="minorHAnsi" w:cstheme="minorBidi"/>
            <w:kern w:val="0"/>
            <w:sz w:val="22"/>
            <w:szCs w:val="22"/>
            <w:lang w:val="nl-NL"/>
          </w:rPr>
          <w:tab/>
        </w:r>
        <w:r w:rsidR="00566890" w:rsidRPr="00FD5F6A">
          <w:rPr>
            <w:rStyle w:val="Hyperlink"/>
          </w:rPr>
          <w:t>Obligation to provide information</w:t>
        </w:r>
        <w:r w:rsidR="00566890">
          <w:rPr>
            <w:webHidden/>
          </w:rPr>
          <w:tab/>
        </w:r>
        <w:r w:rsidR="00566890">
          <w:rPr>
            <w:webHidden/>
          </w:rPr>
          <w:fldChar w:fldCharType="begin"/>
        </w:r>
        <w:r w:rsidR="00566890">
          <w:rPr>
            <w:webHidden/>
          </w:rPr>
          <w:instrText xml:space="preserve"> PAGEREF _Toc76745475 \h </w:instrText>
        </w:r>
        <w:r w:rsidR="00566890">
          <w:rPr>
            <w:webHidden/>
          </w:rPr>
        </w:r>
        <w:r w:rsidR="00566890">
          <w:rPr>
            <w:webHidden/>
          </w:rPr>
          <w:fldChar w:fldCharType="separate"/>
        </w:r>
        <w:r w:rsidR="00566890">
          <w:rPr>
            <w:webHidden/>
          </w:rPr>
          <w:t>6</w:t>
        </w:r>
        <w:r w:rsidR="00566890">
          <w:rPr>
            <w:webHidden/>
          </w:rPr>
          <w:fldChar w:fldCharType="end"/>
        </w:r>
      </w:hyperlink>
    </w:p>
    <w:p w14:paraId="6F32E446" w14:textId="60CFBEAB" w:rsidR="00566890" w:rsidRDefault="00603130">
      <w:pPr>
        <w:pStyle w:val="Inhopg1"/>
        <w:rPr>
          <w:rFonts w:asciiTheme="minorHAnsi" w:eastAsiaTheme="minorEastAsia" w:hAnsiTheme="minorHAnsi" w:cstheme="minorBidi"/>
          <w:kern w:val="0"/>
          <w:sz w:val="22"/>
          <w:szCs w:val="22"/>
          <w:lang w:val="nl-NL"/>
        </w:rPr>
      </w:pPr>
      <w:hyperlink w:anchor="_Toc76745476" w:history="1">
        <w:r w:rsidR="00566890" w:rsidRPr="00FD5F6A">
          <w:rPr>
            <w:rStyle w:val="Hyperlink"/>
            <w:rFonts w:eastAsia="Arial Unicode MS"/>
          </w:rPr>
          <w:t>Article 8.</w:t>
        </w:r>
        <w:r w:rsidR="00566890">
          <w:rPr>
            <w:rFonts w:asciiTheme="minorHAnsi" w:eastAsiaTheme="minorEastAsia" w:hAnsiTheme="minorHAnsi" w:cstheme="minorBidi"/>
            <w:kern w:val="0"/>
            <w:sz w:val="22"/>
            <w:szCs w:val="22"/>
            <w:lang w:val="nl-NL"/>
          </w:rPr>
          <w:tab/>
        </w:r>
        <w:r w:rsidR="00566890" w:rsidRPr="00FD5F6A">
          <w:rPr>
            <w:rStyle w:val="Hyperlink"/>
          </w:rPr>
          <w:t>Confidentiality</w:t>
        </w:r>
        <w:r w:rsidR="00566890">
          <w:rPr>
            <w:webHidden/>
          </w:rPr>
          <w:tab/>
        </w:r>
        <w:r w:rsidR="00566890">
          <w:rPr>
            <w:webHidden/>
          </w:rPr>
          <w:fldChar w:fldCharType="begin"/>
        </w:r>
        <w:r w:rsidR="00566890">
          <w:rPr>
            <w:webHidden/>
          </w:rPr>
          <w:instrText xml:space="preserve"> PAGEREF _Toc76745476 \h </w:instrText>
        </w:r>
        <w:r w:rsidR="00566890">
          <w:rPr>
            <w:webHidden/>
          </w:rPr>
        </w:r>
        <w:r w:rsidR="00566890">
          <w:rPr>
            <w:webHidden/>
          </w:rPr>
          <w:fldChar w:fldCharType="separate"/>
        </w:r>
        <w:r w:rsidR="00566890">
          <w:rPr>
            <w:webHidden/>
          </w:rPr>
          <w:t>6</w:t>
        </w:r>
        <w:r w:rsidR="00566890">
          <w:rPr>
            <w:webHidden/>
          </w:rPr>
          <w:fldChar w:fldCharType="end"/>
        </w:r>
      </w:hyperlink>
    </w:p>
    <w:p w14:paraId="0E6C4067" w14:textId="522CFED6" w:rsidR="00566890" w:rsidRDefault="00603130">
      <w:pPr>
        <w:pStyle w:val="Inhopg1"/>
        <w:rPr>
          <w:rFonts w:asciiTheme="minorHAnsi" w:eastAsiaTheme="minorEastAsia" w:hAnsiTheme="minorHAnsi" w:cstheme="minorBidi"/>
          <w:kern w:val="0"/>
          <w:sz w:val="22"/>
          <w:szCs w:val="22"/>
          <w:lang w:val="nl-NL"/>
        </w:rPr>
      </w:pPr>
      <w:hyperlink w:anchor="_Toc76745477" w:history="1">
        <w:r w:rsidR="00566890" w:rsidRPr="00FD5F6A">
          <w:rPr>
            <w:rStyle w:val="Hyperlink"/>
          </w:rPr>
          <w:t>Article 9.</w:t>
        </w:r>
        <w:r w:rsidR="00566890">
          <w:rPr>
            <w:rFonts w:asciiTheme="minorHAnsi" w:eastAsiaTheme="minorEastAsia" w:hAnsiTheme="minorHAnsi" w:cstheme="minorBidi"/>
            <w:kern w:val="0"/>
            <w:sz w:val="22"/>
            <w:szCs w:val="22"/>
            <w:lang w:val="nl-NL"/>
          </w:rPr>
          <w:tab/>
        </w:r>
        <w:r w:rsidR="00566890" w:rsidRPr="00FD5F6A">
          <w:rPr>
            <w:rStyle w:val="Hyperlink"/>
          </w:rPr>
          <w:t>Documentation</w:t>
        </w:r>
        <w:r w:rsidR="00566890">
          <w:rPr>
            <w:webHidden/>
          </w:rPr>
          <w:tab/>
        </w:r>
        <w:r w:rsidR="00566890">
          <w:rPr>
            <w:webHidden/>
          </w:rPr>
          <w:fldChar w:fldCharType="begin"/>
        </w:r>
        <w:r w:rsidR="00566890">
          <w:rPr>
            <w:webHidden/>
          </w:rPr>
          <w:instrText xml:space="preserve"> PAGEREF _Toc76745477 \h </w:instrText>
        </w:r>
        <w:r w:rsidR="00566890">
          <w:rPr>
            <w:webHidden/>
          </w:rPr>
        </w:r>
        <w:r w:rsidR="00566890">
          <w:rPr>
            <w:webHidden/>
          </w:rPr>
          <w:fldChar w:fldCharType="separate"/>
        </w:r>
        <w:r w:rsidR="00566890">
          <w:rPr>
            <w:webHidden/>
          </w:rPr>
          <w:t>6</w:t>
        </w:r>
        <w:r w:rsidR="00566890">
          <w:rPr>
            <w:webHidden/>
          </w:rPr>
          <w:fldChar w:fldCharType="end"/>
        </w:r>
      </w:hyperlink>
    </w:p>
    <w:p w14:paraId="69EF6357" w14:textId="4E296FCF" w:rsidR="00566890" w:rsidRDefault="00603130">
      <w:pPr>
        <w:pStyle w:val="Inhopg1"/>
        <w:rPr>
          <w:rFonts w:asciiTheme="minorHAnsi" w:eastAsiaTheme="minorEastAsia" w:hAnsiTheme="minorHAnsi" w:cstheme="minorBidi"/>
          <w:kern w:val="0"/>
          <w:sz w:val="22"/>
          <w:szCs w:val="22"/>
          <w:lang w:val="nl-NL"/>
        </w:rPr>
      </w:pPr>
      <w:hyperlink w:anchor="_Toc76745478" w:history="1">
        <w:r w:rsidR="00566890" w:rsidRPr="00FD5F6A">
          <w:rPr>
            <w:rStyle w:val="Hyperlink"/>
            <w:rFonts w:eastAsia="Arial Unicode MS"/>
          </w:rPr>
          <w:t>Article 10.</w:t>
        </w:r>
        <w:r w:rsidR="00566890">
          <w:rPr>
            <w:rFonts w:asciiTheme="minorHAnsi" w:eastAsiaTheme="minorEastAsia" w:hAnsiTheme="minorHAnsi" w:cstheme="minorBidi"/>
            <w:kern w:val="0"/>
            <w:sz w:val="22"/>
            <w:szCs w:val="22"/>
            <w:lang w:val="nl-NL"/>
          </w:rPr>
          <w:tab/>
        </w:r>
        <w:r w:rsidR="00566890" w:rsidRPr="00FD5F6A">
          <w:rPr>
            <w:rStyle w:val="Hyperlink"/>
          </w:rPr>
          <w:t>Liability and insurance</w:t>
        </w:r>
        <w:r w:rsidR="00566890">
          <w:rPr>
            <w:webHidden/>
          </w:rPr>
          <w:tab/>
        </w:r>
        <w:r w:rsidR="00566890">
          <w:rPr>
            <w:webHidden/>
          </w:rPr>
          <w:fldChar w:fldCharType="begin"/>
        </w:r>
        <w:r w:rsidR="00566890">
          <w:rPr>
            <w:webHidden/>
          </w:rPr>
          <w:instrText xml:space="preserve"> PAGEREF _Toc76745478 \h </w:instrText>
        </w:r>
        <w:r w:rsidR="00566890">
          <w:rPr>
            <w:webHidden/>
          </w:rPr>
        </w:r>
        <w:r w:rsidR="00566890">
          <w:rPr>
            <w:webHidden/>
          </w:rPr>
          <w:fldChar w:fldCharType="separate"/>
        </w:r>
        <w:r w:rsidR="00566890">
          <w:rPr>
            <w:webHidden/>
          </w:rPr>
          <w:t>6</w:t>
        </w:r>
        <w:r w:rsidR="00566890">
          <w:rPr>
            <w:webHidden/>
          </w:rPr>
          <w:fldChar w:fldCharType="end"/>
        </w:r>
      </w:hyperlink>
    </w:p>
    <w:p w14:paraId="1FC2FC17" w14:textId="6C506446" w:rsidR="00566890" w:rsidRDefault="00603130">
      <w:pPr>
        <w:pStyle w:val="Inhopg1"/>
        <w:rPr>
          <w:rFonts w:asciiTheme="minorHAnsi" w:eastAsiaTheme="minorEastAsia" w:hAnsiTheme="minorHAnsi" w:cstheme="minorBidi"/>
          <w:kern w:val="0"/>
          <w:sz w:val="22"/>
          <w:szCs w:val="22"/>
          <w:lang w:val="nl-NL"/>
        </w:rPr>
      </w:pPr>
      <w:hyperlink w:anchor="_Toc76745479" w:history="1">
        <w:r w:rsidR="00566890" w:rsidRPr="00FD5F6A">
          <w:rPr>
            <w:rStyle w:val="Hyperlink"/>
          </w:rPr>
          <w:t>Article 11.</w:t>
        </w:r>
        <w:r w:rsidR="00566890">
          <w:rPr>
            <w:rFonts w:asciiTheme="minorHAnsi" w:eastAsiaTheme="minorEastAsia" w:hAnsiTheme="minorHAnsi" w:cstheme="minorBidi"/>
            <w:kern w:val="0"/>
            <w:sz w:val="22"/>
            <w:szCs w:val="22"/>
            <w:lang w:val="nl-NL"/>
          </w:rPr>
          <w:tab/>
        </w:r>
        <w:r w:rsidR="00566890" w:rsidRPr="00FD5F6A">
          <w:rPr>
            <w:rStyle w:val="Hyperlink"/>
          </w:rPr>
          <w:t>Financial conditions</w:t>
        </w:r>
        <w:r w:rsidR="00566890">
          <w:rPr>
            <w:webHidden/>
          </w:rPr>
          <w:tab/>
        </w:r>
        <w:r w:rsidR="00566890">
          <w:rPr>
            <w:webHidden/>
          </w:rPr>
          <w:fldChar w:fldCharType="begin"/>
        </w:r>
        <w:r w:rsidR="00566890">
          <w:rPr>
            <w:webHidden/>
          </w:rPr>
          <w:instrText xml:space="preserve"> PAGEREF _Toc76745479 \h </w:instrText>
        </w:r>
        <w:r w:rsidR="00566890">
          <w:rPr>
            <w:webHidden/>
          </w:rPr>
        </w:r>
        <w:r w:rsidR="00566890">
          <w:rPr>
            <w:webHidden/>
          </w:rPr>
          <w:fldChar w:fldCharType="separate"/>
        </w:r>
        <w:r w:rsidR="00566890">
          <w:rPr>
            <w:webHidden/>
          </w:rPr>
          <w:t>7</w:t>
        </w:r>
        <w:r w:rsidR="00566890">
          <w:rPr>
            <w:webHidden/>
          </w:rPr>
          <w:fldChar w:fldCharType="end"/>
        </w:r>
      </w:hyperlink>
    </w:p>
    <w:p w14:paraId="164DBF05" w14:textId="0D14800F" w:rsidR="00566890" w:rsidRDefault="00603130">
      <w:pPr>
        <w:pStyle w:val="Inhopg1"/>
        <w:rPr>
          <w:rFonts w:asciiTheme="minorHAnsi" w:eastAsiaTheme="minorEastAsia" w:hAnsiTheme="minorHAnsi" w:cstheme="minorBidi"/>
          <w:kern w:val="0"/>
          <w:sz w:val="22"/>
          <w:szCs w:val="22"/>
          <w:lang w:val="nl-NL"/>
        </w:rPr>
      </w:pPr>
      <w:hyperlink w:anchor="_Toc76745480" w:history="1">
        <w:r w:rsidR="00566890" w:rsidRPr="00FD5F6A">
          <w:rPr>
            <w:rStyle w:val="Hyperlink"/>
          </w:rPr>
          <w:t>Article 12.</w:t>
        </w:r>
        <w:r w:rsidR="00566890">
          <w:rPr>
            <w:rFonts w:asciiTheme="minorHAnsi" w:eastAsiaTheme="minorEastAsia" w:hAnsiTheme="minorHAnsi" w:cstheme="minorBidi"/>
            <w:kern w:val="0"/>
            <w:sz w:val="22"/>
            <w:szCs w:val="22"/>
            <w:lang w:val="nl-NL"/>
          </w:rPr>
          <w:tab/>
        </w:r>
        <w:r w:rsidR="00566890" w:rsidRPr="00FD5F6A">
          <w:rPr>
            <w:rStyle w:val="Hyperlink"/>
          </w:rPr>
          <w:t>Contact persons</w:t>
        </w:r>
        <w:r w:rsidR="00566890">
          <w:rPr>
            <w:webHidden/>
          </w:rPr>
          <w:tab/>
        </w:r>
        <w:r w:rsidR="00566890">
          <w:rPr>
            <w:webHidden/>
          </w:rPr>
          <w:fldChar w:fldCharType="begin"/>
        </w:r>
        <w:r w:rsidR="00566890">
          <w:rPr>
            <w:webHidden/>
          </w:rPr>
          <w:instrText xml:space="preserve"> PAGEREF _Toc76745480 \h </w:instrText>
        </w:r>
        <w:r w:rsidR="00566890">
          <w:rPr>
            <w:webHidden/>
          </w:rPr>
        </w:r>
        <w:r w:rsidR="00566890">
          <w:rPr>
            <w:webHidden/>
          </w:rPr>
          <w:fldChar w:fldCharType="separate"/>
        </w:r>
        <w:r w:rsidR="00566890">
          <w:rPr>
            <w:webHidden/>
          </w:rPr>
          <w:t>8</w:t>
        </w:r>
        <w:r w:rsidR="00566890">
          <w:rPr>
            <w:webHidden/>
          </w:rPr>
          <w:fldChar w:fldCharType="end"/>
        </w:r>
      </w:hyperlink>
    </w:p>
    <w:p w14:paraId="3FA5F34A" w14:textId="08D81044" w:rsidR="00566890" w:rsidRDefault="00603130">
      <w:pPr>
        <w:pStyle w:val="Inhopg1"/>
        <w:rPr>
          <w:rFonts w:asciiTheme="minorHAnsi" w:eastAsiaTheme="minorEastAsia" w:hAnsiTheme="minorHAnsi" w:cstheme="minorBidi"/>
          <w:kern w:val="0"/>
          <w:sz w:val="22"/>
          <w:szCs w:val="22"/>
          <w:lang w:val="nl-NL"/>
        </w:rPr>
      </w:pPr>
      <w:hyperlink w:anchor="_Toc76745481" w:history="1">
        <w:r w:rsidR="00566890" w:rsidRPr="00FD5F6A">
          <w:rPr>
            <w:rStyle w:val="Hyperlink"/>
          </w:rPr>
          <w:t>Article 13.</w:t>
        </w:r>
        <w:r w:rsidR="00566890">
          <w:rPr>
            <w:rFonts w:asciiTheme="minorHAnsi" w:eastAsiaTheme="minorEastAsia" w:hAnsiTheme="minorHAnsi" w:cstheme="minorBidi"/>
            <w:kern w:val="0"/>
            <w:sz w:val="22"/>
            <w:szCs w:val="22"/>
            <w:lang w:val="nl-NL"/>
          </w:rPr>
          <w:tab/>
        </w:r>
        <w:r w:rsidR="00566890" w:rsidRPr="00FD5F6A">
          <w:rPr>
            <w:rStyle w:val="Hyperlink"/>
          </w:rPr>
          <w:t>Transfer of rights and obligations</w:t>
        </w:r>
        <w:r w:rsidR="00566890">
          <w:rPr>
            <w:webHidden/>
          </w:rPr>
          <w:tab/>
        </w:r>
        <w:r w:rsidR="00566890">
          <w:rPr>
            <w:webHidden/>
          </w:rPr>
          <w:fldChar w:fldCharType="begin"/>
        </w:r>
        <w:r w:rsidR="00566890">
          <w:rPr>
            <w:webHidden/>
          </w:rPr>
          <w:instrText xml:space="preserve"> PAGEREF _Toc76745481 \h </w:instrText>
        </w:r>
        <w:r w:rsidR="00566890">
          <w:rPr>
            <w:webHidden/>
          </w:rPr>
        </w:r>
        <w:r w:rsidR="00566890">
          <w:rPr>
            <w:webHidden/>
          </w:rPr>
          <w:fldChar w:fldCharType="separate"/>
        </w:r>
        <w:r w:rsidR="00566890">
          <w:rPr>
            <w:webHidden/>
          </w:rPr>
          <w:t>8</w:t>
        </w:r>
        <w:r w:rsidR="00566890">
          <w:rPr>
            <w:webHidden/>
          </w:rPr>
          <w:fldChar w:fldCharType="end"/>
        </w:r>
      </w:hyperlink>
    </w:p>
    <w:p w14:paraId="5C733ADE" w14:textId="1D885771" w:rsidR="00566890" w:rsidRDefault="00603130">
      <w:pPr>
        <w:pStyle w:val="Inhopg1"/>
        <w:rPr>
          <w:rFonts w:asciiTheme="minorHAnsi" w:eastAsiaTheme="minorEastAsia" w:hAnsiTheme="minorHAnsi" w:cstheme="minorBidi"/>
          <w:kern w:val="0"/>
          <w:sz w:val="22"/>
          <w:szCs w:val="22"/>
          <w:lang w:val="nl-NL"/>
        </w:rPr>
      </w:pPr>
      <w:hyperlink w:anchor="_Toc76745482" w:history="1">
        <w:r w:rsidR="00566890" w:rsidRPr="00FD5F6A">
          <w:rPr>
            <w:rStyle w:val="Hyperlink"/>
            <w:lang w:val="fr-FR"/>
          </w:rPr>
          <w:t>Article 14.</w:t>
        </w:r>
        <w:r w:rsidR="00566890">
          <w:rPr>
            <w:rFonts w:asciiTheme="minorHAnsi" w:eastAsiaTheme="minorEastAsia" w:hAnsiTheme="minorHAnsi" w:cstheme="minorBidi"/>
            <w:kern w:val="0"/>
            <w:sz w:val="22"/>
            <w:szCs w:val="22"/>
            <w:lang w:val="nl-NL"/>
          </w:rPr>
          <w:tab/>
        </w:r>
        <w:r w:rsidR="00566890" w:rsidRPr="00FD5F6A">
          <w:rPr>
            <w:rStyle w:val="Hyperlink"/>
            <w:lang w:val="fr-FR"/>
          </w:rPr>
          <w:t>Shortcomings, bankruptcy, discontinuation, revoking of security, undue   incentives, etc.</w:t>
        </w:r>
        <w:r w:rsidR="00566890">
          <w:rPr>
            <w:webHidden/>
          </w:rPr>
          <w:tab/>
        </w:r>
        <w:r w:rsidR="00566890">
          <w:rPr>
            <w:webHidden/>
          </w:rPr>
          <w:fldChar w:fldCharType="begin"/>
        </w:r>
        <w:r w:rsidR="00566890">
          <w:rPr>
            <w:webHidden/>
          </w:rPr>
          <w:instrText xml:space="preserve"> PAGEREF _Toc76745482 \h </w:instrText>
        </w:r>
        <w:r w:rsidR="00566890">
          <w:rPr>
            <w:webHidden/>
          </w:rPr>
        </w:r>
        <w:r w:rsidR="00566890">
          <w:rPr>
            <w:webHidden/>
          </w:rPr>
          <w:fldChar w:fldCharType="separate"/>
        </w:r>
        <w:r w:rsidR="00566890">
          <w:rPr>
            <w:webHidden/>
          </w:rPr>
          <w:t>8</w:t>
        </w:r>
        <w:r w:rsidR="00566890">
          <w:rPr>
            <w:webHidden/>
          </w:rPr>
          <w:fldChar w:fldCharType="end"/>
        </w:r>
      </w:hyperlink>
    </w:p>
    <w:p w14:paraId="4BA64072" w14:textId="7D26CAF4" w:rsidR="00566890" w:rsidRDefault="00603130">
      <w:pPr>
        <w:pStyle w:val="Inhopg1"/>
        <w:rPr>
          <w:rFonts w:asciiTheme="minorHAnsi" w:eastAsiaTheme="minorEastAsia" w:hAnsiTheme="minorHAnsi" w:cstheme="minorBidi"/>
          <w:kern w:val="0"/>
          <w:sz w:val="22"/>
          <w:szCs w:val="22"/>
          <w:lang w:val="nl-NL"/>
        </w:rPr>
      </w:pPr>
      <w:hyperlink w:anchor="_Toc76745483" w:history="1">
        <w:r w:rsidR="00566890" w:rsidRPr="00FD5F6A">
          <w:rPr>
            <w:rStyle w:val="Hyperlink"/>
          </w:rPr>
          <w:t>Article 15.</w:t>
        </w:r>
        <w:r w:rsidR="00566890">
          <w:rPr>
            <w:rFonts w:asciiTheme="minorHAnsi" w:eastAsiaTheme="minorEastAsia" w:hAnsiTheme="minorHAnsi" w:cstheme="minorBidi"/>
            <w:kern w:val="0"/>
            <w:sz w:val="22"/>
            <w:szCs w:val="22"/>
            <w:lang w:val="nl-NL"/>
          </w:rPr>
          <w:tab/>
        </w:r>
        <w:r w:rsidR="00566890" w:rsidRPr="00FD5F6A">
          <w:rPr>
            <w:rStyle w:val="Hyperlink"/>
          </w:rPr>
          <w:t>Dissolution / termination</w:t>
        </w:r>
        <w:r w:rsidR="00566890">
          <w:rPr>
            <w:webHidden/>
          </w:rPr>
          <w:tab/>
        </w:r>
        <w:r w:rsidR="00566890">
          <w:rPr>
            <w:webHidden/>
          </w:rPr>
          <w:fldChar w:fldCharType="begin"/>
        </w:r>
        <w:r w:rsidR="00566890">
          <w:rPr>
            <w:webHidden/>
          </w:rPr>
          <w:instrText xml:space="preserve"> PAGEREF _Toc76745483 \h </w:instrText>
        </w:r>
        <w:r w:rsidR="00566890">
          <w:rPr>
            <w:webHidden/>
          </w:rPr>
        </w:r>
        <w:r w:rsidR="00566890">
          <w:rPr>
            <w:webHidden/>
          </w:rPr>
          <w:fldChar w:fldCharType="separate"/>
        </w:r>
        <w:r w:rsidR="00566890">
          <w:rPr>
            <w:webHidden/>
          </w:rPr>
          <w:t>9</w:t>
        </w:r>
        <w:r w:rsidR="00566890">
          <w:rPr>
            <w:webHidden/>
          </w:rPr>
          <w:fldChar w:fldCharType="end"/>
        </w:r>
      </w:hyperlink>
    </w:p>
    <w:p w14:paraId="44034189" w14:textId="4F839BDF" w:rsidR="00566890" w:rsidRDefault="00603130">
      <w:pPr>
        <w:pStyle w:val="Inhopg1"/>
        <w:rPr>
          <w:rFonts w:asciiTheme="minorHAnsi" w:eastAsiaTheme="minorEastAsia" w:hAnsiTheme="minorHAnsi" w:cstheme="minorBidi"/>
          <w:kern w:val="0"/>
          <w:sz w:val="22"/>
          <w:szCs w:val="22"/>
          <w:lang w:val="nl-NL"/>
        </w:rPr>
      </w:pPr>
      <w:hyperlink w:anchor="_Toc76745484" w:history="1">
        <w:r w:rsidR="00566890" w:rsidRPr="00FD5F6A">
          <w:rPr>
            <w:rStyle w:val="Hyperlink"/>
          </w:rPr>
          <w:t>Article 16.</w:t>
        </w:r>
        <w:r w:rsidR="00566890">
          <w:rPr>
            <w:rFonts w:asciiTheme="minorHAnsi" w:eastAsiaTheme="minorEastAsia" w:hAnsiTheme="minorHAnsi" w:cstheme="minorBidi"/>
            <w:kern w:val="0"/>
            <w:sz w:val="22"/>
            <w:szCs w:val="22"/>
            <w:lang w:val="nl-NL"/>
          </w:rPr>
          <w:tab/>
        </w:r>
        <w:r w:rsidR="00566890" w:rsidRPr="00FD5F6A">
          <w:rPr>
            <w:rStyle w:val="Hyperlink"/>
          </w:rPr>
          <w:t>Appendices</w:t>
        </w:r>
        <w:r w:rsidR="00566890">
          <w:rPr>
            <w:webHidden/>
          </w:rPr>
          <w:tab/>
        </w:r>
        <w:r w:rsidR="00566890">
          <w:rPr>
            <w:webHidden/>
          </w:rPr>
          <w:fldChar w:fldCharType="begin"/>
        </w:r>
        <w:r w:rsidR="00566890">
          <w:rPr>
            <w:webHidden/>
          </w:rPr>
          <w:instrText xml:space="preserve"> PAGEREF _Toc76745484 \h </w:instrText>
        </w:r>
        <w:r w:rsidR="00566890">
          <w:rPr>
            <w:webHidden/>
          </w:rPr>
        </w:r>
        <w:r w:rsidR="00566890">
          <w:rPr>
            <w:webHidden/>
          </w:rPr>
          <w:fldChar w:fldCharType="separate"/>
        </w:r>
        <w:r w:rsidR="00566890">
          <w:rPr>
            <w:webHidden/>
          </w:rPr>
          <w:t>9</w:t>
        </w:r>
        <w:r w:rsidR="00566890">
          <w:rPr>
            <w:webHidden/>
          </w:rPr>
          <w:fldChar w:fldCharType="end"/>
        </w:r>
      </w:hyperlink>
    </w:p>
    <w:p w14:paraId="4BF602BB" w14:textId="0D4B2BD7" w:rsidR="00566890" w:rsidRDefault="00603130">
      <w:pPr>
        <w:pStyle w:val="Inhopg1"/>
        <w:rPr>
          <w:rFonts w:asciiTheme="minorHAnsi" w:eastAsiaTheme="minorEastAsia" w:hAnsiTheme="minorHAnsi" w:cstheme="minorBidi"/>
          <w:kern w:val="0"/>
          <w:sz w:val="22"/>
          <w:szCs w:val="22"/>
          <w:lang w:val="nl-NL"/>
        </w:rPr>
      </w:pPr>
      <w:hyperlink w:anchor="_Toc76745485" w:history="1">
        <w:r w:rsidR="00566890" w:rsidRPr="00FD5F6A">
          <w:rPr>
            <w:rStyle w:val="Hyperlink"/>
          </w:rPr>
          <w:t>Article 17.</w:t>
        </w:r>
        <w:r w:rsidR="00566890">
          <w:rPr>
            <w:rFonts w:asciiTheme="minorHAnsi" w:eastAsiaTheme="minorEastAsia" w:hAnsiTheme="minorHAnsi" w:cstheme="minorBidi"/>
            <w:kern w:val="0"/>
            <w:sz w:val="22"/>
            <w:szCs w:val="22"/>
            <w:lang w:val="nl-NL"/>
          </w:rPr>
          <w:tab/>
        </w:r>
        <w:r w:rsidR="00566890" w:rsidRPr="00FD5F6A">
          <w:rPr>
            <w:rStyle w:val="Hyperlink"/>
          </w:rPr>
          <w:t>Changes</w:t>
        </w:r>
        <w:r w:rsidR="00566890">
          <w:rPr>
            <w:webHidden/>
          </w:rPr>
          <w:tab/>
        </w:r>
        <w:r w:rsidR="00566890">
          <w:rPr>
            <w:webHidden/>
          </w:rPr>
          <w:fldChar w:fldCharType="begin"/>
        </w:r>
        <w:r w:rsidR="00566890">
          <w:rPr>
            <w:webHidden/>
          </w:rPr>
          <w:instrText xml:space="preserve"> PAGEREF _Toc76745485 \h </w:instrText>
        </w:r>
        <w:r w:rsidR="00566890">
          <w:rPr>
            <w:webHidden/>
          </w:rPr>
        </w:r>
        <w:r w:rsidR="00566890">
          <w:rPr>
            <w:webHidden/>
          </w:rPr>
          <w:fldChar w:fldCharType="separate"/>
        </w:r>
        <w:r w:rsidR="00566890">
          <w:rPr>
            <w:webHidden/>
          </w:rPr>
          <w:t>9</w:t>
        </w:r>
        <w:r w:rsidR="00566890">
          <w:rPr>
            <w:webHidden/>
          </w:rPr>
          <w:fldChar w:fldCharType="end"/>
        </w:r>
      </w:hyperlink>
    </w:p>
    <w:p w14:paraId="37D3913B" w14:textId="61561414" w:rsidR="00566890" w:rsidRDefault="00603130">
      <w:pPr>
        <w:pStyle w:val="Inhopg1"/>
        <w:rPr>
          <w:rFonts w:asciiTheme="minorHAnsi" w:eastAsiaTheme="minorEastAsia" w:hAnsiTheme="minorHAnsi" w:cstheme="minorBidi"/>
          <w:kern w:val="0"/>
          <w:sz w:val="22"/>
          <w:szCs w:val="22"/>
          <w:lang w:val="nl-NL"/>
        </w:rPr>
      </w:pPr>
      <w:hyperlink w:anchor="_Toc76745486" w:history="1">
        <w:r w:rsidR="00566890" w:rsidRPr="00FD5F6A">
          <w:rPr>
            <w:rStyle w:val="Hyperlink"/>
          </w:rPr>
          <w:t>Article 18.</w:t>
        </w:r>
        <w:r w:rsidR="00566890">
          <w:rPr>
            <w:rFonts w:asciiTheme="minorHAnsi" w:eastAsiaTheme="minorEastAsia" w:hAnsiTheme="minorHAnsi" w:cstheme="minorBidi"/>
            <w:kern w:val="0"/>
            <w:sz w:val="22"/>
            <w:szCs w:val="22"/>
            <w:lang w:val="nl-NL"/>
          </w:rPr>
          <w:tab/>
        </w:r>
        <w:r w:rsidR="00566890" w:rsidRPr="00FD5F6A">
          <w:rPr>
            <w:rStyle w:val="Hyperlink"/>
          </w:rPr>
          <w:t>Survival of rights and obligations after expiry of agreement</w:t>
        </w:r>
        <w:r w:rsidR="00566890">
          <w:rPr>
            <w:webHidden/>
          </w:rPr>
          <w:tab/>
        </w:r>
        <w:r w:rsidR="00566890">
          <w:rPr>
            <w:webHidden/>
          </w:rPr>
          <w:fldChar w:fldCharType="begin"/>
        </w:r>
        <w:r w:rsidR="00566890">
          <w:rPr>
            <w:webHidden/>
          </w:rPr>
          <w:instrText xml:space="preserve"> PAGEREF _Toc76745486 \h </w:instrText>
        </w:r>
        <w:r w:rsidR="00566890">
          <w:rPr>
            <w:webHidden/>
          </w:rPr>
        </w:r>
        <w:r w:rsidR="00566890">
          <w:rPr>
            <w:webHidden/>
          </w:rPr>
          <w:fldChar w:fldCharType="separate"/>
        </w:r>
        <w:r w:rsidR="00566890">
          <w:rPr>
            <w:webHidden/>
          </w:rPr>
          <w:t>10</w:t>
        </w:r>
        <w:r w:rsidR="00566890">
          <w:rPr>
            <w:webHidden/>
          </w:rPr>
          <w:fldChar w:fldCharType="end"/>
        </w:r>
      </w:hyperlink>
    </w:p>
    <w:p w14:paraId="4A776158" w14:textId="38721062" w:rsidR="00566890" w:rsidRDefault="00603130">
      <w:pPr>
        <w:pStyle w:val="Inhopg1"/>
        <w:rPr>
          <w:rFonts w:asciiTheme="minorHAnsi" w:eastAsiaTheme="minorEastAsia" w:hAnsiTheme="minorHAnsi" w:cstheme="minorBidi"/>
          <w:kern w:val="0"/>
          <w:sz w:val="22"/>
          <w:szCs w:val="22"/>
          <w:lang w:val="nl-NL"/>
        </w:rPr>
      </w:pPr>
      <w:hyperlink w:anchor="_Toc76745487" w:history="1">
        <w:r w:rsidR="00566890" w:rsidRPr="00FD5F6A">
          <w:rPr>
            <w:rStyle w:val="Hyperlink"/>
          </w:rPr>
          <w:t>Article 19.</w:t>
        </w:r>
        <w:r w:rsidR="00566890">
          <w:rPr>
            <w:rFonts w:asciiTheme="minorHAnsi" w:eastAsiaTheme="minorEastAsia" w:hAnsiTheme="minorHAnsi" w:cstheme="minorBidi"/>
            <w:kern w:val="0"/>
            <w:sz w:val="22"/>
            <w:szCs w:val="22"/>
            <w:lang w:val="nl-NL"/>
          </w:rPr>
          <w:tab/>
        </w:r>
        <w:r w:rsidR="00566890" w:rsidRPr="00FD5F6A">
          <w:rPr>
            <w:rStyle w:val="Hyperlink"/>
          </w:rPr>
          <w:t>Applicable law and legal competency</w:t>
        </w:r>
        <w:r w:rsidR="00566890">
          <w:rPr>
            <w:webHidden/>
          </w:rPr>
          <w:tab/>
        </w:r>
        <w:r w:rsidR="00566890">
          <w:rPr>
            <w:webHidden/>
          </w:rPr>
          <w:fldChar w:fldCharType="begin"/>
        </w:r>
        <w:r w:rsidR="00566890">
          <w:rPr>
            <w:webHidden/>
          </w:rPr>
          <w:instrText xml:space="preserve"> PAGEREF _Toc76745487 \h </w:instrText>
        </w:r>
        <w:r w:rsidR="00566890">
          <w:rPr>
            <w:webHidden/>
          </w:rPr>
        </w:r>
        <w:r w:rsidR="00566890">
          <w:rPr>
            <w:webHidden/>
          </w:rPr>
          <w:fldChar w:fldCharType="separate"/>
        </w:r>
        <w:r w:rsidR="00566890">
          <w:rPr>
            <w:webHidden/>
          </w:rPr>
          <w:t>10</w:t>
        </w:r>
        <w:r w:rsidR="00566890">
          <w:rPr>
            <w:webHidden/>
          </w:rPr>
          <w:fldChar w:fldCharType="end"/>
        </w:r>
      </w:hyperlink>
    </w:p>
    <w:p w14:paraId="595C32D8" w14:textId="23C1AC0C" w:rsidR="00972B8E" w:rsidRPr="0052732D" w:rsidRDefault="00972B8E" w:rsidP="007E3A38">
      <w:pPr>
        <w:widowControl w:val="0"/>
        <w:tabs>
          <w:tab w:val="left" w:pos="0"/>
          <w:tab w:val="left" w:pos="993"/>
          <w:tab w:val="left" w:pos="1134"/>
          <w:tab w:val="left" w:pos="1418"/>
          <w:tab w:val="left" w:pos="2160"/>
          <w:tab w:val="left" w:pos="2880"/>
          <w:tab w:val="left" w:pos="3600"/>
          <w:tab w:val="left" w:pos="4320"/>
          <w:tab w:val="left" w:pos="5040"/>
          <w:tab w:val="left" w:pos="5760"/>
          <w:tab w:val="left" w:pos="6480"/>
          <w:tab w:val="left" w:pos="7200"/>
          <w:tab w:val="left" w:pos="7920"/>
          <w:tab w:val="left" w:pos="8640"/>
        </w:tabs>
        <w:suppressAutoHyphens/>
        <w:rPr>
          <w:noProof/>
          <w:kern w:val="2"/>
          <w:sz w:val="20"/>
        </w:rPr>
      </w:pPr>
      <w:r w:rsidRPr="0052732D">
        <w:rPr>
          <w:noProof/>
          <w:kern w:val="2"/>
          <w:sz w:val="20"/>
        </w:rPr>
        <w:fldChar w:fldCharType="end"/>
      </w:r>
    </w:p>
    <w:p w14:paraId="41176FDF" w14:textId="77777777" w:rsidR="00972B8E" w:rsidRPr="0052732D" w:rsidRDefault="00972B8E" w:rsidP="007E3A38">
      <w:pPr>
        <w:widowControl w:val="0"/>
        <w:tabs>
          <w:tab w:val="left" w:pos="0"/>
          <w:tab w:val="left" w:pos="993"/>
          <w:tab w:val="left" w:pos="1134"/>
          <w:tab w:val="left" w:pos="1418"/>
          <w:tab w:val="left" w:pos="2160"/>
          <w:tab w:val="left" w:pos="2880"/>
          <w:tab w:val="left" w:pos="3600"/>
          <w:tab w:val="left" w:pos="4320"/>
          <w:tab w:val="left" w:pos="5040"/>
          <w:tab w:val="left" w:pos="5760"/>
          <w:tab w:val="left" w:pos="6480"/>
          <w:tab w:val="left" w:pos="7200"/>
          <w:tab w:val="left" w:pos="7920"/>
          <w:tab w:val="left" w:pos="8640"/>
        </w:tabs>
        <w:suppressAutoHyphens/>
        <w:rPr>
          <w:noProof/>
          <w:kern w:val="2"/>
          <w:sz w:val="20"/>
        </w:rPr>
      </w:pPr>
    </w:p>
    <w:p w14:paraId="3B2B8AF7" w14:textId="77777777" w:rsidR="00827006" w:rsidRPr="0052732D" w:rsidRDefault="00827006" w:rsidP="007E3A38">
      <w:pPr>
        <w:widowControl w:val="0"/>
        <w:tabs>
          <w:tab w:val="left" w:pos="0"/>
          <w:tab w:val="left" w:pos="993"/>
          <w:tab w:val="left" w:pos="1134"/>
          <w:tab w:val="left" w:pos="1418"/>
          <w:tab w:val="left" w:pos="2160"/>
          <w:tab w:val="left" w:pos="2880"/>
          <w:tab w:val="left" w:pos="3600"/>
          <w:tab w:val="left" w:pos="4320"/>
          <w:tab w:val="left" w:pos="5040"/>
          <w:tab w:val="left" w:pos="5760"/>
          <w:tab w:val="left" w:pos="6480"/>
          <w:tab w:val="left" w:pos="7200"/>
          <w:tab w:val="left" w:pos="7920"/>
          <w:tab w:val="left" w:pos="8640"/>
        </w:tabs>
        <w:suppressAutoHyphens/>
        <w:rPr>
          <w:rFonts w:cs="Arial"/>
          <w:szCs w:val="22"/>
        </w:rPr>
      </w:pPr>
    </w:p>
    <w:p w14:paraId="107EEE1D" w14:textId="77777777" w:rsidR="0088287C" w:rsidRPr="0052732D" w:rsidRDefault="0088287C" w:rsidP="007E3A38">
      <w:pPr>
        <w:pStyle w:val="Plattetekst"/>
        <w:widowControl w:val="0"/>
        <w:tabs>
          <w:tab w:val="right" w:pos="141"/>
          <w:tab w:val="left" w:pos="1418"/>
          <w:tab w:val="left" w:pos="7602"/>
          <w:tab w:val="left" w:pos="8035"/>
          <w:tab w:val="left" w:pos="8640"/>
        </w:tabs>
        <w:suppressAutoHyphens/>
        <w:rPr>
          <w:rFonts w:cs="Arial"/>
          <w:szCs w:val="22"/>
        </w:rPr>
      </w:pPr>
      <w:r w:rsidRPr="0052732D">
        <w:rPr>
          <w:rFonts w:cs="Arial"/>
          <w:szCs w:val="22"/>
        </w:rPr>
        <w:t>Enclosures:</w:t>
      </w:r>
    </w:p>
    <w:p w14:paraId="708193D7" w14:textId="77777777" w:rsidR="00B25E39" w:rsidRPr="0052732D" w:rsidRDefault="00B25E39" w:rsidP="007E3A38">
      <w:pPr>
        <w:widowControl w:val="0"/>
        <w:rPr>
          <w:sz w:val="20"/>
        </w:rPr>
      </w:pPr>
    </w:p>
    <w:p w14:paraId="36119FFC" w14:textId="77777777" w:rsidR="00B25E39" w:rsidRPr="0052732D" w:rsidRDefault="000A24A8" w:rsidP="007E3A38">
      <w:pPr>
        <w:widowControl w:val="0"/>
        <w:numPr>
          <w:ilvl w:val="0"/>
          <w:numId w:val="5"/>
        </w:numPr>
        <w:tabs>
          <w:tab w:val="clear" w:pos="720"/>
          <w:tab w:val="num" w:pos="330"/>
        </w:tabs>
        <w:ind w:hanging="720"/>
        <w:rPr>
          <w:sz w:val="20"/>
        </w:rPr>
      </w:pPr>
      <w:r w:rsidRPr="0052732D">
        <w:rPr>
          <w:sz w:val="20"/>
        </w:rPr>
        <w:t>Appendix 1</w:t>
      </w:r>
      <w:r w:rsidR="00B25E39" w:rsidRPr="0052732D">
        <w:rPr>
          <w:sz w:val="20"/>
        </w:rPr>
        <w:t xml:space="preserve"> Request for a quotation, including relevant tender documentation</w:t>
      </w:r>
    </w:p>
    <w:p w14:paraId="5D334A35" w14:textId="77777777" w:rsidR="00B25E39" w:rsidRPr="0052732D" w:rsidRDefault="000A24A8" w:rsidP="007E3A38">
      <w:pPr>
        <w:widowControl w:val="0"/>
        <w:numPr>
          <w:ilvl w:val="0"/>
          <w:numId w:val="5"/>
        </w:numPr>
        <w:tabs>
          <w:tab w:val="clear" w:pos="720"/>
          <w:tab w:val="num" w:pos="330"/>
        </w:tabs>
        <w:ind w:hanging="720"/>
        <w:rPr>
          <w:sz w:val="20"/>
        </w:rPr>
      </w:pPr>
      <w:r w:rsidRPr="0052732D">
        <w:rPr>
          <w:sz w:val="20"/>
        </w:rPr>
        <w:t>Appendix 2</w:t>
      </w:r>
      <w:r w:rsidR="00F36886" w:rsidRPr="0052732D">
        <w:rPr>
          <w:sz w:val="20"/>
        </w:rPr>
        <w:t xml:space="preserve"> Quotation</w:t>
      </w:r>
    </w:p>
    <w:p w14:paraId="10D7B985" w14:textId="4F6B009B" w:rsidR="00B25E39" w:rsidRPr="00070A3C" w:rsidRDefault="00070A3C" w:rsidP="00070A3C">
      <w:pPr>
        <w:widowControl w:val="0"/>
        <w:numPr>
          <w:ilvl w:val="0"/>
          <w:numId w:val="5"/>
        </w:numPr>
        <w:tabs>
          <w:tab w:val="clear" w:pos="720"/>
          <w:tab w:val="num" w:pos="330"/>
        </w:tabs>
        <w:ind w:hanging="720"/>
        <w:rPr>
          <w:sz w:val="20"/>
        </w:rPr>
      </w:pPr>
      <w:r>
        <w:rPr>
          <w:sz w:val="20"/>
        </w:rPr>
        <w:t xml:space="preserve">Appendix 3 Description of </w:t>
      </w:r>
      <w:r w:rsidR="002A36A3" w:rsidRPr="0052732D">
        <w:rPr>
          <w:sz w:val="20"/>
        </w:rPr>
        <w:t>Acceptance Test</w:t>
      </w:r>
    </w:p>
    <w:p w14:paraId="3EF4CF4D" w14:textId="2F1CC577" w:rsidR="00B25E39" w:rsidRPr="0052732D" w:rsidRDefault="00D8105E" w:rsidP="007E3A38">
      <w:pPr>
        <w:widowControl w:val="0"/>
        <w:numPr>
          <w:ilvl w:val="0"/>
          <w:numId w:val="5"/>
        </w:numPr>
        <w:tabs>
          <w:tab w:val="clear" w:pos="720"/>
          <w:tab w:val="num" w:pos="330"/>
        </w:tabs>
        <w:ind w:hanging="720"/>
        <w:rPr>
          <w:sz w:val="20"/>
        </w:rPr>
      </w:pPr>
      <w:r w:rsidRPr="0052732D">
        <w:rPr>
          <w:sz w:val="20"/>
        </w:rPr>
        <w:t>Appen</w:t>
      </w:r>
      <w:r w:rsidR="00070A3C">
        <w:rPr>
          <w:sz w:val="20"/>
        </w:rPr>
        <w:t>dix 4</w:t>
      </w:r>
      <w:r w:rsidR="00B25E39" w:rsidRPr="0052732D">
        <w:rPr>
          <w:sz w:val="20"/>
        </w:rPr>
        <w:t xml:space="preserve"> Contact Persons</w:t>
      </w:r>
    </w:p>
    <w:p w14:paraId="50C1885A" w14:textId="37B2B5AC" w:rsidR="00B25E39" w:rsidRPr="0052732D" w:rsidRDefault="00070A3C" w:rsidP="007E3A38">
      <w:pPr>
        <w:widowControl w:val="0"/>
        <w:numPr>
          <w:ilvl w:val="0"/>
          <w:numId w:val="5"/>
        </w:numPr>
        <w:tabs>
          <w:tab w:val="clear" w:pos="720"/>
          <w:tab w:val="num" w:pos="330"/>
        </w:tabs>
        <w:ind w:hanging="720"/>
        <w:rPr>
          <w:sz w:val="20"/>
        </w:rPr>
      </w:pPr>
      <w:r>
        <w:rPr>
          <w:sz w:val="20"/>
        </w:rPr>
        <w:t>Appendix 5</w:t>
      </w:r>
      <w:r w:rsidR="00B25E39" w:rsidRPr="0052732D">
        <w:rPr>
          <w:sz w:val="20"/>
        </w:rPr>
        <w:t xml:space="preserve"> Delivery Site(s)</w:t>
      </w:r>
    </w:p>
    <w:p w14:paraId="1C45B14A" w14:textId="66E72072" w:rsidR="00D910D6" w:rsidRPr="00070A3C" w:rsidRDefault="00070A3C" w:rsidP="00070A3C">
      <w:pPr>
        <w:widowControl w:val="0"/>
        <w:numPr>
          <w:ilvl w:val="0"/>
          <w:numId w:val="5"/>
        </w:numPr>
        <w:tabs>
          <w:tab w:val="clear" w:pos="720"/>
          <w:tab w:val="num" w:pos="330"/>
        </w:tabs>
        <w:ind w:hanging="720"/>
        <w:rPr>
          <w:sz w:val="20"/>
        </w:rPr>
      </w:pPr>
      <w:r>
        <w:rPr>
          <w:sz w:val="20"/>
        </w:rPr>
        <w:t>Appendix 6</w:t>
      </w:r>
      <w:r w:rsidR="00D910D6" w:rsidRPr="0052732D">
        <w:rPr>
          <w:sz w:val="20"/>
        </w:rPr>
        <w:t xml:space="preserve"> Planning</w:t>
      </w:r>
    </w:p>
    <w:p w14:paraId="38AF3688" w14:textId="33B975AA" w:rsidR="00D910D6" w:rsidRPr="0052732D" w:rsidRDefault="00070A3C" w:rsidP="00D910D6">
      <w:pPr>
        <w:widowControl w:val="0"/>
        <w:numPr>
          <w:ilvl w:val="0"/>
          <w:numId w:val="5"/>
        </w:numPr>
        <w:tabs>
          <w:tab w:val="clear" w:pos="720"/>
          <w:tab w:val="num" w:pos="330"/>
        </w:tabs>
        <w:ind w:hanging="720"/>
        <w:rPr>
          <w:sz w:val="20"/>
        </w:rPr>
      </w:pPr>
      <w:r>
        <w:rPr>
          <w:sz w:val="20"/>
        </w:rPr>
        <w:t>Appendix 7</w:t>
      </w:r>
      <w:r w:rsidR="00D910D6" w:rsidRPr="0052732D">
        <w:rPr>
          <w:sz w:val="20"/>
        </w:rPr>
        <w:t xml:space="preserve"> General terms and conditions </w:t>
      </w:r>
      <w:proofErr w:type="spellStart"/>
      <w:r w:rsidR="0070529F">
        <w:rPr>
          <w:sz w:val="20"/>
        </w:rPr>
        <w:t>Nikhef</w:t>
      </w:r>
      <w:proofErr w:type="spellEnd"/>
    </w:p>
    <w:p w14:paraId="34CBC04C" w14:textId="77777777" w:rsidR="0094499C" w:rsidRPr="0052732D" w:rsidRDefault="0094499C" w:rsidP="007E3A38">
      <w:pPr>
        <w:widowControl w:val="0"/>
        <w:rPr>
          <w:rFonts w:cs="Arial"/>
          <w:szCs w:val="22"/>
          <w:lang w:val="en-US"/>
        </w:rPr>
      </w:pPr>
      <w:r w:rsidRPr="0052732D">
        <w:rPr>
          <w:sz w:val="20"/>
        </w:rPr>
        <w:br w:type="page"/>
      </w:r>
      <w:r w:rsidRPr="0052732D">
        <w:rPr>
          <w:rFonts w:cs="Arial"/>
          <w:szCs w:val="22"/>
          <w:lang w:val="en-US"/>
        </w:rPr>
        <w:lastRenderedPageBreak/>
        <w:t xml:space="preserve">This CONTRACT is made </w:t>
      </w:r>
    </w:p>
    <w:p w14:paraId="079CE2A1" w14:textId="77777777" w:rsidR="0094499C" w:rsidRPr="0052732D" w:rsidRDefault="0094499C" w:rsidP="007E3A38">
      <w:pPr>
        <w:pStyle w:val="Plattetekst3"/>
        <w:widowControl w:val="0"/>
        <w:rPr>
          <w:rFonts w:cs="Arial"/>
          <w:b/>
          <w:bCs/>
          <w:sz w:val="22"/>
          <w:szCs w:val="22"/>
          <w:lang w:val="en-US"/>
        </w:rPr>
      </w:pPr>
      <w:r w:rsidRPr="0052732D">
        <w:rPr>
          <w:rFonts w:cs="Arial"/>
          <w:b/>
          <w:bCs/>
          <w:sz w:val="22"/>
          <w:szCs w:val="22"/>
          <w:lang w:val="en-US"/>
        </w:rPr>
        <w:br/>
        <w:t>BETWEEN</w:t>
      </w:r>
    </w:p>
    <w:p w14:paraId="28AEE4C0" w14:textId="77777777" w:rsidR="00AF1A0D" w:rsidRPr="0052732D" w:rsidRDefault="00AF1A0D" w:rsidP="007E3A38">
      <w:pPr>
        <w:widowControl w:val="0"/>
        <w:suppressAutoHyphens/>
        <w:rPr>
          <w:rFonts w:cs="Arial"/>
          <w:b/>
          <w:bCs/>
          <w:szCs w:val="22"/>
          <w:lang w:val="en-US"/>
        </w:rPr>
      </w:pPr>
    </w:p>
    <w:p w14:paraId="588A5E4F" w14:textId="080CAE41" w:rsidR="002B0AE8" w:rsidRPr="0052732D" w:rsidRDefault="00177EAC" w:rsidP="007E3A38">
      <w:pPr>
        <w:widowControl w:val="0"/>
        <w:suppressAutoHyphens/>
        <w:rPr>
          <w:szCs w:val="22"/>
          <w:lang w:val="en-US"/>
        </w:rPr>
      </w:pPr>
      <w:r w:rsidRPr="0052732D">
        <w:rPr>
          <w:b/>
          <w:szCs w:val="22"/>
          <w:lang w:val="en-US"/>
        </w:rPr>
        <w:t>1.</w:t>
      </w:r>
      <w:r w:rsidR="002B0AE8" w:rsidRPr="0052732D">
        <w:rPr>
          <w:b/>
          <w:szCs w:val="22"/>
          <w:lang w:val="en-US"/>
        </w:rPr>
        <w:t xml:space="preserve"> STICHTING </w:t>
      </w:r>
      <w:r w:rsidR="00372566" w:rsidRPr="0052732D">
        <w:rPr>
          <w:b/>
          <w:szCs w:val="22"/>
          <w:lang w:val="en-US"/>
        </w:rPr>
        <w:t>NEDERLANDSE WETENSCHAPPELIJK ONDERZOEK INSTITUTEN,</w:t>
      </w:r>
      <w:r w:rsidR="002B0AE8" w:rsidRPr="0052732D">
        <w:rPr>
          <w:szCs w:val="22"/>
          <w:lang w:val="en-US"/>
        </w:rPr>
        <w:t xml:space="preserve"> </w:t>
      </w:r>
      <w:r w:rsidR="002B0AE8" w:rsidRPr="0052732D">
        <w:rPr>
          <w:szCs w:val="22"/>
        </w:rPr>
        <w:t xml:space="preserve">registered in the Netherlands under number 41150068 whose registered office is at </w:t>
      </w:r>
      <w:r w:rsidR="002B0AE8" w:rsidRPr="0052732D">
        <w:t xml:space="preserve">Van </w:t>
      </w:r>
      <w:proofErr w:type="spellStart"/>
      <w:r w:rsidR="002B0AE8" w:rsidRPr="0052732D">
        <w:t>Vollenhovenlaan</w:t>
      </w:r>
      <w:proofErr w:type="spellEnd"/>
      <w:r w:rsidR="002B0AE8" w:rsidRPr="0052732D">
        <w:t xml:space="preserve"> 659, 3527 JP Utrecht</w:t>
      </w:r>
      <w:r w:rsidR="002B0AE8" w:rsidRPr="0052732D">
        <w:rPr>
          <w:szCs w:val="22"/>
        </w:rPr>
        <w:t xml:space="preserve">, the Netherlands represented by </w:t>
      </w:r>
      <w:proofErr w:type="spellStart"/>
      <w:r w:rsidR="00D43534">
        <w:rPr>
          <w:b/>
          <w:szCs w:val="22"/>
          <w:lang w:val="en-US"/>
        </w:rPr>
        <w:t>Nikhef</w:t>
      </w:r>
      <w:proofErr w:type="spellEnd"/>
      <w:r w:rsidR="000F7742" w:rsidRPr="0052732D">
        <w:rPr>
          <w:szCs w:val="22"/>
          <w:lang w:val="en-US"/>
        </w:rPr>
        <w:t>,</w:t>
      </w:r>
      <w:r w:rsidR="000F7742" w:rsidRPr="0052732D">
        <w:rPr>
          <w:b/>
          <w:szCs w:val="22"/>
          <w:lang w:val="en-US"/>
        </w:rPr>
        <w:t xml:space="preserve"> </w:t>
      </w:r>
      <w:r w:rsidR="002B0AE8" w:rsidRPr="0052732D">
        <w:rPr>
          <w:b/>
          <w:szCs w:val="22"/>
          <w:lang w:val="en-US"/>
        </w:rPr>
        <w:t xml:space="preserve"> </w:t>
      </w:r>
      <w:r w:rsidR="002B0AE8" w:rsidRPr="0052732D">
        <w:rPr>
          <w:szCs w:val="22"/>
        </w:rPr>
        <w:t>(to be referred to hereinafter as the “</w:t>
      </w:r>
      <w:r w:rsidR="003E1F39" w:rsidRPr="0052732D">
        <w:rPr>
          <w:szCs w:val="22"/>
        </w:rPr>
        <w:t>PRINCIPAL</w:t>
      </w:r>
      <w:r w:rsidR="002B0AE8" w:rsidRPr="0052732D">
        <w:rPr>
          <w:szCs w:val="22"/>
        </w:rPr>
        <w:t>”)</w:t>
      </w:r>
      <w:r w:rsidR="002B0AE8" w:rsidRPr="0052732D">
        <w:rPr>
          <w:szCs w:val="22"/>
          <w:lang w:val="en-US"/>
        </w:rPr>
        <w:t>;</w:t>
      </w:r>
    </w:p>
    <w:p w14:paraId="2DAEA72E" w14:textId="77777777" w:rsidR="003E1F39" w:rsidRPr="0052732D" w:rsidRDefault="003E1F39" w:rsidP="007E3A38">
      <w:pPr>
        <w:widowControl w:val="0"/>
        <w:suppressAutoHyphens/>
        <w:rPr>
          <w:szCs w:val="22"/>
          <w:lang w:val="en-US"/>
        </w:rPr>
      </w:pPr>
    </w:p>
    <w:p w14:paraId="4F50DE41" w14:textId="5E9D2A74" w:rsidR="002B0AE8" w:rsidRPr="0052732D" w:rsidRDefault="002B0AE8" w:rsidP="007E3A38">
      <w:pPr>
        <w:widowControl w:val="0"/>
        <w:suppressAutoHyphens/>
        <w:rPr>
          <w:rFonts w:cs="Arial"/>
          <w:szCs w:val="22"/>
        </w:rPr>
      </w:pPr>
      <w:r w:rsidRPr="0052732D">
        <w:rPr>
          <w:rFonts w:cs="Arial"/>
          <w:szCs w:val="22"/>
        </w:rPr>
        <w:t>legally represen</w:t>
      </w:r>
      <w:r w:rsidR="00015B3C" w:rsidRPr="0052732D">
        <w:rPr>
          <w:rFonts w:cs="Arial"/>
          <w:szCs w:val="22"/>
        </w:rPr>
        <w:t xml:space="preserve">ted for these purposes </w:t>
      </w:r>
      <w:r w:rsidR="00015B3C" w:rsidRPr="004608C0">
        <w:rPr>
          <w:rFonts w:cs="Arial"/>
          <w:szCs w:val="22"/>
        </w:rPr>
        <w:t>b</w:t>
      </w:r>
      <w:r w:rsidR="00787190" w:rsidRPr="004608C0">
        <w:rPr>
          <w:rFonts w:cs="Arial"/>
          <w:szCs w:val="22"/>
        </w:rPr>
        <w:t xml:space="preserve">y </w:t>
      </w:r>
      <w:r w:rsidR="000419C5">
        <w:rPr>
          <w:rFonts w:cs="Arial"/>
          <w:szCs w:val="22"/>
        </w:rPr>
        <w:t>XXXXXXXXX</w:t>
      </w:r>
    </w:p>
    <w:p w14:paraId="6C6B507B" w14:textId="77777777" w:rsidR="0094499C" w:rsidRPr="0052732D" w:rsidRDefault="0094499C" w:rsidP="007E3A38">
      <w:pPr>
        <w:pStyle w:val="Plattetekst3"/>
        <w:widowControl w:val="0"/>
        <w:rPr>
          <w:rFonts w:cs="Arial"/>
          <w:sz w:val="22"/>
          <w:szCs w:val="22"/>
        </w:rPr>
      </w:pPr>
    </w:p>
    <w:p w14:paraId="6BFB7BF6" w14:textId="77777777" w:rsidR="0094499C" w:rsidRPr="0052732D" w:rsidRDefault="0094499C" w:rsidP="007E3A38">
      <w:pPr>
        <w:pStyle w:val="Plattetekst3"/>
        <w:widowControl w:val="0"/>
        <w:rPr>
          <w:rFonts w:cs="Arial"/>
          <w:b/>
          <w:bCs/>
          <w:sz w:val="22"/>
          <w:szCs w:val="22"/>
        </w:rPr>
      </w:pPr>
      <w:r w:rsidRPr="0052732D">
        <w:rPr>
          <w:rFonts w:cs="Arial"/>
          <w:b/>
          <w:bCs/>
          <w:sz w:val="22"/>
          <w:szCs w:val="22"/>
        </w:rPr>
        <w:t>AND</w:t>
      </w:r>
    </w:p>
    <w:p w14:paraId="29CF812F" w14:textId="77777777" w:rsidR="0094499C" w:rsidRPr="0052732D" w:rsidRDefault="0094499C" w:rsidP="007E3A38">
      <w:pPr>
        <w:pStyle w:val="Plattetekst3"/>
        <w:widowControl w:val="0"/>
        <w:rPr>
          <w:rFonts w:cs="Arial"/>
          <w:b/>
          <w:bCs/>
          <w:sz w:val="22"/>
          <w:szCs w:val="22"/>
        </w:rPr>
      </w:pPr>
      <w:r w:rsidRPr="0052732D">
        <w:rPr>
          <w:rFonts w:cs="Arial"/>
          <w:b/>
          <w:bCs/>
          <w:sz w:val="22"/>
          <w:szCs w:val="22"/>
        </w:rPr>
        <w:t xml:space="preserve"> </w:t>
      </w:r>
    </w:p>
    <w:p w14:paraId="4740F508" w14:textId="607A73A0" w:rsidR="00A14751" w:rsidRPr="004608C0" w:rsidRDefault="00A14751" w:rsidP="00A14751">
      <w:r w:rsidRPr="004608C0">
        <w:t xml:space="preserve">2. </w:t>
      </w:r>
      <w:r w:rsidR="000419C5">
        <w:rPr>
          <w:b/>
          <w:lang w:eastAsia="en-US"/>
        </w:rPr>
        <w:t>XXXXXXXXXXXXXXXXXXX</w:t>
      </w:r>
      <w:r w:rsidRPr="004608C0">
        <w:t xml:space="preserve">, </w:t>
      </w:r>
      <w:r w:rsidR="000419C5">
        <w:rPr>
          <w:szCs w:val="22"/>
        </w:rPr>
        <w:t>registered in XXXXXXX</w:t>
      </w:r>
      <w:r w:rsidRPr="004608C0">
        <w:rPr>
          <w:szCs w:val="22"/>
        </w:rPr>
        <w:t xml:space="preserve"> under </w:t>
      </w:r>
      <w:r w:rsidR="00F6284F" w:rsidRPr="004608C0">
        <w:rPr>
          <w:szCs w:val="22"/>
        </w:rPr>
        <w:t>commercial register number</w:t>
      </w:r>
      <w:r w:rsidR="000419C5">
        <w:rPr>
          <w:szCs w:val="22"/>
        </w:rPr>
        <w:t xml:space="preserve"> XXXXXXX</w:t>
      </w:r>
      <w:r w:rsidRPr="004608C0">
        <w:rPr>
          <w:szCs w:val="22"/>
        </w:rPr>
        <w:t>, whose</w:t>
      </w:r>
      <w:r w:rsidR="000419C5">
        <w:rPr>
          <w:szCs w:val="22"/>
        </w:rPr>
        <w:t xml:space="preserve"> registered office is at XXXXXXXXXXXX</w:t>
      </w:r>
      <w:r w:rsidRPr="004608C0">
        <w:rPr>
          <w:szCs w:val="22"/>
        </w:rPr>
        <w:t xml:space="preserve">(to be referred to hereinafter as the </w:t>
      </w:r>
      <w:r w:rsidRPr="004608C0">
        <w:t>"CONTRACTOR");</w:t>
      </w:r>
    </w:p>
    <w:p w14:paraId="189BA272" w14:textId="08944E6E" w:rsidR="00652D38" w:rsidRPr="0052732D" w:rsidRDefault="00652D38" w:rsidP="00652D38">
      <w:pPr>
        <w:widowControl w:val="0"/>
        <w:suppressAutoHyphens/>
        <w:rPr>
          <w:rFonts w:cs="Arial"/>
          <w:szCs w:val="22"/>
        </w:rPr>
      </w:pPr>
      <w:r w:rsidRPr="004608C0">
        <w:rPr>
          <w:rFonts w:cs="Arial"/>
          <w:szCs w:val="22"/>
        </w:rPr>
        <w:br/>
        <w:t>legally represen</w:t>
      </w:r>
      <w:r w:rsidR="005C5200" w:rsidRPr="004608C0">
        <w:rPr>
          <w:rFonts w:cs="Arial"/>
          <w:szCs w:val="22"/>
        </w:rPr>
        <w:t>ted for these purposes by</w:t>
      </w:r>
      <w:r w:rsidR="00A14751" w:rsidRPr="004608C0">
        <w:rPr>
          <w:rFonts w:cs="Arial"/>
          <w:szCs w:val="22"/>
        </w:rPr>
        <w:t xml:space="preserve"> </w:t>
      </w:r>
      <w:r w:rsidR="000419C5">
        <w:rPr>
          <w:rFonts w:cs="Arial"/>
          <w:szCs w:val="22"/>
        </w:rPr>
        <w:t>XXXXXXXXXX</w:t>
      </w:r>
    </w:p>
    <w:p w14:paraId="25B3B600" w14:textId="77777777" w:rsidR="0094499C" w:rsidRPr="0052732D" w:rsidRDefault="0094499C" w:rsidP="00652D38">
      <w:pPr>
        <w:widowControl w:val="0"/>
        <w:suppressAutoHyphens/>
        <w:rPr>
          <w:rFonts w:cs="Arial"/>
          <w:szCs w:val="22"/>
        </w:rPr>
      </w:pPr>
    </w:p>
    <w:p w14:paraId="7A59D585" w14:textId="77777777" w:rsidR="0094499C" w:rsidRPr="0052732D" w:rsidRDefault="00AF1A0D" w:rsidP="007E3A38">
      <w:pPr>
        <w:pStyle w:val="Plattetekst3"/>
        <w:widowControl w:val="0"/>
        <w:rPr>
          <w:rFonts w:cs="Arial"/>
          <w:sz w:val="22"/>
          <w:szCs w:val="22"/>
        </w:rPr>
      </w:pPr>
      <w:r w:rsidRPr="0052732D">
        <w:rPr>
          <w:rFonts w:cs="Arial"/>
          <w:sz w:val="22"/>
          <w:szCs w:val="22"/>
        </w:rPr>
        <w:t>PRINCIPAL</w:t>
      </w:r>
      <w:r w:rsidR="0094499C" w:rsidRPr="0052732D">
        <w:rPr>
          <w:rFonts w:cs="Arial"/>
          <w:sz w:val="22"/>
          <w:szCs w:val="22"/>
        </w:rPr>
        <w:t xml:space="preserve"> and CONTRACTOR are hereinafter collectively referred to as the Parties.</w:t>
      </w:r>
    </w:p>
    <w:p w14:paraId="63614002" w14:textId="77777777" w:rsidR="0094499C" w:rsidRPr="0052732D" w:rsidRDefault="0094499C" w:rsidP="007E3A38">
      <w:pPr>
        <w:pStyle w:val="Plattetekst3"/>
        <w:widowControl w:val="0"/>
        <w:rPr>
          <w:rFonts w:cs="Arial"/>
          <w:sz w:val="22"/>
          <w:szCs w:val="22"/>
        </w:rPr>
      </w:pPr>
    </w:p>
    <w:p w14:paraId="24E16DC3" w14:textId="77777777" w:rsidR="0094499C" w:rsidRPr="0052732D" w:rsidRDefault="0094499C" w:rsidP="007E3A38">
      <w:pPr>
        <w:widowControl w:val="0"/>
      </w:pPr>
      <w:r w:rsidRPr="0052732D">
        <w:t>WHEREAS:</w:t>
      </w:r>
    </w:p>
    <w:p w14:paraId="773C8DEE" w14:textId="77777777" w:rsidR="0094499C" w:rsidRPr="0052732D" w:rsidRDefault="0094499C" w:rsidP="007E3A38">
      <w:pPr>
        <w:widowControl w:val="0"/>
        <w:suppressAutoHyphens/>
        <w:ind w:left="426" w:hanging="426"/>
        <w:rPr>
          <w:rFonts w:cs="Arial"/>
          <w:szCs w:val="22"/>
        </w:rPr>
      </w:pPr>
    </w:p>
    <w:p w14:paraId="691DD739" w14:textId="20C2E0C6" w:rsidR="0094499C" w:rsidRPr="0052732D" w:rsidRDefault="0094499C" w:rsidP="007E3A38">
      <w:pPr>
        <w:pStyle w:val="BodyText21"/>
        <w:numPr>
          <w:ilvl w:val="0"/>
          <w:numId w:val="3"/>
        </w:numPr>
        <w:tabs>
          <w:tab w:val="clear" w:pos="0"/>
          <w:tab w:val="num" w:pos="284"/>
        </w:tabs>
        <w:suppressAutoHyphens/>
        <w:ind w:left="284" w:hanging="284"/>
        <w:rPr>
          <w:rFonts w:ascii="Arial" w:hAnsi="Arial" w:cs="Arial"/>
          <w:szCs w:val="22"/>
          <w:lang w:val="en-GB"/>
        </w:rPr>
      </w:pPr>
      <w:r w:rsidRPr="0052732D">
        <w:rPr>
          <w:rFonts w:ascii="Arial" w:hAnsi="Arial" w:cs="Arial"/>
          <w:szCs w:val="22"/>
          <w:lang w:val="en-GB"/>
        </w:rPr>
        <w:t xml:space="preserve">Principal </w:t>
      </w:r>
      <w:r w:rsidR="00AF1A0D" w:rsidRPr="0052732D">
        <w:rPr>
          <w:rFonts w:ascii="Arial" w:hAnsi="Arial" w:cs="Arial"/>
          <w:szCs w:val="22"/>
          <w:lang w:val="en-GB"/>
        </w:rPr>
        <w:t xml:space="preserve">intends </w:t>
      </w:r>
      <w:r w:rsidR="00AC4CFA" w:rsidRPr="0052732D">
        <w:rPr>
          <w:rFonts w:ascii="Arial" w:hAnsi="Arial" w:cs="Arial"/>
          <w:szCs w:val="22"/>
          <w:lang w:val="en-GB"/>
        </w:rPr>
        <w:t>to enter into a</w:t>
      </w:r>
      <w:r w:rsidR="00E30ED9">
        <w:rPr>
          <w:rFonts w:ascii="Arial" w:hAnsi="Arial" w:cs="Arial"/>
          <w:szCs w:val="22"/>
          <w:lang w:val="en-GB"/>
        </w:rPr>
        <w:t>n</w:t>
      </w:r>
      <w:r w:rsidR="00617B2A" w:rsidRPr="0052732D">
        <w:rPr>
          <w:rFonts w:ascii="Arial" w:hAnsi="Arial" w:cs="Arial"/>
          <w:szCs w:val="22"/>
          <w:lang w:val="en-GB"/>
        </w:rPr>
        <w:t xml:space="preserve"> agreement with regard to the </w:t>
      </w:r>
      <w:r w:rsidR="00470135" w:rsidRPr="0052732D">
        <w:rPr>
          <w:rFonts w:ascii="Arial" w:hAnsi="Arial" w:cs="Arial"/>
          <w:szCs w:val="22"/>
          <w:lang w:val="en-GB"/>
        </w:rPr>
        <w:t xml:space="preserve">manufacturing and </w:t>
      </w:r>
      <w:r w:rsidR="00AF1A0D" w:rsidRPr="0052732D">
        <w:rPr>
          <w:rFonts w:ascii="Arial" w:hAnsi="Arial" w:cs="Arial"/>
          <w:szCs w:val="22"/>
          <w:lang w:val="en-GB"/>
        </w:rPr>
        <w:t>del</w:t>
      </w:r>
      <w:r w:rsidR="00BD5F13" w:rsidRPr="0052732D">
        <w:rPr>
          <w:rFonts w:ascii="Arial" w:hAnsi="Arial" w:cs="Arial"/>
          <w:szCs w:val="22"/>
          <w:lang w:val="en-GB"/>
        </w:rPr>
        <w:t>ivery</w:t>
      </w:r>
      <w:r w:rsidR="00470135" w:rsidRPr="0052732D">
        <w:rPr>
          <w:rFonts w:ascii="Arial" w:hAnsi="Arial" w:cs="Arial"/>
          <w:szCs w:val="22"/>
          <w:lang w:val="en-GB"/>
        </w:rPr>
        <w:t xml:space="preserve"> </w:t>
      </w:r>
      <w:r w:rsidR="00BD5F13" w:rsidRPr="0052732D">
        <w:rPr>
          <w:rFonts w:ascii="Arial" w:hAnsi="Arial" w:cs="Arial"/>
          <w:szCs w:val="22"/>
          <w:lang w:val="en-GB"/>
        </w:rPr>
        <w:t xml:space="preserve">of </w:t>
      </w:r>
      <w:r w:rsidR="000419C5">
        <w:rPr>
          <w:rFonts w:ascii="Arial" w:hAnsi="Arial" w:cs="Arial"/>
          <w:szCs w:val="22"/>
          <w:lang w:val="en-GB"/>
        </w:rPr>
        <w:t>Interconnection Links</w:t>
      </w:r>
    </w:p>
    <w:p w14:paraId="38D697F9" w14:textId="435B8378" w:rsidR="0094499C" w:rsidRPr="0052732D" w:rsidRDefault="00FF4B01" w:rsidP="007E3A38">
      <w:pPr>
        <w:pStyle w:val="BodyText21"/>
        <w:numPr>
          <w:ilvl w:val="0"/>
          <w:numId w:val="3"/>
        </w:numPr>
        <w:tabs>
          <w:tab w:val="clear" w:pos="0"/>
          <w:tab w:val="num" w:pos="284"/>
        </w:tabs>
        <w:suppressAutoHyphens/>
        <w:ind w:left="284" w:hanging="284"/>
        <w:rPr>
          <w:rFonts w:ascii="Arial" w:hAnsi="Arial" w:cs="Arial"/>
          <w:szCs w:val="22"/>
          <w:lang w:val="en-GB"/>
        </w:rPr>
      </w:pPr>
      <w:r w:rsidRPr="0052732D">
        <w:rPr>
          <w:rFonts w:ascii="Arial" w:hAnsi="Arial" w:cs="Arial"/>
          <w:szCs w:val="22"/>
          <w:lang w:val="en-GB"/>
        </w:rPr>
        <w:t>Contractor</w:t>
      </w:r>
      <w:r w:rsidR="00617B2A" w:rsidRPr="0052732D">
        <w:rPr>
          <w:rFonts w:ascii="Arial" w:hAnsi="Arial" w:cs="Arial"/>
          <w:szCs w:val="22"/>
          <w:lang w:val="en-GB"/>
        </w:rPr>
        <w:t xml:space="preserve"> is willing and able to </w:t>
      </w:r>
      <w:r w:rsidR="00470135" w:rsidRPr="0052732D">
        <w:rPr>
          <w:rFonts w:ascii="Arial" w:hAnsi="Arial" w:cs="Arial"/>
          <w:szCs w:val="22"/>
          <w:lang w:val="en-GB"/>
        </w:rPr>
        <w:t xml:space="preserve">manufacture, </w:t>
      </w:r>
      <w:r w:rsidR="00BD5F13" w:rsidRPr="0052732D">
        <w:rPr>
          <w:rFonts w:ascii="Arial" w:hAnsi="Arial" w:cs="Arial"/>
          <w:szCs w:val="22"/>
          <w:lang w:val="en-GB"/>
        </w:rPr>
        <w:t xml:space="preserve">sell and </w:t>
      </w:r>
      <w:r w:rsidR="0094499C" w:rsidRPr="0052732D">
        <w:rPr>
          <w:rFonts w:ascii="Arial" w:hAnsi="Arial" w:cs="Arial"/>
          <w:szCs w:val="22"/>
          <w:lang w:val="en-GB"/>
        </w:rPr>
        <w:t>deliver</w:t>
      </w:r>
      <w:r w:rsidR="00AF1A0D" w:rsidRPr="0052732D">
        <w:rPr>
          <w:rFonts w:ascii="Arial" w:hAnsi="Arial" w:cs="Arial"/>
          <w:szCs w:val="22"/>
          <w:lang w:val="en-GB"/>
        </w:rPr>
        <w:t xml:space="preserve"> the </w:t>
      </w:r>
      <w:r w:rsidR="000419C5">
        <w:rPr>
          <w:rFonts w:ascii="Arial" w:hAnsi="Arial" w:cs="Arial"/>
          <w:szCs w:val="22"/>
          <w:lang w:val="en-GB"/>
        </w:rPr>
        <w:t>Interconnection Links</w:t>
      </w:r>
      <w:r w:rsidR="00D43534">
        <w:rPr>
          <w:rFonts w:ascii="Arial" w:hAnsi="Arial" w:cs="Arial"/>
          <w:szCs w:val="22"/>
          <w:lang w:val="en-GB"/>
        </w:rPr>
        <w:t xml:space="preserve"> </w:t>
      </w:r>
      <w:r w:rsidR="0094499C" w:rsidRPr="0052732D">
        <w:rPr>
          <w:rFonts w:ascii="Arial" w:hAnsi="Arial" w:cs="Arial"/>
          <w:szCs w:val="22"/>
          <w:lang w:val="en-GB"/>
        </w:rPr>
        <w:t>to Principal in accordance with the conditions stipulated hereinafter;</w:t>
      </w:r>
      <w:r w:rsidR="000419C5">
        <w:rPr>
          <w:rFonts w:ascii="Arial" w:hAnsi="Arial" w:cs="Arial"/>
          <w:szCs w:val="22"/>
          <w:lang w:val="en-GB"/>
        </w:rPr>
        <w:t xml:space="preserve"> </w:t>
      </w:r>
    </w:p>
    <w:p w14:paraId="1B910560" w14:textId="77777777" w:rsidR="0094499C" w:rsidRPr="0052732D" w:rsidRDefault="0094499C" w:rsidP="007E3A38">
      <w:pPr>
        <w:pStyle w:val="BodyText21"/>
        <w:numPr>
          <w:ilvl w:val="0"/>
          <w:numId w:val="3"/>
        </w:numPr>
        <w:tabs>
          <w:tab w:val="clear" w:pos="0"/>
          <w:tab w:val="num" w:pos="284"/>
        </w:tabs>
        <w:suppressAutoHyphens/>
        <w:ind w:left="284" w:hanging="284"/>
        <w:rPr>
          <w:rFonts w:ascii="Arial" w:hAnsi="Arial" w:cs="Arial"/>
          <w:szCs w:val="22"/>
          <w:lang w:val="en-GB"/>
        </w:rPr>
      </w:pPr>
      <w:r w:rsidRPr="0052732D">
        <w:rPr>
          <w:rFonts w:ascii="Arial" w:hAnsi="Arial" w:cs="Arial"/>
          <w:szCs w:val="22"/>
          <w:lang w:val="en-GB"/>
        </w:rPr>
        <w:t xml:space="preserve">Principal and </w:t>
      </w:r>
      <w:r w:rsidR="00FF4B01" w:rsidRPr="0052732D">
        <w:rPr>
          <w:rFonts w:ascii="Arial" w:hAnsi="Arial" w:cs="Arial"/>
          <w:szCs w:val="22"/>
          <w:lang w:val="en-GB"/>
        </w:rPr>
        <w:t>Contractor</w:t>
      </w:r>
      <w:r w:rsidRPr="0052732D">
        <w:rPr>
          <w:rFonts w:ascii="Arial" w:hAnsi="Arial" w:cs="Arial"/>
          <w:szCs w:val="22"/>
          <w:lang w:val="en-GB"/>
        </w:rPr>
        <w:t xml:space="preserve"> wish to record the relevant agreements made in this contract;</w:t>
      </w:r>
    </w:p>
    <w:p w14:paraId="2587E627" w14:textId="77777777" w:rsidR="0094499C" w:rsidRPr="0052732D" w:rsidRDefault="0094499C" w:rsidP="007E3A38">
      <w:pPr>
        <w:widowControl w:val="0"/>
        <w:suppressAutoHyphens/>
        <w:ind w:left="426" w:hanging="426"/>
        <w:rPr>
          <w:rFonts w:cs="Arial"/>
          <w:szCs w:val="22"/>
        </w:rPr>
      </w:pPr>
    </w:p>
    <w:p w14:paraId="69953B6F" w14:textId="77777777" w:rsidR="00AF1A0D" w:rsidRPr="0052732D" w:rsidRDefault="00AF1A0D" w:rsidP="00B7278A"/>
    <w:p w14:paraId="1D16064A" w14:textId="77777777" w:rsidR="00AF1A0D" w:rsidRPr="0052732D" w:rsidRDefault="00AF1A0D" w:rsidP="00B7278A"/>
    <w:p w14:paraId="70FC0D1C" w14:textId="77777777" w:rsidR="0094499C" w:rsidRPr="0052732D" w:rsidRDefault="0094499C" w:rsidP="007E3A38">
      <w:pPr>
        <w:widowControl w:val="0"/>
        <w:rPr>
          <w:b/>
        </w:rPr>
      </w:pPr>
      <w:r w:rsidRPr="0052732D">
        <w:rPr>
          <w:b/>
        </w:rPr>
        <w:t>DECLARE TO HAVE AGREED TO THE FOLLOWING:</w:t>
      </w:r>
    </w:p>
    <w:p w14:paraId="108FEF46" w14:textId="4D0C0EEC" w:rsidR="0088287C" w:rsidRPr="0052732D" w:rsidRDefault="0088287C" w:rsidP="007E3A38">
      <w:pPr>
        <w:pStyle w:val="Kop1"/>
        <w:widowControl w:val="0"/>
        <w:rPr>
          <w:rFonts w:eastAsia="Arial Unicode MS"/>
        </w:rPr>
      </w:pPr>
      <w:r w:rsidRPr="0052732D">
        <w:br w:type="page"/>
      </w:r>
      <w:bookmarkStart w:id="1" w:name="_Toc73428537"/>
      <w:bookmarkStart w:id="2" w:name="_Toc73428700"/>
      <w:bookmarkStart w:id="3" w:name="_Toc73434264"/>
      <w:bookmarkStart w:id="4" w:name="_Toc340578874"/>
      <w:bookmarkStart w:id="5" w:name="_Toc76745469"/>
      <w:r w:rsidRPr="0052732D">
        <w:t>Concept</w:t>
      </w:r>
      <w:r w:rsidR="00017F9F">
        <w:t>s</w:t>
      </w:r>
      <w:r w:rsidRPr="0052732D">
        <w:t xml:space="preserve"> description</w:t>
      </w:r>
      <w:bookmarkEnd w:id="1"/>
      <w:bookmarkEnd w:id="2"/>
      <w:bookmarkEnd w:id="3"/>
      <w:bookmarkEnd w:id="4"/>
      <w:bookmarkEnd w:id="5"/>
    </w:p>
    <w:p w14:paraId="7CDB0CE5" w14:textId="77777777" w:rsidR="0088287C" w:rsidRPr="0052732D" w:rsidRDefault="0088287C" w:rsidP="007E3A38">
      <w:pPr>
        <w:widowControl w:val="0"/>
        <w:tabs>
          <w:tab w:val="left" w:pos="851"/>
        </w:tabs>
        <w:suppressAutoHyphens/>
        <w:ind w:left="851" w:hanging="851"/>
        <w:rPr>
          <w:rFonts w:cs="Arial"/>
          <w:szCs w:val="22"/>
        </w:rPr>
      </w:pPr>
    </w:p>
    <w:p w14:paraId="7A8A9D6E" w14:textId="77777777" w:rsidR="0088287C" w:rsidRPr="00A14751" w:rsidRDefault="0088287C" w:rsidP="007E3A38">
      <w:pPr>
        <w:pStyle w:val="BodyTextIndent31"/>
        <w:tabs>
          <w:tab w:val="clear" w:pos="0"/>
        </w:tabs>
        <w:suppressAutoHyphens/>
        <w:jc w:val="left"/>
        <w:rPr>
          <w:rFonts w:ascii="Arial" w:hAnsi="Arial" w:cs="Arial"/>
          <w:lang w:val="en-GB"/>
        </w:rPr>
      </w:pPr>
      <w:r w:rsidRPr="00A14751">
        <w:rPr>
          <w:rFonts w:ascii="Arial" w:hAnsi="Arial" w:cs="Arial"/>
          <w:lang w:val="en-GB"/>
        </w:rPr>
        <w:t>From here on forth it is understood by:</w:t>
      </w:r>
    </w:p>
    <w:p w14:paraId="32C68910" w14:textId="77777777" w:rsidR="0004114D" w:rsidRPr="0052732D" w:rsidRDefault="0004114D" w:rsidP="007E3A38">
      <w:pPr>
        <w:pStyle w:val="BodyTextIndent31"/>
        <w:tabs>
          <w:tab w:val="clear" w:pos="0"/>
        </w:tabs>
        <w:suppressAutoHyphens/>
        <w:jc w:val="left"/>
        <w:rPr>
          <w:lang w:val="en-GB"/>
        </w:rPr>
      </w:pPr>
    </w:p>
    <w:p w14:paraId="005E2DE1" w14:textId="011AC693" w:rsidR="003D3017" w:rsidRPr="003D3017" w:rsidRDefault="003D3017" w:rsidP="003D3017">
      <w:pPr>
        <w:pStyle w:val="Kop2"/>
        <w:tabs>
          <w:tab w:val="clear" w:pos="982"/>
        </w:tabs>
        <w:ind w:left="987" w:hanging="794"/>
      </w:pPr>
      <w:r w:rsidRPr="003D3017">
        <w:rPr>
          <w:b/>
        </w:rPr>
        <w:t>Affiliate</w:t>
      </w:r>
      <w:r>
        <w:rPr>
          <w:b/>
        </w:rPr>
        <w:t xml:space="preserve">: </w:t>
      </w:r>
      <w:r>
        <w:t>Affiliate</w:t>
      </w:r>
      <w:r w:rsidRPr="003D3017">
        <w:rPr>
          <w:b/>
        </w:rPr>
        <w:t xml:space="preserve"> </w:t>
      </w:r>
      <w:r w:rsidRPr="003D3017">
        <w:t>mean</w:t>
      </w:r>
      <w:r>
        <w:t>s</w:t>
      </w:r>
      <w:r w:rsidRPr="003D3017">
        <w:t xml:space="preserve"> any company or legal entity which (a) controls either directly or indirectly a Party, or (b) is controlled directly or indirectly by such Party, or (c) is directly or indirectly controlled by a company or entity which directly or indirectly controls such Party. “Control” meaning the ownership of 50% (in words: fifty percent) or more of the share capital or the right to exercise 50% (in words: fifty percent) or more of the voting rights in the appointment of the directors of such company.</w:t>
      </w:r>
    </w:p>
    <w:p w14:paraId="0584E749" w14:textId="77FCBA0E" w:rsidR="0004114D" w:rsidRPr="0052732D" w:rsidRDefault="000419C5" w:rsidP="003D3017">
      <w:pPr>
        <w:pStyle w:val="Kop2"/>
        <w:ind w:left="987" w:hanging="794"/>
      </w:pPr>
      <w:r>
        <w:rPr>
          <w:b/>
        </w:rPr>
        <w:t>Interconnection Links</w:t>
      </w:r>
      <w:r w:rsidR="0004114D" w:rsidRPr="0052732D">
        <w:t xml:space="preserve">: The by Contractor </w:t>
      </w:r>
      <w:r w:rsidR="003D3017">
        <w:t>or its A</w:t>
      </w:r>
      <w:r w:rsidR="00E30ED9">
        <w:t>ffiliate</w:t>
      </w:r>
      <w:r w:rsidR="00C92D75">
        <w:t>s</w:t>
      </w:r>
      <w:r w:rsidR="00E30ED9">
        <w:t xml:space="preserve"> </w:t>
      </w:r>
      <w:r w:rsidR="0004114D" w:rsidRPr="0052732D">
        <w:t xml:space="preserve">manufactured </w:t>
      </w:r>
      <w:r>
        <w:t xml:space="preserve">Links </w:t>
      </w:r>
      <w:r w:rsidR="0004114D" w:rsidRPr="0052732D">
        <w:t xml:space="preserve">which Contractor </w:t>
      </w:r>
      <w:r w:rsidR="00CB42D8">
        <w:t>assures</w:t>
      </w:r>
      <w:r w:rsidR="0004114D" w:rsidRPr="0052732D">
        <w:t xml:space="preserve"> the agreed availability and functionality, in accordance with the agreed specifications.</w:t>
      </w:r>
    </w:p>
    <w:p w14:paraId="56A97F09" w14:textId="307407D9" w:rsidR="00FF4B01" w:rsidRPr="0052732D" w:rsidRDefault="00FF4B01" w:rsidP="003D3017">
      <w:pPr>
        <w:pStyle w:val="Kop2"/>
        <w:widowControl w:val="0"/>
        <w:tabs>
          <w:tab w:val="clear" w:pos="982"/>
        </w:tabs>
        <w:ind w:hanging="792"/>
      </w:pPr>
      <w:r w:rsidRPr="0052732D">
        <w:rPr>
          <w:b/>
        </w:rPr>
        <w:t>Defect</w:t>
      </w:r>
      <w:r w:rsidRPr="0052732D">
        <w:t xml:space="preserve">: Failure to comply </w:t>
      </w:r>
      <w:r w:rsidR="005949A5" w:rsidRPr="0052732D">
        <w:t xml:space="preserve">in all material respects </w:t>
      </w:r>
      <w:r w:rsidRPr="0052732D">
        <w:t>with t</w:t>
      </w:r>
      <w:r w:rsidR="00767A86" w:rsidRPr="0052732D">
        <w:t>he requirements</w:t>
      </w:r>
      <w:r w:rsidRPr="0052732D">
        <w:t xml:space="preserve"> as indicated in the agreed technical and functional specifications and Documentation, or </w:t>
      </w:r>
      <w:r w:rsidR="005949A5" w:rsidRPr="0052732D">
        <w:t xml:space="preserve">material </w:t>
      </w:r>
      <w:r w:rsidR="000419C5">
        <w:t>incorrect functioning.</w:t>
      </w:r>
    </w:p>
    <w:p w14:paraId="3F7B59DB" w14:textId="09E55B98" w:rsidR="0088287C" w:rsidRPr="0052732D" w:rsidRDefault="0088287C" w:rsidP="007E3A38">
      <w:pPr>
        <w:pStyle w:val="Kop2"/>
        <w:widowControl w:val="0"/>
        <w:ind w:hanging="792"/>
      </w:pPr>
      <w:r w:rsidRPr="0052732D">
        <w:rPr>
          <w:b/>
        </w:rPr>
        <w:t>Delivery</w:t>
      </w:r>
      <w:r w:rsidR="000419C5">
        <w:t xml:space="preserve">: The consignment of the Links </w:t>
      </w:r>
      <w:r w:rsidRPr="0052732D">
        <w:t>to the Site of delivery.</w:t>
      </w:r>
    </w:p>
    <w:p w14:paraId="7A32FB60" w14:textId="0C588464" w:rsidR="0088287C" w:rsidRPr="0052732D" w:rsidRDefault="0088287C" w:rsidP="007E3A38">
      <w:pPr>
        <w:pStyle w:val="Kop2"/>
        <w:widowControl w:val="0"/>
        <w:ind w:hanging="792"/>
      </w:pPr>
      <w:r w:rsidRPr="0052732D">
        <w:rPr>
          <w:b/>
        </w:rPr>
        <w:t>Delivery in operational order</w:t>
      </w:r>
      <w:r w:rsidRPr="0052732D">
        <w:t xml:space="preserve">: </w:t>
      </w:r>
      <w:r w:rsidR="00FD54CF" w:rsidRPr="0052732D">
        <w:t>deliver</w:t>
      </w:r>
      <w:r w:rsidR="00D1013A" w:rsidRPr="0052732D">
        <w:t xml:space="preserve">y </w:t>
      </w:r>
      <w:r w:rsidRPr="0052732D">
        <w:t xml:space="preserve">of the </w:t>
      </w:r>
      <w:r w:rsidR="00983DE4">
        <w:t>Links</w:t>
      </w:r>
      <w:r w:rsidRPr="0052732D">
        <w:t xml:space="preserve"> in accordance</w:t>
      </w:r>
      <w:r w:rsidR="005949A5" w:rsidRPr="0052732D">
        <w:t xml:space="preserve"> in all material respects</w:t>
      </w:r>
      <w:r w:rsidRPr="0052732D">
        <w:t xml:space="preserve"> with the technical and functio</w:t>
      </w:r>
      <w:r w:rsidR="00617B2A" w:rsidRPr="0052732D">
        <w:t>nal specifications agreed upon.</w:t>
      </w:r>
    </w:p>
    <w:p w14:paraId="10E28365" w14:textId="1647B199" w:rsidR="00FF4B01" w:rsidRPr="0052732D" w:rsidRDefault="00FF4B01" w:rsidP="007E3A38">
      <w:pPr>
        <w:pStyle w:val="Kop2"/>
        <w:widowControl w:val="0"/>
        <w:ind w:hanging="792"/>
      </w:pPr>
      <w:r w:rsidRPr="0052732D">
        <w:rPr>
          <w:b/>
        </w:rPr>
        <w:t>Delivery site</w:t>
      </w:r>
      <w:r w:rsidR="00617B2A" w:rsidRPr="0052732D">
        <w:t>: The place</w:t>
      </w:r>
      <w:r w:rsidRPr="0052732D">
        <w:t xml:space="preserve"> </w:t>
      </w:r>
      <w:r w:rsidR="005949A5" w:rsidRPr="0052732D">
        <w:t xml:space="preserve">in the Netherlands </w:t>
      </w:r>
      <w:r w:rsidRPr="0052732D">
        <w:t>indicated by Principal, where the delivery in o</w:t>
      </w:r>
      <w:r w:rsidR="00617B2A" w:rsidRPr="0052732D">
        <w:t xml:space="preserve">perational order of any </w:t>
      </w:r>
      <w:r w:rsidRPr="0052732D">
        <w:t xml:space="preserve">of the </w:t>
      </w:r>
      <w:r w:rsidR="00983DE4">
        <w:t>Links</w:t>
      </w:r>
      <w:r w:rsidRPr="0052732D">
        <w:t xml:space="preserve"> shall take place in accordance with that stipulated in Article 3</w:t>
      </w:r>
      <w:r w:rsidR="00FD54CF" w:rsidRPr="0052732D">
        <w:t xml:space="preserve"> of this</w:t>
      </w:r>
      <w:r w:rsidRPr="0052732D">
        <w:t xml:space="preserve"> agreement.</w:t>
      </w:r>
    </w:p>
    <w:p w14:paraId="5CD7745C" w14:textId="3DF9EECF" w:rsidR="0088287C" w:rsidRPr="0052732D" w:rsidRDefault="00FF4B01" w:rsidP="007E3A38">
      <w:pPr>
        <w:pStyle w:val="Kop2"/>
        <w:widowControl w:val="0"/>
        <w:ind w:hanging="792"/>
      </w:pPr>
      <w:r w:rsidRPr="0052732D">
        <w:rPr>
          <w:b/>
        </w:rPr>
        <w:t>Documentation</w:t>
      </w:r>
      <w:r w:rsidRPr="0052732D">
        <w:t xml:space="preserve">: The documentation associated with the </w:t>
      </w:r>
      <w:r w:rsidR="00983DE4">
        <w:t>Links</w:t>
      </w:r>
      <w:r w:rsidRPr="0052732D">
        <w:t xml:space="preserve"> to be furnished by the Contractor for the benefit of the Principal.</w:t>
      </w:r>
    </w:p>
    <w:p w14:paraId="5097CFE1" w14:textId="77777777" w:rsidR="0088287C" w:rsidRPr="0052732D" w:rsidRDefault="0088287C" w:rsidP="007E3A38">
      <w:pPr>
        <w:pStyle w:val="Kop2"/>
        <w:widowControl w:val="0"/>
        <w:ind w:hanging="792"/>
      </w:pPr>
      <w:r w:rsidRPr="0052732D">
        <w:rPr>
          <w:b/>
        </w:rPr>
        <w:t>Enclosures</w:t>
      </w:r>
      <w:r w:rsidRPr="0052732D">
        <w:t>: The appendices to this agreement that form part of the agreement.</w:t>
      </w:r>
    </w:p>
    <w:p w14:paraId="2EBB08E8" w14:textId="77777777" w:rsidR="0004114D" w:rsidRPr="0052732D" w:rsidRDefault="0004114D" w:rsidP="007E3A38">
      <w:pPr>
        <w:pStyle w:val="Kop2"/>
        <w:widowControl w:val="0"/>
        <w:ind w:hanging="792"/>
        <w:rPr>
          <w:b/>
        </w:rPr>
      </w:pPr>
      <w:r w:rsidRPr="0052732D">
        <w:rPr>
          <w:b/>
        </w:rPr>
        <w:t xml:space="preserve">Parties: </w:t>
      </w:r>
      <w:r w:rsidRPr="0052732D">
        <w:t>The</w:t>
      </w:r>
      <w:r w:rsidRPr="0052732D">
        <w:rPr>
          <w:b/>
        </w:rPr>
        <w:t xml:space="preserve"> </w:t>
      </w:r>
      <w:r w:rsidRPr="0052732D">
        <w:t>Principal and the Contractor</w:t>
      </w:r>
    </w:p>
    <w:p w14:paraId="58517F3A" w14:textId="3E75866F" w:rsidR="004E79BE" w:rsidRPr="0052732D" w:rsidRDefault="0088287C" w:rsidP="007E3A38">
      <w:pPr>
        <w:pStyle w:val="Kop2"/>
        <w:widowControl w:val="0"/>
        <w:ind w:hanging="792"/>
      </w:pPr>
      <w:r w:rsidRPr="0052732D">
        <w:rPr>
          <w:b/>
        </w:rPr>
        <w:t>Purchase price</w:t>
      </w:r>
      <w:r w:rsidRPr="0052732D">
        <w:t xml:space="preserve">: The compensation payable to </w:t>
      </w:r>
      <w:r w:rsidR="00FF4B01" w:rsidRPr="0052732D">
        <w:t>Contractor</w:t>
      </w:r>
      <w:r w:rsidR="00617B2A" w:rsidRPr="0052732D">
        <w:t xml:space="preserve"> by Principal</w:t>
      </w:r>
      <w:r w:rsidRPr="0052732D">
        <w:t>.</w:t>
      </w:r>
    </w:p>
    <w:p w14:paraId="498AB0D5" w14:textId="1C75CE32" w:rsidR="0004114D" w:rsidRPr="00063F7D" w:rsidRDefault="0004114D" w:rsidP="007E3A38">
      <w:pPr>
        <w:pStyle w:val="Kop2"/>
        <w:widowControl w:val="0"/>
        <w:ind w:hanging="792"/>
      </w:pPr>
      <w:r w:rsidRPr="00063F7D">
        <w:rPr>
          <w:b/>
        </w:rPr>
        <w:t xml:space="preserve">Acceptance Test: </w:t>
      </w:r>
      <w:r w:rsidRPr="00063F7D">
        <w:t xml:space="preserve">The testing of a </w:t>
      </w:r>
      <w:r w:rsidR="00983DE4" w:rsidRPr="00063F7D">
        <w:t>Links</w:t>
      </w:r>
      <w:r w:rsidR="00063F7D" w:rsidRPr="00063F7D">
        <w:t xml:space="preserve"> as described in the requirements document</w:t>
      </w:r>
    </w:p>
    <w:p w14:paraId="68AEB045" w14:textId="77777777" w:rsidR="0088287C" w:rsidRPr="0052732D" w:rsidRDefault="0088287C" w:rsidP="007E3A38">
      <w:pPr>
        <w:pStyle w:val="Kop2"/>
        <w:widowControl w:val="0"/>
        <w:ind w:hanging="792"/>
      </w:pPr>
      <w:r w:rsidRPr="0052732D">
        <w:rPr>
          <w:b/>
        </w:rPr>
        <w:t>Workday:</w:t>
      </w:r>
      <w:r w:rsidRPr="0052732D">
        <w:t xml:space="preserve"> the calendar days, except for generally acknowledged holidays and other days which at the beginning of the calendar year have been established as obligatory days off by Principal, on which the agreed activities shall be performed. Working hours are from </w:t>
      </w:r>
      <w:r w:rsidR="00617B2A" w:rsidRPr="0052732D">
        <w:t>8.3</w:t>
      </w:r>
      <w:r w:rsidRPr="0052732D">
        <w:t xml:space="preserve">0 hours to </w:t>
      </w:r>
      <w:r w:rsidR="00617B2A" w:rsidRPr="0052732D">
        <w:t>16</w:t>
      </w:r>
      <w:r w:rsidR="00470135" w:rsidRPr="0052732D">
        <w:t>.00</w:t>
      </w:r>
      <w:r w:rsidRPr="0052732D">
        <w:t xml:space="preserve"> hours on workdays.</w:t>
      </w:r>
    </w:p>
    <w:p w14:paraId="10AD3F8E" w14:textId="77777777" w:rsidR="0088287C" w:rsidRPr="0052732D" w:rsidRDefault="0088287C" w:rsidP="007E3A38">
      <w:pPr>
        <w:widowControl w:val="0"/>
      </w:pPr>
    </w:p>
    <w:p w14:paraId="616BE10F" w14:textId="77777777" w:rsidR="0088287C" w:rsidRPr="0052732D" w:rsidRDefault="00617B2A" w:rsidP="007E3A38">
      <w:pPr>
        <w:pStyle w:val="Kop1"/>
        <w:widowControl w:val="0"/>
        <w:rPr>
          <w:rFonts w:eastAsia="Arial Unicode MS"/>
        </w:rPr>
      </w:pPr>
      <w:bookmarkStart w:id="6" w:name="_Toc73428538"/>
      <w:bookmarkStart w:id="7" w:name="_Toc73428701"/>
      <w:bookmarkStart w:id="8" w:name="_Toc73434265"/>
      <w:bookmarkStart w:id="9" w:name="_Toc340578875"/>
      <w:bookmarkStart w:id="10" w:name="_Toc76745470"/>
      <w:r w:rsidRPr="0052732D">
        <w:t>S</w:t>
      </w:r>
      <w:r w:rsidR="0088287C" w:rsidRPr="0052732D">
        <w:t>ubject of the Agreement</w:t>
      </w:r>
      <w:bookmarkEnd w:id="6"/>
      <w:bookmarkEnd w:id="7"/>
      <w:bookmarkEnd w:id="8"/>
      <w:bookmarkEnd w:id="9"/>
      <w:bookmarkEnd w:id="10"/>
    </w:p>
    <w:p w14:paraId="02A5D851" w14:textId="6DB590A2" w:rsidR="0088287C" w:rsidRPr="0052732D" w:rsidRDefault="00FF4B01" w:rsidP="007E3A38">
      <w:pPr>
        <w:pStyle w:val="Kop2"/>
        <w:widowControl w:val="0"/>
        <w:ind w:hanging="792"/>
      </w:pPr>
      <w:r w:rsidRPr="0052732D">
        <w:t>Contractor</w:t>
      </w:r>
      <w:r w:rsidR="0088287C" w:rsidRPr="0052732D">
        <w:t xml:space="preserve"> undertakes to</w:t>
      </w:r>
      <w:r w:rsidR="003972FA" w:rsidRPr="0052732D">
        <w:t xml:space="preserve"> </w:t>
      </w:r>
      <w:r w:rsidR="00470135" w:rsidRPr="0052732D">
        <w:t>manufacture</w:t>
      </w:r>
      <w:r w:rsidR="003972FA" w:rsidRPr="0052732D">
        <w:t xml:space="preserve"> and deliver</w:t>
      </w:r>
      <w:r w:rsidR="0088287C" w:rsidRPr="0052732D">
        <w:t xml:space="preserve"> the </w:t>
      </w:r>
      <w:r w:rsidR="00983DE4">
        <w:t>Links.</w:t>
      </w:r>
      <w:r w:rsidR="0088287C" w:rsidRPr="0052732D">
        <w:t xml:space="preserve"> The stipulations of this Agreement shall be in force, unless they are departed from, and then only manifestly by written agreement between the parties. </w:t>
      </w:r>
    </w:p>
    <w:p w14:paraId="2F684310" w14:textId="674729B8" w:rsidR="0088287C" w:rsidRPr="0052732D" w:rsidRDefault="0088287C" w:rsidP="007E3A38">
      <w:pPr>
        <w:pStyle w:val="Kop2"/>
        <w:widowControl w:val="0"/>
        <w:ind w:hanging="792"/>
      </w:pPr>
      <w:r w:rsidRPr="0052732D">
        <w:t>The following documents form part of thi</w:t>
      </w:r>
      <w:r w:rsidR="00B45D11" w:rsidRPr="0052732D">
        <w:t xml:space="preserve">s agreement as </w:t>
      </w:r>
      <w:r w:rsidR="00B45D11" w:rsidRPr="004608C0">
        <w:t xml:space="preserve">Appendices 1 to </w:t>
      </w:r>
      <w:r w:rsidR="00E50FB8" w:rsidRPr="004608C0">
        <w:t>7</w:t>
      </w:r>
      <w:r w:rsidRPr="004608C0">
        <w:t>. At all</w:t>
      </w:r>
      <w:r w:rsidRPr="0052732D">
        <w:t xml:space="preserve"> times this agreement shall prevail over the appendices. Should the content of the appendices mentioned hereunder be contradictory, the following order is in force, whereby the first mentioned document prevails over the latter one. </w:t>
      </w:r>
    </w:p>
    <w:p w14:paraId="4DE19A06" w14:textId="77777777" w:rsidR="007C1E9F" w:rsidRPr="0052732D" w:rsidRDefault="007C1E9F" w:rsidP="007E3A38">
      <w:pPr>
        <w:widowControl w:val="0"/>
        <w:ind w:left="1080"/>
      </w:pPr>
    </w:p>
    <w:p w14:paraId="62DEC785" w14:textId="77777777" w:rsidR="007C1E9F" w:rsidRPr="0052732D" w:rsidRDefault="00787190" w:rsidP="007E3A38">
      <w:pPr>
        <w:widowControl w:val="0"/>
        <w:numPr>
          <w:ilvl w:val="0"/>
          <w:numId w:val="6"/>
        </w:numPr>
      </w:pPr>
      <w:r w:rsidRPr="0052732D">
        <w:t>Appendix 1</w:t>
      </w:r>
      <w:r w:rsidR="007C1E9F" w:rsidRPr="0052732D">
        <w:t xml:space="preserve"> Request for a quotation, including relevant tender documentation</w:t>
      </w:r>
    </w:p>
    <w:p w14:paraId="17993660" w14:textId="77777777" w:rsidR="00A772CB" w:rsidRPr="0052732D" w:rsidRDefault="00787190" w:rsidP="00C72A4F">
      <w:pPr>
        <w:widowControl w:val="0"/>
        <w:numPr>
          <w:ilvl w:val="0"/>
          <w:numId w:val="6"/>
        </w:numPr>
      </w:pPr>
      <w:r w:rsidRPr="0052732D">
        <w:t>Appendix 2</w:t>
      </w:r>
      <w:r w:rsidR="007C1E9F" w:rsidRPr="0052732D">
        <w:t xml:space="preserve"> Quotation by Contractor</w:t>
      </w:r>
    </w:p>
    <w:p w14:paraId="1B351AC2" w14:textId="10EB4BCA" w:rsidR="007C1E9F" w:rsidRPr="0052732D" w:rsidRDefault="00D43534" w:rsidP="00D43534">
      <w:pPr>
        <w:widowControl w:val="0"/>
        <w:numPr>
          <w:ilvl w:val="0"/>
          <w:numId w:val="6"/>
        </w:numPr>
      </w:pPr>
      <w:r>
        <w:t xml:space="preserve">Appendix 3 Description </w:t>
      </w:r>
      <w:r w:rsidR="007A5FD4" w:rsidRPr="0052732D">
        <w:t>AT</w:t>
      </w:r>
    </w:p>
    <w:p w14:paraId="5F5051A7" w14:textId="485DB07A" w:rsidR="007C1E9F" w:rsidRPr="0052732D" w:rsidRDefault="00787190" w:rsidP="007E3A38">
      <w:pPr>
        <w:widowControl w:val="0"/>
        <w:numPr>
          <w:ilvl w:val="0"/>
          <w:numId w:val="6"/>
        </w:numPr>
      </w:pPr>
      <w:r w:rsidRPr="0052732D">
        <w:t>Appendix</w:t>
      </w:r>
      <w:r w:rsidR="00D43534">
        <w:t xml:space="preserve"> 4 </w:t>
      </w:r>
      <w:r w:rsidR="007C1E9F" w:rsidRPr="0052732D">
        <w:t>Contact Persons</w:t>
      </w:r>
    </w:p>
    <w:p w14:paraId="275950F5" w14:textId="611B7E7F" w:rsidR="007C1E9F" w:rsidRPr="0052732D" w:rsidRDefault="00787190" w:rsidP="007E3A38">
      <w:pPr>
        <w:widowControl w:val="0"/>
        <w:numPr>
          <w:ilvl w:val="0"/>
          <w:numId w:val="6"/>
        </w:numPr>
      </w:pPr>
      <w:r w:rsidRPr="0052732D">
        <w:t xml:space="preserve">Appendix </w:t>
      </w:r>
      <w:r w:rsidR="00D43534">
        <w:t>5</w:t>
      </w:r>
      <w:r w:rsidR="007C1E9F" w:rsidRPr="0052732D">
        <w:t xml:space="preserve"> Delivery Site(s)</w:t>
      </w:r>
    </w:p>
    <w:p w14:paraId="57D068EA" w14:textId="3F55A1A5" w:rsidR="00D910D6" w:rsidRPr="0052732D" w:rsidRDefault="00D43534" w:rsidP="00D43534">
      <w:pPr>
        <w:widowControl w:val="0"/>
        <w:numPr>
          <w:ilvl w:val="0"/>
          <w:numId w:val="6"/>
        </w:numPr>
      </w:pPr>
      <w:r>
        <w:t>Appendix 6</w:t>
      </w:r>
      <w:r w:rsidR="00D910D6" w:rsidRPr="0052732D">
        <w:t xml:space="preserve"> Planning</w:t>
      </w:r>
    </w:p>
    <w:p w14:paraId="7155B877" w14:textId="1DAD0F78" w:rsidR="00D910D6" w:rsidRPr="0052732D" w:rsidRDefault="00D43534" w:rsidP="00D910D6">
      <w:pPr>
        <w:widowControl w:val="0"/>
        <w:numPr>
          <w:ilvl w:val="0"/>
          <w:numId w:val="6"/>
        </w:numPr>
      </w:pPr>
      <w:r>
        <w:t>Appendix 7</w:t>
      </w:r>
      <w:r w:rsidR="00D910D6" w:rsidRPr="0052732D">
        <w:t xml:space="preserve"> General terms and conditions </w:t>
      </w:r>
      <w:proofErr w:type="spellStart"/>
      <w:r>
        <w:t>Nikhef</w:t>
      </w:r>
      <w:proofErr w:type="spellEnd"/>
    </w:p>
    <w:p w14:paraId="009296CF" w14:textId="30250D45" w:rsidR="008A5048" w:rsidRPr="0052732D" w:rsidRDefault="00FF4B01" w:rsidP="007E3A38">
      <w:pPr>
        <w:pStyle w:val="Kop2"/>
        <w:widowControl w:val="0"/>
        <w:ind w:hanging="792"/>
      </w:pPr>
      <w:r w:rsidRPr="0052732D">
        <w:t>Contractor</w:t>
      </w:r>
      <w:r w:rsidR="0088287C" w:rsidRPr="0052732D">
        <w:t xml:space="preserve"> is not authorised to deliver other than the agreed </w:t>
      </w:r>
      <w:r w:rsidR="00983DE4">
        <w:t>Links</w:t>
      </w:r>
      <w:r w:rsidR="002E22B6" w:rsidRPr="0052732D">
        <w:t xml:space="preserve"> </w:t>
      </w:r>
      <w:r w:rsidR="0088287C" w:rsidRPr="0052732D">
        <w:t xml:space="preserve">without previous written approval from Principal. </w:t>
      </w:r>
    </w:p>
    <w:p w14:paraId="12B03421" w14:textId="77777777" w:rsidR="00A9362C" w:rsidRPr="0052732D" w:rsidRDefault="00A9362C" w:rsidP="00A9362C"/>
    <w:p w14:paraId="0CCCA0EC" w14:textId="77777777" w:rsidR="0088287C" w:rsidRPr="0052732D" w:rsidRDefault="00D8105E" w:rsidP="007E3A38">
      <w:pPr>
        <w:pStyle w:val="Kop1"/>
        <w:widowControl w:val="0"/>
        <w:rPr>
          <w:rFonts w:eastAsia="Arial Unicode MS"/>
        </w:rPr>
      </w:pPr>
      <w:bookmarkStart w:id="11" w:name="_Toc73428539"/>
      <w:bookmarkStart w:id="12" w:name="_Toc73428702"/>
      <w:bookmarkStart w:id="13" w:name="_Toc73434266"/>
      <w:bookmarkStart w:id="14" w:name="_Toc340578876"/>
      <w:bookmarkStart w:id="15" w:name="_Toc76745471"/>
      <w:r w:rsidRPr="0052732D">
        <w:t xml:space="preserve">Manufacture and </w:t>
      </w:r>
      <w:r w:rsidR="0088287C" w:rsidRPr="0052732D">
        <w:t>delivery</w:t>
      </w:r>
      <w:bookmarkEnd w:id="11"/>
      <w:bookmarkEnd w:id="12"/>
      <w:bookmarkEnd w:id="13"/>
      <w:bookmarkEnd w:id="14"/>
      <w:bookmarkEnd w:id="15"/>
    </w:p>
    <w:p w14:paraId="21462EED" w14:textId="1354F0C4" w:rsidR="0088287C" w:rsidRPr="0052732D" w:rsidRDefault="00FF4B01" w:rsidP="007E3A38">
      <w:pPr>
        <w:pStyle w:val="Kop2"/>
        <w:widowControl w:val="0"/>
        <w:ind w:hanging="792"/>
      </w:pPr>
      <w:r w:rsidRPr="0052732D">
        <w:t>Contractor</w:t>
      </w:r>
      <w:r w:rsidR="0088287C" w:rsidRPr="0052732D">
        <w:t xml:space="preserve"> undertakes vis-à-vis Principal, in accordance with this agreement, to</w:t>
      </w:r>
      <w:r w:rsidR="00697DE4" w:rsidRPr="0052732D">
        <w:t xml:space="preserve"> </w:t>
      </w:r>
      <w:r w:rsidR="00470135" w:rsidRPr="0052732D">
        <w:t xml:space="preserve">manufacture and </w:t>
      </w:r>
      <w:r w:rsidR="00697DE4" w:rsidRPr="0052732D">
        <w:t>deliver</w:t>
      </w:r>
      <w:r w:rsidR="0088287C" w:rsidRPr="0052732D">
        <w:t xml:space="preserve"> </w:t>
      </w:r>
      <w:r w:rsidR="004A4097">
        <w:t xml:space="preserve"> </w:t>
      </w:r>
      <w:r w:rsidR="0088287C" w:rsidRPr="0052732D">
        <w:t xml:space="preserve">the </w:t>
      </w:r>
      <w:r w:rsidR="00983DE4">
        <w:t>Links</w:t>
      </w:r>
      <w:r w:rsidR="0088287C" w:rsidRPr="0052732D">
        <w:t xml:space="preserve"> as stipulated in this agreement for the benefit of Principal</w:t>
      </w:r>
      <w:r w:rsidR="00787190" w:rsidRPr="0052732D">
        <w:t>.</w:t>
      </w:r>
    </w:p>
    <w:p w14:paraId="1C830A3C" w14:textId="77777777" w:rsidR="0088287C" w:rsidRPr="0052732D" w:rsidRDefault="0088287C" w:rsidP="007E3A38">
      <w:pPr>
        <w:pStyle w:val="Kop2"/>
        <w:widowControl w:val="0"/>
        <w:ind w:hanging="792"/>
      </w:pPr>
      <w:r w:rsidRPr="0052732D">
        <w:t xml:space="preserve">Principal is authorised to supervise that the activities are being performed according to the agreed planning at the location of </w:t>
      </w:r>
      <w:r w:rsidR="00FF4B01" w:rsidRPr="0052732D">
        <w:t>Contractor</w:t>
      </w:r>
      <w:r w:rsidR="004A5112" w:rsidRPr="0052732D">
        <w:t xml:space="preserve"> on a Workday and upon reasonable notice</w:t>
      </w:r>
      <w:r w:rsidRPr="0052732D">
        <w:t xml:space="preserve">. </w:t>
      </w:r>
      <w:r w:rsidR="00FF4B01" w:rsidRPr="0052732D">
        <w:t>Contractor</w:t>
      </w:r>
      <w:r w:rsidRPr="0052732D">
        <w:t xml:space="preserve"> may be present at the inspection if desired.</w:t>
      </w:r>
    </w:p>
    <w:p w14:paraId="6A2C709B" w14:textId="77777777" w:rsidR="00130CC1" w:rsidRPr="0052732D" w:rsidRDefault="00130CC1" w:rsidP="007E3A38">
      <w:pPr>
        <w:widowControl w:val="0"/>
      </w:pPr>
    </w:p>
    <w:p w14:paraId="45E8D378" w14:textId="77777777" w:rsidR="0088287C" w:rsidRPr="0052732D" w:rsidRDefault="0088287C" w:rsidP="007E3A38">
      <w:pPr>
        <w:pStyle w:val="Kop1"/>
        <w:widowControl w:val="0"/>
        <w:rPr>
          <w:rFonts w:eastAsia="Arial Unicode MS"/>
        </w:rPr>
      </w:pPr>
      <w:bookmarkStart w:id="16" w:name="_Toc73428541"/>
      <w:bookmarkStart w:id="17" w:name="_Toc73428704"/>
      <w:bookmarkStart w:id="18" w:name="_Toc73434268"/>
      <w:bookmarkStart w:id="19" w:name="_Toc340578877"/>
      <w:bookmarkStart w:id="20" w:name="_Toc76745472"/>
      <w:r w:rsidRPr="0052732D">
        <w:t>Delivery site</w:t>
      </w:r>
      <w:bookmarkEnd w:id="16"/>
      <w:bookmarkEnd w:id="17"/>
      <w:bookmarkEnd w:id="18"/>
      <w:bookmarkEnd w:id="19"/>
      <w:bookmarkEnd w:id="20"/>
    </w:p>
    <w:p w14:paraId="10058CFF" w14:textId="2E551E77" w:rsidR="0088287C" w:rsidRPr="0052732D" w:rsidRDefault="0088287C" w:rsidP="007E3A38">
      <w:pPr>
        <w:pStyle w:val="Kop2"/>
        <w:widowControl w:val="0"/>
        <w:ind w:hanging="792"/>
      </w:pPr>
      <w:r w:rsidRPr="0052732D">
        <w:t xml:space="preserve">The </w:t>
      </w:r>
      <w:r w:rsidR="00983DE4">
        <w:t>Links</w:t>
      </w:r>
      <w:r w:rsidRPr="0052732D">
        <w:t xml:space="preserve"> shall be delivered at the Deliv</w:t>
      </w:r>
      <w:r w:rsidR="003E7D93" w:rsidRPr="0052732D">
        <w:t xml:space="preserve">ery site indicated in Appendix </w:t>
      </w:r>
      <w:r w:rsidR="00D43534">
        <w:t>5</w:t>
      </w:r>
      <w:r w:rsidRPr="0052732D">
        <w:t xml:space="preserve">. Delivery of the </w:t>
      </w:r>
      <w:r w:rsidR="00983DE4">
        <w:t>Links</w:t>
      </w:r>
      <w:r w:rsidR="00E11BA0" w:rsidRPr="0052732D">
        <w:t xml:space="preserve"> </w:t>
      </w:r>
      <w:r w:rsidRPr="0052732D">
        <w:t>must take place in consultation with Principal.</w:t>
      </w:r>
    </w:p>
    <w:p w14:paraId="2B9B9CDD" w14:textId="77777777" w:rsidR="00787190" w:rsidRPr="0052732D" w:rsidRDefault="00787190" w:rsidP="007E3A38">
      <w:pPr>
        <w:widowControl w:val="0"/>
      </w:pPr>
    </w:p>
    <w:p w14:paraId="0BDD9E95" w14:textId="77777777" w:rsidR="0088287C" w:rsidRPr="0052732D" w:rsidRDefault="0088287C" w:rsidP="007E3A38">
      <w:pPr>
        <w:pStyle w:val="Kop1"/>
        <w:widowControl w:val="0"/>
        <w:rPr>
          <w:rFonts w:eastAsia="Arial Unicode MS"/>
        </w:rPr>
      </w:pPr>
      <w:bookmarkStart w:id="21" w:name="_Toc340578878"/>
      <w:bookmarkStart w:id="22" w:name="_Toc76745473"/>
      <w:bookmarkStart w:id="23" w:name="_Toc73428543"/>
      <w:bookmarkStart w:id="24" w:name="_Toc73428706"/>
      <w:bookmarkStart w:id="25" w:name="_Toc73434270"/>
      <w:r w:rsidRPr="0052732D">
        <w:t>Delivery</w:t>
      </w:r>
      <w:bookmarkEnd w:id="21"/>
      <w:bookmarkEnd w:id="22"/>
      <w:r w:rsidR="003E1BA4" w:rsidRPr="0052732D">
        <w:t xml:space="preserve"> </w:t>
      </w:r>
      <w:bookmarkEnd w:id="23"/>
      <w:bookmarkEnd w:id="24"/>
      <w:bookmarkEnd w:id="25"/>
    </w:p>
    <w:p w14:paraId="50197ADE" w14:textId="19ABAD6F" w:rsidR="0088287C" w:rsidRPr="0052732D" w:rsidRDefault="00FF4B01" w:rsidP="007E3A38">
      <w:pPr>
        <w:pStyle w:val="Kop2"/>
        <w:widowControl w:val="0"/>
        <w:ind w:hanging="792"/>
      </w:pPr>
      <w:r w:rsidRPr="0052732D">
        <w:t>Contractor</w:t>
      </w:r>
      <w:r w:rsidR="0088287C" w:rsidRPr="0052732D">
        <w:t xml:space="preserve"> shall deliver the </w:t>
      </w:r>
      <w:r w:rsidR="00983DE4">
        <w:t>Links</w:t>
      </w:r>
      <w:r w:rsidR="008241B9" w:rsidRPr="0052732D">
        <w:t xml:space="preserve"> </w:t>
      </w:r>
      <w:r w:rsidR="00A979B0">
        <w:t>DDP</w:t>
      </w:r>
      <w:r w:rsidR="005C0121" w:rsidRPr="0052732D">
        <w:t xml:space="preserve"> </w:t>
      </w:r>
      <w:r w:rsidR="00066E70" w:rsidRPr="0052732D">
        <w:t>(</w:t>
      </w:r>
      <w:r w:rsidR="00A979B0">
        <w:t>DDP</w:t>
      </w:r>
      <w:r w:rsidR="005C0121" w:rsidRPr="0052732D">
        <w:t xml:space="preserve"> </w:t>
      </w:r>
      <w:r w:rsidR="0088287C" w:rsidRPr="0052732D">
        <w:t>in accordance with Incoterms 20</w:t>
      </w:r>
      <w:r w:rsidR="003E1BA4" w:rsidRPr="0052732D">
        <w:t>1</w:t>
      </w:r>
      <w:r w:rsidR="00D43534">
        <w:t>0).</w:t>
      </w:r>
    </w:p>
    <w:p w14:paraId="233ECD13" w14:textId="6EC17065" w:rsidR="000F7742" w:rsidRPr="0052732D" w:rsidRDefault="00FF4B01" w:rsidP="00D43534">
      <w:pPr>
        <w:pStyle w:val="Kop2"/>
        <w:widowControl w:val="0"/>
        <w:tabs>
          <w:tab w:val="clear" w:pos="851"/>
          <w:tab w:val="clear" w:pos="982"/>
          <w:tab w:val="left" w:pos="900"/>
        </w:tabs>
        <w:ind w:hanging="792"/>
      </w:pPr>
      <w:r w:rsidRPr="0052732D">
        <w:t>Contractor</w:t>
      </w:r>
      <w:r w:rsidR="0088287C" w:rsidRPr="0052732D">
        <w:t xml:space="preserve"> is responsible for sound packing and transportation procedur</w:t>
      </w:r>
      <w:r w:rsidR="008241B9" w:rsidRPr="0052732D">
        <w:t>es</w:t>
      </w:r>
      <w:r w:rsidR="0088287C" w:rsidRPr="0052732D">
        <w:t xml:space="preserve">. </w:t>
      </w:r>
    </w:p>
    <w:p w14:paraId="0C0B4139" w14:textId="77777777" w:rsidR="00787190" w:rsidRPr="0052732D" w:rsidRDefault="00787190" w:rsidP="007E3A38">
      <w:pPr>
        <w:widowControl w:val="0"/>
      </w:pPr>
    </w:p>
    <w:p w14:paraId="26D1EBAB" w14:textId="77777777" w:rsidR="00787190" w:rsidRPr="0052732D" w:rsidRDefault="00787190" w:rsidP="007E3A38">
      <w:pPr>
        <w:widowControl w:val="0"/>
      </w:pPr>
    </w:p>
    <w:p w14:paraId="68CF2B55" w14:textId="77777777" w:rsidR="00352B0D" w:rsidRPr="0052732D" w:rsidRDefault="00352B0D" w:rsidP="007E3A38">
      <w:pPr>
        <w:widowControl w:val="0"/>
        <w:suppressAutoHyphens/>
        <w:rPr>
          <w:rFonts w:cs="Arial"/>
          <w:szCs w:val="22"/>
        </w:rPr>
      </w:pPr>
    </w:p>
    <w:p w14:paraId="6EBE59D5" w14:textId="1CCB16F4" w:rsidR="00770D8C" w:rsidRPr="0052732D" w:rsidRDefault="000E3572" w:rsidP="007E3A38">
      <w:pPr>
        <w:pStyle w:val="Kop1"/>
        <w:widowControl w:val="0"/>
      </w:pPr>
      <w:bookmarkStart w:id="26" w:name="_Toc76745474"/>
      <w:r w:rsidRPr="0052732D">
        <w:t>Acceptance Test</w:t>
      </w:r>
      <w:r w:rsidR="00D910D6" w:rsidRPr="0052732D">
        <w:t>s</w:t>
      </w:r>
      <w:r w:rsidRPr="0052732D">
        <w:t>, takeover and property transfer</w:t>
      </w:r>
      <w:bookmarkEnd w:id="26"/>
    </w:p>
    <w:p w14:paraId="1789272F" w14:textId="0A78E71A" w:rsidR="00D910D6" w:rsidRPr="0052732D" w:rsidRDefault="00D43534" w:rsidP="00D910D6">
      <w:pPr>
        <w:pStyle w:val="Kop2"/>
        <w:widowControl w:val="0"/>
        <w:tabs>
          <w:tab w:val="clear" w:pos="982"/>
          <w:tab w:val="num" w:pos="851"/>
          <w:tab w:val="left" w:pos="5529"/>
        </w:tabs>
        <w:ind w:left="851" w:hanging="709"/>
      </w:pPr>
      <w:r>
        <w:t xml:space="preserve">The </w:t>
      </w:r>
      <w:r w:rsidR="00D910D6" w:rsidRPr="0052732D">
        <w:t xml:space="preserve"> Acceptance Test by Contractor, in the presence of Principal, shall be c</w:t>
      </w:r>
      <w:r w:rsidR="00063F7D">
        <w:t>onducted as described in the Requirements document.</w:t>
      </w:r>
    </w:p>
    <w:p w14:paraId="03B0F1A5" w14:textId="55D5B02C" w:rsidR="00D508A4" w:rsidRPr="0052732D" w:rsidRDefault="00D508A4" w:rsidP="00063F7D">
      <w:pPr>
        <w:pStyle w:val="Kop2"/>
        <w:widowControl w:val="0"/>
        <w:numPr>
          <w:ilvl w:val="0"/>
          <w:numId w:val="0"/>
        </w:numPr>
        <w:tabs>
          <w:tab w:val="clear" w:pos="851"/>
        </w:tabs>
      </w:pPr>
    </w:p>
    <w:p w14:paraId="36F08DAF" w14:textId="77777777" w:rsidR="00112A62" w:rsidRPr="0052732D" w:rsidRDefault="00112A62" w:rsidP="00112A62"/>
    <w:p w14:paraId="7C8A5363" w14:textId="57FCEACC" w:rsidR="00DC7A8B" w:rsidRPr="0052732D" w:rsidRDefault="00FB06F8" w:rsidP="00F5138E">
      <w:pPr>
        <w:pStyle w:val="Kop3"/>
        <w:widowControl w:val="0"/>
        <w:numPr>
          <w:ilvl w:val="0"/>
          <w:numId w:val="0"/>
        </w:numPr>
        <w:rPr>
          <w:b w:val="0"/>
        </w:rPr>
      </w:pPr>
      <w:r w:rsidRPr="0052732D">
        <w:rPr>
          <w:b w:val="0"/>
        </w:rPr>
        <w:t>.</w:t>
      </w:r>
    </w:p>
    <w:p w14:paraId="61ADEDF4" w14:textId="77777777" w:rsidR="00FB06F8" w:rsidRPr="0052732D" w:rsidRDefault="00FB06F8" w:rsidP="007E3A38">
      <w:pPr>
        <w:widowControl w:val="0"/>
      </w:pPr>
    </w:p>
    <w:p w14:paraId="688EA68B" w14:textId="77777777" w:rsidR="0088287C" w:rsidRPr="0052732D" w:rsidRDefault="0088287C" w:rsidP="0082739B">
      <w:pPr>
        <w:pStyle w:val="Kop1"/>
        <w:rPr>
          <w:rFonts w:eastAsia="Arial Unicode MS"/>
        </w:rPr>
      </w:pPr>
      <w:bookmarkStart w:id="27" w:name="_Toc73428551"/>
      <w:bookmarkStart w:id="28" w:name="_Toc73428714"/>
      <w:bookmarkStart w:id="29" w:name="_Toc73434278"/>
      <w:bookmarkStart w:id="30" w:name="_Toc340578884"/>
      <w:bookmarkStart w:id="31" w:name="_Toc76745475"/>
      <w:r w:rsidRPr="0052732D">
        <w:t>Obligation to provide information</w:t>
      </w:r>
      <w:bookmarkEnd w:id="27"/>
      <w:bookmarkEnd w:id="28"/>
      <w:bookmarkEnd w:id="29"/>
      <w:bookmarkEnd w:id="30"/>
      <w:bookmarkEnd w:id="31"/>
    </w:p>
    <w:p w14:paraId="43981AD5" w14:textId="0D011A37" w:rsidR="0088287C" w:rsidRPr="0052732D" w:rsidRDefault="0088287C" w:rsidP="0082739B">
      <w:pPr>
        <w:pStyle w:val="Kop2"/>
        <w:widowControl w:val="0"/>
        <w:tabs>
          <w:tab w:val="clear" w:pos="851"/>
          <w:tab w:val="clear" w:pos="982"/>
          <w:tab w:val="left" w:pos="993"/>
        </w:tabs>
        <w:ind w:hanging="792"/>
      </w:pPr>
      <w:r w:rsidRPr="0052732D">
        <w:t xml:space="preserve">During the term of this agreement, </w:t>
      </w:r>
      <w:r w:rsidR="00FF4B01" w:rsidRPr="0052732D">
        <w:t>Contractor</w:t>
      </w:r>
      <w:r w:rsidRPr="0052732D">
        <w:t xml:space="preserve"> shall inform Principal </w:t>
      </w:r>
      <w:r w:rsidR="000035AE" w:rsidRPr="0052732D">
        <w:t xml:space="preserve">monthly </w:t>
      </w:r>
      <w:r w:rsidR="00AD3AC8" w:rsidRPr="0052732D">
        <w:t>about relevant</w:t>
      </w:r>
      <w:r w:rsidRPr="0052732D">
        <w:t xml:space="preserve"> developments</w:t>
      </w:r>
      <w:r w:rsidR="0001336A" w:rsidRPr="0052732D">
        <w:t xml:space="preserve"> relating to the manufacturing and delivery of the </w:t>
      </w:r>
      <w:r w:rsidR="00983DE4">
        <w:t>Links</w:t>
      </w:r>
      <w:r w:rsidRPr="0052732D">
        <w:t>.</w:t>
      </w:r>
    </w:p>
    <w:p w14:paraId="3D4A2C47" w14:textId="77777777" w:rsidR="0088287C" w:rsidRPr="0052732D" w:rsidRDefault="00FF4B01" w:rsidP="0082739B">
      <w:pPr>
        <w:pStyle w:val="Kop2"/>
        <w:widowControl w:val="0"/>
        <w:tabs>
          <w:tab w:val="clear" w:pos="851"/>
          <w:tab w:val="clear" w:pos="982"/>
          <w:tab w:val="left" w:pos="993"/>
        </w:tabs>
        <w:ind w:hanging="792"/>
      </w:pPr>
      <w:r w:rsidRPr="0052732D">
        <w:t>Contractor</w:t>
      </w:r>
      <w:r w:rsidR="0088287C" w:rsidRPr="0052732D">
        <w:t xml:space="preserve"> shall promptly report any anticipated or foreseeable disruptions with regard to the timely, complete and correct execution of the obligations arising from the present agreement or any agreement resulting from it.</w:t>
      </w:r>
    </w:p>
    <w:p w14:paraId="115C0B83" w14:textId="77777777" w:rsidR="0088287C" w:rsidRPr="0052732D" w:rsidRDefault="0088287C" w:rsidP="0082739B">
      <w:pPr>
        <w:pStyle w:val="Kop1"/>
        <w:widowControl w:val="0"/>
        <w:rPr>
          <w:rFonts w:eastAsia="Arial Unicode MS"/>
        </w:rPr>
      </w:pPr>
      <w:bookmarkStart w:id="32" w:name="_Toc73428552"/>
      <w:bookmarkStart w:id="33" w:name="_Toc73428715"/>
      <w:bookmarkStart w:id="34" w:name="_Toc73434279"/>
      <w:bookmarkStart w:id="35" w:name="_Toc340578885"/>
      <w:bookmarkStart w:id="36" w:name="_Toc76745476"/>
      <w:r w:rsidRPr="0052732D">
        <w:t>Confidentiality</w:t>
      </w:r>
      <w:bookmarkEnd w:id="32"/>
      <w:bookmarkEnd w:id="33"/>
      <w:bookmarkEnd w:id="34"/>
      <w:bookmarkEnd w:id="35"/>
      <w:bookmarkEnd w:id="36"/>
    </w:p>
    <w:p w14:paraId="1332562B" w14:textId="15F55C33" w:rsidR="00426788" w:rsidRPr="0052732D" w:rsidRDefault="00FF4B01" w:rsidP="0082739B">
      <w:pPr>
        <w:pStyle w:val="Kop2"/>
        <w:widowControl w:val="0"/>
        <w:tabs>
          <w:tab w:val="clear" w:pos="851"/>
          <w:tab w:val="clear" w:pos="982"/>
          <w:tab w:val="num" w:pos="993"/>
        </w:tabs>
        <w:ind w:hanging="792"/>
      </w:pPr>
      <w:r w:rsidRPr="0052732D">
        <w:t>Contractor</w:t>
      </w:r>
      <w:r w:rsidR="0088287C" w:rsidRPr="0052732D">
        <w:t xml:space="preserve"> </w:t>
      </w:r>
      <w:r w:rsidR="00E50FB8">
        <w:t>assures</w:t>
      </w:r>
      <w:r w:rsidR="00E50FB8" w:rsidRPr="0052732D">
        <w:t xml:space="preserve"> </w:t>
      </w:r>
      <w:r w:rsidR="0088287C" w:rsidRPr="0052732D">
        <w:t xml:space="preserve">and is committed to ensure that strict confidentiality is observed by </w:t>
      </w:r>
      <w:r w:rsidRPr="0052732D">
        <w:t>Contractor</w:t>
      </w:r>
      <w:r w:rsidR="0088287C" w:rsidRPr="0052732D">
        <w:t xml:space="preserve">, by those who work for and with </w:t>
      </w:r>
      <w:r w:rsidRPr="0052732D">
        <w:t>Contractor</w:t>
      </w:r>
      <w:r w:rsidR="0088287C" w:rsidRPr="0052732D">
        <w:t xml:space="preserve">, and by anyone who has or shall be engaged by </w:t>
      </w:r>
      <w:r w:rsidRPr="0052732D">
        <w:t>Contractor</w:t>
      </w:r>
      <w:r w:rsidR="0088287C" w:rsidRPr="0052732D">
        <w:t xml:space="preserve"> in the execution of this agreement and/or any agreement arising from it, regarding all they learn and/or have learned through the negotiations about and</w:t>
      </w:r>
      <w:r w:rsidR="00716ADF" w:rsidRPr="0052732D">
        <w:t xml:space="preserve"> </w:t>
      </w:r>
      <w:r w:rsidR="0088287C" w:rsidRPr="0052732D">
        <w:t>the realisation of and execution of those agreement(s) regarding the management of Principal and the scientific cooperation; no such information shall be made public without Principal’s written consent. Further specific terms shall be agreed concerning the scientific cooperation between the parties.</w:t>
      </w:r>
      <w:bookmarkStart w:id="37" w:name="_Toc73428553"/>
      <w:bookmarkStart w:id="38" w:name="_Toc73428716"/>
      <w:bookmarkStart w:id="39" w:name="_Toc73434280"/>
      <w:bookmarkStart w:id="40" w:name="_Toc340578886"/>
    </w:p>
    <w:p w14:paraId="0D2069BB" w14:textId="77777777" w:rsidR="0088287C" w:rsidRPr="0052732D" w:rsidRDefault="0088287C" w:rsidP="0082739B">
      <w:pPr>
        <w:pStyle w:val="Kop1"/>
        <w:widowControl w:val="0"/>
      </w:pPr>
      <w:bookmarkStart w:id="41" w:name="_Toc76745477"/>
      <w:r w:rsidRPr="0052732D">
        <w:t>Documentation</w:t>
      </w:r>
      <w:bookmarkEnd w:id="37"/>
      <w:bookmarkEnd w:id="38"/>
      <w:bookmarkEnd w:id="39"/>
      <w:bookmarkEnd w:id="40"/>
      <w:bookmarkEnd w:id="41"/>
    </w:p>
    <w:p w14:paraId="2F84EC4F" w14:textId="08D4416A" w:rsidR="0088287C" w:rsidRPr="0052732D" w:rsidRDefault="00FF4B01" w:rsidP="004726DC">
      <w:pPr>
        <w:pStyle w:val="Kop2"/>
        <w:widowControl w:val="0"/>
        <w:tabs>
          <w:tab w:val="clear" w:pos="851"/>
          <w:tab w:val="clear" w:pos="982"/>
          <w:tab w:val="left" w:pos="993"/>
        </w:tabs>
        <w:ind w:hanging="792"/>
      </w:pPr>
      <w:r w:rsidRPr="0052732D">
        <w:t>Contractor</w:t>
      </w:r>
      <w:r w:rsidR="0088287C" w:rsidRPr="0052732D">
        <w:t xml:space="preserve"> must deliver all the Documentation that is necessary for use</w:t>
      </w:r>
      <w:r w:rsidR="00E26032" w:rsidRPr="0052732D">
        <w:t xml:space="preserve"> of the </w:t>
      </w:r>
      <w:r w:rsidR="00983DE4">
        <w:t>Links</w:t>
      </w:r>
      <w:r w:rsidR="0088287C" w:rsidRPr="0052732D">
        <w:t>.</w:t>
      </w:r>
    </w:p>
    <w:p w14:paraId="196A6BD4" w14:textId="628BC96B" w:rsidR="0088287C" w:rsidRPr="0052732D" w:rsidRDefault="0088287C" w:rsidP="004726DC">
      <w:pPr>
        <w:pStyle w:val="Kop2"/>
        <w:widowControl w:val="0"/>
        <w:tabs>
          <w:tab w:val="clear" w:pos="851"/>
          <w:tab w:val="clear" w:pos="982"/>
          <w:tab w:val="left" w:pos="993"/>
        </w:tabs>
        <w:ind w:hanging="792"/>
      </w:pPr>
      <w:r w:rsidRPr="0052732D">
        <w:t>The documentation must be made fully and completely available to Principal bef</w:t>
      </w:r>
      <w:r w:rsidR="00794625" w:rsidRPr="0052732D">
        <w:t xml:space="preserve">ore </w:t>
      </w:r>
      <w:r w:rsidR="004726DC" w:rsidRPr="0052732D">
        <w:t xml:space="preserve">delivery of the </w:t>
      </w:r>
      <w:r w:rsidR="00983DE4">
        <w:t>Links</w:t>
      </w:r>
      <w:r w:rsidRPr="0052732D">
        <w:t>.</w:t>
      </w:r>
    </w:p>
    <w:p w14:paraId="22B76D09" w14:textId="70BA2844" w:rsidR="00426788" w:rsidRPr="0052732D" w:rsidRDefault="00426788" w:rsidP="00F5138E">
      <w:pPr>
        <w:pStyle w:val="Kop2"/>
        <w:widowControl w:val="0"/>
        <w:numPr>
          <w:ilvl w:val="0"/>
          <w:numId w:val="0"/>
        </w:numPr>
        <w:tabs>
          <w:tab w:val="clear" w:pos="851"/>
          <w:tab w:val="left" w:pos="993"/>
        </w:tabs>
        <w:ind w:left="982" w:hanging="432"/>
      </w:pPr>
      <w:bookmarkStart w:id="42" w:name="_Toc73428554"/>
      <w:bookmarkStart w:id="43" w:name="_Toc73428717"/>
      <w:bookmarkStart w:id="44" w:name="_Toc73434281"/>
    </w:p>
    <w:p w14:paraId="0F3E3F18" w14:textId="77777777" w:rsidR="0088287C" w:rsidRPr="0052732D" w:rsidRDefault="0088287C" w:rsidP="0082739B">
      <w:pPr>
        <w:pStyle w:val="Kop1"/>
        <w:widowControl w:val="0"/>
        <w:rPr>
          <w:rFonts w:eastAsia="Arial Unicode MS"/>
        </w:rPr>
      </w:pPr>
      <w:bookmarkStart w:id="45" w:name="_Toc73428555"/>
      <w:bookmarkStart w:id="46" w:name="_Toc73428718"/>
      <w:bookmarkStart w:id="47" w:name="_Toc73434282"/>
      <w:bookmarkStart w:id="48" w:name="_Toc340578888"/>
      <w:bookmarkStart w:id="49" w:name="_Toc76745478"/>
      <w:bookmarkEnd w:id="42"/>
      <w:bookmarkEnd w:id="43"/>
      <w:bookmarkEnd w:id="44"/>
      <w:r w:rsidRPr="0052732D">
        <w:t>Liability and insurance</w:t>
      </w:r>
      <w:bookmarkEnd w:id="45"/>
      <w:bookmarkEnd w:id="46"/>
      <w:bookmarkEnd w:id="47"/>
      <w:bookmarkEnd w:id="48"/>
      <w:bookmarkEnd w:id="49"/>
    </w:p>
    <w:p w14:paraId="62073842" w14:textId="3C206D4C" w:rsidR="0088287C" w:rsidRPr="0052732D" w:rsidRDefault="00FF4B01" w:rsidP="004726DC">
      <w:pPr>
        <w:pStyle w:val="Kop2"/>
        <w:widowControl w:val="0"/>
        <w:tabs>
          <w:tab w:val="clear" w:pos="851"/>
          <w:tab w:val="clear" w:pos="982"/>
          <w:tab w:val="left" w:pos="993"/>
        </w:tabs>
        <w:ind w:hanging="792"/>
      </w:pPr>
      <w:r w:rsidRPr="0052732D">
        <w:t>Contractor</w:t>
      </w:r>
      <w:r w:rsidR="0088287C" w:rsidRPr="0052732D">
        <w:t xml:space="preserve"> recognises </w:t>
      </w:r>
      <w:r w:rsidR="00374D85" w:rsidRPr="0052732D">
        <w:t>the right of Principal to bring a claim</w:t>
      </w:r>
      <w:r w:rsidR="0088287C" w:rsidRPr="0052732D">
        <w:t xml:space="preserve"> for damages sustained by Principal or third parties as a </w:t>
      </w:r>
      <w:r w:rsidR="00374D85" w:rsidRPr="0052732D">
        <w:t xml:space="preserve">direct </w:t>
      </w:r>
      <w:r w:rsidR="0088287C" w:rsidRPr="0052732D">
        <w:t xml:space="preserve">result of </w:t>
      </w:r>
      <w:r w:rsidR="00374D85" w:rsidRPr="0052732D">
        <w:t>b</w:t>
      </w:r>
      <w:r w:rsidR="005708FB" w:rsidRPr="0052732D">
        <w:t>r</w:t>
      </w:r>
      <w:r w:rsidR="00374D85" w:rsidRPr="0052732D">
        <w:t>each of this agreement</w:t>
      </w:r>
      <w:r w:rsidR="0088287C" w:rsidRPr="0052732D">
        <w:t xml:space="preserve"> or negl</w:t>
      </w:r>
      <w:r w:rsidR="00374D85" w:rsidRPr="0052732D">
        <w:t>igence</w:t>
      </w:r>
      <w:r w:rsidR="0088287C" w:rsidRPr="0052732D">
        <w:t xml:space="preserve"> on </w:t>
      </w:r>
      <w:r w:rsidR="00292F28" w:rsidRPr="0052732D">
        <w:t>the part of the Contractor</w:t>
      </w:r>
      <w:r w:rsidR="0088287C" w:rsidRPr="0052732D">
        <w:t>, on the part of his personnel or of those who have been engaged by him in the execution of this agreement.</w:t>
      </w:r>
    </w:p>
    <w:p w14:paraId="4A063330" w14:textId="4C8DF24B" w:rsidR="00CD04F4" w:rsidRPr="0052732D" w:rsidRDefault="00374D85" w:rsidP="004726DC">
      <w:pPr>
        <w:pStyle w:val="Kop2"/>
        <w:widowControl w:val="0"/>
        <w:tabs>
          <w:tab w:val="clear" w:pos="851"/>
          <w:tab w:val="clear" w:pos="982"/>
          <w:tab w:val="left" w:pos="993"/>
        </w:tabs>
        <w:ind w:hanging="792"/>
      </w:pPr>
      <w:r w:rsidRPr="0052732D">
        <w:t xml:space="preserve">Contractor shall indemnify Principal against all liabilities, costs, expenses, damages and losses suffered or incurred by Principal arising </w:t>
      </w:r>
      <w:r w:rsidR="00A04A0C" w:rsidRPr="0052732D">
        <w:t xml:space="preserve">as a direct result of </w:t>
      </w:r>
      <w:r w:rsidRPr="0052732D">
        <w:t xml:space="preserve">any claim made against Principal for actual or alleged infringement of a third party's </w:t>
      </w:r>
      <w:r w:rsidR="00A04A0C" w:rsidRPr="0052732D">
        <w:t>i</w:t>
      </w:r>
      <w:r w:rsidRPr="0052732D">
        <w:t xml:space="preserve">ntellectual </w:t>
      </w:r>
      <w:r w:rsidR="00A04A0C" w:rsidRPr="0052732D">
        <w:t>p</w:t>
      </w:r>
      <w:r w:rsidRPr="0052732D">
        <w:t xml:space="preserve">roperty </w:t>
      </w:r>
      <w:r w:rsidR="00A04A0C" w:rsidRPr="0052732D">
        <w:t>r</w:t>
      </w:r>
      <w:r w:rsidRPr="0052732D">
        <w:t xml:space="preserve">ights arising out of, or in connection with, the supply of the </w:t>
      </w:r>
      <w:r w:rsidR="00983DE4">
        <w:t>Links</w:t>
      </w:r>
      <w:r w:rsidR="00CD04F4" w:rsidRPr="0052732D">
        <w:t xml:space="preserve"> (“a Claim”)</w:t>
      </w:r>
      <w:r w:rsidR="00005F13" w:rsidRPr="0052732D">
        <w:t xml:space="preserve"> provided that</w:t>
      </w:r>
      <w:r w:rsidR="0051354B" w:rsidRPr="0052732D">
        <w:t xml:space="preserve"> Principal</w:t>
      </w:r>
      <w:r w:rsidR="00005F13" w:rsidRPr="0052732D">
        <w:t>:</w:t>
      </w:r>
      <w:r w:rsidR="00A04A0C" w:rsidRPr="0052732D">
        <w:t xml:space="preserve"> </w:t>
      </w:r>
    </w:p>
    <w:p w14:paraId="6AE691E6" w14:textId="0DB4355C" w:rsidR="00CD04F4" w:rsidRPr="0052732D" w:rsidRDefault="00CD04F4" w:rsidP="000F7742">
      <w:pPr>
        <w:pStyle w:val="Kop3"/>
        <w:widowControl w:val="0"/>
        <w:numPr>
          <w:ilvl w:val="2"/>
          <w:numId w:val="22"/>
        </w:numPr>
        <w:ind w:left="2160" w:hanging="990"/>
        <w:rPr>
          <w:b w:val="0"/>
        </w:rPr>
      </w:pPr>
      <w:r w:rsidRPr="0052732D">
        <w:rPr>
          <w:b w:val="0"/>
        </w:rPr>
        <w:t xml:space="preserve">notifies </w:t>
      </w:r>
      <w:r w:rsidR="00005F13" w:rsidRPr="0052732D">
        <w:rPr>
          <w:b w:val="0"/>
        </w:rPr>
        <w:t>Contractor</w:t>
      </w:r>
      <w:r w:rsidRPr="0052732D">
        <w:rPr>
          <w:b w:val="0"/>
        </w:rPr>
        <w:t xml:space="preserve"> as soon as it becomes aware of any Claim; </w:t>
      </w:r>
    </w:p>
    <w:p w14:paraId="2A78201D" w14:textId="019BD3BF" w:rsidR="00CD04F4" w:rsidRPr="0052732D" w:rsidRDefault="00CD04F4" w:rsidP="000F7742">
      <w:pPr>
        <w:pStyle w:val="Kop3"/>
        <w:widowControl w:val="0"/>
        <w:numPr>
          <w:ilvl w:val="2"/>
          <w:numId w:val="22"/>
        </w:numPr>
        <w:ind w:left="2160" w:hanging="990"/>
        <w:rPr>
          <w:b w:val="0"/>
        </w:rPr>
      </w:pPr>
      <w:r w:rsidRPr="0052732D">
        <w:rPr>
          <w:b w:val="0"/>
        </w:rPr>
        <w:t xml:space="preserve">permits </w:t>
      </w:r>
      <w:r w:rsidR="00005F13" w:rsidRPr="0052732D">
        <w:rPr>
          <w:b w:val="0"/>
        </w:rPr>
        <w:t>Contractor</w:t>
      </w:r>
      <w:r w:rsidRPr="0052732D">
        <w:rPr>
          <w:b w:val="0"/>
        </w:rPr>
        <w:t xml:space="preserve"> to defend, negotiate and settle any such Claim as it sees fit and makes no admission in respect of such Claim without the prior written consent of </w:t>
      </w:r>
      <w:r w:rsidR="00005F13" w:rsidRPr="0052732D">
        <w:rPr>
          <w:b w:val="0"/>
        </w:rPr>
        <w:t>Principal</w:t>
      </w:r>
      <w:r w:rsidRPr="0052732D">
        <w:rPr>
          <w:b w:val="0"/>
        </w:rPr>
        <w:t>;</w:t>
      </w:r>
    </w:p>
    <w:p w14:paraId="5D74C03D" w14:textId="57C673EE" w:rsidR="00374D85" w:rsidRPr="0052732D" w:rsidRDefault="00CD04F4" w:rsidP="000F7742">
      <w:pPr>
        <w:pStyle w:val="Kop3"/>
        <w:widowControl w:val="0"/>
        <w:numPr>
          <w:ilvl w:val="2"/>
          <w:numId w:val="22"/>
        </w:numPr>
        <w:ind w:left="2160" w:hanging="990"/>
        <w:rPr>
          <w:b w:val="0"/>
        </w:rPr>
      </w:pPr>
      <w:r w:rsidRPr="0052732D">
        <w:rPr>
          <w:b w:val="0"/>
        </w:rPr>
        <w:t>provides, at the request and expense of Contractor, such assistance as Contractor reasonably requires in relation to the defence and/or settlement of such Claim</w:t>
      </w:r>
      <w:r w:rsidR="00374D85" w:rsidRPr="0052732D">
        <w:rPr>
          <w:b w:val="0"/>
        </w:rPr>
        <w:t>.</w:t>
      </w:r>
    </w:p>
    <w:p w14:paraId="0716E402" w14:textId="6FA109EE" w:rsidR="00CD1775" w:rsidRDefault="00005F13" w:rsidP="00CD1775">
      <w:pPr>
        <w:pStyle w:val="Kop2"/>
        <w:ind w:left="987" w:hanging="794"/>
      </w:pPr>
      <w:r w:rsidRPr="0052732D">
        <w:t>Nothing in this clause shall restrict or limit Principal's general obligation at law to mitigate a loss which it may suffer or incur as a result of a matter that may give rise to a claim under this indemnity</w:t>
      </w:r>
    </w:p>
    <w:p w14:paraId="70C1590F" w14:textId="1006E793" w:rsidR="00CD1775" w:rsidRDefault="00CD1775" w:rsidP="00CD1775">
      <w:pPr>
        <w:ind w:left="993"/>
      </w:pPr>
    </w:p>
    <w:p w14:paraId="499B246C" w14:textId="265B6F08" w:rsidR="00CD1775" w:rsidRDefault="0088287C" w:rsidP="00CD1775">
      <w:pPr>
        <w:pStyle w:val="Kop2"/>
        <w:ind w:left="987" w:hanging="794"/>
      </w:pPr>
      <w:r w:rsidRPr="0052732D">
        <w:t>Personnel and employees of Principal are regarded as third parties for the applicability of this Article.</w:t>
      </w:r>
    </w:p>
    <w:p w14:paraId="7682DA7B" w14:textId="1CBF4E11" w:rsidR="00CD1775" w:rsidRDefault="00CD1775" w:rsidP="00CD1775">
      <w:pPr>
        <w:ind w:left="993"/>
      </w:pPr>
    </w:p>
    <w:p w14:paraId="7685C5AA" w14:textId="3B33A76B" w:rsidR="00CD1775" w:rsidRDefault="00FF4B01" w:rsidP="00CD1775">
      <w:pPr>
        <w:pStyle w:val="Kop2"/>
        <w:ind w:left="987" w:hanging="794"/>
      </w:pPr>
      <w:r w:rsidRPr="0052732D">
        <w:t>Contractor</w:t>
      </w:r>
      <w:r w:rsidR="0088287C" w:rsidRPr="0052732D">
        <w:t xml:space="preserve"> shall insure himself sufficiently against liability as referred to in this Article, and, if required, shall allow Principal access to relevant written proof thereof.</w:t>
      </w:r>
    </w:p>
    <w:p w14:paraId="76C8FD15" w14:textId="47AA98CD" w:rsidR="00CD1775" w:rsidRDefault="00CD1775" w:rsidP="00CD1775">
      <w:pPr>
        <w:ind w:left="993"/>
      </w:pPr>
    </w:p>
    <w:p w14:paraId="21C74206" w14:textId="4959C753" w:rsidR="00CD1775" w:rsidRDefault="0088287C" w:rsidP="00CD1775">
      <w:pPr>
        <w:pStyle w:val="Kop2"/>
        <w:ind w:left="987" w:hanging="794"/>
      </w:pPr>
      <w:r w:rsidRPr="0052732D">
        <w:t xml:space="preserve">Should Principal and/or the insurance company of Principal find themselves in the necessity of reimbursing loss inflicted on third parties due to circumstances as referred to in this Article, </w:t>
      </w:r>
      <w:r w:rsidR="00FF4B01" w:rsidRPr="0052732D">
        <w:t>Contractor</w:t>
      </w:r>
      <w:r w:rsidRPr="0052732D">
        <w:t xml:space="preserve"> and/or the insurance company of </w:t>
      </w:r>
      <w:r w:rsidR="00FF4B01" w:rsidRPr="0052732D">
        <w:t>Contractor</w:t>
      </w:r>
      <w:r w:rsidRPr="0052732D">
        <w:t xml:space="preserve"> shall immediately reimburse Principal and/or the insurance company of Principal for any losses sustained as a result.</w:t>
      </w:r>
    </w:p>
    <w:p w14:paraId="52AEA911" w14:textId="144090E0" w:rsidR="00CD1775" w:rsidRDefault="00CD1775" w:rsidP="00CD1775">
      <w:pPr>
        <w:ind w:left="993"/>
      </w:pPr>
    </w:p>
    <w:p w14:paraId="2E466062" w14:textId="304F6198" w:rsidR="00CD1775" w:rsidRDefault="007E3A38" w:rsidP="00CD1775">
      <w:pPr>
        <w:pStyle w:val="Kop2"/>
        <w:ind w:left="987" w:hanging="794"/>
      </w:pPr>
      <w:r w:rsidRPr="0052732D">
        <w:t>Principal</w:t>
      </w:r>
      <w:r w:rsidR="003646C3" w:rsidRPr="0052732D">
        <w:t xml:space="preserve"> acknowledges that </w:t>
      </w:r>
      <w:r w:rsidRPr="0052732D">
        <w:t>Contractor</w:t>
      </w:r>
      <w:r w:rsidR="003646C3" w:rsidRPr="0052732D">
        <w:t xml:space="preserve">’s obligations and liabilities in respect of the </w:t>
      </w:r>
      <w:r w:rsidR="00983DE4">
        <w:t>Links</w:t>
      </w:r>
      <w:r w:rsidR="003646C3" w:rsidRPr="0052732D">
        <w:t xml:space="preserve"> are exhaustively defined in these Terms and that such express obligations are in lieu of and to the exclusion of any other warranty, condition, term, undertaking or representation of any kind, express or implied, statutory or otherwise relating to the </w:t>
      </w:r>
      <w:r w:rsidR="00983DE4">
        <w:t>Links</w:t>
      </w:r>
      <w:r w:rsidR="003646C3" w:rsidRPr="0052732D">
        <w:t xml:space="preserve"> including, without limitation, as to the condition, quality, performance or fitness for the purpose of the </w:t>
      </w:r>
      <w:r w:rsidR="00983DE4">
        <w:t>Links</w:t>
      </w:r>
      <w:r w:rsidR="003646C3" w:rsidRPr="0052732D">
        <w:t xml:space="preserve"> or any part of </w:t>
      </w:r>
      <w:r w:rsidRPr="0052732D">
        <w:t>it.</w:t>
      </w:r>
    </w:p>
    <w:p w14:paraId="768E35A0" w14:textId="666850EE" w:rsidR="00CD1775" w:rsidRDefault="00CD1775" w:rsidP="00CD1775">
      <w:pPr>
        <w:ind w:left="993"/>
      </w:pPr>
    </w:p>
    <w:p w14:paraId="41526128" w14:textId="2EC23124" w:rsidR="00CD1775" w:rsidRDefault="007E3A38" w:rsidP="00CD1775">
      <w:pPr>
        <w:pStyle w:val="Kop2"/>
        <w:ind w:left="987" w:hanging="794"/>
      </w:pPr>
      <w:r w:rsidRPr="0052732D">
        <w:t>Contractor</w:t>
      </w:r>
      <w:r w:rsidR="003646C3" w:rsidRPr="0052732D">
        <w:t xml:space="preserve"> shall not be liable for any </w:t>
      </w:r>
      <w:r w:rsidR="00046E27" w:rsidRPr="0052732D">
        <w:t xml:space="preserve">consequential or indirect </w:t>
      </w:r>
      <w:r w:rsidR="003646C3" w:rsidRPr="0052732D">
        <w:t>loss which represents loss of profit, revenue, benefit, anticipated savings or goodwill, loss of use of any asset, loss of data, business interruption, management costs or third party liability.</w:t>
      </w:r>
    </w:p>
    <w:p w14:paraId="3488AF21" w14:textId="6AE40C37" w:rsidR="00CD1775" w:rsidRDefault="00CD1775" w:rsidP="00CD1775">
      <w:pPr>
        <w:ind w:left="993"/>
      </w:pPr>
    </w:p>
    <w:p w14:paraId="4E79D3EF" w14:textId="27472919" w:rsidR="00CD1775" w:rsidRDefault="003646C3" w:rsidP="00CD1775">
      <w:pPr>
        <w:pStyle w:val="Kop2"/>
        <w:ind w:left="987" w:hanging="794"/>
      </w:pPr>
      <w:r w:rsidRPr="0052732D">
        <w:t xml:space="preserve">The aggregate liability of </w:t>
      </w:r>
      <w:r w:rsidR="007E3A38" w:rsidRPr="0052732D">
        <w:t>Contractor</w:t>
      </w:r>
      <w:r w:rsidRPr="0052732D">
        <w:t xml:space="preserve"> (whether in contract, tort, breach of statutory duty or otherwise) for all breaches under or non-performance of its obligations or contemplated by </w:t>
      </w:r>
      <w:r w:rsidR="007E3A38" w:rsidRPr="0052732D">
        <w:t>this agreement</w:t>
      </w:r>
      <w:r w:rsidRPr="0052732D">
        <w:t xml:space="preserve"> shall n</w:t>
      </w:r>
      <w:r w:rsidR="007E3A38" w:rsidRPr="0052732D">
        <w:t>o</w:t>
      </w:r>
      <w:r w:rsidRPr="0052732D">
        <w:t xml:space="preserve">t exceed a sum equal to the amount paid for any </w:t>
      </w:r>
      <w:r w:rsidR="00983DE4">
        <w:t>Links</w:t>
      </w:r>
      <w:r w:rsidRPr="0052732D">
        <w:t xml:space="preserve"> save that this sub-clause shall not limit or exclude any liability of </w:t>
      </w:r>
      <w:r w:rsidR="007E3A38" w:rsidRPr="0052732D">
        <w:t>Contractor</w:t>
      </w:r>
      <w:r w:rsidRPr="0052732D">
        <w:t xml:space="preserve"> which cannot be effectively excluded in law</w:t>
      </w:r>
      <w:r w:rsidR="007E3A38" w:rsidRPr="0052732D">
        <w:t>.</w:t>
      </w:r>
    </w:p>
    <w:p w14:paraId="3094B765" w14:textId="429F27D0" w:rsidR="00CD1775" w:rsidRDefault="00CD1775" w:rsidP="00CD1775">
      <w:pPr>
        <w:ind w:left="993"/>
      </w:pPr>
    </w:p>
    <w:p w14:paraId="0192D7BB" w14:textId="5D789D94" w:rsidR="003646C3" w:rsidRPr="0052732D" w:rsidRDefault="007E3A38" w:rsidP="00CD1775">
      <w:pPr>
        <w:pStyle w:val="Kop2"/>
        <w:ind w:left="987" w:hanging="794"/>
      </w:pPr>
      <w:r w:rsidRPr="0052732D">
        <w:t>Principal</w:t>
      </w:r>
      <w:r w:rsidR="003646C3" w:rsidRPr="0052732D">
        <w:t xml:space="preserve"> shall not rely upon any representation concerning the </w:t>
      </w:r>
      <w:r w:rsidR="00983DE4">
        <w:t>Links</w:t>
      </w:r>
      <w:r w:rsidR="003646C3" w:rsidRPr="0052732D">
        <w:t xml:space="preserve"> unless made by </w:t>
      </w:r>
      <w:r w:rsidRPr="0052732D">
        <w:t>Contractor</w:t>
      </w:r>
      <w:r w:rsidR="003646C3" w:rsidRPr="0052732D">
        <w:t xml:space="preserve"> in writing in </w:t>
      </w:r>
      <w:r w:rsidRPr="0052732D">
        <w:t>this agreement</w:t>
      </w:r>
      <w:r w:rsidR="003646C3" w:rsidRPr="0052732D">
        <w:t xml:space="preserve"> s</w:t>
      </w:r>
      <w:r w:rsidRPr="0052732D">
        <w:t>ave that nothing in this agreement sh</w:t>
      </w:r>
      <w:r w:rsidR="003646C3" w:rsidRPr="0052732D">
        <w:t>all exclude liability for fraudulent misrepresentation.</w:t>
      </w:r>
    </w:p>
    <w:p w14:paraId="796AC280" w14:textId="77777777" w:rsidR="0088287C" w:rsidRPr="0052732D" w:rsidRDefault="0088287C" w:rsidP="004726DC">
      <w:pPr>
        <w:pStyle w:val="Kop1"/>
      </w:pPr>
      <w:bookmarkStart w:id="50" w:name="_Toc72132390"/>
      <w:bookmarkStart w:id="51" w:name="_Toc73428556"/>
      <w:bookmarkStart w:id="52" w:name="_Toc73428719"/>
      <w:bookmarkStart w:id="53" w:name="_Toc73434283"/>
      <w:bookmarkStart w:id="54" w:name="_Toc340578889"/>
      <w:bookmarkStart w:id="55" w:name="_Toc76745479"/>
      <w:r w:rsidRPr="0052732D">
        <w:t>Financial conditions</w:t>
      </w:r>
      <w:bookmarkEnd w:id="50"/>
      <w:bookmarkEnd w:id="51"/>
      <w:bookmarkEnd w:id="52"/>
      <w:bookmarkEnd w:id="53"/>
      <w:bookmarkEnd w:id="54"/>
      <w:bookmarkEnd w:id="55"/>
    </w:p>
    <w:p w14:paraId="0FB490BB" w14:textId="5D6D9CE4" w:rsidR="0088287C" w:rsidRPr="0052732D" w:rsidRDefault="0088287C" w:rsidP="004726DC">
      <w:pPr>
        <w:pStyle w:val="Kop2"/>
        <w:widowControl w:val="0"/>
        <w:tabs>
          <w:tab w:val="clear" w:pos="851"/>
          <w:tab w:val="clear" w:pos="982"/>
          <w:tab w:val="left" w:pos="993"/>
        </w:tabs>
        <w:ind w:hanging="792"/>
      </w:pPr>
      <w:bookmarkStart w:id="56" w:name="_Ref26769389"/>
      <w:r w:rsidRPr="0052732D">
        <w:t xml:space="preserve">The Purchase price of the </w:t>
      </w:r>
      <w:r w:rsidR="00983DE4">
        <w:t>Links</w:t>
      </w:r>
      <w:r w:rsidRPr="0052732D">
        <w:t xml:space="preserve"> is determined on the basis of the prices and </w:t>
      </w:r>
      <w:r w:rsidR="009C2044" w:rsidRPr="0052732D">
        <w:t xml:space="preserve">  </w:t>
      </w:r>
      <w:r w:rsidR="002A36A3" w:rsidRPr="0052732D">
        <w:t>rates as stated in Appendix 2</w:t>
      </w:r>
      <w:r w:rsidRPr="0052732D">
        <w:t>.</w:t>
      </w:r>
      <w:bookmarkEnd w:id="56"/>
      <w:r w:rsidR="002A36A3" w:rsidRPr="0052732D">
        <w:t xml:space="preserve"> The </w:t>
      </w:r>
      <w:r w:rsidR="00E72C7D" w:rsidRPr="0052732D">
        <w:rPr>
          <w:b/>
        </w:rPr>
        <w:t xml:space="preserve">total purchase price is EUR </w:t>
      </w:r>
      <w:proofErr w:type="spellStart"/>
      <w:r w:rsidR="00D40DE8">
        <w:rPr>
          <w:b/>
        </w:rPr>
        <w:t>xxxxxx</w:t>
      </w:r>
      <w:proofErr w:type="spellEnd"/>
      <w:r w:rsidR="00D40DE8">
        <w:rPr>
          <w:b/>
        </w:rPr>
        <w:t xml:space="preserve"> </w:t>
      </w:r>
      <w:r w:rsidR="007D722A" w:rsidRPr="0052732D">
        <w:rPr>
          <w:b/>
        </w:rPr>
        <w:t>excl. VAT</w:t>
      </w:r>
      <w:r w:rsidR="00E72C7D" w:rsidRPr="0052732D">
        <w:t xml:space="preserve">, and </w:t>
      </w:r>
      <w:r w:rsidR="002A36A3" w:rsidRPr="0052732D">
        <w:t>consists of the following items:</w:t>
      </w:r>
    </w:p>
    <w:p w14:paraId="1D210810" w14:textId="77777777" w:rsidR="002A36A3" w:rsidRPr="0052732D" w:rsidRDefault="002A36A3" w:rsidP="002A36A3">
      <w:r w:rsidRPr="0052732D">
        <w:tab/>
      </w:r>
      <w:r w:rsidRPr="0052732D">
        <w:tab/>
      </w:r>
    </w:p>
    <w:tbl>
      <w:tblPr>
        <w:tblW w:w="829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7"/>
        <w:gridCol w:w="4770"/>
        <w:gridCol w:w="2632"/>
      </w:tblGrid>
      <w:tr w:rsidR="002A36A3" w:rsidRPr="0052732D" w14:paraId="756717C7" w14:textId="77777777" w:rsidTr="000F7742">
        <w:tc>
          <w:tcPr>
            <w:tcW w:w="897" w:type="dxa"/>
          </w:tcPr>
          <w:p w14:paraId="173F1526" w14:textId="77777777" w:rsidR="002A36A3" w:rsidRPr="0052732D" w:rsidRDefault="002A36A3" w:rsidP="00957419">
            <w:pPr>
              <w:pStyle w:val="Plattetekstinspringen"/>
              <w:keepNext/>
              <w:keepLines/>
              <w:widowControl w:val="0"/>
              <w:suppressAutoHyphens/>
              <w:ind w:left="0"/>
              <w:jc w:val="center"/>
              <w:rPr>
                <w:rFonts w:cs="Arial"/>
                <w:b/>
                <w:szCs w:val="22"/>
              </w:rPr>
            </w:pPr>
            <w:r w:rsidRPr="0052732D">
              <w:rPr>
                <w:rFonts w:cs="Arial"/>
                <w:b/>
                <w:szCs w:val="22"/>
              </w:rPr>
              <w:t>Item #</w:t>
            </w:r>
          </w:p>
        </w:tc>
        <w:tc>
          <w:tcPr>
            <w:tcW w:w="4770" w:type="dxa"/>
            <w:vAlign w:val="center"/>
          </w:tcPr>
          <w:p w14:paraId="6A1B0348" w14:textId="77777777" w:rsidR="002A36A3" w:rsidRPr="0052732D" w:rsidRDefault="002A36A3" w:rsidP="00957419">
            <w:pPr>
              <w:pStyle w:val="Plattetekstinspringen"/>
              <w:keepNext/>
              <w:keepLines/>
              <w:widowControl w:val="0"/>
              <w:suppressAutoHyphens/>
              <w:ind w:left="0"/>
              <w:jc w:val="center"/>
              <w:rPr>
                <w:rFonts w:cs="Arial"/>
                <w:b/>
                <w:szCs w:val="22"/>
              </w:rPr>
            </w:pPr>
            <w:r w:rsidRPr="0052732D">
              <w:rPr>
                <w:rFonts w:cs="Arial"/>
                <w:b/>
                <w:szCs w:val="22"/>
              </w:rPr>
              <w:t>Description</w:t>
            </w:r>
          </w:p>
        </w:tc>
        <w:tc>
          <w:tcPr>
            <w:tcW w:w="2632" w:type="dxa"/>
            <w:vAlign w:val="center"/>
          </w:tcPr>
          <w:p w14:paraId="2959CF01" w14:textId="2E2F3430" w:rsidR="002A36A3" w:rsidRPr="0052732D" w:rsidRDefault="002A36A3" w:rsidP="00957419">
            <w:pPr>
              <w:pStyle w:val="Plattetekstinspringen"/>
              <w:keepNext/>
              <w:keepLines/>
              <w:widowControl w:val="0"/>
              <w:suppressAutoHyphens/>
              <w:ind w:left="0"/>
              <w:rPr>
                <w:rFonts w:cs="Arial"/>
                <w:b/>
                <w:szCs w:val="22"/>
              </w:rPr>
            </w:pPr>
            <w:r w:rsidRPr="0052732D">
              <w:rPr>
                <w:rFonts w:cs="Arial"/>
                <w:b/>
                <w:szCs w:val="22"/>
              </w:rPr>
              <w:t>Price (EUR)</w:t>
            </w:r>
            <w:r w:rsidR="00335F9D" w:rsidRPr="0052732D">
              <w:rPr>
                <w:rFonts w:cs="Arial"/>
                <w:b/>
                <w:szCs w:val="22"/>
              </w:rPr>
              <w:t xml:space="preserve"> </w:t>
            </w:r>
            <w:r w:rsidR="000F7742" w:rsidRPr="0052732D">
              <w:rPr>
                <w:rFonts w:cs="Arial"/>
                <w:b/>
                <w:szCs w:val="22"/>
              </w:rPr>
              <w:t>ex</w:t>
            </w:r>
            <w:r w:rsidR="00EA3CFE" w:rsidRPr="0052732D">
              <w:rPr>
                <w:rFonts w:cs="Arial"/>
                <w:b/>
                <w:szCs w:val="22"/>
              </w:rPr>
              <w:t>cl</w:t>
            </w:r>
            <w:r w:rsidR="001F7563" w:rsidRPr="0052732D">
              <w:rPr>
                <w:rFonts w:cs="Arial"/>
                <w:b/>
                <w:szCs w:val="22"/>
              </w:rPr>
              <w:t>. VAT</w:t>
            </w:r>
          </w:p>
        </w:tc>
      </w:tr>
      <w:tr w:rsidR="002A36A3" w:rsidRPr="0052732D" w14:paraId="65BB1F19" w14:textId="77777777" w:rsidTr="000F7742">
        <w:trPr>
          <w:trHeight w:val="567"/>
        </w:trPr>
        <w:tc>
          <w:tcPr>
            <w:tcW w:w="897" w:type="dxa"/>
            <w:vAlign w:val="center"/>
          </w:tcPr>
          <w:p w14:paraId="0F0812E6" w14:textId="07F501C0" w:rsidR="002A36A3" w:rsidRPr="0052732D" w:rsidRDefault="002A36A3" w:rsidP="00957419">
            <w:pPr>
              <w:pStyle w:val="Plattetekstinspringen"/>
              <w:keepNext/>
              <w:keepLines/>
              <w:widowControl w:val="0"/>
              <w:suppressAutoHyphens/>
              <w:ind w:left="0"/>
              <w:jc w:val="center"/>
              <w:rPr>
                <w:rFonts w:cs="Arial"/>
                <w:b/>
                <w:szCs w:val="22"/>
              </w:rPr>
            </w:pPr>
          </w:p>
        </w:tc>
        <w:tc>
          <w:tcPr>
            <w:tcW w:w="4770" w:type="dxa"/>
            <w:vAlign w:val="center"/>
          </w:tcPr>
          <w:p w14:paraId="43C9C0B8" w14:textId="435B584B" w:rsidR="002A36A3" w:rsidRPr="0052732D" w:rsidRDefault="002A36A3" w:rsidP="001F7563">
            <w:pPr>
              <w:pStyle w:val="Plattetekstinspringen"/>
              <w:keepNext/>
              <w:keepLines/>
              <w:widowControl w:val="0"/>
              <w:suppressAutoHyphens/>
              <w:ind w:left="0"/>
              <w:jc w:val="center"/>
              <w:rPr>
                <w:rFonts w:cs="Arial"/>
                <w:szCs w:val="22"/>
              </w:rPr>
            </w:pPr>
            <w:r w:rsidRPr="0052732D">
              <w:rPr>
                <w:rFonts w:cs="Arial"/>
                <w:szCs w:val="22"/>
              </w:rPr>
              <w:t>"</w:t>
            </w:r>
            <w:r w:rsidR="00983DE4">
              <w:rPr>
                <w:rFonts w:cs="Arial"/>
                <w:szCs w:val="22"/>
              </w:rPr>
              <w:t>Links</w:t>
            </w:r>
            <w:r w:rsidR="00F5138E">
              <w:rPr>
                <w:rFonts w:cs="Arial"/>
                <w:szCs w:val="22"/>
              </w:rPr>
              <w:t xml:space="preserve"> </w:t>
            </w:r>
            <w:r w:rsidRPr="0052732D">
              <w:rPr>
                <w:rFonts w:cs="Arial"/>
                <w:szCs w:val="22"/>
              </w:rPr>
              <w:t xml:space="preserve">Price" </w:t>
            </w:r>
          </w:p>
        </w:tc>
        <w:tc>
          <w:tcPr>
            <w:tcW w:w="2632" w:type="dxa"/>
            <w:vAlign w:val="center"/>
          </w:tcPr>
          <w:p w14:paraId="2DF33168" w14:textId="1298A499" w:rsidR="002A36A3" w:rsidRPr="00A979B0" w:rsidRDefault="000F7742" w:rsidP="00957419">
            <w:pPr>
              <w:pStyle w:val="Plattetekstinspringen"/>
              <w:keepNext/>
              <w:keepLines/>
              <w:widowControl w:val="0"/>
              <w:suppressAutoHyphens/>
              <w:ind w:left="0"/>
              <w:rPr>
                <w:rFonts w:cs="Arial"/>
                <w:szCs w:val="22"/>
                <w:lang w:val="en-US"/>
              </w:rPr>
            </w:pPr>
            <w:r w:rsidRPr="0052732D">
              <w:rPr>
                <w:rFonts w:cs="Arial"/>
                <w:szCs w:val="22"/>
                <w:lang w:val="nl-NL"/>
              </w:rPr>
              <w:t xml:space="preserve"> </w:t>
            </w:r>
          </w:p>
        </w:tc>
      </w:tr>
    </w:tbl>
    <w:p w14:paraId="31E6DF24" w14:textId="1F4C8889" w:rsidR="002A36A3" w:rsidRDefault="002A36A3" w:rsidP="002A36A3">
      <w:pPr>
        <w:rPr>
          <w:lang w:val="en-US"/>
        </w:rPr>
      </w:pPr>
    </w:p>
    <w:p w14:paraId="010B46CB" w14:textId="77777777" w:rsidR="0088287C" w:rsidRPr="0052732D" w:rsidRDefault="0088287C" w:rsidP="004726DC">
      <w:pPr>
        <w:pStyle w:val="Kop2"/>
        <w:widowControl w:val="0"/>
        <w:tabs>
          <w:tab w:val="clear" w:pos="851"/>
          <w:tab w:val="clear" w:pos="982"/>
          <w:tab w:val="left" w:pos="993"/>
        </w:tabs>
        <w:ind w:hanging="792"/>
      </w:pPr>
      <w:r w:rsidRPr="0052732D">
        <w:t>All other costs associated with this</w:t>
      </w:r>
      <w:r w:rsidR="00716ADF" w:rsidRPr="0052732D">
        <w:t xml:space="preserve"> </w:t>
      </w:r>
      <w:r w:rsidRPr="0052732D">
        <w:t>Agreement sh</w:t>
      </w:r>
      <w:r w:rsidR="00426788" w:rsidRPr="0052732D">
        <w:t xml:space="preserve">all be included in the Purchase </w:t>
      </w:r>
      <w:r w:rsidRPr="0052732D">
        <w:t>Price, unless otherwise stated. Each party shall each bear their own costs for professional consultancy and personnel.</w:t>
      </w:r>
    </w:p>
    <w:p w14:paraId="1082E05B" w14:textId="28B82C45" w:rsidR="0052732D" w:rsidRDefault="0088287C" w:rsidP="0052732D">
      <w:pPr>
        <w:pStyle w:val="Kop2"/>
        <w:widowControl w:val="0"/>
        <w:tabs>
          <w:tab w:val="clear" w:pos="851"/>
          <w:tab w:val="clear" w:pos="982"/>
          <w:tab w:val="left" w:pos="993"/>
        </w:tabs>
        <w:ind w:hanging="792"/>
      </w:pPr>
      <w:r w:rsidRPr="0052732D">
        <w:t>Invoicing and payment shall be effected in Eur</w:t>
      </w:r>
      <w:r w:rsidR="00BE3D78" w:rsidRPr="0052732D">
        <w:t>o</w:t>
      </w:r>
      <w:r w:rsidRPr="0052732D">
        <w:t>; prices shall be inclusive of the applicable VAT, unless expressly stated otherwise, under conditions of ‘delivered duty paid’ (DDP), and shall include all costs and reimbursements following</w:t>
      </w:r>
      <w:r w:rsidR="00716ADF" w:rsidRPr="0052732D">
        <w:t xml:space="preserve"> </w:t>
      </w:r>
      <w:r w:rsidRPr="0052732D">
        <w:t xml:space="preserve">from </w:t>
      </w:r>
      <w:r w:rsidR="00FF4B01" w:rsidRPr="0052732D">
        <w:t>Contractor</w:t>
      </w:r>
      <w:r w:rsidRPr="0052732D">
        <w:t xml:space="preserve">’s fulfilment of his obligations under this Agreement and any agreement arising from it; consequently </w:t>
      </w:r>
      <w:r w:rsidR="00FF4B01" w:rsidRPr="0052732D">
        <w:t>Contractor</w:t>
      </w:r>
      <w:r w:rsidRPr="0052732D">
        <w:t xml:space="preserve"> shall not charge for prices, costs and/or reimbursements other than that which has been agreed upon in writing in advance.</w:t>
      </w:r>
    </w:p>
    <w:p w14:paraId="5820C333" w14:textId="77777777" w:rsidR="00183F55" w:rsidRPr="00183F55" w:rsidRDefault="00183F55" w:rsidP="00183F55"/>
    <w:p w14:paraId="5652DFD6" w14:textId="77777777" w:rsidR="0088287C" w:rsidRPr="0052732D" w:rsidRDefault="0088287C" w:rsidP="004726DC">
      <w:pPr>
        <w:pStyle w:val="Kop1"/>
        <w:widowControl w:val="0"/>
      </w:pPr>
      <w:bookmarkStart w:id="57" w:name="_Toc73428559"/>
      <w:bookmarkStart w:id="58" w:name="_Toc73428722"/>
      <w:bookmarkStart w:id="59" w:name="_Toc73434286"/>
      <w:bookmarkStart w:id="60" w:name="_Toc340578891"/>
      <w:bookmarkStart w:id="61" w:name="_Toc76745480"/>
      <w:r w:rsidRPr="0052732D">
        <w:t>Contact persons</w:t>
      </w:r>
      <w:bookmarkEnd w:id="57"/>
      <w:bookmarkEnd w:id="58"/>
      <w:bookmarkEnd w:id="59"/>
      <w:bookmarkEnd w:id="60"/>
      <w:bookmarkEnd w:id="61"/>
    </w:p>
    <w:p w14:paraId="4461EECF" w14:textId="3CB56F8B" w:rsidR="0088287C" w:rsidRPr="0052732D" w:rsidRDefault="0088287C" w:rsidP="004726DC">
      <w:pPr>
        <w:pStyle w:val="Kop2"/>
        <w:widowControl w:val="0"/>
        <w:tabs>
          <w:tab w:val="clear" w:pos="851"/>
          <w:tab w:val="clear" w:pos="982"/>
          <w:tab w:val="left" w:pos="993"/>
        </w:tabs>
        <w:ind w:hanging="792"/>
      </w:pPr>
      <w:r w:rsidRPr="0052732D">
        <w:t xml:space="preserve">Each party shall appoint one or more persons and/or officers who shall perform as contacts </w:t>
      </w:r>
      <w:r w:rsidR="0048353D" w:rsidRPr="0052732D">
        <w:t>o</w:t>
      </w:r>
      <w:r w:rsidRPr="0052732D">
        <w:t xml:space="preserve">n behalf of the other party in relation to the work performed under the Agreement. The names of said contact persons are stated in Appendix </w:t>
      </w:r>
      <w:r w:rsidR="007E6983">
        <w:t>4</w:t>
      </w:r>
      <w:r w:rsidRPr="0052732D">
        <w:t xml:space="preserve"> to this Agreement.</w:t>
      </w:r>
    </w:p>
    <w:p w14:paraId="7C1346E0" w14:textId="1B1EDA23" w:rsidR="0088287C" w:rsidRPr="0052732D" w:rsidRDefault="0088287C" w:rsidP="004726DC">
      <w:pPr>
        <w:pStyle w:val="Kop1"/>
        <w:widowControl w:val="0"/>
      </w:pPr>
      <w:bookmarkStart w:id="62" w:name="_Toc73428560"/>
      <w:bookmarkStart w:id="63" w:name="_Toc73428723"/>
      <w:bookmarkStart w:id="64" w:name="_Toc73434287"/>
      <w:bookmarkStart w:id="65" w:name="_Toc340578892"/>
      <w:bookmarkStart w:id="66" w:name="_Toc76745481"/>
      <w:r w:rsidRPr="0052732D">
        <w:t>Transfer of rights and obligations</w:t>
      </w:r>
      <w:bookmarkEnd w:id="62"/>
      <w:bookmarkEnd w:id="63"/>
      <w:bookmarkEnd w:id="64"/>
      <w:bookmarkEnd w:id="65"/>
      <w:bookmarkEnd w:id="66"/>
    </w:p>
    <w:p w14:paraId="0A92EAC0" w14:textId="2F887F88" w:rsidR="0088287C" w:rsidRPr="0052732D" w:rsidRDefault="00FF4B01" w:rsidP="004726DC">
      <w:pPr>
        <w:pStyle w:val="Kop2"/>
        <w:widowControl w:val="0"/>
        <w:tabs>
          <w:tab w:val="clear" w:pos="851"/>
          <w:tab w:val="clear" w:pos="982"/>
          <w:tab w:val="left" w:pos="993"/>
        </w:tabs>
        <w:ind w:hanging="792"/>
      </w:pPr>
      <w:r w:rsidRPr="0052732D">
        <w:t>Contractor</w:t>
      </w:r>
      <w:r w:rsidR="0088287C" w:rsidRPr="0052732D">
        <w:t xml:space="preserve"> shall not be allowed to partially or entirely transfer or outsource any of the rights, obligations and/or work pursuing from this Agreement, to one or more parties, unless with the prior written permission from Principal.</w:t>
      </w:r>
    </w:p>
    <w:p w14:paraId="41448677" w14:textId="5C4D2F9F" w:rsidR="0088287C" w:rsidRPr="00F33B89" w:rsidRDefault="0088287C" w:rsidP="004726DC">
      <w:pPr>
        <w:pStyle w:val="Kop2"/>
        <w:widowControl w:val="0"/>
        <w:tabs>
          <w:tab w:val="clear" w:pos="851"/>
          <w:tab w:val="clear" w:pos="982"/>
          <w:tab w:val="left" w:pos="993"/>
        </w:tabs>
        <w:ind w:hanging="792"/>
      </w:pPr>
      <w:r w:rsidRPr="00F33B89">
        <w:t xml:space="preserve">A concession as referred to in the preceding clause may be requested from and granted by the appropriate persons(s) and/or officer(s) named in Appendix </w:t>
      </w:r>
      <w:r w:rsidR="00146558" w:rsidRPr="00F33B89">
        <w:t>4</w:t>
      </w:r>
      <w:r w:rsidRPr="00F33B89">
        <w:t xml:space="preserve"> with this Agreement.</w:t>
      </w:r>
    </w:p>
    <w:p w14:paraId="7CE75E57" w14:textId="3C003215" w:rsidR="0088287C" w:rsidRPr="00F33B89" w:rsidRDefault="0088287C" w:rsidP="004726DC">
      <w:pPr>
        <w:pStyle w:val="Kop2"/>
        <w:widowControl w:val="0"/>
        <w:tabs>
          <w:tab w:val="clear" w:pos="851"/>
          <w:tab w:val="clear" w:pos="982"/>
          <w:tab w:val="left" w:pos="993"/>
        </w:tabs>
        <w:ind w:hanging="792"/>
      </w:pPr>
      <w:r w:rsidRPr="00F33B89">
        <w:t xml:space="preserve">The Principal shall be able to stipulate conditions to a concession as referred to in Article </w:t>
      </w:r>
      <w:r w:rsidR="00E630F5" w:rsidRPr="00F33B89">
        <w:t>1</w:t>
      </w:r>
      <w:r w:rsidR="00146558" w:rsidRPr="00F33B89">
        <w:t>4</w:t>
      </w:r>
      <w:r w:rsidR="00716ADF" w:rsidRPr="00F33B89">
        <w:t>.1 above</w:t>
      </w:r>
      <w:r w:rsidRPr="00F33B89">
        <w:t>.</w:t>
      </w:r>
    </w:p>
    <w:p w14:paraId="531B2B03" w14:textId="6DE94218" w:rsidR="0088287C" w:rsidRPr="00F33B89" w:rsidRDefault="0088287C" w:rsidP="004726DC">
      <w:pPr>
        <w:pStyle w:val="Kop2"/>
        <w:widowControl w:val="0"/>
        <w:tabs>
          <w:tab w:val="clear" w:pos="851"/>
          <w:tab w:val="clear" w:pos="982"/>
          <w:tab w:val="left" w:pos="993"/>
        </w:tabs>
        <w:ind w:hanging="792"/>
      </w:pPr>
      <w:r w:rsidRPr="00F33B89">
        <w:t>A concession to allow transfer or outsourcin</w:t>
      </w:r>
      <w:r w:rsidR="002466BF" w:rsidRPr="00F33B89">
        <w:t>g as in the mean</w:t>
      </w:r>
      <w:r w:rsidR="00E630F5" w:rsidRPr="00F33B89">
        <w:t>ing of Article 1</w:t>
      </w:r>
      <w:r w:rsidR="00146558" w:rsidRPr="00F33B89">
        <w:t>4</w:t>
      </w:r>
      <w:r w:rsidRPr="00F33B89">
        <w:t xml:space="preserve">.1 above shall never diminish </w:t>
      </w:r>
      <w:r w:rsidR="00FF4B01" w:rsidRPr="00F33B89">
        <w:t>Contractor</w:t>
      </w:r>
      <w:r w:rsidRPr="00F33B89">
        <w:t xml:space="preserve">’s responsibilities in relation to the timely and correct execution of the Agreement in question. </w:t>
      </w:r>
    </w:p>
    <w:p w14:paraId="544DF239" w14:textId="22333BA6" w:rsidR="00FB4CA1" w:rsidRPr="0052732D" w:rsidRDefault="0088287C" w:rsidP="004726DC">
      <w:pPr>
        <w:pStyle w:val="Kop2"/>
        <w:widowControl w:val="0"/>
        <w:tabs>
          <w:tab w:val="clear" w:pos="851"/>
          <w:tab w:val="clear" w:pos="982"/>
          <w:tab w:val="left" w:pos="993"/>
        </w:tabs>
        <w:ind w:hanging="792"/>
      </w:pPr>
      <w:r w:rsidRPr="00F33B89">
        <w:t>The principal shall be authorised to partially or entirely transfer or outsource any of the rights, obligations or work pursuing from this Agreement to another</w:t>
      </w:r>
      <w:r w:rsidRPr="0052732D">
        <w:t xml:space="preserve"> party or parties, without requiring </w:t>
      </w:r>
      <w:r w:rsidR="00FF4B01" w:rsidRPr="0052732D">
        <w:t>Contractor</w:t>
      </w:r>
      <w:r w:rsidRPr="0052732D">
        <w:t>’s prior permission.</w:t>
      </w:r>
    </w:p>
    <w:p w14:paraId="4D525045" w14:textId="77777777" w:rsidR="004726DC" w:rsidRPr="0052732D" w:rsidRDefault="004726DC" w:rsidP="004726DC"/>
    <w:p w14:paraId="69DE3F8E" w14:textId="6ED51B28" w:rsidR="0048353D" w:rsidRPr="0052732D" w:rsidRDefault="0088287C" w:rsidP="00146558">
      <w:pPr>
        <w:pStyle w:val="Kop1"/>
        <w:rPr>
          <w:lang w:val="fr-FR"/>
        </w:rPr>
      </w:pPr>
      <w:bookmarkStart w:id="67" w:name="_Toc73428562"/>
      <w:bookmarkStart w:id="68" w:name="_Toc73428725"/>
      <w:bookmarkStart w:id="69" w:name="_Toc73434289"/>
      <w:bookmarkStart w:id="70" w:name="_Toc340578894"/>
      <w:bookmarkStart w:id="71" w:name="_Toc76745482"/>
      <w:proofErr w:type="spellStart"/>
      <w:r w:rsidRPr="0052732D">
        <w:rPr>
          <w:lang w:val="fr-FR"/>
        </w:rPr>
        <w:t>Shortcomings</w:t>
      </w:r>
      <w:proofErr w:type="spellEnd"/>
      <w:r w:rsidRPr="0052732D">
        <w:rPr>
          <w:lang w:val="fr-FR"/>
        </w:rPr>
        <w:t xml:space="preserve">, </w:t>
      </w:r>
      <w:proofErr w:type="spellStart"/>
      <w:r w:rsidRPr="0052732D">
        <w:rPr>
          <w:lang w:val="fr-FR"/>
        </w:rPr>
        <w:t>bankruptcy</w:t>
      </w:r>
      <w:proofErr w:type="spellEnd"/>
      <w:r w:rsidRPr="0052732D">
        <w:rPr>
          <w:lang w:val="fr-FR"/>
        </w:rPr>
        <w:t xml:space="preserve">, discontinuation, </w:t>
      </w:r>
      <w:proofErr w:type="spellStart"/>
      <w:r w:rsidRPr="0052732D">
        <w:rPr>
          <w:lang w:val="fr-FR"/>
        </w:rPr>
        <w:t>revoking</w:t>
      </w:r>
      <w:proofErr w:type="spellEnd"/>
      <w:r w:rsidRPr="0052732D">
        <w:rPr>
          <w:lang w:val="fr-FR"/>
        </w:rPr>
        <w:t xml:space="preserve"> of </w:t>
      </w:r>
      <w:proofErr w:type="spellStart"/>
      <w:r w:rsidRPr="0052732D">
        <w:rPr>
          <w:lang w:val="fr-FR"/>
        </w:rPr>
        <w:t>security</w:t>
      </w:r>
      <w:proofErr w:type="spellEnd"/>
      <w:r w:rsidRPr="0052732D">
        <w:rPr>
          <w:lang w:val="fr-FR"/>
        </w:rPr>
        <w:t xml:space="preserve">, </w:t>
      </w:r>
      <w:proofErr w:type="spellStart"/>
      <w:r w:rsidRPr="0052732D">
        <w:rPr>
          <w:lang w:val="fr-FR"/>
        </w:rPr>
        <w:t>undue</w:t>
      </w:r>
      <w:proofErr w:type="spellEnd"/>
      <w:r w:rsidRPr="0052732D">
        <w:rPr>
          <w:lang w:val="fr-FR"/>
        </w:rPr>
        <w:t xml:space="preserve"> </w:t>
      </w:r>
      <w:r w:rsidR="00827006" w:rsidRPr="0052732D">
        <w:rPr>
          <w:lang w:val="fr-FR"/>
        </w:rPr>
        <w:tab/>
      </w:r>
      <w:r w:rsidR="00FF2858" w:rsidRPr="0052732D">
        <w:rPr>
          <w:lang w:val="fr-FR"/>
        </w:rPr>
        <w:tab/>
      </w:r>
      <w:proofErr w:type="spellStart"/>
      <w:r w:rsidRPr="0052732D">
        <w:rPr>
          <w:lang w:val="fr-FR"/>
        </w:rPr>
        <w:t>incentives</w:t>
      </w:r>
      <w:proofErr w:type="spellEnd"/>
      <w:r w:rsidRPr="0052732D">
        <w:rPr>
          <w:lang w:val="fr-FR"/>
        </w:rPr>
        <w:t>, etc.</w:t>
      </w:r>
      <w:bookmarkStart w:id="72" w:name="_Ref26768837"/>
      <w:bookmarkEnd w:id="67"/>
      <w:bookmarkEnd w:id="68"/>
      <w:bookmarkEnd w:id="69"/>
      <w:bookmarkEnd w:id="70"/>
      <w:bookmarkEnd w:id="71"/>
    </w:p>
    <w:p w14:paraId="0E391849" w14:textId="7A7A27A1" w:rsidR="00010E44" w:rsidRPr="0052732D" w:rsidRDefault="0088287C" w:rsidP="004726DC">
      <w:pPr>
        <w:pStyle w:val="Kop2"/>
        <w:widowControl w:val="0"/>
        <w:tabs>
          <w:tab w:val="clear" w:pos="851"/>
          <w:tab w:val="clear" w:pos="982"/>
          <w:tab w:val="left" w:pos="993"/>
        </w:tabs>
        <w:ind w:hanging="792"/>
      </w:pPr>
      <w:r w:rsidRPr="0052732D">
        <w:t>In the event that</w:t>
      </w:r>
      <w:bookmarkEnd w:id="72"/>
      <w:r w:rsidR="00010E44" w:rsidRPr="0052732D">
        <w:t>:</w:t>
      </w:r>
    </w:p>
    <w:p w14:paraId="3F655900" w14:textId="48EB240F" w:rsidR="006E0F3C" w:rsidRPr="0052732D" w:rsidRDefault="000B2B94" w:rsidP="004726DC">
      <w:pPr>
        <w:widowControl w:val="0"/>
        <w:tabs>
          <w:tab w:val="left" w:pos="1560"/>
        </w:tabs>
        <w:ind w:left="1418" w:hanging="425"/>
      </w:pPr>
      <w:r w:rsidRPr="0052732D">
        <w:t>-</w:t>
      </w:r>
      <w:r w:rsidRPr="0052732D">
        <w:tab/>
      </w:r>
      <w:r w:rsidR="002950A8" w:rsidRPr="0052732D">
        <w:t>Contractor fails to fulfil, or to timely or properly fulfil any of his remaining obligations under the agreement</w:t>
      </w:r>
      <w:r w:rsidR="00E17221" w:rsidRPr="0052732D">
        <w:t xml:space="preserve"> notwithstanding that Principal has notified Contractor of such breach and provided Contractor with a reasonable opportunity, not being less than thirty days, to remedy the same</w:t>
      </w:r>
      <w:r w:rsidR="002950A8" w:rsidRPr="0052732D">
        <w:t>, and/ or</w:t>
      </w:r>
    </w:p>
    <w:p w14:paraId="2E141C7C" w14:textId="73BA05D3" w:rsidR="006E0F3C" w:rsidRPr="0052732D" w:rsidRDefault="002950A8" w:rsidP="004726DC">
      <w:pPr>
        <w:widowControl w:val="0"/>
        <w:tabs>
          <w:tab w:val="left" w:pos="1560"/>
        </w:tabs>
        <w:ind w:left="1418" w:hanging="425"/>
      </w:pPr>
      <w:r w:rsidRPr="0052732D">
        <w:t>-</w:t>
      </w:r>
      <w:r w:rsidRPr="0052732D">
        <w:tab/>
        <w:t xml:space="preserve">If </w:t>
      </w:r>
      <w:r w:rsidR="00AD126D" w:rsidRPr="0052732D">
        <w:t>Contractor is, or is deemed to be, insolvent or suspends payment or performance of its obligations or threatens to do so, or Principal has reasonable grounds for believing it will fail to discharge its obligations under this agreement or steps are taken to propose any composition, scheme or arrangement involving Contractor and its creditors or obtain an administration order or appoint any administrative or other receiver or manager in relation to, or put in force any legal process against, Contractor or any of its property or enforce any security over Contractor's property, or repossess any goods in its possession or wind up or dissolve Contractor, or sequestrate its estate or dissolve it or file a petition in bankruptcy or other relief from creditors</w:t>
      </w:r>
      <w:r w:rsidR="000E37B6" w:rsidRPr="0052732D">
        <w:t>, or anything corresponding to any of the above occurs in any jurisdiction</w:t>
      </w:r>
      <w:r w:rsidR="0078065E" w:rsidRPr="0052732D">
        <w:t xml:space="preserve"> (any one of which events being “a </w:t>
      </w:r>
      <w:r w:rsidR="00113E13" w:rsidRPr="0052732D">
        <w:t xml:space="preserve">Contractor </w:t>
      </w:r>
      <w:r w:rsidR="0078065E" w:rsidRPr="0052732D">
        <w:t>Insolvency Event”)</w:t>
      </w:r>
      <w:r w:rsidR="00AD126D" w:rsidRPr="0052732D">
        <w:t>; or</w:t>
      </w:r>
      <w:r w:rsidRPr="0052732D">
        <w:t>, and / or</w:t>
      </w:r>
    </w:p>
    <w:p w14:paraId="54957F76" w14:textId="15947A61" w:rsidR="002950A8" w:rsidRPr="0052732D" w:rsidRDefault="002950A8" w:rsidP="004726DC">
      <w:pPr>
        <w:widowControl w:val="0"/>
        <w:tabs>
          <w:tab w:val="left" w:pos="1560"/>
        </w:tabs>
        <w:ind w:left="1418" w:hanging="425"/>
      </w:pPr>
      <w:r w:rsidRPr="0052732D">
        <w:t>-</w:t>
      </w:r>
      <w:r w:rsidRPr="0052732D">
        <w:tab/>
        <w:t>If there is evidence that the assurances provided on behalf of the Principal in the form of bank guarantees, bonds, etc. are revoked or prejudiced by the Contractor or his co-debtors or sureties, etc. and / or</w:t>
      </w:r>
    </w:p>
    <w:p w14:paraId="0647B779" w14:textId="7FD0FE77" w:rsidR="002950A8" w:rsidRPr="0052732D" w:rsidRDefault="002950A8" w:rsidP="004726DC">
      <w:pPr>
        <w:widowControl w:val="0"/>
        <w:tabs>
          <w:tab w:val="left" w:pos="1560"/>
        </w:tabs>
        <w:ind w:left="1418" w:hanging="425"/>
      </w:pPr>
      <w:r w:rsidRPr="0052732D">
        <w:t>-</w:t>
      </w:r>
      <w:r w:rsidRPr="0052732D">
        <w:tab/>
        <w:t xml:space="preserve">If an </w:t>
      </w:r>
      <w:r w:rsidR="0073013B" w:rsidRPr="0052732D">
        <w:t xml:space="preserve">illegal </w:t>
      </w:r>
      <w:r w:rsidRPr="0052732D">
        <w:t>advantage, incentive or gift is offered or given by or on behalf of Contractor or by any person employed by or on behalf of Contractor or by any person engaged by Contractor on behalf of the performance of the agreement or any agreement arising from it, to person(s) employed by or on behalf of Principal;</w:t>
      </w:r>
    </w:p>
    <w:p w14:paraId="08565C20" w14:textId="0FBF1AD6" w:rsidR="002950A8" w:rsidRPr="0052732D" w:rsidRDefault="002950A8" w:rsidP="004726DC">
      <w:pPr>
        <w:widowControl w:val="0"/>
        <w:tabs>
          <w:tab w:val="left" w:pos="993"/>
        </w:tabs>
      </w:pPr>
    </w:p>
    <w:p w14:paraId="7418EFD2" w14:textId="7AC29AC5" w:rsidR="0088287C" w:rsidRPr="0052732D" w:rsidRDefault="0088287C" w:rsidP="004726DC">
      <w:pPr>
        <w:widowControl w:val="0"/>
        <w:tabs>
          <w:tab w:val="left" w:pos="993"/>
        </w:tabs>
        <w:ind w:left="993"/>
      </w:pPr>
      <w:r w:rsidRPr="0052732D">
        <w:t>Principal shall be authorised, at his own discretion and without requiring intervention of the court, and without being held to providing any form of compensation, to:</w:t>
      </w:r>
    </w:p>
    <w:p w14:paraId="7BB52DF7" w14:textId="16B8650A" w:rsidR="0088287C" w:rsidRPr="0052732D" w:rsidRDefault="0088287C" w:rsidP="004726DC">
      <w:pPr>
        <w:widowControl w:val="0"/>
        <w:tabs>
          <w:tab w:val="left" w:pos="993"/>
        </w:tabs>
        <w:ind w:left="993"/>
      </w:pPr>
    </w:p>
    <w:p w14:paraId="70B16579" w14:textId="61517EC1" w:rsidR="0088287C" w:rsidRPr="0052732D" w:rsidRDefault="0088287C" w:rsidP="004726DC">
      <w:pPr>
        <w:widowControl w:val="0"/>
        <w:tabs>
          <w:tab w:val="left" w:pos="1418"/>
        </w:tabs>
        <w:ind w:left="1418" w:hanging="425"/>
      </w:pPr>
      <w:r w:rsidRPr="0052732D">
        <w:t>-</w:t>
      </w:r>
      <w:r w:rsidRPr="0052732D">
        <w:tab/>
        <w:t>demand compliance, recovery and / or replacement and / or</w:t>
      </w:r>
    </w:p>
    <w:p w14:paraId="608EBFD4" w14:textId="414DACF2" w:rsidR="0088287C" w:rsidRPr="0052732D" w:rsidRDefault="0088287C" w:rsidP="004726DC">
      <w:pPr>
        <w:widowControl w:val="0"/>
        <w:tabs>
          <w:tab w:val="left" w:pos="1418"/>
        </w:tabs>
        <w:ind w:left="1418" w:hanging="425"/>
      </w:pPr>
      <w:r w:rsidRPr="0052732D">
        <w:t>-</w:t>
      </w:r>
      <w:r w:rsidRPr="0052732D">
        <w:tab/>
        <w:t xml:space="preserve">cancel the agreement partly or entirely by written notification to </w:t>
      </w:r>
      <w:r w:rsidR="00FF4B01" w:rsidRPr="0052732D">
        <w:t>Contractor</w:t>
      </w:r>
      <w:r w:rsidRPr="0052732D">
        <w:t xml:space="preserve"> and / or</w:t>
      </w:r>
    </w:p>
    <w:p w14:paraId="5F61FF01" w14:textId="610BBA61" w:rsidR="0088287C" w:rsidRPr="0052732D" w:rsidRDefault="0088287C" w:rsidP="004726DC">
      <w:pPr>
        <w:widowControl w:val="0"/>
        <w:tabs>
          <w:tab w:val="left" w:pos="1418"/>
        </w:tabs>
        <w:ind w:left="1418" w:hanging="425"/>
      </w:pPr>
      <w:r w:rsidRPr="0052732D">
        <w:t>-</w:t>
      </w:r>
      <w:r w:rsidRPr="0052732D">
        <w:tab/>
        <w:t xml:space="preserve">(in case of </w:t>
      </w:r>
      <w:r w:rsidR="0078065E" w:rsidRPr="0052732D">
        <w:t>breach of this agreement by the</w:t>
      </w:r>
      <w:r w:rsidRPr="0052732D">
        <w:t xml:space="preserve"> </w:t>
      </w:r>
      <w:r w:rsidR="00FF4B01" w:rsidRPr="0052732D">
        <w:t>Contractor</w:t>
      </w:r>
      <w:r w:rsidRPr="0052732D">
        <w:t>) claim damages.</w:t>
      </w:r>
    </w:p>
    <w:p w14:paraId="4D80C525" w14:textId="19FA0DBB" w:rsidR="0088287C" w:rsidRPr="0052732D" w:rsidRDefault="0088287C" w:rsidP="004726DC">
      <w:pPr>
        <w:widowControl w:val="0"/>
        <w:tabs>
          <w:tab w:val="left" w:pos="993"/>
        </w:tabs>
        <w:ind w:left="993"/>
      </w:pPr>
    </w:p>
    <w:p w14:paraId="6017F8FA" w14:textId="4C15B7B3" w:rsidR="0088287C" w:rsidRPr="0052732D" w:rsidRDefault="0088287C" w:rsidP="004726DC">
      <w:pPr>
        <w:widowControl w:val="0"/>
        <w:tabs>
          <w:tab w:val="left" w:pos="993"/>
        </w:tabs>
        <w:ind w:left="993"/>
      </w:pPr>
      <w:r w:rsidRPr="0052732D">
        <w:t>The above applies in as much as one does not exclude the other and undiminished all other rights and / or claims of Principal under the law and/or the terms and conditions of the agreement.</w:t>
      </w:r>
    </w:p>
    <w:p w14:paraId="12B7752D" w14:textId="77777777" w:rsidR="0088287C" w:rsidRPr="0052732D" w:rsidRDefault="0088287C" w:rsidP="007E3A38">
      <w:pPr>
        <w:pStyle w:val="Plattetekstinspringen3"/>
        <w:widowControl w:val="0"/>
        <w:tabs>
          <w:tab w:val="left" w:pos="851"/>
        </w:tabs>
        <w:ind w:left="0"/>
        <w:rPr>
          <w:rFonts w:ascii="Arial" w:hAnsi="Arial" w:cs="Arial"/>
          <w:szCs w:val="22"/>
        </w:rPr>
      </w:pPr>
    </w:p>
    <w:p w14:paraId="7D63F7A7" w14:textId="77777777" w:rsidR="0088287C" w:rsidRPr="0052732D" w:rsidRDefault="0088287C" w:rsidP="004726DC">
      <w:pPr>
        <w:pStyle w:val="Kop1"/>
        <w:widowControl w:val="0"/>
      </w:pPr>
      <w:bookmarkStart w:id="73" w:name="_Toc73428563"/>
      <w:bookmarkStart w:id="74" w:name="_Toc73428726"/>
      <w:bookmarkStart w:id="75" w:name="_Toc73434290"/>
      <w:bookmarkStart w:id="76" w:name="_Toc340578895"/>
      <w:bookmarkStart w:id="77" w:name="_Toc76745483"/>
      <w:r w:rsidRPr="0052732D">
        <w:t>Dissolution / termination</w:t>
      </w:r>
      <w:bookmarkEnd w:id="73"/>
      <w:bookmarkEnd w:id="74"/>
      <w:bookmarkEnd w:id="75"/>
      <w:bookmarkEnd w:id="76"/>
      <w:bookmarkEnd w:id="77"/>
    </w:p>
    <w:p w14:paraId="7F20B3EE" w14:textId="77777777" w:rsidR="0088287C" w:rsidRPr="0052732D" w:rsidRDefault="0088287C" w:rsidP="004726DC">
      <w:pPr>
        <w:pStyle w:val="Kop2"/>
        <w:widowControl w:val="0"/>
        <w:ind w:hanging="792"/>
      </w:pPr>
      <w:r w:rsidRPr="0052732D">
        <w:t>In the event of full or partial dissolution of the present Agreement, Principal shall be authorised, without prejudice to all his other rights, to re-assign the execution of the Agreement, partially or entirely, to another party or parties.</w:t>
      </w:r>
    </w:p>
    <w:p w14:paraId="24A3B1D1" w14:textId="77777777" w:rsidR="00A16F9F" w:rsidRPr="0052732D" w:rsidRDefault="00A16F9F" w:rsidP="00A16F9F"/>
    <w:p w14:paraId="36E9583F" w14:textId="77777777" w:rsidR="0088287C" w:rsidRPr="0052732D" w:rsidRDefault="0088287C" w:rsidP="004726DC">
      <w:pPr>
        <w:pStyle w:val="Kop1"/>
        <w:widowControl w:val="0"/>
      </w:pPr>
      <w:bookmarkStart w:id="78" w:name="_Toc73428564"/>
      <w:bookmarkStart w:id="79" w:name="_Toc73428727"/>
      <w:bookmarkStart w:id="80" w:name="_Toc73434291"/>
      <w:bookmarkStart w:id="81" w:name="_Toc340578896"/>
      <w:bookmarkStart w:id="82" w:name="_Toc76745484"/>
      <w:r w:rsidRPr="0052732D">
        <w:t>Appendices</w:t>
      </w:r>
      <w:bookmarkEnd w:id="78"/>
      <w:bookmarkEnd w:id="79"/>
      <w:bookmarkEnd w:id="80"/>
      <w:bookmarkEnd w:id="81"/>
      <w:bookmarkEnd w:id="82"/>
    </w:p>
    <w:p w14:paraId="30EB4101" w14:textId="77777777" w:rsidR="00C56A8A" w:rsidRPr="0052732D" w:rsidRDefault="0088287C" w:rsidP="004726DC">
      <w:pPr>
        <w:pStyle w:val="Kop2"/>
        <w:widowControl w:val="0"/>
        <w:ind w:hanging="792"/>
      </w:pPr>
      <w:r w:rsidRPr="0052732D">
        <w:t>The appendices attached to this Agreement and initialled by both parties form an integral part of the Agreement and are inextricably linked to it.</w:t>
      </w:r>
    </w:p>
    <w:p w14:paraId="4C298E37" w14:textId="77777777" w:rsidR="00A16F9F" w:rsidRPr="0052732D" w:rsidRDefault="00A16F9F" w:rsidP="00A16F9F"/>
    <w:p w14:paraId="7141BF6D" w14:textId="77777777" w:rsidR="0088287C" w:rsidRPr="0052732D" w:rsidRDefault="0088287C" w:rsidP="004726DC">
      <w:pPr>
        <w:pStyle w:val="Kop1"/>
        <w:widowControl w:val="0"/>
      </w:pPr>
      <w:bookmarkStart w:id="83" w:name="_Toc73428565"/>
      <w:bookmarkStart w:id="84" w:name="_Toc73428728"/>
      <w:bookmarkStart w:id="85" w:name="_Toc73434292"/>
      <w:bookmarkStart w:id="86" w:name="_Toc340578897"/>
      <w:bookmarkStart w:id="87" w:name="_Toc76745485"/>
      <w:r w:rsidRPr="0052732D">
        <w:t>Changes</w:t>
      </w:r>
      <w:bookmarkEnd w:id="83"/>
      <w:bookmarkEnd w:id="84"/>
      <w:bookmarkEnd w:id="85"/>
      <w:bookmarkEnd w:id="86"/>
      <w:bookmarkEnd w:id="87"/>
      <w:r w:rsidRPr="0052732D">
        <w:t xml:space="preserve"> </w:t>
      </w:r>
    </w:p>
    <w:p w14:paraId="0259A493" w14:textId="77777777" w:rsidR="000A5E0E" w:rsidRPr="0052732D" w:rsidRDefault="0088287C" w:rsidP="004726DC">
      <w:pPr>
        <w:pStyle w:val="Kop2"/>
        <w:widowControl w:val="0"/>
        <w:ind w:hanging="792"/>
      </w:pPr>
      <w:r w:rsidRPr="0052732D">
        <w:t xml:space="preserve">Changes and /or additions to this Agreement and the appendices forming part of it shall be valid and effective only after having been agreed upon in writing by Principal and </w:t>
      </w:r>
      <w:r w:rsidR="00FF4B01" w:rsidRPr="0052732D">
        <w:t>Contractor</w:t>
      </w:r>
      <w:r w:rsidRPr="0052732D">
        <w:t>, and shall take effective as per the pertinent date agreed by parties in writing.</w:t>
      </w:r>
    </w:p>
    <w:p w14:paraId="440B4523" w14:textId="77777777" w:rsidR="00530D88" w:rsidRPr="0052732D" w:rsidRDefault="0088287C" w:rsidP="004726DC">
      <w:pPr>
        <w:pStyle w:val="Kop2"/>
        <w:widowControl w:val="0"/>
        <w:ind w:hanging="792"/>
      </w:pPr>
      <w:r w:rsidRPr="0052732D">
        <w:t>Changes to regulations under or pursuing from the law or other relevant guidelines, requirements, conditions and the like which bear impact on the execution of this agreement or an agreement arising from it shall take effect as of the date on which they are introduced.</w:t>
      </w:r>
    </w:p>
    <w:p w14:paraId="7F683039" w14:textId="452E9DCD" w:rsidR="0088287C" w:rsidRPr="0052732D" w:rsidRDefault="0088287C" w:rsidP="004726DC">
      <w:pPr>
        <w:pStyle w:val="Kop2"/>
        <w:widowControl w:val="0"/>
        <w:ind w:hanging="792"/>
      </w:pPr>
      <w:r w:rsidRPr="0052732D">
        <w:t>Should one or more stipulations contained in this Agreement or in the appendices be declared void or invalid, the other stipulations of the relevant Agreement(s) shall remain intact in as much as this is possible; the parties shall deliberate on the invalid or void stipulation so as to settle on a suitable replacing condition that ensures that the purport of the original agreement is retained.</w:t>
      </w:r>
    </w:p>
    <w:p w14:paraId="5B0EE9C0" w14:textId="77777777" w:rsidR="00A16F9F" w:rsidRPr="0052732D" w:rsidRDefault="00A16F9F" w:rsidP="00A16F9F"/>
    <w:p w14:paraId="662A4C14" w14:textId="77777777" w:rsidR="00530D88" w:rsidRPr="0052732D" w:rsidRDefault="0088287C" w:rsidP="004726DC">
      <w:pPr>
        <w:pStyle w:val="Kop1"/>
        <w:widowControl w:val="0"/>
      </w:pPr>
      <w:bookmarkStart w:id="88" w:name="_Toc73428566"/>
      <w:bookmarkStart w:id="89" w:name="_Toc73428729"/>
      <w:bookmarkStart w:id="90" w:name="_Toc73434293"/>
      <w:bookmarkStart w:id="91" w:name="_Toc340578898"/>
      <w:bookmarkStart w:id="92" w:name="_Toc76745486"/>
      <w:r w:rsidRPr="0052732D">
        <w:t>Survival of rights and obligations after expiry of agreement</w:t>
      </w:r>
      <w:bookmarkEnd w:id="88"/>
      <w:bookmarkEnd w:id="89"/>
      <w:bookmarkEnd w:id="90"/>
      <w:bookmarkEnd w:id="91"/>
      <w:bookmarkEnd w:id="92"/>
    </w:p>
    <w:p w14:paraId="7FB59997" w14:textId="4E6071A6" w:rsidR="0088287C" w:rsidRPr="0052732D" w:rsidRDefault="0088287C" w:rsidP="004726DC">
      <w:pPr>
        <w:pStyle w:val="Kop2"/>
        <w:widowControl w:val="0"/>
        <w:ind w:hanging="792"/>
      </w:pPr>
      <w:r w:rsidRPr="0052732D">
        <w:t>All rights and obligations under the agreement, which, in nature, are destined to remain intact after termination of the agreement, shall remain intact thereafter.</w:t>
      </w:r>
    </w:p>
    <w:p w14:paraId="74D23F7F" w14:textId="77777777" w:rsidR="00C56A8A" w:rsidRPr="0052732D" w:rsidRDefault="00C56A8A" w:rsidP="007E3A38">
      <w:pPr>
        <w:widowControl w:val="0"/>
      </w:pPr>
    </w:p>
    <w:p w14:paraId="79CF3487" w14:textId="77777777" w:rsidR="00A16F9F" w:rsidRPr="0052732D" w:rsidRDefault="00A16F9F" w:rsidP="00A16F9F"/>
    <w:p w14:paraId="1D1F1AAD" w14:textId="77777777" w:rsidR="0088287C" w:rsidRPr="0052732D" w:rsidRDefault="0088287C" w:rsidP="004726DC">
      <w:pPr>
        <w:pStyle w:val="Kop1"/>
        <w:widowControl w:val="0"/>
      </w:pPr>
      <w:bookmarkStart w:id="93" w:name="_Toc73428568"/>
      <w:bookmarkStart w:id="94" w:name="_Toc73428731"/>
      <w:bookmarkStart w:id="95" w:name="_Toc73434295"/>
      <w:bookmarkStart w:id="96" w:name="_Toc340578900"/>
      <w:bookmarkStart w:id="97" w:name="_Toc76745487"/>
      <w:r w:rsidRPr="0052732D">
        <w:t>Applicable law and legal competency</w:t>
      </w:r>
      <w:bookmarkEnd w:id="93"/>
      <w:bookmarkEnd w:id="94"/>
      <w:bookmarkEnd w:id="95"/>
      <w:bookmarkEnd w:id="96"/>
      <w:bookmarkEnd w:id="97"/>
    </w:p>
    <w:p w14:paraId="4D4F2D99" w14:textId="77777777" w:rsidR="0088287C" w:rsidRPr="0052732D" w:rsidRDefault="0088287C" w:rsidP="004726DC">
      <w:pPr>
        <w:pStyle w:val="Kop2"/>
        <w:widowControl w:val="0"/>
        <w:ind w:hanging="792"/>
      </w:pPr>
      <w:r w:rsidRPr="0052732D">
        <w:t xml:space="preserve">All disputes relating to the establishment, interpretation or execution of the Agreement or any other disagreement concerning or connected with the Agreement shall be submitted to the competent court of </w:t>
      </w:r>
      <w:r w:rsidR="00D904B0" w:rsidRPr="0052732D">
        <w:t>Amsterdam (Netherlands)</w:t>
      </w:r>
      <w:r w:rsidRPr="0052732D">
        <w:t xml:space="preserve">. Principal and </w:t>
      </w:r>
      <w:r w:rsidR="00FF4B01" w:rsidRPr="0052732D">
        <w:t>Contractor</w:t>
      </w:r>
      <w:r w:rsidRPr="0052732D">
        <w:t xml:space="preserve"> shall, however, refrain from seeking judicial intervention before having exhausted every other possibility of arriving at a suitable compromise. </w:t>
      </w:r>
    </w:p>
    <w:p w14:paraId="71951CBF" w14:textId="77777777" w:rsidR="0088287C" w:rsidRPr="0052732D" w:rsidRDefault="0088287C" w:rsidP="004726DC">
      <w:pPr>
        <w:pStyle w:val="Kop2"/>
        <w:widowControl w:val="0"/>
        <w:ind w:hanging="792"/>
      </w:pPr>
      <w:r w:rsidRPr="0052732D">
        <w:t xml:space="preserve">The Parties may agree that a dispute as referred to in the preceding clause is to be settled by mediation or arbitration in conformity with a formal deed of arbitration or may decide to seek binding advice in the matter. </w:t>
      </w:r>
    </w:p>
    <w:p w14:paraId="007CC73F" w14:textId="49CEA404" w:rsidR="0088287C" w:rsidRPr="0052732D" w:rsidRDefault="0088287C" w:rsidP="004726DC">
      <w:pPr>
        <w:pStyle w:val="Kop2"/>
        <w:widowControl w:val="0"/>
        <w:ind w:hanging="792"/>
      </w:pPr>
      <w:r w:rsidRPr="0052732D">
        <w:t>A dispute shall be deemed to exist if either party advises the other accordingly by registered letter.</w:t>
      </w:r>
    </w:p>
    <w:p w14:paraId="4DF4791A" w14:textId="77777777" w:rsidR="00B661A9" w:rsidRPr="0052732D" w:rsidRDefault="0088287C" w:rsidP="004726DC">
      <w:pPr>
        <w:pStyle w:val="Kop2"/>
        <w:widowControl w:val="0"/>
        <w:ind w:hanging="792"/>
      </w:pPr>
      <w:r w:rsidRPr="0052732D">
        <w:t>This Agreement shall be governed by Dutch law.</w:t>
      </w:r>
    </w:p>
    <w:p w14:paraId="36D6C3A6" w14:textId="77777777" w:rsidR="00C56A8A" w:rsidRPr="0052732D" w:rsidRDefault="00C56A8A" w:rsidP="007E3A38">
      <w:pPr>
        <w:widowControl w:val="0"/>
        <w:rPr>
          <w:b/>
        </w:rPr>
      </w:pPr>
    </w:p>
    <w:p w14:paraId="681C7724" w14:textId="77777777" w:rsidR="00FB4CA1" w:rsidRPr="0052732D" w:rsidRDefault="00FB4CA1" w:rsidP="007E3A38">
      <w:pPr>
        <w:widowControl w:val="0"/>
        <w:rPr>
          <w:b/>
        </w:rPr>
      </w:pPr>
    </w:p>
    <w:p w14:paraId="271396FE" w14:textId="77777777" w:rsidR="00FB4CA1" w:rsidRPr="0052732D" w:rsidRDefault="00FB4CA1" w:rsidP="007E3A38">
      <w:pPr>
        <w:widowControl w:val="0"/>
        <w:rPr>
          <w:b/>
        </w:rPr>
      </w:pPr>
    </w:p>
    <w:p w14:paraId="35944BDE" w14:textId="77777777" w:rsidR="0088287C" w:rsidRPr="0052732D" w:rsidRDefault="00B661A9" w:rsidP="007E3A38">
      <w:pPr>
        <w:widowControl w:val="0"/>
        <w:rPr>
          <w:b/>
        </w:rPr>
      </w:pPr>
      <w:r w:rsidRPr="0052732D">
        <w:rPr>
          <w:b/>
        </w:rPr>
        <w:br w:type="page"/>
      </w:r>
      <w:r w:rsidR="0088287C" w:rsidRPr="0052732D">
        <w:rPr>
          <w:b/>
        </w:rPr>
        <w:t xml:space="preserve">Thus agreed and done and signed in twofold </w:t>
      </w:r>
    </w:p>
    <w:p w14:paraId="152F42F7" w14:textId="77777777" w:rsidR="0088287C" w:rsidRPr="0052732D" w:rsidRDefault="0088287C" w:rsidP="007E3A38">
      <w:pPr>
        <w:widowControl w:val="0"/>
        <w:tabs>
          <w:tab w:val="left" w:pos="851"/>
        </w:tabs>
        <w:suppressAutoHyphens/>
        <w:ind w:left="851" w:hanging="851"/>
        <w:rPr>
          <w:rFonts w:cs="Arial"/>
          <w:szCs w:val="22"/>
        </w:rPr>
      </w:pPr>
    </w:p>
    <w:p w14:paraId="5128C3DD" w14:textId="77777777" w:rsidR="0017424F" w:rsidRPr="0052732D" w:rsidRDefault="0017424F" w:rsidP="007E3A38">
      <w:pPr>
        <w:pStyle w:val="Plattetekst3"/>
        <w:widowControl w:val="0"/>
        <w:spacing w:after="240"/>
        <w:rPr>
          <w:rFonts w:cs="Arial"/>
          <w:sz w:val="22"/>
          <w:szCs w:val="22"/>
        </w:rPr>
      </w:pPr>
      <w:r w:rsidRPr="0052732D">
        <w:rPr>
          <w:rFonts w:cs="Arial"/>
          <w:sz w:val="22"/>
          <w:szCs w:val="22"/>
        </w:rPr>
        <w:t>In witness whereof the parties have executed this CONTRACT in two originals on the dates indicated below:</w:t>
      </w:r>
    </w:p>
    <w:p w14:paraId="23EECFBA" w14:textId="77777777" w:rsidR="007C1E9F" w:rsidRPr="0052732D" w:rsidRDefault="007C1E9F" w:rsidP="007E3A38">
      <w:pPr>
        <w:pStyle w:val="Plattetekst3"/>
        <w:widowControl w:val="0"/>
        <w:spacing w:after="240"/>
        <w:rPr>
          <w:rFonts w:cs="Arial"/>
          <w:b/>
          <w:sz w:val="22"/>
          <w:szCs w:val="22"/>
        </w:rPr>
      </w:pPr>
    </w:p>
    <w:p w14:paraId="1BA3CF44" w14:textId="77777777" w:rsidR="007C1E9F" w:rsidRPr="0052732D" w:rsidRDefault="007C1E9F" w:rsidP="007E3A38">
      <w:pPr>
        <w:pStyle w:val="Plattetekst3"/>
        <w:widowControl w:val="0"/>
        <w:spacing w:after="240"/>
        <w:rPr>
          <w:rFonts w:cs="Arial"/>
          <w:b/>
          <w:sz w:val="22"/>
          <w:szCs w:val="22"/>
        </w:rPr>
      </w:pPr>
    </w:p>
    <w:p w14:paraId="76531C1F" w14:textId="0E8A6CBA" w:rsidR="0017424F" w:rsidRPr="0052732D" w:rsidRDefault="0017424F" w:rsidP="007E3A38">
      <w:pPr>
        <w:pStyle w:val="Plattetekst3"/>
        <w:widowControl w:val="0"/>
        <w:spacing w:after="240"/>
        <w:rPr>
          <w:rFonts w:cs="Arial"/>
          <w:sz w:val="22"/>
          <w:szCs w:val="22"/>
        </w:rPr>
      </w:pPr>
      <w:r w:rsidRPr="0052732D">
        <w:rPr>
          <w:rFonts w:cs="Arial"/>
          <w:b/>
          <w:sz w:val="22"/>
          <w:szCs w:val="22"/>
        </w:rPr>
        <w:t xml:space="preserve">For </w:t>
      </w:r>
      <w:proofErr w:type="spellStart"/>
      <w:r w:rsidR="00E30D36">
        <w:rPr>
          <w:rFonts w:cs="Arial"/>
          <w:b/>
          <w:sz w:val="22"/>
          <w:szCs w:val="22"/>
        </w:rPr>
        <w:t>Nikhef</w:t>
      </w:r>
      <w:proofErr w:type="spellEnd"/>
      <w:r w:rsidR="00335F9D" w:rsidRPr="0052732D">
        <w:rPr>
          <w:rFonts w:cs="Arial"/>
          <w:b/>
          <w:sz w:val="22"/>
          <w:szCs w:val="22"/>
        </w:rPr>
        <w:tab/>
      </w:r>
      <w:r w:rsidR="00335F9D" w:rsidRPr="0052732D">
        <w:rPr>
          <w:rFonts w:cs="Arial"/>
          <w:b/>
          <w:sz w:val="22"/>
          <w:szCs w:val="22"/>
        </w:rPr>
        <w:tab/>
      </w:r>
      <w:r w:rsidR="00335F9D" w:rsidRPr="0052732D">
        <w:rPr>
          <w:rFonts w:cs="Arial"/>
          <w:b/>
          <w:sz w:val="22"/>
          <w:szCs w:val="22"/>
        </w:rPr>
        <w:tab/>
      </w:r>
      <w:r w:rsidR="00335F9D" w:rsidRPr="0052732D">
        <w:rPr>
          <w:rFonts w:cs="Arial"/>
          <w:b/>
          <w:sz w:val="22"/>
          <w:szCs w:val="22"/>
        </w:rPr>
        <w:tab/>
      </w:r>
      <w:r w:rsidR="00335F9D" w:rsidRPr="0052732D">
        <w:rPr>
          <w:rFonts w:cs="Arial"/>
          <w:b/>
          <w:sz w:val="22"/>
          <w:szCs w:val="22"/>
        </w:rPr>
        <w:tab/>
      </w:r>
      <w:r w:rsidR="00335F9D" w:rsidRPr="0052732D">
        <w:rPr>
          <w:rFonts w:cs="Arial"/>
          <w:b/>
          <w:sz w:val="22"/>
          <w:szCs w:val="22"/>
        </w:rPr>
        <w:tab/>
      </w:r>
    </w:p>
    <w:p w14:paraId="6D6AC8D8" w14:textId="77777777" w:rsidR="0017424F" w:rsidRPr="0052732D" w:rsidRDefault="0017424F" w:rsidP="007E3A38">
      <w:pPr>
        <w:pStyle w:val="Plattetekst3"/>
        <w:widowControl w:val="0"/>
        <w:spacing w:after="60"/>
        <w:rPr>
          <w:rFonts w:cs="Arial"/>
          <w:b/>
          <w:bCs/>
          <w:iCs/>
          <w:sz w:val="22"/>
          <w:szCs w:val="22"/>
        </w:rPr>
      </w:pPr>
      <w:r w:rsidRPr="0052732D">
        <w:rPr>
          <w:rFonts w:cs="Arial"/>
          <w:iCs/>
          <w:sz w:val="22"/>
          <w:szCs w:val="22"/>
        </w:rPr>
        <w:t xml:space="preserve">by: </w:t>
      </w:r>
      <w:r w:rsidRPr="0052732D">
        <w:rPr>
          <w:rFonts w:cs="Arial"/>
          <w:iCs/>
          <w:sz w:val="22"/>
          <w:szCs w:val="22"/>
        </w:rPr>
        <w:tab/>
      </w:r>
    </w:p>
    <w:tbl>
      <w:tblPr>
        <w:tblW w:w="0" w:type="auto"/>
        <w:tblLayout w:type="fixed"/>
        <w:tblLook w:val="0000" w:firstRow="0" w:lastRow="0" w:firstColumn="0" w:lastColumn="0" w:noHBand="0" w:noVBand="0"/>
      </w:tblPr>
      <w:tblGrid>
        <w:gridCol w:w="1008"/>
        <w:gridCol w:w="3690"/>
        <w:gridCol w:w="360"/>
        <w:gridCol w:w="1530"/>
        <w:gridCol w:w="3262"/>
      </w:tblGrid>
      <w:tr w:rsidR="0017424F" w:rsidRPr="0052732D" w14:paraId="2532A9EB" w14:textId="77777777" w:rsidTr="007D722A">
        <w:trPr>
          <w:trHeight w:val="364"/>
        </w:trPr>
        <w:tc>
          <w:tcPr>
            <w:tcW w:w="1008" w:type="dxa"/>
            <w:vAlign w:val="center"/>
          </w:tcPr>
          <w:p w14:paraId="34A802C7" w14:textId="77777777" w:rsidR="0017424F" w:rsidRPr="0052732D" w:rsidRDefault="0017424F" w:rsidP="007E3A38">
            <w:pPr>
              <w:pStyle w:val="Plattetekst3"/>
              <w:widowControl w:val="0"/>
              <w:rPr>
                <w:rFonts w:cs="Arial"/>
                <w:sz w:val="22"/>
                <w:szCs w:val="22"/>
                <w:lang w:val="de-DE"/>
              </w:rPr>
            </w:pPr>
          </w:p>
          <w:p w14:paraId="2C7F4CF5" w14:textId="77777777" w:rsidR="0017424F" w:rsidRPr="0052732D" w:rsidRDefault="0017424F" w:rsidP="007E3A38">
            <w:pPr>
              <w:pStyle w:val="Plattetekst3"/>
              <w:widowControl w:val="0"/>
              <w:rPr>
                <w:rFonts w:cs="Arial"/>
                <w:sz w:val="22"/>
                <w:szCs w:val="22"/>
                <w:lang w:val="de-DE"/>
              </w:rPr>
            </w:pPr>
            <w:r w:rsidRPr="0052732D">
              <w:rPr>
                <w:rFonts w:cs="Arial"/>
                <w:sz w:val="22"/>
                <w:szCs w:val="22"/>
                <w:lang w:val="de-DE"/>
              </w:rPr>
              <w:t>Name:</w:t>
            </w:r>
          </w:p>
        </w:tc>
        <w:tc>
          <w:tcPr>
            <w:tcW w:w="3690" w:type="dxa"/>
            <w:tcBorders>
              <w:bottom w:val="single" w:sz="4" w:space="0" w:color="auto"/>
            </w:tcBorders>
            <w:vAlign w:val="center"/>
          </w:tcPr>
          <w:p w14:paraId="2AB8237B" w14:textId="353C0BC8" w:rsidR="0017424F" w:rsidRPr="0052732D" w:rsidRDefault="0017424F" w:rsidP="007E3A38">
            <w:pPr>
              <w:pStyle w:val="Plattetekst3"/>
              <w:widowControl w:val="0"/>
              <w:rPr>
                <w:rFonts w:cs="Arial"/>
                <w:sz w:val="22"/>
                <w:szCs w:val="22"/>
                <w:lang w:val="de-DE"/>
              </w:rPr>
            </w:pPr>
          </w:p>
        </w:tc>
        <w:tc>
          <w:tcPr>
            <w:tcW w:w="360" w:type="dxa"/>
            <w:vAlign w:val="center"/>
          </w:tcPr>
          <w:p w14:paraId="7535DC4E" w14:textId="77777777" w:rsidR="0017424F" w:rsidRPr="0052732D" w:rsidRDefault="0017424F" w:rsidP="007E3A38">
            <w:pPr>
              <w:pStyle w:val="Plattetekst3"/>
              <w:widowControl w:val="0"/>
              <w:rPr>
                <w:rFonts w:cs="Arial"/>
                <w:sz w:val="22"/>
                <w:szCs w:val="22"/>
                <w:lang w:val="de-DE"/>
              </w:rPr>
            </w:pPr>
          </w:p>
        </w:tc>
        <w:tc>
          <w:tcPr>
            <w:tcW w:w="1530" w:type="dxa"/>
            <w:vAlign w:val="center"/>
          </w:tcPr>
          <w:p w14:paraId="2E518623" w14:textId="77777777" w:rsidR="0017424F" w:rsidRPr="0052732D" w:rsidRDefault="0017424F" w:rsidP="007E3A38">
            <w:pPr>
              <w:pStyle w:val="Plattetekst3"/>
              <w:widowControl w:val="0"/>
              <w:rPr>
                <w:rFonts w:cs="Arial"/>
                <w:sz w:val="22"/>
                <w:szCs w:val="22"/>
              </w:rPr>
            </w:pPr>
            <w:r w:rsidRPr="0052732D">
              <w:rPr>
                <w:rFonts w:cs="Arial"/>
                <w:sz w:val="22"/>
                <w:szCs w:val="22"/>
              </w:rPr>
              <w:t>Signature:</w:t>
            </w:r>
          </w:p>
        </w:tc>
        <w:tc>
          <w:tcPr>
            <w:tcW w:w="3262" w:type="dxa"/>
            <w:tcBorders>
              <w:bottom w:val="single" w:sz="4" w:space="0" w:color="auto"/>
            </w:tcBorders>
            <w:vAlign w:val="center"/>
          </w:tcPr>
          <w:p w14:paraId="0893B27A" w14:textId="77777777" w:rsidR="0017424F" w:rsidRPr="0052732D" w:rsidRDefault="0017424F" w:rsidP="007E3A38">
            <w:pPr>
              <w:pStyle w:val="Plattetekst3"/>
              <w:widowControl w:val="0"/>
              <w:rPr>
                <w:rFonts w:cs="Arial"/>
                <w:sz w:val="22"/>
                <w:szCs w:val="22"/>
              </w:rPr>
            </w:pPr>
          </w:p>
        </w:tc>
      </w:tr>
      <w:tr w:rsidR="0017424F" w:rsidRPr="0052732D" w14:paraId="18EC41AA" w14:textId="77777777" w:rsidTr="007D722A">
        <w:trPr>
          <w:trHeight w:val="364"/>
        </w:trPr>
        <w:tc>
          <w:tcPr>
            <w:tcW w:w="1008" w:type="dxa"/>
            <w:vAlign w:val="center"/>
          </w:tcPr>
          <w:p w14:paraId="23AD6DAC" w14:textId="77777777" w:rsidR="0017424F" w:rsidRPr="0052732D" w:rsidRDefault="0017424F" w:rsidP="007E3A38">
            <w:pPr>
              <w:pStyle w:val="Plattetekst3"/>
              <w:widowControl w:val="0"/>
              <w:spacing w:before="240"/>
              <w:rPr>
                <w:rFonts w:cs="Arial"/>
                <w:sz w:val="22"/>
                <w:szCs w:val="22"/>
              </w:rPr>
            </w:pPr>
            <w:r w:rsidRPr="0052732D">
              <w:rPr>
                <w:rFonts w:cs="Arial"/>
                <w:sz w:val="22"/>
                <w:szCs w:val="22"/>
              </w:rPr>
              <w:t>Title:</w:t>
            </w:r>
          </w:p>
        </w:tc>
        <w:tc>
          <w:tcPr>
            <w:tcW w:w="3690" w:type="dxa"/>
            <w:tcBorders>
              <w:bottom w:val="single" w:sz="4" w:space="0" w:color="auto"/>
            </w:tcBorders>
            <w:vAlign w:val="center"/>
          </w:tcPr>
          <w:p w14:paraId="4F551608" w14:textId="6D2425EC" w:rsidR="0017424F" w:rsidRPr="0052732D" w:rsidRDefault="008E208D" w:rsidP="007E3A38">
            <w:pPr>
              <w:pStyle w:val="Plattetekst3"/>
              <w:widowControl w:val="0"/>
              <w:spacing w:before="240"/>
              <w:rPr>
                <w:rFonts w:cs="Arial"/>
                <w:sz w:val="22"/>
                <w:szCs w:val="22"/>
              </w:rPr>
            </w:pPr>
            <w:r>
              <w:rPr>
                <w:rFonts w:cs="Arial"/>
                <w:sz w:val="22"/>
                <w:szCs w:val="22"/>
              </w:rPr>
              <w:t>director</w:t>
            </w:r>
          </w:p>
        </w:tc>
        <w:tc>
          <w:tcPr>
            <w:tcW w:w="360" w:type="dxa"/>
            <w:vAlign w:val="center"/>
          </w:tcPr>
          <w:p w14:paraId="0E3B13BD" w14:textId="77777777" w:rsidR="0017424F" w:rsidRPr="0052732D" w:rsidRDefault="0017424F" w:rsidP="007E3A38">
            <w:pPr>
              <w:pStyle w:val="Plattetekst3"/>
              <w:widowControl w:val="0"/>
              <w:spacing w:before="240"/>
              <w:rPr>
                <w:rFonts w:cs="Arial"/>
                <w:sz w:val="22"/>
                <w:szCs w:val="22"/>
              </w:rPr>
            </w:pPr>
          </w:p>
        </w:tc>
        <w:tc>
          <w:tcPr>
            <w:tcW w:w="1530" w:type="dxa"/>
            <w:vAlign w:val="center"/>
          </w:tcPr>
          <w:p w14:paraId="0B71038B" w14:textId="77777777" w:rsidR="0017424F" w:rsidRPr="0052732D" w:rsidRDefault="0017424F" w:rsidP="007E3A38">
            <w:pPr>
              <w:pStyle w:val="Plattetekst3"/>
              <w:widowControl w:val="0"/>
              <w:spacing w:before="240"/>
              <w:rPr>
                <w:rFonts w:cs="Arial"/>
                <w:sz w:val="22"/>
                <w:szCs w:val="22"/>
              </w:rPr>
            </w:pPr>
            <w:r w:rsidRPr="0052732D">
              <w:rPr>
                <w:rFonts w:cs="Arial"/>
                <w:sz w:val="22"/>
                <w:szCs w:val="22"/>
              </w:rPr>
              <w:t>Date:</w:t>
            </w:r>
          </w:p>
        </w:tc>
        <w:tc>
          <w:tcPr>
            <w:tcW w:w="3262" w:type="dxa"/>
            <w:tcBorders>
              <w:bottom w:val="single" w:sz="4" w:space="0" w:color="auto"/>
            </w:tcBorders>
            <w:vAlign w:val="center"/>
          </w:tcPr>
          <w:p w14:paraId="09A1A2B9" w14:textId="77777777" w:rsidR="0017424F" w:rsidRPr="0052732D" w:rsidRDefault="0017424F" w:rsidP="007E3A38">
            <w:pPr>
              <w:pStyle w:val="Plattetekst3"/>
              <w:widowControl w:val="0"/>
              <w:spacing w:before="240"/>
              <w:rPr>
                <w:rFonts w:cs="Arial"/>
                <w:sz w:val="22"/>
                <w:szCs w:val="22"/>
              </w:rPr>
            </w:pPr>
          </w:p>
        </w:tc>
      </w:tr>
    </w:tbl>
    <w:p w14:paraId="3A9FE1E9" w14:textId="77777777" w:rsidR="0017424F" w:rsidRPr="0052732D" w:rsidRDefault="0017424F" w:rsidP="007E3A38">
      <w:pPr>
        <w:pStyle w:val="Plattetekst3"/>
        <w:widowControl w:val="0"/>
        <w:rPr>
          <w:rFonts w:cs="Arial"/>
          <w:sz w:val="22"/>
          <w:szCs w:val="22"/>
        </w:rPr>
      </w:pPr>
    </w:p>
    <w:p w14:paraId="22AA889B" w14:textId="77777777" w:rsidR="006D016D" w:rsidRPr="0052732D" w:rsidRDefault="006D016D" w:rsidP="007E3A38">
      <w:pPr>
        <w:pStyle w:val="Plattetekst3"/>
        <w:widowControl w:val="0"/>
        <w:rPr>
          <w:rFonts w:cs="Arial"/>
          <w:b/>
          <w:sz w:val="22"/>
          <w:szCs w:val="22"/>
        </w:rPr>
      </w:pPr>
    </w:p>
    <w:p w14:paraId="03475770" w14:textId="77777777" w:rsidR="00794625" w:rsidRPr="0052732D" w:rsidRDefault="00794625" w:rsidP="007E3A38">
      <w:pPr>
        <w:pStyle w:val="Plattetekst3"/>
        <w:widowControl w:val="0"/>
        <w:rPr>
          <w:rFonts w:cs="Arial"/>
          <w:b/>
          <w:sz w:val="22"/>
          <w:szCs w:val="22"/>
        </w:rPr>
      </w:pPr>
    </w:p>
    <w:p w14:paraId="62F20ED8" w14:textId="77777777" w:rsidR="00794625" w:rsidRPr="0052732D" w:rsidRDefault="00794625" w:rsidP="007E3A38">
      <w:pPr>
        <w:pStyle w:val="Plattetekst3"/>
        <w:widowControl w:val="0"/>
        <w:rPr>
          <w:rFonts w:cs="Arial"/>
          <w:b/>
          <w:sz w:val="22"/>
          <w:szCs w:val="22"/>
        </w:rPr>
      </w:pPr>
    </w:p>
    <w:p w14:paraId="7B306649" w14:textId="3430541A" w:rsidR="0017424F" w:rsidRPr="0052732D" w:rsidRDefault="00335F9D" w:rsidP="007E3A38">
      <w:pPr>
        <w:pStyle w:val="Plattetekst3"/>
        <w:widowControl w:val="0"/>
        <w:rPr>
          <w:rFonts w:cs="Arial"/>
          <w:b/>
          <w:sz w:val="22"/>
          <w:szCs w:val="22"/>
        </w:rPr>
      </w:pPr>
      <w:r w:rsidRPr="0052732D">
        <w:rPr>
          <w:rFonts w:cs="Arial"/>
          <w:b/>
          <w:sz w:val="22"/>
          <w:szCs w:val="22"/>
        </w:rPr>
        <w:t xml:space="preserve">For </w:t>
      </w:r>
      <w:r w:rsidR="007D722A" w:rsidRPr="0052732D">
        <w:t xml:space="preserve"> </w:t>
      </w:r>
      <w:r w:rsidR="000F78B3">
        <w:rPr>
          <w:rFonts w:cs="Arial"/>
          <w:b/>
          <w:sz w:val="22"/>
          <w:szCs w:val="22"/>
        </w:rPr>
        <w:t>XXXXXXX</w:t>
      </w:r>
    </w:p>
    <w:p w14:paraId="0AD0EBFE" w14:textId="77777777" w:rsidR="0017424F" w:rsidRPr="0052732D" w:rsidRDefault="0017424F" w:rsidP="007E3A38">
      <w:pPr>
        <w:pStyle w:val="Plattetekst3"/>
        <w:widowControl w:val="0"/>
        <w:rPr>
          <w:rFonts w:cs="Arial"/>
          <w:sz w:val="22"/>
          <w:szCs w:val="22"/>
          <w:lang w:val="nl-NL"/>
        </w:rPr>
      </w:pPr>
    </w:p>
    <w:p w14:paraId="0BFA314A" w14:textId="77777777" w:rsidR="0017424F" w:rsidRPr="0052732D" w:rsidRDefault="0017424F" w:rsidP="007E3A38">
      <w:pPr>
        <w:pStyle w:val="Plattetekst3"/>
        <w:widowControl w:val="0"/>
        <w:rPr>
          <w:rFonts w:cs="Arial"/>
          <w:b/>
          <w:bCs/>
          <w:iCs/>
          <w:sz w:val="22"/>
          <w:szCs w:val="22"/>
          <w:lang w:val="nl-NL"/>
        </w:rPr>
      </w:pPr>
      <w:proofErr w:type="spellStart"/>
      <w:r w:rsidRPr="0052732D">
        <w:rPr>
          <w:rFonts w:cs="Arial"/>
          <w:iCs/>
          <w:sz w:val="22"/>
          <w:szCs w:val="22"/>
          <w:lang w:val="nl-NL"/>
        </w:rPr>
        <w:t>by</w:t>
      </w:r>
      <w:proofErr w:type="spellEnd"/>
      <w:r w:rsidRPr="0052732D">
        <w:rPr>
          <w:rFonts w:cs="Arial"/>
          <w:iCs/>
          <w:sz w:val="22"/>
          <w:szCs w:val="22"/>
          <w:lang w:val="nl-NL"/>
        </w:rPr>
        <w:t xml:space="preserve">: </w:t>
      </w:r>
      <w:r w:rsidRPr="0052732D">
        <w:rPr>
          <w:rFonts w:cs="Arial"/>
          <w:iCs/>
          <w:sz w:val="22"/>
          <w:szCs w:val="22"/>
          <w:lang w:val="nl-NL"/>
        </w:rPr>
        <w:tab/>
      </w:r>
    </w:p>
    <w:tbl>
      <w:tblPr>
        <w:tblW w:w="0" w:type="auto"/>
        <w:tblLayout w:type="fixed"/>
        <w:tblLook w:val="0000" w:firstRow="0" w:lastRow="0" w:firstColumn="0" w:lastColumn="0" w:noHBand="0" w:noVBand="0"/>
      </w:tblPr>
      <w:tblGrid>
        <w:gridCol w:w="1008"/>
        <w:gridCol w:w="3690"/>
        <w:gridCol w:w="360"/>
        <w:gridCol w:w="1530"/>
        <w:gridCol w:w="3262"/>
      </w:tblGrid>
      <w:tr w:rsidR="0017424F" w:rsidRPr="0052732D" w14:paraId="080F523E" w14:textId="77777777" w:rsidTr="007D722A">
        <w:trPr>
          <w:trHeight w:val="364"/>
        </w:trPr>
        <w:tc>
          <w:tcPr>
            <w:tcW w:w="1008" w:type="dxa"/>
            <w:vAlign w:val="center"/>
          </w:tcPr>
          <w:p w14:paraId="18419856" w14:textId="77777777" w:rsidR="0017424F" w:rsidRPr="0052732D" w:rsidRDefault="0017424F" w:rsidP="007E3A38">
            <w:pPr>
              <w:pStyle w:val="Plattetekst3"/>
              <w:widowControl w:val="0"/>
              <w:rPr>
                <w:rFonts w:cs="Arial"/>
                <w:sz w:val="22"/>
                <w:szCs w:val="22"/>
                <w:lang w:val="en-US"/>
              </w:rPr>
            </w:pPr>
          </w:p>
          <w:p w14:paraId="277DD46A" w14:textId="77777777" w:rsidR="0017424F" w:rsidRPr="0052732D" w:rsidRDefault="0017424F" w:rsidP="007E3A38">
            <w:pPr>
              <w:pStyle w:val="Plattetekst3"/>
              <w:widowControl w:val="0"/>
              <w:rPr>
                <w:rFonts w:cs="Arial"/>
                <w:sz w:val="22"/>
                <w:szCs w:val="22"/>
                <w:lang w:val="en-US"/>
              </w:rPr>
            </w:pPr>
            <w:r w:rsidRPr="0052732D">
              <w:rPr>
                <w:rFonts w:cs="Arial"/>
                <w:sz w:val="22"/>
                <w:szCs w:val="22"/>
                <w:lang w:val="en-US"/>
              </w:rPr>
              <w:t>Name:</w:t>
            </w:r>
          </w:p>
        </w:tc>
        <w:tc>
          <w:tcPr>
            <w:tcW w:w="3690" w:type="dxa"/>
            <w:tcBorders>
              <w:bottom w:val="single" w:sz="4" w:space="0" w:color="auto"/>
            </w:tcBorders>
            <w:vAlign w:val="center"/>
          </w:tcPr>
          <w:p w14:paraId="214AB0B0" w14:textId="01B19CB8" w:rsidR="0017424F" w:rsidRPr="0052732D" w:rsidRDefault="0017424F" w:rsidP="007E3A38">
            <w:pPr>
              <w:pStyle w:val="Plattetekst3"/>
              <w:widowControl w:val="0"/>
              <w:rPr>
                <w:rFonts w:cs="Arial"/>
                <w:sz w:val="22"/>
                <w:szCs w:val="22"/>
                <w:lang w:val="en-US"/>
              </w:rPr>
            </w:pPr>
          </w:p>
        </w:tc>
        <w:tc>
          <w:tcPr>
            <w:tcW w:w="360" w:type="dxa"/>
            <w:vAlign w:val="center"/>
          </w:tcPr>
          <w:p w14:paraId="49692308" w14:textId="77777777" w:rsidR="0017424F" w:rsidRPr="0052732D" w:rsidRDefault="0017424F" w:rsidP="007E3A38">
            <w:pPr>
              <w:pStyle w:val="Plattetekst3"/>
              <w:widowControl w:val="0"/>
              <w:rPr>
                <w:rFonts w:cs="Arial"/>
                <w:sz w:val="22"/>
                <w:szCs w:val="22"/>
                <w:lang w:val="en-US"/>
              </w:rPr>
            </w:pPr>
          </w:p>
        </w:tc>
        <w:tc>
          <w:tcPr>
            <w:tcW w:w="1530" w:type="dxa"/>
            <w:vAlign w:val="center"/>
          </w:tcPr>
          <w:p w14:paraId="6171D49A" w14:textId="77777777" w:rsidR="0017424F" w:rsidRPr="0052732D" w:rsidRDefault="0017424F" w:rsidP="007E3A38">
            <w:pPr>
              <w:pStyle w:val="Plattetekst3"/>
              <w:widowControl w:val="0"/>
              <w:rPr>
                <w:rFonts w:cs="Arial"/>
                <w:sz w:val="22"/>
                <w:szCs w:val="22"/>
              </w:rPr>
            </w:pPr>
            <w:r w:rsidRPr="0052732D">
              <w:rPr>
                <w:rFonts w:cs="Arial"/>
                <w:sz w:val="22"/>
                <w:szCs w:val="22"/>
              </w:rPr>
              <w:t>Signature:</w:t>
            </w:r>
          </w:p>
        </w:tc>
        <w:tc>
          <w:tcPr>
            <w:tcW w:w="3262" w:type="dxa"/>
            <w:tcBorders>
              <w:bottom w:val="single" w:sz="4" w:space="0" w:color="auto"/>
            </w:tcBorders>
            <w:vAlign w:val="center"/>
          </w:tcPr>
          <w:p w14:paraId="66F60AF5" w14:textId="77777777" w:rsidR="0017424F" w:rsidRPr="0052732D" w:rsidRDefault="0017424F" w:rsidP="007E3A38">
            <w:pPr>
              <w:pStyle w:val="Plattetekst3"/>
              <w:widowControl w:val="0"/>
              <w:rPr>
                <w:rFonts w:cs="Arial"/>
                <w:sz w:val="22"/>
                <w:szCs w:val="22"/>
              </w:rPr>
            </w:pPr>
          </w:p>
        </w:tc>
      </w:tr>
      <w:tr w:rsidR="0017424F" w:rsidRPr="0052732D" w14:paraId="4BCD000E" w14:textId="77777777" w:rsidTr="007D722A">
        <w:trPr>
          <w:trHeight w:val="364"/>
        </w:trPr>
        <w:tc>
          <w:tcPr>
            <w:tcW w:w="1008" w:type="dxa"/>
            <w:vAlign w:val="center"/>
          </w:tcPr>
          <w:p w14:paraId="4ED2C3F4" w14:textId="77777777" w:rsidR="0017424F" w:rsidRPr="0052732D" w:rsidRDefault="0017424F" w:rsidP="007E3A38">
            <w:pPr>
              <w:pStyle w:val="Plattetekst3"/>
              <w:widowControl w:val="0"/>
              <w:spacing w:before="240"/>
              <w:rPr>
                <w:rFonts w:cs="Arial"/>
                <w:sz w:val="22"/>
                <w:szCs w:val="22"/>
              </w:rPr>
            </w:pPr>
            <w:r w:rsidRPr="0052732D">
              <w:rPr>
                <w:rFonts w:cs="Arial"/>
                <w:sz w:val="22"/>
                <w:szCs w:val="22"/>
              </w:rPr>
              <w:t>Title:</w:t>
            </w:r>
          </w:p>
        </w:tc>
        <w:tc>
          <w:tcPr>
            <w:tcW w:w="3690" w:type="dxa"/>
            <w:tcBorders>
              <w:bottom w:val="single" w:sz="4" w:space="0" w:color="auto"/>
            </w:tcBorders>
            <w:vAlign w:val="center"/>
          </w:tcPr>
          <w:p w14:paraId="06B440A9" w14:textId="15963F97" w:rsidR="0017424F" w:rsidRPr="0052732D" w:rsidRDefault="0017424F" w:rsidP="007E3A38">
            <w:pPr>
              <w:pStyle w:val="Plattetekst3"/>
              <w:widowControl w:val="0"/>
              <w:spacing w:before="240"/>
              <w:rPr>
                <w:rFonts w:cs="Arial"/>
                <w:sz w:val="22"/>
                <w:szCs w:val="22"/>
              </w:rPr>
            </w:pPr>
          </w:p>
        </w:tc>
        <w:tc>
          <w:tcPr>
            <w:tcW w:w="360" w:type="dxa"/>
            <w:vAlign w:val="center"/>
          </w:tcPr>
          <w:p w14:paraId="4C213EC7" w14:textId="77777777" w:rsidR="0017424F" w:rsidRPr="0052732D" w:rsidRDefault="0017424F" w:rsidP="007E3A38">
            <w:pPr>
              <w:pStyle w:val="Plattetekst3"/>
              <w:widowControl w:val="0"/>
              <w:spacing w:before="240"/>
              <w:rPr>
                <w:rFonts w:cs="Arial"/>
                <w:sz w:val="22"/>
                <w:szCs w:val="22"/>
              </w:rPr>
            </w:pPr>
          </w:p>
        </w:tc>
        <w:tc>
          <w:tcPr>
            <w:tcW w:w="1530" w:type="dxa"/>
            <w:vAlign w:val="center"/>
          </w:tcPr>
          <w:p w14:paraId="327238A7" w14:textId="77777777" w:rsidR="0017424F" w:rsidRPr="0052732D" w:rsidRDefault="0017424F" w:rsidP="007E3A38">
            <w:pPr>
              <w:pStyle w:val="Plattetekst3"/>
              <w:widowControl w:val="0"/>
              <w:spacing w:before="240"/>
              <w:rPr>
                <w:rFonts w:cs="Arial"/>
                <w:sz w:val="22"/>
                <w:szCs w:val="22"/>
              </w:rPr>
            </w:pPr>
            <w:r w:rsidRPr="0052732D">
              <w:rPr>
                <w:rFonts w:cs="Arial"/>
                <w:sz w:val="22"/>
                <w:szCs w:val="22"/>
              </w:rPr>
              <w:t>Date:</w:t>
            </w:r>
          </w:p>
        </w:tc>
        <w:tc>
          <w:tcPr>
            <w:tcW w:w="3262" w:type="dxa"/>
            <w:tcBorders>
              <w:bottom w:val="single" w:sz="4" w:space="0" w:color="auto"/>
            </w:tcBorders>
            <w:vAlign w:val="center"/>
          </w:tcPr>
          <w:p w14:paraId="62F428C5" w14:textId="77777777" w:rsidR="0017424F" w:rsidRPr="0052732D" w:rsidRDefault="0017424F" w:rsidP="007E3A38">
            <w:pPr>
              <w:pStyle w:val="Plattetekst3"/>
              <w:widowControl w:val="0"/>
              <w:spacing w:before="240"/>
              <w:rPr>
                <w:rFonts w:cs="Arial"/>
                <w:sz w:val="22"/>
                <w:szCs w:val="22"/>
              </w:rPr>
            </w:pPr>
          </w:p>
        </w:tc>
      </w:tr>
    </w:tbl>
    <w:p w14:paraId="128807E8" w14:textId="77777777" w:rsidR="0017424F" w:rsidRPr="0052732D" w:rsidRDefault="0017424F" w:rsidP="007E3A38">
      <w:pPr>
        <w:pStyle w:val="Plattetekst3"/>
        <w:widowControl w:val="0"/>
        <w:rPr>
          <w:rFonts w:cs="Arial"/>
          <w:iCs/>
          <w:sz w:val="22"/>
          <w:szCs w:val="22"/>
          <w:lang w:val="nl-NL"/>
        </w:rPr>
      </w:pPr>
    </w:p>
    <w:p w14:paraId="07A41B90" w14:textId="77777777" w:rsidR="0017424F" w:rsidRPr="0052732D" w:rsidRDefault="0017424F" w:rsidP="007E3A38">
      <w:pPr>
        <w:pStyle w:val="Plattetekst3"/>
        <w:widowControl w:val="0"/>
        <w:rPr>
          <w:rFonts w:cs="Arial"/>
          <w:iCs/>
          <w:sz w:val="22"/>
          <w:szCs w:val="22"/>
          <w:lang w:val="nl-NL"/>
        </w:rPr>
      </w:pPr>
    </w:p>
    <w:p w14:paraId="3DC21358" w14:textId="77777777" w:rsidR="0017424F" w:rsidRPr="0052732D" w:rsidRDefault="0017424F" w:rsidP="007E3A38">
      <w:pPr>
        <w:pStyle w:val="Plattetekst3"/>
        <w:widowControl w:val="0"/>
        <w:rPr>
          <w:rFonts w:cs="Arial"/>
          <w:iCs/>
          <w:sz w:val="22"/>
          <w:szCs w:val="22"/>
          <w:lang w:val="nl-NL"/>
        </w:rPr>
      </w:pPr>
    </w:p>
    <w:p w14:paraId="596CDB01" w14:textId="77777777" w:rsidR="0017424F" w:rsidRPr="0052732D" w:rsidRDefault="0017424F" w:rsidP="007E3A38">
      <w:pPr>
        <w:pStyle w:val="Plattetekst3"/>
        <w:widowControl w:val="0"/>
        <w:rPr>
          <w:rFonts w:cs="Arial"/>
          <w:iCs/>
          <w:sz w:val="22"/>
          <w:szCs w:val="22"/>
          <w:lang w:val="nl-NL"/>
        </w:rPr>
      </w:pPr>
    </w:p>
    <w:tbl>
      <w:tblPr>
        <w:tblW w:w="0" w:type="auto"/>
        <w:tblLayout w:type="fixed"/>
        <w:tblLook w:val="0000" w:firstRow="0" w:lastRow="0" w:firstColumn="0" w:lastColumn="0" w:noHBand="0" w:noVBand="0"/>
      </w:tblPr>
      <w:tblGrid>
        <w:gridCol w:w="1008"/>
        <w:gridCol w:w="3690"/>
        <w:gridCol w:w="360"/>
        <w:gridCol w:w="1530"/>
        <w:gridCol w:w="3262"/>
      </w:tblGrid>
      <w:tr w:rsidR="0017424F" w:rsidRPr="0052732D" w14:paraId="12134F84" w14:textId="77777777" w:rsidTr="007D722A">
        <w:trPr>
          <w:trHeight w:val="364"/>
        </w:trPr>
        <w:tc>
          <w:tcPr>
            <w:tcW w:w="1008" w:type="dxa"/>
            <w:vAlign w:val="center"/>
          </w:tcPr>
          <w:p w14:paraId="401A8C81" w14:textId="77777777" w:rsidR="0017424F" w:rsidRPr="0052732D" w:rsidRDefault="0017424F" w:rsidP="007E3A38">
            <w:pPr>
              <w:pStyle w:val="Plattetekst3"/>
              <w:widowControl w:val="0"/>
              <w:rPr>
                <w:rFonts w:cs="Arial"/>
                <w:sz w:val="22"/>
                <w:szCs w:val="22"/>
                <w:lang w:val="en-US"/>
              </w:rPr>
            </w:pPr>
            <w:r w:rsidRPr="0052732D">
              <w:rPr>
                <w:rFonts w:cs="Arial"/>
                <w:sz w:val="22"/>
                <w:szCs w:val="22"/>
                <w:lang w:val="en-US"/>
              </w:rPr>
              <w:t>Name:</w:t>
            </w:r>
          </w:p>
        </w:tc>
        <w:tc>
          <w:tcPr>
            <w:tcW w:w="3690" w:type="dxa"/>
            <w:tcBorders>
              <w:bottom w:val="single" w:sz="4" w:space="0" w:color="auto"/>
            </w:tcBorders>
            <w:vAlign w:val="center"/>
          </w:tcPr>
          <w:p w14:paraId="558D1438" w14:textId="39781B8F" w:rsidR="0017424F" w:rsidRPr="0052732D" w:rsidRDefault="0017424F" w:rsidP="007E3A38">
            <w:pPr>
              <w:pStyle w:val="Plattetekst3"/>
              <w:widowControl w:val="0"/>
              <w:rPr>
                <w:rFonts w:cs="Arial"/>
                <w:sz w:val="22"/>
                <w:szCs w:val="22"/>
                <w:lang w:val="en-US"/>
              </w:rPr>
            </w:pPr>
          </w:p>
        </w:tc>
        <w:tc>
          <w:tcPr>
            <w:tcW w:w="360" w:type="dxa"/>
            <w:vAlign w:val="center"/>
          </w:tcPr>
          <w:p w14:paraId="204D7CA4" w14:textId="77777777" w:rsidR="0017424F" w:rsidRPr="0052732D" w:rsidRDefault="0017424F" w:rsidP="007E3A38">
            <w:pPr>
              <w:pStyle w:val="Plattetekst3"/>
              <w:widowControl w:val="0"/>
              <w:rPr>
                <w:rFonts w:cs="Arial"/>
                <w:sz w:val="22"/>
                <w:szCs w:val="22"/>
                <w:lang w:val="en-US"/>
              </w:rPr>
            </w:pPr>
          </w:p>
        </w:tc>
        <w:tc>
          <w:tcPr>
            <w:tcW w:w="1530" w:type="dxa"/>
            <w:vAlign w:val="center"/>
          </w:tcPr>
          <w:p w14:paraId="57B36051" w14:textId="77777777" w:rsidR="0017424F" w:rsidRPr="0052732D" w:rsidRDefault="0017424F" w:rsidP="007E3A38">
            <w:pPr>
              <w:pStyle w:val="Plattetekst3"/>
              <w:widowControl w:val="0"/>
              <w:rPr>
                <w:rFonts w:cs="Arial"/>
                <w:sz w:val="22"/>
                <w:szCs w:val="22"/>
              </w:rPr>
            </w:pPr>
            <w:r w:rsidRPr="0052732D">
              <w:rPr>
                <w:rFonts w:cs="Arial"/>
                <w:sz w:val="22"/>
                <w:szCs w:val="22"/>
              </w:rPr>
              <w:t>Signature:</w:t>
            </w:r>
          </w:p>
        </w:tc>
        <w:tc>
          <w:tcPr>
            <w:tcW w:w="3262" w:type="dxa"/>
            <w:tcBorders>
              <w:bottom w:val="single" w:sz="4" w:space="0" w:color="auto"/>
            </w:tcBorders>
            <w:vAlign w:val="center"/>
          </w:tcPr>
          <w:p w14:paraId="1782DADF" w14:textId="77777777" w:rsidR="0017424F" w:rsidRPr="0052732D" w:rsidRDefault="0017424F" w:rsidP="007E3A38">
            <w:pPr>
              <w:pStyle w:val="Plattetekst3"/>
              <w:widowControl w:val="0"/>
              <w:rPr>
                <w:rFonts w:cs="Arial"/>
                <w:sz w:val="22"/>
                <w:szCs w:val="22"/>
              </w:rPr>
            </w:pPr>
          </w:p>
        </w:tc>
      </w:tr>
      <w:tr w:rsidR="0017424F" w:rsidRPr="0052732D" w14:paraId="4DFEB272" w14:textId="77777777" w:rsidTr="007D722A">
        <w:trPr>
          <w:trHeight w:val="364"/>
        </w:trPr>
        <w:tc>
          <w:tcPr>
            <w:tcW w:w="1008" w:type="dxa"/>
            <w:vAlign w:val="center"/>
          </w:tcPr>
          <w:p w14:paraId="09DE3EC4" w14:textId="77777777" w:rsidR="0017424F" w:rsidRPr="0052732D" w:rsidRDefault="0017424F" w:rsidP="007E3A38">
            <w:pPr>
              <w:pStyle w:val="Plattetekst3"/>
              <w:widowControl w:val="0"/>
              <w:spacing w:before="240"/>
              <w:rPr>
                <w:rFonts w:cs="Arial"/>
                <w:sz w:val="22"/>
                <w:szCs w:val="22"/>
              </w:rPr>
            </w:pPr>
            <w:r w:rsidRPr="0052732D">
              <w:rPr>
                <w:rFonts w:cs="Arial"/>
                <w:sz w:val="22"/>
                <w:szCs w:val="22"/>
              </w:rPr>
              <w:t>Title:</w:t>
            </w:r>
          </w:p>
        </w:tc>
        <w:tc>
          <w:tcPr>
            <w:tcW w:w="3690" w:type="dxa"/>
            <w:tcBorders>
              <w:bottom w:val="single" w:sz="4" w:space="0" w:color="auto"/>
            </w:tcBorders>
            <w:vAlign w:val="center"/>
          </w:tcPr>
          <w:p w14:paraId="2E1AA771" w14:textId="2B8C6AC4" w:rsidR="0017424F" w:rsidRPr="0052732D" w:rsidRDefault="0017424F" w:rsidP="007E3A38">
            <w:pPr>
              <w:pStyle w:val="Plattetekst3"/>
              <w:widowControl w:val="0"/>
              <w:spacing w:before="240"/>
              <w:rPr>
                <w:rFonts w:cs="Arial"/>
                <w:sz w:val="22"/>
                <w:szCs w:val="22"/>
              </w:rPr>
            </w:pPr>
          </w:p>
        </w:tc>
        <w:tc>
          <w:tcPr>
            <w:tcW w:w="360" w:type="dxa"/>
            <w:vAlign w:val="center"/>
          </w:tcPr>
          <w:p w14:paraId="4F966368" w14:textId="77777777" w:rsidR="0017424F" w:rsidRPr="0052732D" w:rsidRDefault="0017424F" w:rsidP="007E3A38">
            <w:pPr>
              <w:pStyle w:val="Plattetekst3"/>
              <w:widowControl w:val="0"/>
              <w:spacing w:before="240"/>
              <w:rPr>
                <w:rFonts w:cs="Arial"/>
                <w:sz w:val="22"/>
                <w:szCs w:val="22"/>
              </w:rPr>
            </w:pPr>
          </w:p>
        </w:tc>
        <w:tc>
          <w:tcPr>
            <w:tcW w:w="1530" w:type="dxa"/>
            <w:vAlign w:val="center"/>
          </w:tcPr>
          <w:p w14:paraId="57705FF3" w14:textId="77777777" w:rsidR="0017424F" w:rsidRPr="0052732D" w:rsidRDefault="0017424F" w:rsidP="007E3A38">
            <w:pPr>
              <w:pStyle w:val="Plattetekst3"/>
              <w:widowControl w:val="0"/>
              <w:spacing w:before="240"/>
              <w:rPr>
                <w:rFonts w:cs="Arial"/>
                <w:sz w:val="22"/>
                <w:szCs w:val="22"/>
              </w:rPr>
            </w:pPr>
            <w:r w:rsidRPr="0052732D">
              <w:rPr>
                <w:rFonts w:cs="Arial"/>
                <w:sz w:val="22"/>
                <w:szCs w:val="22"/>
              </w:rPr>
              <w:t>Date:</w:t>
            </w:r>
          </w:p>
        </w:tc>
        <w:tc>
          <w:tcPr>
            <w:tcW w:w="3262" w:type="dxa"/>
            <w:tcBorders>
              <w:bottom w:val="single" w:sz="4" w:space="0" w:color="auto"/>
            </w:tcBorders>
            <w:vAlign w:val="center"/>
          </w:tcPr>
          <w:p w14:paraId="0D1DDEF2" w14:textId="77777777" w:rsidR="0017424F" w:rsidRPr="0052732D" w:rsidRDefault="0017424F" w:rsidP="007E3A38">
            <w:pPr>
              <w:pStyle w:val="Plattetekst3"/>
              <w:widowControl w:val="0"/>
              <w:spacing w:before="240"/>
              <w:rPr>
                <w:rFonts w:cs="Arial"/>
                <w:sz w:val="22"/>
                <w:szCs w:val="22"/>
              </w:rPr>
            </w:pPr>
          </w:p>
        </w:tc>
      </w:tr>
    </w:tbl>
    <w:p w14:paraId="3F1092A9" w14:textId="77777777" w:rsidR="00A92FCC" w:rsidRPr="0052732D" w:rsidRDefault="00A92FCC" w:rsidP="007E3A38">
      <w:pPr>
        <w:pStyle w:val="Bijlagen"/>
        <w:widowControl w:val="0"/>
        <w:numPr>
          <w:ilvl w:val="0"/>
          <w:numId w:val="0"/>
        </w:numPr>
        <w:suppressAutoHyphens/>
        <w:rPr>
          <w:rFonts w:cs="Arial"/>
          <w:sz w:val="22"/>
          <w:szCs w:val="22"/>
        </w:rPr>
      </w:pPr>
      <w:bookmarkStart w:id="98" w:name="_Toc73434296"/>
    </w:p>
    <w:p w14:paraId="79D72FAA" w14:textId="77777777" w:rsidR="001274B7" w:rsidRPr="0052732D" w:rsidRDefault="001274B7" w:rsidP="007E3A38">
      <w:pPr>
        <w:pStyle w:val="Bijlagen"/>
        <w:widowControl w:val="0"/>
        <w:numPr>
          <w:ilvl w:val="0"/>
          <w:numId w:val="0"/>
        </w:numPr>
        <w:suppressAutoHyphens/>
        <w:rPr>
          <w:sz w:val="22"/>
          <w:szCs w:val="22"/>
        </w:rPr>
      </w:pPr>
    </w:p>
    <w:p w14:paraId="4F4C7788" w14:textId="77777777" w:rsidR="001274B7" w:rsidRPr="0052732D" w:rsidRDefault="001274B7" w:rsidP="007E3A38">
      <w:pPr>
        <w:pStyle w:val="Bijlagen"/>
        <w:widowControl w:val="0"/>
        <w:numPr>
          <w:ilvl w:val="0"/>
          <w:numId w:val="0"/>
        </w:numPr>
        <w:suppressAutoHyphens/>
        <w:rPr>
          <w:sz w:val="22"/>
          <w:szCs w:val="22"/>
        </w:rPr>
      </w:pPr>
    </w:p>
    <w:bookmarkEnd w:id="98"/>
    <w:p w14:paraId="4392701A" w14:textId="19C9B521" w:rsidR="000F78B3" w:rsidRPr="00623318" w:rsidRDefault="000F78B3" w:rsidP="000F78B3">
      <w:pPr>
        <w:pStyle w:val="Bijlagen"/>
        <w:widowControl w:val="0"/>
        <w:numPr>
          <w:ilvl w:val="0"/>
          <w:numId w:val="0"/>
        </w:numPr>
        <w:suppressAutoHyphens/>
        <w:rPr>
          <w:b w:val="0"/>
        </w:rPr>
      </w:pPr>
      <w:r w:rsidRPr="00623318">
        <w:rPr>
          <w:b w:val="0"/>
        </w:rPr>
        <w:t xml:space="preserve"> </w:t>
      </w:r>
    </w:p>
    <w:p w14:paraId="293FE474" w14:textId="6A988ECA" w:rsidR="00623318" w:rsidRPr="00623318" w:rsidRDefault="00623318" w:rsidP="00623318">
      <w:pPr>
        <w:widowControl w:val="0"/>
        <w:rPr>
          <w:b/>
        </w:rPr>
      </w:pPr>
    </w:p>
    <w:sectPr w:rsidR="00623318" w:rsidRPr="00623318" w:rsidSect="00495981">
      <w:footerReference w:type="default" r:id="rId11"/>
      <w:pgSz w:w="11907" w:h="16840" w:code="9"/>
      <w:pgMar w:top="1418" w:right="1418" w:bottom="1418" w:left="1418" w:header="709" w:footer="709" w:gutter="0"/>
      <w:paperSrc w:first="265" w:other="265"/>
      <w:cols w:space="708"/>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82D80F" w16cid:durableId="219B8E45"/>
  <w16cid:commentId w16cid:paraId="69911F9F" w16cid:durableId="219B95CA"/>
  <w16cid:commentId w16cid:paraId="5FAAD0AA" w16cid:durableId="219B8E46"/>
  <w16cid:commentId w16cid:paraId="0C0F29EE" w16cid:durableId="219B8E48"/>
  <w16cid:commentId w16cid:paraId="38C1A324" w16cid:durableId="219B9630"/>
  <w16cid:commentId w16cid:paraId="16327E3A" w16cid:durableId="219B8E49"/>
  <w16cid:commentId w16cid:paraId="3CF33EBF" w16cid:durableId="219B97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42F29" w14:textId="77777777" w:rsidR="00F14FAF" w:rsidRDefault="00F14FAF">
      <w:r>
        <w:separator/>
      </w:r>
    </w:p>
  </w:endnote>
  <w:endnote w:type="continuationSeparator" w:id="0">
    <w:p w14:paraId="0F905B8B" w14:textId="77777777" w:rsidR="00F14FAF" w:rsidRDefault="00F14FAF">
      <w:r>
        <w:continuationSeparator/>
      </w:r>
    </w:p>
  </w:endnote>
  <w:endnote w:type="continuationNotice" w:id="1">
    <w:p w14:paraId="206F45F3" w14:textId="77777777" w:rsidR="00F14FAF" w:rsidRDefault="00F14F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Gill Sans Std Light">
    <w:altName w:val="Arial"/>
    <w:charset w:val="00"/>
    <w:family w:val="swiss"/>
    <w:pitch w:val="variable"/>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kwnxrHelveticaLTCom">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C111B" w14:textId="77777777" w:rsidR="0066752B" w:rsidRDefault="0066752B" w:rsidP="001B425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C98FFEB" w14:textId="77777777" w:rsidR="0066752B" w:rsidRDefault="0066752B" w:rsidP="00C925C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384E6" w14:textId="77777777" w:rsidR="0066752B" w:rsidRDefault="006675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F568B" w14:textId="4B5EC437" w:rsidR="0066752B" w:rsidRDefault="0066752B" w:rsidP="001B425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03130">
      <w:rPr>
        <w:rStyle w:val="Paginanummer"/>
        <w:noProof/>
      </w:rPr>
      <w:t>11</w:t>
    </w:r>
    <w:r>
      <w:rPr>
        <w:rStyle w:val="Paginanummer"/>
      </w:rPr>
      <w:fldChar w:fldCharType="end"/>
    </w:r>
  </w:p>
  <w:p w14:paraId="6A07F626" w14:textId="77777777" w:rsidR="0066752B" w:rsidRPr="005E64C4" w:rsidRDefault="0066752B" w:rsidP="008E3BBC">
    <w:pPr>
      <w:pStyle w:val="Voettekst"/>
      <w:ind w:right="360"/>
      <w:rPr>
        <w:rFonts w:cs="Arial"/>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A8A99" w14:textId="77777777" w:rsidR="00F14FAF" w:rsidRDefault="00F14FAF">
      <w:r>
        <w:separator/>
      </w:r>
    </w:p>
  </w:footnote>
  <w:footnote w:type="continuationSeparator" w:id="0">
    <w:p w14:paraId="6D2F9442" w14:textId="77777777" w:rsidR="00F14FAF" w:rsidRDefault="00F14FAF">
      <w:r>
        <w:continuationSeparator/>
      </w:r>
    </w:p>
  </w:footnote>
  <w:footnote w:type="continuationNotice" w:id="1">
    <w:p w14:paraId="1E5A645B" w14:textId="77777777" w:rsidR="00F14FAF" w:rsidRDefault="00F14FA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DDEA9" w14:textId="77777777" w:rsidR="0066752B" w:rsidRDefault="006675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DFC6D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0"/>
    <w:multiLevelType w:val="singleLevel"/>
    <w:tmpl w:val="66FAE8D0"/>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515ED3D4"/>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A1026ABA"/>
    <w:lvl w:ilvl="0">
      <w:start w:val="1"/>
      <w:numFmt w:val="bullet"/>
      <w:pStyle w:val="Lijstopsomtek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03CE5D48"/>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FABA565E"/>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0237298"/>
    <w:multiLevelType w:val="multilevel"/>
    <w:tmpl w:val="BC5230A2"/>
    <w:name w:val="WW8Num48"/>
    <w:lvl w:ilvl="0">
      <w:start w:val="5"/>
      <w:numFmt w:val="decimal"/>
      <w:lvlText w:val="%1"/>
      <w:lvlJc w:val="left"/>
      <w:pPr>
        <w:tabs>
          <w:tab w:val="num" w:pos="492"/>
        </w:tabs>
        <w:ind w:left="492" w:hanging="492"/>
      </w:pPr>
      <w:rPr>
        <w:rFonts w:hint="default"/>
      </w:rPr>
    </w:lvl>
    <w:lvl w:ilvl="1">
      <w:start w:val="3"/>
      <w:numFmt w:val="decimal"/>
      <w:lvlText w:val="%1.%2"/>
      <w:lvlJc w:val="left"/>
      <w:pPr>
        <w:tabs>
          <w:tab w:val="num" w:pos="492"/>
        </w:tabs>
        <w:ind w:left="492" w:hanging="492"/>
      </w:pPr>
      <w:rPr>
        <w:rFonts w:hint="default"/>
      </w:rPr>
    </w:lvl>
    <w:lvl w:ilvl="2">
      <w:start w:val="1"/>
      <w:numFmt w:val="decimal"/>
      <w:lvlText w:val="4.3.%3"/>
      <w:lvlJc w:val="left"/>
      <w:pPr>
        <w:tabs>
          <w:tab w:val="num" w:pos="720"/>
        </w:tabs>
        <w:ind w:left="720" w:hanging="720"/>
      </w:pPr>
      <w:rPr>
        <w:rFonts w:hint="default"/>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089351B"/>
    <w:multiLevelType w:val="hybridMultilevel"/>
    <w:tmpl w:val="10C253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79056E8"/>
    <w:multiLevelType w:val="hybridMultilevel"/>
    <w:tmpl w:val="BB0E92B2"/>
    <w:lvl w:ilvl="0" w:tplc="3880FB56">
      <w:start w:val="1"/>
      <w:numFmt w:val="upperLetter"/>
      <w:lvlText w:val="(%1)"/>
      <w:lvlJc w:val="left"/>
      <w:pPr>
        <w:ind w:left="360" w:hanging="360"/>
      </w:pPr>
      <w:rPr>
        <w:rFonts w:ascii="Tahoma" w:eastAsiaTheme="minorHAnsi" w:hAnsi="Tahoma" w:cs="Tahoma"/>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0E9E6882"/>
    <w:multiLevelType w:val="multilevel"/>
    <w:tmpl w:val="62B06E98"/>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u w:val="none"/>
      </w:rPr>
    </w:lvl>
    <w:lvl w:ilvl="2">
      <w:start w:val="1"/>
      <w:numFmt w:val="decimal"/>
      <w:lvlRestart w:val="1"/>
      <w:lvlText w:val="6.12.%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05B3353"/>
    <w:multiLevelType w:val="multilevel"/>
    <w:tmpl w:val="00A62D84"/>
    <w:lvl w:ilvl="0">
      <w:start w:val="14"/>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66A1FED"/>
    <w:multiLevelType w:val="multilevel"/>
    <w:tmpl w:val="F8A6AA22"/>
    <w:lvl w:ilvl="0">
      <w:start w:val="1"/>
      <w:numFmt w:val="decimal"/>
      <w:lvlText w:val="Article %1"/>
      <w:lvlJc w:val="left"/>
      <w:pPr>
        <w:ind w:left="567" w:hanging="567"/>
      </w:pPr>
      <w:rPr>
        <w:rFonts w:ascii="Tahoma" w:hAnsi="Tahoma" w:hint="default"/>
        <w:b/>
        <w:caps/>
        <w:color w:val="auto"/>
        <w:sz w:val="20"/>
      </w:rPr>
    </w:lvl>
    <w:lvl w:ilvl="1">
      <w:start w:val="1"/>
      <w:numFmt w:val="decimal"/>
      <w:lvlText w:val="%1.%2"/>
      <w:lvlJc w:val="left"/>
      <w:pPr>
        <w:tabs>
          <w:tab w:val="num" w:pos="964"/>
        </w:tabs>
        <w:ind w:left="851" w:hanging="851"/>
      </w:pPr>
      <w:rPr>
        <w:rFonts w:hint="default"/>
      </w:rPr>
    </w:lvl>
    <w:lvl w:ilvl="2">
      <w:start w:val="1"/>
      <w:numFmt w:val="lowerLetter"/>
      <w:lvlRestart w:val="1"/>
      <w:lvlText w:val="(%3)"/>
      <w:lvlJc w:val="left"/>
      <w:pPr>
        <w:tabs>
          <w:tab w:val="num" w:pos="1701"/>
        </w:tabs>
        <w:ind w:left="2155" w:hanging="454"/>
      </w:pPr>
      <w:rPr>
        <w:rFonts w:hint="default"/>
      </w:rPr>
    </w:lvl>
    <w:lvl w:ilvl="3">
      <w:start w:val="1"/>
      <w:numFmt w:val="lowerRoman"/>
      <w:lvlRestart w:val="1"/>
      <w:lvlText w:val="(%4)"/>
      <w:lvlJc w:val="left"/>
      <w:pPr>
        <w:ind w:left="2948" w:hanging="28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9910BF8"/>
    <w:multiLevelType w:val="hybridMultilevel"/>
    <w:tmpl w:val="C430FE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E20B02"/>
    <w:multiLevelType w:val="multilevel"/>
    <w:tmpl w:val="E8989524"/>
    <w:lvl w:ilvl="0">
      <w:start w:val="7"/>
      <w:numFmt w:val="decimal"/>
      <w:lvlText w:val="%1"/>
      <w:lvlJc w:val="left"/>
      <w:pPr>
        <w:ind w:left="600" w:hanging="600"/>
      </w:pPr>
      <w:rPr>
        <w:rFonts w:hint="default"/>
      </w:rPr>
    </w:lvl>
    <w:lvl w:ilvl="1">
      <w:start w:val="13"/>
      <w:numFmt w:val="decimal"/>
      <w:lvlText w:val="%1.%2"/>
      <w:lvlJc w:val="left"/>
      <w:pPr>
        <w:ind w:left="3240" w:hanging="600"/>
      </w:pPr>
      <w:rPr>
        <w:rFonts w:hint="default"/>
      </w:rPr>
    </w:lvl>
    <w:lvl w:ilvl="2">
      <w:start w:val="1"/>
      <w:numFmt w:val="decimal"/>
      <w:lvlText w:val="%1.%2.%3"/>
      <w:lvlJc w:val="left"/>
      <w:pPr>
        <w:ind w:left="6000" w:hanging="720"/>
      </w:pPr>
      <w:rPr>
        <w:rFonts w:hint="default"/>
      </w:rPr>
    </w:lvl>
    <w:lvl w:ilvl="3">
      <w:start w:val="1"/>
      <w:numFmt w:val="decimal"/>
      <w:lvlText w:val="%1.%2.%3.%4"/>
      <w:lvlJc w:val="left"/>
      <w:pPr>
        <w:ind w:left="8640" w:hanging="720"/>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14" w15:restartNumberingAfterBreak="0">
    <w:nsid w:val="27634883"/>
    <w:multiLevelType w:val="hybridMultilevel"/>
    <w:tmpl w:val="4FA62A4E"/>
    <w:lvl w:ilvl="0" w:tplc="04130001">
      <w:start w:val="1"/>
      <w:numFmt w:val="upperLetter"/>
      <w:pStyle w:val="Bijlage"/>
      <w:lvlText w:val="Annex %1."/>
      <w:lvlJc w:val="left"/>
      <w:pPr>
        <w:tabs>
          <w:tab w:val="num" w:pos="1702"/>
        </w:tabs>
        <w:ind w:left="1702" w:hanging="1418"/>
      </w:pPr>
      <w:rPr>
        <w:rFonts w:ascii="Arial" w:hAnsi="Arial" w:hint="default"/>
        <w:b/>
        <w:i w:val="0"/>
        <w:caps w:val="0"/>
        <w:strike w:val="0"/>
        <w:dstrike w:val="0"/>
        <w:vanish w:val="0"/>
        <w:color w:val="000000"/>
        <w:sz w:val="28"/>
        <w:szCs w:val="28"/>
        <w:u w:val="none"/>
        <w:vertAlign w:val="baseline"/>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5" w15:restartNumberingAfterBreak="0">
    <w:nsid w:val="2E03583F"/>
    <w:multiLevelType w:val="multilevel"/>
    <w:tmpl w:val="746E183E"/>
    <w:lvl w:ilvl="0">
      <w:start w:val="15"/>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1ED0447"/>
    <w:multiLevelType w:val="multilevel"/>
    <w:tmpl w:val="788861E2"/>
    <w:name w:val="WW8Num482"/>
    <w:lvl w:ilvl="0">
      <w:start w:val="5"/>
      <w:numFmt w:val="decimal"/>
      <w:lvlText w:val="%1"/>
      <w:lvlJc w:val="left"/>
      <w:pPr>
        <w:tabs>
          <w:tab w:val="num" w:pos="492"/>
        </w:tabs>
        <w:ind w:left="492" w:hanging="492"/>
      </w:pPr>
      <w:rPr>
        <w:rFonts w:hint="default"/>
      </w:rPr>
    </w:lvl>
    <w:lvl w:ilvl="1">
      <w:start w:val="3"/>
      <w:numFmt w:val="decimal"/>
      <w:lvlText w:val="%1.%2"/>
      <w:lvlJc w:val="left"/>
      <w:pPr>
        <w:tabs>
          <w:tab w:val="num" w:pos="492"/>
        </w:tabs>
        <w:ind w:left="492" w:hanging="492"/>
      </w:pPr>
      <w:rPr>
        <w:rFonts w:hint="default"/>
      </w:rPr>
    </w:lvl>
    <w:lvl w:ilvl="2">
      <w:start w:val="1"/>
      <w:numFmt w:val="decimal"/>
      <w:lvlText w:val="4.3.%3"/>
      <w:lvlJc w:val="left"/>
      <w:pPr>
        <w:tabs>
          <w:tab w:val="num" w:pos="720"/>
        </w:tabs>
        <w:ind w:left="720" w:hanging="720"/>
      </w:pPr>
      <w:rPr>
        <w:rFonts w:hint="default"/>
        <w:b w:val="0"/>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279086F"/>
    <w:multiLevelType w:val="multilevel"/>
    <w:tmpl w:val="20A47C5C"/>
    <w:lvl w:ilvl="0">
      <w:start w:val="9"/>
      <w:numFmt w:val="decimal"/>
      <w:lvlText w:val="%1"/>
      <w:lvlJc w:val="left"/>
      <w:pPr>
        <w:ind w:left="480" w:hanging="480"/>
      </w:pPr>
      <w:rPr>
        <w:rFonts w:hint="default"/>
      </w:rPr>
    </w:lvl>
    <w:lvl w:ilvl="1">
      <w:start w:val="1"/>
      <w:numFmt w:val="decimal"/>
      <w:lvlText w:val="%1.%2"/>
      <w:lvlJc w:val="left"/>
      <w:pPr>
        <w:ind w:left="1543" w:hanging="48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18" w15:restartNumberingAfterBreak="0">
    <w:nsid w:val="346E1DDF"/>
    <w:multiLevelType w:val="singleLevel"/>
    <w:tmpl w:val="4D483DE6"/>
    <w:lvl w:ilvl="0">
      <w:start w:val="1"/>
      <w:numFmt w:val="bullet"/>
      <w:pStyle w:val="para2"/>
      <w:lvlText w:val="-"/>
      <w:lvlJc w:val="left"/>
      <w:pPr>
        <w:tabs>
          <w:tab w:val="num" w:pos="360"/>
        </w:tabs>
        <w:ind w:left="360" w:hanging="360"/>
      </w:pPr>
      <w:rPr>
        <w:rFonts w:ascii="Times New Roman" w:hAnsi="Times New Roman" w:hint="default"/>
      </w:rPr>
    </w:lvl>
  </w:abstractNum>
  <w:abstractNum w:abstractNumId="19" w15:restartNumberingAfterBreak="0">
    <w:nsid w:val="38026076"/>
    <w:multiLevelType w:val="hybridMultilevel"/>
    <w:tmpl w:val="5FF46D1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EC37D4"/>
    <w:multiLevelType w:val="multilevel"/>
    <w:tmpl w:val="20605758"/>
    <w:lvl w:ilvl="0">
      <w:start w:val="7"/>
      <w:numFmt w:val="decimal"/>
      <w:lvlText w:val="%1"/>
      <w:lvlJc w:val="left"/>
      <w:pPr>
        <w:ind w:left="600" w:hanging="600"/>
      </w:pPr>
      <w:rPr>
        <w:rFonts w:hint="default"/>
      </w:rPr>
    </w:lvl>
    <w:lvl w:ilvl="1">
      <w:start w:val="31"/>
      <w:numFmt w:val="decimal"/>
      <w:lvlText w:val="%1.%2"/>
      <w:lvlJc w:val="left"/>
      <w:pPr>
        <w:ind w:left="3240" w:hanging="600"/>
      </w:pPr>
      <w:rPr>
        <w:rFonts w:hint="default"/>
      </w:rPr>
    </w:lvl>
    <w:lvl w:ilvl="2">
      <w:start w:val="1"/>
      <w:numFmt w:val="decimal"/>
      <w:lvlText w:val="%1.%2.%3"/>
      <w:lvlJc w:val="left"/>
      <w:pPr>
        <w:ind w:left="6000" w:hanging="720"/>
      </w:pPr>
      <w:rPr>
        <w:rFonts w:hint="default"/>
      </w:rPr>
    </w:lvl>
    <w:lvl w:ilvl="3">
      <w:start w:val="1"/>
      <w:numFmt w:val="decimal"/>
      <w:lvlText w:val="%1.%2.%3.%4"/>
      <w:lvlJc w:val="left"/>
      <w:pPr>
        <w:ind w:left="8640" w:hanging="720"/>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21" w15:restartNumberingAfterBreak="0">
    <w:nsid w:val="40023DDE"/>
    <w:multiLevelType w:val="multilevel"/>
    <w:tmpl w:val="EC8C47C0"/>
    <w:styleLink w:val="WWList"/>
    <w:lvl w:ilvl="0">
      <w:numFmt w:val="decimal"/>
      <w:pStyle w:val="WWHeadingSchedule"/>
      <w:suff w:val="space"/>
      <w:lvlText w:val="Schedule %1."/>
      <w:lvlJc w:val="left"/>
      <w:pPr>
        <w:ind w:left="0" w:firstLine="0"/>
      </w:pPr>
      <w:rPr>
        <w:spacing w:val="0"/>
        <w:kern w:val="0"/>
        <w:position w:val="0"/>
      </w:rPr>
    </w:lvl>
    <w:lvl w:ilvl="1">
      <w:numFmt w:val="decimal"/>
      <w:pStyle w:val="WWHeadingAnnex"/>
      <w:suff w:val="space"/>
      <w:lvlText w:val="Annex %2."/>
      <w:lvlJc w:val="left"/>
      <w:pPr>
        <w:ind w:left="0" w:firstLine="0"/>
      </w:pPr>
      <w:rPr>
        <w:kern w:val="0"/>
      </w:rPr>
    </w:lvl>
    <w:lvl w:ilvl="2">
      <w:start w:val="1"/>
      <w:numFmt w:val="upperRoman"/>
      <w:pStyle w:val="WWHeadingSchedulePart"/>
      <w:suff w:val="space"/>
      <w:lvlText w:val="Part %3"/>
      <w:lvlJc w:val="left"/>
      <w:pPr>
        <w:ind w:left="567" w:hanging="567"/>
      </w:pPr>
      <w:rPr>
        <w:kern w:val="0"/>
      </w:rPr>
    </w:lvl>
    <w:lvl w:ilvl="3">
      <w:start w:val="1"/>
      <w:numFmt w:val="decimal"/>
      <w:pStyle w:val="WW1"/>
      <w:lvlText w:val="%4."/>
      <w:lvlJc w:val="left"/>
      <w:pPr>
        <w:tabs>
          <w:tab w:val="num" w:pos="567"/>
        </w:tabs>
        <w:ind w:left="567" w:hanging="567"/>
      </w:pPr>
      <w:rPr>
        <w:kern w:val="0"/>
      </w:rPr>
    </w:lvl>
    <w:lvl w:ilvl="4">
      <w:start w:val="1"/>
      <w:numFmt w:val="decimal"/>
      <w:pStyle w:val="WW2"/>
      <w:isLgl/>
      <w:lvlText w:val="%4.%5"/>
      <w:lvlJc w:val="left"/>
      <w:pPr>
        <w:tabs>
          <w:tab w:val="num" w:pos="567"/>
        </w:tabs>
        <w:ind w:left="567" w:hanging="567"/>
      </w:pPr>
    </w:lvl>
    <w:lvl w:ilvl="5">
      <w:start w:val="1"/>
      <w:numFmt w:val="lowerLetter"/>
      <w:pStyle w:val="WW3"/>
      <w:lvlText w:val="(%6)"/>
      <w:lvlJc w:val="left"/>
      <w:pPr>
        <w:tabs>
          <w:tab w:val="num" w:pos="1134"/>
        </w:tabs>
        <w:ind w:left="1134" w:hanging="567"/>
      </w:pPr>
    </w:lvl>
    <w:lvl w:ilvl="6">
      <w:start w:val="1"/>
      <w:numFmt w:val="lowerRoman"/>
      <w:pStyle w:val="WW4"/>
      <w:lvlText w:val="(%7)"/>
      <w:lvlJc w:val="left"/>
      <w:pPr>
        <w:tabs>
          <w:tab w:val="num" w:pos="1701"/>
        </w:tabs>
        <w:ind w:left="1701" w:hanging="567"/>
      </w:pPr>
    </w:lvl>
    <w:lvl w:ilvl="7">
      <w:start w:val="1"/>
      <w:numFmt w:val="upperLetter"/>
      <w:pStyle w:val="WW5"/>
      <w:lvlText w:val="(%8)"/>
      <w:lvlJc w:val="left"/>
      <w:pPr>
        <w:tabs>
          <w:tab w:val="num" w:pos="2268"/>
        </w:tabs>
        <w:ind w:left="567" w:firstLine="1134"/>
      </w:pPr>
    </w:lvl>
    <w:lvl w:ilvl="8">
      <w:start w:val="1"/>
      <w:numFmt w:val="decimal"/>
      <w:pStyle w:val="WW6"/>
      <w:lvlText w:val="(%9)"/>
      <w:lvlJc w:val="left"/>
      <w:pPr>
        <w:tabs>
          <w:tab w:val="num" w:pos="2835"/>
        </w:tabs>
        <w:ind w:left="1134" w:firstLine="1134"/>
      </w:pPr>
    </w:lvl>
  </w:abstractNum>
  <w:abstractNum w:abstractNumId="22" w15:restartNumberingAfterBreak="0">
    <w:nsid w:val="415F2A12"/>
    <w:multiLevelType w:val="multilevel"/>
    <w:tmpl w:val="445E26D0"/>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lowerLetter"/>
      <w:lvlText w:val="(%3)"/>
      <w:lvlJc w:val="left"/>
      <w:pPr>
        <w:ind w:left="720" w:hanging="720"/>
      </w:pPr>
      <w:rPr>
        <w:rFonts w:hint="default"/>
        <w:b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511D02FB"/>
    <w:multiLevelType w:val="multilevel"/>
    <w:tmpl w:val="00A62D84"/>
    <w:lvl w:ilvl="0">
      <w:start w:val="14"/>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5884136D"/>
    <w:multiLevelType w:val="multilevel"/>
    <w:tmpl w:val="0492980A"/>
    <w:lvl w:ilvl="0">
      <w:start w:val="7"/>
      <w:numFmt w:val="decimal"/>
      <w:lvlText w:val="%1"/>
      <w:lvlJc w:val="left"/>
      <w:pPr>
        <w:ind w:left="480" w:hanging="480"/>
      </w:pPr>
      <w:rPr>
        <w:rFonts w:hint="default"/>
      </w:rPr>
    </w:lvl>
    <w:lvl w:ilvl="1">
      <w:start w:val="7"/>
      <w:numFmt w:val="decimal"/>
      <w:lvlText w:val="%1.%2"/>
      <w:lvlJc w:val="left"/>
      <w:pPr>
        <w:ind w:left="1543" w:hanging="48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5" w15:restartNumberingAfterBreak="0">
    <w:nsid w:val="5BD70568"/>
    <w:multiLevelType w:val="multilevel"/>
    <w:tmpl w:val="7E82B35A"/>
    <w:lvl w:ilvl="0">
      <w:start w:val="1"/>
      <w:numFmt w:val="decimal"/>
      <w:pStyle w:val="Kop1"/>
      <w:lvlText w:val="Article %1."/>
      <w:lvlJc w:val="left"/>
      <w:pPr>
        <w:tabs>
          <w:tab w:val="num" w:pos="360"/>
        </w:tabs>
        <w:ind w:left="360" w:hanging="360"/>
      </w:pPr>
      <w:rPr>
        <w:rFonts w:ascii="Arial" w:hAnsi="Arial" w:hint="default"/>
      </w:rPr>
    </w:lvl>
    <w:lvl w:ilvl="1">
      <w:start w:val="1"/>
      <w:numFmt w:val="decimal"/>
      <w:pStyle w:val="Kop2"/>
      <w:lvlText w:val="%1.%2."/>
      <w:lvlJc w:val="left"/>
      <w:pPr>
        <w:tabs>
          <w:tab w:val="num" w:pos="982"/>
        </w:tabs>
        <w:ind w:left="982" w:hanging="432"/>
      </w:pPr>
      <w:rPr>
        <w:rFonts w:hint="default"/>
        <w:b w:val="0"/>
      </w:rPr>
    </w:lvl>
    <w:lvl w:ilvl="2">
      <w:start w:val="1"/>
      <w:numFmt w:val="decimal"/>
      <w:pStyle w:val="Kop3"/>
      <w:lvlText w:val="%1.1.%3."/>
      <w:lvlJc w:val="left"/>
      <w:pPr>
        <w:tabs>
          <w:tab w:val="num" w:pos="6000"/>
        </w:tabs>
        <w:ind w:left="578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61D330A"/>
    <w:multiLevelType w:val="multilevel"/>
    <w:tmpl w:val="32D815E4"/>
    <w:styleLink w:val="Artikelen"/>
    <w:lvl w:ilvl="0">
      <w:start w:val="1"/>
      <w:numFmt w:val="decimal"/>
      <w:lvlText w:val="Article %1"/>
      <w:lvlJc w:val="left"/>
      <w:pPr>
        <w:ind w:left="567" w:hanging="567"/>
      </w:pPr>
      <w:rPr>
        <w:rFonts w:ascii="Tahoma" w:hAnsi="Tahoma" w:hint="default"/>
        <w:b/>
        <w:caps/>
        <w:color w:val="auto"/>
        <w:sz w:val="20"/>
      </w:rPr>
    </w:lvl>
    <w:lvl w:ilvl="1">
      <w:start w:val="1"/>
      <w:numFmt w:val="decimal"/>
      <w:lvlText w:val="%1.%2"/>
      <w:lvlJc w:val="left"/>
      <w:pPr>
        <w:tabs>
          <w:tab w:val="num" w:pos="964"/>
        </w:tabs>
        <w:ind w:left="851" w:hanging="851"/>
      </w:pPr>
      <w:rPr>
        <w:rFonts w:hint="default"/>
      </w:rPr>
    </w:lvl>
    <w:lvl w:ilvl="2">
      <w:start w:val="1"/>
      <w:numFmt w:val="lowerLetter"/>
      <w:lvlRestart w:val="1"/>
      <w:lvlText w:val="(%3)"/>
      <w:lvlJc w:val="left"/>
      <w:pPr>
        <w:tabs>
          <w:tab w:val="num" w:pos="1701"/>
        </w:tabs>
        <w:ind w:left="2155" w:hanging="454"/>
      </w:pPr>
      <w:rPr>
        <w:rFonts w:hint="default"/>
      </w:rPr>
    </w:lvl>
    <w:lvl w:ilvl="3">
      <w:start w:val="1"/>
      <w:numFmt w:val="lowerRoman"/>
      <w:lvlRestart w:val="1"/>
      <w:lvlText w:val="(%4)"/>
      <w:lvlJc w:val="left"/>
      <w:pPr>
        <w:ind w:left="2948" w:hanging="28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DE96029"/>
    <w:multiLevelType w:val="hybridMultilevel"/>
    <w:tmpl w:val="BFA6DBE0"/>
    <w:lvl w:ilvl="0" w:tplc="04130001">
      <w:start w:val="1"/>
      <w:numFmt w:val="bullet"/>
      <w:pStyle w:val="Lijstje"/>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AD2E6D"/>
    <w:multiLevelType w:val="multilevel"/>
    <w:tmpl w:val="00A62D84"/>
    <w:lvl w:ilvl="0">
      <w:start w:val="14"/>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741C2DD6"/>
    <w:multiLevelType w:val="multilevel"/>
    <w:tmpl w:val="47388866"/>
    <w:lvl w:ilvl="0">
      <w:start w:val="1"/>
      <w:numFmt w:val="decimal"/>
      <w:lvlText w:val="%1."/>
      <w:lvlJc w:val="left"/>
      <w:pPr>
        <w:tabs>
          <w:tab w:val="num" w:pos="360"/>
        </w:tabs>
        <w:ind w:left="360" w:hanging="360"/>
      </w:pPr>
      <w:rPr>
        <w:rFonts w:hint="default"/>
      </w:rPr>
    </w:lvl>
    <w:lvl w:ilvl="1">
      <w:start w:val="1"/>
      <w:numFmt w:val="decimal"/>
      <w:lvlText w:val="Article %1.%2."/>
      <w:lvlJc w:val="left"/>
      <w:pPr>
        <w:tabs>
          <w:tab w:val="num" w:pos="872"/>
        </w:tabs>
        <w:ind w:left="872" w:hanging="432"/>
      </w:pPr>
      <w:rPr>
        <w:rFonts w:hint="default"/>
        <w:sz w:val="22"/>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887319A"/>
    <w:multiLevelType w:val="multilevel"/>
    <w:tmpl w:val="798C7428"/>
    <w:lvl w:ilvl="0">
      <w:start w:val="14"/>
      <w:numFmt w:val="decimal"/>
      <w:lvlText w:val="%1"/>
      <w:lvlJc w:val="left"/>
      <w:pPr>
        <w:ind w:left="600" w:hanging="600"/>
      </w:pPr>
      <w:rPr>
        <w:rFonts w:hint="default"/>
      </w:rPr>
    </w:lvl>
    <w:lvl w:ilvl="1">
      <w:start w:val="2"/>
      <w:numFmt w:val="decimal"/>
      <w:lvlText w:val="%1.%2"/>
      <w:lvlJc w:val="left"/>
      <w:pPr>
        <w:ind w:left="3240" w:hanging="600"/>
      </w:pPr>
      <w:rPr>
        <w:rFonts w:hint="default"/>
      </w:rPr>
    </w:lvl>
    <w:lvl w:ilvl="2">
      <w:start w:val="1"/>
      <w:numFmt w:val="lowerLetter"/>
      <w:lvlText w:val="%3)"/>
      <w:lvlJc w:val="left"/>
      <w:pPr>
        <w:ind w:left="6000" w:hanging="720"/>
      </w:pPr>
      <w:rPr>
        <w:rFonts w:hint="default"/>
      </w:rPr>
    </w:lvl>
    <w:lvl w:ilvl="3">
      <w:start w:val="1"/>
      <w:numFmt w:val="decimal"/>
      <w:lvlText w:val="%1.%2.%3.%4"/>
      <w:lvlJc w:val="left"/>
      <w:pPr>
        <w:ind w:left="8640" w:hanging="720"/>
      </w:pPr>
      <w:rPr>
        <w:rFonts w:hint="default"/>
      </w:rPr>
    </w:lvl>
    <w:lvl w:ilvl="4">
      <w:start w:val="1"/>
      <w:numFmt w:val="decimal"/>
      <w:lvlText w:val="%1.%2.%3.%4.%5"/>
      <w:lvlJc w:val="left"/>
      <w:pPr>
        <w:ind w:left="11640" w:hanging="1080"/>
      </w:pPr>
      <w:rPr>
        <w:rFonts w:hint="default"/>
      </w:rPr>
    </w:lvl>
    <w:lvl w:ilvl="5">
      <w:start w:val="1"/>
      <w:numFmt w:val="decimal"/>
      <w:lvlText w:val="%1.%2.%3.%4.%5.%6"/>
      <w:lvlJc w:val="left"/>
      <w:pPr>
        <w:ind w:left="14280" w:hanging="1080"/>
      </w:pPr>
      <w:rPr>
        <w:rFonts w:hint="default"/>
      </w:rPr>
    </w:lvl>
    <w:lvl w:ilvl="6">
      <w:start w:val="1"/>
      <w:numFmt w:val="decimal"/>
      <w:lvlText w:val="%1.%2.%3.%4.%5.%6.%7"/>
      <w:lvlJc w:val="left"/>
      <w:pPr>
        <w:ind w:left="17280" w:hanging="1440"/>
      </w:pPr>
      <w:rPr>
        <w:rFonts w:hint="default"/>
      </w:rPr>
    </w:lvl>
    <w:lvl w:ilvl="7">
      <w:start w:val="1"/>
      <w:numFmt w:val="decimal"/>
      <w:lvlText w:val="%1.%2.%3.%4.%5.%6.%7.%8"/>
      <w:lvlJc w:val="left"/>
      <w:pPr>
        <w:ind w:left="19920" w:hanging="1440"/>
      </w:pPr>
      <w:rPr>
        <w:rFonts w:hint="default"/>
      </w:rPr>
    </w:lvl>
    <w:lvl w:ilvl="8">
      <w:start w:val="1"/>
      <w:numFmt w:val="decimal"/>
      <w:lvlText w:val="%1.%2.%3.%4.%5.%6.%7.%8.%9"/>
      <w:lvlJc w:val="left"/>
      <w:pPr>
        <w:ind w:left="22920" w:hanging="1800"/>
      </w:pPr>
      <w:rPr>
        <w:rFonts w:hint="default"/>
      </w:rPr>
    </w:lvl>
  </w:abstractNum>
  <w:abstractNum w:abstractNumId="31" w15:restartNumberingAfterBreak="0">
    <w:nsid w:val="79C004DE"/>
    <w:multiLevelType w:val="singleLevel"/>
    <w:tmpl w:val="15803DCA"/>
    <w:lvl w:ilvl="0">
      <w:start w:val="1"/>
      <w:numFmt w:val="upperLetter"/>
      <w:pStyle w:val="Bijlagen"/>
      <w:lvlText w:val="Bijlage %1."/>
      <w:lvlJc w:val="left"/>
      <w:pPr>
        <w:tabs>
          <w:tab w:val="num" w:pos="2073"/>
        </w:tabs>
        <w:ind w:left="1353" w:hanging="360"/>
      </w:pPr>
    </w:lvl>
  </w:abstractNum>
  <w:abstractNum w:abstractNumId="32" w15:restartNumberingAfterBreak="0">
    <w:nsid w:val="7FE83955"/>
    <w:multiLevelType w:val="multilevel"/>
    <w:tmpl w:val="5C768E5E"/>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31"/>
  </w:num>
  <w:num w:numId="2">
    <w:abstractNumId w:val="18"/>
  </w:num>
  <w:num w:numId="3">
    <w:abstractNumId w:val="18"/>
  </w:num>
  <w:num w:numId="4">
    <w:abstractNumId w:val="25"/>
  </w:num>
  <w:num w:numId="5">
    <w:abstractNumId w:val="27"/>
  </w:num>
  <w:num w:numId="6">
    <w:abstractNumId w:val="12"/>
  </w:num>
  <w:num w:numId="7">
    <w:abstractNumId w:val="9"/>
  </w:num>
  <w:num w:numId="8">
    <w:abstractNumId w:val="29"/>
  </w:num>
  <w:num w:numId="9">
    <w:abstractNumId w:val="14"/>
  </w:num>
  <w:num w:numId="10">
    <w:abstractNumId w:val="5"/>
  </w:num>
  <w:num w:numId="11">
    <w:abstractNumId w:val="4"/>
  </w:num>
  <w:num w:numId="12">
    <w:abstractNumId w:val="3"/>
  </w:num>
  <w:num w:numId="13">
    <w:abstractNumId w:val="2"/>
  </w:num>
  <w:num w:numId="14">
    <w:abstractNumId w:val="1"/>
  </w:num>
  <w:num w:numId="15">
    <w:abstractNumId w:val="19"/>
  </w:num>
  <w:num w:numId="16">
    <w:abstractNumId w:val="7"/>
  </w:num>
  <w:num w:numId="17">
    <w:abstractNumId w:val="0"/>
  </w:num>
  <w:num w:numId="18">
    <w:abstractNumId w:val="25"/>
    <w:lvlOverride w:ilvl="0">
      <w:startOverride w:val="7"/>
    </w:lvlOverride>
    <w:lvlOverride w:ilvl="1">
      <w:startOverride w:val="7"/>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7"/>
    </w:lvlOverride>
    <w:lvlOverride w:ilvl="1">
      <w:startOverride w:val="7"/>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17"/>
  </w:num>
  <w:num w:numId="22">
    <w:abstractNumId w:val="30"/>
  </w:num>
  <w:num w:numId="23">
    <w:abstractNumId w:val="20"/>
  </w:num>
  <w:num w:numId="24">
    <w:abstractNumId w:val="13"/>
  </w:num>
  <w:num w:numId="25">
    <w:abstractNumId w:val="25"/>
  </w:num>
  <w:num w:numId="26">
    <w:abstractNumId w:val="25"/>
  </w:num>
  <w:num w:numId="27">
    <w:abstractNumId w:val="25"/>
  </w:num>
  <w:num w:numId="28">
    <w:abstractNumId w:val="25"/>
  </w:num>
  <w:num w:numId="29">
    <w:abstractNumId w:val="25"/>
  </w:num>
  <w:num w:numId="30">
    <w:abstractNumId w:val="25"/>
  </w:num>
  <w:num w:numId="31">
    <w:abstractNumId w:val="26"/>
  </w:num>
  <w:num w:numId="32">
    <w:abstractNumId w:val="11"/>
    <w:lvlOverride w:ilvl="0">
      <w:lvl w:ilvl="0">
        <w:start w:val="1"/>
        <w:numFmt w:val="decimal"/>
        <w:lvlText w:val="Article %1"/>
        <w:lvlJc w:val="left"/>
        <w:pPr>
          <w:ind w:left="567" w:hanging="567"/>
        </w:pPr>
        <w:rPr>
          <w:rFonts w:ascii="Tahoma" w:hAnsi="Tahoma" w:hint="default"/>
          <w:b/>
          <w:caps/>
          <w:color w:val="auto"/>
          <w:sz w:val="20"/>
        </w:rPr>
      </w:lvl>
    </w:lvlOverride>
    <w:lvlOverride w:ilvl="1">
      <w:lvl w:ilvl="1">
        <w:start w:val="1"/>
        <w:numFmt w:val="decimal"/>
        <w:lvlText w:val="%1.%2"/>
        <w:lvlJc w:val="left"/>
        <w:pPr>
          <w:tabs>
            <w:tab w:val="num" w:pos="964"/>
          </w:tabs>
          <w:ind w:left="851" w:hanging="851"/>
        </w:pPr>
        <w:rPr>
          <w:rFonts w:hint="default"/>
          <w:b w:val="0"/>
        </w:rPr>
      </w:lvl>
    </w:lvlOverride>
    <w:lvlOverride w:ilvl="2">
      <w:lvl w:ilvl="2">
        <w:start w:val="1"/>
        <w:numFmt w:val="lowerLetter"/>
        <w:lvlRestart w:val="1"/>
        <w:lvlText w:val="(%3)"/>
        <w:lvlJc w:val="left"/>
        <w:pPr>
          <w:tabs>
            <w:tab w:val="num" w:pos="1701"/>
          </w:tabs>
          <w:ind w:left="2155" w:hanging="454"/>
        </w:pPr>
        <w:rPr>
          <w:rFonts w:hint="default"/>
          <w:b w:val="0"/>
        </w:rPr>
      </w:lvl>
    </w:lvlOverride>
    <w:lvlOverride w:ilvl="3">
      <w:lvl w:ilvl="3">
        <w:start w:val="1"/>
        <w:numFmt w:val="lowerRoman"/>
        <w:lvlRestart w:val="1"/>
        <w:lvlText w:val="(%4)"/>
        <w:lvlJc w:val="left"/>
        <w:pPr>
          <w:ind w:left="2948" w:hanging="283"/>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8"/>
  </w:num>
  <w:num w:numId="34">
    <w:abstractNumId w:val="11"/>
    <w:lvlOverride w:ilvl="0">
      <w:startOverride w:val="1"/>
      <w:lvl w:ilvl="0">
        <w:start w:val="1"/>
        <w:numFmt w:val="decimal"/>
        <w:lvlText w:val="Article %1"/>
        <w:lvlJc w:val="left"/>
        <w:pPr>
          <w:ind w:left="567" w:hanging="567"/>
        </w:pPr>
        <w:rPr>
          <w:rFonts w:ascii="Tahoma" w:hAnsi="Tahoma" w:hint="default"/>
          <w:b/>
          <w:caps/>
          <w:color w:val="auto"/>
          <w:sz w:val="20"/>
        </w:rPr>
      </w:lvl>
    </w:lvlOverride>
    <w:lvlOverride w:ilvl="1">
      <w:startOverride w:val="1"/>
      <w:lvl w:ilvl="1">
        <w:start w:val="1"/>
        <w:numFmt w:val="decimal"/>
        <w:lvlText w:val="%1.%2"/>
        <w:lvlJc w:val="left"/>
        <w:pPr>
          <w:tabs>
            <w:tab w:val="num" w:pos="964"/>
          </w:tabs>
          <w:ind w:left="851" w:hanging="851"/>
        </w:pPr>
        <w:rPr>
          <w:rFonts w:hint="default"/>
        </w:rPr>
      </w:lvl>
    </w:lvlOverride>
    <w:lvlOverride w:ilvl="2">
      <w:startOverride w:val="1"/>
      <w:lvl w:ilvl="2">
        <w:start w:val="1"/>
        <w:numFmt w:val="lowerLetter"/>
        <w:lvlRestart w:val="1"/>
        <w:lvlText w:val="(%3)"/>
        <w:lvlJc w:val="left"/>
        <w:pPr>
          <w:tabs>
            <w:tab w:val="num" w:pos="1701"/>
          </w:tabs>
          <w:ind w:left="2155" w:hanging="454"/>
        </w:pPr>
        <w:rPr>
          <w:rFonts w:hint="default"/>
        </w:rPr>
      </w:lvl>
    </w:lvlOverride>
    <w:lvlOverride w:ilvl="3">
      <w:startOverride w:val="1"/>
      <w:lvl w:ilvl="3">
        <w:start w:val="1"/>
        <w:numFmt w:val="lowerRoman"/>
        <w:lvlRestart w:val="1"/>
        <w:lvlText w:val="(%4)"/>
        <w:lvlJc w:val="left"/>
        <w:pPr>
          <w:ind w:left="2948" w:hanging="283"/>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5">
    <w:abstractNumId w:val="11"/>
    <w:lvlOverride w:ilvl="0">
      <w:startOverride w:val="1"/>
      <w:lvl w:ilvl="0">
        <w:start w:val="1"/>
        <w:numFmt w:val="decimal"/>
        <w:lvlText w:val="Article %1"/>
        <w:lvlJc w:val="left"/>
        <w:pPr>
          <w:ind w:left="567" w:hanging="567"/>
        </w:pPr>
        <w:rPr>
          <w:rFonts w:ascii="Tahoma" w:hAnsi="Tahoma" w:hint="default"/>
          <w:b/>
          <w:caps/>
          <w:color w:val="auto"/>
          <w:sz w:val="20"/>
        </w:rPr>
      </w:lvl>
    </w:lvlOverride>
    <w:lvlOverride w:ilvl="1">
      <w:startOverride w:val="1"/>
      <w:lvl w:ilvl="1">
        <w:start w:val="1"/>
        <w:numFmt w:val="decimal"/>
        <w:lvlText w:val="%1.%2"/>
        <w:lvlJc w:val="left"/>
        <w:pPr>
          <w:tabs>
            <w:tab w:val="num" w:pos="964"/>
          </w:tabs>
          <w:ind w:left="851" w:hanging="851"/>
        </w:pPr>
        <w:rPr>
          <w:rFonts w:hint="default"/>
        </w:rPr>
      </w:lvl>
    </w:lvlOverride>
    <w:lvlOverride w:ilvl="2">
      <w:startOverride w:val="1"/>
      <w:lvl w:ilvl="2">
        <w:start w:val="1"/>
        <w:numFmt w:val="lowerLetter"/>
        <w:lvlRestart w:val="1"/>
        <w:lvlText w:val="(%3)"/>
        <w:lvlJc w:val="left"/>
        <w:pPr>
          <w:tabs>
            <w:tab w:val="num" w:pos="1701"/>
          </w:tabs>
          <w:ind w:left="2155" w:hanging="454"/>
        </w:pPr>
        <w:rPr>
          <w:rFonts w:hint="default"/>
        </w:rPr>
      </w:lvl>
    </w:lvlOverride>
    <w:lvlOverride w:ilvl="3">
      <w:startOverride w:val="1"/>
      <w:lvl w:ilvl="3">
        <w:start w:val="1"/>
        <w:numFmt w:val="lowerRoman"/>
        <w:lvlRestart w:val="1"/>
        <w:lvlText w:val="(%4)"/>
        <w:lvlJc w:val="left"/>
        <w:pPr>
          <w:ind w:left="2948" w:hanging="283"/>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36">
    <w:abstractNumId w:val="11"/>
    <w:lvlOverride w:ilvl="0">
      <w:lvl w:ilvl="0">
        <w:start w:val="1"/>
        <w:numFmt w:val="decimal"/>
        <w:lvlText w:val="Article %1"/>
        <w:lvlJc w:val="left"/>
        <w:pPr>
          <w:ind w:left="567" w:hanging="567"/>
        </w:pPr>
        <w:rPr>
          <w:rFonts w:ascii="Tahoma" w:hAnsi="Tahoma" w:hint="default"/>
          <w:b/>
          <w:caps/>
          <w:color w:val="auto"/>
          <w:sz w:val="20"/>
        </w:rPr>
      </w:lvl>
    </w:lvlOverride>
    <w:lvlOverride w:ilvl="1">
      <w:lvl w:ilvl="1">
        <w:start w:val="1"/>
        <w:numFmt w:val="decimal"/>
        <w:lvlText w:val="%1.%2"/>
        <w:lvlJc w:val="left"/>
        <w:pPr>
          <w:tabs>
            <w:tab w:val="num" w:pos="964"/>
          </w:tabs>
          <w:ind w:left="851" w:hanging="851"/>
        </w:pPr>
        <w:rPr>
          <w:rFonts w:ascii="Tahoma" w:hAnsi="Tahoma" w:cs="Tahoma" w:hint="default"/>
          <w:b w:val="0"/>
        </w:rPr>
      </w:lvl>
    </w:lvlOverride>
    <w:lvlOverride w:ilvl="2">
      <w:lvl w:ilvl="2">
        <w:start w:val="1"/>
        <w:numFmt w:val="lowerLetter"/>
        <w:lvlRestart w:val="1"/>
        <w:lvlText w:val="(%3)"/>
        <w:lvlJc w:val="left"/>
        <w:pPr>
          <w:tabs>
            <w:tab w:val="num" w:pos="1701"/>
          </w:tabs>
          <w:ind w:left="2155" w:hanging="454"/>
        </w:pPr>
        <w:rPr>
          <w:rFonts w:hint="default"/>
        </w:rPr>
      </w:lvl>
    </w:lvlOverride>
    <w:lvlOverride w:ilvl="3">
      <w:lvl w:ilvl="3">
        <w:start w:val="1"/>
        <w:numFmt w:val="lowerRoman"/>
        <w:lvlRestart w:val="1"/>
        <w:lvlText w:val="(%4)"/>
        <w:lvlJc w:val="left"/>
        <w:pPr>
          <w:ind w:left="2948" w:hanging="283"/>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7">
    <w:abstractNumId w:val="15"/>
  </w:num>
  <w:num w:numId="38">
    <w:abstractNumId w:val="21"/>
  </w:num>
  <w:num w:numId="39">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23"/>
  </w:num>
  <w:num w:numId="42">
    <w:abstractNumId w:val="10"/>
  </w:num>
  <w:num w:numId="43">
    <w:abstractNumId w:val="22"/>
  </w:num>
  <w:num w:numId="44">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7C"/>
    <w:rsid w:val="000015C9"/>
    <w:rsid w:val="000035AE"/>
    <w:rsid w:val="0000458D"/>
    <w:rsid w:val="00005F13"/>
    <w:rsid w:val="00007789"/>
    <w:rsid w:val="00010E44"/>
    <w:rsid w:val="0001336A"/>
    <w:rsid w:val="00013B28"/>
    <w:rsid w:val="00015B3C"/>
    <w:rsid w:val="0001658F"/>
    <w:rsid w:val="000168BB"/>
    <w:rsid w:val="00017F9F"/>
    <w:rsid w:val="00027712"/>
    <w:rsid w:val="00034A09"/>
    <w:rsid w:val="00036125"/>
    <w:rsid w:val="00036199"/>
    <w:rsid w:val="0004114D"/>
    <w:rsid w:val="000419C5"/>
    <w:rsid w:val="00046E27"/>
    <w:rsid w:val="00050879"/>
    <w:rsid w:val="000547DB"/>
    <w:rsid w:val="00055C2B"/>
    <w:rsid w:val="00060430"/>
    <w:rsid w:val="00061122"/>
    <w:rsid w:val="00063F7D"/>
    <w:rsid w:val="00066E70"/>
    <w:rsid w:val="00070131"/>
    <w:rsid w:val="00070942"/>
    <w:rsid w:val="00070A3C"/>
    <w:rsid w:val="00080F0F"/>
    <w:rsid w:val="000823A4"/>
    <w:rsid w:val="000823A9"/>
    <w:rsid w:val="0008251B"/>
    <w:rsid w:val="000839BC"/>
    <w:rsid w:val="00085710"/>
    <w:rsid w:val="00086C4D"/>
    <w:rsid w:val="00090203"/>
    <w:rsid w:val="000945E9"/>
    <w:rsid w:val="00094A0C"/>
    <w:rsid w:val="000A24A8"/>
    <w:rsid w:val="000A39AE"/>
    <w:rsid w:val="000A5E0E"/>
    <w:rsid w:val="000B1649"/>
    <w:rsid w:val="000B2B94"/>
    <w:rsid w:val="000B33D2"/>
    <w:rsid w:val="000B62C7"/>
    <w:rsid w:val="000C1EE0"/>
    <w:rsid w:val="000D07F4"/>
    <w:rsid w:val="000D3E56"/>
    <w:rsid w:val="000E183B"/>
    <w:rsid w:val="000E33C0"/>
    <w:rsid w:val="000E3572"/>
    <w:rsid w:val="000E37B6"/>
    <w:rsid w:val="000E6D6D"/>
    <w:rsid w:val="000F0744"/>
    <w:rsid w:val="000F230E"/>
    <w:rsid w:val="000F7742"/>
    <w:rsid w:val="000F78B3"/>
    <w:rsid w:val="00100285"/>
    <w:rsid w:val="00104462"/>
    <w:rsid w:val="001100C1"/>
    <w:rsid w:val="001102B3"/>
    <w:rsid w:val="0011149A"/>
    <w:rsid w:val="00112849"/>
    <w:rsid w:val="00112A62"/>
    <w:rsid w:val="00113E13"/>
    <w:rsid w:val="001142B5"/>
    <w:rsid w:val="001274B7"/>
    <w:rsid w:val="00130096"/>
    <w:rsid w:val="00130CC1"/>
    <w:rsid w:val="001362A7"/>
    <w:rsid w:val="00144076"/>
    <w:rsid w:val="00146558"/>
    <w:rsid w:val="00152030"/>
    <w:rsid w:val="00153889"/>
    <w:rsid w:val="00155BC0"/>
    <w:rsid w:val="00160C71"/>
    <w:rsid w:val="0016241E"/>
    <w:rsid w:val="001703E5"/>
    <w:rsid w:val="001707A8"/>
    <w:rsid w:val="00170CA7"/>
    <w:rsid w:val="00171A09"/>
    <w:rsid w:val="0017424F"/>
    <w:rsid w:val="00177EAC"/>
    <w:rsid w:val="001827BC"/>
    <w:rsid w:val="00182902"/>
    <w:rsid w:val="00183D84"/>
    <w:rsid w:val="00183F55"/>
    <w:rsid w:val="00191179"/>
    <w:rsid w:val="001927B9"/>
    <w:rsid w:val="001A150B"/>
    <w:rsid w:val="001A6103"/>
    <w:rsid w:val="001A7268"/>
    <w:rsid w:val="001B4255"/>
    <w:rsid w:val="001B5198"/>
    <w:rsid w:val="001B7689"/>
    <w:rsid w:val="001C44D4"/>
    <w:rsid w:val="001C6E44"/>
    <w:rsid w:val="001D1E85"/>
    <w:rsid w:val="001E75D1"/>
    <w:rsid w:val="001E7FE7"/>
    <w:rsid w:val="001F00B4"/>
    <w:rsid w:val="001F5091"/>
    <w:rsid w:val="001F7563"/>
    <w:rsid w:val="0020090A"/>
    <w:rsid w:val="00200B72"/>
    <w:rsid w:val="00202A43"/>
    <w:rsid w:val="00203576"/>
    <w:rsid w:val="00210588"/>
    <w:rsid w:val="00210E2C"/>
    <w:rsid w:val="00211BF4"/>
    <w:rsid w:val="00223421"/>
    <w:rsid w:val="00223893"/>
    <w:rsid w:val="00225C3A"/>
    <w:rsid w:val="00234C78"/>
    <w:rsid w:val="00236D74"/>
    <w:rsid w:val="00244ED0"/>
    <w:rsid w:val="002466BF"/>
    <w:rsid w:val="002516EC"/>
    <w:rsid w:val="002538C0"/>
    <w:rsid w:val="00253C33"/>
    <w:rsid w:val="0025748F"/>
    <w:rsid w:val="00262404"/>
    <w:rsid w:val="002639D2"/>
    <w:rsid w:val="00266356"/>
    <w:rsid w:val="00285285"/>
    <w:rsid w:val="00285FBC"/>
    <w:rsid w:val="00287AF5"/>
    <w:rsid w:val="00287E26"/>
    <w:rsid w:val="00290C00"/>
    <w:rsid w:val="00291D26"/>
    <w:rsid w:val="00292F28"/>
    <w:rsid w:val="002932EB"/>
    <w:rsid w:val="002950A8"/>
    <w:rsid w:val="002A36A3"/>
    <w:rsid w:val="002A4F08"/>
    <w:rsid w:val="002B03A1"/>
    <w:rsid w:val="002B0AE8"/>
    <w:rsid w:val="002B0AEB"/>
    <w:rsid w:val="002B2027"/>
    <w:rsid w:val="002B368D"/>
    <w:rsid w:val="002C1363"/>
    <w:rsid w:val="002C2F07"/>
    <w:rsid w:val="002D1BB7"/>
    <w:rsid w:val="002D4E02"/>
    <w:rsid w:val="002E22B6"/>
    <w:rsid w:val="002E2803"/>
    <w:rsid w:val="003006F6"/>
    <w:rsid w:val="00303B83"/>
    <w:rsid w:val="003074D4"/>
    <w:rsid w:val="00313284"/>
    <w:rsid w:val="00317F60"/>
    <w:rsid w:val="00320394"/>
    <w:rsid w:val="00325247"/>
    <w:rsid w:val="00325864"/>
    <w:rsid w:val="00333233"/>
    <w:rsid w:val="0033363A"/>
    <w:rsid w:val="00335F9D"/>
    <w:rsid w:val="003464DE"/>
    <w:rsid w:val="0034747D"/>
    <w:rsid w:val="00350AEE"/>
    <w:rsid w:val="00352B0D"/>
    <w:rsid w:val="0036139C"/>
    <w:rsid w:val="00361F82"/>
    <w:rsid w:val="003642B7"/>
    <w:rsid w:val="003646C3"/>
    <w:rsid w:val="00371EB4"/>
    <w:rsid w:val="00372566"/>
    <w:rsid w:val="00374962"/>
    <w:rsid w:val="00374D85"/>
    <w:rsid w:val="00377AA0"/>
    <w:rsid w:val="00387A45"/>
    <w:rsid w:val="003965A9"/>
    <w:rsid w:val="0039706C"/>
    <w:rsid w:val="003972FA"/>
    <w:rsid w:val="00397F26"/>
    <w:rsid w:val="003A4D75"/>
    <w:rsid w:val="003A76CA"/>
    <w:rsid w:val="003B106D"/>
    <w:rsid w:val="003B1229"/>
    <w:rsid w:val="003B41C0"/>
    <w:rsid w:val="003B6D29"/>
    <w:rsid w:val="003C20EC"/>
    <w:rsid w:val="003C7219"/>
    <w:rsid w:val="003D3017"/>
    <w:rsid w:val="003D3F0D"/>
    <w:rsid w:val="003D518E"/>
    <w:rsid w:val="003D7C49"/>
    <w:rsid w:val="003E1BA4"/>
    <w:rsid w:val="003E1BD2"/>
    <w:rsid w:val="003E1F39"/>
    <w:rsid w:val="003E5BB3"/>
    <w:rsid w:val="003E7D93"/>
    <w:rsid w:val="003F1B3C"/>
    <w:rsid w:val="003F4BD1"/>
    <w:rsid w:val="003F5E52"/>
    <w:rsid w:val="003F7582"/>
    <w:rsid w:val="004006CB"/>
    <w:rsid w:val="00401267"/>
    <w:rsid w:val="00402C11"/>
    <w:rsid w:val="00402FCA"/>
    <w:rsid w:val="0040585F"/>
    <w:rsid w:val="00405ED6"/>
    <w:rsid w:val="00412719"/>
    <w:rsid w:val="00413EF5"/>
    <w:rsid w:val="00416CF8"/>
    <w:rsid w:val="00422ABC"/>
    <w:rsid w:val="00423256"/>
    <w:rsid w:val="0042491B"/>
    <w:rsid w:val="00426788"/>
    <w:rsid w:val="00427009"/>
    <w:rsid w:val="00430346"/>
    <w:rsid w:val="00441227"/>
    <w:rsid w:val="00442370"/>
    <w:rsid w:val="00444C08"/>
    <w:rsid w:val="004464F8"/>
    <w:rsid w:val="004509A6"/>
    <w:rsid w:val="00451CA3"/>
    <w:rsid w:val="00451F49"/>
    <w:rsid w:val="004520CA"/>
    <w:rsid w:val="0045314D"/>
    <w:rsid w:val="004608C0"/>
    <w:rsid w:val="004617AA"/>
    <w:rsid w:val="004625CF"/>
    <w:rsid w:val="004626B1"/>
    <w:rsid w:val="00470135"/>
    <w:rsid w:val="004710ED"/>
    <w:rsid w:val="004725AB"/>
    <w:rsid w:val="004726DC"/>
    <w:rsid w:val="004732DE"/>
    <w:rsid w:val="00473E51"/>
    <w:rsid w:val="00474C7B"/>
    <w:rsid w:val="004771DE"/>
    <w:rsid w:val="00480042"/>
    <w:rsid w:val="004800DA"/>
    <w:rsid w:val="0048353D"/>
    <w:rsid w:val="004854D5"/>
    <w:rsid w:val="0048558C"/>
    <w:rsid w:val="0048774A"/>
    <w:rsid w:val="00495981"/>
    <w:rsid w:val="004973BA"/>
    <w:rsid w:val="00497E66"/>
    <w:rsid w:val="004A0853"/>
    <w:rsid w:val="004A4097"/>
    <w:rsid w:val="004A5112"/>
    <w:rsid w:val="004A5E9F"/>
    <w:rsid w:val="004B2542"/>
    <w:rsid w:val="004D4014"/>
    <w:rsid w:val="004E58B2"/>
    <w:rsid w:val="004E79BE"/>
    <w:rsid w:val="004F3CB3"/>
    <w:rsid w:val="004F431C"/>
    <w:rsid w:val="004F62B0"/>
    <w:rsid w:val="004F6EC2"/>
    <w:rsid w:val="00502EF5"/>
    <w:rsid w:val="00503FF3"/>
    <w:rsid w:val="00505EF4"/>
    <w:rsid w:val="0050697A"/>
    <w:rsid w:val="0051354B"/>
    <w:rsid w:val="00516873"/>
    <w:rsid w:val="00517E25"/>
    <w:rsid w:val="005222EC"/>
    <w:rsid w:val="005227FB"/>
    <w:rsid w:val="00524C62"/>
    <w:rsid w:val="0052732D"/>
    <w:rsid w:val="00530D88"/>
    <w:rsid w:val="00530E33"/>
    <w:rsid w:val="0053154F"/>
    <w:rsid w:val="00531A7A"/>
    <w:rsid w:val="005356BF"/>
    <w:rsid w:val="00536AAD"/>
    <w:rsid w:val="00546A2D"/>
    <w:rsid w:val="00547BE8"/>
    <w:rsid w:val="00552134"/>
    <w:rsid w:val="0055308C"/>
    <w:rsid w:val="005550DA"/>
    <w:rsid w:val="0055649D"/>
    <w:rsid w:val="0056092E"/>
    <w:rsid w:val="00566890"/>
    <w:rsid w:val="00570152"/>
    <w:rsid w:val="005708FB"/>
    <w:rsid w:val="00576B5E"/>
    <w:rsid w:val="00582613"/>
    <w:rsid w:val="005949A5"/>
    <w:rsid w:val="00595DD3"/>
    <w:rsid w:val="005A2F2E"/>
    <w:rsid w:val="005B160E"/>
    <w:rsid w:val="005B3B18"/>
    <w:rsid w:val="005B50A4"/>
    <w:rsid w:val="005B520A"/>
    <w:rsid w:val="005B7BF9"/>
    <w:rsid w:val="005C0121"/>
    <w:rsid w:val="005C1FBA"/>
    <w:rsid w:val="005C2FDA"/>
    <w:rsid w:val="005C5200"/>
    <w:rsid w:val="005C6F92"/>
    <w:rsid w:val="005D2609"/>
    <w:rsid w:val="005D263C"/>
    <w:rsid w:val="005D49E0"/>
    <w:rsid w:val="005D5CBE"/>
    <w:rsid w:val="005D6F96"/>
    <w:rsid w:val="005E64C4"/>
    <w:rsid w:val="005E73D3"/>
    <w:rsid w:val="005F031F"/>
    <w:rsid w:val="005F6B27"/>
    <w:rsid w:val="005F757C"/>
    <w:rsid w:val="00602A06"/>
    <w:rsid w:val="00603130"/>
    <w:rsid w:val="006038B2"/>
    <w:rsid w:val="0061113B"/>
    <w:rsid w:val="006126BB"/>
    <w:rsid w:val="006154A7"/>
    <w:rsid w:val="0061575A"/>
    <w:rsid w:val="00617B2A"/>
    <w:rsid w:val="00620EB7"/>
    <w:rsid w:val="00623318"/>
    <w:rsid w:val="00630F22"/>
    <w:rsid w:val="00643F83"/>
    <w:rsid w:val="00645959"/>
    <w:rsid w:val="00650EE1"/>
    <w:rsid w:val="0065108E"/>
    <w:rsid w:val="00652D38"/>
    <w:rsid w:val="006561DB"/>
    <w:rsid w:val="0065695F"/>
    <w:rsid w:val="0066066C"/>
    <w:rsid w:val="00664BA6"/>
    <w:rsid w:val="0066735F"/>
    <w:rsid w:val="0066752B"/>
    <w:rsid w:val="00671589"/>
    <w:rsid w:val="00673D95"/>
    <w:rsid w:val="006747DA"/>
    <w:rsid w:val="0068091C"/>
    <w:rsid w:val="00691D97"/>
    <w:rsid w:val="00695202"/>
    <w:rsid w:val="00696682"/>
    <w:rsid w:val="00697DE4"/>
    <w:rsid w:val="006A6528"/>
    <w:rsid w:val="006B1535"/>
    <w:rsid w:val="006B2144"/>
    <w:rsid w:val="006B2A63"/>
    <w:rsid w:val="006B2D5B"/>
    <w:rsid w:val="006C3E0A"/>
    <w:rsid w:val="006C7DAA"/>
    <w:rsid w:val="006D016D"/>
    <w:rsid w:val="006E0F3C"/>
    <w:rsid w:val="006E391E"/>
    <w:rsid w:val="006E3A39"/>
    <w:rsid w:val="006E3BFE"/>
    <w:rsid w:val="006F24A5"/>
    <w:rsid w:val="006F7BA4"/>
    <w:rsid w:val="007033FF"/>
    <w:rsid w:val="007047FA"/>
    <w:rsid w:val="0070529F"/>
    <w:rsid w:val="00714152"/>
    <w:rsid w:val="0071573A"/>
    <w:rsid w:val="00716ADF"/>
    <w:rsid w:val="00723A6C"/>
    <w:rsid w:val="0073013B"/>
    <w:rsid w:val="007344FF"/>
    <w:rsid w:val="00735F58"/>
    <w:rsid w:val="007370C8"/>
    <w:rsid w:val="0074009C"/>
    <w:rsid w:val="00740603"/>
    <w:rsid w:val="0074177B"/>
    <w:rsid w:val="00747070"/>
    <w:rsid w:val="00753514"/>
    <w:rsid w:val="0075466A"/>
    <w:rsid w:val="00761217"/>
    <w:rsid w:val="007640A5"/>
    <w:rsid w:val="00764D14"/>
    <w:rsid w:val="00767A86"/>
    <w:rsid w:val="00767CBA"/>
    <w:rsid w:val="00770D8C"/>
    <w:rsid w:val="0077790D"/>
    <w:rsid w:val="0078065E"/>
    <w:rsid w:val="00786A51"/>
    <w:rsid w:val="00787190"/>
    <w:rsid w:val="00794022"/>
    <w:rsid w:val="00794625"/>
    <w:rsid w:val="007959A2"/>
    <w:rsid w:val="00795B56"/>
    <w:rsid w:val="00795D31"/>
    <w:rsid w:val="007A0078"/>
    <w:rsid w:val="007A1AA9"/>
    <w:rsid w:val="007A1ADB"/>
    <w:rsid w:val="007A2668"/>
    <w:rsid w:val="007A380D"/>
    <w:rsid w:val="007A5FD4"/>
    <w:rsid w:val="007A6DE9"/>
    <w:rsid w:val="007A6E51"/>
    <w:rsid w:val="007C1E9F"/>
    <w:rsid w:val="007C1F2B"/>
    <w:rsid w:val="007C76BC"/>
    <w:rsid w:val="007D1189"/>
    <w:rsid w:val="007D27BB"/>
    <w:rsid w:val="007D722A"/>
    <w:rsid w:val="007D7D55"/>
    <w:rsid w:val="007E3A38"/>
    <w:rsid w:val="007E6983"/>
    <w:rsid w:val="007E6B73"/>
    <w:rsid w:val="007F60E2"/>
    <w:rsid w:val="007F629E"/>
    <w:rsid w:val="007F68D7"/>
    <w:rsid w:val="007F6A98"/>
    <w:rsid w:val="0080263B"/>
    <w:rsid w:val="008040FE"/>
    <w:rsid w:val="00804958"/>
    <w:rsid w:val="00807E71"/>
    <w:rsid w:val="00813784"/>
    <w:rsid w:val="008146DB"/>
    <w:rsid w:val="00815C92"/>
    <w:rsid w:val="008241B9"/>
    <w:rsid w:val="00826E6B"/>
    <w:rsid w:val="00827006"/>
    <w:rsid w:val="0082709A"/>
    <w:rsid w:val="0082739B"/>
    <w:rsid w:val="0083134B"/>
    <w:rsid w:val="00832BCF"/>
    <w:rsid w:val="0084027D"/>
    <w:rsid w:val="00843911"/>
    <w:rsid w:val="00851B59"/>
    <w:rsid w:val="008566D2"/>
    <w:rsid w:val="008604A7"/>
    <w:rsid w:val="00865197"/>
    <w:rsid w:val="0086758E"/>
    <w:rsid w:val="00874CEF"/>
    <w:rsid w:val="00881611"/>
    <w:rsid w:val="0088287C"/>
    <w:rsid w:val="008847EA"/>
    <w:rsid w:val="00890CF3"/>
    <w:rsid w:val="008914A4"/>
    <w:rsid w:val="008930F5"/>
    <w:rsid w:val="008A171E"/>
    <w:rsid w:val="008A2A3A"/>
    <w:rsid w:val="008A5048"/>
    <w:rsid w:val="008B0DDF"/>
    <w:rsid w:val="008B316C"/>
    <w:rsid w:val="008B3E2B"/>
    <w:rsid w:val="008B65C6"/>
    <w:rsid w:val="008C2554"/>
    <w:rsid w:val="008C43A0"/>
    <w:rsid w:val="008C546B"/>
    <w:rsid w:val="008C68F2"/>
    <w:rsid w:val="008C6DF3"/>
    <w:rsid w:val="008E208D"/>
    <w:rsid w:val="008E3BBC"/>
    <w:rsid w:val="008E4892"/>
    <w:rsid w:val="008E767A"/>
    <w:rsid w:val="008F17E5"/>
    <w:rsid w:val="009004FF"/>
    <w:rsid w:val="00902B99"/>
    <w:rsid w:val="0092103B"/>
    <w:rsid w:val="00931E9D"/>
    <w:rsid w:val="009406C3"/>
    <w:rsid w:val="00941377"/>
    <w:rsid w:val="0094499C"/>
    <w:rsid w:val="00947C72"/>
    <w:rsid w:val="00955843"/>
    <w:rsid w:val="00957419"/>
    <w:rsid w:val="0096085F"/>
    <w:rsid w:val="00970D8C"/>
    <w:rsid w:val="00971B69"/>
    <w:rsid w:val="00972B8E"/>
    <w:rsid w:val="00976754"/>
    <w:rsid w:val="009769F1"/>
    <w:rsid w:val="00982BBF"/>
    <w:rsid w:val="00983DE4"/>
    <w:rsid w:val="0098428E"/>
    <w:rsid w:val="0099721C"/>
    <w:rsid w:val="00997B57"/>
    <w:rsid w:val="009B057D"/>
    <w:rsid w:val="009C2044"/>
    <w:rsid w:val="009D3422"/>
    <w:rsid w:val="009D43CF"/>
    <w:rsid w:val="009D5530"/>
    <w:rsid w:val="009D66A5"/>
    <w:rsid w:val="009D7BC4"/>
    <w:rsid w:val="009F0CBD"/>
    <w:rsid w:val="009F3811"/>
    <w:rsid w:val="009F71F8"/>
    <w:rsid w:val="00A0222D"/>
    <w:rsid w:val="00A035DA"/>
    <w:rsid w:val="00A04A0C"/>
    <w:rsid w:val="00A07118"/>
    <w:rsid w:val="00A1025A"/>
    <w:rsid w:val="00A14751"/>
    <w:rsid w:val="00A16873"/>
    <w:rsid w:val="00A16F9F"/>
    <w:rsid w:val="00A21DCF"/>
    <w:rsid w:val="00A236E3"/>
    <w:rsid w:val="00A31B97"/>
    <w:rsid w:val="00A33640"/>
    <w:rsid w:val="00A40DD5"/>
    <w:rsid w:val="00A42931"/>
    <w:rsid w:val="00A42F95"/>
    <w:rsid w:val="00A5461A"/>
    <w:rsid w:val="00A5713A"/>
    <w:rsid w:val="00A626B6"/>
    <w:rsid w:val="00A62970"/>
    <w:rsid w:val="00A75FE3"/>
    <w:rsid w:val="00A772CB"/>
    <w:rsid w:val="00A80224"/>
    <w:rsid w:val="00A8057D"/>
    <w:rsid w:val="00A81B2D"/>
    <w:rsid w:val="00A87E8E"/>
    <w:rsid w:val="00A92856"/>
    <w:rsid w:val="00A92FCC"/>
    <w:rsid w:val="00A9362C"/>
    <w:rsid w:val="00A979B0"/>
    <w:rsid w:val="00A97CCE"/>
    <w:rsid w:val="00AB2144"/>
    <w:rsid w:val="00AB2432"/>
    <w:rsid w:val="00AB77BD"/>
    <w:rsid w:val="00AC4CFA"/>
    <w:rsid w:val="00AC5032"/>
    <w:rsid w:val="00AC6593"/>
    <w:rsid w:val="00AC7BAB"/>
    <w:rsid w:val="00AD126D"/>
    <w:rsid w:val="00AD3AC8"/>
    <w:rsid w:val="00AD3CD3"/>
    <w:rsid w:val="00AD4A52"/>
    <w:rsid w:val="00AD7A9E"/>
    <w:rsid w:val="00AD7CAA"/>
    <w:rsid w:val="00AE027B"/>
    <w:rsid w:val="00AE054B"/>
    <w:rsid w:val="00AF1857"/>
    <w:rsid w:val="00AF1A0D"/>
    <w:rsid w:val="00AF4799"/>
    <w:rsid w:val="00AF63CF"/>
    <w:rsid w:val="00B05245"/>
    <w:rsid w:val="00B07C2B"/>
    <w:rsid w:val="00B12C62"/>
    <w:rsid w:val="00B14A19"/>
    <w:rsid w:val="00B1730E"/>
    <w:rsid w:val="00B20729"/>
    <w:rsid w:val="00B2112E"/>
    <w:rsid w:val="00B25E39"/>
    <w:rsid w:val="00B31192"/>
    <w:rsid w:val="00B330BA"/>
    <w:rsid w:val="00B368B9"/>
    <w:rsid w:val="00B379B3"/>
    <w:rsid w:val="00B4472D"/>
    <w:rsid w:val="00B45D11"/>
    <w:rsid w:val="00B5457F"/>
    <w:rsid w:val="00B55CA0"/>
    <w:rsid w:val="00B568F4"/>
    <w:rsid w:val="00B5757D"/>
    <w:rsid w:val="00B62B21"/>
    <w:rsid w:val="00B661A9"/>
    <w:rsid w:val="00B70FFA"/>
    <w:rsid w:val="00B718CB"/>
    <w:rsid w:val="00B7278A"/>
    <w:rsid w:val="00B739E3"/>
    <w:rsid w:val="00B876D6"/>
    <w:rsid w:val="00B90937"/>
    <w:rsid w:val="00B93853"/>
    <w:rsid w:val="00B96D53"/>
    <w:rsid w:val="00BA4722"/>
    <w:rsid w:val="00BB13F2"/>
    <w:rsid w:val="00BB34DE"/>
    <w:rsid w:val="00BC1330"/>
    <w:rsid w:val="00BD537F"/>
    <w:rsid w:val="00BD5F13"/>
    <w:rsid w:val="00BE3D78"/>
    <w:rsid w:val="00BE5017"/>
    <w:rsid w:val="00BE51FB"/>
    <w:rsid w:val="00BF00D4"/>
    <w:rsid w:val="00BF2FC2"/>
    <w:rsid w:val="00BF3E88"/>
    <w:rsid w:val="00BF5BA1"/>
    <w:rsid w:val="00C0061C"/>
    <w:rsid w:val="00C12CDF"/>
    <w:rsid w:val="00C22676"/>
    <w:rsid w:val="00C26010"/>
    <w:rsid w:val="00C3705C"/>
    <w:rsid w:val="00C4250E"/>
    <w:rsid w:val="00C43A35"/>
    <w:rsid w:val="00C43C01"/>
    <w:rsid w:val="00C549E5"/>
    <w:rsid w:val="00C56A8A"/>
    <w:rsid w:val="00C57378"/>
    <w:rsid w:val="00C64373"/>
    <w:rsid w:val="00C72A4F"/>
    <w:rsid w:val="00C8425B"/>
    <w:rsid w:val="00C8440A"/>
    <w:rsid w:val="00C858C6"/>
    <w:rsid w:val="00C87C8C"/>
    <w:rsid w:val="00C9183E"/>
    <w:rsid w:val="00C925CB"/>
    <w:rsid w:val="00C92D75"/>
    <w:rsid w:val="00C94FE0"/>
    <w:rsid w:val="00C95CEF"/>
    <w:rsid w:val="00CA1413"/>
    <w:rsid w:val="00CA60AF"/>
    <w:rsid w:val="00CA6DE8"/>
    <w:rsid w:val="00CB42D8"/>
    <w:rsid w:val="00CB5350"/>
    <w:rsid w:val="00CC12BE"/>
    <w:rsid w:val="00CC2963"/>
    <w:rsid w:val="00CC7C68"/>
    <w:rsid w:val="00CD04F4"/>
    <w:rsid w:val="00CD1775"/>
    <w:rsid w:val="00CD2B28"/>
    <w:rsid w:val="00CD7E4D"/>
    <w:rsid w:val="00CF27EF"/>
    <w:rsid w:val="00CF4379"/>
    <w:rsid w:val="00D00EB6"/>
    <w:rsid w:val="00D0691F"/>
    <w:rsid w:val="00D1013A"/>
    <w:rsid w:val="00D17096"/>
    <w:rsid w:val="00D212E2"/>
    <w:rsid w:val="00D23080"/>
    <w:rsid w:val="00D25508"/>
    <w:rsid w:val="00D26764"/>
    <w:rsid w:val="00D33BC2"/>
    <w:rsid w:val="00D3574D"/>
    <w:rsid w:val="00D377FD"/>
    <w:rsid w:val="00D40DC1"/>
    <w:rsid w:val="00D40DE8"/>
    <w:rsid w:val="00D43534"/>
    <w:rsid w:val="00D45AAF"/>
    <w:rsid w:val="00D508A4"/>
    <w:rsid w:val="00D5177E"/>
    <w:rsid w:val="00D62C21"/>
    <w:rsid w:val="00D71533"/>
    <w:rsid w:val="00D76219"/>
    <w:rsid w:val="00D8105E"/>
    <w:rsid w:val="00D8526C"/>
    <w:rsid w:val="00D904B0"/>
    <w:rsid w:val="00D90520"/>
    <w:rsid w:val="00D910D6"/>
    <w:rsid w:val="00D949AA"/>
    <w:rsid w:val="00D97E58"/>
    <w:rsid w:val="00DA1BB7"/>
    <w:rsid w:val="00DA607A"/>
    <w:rsid w:val="00DA6E78"/>
    <w:rsid w:val="00DB19B3"/>
    <w:rsid w:val="00DB2D75"/>
    <w:rsid w:val="00DC1EB4"/>
    <w:rsid w:val="00DC79D0"/>
    <w:rsid w:val="00DC7A8B"/>
    <w:rsid w:val="00DD04F9"/>
    <w:rsid w:val="00DD1672"/>
    <w:rsid w:val="00DD70CF"/>
    <w:rsid w:val="00DE3136"/>
    <w:rsid w:val="00DE4EFB"/>
    <w:rsid w:val="00DF2247"/>
    <w:rsid w:val="00DF66CE"/>
    <w:rsid w:val="00DF742F"/>
    <w:rsid w:val="00E0327D"/>
    <w:rsid w:val="00E069F8"/>
    <w:rsid w:val="00E11BA0"/>
    <w:rsid w:val="00E12FA6"/>
    <w:rsid w:val="00E135BA"/>
    <w:rsid w:val="00E13782"/>
    <w:rsid w:val="00E17221"/>
    <w:rsid w:val="00E17364"/>
    <w:rsid w:val="00E26032"/>
    <w:rsid w:val="00E2698A"/>
    <w:rsid w:val="00E269EC"/>
    <w:rsid w:val="00E26ABE"/>
    <w:rsid w:val="00E30D36"/>
    <w:rsid w:val="00E30ED9"/>
    <w:rsid w:val="00E3135D"/>
    <w:rsid w:val="00E43116"/>
    <w:rsid w:val="00E463F5"/>
    <w:rsid w:val="00E464E4"/>
    <w:rsid w:val="00E50FB8"/>
    <w:rsid w:val="00E520E4"/>
    <w:rsid w:val="00E5331A"/>
    <w:rsid w:val="00E554F9"/>
    <w:rsid w:val="00E5573B"/>
    <w:rsid w:val="00E57BC3"/>
    <w:rsid w:val="00E60C9C"/>
    <w:rsid w:val="00E61D21"/>
    <w:rsid w:val="00E62514"/>
    <w:rsid w:val="00E630F5"/>
    <w:rsid w:val="00E66B03"/>
    <w:rsid w:val="00E72C7D"/>
    <w:rsid w:val="00E74281"/>
    <w:rsid w:val="00E74A78"/>
    <w:rsid w:val="00E76DAE"/>
    <w:rsid w:val="00E92314"/>
    <w:rsid w:val="00E924DF"/>
    <w:rsid w:val="00E95CE8"/>
    <w:rsid w:val="00EA0C34"/>
    <w:rsid w:val="00EA2EFB"/>
    <w:rsid w:val="00EA3CFE"/>
    <w:rsid w:val="00EA50B2"/>
    <w:rsid w:val="00EA5889"/>
    <w:rsid w:val="00EB4F88"/>
    <w:rsid w:val="00EC17B5"/>
    <w:rsid w:val="00EC3864"/>
    <w:rsid w:val="00EC51BF"/>
    <w:rsid w:val="00ED095F"/>
    <w:rsid w:val="00ED3965"/>
    <w:rsid w:val="00ED5DC9"/>
    <w:rsid w:val="00EE26A4"/>
    <w:rsid w:val="00EE32BF"/>
    <w:rsid w:val="00EE53F9"/>
    <w:rsid w:val="00EF157D"/>
    <w:rsid w:val="00F0191F"/>
    <w:rsid w:val="00F1092C"/>
    <w:rsid w:val="00F14FAF"/>
    <w:rsid w:val="00F17B9C"/>
    <w:rsid w:val="00F20232"/>
    <w:rsid w:val="00F20ADA"/>
    <w:rsid w:val="00F33B89"/>
    <w:rsid w:val="00F34557"/>
    <w:rsid w:val="00F36498"/>
    <w:rsid w:val="00F36886"/>
    <w:rsid w:val="00F41958"/>
    <w:rsid w:val="00F43351"/>
    <w:rsid w:val="00F460B1"/>
    <w:rsid w:val="00F50108"/>
    <w:rsid w:val="00F5138E"/>
    <w:rsid w:val="00F56B7C"/>
    <w:rsid w:val="00F57D73"/>
    <w:rsid w:val="00F61233"/>
    <w:rsid w:val="00F623E5"/>
    <w:rsid w:val="00F6284F"/>
    <w:rsid w:val="00F62C36"/>
    <w:rsid w:val="00F650DE"/>
    <w:rsid w:val="00F65A53"/>
    <w:rsid w:val="00F67A72"/>
    <w:rsid w:val="00F749B3"/>
    <w:rsid w:val="00F76228"/>
    <w:rsid w:val="00F81CFC"/>
    <w:rsid w:val="00F855ED"/>
    <w:rsid w:val="00F9373B"/>
    <w:rsid w:val="00F9655E"/>
    <w:rsid w:val="00FA5EAC"/>
    <w:rsid w:val="00FA76A3"/>
    <w:rsid w:val="00FB06F8"/>
    <w:rsid w:val="00FB1140"/>
    <w:rsid w:val="00FB3863"/>
    <w:rsid w:val="00FB4CA1"/>
    <w:rsid w:val="00FD54CF"/>
    <w:rsid w:val="00FD5FD1"/>
    <w:rsid w:val="00FE0CF1"/>
    <w:rsid w:val="00FE232D"/>
    <w:rsid w:val="00FF2858"/>
    <w:rsid w:val="00FF2A1C"/>
    <w:rsid w:val="00FF4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71594FC"/>
  <w15:docId w15:val="{1C5E3A84-32CA-4F99-A50F-D99B6C522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D5CBE"/>
    <w:rPr>
      <w:rFonts w:ascii="Arial" w:hAnsi="Arial"/>
      <w:sz w:val="22"/>
      <w:lang w:val="en-GB" w:eastAsia="nl-NL"/>
    </w:rPr>
  </w:style>
  <w:style w:type="paragraph" w:styleId="Kop1">
    <w:name w:val="heading 1"/>
    <w:aliases w:val="Artikel,h1,H1,Style 6,Hoofdstukkop,Aktenaam,Hoofdstukk,Clause,Lev 1,1,FIASTS ITN,E3D Heading 1,FIASTS,Main Body Part No,Numbered - 1,Section,Section Heading,Header1,Ch,Chapter,Heading 1 A,Heading 1 (NN),lev1,Outline1,Prophead 1"/>
    <w:basedOn w:val="Kop3"/>
    <w:next w:val="Standaard"/>
    <w:link w:val="Kop1Char"/>
    <w:qFormat/>
    <w:rsid w:val="00E520E4"/>
    <w:pPr>
      <w:numPr>
        <w:ilvl w:val="0"/>
      </w:numPr>
      <w:tabs>
        <w:tab w:val="left" w:pos="851"/>
      </w:tabs>
      <w:suppressAutoHyphens/>
      <w:outlineLvl w:val="0"/>
    </w:pPr>
    <w:rPr>
      <w:rFonts w:cs="Arial"/>
      <w:szCs w:val="22"/>
    </w:rPr>
  </w:style>
  <w:style w:type="paragraph" w:styleId="Kop2">
    <w:name w:val="heading 2"/>
    <w:aliases w:val="Sub"/>
    <w:basedOn w:val="Kop1"/>
    <w:next w:val="Standaard"/>
    <w:uiPriority w:val="9"/>
    <w:qFormat/>
    <w:rsid w:val="00C56A8A"/>
    <w:pPr>
      <w:numPr>
        <w:ilvl w:val="1"/>
      </w:numPr>
      <w:outlineLvl w:val="1"/>
    </w:pPr>
    <w:rPr>
      <w:b w:val="0"/>
    </w:rPr>
  </w:style>
  <w:style w:type="paragraph" w:styleId="Kop3">
    <w:name w:val="heading 3"/>
    <w:aliases w:val="Sub2"/>
    <w:basedOn w:val="Standaard"/>
    <w:next w:val="Standaard"/>
    <w:link w:val="Kop3Char"/>
    <w:uiPriority w:val="9"/>
    <w:qFormat/>
    <w:rsid w:val="006E0F3C"/>
    <w:pPr>
      <w:keepNext/>
      <w:numPr>
        <w:ilvl w:val="2"/>
        <w:numId w:val="4"/>
      </w:numPr>
      <w:spacing w:before="240" w:after="60"/>
      <w:outlineLvl w:val="2"/>
    </w:pPr>
    <w:rPr>
      <w:b/>
    </w:rPr>
  </w:style>
  <w:style w:type="paragraph" w:styleId="Kop4">
    <w:name w:val="heading 4"/>
    <w:basedOn w:val="Standaard"/>
    <w:next w:val="Standaard"/>
    <w:qFormat/>
    <w:rsid w:val="0088287C"/>
    <w:pPr>
      <w:keepNext/>
      <w:ind w:left="360"/>
      <w:outlineLvl w:val="3"/>
    </w:pPr>
    <w:rPr>
      <w:b/>
    </w:rPr>
  </w:style>
  <w:style w:type="paragraph" w:styleId="Kop5">
    <w:name w:val="heading 5"/>
    <w:basedOn w:val="Standaard"/>
    <w:next w:val="Standaard"/>
    <w:link w:val="Kop5Char"/>
    <w:qFormat/>
    <w:rsid w:val="00957419"/>
    <w:pPr>
      <w:spacing w:before="240" w:after="60"/>
      <w:outlineLvl w:val="4"/>
    </w:pPr>
    <w:rPr>
      <w:b/>
      <w:bCs/>
      <w:i/>
      <w:iCs/>
      <w:sz w:val="26"/>
      <w:szCs w:val="26"/>
    </w:rPr>
  </w:style>
  <w:style w:type="paragraph" w:styleId="Kop6">
    <w:name w:val="heading 6"/>
    <w:basedOn w:val="Standaard"/>
    <w:next w:val="Standaard"/>
    <w:link w:val="Kop6Char"/>
    <w:qFormat/>
    <w:rsid w:val="00957419"/>
    <w:p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957419"/>
    <w:pPr>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957419"/>
    <w:p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rsid w:val="00957419"/>
    <w:p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Sub2 Char"/>
    <w:link w:val="Kop3"/>
    <w:rsid w:val="00470135"/>
    <w:rPr>
      <w:rFonts w:ascii="Arial" w:hAnsi="Arial"/>
      <w:b/>
      <w:sz w:val="22"/>
      <w:lang w:val="en-GB"/>
    </w:rPr>
  </w:style>
  <w:style w:type="character" w:customStyle="1" w:styleId="Kop1Char">
    <w:name w:val="Kop 1 Char"/>
    <w:aliases w:val="Artikel Char,h1 Char,H1 Char,Style 6 Char,Hoofdstukkop Char,Aktenaam Char,Hoofdstukk Char,Clause Char,Lev 1 Char,1 Char,FIASTS ITN Char,E3D Heading 1 Char,FIASTS Char,Main Body Part No Char,Numbered - 1 Char,Section Char,Section Heading Char"/>
    <w:link w:val="Kop1"/>
    <w:rsid w:val="00470135"/>
    <w:rPr>
      <w:rFonts w:ascii="Arial" w:hAnsi="Arial" w:cs="Arial"/>
      <w:b/>
      <w:sz w:val="22"/>
      <w:szCs w:val="22"/>
      <w:lang w:val="en-GB"/>
    </w:rPr>
  </w:style>
  <w:style w:type="character" w:customStyle="1" w:styleId="Kop5Char">
    <w:name w:val="Kop 5 Char"/>
    <w:link w:val="Kop5"/>
    <w:rsid w:val="00957419"/>
    <w:rPr>
      <w:rFonts w:ascii="Arial" w:hAnsi="Arial"/>
      <w:b/>
      <w:bCs/>
      <w:i/>
      <w:iCs/>
      <w:sz w:val="26"/>
      <w:szCs w:val="26"/>
      <w:lang w:val="en-GB"/>
    </w:rPr>
  </w:style>
  <w:style w:type="character" w:customStyle="1" w:styleId="Kop6Char">
    <w:name w:val="Kop 6 Char"/>
    <w:link w:val="Kop6"/>
    <w:rsid w:val="00957419"/>
    <w:rPr>
      <w:b/>
      <w:bCs/>
      <w:sz w:val="22"/>
      <w:szCs w:val="22"/>
      <w:lang w:val="en-GB"/>
    </w:rPr>
  </w:style>
  <w:style w:type="character" w:customStyle="1" w:styleId="Kop7Char">
    <w:name w:val="Kop 7 Char"/>
    <w:link w:val="Kop7"/>
    <w:rsid w:val="00957419"/>
    <w:rPr>
      <w:sz w:val="24"/>
      <w:szCs w:val="24"/>
      <w:lang w:val="en-GB"/>
    </w:rPr>
  </w:style>
  <w:style w:type="character" w:customStyle="1" w:styleId="Kop8Char">
    <w:name w:val="Kop 8 Char"/>
    <w:link w:val="Kop8"/>
    <w:rsid w:val="00957419"/>
    <w:rPr>
      <w:i/>
      <w:iCs/>
      <w:sz w:val="24"/>
      <w:szCs w:val="24"/>
      <w:lang w:val="en-GB"/>
    </w:rPr>
  </w:style>
  <w:style w:type="character" w:customStyle="1" w:styleId="Kop9Char">
    <w:name w:val="Kop 9 Char"/>
    <w:link w:val="Kop9"/>
    <w:rsid w:val="00957419"/>
    <w:rPr>
      <w:rFonts w:ascii="Arial" w:hAnsi="Arial" w:cs="Arial"/>
      <w:sz w:val="22"/>
      <w:szCs w:val="22"/>
      <w:lang w:val="en-GB"/>
    </w:rPr>
  </w:style>
  <w:style w:type="paragraph" w:customStyle="1" w:styleId="Bijlagen">
    <w:name w:val="Bijlagen"/>
    <w:basedOn w:val="Standaard"/>
    <w:rsid w:val="0088287C"/>
    <w:pPr>
      <w:numPr>
        <w:numId w:val="1"/>
      </w:numPr>
      <w:tabs>
        <w:tab w:val="left" w:pos="1418"/>
      </w:tabs>
      <w:ind w:left="1418" w:hanging="1418"/>
    </w:pPr>
    <w:rPr>
      <w:b/>
      <w:sz w:val="28"/>
    </w:rPr>
  </w:style>
  <w:style w:type="paragraph" w:styleId="Koptekst">
    <w:name w:val="header"/>
    <w:aliases w:val="Centred bold header,Centr,h"/>
    <w:basedOn w:val="Standaard"/>
    <w:rsid w:val="0088287C"/>
    <w:pPr>
      <w:tabs>
        <w:tab w:val="center" w:pos="4536"/>
        <w:tab w:val="right" w:pos="9072"/>
      </w:tabs>
    </w:pPr>
  </w:style>
  <w:style w:type="paragraph" w:styleId="Inhopg1">
    <w:name w:val="toc 1"/>
    <w:basedOn w:val="Standaard"/>
    <w:next w:val="Standaard"/>
    <w:autoRedefine/>
    <w:uiPriority w:val="39"/>
    <w:rsid w:val="00972B8E"/>
    <w:pPr>
      <w:tabs>
        <w:tab w:val="left" w:pos="1100"/>
        <w:tab w:val="right" w:leader="dot" w:pos="9060"/>
      </w:tabs>
    </w:pPr>
    <w:rPr>
      <w:noProof/>
      <w:kern w:val="2"/>
      <w:sz w:val="20"/>
    </w:rPr>
  </w:style>
  <w:style w:type="paragraph" w:styleId="Plattetekst2">
    <w:name w:val="Body Text 2"/>
    <w:basedOn w:val="Standaard"/>
    <w:rsid w:val="0088287C"/>
    <w:pPr>
      <w:widowControl w:val="0"/>
      <w:spacing w:after="120" w:line="280" w:lineRule="atLeast"/>
    </w:pPr>
    <w:rPr>
      <w:sz w:val="19"/>
      <w:lang w:val="nl"/>
    </w:rPr>
  </w:style>
  <w:style w:type="paragraph" w:styleId="Plattetekstinspringen3">
    <w:name w:val="Body Text Indent 3"/>
    <w:basedOn w:val="Standaard"/>
    <w:rsid w:val="0088287C"/>
    <w:pPr>
      <w:tabs>
        <w:tab w:val="left" w:pos="-720"/>
        <w:tab w:val="left" w:pos="0"/>
        <w:tab w:val="left" w:pos="720"/>
        <w:tab w:val="left" w:pos="1531"/>
        <w:tab w:val="left" w:pos="2160"/>
        <w:tab w:val="left" w:pos="3062"/>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531" w:hanging="1531"/>
    </w:pPr>
    <w:rPr>
      <w:rFonts w:ascii="Times New Roman" w:hAnsi="Times New Roman"/>
      <w:kern w:val="2"/>
    </w:rPr>
  </w:style>
  <w:style w:type="paragraph" w:styleId="Plattetekst">
    <w:name w:val="Body Text"/>
    <w:basedOn w:val="Standaard"/>
    <w:link w:val="PlattetekstChar"/>
    <w:rsid w:val="0088287C"/>
    <w:rPr>
      <w:b/>
    </w:rPr>
  </w:style>
  <w:style w:type="character" w:customStyle="1" w:styleId="PlattetekstChar">
    <w:name w:val="Platte tekst Char"/>
    <w:link w:val="Plattetekst"/>
    <w:rsid w:val="00957419"/>
    <w:rPr>
      <w:rFonts w:ascii="Arial" w:hAnsi="Arial"/>
      <w:b/>
      <w:sz w:val="22"/>
      <w:lang w:val="en-GB"/>
    </w:rPr>
  </w:style>
  <w:style w:type="paragraph" w:styleId="Plattetekstinspringen">
    <w:name w:val="Body Text Indent"/>
    <w:basedOn w:val="Standaard"/>
    <w:link w:val="PlattetekstinspringenChar"/>
    <w:rsid w:val="0088287C"/>
    <w:pPr>
      <w:ind w:left="360"/>
    </w:pPr>
  </w:style>
  <w:style w:type="character" w:customStyle="1" w:styleId="PlattetekstinspringenChar">
    <w:name w:val="Platte tekst inspringen Char"/>
    <w:link w:val="Plattetekstinspringen"/>
    <w:rsid w:val="00957419"/>
    <w:rPr>
      <w:rFonts w:ascii="Arial" w:hAnsi="Arial"/>
      <w:sz w:val="22"/>
      <w:lang w:val="en-GB"/>
    </w:rPr>
  </w:style>
  <w:style w:type="paragraph" w:styleId="Plattetekstinspringen2">
    <w:name w:val="Body Text Indent 2"/>
    <w:basedOn w:val="Standaard"/>
    <w:rsid w:val="0088287C"/>
    <w:pPr>
      <w:ind w:left="720" w:hanging="720"/>
    </w:pPr>
    <w:rPr>
      <w:sz w:val="20"/>
    </w:rPr>
  </w:style>
  <w:style w:type="paragraph" w:customStyle="1" w:styleId="bronvermelding">
    <w:name w:val="bronvermelding"/>
    <w:basedOn w:val="Standaard"/>
    <w:rsid w:val="0088287C"/>
    <w:pPr>
      <w:widowControl w:val="0"/>
      <w:tabs>
        <w:tab w:val="right" w:pos="9360"/>
      </w:tabs>
      <w:suppressAutoHyphens/>
    </w:pPr>
    <w:rPr>
      <w:rFonts w:ascii="CG Times" w:hAnsi="CG Times"/>
      <w:snapToGrid w:val="0"/>
      <w:lang w:val="en-US"/>
    </w:rPr>
  </w:style>
  <w:style w:type="paragraph" w:customStyle="1" w:styleId="BodyText21">
    <w:name w:val="Body Text 21"/>
    <w:basedOn w:val="Standaard"/>
    <w:rsid w:val="0088287C"/>
    <w:pPr>
      <w:widowControl w:val="0"/>
      <w:tabs>
        <w:tab w:val="left" w:pos="0"/>
        <w:tab w:val="left" w:pos="372"/>
        <w:tab w:val="left" w:pos="769"/>
        <w:tab w:val="left" w:pos="1110"/>
        <w:tab w:val="left" w:pos="1393"/>
        <w:tab w:val="left" w:pos="1676"/>
        <w:tab w:val="left" w:pos="2160"/>
        <w:tab w:val="left" w:pos="2880"/>
        <w:tab w:val="left" w:pos="3600"/>
        <w:tab w:val="left" w:pos="4320"/>
        <w:tab w:val="left" w:pos="5040"/>
        <w:tab w:val="left" w:pos="5760"/>
        <w:tab w:val="left" w:pos="6480"/>
        <w:tab w:val="left" w:pos="7200"/>
        <w:tab w:val="left" w:pos="7920"/>
        <w:tab w:val="left" w:pos="8640"/>
      </w:tabs>
      <w:ind w:left="372" w:hanging="372"/>
    </w:pPr>
    <w:rPr>
      <w:rFonts w:ascii="Univers" w:hAnsi="Univers"/>
      <w:lang w:val="nl-NL"/>
    </w:rPr>
  </w:style>
  <w:style w:type="paragraph" w:customStyle="1" w:styleId="BodyTextIndent31">
    <w:name w:val="Body Text Indent 31"/>
    <w:basedOn w:val="Standaard"/>
    <w:rsid w:val="0088287C"/>
    <w:pPr>
      <w:widowControl w:val="0"/>
      <w:tabs>
        <w:tab w:val="left" w:pos="0"/>
        <w:tab w:val="left" w:pos="851"/>
        <w:tab w:val="left" w:pos="1110"/>
        <w:tab w:val="left" w:pos="1393"/>
        <w:tab w:val="left" w:pos="1676"/>
      </w:tabs>
      <w:ind w:left="851" w:hanging="851"/>
      <w:jc w:val="both"/>
    </w:pPr>
    <w:rPr>
      <w:rFonts w:ascii="Univers" w:hAnsi="Univers"/>
      <w:lang w:val="nl-NL"/>
    </w:rPr>
  </w:style>
  <w:style w:type="paragraph" w:customStyle="1" w:styleId="BodyTextIndent21">
    <w:name w:val="Body Text Indent 21"/>
    <w:basedOn w:val="Standaard"/>
    <w:rsid w:val="0088287C"/>
    <w:pPr>
      <w:widowControl w:val="0"/>
      <w:tabs>
        <w:tab w:val="left" w:pos="0"/>
        <w:tab w:val="left" w:pos="769"/>
        <w:tab w:val="left" w:pos="1110"/>
        <w:tab w:val="left" w:pos="1393"/>
        <w:tab w:val="left" w:pos="1676"/>
      </w:tabs>
      <w:ind w:left="709" w:hanging="709"/>
      <w:jc w:val="both"/>
    </w:pPr>
    <w:rPr>
      <w:rFonts w:ascii="Univers" w:hAnsi="Univers"/>
      <w:lang w:val="nl-NL"/>
    </w:rPr>
  </w:style>
  <w:style w:type="paragraph" w:styleId="Ballontekst">
    <w:name w:val="Balloon Text"/>
    <w:basedOn w:val="Standaard"/>
    <w:semiHidden/>
    <w:rsid w:val="001B7689"/>
    <w:rPr>
      <w:rFonts w:ascii="Tahoma" w:hAnsi="Tahoma" w:cs="Tahoma"/>
      <w:sz w:val="16"/>
      <w:szCs w:val="16"/>
    </w:rPr>
  </w:style>
  <w:style w:type="paragraph" w:customStyle="1" w:styleId="Equation">
    <w:name w:val="Equation"/>
    <w:basedOn w:val="Standaard"/>
    <w:rsid w:val="00BB13F2"/>
    <w:pPr>
      <w:tabs>
        <w:tab w:val="left" w:pos="720"/>
        <w:tab w:val="right" w:pos="8280"/>
      </w:tabs>
      <w:overflowPunct w:val="0"/>
      <w:autoSpaceDE w:val="0"/>
      <w:autoSpaceDN w:val="0"/>
      <w:adjustRightInd w:val="0"/>
      <w:spacing w:before="120" w:after="120"/>
      <w:jc w:val="both"/>
      <w:textAlignment w:val="baseline"/>
    </w:pPr>
    <w:rPr>
      <w:rFonts w:ascii="Times New Roman" w:hAnsi="Times New Roman"/>
      <w:sz w:val="24"/>
      <w:lang w:eastAsia="en-US"/>
    </w:rPr>
  </w:style>
  <w:style w:type="paragraph" w:styleId="Inhopg2">
    <w:name w:val="toc 2"/>
    <w:basedOn w:val="Standaard"/>
    <w:next w:val="Standaard"/>
    <w:autoRedefine/>
    <w:uiPriority w:val="39"/>
    <w:rsid w:val="0094499C"/>
    <w:pPr>
      <w:ind w:left="220"/>
    </w:pPr>
  </w:style>
  <w:style w:type="paragraph" w:styleId="Plattetekst3">
    <w:name w:val="Body Text 3"/>
    <w:basedOn w:val="Standaard"/>
    <w:rsid w:val="0094499C"/>
    <w:pPr>
      <w:spacing w:after="120"/>
    </w:pPr>
    <w:rPr>
      <w:sz w:val="16"/>
      <w:szCs w:val="16"/>
    </w:rPr>
  </w:style>
  <w:style w:type="character" w:customStyle="1" w:styleId="hps">
    <w:name w:val="hps"/>
    <w:rsid w:val="00AF1A0D"/>
    <w:rPr>
      <w:rFonts w:cs="Times New Roman"/>
    </w:rPr>
  </w:style>
  <w:style w:type="table" w:styleId="Tabelraster">
    <w:name w:val="Table Grid"/>
    <w:basedOn w:val="Standaardtabel"/>
    <w:rsid w:val="00003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C925CB"/>
    <w:pPr>
      <w:tabs>
        <w:tab w:val="center" w:pos="4536"/>
        <w:tab w:val="right" w:pos="9072"/>
      </w:tabs>
    </w:pPr>
  </w:style>
  <w:style w:type="character" w:styleId="Paginanummer">
    <w:name w:val="page number"/>
    <w:basedOn w:val="Standaardalinea-lettertype"/>
    <w:rsid w:val="00C925CB"/>
  </w:style>
  <w:style w:type="paragraph" w:styleId="Inhopg3">
    <w:name w:val="toc 3"/>
    <w:basedOn w:val="Standaard"/>
    <w:next w:val="Standaard"/>
    <w:autoRedefine/>
    <w:uiPriority w:val="39"/>
    <w:rsid w:val="00036199"/>
    <w:pPr>
      <w:ind w:left="440"/>
    </w:pPr>
  </w:style>
  <w:style w:type="character" w:styleId="Hyperlink">
    <w:name w:val="Hyperlink"/>
    <w:uiPriority w:val="99"/>
    <w:rsid w:val="00972B8E"/>
    <w:rPr>
      <w:color w:val="0000FF"/>
      <w:u w:val="single"/>
    </w:rPr>
  </w:style>
  <w:style w:type="character" w:styleId="Verwijzingopmerking">
    <w:name w:val="annotation reference"/>
    <w:uiPriority w:val="99"/>
    <w:semiHidden/>
    <w:rsid w:val="00617B2A"/>
    <w:rPr>
      <w:sz w:val="16"/>
      <w:szCs w:val="16"/>
    </w:rPr>
  </w:style>
  <w:style w:type="paragraph" w:styleId="Tekstopmerking">
    <w:name w:val="annotation text"/>
    <w:basedOn w:val="Standaard"/>
    <w:link w:val="TekstopmerkingChar"/>
    <w:uiPriority w:val="99"/>
    <w:semiHidden/>
    <w:rsid w:val="00617B2A"/>
    <w:rPr>
      <w:sz w:val="20"/>
    </w:rPr>
  </w:style>
  <w:style w:type="character" w:customStyle="1" w:styleId="TekstopmerkingChar">
    <w:name w:val="Tekst opmerking Char"/>
    <w:link w:val="Tekstopmerking"/>
    <w:uiPriority w:val="99"/>
    <w:semiHidden/>
    <w:locked/>
    <w:rsid w:val="00957419"/>
    <w:rPr>
      <w:rFonts w:ascii="Arial" w:hAnsi="Arial"/>
      <w:lang w:val="en-GB"/>
    </w:rPr>
  </w:style>
  <w:style w:type="paragraph" w:styleId="Onderwerpvanopmerking">
    <w:name w:val="annotation subject"/>
    <w:basedOn w:val="Tekstopmerking"/>
    <w:next w:val="Tekstopmerking"/>
    <w:semiHidden/>
    <w:rsid w:val="00266356"/>
    <w:rPr>
      <w:b/>
      <w:bCs/>
    </w:rPr>
  </w:style>
  <w:style w:type="character" w:customStyle="1" w:styleId="CharChar">
    <w:name w:val="Char Char"/>
    <w:rsid w:val="00957419"/>
    <w:rPr>
      <w:rFonts w:ascii="Arial" w:hAnsi="Arial" w:cs="Arial"/>
      <w:b/>
      <w:bCs/>
      <w:kern w:val="32"/>
      <w:sz w:val="32"/>
      <w:szCs w:val="32"/>
      <w:lang w:val="nl-NL" w:eastAsia="nl-NL" w:bidi="ar-SA"/>
    </w:rPr>
  </w:style>
  <w:style w:type="paragraph" w:customStyle="1" w:styleId="NormalManches">
    <w:name w:val="NormalManches"/>
    <w:rsid w:val="00957419"/>
    <w:pPr>
      <w:jc w:val="both"/>
    </w:pPr>
    <w:rPr>
      <w:rFonts w:ascii="Verdana" w:hAnsi="Verdana"/>
      <w:lang w:val="en-GB"/>
    </w:rPr>
  </w:style>
  <w:style w:type="paragraph" w:styleId="Voetnoottekst">
    <w:name w:val="footnote text"/>
    <w:basedOn w:val="Standaard"/>
    <w:link w:val="VoetnoottekstChar"/>
    <w:rsid w:val="00957419"/>
    <w:rPr>
      <w:sz w:val="20"/>
    </w:rPr>
  </w:style>
  <w:style w:type="character" w:customStyle="1" w:styleId="VoetnoottekstChar">
    <w:name w:val="Voetnoottekst Char"/>
    <w:link w:val="Voetnoottekst"/>
    <w:rsid w:val="00957419"/>
    <w:rPr>
      <w:rFonts w:ascii="Arial" w:hAnsi="Arial"/>
      <w:lang w:val="en-GB"/>
    </w:rPr>
  </w:style>
  <w:style w:type="character" w:styleId="Voetnootmarkering">
    <w:name w:val="footnote reference"/>
    <w:rsid w:val="00957419"/>
    <w:rPr>
      <w:vertAlign w:val="superscript"/>
    </w:rPr>
  </w:style>
  <w:style w:type="paragraph" w:customStyle="1" w:styleId="Para1">
    <w:name w:val="Para1"/>
    <w:basedOn w:val="Standaard"/>
    <w:rsid w:val="00957419"/>
    <w:pPr>
      <w:spacing w:before="120"/>
      <w:jc w:val="both"/>
    </w:pPr>
    <w:rPr>
      <w:rFonts w:ascii="Verdana" w:hAnsi="Verdana"/>
      <w:sz w:val="20"/>
      <w:lang w:eastAsia="en-US"/>
    </w:rPr>
  </w:style>
  <w:style w:type="paragraph" w:customStyle="1" w:styleId="para2">
    <w:name w:val="para2"/>
    <w:basedOn w:val="Standaard"/>
    <w:rsid w:val="00957419"/>
    <w:pPr>
      <w:numPr>
        <w:ilvl w:val="1"/>
        <w:numId w:val="2"/>
      </w:numPr>
      <w:jc w:val="both"/>
    </w:pPr>
    <w:rPr>
      <w:rFonts w:ascii="Verdana" w:hAnsi="Verdana"/>
      <w:sz w:val="20"/>
      <w:lang w:eastAsia="en-US"/>
    </w:rPr>
  </w:style>
  <w:style w:type="paragraph" w:styleId="Bloktekst">
    <w:name w:val="Block Text"/>
    <w:basedOn w:val="Standaard"/>
    <w:rsid w:val="00957419"/>
    <w:pPr>
      <w:ind w:left="-284" w:right="-2"/>
    </w:pPr>
    <w:rPr>
      <w:color w:val="FF0000"/>
    </w:rPr>
  </w:style>
  <w:style w:type="paragraph" w:customStyle="1" w:styleId="Bijlagen2">
    <w:name w:val="Bijlagen2"/>
    <w:basedOn w:val="Standaard"/>
    <w:rsid w:val="00957419"/>
    <w:pPr>
      <w:tabs>
        <w:tab w:val="num" w:pos="982"/>
      </w:tabs>
      <w:ind w:left="982" w:hanging="432"/>
      <w:outlineLvl w:val="0"/>
    </w:pPr>
    <w:rPr>
      <w:rFonts w:cs="Arial"/>
      <w:b/>
      <w:bCs/>
      <w:sz w:val="28"/>
      <w:szCs w:val="28"/>
      <w:lang w:eastAsia="en-GB"/>
    </w:rPr>
  </w:style>
  <w:style w:type="paragraph" w:customStyle="1" w:styleId="bodytext">
    <w:name w:val="bodytext"/>
    <w:basedOn w:val="Standaard"/>
    <w:rsid w:val="00957419"/>
    <w:pPr>
      <w:spacing w:before="100" w:beforeAutospacing="1" w:after="100" w:afterAutospacing="1"/>
    </w:pPr>
    <w:rPr>
      <w:rFonts w:ascii="Times New Roman" w:hAnsi="Times New Roman"/>
      <w:sz w:val="24"/>
      <w:szCs w:val="24"/>
    </w:rPr>
  </w:style>
  <w:style w:type="paragraph" w:customStyle="1" w:styleId="Lijstje">
    <w:name w:val="Lijstje"/>
    <w:basedOn w:val="Standaard"/>
    <w:rsid w:val="00957419"/>
    <w:pPr>
      <w:numPr>
        <w:numId w:val="5"/>
      </w:numPr>
    </w:pPr>
    <w:rPr>
      <w:rFonts w:ascii="Times New Roman" w:hAnsi="Times New Roman"/>
    </w:rPr>
  </w:style>
  <w:style w:type="paragraph" w:customStyle="1" w:styleId="NormalBoldManches">
    <w:name w:val="NormalBoldManches"/>
    <w:basedOn w:val="NormalManches"/>
    <w:rsid w:val="00957419"/>
    <w:rPr>
      <w:b/>
    </w:rPr>
  </w:style>
  <w:style w:type="paragraph" w:customStyle="1" w:styleId="NormalGSManches">
    <w:name w:val="NormalGSManches"/>
    <w:basedOn w:val="Standaard"/>
    <w:rsid w:val="00957419"/>
    <w:pPr>
      <w:jc w:val="both"/>
    </w:pPr>
    <w:rPr>
      <w:rFonts w:ascii="Gill Sans Std Light" w:hAnsi="Gill Sans Std Light"/>
      <w:sz w:val="18"/>
      <w:lang w:eastAsia="en-US"/>
    </w:rPr>
  </w:style>
  <w:style w:type="paragraph" w:customStyle="1" w:styleId="Kaftbijlagen">
    <w:name w:val="Kaft bijlagen"/>
    <w:basedOn w:val="Standaard"/>
    <w:rsid w:val="00957419"/>
    <w:pPr>
      <w:jc w:val="center"/>
    </w:pPr>
    <w:rPr>
      <w:b/>
      <w:sz w:val="48"/>
    </w:rPr>
  </w:style>
  <w:style w:type="character" w:customStyle="1" w:styleId="ITSrapport">
    <w:name w:val="ITS rapport"/>
    <w:rsid w:val="00957419"/>
    <w:rPr>
      <w:rFonts w:ascii="Univers" w:hAnsi="Univers"/>
      <w:noProof w:val="0"/>
      <w:sz w:val="23"/>
      <w:lang w:val="en-US"/>
    </w:rPr>
  </w:style>
  <w:style w:type="paragraph" w:customStyle="1" w:styleId="inhopg6">
    <w:name w:val="inhopg 6"/>
    <w:basedOn w:val="Standaard"/>
    <w:rsid w:val="00957419"/>
    <w:pPr>
      <w:widowControl w:val="0"/>
      <w:tabs>
        <w:tab w:val="right" w:pos="9360"/>
      </w:tabs>
      <w:suppressAutoHyphens/>
      <w:ind w:left="720" w:hanging="720"/>
    </w:pPr>
    <w:rPr>
      <w:snapToGrid w:val="0"/>
      <w:lang w:val="en-US"/>
    </w:rPr>
  </w:style>
  <w:style w:type="paragraph" w:styleId="Inhopg4">
    <w:name w:val="toc 4"/>
    <w:basedOn w:val="Standaard"/>
    <w:next w:val="Standaard"/>
    <w:autoRedefine/>
    <w:rsid w:val="00957419"/>
    <w:pPr>
      <w:ind w:left="720"/>
    </w:pPr>
    <w:rPr>
      <w:rFonts w:ascii="Times New Roman" w:hAnsi="Times New Roman"/>
      <w:sz w:val="24"/>
      <w:szCs w:val="24"/>
      <w:lang w:val="nl-NL"/>
    </w:rPr>
  </w:style>
  <w:style w:type="paragraph" w:styleId="Inhopg5">
    <w:name w:val="toc 5"/>
    <w:basedOn w:val="Standaard"/>
    <w:next w:val="Standaard"/>
    <w:autoRedefine/>
    <w:rsid w:val="00957419"/>
    <w:pPr>
      <w:ind w:left="960"/>
    </w:pPr>
    <w:rPr>
      <w:rFonts w:ascii="Times New Roman" w:hAnsi="Times New Roman"/>
      <w:sz w:val="24"/>
      <w:szCs w:val="24"/>
      <w:lang w:val="nl-NL"/>
    </w:rPr>
  </w:style>
  <w:style w:type="paragraph" w:styleId="Inhopg60">
    <w:name w:val="toc 6"/>
    <w:basedOn w:val="Standaard"/>
    <w:next w:val="Standaard"/>
    <w:autoRedefine/>
    <w:rsid w:val="00957419"/>
    <w:pPr>
      <w:ind w:left="1200"/>
    </w:pPr>
    <w:rPr>
      <w:rFonts w:ascii="Times New Roman" w:hAnsi="Times New Roman"/>
      <w:sz w:val="24"/>
      <w:szCs w:val="24"/>
      <w:lang w:val="nl-NL"/>
    </w:rPr>
  </w:style>
  <w:style w:type="paragraph" w:styleId="Inhopg7">
    <w:name w:val="toc 7"/>
    <w:basedOn w:val="Standaard"/>
    <w:next w:val="Standaard"/>
    <w:autoRedefine/>
    <w:rsid w:val="00957419"/>
    <w:pPr>
      <w:ind w:left="1440"/>
    </w:pPr>
    <w:rPr>
      <w:rFonts w:ascii="Times New Roman" w:hAnsi="Times New Roman"/>
      <w:sz w:val="24"/>
      <w:szCs w:val="24"/>
      <w:lang w:val="nl-NL"/>
    </w:rPr>
  </w:style>
  <w:style w:type="paragraph" w:styleId="Inhopg8">
    <w:name w:val="toc 8"/>
    <w:basedOn w:val="Standaard"/>
    <w:next w:val="Standaard"/>
    <w:autoRedefine/>
    <w:rsid w:val="00957419"/>
    <w:pPr>
      <w:ind w:left="1680"/>
    </w:pPr>
    <w:rPr>
      <w:rFonts w:ascii="Times New Roman" w:hAnsi="Times New Roman"/>
      <w:sz w:val="24"/>
      <w:szCs w:val="24"/>
      <w:lang w:val="nl-NL"/>
    </w:rPr>
  </w:style>
  <w:style w:type="paragraph" w:styleId="Inhopg9">
    <w:name w:val="toc 9"/>
    <w:basedOn w:val="Standaard"/>
    <w:next w:val="Standaard"/>
    <w:autoRedefine/>
    <w:rsid w:val="00957419"/>
    <w:pPr>
      <w:ind w:left="1920"/>
    </w:pPr>
    <w:rPr>
      <w:rFonts w:ascii="Times New Roman" w:hAnsi="Times New Roman"/>
      <w:sz w:val="24"/>
      <w:szCs w:val="24"/>
      <w:lang w:val="nl-NL"/>
    </w:rPr>
  </w:style>
  <w:style w:type="character" w:styleId="Zwaar">
    <w:name w:val="Strong"/>
    <w:qFormat/>
    <w:rsid w:val="00957419"/>
    <w:rPr>
      <w:b/>
      <w:bCs/>
    </w:rPr>
  </w:style>
  <w:style w:type="character" w:customStyle="1" w:styleId="vi">
    <w:name w:val="vi"/>
    <w:basedOn w:val="Standaardalinea-lettertype"/>
    <w:rsid w:val="00957419"/>
  </w:style>
  <w:style w:type="paragraph" w:customStyle="1" w:styleId="Lijstalinea1">
    <w:name w:val="Lijstalinea1"/>
    <w:basedOn w:val="Standaard"/>
    <w:uiPriority w:val="34"/>
    <w:qFormat/>
    <w:rsid w:val="00957419"/>
    <w:pPr>
      <w:ind w:left="708"/>
    </w:pPr>
  </w:style>
  <w:style w:type="paragraph" w:styleId="Normaalweb">
    <w:name w:val="Normal (Web)"/>
    <w:basedOn w:val="Standaard"/>
    <w:rsid w:val="00957419"/>
    <w:pPr>
      <w:spacing w:before="100" w:beforeAutospacing="1" w:after="100" w:afterAutospacing="1"/>
    </w:pPr>
    <w:rPr>
      <w:rFonts w:ascii="Times New Roman" w:hAnsi="Times New Roman"/>
      <w:sz w:val="24"/>
      <w:szCs w:val="24"/>
      <w:lang w:val="nl-NL"/>
    </w:rPr>
  </w:style>
  <w:style w:type="character" w:styleId="GevolgdeHyperlink">
    <w:name w:val="FollowedHyperlink"/>
    <w:rsid w:val="00957419"/>
    <w:rPr>
      <w:color w:val="800080"/>
      <w:u w:val="single"/>
    </w:rPr>
  </w:style>
  <w:style w:type="paragraph" w:styleId="Eindnoottekst">
    <w:name w:val="endnote text"/>
    <w:basedOn w:val="Standaard"/>
    <w:link w:val="EindnoottekstChar"/>
    <w:rsid w:val="00957419"/>
    <w:pPr>
      <w:widowControl w:val="0"/>
    </w:pPr>
    <w:rPr>
      <w:rFonts w:ascii="Courier" w:hAnsi="Courier"/>
      <w:sz w:val="24"/>
      <w:lang w:val="nl" w:eastAsia="en-GB"/>
    </w:rPr>
  </w:style>
  <w:style w:type="character" w:customStyle="1" w:styleId="EindnoottekstChar">
    <w:name w:val="Eindnoottekst Char"/>
    <w:link w:val="Eindnoottekst"/>
    <w:rsid w:val="00957419"/>
    <w:rPr>
      <w:rFonts w:ascii="Courier" w:hAnsi="Courier"/>
      <w:sz w:val="24"/>
      <w:lang w:val="nl" w:eastAsia="en-GB"/>
    </w:rPr>
  </w:style>
  <w:style w:type="paragraph" w:customStyle="1" w:styleId="Model">
    <w:name w:val="Model"/>
    <w:basedOn w:val="Kop1"/>
    <w:rsid w:val="00957419"/>
    <w:pPr>
      <w:numPr>
        <w:numId w:val="0"/>
      </w:numPr>
      <w:pBdr>
        <w:top w:val="single" w:sz="4" w:space="1" w:color="auto"/>
        <w:left w:val="single" w:sz="4" w:space="4" w:color="auto"/>
        <w:bottom w:val="single" w:sz="4" w:space="1" w:color="auto"/>
        <w:right w:val="single" w:sz="4" w:space="4" w:color="auto"/>
      </w:pBdr>
      <w:shd w:val="clear" w:color="auto" w:fill="E6E6E6"/>
      <w:tabs>
        <w:tab w:val="clear" w:pos="851"/>
      </w:tabs>
      <w:suppressAutoHyphens w:val="0"/>
      <w:autoSpaceDE w:val="0"/>
      <w:autoSpaceDN w:val="0"/>
      <w:spacing w:before="0" w:after="0" w:line="360" w:lineRule="auto"/>
      <w:ind w:left="1843" w:hanging="1843"/>
    </w:pPr>
    <w:rPr>
      <w:rFonts w:cs="Times New Roman"/>
      <w:bCs/>
      <w:sz w:val="28"/>
      <w:szCs w:val="20"/>
      <w:lang w:val="nl-NL"/>
    </w:rPr>
  </w:style>
  <w:style w:type="character" w:styleId="HTML-citaat">
    <w:name w:val="HTML Cite"/>
    <w:uiPriority w:val="99"/>
    <w:unhideWhenUsed/>
    <w:rsid w:val="00957419"/>
    <w:rPr>
      <w:i/>
      <w:iCs/>
    </w:rPr>
  </w:style>
  <w:style w:type="paragraph" w:customStyle="1" w:styleId="Bijlage">
    <w:name w:val="Bijlage"/>
    <w:basedOn w:val="Standaard"/>
    <w:rsid w:val="00957419"/>
    <w:pPr>
      <w:numPr>
        <w:numId w:val="9"/>
      </w:numPr>
      <w:autoSpaceDE w:val="0"/>
      <w:autoSpaceDN w:val="0"/>
    </w:pPr>
    <w:rPr>
      <w:rFonts w:cs="Arial"/>
      <w:b/>
      <w:sz w:val="28"/>
      <w:szCs w:val="22"/>
      <w:lang w:val="nl-NL"/>
    </w:rPr>
  </w:style>
  <w:style w:type="paragraph" w:customStyle="1" w:styleId="Geenafstand1">
    <w:name w:val="Geen afstand1"/>
    <w:uiPriority w:val="1"/>
    <w:qFormat/>
    <w:rsid w:val="00957419"/>
    <w:rPr>
      <w:rFonts w:ascii="Arial" w:hAnsi="Arial"/>
      <w:sz w:val="22"/>
      <w:lang w:val="en-GB" w:eastAsia="nl-NL"/>
    </w:rPr>
  </w:style>
  <w:style w:type="paragraph" w:customStyle="1" w:styleId="MediumGrid1-Accent21">
    <w:name w:val="Medium Grid 1 - Accent 21"/>
    <w:basedOn w:val="Standaard"/>
    <w:uiPriority w:val="34"/>
    <w:qFormat/>
    <w:rsid w:val="00957419"/>
    <w:pPr>
      <w:ind w:left="720"/>
      <w:contextualSpacing/>
    </w:pPr>
    <w:rPr>
      <w:rFonts w:ascii="Times New Roman" w:hAnsi="Times New Roman"/>
      <w:sz w:val="24"/>
      <w:szCs w:val="24"/>
      <w:lang w:eastAsia="en-US"/>
    </w:rPr>
  </w:style>
  <w:style w:type="paragraph" w:styleId="Lijst">
    <w:name w:val="List"/>
    <w:basedOn w:val="Standaard"/>
    <w:rsid w:val="00957419"/>
    <w:pPr>
      <w:ind w:left="283" w:hanging="283"/>
    </w:pPr>
  </w:style>
  <w:style w:type="paragraph" w:styleId="Lijst2">
    <w:name w:val="List 2"/>
    <w:basedOn w:val="Standaard"/>
    <w:rsid w:val="00957419"/>
    <w:pPr>
      <w:ind w:left="566" w:hanging="283"/>
    </w:pPr>
  </w:style>
  <w:style w:type="paragraph" w:styleId="Lijst3">
    <w:name w:val="List 3"/>
    <w:basedOn w:val="Standaard"/>
    <w:rsid w:val="00957419"/>
    <w:pPr>
      <w:ind w:left="849" w:hanging="283"/>
    </w:pPr>
  </w:style>
  <w:style w:type="paragraph" w:styleId="Lijst4">
    <w:name w:val="List 4"/>
    <w:basedOn w:val="Standaard"/>
    <w:rsid w:val="00957419"/>
    <w:pPr>
      <w:ind w:left="1132" w:hanging="283"/>
    </w:pPr>
  </w:style>
  <w:style w:type="paragraph" w:styleId="Lijst5">
    <w:name w:val="List 5"/>
    <w:basedOn w:val="Standaard"/>
    <w:rsid w:val="00957419"/>
    <w:pPr>
      <w:ind w:left="1415" w:hanging="283"/>
    </w:pPr>
  </w:style>
  <w:style w:type="paragraph" w:styleId="Lijstopsomteken">
    <w:name w:val="List Bullet"/>
    <w:basedOn w:val="Standaard"/>
    <w:rsid w:val="00957419"/>
    <w:pPr>
      <w:numPr>
        <w:numId w:val="10"/>
      </w:numPr>
    </w:pPr>
  </w:style>
  <w:style w:type="paragraph" w:styleId="Lijstopsomteken2">
    <w:name w:val="List Bullet 2"/>
    <w:basedOn w:val="Standaard"/>
    <w:rsid w:val="00957419"/>
    <w:pPr>
      <w:numPr>
        <w:numId w:val="11"/>
      </w:numPr>
    </w:pPr>
  </w:style>
  <w:style w:type="paragraph" w:styleId="Lijstopsomteken3">
    <w:name w:val="List Bullet 3"/>
    <w:basedOn w:val="Standaard"/>
    <w:rsid w:val="00957419"/>
    <w:pPr>
      <w:numPr>
        <w:numId w:val="12"/>
      </w:numPr>
    </w:pPr>
  </w:style>
  <w:style w:type="paragraph" w:styleId="Lijstopsomteken4">
    <w:name w:val="List Bullet 4"/>
    <w:basedOn w:val="Standaard"/>
    <w:rsid w:val="00957419"/>
    <w:pPr>
      <w:numPr>
        <w:numId w:val="13"/>
      </w:numPr>
    </w:pPr>
  </w:style>
  <w:style w:type="paragraph" w:styleId="Lijstopsomteken5">
    <w:name w:val="List Bullet 5"/>
    <w:basedOn w:val="Standaard"/>
    <w:rsid w:val="00957419"/>
    <w:pPr>
      <w:numPr>
        <w:numId w:val="14"/>
      </w:numPr>
    </w:pPr>
  </w:style>
  <w:style w:type="paragraph" w:styleId="Lijstvoortzetting">
    <w:name w:val="List Continue"/>
    <w:basedOn w:val="Standaard"/>
    <w:rsid w:val="00957419"/>
    <w:pPr>
      <w:spacing w:after="120"/>
      <w:ind w:left="283"/>
    </w:pPr>
  </w:style>
  <w:style w:type="paragraph" w:styleId="Lijstvoortzetting2">
    <w:name w:val="List Continue 2"/>
    <w:basedOn w:val="Standaard"/>
    <w:rsid w:val="00957419"/>
    <w:pPr>
      <w:spacing w:after="120"/>
      <w:ind w:left="566"/>
    </w:pPr>
  </w:style>
  <w:style w:type="paragraph" w:styleId="Platteteksteersteinspringing">
    <w:name w:val="Body Text First Indent"/>
    <w:basedOn w:val="Plattetekst"/>
    <w:link w:val="PlatteteksteersteinspringingChar"/>
    <w:rsid w:val="00957419"/>
    <w:pPr>
      <w:spacing w:after="120"/>
      <w:ind w:firstLine="210"/>
    </w:pPr>
    <w:rPr>
      <w:b w:val="0"/>
    </w:rPr>
  </w:style>
  <w:style w:type="character" w:customStyle="1" w:styleId="PlatteteksteersteinspringingChar">
    <w:name w:val="Platte tekst eerste inspringing Char"/>
    <w:basedOn w:val="PlattetekstChar"/>
    <w:link w:val="Platteteksteersteinspringing"/>
    <w:rsid w:val="00957419"/>
    <w:rPr>
      <w:rFonts w:ascii="Arial" w:hAnsi="Arial"/>
      <w:b/>
      <w:sz w:val="22"/>
      <w:lang w:val="en-GB"/>
    </w:rPr>
  </w:style>
  <w:style w:type="paragraph" w:styleId="Platteteksteersteinspringing2">
    <w:name w:val="Body Text First Indent 2"/>
    <w:basedOn w:val="Plattetekstinspringen"/>
    <w:link w:val="Platteteksteersteinspringing2Char"/>
    <w:rsid w:val="00957419"/>
    <w:pPr>
      <w:spacing w:after="120"/>
      <w:ind w:left="283" w:firstLine="210"/>
    </w:pPr>
  </w:style>
  <w:style w:type="character" w:customStyle="1" w:styleId="Platteteksteersteinspringing2Char">
    <w:name w:val="Platte tekst eerste inspringing 2 Char"/>
    <w:basedOn w:val="PlattetekstinspringenChar"/>
    <w:link w:val="Platteteksteersteinspringing2"/>
    <w:rsid w:val="00957419"/>
    <w:rPr>
      <w:rFonts w:ascii="Arial" w:hAnsi="Arial"/>
      <w:sz w:val="22"/>
      <w:lang w:val="en-GB"/>
    </w:rPr>
  </w:style>
  <w:style w:type="paragraph" w:customStyle="1" w:styleId="listparagraph">
    <w:name w:val="listparagraph"/>
    <w:basedOn w:val="Standaard"/>
    <w:rsid w:val="00957419"/>
    <w:pPr>
      <w:ind w:left="720"/>
    </w:pPr>
    <w:rPr>
      <w:rFonts w:ascii="Times New Roman" w:hAnsi="Times New Roman"/>
      <w:sz w:val="24"/>
      <w:szCs w:val="24"/>
      <w:lang w:val="nl-NL"/>
    </w:rPr>
  </w:style>
  <w:style w:type="paragraph" w:styleId="Datum">
    <w:name w:val="Date"/>
    <w:basedOn w:val="Standaard"/>
    <w:next w:val="Standaard"/>
    <w:link w:val="DatumChar"/>
    <w:rsid w:val="00957419"/>
  </w:style>
  <w:style w:type="character" w:customStyle="1" w:styleId="DatumChar">
    <w:name w:val="Datum Char"/>
    <w:link w:val="Datum"/>
    <w:rsid w:val="00957419"/>
    <w:rPr>
      <w:rFonts w:ascii="Arial" w:hAnsi="Arial"/>
      <w:sz w:val="22"/>
      <w:lang w:val="en-GB"/>
    </w:rPr>
  </w:style>
  <w:style w:type="paragraph" w:customStyle="1" w:styleId="StyleArtikle">
    <w:name w:val="StyleArtikle"/>
    <w:basedOn w:val="Kop3"/>
    <w:qFormat/>
    <w:rsid w:val="00997B57"/>
    <w:pPr>
      <w:numPr>
        <w:ilvl w:val="0"/>
        <w:numId w:val="0"/>
      </w:numPr>
      <w:tabs>
        <w:tab w:val="num" w:pos="858"/>
        <w:tab w:val="left" w:pos="1650"/>
      </w:tabs>
      <w:spacing w:before="0" w:after="0"/>
      <w:ind w:left="858" w:hanging="432"/>
    </w:pPr>
    <w:rPr>
      <w:bCs/>
      <w:szCs w:val="22"/>
    </w:rPr>
  </w:style>
  <w:style w:type="paragraph" w:styleId="Lijstalinea">
    <w:name w:val="List Paragraph"/>
    <w:basedOn w:val="Standaard"/>
    <w:uiPriority w:val="34"/>
    <w:qFormat/>
    <w:rsid w:val="003E1F39"/>
    <w:pPr>
      <w:ind w:left="720"/>
      <w:contextualSpacing/>
    </w:pPr>
  </w:style>
  <w:style w:type="numbering" w:customStyle="1" w:styleId="Artikelen">
    <w:name w:val="Artikelen"/>
    <w:uiPriority w:val="99"/>
    <w:rsid w:val="00313284"/>
    <w:pPr>
      <w:numPr>
        <w:numId w:val="31"/>
      </w:numPr>
    </w:pPr>
  </w:style>
  <w:style w:type="paragraph" w:styleId="Revisie">
    <w:name w:val="Revision"/>
    <w:hidden/>
    <w:uiPriority w:val="99"/>
    <w:semiHidden/>
    <w:rsid w:val="0056092E"/>
    <w:rPr>
      <w:rFonts w:ascii="Arial" w:hAnsi="Arial"/>
      <w:sz w:val="22"/>
      <w:lang w:val="en-GB" w:eastAsia="nl-NL"/>
    </w:rPr>
  </w:style>
  <w:style w:type="paragraph" w:customStyle="1" w:styleId="WW2">
    <w:name w:val="WW_2"/>
    <w:basedOn w:val="Standaard"/>
    <w:qFormat/>
    <w:rsid w:val="000E33C0"/>
    <w:pPr>
      <w:numPr>
        <w:ilvl w:val="4"/>
        <w:numId w:val="38"/>
      </w:numPr>
      <w:spacing w:after="120" w:line="280" w:lineRule="exact"/>
      <w:outlineLvl w:val="1"/>
    </w:pPr>
    <w:rPr>
      <w:sz w:val="20"/>
      <w:szCs w:val="22"/>
      <w:lang w:eastAsia="en-US"/>
    </w:rPr>
  </w:style>
  <w:style w:type="paragraph" w:customStyle="1" w:styleId="WW1">
    <w:name w:val="WW_1"/>
    <w:basedOn w:val="Standaard"/>
    <w:next w:val="WW2"/>
    <w:qFormat/>
    <w:rsid w:val="000E33C0"/>
    <w:pPr>
      <w:keepNext/>
      <w:numPr>
        <w:ilvl w:val="3"/>
        <w:numId w:val="38"/>
      </w:numPr>
      <w:spacing w:before="240" w:after="120" w:line="280" w:lineRule="exact"/>
      <w:outlineLvl w:val="0"/>
    </w:pPr>
    <w:rPr>
      <w:b/>
      <w:caps/>
      <w:sz w:val="20"/>
      <w:szCs w:val="22"/>
      <w:lang w:eastAsia="en-US"/>
    </w:rPr>
  </w:style>
  <w:style w:type="paragraph" w:customStyle="1" w:styleId="WW3">
    <w:name w:val="WW_3"/>
    <w:basedOn w:val="Standaard"/>
    <w:qFormat/>
    <w:rsid w:val="000E33C0"/>
    <w:pPr>
      <w:numPr>
        <w:ilvl w:val="5"/>
        <w:numId w:val="38"/>
      </w:numPr>
      <w:spacing w:after="120" w:line="280" w:lineRule="exact"/>
      <w:outlineLvl w:val="2"/>
    </w:pPr>
    <w:rPr>
      <w:sz w:val="20"/>
      <w:szCs w:val="22"/>
      <w:lang w:eastAsia="en-US"/>
    </w:rPr>
  </w:style>
  <w:style w:type="paragraph" w:customStyle="1" w:styleId="WW4">
    <w:name w:val="WW_4"/>
    <w:basedOn w:val="Standaard"/>
    <w:qFormat/>
    <w:rsid w:val="000E33C0"/>
    <w:pPr>
      <w:numPr>
        <w:ilvl w:val="6"/>
        <w:numId w:val="38"/>
      </w:numPr>
      <w:spacing w:after="120" w:line="280" w:lineRule="exact"/>
      <w:outlineLvl w:val="3"/>
    </w:pPr>
    <w:rPr>
      <w:sz w:val="20"/>
      <w:szCs w:val="22"/>
      <w:lang w:eastAsia="en-US"/>
    </w:rPr>
  </w:style>
  <w:style w:type="paragraph" w:customStyle="1" w:styleId="WW5">
    <w:name w:val="WW_5"/>
    <w:basedOn w:val="Standaard"/>
    <w:rsid w:val="000E33C0"/>
    <w:pPr>
      <w:numPr>
        <w:ilvl w:val="7"/>
        <w:numId w:val="38"/>
      </w:numPr>
      <w:spacing w:after="120" w:line="280" w:lineRule="exact"/>
      <w:outlineLvl w:val="4"/>
    </w:pPr>
    <w:rPr>
      <w:sz w:val="20"/>
      <w:szCs w:val="22"/>
      <w:lang w:eastAsia="en-US"/>
    </w:rPr>
  </w:style>
  <w:style w:type="paragraph" w:customStyle="1" w:styleId="WW6">
    <w:name w:val="WW_6"/>
    <w:basedOn w:val="Standaard"/>
    <w:rsid w:val="000E33C0"/>
    <w:pPr>
      <w:numPr>
        <w:ilvl w:val="8"/>
        <w:numId w:val="38"/>
      </w:numPr>
      <w:spacing w:after="120" w:line="280" w:lineRule="exact"/>
      <w:outlineLvl w:val="5"/>
    </w:pPr>
    <w:rPr>
      <w:sz w:val="20"/>
      <w:szCs w:val="22"/>
      <w:lang w:eastAsia="en-US"/>
    </w:rPr>
  </w:style>
  <w:style w:type="paragraph" w:customStyle="1" w:styleId="WWHeadingSchedulePart">
    <w:name w:val="WW_Heading_Schedule_Part"/>
    <w:basedOn w:val="Standaard"/>
    <w:next w:val="Standaard"/>
    <w:rsid w:val="000E33C0"/>
    <w:pPr>
      <w:keepNext/>
      <w:numPr>
        <w:ilvl w:val="2"/>
        <w:numId w:val="38"/>
      </w:numPr>
      <w:spacing w:before="360" w:after="240" w:line="280" w:lineRule="exact"/>
      <w:jc w:val="center"/>
      <w:outlineLvl w:val="2"/>
    </w:pPr>
    <w:rPr>
      <w:b/>
      <w:sz w:val="20"/>
      <w:szCs w:val="22"/>
      <w:lang w:eastAsia="en-US"/>
    </w:rPr>
  </w:style>
  <w:style w:type="paragraph" w:customStyle="1" w:styleId="WWHeadingSchedule">
    <w:name w:val="WW_Heading_Schedule"/>
    <w:basedOn w:val="Standaard"/>
    <w:next w:val="Standaard"/>
    <w:rsid w:val="000E33C0"/>
    <w:pPr>
      <w:pageBreakBefore/>
      <w:numPr>
        <w:numId w:val="38"/>
      </w:numPr>
      <w:tabs>
        <w:tab w:val="left" w:pos="567"/>
        <w:tab w:val="left" w:pos="1701"/>
      </w:tabs>
      <w:spacing w:after="600" w:line="280" w:lineRule="exact"/>
      <w:jc w:val="center"/>
      <w:outlineLvl w:val="0"/>
    </w:pPr>
    <w:rPr>
      <w:b/>
      <w:bCs/>
      <w:sz w:val="20"/>
      <w:szCs w:val="22"/>
      <w:lang w:eastAsia="en-US"/>
    </w:rPr>
  </w:style>
  <w:style w:type="paragraph" w:customStyle="1" w:styleId="WWHeadingAnnex">
    <w:name w:val="WW_Heading_Annex"/>
    <w:basedOn w:val="WWHeadingSchedule"/>
    <w:next w:val="Standaard"/>
    <w:qFormat/>
    <w:rsid w:val="000E33C0"/>
    <w:pPr>
      <w:numPr>
        <w:ilvl w:val="1"/>
      </w:numPr>
      <w:outlineLvl w:val="1"/>
    </w:pPr>
  </w:style>
  <w:style w:type="numbering" w:customStyle="1" w:styleId="WWList">
    <w:name w:val="WW_List"/>
    <w:rsid w:val="000E33C0"/>
    <w:pPr>
      <w:numPr>
        <w:numId w:val="38"/>
      </w:numPr>
    </w:pPr>
  </w:style>
  <w:style w:type="paragraph" w:customStyle="1" w:styleId="Default">
    <w:name w:val="Default"/>
    <w:rsid w:val="000D07F4"/>
    <w:pPr>
      <w:autoSpaceDE w:val="0"/>
      <w:autoSpaceDN w:val="0"/>
      <w:adjustRightInd w:val="0"/>
    </w:pPr>
    <w:rPr>
      <w:rFonts w:ascii="Verdana" w:hAnsi="Verdana" w:cs="Verdana"/>
      <w:color w:val="000000"/>
      <w:sz w:val="24"/>
      <w:szCs w:val="24"/>
      <w:lang w:val="nl-NL"/>
    </w:rPr>
  </w:style>
  <w:style w:type="paragraph" w:customStyle="1" w:styleId="Normale1">
    <w:name w:val="Normale1"/>
    <w:basedOn w:val="Standaard"/>
    <w:link w:val="Normale1Carattere"/>
    <w:qFormat/>
    <w:rsid w:val="004F431C"/>
    <w:pPr>
      <w:autoSpaceDE w:val="0"/>
      <w:autoSpaceDN w:val="0"/>
      <w:adjustRightInd w:val="0"/>
      <w:jc w:val="both"/>
    </w:pPr>
    <w:rPr>
      <w:rFonts w:ascii="Century Gothic" w:eastAsiaTheme="minorHAnsi" w:hAnsi="Century Gothic" w:cs="BkwnxrHelveticaLTCom"/>
      <w:szCs w:val="22"/>
      <w:lang w:val="it-IT" w:eastAsia="en-US"/>
    </w:rPr>
  </w:style>
  <w:style w:type="character" w:customStyle="1" w:styleId="Normale1Carattere">
    <w:name w:val="Normale1 Carattere"/>
    <w:basedOn w:val="Standaardalinea-lettertype"/>
    <w:link w:val="Normale1"/>
    <w:rsid w:val="004F431C"/>
    <w:rPr>
      <w:rFonts w:ascii="Century Gothic" w:eastAsiaTheme="minorHAnsi" w:hAnsi="Century Gothic" w:cs="BkwnxrHelveticaLTCom"/>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27936">
      <w:bodyDiv w:val="1"/>
      <w:marLeft w:val="0"/>
      <w:marRight w:val="0"/>
      <w:marTop w:val="0"/>
      <w:marBottom w:val="0"/>
      <w:divBdr>
        <w:top w:val="none" w:sz="0" w:space="0" w:color="auto"/>
        <w:left w:val="none" w:sz="0" w:space="0" w:color="auto"/>
        <w:bottom w:val="none" w:sz="0" w:space="0" w:color="auto"/>
        <w:right w:val="none" w:sz="0" w:space="0" w:color="auto"/>
      </w:divBdr>
    </w:div>
    <w:div w:id="401878896">
      <w:bodyDiv w:val="1"/>
      <w:marLeft w:val="0"/>
      <w:marRight w:val="0"/>
      <w:marTop w:val="0"/>
      <w:marBottom w:val="0"/>
      <w:divBdr>
        <w:top w:val="none" w:sz="0" w:space="0" w:color="auto"/>
        <w:left w:val="none" w:sz="0" w:space="0" w:color="auto"/>
        <w:bottom w:val="none" w:sz="0" w:space="0" w:color="auto"/>
        <w:right w:val="none" w:sz="0" w:space="0" w:color="auto"/>
      </w:divBdr>
    </w:div>
    <w:div w:id="518200623">
      <w:bodyDiv w:val="1"/>
      <w:marLeft w:val="0"/>
      <w:marRight w:val="0"/>
      <w:marTop w:val="0"/>
      <w:marBottom w:val="0"/>
      <w:divBdr>
        <w:top w:val="none" w:sz="0" w:space="0" w:color="auto"/>
        <w:left w:val="none" w:sz="0" w:space="0" w:color="auto"/>
        <w:bottom w:val="none" w:sz="0" w:space="0" w:color="auto"/>
        <w:right w:val="none" w:sz="0" w:space="0" w:color="auto"/>
      </w:divBdr>
    </w:div>
    <w:div w:id="598101445">
      <w:bodyDiv w:val="1"/>
      <w:marLeft w:val="0"/>
      <w:marRight w:val="0"/>
      <w:marTop w:val="0"/>
      <w:marBottom w:val="0"/>
      <w:divBdr>
        <w:top w:val="none" w:sz="0" w:space="0" w:color="auto"/>
        <w:left w:val="none" w:sz="0" w:space="0" w:color="auto"/>
        <w:bottom w:val="none" w:sz="0" w:space="0" w:color="auto"/>
        <w:right w:val="none" w:sz="0" w:space="0" w:color="auto"/>
      </w:divBdr>
    </w:div>
    <w:div w:id="946278551">
      <w:bodyDiv w:val="1"/>
      <w:marLeft w:val="0"/>
      <w:marRight w:val="0"/>
      <w:marTop w:val="0"/>
      <w:marBottom w:val="0"/>
      <w:divBdr>
        <w:top w:val="none" w:sz="0" w:space="0" w:color="auto"/>
        <w:left w:val="none" w:sz="0" w:space="0" w:color="auto"/>
        <w:bottom w:val="none" w:sz="0" w:space="0" w:color="auto"/>
        <w:right w:val="none" w:sz="0" w:space="0" w:color="auto"/>
      </w:divBdr>
    </w:div>
    <w:div w:id="963776415">
      <w:bodyDiv w:val="1"/>
      <w:marLeft w:val="0"/>
      <w:marRight w:val="0"/>
      <w:marTop w:val="0"/>
      <w:marBottom w:val="0"/>
      <w:divBdr>
        <w:top w:val="none" w:sz="0" w:space="0" w:color="auto"/>
        <w:left w:val="none" w:sz="0" w:space="0" w:color="auto"/>
        <w:bottom w:val="none" w:sz="0" w:space="0" w:color="auto"/>
        <w:right w:val="none" w:sz="0" w:space="0" w:color="auto"/>
      </w:divBdr>
      <w:divsChild>
        <w:div w:id="1708795851">
          <w:marLeft w:val="0"/>
          <w:marRight w:val="0"/>
          <w:marTop w:val="0"/>
          <w:marBottom w:val="0"/>
          <w:divBdr>
            <w:top w:val="none" w:sz="0" w:space="0" w:color="auto"/>
            <w:left w:val="none" w:sz="0" w:space="0" w:color="auto"/>
            <w:bottom w:val="none" w:sz="0" w:space="0" w:color="auto"/>
            <w:right w:val="none" w:sz="0" w:space="0" w:color="auto"/>
          </w:divBdr>
          <w:divsChild>
            <w:div w:id="432744670">
              <w:marLeft w:val="0"/>
              <w:marRight w:val="0"/>
              <w:marTop w:val="0"/>
              <w:marBottom w:val="0"/>
              <w:divBdr>
                <w:top w:val="none" w:sz="0" w:space="0" w:color="auto"/>
                <w:left w:val="none" w:sz="0" w:space="0" w:color="auto"/>
                <w:bottom w:val="none" w:sz="0" w:space="0" w:color="auto"/>
                <w:right w:val="none" w:sz="0" w:space="0" w:color="auto"/>
              </w:divBdr>
              <w:divsChild>
                <w:div w:id="26179733">
                  <w:marLeft w:val="0"/>
                  <w:marRight w:val="0"/>
                  <w:marTop w:val="0"/>
                  <w:marBottom w:val="0"/>
                  <w:divBdr>
                    <w:top w:val="none" w:sz="0" w:space="0" w:color="auto"/>
                    <w:left w:val="none" w:sz="0" w:space="0" w:color="auto"/>
                    <w:bottom w:val="none" w:sz="0" w:space="0" w:color="auto"/>
                    <w:right w:val="none" w:sz="0" w:space="0" w:color="auto"/>
                  </w:divBdr>
                  <w:divsChild>
                    <w:div w:id="2124568759">
                      <w:marLeft w:val="0"/>
                      <w:marRight w:val="0"/>
                      <w:marTop w:val="0"/>
                      <w:marBottom w:val="0"/>
                      <w:divBdr>
                        <w:top w:val="none" w:sz="0" w:space="0" w:color="auto"/>
                        <w:left w:val="none" w:sz="0" w:space="0" w:color="auto"/>
                        <w:bottom w:val="none" w:sz="0" w:space="0" w:color="auto"/>
                        <w:right w:val="none" w:sz="0" w:space="0" w:color="auto"/>
                      </w:divBdr>
                      <w:divsChild>
                        <w:div w:id="546602520">
                          <w:marLeft w:val="0"/>
                          <w:marRight w:val="0"/>
                          <w:marTop w:val="0"/>
                          <w:marBottom w:val="0"/>
                          <w:divBdr>
                            <w:top w:val="none" w:sz="0" w:space="0" w:color="auto"/>
                            <w:left w:val="none" w:sz="0" w:space="0" w:color="auto"/>
                            <w:bottom w:val="none" w:sz="0" w:space="0" w:color="auto"/>
                            <w:right w:val="none" w:sz="0" w:space="0" w:color="auto"/>
                          </w:divBdr>
                          <w:divsChild>
                            <w:div w:id="863901388">
                              <w:marLeft w:val="0"/>
                              <w:marRight w:val="0"/>
                              <w:marTop w:val="0"/>
                              <w:marBottom w:val="0"/>
                              <w:divBdr>
                                <w:top w:val="none" w:sz="0" w:space="0" w:color="auto"/>
                                <w:left w:val="none" w:sz="0" w:space="0" w:color="auto"/>
                                <w:bottom w:val="none" w:sz="0" w:space="0" w:color="auto"/>
                                <w:right w:val="none" w:sz="0" w:space="0" w:color="auto"/>
                              </w:divBdr>
                              <w:divsChild>
                                <w:div w:id="2088652423">
                                  <w:marLeft w:val="0"/>
                                  <w:marRight w:val="0"/>
                                  <w:marTop w:val="0"/>
                                  <w:marBottom w:val="0"/>
                                  <w:divBdr>
                                    <w:top w:val="none" w:sz="0" w:space="0" w:color="auto"/>
                                    <w:left w:val="none" w:sz="0" w:space="0" w:color="auto"/>
                                    <w:bottom w:val="none" w:sz="0" w:space="0" w:color="auto"/>
                                    <w:right w:val="none" w:sz="0" w:space="0" w:color="auto"/>
                                  </w:divBdr>
                                  <w:divsChild>
                                    <w:div w:id="762532866">
                                      <w:marLeft w:val="0"/>
                                      <w:marRight w:val="0"/>
                                      <w:marTop w:val="0"/>
                                      <w:marBottom w:val="0"/>
                                      <w:divBdr>
                                        <w:top w:val="none" w:sz="0" w:space="0" w:color="auto"/>
                                        <w:left w:val="none" w:sz="0" w:space="0" w:color="auto"/>
                                        <w:bottom w:val="none" w:sz="0" w:space="0" w:color="auto"/>
                                        <w:right w:val="none" w:sz="0" w:space="0" w:color="auto"/>
                                      </w:divBdr>
                                      <w:divsChild>
                                        <w:div w:id="980311665">
                                          <w:marLeft w:val="0"/>
                                          <w:marRight w:val="0"/>
                                          <w:marTop w:val="0"/>
                                          <w:marBottom w:val="0"/>
                                          <w:divBdr>
                                            <w:top w:val="none" w:sz="0" w:space="0" w:color="auto"/>
                                            <w:left w:val="none" w:sz="0" w:space="0" w:color="auto"/>
                                            <w:bottom w:val="none" w:sz="0" w:space="0" w:color="auto"/>
                                            <w:right w:val="none" w:sz="0" w:space="0" w:color="auto"/>
                                          </w:divBdr>
                                          <w:divsChild>
                                            <w:div w:id="1891576670">
                                              <w:marLeft w:val="0"/>
                                              <w:marRight w:val="0"/>
                                              <w:marTop w:val="0"/>
                                              <w:marBottom w:val="0"/>
                                              <w:divBdr>
                                                <w:top w:val="none" w:sz="0" w:space="0" w:color="auto"/>
                                                <w:left w:val="none" w:sz="0" w:space="0" w:color="auto"/>
                                                <w:bottom w:val="none" w:sz="0" w:space="0" w:color="auto"/>
                                                <w:right w:val="none" w:sz="0" w:space="0" w:color="auto"/>
                                              </w:divBdr>
                                              <w:divsChild>
                                                <w:div w:id="639959433">
                                                  <w:marLeft w:val="0"/>
                                                  <w:marRight w:val="0"/>
                                                  <w:marTop w:val="0"/>
                                                  <w:marBottom w:val="0"/>
                                                  <w:divBdr>
                                                    <w:top w:val="none" w:sz="0" w:space="0" w:color="auto"/>
                                                    <w:left w:val="none" w:sz="0" w:space="0" w:color="auto"/>
                                                    <w:bottom w:val="none" w:sz="0" w:space="0" w:color="auto"/>
                                                    <w:right w:val="none" w:sz="0" w:space="0" w:color="auto"/>
                                                  </w:divBdr>
                                                  <w:divsChild>
                                                    <w:div w:id="481852519">
                                                      <w:marLeft w:val="0"/>
                                                      <w:marRight w:val="0"/>
                                                      <w:marTop w:val="0"/>
                                                      <w:marBottom w:val="0"/>
                                                      <w:divBdr>
                                                        <w:top w:val="none" w:sz="0" w:space="0" w:color="auto"/>
                                                        <w:left w:val="none" w:sz="0" w:space="0" w:color="auto"/>
                                                        <w:bottom w:val="none" w:sz="0" w:space="0" w:color="auto"/>
                                                        <w:right w:val="none" w:sz="0" w:space="0" w:color="auto"/>
                                                      </w:divBdr>
                                                      <w:divsChild>
                                                        <w:div w:id="682511873">
                                                          <w:marLeft w:val="0"/>
                                                          <w:marRight w:val="0"/>
                                                          <w:marTop w:val="0"/>
                                                          <w:marBottom w:val="0"/>
                                                          <w:divBdr>
                                                            <w:top w:val="none" w:sz="0" w:space="0" w:color="auto"/>
                                                            <w:left w:val="none" w:sz="0" w:space="0" w:color="auto"/>
                                                            <w:bottom w:val="none" w:sz="0" w:space="0" w:color="auto"/>
                                                            <w:right w:val="none" w:sz="0" w:space="0" w:color="auto"/>
                                                          </w:divBdr>
                                                          <w:divsChild>
                                                            <w:div w:id="1640259758">
                                                              <w:marLeft w:val="0"/>
                                                              <w:marRight w:val="0"/>
                                                              <w:marTop w:val="0"/>
                                                              <w:marBottom w:val="0"/>
                                                              <w:divBdr>
                                                                <w:top w:val="none" w:sz="0" w:space="0" w:color="auto"/>
                                                                <w:left w:val="none" w:sz="0" w:space="0" w:color="auto"/>
                                                                <w:bottom w:val="none" w:sz="0" w:space="0" w:color="auto"/>
                                                                <w:right w:val="none" w:sz="0" w:space="0" w:color="auto"/>
                                                              </w:divBdr>
                                                              <w:divsChild>
                                                                <w:div w:id="1775056238">
                                                                  <w:marLeft w:val="0"/>
                                                                  <w:marRight w:val="0"/>
                                                                  <w:marTop w:val="0"/>
                                                                  <w:marBottom w:val="0"/>
                                                                  <w:divBdr>
                                                                    <w:top w:val="none" w:sz="0" w:space="0" w:color="auto"/>
                                                                    <w:left w:val="none" w:sz="0" w:space="0" w:color="auto"/>
                                                                    <w:bottom w:val="none" w:sz="0" w:space="0" w:color="auto"/>
                                                                    <w:right w:val="none" w:sz="0" w:space="0" w:color="auto"/>
                                                                  </w:divBdr>
                                                                  <w:divsChild>
                                                                    <w:div w:id="1826895315">
                                                                      <w:marLeft w:val="0"/>
                                                                      <w:marRight w:val="0"/>
                                                                      <w:marTop w:val="0"/>
                                                                      <w:marBottom w:val="0"/>
                                                                      <w:divBdr>
                                                                        <w:top w:val="none" w:sz="0" w:space="0" w:color="auto"/>
                                                                        <w:left w:val="none" w:sz="0" w:space="0" w:color="auto"/>
                                                                        <w:bottom w:val="none" w:sz="0" w:space="0" w:color="auto"/>
                                                                        <w:right w:val="none" w:sz="0" w:space="0" w:color="auto"/>
                                                                      </w:divBdr>
                                                                      <w:divsChild>
                                                                        <w:div w:id="771819066">
                                                                          <w:marLeft w:val="0"/>
                                                                          <w:marRight w:val="0"/>
                                                                          <w:marTop w:val="0"/>
                                                                          <w:marBottom w:val="0"/>
                                                                          <w:divBdr>
                                                                            <w:top w:val="none" w:sz="0" w:space="0" w:color="auto"/>
                                                                            <w:left w:val="none" w:sz="0" w:space="0" w:color="auto"/>
                                                                            <w:bottom w:val="none" w:sz="0" w:space="0" w:color="auto"/>
                                                                            <w:right w:val="none" w:sz="0" w:space="0" w:color="auto"/>
                                                                          </w:divBdr>
                                                                          <w:divsChild>
                                                                            <w:div w:id="1465460716">
                                                                              <w:marLeft w:val="0"/>
                                                                              <w:marRight w:val="0"/>
                                                                              <w:marTop w:val="0"/>
                                                                              <w:marBottom w:val="0"/>
                                                                              <w:divBdr>
                                                                                <w:top w:val="none" w:sz="0" w:space="0" w:color="auto"/>
                                                                                <w:left w:val="none" w:sz="0" w:space="0" w:color="auto"/>
                                                                                <w:bottom w:val="none" w:sz="0" w:space="0" w:color="auto"/>
                                                                                <w:right w:val="none" w:sz="0" w:space="0" w:color="auto"/>
                                                                              </w:divBdr>
                                                                              <w:divsChild>
                                                                                <w:div w:id="589116805">
                                                                                  <w:marLeft w:val="0"/>
                                                                                  <w:marRight w:val="0"/>
                                                                                  <w:marTop w:val="0"/>
                                                                                  <w:marBottom w:val="0"/>
                                                                                  <w:divBdr>
                                                                                    <w:top w:val="none" w:sz="0" w:space="0" w:color="auto"/>
                                                                                    <w:left w:val="none" w:sz="0" w:space="0" w:color="auto"/>
                                                                                    <w:bottom w:val="none" w:sz="0" w:space="0" w:color="auto"/>
                                                                                    <w:right w:val="none" w:sz="0" w:space="0" w:color="auto"/>
                                                                                  </w:divBdr>
                                                                                  <w:divsChild>
                                                                                    <w:div w:id="1764035305">
                                                                                      <w:marLeft w:val="0"/>
                                                                                      <w:marRight w:val="0"/>
                                                                                      <w:marTop w:val="0"/>
                                                                                      <w:marBottom w:val="0"/>
                                                                                      <w:divBdr>
                                                                                        <w:top w:val="none" w:sz="0" w:space="0" w:color="auto"/>
                                                                                        <w:left w:val="none" w:sz="0" w:space="0" w:color="auto"/>
                                                                                        <w:bottom w:val="none" w:sz="0" w:space="0" w:color="auto"/>
                                                                                        <w:right w:val="none" w:sz="0" w:space="0" w:color="auto"/>
                                                                                      </w:divBdr>
                                                                                      <w:divsChild>
                                                                                        <w:div w:id="1383363178">
                                                                                          <w:marLeft w:val="0"/>
                                                                                          <w:marRight w:val="0"/>
                                                                                          <w:marTop w:val="0"/>
                                                                                          <w:marBottom w:val="0"/>
                                                                                          <w:divBdr>
                                                                                            <w:top w:val="none" w:sz="0" w:space="0" w:color="auto"/>
                                                                                            <w:left w:val="none" w:sz="0" w:space="0" w:color="auto"/>
                                                                                            <w:bottom w:val="none" w:sz="0" w:space="0" w:color="auto"/>
                                                                                            <w:right w:val="none" w:sz="0" w:space="0" w:color="auto"/>
                                                                                          </w:divBdr>
                                                                                          <w:divsChild>
                                                                                            <w:div w:id="247083994">
                                                                                              <w:marLeft w:val="0"/>
                                                                                              <w:marRight w:val="120"/>
                                                                                              <w:marTop w:val="0"/>
                                                                                              <w:marBottom w:val="150"/>
                                                                                              <w:divBdr>
                                                                                                <w:top w:val="single" w:sz="2" w:space="0" w:color="EFEFEF"/>
                                                                                                <w:left w:val="single" w:sz="6" w:space="0" w:color="EFEFEF"/>
                                                                                                <w:bottom w:val="single" w:sz="6" w:space="0" w:color="E2E2E2"/>
                                                                                                <w:right w:val="single" w:sz="6" w:space="0" w:color="EFEFEF"/>
                                                                                              </w:divBdr>
                                                                                              <w:divsChild>
                                                                                                <w:div w:id="1732187665">
                                                                                                  <w:marLeft w:val="0"/>
                                                                                                  <w:marRight w:val="0"/>
                                                                                                  <w:marTop w:val="0"/>
                                                                                                  <w:marBottom w:val="0"/>
                                                                                                  <w:divBdr>
                                                                                                    <w:top w:val="none" w:sz="0" w:space="0" w:color="auto"/>
                                                                                                    <w:left w:val="none" w:sz="0" w:space="0" w:color="auto"/>
                                                                                                    <w:bottom w:val="none" w:sz="0" w:space="0" w:color="auto"/>
                                                                                                    <w:right w:val="none" w:sz="0" w:space="0" w:color="auto"/>
                                                                                                  </w:divBdr>
                                                                                                  <w:divsChild>
                                                                                                    <w:div w:id="743526915">
                                                                                                      <w:marLeft w:val="0"/>
                                                                                                      <w:marRight w:val="0"/>
                                                                                                      <w:marTop w:val="0"/>
                                                                                                      <w:marBottom w:val="0"/>
                                                                                                      <w:divBdr>
                                                                                                        <w:top w:val="none" w:sz="0" w:space="0" w:color="auto"/>
                                                                                                        <w:left w:val="none" w:sz="0" w:space="0" w:color="auto"/>
                                                                                                        <w:bottom w:val="none" w:sz="0" w:space="0" w:color="auto"/>
                                                                                                        <w:right w:val="none" w:sz="0" w:space="0" w:color="auto"/>
                                                                                                      </w:divBdr>
                                                                                                      <w:divsChild>
                                                                                                        <w:div w:id="2077781691">
                                                                                                          <w:marLeft w:val="0"/>
                                                                                                          <w:marRight w:val="0"/>
                                                                                                          <w:marTop w:val="0"/>
                                                                                                          <w:marBottom w:val="0"/>
                                                                                                          <w:divBdr>
                                                                                                            <w:top w:val="none" w:sz="0" w:space="0" w:color="auto"/>
                                                                                                            <w:left w:val="none" w:sz="0" w:space="0" w:color="auto"/>
                                                                                                            <w:bottom w:val="none" w:sz="0" w:space="0" w:color="auto"/>
                                                                                                            <w:right w:val="none" w:sz="0" w:space="0" w:color="auto"/>
                                                                                                          </w:divBdr>
                                                                                                          <w:divsChild>
                                                                                                            <w:div w:id="344676101">
                                                                                                              <w:marLeft w:val="0"/>
                                                                                                              <w:marRight w:val="0"/>
                                                                                                              <w:marTop w:val="0"/>
                                                                                                              <w:marBottom w:val="0"/>
                                                                                                              <w:divBdr>
                                                                                                                <w:top w:val="none" w:sz="0" w:space="0" w:color="auto"/>
                                                                                                                <w:left w:val="none" w:sz="0" w:space="0" w:color="auto"/>
                                                                                                                <w:bottom w:val="none" w:sz="0" w:space="0" w:color="auto"/>
                                                                                                                <w:right w:val="none" w:sz="0" w:space="0" w:color="auto"/>
                                                                                                              </w:divBdr>
                                                                                                              <w:divsChild>
                                                                                                                <w:div w:id="217479864">
                                                                                                                  <w:marLeft w:val="0"/>
                                                                                                                  <w:marRight w:val="0"/>
                                                                                                                  <w:marTop w:val="0"/>
                                                                                                                  <w:marBottom w:val="0"/>
                                                                                                                  <w:divBdr>
                                                                                                                    <w:top w:val="none" w:sz="0" w:space="0" w:color="auto"/>
                                                                                                                    <w:left w:val="none" w:sz="0" w:space="0" w:color="auto"/>
                                                                                                                    <w:bottom w:val="none" w:sz="0" w:space="0" w:color="auto"/>
                                                                                                                    <w:right w:val="none" w:sz="0" w:space="0" w:color="auto"/>
                                                                                                                  </w:divBdr>
                                                                                                                  <w:divsChild>
                                                                                                                    <w:div w:id="1980449714">
                                                                                                                      <w:marLeft w:val="-570"/>
                                                                                                                      <w:marRight w:val="0"/>
                                                                                                                      <w:marTop w:val="150"/>
                                                                                                                      <w:marBottom w:val="225"/>
                                                                                                                      <w:divBdr>
                                                                                                                        <w:top w:val="none" w:sz="0" w:space="4" w:color="auto"/>
                                                                                                                        <w:left w:val="none" w:sz="0" w:space="0" w:color="auto"/>
                                                                                                                        <w:bottom w:val="none" w:sz="0" w:space="4" w:color="auto"/>
                                                                                                                        <w:right w:val="none" w:sz="0" w:space="0" w:color="auto"/>
                                                                                                                      </w:divBdr>
                                                                                                                      <w:divsChild>
                                                                                                                        <w:div w:id="1023432960">
                                                                                                                          <w:marLeft w:val="0"/>
                                                                                                                          <w:marRight w:val="0"/>
                                                                                                                          <w:marTop w:val="0"/>
                                                                                                                          <w:marBottom w:val="0"/>
                                                                                                                          <w:divBdr>
                                                                                                                            <w:top w:val="none" w:sz="0" w:space="0" w:color="auto"/>
                                                                                                                            <w:left w:val="none" w:sz="0" w:space="0" w:color="auto"/>
                                                                                                                            <w:bottom w:val="none" w:sz="0" w:space="0" w:color="auto"/>
                                                                                                                            <w:right w:val="none" w:sz="0" w:space="0" w:color="auto"/>
                                                                                                                          </w:divBdr>
                                                                                                                          <w:divsChild>
                                                                                                                            <w:div w:id="335159697">
                                                                                                                              <w:marLeft w:val="225"/>
                                                                                                                              <w:marRight w:val="225"/>
                                                                                                                              <w:marTop w:val="75"/>
                                                                                                                              <w:marBottom w:val="75"/>
                                                                                                                              <w:divBdr>
                                                                                                                                <w:top w:val="none" w:sz="0" w:space="0" w:color="auto"/>
                                                                                                                                <w:left w:val="none" w:sz="0" w:space="0" w:color="auto"/>
                                                                                                                                <w:bottom w:val="none" w:sz="0" w:space="0" w:color="auto"/>
                                                                                                                                <w:right w:val="none" w:sz="0" w:space="0" w:color="auto"/>
                                                                                                                              </w:divBdr>
                                                                                                                              <w:divsChild>
                                                                                                                                <w:div w:id="579950922">
                                                                                                                                  <w:marLeft w:val="0"/>
                                                                                                                                  <w:marRight w:val="0"/>
                                                                                                                                  <w:marTop w:val="0"/>
                                                                                                                                  <w:marBottom w:val="0"/>
                                                                                                                                  <w:divBdr>
                                                                                                                                    <w:top w:val="single" w:sz="6" w:space="0" w:color="auto"/>
                                                                                                                                    <w:left w:val="single" w:sz="6" w:space="0" w:color="auto"/>
                                                                                                                                    <w:bottom w:val="single" w:sz="6" w:space="0" w:color="auto"/>
                                                                                                                                    <w:right w:val="single" w:sz="6" w:space="0" w:color="auto"/>
                                                                                                                                  </w:divBdr>
                                                                                                                                  <w:divsChild>
                                                                                                                                    <w:div w:id="1843468484">
                                                                                                                                      <w:marLeft w:val="0"/>
                                                                                                                                      <w:marRight w:val="0"/>
                                                                                                                                      <w:marTop w:val="0"/>
                                                                                                                                      <w:marBottom w:val="0"/>
                                                                                                                                      <w:divBdr>
                                                                                                                                        <w:top w:val="none" w:sz="0" w:space="0" w:color="auto"/>
                                                                                                                                        <w:left w:val="none" w:sz="0" w:space="0" w:color="auto"/>
                                                                                                                                        <w:bottom w:val="none" w:sz="0" w:space="0" w:color="auto"/>
                                                                                                                                        <w:right w:val="none" w:sz="0" w:space="0" w:color="auto"/>
                                                                                                                                      </w:divBdr>
                                                                                                                                      <w:divsChild>
                                                                                                                                        <w:div w:id="358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7206452">
      <w:bodyDiv w:val="1"/>
      <w:marLeft w:val="0"/>
      <w:marRight w:val="0"/>
      <w:marTop w:val="0"/>
      <w:marBottom w:val="0"/>
      <w:divBdr>
        <w:top w:val="none" w:sz="0" w:space="0" w:color="auto"/>
        <w:left w:val="none" w:sz="0" w:space="0" w:color="auto"/>
        <w:bottom w:val="none" w:sz="0" w:space="0" w:color="auto"/>
        <w:right w:val="none" w:sz="0" w:space="0" w:color="auto"/>
      </w:divBdr>
    </w:div>
    <w:div w:id="1281959211">
      <w:bodyDiv w:val="1"/>
      <w:marLeft w:val="0"/>
      <w:marRight w:val="0"/>
      <w:marTop w:val="0"/>
      <w:marBottom w:val="0"/>
      <w:divBdr>
        <w:top w:val="none" w:sz="0" w:space="0" w:color="auto"/>
        <w:left w:val="none" w:sz="0" w:space="0" w:color="auto"/>
        <w:bottom w:val="none" w:sz="0" w:space="0" w:color="auto"/>
        <w:right w:val="none" w:sz="0" w:space="0" w:color="auto"/>
      </w:divBdr>
    </w:div>
    <w:div w:id="1303392450">
      <w:bodyDiv w:val="1"/>
      <w:marLeft w:val="0"/>
      <w:marRight w:val="0"/>
      <w:marTop w:val="0"/>
      <w:marBottom w:val="0"/>
      <w:divBdr>
        <w:top w:val="none" w:sz="0" w:space="0" w:color="auto"/>
        <w:left w:val="none" w:sz="0" w:space="0" w:color="auto"/>
        <w:bottom w:val="none" w:sz="0" w:space="0" w:color="auto"/>
        <w:right w:val="none" w:sz="0" w:space="0" w:color="auto"/>
      </w:divBdr>
    </w:div>
    <w:div w:id="1447383764">
      <w:bodyDiv w:val="1"/>
      <w:marLeft w:val="0"/>
      <w:marRight w:val="0"/>
      <w:marTop w:val="0"/>
      <w:marBottom w:val="0"/>
      <w:divBdr>
        <w:top w:val="none" w:sz="0" w:space="0" w:color="auto"/>
        <w:left w:val="none" w:sz="0" w:space="0" w:color="auto"/>
        <w:bottom w:val="none" w:sz="0" w:space="0" w:color="auto"/>
        <w:right w:val="none" w:sz="0" w:space="0" w:color="auto"/>
      </w:divBdr>
    </w:div>
    <w:div w:id="1606186620">
      <w:bodyDiv w:val="1"/>
      <w:marLeft w:val="0"/>
      <w:marRight w:val="0"/>
      <w:marTop w:val="0"/>
      <w:marBottom w:val="0"/>
      <w:divBdr>
        <w:top w:val="none" w:sz="0" w:space="0" w:color="auto"/>
        <w:left w:val="none" w:sz="0" w:space="0" w:color="auto"/>
        <w:bottom w:val="none" w:sz="0" w:space="0" w:color="auto"/>
        <w:right w:val="none" w:sz="0" w:space="0" w:color="auto"/>
      </w:divBdr>
    </w:div>
    <w:div w:id="193543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7A94F-DBC7-4055-BFCA-5B80FBE1B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2916</Words>
  <Characters>16626</Characters>
  <Application>Microsoft Office Word</Application>
  <DocSecurity>4</DocSecurity>
  <Lines>138</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Contract</vt:lpstr>
      <vt:lpstr>Contract</vt:lpstr>
    </vt:vector>
  </TitlesOfParts>
  <Company>ITS</Company>
  <LinksUpToDate>false</LinksUpToDate>
  <CharactersWithSpaces>19503</CharactersWithSpaces>
  <SharedDoc>false</SharedDoc>
  <HLinks>
    <vt:vector size="150" baseType="variant">
      <vt:variant>
        <vt:i4>2031666</vt:i4>
      </vt:variant>
      <vt:variant>
        <vt:i4>146</vt:i4>
      </vt:variant>
      <vt:variant>
        <vt:i4>0</vt:i4>
      </vt:variant>
      <vt:variant>
        <vt:i4>5</vt:i4>
      </vt:variant>
      <vt:variant>
        <vt:lpwstr/>
      </vt:variant>
      <vt:variant>
        <vt:lpwstr>_Toc520966157</vt:lpwstr>
      </vt:variant>
      <vt:variant>
        <vt:i4>2031666</vt:i4>
      </vt:variant>
      <vt:variant>
        <vt:i4>140</vt:i4>
      </vt:variant>
      <vt:variant>
        <vt:i4>0</vt:i4>
      </vt:variant>
      <vt:variant>
        <vt:i4>5</vt:i4>
      </vt:variant>
      <vt:variant>
        <vt:lpwstr/>
      </vt:variant>
      <vt:variant>
        <vt:lpwstr>_Toc520966156</vt:lpwstr>
      </vt:variant>
      <vt:variant>
        <vt:i4>2031666</vt:i4>
      </vt:variant>
      <vt:variant>
        <vt:i4>134</vt:i4>
      </vt:variant>
      <vt:variant>
        <vt:i4>0</vt:i4>
      </vt:variant>
      <vt:variant>
        <vt:i4>5</vt:i4>
      </vt:variant>
      <vt:variant>
        <vt:lpwstr/>
      </vt:variant>
      <vt:variant>
        <vt:lpwstr>_Toc520966155</vt:lpwstr>
      </vt:variant>
      <vt:variant>
        <vt:i4>2031666</vt:i4>
      </vt:variant>
      <vt:variant>
        <vt:i4>128</vt:i4>
      </vt:variant>
      <vt:variant>
        <vt:i4>0</vt:i4>
      </vt:variant>
      <vt:variant>
        <vt:i4>5</vt:i4>
      </vt:variant>
      <vt:variant>
        <vt:lpwstr/>
      </vt:variant>
      <vt:variant>
        <vt:lpwstr>_Toc520966154</vt:lpwstr>
      </vt:variant>
      <vt:variant>
        <vt:i4>2031666</vt:i4>
      </vt:variant>
      <vt:variant>
        <vt:i4>122</vt:i4>
      </vt:variant>
      <vt:variant>
        <vt:i4>0</vt:i4>
      </vt:variant>
      <vt:variant>
        <vt:i4>5</vt:i4>
      </vt:variant>
      <vt:variant>
        <vt:lpwstr/>
      </vt:variant>
      <vt:variant>
        <vt:lpwstr>_Toc520966153</vt:lpwstr>
      </vt:variant>
      <vt:variant>
        <vt:i4>2031666</vt:i4>
      </vt:variant>
      <vt:variant>
        <vt:i4>116</vt:i4>
      </vt:variant>
      <vt:variant>
        <vt:i4>0</vt:i4>
      </vt:variant>
      <vt:variant>
        <vt:i4>5</vt:i4>
      </vt:variant>
      <vt:variant>
        <vt:lpwstr/>
      </vt:variant>
      <vt:variant>
        <vt:lpwstr>_Toc520966152</vt:lpwstr>
      </vt:variant>
      <vt:variant>
        <vt:i4>2031666</vt:i4>
      </vt:variant>
      <vt:variant>
        <vt:i4>110</vt:i4>
      </vt:variant>
      <vt:variant>
        <vt:i4>0</vt:i4>
      </vt:variant>
      <vt:variant>
        <vt:i4>5</vt:i4>
      </vt:variant>
      <vt:variant>
        <vt:lpwstr/>
      </vt:variant>
      <vt:variant>
        <vt:lpwstr>_Toc520966151</vt:lpwstr>
      </vt:variant>
      <vt:variant>
        <vt:i4>2031666</vt:i4>
      </vt:variant>
      <vt:variant>
        <vt:i4>104</vt:i4>
      </vt:variant>
      <vt:variant>
        <vt:i4>0</vt:i4>
      </vt:variant>
      <vt:variant>
        <vt:i4>5</vt:i4>
      </vt:variant>
      <vt:variant>
        <vt:lpwstr/>
      </vt:variant>
      <vt:variant>
        <vt:lpwstr>_Toc520966150</vt:lpwstr>
      </vt:variant>
      <vt:variant>
        <vt:i4>1966130</vt:i4>
      </vt:variant>
      <vt:variant>
        <vt:i4>98</vt:i4>
      </vt:variant>
      <vt:variant>
        <vt:i4>0</vt:i4>
      </vt:variant>
      <vt:variant>
        <vt:i4>5</vt:i4>
      </vt:variant>
      <vt:variant>
        <vt:lpwstr/>
      </vt:variant>
      <vt:variant>
        <vt:lpwstr>_Toc520966149</vt:lpwstr>
      </vt:variant>
      <vt:variant>
        <vt:i4>1966130</vt:i4>
      </vt:variant>
      <vt:variant>
        <vt:i4>92</vt:i4>
      </vt:variant>
      <vt:variant>
        <vt:i4>0</vt:i4>
      </vt:variant>
      <vt:variant>
        <vt:i4>5</vt:i4>
      </vt:variant>
      <vt:variant>
        <vt:lpwstr/>
      </vt:variant>
      <vt:variant>
        <vt:lpwstr>_Toc520966148</vt:lpwstr>
      </vt:variant>
      <vt:variant>
        <vt:i4>1966130</vt:i4>
      </vt:variant>
      <vt:variant>
        <vt:i4>86</vt:i4>
      </vt:variant>
      <vt:variant>
        <vt:i4>0</vt:i4>
      </vt:variant>
      <vt:variant>
        <vt:i4>5</vt:i4>
      </vt:variant>
      <vt:variant>
        <vt:lpwstr/>
      </vt:variant>
      <vt:variant>
        <vt:lpwstr>_Toc520966147</vt:lpwstr>
      </vt:variant>
      <vt:variant>
        <vt:i4>1966130</vt:i4>
      </vt:variant>
      <vt:variant>
        <vt:i4>80</vt:i4>
      </vt:variant>
      <vt:variant>
        <vt:i4>0</vt:i4>
      </vt:variant>
      <vt:variant>
        <vt:i4>5</vt:i4>
      </vt:variant>
      <vt:variant>
        <vt:lpwstr/>
      </vt:variant>
      <vt:variant>
        <vt:lpwstr>_Toc520966146</vt:lpwstr>
      </vt:variant>
      <vt:variant>
        <vt:i4>1966130</vt:i4>
      </vt:variant>
      <vt:variant>
        <vt:i4>74</vt:i4>
      </vt:variant>
      <vt:variant>
        <vt:i4>0</vt:i4>
      </vt:variant>
      <vt:variant>
        <vt:i4>5</vt:i4>
      </vt:variant>
      <vt:variant>
        <vt:lpwstr/>
      </vt:variant>
      <vt:variant>
        <vt:lpwstr>_Toc520966145</vt:lpwstr>
      </vt:variant>
      <vt:variant>
        <vt:i4>1966130</vt:i4>
      </vt:variant>
      <vt:variant>
        <vt:i4>68</vt:i4>
      </vt:variant>
      <vt:variant>
        <vt:i4>0</vt:i4>
      </vt:variant>
      <vt:variant>
        <vt:i4>5</vt:i4>
      </vt:variant>
      <vt:variant>
        <vt:lpwstr/>
      </vt:variant>
      <vt:variant>
        <vt:lpwstr>_Toc520966144</vt:lpwstr>
      </vt:variant>
      <vt:variant>
        <vt:i4>1966130</vt:i4>
      </vt:variant>
      <vt:variant>
        <vt:i4>62</vt:i4>
      </vt:variant>
      <vt:variant>
        <vt:i4>0</vt:i4>
      </vt:variant>
      <vt:variant>
        <vt:i4>5</vt:i4>
      </vt:variant>
      <vt:variant>
        <vt:lpwstr/>
      </vt:variant>
      <vt:variant>
        <vt:lpwstr>_Toc520966143</vt:lpwstr>
      </vt:variant>
      <vt:variant>
        <vt:i4>1966130</vt:i4>
      </vt:variant>
      <vt:variant>
        <vt:i4>56</vt:i4>
      </vt:variant>
      <vt:variant>
        <vt:i4>0</vt:i4>
      </vt:variant>
      <vt:variant>
        <vt:i4>5</vt:i4>
      </vt:variant>
      <vt:variant>
        <vt:lpwstr/>
      </vt:variant>
      <vt:variant>
        <vt:lpwstr>_Toc520966142</vt:lpwstr>
      </vt:variant>
      <vt:variant>
        <vt:i4>1966130</vt:i4>
      </vt:variant>
      <vt:variant>
        <vt:i4>50</vt:i4>
      </vt:variant>
      <vt:variant>
        <vt:i4>0</vt:i4>
      </vt:variant>
      <vt:variant>
        <vt:i4>5</vt:i4>
      </vt:variant>
      <vt:variant>
        <vt:lpwstr/>
      </vt:variant>
      <vt:variant>
        <vt:lpwstr>_Toc520966141</vt:lpwstr>
      </vt:variant>
      <vt:variant>
        <vt:i4>1966130</vt:i4>
      </vt:variant>
      <vt:variant>
        <vt:i4>44</vt:i4>
      </vt:variant>
      <vt:variant>
        <vt:i4>0</vt:i4>
      </vt:variant>
      <vt:variant>
        <vt:i4>5</vt:i4>
      </vt:variant>
      <vt:variant>
        <vt:lpwstr/>
      </vt:variant>
      <vt:variant>
        <vt:lpwstr>_Toc520966140</vt:lpwstr>
      </vt:variant>
      <vt:variant>
        <vt:i4>1638450</vt:i4>
      </vt:variant>
      <vt:variant>
        <vt:i4>38</vt:i4>
      </vt:variant>
      <vt:variant>
        <vt:i4>0</vt:i4>
      </vt:variant>
      <vt:variant>
        <vt:i4>5</vt:i4>
      </vt:variant>
      <vt:variant>
        <vt:lpwstr/>
      </vt:variant>
      <vt:variant>
        <vt:lpwstr>_Toc520966139</vt:lpwstr>
      </vt:variant>
      <vt:variant>
        <vt:i4>1638450</vt:i4>
      </vt:variant>
      <vt:variant>
        <vt:i4>32</vt:i4>
      </vt:variant>
      <vt:variant>
        <vt:i4>0</vt:i4>
      </vt:variant>
      <vt:variant>
        <vt:i4>5</vt:i4>
      </vt:variant>
      <vt:variant>
        <vt:lpwstr/>
      </vt:variant>
      <vt:variant>
        <vt:lpwstr>_Toc520966138</vt:lpwstr>
      </vt:variant>
      <vt:variant>
        <vt:i4>1638450</vt:i4>
      </vt:variant>
      <vt:variant>
        <vt:i4>26</vt:i4>
      </vt:variant>
      <vt:variant>
        <vt:i4>0</vt:i4>
      </vt:variant>
      <vt:variant>
        <vt:i4>5</vt:i4>
      </vt:variant>
      <vt:variant>
        <vt:lpwstr/>
      </vt:variant>
      <vt:variant>
        <vt:lpwstr>_Toc520966137</vt:lpwstr>
      </vt:variant>
      <vt:variant>
        <vt:i4>1638450</vt:i4>
      </vt:variant>
      <vt:variant>
        <vt:i4>20</vt:i4>
      </vt:variant>
      <vt:variant>
        <vt:i4>0</vt:i4>
      </vt:variant>
      <vt:variant>
        <vt:i4>5</vt:i4>
      </vt:variant>
      <vt:variant>
        <vt:lpwstr/>
      </vt:variant>
      <vt:variant>
        <vt:lpwstr>_Toc520966136</vt:lpwstr>
      </vt:variant>
      <vt:variant>
        <vt:i4>1638450</vt:i4>
      </vt:variant>
      <vt:variant>
        <vt:i4>14</vt:i4>
      </vt:variant>
      <vt:variant>
        <vt:i4>0</vt:i4>
      </vt:variant>
      <vt:variant>
        <vt:i4>5</vt:i4>
      </vt:variant>
      <vt:variant>
        <vt:lpwstr/>
      </vt:variant>
      <vt:variant>
        <vt:lpwstr>_Toc520966135</vt:lpwstr>
      </vt:variant>
      <vt:variant>
        <vt:i4>1638450</vt:i4>
      </vt:variant>
      <vt:variant>
        <vt:i4>8</vt:i4>
      </vt:variant>
      <vt:variant>
        <vt:i4>0</vt:i4>
      </vt:variant>
      <vt:variant>
        <vt:i4>5</vt:i4>
      </vt:variant>
      <vt:variant>
        <vt:lpwstr/>
      </vt:variant>
      <vt:variant>
        <vt:lpwstr>_Toc520966134</vt:lpwstr>
      </vt:variant>
      <vt:variant>
        <vt:i4>1638450</vt:i4>
      </vt:variant>
      <vt:variant>
        <vt:i4>2</vt:i4>
      </vt:variant>
      <vt:variant>
        <vt:i4>0</vt:i4>
      </vt:variant>
      <vt:variant>
        <vt:i4>5</vt:i4>
      </vt:variant>
      <vt:variant>
        <vt:lpwstr/>
      </vt:variant>
      <vt:variant>
        <vt:lpwstr>_Toc520966133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dc:title>
  <dc:creator>Remco</dc:creator>
  <cp:lastModifiedBy>Stel, R.</cp:lastModifiedBy>
  <cp:revision>2</cp:revision>
  <cp:lastPrinted>2019-04-03T08:13:00Z</cp:lastPrinted>
  <dcterms:created xsi:type="dcterms:W3CDTF">2021-07-12T09:33:00Z</dcterms:created>
  <dcterms:modified xsi:type="dcterms:W3CDTF">2021-07-12T09:33:00Z</dcterms:modified>
</cp:coreProperties>
</file>