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DD7D9" w14:textId="77777777" w:rsidR="00C153AC" w:rsidRPr="008265CF" w:rsidRDefault="00C153AC" w:rsidP="00C153AC">
      <w:pPr>
        <w:pStyle w:val="Voettekst1"/>
        <w:tabs>
          <w:tab w:val="clear" w:pos="4536"/>
          <w:tab w:val="clear" w:pos="9072"/>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r w:rsidRPr="008265CF">
        <w:t xml:space="preserve">    </w:t>
      </w:r>
    </w:p>
    <w:p w14:paraId="6FAE624A"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pPr>
    </w:p>
    <w:p w14:paraId="0FFDB582" w14:textId="77777777" w:rsidR="00C153AC" w:rsidRPr="008265CF" w:rsidRDefault="00C153AC" w:rsidP="004D0EE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Verdana" w:hAnsi="Verdana"/>
          <w:b/>
          <w:sz w:val="32"/>
          <w:szCs w:val="32"/>
        </w:rPr>
      </w:pPr>
    </w:p>
    <w:p w14:paraId="13290330" w14:textId="77777777" w:rsidR="008E5C0F" w:rsidRPr="008265CF" w:rsidRDefault="008E5C0F" w:rsidP="004D0EE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Verdana" w:hAnsi="Verdana"/>
          <w:b/>
          <w:sz w:val="32"/>
          <w:szCs w:val="32"/>
        </w:rPr>
      </w:pPr>
    </w:p>
    <w:p w14:paraId="276BFC71" w14:textId="77777777" w:rsidR="008E5C0F" w:rsidRPr="008265CF" w:rsidRDefault="008E5C0F" w:rsidP="004D0EE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Verdana" w:hAnsi="Verdana"/>
          <w:b/>
          <w:sz w:val="32"/>
          <w:szCs w:val="32"/>
        </w:rPr>
      </w:pPr>
    </w:p>
    <w:p w14:paraId="74C030C5"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sz w:val="32"/>
          <w:szCs w:val="32"/>
        </w:rPr>
      </w:pPr>
    </w:p>
    <w:p w14:paraId="0C1BFED7"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b/>
          <w:sz w:val="32"/>
          <w:szCs w:val="32"/>
        </w:rPr>
      </w:pPr>
    </w:p>
    <w:p w14:paraId="290C2897"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b/>
          <w:sz w:val="32"/>
          <w:szCs w:val="32"/>
        </w:rPr>
      </w:pPr>
    </w:p>
    <w:p w14:paraId="527E0252" w14:textId="77777777" w:rsidR="00C153AC" w:rsidRPr="008265CF" w:rsidRDefault="6B18303A"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bCs/>
          <w:sz w:val="32"/>
          <w:szCs w:val="32"/>
        </w:rPr>
      </w:pPr>
      <w:r w:rsidRPr="008265CF">
        <w:rPr>
          <w:rFonts w:asciiTheme="minorHAnsi" w:hAnsiTheme="minorHAnsi"/>
          <w:b/>
          <w:bCs/>
          <w:sz w:val="32"/>
          <w:szCs w:val="32"/>
        </w:rPr>
        <w:t>Offerteaanvraag</w:t>
      </w:r>
    </w:p>
    <w:p w14:paraId="472BD8FB" w14:textId="77777777" w:rsidR="00C153AC" w:rsidRPr="008265CF" w:rsidRDefault="00181081"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bCs/>
          <w:sz w:val="28"/>
          <w:szCs w:val="28"/>
        </w:rPr>
      </w:pPr>
      <w:r w:rsidRPr="008265CF">
        <w:rPr>
          <w:rFonts w:asciiTheme="minorHAnsi" w:hAnsiTheme="minorHAnsi"/>
          <w:b/>
          <w:bCs/>
          <w:sz w:val="28"/>
          <w:szCs w:val="28"/>
        </w:rPr>
        <w:t>Europese</w:t>
      </w:r>
      <w:r w:rsidR="002A024E" w:rsidRPr="008265CF">
        <w:rPr>
          <w:rFonts w:asciiTheme="minorHAnsi" w:hAnsiTheme="minorHAnsi"/>
          <w:b/>
          <w:bCs/>
          <w:sz w:val="28"/>
          <w:szCs w:val="28"/>
        </w:rPr>
        <w:t xml:space="preserve"> </w:t>
      </w:r>
      <w:r w:rsidR="004328F9" w:rsidRPr="008265CF">
        <w:rPr>
          <w:rFonts w:asciiTheme="minorHAnsi" w:hAnsiTheme="minorHAnsi"/>
          <w:b/>
          <w:bCs/>
          <w:sz w:val="28"/>
          <w:szCs w:val="28"/>
        </w:rPr>
        <w:t xml:space="preserve">openbare aanbesteding </w:t>
      </w:r>
      <w:r w:rsidR="002A024E" w:rsidRPr="008265CF">
        <w:rPr>
          <w:rFonts w:asciiTheme="minorHAnsi" w:hAnsiTheme="minorHAnsi"/>
          <w:b/>
          <w:bCs/>
          <w:sz w:val="28"/>
          <w:szCs w:val="28"/>
        </w:rPr>
        <w:t>SAS</w:t>
      </w:r>
      <w:r w:rsidR="00C1206C">
        <w:rPr>
          <w:rFonts w:asciiTheme="minorHAnsi" w:hAnsiTheme="minorHAnsi"/>
          <w:b/>
          <w:bCs/>
          <w:sz w:val="28"/>
          <w:szCs w:val="28"/>
        </w:rPr>
        <w:t>-</w:t>
      </w:r>
      <w:r w:rsidR="002A024E" w:rsidRPr="008265CF">
        <w:rPr>
          <w:rFonts w:asciiTheme="minorHAnsi" w:hAnsiTheme="minorHAnsi"/>
          <w:b/>
          <w:bCs/>
          <w:sz w:val="28"/>
          <w:szCs w:val="28"/>
        </w:rPr>
        <w:t>procedure</w:t>
      </w:r>
      <w:r w:rsidR="6B18303A" w:rsidRPr="008265CF">
        <w:rPr>
          <w:rFonts w:asciiTheme="minorHAnsi" w:hAnsiTheme="minorHAnsi"/>
          <w:b/>
          <w:bCs/>
          <w:sz w:val="28"/>
          <w:szCs w:val="28"/>
        </w:rPr>
        <w:t xml:space="preserve"> </w:t>
      </w:r>
    </w:p>
    <w:p w14:paraId="7830032D" w14:textId="77777777" w:rsidR="00C153AC" w:rsidRPr="008265CF" w:rsidRDefault="00C153AC"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sz w:val="24"/>
          <w:szCs w:val="32"/>
        </w:rPr>
      </w:pPr>
    </w:p>
    <w:p w14:paraId="64F6C810"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b/>
          <w:sz w:val="32"/>
          <w:szCs w:val="32"/>
        </w:rPr>
      </w:pPr>
    </w:p>
    <w:p w14:paraId="6A65EB3F"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b/>
          <w:color w:val="0070C0"/>
          <w:sz w:val="32"/>
          <w:szCs w:val="32"/>
        </w:rPr>
      </w:pPr>
    </w:p>
    <w:p w14:paraId="62FEBD21"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b/>
          <w:sz w:val="32"/>
          <w:szCs w:val="32"/>
        </w:rPr>
      </w:pPr>
    </w:p>
    <w:p w14:paraId="61AA94BF" w14:textId="77777777" w:rsidR="00C153AC" w:rsidRPr="008265CF" w:rsidRDefault="002A024E"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bCs/>
          <w:sz w:val="32"/>
          <w:szCs w:val="32"/>
        </w:rPr>
      </w:pPr>
      <w:r w:rsidRPr="008265CF">
        <w:rPr>
          <w:rFonts w:asciiTheme="minorHAnsi" w:hAnsiTheme="minorHAnsi"/>
          <w:b/>
          <w:bCs/>
          <w:sz w:val="32"/>
          <w:szCs w:val="32"/>
        </w:rPr>
        <w:t xml:space="preserve">Aanbesteding </w:t>
      </w:r>
      <w:r w:rsidR="0026067B" w:rsidRPr="008265CF">
        <w:rPr>
          <w:rFonts w:asciiTheme="minorHAnsi" w:hAnsiTheme="minorHAnsi"/>
          <w:b/>
          <w:bCs/>
          <w:sz w:val="32"/>
          <w:szCs w:val="32"/>
        </w:rPr>
        <w:t xml:space="preserve">hulp bij het huishouden </w:t>
      </w:r>
      <w:r w:rsidR="6B18303A" w:rsidRPr="008265CF">
        <w:rPr>
          <w:rFonts w:asciiTheme="minorHAnsi" w:hAnsiTheme="minorHAnsi"/>
          <w:b/>
          <w:bCs/>
          <w:sz w:val="32"/>
          <w:szCs w:val="32"/>
        </w:rPr>
        <w:t>20</w:t>
      </w:r>
      <w:r w:rsidR="00EE4F17" w:rsidRPr="008265CF">
        <w:rPr>
          <w:rFonts w:asciiTheme="minorHAnsi" w:hAnsiTheme="minorHAnsi"/>
          <w:b/>
          <w:bCs/>
          <w:sz w:val="32"/>
          <w:szCs w:val="32"/>
        </w:rPr>
        <w:t>2</w:t>
      </w:r>
      <w:r w:rsidR="00AB2064" w:rsidRPr="008265CF">
        <w:rPr>
          <w:rFonts w:asciiTheme="minorHAnsi" w:hAnsiTheme="minorHAnsi"/>
          <w:b/>
          <w:bCs/>
          <w:sz w:val="32"/>
          <w:szCs w:val="32"/>
        </w:rPr>
        <w:t>2</w:t>
      </w:r>
    </w:p>
    <w:p w14:paraId="68194398" w14:textId="77777777" w:rsidR="004C5F29" w:rsidRPr="008265CF" w:rsidRDefault="004C5F29"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bCs/>
          <w:sz w:val="32"/>
          <w:szCs w:val="32"/>
        </w:rPr>
      </w:pPr>
    </w:p>
    <w:p w14:paraId="2C4300C0" w14:textId="77777777" w:rsidR="004C5F29" w:rsidRPr="008265CF" w:rsidRDefault="004C5F29"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Theme="minorHAnsi" w:hAnsiTheme="minorHAnsi"/>
          <w:b/>
          <w:bCs/>
          <w:sz w:val="32"/>
          <w:szCs w:val="32"/>
        </w:rPr>
      </w:pPr>
      <w:r w:rsidRPr="008265CF">
        <w:rPr>
          <w:rFonts w:asciiTheme="minorHAnsi" w:hAnsiTheme="minorHAnsi"/>
          <w:b/>
          <w:bCs/>
          <w:sz w:val="32"/>
          <w:szCs w:val="32"/>
        </w:rPr>
        <w:t xml:space="preserve">Gemeenten </w:t>
      </w:r>
      <w:r w:rsidR="00EE4F17" w:rsidRPr="008265CF">
        <w:rPr>
          <w:rFonts w:asciiTheme="minorHAnsi" w:hAnsiTheme="minorHAnsi"/>
          <w:b/>
          <w:bCs/>
          <w:sz w:val="32"/>
          <w:szCs w:val="32"/>
        </w:rPr>
        <w:t>Beuningen en Mook en Middelaar</w:t>
      </w:r>
    </w:p>
    <w:p w14:paraId="21809A1F" w14:textId="77777777" w:rsidR="00C153AC" w:rsidRPr="008265CF" w:rsidRDefault="00C153AC" w:rsidP="008E5C0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center"/>
        <w:rPr>
          <w:rFonts w:ascii="Verdana" w:hAnsi="Verdana"/>
          <w:sz w:val="32"/>
          <w:szCs w:val="32"/>
        </w:rPr>
      </w:pPr>
    </w:p>
    <w:p w14:paraId="5DA55EF7"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32"/>
          <w:szCs w:val="32"/>
        </w:rPr>
      </w:pPr>
    </w:p>
    <w:p w14:paraId="2C39236A"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32"/>
          <w:szCs w:val="32"/>
        </w:rPr>
      </w:pPr>
    </w:p>
    <w:p w14:paraId="271072C0"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pPr>
    </w:p>
    <w:p w14:paraId="3D0EF00A"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pPr>
    </w:p>
    <w:p w14:paraId="011B83A2"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pPr>
    </w:p>
    <w:p w14:paraId="179582B8"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pPr>
    </w:p>
    <w:p w14:paraId="5DC48E68"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pPr>
    </w:p>
    <w:p w14:paraId="58980EA6"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24"/>
          <w:szCs w:val="32"/>
        </w:rPr>
      </w:pPr>
    </w:p>
    <w:p w14:paraId="5C76D6D0"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Verdana" w:hAnsi="Verdana"/>
          <w:sz w:val="24"/>
          <w:szCs w:val="32"/>
        </w:rPr>
      </w:pPr>
    </w:p>
    <w:p w14:paraId="561BC19A" w14:textId="77777777" w:rsidR="00C153AC" w:rsidRPr="008265CF" w:rsidRDefault="00C153AC" w:rsidP="00C153AC">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566" w:hanging="566"/>
        <w:rPr>
          <w:rFonts w:asciiTheme="minorHAnsi" w:hAnsiTheme="minorHAnsi"/>
        </w:rPr>
      </w:pPr>
    </w:p>
    <w:p w14:paraId="01DF1B33" w14:textId="77777777" w:rsidR="00440475" w:rsidRPr="008265CF" w:rsidRDefault="00440475">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p>
    <w:p w14:paraId="6723165E" w14:textId="77777777" w:rsidR="00CB176F" w:rsidRPr="008265CF" w:rsidRDefault="00CB176F">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jc w:val="both"/>
        <w:rPr>
          <w:rFonts w:asciiTheme="minorHAnsi" w:hAnsiTheme="minorHAnsi"/>
          <w:b/>
          <w:sz w:val="32"/>
          <w:szCs w:val="32"/>
        </w:rPr>
      </w:pPr>
    </w:p>
    <w:p w14:paraId="481DFFBF" w14:textId="77777777" w:rsidR="00B70B9B" w:rsidRPr="008265CF" w:rsidRDefault="00B70B9B">
      <w:pPr>
        <w:rPr>
          <w:rFonts w:eastAsiaTheme="majorEastAsia" w:cstheme="majorBidi"/>
          <w:b/>
          <w:bCs/>
          <w:sz w:val="22"/>
          <w:szCs w:val="28"/>
        </w:rPr>
      </w:pPr>
      <w:r w:rsidRPr="008265CF">
        <w:br w:type="page"/>
      </w:r>
    </w:p>
    <w:bookmarkStart w:id="0" w:name="_Toc456266372" w:displacedByCustomXml="next"/>
    <w:sdt>
      <w:sdtPr>
        <w:rPr>
          <w:rFonts w:ascii="Calibri" w:eastAsia="Arial Unicode MS" w:hAnsi="Calibri" w:cs="Calibri"/>
          <w:b w:val="0"/>
          <w:bCs w:val="0"/>
          <w:color w:val="auto"/>
          <w:kern w:val="3"/>
          <w:sz w:val="20"/>
          <w:szCs w:val="20"/>
          <w:lang w:eastAsia="nl-NL"/>
        </w:rPr>
        <w:id w:val="882451110"/>
        <w:docPartObj>
          <w:docPartGallery w:val="Table of Contents"/>
          <w:docPartUnique/>
        </w:docPartObj>
      </w:sdtPr>
      <w:sdtEndPr/>
      <w:sdtContent>
        <w:p w14:paraId="41E92CEF" w14:textId="77777777" w:rsidR="0034192D" w:rsidRPr="001F0733" w:rsidRDefault="0034192D">
          <w:pPr>
            <w:pStyle w:val="Kopvaninhoudsopgave"/>
            <w:rPr>
              <w:rFonts w:ascii="Calibri" w:hAnsi="Calibri" w:cs="Calibri"/>
              <w:sz w:val="18"/>
              <w:szCs w:val="18"/>
            </w:rPr>
          </w:pPr>
          <w:r w:rsidRPr="001F0733">
            <w:rPr>
              <w:rFonts w:ascii="Calibri" w:hAnsi="Calibri" w:cs="Calibri"/>
              <w:sz w:val="18"/>
              <w:szCs w:val="18"/>
            </w:rPr>
            <w:t>Inhoudsopgave</w:t>
          </w:r>
        </w:p>
        <w:p w14:paraId="5D7A0DCA" w14:textId="62F7EDE3" w:rsidR="00550D43" w:rsidRDefault="0034192D">
          <w:pPr>
            <w:pStyle w:val="Inhopg2"/>
            <w:tabs>
              <w:tab w:val="right" w:leader="dot" w:pos="9343"/>
            </w:tabs>
            <w:rPr>
              <w:rFonts w:asciiTheme="minorHAnsi" w:eastAsiaTheme="minorEastAsia" w:hAnsiTheme="minorHAnsi" w:cstheme="minorBidi"/>
              <w:noProof/>
              <w:kern w:val="0"/>
              <w:sz w:val="22"/>
              <w:szCs w:val="22"/>
            </w:rPr>
          </w:pPr>
          <w:r w:rsidRPr="001F0733">
            <w:rPr>
              <w:rFonts w:ascii="Calibri" w:hAnsi="Calibri" w:cs="Calibri"/>
              <w:b/>
              <w:bCs/>
              <w:sz w:val="18"/>
              <w:szCs w:val="18"/>
            </w:rPr>
            <w:fldChar w:fldCharType="begin"/>
          </w:r>
          <w:r w:rsidRPr="001F0733">
            <w:rPr>
              <w:rFonts w:ascii="Calibri" w:hAnsi="Calibri" w:cs="Calibri"/>
              <w:b/>
              <w:bCs/>
              <w:sz w:val="18"/>
              <w:szCs w:val="18"/>
            </w:rPr>
            <w:instrText xml:space="preserve"> TOC \o "1-3" \h \z \u </w:instrText>
          </w:r>
          <w:r w:rsidRPr="001F0733">
            <w:rPr>
              <w:rFonts w:ascii="Calibri" w:hAnsi="Calibri" w:cs="Calibri"/>
              <w:b/>
              <w:bCs/>
              <w:sz w:val="18"/>
              <w:szCs w:val="18"/>
            </w:rPr>
            <w:fldChar w:fldCharType="separate"/>
          </w:r>
          <w:hyperlink w:anchor="_Toc75354105" w:history="1">
            <w:r w:rsidR="00550D43" w:rsidRPr="0058675B">
              <w:rPr>
                <w:rStyle w:val="Hyperlink"/>
                <w:noProof/>
              </w:rPr>
              <w:t>Begrippenlijst</w:t>
            </w:r>
            <w:r w:rsidR="00550D43">
              <w:rPr>
                <w:noProof/>
                <w:webHidden/>
              </w:rPr>
              <w:tab/>
            </w:r>
            <w:r w:rsidR="00550D43">
              <w:rPr>
                <w:noProof/>
                <w:webHidden/>
              </w:rPr>
              <w:fldChar w:fldCharType="begin"/>
            </w:r>
            <w:r w:rsidR="00550D43">
              <w:rPr>
                <w:noProof/>
                <w:webHidden/>
              </w:rPr>
              <w:instrText xml:space="preserve"> PAGEREF _Toc75354105 \h </w:instrText>
            </w:r>
            <w:r w:rsidR="00550D43">
              <w:rPr>
                <w:noProof/>
                <w:webHidden/>
              </w:rPr>
            </w:r>
            <w:r w:rsidR="00550D43">
              <w:rPr>
                <w:noProof/>
                <w:webHidden/>
              </w:rPr>
              <w:fldChar w:fldCharType="separate"/>
            </w:r>
            <w:r w:rsidR="00550D43">
              <w:rPr>
                <w:noProof/>
                <w:webHidden/>
              </w:rPr>
              <w:t>4</w:t>
            </w:r>
            <w:r w:rsidR="00550D43">
              <w:rPr>
                <w:noProof/>
                <w:webHidden/>
              </w:rPr>
              <w:fldChar w:fldCharType="end"/>
            </w:r>
          </w:hyperlink>
        </w:p>
        <w:p w14:paraId="2E6FD587" w14:textId="472E3080" w:rsidR="00550D43" w:rsidRDefault="00386156">
          <w:pPr>
            <w:pStyle w:val="Inhopg1"/>
            <w:tabs>
              <w:tab w:val="left" w:pos="660"/>
              <w:tab w:val="right" w:leader="dot" w:pos="9343"/>
            </w:tabs>
            <w:rPr>
              <w:rFonts w:asciiTheme="minorHAnsi" w:eastAsiaTheme="minorEastAsia" w:hAnsiTheme="minorHAnsi" w:cstheme="minorBidi"/>
              <w:noProof/>
              <w:kern w:val="0"/>
              <w:sz w:val="22"/>
              <w:szCs w:val="22"/>
            </w:rPr>
          </w:pPr>
          <w:hyperlink w:anchor="_Toc75354106" w:history="1">
            <w:r w:rsidR="00550D43" w:rsidRPr="0058675B">
              <w:rPr>
                <w:rStyle w:val="Hyperlink"/>
                <w:noProof/>
              </w:rPr>
              <w:t>1.</w:t>
            </w:r>
            <w:r w:rsidR="00550D43">
              <w:rPr>
                <w:rFonts w:asciiTheme="minorHAnsi" w:eastAsiaTheme="minorEastAsia" w:hAnsiTheme="minorHAnsi" w:cstheme="minorBidi"/>
                <w:noProof/>
                <w:kern w:val="0"/>
                <w:sz w:val="22"/>
                <w:szCs w:val="22"/>
              </w:rPr>
              <w:tab/>
            </w:r>
            <w:r w:rsidR="00550D43" w:rsidRPr="0058675B">
              <w:rPr>
                <w:rStyle w:val="Hyperlink"/>
                <w:noProof/>
              </w:rPr>
              <w:t>INLEIDING, DE OPDRACHT</w:t>
            </w:r>
            <w:r w:rsidR="00550D43">
              <w:rPr>
                <w:noProof/>
                <w:webHidden/>
              </w:rPr>
              <w:tab/>
            </w:r>
            <w:r w:rsidR="00550D43">
              <w:rPr>
                <w:noProof/>
                <w:webHidden/>
              </w:rPr>
              <w:fldChar w:fldCharType="begin"/>
            </w:r>
            <w:r w:rsidR="00550D43">
              <w:rPr>
                <w:noProof/>
                <w:webHidden/>
              </w:rPr>
              <w:instrText xml:space="preserve"> PAGEREF _Toc75354106 \h </w:instrText>
            </w:r>
            <w:r w:rsidR="00550D43">
              <w:rPr>
                <w:noProof/>
                <w:webHidden/>
              </w:rPr>
            </w:r>
            <w:r w:rsidR="00550D43">
              <w:rPr>
                <w:noProof/>
                <w:webHidden/>
              </w:rPr>
              <w:fldChar w:fldCharType="separate"/>
            </w:r>
            <w:r w:rsidR="00550D43">
              <w:rPr>
                <w:noProof/>
                <w:webHidden/>
              </w:rPr>
              <w:t>6</w:t>
            </w:r>
            <w:r w:rsidR="00550D43">
              <w:rPr>
                <w:noProof/>
                <w:webHidden/>
              </w:rPr>
              <w:fldChar w:fldCharType="end"/>
            </w:r>
          </w:hyperlink>
        </w:p>
        <w:p w14:paraId="135F590A" w14:textId="7B064009"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07" w:history="1">
            <w:r w:rsidR="00550D43" w:rsidRPr="0058675B">
              <w:rPr>
                <w:rStyle w:val="Hyperlink"/>
                <w:noProof/>
              </w:rPr>
              <w:t>1.1</w:t>
            </w:r>
            <w:r w:rsidR="00550D43">
              <w:rPr>
                <w:rFonts w:asciiTheme="minorHAnsi" w:eastAsiaTheme="minorEastAsia" w:hAnsiTheme="minorHAnsi" w:cstheme="minorBidi"/>
                <w:noProof/>
                <w:kern w:val="0"/>
                <w:sz w:val="22"/>
                <w:szCs w:val="22"/>
              </w:rPr>
              <w:tab/>
            </w:r>
            <w:r w:rsidR="00550D43" w:rsidRPr="0058675B">
              <w:rPr>
                <w:rStyle w:val="Hyperlink"/>
                <w:noProof/>
              </w:rPr>
              <w:t>Opdrachtgever</w:t>
            </w:r>
            <w:r w:rsidR="00550D43">
              <w:rPr>
                <w:noProof/>
                <w:webHidden/>
              </w:rPr>
              <w:tab/>
            </w:r>
            <w:r w:rsidR="00550D43">
              <w:rPr>
                <w:noProof/>
                <w:webHidden/>
              </w:rPr>
              <w:fldChar w:fldCharType="begin"/>
            </w:r>
            <w:r w:rsidR="00550D43">
              <w:rPr>
                <w:noProof/>
                <w:webHidden/>
              </w:rPr>
              <w:instrText xml:space="preserve"> PAGEREF _Toc75354107 \h </w:instrText>
            </w:r>
            <w:r w:rsidR="00550D43">
              <w:rPr>
                <w:noProof/>
                <w:webHidden/>
              </w:rPr>
            </w:r>
            <w:r w:rsidR="00550D43">
              <w:rPr>
                <w:noProof/>
                <w:webHidden/>
              </w:rPr>
              <w:fldChar w:fldCharType="separate"/>
            </w:r>
            <w:r w:rsidR="00550D43">
              <w:rPr>
                <w:noProof/>
                <w:webHidden/>
              </w:rPr>
              <w:t>6</w:t>
            </w:r>
            <w:r w:rsidR="00550D43">
              <w:rPr>
                <w:noProof/>
                <w:webHidden/>
              </w:rPr>
              <w:fldChar w:fldCharType="end"/>
            </w:r>
          </w:hyperlink>
        </w:p>
        <w:p w14:paraId="4BE78290" w14:textId="52B3C0F7"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08" w:history="1">
            <w:r w:rsidR="00550D43" w:rsidRPr="0058675B">
              <w:rPr>
                <w:rStyle w:val="Hyperlink"/>
                <w:noProof/>
              </w:rPr>
              <w:t>1.2</w:t>
            </w:r>
            <w:r w:rsidR="00550D43">
              <w:rPr>
                <w:rFonts w:asciiTheme="minorHAnsi" w:eastAsiaTheme="minorEastAsia" w:hAnsiTheme="minorHAnsi" w:cstheme="minorBidi"/>
                <w:noProof/>
                <w:kern w:val="0"/>
                <w:sz w:val="22"/>
                <w:szCs w:val="22"/>
              </w:rPr>
              <w:tab/>
            </w:r>
            <w:r w:rsidR="00550D43" w:rsidRPr="0058675B">
              <w:rPr>
                <w:rStyle w:val="Hyperlink"/>
                <w:noProof/>
              </w:rPr>
              <w:t>Aanbestedingsprocedure</w:t>
            </w:r>
            <w:r w:rsidR="00550D43">
              <w:rPr>
                <w:noProof/>
                <w:webHidden/>
              </w:rPr>
              <w:tab/>
            </w:r>
            <w:r w:rsidR="00550D43">
              <w:rPr>
                <w:noProof/>
                <w:webHidden/>
              </w:rPr>
              <w:fldChar w:fldCharType="begin"/>
            </w:r>
            <w:r w:rsidR="00550D43">
              <w:rPr>
                <w:noProof/>
                <w:webHidden/>
              </w:rPr>
              <w:instrText xml:space="preserve"> PAGEREF _Toc75354108 \h </w:instrText>
            </w:r>
            <w:r w:rsidR="00550D43">
              <w:rPr>
                <w:noProof/>
                <w:webHidden/>
              </w:rPr>
            </w:r>
            <w:r w:rsidR="00550D43">
              <w:rPr>
                <w:noProof/>
                <w:webHidden/>
              </w:rPr>
              <w:fldChar w:fldCharType="separate"/>
            </w:r>
            <w:r w:rsidR="00550D43">
              <w:rPr>
                <w:noProof/>
                <w:webHidden/>
              </w:rPr>
              <w:t>6</w:t>
            </w:r>
            <w:r w:rsidR="00550D43">
              <w:rPr>
                <w:noProof/>
                <w:webHidden/>
              </w:rPr>
              <w:fldChar w:fldCharType="end"/>
            </w:r>
          </w:hyperlink>
        </w:p>
        <w:p w14:paraId="0B88B56B" w14:textId="16830520"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09" w:history="1">
            <w:r w:rsidR="00550D43" w:rsidRPr="0058675B">
              <w:rPr>
                <w:rStyle w:val="Hyperlink"/>
                <w:noProof/>
              </w:rPr>
              <w:t>1.3</w:t>
            </w:r>
            <w:r w:rsidR="00550D43">
              <w:rPr>
                <w:rFonts w:asciiTheme="minorHAnsi" w:eastAsiaTheme="minorEastAsia" w:hAnsiTheme="minorHAnsi" w:cstheme="minorBidi"/>
                <w:noProof/>
                <w:kern w:val="0"/>
                <w:sz w:val="22"/>
                <w:szCs w:val="22"/>
              </w:rPr>
              <w:tab/>
            </w:r>
            <w:r w:rsidR="00550D43" w:rsidRPr="0058675B">
              <w:rPr>
                <w:rStyle w:val="Hyperlink"/>
                <w:noProof/>
              </w:rPr>
              <w:t>Doelstelling van de aanbesteding</w:t>
            </w:r>
            <w:r w:rsidR="00550D43">
              <w:rPr>
                <w:noProof/>
                <w:webHidden/>
              </w:rPr>
              <w:tab/>
            </w:r>
            <w:r w:rsidR="00550D43">
              <w:rPr>
                <w:noProof/>
                <w:webHidden/>
              </w:rPr>
              <w:fldChar w:fldCharType="begin"/>
            </w:r>
            <w:r w:rsidR="00550D43">
              <w:rPr>
                <w:noProof/>
                <w:webHidden/>
              </w:rPr>
              <w:instrText xml:space="preserve"> PAGEREF _Toc75354109 \h </w:instrText>
            </w:r>
            <w:r w:rsidR="00550D43">
              <w:rPr>
                <w:noProof/>
                <w:webHidden/>
              </w:rPr>
            </w:r>
            <w:r w:rsidR="00550D43">
              <w:rPr>
                <w:noProof/>
                <w:webHidden/>
              </w:rPr>
              <w:fldChar w:fldCharType="separate"/>
            </w:r>
            <w:r w:rsidR="00550D43">
              <w:rPr>
                <w:noProof/>
                <w:webHidden/>
              </w:rPr>
              <w:t>6</w:t>
            </w:r>
            <w:r w:rsidR="00550D43">
              <w:rPr>
                <w:noProof/>
                <w:webHidden/>
              </w:rPr>
              <w:fldChar w:fldCharType="end"/>
            </w:r>
          </w:hyperlink>
        </w:p>
        <w:p w14:paraId="16A47AF4" w14:textId="4A02D1EB"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0" w:history="1">
            <w:r w:rsidR="00550D43" w:rsidRPr="0058675B">
              <w:rPr>
                <w:rStyle w:val="Hyperlink"/>
                <w:noProof/>
              </w:rPr>
              <w:t>1.4</w:t>
            </w:r>
            <w:r w:rsidR="00550D43">
              <w:rPr>
                <w:rFonts w:asciiTheme="minorHAnsi" w:eastAsiaTheme="minorEastAsia" w:hAnsiTheme="minorHAnsi" w:cstheme="minorBidi"/>
                <w:noProof/>
                <w:kern w:val="0"/>
                <w:sz w:val="22"/>
                <w:szCs w:val="22"/>
              </w:rPr>
              <w:tab/>
            </w:r>
            <w:r w:rsidR="00550D43" w:rsidRPr="0058675B">
              <w:rPr>
                <w:rStyle w:val="Hyperlink"/>
                <w:noProof/>
              </w:rPr>
              <w:t>Opdrachtomschrijving</w:t>
            </w:r>
            <w:r w:rsidR="00550D43">
              <w:rPr>
                <w:noProof/>
                <w:webHidden/>
              </w:rPr>
              <w:tab/>
            </w:r>
            <w:r w:rsidR="00550D43">
              <w:rPr>
                <w:noProof/>
                <w:webHidden/>
              </w:rPr>
              <w:fldChar w:fldCharType="begin"/>
            </w:r>
            <w:r w:rsidR="00550D43">
              <w:rPr>
                <w:noProof/>
                <w:webHidden/>
              </w:rPr>
              <w:instrText xml:space="preserve"> PAGEREF _Toc75354110 \h </w:instrText>
            </w:r>
            <w:r w:rsidR="00550D43">
              <w:rPr>
                <w:noProof/>
                <w:webHidden/>
              </w:rPr>
            </w:r>
            <w:r w:rsidR="00550D43">
              <w:rPr>
                <w:noProof/>
                <w:webHidden/>
              </w:rPr>
              <w:fldChar w:fldCharType="separate"/>
            </w:r>
            <w:r w:rsidR="00550D43">
              <w:rPr>
                <w:noProof/>
                <w:webHidden/>
              </w:rPr>
              <w:t>6</w:t>
            </w:r>
            <w:r w:rsidR="00550D43">
              <w:rPr>
                <w:noProof/>
                <w:webHidden/>
              </w:rPr>
              <w:fldChar w:fldCharType="end"/>
            </w:r>
          </w:hyperlink>
        </w:p>
        <w:p w14:paraId="3F0D9525" w14:textId="28076E25"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1" w:history="1">
            <w:r w:rsidR="00550D43" w:rsidRPr="0058675B">
              <w:rPr>
                <w:rStyle w:val="Hyperlink"/>
                <w:noProof/>
              </w:rPr>
              <w:t>1.5</w:t>
            </w:r>
            <w:r w:rsidR="00550D43">
              <w:rPr>
                <w:rFonts w:asciiTheme="minorHAnsi" w:eastAsiaTheme="minorEastAsia" w:hAnsiTheme="minorHAnsi" w:cstheme="minorBidi"/>
                <w:noProof/>
                <w:kern w:val="0"/>
                <w:sz w:val="22"/>
                <w:szCs w:val="22"/>
              </w:rPr>
              <w:tab/>
            </w:r>
            <w:r w:rsidR="00550D43" w:rsidRPr="0058675B">
              <w:rPr>
                <w:rStyle w:val="Hyperlink"/>
                <w:noProof/>
              </w:rPr>
              <w:t>Partnerschap en samenwerking tussen contractpartijen</w:t>
            </w:r>
            <w:r w:rsidR="00550D43">
              <w:rPr>
                <w:noProof/>
                <w:webHidden/>
              </w:rPr>
              <w:tab/>
            </w:r>
            <w:r w:rsidR="00550D43">
              <w:rPr>
                <w:noProof/>
                <w:webHidden/>
              </w:rPr>
              <w:fldChar w:fldCharType="begin"/>
            </w:r>
            <w:r w:rsidR="00550D43">
              <w:rPr>
                <w:noProof/>
                <w:webHidden/>
              </w:rPr>
              <w:instrText xml:space="preserve"> PAGEREF _Toc75354111 \h </w:instrText>
            </w:r>
            <w:r w:rsidR="00550D43">
              <w:rPr>
                <w:noProof/>
                <w:webHidden/>
              </w:rPr>
            </w:r>
            <w:r w:rsidR="00550D43">
              <w:rPr>
                <w:noProof/>
                <w:webHidden/>
              </w:rPr>
              <w:fldChar w:fldCharType="separate"/>
            </w:r>
            <w:r w:rsidR="00550D43">
              <w:rPr>
                <w:noProof/>
                <w:webHidden/>
              </w:rPr>
              <w:t>7</w:t>
            </w:r>
            <w:r w:rsidR="00550D43">
              <w:rPr>
                <w:noProof/>
                <w:webHidden/>
              </w:rPr>
              <w:fldChar w:fldCharType="end"/>
            </w:r>
          </w:hyperlink>
        </w:p>
        <w:p w14:paraId="071F7041" w14:textId="44B72490"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2" w:history="1">
            <w:r w:rsidR="00550D43" w:rsidRPr="0058675B">
              <w:rPr>
                <w:rStyle w:val="Hyperlink"/>
                <w:noProof/>
              </w:rPr>
              <w:t xml:space="preserve">1.6 </w:t>
            </w:r>
            <w:r w:rsidR="00550D43">
              <w:rPr>
                <w:rFonts w:asciiTheme="minorHAnsi" w:eastAsiaTheme="minorEastAsia" w:hAnsiTheme="minorHAnsi" w:cstheme="minorBidi"/>
                <w:noProof/>
                <w:kern w:val="0"/>
                <w:sz w:val="22"/>
                <w:szCs w:val="22"/>
              </w:rPr>
              <w:tab/>
            </w:r>
            <w:r w:rsidR="00550D43" w:rsidRPr="0058675B">
              <w:rPr>
                <w:rStyle w:val="Hyperlink"/>
                <w:noProof/>
              </w:rPr>
              <w:t>Continuïteit voor inwoners</w:t>
            </w:r>
            <w:r w:rsidR="00550D43">
              <w:rPr>
                <w:noProof/>
                <w:webHidden/>
              </w:rPr>
              <w:tab/>
            </w:r>
            <w:r w:rsidR="00550D43">
              <w:rPr>
                <w:noProof/>
                <w:webHidden/>
              </w:rPr>
              <w:fldChar w:fldCharType="begin"/>
            </w:r>
            <w:r w:rsidR="00550D43">
              <w:rPr>
                <w:noProof/>
                <w:webHidden/>
              </w:rPr>
              <w:instrText xml:space="preserve"> PAGEREF _Toc75354112 \h </w:instrText>
            </w:r>
            <w:r w:rsidR="00550D43">
              <w:rPr>
                <w:noProof/>
                <w:webHidden/>
              </w:rPr>
            </w:r>
            <w:r w:rsidR="00550D43">
              <w:rPr>
                <w:noProof/>
                <w:webHidden/>
              </w:rPr>
              <w:fldChar w:fldCharType="separate"/>
            </w:r>
            <w:r w:rsidR="00550D43">
              <w:rPr>
                <w:noProof/>
                <w:webHidden/>
              </w:rPr>
              <w:t>8</w:t>
            </w:r>
            <w:r w:rsidR="00550D43">
              <w:rPr>
                <w:noProof/>
                <w:webHidden/>
              </w:rPr>
              <w:fldChar w:fldCharType="end"/>
            </w:r>
          </w:hyperlink>
        </w:p>
        <w:p w14:paraId="5C222FD9" w14:textId="0805347E"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3" w:history="1">
            <w:r w:rsidR="00550D43" w:rsidRPr="0058675B">
              <w:rPr>
                <w:rStyle w:val="Hyperlink"/>
                <w:noProof/>
              </w:rPr>
              <w:t>1.7</w:t>
            </w:r>
            <w:r w:rsidR="00550D43">
              <w:rPr>
                <w:rFonts w:asciiTheme="minorHAnsi" w:eastAsiaTheme="minorEastAsia" w:hAnsiTheme="minorHAnsi" w:cstheme="minorBidi"/>
                <w:noProof/>
                <w:kern w:val="0"/>
                <w:sz w:val="22"/>
                <w:szCs w:val="22"/>
              </w:rPr>
              <w:tab/>
            </w:r>
            <w:r w:rsidR="00550D43" w:rsidRPr="0058675B">
              <w:rPr>
                <w:rStyle w:val="Hyperlink"/>
                <w:noProof/>
              </w:rPr>
              <w:t>Ingangsdatum en looptijd</w:t>
            </w:r>
            <w:r w:rsidR="00550D43">
              <w:rPr>
                <w:noProof/>
                <w:webHidden/>
              </w:rPr>
              <w:tab/>
            </w:r>
            <w:r w:rsidR="00550D43">
              <w:rPr>
                <w:noProof/>
                <w:webHidden/>
              </w:rPr>
              <w:fldChar w:fldCharType="begin"/>
            </w:r>
            <w:r w:rsidR="00550D43">
              <w:rPr>
                <w:noProof/>
                <w:webHidden/>
              </w:rPr>
              <w:instrText xml:space="preserve"> PAGEREF _Toc75354113 \h </w:instrText>
            </w:r>
            <w:r w:rsidR="00550D43">
              <w:rPr>
                <w:noProof/>
                <w:webHidden/>
              </w:rPr>
            </w:r>
            <w:r w:rsidR="00550D43">
              <w:rPr>
                <w:noProof/>
                <w:webHidden/>
              </w:rPr>
              <w:fldChar w:fldCharType="separate"/>
            </w:r>
            <w:r w:rsidR="00550D43">
              <w:rPr>
                <w:noProof/>
                <w:webHidden/>
              </w:rPr>
              <w:t>8</w:t>
            </w:r>
            <w:r w:rsidR="00550D43">
              <w:rPr>
                <w:noProof/>
                <w:webHidden/>
              </w:rPr>
              <w:fldChar w:fldCharType="end"/>
            </w:r>
          </w:hyperlink>
        </w:p>
        <w:p w14:paraId="2692878D" w14:textId="3AD47CE0"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4" w:history="1">
            <w:r w:rsidR="00550D43" w:rsidRPr="0058675B">
              <w:rPr>
                <w:rStyle w:val="Hyperlink"/>
                <w:noProof/>
              </w:rPr>
              <w:t xml:space="preserve">1.8 </w:t>
            </w:r>
            <w:r w:rsidR="00550D43">
              <w:rPr>
                <w:rFonts w:asciiTheme="minorHAnsi" w:eastAsiaTheme="minorEastAsia" w:hAnsiTheme="minorHAnsi" w:cstheme="minorBidi"/>
                <w:noProof/>
                <w:kern w:val="0"/>
                <w:sz w:val="22"/>
                <w:szCs w:val="22"/>
              </w:rPr>
              <w:tab/>
            </w:r>
            <w:r w:rsidR="00550D43" w:rsidRPr="0058675B">
              <w:rPr>
                <w:rStyle w:val="Hyperlink"/>
                <w:noProof/>
              </w:rPr>
              <w:t>Social Return on Investment</w:t>
            </w:r>
            <w:r w:rsidR="00550D43">
              <w:rPr>
                <w:noProof/>
                <w:webHidden/>
              </w:rPr>
              <w:tab/>
            </w:r>
            <w:r w:rsidR="00550D43">
              <w:rPr>
                <w:noProof/>
                <w:webHidden/>
              </w:rPr>
              <w:fldChar w:fldCharType="begin"/>
            </w:r>
            <w:r w:rsidR="00550D43">
              <w:rPr>
                <w:noProof/>
                <w:webHidden/>
              </w:rPr>
              <w:instrText xml:space="preserve"> PAGEREF _Toc75354114 \h </w:instrText>
            </w:r>
            <w:r w:rsidR="00550D43">
              <w:rPr>
                <w:noProof/>
                <w:webHidden/>
              </w:rPr>
            </w:r>
            <w:r w:rsidR="00550D43">
              <w:rPr>
                <w:noProof/>
                <w:webHidden/>
              </w:rPr>
              <w:fldChar w:fldCharType="separate"/>
            </w:r>
            <w:r w:rsidR="00550D43">
              <w:rPr>
                <w:noProof/>
                <w:webHidden/>
              </w:rPr>
              <w:t>8</w:t>
            </w:r>
            <w:r w:rsidR="00550D43">
              <w:rPr>
                <w:noProof/>
                <w:webHidden/>
              </w:rPr>
              <w:fldChar w:fldCharType="end"/>
            </w:r>
          </w:hyperlink>
        </w:p>
        <w:p w14:paraId="5E66FF64" w14:textId="7C1915A1" w:rsidR="00550D43" w:rsidRDefault="00386156">
          <w:pPr>
            <w:pStyle w:val="Inhopg1"/>
            <w:tabs>
              <w:tab w:val="left" w:pos="660"/>
              <w:tab w:val="right" w:leader="dot" w:pos="9343"/>
            </w:tabs>
            <w:rPr>
              <w:rFonts w:asciiTheme="minorHAnsi" w:eastAsiaTheme="minorEastAsia" w:hAnsiTheme="minorHAnsi" w:cstheme="minorBidi"/>
              <w:noProof/>
              <w:kern w:val="0"/>
              <w:sz w:val="22"/>
              <w:szCs w:val="22"/>
            </w:rPr>
          </w:pPr>
          <w:hyperlink w:anchor="_Toc75354115" w:history="1">
            <w:r w:rsidR="00550D43" w:rsidRPr="0058675B">
              <w:rPr>
                <w:rStyle w:val="Hyperlink"/>
                <w:noProof/>
              </w:rPr>
              <w:t>2.</w:t>
            </w:r>
            <w:r w:rsidR="00550D43">
              <w:rPr>
                <w:rFonts w:asciiTheme="minorHAnsi" w:eastAsiaTheme="minorEastAsia" w:hAnsiTheme="minorHAnsi" w:cstheme="minorBidi"/>
                <w:noProof/>
                <w:kern w:val="0"/>
                <w:sz w:val="22"/>
                <w:szCs w:val="22"/>
              </w:rPr>
              <w:tab/>
            </w:r>
            <w:r w:rsidR="00550D43" w:rsidRPr="0058675B">
              <w:rPr>
                <w:rStyle w:val="Hyperlink"/>
                <w:noProof/>
              </w:rPr>
              <w:t>BESCHRIJVING VAN DE AANBESTEDINGSPROCEDURE, PLANNING</w:t>
            </w:r>
            <w:r w:rsidR="00550D43">
              <w:rPr>
                <w:noProof/>
                <w:webHidden/>
              </w:rPr>
              <w:tab/>
            </w:r>
            <w:r w:rsidR="00550D43">
              <w:rPr>
                <w:noProof/>
                <w:webHidden/>
              </w:rPr>
              <w:fldChar w:fldCharType="begin"/>
            </w:r>
            <w:r w:rsidR="00550D43">
              <w:rPr>
                <w:noProof/>
                <w:webHidden/>
              </w:rPr>
              <w:instrText xml:space="preserve"> PAGEREF _Toc75354115 \h </w:instrText>
            </w:r>
            <w:r w:rsidR="00550D43">
              <w:rPr>
                <w:noProof/>
                <w:webHidden/>
              </w:rPr>
            </w:r>
            <w:r w:rsidR="00550D43">
              <w:rPr>
                <w:noProof/>
                <w:webHidden/>
              </w:rPr>
              <w:fldChar w:fldCharType="separate"/>
            </w:r>
            <w:r w:rsidR="00550D43">
              <w:rPr>
                <w:noProof/>
                <w:webHidden/>
              </w:rPr>
              <w:t>9</w:t>
            </w:r>
            <w:r w:rsidR="00550D43">
              <w:rPr>
                <w:noProof/>
                <w:webHidden/>
              </w:rPr>
              <w:fldChar w:fldCharType="end"/>
            </w:r>
          </w:hyperlink>
        </w:p>
        <w:p w14:paraId="306090FF" w14:textId="726E898D" w:rsidR="00550D43" w:rsidRDefault="00386156">
          <w:pPr>
            <w:pStyle w:val="Inhopg2"/>
            <w:tabs>
              <w:tab w:val="right" w:leader="dot" w:pos="9343"/>
            </w:tabs>
            <w:rPr>
              <w:rFonts w:asciiTheme="minorHAnsi" w:eastAsiaTheme="minorEastAsia" w:hAnsiTheme="minorHAnsi" w:cstheme="minorBidi"/>
              <w:noProof/>
              <w:kern w:val="0"/>
              <w:sz w:val="22"/>
              <w:szCs w:val="22"/>
            </w:rPr>
          </w:pPr>
          <w:hyperlink w:anchor="_Toc75354116" w:history="1">
            <w:r w:rsidR="00550D43" w:rsidRPr="0058675B">
              <w:rPr>
                <w:rStyle w:val="Hyperlink"/>
                <w:noProof/>
              </w:rPr>
              <w:t>Planning</w:t>
            </w:r>
            <w:r w:rsidR="00550D43">
              <w:rPr>
                <w:noProof/>
                <w:webHidden/>
              </w:rPr>
              <w:tab/>
            </w:r>
            <w:r w:rsidR="00550D43">
              <w:rPr>
                <w:noProof/>
                <w:webHidden/>
              </w:rPr>
              <w:fldChar w:fldCharType="begin"/>
            </w:r>
            <w:r w:rsidR="00550D43">
              <w:rPr>
                <w:noProof/>
                <w:webHidden/>
              </w:rPr>
              <w:instrText xml:space="preserve"> PAGEREF _Toc75354116 \h </w:instrText>
            </w:r>
            <w:r w:rsidR="00550D43">
              <w:rPr>
                <w:noProof/>
                <w:webHidden/>
              </w:rPr>
            </w:r>
            <w:r w:rsidR="00550D43">
              <w:rPr>
                <w:noProof/>
                <w:webHidden/>
              </w:rPr>
              <w:fldChar w:fldCharType="separate"/>
            </w:r>
            <w:r w:rsidR="00550D43">
              <w:rPr>
                <w:noProof/>
                <w:webHidden/>
              </w:rPr>
              <w:t>9</w:t>
            </w:r>
            <w:r w:rsidR="00550D43">
              <w:rPr>
                <w:noProof/>
                <w:webHidden/>
              </w:rPr>
              <w:fldChar w:fldCharType="end"/>
            </w:r>
          </w:hyperlink>
        </w:p>
        <w:p w14:paraId="03A74F2C" w14:textId="543AA78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7" w:history="1">
            <w:r w:rsidR="00550D43" w:rsidRPr="0058675B">
              <w:rPr>
                <w:rStyle w:val="Hyperlink"/>
                <w:noProof/>
              </w:rPr>
              <w:t>2.1</w:t>
            </w:r>
            <w:r w:rsidR="00550D43">
              <w:rPr>
                <w:rFonts w:asciiTheme="minorHAnsi" w:eastAsiaTheme="minorEastAsia" w:hAnsiTheme="minorHAnsi" w:cstheme="minorBidi"/>
                <w:noProof/>
                <w:kern w:val="0"/>
                <w:sz w:val="22"/>
                <w:szCs w:val="22"/>
              </w:rPr>
              <w:tab/>
            </w:r>
            <w:r w:rsidR="00550D43" w:rsidRPr="0058675B">
              <w:rPr>
                <w:rStyle w:val="Hyperlink"/>
                <w:noProof/>
              </w:rPr>
              <w:t>Communicatie tijdens de aanbestedingsprocedure</w:t>
            </w:r>
            <w:r w:rsidR="00550D43">
              <w:rPr>
                <w:noProof/>
                <w:webHidden/>
              </w:rPr>
              <w:tab/>
            </w:r>
            <w:r w:rsidR="00550D43">
              <w:rPr>
                <w:noProof/>
                <w:webHidden/>
              </w:rPr>
              <w:fldChar w:fldCharType="begin"/>
            </w:r>
            <w:r w:rsidR="00550D43">
              <w:rPr>
                <w:noProof/>
                <w:webHidden/>
              </w:rPr>
              <w:instrText xml:space="preserve"> PAGEREF _Toc75354117 \h </w:instrText>
            </w:r>
            <w:r w:rsidR="00550D43">
              <w:rPr>
                <w:noProof/>
                <w:webHidden/>
              </w:rPr>
            </w:r>
            <w:r w:rsidR="00550D43">
              <w:rPr>
                <w:noProof/>
                <w:webHidden/>
              </w:rPr>
              <w:fldChar w:fldCharType="separate"/>
            </w:r>
            <w:r w:rsidR="00550D43">
              <w:rPr>
                <w:noProof/>
                <w:webHidden/>
              </w:rPr>
              <w:t>10</w:t>
            </w:r>
            <w:r w:rsidR="00550D43">
              <w:rPr>
                <w:noProof/>
                <w:webHidden/>
              </w:rPr>
              <w:fldChar w:fldCharType="end"/>
            </w:r>
          </w:hyperlink>
        </w:p>
        <w:p w14:paraId="4494F7DE" w14:textId="2B8DCE4F"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8" w:history="1">
            <w:r w:rsidR="00550D43" w:rsidRPr="0058675B">
              <w:rPr>
                <w:rStyle w:val="Hyperlink"/>
                <w:noProof/>
              </w:rPr>
              <w:t>2.2</w:t>
            </w:r>
            <w:r w:rsidR="00550D43">
              <w:rPr>
                <w:rFonts w:asciiTheme="minorHAnsi" w:eastAsiaTheme="minorEastAsia" w:hAnsiTheme="minorHAnsi" w:cstheme="minorBidi"/>
                <w:noProof/>
                <w:kern w:val="0"/>
                <w:sz w:val="22"/>
                <w:szCs w:val="22"/>
              </w:rPr>
              <w:tab/>
            </w:r>
            <w:r w:rsidR="00550D43" w:rsidRPr="0058675B">
              <w:rPr>
                <w:rStyle w:val="Hyperlink"/>
                <w:noProof/>
              </w:rPr>
              <w:t>Uitgangspunten bij de procedure</w:t>
            </w:r>
            <w:r w:rsidR="00550D43">
              <w:rPr>
                <w:noProof/>
                <w:webHidden/>
              </w:rPr>
              <w:tab/>
            </w:r>
            <w:r w:rsidR="00550D43">
              <w:rPr>
                <w:noProof/>
                <w:webHidden/>
              </w:rPr>
              <w:fldChar w:fldCharType="begin"/>
            </w:r>
            <w:r w:rsidR="00550D43">
              <w:rPr>
                <w:noProof/>
                <w:webHidden/>
              </w:rPr>
              <w:instrText xml:space="preserve"> PAGEREF _Toc75354118 \h </w:instrText>
            </w:r>
            <w:r w:rsidR="00550D43">
              <w:rPr>
                <w:noProof/>
                <w:webHidden/>
              </w:rPr>
            </w:r>
            <w:r w:rsidR="00550D43">
              <w:rPr>
                <w:noProof/>
                <w:webHidden/>
              </w:rPr>
              <w:fldChar w:fldCharType="separate"/>
            </w:r>
            <w:r w:rsidR="00550D43">
              <w:rPr>
                <w:noProof/>
                <w:webHidden/>
              </w:rPr>
              <w:t>10</w:t>
            </w:r>
            <w:r w:rsidR="00550D43">
              <w:rPr>
                <w:noProof/>
                <w:webHidden/>
              </w:rPr>
              <w:fldChar w:fldCharType="end"/>
            </w:r>
          </w:hyperlink>
        </w:p>
        <w:p w14:paraId="21F5D1EC" w14:textId="792D76B7"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19" w:history="1">
            <w:r w:rsidR="00550D43" w:rsidRPr="0058675B">
              <w:rPr>
                <w:rStyle w:val="Hyperlink"/>
                <w:noProof/>
              </w:rPr>
              <w:t>2.3</w:t>
            </w:r>
            <w:r w:rsidR="00550D43">
              <w:rPr>
                <w:rFonts w:asciiTheme="minorHAnsi" w:eastAsiaTheme="minorEastAsia" w:hAnsiTheme="minorHAnsi" w:cstheme="minorBidi"/>
                <w:noProof/>
                <w:kern w:val="0"/>
                <w:sz w:val="22"/>
                <w:szCs w:val="22"/>
              </w:rPr>
              <w:tab/>
            </w:r>
            <w:r w:rsidR="00550D43" w:rsidRPr="0058675B">
              <w:rPr>
                <w:rStyle w:val="Hyperlink"/>
                <w:noProof/>
              </w:rPr>
              <w:t>Holding en concern</w:t>
            </w:r>
            <w:r w:rsidR="00550D43">
              <w:rPr>
                <w:noProof/>
                <w:webHidden/>
              </w:rPr>
              <w:tab/>
            </w:r>
            <w:r w:rsidR="00550D43">
              <w:rPr>
                <w:noProof/>
                <w:webHidden/>
              </w:rPr>
              <w:fldChar w:fldCharType="begin"/>
            </w:r>
            <w:r w:rsidR="00550D43">
              <w:rPr>
                <w:noProof/>
                <w:webHidden/>
              </w:rPr>
              <w:instrText xml:space="preserve"> PAGEREF _Toc75354119 \h </w:instrText>
            </w:r>
            <w:r w:rsidR="00550D43">
              <w:rPr>
                <w:noProof/>
                <w:webHidden/>
              </w:rPr>
            </w:r>
            <w:r w:rsidR="00550D43">
              <w:rPr>
                <w:noProof/>
                <w:webHidden/>
              </w:rPr>
              <w:fldChar w:fldCharType="separate"/>
            </w:r>
            <w:r w:rsidR="00550D43">
              <w:rPr>
                <w:noProof/>
                <w:webHidden/>
              </w:rPr>
              <w:t>12</w:t>
            </w:r>
            <w:r w:rsidR="00550D43">
              <w:rPr>
                <w:noProof/>
                <w:webHidden/>
              </w:rPr>
              <w:fldChar w:fldCharType="end"/>
            </w:r>
          </w:hyperlink>
        </w:p>
        <w:p w14:paraId="6E830F24" w14:textId="424EA7D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0" w:history="1">
            <w:r w:rsidR="00550D43" w:rsidRPr="0058675B">
              <w:rPr>
                <w:rStyle w:val="Hyperlink"/>
                <w:noProof/>
              </w:rPr>
              <w:t>2.4</w:t>
            </w:r>
            <w:r w:rsidR="00550D43">
              <w:rPr>
                <w:rFonts w:asciiTheme="minorHAnsi" w:eastAsiaTheme="minorEastAsia" w:hAnsiTheme="minorHAnsi" w:cstheme="minorBidi"/>
                <w:noProof/>
                <w:kern w:val="0"/>
                <w:sz w:val="22"/>
                <w:szCs w:val="22"/>
              </w:rPr>
              <w:tab/>
            </w:r>
            <w:r w:rsidR="00550D43" w:rsidRPr="0058675B">
              <w:rPr>
                <w:rStyle w:val="Hyperlink"/>
                <w:noProof/>
              </w:rPr>
              <w:t>Samenwerkingsverbanden (Combinatie)</w:t>
            </w:r>
            <w:r w:rsidR="00550D43">
              <w:rPr>
                <w:noProof/>
                <w:webHidden/>
              </w:rPr>
              <w:tab/>
            </w:r>
            <w:r w:rsidR="00550D43">
              <w:rPr>
                <w:noProof/>
                <w:webHidden/>
              </w:rPr>
              <w:fldChar w:fldCharType="begin"/>
            </w:r>
            <w:r w:rsidR="00550D43">
              <w:rPr>
                <w:noProof/>
                <w:webHidden/>
              </w:rPr>
              <w:instrText xml:space="preserve"> PAGEREF _Toc75354120 \h </w:instrText>
            </w:r>
            <w:r w:rsidR="00550D43">
              <w:rPr>
                <w:noProof/>
                <w:webHidden/>
              </w:rPr>
            </w:r>
            <w:r w:rsidR="00550D43">
              <w:rPr>
                <w:noProof/>
                <w:webHidden/>
              </w:rPr>
              <w:fldChar w:fldCharType="separate"/>
            </w:r>
            <w:r w:rsidR="00550D43">
              <w:rPr>
                <w:noProof/>
                <w:webHidden/>
              </w:rPr>
              <w:t>12</w:t>
            </w:r>
            <w:r w:rsidR="00550D43">
              <w:rPr>
                <w:noProof/>
                <w:webHidden/>
              </w:rPr>
              <w:fldChar w:fldCharType="end"/>
            </w:r>
          </w:hyperlink>
        </w:p>
        <w:p w14:paraId="34E8D210" w14:textId="5B2CF835"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1" w:history="1">
            <w:r w:rsidR="00550D43" w:rsidRPr="0058675B">
              <w:rPr>
                <w:rStyle w:val="Hyperlink"/>
                <w:noProof/>
              </w:rPr>
              <w:t>2.5.</w:t>
            </w:r>
            <w:r w:rsidR="00550D43">
              <w:rPr>
                <w:rFonts w:asciiTheme="minorHAnsi" w:eastAsiaTheme="minorEastAsia" w:hAnsiTheme="minorHAnsi" w:cstheme="minorBidi"/>
                <w:noProof/>
                <w:kern w:val="0"/>
                <w:sz w:val="22"/>
                <w:szCs w:val="22"/>
              </w:rPr>
              <w:tab/>
            </w:r>
            <w:r w:rsidR="00550D43" w:rsidRPr="0058675B">
              <w:rPr>
                <w:rStyle w:val="Hyperlink"/>
                <w:noProof/>
              </w:rPr>
              <w:t>Beroep op Derden</w:t>
            </w:r>
            <w:r w:rsidR="00550D43">
              <w:rPr>
                <w:noProof/>
                <w:webHidden/>
              </w:rPr>
              <w:tab/>
            </w:r>
            <w:r w:rsidR="00550D43">
              <w:rPr>
                <w:noProof/>
                <w:webHidden/>
              </w:rPr>
              <w:fldChar w:fldCharType="begin"/>
            </w:r>
            <w:r w:rsidR="00550D43">
              <w:rPr>
                <w:noProof/>
                <w:webHidden/>
              </w:rPr>
              <w:instrText xml:space="preserve"> PAGEREF _Toc75354121 \h </w:instrText>
            </w:r>
            <w:r w:rsidR="00550D43">
              <w:rPr>
                <w:noProof/>
                <w:webHidden/>
              </w:rPr>
            </w:r>
            <w:r w:rsidR="00550D43">
              <w:rPr>
                <w:noProof/>
                <w:webHidden/>
              </w:rPr>
              <w:fldChar w:fldCharType="separate"/>
            </w:r>
            <w:r w:rsidR="00550D43">
              <w:rPr>
                <w:noProof/>
                <w:webHidden/>
              </w:rPr>
              <w:t>12</w:t>
            </w:r>
            <w:r w:rsidR="00550D43">
              <w:rPr>
                <w:noProof/>
                <w:webHidden/>
              </w:rPr>
              <w:fldChar w:fldCharType="end"/>
            </w:r>
          </w:hyperlink>
        </w:p>
        <w:p w14:paraId="62CF7E8F" w14:textId="79FF7278"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2" w:history="1">
            <w:r w:rsidR="00550D43" w:rsidRPr="0058675B">
              <w:rPr>
                <w:rStyle w:val="Hyperlink"/>
                <w:noProof/>
              </w:rPr>
              <w:t>2.6</w:t>
            </w:r>
            <w:r w:rsidR="00550D43">
              <w:rPr>
                <w:rFonts w:asciiTheme="minorHAnsi" w:eastAsiaTheme="minorEastAsia" w:hAnsiTheme="minorHAnsi" w:cstheme="minorBidi"/>
                <w:noProof/>
                <w:kern w:val="0"/>
                <w:sz w:val="22"/>
                <w:szCs w:val="22"/>
              </w:rPr>
              <w:tab/>
            </w:r>
            <w:r w:rsidR="00550D43" w:rsidRPr="0058675B">
              <w:rPr>
                <w:rStyle w:val="Hyperlink"/>
                <w:noProof/>
              </w:rPr>
              <w:t>Opname Inschrijving in de Raamovereenkomst</w:t>
            </w:r>
            <w:r w:rsidR="00550D43">
              <w:rPr>
                <w:noProof/>
                <w:webHidden/>
              </w:rPr>
              <w:tab/>
            </w:r>
            <w:r w:rsidR="00550D43">
              <w:rPr>
                <w:noProof/>
                <w:webHidden/>
              </w:rPr>
              <w:fldChar w:fldCharType="begin"/>
            </w:r>
            <w:r w:rsidR="00550D43">
              <w:rPr>
                <w:noProof/>
                <w:webHidden/>
              </w:rPr>
              <w:instrText xml:space="preserve"> PAGEREF _Toc75354122 \h </w:instrText>
            </w:r>
            <w:r w:rsidR="00550D43">
              <w:rPr>
                <w:noProof/>
                <w:webHidden/>
              </w:rPr>
            </w:r>
            <w:r w:rsidR="00550D43">
              <w:rPr>
                <w:noProof/>
                <w:webHidden/>
              </w:rPr>
              <w:fldChar w:fldCharType="separate"/>
            </w:r>
            <w:r w:rsidR="00550D43">
              <w:rPr>
                <w:noProof/>
                <w:webHidden/>
              </w:rPr>
              <w:t>13</w:t>
            </w:r>
            <w:r w:rsidR="00550D43">
              <w:rPr>
                <w:noProof/>
                <w:webHidden/>
              </w:rPr>
              <w:fldChar w:fldCharType="end"/>
            </w:r>
          </w:hyperlink>
        </w:p>
        <w:p w14:paraId="4D37307B" w14:textId="5394174C"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3" w:history="1">
            <w:r w:rsidR="00550D43" w:rsidRPr="0058675B">
              <w:rPr>
                <w:rStyle w:val="Hyperlink"/>
                <w:noProof/>
              </w:rPr>
              <w:t>2.7</w:t>
            </w:r>
            <w:r w:rsidR="00550D43">
              <w:rPr>
                <w:rFonts w:asciiTheme="minorHAnsi" w:eastAsiaTheme="minorEastAsia" w:hAnsiTheme="minorHAnsi" w:cstheme="minorBidi"/>
                <w:noProof/>
                <w:kern w:val="0"/>
                <w:sz w:val="22"/>
                <w:szCs w:val="22"/>
              </w:rPr>
              <w:tab/>
            </w:r>
            <w:r w:rsidR="00550D43" w:rsidRPr="0058675B">
              <w:rPr>
                <w:rStyle w:val="Hyperlink"/>
                <w:noProof/>
              </w:rPr>
              <w:t>Informatieve fase van de Procedure en stellen van vragen</w:t>
            </w:r>
            <w:r w:rsidR="00550D43">
              <w:rPr>
                <w:noProof/>
                <w:webHidden/>
              </w:rPr>
              <w:tab/>
            </w:r>
            <w:r w:rsidR="00550D43">
              <w:rPr>
                <w:noProof/>
                <w:webHidden/>
              </w:rPr>
              <w:fldChar w:fldCharType="begin"/>
            </w:r>
            <w:r w:rsidR="00550D43">
              <w:rPr>
                <w:noProof/>
                <w:webHidden/>
              </w:rPr>
              <w:instrText xml:space="preserve"> PAGEREF _Toc75354123 \h </w:instrText>
            </w:r>
            <w:r w:rsidR="00550D43">
              <w:rPr>
                <w:noProof/>
                <w:webHidden/>
              </w:rPr>
            </w:r>
            <w:r w:rsidR="00550D43">
              <w:rPr>
                <w:noProof/>
                <w:webHidden/>
              </w:rPr>
              <w:fldChar w:fldCharType="separate"/>
            </w:r>
            <w:r w:rsidR="00550D43">
              <w:rPr>
                <w:noProof/>
                <w:webHidden/>
              </w:rPr>
              <w:t>13</w:t>
            </w:r>
            <w:r w:rsidR="00550D43">
              <w:rPr>
                <w:noProof/>
                <w:webHidden/>
              </w:rPr>
              <w:fldChar w:fldCharType="end"/>
            </w:r>
          </w:hyperlink>
        </w:p>
        <w:p w14:paraId="594BB42D" w14:textId="1FEC7FFC"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4" w:history="1">
            <w:r w:rsidR="00550D43" w:rsidRPr="0058675B">
              <w:rPr>
                <w:rStyle w:val="Hyperlink"/>
                <w:noProof/>
              </w:rPr>
              <w:t>2.8</w:t>
            </w:r>
            <w:r w:rsidR="00550D43">
              <w:rPr>
                <w:rFonts w:asciiTheme="minorHAnsi" w:eastAsiaTheme="minorEastAsia" w:hAnsiTheme="minorHAnsi" w:cstheme="minorBidi"/>
                <w:noProof/>
                <w:kern w:val="0"/>
                <w:sz w:val="22"/>
                <w:szCs w:val="22"/>
              </w:rPr>
              <w:tab/>
            </w:r>
            <w:r w:rsidR="00550D43" w:rsidRPr="0058675B">
              <w:rPr>
                <w:rStyle w:val="Hyperlink"/>
                <w:noProof/>
              </w:rPr>
              <w:t>Inschrijving</w:t>
            </w:r>
            <w:r w:rsidR="00550D43">
              <w:rPr>
                <w:noProof/>
                <w:webHidden/>
              </w:rPr>
              <w:tab/>
            </w:r>
            <w:r w:rsidR="00550D43">
              <w:rPr>
                <w:noProof/>
                <w:webHidden/>
              </w:rPr>
              <w:fldChar w:fldCharType="begin"/>
            </w:r>
            <w:r w:rsidR="00550D43">
              <w:rPr>
                <w:noProof/>
                <w:webHidden/>
              </w:rPr>
              <w:instrText xml:space="preserve"> PAGEREF _Toc75354124 \h </w:instrText>
            </w:r>
            <w:r w:rsidR="00550D43">
              <w:rPr>
                <w:noProof/>
                <w:webHidden/>
              </w:rPr>
            </w:r>
            <w:r w:rsidR="00550D43">
              <w:rPr>
                <w:noProof/>
                <w:webHidden/>
              </w:rPr>
              <w:fldChar w:fldCharType="separate"/>
            </w:r>
            <w:r w:rsidR="00550D43">
              <w:rPr>
                <w:noProof/>
                <w:webHidden/>
              </w:rPr>
              <w:t>14</w:t>
            </w:r>
            <w:r w:rsidR="00550D43">
              <w:rPr>
                <w:noProof/>
                <w:webHidden/>
              </w:rPr>
              <w:fldChar w:fldCharType="end"/>
            </w:r>
          </w:hyperlink>
        </w:p>
        <w:p w14:paraId="484C05DA" w14:textId="081F7857"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5" w:history="1">
            <w:r w:rsidR="00550D43" w:rsidRPr="0058675B">
              <w:rPr>
                <w:rStyle w:val="Hyperlink"/>
                <w:noProof/>
              </w:rPr>
              <w:t>2.9</w:t>
            </w:r>
            <w:r w:rsidR="00550D43">
              <w:rPr>
                <w:rFonts w:asciiTheme="minorHAnsi" w:eastAsiaTheme="minorEastAsia" w:hAnsiTheme="minorHAnsi" w:cstheme="minorBidi"/>
                <w:noProof/>
                <w:kern w:val="0"/>
                <w:sz w:val="22"/>
                <w:szCs w:val="22"/>
              </w:rPr>
              <w:tab/>
            </w:r>
            <w:r w:rsidR="00550D43" w:rsidRPr="0058675B">
              <w:rPr>
                <w:rStyle w:val="Hyperlink"/>
                <w:noProof/>
              </w:rPr>
              <w:t>Beoordeling</w:t>
            </w:r>
            <w:r w:rsidR="00550D43">
              <w:rPr>
                <w:noProof/>
                <w:webHidden/>
              </w:rPr>
              <w:tab/>
            </w:r>
            <w:r w:rsidR="00550D43">
              <w:rPr>
                <w:noProof/>
                <w:webHidden/>
              </w:rPr>
              <w:fldChar w:fldCharType="begin"/>
            </w:r>
            <w:r w:rsidR="00550D43">
              <w:rPr>
                <w:noProof/>
                <w:webHidden/>
              </w:rPr>
              <w:instrText xml:space="preserve"> PAGEREF _Toc75354125 \h </w:instrText>
            </w:r>
            <w:r w:rsidR="00550D43">
              <w:rPr>
                <w:noProof/>
                <w:webHidden/>
              </w:rPr>
            </w:r>
            <w:r w:rsidR="00550D43">
              <w:rPr>
                <w:noProof/>
                <w:webHidden/>
              </w:rPr>
              <w:fldChar w:fldCharType="separate"/>
            </w:r>
            <w:r w:rsidR="00550D43">
              <w:rPr>
                <w:noProof/>
                <w:webHidden/>
              </w:rPr>
              <w:t>14</w:t>
            </w:r>
            <w:r w:rsidR="00550D43">
              <w:rPr>
                <w:noProof/>
                <w:webHidden/>
              </w:rPr>
              <w:fldChar w:fldCharType="end"/>
            </w:r>
          </w:hyperlink>
        </w:p>
        <w:p w14:paraId="27895E6E" w14:textId="1A030F76" w:rsidR="00550D43" w:rsidRDefault="00386156">
          <w:pPr>
            <w:pStyle w:val="Inhopg2"/>
            <w:tabs>
              <w:tab w:val="left" w:pos="1100"/>
              <w:tab w:val="right" w:leader="dot" w:pos="9343"/>
            </w:tabs>
            <w:rPr>
              <w:rFonts w:asciiTheme="minorHAnsi" w:eastAsiaTheme="minorEastAsia" w:hAnsiTheme="minorHAnsi" w:cstheme="minorBidi"/>
              <w:noProof/>
              <w:kern w:val="0"/>
              <w:sz w:val="22"/>
              <w:szCs w:val="22"/>
            </w:rPr>
          </w:pPr>
          <w:hyperlink w:anchor="_Toc75354126" w:history="1">
            <w:r w:rsidR="00550D43" w:rsidRPr="0058675B">
              <w:rPr>
                <w:rStyle w:val="Hyperlink"/>
                <w:noProof/>
              </w:rPr>
              <w:t>2.10</w:t>
            </w:r>
            <w:r w:rsidR="00550D43">
              <w:rPr>
                <w:rFonts w:asciiTheme="minorHAnsi" w:eastAsiaTheme="minorEastAsia" w:hAnsiTheme="minorHAnsi" w:cstheme="minorBidi"/>
                <w:noProof/>
                <w:kern w:val="0"/>
                <w:sz w:val="22"/>
                <w:szCs w:val="22"/>
              </w:rPr>
              <w:tab/>
            </w:r>
            <w:r w:rsidR="00550D43" w:rsidRPr="0058675B">
              <w:rPr>
                <w:rStyle w:val="Hyperlink"/>
                <w:noProof/>
              </w:rPr>
              <w:t>Voornemen tot gunning, besluitvorming en standstill-termijn</w:t>
            </w:r>
            <w:r w:rsidR="00550D43">
              <w:rPr>
                <w:noProof/>
                <w:webHidden/>
              </w:rPr>
              <w:tab/>
            </w:r>
            <w:r w:rsidR="00550D43">
              <w:rPr>
                <w:noProof/>
                <w:webHidden/>
              </w:rPr>
              <w:fldChar w:fldCharType="begin"/>
            </w:r>
            <w:r w:rsidR="00550D43">
              <w:rPr>
                <w:noProof/>
                <w:webHidden/>
              </w:rPr>
              <w:instrText xml:space="preserve"> PAGEREF _Toc75354126 \h </w:instrText>
            </w:r>
            <w:r w:rsidR="00550D43">
              <w:rPr>
                <w:noProof/>
                <w:webHidden/>
              </w:rPr>
            </w:r>
            <w:r w:rsidR="00550D43">
              <w:rPr>
                <w:noProof/>
                <w:webHidden/>
              </w:rPr>
              <w:fldChar w:fldCharType="separate"/>
            </w:r>
            <w:r w:rsidR="00550D43">
              <w:rPr>
                <w:noProof/>
                <w:webHidden/>
              </w:rPr>
              <w:t>14</w:t>
            </w:r>
            <w:r w:rsidR="00550D43">
              <w:rPr>
                <w:noProof/>
                <w:webHidden/>
              </w:rPr>
              <w:fldChar w:fldCharType="end"/>
            </w:r>
          </w:hyperlink>
        </w:p>
        <w:p w14:paraId="5BF85A75" w14:textId="4371C619" w:rsidR="00550D43" w:rsidRDefault="00386156">
          <w:pPr>
            <w:pStyle w:val="Inhopg1"/>
            <w:tabs>
              <w:tab w:val="left" w:pos="660"/>
              <w:tab w:val="right" w:leader="dot" w:pos="9343"/>
            </w:tabs>
            <w:rPr>
              <w:rFonts w:asciiTheme="minorHAnsi" w:eastAsiaTheme="minorEastAsia" w:hAnsiTheme="minorHAnsi" w:cstheme="minorBidi"/>
              <w:noProof/>
              <w:kern w:val="0"/>
              <w:sz w:val="22"/>
              <w:szCs w:val="22"/>
            </w:rPr>
          </w:pPr>
          <w:hyperlink w:anchor="_Toc75354127" w:history="1">
            <w:r w:rsidR="00550D43" w:rsidRPr="0058675B">
              <w:rPr>
                <w:rStyle w:val="Hyperlink"/>
                <w:noProof/>
              </w:rPr>
              <w:t>3.</w:t>
            </w:r>
            <w:r w:rsidR="00550D43">
              <w:rPr>
                <w:rFonts w:asciiTheme="minorHAnsi" w:eastAsiaTheme="minorEastAsia" w:hAnsiTheme="minorHAnsi" w:cstheme="minorBidi"/>
                <w:noProof/>
                <w:kern w:val="0"/>
                <w:sz w:val="22"/>
                <w:szCs w:val="22"/>
              </w:rPr>
              <w:tab/>
            </w:r>
            <w:r w:rsidR="00550D43" w:rsidRPr="0058675B">
              <w:rPr>
                <w:rStyle w:val="Hyperlink"/>
                <w:noProof/>
              </w:rPr>
              <w:t>UITSLUITINGSGRONDEN, TOELATINGSEISEN EN GESCHIKTHEIDSEISEN</w:t>
            </w:r>
            <w:r w:rsidR="00550D43">
              <w:rPr>
                <w:noProof/>
                <w:webHidden/>
              </w:rPr>
              <w:tab/>
            </w:r>
            <w:r w:rsidR="00550D43">
              <w:rPr>
                <w:noProof/>
                <w:webHidden/>
              </w:rPr>
              <w:fldChar w:fldCharType="begin"/>
            </w:r>
            <w:r w:rsidR="00550D43">
              <w:rPr>
                <w:noProof/>
                <w:webHidden/>
              </w:rPr>
              <w:instrText xml:space="preserve"> PAGEREF _Toc75354127 \h </w:instrText>
            </w:r>
            <w:r w:rsidR="00550D43">
              <w:rPr>
                <w:noProof/>
                <w:webHidden/>
              </w:rPr>
            </w:r>
            <w:r w:rsidR="00550D43">
              <w:rPr>
                <w:noProof/>
                <w:webHidden/>
              </w:rPr>
              <w:fldChar w:fldCharType="separate"/>
            </w:r>
            <w:r w:rsidR="00550D43">
              <w:rPr>
                <w:noProof/>
                <w:webHidden/>
              </w:rPr>
              <w:t>15</w:t>
            </w:r>
            <w:r w:rsidR="00550D43">
              <w:rPr>
                <w:noProof/>
                <w:webHidden/>
              </w:rPr>
              <w:fldChar w:fldCharType="end"/>
            </w:r>
          </w:hyperlink>
        </w:p>
        <w:p w14:paraId="61B312B1" w14:textId="61F27D84"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8" w:history="1">
            <w:r w:rsidR="00550D43" w:rsidRPr="0058675B">
              <w:rPr>
                <w:rStyle w:val="Hyperlink"/>
                <w:noProof/>
              </w:rPr>
              <w:t>3.1</w:t>
            </w:r>
            <w:r w:rsidR="00550D43">
              <w:rPr>
                <w:rFonts w:asciiTheme="minorHAnsi" w:eastAsiaTheme="minorEastAsia" w:hAnsiTheme="minorHAnsi" w:cstheme="minorBidi"/>
                <w:noProof/>
                <w:kern w:val="0"/>
                <w:sz w:val="22"/>
                <w:szCs w:val="22"/>
              </w:rPr>
              <w:tab/>
            </w:r>
            <w:r w:rsidR="00550D43" w:rsidRPr="0058675B">
              <w:rPr>
                <w:rStyle w:val="Hyperlink"/>
                <w:noProof/>
              </w:rPr>
              <w:t>Uitsluitingsgronden en eigen verklaring</w:t>
            </w:r>
            <w:r w:rsidR="00550D43">
              <w:rPr>
                <w:noProof/>
                <w:webHidden/>
              </w:rPr>
              <w:tab/>
            </w:r>
            <w:r w:rsidR="00550D43">
              <w:rPr>
                <w:noProof/>
                <w:webHidden/>
              </w:rPr>
              <w:fldChar w:fldCharType="begin"/>
            </w:r>
            <w:r w:rsidR="00550D43">
              <w:rPr>
                <w:noProof/>
                <w:webHidden/>
              </w:rPr>
              <w:instrText xml:space="preserve"> PAGEREF _Toc75354128 \h </w:instrText>
            </w:r>
            <w:r w:rsidR="00550D43">
              <w:rPr>
                <w:noProof/>
                <w:webHidden/>
              </w:rPr>
            </w:r>
            <w:r w:rsidR="00550D43">
              <w:rPr>
                <w:noProof/>
                <w:webHidden/>
              </w:rPr>
              <w:fldChar w:fldCharType="separate"/>
            </w:r>
            <w:r w:rsidR="00550D43">
              <w:rPr>
                <w:noProof/>
                <w:webHidden/>
              </w:rPr>
              <w:t>15</w:t>
            </w:r>
            <w:r w:rsidR="00550D43">
              <w:rPr>
                <w:noProof/>
                <w:webHidden/>
              </w:rPr>
              <w:fldChar w:fldCharType="end"/>
            </w:r>
          </w:hyperlink>
        </w:p>
        <w:p w14:paraId="2DE1087D" w14:textId="5DAE24E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29" w:history="1">
            <w:r w:rsidR="00550D43" w:rsidRPr="0058675B">
              <w:rPr>
                <w:rStyle w:val="Hyperlink"/>
                <w:noProof/>
              </w:rPr>
              <w:t>3.2</w:t>
            </w:r>
            <w:r w:rsidR="00550D43">
              <w:rPr>
                <w:rFonts w:asciiTheme="minorHAnsi" w:eastAsiaTheme="minorEastAsia" w:hAnsiTheme="minorHAnsi" w:cstheme="minorBidi"/>
                <w:noProof/>
                <w:kern w:val="0"/>
                <w:sz w:val="22"/>
                <w:szCs w:val="22"/>
              </w:rPr>
              <w:tab/>
            </w:r>
            <w:r w:rsidR="00550D43" w:rsidRPr="0058675B">
              <w:rPr>
                <w:rStyle w:val="Hyperlink"/>
                <w:noProof/>
              </w:rPr>
              <w:t>Eisen met betrekking tot financiële en economische draagkracht</w:t>
            </w:r>
            <w:r w:rsidR="00550D43">
              <w:rPr>
                <w:noProof/>
                <w:webHidden/>
              </w:rPr>
              <w:tab/>
            </w:r>
            <w:r w:rsidR="00550D43">
              <w:rPr>
                <w:noProof/>
                <w:webHidden/>
              </w:rPr>
              <w:fldChar w:fldCharType="begin"/>
            </w:r>
            <w:r w:rsidR="00550D43">
              <w:rPr>
                <w:noProof/>
                <w:webHidden/>
              </w:rPr>
              <w:instrText xml:space="preserve"> PAGEREF _Toc75354129 \h </w:instrText>
            </w:r>
            <w:r w:rsidR="00550D43">
              <w:rPr>
                <w:noProof/>
                <w:webHidden/>
              </w:rPr>
            </w:r>
            <w:r w:rsidR="00550D43">
              <w:rPr>
                <w:noProof/>
                <w:webHidden/>
              </w:rPr>
              <w:fldChar w:fldCharType="separate"/>
            </w:r>
            <w:r w:rsidR="00550D43">
              <w:rPr>
                <w:noProof/>
                <w:webHidden/>
              </w:rPr>
              <w:t>15</w:t>
            </w:r>
            <w:r w:rsidR="00550D43">
              <w:rPr>
                <w:noProof/>
                <w:webHidden/>
              </w:rPr>
              <w:fldChar w:fldCharType="end"/>
            </w:r>
          </w:hyperlink>
        </w:p>
        <w:p w14:paraId="2D0F6460" w14:textId="15F280E2"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0" w:history="1">
            <w:r w:rsidR="00550D43" w:rsidRPr="0058675B">
              <w:rPr>
                <w:rStyle w:val="Hyperlink"/>
                <w:noProof/>
              </w:rPr>
              <w:t>3.3</w:t>
            </w:r>
            <w:r w:rsidR="00550D43">
              <w:rPr>
                <w:rFonts w:asciiTheme="minorHAnsi" w:eastAsiaTheme="minorEastAsia" w:hAnsiTheme="minorHAnsi" w:cstheme="minorBidi"/>
                <w:noProof/>
                <w:kern w:val="0"/>
                <w:sz w:val="22"/>
                <w:szCs w:val="22"/>
              </w:rPr>
              <w:tab/>
            </w:r>
            <w:r w:rsidR="00550D43" w:rsidRPr="0058675B">
              <w:rPr>
                <w:rStyle w:val="Hyperlink"/>
                <w:rFonts w:cstheme="minorHAnsi"/>
                <w:noProof/>
              </w:rPr>
              <w:t>Toepassing CAO</w:t>
            </w:r>
            <w:r w:rsidR="00550D43" w:rsidRPr="0058675B">
              <w:rPr>
                <w:rStyle w:val="Hyperlink"/>
                <w:noProof/>
              </w:rPr>
              <w:t xml:space="preserve"> VVT aantonen</w:t>
            </w:r>
            <w:r w:rsidR="00550D43">
              <w:rPr>
                <w:noProof/>
                <w:webHidden/>
              </w:rPr>
              <w:tab/>
            </w:r>
            <w:r w:rsidR="00550D43">
              <w:rPr>
                <w:noProof/>
                <w:webHidden/>
              </w:rPr>
              <w:fldChar w:fldCharType="begin"/>
            </w:r>
            <w:r w:rsidR="00550D43">
              <w:rPr>
                <w:noProof/>
                <w:webHidden/>
              </w:rPr>
              <w:instrText xml:space="preserve"> PAGEREF _Toc75354130 \h </w:instrText>
            </w:r>
            <w:r w:rsidR="00550D43">
              <w:rPr>
                <w:noProof/>
                <w:webHidden/>
              </w:rPr>
            </w:r>
            <w:r w:rsidR="00550D43">
              <w:rPr>
                <w:noProof/>
                <w:webHidden/>
              </w:rPr>
              <w:fldChar w:fldCharType="separate"/>
            </w:r>
            <w:r w:rsidR="00550D43">
              <w:rPr>
                <w:noProof/>
                <w:webHidden/>
              </w:rPr>
              <w:t>15</w:t>
            </w:r>
            <w:r w:rsidR="00550D43">
              <w:rPr>
                <w:noProof/>
                <w:webHidden/>
              </w:rPr>
              <w:fldChar w:fldCharType="end"/>
            </w:r>
          </w:hyperlink>
        </w:p>
        <w:p w14:paraId="428A7CDC" w14:textId="1668973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1" w:history="1">
            <w:r w:rsidR="00550D43" w:rsidRPr="0058675B">
              <w:rPr>
                <w:rStyle w:val="Hyperlink"/>
                <w:noProof/>
              </w:rPr>
              <w:t>3.4</w:t>
            </w:r>
            <w:r w:rsidR="00550D43">
              <w:rPr>
                <w:rFonts w:asciiTheme="minorHAnsi" w:eastAsiaTheme="minorEastAsia" w:hAnsiTheme="minorHAnsi" w:cstheme="minorBidi"/>
                <w:noProof/>
                <w:kern w:val="0"/>
                <w:sz w:val="22"/>
                <w:szCs w:val="22"/>
              </w:rPr>
              <w:tab/>
            </w:r>
            <w:r w:rsidR="00550D43" w:rsidRPr="0058675B">
              <w:rPr>
                <w:rStyle w:val="Hyperlink"/>
                <w:noProof/>
              </w:rPr>
              <w:t>Opgave van inschrijving per gemeente en gegarandeerde aantal uren</w:t>
            </w:r>
            <w:r w:rsidR="00550D43">
              <w:rPr>
                <w:noProof/>
                <w:webHidden/>
              </w:rPr>
              <w:tab/>
            </w:r>
            <w:r w:rsidR="00550D43">
              <w:rPr>
                <w:noProof/>
                <w:webHidden/>
              </w:rPr>
              <w:fldChar w:fldCharType="begin"/>
            </w:r>
            <w:r w:rsidR="00550D43">
              <w:rPr>
                <w:noProof/>
                <w:webHidden/>
              </w:rPr>
              <w:instrText xml:space="preserve"> PAGEREF _Toc75354131 \h </w:instrText>
            </w:r>
            <w:r w:rsidR="00550D43">
              <w:rPr>
                <w:noProof/>
                <w:webHidden/>
              </w:rPr>
            </w:r>
            <w:r w:rsidR="00550D43">
              <w:rPr>
                <w:noProof/>
                <w:webHidden/>
              </w:rPr>
              <w:fldChar w:fldCharType="separate"/>
            </w:r>
            <w:r w:rsidR="00550D43">
              <w:rPr>
                <w:noProof/>
                <w:webHidden/>
              </w:rPr>
              <w:t>16</w:t>
            </w:r>
            <w:r w:rsidR="00550D43">
              <w:rPr>
                <w:noProof/>
                <w:webHidden/>
              </w:rPr>
              <w:fldChar w:fldCharType="end"/>
            </w:r>
          </w:hyperlink>
        </w:p>
        <w:p w14:paraId="55E4D06C" w14:textId="34316891" w:rsidR="00550D43" w:rsidRDefault="00386156">
          <w:pPr>
            <w:pStyle w:val="Inhopg1"/>
            <w:tabs>
              <w:tab w:val="left" w:pos="660"/>
              <w:tab w:val="right" w:leader="dot" w:pos="9343"/>
            </w:tabs>
            <w:rPr>
              <w:rFonts w:asciiTheme="minorHAnsi" w:eastAsiaTheme="minorEastAsia" w:hAnsiTheme="minorHAnsi" w:cstheme="minorBidi"/>
              <w:noProof/>
              <w:kern w:val="0"/>
              <w:sz w:val="22"/>
              <w:szCs w:val="22"/>
            </w:rPr>
          </w:pPr>
          <w:hyperlink w:anchor="_Toc75354132" w:history="1">
            <w:r w:rsidR="00550D43" w:rsidRPr="0058675B">
              <w:rPr>
                <w:rStyle w:val="Hyperlink"/>
                <w:noProof/>
              </w:rPr>
              <w:t>4.</w:t>
            </w:r>
            <w:r w:rsidR="00550D43">
              <w:rPr>
                <w:rFonts w:asciiTheme="minorHAnsi" w:eastAsiaTheme="minorEastAsia" w:hAnsiTheme="minorHAnsi" w:cstheme="minorBidi"/>
                <w:noProof/>
                <w:kern w:val="0"/>
                <w:sz w:val="22"/>
                <w:szCs w:val="22"/>
              </w:rPr>
              <w:tab/>
            </w:r>
            <w:r w:rsidR="00550D43" w:rsidRPr="0058675B">
              <w:rPr>
                <w:rStyle w:val="Hyperlink"/>
                <w:noProof/>
              </w:rPr>
              <w:t>PROGRAMMA VAN EISEN</w:t>
            </w:r>
            <w:r w:rsidR="00550D43">
              <w:rPr>
                <w:noProof/>
                <w:webHidden/>
              </w:rPr>
              <w:tab/>
            </w:r>
            <w:r w:rsidR="00550D43">
              <w:rPr>
                <w:noProof/>
                <w:webHidden/>
              </w:rPr>
              <w:fldChar w:fldCharType="begin"/>
            </w:r>
            <w:r w:rsidR="00550D43">
              <w:rPr>
                <w:noProof/>
                <w:webHidden/>
              </w:rPr>
              <w:instrText xml:space="preserve"> PAGEREF _Toc75354132 \h </w:instrText>
            </w:r>
            <w:r w:rsidR="00550D43">
              <w:rPr>
                <w:noProof/>
                <w:webHidden/>
              </w:rPr>
            </w:r>
            <w:r w:rsidR="00550D43">
              <w:rPr>
                <w:noProof/>
                <w:webHidden/>
              </w:rPr>
              <w:fldChar w:fldCharType="separate"/>
            </w:r>
            <w:r w:rsidR="00550D43">
              <w:rPr>
                <w:noProof/>
                <w:webHidden/>
              </w:rPr>
              <w:t>17</w:t>
            </w:r>
            <w:r w:rsidR="00550D43">
              <w:rPr>
                <w:noProof/>
                <w:webHidden/>
              </w:rPr>
              <w:fldChar w:fldCharType="end"/>
            </w:r>
          </w:hyperlink>
        </w:p>
        <w:p w14:paraId="461CAA88" w14:textId="69E25B2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3" w:history="1">
            <w:r w:rsidR="00550D43" w:rsidRPr="0058675B">
              <w:rPr>
                <w:rStyle w:val="Hyperlink"/>
                <w:noProof/>
              </w:rPr>
              <w:t>4.1.</w:t>
            </w:r>
            <w:r w:rsidR="00550D43">
              <w:rPr>
                <w:rFonts w:asciiTheme="minorHAnsi" w:eastAsiaTheme="minorEastAsia" w:hAnsiTheme="minorHAnsi" w:cstheme="minorBidi"/>
                <w:noProof/>
                <w:kern w:val="0"/>
                <w:sz w:val="22"/>
                <w:szCs w:val="22"/>
              </w:rPr>
              <w:tab/>
            </w:r>
            <w:r w:rsidR="00550D43" w:rsidRPr="0058675B">
              <w:rPr>
                <w:rStyle w:val="Hyperlink"/>
                <w:noProof/>
              </w:rPr>
              <w:t>Algemene eisen bij Inschrijving</w:t>
            </w:r>
            <w:r w:rsidR="00550D43">
              <w:rPr>
                <w:noProof/>
                <w:webHidden/>
              </w:rPr>
              <w:tab/>
            </w:r>
            <w:r w:rsidR="00550D43">
              <w:rPr>
                <w:noProof/>
                <w:webHidden/>
              </w:rPr>
              <w:fldChar w:fldCharType="begin"/>
            </w:r>
            <w:r w:rsidR="00550D43">
              <w:rPr>
                <w:noProof/>
                <w:webHidden/>
              </w:rPr>
              <w:instrText xml:space="preserve"> PAGEREF _Toc75354133 \h </w:instrText>
            </w:r>
            <w:r w:rsidR="00550D43">
              <w:rPr>
                <w:noProof/>
                <w:webHidden/>
              </w:rPr>
            </w:r>
            <w:r w:rsidR="00550D43">
              <w:rPr>
                <w:noProof/>
                <w:webHidden/>
              </w:rPr>
              <w:fldChar w:fldCharType="separate"/>
            </w:r>
            <w:r w:rsidR="00550D43">
              <w:rPr>
                <w:noProof/>
                <w:webHidden/>
              </w:rPr>
              <w:t>17</w:t>
            </w:r>
            <w:r w:rsidR="00550D43">
              <w:rPr>
                <w:noProof/>
                <w:webHidden/>
              </w:rPr>
              <w:fldChar w:fldCharType="end"/>
            </w:r>
          </w:hyperlink>
        </w:p>
        <w:p w14:paraId="54C70171" w14:textId="471555D2"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4" w:history="1">
            <w:r w:rsidR="00550D43" w:rsidRPr="0058675B">
              <w:rPr>
                <w:rStyle w:val="Hyperlink"/>
                <w:noProof/>
              </w:rPr>
              <w:t>4.2.</w:t>
            </w:r>
            <w:r w:rsidR="00550D43">
              <w:rPr>
                <w:rFonts w:asciiTheme="minorHAnsi" w:eastAsiaTheme="minorEastAsia" w:hAnsiTheme="minorHAnsi" w:cstheme="minorBidi"/>
                <w:noProof/>
                <w:kern w:val="0"/>
                <w:sz w:val="22"/>
                <w:szCs w:val="22"/>
              </w:rPr>
              <w:tab/>
            </w:r>
            <w:r w:rsidR="00550D43" w:rsidRPr="0058675B">
              <w:rPr>
                <w:rStyle w:val="Hyperlink"/>
                <w:noProof/>
              </w:rPr>
              <w:t>Algemene eisen aan de Inschrijver</w:t>
            </w:r>
            <w:r w:rsidR="00550D43">
              <w:rPr>
                <w:noProof/>
                <w:webHidden/>
              </w:rPr>
              <w:tab/>
            </w:r>
            <w:r w:rsidR="00550D43">
              <w:rPr>
                <w:noProof/>
                <w:webHidden/>
              </w:rPr>
              <w:fldChar w:fldCharType="begin"/>
            </w:r>
            <w:r w:rsidR="00550D43">
              <w:rPr>
                <w:noProof/>
                <w:webHidden/>
              </w:rPr>
              <w:instrText xml:space="preserve"> PAGEREF _Toc75354134 \h </w:instrText>
            </w:r>
            <w:r w:rsidR="00550D43">
              <w:rPr>
                <w:noProof/>
                <w:webHidden/>
              </w:rPr>
            </w:r>
            <w:r w:rsidR="00550D43">
              <w:rPr>
                <w:noProof/>
                <w:webHidden/>
              </w:rPr>
              <w:fldChar w:fldCharType="separate"/>
            </w:r>
            <w:r w:rsidR="00550D43">
              <w:rPr>
                <w:noProof/>
                <w:webHidden/>
              </w:rPr>
              <w:t>18</w:t>
            </w:r>
            <w:r w:rsidR="00550D43">
              <w:rPr>
                <w:noProof/>
                <w:webHidden/>
              </w:rPr>
              <w:fldChar w:fldCharType="end"/>
            </w:r>
          </w:hyperlink>
        </w:p>
        <w:p w14:paraId="718F2450" w14:textId="6FDF4FE5"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5" w:history="1">
            <w:r w:rsidR="00550D43" w:rsidRPr="0058675B">
              <w:rPr>
                <w:rStyle w:val="Hyperlink"/>
                <w:noProof/>
              </w:rPr>
              <w:t>4.3.</w:t>
            </w:r>
            <w:r w:rsidR="00550D43">
              <w:rPr>
                <w:rFonts w:asciiTheme="minorHAnsi" w:eastAsiaTheme="minorEastAsia" w:hAnsiTheme="minorHAnsi" w:cstheme="minorBidi"/>
                <w:noProof/>
                <w:kern w:val="0"/>
                <w:sz w:val="22"/>
                <w:szCs w:val="22"/>
              </w:rPr>
              <w:tab/>
            </w:r>
            <w:r w:rsidR="00550D43" w:rsidRPr="0058675B">
              <w:rPr>
                <w:rStyle w:val="Hyperlink"/>
                <w:noProof/>
              </w:rPr>
              <w:t>Eisen aan de uitvoering van de opdracht</w:t>
            </w:r>
            <w:r w:rsidR="00550D43">
              <w:rPr>
                <w:noProof/>
                <w:webHidden/>
              </w:rPr>
              <w:tab/>
            </w:r>
            <w:r w:rsidR="00550D43">
              <w:rPr>
                <w:noProof/>
                <w:webHidden/>
              </w:rPr>
              <w:fldChar w:fldCharType="begin"/>
            </w:r>
            <w:r w:rsidR="00550D43">
              <w:rPr>
                <w:noProof/>
                <w:webHidden/>
              </w:rPr>
              <w:instrText xml:space="preserve"> PAGEREF _Toc75354135 \h </w:instrText>
            </w:r>
            <w:r w:rsidR="00550D43">
              <w:rPr>
                <w:noProof/>
                <w:webHidden/>
              </w:rPr>
            </w:r>
            <w:r w:rsidR="00550D43">
              <w:rPr>
                <w:noProof/>
                <w:webHidden/>
              </w:rPr>
              <w:fldChar w:fldCharType="separate"/>
            </w:r>
            <w:r w:rsidR="00550D43">
              <w:rPr>
                <w:noProof/>
                <w:webHidden/>
              </w:rPr>
              <w:t>19</w:t>
            </w:r>
            <w:r w:rsidR="00550D43">
              <w:rPr>
                <w:noProof/>
                <w:webHidden/>
              </w:rPr>
              <w:fldChar w:fldCharType="end"/>
            </w:r>
          </w:hyperlink>
        </w:p>
        <w:p w14:paraId="1B711038" w14:textId="188762C7"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6" w:history="1">
            <w:r w:rsidR="00550D43" w:rsidRPr="0058675B">
              <w:rPr>
                <w:rStyle w:val="Hyperlink"/>
                <w:noProof/>
              </w:rPr>
              <w:t>4.4.</w:t>
            </w:r>
            <w:r w:rsidR="00550D43">
              <w:rPr>
                <w:rFonts w:asciiTheme="minorHAnsi" w:eastAsiaTheme="minorEastAsia" w:hAnsiTheme="minorHAnsi" w:cstheme="minorBidi"/>
                <w:noProof/>
                <w:kern w:val="0"/>
                <w:sz w:val="22"/>
                <w:szCs w:val="22"/>
              </w:rPr>
              <w:tab/>
            </w:r>
            <w:r w:rsidR="00550D43" w:rsidRPr="0058675B">
              <w:rPr>
                <w:rStyle w:val="Hyperlink"/>
                <w:noProof/>
              </w:rPr>
              <w:t>Eisen aan het in te zetten personeel</w:t>
            </w:r>
            <w:r w:rsidR="00550D43">
              <w:rPr>
                <w:noProof/>
                <w:webHidden/>
              </w:rPr>
              <w:tab/>
            </w:r>
            <w:r w:rsidR="00550D43">
              <w:rPr>
                <w:noProof/>
                <w:webHidden/>
              </w:rPr>
              <w:fldChar w:fldCharType="begin"/>
            </w:r>
            <w:r w:rsidR="00550D43">
              <w:rPr>
                <w:noProof/>
                <w:webHidden/>
              </w:rPr>
              <w:instrText xml:space="preserve"> PAGEREF _Toc75354136 \h </w:instrText>
            </w:r>
            <w:r w:rsidR="00550D43">
              <w:rPr>
                <w:noProof/>
                <w:webHidden/>
              </w:rPr>
            </w:r>
            <w:r w:rsidR="00550D43">
              <w:rPr>
                <w:noProof/>
                <w:webHidden/>
              </w:rPr>
              <w:fldChar w:fldCharType="separate"/>
            </w:r>
            <w:r w:rsidR="00550D43">
              <w:rPr>
                <w:noProof/>
                <w:webHidden/>
              </w:rPr>
              <w:t>20</w:t>
            </w:r>
            <w:r w:rsidR="00550D43">
              <w:rPr>
                <w:noProof/>
                <w:webHidden/>
              </w:rPr>
              <w:fldChar w:fldCharType="end"/>
            </w:r>
          </w:hyperlink>
        </w:p>
        <w:p w14:paraId="5B87F142" w14:textId="587E1B95"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7" w:history="1">
            <w:r w:rsidR="00550D43" w:rsidRPr="0058675B">
              <w:rPr>
                <w:rStyle w:val="Hyperlink"/>
                <w:noProof/>
              </w:rPr>
              <w:t>4.5.</w:t>
            </w:r>
            <w:r w:rsidR="00550D43">
              <w:rPr>
                <w:rFonts w:asciiTheme="minorHAnsi" w:eastAsiaTheme="minorEastAsia" w:hAnsiTheme="minorHAnsi" w:cstheme="minorBidi"/>
                <w:noProof/>
                <w:kern w:val="0"/>
                <w:sz w:val="22"/>
                <w:szCs w:val="22"/>
              </w:rPr>
              <w:tab/>
            </w:r>
            <w:r w:rsidR="00550D43" w:rsidRPr="0058675B">
              <w:rPr>
                <w:rStyle w:val="Hyperlink"/>
                <w:noProof/>
              </w:rPr>
              <w:t>Administratieve Eisen en Werkafspraken</w:t>
            </w:r>
            <w:r w:rsidR="00550D43">
              <w:rPr>
                <w:noProof/>
                <w:webHidden/>
              </w:rPr>
              <w:tab/>
            </w:r>
            <w:r w:rsidR="00550D43">
              <w:rPr>
                <w:noProof/>
                <w:webHidden/>
              </w:rPr>
              <w:fldChar w:fldCharType="begin"/>
            </w:r>
            <w:r w:rsidR="00550D43">
              <w:rPr>
                <w:noProof/>
                <w:webHidden/>
              </w:rPr>
              <w:instrText xml:space="preserve"> PAGEREF _Toc75354137 \h </w:instrText>
            </w:r>
            <w:r w:rsidR="00550D43">
              <w:rPr>
                <w:noProof/>
                <w:webHidden/>
              </w:rPr>
            </w:r>
            <w:r w:rsidR="00550D43">
              <w:rPr>
                <w:noProof/>
                <w:webHidden/>
              </w:rPr>
              <w:fldChar w:fldCharType="separate"/>
            </w:r>
            <w:r w:rsidR="00550D43">
              <w:rPr>
                <w:noProof/>
                <w:webHidden/>
              </w:rPr>
              <w:t>21</w:t>
            </w:r>
            <w:r w:rsidR="00550D43">
              <w:rPr>
                <w:noProof/>
                <w:webHidden/>
              </w:rPr>
              <w:fldChar w:fldCharType="end"/>
            </w:r>
          </w:hyperlink>
        </w:p>
        <w:p w14:paraId="093F64AB" w14:textId="6E5BBE05" w:rsidR="00550D43" w:rsidRDefault="00386156">
          <w:pPr>
            <w:pStyle w:val="Inhopg1"/>
            <w:tabs>
              <w:tab w:val="left" w:pos="660"/>
              <w:tab w:val="right" w:leader="dot" w:pos="9343"/>
            </w:tabs>
            <w:rPr>
              <w:rFonts w:asciiTheme="minorHAnsi" w:eastAsiaTheme="minorEastAsia" w:hAnsiTheme="minorHAnsi" w:cstheme="minorBidi"/>
              <w:noProof/>
              <w:kern w:val="0"/>
              <w:sz w:val="22"/>
              <w:szCs w:val="22"/>
            </w:rPr>
          </w:pPr>
          <w:hyperlink w:anchor="_Toc75354138" w:history="1">
            <w:r w:rsidR="00550D43" w:rsidRPr="0058675B">
              <w:rPr>
                <w:rStyle w:val="Hyperlink"/>
                <w:noProof/>
              </w:rPr>
              <w:t>5.</w:t>
            </w:r>
            <w:r w:rsidR="00550D43">
              <w:rPr>
                <w:rFonts w:asciiTheme="minorHAnsi" w:eastAsiaTheme="minorEastAsia" w:hAnsiTheme="minorHAnsi" w:cstheme="minorBidi"/>
                <w:noProof/>
                <w:kern w:val="0"/>
                <w:sz w:val="22"/>
                <w:szCs w:val="22"/>
              </w:rPr>
              <w:tab/>
            </w:r>
            <w:r w:rsidR="00550D43" w:rsidRPr="0058675B">
              <w:rPr>
                <w:rStyle w:val="Hyperlink"/>
                <w:noProof/>
              </w:rPr>
              <w:t>GUNNINGSPROCEDURE EN BEOORDELING</w:t>
            </w:r>
            <w:r w:rsidR="00550D43">
              <w:rPr>
                <w:noProof/>
                <w:webHidden/>
              </w:rPr>
              <w:tab/>
            </w:r>
            <w:r w:rsidR="00550D43">
              <w:rPr>
                <w:noProof/>
                <w:webHidden/>
              </w:rPr>
              <w:fldChar w:fldCharType="begin"/>
            </w:r>
            <w:r w:rsidR="00550D43">
              <w:rPr>
                <w:noProof/>
                <w:webHidden/>
              </w:rPr>
              <w:instrText xml:space="preserve"> PAGEREF _Toc75354138 \h </w:instrText>
            </w:r>
            <w:r w:rsidR="00550D43">
              <w:rPr>
                <w:noProof/>
                <w:webHidden/>
              </w:rPr>
            </w:r>
            <w:r w:rsidR="00550D43">
              <w:rPr>
                <w:noProof/>
                <w:webHidden/>
              </w:rPr>
              <w:fldChar w:fldCharType="separate"/>
            </w:r>
            <w:r w:rsidR="00550D43">
              <w:rPr>
                <w:noProof/>
                <w:webHidden/>
              </w:rPr>
              <w:t>22</w:t>
            </w:r>
            <w:r w:rsidR="00550D43">
              <w:rPr>
                <w:noProof/>
                <w:webHidden/>
              </w:rPr>
              <w:fldChar w:fldCharType="end"/>
            </w:r>
          </w:hyperlink>
        </w:p>
        <w:p w14:paraId="6005B8FB" w14:textId="1E6FF7F0"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39" w:history="1">
            <w:r w:rsidR="00550D43" w:rsidRPr="0058675B">
              <w:rPr>
                <w:rStyle w:val="Hyperlink"/>
                <w:noProof/>
              </w:rPr>
              <w:t>5.1.</w:t>
            </w:r>
            <w:r w:rsidR="00550D43">
              <w:rPr>
                <w:rFonts w:asciiTheme="minorHAnsi" w:eastAsiaTheme="minorEastAsia" w:hAnsiTheme="minorHAnsi" w:cstheme="minorBidi"/>
                <w:noProof/>
                <w:kern w:val="0"/>
                <w:sz w:val="22"/>
                <w:szCs w:val="22"/>
              </w:rPr>
              <w:tab/>
            </w:r>
            <w:r w:rsidR="00550D43" w:rsidRPr="0058675B">
              <w:rPr>
                <w:rStyle w:val="Hyperlink"/>
                <w:noProof/>
              </w:rPr>
              <w:t>Aantal te gunnen partijen</w:t>
            </w:r>
            <w:r w:rsidR="00550D43">
              <w:rPr>
                <w:noProof/>
                <w:webHidden/>
              </w:rPr>
              <w:tab/>
            </w:r>
            <w:r w:rsidR="00550D43">
              <w:rPr>
                <w:noProof/>
                <w:webHidden/>
              </w:rPr>
              <w:fldChar w:fldCharType="begin"/>
            </w:r>
            <w:r w:rsidR="00550D43">
              <w:rPr>
                <w:noProof/>
                <w:webHidden/>
              </w:rPr>
              <w:instrText xml:space="preserve"> PAGEREF _Toc75354139 \h </w:instrText>
            </w:r>
            <w:r w:rsidR="00550D43">
              <w:rPr>
                <w:noProof/>
                <w:webHidden/>
              </w:rPr>
            </w:r>
            <w:r w:rsidR="00550D43">
              <w:rPr>
                <w:noProof/>
                <w:webHidden/>
              </w:rPr>
              <w:fldChar w:fldCharType="separate"/>
            </w:r>
            <w:r w:rsidR="00550D43">
              <w:rPr>
                <w:noProof/>
                <w:webHidden/>
              </w:rPr>
              <w:t>22</w:t>
            </w:r>
            <w:r w:rsidR="00550D43">
              <w:rPr>
                <w:noProof/>
                <w:webHidden/>
              </w:rPr>
              <w:fldChar w:fldCharType="end"/>
            </w:r>
          </w:hyperlink>
        </w:p>
        <w:p w14:paraId="56964C40" w14:textId="124FBCF6"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40" w:history="1">
            <w:r w:rsidR="00550D43" w:rsidRPr="0058675B">
              <w:rPr>
                <w:rStyle w:val="Hyperlink"/>
                <w:noProof/>
              </w:rPr>
              <w:t>5.2.</w:t>
            </w:r>
            <w:r w:rsidR="00550D43">
              <w:rPr>
                <w:rFonts w:asciiTheme="minorHAnsi" w:eastAsiaTheme="minorEastAsia" w:hAnsiTheme="minorHAnsi" w:cstheme="minorBidi"/>
                <w:noProof/>
                <w:kern w:val="0"/>
                <w:sz w:val="22"/>
                <w:szCs w:val="22"/>
              </w:rPr>
              <w:tab/>
            </w:r>
            <w:r w:rsidR="00550D43" w:rsidRPr="0058675B">
              <w:rPr>
                <w:rStyle w:val="Hyperlink"/>
                <w:noProof/>
              </w:rPr>
              <w:t>Invulling en weging van het Gunningscriterium Kwaliteit</w:t>
            </w:r>
            <w:r w:rsidR="00550D43">
              <w:rPr>
                <w:noProof/>
                <w:webHidden/>
              </w:rPr>
              <w:tab/>
            </w:r>
            <w:r w:rsidR="00550D43">
              <w:rPr>
                <w:noProof/>
                <w:webHidden/>
              </w:rPr>
              <w:fldChar w:fldCharType="begin"/>
            </w:r>
            <w:r w:rsidR="00550D43">
              <w:rPr>
                <w:noProof/>
                <w:webHidden/>
              </w:rPr>
              <w:instrText xml:space="preserve"> PAGEREF _Toc75354140 \h </w:instrText>
            </w:r>
            <w:r w:rsidR="00550D43">
              <w:rPr>
                <w:noProof/>
                <w:webHidden/>
              </w:rPr>
            </w:r>
            <w:r w:rsidR="00550D43">
              <w:rPr>
                <w:noProof/>
                <w:webHidden/>
              </w:rPr>
              <w:fldChar w:fldCharType="separate"/>
            </w:r>
            <w:r w:rsidR="00550D43">
              <w:rPr>
                <w:noProof/>
                <w:webHidden/>
              </w:rPr>
              <w:t>22</w:t>
            </w:r>
            <w:r w:rsidR="00550D43">
              <w:rPr>
                <w:noProof/>
                <w:webHidden/>
              </w:rPr>
              <w:fldChar w:fldCharType="end"/>
            </w:r>
          </w:hyperlink>
        </w:p>
        <w:p w14:paraId="5EF80FA3" w14:textId="4E9509E3"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41" w:history="1">
            <w:r w:rsidR="00550D43" w:rsidRPr="0058675B">
              <w:rPr>
                <w:rStyle w:val="Hyperlink"/>
                <w:noProof/>
              </w:rPr>
              <w:t>5.3</w:t>
            </w:r>
            <w:r w:rsidR="00550D43">
              <w:rPr>
                <w:rFonts w:asciiTheme="minorHAnsi" w:eastAsiaTheme="minorEastAsia" w:hAnsiTheme="minorHAnsi" w:cstheme="minorBidi"/>
                <w:noProof/>
                <w:kern w:val="0"/>
                <w:sz w:val="22"/>
                <w:szCs w:val="22"/>
              </w:rPr>
              <w:tab/>
            </w:r>
            <w:r w:rsidR="00550D43" w:rsidRPr="0058675B">
              <w:rPr>
                <w:rStyle w:val="Hyperlink"/>
                <w:noProof/>
              </w:rPr>
              <w:t>Subgunningscriteria Kwaliteit</w:t>
            </w:r>
            <w:r w:rsidR="00550D43">
              <w:rPr>
                <w:noProof/>
                <w:webHidden/>
              </w:rPr>
              <w:tab/>
            </w:r>
            <w:r w:rsidR="00550D43">
              <w:rPr>
                <w:noProof/>
                <w:webHidden/>
              </w:rPr>
              <w:fldChar w:fldCharType="begin"/>
            </w:r>
            <w:r w:rsidR="00550D43">
              <w:rPr>
                <w:noProof/>
                <w:webHidden/>
              </w:rPr>
              <w:instrText xml:space="preserve"> PAGEREF _Toc75354141 \h </w:instrText>
            </w:r>
            <w:r w:rsidR="00550D43">
              <w:rPr>
                <w:noProof/>
                <w:webHidden/>
              </w:rPr>
            </w:r>
            <w:r w:rsidR="00550D43">
              <w:rPr>
                <w:noProof/>
                <w:webHidden/>
              </w:rPr>
              <w:fldChar w:fldCharType="separate"/>
            </w:r>
            <w:r w:rsidR="00550D43">
              <w:rPr>
                <w:noProof/>
                <w:webHidden/>
              </w:rPr>
              <w:t>22</w:t>
            </w:r>
            <w:r w:rsidR="00550D43">
              <w:rPr>
                <w:noProof/>
                <w:webHidden/>
              </w:rPr>
              <w:fldChar w:fldCharType="end"/>
            </w:r>
          </w:hyperlink>
        </w:p>
        <w:p w14:paraId="6D7CB8A1" w14:textId="0D9BC56D"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42" w:history="1">
            <w:r w:rsidR="00550D43" w:rsidRPr="0058675B">
              <w:rPr>
                <w:rStyle w:val="Hyperlink"/>
                <w:noProof/>
              </w:rPr>
              <w:t>5.4</w:t>
            </w:r>
            <w:r w:rsidR="00550D43">
              <w:rPr>
                <w:rFonts w:asciiTheme="minorHAnsi" w:eastAsiaTheme="minorEastAsia" w:hAnsiTheme="minorHAnsi" w:cstheme="minorBidi"/>
                <w:noProof/>
                <w:kern w:val="0"/>
                <w:sz w:val="22"/>
                <w:szCs w:val="22"/>
              </w:rPr>
              <w:tab/>
            </w:r>
            <w:r w:rsidR="00550D43" w:rsidRPr="0058675B">
              <w:rPr>
                <w:rStyle w:val="Hyperlink"/>
                <w:noProof/>
              </w:rPr>
              <w:t>Beoordelingsprocedure</w:t>
            </w:r>
            <w:r w:rsidR="00550D43">
              <w:rPr>
                <w:noProof/>
                <w:webHidden/>
              </w:rPr>
              <w:tab/>
            </w:r>
            <w:r w:rsidR="00550D43">
              <w:rPr>
                <w:noProof/>
                <w:webHidden/>
              </w:rPr>
              <w:fldChar w:fldCharType="begin"/>
            </w:r>
            <w:r w:rsidR="00550D43">
              <w:rPr>
                <w:noProof/>
                <w:webHidden/>
              </w:rPr>
              <w:instrText xml:space="preserve"> PAGEREF _Toc75354142 \h </w:instrText>
            </w:r>
            <w:r w:rsidR="00550D43">
              <w:rPr>
                <w:noProof/>
                <w:webHidden/>
              </w:rPr>
            </w:r>
            <w:r w:rsidR="00550D43">
              <w:rPr>
                <w:noProof/>
                <w:webHidden/>
              </w:rPr>
              <w:fldChar w:fldCharType="separate"/>
            </w:r>
            <w:r w:rsidR="00550D43">
              <w:rPr>
                <w:noProof/>
                <w:webHidden/>
              </w:rPr>
              <w:t>24</w:t>
            </w:r>
            <w:r w:rsidR="00550D43">
              <w:rPr>
                <w:noProof/>
                <w:webHidden/>
              </w:rPr>
              <w:fldChar w:fldCharType="end"/>
            </w:r>
          </w:hyperlink>
        </w:p>
        <w:p w14:paraId="64C3DF37" w14:textId="5C98817A" w:rsidR="00550D43" w:rsidRDefault="00386156">
          <w:pPr>
            <w:pStyle w:val="Inhopg2"/>
            <w:tabs>
              <w:tab w:val="left" w:pos="880"/>
              <w:tab w:val="right" w:leader="dot" w:pos="9343"/>
            </w:tabs>
            <w:rPr>
              <w:rFonts w:asciiTheme="minorHAnsi" w:eastAsiaTheme="minorEastAsia" w:hAnsiTheme="minorHAnsi" w:cstheme="minorBidi"/>
              <w:noProof/>
              <w:kern w:val="0"/>
              <w:sz w:val="22"/>
              <w:szCs w:val="22"/>
            </w:rPr>
          </w:pPr>
          <w:hyperlink w:anchor="_Toc75354143" w:history="1">
            <w:r w:rsidR="00550D43" w:rsidRPr="0058675B">
              <w:rPr>
                <w:rStyle w:val="Hyperlink"/>
                <w:rFonts w:cs="Helvetica"/>
                <w:noProof/>
              </w:rPr>
              <w:t>5.5</w:t>
            </w:r>
            <w:r w:rsidR="00550D43">
              <w:rPr>
                <w:rFonts w:asciiTheme="minorHAnsi" w:eastAsiaTheme="minorEastAsia" w:hAnsiTheme="minorHAnsi" w:cstheme="minorBidi"/>
                <w:noProof/>
                <w:kern w:val="0"/>
                <w:sz w:val="22"/>
                <w:szCs w:val="22"/>
              </w:rPr>
              <w:tab/>
            </w:r>
            <w:r w:rsidR="00550D43" w:rsidRPr="0058675B">
              <w:rPr>
                <w:rStyle w:val="Hyperlink"/>
                <w:rFonts w:cs="Helvetica"/>
                <w:noProof/>
              </w:rPr>
              <w:t>Beoordelingskader</w:t>
            </w:r>
            <w:r w:rsidR="00550D43">
              <w:rPr>
                <w:noProof/>
                <w:webHidden/>
              </w:rPr>
              <w:tab/>
            </w:r>
            <w:r w:rsidR="00550D43">
              <w:rPr>
                <w:noProof/>
                <w:webHidden/>
              </w:rPr>
              <w:fldChar w:fldCharType="begin"/>
            </w:r>
            <w:r w:rsidR="00550D43">
              <w:rPr>
                <w:noProof/>
                <w:webHidden/>
              </w:rPr>
              <w:instrText xml:space="preserve"> PAGEREF _Toc75354143 \h </w:instrText>
            </w:r>
            <w:r w:rsidR="00550D43">
              <w:rPr>
                <w:noProof/>
                <w:webHidden/>
              </w:rPr>
            </w:r>
            <w:r w:rsidR="00550D43">
              <w:rPr>
                <w:noProof/>
                <w:webHidden/>
              </w:rPr>
              <w:fldChar w:fldCharType="separate"/>
            </w:r>
            <w:r w:rsidR="00550D43">
              <w:rPr>
                <w:noProof/>
                <w:webHidden/>
              </w:rPr>
              <w:t>25</w:t>
            </w:r>
            <w:r w:rsidR="00550D43">
              <w:rPr>
                <w:noProof/>
                <w:webHidden/>
              </w:rPr>
              <w:fldChar w:fldCharType="end"/>
            </w:r>
          </w:hyperlink>
        </w:p>
        <w:p w14:paraId="49571C05" w14:textId="36666832" w:rsidR="00550D43" w:rsidRDefault="00386156">
          <w:pPr>
            <w:pStyle w:val="Inhopg1"/>
            <w:tabs>
              <w:tab w:val="right" w:leader="dot" w:pos="9343"/>
            </w:tabs>
            <w:rPr>
              <w:rFonts w:asciiTheme="minorHAnsi" w:eastAsiaTheme="minorEastAsia" w:hAnsiTheme="minorHAnsi" w:cstheme="minorBidi"/>
              <w:noProof/>
              <w:kern w:val="0"/>
              <w:sz w:val="22"/>
              <w:szCs w:val="22"/>
            </w:rPr>
          </w:pPr>
          <w:hyperlink w:anchor="_Toc75354144" w:history="1">
            <w:r w:rsidR="00550D43" w:rsidRPr="0058675B">
              <w:rPr>
                <w:rStyle w:val="Hyperlink"/>
                <w:caps/>
                <w:noProof/>
              </w:rPr>
              <w:t>Bijlagen Offerteaanvraag (alle bijlagen zijn als separaat document toegevoegd)</w:t>
            </w:r>
            <w:r w:rsidR="00550D43">
              <w:rPr>
                <w:noProof/>
                <w:webHidden/>
              </w:rPr>
              <w:tab/>
            </w:r>
            <w:r w:rsidR="00550D43">
              <w:rPr>
                <w:noProof/>
                <w:webHidden/>
              </w:rPr>
              <w:fldChar w:fldCharType="begin"/>
            </w:r>
            <w:r w:rsidR="00550D43">
              <w:rPr>
                <w:noProof/>
                <w:webHidden/>
              </w:rPr>
              <w:instrText xml:space="preserve"> PAGEREF _Toc75354144 \h </w:instrText>
            </w:r>
            <w:r w:rsidR="00550D43">
              <w:rPr>
                <w:noProof/>
                <w:webHidden/>
              </w:rPr>
            </w:r>
            <w:r w:rsidR="00550D43">
              <w:rPr>
                <w:noProof/>
                <w:webHidden/>
              </w:rPr>
              <w:fldChar w:fldCharType="separate"/>
            </w:r>
            <w:r w:rsidR="00550D43">
              <w:rPr>
                <w:noProof/>
                <w:webHidden/>
              </w:rPr>
              <w:t>26</w:t>
            </w:r>
            <w:r w:rsidR="00550D43">
              <w:rPr>
                <w:noProof/>
                <w:webHidden/>
              </w:rPr>
              <w:fldChar w:fldCharType="end"/>
            </w:r>
          </w:hyperlink>
        </w:p>
        <w:p w14:paraId="13047103" w14:textId="50E432B4" w:rsidR="0034192D" w:rsidRPr="001F0733" w:rsidRDefault="0034192D">
          <w:pPr>
            <w:rPr>
              <w:rFonts w:ascii="Calibri" w:hAnsi="Calibri" w:cs="Calibri"/>
              <w:szCs w:val="20"/>
            </w:rPr>
          </w:pPr>
          <w:r w:rsidRPr="001F0733">
            <w:rPr>
              <w:rFonts w:ascii="Calibri" w:hAnsi="Calibri" w:cs="Calibri"/>
              <w:b/>
              <w:bCs/>
              <w:sz w:val="18"/>
              <w:szCs w:val="18"/>
            </w:rPr>
            <w:lastRenderedPageBreak/>
            <w:fldChar w:fldCharType="end"/>
          </w:r>
        </w:p>
      </w:sdtContent>
    </w:sdt>
    <w:p w14:paraId="2C704B05" w14:textId="77777777" w:rsidR="00440AF6" w:rsidRPr="001F0733" w:rsidRDefault="00440AF6">
      <w:pPr>
        <w:rPr>
          <w:rFonts w:ascii="Calibri" w:hAnsi="Calibri" w:cs="Calibri"/>
          <w:szCs w:val="20"/>
          <w:highlight w:val="yellow"/>
        </w:rPr>
      </w:pPr>
      <w:r w:rsidRPr="001F0733">
        <w:rPr>
          <w:rFonts w:ascii="Calibri" w:hAnsi="Calibri" w:cs="Calibri"/>
          <w:szCs w:val="20"/>
          <w:highlight w:val="yellow"/>
        </w:rPr>
        <w:br w:type="page"/>
      </w:r>
    </w:p>
    <w:p w14:paraId="6AFACADE" w14:textId="77777777" w:rsidR="006F65DC" w:rsidRPr="008265CF" w:rsidRDefault="6B18303A" w:rsidP="006F65DC">
      <w:pPr>
        <w:pStyle w:val="Kop2"/>
      </w:pPr>
      <w:bookmarkStart w:id="1" w:name="_Toc75354105"/>
      <w:r w:rsidRPr="008265CF">
        <w:lastRenderedPageBreak/>
        <w:t>Begrippenlijst</w:t>
      </w:r>
      <w:bookmarkEnd w:id="1"/>
    </w:p>
    <w:p w14:paraId="32458E80" w14:textId="77777777" w:rsidR="006F65DC" w:rsidRPr="008265CF" w:rsidRDefault="006F65DC" w:rsidP="006F65DC">
      <w:pPr>
        <w:rPr>
          <w:rFonts w:asciiTheme="minorHAnsi" w:hAnsiTheme="minorHAnsi"/>
          <w:szCs w:val="20"/>
        </w:rPr>
      </w:pPr>
    </w:p>
    <w:p w14:paraId="3178950D" w14:textId="77777777" w:rsidR="006F65DC" w:rsidRPr="008265CF" w:rsidRDefault="6B18303A" w:rsidP="6B18303A">
      <w:pPr>
        <w:rPr>
          <w:rFonts w:asciiTheme="minorHAnsi" w:hAnsiTheme="minorHAnsi"/>
          <w:sz w:val="18"/>
          <w:szCs w:val="18"/>
        </w:rPr>
      </w:pPr>
      <w:r w:rsidRPr="008265CF">
        <w:rPr>
          <w:rFonts w:asciiTheme="minorHAnsi" w:hAnsiTheme="minorHAnsi"/>
          <w:sz w:val="18"/>
          <w:szCs w:val="18"/>
        </w:rPr>
        <w:t xml:space="preserve">In dit aanbestedingsdocument </w:t>
      </w:r>
      <w:r w:rsidR="003D1220" w:rsidRPr="008265CF">
        <w:rPr>
          <w:rFonts w:asciiTheme="minorHAnsi" w:hAnsiTheme="minorHAnsi"/>
          <w:sz w:val="18"/>
          <w:szCs w:val="18"/>
        </w:rPr>
        <w:t xml:space="preserve">en bijlagen </w:t>
      </w:r>
      <w:r w:rsidRPr="008265CF">
        <w:rPr>
          <w:rFonts w:asciiTheme="minorHAnsi" w:hAnsiTheme="minorHAnsi"/>
          <w:sz w:val="18"/>
          <w:szCs w:val="18"/>
        </w:rPr>
        <w:t>worden begrippen gebruikt die hieronder zijn gedefinieerd.</w:t>
      </w:r>
    </w:p>
    <w:p w14:paraId="79FAD14F" w14:textId="77777777" w:rsidR="006F65DC" w:rsidRPr="008265CF" w:rsidRDefault="006F65DC" w:rsidP="006F65DC">
      <w:pPr>
        <w:rPr>
          <w:rFonts w:asciiTheme="minorHAnsi" w:hAnsiTheme="minorHAnsi"/>
          <w:sz w:val="18"/>
          <w:szCs w:val="18"/>
        </w:rPr>
      </w:pPr>
    </w:p>
    <w:p w14:paraId="263CCFBE" w14:textId="77777777" w:rsidR="006F65DC" w:rsidRPr="008265CF" w:rsidRDefault="6B18303A" w:rsidP="6B18303A">
      <w:pPr>
        <w:rPr>
          <w:rFonts w:asciiTheme="minorHAnsi" w:hAnsiTheme="minorHAnsi"/>
          <w:sz w:val="18"/>
          <w:szCs w:val="18"/>
        </w:rPr>
      </w:pPr>
      <w:r w:rsidRPr="008265CF">
        <w:rPr>
          <w:rFonts w:asciiTheme="minorHAnsi" w:hAnsiTheme="minorHAnsi"/>
          <w:sz w:val="18"/>
          <w:szCs w:val="18"/>
        </w:rPr>
        <w:t xml:space="preserve">Daar waar in dit aanbestedingsdocument en/of bijlagen product- of merknamen, typen, octrooien, abonnementsvormen, bepaalde productiemethoden of een bepaalde oorsprong of productie wordt genoemd, dient telkens als toevoeging te worden gelezen </w:t>
      </w:r>
      <w:r w:rsidR="00EE4F17" w:rsidRPr="008265CF">
        <w:rPr>
          <w:rFonts w:asciiTheme="minorHAnsi" w:hAnsiTheme="minorHAnsi"/>
          <w:sz w:val="18"/>
          <w:szCs w:val="18"/>
        </w:rPr>
        <w:t>‘</w:t>
      </w:r>
      <w:r w:rsidRPr="008265CF">
        <w:rPr>
          <w:rFonts w:asciiTheme="minorHAnsi" w:hAnsiTheme="minorHAnsi"/>
          <w:sz w:val="18"/>
          <w:szCs w:val="18"/>
        </w:rPr>
        <w:t>of gelijkwaardig</w:t>
      </w:r>
      <w:r w:rsidR="00EE4F17" w:rsidRPr="008265CF">
        <w:rPr>
          <w:rFonts w:asciiTheme="minorHAnsi" w:hAnsiTheme="minorHAnsi"/>
          <w:sz w:val="18"/>
          <w:szCs w:val="18"/>
        </w:rPr>
        <w:t>’</w:t>
      </w:r>
      <w:r w:rsidRPr="008265CF">
        <w:rPr>
          <w:rFonts w:asciiTheme="minorHAnsi" w:hAnsiTheme="minorHAnsi"/>
          <w:sz w:val="18"/>
          <w:szCs w:val="18"/>
        </w:rPr>
        <w:t>.</w:t>
      </w:r>
    </w:p>
    <w:p w14:paraId="05FA723C" w14:textId="77777777" w:rsidR="002A5A0E" w:rsidRPr="008265CF" w:rsidRDefault="002A5A0E" w:rsidP="6B18303A">
      <w:pPr>
        <w:rPr>
          <w:rFonts w:asciiTheme="minorHAnsi" w:eastAsiaTheme="majorEastAsia" w:hAnsiTheme="minorHAnsi" w:cstheme="majorBidi"/>
          <w:b/>
          <w:bCs/>
          <w:sz w:val="18"/>
          <w:szCs w:val="18"/>
        </w:rPr>
      </w:pPr>
      <w:r w:rsidRPr="008265CF">
        <w:br/>
      </w:r>
      <w:r w:rsidR="6B18303A" w:rsidRPr="008265CF">
        <w:rPr>
          <w:rFonts w:asciiTheme="minorHAnsi" w:eastAsiaTheme="majorEastAsia" w:hAnsiTheme="minorHAnsi" w:cstheme="majorBidi"/>
          <w:b/>
          <w:bCs/>
          <w:sz w:val="18"/>
          <w:szCs w:val="18"/>
        </w:rPr>
        <w:t>Aanbestedingsdocumenten</w:t>
      </w:r>
    </w:p>
    <w:p w14:paraId="73FD22D6"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Alle documenten die door de </w:t>
      </w:r>
      <w:r w:rsidR="002768B6" w:rsidRPr="008265CF">
        <w:rPr>
          <w:rFonts w:asciiTheme="minorHAnsi" w:eastAsiaTheme="majorEastAsia" w:hAnsiTheme="minorHAnsi" w:cstheme="majorBidi"/>
          <w:sz w:val="18"/>
          <w:szCs w:val="18"/>
        </w:rPr>
        <w:t>Opdrachtgever</w:t>
      </w:r>
      <w:r w:rsidRPr="008265CF">
        <w:rPr>
          <w:rFonts w:asciiTheme="minorHAnsi" w:eastAsiaTheme="majorEastAsia" w:hAnsiTheme="minorHAnsi" w:cstheme="majorBidi"/>
          <w:sz w:val="18"/>
          <w:szCs w:val="18"/>
        </w:rPr>
        <w:t xml:space="preserve"> zijn opgesteld of vermeld ter omschrijving of bepaling van onderdelen van de aanbesteding of de procedure.</w:t>
      </w:r>
    </w:p>
    <w:p w14:paraId="512E710A" w14:textId="77777777" w:rsidR="002A5A0E" w:rsidRPr="008265CF" w:rsidRDefault="002A5A0E" w:rsidP="002A5A0E">
      <w:pPr>
        <w:rPr>
          <w:rFonts w:asciiTheme="minorHAnsi" w:eastAsiaTheme="majorEastAsia" w:hAnsiTheme="minorHAnsi" w:cstheme="majorBidi"/>
          <w:bCs/>
          <w:sz w:val="18"/>
          <w:szCs w:val="18"/>
        </w:rPr>
      </w:pPr>
    </w:p>
    <w:p w14:paraId="7DB36BDD"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b/>
          <w:bCs/>
          <w:sz w:val="18"/>
          <w:szCs w:val="18"/>
        </w:rPr>
        <w:t>Bijlagen</w:t>
      </w:r>
      <w:r w:rsidR="2F30C828" w:rsidRPr="008265CF">
        <w:br/>
      </w:r>
      <w:r w:rsidRPr="008265CF">
        <w:rPr>
          <w:rFonts w:asciiTheme="minorHAnsi" w:eastAsiaTheme="majorEastAsia" w:hAnsiTheme="minorHAnsi" w:cstheme="majorBidi"/>
          <w:sz w:val="18"/>
          <w:szCs w:val="18"/>
        </w:rPr>
        <w:t>Aanhangsels behorende bij deze Offerteaanvraag.</w:t>
      </w:r>
    </w:p>
    <w:p w14:paraId="673DF851" w14:textId="77777777" w:rsidR="002A5A0E" w:rsidRPr="008265CF" w:rsidRDefault="002A5A0E" w:rsidP="002A5A0E">
      <w:pPr>
        <w:rPr>
          <w:rFonts w:asciiTheme="minorHAnsi" w:eastAsiaTheme="majorEastAsia" w:hAnsiTheme="minorHAnsi" w:cstheme="majorBidi"/>
          <w:bCs/>
          <w:sz w:val="18"/>
          <w:szCs w:val="18"/>
          <w:highlight w:val="yellow"/>
        </w:rPr>
      </w:pPr>
    </w:p>
    <w:p w14:paraId="4F6C1F28"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Derde</w:t>
      </w:r>
    </w:p>
    <w:p w14:paraId="01F4124F"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Aannemer, leverancier of dienstverlener waarop Inschrijver een beroep doet om aan de geschiktheidseisen te voldoen en/of voor de uitvoering van een deel van de Opdracht.</w:t>
      </w:r>
    </w:p>
    <w:p w14:paraId="0B6F0CD6" w14:textId="77777777" w:rsidR="00F935F4" w:rsidRPr="008265CF" w:rsidRDefault="00F935F4" w:rsidP="6B18303A">
      <w:pPr>
        <w:rPr>
          <w:rFonts w:asciiTheme="minorHAnsi" w:eastAsiaTheme="majorEastAsia" w:hAnsiTheme="minorHAnsi" w:cstheme="majorBidi"/>
          <w:b/>
          <w:bCs/>
          <w:sz w:val="18"/>
          <w:szCs w:val="18"/>
        </w:rPr>
      </w:pPr>
    </w:p>
    <w:p w14:paraId="3E4C20B2"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Gunningsbeslissing</w:t>
      </w:r>
    </w:p>
    <w:p w14:paraId="098F2AEB"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De keuze van de </w:t>
      </w:r>
      <w:r w:rsidR="002768B6" w:rsidRPr="008265CF">
        <w:rPr>
          <w:rFonts w:asciiTheme="minorHAnsi" w:eastAsiaTheme="majorEastAsia" w:hAnsiTheme="minorHAnsi" w:cstheme="majorBidi"/>
          <w:sz w:val="18"/>
          <w:szCs w:val="18"/>
        </w:rPr>
        <w:t>Opdrachtgever</w:t>
      </w:r>
      <w:r w:rsidRPr="008265CF">
        <w:rPr>
          <w:rFonts w:asciiTheme="minorHAnsi" w:eastAsiaTheme="majorEastAsia" w:hAnsiTheme="minorHAnsi" w:cstheme="majorBidi"/>
          <w:sz w:val="18"/>
          <w:szCs w:val="18"/>
        </w:rPr>
        <w:t xml:space="preserve"> voor Inschrijver met wie hij een Raamovereenkomst waarop deze procedure betrekking heeft wil sluiten, waaronder mede wordt verstaan de keuze om geen Raamovereenkomst te sluiten.</w:t>
      </w:r>
    </w:p>
    <w:p w14:paraId="546E30E4" w14:textId="77777777" w:rsidR="002A5A0E" w:rsidRPr="008265CF" w:rsidRDefault="002A5A0E" w:rsidP="002A5A0E">
      <w:pPr>
        <w:rPr>
          <w:rFonts w:asciiTheme="minorHAnsi" w:eastAsiaTheme="majorEastAsia" w:hAnsiTheme="minorHAnsi" w:cstheme="majorBidi"/>
          <w:bCs/>
          <w:sz w:val="18"/>
          <w:szCs w:val="18"/>
          <w:highlight w:val="yellow"/>
        </w:rPr>
      </w:pPr>
    </w:p>
    <w:p w14:paraId="22568B86"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Inschrijver</w:t>
      </w:r>
    </w:p>
    <w:p w14:paraId="6D334E59"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Een ondernemer (aannemer, leverancier of dienstverlener) die een </w:t>
      </w:r>
      <w:r w:rsidR="00D51375" w:rsidRPr="008265CF">
        <w:rPr>
          <w:rFonts w:asciiTheme="minorHAnsi" w:eastAsiaTheme="majorEastAsia" w:hAnsiTheme="minorHAnsi" w:cstheme="majorBidi"/>
          <w:sz w:val="18"/>
          <w:szCs w:val="18"/>
        </w:rPr>
        <w:t>inschrijving heeft gedaan.</w:t>
      </w:r>
      <w:r w:rsidR="0005541D" w:rsidRPr="008265CF">
        <w:rPr>
          <w:rFonts w:asciiTheme="minorHAnsi" w:eastAsiaTheme="majorEastAsia" w:hAnsiTheme="minorHAnsi" w:cstheme="majorBidi"/>
          <w:sz w:val="18"/>
          <w:szCs w:val="18"/>
        </w:rPr>
        <w:t xml:space="preserve"> </w:t>
      </w:r>
    </w:p>
    <w:p w14:paraId="64518EC9" w14:textId="77777777" w:rsidR="002A5A0E" w:rsidRPr="008265CF" w:rsidRDefault="002A5A0E" w:rsidP="002A5A0E">
      <w:pPr>
        <w:rPr>
          <w:rFonts w:asciiTheme="minorHAnsi" w:eastAsiaTheme="majorEastAsia" w:hAnsiTheme="minorHAnsi" w:cstheme="majorBidi"/>
          <w:bCs/>
          <w:sz w:val="18"/>
          <w:szCs w:val="18"/>
        </w:rPr>
      </w:pPr>
    </w:p>
    <w:p w14:paraId="27DFA8EF"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Inschrijving</w:t>
      </w:r>
    </w:p>
    <w:p w14:paraId="4A60B297"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Inschrijving uitgebracht door Inschrijver binnen de kaders van deze aanbesteding.</w:t>
      </w:r>
      <w:r w:rsidR="000D0C21">
        <w:rPr>
          <w:rFonts w:asciiTheme="minorHAnsi" w:eastAsiaTheme="majorEastAsia" w:hAnsiTheme="minorHAnsi" w:cstheme="majorBidi"/>
          <w:sz w:val="18"/>
          <w:szCs w:val="18"/>
        </w:rPr>
        <w:t xml:space="preserve"> </w:t>
      </w:r>
    </w:p>
    <w:p w14:paraId="7AB0158E" w14:textId="77777777" w:rsidR="002A5A0E" w:rsidRPr="008265CF" w:rsidRDefault="002A5A0E" w:rsidP="002A5A0E">
      <w:pPr>
        <w:rPr>
          <w:rFonts w:asciiTheme="minorHAnsi" w:eastAsiaTheme="majorEastAsia" w:hAnsiTheme="minorHAnsi" w:cstheme="majorBidi"/>
          <w:bCs/>
          <w:sz w:val="18"/>
          <w:szCs w:val="18"/>
          <w:highlight w:val="yellow"/>
        </w:rPr>
      </w:pPr>
    </w:p>
    <w:p w14:paraId="5037EC76" w14:textId="77777777" w:rsidR="00F93F09" w:rsidRPr="008265CF" w:rsidRDefault="00F93F09"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Inwoner</w:t>
      </w:r>
    </w:p>
    <w:p w14:paraId="0C7738B9" w14:textId="77777777" w:rsidR="00F93F09" w:rsidRPr="008265CF" w:rsidRDefault="00F93F09" w:rsidP="6B18303A">
      <w:pPr>
        <w:rPr>
          <w:rFonts w:asciiTheme="minorHAnsi" w:eastAsiaTheme="majorEastAsia" w:hAnsiTheme="minorHAnsi" w:cstheme="majorBidi"/>
          <w:bCs/>
          <w:sz w:val="18"/>
          <w:szCs w:val="18"/>
        </w:rPr>
      </w:pPr>
      <w:r w:rsidRPr="008265CF">
        <w:rPr>
          <w:rFonts w:asciiTheme="minorHAnsi" w:eastAsiaTheme="majorEastAsia" w:hAnsiTheme="minorHAnsi" w:cstheme="majorBidi"/>
          <w:bCs/>
          <w:sz w:val="18"/>
          <w:szCs w:val="18"/>
        </w:rPr>
        <w:t xml:space="preserve">Inwoner van  de gemeenten </w:t>
      </w:r>
      <w:r w:rsidR="005500BE" w:rsidRPr="008265CF">
        <w:rPr>
          <w:rFonts w:asciiTheme="minorHAnsi" w:eastAsiaTheme="majorEastAsia" w:hAnsiTheme="minorHAnsi" w:cstheme="majorBidi"/>
          <w:bCs/>
          <w:sz w:val="18"/>
          <w:szCs w:val="18"/>
        </w:rPr>
        <w:t>Beuningen of Mook en Middelaar</w:t>
      </w:r>
    </w:p>
    <w:p w14:paraId="54C7BA1E" w14:textId="77777777" w:rsidR="00F93F09" w:rsidRPr="008265CF" w:rsidRDefault="00F93F09" w:rsidP="6B18303A">
      <w:pPr>
        <w:rPr>
          <w:rFonts w:asciiTheme="minorHAnsi" w:eastAsiaTheme="majorEastAsia" w:hAnsiTheme="minorHAnsi" w:cstheme="majorBidi"/>
          <w:b/>
          <w:bCs/>
          <w:sz w:val="18"/>
          <w:szCs w:val="18"/>
        </w:rPr>
      </w:pPr>
    </w:p>
    <w:p w14:paraId="0D3BF17C"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Nota van inlichtingen</w:t>
      </w:r>
    </w:p>
    <w:p w14:paraId="4FABDAB1" w14:textId="77777777" w:rsidR="002A5A0E" w:rsidRPr="008265CF" w:rsidRDefault="6B18303A" w:rsidP="002A5A0E">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Schriftelijke reactie van de </w:t>
      </w:r>
      <w:r w:rsidR="002768B6" w:rsidRPr="008265CF">
        <w:rPr>
          <w:rFonts w:asciiTheme="minorHAnsi" w:eastAsiaTheme="majorEastAsia" w:hAnsiTheme="minorHAnsi" w:cstheme="majorBidi"/>
          <w:sz w:val="18"/>
          <w:szCs w:val="18"/>
        </w:rPr>
        <w:t>Opdrachtgever</w:t>
      </w:r>
      <w:r w:rsidRPr="008265CF">
        <w:rPr>
          <w:rFonts w:asciiTheme="minorHAnsi" w:eastAsiaTheme="majorEastAsia" w:hAnsiTheme="minorHAnsi" w:cstheme="majorBidi"/>
          <w:sz w:val="18"/>
          <w:szCs w:val="18"/>
        </w:rPr>
        <w:t xml:space="preserve"> op door </w:t>
      </w:r>
      <w:r w:rsidR="00CC2940" w:rsidRPr="008265CF">
        <w:rPr>
          <w:rFonts w:asciiTheme="minorHAnsi" w:eastAsiaTheme="majorEastAsia" w:hAnsiTheme="minorHAnsi" w:cstheme="majorBidi"/>
          <w:sz w:val="18"/>
          <w:szCs w:val="18"/>
        </w:rPr>
        <w:t xml:space="preserve">geanonimiseerde </w:t>
      </w:r>
      <w:r w:rsidRPr="008265CF">
        <w:rPr>
          <w:rFonts w:asciiTheme="minorHAnsi" w:eastAsiaTheme="majorEastAsia" w:hAnsiTheme="minorHAnsi" w:cstheme="majorBidi"/>
          <w:sz w:val="18"/>
          <w:szCs w:val="18"/>
        </w:rPr>
        <w:t xml:space="preserve">Inschrijvers tijdig en op de juiste wijze naar aanleiding van de Aanbestedingsdocumenten gestelde vragen. De Nota van inlichtingen kan ook mededelingen bevatten vanuit de </w:t>
      </w:r>
      <w:r w:rsidR="002768B6" w:rsidRPr="008265CF">
        <w:rPr>
          <w:rFonts w:asciiTheme="minorHAnsi" w:eastAsiaTheme="majorEastAsia" w:hAnsiTheme="minorHAnsi" w:cstheme="majorBidi"/>
          <w:sz w:val="18"/>
          <w:szCs w:val="18"/>
        </w:rPr>
        <w:t>Opdrachtgever</w:t>
      </w:r>
      <w:r w:rsidRPr="008265CF">
        <w:rPr>
          <w:rFonts w:asciiTheme="minorHAnsi" w:eastAsiaTheme="majorEastAsia" w:hAnsiTheme="minorHAnsi" w:cstheme="majorBidi"/>
          <w:sz w:val="18"/>
          <w:szCs w:val="18"/>
        </w:rPr>
        <w:t>. Indien sprake is van de beantwoording van vragen in een elektronisch systeem, dan dient elke afzonderlijke beantwoording begrepen te worden als Nota van inlichtingen.</w:t>
      </w:r>
      <w:r w:rsidR="00CC2940" w:rsidRPr="008265CF">
        <w:rPr>
          <w:rFonts w:asciiTheme="minorHAnsi" w:eastAsiaTheme="majorEastAsia" w:hAnsiTheme="minorHAnsi" w:cstheme="majorBidi"/>
          <w:sz w:val="18"/>
          <w:szCs w:val="18"/>
        </w:rPr>
        <w:t xml:space="preserve"> </w:t>
      </w:r>
    </w:p>
    <w:p w14:paraId="0EF19E6E" w14:textId="77777777" w:rsidR="00643806" w:rsidRPr="008265CF" w:rsidRDefault="00643806" w:rsidP="002A5A0E">
      <w:pPr>
        <w:rPr>
          <w:rFonts w:asciiTheme="minorHAnsi" w:eastAsiaTheme="majorEastAsia" w:hAnsiTheme="minorHAnsi" w:cstheme="majorBidi"/>
          <w:bCs/>
          <w:sz w:val="18"/>
          <w:szCs w:val="18"/>
        </w:rPr>
      </w:pPr>
    </w:p>
    <w:p w14:paraId="6657AB8A" w14:textId="77777777" w:rsidR="4609834F"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Nadere werkafspraken</w:t>
      </w:r>
    </w:p>
    <w:p w14:paraId="4C5CB535" w14:textId="77777777" w:rsidR="4609834F"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De nadere werkafspraken rondom </w:t>
      </w:r>
      <w:r w:rsidR="00D3306C" w:rsidRPr="008265CF">
        <w:rPr>
          <w:rFonts w:asciiTheme="minorHAnsi" w:eastAsiaTheme="majorEastAsia" w:hAnsiTheme="minorHAnsi" w:cstheme="majorBidi"/>
          <w:sz w:val="18"/>
          <w:szCs w:val="18"/>
        </w:rPr>
        <w:t>(</w:t>
      </w:r>
      <w:r w:rsidRPr="008265CF">
        <w:rPr>
          <w:rFonts w:asciiTheme="minorHAnsi" w:eastAsiaTheme="majorEastAsia" w:hAnsiTheme="minorHAnsi" w:cstheme="majorBidi"/>
          <w:sz w:val="18"/>
          <w:szCs w:val="18"/>
        </w:rPr>
        <w:t>administratieve</w:t>
      </w:r>
      <w:r w:rsidR="00D3306C" w:rsidRPr="008265CF">
        <w:rPr>
          <w:rFonts w:asciiTheme="minorHAnsi" w:eastAsiaTheme="majorEastAsia" w:hAnsiTheme="minorHAnsi" w:cstheme="majorBidi"/>
          <w:sz w:val="18"/>
          <w:szCs w:val="18"/>
        </w:rPr>
        <w:t>)</w:t>
      </w:r>
      <w:r w:rsidRPr="008265CF">
        <w:rPr>
          <w:rFonts w:asciiTheme="minorHAnsi" w:eastAsiaTheme="majorEastAsia" w:hAnsiTheme="minorHAnsi" w:cstheme="majorBidi"/>
          <w:sz w:val="18"/>
          <w:szCs w:val="18"/>
        </w:rPr>
        <w:t xml:space="preserve"> afhandeling tussen partijen die </w:t>
      </w:r>
      <w:r w:rsidR="00D3306C" w:rsidRPr="008265CF">
        <w:rPr>
          <w:rFonts w:asciiTheme="minorHAnsi" w:eastAsiaTheme="majorEastAsia" w:hAnsiTheme="minorHAnsi" w:cstheme="majorBidi"/>
          <w:sz w:val="18"/>
          <w:szCs w:val="18"/>
        </w:rPr>
        <w:t xml:space="preserve">voor of </w:t>
      </w:r>
      <w:r w:rsidRPr="008265CF">
        <w:rPr>
          <w:rFonts w:asciiTheme="minorHAnsi" w:eastAsiaTheme="majorEastAsia" w:hAnsiTheme="minorHAnsi" w:cstheme="majorBidi"/>
          <w:sz w:val="18"/>
          <w:szCs w:val="18"/>
        </w:rPr>
        <w:t xml:space="preserve">na gunning van de </w:t>
      </w:r>
      <w:r w:rsidR="00D3306C" w:rsidRPr="008265CF">
        <w:rPr>
          <w:rFonts w:asciiTheme="minorHAnsi" w:eastAsiaTheme="majorEastAsia" w:hAnsiTheme="minorHAnsi" w:cstheme="majorBidi"/>
          <w:sz w:val="18"/>
          <w:szCs w:val="18"/>
        </w:rPr>
        <w:t>R</w:t>
      </w:r>
      <w:r w:rsidRPr="008265CF">
        <w:rPr>
          <w:rFonts w:asciiTheme="minorHAnsi" w:eastAsiaTheme="majorEastAsia" w:hAnsiTheme="minorHAnsi" w:cstheme="majorBidi"/>
          <w:sz w:val="18"/>
          <w:szCs w:val="18"/>
        </w:rPr>
        <w:t xml:space="preserve">aamovereenkomsten op grond van wederzijds overleg tussen Opdrachtnemer en Opdrachtgever tot stand komen en als bijlage bij de </w:t>
      </w:r>
      <w:r w:rsidR="00D3306C" w:rsidRPr="008265CF">
        <w:rPr>
          <w:rFonts w:asciiTheme="minorHAnsi" w:eastAsiaTheme="majorEastAsia" w:hAnsiTheme="minorHAnsi" w:cstheme="majorBidi"/>
          <w:sz w:val="18"/>
          <w:szCs w:val="18"/>
        </w:rPr>
        <w:t>R</w:t>
      </w:r>
      <w:r w:rsidRPr="008265CF">
        <w:rPr>
          <w:rFonts w:asciiTheme="minorHAnsi" w:eastAsiaTheme="majorEastAsia" w:hAnsiTheme="minorHAnsi" w:cstheme="majorBidi"/>
          <w:sz w:val="18"/>
          <w:szCs w:val="18"/>
        </w:rPr>
        <w:t>aamovereenkomst worden gevoegd en toegepast.</w:t>
      </w:r>
    </w:p>
    <w:p w14:paraId="1BA0978F" w14:textId="77777777" w:rsidR="00716A1F" w:rsidRPr="008265CF" w:rsidRDefault="00716A1F" w:rsidP="002A5A0E">
      <w:pPr>
        <w:rPr>
          <w:rFonts w:asciiTheme="minorHAnsi" w:eastAsiaTheme="majorEastAsia" w:hAnsiTheme="minorHAnsi" w:cstheme="majorBidi"/>
          <w:b/>
          <w:bCs/>
          <w:sz w:val="18"/>
          <w:szCs w:val="18"/>
        </w:rPr>
      </w:pPr>
    </w:p>
    <w:p w14:paraId="7AE3129A" w14:textId="77777777" w:rsidR="00CC2940" w:rsidRPr="008265CF" w:rsidRDefault="00CC2940" w:rsidP="00CC2940">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Offerteaanvraag</w:t>
      </w:r>
    </w:p>
    <w:p w14:paraId="744D8CFC" w14:textId="77777777" w:rsidR="00CC2940" w:rsidRPr="008265CF" w:rsidRDefault="00CC2940" w:rsidP="00CC2940">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Het voorliggende Aanbestedingsdocument waarmee Inschrijvers die aan de minimumeisen voldoen worden uitgenodigd een Inschrijving in te dienen.</w:t>
      </w:r>
    </w:p>
    <w:p w14:paraId="5E26A73E" w14:textId="77777777" w:rsidR="00CC2940" w:rsidRPr="008265CF" w:rsidRDefault="00CC2940" w:rsidP="6B18303A">
      <w:pPr>
        <w:rPr>
          <w:rFonts w:asciiTheme="minorHAnsi" w:eastAsiaTheme="majorEastAsia" w:hAnsiTheme="minorHAnsi" w:cstheme="majorBidi"/>
          <w:b/>
          <w:bCs/>
          <w:sz w:val="18"/>
          <w:szCs w:val="18"/>
        </w:rPr>
      </w:pPr>
    </w:p>
    <w:p w14:paraId="0BEACD91"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Opdrachtgever</w:t>
      </w:r>
    </w:p>
    <w:p w14:paraId="49DCF78F" w14:textId="77777777" w:rsidR="002A5A0E" w:rsidRPr="008265CF" w:rsidRDefault="002574B9"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Gemeente Beuningen en gemeente Mook en Middelaar</w:t>
      </w:r>
      <w:r w:rsidR="006F0770" w:rsidRPr="008265CF">
        <w:rPr>
          <w:rFonts w:asciiTheme="minorHAnsi" w:eastAsiaTheme="majorEastAsia" w:hAnsiTheme="minorHAnsi" w:cstheme="majorBidi"/>
          <w:sz w:val="18"/>
          <w:szCs w:val="18"/>
        </w:rPr>
        <w:t>, verder tezamen genoemd als ‘de Gemeenten’ of ‘Opdrachtgever’</w:t>
      </w:r>
      <w:r w:rsidR="00CB6AB5">
        <w:rPr>
          <w:rFonts w:asciiTheme="minorHAnsi" w:eastAsiaTheme="majorEastAsia" w:hAnsiTheme="minorHAnsi" w:cstheme="majorBidi"/>
          <w:sz w:val="18"/>
          <w:szCs w:val="18"/>
        </w:rPr>
        <w:t>.</w:t>
      </w:r>
    </w:p>
    <w:p w14:paraId="3D121885" w14:textId="77777777" w:rsidR="002A5A0E" w:rsidRPr="008265CF" w:rsidRDefault="002A5A0E" w:rsidP="002A5A0E">
      <w:pPr>
        <w:rPr>
          <w:rFonts w:asciiTheme="minorHAnsi" w:eastAsiaTheme="majorEastAsia" w:hAnsiTheme="minorHAnsi" w:cstheme="majorBidi"/>
          <w:bCs/>
          <w:sz w:val="18"/>
          <w:szCs w:val="18"/>
        </w:rPr>
      </w:pPr>
    </w:p>
    <w:p w14:paraId="7A436B8C"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Opdrachtnemer</w:t>
      </w:r>
    </w:p>
    <w:p w14:paraId="0781D3C5"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Inschrijver met wie Opdrachtgever een Raamovereenkomst heeft gesloten.</w:t>
      </w:r>
    </w:p>
    <w:p w14:paraId="1AA5F46D" w14:textId="77777777" w:rsidR="002A5A0E" w:rsidRPr="008265CF" w:rsidRDefault="002A5A0E" w:rsidP="002A5A0E">
      <w:pPr>
        <w:rPr>
          <w:rFonts w:asciiTheme="minorHAnsi" w:eastAsiaTheme="majorEastAsia" w:hAnsiTheme="minorHAnsi" w:cstheme="majorBidi"/>
          <w:bCs/>
          <w:sz w:val="18"/>
          <w:szCs w:val="18"/>
        </w:rPr>
      </w:pPr>
    </w:p>
    <w:p w14:paraId="6B9EB47D"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Raamovereenkomst</w:t>
      </w:r>
    </w:p>
    <w:p w14:paraId="427F16C5"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De Raamovereenkomst op basis waarvan </w:t>
      </w:r>
      <w:r w:rsidR="00573D43" w:rsidRPr="008265CF">
        <w:rPr>
          <w:rFonts w:asciiTheme="minorHAnsi" w:eastAsiaTheme="majorEastAsia" w:hAnsiTheme="minorHAnsi" w:cstheme="majorBidi"/>
          <w:sz w:val="18"/>
          <w:szCs w:val="18"/>
        </w:rPr>
        <w:t>de opdrachten</w:t>
      </w:r>
      <w:r w:rsidRPr="008265CF">
        <w:rPr>
          <w:rFonts w:asciiTheme="minorHAnsi" w:eastAsiaTheme="majorEastAsia" w:hAnsiTheme="minorHAnsi" w:cstheme="majorBidi"/>
          <w:sz w:val="18"/>
          <w:szCs w:val="18"/>
        </w:rPr>
        <w:t xml:space="preserve"> worden uitgevoerd en op de totstandkoming waarvan deze aanbestedingsprocedure ziet. Het betreft een raamovereenkomst </w:t>
      </w:r>
      <w:r w:rsidR="006F0770" w:rsidRPr="008265CF">
        <w:rPr>
          <w:rFonts w:asciiTheme="minorHAnsi" w:eastAsiaTheme="majorEastAsia" w:hAnsiTheme="minorHAnsi" w:cstheme="majorBidi"/>
          <w:sz w:val="18"/>
          <w:szCs w:val="18"/>
        </w:rPr>
        <w:t xml:space="preserve">zonder garantie of </w:t>
      </w:r>
      <w:r w:rsidRPr="008265CF">
        <w:rPr>
          <w:rFonts w:asciiTheme="minorHAnsi" w:eastAsiaTheme="majorEastAsia" w:hAnsiTheme="minorHAnsi" w:cstheme="majorBidi"/>
          <w:sz w:val="18"/>
          <w:szCs w:val="18"/>
        </w:rPr>
        <w:t>afnameverplichting.</w:t>
      </w:r>
    </w:p>
    <w:p w14:paraId="20996B0B" w14:textId="77777777" w:rsidR="002A5A0E" w:rsidRPr="008265CF" w:rsidRDefault="002A5A0E" w:rsidP="002A5A0E">
      <w:pPr>
        <w:rPr>
          <w:rFonts w:asciiTheme="minorHAnsi" w:eastAsiaTheme="majorEastAsia" w:hAnsiTheme="minorHAnsi" w:cstheme="majorBidi"/>
          <w:bCs/>
          <w:sz w:val="18"/>
          <w:szCs w:val="18"/>
        </w:rPr>
      </w:pPr>
    </w:p>
    <w:p w14:paraId="38AC58EB"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Samenwerkingsverband</w:t>
      </w:r>
    </w:p>
    <w:p w14:paraId="46DBF3A1"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Een combinatie van leveranciers en/of dienstverleners, elk afzonderlijk te noemen ‘deelnemers van het Samenwerkingsverband’ in de hoedanigheid van één Inschrijver, waarbij elk der deelnemers van het Samenwerkingsverband hoofdelijk aansprakelijk is voor de Inschrijving en de uitvoering van de Opdracht.</w:t>
      </w:r>
    </w:p>
    <w:p w14:paraId="7F1E5388" w14:textId="77777777" w:rsidR="00463F61" w:rsidRPr="008265CF" w:rsidRDefault="00463F61" w:rsidP="002A5A0E">
      <w:pPr>
        <w:rPr>
          <w:rFonts w:asciiTheme="minorHAnsi" w:eastAsiaTheme="majorEastAsia" w:hAnsiTheme="minorHAnsi" w:cstheme="majorBidi"/>
          <w:bCs/>
          <w:sz w:val="18"/>
          <w:szCs w:val="18"/>
        </w:rPr>
      </w:pPr>
    </w:p>
    <w:p w14:paraId="497785C3"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Schriftelijk(e)</w:t>
      </w:r>
    </w:p>
    <w:p w14:paraId="09535F56"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Elk uit woorden of cijfers bestaand geheel dat kan worden gelezen, gereproduceerd en vervolgens medegedeeld, daaronder </w:t>
      </w:r>
      <w:r w:rsidRPr="008265CF">
        <w:rPr>
          <w:rFonts w:asciiTheme="minorHAnsi" w:eastAsiaTheme="majorEastAsia" w:hAnsiTheme="minorHAnsi" w:cstheme="majorBidi"/>
          <w:sz w:val="18"/>
          <w:szCs w:val="18"/>
        </w:rPr>
        <w:lastRenderedPageBreak/>
        <w:t>begrepen met elektronische middelen overgebrachte of opgeslagen informatie.</w:t>
      </w:r>
    </w:p>
    <w:p w14:paraId="5E7D2362" w14:textId="77777777" w:rsidR="002A5A0E" w:rsidRPr="008265CF" w:rsidRDefault="002A5A0E" w:rsidP="002A5A0E">
      <w:pPr>
        <w:rPr>
          <w:rFonts w:asciiTheme="minorHAnsi" w:eastAsiaTheme="majorEastAsia" w:hAnsiTheme="minorHAnsi" w:cstheme="majorBidi"/>
          <w:bCs/>
          <w:sz w:val="18"/>
          <w:szCs w:val="18"/>
        </w:rPr>
      </w:pPr>
    </w:p>
    <w:p w14:paraId="01C348D6"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TenderNed</w:t>
      </w:r>
    </w:p>
    <w:p w14:paraId="3BCDF23D"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 xml:space="preserve">Het elektronische systeem voor aanbestedingen. Zie </w:t>
      </w:r>
      <w:hyperlink r:id="rId8">
        <w:r w:rsidRPr="008265CF">
          <w:rPr>
            <w:rStyle w:val="Hyperlink"/>
            <w:rFonts w:asciiTheme="minorHAnsi" w:eastAsiaTheme="majorEastAsia" w:hAnsiTheme="minorHAnsi" w:cstheme="majorBidi"/>
            <w:sz w:val="18"/>
            <w:szCs w:val="18"/>
          </w:rPr>
          <w:t>www.TenderNed.nl</w:t>
        </w:r>
      </w:hyperlink>
    </w:p>
    <w:p w14:paraId="66D2E65A" w14:textId="77777777" w:rsidR="002A5A0E" w:rsidRPr="008265CF" w:rsidRDefault="002A5A0E" w:rsidP="002A5A0E">
      <w:pPr>
        <w:rPr>
          <w:rFonts w:asciiTheme="minorHAnsi" w:eastAsiaTheme="majorEastAsia" w:hAnsiTheme="minorHAnsi" w:cstheme="majorBidi"/>
          <w:bCs/>
          <w:sz w:val="18"/>
          <w:szCs w:val="18"/>
        </w:rPr>
      </w:pPr>
    </w:p>
    <w:p w14:paraId="43DBF385" w14:textId="77777777" w:rsidR="002A5A0E" w:rsidRPr="008265CF" w:rsidRDefault="6B18303A" w:rsidP="6B18303A">
      <w:pPr>
        <w:rPr>
          <w:rFonts w:asciiTheme="minorHAnsi" w:eastAsiaTheme="majorEastAsia" w:hAnsiTheme="minorHAnsi" w:cstheme="majorBidi"/>
          <w:b/>
          <w:bCs/>
          <w:sz w:val="18"/>
          <w:szCs w:val="18"/>
        </w:rPr>
      </w:pPr>
      <w:r w:rsidRPr="008265CF">
        <w:rPr>
          <w:rFonts w:asciiTheme="minorHAnsi" w:eastAsiaTheme="majorEastAsia" w:hAnsiTheme="minorHAnsi" w:cstheme="majorBidi"/>
          <w:b/>
          <w:bCs/>
          <w:sz w:val="18"/>
          <w:szCs w:val="18"/>
        </w:rPr>
        <w:t>UEA</w:t>
      </w:r>
    </w:p>
    <w:p w14:paraId="681A1393" w14:textId="77777777" w:rsidR="002A5A0E" w:rsidRPr="008265CF" w:rsidRDefault="6B18303A" w:rsidP="6B18303A">
      <w:pPr>
        <w:rPr>
          <w:rFonts w:asciiTheme="minorHAnsi" w:eastAsiaTheme="majorEastAsia" w:hAnsiTheme="minorHAnsi" w:cstheme="majorBidi"/>
          <w:sz w:val="18"/>
          <w:szCs w:val="18"/>
        </w:rPr>
      </w:pPr>
      <w:r w:rsidRPr="008265CF">
        <w:rPr>
          <w:rFonts w:asciiTheme="minorHAnsi" w:eastAsiaTheme="majorEastAsia" w:hAnsiTheme="minorHAnsi" w:cstheme="majorBidi"/>
          <w:sz w:val="18"/>
          <w:szCs w:val="18"/>
        </w:rPr>
        <w:t>Uniform Europees Aanbestedingsdocument, ook wel genoemd: ‘eigen verklaring’.</w:t>
      </w:r>
    </w:p>
    <w:p w14:paraId="4B6DDB93" w14:textId="77777777" w:rsidR="002A5A0E" w:rsidRPr="008265CF" w:rsidRDefault="002A5A0E" w:rsidP="002A5A0E">
      <w:pPr>
        <w:rPr>
          <w:rFonts w:asciiTheme="minorHAnsi" w:eastAsiaTheme="majorEastAsia" w:hAnsiTheme="minorHAnsi" w:cstheme="majorBidi"/>
          <w:bCs/>
          <w:sz w:val="18"/>
          <w:szCs w:val="18"/>
        </w:rPr>
      </w:pPr>
    </w:p>
    <w:p w14:paraId="508D62D4" w14:textId="77777777" w:rsidR="00C4787C" w:rsidRPr="008265CF" w:rsidRDefault="00C4787C">
      <w:pPr>
        <w:rPr>
          <w:rFonts w:asciiTheme="minorHAnsi" w:eastAsiaTheme="majorEastAsia" w:hAnsiTheme="minorHAnsi" w:cstheme="majorBidi"/>
          <w:b/>
          <w:bCs/>
          <w:sz w:val="22"/>
          <w:szCs w:val="28"/>
        </w:rPr>
      </w:pPr>
      <w:r w:rsidRPr="008265CF">
        <w:rPr>
          <w:rFonts w:asciiTheme="minorHAnsi" w:hAnsiTheme="minorHAnsi"/>
        </w:rPr>
        <w:br w:type="page"/>
      </w:r>
    </w:p>
    <w:p w14:paraId="5B154358" w14:textId="77777777" w:rsidR="00B44E51" w:rsidRPr="008265CF" w:rsidRDefault="00440AF6" w:rsidP="6B18303A">
      <w:pPr>
        <w:pStyle w:val="Kop1"/>
        <w:rPr>
          <w:rFonts w:asciiTheme="minorHAnsi" w:hAnsiTheme="minorHAnsi"/>
        </w:rPr>
      </w:pPr>
      <w:bookmarkStart w:id="2" w:name="_Toc75354106"/>
      <w:r w:rsidRPr="008265CF">
        <w:rPr>
          <w:rFonts w:asciiTheme="minorHAnsi" w:hAnsiTheme="minorHAnsi"/>
        </w:rPr>
        <w:lastRenderedPageBreak/>
        <w:t>1.</w:t>
      </w:r>
      <w:r w:rsidRPr="008265CF">
        <w:rPr>
          <w:rFonts w:asciiTheme="minorHAnsi" w:hAnsiTheme="minorHAnsi"/>
        </w:rPr>
        <w:tab/>
      </w:r>
      <w:r w:rsidR="007D6E97" w:rsidRPr="008265CF">
        <w:rPr>
          <w:rFonts w:asciiTheme="minorHAnsi" w:hAnsiTheme="minorHAnsi"/>
        </w:rPr>
        <w:t>INLEIDING</w:t>
      </w:r>
      <w:r w:rsidR="0046459C" w:rsidRPr="008265CF">
        <w:rPr>
          <w:rFonts w:asciiTheme="minorHAnsi" w:hAnsiTheme="minorHAnsi"/>
        </w:rPr>
        <w:t xml:space="preserve">, </w:t>
      </w:r>
      <w:bookmarkEnd w:id="0"/>
      <w:r w:rsidR="0046459C" w:rsidRPr="008265CF">
        <w:rPr>
          <w:rFonts w:asciiTheme="minorHAnsi" w:hAnsiTheme="minorHAnsi"/>
        </w:rPr>
        <w:t xml:space="preserve">DE </w:t>
      </w:r>
      <w:r w:rsidR="001B783B" w:rsidRPr="008265CF">
        <w:rPr>
          <w:rFonts w:asciiTheme="minorHAnsi" w:hAnsiTheme="minorHAnsi"/>
        </w:rPr>
        <w:t>OPDRACHT</w:t>
      </w:r>
      <w:bookmarkEnd w:id="2"/>
    </w:p>
    <w:p w14:paraId="59C56920" w14:textId="77777777" w:rsidR="001D503B" w:rsidRPr="008265CF" w:rsidRDefault="001D503B"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p>
    <w:p w14:paraId="055EC885" w14:textId="77777777" w:rsidR="001D503B" w:rsidRPr="008265CF" w:rsidRDefault="001D503B"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De </w:t>
      </w:r>
      <w:r w:rsidR="006F0770" w:rsidRPr="008265CF">
        <w:rPr>
          <w:rFonts w:asciiTheme="minorHAnsi" w:hAnsiTheme="minorHAnsi"/>
        </w:rPr>
        <w:t>Gemeenten</w:t>
      </w:r>
      <w:r w:rsidRPr="008265CF">
        <w:rPr>
          <w:rFonts w:asciiTheme="minorHAnsi" w:hAnsiTheme="minorHAnsi"/>
        </w:rPr>
        <w:t xml:space="preserve"> zijn verantwoordelijk voor de uitvoering van de Wet maatschappelijke ondersteuning 2015 (verder Wmo). Daartoe behoort tevens de dienstverlening voor </w:t>
      </w:r>
      <w:r w:rsidR="00417602" w:rsidRPr="008265CF">
        <w:rPr>
          <w:rFonts w:asciiTheme="minorHAnsi" w:hAnsiTheme="minorHAnsi"/>
        </w:rPr>
        <w:t xml:space="preserve">hulp </w:t>
      </w:r>
      <w:r w:rsidRPr="008265CF">
        <w:rPr>
          <w:rFonts w:asciiTheme="minorHAnsi" w:hAnsiTheme="minorHAnsi"/>
        </w:rPr>
        <w:t xml:space="preserve">bij het huishouden aan </w:t>
      </w:r>
      <w:r w:rsidR="00150836" w:rsidRPr="008265CF">
        <w:rPr>
          <w:rFonts w:asciiTheme="minorHAnsi" w:hAnsiTheme="minorHAnsi"/>
        </w:rPr>
        <w:t xml:space="preserve">inwoners </w:t>
      </w:r>
      <w:r w:rsidRPr="008265CF">
        <w:rPr>
          <w:rFonts w:asciiTheme="minorHAnsi" w:hAnsiTheme="minorHAnsi"/>
        </w:rPr>
        <w:t xml:space="preserve">met een ondersteuningsvraag op dat gebied. </w:t>
      </w:r>
    </w:p>
    <w:p w14:paraId="203F4C44" w14:textId="77777777" w:rsidR="001D503B" w:rsidRPr="008265CF" w:rsidRDefault="0046459C"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De huidige </w:t>
      </w:r>
      <w:r w:rsidR="0062038E" w:rsidRPr="008265CF">
        <w:rPr>
          <w:rFonts w:asciiTheme="minorHAnsi" w:hAnsiTheme="minorHAnsi"/>
        </w:rPr>
        <w:t>raam</w:t>
      </w:r>
      <w:r w:rsidRPr="008265CF">
        <w:rPr>
          <w:rFonts w:asciiTheme="minorHAnsi" w:hAnsiTheme="minorHAnsi"/>
        </w:rPr>
        <w:t xml:space="preserve">overeenkomsten voor de hulp bij het huishouden eindigen per 1 </w:t>
      </w:r>
      <w:r w:rsidR="00EE4F17" w:rsidRPr="008265CF">
        <w:rPr>
          <w:rFonts w:asciiTheme="minorHAnsi" w:hAnsiTheme="minorHAnsi"/>
        </w:rPr>
        <w:t>januari 202</w:t>
      </w:r>
      <w:r w:rsidR="00A53E51" w:rsidRPr="008265CF">
        <w:rPr>
          <w:rFonts w:asciiTheme="minorHAnsi" w:hAnsiTheme="minorHAnsi"/>
        </w:rPr>
        <w:t>2</w:t>
      </w:r>
      <w:r w:rsidRPr="008265CF">
        <w:rPr>
          <w:rFonts w:asciiTheme="minorHAnsi" w:hAnsiTheme="minorHAnsi"/>
        </w:rPr>
        <w:t>.</w:t>
      </w:r>
      <w:r w:rsidR="00417602" w:rsidRPr="008265CF">
        <w:rPr>
          <w:rFonts w:asciiTheme="minorHAnsi" w:hAnsiTheme="minorHAnsi"/>
        </w:rPr>
        <w:t xml:space="preserve"> </w:t>
      </w:r>
      <w:r w:rsidR="001D503B" w:rsidRPr="008265CF">
        <w:rPr>
          <w:rFonts w:asciiTheme="minorHAnsi" w:hAnsiTheme="minorHAnsi"/>
        </w:rPr>
        <w:t xml:space="preserve">De </w:t>
      </w:r>
      <w:r w:rsidR="006F0770" w:rsidRPr="008265CF">
        <w:rPr>
          <w:rFonts w:asciiTheme="minorHAnsi" w:hAnsiTheme="minorHAnsi"/>
        </w:rPr>
        <w:t>G</w:t>
      </w:r>
      <w:r w:rsidR="001D503B" w:rsidRPr="008265CF">
        <w:rPr>
          <w:rFonts w:asciiTheme="minorHAnsi" w:hAnsiTheme="minorHAnsi"/>
        </w:rPr>
        <w:t xml:space="preserve">emeenten wensen door middel van deze aanbestedingsprocedure nieuwe Raamovereenkomsten te sluiten voor de uitvoering van de hulp bij het huishouden. </w:t>
      </w:r>
    </w:p>
    <w:p w14:paraId="375D9E27" w14:textId="77777777" w:rsidR="001D503B" w:rsidRPr="008265CF" w:rsidRDefault="001D503B" w:rsidP="00B96B35">
      <w:pPr>
        <w:pStyle w:val="Kop2"/>
        <w:numPr>
          <w:ilvl w:val="1"/>
          <w:numId w:val="211"/>
        </w:numPr>
        <w:rPr>
          <w:rFonts w:asciiTheme="minorHAnsi" w:hAnsiTheme="minorHAnsi"/>
        </w:rPr>
      </w:pPr>
      <w:bookmarkStart w:id="3" w:name="_Toc75354107"/>
      <w:bookmarkStart w:id="4" w:name="_Toc456266373"/>
      <w:r w:rsidRPr="008265CF">
        <w:rPr>
          <w:rFonts w:asciiTheme="minorHAnsi" w:hAnsiTheme="minorHAnsi"/>
        </w:rPr>
        <w:t>Opdrachtgever</w:t>
      </w:r>
      <w:bookmarkEnd w:id="3"/>
    </w:p>
    <w:p w14:paraId="1D8902A8" w14:textId="77777777" w:rsidR="001D503B" w:rsidRPr="008265CF" w:rsidRDefault="001D503B"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De Opdrachtgever is </w:t>
      </w:r>
      <w:r w:rsidR="0062038E" w:rsidRPr="008265CF">
        <w:rPr>
          <w:rFonts w:asciiTheme="minorHAnsi" w:hAnsiTheme="minorHAnsi"/>
        </w:rPr>
        <w:t xml:space="preserve">voornemens een Opdracht voor hulp bij het huishouden te verstrekken. </w:t>
      </w:r>
      <w:r w:rsidR="000D0C21" w:rsidRPr="00CB6AB5">
        <w:rPr>
          <w:rFonts w:asciiTheme="minorHAnsi" w:hAnsiTheme="minorHAnsi"/>
        </w:rPr>
        <w:t>De inschrijving hiervoor geldt voor de levering van hulp bij het huishouden in beide gemeenten.</w:t>
      </w:r>
      <w:r w:rsidR="000D0C21">
        <w:rPr>
          <w:rFonts w:asciiTheme="minorHAnsi" w:hAnsiTheme="minorHAnsi"/>
        </w:rPr>
        <w:t xml:space="preserve"> </w:t>
      </w:r>
      <w:r w:rsidR="005E5235" w:rsidRPr="008265CF">
        <w:rPr>
          <w:rFonts w:asciiTheme="minorHAnsi" w:hAnsiTheme="minorHAnsi"/>
        </w:rPr>
        <w:t xml:space="preserve">De gemeente </w:t>
      </w:r>
      <w:r w:rsidR="00EE4F17" w:rsidRPr="008265CF">
        <w:rPr>
          <w:rFonts w:asciiTheme="minorHAnsi" w:hAnsiTheme="minorHAnsi"/>
        </w:rPr>
        <w:t xml:space="preserve">Mook en Middelaar </w:t>
      </w:r>
      <w:r w:rsidR="005E5235" w:rsidRPr="008265CF">
        <w:rPr>
          <w:rFonts w:asciiTheme="minorHAnsi" w:hAnsiTheme="minorHAnsi"/>
        </w:rPr>
        <w:t xml:space="preserve">treedt </w:t>
      </w:r>
      <w:r w:rsidR="00CF7D1B" w:rsidRPr="008265CF">
        <w:rPr>
          <w:rFonts w:asciiTheme="minorHAnsi" w:hAnsiTheme="minorHAnsi"/>
        </w:rPr>
        <w:t xml:space="preserve">voor deze aanbesteding op </w:t>
      </w:r>
      <w:r w:rsidR="005E5235" w:rsidRPr="008265CF">
        <w:rPr>
          <w:rFonts w:asciiTheme="minorHAnsi" w:hAnsiTheme="minorHAnsi"/>
        </w:rPr>
        <w:t>als penvoerder</w:t>
      </w:r>
      <w:r w:rsidR="00CF7D1B" w:rsidRPr="008265CF">
        <w:rPr>
          <w:rFonts w:asciiTheme="minorHAnsi" w:hAnsiTheme="minorHAnsi"/>
        </w:rPr>
        <w:t xml:space="preserve">. Hierna volgt een korte beschrijving van de </w:t>
      </w:r>
      <w:r w:rsidR="00417602" w:rsidRPr="008265CF">
        <w:rPr>
          <w:rFonts w:asciiTheme="minorHAnsi" w:hAnsiTheme="minorHAnsi"/>
        </w:rPr>
        <w:t xml:space="preserve">deelnemende </w:t>
      </w:r>
      <w:r w:rsidR="00CF7D1B" w:rsidRPr="008265CF">
        <w:rPr>
          <w:rFonts w:asciiTheme="minorHAnsi" w:hAnsiTheme="minorHAnsi"/>
        </w:rPr>
        <w:t>gemeenten.</w:t>
      </w:r>
    </w:p>
    <w:p w14:paraId="2C379B42" w14:textId="77777777" w:rsidR="00A53E51" w:rsidRPr="008265CF" w:rsidRDefault="00A53E51"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highlight w:val="yellow"/>
        </w:rPr>
      </w:pPr>
    </w:p>
    <w:p w14:paraId="6C4BFD9A" w14:textId="77777777" w:rsidR="00A53E51" w:rsidRPr="008265CF" w:rsidRDefault="00A53E51"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Gemeente Beuningen bestaat uit vier kernen, namelijk Beuningen, Ewijk, Weurt en Winssen. De gemeente telde op 1 januari 2021 26.173 inwoners. Aan de noordkant grenst Beuningen aan de Waal en aan de oostkant</w:t>
      </w:r>
      <w:r w:rsidR="003C2C24" w:rsidRPr="008265CF">
        <w:rPr>
          <w:rFonts w:asciiTheme="minorHAnsi" w:hAnsiTheme="minorHAnsi"/>
        </w:rPr>
        <w:t xml:space="preserve"> ligt Nijmegen. </w:t>
      </w:r>
      <w:r w:rsidRPr="008265CF">
        <w:rPr>
          <w:rFonts w:asciiTheme="minorHAnsi" w:hAnsiTheme="minorHAnsi"/>
        </w:rPr>
        <w:t xml:space="preserve"> </w:t>
      </w:r>
    </w:p>
    <w:p w14:paraId="3A4CF9DA" w14:textId="77777777" w:rsidR="000E4574" w:rsidRPr="008265CF" w:rsidRDefault="000E4574" w:rsidP="001D503B">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Gemeente Mook en Middelaar bestaat uit vier kernen, namelijk Middelaar, Molenhoek, Mook en Plasmolen. De gemeente telde op 1 januari 2021 </w:t>
      </w:r>
      <w:r w:rsidR="00677D2D" w:rsidRPr="008265CF">
        <w:rPr>
          <w:rFonts w:asciiTheme="minorHAnsi" w:hAnsiTheme="minorHAnsi"/>
        </w:rPr>
        <w:t xml:space="preserve">7.913 </w:t>
      </w:r>
      <w:r w:rsidRPr="008265CF">
        <w:rPr>
          <w:rFonts w:asciiTheme="minorHAnsi" w:hAnsiTheme="minorHAnsi"/>
        </w:rPr>
        <w:t>inwoners. De gemeente ligt in het uiterste noorden van de provincie Limburg. De gemeente ligt op de grens met provincie Noord-Brabant (aan het westen) en provincie Gelderland (aan het noorden).</w:t>
      </w:r>
    </w:p>
    <w:p w14:paraId="3619F23E" w14:textId="77777777" w:rsidR="00E668A6" w:rsidRPr="008265CF" w:rsidRDefault="00D70D0C" w:rsidP="00E668A6">
      <w:pPr>
        <w:pStyle w:val="Kop2"/>
        <w:rPr>
          <w:rFonts w:asciiTheme="minorHAnsi" w:hAnsiTheme="minorHAnsi"/>
        </w:rPr>
      </w:pPr>
      <w:bookmarkStart w:id="5" w:name="_Toc75354108"/>
      <w:r w:rsidRPr="008265CF">
        <w:rPr>
          <w:rFonts w:asciiTheme="minorHAnsi" w:hAnsiTheme="minorHAnsi"/>
        </w:rPr>
        <w:t>1.</w:t>
      </w:r>
      <w:r w:rsidR="001D503B" w:rsidRPr="008265CF">
        <w:rPr>
          <w:rFonts w:asciiTheme="minorHAnsi" w:hAnsiTheme="minorHAnsi"/>
        </w:rPr>
        <w:t>2</w:t>
      </w:r>
      <w:r w:rsidRPr="008265CF">
        <w:rPr>
          <w:rFonts w:asciiTheme="minorHAnsi" w:hAnsiTheme="minorHAnsi"/>
        </w:rPr>
        <w:tab/>
      </w:r>
      <w:r w:rsidR="00E668A6" w:rsidRPr="008265CF">
        <w:rPr>
          <w:rFonts w:asciiTheme="minorHAnsi" w:hAnsiTheme="minorHAnsi"/>
        </w:rPr>
        <w:t>Aanbestedingsprocedure</w:t>
      </w:r>
      <w:bookmarkEnd w:id="5"/>
    </w:p>
    <w:p w14:paraId="1C6F0A65" w14:textId="77777777" w:rsidR="00E668A6" w:rsidRPr="008265CF" w:rsidRDefault="00E668A6" w:rsidP="00E668A6">
      <w:pPr>
        <w:rPr>
          <w:rFonts w:asciiTheme="minorHAnsi" w:hAnsiTheme="minorHAnsi"/>
        </w:rPr>
      </w:pPr>
      <w:r w:rsidRPr="008265CF">
        <w:rPr>
          <w:rFonts w:asciiTheme="minorHAnsi" w:hAnsiTheme="minorHAnsi"/>
        </w:rPr>
        <w:t>Deze aanbesteding wordt</w:t>
      </w:r>
      <w:r w:rsidR="0097211C" w:rsidRPr="008265CF">
        <w:rPr>
          <w:rFonts w:asciiTheme="minorHAnsi" w:hAnsiTheme="minorHAnsi"/>
        </w:rPr>
        <w:t>,</w:t>
      </w:r>
      <w:r w:rsidRPr="008265CF">
        <w:rPr>
          <w:rFonts w:asciiTheme="minorHAnsi" w:hAnsiTheme="minorHAnsi"/>
        </w:rPr>
        <w:t xml:space="preserve"> conform de </w:t>
      </w:r>
      <w:r w:rsidR="0097211C" w:rsidRPr="008265CF">
        <w:rPr>
          <w:rFonts w:asciiTheme="minorHAnsi" w:hAnsiTheme="minorHAnsi"/>
        </w:rPr>
        <w:t xml:space="preserve">mogelijkheid die </w:t>
      </w:r>
      <w:r w:rsidRPr="008265CF">
        <w:rPr>
          <w:rFonts w:asciiTheme="minorHAnsi" w:hAnsiTheme="minorHAnsi"/>
        </w:rPr>
        <w:t xml:space="preserve">Europese richtlijnen en de Aanbestedingswet 2012 </w:t>
      </w:r>
      <w:r w:rsidR="0097211C" w:rsidRPr="008265CF">
        <w:rPr>
          <w:rFonts w:asciiTheme="minorHAnsi" w:hAnsiTheme="minorHAnsi"/>
        </w:rPr>
        <w:t xml:space="preserve">geven, </w:t>
      </w:r>
      <w:r w:rsidRPr="008265CF">
        <w:rPr>
          <w:rFonts w:asciiTheme="minorHAnsi" w:hAnsiTheme="minorHAnsi"/>
        </w:rPr>
        <w:t xml:space="preserve">uitgevoerd door toepassing van een Openbare aanbesteding in de vorm van een procedure voor Sociale en Specifieke diensten (SAS-procedure). </w:t>
      </w:r>
      <w:r w:rsidR="0097211C" w:rsidRPr="008265CF">
        <w:rPr>
          <w:rFonts w:asciiTheme="minorHAnsi" w:hAnsiTheme="minorHAnsi"/>
        </w:rPr>
        <w:t>Dit geeft gelegenheid tot vormvrijheden in de procedure</w:t>
      </w:r>
      <w:r w:rsidR="00306411" w:rsidRPr="008265CF">
        <w:rPr>
          <w:rFonts w:asciiTheme="minorHAnsi" w:hAnsiTheme="minorHAnsi"/>
        </w:rPr>
        <w:t xml:space="preserve">. </w:t>
      </w:r>
    </w:p>
    <w:p w14:paraId="6AEE7E4F" w14:textId="77777777" w:rsidR="00440475" w:rsidRPr="008265CF" w:rsidRDefault="00E668A6" w:rsidP="6B18303A">
      <w:pPr>
        <w:pStyle w:val="Kop2"/>
        <w:rPr>
          <w:rFonts w:asciiTheme="minorHAnsi" w:hAnsiTheme="minorHAnsi"/>
        </w:rPr>
      </w:pPr>
      <w:bookmarkStart w:id="6" w:name="_Toc75354109"/>
      <w:r w:rsidRPr="008265CF">
        <w:rPr>
          <w:rFonts w:asciiTheme="minorHAnsi" w:hAnsiTheme="minorHAnsi"/>
        </w:rPr>
        <w:t>1.3</w:t>
      </w:r>
      <w:r w:rsidRPr="008265CF">
        <w:rPr>
          <w:rFonts w:asciiTheme="minorHAnsi" w:hAnsiTheme="minorHAnsi"/>
        </w:rPr>
        <w:tab/>
      </w:r>
      <w:r w:rsidR="00F23DEB" w:rsidRPr="008265CF">
        <w:rPr>
          <w:rFonts w:asciiTheme="minorHAnsi" w:hAnsiTheme="minorHAnsi"/>
        </w:rPr>
        <w:t xml:space="preserve">Doelstelling van de </w:t>
      </w:r>
      <w:bookmarkEnd w:id="4"/>
      <w:r w:rsidR="00721648" w:rsidRPr="008265CF">
        <w:rPr>
          <w:rFonts w:asciiTheme="minorHAnsi" w:hAnsiTheme="minorHAnsi"/>
        </w:rPr>
        <w:t>aanbesteding</w:t>
      </w:r>
      <w:bookmarkEnd w:id="6"/>
    </w:p>
    <w:p w14:paraId="5A7090B0" w14:textId="77777777" w:rsidR="00F23DEB" w:rsidRPr="008265CF" w:rsidRDefault="005E5235" w:rsidP="00417602">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De </w:t>
      </w:r>
      <w:r w:rsidR="006F0770" w:rsidRPr="008265CF">
        <w:rPr>
          <w:rFonts w:asciiTheme="minorHAnsi" w:hAnsiTheme="minorHAnsi"/>
        </w:rPr>
        <w:t>G</w:t>
      </w:r>
      <w:r w:rsidR="002768B6" w:rsidRPr="008265CF">
        <w:rPr>
          <w:rFonts w:asciiTheme="minorHAnsi" w:hAnsiTheme="minorHAnsi"/>
        </w:rPr>
        <w:t xml:space="preserve">emeenten </w:t>
      </w:r>
      <w:r w:rsidRPr="008265CF">
        <w:rPr>
          <w:rFonts w:asciiTheme="minorHAnsi" w:hAnsiTheme="minorHAnsi"/>
        </w:rPr>
        <w:t xml:space="preserve">wensen door middel van deze aanbestedingsprocedure </w:t>
      </w:r>
      <w:r w:rsidR="00A973A5" w:rsidRPr="00CB6AB5">
        <w:rPr>
          <w:rFonts w:asciiTheme="minorHAnsi" w:hAnsiTheme="minorHAnsi"/>
        </w:rPr>
        <w:t>per</w:t>
      </w:r>
      <w:r w:rsidR="00A973A5" w:rsidRPr="008265CF">
        <w:rPr>
          <w:rFonts w:asciiTheme="minorHAnsi" w:hAnsiTheme="minorHAnsi"/>
        </w:rPr>
        <w:t xml:space="preserve"> gemeente </w:t>
      </w:r>
      <w:r w:rsidRPr="008265CF">
        <w:rPr>
          <w:rFonts w:asciiTheme="minorHAnsi" w:hAnsiTheme="minorHAnsi"/>
        </w:rPr>
        <w:t xml:space="preserve">nieuwe Raamovereenkomsten te sluiten voor de </w:t>
      </w:r>
      <w:r w:rsidR="003A2C0E" w:rsidRPr="008265CF">
        <w:rPr>
          <w:rFonts w:asciiTheme="minorHAnsi" w:hAnsiTheme="minorHAnsi"/>
        </w:rPr>
        <w:t>levering van</w:t>
      </w:r>
      <w:r w:rsidRPr="008265CF">
        <w:rPr>
          <w:rFonts w:asciiTheme="minorHAnsi" w:hAnsiTheme="minorHAnsi"/>
        </w:rPr>
        <w:t xml:space="preserve"> hulp bij het huishouden. </w:t>
      </w:r>
    </w:p>
    <w:p w14:paraId="2B6B90AC" w14:textId="77777777" w:rsidR="00D51375" w:rsidRPr="008265CF" w:rsidRDefault="00D51375" w:rsidP="00417602">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p>
    <w:p w14:paraId="5899DD11" w14:textId="77777777" w:rsidR="00D51375" w:rsidRPr="008265CF" w:rsidRDefault="00D51375" w:rsidP="00D51375">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De aanbesteding en de daaruit voortvloeiende Raamovereenkomsten heb</w:t>
      </w:r>
      <w:r w:rsidR="00CB6AB5">
        <w:rPr>
          <w:rFonts w:asciiTheme="minorHAnsi" w:hAnsiTheme="minorHAnsi"/>
        </w:rPr>
        <w:t>ben de volgende doelstellingen:</w:t>
      </w:r>
    </w:p>
    <w:p w14:paraId="21C2B310" w14:textId="77777777" w:rsidR="00D51375" w:rsidRPr="008265CF" w:rsidRDefault="00D51375" w:rsidP="00D51375">
      <w:pPr>
        <w:pStyle w:val="Lijstalinea"/>
        <w:numPr>
          <w:ilvl w:val="0"/>
          <w:numId w:val="212"/>
        </w:numPr>
        <w:ind w:left="426" w:hanging="426"/>
        <w:rPr>
          <w:rFonts w:asciiTheme="minorHAnsi" w:eastAsia="Times New Roman" w:hAnsiTheme="minorHAnsi" w:cs="Times New Roman"/>
          <w:szCs w:val="20"/>
        </w:rPr>
      </w:pPr>
      <w:r w:rsidRPr="008265CF">
        <w:rPr>
          <w:rFonts w:asciiTheme="minorHAnsi" w:eastAsia="Times New Roman" w:hAnsiTheme="minorHAnsi" w:cs="Times New Roman"/>
          <w:szCs w:val="20"/>
        </w:rPr>
        <w:t xml:space="preserve">Er zijn per gemeente meerdere leveranciers gecontracteerd die (in totaal) kunnen voorzien in levering van de benodigde uren hulp bij het huishouden op jaarbasis per gemeente; </w:t>
      </w:r>
    </w:p>
    <w:p w14:paraId="455C3724" w14:textId="3D5F6E29" w:rsidR="00D51375" w:rsidRPr="00CB6AB5" w:rsidRDefault="00D51375" w:rsidP="00D51375">
      <w:pPr>
        <w:pStyle w:val="Lijstalinea"/>
        <w:numPr>
          <w:ilvl w:val="0"/>
          <w:numId w:val="212"/>
        </w:numPr>
        <w:ind w:left="426" w:hanging="426"/>
        <w:rPr>
          <w:rFonts w:asciiTheme="minorHAnsi" w:eastAsia="Times New Roman" w:hAnsiTheme="minorHAnsi" w:cs="Times New Roman"/>
          <w:szCs w:val="20"/>
        </w:rPr>
      </w:pPr>
      <w:r w:rsidRPr="00CB6AB5">
        <w:rPr>
          <w:rFonts w:asciiTheme="minorHAnsi" w:eastAsia="Times New Roman" w:hAnsiTheme="minorHAnsi" w:cs="Times New Roman"/>
          <w:szCs w:val="20"/>
        </w:rPr>
        <w:t xml:space="preserve">Er worden maximaal vijf leveranciers per gemeente gecontracteerd, of zoveel meer als nodig is om een duurzame invulling van doelstelling 1 te kunnen realiseren op basis van de door de Inschrijvers opgegeven ‘gegarandeerde uren inzet per </w:t>
      </w:r>
      <w:r w:rsidR="00B2102E" w:rsidRPr="00CB6AB5">
        <w:rPr>
          <w:rFonts w:asciiTheme="minorHAnsi" w:eastAsia="Times New Roman" w:hAnsiTheme="minorHAnsi" w:cs="Times New Roman"/>
          <w:szCs w:val="20"/>
        </w:rPr>
        <w:t>gemeente</w:t>
      </w:r>
      <w:r w:rsidRPr="00CB6AB5">
        <w:rPr>
          <w:rFonts w:asciiTheme="minorHAnsi" w:eastAsia="Times New Roman" w:hAnsiTheme="minorHAnsi" w:cs="Times New Roman"/>
          <w:szCs w:val="20"/>
        </w:rPr>
        <w:t xml:space="preserve"> op jaarbasis’. De gunningsprocedure voor het bepalen van de te gunnen partijen vindt plaats door toepassing van het gunningscriterium kwaliteit (zie hoofdstuk 5). </w:t>
      </w:r>
    </w:p>
    <w:p w14:paraId="7DBC411B" w14:textId="77777777" w:rsidR="00D51375" w:rsidRPr="008265CF" w:rsidRDefault="00D51375" w:rsidP="00D51375">
      <w:pPr>
        <w:pStyle w:val="Lijstalinea"/>
        <w:numPr>
          <w:ilvl w:val="0"/>
          <w:numId w:val="212"/>
        </w:numPr>
        <w:ind w:left="426" w:hanging="426"/>
        <w:rPr>
          <w:rFonts w:asciiTheme="minorHAnsi" w:eastAsia="Times New Roman" w:hAnsiTheme="minorHAnsi" w:cs="Times New Roman"/>
          <w:szCs w:val="20"/>
        </w:rPr>
      </w:pPr>
      <w:r w:rsidRPr="008265CF">
        <w:rPr>
          <w:rFonts w:asciiTheme="minorHAnsi" w:eastAsia="Times New Roman" w:hAnsiTheme="minorHAnsi" w:cs="Times New Roman"/>
          <w:szCs w:val="20"/>
        </w:rPr>
        <w:t>De te contracteren leveranciers stellen zich op als strategisch samenwerkingspartner. Zij bieden duurzame oplossingen die de inzet van deskundig personeel zodanig borgen dat op betrouwbare wijze is voorzien in goede en adequate ondersteuning van de Inwoners bij de uitvoering van de hulp bij het huishouden voor de volledige looptijd van de Raamovereenkomst.</w:t>
      </w:r>
    </w:p>
    <w:p w14:paraId="3A1AB1A1" w14:textId="77777777" w:rsidR="00D51375" w:rsidRPr="008265CF" w:rsidRDefault="00D51375" w:rsidP="00D51375">
      <w:pPr>
        <w:rPr>
          <w:highlight w:val="yellow"/>
        </w:rPr>
      </w:pPr>
    </w:p>
    <w:p w14:paraId="2D1D3B0A" w14:textId="77777777" w:rsidR="00D51375" w:rsidRPr="008265CF" w:rsidRDefault="00D51375" w:rsidP="00D51375">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Deze doelstellingen worden vertaald naar de eisen die worden gesteld aan de uitvoering van de hulp bij het huishouden, de eisen die aan leveranciers worden gesteld om voor een Raamovereenkomst in aanmerking te komen en de wijze waarop de inschrijvingen worden gegund.</w:t>
      </w:r>
      <w:r w:rsidRPr="008265CF">
        <w:rPr>
          <w:rFonts w:asciiTheme="minorHAnsi" w:eastAsia="Arial Unicode MS" w:hAnsiTheme="minorHAnsi" w:cs="Tahoma"/>
          <w:szCs w:val="24"/>
        </w:rPr>
        <w:t xml:space="preserve"> De nader</w:t>
      </w:r>
      <w:r w:rsidRPr="008265CF">
        <w:rPr>
          <w:rFonts w:asciiTheme="minorHAnsi" w:hAnsiTheme="minorHAnsi"/>
        </w:rPr>
        <w:t>e</w:t>
      </w:r>
      <w:r w:rsidRPr="008265CF">
        <w:rPr>
          <w:rFonts w:asciiTheme="minorHAnsi" w:eastAsia="Arial Unicode MS" w:hAnsiTheme="minorHAnsi" w:cs="Tahoma"/>
          <w:szCs w:val="24"/>
        </w:rPr>
        <w:t xml:space="preserve"> detaillering van de Opdracht is uitgewerkt in paragraaf 1.4 van dit hoofdstuk en hoofdstuk 4 Programma van eisen.</w:t>
      </w:r>
    </w:p>
    <w:p w14:paraId="556EC865" w14:textId="77777777" w:rsidR="000C7884" w:rsidRPr="008265CF" w:rsidRDefault="000C7884" w:rsidP="000C7884">
      <w:pPr>
        <w:pStyle w:val="Plattetekstinspringen2"/>
        <w:ind w:left="0"/>
        <w:rPr>
          <w:rFonts w:asciiTheme="minorHAnsi" w:hAnsiTheme="minorHAnsi"/>
          <w:sz w:val="20"/>
        </w:rPr>
      </w:pPr>
    </w:p>
    <w:p w14:paraId="160ABBC3" w14:textId="77777777" w:rsidR="003C6263" w:rsidRPr="008265CF" w:rsidRDefault="003C6263" w:rsidP="005D050C">
      <w:pPr>
        <w:pStyle w:val="Kop2"/>
        <w:rPr>
          <w:rFonts w:asciiTheme="minorHAnsi" w:hAnsiTheme="minorHAnsi"/>
        </w:rPr>
      </w:pPr>
      <w:bookmarkStart w:id="7" w:name="_Toc75354110"/>
      <w:r w:rsidRPr="008265CF">
        <w:rPr>
          <w:rFonts w:asciiTheme="minorHAnsi" w:hAnsiTheme="minorHAnsi"/>
        </w:rPr>
        <w:t>1.4</w:t>
      </w:r>
      <w:r w:rsidRPr="008265CF">
        <w:rPr>
          <w:rFonts w:asciiTheme="minorHAnsi" w:hAnsiTheme="minorHAnsi"/>
        </w:rPr>
        <w:tab/>
      </w:r>
      <w:r w:rsidR="0084483D" w:rsidRPr="008265CF">
        <w:rPr>
          <w:rFonts w:asciiTheme="minorHAnsi" w:hAnsiTheme="minorHAnsi"/>
        </w:rPr>
        <w:t>Opdrachtomschrijving</w:t>
      </w:r>
      <w:bookmarkEnd w:id="7"/>
    </w:p>
    <w:p w14:paraId="34D1DEFD" w14:textId="77777777" w:rsidR="0003645F" w:rsidRPr="008265CF" w:rsidRDefault="0003645F" w:rsidP="0003645F">
      <w:pPr>
        <w:rPr>
          <w:rFonts w:asciiTheme="minorHAnsi" w:hAnsiTheme="minorHAnsi"/>
        </w:rPr>
      </w:pPr>
      <w:r w:rsidRPr="008265CF">
        <w:rPr>
          <w:rFonts w:asciiTheme="minorHAnsi" w:hAnsiTheme="minorHAnsi"/>
        </w:rPr>
        <w:t xml:space="preserve">Deze aanbesteding betreft de levering van Hulp bij het huishouden in natura voor </w:t>
      </w:r>
      <w:r w:rsidR="009A1E42" w:rsidRPr="008265CF">
        <w:rPr>
          <w:rFonts w:asciiTheme="minorHAnsi" w:hAnsiTheme="minorHAnsi"/>
        </w:rPr>
        <w:t>Inwoner</w:t>
      </w:r>
      <w:r w:rsidRPr="008265CF">
        <w:rPr>
          <w:rFonts w:asciiTheme="minorHAnsi" w:hAnsiTheme="minorHAnsi"/>
        </w:rPr>
        <w:t>s, woonachtig</w:t>
      </w:r>
    </w:p>
    <w:p w14:paraId="72645DC2" w14:textId="77777777" w:rsidR="0003645F" w:rsidRDefault="0003645F" w:rsidP="0003645F">
      <w:pPr>
        <w:rPr>
          <w:rFonts w:asciiTheme="minorHAnsi" w:hAnsiTheme="minorHAnsi"/>
        </w:rPr>
      </w:pPr>
      <w:r w:rsidRPr="008265CF">
        <w:rPr>
          <w:rFonts w:asciiTheme="minorHAnsi" w:hAnsiTheme="minorHAnsi"/>
        </w:rPr>
        <w:t xml:space="preserve">in de </w:t>
      </w:r>
      <w:r w:rsidR="002768B6" w:rsidRPr="008265CF">
        <w:rPr>
          <w:rFonts w:asciiTheme="minorHAnsi" w:hAnsiTheme="minorHAnsi"/>
        </w:rPr>
        <w:t xml:space="preserve">gemeenten </w:t>
      </w:r>
      <w:r w:rsidRPr="008265CF">
        <w:rPr>
          <w:rFonts w:asciiTheme="minorHAnsi" w:hAnsiTheme="minorHAnsi"/>
        </w:rPr>
        <w:t xml:space="preserve">die deelnemen aan deze aanbesteding. Deze </w:t>
      </w:r>
      <w:r w:rsidR="009A1E42" w:rsidRPr="008265CF">
        <w:rPr>
          <w:rFonts w:asciiTheme="minorHAnsi" w:hAnsiTheme="minorHAnsi"/>
        </w:rPr>
        <w:t>Inwoner</w:t>
      </w:r>
      <w:r w:rsidRPr="008265CF">
        <w:rPr>
          <w:rFonts w:asciiTheme="minorHAnsi" w:hAnsiTheme="minorHAnsi"/>
        </w:rPr>
        <w:t xml:space="preserve">s ondervinden beperkingen bij het zelfstandig voeren van een huishouden. </w:t>
      </w:r>
    </w:p>
    <w:p w14:paraId="0F6DD11E" w14:textId="77777777" w:rsidR="00CB6AB5" w:rsidRPr="008265CF" w:rsidRDefault="00CB6AB5" w:rsidP="0003645F">
      <w:pPr>
        <w:rPr>
          <w:rFonts w:asciiTheme="minorHAnsi" w:hAnsiTheme="minorHAnsi"/>
        </w:rPr>
      </w:pPr>
      <w:r>
        <w:rPr>
          <w:rFonts w:asciiTheme="minorHAnsi" w:hAnsiTheme="minorHAnsi"/>
        </w:rPr>
        <w:t>Opdrachtnemers leveren Hulp bij het Huishouden in gemeente Beuningen en in gemeente Mook en Middelaar. De opdracht wordt voor beide gemeenten verstrekt. Het is niet mogelijk om als Opdrachtnemer Hulp bij het Huishouden te leveren in uitsluitend één van beide genoemde gemeenten.</w:t>
      </w:r>
    </w:p>
    <w:p w14:paraId="02FC2646" w14:textId="77777777" w:rsidR="008B0C36" w:rsidRPr="008265CF" w:rsidRDefault="0003645F" w:rsidP="008B0C36">
      <w:pPr>
        <w:rPr>
          <w:rFonts w:asciiTheme="minorHAnsi" w:hAnsiTheme="minorHAnsi"/>
        </w:rPr>
      </w:pPr>
      <w:r w:rsidRPr="008265CF">
        <w:rPr>
          <w:rFonts w:asciiTheme="minorHAnsi" w:hAnsiTheme="minorHAnsi"/>
        </w:rPr>
        <w:t xml:space="preserve">De </w:t>
      </w:r>
      <w:r w:rsidR="00556C18" w:rsidRPr="008265CF">
        <w:rPr>
          <w:rFonts w:asciiTheme="minorHAnsi" w:hAnsiTheme="minorHAnsi"/>
        </w:rPr>
        <w:t>G</w:t>
      </w:r>
      <w:r w:rsidR="002768B6" w:rsidRPr="008265CF">
        <w:rPr>
          <w:rFonts w:asciiTheme="minorHAnsi" w:hAnsiTheme="minorHAnsi"/>
        </w:rPr>
        <w:t xml:space="preserve">emeenten </w:t>
      </w:r>
      <w:r w:rsidRPr="008265CF">
        <w:rPr>
          <w:rFonts w:asciiTheme="minorHAnsi" w:hAnsiTheme="minorHAnsi"/>
        </w:rPr>
        <w:t>zijn verantwoordelijk voor de indicatiestelling</w:t>
      </w:r>
      <w:r w:rsidR="008B0C36" w:rsidRPr="008265CF">
        <w:rPr>
          <w:rFonts w:asciiTheme="minorHAnsi" w:hAnsiTheme="minorHAnsi"/>
        </w:rPr>
        <w:t xml:space="preserve"> en bepalen tijdens de contractperiode wat op </w:t>
      </w:r>
      <w:r w:rsidR="008B0C36" w:rsidRPr="008265CF">
        <w:rPr>
          <w:rFonts w:asciiTheme="minorHAnsi" w:hAnsiTheme="minorHAnsi"/>
        </w:rPr>
        <w:lastRenderedPageBreak/>
        <w:t>klantniveau maximaal aan hulp ingezet mag worden</w:t>
      </w:r>
      <w:r w:rsidRPr="008265CF">
        <w:rPr>
          <w:rFonts w:asciiTheme="minorHAnsi" w:hAnsiTheme="minorHAnsi"/>
        </w:rPr>
        <w:t xml:space="preserve">. De indicatie voor de te leveren hulp wordt gesteld op een maximaal aantal in te zetten uren/ minuten. Het resultaat is een schoon </w:t>
      </w:r>
      <w:r w:rsidR="00DF427E" w:rsidRPr="008265CF">
        <w:rPr>
          <w:rFonts w:asciiTheme="minorHAnsi" w:hAnsiTheme="minorHAnsi"/>
        </w:rPr>
        <w:t xml:space="preserve">en leefbaar </w:t>
      </w:r>
      <w:r w:rsidRPr="008265CF">
        <w:rPr>
          <w:rFonts w:asciiTheme="minorHAnsi" w:hAnsiTheme="minorHAnsi"/>
        </w:rPr>
        <w:t xml:space="preserve">huis. </w:t>
      </w:r>
    </w:p>
    <w:p w14:paraId="1E54EBA7" w14:textId="77777777" w:rsidR="0003645F" w:rsidRPr="008265CF" w:rsidRDefault="0003645F" w:rsidP="0003645F">
      <w:pPr>
        <w:rPr>
          <w:rFonts w:asciiTheme="minorHAnsi" w:hAnsiTheme="minorHAnsi"/>
        </w:rPr>
      </w:pPr>
      <w:r w:rsidRPr="008265CF">
        <w:rPr>
          <w:rFonts w:asciiTheme="minorHAnsi" w:hAnsiTheme="minorHAnsi"/>
        </w:rPr>
        <w:t xml:space="preserve">De </w:t>
      </w:r>
      <w:r w:rsidR="009A1E42" w:rsidRPr="008265CF">
        <w:rPr>
          <w:rFonts w:asciiTheme="minorHAnsi" w:hAnsiTheme="minorHAnsi"/>
        </w:rPr>
        <w:t>Inwoner</w:t>
      </w:r>
      <w:r w:rsidRPr="008265CF">
        <w:rPr>
          <w:rFonts w:asciiTheme="minorHAnsi" w:hAnsiTheme="minorHAnsi"/>
        </w:rPr>
        <w:t xml:space="preserve"> maakt zelf een keuze uit één van de gecontracteerde aanbieders. </w:t>
      </w:r>
    </w:p>
    <w:p w14:paraId="3AE11D31" w14:textId="77777777" w:rsidR="0084483D" w:rsidRPr="006D4254" w:rsidRDefault="0084483D" w:rsidP="0003645F">
      <w:pPr>
        <w:rPr>
          <w:rFonts w:asciiTheme="minorHAnsi" w:hAnsiTheme="minorHAnsi"/>
        </w:rPr>
      </w:pPr>
      <w:r w:rsidRPr="006D4254">
        <w:rPr>
          <w:rFonts w:asciiTheme="minorHAnsi" w:hAnsiTheme="minorHAnsi"/>
        </w:rPr>
        <w:t xml:space="preserve">De </w:t>
      </w:r>
      <w:r w:rsidR="00FC7F26" w:rsidRPr="006D4254">
        <w:rPr>
          <w:rFonts w:asciiTheme="minorHAnsi" w:hAnsiTheme="minorHAnsi"/>
        </w:rPr>
        <w:t>h</w:t>
      </w:r>
      <w:r w:rsidR="00861A19" w:rsidRPr="006D4254">
        <w:rPr>
          <w:rFonts w:asciiTheme="minorHAnsi" w:hAnsiTheme="minorHAnsi"/>
        </w:rPr>
        <w:t>ulp bij het huishouden bestaa</w:t>
      </w:r>
      <w:r w:rsidR="00306411" w:rsidRPr="006D4254">
        <w:rPr>
          <w:rFonts w:asciiTheme="minorHAnsi" w:hAnsiTheme="minorHAnsi"/>
        </w:rPr>
        <w:t>t</w:t>
      </w:r>
      <w:r w:rsidR="00861A19" w:rsidRPr="006D4254">
        <w:rPr>
          <w:rFonts w:asciiTheme="minorHAnsi" w:hAnsiTheme="minorHAnsi"/>
        </w:rPr>
        <w:t xml:space="preserve"> uit huishoudelijke hulp 1 en 2. </w:t>
      </w:r>
    </w:p>
    <w:p w14:paraId="6929C221" w14:textId="77777777" w:rsidR="002447D4" w:rsidRPr="006D4254" w:rsidRDefault="00861A19" w:rsidP="006D4254">
      <w:pPr>
        <w:pStyle w:val="Lijstalinea"/>
        <w:numPr>
          <w:ilvl w:val="0"/>
          <w:numId w:val="213"/>
        </w:numPr>
        <w:suppressAutoHyphens w:val="0"/>
        <w:overflowPunct w:val="0"/>
        <w:autoSpaceDE w:val="0"/>
        <w:adjustRightInd w:val="0"/>
        <w:rPr>
          <w:rFonts w:asciiTheme="minorHAnsi" w:hAnsiTheme="minorHAnsi"/>
        </w:rPr>
      </w:pPr>
      <w:r w:rsidRPr="006D4254">
        <w:rPr>
          <w:rFonts w:asciiTheme="minorHAnsi" w:hAnsiTheme="minorHAnsi"/>
        </w:rPr>
        <w:t xml:space="preserve">Bij huishoudelijke hulp 1 </w:t>
      </w:r>
      <w:r w:rsidR="00676CA6" w:rsidRPr="006D4254">
        <w:rPr>
          <w:rFonts w:asciiTheme="minorHAnsi" w:hAnsiTheme="minorHAnsi"/>
        </w:rPr>
        <w:t xml:space="preserve">(HH1) </w:t>
      </w:r>
      <w:r w:rsidRPr="006D4254">
        <w:rPr>
          <w:rFonts w:asciiTheme="minorHAnsi" w:hAnsiTheme="minorHAnsi"/>
        </w:rPr>
        <w:t>gaat het om</w:t>
      </w:r>
      <w:r w:rsidR="0084483D" w:rsidRPr="006D4254">
        <w:rPr>
          <w:rFonts w:asciiTheme="minorHAnsi" w:hAnsiTheme="minorHAnsi"/>
        </w:rPr>
        <w:t xml:space="preserve"> </w:t>
      </w:r>
      <w:r w:rsidR="000C7A94" w:rsidRPr="006D4254">
        <w:rPr>
          <w:rFonts w:asciiTheme="minorHAnsi" w:hAnsiTheme="minorHAnsi"/>
        </w:rPr>
        <w:t>uitvoering van huishoudelijke werkzaamheden waarbij de inwoner zelf, of met behulp van het sociaal netwerk, de regie voert. De inwoner kan zelf (of met behulp van het sociaal netwerk) aangeven wat er moet gebeuren. Taken die onder deze vorm van huishoudelijke hulp vallen zijn (voor zover nodig) licht en zwa</w:t>
      </w:r>
      <w:r w:rsidR="00D9738E" w:rsidRPr="006D4254">
        <w:rPr>
          <w:rFonts w:asciiTheme="minorHAnsi" w:hAnsiTheme="minorHAnsi"/>
        </w:rPr>
        <w:t>re huishoudelijke werkzaamheden en</w:t>
      </w:r>
      <w:r w:rsidR="000C7A94" w:rsidRPr="006D4254">
        <w:rPr>
          <w:rFonts w:asciiTheme="minorHAnsi" w:hAnsiTheme="minorHAnsi"/>
        </w:rPr>
        <w:t xml:space="preserve"> wasverzorging.</w:t>
      </w:r>
      <w:r w:rsidR="00FC7F26" w:rsidRPr="006D4254">
        <w:rPr>
          <w:rFonts w:asciiTheme="minorHAnsi" w:hAnsiTheme="minorHAnsi"/>
        </w:rPr>
        <w:t xml:space="preserve"> </w:t>
      </w:r>
      <w:r w:rsidR="006D4254">
        <w:rPr>
          <w:rFonts w:asciiTheme="minorHAnsi" w:hAnsiTheme="minorHAnsi"/>
        </w:rPr>
        <w:br/>
      </w:r>
      <w:r w:rsidR="006D4254" w:rsidRPr="006D4254">
        <w:rPr>
          <w:rFonts w:asciiTheme="minorHAnsi" w:hAnsiTheme="minorHAnsi"/>
        </w:rPr>
        <w:t xml:space="preserve">Maaltijdverzorging kan worden ingezet als hier noodzaak toe is. </w:t>
      </w:r>
      <w:r w:rsidR="006D4254">
        <w:rPr>
          <w:rFonts w:asciiTheme="minorHAnsi" w:hAnsiTheme="minorHAnsi"/>
        </w:rPr>
        <w:t xml:space="preserve">Dit valt onder de hulp bij het huishouden. </w:t>
      </w:r>
      <w:r w:rsidR="006D4254" w:rsidRPr="006D4254">
        <w:rPr>
          <w:rFonts w:asciiTheme="minorHAnsi" w:hAnsiTheme="minorHAnsi"/>
        </w:rPr>
        <w:t xml:space="preserve">Dit gebeurt altijd na een warme overdracht en in overleg tussen de gemeente en aanbieder. Noodzaak en alternatieven worden besproken. Er wordt naar gestreefd om de maaltijdzorg te koppelen aan de zorgmomenten vanuit de wijkverpleging (routezorg). </w:t>
      </w:r>
    </w:p>
    <w:p w14:paraId="02096A52" w14:textId="77777777" w:rsidR="00CB6AB5" w:rsidRPr="006D4254" w:rsidRDefault="002447D4" w:rsidP="00CB6AB5">
      <w:pPr>
        <w:pStyle w:val="Lijstalinea"/>
        <w:numPr>
          <w:ilvl w:val="0"/>
          <w:numId w:val="213"/>
        </w:numPr>
        <w:suppressAutoHyphens w:val="0"/>
        <w:overflowPunct w:val="0"/>
        <w:autoSpaceDE w:val="0"/>
        <w:adjustRightInd w:val="0"/>
        <w:rPr>
          <w:rFonts w:asciiTheme="minorHAnsi" w:hAnsiTheme="minorHAnsi"/>
        </w:rPr>
      </w:pPr>
      <w:r w:rsidRPr="006D4254">
        <w:rPr>
          <w:rFonts w:asciiTheme="minorHAnsi" w:hAnsiTheme="minorHAnsi"/>
        </w:rPr>
        <w:t>Huishoudelijke hulp 2 (</w:t>
      </w:r>
      <w:r w:rsidR="00676CA6" w:rsidRPr="006D4254">
        <w:rPr>
          <w:rFonts w:asciiTheme="minorHAnsi" w:hAnsiTheme="minorHAnsi"/>
        </w:rPr>
        <w:t>HH2</w:t>
      </w:r>
      <w:r w:rsidRPr="006D4254">
        <w:rPr>
          <w:rFonts w:asciiTheme="minorHAnsi" w:hAnsiTheme="minorHAnsi"/>
        </w:rPr>
        <w:t>)</w:t>
      </w:r>
      <w:r w:rsidR="00676CA6" w:rsidRPr="006D4254">
        <w:rPr>
          <w:rFonts w:asciiTheme="minorHAnsi" w:hAnsiTheme="minorHAnsi"/>
        </w:rPr>
        <w:t xml:space="preserve"> is voor mensen die geen of onvoldoende regie meer kunnen voeren over hun huishouden. Dit betreft, naast de werkzaamheden van HH1, ook de organisatie van het huishouden. Vooral bij HH2 is belangrijk dat er een geschikte medewerker wordt ingezet.  Hiervoor is een warme overdracht vanuit de lokale toegang naar de aanbieder nodig.</w:t>
      </w:r>
    </w:p>
    <w:p w14:paraId="3E4088B5" w14:textId="77777777" w:rsidR="000C7A94" w:rsidRPr="006D4254" w:rsidRDefault="000C7A94" w:rsidP="001D7A73">
      <w:pPr>
        <w:suppressAutoHyphens w:val="0"/>
        <w:overflowPunct w:val="0"/>
        <w:autoSpaceDE w:val="0"/>
        <w:adjustRightInd w:val="0"/>
        <w:rPr>
          <w:rFonts w:asciiTheme="minorHAnsi" w:hAnsiTheme="minorHAnsi"/>
        </w:rPr>
      </w:pPr>
    </w:p>
    <w:p w14:paraId="4CC95515" w14:textId="77777777" w:rsidR="00F52635" w:rsidRPr="008265CF" w:rsidRDefault="00F52635" w:rsidP="008E1C1C">
      <w:pPr>
        <w:rPr>
          <w:rFonts w:asciiTheme="minorHAnsi" w:hAnsiTheme="minorHAnsi"/>
          <w:b/>
        </w:rPr>
      </w:pPr>
      <w:r w:rsidRPr="006D4254">
        <w:rPr>
          <w:rFonts w:asciiTheme="minorHAnsi" w:hAnsiTheme="minorHAnsi"/>
          <w:b/>
        </w:rPr>
        <w:t>Bekostiging en tarief</w:t>
      </w:r>
    </w:p>
    <w:p w14:paraId="62D1E27D" w14:textId="77777777" w:rsidR="00031B61" w:rsidRPr="008265CF" w:rsidRDefault="000D0723" w:rsidP="00861A19">
      <w:pPr>
        <w:rPr>
          <w:rFonts w:asciiTheme="minorHAnsi" w:hAnsiTheme="minorHAnsi"/>
        </w:rPr>
      </w:pPr>
      <w:r w:rsidRPr="008265CF">
        <w:rPr>
          <w:rFonts w:asciiTheme="minorHAnsi" w:hAnsiTheme="minorHAnsi"/>
        </w:rPr>
        <w:t xml:space="preserve">Facturatie vindt plaats </w:t>
      </w:r>
      <w:r w:rsidR="00D5121A" w:rsidRPr="008265CF">
        <w:rPr>
          <w:rFonts w:asciiTheme="minorHAnsi" w:hAnsiTheme="minorHAnsi"/>
        </w:rPr>
        <w:t xml:space="preserve">conform </w:t>
      </w:r>
      <w:r w:rsidR="00861C30" w:rsidRPr="008265CF">
        <w:rPr>
          <w:rFonts w:asciiTheme="minorHAnsi" w:hAnsiTheme="minorHAnsi"/>
        </w:rPr>
        <w:t xml:space="preserve">het </w:t>
      </w:r>
      <w:r w:rsidRPr="008265CF">
        <w:rPr>
          <w:rFonts w:asciiTheme="minorHAnsi" w:hAnsiTheme="minorHAnsi"/>
        </w:rPr>
        <w:t>uurtarie</w:t>
      </w:r>
      <w:r w:rsidR="00861C30" w:rsidRPr="008265CF">
        <w:rPr>
          <w:rFonts w:asciiTheme="minorHAnsi" w:hAnsiTheme="minorHAnsi"/>
        </w:rPr>
        <w:t>f</w:t>
      </w:r>
      <w:r w:rsidRPr="008265CF">
        <w:rPr>
          <w:rFonts w:asciiTheme="minorHAnsi" w:hAnsiTheme="minorHAnsi"/>
        </w:rPr>
        <w:t xml:space="preserve"> </w:t>
      </w:r>
      <w:r w:rsidR="00861C30" w:rsidRPr="008265CF">
        <w:rPr>
          <w:rFonts w:asciiTheme="minorHAnsi" w:hAnsiTheme="minorHAnsi"/>
        </w:rPr>
        <w:t>dat</w:t>
      </w:r>
      <w:r w:rsidRPr="008265CF">
        <w:rPr>
          <w:rFonts w:asciiTheme="minorHAnsi" w:hAnsiTheme="minorHAnsi"/>
        </w:rPr>
        <w:t xml:space="preserve"> vooraf </w:t>
      </w:r>
      <w:r w:rsidR="00861C30" w:rsidRPr="008265CF">
        <w:rPr>
          <w:rFonts w:asciiTheme="minorHAnsi" w:hAnsiTheme="minorHAnsi"/>
        </w:rPr>
        <w:t xml:space="preserve">is </w:t>
      </w:r>
      <w:r w:rsidRPr="008265CF">
        <w:rPr>
          <w:rFonts w:asciiTheme="minorHAnsi" w:hAnsiTheme="minorHAnsi"/>
        </w:rPr>
        <w:t xml:space="preserve">vastgesteld </w:t>
      </w:r>
      <w:r w:rsidR="005E6CEC" w:rsidRPr="008265CF">
        <w:rPr>
          <w:rFonts w:asciiTheme="minorHAnsi" w:hAnsiTheme="minorHAnsi"/>
        </w:rPr>
        <w:t xml:space="preserve">en voor </w:t>
      </w:r>
      <w:r w:rsidR="00D54034" w:rsidRPr="008265CF">
        <w:rPr>
          <w:rFonts w:asciiTheme="minorHAnsi" w:hAnsiTheme="minorHAnsi"/>
        </w:rPr>
        <w:t>de Gemeenten</w:t>
      </w:r>
      <w:r w:rsidR="005E6CEC" w:rsidRPr="008265CF">
        <w:rPr>
          <w:rFonts w:asciiTheme="minorHAnsi" w:hAnsiTheme="minorHAnsi"/>
        </w:rPr>
        <w:t xml:space="preserve"> van toepassing </w:t>
      </w:r>
      <w:r w:rsidR="00861C30" w:rsidRPr="008265CF">
        <w:rPr>
          <w:rFonts w:asciiTheme="minorHAnsi" w:hAnsiTheme="minorHAnsi"/>
        </w:rPr>
        <w:t>is</w:t>
      </w:r>
      <w:r w:rsidR="008E1C1C" w:rsidRPr="008265CF">
        <w:rPr>
          <w:rFonts w:asciiTheme="minorHAnsi" w:hAnsiTheme="minorHAnsi"/>
        </w:rPr>
        <w:t xml:space="preserve">, namelijk </w:t>
      </w:r>
      <w:r w:rsidR="001D7A73" w:rsidRPr="00212035">
        <w:rPr>
          <w:rFonts w:asciiTheme="minorHAnsi" w:hAnsiTheme="minorHAnsi"/>
        </w:rPr>
        <w:t>€30,60</w:t>
      </w:r>
      <w:r w:rsidR="005E6CEC" w:rsidRPr="00212035">
        <w:rPr>
          <w:rFonts w:asciiTheme="minorHAnsi" w:hAnsiTheme="minorHAnsi"/>
        </w:rPr>
        <w:t>.</w:t>
      </w:r>
      <w:r w:rsidR="002447D4" w:rsidRPr="008265CF">
        <w:rPr>
          <w:rFonts w:asciiTheme="minorHAnsi" w:hAnsiTheme="minorHAnsi"/>
        </w:rPr>
        <w:t xml:space="preserve"> </w:t>
      </w:r>
      <w:r w:rsidR="00D5121A" w:rsidRPr="008265CF">
        <w:rPr>
          <w:rFonts w:asciiTheme="minorHAnsi" w:hAnsiTheme="minorHAnsi"/>
        </w:rPr>
        <w:t xml:space="preserve">Dit </w:t>
      </w:r>
      <w:r w:rsidR="00861C30" w:rsidRPr="008265CF">
        <w:rPr>
          <w:rFonts w:asciiTheme="minorHAnsi" w:hAnsiTheme="minorHAnsi"/>
        </w:rPr>
        <w:t xml:space="preserve">is een </w:t>
      </w:r>
      <w:r w:rsidR="001D7A73">
        <w:rPr>
          <w:rFonts w:asciiTheme="minorHAnsi" w:hAnsiTheme="minorHAnsi"/>
        </w:rPr>
        <w:t>reë</w:t>
      </w:r>
      <w:r w:rsidR="00212035">
        <w:rPr>
          <w:rFonts w:asciiTheme="minorHAnsi" w:hAnsiTheme="minorHAnsi"/>
        </w:rPr>
        <w:t>e</w:t>
      </w:r>
      <w:r w:rsidR="001D7A73">
        <w:rPr>
          <w:rFonts w:asciiTheme="minorHAnsi" w:hAnsiTheme="minorHAnsi"/>
        </w:rPr>
        <w:t>l</w:t>
      </w:r>
      <w:r w:rsidR="00D5121A" w:rsidRPr="008265CF">
        <w:rPr>
          <w:rFonts w:asciiTheme="minorHAnsi" w:hAnsiTheme="minorHAnsi"/>
        </w:rPr>
        <w:t xml:space="preserve"> tarie</w:t>
      </w:r>
      <w:r w:rsidR="00861C30" w:rsidRPr="008265CF">
        <w:rPr>
          <w:rFonts w:asciiTheme="minorHAnsi" w:hAnsiTheme="minorHAnsi"/>
        </w:rPr>
        <w:t>f</w:t>
      </w:r>
      <w:r w:rsidR="00D5121A" w:rsidRPr="008265CF">
        <w:rPr>
          <w:rFonts w:asciiTheme="minorHAnsi" w:hAnsiTheme="minorHAnsi"/>
        </w:rPr>
        <w:t xml:space="preserve"> zoals bedoeld in de </w:t>
      </w:r>
      <w:r w:rsidR="00F52635" w:rsidRPr="008265CF">
        <w:rPr>
          <w:rFonts w:asciiTheme="minorHAnsi" w:hAnsiTheme="minorHAnsi"/>
        </w:rPr>
        <w:t>toepasselijke A</w:t>
      </w:r>
      <w:r w:rsidR="00D13C20" w:rsidRPr="008265CF">
        <w:rPr>
          <w:rFonts w:asciiTheme="minorHAnsi" w:hAnsiTheme="minorHAnsi"/>
        </w:rPr>
        <w:t>lgemene maatregel van bestuur reële prijs Wmo</w:t>
      </w:r>
      <w:r w:rsidR="00F52635" w:rsidRPr="008265CF">
        <w:rPr>
          <w:rFonts w:asciiTheme="minorHAnsi" w:hAnsiTheme="minorHAnsi"/>
        </w:rPr>
        <w:t xml:space="preserve"> en </w:t>
      </w:r>
      <w:r w:rsidR="001E7A79" w:rsidRPr="008265CF">
        <w:rPr>
          <w:rFonts w:asciiTheme="minorHAnsi" w:hAnsiTheme="minorHAnsi"/>
        </w:rPr>
        <w:t xml:space="preserve">gebaseerd op </w:t>
      </w:r>
      <w:r w:rsidR="00F52635" w:rsidRPr="008265CF">
        <w:rPr>
          <w:rFonts w:asciiTheme="minorHAnsi" w:hAnsiTheme="minorHAnsi"/>
        </w:rPr>
        <w:t xml:space="preserve">de landelijk aanvaarde </w:t>
      </w:r>
      <w:r w:rsidR="008E1C1C" w:rsidRPr="008265CF">
        <w:rPr>
          <w:rFonts w:asciiTheme="minorHAnsi" w:hAnsiTheme="minorHAnsi"/>
        </w:rPr>
        <w:t>rekenmodellen van ACTIZ/BTN/VNG</w:t>
      </w:r>
      <w:r w:rsidR="00F52635" w:rsidRPr="008265CF">
        <w:rPr>
          <w:rFonts w:asciiTheme="minorHAnsi" w:hAnsiTheme="minorHAnsi"/>
        </w:rPr>
        <w:t>.</w:t>
      </w:r>
      <w:r w:rsidR="008E1C1C" w:rsidRPr="008265CF">
        <w:rPr>
          <w:rFonts w:asciiTheme="minorHAnsi" w:hAnsiTheme="minorHAnsi"/>
        </w:rPr>
        <w:t xml:space="preserve"> Het bedrag is niet onderhandelbaar.</w:t>
      </w:r>
      <w:r w:rsidR="00861C30" w:rsidRPr="008265CF">
        <w:rPr>
          <w:rFonts w:asciiTheme="minorHAnsi" w:hAnsiTheme="minorHAnsi"/>
        </w:rPr>
        <w:t xml:space="preserve"> Gemeenten hebben dit tarief laten onderzoeken en vaststellen</w:t>
      </w:r>
      <w:r w:rsidR="008E1C1C" w:rsidRPr="008265CF">
        <w:rPr>
          <w:rFonts w:asciiTheme="minorHAnsi" w:hAnsiTheme="minorHAnsi"/>
        </w:rPr>
        <w:t>.</w:t>
      </w:r>
    </w:p>
    <w:p w14:paraId="28EAC9C7" w14:textId="77777777" w:rsidR="00031B61" w:rsidRPr="008265CF" w:rsidRDefault="00031B61" w:rsidP="00861A19">
      <w:pPr>
        <w:rPr>
          <w:rFonts w:asciiTheme="minorHAnsi" w:hAnsiTheme="minorHAnsi"/>
        </w:rPr>
      </w:pPr>
    </w:p>
    <w:p w14:paraId="524B8E24" w14:textId="30758E0C" w:rsidR="00E32829" w:rsidRPr="00C95A22" w:rsidRDefault="00861C30" w:rsidP="00861A19">
      <w:pPr>
        <w:rPr>
          <w:rFonts w:asciiTheme="minorHAnsi" w:hAnsiTheme="minorHAnsi"/>
        </w:rPr>
      </w:pPr>
      <w:r w:rsidRPr="00C95A22">
        <w:rPr>
          <w:rFonts w:asciiTheme="minorHAnsi" w:hAnsiTheme="minorHAnsi"/>
        </w:rPr>
        <w:t xml:space="preserve">Het </w:t>
      </w:r>
      <w:r w:rsidR="00022CE1" w:rsidRPr="00C95A22">
        <w:rPr>
          <w:rFonts w:asciiTheme="minorHAnsi" w:hAnsiTheme="minorHAnsi"/>
        </w:rPr>
        <w:t>vastgestelde tarie</w:t>
      </w:r>
      <w:r w:rsidRPr="00C95A22">
        <w:rPr>
          <w:rFonts w:asciiTheme="minorHAnsi" w:hAnsiTheme="minorHAnsi"/>
        </w:rPr>
        <w:t>f</w:t>
      </w:r>
      <w:r w:rsidR="00022CE1" w:rsidRPr="00C95A22">
        <w:rPr>
          <w:rFonts w:asciiTheme="minorHAnsi" w:hAnsiTheme="minorHAnsi"/>
        </w:rPr>
        <w:t xml:space="preserve"> geld</w:t>
      </w:r>
      <w:r w:rsidRPr="00C95A22">
        <w:rPr>
          <w:rFonts w:asciiTheme="minorHAnsi" w:hAnsiTheme="minorHAnsi"/>
        </w:rPr>
        <w:t>t</w:t>
      </w:r>
      <w:r w:rsidR="00933558">
        <w:rPr>
          <w:rFonts w:asciiTheme="minorHAnsi" w:hAnsiTheme="minorHAnsi"/>
        </w:rPr>
        <w:t xml:space="preserve"> in ieder geval tot 31 december 2022</w:t>
      </w:r>
      <w:r w:rsidR="00022CE1" w:rsidRPr="00C95A22">
        <w:rPr>
          <w:rFonts w:asciiTheme="minorHAnsi" w:hAnsiTheme="minorHAnsi"/>
        </w:rPr>
        <w:t xml:space="preserve">. Eventuele cao-effecten </w:t>
      </w:r>
      <w:r w:rsidRPr="00C95A22">
        <w:rPr>
          <w:rFonts w:asciiTheme="minorHAnsi" w:hAnsiTheme="minorHAnsi"/>
        </w:rPr>
        <w:t>gedurende het jaar</w:t>
      </w:r>
      <w:r w:rsidR="00022CE1" w:rsidRPr="00C95A22">
        <w:rPr>
          <w:rFonts w:asciiTheme="minorHAnsi" w:hAnsiTheme="minorHAnsi"/>
        </w:rPr>
        <w:t xml:space="preserve"> worden meegenomen in het nieuw vast te stellen tarief vanaf 1 januari </w:t>
      </w:r>
      <w:r w:rsidRPr="00C95A22">
        <w:rPr>
          <w:rFonts w:asciiTheme="minorHAnsi" w:hAnsiTheme="minorHAnsi"/>
        </w:rPr>
        <w:t>in het daarop volgende jaar</w:t>
      </w:r>
      <w:r w:rsidR="00022CE1" w:rsidRPr="00C95A22">
        <w:rPr>
          <w:rFonts w:asciiTheme="minorHAnsi" w:hAnsiTheme="minorHAnsi"/>
        </w:rPr>
        <w:t xml:space="preserve">. Enkel en alleen cao-wijzigingen kunnen van invloed zijn op </w:t>
      </w:r>
      <w:r w:rsidRPr="00C95A22">
        <w:rPr>
          <w:rFonts w:asciiTheme="minorHAnsi" w:hAnsiTheme="minorHAnsi"/>
        </w:rPr>
        <w:t>het genoemde tarief</w:t>
      </w:r>
      <w:r w:rsidR="00022CE1" w:rsidRPr="00C95A22">
        <w:rPr>
          <w:rFonts w:asciiTheme="minorHAnsi" w:hAnsiTheme="minorHAnsi"/>
        </w:rPr>
        <w:t>.</w:t>
      </w:r>
      <w:r w:rsidR="00E32829" w:rsidRPr="00C95A22">
        <w:rPr>
          <w:rFonts w:asciiTheme="minorHAnsi" w:hAnsiTheme="minorHAnsi"/>
        </w:rPr>
        <w:t xml:space="preserve"> In het geval van indexeringen gaan we uit van de cao-ontwikkelingen en hanteren we</w:t>
      </w:r>
      <w:r w:rsidR="00933558">
        <w:rPr>
          <w:rFonts w:asciiTheme="minorHAnsi" w:hAnsiTheme="minorHAnsi"/>
        </w:rPr>
        <w:t xml:space="preserve"> vanaf 2023</w:t>
      </w:r>
      <w:r w:rsidR="00E32829" w:rsidRPr="00C95A22">
        <w:rPr>
          <w:rFonts w:asciiTheme="minorHAnsi" w:hAnsiTheme="minorHAnsi"/>
        </w:rPr>
        <w:t xml:space="preserve"> een </w:t>
      </w:r>
      <w:r w:rsidR="00933558">
        <w:rPr>
          <w:rFonts w:asciiTheme="minorHAnsi" w:hAnsiTheme="minorHAnsi"/>
        </w:rPr>
        <w:t>percentage van 1,35</w:t>
      </w:r>
      <w:r w:rsidR="00E32829" w:rsidRPr="00933558">
        <w:rPr>
          <w:rFonts w:asciiTheme="minorHAnsi" w:hAnsiTheme="minorHAnsi"/>
        </w:rPr>
        <w:t>%</w:t>
      </w:r>
      <w:r w:rsidR="00E32829" w:rsidRPr="00C95A22">
        <w:rPr>
          <w:rFonts w:asciiTheme="minorHAnsi" w:hAnsiTheme="minorHAnsi"/>
        </w:rPr>
        <w:t xml:space="preserve"> voor de veranderingen in inzetmix, zoals bedoeld in het rekenmodel van ACTIZ/BTN/VNG.</w:t>
      </w:r>
      <w:r w:rsidR="00CC6612" w:rsidRPr="00C95A22">
        <w:rPr>
          <w:rFonts w:asciiTheme="minorHAnsi" w:hAnsiTheme="minorHAnsi"/>
        </w:rPr>
        <w:t xml:space="preserve"> Deze aanname wat betreft de inzetmix is gebaseerd op de uitvraag zoals door Gemeenten medio 2021 onder de toenmalige gecontracteerde aanbieders is gedaan. Deze aanbieders beschouwen we als representatief vanwege verschillen in omvang, gebied waarin ze werkzaam zijn (landelijk of meer regionaal) en het aantal jaren dat ze opereren binnen de hulp bij het huishouden.  </w:t>
      </w:r>
    </w:p>
    <w:p w14:paraId="3798D36B" w14:textId="77777777" w:rsidR="00E32829" w:rsidRDefault="00E32829" w:rsidP="00861A19">
      <w:pPr>
        <w:rPr>
          <w:rFonts w:asciiTheme="minorHAnsi" w:hAnsiTheme="minorHAnsi"/>
          <w:highlight w:val="yellow"/>
        </w:rPr>
      </w:pPr>
    </w:p>
    <w:p w14:paraId="7CF38FA0" w14:textId="77777777" w:rsidR="000D0723" w:rsidRPr="008265CF" w:rsidRDefault="00031B61" w:rsidP="00861A19">
      <w:pPr>
        <w:rPr>
          <w:rFonts w:asciiTheme="minorHAnsi" w:hAnsiTheme="minorHAnsi"/>
          <w:b/>
        </w:rPr>
      </w:pPr>
      <w:r w:rsidRPr="008265CF">
        <w:rPr>
          <w:rFonts w:asciiTheme="minorHAnsi" w:hAnsiTheme="minorHAnsi"/>
          <w:b/>
        </w:rPr>
        <w:t>Omvang van de opdracht</w:t>
      </w:r>
      <w:r w:rsidR="001E7A79" w:rsidRPr="008265CF">
        <w:rPr>
          <w:rFonts w:asciiTheme="minorHAnsi" w:hAnsiTheme="minorHAnsi"/>
          <w:b/>
        </w:rPr>
        <w:t>en</w:t>
      </w:r>
      <w:r w:rsidRPr="008265CF">
        <w:rPr>
          <w:rFonts w:asciiTheme="minorHAnsi" w:hAnsiTheme="minorHAnsi"/>
          <w:b/>
        </w:rPr>
        <w:t xml:space="preserve"> en te garanderen capaciteit</w:t>
      </w:r>
    </w:p>
    <w:p w14:paraId="26D9F293" w14:textId="77777777" w:rsidR="00F44566" w:rsidRPr="008265CF" w:rsidRDefault="004174D9" w:rsidP="00A74DCC">
      <w:pPr>
        <w:rPr>
          <w:rFonts w:asciiTheme="minorHAnsi" w:hAnsiTheme="minorHAnsi"/>
        </w:rPr>
      </w:pPr>
      <w:r w:rsidRPr="008265CF">
        <w:rPr>
          <w:rFonts w:asciiTheme="minorHAnsi" w:hAnsiTheme="minorHAnsi"/>
        </w:rPr>
        <w:t xml:space="preserve">De omvang van de </w:t>
      </w:r>
      <w:r w:rsidR="00A94F82" w:rsidRPr="008265CF">
        <w:rPr>
          <w:rFonts w:asciiTheme="minorHAnsi" w:hAnsiTheme="minorHAnsi"/>
        </w:rPr>
        <w:t>twee</w:t>
      </w:r>
      <w:r w:rsidR="001E7A79" w:rsidRPr="008265CF">
        <w:rPr>
          <w:rFonts w:asciiTheme="minorHAnsi" w:hAnsiTheme="minorHAnsi"/>
        </w:rPr>
        <w:t xml:space="preserve"> opdrachten </w:t>
      </w:r>
      <w:r w:rsidRPr="008265CF">
        <w:rPr>
          <w:rFonts w:asciiTheme="minorHAnsi" w:hAnsiTheme="minorHAnsi"/>
        </w:rPr>
        <w:t xml:space="preserve">bestrijkt het verzorgingsgebied van de </w:t>
      </w:r>
      <w:r w:rsidR="00D54034" w:rsidRPr="008265CF">
        <w:rPr>
          <w:rFonts w:asciiTheme="minorHAnsi" w:hAnsiTheme="minorHAnsi"/>
        </w:rPr>
        <w:t>G</w:t>
      </w:r>
      <w:r w:rsidRPr="008265CF">
        <w:rPr>
          <w:rFonts w:asciiTheme="minorHAnsi" w:hAnsiTheme="minorHAnsi"/>
        </w:rPr>
        <w:t>emeenten</w:t>
      </w:r>
      <w:r w:rsidR="00B55D45" w:rsidRPr="008265CF">
        <w:rPr>
          <w:rFonts w:asciiTheme="minorHAnsi" w:hAnsiTheme="minorHAnsi"/>
        </w:rPr>
        <w:t>.</w:t>
      </w:r>
    </w:p>
    <w:p w14:paraId="123BB836" w14:textId="77777777" w:rsidR="00721648" w:rsidRPr="008265CF" w:rsidRDefault="004174D9" w:rsidP="00E668A6">
      <w:pPr>
        <w:rPr>
          <w:rFonts w:asciiTheme="minorHAnsi" w:hAnsiTheme="minorHAnsi"/>
        </w:rPr>
      </w:pPr>
      <w:r w:rsidRPr="008265CF">
        <w:rPr>
          <w:rFonts w:asciiTheme="minorHAnsi" w:hAnsiTheme="minorHAnsi"/>
        </w:rPr>
        <w:br/>
      </w:r>
      <w:r w:rsidR="00861A19" w:rsidRPr="008265CF">
        <w:rPr>
          <w:rFonts w:asciiTheme="minorHAnsi" w:hAnsiTheme="minorHAnsi"/>
        </w:rPr>
        <w:t xml:space="preserve">De </w:t>
      </w:r>
      <w:r w:rsidR="00D54034" w:rsidRPr="008265CF">
        <w:rPr>
          <w:rFonts w:asciiTheme="minorHAnsi" w:hAnsiTheme="minorHAnsi"/>
        </w:rPr>
        <w:t>G</w:t>
      </w:r>
      <w:r w:rsidR="00861A19" w:rsidRPr="008265CF">
        <w:rPr>
          <w:rFonts w:asciiTheme="minorHAnsi" w:hAnsiTheme="minorHAnsi"/>
        </w:rPr>
        <w:t>emeenten hebben de</w:t>
      </w:r>
      <w:r w:rsidR="6B18303A" w:rsidRPr="008265CF">
        <w:rPr>
          <w:rFonts w:asciiTheme="minorHAnsi" w:hAnsiTheme="minorHAnsi"/>
        </w:rPr>
        <w:t xml:space="preserve"> behoefte </w:t>
      </w:r>
      <w:r w:rsidR="00031B61" w:rsidRPr="008265CF">
        <w:rPr>
          <w:rFonts w:asciiTheme="minorHAnsi" w:hAnsiTheme="minorHAnsi"/>
        </w:rPr>
        <w:t xml:space="preserve">aan een </w:t>
      </w:r>
      <w:r w:rsidR="00721648" w:rsidRPr="008265CF">
        <w:rPr>
          <w:rFonts w:asciiTheme="minorHAnsi" w:hAnsiTheme="minorHAnsi"/>
        </w:rPr>
        <w:t xml:space="preserve">minimaal </w:t>
      </w:r>
      <w:r w:rsidR="00031B61" w:rsidRPr="008265CF">
        <w:rPr>
          <w:rFonts w:asciiTheme="minorHAnsi" w:hAnsiTheme="minorHAnsi"/>
        </w:rPr>
        <w:t xml:space="preserve">gegarandeerde </w:t>
      </w:r>
      <w:r w:rsidR="00861A19" w:rsidRPr="008265CF">
        <w:rPr>
          <w:rFonts w:asciiTheme="minorHAnsi" w:hAnsiTheme="minorHAnsi"/>
        </w:rPr>
        <w:t xml:space="preserve">inzet van capaciteit om de huishoudelijke hulp te laten uitvoeren. </w:t>
      </w:r>
      <w:r w:rsidR="00A74DCC" w:rsidRPr="008265CF">
        <w:rPr>
          <w:rFonts w:asciiTheme="minorHAnsi" w:hAnsiTheme="minorHAnsi"/>
        </w:rPr>
        <w:t xml:space="preserve">Inschrijvers dienen daarom opgave te doen van door hen gegarandeerde aantallen uren </w:t>
      </w:r>
      <w:r w:rsidR="00D54034" w:rsidRPr="008265CF">
        <w:rPr>
          <w:rFonts w:asciiTheme="minorHAnsi" w:hAnsiTheme="minorHAnsi"/>
        </w:rPr>
        <w:t xml:space="preserve">per gemeente </w:t>
      </w:r>
      <w:r w:rsidR="00A74DCC" w:rsidRPr="008265CF">
        <w:rPr>
          <w:rFonts w:asciiTheme="minorHAnsi" w:hAnsiTheme="minorHAnsi"/>
        </w:rPr>
        <w:t xml:space="preserve">(zie hoofdstuk 3). </w:t>
      </w:r>
    </w:p>
    <w:p w14:paraId="1816BC0C" w14:textId="77777777" w:rsidR="00031B61" w:rsidRPr="008265CF" w:rsidRDefault="004174D9" w:rsidP="00E668A6">
      <w:pPr>
        <w:rPr>
          <w:rFonts w:asciiTheme="minorHAnsi" w:hAnsiTheme="minorHAnsi"/>
        </w:rPr>
      </w:pPr>
      <w:r w:rsidRPr="008265CF">
        <w:rPr>
          <w:rFonts w:asciiTheme="minorHAnsi" w:hAnsiTheme="minorHAnsi"/>
        </w:rPr>
        <w:t xml:space="preserve">Voor de omvang van de opdracht </w:t>
      </w:r>
      <w:r w:rsidR="00861A19" w:rsidRPr="008265CF">
        <w:rPr>
          <w:rFonts w:asciiTheme="minorHAnsi" w:hAnsiTheme="minorHAnsi"/>
        </w:rPr>
        <w:t xml:space="preserve">wordt als maatstaf genomen het aantal </w:t>
      </w:r>
      <w:r w:rsidR="00D03F4D" w:rsidRPr="008265CF">
        <w:rPr>
          <w:rFonts w:asciiTheme="minorHAnsi" w:hAnsiTheme="minorHAnsi"/>
        </w:rPr>
        <w:t xml:space="preserve">geleverde </w:t>
      </w:r>
      <w:r w:rsidR="00861A19" w:rsidRPr="008265CF">
        <w:rPr>
          <w:rFonts w:asciiTheme="minorHAnsi" w:hAnsiTheme="minorHAnsi"/>
        </w:rPr>
        <w:t xml:space="preserve">uren </w:t>
      </w:r>
      <w:r w:rsidR="00F63D74" w:rsidRPr="008265CF">
        <w:rPr>
          <w:rFonts w:asciiTheme="minorHAnsi" w:hAnsiTheme="minorHAnsi"/>
        </w:rPr>
        <w:t xml:space="preserve">voor de </w:t>
      </w:r>
      <w:r w:rsidR="00861A19" w:rsidRPr="008265CF">
        <w:rPr>
          <w:rFonts w:asciiTheme="minorHAnsi" w:hAnsiTheme="minorHAnsi"/>
        </w:rPr>
        <w:t xml:space="preserve">huishoudelijke hulp 1 en 2 per gemeente </w:t>
      </w:r>
      <w:r w:rsidRPr="008265CF">
        <w:rPr>
          <w:rFonts w:asciiTheme="minorHAnsi" w:hAnsiTheme="minorHAnsi"/>
        </w:rPr>
        <w:t>in</w:t>
      </w:r>
      <w:r w:rsidR="00D03F4D" w:rsidRPr="008265CF">
        <w:rPr>
          <w:rFonts w:asciiTheme="minorHAnsi" w:hAnsiTheme="minorHAnsi"/>
        </w:rPr>
        <w:t xml:space="preserve"> 20</w:t>
      </w:r>
      <w:r w:rsidR="00A94F82" w:rsidRPr="008265CF">
        <w:rPr>
          <w:rFonts w:asciiTheme="minorHAnsi" w:hAnsiTheme="minorHAnsi"/>
        </w:rPr>
        <w:t>20</w:t>
      </w:r>
      <w:r w:rsidR="00F44566" w:rsidRPr="008265CF">
        <w:rPr>
          <w:rFonts w:asciiTheme="minorHAnsi" w:hAnsiTheme="minorHAnsi"/>
        </w:rPr>
        <w:t xml:space="preserve"> zoals in de onderstaande tabel is weergegeven</w:t>
      </w:r>
      <w:r w:rsidR="00D03F4D" w:rsidRPr="008265CF">
        <w:rPr>
          <w:rFonts w:asciiTheme="minorHAnsi" w:hAnsiTheme="minorHAnsi"/>
        </w:rPr>
        <w:t>.</w:t>
      </w:r>
    </w:p>
    <w:p w14:paraId="3B38D653" w14:textId="77777777" w:rsidR="00277902" w:rsidRPr="008265CF" w:rsidRDefault="00721648" w:rsidP="00277902">
      <w:pPr>
        <w:rPr>
          <w:rFonts w:ascii="Calibri" w:hAnsi="Calibri"/>
        </w:rPr>
      </w:pPr>
      <w:r w:rsidRPr="008265CF">
        <w:rPr>
          <w:rFonts w:asciiTheme="minorHAnsi" w:hAnsiTheme="minorHAnsi"/>
        </w:rPr>
        <w:t xml:space="preserve">De opgenomen gegevens gelden zowel als </w:t>
      </w:r>
      <w:r w:rsidR="00861A19" w:rsidRPr="008265CF">
        <w:rPr>
          <w:rFonts w:asciiTheme="minorHAnsi" w:hAnsiTheme="minorHAnsi"/>
          <w:u w:val="single"/>
        </w:rPr>
        <w:t>te verwachten</w:t>
      </w:r>
      <w:r w:rsidR="00861A19" w:rsidRPr="008265CF">
        <w:rPr>
          <w:rFonts w:asciiTheme="minorHAnsi" w:hAnsiTheme="minorHAnsi"/>
        </w:rPr>
        <w:t xml:space="preserve"> omvang van de opdracht als de te hanteren maatstaf voor </w:t>
      </w:r>
      <w:r w:rsidR="00E847C1" w:rsidRPr="008265CF">
        <w:rPr>
          <w:rFonts w:asciiTheme="minorHAnsi" w:hAnsiTheme="minorHAnsi"/>
        </w:rPr>
        <w:t xml:space="preserve">het aantal te gunnen </w:t>
      </w:r>
      <w:r w:rsidR="00D03F4D" w:rsidRPr="008265CF">
        <w:rPr>
          <w:rFonts w:asciiTheme="minorHAnsi" w:hAnsiTheme="minorHAnsi"/>
        </w:rPr>
        <w:t>I</w:t>
      </w:r>
      <w:r w:rsidR="00E847C1" w:rsidRPr="008265CF">
        <w:rPr>
          <w:rFonts w:asciiTheme="minorHAnsi" w:hAnsiTheme="minorHAnsi"/>
        </w:rPr>
        <w:t>nschrijvers (zie gunningsprocedure hoofdstuk 5)</w:t>
      </w:r>
      <w:r w:rsidR="00031B61" w:rsidRPr="008265CF">
        <w:rPr>
          <w:rFonts w:asciiTheme="minorHAnsi" w:hAnsiTheme="minorHAnsi"/>
        </w:rPr>
        <w:t>.</w:t>
      </w:r>
      <w:r w:rsidRPr="008265CF">
        <w:rPr>
          <w:rFonts w:asciiTheme="minorHAnsi" w:hAnsiTheme="minorHAnsi"/>
        </w:rPr>
        <w:t xml:space="preserve"> </w:t>
      </w:r>
    </w:p>
    <w:p w14:paraId="0E831050" w14:textId="77777777" w:rsidR="004174D9" w:rsidRPr="008265CF" w:rsidRDefault="00721648" w:rsidP="00515C50">
      <w:pPr>
        <w:rPr>
          <w:rFonts w:asciiTheme="minorHAnsi" w:hAnsiTheme="minorHAnsi"/>
        </w:rPr>
      </w:pPr>
      <w:r w:rsidRPr="008265CF">
        <w:rPr>
          <w:rFonts w:asciiTheme="minorHAnsi" w:hAnsiTheme="minorHAnsi"/>
        </w:rPr>
        <w:br/>
        <w:t>NB</w:t>
      </w:r>
      <w:r w:rsidR="00F44566" w:rsidRPr="008265CF">
        <w:rPr>
          <w:rFonts w:asciiTheme="minorHAnsi" w:hAnsiTheme="minorHAnsi"/>
        </w:rPr>
        <w:t xml:space="preserve"> 1</w:t>
      </w:r>
      <w:r w:rsidRPr="008265CF">
        <w:rPr>
          <w:rFonts w:asciiTheme="minorHAnsi" w:hAnsiTheme="minorHAnsi"/>
        </w:rPr>
        <w:t xml:space="preserve">: </w:t>
      </w:r>
      <w:r w:rsidR="00F44566" w:rsidRPr="008265CF">
        <w:rPr>
          <w:rFonts w:asciiTheme="minorHAnsi" w:hAnsiTheme="minorHAnsi"/>
        </w:rPr>
        <w:t xml:space="preserve">De </w:t>
      </w:r>
      <w:r w:rsidR="6B18303A" w:rsidRPr="008265CF">
        <w:rPr>
          <w:rFonts w:asciiTheme="minorHAnsi" w:hAnsiTheme="minorHAnsi"/>
        </w:rPr>
        <w:t xml:space="preserve">omvang die onderstaand wordt weergegeven </w:t>
      </w:r>
      <w:r w:rsidR="00031B61" w:rsidRPr="008265CF">
        <w:rPr>
          <w:rFonts w:asciiTheme="minorHAnsi" w:hAnsiTheme="minorHAnsi"/>
        </w:rPr>
        <w:t xml:space="preserve">is </w:t>
      </w:r>
      <w:r w:rsidR="6B18303A" w:rsidRPr="008265CF">
        <w:rPr>
          <w:rFonts w:asciiTheme="minorHAnsi" w:hAnsiTheme="minorHAnsi"/>
        </w:rPr>
        <w:t>indicatief</w:t>
      </w:r>
      <w:r w:rsidR="00861A19" w:rsidRPr="008265CF">
        <w:rPr>
          <w:rFonts w:asciiTheme="minorHAnsi" w:hAnsiTheme="minorHAnsi"/>
        </w:rPr>
        <w:t>. Door wettelijke aanpassingen</w:t>
      </w:r>
      <w:r w:rsidR="0072292C" w:rsidRPr="008265CF">
        <w:rPr>
          <w:rFonts w:asciiTheme="minorHAnsi" w:hAnsiTheme="minorHAnsi"/>
        </w:rPr>
        <w:t xml:space="preserve">, beleidsmatige keuzes aan de kant van de </w:t>
      </w:r>
      <w:r w:rsidR="00D54034" w:rsidRPr="008265CF">
        <w:rPr>
          <w:rFonts w:asciiTheme="minorHAnsi" w:hAnsiTheme="minorHAnsi"/>
        </w:rPr>
        <w:t>G</w:t>
      </w:r>
      <w:r w:rsidR="0072292C" w:rsidRPr="008265CF">
        <w:rPr>
          <w:rFonts w:asciiTheme="minorHAnsi" w:hAnsiTheme="minorHAnsi"/>
        </w:rPr>
        <w:t>emeente</w:t>
      </w:r>
      <w:r w:rsidR="00D54034" w:rsidRPr="008265CF">
        <w:rPr>
          <w:rFonts w:asciiTheme="minorHAnsi" w:hAnsiTheme="minorHAnsi"/>
        </w:rPr>
        <w:t>n</w:t>
      </w:r>
      <w:r w:rsidR="00861A19" w:rsidRPr="008265CF">
        <w:rPr>
          <w:rFonts w:asciiTheme="minorHAnsi" w:hAnsiTheme="minorHAnsi"/>
        </w:rPr>
        <w:t xml:space="preserve"> of andere ontwikkelingen kan tijdens de looptijd van de Raamovereenkomst de benodigde capaciteit zowel toenemen als afnemen.</w:t>
      </w:r>
      <w:r w:rsidR="00031B61" w:rsidRPr="008265CF">
        <w:rPr>
          <w:rFonts w:asciiTheme="minorHAnsi" w:hAnsiTheme="minorHAnsi"/>
        </w:rPr>
        <w:t xml:space="preserve"> Daarom kunnen aan deze opgave geen rechten worden ontleend over de te verwachten omzet van een Inschrijver</w:t>
      </w:r>
      <w:r w:rsidR="004174D9" w:rsidRPr="008265CF">
        <w:rPr>
          <w:rFonts w:asciiTheme="minorHAnsi" w:hAnsiTheme="minorHAnsi"/>
        </w:rPr>
        <w:t>.</w:t>
      </w:r>
    </w:p>
    <w:p w14:paraId="55157E97" w14:textId="77777777" w:rsidR="00861A19" w:rsidRPr="008265CF" w:rsidRDefault="00861A19" w:rsidP="6B18303A">
      <w:pPr>
        <w:spacing w:line="259" w:lineRule="auto"/>
        <w:rPr>
          <w:rFonts w:asciiTheme="minorHAnsi" w:hAnsiTheme="minorHAnsi"/>
          <w:highlight w:val="yellow"/>
        </w:rPr>
      </w:pPr>
    </w:p>
    <w:p w14:paraId="39CC6B1D" w14:textId="2315C08D" w:rsidR="00695584" w:rsidRDefault="00695584" w:rsidP="00695584">
      <w:pPr>
        <w:pStyle w:val="Bijschrift"/>
        <w:keepNext/>
      </w:pPr>
      <w:r>
        <w:t xml:space="preserve">Tabel </w:t>
      </w:r>
      <w:r w:rsidR="00386156">
        <w:fldChar w:fldCharType="begin"/>
      </w:r>
      <w:r w:rsidR="00386156">
        <w:instrText xml:space="preserve"> SEQ Tabel \* ARABIC </w:instrText>
      </w:r>
      <w:r w:rsidR="00386156">
        <w:fldChar w:fldCharType="separate"/>
      </w:r>
      <w:r>
        <w:rPr>
          <w:noProof/>
        </w:rPr>
        <w:t>1</w:t>
      </w:r>
      <w:r w:rsidR="00386156">
        <w:rPr>
          <w:noProof/>
        </w:rPr>
        <w:fldChar w:fldCharType="end"/>
      </w:r>
      <w:r>
        <w:t xml:space="preserve"> Aantal geleverde uren voor huishoudelijke hulp 1 en 2 per gemeente voor het jaar 2020</w:t>
      </w:r>
    </w:p>
    <w:tbl>
      <w:tblPr>
        <w:tblStyle w:val="Tabelraster"/>
        <w:tblW w:w="8784" w:type="dxa"/>
        <w:tblLook w:val="04A0" w:firstRow="1" w:lastRow="0" w:firstColumn="1" w:lastColumn="0" w:noHBand="0" w:noVBand="1"/>
      </w:tblPr>
      <w:tblGrid>
        <w:gridCol w:w="4815"/>
        <w:gridCol w:w="1078"/>
        <w:gridCol w:w="1223"/>
        <w:gridCol w:w="1668"/>
      </w:tblGrid>
      <w:tr w:rsidR="00CD6974" w:rsidRPr="008265CF" w14:paraId="7A128131" w14:textId="77777777" w:rsidTr="00CD6974">
        <w:tc>
          <w:tcPr>
            <w:tcW w:w="4815" w:type="dxa"/>
            <w:shd w:val="clear" w:color="auto" w:fill="auto"/>
          </w:tcPr>
          <w:p w14:paraId="34A6432B" w14:textId="77777777" w:rsidR="00CD6974" w:rsidRPr="008265CF" w:rsidRDefault="00CD6974" w:rsidP="0BC10EDF">
            <w:pPr>
              <w:rPr>
                <w:rFonts w:asciiTheme="minorHAnsi" w:hAnsiTheme="minorHAnsi"/>
                <w:highlight w:val="yellow"/>
                <w:lang w:bidi="ar-SA"/>
              </w:rPr>
            </w:pPr>
          </w:p>
        </w:tc>
        <w:tc>
          <w:tcPr>
            <w:tcW w:w="1078" w:type="dxa"/>
            <w:shd w:val="clear" w:color="auto" w:fill="auto"/>
          </w:tcPr>
          <w:p w14:paraId="696B9A11" w14:textId="77777777" w:rsidR="00CD6974" w:rsidRPr="00695584" w:rsidRDefault="00CD6974" w:rsidP="0BC10EDF">
            <w:pPr>
              <w:rPr>
                <w:rFonts w:asciiTheme="minorHAnsi" w:hAnsiTheme="minorHAnsi"/>
                <w:b/>
                <w:lang w:bidi="ar-SA"/>
              </w:rPr>
            </w:pPr>
            <w:r w:rsidRPr="00695584">
              <w:rPr>
                <w:rFonts w:asciiTheme="minorHAnsi" w:hAnsiTheme="minorHAnsi"/>
                <w:b/>
              </w:rPr>
              <w:t>Uren HH1</w:t>
            </w:r>
          </w:p>
        </w:tc>
        <w:tc>
          <w:tcPr>
            <w:tcW w:w="1223" w:type="dxa"/>
            <w:shd w:val="clear" w:color="auto" w:fill="auto"/>
          </w:tcPr>
          <w:p w14:paraId="60026906" w14:textId="77777777" w:rsidR="00CD6974" w:rsidRPr="00695584" w:rsidRDefault="00CD6974" w:rsidP="0BC10EDF">
            <w:pPr>
              <w:rPr>
                <w:rFonts w:asciiTheme="minorHAnsi" w:hAnsiTheme="minorHAnsi"/>
                <w:b/>
                <w:lang w:bidi="ar-SA"/>
              </w:rPr>
            </w:pPr>
            <w:r w:rsidRPr="00695584">
              <w:rPr>
                <w:rFonts w:asciiTheme="minorHAnsi" w:hAnsiTheme="minorHAnsi"/>
                <w:b/>
              </w:rPr>
              <w:t>Uren HH2</w:t>
            </w:r>
          </w:p>
        </w:tc>
        <w:tc>
          <w:tcPr>
            <w:tcW w:w="1668" w:type="dxa"/>
          </w:tcPr>
          <w:p w14:paraId="5783E5C4" w14:textId="77777777" w:rsidR="00CD6974" w:rsidRPr="00695584" w:rsidRDefault="00CD6974" w:rsidP="0BC10EDF">
            <w:pPr>
              <w:rPr>
                <w:rFonts w:asciiTheme="minorHAnsi" w:hAnsiTheme="minorHAnsi"/>
                <w:b/>
                <w:lang w:bidi="ar-SA"/>
              </w:rPr>
            </w:pPr>
            <w:r w:rsidRPr="00695584">
              <w:rPr>
                <w:rFonts w:asciiTheme="minorHAnsi" w:hAnsiTheme="minorHAnsi"/>
                <w:b/>
              </w:rPr>
              <w:t>Uren totaal</w:t>
            </w:r>
          </w:p>
        </w:tc>
      </w:tr>
      <w:tr w:rsidR="00CD6974" w:rsidRPr="008265CF" w14:paraId="2B7D477C" w14:textId="77777777" w:rsidTr="00CD6974">
        <w:tc>
          <w:tcPr>
            <w:tcW w:w="4815" w:type="dxa"/>
            <w:shd w:val="clear" w:color="auto" w:fill="auto"/>
          </w:tcPr>
          <w:p w14:paraId="32F331B5" w14:textId="3F3857ED" w:rsidR="00CD6974" w:rsidRPr="00CE7422" w:rsidRDefault="000A0B5F">
            <w:pPr>
              <w:rPr>
                <w:rFonts w:asciiTheme="minorHAnsi" w:hAnsiTheme="minorHAnsi"/>
                <w:lang w:bidi="ar-SA"/>
              </w:rPr>
            </w:pPr>
            <w:r w:rsidRPr="00CE7422">
              <w:rPr>
                <w:rFonts w:asciiTheme="minorHAnsi" w:hAnsiTheme="minorHAnsi"/>
              </w:rPr>
              <w:t>Gemeente Beuningen</w:t>
            </w:r>
          </w:p>
        </w:tc>
        <w:tc>
          <w:tcPr>
            <w:tcW w:w="1078" w:type="dxa"/>
            <w:shd w:val="clear" w:color="auto" w:fill="auto"/>
          </w:tcPr>
          <w:p w14:paraId="36C6BECD" w14:textId="10EDE16C" w:rsidR="00CD6974" w:rsidRPr="00CE7422" w:rsidRDefault="00CE7422" w:rsidP="0BC10EDF">
            <w:pPr>
              <w:rPr>
                <w:rFonts w:asciiTheme="minorHAnsi" w:hAnsiTheme="minorHAnsi"/>
                <w:lang w:bidi="ar-SA"/>
              </w:rPr>
            </w:pPr>
            <w:r w:rsidRPr="00CE7422">
              <w:rPr>
                <w:rFonts w:asciiTheme="minorHAnsi" w:hAnsiTheme="minorHAnsi"/>
                <w:lang w:bidi="ar-SA"/>
              </w:rPr>
              <w:t>46.500</w:t>
            </w:r>
          </w:p>
        </w:tc>
        <w:tc>
          <w:tcPr>
            <w:tcW w:w="1223" w:type="dxa"/>
            <w:shd w:val="clear" w:color="auto" w:fill="auto"/>
          </w:tcPr>
          <w:p w14:paraId="01929458" w14:textId="750C2E89" w:rsidR="00CD6974" w:rsidRPr="00CE7422" w:rsidRDefault="00CE7422" w:rsidP="0BC10EDF">
            <w:pPr>
              <w:rPr>
                <w:rFonts w:asciiTheme="minorHAnsi" w:hAnsiTheme="minorHAnsi"/>
                <w:lang w:bidi="ar-SA"/>
              </w:rPr>
            </w:pPr>
            <w:r w:rsidRPr="00CE7422">
              <w:rPr>
                <w:rFonts w:asciiTheme="minorHAnsi" w:hAnsiTheme="minorHAnsi"/>
                <w:lang w:bidi="ar-SA"/>
              </w:rPr>
              <w:t>9.000</w:t>
            </w:r>
          </w:p>
        </w:tc>
        <w:tc>
          <w:tcPr>
            <w:tcW w:w="1668" w:type="dxa"/>
          </w:tcPr>
          <w:p w14:paraId="6F51AD96" w14:textId="2E897218" w:rsidR="00CD6974" w:rsidRPr="00CE7422" w:rsidRDefault="00CE7422" w:rsidP="00743D19">
            <w:pPr>
              <w:rPr>
                <w:rFonts w:asciiTheme="minorHAnsi" w:hAnsiTheme="minorHAnsi"/>
                <w:lang w:bidi="ar-SA"/>
              </w:rPr>
            </w:pPr>
            <w:r w:rsidRPr="00CE7422">
              <w:rPr>
                <w:rFonts w:asciiTheme="minorHAnsi" w:hAnsiTheme="minorHAnsi"/>
                <w:lang w:bidi="ar-SA"/>
              </w:rPr>
              <w:t>55.500</w:t>
            </w:r>
          </w:p>
        </w:tc>
      </w:tr>
      <w:tr w:rsidR="00D54034" w:rsidRPr="008265CF" w14:paraId="24A2050A" w14:textId="77777777" w:rsidTr="00CD6974">
        <w:tc>
          <w:tcPr>
            <w:tcW w:w="4815" w:type="dxa"/>
            <w:shd w:val="clear" w:color="auto" w:fill="auto"/>
          </w:tcPr>
          <w:p w14:paraId="002C25F6" w14:textId="77777777" w:rsidR="00D54034" w:rsidRPr="00695584" w:rsidRDefault="00D54034" w:rsidP="0BC10EDF">
            <w:pPr>
              <w:rPr>
                <w:rFonts w:asciiTheme="minorHAnsi" w:hAnsiTheme="minorHAnsi"/>
              </w:rPr>
            </w:pPr>
            <w:r w:rsidRPr="00695584">
              <w:rPr>
                <w:rFonts w:asciiTheme="minorHAnsi" w:hAnsiTheme="minorHAnsi"/>
              </w:rPr>
              <w:t>Gemeente Mook en Middelaar</w:t>
            </w:r>
          </w:p>
        </w:tc>
        <w:tc>
          <w:tcPr>
            <w:tcW w:w="1078" w:type="dxa"/>
            <w:shd w:val="clear" w:color="auto" w:fill="auto"/>
          </w:tcPr>
          <w:p w14:paraId="38B8ED8A" w14:textId="668B7CCD" w:rsidR="00D54034" w:rsidRPr="00695584" w:rsidRDefault="00CE7422" w:rsidP="0BC10EDF">
            <w:pPr>
              <w:rPr>
                <w:rFonts w:asciiTheme="minorHAnsi" w:hAnsiTheme="minorHAnsi"/>
              </w:rPr>
            </w:pPr>
            <w:r>
              <w:rPr>
                <w:rFonts w:asciiTheme="minorHAnsi" w:hAnsiTheme="minorHAnsi"/>
              </w:rPr>
              <w:t>15.400</w:t>
            </w:r>
          </w:p>
        </w:tc>
        <w:tc>
          <w:tcPr>
            <w:tcW w:w="1223" w:type="dxa"/>
            <w:shd w:val="clear" w:color="auto" w:fill="auto"/>
          </w:tcPr>
          <w:p w14:paraId="297D9031" w14:textId="6A4D3DCB" w:rsidR="00D54034" w:rsidRPr="00695584" w:rsidRDefault="00CE7422" w:rsidP="0BC10EDF">
            <w:pPr>
              <w:rPr>
                <w:rFonts w:asciiTheme="minorHAnsi" w:hAnsiTheme="minorHAnsi"/>
              </w:rPr>
            </w:pPr>
            <w:r>
              <w:rPr>
                <w:rFonts w:asciiTheme="minorHAnsi" w:hAnsiTheme="minorHAnsi"/>
              </w:rPr>
              <w:t>2.400</w:t>
            </w:r>
          </w:p>
        </w:tc>
        <w:tc>
          <w:tcPr>
            <w:tcW w:w="1668" w:type="dxa"/>
          </w:tcPr>
          <w:p w14:paraId="51116D7C" w14:textId="557A8E31" w:rsidR="00D54034" w:rsidRPr="00695584" w:rsidRDefault="00CE7422" w:rsidP="00743D19">
            <w:pPr>
              <w:rPr>
                <w:rFonts w:asciiTheme="minorHAnsi" w:hAnsiTheme="minorHAnsi"/>
              </w:rPr>
            </w:pPr>
            <w:r>
              <w:rPr>
                <w:rFonts w:asciiTheme="minorHAnsi" w:hAnsiTheme="minorHAnsi"/>
              </w:rPr>
              <w:t>17.800</w:t>
            </w:r>
          </w:p>
        </w:tc>
      </w:tr>
    </w:tbl>
    <w:p w14:paraId="76A8260C" w14:textId="77777777" w:rsidR="002A6F61" w:rsidRPr="008265CF" w:rsidRDefault="002A6F61" w:rsidP="005D050C">
      <w:pPr>
        <w:pStyle w:val="Kop2"/>
        <w:rPr>
          <w:rFonts w:asciiTheme="minorHAnsi" w:hAnsiTheme="minorHAnsi"/>
        </w:rPr>
      </w:pPr>
      <w:bookmarkStart w:id="8" w:name="_Toc75354111"/>
      <w:r w:rsidRPr="008265CF">
        <w:rPr>
          <w:rFonts w:asciiTheme="minorHAnsi" w:hAnsiTheme="minorHAnsi"/>
        </w:rPr>
        <w:t>1.5</w:t>
      </w:r>
      <w:r w:rsidRPr="008265CF">
        <w:rPr>
          <w:rFonts w:asciiTheme="minorHAnsi" w:hAnsiTheme="minorHAnsi"/>
        </w:rPr>
        <w:tab/>
      </w:r>
      <w:r w:rsidR="005D050C" w:rsidRPr="008265CF">
        <w:rPr>
          <w:rFonts w:asciiTheme="minorHAnsi" w:hAnsiTheme="minorHAnsi"/>
        </w:rPr>
        <w:t>Partnerschap en s</w:t>
      </w:r>
      <w:r w:rsidRPr="008265CF">
        <w:rPr>
          <w:rFonts w:asciiTheme="minorHAnsi" w:hAnsiTheme="minorHAnsi"/>
        </w:rPr>
        <w:t>amenwerking tussen contractpartijen</w:t>
      </w:r>
      <w:bookmarkEnd w:id="8"/>
    </w:p>
    <w:p w14:paraId="2BC89D43" w14:textId="77777777" w:rsidR="00F27811" w:rsidRPr="008265CF" w:rsidRDefault="002768B6">
      <w:pPr>
        <w:rPr>
          <w:szCs w:val="20"/>
        </w:rPr>
      </w:pPr>
      <w:r w:rsidRPr="008265CF">
        <w:rPr>
          <w:rFonts w:asciiTheme="minorHAnsi" w:hAnsiTheme="minorHAnsi"/>
        </w:rPr>
        <w:t xml:space="preserve">De </w:t>
      </w:r>
      <w:r w:rsidR="00DA3A9E" w:rsidRPr="008265CF">
        <w:rPr>
          <w:rFonts w:asciiTheme="minorHAnsi" w:hAnsiTheme="minorHAnsi"/>
        </w:rPr>
        <w:t>G</w:t>
      </w:r>
      <w:r w:rsidR="006C21A8" w:rsidRPr="008265CF">
        <w:rPr>
          <w:rFonts w:asciiTheme="minorHAnsi" w:hAnsiTheme="minorHAnsi"/>
        </w:rPr>
        <w:t xml:space="preserve">emeenten streven naar een toekomstbestendige hulp bij het huishouden. Dit betekent dat ondersteuning beschikbaar blijft voor iedereen die het nodig heeft en dat de ondersteuning voor iedereen betaalbaar blijft.  Ondertussen zien </w:t>
      </w:r>
      <w:r w:rsidR="00AE43AD" w:rsidRPr="008265CF">
        <w:rPr>
          <w:rFonts w:asciiTheme="minorHAnsi" w:hAnsiTheme="minorHAnsi"/>
        </w:rPr>
        <w:t>de G</w:t>
      </w:r>
      <w:r w:rsidR="006C21A8" w:rsidRPr="008265CF">
        <w:rPr>
          <w:rFonts w:asciiTheme="minorHAnsi" w:hAnsiTheme="minorHAnsi"/>
        </w:rPr>
        <w:t xml:space="preserve">emeenten dat de toepassing van reële tarieven tot een kostenuitzetting leidt. Ook </w:t>
      </w:r>
      <w:r w:rsidR="00B55F1B" w:rsidRPr="008265CF">
        <w:rPr>
          <w:rFonts w:asciiTheme="minorHAnsi" w:hAnsiTheme="minorHAnsi"/>
        </w:rPr>
        <w:t>signaleren</w:t>
      </w:r>
      <w:r w:rsidR="006C21A8" w:rsidRPr="008265CF">
        <w:rPr>
          <w:rFonts w:asciiTheme="minorHAnsi" w:hAnsiTheme="minorHAnsi"/>
        </w:rPr>
        <w:t xml:space="preserve"> </w:t>
      </w:r>
      <w:r w:rsidR="00AE43AD" w:rsidRPr="008265CF">
        <w:rPr>
          <w:rFonts w:asciiTheme="minorHAnsi" w:hAnsiTheme="minorHAnsi"/>
        </w:rPr>
        <w:lastRenderedPageBreak/>
        <w:t>de G</w:t>
      </w:r>
      <w:r w:rsidR="006C21A8" w:rsidRPr="008265CF">
        <w:rPr>
          <w:rFonts w:asciiTheme="minorHAnsi" w:hAnsiTheme="minorHAnsi"/>
        </w:rPr>
        <w:t xml:space="preserve">emeenten een aanzuigende werking door de invoering van het abonnementstarief. </w:t>
      </w:r>
      <w:r w:rsidRPr="008265CF">
        <w:rPr>
          <w:rFonts w:asciiTheme="minorHAnsi" w:hAnsiTheme="minorHAnsi"/>
        </w:rPr>
        <w:t xml:space="preserve">De </w:t>
      </w:r>
      <w:r w:rsidR="00DA3A9E" w:rsidRPr="008265CF">
        <w:rPr>
          <w:rFonts w:asciiTheme="minorHAnsi" w:hAnsiTheme="minorHAnsi"/>
        </w:rPr>
        <w:t>G</w:t>
      </w:r>
      <w:r w:rsidR="006C21A8" w:rsidRPr="008265CF">
        <w:rPr>
          <w:rFonts w:asciiTheme="minorHAnsi" w:hAnsiTheme="minorHAnsi"/>
        </w:rPr>
        <w:t>emeenten willen samen met de gegunde Inschrijvers aan de slag om tot kostenbeheersing te komen. Van gegunde Inschrijvers verwachten gemeenten een actieve houding als het gaat om voorstellen om tot kostenbeheersing te komen.</w:t>
      </w:r>
      <w:r w:rsidR="006C21A8" w:rsidRPr="008265CF">
        <w:rPr>
          <w:szCs w:val="20"/>
        </w:rPr>
        <w:t xml:space="preserve"> </w:t>
      </w:r>
      <w:r w:rsidR="002B26AA" w:rsidRPr="008265CF">
        <w:rPr>
          <w:szCs w:val="20"/>
        </w:rPr>
        <w:br/>
      </w:r>
      <w:r w:rsidR="006C21A8" w:rsidRPr="008265CF">
        <w:rPr>
          <w:szCs w:val="20"/>
        </w:rPr>
        <w:br/>
      </w:r>
      <w:r w:rsidR="002A6F61" w:rsidRPr="008265CF">
        <w:rPr>
          <w:rFonts w:asciiTheme="minorHAnsi" w:hAnsiTheme="minorHAnsi"/>
        </w:rPr>
        <w:t xml:space="preserve">De </w:t>
      </w:r>
      <w:r w:rsidR="00DA3A9E" w:rsidRPr="008265CF">
        <w:rPr>
          <w:rFonts w:asciiTheme="minorHAnsi" w:hAnsiTheme="minorHAnsi"/>
        </w:rPr>
        <w:t>G</w:t>
      </w:r>
      <w:r w:rsidRPr="008265CF">
        <w:rPr>
          <w:rFonts w:asciiTheme="minorHAnsi" w:hAnsiTheme="minorHAnsi"/>
        </w:rPr>
        <w:t xml:space="preserve">emeenten </w:t>
      </w:r>
      <w:r w:rsidR="002A6F61" w:rsidRPr="008265CF">
        <w:rPr>
          <w:rFonts w:asciiTheme="minorHAnsi" w:hAnsiTheme="minorHAnsi"/>
        </w:rPr>
        <w:t>streven naar een duurzame relatie met de te g</w:t>
      </w:r>
      <w:r w:rsidR="00CD6974" w:rsidRPr="008265CF">
        <w:rPr>
          <w:rFonts w:asciiTheme="minorHAnsi" w:hAnsiTheme="minorHAnsi"/>
        </w:rPr>
        <w:t xml:space="preserve">unnen Opdrachtnemers en willen </w:t>
      </w:r>
      <w:r w:rsidR="002A6F61" w:rsidRPr="008265CF">
        <w:rPr>
          <w:rFonts w:asciiTheme="minorHAnsi" w:hAnsiTheme="minorHAnsi"/>
        </w:rPr>
        <w:t>daaraan ook tijdens de looptijd van d</w:t>
      </w:r>
      <w:r w:rsidR="004174D9" w:rsidRPr="008265CF">
        <w:rPr>
          <w:rFonts w:asciiTheme="minorHAnsi" w:hAnsiTheme="minorHAnsi"/>
        </w:rPr>
        <w:t>e</w:t>
      </w:r>
      <w:r w:rsidR="002A6F61" w:rsidRPr="008265CF">
        <w:rPr>
          <w:rFonts w:asciiTheme="minorHAnsi" w:hAnsiTheme="minorHAnsi"/>
        </w:rPr>
        <w:t xml:space="preserve"> Raamovereenkomst</w:t>
      </w:r>
      <w:r w:rsidR="00DA3A9E" w:rsidRPr="008265CF">
        <w:rPr>
          <w:rFonts w:asciiTheme="minorHAnsi" w:hAnsiTheme="minorHAnsi"/>
        </w:rPr>
        <w:t>en</w:t>
      </w:r>
      <w:r w:rsidR="002A6F61" w:rsidRPr="008265CF">
        <w:rPr>
          <w:rFonts w:asciiTheme="minorHAnsi" w:hAnsiTheme="minorHAnsi"/>
        </w:rPr>
        <w:t xml:space="preserve"> invulling aan geven door regelmatig in overleg met elkaar te zijn. </w:t>
      </w:r>
    </w:p>
    <w:p w14:paraId="4A45D367" w14:textId="77777777" w:rsidR="00C36FD5" w:rsidRDefault="002A6F61">
      <w:pPr>
        <w:rPr>
          <w:rFonts w:asciiTheme="minorHAnsi" w:hAnsiTheme="minorHAnsi"/>
        </w:rPr>
      </w:pPr>
      <w:r w:rsidRPr="008265CF">
        <w:rPr>
          <w:rFonts w:asciiTheme="minorHAnsi" w:hAnsiTheme="minorHAnsi"/>
        </w:rPr>
        <w:t>Het door</w:t>
      </w:r>
      <w:r w:rsidR="00D529BA" w:rsidRPr="008265CF">
        <w:rPr>
          <w:rFonts w:asciiTheme="minorHAnsi" w:hAnsiTheme="minorHAnsi"/>
        </w:rPr>
        <w:t xml:space="preserve"> </w:t>
      </w:r>
      <w:r w:rsidRPr="008265CF">
        <w:rPr>
          <w:rFonts w:asciiTheme="minorHAnsi" w:hAnsiTheme="minorHAnsi"/>
        </w:rPr>
        <w:t xml:space="preserve">ontwikkelen naar een houdbare uitvoering van de hulp in het huishouden, zowel in financiële zin als in de </w:t>
      </w:r>
      <w:r w:rsidR="00F27811" w:rsidRPr="008265CF">
        <w:rPr>
          <w:rFonts w:asciiTheme="minorHAnsi" w:hAnsiTheme="minorHAnsi"/>
        </w:rPr>
        <w:t xml:space="preserve">kwalitatieve </w:t>
      </w:r>
      <w:r w:rsidRPr="008265CF">
        <w:rPr>
          <w:rFonts w:asciiTheme="minorHAnsi" w:hAnsiTheme="minorHAnsi"/>
        </w:rPr>
        <w:t xml:space="preserve">wijze van uitvoering die van aanbieders en hun personeel wordt gevraagd </w:t>
      </w:r>
      <w:r w:rsidR="004174D9" w:rsidRPr="008265CF">
        <w:rPr>
          <w:rFonts w:asciiTheme="minorHAnsi" w:hAnsiTheme="minorHAnsi"/>
        </w:rPr>
        <w:t xml:space="preserve">is </w:t>
      </w:r>
      <w:r w:rsidRPr="008265CF">
        <w:rPr>
          <w:rFonts w:asciiTheme="minorHAnsi" w:hAnsiTheme="minorHAnsi"/>
        </w:rPr>
        <w:t>een belangrijk aandachtspunt  de komende jaren</w:t>
      </w:r>
      <w:r w:rsidR="004174D9" w:rsidRPr="008265CF">
        <w:rPr>
          <w:rFonts w:asciiTheme="minorHAnsi" w:hAnsiTheme="minorHAnsi"/>
        </w:rPr>
        <w:t>. Ook hechten</w:t>
      </w:r>
      <w:r w:rsidR="00AE43AD" w:rsidRPr="008265CF">
        <w:rPr>
          <w:rFonts w:asciiTheme="minorHAnsi" w:hAnsiTheme="minorHAnsi"/>
        </w:rPr>
        <w:t xml:space="preserve"> de</w:t>
      </w:r>
      <w:r w:rsidR="004174D9" w:rsidRPr="008265CF">
        <w:rPr>
          <w:rFonts w:asciiTheme="minorHAnsi" w:hAnsiTheme="minorHAnsi"/>
        </w:rPr>
        <w:t xml:space="preserve"> </w:t>
      </w:r>
      <w:r w:rsidR="00AE43AD" w:rsidRPr="008265CF">
        <w:rPr>
          <w:rFonts w:asciiTheme="minorHAnsi" w:hAnsiTheme="minorHAnsi"/>
        </w:rPr>
        <w:t>G</w:t>
      </w:r>
      <w:r w:rsidR="004174D9" w:rsidRPr="008265CF">
        <w:rPr>
          <w:rFonts w:asciiTheme="minorHAnsi" w:hAnsiTheme="minorHAnsi"/>
        </w:rPr>
        <w:t>emeente</w:t>
      </w:r>
      <w:r w:rsidR="002B26AA" w:rsidRPr="008265CF">
        <w:rPr>
          <w:rFonts w:asciiTheme="minorHAnsi" w:hAnsiTheme="minorHAnsi"/>
        </w:rPr>
        <w:t>n</w:t>
      </w:r>
      <w:r w:rsidR="004174D9" w:rsidRPr="008265CF">
        <w:rPr>
          <w:rFonts w:asciiTheme="minorHAnsi" w:hAnsiTheme="minorHAnsi"/>
        </w:rPr>
        <w:t xml:space="preserve"> aan een goede </w:t>
      </w:r>
      <w:r w:rsidR="00F27811" w:rsidRPr="008265CF">
        <w:rPr>
          <w:rFonts w:asciiTheme="minorHAnsi" w:hAnsiTheme="minorHAnsi"/>
        </w:rPr>
        <w:t>samenwerking met andere ketenpartners in het Sociaal domein</w:t>
      </w:r>
      <w:r w:rsidRPr="008265CF">
        <w:rPr>
          <w:rFonts w:asciiTheme="minorHAnsi" w:hAnsiTheme="minorHAnsi"/>
        </w:rPr>
        <w:t xml:space="preserve">. Partnerschap en een gezamenlijke aanpak </w:t>
      </w:r>
      <w:r w:rsidR="004174D9" w:rsidRPr="008265CF">
        <w:rPr>
          <w:rFonts w:asciiTheme="minorHAnsi" w:hAnsiTheme="minorHAnsi"/>
        </w:rPr>
        <w:t xml:space="preserve">leiden </w:t>
      </w:r>
      <w:r w:rsidRPr="008265CF">
        <w:rPr>
          <w:rFonts w:asciiTheme="minorHAnsi" w:hAnsiTheme="minorHAnsi"/>
        </w:rPr>
        <w:t xml:space="preserve">bij het werken aan innovatieve oplossingen tot betere </w:t>
      </w:r>
      <w:r w:rsidR="00F27811" w:rsidRPr="008265CF">
        <w:rPr>
          <w:rFonts w:asciiTheme="minorHAnsi" w:hAnsiTheme="minorHAnsi"/>
        </w:rPr>
        <w:t>resultaten</w:t>
      </w:r>
      <w:r w:rsidRPr="008265CF">
        <w:rPr>
          <w:rFonts w:asciiTheme="minorHAnsi" w:hAnsiTheme="minorHAnsi"/>
        </w:rPr>
        <w:t>.</w:t>
      </w:r>
    </w:p>
    <w:p w14:paraId="73CBFBDE" w14:textId="77777777" w:rsidR="001D7A73" w:rsidRDefault="001D7A73">
      <w:pPr>
        <w:rPr>
          <w:rFonts w:asciiTheme="minorHAnsi" w:hAnsiTheme="minorHAnsi"/>
        </w:rPr>
      </w:pPr>
    </w:p>
    <w:p w14:paraId="738A719A" w14:textId="77777777" w:rsidR="001D7A73" w:rsidRPr="001D7A73" w:rsidRDefault="001D7A73" w:rsidP="001D7A73">
      <w:pPr>
        <w:suppressAutoHyphens w:val="0"/>
        <w:overflowPunct w:val="0"/>
        <w:autoSpaceDE w:val="0"/>
        <w:adjustRightInd w:val="0"/>
        <w:rPr>
          <w:rFonts w:asciiTheme="minorHAnsi" w:hAnsiTheme="minorHAnsi"/>
        </w:rPr>
      </w:pPr>
      <w:r w:rsidRPr="008265CF">
        <w:rPr>
          <w:rFonts w:asciiTheme="minorHAnsi" w:eastAsia="Times New Roman" w:hAnsiTheme="minorHAnsi" w:cs="Times New Roman"/>
          <w:szCs w:val="20"/>
        </w:rPr>
        <w:t xml:space="preserve">De Gemeenten wensen een langdurige relatie aan te gaan met kansen voor </w:t>
      </w:r>
      <w:r w:rsidRPr="001D7A73">
        <w:rPr>
          <w:rFonts w:asciiTheme="minorHAnsi" w:eastAsia="Times New Roman" w:hAnsiTheme="minorHAnsi" w:cs="Times New Roman"/>
          <w:szCs w:val="20"/>
        </w:rPr>
        <w:t xml:space="preserve">partnerschap, maar wensen ook rekening te houden met toekomstige ontwikkelingen die tussentijds tot aanpassingen kunnen leiden. Dergelijke toekomstige ontwikkeling kunnen bijvoorbeeld bestaan uit wettelijke wijzigingen of financiële ontwikkelingen die tot aanpassingen leiden in het beleid inzake de hulp bij het huishouden. </w:t>
      </w:r>
    </w:p>
    <w:p w14:paraId="213507D3" w14:textId="77777777" w:rsidR="001D7A73" w:rsidRPr="001D7A73" w:rsidRDefault="001D7A73" w:rsidP="001D7A73">
      <w:pPr>
        <w:suppressAutoHyphens w:val="0"/>
        <w:overflowPunct w:val="0"/>
        <w:autoSpaceDE w:val="0"/>
        <w:adjustRightInd w:val="0"/>
        <w:rPr>
          <w:rFonts w:asciiTheme="minorHAnsi" w:hAnsiTheme="minorHAnsi"/>
        </w:rPr>
      </w:pPr>
      <w:r w:rsidRPr="001D7A73">
        <w:rPr>
          <w:rFonts w:asciiTheme="minorHAnsi" w:hAnsiTheme="minorHAnsi"/>
        </w:rPr>
        <w:t xml:space="preserve">Als gevolg van toekomstige wetswijzigingen of beleidswijzigingen kunnen de Gemeenten een of meerdere onderdelen die onder de huishoudelijke hulp 1 of 2 vallen anders organiseren. Dit kan ertoe leiden dat onderdelen uit de hierboven omschreven opdracht verwijderd worden of eraan toegevoegd worden. Een voorbeeld is een voorliggende voorziening voor was- en strijkservice die ertoe kan leiden dat inwoners niet of minder gebruikmaken van de wasverzorging binnen de maatwerkvoorziening hulp bij het huishouden. </w:t>
      </w:r>
    </w:p>
    <w:p w14:paraId="0A79EC44" w14:textId="77777777" w:rsidR="001D7A73" w:rsidRPr="008265CF" w:rsidRDefault="001D7A73">
      <w:pPr>
        <w:rPr>
          <w:rFonts w:asciiTheme="minorHAnsi" w:hAnsiTheme="minorHAnsi"/>
        </w:rPr>
      </w:pPr>
    </w:p>
    <w:p w14:paraId="0269B28A" w14:textId="77777777" w:rsidR="009A5CD5" w:rsidRPr="008265CF" w:rsidRDefault="009A5CD5" w:rsidP="009A5CD5">
      <w:pPr>
        <w:pStyle w:val="Kop2"/>
        <w:rPr>
          <w:rFonts w:asciiTheme="minorHAnsi" w:hAnsiTheme="minorHAnsi"/>
        </w:rPr>
      </w:pPr>
      <w:bookmarkStart w:id="9" w:name="_Toc75354112"/>
      <w:bookmarkStart w:id="10" w:name="_Hlk535909887"/>
      <w:r w:rsidRPr="008265CF">
        <w:rPr>
          <w:rFonts w:asciiTheme="minorHAnsi" w:hAnsiTheme="minorHAnsi"/>
        </w:rPr>
        <w:t xml:space="preserve">1.6 </w:t>
      </w:r>
      <w:r w:rsidRPr="008265CF">
        <w:rPr>
          <w:rFonts w:asciiTheme="minorHAnsi" w:hAnsiTheme="minorHAnsi"/>
        </w:rPr>
        <w:tab/>
        <w:t>Continuïteit voor inwoners</w:t>
      </w:r>
      <w:bookmarkEnd w:id="9"/>
    </w:p>
    <w:bookmarkEnd w:id="10"/>
    <w:p w14:paraId="2BF316B3" w14:textId="77777777" w:rsidR="00A6598E" w:rsidRPr="008265CF" w:rsidRDefault="009A5CD5" w:rsidP="009A5CD5">
      <w:pPr>
        <w:rPr>
          <w:rFonts w:asciiTheme="minorHAnsi" w:hAnsiTheme="minorHAnsi"/>
        </w:rPr>
      </w:pPr>
      <w:r w:rsidRPr="008265CF">
        <w:rPr>
          <w:rFonts w:asciiTheme="minorHAnsi" w:hAnsiTheme="minorHAnsi"/>
        </w:rPr>
        <w:t xml:space="preserve">De </w:t>
      </w:r>
      <w:r w:rsidR="00DA3A9E" w:rsidRPr="008265CF">
        <w:rPr>
          <w:rFonts w:asciiTheme="minorHAnsi" w:hAnsiTheme="minorHAnsi"/>
        </w:rPr>
        <w:t>G</w:t>
      </w:r>
      <w:r w:rsidRPr="008265CF">
        <w:rPr>
          <w:rFonts w:asciiTheme="minorHAnsi" w:hAnsiTheme="minorHAnsi"/>
        </w:rPr>
        <w:t>emeente</w:t>
      </w:r>
      <w:r w:rsidR="00DA3A9E" w:rsidRPr="008265CF">
        <w:rPr>
          <w:rFonts w:asciiTheme="minorHAnsi" w:hAnsiTheme="minorHAnsi"/>
        </w:rPr>
        <w:t>n</w:t>
      </w:r>
      <w:r w:rsidRPr="008265CF">
        <w:rPr>
          <w:rFonts w:asciiTheme="minorHAnsi" w:hAnsiTheme="minorHAnsi"/>
        </w:rPr>
        <w:t xml:space="preserve"> he</w:t>
      </w:r>
      <w:r w:rsidR="00DA3A9E" w:rsidRPr="008265CF">
        <w:rPr>
          <w:rFonts w:asciiTheme="minorHAnsi" w:hAnsiTheme="minorHAnsi"/>
        </w:rPr>
        <w:t>bben</w:t>
      </w:r>
      <w:r w:rsidRPr="008265CF">
        <w:rPr>
          <w:rFonts w:asciiTheme="minorHAnsi" w:hAnsiTheme="minorHAnsi"/>
        </w:rPr>
        <w:t xml:space="preserve"> </w:t>
      </w:r>
      <w:r w:rsidR="00263F5D" w:rsidRPr="008265CF">
        <w:rPr>
          <w:rFonts w:asciiTheme="minorHAnsi" w:hAnsiTheme="minorHAnsi"/>
        </w:rPr>
        <w:t>conform</w:t>
      </w:r>
      <w:r w:rsidR="002F37F5" w:rsidRPr="008265CF">
        <w:rPr>
          <w:rFonts w:asciiTheme="minorHAnsi" w:hAnsiTheme="minorHAnsi"/>
        </w:rPr>
        <w:t xml:space="preserve"> de</w:t>
      </w:r>
      <w:r w:rsidR="00263F5D" w:rsidRPr="008265CF">
        <w:rPr>
          <w:rFonts w:asciiTheme="minorHAnsi" w:hAnsiTheme="minorHAnsi"/>
        </w:rPr>
        <w:t xml:space="preserve"> Wmo 2015 </w:t>
      </w:r>
      <w:r w:rsidRPr="008265CF">
        <w:rPr>
          <w:rFonts w:asciiTheme="minorHAnsi" w:hAnsiTheme="minorHAnsi"/>
        </w:rPr>
        <w:t xml:space="preserve">een zorgplicht. Voor de </w:t>
      </w:r>
      <w:r w:rsidR="00DA3A9E" w:rsidRPr="008265CF">
        <w:rPr>
          <w:rFonts w:asciiTheme="minorHAnsi" w:hAnsiTheme="minorHAnsi"/>
        </w:rPr>
        <w:t>G</w:t>
      </w:r>
      <w:r w:rsidRPr="008265CF">
        <w:rPr>
          <w:rFonts w:asciiTheme="minorHAnsi" w:hAnsiTheme="minorHAnsi"/>
        </w:rPr>
        <w:t>emeente</w:t>
      </w:r>
      <w:r w:rsidR="00DA3A9E" w:rsidRPr="008265CF">
        <w:rPr>
          <w:rFonts w:asciiTheme="minorHAnsi" w:hAnsiTheme="minorHAnsi"/>
        </w:rPr>
        <w:t>n</w:t>
      </w:r>
      <w:r w:rsidRPr="008265CF">
        <w:rPr>
          <w:rFonts w:asciiTheme="minorHAnsi" w:hAnsiTheme="minorHAnsi"/>
        </w:rPr>
        <w:t xml:space="preserve"> is het belangrijk dat </w:t>
      </w:r>
      <w:r w:rsidR="00DA3A9E" w:rsidRPr="008265CF">
        <w:rPr>
          <w:rFonts w:asciiTheme="minorHAnsi" w:hAnsiTheme="minorHAnsi"/>
        </w:rPr>
        <w:t>I</w:t>
      </w:r>
      <w:r w:rsidRPr="008265CF">
        <w:rPr>
          <w:rFonts w:asciiTheme="minorHAnsi" w:hAnsiTheme="minorHAnsi"/>
        </w:rPr>
        <w:t xml:space="preserve">nwoners huishoudelijke hulp blijven ontvangen. Daarnaast vinden de </w:t>
      </w:r>
      <w:r w:rsidR="00DA3A9E" w:rsidRPr="008265CF">
        <w:rPr>
          <w:rFonts w:asciiTheme="minorHAnsi" w:hAnsiTheme="minorHAnsi"/>
        </w:rPr>
        <w:t>G</w:t>
      </w:r>
      <w:r w:rsidRPr="008265CF">
        <w:rPr>
          <w:rFonts w:asciiTheme="minorHAnsi" w:hAnsiTheme="minorHAnsi"/>
        </w:rPr>
        <w:t>emeenten het belangrijk dat de goede band tussen klant en hulp blijft bestaan, ook als er sprake is van terugtreden van een aanbieder</w:t>
      </w:r>
      <w:r w:rsidR="0025664B" w:rsidRPr="008265CF">
        <w:rPr>
          <w:rFonts w:asciiTheme="minorHAnsi" w:hAnsiTheme="minorHAnsi"/>
        </w:rPr>
        <w:t xml:space="preserve"> of van faillissement</w:t>
      </w:r>
      <w:r w:rsidR="00BC10A6" w:rsidRPr="008265CF">
        <w:rPr>
          <w:rFonts w:asciiTheme="minorHAnsi" w:hAnsiTheme="minorHAnsi"/>
        </w:rPr>
        <w:t>.</w:t>
      </w:r>
    </w:p>
    <w:p w14:paraId="27BA9E35" w14:textId="77777777" w:rsidR="00A6598E" w:rsidRPr="008265CF" w:rsidRDefault="00A6598E" w:rsidP="009A5CD5">
      <w:pPr>
        <w:rPr>
          <w:rFonts w:asciiTheme="minorHAnsi" w:hAnsiTheme="minorHAnsi"/>
        </w:rPr>
      </w:pPr>
    </w:p>
    <w:p w14:paraId="3D54252E" w14:textId="77777777" w:rsidR="009A5CD5" w:rsidRPr="008265CF" w:rsidRDefault="009A5CD5" w:rsidP="009A5CD5">
      <w:pPr>
        <w:rPr>
          <w:rFonts w:asciiTheme="minorHAnsi" w:hAnsiTheme="minorHAnsi"/>
        </w:rPr>
      </w:pPr>
      <w:r w:rsidRPr="008265CF">
        <w:rPr>
          <w:rFonts w:asciiTheme="minorHAnsi" w:hAnsiTheme="minorHAnsi"/>
        </w:rPr>
        <w:t xml:space="preserve">Huishoudelijke hulpen mogen in die situaties zelf bepalen voor welke zorgaanbieder zij gaan werken. Van de aanbieders die personeel overnemen wordt </w:t>
      </w:r>
      <w:r w:rsidR="00484BDA" w:rsidRPr="008265CF">
        <w:rPr>
          <w:rFonts w:asciiTheme="minorHAnsi" w:hAnsiTheme="minorHAnsi"/>
        </w:rPr>
        <w:t>geëist</w:t>
      </w:r>
      <w:r w:rsidRPr="008265CF">
        <w:rPr>
          <w:rFonts w:asciiTheme="minorHAnsi" w:hAnsiTheme="minorHAnsi"/>
        </w:rPr>
        <w:t xml:space="preserve"> dat zij zich houden aan de </w:t>
      </w:r>
      <w:r w:rsidR="008E1C1C" w:rsidRPr="008265CF">
        <w:rPr>
          <w:rFonts w:asciiTheme="minorHAnsi" w:hAnsiTheme="minorHAnsi"/>
        </w:rPr>
        <w:t>Cao-afspraken</w:t>
      </w:r>
      <w:r w:rsidRPr="008265CF">
        <w:rPr>
          <w:rFonts w:asciiTheme="minorHAnsi" w:hAnsiTheme="minorHAnsi"/>
        </w:rPr>
        <w:t xml:space="preserve"> die daarop van toepassing zijn. De Gemeenten zijn uitdrukkelijk geen partij in de voortgang rond </w:t>
      </w:r>
      <w:r w:rsidR="00A6598E" w:rsidRPr="008265CF">
        <w:rPr>
          <w:rFonts w:asciiTheme="minorHAnsi" w:hAnsiTheme="minorHAnsi"/>
        </w:rPr>
        <w:t>overname van personeel</w:t>
      </w:r>
      <w:r w:rsidRPr="008265CF">
        <w:rPr>
          <w:rFonts w:asciiTheme="minorHAnsi" w:hAnsiTheme="minorHAnsi"/>
        </w:rPr>
        <w:t xml:space="preserve">. Gemeenten </w:t>
      </w:r>
      <w:r w:rsidR="00A6598E" w:rsidRPr="008265CF">
        <w:rPr>
          <w:rFonts w:asciiTheme="minorHAnsi" w:hAnsiTheme="minorHAnsi"/>
        </w:rPr>
        <w:t xml:space="preserve">willen </w:t>
      </w:r>
      <w:r w:rsidRPr="008265CF">
        <w:rPr>
          <w:rFonts w:asciiTheme="minorHAnsi" w:hAnsiTheme="minorHAnsi"/>
        </w:rPr>
        <w:t>goed geïnformeerd blijven</w:t>
      </w:r>
      <w:r w:rsidR="0025664B" w:rsidRPr="008265CF">
        <w:rPr>
          <w:rFonts w:asciiTheme="minorHAnsi" w:hAnsiTheme="minorHAnsi"/>
        </w:rPr>
        <w:t>, een faciliterende rol vervullen</w:t>
      </w:r>
      <w:r w:rsidRPr="008265CF">
        <w:rPr>
          <w:rFonts w:asciiTheme="minorHAnsi" w:hAnsiTheme="minorHAnsi"/>
        </w:rPr>
        <w:t xml:space="preserve"> en waar nuttig in overleg treden met aanbieders over de oplossingen die verkozen worden.</w:t>
      </w:r>
    </w:p>
    <w:p w14:paraId="60232BF4" w14:textId="77777777" w:rsidR="00556C18" w:rsidRPr="008265CF" w:rsidRDefault="00556C18" w:rsidP="009A5CD5">
      <w:pPr>
        <w:rPr>
          <w:rFonts w:asciiTheme="minorHAnsi" w:hAnsiTheme="minorHAnsi"/>
        </w:rPr>
      </w:pPr>
    </w:p>
    <w:p w14:paraId="405A0C1A" w14:textId="77777777" w:rsidR="00556C18" w:rsidRPr="008265CF" w:rsidRDefault="00D54034" w:rsidP="00556C18">
      <w:pPr>
        <w:pStyle w:val="Kop2"/>
        <w:rPr>
          <w:rFonts w:asciiTheme="minorHAnsi" w:hAnsiTheme="minorHAnsi"/>
        </w:rPr>
      </w:pPr>
      <w:bookmarkStart w:id="11" w:name="_Toc75354113"/>
      <w:r w:rsidRPr="008265CF">
        <w:rPr>
          <w:rFonts w:asciiTheme="minorHAnsi" w:hAnsiTheme="minorHAnsi"/>
        </w:rPr>
        <w:t>1.7</w:t>
      </w:r>
      <w:r w:rsidR="00556C18" w:rsidRPr="008265CF">
        <w:rPr>
          <w:rFonts w:asciiTheme="minorHAnsi" w:hAnsiTheme="minorHAnsi"/>
        </w:rPr>
        <w:tab/>
        <w:t>Ingangsdatum en looptijd</w:t>
      </w:r>
      <w:bookmarkEnd w:id="11"/>
    </w:p>
    <w:p w14:paraId="598F20D4" w14:textId="77777777" w:rsidR="00556C18" w:rsidRPr="008265CF" w:rsidRDefault="00556C18" w:rsidP="00556C18">
      <w:pPr>
        <w:rPr>
          <w:rFonts w:asciiTheme="minorHAnsi" w:eastAsia="Times New Roman" w:hAnsiTheme="minorHAnsi" w:cs="Times New Roman"/>
          <w:szCs w:val="20"/>
        </w:rPr>
      </w:pPr>
      <w:r w:rsidRPr="001D7A73">
        <w:rPr>
          <w:rFonts w:asciiTheme="minorHAnsi" w:eastAsia="Times New Roman" w:hAnsiTheme="minorHAnsi" w:cs="Times New Roman"/>
          <w:szCs w:val="20"/>
        </w:rPr>
        <w:t>De Raamovereenkomsten</w:t>
      </w:r>
      <w:r w:rsidRPr="008265CF">
        <w:rPr>
          <w:rFonts w:asciiTheme="minorHAnsi" w:eastAsia="Times New Roman" w:hAnsiTheme="minorHAnsi" w:cs="Times New Roman"/>
          <w:szCs w:val="20"/>
        </w:rPr>
        <w:t xml:space="preserve"> hebben voor de Gemeenten als ingangsdatum 1 januari 2022. </w:t>
      </w:r>
    </w:p>
    <w:p w14:paraId="62EB479F" w14:textId="77777777" w:rsidR="00556C18" w:rsidRPr="008265CF" w:rsidRDefault="00556C18" w:rsidP="00556C18">
      <w:pPr>
        <w:rPr>
          <w:rFonts w:asciiTheme="minorHAnsi" w:eastAsia="Times New Roman" w:hAnsiTheme="minorHAnsi" w:cs="Times New Roman"/>
          <w:szCs w:val="20"/>
        </w:rPr>
      </w:pPr>
      <w:r w:rsidRPr="008265CF">
        <w:rPr>
          <w:rFonts w:asciiTheme="minorHAnsi" w:eastAsia="Times New Roman" w:hAnsiTheme="minorHAnsi" w:cs="Times New Roman"/>
          <w:szCs w:val="20"/>
        </w:rPr>
        <w:t xml:space="preserve">Einddatum is voor de Gemeenten bepaald op 1 juni 2024. Er wordt voor de  Gemeenten een optie tot verlenging gehanteerd van maximaal 4 maal 1 jaar. De Gemeenten kunnen onafhankelijk van elkaar besluiten of ze de Raamovereenkomsten verlengen. </w:t>
      </w:r>
    </w:p>
    <w:p w14:paraId="77277A19" w14:textId="77777777" w:rsidR="00556C18" w:rsidRPr="008265CF" w:rsidRDefault="00556C18" w:rsidP="00556C18">
      <w:pPr>
        <w:rPr>
          <w:rFonts w:asciiTheme="minorHAnsi" w:eastAsia="Times New Roman" w:hAnsiTheme="minorHAnsi" w:cs="Times New Roman"/>
          <w:szCs w:val="20"/>
        </w:rPr>
      </w:pPr>
    </w:p>
    <w:p w14:paraId="4083FB08" w14:textId="77777777" w:rsidR="00556C18" w:rsidRPr="008265CF" w:rsidRDefault="00556C18" w:rsidP="00556C18">
      <w:pPr>
        <w:rPr>
          <w:rFonts w:asciiTheme="minorHAnsi" w:eastAsia="Times New Roman" w:hAnsiTheme="minorHAnsi" w:cs="Times New Roman"/>
          <w:szCs w:val="20"/>
        </w:rPr>
      </w:pPr>
      <w:r w:rsidRPr="008265CF">
        <w:rPr>
          <w:rFonts w:asciiTheme="minorHAnsi" w:eastAsia="Times New Roman" w:hAnsiTheme="minorHAnsi" w:cs="Times New Roman"/>
          <w:szCs w:val="20"/>
        </w:rPr>
        <w:t>De Gemeenten laten uiterlijk 3 maanden voor afloop van de Raamovereenkomsten weten of de Raamovereenkomsten verlengd worden. Als een Opdrachtnemer niet wil dat zijn Raamovereenkomst(en) verlengd wordt, moet hij dat 6 maanden voor afloop van de Raamovereenkomst(en</w:t>
      </w:r>
      <w:r w:rsidR="00C1206C">
        <w:rPr>
          <w:rFonts w:asciiTheme="minorHAnsi" w:eastAsia="Times New Roman" w:hAnsiTheme="minorHAnsi" w:cs="Times New Roman"/>
          <w:szCs w:val="20"/>
        </w:rPr>
        <w:t>)</w:t>
      </w:r>
      <w:r w:rsidRPr="008265CF">
        <w:rPr>
          <w:rFonts w:asciiTheme="minorHAnsi" w:eastAsia="Times New Roman" w:hAnsiTheme="minorHAnsi" w:cs="Times New Roman"/>
          <w:szCs w:val="20"/>
        </w:rPr>
        <w:t xml:space="preserve"> laten weten.</w:t>
      </w:r>
      <w:r w:rsidR="00BF45E3">
        <w:rPr>
          <w:rFonts w:asciiTheme="minorHAnsi" w:eastAsia="Times New Roman" w:hAnsiTheme="minorHAnsi" w:cs="Times New Roman"/>
          <w:szCs w:val="20"/>
        </w:rPr>
        <w:t xml:space="preserve"> Deze termijn van zes maanden heeft te maken met een eventuele nieuwe aanbestedingsprocedure van de gemeenten voor een nieuwe overeenkomst.</w:t>
      </w:r>
      <w:r w:rsidRPr="008265CF">
        <w:rPr>
          <w:rFonts w:asciiTheme="minorHAnsi" w:eastAsia="Times New Roman" w:hAnsiTheme="minorHAnsi" w:cs="Times New Roman"/>
          <w:szCs w:val="20"/>
        </w:rPr>
        <w:t xml:space="preserve">  </w:t>
      </w:r>
    </w:p>
    <w:p w14:paraId="224235C1" w14:textId="77777777" w:rsidR="00556C18" w:rsidRPr="008265CF" w:rsidRDefault="00556C18" w:rsidP="009A5CD5">
      <w:pPr>
        <w:rPr>
          <w:rFonts w:asciiTheme="minorHAnsi" w:hAnsiTheme="minorHAnsi"/>
        </w:rPr>
      </w:pPr>
    </w:p>
    <w:p w14:paraId="6114EA67" w14:textId="77777777" w:rsidR="00162460" w:rsidRPr="001D7A73" w:rsidRDefault="00162460" w:rsidP="00162460">
      <w:pPr>
        <w:pStyle w:val="Kop2"/>
        <w:rPr>
          <w:rFonts w:asciiTheme="minorHAnsi" w:hAnsiTheme="minorHAnsi"/>
        </w:rPr>
      </w:pPr>
      <w:bookmarkStart w:id="12" w:name="_Toc75354114"/>
      <w:r w:rsidRPr="001D7A73">
        <w:rPr>
          <w:rFonts w:asciiTheme="minorHAnsi" w:hAnsiTheme="minorHAnsi"/>
        </w:rPr>
        <w:t>1.</w:t>
      </w:r>
      <w:r w:rsidR="00D54034" w:rsidRPr="001D7A73">
        <w:rPr>
          <w:rFonts w:asciiTheme="minorHAnsi" w:hAnsiTheme="minorHAnsi"/>
        </w:rPr>
        <w:t>8</w:t>
      </w:r>
      <w:r w:rsidRPr="001D7A73">
        <w:rPr>
          <w:rFonts w:asciiTheme="minorHAnsi" w:hAnsiTheme="minorHAnsi"/>
        </w:rPr>
        <w:t xml:space="preserve"> </w:t>
      </w:r>
      <w:r w:rsidRPr="001D7A73">
        <w:rPr>
          <w:rFonts w:asciiTheme="minorHAnsi" w:hAnsiTheme="minorHAnsi"/>
        </w:rPr>
        <w:tab/>
        <w:t>Social Return</w:t>
      </w:r>
      <w:r w:rsidR="00B21CB1" w:rsidRPr="001D7A73">
        <w:rPr>
          <w:rFonts w:asciiTheme="minorHAnsi" w:hAnsiTheme="minorHAnsi"/>
        </w:rPr>
        <w:t xml:space="preserve"> on Investment</w:t>
      </w:r>
      <w:bookmarkEnd w:id="12"/>
    </w:p>
    <w:p w14:paraId="6AB98E1B" w14:textId="42BAD9E6" w:rsidR="00DA3A9E" w:rsidRPr="008265CF" w:rsidRDefault="00B21CB1">
      <w:pPr>
        <w:rPr>
          <w:rFonts w:asciiTheme="minorHAnsi" w:eastAsiaTheme="majorEastAsia" w:hAnsiTheme="minorHAnsi" w:cstheme="majorBidi"/>
          <w:b/>
          <w:bCs/>
          <w:sz w:val="22"/>
          <w:szCs w:val="28"/>
        </w:rPr>
      </w:pPr>
      <w:r w:rsidRPr="001D7A73">
        <w:rPr>
          <w:rFonts w:asciiTheme="minorHAnsi" w:hAnsiTheme="minorHAnsi"/>
        </w:rPr>
        <w:t xml:space="preserve">In deze opdracht is Social Return on Investment als verplichting voor </w:t>
      </w:r>
      <w:r w:rsidR="00AE43AD" w:rsidRPr="001D7A73">
        <w:rPr>
          <w:rFonts w:asciiTheme="minorHAnsi" w:hAnsiTheme="minorHAnsi"/>
        </w:rPr>
        <w:t>O</w:t>
      </w:r>
      <w:r w:rsidRPr="001D7A73">
        <w:rPr>
          <w:rFonts w:asciiTheme="minorHAnsi" w:hAnsiTheme="minorHAnsi"/>
        </w:rPr>
        <w:t xml:space="preserve">pdrachtnemer opgenomen. Opdrachtgever verplicht </w:t>
      </w:r>
      <w:r w:rsidR="00AE43AD" w:rsidRPr="001D7A73">
        <w:rPr>
          <w:rFonts w:asciiTheme="minorHAnsi" w:hAnsiTheme="minorHAnsi"/>
        </w:rPr>
        <w:t>O</w:t>
      </w:r>
      <w:r w:rsidRPr="001D7A73">
        <w:rPr>
          <w:rFonts w:asciiTheme="minorHAnsi" w:hAnsiTheme="minorHAnsi"/>
        </w:rPr>
        <w:t xml:space="preserve">pdrachtnemer om 2,5% van de werkelijke opdrachtwaarde per kalenderjaar in te zetten voor Social Return conform de ‘bouwblokkenmethode’ zoals omschreven in </w:t>
      </w:r>
      <w:r w:rsidR="002703AF" w:rsidRPr="001D7A73">
        <w:rPr>
          <w:rFonts w:asciiTheme="minorHAnsi" w:hAnsiTheme="minorHAnsi"/>
          <w:i/>
        </w:rPr>
        <w:t>Bijlage</w:t>
      </w:r>
      <w:r w:rsidR="002703AF" w:rsidRPr="008265CF">
        <w:rPr>
          <w:rFonts w:asciiTheme="minorHAnsi" w:hAnsiTheme="minorHAnsi"/>
        </w:rPr>
        <w:t xml:space="preserve"> 6 Bouwblokkenmethode</w:t>
      </w:r>
      <w:r w:rsidR="002703AF" w:rsidRPr="001D7A73">
        <w:rPr>
          <w:rFonts w:asciiTheme="minorHAnsi" w:hAnsiTheme="minorHAnsi"/>
        </w:rPr>
        <w:t>.</w:t>
      </w:r>
      <w:r w:rsidRPr="001D7A73">
        <w:rPr>
          <w:rFonts w:asciiTheme="minorHAnsi" w:hAnsiTheme="minorHAnsi"/>
        </w:rPr>
        <w:br/>
      </w:r>
      <w:r w:rsidRPr="001D7A73">
        <w:rPr>
          <w:rFonts w:asciiTheme="minorHAnsi" w:hAnsiTheme="minorHAnsi"/>
        </w:rPr>
        <w:br/>
        <w:t xml:space="preserve">Binnen zeven kalenderdagen na opdrachtverstrekking dient </w:t>
      </w:r>
      <w:r w:rsidR="00AE43AD" w:rsidRPr="001D7A73">
        <w:rPr>
          <w:rFonts w:asciiTheme="minorHAnsi" w:hAnsiTheme="minorHAnsi"/>
        </w:rPr>
        <w:t>O</w:t>
      </w:r>
      <w:r w:rsidRPr="001D7A73">
        <w:rPr>
          <w:rFonts w:asciiTheme="minorHAnsi" w:hAnsiTheme="minorHAnsi"/>
        </w:rPr>
        <w:t>pdrachtnemer contact op te nemen met de adviseur Social Return van WerkBedrijf Rijk van Nijmegen. Hiervoor dient een mail gestuurd te worden naar: socialreturn@wbrn.nl In overleg met de adviseur Social Return worden vervolgens de detailafspraken gemaakt over de invulling van de verplichting.</w:t>
      </w:r>
      <w:bookmarkStart w:id="13" w:name="_Toc268593043"/>
      <w:bookmarkStart w:id="14" w:name="_Toc456266377"/>
      <w:r w:rsidR="00DA3A9E" w:rsidRPr="008265CF">
        <w:rPr>
          <w:rFonts w:asciiTheme="minorHAnsi" w:hAnsiTheme="minorHAnsi"/>
        </w:rPr>
        <w:br w:type="page"/>
      </w:r>
    </w:p>
    <w:p w14:paraId="6B8DA11C" w14:textId="77777777" w:rsidR="00440475" w:rsidRPr="008265CF" w:rsidRDefault="007E3DC6" w:rsidP="00E75C8F">
      <w:pPr>
        <w:pStyle w:val="Kop1"/>
        <w:numPr>
          <w:ilvl w:val="0"/>
          <w:numId w:val="208"/>
        </w:numPr>
        <w:ind w:hanging="720"/>
        <w:rPr>
          <w:rFonts w:asciiTheme="minorHAnsi" w:hAnsiTheme="minorHAnsi"/>
        </w:rPr>
      </w:pPr>
      <w:bookmarkStart w:id="15" w:name="_Toc75354115"/>
      <w:r w:rsidRPr="008265CF">
        <w:rPr>
          <w:rFonts w:asciiTheme="minorHAnsi" w:hAnsiTheme="minorHAnsi"/>
        </w:rPr>
        <w:lastRenderedPageBreak/>
        <w:t>BESCHRIJVING VAN DE AANBESTEDINGS</w:t>
      </w:r>
      <w:r w:rsidR="6B18303A" w:rsidRPr="008265CF">
        <w:rPr>
          <w:rFonts w:asciiTheme="minorHAnsi" w:hAnsiTheme="minorHAnsi"/>
        </w:rPr>
        <w:t>PROCEDURE</w:t>
      </w:r>
      <w:bookmarkEnd w:id="13"/>
      <w:bookmarkEnd w:id="14"/>
      <w:r w:rsidR="00DA3A9E" w:rsidRPr="008265CF">
        <w:rPr>
          <w:rFonts w:asciiTheme="minorHAnsi" w:hAnsiTheme="minorHAnsi"/>
        </w:rPr>
        <w:t>, PLANNING</w:t>
      </w:r>
      <w:bookmarkEnd w:id="15"/>
    </w:p>
    <w:p w14:paraId="336AA051" w14:textId="77777777" w:rsidR="00C91DFA" w:rsidRPr="008265CF" w:rsidRDefault="00C91DFA" w:rsidP="00C91DFA">
      <w:pPr>
        <w:rPr>
          <w:rFonts w:asciiTheme="minorHAnsi" w:hAnsiTheme="minorHAnsi"/>
        </w:rPr>
      </w:pPr>
    </w:p>
    <w:p w14:paraId="1C9501B2" w14:textId="77777777" w:rsidR="00D6123E" w:rsidRPr="008265CF" w:rsidRDefault="00D6123E" w:rsidP="00C91DFA">
      <w:pPr>
        <w:rPr>
          <w:rFonts w:asciiTheme="minorHAnsi" w:hAnsiTheme="minorHAnsi"/>
          <w:b/>
        </w:rPr>
      </w:pPr>
      <w:r w:rsidRPr="008265CF">
        <w:rPr>
          <w:rFonts w:asciiTheme="minorHAnsi" w:hAnsiTheme="minorHAnsi"/>
          <w:b/>
        </w:rPr>
        <w:t>Algemeen</w:t>
      </w:r>
    </w:p>
    <w:p w14:paraId="1B6EBAF8" w14:textId="77777777" w:rsidR="00C91DFA" w:rsidRPr="008265CF" w:rsidRDefault="00C91DFA" w:rsidP="00C91DFA">
      <w:pPr>
        <w:rPr>
          <w:rFonts w:asciiTheme="minorHAnsi" w:hAnsiTheme="minorHAnsi"/>
        </w:rPr>
      </w:pPr>
      <w:r w:rsidRPr="008265CF">
        <w:rPr>
          <w:rFonts w:asciiTheme="minorHAnsi" w:hAnsiTheme="minorHAnsi"/>
        </w:rPr>
        <w:t xml:space="preserve">De aanbestedingsprocedure </w:t>
      </w:r>
      <w:r w:rsidR="0025664B" w:rsidRPr="008265CF">
        <w:rPr>
          <w:rFonts w:asciiTheme="minorHAnsi" w:hAnsiTheme="minorHAnsi"/>
        </w:rPr>
        <w:t xml:space="preserve">is </w:t>
      </w:r>
      <w:r w:rsidRPr="008265CF">
        <w:rPr>
          <w:rFonts w:asciiTheme="minorHAnsi" w:hAnsiTheme="minorHAnsi"/>
        </w:rPr>
        <w:t>ingedeeld in een informatieve fase en een inschrijffase. Tijdens de informatieve fase wordt gebruik gemaakt van de standaard mogelijkheid tot het stellen van vragen die  worden beantwoord door midde</w:t>
      </w:r>
      <w:r w:rsidR="008E1C1C" w:rsidRPr="008265CF">
        <w:rPr>
          <w:rFonts w:asciiTheme="minorHAnsi" w:hAnsiTheme="minorHAnsi"/>
        </w:rPr>
        <w:t>l van een Nota van Inlichtingen</w:t>
      </w:r>
      <w:r w:rsidRPr="008265CF">
        <w:rPr>
          <w:rFonts w:asciiTheme="minorHAnsi" w:hAnsiTheme="minorHAnsi"/>
        </w:rPr>
        <w:t>. E.e.a. wordt onderstaand toegelicht</w:t>
      </w:r>
      <w:r w:rsidR="00E86BAA" w:rsidRPr="008265CF">
        <w:rPr>
          <w:rFonts w:asciiTheme="minorHAnsi" w:hAnsiTheme="minorHAnsi"/>
        </w:rPr>
        <w:t xml:space="preserve"> waarbij eerst </w:t>
      </w:r>
      <w:r w:rsidR="0025664B" w:rsidRPr="008265CF">
        <w:rPr>
          <w:rFonts w:asciiTheme="minorHAnsi" w:hAnsiTheme="minorHAnsi"/>
        </w:rPr>
        <w:t xml:space="preserve">wordt </w:t>
      </w:r>
      <w:r w:rsidR="00E86BAA" w:rsidRPr="008265CF">
        <w:rPr>
          <w:rFonts w:asciiTheme="minorHAnsi" w:hAnsiTheme="minorHAnsi"/>
        </w:rPr>
        <w:t>in</w:t>
      </w:r>
      <w:r w:rsidR="00BC10A6" w:rsidRPr="008265CF">
        <w:rPr>
          <w:rFonts w:asciiTheme="minorHAnsi" w:hAnsiTheme="minorHAnsi"/>
        </w:rPr>
        <w:t>ge</w:t>
      </w:r>
      <w:r w:rsidR="00E86BAA" w:rsidRPr="008265CF">
        <w:rPr>
          <w:rFonts w:asciiTheme="minorHAnsi" w:hAnsiTheme="minorHAnsi"/>
        </w:rPr>
        <w:t xml:space="preserve">gaan </w:t>
      </w:r>
      <w:r w:rsidR="00D6123E" w:rsidRPr="008265CF">
        <w:rPr>
          <w:rFonts w:asciiTheme="minorHAnsi" w:hAnsiTheme="minorHAnsi"/>
        </w:rPr>
        <w:t xml:space="preserve">op de </w:t>
      </w:r>
      <w:r w:rsidR="00CB7F00" w:rsidRPr="008265CF">
        <w:rPr>
          <w:rFonts w:asciiTheme="minorHAnsi" w:hAnsiTheme="minorHAnsi"/>
        </w:rPr>
        <w:t xml:space="preserve">planning en de </w:t>
      </w:r>
      <w:r w:rsidR="00D6123E" w:rsidRPr="008265CF">
        <w:rPr>
          <w:rFonts w:asciiTheme="minorHAnsi" w:hAnsiTheme="minorHAnsi"/>
        </w:rPr>
        <w:t xml:space="preserve">algemeen van toepassing zijnde </w:t>
      </w:r>
      <w:r w:rsidR="00E86BAA" w:rsidRPr="008265CF">
        <w:rPr>
          <w:rFonts w:asciiTheme="minorHAnsi" w:hAnsiTheme="minorHAnsi"/>
        </w:rPr>
        <w:t xml:space="preserve">werkwijze voor inschrijving </w:t>
      </w:r>
      <w:r w:rsidR="00D6123E" w:rsidRPr="008265CF">
        <w:rPr>
          <w:rFonts w:asciiTheme="minorHAnsi" w:hAnsiTheme="minorHAnsi"/>
        </w:rPr>
        <w:t xml:space="preserve">en </w:t>
      </w:r>
      <w:r w:rsidR="00E86BAA" w:rsidRPr="008265CF">
        <w:rPr>
          <w:rFonts w:asciiTheme="minorHAnsi" w:hAnsiTheme="minorHAnsi"/>
        </w:rPr>
        <w:t>vervolgens op de informatieve fase van de procedure</w:t>
      </w:r>
      <w:r w:rsidRPr="008265CF">
        <w:rPr>
          <w:rFonts w:asciiTheme="minorHAnsi" w:hAnsiTheme="minorHAnsi"/>
        </w:rPr>
        <w:t>.</w:t>
      </w:r>
    </w:p>
    <w:p w14:paraId="02078381" w14:textId="77777777" w:rsidR="00743D19" w:rsidRPr="008265CF" w:rsidRDefault="00743D19" w:rsidP="00743D19">
      <w:pPr>
        <w:pStyle w:val="Kop2"/>
        <w:rPr>
          <w:rFonts w:asciiTheme="minorHAnsi" w:hAnsiTheme="minorHAnsi"/>
          <w:color w:val="0070C0"/>
        </w:rPr>
      </w:pPr>
      <w:bookmarkStart w:id="16" w:name="_Toc456266376"/>
      <w:bookmarkStart w:id="17" w:name="_Toc75354116"/>
      <w:r w:rsidRPr="008265CF">
        <w:rPr>
          <w:rFonts w:asciiTheme="minorHAnsi" w:hAnsiTheme="minorHAnsi"/>
        </w:rPr>
        <w:t>Planning</w:t>
      </w:r>
      <w:bookmarkEnd w:id="16"/>
      <w:bookmarkEnd w:id="17"/>
    </w:p>
    <w:p w14:paraId="754CA34F" w14:textId="7DD0BC6C" w:rsidR="00743D19" w:rsidRDefault="00743D19" w:rsidP="00743D19">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rPr>
      </w:pPr>
      <w:r w:rsidRPr="008265CF">
        <w:rPr>
          <w:rFonts w:asciiTheme="minorHAnsi" w:hAnsiTheme="minorHAnsi"/>
        </w:rPr>
        <w:t>Een aantal belangrijke data die met deze aanbesteding verband houden zijn in onderstaand overzicht opgenomen. De</w:t>
      </w:r>
      <w:r w:rsidR="005668BE" w:rsidRPr="008265CF">
        <w:rPr>
          <w:rFonts w:asciiTheme="minorHAnsi" w:hAnsiTheme="minorHAnsi"/>
        </w:rPr>
        <w:t>ze</w:t>
      </w:r>
      <w:r w:rsidRPr="008265CF">
        <w:rPr>
          <w:rFonts w:asciiTheme="minorHAnsi" w:hAnsiTheme="minorHAnsi"/>
        </w:rPr>
        <w:t xml:space="preserve"> planning is indicatief. De </w:t>
      </w:r>
      <w:r w:rsidR="002768B6" w:rsidRPr="008265CF">
        <w:rPr>
          <w:rFonts w:asciiTheme="minorHAnsi" w:hAnsiTheme="minorHAnsi"/>
        </w:rPr>
        <w:t>Opdrachtgever</w:t>
      </w:r>
      <w:r w:rsidRPr="008265CF">
        <w:rPr>
          <w:rFonts w:asciiTheme="minorHAnsi" w:hAnsiTheme="minorHAnsi"/>
        </w:rPr>
        <w:t xml:space="preserve"> behoudt zich het recht voor om wijzigingen in dit overzicht aan te brengen c.q. van dit overzicht af te wijken. De planning </w:t>
      </w:r>
      <w:r w:rsidR="0025664B" w:rsidRPr="008265CF">
        <w:rPr>
          <w:rFonts w:asciiTheme="minorHAnsi" w:hAnsiTheme="minorHAnsi"/>
        </w:rPr>
        <w:t xml:space="preserve">op </w:t>
      </w:r>
      <w:r w:rsidRPr="008265CF">
        <w:rPr>
          <w:rFonts w:asciiTheme="minorHAnsi" w:hAnsiTheme="minorHAnsi"/>
        </w:rPr>
        <w:t>Tenderned is steeds maatgevend.</w:t>
      </w:r>
    </w:p>
    <w:p w14:paraId="4BD96A5A" w14:textId="1D4F6193" w:rsidR="00933558" w:rsidRDefault="00933558" w:rsidP="00743D19">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rPr>
      </w:pPr>
    </w:p>
    <w:tbl>
      <w:tblPr>
        <w:tblW w:w="9356" w:type="dxa"/>
        <w:tblInd w:w="63" w:type="dxa"/>
        <w:tblLayout w:type="fixed"/>
        <w:tblCellMar>
          <w:left w:w="10" w:type="dxa"/>
          <w:right w:w="10" w:type="dxa"/>
        </w:tblCellMar>
        <w:tblLook w:val="0000" w:firstRow="0" w:lastRow="0" w:firstColumn="0" w:lastColumn="0" w:noHBand="0" w:noVBand="0"/>
      </w:tblPr>
      <w:tblGrid>
        <w:gridCol w:w="5387"/>
        <w:gridCol w:w="2324"/>
        <w:gridCol w:w="1645"/>
      </w:tblGrid>
      <w:tr w:rsidR="00933558" w:rsidRPr="008265CF" w14:paraId="6287E8AF" w14:textId="77777777" w:rsidTr="00333E34">
        <w:trPr>
          <w:trHeight w:val="450"/>
        </w:trPr>
        <w:tc>
          <w:tcPr>
            <w:tcW w:w="5387" w:type="dxa"/>
            <w:tcBorders>
              <w:top w:val="double" w:sz="6" w:space="0" w:color="C0C0C0"/>
              <w:left w:val="double" w:sz="6" w:space="0" w:color="C0C0C0"/>
              <w:bottom w:val="double" w:sz="6" w:space="0" w:color="C0C0C0"/>
            </w:tcBorders>
            <w:shd w:val="clear" w:color="auto" w:fill="C6D9F1" w:themeFill="text2" w:themeFillTint="33"/>
            <w:tcMar>
              <w:top w:w="0" w:type="dxa"/>
              <w:left w:w="63" w:type="dxa"/>
              <w:bottom w:w="0" w:type="dxa"/>
              <w:right w:w="63" w:type="dxa"/>
            </w:tcMar>
          </w:tcPr>
          <w:p w14:paraId="4EFFDDF3" w14:textId="77777777" w:rsidR="00933558" w:rsidRPr="008265CF" w:rsidRDefault="00933558" w:rsidP="00333E34">
            <w:pPr>
              <w:pStyle w:val="Standard"/>
              <w:tabs>
                <w:tab w:val="left" w:pos="567"/>
              </w:tabs>
              <w:snapToGrid w:val="0"/>
              <w:spacing w:line="150" w:lineRule="exact"/>
              <w:rPr>
                <w:rFonts w:asciiTheme="minorHAnsi" w:hAnsiTheme="minorHAnsi"/>
                <w:b/>
                <w:sz w:val="18"/>
              </w:rPr>
            </w:pPr>
          </w:p>
          <w:p w14:paraId="48F2A492"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1"/>
              <w:rPr>
                <w:rFonts w:asciiTheme="minorHAnsi" w:hAnsiTheme="minorHAnsi"/>
                <w:b/>
                <w:bCs/>
                <w:sz w:val="18"/>
                <w:szCs w:val="18"/>
              </w:rPr>
            </w:pPr>
            <w:r w:rsidRPr="008265CF">
              <w:rPr>
                <w:rFonts w:asciiTheme="minorHAnsi" w:hAnsiTheme="minorHAnsi"/>
                <w:b/>
                <w:bCs/>
                <w:sz w:val="18"/>
                <w:szCs w:val="18"/>
              </w:rPr>
              <w:t>Stadium van aanbestedingsproces</w:t>
            </w:r>
          </w:p>
        </w:tc>
        <w:tc>
          <w:tcPr>
            <w:tcW w:w="2324" w:type="dxa"/>
            <w:tcBorders>
              <w:top w:val="double" w:sz="6" w:space="0" w:color="C0C0C0"/>
              <w:left w:val="double" w:sz="6" w:space="0" w:color="C0C0C0"/>
              <w:bottom w:val="double" w:sz="6" w:space="0" w:color="C0C0C0"/>
              <w:right w:val="double" w:sz="6" w:space="0" w:color="C0C0C0"/>
            </w:tcBorders>
            <w:shd w:val="clear" w:color="auto" w:fill="C6D9F1" w:themeFill="text2" w:themeFillTint="33"/>
          </w:tcPr>
          <w:p w14:paraId="1FA04118" w14:textId="77777777" w:rsidR="00933558" w:rsidRPr="008265CF" w:rsidRDefault="00933558" w:rsidP="00333E34">
            <w:pPr>
              <w:pStyle w:val="Standard"/>
              <w:tabs>
                <w:tab w:val="left" w:pos="567"/>
              </w:tabs>
              <w:snapToGrid w:val="0"/>
              <w:spacing w:line="150" w:lineRule="exact"/>
              <w:rPr>
                <w:rFonts w:asciiTheme="minorHAnsi" w:hAnsiTheme="minorHAnsi"/>
                <w:b/>
                <w:sz w:val="18"/>
              </w:rPr>
            </w:pPr>
            <w:r w:rsidRPr="008265CF">
              <w:rPr>
                <w:rFonts w:asciiTheme="minorHAnsi" w:hAnsiTheme="minorHAnsi"/>
                <w:b/>
                <w:sz w:val="18"/>
              </w:rPr>
              <w:t>Datum</w:t>
            </w:r>
          </w:p>
        </w:tc>
        <w:tc>
          <w:tcPr>
            <w:tcW w:w="1645" w:type="dxa"/>
            <w:tcBorders>
              <w:top w:val="double" w:sz="6" w:space="0" w:color="C0C0C0"/>
              <w:left w:val="double" w:sz="6" w:space="0" w:color="C0C0C0"/>
              <w:bottom w:val="double" w:sz="6" w:space="0" w:color="C0C0C0"/>
              <w:right w:val="double" w:sz="6" w:space="0" w:color="C0C0C0"/>
            </w:tcBorders>
            <w:shd w:val="clear" w:color="auto" w:fill="C6D9F1" w:themeFill="text2" w:themeFillTint="33"/>
            <w:tcMar>
              <w:top w:w="0" w:type="dxa"/>
              <w:left w:w="63" w:type="dxa"/>
              <w:bottom w:w="0" w:type="dxa"/>
              <w:right w:w="63" w:type="dxa"/>
            </w:tcMar>
          </w:tcPr>
          <w:p w14:paraId="61EDF734" w14:textId="77777777" w:rsidR="00933558" w:rsidRPr="008265CF" w:rsidRDefault="00933558" w:rsidP="00333E34">
            <w:pPr>
              <w:pStyle w:val="Standard"/>
              <w:tabs>
                <w:tab w:val="left" w:pos="567"/>
              </w:tabs>
              <w:snapToGrid w:val="0"/>
              <w:spacing w:line="150" w:lineRule="exact"/>
              <w:rPr>
                <w:rFonts w:asciiTheme="minorHAnsi" w:hAnsiTheme="minorHAnsi"/>
                <w:b/>
                <w:sz w:val="18"/>
              </w:rPr>
            </w:pPr>
          </w:p>
          <w:p w14:paraId="01317CA8"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31"/>
              <w:rPr>
                <w:rFonts w:asciiTheme="minorHAnsi" w:hAnsiTheme="minorHAnsi"/>
                <w:b/>
                <w:bCs/>
                <w:sz w:val="18"/>
                <w:szCs w:val="18"/>
              </w:rPr>
            </w:pPr>
            <w:r w:rsidRPr="008265CF">
              <w:rPr>
                <w:rFonts w:asciiTheme="minorHAnsi" w:hAnsiTheme="minorHAnsi"/>
                <w:b/>
                <w:bCs/>
                <w:sz w:val="18"/>
                <w:szCs w:val="18"/>
              </w:rPr>
              <w:t>Tijd</w:t>
            </w:r>
          </w:p>
        </w:tc>
      </w:tr>
      <w:tr w:rsidR="00933558" w:rsidRPr="008265CF" w14:paraId="3579FC27"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12F66F80"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Publicatie aanbestedingsdocumenten op Tenderned</w:t>
            </w:r>
          </w:p>
          <w:p w14:paraId="13202BFD"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54443C03" w14:textId="3D550C62" w:rsidR="00933558" w:rsidRPr="008265CF" w:rsidRDefault="00D2212F" w:rsidP="00333E34">
            <w:pPr>
              <w:pStyle w:val="Standard"/>
              <w:snapToGrid w:val="0"/>
              <w:rPr>
                <w:rFonts w:asciiTheme="minorHAnsi" w:hAnsiTheme="minorHAnsi"/>
                <w:sz w:val="18"/>
                <w:szCs w:val="18"/>
              </w:rPr>
            </w:pPr>
            <w:r>
              <w:rPr>
                <w:rFonts w:asciiTheme="minorHAnsi" w:hAnsiTheme="minorHAnsi"/>
                <w:sz w:val="18"/>
                <w:szCs w:val="18"/>
              </w:rPr>
              <w:t>8</w:t>
            </w:r>
            <w:r w:rsidR="00933558">
              <w:rPr>
                <w:rFonts w:asciiTheme="minorHAnsi" w:hAnsiTheme="minorHAnsi"/>
                <w:sz w:val="18"/>
                <w:szCs w:val="18"/>
              </w:rPr>
              <w:t xml:space="preserve"> juli</w:t>
            </w:r>
            <w:r w:rsidR="00933558" w:rsidRPr="008265CF">
              <w:rPr>
                <w:rFonts w:asciiTheme="minorHAnsi" w:hAnsiTheme="minorHAnsi"/>
                <w:sz w:val="18"/>
                <w:szCs w:val="18"/>
              </w:rPr>
              <w:t xml:space="preserve"> 2021</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58BF1448" w14:textId="77777777" w:rsidR="00933558" w:rsidRPr="008265CF" w:rsidRDefault="00933558" w:rsidP="00333E34">
            <w:pPr>
              <w:pStyle w:val="Standard"/>
              <w:snapToGrid w:val="0"/>
              <w:rPr>
                <w:rFonts w:asciiTheme="minorHAnsi" w:hAnsiTheme="minorHAnsi"/>
                <w:sz w:val="18"/>
              </w:rPr>
            </w:pPr>
          </w:p>
        </w:tc>
      </w:tr>
      <w:tr w:rsidR="00933558" w:rsidRPr="008265CF" w14:paraId="675D4DE9"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23CB3086"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 xml:space="preserve">Vragen over Offerteaanvraag stellen via Tenderned tot uiterlijk </w:t>
            </w:r>
          </w:p>
          <w:p w14:paraId="45113BAD"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412B4220" w14:textId="1DE65627" w:rsidR="00933558" w:rsidRPr="008265CF" w:rsidRDefault="00D2212F" w:rsidP="00D2212F">
            <w:pPr>
              <w:pStyle w:val="Standard"/>
              <w:snapToGrid w:val="0"/>
              <w:rPr>
                <w:rFonts w:asciiTheme="minorHAnsi" w:hAnsiTheme="minorHAnsi"/>
                <w:sz w:val="18"/>
                <w:szCs w:val="18"/>
              </w:rPr>
            </w:pPr>
            <w:r>
              <w:rPr>
                <w:rFonts w:asciiTheme="minorHAnsi" w:hAnsiTheme="minorHAnsi"/>
                <w:sz w:val="18"/>
                <w:szCs w:val="18"/>
              </w:rPr>
              <w:t xml:space="preserve">30 juli </w:t>
            </w:r>
            <w:r w:rsidR="00933558" w:rsidRPr="008265CF">
              <w:rPr>
                <w:rFonts w:asciiTheme="minorHAnsi" w:hAnsiTheme="minorHAnsi"/>
                <w:sz w:val="18"/>
                <w:szCs w:val="18"/>
              </w:rPr>
              <w:t>2021</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33949D24" w14:textId="77777777" w:rsidR="00933558" w:rsidRPr="008265CF" w:rsidRDefault="00933558" w:rsidP="00333E34">
            <w:pPr>
              <w:pStyle w:val="Standard"/>
              <w:snapToGrid w:val="0"/>
              <w:rPr>
                <w:rFonts w:asciiTheme="minorHAnsi" w:hAnsiTheme="minorHAnsi"/>
                <w:sz w:val="18"/>
                <w:szCs w:val="18"/>
              </w:rPr>
            </w:pPr>
            <w:r w:rsidRPr="008265CF">
              <w:rPr>
                <w:rFonts w:asciiTheme="minorHAnsi" w:hAnsiTheme="minorHAnsi"/>
                <w:sz w:val="18"/>
                <w:szCs w:val="18"/>
              </w:rPr>
              <w:t>23.59 uur</w:t>
            </w:r>
          </w:p>
        </w:tc>
      </w:tr>
      <w:tr w:rsidR="00933558" w:rsidRPr="008265CF" w14:paraId="188EEB94"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0182C9B3"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Publiceren nota van inlichtingen</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11809AA4" w14:textId="144275C5" w:rsidR="00933558" w:rsidRPr="008265CF" w:rsidRDefault="00D2212F" w:rsidP="00333E34">
            <w:pPr>
              <w:pStyle w:val="Standard"/>
              <w:snapToGrid w:val="0"/>
              <w:rPr>
                <w:rFonts w:asciiTheme="minorHAnsi" w:hAnsiTheme="minorHAnsi"/>
                <w:sz w:val="18"/>
              </w:rPr>
            </w:pPr>
            <w:r>
              <w:rPr>
                <w:rFonts w:asciiTheme="minorHAnsi" w:hAnsiTheme="minorHAnsi"/>
                <w:sz w:val="18"/>
              </w:rPr>
              <w:t>6</w:t>
            </w:r>
            <w:r w:rsidR="00933558">
              <w:rPr>
                <w:rFonts w:asciiTheme="minorHAnsi" w:hAnsiTheme="minorHAnsi"/>
                <w:sz w:val="18"/>
              </w:rPr>
              <w:t xml:space="preserve"> augustus </w:t>
            </w:r>
            <w:r w:rsidR="00933558" w:rsidRPr="008265CF">
              <w:rPr>
                <w:rFonts w:asciiTheme="minorHAnsi" w:hAnsiTheme="minorHAnsi"/>
                <w:sz w:val="18"/>
              </w:rPr>
              <w:t>2021</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0DB94B6A" w14:textId="77777777" w:rsidR="00933558" w:rsidRPr="008265CF" w:rsidRDefault="00933558" w:rsidP="00333E34">
            <w:pPr>
              <w:pStyle w:val="Standard"/>
              <w:snapToGrid w:val="0"/>
              <w:rPr>
                <w:rFonts w:asciiTheme="minorHAnsi" w:hAnsiTheme="minorHAnsi"/>
                <w:sz w:val="18"/>
              </w:rPr>
            </w:pPr>
          </w:p>
        </w:tc>
      </w:tr>
      <w:tr w:rsidR="00933558" w:rsidRPr="008265CF" w14:paraId="3090AA1F"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3DF0423A"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r w:rsidRPr="008265CF">
              <w:rPr>
                <w:rFonts w:asciiTheme="minorHAnsi" w:hAnsiTheme="minorHAnsi"/>
                <w:sz w:val="18"/>
                <w:szCs w:val="18"/>
              </w:rPr>
              <w:t>Uiterste datum en tijd uploaden inschrijving in de digitale kluis op Tenderned</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452988C5" w14:textId="77777777" w:rsidR="00933558" w:rsidRPr="008265CF" w:rsidRDefault="00933558" w:rsidP="00333E34">
            <w:pPr>
              <w:pStyle w:val="Standard"/>
              <w:snapToGrid w:val="0"/>
              <w:rPr>
                <w:rFonts w:asciiTheme="minorHAnsi" w:hAnsiTheme="minorHAnsi"/>
                <w:sz w:val="18"/>
                <w:szCs w:val="18"/>
              </w:rPr>
            </w:pPr>
            <w:r>
              <w:rPr>
                <w:rFonts w:asciiTheme="minorHAnsi" w:hAnsiTheme="minorHAnsi"/>
                <w:sz w:val="18"/>
                <w:szCs w:val="18"/>
              </w:rPr>
              <w:t xml:space="preserve">10 september </w:t>
            </w:r>
            <w:r w:rsidRPr="008265CF">
              <w:rPr>
                <w:rFonts w:asciiTheme="minorHAnsi" w:hAnsiTheme="minorHAnsi"/>
                <w:sz w:val="18"/>
                <w:szCs w:val="18"/>
              </w:rPr>
              <w:t>2021</w:t>
            </w:r>
            <w:r>
              <w:rPr>
                <w:rFonts w:asciiTheme="minorHAnsi" w:hAnsiTheme="minorHAnsi"/>
                <w:sz w:val="18"/>
                <w:szCs w:val="18"/>
              </w:rPr>
              <w:t xml:space="preserve"> </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6570B9B1" w14:textId="77777777" w:rsidR="00933558" w:rsidRPr="008265CF" w:rsidRDefault="00933558" w:rsidP="00333E34">
            <w:pPr>
              <w:pStyle w:val="Standard"/>
              <w:snapToGrid w:val="0"/>
              <w:rPr>
                <w:rFonts w:asciiTheme="minorHAnsi" w:hAnsiTheme="minorHAnsi"/>
                <w:sz w:val="18"/>
                <w:szCs w:val="18"/>
              </w:rPr>
            </w:pPr>
            <w:r w:rsidRPr="008265CF">
              <w:rPr>
                <w:rFonts w:asciiTheme="minorHAnsi" w:hAnsiTheme="minorHAnsi"/>
                <w:sz w:val="18"/>
                <w:szCs w:val="18"/>
              </w:rPr>
              <w:t>23.59 uur</w:t>
            </w:r>
          </w:p>
        </w:tc>
      </w:tr>
      <w:tr w:rsidR="00933558" w:rsidRPr="008265CF" w14:paraId="330DA536"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38DB338A"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Opening digitale kluis met inschrijvingen (besloten)</w:t>
            </w:r>
          </w:p>
          <w:p w14:paraId="4C550B86"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75A7FE13" w14:textId="77777777" w:rsidR="00933558" w:rsidRPr="008265CF" w:rsidRDefault="00933558" w:rsidP="00333E34">
            <w:pPr>
              <w:pStyle w:val="Standard"/>
              <w:snapToGrid w:val="0"/>
              <w:rPr>
                <w:rFonts w:asciiTheme="minorHAnsi" w:hAnsiTheme="minorHAnsi"/>
                <w:sz w:val="18"/>
                <w:szCs w:val="18"/>
              </w:rPr>
            </w:pPr>
            <w:r>
              <w:rPr>
                <w:rFonts w:asciiTheme="minorHAnsi" w:hAnsiTheme="minorHAnsi"/>
                <w:sz w:val="18"/>
                <w:szCs w:val="18"/>
              </w:rPr>
              <w:t xml:space="preserve">13 september </w:t>
            </w:r>
            <w:r w:rsidRPr="008265CF">
              <w:rPr>
                <w:rFonts w:asciiTheme="minorHAnsi" w:hAnsiTheme="minorHAnsi"/>
                <w:sz w:val="18"/>
                <w:szCs w:val="18"/>
              </w:rPr>
              <w:t>2021</w:t>
            </w:r>
            <w:r>
              <w:rPr>
                <w:rFonts w:asciiTheme="minorHAnsi" w:hAnsiTheme="minorHAnsi"/>
                <w:sz w:val="18"/>
                <w:szCs w:val="18"/>
              </w:rPr>
              <w:t xml:space="preserve"> </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48CB1C68" w14:textId="77777777" w:rsidR="00933558" w:rsidRPr="008265CF" w:rsidRDefault="00933558" w:rsidP="00333E34">
            <w:pPr>
              <w:pStyle w:val="Standard"/>
              <w:snapToGrid w:val="0"/>
              <w:rPr>
                <w:rFonts w:asciiTheme="minorHAnsi" w:hAnsiTheme="minorHAnsi"/>
                <w:sz w:val="18"/>
                <w:szCs w:val="18"/>
              </w:rPr>
            </w:pPr>
            <w:r w:rsidRPr="008265CF">
              <w:rPr>
                <w:rFonts w:asciiTheme="minorHAnsi" w:hAnsiTheme="minorHAnsi"/>
                <w:sz w:val="18"/>
                <w:szCs w:val="18"/>
              </w:rPr>
              <w:t>9.00 uur</w:t>
            </w:r>
          </w:p>
        </w:tc>
      </w:tr>
      <w:tr w:rsidR="00933558" w:rsidRPr="008265CF" w14:paraId="77713F3A"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2D87E3E2"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Beoordeling ontvangen inschrijvingen</w:t>
            </w:r>
          </w:p>
          <w:p w14:paraId="513E11B8"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553A97A9" w14:textId="77777777" w:rsidR="00933558" w:rsidRPr="008265CF" w:rsidRDefault="00933558" w:rsidP="00333E34">
            <w:pPr>
              <w:pStyle w:val="Standard"/>
              <w:snapToGrid w:val="0"/>
              <w:rPr>
                <w:rFonts w:asciiTheme="minorHAnsi" w:hAnsiTheme="minorHAnsi"/>
                <w:sz w:val="18"/>
                <w:szCs w:val="18"/>
              </w:rPr>
            </w:pPr>
            <w:r>
              <w:rPr>
                <w:rFonts w:asciiTheme="minorHAnsi" w:hAnsiTheme="minorHAnsi"/>
                <w:sz w:val="18"/>
                <w:szCs w:val="18"/>
              </w:rPr>
              <w:t xml:space="preserve">13 - 16 september </w:t>
            </w:r>
            <w:r w:rsidRPr="008265CF">
              <w:rPr>
                <w:rFonts w:asciiTheme="minorHAnsi" w:hAnsiTheme="minorHAnsi"/>
                <w:sz w:val="18"/>
                <w:szCs w:val="18"/>
              </w:rPr>
              <w:t>2021</w:t>
            </w:r>
            <w:r>
              <w:rPr>
                <w:rFonts w:asciiTheme="minorHAnsi" w:hAnsiTheme="minorHAnsi"/>
                <w:sz w:val="18"/>
                <w:szCs w:val="18"/>
              </w:rPr>
              <w:t xml:space="preserve"> </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43D903BD" w14:textId="77777777" w:rsidR="00933558" w:rsidRPr="008265CF" w:rsidRDefault="00933558" w:rsidP="00333E34">
            <w:pPr>
              <w:pStyle w:val="Standard"/>
              <w:snapToGrid w:val="0"/>
              <w:rPr>
                <w:rFonts w:asciiTheme="minorHAnsi" w:hAnsiTheme="minorHAnsi"/>
                <w:sz w:val="18"/>
              </w:rPr>
            </w:pPr>
          </w:p>
        </w:tc>
      </w:tr>
      <w:tr w:rsidR="00933558" w:rsidRPr="008265CF" w14:paraId="6450DD0A" w14:textId="77777777" w:rsidTr="00333E34">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4E937E8B"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Bestuurlijke besluitvorming</w:t>
            </w:r>
          </w:p>
          <w:p w14:paraId="0B6A78AF"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0EA4916B" w14:textId="67B1678D" w:rsidR="00933558" w:rsidRPr="00695584" w:rsidRDefault="00D2212F" w:rsidP="00333E34">
            <w:pPr>
              <w:pStyle w:val="Standard"/>
              <w:snapToGrid w:val="0"/>
              <w:rPr>
                <w:rFonts w:asciiTheme="minorHAnsi" w:hAnsiTheme="minorHAnsi"/>
                <w:sz w:val="18"/>
                <w:szCs w:val="18"/>
              </w:rPr>
            </w:pPr>
            <w:r>
              <w:rPr>
                <w:rFonts w:asciiTheme="minorHAnsi" w:hAnsiTheme="minorHAnsi"/>
                <w:sz w:val="18"/>
                <w:szCs w:val="18"/>
              </w:rPr>
              <w:t>28</w:t>
            </w:r>
            <w:r w:rsidR="00933558" w:rsidRPr="00695584">
              <w:rPr>
                <w:rFonts w:asciiTheme="minorHAnsi" w:hAnsiTheme="minorHAnsi"/>
                <w:sz w:val="18"/>
                <w:szCs w:val="18"/>
              </w:rPr>
              <w:t xml:space="preserve"> september 2021</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5A6B600E" w14:textId="77777777" w:rsidR="00933558" w:rsidRPr="008265CF" w:rsidRDefault="00933558" w:rsidP="00333E34">
            <w:pPr>
              <w:pStyle w:val="Standard"/>
              <w:snapToGrid w:val="0"/>
              <w:rPr>
                <w:rFonts w:asciiTheme="minorHAnsi" w:hAnsiTheme="minorHAnsi"/>
                <w:sz w:val="18"/>
              </w:rPr>
            </w:pPr>
          </w:p>
        </w:tc>
      </w:tr>
      <w:tr w:rsidR="00933558" w:rsidRPr="008265CF" w14:paraId="161F7014" w14:textId="77777777" w:rsidTr="00333E34">
        <w:trPr>
          <w:trHeight w:val="373"/>
        </w:trPr>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0D3CAE50"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rPr>
            </w:pPr>
            <w:r w:rsidRPr="008265CF">
              <w:rPr>
                <w:rFonts w:asciiTheme="minorHAnsi" w:hAnsiTheme="minorHAnsi"/>
                <w:sz w:val="18"/>
                <w:szCs w:val="18"/>
              </w:rPr>
              <w:t xml:space="preserve">Voornemen tot gunning via Tenderned aan Inschrijvers </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6BF7F931" w14:textId="0938D8FC" w:rsidR="00933558" w:rsidRPr="008265CF" w:rsidRDefault="00D2212F" w:rsidP="00333E34">
            <w:pPr>
              <w:pStyle w:val="Standard"/>
              <w:snapToGrid w:val="0"/>
              <w:rPr>
                <w:rFonts w:asciiTheme="minorHAnsi" w:hAnsiTheme="minorHAnsi"/>
                <w:sz w:val="18"/>
                <w:szCs w:val="18"/>
              </w:rPr>
            </w:pPr>
            <w:r>
              <w:rPr>
                <w:rFonts w:asciiTheme="minorHAnsi" w:hAnsiTheme="minorHAnsi"/>
                <w:sz w:val="18"/>
                <w:szCs w:val="18"/>
              </w:rPr>
              <w:t>30</w:t>
            </w:r>
            <w:r w:rsidR="00933558">
              <w:rPr>
                <w:rFonts w:asciiTheme="minorHAnsi" w:hAnsiTheme="minorHAnsi"/>
                <w:sz w:val="18"/>
                <w:szCs w:val="18"/>
              </w:rPr>
              <w:t xml:space="preserve"> september </w:t>
            </w:r>
            <w:r w:rsidR="00933558" w:rsidRPr="008265CF">
              <w:rPr>
                <w:rFonts w:asciiTheme="minorHAnsi" w:hAnsiTheme="minorHAnsi"/>
                <w:sz w:val="18"/>
                <w:szCs w:val="18"/>
              </w:rPr>
              <w:t>2021</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231FCD9B" w14:textId="77777777" w:rsidR="00933558" w:rsidRPr="008265CF" w:rsidRDefault="00933558" w:rsidP="00333E34">
            <w:pPr>
              <w:pStyle w:val="Standard"/>
              <w:snapToGrid w:val="0"/>
              <w:rPr>
                <w:rFonts w:asciiTheme="minorHAnsi" w:hAnsiTheme="minorHAnsi"/>
                <w:sz w:val="18"/>
              </w:rPr>
            </w:pPr>
          </w:p>
        </w:tc>
      </w:tr>
      <w:tr w:rsidR="00933558" w:rsidRPr="008265CF" w14:paraId="1DDA698E" w14:textId="77777777" w:rsidTr="00333E34">
        <w:trPr>
          <w:trHeight w:val="373"/>
        </w:trPr>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4F1B6EA8"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Standstill-periode (Bezwaartermijn)</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6A70F021" w14:textId="77777777" w:rsidR="00933558" w:rsidRPr="008265CF" w:rsidRDefault="00933558" w:rsidP="00333E34">
            <w:pPr>
              <w:pStyle w:val="Standard"/>
              <w:snapToGrid w:val="0"/>
              <w:rPr>
                <w:rFonts w:asciiTheme="minorHAnsi" w:hAnsiTheme="minorHAnsi"/>
                <w:sz w:val="18"/>
                <w:szCs w:val="18"/>
              </w:rPr>
            </w:pPr>
            <w:r>
              <w:rPr>
                <w:rFonts w:asciiTheme="minorHAnsi" w:hAnsiTheme="minorHAnsi"/>
                <w:sz w:val="18"/>
                <w:szCs w:val="18"/>
              </w:rPr>
              <w:t>7 dagen</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09B91EAC" w14:textId="77777777" w:rsidR="00933558" w:rsidRPr="008265CF" w:rsidRDefault="00933558" w:rsidP="00333E34">
            <w:pPr>
              <w:pStyle w:val="Standard"/>
              <w:snapToGrid w:val="0"/>
              <w:rPr>
                <w:rFonts w:asciiTheme="minorHAnsi" w:hAnsiTheme="minorHAnsi"/>
                <w:sz w:val="18"/>
              </w:rPr>
            </w:pPr>
          </w:p>
        </w:tc>
      </w:tr>
      <w:tr w:rsidR="00933558" w:rsidRPr="008265CF" w14:paraId="36644FC4" w14:textId="77777777" w:rsidTr="00333E34">
        <w:trPr>
          <w:trHeight w:val="373"/>
        </w:trPr>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5F10217C"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Definitieve gunning via Tenderned</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08E17508" w14:textId="54688EFB" w:rsidR="00933558" w:rsidRPr="008265CF" w:rsidRDefault="00405E35" w:rsidP="00333E34">
            <w:pPr>
              <w:pStyle w:val="Standard"/>
              <w:snapToGrid w:val="0"/>
              <w:rPr>
                <w:rFonts w:asciiTheme="minorHAnsi" w:hAnsiTheme="minorHAnsi"/>
                <w:sz w:val="18"/>
                <w:szCs w:val="18"/>
              </w:rPr>
            </w:pPr>
            <w:r>
              <w:rPr>
                <w:rFonts w:asciiTheme="minorHAnsi" w:hAnsiTheme="minorHAnsi"/>
                <w:sz w:val="18"/>
                <w:szCs w:val="18"/>
              </w:rPr>
              <w:t>8</w:t>
            </w:r>
            <w:r w:rsidR="00933558">
              <w:rPr>
                <w:rFonts w:asciiTheme="minorHAnsi" w:hAnsiTheme="minorHAnsi"/>
                <w:sz w:val="18"/>
                <w:szCs w:val="18"/>
              </w:rPr>
              <w:t xml:space="preserve"> oktober </w:t>
            </w:r>
            <w:r w:rsidR="00933558" w:rsidRPr="008265CF">
              <w:rPr>
                <w:rFonts w:asciiTheme="minorHAnsi" w:hAnsiTheme="minorHAnsi"/>
                <w:sz w:val="18"/>
                <w:szCs w:val="18"/>
              </w:rPr>
              <w:t>2021</w:t>
            </w:r>
            <w:r w:rsidR="00933558">
              <w:rPr>
                <w:rFonts w:asciiTheme="minorHAnsi" w:hAnsiTheme="minorHAnsi"/>
                <w:sz w:val="18"/>
                <w:szCs w:val="18"/>
              </w:rPr>
              <w:t xml:space="preserve"> </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4C53655C" w14:textId="77777777" w:rsidR="00933558" w:rsidRPr="008265CF" w:rsidRDefault="00933558" w:rsidP="00333E34">
            <w:pPr>
              <w:pStyle w:val="Standard"/>
              <w:snapToGrid w:val="0"/>
              <w:rPr>
                <w:rFonts w:asciiTheme="minorHAnsi" w:hAnsiTheme="minorHAnsi"/>
                <w:b/>
                <w:sz w:val="18"/>
              </w:rPr>
            </w:pPr>
          </w:p>
        </w:tc>
      </w:tr>
      <w:tr w:rsidR="00933558" w:rsidRPr="008265CF" w14:paraId="4A519442" w14:textId="77777777" w:rsidTr="00333E34">
        <w:trPr>
          <w:trHeight w:val="373"/>
        </w:trPr>
        <w:tc>
          <w:tcPr>
            <w:tcW w:w="5387" w:type="dxa"/>
            <w:tcBorders>
              <w:left w:val="double" w:sz="6" w:space="0" w:color="C0C0C0"/>
              <w:bottom w:val="double" w:sz="6" w:space="0" w:color="C0C0C0"/>
            </w:tcBorders>
            <w:shd w:val="clear" w:color="auto" w:fill="DBE5F1" w:themeFill="accent1" w:themeFillTint="33"/>
            <w:tcMar>
              <w:top w:w="0" w:type="dxa"/>
              <w:left w:w="63" w:type="dxa"/>
              <w:bottom w:w="0" w:type="dxa"/>
              <w:right w:w="63" w:type="dxa"/>
            </w:tcMar>
          </w:tcPr>
          <w:p w14:paraId="4154E7C5" w14:textId="77777777" w:rsidR="00933558" w:rsidRPr="008265CF" w:rsidRDefault="00933558" w:rsidP="00333E34">
            <w:pPr>
              <w:pStyle w:val="Standard"/>
              <w:tabs>
                <w:tab w:val="left" w:pos="-1440"/>
                <w:tab w:val="left" w:pos="-720"/>
                <w:tab w:val="left" w:pos="0"/>
                <w:tab w:val="left" w:pos="56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rPr>
                <w:rFonts w:asciiTheme="minorHAnsi" w:hAnsiTheme="minorHAnsi"/>
                <w:sz w:val="18"/>
                <w:szCs w:val="18"/>
              </w:rPr>
            </w:pPr>
            <w:r w:rsidRPr="008265CF">
              <w:rPr>
                <w:rFonts w:asciiTheme="minorHAnsi" w:hAnsiTheme="minorHAnsi"/>
                <w:sz w:val="18"/>
                <w:szCs w:val="18"/>
              </w:rPr>
              <w:t>Ondertekening raamovereenkomsten met gegunde Inschrijvers</w:t>
            </w:r>
          </w:p>
        </w:tc>
        <w:tc>
          <w:tcPr>
            <w:tcW w:w="2324" w:type="dxa"/>
            <w:tcBorders>
              <w:left w:val="double" w:sz="6" w:space="0" w:color="C0C0C0"/>
              <w:bottom w:val="double" w:sz="6" w:space="0" w:color="C0C0C0"/>
              <w:right w:val="double" w:sz="6" w:space="0" w:color="C0C0C0"/>
            </w:tcBorders>
            <w:shd w:val="clear" w:color="auto" w:fill="DBE5F1" w:themeFill="accent1" w:themeFillTint="33"/>
          </w:tcPr>
          <w:p w14:paraId="714C5B09" w14:textId="77777777" w:rsidR="00933558" w:rsidRPr="008265CF" w:rsidRDefault="00933558" w:rsidP="00333E34">
            <w:pPr>
              <w:pStyle w:val="Standard"/>
              <w:snapToGrid w:val="0"/>
              <w:rPr>
                <w:rFonts w:asciiTheme="minorHAnsi" w:hAnsiTheme="minorHAnsi"/>
                <w:sz w:val="18"/>
                <w:szCs w:val="18"/>
              </w:rPr>
            </w:pPr>
            <w:r w:rsidRPr="008265CF">
              <w:rPr>
                <w:rFonts w:asciiTheme="minorHAnsi" w:hAnsiTheme="minorHAnsi"/>
                <w:sz w:val="18"/>
                <w:szCs w:val="18"/>
              </w:rPr>
              <w:t>Nader te bepalen</w:t>
            </w:r>
          </w:p>
        </w:tc>
        <w:tc>
          <w:tcPr>
            <w:tcW w:w="1645" w:type="dxa"/>
            <w:tcBorders>
              <w:left w:val="double" w:sz="6" w:space="0" w:color="C0C0C0"/>
              <w:bottom w:val="double" w:sz="6" w:space="0" w:color="C0C0C0"/>
              <w:right w:val="double" w:sz="6" w:space="0" w:color="C0C0C0"/>
            </w:tcBorders>
            <w:shd w:val="clear" w:color="auto" w:fill="DBE5F1" w:themeFill="accent1" w:themeFillTint="33"/>
            <w:tcMar>
              <w:top w:w="0" w:type="dxa"/>
              <w:left w:w="63" w:type="dxa"/>
              <w:bottom w:w="0" w:type="dxa"/>
              <w:right w:w="63" w:type="dxa"/>
            </w:tcMar>
          </w:tcPr>
          <w:p w14:paraId="194D6CBF" w14:textId="77777777" w:rsidR="00933558" w:rsidRPr="008265CF" w:rsidRDefault="00933558" w:rsidP="00333E34">
            <w:pPr>
              <w:pStyle w:val="Standard"/>
              <w:snapToGrid w:val="0"/>
              <w:rPr>
                <w:rFonts w:asciiTheme="minorHAnsi" w:hAnsiTheme="minorHAnsi"/>
                <w:b/>
                <w:sz w:val="18"/>
              </w:rPr>
            </w:pPr>
          </w:p>
        </w:tc>
      </w:tr>
    </w:tbl>
    <w:p w14:paraId="095EF8A2" w14:textId="77777777" w:rsidR="00933558" w:rsidRPr="008265CF" w:rsidRDefault="00933558" w:rsidP="00743D19">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rPr>
      </w:pPr>
    </w:p>
    <w:p w14:paraId="6C265635" w14:textId="60A35C75" w:rsidR="001D7A73" w:rsidRPr="008265CF" w:rsidRDefault="001D7A73" w:rsidP="00743D19">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rPr>
      </w:pPr>
    </w:p>
    <w:p w14:paraId="71D1C5B6" w14:textId="77777777" w:rsidR="00CD6974" w:rsidRPr="008265CF" w:rsidRDefault="00CD6974" w:rsidP="00743D19">
      <w:pPr>
        <w:pStyle w:val="Standard"/>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rPr>
      </w:pPr>
    </w:p>
    <w:p w14:paraId="179AD4DA" w14:textId="77777777" w:rsidR="00743D19" w:rsidRPr="008265CF" w:rsidRDefault="00743D19" w:rsidP="00743D19">
      <w:pPr>
        <w:pStyle w:val="Voettekst1"/>
        <w:tabs>
          <w:tab w:val="clear" w:pos="4536"/>
          <w:tab w:val="clear" w:pos="9072"/>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highlight w:val="yellow"/>
        </w:rPr>
      </w:pPr>
    </w:p>
    <w:p w14:paraId="29E45AE1" w14:textId="77777777" w:rsidR="00743D19" w:rsidRPr="008265CF" w:rsidRDefault="00743D19" w:rsidP="00743D19">
      <w:pPr>
        <w:rPr>
          <w:rFonts w:eastAsiaTheme="majorEastAsia" w:cstheme="majorBidi"/>
          <w:b/>
          <w:bCs/>
          <w:sz w:val="22"/>
          <w:szCs w:val="28"/>
          <w:highlight w:val="yellow"/>
        </w:rPr>
      </w:pPr>
      <w:r w:rsidRPr="008265CF">
        <w:rPr>
          <w:highlight w:val="yellow"/>
        </w:rPr>
        <w:br w:type="page"/>
      </w:r>
    </w:p>
    <w:p w14:paraId="387F3F9B" w14:textId="77777777" w:rsidR="00440475" w:rsidRPr="008265CF" w:rsidRDefault="00C91DFA" w:rsidP="6B18303A">
      <w:pPr>
        <w:pStyle w:val="Kop2"/>
        <w:rPr>
          <w:rFonts w:asciiTheme="minorHAnsi" w:hAnsiTheme="minorHAnsi"/>
        </w:rPr>
      </w:pPr>
      <w:bookmarkStart w:id="18" w:name="_Toc75354117"/>
      <w:r w:rsidRPr="008265CF">
        <w:rPr>
          <w:rFonts w:asciiTheme="minorHAnsi" w:hAnsiTheme="minorHAnsi"/>
        </w:rPr>
        <w:lastRenderedPageBreak/>
        <w:t>2.1</w:t>
      </w:r>
      <w:r w:rsidRPr="008265CF">
        <w:rPr>
          <w:rFonts w:asciiTheme="minorHAnsi" w:hAnsiTheme="minorHAnsi"/>
        </w:rPr>
        <w:tab/>
      </w:r>
      <w:r w:rsidR="00D6123E" w:rsidRPr="008265CF">
        <w:rPr>
          <w:rFonts w:asciiTheme="minorHAnsi" w:hAnsiTheme="minorHAnsi"/>
        </w:rPr>
        <w:t>Communicatie tijdens de aanbestedingsprocedure</w:t>
      </w:r>
      <w:bookmarkEnd w:id="18"/>
    </w:p>
    <w:p w14:paraId="04B7FD4C" w14:textId="77777777" w:rsidR="003856BB" w:rsidRPr="008265CF" w:rsidRDefault="00B75A1C" w:rsidP="6B18303A">
      <w:pPr>
        <w:widowControl/>
        <w:suppressAutoHyphens w:val="0"/>
        <w:autoSpaceDE w:val="0"/>
        <w:adjustRightInd w:val="0"/>
        <w:textAlignment w:val="auto"/>
        <w:rPr>
          <w:rFonts w:asciiTheme="minorHAnsi" w:hAnsiTheme="minorHAnsi" w:cs="Verdana"/>
          <w:kern w:val="0"/>
        </w:rPr>
      </w:pPr>
      <w:r w:rsidRPr="008265CF">
        <w:rPr>
          <w:rFonts w:asciiTheme="minorHAnsi" w:hAnsiTheme="minorHAnsi"/>
        </w:rPr>
        <w:t>Deze</w:t>
      </w:r>
      <w:r w:rsidR="007856E5" w:rsidRPr="008265CF">
        <w:rPr>
          <w:rFonts w:asciiTheme="minorHAnsi" w:hAnsiTheme="minorHAnsi"/>
        </w:rPr>
        <w:t xml:space="preserve"> aanbesteding wordt in zijn geheel </w:t>
      </w:r>
      <w:r w:rsidR="0012544A" w:rsidRPr="008265CF">
        <w:rPr>
          <w:rFonts w:asciiTheme="minorHAnsi" w:hAnsiTheme="minorHAnsi"/>
        </w:rPr>
        <w:t xml:space="preserve">digitaal </w:t>
      </w:r>
      <w:r w:rsidR="007856E5" w:rsidRPr="008265CF">
        <w:rPr>
          <w:rFonts w:asciiTheme="minorHAnsi" w:hAnsiTheme="minorHAnsi"/>
        </w:rPr>
        <w:t xml:space="preserve">via </w:t>
      </w:r>
      <w:r w:rsidR="003856BB" w:rsidRPr="008265CF">
        <w:rPr>
          <w:rFonts w:asciiTheme="minorHAnsi" w:hAnsiTheme="minorHAnsi"/>
        </w:rPr>
        <w:t xml:space="preserve">aanbestedingsplatform </w:t>
      </w:r>
      <w:r w:rsidR="007856E5" w:rsidRPr="008265CF">
        <w:rPr>
          <w:rFonts w:asciiTheme="minorHAnsi" w:hAnsiTheme="minorHAnsi"/>
        </w:rPr>
        <w:t>Tenderned uitgevoerd.</w:t>
      </w:r>
      <w:r w:rsidR="00BE482D" w:rsidRPr="008265CF">
        <w:rPr>
          <w:rFonts w:asciiTheme="minorHAnsi" w:hAnsiTheme="minorHAnsi" w:cs="Verdana"/>
          <w:kern w:val="0"/>
        </w:rPr>
        <w:t xml:space="preserve"> </w:t>
      </w:r>
    </w:p>
    <w:p w14:paraId="217CF3E0" w14:textId="77777777" w:rsidR="004422E6" w:rsidRPr="008265CF" w:rsidRDefault="00BE482D" w:rsidP="6B18303A">
      <w:pPr>
        <w:widowControl/>
        <w:suppressAutoHyphens w:val="0"/>
        <w:autoSpaceDE w:val="0"/>
        <w:adjustRightInd w:val="0"/>
        <w:textAlignment w:val="auto"/>
        <w:rPr>
          <w:rFonts w:asciiTheme="minorHAnsi" w:hAnsiTheme="minorHAnsi" w:cs="Verdana"/>
          <w:kern w:val="0"/>
        </w:rPr>
      </w:pPr>
      <w:r w:rsidRPr="008265CF">
        <w:rPr>
          <w:rFonts w:asciiTheme="minorHAnsi" w:hAnsiTheme="minorHAnsi" w:cs="Verdana"/>
          <w:kern w:val="0"/>
        </w:rPr>
        <w:t>Dit houdt in dat</w:t>
      </w:r>
      <w:r w:rsidR="00924F4C" w:rsidRPr="008265CF">
        <w:rPr>
          <w:rFonts w:asciiTheme="minorHAnsi" w:hAnsiTheme="minorHAnsi" w:cs="Verdana"/>
          <w:kern w:val="0"/>
        </w:rPr>
        <w:t xml:space="preserve"> </w:t>
      </w:r>
      <w:r w:rsidR="00CB7F00" w:rsidRPr="008265CF">
        <w:rPr>
          <w:rFonts w:asciiTheme="minorHAnsi" w:hAnsiTheme="minorHAnsi" w:cs="Verdana"/>
          <w:kern w:val="0"/>
        </w:rPr>
        <w:t xml:space="preserve">bij </w:t>
      </w:r>
      <w:r w:rsidR="00924F4C" w:rsidRPr="008265CF">
        <w:rPr>
          <w:rFonts w:asciiTheme="minorHAnsi" w:hAnsiTheme="minorHAnsi" w:cs="Verdana"/>
          <w:kern w:val="0"/>
        </w:rPr>
        <w:t>deze aanbesteding</w:t>
      </w:r>
      <w:r w:rsidRPr="008265CF">
        <w:rPr>
          <w:rFonts w:asciiTheme="minorHAnsi" w:hAnsiTheme="minorHAnsi" w:cs="Verdana"/>
          <w:kern w:val="0"/>
        </w:rPr>
        <w:t xml:space="preserve">, </w:t>
      </w:r>
      <w:r w:rsidR="00924F4C" w:rsidRPr="008265CF">
        <w:rPr>
          <w:rFonts w:asciiTheme="minorHAnsi" w:hAnsiTheme="minorHAnsi" w:cs="Verdana"/>
          <w:kern w:val="0"/>
        </w:rPr>
        <w:t>zowel voor de publicatie</w:t>
      </w:r>
      <w:r w:rsidR="003856BB" w:rsidRPr="008265CF">
        <w:rPr>
          <w:rFonts w:asciiTheme="minorHAnsi" w:hAnsiTheme="minorHAnsi" w:cs="Verdana"/>
          <w:kern w:val="0"/>
        </w:rPr>
        <w:t xml:space="preserve">, de communicatie </w:t>
      </w:r>
      <w:r w:rsidR="00D6123E" w:rsidRPr="008265CF">
        <w:rPr>
          <w:rFonts w:asciiTheme="minorHAnsi" w:hAnsiTheme="minorHAnsi" w:cs="Verdana"/>
          <w:kern w:val="0"/>
        </w:rPr>
        <w:t xml:space="preserve">van mededelingen </w:t>
      </w:r>
      <w:r w:rsidR="00924F4C" w:rsidRPr="008265CF">
        <w:rPr>
          <w:rFonts w:asciiTheme="minorHAnsi" w:hAnsiTheme="minorHAnsi" w:cs="Verdana"/>
          <w:kern w:val="0"/>
        </w:rPr>
        <w:t>als het indienen van alle</w:t>
      </w:r>
      <w:r w:rsidRPr="008265CF">
        <w:rPr>
          <w:rFonts w:asciiTheme="minorHAnsi" w:hAnsiTheme="minorHAnsi" w:cs="Verdana"/>
          <w:kern w:val="0"/>
        </w:rPr>
        <w:t xml:space="preserve"> </w:t>
      </w:r>
      <w:r w:rsidR="00CE3D51" w:rsidRPr="008265CF">
        <w:rPr>
          <w:rFonts w:asciiTheme="minorHAnsi" w:hAnsiTheme="minorHAnsi" w:cs="Verdana"/>
          <w:kern w:val="0"/>
        </w:rPr>
        <w:t>inschrijvings</w:t>
      </w:r>
      <w:r w:rsidR="00924F4C" w:rsidRPr="008265CF">
        <w:rPr>
          <w:rFonts w:asciiTheme="minorHAnsi" w:hAnsiTheme="minorHAnsi" w:cs="Verdana"/>
          <w:kern w:val="0"/>
        </w:rPr>
        <w:t>documenten</w:t>
      </w:r>
      <w:r w:rsidRPr="008265CF">
        <w:rPr>
          <w:rFonts w:asciiTheme="minorHAnsi" w:hAnsiTheme="minorHAnsi" w:cs="Verdana"/>
          <w:kern w:val="0"/>
        </w:rPr>
        <w:t xml:space="preserve"> </w:t>
      </w:r>
      <w:r w:rsidR="003856BB" w:rsidRPr="008265CF">
        <w:rPr>
          <w:rFonts w:asciiTheme="minorHAnsi" w:hAnsiTheme="minorHAnsi" w:cs="Verdana"/>
          <w:kern w:val="0"/>
        </w:rPr>
        <w:t xml:space="preserve">en </w:t>
      </w:r>
      <w:r w:rsidR="00D6123E" w:rsidRPr="008265CF">
        <w:rPr>
          <w:rFonts w:asciiTheme="minorHAnsi" w:hAnsiTheme="minorHAnsi" w:cs="Verdana"/>
          <w:kern w:val="0"/>
        </w:rPr>
        <w:t xml:space="preserve">het bekendmaken van </w:t>
      </w:r>
      <w:r w:rsidR="003856BB" w:rsidRPr="008265CF">
        <w:rPr>
          <w:rFonts w:asciiTheme="minorHAnsi" w:hAnsiTheme="minorHAnsi" w:cs="Verdana"/>
          <w:kern w:val="0"/>
        </w:rPr>
        <w:t>gunningsbeslissingen</w:t>
      </w:r>
      <w:r w:rsidR="00CB7F00" w:rsidRPr="008265CF">
        <w:rPr>
          <w:rFonts w:asciiTheme="minorHAnsi" w:hAnsiTheme="minorHAnsi" w:cs="Verdana"/>
          <w:kern w:val="0"/>
        </w:rPr>
        <w:t>,</w:t>
      </w:r>
      <w:r w:rsidR="003856BB" w:rsidRPr="008265CF">
        <w:rPr>
          <w:rFonts w:asciiTheme="minorHAnsi" w:hAnsiTheme="minorHAnsi" w:cs="Verdana"/>
          <w:kern w:val="0"/>
        </w:rPr>
        <w:t xml:space="preserve"> </w:t>
      </w:r>
      <w:r w:rsidRPr="008265CF">
        <w:rPr>
          <w:rFonts w:asciiTheme="minorHAnsi" w:hAnsiTheme="minorHAnsi" w:cs="Verdana"/>
          <w:kern w:val="0"/>
        </w:rPr>
        <w:t>gebruik wordt gemaakt van Tenderned</w:t>
      </w:r>
      <w:r w:rsidR="00924F4C" w:rsidRPr="008265CF">
        <w:rPr>
          <w:rFonts w:asciiTheme="minorHAnsi" w:hAnsiTheme="minorHAnsi" w:cs="Verdana"/>
          <w:kern w:val="0"/>
        </w:rPr>
        <w:t>.</w:t>
      </w:r>
      <w:r w:rsidR="001E2C90" w:rsidRPr="008265CF">
        <w:rPr>
          <w:rFonts w:asciiTheme="minorHAnsi" w:hAnsiTheme="minorHAnsi"/>
          <w:szCs w:val="20"/>
        </w:rPr>
        <w:t xml:space="preserve"> Inschrijvingen</w:t>
      </w:r>
      <w:r w:rsidR="00D6123E" w:rsidRPr="008265CF">
        <w:rPr>
          <w:rFonts w:asciiTheme="minorHAnsi" w:hAnsiTheme="minorHAnsi"/>
          <w:szCs w:val="20"/>
        </w:rPr>
        <w:t xml:space="preserve"> en communicatie</w:t>
      </w:r>
      <w:r w:rsidR="001E2C90" w:rsidRPr="008265CF">
        <w:rPr>
          <w:rFonts w:asciiTheme="minorHAnsi" w:hAnsiTheme="minorHAnsi"/>
          <w:szCs w:val="20"/>
        </w:rPr>
        <w:t xml:space="preserve"> op een andere wijze, bijvoorbeeld via e-mail, post, fax of persoonlijk overhandigd, accepteert de </w:t>
      </w:r>
      <w:r w:rsidR="002768B6" w:rsidRPr="008265CF">
        <w:rPr>
          <w:rFonts w:asciiTheme="minorHAnsi" w:hAnsiTheme="minorHAnsi"/>
          <w:szCs w:val="20"/>
        </w:rPr>
        <w:t>Opdrachtgever</w:t>
      </w:r>
      <w:r w:rsidR="001E2C90" w:rsidRPr="008265CF">
        <w:rPr>
          <w:rFonts w:asciiTheme="minorHAnsi" w:hAnsiTheme="minorHAnsi"/>
          <w:szCs w:val="20"/>
        </w:rPr>
        <w:t xml:space="preserve"> niet.</w:t>
      </w:r>
    </w:p>
    <w:p w14:paraId="51A492BE" w14:textId="77777777" w:rsidR="003856BB" w:rsidRPr="008265CF" w:rsidRDefault="003856BB" w:rsidP="6B18303A">
      <w:pPr>
        <w:widowControl/>
        <w:suppressAutoHyphens w:val="0"/>
        <w:autoSpaceDE w:val="0"/>
        <w:adjustRightInd w:val="0"/>
        <w:textAlignment w:val="auto"/>
        <w:rPr>
          <w:rFonts w:asciiTheme="minorHAnsi" w:hAnsiTheme="minorHAnsi"/>
        </w:rPr>
      </w:pPr>
    </w:p>
    <w:p w14:paraId="319E6FF8" w14:textId="77777777" w:rsidR="003856BB" w:rsidRPr="008265CF" w:rsidRDefault="00FC605D" w:rsidP="6B18303A">
      <w:pPr>
        <w:widowControl/>
        <w:suppressAutoHyphens w:val="0"/>
        <w:autoSpaceDE w:val="0"/>
        <w:adjustRightInd w:val="0"/>
        <w:textAlignment w:val="auto"/>
        <w:rPr>
          <w:rFonts w:asciiTheme="minorHAnsi" w:hAnsiTheme="minorHAnsi"/>
          <w:b/>
        </w:rPr>
      </w:pPr>
      <w:r w:rsidRPr="008265CF">
        <w:rPr>
          <w:rFonts w:asciiTheme="minorHAnsi" w:hAnsiTheme="minorHAnsi"/>
          <w:b/>
        </w:rPr>
        <w:t>2.1.1</w:t>
      </w:r>
      <w:r w:rsidRPr="008265CF">
        <w:rPr>
          <w:rFonts w:asciiTheme="minorHAnsi" w:hAnsiTheme="minorHAnsi"/>
          <w:b/>
        </w:rPr>
        <w:tab/>
      </w:r>
      <w:r w:rsidR="003856BB" w:rsidRPr="008265CF">
        <w:rPr>
          <w:rFonts w:asciiTheme="minorHAnsi" w:hAnsiTheme="minorHAnsi"/>
          <w:b/>
        </w:rPr>
        <w:t>Communicatie</w:t>
      </w:r>
      <w:r w:rsidR="00D6123E" w:rsidRPr="008265CF">
        <w:rPr>
          <w:rFonts w:asciiTheme="minorHAnsi" w:hAnsiTheme="minorHAnsi"/>
          <w:b/>
        </w:rPr>
        <w:t xml:space="preserve"> tijdens de aanbestedingsprocedure</w:t>
      </w:r>
      <w:r w:rsidR="009F43FA" w:rsidRPr="008265CF">
        <w:rPr>
          <w:rFonts w:asciiTheme="minorHAnsi" w:hAnsiTheme="minorHAnsi"/>
          <w:b/>
        </w:rPr>
        <w:t xml:space="preserve"> met gemeentelijke medewerkers</w:t>
      </w:r>
    </w:p>
    <w:p w14:paraId="263A5AFB" w14:textId="77777777" w:rsidR="00D6123E" w:rsidRPr="008265CF" w:rsidRDefault="00D6123E" w:rsidP="6B18303A">
      <w:pPr>
        <w:widowControl/>
        <w:suppressAutoHyphens w:val="0"/>
        <w:autoSpaceDE w:val="0"/>
        <w:adjustRightInd w:val="0"/>
        <w:textAlignment w:val="auto"/>
        <w:rPr>
          <w:rFonts w:asciiTheme="minorHAnsi" w:hAnsiTheme="minorHAnsi"/>
        </w:rPr>
      </w:pPr>
      <w:r w:rsidRPr="008265CF">
        <w:rPr>
          <w:rFonts w:asciiTheme="minorHAnsi" w:hAnsiTheme="minorHAnsi"/>
        </w:rPr>
        <w:t xml:space="preserve">Alle informatie uitwisseling dient via Tenderned te verlopen. Ook  tijdens de informatieve fase dienen Inschrijvers zich te beperken tot de daartoe geboden communicatiemogelijkheden zoals in deze procedure omschreven. </w:t>
      </w:r>
    </w:p>
    <w:p w14:paraId="27C11984" w14:textId="77777777" w:rsidR="00D6123E" w:rsidRPr="008265CF" w:rsidRDefault="00D6123E" w:rsidP="6B18303A">
      <w:pPr>
        <w:widowControl/>
        <w:suppressAutoHyphens w:val="0"/>
        <w:autoSpaceDE w:val="0"/>
        <w:adjustRightInd w:val="0"/>
        <w:textAlignment w:val="auto"/>
        <w:rPr>
          <w:rFonts w:asciiTheme="minorHAnsi" w:hAnsiTheme="minorHAnsi"/>
        </w:rPr>
      </w:pPr>
      <w:r w:rsidRPr="008265CF">
        <w:rPr>
          <w:rFonts w:asciiTheme="minorHAnsi" w:hAnsiTheme="minorHAnsi"/>
        </w:rPr>
        <w:t xml:space="preserve">Alleen indien Tenderned een aantoonbare storing aangeeft kan daarvan worden afgeweken. </w:t>
      </w:r>
    </w:p>
    <w:p w14:paraId="35FC979F" w14:textId="77777777" w:rsidR="003856BB" w:rsidRPr="008265CF" w:rsidRDefault="003856BB" w:rsidP="6B18303A">
      <w:pPr>
        <w:widowControl/>
        <w:suppressAutoHyphens w:val="0"/>
        <w:autoSpaceDE w:val="0"/>
        <w:adjustRightInd w:val="0"/>
        <w:textAlignment w:val="auto"/>
        <w:rPr>
          <w:rFonts w:asciiTheme="minorHAnsi" w:hAnsiTheme="minorHAnsi"/>
        </w:rPr>
      </w:pPr>
      <w:r w:rsidRPr="008265CF">
        <w:rPr>
          <w:rFonts w:asciiTheme="minorHAnsi" w:hAnsiTheme="minorHAnsi"/>
        </w:rPr>
        <w:t xml:space="preserve">Het is niet toegestaan om buiten de in deze procedure vermelde contactmomenten en contactmethoden medewerkers van de </w:t>
      </w:r>
      <w:r w:rsidR="00AE43AD" w:rsidRPr="008265CF">
        <w:rPr>
          <w:rFonts w:asciiTheme="minorHAnsi" w:hAnsiTheme="minorHAnsi"/>
        </w:rPr>
        <w:t>G</w:t>
      </w:r>
      <w:r w:rsidR="002768B6" w:rsidRPr="008265CF">
        <w:rPr>
          <w:rFonts w:asciiTheme="minorHAnsi" w:hAnsiTheme="minorHAnsi"/>
        </w:rPr>
        <w:t xml:space="preserve">emeenten </w:t>
      </w:r>
      <w:r w:rsidRPr="008265CF">
        <w:rPr>
          <w:rFonts w:asciiTheme="minorHAnsi" w:hAnsiTheme="minorHAnsi"/>
        </w:rPr>
        <w:t xml:space="preserve">direct te benaderen om informatie te verkrijgen over de aanbesteding. </w:t>
      </w:r>
    </w:p>
    <w:p w14:paraId="36519138" w14:textId="77777777" w:rsidR="003856BB" w:rsidRPr="008265CF" w:rsidRDefault="003856BB" w:rsidP="6B18303A">
      <w:pPr>
        <w:widowControl/>
        <w:suppressAutoHyphens w:val="0"/>
        <w:autoSpaceDE w:val="0"/>
        <w:adjustRightInd w:val="0"/>
        <w:textAlignment w:val="auto"/>
        <w:rPr>
          <w:rFonts w:asciiTheme="minorHAnsi" w:hAnsiTheme="minorHAnsi"/>
        </w:rPr>
      </w:pPr>
      <w:r w:rsidRPr="008265CF">
        <w:rPr>
          <w:rFonts w:asciiTheme="minorHAnsi" w:hAnsiTheme="minorHAnsi"/>
        </w:rPr>
        <w:t xml:space="preserve">De </w:t>
      </w:r>
      <w:r w:rsidR="002768B6" w:rsidRPr="008265CF">
        <w:rPr>
          <w:rFonts w:asciiTheme="minorHAnsi" w:hAnsiTheme="minorHAnsi"/>
        </w:rPr>
        <w:t>Opdrachtgever heeft</w:t>
      </w:r>
      <w:r w:rsidRPr="008265CF">
        <w:rPr>
          <w:rFonts w:asciiTheme="minorHAnsi" w:hAnsiTheme="minorHAnsi"/>
        </w:rPr>
        <w:t xml:space="preserve"> het recht om Inschrijvers die contact zoeken buiten de procedure om en anders dan via Tenderned uit te sluiten van deelname aan de aanbesteding. </w:t>
      </w:r>
    </w:p>
    <w:p w14:paraId="723CDEBE" w14:textId="77777777" w:rsidR="00E437B6" w:rsidRPr="008265CF" w:rsidRDefault="00E437B6" w:rsidP="00E437B6">
      <w:pPr>
        <w:rPr>
          <w:rFonts w:asciiTheme="minorHAnsi" w:hAnsiTheme="minorHAnsi"/>
          <w:szCs w:val="20"/>
          <w:highlight w:val="yellow"/>
        </w:rPr>
      </w:pPr>
    </w:p>
    <w:p w14:paraId="243A1137" w14:textId="77777777" w:rsidR="00F9035D" w:rsidRPr="008265CF" w:rsidRDefault="00FC605D" w:rsidP="6B18303A">
      <w:pPr>
        <w:rPr>
          <w:rFonts w:asciiTheme="minorHAnsi" w:hAnsiTheme="minorHAnsi"/>
        </w:rPr>
      </w:pPr>
      <w:r w:rsidRPr="008265CF">
        <w:rPr>
          <w:rFonts w:asciiTheme="minorHAnsi" w:hAnsiTheme="minorHAnsi"/>
          <w:b/>
          <w:bCs/>
        </w:rPr>
        <w:t>2.1.2</w:t>
      </w:r>
      <w:r w:rsidRPr="008265CF">
        <w:rPr>
          <w:rFonts w:asciiTheme="minorHAnsi" w:hAnsiTheme="minorHAnsi"/>
          <w:b/>
          <w:bCs/>
        </w:rPr>
        <w:tab/>
      </w:r>
      <w:r w:rsidR="001E2C90" w:rsidRPr="008265CF">
        <w:rPr>
          <w:rFonts w:asciiTheme="minorHAnsi" w:hAnsiTheme="minorHAnsi"/>
          <w:b/>
          <w:bCs/>
        </w:rPr>
        <w:t>Het</w:t>
      </w:r>
      <w:r w:rsidR="001F6FF8" w:rsidRPr="008265CF">
        <w:rPr>
          <w:rFonts w:asciiTheme="minorHAnsi" w:hAnsiTheme="minorHAnsi"/>
          <w:b/>
          <w:bCs/>
        </w:rPr>
        <w:t xml:space="preserve"> </w:t>
      </w:r>
      <w:r w:rsidR="001B176F" w:rsidRPr="008265CF">
        <w:rPr>
          <w:rFonts w:asciiTheme="minorHAnsi" w:hAnsiTheme="minorHAnsi"/>
          <w:b/>
          <w:bCs/>
        </w:rPr>
        <w:t xml:space="preserve">gebruik van </w:t>
      </w:r>
      <w:r w:rsidR="6B18303A" w:rsidRPr="008265CF">
        <w:rPr>
          <w:rFonts w:asciiTheme="minorHAnsi" w:hAnsiTheme="minorHAnsi"/>
          <w:b/>
          <w:bCs/>
        </w:rPr>
        <w:t>TenderNed en eHerkenning</w:t>
      </w:r>
    </w:p>
    <w:p w14:paraId="62B33DED" w14:textId="77777777" w:rsidR="0044131A" w:rsidRPr="008265CF" w:rsidRDefault="6B18303A" w:rsidP="6B18303A">
      <w:pPr>
        <w:rPr>
          <w:rFonts w:asciiTheme="minorHAnsi" w:hAnsiTheme="minorHAnsi"/>
        </w:rPr>
      </w:pPr>
      <w:r w:rsidRPr="008265CF">
        <w:rPr>
          <w:rFonts w:asciiTheme="minorHAnsi" w:hAnsiTheme="minorHAnsi"/>
        </w:rPr>
        <w:t>Ondernemingen hebben eHerkenning nodig om zich te registreren in TenderNed. Voor registreren en inloggen bij TenderNed is minimaal betrouwbaarheidsniveau 2 nodig.</w:t>
      </w:r>
      <w:r w:rsidR="003856BB" w:rsidRPr="008265CF">
        <w:rPr>
          <w:rFonts w:asciiTheme="minorHAnsi" w:hAnsiTheme="minorHAnsi"/>
        </w:rPr>
        <w:t xml:space="preserve"> </w:t>
      </w:r>
      <w:r w:rsidRPr="008265CF">
        <w:rPr>
          <w:rFonts w:asciiTheme="minorHAnsi" w:hAnsiTheme="minorHAnsi"/>
        </w:rPr>
        <w:t xml:space="preserve">De kosten voor aanschaf en </w:t>
      </w:r>
      <w:bookmarkStart w:id="19" w:name="_Toc268593045"/>
      <w:r w:rsidR="003856BB" w:rsidRPr="008265CF">
        <w:rPr>
          <w:rFonts w:asciiTheme="minorHAnsi" w:hAnsiTheme="minorHAnsi"/>
        </w:rPr>
        <w:t xml:space="preserve">gebruik </w:t>
      </w:r>
      <w:r w:rsidR="001B176F" w:rsidRPr="008265CF">
        <w:rPr>
          <w:rFonts w:asciiTheme="minorHAnsi" w:hAnsiTheme="minorHAnsi"/>
        </w:rPr>
        <w:t>zijn voor rekening van de Inschrijver.</w:t>
      </w:r>
    </w:p>
    <w:p w14:paraId="115B89DD" w14:textId="77777777" w:rsidR="001E2C90" w:rsidRPr="008265CF" w:rsidRDefault="00924F4C" w:rsidP="6B18303A">
      <w:pPr>
        <w:rPr>
          <w:rFonts w:asciiTheme="minorHAnsi" w:hAnsiTheme="minorHAnsi"/>
          <w:highlight w:val="yellow"/>
        </w:rPr>
      </w:pPr>
      <w:r w:rsidRPr="008265CF">
        <w:rPr>
          <w:rFonts w:asciiTheme="minorHAnsi" w:hAnsiTheme="minorHAnsi"/>
        </w:rPr>
        <w:t xml:space="preserve">De </w:t>
      </w:r>
      <w:r w:rsidR="002768B6" w:rsidRPr="008265CF">
        <w:rPr>
          <w:rFonts w:asciiTheme="minorHAnsi" w:hAnsiTheme="minorHAnsi"/>
        </w:rPr>
        <w:t>Opdrachtgever</w:t>
      </w:r>
      <w:r w:rsidRPr="008265CF">
        <w:rPr>
          <w:rFonts w:asciiTheme="minorHAnsi" w:hAnsiTheme="minorHAnsi"/>
        </w:rPr>
        <w:t xml:space="preserve"> raadt u aan om ruim voor de deadline voor het indienen van een inschrijving te verifiëren dat uw onderneming inderda</w:t>
      </w:r>
      <w:r w:rsidR="00CE3D51" w:rsidRPr="008265CF">
        <w:rPr>
          <w:rFonts w:asciiTheme="minorHAnsi" w:hAnsiTheme="minorHAnsi"/>
        </w:rPr>
        <w:t>ad j</w:t>
      </w:r>
      <w:r w:rsidR="009B51D9" w:rsidRPr="008265CF">
        <w:rPr>
          <w:rFonts w:asciiTheme="minorHAnsi" w:hAnsiTheme="minorHAnsi"/>
        </w:rPr>
        <w:t>uist is geregistreerd op Tendern</w:t>
      </w:r>
      <w:r w:rsidR="00CE3D51" w:rsidRPr="008265CF">
        <w:rPr>
          <w:rFonts w:asciiTheme="minorHAnsi" w:hAnsiTheme="minorHAnsi"/>
        </w:rPr>
        <w:t xml:space="preserve">ed </w:t>
      </w:r>
      <w:r w:rsidRPr="008265CF">
        <w:rPr>
          <w:rFonts w:asciiTheme="minorHAnsi" w:hAnsiTheme="minorHAnsi"/>
        </w:rPr>
        <w:t>en dat er een persoon bevoegd is om namens uw organisatie een inschrijving digitaal in te dienen. Indien dit namelijk niet het geval is dient u zich eerst te registreren als</w:t>
      </w:r>
      <w:r w:rsidR="00751309" w:rsidRPr="008265CF">
        <w:rPr>
          <w:rFonts w:asciiTheme="minorHAnsi" w:hAnsiTheme="minorHAnsi"/>
        </w:rPr>
        <w:t xml:space="preserve"> onderneming op Tendern</w:t>
      </w:r>
      <w:r w:rsidR="00CE3D51" w:rsidRPr="008265CF">
        <w:rPr>
          <w:rFonts w:asciiTheme="minorHAnsi" w:hAnsiTheme="minorHAnsi"/>
        </w:rPr>
        <w:t>ed</w:t>
      </w:r>
      <w:r w:rsidRPr="008265CF">
        <w:rPr>
          <w:rFonts w:asciiTheme="minorHAnsi" w:hAnsiTheme="minorHAnsi"/>
        </w:rPr>
        <w:t>, dit</w:t>
      </w:r>
      <w:r w:rsidR="00E437B6" w:rsidRPr="008265CF">
        <w:rPr>
          <w:rFonts w:asciiTheme="minorHAnsi" w:hAnsiTheme="minorHAnsi"/>
        </w:rPr>
        <w:t xml:space="preserve"> proces kan</w:t>
      </w:r>
      <w:r w:rsidR="00751309" w:rsidRPr="008265CF">
        <w:rPr>
          <w:rFonts w:asciiTheme="minorHAnsi" w:hAnsiTheme="minorHAnsi"/>
        </w:rPr>
        <w:t xml:space="preserve"> meerdere dagen </w:t>
      </w:r>
      <w:r w:rsidR="00E437B6" w:rsidRPr="008265CF">
        <w:rPr>
          <w:rFonts w:asciiTheme="minorHAnsi" w:hAnsiTheme="minorHAnsi"/>
        </w:rPr>
        <w:t>duren</w:t>
      </w:r>
      <w:r w:rsidRPr="008265CF">
        <w:rPr>
          <w:rFonts w:asciiTheme="minorHAnsi" w:hAnsiTheme="minorHAnsi"/>
        </w:rPr>
        <w:t>.</w:t>
      </w:r>
      <w:r w:rsidR="001E5C47" w:rsidRPr="008265CF">
        <w:rPr>
          <w:rFonts w:asciiTheme="minorHAnsi" w:hAnsiTheme="minorHAnsi"/>
        </w:rPr>
        <w:t xml:space="preserve"> Het op tijd in de kluis plaatsen van de inschrijving is geheel de verantwoordelijkheid van</w:t>
      </w:r>
      <w:r w:rsidR="00F9035D" w:rsidRPr="008265CF">
        <w:rPr>
          <w:rFonts w:asciiTheme="minorHAnsi" w:hAnsiTheme="minorHAnsi"/>
        </w:rPr>
        <w:t xml:space="preserve"> </w:t>
      </w:r>
      <w:r w:rsidR="001E5C47" w:rsidRPr="008265CF">
        <w:rPr>
          <w:rFonts w:asciiTheme="minorHAnsi" w:hAnsiTheme="minorHAnsi"/>
        </w:rPr>
        <w:t xml:space="preserve">de </w:t>
      </w:r>
      <w:r w:rsidR="005F46C3" w:rsidRPr="008265CF">
        <w:rPr>
          <w:rFonts w:asciiTheme="minorHAnsi" w:hAnsiTheme="minorHAnsi"/>
        </w:rPr>
        <w:t>Inschrijver</w:t>
      </w:r>
      <w:r w:rsidR="001E5C47" w:rsidRPr="008265CF">
        <w:rPr>
          <w:rFonts w:asciiTheme="minorHAnsi" w:hAnsiTheme="minorHAnsi"/>
        </w:rPr>
        <w:t>.</w:t>
      </w:r>
      <w:r w:rsidR="00D820E8" w:rsidRPr="008265CF">
        <w:rPr>
          <w:rFonts w:ascii="Corbel" w:hAnsi="Corbel"/>
          <w:color w:val="000000"/>
          <w:sz w:val="18"/>
          <w:szCs w:val="18"/>
        </w:rPr>
        <w:t xml:space="preserve"> </w:t>
      </w:r>
    </w:p>
    <w:p w14:paraId="7FC491D0" w14:textId="77777777" w:rsidR="0044131A" w:rsidRPr="008265CF" w:rsidRDefault="0044131A" w:rsidP="0044131A">
      <w:pPr>
        <w:rPr>
          <w:rFonts w:asciiTheme="minorHAnsi" w:hAnsiTheme="minorHAnsi"/>
          <w:szCs w:val="20"/>
          <w:highlight w:val="yellow"/>
        </w:rPr>
      </w:pPr>
    </w:p>
    <w:p w14:paraId="331AD10C" w14:textId="77777777" w:rsidR="001E2C90" w:rsidRPr="008265CF" w:rsidRDefault="00FC605D" w:rsidP="001E2C90">
      <w:pPr>
        <w:rPr>
          <w:rFonts w:asciiTheme="minorHAnsi" w:hAnsiTheme="minorHAnsi"/>
          <w:b/>
        </w:rPr>
      </w:pPr>
      <w:r w:rsidRPr="008265CF">
        <w:rPr>
          <w:rFonts w:asciiTheme="minorHAnsi" w:hAnsiTheme="minorHAnsi"/>
          <w:b/>
        </w:rPr>
        <w:t>2.1.3</w:t>
      </w:r>
      <w:r w:rsidRPr="008265CF">
        <w:rPr>
          <w:rFonts w:asciiTheme="minorHAnsi" w:hAnsiTheme="minorHAnsi"/>
          <w:b/>
        </w:rPr>
        <w:tab/>
      </w:r>
      <w:r w:rsidR="001E2C90" w:rsidRPr="008265CF">
        <w:rPr>
          <w:rFonts w:asciiTheme="minorHAnsi" w:hAnsiTheme="minorHAnsi"/>
          <w:b/>
        </w:rPr>
        <w:t>Tijdige en juiste wijze van indiening</w:t>
      </w:r>
    </w:p>
    <w:p w14:paraId="26D29633" w14:textId="77777777" w:rsidR="001E2C90" w:rsidRPr="008265CF" w:rsidRDefault="001E2C90" w:rsidP="001E2C90">
      <w:pPr>
        <w:rPr>
          <w:rFonts w:asciiTheme="minorHAnsi" w:hAnsiTheme="minorHAnsi"/>
        </w:rPr>
      </w:pPr>
      <w:r w:rsidRPr="008265CF">
        <w:rPr>
          <w:rFonts w:asciiTheme="minorHAnsi" w:hAnsiTheme="minorHAnsi"/>
        </w:rPr>
        <w:t xml:space="preserve">Een Inschrijving dient op de juiste wijze vóór de aangegeven tijd op de sluitingsdatum via Tenderned te worden geüpload en in de kluis geplaatst te worden. Na deze datum en dit tijdstip </w:t>
      </w:r>
      <w:r w:rsidR="00D64A15" w:rsidRPr="008265CF">
        <w:rPr>
          <w:rFonts w:asciiTheme="minorHAnsi" w:hAnsiTheme="minorHAnsi"/>
        </w:rPr>
        <w:t xml:space="preserve">is </w:t>
      </w:r>
      <w:r w:rsidRPr="008265CF">
        <w:rPr>
          <w:rFonts w:asciiTheme="minorHAnsi" w:hAnsiTheme="minorHAnsi"/>
        </w:rPr>
        <w:t xml:space="preserve">het niet langer mogelijk om de stukken in de kluis te plaatsen en is het niet meer mogelijk om een inschrijving in te dienen. Het op tijd in de kluis plaatsen van de inschrijving is geheel voor rekening en risico van de Inschrijver. </w:t>
      </w:r>
    </w:p>
    <w:p w14:paraId="77D8D806" w14:textId="77777777" w:rsidR="001E2C90" w:rsidRPr="008265CF" w:rsidRDefault="001E2C90" w:rsidP="001E2C90">
      <w:pPr>
        <w:rPr>
          <w:rFonts w:asciiTheme="minorHAnsi" w:hAnsiTheme="minorHAnsi"/>
        </w:rPr>
      </w:pPr>
      <w:r w:rsidRPr="008265CF">
        <w:rPr>
          <w:rFonts w:asciiTheme="minorHAnsi" w:hAnsiTheme="minorHAnsi"/>
        </w:rPr>
        <w:t>In het geval van algemene storing van TenderNed op het moment van of nabij de sluiting van</w:t>
      </w:r>
      <w:r w:rsidR="00163833" w:rsidRPr="008265CF">
        <w:rPr>
          <w:rFonts w:asciiTheme="minorHAnsi" w:hAnsiTheme="minorHAnsi"/>
        </w:rPr>
        <w:t xml:space="preserve"> </w:t>
      </w:r>
      <w:r w:rsidRPr="008265CF">
        <w:rPr>
          <w:rFonts w:asciiTheme="minorHAnsi" w:hAnsiTheme="minorHAnsi"/>
        </w:rPr>
        <w:t>de</w:t>
      </w:r>
      <w:r w:rsidR="00163833" w:rsidRPr="008265CF">
        <w:rPr>
          <w:rFonts w:asciiTheme="minorHAnsi" w:hAnsiTheme="minorHAnsi"/>
        </w:rPr>
        <w:t xml:space="preserve"> </w:t>
      </w:r>
      <w:r w:rsidRPr="008265CF">
        <w:rPr>
          <w:rFonts w:asciiTheme="minorHAnsi" w:hAnsiTheme="minorHAnsi"/>
        </w:rPr>
        <w:t xml:space="preserve">indieningstermijn, behoudt de </w:t>
      </w:r>
      <w:r w:rsidR="002768B6" w:rsidRPr="008265CF">
        <w:rPr>
          <w:rFonts w:asciiTheme="minorHAnsi" w:hAnsiTheme="minorHAnsi"/>
        </w:rPr>
        <w:t>Opdrachtgever</w:t>
      </w:r>
      <w:r w:rsidRPr="008265CF">
        <w:rPr>
          <w:rFonts w:asciiTheme="minorHAnsi" w:hAnsiTheme="minorHAnsi"/>
        </w:rPr>
        <w:t xml:space="preserve"> zich het recht voor de sluitingstermijn op te schuiven zolang de kluis met Inschrijvingen nog niet is geopend, ook als de sluitingstermijn al gepasseerd is. Dit is een recht, geen plicht van de </w:t>
      </w:r>
      <w:r w:rsidR="002768B6" w:rsidRPr="008265CF">
        <w:rPr>
          <w:rFonts w:asciiTheme="minorHAnsi" w:hAnsiTheme="minorHAnsi"/>
        </w:rPr>
        <w:t>Opdrachtgever</w:t>
      </w:r>
      <w:r w:rsidRPr="008265CF">
        <w:rPr>
          <w:rFonts w:asciiTheme="minorHAnsi" w:hAnsiTheme="minorHAnsi"/>
        </w:rPr>
        <w:t xml:space="preserve"> en doet derhalve niets af aan het feit dat te late ontvangst, ongeacht de oorzaak, voor rekening en risico van Inschrijver is.  </w:t>
      </w:r>
    </w:p>
    <w:p w14:paraId="54E4528B" w14:textId="77777777" w:rsidR="001E2C90" w:rsidRPr="008265CF" w:rsidRDefault="001E2C90" w:rsidP="001E2C90">
      <w:pPr>
        <w:pStyle w:val="Default"/>
        <w:rPr>
          <w:rFonts w:asciiTheme="minorHAnsi" w:hAnsiTheme="minorHAnsi"/>
          <w:sz w:val="20"/>
          <w:szCs w:val="20"/>
        </w:rPr>
      </w:pPr>
    </w:p>
    <w:p w14:paraId="563F7BC8" w14:textId="77777777" w:rsidR="00FC605D" w:rsidRPr="008265CF" w:rsidRDefault="6B18303A" w:rsidP="00FC605D">
      <w:pPr>
        <w:pStyle w:val="Default"/>
        <w:rPr>
          <w:rFonts w:asciiTheme="minorHAnsi" w:hAnsiTheme="minorHAnsi"/>
          <w:sz w:val="20"/>
          <w:szCs w:val="20"/>
        </w:rPr>
      </w:pPr>
      <w:r w:rsidRPr="008265CF">
        <w:rPr>
          <w:rFonts w:asciiTheme="minorHAnsi" w:hAnsiTheme="minorHAnsi"/>
          <w:sz w:val="20"/>
          <w:szCs w:val="20"/>
        </w:rPr>
        <w:t xml:space="preserve">U dient uw inschrijving in door de gestelde vragen in Tenderned te beantwoorden en de gevraagde documenten te uploaden. U voegt uw antwoord op elke door de </w:t>
      </w:r>
      <w:r w:rsidR="002768B6" w:rsidRPr="008265CF">
        <w:rPr>
          <w:rFonts w:asciiTheme="minorHAnsi" w:hAnsiTheme="minorHAnsi"/>
          <w:sz w:val="20"/>
          <w:szCs w:val="20"/>
        </w:rPr>
        <w:t>Opdrachtgever</w:t>
      </w:r>
      <w:r w:rsidRPr="008265CF">
        <w:rPr>
          <w:rFonts w:asciiTheme="minorHAnsi" w:hAnsiTheme="minorHAnsi"/>
          <w:sz w:val="20"/>
          <w:szCs w:val="20"/>
        </w:rPr>
        <w:t xml:space="preserve"> gestelde vraag (rechtstreeks of middels een document) direct toe bij de betreffende eis respectievelijk gunningscriterium in Tenderned. Documenten die niet direct aan een eis of gunningscriterium te koppelen zijn kunt u uploaden bij de tab 'documenten'.</w:t>
      </w:r>
    </w:p>
    <w:p w14:paraId="5C7C86F7" w14:textId="77777777" w:rsidR="00FC605D" w:rsidRPr="008265CF" w:rsidRDefault="00FC605D" w:rsidP="00FC605D">
      <w:pPr>
        <w:pStyle w:val="Default"/>
        <w:rPr>
          <w:rFonts w:asciiTheme="minorHAnsi" w:hAnsiTheme="minorHAnsi"/>
          <w:sz w:val="20"/>
          <w:szCs w:val="20"/>
        </w:rPr>
      </w:pPr>
    </w:p>
    <w:p w14:paraId="30528D5E" w14:textId="77777777" w:rsidR="0044131A" w:rsidRPr="008265CF" w:rsidRDefault="00FC605D" w:rsidP="001E2C90">
      <w:pPr>
        <w:pStyle w:val="Default"/>
        <w:rPr>
          <w:rFonts w:asciiTheme="minorHAnsi" w:hAnsiTheme="minorHAnsi"/>
          <w:szCs w:val="20"/>
        </w:rPr>
      </w:pPr>
      <w:r w:rsidRPr="008265CF">
        <w:rPr>
          <w:rFonts w:asciiTheme="minorHAnsi" w:hAnsiTheme="minorHAnsi"/>
          <w:sz w:val="20"/>
          <w:szCs w:val="20"/>
        </w:rPr>
        <w:t xml:space="preserve">Na sluiting van de termijn voor het indienen van inschrijvingen opent de </w:t>
      </w:r>
      <w:r w:rsidR="002768B6" w:rsidRPr="008265CF">
        <w:rPr>
          <w:rFonts w:asciiTheme="minorHAnsi" w:hAnsiTheme="minorHAnsi"/>
          <w:sz w:val="20"/>
          <w:szCs w:val="20"/>
        </w:rPr>
        <w:t>Opdrachtgever</w:t>
      </w:r>
      <w:r w:rsidRPr="008265CF">
        <w:rPr>
          <w:rFonts w:asciiTheme="minorHAnsi" w:hAnsiTheme="minorHAnsi"/>
          <w:sz w:val="20"/>
          <w:szCs w:val="20"/>
        </w:rPr>
        <w:t xml:space="preserve"> de digitale kluis en start de beoordelingsprocedure. Bij de opening zijn de </w:t>
      </w:r>
      <w:r w:rsidR="00D64A15" w:rsidRPr="008265CF">
        <w:rPr>
          <w:rFonts w:asciiTheme="minorHAnsi" w:hAnsiTheme="minorHAnsi"/>
          <w:sz w:val="20"/>
          <w:szCs w:val="20"/>
        </w:rPr>
        <w:t>I</w:t>
      </w:r>
      <w:r w:rsidRPr="008265CF">
        <w:rPr>
          <w:rFonts w:asciiTheme="minorHAnsi" w:hAnsiTheme="minorHAnsi"/>
          <w:sz w:val="20"/>
          <w:szCs w:val="20"/>
        </w:rPr>
        <w:t xml:space="preserve">nschrijvers niet aanwezig. Het proces-verbaal van opening van de kluis wordt via Tenderned aan </w:t>
      </w:r>
      <w:r w:rsidR="00D64A15" w:rsidRPr="008265CF">
        <w:rPr>
          <w:rFonts w:asciiTheme="minorHAnsi" w:hAnsiTheme="minorHAnsi"/>
          <w:sz w:val="20"/>
          <w:szCs w:val="20"/>
        </w:rPr>
        <w:t>I</w:t>
      </w:r>
      <w:r w:rsidRPr="008265CF">
        <w:rPr>
          <w:rFonts w:asciiTheme="minorHAnsi" w:hAnsiTheme="minorHAnsi"/>
          <w:sz w:val="20"/>
          <w:szCs w:val="20"/>
        </w:rPr>
        <w:t>nschrijvers verzonden.</w:t>
      </w:r>
    </w:p>
    <w:p w14:paraId="6A062E9B" w14:textId="77777777" w:rsidR="00C82FAF" w:rsidRPr="008265CF" w:rsidRDefault="00AC5306" w:rsidP="6B18303A">
      <w:pPr>
        <w:pStyle w:val="Kop2"/>
        <w:rPr>
          <w:rFonts w:asciiTheme="minorHAnsi" w:hAnsiTheme="minorHAnsi"/>
        </w:rPr>
      </w:pPr>
      <w:bookmarkStart w:id="20" w:name="_Toc75354118"/>
      <w:bookmarkStart w:id="21" w:name="_Toc268593047"/>
      <w:bookmarkStart w:id="22" w:name="_Toc456266380"/>
      <w:bookmarkEnd w:id="19"/>
      <w:r w:rsidRPr="008265CF">
        <w:rPr>
          <w:rFonts w:asciiTheme="minorHAnsi" w:hAnsiTheme="minorHAnsi"/>
        </w:rPr>
        <w:t>2.</w:t>
      </w:r>
      <w:r w:rsidR="0044131A" w:rsidRPr="008265CF">
        <w:rPr>
          <w:rFonts w:asciiTheme="minorHAnsi" w:hAnsiTheme="minorHAnsi"/>
        </w:rPr>
        <w:t>2</w:t>
      </w:r>
      <w:r w:rsidRPr="008265CF">
        <w:rPr>
          <w:rFonts w:asciiTheme="minorHAnsi" w:hAnsiTheme="minorHAnsi"/>
        </w:rPr>
        <w:tab/>
      </w:r>
      <w:r w:rsidR="00C82FAF" w:rsidRPr="008265CF">
        <w:rPr>
          <w:rFonts w:asciiTheme="minorHAnsi" w:hAnsiTheme="minorHAnsi"/>
        </w:rPr>
        <w:t>Uitgangspunten bij de procedure</w:t>
      </w:r>
      <w:bookmarkEnd w:id="20"/>
      <w:r w:rsidR="00046B8E" w:rsidRPr="008265CF">
        <w:rPr>
          <w:rFonts w:asciiTheme="minorHAnsi" w:hAnsiTheme="minorHAnsi"/>
        </w:rPr>
        <w:br/>
      </w:r>
    </w:p>
    <w:p w14:paraId="0A36D9E3" w14:textId="77777777" w:rsidR="00A02B66" w:rsidRPr="008265CF" w:rsidRDefault="00CF7C15" w:rsidP="00046B8E">
      <w:pPr>
        <w:widowControl/>
        <w:suppressAutoHyphens w:val="0"/>
        <w:autoSpaceDE w:val="0"/>
        <w:adjustRightInd w:val="0"/>
        <w:textAlignment w:val="auto"/>
        <w:rPr>
          <w:rFonts w:asciiTheme="minorHAnsi" w:hAnsiTheme="minorHAnsi"/>
          <w:b/>
        </w:rPr>
      </w:pPr>
      <w:r w:rsidRPr="008265CF">
        <w:rPr>
          <w:rFonts w:asciiTheme="minorHAnsi" w:hAnsiTheme="minorHAnsi"/>
          <w:b/>
        </w:rPr>
        <w:t xml:space="preserve">2.2.1 </w:t>
      </w:r>
      <w:r w:rsidRPr="008265CF">
        <w:rPr>
          <w:rFonts w:asciiTheme="minorHAnsi" w:hAnsiTheme="minorHAnsi"/>
          <w:b/>
        </w:rPr>
        <w:tab/>
      </w:r>
      <w:r w:rsidR="00A02B66" w:rsidRPr="008265CF">
        <w:rPr>
          <w:rFonts w:asciiTheme="minorHAnsi" w:hAnsiTheme="minorHAnsi"/>
          <w:b/>
        </w:rPr>
        <w:t>Algemen</w:t>
      </w:r>
      <w:r w:rsidR="00FC605D" w:rsidRPr="008265CF">
        <w:rPr>
          <w:rFonts w:asciiTheme="minorHAnsi" w:hAnsiTheme="minorHAnsi"/>
          <w:b/>
        </w:rPr>
        <w:t>e uitgangspunten</w:t>
      </w:r>
    </w:p>
    <w:p w14:paraId="75518A51" w14:textId="77777777" w:rsidR="00CF7C15" w:rsidRPr="008265CF" w:rsidRDefault="00CF7C15" w:rsidP="00B96B35">
      <w:pPr>
        <w:pStyle w:val="Lijstalinea"/>
        <w:numPr>
          <w:ilvl w:val="0"/>
          <w:numId w:val="216"/>
        </w:numPr>
        <w:rPr>
          <w:rFonts w:asciiTheme="minorHAnsi" w:hAnsiTheme="minorHAnsi"/>
        </w:rPr>
      </w:pPr>
      <w:r w:rsidRPr="008265CF">
        <w:rPr>
          <w:rFonts w:asciiTheme="minorHAnsi" w:hAnsiTheme="minorHAnsi"/>
        </w:rPr>
        <w:t>Alle communicatie tijdens deze aanbesteding vindt plaats in de Nederlandse taal.</w:t>
      </w:r>
    </w:p>
    <w:p w14:paraId="54342FC0" w14:textId="77777777" w:rsidR="00CF7C15" w:rsidRPr="008265CF" w:rsidRDefault="00CF7C15" w:rsidP="00B96B35">
      <w:pPr>
        <w:pStyle w:val="Lijstalinea"/>
        <w:numPr>
          <w:ilvl w:val="0"/>
          <w:numId w:val="216"/>
        </w:numPr>
        <w:rPr>
          <w:rFonts w:asciiTheme="minorHAnsi" w:hAnsiTheme="minorHAnsi"/>
        </w:rPr>
      </w:pPr>
      <w:r w:rsidRPr="008265CF">
        <w:rPr>
          <w:rFonts w:asciiTheme="minorHAnsi" w:hAnsiTheme="minorHAnsi"/>
        </w:rPr>
        <w:t>Alle genoemde bedragen in de aanbestedingsdocumenten worden vermeld in Euro</w:t>
      </w:r>
      <w:r w:rsidR="003973CA" w:rsidRPr="008265CF">
        <w:rPr>
          <w:rFonts w:asciiTheme="minorHAnsi" w:hAnsiTheme="minorHAnsi"/>
        </w:rPr>
        <w:t>’</w:t>
      </w:r>
      <w:r w:rsidRPr="008265CF">
        <w:rPr>
          <w:rFonts w:asciiTheme="minorHAnsi" w:hAnsiTheme="minorHAnsi"/>
        </w:rPr>
        <w:t xml:space="preserve">s </w:t>
      </w:r>
      <w:r w:rsidR="003973CA" w:rsidRPr="008265CF">
        <w:rPr>
          <w:rFonts w:asciiTheme="minorHAnsi" w:hAnsiTheme="minorHAnsi"/>
        </w:rPr>
        <w:t xml:space="preserve">als All-in tarief. Er is geen </w:t>
      </w:r>
      <w:r w:rsidRPr="008265CF">
        <w:rPr>
          <w:rFonts w:asciiTheme="minorHAnsi" w:hAnsiTheme="minorHAnsi"/>
        </w:rPr>
        <w:t>BTW</w:t>
      </w:r>
      <w:r w:rsidR="003973CA" w:rsidRPr="008265CF">
        <w:rPr>
          <w:rFonts w:asciiTheme="minorHAnsi" w:hAnsiTheme="minorHAnsi"/>
        </w:rPr>
        <w:t xml:space="preserve"> van toepassing</w:t>
      </w:r>
      <w:r w:rsidRPr="008265CF">
        <w:rPr>
          <w:rFonts w:asciiTheme="minorHAnsi" w:hAnsiTheme="minorHAnsi"/>
        </w:rPr>
        <w:t>.</w:t>
      </w:r>
    </w:p>
    <w:p w14:paraId="7118A8FF" w14:textId="77777777" w:rsidR="00CF7C15" w:rsidRPr="008265CF" w:rsidRDefault="00A02B66" w:rsidP="00B96B35">
      <w:pPr>
        <w:pStyle w:val="Lijstalinea"/>
        <w:numPr>
          <w:ilvl w:val="0"/>
          <w:numId w:val="216"/>
        </w:numPr>
        <w:rPr>
          <w:rFonts w:asciiTheme="minorHAnsi" w:hAnsiTheme="minorHAnsi"/>
        </w:rPr>
      </w:pPr>
      <w:r w:rsidRPr="008265CF">
        <w:rPr>
          <w:rFonts w:asciiTheme="minorHAnsi" w:hAnsiTheme="minorHAnsi"/>
        </w:rPr>
        <w:t>Door in te schrijven verklaart Inschrijver dat hij bekend is met alle gebruikte termen en begrippen en dat hij kennis heeft genomen van en instemt met de gehele inhoud van alle aanbestedingsdocumenten die in deze procedure worden gebruikt.</w:t>
      </w:r>
      <w:r w:rsidR="00CF7C15" w:rsidRPr="008265CF">
        <w:rPr>
          <w:rFonts w:asciiTheme="minorHAnsi" w:hAnsiTheme="minorHAnsi"/>
        </w:rPr>
        <w:t xml:space="preserve"> </w:t>
      </w:r>
    </w:p>
    <w:p w14:paraId="5A182D14" w14:textId="77777777" w:rsidR="00CF7C15" w:rsidRPr="008265CF" w:rsidRDefault="00CF7C15" w:rsidP="00B96B35">
      <w:pPr>
        <w:pStyle w:val="Lijstalinea"/>
        <w:numPr>
          <w:ilvl w:val="0"/>
          <w:numId w:val="216"/>
        </w:numPr>
        <w:rPr>
          <w:rFonts w:asciiTheme="minorHAnsi" w:hAnsiTheme="minorHAnsi"/>
        </w:rPr>
      </w:pPr>
      <w:r w:rsidRPr="008265CF">
        <w:rPr>
          <w:rFonts w:asciiTheme="minorHAnsi" w:hAnsiTheme="minorHAnsi"/>
        </w:rPr>
        <w:t xml:space="preserve">Het indienen van varianten zoals omschreven in artikel 2.83 van de Aanbestedingswet is niet toegestaan. </w:t>
      </w:r>
      <w:r w:rsidR="002768B6" w:rsidRPr="008265CF">
        <w:rPr>
          <w:rFonts w:asciiTheme="minorHAnsi" w:hAnsiTheme="minorHAnsi"/>
        </w:rPr>
        <w:br/>
      </w:r>
      <w:r w:rsidR="002768B6" w:rsidRPr="008265CF">
        <w:rPr>
          <w:rFonts w:asciiTheme="minorHAnsi" w:hAnsiTheme="minorHAnsi"/>
        </w:rPr>
        <w:br/>
      </w:r>
    </w:p>
    <w:p w14:paraId="6C864E93" w14:textId="77777777" w:rsidR="00A02B66" w:rsidRPr="008265CF" w:rsidRDefault="00F03ACB" w:rsidP="00B96B35">
      <w:pPr>
        <w:pStyle w:val="Lijstalinea"/>
        <w:numPr>
          <w:ilvl w:val="0"/>
          <w:numId w:val="216"/>
        </w:numPr>
        <w:rPr>
          <w:rFonts w:asciiTheme="minorHAnsi" w:hAnsiTheme="minorHAnsi"/>
        </w:rPr>
      </w:pPr>
      <w:r w:rsidRPr="008265CF">
        <w:rPr>
          <w:rFonts w:asciiTheme="minorHAnsi" w:hAnsiTheme="minorHAnsi"/>
        </w:rPr>
        <w:lastRenderedPageBreak/>
        <w:t xml:space="preserve">Inschrijver is zelf verantwoordelijk voor de kosten die hij maakt om deel te nemen aan deze aanbesteding of om in te schrijven en kan op geen enkele wijze vergoeding verlangen van de </w:t>
      </w:r>
      <w:r w:rsidR="002768B6" w:rsidRPr="008265CF">
        <w:rPr>
          <w:rFonts w:asciiTheme="minorHAnsi" w:hAnsiTheme="minorHAnsi"/>
        </w:rPr>
        <w:t>Opdrachtgever</w:t>
      </w:r>
      <w:r w:rsidRPr="008265CF">
        <w:rPr>
          <w:rFonts w:asciiTheme="minorHAnsi" w:hAnsiTheme="minorHAnsi"/>
        </w:rPr>
        <w:t>,</w:t>
      </w:r>
      <w:r w:rsidR="00D06200" w:rsidRPr="008265CF">
        <w:rPr>
          <w:rFonts w:asciiTheme="minorHAnsi" w:hAnsiTheme="minorHAnsi"/>
        </w:rPr>
        <w:t xml:space="preserve"> ook niet in het geval wordt besloten om niet tot gunning over te gaan of de procedure </w:t>
      </w:r>
      <w:r w:rsidRPr="008265CF">
        <w:rPr>
          <w:rFonts w:asciiTheme="minorHAnsi" w:hAnsiTheme="minorHAnsi"/>
        </w:rPr>
        <w:t xml:space="preserve">(tijdelijk) </w:t>
      </w:r>
      <w:r w:rsidR="00D06200" w:rsidRPr="008265CF">
        <w:rPr>
          <w:rFonts w:asciiTheme="minorHAnsi" w:hAnsiTheme="minorHAnsi"/>
        </w:rPr>
        <w:t xml:space="preserve">stop te zetten. </w:t>
      </w:r>
      <w:r w:rsidR="002768B6" w:rsidRPr="008265CF">
        <w:rPr>
          <w:rFonts w:asciiTheme="minorHAnsi" w:hAnsiTheme="minorHAnsi"/>
        </w:rPr>
        <w:br/>
      </w:r>
    </w:p>
    <w:p w14:paraId="77815655" w14:textId="77777777" w:rsidR="00CF7C15" w:rsidRPr="008265CF" w:rsidRDefault="00CF7C15" w:rsidP="00046B8E">
      <w:pPr>
        <w:widowControl/>
        <w:suppressAutoHyphens w:val="0"/>
        <w:autoSpaceDE w:val="0"/>
        <w:adjustRightInd w:val="0"/>
        <w:textAlignment w:val="auto"/>
        <w:rPr>
          <w:rFonts w:asciiTheme="minorHAnsi" w:hAnsiTheme="minorHAnsi"/>
          <w:b/>
        </w:rPr>
      </w:pPr>
      <w:r w:rsidRPr="008265CF">
        <w:rPr>
          <w:rFonts w:asciiTheme="minorHAnsi" w:hAnsiTheme="minorHAnsi"/>
          <w:b/>
        </w:rPr>
        <w:t xml:space="preserve">2.2.2 </w:t>
      </w:r>
      <w:r w:rsidRPr="008265CF">
        <w:rPr>
          <w:rFonts w:asciiTheme="minorHAnsi" w:hAnsiTheme="minorHAnsi"/>
          <w:b/>
        </w:rPr>
        <w:tab/>
        <w:t>Gestanddoeningstermijn en varianten</w:t>
      </w:r>
    </w:p>
    <w:p w14:paraId="37DA01AD" w14:textId="77777777" w:rsidR="00CF7C15" w:rsidRPr="008265CF" w:rsidRDefault="00CF7C15" w:rsidP="005D050C">
      <w:pPr>
        <w:rPr>
          <w:rFonts w:asciiTheme="minorHAnsi" w:hAnsiTheme="minorHAnsi" w:cs="Arial"/>
          <w:color w:val="000000"/>
          <w:kern w:val="0"/>
        </w:rPr>
      </w:pPr>
      <w:r w:rsidRPr="008265CF">
        <w:rPr>
          <w:rFonts w:asciiTheme="minorHAnsi" w:hAnsiTheme="minorHAnsi" w:cs="Arial"/>
          <w:color w:val="000000"/>
          <w:kern w:val="0"/>
        </w:rPr>
        <w:t xml:space="preserve">U dient uw Inschrijving gestand te doen tot </w:t>
      </w:r>
      <w:r w:rsidR="00DA3A9E" w:rsidRPr="008265CF">
        <w:rPr>
          <w:rFonts w:asciiTheme="minorHAnsi" w:hAnsiTheme="minorHAnsi" w:cs="Arial"/>
          <w:color w:val="000000"/>
          <w:kern w:val="0"/>
        </w:rPr>
        <w:t>2 maanden</w:t>
      </w:r>
      <w:r w:rsidRPr="008265CF">
        <w:rPr>
          <w:rFonts w:asciiTheme="minorHAnsi" w:hAnsiTheme="minorHAnsi" w:cs="Arial"/>
          <w:color w:val="000000"/>
          <w:kern w:val="0"/>
        </w:rPr>
        <w:t>, te rekenen vanaf het uiterste moment voor het indienen van de Inschrijvingen. Tijdens deze periode heeft uw inschrijving het karakter van een onherroepelijk aanbod.</w:t>
      </w:r>
    </w:p>
    <w:p w14:paraId="417F1AFF" w14:textId="77777777" w:rsidR="00A02B66" w:rsidRPr="008265CF" w:rsidRDefault="00CF7C15" w:rsidP="005D050C">
      <w:pPr>
        <w:rPr>
          <w:rFonts w:asciiTheme="minorHAnsi" w:hAnsiTheme="minorHAnsi" w:cs="Arial"/>
          <w:color w:val="000000"/>
          <w:kern w:val="0"/>
        </w:rPr>
      </w:pPr>
      <w:r w:rsidRPr="008265CF">
        <w:rPr>
          <w:rFonts w:asciiTheme="minorHAnsi" w:hAnsiTheme="minorHAnsi" w:cs="Arial"/>
          <w:color w:val="000000"/>
          <w:kern w:val="0"/>
        </w:rPr>
        <w:t xml:space="preserve">In het geval tegen het voornemen tot gunning een kort geding wordt aangespannen, dan zal de gestanddoeningstermijn van de inschrijvingen automatisch worden verlengd tot 21 kalenderdagen na de uitspraak van de rechter of een eventueel Hoger beroep dat daarop wordt aangetekend. In uitzonderlijke gevallen behoudt de </w:t>
      </w:r>
      <w:r w:rsidR="002768B6" w:rsidRPr="008265CF">
        <w:rPr>
          <w:rFonts w:asciiTheme="minorHAnsi" w:hAnsiTheme="minorHAnsi" w:cs="Arial"/>
          <w:color w:val="000000"/>
          <w:kern w:val="0"/>
        </w:rPr>
        <w:t>Opdrachtgever</w:t>
      </w:r>
      <w:r w:rsidRPr="008265CF">
        <w:rPr>
          <w:rFonts w:asciiTheme="minorHAnsi" w:hAnsiTheme="minorHAnsi" w:cs="Arial"/>
          <w:color w:val="000000"/>
          <w:kern w:val="0"/>
        </w:rPr>
        <w:t xml:space="preserve"> zich het recht voor de Inschrijvers te verzoeken de gestanddoeningstermijn te verlengen.</w:t>
      </w:r>
    </w:p>
    <w:p w14:paraId="443B779C" w14:textId="77777777" w:rsidR="00F03ACB" w:rsidRPr="008265CF" w:rsidRDefault="00F03ACB" w:rsidP="005D050C">
      <w:pPr>
        <w:rPr>
          <w:rFonts w:asciiTheme="minorHAnsi" w:hAnsiTheme="minorHAnsi" w:cs="Arial"/>
          <w:color w:val="000000"/>
          <w:kern w:val="0"/>
        </w:rPr>
      </w:pPr>
    </w:p>
    <w:p w14:paraId="386886BF" w14:textId="77777777" w:rsidR="00A02B66" w:rsidRPr="008265CF" w:rsidRDefault="00CF7C15" w:rsidP="00F03ACB">
      <w:pPr>
        <w:widowControl/>
        <w:suppressAutoHyphens w:val="0"/>
        <w:autoSpaceDE w:val="0"/>
        <w:adjustRightInd w:val="0"/>
        <w:textAlignment w:val="auto"/>
        <w:rPr>
          <w:rFonts w:asciiTheme="minorHAnsi" w:hAnsiTheme="minorHAnsi"/>
          <w:b/>
        </w:rPr>
      </w:pPr>
      <w:r w:rsidRPr="008265CF">
        <w:rPr>
          <w:rFonts w:asciiTheme="minorHAnsi" w:hAnsiTheme="minorHAnsi"/>
          <w:b/>
        </w:rPr>
        <w:t>2.2.3</w:t>
      </w:r>
      <w:r w:rsidR="00A02B66" w:rsidRPr="008265CF">
        <w:rPr>
          <w:rFonts w:asciiTheme="minorHAnsi" w:hAnsiTheme="minorHAnsi"/>
          <w:b/>
        </w:rPr>
        <w:tab/>
        <w:t>Voorbehouden</w:t>
      </w:r>
    </w:p>
    <w:p w14:paraId="1D061685" w14:textId="77777777" w:rsidR="00A02B66" w:rsidRPr="008265CF" w:rsidRDefault="00CF7C15">
      <w:pPr>
        <w:rPr>
          <w:rFonts w:asciiTheme="minorHAnsi" w:hAnsiTheme="minorHAnsi" w:cs="Arial"/>
          <w:color w:val="000000"/>
          <w:kern w:val="0"/>
        </w:rPr>
      </w:pPr>
      <w:r w:rsidRPr="008265CF">
        <w:rPr>
          <w:rFonts w:asciiTheme="minorHAnsi" w:hAnsiTheme="minorHAnsi" w:cs="Arial"/>
          <w:color w:val="000000"/>
          <w:kern w:val="0"/>
        </w:rPr>
        <w:t xml:space="preserve">De </w:t>
      </w:r>
      <w:r w:rsidR="002768B6" w:rsidRPr="008265CF">
        <w:rPr>
          <w:rFonts w:asciiTheme="minorHAnsi" w:hAnsiTheme="minorHAnsi" w:cs="Arial"/>
          <w:color w:val="000000"/>
          <w:kern w:val="0"/>
        </w:rPr>
        <w:t>Opdrachtgever</w:t>
      </w:r>
      <w:r w:rsidR="00A02B66" w:rsidRPr="008265CF">
        <w:rPr>
          <w:rFonts w:asciiTheme="minorHAnsi" w:hAnsiTheme="minorHAnsi" w:cs="Arial"/>
          <w:color w:val="000000"/>
          <w:kern w:val="0"/>
        </w:rPr>
        <w:t xml:space="preserve"> behoudt zich het recht voor om</w:t>
      </w:r>
      <w:r w:rsidR="00D06200" w:rsidRPr="008265CF">
        <w:rPr>
          <w:rFonts w:asciiTheme="minorHAnsi" w:hAnsiTheme="minorHAnsi" w:cs="Arial"/>
          <w:color w:val="000000"/>
          <w:kern w:val="0"/>
        </w:rPr>
        <w:t>,</w:t>
      </w:r>
      <w:r w:rsidR="00A02B66" w:rsidRPr="008265CF">
        <w:rPr>
          <w:rFonts w:asciiTheme="minorHAnsi" w:hAnsiTheme="minorHAnsi" w:cs="Arial"/>
          <w:color w:val="000000"/>
          <w:kern w:val="0"/>
        </w:rPr>
        <w:t xml:space="preserve"> indien zij zich daartoe gedwongen </w:t>
      </w:r>
      <w:r w:rsidR="00D06200" w:rsidRPr="008265CF">
        <w:rPr>
          <w:rFonts w:asciiTheme="minorHAnsi" w:hAnsiTheme="minorHAnsi" w:cs="Arial"/>
          <w:color w:val="000000"/>
          <w:kern w:val="0"/>
        </w:rPr>
        <w:t xml:space="preserve">ziet en dit binnen juridische kaders mogelijk is, de aanbestedingsprocedure geheel of gedeeltelijk (tijdelijk) te onderbreken of te staken. Ook kan de </w:t>
      </w:r>
      <w:r w:rsidR="002768B6" w:rsidRPr="008265CF">
        <w:rPr>
          <w:rFonts w:asciiTheme="minorHAnsi" w:hAnsiTheme="minorHAnsi" w:cs="Arial"/>
          <w:color w:val="000000"/>
          <w:kern w:val="0"/>
        </w:rPr>
        <w:t>Opdrachtgever</w:t>
      </w:r>
      <w:r w:rsidR="00D06200" w:rsidRPr="008265CF">
        <w:rPr>
          <w:rFonts w:asciiTheme="minorHAnsi" w:hAnsiTheme="minorHAnsi" w:cs="Arial"/>
          <w:color w:val="000000"/>
          <w:kern w:val="0"/>
        </w:rPr>
        <w:t xml:space="preserve"> </w:t>
      </w:r>
      <w:r w:rsidR="009F43FA" w:rsidRPr="008265CF">
        <w:rPr>
          <w:rFonts w:asciiTheme="minorHAnsi" w:hAnsiTheme="minorHAnsi" w:cs="Arial"/>
          <w:color w:val="000000"/>
          <w:kern w:val="0"/>
        </w:rPr>
        <w:t xml:space="preserve">afzien van gehele of gedeeltelijke </w:t>
      </w:r>
      <w:r w:rsidR="00A02B66" w:rsidRPr="008265CF">
        <w:rPr>
          <w:rFonts w:asciiTheme="minorHAnsi" w:hAnsiTheme="minorHAnsi" w:cs="Arial"/>
          <w:color w:val="000000"/>
          <w:kern w:val="0"/>
        </w:rPr>
        <w:t xml:space="preserve">gunning. </w:t>
      </w:r>
    </w:p>
    <w:p w14:paraId="0D9AAA96" w14:textId="77777777" w:rsidR="00A02B66" w:rsidRPr="008265CF" w:rsidRDefault="00A02B66" w:rsidP="005D050C">
      <w:pPr>
        <w:rPr>
          <w:highlight w:val="yellow"/>
        </w:rPr>
      </w:pPr>
    </w:p>
    <w:p w14:paraId="018EEDCD" w14:textId="77777777" w:rsidR="00A02B66" w:rsidRPr="008265CF" w:rsidRDefault="00FC605D" w:rsidP="00F03ACB">
      <w:pPr>
        <w:widowControl/>
        <w:suppressAutoHyphens w:val="0"/>
        <w:autoSpaceDE w:val="0"/>
        <w:adjustRightInd w:val="0"/>
        <w:textAlignment w:val="auto"/>
        <w:rPr>
          <w:rFonts w:asciiTheme="minorHAnsi" w:hAnsiTheme="minorHAnsi"/>
          <w:b/>
        </w:rPr>
      </w:pPr>
      <w:r w:rsidRPr="008265CF">
        <w:rPr>
          <w:rFonts w:asciiTheme="minorHAnsi" w:hAnsiTheme="minorHAnsi"/>
          <w:b/>
        </w:rPr>
        <w:t>2.2.4</w:t>
      </w:r>
      <w:r w:rsidRPr="008265CF">
        <w:rPr>
          <w:rFonts w:asciiTheme="minorHAnsi" w:hAnsiTheme="minorHAnsi"/>
          <w:b/>
        </w:rPr>
        <w:tab/>
        <w:t>Vertrouwelijkheid</w:t>
      </w:r>
    </w:p>
    <w:p w14:paraId="63457284" w14:textId="77777777" w:rsidR="00395E4C" w:rsidRPr="008265CF" w:rsidRDefault="00395E4C" w:rsidP="005D050C">
      <w:pPr>
        <w:rPr>
          <w:rFonts w:asciiTheme="minorHAnsi" w:hAnsiTheme="minorHAnsi" w:cs="Arial"/>
          <w:color w:val="000000"/>
          <w:kern w:val="0"/>
        </w:rPr>
      </w:pPr>
      <w:r w:rsidRPr="008265CF">
        <w:rPr>
          <w:rFonts w:asciiTheme="minorHAnsi" w:hAnsiTheme="minorHAnsi" w:cs="Arial"/>
          <w:color w:val="000000"/>
          <w:kern w:val="0"/>
        </w:rPr>
        <w:t xml:space="preserve">De gegevens die worden verstrekt tijdens deze aanbesteding mogen alleen worden gebruikt voor het doel waarvoor ze worden verstrekt. </w:t>
      </w:r>
      <w:r w:rsidR="00163833" w:rsidRPr="008265CF">
        <w:rPr>
          <w:rFonts w:asciiTheme="minorHAnsi" w:hAnsiTheme="minorHAnsi" w:cs="Arial"/>
          <w:color w:val="000000"/>
          <w:kern w:val="0"/>
        </w:rPr>
        <w:t xml:space="preserve">De </w:t>
      </w:r>
      <w:r w:rsidR="00D64A15" w:rsidRPr="008265CF">
        <w:rPr>
          <w:rFonts w:asciiTheme="minorHAnsi" w:hAnsiTheme="minorHAnsi" w:cs="Arial"/>
          <w:color w:val="000000"/>
          <w:kern w:val="0"/>
        </w:rPr>
        <w:t>A</w:t>
      </w:r>
      <w:r w:rsidR="00163833" w:rsidRPr="008265CF">
        <w:rPr>
          <w:rFonts w:asciiTheme="minorHAnsi" w:hAnsiTheme="minorHAnsi" w:cs="Arial"/>
          <w:color w:val="000000"/>
          <w:kern w:val="0"/>
        </w:rPr>
        <w:t xml:space="preserve">anbestedende </w:t>
      </w:r>
      <w:r w:rsidR="00D64A15" w:rsidRPr="008265CF">
        <w:rPr>
          <w:rFonts w:asciiTheme="minorHAnsi" w:hAnsiTheme="minorHAnsi" w:cs="Arial"/>
          <w:color w:val="000000"/>
          <w:kern w:val="0"/>
        </w:rPr>
        <w:t>D</w:t>
      </w:r>
      <w:r w:rsidR="00163833" w:rsidRPr="008265CF">
        <w:rPr>
          <w:rFonts w:asciiTheme="minorHAnsi" w:hAnsiTheme="minorHAnsi" w:cs="Arial"/>
          <w:color w:val="000000"/>
          <w:kern w:val="0"/>
        </w:rPr>
        <w:t xml:space="preserve">ienst zal de inschrijvingen </w:t>
      </w:r>
      <w:r w:rsidRPr="008265CF">
        <w:rPr>
          <w:rFonts w:asciiTheme="minorHAnsi" w:hAnsiTheme="minorHAnsi" w:cs="Arial"/>
          <w:color w:val="000000"/>
          <w:kern w:val="0"/>
        </w:rPr>
        <w:t xml:space="preserve">en alle ingediende documenten </w:t>
      </w:r>
      <w:r w:rsidR="00163833" w:rsidRPr="008265CF">
        <w:rPr>
          <w:rFonts w:asciiTheme="minorHAnsi" w:hAnsiTheme="minorHAnsi" w:cs="Arial"/>
          <w:color w:val="000000"/>
          <w:kern w:val="0"/>
        </w:rPr>
        <w:t xml:space="preserve">met vertrouwelijkheid behandelen en niet openbaar maken aan derden, tenzij dat in rechte wordt afgedwongen. </w:t>
      </w:r>
    </w:p>
    <w:p w14:paraId="7A470FC3" w14:textId="77777777" w:rsidR="00FC605D" w:rsidRPr="008265CF" w:rsidRDefault="00163833" w:rsidP="005D050C">
      <w:pPr>
        <w:rPr>
          <w:rFonts w:asciiTheme="minorHAnsi" w:hAnsiTheme="minorHAnsi" w:cs="Arial"/>
          <w:color w:val="000000"/>
          <w:kern w:val="0"/>
        </w:rPr>
      </w:pPr>
      <w:r w:rsidRPr="008265CF">
        <w:rPr>
          <w:rFonts w:asciiTheme="minorHAnsi" w:hAnsiTheme="minorHAnsi" w:cs="Arial"/>
          <w:color w:val="000000"/>
          <w:kern w:val="0"/>
        </w:rPr>
        <w:t xml:space="preserve">De inschrijvingen worden uitsluitend inzichtelijk gemaakt en gehouden voor de medewerkers van de Gemeenten en </w:t>
      </w:r>
      <w:r w:rsidR="00C63C61" w:rsidRPr="008265CF">
        <w:rPr>
          <w:rFonts w:asciiTheme="minorHAnsi" w:hAnsiTheme="minorHAnsi" w:cs="Arial"/>
          <w:color w:val="000000"/>
          <w:kern w:val="0"/>
        </w:rPr>
        <w:t>eventueel</w:t>
      </w:r>
      <w:r w:rsidRPr="008265CF">
        <w:rPr>
          <w:rFonts w:asciiTheme="minorHAnsi" w:hAnsiTheme="minorHAnsi" w:cs="Arial"/>
          <w:color w:val="000000"/>
          <w:kern w:val="0"/>
        </w:rPr>
        <w:t xml:space="preserve"> ingehuurde adviseur</w:t>
      </w:r>
      <w:r w:rsidR="001B5923" w:rsidRPr="008265CF">
        <w:rPr>
          <w:rFonts w:asciiTheme="minorHAnsi" w:hAnsiTheme="minorHAnsi" w:cs="Arial"/>
          <w:color w:val="000000"/>
          <w:kern w:val="0"/>
        </w:rPr>
        <w:t>(s)</w:t>
      </w:r>
      <w:r w:rsidRPr="008265CF">
        <w:rPr>
          <w:rFonts w:asciiTheme="minorHAnsi" w:hAnsiTheme="minorHAnsi" w:cs="Arial"/>
          <w:color w:val="000000"/>
          <w:kern w:val="0"/>
        </w:rPr>
        <w:t xml:space="preserve"> die rechtstreeks bij de aanbesteding zijn betrokken</w:t>
      </w:r>
      <w:r w:rsidR="001B5923" w:rsidRPr="008265CF">
        <w:rPr>
          <w:rFonts w:asciiTheme="minorHAnsi" w:hAnsiTheme="minorHAnsi" w:cs="Arial"/>
          <w:color w:val="000000"/>
          <w:kern w:val="0"/>
        </w:rPr>
        <w:t>.</w:t>
      </w:r>
      <w:r w:rsidR="002715A1" w:rsidRPr="008265CF">
        <w:rPr>
          <w:rFonts w:asciiTheme="minorHAnsi" w:hAnsiTheme="minorHAnsi" w:cs="Arial"/>
          <w:color w:val="000000"/>
          <w:kern w:val="0"/>
        </w:rPr>
        <w:t xml:space="preserve"> </w:t>
      </w:r>
      <w:r w:rsidRPr="008265CF">
        <w:rPr>
          <w:rFonts w:asciiTheme="minorHAnsi" w:hAnsiTheme="minorHAnsi" w:cs="Arial"/>
          <w:color w:val="000000"/>
          <w:kern w:val="0"/>
        </w:rPr>
        <w:t>Ingediende documenten blijven in eigendom van de Gemeenten bewaard als onderdeel van het aanbestedingsdossier en worden</w:t>
      </w:r>
      <w:r w:rsidR="00395E4C" w:rsidRPr="008265CF">
        <w:rPr>
          <w:rFonts w:asciiTheme="minorHAnsi" w:hAnsiTheme="minorHAnsi" w:cs="Arial"/>
          <w:color w:val="000000"/>
          <w:kern w:val="0"/>
        </w:rPr>
        <w:t xml:space="preserve"> niet geretourneerd</w:t>
      </w:r>
      <w:r w:rsidR="00D64A15" w:rsidRPr="008265CF">
        <w:rPr>
          <w:rFonts w:asciiTheme="minorHAnsi" w:hAnsiTheme="minorHAnsi" w:cs="Arial"/>
          <w:color w:val="000000"/>
          <w:kern w:val="0"/>
        </w:rPr>
        <w:t>.</w:t>
      </w:r>
      <w:r w:rsidRPr="008265CF">
        <w:rPr>
          <w:rFonts w:asciiTheme="minorHAnsi" w:hAnsiTheme="minorHAnsi" w:cs="Arial"/>
          <w:color w:val="000000"/>
          <w:kern w:val="0"/>
        </w:rPr>
        <w:t xml:space="preserve"> </w:t>
      </w:r>
    </w:p>
    <w:p w14:paraId="1334A108" w14:textId="77777777" w:rsidR="00FC605D" w:rsidRPr="008265CF" w:rsidRDefault="00FC605D" w:rsidP="005D050C"/>
    <w:p w14:paraId="651266AD" w14:textId="77777777" w:rsidR="00395E4C" w:rsidRPr="008265CF" w:rsidRDefault="00395E4C" w:rsidP="00F03ACB">
      <w:pPr>
        <w:widowControl/>
        <w:suppressAutoHyphens w:val="0"/>
        <w:autoSpaceDE w:val="0"/>
        <w:adjustRightInd w:val="0"/>
        <w:textAlignment w:val="auto"/>
        <w:rPr>
          <w:rFonts w:asciiTheme="minorHAnsi" w:hAnsiTheme="minorHAnsi"/>
          <w:b/>
        </w:rPr>
      </w:pPr>
      <w:r w:rsidRPr="008265CF">
        <w:rPr>
          <w:rFonts w:asciiTheme="minorHAnsi" w:hAnsiTheme="minorHAnsi"/>
          <w:b/>
        </w:rPr>
        <w:t>2.2.5</w:t>
      </w:r>
      <w:r w:rsidRPr="008265CF">
        <w:rPr>
          <w:rFonts w:asciiTheme="minorHAnsi" w:hAnsiTheme="minorHAnsi"/>
          <w:b/>
        </w:rPr>
        <w:tab/>
        <w:t>Onjuistheden en onzorgvuldigheden</w:t>
      </w:r>
    </w:p>
    <w:p w14:paraId="0DF9F296" w14:textId="77777777" w:rsidR="00A02B66" w:rsidRPr="008265CF" w:rsidRDefault="00A02B66" w:rsidP="005D050C">
      <w:pPr>
        <w:rPr>
          <w:rStyle w:val="PlattetekstChar"/>
          <w:rFonts w:asciiTheme="minorHAnsi" w:eastAsiaTheme="majorEastAsia" w:hAnsiTheme="minorHAnsi" w:cstheme="majorBidi"/>
          <w:bCs/>
          <w:sz w:val="20"/>
          <w:szCs w:val="26"/>
        </w:rPr>
      </w:pPr>
      <w:r w:rsidRPr="008265CF">
        <w:rPr>
          <w:rStyle w:val="PlattetekstChar"/>
          <w:rFonts w:asciiTheme="minorHAnsi" w:eastAsiaTheme="majorEastAsia" w:hAnsiTheme="minorHAnsi" w:cstheme="majorBidi"/>
          <w:bCs/>
          <w:sz w:val="20"/>
          <w:szCs w:val="26"/>
        </w:rPr>
        <w:t xml:space="preserve">De aanbestedingsdocumenten zijn met grote zorgvuldigheid opgesteld. Indien echter, ondanks deze zorgvuldigheid, tegenstrijdigheden, inhoudelijke fouten of onvolledigheden in deze documenten </w:t>
      </w:r>
      <w:r w:rsidR="00145D43" w:rsidRPr="008265CF">
        <w:rPr>
          <w:rStyle w:val="PlattetekstChar"/>
          <w:rFonts w:asciiTheme="minorHAnsi" w:eastAsiaTheme="majorEastAsia" w:hAnsiTheme="minorHAnsi" w:cstheme="majorBidi"/>
          <w:bCs/>
          <w:sz w:val="20"/>
          <w:szCs w:val="26"/>
        </w:rPr>
        <w:t xml:space="preserve">worden geconstateerd, is de Inschrijver </w:t>
      </w:r>
      <w:r w:rsidRPr="008265CF">
        <w:rPr>
          <w:rStyle w:val="PlattetekstChar"/>
          <w:rFonts w:asciiTheme="minorHAnsi" w:eastAsiaTheme="majorEastAsia" w:hAnsiTheme="minorHAnsi" w:cstheme="majorBidi"/>
          <w:bCs/>
          <w:sz w:val="20"/>
          <w:szCs w:val="26"/>
        </w:rPr>
        <w:t xml:space="preserve">gehouden de </w:t>
      </w:r>
      <w:r w:rsidR="002768B6" w:rsidRPr="008265CF">
        <w:rPr>
          <w:rStyle w:val="PlattetekstChar"/>
          <w:rFonts w:asciiTheme="minorHAnsi" w:eastAsiaTheme="majorEastAsia" w:hAnsiTheme="minorHAnsi" w:cstheme="majorBidi"/>
          <w:bCs/>
          <w:sz w:val="20"/>
          <w:szCs w:val="26"/>
        </w:rPr>
        <w:t>Opdrachtgever</w:t>
      </w:r>
      <w:r w:rsidRPr="008265CF">
        <w:rPr>
          <w:rStyle w:val="PlattetekstChar"/>
          <w:rFonts w:asciiTheme="minorHAnsi" w:eastAsiaTheme="majorEastAsia" w:hAnsiTheme="minorHAnsi" w:cstheme="majorBidi"/>
          <w:bCs/>
          <w:sz w:val="20"/>
          <w:szCs w:val="26"/>
        </w:rPr>
        <w:t xml:space="preserve"> onverwijld hierop te wijzen. </w:t>
      </w:r>
    </w:p>
    <w:p w14:paraId="48DC2202" w14:textId="77777777" w:rsidR="00A02B66" w:rsidRPr="008265CF" w:rsidRDefault="00A02B66" w:rsidP="005D050C">
      <w:pPr>
        <w:rPr>
          <w:rStyle w:val="PlattetekstChar"/>
          <w:rFonts w:asciiTheme="minorHAnsi" w:eastAsiaTheme="majorEastAsia" w:hAnsiTheme="minorHAnsi" w:cstheme="majorBidi"/>
          <w:bCs/>
          <w:sz w:val="20"/>
          <w:szCs w:val="26"/>
        </w:rPr>
      </w:pPr>
      <w:r w:rsidRPr="008265CF">
        <w:rPr>
          <w:rStyle w:val="PlattetekstChar"/>
          <w:rFonts w:asciiTheme="minorHAnsi" w:eastAsiaTheme="majorEastAsia" w:hAnsiTheme="minorHAnsi" w:cstheme="majorBidi"/>
          <w:bCs/>
          <w:sz w:val="20"/>
          <w:szCs w:val="26"/>
        </w:rPr>
        <w:t>Vragen en (vermeende) onvolkomenheden kunnen volgens de in paragraaf 2.7 ’het stellen van vragen’ beschreven procedure worden gemeld.</w:t>
      </w:r>
      <w:r w:rsidR="00395E4C" w:rsidRPr="008265CF">
        <w:rPr>
          <w:rStyle w:val="PlattetekstChar"/>
          <w:rFonts w:asciiTheme="minorHAnsi" w:eastAsiaTheme="majorEastAsia" w:hAnsiTheme="minorHAnsi" w:cstheme="majorBidi"/>
          <w:bCs/>
          <w:sz w:val="20"/>
          <w:szCs w:val="26"/>
        </w:rPr>
        <w:t xml:space="preserve"> Indien niet onverwijld melding </w:t>
      </w:r>
      <w:r w:rsidR="00145D43" w:rsidRPr="008265CF">
        <w:rPr>
          <w:rStyle w:val="PlattetekstChar"/>
          <w:rFonts w:asciiTheme="minorHAnsi" w:eastAsiaTheme="majorEastAsia" w:hAnsiTheme="minorHAnsi" w:cstheme="majorBidi"/>
          <w:bCs/>
          <w:sz w:val="20"/>
          <w:szCs w:val="26"/>
        </w:rPr>
        <w:t>wordt ge</w:t>
      </w:r>
      <w:r w:rsidR="00395E4C" w:rsidRPr="008265CF">
        <w:rPr>
          <w:rStyle w:val="PlattetekstChar"/>
          <w:rFonts w:asciiTheme="minorHAnsi" w:eastAsiaTheme="majorEastAsia" w:hAnsiTheme="minorHAnsi" w:cstheme="majorBidi"/>
          <w:bCs/>
          <w:sz w:val="20"/>
          <w:szCs w:val="26"/>
        </w:rPr>
        <w:t>maakt van geconstateerde fout</w:t>
      </w:r>
      <w:r w:rsidR="00D44D05" w:rsidRPr="008265CF">
        <w:rPr>
          <w:rStyle w:val="PlattetekstChar"/>
          <w:rFonts w:asciiTheme="minorHAnsi" w:eastAsiaTheme="majorEastAsia" w:hAnsiTheme="minorHAnsi" w:cstheme="majorBidi"/>
          <w:bCs/>
          <w:sz w:val="20"/>
          <w:szCs w:val="26"/>
        </w:rPr>
        <w:t>en</w:t>
      </w:r>
      <w:r w:rsidR="00395E4C" w:rsidRPr="008265CF">
        <w:rPr>
          <w:rStyle w:val="PlattetekstChar"/>
          <w:rFonts w:asciiTheme="minorHAnsi" w:eastAsiaTheme="majorEastAsia" w:hAnsiTheme="minorHAnsi" w:cstheme="majorBidi"/>
          <w:bCs/>
          <w:sz w:val="20"/>
          <w:szCs w:val="26"/>
        </w:rPr>
        <w:t xml:space="preserve"> of aanzienlijke </w:t>
      </w:r>
      <w:r w:rsidR="00D44D05" w:rsidRPr="008265CF">
        <w:rPr>
          <w:rStyle w:val="PlattetekstChar"/>
          <w:rFonts w:asciiTheme="minorHAnsi" w:eastAsiaTheme="majorEastAsia" w:hAnsiTheme="minorHAnsi" w:cstheme="majorBidi"/>
          <w:bCs/>
          <w:sz w:val="20"/>
          <w:szCs w:val="26"/>
        </w:rPr>
        <w:t xml:space="preserve">onvolkomenheden of tegenstrijdigheden </w:t>
      </w:r>
      <w:r w:rsidR="00395E4C" w:rsidRPr="008265CF">
        <w:rPr>
          <w:rStyle w:val="PlattetekstChar"/>
          <w:rFonts w:asciiTheme="minorHAnsi" w:eastAsiaTheme="majorEastAsia" w:hAnsiTheme="minorHAnsi" w:cstheme="majorBidi"/>
          <w:bCs/>
          <w:sz w:val="20"/>
          <w:szCs w:val="26"/>
        </w:rPr>
        <w:t>voor de sluitingsdatum van het indienen van inschrijvingen</w:t>
      </w:r>
      <w:r w:rsidR="00D44D05" w:rsidRPr="008265CF">
        <w:rPr>
          <w:rStyle w:val="PlattetekstChar"/>
          <w:rFonts w:asciiTheme="minorHAnsi" w:eastAsiaTheme="majorEastAsia" w:hAnsiTheme="minorHAnsi" w:cstheme="majorBidi"/>
          <w:bCs/>
          <w:sz w:val="20"/>
          <w:szCs w:val="26"/>
        </w:rPr>
        <w:t xml:space="preserve"> heeft </w:t>
      </w:r>
      <w:r w:rsidR="00145D43" w:rsidRPr="008265CF">
        <w:rPr>
          <w:rStyle w:val="PlattetekstChar"/>
          <w:rFonts w:asciiTheme="minorHAnsi" w:eastAsiaTheme="majorEastAsia" w:hAnsiTheme="minorHAnsi" w:cstheme="majorBidi"/>
          <w:bCs/>
          <w:sz w:val="20"/>
          <w:szCs w:val="26"/>
        </w:rPr>
        <w:t xml:space="preserve">Inschrijver </w:t>
      </w:r>
      <w:r w:rsidR="00D44D05" w:rsidRPr="008265CF">
        <w:rPr>
          <w:rStyle w:val="PlattetekstChar"/>
          <w:rFonts w:asciiTheme="minorHAnsi" w:eastAsiaTheme="majorEastAsia" w:hAnsiTheme="minorHAnsi" w:cstheme="majorBidi"/>
          <w:bCs/>
          <w:sz w:val="20"/>
          <w:szCs w:val="26"/>
        </w:rPr>
        <w:t xml:space="preserve">daarmee </w:t>
      </w:r>
      <w:r w:rsidR="00145D43" w:rsidRPr="008265CF">
        <w:rPr>
          <w:rStyle w:val="PlattetekstChar"/>
          <w:rFonts w:asciiTheme="minorHAnsi" w:eastAsiaTheme="majorEastAsia" w:hAnsiTheme="minorHAnsi" w:cstheme="majorBidi"/>
          <w:bCs/>
          <w:sz w:val="20"/>
          <w:szCs w:val="26"/>
        </w:rPr>
        <w:t>het</w:t>
      </w:r>
      <w:r w:rsidR="00D44D05" w:rsidRPr="008265CF">
        <w:rPr>
          <w:rStyle w:val="PlattetekstChar"/>
          <w:rFonts w:asciiTheme="minorHAnsi" w:eastAsiaTheme="majorEastAsia" w:hAnsiTheme="minorHAnsi" w:cstheme="majorBidi"/>
          <w:bCs/>
          <w:sz w:val="20"/>
          <w:szCs w:val="26"/>
        </w:rPr>
        <w:t xml:space="preserve"> recht om bezwaar in te dienen verwerkt. </w:t>
      </w:r>
      <w:r w:rsidR="00395E4C" w:rsidRPr="008265CF">
        <w:rPr>
          <w:rStyle w:val="PlattetekstChar"/>
          <w:rFonts w:asciiTheme="minorHAnsi" w:eastAsiaTheme="majorEastAsia" w:hAnsiTheme="minorHAnsi" w:cstheme="majorBidi"/>
          <w:bCs/>
          <w:sz w:val="20"/>
          <w:szCs w:val="26"/>
        </w:rPr>
        <w:t xml:space="preserve">  </w:t>
      </w:r>
    </w:p>
    <w:p w14:paraId="40118570" w14:textId="77777777" w:rsidR="004D0EEB" w:rsidRPr="008265CF" w:rsidRDefault="004D0EEB" w:rsidP="005D050C">
      <w:pPr>
        <w:rPr>
          <w:b/>
        </w:rPr>
      </w:pPr>
    </w:p>
    <w:p w14:paraId="7B38E3F0" w14:textId="77777777" w:rsidR="00A02B66" w:rsidRPr="008265CF" w:rsidRDefault="00395E4C" w:rsidP="005D050C">
      <w:pPr>
        <w:rPr>
          <w:rStyle w:val="PlattetekstChar"/>
          <w:rFonts w:asciiTheme="minorHAnsi" w:hAnsiTheme="minorHAnsi"/>
          <w:b/>
          <w:sz w:val="20"/>
          <w:highlight w:val="yellow"/>
        </w:rPr>
      </w:pPr>
      <w:r w:rsidRPr="008265CF">
        <w:rPr>
          <w:rStyle w:val="PlattetekstChar"/>
          <w:rFonts w:asciiTheme="minorHAnsi" w:eastAsia="Times New Roman" w:hAnsiTheme="minorHAnsi" w:cs="Times New Roman"/>
          <w:b/>
          <w:sz w:val="20"/>
          <w:szCs w:val="20"/>
        </w:rPr>
        <w:t>2.2.6</w:t>
      </w:r>
      <w:r w:rsidRPr="008265CF">
        <w:rPr>
          <w:rStyle w:val="PlattetekstChar"/>
          <w:rFonts w:asciiTheme="minorHAnsi" w:eastAsia="Times New Roman" w:hAnsiTheme="minorHAnsi" w:cs="Times New Roman"/>
          <w:b/>
          <w:sz w:val="20"/>
          <w:szCs w:val="20"/>
        </w:rPr>
        <w:tab/>
        <w:t>Klachten</w:t>
      </w:r>
      <w:r w:rsidR="00145D43" w:rsidRPr="008265CF">
        <w:rPr>
          <w:rStyle w:val="PlattetekstChar"/>
          <w:rFonts w:asciiTheme="minorHAnsi" w:eastAsia="Times New Roman" w:hAnsiTheme="minorHAnsi" w:cs="Times New Roman"/>
          <w:b/>
          <w:sz w:val="20"/>
          <w:szCs w:val="20"/>
        </w:rPr>
        <w:t xml:space="preserve">regeling </w:t>
      </w:r>
      <w:r w:rsidRPr="008265CF">
        <w:rPr>
          <w:rStyle w:val="PlattetekstChar"/>
          <w:rFonts w:asciiTheme="minorHAnsi" w:eastAsia="Times New Roman" w:hAnsiTheme="minorHAnsi" w:cs="Times New Roman"/>
          <w:b/>
          <w:sz w:val="20"/>
          <w:szCs w:val="20"/>
        </w:rPr>
        <w:t>over de aanbestedingsprocedure</w:t>
      </w:r>
      <w:r w:rsidRPr="008265CF">
        <w:rPr>
          <w:rStyle w:val="PlattetekstChar"/>
          <w:rFonts w:asciiTheme="minorHAnsi" w:eastAsia="Times New Roman" w:hAnsiTheme="minorHAnsi" w:cs="Times New Roman"/>
          <w:b/>
          <w:sz w:val="20"/>
          <w:szCs w:val="20"/>
        </w:rPr>
        <w:br/>
      </w:r>
      <w:r w:rsidRPr="008265CF">
        <w:rPr>
          <w:rStyle w:val="PlattetekstChar"/>
          <w:rFonts w:asciiTheme="minorHAnsi" w:eastAsiaTheme="majorEastAsia" w:hAnsiTheme="minorHAnsi" w:cstheme="majorBidi"/>
          <w:bCs/>
          <w:sz w:val="20"/>
          <w:szCs w:val="26"/>
        </w:rPr>
        <w:t xml:space="preserve">Naast de wettelijke vastgelegde normen voor rechtsbescherming vindt de </w:t>
      </w:r>
      <w:r w:rsidR="002768B6" w:rsidRPr="008265CF">
        <w:rPr>
          <w:rStyle w:val="PlattetekstChar"/>
          <w:rFonts w:asciiTheme="minorHAnsi" w:eastAsiaTheme="majorEastAsia" w:hAnsiTheme="minorHAnsi" w:cstheme="majorBidi"/>
          <w:bCs/>
          <w:sz w:val="20"/>
          <w:szCs w:val="26"/>
        </w:rPr>
        <w:t>Opdrachtgever</w:t>
      </w:r>
      <w:r w:rsidRPr="008265CF">
        <w:rPr>
          <w:rStyle w:val="PlattetekstChar"/>
          <w:rFonts w:asciiTheme="minorHAnsi" w:eastAsiaTheme="majorEastAsia" w:hAnsiTheme="minorHAnsi" w:cstheme="majorBidi"/>
          <w:bCs/>
          <w:sz w:val="20"/>
          <w:szCs w:val="26"/>
        </w:rPr>
        <w:t xml:space="preserve"> het van belang dat eventuele klachten en onduidelijkheden in een zo vroeg mogelijk stadium worden voorkomen/opgelost. </w:t>
      </w:r>
      <w:r w:rsidRPr="008265CF">
        <w:rPr>
          <w:rStyle w:val="PlattetekstChar"/>
          <w:rFonts w:asciiTheme="minorHAnsi" w:eastAsiaTheme="majorEastAsia" w:hAnsiTheme="minorHAnsi" w:cstheme="majorBidi"/>
          <w:bCs/>
          <w:sz w:val="20"/>
          <w:szCs w:val="26"/>
        </w:rPr>
        <w:br/>
        <w:t xml:space="preserve">Vragen en (vermeende) onvolkomenheden/klachten kunnen volgens de in paragraaf 2.7 ’ het stellen van vragen’ beschreven procedure worden gemeld. Indien </w:t>
      </w:r>
      <w:r w:rsidR="00145D43" w:rsidRPr="008265CF">
        <w:rPr>
          <w:rStyle w:val="PlattetekstChar"/>
          <w:rFonts w:asciiTheme="minorHAnsi" w:eastAsiaTheme="majorEastAsia" w:hAnsiTheme="minorHAnsi" w:cstheme="majorBidi"/>
          <w:bCs/>
          <w:sz w:val="20"/>
          <w:szCs w:val="26"/>
        </w:rPr>
        <w:t xml:space="preserve">een Inschrijver </w:t>
      </w:r>
      <w:r w:rsidRPr="008265CF">
        <w:rPr>
          <w:rStyle w:val="PlattetekstChar"/>
          <w:rFonts w:asciiTheme="minorHAnsi" w:eastAsiaTheme="majorEastAsia" w:hAnsiTheme="minorHAnsi" w:cstheme="majorBidi"/>
          <w:bCs/>
          <w:sz w:val="20"/>
          <w:szCs w:val="26"/>
        </w:rPr>
        <w:t>in later stadium van de aanbesteding klachten heeft over de aanbestedingsprocedure k</w:t>
      </w:r>
      <w:r w:rsidR="00D64A15" w:rsidRPr="008265CF">
        <w:rPr>
          <w:rStyle w:val="PlattetekstChar"/>
          <w:rFonts w:asciiTheme="minorHAnsi" w:eastAsiaTheme="majorEastAsia" w:hAnsiTheme="minorHAnsi" w:cstheme="majorBidi"/>
          <w:bCs/>
          <w:sz w:val="20"/>
          <w:szCs w:val="26"/>
        </w:rPr>
        <w:t>an</w:t>
      </w:r>
      <w:r w:rsidRPr="008265CF">
        <w:rPr>
          <w:rStyle w:val="PlattetekstChar"/>
          <w:rFonts w:asciiTheme="minorHAnsi" w:eastAsiaTheme="majorEastAsia" w:hAnsiTheme="minorHAnsi" w:cstheme="majorBidi"/>
          <w:bCs/>
          <w:sz w:val="20"/>
          <w:szCs w:val="26"/>
        </w:rPr>
        <w:t xml:space="preserve"> </w:t>
      </w:r>
      <w:r w:rsidR="00145D43" w:rsidRPr="008265CF">
        <w:rPr>
          <w:rStyle w:val="PlattetekstChar"/>
          <w:rFonts w:asciiTheme="minorHAnsi" w:eastAsiaTheme="majorEastAsia" w:hAnsiTheme="minorHAnsi" w:cstheme="majorBidi"/>
          <w:bCs/>
          <w:sz w:val="20"/>
          <w:szCs w:val="26"/>
        </w:rPr>
        <w:t xml:space="preserve">hij </w:t>
      </w:r>
      <w:r w:rsidRPr="008265CF">
        <w:rPr>
          <w:rStyle w:val="PlattetekstChar"/>
          <w:rFonts w:asciiTheme="minorHAnsi" w:eastAsiaTheme="majorEastAsia" w:hAnsiTheme="minorHAnsi" w:cstheme="majorBidi"/>
          <w:bCs/>
          <w:sz w:val="20"/>
          <w:szCs w:val="26"/>
        </w:rPr>
        <w:t>deze via het berichtenverkeer van Tenderned bekend maken.</w:t>
      </w:r>
      <w:r w:rsidRPr="008265CF">
        <w:rPr>
          <w:rStyle w:val="PlattetekstChar"/>
          <w:rFonts w:asciiTheme="minorHAnsi" w:hAnsiTheme="minorHAnsi"/>
          <w:b/>
          <w:sz w:val="20"/>
        </w:rPr>
        <w:t xml:space="preserve"> </w:t>
      </w:r>
    </w:p>
    <w:p w14:paraId="508D6E9D" w14:textId="77777777" w:rsidR="00145D43" w:rsidRPr="008265CF" w:rsidRDefault="00145D43" w:rsidP="005D050C">
      <w:pPr>
        <w:rPr>
          <w:rStyle w:val="PlattetekstChar"/>
          <w:rFonts w:asciiTheme="minorHAnsi" w:eastAsiaTheme="majorEastAsia" w:hAnsiTheme="minorHAnsi" w:cstheme="majorBidi"/>
          <w:bCs/>
          <w:sz w:val="20"/>
          <w:szCs w:val="26"/>
        </w:rPr>
      </w:pPr>
      <w:r w:rsidRPr="008265CF">
        <w:rPr>
          <w:rStyle w:val="PlattetekstChar"/>
          <w:rFonts w:asciiTheme="minorHAnsi" w:eastAsiaTheme="majorEastAsia" w:hAnsiTheme="minorHAnsi" w:cstheme="majorBidi"/>
          <w:bCs/>
          <w:sz w:val="20"/>
          <w:szCs w:val="26"/>
        </w:rPr>
        <w:t xml:space="preserve">Indien de afhandeling van een klacht niet leidt tot tevredenheid of Inschrijver is het niet eens met de uitspraken of handelwijze van de </w:t>
      </w:r>
      <w:r w:rsidR="002768B6" w:rsidRPr="008265CF">
        <w:rPr>
          <w:rStyle w:val="PlattetekstChar"/>
          <w:rFonts w:asciiTheme="minorHAnsi" w:eastAsiaTheme="majorEastAsia" w:hAnsiTheme="minorHAnsi" w:cstheme="majorBidi"/>
          <w:bCs/>
          <w:sz w:val="20"/>
          <w:szCs w:val="26"/>
        </w:rPr>
        <w:t>Opdrachtgever</w:t>
      </w:r>
      <w:r w:rsidRPr="008265CF">
        <w:rPr>
          <w:rStyle w:val="PlattetekstChar"/>
          <w:rFonts w:asciiTheme="minorHAnsi" w:eastAsiaTheme="majorEastAsia" w:hAnsiTheme="minorHAnsi" w:cstheme="majorBidi"/>
          <w:bCs/>
          <w:sz w:val="20"/>
          <w:szCs w:val="26"/>
        </w:rPr>
        <w:t xml:space="preserve">, </w:t>
      </w:r>
      <w:r w:rsidR="003D5617" w:rsidRPr="008265CF">
        <w:rPr>
          <w:rStyle w:val="PlattetekstChar"/>
          <w:rFonts w:asciiTheme="minorHAnsi" w:eastAsiaTheme="majorEastAsia" w:hAnsiTheme="minorHAnsi" w:cstheme="majorBidi"/>
          <w:bCs/>
          <w:sz w:val="20"/>
          <w:szCs w:val="26"/>
        </w:rPr>
        <w:t xml:space="preserve">dan kan Inschrijver </w:t>
      </w:r>
      <w:r w:rsidRPr="008265CF">
        <w:rPr>
          <w:rStyle w:val="PlattetekstChar"/>
          <w:rFonts w:asciiTheme="minorHAnsi" w:eastAsiaTheme="majorEastAsia" w:hAnsiTheme="minorHAnsi" w:cstheme="majorBidi"/>
          <w:bCs/>
          <w:sz w:val="20"/>
          <w:szCs w:val="26"/>
        </w:rPr>
        <w:t xml:space="preserve">zich richten tot de Commissie van Aanbestedingsexperts. Indien bij deze Commissie een klacht aanhangig </w:t>
      </w:r>
      <w:r w:rsidR="003D5617" w:rsidRPr="008265CF">
        <w:rPr>
          <w:rStyle w:val="PlattetekstChar"/>
          <w:rFonts w:asciiTheme="minorHAnsi" w:eastAsiaTheme="majorEastAsia" w:hAnsiTheme="minorHAnsi" w:cstheme="majorBidi"/>
          <w:bCs/>
          <w:sz w:val="20"/>
          <w:szCs w:val="26"/>
        </w:rPr>
        <w:t>wordt ge</w:t>
      </w:r>
      <w:r w:rsidRPr="008265CF">
        <w:rPr>
          <w:rStyle w:val="PlattetekstChar"/>
          <w:rFonts w:asciiTheme="minorHAnsi" w:eastAsiaTheme="majorEastAsia" w:hAnsiTheme="minorHAnsi" w:cstheme="majorBidi"/>
          <w:bCs/>
          <w:sz w:val="20"/>
          <w:szCs w:val="26"/>
        </w:rPr>
        <w:t xml:space="preserve">maakt </w:t>
      </w:r>
      <w:r w:rsidR="003D5617" w:rsidRPr="008265CF">
        <w:rPr>
          <w:rStyle w:val="PlattetekstChar"/>
          <w:rFonts w:asciiTheme="minorHAnsi" w:eastAsiaTheme="majorEastAsia" w:hAnsiTheme="minorHAnsi" w:cstheme="majorBidi"/>
          <w:bCs/>
          <w:sz w:val="20"/>
          <w:szCs w:val="26"/>
        </w:rPr>
        <w:t xml:space="preserve">dient daarvan een afschrift aan de </w:t>
      </w:r>
      <w:r w:rsidR="002768B6" w:rsidRPr="008265CF">
        <w:rPr>
          <w:rStyle w:val="PlattetekstChar"/>
          <w:rFonts w:asciiTheme="minorHAnsi" w:eastAsiaTheme="majorEastAsia" w:hAnsiTheme="minorHAnsi" w:cstheme="majorBidi"/>
          <w:bCs/>
          <w:sz w:val="20"/>
          <w:szCs w:val="26"/>
        </w:rPr>
        <w:t>Opdrachtgever</w:t>
      </w:r>
      <w:r w:rsidR="003D5617" w:rsidRPr="008265CF">
        <w:rPr>
          <w:rStyle w:val="PlattetekstChar"/>
          <w:rFonts w:asciiTheme="minorHAnsi" w:eastAsiaTheme="majorEastAsia" w:hAnsiTheme="minorHAnsi" w:cstheme="majorBidi"/>
          <w:bCs/>
          <w:sz w:val="20"/>
          <w:szCs w:val="26"/>
        </w:rPr>
        <w:t xml:space="preserve"> te worden gezonden via het berichtenverkeer van Tenderned.</w:t>
      </w:r>
    </w:p>
    <w:p w14:paraId="5CD963C3" w14:textId="77777777" w:rsidR="00395E4C" w:rsidRPr="008265CF" w:rsidRDefault="00395E4C" w:rsidP="005D050C"/>
    <w:p w14:paraId="1AD50ACE" w14:textId="77777777" w:rsidR="00E60318" w:rsidRPr="008265CF" w:rsidRDefault="00E60318" w:rsidP="005D050C">
      <w:pPr>
        <w:rPr>
          <w:rStyle w:val="PlattetekstChar"/>
          <w:rFonts w:asciiTheme="minorHAnsi" w:eastAsia="Times New Roman" w:hAnsiTheme="minorHAnsi" w:cs="Times New Roman"/>
          <w:b/>
          <w:sz w:val="20"/>
          <w:szCs w:val="20"/>
        </w:rPr>
      </w:pPr>
      <w:r w:rsidRPr="008265CF">
        <w:rPr>
          <w:rStyle w:val="PlattetekstChar"/>
          <w:rFonts w:asciiTheme="minorHAnsi" w:eastAsia="Times New Roman" w:hAnsiTheme="minorHAnsi" w:cs="Times New Roman"/>
          <w:b/>
          <w:sz w:val="20"/>
          <w:szCs w:val="20"/>
        </w:rPr>
        <w:t>2.2.7</w:t>
      </w:r>
      <w:r w:rsidRPr="008265CF">
        <w:rPr>
          <w:rStyle w:val="PlattetekstChar"/>
          <w:rFonts w:asciiTheme="minorHAnsi" w:eastAsia="Times New Roman" w:hAnsiTheme="minorHAnsi" w:cs="Times New Roman"/>
          <w:b/>
          <w:sz w:val="20"/>
          <w:szCs w:val="20"/>
        </w:rPr>
        <w:tab/>
        <w:t>Eenmaal inschrijven</w:t>
      </w:r>
    </w:p>
    <w:p w14:paraId="7A0C47F1" w14:textId="77777777" w:rsidR="00E60318" w:rsidRPr="008265CF" w:rsidRDefault="00E60318" w:rsidP="005D050C">
      <w:pPr>
        <w:rPr>
          <w:rFonts w:asciiTheme="minorHAnsi" w:hAnsiTheme="minorHAnsi" w:cs="Arial"/>
          <w:color w:val="000000"/>
          <w:kern w:val="0"/>
        </w:rPr>
      </w:pPr>
      <w:r w:rsidRPr="008265CF">
        <w:rPr>
          <w:rFonts w:asciiTheme="minorHAnsi" w:hAnsiTheme="minorHAnsi" w:cs="Arial"/>
          <w:color w:val="000000"/>
          <w:kern w:val="0"/>
        </w:rPr>
        <w:t xml:space="preserve">Rechtspersonen, natuurlijke personen en vennootschappen mogen zich slechts eenmaal inschrijven, al dan niet in combinatie met andere natuurlijke personen, rechtspersonen en vennootschappen. Rechtspersonen en vennootschappen die aan elkaar verbonden zijn zoals bedoeld in artikel 2:24a, 2:24b en/of 2:24c van het Burgerlijk Wetboek worden in het kader van deze aanbesteding als één rechtspersoon of vennootschap beschouwd. Dit geldt eveneens voor vergelijkbare rechtsvormen naar buitenlands recht. </w:t>
      </w:r>
    </w:p>
    <w:p w14:paraId="4430D0DA" w14:textId="77777777" w:rsidR="00ED3B13" w:rsidRPr="008265CF" w:rsidRDefault="00E60318" w:rsidP="005D050C">
      <w:pPr>
        <w:rPr>
          <w:rFonts w:asciiTheme="minorHAnsi" w:hAnsiTheme="minorHAnsi" w:cs="Arial"/>
          <w:color w:val="000000"/>
          <w:kern w:val="0"/>
        </w:rPr>
      </w:pPr>
      <w:r w:rsidRPr="008265CF">
        <w:rPr>
          <w:rFonts w:asciiTheme="minorHAnsi" w:hAnsiTheme="minorHAnsi" w:cs="Arial"/>
          <w:color w:val="000000"/>
          <w:kern w:val="0"/>
        </w:rPr>
        <w:t>Indien aan elkaar verbonden ondernemingen afzonderlijk inschrijven op deze opdracht, worden deze allemaal als ongeldig ter zijde gelegd, tenzij door partijen bij inschrijving wordt aangetoond dat er geen vervalsing van de mededinging heeft plaatsgevonden.</w:t>
      </w:r>
      <w:bookmarkEnd w:id="21"/>
      <w:bookmarkEnd w:id="22"/>
    </w:p>
    <w:p w14:paraId="1FC90F0B" w14:textId="77777777" w:rsidR="00DF0042" w:rsidRPr="008265CF" w:rsidRDefault="00AC5306" w:rsidP="003D5617">
      <w:pPr>
        <w:pStyle w:val="Kop2"/>
        <w:rPr>
          <w:rFonts w:asciiTheme="minorHAnsi" w:hAnsiTheme="minorHAnsi"/>
        </w:rPr>
      </w:pPr>
      <w:bookmarkStart w:id="23" w:name="_Toc268593048"/>
      <w:bookmarkStart w:id="24" w:name="_Toc456266381"/>
      <w:bookmarkStart w:id="25" w:name="_Toc75354119"/>
      <w:r w:rsidRPr="008265CF">
        <w:rPr>
          <w:rFonts w:asciiTheme="minorHAnsi" w:hAnsiTheme="minorHAnsi"/>
        </w:rPr>
        <w:lastRenderedPageBreak/>
        <w:t>2.</w:t>
      </w:r>
      <w:r w:rsidR="00EB6C00" w:rsidRPr="008265CF">
        <w:rPr>
          <w:rFonts w:asciiTheme="minorHAnsi" w:hAnsiTheme="minorHAnsi"/>
        </w:rPr>
        <w:t>3</w:t>
      </w:r>
      <w:r w:rsidRPr="008265CF">
        <w:rPr>
          <w:rFonts w:asciiTheme="minorHAnsi" w:hAnsiTheme="minorHAnsi"/>
        </w:rPr>
        <w:tab/>
      </w:r>
      <w:bookmarkEnd w:id="23"/>
      <w:bookmarkEnd w:id="24"/>
      <w:r w:rsidR="007D0E3C" w:rsidRPr="008265CF">
        <w:rPr>
          <w:rFonts w:asciiTheme="minorHAnsi" w:hAnsiTheme="minorHAnsi"/>
        </w:rPr>
        <w:t>Holding</w:t>
      </w:r>
      <w:r w:rsidR="0036272E" w:rsidRPr="008265CF">
        <w:rPr>
          <w:rFonts w:asciiTheme="minorHAnsi" w:hAnsiTheme="minorHAnsi"/>
        </w:rPr>
        <w:t xml:space="preserve"> en concern</w:t>
      </w:r>
      <w:bookmarkEnd w:id="25"/>
    </w:p>
    <w:p w14:paraId="7F52D649" w14:textId="77777777" w:rsidR="00B91280" w:rsidRPr="008265CF" w:rsidRDefault="007D24A7" w:rsidP="6B18303A">
      <w:pPr>
        <w:widowControl/>
        <w:suppressAutoHyphens w:val="0"/>
        <w:autoSpaceDE w:val="0"/>
        <w:adjustRightInd w:val="0"/>
        <w:textAlignment w:val="auto"/>
        <w:rPr>
          <w:rFonts w:asciiTheme="minorHAnsi" w:hAnsiTheme="minorHAnsi" w:cs="Arial"/>
          <w:color w:val="000000"/>
          <w:kern w:val="0"/>
        </w:rPr>
      </w:pPr>
      <w:r w:rsidRPr="008265CF">
        <w:rPr>
          <w:rFonts w:asciiTheme="minorHAnsi" w:hAnsiTheme="minorHAnsi" w:cs="Arial"/>
          <w:color w:val="000000"/>
          <w:kern w:val="0"/>
        </w:rPr>
        <w:t xml:space="preserve">Indien </w:t>
      </w:r>
      <w:r w:rsidR="003D5617" w:rsidRPr="008265CF">
        <w:rPr>
          <w:rFonts w:asciiTheme="minorHAnsi" w:hAnsiTheme="minorHAnsi" w:cs="Arial"/>
          <w:color w:val="000000"/>
          <w:kern w:val="0"/>
        </w:rPr>
        <w:t>Inschrijver</w:t>
      </w:r>
      <w:r w:rsidR="00B91280" w:rsidRPr="008265CF">
        <w:rPr>
          <w:rFonts w:asciiTheme="minorHAnsi" w:hAnsiTheme="minorHAnsi" w:cs="Arial"/>
          <w:color w:val="000000"/>
          <w:kern w:val="0"/>
        </w:rPr>
        <w:t xml:space="preserve"> op enigerlei wijze voor het voldoen aan de eisen van de </w:t>
      </w:r>
      <w:r w:rsidR="005F46C3" w:rsidRPr="008265CF">
        <w:rPr>
          <w:rFonts w:asciiTheme="minorHAnsi" w:hAnsiTheme="minorHAnsi" w:cs="Arial"/>
          <w:color w:val="000000"/>
          <w:kern w:val="0"/>
        </w:rPr>
        <w:t>Offerteaanvraag</w:t>
      </w:r>
      <w:r w:rsidR="00B91280" w:rsidRPr="008265CF">
        <w:rPr>
          <w:rFonts w:asciiTheme="minorHAnsi" w:hAnsiTheme="minorHAnsi" w:cs="Arial"/>
          <w:color w:val="000000"/>
          <w:kern w:val="0"/>
        </w:rPr>
        <w:t xml:space="preserve"> gebruik maakt van (gegevens van) de holding waartoe </w:t>
      </w:r>
      <w:r w:rsidR="003D5617" w:rsidRPr="008265CF">
        <w:rPr>
          <w:rFonts w:asciiTheme="minorHAnsi" w:hAnsiTheme="minorHAnsi" w:cs="Arial"/>
          <w:color w:val="000000"/>
          <w:kern w:val="0"/>
        </w:rPr>
        <w:t>het</w:t>
      </w:r>
      <w:r w:rsidR="00B91280" w:rsidRPr="008265CF">
        <w:rPr>
          <w:rFonts w:asciiTheme="minorHAnsi" w:hAnsiTheme="minorHAnsi" w:cs="Arial"/>
          <w:color w:val="000000"/>
          <w:kern w:val="0"/>
        </w:rPr>
        <w:t xml:space="preserve"> bedrijf behoort, dient een zogenaamde holdingverklaring (conform art 2:403 BW) te </w:t>
      </w:r>
      <w:r w:rsidR="003D5617" w:rsidRPr="008265CF">
        <w:rPr>
          <w:rFonts w:asciiTheme="minorHAnsi" w:hAnsiTheme="minorHAnsi" w:cs="Arial"/>
          <w:color w:val="000000"/>
          <w:kern w:val="0"/>
        </w:rPr>
        <w:t>worden bijge</w:t>
      </w:r>
      <w:r w:rsidR="00B91280" w:rsidRPr="008265CF">
        <w:rPr>
          <w:rFonts w:asciiTheme="minorHAnsi" w:hAnsiTheme="minorHAnsi" w:cs="Arial"/>
          <w:color w:val="000000"/>
          <w:kern w:val="0"/>
        </w:rPr>
        <w:t>voeg</w:t>
      </w:r>
      <w:r w:rsidR="003D5617" w:rsidRPr="008265CF">
        <w:rPr>
          <w:rFonts w:asciiTheme="minorHAnsi" w:hAnsiTheme="minorHAnsi" w:cs="Arial"/>
          <w:color w:val="000000"/>
          <w:kern w:val="0"/>
        </w:rPr>
        <w:t>d</w:t>
      </w:r>
      <w:r w:rsidR="00755027" w:rsidRPr="008265CF">
        <w:rPr>
          <w:rFonts w:asciiTheme="minorHAnsi" w:hAnsiTheme="minorHAnsi" w:cs="Arial"/>
          <w:color w:val="000000"/>
          <w:kern w:val="0"/>
        </w:rPr>
        <w:t xml:space="preserve"> bij </w:t>
      </w:r>
      <w:r w:rsidR="003D5617" w:rsidRPr="008265CF">
        <w:rPr>
          <w:rFonts w:asciiTheme="minorHAnsi" w:hAnsiTheme="minorHAnsi" w:cs="Arial"/>
          <w:color w:val="000000"/>
          <w:kern w:val="0"/>
        </w:rPr>
        <w:t>de</w:t>
      </w:r>
      <w:r w:rsidR="00755027" w:rsidRPr="008265CF">
        <w:rPr>
          <w:rFonts w:asciiTheme="minorHAnsi" w:hAnsiTheme="minorHAnsi" w:cs="Arial"/>
          <w:color w:val="000000"/>
          <w:kern w:val="0"/>
        </w:rPr>
        <w:t xml:space="preserve"> inschrijvingsdocum</w:t>
      </w:r>
      <w:r w:rsidR="00DF0042" w:rsidRPr="008265CF">
        <w:rPr>
          <w:rFonts w:asciiTheme="minorHAnsi" w:hAnsiTheme="minorHAnsi" w:cs="Arial"/>
          <w:color w:val="000000"/>
          <w:kern w:val="0"/>
        </w:rPr>
        <w:t>en</w:t>
      </w:r>
      <w:r w:rsidR="00755027" w:rsidRPr="008265CF">
        <w:rPr>
          <w:rFonts w:asciiTheme="minorHAnsi" w:hAnsiTheme="minorHAnsi" w:cs="Arial"/>
          <w:color w:val="000000"/>
          <w:kern w:val="0"/>
        </w:rPr>
        <w:t>ten op Tenderned</w:t>
      </w:r>
      <w:r w:rsidR="003D5617" w:rsidRPr="008265CF">
        <w:rPr>
          <w:rFonts w:asciiTheme="minorHAnsi" w:hAnsiTheme="minorHAnsi" w:cs="Arial"/>
          <w:color w:val="000000"/>
          <w:kern w:val="0"/>
        </w:rPr>
        <w:t xml:space="preserve">. Daarin verklaart </w:t>
      </w:r>
      <w:r w:rsidR="00B91280" w:rsidRPr="008265CF">
        <w:rPr>
          <w:rFonts w:asciiTheme="minorHAnsi" w:hAnsiTheme="minorHAnsi" w:cs="Arial"/>
          <w:color w:val="000000"/>
          <w:kern w:val="0"/>
        </w:rPr>
        <w:t xml:space="preserve">tekenbevoegde van de holding bereid te zijn om garant te staan en zich aansprakelijk te stellen voor verplichtingen, aangegaan door de </w:t>
      </w:r>
      <w:r w:rsidRPr="008265CF">
        <w:rPr>
          <w:rFonts w:asciiTheme="minorHAnsi" w:hAnsiTheme="minorHAnsi" w:cs="Arial"/>
          <w:color w:val="000000"/>
          <w:kern w:val="0"/>
        </w:rPr>
        <w:t>dochteronderneming (conform art</w:t>
      </w:r>
      <w:r w:rsidR="00B91280" w:rsidRPr="008265CF">
        <w:rPr>
          <w:rFonts w:asciiTheme="minorHAnsi" w:hAnsiTheme="minorHAnsi" w:cs="Arial"/>
          <w:color w:val="000000"/>
          <w:kern w:val="0"/>
        </w:rPr>
        <w:t xml:space="preserve"> 2:403 BW). Ook dient de holding aan te tonen dat deze verklaring is getekend door een persoon die daartoe bevoegd is, bijvoorbeeld door een (desnoods volledig) actueel uittreksel uit het handelsregister </w:t>
      </w:r>
      <w:r w:rsidR="00DF0042" w:rsidRPr="008265CF">
        <w:rPr>
          <w:rFonts w:asciiTheme="minorHAnsi" w:hAnsiTheme="minorHAnsi" w:cs="Arial"/>
          <w:color w:val="000000"/>
          <w:kern w:val="0"/>
        </w:rPr>
        <w:t>bij de inschrijvingsdocumenten op Tenderned te voegen.</w:t>
      </w:r>
    </w:p>
    <w:p w14:paraId="27F39EB0" w14:textId="77777777" w:rsidR="0036272E" w:rsidRPr="008265CF" w:rsidRDefault="0036272E" w:rsidP="6B18303A">
      <w:pPr>
        <w:widowControl/>
        <w:suppressAutoHyphens w:val="0"/>
        <w:autoSpaceDE w:val="0"/>
        <w:adjustRightInd w:val="0"/>
        <w:textAlignment w:val="auto"/>
        <w:rPr>
          <w:rFonts w:asciiTheme="minorHAnsi" w:hAnsiTheme="minorHAnsi" w:cs="Arial"/>
          <w:color w:val="000000"/>
          <w:kern w:val="0"/>
        </w:rPr>
      </w:pPr>
    </w:p>
    <w:p w14:paraId="481B9CA1" w14:textId="77777777" w:rsidR="0036272E" w:rsidRPr="008265CF" w:rsidRDefault="0036272E" w:rsidP="6B18303A">
      <w:pPr>
        <w:widowControl/>
        <w:suppressAutoHyphens w:val="0"/>
        <w:autoSpaceDE w:val="0"/>
        <w:adjustRightInd w:val="0"/>
        <w:textAlignment w:val="auto"/>
        <w:rPr>
          <w:rFonts w:asciiTheme="minorHAnsi" w:hAnsiTheme="minorHAnsi" w:cs="Arial"/>
          <w:color w:val="000000"/>
          <w:kern w:val="0"/>
        </w:rPr>
      </w:pPr>
      <w:r w:rsidRPr="008265CF">
        <w:rPr>
          <w:rFonts w:asciiTheme="minorHAnsi" w:hAnsiTheme="minorHAnsi" w:cs="Arial"/>
          <w:color w:val="000000"/>
          <w:kern w:val="0"/>
        </w:rPr>
        <w:t>Van een concern mogen slechts meerdere ondernemingen zich inschrijven als deze op verzoek kunnen aantonen dat de Inschrijving geheel onafhankelijk van andere Inschrijvers is opgesteld en ingediend en dat daarbij voldoende vertrouwelijkheid in acht is genomen en dat de mededinging daarmee niet is vervalst. Kan dit niet worden aangetoond dan leidt dit tot uitsluiting van de aanbesteding van alle tot het concern behorende Inschrijvers.</w:t>
      </w:r>
    </w:p>
    <w:p w14:paraId="6654AC65" w14:textId="77777777" w:rsidR="00D51174" w:rsidRPr="008265CF" w:rsidRDefault="00EB6C00" w:rsidP="0034192D">
      <w:pPr>
        <w:pStyle w:val="Kop2"/>
        <w:rPr>
          <w:rFonts w:asciiTheme="minorHAnsi" w:hAnsiTheme="minorHAnsi"/>
        </w:rPr>
      </w:pPr>
      <w:bookmarkStart w:id="26" w:name="_Toc75354120"/>
      <w:r w:rsidRPr="008265CF">
        <w:rPr>
          <w:rFonts w:asciiTheme="minorHAnsi" w:hAnsiTheme="minorHAnsi"/>
        </w:rPr>
        <w:t>2.</w:t>
      </w:r>
      <w:r w:rsidR="003D5617" w:rsidRPr="008265CF">
        <w:rPr>
          <w:rFonts w:asciiTheme="minorHAnsi" w:hAnsiTheme="minorHAnsi"/>
        </w:rPr>
        <w:t>4</w:t>
      </w:r>
      <w:r w:rsidR="007E5444" w:rsidRPr="008265CF">
        <w:rPr>
          <w:rFonts w:asciiTheme="minorHAnsi" w:hAnsiTheme="minorHAnsi"/>
        </w:rPr>
        <w:tab/>
      </w:r>
      <w:r w:rsidR="00D51174" w:rsidRPr="008265CF">
        <w:rPr>
          <w:rFonts w:asciiTheme="minorHAnsi" w:hAnsiTheme="minorHAnsi"/>
        </w:rPr>
        <w:t>Samenwerkingsverbanden</w:t>
      </w:r>
      <w:r w:rsidR="003D5617" w:rsidRPr="008265CF">
        <w:rPr>
          <w:rFonts w:asciiTheme="minorHAnsi" w:hAnsiTheme="minorHAnsi"/>
        </w:rPr>
        <w:t xml:space="preserve"> (Combinatie)</w:t>
      </w:r>
      <w:bookmarkEnd w:id="26"/>
    </w:p>
    <w:p w14:paraId="59668BB6" w14:textId="77777777" w:rsidR="008F0B17" w:rsidRPr="008265CF" w:rsidRDefault="6B18303A" w:rsidP="6B18303A">
      <w:pPr>
        <w:rPr>
          <w:rFonts w:asciiTheme="minorHAnsi" w:hAnsiTheme="minorHAnsi"/>
          <w:b/>
        </w:rPr>
      </w:pPr>
      <w:r w:rsidRPr="008265CF">
        <w:rPr>
          <w:rFonts w:asciiTheme="minorHAnsi" w:hAnsiTheme="minorHAnsi"/>
        </w:rPr>
        <w:t xml:space="preserve">Een Samenwerkingsverband </w:t>
      </w:r>
      <w:r w:rsidR="003D5617" w:rsidRPr="008265CF">
        <w:rPr>
          <w:rFonts w:asciiTheme="minorHAnsi" w:hAnsiTheme="minorHAnsi"/>
        </w:rPr>
        <w:t xml:space="preserve">of Combinatie (verder Samenwerkingsverband) </w:t>
      </w:r>
      <w:r w:rsidRPr="008265CF">
        <w:rPr>
          <w:rFonts w:asciiTheme="minorHAnsi" w:hAnsiTheme="minorHAnsi"/>
        </w:rPr>
        <w:t>kan deelnemen als één Inschrijver</w:t>
      </w:r>
      <w:r w:rsidR="003D5617" w:rsidRPr="008265CF">
        <w:rPr>
          <w:rFonts w:asciiTheme="minorHAnsi" w:hAnsiTheme="minorHAnsi"/>
        </w:rPr>
        <w:t xml:space="preserve"> en dient dan gezamenlijk één Inschrijving in.</w:t>
      </w:r>
      <w:r w:rsidRPr="008265CF">
        <w:rPr>
          <w:rFonts w:asciiTheme="minorHAnsi" w:hAnsiTheme="minorHAnsi"/>
        </w:rPr>
        <w:t xml:space="preserve"> Voor de Inschrijving als Samenwerkingsverband gelden onderstaande aanvullende bepalingen.</w:t>
      </w:r>
      <w:r w:rsidR="00F17B83" w:rsidRPr="008265CF">
        <w:rPr>
          <w:rFonts w:asciiTheme="minorHAnsi" w:hAnsiTheme="minorHAnsi"/>
        </w:rPr>
        <w:t xml:space="preserve"> </w:t>
      </w:r>
    </w:p>
    <w:p w14:paraId="4E0AA9F8" w14:textId="77777777" w:rsidR="003D5617" w:rsidRPr="008265CF" w:rsidRDefault="003D5617" w:rsidP="6B18303A">
      <w:pPr>
        <w:rPr>
          <w:rFonts w:asciiTheme="minorHAnsi" w:hAnsiTheme="minorHAnsi"/>
        </w:rPr>
      </w:pPr>
    </w:p>
    <w:p w14:paraId="0A277BAB" w14:textId="77777777" w:rsidR="008F0B17" w:rsidRPr="008265CF" w:rsidRDefault="6B18303A" w:rsidP="00320D16">
      <w:pPr>
        <w:rPr>
          <w:rFonts w:asciiTheme="minorHAnsi" w:hAnsiTheme="minorHAnsi"/>
          <w:highlight w:val="yellow"/>
        </w:rPr>
      </w:pPr>
      <w:r w:rsidRPr="008265CF">
        <w:rPr>
          <w:rFonts w:asciiTheme="minorHAnsi" w:hAnsiTheme="minorHAnsi"/>
        </w:rPr>
        <w:t>Van alle deelnemers van het Samenwerkingsverband dient een eigen, rechtsgeldig ondertekend</w:t>
      </w:r>
      <w:r w:rsidR="003D5617" w:rsidRPr="008265CF">
        <w:rPr>
          <w:rFonts w:asciiTheme="minorHAnsi" w:hAnsiTheme="minorHAnsi"/>
        </w:rPr>
        <w:t xml:space="preserve"> Uniform Europees Aanbestedings</w:t>
      </w:r>
      <w:r w:rsidR="00B64D0E" w:rsidRPr="008265CF">
        <w:rPr>
          <w:rFonts w:asciiTheme="minorHAnsi" w:hAnsiTheme="minorHAnsi"/>
        </w:rPr>
        <w:t>document</w:t>
      </w:r>
      <w:r w:rsidR="003D5617" w:rsidRPr="008265CF">
        <w:rPr>
          <w:rFonts w:asciiTheme="minorHAnsi" w:hAnsiTheme="minorHAnsi"/>
        </w:rPr>
        <w:t xml:space="preserve"> (</w:t>
      </w:r>
      <w:r w:rsidRPr="008265CF">
        <w:rPr>
          <w:rFonts w:asciiTheme="minorHAnsi" w:hAnsiTheme="minorHAnsi"/>
        </w:rPr>
        <w:t>UEA</w:t>
      </w:r>
      <w:r w:rsidR="003D5617" w:rsidRPr="008265CF">
        <w:rPr>
          <w:rFonts w:asciiTheme="minorHAnsi" w:hAnsiTheme="minorHAnsi"/>
        </w:rPr>
        <w:t>)</w:t>
      </w:r>
      <w:r w:rsidRPr="008265CF">
        <w:rPr>
          <w:rFonts w:asciiTheme="minorHAnsi" w:hAnsiTheme="minorHAnsi"/>
        </w:rPr>
        <w:t xml:space="preserve"> te worden overlegd in de Inschrijving. Op eerste verzoek van de </w:t>
      </w:r>
      <w:r w:rsidR="002768B6" w:rsidRPr="008265CF">
        <w:rPr>
          <w:rFonts w:asciiTheme="minorHAnsi" w:hAnsiTheme="minorHAnsi"/>
        </w:rPr>
        <w:t>Opdrachtgever</w:t>
      </w:r>
      <w:r w:rsidRPr="008265CF">
        <w:rPr>
          <w:rFonts w:asciiTheme="minorHAnsi" w:hAnsiTheme="minorHAnsi"/>
        </w:rPr>
        <w:t xml:space="preserve"> dienen nadere bewijsstukken te worden overlegd om het verklaarde te kunnen verifiëren, zoals elders bepaald in deze </w:t>
      </w:r>
      <w:r w:rsidR="00AA7FFB" w:rsidRPr="008265CF">
        <w:rPr>
          <w:rFonts w:asciiTheme="minorHAnsi" w:hAnsiTheme="minorHAnsi"/>
        </w:rPr>
        <w:t>Offerteaanvraag</w:t>
      </w:r>
      <w:r w:rsidRPr="008265CF">
        <w:rPr>
          <w:rFonts w:asciiTheme="minorHAnsi" w:hAnsiTheme="minorHAnsi"/>
        </w:rPr>
        <w:t>.</w:t>
      </w:r>
      <w:r w:rsidR="003D5617" w:rsidRPr="008265CF">
        <w:rPr>
          <w:rFonts w:asciiTheme="minorHAnsi" w:hAnsiTheme="minorHAnsi"/>
        </w:rPr>
        <w:t xml:space="preserve"> Door het invullen en rechtsgeldig ondertekenen van het UEA verklaart elke deelnemer van het Samenwerkingsverband dat hij gezamenlijk en hoofdelijk aansprakelijk is voor de nakoming van de verplichtingen uit hoofde van de Inschrijving en de Overeenkomst.</w:t>
      </w:r>
    </w:p>
    <w:p w14:paraId="27C00A2B" w14:textId="77777777" w:rsidR="008F0B17" w:rsidRPr="008265CF" w:rsidRDefault="6B18303A" w:rsidP="6B18303A">
      <w:pPr>
        <w:rPr>
          <w:rFonts w:asciiTheme="minorHAnsi" w:hAnsiTheme="minorHAnsi"/>
          <w:highlight w:val="yellow"/>
        </w:rPr>
      </w:pPr>
      <w:r w:rsidRPr="008265CF">
        <w:rPr>
          <w:rFonts w:asciiTheme="minorHAnsi" w:hAnsiTheme="minorHAnsi"/>
        </w:rPr>
        <w:t xml:space="preserve">Alle deelnemers van het Samenwerkingsverband dienen in Deel IIA onder ‘Wijze van deelneming’ in het UEA op te geven: a. de namen van de overige deelnemers van het Samenwerkingsverband, b. de eigen rol en c. welke Inschrijver de leiding van het Samenwerkingsverband heeft en als verantwoordelijk gemachtigde (‘penvoerder’) namens het Samenwerkingsverband zal optreden. De penvoerder van het Samenwerkingsverband </w:t>
      </w:r>
      <w:r w:rsidR="00E60318" w:rsidRPr="008265CF">
        <w:rPr>
          <w:rFonts w:asciiTheme="minorHAnsi" w:hAnsiTheme="minorHAnsi"/>
        </w:rPr>
        <w:t xml:space="preserve">dient </w:t>
      </w:r>
      <w:r w:rsidRPr="008265CF">
        <w:rPr>
          <w:rFonts w:asciiTheme="minorHAnsi" w:hAnsiTheme="minorHAnsi"/>
        </w:rPr>
        <w:t xml:space="preserve">door elke andere deelnemer adequaat </w:t>
      </w:r>
      <w:r w:rsidR="00E60318" w:rsidRPr="008265CF">
        <w:rPr>
          <w:rFonts w:asciiTheme="minorHAnsi" w:hAnsiTheme="minorHAnsi"/>
        </w:rPr>
        <w:t>te zijn</w:t>
      </w:r>
      <w:r w:rsidRPr="008265CF">
        <w:rPr>
          <w:rFonts w:asciiTheme="minorHAnsi" w:hAnsiTheme="minorHAnsi"/>
        </w:rPr>
        <w:t xml:space="preserve"> gemachtigd om namens het Samenwerkingsverband verplichtingen aan te gaan in het kader van deze aanbesteding. Daarnaast dient de verdeling van de werkzaamheden te worden beschreven. </w:t>
      </w:r>
    </w:p>
    <w:p w14:paraId="0D52CC32" w14:textId="77777777" w:rsidR="008F0B17" w:rsidRPr="008265CF" w:rsidRDefault="008F0B17" w:rsidP="00320D16">
      <w:pPr>
        <w:rPr>
          <w:rFonts w:asciiTheme="minorHAnsi" w:hAnsiTheme="minorHAnsi"/>
          <w:highlight w:val="yellow"/>
        </w:rPr>
      </w:pPr>
    </w:p>
    <w:p w14:paraId="3C7052F6" w14:textId="77777777" w:rsidR="008F0B17" w:rsidRPr="008265CF" w:rsidRDefault="6B18303A" w:rsidP="6B18303A">
      <w:pPr>
        <w:rPr>
          <w:rFonts w:asciiTheme="minorHAnsi" w:hAnsiTheme="minorHAnsi"/>
        </w:rPr>
      </w:pPr>
      <w:r w:rsidRPr="008265CF">
        <w:rPr>
          <w:rFonts w:asciiTheme="minorHAnsi" w:hAnsiTheme="minorHAnsi"/>
        </w:rPr>
        <w:t>Een Samenwerkingsverband in oprichting of een Samenwerkingsverband dat zich niet organiseert als één rechtspersoon, hoeft als Samenwerkingsverband geen bewijs van inschrijving in een nationaal beroeps- of handelsregister in te dienen. De afzonderlijke deelnemers van het Samenwerkingsverband dienen dit in dat geval wel te doen.</w:t>
      </w:r>
    </w:p>
    <w:p w14:paraId="3C2B7512" w14:textId="77777777" w:rsidR="008F0B17" w:rsidRPr="008265CF" w:rsidRDefault="008F0B17" w:rsidP="00320D16">
      <w:pPr>
        <w:rPr>
          <w:rFonts w:asciiTheme="minorHAnsi" w:hAnsiTheme="minorHAnsi"/>
          <w:highlight w:val="yellow"/>
        </w:rPr>
      </w:pPr>
    </w:p>
    <w:p w14:paraId="6A36F4E0" w14:textId="77777777" w:rsidR="008F0B17" w:rsidRPr="008265CF" w:rsidRDefault="6B18303A" w:rsidP="00320D16">
      <w:pPr>
        <w:rPr>
          <w:rFonts w:asciiTheme="minorHAnsi" w:hAnsiTheme="minorHAnsi"/>
        </w:rPr>
      </w:pPr>
      <w:r w:rsidRPr="008265CF">
        <w:rPr>
          <w:rFonts w:asciiTheme="minorHAnsi" w:hAnsiTheme="minorHAnsi"/>
        </w:rPr>
        <w:t>De uitsluitingsgronden die van toepassing zijn op deze aanbesteding gelden voor het Samenwerkingsverband als geheel én voor de individuele deelnemers van het Samenwerkingsverband afzonderlijk. Indien een uitsluitingsgrond op één van de deelnemers van het Samenwerkingsverband van toepassing is, leidt dit tot uitsluiting van het gehele Samenwerkingsverband.</w:t>
      </w:r>
    </w:p>
    <w:p w14:paraId="595D1E33" w14:textId="77777777" w:rsidR="008F0B17" w:rsidRPr="008265CF" w:rsidRDefault="6B18303A" w:rsidP="00320D16">
      <w:pPr>
        <w:rPr>
          <w:rFonts w:asciiTheme="minorHAnsi" w:hAnsiTheme="minorHAnsi"/>
        </w:rPr>
      </w:pPr>
      <w:r w:rsidRPr="008265CF">
        <w:rPr>
          <w:rFonts w:asciiTheme="minorHAnsi" w:hAnsiTheme="minorHAnsi"/>
        </w:rPr>
        <w:t>Bij de toetsing van de Inschrijving zal het Samenwerkingsverband met betrekking tot de geschiktheidseisen die van toepassing zijn op deze aanbesteding als één geheel worden beschouwd, tenzij uitdrukkelijk anders bepaald.</w:t>
      </w:r>
    </w:p>
    <w:p w14:paraId="645C68C9" w14:textId="77777777" w:rsidR="00CE4D83" w:rsidRPr="008265CF" w:rsidRDefault="6B18303A" w:rsidP="00CE4D83">
      <w:pPr>
        <w:rPr>
          <w:rFonts w:asciiTheme="minorHAnsi" w:hAnsiTheme="minorHAnsi"/>
          <w:b/>
          <w:szCs w:val="20"/>
        </w:rPr>
      </w:pPr>
      <w:r w:rsidRPr="008265CF">
        <w:rPr>
          <w:rFonts w:asciiTheme="minorHAnsi" w:hAnsiTheme="minorHAnsi"/>
        </w:rPr>
        <w:t xml:space="preserve">Tijdens de looptijd van de Overeenkomst mag het Samenwerkingsverband alleen zijn samenstelling wijzigen na Schriftelijke toestemming van de </w:t>
      </w:r>
      <w:r w:rsidR="002768B6" w:rsidRPr="008265CF">
        <w:rPr>
          <w:rFonts w:asciiTheme="minorHAnsi" w:hAnsiTheme="minorHAnsi"/>
        </w:rPr>
        <w:t>Opdrachtgever</w:t>
      </w:r>
      <w:r w:rsidRPr="008265CF">
        <w:rPr>
          <w:rFonts w:asciiTheme="minorHAnsi" w:hAnsiTheme="minorHAnsi"/>
        </w:rPr>
        <w:t>.</w:t>
      </w:r>
    </w:p>
    <w:p w14:paraId="482CD431" w14:textId="77777777" w:rsidR="00DF0042" w:rsidRPr="008265CF" w:rsidRDefault="00EB6C00" w:rsidP="0034192D">
      <w:pPr>
        <w:pStyle w:val="Kop2"/>
        <w:rPr>
          <w:rFonts w:asciiTheme="minorHAnsi" w:hAnsiTheme="minorHAnsi"/>
        </w:rPr>
      </w:pPr>
      <w:bookmarkStart w:id="27" w:name="_Toc75354121"/>
      <w:r w:rsidRPr="008265CF">
        <w:rPr>
          <w:rFonts w:asciiTheme="minorHAnsi" w:hAnsiTheme="minorHAnsi"/>
        </w:rPr>
        <w:t>2.5</w:t>
      </w:r>
      <w:r w:rsidR="007E5444" w:rsidRPr="008265CF">
        <w:rPr>
          <w:rFonts w:asciiTheme="minorHAnsi" w:hAnsiTheme="minorHAnsi"/>
        </w:rPr>
        <w:t>.</w:t>
      </w:r>
      <w:r w:rsidR="007E5444" w:rsidRPr="008265CF">
        <w:rPr>
          <w:rFonts w:asciiTheme="minorHAnsi" w:hAnsiTheme="minorHAnsi"/>
        </w:rPr>
        <w:tab/>
      </w:r>
      <w:r w:rsidR="00DF0042" w:rsidRPr="008265CF">
        <w:rPr>
          <w:rFonts w:asciiTheme="minorHAnsi" w:hAnsiTheme="minorHAnsi"/>
        </w:rPr>
        <w:t xml:space="preserve">Beroep op </w:t>
      </w:r>
      <w:r w:rsidR="0044559E" w:rsidRPr="008265CF">
        <w:rPr>
          <w:rFonts w:asciiTheme="minorHAnsi" w:hAnsiTheme="minorHAnsi"/>
        </w:rPr>
        <w:t>D</w:t>
      </w:r>
      <w:r w:rsidR="00DF0042" w:rsidRPr="008265CF">
        <w:rPr>
          <w:rFonts w:asciiTheme="minorHAnsi" w:hAnsiTheme="minorHAnsi"/>
        </w:rPr>
        <w:t>erden</w:t>
      </w:r>
      <w:bookmarkEnd w:id="27"/>
    </w:p>
    <w:p w14:paraId="7AD52839" w14:textId="77777777" w:rsidR="001146D9" w:rsidRPr="008265CF" w:rsidRDefault="6B18303A" w:rsidP="6B18303A">
      <w:pPr>
        <w:rPr>
          <w:rFonts w:asciiTheme="minorHAnsi" w:hAnsiTheme="minorHAnsi"/>
        </w:rPr>
      </w:pPr>
      <w:r w:rsidRPr="008265CF">
        <w:rPr>
          <w:rFonts w:asciiTheme="minorHAnsi" w:hAnsiTheme="minorHAnsi"/>
        </w:rPr>
        <w:t xml:space="preserve">Inschrijvers kunnen zich om twee redenen beroepen op een Derde: (I) om aan de geschiktheidseisen te kunnen voldoen, en/of (II) ten behoeve van de uitvoering van een deel van de </w:t>
      </w:r>
      <w:r w:rsidR="0036272E" w:rsidRPr="008265CF">
        <w:rPr>
          <w:rFonts w:asciiTheme="minorHAnsi" w:hAnsiTheme="minorHAnsi"/>
        </w:rPr>
        <w:t>Raamo</w:t>
      </w:r>
      <w:r w:rsidRPr="008265CF">
        <w:rPr>
          <w:rFonts w:asciiTheme="minorHAnsi" w:hAnsiTheme="minorHAnsi"/>
        </w:rPr>
        <w:t>vereenkomst, waarbij de Derde fungeert als onderaannemer</w:t>
      </w:r>
      <w:r w:rsidR="000E2EB4" w:rsidRPr="008265CF">
        <w:rPr>
          <w:rFonts w:asciiTheme="minorHAnsi" w:hAnsiTheme="minorHAnsi"/>
        </w:rPr>
        <w:t xml:space="preserve">. </w:t>
      </w:r>
      <w:r w:rsidRPr="008265CF">
        <w:rPr>
          <w:rFonts w:asciiTheme="minorHAnsi" w:hAnsiTheme="minorHAnsi"/>
        </w:rPr>
        <w:t>Indien een beroep op een Derde plaatsvindt gelden de volgende voorwaarden.</w:t>
      </w:r>
    </w:p>
    <w:p w14:paraId="5E751D66" w14:textId="77777777" w:rsidR="0034192D" w:rsidRPr="008265CF" w:rsidRDefault="0034192D">
      <w:pPr>
        <w:rPr>
          <w:rFonts w:asciiTheme="minorHAnsi" w:hAnsiTheme="minorHAnsi"/>
          <w:highlight w:val="yellow"/>
        </w:rPr>
      </w:pPr>
    </w:p>
    <w:p w14:paraId="4DF5B449" w14:textId="77777777" w:rsidR="001146D9" w:rsidRPr="008265CF" w:rsidRDefault="6B18303A" w:rsidP="6B18303A">
      <w:pPr>
        <w:rPr>
          <w:rFonts w:asciiTheme="minorHAnsi" w:hAnsiTheme="minorHAnsi"/>
        </w:rPr>
      </w:pPr>
      <w:r w:rsidRPr="008265CF">
        <w:rPr>
          <w:rFonts w:asciiTheme="minorHAnsi" w:hAnsiTheme="minorHAnsi"/>
        </w:rPr>
        <w:t xml:space="preserve">Van alle Derden waarop door de Inschrijver ten tijde van de Inschrijving een beroep wordt gedaan dient een eigen, rechtsgeldig ondertekend UEA te worden overlegd voor wat betreft de informatie die wordt gevraagd in Deel IIA, IIB en III. Met het UEA verklaren Derden tevens dat de Inschrijver daadwerkelijk over alle noodzakelijke middelen van de Derde kan beschikken. Op eerste verzoek van de </w:t>
      </w:r>
      <w:r w:rsidR="002768B6" w:rsidRPr="008265CF">
        <w:rPr>
          <w:rFonts w:asciiTheme="minorHAnsi" w:hAnsiTheme="minorHAnsi"/>
        </w:rPr>
        <w:t>Opdrachtgever</w:t>
      </w:r>
      <w:r w:rsidRPr="008265CF">
        <w:rPr>
          <w:rFonts w:asciiTheme="minorHAnsi" w:hAnsiTheme="minorHAnsi"/>
        </w:rPr>
        <w:t xml:space="preserve"> moeten ook Derden nadere bewijsstukken kunnen overleggen om het verklaarde te kunnen toetsen.</w:t>
      </w:r>
      <w:r w:rsidR="000E2EB4" w:rsidRPr="008265CF">
        <w:rPr>
          <w:rFonts w:asciiTheme="minorHAnsi" w:hAnsiTheme="minorHAnsi"/>
        </w:rPr>
        <w:t xml:space="preserve"> Bij gunning van de Opdracht aan de Inschrijver is deze als Hoofdaannemer in beginsel gehouden om het in de Inschrijving omschreven gedeelte van de Opdracht aan de genoemde Derde(n) te gunnen.</w:t>
      </w:r>
    </w:p>
    <w:p w14:paraId="66123360" w14:textId="77777777" w:rsidR="001146D9" w:rsidRPr="008265CF" w:rsidRDefault="001146D9" w:rsidP="00251FF5">
      <w:pPr>
        <w:rPr>
          <w:rFonts w:asciiTheme="minorHAnsi" w:hAnsiTheme="minorHAnsi"/>
          <w:highlight w:val="yellow"/>
        </w:rPr>
      </w:pPr>
    </w:p>
    <w:p w14:paraId="6349E86D" w14:textId="77777777" w:rsidR="000E2EB4" w:rsidRPr="008265CF" w:rsidRDefault="6B18303A" w:rsidP="000E2EB4">
      <w:pPr>
        <w:rPr>
          <w:rFonts w:asciiTheme="minorHAnsi" w:hAnsiTheme="minorHAnsi"/>
        </w:rPr>
      </w:pPr>
      <w:r w:rsidRPr="008265CF">
        <w:rPr>
          <w:rFonts w:asciiTheme="minorHAnsi" w:hAnsiTheme="minorHAnsi"/>
        </w:rPr>
        <w:t xml:space="preserve">De Inschrijver die een beroep op een Derde doet om aan de geschiktheidseisen te voldoen dient </w:t>
      </w:r>
      <w:r w:rsidR="00E60318" w:rsidRPr="008265CF">
        <w:rPr>
          <w:rFonts w:asciiTheme="minorHAnsi" w:hAnsiTheme="minorHAnsi"/>
        </w:rPr>
        <w:t>i</w:t>
      </w:r>
      <w:r w:rsidRPr="008265CF">
        <w:rPr>
          <w:rFonts w:asciiTheme="minorHAnsi" w:hAnsiTheme="minorHAnsi"/>
        </w:rPr>
        <w:t xml:space="preserve">n het </w:t>
      </w:r>
      <w:r w:rsidR="00E60318" w:rsidRPr="008265CF">
        <w:rPr>
          <w:rFonts w:asciiTheme="minorHAnsi" w:hAnsiTheme="minorHAnsi"/>
        </w:rPr>
        <w:t xml:space="preserve">UEA uitvoerig te beschrijven </w:t>
      </w:r>
      <w:r w:rsidRPr="008265CF">
        <w:rPr>
          <w:rFonts w:asciiTheme="minorHAnsi" w:hAnsiTheme="minorHAnsi"/>
        </w:rPr>
        <w:t>op welke Derde voor welke geschiktheidseisen een beroep wordt gedaan.</w:t>
      </w:r>
      <w:r w:rsidR="00E60318" w:rsidRPr="008265CF">
        <w:rPr>
          <w:rFonts w:asciiTheme="minorHAnsi" w:hAnsiTheme="minorHAnsi"/>
        </w:rPr>
        <w:t xml:space="preserve"> Tevens dient duidelijk te worden dat de benodigde kennis en kunde ter voldoening aan de geschiktheidseis voor de gehele looptijd van de </w:t>
      </w:r>
      <w:r w:rsidR="000E2EB4" w:rsidRPr="008265CF">
        <w:rPr>
          <w:rFonts w:asciiTheme="minorHAnsi" w:hAnsiTheme="minorHAnsi"/>
        </w:rPr>
        <w:t>Raam</w:t>
      </w:r>
      <w:r w:rsidR="00E60318" w:rsidRPr="008265CF">
        <w:rPr>
          <w:rFonts w:asciiTheme="minorHAnsi" w:hAnsiTheme="minorHAnsi"/>
        </w:rPr>
        <w:t xml:space="preserve">overeenkomst beschikbaar is. </w:t>
      </w:r>
    </w:p>
    <w:p w14:paraId="256695C9" w14:textId="77777777" w:rsidR="000E2EB4" w:rsidRPr="008265CF" w:rsidRDefault="000E2EB4" w:rsidP="000E2EB4">
      <w:pPr>
        <w:rPr>
          <w:rFonts w:asciiTheme="minorHAnsi" w:hAnsiTheme="minorHAnsi"/>
        </w:rPr>
      </w:pPr>
    </w:p>
    <w:p w14:paraId="6B8D00FB" w14:textId="77777777" w:rsidR="000E2EB4" w:rsidRPr="008265CF" w:rsidRDefault="000E2EB4" w:rsidP="000E2EB4">
      <w:pPr>
        <w:rPr>
          <w:rFonts w:asciiTheme="minorHAnsi" w:hAnsiTheme="minorHAnsi"/>
        </w:rPr>
      </w:pPr>
      <w:r w:rsidRPr="008265CF">
        <w:rPr>
          <w:rFonts w:asciiTheme="minorHAnsi" w:hAnsiTheme="minorHAnsi"/>
        </w:rPr>
        <w:t>Deze onderbouwingsplicht en garantstelling geldt oo</w:t>
      </w:r>
      <w:r w:rsidR="0036272E" w:rsidRPr="008265CF">
        <w:rPr>
          <w:rFonts w:asciiTheme="minorHAnsi" w:hAnsiTheme="minorHAnsi"/>
        </w:rPr>
        <w:t xml:space="preserve">k voor </w:t>
      </w:r>
      <w:r w:rsidRPr="008265CF">
        <w:rPr>
          <w:rFonts w:asciiTheme="minorHAnsi" w:hAnsiTheme="minorHAnsi"/>
        </w:rPr>
        <w:t>het beroep op een Derde die een deel van de Raamovereenkomst als Onderaannemer zal uitvoeren</w:t>
      </w:r>
      <w:r w:rsidR="00306D62" w:rsidRPr="008265CF">
        <w:rPr>
          <w:rFonts w:asciiTheme="minorHAnsi" w:hAnsiTheme="minorHAnsi"/>
        </w:rPr>
        <w:t>.</w:t>
      </w:r>
    </w:p>
    <w:p w14:paraId="1B6B8988" w14:textId="77777777" w:rsidR="000E2EB4" w:rsidRPr="008265CF" w:rsidRDefault="000E2EB4" w:rsidP="0036272E">
      <w:pPr>
        <w:rPr>
          <w:rFonts w:asciiTheme="minorHAnsi" w:hAnsiTheme="minorHAnsi"/>
        </w:rPr>
      </w:pPr>
    </w:p>
    <w:p w14:paraId="0787F310" w14:textId="77777777" w:rsidR="001146D9" w:rsidRPr="008265CF" w:rsidRDefault="0036272E" w:rsidP="6B18303A">
      <w:pPr>
        <w:rPr>
          <w:rFonts w:asciiTheme="minorHAnsi" w:hAnsiTheme="minorHAnsi"/>
        </w:rPr>
      </w:pPr>
      <w:r w:rsidRPr="008265CF">
        <w:rPr>
          <w:rFonts w:asciiTheme="minorHAnsi" w:hAnsiTheme="minorHAnsi"/>
        </w:rPr>
        <w:t>Bij de beoordeling van de Inschrijving zullen de Inschrijver en de aldus benoemde Derde als één geheel worden beschouwd, tenzij uitdrukkelijk anders bepaald.</w:t>
      </w:r>
      <w:r w:rsidR="0081124B" w:rsidRPr="008265CF">
        <w:rPr>
          <w:rFonts w:asciiTheme="minorHAnsi" w:hAnsiTheme="minorHAnsi"/>
        </w:rPr>
        <w:t xml:space="preserve"> </w:t>
      </w:r>
      <w:r w:rsidR="6B18303A" w:rsidRPr="008265CF">
        <w:rPr>
          <w:rFonts w:asciiTheme="minorHAnsi" w:hAnsiTheme="minorHAnsi"/>
        </w:rPr>
        <w:t>De uitsluitingsgronden die van toepassing zijn op deze aanbesteding gelden ook voor alle Derden waarop op elk moment door de Inschrijver een beroep wordt gedaan. Indien een uitsluitingsgrond op één van de Derden van toepassing is, leidt dit tot uitsluiting van de Inschrijver.</w:t>
      </w:r>
    </w:p>
    <w:p w14:paraId="05845953" w14:textId="77777777" w:rsidR="001146D9" w:rsidRPr="008265CF" w:rsidRDefault="001146D9" w:rsidP="00251FF5">
      <w:pPr>
        <w:rPr>
          <w:rFonts w:asciiTheme="minorHAnsi" w:hAnsiTheme="minorHAnsi"/>
        </w:rPr>
      </w:pPr>
    </w:p>
    <w:p w14:paraId="41637495" w14:textId="77777777" w:rsidR="001146D9" w:rsidRPr="008265CF" w:rsidRDefault="6B18303A" w:rsidP="6B18303A">
      <w:pPr>
        <w:rPr>
          <w:rFonts w:asciiTheme="minorHAnsi" w:hAnsiTheme="minorHAnsi"/>
        </w:rPr>
      </w:pPr>
      <w:r w:rsidRPr="008265CF">
        <w:rPr>
          <w:rFonts w:asciiTheme="minorHAnsi" w:hAnsiTheme="minorHAnsi"/>
        </w:rPr>
        <w:t>De Inschrijver is volledig en hoofdelijk aansprakelijk voor de nakoming van alle verplichtingen uit hoofde van de Inschrijving en de Overeenkomst, inclusief de verplichtingen die in onderaanneming worden gegeven. Een valse verklaring van een Derde met betrekking tot de Inschrijving ontslaat de Inschrijver niet van zijn volledige en hoofdelijke aansprakelijkheid.</w:t>
      </w:r>
    </w:p>
    <w:p w14:paraId="1F7C5125" w14:textId="77777777" w:rsidR="001146D9" w:rsidRPr="008265CF" w:rsidRDefault="001146D9" w:rsidP="00251FF5">
      <w:pPr>
        <w:rPr>
          <w:rFonts w:asciiTheme="minorHAnsi" w:hAnsiTheme="minorHAnsi"/>
          <w:highlight w:val="yellow"/>
        </w:rPr>
      </w:pPr>
    </w:p>
    <w:p w14:paraId="7F41CA2F" w14:textId="77777777" w:rsidR="001146D9" w:rsidRPr="008265CF" w:rsidRDefault="6B18303A" w:rsidP="6B18303A">
      <w:pPr>
        <w:rPr>
          <w:rFonts w:asciiTheme="minorHAnsi" w:hAnsiTheme="minorHAnsi"/>
        </w:rPr>
      </w:pPr>
      <w:r w:rsidRPr="008265CF">
        <w:rPr>
          <w:rFonts w:asciiTheme="minorHAnsi" w:hAnsiTheme="minorHAnsi"/>
        </w:rPr>
        <w:t>In het geval van beroep op een Derde wordt alle communicatie uitsluitend gericht aan de Inschrijver, tenzij uitdrukkelijk anders bepaald.</w:t>
      </w:r>
    </w:p>
    <w:p w14:paraId="19F673CC" w14:textId="77777777" w:rsidR="001146D9" w:rsidRPr="008265CF" w:rsidRDefault="001146D9" w:rsidP="00251FF5">
      <w:pPr>
        <w:rPr>
          <w:rFonts w:asciiTheme="minorHAnsi" w:hAnsiTheme="minorHAnsi"/>
        </w:rPr>
      </w:pPr>
    </w:p>
    <w:p w14:paraId="1EC5235E" w14:textId="77777777" w:rsidR="002902D7" w:rsidRPr="008265CF" w:rsidRDefault="6B18303A" w:rsidP="00077D70">
      <w:pPr>
        <w:rPr>
          <w:rFonts w:asciiTheme="minorHAnsi" w:hAnsiTheme="minorHAnsi"/>
        </w:rPr>
      </w:pPr>
      <w:r w:rsidRPr="008265CF">
        <w:rPr>
          <w:rFonts w:asciiTheme="minorHAnsi" w:hAnsiTheme="minorHAnsi"/>
        </w:rPr>
        <w:t>Tijdens de looptijd van de Overeenkomst kan alleen een beroep op andere Derden dan tijdens de Inschrijving worden gedaan na Schriftelijke toestemming van Opdrachtgever. Indien Opdrachtgever vaststelt dat er uitsluitingsgronden van toepassing zijn op een Derde zoals die golden ten tijde van de aanbesteding of wanneer inschakeling van een Derde tijdens de looptijd van de Overeenkomst leidt tot een wezenlijke wijziging van de Opdracht, kan toestemming in ieder geval worden onthouden.</w:t>
      </w:r>
    </w:p>
    <w:p w14:paraId="0BEA80DA" w14:textId="77777777" w:rsidR="00440475" w:rsidRPr="008265CF" w:rsidRDefault="00451F51" w:rsidP="6B18303A">
      <w:pPr>
        <w:pStyle w:val="Kop2"/>
        <w:rPr>
          <w:rFonts w:asciiTheme="minorHAnsi" w:hAnsiTheme="minorHAnsi"/>
        </w:rPr>
      </w:pPr>
      <w:bookmarkStart w:id="28" w:name="_Toc268593052"/>
      <w:bookmarkStart w:id="29" w:name="_Toc456266384"/>
      <w:bookmarkStart w:id="30" w:name="_Toc75354122"/>
      <w:r w:rsidRPr="008265CF">
        <w:rPr>
          <w:rFonts w:asciiTheme="minorHAnsi" w:hAnsiTheme="minorHAnsi"/>
        </w:rPr>
        <w:t>2.</w:t>
      </w:r>
      <w:r w:rsidR="00EB6C00" w:rsidRPr="008265CF">
        <w:rPr>
          <w:rFonts w:asciiTheme="minorHAnsi" w:hAnsiTheme="minorHAnsi"/>
        </w:rPr>
        <w:t>6</w:t>
      </w:r>
      <w:r w:rsidR="00EB4D5C" w:rsidRPr="008265CF">
        <w:rPr>
          <w:rFonts w:asciiTheme="minorHAnsi" w:hAnsiTheme="minorHAnsi"/>
        </w:rPr>
        <w:tab/>
      </w:r>
      <w:r w:rsidR="00251FF5" w:rsidRPr="008265CF">
        <w:rPr>
          <w:rFonts w:asciiTheme="minorHAnsi" w:hAnsiTheme="minorHAnsi"/>
        </w:rPr>
        <w:t>O</w:t>
      </w:r>
      <w:r w:rsidR="00375538" w:rsidRPr="008265CF">
        <w:rPr>
          <w:rFonts w:asciiTheme="minorHAnsi" w:hAnsiTheme="minorHAnsi"/>
        </w:rPr>
        <w:t xml:space="preserve">pname </w:t>
      </w:r>
      <w:r w:rsidR="00251FF5" w:rsidRPr="008265CF">
        <w:rPr>
          <w:rFonts w:asciiTheme="minorHAnsi" w:hAnsiTheme="minorHAnsi"/>
        </w:rPr>
        <w:t>I</w:t>
      </w:r>
      <w:r w:rsidR="00004035" w:rsidRPr="008265CF">
        <w:rPr>
          <w:rFonts w:asciiTheme="minorHAnsi" w:hAnsiTheme="minorHAnsi"/>
        </w:rPr>
        <w:t>nschrijving</w:t>
      </w:r>
      <w:r w:rsidR="00375538" w:rsidRPr="008265CF">
        <w:rPr>
          <w:rFonts w:asciiTheme="minorHAnsi" w:hAnsiTheme="minorHAnsi"/>
        </w:rPr>
        <w:t xml:space="preserve"> in de </w:t>
      </w:r>
      <w:r w:rsidR="00251FF5" w:rsidRPr="008265CF">
        <w:rPr>
          <w:rFonts w:asciiTheme="minorHAnsi" w:hAnsiTheme="minorHAnsi"/>
        </w:rPr>
        <w:t>Raamo</w:t>
      </w:r>
      <w:r w:rsidR="00375538" w:rsidRPr="008265CF">
        <w:rPr>
          <w:rFonts w:asciiTheme="minorHAnsi" w:hAnsiTheme="minorHAnsi"/>
        </w:rPr>
        <w:t>vereenkomst</w:t>
      </w:r>
      <w:bookmarkEnd w:id="28"/>
      <w:bookmarkEnd w:id="29"/>
      <w:bookmarkEnd w:id="30"/>
    </w:p>
    <w:p w14:paraId="3E5DEB69" w14:textId="67AB8A52" w:rsidR="00440475" w:rsidRPr="006E087F" w:rsidRDefault="6B18303A" w:rsidP="00C63C6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8265CF">
        <w:rPr>
          <w:rFonts w:asciiTheme="minorHAnsi" w:hAnsiTheme="minorHAnsi"/>
        </w:rPr>
        <w:t xml:space="preserve">De Inschrijving van de Inschrijver </w:t>
      </w:r>
      <w:r w:rsidR="00E6782A" w:rsidRPr="008265CF">
        <w:rPr>
          <w:rFonts w:asciiTheme="minorHAnsi" w:hAnsiTheme="minorHAnsi"/>
        </w:rPr>
        <w:t xml:space="preserve">die </w:t>
      </w:r>
      <w:r w:rsidRPr="008265CF">
        <w:rPr>
          <w:rFonts w:asciiTheme="minorHAnsi" w:hAnsiTheme="minorHAnsi"/>
        </w:rPr>
        <w:t xml:space="preserve">wordt gegund </w:t>
      </w:r>
      <w:r w:rsidR="004602B4" w:rsidRPr="008265CF">
        <w:rPr>
          <w:rFonts w:asciiTheme="minorHAnsi" w:hAnsiTheme="minorHAnsi"/>
        </w:rPr>
        <w:t xml:space="preserve">maakt </w:t>
      </w:r>
      <w:r w:rsidRPr="008265CF">
        <w:rPr>
          <w:rFonts w:asciiTheme="minorHAnsi" w:hAnsiTheme="minorHAnsi"/>
        </w:rPr>
        <w:t xml:space="preserve"> deel uit van de Raamovereenkomst die wordt gesloten. De </w:t>
      </w:r>
      <w:r w:rsidR="004602B4" w:rsidRPr="008265CF">
        <w:rPr>
          <w:rFonts w:asciiTheme="minorHAnsi" w:hAnsiTheme="minorHAnsi"/>
        </w:rPr>
        <w:t>conc</w:t>
      </w:r>
      <w:r w:rsidR="00306D62" w:rsidRPr="008265CF">
        <w:rPr>
          <w:rFonts w:asciiTheme="minorHAnsi" w:hAnsiTheme="minorHAnsi"/>
        </w:rPr>
        <w:t>ep</w:t>
      </w:r>
      <w:r w:rsidR="004602B4" w:rsidRPr="008265CF">
        <w:rPr>
          <w:rFonts w:asciiTheme="minorHAnsi" w:hAnsiTheme="minorHAnsi"/>
        </w:rPr>
        <w:t>t</w:t>
      </w:r>
      <w:r w:rsidR="00306D62" w:rsidRPr="008265CF">
        <w:rPr>
          <w:rFonts w:asciiTheme="minorHAnsi" w:hAnsiTheme="minorHAnsi"/>
        </w:rPr>
        <w:t xml:space="preserve"> </w:t>
      </w:r>
      <w:r w:rsidRPr="008265CF">
        <w:rPr>
          <w:rFonts w:asciiTheme="minorHAnsi" w:hAnsiTheme="minorHAnsi"/>
        </w:rPr>
        <w:t xml:space="preserve">tekst van deze Raamovereenkomst inclusief de door de </w:t>
      </w:r>
      <w:r w:rsidR="00B86B35" w:rsidRPr="008265CF">
        <w:rPr>
          <w:rFonts w:asciiTheme="minorHAnsi" w:hAnsiTheme="minorHAnsi"/>
        </w:rPr>
        <w:t>Opdrachtgever</w:t>
      </w:r>
      <w:r w:rsidRPr="008265CF">
        <w:rPr>
          <w:rFonts w:asciiTheme="minorHAnsi" w:hAnsiTheme="minorHAnsi"/>
        </w:rPr>
        <w:t xml:space="preserve"> van toepassing verklaarde </w:t>
      </w:r>
      <w:r w:rsidR="00E6782A" w:rsidRPr="006E087F">
        <w:rPr>
          <w:rFonts w:asciiTheme="minorHAnsi" w:hAnsiTheme="minorHAnsi"/>
        </w:rPr>
        <w:t xml:space="preserve">Algemene </w:t>
      </w:r>
      <w:r w:rsidRPr="006E087F">
        <w:rPr>
          <w:rFonts w:asciiTheme="minorHAnsi" w:hAnsiTheme="minorHAnsi"/>
        </w:rPr>
        <w:t>inkoopvoorwaarden</w:t>
      </w:r>
      <w:r w:rsidR="00933558" w:rsidRPr="006E087F">
        <w:rPr>
          <w:rFonts w:asciiTheme="minorHAnsi" w:hAnsiTheme="minorHAnsi"/>
        </w:rPr>
        <w:t xml:space="preserve"> gemeente Mook en Middelaar</w:t>
      </w:r>
      <w:r w:rsidRPr="006E087F">
        <w:rPr>
          <w:rFonts w:asciiTheme="minorHAnsi" w:hAnsiTheme="minorHAnsi"/>
        </w:rPr>
        <w:t xml:space="preserve"> is opgenomen in </w:t>
      </w:r>
      <w:r w:rsidRPr="006E087F">
        <w:rPr>
          <w:rFonts w:asciiTheme="minorHAnsi" w:hAnsiTheme="minorHAnsi"/>
          <w:i/>
          <w:iCs/>
        </w:rPr>
        <w:t>Bijlage</w:t>
      </w:r>
      <w:r w:rsidRPr="006E087F">
        <w:rPr>
          <w:rFonts w:asciiTheme="minorHAnsi" w:hAnsiTheme="minorHAnsi"/>
        </w:rPr>
        <w:t xml:space="preserve"> 1 en 2 bij deze Offerteaanvraag. Indien u tekstwijzigingen wilt voorstellen, dan kunt u gebruik maken van de mogelijkheid om vragen te stellen zoals beschreven in </w:t>
      </w:r>
      <w:r w:rsidRPr="006E087F">
        <w:rPr>
          <w:rFonts w:asciiTheme="minorHAnsi" w:hAnsiTheme="minorHAnsi"/>
          <w:i/>
          <w:iCs/>
        </w:rPr>
        <w:t>paragraaf</w:t>
      </w:r>
      <w:r w:rsidRPr="006E087F">
        <w:rPr>
          <w:rFonts w:asciiTheme="minorHAnsi" w:hAnsiTheme="minorHAnsi"/>
        </w:rPr>
        <w:t xml:space="preserve"> 2.7.</w:t>
      </w:r>
      <w:r w:rsidR="00C63C61" w:rsidRPr="006E087F">
        <w:rPr>
          <w:rFonts w:asciiTheme="minorHAnsi" w:hAnsiTheme="minorHAnsi"/>
        </w:rPr>
        <w:t xml:space="preserve"> </w:t>
      </w:r>
      <w:r w:rsidRPr="006E087F">
        <w:rPr>
          <w:rFonts w:asciiTheme="minorHAnsi" w:hAnsiTheme="minorHAnsi"/>
        </w:rPr>
        <w:t>Algemene (leverings-)voorwaarden van Inschrijvers worden nadrukkelijk afgewezen.</w:t>
      </w:r>
    </w:p>
    <w:p w14:paraId="341CE82C" w14:textId="77777777" w:rsidR="00C63C61" w:rsidRPr="006E087F" w:rsidRDefault="00C63C61" w:rsidP="00C63C61">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p>
    <w:p w14:paraId="5403AF55" w14:textId="77777777" w:rsidR="0018168F" w:rsidRPr="006E087F" w:rsidRDefault="008B0821" w:rsidP="00C63C61">
      <w:pPr>
        <w:pStyle w:val="Kop2"/>
        <w:numPr>
          <w:ilvl w:val="1"/>
          <w:numId w:val="208"/>
        </w:numPr>
        <w:spacing w:before="0"/>
        <w:ind w:left="709"/>
        <w:rPr>
          <w:rFonts w:asciiTheme="minorHAnsi" w:hAnsiTheme="minorHAnsi"/>
        </w:rPr>
      </w:pPr>
      <w:bookmarkStart w:id="31" w:name="_Toc75354123"/>
      <w:bookmarkStart w:id="32" w:name="_Toc268593054"/>
      <w:bookmarkStart w:id="33" w:name="_Toc456266385"/>
      <w:r w:rsidRPr="006E087F">
        <w:rPr>
          <w:rFonts w:asciiTheme="minorHAnsi" w:hAnsiTheme="minorHAnsi"/>
        </w:rPr>
        <w:t>Informatieve fase van de Procedure en stellen van vragen</w:t>
      </w:r>
      <w:bookmarkEnd w:id="31"/>
    </w:p>
    <w:bookmarkEnd w:id="32"/>
    <w:bookmarkEnd w:id="33"/>
    <w:p w14:paraId="2C6A376E" w14:textId="77777777" w:rsidR="00EB4D5C" w:rsidRPr="006E087F" w:rsidRDefault="0088292E" w:rsidP="00C63C61">
      <w:pPr>
        <w:tabs>
          <w:tab w:val="left" w:pos="0"/>
        </w:tabs>
        <w:rPr>
          <w:rFonts w:asciiTheme="minorHAnsi" w:hAnsiTheme="minorHAnsi"/>
        </w:rPr>
      </w:pPr>
      <w:r w:rsidRPr="006E087F">
        <w:rPr>
          <w:rFonts w:asciiTheme="minorHAnsi" w:hAnsiTheme="minorHAnsi"/>
        </w:rPr>
        <w:t>U</w:t>
      </w:r>
      <w:r w:rsidR="6B18303A" w:rsidRPr="006E087F">
        <w:rPr>
          <w:rFonts w:asciiTheme="minorHAnsi" w:hAnsiTheme="minorHAnsi"/>
        </w:rPr>
        <w:t xml:space="preserve"> kunt </w:t>
      </w:r>
      <w:r w:rsidR="0068769D" w:rsidRPr="006E087F">
        <w:rPr>
          <w:rFonts w:asciiTheme="minorHAnsi" w:hAnsiTheme="minorHAnsi"/>
        </w:rPr>
        <w:t xml:space="preserve">vragen </w:t>
      </w:r>
      <w:r w:rsidR="6B18303A" w:rsidRPr="006E087F">
        <w:rPr>
          <w:rFonts w:asciiTheme="minorHAnsi" w:hAnsiTheme="minorHAnsi"/>
        </w:rPr>
        <w:t xml:space="preserve">stellen en/of opmerkingen maken over de aanbestedingsdocumenten. </w:t>
      </w:r>
    </w:p>
    <w:p w14:paraId="01DD51DA" w14:textId="77777777" w:rsidR="000E2EB4" w:rsidRPr="006E087F" w:rsidRDefault="6B18303A" w:rsidP="00E52858">
      <w:pPr>
        <w:pStyle w:val="Standard"/>
        <w:tabs>
          <w:tab w:val="left" w:pos="0"/>
          <w:tab w:val="left" w:pos="651"/>
          <w:tab w:val="left" w:pos="1216"/>
          <w:tab w:val="left" w:pos="1782"/>
          <w:tab w:val="left" w:pos="2349"/>
          <w:tab w:val="left" w:pos="2915"/>
          <w:tab w:val="left" w:pos="3483"/>
          <w:tab w:val="left" w:pos="4048"/>
          <w:tab w:val="left" w:pos="4614"/>
          <w:tab w:val="left" w:pos="5181"/>
          <w:tab w:val="left" w:pos="5747"/>
          <w:tab w:val="left" w:pos="6315"/>
          <w:tab w:val="left" w:pos="6880"/>
          <w:tab w:val="left" w:pos="7446"/>
          <w:tab w:val="left" w:pos="8013"/>
          <w:tab w:val="left" w:pos="8579"/>
        </w:tabs>
        <w:ind w:firstLine="1"/>
        <w:rPr>
          <w:rFonts w:asciiTheme="minorHAnsi" w:hAnsiTheme="minorHAnsi"/>
        </w:rPr>
      </w:pPr>
      <w:r w:rsidRPr="006E087F">
        <w:rPr>
          <w:rFonts w:asciiTheme="minorHAnsi" w:hAnsiTheme="minorHAnsi"/>
        </w:rPr>
        <w:t xml:space="preserve">De vragen dienen in de Nederlandse taal te worden gesteld. U kunt uw vragen en/of opmerkingen doorlopend via de tab 'vragen over de aanbesteding' op Tenderned stellen aan </w:t>
      </w:r>
      <w:r w:rsidR="00E52858" w:rsidRPr="006E087F">
        <w:rPr>
          <w:rFonts w:asciiTheme="minorHAnsi" w:hAnsiTheme="minorHAnsi"/>
        </w:rPr>
        <w:t>de O</w:t>
      </w:r>
      <w:r w:rsidRPr="006E087F">
        <w:rPr>
          <w:rFonts w:asciiTheme="minorHAnsi" w:hAnsiTheme="minorHAnsi"/>
        </w:rPr>
        <w:t>pdrachtgever. Gestelde vragen kunnen doorlopend worden beantwoord en geanonimiseerd aan alle geregistreerde geïnteresseerde partijen beschikbaar worden gesteld.</w:t>
      </w:r>
      <w:r w:rsidR="000E2EB4" w:rsidRPr="006E087F">
        <w:rPr>
          <w:rFonts w:asciiTheme="minorHAnsi" w:hAnsiTheme="minorHAnsi"/>
        </w:rPr>
        <w:t xml:space="preserve"> Wij verzoeken u bij de vragen (indien van toepassing) te verwijzen naar de betreffende pagina en paragraaf in de Offerteaanvraag. Tevens verzoeken wij u nadrukkelijk uw bedrijfsnaam </w:t>
      </w:r>
      <w:r w:rsidR="000E2EB4" w:rsidRPr="006E087F">
        <w:rPr>
          <w:rFonts w:asciiTheme="minorHAnsi" w:hAnsiTheme="minorHAnsi"/>
          <w:u w:val="single"/>
        </w:rPr>
        <w:t>niet</w:t>
      </w:r>
      <w:r w:rsidR="000E2EB4" w:rsidRPr="006E087F">
        <w:rPr>
          <w:rFonts w:asciiTheme="minorHAnsi" w:hAnsiTheme="minorHAnsi"/>
        </w:rPr>
        <w:t xml:space="preserve"> in de vragen op te nemen.</w:t>
      </w:r>
    </w:p>
    <w:p w14:paraId="2299D856" w14:textId="77777777" w:rsidR="00EB4674" w:rsidRPr="006E087F" w:rsidRDefault="00EB4674" w:rsidP="00E52858">
      <w:pPr>
        <w:tabs>
          <w:tab w:val="left" w:pos="0"/>
        </w:tabs>
        <w:rPr>
          <w:rFonts w:asciiTheme="minorHAnsi" w:hAnsiTheme="minorHAnsi"/>
        </w:rPr>
      </w:pPr>
    </w:p>
    <w:p w14:paraId="030D214E" w14:textId="77777777" w:rsidR="008577FB" w:rsidRPr="006E087F" w:rsidRDefault="6B18303A" w:rsidP="00E52858">
      <w:pPr>
        <w:tabs>
          <w:tab w:val="left" w:pos="0"/>
        </w:tabs>
        <w:rPr>
          <w:rFonts w:asciiTheme="minorHAnsi" w:hAnsiTheme="minorHAnsi"/>
        </w:rPr>
      </w:pPr>
      <w:r w:rsidRPr="006E087F">
        <w:rPr>
          <w:rFonts w:asciiTheme="minorHAnsi" w:hAnsiTheme="minorHAnsi"/>
        </w:rPr>
        <w:t xml:space="preserve">Uiterlijk tien dagen vóór de uiterste datum van indienen van de inschrijvingen stelt de </w:t>
      </w:r>
      <w:r w:rsidR="00AE43AD" w:rsidRPr="006E087F">
        <w:rPr>
          <w:rFonts w:asciiTheme="minorHAnsi" w:hAnsiTheme="minorHAnsi"/>
        </w:rPr>
        <w:t>O</w:t>
      </w:r>
      <w:r w:rsidRPr="006E087F">
        <w:rPr>
          <w:rFonts w:asciiTheme="minorHAnsi" w:hAnsiTheme="minorHAnsi"/>
        </w:rPr>
        <w:t xml:space="preserve">pdrachtgever een Nota van Inlichtingen op met daarin alle gestelde vragen en gegeven antwoorden. Deze Nota van Inlichtingen stelt de </w:t>
      </w:r>
      <w:r w:rsidR="00E52858" w:rsidRPr="006E087F">
        <w:rPr>
          <w:rFonts w:asciiTheme="minorHAnsi" w:hAnsiTheme="minorHAnsi"/>
        </w:rPr>
        <w:t>Opdrachtgever</w:t>
      </w:r>
      <w:r w:rsidRPr="006E087F">
        <w:rPr>
          <w:rFonts w:asciiTheme="minorHAnsi" w:hAnsiTheme="minorHAnsi"/>
        </w:rPr>
        <w:t xml:space="preserve"> ter beschikking via Tenderned en moet u beschouwen als een integraal onderdeel van de aanbestedingsdocumenten. De </w:t>
      </w:r>
      <w:r w:rsidR="00E52858" w:rsidRPr="006E087F">
        <w:rPr>
          <w:rFonts w:asciiTheme="minorHAnsi" w:hAnsiTheme="minorHAnsi"/>
        </w:rPr>
        <w:t xml:space="preserve">Opdrachtgever </w:t>
      </w:r>
      <w:r w:rsidRPr="006E087F">
        <w:rPr>
          <w:rFonts w:asciiTheme="minorHAnsi" w:hAnsiTheme="minorHAnsi"/>
        </w:rPr>
        <w:t xml:space="preserve"> garandeert niet dat vragen die worden gesteld nadat de Nota van Inlichtingen op Tenderned is gegenereerd</w:t>
      </w:r>
      <w:r w:rsidR="0066462C" w:rsidRPr="006E087F">
        <w:rPr>
          <w:rFonts w:asciiTheme="minorHAnsi" w:hAnsiTheme="minorHAnsi"/>
        </w:rPr>
        <w:t>,</w:t>
      </w:r>
      <w:r w:rsidRPr="006E087F">
        <w:rPr>
          <w:rFonts w:asciiTheme="minorHAnsi" w:hAnsiTheme="minorHAnsi"/>
        </w:rPr>
        <w:t xml:space="preserve"> worden beantwoord. </w:t>
      </w:r>
    </w:p>
    <w:p w14:paraId="29C37173" w14:textId="77777777" w:rsidR="008577FB" w:rsidRPr="006E087F" w:rsidRDefault="008577FB">
      <w:pPr>
        <w:rPr>
          <w:rFonts w:asciiTheme="minorHAnsi" w:hAnsiTheme="minorHAnsi"/>
        </w:rPr>
      </w:pPr>
      <w:r w:rsidRPr="006E087F">
        <w:rPr>
          <w:rFonts w:asciiTheme="minorHAnsi" w:hAnsiTheme="minorHAnsi"/>
        </w:rPr>
        <w:br w:type="page"/>
      </w:r>
    </w:p>
    <w:p w14:paraId="49E40087" w14:textId="77777777" w:rsidR="007D31E5" w:rsidRPr="006E087F" w:rsidRDefault="00F30E2D" w:rsidP="00ED3B13">
      <w:pPr>
        <w:pStyle w:val="Kop2"/>
        <w:rPr>
          <w:rFonts w:asciiTheme="minorHAnsi" w:hAnsiTheme="minorHAnsi"/>
        </w:rPr>
      </w:pPr>
      <w:bookmarkStart w:id="34" w:name="_Toc75354124"/>
      <w:bookmarkStart w:id="35" w:name="_Toc456266386"/>
      <w:bookmarkStart w:id="36" w:name="_Toc268593055"/>
      <w:r w:rsidRPr="006E087F">
        <w:rPr>
          <w:rFonts w:asciiTheme="minorHAnsi" w:hAnsiTheme="minorHAnsi"/>
        </w:rPr>
        <w:lastRenderedPageBreak/>
        <w:t>2.8</w:t>
      </w:r>
      <w:r w:rsidRPr="006E087F">
        <w:rPr>
          <w:rFonts w:asciiTheme="minorHAnsi" w:hAnsiTheme="minorHAnsi"/>
        </w:rPr>
        <w:tab/>
      </w:r>
      <w:r w:rsidR="007D31E5" w:rsidRPr="006E087F">
        <w:rPr>
          <w:rFonts w:asciiTheme="minorHAnsi" w:hAnsiTheme="minorHAnsi"/>
        </w:rPr>
        <w:t>Inschrijving</w:t>
      </w:r>
      <w:bookmarkEnd w:id="34"/>
    </w:p>
    <w:p w14:paraId="4AF50AEB" w14:textId="77777777" w:rsidR="007D31E5" w:rsidRPr="006E087F" w:rsidRDefault="00474031" w:rsidP="007D31E5">
      <w:pPr>
        <w:rPr>
          <w:rFonts w:asciiTheme="minorHAnsi" w:eastAsia="Times New Roman" w:hAnsiTheme="minorHAnsi" w:cs="Times New Roman"/>
          <w:szCs w:val="20"/>
        </w:rPr>
      </w:pPr>
      <w:r w:rsidRPr="006E087F">
        <w:rPr>
          <w:rFonts w:asciiTheme="minorHAnsi" w:eastAsia="Times New Roman" w:hAnsiTheme="minorHAnsi" w:cs="Times New Roman"/>
          <w:szCs w:val="20"/>
        </w:rPr>
        <w:t xml:space="preserve">De </w:t>
      </w:r>
      <w:r w:rsidR="00644545" w:rsidRPr="006E087F">
        <w:rPr>
          <w:rFonts w:asciiTheme="minorHAnsi" w:eastAsia="Times New Roman" w:hAnsiTheme="minorHAnsi" w:cs="Times New Roman"/>
          <w:szCs w:val="20"/>
        </w:rPr>
        <w:t xml:space="preserve">Inschrijvers </w:t>
      </w:r>
      <w:r w:rsidRPr="006E087F">
        <w:rPr>
          <w:rFonts w:asciiTheme="minorHAnsi" w:eastAsia="Times New Roman" w:hAnsiTheme="minorHAnsi" w:cs="Times New Roman"/>
          <w:szCs w:val="20"/>
        </w:rPr>
        <w:t xml:space="preserve">die voor gunning van de Raamovereenkomst in aanmerking willen komen dienen na afloop van de Informatieve fase van de aanbesteding en de publicatie van de </w:t>
      </w:r>
      <w:r w:rsidR="00C4329E" w:rsidRPr="006E087F">
        <w:rPr>
          <w:rFonts w:asciiTheme="minorHAnsi" w:eastAsia="Times New Roman" w:hAnsiTheme="minorHAnsi" w:cs="Times New Roman"/>
          <w:szCs w:val="20"/>
        </w:rPr>
        <w:t>‘</w:t>
      </w:r>
      <w:r w:rsidRPr="006E087F">
        <w:rPr>
          <w:rFonts w:asciiTheme="minorHAnsi" w:eastAsia="Times New Roman" w:hAnsiTheme="minorHAnsi" w:cs="Times New Roman"/>
          <w:szCs w:val="20"/>
        </w:rPr>
        <w:t>Nota van Inlichtingen</w:t>
      </w:r>
      <w:r w:rsidR="00C4329E" w:rsidRPr="006E087F">
        <w:rPr>
          <w:rFonts w:asciiTheme="minorHAnsi" w:eastAsia="Times New Roman" w:hAnsiTheme="minorHAnsi" w:cs="Times New Roman"/>
          <w:szCs w:val="20"/>
        </w:rPr>
        <w:t>’</w:t>
      </w:r>
      <w:r w:rsidRPr="006E087F">
        <w:rPr>
          <w:rFonts w:asciiTheme="minorHAnsi" w:eastAsia="Times New Roman" w:hAnsiTheme="minorHAnsi" w:cs="Times New Roman"/>
          <w:szCs w:val="20"/>
        </w:rPr>
        <w:t>, conform het gestelde in de planning hun volledige Inschrijving af te ronden</w:t>
      </w:r>
      <w:r w:rsidR="00942820" w:rsidRPr="006E087F">
        <w:rPr>
          <w:rFonts w:asciiTheme="minorHAnsi" w:eastAsia="Times New Roman" w:hAnsiTheme="minorHAnsi" w:cs="Times New Roman"/>
          <w:szCs w:val="20"/>
        </w:rPr>
        <w:t xml:space="preserve"> in Tenderned</w:t>
      </w:r>
      <w:r w:rsidRPr="006E087F">
        <w:rPr>
          <w:rFonts w:asciiTheme="minorHAnsi" w:eastAsia="Times New Roman" w:hAnsiTheme="minorHAnsi" w:cs="Times New Roman"/>
          <w:szCs w:val="20"/>
        </w:rPr>
        <w:t xml:space="preserve">. </w:t>
      </w:r>
    </w:p>
    <w:p w14:paraId="35B0A4FA" w14:textId="77777777" w:rsidR="00F30E2D" w:rsidRPr="006E087F" w:rsidRDefault="007D31E5" w:rsidP="00ED3B13">
      <w:pPr>
        <w:pStyle w:val="Kop2"/>
        <w:rPr>
          <w:rFonts w:asciiTheme="minorHAnsi" w:hAnsiTheme="minorHAnsi"/>
        </w:rPr>
      </w:pPr>
      <w:bookmarkStart w:id="37" w:name="_Toc75354125"/>
      <w:r w:rsidRPr="006E087F">
        <w:rPr>
          <w:rFonts w:asciiTheme="minorHAnsi" w:hAnsiTheme="minorHAnsi"/>
        </w:rPr>
        <w:t>2.9</w:t>
      </w:r>
      <w:r w:rsidRPr="006E087F">
        <w:rPr>
          <w:rFonts w:asciiTheme="minorHAnsi" w:hAnsiTheme="minorHAnsi"/>
        </w:rPr>
        <w:tab/>
      </w:r>
      <w:r w:rsidR="00375538" w:rsidRPr="006E087F">
        <w:rPr>
          <w:rFonts w:asciiTheme="minorHAnsi" w:hAnsiTheme="minorHAnsi"/>
        </w:rPr>
        <w:t>Beoordeling</w:t>
      </w:r>
      <w:bookmarkEnd w:id="37"/>
      <w:r w:rsidR="00375538" w:rsidRPr="006E087F">
        <w:rPr>
          <w:rFonts w:asciiTheme="minorHAnsi" w:hAnsiTheme="minorHAnsi"/>
        </w:rPr>
        <w:t xml:space="preserve"> </w:t>
      </w:r>
      <w:bookmarkEnd w:id="35"/>
      <w:bookmarkEnd w:id="36"/>
    </w:p>
    <w:p w14:paraId="54B5C8DC" w14:textId="77777777" w:rsidR="00440475" w:rsidRPr="006E087F" w:rsidRDefault="6B18303A" w:rsidP="6B18303A">
      <w:pPr>
        <w:pStyle w:val="Standard"/>
        <w:rPr>
          <w:rFonts w:asciiTheme="minorHAnsi" w:hAnsiTheme="minorHAnsi"/>
          <w:color w:val="000000" w:themeColor="text1"/>
        </w:rPr>
      </w:pPr>
      <w:r w:rsidRPr="006E087F">
        <w:rPr>
          <w:rFonts w:asciiTheme="minorHAnsi" w:hAnsiTheme="minorHAnsi"/>
        </w:rPr>
        <w:t>Na opening van de digitale kluis wordt gecontroleerd of de ingediende Inschrijvingen voldoen aan de formele voorwaarden en geldende minimumeisen</w:t>
      </w:r>
      <w:r w:rsidR="007D31E5" w:rsidRPr="006E087F">
        <w:rPr>
          <w:rFonts w:asciiTheme="minorHAnsi" w:hAnsiTheme="minorHAnsi"/>
        </w:rPr>
        <w:t xml:space="preserve"> zoals vermeld in Hoofdstuk 3</w:t>
      </w:r>
      <w:r w:rsidRPr="006E087F">
        <w:rPr>
          <w:rFonts w:asciiTheme="minorHAnsi" w:hAnsiTheme="minorHAnsi"/>
        </w:rPr>
        <w:t>. Voldoen inschrijvingen hier niet aan, dan kan dat een reden vormen om de betreffende inschrijving als ongeldig ter zijde te leggen.</w:t>
      </w:r>
      <w:r w:rsidR="000700D7" w:rsidRPr="006E087F">
        <w:rPr>
          <w:rFonts w:asciiTheme="minorHAnsi" w:hAnsiTheme="minorHAnsi"/>
        </w:rPr>
        <w:t xml:space="preserve"> In geval van een </w:t>
      </w:r>
      <w:r w:rsidR="00C4329E" w:rsidRPr="006E087F">
        <w:rPr>
          <w:rFonts w:asciiTheme="minorHAnsi" w:hAnsiTheme="minorHAnsi"/>
        </w:rPr>
        <w:t>’</w:t>
      </w:r>
      <w:r w:rsidR="00847DF4" w:rsidRPr="006E087F">
        <w:rPr>
          <w:rFonts w:asciiTheme="minorHAnsi" w:hAnsiTheme="minorHAnsi"/>
        </w:rPr>
        <w:t>k</w:t>
      </w:r>
      <w:r w:rsidR="000700D7" w:rsidRPr="006E087F">
        <w:rPr>
          <w:rFonts w:asciiTheme="minorHAnsi" w:hAnsiTheme="minorHAnsi"/>
        </w:rPr>
        <w:t xml:space="preserve">ennelijke </w:t>
      </w:r>
      <w:r w:rsidR="00847DF4" w:rsidRPr="006E087F">
        <w:rPr>
          <w:rFonts w:asciiTheme="minorHAnsi" w:hAnsiTheme="minorHAnsi"/>
        </w:rPr>
        <w:t>o</w:t>
      </w:r>
      <w:r w:rsidR="000700D7" w:rsidRPr="006E087F">
        <w:rPr>
          <w:rFonts w:asciiTheme="minorHAnsi" w:hAnsiTheme="minorHAnsi"/>
        </w:rPr>
        <w:t>missie</w:t>
      </w:r>
      <w:r w:rsidR="00C4329E" w:rsidRPr="006E087F">
        <w:rPr>
          <w:rFonts w:asciiTheme="minorHAnsi" w:hAnsiTheme="minorHAnsi"/>
        </w:rPr>
        <w:t>’</w:t>
      </w:r>
      <w:r w:rsidR="000700D7" w:rsidRPr="006E087F">
        <w:rPr>
          <w:rFonts w:asciiTheme="minorHAnsi" w:hAnsiTheme="minorHAnsi"/>
        </w:rPr>
        <w:t xml:space="preserve"> (bijvoorbeeld een ontbrekende pagina in een verder volledig document) kan de Opdrachtgever de Inschrijver in de gelegenheid stellen om </w:t>
      </w:r>
      <w:r w:rsidR="003F3880" w:rsidRPr="006E087F">
        <w:rPr>
          <w:rFonts w:asciiTheme="minorHAnsi" w:hAnsiTheme="minorHAnsi"/>
        </w:rPr>
        <w:t xml:space="preserve">dat </w:t>
      </w:r>
      <w:r w:rsidR="000700D7" w:rsidRPr="006E087F">
        <w:rPr>
          <w:rFonts w:asciiTheme="minorHAnsi" w:hAnsiTheme="minorHAnsi"/>
        </w:rPr>
        <w:t>binnen een bepaalde termijn</w:t>
      </w:r>
      <w:r w:rsidR="003F3880" w:rsidRPr="006E087F">
        <w:rPr>
          <w:rFonts w:asciiTheme="minorHAnsi" w:hAnsiTheme="minorHAnsi"/>
        </w:rPr>
        <w:t xml:space="preserve"> te herstellen.</w:t>
      </w:r>
      <w:r w:rsidR="007D31E5" w:rsidRPr="006E087F">
        <w:rPr>
          <w:rFonts w:asciiTheme="minorHAnsi" w:hAnsiTheme="minorHAnsi"/>
        </w:rPr>
        <w:t xml:space="preserve"> Indien de Inschrijvingen voldoen aan de eisen dan vindt d</w:t>
      </w:r>
      <w:r w:rsidRPr="006E087F">
        <w:rPr>
          <w:rFonts w:asciiTheme="minorHAnsi" w:hAnsiTheme="minorHAnsi"/>
        </w:rPr>
        <w:t xml:space="preserve">aarna inhoudelijke beoordeling plaats </w:t>
      </w:r>
      <w:r w:rsidR="007D31E5" w:rsidRPr="006E087F">
        <w:rPr>
          <w:rFonts w:asciiTheme="minorHAnsi" w:hAnsiTheme="minorHAnsi"/>
        </w:rPr>
        <w:t xml:space="preserve">op het Gunningscriterium Kwaliteit </w:t>
      </w:r>
      <w:r w:rsidRPr="006E087F">
        <w:rPr>
          <w:rFonts w:asciiTheme="minorHAnsi" w:hAnsiTheme="minorHAnsi"/>
        </w:rPr>
        <w:t>overeenkomstig hetgeen is opgenomen in hoofdstuk 5 van deze Offerteaanvraag.</w:t>
      </w:r>
    </w:p>
    <w:p w14:paraId="5CE7890B" w14:textId="77777777" w:rsidR="00440475" w:rsidRPr="006E087F" w:rsidRDefault="001E3C0C" w:rsidP="6B18303A">
      <w:pPr>
        <w:pStyle w:val="Kop2"/>
        <w:rPr>
          <w:rFonts w:asciiTheme="minorHAnsi" w:hAnsiTheme="minorHAnsi"/>
        </w:rPr>
      </w:pPr>
      <w:bookmarkStart w:id="38" w:name="_Toc456266388"/>
      <w:bookmarkStart w:id="39" w:name="_Toc75354126"/>
      <w:r w:rsidRPr="006E087F">
        <w:rPr>
          <w:rFonts w:asciiTheme="minorHAnsi" w:hAnsiTheme="minorHAnsi"/>
        </w:rPr>
        <w:t>2.</w:t>
      </w:r>
      <w:r w:rsidR="00474031" w:rsidRPr="006E087F">
        <w:rPr>
          <w:rFonts w:asciiTheme="minorHAnsi" w:hAnsiTheme="minorHAnsi"/>
        </w:rPr>
        <w:t>10</w:t>
      </w:r>
      <w:r w:rsidR="00EB5FD4" w:rsidRPr="006E087F">
        <w:rPr>
          <w:rFonts w:asciiTheme="minorHAnsi" w:hAnsiTheme="minorHAnsi"/>
        </w:rPr>
        <w:tab/>
      </w:r>
      <w:bookmarkStart w:id="40" w:name="_Toc268593057"/>
      <w:bookmarkStart w:id="41" w:name="_Toc456266389"/>
      <w:bookmarkEnd w:id="38"/>
      <w:r w:rsidR="007D2C1A" w:rsidRPr="006E087F">
        <w:rPr>
          <w:rFonts w:asciiTheme="minorHAnsi" w:hAnsiTheme="minorHAnsi"/>
        </w:rPr>
        <w:t>Voornemen tot g</w:t>
      </w:r>
      <w:r w:rsidR="00375538" w:rsidRPr="006E087F">
        <w:rPr>
          <w:rFonts w:asciiTheme="minorHAnsi" w:hAnsiTheme="minorHAnsi"/>
        </w:rPr>
        <w:t>unning</w:t>
      </w:r>
      <w:r w:rsidR="00F83FF9" w:rsidRPr="006E087F">
        <w:rPr>
          <w:rFonts w:asciiTheme="minorHAnsi" w:hAnsiTheme="minorHAnsi"/>
        </w:rPr>
        <w:t>, besluitvorming</w:t>
      </w:r>
      <w:r w:rsidR="00375538" w:rsidRPr="006E087F">
        <w:rPr>
          <w:rFonts w:asciiTheme="minorHAnsi" w:hAnsiTheme="minorHAnsi"/>
        </w:rPr>
        <w:t xml:space="preserve"> en </w:t>
      </w:r>
      <w:bookmarkEnd w:id="40"/>
      <w:r w:rsidR="007F5517" w:rsidRPr="006E087F">
        <w:rPr>
          <w:rFonts w:asciiTheme="minorHAnsi" w:hAnsiTheme="minorHAnsi"/>
        </w:rPr>
        <w:t>standstill-termijn</w:t>
      </w:r>
      <w:bookmarkEnd w:id="41"/>
      <w:bookmarkEnd w:id="39"/>
    </w:p>
    <w:p w14:paraId="39816521" w14:textId="77777777" w:rsidR="00675EE8" w:rsidRPr="006E087F" w:rsidRDefault="6B18303A" w:rsidP="6B18303A">
      <w:pPr>
        <w:rPr>
          <w:rFonts w:asciiTheme="minorHAnsi" w:hAnsiTheme="minorHAnsi"/>
        </w:rPr>
      </w:pPr>
      <w:r w:rsidRPr="006E087F">
        <w:rPr>
          <w:rFonts w:asciiTheme="minorHAnsi" w:hAnsiTheme="minorHAnsi"/>
        </w:rPr>
        <w:t xml:space="preserve">Na afronding van de beoordeling </w:t>
      </w:r>
      <w:r w:rsidR="00042729" w:rsidRPr="006E087F">
        <w:rPr>
          <w:rFonts w:asciiTheme="minorHAnsi" w:hAnsiTheme="minorHAnsi"/>
        </w:rPr>
        <w:t xml:space="preserve">van de inschrijvingen </w:t>
      </w:r>
      <w:r w:rsidRPr="006E087F">
        <w:rPr>
          <w:rFonts w:asciiTheme="minorHAnsi" w:hAnsiTheme="minorHAnsi"/>
        </w:rPr>
        <w:t xml:space="preserve">wordt </w:t>
      </w:r>
      <w:r w:rsidR="00F83FF9" w:rsidRPr="006E087F">
        <w:rPr>
          <w:rFonts w:asciiTheme="minorHAnsi" w:hAnsiTheme="minorHAnsi"/>
        </w:rPr>
        <w:t>het voorstel voor gunningbeslissing opgesteld.</w:t>
      </w:r>
      <w:r w:rsidRPr="006E087F">
        <w:rPr>
          <w:rFonts w:asciiTheme="minorHAnsi" w:hAnsiTheme="minorHAnsi"/>
        </w:rPr>
        <w:t xml:space="preserve"> </w:t>
      </w:r>
    </w:p>
    <w:p w14:paraId="34117FAD" w14:textId="77777777" w:rsidR="00F83FF9" w:rsidRPr="006E087F" w:rsidRDefault="00F83FF9" w:rsidP="00F83FF9">
      <w:pPr>
        <w:rPr>
          <w:rFonts w:asciiTheme="minorHAnsi" w:hAnsiTheme="minorHAnsi"/>
        </w:rPr>
      </w:pPr>
      <w:r w:rsidRPr="006E087F">
        <w:rPr>
          <w:rFonts w:asciiTheme="minorHAnsi" w:hAnsiTheme="minorHAnsi"/>
        </w:rPr>
        <w:t>Dit gunningvoorstel zal worden voorgelegd aan de Colleges van Burgemeester en Wethouders van</w:t>
      </w:r>
    </w:p>
    <w:p w14:paraId="1E5BDDC7" w14:textId="77777777" w:rsidR="00F83FF9" w:rsidRPr="006E087F" w:rsidRDefault="00F83FF9" w:rsidP="00F83FF9">
      <w:pPr>
        <w:rPr>
          <w:rFonts w:asciiTheme="minorHAnsi" w:hAnsiTheme="minorHAnsi"/>
        </w:rPr>
      </w:pPr>
      <w:r w:rsidRPr="006E087F">
        <w:rPr>
          <w:rFonts w:asciiTheme="minorHAnsi" w:hAnsiTheme="minorHAnsi"/>
        </w:rPr>
        <w:t>de Gemeenten. De afzonderlijke Colleges van Burgemeesters en Wethouders nemen op voordracht</w:t>
      </w:r>
    </w:p>
    <w:p w14:paraId="4557CB2C" w14:textId="77777777" w:rsidR="00675EE8" w:rsidRPr="006E087F" w:rsidRDefault="00F83FF9" w:rsidP="00675EE8">
      <w:pPr>
        <w:rPr>
          <w:rFonts w:asciiTheme="minorHAnsi" w:hAnsiTheme="minorHAnsi"/>
        </w:rPr>
      </w:pPr>
      <w:r w:rsidRPr="006E087F">
        <w:rPr>
          <w:rFonts w:asciiTheme="minorHAnsi" w:hAnsiTheme="minorHAnsi"/>
        </w:rPr>
        <w:t>van de beoordelingscommissie het gunningbesluit. Pas daarna wordt d</w:t>
      </w:r>
      <w:r w:rsidR="6B18303A" w:rsidRPr="006E087F">
        <w:rPr>
          <w:rFonts w:asciiTheme="minorHAnsi" w:hAnsiTheme="minorHAnsi"/>
        </w:rPr>
        <w:t>e mededeling van de gunningsbeslissing bekend</w:t>
      </w:r>
      <w:r w:rsidRPr="006E087F">
        <w:rPr>
          <w:rFonts w:asciiTheme="minorHAnsi" w:hAnsiTheme="minorHAnsi"/>
        </w:rPr>
        <w:t xml:space="preserve">gemaakt en ontvangen Inschrijvers </w:t>
      </w:r>
      <w:r w:rsidR="6B18303A" w:rsidRPr="006E087F">
        <w:rPr>
          <w:rFonts w:asciiTheme="minorHAnsi" w:hAnsiTheme="minorHAnsi"/>
        </w:rPr>
        <w:t>het voornemen tot gunning via Tenderned</w:t>
      </w:r>
      <w:r w:rsidR="00675EE8" w:rsidRPr="006E087F">
        <w:rPr>
          <w:rFonts w:asciiTheme="minorHAnsi" w:hAnsiTheme="minorHAnsi"/>
        </w:rPr>
        <w:t xml:space="preserve">. De mededeling van de voorgenomen gunning houdt geen aanvaarding in als bedoeld in artikel 6:217, eerste lid, van het Burgerlijk Wetboek, waarmee een overeenkomst naar Nederlands recht tot stand komt. </w:t>
      </w:r>
    </w:p>
    <w:p w14:paraId="541A3372" w14:textId="77777777" w:rsidR="007E6790" w:rsidRPr="006E087F" w:rsidRDefault="00F83FF9" w:rsidP="0087607C">
      <w:pPr>
        <w:rPr>
          <w:rFonts w:asciiTheme="minorHAnsi" w:hAnsiTheme="minorHAnsi"/>
        </w:rPr>
      </w:pPr>
      <w:r w:rsidRPr="006E087F">
        <w:rPr>
          <w:rFonts w:asciiTheme="minorHAnsi" w:hAnsiTheme="minorHAnsi"/>
        </w:rPr>
        <w:t>Alle Inschrijvers worden g</w:t>
      </w:r>
      <w:r w:rsidR="6B18303A" w:rsidRPr="006E087F">
        <w:rPr>
          <w:rFonts w:asciiTheme="minorHAnsi" w:hAnsiTheme="minorHAnsi"/>
        </w:rPr>
        <w:t xml:space="preserve">elijktijdig met de bekendmaking </w:t>
      </w:r>
      <w:r w:rsidR="00675EE8" w:rsidRPr="006E087F">
        <w:rPr>
          <w:rFonts w:asciiTheme="minorHAnsi" w:hAnsiTheme="minorHAnsi"/>
        </w:rPr>
        <w:t>van de gunning</w:t>
      </w:r>
      <w:r w:rsidRPr="006E087F">
        <w:rPr>
          <w:rFonts w:asciiTheme="minorHAnsi" w:hAnsiTheme="minorHAnsi"/>
        </w:rPr>
        <w:t xml:space="preserve"> geïnformeerd. De</w:t>
      </w:r>
      <w:r w:rsidR="6B18303A" w:rsidRPr="006E087F">
        <w:rPr>
          <w:rFonts w:asciiTheme="minorHAnsi" w:hAnsiTheme="minorHAnsi"/>
        </w:rPr>
        <w:t xml:space="preserve"> afgewezen Inschrijvers </w:t>
      </w:r>
      <w:r w:rsidRPr="006E087F">
        <w:rPr>
          <w:rFonts w:asciiTheme="minorHAnsi" w:hAnsiTheme="minorHAnsi"/>
        </w:rPr>
        <w:t xml:space="preserve">ontvangen </w:t>
      </w:r>
      <w:r w:rsidR="00675EE8" w:rsidRPr="006E087F">
        <w:rPr>
          <w:rFonts w:asciiTheme="minorHAnsi" w:hAnsiTheme="minorHAnsi"/>
        </w:rPr>
        <w:t xml:space="preserve">het bericht van afwijzing </w:t>
      </w:r>
      <w:r w:rsidR="6B18303A" w:rsidRPr="006E087F">
        <w:rPr>
          <w:rFonts w:asciiTheme="minorHAnsi" w:hAnsiTheme="minorHAnsi"/>
        </w:rPr>
        <w:t>met een motivering voor de reden van de afwijzing, de verschillen ten opzichte van de uitgekozen inschrijvingen en de naam van de begunstigden. Tevens wordt een datum vermeld waarop Inschrijvers door middel van een evaluatiegesprek een nadere toelichting kunnen ontvangen op de beoordeling</w:t>
      </w:r>
      <w:r w:rsidR="00675EE8" w:rsidRPr="006E087F">
        <w:rPr>
          <w:rFonts w:asciiTheme="minorHAnsi" w:hAnsiTheme="minorHAnsi"/>
        </w:rPr>
        <w:t xml:space="preserve">. </w:t>
      </w:r>
    </w:p>
    <w:p w14:paraId="0C347BCD" w14:textId="77777777" w:rsidR="00793BFD" w:rsidRPr="006E087F" w:rsidRDefault="00793BFD" w:rsidP="0087607C">
      <w:pPr>
        <w:rPr>
          <w:rFonts w:asciiTheme="minorHAnsi" w:hAnsiTheme="minorHAnsi"/>
        </w:rPr>
      </w:pPr>
    </w:p>
    <w:p w14:paraId="547E23B7" w14:textId="6A1E9FD5" w:rsidR="00675EE8" w:rsidRPr="006E087F" w:rsidRDefault="00675EE8" w:rsidP="6B18303A">
      <w:pPr>
        <w:rPr>
          <w:rFonts w:asciiTheme="minorHAnsi" w:hAnsiTheme="minorHAnsi"/>
        </w:rPr>
      </w:pPr>
      <w:r w:rsidRPr="006E087F">
        <w:rPr>
          <w:rFonts w:asciiTheme="minorHAnsi" w:hAnsiTheme="minorHAnsi"/>
        </w:rPr>
        <w:t>A</w:t>
      </w:r>
      <w:r w:rsidR="6B18303A" w:rsidRPr="006E087F">
        <w:rPr>
          <w:rFonts w:asciiTheme="minorHAnsi" w:hAnsiTheme="minorHAnsi"/>
        </w:rPr>
        <w:t xml:space="preserve">fgewezen Inschrijvers </w:t>
      </w:r>
      <w:r w:rsidRPr="006E087F">
        <w:rPr>
          <w:rFonts w:asciiTheme="minorHAnsi" w:hAnsiTheme="minorHAnsi"/>
        </w:rPr>
        <w:t xml:space="preserve">worden </w:t>
      </w:r>
      <w:r w:rsidR="6B18303A" w:rsidRPr="006E087F">
        <w:rPr>
          <w:rFonts w:asciiTheme="minorHAnsi" w:hAnsiTheme="minorHAnsi"/>
        </w:rPr>
        <w:t xml:space="preserve">in de gelegenheid gesteld om binnen </w:t>
      </w:r>
      <w:r w:rsidR="00333E34" w:rsidRPr="006E087F">
        <w:rPr>
          <w:rFonts w:asciiTheme="minorHAnsi" w:hAnsiTheme="minorHAnsi"/>
        </w:rPr>
        <w:t>7</w:t>
      </w:r>
      <w:r w:rsidR="00A01231" w:rsidRPr="006E087F">
        <w:rPr>
          <w:rFonts w:asciiTheme="minorHAnsi" w:hAnsiTheme="minorHAnsi"/>
        </w:rPr>
        <w:t xml:space="preserve"> </w:t>
      </w:r>
      <w:r w:rsidR="0027674F" w:rsidRPr="006E087F">
        <w:rPr>
          <w:rFonts w:asciiTheme="minorHAnsi" w:hAnsiTheme="minorHAnsi"/>
        </w:rPr>
        <w:t xml:space="preserve">kalenderdagen </w:t>
      </w:r>
      <w:r w:rsidR="6B18303A" w:rsidRPr="006E087F">
        <w:rPr>
          <w:rFonts w:asciiTheme="minorHAnsi" w:hAnsiTheme="minorHAnsi"/>
        </w:rPr>
        <w:t xml:space="preserve">(standstill-termijn) na dagtekening van de afwijzingsbeslissing c.q. het voornemen tot gunning een civiel kort geding aanhangig te maken bij de daartoe bevoegde rechter. Het geding is aanhangig vanaf de dag van dagvaarding (artikel 125 Wetboek van Burgerlijke Rechtsvordering). De genoemde termijn is een vervaltermijn. Dat wil zeggen dat indien een Inschrijver </w:t>
      </w:r>
      <w:r w:rsidR="00644545" w:rsidRPr="006E087F">
        <w:rPr>
          <w:rFonts w:asciiTheme="minorHAnsi" w:hAnsiTheme="minorHAnsi"/>
        </w:rPr>
        <w:t>na het verstrijken</w:t>
      </w:r>
      <w:r w:rsidR="6B18303A" w:rsidRPr="006E087F">
        <w:rPr>
          <w:rFonts w:asciiTheme="minorHAnsi" w:hAnsiTheme="minorHAnsi"/>
        </w:rPr>
        <w:t xml:space="preserve"> </w:t>
      </w:r>
      <w:r w:rsidRPr="006E087F">
        <w:rPr>
          <w:rFonts w:asciiTheme="minorHAnsi" w:hAnsiTheme="minorHAnsi"/>
        </w:rPr>
        <w:t xml:space="preserve">van de Standstill-termijn </w:t>
      </w:r>
      <w:r w:rsidR="6B18303A" w:rsidRPr="006E087F">
        <w:rPr>
          <w:rFonts w:asciiTheme="minorHAnsi" w:hAnsiTheme="minorHAnsi"/>
        </w:rPr>
        <w:t xml:space="preserve">daadwerkelijk </w:t>
      </w:r>
      <w:r w:rsidR="00644545" w:rsidRPr="006E087F">
        <w:rPr>
          <w:rFonts w:asciiTheme="minorHAnsi" w:hAnsiTheme="minorHAnsi"/>
        </w:rPr>
        <w:t>g</w:t>
      </w:r>
      <w:r w:rsidR="6B18303A" w:rsidRPr="006E087F">
        <w:rPr>
          <w:rFonts w:asciiTheme="minorHAnsi" w:hAnsiTheme="minorHAnsi"/>
        </w:rPr>
        <w:t xml:space="preserve">een kort geding aanhangig heeft gemaakt, de betreffende Inschrijver geen bezwaar meer kan maken met betrekking tot die beslissing; zijn recht is dan verwerkt. </w:t>
      </w:r>
    </w:p>
    <w:p w14:paraId="062CFED2" w14:textId="77777777" w:rsidR="00EB4674" w:rsidRPr="006E087F" w:rsidRDefault="6B18303A" w:rsidP="6B18303A">
      <w:pPr>
        <w:rPr>
          <w:rFonts w:asciiTheme="minorHAnsi" w:hAnsiTheme="minorHAnsi"/>
        </w:rPr>
      </w:pPr>
      <w:r w:rsidRPr="006E087F">
        <w:rPr>
          <w:rFonts w:asciiTheme="minorHAnsi" w:hAnsiTheme="minorHAnsi"/>
        </w:rPr>
        <w:t xml:space="preserve">De </w:t>
      </w:r>
      <w:r w:rsidR="002768B6" w:rsidRPr="006E087F">
        <w:rPr>
          <w:rFonts w:asciiTheme="minorHAnsi" w:hAnsiTheme="minorHAnsi"/>
        </w:rPr>
        <w:t>Opdrachtgever</w:t>
      </w:r>
      <w:r w:rsidRPr="006E087F">
        <w:rPr>
          <w:rFonts w:asciiTheme="minorHAnsi" w:hAnsiTheme="minorHAnsi"/>
        </w:rPr>
        <w:t xml:space="preserve"> is in dat geval vrij om (verder) gevolg te geven aan de gunningsbeslissing.</w:t>
      </w:r>
      <w:r w:rsidR="00675EE8" w:rsidRPr="006E087F">
        <w:rPr>
          <w:rFonts w:asciiTheme="minorHAnsi" w:hAnsiTheme="minorHAnsi"/>
        </w:rPr>
        <w:t xml:space="preserve"> </w:t>
      </w:r>
    </w:p>
    <w:p w14:paraId="073881E1" w14:textId="77777777" w:rsidR="00B44C76" w:rsidRPr="006E087F" w:rsidRDefault="00B44C76">
      <w:pPr>
        <w:rPr>
          <w:rFonts w:asciiTheme="minorHAnsi" w:hAnsiTheme="minorHAnsi"/>
        </w:rPr>
      </w:pPr>
    </w:p>
    <w:p w14:paraId="1DDB4213" w14:textId="77777777" w:rsidR="00675EE8" w:rsidRPr="006E087F" w:rsidRDefault="6B18303A" w:rsidP="6B18303A">
      <w:pPr>
        <w:rPr>
          <w:rFonts w:asciiTheme="minorHAnsi" w:hAnsiTheme="minorHAnsi"/>
        </w:rPr>
      </w:pPr>
      <w:r w:rsidRPr="006E087F">
        <w:rPr>
          <w:rFonts w:asciiTheme="minorHAnsi" w:hAnsiTheme="minorHAnsi"/>
        </w:rPr>
        <w:t xml:space="preserve">De </w:t>
      </w:r>
      <w:r w:rsidR="002768B6" w:rsidRPr="006E087F">
        <w:rPr>
          <w:rFonts w:asciiTheme="minorHAnsi" w:hAnsiTheme="minorHAnsi"/>
        </w:rPr>
        <w:t>Opdrachtgever</w:t>
      </w:r>
      <w:r w:rsidRPr="006E087F">
        <w:rPr>
          <w:rFonts w:asciiTheme="minorHAnsi" w:hAnsiTheme="minorHAnsi"/>
        </w:rPr>
        <w:t xml:space="preserve"> zal de uitkomst van </w:t>
      </w:r>
      <w:r w:rsidR="00675EE8" w:rsidRPr="006E087F">
        <w:rPr>
          <w:rFonts w:asciiTheme="minorHAnsi" w:hAnsiTheme="minorHAnsi"/>
        </w:rPr>
        <w:t>een eventueel</w:t>
      </w:r>
      <w:r w:rsidRPr="006E087F">
        <w:rPr>
          <w:rFonts w:asciiTheme="minorHAnsi" w:hAnsiTheme="minorHAnsi"/>
        </w:rPr>
        <w:t xml:space="preserve"> </w:t>
      </w:r>
      <w:r w:rsidR="00675EE8" w:rsidRPr="006E087F">
        <w:rPr>
          <w:rFonts w:asciiTheme="minorHAnsi" w:hAnsiTheme="minorHAnsi"/>
        </w:rPr>
        <w:t xml:space="preserve">aangespannen </w:t>
      </w:r>
      <w:r w:rsidRPr="006E087F">
        <w:rPr>
          <w:rFonts w:asciiTheme="minorHAnsi" w:hAnsiTheme="minorHAnsi"/>
        </w:rPr>
        <w:t xml:space="preserve">kort geding afwachten alvorens tot definitieve gunning wordt overgegaan. Tenzij een zwaarwegend belang eerdere definitieve gunning gebied. Of er definitief wordt gegund, en aan wie definitief wordt gegund, hangt af van de uitkomst van het kort geding. </w:t>
      </w:r>
    </w:p>
    <w:p w14:paraId="7F828241" w14:textId="77777777" w:rsidR="00675EE8" w:rsidRPr="006E087F" w:rsidRDefault="00675EE8" w:rsidP="6B18303A">
      <w:pPr>
        <w:rPr>
          <w:rFonts w:asciiTheme="minorHAnsi" w:hAnsiTheme="minorHAnsi"/>
        </w:rPr>
      </w:pPr>
    </w:p>
    <w:p w14:paraId="4CCBF006" w14:textId="77777777" w:rsidR="00675EE8" w:rsidRPr="006E087F" w:rsidRDefault="6B18303A" w:rsidP="00675EE8">
      <w:pPr>
        <w:rPr>
          <w:rFonts w:asciiTheme="minorHAnsi" w:hAnsiTheme="minorHAnsi"/>
        </w:rPr>
      </w:pPr>
      <w:r w:rsidRPr="006E087F">
        <w:rPr>
          <w:rFonts w:asciiTheme="minorHAnsi" w:hAnsiTheme="minorHAnsi"/>
        </w:rPr>
        <w:t xml:space="preserve">De gunning is pas definitief indien er een definitieve gunningsbeslissing </w:t>
      </w:r>
      <w:r w:rsidR="00675EE8" w:rsidRPr="006E087F">
        <w:rPr>
          <w:rFonts w:asciiTheme="minorHAnsi" w:hAnsiTheme="minorHAnsi"/>
        </w:rPr>
        <w:t xml:space="preserve">via Tenderned </w:t>
      </w:r>
      <w:r w:rsidRPr="006E087F">
        <w:rPr>
          <w:rFonts w:asciiTheme="minorHAnsi" w:hAnsiTheme="minorHAnsi"/>
        </w:rPr>
        <w:t>is verzonden aan de winnende Inschrijver</w:t>
      </w:r>
      <w:r w:rsidR="00675EE8" w:rsidRPr="006E087F">
        <w:rPr>
          <w:rFonts w:asciiTheme="minorHAnsi" w:hAnsiTheme="minorHAnsi"/>
        </w:rPr>
        <w:t>s</w:t>
      </w:r>
      <w:r w:rsidRPr="006E087F">
        <w:rPr>
          <w:rFonts w:asciiTheme="minorHAnsi" w:hAnsiTheme="minorHAnsi"/>
        </w:rPr>
        <w:t xml:space="preserve">. Dit onverminderd de mogelijkheid voor de </w:t>
      </w:r>
      <w:r w:rsidR="002768B6" w:rsidRPr="006E087F">
        <w:rPr>
          <w:rFonts w:asciiTheme="minorHAnsi" w:hAnsiTheme="minorHAnsi"/>
        </w:rPr>
        <w:t>Opdrachtgever</w:t>
      </w:r>
      <w:r w:rsidRPr="006E087F">
        <w:rPr>
          <w:rFonts w:asciiTheme="minorHAnsi" w:hAnsiTheme="minorHAnsi"/>
        </w:rPr>
        <w:t xml:space="preserve"> om te besluiten niet tot definitieve gunning over te gaan.</w:t>
      </w:r>
    </w:p>
    <w:p w14:paraId="46C3EC1F" w14:textId="77777777" w:rsidR="00675EE8" w:rsidRPr="006E087F" w:rsidRDefault="00675EE8">
      <w:pPr>
        <w:rPr>
          <w:rFonts w:asciiTheme="minorHAnsi" w:hAnsiTheme="minorHAnsi"/>
        </w:rPr>
      </w:pPr>
      <w:r w:rsidRPr="006E087F">
        <w:rPr>
          <w:rFonts w:asciiTheme="minorHAnsi" w:hAnsiTheme="minorHAnsi"/>
        </w:rPr>
        <w:br w:type="page"/>
      </w:r>
    </w:p>
    <w:p w14:paraId="65464836" w14:textId="77777777" w:rsidR="00EB4674" w:rsidRPr="006E087F" w:rsidRDefault="001E3C0C" w:rsidP="00E75C8F">
      <w:pPr>
        <w:pStyle w:val="Kop1"/>
        <w:numPr>
          <w:ilvl w:val="0"/>
          <w:numId w:val="208"/>
        </w:numPr>
        <w:ind w:hanging="720"/>
        <w:rPr>
          <w:rFonts w:asciiTheme="minorHAnsi" w:hAnsiTheme="minorHAnsi"/>
        </w:rPr>
      </w:pPr>
      <w:bookmarkStart w:id="42" w:name="_Toc268593059"/>
      <w:bookmarkStart w:id="43" w:name="_Toc456266392"/>
      <w:bookmarkStart w:id="44" w:name="_Toc75354127"/>
      <w:r w:rsidRPr="006E087F">
        <w:rPr>
          <w:rFonts w:asciiTheme="minorHAnsi" w:hAnsiTheme="minorHAnsi"/>
        </w:rPr>
        <w:lastRenderedPageBreak/>
        <w:t>UITSLUITINGSGRONDEN</w:t>
      </w:r>
      <w:r w:rsidR="0072676A" w:rsidRPr="006E087F">
        <w:rPr>
          <w:rFonts w:asciiTheme="minorHAnsi" w:hAnsiTheme="minorHAnsi"/>
        </w:rPr>
        <w:t xml:space="preserve">, TOELATINGSEISEN EN </w:t>
      </w:r>
      <w:r w:rsidR="00E13F8E" w:rsidRPr="006E087F">
        <w:rPr>
          <w:rFonts w:asciiTheme="minorHAnsi" w:hAnsiTheme="minorHAnsi"/>
        </w:rPr>
        <w:t>GESCHIKTHEIDSEISEN</w:t>
      </w:r>
      <w:bookmarkEnd w:id="42"/>
      <w:bookmarkEnd w:id="43"/>
      <w:bookmarkEnd w:id="44"/>
    </w:p>
    <w:p w14:paraId="544D2F7C" w14:textId="77777777" w:rsidR="00440475" w:rsidRPr="006E087F" w:rsidRDefault="00E620DE" w:rsidP="00020351">
      <w:pPr>
        <w:pStyle w:val="Kop2"/>
        <w:tabs>
          <w:tab w:val="left" w:pos="720"/>
          <w:tab w:val="left" w:pos="1440"/>
          <w:tab w:val="left" w:pos="2160"/>
          <w:tab w:val="left" w:pos="2880"/>
          <w:tab w:val="left" w:pos="3600"/>
          <w:tab w:val="left" w:pos="7755"/>
        </w:tabs>
        <w:rPr>
          <w:rFonts w:asciiTheme="minorHAnsi" w:hAnsiTheme="minorHAnsi"/>
        </w:rPr>
      </w:pPr>
      <w:bookmarkStart w:id="45" w:name="_Toc268593060"/>
      <w:bookmarkStart w:id="46" w:name="_Toc456266393"/>
      <w:bookmarkStart w:id="47" w:name="_Toc75354128"/>
      <w:r w:rsidRPr="006E087F">
        <w:rPr>
          <w:rFonts w:asciiTheme="minorHAnsi" w:hAnsiTheme="minorHAnsi"/>
        </w:rPr>
        <w:t>3.1</w:t>
      </w:r>
      <w:r w:rsidRPr="006E087F">
        <w:rPr>
          <w:rFonts w:asciiTheme="minorHAnsi" w:hAnsiTheme="minorHAnsi"/>
        </w:rPr>
        <w:tab/>
      </w:r>
      <w:bookmarkEnd w:id="45"/>
      <w:r w:rsidR="009B6B8E" w:rsidRPr="006E087F">
        <w:rPr>
          <w:rFonts w:asciiTheme="minorHAnsi" w:hAnsiTheme="minorHAnsi"/>
        </w:rPr>
        <w:t>Uitsluitingsgronden</w:t>
      </w:r>
      <w:bookmarkEnd w:id="46"/>
      <w:r w:rsidR="0072676A" w:rsidRPr="006E087F">
        <w:rPr>
          <w:rFonts w:asciiTheme="minorHAnsi" w:hAnsiTheme="minorHAnsi"/>
        </w:rPr>
        <w:t xml:space="preserve"> en eigen verklaring</w:t>
      </w:r>
      <w:bookmarkEnd w:id="47"/>
      <w:r w:rsidR="00596CD1" w:rsidRPr="006E087F">
        <w:rPr>
          <w:rFonts w:asciiTheme="minorHAnsi" w:hAnsiTheme="minorHAnsi"/>
        </w:rPr>
        <w:tab/>
      </w:r>
    </w:p>
    <w:p w14:paraId="30238928" w14:textId="77777777" w:rsidR="00D4089D" w:rsidRPr="006E087F" w:rsidRDefault="6B18303A" w:rsidP="0090155B">
      <w:pPr>
        <w:pStyle w:val="Standard"/>
        <w:rPr>
          <w:rFonts w:asciiTheme="minorHAnsi" w:hAnsiTheme="minorHAnsi"/>
        </w:rPr>
      </w:pPr>
      <w:r w:rsidRPr="006E087F">
        <w:rPr>
          <w:rFonts w:asciiTheme="minorHAnsi" w:hAnsiTheme="minorHAnsi"/>
        </w:rPr>
        <w:t xml:space="preserve">Deze aanbesteding wordt uitgevoerd conform de openbare procedure zoals omschreven in hoofdstuk 2 van de Aanbestedingswet. De </w:t>
      </w:r>
      <w:r w:rsidR="002768B6" w:rsidRPr="006E087F">
        <w:rPr>
          <w:rFonts w:asciiTheme="minorHAnsi" w:hAnsiTheme="minorHAnsi"/>
        </w:rPr>
        <w:t>Opdrachtgever</w:t>
      </w:r>
      <w:r w:rsidRPr="006E087F">
        <w:rPr>
          <w:rFonts w:asciiTheme="minorHAnsi" w:hAnsiTheme="minorHAnsi"/>
        </w:rPr>
        <w:t xml:space="preserve"> zal echter uitsluitend inschrijvingen in aanmerking nemen van Inschrijvers die kunnen aantonen te voldoen aan de criteria en de geschiktheidseisen als beschreven in dit hoofdstuk</w:t>
      </w:r>
      <w:r w:rsidR="00D4089D" w:rsidRPr="006E087F">
        <w:rPr>
          <w:rFonts w:asciiTheme="minorHAnsi" w:hAnsiTheme="minorHAnsi"/>
        </w:rPr>
        <w:t xml:space="preserve"> en waarop geen Uitsluitingsgronden van toepassing zijn</w:t>
      </w:r>
      <w:r w:rsidRPr="006E087F">
        <w:rPr>
          <w:rFonts w:asciiTheme="minorHAnsi" w:hAnsiTheme="minorHAnsi"/>
        </w:rPr>
        <w:t xml:space="preserve">. Inschrijvers </w:t>
      </w:r>
      <w:r w:rsidR="0072676A" w:rsidRPr="006E087F">
        <w:rPr>
          <w:rFonts w:asciiTheme="minorHAnsi" w:hAnsiTheme="minorHAnsi"/>
        </w:rPr>
        <w:t xml:space="preserve">tonen dat aan door </w:t>
      </w:r>
      <w:r w:rsidR="0090155B" w:rsidRPr="006E087F">
        <w:rPr>
          <w:rFonts w:asciiTheme="minorHAnsi" w:hAnsiTheme="minorHAnsi"/>
        </w:rPr>
        <w:t xml:space="preserve">indienen van een </w:t>
      </w:r>
      <w:r w:rsidR="0072676A" w:rsidRPr="006E087F">
        <w:rPr>
          <w:rFonts w:asciiTheme="minorHAnsi" w:hAnsiTheme="minorHAnsi"/>
        </w:rPr>
        <w:t xml:space="preserve">eigen verklaring </w:t>
      </w:r>
      <w:r w:rsidR="0090155B" w:rsidRPr="006E087F">
        <w:rPr>
          <w:rFonts w:asciiTheme="minorHAnsi" w:hAnsiTheme="minorHAnsi"/>
        </w:rPr>
        <w:t xml:space="preserve">via </w:t>
      </w:r>
      <w:r w:rsidR="00D93D7E" w:rsidRPr="006E087F">
        <w:rPr>
          <w:rFonts w:asciiTheme="minorHAnsi" w:hAnsiTheme="minorHAnsi"/>
        </w:rPr>
        <w:t>het</w:t>
      </w:r>
      <w:r w:rsidR="00D4089D" w:rsidRPr="006E087F">
        <w:rPr>
          <w:rFonts w:asciiTheme="minorHAnsi" w:hAnsiTheme="minorHAnsi"/>
        </w:rPr>
        <w:t xml:space="preserve"> Uniform Europe</w:t>
      </w:r>
      <w:r w:rsidR="00D93D7E" w:rsidRPr="006E087F">
        <w:rPr>
          <w:rFonts w:asciiTheme="minorHAnsi" w:hAnsiTheme="minorHAnsi"/>
        </w:rPr>
        <w:t>e</w:t>
      </w:r>
      <w:r w:rsidR="00D4089D" w:rsidRPr="006E087F">
        <w:rPr>
          <w:rFonts w:asciiTheme="minorHAnsi" w:hAnsiTheme="minorHAnsi"/>
        </w:rPr>
        <w:t xml:space="preserve">s </w:t>
      </w:r>
      <w:r w:rsidR="0090155B" w:rsidRPr="006E087F">
        <w:rPr>
          <w:rFonts w:asciiTheme="minorHAnsi" w:hAnsiTheme="minorHAnsi"/>
        </w:rPr>
        <w:t xml:space="preserve"> </w:t>
      </w:r>
      <w:r w:rsidR="00D4089D" w:rsidRPr="006E087F">
        <w:rPr>
          <w:rFonts w:asciiTheme="minorHAnsi" w:hAnsiTheme="minorHAnsi"/>
        </w:rPr>
        <w:t>Aanbestedings</w:t>
      </w:r>
      <w:r w:rsidR="00D93D7E" w:rsidRPr="006E087F">
        <w:rPr>
          <w:rFonts w:asciiTheme="minorHAnsi" w:hAnsiTheme="minorHAnsi"/>
        </w:rPr>
        <w:t>document</w:t>
      </w:r>
      <w:r w:rsidR="00D4089D" w:rsidRPr="006E087F">
        <w:rPr>
          <w:rFonts w:asciiTheme="minorHAnsi" w:hAnsiTheme="minorHAnsi"/>
        </w:rPr>
        <w:t xml:space="preserve"> (UEA)</w:t>
      </w:r>
      <w:r w:rsidR="0090155B" w:rsidRPr="006E087F">
        <w:rPr>
          <w:rFonts w:asciiTheme="minorHAnsi" w:hAnsiTheme="minorHAnsi"/>
        </w:rPr>
        <w:t xml:space="preserve">. </w:t>
      </w:r>
      <w:r w:rsidR="00D4089D" w:rsidRPr="006E087F">
        <w:rPr>
          <w:rFonts w:asciiTheme="minorHAnsi" w:hAnsiTheme="minorHAnsi"/>
        </w:rPr>
        <w:t xml:space="preserve"> </w:t>
      </w:r>
      <w:r w:rsidRPr="006E087F">
        <w:rPr>
          <w:rFonts w:asciiTheme="minorHAnsi" w:hAnsiTheme="minorHAnsi"/>
        </w:rPr>
        <w:t xml:space="preserve">Het </w:t>
      </w:r>
      <w:r w:rsidR="00A12C75" w:rsidRPr="006E087F">
        <w:rPr>
          <w:rFonts w:asciiTheme="minorHAnsi" w:hAnsiTheme="minorHAnsi"/>
        </w:rPr>
        <w:t>Pdf-bestand</w:t>
      </w:r>
      <w:r w:rsidRPr="006E087F">
        <w:rPr>
          <w:rFonts w:asciiTheme="minorHAnsi" w:hAnsiTheme="minorHAnsi"/>
        </w:rPr>
        <w:t xml:space="preserve"> van </w:t>
      </w:r>
      <w:r w:rsidR="00D93D7E" w:rsidRPr="006E087F">
        <w:rPr>
          <w:rFonts w:asciiTheme="minorHAnsi" w:hAnsiTheme="minorHAnsi"/>
        </w:rPr>
        <w:t>het</w:t>
      </w:r>
      <w:r w:rsidRPr="006E087F">
        <w:rPr>
          <w:rFonts w:asciiTheme="minorHAnsi" w:hAnsiTheme="minorHAnsi"/>
        </w:rPr>
        <w:t xml:space="preserve"> UEA is opgenomen in </w:t>
      </w:r>
      <w:r w:rsidR="00D4089D" w:rsidRPr="006E087F">
        <w:rPr>
          <w:rFonts w:asciiTheme="minorHAnsi" w:hAnsiTheme="minorHAnsi"/>
          <w:i/>
        </w:rPr>
        <w:t>B</w:t>
      </w:r>
      <w:r w:rsidRPr="006E087F">
        <w:rPr>
          <w:rFonts w:asciiTheme="minorHAnsi" w:hAnsiTheme="minorHAnsi"/>
          <w:i/>
        </w:rPr>
        <w:t>ijlage</w:t>
      </w:r>
      <w:r w:rsidR="00D4089D" w:rsidRPr="006E087F">
        <w:rPr>
          <w:rFonts w:asciiTheme="minorHAnsi" w:hAnsiTheme="minorHAnsi"/>
        </w:rPr>
        <w:t xml:space="preserve"> 5 </w:t>
      </w:r>
      <w:r w:rsidRPr="006E087F">
        <w:rPr>
          <w:rFonts w:asciiTheme="minorHAnsi" w:hAnsiTheme="minorHAnsi"/>
        </w:rPr>
        <w:t>van deze Offerteaanvraag en k</w:t>
      </w:r>
      <w:r w:rsidR="0090155B" w:rsidRPr="006E087F">
        <w:rPr>
          <w:rFonts w:asciiTheme="minorHAnsi" w:hAnsiTheme="minorHAnsi"/>
        </w:rPr>
        <w:t>an worden ge</w:t>
      </w:r>
      <w:r w:rsidRPr="006E087F">
        <w:rPr>
          <w:rFonts w:asciiTheme="minorHAnsi" w:hAnsiTheme="minorHAnsi"/>
        </w:rPr>
        <w:t xml:space="preserve">download bij de aanbestedingsdocumenten. </w:t>
      </w:r>
    </w:p>
    <w:p w14:paraId="5E518697" w14:textId="77777777" w:rsidR="00D4089D" w:rsidRPr="006E087F" w:rsidRDefault="00D4089D" w:rsidP="6B18303A">
      <w:pPr>
        <w:rPr>
          <w:rFonts w:asciiTheme="minorHAnsi" w:hAnsiTheme="minorHAnsi"/>
        </w:rPr>
      </w:pPr>
    </w:p>
    <w:p w14:paraId="78A53E7F" w14:textId="77777777" w:rsidR="00156D83" w:rsidRPr="006E087F" w:rsidRDefault="0090155B" w:rsidP="6B18303A">
      <w:pPr>
        <w:rPr>
          <w:rFonts w:asciiTheme="minorHAnsi" w:hAnsiTheme="minorHAnsi"/>
        </w:rPr>
      </w:pPr>
      <w:r w:rsidRPr="006E087F">
        <w:rPr>
          <w:rFonts w:asciiTheme="minorHAnsi" w:hAnsiTheme="minorHAnsi"/>
        </w:rPr>
        <w:t>H</w:t>
      </w:r>
      <w:r w:rsidR="6B18303A" w:rsidRPr="006E087F">
        <w:rPr>
          <w:rFonts w:asciiTheme="minorHAnsi" w:hAnsiTheme="minorHAnsi"/>
        </w:rPr>
        <w:t xml:space="preserve">et PDF formulier </w:t>
      </w:r>
      <w:r w:rsidRPr="006E087F">
        <w:rPr>
          <w:rFonts w:asciiTheme="minorHAnsi" w:hAnsiTheme="minorHAnsi"/>
        </w:rPr>
        <w:t xml:space="preserve">dient volledig te worden </w:t>
      </w:r>
      <w:r w:rsidR="6B18303A" w:rsidRPr="006E087F">
        <w:rPr>
          <w:rFonts w:asciiTheme="minorHAnsi" w:hAnsiTheme="minorHAnsi"/>
        </w:rPr>
        <w:t>in</w:t>
      </w:r>
      <w:r w:rsidRPr="006E087F">
        <w:rPr>
          <w:rFonts w:asciiTheme="minorHAnsi" w:hAnsiTheme="minorHAnsi"/>
        </w:rPr>
        <w:t>ge</w:t>
      </w:r>
      <w:r w:rsidR="6B18303A" w:rsidRPr="006E087F">
        <w:rPr>
          <w:rFonts w:asciiTheme="minorHAnsi" w:hAnsiTheme="minorHAnsi"/>
        </w:rPr>
        <w:t>vul</w:t>
      </w:r>
      <w:r w:rsidRPr="006E087F">
        <w:rPr>
          <w:rFonts w:asciiTheme="minorHAnsi" w:hAnsiTheme="minorHAnsi"/>
        </w:rPr>
        <w:t>d</w:t>
      </w:r>
      <w:r w:rsidR="6B18303A" w:rsidRPr="006E087F">
        <w:rPr>
          <w:rFonts w:asciiTheme="minorHAnsi" w:hAnsiTheme="minorHAnsi"/>
        </w:rPr>
        <w:t xml:space="preserve">, </w:t>
      </w:r>
      <w:r w:rsidRPr="006E087F">
        <w:rPr>
          <w:rFonts w:asciiTheme="minorHAnsi" w:hAnsiTheme="minorHAnsi"/>
        </w:rPr>
        <w:t>ge</w:t>
      </w:r>
      <w:r w:rsidR="6B18303A" w:rsidRPr="006E087F">
        <w:rPr>
          <w:rFonts w:asciiTheme="minorHAnsi" w:hAnsiTheme="minorHAnsi"/>
        </w:rPr>
        <w:t>print</w:t>
      </w:r>
      <w:r w:rsidRPr="006E087F">
        <w:rPr>
          <w:rFonts w:asciiTheme="minorHAnsi" w:hAnsiTheme="minorHAnsi"/>
        </w:rPr>
        <w:t xml:space="preserve"> </w:t>
      </w:r>
      <w:r w:rsidR="6B18303A" w:rsidRPr="006E087F">
        <w:rPr>
          <w:rFonts w:asciiTheme="minorHAnsi" w:hAnsiTheme="minorHAnsi"/>
        </w:rPr>
        <w:t xml:space="preserve">en rechtsgeldig </w:t>
      </w:r>
      <w:r w:rsidRPr="006E087F">
        <w:rPr>
          <w:rFonts w:asciiTheme="minorHAnsi" w:hAnsiTheme="minorHAnsi"/>
        </w:rPr>
        <w:t>te worden</w:t>
      </w:r>
      <w:r w:rsidR="6B18303A" w:rsidRPr="006E087F">
        <w:rPr>
          <w:rFonts w:asciiTheme="minorHAnsi" w:hAnsiTheme="minorHAnsi"/>
        </w:rPr>
        <w:t xml:space="preserve"> onderteken</w:t>
      </w:r>
      <w:r w:rsidRPr="006E087F">
        <w:rPr>
          <w:rFonts w:asciiTheme="minorHAnsi" w:hAnsiTheme="minorHAnsi"/>
        </w:rPr>
        <w:t>d</w:t>
      </w:r>
      <w:r w:rsidR="6B18303A" w:rsidRPr="006E087F">
        <w:rPr>
          <w:rFonts w:asciiTheme="minorHAnsi" w:hAnsiTheme="minorHAnsi"/>
        </w:rPr>
        <w:t xml:space="preserve"> en daarna </w:t>
      </w:r>
      <w:r w:rsidRPr="006E087F">
        <w:rPr>
          <w:rFonts w:asciiTheme="minorHAnsi" w:hAnsiTheme="minorHAnsi"/>
        </w:rPr>
        <w:t>te worden in gescand</w:t>
      </w:r>
      <w:r w:rsidR="6B18303A" w:rsidRPr="006E087F">
        <w:rPr>
          <w:rFonts w:asciiTheme="minorHAnsi" w:hAnsiTheme="minorHAnsi"/>
        </w:rPr>
        <w:t xml:space="preserve"> en </w:t>
      </w:r>
      <w:r w:rsidRPr="006E087F">
        <w:rPr>
          <w:rFonts w:asciiTheme="minorHAnsi" w:hAnsiTheme="minorHAnsi"/>
        </w:rPr>
        <w:t>geüpload</w:t>
      </w:r>
      <w:r w:rsidR="6B18303A" w:rsidRPr="006E087F">
        <w:rPr>
          <w:rFonts w:asciiTheme="minorHAnsi" w:hAnsiTheme="minorHAnsi"/>
        </w:rPr>
        <w:t xml:space="preserve"> bij </w:t>
      </w:r>
      <w:r w:rsidRPr="006E087F">
        <w:rPr>
          <w:rFonts w:asciiTheme="minorHAnsi" w:hAnsiTheme="minorHAnsi"/>
        </w:rPr>
        <w:t>de</w:t>
      </w:r>
      <w:r w:rsidR="6B18303A" w:rsidRPr="006E087F">
        <w:rPr>
          <w:rFonts w:asciiTheme="minorHAnsi" w:hAnsiTheme="minorHAnsi"/>
        </w:rPr>
        <w:t xml:space="preserve"> inschrijving.</w:t>
      </w:r>
      <w:r w:rsidR="00D4089D" w:rsidRPr="006E087F">
        <w:rPr>
          <w:rFonts w:asciiTheme="minorHAnsi" w:hAnsiTheme="minorHAnsi"/>
        </w:rPr>
        <w:t xml:space="preserve"> </w:t>
      </w:r>
      <w:r w:rsidR="6B18303A" w:rsidRPr="006E087F">
        <w:rPr>
          <w:rFonts w:asciiTheme="minorHAnsi" w:hAnsiTheme="minorHAnsi"/>
        </w:rPr>
        <w:t xml:space="preserve">Inschrijver dient </w:t>
      </w:r>
      <w:r w:rsidR="00D93D7E" w:rsidRPr="006E087F">
        <w:rPr>
          <w:rFonts w:asciiTheme="minorHAnsi" w:hAnsiTheme="minorHAnsi"/>
        </w:rPr>
        <w:t>het</w:t>
      </w:r>
      <w:r w:rsidR="6B18303A" w:rsidRPr="006E087F">
        <w:rPr>
          <w:rFonts w:asciiTheme="minorHAnsi" w:hAnsiTheme="minorHAnsi"/>
        </w:rPr>
        <w:t xml:space="preserve"> UEA in het pdf-bestand in te vullen en uitsluitend te openen in Adobe Reader. Vergrendeling van door de </w:t>
      </w:r>
      <w:r w:rsidR="002768B6" w:rsidRPr="006E087F">
        <w:rPr>
          <w:rFonts w:asciiTheme="minorHAnsi" w:hAnsiTheme="minorHAnsi"/>
        </w:rPr>
        <w:t>Opdrachtgever</w:t>
      </w:r>
      <w:r w:rsidR="6B18303A" w:rsidRPr="006E087F">
        <w:rPr>
          <w:rFonts w:asciiTheme="minorHAnsi" w:hAnsiTheme="minorHAnsi"/>
        </w:rPr>
        <w:t xml:space="preserve"> ingevulde informatie of geselecteerde opties is niet mogelijk</w:t>
      </w:r>
      <w:r w:rsidR="00D4089D" w:rsidRPr="006E087F">
        <w:rPr>
          <w:rFonts w:asciiTheme="minorHAnsi" w:hAnsiTheme="minorHAnsi"/>
        </w:rPr>
        <w:t xml:space="preserve"> om te voorkomen </w:t>
      </w:r>
      <w:r w:rsidR="6B18303A" w:rsidRPr="006E087F">
        <w:rPr>
          <w:rFonts w:asciiTheme="minorHAnsi" w:hAnsiTheme="minorHAnsi"/>
        </w:rPr>
        <w:t xml:space="preserve">dat een Inschrijver de door de </w:t>
      </w:r>
      <w:r w:rsidR="002768B6" w:rsidRPr="006E087F">
        <w:rPr>
          <w:rFonts w:asciiTheme="minorHAnsi" w:hAnsiTheme="minorHAnsi"/>
        </w:rPr>
        <w:t>Opdrachtgever</w:t>
      </w:r>
      <w:r w:rsidR="6B18303A" w:rsidRPr="006E087F">
        <w:rPr>
          <w:rFonts w:asciiTheme="minorHAnsi" w:hAnsiTheme="minorHAnsi"/>
        </w:rPr>
        <w:t xml:space="preserve"> aangegeven uitsluitingsgronden kan aanpassen. Dit is niet toegestaan op straffe van uitsluiting.</w:t>
      </w:r>
    </w:p>
    <w:p w14:paraId="765B80B3" w14:textId="77777777" w:rsidR="00EC71C4" w:rsidRPr="006E087F" w:rsidRDefault="00EC71C4" w:rsidP="00514505">
      <w:pPr>
        <w:rPr>
          <w:rFonts w:asciiTheme="minorHAnsi" w:hAnsiTheme="minorHAnsi"/>
        </w:rPr>
      </w:pPr>
    </w:p>
    <w:p w14:paraId="2F6548E4" w14:textId="77777777" w:rsidR="00EC71C4" w:rsidRPr="006E087F" w:rsidRDefault="00EC71C4" w:rsidP="00EC71C4">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eastAsia="Arial Unicode MS" w:hAnsiTheme="minorHAnsi" w:cs="Tahoma"/>
          <w:sz w:val="20"/>
          <w:szCs w:val="24"/>
        </w:rPr>
      </w:pPr>
      <w:r w:rsidRPr="006E087F">
        <w:rPr>
          <w:rFonts w:asciiTheme="minorHAnsi" w:eastAsia="Arial Unicode MS" w:hAnsiTheme="minorHAnsi" w:cs="Tahoma"/>
          <w:sz w:val="20"/>
          <w:szCs w:val="24"/>
        </w:rPr>
        <w:t xml:space="preserve">In </w:t>
      </w:r>
      <w:r w:rsidR="00D93D7E" w:rsidRPr="006E087F">
        <w:rPr>
          <w:rFonts w:asciiTheme="minorHAnsi" w:eastAsia="Arial Unicode MS" w:hAnsiTheme="minorHAnsi" w:cs="Tahoma"/>
          <w:sz w:val="20"/>
          <w:szCs w:val="24"/>
        </w:rPr>
        <w:t>het</w:t>
      </w:r>
      <w:r w:rsidRPr="006E087F">
        <w:rPr>
          <w:rFonts w:asciiTheme="minorHAnsi" w:eastAsia="Arial Unicode MS" w:hAnsiTheme="minorHAnsi" w:cs="Tahoma"/>
          <w:sz w:val="20"/>
          <w:szCs w:val="24"/>
        </w:rPr>
        <w:t xml:space="preserve"> UEA verklaart een Inschrijver dat hij voldoet aan het daar gestelde omtrent uitsluitingsgronden, geschiktheidseisen en andere gestelde eisen. Aanbiedingen in samenwerkingsverbanden of als hoofdaannemer-onderaannemer, dienen vergezeld te gaan van invulling van de daartoe gevraagde gegevens in </w:t>
      </w:r>
      <w:r w:rsidR="00D93D7E" w:rsidRPr="006E087F">
        <w:rPr>
          <w:rFonts w:asciiTheme="minorHAnsi" w:eastAsia="Arial Unicode MS" w:hAnsiTheme="minorHAnsi" w:cs="Tahoma"/>
          <w:sz w:val="20"/>
          <w:szCs w:val="24"/>
        </w:rPr>
        <w:t>het</w:t>
      </w:r>
      <w:r w:rsidRPr="006E087F">
        <w:rPr>
          <w:rFonts w:asciiTheme="minorHAnsi" w:eastAsia="Arial Unicode MS" w:hAnsiTheme="minorHAnsi" w:cs="Tahoma"/>
          <w:sz w:val="20"/>
          <w:szCs w:val="24"/>
        </w:rPr>
        <w:t xml:space="preserve"> UEA. </w:t>
      </w:r>
    </w:p>
    <w:p w14:paraId="5BAA2207" w14:textId="77777777" w:rsidR="00EC71C4" w:rsidRPr="006E087F" w:rsidRDefault="00EC71C4" w:rsidP="00EC71C4">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eastAsia="Arial Unicode MS" w:hAnsiTheme="minorHAnsi" w:cs="Tahoma"/>
          <w:sz w:val="20"/>
          <w:szCs w:val="24"/>
        </w:rPr>
      </w:pPr>
      <w:r w:rsidRPr="006E087F">
        <w:rPr>
          <w:rFonts w:asciiTheme="minorHAnsi" w:eastAsia="Arial Unicode MS" w:hAnsiTheme="minorHAnsi" w:cs="Tahoma"/>
          <w:sz w:val="20"/>
          <w:szCs w:val="24"/>
        </w:rPr>
        <w:t xml:space="preserve">Alle betrokken ondernemingen dienen in dat geval een eigen UEA in te dienen. </w:t>
      </w:r>
    </w:p>
    <w:p w14:paraId="28E84029" w14:textId="77777777" w:rsidR="00EC71C4" w:rsidRPr="006E087F" w:rsidRDefault="00EC71C4" w:rsidP="00EC71C4">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eastAsia="Arial Unicode MS" w:hAnsiTheme="minorHAnsi" w:cs="Tahoma"/>
          <w:sz w:val="20"/>
          <w:szCs w:val="24"/>
        </w:rPr>
      </w:pPr>
      <w:r w:rsidRPr="006E087F">
        <w:rPr>
          <w:rFonts w:asciiTheme="minorHAnsi" w:eastAsia="Arial Unicode MS" w:hAnsiTheme="minorHAnsi" w:cs="Tahoma"/>
          <w:sz w:val="20"/>
          <w:szCs w:val="24"/>
        </w:rPr>
        <w:t xml:space="preserve">Daar waar onderaannemers worden ingeschakeld stelt de hoofdaannemer zich er voor garant dat geen van de onderaannemers zich bevindt in één van de situaties als bedoeld in artikel 2.86 van de Aanbestedingswet, en de door de </w:t>
      </w:r>
      <w:r w:rsidR="002768B6" w:rsidRPr="006E087F">
        <w:rPr>
          <w:rFonts w:asciiTheme="minorHAnsi" w:eastAsia="Arial Unicode MS" w:hAnsiTheme="minorHAnsi" w:cs="Tahoma"/>
          <w:sz w:val="20"/>
          <w:szCs w:val="24"/>
        </w:rPr>
        <w:t>Opdrachtgever</w:t>
      </w:r>
      <w:r w:rsidRPr="006E087F">
        <w:rPr>
          <w:rFonts w:asciiTheme="minorHAnsi" w:eastAsia="Arial Unicode MS" w:hAnsiTheme="minorHAnsi" w:cs="Tahoma"/>
          <w:sz w:val="20"/>
          <w:szCs w:val="24"/>
        </w:rPr>
        <w:t xml:space="preserve"> op deze aanbesteding van toepassing verklaarde facultatieve uitsluitingsgronden, overeenkomstig artikel 2.87 van de Aanbestedingswet.</w:t>
      </w:r>
    </w:p>
    <w:p w14:paraId="70F221A9" w14:textId="77777777" w:rsidR="00EC71C4" w:rsidRPr="006E087F" w:rsidRDefault="00EC71C4" w:rsidP="6B18303A">
      <w:pPr>
        <w:pStyle w:val="Standard"/>
        <w:rPr>
          <w:rFonts w:asciiTheme="minorHAnsi" w:hAnsiTheme="minorHAnsi"/>
        </w:rPr>
      </w:pPr>
    </w:p>
    <w:p w14:paraId="14023626" w14:textId="77777777" w:rsidR="00EC71C4" w:rsidRPr="006E087F" w:rsidRDefault="00EC71C4" w:rsidP="6B18303A">
      <w:pPr>
        <w:pStyle w:val="Standard"/>
        <w:rPr>
          <w:rFonts w:asciiTheme="minorHAnsi" w:hAnsiTheme="minorHAnsi"/>
        </w:rPr>
      </w:pPr>
      <w:r w:rsidRPr="006E087F">
        <w:rPr>
          <w:rFonts w:asciiTheme="minorHAnsi" w:hAnsiTheme="minorHAnsi"/>
        </w:rPr>
        <w:t>Elk</w:t>
      </w:r>
      <w:r w:rsidR="6B18303A" w:rsidRPr="006E087F">
        <w:rPr>
          <w:rFonts w:asciiTheme="minorHAnsi" w:hAnsiTheme="minorHAnsi"/>
        </w:rPr>
        <w:t xml:space="preserve"> UEA dient te worden ondertekend door een </w:t>
      </w:r>
      <w:r w:rsidRPr="006E087F">
        <w:rPr>
          <w:rFonts w:asciiTheme="minorHAnsi" w:hAnsiTheme="minorHAnsi"/>
        </w:rPr>
        <w:t xml:space="preserve">daartoe </w:t>
      </w:r>
      <w:r w:rsidR="6B18303A" w:rsidRPr="006E087F">
        <w:rPr>
          <w:rFonts w:asciiTheme="minorHAnsi" w:hAnsiTheme="minorHAnsi"/>
        </w:rPr>
        <w:t>bevoegde</w:t>
      </w:r>
      <w:r w:rsidRPr="006E087F">
        <w:rPr>
          <w:rFonts w:asciiTheme="minorHAnsi" w:hAnsiTheme="minorHAnsi"/>
        </w:rPr>
        <w:t xml:space="preserve"> persoon van de onderneming</w:t>
      </w:r>
      <w:r w:rsidR="6B18303A" w:rsidRPr="006E087F">
        <w:rPr>
          <w:rFonts w:asciiTheme="minorHAnsi" w:hAnsiTheme="minorHAnsi"/>
        </w:rPr>
        <w:t xml:space="preserve">. </w:t>
      </w:r>
    </w:p>
    <w:p w14:paraId="33E41D0F" w14:textId="77777777" w:rsidR="00EC71C4" w:rsidRPr="006E087F" w:rsidRDefault="6B18303A" w:rsidP="6B18303A">
      <w:pPr>
        <w:pStyle w:val="Standard"/>
        <w:rPr>
          <w:rFonts w:asciiTheme="minorHAnsi" w:hAnsiTheme="minorHAnsi"/>
        </w:rPr>
      </w:pPr>
      <w:r w:rsidRPr="006E087F">
        <w:rPr>
          <w:rFonts w:asciiTheme="minorHAnsi" w:hAnsiTheme="minorHAnsi"/>
        </w:rPr>
        <w:t xml:space="preserve">Dit houdt in dat de persoon of personen die </w:t>
      </w:r>
      <w:r w:rsidR="00D93D7E" w:rsidRPr="006E087F">
        <w:rPr>
          <w:rFonts w:asciiTheme="minorHAnsi" w:hAnsiTheme="minorHAnsi"/>
        </w:rPr>
        <w:t>het</w:t>
      </w:r>
      <w:r w:rsidRPr="006E087F">
        <w:rPr>
          <w:rFonts w:asciiTheme="minorHAnsi" w:hAnsiTheme="minorHAnsi"/>
        </w:rPr>
        <w:t xml:space="preserve"> UEA ondertekenen in het handelsregister moeten zijn ingeschreven als </w:t>
      </w:r>
      <w:r w:rsidR="005C349E" w:rsidRPr="006E087F">
        <w:rPr>
          <w:rFonts w:asciiTheme="minorHAnsi" w:hAnsiTheme="minorHAnsi"/>
        </w:rPr>
        <w:t>teken</w:t>
      </w:r>
      <w:r w:rsidR="00D4089D" w:rsidRPr="006E087F">
        <w:rPr>
          <w:rFonts w:asciiTheme="minorHAnsi" w:hAnsiTheme="minorHAnsi"/>
        </w:rPr>
        <w:t xml:space="preserve">bevoegde </w:t>
      </w:r>
      <w:r w:rsidRPr="006E087F">
        <w:rPr>
          <w:rFonts w:asciiTheme="minorHAnsi" w:hAnsiTheme="minorHAnsi"/>
        </w:rPr>
        <w:t>vertegenwoordig</w:t>
      </w:r>
      <w:r w:rsidR="00D4089D" w:rsidRPr="006E087F">
        <w:rPr>
          <w:rFonts w:asciiTheme="minorHAnsi" w:hAnsiTheme="minorHAnsi"/>
        </w:rPr>
        <w:t xml:space="preserve">er </w:t>
      </w:r>
      <w:r w:rsidRPr="006E087F">
        <w:rPr>
          <w:rFonts w:asciiTheme="minorHAnsi" w:hAnsiTheme="minorHAnsi"/>
        </w:rPr>
        <w:t xml:space="preserve">van de onderneming. </w:t>
      </w:r>
      <w:r w:rsidR="00EC71C4" w:rsidRPr="006E087F">
        <w:rPr>
          <w:rFonts w:asciiTheme="minorHAnsi" w:hAnsiTheme="minorHAnsi"/>
        </w:rPr>
        <w:t xml:space="preserve">Dit toont  de Inschrijver aan door de van toepassing zijnde verklaring(en) van de Kamer van Koophandel mee te zenden als bijlage bij </w:t>
      </w:r>
      <w:r w:rsidR="00D93D7E" w:rsidRPr="006E087F">
        <w:rPr>
          <w:rFonts w:asciiTheme="minorHAnsi" w:hAnsiTheme="minorHAnsi"/>
        </w:rPr>
        <w:t>het</w:t>
      </w:r>
      <w:r w:rsidR="006905A4" w:rsidRPr="006E087F">
        <w:rPr>
          <w:rFonts w:asciiTheme="minorHAnsi" w:hAnsiTheme="minorHAnsi"/>
        </w:rPr>
        <w:t xml:space="preserve"> </w:t>
      </w:r>
      <w:r w:rsidR="00EC71C4" w:rsidRPr="006E087F">
        <w:rPr>
          <w:rFonts w:asciiTheme="minorHAnsi" w:hAnsiTheme="minorHAnsi"/>
        </w:rPr>
        <w:t xml:space="preserve">UEA. </w:t>
      </w:r>
    </w:p>
    <w:p w14:paraId="513B8657" w14:textId="77777777" w:rsidR="00F65136" w:rsidRPr="006E087F" w:rsidRDefault="6B18303A" w:rsidP="6B18303A">
      <w:pPr>
        <w:pStyle w:val="Standard"/>
        <w:rPr>
          <w:rFonts w:asciiTheme="minorHAnsi" w:hAnsiTheme="minorHAnsi"/>
        </w:rPr>
      </w:pPr>
      <w:r w:rsidRPr="006E087F">
        <w:rPr>
          <w:rFonts w:asciiTheme="minorHAnsi" w:hAnsiTheme="minorHAnsi"/>
        </w:rPr>
        <w:t xml:space="preserve">Wanneer in het handelsregister is opgenomen dat twee of meer personen slechts gezamenlijk bevoegd zijn, zal </w:t>
      </w:r>
      <w:r w:rsidR="00D93D7E" w:rsidRPr="006E087F">
        <w:rPr>
          <w:rFonts w:asciiTheme="minorHAnsi" w:hAnsiTheme="minorHAnsi"/>
        </w:rPr>
        <w:t>het</w:t>
      </w:r>
      <w:r w:rsidRPr="006E087F">
        <w:rPr>
          <w:rFonts w:asciiTheme="minorHAnsi" w:hAnsiTheme="minorHAnsi"/>
        </w:rPr>
        <w:t xml:space="preserve"> UEA door die twee of meer personen moeten worden getekend. Wanneer er bij de bevoegdheid tot het vertegenwoordigen van de onderneming beperkingen zijn opgenomen, moet daar rekening mee gehouden worden.</w:t>
      </w:r>
    </w:p>
    <w:p w14:paraId="739D92CA" w14:textId="77777777" w:rsidR="00D4089D" w:rsidRPr="006E087F" w:rsidRDefault="00D4089D" w:rsidP="00D4089D">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p>
    <w:p w14:paraId="7F1551C1" w14:textId="77777777" w:rsidR="00B46C17" w:rsidRPr="006E087F" w:rsidRDefault="00EC71C4" w:rsidP="007A56C0">
      <w:pPr>
        <w:pStyle w:val="Standard"/>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strike/>
        </w:rPr>
      </w:pPr>
      <w:r w:rsidRPr="006E087F">
        <w:rPr>
          <w:rFonts w:asciiTheme="minorHAnsi" w:hAnsiTheme="minorHAnsi"/>
        </w:rPr>
        <w:t xml:space="preserve">De </w:t>
      </w:r>
      <w:r w:rsidR="002768B6" w:rsidRPr="006E087F">
        <w:rPr>
          <w:rFonts w:asciiTheme="minorHAnsi" w:hAnsiTheme="minorHAnsi"/>
        </w:rPr>
        <w:t>Opdrachtgever</w:t>
      </w:r>
      <w:r w:rsidRPr="006E087F">
        <w:rPr>
          <w:rFonts w:asciiTheme="minorHAnsi" w:hAnsiTheme="minorHAnsi"/>
        </w:rPr>
        <w:t xml:space="preserve"> heeft het recht om nadere bewijsstukken op te vragen ter verificatie van de eigen verklaring die op </w:t>
      </w:r>
      <w:r w:rsidR="00D93D7E" w:rsidRPr="006E087F">
        <w:rPr>
          <w:rFonts w:asciiTheme="minorHAnsi" w:hAnsiTheme="minorHAnsi"/>
        </w:rPr>
        <w:t>het</w:t>
      </w:r>
      <w:r w:rsidRPr="006E087F">
        <w:rPr>
          <w:rFonts w:asciiTheme="minorHAnsi" w:hAnsiTheme="minorHAnsi"/>
        </w:rPr>
        <w:t xml:space="preserve"> UEA wordt ingediend. </w:t>
      </w:r>
      <w:r w:rsidR="00D4089D" w:rsidRPr="006E087F">
        <w:rPr>
          <w:rFonts w:asciiTheme="minorHAnsi" w:hAnsiTheme="minorHAnsi"/>
        </w:rPr>
        <w:t>Uiteindelijk hoe</w:t>
      </w:r>
      <w:r w:rsidRPr="006E087F">
        <w:rPr>
          <w:rFonts w:asciiTheme="minorHAnsi" w:hAnsiTheme="minorHAnsi"/>
        </w:rPr>
        <w:t>ven</w:t>
      </w:r>
      <w:r w:rsidR="00D4089D" w:rsidRPr="006E087F">
        <w:rPr>
          <w:rFonts w:asciiTheme="minorHAnsi" w:hAnsiTheme="minorHAnsi"/>
        </w:rPr>
        <w:t xml:space="preserve"> alleen de Inschrijver</w:t>
      </w:r>
      <w:r w:rsidRPr="006E087F">
        <w:rPr>
          <w:rFonts w:asciiTheme="minorHAnsi" w:hAnsiTheme="minorHAnsi"/>
        </w:rPr>
        <w:t>s</w:t>
      </w:r>
      <w:r w:rsidR="00D4089D" w:rsidRPr="006E087F">
        <w:rPr>
          <w:rFonts w:asciiTheme="minorHAnsi" w:hAnsiTheme="minorHAnsi"/>
        </w:rPr>
        <w:t xml:space="preserve"> die voor gunning in aanmerking kom</w:t>
      </w:r>
      <w:r w:rsidRPr="006E087F">
        <w:rPr>
          <w:rFonts w:asciiTheme="minorHAnsi" w:hAnsiTheme="minorHAnsi"/>
        </w:rPr>
        <w:t>en</w:t>
      </w:r>
      <w:r w:rsidR="00D4089D" w:rsidRPr="006E087F">
        <w:rPr>
          <w:rFonts w:asciiTheme="minorHAnsi" w:hAnsiTheme="minorHAnsi"/>
        </w:rPr>
        <w:t xml:space="preserve"> hiervoor </w:t>
      </w:r>
      <w:r w:rsidRPr="006E087F">
        <w:rPr>
          <w:rFonts w:asciiTheme="minorHAnsi" w:hAnsiTheme="minorHAnsi"/>
        </w:rPr>
        <w:t xml:space="preserve">op uitdrukkelijk verzoek van de </w:t>
      </w:r>
      <w:r w:rsidR="002768B6" w:rsidRPr="006E087F">
        <w:rPr>
          <w:rFonts w:asciiTheme="minorHAnsi" w:hAnsiTheme="minorHAnsi"/>
        </w:rPr>
        <w:t>Opdrachtgever</w:t>
      </w:r>
      <w:r w:rsidRPr="006E087F">
        <w:rPr>
          <w:rFonts w:asciiTheme="minorHAnsi" w:hAnsiTheme="minorHAnsi"/>
        </w:rPr>
        <w:t xml:space="preserve"> </w:t>
      </w:r>
      <w:r w:rsidR="00D4089D" w:rsidRPr="006E087F">
        <w:rPr>
          <w:rFonts w:asciiTheme="minorHAnsi" w:hAnsiTheme="minorHAnsi"/>
        </w:rPr>
        <w:t>binnen 3 werkdagen na dagtekening van een verzoek de originele bewijsstukken aan te leveren. Het verzoek om de originele bewijsstukken aan te leveren kan nimmer worden gezien als een voornemen tot gunning van de opdracht.</w:t>
      </w:r>
    </w:p>
    <w:p w14:paraId="6FEE5B69" w14:textId="77777777" w:rsidR="00FF629F" w:rsidRPr="006E087F" w:rsidRDefault="0090155B" w:rsidP="00793BFD">
      <w:pPr>
        <w:pStyle w:val="Kop2"/>
        <w:rPr>
          <w:rFonts w:asciiTheme="minorHAnsi" w:hAnsiTheme="minorHAnsi"/>
          <w:b w:val="0"/>
        </w:rPr>
      </w:pPr>
      <w:bookmarkStart w:id="48" w:name="_Toc268593064"/>
      <w:bookmarkStart w:id="49" w:name="_Toc456266396"/>
      <w:bookmarkStart w:id="50" w:name="_Toc75354129"/>
      <w:r w:rsidRPr="006E087F">
        <w:rPr>
          <w:rFonts w:asciiTheme="minorHAnsi" w:hAnsiTheme="minorHAnsi"/>
        </w:rPr>
        <w:t>3.</w:t>
      </w:r>
      <w:r w:rsidR="007A56C0" w:rsidRPr="006E087F">
        <w:rPr>
          <w:rFonts w:asciiTheme="minorHAnsi" w:hAnsiTheme="minorHAnsi"/>
        </w:rPr>
        <w:t>2</w:t>
      </w:r>
      <w:r w:rsidRPr="006E087F">
        <w:rPr>
          <w:rFonts w:asciiTheme="minorHAnsi" w:hAnsiTheme="minorHAnsi"/>
        </w:rPr>
        <w:tab/>
      </w:r>
      <w:r w:rsidR="6B18303A" w:rsidRPr="006E087F">
        <w:rPr>
          <w:rFonts w:asciiTheme="minorHAnsi" w:hAnsiTheme="minorHAnsi"/>
        </w:rPr>
        <w:t>Eisen met betrekking tot financiële en economische draagkracht</w:t>
      </w:r>
      <w:bookmarkEnd w:id="48"/>
      <w:bookmarkEnd w:id="49"/>
      <w:bookmarkEnd w:id="50"/>
    </w:p>
    <w:p w14:paraId="2635C68E" w14:textId="77777777" w:rsidR="005F46C3" w:rsidRPr="006E087F" w:rsidRDefault="6B18303A" w:rsidP="6B18303A">
      <w:pPr>
        <w:shd w:val="clear" w:color="auto" w:fill="FFFFFF" w:themeFill="background1"/>
        <w:spacing w:line="276" w:lineRule="auto"/>
        <w:rPr>
          <w:rFonts w:asciiTheme="minorHAnsi" w:hAnsiTheme="minorHAnsi"/>
        </w:rPr>
      </w:pPr>
      <w:r w:rsidRPr="006E087F">
        <w:rPr>
          <w:rFonts w:asciiTheme="minorHAnsi" w:hAnsiTheme="minorHAnsi"/>
        </w:rPr>
        <w:t xml:space="preserve">De </w:t>
      </w:r>
      <w:r w:rsidR="002768B6" w:rsidRPr="006E087F">
        <w:rPr>
          <w:rFonts w:asciiTheme="minorHAnsi" w:hAnsiTheme="minorHAnsi"/>
        </w:rPr>
        <w:t>Opdrachtgever</w:t>
      </w:r>
      <w:r w:rsidRPr="006E087F">
        <w:rPr>
          <w:rFonts w:asciiTheme="minorHAnsi" w:hAnsiTheme="minorHAnsi"/>
        </w:rPr>
        <w:t xml:space="preserve"> hecht waarde aan de financiële en economische draagkracht van ondernemingen, omdat de continuïteit van de te contracteren leveranciers van groot belang is. De volgende eisen worden gehanteerd:</w:t>
      </w:r>
    </w:p>
    <w:p w14:paraId="780EEF5A" w14:textId="5501A340" w:rsidR="005F46C3" w:rsidRPr="006E087F" w:rsidRDefault="6B18303A" w:rsidP="000700D7">
      <w:pPr>
        <w:pStyle w:val="Lijstalinea"/>
        <w:widowControl/>
        <w:numPr>
          <w:ilvl w:val="0"/>
          <w:numId w:val="209"/>
        </w:numPr>
        <w:shd w:val="clear" w:color="auto" w:fill="FFFFFF" w:themeFill="background1"/>
        <w:suppressAutoHyphens w:val="0"/>
        <w:autoSpaceDN/>
        <w:spacing w:line="276" w:lineRule="auto"/>
        <w:ind w:left="426" w:hanging="425"/>
        <w:contextualSpacing w:val="0"/>
        <w:textAlignment w:val="auto"/>
        <w:rPr>
          <w:rFonts w:asciiTheme="minorHAnsi" w:hAnsiTheme="minorHAnsi"/>
        </w:rPr>
      </w:pPr>
      <w:r w:rsidRPr="006E087F">
        <w:rPr>
          <w:rFonts w:asciiTheme="minorHAnsi" w:hAnsiTheme="minorHAnsi"/>
        </w:rPr>
        <w:t>Het beschikken over een beroepsaansprakelijkheidsverzekering met een</w:t>
      </w:r>
      <w:r w:rsidR="00794A62" w:rsidRPr="006E087F">
        <w:rPr>
          <w:rFonts w:asciiTheme="minorHAnsi" w:hAnsiTheme="minorHAnsi"/>
        </w:rPr>
        <w:t xml:space="preserve"> passende dekking zoals omschreven in artikel 14 van de </w:t>
      </w:r>
      <w:r w:rsidR="00333E34" w:rsidRPr="006E087F">
        <w:rPr>
          <w:rFonts w:asciiTheme="minorHAnsi" w:hAnsiTheme="minorHAnsi"/>
        </w:rPr>
        <w:t xml:space="preserve">Algemene </w:t>
      </w:r>
      <w:r w:rsidR="00794A62" w:rsidRPr="006E087F">
        <w:rPr>
          <w:rFonts w:asciiTheme="minorHAnsi" w:hAnsiTheme="minorHAnsi"/>
        </w:rPr>
        <w:t>Inkoopvoorwaarden</w:t>
      </w:r>
      <w:r w:rsidR="00333E34" w:rsidRPr="006E087F">
        <w:rPr>
          <w:rFonts w:asciiTheme="minorHAnsi" w:hAnsiTheme="minorHAnsi"/>
        </w:rPr>
        <w:t xml:space="preserve"> gemeente Mook en Middelaar (bijlage 2)</w:t>
      </w:r>
      <w:r w:rsidR="00794A62" w:rsidRPr="006E087F">
        <w:rPr>
          <w:rFonts w:asciiTheme="minorHAnsi" w:hAnsiTheme="minorHAnsi"/>
        </w:rPr>
        <w:t>.</w:t>
      </w:r>
      <w:r w:rsidRPr="006E087F">
        <w:rPr>
          <w:rFonts w:asciiTheme="minorHAnsi" w:hAnsiTheme="minorHAnsi"/>
        </w:rPr>
        <w:t xml:space="preserve"> </w:t>
      </w:r>
    </w:p>
    <w:p w14:paraId="7001519E" w14:textId="77777777" w:rsidR="005F46C3" w:rsidRPr="006E087F" w:rsidRDefault="6B18303A" w:rsidP="000700D7">
      <w:pPr>
        <w:pStyle w:val="Lijstalinea"/>
        <w:widowControl/>
        <w:numPr>
          <w:ilvl w:val="0"/>
          <w:numId w:val="209"/>
        </w:numPr>
        <w:shd w:val="clear" w:color="auto" w:fill="FFFFFF" w:themeFill="background1"/>
        <w:suppressAutoHyphens w:val="0"/>
        <w:autoSpaceDN/>
        <w:spacing w:line="276" w:lineRule="auto"/>
        <w:ind w:left="426" w:hanging="425"/>
        <w:contextualSpacing w:val="0"/>
        <w:textAlignment w:val="auto"/>
        <w:rPr>
          <w:rFonts w:asciiTheme="minorHAnsi" w:hAnsiTheme="minorHAnsi"/>
        </w:rPr>
      </w:pPr>
      <w:r w:rsidRPr="006E087F">
        <w:rPr>
          <w:rFonts w:asciiTheme="minorHAnsi" w:hAnsiTheme="minorHAnsi"/>
        </w:rPr>
        <w:t>Geen indicatie dat de continuïteit van Inschrijver in het geding is; de accountant mag geen continuïteitsparagraaf hebben opgenomen in het jaarverslag over het meest recente boekjaar.</w:t>
      </w:r>
    </w:p>
    <w:p w14:paraId="7DA51966" w14:textId="77777777" w:rsidR="005F46C3" w:rsidRPr="006E087F" w:rsidRDefault="6B18303A" w:rsidP="6B18303A">
      <w:pPr>
        <w:spacing w:line="276" w:lineRule="auto"/>
        <w:rPr>
          <w:rFonts w:asciiTheme="minorHAnsi" w:hAnsiTheme="minorHAnsi"/>
        </w:rPr>
      </w:pPr>
      <w:r w:rsidRPr="006E087F">
        <w:rPr>
          <w:rFonts w:asciiTheme="minorHAnsi" w:hAnsiTheme="minorHAnsi"/>
        </w:rPr>
        <w:t xml:space="preserve">Indien de Inschrijver hier niet aan voldoet wordt hij uitgesloten van de deelname. Bij de Inschrijving volstaat het </w:t>
      </w:r>
      <w:r w:rsidR="00D72D3F" w:rsidRPr="006E087F">
        <w:rPr>
          <w:rFonts w:asciiTheme="minorHAnsi" w:hAnsiTheme="minorHAnsi"/>
        </w:rPr>
        <w:t xml:space="preserve">invullen van </w:t>
      </w:r>
      <w:r w:rsidR="00D93D7E" w:rsidRPr="006E087F">
        <w:rPr>
          <w:rFonts w:asciiTheme="minorHAnsi" w:hAnsiTheme="minorHAnsi"/>
        </w:rPr>
        <w:t>het</w:t>
      </w:r>
      <w:r w:rsidR="00D72D3F" w:rsidRPr="006E087F">
        <w:rPr>
          <w:rFonts w:asciiTheme="minorHAnsi" w:hAnsiTheme="minorHAnsi"/>
        </w:rPr>
        <w:t xml:space="preserve"> </w:t>
      </w:r>
      <w:r w:rsidRPr="006E087F">
        <w:rPr>
          <w:rFonts w:asciiTheme="minorHAnsi" w:hAnsiTheme="minorHAnsi"/>
        </w:rPr>
        <w:t xml:space="preserve">UEA (Deel IV). </w:t>
      </w:r>
    </w:p>
    <w:p w14:paraId="41CC59C3" w14:textId="77777777" w:rsidR="00444958" w:rsidRPr="006E087F" w:rsidRDefault="000A561D" w:rsidP="005D3DB8">
      <w:pPr>
        <w:pStyle w:val="Kop2"/>
        <w:rPr>
          <w:rFonts w:asciiTheme="minorHAnsi" w:hAnsiTheme="minorHAnsi"/>
        </w:rPr>
      </w:pPr>
      <w:bookmarkStart w:id="51" w:name="_Toc268593065"/>
      <w:bookmarkStart w:id="52" w:name="_Toc456266397"/>
      <w:bookmarkStart w:id="53" w:name="_Toc75354130"/>
      <w:r w:rsidRPr="006E087F">
        <w:rPr>
          <w:rFonts w:asciiTheme="minorHAnsi" w:hAnsiTheme="minorHAnsi"/>
        </w:rPr>
        <w:t>3.</w:t>
      </w:r>
      <w:r w:rsidR="007A56C0" w:rsidRPr="006E087F">
        <w:rPr>
          <w:rFonts w:asciiTheme="minorHAnsi" w:hAnsiTheme="minorHAnsi"/>
        </w:rPr>
        <w:t>3</w:t>
      </w:r>
      <w:r w:rsidR="00375538" w:rsidRPr="006E087F">
        <w:rPr>
          <w:rFonts w:asciiTheme="minorHAnsi" w:hAnsiTheme="minorHAnsi"/>
        </w:rPr>
        <w:tab/>
      </w:r>
      <w:r w:rsidR="00595F83" w:rsidRPr="006E087F">
        <w:rPr>
          <w:rFonts w:asciiTheme="minorHAnsi" w:hAnsiTheme="minorHAnsi" w:cstheme="minorHAnsi"/>
          <w:u w:val="single"/>
        </w:rPr>
        <w:t>Toepassing CAO</w:t>
      </w:r>
      <w:r w:rsidR="00595F83" w:rsidRPr="006E087F">
        <w:rPr>
          <w:rFonts w:asciiTheme="minorHAnsi" w:hAnsiTheme="minorHAnsi"/>
        </w:rPr>
        <w:t xml:space="preserve"> </w:t>
      </w:r>
      <w:r w:rsidR="007A56C0" w:rsidRPr="006E087F">
        <w:rPr>
          <w:rFonts w:asciiTheme="minorHAnsi" w:hAnsiTheme="minorHAnsi"/>
        </w:rPr>
        <w:t xml:space="preserve">VVT </w:t>
      </w:r>
      <w:bookmarkEnd w:id="51"/>
      <w:bookmarkEnd w:id="52"/>
      <w:r w:rsidR="002F287A" w:rsidRPr="006E087F">
        <w:rPr>
          <w:rFonts w:asciiTheme="minorHAnsi" w:hAnsiTheme="minorHAnsi"/>
        </w:rPr>
        <w:t>aantonen</w:t>
      </w:r>
      <w:bookmarkEnd w:id="53"/>
    </w:p>
    <w:p w14:paraId="579C637B" w14:textId="77777777" w:rsidR="005D3DB8" w:rsidRPr="006E087F" w:rsidRDefault="005D3DB8" w:rsidP="005D3DB8">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eastAsia="Arial Unicode MS" w:hAnsiTheme="minorHAnsi" w:cs="Tahoma"/>
          <w:sz w:val="20"/>
          <w:szCs w:val="24"/>
        </w:rPr>
      </w:pPr>
      <w:r w:rsidRPr="006E087F">
        <w:rPr>
          <w:rFonts w:asciiTheme="minorHAnsi" w:eastAsia="Arial Unicode MS" w:hAnsiTheme="minorHAnsi" w:cs="Tahoma"/>
          <w:sz w:val="20"/>
          <w:szCs w:val="24"/>
        </w:rPr>
        <w:t>Het is voor de Opdrachtgever van belang dat medewerkers in dienst van de te gunnen Opdrachtnemers werken krachtens de Collectieve Arbeidsovereenkomst voor de Verpleeg-, Verzorgingshuizen en Thuiszorg en ook als zodanig worden behandeld en beloond. De Inschrijver moet dat aantonen door het aanleveren van een accountants- of derden-verklaring (bijvoorbeeld op basis van Loket.nl) waaruit dat blijkt.</w:t>
      </w:r>
    </w:p>
    <w:p w14:paraId="25A15721" w14:textId="77777777" w:rsidR="0014088B" w:rsidRPr="006E087F" w:rsidRDefault="005D3DB8" w:rsidP="005D3DB8">
      <w:pPr>
        <w:pStyle w:val="Textbody"/>
        <w:tabs>
          <w:tab w:val="left" w:pos="-1414"/>
          <w:tab w:val="left" w:pos="-848"/>
          <w:tab w:val="left" w:pos="-282"/>
          <w:tab w:val="left" w:pos="0"/>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rPr>
          <w:rFonts w:asciiTheme="minorHAnsi" w:hAnsiTheme="minorHAnsi"/>
        </w:rPr>
      </w:pPr>
      <w:r w:rsidRPr="006E087F">
        <w:rPr>
          <w:rFonts w:asciiTheme="minorHAnsi" w:eastAsia="Arial Unicode MS" w:hAnsiTheme="minorHAnsi" w:cs="Tahoma"/>
          <w:sz w:val="20"/>
          <w:szCs w:val="24"/>
        </w:rPr>
        <w:t xml:space="preserve">Het aanleveren van één accountant- of derden-verklaring waarvan de einddatum tot maximaal </w:t>
      </w:r>
      <w:r w:rsidR="006905A4" w:rsidRPr="006E087F">
        <w:rPr>
          <w:rFonts w:asciiTheme="minorHAnsi" w:eastAsia="Arial Unicode MS" w:hAnsiTheme="minorHAnsi" w:cs="Tahoma"/>
          <w:sz w:val="20"/>
          <w:szCs w:val="24"/>
        </w:rPr>
        <w:t>é</w:t>
      </w:r>
      <w:r w:rsidRPr="006E087F">
        <w:rPr>
          <w:rFonts w:asciiTheme="minorHAnsi" w:eastAsia="Arial Unicode MS" w:hAnsiTheme="minorHAnsi" w:cs="Tahoma"/>
          <w:sz w:val="20"/>
          <w:szCs w:val="24"/>
        </w:rPr>
        <w:t>én jaar voorafgaande aan het moment van inschrijving ligt</w:t>
      </w:r>
      <w:r w:rsidR="006905A4" w:rsidRPr="006E087F">
        <w:rPr>
          <w:rFonts w:asciiTheme="minorHAnsi" w:eastAsia="Arial Unicode MS" w:hAnsiTheme="minorHAnsi" w:cs="Tahoma"/>
          <w:sz w:val="20"/>
          <w:szCs w:val="24"/>
        </w:rPr>
        <w:t>,</w:t>
      </w:r>
      <w:r w:rsidRPr="006E087F">
        <w:rPr>
          <w:rFonts w:asciiTheme="minorHAnsi" w:eastAsia="Arial Unicode MS" w:hAnsiTheme="minorHAnsi" w:cs="Tahoma"/>
          <w:sz w:val="20"/>
          <w:szCs w:val="24"/>
        </w:rPr>
        <w:t xml:space="preserve"> volstaat.</w:t>
      </w:r>
    </w:p>
    <w:p w14:paraId="3998409D" w14:textId="77777777" w:rsidR="0002361E" w:rsidRPr="006E087F" w:rsidRDefault="0002361E" w:rsidP="0002361E">
      <w:pPr>
        <w:pStyle w:val="Kop2"/>
        <w:rPr>
          <w:rFonts w:asciiTheme="minorHAnsi" w:hAnsiTheme="minorHAnsi"/>
        </w:rPr>
      </w:pPr>
      <w:bookmarkStart w:id="54" w:name="_Toc75354131"/>
      <w:r w:rsidRPr="006E087F">
        <w:rPr>
          <w:rFonts w:asciiTheme="minorHAnsi" w:hAnsiTheme="minorHAnsi"/>
        </w:rPr>
        <w:lastRenderedPageBreak/>
        <w:t>3.</w:t>
      </w:r>
      <w:r w:rsidR="007A56C0" w:rsidRPr="006E087F">
        <w:rPr>
          <w:rFonts w:asciiTheme="minorHAnsi" w:hAnsiTheme="minorHAnsi"/>
        </w:rPr>
        <w:t>4</w:t>
      </w:r>
      <w:r w:rsidRPr="006E087F">
        <w:rPr>
          <w:rFonts w:asciiTheme="minorHAnsi" w:hAnsiTheme="minorHAnsi"/>
        </w:rPr>
        <w:tab/>
      </w:r>
      <w:r w:rsidRPr="006E087F">
        <w:rPr>
          <w:rFonts w:asciiTheme="minorHAnsi" w:hAnsiTheme="minorHAnsi"/>
          <w:bCs w:val="0"/>
        </w:rPr>
        <w:t xml:space="preserve">Opgave van inschrijving </w:t>
      </w:r>
      <w:r w:rsidR="00D54034" w:rsidRPr="006E087F">
        <w:rPr>
          <w:rFonts w:asciiTheme="minorHAnsi" w:hAnsiTheme="minorHAnsi"/>
          <w:bCs w:val="0"/>
        </w:rPr>
        <w:t>per gemeente</w:t>
      </w:r>
      <w:r w:rsidRPr="006E087F">
        <w:rPr>
          <w:rFonts w:asciiTheme="minorHAnsi" w:hAnsiTheme="minorHAnsi"/>
          <w:bCs w:val="0"/>
        </w:rPr>
        <w:t xml:space="preserve"> en gegarandeerde aantal uren</w:t>
      </w:r>
      <w:bookmarkEnd w:id="54"/>
      <w:r w:rsidRPr="006E087F">
        <w:rPr>
          <w:rFonts w:asciiTheme="minorHAnsi" w:hAnsiTheme="minorHAnsi"/>
        </w:rPr>
        <w:t xml:space="preserve"> </w:t>
      </w:r>
    </w:p>
    <w:p w14:paraId="20F3A6A5" w14:textId="77777777" w:rsidR="007A56C0" w:rsidRPr="006E087F" w:rsidRDefault="0002361E" w:rsidP="00C63C61">
      <w:pPr>
        <w:suppressAutoHyphens w:val="0"/>
        <w:overflowPunct w:val="0"/>
        <w:autoSpaceDE w:val="0"/>
        <w:adjustRightInd w:val="0"/>
        <w:rPr>
          <w:rFonts w:asciiTheme="minorHAnsi" w:eastAsia="Times New Roman" w:hAnsiTheme="minorHAnsi" w:cs="Times New Roman"/>
          <w:szCs w:val="20"/>
        </w:rPr>
      </w:pPr>
      <w:r w:rsidRPr="006E087F">
        <w:rPr>
          <w:rFonts w:asciiTheme="minorHAnsi" w:eastAsia="Times New Roman" w:hAnsiTheme="minorHAnsi" w:cs="Times New Roman"/>
          <w:szCs w:val="20"/>
        </w:rPr>
        <w:t xml:space="preserve">Om vast te stellen of aan de doelstelling van de aanbesteding wordt voldaan, namelijk voldoende leveringsgarantie door de gegunde aanbieders, is Inschrijver verplicht bij zijn Inschrijving opgave te doen waarop hij inschrijft. </w:t>
      </w:r>
    </w:p>
    <w:p w14:paraId="3E4CD917" w14:textId="77777777" w:rsidR="0002361E" w:rsidRPr="006E087F" w:rsidRDefault="002768B6" w:rsidP="00C63C61">
      <w:pPr>
        <w:suppressAutoHyphens w:val="0"/>
        <w:overflowPunct w:val="0"/>
        <w:autoSpaceDE w:val="0"/>
        <w:adjustRightInd w:val="0"/>
        <w:rPr>
          <w:rFonts w:asciiTheme="minorHAnsi" w:eastAsia="Times New Roman" w:hAnsiTheme="minorHAnsi" w:cs="Times New Roman"/>
          <w:szCs w:val="20"/>
        </w:rPr>
      </w:pPr>
      <w:r w:rsidRPr="006E087F">
        <w:rPr>
          <w:rFonts w:asciiTheme="minorHAnsi" w:eastAsia="Times New Roman" w:hAnsiTheme="minorHAnsi" w:cs="Times New Roman"/>
          <w:szCs w:val="20"/>
        </w:rPr>
        <w:t>Opdrachtgever</w:t>
      </w:r>
      <w:r w:rsidR="00F77CBF" w:rsidRPr="006E087F">
        <w:rPr>
          <w:rFonts w:asciiTheme="minorHAnsi" w:eastAsia="Times New Roman" w:hAnsiTheme="minorHAnsi" w:cs="Times New Roman"/>
          <w:szCs w:val="20"/>
        </w:rPr>
        <w:t xml:space="preserve"> stelt geen omzeteisen aan Inschrijvers, maar Inschrijvers moeten wel aangeven hoeveel uren ze minimaal willen </w:t>
      </w:r>
      <w:r w:rsidR="00E44598" w:rsidRPr="006E087F">
        <w:rPr>
          <w:rFonts w:asciiTheme="minorHAnsi" w:eastAsia="Times New Roman" w:hAnsiTheme="minorHAnsi" w:cs="Times New Roman"/>
          <w:szCs w:val="20"/>
        </w:rPr>
        <w:t xml:space="preserve">en kunnen </w:t>
      </w:r>
      <w:r w:rsidR="00F77CBF" w:rsidRPr="006E087F">
        <w:rPr>
          <w:rFonts w:asciiTheme="minorHAnsi" w:eastAsia="Times New Roman" w:hAnsiTheme="minorHAnsi" w:cs="Times New Roman"/>
          <w:szCs w:val="20"/>
        </w:rPr>
        <w:t>gaan leveren. Dit om de garantie te hebben dat het benodigde aantal uren ook wordt geleverd.</w:t>
      </w:r>
      <w:r w:rsidR="00F77CBF" w:rsidRPr="006E087F">
        <w:rPr>
          <w:rFonts w:asciiTheme="minorHAnsi" w:eastAsia="Times New Roman" w:hAnsiTheme="minorHAnsi" w:cs="Times New Roman"/>
          <w:szCs w:val="20"/>
        </w:rPr>
        <w:br/>
      </w:r>
      <w:r w:rsidR="0002361E" w:rsidRPr="006E087F">
        <w:rPr>
          <w:rFonts w:asciiTheme="minorHAnsi" w:eastAsia="Times New Roman" w:hAnsiTheme="minorHAnsi" w:cs="Times New Roman"/>
          <w:szCs w:val="20"/>
        </w:rPr>
        <w:t>Deze opgave dient te worden voorzien van het minimaal aantal uren op jaarbasis dat de Inschrijver kan garanderen als te realiseren levering</w:t>
      </w:r>
      <w:r w:rsidR="00F77CBF" w:rsidRPr="006E087F">
        <w:rPr>
          <w:rFonts w:asciiTheme="minorHAnsi" w:eastAsia="Times New Roman" w:hAnsiTheme="minorHAnsi" w:cs="Times New Roman"/>
          <w:szCs w:val="20"/>
        </w:rPr>
        <w:t>. De opgave dient</w:t>
      </w:r>
      <w:r w:rsidR="00BB573D" w:rsidRPr="006E087F">
        <w:rPr>
          <w:rFonts w:asciiTheme="minorHAnsi" w:eastAsia="Times New Roman" w:hAnsiTheme="minorHAnsi" w:cs="Times New Roman"/>
          <w:szCs w:val="20"/>
        </w:rPr>
        <w:t xml:space="preserve"> door een bevoegd persoon te worden ondertekend</w:t>
      </w:r>
      <w:r w:rsidR="0002361E" w:rsidRPr="006E087F">
        <w:rPr>
          <w:rFonts w:asciiTheme="minorHAnsi" w:eastAsia="Times New Roman" w:hAnsiTheme="minorHAnsi" w:cs="Times New Roman"/>
          <w:szCs w:val="20"/>
        </w:rPr>
        <w:t>.</w:t>
      </w:r>
      <w:r w:rsidR="00BB573D" w:rsidRPr="006E087F">
        <w:rPr>
          <w:rFonts w:asciiTheme="minorHAnsi" w:eastAsia="Times New Roman" w:hAnsiTheme="minorHAnsi" w:cs="Times New Roman"/>
          <w:szCs w:val="20"/>
        </w:rPr>
        <w:t xml:space="preserve"> </w:t>
      </w:r>
      <w:r w:rsidR="0002361E" w:rsidRPr="006E087F">
        <w:rPr>
          <w:rFonts w:asciiTheme="minorHAnsi" w:eastAsia="Times New Roman" w:hAnsiTheme="minorHAnsi" w:cs="Times New Roman"/>
          <w:szCs w:val="20"/>
        </w:rPr>
        <w:t xml:space="preserve">Deze opgave van garantie is niet vrijblijvend, Inschrijver dient zijn garanties ook daadwerkelijk na te kunnen komen. Niet leveren </w:t>
      </w:r>
      <w:r w:rsidR="00BB573D" w:rsidRPr="006E087F">
        <w:rPr>
          <w:rFonts w:asciiTheme="minorHAnsi" w:eastAsia="Times New Roman" w:hAnsiTheme="minorHAnsi" w:cs="Times New Roman"/>
          <w:szCs w:val="20"/>
        </w:rPr>
        <w:t>wordt gekwalificeerd als een toerekenbare tekortkoming van de zijde van de Opdrachtnemer (wanprestatie) en kan leiden tot ontbinding van de Raamovereenkomst. De opgave op dit formulier is maatgevend en bepalend voor de toepassing van het maximaal aantal te gunnen aanbieders (zie Hoofdstuk 5).</w:t>
      </w:r>
    </w:p>
    <w:p w14:paraId="25311655" w14:textId="77777777" w:rsidR="0002361E" w:rsidRPr="006E087F" w:rsidRDefault="0002361E" w:rsidP="00C63C61">
      <w:pPr>
        <w:rPr>
          <w:rFonts w:asciiTheme="minorHAnsi" w:eastAsia="Times New Roman" w:hAnsiTheme="minorHAnsi" w:cs="Times New Roman"/>
          <w:szCs w:val="20"/>
        </w:rPr>
      </w:pPr>
    </w:p>
    <w:p w14:paraId="67327F96" w14:textId="77777777" w:rsidR="00BB573D" w:rsidRPr="006E087F" w:rsidRDefault="0002361E" w:rsidP="00C63C61">
      <w:pPr>
        <w:rPr>
          <w:rFonts w:asciiTheme="minorHAnsi" w:eastAsia="Times New Roman" w:hAnsiTheme="minorHAnsi" w:cs="Times New Roman"/>
          <w:szCs w:val="20"/>
        </w:rPr>
      </w:pPr>
      <w:r w:rsidRPr="006E087F">
        <w:rPr>
          <w:rFonts w:asciiTheme="minorHAnsi" w:eastAsia="Times New Roman" w:hAnsiTheme="minorHAnsi" w:cs="Times New Roman"/>
          <w:szCs w:val="20"/>
        </w:rPr>
        <w:t xml:space="preserve">Voor de opgave van de in te schrijven de te garanderen uren dient gebruik te worden gemaakt van het </w:t>
      </w:r>
      <w:r w:rsidR="00C4329E" w:rsidRPr="006E087F">
        <w:rPr>
          <w:rFonts w:asciiTheme="minorHAnsi" w:eastAsia="Times New Roman" w:hAnsiTheme="minorHAnsi" w:cs="Times New Roman"/>
          <w:szCs w:val="20"/>
        </w:rPr>
        <w:t>‘</w:t>
      </w:r>
      <w:r w:rsidRPr="006E087F">
        <w:rPr>
          <w:rFonts w:asciiTheme="minorHAnsi" w:eastAsia="Times New Roman" w:hAnsiTheme="minorHAnsi" w:cs="Times New Roman"/>
          <w:szCs w:val="20"/>
        </w:rPr>
        <w:t xml:space="preserve">Inschrijfformulier </w:t>
      </w:r>
      <w:r w:rsidR="00881A37" w:rsidRPr="006E087F">
        <w:rPr>
          <w:rFonts w:asciiTheme="minorHAnsi" w:eastAsia="Times New Roman" w:hAnsiTheme="minorHAnsi" w:cs="Times New Roman"/>
          <w:szCs w:val="20"/>
        </w:rPr>
        <w:t>en urengarantie</w:t>
      </w:r>
      <w:r w:rsidR="00C4329E" w:rsidRPr="006E087F">
        <w:rPr>
          <w:rFonts w:asciiTheme="minorHAnsi" w:eastAsia="Times New Roman" w:hAnsiTheme="minorHAnsi" w:cs="Times New Roman"/>
          <w:szCs w:val="20"/>
        </w:rPr>
        <w:t>’</w:t>
      </w:r>
      <w:r w:rsidRPr="006E087F">
        <w:rPr>
          <w:rFonts w:asciiTheme="minorHAnsi" w:eastAsia="Times New Roman" w:hAnsiTheme="minorHAnsi" w:cs="Times New Roman"/>
          <w:szCs w:val="20"/>
        </w:rPr>
        <w:t xml:space="preserve"> dat als </w:t>
      </w:r>
      <w:r w:rsidR="00CC45B4" w:rsidRPr="006E087F">
        <w:rPr>
          <w:rFonts w:asciiTheme="minorHAnsi" w:eastAsia="Times New Roman" w:hAnsiTheme="minorHAnsi" w:cs="Times New Roman"/>
          <w:szCs w:val="20"/>
        </w:rPr>
        <w:t>B</w:t>
      </w:r>
      <w:r w:rsidRPr="006E087F">
        <w:rPr>
          <w:rFonts w:asciiTheme="minorHAnsi" w:eastAsia="Times New Roman" w:hAnsiTheme="minorHAnsi" w:cs="Times New Roman"/>
          <w:szCs w:val="20"/>
        </w:rPr>
        <w:t xml:space="preserve">ijlage </w:t>
      </w:r>
      <w:r w:rsidR="00CC45B4" w:rsidRPr="006E087F">
        <w:rPr>
          <w:rFonts w:asciiTheme="minorHAnsi" w:eastAsia="Times New Roman" w:hAnsiTheme="minorHAnsi" w:cs="Times New Roman"/>
          <w:szCs w:val="20"/>
        </w:rPr>
        <w:t>4</w:t>
      </w:r>
      <w:r w:rsidRPr="006E087F">
        <w:rPr>
          <w:rFonts w:asciiTheme="minorHAnsi" w:eastAsia="Times New Roman" w:hAnsiTheme="minorHAnsi" w:cs="Times New Roman"/>
          <w:szCs w:val="20"/>
        </w:rPr>
        <w:t xml:space="preserve"> is bijgevoegd. </w:t>
      </w:r>
      <w:r w:rsidR="00BB573D" w:rsidRPr="006E087F">
        <w:rPr>
          <w:rFonts w:asciiTheme="minorHAnsi" w:eastAsia="Times New Roman" w:hAnsiTheme="minorHAnsi" w:cs="Times New Roman"/>
          <w:szCs w:val="20"/>
        </w:rPr>
        <w:t>Indien het Inschrijfformulier</w:t>
      </w:r>
      <w:r w:rsidR="007A56C0" w:rsidRPr="006E087F">
        <w:rPr>
          <w:rFonts w:asciiTheme="minorHAnsi" w:eastAsia="Times New Roman" w:hAnsiTheme="minorHAnsi" w:cs="Times New Roman"/>
          <w:szCs w:val="20"/>
        </w:rPr>
        <w:t xml:space="preserve"> bij de Inschrijving</w:t>
      </w:r>
      <w:r w:rsidR="00BB573D" w:rsidRPr="006E087F">
        <w:rPr>
          <w:rFonts w:asciiTheme="minorHAnsi" w:eastAsia="Times New Roman" w:hAnsiTheme="minorHAnsi" w:cs="Times New Roman"/>
          <w:szCs w:val="20"/>
        </w:rPr>
        <w:t xml:space="preserve"> ontbreekt of niet rechtsgeldig is ondertekend kan de Inschrijving terzijde worden gelegd.</w:t>
      </w:r>
    </w:p>
    <w:p w14:paraId="17558CFD" w14:textId="77777777" w:rsidR="00D74A33" w:rsidRPr="006E087F" w:rsidRDefault="00D74A33">
      <w:pPr>
        <w:rPr>
          <w:rFonts w:eastAsiaTheme="majorEastAsia" w:cstheme="majorBidi"/>
          <w:b/>
          <w:bCs/>
          <w:szCs w:val="26"/>
        </w:rPr>
      </w:pPr>
      <w:bookmarkStart w:id="55" w:name="_Toc268593066"/>
      <w:r w:rsidRPr="006E087F">
        <w:br w:type="page"/>
      </w:r>
    </w:p>
    <w:p w14:paraId="480E842D" w14:textId="77777777" w:rsidR="009D5D52" w:rsidRPr="006E087F" w:rsidRDefault="00C079EB" w:rsidP="009D5D52">
      <w:pPr>
        <w:pStyle w:val="Kop1"/>
        <w:rPr>
          <w:rStyle w:val="Kop2Char1"/>
          <w:rFonts w:asciiTheme="minorHAnsi" w:hAnsiTheme="minorHAnsi"/>
        </w:rPr>
      </w:pPr>
      <w:bookmarkStart w:id="56" w:name="_Toc268593067"/>
      <w:bookmarkStart w:id="57" w:name="_Toc456266401"/>
      <w:bookmarkStart w:id="58" w:name="_Toc75354132"/>
      <w:bookmarkEnd w:id="55"/>
      <w:r w:rsidRPr="006E087F">
        <w:rPr>
          <w:rFonts w:asciiTheme="minorHAnsi" w:hAnsiTheme="minorHAnsi"/>
        </w:rPr>
        <w:lastRenderedPageBreak/>
        <w:t>4.</w:t>
      </w:r>
      <w:r w:rsidRPr="006E087F">
        <w:rPr>
          <w:rFonts w:asciiTheme="minorHAnsi" w:hAnsiTheme="minorHAnsi"/>
        </w:rPr>
        <w:tab/>
      </w:r>
      <w:r w:rsidR="002F6A6A" w:rsidRPr="006E087F">
        <w:rPr>
          <w:rFonts w:asciiTheme="minorHAnsi" w:hAnsiTheme="minorHAnsi"/>
        </w:rPr>
        <w:t>PROGRAMMA</w:t>
      </w:r>
      <w:r w:rsidR="00375538" w:rsidRPr="006E087F">
        <w:rPr>
          <w:rFonts w:asciiTheme="minorHAnsi" w:hAnsiTheme="minorHAnsi"/>
        </w:rPr>
        <w:t xml:space="preserve"> V</w:t>
      </w:r>
      <w:r w:rsidR="00F732DB" w:rsidRPr="006E087F">
        <w:rPr>
          <w:rFonts w:asciiTheme="minorHAnsi" w:hAnsiTheme="minorHAnsi"/>
        </w:rPr>
        <w:t>AN EISE</w:t>
      </w:r>
      <w:bookmarkEnd w:id="56"/>
      <w:r w:rsidR="00D74A33" w:rsidRPr="006E087F">
        <w:rPr>
          <w:rFonts w:asciiTheme="minorHAnsi" w:hAnsiTheme="minorHAnsi"/>
        </w:rPr>
        <w:t>N</w:t>
      </w:r>
      <w:bookmarkEnd w:id="57"/>
      <w:bookmarkEnd w:id="58"/>
    </w:p>
    <w:p w14:paraId="6FF18A03" w14:textId="77777777" w:rsidR="00D17611" w:rsidRPr="006E087F" w:rsidRDefault="00BB7A49" w:rsidP="009D5D52">
      <w:pPr>
        <w:spacing w:before="100" w:beforeAutospacing="1" w:after="100" w:afterAutospacing="1"/>
        <w:rPr>
          <w:rFonts w:asciiTheme="minorHAnsi" w:hAnsiTheme="minorHAnsi"/>
        </w:rPr>
      </w:pPr>
      <w:r w:rsidRPr="006E087F">
        <w:rPr>
          <w:rFonts w:asciiTheme="minorHAnsi" w:hAnsiTheme="minorHAnsi" w:cs="Arial"/>
          <w:lang w:eastAsia="en-US"/>
        </w:rPr>
        <w:t>He</w:t>
      </w:r>
      <w:r w:rsidR="00221BEC" w:rsidRPr="006E087F">
        <w:rPr>
          <w:rFonts w:asciiTheme="minorHAnsi" w:hAnsiTheme="minorHAnsi" w:cs="Arial"/>
          <w:lang w:eastAsia="en-US"/>
        </w:rPr>
        <w:t xml:space="preserve">t </w:t>
      </w:r>
      <w:r w:rsidRPr="006E087F">
        <w:rPr>
          <w:rFonts w:asciiTheme="minorHAnsi" w:hAnsiTheme="minorHAnsi" w:cs="Arial"/>
          <w:lang w:eastAsia="en-US"/>
        </w:rPr>
        <w:t>programma</w:t>
      </w:r>
      <w:r w:rsidR="00221BEC" w:rsidRPr="006E087F">
        <w:rPr>
          <w:rFonts w:asciiTheme="minorHAnsi" w:hAnsiTheme="minorHAnsi" w:cs="Arial"/>
          <w:lang w:eastAsia="en-US"/>
        </w:rPr>
        <w:t xml:space="preserve"> van eisen </w:t>
      </w:r>
      <w:r w:rsidR="009D5D52" w:rsidRPr="006E087F">
        <w:rPr>
          <w:rFonts w:asciiTheme="minorHAnsi" w:hAnsiTheme="minorHAnsi" w:cs="Arial"/>
          <w:lang w:eastAsia="en-US"/>
        </w:rPr>
        <w:t>wordt onderstaand in detail omschreven</w:t>
      </w:r>
      <w:r w:rsidR="00221BEC" w:rsidRPr="006E087F">
        <w:rPr>
          <w:rFonts w:asciiTheme="minorHAnsi" w:hAnsiTheme="minorHAnsi" w:cs="Arial"/>
          <w:lang w:eastAsia="en-US"/>
        </w:rPr>
        <w:t xml:space="preserve">. Het niet voldoen aan </w:t>
      </w:r>
      <w:r w:rsidR="009D5D52" w:rsidRPr="006E087F">
        <w:rPr>
          <w:rFonts w:asciiTheme="minorHAnsi" w:hAnsiTheme="minorHAnsi" w:cs="Arial"/>
          <w:lang w:eastAsia="en-US"/>
        </w:rPr>
        <w:t xml:space="preserve">een van de criteria </w:t>
      </w:r>
      <w:r w:rsidR="00221BEC" w:rsidRPr="006E087F">
        <w:rPr>
          <w:rFonts w:asciiTheme="minorHAnsi" w:hAnsiTheme="minorHAnsi" w:cs="Arial"/>
          <w:lang w:eastAsia="en-US"/>
        </w:rPr>
        <w:t>betekent uitsluiting van de aanbestedingsprocedure.</w:t>
      </w:r>
      <w:r w:rsidR="005052C9" w:rsidRPr="006E087F">
        <w:rPr>
          <w:rFonts w:asciiTheme="minorHAnsi" w:hAnsiTheme="minorHAnsi" w:cs="Arial"/>
          <w:lang w:eastAsia="en-US"/>
        </w:rPr>
        <w:t xml:space="preserve"> </w:t>
      </w:r>
      <w:r w:rsidR="000D111B" w:rsidRPr="006E087F">
        <w:rPr>
          <w:rFonts w:asciiTheme="minorHAnsi" w:hAnsiTheme="minorHAnsi" w:cs="Arial"/>
          <w:lang w:eastAsia="en-US"/>
        </w:rPr>
        <w:t>Door in te schrijven verklaart u</w:t>
      </w:r>
      <w:r w:rsidR="005052C9" w:rsidRPr="006E087F">
        <w:rPr>
          <w:rFonts w:asciiTheme="minorHAnsi" w:hAnsiTheme="minorHAnsi" w:cs="Arial"/>
          <w:lang w:eastAsia="en-US"/>
        </w:rPr>
        <w:t xml:space="preserve"> dat u bij de uitvoering van de </w:t>
      </w:r>
      <w:r w:rsidR="00A9241F" w:rsidRPr="006E087F">
        <w:rPr>
          <w:rFonts w:asciiTheme="minorHAnsi" w:hAnsiTheme="minorHAnsi" w:cs="Arial"/>
          <w:lang w:eastAsia="en-US"/>
        </w:rPr>
        <w:t>R</w:t>
      </w:r>
      <w:r w:rsidR="005052C9" w:rsidRPr="006E087F">
        <w:rPr>
          <w:rFonts w:asciiTheme="minorHAnsi" w:hAnsiTheme="minorHAnsi" w:cs="Arial"/>
          <w:lang w:eastAsia="en-US"/>
        </w:rPr>
        <w:t>aamovereenkomst</w:t>
      </w:r>
      <w:r w:rsidR="00A0706A" w:rsidRPr="006E087F">
        <w:rPr>
          <w:rFonts w:asciiTheme="minorHAnsi" w:hAnsiTheme="minorHAnsi" w:cs="Arial"/>
          <w:lang w:eastAsia="en-US"/>
        </w:rPr>
        <w:t xml:space="preserve"> </w:t>
      </w:r>
      <w:r w:rsidR="005052C9" w:rsidRPr="006E087F">
        <w:rPr>
          <w:rFonts w:asciiTheme="minorHAnsi" w:hAnsiTheme="minorHAnsi" w:cs="Arial"/>
          <w:lang w:eastAsia="en-US"/>
        </w:rPr>
        <w:t>voldoet aan de gestelde eisen</w:t>
      </w:r>
      <w:r w:rsidR="009D5D52" w:rsidRPr="006E087F">
        <w:rPr>
          <w:rFonts w:asciiTheme="minorHAnsi" w:hAnsiTheme="minorHAnsi" w:cs="Arial"/>
          <w:lang w:eastAsia="en-US"/>
        </w:rPr>
        <w:t xml:space="preserve"> en deze ook tijdens de gehele periode van uitvoering van de Raamovereenkomst blijvend tot uitvoering zult laten komen</w:t>
      </w:r>
      <w:r w:rsidR="005052C9" w:rsidRPr="006E087F">
        <w:rPr>
          <w:rFonts w:asciiTheme="minorHAnsi" w:hAnsiTheme="minorHAnsi" w:cs="Arial"/>
          <w:lang w:eastAsia="en-US"/>
        </w:rPr>
        <w:t>.</w:t>
      </w:r>
      <w:r w:rsidR="005052C9" w:rsidRPr="006E087F">
        <w:rPr>
          <w:rFonts w:asciiTheme="minorHAnsi" w:hAnsiTheme="minorHAnsi"/>
        </w:rPr>
        <w:t xml:space="preserve"> </w:t>
      </w:r>
    </w:p>
    <w:p w14:paraId="204882DD" w14:textId="77777777" w:rsidR="001D776D" w:rsidRPr="006E087F" w:rsidRDefault="001D776D" w:rsidP="001D776D">
      <w:pPr>
        <w:pStyle w:val="Kop2"/>
      </w:pPr>
      <w:bookmarkStart w:id="59" w:name="_Toc533006168"/>
      <w:bookmarkStart w:id="60" w:name="_Toc75354133"/>
      <w:r w:rsidRPr="006E087F">
        <w:t>4.1.</w:t>
      </w:r>
      <w:r w:rsidRPr="006E087F">
        <w:tab/>
        <w:t>Algemene eisen bij Inschrijving</w:t>
      </w:r>
      <w:bookmarkEnd w:id="59"/>
      <w:bookmarkEnd w:id="60"/>
    </w:p>
    <w:p w14:paraId="18D10FCF"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Aanbestedingsdocumenten:</w:t>
      </w:r>
      <w:r w:rsidRPr="006E087F">
        <w:rPr>
          <w:rFonts w:asciiTheme="minorHAnsi" w:hAnsiTheme="minorHAnsi"/>
        </w:rPr>
        <w:t xml:space="preserve"> </w:t>
      </w:r>
      <w:r w:rsidR="001D776D" w:rsidRPr="006E087F">
        <w:rPr>
          <w:rFonts w:asciiTheme="minorHAnsi" w:hAnsiTheme="minorHAnsi"/>
        </w:rPr>
        <w:t>Inschrijver stemt onvoorwaardelijk in met de inhoud en voorwaarden van d</w:t>
      </w:r>
      <w:r w:rsidR="002E5A2E" w:rsidRPr="006E087F">
        <w:rPr>
          <w:rFonts w:asciiTheme="minorHAnsi" w:hAnsiTheme="minorHAnsi"/>
        </w:rPr>
        <w:t xml:space="preserve">eze </w:t>
      </w:r>
      <w:r w:rsidR="001D776D" w:rsidRPr="006E087F">
        <w:rPr>
          <w:rFonts w:asciiTheme="minorHAnsi" w:hAnsiTheme="minorHAnsi"/>
        </w:rPr>
        <w:t xml:space="preserve">offerteaanvraag (en bijbehorende bijlagen) waaronder de </w:t>
      </w:r>
      <w:r w:rsidR="002E5A2E" w:rsidRPr="006E087F">
        <w:rPr>
          <w:rFonts w:asciiTheme="minorHAnsi" w:hAnsiTheme="minorHAnsi"/>
        </w:rPr>
        <w:t xml:space="preserve">toegepaste procedure, de </w:t>
      </w:r>
      <w:r w:rsidR="001D776D" w:rsidRPr="006E087F">
        <w:rPr>
          <w:rFonts w:asciiTheme="minorHAnsi" w:hAnsiTheme="minorHAnsi"/>
        </w:rPr>
        <w:t>beoordelingsmethoden</w:t>
      </w:r>
      <w:r w:rsidR="002E5A2E" w:rsidRPr="006E087F">
        <w:rPr>
          <w:rFonts w:asciiTheme="minorHAnsi" w:hAnsiTheme="minorHAnsi"/>
        </w:rPr>
        <w:t>, en alle gestelde voorwaarden en eisen</w:t>
      </w:r>
    </w:p>
    <w:p w14:paraId="27584288"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Raamovereenkomst:</w:t>
      </w:r>
      <w:r w:rsidRPr="006E087F">
        <w:rPr>
          <w:rFonts w:asciiTheme="minorHAnsi" w:hAnsiTheme="minorHAnsi"/>
        </w:rPr>
        <w:t xml:space="preserve"> I</w:t>
      </w:r>
      <w:r w:rsidR="001D776D" w:rsidRPr="006E087F">
        <w:rPr>
          <w:rFonts w:asciiTheme="minorHAnsi" w:hAnsiTheme="minorHAnsi"/>
        </w:rPr>
        <w:t xml:space="preserve">nschrijver stemt onvoorwaardelijk in met de inhoud en voorwaarden van de in Bijlage 1 bijgevoegde concept </w:t>
      </w:r>
      <w:r w:rsidR="00136E7F" w:rsidRPr="006E087F">
        <w:rPr>
          <w:rFonts w:asciiTheme="minorHAnsi" w:hAnsiTheme="minorHAnsi"/>
        </w:rPr>
        <w:t>Raam</w:t>
      </w:r>
      <w:r w:rsidR="001D776D" w:rsidRPr="006E087F">
        <w:rPr>
          <w:rFonts w:asciiTheme="minorHAnsi" w:hAnsiTheme="minorHAnsi"/>
        </w:rPr>
        <w:t xml:space="preserve">overeenkomst inclusief in </w:t>
      </w:r>
      <w:r w:rsidR="00136E7F" w:rsidRPr="006E087F">
        <w:rPr>
          <w:rFonts w:asciiTheme="minorHAnsi" w:hAnsiTheme="minorHAnsi"/>
        </w:rPr>
        <w:t>de Nota van Inlichtingen</w:t>
      </w:r>
      <w:r w:rsidR="001D776D" w:rsidRPr="006E087F">
        <w:rPr>
          <w:rFonts w:asciiTheme="minorHAnsi" w:hAnsiTheme="minorHAnsi"/>
        </w:rPr>
        <w:t xml:space="preserve"> vermelde wijzigingen, aanvullingen en/of toelichtingen.</w:t>
      </w:r>
    </w:p>
    <w:p w14:paraId="7FFD1612"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Algemene Inkoopvoorwaarden:</w:t>
      </w:r>
      <w:r w:rsidRPr="006E087F">
        <w:rPr>
          <w:rFonts w:asciiTheme="minorHAnsi" w:hAnsiTheme="minorHAnsi"/>
        </w:rPr>
        <w:t xml:space="preserve"> </w:t>
      </w:r>
      <w:r w:rsidR="001D776D" w:rsidRPr="006E087F">
        <w:rPr>
          <w:rFonts w:asciiTheme="minorHAnsi" w:hAnsiTheme="minorHAnsi"/>
        </w:rPr>
        <w:t xml:space="preserve">Inschrijver stemt onvoorwaardelijk in met de Algemene inkoopvoorwaarden voor leveringen en diensten van de gemeente </w:t>
      </w:r>
      <w:r w:rsidR="00003E12" w:rsidRPr="006E087F">
        <w:rPr>
          <w:rFonts w:asciiTheme="minorHAnsi" w:hAnsiTheme="minorHAnsi"/>
        </w:rPr>
        <w:t xml:space="preserve">Mook en Middelaar </w:t>
      </w:r>
      <w:r w:rsidR="001D776D" w:rsidRPr="006E087F">
        <w:rPr>
          <w:rFonts w:asciiTheme="minorHAnsi" w:hAnsiTheme="minorHAnsi"/>
        </w:rPr>
        <w:t>zoals deze in Bijlage 2 bij de offerteaanvraag zijn gevoegd inclusief de (eventueel) door Opdrachtgever geaccepteerde en aangegeven wijzigingen. Uitsluitend de door Opdrachtgever gehanteerde voorwaarden zijn van toepassing. In de aanbieding van Inschrijver wordt niet naar andere juridische voorwaarden verwezen.</w:t>
      </w:r>
    </w:p>
    <w:p w14:paraId="2B44B95C"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Formats:</w:t>
      </w:r>
      <w:r w:rsidRPr="006E087F">
        <w:rPr>
          <w:rFonts w:asciiTheme="minorHAnsi" w:hAnsiTheme="minorHAnsi"/>
        </w:rPr>
        <w:t xml:space="preserve"> </w:t>
      </w:r>
      <w:r w:rsidR="001D776D" w:rsidRPr="006E087F">
        <w:rPr>
          <w:rFonts w:asciiTheme="minorHAnsi" w:hAnsiTheme="minorHAnsi"/>
        </w:rPr>
        <w:t>Het zelf samenstellen en als gevolg daarvan afwijken van de vraagstelling van de door Opdrachtgever samengestelde bijlagen/standaardformulieren die door Inschrijver moeten worden ingevuld leidt tot uitsluiting van de procedure. Inschrijver conformeert zich in zijn Inschrijving aan de systemen, structuren en sjablonen die Opdrachtgever daarvoor ter beschikking stelt.</w:t>
      </w:r>
    </w:p>
    <w:p w14:paraId="0687CBFA"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Mededinging:</w:t>
      </w:r>
      <w:r w:rsidRPr="006E087F">
        <w:rPr>
          <w:rFonts w:asciiTheme="minorHAnsi" w:hAnsiTheme="minorHAnsi"/>
        </w:rPr>
        <w:t xml:space="preserve"> </w:t>
      </w:r>
      <w:r w:rsidR="001D776D" w:rsidRPr="006E087F">
        <w:rPr>
          <w:rFonts w:asciiTheme="minorHAnsi" w:hAnsiTheme="minorHAnsi"/>
        </w:rPr>
        <w:t>Inschrijver verklaart dat de Inschrijving niet tot stand is gekomen onder invloed van een overeenkomst, besluit of gedraging in strijd met het Nederlands of Europese mededingingsrecht.</w:t>
      </w:r>
    </w:p>
    <w:p w14:paraId="22A8E939" w14:textId="77777777" w:rsidR="001D776D" w:rsidRPr="006E087F" w:rsidRDefault="001D776D"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rPr>
        <w:t xml:space="preserve">Inschrijver verklaart dat hij zich zal onthouden van gedragingen die de mededinging tussen Inschrijvers beperken. In het bijzonder zal de Inschrijver geen informatie over zijn Inschrijving uitwisselen met andere Inschrijvers of met derden. </w:t>
      </w:r>
    </w:p>
    <w:p w14:paraId="4507FA69" w14:textId="77777777" w:rsidR="001D776D" w:rsidRPr="006E087F" w:rsidRDefault="005D2F53" w:rsidP="00B96B35">
      <w:pPr>
        <w:pStyle w:val="Lijstalinea"/>
        <w:widowControl/>
        <w:numPr>
          <w:ilvl w:val="0"/>
          <w:numId w:val="217"/>
        </w:numPr>
        <w:suppressAutoHyphens w:val="0"/>
        <w:autoSpaceDN/>
        <w:contextualSpacing w:val="0"/>
        <w:textAlignment w:val="auto"/>
        <w:rPr>
          <w:rFonts w:asciiTheme="minorHAnsi" w:hAnsiTheme="minorHAnsi"/>
        </w:rPr>
      </w:pPr>
      <w:r w:rsidRPr="006E087F">
        <w:rPr>
          <w:rFonts w:asciiTheme="minorHAnsi" w:hAnsiTheme="minorHAnsi"/>
          <w:u w:val="single"/>
        </w:rPr>
        <w:t>Belangenverstrengeling:</w:t>
      </w:r>
      <w:r w:rsidRPr="006E087F">
        <w:rPr>
          <w:rFonts w:asciiTheme="minorHAnsi" w:hAnsiTheme="minorHAnsi"/>
        </w:rPr>
        <w:t xml:space="preserve"> </w:t>
      </w:r>
      <w:r w:rsidR="001D776D" w:rsidRPr="006E087F">
        <w:rPr>
          <w:rFonts w:asciiTheme="minorHAnsi" w:hAnsiTheme="minorHAnsi"/>
        </w:rPr>
        <w:t>Inschrijver garandeert dat er geen onverenigbaarheid van functies en belangenverstrengeling zal zijn. Bestuursleden en directieleden van Inschrijver hebben geen belang of direct invloed in het voorliggende proces van toeleiding van Deelnemers of enige functies of taken die direct of indirect verband houden met besluitvorming van de Opdrachtgever.</w:t>
      </w:r>
    </w:p>
    <w:p w14:paraId="5E1E6BA7" w14:textId="77777777" w:rsidR="001D776D" w:rsidRPr="006E087F" w:rsidRDefault="005D2F53" w:rsidP="00B96B35">
      <w:pPr>
        <w:pStyle w:val="Lijstalinea"/>
        <w:widowControl/>
        <w:numPr>
          <w:ilvl w:val="0"/>
          <w:numId w:val="217"/>
        </w:numPr>
        <w:suppressAutoHyphens w:val="0"/>
        <w:autoSpaceDN/>
        <w:textAlignment w:val="auto"/>
        <w:rPr>
          <w:rFonts w:asciiTheme="minorHAnsi" w:hAnsiTheme="minorHAnsi"/>
        </w:rPr>
      </w:pPr>
      <w:r w:rsidRPr="006E087F">
        <w:rPr>
          <w:rFonts w:asciiTheme="minorHAnsi" w:hAnsiTheme="minorHAnsi"/>
          <w:u w:val="single"/>
        </w:rPr>
        <w:t>Uitgangspunten Opdrachtgever:</w:t>
      </w:r>
      <w:r w:rsidRPr="006E087F">
        <w:rPr>
          <w:rFonts w:asciiTheme="minorHAnsi" w:hAnsiTheme="minorHAnsi"/>
        </w:rPr>
        <w:t xml:space="preserve"> </w:t>
      </w:r>
      <w:r w:rsidR="001D776D" w:rsidRPr="006E087F">
        <w:rPr>
          <w:rFonts w:asciiTheme="minorHAnsi" w:hAnsiTheme="minorHAnsi"/>
        </w:rPr>
        <w:t xml:space="preserve">Inschrijver accepteert de uitgangspunten en werkwijze van de Opdrachtgever zoals beschreven in </w:t>
      </w:r>
      <w:r w:rsidR="00136E7F" w:rsidRPr="006E087F">
        <w:rPr>
          <w:rFonts w:asciiTheme="minorHAnsi" w:hAnsiTheme="minorHAnsi"/>
        </w:rPr>
        <w:t xml:space="preserve">de </w:t>
      </w:r>
      <w:r w:rsidR="002E5A2E" w:rsidRPr="006E087F">
        <w:rPr>
          <w:rFonts w:asciiTheme="minorHAnsi" w:hAnsiTheme="minorHAnsi"/>
        </w:rPr>
        <w:t>aanbestedingsdocumenten en de daartoe behorende bijlagen</w:t>
      </w:r>
      <w:r w:rsidR="001D776D" w:rsidRPr="006E087F">
        <w:rPr>
          <w:rFonts w:asciiTheme="minorHAnsi" w:hAnsiTheme="minorHAnsi"/>
        </w:rPr>
        <w:t xml:space="preserve"> en verklaart niet in strijd met deze uitgangspunten en werkwijze te zullen handelen.</w:t>
      </w:r>
    </w:p>
    <w:p w14:paraId="5014D9E2" w14:textId="77777777" w:rsidR="00D045A6" w:rsidRPr="006E087F" w:rsidRDefault="005D2F53" w:rsidP="00B96B35">
      <w:pPr>
        <w:pStyle w:val="Lijstalinea"/>
        <w:widowControl/>
        <w:numPr>
          <w:ilvl w:val="0"/>
          <w:numId w:val="217"/>
        </w:numPr>
        <w:suppressAutoHyphens w:val="0"/>
        <w:autoSpaceDN/>
        <w:textAlignment w:val="auto"/>
        <w:rPr>
          <w:rFonts w:asciiTheme="minorHAnsi" w:hAnsiTheme="minorHAnsi" w:cstheme="minorHAnsi"/>
        </w:rPr>
      </w:pPr>
      <w:r w:rsidRPr="006E087F">
        <w:rPr>
          <w:rFonts w:asciiTheme="minorHAnsi" w:hAnsiTheme="minorHAnsi"/>
          <w:u w:val="single"/>
        </w:rPr>
        <w:t>Social Return:</w:t>
      </w:r>
      <w:r w:rsidRPr="006E087F">
        <w:rPr>
          <w:rFonts w:asciiTheme="minorHAnsi" w:hAnsiTheme="minorHAnsi"/>
        </w:rPr>
        <w:t xml:space="preserve"> </w:t>
      </w:r>
      <w:r w:rsidR="001D776D" w:rsidRPr="006E087F">
        <w:rPr>
          <w:rFonts w:asciiTheme="minorHAnsi" w:hAnsiTheme="minorHAnsi"/>
        </w:rPr>
        <w:t xml:space="preserve">Inschrijver </w:t>
      </w:r>
      <w:r w:rsidR="002D08E7" w:rsidRPr="006E087F">
        <w:rPr>
          <w:rFonts w:asciiTheme="minorHAnsi" w:hAnsiTheme="minorHAnsi"/>
        </w:rPr>
        <w:t xml:space="preserve">voldoet </w:t>
      </w:r>
      <w:r w:rsidR="001D776D" w:rsidRPr="006E087F">
        <w:rPr>
          <w:rFonts w:asciiTheme="minorHAnsi" w:hAnsiTheme="minorHAnsi"/>
        </w:rPr>
        <w:t xml:space="preserve">aan de </w:t>
      </w:r>
      <w:r w:rsidR="00595F83" w:rsidRPr="006E087F">
        <w:rPr>
          <w:rFonts w:asciiTheme="minorHAnsi" w:hAnsiTheme="minorHAnsi"/>
        </w:rPr>
        <w:t>Social Return</w:t>
      </w:r>
      <w:r w:rsidR="00003E12" w:rsidRPr="006E087F">
        <w:rPr>
          <w:rFonts w:asciiTheme="minorHAnsi" w:hAnsiTheme="minorHAnsi"/>
        </w:rPr>
        <w:t>-</w:t>
      </w:r>
      <w:r w:rsidR="00595F83" w:rsidRPr="006E087F">
        <w:rPr>
          <w:rFonts w:asciiTheme="minorHAnsi" w:hAnsiTheme="minorHAnsi"/>
        </w:rPr>
        <w:t>verplichtingen die de Opdrachtgever stelt</w:t>
      </w:r>
      <w:r w:rsidR="001D776D" w:rsidRPr="006E087F">
        <w:rPr>
          <w:rFonts w:asciiTheme="minorHAnsi" w:hAnsiTheme="minorHAnsi"/>
        </w:rPr>
        <w:t>.</w:t>
      </w:r>
      <w:r w:rsidR="002D08E7" w:rsidRPr="006E087F">
        <w:rPr>
          <w:rFonts w:asciiTheme="minorHAnsi" w:hAnsiTheme="minorHAnsi"/>
        </w:rPr>
        <w:t xml:space="preserve"> Deze verplichting bestaat daarin dat conform de methode en voorwaarden zoals beschreven in bijlage </w:t>
      </w:r>
      <w:r w:rsidR="00824C3E" w:rsidRPr="006E087F">
        <w:rPr>
          <w:rFonts w:asciiTheme="minorHAnsi" w:hAnsiTheme="minorHAnsi"/>
        </w:rPr>
        <w:t>6</w:t>
      </w:r>
      <w:r w:rsidR="002D08E7" w:rsidRPr="006E087F">
        <w:rPr>
          <w:rFonts w:asciiTheme="minorHAnsi" w:hAnsiTheme="minorHAnsi"/>
        </w:rPr>
        <w:t xml:space="preserve">, 2,5% van de opdrachtwaarde aangewend wordt voor het voldoen aan de Social Return-verplichtingen die Opdrachtgever stelt. </w:t>
      </w:r>
    </w:p>
    <w:p w14:paraId="4AF78260" w14:textId="77777777" w:rsidR="00D045A6" w:rsidRPr="006E087F" w:rsidRDefault="005D2F53" w:rsidP="00B96B35">
      <w:pPr>
        <w:pStyle w:val="Lijstalinea"/>
        <w:widowControl/>
        <w:numPr>
          <w:ilvl w:val="0"/>
          <w:numId w:val="217"/>
        </w:numPr>
        <w:suppressAutoHyphens w:val="0"/>
        <w:autoSpaceDN/>
        <w:textAlignment w:val="auto"/>
        <w:rPr>
          <w:rFonts w:asciiTheme="minorHAnsi" w:hAnsiTheme="minorHAnsi" w:cstheme="minorHAnsi"/>
        </w:rPr>
      </w:pPr>
      <w:r w:rsidRPr="006E087F">
        <w:rPr>
          <w:rFonts w:asciiTheme="minorHAnsi" w:hAnsiTheme="minorHAnsi"/>
          <w:u w:val="single"/>
        </w:rPr>
        <w:t>KvK verklaring:</w:t>
      </w:r>
      <w:r w:rsidRPr="006E087F">
        <w:rPr>
          <w:rFonts w:asciiTheme="minorHAnsi" w:hAnsiTheme="minorHAnsi"/>
        </w:rPr>
        <w:t xml:space="preserve"> </w:t>
      </w:r>
      <w:r w:rsidR="001D776D" w:rsidRPr="006E087F">
        <w:rPr>
          <w:rFonts w:asciiTheme="minorHAnsi" w:hAnsiTheme="minorHAnsi"/>
        </w:rPr>
        <w:t xml:space="preserve">Inschrijver </w:t>
      </w:r>
      <w:r w:rsidR="0078085C" w:rsidRPr="006E087F">
        <w:rPr>
          <w:rFonts w:asciiTheme="minorHAnsi" w:hAnsiTheme="minorHAnsi"/>
        </w:rPr>
        <w:t>toont aan</w:t>
      </w:r>
      <w:r w:rsidR="001D776D" w:rsidRPr="006E087F">
        <w:rPr>
          <w:rFonts w:asciiTheme="minorHAnsi" w:hAnsiTheme="minorHAnsi"/>
        </w:rPr>
        <w:t xml:space="preserve"> dat zijn onderneming is ingeschreven in het Nederlands Handelsregister door overlegging van een inschrijving van de Kamer van Koophandel. Dit inschrijfbewijs is op het moment van inschrijving niet ouder dan </w:t>
      </w:r>
      <w:r w:rsidR="00136E7F" w:rsidRPr="006E087F">
        <w:rPr>
          <w:rFonts w:asciiTheme="minorHAnsi" w:hAnsiTheme="minorHAnsi"/>
        </w:rPr>
        <w:t>6</w:t>
      </w:r>
      <w:r w:rsidR="001D776D" w:rsidRPr="006E087F">
        <w:rPr>
          <w:rFonts w:asciiTheme="minorHAnsi" w:hAnsiTheme="minorHAnsi"/>
        </w:rPr>
        <w:t xml:space="preserve"> maanden. </w:t>
      </w:r>
    </w:p>
    <w:p w14:paraId="14517D76" w14:textId="77777777" w:rsidR="00D045A6" w:rsidRPr="006E087F" w:rsidRDefault="00D045A6" w:rsidP="00B96B35">
      <w:pPr>
        <w:pStyle w:val="Lijstalinea"/>
        <w:widowControl/>
        <w:numPr>
          <w:ilvl w:val="0"/>
          <w:numId w:val="217"/>
        </w:numPr>
        <w:suppressAutoHyphens w:val="0"/>
        <w:autoSpaceDN/>
        <w:textAlignment w:val="auto"/>
        <w:rPr>
          <w:rFonts w:asciiTheme="minorHAnsi" w:hAnsiTheme="minorHAnsi" w:cstheme="minorHAnsi"/>
        </w:rPr>
      </w:pPr>
      <w:r w:rsidRPr="006E087F">
        <w:rPr>
          <w:rFonts w:asciiTheme="minorHAnsi" w:hAnsiTheme="minorHAnsi" w:cstheme="minorHAnsi"/>
          <w:u w:val="single"/>
        </w:rPr>
        <w:t>Capaciteitsgarantie Leveringsuren:</w:t>
      </w:r>
      <w:r w:rsidRPr="006E087F">
        <w:rPr>
          <w:rFonts w:asciiTheme="minorHAnsi" w:hAnsiTheme="minorHAnsi" w:cstheme="minorHAnsi"/>
        </w:rPr>
        <w:t xml:space="preserve"> De </w:t>
      </w:r>
      <w:r w:rsidR="00F77CBF" w:rsidRPr="006E087F">
        <w:rPr>
          <w:rFonts w:asciiTheme="minorHAnsi" w:hAnsiTheme="minorHAnsi" w:cstheme="minorHAnsi"/>
        </w:rPr>
        <w:t xml:space="preserve">Opdrachtgever </w:t>
      </w:r>
      <w:r w:rsidRPr="006E087F">
        <w:rPr>
          <w:rFonts w:asciiTheme="minorHAnsi" w:hAnsiTheme="minorHAnsi" w:cstheme="minorHAnsi"/>
        </w:rPr>
        <w:t xml:space="preserve">wil inzicht in het minimale aantal uren huishoudelijke hulp dat de Opdrachtnemer kan leveren. Dit is noodzakelijk om te kunnen bepalen of de gezamenlijke </w:t>
      </w:r>
      <w:r w:rsidR="00F77CBF" w:rsidRPr="006E087F">
        <w:rPr>
          <w:rFonts w:asciiTheme="minorHAnsi" w:hAnsiTheme="minorHAnsi" w:cstheme="minorHAnsi"/>
        </w:rPr>
        <w:t>I</w:t>
      </w:r>
      <w:r w:rsidRPr="006E087F">
        <w:rPr>
          <w:rFonts w:asciiTheme="minorHAnsi" w:hAnsiTheme="minorHAnsi" w:cstheme="minorHAnsi"/>
        </w:rPr>
        <w:t xml:space="preserve">nschrijvers voldoende volume hebben om alle klanten binnen de Gemeenten te kunnen bedienen. Daarom dient </w:t>
      </w:r>
      <w:r w:rsidR="00F77CBF" w:rsidRPr="006E087F">
        <w:rPr>
          <w:rFonts w:asciiTheme="minorHAnsi" w:hAnsiTheme="minorHAnsi" w:cstheme="minorHAnsi"/>
        </w:rPr>
        <w:t xml:space="preserve">Inschrijver </w:t>
      </w:r>
      <w:r w:rsidRPr="006E087F">
        <w:rPr>
          <w:rFonts w:asciiTheme="minorHAnsi" w:hAnsiTheme="minorHAnsi" w:cstheme="minorHAnsi"/>
        </w:rPr>
        <w:t xml:space="preserve">in bijlage </w:t>
      </w:r>
      <w:r w:rsidR="00824C3E" w:rsidRPr="006E087F">
        <w:rPr>
          <w:rFonts w:asciiTheme="minorHAnsi" w:hAnsiTheme="minorHAnsi" w:cstheme="minorHAnsi"/>
        </w:rPr>
        <w:t>4</w:t>
      </w:r>
      <w:r w:rsidRPr="006E087F">
        <w:rPr>
          <w:rFonts w:asciiTheme="minorHAnsi" w:hAnsiTheme="minorHAnsi" w:cstheme="minorHAnsi"/>
        </w:rPr>
        <w:t xml:space="preserve"> aan te geven welk minimum aantal uren huishoudelijke hulp deze garandeer</w:t>
      </w:r>
      <w:r w:rsidR="00F77CBF" w:rsidRPr="006E087F">
        <w:rPr>
          <w:rFonts w:asciiTheme="minorHAnsi" w:hAnsiTheme="minorHAnsi" w:cstheme="minorHAnsi"/>
        </w:rPr>
        <w:t>t</w:t>
      </w:r>
      <w:r w:rsidRPr="006E087F">
        <w:rPr>
          <w:rFonts w:asciiTheme="minorHAnsi" w:hAnsiTheme="minorHAnsi" w:cstheme="minorHAnsi"/>
        </w:rPr>
        <w:t xml:space="preserve"> per </w:t>
      </w:r>
      <w:r w:rsidR="00824C3E" w:rsidRPr="006E087F">
        <w:rPr>
          <w:rFonts w:asciiTheme="minorHAnsi" w:hAnsiTheme="minorHAnsi" w:cstheme="minorHAnsi"/>
        </w:rPr>
        <w:t>gemeente</w:t>
      </w:r>
      <w:r w:rsidRPr="006E087F">
        <w:rPr>
          <w:rFonts w:asciiTheme="minorHAnsi" w:hAnsiTheme="minorHAnsi" w:cstheme="minorHAnsi"/>
        </w:rPr>
        <w:t>. Opdrachtnemer kan geen rechten ontlenen aan het o</w:t>
      </w:r>
      <w:r w:rsidR="00C63C61" w:rsidRPr="006E087F">
        <w:rPr>
          <w:rFonts w:asciiTheme="minorHAnsi" w:hAnsiTheme="minorHAnsi" w:cstheme="minorHAnsi"/>
        </w:rPr>
        <w:t xml:space="preserve">pgegeven aantal uren. </w:t>
      </w:r>
      <w:r w:rsidRPr="006E087F">
        <w:rPr>
          <w:rFonts w:asciiTheme="minorHAnsi" w:hAnsiTheme="minorHAnsi" w:cstheme="minorHAnsi"/>
        </w:rPr>
        <w:t xml:space="preserve">Opdrachtnemer is </w:t>
      </w:r>
      <w:r w:rsidR="00F77CBF" w:rsidRPr="006E087F">
        <w:rPr>
          <w:rFonts w:asciiTheme="minorHAnsi" w:hAnsiTheme="minorHAnsi" w:cstheme="minorHAnsi"/>
        </w:rPr>
        <w:t xml:space="preserve">tijdens de looptijd van de raamovereenkomst </w:t>
      </w:r>
      <w:r w:rsidRPr="006E087F">
        <w:rPr>
          <w:rFonts w:asciiTheme="minorHAnsi" w:hAnsiTheme="minorHAnsi" w:cstheme="minorHAnsi"/>
        </w:rPr>
        <w:t>verplicht om onverwijld aan te geven of hij capaciteitsproblemen voorziet tijdens de levering. Het is Ondernemer te allen tijde toegestaan meer hulp te leveren dan de door hem opgegeven gegarandeerde capaciteit.</w:t>
      </w:r>
    </w:p>
    <w:p w14:paraId="1546D084" w14:textId="77777777" w:rsidR="001D776D" w:rsidRPr="006E087F" w:rsidRDefault="001D776D" w:rsidP="00B96B35">
      <w:pPr>
        <w:pStyle w:val="Lijstalinea"/>
        <w:widowControl/>
        <w:numPr>
          <w:ilvl w:val="0"/>
          <w:numId w:val="217"/>
        </w:numPr>
        <w:suppressAutoHyphens w:val="0"/>
        <w:autoSpaceDN/>
        <w:contextualSpacing w:val="0"/>
        <w:textAlignment w:val="auto"/>
        <w:rPr>
          <w:rFonts w:asciiTheme="minorHAnsi" w:hAnsiTheme="minorHAnsi" w:cstheme="minorHAnsi"/>
        </w:rPr>
      </w:pPr>
      <w:r w:rsidRPr="006E087F">
        <w:rPr>
          <w:rFonts w:asciiTheme="minorHAnsi" w:hAnsiTheme="minorHAnsi" w:cstheme="minorHAnsi"/>
        </w:rPr>
        <w:br w:type="page"/>
      </w:r>
    </w:p>
    <w:p w14:paraId="58BA17B7" w14:textId="77777777" w:rsidR="001D776D" w:rsidRPr="006E087F" w:rsidRDefault="001D776D" w:rsidP="001D776D">
      <w:pPr>
        <w:pStyle w:val="Kop2"/>
      </w:pPr>
      <w:bookmarkStart w:id="61" w:name="_Toc533006169"/>
      <w:bookmarkStart w:id="62" w:name="_Toc75354134"/>
      <w:r w:rsidRPr="006E087F">
        <w:lastRenderedPageBreak/>
        <w:t>4.2.</w:t>
      </w:r>
      <w:r w:rsidRPr="006E087F">
        <w:tab/>
        <w:t>Algemene eisen aan de Inschrijver</w:t>
      </w:r>
      <w:bookmarkEnd w:id="61"/>
      <w:bookmarkEnd w:id="62"/>
    </w:p>
    <w:p w14:paraId="762CB76C" w14:textId="77777777" w:rsidR="001D776D" w:rsidRPr="006E087F" w:rsidRDefault="00697894" w:rsidP="00B96B35">
      <w:pPr>
        <w:pStyle w:val="Lijstalinea"/>
        <w:widowControl/>
        <w:numPr>
          <w:ilvl w:val="2"/>
          <w:numId w:val="219"/>
        </w:numPr>
        <w:suppressAutoHyphens w:val="0"/>
        <w:autoSpaceDN/>
        <w:textAlignment w:val="auto"/>
        <w:rPr>
          <w:rFonts w:asciiTheme="minorHAnsi" w:hAnsiTheme="minorHAnsi"/>
        </w:rPr>
      </w:pPr>
      <w:r w:rsidRPr="006E087F">
        <w:rPr>
          <w:rFonts w:asciiTheme="minorHAnsi" w:hAnsiTheme="minorHAnsi"/>
          <w:u w:val="single"/>
        </w:rPr>
        <w:t>Kwaliteitsborging:</w:t>
      </w:r>
      <w:r w:rsidRPr="006E087F">
        <w:rPr>
          <w:rFonts w:asciiTheme="minorHAnsi" w:hAnsiTheme="minorHAnsi"/>
        </w:rPr>
        <w:t xml:space="preserve"> </w:t>
      </w:r>
      <w:r w:rsidR="001D776D" w:rsidRPr="006E087F">
        <w:rPr>
          <w:rFonts w:asciiTheme="minorHAnsi" w:hAnsiTheme="minorHAnsi"/>
        </w:rPr>
        <w:t xml:space="preserve">Inschrijver waarborgt de systeemkwaliteit van zijn organisatie door een goed functionerend kwaliteitsmanagementsysteem waarmee de kwaliteit van dienstverlening en veiligheid van medewerkers (Arbo en RI&amp;E) </w:t>
      </w:r>
      <w:r w:rsidR="002E5A2E" w:rsidRPr="006E087F">
        <w:rPr>
          <w:rFonts w:asciiTheme="minorHAnsi" w:hAnsiTheme="minorHAnsi"/>
        </w:rPr>
        <w:t xml:space="preserve">en burgers </w:t>
      </w:r>
      <w:r w:rsidR="001D776D" w:rsidRPr="006E087F">
        <w:rPr>
          <w:rFonts w:asciiTheme="minorHAnsi" w:hAnsiTheme="minorHAnsi"/>
        </w:rPr>
        <w:t xml:space="preserve">systematisch wordt geborgd. </w:t>
      </w:r>
      <w:r w:rsidR="00175F71" w:rsidRPr="006E087F">
        <w:rPr>
          <w:rFonts w:asciiTheme="minorHAnsi" w:hAnsiTheme="minorHAnsi"/>
        </w:rPr>
        <w:t xml:space="preserve">Opdrachtnemer moet de kwaliteit van de geboden hulp systematisch bewaken, beheersen en verbeteren. </w:t>
      </w:r>
      <w:r w:rsidR="001D776D" w:rsidRPr="006E087F">
        <w:rPr>
          <w:rFonts w:asciiTheme="minorHAnsi" w:hAnsiTheme="minorHAnsi"/>
        </w:rPr>
        <w:t>De Inschrijver komt alleen in aanmerking voor de opdracht indien hij in bezit is van</w:t>
      </w:r>
      <w:r w:rsidR="00175F71" w:rsidRPr="006E087F">
        <w:rPr>
          <w:rFonts w:asciiTheme="minorHAnsi" w:hAnsiTheme="minorHAnsi"/>
        </w:rPr>
        <w:t xml:space="preserve"> </w:t>
      </w:r>
      <w:r w:rsidR="001D776D" w:rsidRPr="006E087F">
        <w:rPr>
          <w:rFonts w:asciiTheme="minorHAnsi" w:hAnsiTheme="minorHAnsi"/>
        </w:rPr>
        <w:t>een keurmerk-certificaat of een aantoonbaar werkzaam eigen kwaliteitssysteem. Dit kan bijvoorbeeld blijken uit de volgende keurmerken: HKZ, ISO 9001(-2015)</w:t>
      </w:r>
      <w:r w:rsidR="00175F71" w:rsidRPr="006E087F">
        <w:rPr>
          <w:rFonts w:asciiTheme="minorHAnsi" w:hAnsiTheme="minorHAnsi"/>
        </w:rPr>
        <w:t xml:space="preserve">, KIWA, </w:t>
      </w:r>
      <w:r w:rsidR="001D776D" w:rsidRPr="006E087F">
        <w:rPr>
          <w:rFonts w:asciiTheme="minorHAnsi" w:hAnsiTheme="minorHAnsi"/>
        </w:rPr>
        <w:t xml:space="preserve">Blik op werk keurmerk. </w:t>
      </w:r>
      <w:r w:rsidR="00175F71" w:rsidRPr="006E087F">
        <w:rPr>
          <w:rFonts w:asciiTheme="minorHAnsi" w:hAnsiTheme="minorHAnsi"/>
        </w:rPr>
        <w:br/>
      </w:r>
      <w:r w:rsidR="001D776D" w:rsidRPr="006E087F">
        <w:rPr>
          <w:rFonts w:asciiTheme="minorHAnsi" w:hAnsiTheme="minorHAnsi"/>
        </w:rPr>
        <w:t>Inschrijvers die niet over een certificering beschikken moeten op een andere manier aantonen dat zij een werkend systeem hebben geïmplementeerd voor het beheersen, bewaken, borgen en verbeteren van de kwaliteit van de dienstverlening door het overleggen van een adequaat kwaliteitsplan</w:t>
      </w:r>
      <w:r w:rsidR="00175F71" w:rsidRPr="006E087F">
        <w:rPr>
          <w:rFonts w:asciiTheme="minorHAnsi" w:hAnsiTheme="minorHAnsi"/>
        </w:rPr>
        <w:t xml:space="preserve">. Dit plan kent </w:t>
      </w:r>
      <w:r w:rsidR="001D776D" w:rsidRPr="006E087F">
        <w:rPr>
          <w:rFonts w:asciiTheme="minorHAnsi" w:hAnsiTheme="minorHAnsi"/>
        </w:rPr>
        <w:t xml:space="preserve">een gelijkwaardig niveau als de gestelde eisen bij de hiervoor genoemde keurmerken, e.e.a. te beoordelen door de Opdrachtgever. </w:t>
      </w:r>
    </w:p>
    <w:p w14:paraId="2C859250" w14:textId="77777777" w:rsidR="0059539D" w:rsidRPr="006E087F" w:rsidRDefault="0059539D" w:rsidP="0059539D">
      <w:pPr>
        <w:pStyle w:val="Lijstalinea"/>
        <w:widowControl/>
        <w:numPr>
          <w:ilvl w:val="0"/>
          <w:numId w:val="219"/>
        </w:numPr>
        <w:suppressAutoHyphens w:val="0"/>
        <w:autoSpaceDN/>
        <w:textAlignment w:val="auto"/>
        <w:rPr>
          <w:rFonts w:asciiTheme="minorHAnsi" w:hAnsiTheme="minorHAnsi"/>
        </w:rPr>
      </w:pPr>
      <w:r w:rsidRPr="006E087F">
        <w:rPr>
          <w:rFonts w:asciiTheme="minorHAnsi" w:hAnsiTheme="minorHAnsi"/>
          <w:u w:val="single"/>
        </w:rPr>
        <w:t>Gedragsverklaring aanbesteden</w:t>
      </w:r>
      <w:r w:rsidRPr="006E087F">
        <w:rPr>
          <w:rFonts w:asciiTheme="minorHAnsi" w:hAnsiTheme="minorHAnsi"/>
        </w:rPr>
        <w:t>, niet ouder dan twee jaar op het moment van indienen van een Inschrijving;</w:t>
      </w:r>
    </w:p>
    <w:p w14:paraId="1B4AC614" w14:textId="77777777" w:rsidR="0059539D" w:rsidRPr="006E087F" w:rsidRDefault="0059539D" w:rsidP="0059539D">
      <w:pPr>
        <w:pStyle w:val="Lijstalinea"/>
        <w:widowControl/>
        <w:numPr>
          <w:ilvl w:val="0"/>
          <w:numId w:val="219"/>
        </w:numPr>
        <w:suppressAutoHyphens w:val="0"/>
        <w:autoSpaceDN/>
        <w:textAlignment w:val="auto"/>
        <w:rPr>
          <w:rFonts w:asciiTheme="minorHAnsi" w:hAnsiTheme="minorHAnsi"/>
        </w:rPr>
      </w:pPr>
      <w:r w:rsidRPr="006E087F">
        <w:rPr>
          <w:rFonts w:asciiTheme="minorHAnsi" w:hAnsiTheme="minorHAnsi"/>
          <w:u w:val="single"/>
        </w:rPr>
        <w:t>Een uittreksel van inschrijving bij de Kamer van Koophandel</w:t>
      </w:r>
      <w:r w:rsidRPr="006E087F">
        <w:rPr>
          <w:rFonts w:asciiTheme="minorHAnsi" w:hAnsiTheme="minorHAnsi"/>
        </w:rPr>
        <w:t>, niet ouder dan 6 maanden op het moment van Inschrijven;</w:t>
      </w:r>
    </w:p>
    <w:p w14:paraId="1E9DBDE4" w14:textId="77777777" w:rsidR="0059539D" w:rsidRPr="006E087F" w:rsidRDefault="0059539D" w:rsidP="00136850">
      <w:pPr>
        <w:pStyle w:val="Lijstalinea"/>
        <w:widowControl/>
        <w:numPr>
          <w:ilvl w:val="0"/>
          <w:numId w:val="219"/>
        </w:numPr>
        <w:suppressAutoHyphens w:val="0"/>
        <w:autoSpaceDN/>
        <w:textAlignment w:val="auto"/>
        <w:rPr>
          <w:rFonts w:asciiTheme="minorHAnsi" w:hAnsiTheme="minorHAnsi"/>
        </w:rPr>
      </w:pPr>
      <w:r w:rsidRPr="006E087F">
        <w:rPr>
          <w:rFonts w:asciiTheme="minorHAnsi" w:hAnsiTheme="minorHAnsi"/>
          <w:u w:val="single"/>
        </w:rPr>
        <w:t>Verklaring inzake Belasting- en Sociale zekerheidsbijdragen</w:t>
      </w:r>
      <w:r w:rsidRPr="006E087F">
        <w:rPr>
          <w:rFonts w:asciiTheme="minorHAnsi" w:hAnsiTheme="minorHAnsi"/>
        </w:rPr>
        <w:t>, niet ouder dan 6 maanden op het moment van indienen van een Inschrijving</w:t>
      </w:r>
      <w:r w:rsidR="00136850" w:rsidRPr="006E087F">
        <w:rPr>
          <w:rFonts w:asciiTheme="minorHAnsi" w:hAnsiTheme="minorHAnsi"/>
        </w:rPr>
        <w:t>.</w:t>
      </w:r>
    </w:p>
    <w:p w14:paraId="248A9864" w14:textId="77777777" w:rsidR="008507C3" w:rsidRPr="006E087F" w:rsidRDefault="00697894" w:rsidP="00B96B35">
      <w:pPr>
        <w:pStyle w:val="Lijstalinea"/>
        <w:widowControl/>
        <w:numPr>
          <w:ilvl w:val="0"/>
          <w:numId w:val="219"/>
        </w:numPr>
        <w:suppressAutoHyphens w:val="0"/>
        <w:autoSpaceDN/>
        <w:contextualSpacing w:val="0"/>
        <w:textAlignment w:val="auto"/>
        <w:rPr>
          <w:rFonts w:asciiTheme="minorHAnsi" w:hAnsiTheme="minorHAnsi"/>
        </w:rPr>
      </w:pPr>
      <w:r w:rsidRPr="006E087F">
        <w:rPr>
          <w:rFonts w:asciiTheme="minorHAnsi" w:hAnsiTheme="minorHAnsi"/>
          <w:u w:val="single"/>
        </w:rPr>
        <w:t>Privacy:</w:t>
      </w:r>
      <w:r w:rsidRPr="006E087F">
        <w:rPr>
          <w:rFonts w:asciiTheme="minorHAnsi" w:hAnsiTheme="minorHAnsi"/>
        </w:rPr>
        <w:t xml:space="preserve"> </w:t>
      </w:r>
      <w:r w:rsidR="00B00670" w:rsidRPr="006E087F">
        <w:rPr>
          <w:rFonts w:asciiTheme="minorHAnsi" w:hAnsiTheme="minorHAnsi"/>
        </w:rPr>
        <w:t>Inschrijver dient te beschikken over een privacyreglement, dat minimaal voldoet aan de uitgangspunten van de Algemene Verordening Gegevensbescherming (AVG) en de bijbehorende Uitvoeringswetgeving.</w:t>
      </w:r>
      <w:r w:rsidRPr="006E087F">
        <w:rPr>
          <w:rFonts w:asciiTheme="minorHAnsi" w:hAnsiTheme="minorHAnsi"/>
        </w:rPr>
        <w:t xml:space="preserve"> Inschrijver houdt zich aan de vereisten van d</w:t>
      </w:r>
      <w:r w:rsidR="008507C3" w:rsidRPr="006E087F">
        <w:rPr>
          <w:rFonts w:asciiTheme="minorHAnsi" w:hAnsiTheme="minorHAnsi"/>
        </w:rPr>
        <w:t>e</w:t>
      </w:r>
      <w:r w:rsidRPr="006E087F">
        <w:rPr>
          <w:rFonts w:asciiTheme="minorHAnsi" w:hAnsiTheme="minorHAnsi"/>
        </w:rPr>
        <w:t xml:space="preserve"> AVG inzake meldingsplicht bij Datalekken en voorkomt zo goed mogelijk dat deze plaatsvinden.</w:t>
      </w:r>
    </w:p>
    <w:p w14:paraId="7404EF85" w14:textId="77777777" w:rsidR="0078085C" w:rsidRPr="006E087F" w:rsidRDefault="00595F83" w:rsidP="00B96B35">
      <w:pPr>
        <w:pStyle w:val="Lijstalinea"/>
        <w:widowControl/>
        <w:numPr>
          <w:ilvl w:val="0"/>
          <w:numId w:val="219"/>
        </w:numPr>
        <w:suppressAutoHyphens w:val="0"/>
        <w:autoSpaceDN/>
        <w:contextualSpacing w:val="0"/>
        <w:textAlignment w:val="auto"/>
        <w:rPr>
          <w:rFonts w:asciiTheme="minorHAnsi" w:hAnsiTheme="minorHAnsi"/>
        </w:rPr>
      </w:pPr>
      <w:r w:rsidRPr="006E087F">
        <w:rPr>
          <w:rFonts w:asciiTheme="minorHAnsi" w:hAnsiTheme="minorHAnsi"/>
          <w:u w:val="single"/>
        </w:rPr>
        <w:t>Legitimatieplicht: Elk</w:t>
      </w:r>
      <w:r w:rsidR="0078085C" w:rsidRPr="006E087F">
        <w:rPr>
          <w:rFonts w:asciiTheme="minorHAnsi" w:hAnsiTheme="minorHAnsi"/>
          <w:u w:val="single"/>
        </w:rPr>
        <w:t>e</w:t>
      </w:r>
      <w:r w:rsidRPr="006E087F">
        <w:rPr>
          <w:rFonts w:asciiTheme="minorHAnsi" w:hAnsiTheme="minorHAnsi"/>
          <w:u w:val="single"/>
        </w:rPr>
        <w:t xml:space="preserve"> </w:t>
      </w:r>
      <w:r w:rsidR="0078085C" w:rsidRPr="006E087F">
        <w:rPr>
          <w:rFonts w:asciiTheme="minorHAnsi" w:hAnsiTheme="minorHAnsi"/>
          <w:u w:val="single"/>
        </w:rPr>
        <w:t xml:space="preserve">medewerker van de </w:t>
      </w:r>
      <w:r w:rsidRPr="006E087F">
        <w:rPr>
          <w:rFonts w:asciiTheme="minorHAnsi" w:hAnsiTheme="minorHAnsi"/>
          <w:u w:val="single"/>
        </w:rPr>
        <w:t xml:space="preserve">Opdrachtnemer die wordt ingezet bij de levering van huishoudelijke hulp is duidelijk herkenbaar als medewerker van de Opdrachtnemer en kan zich legitimeren. </w:t>
      </w:r>
    </w:p>
    <w:p w14:paraId="7C65AE2F" w14:textId="77777777" w:rsidR="00B00670" w:rsidRPr="006E087F" w:rsidRDefault="0080080B" w:rsidP="00B96B35">
      <w:pPr>
        <w:pStyle w:val="Lijstalinea"/>
        <w:widowControl/>
        <w:numPr>
          <w:ilvl w:val="0"/>
          <w:numId w:val="219"/>
        </w:numPr>
        <w:suppressAutoHyphens w:val="0"/>
        <w:autoSpaceDN/>
        <w:contextualSpacing w:val="0"/>
        <w:textAlignment w:val="auto"/>
        <w:rPr>
          <w:rFonts w:asciiTheme="minorHAnsi" w:hAnsiTheme="minorHAnsi"/>
        </w:rPr>
      </w:pPr>
      <w:r w:rsidRPr="006E087F">
        <w:rPr>
          <w:rFonts w:asciiTheme="minorHAnsi" w:hAnsiTheme="minorHAnsi"/>
          <w:u w:val="single"/>
        </w:rPr>
        <w:t>Gedragscode:</w:t>
      </w:r>
      <w:r w:rsidRPr="006E087F">
        <w:rPr>
          <w:rFonts w:asciiTheme="minorHAnsi" w:hAnsiTheme="minorHAnsi"/>
        </w:rPr>
        <w:t xml:space="preserve"> </w:t>
      </w:r>
      <w:r w:rsidR="008507C3" w:rsidRPr="006E087F">
        <w:rPr>
          <w:rFonts w:asciiTheme="minorHAnsi" w:hAnsiTheme="minorHAnsi"/>
        </w:rPr>
        <w:t>Opdrachtnemer heeft met ingang van de uitvoering van de Opdracht een gedragscode voor zijn werknemers en/of een protocol werkinstructies waarin is vastgelegd hoe wordt omgegaan met klanten ten aanzien van privacy, eigendommen etc. en de consequenties indien niet aan het gewenste gedrag wordt voldaan.</w:t>
      </w:r>
    </w:p>
    <w:p w14:paraId="63D83E6D" w14:textId="77777777" w:rsidR="001D776D" w:rsidRPr="006E087F" w:rsidRDefault="00697894" w:rsidP="00B96B35">
      <w:pPr>
        <w:pStyle w:val="Lijstalinea"/>
        <w:widowControl/>
        <w:numPr>
          <w:ilvl w:val="0"/>
          <w:numId w:val="219"/>
        </w:numPr>
        <w:suppressAutoHyphens w:val="0"/>
        <w:autoSpaceDN/>
        <w:contextualSpacing w:val="0"/>
        <w:textAlignment w:val="auto"/>
        <w:rPr>
          <w:rFonts w:asciiTheme="minorHAnsi" w:hAnsiTheme="minorHAnsi"/>
        </w:rPr>
      </w:pPr>
      <w:r w:rsidRPr="006E087F">
        <w:rPr>
          <w:rFonts w:asciiTheme="minorHAnsi" w:hAnsiTheme="minorHAnsi"/>
          <w:u w:val="single"/>
        </w:rPr>
        <w:t>Klachtenregeling:</w:t>
      </w:r>
      <w:r w:rsidRPr="006E087F">
        <w:rPr>
          <w:rFonts w:asciiTheme="minorHAnsi" w:hAnsiTheme="minorHAnsi"/>
        </w:rPr>
        <w:t xml:space="preserve"> </w:t>
      </w:r>
      <w:r w:rsidR="001D776D" w:rsidRPr="006E087F">
        <w:rPr>
          <w:rFonts w:asciiTheme="minorHAnsi" w:hAnsiTheme="minorHAnsi"/>
        </w:rPr>
        <w:t xml:space="preserve">Inschrijver dient erop toe te zien dat aspecten van de dienstverlening op een zorgvuldige wijze geschieden en dat klachten hieromtrent volgens een vooraf afgesproken procedure worden behandeld. Daarom dient de Inschrijver aantoonbaar te beschikken over </w:t>
      </w:r>
      <w:r w:rsidR="00175F71" w:rsidRPr="006E087F">
        <w:rPr>
          <w:rFonts w:asciiTheme="minorHAnsi" w:hAnsiTheme="minorHAnsi"/>
        </w:rPr>
        <w:t>eenvoudige en transparante klachtenregeling die voldoet aan de uitgangspunten van de Wmo 2015 en voorziet in bemiddeling bij en afhandeling van klachten.</w:t>
      </w:r>
      <w:r w:rsidR="00FD7712" w:rsidRPr="006E087F">
        <w:rPr>
          <w:rFonts w:asciiTheme="minorHAnsi" w:hAnsiTheme="minorHAnsi"/>
        </w:rPr>
        <w:t xml:space="preserve"> Jaarlijks wordt een klachtenrapportage opgeleverd aan de Opdrachtgever waaruit blijkt hoeveel klachten er zijn geweest, de aard van de klachten en hoe de klacht is afgehandeld.</w:t>
      </w:r>
    </w:p>
    <w:p w14:paraId="79DFD773" w14:textId="77777777" w:rsidR="001D776D" w:rsidRPr="006E087F" w:rsidRDefault="00697894" w:rsidP="00B96B35">
      <w:pPr>
        <w:pStyle w:val="Lijstalinea"/>
        <w:widowControl/>
        <w:numPr>
          <w:ilvl w:val="0"/>
          <w:numId w:val="219"/>
        </w:numPr>
        <w:suppressAutoHyphens w:val="0"/>
        <w:autoSpaceDN/>
        <w:contextualSpacing w:val="0"/>
        <w:textAlignment w:val="auto"/>
        <w:rPr>
          <w:rFonts w:asciiTheme="minorHAnsi" w:hAnsiTheme="minorHAnsi"/>
        </w:rPr>
      </w:pPr>
      <w:r w:rsidRPr="006E087F">
        <w:rPr>
          <w:rFonts w:asciiTheme="minorHAnsi" w:hAnsiTheme="minorHAnsi"/>
          <w:u w:val="single"/>
        </w:rPr>
        <w:t>Klanttevredenheid:</w:t>
      </w:r>
      <w:r w:rsidRPr="006E087F">
        <w:rPr>
          <w:rFonts w:asciiTheme="minorHAnsi" w:hAnsiTheme="minorHAnsi"/>
        </w:rPr>
        <w:t xml:space="preserve"> </w:t>
      </w:r>
      <w:r w:rsidR="001D776D" w:rsidRPr="006E087F">
        <w:rPr>
          <w:rFonts w:asciiTheme="minorHAnsi" w:hAnsiTheme="minorHAnsi"/>
        </w:rPr>
        <w:t xml:space="preserve">Inschrijver voorziet jaarlijks in een rapportage over klanttevredenheid waarin tot uitdrukking komt in welke mate </w:t>
      </w:r>
      <w:r w:rsidR="00595F83" w:rsidRPr="006E087F">
        <w:rPr>
          <w:rFonts w:asciiTheme="minorHAnsi" w:hAnsiTheme="minorHAnsi"/>
        </w:rPr>
        <w:t xml:space="preserve">Inwoners </w:t>
      </w:r>
      <w:r w:rsidR="001D776D" w:rsidRPr="006E087F">
        <w:rPr>
          <w:rFonts w:asciiTheme="minorHAnsi" w:hAnsiTheme="minorHAnsi"/>
        </w:rPr>
        <w:t>tevreden zijn over de wijze van dienstverlening en de behaalde resultaten.</w:t>
      </w:r>
    </w:p>
    <w:p w14:paraId="1B5960A6" w14:textId="77777777" w:rsidR="00697894" w:rsidRPr="006E087F" w:rsidRDefault="00697894" w:rsidP="00B96B35">
      <w:pPr>
        <w:pStyle w:val="Lijstalinea"/>
        <w:widowControl/>
        <w:numPr>
          <w:ilvl w:val="0"/>
          <w:numId w:val="219"/>
        </w:numPr>
        <w:suppressAutoHyphens w:val="0"/>
        <w:autoSpaceDN/>
        <w:textAlignment w:val="auto"/>
        <w:rPr>
          <w:rFonts w:asciiTheme="minorHAnsi" w:hAnsiTheme="minorHAnsi" w:cstheme="minorHAnsi"/>
        </w:rPr>
      </w:pPr>
      <w:r w:rsidRPr="006E087F">
        <w:rPr>
          <w:rFonts w:asciiTheme="minorHAnsi" w:hAnsiTheme="minorHAnsi"/>
          <w:u w:val="single"/>
        </w:rPr>
        <w:t>Toegankelijkheid:</w:t>
      </w:r>
      <w:r w:rsidRPr="006E087F">
        <w:rPr>
          <w:rFonts w:asciiTheme="minorHAnsi" w:hAnsiTheme="minorHAnsi"/>
        </w:rPr>
        <w:t xml:space="preserve"> </w:t>
      </w:r>
      <w:r w:rsidR="001D776D" w:rsidRPr="006E087F">
        <w:rPr>
          <w:rFonts w:asciiTheme="minorHAnsi" w:hAnsiTheme="minorHAnsi"/>
        </w:rPr>
        <w:t>Inschrijver is fysiek en/of telefonisch goed bereikbaar tenminste tijdens kantoortijden (werkdagen van 8.30-17.00 uur)</w:t>
      </w:r>
    </w:p>
    <w:p w14:paraId="4EDD7C2C" w14:textId="77777777" w:rsidR="00717E90" w:rsidRPr="006E087F" w:rsidRDefault="00697894" w:rsidP="00B96B35">
      <w:pPr>
        <w:pStyle w:val="Lijstalinea"/>
        <w:widowControl/>
        <w:numPr>
          <w:ilvl w:val="0"/>
          <w:numId w:val="219"/>
        </w:numPr>
        <w:suppressAutoHyphens w:val="0"/>
        <w:autoSpaceDN/>
        <w:textAlignment w:val="auto"/>
        <w:rPr>
          <w:rFonts w:asciiTheme="minorHAnsi" w:hAnsiTheme="minorHAnsi" w:cstheme="minorHAnsi"/>
        </w:rPr>
      </w:pPr>
      <w:r w:rsidRPr="006E087F">
        <w:rPr>
          <w:rFonts w:asciiTheme="minorHAnsi" w:hAnsiTheme="minorHAnsi" w:cstheme="minorHAnsi"/>
          <w:u w:val="single"/>
        </w:rPr>
        <w:t>Meldcode Huiselijk geweld:</w:t>
      </w:r>
      <w:r w:rsidRPr="006E087F">
        <w:rPr>
          <w:rFonts w:asciiTheme="minorHAnsi" w:hAnsiTheme="minorHAnsi" w:cstheme="minorHAnsi"/>
        </w:rPr>
        <w:t xml:space="preserve"> </w:t>
      </w:r>
      <w:r w:rsidR="00175F71" w:rsidRPr="006E087F">
        <w:rPr>
          <w:rFonts w:asciiTheme="minorHAnsi" w:hAnsiTheme="minorHAnsi" w:cstheme="minorHAnsi"/>
        </w:rPr>
        <w:t>Opdrachtnemer voldoet aan de Wet verplichte meldcode huiselijk geweld en kindermishandeling. Hiertoe moet zij in ieder geval een meldcode hanteren en het gebruik en de kennis van de meldcode onder degenen die voor hem werkzaam zijn bevorderen.</w:t>
      </w:r>
      <w:r w:rsidR="00717E90" w:rsidRPr="006E087F">
        <w:t xml:space="preserve"> </w:t>
      </w:r>
    </w:p>
    <w:p w14:paraId="21F182D9" w14:textId="77777777" w:rsidR="00072A61" w:rsidRPr="006E087F" w:rsidRDefault="00072A61" w:rsidP="00B96B35">
      <w:pPr>
        <w:pStyle w:val="Lijstalinea"/>
        <w:widowControl/>
        <w:numPr>
          <w:ilvl w:val="0"/>
          <w:numId w:val="219"/>
        </w:numPr>
        <w:suppressAutoHyphens w:val="0"/>
        <w:autoSpaceDN/>
        <w:textAlignment w:val="auto"/>
        <w:rPr>
          <w:rFonts w:asciiTheme="minorHAnsi" w:hAnsiTheme="minorHAnsi" w:cstheme="minorHAnsi"/>
        </w:rPr>
      </w:pPr>
      <w:r w:rsidRPr="006E087F">
        <w:rPr>
          <w:rFonts w:asciiTheme="minorHAnsi" w:hAnsiTheme="minorHAnsi" w:cstheme="minorHAnsi"/>
          <w:u w:val="single"/>
        </w:rPr>
        <w:t>Meldplicht Calamiteiten</w:t>
      </w:r>
      <w:r w:rsidRPr="006E087F">
        <w:rPr>
          <w:rFonts w:asciiTheme="minorHAnsi" w:hAnsiTheme="minorHAnsi" w:cstheme="minorHAnsi"/>
        </w:rPr>
        <w:t>: Opdrachtnemer is bekend met en handelt conform de Leidraad Meldingen van de Wmo-toezichthouder GGD Gelderland-Zuid. Dit betekent in ieder geval dat Opdrachtnemer calamiteiten en geweldsincidenten die plaatsvinden bij de verstrekking van een voorziening in het kader van de Wmo 2015 zo spoedig mogelijk (uiterlijk binnen drie werkdagen) meldt aan aangewezen toezichthouder Wmo GGD Gelderland-Zuid.</w:t>
      </w:r>
    </w:p>
    <w:p w14:paraId="493570A9" w14:textId="77777777" w:rsidR="00B8268C" w:rsidRPr="006E087F" w:rsidRDefault="00A04236" w:rsidP="00136850">
      <w:pPr>
        <w:widowControl/>
        <w:numPr>
          <w:ilvl w:val="0"/>
          <w:numId w:val="228"/>
        </w:numPr>
        <w:suppressAutoHyphens w:val="0"/>
        <w:contextualSpacing/>
        <w:textAlignment w:val="auto"/>
        <w:rPr>
          <w:rFonts w:ascii="Calibri" w:eastAsia="Times New Roman" w:hAnsi="Calibri" w:cs="Times New Roman"/>
          <w:kern w:val="0"/>
          <w:szCs w:val="20"/>
        </w:rPr>
      </w:pPr>
      <w:r w:rsidRPr="006E087F">
        <w:rPr>
          <w:rFonts w:asciiTheme="minorHAnsi" w:hAnsiTheme="minorHAnsi" w:cstheme="minorHAnsi"/>
          <w:u w:val="single"/>
        </w:rPr>
        <w:t>Overname</w:t>
      </w:r>
      <w:r w:rsidR="00072A61" w:rsidRPr="006E087F">
        <w:rPr>
          <w:rFonts w:asciiTheme="minorHAnsi" w:hAnsiTheme="minorHAnsi" w:cstheme="minorHAnsi"/>
          <w:u w:val="single"/>
        </w:rPr>
        <w:t>protocol</w:t>
      </w:r>
      <w:r w:rsidRPr="006E087F">
        <w:rPr>
          <w:rFonts w:asciiTheme="minorHAnsi" w:hAnsiTheme="minorHAnsi" w:cstheme="minorHAnsi"/>
          <w:u w:val="single"/>
        </w:rPr>
        <w:t>:</w:t>
      </w:r>
      <w:r w:rsidR="00343E27" w:rsidRPr="006E087F">
        <w:rPr>
          <w:rFonts w:asciiTheme="minorHAnsi" w:hAnsiTheme="minorHAnsi" w:cstheme="minorHAnsi"/>
          <w:u w:val="single"/>
        </w:rPr>
        <w:t xml:space="preserve"> </w:t>
      </w:r>
      <w:r w:rsidR="00072A61" w:rsidRPr="006E087F">
        <w:rPr>
          <w:rFonts w:asciiTheme="minorHAnsi" w:hAnsiTheme="minorHAnsi" w:cstheme="minorHAnsi"/>
        </w:rPr>
        <w:t xml:space="preserve">De Gemeente is geen formele partij bij overnameafspraken, maar wil waar mogelijk ondersteunen en op de hoogte gehouden worden over de voortgang en de uitkomst van het overleg. Opdrachtnemer is verplicht mee te werken aan het opstellen van een overnameprotocol met betrekking tot overname van personeel van </w:t>
      </w:r>
      <w:r w:rsidR="00DA1122" w:rsidRPr="006E087F">
        <w:rPr>
          <w:rFonts w:asciiTheme="minorHAnsi" w:hAnsiTheme="minorHAnsi" w:cstheme="minorHAnsi"/>
        </w:rPr>
        <w:t>huidige aanbieders die niet gegund worden bij deze aanbesteding</w:t>
      </w:r>
      <w:r w:rsidR="00072A61" w:rsidRPr="006E087F">
        <w:rPr>
          <w:rFonts w:asciiTheme="minorHAnsi" w:hAnsiTheme="minorHAnsi" w:cstheme="minorHAnsi"/>
        </w:rPr>
        <w:t xml:space="preserve">. </w:t>
      </w:r>
      <w:r w:rsidR="00022129" w:rsidRPr="006E087F">
        <w:rPr>
          <w:rFonts w:asciiTheme="minorHAnsi" w:hAnsiTheme="minorHAnsi" w:cstheme="minorHAnsi"/>
        </w:rPr>
        <w:t>Dit protocol is ook van toepassing in geval van uitval van Opdrachtnemers tijdens de looptijd van de Raamovereenkomst. Te allen tijde geldt dat de van toepassing zijnde cao en wet- en regelgeving gevolgd dienen te worden.</w:t>
      </w:r>
    </w:p>
    <w:p w14:paraId="222FD538" w14:textId="77777777" w:rsidR="00072A61" w:rsidRPr="006E087F" w:rsidRDefault="00072A61" w:rsidP="00B96B35">
      <w:pPr>
        <w:pStyle w:val="Lijstalinea"/>
        <w:widowControl/>
        <w:numPr>
          <w:ilvl w:val="0"/>
          <w:numId w:val="219"/>
        </w:numPr>
        <w:suppressAutoHyphens w:val="0"/>
        <w:autoSpaceDN/>
        <w:textAlignment w:val="auto"/>
        <w:rPr>
          <w:rFonts w:asciiTheme="minorHAnsi" w:hAnsiTheme="minorHAnsi" w:cstheme="minorHAnsi"/>
        </w:rPr>
      </w:pPr>
      <w:r w:rsidRPr="006E087F">
        <w:rPr>
          <w:rFonts w:asciiTheme="minorHAnsi" w:hAnsiTheme="minorHAnsi" w:cstheme="minorHAnsi"/>
          <w:u w:val="single"/>
        </w:rPr>
        <w:t>Contractmanagementgesprekken:</w:t>
      </w:r>
      <w:r w:rsidRPr="006E087F">
        <w:rPr>
          <w:rFonts w:asciiTheme="minorHAnsi" w:hAnsiTheme="minorHAnsi" w:cstheme="minorHAnsi"/>
        </w:rPr>
        <w:t xml:space="preserve"> Opdrachtnemer is verplicht deel te nemen aan het minimaal jaarlijks te houden voortgangsoverleg over het contract. Opdrachtgever kan de frequentie naar boven of beneden bijstellen wanneer Opdrachtgever dit wenselijk vindt. Er vindt voorafgaand aan de gesprekken afstemming </w:t>
      </w:r>
      <w:r w:rsidRPr="006E087F">
        <w:rPr>
          <w:rFonts w:asciiTheme="minorHAnsi" w:hAnsiTheme="minorHAnsi" w:cstheme="minorHAnsi"/>
        </w:rPr>
        <w:lastRenderedPageBreak/>
        <w:t>plaats over agendapunten en informatie uitwisseling. In ieder geval wordt de klachtenrapportage besproken.</w:t>
      </w:r>
    </w:p>
    <w:p w14:paraId="2013864F" w14:textId="77777777" w:rsidR="008507C3" w:rsidRPr="006E087F" w:rsidRDefault="00343E27" w:rsidP="00B96B35">
      <w:pPr>
        <w:pStyle w:val="Lijstalinea"/>
        <w:widowControl/>
        <w:numPr>
          <w:ilvl w:val="0"/>
          <w:numId w:val="219"/>
        </w:numPr>
        <w:suppressAutoHyphens w:val="0"/>
        <w:autoSpaceDN/>
        <w:textAlignment w:val="auto"/>
        <w:rPr>
          <w:rFonts w:asciiTheme="minorHAnsi" w:hAnsiTheme="minorHAnsi" w:cstheme="minorHAnsi"/>
        </w:rPr>
      </w:pPr>
      <w:r w:rsidRPr="006E087F">
        <w:rPr>
          <w:rFonts w:asciiTheme="minorHAnsi" w:hAnsiTheme="minorHAnsi" w:cstheme="minorHAnsi"/>
          <w:u w:val="single"/>
        </w:rPr>
        <w:t xml:space="preserve">Informatie voor </w:t>
      </w:r>
      <w:r w:rsidR="00756C5D" w:rsidRPr="006E087F">
        <w:rPr>
          <w:rFonts w:asciiTheme="minorHAnsi" w:hAnsiTheme="minorHAnsi" w:cstheme="minorHAnsi"/>
          <w:u w:val="single"/>
        </w:rPr>
        <w:t>klant</w:t>
      </w:r>
      <w:r w:rsidR="004636DD" w:rsidRPr="006E087F">
        <w:rPr>
          <w:rFonts w:asciiTheme="minorHAnsi" w:hAnsiTheme="minorHAnsi" w:cstheme="minorHAnsi"/>
          <w:u w:val="single"/>
        </w:rPr>
        <w:t>en</w:t>
      </w:r>
      <w:r w:rsidRPr="006E087F">
        <w:rPr>
          <w:rFonts w:asciiTheme="minorHAnsi" w:hAnsiTheme="minorHAnsi" w:cstheme="minorHAnsi"/>
          <w:u w:val="single"/>
        </w:rPr>
        <w:t>:</w:t>
      </w:r>
      <w:r w:rsidRPr="006E087F">
        <w:rPr>
          <w:rFonts w:asciiTheme="minorHAnsi" w:hAnsiTheme="minorHAnsi" w:cstheme="minorHAnsi"/>
        </w:rPr>
        <w:t xml:space="preserve"> </w:t>
      </w:r>
      <w:r w:rsidR="008507C3" w:rsidRPr="006E087F">
        <w:rPr>
          <w:rFonts w:asciiTheme="minorHAnsi" w:hAnsiTheme="minorHAnsi" w:cstheme="minorHAnsi"/>
        </w:rPr>
        <w:t>Opdrachtgever stelt informatie ten behoeve van klanten beschikbaar via folders en de website van Ondernemer. Deze informatie omvat tenminste de volgende onderdelen over de rechten en plichten van klant</w:t>
      </w:r>
      <w:r w:rsidR="00754F6E" w:rsidRPr="006E087F">
        <w:rPr>
          <w:rFonts w:asciiTheme="minorHAnsi" w:hAnsiTheme="minorHAnsi" w:cstheme="minorHAnsi"/>
        </w:rPr>
        <w:t>en</w:t>
      </w:r>
      <w:r w:rsidR="008507C3" w:rsidRPr="006E087F">
        <w:rPr>
          <w:rFonts w:asciiTheme="minorHAnsi" w:hAnsiTheme="minorHAnsi" w:cstheme="minorHAnsi"/>
        </w:rPr>
        <w:t>:</w:t>
      </w:r>
    </w:p>
    <w:p w14:paraId="28144AAF" w14:textId="77777777" w:rsidR="008507C3" w:rsidRPr="006E087F" w:rsidRDefault="008507C3"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het ondersteuningsaanbod door Ondernemer en zo nodig derden</w:t>
      </w:r>
    </w:p>
    <w:p w14:paraId="2D81E814" w14:textId="77777777" w:rsidR="008507C3" w:rsidRPr="006E087F" w:rsidRDefault="008507C3"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de wijze van uitvoering van de ondersteuning</w:t>
      </w:r>
    </w:p>
    <w:p w14:paraId="6BB10C33" w14:textId="77777777" w:rsidR="008507C3" w:rsidRPr="006E087F" w:rsidRDefault="008507C3"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het weigeren en stopzetten van ondersteuning</w:t>
      </w:r>
    </w:p>
    <w:p w14:paraId="022DDE91" w14:textId="77777777" w:rsidR="00754F6E" w:rsidRPr="006E087F" w:rsidRDefault="008507C3"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 xml:space="preserve">overige rechten en plichten van de </w:t>
      </w:r>
      <w:r w:rsidR="00E86676" w:rsidRPr="006E087F">
        <w:rPr>
          <w:rFonts w:ascii="Calibri" w:eastAsia="Times New Roman" w:hAnsi="Calibri" w:cs="Times New Roman"/>
          <w:kern w:val="0"/>
          <w:szCs w:val="20"/>
        </w:rPr>
        <w:t>k</w:t>
      </w:r>
      <w:r w:rsidRPr="006E087F">
        <w:rPr>
          <w:rFonts w:ascii="Calibri" w:eastAsia="Times New Roman" w:hAnsi="Calibri" w:cs="Times New Roman"/>
          <w:kern w:val="0"/>
          <w:szCs w:val="20"/>
        </w:rPr>
        <w:t>lant</w:t>
      </w:r>
      <w:r w:rsidR="00754F6E" w:rsidRPr="006E087F">
        <w:rPr>
          <w:rFonts w:ascii="Calibri" w:eastAsia="Times New Roman" w:hAnsi="Calibri" w:cs="Times New Roman"/>
          <w:kern w:val="0"/>
          <w:szCs w:val="20"/>
        </w:rPr>
        <w:t>en</w:t>
      </w:r>
      <w:r w:rsidRPr="006E087F">
        <w:rPr>
          <w:rFonts w:ascii="Calibri" w:eastAsia="Times New Roman" w:hAnsi="Calibri" w:cs="Times New Roman"/>
          <w:kern w:val="0"/>
          <w:szCs w:val="20"/>
        </w:rPr>
        <w:t>.</w:t>
      </w:r>
      <w:r w:rsidR="00754F6E" w:rsidRPr="006E087F">
        <w:rPr>
          <w:rFonts w:ascii="Calibri" w:eastAsia="Times New Roman" w:hAnsi="Calibri" w:cs="Times New Roman"/>
          <w:kern w:val="0"/>
          <w:szCs w:val="20"/>
        </w:rPr>
        <w:t xml:space="preserve"> </w:t>
      </w:r>
    </w:p>
    <w:p w14:paraId="34C012A7" w14:textId="77777777" w:rsidR="00B91AD1" w:rsidRPr="006E087F" w:rsidRDefault="000E01C0"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hoe een klacht kan worden ingediend</w:t>
      </w:r>
    </w:p>
    <w:p w14:paraId="4798706E" w14:textId="77777777" w:rsidR="000E01C0" w:rsidRPr="006E087F" w:rsidRDefault="00072A61" w:rsidP="00136850">
      <w:pPr>
        <w:widowControl/>
        <w:numPr>
          <w:ilvl w:val="0"/>
          <w:numId w:val="229"/>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overige rechten en plichten</w:t>
      </w:r>
    </w:p>
    <w:p w14:paraId="3E1DFBAF" w14:textId="77777777" w:rsidR="00136850" w:rsidRPr="006E087F" w:rsidRDefault="00B91AD1" w:rsidP="00136850">
      <w:pPr>
        <w:pStyle w:val="Lijstalinea"/>
        <w:numPr>
          <w:ilvl w:val="0"/>
          <w:numId w:val="219"/>
        </w:numPr>
        <w:rPr>
          <w:rFonts w:ascii="Calibri" w:eastAsia="Times New Roman" w:hAnsi="Calibri" w:cs="Calibri"/>
          <w:kern w:val="0"/>
          <w:sz w:val="22"/>
          <w:szCs w:val="22"/>
          <w:u w:val="single"/>
          <w:lang w:eastAsia="en-US"/>
        </w:rPr>
      </w:pPr>
      <w:r w:rsidRPr="006E087F">
        <w:rPr>
          <w:rFonts w:asciiTheme="minorHAnsi" w:hAnsiTheme="minorHAnsi" w:cstheme="minorHAnsi"/>
          <w:u w:val="single"/>
        </w:rPr>
        <w:t>Overdracht, wijziging onderneming</w:t>
      </w:r>
    </w:p>
    <w:p w14:paraId="1F4D4C9B" w14:textId="77777777" w:rsidR="00B91AD1" w:rsidRPr="006E087F" w:rsidRDefault="00B91AD1" w:rsidP="00136850">
      <w:pPr>
        <w:pStyle w:val="Lijstalinea"/>
        <w:numPr>
          <w:ilvl w:val="0"/>
          <w:numId w:val="230"/>
        </w:numPr>
        <w:rPr>
          <w:rFonts w:ascii="Calibri" w:eastAsia="Times New Roman" w:hAnsi="Calibri" w:cs="Calibri"/>
          <w:kern w:val="0"/>
          <w:sz w:val="22"/>
          <w:szCs w:val="22"/>
          <w:u w:val="single"/>
          <w:lang w:eastAsia="en-US"/>
        </w:rPr>
      </w:pPr>
      <w:r w:rsidRPr="006E087F">
        <w:rPr>
          <w:rFonts w:ascii="Calibri" w:eastAsia="Times New Roman" w:hAnsi="Calibri" w:cs="Times New Roman"/>
          <w:kern w:val="0"/>
          <w:szCs w:val="20"/>
        </w:rPr>
        <w:t>Opdrachtnemer 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w:t>
      </w:r>
    </w:p>
    <w:p w14:paraId="447AF352" w14:textId="4379BB77" w:rsidR="00B91AD1" w:rsidRPr="006E087F" w:rsidRDefault="00B91AD1" w:rsidP="00136850">
      <w:pPr>
        <w:widowControl/>
        <w:numPr>
          <w:ilvl w:val="0"/>
          <w:numId w:val="230"/>
        </w:numPr>
        <w:suppressAutoHyphens w:val="0"/>
        <w:contextualSpacing/>
        <w:textAlignment w:val="auto"/>
        <w:rPr>
          <w:rFonts w:ascii="Calibri" w:eastAsia="Times New Roman" w:hAnsi="Calibri" w:cs="Times New Roman"/>
          <w:kern w:val="0"/>
          <w:szCs w:val="20"/>
        </w:rPr>
      </w:pPr>
      <w:r w:rsidRPr="006E087F">
        <w:rPr>
          <w:rFonts w:ascii="Calibri" w:eastAsia="Times New Roman" w:hAnsi="Calibri" w:cs="Times New Roman"/>
          <w:kern w:val="0"/>
          <w:szCs w:val="20"/>
        </w:rPr>
        <w:t>Opdrachtnemer mag de rechten en verplichtingen uit deze overeenkomst geheel noch gedeeltelijk aan één of meerdere derden overdragen of door één of meerdere derden laten overnemen zonder voorafgaande schriftelijke goedkeuring van Opdrachtgever. Opdrachtgever kan aan de goedkeuring als bedoeld in de eerste volzin voorwaarden verbinden.</w:t>
      </w:r>
    </w:p>
    <w:p w14:paraId="3019ACD5" w14:textId="77777777" w:rsidR="002F1EE1" w:rsidRPr="006E087F" w:rsidRDefault="002F1EE1" w:rsidP="002F1EE1">
      <w:pPr>
        <w:widowControl/>
        <w:suppressAutoHyphens w:val="0"/>
        <w:ind w:left="1080"/>
        <w:contextualSpacing/>
        <w:textAlignment w:val="auto"/>
        <w:rPr>
          <w:rFonts w:ascii="Calibri" w:eastAsia="Times New Roman" w:hAnsi="Calibri" w:cs="Times New Roman"/>
          <w:kern w:val="0"/>
          <w:szCs w:val="20"/>
        </w:rPr>
      </w:pPr>
    </w:p>
    <w:p w14:paraId="3BD5774B" w14:textId="77777777" w:rsidR="001D776D" w:rsidRPr="006E087F" w:rsidRDefault="001D776D" w:rsidP="001D776D">
      <w:pPr>
        <w:pStyle w:val="Kop2"/>
      </w:pPr>
      <w:bookmarkStart w:id="63" w:name="_Toc533006170"/>
      <w:bookmarkStart w:id="64" w:name="_Toc75354135"/>
      <w:r w:rsidRPr="006E087F">
        <w:t>4.3.</w:t>
      </w:r>
      <w:r w:rsidRPr="006E087F">
        <w:tab/>
        <w:t>Eisen aan de uitvoering van de opdracht</w:t>
      </w:r>
      <w:bookmarkEnd w:id="63"/>
      <w:bookmarkEnd w:id="64"/>
    </w:p>
    <w:p w14:paraId="074E3E4F" w14:textId="77777777" w:rsidR="00405CFE" w:rsidRPr="006E087F" w:rsidRDefault="004A3109"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Werkzaamheden:</w:t>
      </w:r>
      <w:r w:rsidRPr="006E087F">
        <w:rPr>
          <w:rFonts w:asciiTheme="minorHAnsi" w:hAnsiTheme="minorHAnsi"/>
        </w:rPr>
        <w:t xml:space="preserve"> </w:t>
      </w:r>
      <w:r w:rsidR="007A7C89" w:rsidRPr="006E087F">
        <w:rPr>
          <w:rFonts w:asciiTheme="minorHAnsi" w:hAnsiTheme="minorHAnsi"/>
        </w:rPr>
        <w:t xml:space="preserve">De in te zetten zorg in natura dient te voldoen aan de eisen die de wetgever op grond van de Wmo hieraan stelt. </w:t>
      </w:r>
      <w:r w:rsidR="00721E1F" w:rsidRPr="006E087F">
        <w:rPr>
          <w:rFonts w:asciiTheme="minorHAnsi" w:hAnsiTheme="minorHAnsi"/>
        </w:rPr>
        <w:t>De werkzaamheden worden uitgevoerd conform de omschrijvingen van Hulp bij het huishouden 1 en 2</w:t>
      </w:r>
      <w:r w:rsidR="004D2FBA" w:rsidRPr="006E087F">
        <w:rPr>
          <w:rFonts w:asciiTheme="minorHAnsi" w:hAnsiTheme="minorHAnsi"/>
        </w:rPr>
        <w:t>.</w:t>
      </w:r>
      <w:r w:rsidR="00721E1F" w:rsidRPr="006E087F">
        <w:rPr>
          <w:rFonts w:asciiTheme="minorHAnsi" w:hAnsiTheme="minorHAnsi"/>
        </w:rPr>
        <w:t xml:space="preserve"> </w:t>
      </w:r>
      <w:r w:rsidR="00464F4C" w:rsidRPr="006E087F">
        <w:rPr>
          <w:rFonts w:asciiTheme="minorHAnsi" w:hAnsiTheme="minorHAnsi"/>
        </w:rPr>
        <w:t xml:space="preserve">De Opdrachtnemer verleent verantwoorde hulp. Dat is hulp van goed niveau, die in ieder geval veilig, doeltreffend, doelmatig is en </w:t>
      </w:r>
      <w:r w:rsidR="00756C5D" w:rsidRPr="006E087F">
        <w:rPr>
          <w:rFonts w:asciiTheme="minorHAnsi" w:hAnsiTheme="minorHAnsi"/>
        </w:rPr>
        <w:t>klant</w:t>
      </w:r>
      <w:r w:rsidR="00464F4C" w:rsidRPr="006E087F">
        <w:rPr>
          <w:rFonts w:asciiTheme="minorHAnsi" w:hAnsiTheme="minorHAnsi"/>
        </w:rPr>
        <w:t xml:space="preserve">gericht wordt verleend en is afgestemd op de reële behoefte van de </w:t>
      </w:r>
      <w:r w:rsidR="00756C5D" w:rsidRPr="006E087F">
        <w:rPr>
          <w:rFonts w:asciiTheme="minorHAnsi" w:hAnsiTheme="minorHAnsi"/>
        </w:rPr>
        <w:t>klant</w:t>
      </w:r>
      <w:r w:rsidR="00464F4C" w:rsidRPr="006E087F">
        <w:rPr>
          <w:rFonts w:asciiTheme="minorHAnsi" w:hAnsiTheme="minorHAnsi"/>
        </w:rPr>
        <w:t>.</w:t>
      </w:r>
    </w:p>
    <w:p w14:paraId="5FB909CE" w14:textId="77777777" w:rsidR="004720B2" w:rsidRPr="006E087F" w:rsidRDefault="00464F4C"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Planning en afstemming:</w:t>
      </w:r>
      <w:r w:rsidRPr="006E087F">
        <w:rPr>
          <w:rFonts w:asciiTheme="minorHAnsi" w:hAnsiTheme="minorHAnsi"/>
        </w:rPr>
        <w:t xml:space="preserve"> </w:t>
      </w:r>
      <w:r w:rsidR="00721E1F" w:rsidRPr="006E087F">
        <w:rPr>
          <w:rFonts w:asciiTheme="minorHAnsi" w:hAnsiTheme="minorHAnsi"/>
        </w:rPr>
        <w:t xml:space="preserve">De werkzaamheden worden </w:t>
      </w:r>
      <w:r w:rsidR="004A3109" w:rsidRPr="006E087F">
        <w:rPr>
          <w:rFonts w:asciiTheme="minorHAnsi" w:hAnsiTheme="minorHAnsi"/>
        </w:rPr>
        <w:t xml:space="preserve">in overleg met de </w:t>
      </w:r>
      <w:r w:rsidR="005F190C" w:rsidRPr="006E087F">
        <w:rPr>
          <w:rFonts w:asciiTheme="minorHAnsi" w:hAnsiTheme="minorHAnsi"/>
        </w:rPr>
        <w:t xml:space="preserve">inwoner </w:t>
      </w:r>
      <w:r w:rsidR="00BE00E9" w:rsidRPr="006E087F">
        <w:rPr>
          <w:rFonts w:asciiTheme="minorHAnsi" w:hAnsiTheme="minorHAnsi"/>
        </w:rPr>
        <w:t>geleverd op werkdagen tussen 8.00 uur en 18.00 uur en HH2 op werkdagen tussen 7.00 en 20.00 uur. Indien noodzakelijk zal de Opdrachtnemer de hulp buiten deze uren moeten leveren.</w:t>
      </w:r>
      <w:r w:rsidR="00405CFE" w:rsidRPr="006E087F">
        <w:t xml:space="preserve"> </w:t>
      </w:r>
      <w:r w:rsidR="00405CFE" w:rsidRPr="006E087F">
        <w:rPr>
          <w:rFonts w:asciiTheme="minorHAnsi" w:hAnsiTheme="minorHAnsi"/>
        </w:rPr>
        <w:t xml:space="preserve">De Opdrachtnemer maakt schriftelijke afspraken met de </w:t>
      </w:r>
      <w:r w:rsidR="005F190C" w:rsidRPr="006E087F">
        <w:rPr>
          <w:rFonts w:asciiTheme="minorHAnsi" w:hAnsiTheme="minorHAnsi"/>
        </w:rPr>
        <w:t>inwoner</w:t>
      </w:r>
      <w:r w:rsidR="00405CFE" w:rsidRPr="006E087F">
        <w:rPr>
          <w:rFonts w:asciiTheme="minorHAnsi" w:hAnsiTheme="minorHAnsi"/>
        </w:rPr>
        <w:t xml:space="preserve"> (en of diens vertegenwoordiger)</w:t>
      </w:r>
      <w:r w:rsidR="004636DD" w:rsidRPr="006E087F">
        <w:rPr>
          <w:rFonts w:asciiTheme="minorHAnsi" w:hAnsiTheme="minorHAnsi"/>
        </w:rPr>
        <w:t xml:space="preserve"> </w:t>
      </w:r>
      <w:r w:rsidR="00405CFE" w:rsidRPr="006E087F">
        <w:rPr>
          <w:rFonts w:asciiTheme="minorHAnsi" w:hAnsiTheme="minorHAnsi"/>
        </w:rPr>
        <w:t>over het starten of voortzetten van de overeengekomen hulp, de tijdstippen waarop deze zorg verleen</w:t>
      </w:r>
      <w:r w:rsidR="004636DD" w:rsidRPr="006E087F">
        <w:rPr>
          <w:rFonts w:asciiTheme="minorHAnsi" w:hAnsiTheme="minorHAnsi"/>
        </w:rPr>
        <w:t>d wordt</w:t>
      </w:r>
      <w:r w:rsidR="00405CFE" w:rsidRPr="006E087F">
        <w:rPr>
          <w:rFonts w:asciiTheme="minorHAnsi" w:hAnsiTheme="minorHAnsi"/>
        </w:rPr>
        <w:t xml:space="preserve"> en hoe er wordt gehandeld bij wisseling</w:t>
      </w:r>
      <w:r w:rsidR="004636DD" w:rsidRPr="006E087F">
        <w:rPr>
          <w:rFonts w:asciiTheme="minorHAnsi" w:hAnsiTheme="minorHAnsi"/>
        </w:rPr>
        <w:t xml:space="preserve"> of (tijdelijke) vervanging</w:t>
      </w:r>
      <w:r w:rsidR="00405CFE" w:rsidRPr="006E087F">
        <w:rPr>
          <w:rFonts w:asciiTheme="minorHAnsi" w:hAnsiTheme="minorHAnsi"/>
        </w:rPr>
        <w:t xml:space="preserve"> van personeel.</w:t>
      </w:r>
    </w:p>
    <w:p w14:paraId="58BA0B03" w14:textId="77777777" w:rsidR="005F190C" w:rsidRPr="006E087F" w:rsidRDefault="005F190C"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Afstemming rondom de Inwoner</w:t>
      </w:r>
      <w:r w:rsidRPr="006E087F">
        <w:rPr>
          <w:rFonts w:asciiTheme="minorHAnsi" w:hAnsiTheme="minorHAnsi"/>
        </w:rPr>
        <w:t>: Opdrachtnemer neemt deel aan het netwerk rond de Inwoner en stemt de ondersteuning af met andere professionele dienstverleners die zorg of ondersteuning leveren aan de Inwoner (één gezin, één plan, één regisseur). Waar nodig en mogelijk, werkt Opdrachtnemer binnen dit netwerk met een integraal hulpverleningsplan.</w:t>
      </w:r>
    </w:p>
    <w:p w14:paraId="7445507F" w14:textId="77777777" w:rsidR="007A7C89" w:rsidRPr="006E087F" w:rsidRDefault="007A7C89" w:rsidP="00B96B35">
      <w:pPr>
        <w:pStyle w:val="Lijstalinea"/>
        <w:widowControl/>
        <w:numPr>
          <w:ilvl w:val="0"/>
          <w:numId w:val="218"/>
        </w:numPr>
        <w:suppressAutoHyphens w:val="0"/>
        <w:autoSpaceDN/>
        <w:textAlignment w:val="auto"/>
        <w:rPr>
          <w:rFonts w:asciiTheme="minorHAnsi" w:hAnsiTheme="minorHAnsi" w:cstheme="minorHAnsi"/>
        </w:rPr>
      </w:pPr>
      <w:r w:rsidRPr="006E087F">
        <w:rPr>
          <w:rFonts w:asciiTheme="minorHAnsi" w:hAnsiTheme="minorHAnsi"/>
          <w:u w:val="single"/>
        </w:rPr>
        <w:t>Signalering:</w:t>
      </w:r>
      <w:r w:rsidRPr="006E087F">
        <w:rPr>
          <w:rFonts w:asciiTheme="minorHAnsi" w:hAnsiTheme="minorHAnsi"/>
        </w:rPr>
        <w:t xml:space="preserve"> Opdrachtnemer meldt zo spoedig mogelijk bij de Opdrachtgever wanneer zich tussentijdse wijzigingen in de persoonlijke omstandigheden of de directe leefomgeving van de </w:t>
      </w:r>
      <w:r w:rsidR="009A1E42" w:rsidRPr="006E087F">
        <w:rPr>
          <w:rFonts w:asciiTheme="minorHAnsi" w:hAnsiTheme="minorHAnsi"/>
        </w:rPr>
        <w:t>Inwoner</w:t>
      </w:r>
      <w:r w:rsidRPr="006E087F">
        <w:rPr>
          <w:rFonts w:asciiTheme="minorHAnsi" w:hAnsiTheme="minorHAnsi"/>
        </w:rPr>
        <w:t xml:space="preserve"> voordoen die invloed (kunnen) hebben op het welzijn van de </w:t>
      </w:r>
      <w:r w:rsidR="009A1E42" w:rsidRPr="006E087F">
        <w:rPr>
          <w:rFonts w:asciiTheme="minorHAnsi" w:hAnsiTheme="minorHAnsi"/>
        </w:rPr>
        <w:t>Inwoner</w:t>
      </w:r>
      <w:r w:rsidRPr="006E087F">
        <w:rPr>
          <w:rFonts w:asciiTheme="minorHAnsi" w:hAnsiTheme="minorHAnsi"/>
        </w:rPr>
        <w:t xml:space="preserve"> en/of de voortgang van de ingezette dienstverlening. Dit gebeurt met gezond verstand en behoeft geen aanvullende opleiding.</w:t>
      </w:r>
    </w:p>
    <w:p w14:paraId="222E133F" w14:textId="77777777" w:rsidR="004A3109" w:rsidRPr="006E087F" w:rsidRDefault="004A3109"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Gegevensuitwisseling:</w:t>
      </w:r>
      <w:r w:rsidRPr="006E087F">
        <w:rPr>
          <w:rFonts w:asciiTheme="minorHAnsi" w:hAnsiTheme="minorHAnsi"/>
        </w:rPr>
        <w:t xml:space="preserve"> </w:t>
      </w:r>
      <w:r w:rsidR="001D776D" w:rsidRPr="006E087F">
        <w:rPr>
          <w:rFonts w:asciiTheme="minorHAnsi" w:hAnsiTheme="minorHAnsi"/>
        </w:rPr>
        <w:t xml:space="preserve">Opdrachtgever </w:t>
      </w:r>
      <w:r w:rsidRPr="006E087F">
        <w:rPr>
          <w:rFonts w:asciiTheme="minorHAnsi" w:hAnsiTheme="minorHAnsi"/>
        </w:rPr>
        <w:t xml:space="preserve">en </w:t>
      </w:r>
      <w:r w:rsidR="00EB6469" w:rsidRPr="006E087F">
        <w:rPr>
          <w:rFonts w:asciiTheme="minorHAnsi" w:hAnsiTheme="minorHAnsi"/>
        </w:rPr>
        <w:t>Opdrachtnemer</w:t>
      </w:r>
      <w:r w:rsidRPr="006E087F">
        <w:rPr>
          <w:rFonts w:asciiTheme="minorHAnsi" w:hAnsiTheme="minorHAnsi"/>
        </w:rPr>
        <w:t xml:space="preserve"> verplichten zich</w:t>
      </w:r>
      <w:r w:rsidR="001D776D" w:rsidRPr="006E087F">
        <w:rPr>
          <w:rFonts w:asciiTheme="minorHAnsi" w:hAnsiTheme="minorHAnsi"/>
        </w:rPr>
        <w:t xml:space="preserve"> al die gegevens tijdig te verstrekken welke voor een juiste, tijdige en efficiënte uitvoering van de dienst</w:t>
      </w:r>
      <w:r w:rsidR="00EB6469" w:rsidRPr="006E087F">
        <w:rPr>
          <w:rFonts w:asciiTheme="minorHAnsi" w:hAnsiTheme="minorHAnsi"/>
        </w:rPr>
        <w:t>verlening</w:t>
      </w:r>
      <w:r w:rsidR="001D776D" w:rsidRPr="006E087F">
        <w:rPr>
          <w:rFonts w:asciiTheme="minorHAnsi" w:hAnsiTheme="minorHAnsi"/>
        </w:rPr>
        <w:t xml:space="preserve"> nodig zijn. </w:t>
      </w:r>
      <w:r w:rsidR="00EB6469" w:rsidRPr="006E087F">
        <w:rPr>
          <w:rFonts w:asciiTheme="minorHAnsi" w:hAnsiTheme="minorHAnsi"/>
        </w:rPr>
        <w:t xml:space="preserve">Daartoe wordt gebruik gemaakt van </w:t>
      </w:r>
      <w:r w:rsidR="004720B2" w:rsidRPr="006E087F">
        <w:rPr>
          <w:rFonts w:asciiTheme="minorHAnsi" w:hAnsiTheme="minorHAnsi"/>
        </w:rPr>
        <w:t>het iWmo</w:t>
      </w:r>
      <w:r w:rsidR="0076218E" w:rsidRPr="006E087F">
        <w:rPr>
          <w:rFonts w:asciiTheme="minorHAnsi" w:hAnsiTheme="minorHAnsi"/>
        </w:rPr>
        <w:t>-</w:t>
      </w:r>
      <w:r w:rsidR="004720B2" w:rsidRPr="006E087F">
        <w:rPr>
          <w:rFonts w:asciiTheme="minorHAnsi" w:hAnsiTheme="minorHAnsi"/>
        </w:rPr>
        <w:t>berichtenverkeer en bijbehorende protocollen.</w:t>
      </w:r>
      <w:r w:rsidRPr="006E087F">
        <w:rPr>
          <w:rFonts w:asciiTheme="minorHAnsi" w:hAnsiTheme="minorHAnsi"/>
        </w:rPr>
        <w:t xml:space="preserve"> </w:t>
      </w:r>
    </w:p>
    <w:p w14:paraId="5CA51C25" w14:textId="77777777" w:rsidR="00B432F7" w:rsidRPr="006E087F" w:rsidRDefault="00A92A0B" w:rsidP="00B96B35">
      <w:pPr>
        <w:pStyle w:val="Lijstalinea"/>
        <w:numPr>
          <w:ilvl w:val="0"/>
          <w:numId w:val="218"/>
        </w:numPr>
        <w:rPr>
          <w:rFonts w:asciiTheme="minorHAnsi" w:hAnsiTheme="minorHAnsi"/>
        </w:rPr>
      </w:pPr>
      <w:r w:rsidRPr="006E087F">
        <w:rPr>
          <w:rFonts w:asciiTheme="minorHAnsi" w:hAnsiTheme="minorHAnsi"/>
          <w:u w:val="single"/>
        </w:rPr>
        <w:t>Ondersteuning</w:t>
      </w:r>
      <w:r w:rsidR="00B432F7" w:rsidRPr="006E087F">
        <w:rPr>
          <w:rFonts w:asciiTheme="minorHAnsi" w:hAnsiTheme="minorHAnsi"/>
          <w:u w:val="single"/>
        </w:rPr>
        <w:t>splan en Zorg</w:t>
      </w:r>
      <w:r w:rsidRPr="006E087F">
        <w:rPr>
          <w:rFonts w:asciiTheme="minorHAnsi" w:hAnsiTheme="minorHAnsi"/>
          <w:u w:val="single"/>
        </w:rPr>
        <w:t>map</w:t>
      </w:r>
      <w:r w:rsidR="00B432F7" w:rsidRPr="006E087F">
        <w:rPr>
          <w:rFonts w:asciiTheme="minorHAnsi" w:hAnsiTheme="minorHAnsi"/>
          <w:u w:val="single"/>
        </w:rPr>
        <w:t>:</w:t>
      </w:r>
      <w:r w:rsidR="00B432F7" w:rsidRPr="006E087F">
        <w:rPr>
          <w:rFonts w:asciiTheme="minorHAnsi" w:hAnsiTheme="minorHAnsi"/>
        </w:rPr>
        <w:t xml:space="preserve"> Opdrachtnemer werkt op basis van een </w:t>
      </w:r>
      <w:r w:rsidRPr="006E087F">
        <w:rPr>
          <w:rFonts w:asciiTheme="minorHAnsi" w:hAnsiTheme="minorHAnsi"/>
        </w:rPr>
        <w:t>Ondersteunings</w:t>
      </w:r>
      <w:r w:rsidR="00B432F7" w:rsidRPr="006E087F">
        <w:rPr>
          <w:rFonts w:asciiTheme="minorHAnsi" w:hAnsiTheme="minorHAnsi"/>
        </w:rPr>
        <w:t xml:space="preserve">plan waarover is overlegd met de </w:t>
      </w:r>
      <w:r w:rsidR="009A1E42" w:rsidRPr="006E087F">
        <w:rPr>
          <w:rFonts w:asciiTheme="minorHAnsi" w:hAnsiTheme="minorHAnsi"/>
        </w:rPr>
        <w:t>Inwoner</w:t>
      </w:r>
      <w:r w:rsidR="004D0C3F" w:rsidRPr="006E087F">
        <w:rPr>
          <w:rFonts w:asciiTheme="minorHAnsi" w:hAnsiTheme="minorHAnsi"/>
        </w:rPr>
        <w:t xml:space="preserve"> en zijn omgeving </w:t>
      </w:r>
      <w:r w:rsidR="00B432F7" w:rsidRPr="006E087F">
        <w:rPr>
          <w:rFonts w:asciiTheme="minorHAnsi" w:hAnsiTheme="minorHAnsi"/>
        </w:rPr>
        <w:t>en</w:t>
      </w:r>
      <w:r w:rsidR="002B68C7" w:rsidRPr="006E087F">
        <w:rPr>
          <w:rFonts w:asciiTheme="minorHAnsi" w:hAnsiTheme="minorHAnsi"/>
        </w:rPr>
        <w:t>/</w:t>
      </w:r>
      <w:r w:rsidR="004636DD" w:rsidRPr="006E087F">
        <w:rPr>
          <w:rFonts w:asciiTheme="minorHAnsi" w:hAnsiTheme="minorHAnsi"/>
        </w:rPr>
        <w:t xml:space="preserve">of </w:t>
      </w:r>
      <w:r w:rsidR="00B432F7" w:rsidRPr="006E087F">
        <w:rPr>
          <w:rFonts w:asciiTheme="minorHAnsi" w:hAnsiTheme="minorHAnsi"/>
        </w:rPr>
        <w:t xml:space="preserve">zijn verzorgers en dat is afgestemd op de behoeften van de </w:t>
      </w:r>
      <w:r w:rsidR="009A1E42" w:rsidRPr="006E087F">
        <w:rPr>
          <w:rFonts w:asciiTheme="minorHAnsi" w:hAnsiTheme="minorHAnsi"/>
        </w:rPr>
        <w:t>Inwoner</w:t>
      </w:r>
      <w:r w:rsidR="00B432F7" w:rsidRPr="006E087F">
        <w:rPr>
          <w:rFonts w:asciiTheme="minorHAnsi" w:hAnsiTheme="minorHAnsi"/>
        </w:rPr>
        <w:t>.</w:t>
      </w:r>
      <w:r w:rsidRPr="006E087F">
        <w:t xml:space="preserve"> </w:t>
      </w:r>
      <w:r w:rsidRPr="006E087F">
        <w:rPr>
          <w:rFonts w:asciiTheme="minorHAnsi" w:hAnsiTheme="minorHAnsi"/>
        </w:rPr>
        <w:t xml:space="preserve">Dit plan wordt tijdens een intakegesprek </w:t>
      </w:r>
      <w:r w:rsidR="000E01C0" w:rsidRPr="006E087F">
        <w:rPr>
          <w:rFonts w:asciiTheme="minorHAnsi" w:hAnsiTheme="minorHAnsi"/>
        </w:rPr>
        <w:t xml:space="preserve">tussen Opdrachtnemer </w:t>
      </w:r>
      <w:r w:rsidRPr="006E087F">
        <w:rPr>
          <w:rFonts w:asciiTheme="minorHAnsi" w:hAnsiTheme="minorHAnsi"/>
        </w:rPr>
        <w:t xml:space="preserve">opgesteld. Het originele exemplaar van het ondersteuningsplan wordt door Opdrachtnemer aan klant als onderdeel van de Zorgmap verstrekt. Het ondersteuningsplan is op te vragen door de </w:t>
      </w:r>
      <w:r w:rsidR="002768B6" w:rsidRPr="006E087F">
        <w:rPr>
          <w:rFonts w:asciiTheme="minorHAnsi" w:hAnsiTheme="minorHAnsi"/>
        </w:rPr>
        <w:t>Opdrachtgever</w:t>
      </w:r>
      <w:r w:rsidRPr="006E087F">
        <w:rPr>
          <w:rFonts w:asciiTheme="minorHAnsi" w:hAnsiTheme="minorHAnsi"/>
        </w:rPr>
        <w:t>.</w:t>
      </w:r>
    </w:p>
    <w:p w14:paraId="4535A37D" w14:textId="77777777" w:rsidR="00EB6469" w:rsidRPr="006E087F" w:rsidRDefault="004A3109"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Acceptatieplicht:</w:t>
      </w:r>
      <w:r w:rsidRPr="006E087F">
        <w:rPr>
          <w:rFonts w:asciiTheme="minorHAnsi" w:hAnsiTheme="minorHAnsi"/>
        </w:rPr>
        <w:t xml:space="preserve"> Opdrachtnemer heeft acceptatieplicht tenzij er zwaarwegende redenen zijn waardoor de Opdrachtnemer niet in staat is </w:t>
      </w:r>
      <w:r w:rsidR="003C122F" w:rsidRPr="006E087F">
        <w:rPr>
          <w:rFonts w:asciiTheme="minorHAnsi" w:hAnsiTheme="minorHAnsi"/>
        </w:rPr>
        <w:t xml:space="preserve">passende hulp te leveren. Dit dient gemotiveerd onderbouwd te worden bij de lokale toegang </w:t>
      </w:r>
      <w:r w:rsidR="005F190C" w:rsidRPr="006E087F">
        <w:rPr>
          <w:rFonts w:asciiTheme="minorHAnsi" w:hAnsiTheme="minorHAnsi"/>
        </w:rPr>
        <w:t xml:space="preserve">van </w:t>
      </w:r>
      <w:r w:rsidR="003C122F" w:rsidRPr="006E087F">
        <w:rPr>
          <w:rFonts w:asciiTheme="minorHAnsi" w:hAnsiTheme="minorHAnsi"/>
        </w:rPr>
        <w:t>O</w:t>
      </w:r>
      <w:r w:rsidR="00CD14A6" w:rsidRPr="006E087F">
        <w:rPr>
          <w:rFonts w:asciiTheme="minorHAnsi" w:hAnsiTheme="minorHAnsi"/>
        </w:rPr>
        <w:t>p</w:t>
      </w:r>
      <w:r w:rsidR="003C122F" w:rsidRPr="006E087F">
        <w:rPr>
          <w:rFonts w:asciiTheme="minorHAnsi" w:hAnsiTheme="minorHAnsi"/>
        </w:rPr>
        <w:t>dracht</w:t>
      </w:r>
      <w:r w:rsidR="005F190C" w:rsidRPr="006E087F">
        <w:rPr>
          <w:rFonts w:asciiTheme="minorHAnsi" w:hAnsiTheme="minorHAnsi"/>
        </w:rPr>
        <w:t>gever</w:t>
      </w:r>
      <w:r w:rsidR="00CD14A6" w:rsidRPr="006E087F">
        <w:rPr>
          <w:rFonts w:asciiTheme="minorHAnsi" w:hAnsiTheme="minorHAnsi"/>
        </w:rPr>
        <w:t>.</w:t>
      </w:r>
    </w:p>
    <w:p w14:paraId="35CDC967" w14:textId="77777777" w:rsidR="000C5E10" w:rsidRPr="006E087F" w:rsidRDefault="00BE00E9" w:rsidP="00B96B35">
      <w:pPr>
        <w:pStyle w:val="Lijstalinea"/>
        <w:numPr>
          <w:ilvl w:val="0"/>
          <w:numId w:val="218"/>
        </w:numPr>
        <w:rPr>
          <w:rFonts w:asciiTheme="minorHAnsi" w:hAnsiTheme="minorHAnsi"/>
        </w:rPr>
      </w:pPr>
      <w:bookmarkStart w:id="65" w:name="_Hlk535230643"/>
      <w:r w:rsidRPr="006E087F">
        <w:rPr>
          <w:rFonts w:asciiTheme="minorHAnsi" w:hAnsiTheme="minorHAnsi"/>
          <w:u w:val="single"/>
        </w:rPr>
        <w:t>Continuïteit</w:t>
      </w:r>
      <w:r w:rsidR="00A26355" w:rsidRPr="006E087F">
        <w:rPr>
          <w:rFonts w:asciiTheme="minorHAnsi" w:hAnsiTheme="minorHAnsi"/>
          <w:u w:val="single"/>
        </w:rPr>
        <w:t xml:space="preserve"> algemeen</w:t>
      </w:r>
      <w:r w:rsidRPr="006E087F">
        <w:rPr>
          <w:rFonts w:asciiTheme="minorHAnsi" w:hAnsiTheme="minorHAnsi"/>
          <w:u w:val="single"/>
        </w:rPr>
        <w:t xml:space="preserve">: </w:t>
      </w:r>
      <w:bookmarkEnd w:id="65"/>
      <w:r w:rsidR="000C5E10" w:rsidRPr="006E087F">
        <w:rPr>
          <w:rFonts w:asciiTheme="minorHAnsi" w:hAnsiTheme="minorHAnsi"/>
        </w:rPr>
        <w:t>Onder continuïteit wordt verstaan dat de hulp zowel in omvang als in categorie conform de indicatie wordt verleend en dat zoveel mogelijk dezelfde hulpverlener wordt ingezet bij een klant. Bij een noodzaak tot vervanging van de vaste hulpverlener wegens ziekte, verlof, scholing en dergelijke, wordt zoveel mogelijk een vaste vervanger ingeschakeld.</w:t>
      </w:r>
    </w:p>
    <w:p w14:paraId="32B449D6" w14:textId="77777777" w:rsidR="00A26355" w:rsidRPr="006E087F" w:rsidRDefault="000C5E10" w:rsidP="00B96B35">
      <w:pPr>
        <w:pStyle w:val="Lijstalinea"/>
        <w:widowControl/>
        <w:numPr>
          <w:ilvl w:val="0"/>
          <w:numId w:val="218"/>
        </w:numPr>
        <w:suppressAutoHyphens w:val="0"/>
        <w:autoSpaceDN/>
        <w:textAlignment w:val="auto"/>
        <w:rPr>
          <w:rFonts w:asciiTheme="minorHAnsi" w:hAnsiTheme="minorHAnsi"/>
        </w:rPr>
      </w:pPr>
      <w:r w:rsidRPr="006E087F">
        <w:rPr>
          <w:rFonts w:asciiTheme="minorHAnsi" w:hAnsiTheme="minorHAnsi"/>
          <w:u w:val="single"/>
        </w:rPr>
        <w:lastRenderedPageBreak/>
        <w:t>Continuïteit bij ziekte en vakantie:</w:t>
      </w:r>
      <w:r w:rsidRPr="006E087F">
        <w:rPr>
          <w:rFonts w:asciiTheme="minorHAnsi" w:hAnsiTheme="minorHAnsi"/>
        </w:rPr>
        <w:t xml:space="preserve"> </w:t>
      </w:r>
      <w:r w:rsidR="00BE00E9" w:rsidRPr="006E087F">
        <w:rPr>
          <w:rFonts w:asciiTheme="minorHAnsi" w:hAnsiTheme="minorHAnsi"/>
        </w:rPr>
        <w:t xml:space="preserve">Opdrachtnemer garandeert dat de continuïteit van levering ook bij ziekte en vakantie van personeel duidelijk is geregeld en dat de voortgang van de </w:t>
      </w:r>
      <w:r w:rsidR="00A26355" w:rsidRPr="006E087F">
        <w:rPr>
          <w:rFonts w:asciiTheme="minorHAnsi" w:hAnsiTheme="minorHAnsi"/>
        </w:rPr>
        <w:t>levering</w:t>
      </w:r>
      <w:r w:rsidR="00BE00E9" w:rsidRPr="006E087F">
        <w:rPr>
          <w:rFonts w:asciiTheme="minorHAnsi" w:hAnsiTheme="minorHAnsi"/>
        </w:rPr>
        <w:t xml:space="preserve"> niet wordt gehinderd</w:t>
      </w:r>
      <w:r w:rsidR="00A26355" w:rsidRPr="006E087F">
        <w:rPr>
          <w:rFonts w:asciiTheme="minorHAnsi" w:hAnsiTheme="minorHAnsi"/>
        </w:rPr>
        <w:t>.</w:t>
      </w:r>
      <w:r w:rsidR="00BE00E9" w:rsidRPr="006E087F">
        <w:rPr>
          <w:rFonts w:asciiTheme="minorHAnsi" w:hAnsiTheme="minorHAnsi"/>
        </w:rPr>
        <w:t xml:space="preserve"> </w:t>
      </w:r>
      <w:bookmarkStart w:id="66" w:name="_Hlk535230683"/>
      <w:r w:rsidR="00BE00E9" w:rsidRPr="006E087F">
        <w:rPr>
          <w:rFonts w:asciiTheme="minorHAnsi" w:hAnsiTheme="minorHAnsi"/>
        </w:rPr>
        <w:t>Tijdelijke onderbreking van levering kan niet zonder overleg en instemming van de Opdrachtgever plaatsvinden</w:t>
      </w:r>
      <w:r w:rsidR="00A26355" w:rsidRPr="006E087F">
        <w:rPr>
          <w:rFonts w:asciiTheme="minorHAnsi" w:hAnsiTheme="minorHAnsi"/>
        </w:rPr>
        <w:t xml:space="preserve">. </w:t>
      </w:r>
      <w:bookmarkEnd w:id="66"/>
    </w:p>
    <w:p w14:paraId="49817347" w14:textId="77777777" w:rsidR="00A92A0B" w:rsidRPr="006E087F" w:rsidRDefault="00A26355"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 xml:space="preserve">Continuïteit tijdens vakantieperioden: </w:t>
      </w:r>
      <w:r w:rsidRPr="006E087F">
        <w:rPr>
          <w:rFonts w:asciiTheme="minorHAnsi" w:hAnsiTheme="minorHAnsi"/>
        </w:rPr>
        <w:t xml:space="preserve">Tijdelijke onderbreking van levering kan niet zonder overleg en instemming van de Opdrachtgever plaatsvinden. </w:t>
      </w:r>
      <w:r w:rsidR="0060588F" w:rsidRPr="006E087F">
        <w:rPr>
          <w:rFonts w:asciiTheme="minorHAnsi" w:hAnsiTheme="minorHAnsi"/>
        </w:rPr>
        <w:br/>
      </w:r>
      <w:r w:rsidRPr="006E087F">
        <w:rPr>
          <w:rFonts w:asciiTheme="minorHAnsi" w:hAnsiTheme="minorHAnsi"/>
        </w:rPr>
        <w:t xml:space="preserve">Voor </w:t>
      </w:r>
      <w:r w:rsidRPr="006E087F">
        <w:rPr>
          <w:rFonts w:asciiTheme="minorHAnsi" w:hAnsiTheme="minorHAnsi"/>
          <w:i/>
        </w:rPr>
        <w:t>Huishoudelijke Hulp 1</w:t>
      </w:r>
      <w:r w:rsidRPr="006E087F">
        <w:rPr>
          <w:rFonts w:asciiTheme="minorHAnsi" w:hAnsiTheme="minorHAnsi"/>
        </w:rPr>
        <w:t xml:space="preserve"> geldt dat tijdens de </w:t>
      </w:r>
      <w:r w:rsidR="004636DD" w:rsidRPr="006E087F">
        <w:rPr>
          <w:rFonts w:asciiTheme="minorHAnsi" w:hAnsiTheme="minorHAnsi"/>
        </w:rPr>
        <w:t>zomer</w:t>
      </w:r>
      <w:r w:rsidRPr="006E087F">
        <w:rPr>
          <w:rFonts w:asciiTheme="minorHAnsi" w:hAnsiTheme="minorHAnsi"/>
        </w:rPr>
        <w:t>vakantie van de basisschool (</w:t>
      </w:r>
      <w:r w:rsidR="003C122F" w:rsidRPr="006E087F">
        <w:rPr>
          <w:rFonts w:asciiTheme="minorHAnsi" w:hAnsiTheme="minorHAnsi"/>
        </w:rPr>
        <w:t xml:space="preserve">in de </w:t>
      </w:r>
      <w:r w:rsidRPr="006E087F">
        <w:rPr>
          <w:rFonts w:asciiTheme="minorHAnsi" w:hAnsiTheme="minorHAnsi"/>
        </w:rPr>
        <w:t xml:space="preserve">regio) de eerste twee weken van de vakantie van de vaste medewerker niet voor vervanging gezorgd hoeft te worden. De rest van het jaar is het verplicht om na één week voor vervanging te zorgen. In totaal is het toegestaan om per klant maximaal zes weken per jaar geen vervanging te regelen, tenzij het belang van de klant zich hiertegen verzet. Dit wordt bij de start van de zorgperiode door de </w:t>
      </w:r>
      <w:r w:rsidR="00FE293B" w:rsidRPr="006E087F">
        <w:rPr>
          <w:rFonts w:asciiTheme="minorHAnsi" w:hAnsiTheme="minorHAnsi"/>
        </w:rPr>
        <w:t xml:space="preserve">Opdrachtgever </w:t>
      </w:r>
      <w:r w:rsidRPr="006E087F">
        <w:rPr>
          <w:rFonts w:asciiTheme="minorHAnsi" w:hAnsiTheme="minorHAnsi"/>
        </w:rPr>
        <w:t xml:space="preserve">kenbaar gemaakt en opgenomen in de zorgmap. Als op basis van de signaleringsfunctie van de Opdrachtnemer blijkt dat het belang van de klant dusdanig is dat de hulp continu aangeboden dient te blijven, dan dient Opdrachtnemer deze continuïteit te bieden. </w:t>
      </w:r>
      <w:r w:rsidR="00FE293B" w:rsidRPr="006E087F">
        <w:rPr>
          <w:rFonts w:asciiTheme="minorHAnsi" w:hAnsiTheme="minorHAnsi"/>
        </w:rPr>
        <w:t xml:space="preserve">Opdrachtnemer </w:t>
      </w:r>
      <w:r w:rsidRPr="006E087F">
        <w:rPr>
          <w:rFonts w:asciiTheme="minorHAnsi" w:hAnsiTheme="minorHAnsi"/>
        </w:rPr>
        <w:t xml:space="preserve">meldt verlof tijdig bij de </w:t>
      </w:r>
      <w:r w:rsidR="00FE293B" w:rsidRPr="006E087F">
        <w:rPr>
          <w:rFonts w:asciiTheme="minorHAnsi" w:hAnsiTheme="minorHAnsi"/>
        </w:rPr>
        <w:t>Inwoner</w:t>
      </w:r>
      <w:r w:rsidR="00F77CBF" w:rsidRPr="006E087F">
        <w:rPr>
          <w:rFonts w:asciiTheme="minorHAnsi" w:hAnsiTheme="minorHAnsi"/>
        </w:rPr>
        <w:t xml:space="preserve"> </w:t>
      </w:r>
      <w:r w:rsidRPr="006E087F">
        <w:rPr>
          <w:rFonts w:asciiTheme="minorHAnsi" w:hAnsiTheme="minorHAnsi"/>
        </w:rPr>
        <w:t>zodat deze eventueel zijn netwerk kan inschakelen voor het tijdelijk leveren van hulp.</w:t>
      </w:r>
      <w:r w:rsidR="00A92A0B" w:rsidRPr="006E087F">
        <w:rPr>
          <w:rFonts w:asciiTheme="minorHAnsi" w:hAnsiTheme="minorHAnsi"/>
        </w:rPr>
        <w:t xml:space="preserve"> </w:t>
      </w:r>
      <w:r w:rsidR="0060588F" w:rsidRPr="006E087F">
        <w:rPr>
          <w:rFonts w:asciiTheme="minorHAnsi" w:hAnsiTheme="minorHAnsi"/>
        </w:rPr>
        <w:br/>
      </w:r>
      <w:r w:rsidRPr="006E087F">
        <w:rPr>
          <w:rFonts w:asciiTheme="minorHAnsi" w:hAnsiTheme="minorHAnsi"/>
        </w:rPr>
        <w:t xml:space="preserve">Voor </w:t>
      </w:r>
      <w:r w:rsidRPr="006E087F">
        <w:rPr>
          <w:rFonts w:asciiTheme="minorHAnsi" w:hAnsiTheme="minorHAnsi"/>
          <w:i/>
        </w:rPr>
        <w:t>Huishoudelijke Hulp 2</w:t>
      </w:r>
      <w:r w:rsidRPr="006E087F">
        <w:rPr>
          <w:rFonts w:asciiTheme="minorHAnsi" w:hAnsiTheme="minorHAnsi"/>
        </w:rPr>
        <w:t xml:space="preserve"> geldt dat de uitgevallen hulp altijd tijdig en adequaat door de Ondernemer wordt vervangen.</w:t>
      </w:r>
      <w:r w:rsidR="00BE00E9" w:rsidRPr="006E087F">
        <w:rPr>
          <w:rFonts w:asciiTheme="minorHAnsi" w:hAnsiTheme="minorHAnsi"/>
        </w:rPr>
        <w:t xml:space="preserve"> </w:t>
      </w:r>
      <w:r w:rsidR="00C45B8B" w:rsidRPr="006E087F">
        <w:rPr>
          <w:rFonts w:asciiTheme="minorHAnsi" w:hAnsiTheme="minorHAnsi"/>
        </w:rPr>
        <w:t>In situaties dat het niet wenselijk is dat een vaste hulp wordt vervangen (bijvoorbeeld onrust door onbekende hulp) kan afgezien worden van vervanging</w:t>
      </w:r>
      <w:r w:rsidR="00EE4631" w:rsidRPr="006E087F">
        <w:rPr>
          <w:rFonts w:asciiTheme="minorHAnsi" w:hAnsiTheme="minorHAnsi"/>
        </w:rPr>
        <w:t>,</w:t>
      </w:r>
      <w:r w:rsidR="00C45B8B" w:rsidRPr="006E087F">
        <w:rPr>
          <w:rFonts w:asciiTheme="minorHAnsi" w:hAnsiTheme="minorHAnsi"/>
        </w:rPr>
        <w:t xml:space="preserve"> mits dit verantwoord is. Inschrijver overlegt altijd met</w:t>
      </w:r>
      <w:r w:rsidR="006959CB" w:rsidRPr="006E087F">
        <w:rPr>
          <w:rFonts w:asciiTheme="minorHAnsi" w:hAnsiTheme="minorHAnsi"/>
        </w:rPr>
        <w:t xml:space="preserve"> </w:t>
      </w:r>
      <w:r w:rsidR="00EE4631" w:rsidRPr="006E087F">
        <w:rPr>
          <w:rFonts w:asciiTheme="minorHAnsi" w:hAnsiTheme="minorHAnsi"/>
        </w:rPr>
        <w:t xml:space="preserve">de </w:t>
      </w:r>
      <w:r w:rsidR="00756C5D" w:rsidRPr="006E087F">
        <w:rPr>
          <w:rFonts w:asciiTheme="minorHAnsi" w:hAnsiTheme="minorHAnsi"/>
        </w:rPr>
        <w:t>klant e</w:t>
      </w:r>
      <w:r w:rsidR="00EE4631" w:rsidRPr="006E087F">
        <w:rPr>
          <w:rFonts w:asciiTheme="minorHAnsi" w:hAnsiTheme="minorHAnsi"/>
        </w:rPr>
        <w:t>n eventuele</w:t>
      </w:r>
      <w:r w:rsidR="00C45B8B" w:rsidRPr="006E087F">
        <w:rPr>
          <w:rFonts w:asciiTheme="minorHAnsi" w:hAnsiTheme="minorHAnsi"/>
        </w:rPr>
        <w:t xml:space="preserve"> aanwezige mantelzorgers. Afspraken worden altijd vastgelegd in de zorgmap, ook als oplossingen in de familiesfeer worden getroffen. Als er niet tot overeenstemming met de klant of zijn netwerk gekomen wordt, vindt overleg met Opdrachtgever plaats.</w:t>
      </w:r>
    </w:p>
    <w:p w14:paraId="06305126" w14:textId="77777777" w:rsidR="0060588F" w:rsidRPr="006E087F" w:rsidRDefault="0060588F"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Tijdelijke onderbreking</w:t>
      </w:r>
      <w:r w:rsidRPr="006E087F">
        <w:rPr>
          <w:rFonts w:asciiTheme="minorHAnsi" w:hAnsiTheme="minorHAnsi"/>
        </w:rPr>
        <w:t xml:space="preserve">: Het langer onderbreken van de huishoudelijke hulp dan twee aaneengesloten weken tijdens de schoolvakantie van de basisschool (in de regio) of langer dan één week buiten de schoolvakantie om. </w:t>
      </w:r>
    </w:p>
    <w:p w14:paraId="06A5D6EE" w14:textId="77777777" w:rsidR="00BE00E9" w:rsidRPr="006E087F" w:rsidRDefault="002A1A43" w:rsidP="00B96B35">
      <w:pPr>
        <w:pStyle w:val="Lijstalinea"/>
        <w:widowControl/>
        <w:numPr>
          <w:ilvl w:val="0"/>
          <w:numId w:val="218"/>
        </w:numPr>
        <w:suppressAutoHyphens w:val="0"/>
        <w:autoSpaceDN/>
        <w:contextualSpacing w:val="0"/>
        <w:textAlignment w:val="auto"/>
        <w:rPr>
          <w:rFonts w:asciiTheme="minorHAnsi" w:hAnsiTheme="minorHAnsi"/>
        </w:rPr>
      </w:pPr>
      <w:r w:rsidRPr="006E087F">
        <w:rPr>
          <w:rFonts w:asciiTheme="minorHAnsi" w:hAnsiTheme="minorHAnsi"/>
          <w:u w:val="single"/>
        </w:rPr>
        <w:t>Urengarantie:</w:t>
      </w:r>
      <w:r w:rsidR="00A92A0B" w:rsidRPr="006E087F">
        <w:rPr>
          <w:rFonts w:asciiTheme="minorHAnsi" w:hAnsiTheme="minorHAnsi"/>
        </w:rPr>
        <w:t xml:space="preserve"> </w:t>
      </w:r>
      <w:r w:rsidR="00BE00E9" w:rsidRPr="006E087F">
        <w:rPr>
          <w:rFonts w:asciiTheme="minorHAnsi" w:hAnsiTheme="minorHAnsi"/>
        </w:rPr>
        <w:t xml:space="preserve">Indien Opdrachtnemer </w:t>
      </w:r>
      <w:r w:rsidR="00744347" w:rsidRPr="006E087F">
        <w:rPr>
          <w:rFonts w:asciiTheme="minorHAnsi" w:hAnsiTheme="minorHAnsi"/>
        </w:rPr>
        <w:t xml:space="preserve">niet in staat is het </w:t>
      </w:r>
      <w:r w:rsidR="00FE293B" w:rsidRPr="006E087F">
        <w:rPr>
          <w:rFonts w:asciiTheme="minorHAnsi" w:hAnsiTheme="minorHAnsi"/>
        </w:rPr>
        <w:t xml:space="preserve">aantal </w:t>
      </w:r>
      <w:r w:rsidR="00744347" w:rsidRPr="006E087F">
        <w:rPr>
          <w:rFonts w:asciiTheme="minorHAnsi" w:hAnsiTheme="minorHAnsi"/>
        </w:rPr>
        <w:t>gegarande</w:t>
      </w:r>
      <w:r w:rsidR="00FE293B" w:rsidRPr="006E087F">
        <w:rPr>
          <w:rFonts w:asciiTheme="minorHAnsi" w:hAnsiTheme="minorHAnsi"/>
        </w:rPr>
        <w:t>e</w:t>
      </w:r>
      <w:r w:rsidR="00744347" w:rsidRPr="006E087F">
        <w:rPr>
          <w:rFonts w:asciiTheme="minorHAnsi" w:hAnsiTheme="minorHAnsi"/>
        </w:rPr>
        <w:t>r</w:t>
      </w:r>
      <w:r w:rsidR="00FE293B" w:rsidRPr="006E087F">
        <w:rPr>
          <w:rFonts w:asciiTheme="minorHAnsi" w:hAnsiTheme="minorHAnsi"/>
        </w:rPr>
        <w:t>d</w:t>
      </w:r>
      <w:r w:rsidR="00744347" w:rsidRPr="006E087F">
        <w:rPr>
          <w:rFonts w:asciiTheme="minorHAnsi" w:hAnsiTheme="minorHAnsi"/>
        </w:rPr>
        <w:t>e uren te leveren</w:t>
      </w:r>
      <w:r w:rsidR="00BE00E9" w:rsidRPr="006E087F">
        <w:rPr>
          <w:rFonts w:asciiTheme="minorHAnsi" w:hAnsiTheme="minorHAnsi"/>
        </w:rPr>
        <w:t xml:space="preserve">, gaat hij daarover </w:t>
      </w:r>
      <w:r w:rsidR="00FE293B" w:rsidRPr="006E087F">
        <w:rPr>
          <w:rFonts w:asciiTheme="minorHAnsi" w:hAnsiTheme="minorHAnsi"/>
        </w:rPr>
        <w:t>onmiddellijk</w:t>
      </w:r>
      <w:r w:rsidR="00744347" w:rsidRPr="006E087F">
        <w:rPr>
          <w:rFonts w:asciiTheme="minorHAnsi" w:hAnsiTheme="minorHAnsi"/>
        </w:rPr>
        <w:t xml:space="preserve"> (binnen 24 uur)</w:t>
      </w:r>
      <w:r w:rsidR="00BE00E9" w:rsidRPr="006E087F">
        <w:rPr>
          <w:rFonts w:asciiTheme="minorHAnsi" w:hAnsiTheme="minorHAnsi"/>
        </w:rPr>
        <w:t xml:space="preserve"> overleg aan met Opdrachtgever om tot een mogelijke oplossing te komen. </w:t>
      </w:r>
    </w:p>
    <w:p w14:paraId="23331DD0" w14:textId="77777777" w:rsidR="001D776D" w:rsidRPr="006E087F" w:rsidRDefault="004A3109" w:rsidP="00B96B35">
      <w:pPr>
        <w:pStyle w:val="Lijstalinea"/>
        <w:widowControl/>
        <w:numPr>
          <w:ilvl w:val="0"/>
          <w:numId w:val="218"/>
        </w:numPr>
        <w:suppressAutoHyphens w:val="0"/>
        <w:autoSpaceDN/>
        <w:textAlignment w:val="auto"/>
        <w:rPr>
          <w:rFonts w:asciiTheme="minorHAnsi" w:hAnsiTheme="minorHAnsi"/>
        </w:rPr>
      </w:pPr>
      <w:r w:rsidRPr="006E087F">
        <w:rPr>
          <w:rFonts w:asciiTheme="minorHAnsi" w:hAnsiTheme="minorHAnsi"/>
          <w:u w:val="single"/>
        </w:rPr>
        <w:t>Start levering:</w:t>
      </w:r>
      <w:r w:rsidRPr="006E087F">
        <w:rPr>
          <w:rFonts w:asciiTheme="minorHAnsi" w:hAnsiTheme="minorHAnsi"/>
        </w:rPr>
        <w:t xml:space="preserve"> Opdrachtnemer</w:t>
      </w:r>
      <w:r w:rsidR="001D776D" w:rsidRPr="006E087F">
        <w:rPr>
          <w:rFonts w:asciiTheme="minorHAnsi" w:hAnsiTheme="minorHAnsi"/>
        </w:rPr>
        <w:t xml:space="preserve"> start tijdig en binnen de volgende termijnen met de gevraagde </w:t>
      </w:r>
      <w:r w:rsidR="00721E1F" w:rsidRPr="006E087F">
        <w:rPr>
          <w:rFonts w:asciiTheme="minorHAnsi" w:hAnsiTheme="minorHAnsi"/>
        </w:rPr>
        <w:t>uitvoering van opdrachten</w:t>
      </w:r>
      <w:r w:rsidR="001D776D" w:rsidRPr="006E087F">
        <w:rPr>
          <w:rFonts w:asciiTheme="minorHAnsi" w:hAnsiTheme="minorHAnsi"/>
        </w:rPr>
        <w:t>. Concreet betekent dit gerekend vanaf de datum van de opdrachtverstrekking door Opdrachtgever:</w:t>
      </w:r>
    </w:p>
    <w:tbl>
      <w:tblPr>
        <w:tblStyle w:val="Tabelraster"/>
        <w:tblW w:w="0" w:type="auto"/>
        <w:tblInd w:w="705" w:type="dxa"/>
        <w:tblLook w:val="04A0" w:firstRow="1" w:lastRow="0" w:firstColumn="1" w:lastColumn="0" w:noHBand="0" w:noVBand="1"/>
      </w:tblPr>
      <w:tblGrid>
        <w:gridCol w:w="2409"/>
        <w:gridCol w:w="2551"/>
        <w:gridCol w:w="3544"/>
      </w:tblGrid>
      <w:tr w:rsidR="00721E1F" w:rsidRPr="006E087F" w14:paraId="0906759B" w14:textId="77777777" w:rsidTr="00721E1F">
        <w:tc>
          <w:tcPr>
            <w:tcW w:w="2409" w:type="dxa"/>
          </w:tcPr>
          <w:p w14:paraId="7B0B749F" w14:textId="77777777" w:rsidR="00721E1F" w:rsidRPr="006E087F" w:rsidRDefault="00721E1F" w:rsidP="005F190C">
            <w:pPr>
              <w:rPr>
                <w:rFonts w:asciiTheme="minorHAnsi" w:hAnsiTheme="minorHAnsi"/>
                <w:b/>
              </w:rPr>
            </w:pPr>
            <w:r w:rsidRPr="006E087F">
              <w:rPr>
                <w:rFonts w:asciiTheme="minorHAnsi" w:hAnsiTheme="minorHAnsi"/>
                <w:b/>
              </w:rPr>
              <w:t xml:space="preserve">Eerste contact met </w:t>
            </w:r>
            <w:r w:rsidR="005F190C" w:rsidRPr="006E087F">
              <w:rPr>
                <w:rFonts w:asciiTheme="minorHAnsi" w:hAnsiTheme="minorHAnsi"/>
                <w:b/>
              </w:rPr>
              <w:t>Inwoner</w:t>
            </w:r>
          </w:p>
        </w:tc>
        <w:tc>
          <w:tcPr>
            <w:tcW w:w="2551" w:type="dxa"/>
          </w:tcPr>
          <w:p w14:paraId="01860395" w14:textId="77777777" w:rsidR="00721E1F" w:rsidRPr="006E087F" w:rsidRDefault="00721E1F" w:rsidP="005F190C">
            <w:pPr>
              <w:rPr>
                <w:rFonts w:asciiTheme="minorHAnsi" w:hAnsiTheme="minorHAnsi"/>
                <w:b/>
              </w:rPr>
            </w:pPr>
            <w:r w:rsidRPr="006E087F">
              <w:rPr>
                <w:rFonts w:asciiTheme="minorHAnsi" w:hAnsiTheme="minorHAnsi"/>
                <w:b/>
              </w:rPr>
              <w:t xml:space="preserve">Eerste gesprek met </w:t>
            </w:r>
            <w:r w:rsidR="005F190C" w:rsidRPr="006E087F">
              <w:rPr>
                <w:rFonts w:asciiTheme="minorHAnsi" w:hAnsiTheme="minorHAnsi"/>
                <w:b/>
              </w:rPr>
              <w:t>Inwoner</w:t>
            </w:r>
          </w:p>
        </w:tc>
        <w:tc>
          <w:tcPr>
            <w:tcW w:w="3544" w:type="dxa"/>
          </w:tcPr>
          <w:p w14:paraId="0D441C83" w14:textId="77777777" w:rsidR="00721E1F" w:rsidRPr="006E087F" w:rsidRDefault="00721E1F" w:rsidP="00B432F7">
            <w:pPr>
              <w:rPr>
                <w:rFonts w:asciiTheme="minorHAnsi" w:hAnsiTheme="minorHAnsi"/>
                <w:b/>
              </w:rPr>
            </w:pPr>
            <w:r w:rsidRPr="006E087F">
              <w:rPr>
                <w:rFonts w:asciiTheme="minorHAnsi" w:hAnsiTheme="minorHAnsi"/>
                <w:b/>
              </w:rPr>
              <w:t>Start Werkzaamheden</w:t>
            </w:r>
          </w:p>
        </w:tc>
      </w:tr>
      <w:tr w:rsidR="00721E1F" w:rsidRPr="006E087F" w14:paraId="23517450" w14:textId="77777777" w:rsidTr="00721E1F">
        <w:tc>
          <w:tcPr>
            <w:tcW w:w="2409" w:type="dxa"/>
          </w:tcPr>
          <w:p w14:paraId="57DA7A23" w14:textId="77777777" w:rsidR="00721E1F" w:rsidRPr="006E087F" w:rsidRDefault="00721E1F" w:rsidP="00B432F7">
            <w:pPr>
              <w:rPr>
                <w:rFonts w:asciiTheme="minorHAnsi" w:hAnsiTheme="minorHAnsi"/>
              </w:rPr>
            </w:pPr>
            <w:r w:rsidRPr="006E087F">
              <w:rPr>
                <w:rFonts w:asciiTheme="minorHAnsi" w:hAnsiTheme="minorHAnsi"/>
              </w:rPr>
              <w:t>2 werkdagen</w:t>
            </w:r>
          </w:p>
        </w:tc>
        <w:tc>
          <w:tcPr>
            <w:tcW w:w="2551" w:type="dxa"/>
          </w:tcPr>
          <w:p w14:paraId="738C6318" w14:textId="77777777" w:rsidR="00721E1F" w:rsidRPr="006E087F" w:rsidRDefault="00721E1F" w:rsidP="00B432F7">
            <w:pPr>
              <w:rPr>
                <w:rFonts w:asciiTheme="minorHAnsi" w:hAnsiTheme="minorHAnsi"/>
              </w:rPr>
            </w:pPr>
            <w:r w:rsidRPr="006E087F">
              <w:rPr>
                <w:rFonts w:asciiTheme="minorHAnsi" w:hAnsiTheme="minorHAnsi"/>
              </w:rPr>
              <w:t>5 werkdagen</w:t>
            </w:r>
          </w:p>
        </w:tc>
        <w:tc>
          <w:tcPr>
            <w:tcW w:w="3544" w:type="dxa"/>
          </w:tcPr>
          <w:p w14:paraId="6BC29816" w14:textId="77777777" w:rsidR="00721E1F" w:rsidRPr="006E087F" w:rsidRDefault="00721E1F" w:rsidP="00B432F7">
            <w:pPr>
              <w:rPr>
                <w:rFonts w:asciiTheme="minorHAnsi" w:hAnsiTheme="minorHAnsi"/>
              </w:rPr>
            </w:pPr>
            <w:r w:rsidRPr="006E087F">
              <w:rPr>
                <w:rFonts w:asciiTheme="minorHAnsi" w:hAnsiTheme="minorHAnsi"/>
              </w:rPr>
              <w:t>10 werkdagen</w:t>
            </w:r>
          </w:p>
        </w:tc>
      </w:tr>
      <w:tr w:rsidR="004A3109" w:rsidRPr="006E087F" w14:paraId="176B4F7F" w14:textId="77777777" w:rsidTr="00721E1F">
        <w:tc>
          <w:tcPr>
            <w:tcW w:w="2409" w:type="dxa"/>
          </w:tcPr>
          <w:p w14:paraId="06E7DF55" w14:textId="77777777" w:rsidR="004A3109" w:rsidRPr="006E087F" w:rsidRDefault="004A3109" w:rsidP="00B432F7">
            <w:pPr>
              <w:rPr>
                <w:rFonts w:asciiTheme="minorHAnsi" w:hAnsiTheme="minorHAnsi"/>
              </w:rPr>
            </w:pPr>
            <w:r w:rsidRPr="006E087F">
              <w:rPr>
                <w:rFonts w:asciiTheme="minorHAnsi" w:hAnsiTheme="minorHAnsi"/>
              </w:rPr>
              <w:t>Spoedlevering</w:t>
            </w:r>
          </w:p>
        </w:tc>
        <w:tc>
          <w:tcPr>
            <w:tcW w:w="2551" w:type="dxa"/>
          </w:tcPr>
          <w:p w14:paraId="086F712F" w14:textId="77777777" w:rsidR="004A3109" w:rsidRPr="006E087F" w:rsidRDefault="004A3109" w:rsidP="00B432F7">
            <w:pPr>
              <w:rPr>
                <w:rFonts w:asciiTheme="minorHAnsi" w:hAnsiTheme="minorHAnsi"/>
              </w:rPr>
            </w:pPr>
            <w:r w:rsidRPr="006E087F">
              <w:rPr>
                <w:rFonts w:asciiTheme="minorHAnsi" w:hAnsiTheme="minorHAnsi"/>
              </w:rPr>
              <w:t>1 werkdag</w:t>
            </w:r>
          </w:p>
        </w:tc>
        <w:tc>
          <w:tcPr>
            <w:tcW w:w="3544" w:type="dxa"/>
          </w:tcPr>
          <w:p w14:paraId="3655DF7B" w14:textId="77777777" w:rsidR="004A3109" w:rsidRPr="006E087F" w:rsidRDefault="004A3109" w:rsidP="00B432F7">
            <w:pPr>
              <w:rPr>
                <w:rFonts w:asciiTheme="minorHAnsi" w:hAnsiTheme="minorHAnsi"/>
              </w:rPr>
            </w:pPr>
            <w:r w:rsidRPr="006E087F">
              <w:rPr>
                <w:rFonts w:asciiTheme="minorHAnsi" w:hAnsiTheme="minorHAnsi"/>
              </w:rPr>
              <w:t>2 werkdagen</w:t>
            </w:r>
          </w:p>
        </w:tc>
      </w:tr>
    </w:tbl>
    <w:p w14:paraId="0AD57E80" w14:textId="77777777" w:rsidR="00B432F7" w:rsidRPr="006E087F" w:rsidRDefault="000C5E10" w:rsidP="001D776D">
      <w:pPr>
        <w:rPr>
          <w:rFonts w:asciiTheme="minorHAnsi" w:hAnsiTheme="minorHAnsi"/>
        </w:rPr>
      </w:pPr>
      <w:r w:rsidRPr="006E087F">
        <w:rPr>
          <w:rFonts w:asciiTheme="minorHAnsi" w:hAnsiTheme="minorHAnsi"/>
        </w:rPr>
        <w:t>13</w:t>
      </w:r>
      <w:r w:rsidRPr="006E087F">
        <w:rPr>
          <w:rFonts w:asciiTheme="minorHAnsi" w:hAnsiTheme="minorHAnsi"/>
        </w:rPr>
        <w:tab/>
        <w:t xml:space="preserve">Opdrachtgever accepteert geen wachtlijsten of wachttijden bij urgente problematiek. Urgente </w:t>
      </w:r>
      <w:r w:rsidR="00204BA9" w:rsidRPr="006E087F">
        <w:rPr>
          <w:rFonts w:asciiTheme="minorHAnsi" w:hAnsiTheme="minorHAnsi"/>
        </w:rPr>
        <w:tab/>
      </w:r>
      <w:r w:rsidRPr="006E087F">
        <w:rPr>
          <w:rFonts w:asciiTheme="minorHAnsi" w:hAnsiTheme="minorHAnsi"/>
        </w:rPr>
        <w:t xml:space="preserve">problematiek betreft in ieder geval casuïstiek waarbij sprake is van spoed, dit beoordeelt de </w:t>
      </w:r>
      <w:r w:rsidR="00204BA9" w:rsidRPr="006E087F">
        <w:rPr>
          <w:rFonts w:asciiTheme="minorHAnsi" w:hAnsiTheme="minorHAnsi"/>
        </w:rPr>
        <w:tab/>
      </w:r>
      <w:r w:rsidRPr="006E087F">
        <w:rPr>
          <w:rFonts w:asciiTheme="minorHAnsi" w:hAnsiTheme="minorHAnsi"/>
        </w:rPr>
        <w:t>Opdrachtgever.</w:t>
      </w:r>
    </w:p>
    <w:p w14:paraId="3B62B34A" w14:textId="77777777" w:rsidR="000C5E10" w:rsidRPr="006E087F" w:rsidRDefault="000C5E10" w:rsidP="001D776D">
      <w:pPr>
        <w:rPr>
          <w:rFonts w:asciiTheme="minorHAnsi" w:hAnsiTheme="minorHAnsi"/>
        </w:rPr>
      </w:pPr>
    </w:p>
    <w:p w14:paraId="5484FFF7" w14:textId="77777777" w:rsidR="001D776D" w:rsidRPr="006E087F" w:rsidRDefault="001D776D" w:rsidP="001D776D">
      <w:pPr>
        <w:pStyle w:val="Kop2"/>
      </w:pPr>
      <w:bookmarkStart w:id="67" w:name="_Toc533006171"/>
      <w:bookmarkStart w:id="68" w:name="_Toc75354136"/>
      <w:r w:rsidRPr="006E087F">
        <w:t>4.4.</w:t>
      </w:r>
      <w:r w:rsidRPr="006E087F">
        <w:tab/>
        <w:t>Eisen aan het in te zetten personeel</w:t>
      </w:r>
      <w:bookmarkEnd w:id="67"/>
      <w:bookmarkEnd w:id="68"/>
    </w:p>
    <w:p w14:paraId="0D5C77A8" w14:textId="77777777" w:rsidR="00AD7610" w:rsidRPr="006E087F" w:rsidRDefault="00A92A0B" w:rsidP="00B96B35">
      <w:pPr>
        <w:pStyle w:val="Lijstalinea"/>
        <w:numPr>
          <w:ilvl w:val="0"/>
          <w:numId w:val="220"/>
        </w:numPr>
        <w:rPr>
          <w:rFonts w:asciiTheme="minorHAnsi" w:hAnsiTheme="minorHAnsi"/>
        </w:rPr>
      </w:pPr>
      <w:r w:rsidRPr="006E087F">
        <w:rPr>
          <w:rFonts w:asciiTheme="minorHAnsi" w:hAnsiTheme="minorHAnsi"/>
          <w:u w:val="single"/>
        </w:rPr>
        <w:t>VOG</w:t>
      </w:r>
      <w:r w:rsidRPr="006E087F">
        <w:rPr>
          <w:rFonts w:asciiTheme="minorHAnsi" w:hAnsiTheme="minorHAnsi"/>
        </w:rPr>
        <w:t xml:space="preserve">: </w:t>
      </w:r>
      <w:r w:rsidR="00AD7610" w:rsidRPr="006E087F">
        <w:rPr>
          <w:rFonts w:asciiTheme="minorHAnsi" w:hAnsiTheme="minorHAnsi"/>
        </w:rPr>
        <w:t xml:space="preserve">Opdrachtnemer beschikt over een Verklaring Omtrent het Gedrag (VOG) van personen die beroepsmatig of niet incidenteel als vrijwilliger in contact kunnen komen met </w:t>
      </w:r>
      <w:r w:rsidR="00756C5D" w:rsidRPr="006E087F">
        <w:rPr>
          <w:rFonts w:asciiTheme="minorHAnsi" w:hAnsiTheme="minorHAnsi"/>
        </w:rPr>
        <w:t>klant</w:t>
      </w:r>
      <w:r w:rsidR="00AD7610" w:rsidRPr="006E087F">
        <w:rPr>
          <w:rFonts w:asciiTheme="minorHAnsi" w:hAnsiTheme="minorHAnsi"/>
        </w:rPr>
        <w:t>en. De VOG mag niet ouder zijn dan drie jaar bij aanvang van de werkzaamheden. De Opdrachtnemer verlangt van haar werknemers een nieuwe VOG op het moment dat redelijkerwijs het vermoeden bestaat dat daar aanleiding toe is.</w:t>
      </w:r>
      <w:r w:rsidR="00A50307" w:rsidRPr="006E087F">
        <w:rPr>
          <w:rFonts w:asciiTheme="minorHAnsi" w:hAnsiTheme="minorHAnsi"/>
        </w:rPr>
        <w:t xml:space="preserve"> </w:t>
      </w:r>
    </w:p>
    <w:p w14:paraId="2F67221A" w14:textId="77777777" w:rsidR="001D776D" w:rsidRPr="006E087F" w:rsidRDefault="00A92A0B" w:rsidP="00B96B35">
      <w:pPr>
        <w:pStyle w:val="Lijstalinea"/>
        <w:numPr>
          <w:ilvl w:val="0"/>
          <w:numId w:val="220"/>
        </w:numPr>
        <w:rPr>
          <w:rFonts w:asciiTheme="minorHAnsi" w:hAnsiTheme="minorHAnsi"/>
        </w:rPr>
      </w:pPr>
      <w:r w:rsidRPr="006E087F">
        <w:rPr>
          <w:rFonts w:asciiTheme="minorHAnsi" w:hAnsiTheme="minorHAnsi"/>
          <w:u w:val="single"/>
        </w:rPr>
        <w:t>Vakbekwaamheid en competenties</w:t>
      </w:r>
      <w:r w:rsidRPr="006E087F">
        <w:rPr>
          <w:rFonts w:asciiTheme="minorHAnsi" w:hAnsiTheme="minorHAnsi"/>
        </w:rPr>
        <w:t>: O</w:t>
      </w:r>
      <w:r w:rsidR="00717E90" w:rsidRPr="006E087F">
        <w:rPr>
          <w:rFonts w:asciiTheme="minorHAnsi" w:hAnsiTheme="minorHAnsi"/>
        </w:rPr>
        <w:t>p</w:t>
      </w:r>
      <w:r w:rsidRPr="006E087F">
        <w:rPr>
          <w:rFonts w:asciiTheme="minorHAnsi" w:hAnsiTheme="minorHAnsi"/>
        </w:rPr>
        <w:t>drach</w:t>
      </w:r>
      <w:r w:rsidR="00717E90" w:rsidRPr="006E087F">
        <w:rPr>
          <w:rFonts w:asciiTheme="minorHAnsi" w:hAnsiTheme="minorHAnsi"/>
        </w:rPr>
        <w:t>t</w:t>
      </w:r>
      <w:r w:rsidRPr="006E087F">
        <w:rPr>
          <w:rFonts w:asciiTheme="minorHAnsi" w:hAnsiTheme="minorHAnsi"/>
        </w:rPr>
        <w:t>nemer</w:t>
      </w:r>
      <w:r w:rsidR="001D776D" w:rsidRPr="006E087F">
        <w:rPr>
          <w:rFonts w:asciiTheme="minorHAnsi" w:hAnsiTheme="minorHAnsi"/>
        </w:rPr>
        <w:t xml:space="preserve"> voldoet aan de in het vakgebied gebruikelijk geachte kwaliteitsnormen zoals minimale vakbekwaamheid, werkervaring, competenties en opleidings- en bijscholingsvereisten. Daaronder wordt in ieder geval verstaan</w:t>
      </w:r>
      <w:r w:rsidR="00AD7610" w:rsidRPr="006E087F">
        <w:rPr>
          <w:rFonts w:asciiTheme="minorHAnsi" w:hAnsiTheme="minorHAnsi"/>
        </w:rPr>
        <w:t xml:space="preserve"> dat b</w:t>
      </w:r>
      <w:r w:rsidR="001D776D" w:rsidRPr="006E087F">
        <w:rPr>
          <w:rFonts w:asciiTheme="minorHAnsi" w:hAnsiTheme="minorHAnsi"/>
        </w:rPr>
        <w:t xml:space="preserve">eroepskrachten </w:t>
      </w:r>
      <w:r w:rsidR="00FD7712" w:rsidRPr="006E087F">
        <w:rPr>
          <w:rFonts w:asciiTheme="minorHAnsi" w:hAnsiTheme="minorHAnsi"/>
        </w:rPr>
        <w:t xml:space="preserve">die hulp bij het huishouden 2 </w:t>
      </w:r>
      <w:r w:rsidR="001D776D" w:rsidRPr="006E087F">
        <w:rPr>
          <w:rFonts w:asciiTheme="minorHAnsi" w:hAnsiTheme="minorHAnsi"/>
        </w:rPr>
        <w:t xml:space="preserve">uitvoeren </w:t>
      </w:r>
      <w:r w:rsidR="00AD7610" w:rsidRPr="006E087F">
        <w:rPr>
          <w:rFonts w:asciiTheme="minorHAnsi" w:hAnsiTheme="minorHAnsi"/>
        </w:rPr>
        <w:t xml:space="preserve">aantoonbaar </w:t>
      </w:r>
      <w:r w:rsidR="001D776D" w:rsidRPr="006E087F">
        <w:rPr>
          <w:rFonts w:asciiTheme="minorHAnsi" w:hAnsiTheme="minorHAnsi"/>
        </w:rPr>
        <w:t xml:space="preserve">beschikken over een </w:t>
      </w:r>
      <w:r w:rsidR="00FD7712" w:rsidRPr="006E087F">
        <w:rPr>
          <w:rFonts w:asciiTheme="minorHAnsi" w:hAnsiTheme="minorHAnsi"/>
        </w:rPr>
        <w:t>M</w:t>
      </w:r>
      <w:r w:rsidR="001D776D" w:rsidRPr="006E087F">
        <w:rPr>
          <w:rFonts w:asciiTheme="minorHAnsi" w:hAnsiTheme="minorHAnsi"/>
        </w:rPr>
        <w:t>BO werk- en denkniveau</w:t>
      </w:r>
      <w:r w:rsidR="00717E90" w:rsidRPr="006E087F">
        <w:rPr>
          <w:rFonts w:asciiTheme="minorHAnsi" w:hAnsiTheme="minorHAnsi"/>
        </w:rPr>
        <w:t xml:space="preserve"> en dat de</w:t>
      </w:r>
      <w:r w:rsidR="001D776D" w:rsidRPr="006E087F">
        <w:rPr>
          <w:rFonts w:asciiTheme="minorHAnsi" w:hAnsiTheme="minorHAnsi"/>
        </w:rPr>
        <w:t xml:space="preserve"> medewerker regelmatige bij- en nascholing </w:t>
      </w:r>
      <w:r w:rsidR="00717E90" w:rsidRPr="006E087F">
        <w:rPr>
          <w:rFonts w:asciiTheme="minorHAnsi" w:hAnsiTheme="minorHAnsi"/>
        </w:rPr>
        <w:t xml:space="preserve">volgt </w:t>
      </w:r>
      <w:r w:rsidR="001D776D" w:rsidRPr="006E087F">
        <w:rPr>
          <w:rFonts w:asciiTheme="minorHAnsi" w:hAnsiTheme="minorHAnsi"/>
        </w:rPr>
        <w:t xml:space="preserve">die passend is voor zijn beroepsuitoefening en beroepsbekwaamheid. </w:t>
      </w:r>
    </w:p>
    <w:p w14:paraId="22941085" w14:textId="77777777" w:rsidR="00970C15" w:rsidRPr="006E087F" w:rsidRDefault="009A1E42" w:rsidP="00B96B35">
      <w:pPr>
        <w:pStyle w:val="Lijstalinea"/>
        <w:widowControl/>
        <w:numPr>
          <w:ilvl w:val="0"/>
          <w:numId w:val="220"/>
        </w:numPr>
        <w:suppressAutoHyphens w:val="0"/>
        <w:autoSpaceDN/>
        <w:textAlignment w:val="auto"/>
        <w:rPr>
          <w:rFonts w:asciiTheme="minorHAnsi" w:hAnsiTheme="minorHAnsi"/>
        </w:rPr>
      </w:pPr>
      <w:r w:rsidRPr="006E087F">
        <w:rPr>
          <w:rFonts w:asciiTheme="minorHAnsi" w:hAnsiTheme="minorHAnsi"/>
          <w:u w:val="single"/>
        </w:rPr>
        <w:t xml:space="preserve">Kennis- en ervaringsvereisten: </w:t>
      </w:r>
      <w:r w:rsidR="001D776D" w:rsidRPr="006E087F">
        <w:rPr>
          <w:rFonts w:asciiTheme="minorHAnsi" w:hAnsiTheme="minorHAnsi"/>
        </w:rPr>
        <w:t xml:space="preserve">In te zetten medewerkers </w:t>
      </w:r>
      <w:r w:rsidR="00FD7712" w:rsidRPr="006E087F">
        <w:rPr>
          <w:rFonts w:asciiTheme="minorHAnsi" w:hAnsiTheme="minorHAnsi"/>
        </w:rPr>
        <w:t xml:space="preserve">voor hulp bij het huishouden 2 </w:t>
      </w:r>
      <w:r w:rsidR="001D776D" w:rsidRPr="006E087F">
        <w:rPr>
          <w:rFonts w:asciiTheme="minorHAnsi" w:hAnsiTheme="minorHAnsi"/>
        </w:rPr>
        <w:t xml:space="preserve">hebben kennis van en ervaring met de meest voorkomende beperkingen en gedragingen binnen de doelgroep van </w:t>
      </w:r>
      <w:r w:rsidRPr="006E087F">
        <w:rPr>
          <w:rFonts w:asciiTheme="minorHAnsi" w:hAnsiTheme="minorHAnsi"/>
        </w:rPr>
        <w:t xml:space="preserve">inwoners </w:t>
      </w:r>
      <w:r w:rsidR="001D776D" w:rsidRPr="006E087F">
        <w:rPr>
          <w:rFonts w:asciiTheme="minorHAnsi" w:hAnsiTheme="minorHAnsi"/>
        </w:rPr>
        <w:t xml:space="preserve">met onder andere (niet limitatief): psychische beperkingen, </w:t>
      </w:r>
      <w:r w:rsidR="00A50307" w:rsidRPr="006E087F">
        <w:rPr>
          <w:rFonts w:asciiTheme="minorHAnsi" w:hAnsiTheme="minorHAnsi"/>
        </w:rPr>
        <w:t xml:space="preserve">dementie, </w:t>
      </w:r>
      <w:r w:rsidR="001D776D" w:rsidRPr="006E087F">
        <w:rPr>
          <w:rFonts w:asciiTheme="minorHAnsi" w:hAnsiTheme="minorHAnsi"/>
        </w:rPr>
        <w:t>verslaving, agressie, laaggeletterdheid, sociaal isolement, laag niveau digitale vaardigheden,  Niet aangeboren Hersenletsel (NAH), verstandelijke beperkingen</w:t>
      </w:r>
      <w:r w:rsidRPr="006E087F">
        <w:rPr>
          <w:rFonts w:asciiTheme="minorHAnsi" w:hAnsiTheme="minorHAnsi"/>
        </w:rPr>
        <w:t>)</w:t>
      </w:r>
      <w:r w:rsidR="00970C15" w:rsidRPr="006E087F">
        <w:rPr>
          <w:rFonts w:asciiTheme="minorHAnsi" w:hAnsiTheme="minorHAnsi"/>
        </w:rPr>
        <w:t xml:space="preserve">. </w:t>
      </w:r>
    </w:p>
    <w:p w14:paraId="254A8653" w14:textId="77777777" w:rsidR="001D776D" w:rsidRPr="006E087F" w:rsidRDefault="009A1E42" w:rsidP="00B96B35">
      <w:pPr>
        <w:pStyle w:val="Lijstalinea"/>
        <w:widowControl/>
        <w:numPr>
          <w:ilvl w:val="0"/>
          <w:numId w:val="220"/>
        </w:numPr>
        <w:suppressAutoHyphens w:val="0"/>
        <w:autoSpaceDN/>
        <w:textAlignment w:val="auto"/>
        <w:rPr>
          <w:rFonts w:asciiTheme="minorHAnsi" w:hAnsiTheme="minorHAnsi"/>
        </w:rPr>
      </w:pPr>
      <w:r w:rsidRPr="006E087F">
        <w:rPr>
          <w:rFonts w:asciiTheme="minorHAnsi" w:hAnsiTheme="minorHAnsi"/>
          <w:u w:val="single"/>
        </w:rPr>
        <w:t>Houdingsaspecten:</w:t>
      </w:r>
      <w:r w:rsidRPr="006E087F">
        <w:rPr>
          <w:rFonts w:asciiTheme="minorHAnsi" w:hAnsiTheme="minorHAnsi"/>
        </w:rPr>
        <w:t xml:space="preserve"> </w:t>
      </w:r>
      <w:r w:rsidR="00FD7712" w:rsidRPr="006E087F">
        <w:rPr>
          <w:rFonts w:asciiTheme="minorHAnsi" w:hAnsiTheme="minorHAnsi"/>
        </w:rPr>
        <w:t>Medewerkers</w:t>
      </w:r>
      <w:r w:rsidR="001D776D" w:rsidRPr="006E087F">
        <w:rPr>
          <w:rFonts w:asciiTheme="minorHAnsi" w:hAnsiTheme="minorHAnsi"/>
        </w:rPr>
        <w:t xml:space="preserve"> van de </w:t>
      </w:r>
      <w:r w:rsidR="00FD7712" w:rsidRPr="006E087F">
        <w:rPr>
          <w:rFonts w:asciiTheme="minorHAnsi" w:hAnsiTheme="minorHAnsi"/>
        </w:rPr>
        <w:t>Opdrachtnemer</w:t>
      </w:r>
      <w:r w:rsidR="001D776D" w:rsidRPr="006E087F">
        <w:rPr>
          <w:rFonts w:asciiTheme="minorHAnsi" w:hAnsiTheme="minorHAnsi"/>
        </w:rPr>
        <w:t xml:space="preserve"> die de directe contacten hebben met de </w:t>
      </w:r>
      <w:r w:rsidRPr="006E087F">
        <w:rPr>
          <w:rFonts w:asciiTheme="minorHAnsi" w:hAnsiTheme="minorHAnsi"/>
        </w:rPr>
        <w:t>Inwoner</w:t>
      </w:r>
      <w:r w:rsidR="00FD7712" w:rsidRPr="006E087F">
        <w:rPr>
          <w:rFonts w:asciiTheme="minorHAnsi" w:hAnsiTheme="minorHAnsi"/>
        </w:rPr>
        <w:t xml:space="preserve">s </w:t>
      </w:r>
      <w:r w:rsidR="001D776D" w:rsidRPr="006E087F">
        <w:rPr>
          <w:rFonts w:asciiTheme="minorHAnsi" w:hAnsiTheme="minorHAnsi"/>
        </w:rPr>
        <w:t xml:space="preserve">of de </w:t>
      </w:r>
      <w:r w:rsidR="00FD7712" w:rsidRPr="006E087F">
        <w:rPr>
          <w:rFonts w:asciiTheme="minorHAnsi" w:hAnsiTheme="minorHAnsi"/>
        </w:rPr>
        <w:t>ondersteuning</w:t>
      </w:r>
      <w:r w:rsidR="001D776D" w:rsidRPr="006E087F">
        <w:rPr>
          <w:rFonts w:asciiTheme="minorHAnsi" w:hAnsiTheme="minorHAnsi"/>
        </w:rPr>
        <w:t xml:space="preserve"> van de </w:t>
      </w:r>
      <w:r w:rsidRPr="006E087F">
        <w:rPr>
          <w:rFonts w:asciiTheme="minorHAnsi" w:hAnsiTheme="minorHAnsi"/>
        </w:rPr>
        <w:t>Inwoner</w:t>
      </w:r>
      <w:r w:rsidR="001D776D" w:rsidRPr="006E087F">
        <w:rPr>
          <w:rFonts w:asciiTheme="minorHAnsi" w:hAnsiTheme="minorHAnsi"/>
        </w:rPr>
        <w:t xml:space="preserve"> uitvoeren voldoen aan de volgende competentie-eisen:</w:t>
      </w:r>
    </w:p>
    <w:p w14:paraId="370FE6FC" w14:textId="77777777" w:rsidR="001D776D" w:rsidRPr="006E087F" w:rsidRDefault="001D776D" w:rsidP="00B96B35">
      <w:pPr>
        <w:pStyle w:val="Lijstalinea"/>
        <w:widowControl/>
        <w:numPr>
          <w:ilvl w:val="1"/>
          <w:numId w:val="210"/>
        </w:numPr>
        <w:suppressAutoHyphens w:val="0"/>
        <w:autoSpaceDN/>
        <w:textAlignment w:val="auto"/>
        <w:rPr>
          <w:rFonts w:asciiTheme="minorHAnsi" w:hAnsiTheme="minorHAnsi"/>
        </w:rPr>
      </w:pPr>
      <w:r w:rsidRPr="006E087F">
        <w:rPr>
          <w:rFonts w:asciiTheme="minorHAnsi" w:eastAsia="Times New Roman" w:hAnsiTheme="minorHAnsi"/>
        </w:rPr>
        <w:lastRenderedPageBreak/>
        <w:t xml:space="preserve">Kan oplossingsgericht en vanuit de vraag en belevingswereld van de </w:t>
      </w:r>
      <w:r w:rsidR="009A1E42" w:rsidRPr="006E087F">
        <w:rPr>
          <w:rFonts w:asciiTheme="minorHAnsi" w:eastAsia="Times New Roman" w:hAnsiTheme="minorHAnsi"/>
        </w:rPr>
        <w:t>Inwoner</w:t>
      </w:r>
      <w:r w:rsidR="00FD7712" w:rsidRPr="006E087F">
        <w:rPr>
          <w:rFonts w:asciiTheme="minorHAnsi" w:eastAsia="Times New Roman" w:hAnsiTheme="minorHAnsi"/>
        </w:rPr>
        <w:t xml:space="preserve"> </w:t>
      </w:r>
      <w:r w:rsidRPr="006E087F">
        <w:rPr>
          <w:rFonts w:asciiTheme="minorHAnsi" w:eastAsia="Times New Roman" w:hAnsiTheme="minorHAnsi"/>
        </w:rPr>
        <w:t>werken</w:t>
      </w:r>
    </w:p>
    <w:p w14:paraId="781D1A4D" w14:textId="77777777" w:rsidR="001D776D" w:rsidRPr="006E087F" w:rsidRDefault="001D776D" w:rsidP="00B96B35">
      <w:pPr>
        <w:pStyle w:val="Lijstalinea"/>
        <w:widowControl/>
        <w:numPr>
          <w:ilvl w:val="1"/>
          <w:numId w:val="210"/>
        </w:numPr>
        <w:suppressAutoHyphens w:val="0"/>
        <w:autoSpaceDN/>
        <w:textAlignment w:val="auto"/>
        <w:rPr>
          <w:rFonts w:asciiTheme="minorHAnsi" w:hAnsiTheme="minorHAnsi"/>
        </w:rPr>
      </w:pPr>
      <w:r w:rsidRPr="006E087F">
        <w:rPr>
          <w:rFonts w:asciiTheme="minorHAnsi" w:hAnsiTheme="minorHAnsi"/>
        </w:rPr>
        <w:t>Heeft actieve beheersing van de Nederlandse taal;</w:t>
      </w:r>
    </w:p>
    <w:p w14:paraId="0F86E420" w14:textId="77777777" w:rsidR="001D776D" w:rsidRPr="006E087F" w:rsidRDefault="001D776D" w:rsidP="00B96B35">
      <w:pPr>
        <w:pStyle w:val="Lijstalinea"/>
        <w:widowControl/>
        <w:numPr>
          <w:ilvl w:val="1"/>
          <w:numId w:val="210"/>
        </w:numPr>
        <w:suppressAutoHyphens w:val="0"/>
        <w:autoSpaceDN/>
        <w:textAlignment w:val="auto"/>
        <w:rPr>
          <w:rFonts w:asciiTheme="minorHAnsi" w:hAnsiTheme="minorHAnsi"/>
        </w:rPr>
      </w:pPr>
      <w:r w:rsidRPr="006E087F">
        <w:rPr>
          <w:rFonts w:asciiTheme="minorHAnsi" w:hAnsiTheme="minorHAnsi"/>
        </w:rPr>
        <w:t>Heeft een correcte houding en bejegening van</w:t>
      </w:r>
      <w:r w:rsidR="004355E5" w:rsidRPr="006E087F">
        <w:rPr>
          <w:rFonts w:asciiTheme="minorHAnsi" w:hAnsiTheme="minorHAnsi"/>
        </w:rPr>
        <w:t xml:space="preserve"> Inwoners;</w:t>
      </w:r>
    </w:p>
    <w:p w14:paraId="44EA65AF" w14:textId="77777777" w:rsidR="001D776D" w:rsidRPr="006E087F" w:rsidRDefault="001D776D" w:rsidP="00B96B35">
      <w:pPr>
        <w:pStyle w:val="Lijstalinea"/>
        <w:widowControl/>
        <w:numPr>
          <w:ilvl w:val="1"/>
          <w:numId w:val="210"/>
        </w:numPr>
        <w:suppressAutoHyphens w:val="0"/>
        <w:autoSpaceDN/>
        <w:textAlignment w:val="auto"/>
        <w:rPr>
          <w:rFonts w:asciiTheme="minorHAnsi" w:hAnsiTheme="minorHAnsi"/>
        </w:rPr>
      </w:pPr>
      <w:r w:rsidRPr="006E087F">
        <w:rPr>
          <w:rFonts w:asciiTheme="minorHAnsi" w:hAnsiTheme="minorHAnsi"/>
        </w:rPr>
        <w:t>Handelt in alle gevallen integer;</w:t>
      </w:r>
    </w:p>
    <w:p w14:paraId="6F4BBE0B" w14:textId="77777777" w:rsidR="00214541" w:rsidRPr="006E087F" w:rsidRDefault="00214541" w:rsidP="00B96B35">
      <w:pPr>
        <w:pStyle w:val="Lijstalinea"/>
        <w:widowControl/>
        <w:numPr>
          <w:ilvl w:val="1"/>
          <w:numId w:val="210"/>
        </w:numPr>
        <w:suppressAutoHyphens w:val="0"/>
        <w:autoSpaceDN/>
        <w:textAlignment w:val="auto"/>
        <w:rPr>
          <w:rFonts w:asciiTheme="minorHAnsi" w:hAnsiTheme="minorHAnsi"/>
        </w:rPr>
      </w:pPr>
      <w:r w:rsidRPr="006E087F">
        <w:rPr>
          <w:rFonts w:asciiTheme="minorHAnsi" w:hAnsiTheme="minorHAnsi"/>
        </w:rPr>
        <w:t>Respecteert de culturele achterg</w:t>
      </w:r>
      <w:r w:rsidR="00CA6A51" w:rsidRPr="006E087F">
        <w:rPr>
          <w:rFonts w:asciiTheme="minorHAnsi" w:hAnsiTheme="minorHAnsi"/>
        </w:rPr>
        <w:t>r</w:t>
      </w:r>
      <w:r w:rsidRPr="006E087F">
        <w:rPr>
          <w:rFonts w:asciiTheme="minorHAnsi" w:hAnsiTheme="minorHAnsi"/>
        </w:rPr>
        <w:t xml:space="preserve">ond, de geloofsovertuiging en/of de leefwijze van de </w:t>
      </w:r>
      <w:r w:rsidR="009A1E42" w:rsidRPr="006E087F">
        <w:rPr>
          <w:rFonts w:asciiTheme="minorHAnsi" w:hAnsiTheme="minorHAnsi"/>
        </w:rPr>
        <w:t>Inwoner</w:t>
      </w:r>
      <w:r w:rsidRPr="006E087F">
        <w:rPr>
          <w:rFonts w:asciiTheme="minorHAnsi" w:hAnsiTheme="minorHAnsi"/>
        </w:rPr>
        <w:t>.</w:t>
      </w:r>
    </w:p>
    <w:p w14:paraId="47C6932C" w14:textId="77777777" w:rsidR="001D776D" w:rsidRPr="006E087F" w:rsidRDefault="001D776D" w:rsidP="001D776D"/>
    <w:p w14:paraId="2808DD79" w14:textId="77777777" w:rsidR="001D776D" w:rsidRPr="006E087F" w:rsidRDefault="001D776D" w:rsidP="001D776D">
      <w:pPr>
        <w:pStyle w:val="Kop2"/>
      </w:pPr>
      <w:bookmarkStart w:id="69" w:name="_Toc533006172"/>
      <w:bookmarkStart w:id="70" w:name="_Toc75354137"/>
      <w:bookmarkStart w:id="71" w:name="_Hlk504401225"/>
      <w:r w:rsidRPr="006E087F">
        <w:t>4.5.</w:t>
      </w:r>
      <w:r w:rsidRPr="006E087F">
        <w:tab/>
        <w:t>Administratieve Eisen en Werkafspraken</w:t>
      </w:r>
      <w:bookmarkEnd w:id="69"/>
      <w:bookmarkEnd w:id="70"/>
      <w:r w:rsidR="0002185F" w:rsidRPr="006E087F">
        <w:t xml:space="preserve"> </w:t>
      </w:r>
    </w:p>
    <w:bookmarkEnd w:id="71"/>
    <w:p w14:paraId="7725204E" w14:textId="77777777" w:rsidR="007A7C89" w:rsidRPr="006E087F" w:rsidRDefault="00054D20"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Gebruik iWmo:</w:t>
      </w:r>
      <w:r w:rsidRPr="006E087F">
        <w:rPr>
          <w:rFonts w:asciiTheme="minorHAnsi" w:hAnsiTheme="minorHAnsi"/>
        </w:rPr>
        <w:t xml:space="preserve"> </w:t>
      </w:r>
      <w:r w:rsidR="007A7C89" w:rsidRPr="006E087F">
        <w:rPr>
          <w:rFonts w:asciiTheme="minorHAnsi" w:hAnsiTheme="minorHAnsi"/>
        </w:rPr>
        <w:t>Opdrachtnemer en Opdrachtgever voeren de administratieve uitwisseling uit door middel van het iW</w:t>
      </w:r>
      <w:r w:rsidR="00F9664F" w:rsidRPr="006E087F">
        <w:rPr>
          <w:rFonts w:asciiTheme="minorHAnsi" w:hAnsiTheme="minorHAnsi"/>
        </w:rPr>
        <w:t>m</w:t>
      </w:r>
      <w:r w:rsidR="007A7C89" w:rsidRPr="006E087F">
        <w:rPr>
          <w:rFonts w:asciiTheme="minorHAnsi" w:hAnsiTheme="minorHAnsi"/>
        </w:rPr>
        <w:t>o</w:t>
      </w:r>
      <w:r w:rsidR="00F9664F" w:rsidRPr="006E087F">
        <w:rPr>
          <w:rFonts w:asciiTheme="minorHAnsi" w:hAnsiTheme="minorHAnsi"/>
        </w:rPr>
        <w:t>-</w:t>
      </w:r>
      <w:r w:rsidR="007A7C89" w:rsidRPr="006E087F">
        <w:rPr>
          <w:rFonts w:asciiTheme="minorHAnsi" w:hAnsiTheme="minorHAnsi"/>
        </w:rPr>
        <w:t>berichtenverkeer en de daarbij toepasselijke protocollen en afspraken;</w:t>
      </w:r>
      <w:r w:rsidR="0002185F" w:rsidRPr="006E087F">
        <w:rPr>
          <w:rFonts w:asciiTheme="minorHAnsi" w:hAnsiTheme="minorHAnsi"/>
        </w:rPr>
        <w:t xml:space="preserve"> volgens het landelijke administr</w:t>
      </w:r>
      <w:r w:rsidR="00F014AE" w:rsidRPr="006E087F">
        <w:rPr>
          <w:rFonts w:asciiTheme="minorHAnsi" w:hAnsiTheme="minorHAnsi"/>
        </w:rPr>
        <w:t>a</w:t>
      </w:r>
      <w:r w:rsidR="0002185F" w:rsidRPr="006E087F">
        <w:rPr>
          <w:rFonts w:asciiTheme="minorHAnsi" w:hAnsiTheme="minorHAnsi"/>
        </w:rPr>
        <w:t>tie protocol berichtenverkeer.</w:t>
      </w:r>
    </w:p>
    <w:p w14:paraId="665536C3" w14:textId="77777777" w:rsidR="001D776D" w:rsidRPr="006E087F" w:rsidRDefault="00054D20"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Voortgangsoverleg:</w:t>
      </w:r>
      <w:r w:rsidRPr="006E087F">
        <w:rPr>
          <w:rFonts w:asciiTheme="minorHAnsi" w:hAnsiTheme="minorHAnsi"/>
        </w:rPr>
        <w:t xml:space="preserve"> </w:t>
      </w:r>
      <w:r w:rsidR="00970C15" w:rsidRPr="006E087F">
        <w:rPr>
          <w:rFonts w:asciiTheme="minorHAnsi" w:hAnsiTheme="minorHAnsi"/>
        </w:rPr>
        <w:t>O</w:t>
      </w:r>
      <w:r w:rsidR="007A7C89" w:rsidRPr="006E087F">
        <w:rPr>
          <w:rFonts w:asciiTheme="minorHAnsi" w:hAnsiTheme="minorHAnsi"/>
        </w:rPr>
        <w:t>pd</w:t>
      </w:r>
      <w:r w:rsidR="00970C15" w:rsidRPr="006E087F">
        <w:rPr>
          <w:rFonts w:asciiTheme="minorHAnsi" w:hAnsiTheme="minorHAnsi"/>
        </w:rPr>
        <w:t>rachtnemer</w:t>
      </w:r>
      <w:r w:rsidR="007A7C89" w:rsidRPr="006E087F">
        <w:rPr>
          <w:rFonts w:asciiTheme="minorHAnsi" w:hAnsiTheme="minorHAnsi"/>
        </w:rPr>
        <w:t xml:space="preserve"> is verplicht deel te nemen </w:t>
      </w:r>
      <w:r w:rsidR="001D776D" w:rsidRPr="006E087F">
        <w:rPr>
          <w:rFonts w:asciiTheme="minorHAnsi" w:hAnsiTheme="minorHAnsi"/>
        </w:rPr>
        <w:t xml:space="preserve">aan het voortgangsoverleg. Opdrachtgever </w:t>
      </w:r>
      <w:r w:rsidR="002A2654" w:rsidRPr="006E087F">
        <w:rPr>
          <w:rFonts w:asciiTheme="minorHAnsi" w:hAnsiTheme="minorHAnsi"/>
        </w:rPr>
        <w:t>bepaalt de frequentie hiervan.</w:t>
      </w:r>
      <w:r w:rsidR="00663DEC" w:rsidRPr="006E087F">
        <w:rPr>
          <w:rFonts w:asciiTheme="minorHAnsi" w:hAnsiTheme="minorHAnsi"/>
        </w:rPr>
        <w:t xml:space="preserve"> </w:t>
      </w:r>
    </w:p>
    <w:p w14:paraId="6E22BC5D" w14:textId="77777777" w:rsidR="001D776D" w:rsidRPr="006E087F" w:rsidRDefault="00054D20"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Onderzoeken:</w:t>
      </w:r>
      <w:r w:rsidRPr="006E087F">
        <w:rPr>
          <w:rFonts w:asciiTheme="minorHAnsi" w:hAnsiTheme="minorHAnsi"/>
        </w:rPr>
        <w:t xml:space="preserve"> </w:t>
      </w:r>
      <w:r w:rsidR="00970C15" w:rsidRPr="006E087F">
        <w:rPr>
          <w:rFonts w:asciiTheme="minorHAnsi" w:hAnsiTheme="minorHAnsi"/>
        </w:rPr>
        <w:t>Opdrachtnemer</w:t>
      </w:r>
      <w:r w:rsidR="001D776D" w:rsidRPr="006E087F">
        <w:rPr>
          <w:rFonts w:asciiTheme="minorHAnsi" w:hAnsiTheme="minorHAnsi"/>
        </w:rPr>
        <w:t xml:space="preserve"> werkt in alle gevallen mee aan de toepassing van uitvoerings</w:t>
      </w:r>
      <w:r w:rsidR="00970C15" w:rsidRPr="006E087F">
        <w:rPr>
          <w:rFonts w:asciiTheme="minorHAnsi" w:hAnsiTheme="minorHAnsi"/>
        </w:rPr>
        <w:t>onderzoeken</w:t>
      </w:r>
      <w:r w:rsidR="001D776D" w:rsidRPr="006E087F">
        <w:rPr>
          <w:rFonts w:asciiTheme="minorHAnsi" w:hAnsiTheme="minorHAnsi"/>
        </w:rPr>
        <w:t xml:space="preserve"> die behoren bij de toepassing van </w:t>
      </w:r>
      <w:r w:rsidR="00970C15" w:rsidRPr="006E087F">
        <w:rPr>
          <w:rFonts w:asciiTheme="minorHAnsi" w:hAnsiTheme="minorHAnsi"/>
        </w:rPr>
        <w:t>Wmo</w:t>
      </w:r>
      <w:r w:rsidR="00F9664F" w:rsidRPr="006E087F">
        <w:rPr>
          <w:rFonts w:asciiTheme="minorHAnsi" w:hAnsiTheme="minorHAnsi"/>
        </w:rPr>
        <w:t>-</w:t>
      </w:r>
      <w:r w:rsidR="00970C15" w:rsidRPr="006E087F">
        <w:rPr>
          <w:rFonts w:asciiTheme="minorHAnsi" w:hAnsiTheme="minorHAnsi"/>
        </w:rPr>
        <w:t xml:space="preserve">toezicht </w:t>
      </w:r>
      <w:r w:rsidR="001D776D" w:rsidRPr="006E087F">
        <w:rPr>
          <w:rFonts w:asciiTheme="minorHAnsi" w:hAnsiTheme="minorHAnsi"/>
        </w:rPr>
        <w:t>en de toepassing van andere wettelijke vereisten</w:t>
      </w:r>
      <w:r w:rsidR="00970C15" w:rsidRPr="006E087F">
        <w:rPr>
          <w:rFonts w:asciiTheme="minorHAnsi" w:hAnsiTheme="minorHAnsi"/>
        </w:rPr>
        <w:t>.</w:t>
      </w:r>
      <w:r w:rsidR="001D776D" w:rsidRPr="006E087F">
        <w:rPr>
          <w:rFonts w:asciiTheme="minorHAnsi" w:hAnsiTheme="minorHAnsi"/>
        </w:rPr>
        <w:t xml:space="preserve"> Daarbij wordt rekening gehouden met de toepasselijke regelgeving voor privacybescherming (AVG); </w:t>
      </w:r>
    </w:p>
    <w:p w14:paraId="45A140B5" w14:textId="7690A7DA" w:rsidR="00614F73" w:rsidRPr="006E087F" w:rsidRDefault="00054D20" w:rsidP="00B96B35">
      <w:pPr>
        <w:pStyle w:val="Lijstalinea"/>
        <w:numPr>
          <w:ilvl w:val="0"/>
          <w:numId w:val="221"/>
        </w:numPr>
        <w:rPr>
          <w:rFonts w:asciiTheme="minorHAnsi" w:hAnsiTheme="minorHAnsi"/>
        </w:rPr>
      </w:pPr>
      <w:r w:rsidRPr="006E087F">
        <w:rPr>
          <w:rFonts w:asciiTheme="minorHAnsi" w:hAnsiTheme="minorHAnsi"/>
          <w:u w:val="single"/>
        </w:rPr>
        <w:t>Facturatie:</w:t>
      </w:r>
      <w:r w:rsidRPr="006E087F">
        <w:rPr>
          <w:rFonts w:asciiTheme="minorHAnsi" w:hAnsiTheme="minorHAnsi"/>
        </w:rPr>
        <w:t xml:space="preserve"> </w:t>
      </w:r>
      <w:r w:rsidR="009C6415" w:rsidRPr="006E087F">
        <w:rPr>
          <w:rFonts w:asciiTheme="minorHAnsi" w:hAnsiTheme="minorHAnsi"/>
        </w:rPr>
        <w:t>In afw</w:t>
      </w:r>
      <w:r w:rsidR="00EF4A63" w:rsidRPr="006E087F">
        <w:rPr>
          <w:rFonts w:asciiTheme="minorHAnsi" w:hAnsiTheme="minorHAnsi"/>
        </w:rPr>
        <w:t>ijking van artikel 18.2 van de Algemene I</w:t>
      </w:r>
      <w:r w:rsidR="009C6415" w:rsidRPr="006E087F">
        <w:rPr>
          <w:rFonts w:asciiTheme="minorHAnsi" w:hAnsiTheme="minorHAnsi"/>
        </w:rPr>
        <w:t xml:space="preserve">nkoopvoorwaarden </w:t>
      </w:r>
      <w:r w:rsidR="00EF4A63" w:rsidRPr="006E087F">
        <w:rPr>
          <w:rFonts w:asciiTheme="minorHAnsi" w:hAnsiTheme="minorHAnsi"/>
        </w:rPr>
        <w:t xml:space="preserve">gemeente Mook en Middelaar </w:t>
      </w:r>
      <w:r w:rsidR="00D65016" w:rsidRPr="006E087F">
        <w:rPr>
          <w:rFonts w:asciiTheme="minorHAnsi" w:hAnsiTheme="minorHAnsi"/>
        </w:rPr>
        <w:t xml:space="preserve">factureert </w:t>
      </w:r>
      <w:r w:rsidR="009C6415" w:rsidRPr="006E087F">
        <w:rPr>
          <w:rFonts w:asciiTheme="minorHAnsi" w:hAnsiTheme="minorHAnsi"/>
        </w:rPr>
        <w:t xml:space="preserve">Opdrachtnemer </w:t>
      </w:r>
      <w:r w:rsidR="00D65016" w:rsidRPr="006E087F">
        <w:rPr>
          <w:rFonts w:asciiTheme="minorHAnsi" w:hAnsiTheme="minorHAnsi"/>
        </w:rPr>
        <w:t xml:space="preserve">achteraf de werkelijk geleverde uren per leveringsperiode conform </w:t>
      </w:r>
      <w:r w:rsidR="007A7C89" w:rsidRPr="006E087F">
        <w:rPr>
          <w:rFonts w:asciiTheme="minorHAnsi" w:hAnsiTheme="minorHAnsi"/>
        </w:rPr>
        <w:t xml:space="preserve">de afgesproken werkwijze in iWmo en hanteert daarbij de coderingen zoals afgesproken in de landelijke protocollen of  op de wijze zoals nader wordt afgesproken in de werkafspraken. </w:t>
      </w:r>
    </w:p>
    <w:p w14:paraId="563C4295" w14:textId="6347AF2C" w:rsidR="001D776D" w:rsidRPr="006E087F" w:rsidRDefault="00054D20"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Termijnen facturatie:</w:t>
      </w:r>
      <w:r w:rsidRPr="006E087F">
        <w:rPr>
          <w:rFonts w:asciiTheme="minorHAnsi" w:hAnsiTheme="minorHAnsi"/>
        </w:rPr>
        <w:t xml:space="preserve"> </w:t>
      </w:r>
      <w:r w:rsidR="00DD05AA" w:rsidRPr="006E087F">
        <w:rPr>
          <w:rFonts w:asciiTheme="minorHAnsi" w:hAnsiTheme="minorHAnsi"/>
        </w:rPr>
        <w:t xml:space="preserve">Opdrachtnemer </w:t>
      </w:r>
      <w:r w:rsidR="00D65016" w:rsidRPr="006E087F">
        <w:rPr>
          <w:rFonts w:asciiTheme="minorHAnsi" w:hAnsiTheme="minorHAnsi"/>
        </w:rPr>
        <w:t>factureert</w:t>
      </w:r>
      <w:r w:rsidR="00E83DFF" w:rsidRPr="006E087F">
        <w:rPr>
          <w:rFonts w:asciiTheme="minorHAnsi" w:hAnsiTheme="minorHAnsi"/>
        </w:rPr>
        <w:t xml:space="preserve"> per kalendermaand.</w:t>
      </w:r>
      <w:r w:rsidR="00D65016" w:rsidRPr="006E087F">
        <w:rPr>
          <w:rFonts w:asciiTheme="minorHAnsi" w:hAnsiTheme="minorHAnsi"/>
        </w:rPr>
        <w:t xml:space="preserve"> Ondernemer verstuurt de verzamelfactuur uiterlijk binnen</w:t>
      </w:r>
      <w:r w:rsidR="00E83DFF" w:rsidRPr="006E087F">
        <w:rPr>
          <w:rFonts w:asciiTheme="minorHAnsi" w:hAnsiTheme="minorHAnsi"/>
        </w:rPr>
        <w:t xml:space="preserve"> een maand na afloop van de maand van levering. </w:t>
      </w:r>
      <w:r w:rsidR="00D65016" w:rsidRPr="006E087F">
        <w:rPr>
          <w:rFonts w:asciiTheme="minorHAnsi" w:hAnsiTheme="minorHAnsi"/>
        </w:rPr>
        <w:t xml:space="preserve">Over een periode van </w:t>
      </w:r>
      <w:r w:rsidR="0040762F" w:rsidRPr="006E087F">
        <w:rPr>
          <w:rFonts w:asciiTheme="minorHAnsi" w:hAnsiTheme="minorHAnsi"/>
        </w:rPr>
        <w:t>een maand</w:t>
      </w:r>
      <w:r w:rsidR="00D65016" w:rsidRPr="006E087F">
        <w:rPr>
          <w:rFonts w:asciiTheme="minorHAnsi" w:hAnsiTheme="minorHAnsi"/>
        </w:rPr>
        <w:t xml:space="preserve"> mag slechts één factuur worden ingediend.</w:t>
      </w:r>
      <w:r w:rsidR="001D776D" w:rsidRPr="006E087F">
        <w:rPr>
          <w:rFonts w:asciiTheme="minorHAnsi" w:hAnsiTheme="minorHAnsi"/>
        </w:rPr>
        <w:t xml:space="preserve"> </w:t>
      </w:r>
      <w:r w:rsidR="002F59DE" w:rsidRPr="006E087F">
        <w:rPr>
          <w:rFonts w:asciiTheme="minorHAnsi" w:hAnsiTheme="minorHAnsi"/>
        </w:rPr>
        <w:t>Facturen  moeten verzamel</w:t>
      </w:r>
      <w:r w:rsidR="00063014" w:rsidRPr="006E087F">
        <w:rPr>
          <w:rFonts w:asciiTheme="minorHAnsi" w:hAnsiTheme="minorHAnsi"/>
        </w:rPr>
        <w:t>facturen zijn, ook als het herstelfacturen betreft</w:t>
      </w:r>
      <w:r w:rsidR="0040762F" w:rsidRPr="006E087F">
        <w:rPr>
          <w:rFonts w:asciiTheme="minorHAnsi" w:hAnsiTheme="minorHAnsi"/>
        </w:rPr>
        <w:t>.</w:t>
      </w:r>
    </w:p>
    <w:p w14:paraId="60D33E5F" w14:textId="77777777" w:rsidR="001D776D" w:rsidRPr="006E087F" w:rsidRDefault="003D2755"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Financiële Productieverantwoording en Controleverklaring van de onafhankelijke accountant</w:t>
      </w:r>
      <w:r w:rsidR="00054D20" w:rsidRPr="006E087F">
        <w:rPr>
          <w:rFonts w:asciiTheme="minorHAnsi" w:hAnsiTheme="minorHAnsi"/>
          <w:u w:val="single"/>
        </w:rPr>
        <w:t>:</w:t>
      </w:r>
      <w:r w:rsidR="00054D20" w:rsidRPr="006E087F">
        <w:rPr>
          <w:rFonts w:asciiTheme="minorHAnsi" w:hAnsiTheme="minorHAnsi"/>
        </w:rPr>
        <w:t xml:space="preserve"> </w:t>
      </w:r>
      <w:r w:rsidR="00E83DFF" w:rsidRPr="006E087F">
        <w:rPr>
          <w:rFonts w:asciiTheme="minorHAnsi" w:hAnsiTheme="minorHAnsi"/>
        </w:rPr>
        <w:t>Opdrachtnemer levert bij Opdrachtgever voor 1 april na afsluiting van een kalenderjaar een jaarrekening (incl. accountantsverklaring) aan. Daarbij wordt toegevoegd een door de accountant ondertekend jaaroverzicht met een specificatie op het niveau van de gemeente Beuningen en de gemeente Mook en Middelaar.</w:t>
      </w:r>
    </w:p>
    <w:p w14:paraId="230CA019" w14:textId="77777777" w:rsidR="00761F66" w:rsidRPr="006E087F" w:rsidRDefault="00970C15"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Prijsverhogingen/Indexering</w:t>
      </w:r>
      <w:r w:rsidR="00794A62" w:rsidRPr="006E087F">
        <w:rPr>
          <w:rFonts w:asciiTheme="minorHAnsi" w:hAnsiTheme="minorHAnsi"/>
          <w:u w:val="single"/>
        </w:rPr>
        <w:t>:</w:t>
      </w:r>
      <w:r w:rsidRPr="006E087F">
        <w:rPr>
          <w:rFonts w:asciiTheme="minorHAnsi" w:hAnsiTheme="minorHAnsi"/>
          <w:u w:val="single"/>
        </w:rPr>
        <w:t xml:space="preserve"> </w:t>
      </w:r>
      <w:r w:rsidRPr="006E087F">
        <w:rPr>
          <w:rFonts w:asciiTheme="minorHAnsi" w:hAnsiTheme="minorHAnsi"/>
        </w:rPr>
        <w:t>De prijs is een all-in prijs. Alleen prijsverhogingen op basis van de CAO VVT</w:t>
      </w:r>
      <w:r w:rsidR="00794A62" w:rsidRPr="006E087F">
        <w:rPr>
          <w:rFonts w:asciiTheme="minorHAnsi" w:hAnsiTheme="minorHAnsi"/>
        </w:rPr>
        <w:t xml:space="preserve">, zoals omschreven in paragraaf 1.4 van deze offerteaanvraag, </w:t>
      </w:r>
      <w:r w:rsidRPr="006E087F">
        <w:rPr>
          <w:rFonts w:asciiTheme="minorHAnsi" w:hAnsiTheme="minorHAnsi"/>
        </w:rPr>
        <w:t xml:space="preserve">zijn mogelijk.  </w:t>
      </w:r>
    </w:p>
    <w:p w14:paraId="3666B3E7" w14:textId="77777777" w:rsidR="002447D4" w:rsidRPr="006E087F" w:rsidRDefault="002447D4" w:rsidP="00B96B35">
      <w:pPr>
        <w:pStyle w:val="Lijstalinea"/>
        <w:widowControl/>
        <w:numPr>
          <w:ilvl w:val="0"/>
          <w:numId w:val="221"/>
        </w:numPr>
        <w:suppressAutoHyphens w:val="0"/>
        <w:autoSpaceDN/>
        <w:textAlignment w:val="auto"/>
        <w:rPr>
          <w:rFonts w:asciiTheme="minorHAnsi" w:hAnsiTheme="minorHAnsi"/>
        </w:rPr>
      </w:pPr>
      <w:r w:rsidRPr="006E087F">
        <w:rPr>
          <w:rFonts w:asciiTheme="minorHAnsi" w:hAnsiTheme="minorHAnsi"/>
          <w:u w:val="single"/>
        </w:rPr>
        <w:t>Eigen bijdragen</w:t>
      </w:r>
      <w:r w:rsidR="00614F73" w:rsidRPr="006E087F">
        <w:rPr>
          <w:rFonts w:asciiTheme="minorHAnsi" w:hAnsiTheme="minorHAnsi"/>
          <w:u w:val="single"/>
        </w:rPr>
        <w:t xml:space="preserve"> en CAK aanlevering</w:t>
      </w:r>
      <w:r w:rsidRPr="006E087F">
        <w:rPr>
          <w:rFonts w:asciiTheme="minorHAnsi" w:hAnsiTheme="minorHAnsi"/>
          <w:u w:val="single"/>
        </w:rPr>
        <w:t xml:space="preserve">: </w:t>
      </w:r>
      <w:r w:rsidRPr="006E087F">
        <w:rPr>
          <w:rFonts w:asciiTheme="minorHAnsi" w:hAnsiTheme="minorHAnsi"/>
        </w:rPr>
        <w:t>De inwoner betaalt een eigen bijdrage voor de geleverde hulp bij het huishouden</w:t>
      </w:r>
      <w:r w:rsidR="00614F73" w:rsidRPr="006E087F">
        <w:rPr>
          <w:rFonts w:asciiTheme="minorHAnsi" w:hAnsiTheme="minorHAnsi"/>
        </w:rPr>
        <w:t xml:space="preserve"> </w:t>
      </w:r>
      <w:r w:rsidRPr="006E087F">
        <w:rPr>
          <w:rFonts w:asciiTheme="minorHAnsi" w:hAnsiTheme="minorHAnsi"/>
        </w:rPr>
        <w:t>op basis van landelijk vastgestelde regelgeving</w:t>
      </w:r>
      <w:r w:rsidR="00162460" w:rsidRPr="006E087F">
        <w:rPr>
          <w:rFonts w:asciiTheme="minorHAnsi" w:hAnsiTheme="minorHAnsi"/>
        </w:rPr>
        <w:t>. De eigen bijdragen worden (landelijk) geïnd door het CAK. Dit is in een Algemene Maatregel van Bestuur vastgelegd.</w:t>
      </w:r>
      <w:r w:rsidR="00DB544F" w:rsidRPr="006E087F">
        <w:rPr>
          <w:rFonts w:asciiTheme="minorHAnsi" w:hAnsiTheme="minorHAnsi"/>
        </w:rPr>
        <w:t xml:space="preserve"> Opdrachtgever levert zelf hiervoor de benodigde gegevens aan bij het CAK.</w:t>
      </w:r>
      <w:r w:rsidR="00162460" w:rsidRPr="006E087F">
        <w:rPr>
          <w:rFonts w:asciiTheme="minorHAnsi" w:hAnsiTheme="minorHAnsi"/>
        </w:rPr>
        <w:t xml:space="preserve"> </w:t>
      </w:r>
    </w:p>
    <w:p w14:paraId="1D107013" w14:textId="77777777" w:rsidR="005D21C0" w:rsidRPr="006E087F" w:rsidRDefault="005D21C0">
      <w:pPr>
        <w:rPr>
          <w:rFonts w:asciiTheme="minorHAnsi" w:hAnsiTheme="minorHAnsi"/>
        </w:rPr>
      </w:pPr>
      <w:r w:rsidRPr="006E087F">
        <w:rPr>
          <w:rFonts w:asciiTheme="minorHAnsi" w:hAnsiTheme="minorHAnsi"/>
        </w:rPr>
        <w:br w:type="page"/>
      </w:r>
    </w:p>
    <w:p w14:paraId="1AA84380" w14:textId="77777777" w:rsidR="00EB4674" w:rsidRPr="006E087F" w:rsidRDefault="005052C9" w:rsidP="6B18303A">
      <w:pPr>
        <w:pStyle w:val="Kop1"/>
        <w:rPr>
          <w:rFonts w:asciiTheme="minorHAnsi" w:hAnsiTheme="minorHAnsi"/>
        </w:rPr>
      </w:pPr>
      <w:bookmarkStart w:id="72" w:name="_Toc268593068"/>
      <w:bookmarkStart w:id="73" w:name="_Toc456266405"/>
      <w:bookmarkStart w:id="74" w:name="_Toc75354138"/>
      <w:r w:rsidRPr="006E087F">
        <w:rPr>
          <w:rFonts w:asciiTheme="minorHAnsi" w:hAnsiTheme="minorHAnsi"/>
        </w:rPr>
        <w:lastRenderedPageBreak/>
        <w:t>5.</w:t>
      </w:r>
      <w:r w:rsidRPr="006E087F">
        <w:rPr>
          <w:rFonts w:asciiTheme="minorHAnsi" w:hAnsiTheme="minorHAnsi"/>
        </w:rPr>
        <w:tab/>
      </w:r>
      <w:bookmarkEnd w:id="72"/>
      <w:bookmarkEnd w:id="73"/>
      <w:r w:rsidRPr="006E087F">
        <w:rPr>
          <w:rFonts w:asciiTheme="minorHAnsi" w:hAnsiTheme="minorHAnsi"/>
        </w:rPr>
        <w:t>GUNNINGS</w:t>
      </w:r>
      <w:r w:rsidR="009D5D52" w:rsidRPr="006E087F">
        <w:rPr>
          <w:rFonts w:asciiTheme="minorHAnsi" w:hAnsiTheme="minorHAnsi"/>
        </w:rPr>
        <w:t>PROCEDURE</w:t>
      </w:r>
      <w:r w:rsidRPr="006E087F">
        <w:rPr>
          <w:rFonts w:asciiTheme="minorHAnsi" w:hAnsiTheme="minorHAnsi"/>
        </w:rPr>
        <w:t xml:space="preserve"> EN BEOORDELING</w:t>
      </w:r>
      <w:bookmarkEnd w:id="74"/>
    </w:p>
    <w:p w14:paraId="44323AA0" w14:textId="77777777" w:rsidR="0047512D" w:rsidRPr="006E087F" w:rsidRDefault="0047512D" w:rsidP="00286D7E">
      <w:pPr>
        <w:rPr>
          <w:rFonts w:asciiTheme="minorHAnsi" w:hAnsiTheme="minorHAnsi"/>
        </w:rPr>
      </w:pPr>
    </w:p>
    <w:p w14:paraId="55FFDDA5" w14:textId="77777777" w:rsidR="00E84BA2" w:rsidRPr="006E087F" w:rsidRDefault="00947CB7" w:rsidP="00153686">
      <w:pPr>
        <w:rPr>
          <w:rFonts w:asciiTheme="minorHAnsi" w:hAnsiTheme="minorHAnsi"/>
        </w:rPr>
      </w:pPr>
      <w:r w:rsidRPr="006E087F">
        <w:rPr>
          <w:rFonts w:asciiTheme="minorHAnsi" w:hAnsiTheme="minorHAnsi"/>
        </w:rPr>
        <w:t>Inschrijvingen die voldoen aan de geschiktheidseisen, minimumeisen en waar geen uitsluitingsgronden van toepassing zijn, worden beoordeeld op de in dit hoofdstuk opgenomen gunningcriteria</w:t>
      </w:r>
      <w:r w:rsidR="00B83F9A" w:rsidRPr="006E087F">
        <w:rPr>
          <w:rFonts w:asciiTheme="minorHAnsi" w:hAnsiTheme="minorHAnsi"/>
        </w:rPr>
        <w:t xml:space="preserve"> om </w:t>
      </w:r>
      <w:r w:rsidR="008476D8" w:rsidRPr="006E087F">
        <w:rPr>
          <w:rFonts w:asciiTheme="minorHAnsi" w:hAnsiTheme="minorHAnsi"/>
        </w:rPr>
        <w:t>tot een beperkt aantal gecontracteerde aanbieders te komen</w:t>
      </w:r>
      <w:r w:rsidR="00B83F9A" w:rsidRPr="006E087F">
        <w:rPr>
          <w:rFonts w:asciiTheme="minorHAnsi" w:hAnsiTheme="minorHAnsi"/>
        </w:rPr>
        <w:t xml:space="preserve">. </w:t>
      </w:r>
      <w:r w:rsidR="000D0C21" w:rsidRPr="006E087F">
        <w:rPr>
          <w:rFonts w:asciiTheme="minorHAnsi" w:hAnsiTheme="minorHAnsi"/>
        </w:rPr>
        <w:t>Gunning vindt plaats voor levering van hulp bij het huishouden in beide gemeenten.</w:t>
      </w:r>
    </w:p>
    <w:p w14:paraId="53E6F4C2" w14:textId="77777777" w:rsidR="00153686" w:rsidRPr="006E087F" w:rsidRDefault="00153686" w:rsidP="00153686">
      <w:pPr>
        <w:rPr>
          <w:rFonts w:asciiTheme="minorHAnsi" w:hAnsiTheme="minorHAnsi"/>
        </w:rPr>
      </w:pPr>
      <w:r w:rsidRPr="006E087F">
        <w:rPr>
          <w:rFonts w:asciiTheme="minorHAnsi" w:hAnsiTheme="minorHAnsi"/>
        </w:rPr>
        <w:t>De vijf hoogst gerangschikte Inschrijvers komen in aanmerking voor een Raamovereenkomst.</w:t>
      </w:r>
      <w:r w:rsidR="000D0C21" w:rsidRPr="006E087F">
        <w:rPr>
          <w:rFonts w:asciiTheme="minorHAnsi" w:hAnsiTheme="minorHAnsi"/>
        </w:rPr>
        <w:t xml:space="preserve"> </w:t>
      </w:r>
    </w:p>
    <w:p w14:paraId="5E488CF1" w14:textId="77777777" w:rsidR="00153686" w:rsidRPr="006E087F" w:rsidRDefault="00FB75F2" w:rsidP="00FB75F2">
      <w:pPr>
        <w:rPr>
          <w:rFonts w:asciiTheme="minorHAnsi" w:hAnsiTheme="minorHAnsi"/>
        </w:rPr>
      </w:pPr>
      <w:r w:rsidRPr="006E087F">
        <w:rPr>
          <w:rFonts w:asciiTheme="minorHAnsi" w:hAnsiTheme="minorHAnsi"/>
        </w:rPr>
        <w:t xml:space="preserve">Daarbij wordt uitsluitend het gunningscriterium Kwaliteit toegepast. </w:t>
      </w:r>
      <w:r w:rsidR="00153686" w:rsidRPr="006E087F">
        <w:rPr>
          <w:rFonts w:asciiTheme="minorHAnsi" w:hAnsiTheme="minorHAnsi"/>
        </w:rPr>
        <w:t>De prijs vormt geen onderdeel van de beoordeling omdat bij de uitvoering van de Opdracht gebruik gemaakt wordt van vastgestelde tarieven.</w:t>
      </w:r>
      <w:r w:rsidR="000D0C21" w:rsidRPr="006E087F">
        <w:rPr>
          <w:rFonts w:asciiTheme="minorHAnsi" w:hAnsiTheme="minorHAnsi"/>
        </w:rPr>
        <w:t xml:space="preserve"> </w:t>
      </w:r>
    </w:p>
    <w:p w14:paraId="2053EAEB" w14:textId="77777777" w:rsidR="00F67ADA" w:rsidRPr="006E087F" w:rsidRDefault="00F67ADA" w:rsidP="00FB75F2">
      <w:pPr>
        <w:rPr>
          <w:rFonts w:asciiTheme="minorHAnsi" w:hAnsiTheme="minorHAnsi"/>
        </w:rPr>
      </w:pPr>
    </w:p>
    <w:p w14:paraId="4E680C64" w14:textId="77777777" w:rsidR="00FB75F2" w:rsidRPr="006E087F" w:rsidRDefault="00FB75F2" w:rsidP="00FB75F2">
      <w:pPr>
        <w:rPr>
          <w:rFonts w:asciiTheme="minorHAnsi" w:hAnsiTheme="minorHAnsi"/>
        </w:rPr>
      </w:pPr>
      <w:r w:rsidRPr="006E087F">
        <w:rPr>
          <w:rFonts w:asciiTheme="minorHAnsi" w:hAnsiTheme="minorHAnsi"/>
        </w:rPr>
        <w:t xml:space="preserve">In dit hoofdstuk worden de verschillende onderdelen binnen het gunningscriterium Kwaliteit beschreven: hetgeen gewenst wordt door de </w:t>
      </w:r>
      <w:r w:rsidR="002768B6" w:rsidRPr="006E087F">
        <w:rPr>
          <w:rFonts w:asciiTheme="minorHAnsi" w:hAnsiTheme="minorHAnsi"/>
        </w:rPr>
        <w:t>Opdrachtgever</w:t>
      </w:r>
      <w:r w:rsidRPr="006E087F">
        <w:rPr>
          <w:rFonts w:asciiTheme="minorHAnsi" w:hAnsiTheme="minorHAnsi"/>
        </w:rPr>
        <w:t xml:space="preserve">, op welke wijze de Inschrijver hier invulling aan kan geven en hoe dit door de beoordelingscommissie beoordeeld zal worden. </w:t>
      </w:r>
    </w:p>
    <w:p w14:paraId="08B03C10" w14:textId="77777777" w:rsidR="00153686" w:rsidRPr="006E087F" w:rsidRDefault="00153686" w:rsidP="00FB75F2">
      <w:pPr>
        <w:rPr>
          <w:rFonts w:asciiTheme="minorHAnsi" w:hAnsiTheme="minorHAnsi"/>
        </w:rPr>
      </w:pPr>
    </w:p>
    <w:p w14:paraId="6BFCDC38" w14:textId="77777777" w:rsidR="00153686" w:rsidRPr="006E087F" w:rsidRDefault="00153686" w:rsidP="00153686">
      <w:pPr>
        <w:rPr>
          <w:rFonts w:asciiTheme="minorHAnsi" w:hAnsiTheme="minorHAnsi"/>
        </w:rPr>
      </w:pPr>
      <w:r w:rsidRPr="006E087F">
        <w:rPr>
          <w:rFonts w:asciiTheme="minorHAnsi" w:hAnsiTheme="minorHAnsi"/>
        </w:rPr>
        <w:t>De invulling van de gunningscriteria door Inschrijver wordt tevens onderdeel van de eventueel met deze Opdrachtnemer af te sluiten Raamovereenkomst. Het niet waarmaken of niet voldoen aan zijn Inschrijving tijdens de uitvoering van de Opdracht wordt derhalve gekwalificeerd als een toerekenbare tekortkoming van de zijde van  de Opdrachtnemer. Alles wat in de Offerte van Opdrachtnemer wordt beschreven dient toetsbaar te zijn, is bindend bij de uitvoering van de Raamovereenkomst en dient minimaal te voldoen aan het Programma van Eisen.</w:t>
      </w:r>
    </w:p>
    <w:p w14:paraId="399A2948" w14:textId="6D85C4A4" w:rsidR="00FB75F2" w:rsidRPr="006E087F" w:rsidRDefault="00153686" w:rsidP="00FB75F2">
      <w:pPr>
        <w:rPr>
          <w:rFonts w:asciiTheme="minorHAnsi" w:hAnsiTheme="minorHAnsi"/>
        </w:rPr>
      </w:pPr>
      <w:r w:rsidRPr="006E087F">
        <w:rPr>
          <w:rFonts w:asciiTheme="minorHAnsi" w:hAnsiTheme="minorHAnsi"/>
        </w:rPr>
        <w:t>Gunning vindt plaats op basis van een afweging op verder</w:t>
      </w:r>
      <w:r w:rsidR="00556798" w:rsidRPr="006E087F">
        <w:rPr>
          <w:rFonts w:asciiTheme="minorHAnsi" w:hAnsiTheme="minorHAnsi"/>
        </w:rPr>
        <w:t xml:space="preserve"> </w:t>
      </w:r>
      <w:r w:rsidRPr="006E087F">
        <w:rPr>
          <w:rFonts w:asciiTheme="minorHAnsi" w:hAnsiTheme="minorHAnsi"/>
        </w:rPr>
        <w:t>genoemde kwaliteitscriteria.</w:t>
      </w:r>
    </w:p>
    <w:p w14:paraId="6A2E7D61" w14:textId="77777777" w:rsidR="00FB75F2" w:rsidRPr="006E087F" w:rsidRDefault="00F67ADA" w:rsidP="00E457D0">
      <w:pPr>
        <w:pStyle w:val="Kop2"/>
        <w:rPr>
          <w:rFonts w:asciiTheme="minorHAnsi" w:hAnsiTheme="minorHAnsi"/>
        </w:rPr>
      </w:pPr>
      <w:bookmarkStart w:id="75" w:name="_Toc75354139"/>
      <w:r w:rsidRPr="006E087F">
        <w:rPr>
          <w:rFonts w:asciiTheme="minorHAnsi" w:hAnsiTheme="minorHAnsi"/>
        </w:rPr>
        <w:t>5.1.</w:t>
      </w:r>
      <w:r w:rsidRPr="006E087F">
        <w:rPr>
          <w:rFonts w:asciiTheme="minorHAnsi" w:hAnsiTheme="minorHAnsi"/>
        </w:rPr>
        <w:tab/>
      </w:r>
      <w:r w:rsidR="00FB75F2" w:rsidRPr="006E087F">
        <w:rPr>
          <w:rFonts w:asciiTheme="minorHAnsi" w:hAnsiTheme="minorHAnsi"/>
        </w:rPr>
        <w:t>Aantal te gunnen partijen</w:t>
      </w:r>
      <w:bookmarkEnd w:id="75"/>
    </w:p>
    <w:p w14:paraId="148CE45B" w14:textId="32F53047" w:rsidR="00F67ADA" w:rsidRPr="006E087F" w:rsidRDefault="00FB75F2" w:rsidP="00FB75F2">
      <w:pPr>
        <w:rPr>
          <w:rFonts w:asciiTheme="minorHAnsi" w:hAnsiTheme="minorHAnsi"/>
        </w:rPr>
      </w:pPr>
      <w:r w:rsidRPr="006E087F">
        <w:rPr>
          <w:rFonts w:asciiTheme="minorHAnsi" w:hAnsiTheme="minorHAnsi"/>
        </w:rPr>
        <w:t xml:space="preserve">Het gunningsproces </w:t>
      </w:r>
      <w:r w:rsidR="008476D8" w:rsidRPr="006E087F">
        <w:rPr>
          <w:rFonts w:asciiTheme="minorHAnsi" w:hAnsiTheme="minorHAnsi"/>
        </w:rPr>
        <w:t xml:space="preserve">moet leiden </w:t>
      </w:r>
      <w:r w:rsidR="008F44E6">
        <w:rPr>
          <w:rFonts w:asciiTheme="minorHAnsi" w:hAnsiTheme="minorHAnsi"/>
        </w:rPr>
        <w:t xml:space="preserve">tot </w:t>
      </w:r>
      <w:r w:rsidR="008476D8" w:rsidRPr="006E087F">
        <w:rPr>
          <w:rFonts w:asciiTheme="minorHAnsi" w:hAnsiTheme="minorHAnsi"/>
        </w:rPr>
        <w:t xml:space="preserve">5 gegunde </w:t>
      </w:r>
      <w:r w:rsidR="00CD02EB" w:rsidRPr="006E087F">
        <w:rPr>
          <w:rFonts w:asciiTheme="minorHAnsi" w:hAnsiTheme="minorHAnsi"/>
        </w:rPr>
        <w:t>I</w:t>
      </w:r>
      <w:r w:rsidR="008476D8" w:rsidRPr="006E087F">
        <w:rPr>
          <w:rFonts w:asciiTheme="minorHAnsi" w:hAnsiTheme="minorHAnsi"/>
        </w:rPr>
        <w:t>nschrijvers</w:t>
      </w:r>
      <w:r w:rsidR="00F67ADA" w:rsidRPr="006E087F">
        <w:rPr>
          <w:rFonts w:asciiTheme="minorHAnsi" w:hAnsiTheme="minorHAnsi"/>
        </w:rPr>
        <w:t xml:space="preserve">, </w:t>
      </w:r>
      <w:r w:rsidR="00F65726" w:rsidRPr="006E087F">
        <w:rPr>
          <w:rFonts w:asciiTheme="minorHAnsi" w:hAnsiTheme="minorHAnsi"/>
        </w:rPr>
        <w:t>mits</w:t>
      </w:r>
      <w:r w:rsidR="00F67ADA" w:rsidRPr="006E087F">
        <w:rPr>
          <w:rFonts w:asciiTheme="minorHAnsi" w:hAnsiTheme="minorHAnsi"/>
        </w:rPr>
        <w:t xml:space="preserve"> daarmee de capaciteitsvraag voldoende </w:t>
      </w:r>
      <w:r w:rsidR="00F65726" w:rsidRPr="006E087F">
        <w:rPr>
          <w:rFonts w:asciiTheme="minorHAnsi" w:hAnsiTheme="minorHAnsi"/>
        </w:rPr>
        <w:t>is</w:t>
      </w:r>
      <w:r w:rsidR="00F67ADA" w:rsidRPr="006E087F">
        <w:rPr>
          <w:rFonts w:asciiTheme="minorHAnsi" w:hAnsiTheme="minorHAnsi"/>
        </w:rPr>
        <w:t xml:space="preserve"> gegarandeerd. Als dat niet het geval is dan geldt de volgende werkwijze: </w:t>
      </w:r>
    </w:p>
    <w:p w14:paraId="7C214308" w14:textId="0B08492E" w:rsidR="00F67ADA" w:rsidRPr="008F44E6" w:rsidRDefault="00FB75F2" w:rsidP="00B96B35">
      <w:pPr>
        <w:pStyle w:val="Lijstalinea"/>
        <w:numPr>
          <w:ilvl w:val="0"/>
          <w:numId w:val="214"/>
        </w:numPr>
        <w:rPr>
          <w:rFonts w:asciiTheme="minorHAnsi" w:eastAsia="Times New Roman" w:hAnsiTheme="minorHAnsi" w:cs="Times New Roman"/>
          <w:szCs w:val="20"/>
        </w:rPr>
      </w:pPr>
      <w:r w:rsidRPr="008F44E6">
        <w:rPr>
          <w:rFonts w:asciiTheme="minorHAnsi" w:hAnsiTheme="minorHAnsi"/>
        </w:rPr>
        <w:t xml:space="preserve">Indien de benodigde capaciteit met 5 aanbieders niet kan worden gegarandeerd dan worden de geschikte aanbieders die lager dan plaats 5 zijn gerangschikt alsnog gegund in volgorde van de </w:t>
      </w:r>
      <w:r w:rsidR="00447E93" w:rsidRPr="008F44E6">
        <w:rPr>
          <w:rFonts w:asciiTheme="minorHAnsi" w:hAnsiTheme="minorHAnsi"/>
        </w:rPr>
        <w:t>rangschikking</w:t>
      </w:r>
      <w:r w:rsidR="008F44E6">
        <w:rPr>
          <w:rFonts w:asciiTheme="minorHAnsi" w:hAnsiTheme="minorHAnsi"/>
        </w:rPr>
        <w:t>. Er worden zoveel partijen gegund als noodzakelijk om 100% leveringsgarantie te behalen.</w:t>
      </w:r>
    </w:p>
    <w:p w14:paraId="08AA32DE" w14:textId="3C589B39" w:rsidR="008F44E6" w:rsidRPr="008F44E6" w:rsidRDefault="00F67ADA" w:rsidP="008F44E6">
      <w:pPr>
        <w:pStyle w:val="Lijstalinea"/>
        <w:numPr>
          <w:ilvl w:val="0"/>
          <w:numId w:val="214"/>
        </w:numPr>
        <w:rPr>
          <w:rFonts w:asciiTheme="minorHAnsi" w:eastAsia="Times New Roman" w:hAnsiTheme="minorHAnsi" w:cs="Times New Roman"/>
          <w:szCs w:val="20"/>
        </w:rPr>
      </w:pPr>
      <w:r w:rsidRPr="008F44E6">
        <w:rPr>
          <w:rFonts w:asciiTheme="minorHAnsi" w:hAnsiTheme="minorHAnsi"/>
        </w:rPr>
        <w:t xml:space="preserve">Indien er </w:t>
      </w:r>
      <w:r w:rsidR="00286D7E" w:rsidRPr="008F44E6">
        <w:rPr>
          <w:rFonts w:asciiTheme="minorHAnsi" w:eastAsia="Times New Roman" w:hAnsiTheme="minorHAnsi" w:cs="Times New Roman"/>
          <w:szCs w:val="20"/>
        </w:rPr>
        <w:t xml:space="preserve">minder </w:t>
      </w:r>
      <w:r w:rsidR="00FB75F2" w:rsidRPr="008F44E6">
        <w:rPr>
          <w:rFonts w:asciiTheme="minorHAnsi" w:eastAsia="Times New Roman" w:hAnsiTheme="minorHAnsi" w:cs="Times New Roman"/>
          <w:szCs w:val="20"/>
        </w:rPr>
        <w:t xml:space="preserve">dan 5 </w:t>
      </w:r>
      <w:r w:rsidR="00286D7E" w:rsidRPr="008F44E6">
        <w:rPr>
          <w:rFonts w:asciiTheme="minorHAnsi" w:eastAsia="Times New Roman" w:hAnsiTheme="minorHAnsi" w:cs="Times New Roman"/>
          <w:szCs w:val="20"/>
        </w:rPr>
        <w:t>aanbieders</w:t>
      </w:r>
      <w:r w:rsidR="008F44E6" w:rsidRPr="008F44E6">
        <w:rPr>
          <w:rFonts w:asciiTheme="minorHAnsi" w:eastAsia="Times New Roman" w:hAnsiTheme="minorHAnsi" w:cs="Times New Roman"/>
          <w:szCs w:val="20"/>
        </w:rPr>
        <w:t xml:space="preserve"> geschikt zijn</w:t>
      </w:r>
      <w:r w:rsidRPr="008F44E6">
        <w:rPr>
          <w:rFonts w:asciiTheme="minorHAnsi" w:eastAsia="Times New Roman" w:hAnsiTheme="minorHAnsi" w:cs="Times New Roman"/>
          <w:szCs w:val="20"/>
        </w:rPr>
        <w:t xml:space="preserve"> en er is voldoende leveringsgarantie dan worden de geschikte </w:t>
      </w:r>
      <w:r w:rsidR="00CD02EB" w:rsidRPr="008F44E6">
        <w:rPr>
          <w:rFonts w:asciiTheme="minorHAnsi" w:eastAsia="Times New Roman" w:hAnsiTheme="minorHAnsi" w:cs="Times New Roman"/>
          <w:szCs w:val="20"/>
        </w:rPr>
        <w:t>I</w:t>
      </w:r>
      <w:r w:rsidRPr="008F44E6">
        <w:rPr>
          <w:rFonts w:asciiTheme="minorHAnsi" w:eastAsia="Times New Roman" w:hAnsiTheme="minorHAnsi" w:cs="Times New Roman"/>
          <w:szCs w:val="20"/>
        </w:rPr>
        <w:t>nschrijvers gegund.</w:t>
      </w:r>
    </w:p>
    <w:p w14:paraId="0D6E59C4" w14:textId="0D0A4AF5" w:rsidR="00F67ADA" w:rsidRPr="006E087F" w:rsidRDefault="00F67ADA" w:rsidP="00B96B35">
      <w:pPr>
        <w:pStyle w:val="Lijstalinea"/>
        <w:numPr>
          <w:ilvl w:val="0"/>
          <w:numId w:val="214"/>
        </w:numPr>
        <w:rPr>
          <w:rFonts w:asciiTheme="minorHAnsi" w:eastAsia="Times New Roman" w:hAnsiTheme="minorHAnsi" w:cs="Times New Roman"/>
          <w:szCs w:val="20"/>
        </w:rPr>
      </w:pPr>
      <w:r w:rsidRPr="006E087F">
        <w:rPr>
          <w:rFonts w:asciiTheme="minorHAnsi" w:eastAsia="Times New Roman" w:hAnsiTheme="minorHAnsi" w:cs="Times New Roman"/>
          <w:szCs w:val="20"/>
        </w:rPr>
        <w:t xml:space="preserve">Indien er minder dan 5 aanbieders inschrijven </w:t>
      </w:r>
      <w:r w:rsidR="00286D7E" w:rsidRPr="006E087F">
        <w:rPr>
          <w:rFonts w:asciiTheme="minorHAnsi" w:eastAsia="Times New Roman" w:hAnsiTheme="minorHAnsi" w:cs="Times New Roman"/>
          <w:szCs w:val="20"/>
        </w:rPr>
        <w:t xml:space="preserve">en deze kunnen </w:t>
      </w:r>
      <w:r w:rsidR="00064EC2" w:rsidRPr="006E087F">
        <w:rPr>
          <w:rFonts w:asciiTheme="minorHAnsi" w:eastAsia="Times New Roman" w:hAnsiTheme="minorHAnsi" w:cs="Times New Roman"/>
          <w:szCs w:val="20"/>
        </w:rPr>
        <w:t xml:space="preserve">samen </w:t>
      </w:r>
      <w:r w:rsidR="00286D7E" w:rsidRPr="006E087F">
        <w:rPr>
          <w:rFonts w:asciiTheme="minorHAnsi" w:eastAsia="Times New Roman" w:hAnsiTheme="minorHAnsi" w:cs="Times New Roman"/>
          <w:szCs w:val="20"/>
        </w:rPr>
        <w:t>de minimaal benodigde capaciteit niet voldoende bieden</w:t>
      </w:r>
      <w:r w:rsidR="00064EC2" w:rsidRPr="006E087F">
        <w:rPr>
          <w:rFonts w:asciiTheme="minorHAnsi" w:eastAsia="Times New Roman" w:hAnsiTheme="minorHAnsi" w:cs="Times New Roman"/>
          <w:szCs w:val="20"/>
        </w:rPr>
        <w:t>,</w:t>
      </w:r>
      <w:r w:rsidR="00447E93">
        <w:rPr>
          <w:rFonts w:asciiTheme="minorHAnsi" w:eastAsia="Times New Roman" w:hAnsiTheme="minorHAnsi" w:cs="Times New Roman"/>
          <w:szCs w:val="20"/>
        </w:rPr>
        <w:t xml:space="preserve"> </w:t>
      </w:r>
      <w:r w:rsidR="00286D7E" w:rsidRPr="006E087F">
        <w:rPr>
          <w:rFonts w:asciiTheme="minorHAnsi" w:eastAsia="Times New Roman" w:hAnsiTheme="minorHAnsi" w:cs="Times New Roman"/>
          <w:szCs w:val="20"/>
        </w:rPr>
        <w:t>dan wordt als volgt gehandeld:</w:t>
      </w:r>
      <w:r w:rsidRPr="006E087F">
        <w:rPr>
          <w:rFonts w:asciiTheme="minorHAnsi" w:eastAsia="Times New Roman" w:hAnsiTheme="minorHAnsi" w:cs="Times New Roman"/>
          <w:szCs w:val="20"/>
        </w:rPr>
        <w:t xml:space="preserve"> </w:t>
      </w:r>
    </w:p>
    <w:p w14:paraId="5D766A73" w14:textId="77777777" w:rsidR="00286D7E" w:rsidRPr="006E087F" w:rsidRDefault="00286D7E" w:rsidP="00447E93">
      <w:pPr>
        <w:pStyle w:val="Lijstalinea"/>
        <w:numPr>
          <w:ilvl w:val="3"/>
          <w:numId w:val="215"/>
        </w:numPr>
        <w:ind w:left="1276" w:hanging="426"/>
        <w:rPr>
          <w:rFonts w:asciiTheme="minorHAnsi" w:eastAsia="Times New Roman" w:hAnsiTheme="minorHAnsi" w:cs="Times New Roman"/>
          <w:szCs w:val="20"/>
        </w:rPr>
      </w:pPr>
      <w:r w:rsidRPr="006E087F">
        <w:rPr>
          <w:rFonts w:asciiTheme="minorHAnsi" w:eastAsia="Times New Roman" w:hAnsiTheme="minorHAnsi" w:cs="Times New Roman"/>
          <w:szCs w:val="20"/>
        </w:rPr>
        <w:t>In eerste instantie wordt in overleg getreden met de aanbieders of zij meer uren kunnen garanderen.</w:t>
      </w:r>
    </w:p>
    <w:p w14:paraId="5356B872" w14:textId="77777777" w:rsidR="000C7884" w:rsidRPr="006E087F" w:rsidRDefault="00286D7E" w:rsidP="00447E93">
      <w:pPr>
        <w:pStyle w:val="Lijstalinea"/>
        <w:numPr>
          <w:ilvl w:val="3"/>
          <w:numId w:val="215"/>
        </w:numPr>
        <w:ind w:left="1276" w:hanging="426"/>
        <w:rPr>
          <w:rFonts w:asciiTheme="minorHAnsi" w:eastAsia="Times New Roman" w:hAnsiTheme="minorHAnsi" w:cs="Times New Roman"/>
          <w:szCs w:val="20"/>
        </w:rPr>
      </w:pPr>
      <w:r w:rsidRPr="006E087F">
        <w:rPr>
          <w:rFonts w:asciiTheme="minorHAnsi" w:eastAsia="Times New Roman" w:hAnsiTheme="minorHAnsi" w:cs="Times New Roman"/>
          <w:szCs w:val="20"/>
        </w:rPr>
        <w:t xml:space="preserve">In het uiterste geval (als 80% van de benodigde capaciteit niet wordt afgedekt) kan de </w:t>
      </w:r>
      <w:r w:rsidR="00F67ADA" w:rsidRPr="006E087F">
        <w:rPr>
          <w:rFonts w:asciiTheme="minorHAnsi" w:eastAsia="Times New Roman" w:hAnsiTheme="minorHAnsi" w:cs="Times New Roman"/>
          <w:szCs w:val="20"/>
        </w:rPr>
        <w:t>gunning</w:t>
      </w:r>
      <w:r w:rsidRPr="006E087F">
        <w:rPr>
          <w:rFonts w:asciiTheme="minorHAnsi" w:eastAsia="Times New Roman" w:hAnsiTheme="minorHAnsi" w:cs="Times New Roman"/>
          <w:szCs w:val="20"/>
        </w:rPr>
        <w:t xml:space="preserve"> worden ingetrokken</w:t>
      </w:r>
      <w:r w:rsidR="00F67ADA" w:rsidRPr="006E087F">
        <w:rPr>
          <w:rFonts w:asciiTheme="minorHAnsi" w:eastAsia="Times New Roman" w:hAnsiTheme="minorHAnsi" w:cs="Times New Roman"/>
          <w:szCs w:val="20"/>
        </w:rPr>
        <w:t xml:space="preserve"> en wordt naar een alternatief gezocht.</w:t>
      </w:r>
      <w:r w:rsidRPr="006E087F">
        <w:rPr>
          <w:rFonts w:asciiTheme="minorHAnsi" w:eastAsia="Times New Roman" w:hAnsiTheme="minorHAnsi" w:cs="Times New Roman"/>
          <w:szCs w:val="20"/>
        </w:rPr>
        <w:t xml:space="preserve"> </w:t>
      </w:r>
    </w:p>
    <w:p w14:paraId="40EEC980" w14:textId="77777777" w:rsidR="007F2152" w:rsidRPr="006E087F" w:rsidRDefault="007F2152" w:rsidP="6B18303A">
      <w:pPr>
        <w:pStyle w:val="Kop2"/>
        <w:rPr>
          <w:rFonts w:asciiTheme="minorHAnsi" w:hAnsiTheme="minorHAnsi"/>
        </w:rPr>
      </w:pPr>
      <w:bookmarkStart w:id="76" w:name="_Toc75354140"/>
      <w:r w:rsidRPr="006E087F">
        <w:rPr>
          <w:rFonts w:asciiTheme="minorHAnsi" w:hAnsiTheme="minorHAnsi"/>
        </w:rPr>
        <w:t>5.</w:t>
      </w:r>
      <w:r w:rsidR="00F67ADA" w:rsidRPr="006E087F">
        <w:rPr>
          <w:rFonts w:asciiTheme="minorHAnsi" w:hAnsiTheme="minorHAnsi"/>
        </w:rPr>
        <w:t>2</w:t>
      </w:r>
      <w:r w:rsidR="00947CB7" w:rsidRPr="006E087F">
        <w:rPr>
          <w:rFonts w:asciiTheme="minorHAnsi" w:hAnsiTheme="minorHAnsi"/>
        </w:rPr>
        <w:t>.</w:t>
      </w:r>
      <w:r w:rsidRPr="006E087F">
        <w:rPr>
          <w:rFonts w:asciiTheme="minorHAnsi" w:hAnsiTheme="minorHAnsi"/>
        </w:rPr>
        <w:tab/>
      </w:r>
      <w:r w:rsidR="00F67ADA" w:rsidRPr="006E087F">
        <w:rPr>
          <w:rFonts w:asciiTheme="minorHAnsi" w:hAnsiTheme="minorHAnsi"/>
        </w:rPr>
        <w:t xml:space="preserve">Invulling </w:t>
      </w:r>
      <w:r w:rsidR="00556798" w:rsidRPr="006E087F">
        <w:rPr>
          <w:rFonts w:asciiTheme="minorHAnsi" w:hAnsiTheme="minorHAnsi"/>
        </w:rPr>
        <w:t xml:space="preserve">en weging </w:t>
      </w:r>
      <w:r w:rsidR="00F67ADA" w:rsidRPr="006E087F">
        <w:rPr>
          <w:rFonts w:asciiTheme="minorHAnsi" w:hAnsiTheme="minorHAnsi"/>
        </w:rPr>
        <w:t xml:space="preserve">van het </w:t>
      </w:r>
      <w:r w:rsidR="00C31A46" w:rsidRPr="006E087F">
        <w:rPr>
          <w:rFonts w:asciiTheme="minorHAnsi" w:hAnsiTheme="minorHAnsi"/>
        </w:rPr>
        <w:t>Gunningscriterium K</w:t>
      </w:r>
      <w:r w:rsidRPr="006E087F">
        <w:rPr>
          <w:rFonts w:asciiTheme="minorHAnsi" w:hAnsiTheme="minorHAnsi"/>
        </w:rPr>
        <w:t>waliteit</w:t>
      </w:r>
      <w:bookmarkEnd w:id="76"/>
    </w:p>
    <w:p w14:paraId="23B51668" w14:textId="77777777" w:rsidR="0047755D" w:rsidRPr="006E087F" w:rsidRDefault="00947CB7" w:rsidP="6B18303A">
      <w:pPr>
        <w:rPr>
          <w:rFonts w:asciiTheme="minorHAnsi" w:hAnsiTheme="minorHAnsi"/>
        </w:rPr>
      </w:pPr>
      <w:r w:rsidRPr="006E087F">
        <w:rPr>
          <w:rFonts w:asciiTheme="minorHAnsi" w:hAnsiTheme="minorHAnsi"/>
        </w:rPr>
        <w:t>Het Gunningscriterium Kwaliteit wordt onderverdeeld in 3 Subgunningscriteria</w:t>
      </w:r>
      <w:r w:rsidR="004753B0" w:rsidRPr="006E087F">
        <w:rPr>
          <w:rFonts w:asciiTheme="minorHAnsi" w:hAnsiTheme="minorHAnsi"/>
        </w:rPr>
        <w:t xml:space="preserve"> die voor zowel HH1 als HH2 van toepassing zijn</w:t>
      </w:r>
      <w:r w:rsidRPr="006E087F">
        <w:rPr>
          <w:rFonts w:asciiTheme="minorHAnsi" w:hAnsiTheme="minorHAnsi"/>
        </w:rPr>
        <w:t xml:space="preserve">. </w:t>
      </w:r>
      <w:r w:rsidR="6B18303A" w:rsidRPr="006E087F">
        <w:rPr>
          <w:rFonts w:asciiTheme="minorHAnsi" w:hAnsiTheme="minorHAnsi"/>
        </w:rPr>
        <w:t xml:space="preserve">In onderstaand overzicht is per </w:t>
      </w:r>
      <w:r w:rsidRPr="006E087F">
        <w:rPr>
          <w:rFonts w:asciiTheme="minorHAnsi" w:hAnsiTheme="minorHAnsi"/>
        </w:rPr>
        <w:t xml:space="preserve">Subgunningscriterium </w:t>
      </w:r>
      <w:r w:rsidR="00D43282" w:rsidRPr="006E087F">
        <w:rPr>
          <w:rFonts w:asciiTheme="minorHAnsi" w:hAnsiTheme="minorHAnsi"/>
        </w:rPr>
        <w:t xml:space="preserve">de wegingsfactor </w:t>
      </w:r>
      <w:r w:rsidR="6B18303A" w:rsidRPr="006E087F">
        <w:rPr>
          <w:rFonts w:asciiTheme="minorHAnsi" w:hAnsiTheme="minorHAnsi"/>
        </w:rPr>
        <w:t xml:space="preserve">weergegeven </w:t>
      </w:r>
      <w:r w:rsidR="00D43282" w:rsidRPr="006E087F">
        <w:rPr>
          <w:rFonts w:asciiTheme="minorHAnsi" w:hAnsiTheme="minorHAnsi"/>
        </w:rPr>
        <w:t xml:space="preserve">en </w:t>
      </w:r>
      <w:r w:rsidR="6B18303A" w:rsidRPr="006E087F">
        <w:rPr>
          <w:rFonts w:asciiTheme="minorHAnsi" w:hAnsiTheme="minorHAnsi"/>
        </w:rPr>
        <w:t>hoeveel punten maximaal kunnen worden toegekend aan een Inschrijving.</w:t>
      </w:r>
      <w:r w:rsidR="00E457D0" w:rsidRPr="006E087F">
        <w:rPr>
          <w:rFonts w:asciiTheme="minorHAnsi" w:hAnsiTheme="minorHAnsi"/>
        </w:rPr>
        <w:t xml:space="preserve"> In totaal zijn er 100 punten te behalen.</w:t>
      </w:r>
    </w:p>
    <w:p w14:paraId="752964A0" w14:textId="77777777" w:rsidR="00A9241F" w:rsidRPr="006E087F" w:rsidRDefault="00A9241F" w:rsidP="002966B1">
      <w:pPr>
        <w:rPr>
          <w:rFonts w:asciiTheme="minorHAnsi" w:hAnsiTheme="minorHAnsi"/>
          <w:szCs w:val="20"/>
        </w:rPr>
      </w:pPr>
    </w:p>
    <w:tbl>
      <w:tblPr>
        <w:tblStyle w:val="Tabelraster"/>
        <w:tblW w:w="9209" w:type="dxa"/>
        <w:tblLook w:val="04A0" w:firstRow="1" w:lastRow="0" w:firstColumn="1" w:lastColumn="0" w:noHBand="0" w:noVBand="1"/>
      </w:tblPr>
      <w:tblGrid>
        <w:gridCol w:w="5098"/>
        <w:gridCol w:w="1560"/>
        <w:gridCol w:w="2551"/>
      </w:tblGrid>
      <w:tr w:rsidR="00347011" w:rsidRPr="006E087F" w14:paraId="1EC9A603" w14:textId="77777777" w:rsidTr="00A20F16">
        <w:tc>
          <w:tcPr>
            <w:tcW w:w="5098" w:type="dxa"/>
            <w:shd w:val="clear" w:color="auto" w:fill="auto"/>
          </w:tcPr>
          <w:p w14:paraId="50064DF4" w14:textId="77777777" w:rsidR="00347011" w:rsidRPr="006E087F" w:rsidRDefault="00347011" w:rsidP="00CD02EB">
            <w:pPr>
              <w:spacing w:line="276" w:lineRule="auto"/>
              <w:jc w:val="both"/>
              <w:rPr>
                <w:rFonts w:asciiTheme="minorHAnsi" w:eastAsia="Calibri" w:hAnsiTheme="minorHAnsi"/>
                <w:b/>
                <w:bCs/>
              </w:rPr>
            </w:pPr>
            <w:r w:rsidRPr="006E087F">
              <w:rPr>
                <w:rFonts w:asciiTheme="minorHAnsi" w:eastAsia="Calibri" w:hAnsiTheme="minorHAnsi"/>
                <w:b/>
                <w:bCs/>
              </w:rPr>
              <w:t>Subgunningscriterium</w:t>
            </w:r>
          </w:p>
        </w:tc>
        <w:tc>
          <w:tcPr>
            <w:tcW w:w="1560" w:type="dxa"/>
            <w:shd w:val="clear" w:color="auto" w:fill="auto"/>
          </w:tcPr>
          <w:p w14:paraId="1CE95EFD" w14:textId="77777777" w:rsidR="00347011" w:rsidRPr="006E087F" w:rsidRDefault="00347011" w:rsidP="00A20F16">
            <w:pPr>
              <w:spacing w:line="276" w:lineRule="auto"/>
              <w:jc w:val="both"/>
              <w:rPr>
                <w:rFonts w:asciiTheme="minorHAnsi" w:eastAsia="Calibri" w:hAnsiTheme="minorHAnsi"/>
                <w:b/>
                <w:bCs/>
              </w:rPr>
            </w:pPr>
            <w:r w:rsidRPr="006E087F">
              <w:rPr>
                <w:rFonts w:asciiTheme="minorHAnsi" w:eastAsia="Calibri" w:hAnsiTheme="minorHAnsi"/>
                <w:b/>
                <w:bCs/>
              </w:rPr>
              <w:t>Wegingsfactor</w:t>
            </w:r>
            <w:r w:rsidR="002A5379" w:rsidRPr="006E087F">
              <w:rPr>
                <w:rFonts w:asciiTheme="minorHAnsi" w:eastAsia="Calibri" w:hAnsiTheme="minorHAnsi"/>
                <w:b/>
                <w:bCs/>
              </w:rPr>
              <w:t xml:space="preserve"> puntenscore</w:t>
            </w:r>
            <w:r w:rsidRPr="006E087F">
              <w:rPr>
                <w:rFonts w:asciiTheme="minorHAnsi" w:eastAsia="Calibri" w:hAnsiTheme="minorHAnsi"/>
                <w:b/>
                <w:bCs/>
              </w:rPr>
              <w:t xml:space="preserve"> </w:t>
            </w:r>
          </w:p>
        </w:tc>
        <w:tc>
          <w:tcPr>
            <w:tcW w:w="2551" w:type="dxa"/>
          </w:tcPr>
          <w:p w14:paraId="3FEDBF1E" w14:textId="77777777" w:rsidR="00347011" w:rsidRPr="006E087F" w:rsidRDefault="00347011" w:rsidP="6B18303A">
            <w:pPr>
              <w:spacing w:line="276" w:lineRule="auto"/>
              <w:jc w:val="both"/>
              <w:rPr>
                <w:rFonts w:asciiTheme="minorHAnsi" w:eastAsia="Calibri" w:hAnsiTheme="minorHAnsi"/>
                <w:b/>
                <w:bCs/>
              </w:rPr>
            </w:pPr>
            <w:r w:rsidRPr="006E087F">
              <w:rPr>
                <w:rFonts w:asciiTheme="minorHAnsi" w:eastAsia="Calibri" w:hAnsiTheme="minorHAnsi"/>
                <w:b/>
                <w:bCs/>
              </w:rPr>
              <w:t>Te behalen puntenscore</w:t>
            </w:r>
          </w:p>
        </w:tc>
      </w:tr>
      <w:tr w:rsidR="00347011" w:rsidRPr="006E087F" w14:paraId="797BA5FD" w14:textId="77777777" w:rsidTr="00A20F16">
        <w:tc>
          <w:tcPr>
            <w:tcW w:w="5098" w:type="dxa"/>
            <w:shd w:val="clear" w:color="auto" w:fill="auto"/>
          </w:tcPr>
          <w:p w14:paraId="38F278D6" w14:textId="77777777" w:rsidR="00347011" w:rsidRPr="006E087F" w:rsidRDefault="00A20F16" w:rsidP="00A20F16">
            <w:pPr>
              <w:spacing w:line="276" w:lineRule="auto"/>
              <w:rPr>
                <w:rFonts w:asciiTheme="minorHAnsi" w:eastAsia="Calibri" w:hAnsiTheme="minorHAnsi"/>
                <w:szCs w:val="19"/>
              </w:rPr>
            </w:pPr>
            <w:r w:rsidRPr="006E087F">
              <w:rPr>
                <w:rFonts w:asciiTheme="minorHAnsi" w:hAnsiTheme="minorHAnsi"/>
              </w:rPr>
              <w:t>1 Toekomstbestendige invulling hulp bij het huishouden</w:t>
            </w:r>
          </w:p>
        </w:tc>
        <w:tc>
          <w:tcPr>
            <w:tcW w:w="1560" w:type="dxa"/>
            <w:shd w:val="clear" w:color="auto" w:fill="auto"/>
          </w:tcPr>
          <w:p w14:paraId="491288FA" w14:textId="77777777" w:rsidR="00347011" w:rsidRPr="006E087F" w:rsidRDefault="002A5379" w:rsidP="6B18303A">
            <w:pPr>
              <w:spacing w:line="276" w:lineRule="auto"/>
              <w:jc w:val="both"/>
              <w:rPr>
                <w:rFonts w:asciiTheme="minorHAnsi" w:eastAsia="Calibri" w:hAnsiTheme="minorHAnsi"/>
              </w:rPr>
            </w:pPr>
            <w:r w:rsidRPr="006E087F">
              <w:rPr>
                <w:rFonts w:asciiTheme="minorHAnsi" w:eastAsia="Calibri" w:hAnsiTheme="minorHAnsi"/>
              </w:rPr>
              <w:t>Score*</w:t>
            </w:r>
            <w:r w:rsidR="00347011" w:rsidRPr="006E087F">
              <w:rPr>
                <w:rFonts w:asciiTheme="minorHAnsi" w:eastAsia="Calibri" w:hAnsiTheme="minorHAnsi"/>
              </w:rPr>
              <w:t>2</w:t>
            </w:r>
          </w:p>
        </w:tc>
        <w:tc>
          <w:tcPr>
            <w:tcW w:w="2551" w:type="dxa"/>
          </w:tcPr>
          <w:p w14:paraId="671DB37D" w14:textId="77777777" w:rsidR="00347011" w:rsidRPr="006E087F" w:rsidRDefault="00347011" w:rsidP="6B18303A">
            <w:pPr>
              <w:spacing w:line="276" w:lineRule="auto"/>
              <w:jc w:val="both"/>
              <w:rPr>
                <w:rFonts w:asciiTheme="minorHAnsi" w:eastAsia="Calibri" w:hAnsiTheme="minorHAnsi"/>
              </w:rPr>
            </w:pPr>
            <w:r w:rsidRPr="006E087F">
              <w:rPr>
                <w:rFonts w:asciiTheme="minorHAnsi" w:eastAsia="Calibri" w:hAnsiTheme="minorHAnsi"/>
              </w:rPr>
              <w:t>Minimaal 0 en maximaal 50</w:t>
            </w:r>
          </w:p>
        </w:tc>
      </w:tr>
      <w:tr w:rsidR="00347011" w:rsidRPr="006E087F" w14:paraId="0FC9FCEC" w14:textId="77777777" w:rsidTr="00A20F16">
        <w:tc>
          <w:tcPr>
            <w:tcW w:w="5098" w:type="dxa"/>
            <w:shd w:val="clear" w:color="auto" w:fill="auto"/>
          </w:tcPr>
          <w:p w14:paraId="179BC41D" w14:textId="77777777" w:rsidR="00347011" w:rsidRPr="006E087F" w:rsidRDefault="00347011" w:rsidP="005A0C2D">
            <w:pPr>
              <w:spacing w:line="276" w:lineRule="auto"/>
              <w:rPr>
                <w:rFonts w:asciiTheme="minorHAnsi" w:eastAsia="Calibri" w:hAnsiTheme="minorHAnsi"/>
                <w:szCs w:val="19"/>
              </w:rPr>
            </w:pPr>
            <w:r w:rsidRPr="006E087F">
              <w:rPr>
                <w:rFonts w:asciiTheme="minorHAnsi" w:eastAsia="Calibri" w:hAnsiTheme="minorHAnsi"/>
                <w:szCs w:val="19"/>
              </w:rPr>
              <w:t>2</w:t>
            </w:r>
            <w:r w:rsidR="00DD6371" w:rsidRPr="006E087F">
              <w:rPr>
                <w:rFonts w:asciiTheme="minorHAnsi" w:hAnsiTheme="minorHAnsi"/>
              </w:rPr>
              <w:t xml:space="preserve"> Kwaliteit en continuïteit</w:t>
            </w:r>
          </w:p>
        </w:tc>
        <w:tc>
          <w:tcPr>
            <w:tcW w:w="1560" w:type="dxa"/>
            <w:shd w:val="clear" w:color="auto" w:fill="auto"/>
          </w:tcPr>
          <w:p w14:paraId="4DBF40E9" w14:textId="77777777" w:rsidR="00347011" w:rsidRPr="006E087F" w:rsidRDefault="002A5379" w:rsidP="6B18303A">
            <w:pPr>
              <w:spacing w:line="276" w:lineRule="auto"/>
              <w:jc w:val="both"/>
              <w:rPr>
                <w:rFonts w:asciiTheme="minorHAnsi" w:eastAsia="Calibri" w:hAnsiTheme="minorHAnsi"/>
              </w:rPr>
            </w:pPr>
            <w:r w:rsidRPr="006E087F">
              <w:rPr>
                <w:rFonts w:asciiTheme="minorHAnsi" w:eastAsia="Calibri" w:hAnsiTheme="minorHAnsi"/>
              </w:rPr>
              <w:t>Score*</w:t>
            </w:r>
            <w:r w:rsidR="00347011" w:rsidRPr="006E087F">
              <w:rPr>
                <w:rFonts w:asciiTheme="minorHAnsi" w:eastAsia="Calibri" w:hAnsiTheme="minorHAnsi"/>
              </w:rPr>
              <w:t>1</w:t>
            </w:r>
          </w:p>
        </w:tc>
        <w:tc>
          <w:tcPr>
            <w:tcW w:w="2551" w:type="dxa"/>
          </w:tcPr>
          <w:p w14:paraId="3D2A0336" w14:textId="77777777" w:rsidR="00347011" w:rsidRPr="006E087F" w:rsidRDefault="00347011" w:rsidP="6B18303A">
            <w:pPr>
              <w:spacing w:line="276" w:lineRule="auto"/>
              <w:jc w:val="both"/>
              <w:rPr>
                <w:rFonts w:asciiTheme="minorHAnsi" w:eastAsia="Calibri" w:hAnsiTheme="minorHAnsi"/>
              </w:rPr>
            </w:pPr>
            <w:r w:rsidRPr="006E087F">
              <w:rPr>
                <w:rFonts w:asciiTheme="minorHAnsi" w:eastAsia="Calibri" w:hAnsiTheme="minorHAnsi"/>
              </w:rPr>
              <w:t>Minimaal 0 en maximaal 25</w:t>
            </w:r>
          </w:p>
        </w:tc>
      </w:tr>
      <w:tr w:rsidR="00347011" w:rsidRPr="006E087F" w14:paraId="120ABA65" w14:textId="77777777" w:rsidTr="00A20F16">
        <w:tc>
          <w:tcPr>
            <w:tcW w:w="5098" w:type="dxa"/>
            <w:shd w:val="clear" w:color="auto" w:fill="auto"/>
          </w:tcPr>
          <w:p w14:paraId="52F89617" w14:textId="77777777" w:rsidR="00347011" w:rsidRPr="006E087F" w:rsidRDefault="00347011" w:rsidP="005A0C2D">
            <w:pPr>
              <w:spacing w:line="276" w:lineRule="auto"/>
              <w:rPr>
                <w:rFonts w:asciiTheme="minorHAnsi" w:eastAsia="Calibri" w:hAnsiTheme="minorHAnsi"/>
                <w:szCs w:val="19"/>
              </w:rPr>
            </w:pPr>
            <w:r w:rsidRPr="006E087F">
              <w:rPr>
                <w:rFonts w:asciiTheme="minorHAnsi" w:eastAsia="Calibri" w:hAnsiTheme="minorHAnsi"/>
                <w:szCs w:val="19"/>
              </w:rPr>
              <w:t>3</w:t>
            </w:r>
            <w:r w:rsidR="00DD6371" w:rsidRPr="006E087F">
              <w:rPr>
                <w:rFonts w:asciiTheme="minorHAnsi" w:eastAsia="Calibri" w:hAnsiTheme="minorHAnsi"/>
                <w:szCs w:val="19"/>
              </w:rPr>
              <w:t xml:space="preserve"> </w:t>
            </w:r>
            <w:r w:rsidR="00064EC2" w:rsidRPr="006E087F">
              <w:rPr>
                <w:rFonts w:asciiTheme="minorHAnsi" w:eastAsia="Calibri" w:hAnsiTheme="minorHAnsi"/>
                <w:szCs w:val="19"/>
              </w:rPr>
              <w:t>S</w:t>
            </w:r>
            <w:r w:rsidR="00DD6371" w:rsidRPr="006E087F">
              <w:rPr>
                <w:rFonts w:asciiTheme="minorHAnsi" w:eastAsia="Calibri" w:hAnsiTheme="minorHAnsi"/>
                <w:szCs w:val="19"/>
              </w:rPr>
              <w:t>amenwerking en afstemming</w:t>
            </w:r>
          </w:p>
        </w:tc>
        <w:tc>
          <w:tcPr>
            <w:tcW w:w="1560" w:type="dxa"/>
            <w:shd w:val="clear" w:color="auto" w:fill="auto"/>
          </w:tcPr>
          <w:p w14:paraId="25A2DE94" w14:textId="77777777" w:rsidR="00347011" w:rsidRPr="006E087F" w:rsidRDefault="002A5379" w:rsidP="6B18303A">
            <w:pPr>
              <w:spacing w:line="276" w:lineRule="auto"/>
              <w:jc w:val="both"/>
              <w:rPr>
                <w:rFonts w:asciiTheme="minorHAnsi" w:eastAsia="Calibri" w:hAnsiTheme="minorHAnsi"/>
              </w:rPr>
            </w:pPr>
            <w:r w:rsidRPr="006E087F">
              <w:rPr>
                <w:rFonts w:asciiTheme="minorHAnsi" w:eastAsia="Calibri" w:hAnsiTheme="minorHAnsi"/>
              </w:rPr>
              <w:t>Score*</w:t>
            </w:r>
            <w:r w:rsidR="00347011" w:rsidRPr="006E087F">
              <w:rPr>
                <w:rFonts w:asciiTheme="minorHAnsi" w:eastAsia="Calibri" w:hAnsiTheme="minorHAnsi"/>
              </w:rPr>
              <w:t>1</w:t>
            </w:r>
          </w:p>
        </w:tc>
        <w:tc>
          <w:tcPr>
            <w:tcW w:w="2551" w:type="dxa"/>
          </w:tcPr>
          <w:p w14:paraId="74418EA8" w14:textId="77777777" w:rsidR="00347011" w:rsidRPr="006E087F" w:rsidRDefault="00347011" w:rsidP="6B18303A">
            <w:pPr>
              <w:spacing w:line="276" w:lineRule="auto"/>
              <w:jc w:val="both"/>
              <w:rPr>
                <w:rFonts w:asciiTheme="minorHAnsi" w:eastAsia="Calibri" w:hAnsiTheme="minorHAnsi"/>
              </w:rPr>
            </w:pPr>
            <w:r w:rsidRPr="006E087F">
              <w:rPr>
                <w:rFonts w:asciiTheme="minorHAnsi" w:eastAsia="Calibri" w:hAnsiTheme="minorHAnsi"/>
              </w:rPr>
              <w:t>Minimaal 0 en maximaal 25</w:t>
            </w:r>
          </w:p>
        </w:tc>
      </w:tr>
      <w:tr w:rsidR="00347011" w:rsidRPr="006E087F" w14:paraId="4A53E16B" w14:textId="77777777" w:rsidTr="00A20F16">
        <w:tc>
          <w:tcPr>
            <w:tcW w:w="5098" w:type="dxa"/>
            <w:shd w:val="clear" w:color="auto" w:fill="auto"/>
          </w:tcPr>
          <w:p w14:paraId="409D75CE" w14:textId="77777777" w:rsidR="00347011" w:rsidRPr="006E087F" w:rsidRDefault="00347011" w:rsidP="005A0C2D">
            <w:pPr>
              <w:spacing w:line="276" w:lineRule="auto"/>
              <w:rPr>
                <w:rFonts w:asciiTheme="minorHAnsi" w:eastAsia="Calibri" w:hAnsiTheme="minorHAnsi"/>
                <w:b/>
                <w:szCs w:val="19"/>
              </w:rPr>
            </w:pPr>
          </w:p>
        </w:tc>
        <w:tc>
          <w:tcPr>
            <w:tcW w:w="1560" w:type="dxa"/>
            <w:shd w:val="clear" w:color="auto" w:fill="auto"/>
          </w:tcPr>
          <w:p w14:paraId="73BD33C1" w14:textId="77777777" w:rsidR="00347011" w:rsidRPr="006E087F" w:rsidRDefault="00347011" w:rsidP="6B18303A">
            <w:pPr>
              <w:spacing w:line="276" w:lineRule="auto"/>
              <w:jc w:val="both"/>
              <w:rPr>
                <w:rFonts w:asciiTheme="minorHAnsi" w:eastAsia="Calibri" w:hAnsiTheme="minorHAnsi"/>
                <w:b/>
                <w:bCs/>
              </w:rPr>
            </w:pPr>
          </w:p>
        </w:tc>
        <w:tc>
          <w:tcPr>
            <w:tcW w:w="2551" w:type="dxa"/>
          </w:tcPr>
          <w:p w14:paraId="3C775DBD" w14:textId="77777777" w:rsidR="00347011" w:rsidRPr="006E087F" w:rsidRDefault="00DD6371" w:rsidP="6B18303A">
            <w:pPr>
              <w:spacing w:line="276" w:lineRule="auto"/>
              <w:jc w:val="both"/>
              <w:rPr>
                <w:rFonts w:asciiTheme="minorHAnsi" w:eastAsia="Calibri" w:hAnsiTheme="minorHAnsi"/>
                <w:b/>
                <w:bCs/>
              </w:rPr>
            </w:pPr>
            <w:r w:rsidRPr="006E087F">
              <w:rPr>
                <w:rFonts w:asciiTheme="minorHAnsi" w:eastAsia="Calibri" w:hAnsiTheme="minorHAnsi"/>
                <w:b/>
                <w:szCs w:val="19"/>
              </w:rPr>
              <w:t>Totaal</w:t>
            </w:r>
            <w:r w:rsidRPr="006E087F">
              <w:rPr>
                <w:rFonts w:asciiTheme="minorHAnsi" w:eastAsia="Calibri" w:hAnsiTheme="minorHAnsi"/>
                <w:b/>
                <w:bCs/>
              </w:rPr>
              <w:t xml:space="preserve"> </w:t>
            </w:r>
            <w:r w:rsidR="00347011" w:rsidRPr="006E087F">
              <w:rPr>
                <w:rFonts w:asciiTheme="minorHAnsi" w:eastAsia="Calibri" w:hAnsiTheme="minorHAnsi"/>
                <w:b/>
                <w:bCs/>
              </w:rPr>
              <w:t>100</w:t>
            </w:r>
          </w:p>
        </w:tc>
      </w:tr>
    </w:tbl>
    <w:p w14:paraId="0EFBA3D6" w14:textId="77777777" w:rsidR="00947CB7" w:rsidRPr="006E087F" w:rsidRDefault="00947CB7" w:rsidP="00947CB7">
      <w:pPr>
        <w:rPr>
          <w:rFonts w:asciiTheme="minorHAnsi" w:hAnsiTheme="minorHAnsi"/>
        </w:rPr>
      </w:pPr>
    </w:p>
    <w:p w14:paraId="66C8F3AD" w14:textId="77777777" w:rsidR="00947CB7" w:rsidRPr="006E087F" w:rsidRDefault="00556798" w:rsidP="00556798">
      <w:pPr>
        <w:pStyle w:val="Kop2"/>
        <w:rPr>
          <w:rFonts w:asciiTheme="minorHAnsi" w:hAnsiTheme="minorHAnsi"/>
        </w:rPr>
      </w:pPr>
      <w:bookmarkStart w:id="77" w:name="_Toc75354141"/>
      <w:r w:rsidRPr="006E087F">
        <w:rPr>
          <w:rFonts w:asciiTheme="minorHAnsi" w:hAnsiTheme="minorHAnsi"/>
        </w:rPr>
        <w:t>5.3</w:t>
      </w:r>
      <w:r w:rsidRPr="006E087F">
        <w:rPr>
          <w:rFonts w:asciiTheme="minorHAnsi" w:hAnsiTheme="minorHAnsi"/>
        </w:rPr>
        <w:tab/>
      </w:r>
      <w:r w:rsidR="00D43282" w:rsidRPr="006E087F">
        <w:rPr>
          <w:rFonts w:asciiTheme="minorHAnsi" w:hAnsiTheme="minorHAnsi"/>
        </w:rPr>
        <w:t>Sub</w:t>
      </w:r>
      <w:r w:rsidR="008D73AB" w:rsidRPr="006E087F">
        <w:rPr>
          <w:rFonts w:asciiTheme="minorHAnsi" w:hAnsiTheme="minorHAnsi"/>
        </w:rPr>
        <w:t>g</w:t>
      </w:r>
      <w:r w:rsidR="00947CB7" w:rsidRPr="006E087F">
        <w:rPr>
          <w:rFonts w:asciiTheme="minorHAnsi" w:hAnsiTheme="minorHAnsi"/>
        </w:rPr>
        <w:t>unningscriteri</w:t>
      </w:r>
      <w:r w:rsidR="00D43282" w:rsidRPr="006E087F">
        <w:rPr>
          <w:rFonts w:asciiTheme="minorHAnsi" w:hAnsiTheme="minorHAnsi"/>
        </w:rPr>
        <w:t>a</w:t>
      </w:r>
      <w:r w:rsidR="00947CB7" w:rsidRPr="006E087F">
        <w:rPr>
          <w:rFonts w:asciiTheme="minorHAnsi" w:hAnsiTheme="minorHAnsi"/>
        </w:rPr>
        <w:t xml:space="preserve"> Kwaliteit</w:t>
      </w:r>
      <w:bookmarkEnd w:id="77"/>
    </w:p>
    <w:p w14:paraId="463910C2" w14:textId="77777777" w:rsidR="00D43282" w:rsidRPr="006E087F" w:rsidRDefault="00D43282" w:rsidP="00D43282">
      <w:pPr>
        <w:rPr>
          <w:rFonts w:asciiTheme="minorHAnsi" w:hAnsiTheme="minorHAnsi"/>
        </w:rPr>
      </w:pPr>
      <w:r w:rsidRPr="006E087F">
        <w:rPr>
          <w:rFonts w:asciiTheme="minorHAnsi" w:hAnsiTheme="minorHAnsi"/>
        </w:rPr>
        <w:t>Om een adequate beoordeling van Inschrijvingen mogelijk te maken is het noodzakelijk dat de Inschrijvingen worden ingediend in een opbouw die in overeenstemming is met de onderdelen in dit hoofdstuk.</w:t>
      </w:r>
      <w:r w:rsidRPr="006E087F">
        <w:t xml:space="preserve"> </w:t>
      </w:r>
      <w:r w:rsidR="006A5E14" w:rsidRPr="006E087F">
        <w:rPr>
          <w:rFonts w:asciiTheme="minorHAnsi" w:hAnsiTheme="minorHAnsi"/>
        </w:rPr>
        <w:t>Houd bij de beschrijving rekening met de eisen, wensen en voorwaarden zoals deze van toepassing zijn op deze aanbesteding en houd rekening met de Wmo 2015 en maatschappelijke ontwikkelingen die zich voordoen in Nederland. Uw antwoord is compact en overzichtelijk gerangschikt en beslaat maximaal het aantal pagina’s dat is vermeld.</w:t>
      </w:r>
    </w:p>
    <w:p w14:paraId="1644C54F" w14:textId="77777777" w:rsidR="00947CB7" w:rsidRPr="006E087F" w:rsidRDefault="00947CB7" w:rsidP="00947CB7">
      <w:pPr>
        <w:spacing w:line="276" w:lineRule="auto"/>
        <w:rPr>
          <w:rFonts w:asciiTheme="minorHAnsi" w:hAnsiTheme="minorHAnsi"/>
          <w:b/>
        </w:rPr>
      </w:pPr>
    </w:p>
    <w:p w14:paraId="67523194" w14:textId="77777777" w:rsidR="0093538C" w:rsidRPr="006E087F" w:rsidRDefault="0093538C" w:rsidP="007A7C99">
      <w:pPr>
        <w:spacing w:line="276" w:lineRule="auto"/>
        <w:rPr>
          <w:rFonts w:asciiTheme="minorHAnsi" w:hAnsiTheme="minorHAnsi"/>
          <w:b/>
          <w:u w:val="single"/>
        </w:rPr>
      </w:pPr>
      <w:r w:rsidRPr="006E087F">
        <w:rPr>
          <w:rFonts w:asciiTheme="minorHAnsi" w:hAnsiTheme="minorHAnsi"/>
          <w:b/>
          <w:u w:val="single"/>
        </w:rPr>
        <w:t>1</w:t>
      </w:r>
      <w:r w:rsidR="00DD6371" w:rsidRPr="006E087F">
        <w:rPr>
          <w:rFonts w:asciiTheme="minorHAnsi" w:hAnsiTheme="minorHAnsi"/>
          <w:b/>
          <w:u w:val="single"/>
        </w:rPr>
        <w:t>.</w:t>
      </w:r>
      <w:r w:rsidR="00B96B35" w:rsidRPr="006E087F">
        <w:rPr>
          <w:rFonts w:asciiTheme="minorHAnsi" w:hAnsiTheme="minorHAnsi"/>
          <w:b/>
          <w:u w:val="single"/>
        </w:rPr>
        <w:t xml:space="preserve"> </w:t>
      </w:r>
      <w:r w:rsidRPr="006E087F">
        <w:rPr>
          <w:rFonts w:asciiTheme="minorHAnsi" w:hAnsiTheme="minorHAnsi"/>
          <w:b/>
          <w:u w:val="single"/>
        </w:rPr>
        <w:t>Toekomstbestendige invulling hulp bij het huishouden.</w:t>
      </w:r>
    </w:p>
    <w:p w14:paraId="5744D85A" w14:textId="77777777" w:rsidR="00B96B35" w:rsidRPr="006E087F" w:rsidRDefault="007A7C99" w:rsidP="00B96B35">
      <w:pPr>
        <w:rPr>
          <w:rFonts w:asciiTheme="minorHAnsi" w:hAnsiTheme="minorHAnsi" w:cstheme="minorHAnsi"/>
          <w:szCs w:val="20"/>
        </w:rPr>
      </w:pPr>
      <w:r w:rsidRPr="006E087F">
        <w:rPr>
          <w:rFonts w:asciiTheme="minorHAnsi" w:hAnsiTheme="minorHAnsi" w:cstheme="minorHAnsi"/>
        </w:rPr>
        <w:lastRenderedPageBreak/>
        <w:t xml:space="preserve">De </w:t>
      </w:r>
      <w:r w:rsidR="002768B6" w:rsidRPr="006E087F">
        <w:rPr>
          <w:rFonts w:asciiTheme="minorHAnsi" w:hAnsiTheme="minorHAnsi" w:cstheme="minorHAnsi"/>
        </w:rPr>
        <w:t>Opdrachtgever</w:t>
      </w:r>
      <w:r w:rsidRPr="006E087F">
        <w:rPr>
          <w:rFonts w:asciiTheme="minorHAnsi" w:hAnsiTheme="minorHAnsi" w:cstheme="minorHAnsi"/>
        </w:rPr>
        <w:t xml:space="preserve"> streeft naar een toekomstbestendige hulp bij het huishouden. Toekomstbe</w:t>
      </w:r>
      <w:r w:rsidR="003668C3" w:rsidRPr="006E087F">
        <w:rPr>
          <w:rFonts w:asciiTheme="minorHAnsi" w:hAnsiTheme="minorHAnsi" w:cstheme="minorHAnsi"/>
        </w:rPr>
        <w:t>s</w:t>
      </w:r>
      <w:r w:rsidRPr="006E087F">
        <w:rPr>
          <w:rFonts w:asciiTheme="minorHAnsi" w:hAnsiTheme="minorHAnsi" w:cstheme="minorHAnsi"/>
        </w:rPr>
        <w:t>tendig</w:t>
      </w:r>
      <w:r w:rsidR="003668C3" w:rsidRPr="006E087F">
        <w:rPr>
          <w:rFonts w:asciiTheme="minorHAnsi" w:hAnsiTheme="minorHAnsi" w:cstheme="minorHAnsi"/>
        </w:rPr>
        <w:t xml:space="preserve"> </w:t>
      </w:r>
      <w:r w:rsidRPr="006E087F">
        <w:rPr>
          <w:rFonts w:asciiTheme="minorHAnsi" w:hAnsiTheme="minorHAnsi" w:cstheme="minorHAnsi"/>
        </w:rPr>
        <w:t>betekent dat ondersteuning beschikbaar blijft voor iedereen die het nodig heeft en dat de on</w:t>
      </w:r>
      <w:r w:rsidR="003668C3" w:rsidRPr="006E087F">
        <w:rPr>
          <w:rFonts w:asciiTheme="minorHAnsi" w:hAnsiTheme="minorHAnsi" w:cstheme="minorHAnsi"/>
        </w:rPr>
        <w:t>d</w:t>
      </w:r>
      <w:r w:rsidRPr="006E087F">
        <w:rPr>
          <w:rFonts w:asciiTheme="minorHAnsi" w:hAnsiTheme="minorHAnsi" w:cstheme="minorHAnsi"/>
        </w:rPr>
        <w:t>ersteuning</w:t>
      </w:r>
      <w:r w:rsidR="003668C3" w:rsidRPr="006E087F">
        <w:rPr>
          <w:rFonts w:asciiTheme="minorHAnsi" w:hAnsiTheme="minorHAnsi" w:cstheme="minorHAnsi"/>
        </w:rPr>
        <w:t xml:space="preserve"> </w:t>
      </w:r>
      <w:r w:rsidRPr="006E087F">
        <w:rPr>
          <w:rFonts w:asciiTheme="minorHAnsi" w:hAnsiTheme="minorHAnsi" w:cstheme="minorHAnsi"/>
        </w:rPr>
        <w:t xml:space="preserve">voor iedereen (samenleving, </w:t>
      </w:r>
      <w:r w:rsidR="00064EC2" w:rsidRPr="006E087F">
        <w:rPr>
          <w:rFonts w:asciiTheme="minorHAnsi" w:hAnsiTheme="minorHAnsi" w:cstheme="minorHAnsi"/>
        </w:rPr>
        <w:t>inwoner</w:t>
      </w:r>
      <w:r w:rsidRPr="006E087F">
        <w:rPr>
          <w:rFonts w:asciiTheme="minorHAnsi" w:hAnsiTheme="minorHAnsi" w:cstheme="minorHAnsi"/>
        </w:rPr>
        <w:t xml:space="preserve">, </w:t>
      </w:r>
      <w:r w:rsidR="002768B6" w:rsidRPr="006E087F">
        <w:rPr>
          <w:rFonts w:asciiTheme="minorHAnsi" w:hAnsiTheme="minorHAnsi" w:cstheme="minorHAnsi"/>
        </w:rPr>
        <w:t>Opdrachtgever</w:t>
      </w:r>
      <w:r w:rsidRPr="006E087F">
        <w:rPr>
          <w:rFonts w:asciiTheme="minorHAnsi" w:hAnsiTheme="minorHAnsi" w:cstheme="minorHAnsi"/>
        </w:rPr>
        <w:t xml:space="preserve"> en Ondernemer) betaalbaar</w:t>
      </w:r>
      <w:r w:rsidR="003668C3" w:rsidRPr="006E087F">
        <w:rPr>
          <w:rFonts w:asciiTheme="minorHAnsi" w:hAnsiTheme="minorHAnsi" w:cstheme="minorHAnsi"/>
        </w:rPr>
        <w:t xml:space="preserve"> </w:t>
      </w:r>
      <w:r w:rsidRPr="006E087F">
        <w:rPr>
          <w:rFonts w:asciiTheme="minorHAnsi" w:hAnsiTheme="minorHAnsi" w:cstheme="minorHAnsi"/>
        </w:rPr>
        <w:t xml:space="preserve">blijft. </w:t>
      </w:r>
      <w:r w:rsidR="00064EC2" w:rsidRPr="006E087F">
        <w:rPr>
          <w:rFonts w:asciiTheme="minorHAnsi" w:hAnsiTheme="minorHAnsi" w:cstheme="minorHAnsi"/>
          <w:szCs w:val="20"/>
        </w:rPr>
        <w:t xml:space="preserve">Opdrachtgever ziet dat de discussie met de aanbieders over de reële tarieven tot een kostenuitzetting leidt. Ook </w:t>
      </w:r>
      <w:r w:rsidR="002A5379" w:rsidRPr="006E087F">
        <w:rPr>
          <w:rFonts w:asciiTheme="minorHAnsi" w:hAnsiTheme="minorHAnsi" w:cstheme="minorHAnsi"/>
          <w:szCs w:val="20"/>
        </w:rPr>
        <w:t>ziet</w:t>
      </w:r>
      <w:r w:rsidR="00064EC2" w:rsidRPr="006E087F">
        <w:rPr>
          <w:rFonts w:asciiTheme="minorHAnsi" w:hAnsiTheme="minorHAnsi" w:cstheme="minorHAnsi"/>
          <w:szCs w:val="20"/>
        </w:rPr>
        <w:t xml:space="preserve"> </w:t>
      </w:r>
      <w:r w:rsidR="002A5379" w:rsidRPr="006E087F">
        <w:rPr>
          <w:rFonts w:asciiTheme="minorHAnsi" w:hAnsiTheme="minorHAnsi" w:cstheme="minorHAnsi"/>
          <w:szCs w:val="20"/>
        </w:rPr>
        <w:t>O</w:t>
      </w:r>
      <w:r w:rsidR="00064EC2" w:rsidRPr="006E087F">
        <w:rPr>
          <w:rFonts w:asciiTheme="minorHAnsi" w:hAnsiTheme="minorHAnsi" w:cstheme="minorHAnsi"/>
          <w:szCs w:val="20"/>
        </w:rPr>
        <w:t xml:space="preserve">pdrachtgever een kostenopdrijvend effect van </w:t>
      </w:r>
      <w:r w:rsidR="002A5379" w:rsidRPr="006E087F">
        <w:rPr>
          <w:rFonts w:asciiTheme="minorHAnsi" w:hAnsiTheme="minorHAnsi" w:cstheme="minorHAnsi"/>
          <w:szCs w:val="20"/>
        </w:rPr>
        <w:t>het ingevoerde abonnementstarief.</w:t>
      </w:r>
      <w:r w:rsidR="00064EC2" w:rsidRPr="006E087F">
        <w:rPr>
          <w:rFonts w:asciiTheme="minorHAnsi" w:hAnsiTheme="minorHAnsi" w:cstheme="minorHAnsi"/>
          <w:szCs w:val="20"/>
        </w:rPr>
        <w:t xml:space="preserve"> Het beheersen van de kosten voor de huishoudelijke hulp vraagt aandacht. Opdrachtgever wil hier samen met </w:t>
      </w:r>
      <w:r w:rsidR="00AE43AD" w:rsidRPr="006E087F">
        <w:rPr>
          <w:rFonts w:asciiTheme="minorHAnsi" w:hAnsiTheme="minorHAnsi" w:cstheme="minorHAnsi"/>
          <w:szCs w:val="20"/>
        </w:rPr>
        <w:t>O</w:t>
      </w:r>
      <w:r w:rsidR="00064EC2" w:rsidRPr="006E087F">
        <w:rPr>
          <w:rFonts w:asciiTheme="minorHAnsi" w:hAnsiTheme="minorHAnsi" w:cstheme="minorHAnsi"/>
          <w:szCs w:val="20"/>
        </w:rPr>
        <w:t xml:space="preserve">pdrachtnemers aan werken. Van </w:t>
      </w:r>
      <w:r w:rsidR="00AE43AD" w:rsidRPr="006E087F">
        <w:rPr>
          <w:rFonts w:asciiTheme="minorHAnsi" w:hAnsiTheme="minorHAnsi" w:cstheme="minorHAnsi"/>
          <w:szCs w:val="20"/>
        </w:rPr>
        <w:t>O</w:t>
      </w:r>
      <w:r w:rsidR="00064EC2" w:rsidRPr="006E087F">
        <w:rPr>
          <w:rFonts w:asciiTheme="minorHAnsi" w:hAnsiTheme="minorHAnsi" w:cstheme="minorHAnsi"/>
          <w:szCs w:val="20"/>
        </w:rPr>
        <w:t xml:space="preserve">pdrachtnemers verwachten wij een actieve houding als het gaat om voorstellen om tot kostenbeheersing </w:t>
      </w:r>
      <w:r w:rsidR="002A5379" w:rsidRPr="006E087F">
        <w:rPr>
          <w:rFonts w:asciiTheme="minorHAnsi" w:hAnsiTheme="minorHAnsi" w:cstheme="minorHAnsi"/>
          <w:szCs w:val="20"/>
        </w:rPr>
        <w:t xml:space="preserve">binnen de hulp bij het huishouden of de Wmo in bredere zin </w:t>
      </w:r>
      <w:r w:rsidR="00064EC2" w:rsidRPr="006E087F">
        <w:rPr>
          <w:rFonts w:asciiTheme="minorHAnsi" w:hAnsiTheme="minorHAnsi" w:cstheme="minorHAnsi"/>
          <w:szCs w:val="20"/>
        </w:rPr>
        <w:t>te komen.</w:t>
      </w:r>
      <w:r w:rsidR="00B96B35" w:rsidRPr="006E087F">
        <w:rPr>
          <w:rFonts w:asciiTheme="minorHAnsi" w:hAnsiTheme="minorHAnsi" w:cstheme="minorHAnsi"/>
          <w:szCs w:val="20"/>
        </w:rPr>
        <w:t xml:space="preserve"> </w:t>
      </w:r>
    </w:p>
    <w:p w14:paraId="072CC985" w14:textId="77777777" w:rsidR="00B96B35" w:rsidRPr="006E087F" w:rsidRDefault="00B96B35" w:rsidP="00B96B35">
      <w:pPr>
        <w:rPr>
          <w:rFonts w:asciiTheme="minorHAnsi" w:hAnsiTheme="minorHAnsi" w:cstheme="minorHAnsi"/>
          <w:szCs w:val="20"/>
        </w:rPr>
      </w:pPr>
    </w:p>
    <w:p w14:paraId="5C3B981B" w14:textId="77777777" w:rsidR="002A5379" w:rsidRPr="006E087F" w:rsidRDefault="002A5379" w:rsidP="00B96B35">
      <w:pPr>
        <w:rPr>
          <w:rFonts w:asciiTheme="minorHAnsi" w:hAnsiTheme="minorHAnsi" w:cstheme="minorHAnsi"/>
        </w:rPr>
      </w:pPr>
      <w:r w:rsidRPr="006E087F">
        <w:rPr>
          <w:rFonts w:asciiTheme="minorHAnsi" w:hAnsiTheme="minorHAnsi" w:cstheme="minorHAnsi"/>
          <w:szCs w:val="20"/>
        </w:rPr>
        <w:t>Inschrijver dient aan te geven hoe hij bijdraagt aan de betaalbaarheid van de ondersteuning. Besteed in uw inschrijving daarbij in ieder geval aandacht aan de volgende punten:</w:t>
      </w:r>
    </w:p>
    <w:p w14:paraId="754724C3" w14:textId="77777777" w:rsidR="002A5379" w:rsidRPr="006E087F" w:rsidRDefault="002A5379" w:rsidP="00B96B35">
      <w:pPr>
        <w:pStyle w:val="Lijstalinea"/>
        <w:numPr>
          <w:ilvl w:val="0"/>
          <w:numId w:val="222"/>
        </w:numPr>
        <w:ind w:left="426"/>
        <w:rPr>
          <w:rFonts w:asciiTheme="minorHAnsi" w:hAnsiTheme="minorHAnsi" w:cstheme="minorHAnsi"/>
        </w:rPr>
      </w:pPr>
      <w:r w:rsidRPr="006E087F">
        <w:rPr>
          <w:rFonts w:asciiTheme="minorHAnsi" w:hAnsiTheme="minorHAnsi" w:cstheme="minorHAnsi"/>
        </w:rPr>
        <w:t>Beschrijf hoe u een bijdrage gaat leveren aan het betaalbaar houden van de hulp bij het huishouden in deze opdracht.</w:t>
      </w:r>
    </w:p>
    <w:p w14:paraId="455A4EB1" w14:textId="77777777" w:rsidR="002A5379" w:rsidRPr="006E087F" w:rsidRDefault="002A5379" w:rsidP="00B96B35">
      <w:pPr>
        <w:pStyle w:val="Lijstalinea"/>
        <w:numPr>
          <w:ilvl w:val="0"/>
          <w:numId w:val="222"/>
        </w:numPr>
        <w:ind w:left="426"/>
        <w:rPr>
          <w:rFonts w:asciiTheme="minorHAnsi" w:hAnsiTheme="minorHAnsi" w:cstheme="minorHAnsi"/>
        </w:rPr>
      </w:pPr>
      <w:r w:rsidRPr="006E087F">
        <w:rPr>
          <w:rFonts w:asciiTheme="minorHAnsi" w:hAnsiTheme="minorHAnsi" w:cstheme="minorHAnsi"/>
        </w:rPr>
        <w:t>Beschrijf welke vernieuwingsmogelijkheden u ziet voor het product hulp bij het huishouden in deze opdracht.</w:t>
      </w:r>
    </w:p>
    <w:p w14:paraId="3489ADE6" w14:textId="77777777" w:rsidR="002A5379" w:rsidRPr="006E087F" w:rsidRDefault="002A5379" w:rsidP="00B96B35">
      <w:pPr>
        <w:pStyle w:val="Lijstalinea"/>
        <w:numPr>
          <w:ilvl w:val="0"/>
          <w:numId w:val="222"/>
        </w:numPr>
        <w:ind w:left="426"/>
        <w:rPr>
          <w:rFonts w:asciiTheme="minorHAnsi" w:hAnsiTheme="minorHAnsi" w:cstheme="minorHAnsi"/>
        </w:rPr>
      </w:pPr>
      <w:r w:rsidRPr="006E087F">
        <w:rPr>
          <w:rFonts w:asciiTheme="minorHAnsi" w:hAnsiTheme="minorHAnsi" w:cstheme="minorHAnsi"/>
        </w:rPr>
        <w:t>Geef aan welke besparing en/of efficiency effecten het oplevert.</w:t>
      </w:r>
    </w:p>
    <w:p w14:paraId="20E122FA" w14:textId="77777777" w:rsidR="002A5379" w:rsidRPr="006E087F" w:rsidRDefault="002A5379" w:rsidP="00B96B35">
      <w:pPr>
        <w:pStyle w:val="Lijstalinea"/>
        <w:numPr>
          <w:ilvl w:val="0"/>
          <w:numId w:val="222"/>
        </w:numPr>
        <w:ind w:left="426"/>
        <w:rPr>
          <w:rFonts w:asciiTheme="minorHAnsi" w:hAnsiTheme="minorHAnsi" w:cstheme="minorHAnsi"/>
        </w:rPr>
      </w:pPr>
      <w:r w:rsidRPr="006E087F">
        <w:rPr>
          <w:rFonts w:asciiTheme="minorHAnsi" w:hAnsiTheme="minorHAnsi" w:cstheme="minorHAnsi"/>
        </w:rPr>
        <w:t>Beschrijf hoe u dit gaat realiseren en binnen welk tijdsbestek.</w:t>
      </w:r>
    </w:p>
    <w:p w14:paraId="7807A32A" w14:textId="77777777" w:rsidR="003668C3" w:rsidRPr="006E087F" w:rsidRDefault="002A5379" w:rsidP="00B96B35">
      <w:pPr>
        <w:pStyle w:val="Lijstalinea"/>
        <w:numPr>
          <w:ilvl w:val="0"/>
          <w:numId w:val="222"/>
        </w:numPr>
        <w:ind w:left="426"/>
        <w:rPr>
          <w:rFonts w:asciiTheme="minorHAnsi" w:hAnsiTheme="minorHAnsi" w:cstheme="minorHAnsi"/>
        </w:rPr>
      </w:pPr>
      <w:r w:rsidRPr="006E087F">
        <w:rPr>
          <w:rFonts w:asciiTheme="minorHAnsi" w:hAnsiTheme="minorHAnsi" w:cstheme="minorHAnsi"/>
        </w:rPr>
        <w:t xml:space="preserve">Beschrijf wat u van de </w:t>
      </w:r>
      <w:r w:rsidR="00AE43AD" w:rsidRPr="006E087F">
        <w:rPr>
          <w:rFonts w:asciiTheme="minorHAnsi" w:hAnsiTheme="minorHAnsi" w:cstheme="minorHAnsi"/>
        </w:rPr>
        <w:t>G</w:t>
      </w:r>
      <w:r w:rsidRPr="006E087F">
        <w:rPr>
          <w:rFonts w:asciiTheme="minorHAnsi" w:hAnsiTheme="minorHAnsi" w:cstheme="minorHAnsi"/>
        </w:rPr>
        <w:t>emeenten nodig heeft om uw voorstellen te realiseren.</w:t>
      </w:r>
    </w:p>
    <w:p w14:paraId="580B73FF" w14:textId="77777777" w:rsidR="002A5379" w:rsidRPr="006E087F" w:rsidRDefault="002A5379" w:rsidP="00B96B35">
      <w:pPr>
        <w:rPr>
          <w:rFonts w:asciiTheme="minorHAnsi" w:hAnsiTheme="minorHAnsi" w:cstheme="minorHAnsi"/>
        </w:rPr>
      </w:pPr>
      <w:bookmarkStart w:id="78" w:name="_Hlk535196159"/>
    </w:p>
    <w:p w14:paraId="4A6DF3A6" w14:textId="77777777" w:rsidR="007A7C99" w:rsidRPr="006E087F" w:rsidRDefault="00807EFA" w:rsidP="00B96B35">
      <w:pPr>
        <w:rPr>
          <w:rFonts w:asciiTheme="minorHAnsi" w:hAnsiTheme="minorHAnsi" w:cstheme="minorHAnsi"/>
        </w:rPr>
      </w:pPr>
      <w:r w:rsidRPr="006E087F">
        <w:rPr>
          <w:rFonts w:asciiTheme="minorHAnsi" w:hAnsiTheme="minorHAnsi" w:cstheme="minorHAnsi"/>
        </w:rPr>
        <w:t xml:space="preserve">Omschrijf dit in maximaal </w:t>
      </w:r>
      <w:r w:rsidR="002A5379" w:rsidRPr="006E087F">
        <w:rPr>
          <w:rFonts w:asciiTheme="minorHAnsi" w:hAnsiTheme="minorHAnsi" w:cstheme="minorHAnsi"/>
        </w:rPr>
        <w:t>3</w:t>
      </w:r>
      <w:r w:rsidR="003668C3" w:rsidRPr="006E087F">
        <w:rPr>
          <w:rFonts w:asciiTheme="minorHAnsi" w:hAnsiTheme="minorHAnsi" w:cstheme="minorHAnsi"/>
        </w:rPr>
        <w:t xml:space="preserve"> pagina’s A4 in een gangbaar lettertype (Puntgrootte 10 -11-12).</w:t>
      </w:r>
    </w:p>
    <w:p w14:paraId="7729045D" w14:textId="77777777" w:rsidR="002A5379" w:rsidRPr="006E087F" w:rsidRDefault="002A5379" w:rsidP="00B96B35">
      <w:pPr>
        <w:rPr>
          <w:rFonts w:asciiTheme="minorHAnsi" w:hAnsiTheme="minorHAnsi" w:cstheme="minorHAnsi"/>
        </w:rPr>
      </w:pPr>
    </w:p>
    <w:p w14:paraId="7B99548D" w14:textId="77777777" w:rsidR="007A7C99" w:rsidRPr="006E087F" w:rsidRDefault="003668C3" w:rsidP="00B96B35">
      <w:pPr>
        <w:rPr>
          <w:rFonts w:asciiTheme="minorHAnsi" w:hAnsiTheme="minorHAnsi" w:cstheme="minorHAnsi"/>
          <w:u w:val="single"/>
        </w:rPr>
      </w:pPr>
      <w:r w:rsidRPr="006E087F">
        <w:rPr>
          <w:rFonts w:asciiTheme="minorHAnsi" w:hAnsiTheme="minorHAnsi" w:cstheme="minorHAnsi"/>
          <w:u w:val="single"/>
        </w:rPr>
        <w:t>D</w:t>
      </w:r>
      <w:r w:rsidR="00A20F16" w:rsidRPr="006E087F">
        <w:rPr>
          <w:rFonts w:asciiTheme="minorHAnsi" w:hAnsiTheme="minorHAnsi" w:cstheme="minorHAnsi"/>
          <w:u w:val="single"/>
        </w:rPr>
        <w:t>e</w:t>
      </w:r>
      <w:r w:rsidRPr="006E087F">
        <w:rPr>
          <w:rFonts w:asciiTheme="minorHAnsi" w:hAnsiTheme="minorHAnsi" w:cstheme="minorHAnsi"/>
          <w:u w:val="single"/>
        </w:rPr>
        <w:t xml:space="preserve"> beoordeling vindt </w:t>
      </w:r>
      <w:r w:rsidR="007A7C99" w:rsidRPr="006E087F">
        <w:rPr>
          <w:rFonts w:asciiTheme="minorHAnsi" w:hAnsiTheme="minorHAnsi" w:cstheme="minorHAnsi"/>
          <w:u w:val="single"/>
        </w:rPr>
        <w:t>onder meer plaats op:</w:t>
      </w:r>
    </w:p>
    <w:bookmarkEnd w:id="78"/>
    <w:p w14:paraId="444D8D4C" w14:textId="77777777" w:rsidR="002A5379" w:rsidRPr="006E087F" w:rsidRDefault="002A5379" w:rsidP="00B96B35">
      <w:pPr>
        <w:pStyle w:val="Lijstalinea"/>
        <w:numPr>
          <w:ilvl w:val="0"/>
          <w:numId w:val="223"/>
        </w:numPr>
        <w:ind w:left="426"/>
        <w:rPr>
          <w:rFonts w:asciiTheme="minorHAnsi" w:hAnsiTheme="minorHAnsi" w:cstheme="minorHAnsi"/>
        </w:rPr>
      </w:pPr>
      <w:r w:rsidRPr="006E087F">
        <w:rPr>
          <w:rFonts w:asciiTheme="minorHAnsi" w:hAnsiTheme="minorHAnsi" w:cstheme="minorHAnsi"/>
        </w:rPr>
        <w:t>Zijn de antwoorden passend bij de uitgangspunten van Opdrachtgever?</w:t>
      </w:r>
    </w:p>
    <w:p w14:paraId="6E3281FC" w14:textId="77777777" w:rsidR="002A5379" w:rsidRPr="006E087F" w:rsidRDefault="002A5379" w:rsidP="00B96B35">
      <w:pPr>
        <w:pStyle w:val="Lijstalinea"/>
        <w:numPr>
          <w:ilvl w:val="0"/>
          <w:numId w:val="223"/>
        </w:numPr>
        <w:ind w:left="426"/>
        <w:rPr>
          <w:rFonts w:asciiTheme="minorHAnsi" w:hAnsiTheme="minorHAnsi" w:cstheme="minorHAnsi"/>
        </w:rPr>
      </w:pPr>
      <w:r w:rsidRPr="006E087F">
        <w:rPr>
          <w:rFonts w:asciiTheme="minorHAnsi" w:hAnsiTheme="minorHAnsi" w:cstheme="minorHAnsi"/>
        </w:rPr>
        <w:t>Zijn de geboden oplossingen realistisch en haalbaar?</w:t>
      </w:r>
    </w:p>
    <w:p w14:paraId="22B19789" w14:textId="77777777" w:rsidR="002A5379" w:rsidRPr="006E087F" w:rsidRDefault="002A5379" w:rsidP="00B96B35">
      <w:pPr>
        <w:pStyle w:val="Lijstalinea"/>
        <w:numPr>
          <w:ilvl w:val="0"/>
          <w:numId w:val="223"/>
        </w:numPr>
        <w:ind w:left="426"/>
        <w:rPr>
          <w:rFonts w:asciiTheme="minorHAnsi" w:hAnsiTheme="minorHAnsi" w:cstheme="minorHAnsi"/>
        </w:rPr>
      </w:pPr>
      <w:r w:rsidRPr="006E087F">
        <w:rPr>
          <w:rFonts w:asciiTheme="minorHAnsi" w:hAnsiTheme="minorHAnsi" w:cstheme="minorHAnsi"/>
        </w:rPr>
        <w:t>Is er voldoende borging voor een tijdige uitvoering?</w:t>
      </w:r>
    </w:p>
    <w:p w14:paraId="120F2755" w14:textId="77777777" w:rsidR="002A5379" w:rsidRPr="006E087F" w:rsidRDefault="002A5379" w:rsidP="00B96B35">
      <w:pPr>
        <w:pStyle w:val="Lijstalinea"/>
        <w:numPr>
          <w:ilvl w:val="0"/>
          <w:numId w:val="223"/>
        </w:numPr>
        <w:ind w:left="426"/>
        <w:rPr>
          <w:rFonts w:asciiTheme="minorHAnsi" w:hAnsiTheme="minorHAnsi" w:cstheme="minorHAnsi"/>
        </w:rPr>
      </w:pPr>
      <w:r w:rsidRPr="006E087F">
        <w:rPr>
          <w:rFonts w:asciiTheme="minorHAnsi" w:hAnsiTheme="minorHAnsi" w:cstheme="minorHAnsi"/>
        </w:rPr>
        <w:t>Welke besparingen en efficiency het oplevert</w:t>
      </w:r>
    </w:p>
    <w:p w14:paraId="6A64A312" w14:textId="77777777" w:rsidR="00B96B35" w:rsidRPr="006E087F" w:rsidRDefault="002A5379" w:rsidP="00B96B35">
      <w:pPr>
        <w:pStyle w:val="Lijstalinea"/>
        <w:numPr>
          <w:ilvl w:val="0"/>
          <w:numId w:val="223"/>
        </w:numPr>
        <w:ind w:left="426"/>
        <w:rPr>
          <w:rFonts w:asciiTheme="minorHAnsi" w:hAnsiTheme="minorHAnsi" w:cstheme="minorHAnsi"/>
        </w:rPr>
      </w:pPr>
      <w:r w:rsidRPr="006E087F">
        <w:rPr>
          <w:rFonts w:asciiTheme="minorHAnsi" w:hAnsiTheme="minorHAnsi" w:cstheme="minorHAnsi"/>
        </w:rPr>
        <w:t>Het innovatie-gehalte van de plannen</w:t>
      </w:r>
    </w:p>
    <w:p w14:paraId="31D0D669" w14:textId="77777777" w:rsidR="00B96B35" w:rsidRPr="006E087F" w:rsidRDefault="00B96B35" w:rsidP="00B96B35">
      <w:pPr>
        <w:rPr>
          <w:rFonts w:asciiTheme="minorHAnsi" w:hAnsiTheme="minorHAnsi" w:cstheme="minorHAnsi"/>
        </w:rPr>
      </w:pPr>
    </w:p>
    <w:p w14:paraId="33BE5110" w14:textId="77777777" w:rsidR="00DD6371" w:rsidRPr="006E087F" w:rsidRDefault="00DD6371" w:rsidP="00B96B35">
      <w:pPr>
        <w:rPr>
          <w:rFonts w:asciiTheme="minorHAnsi" w:hAnsiTheme="minorHAnsi"/>
          <w:b/>
          <w:u w:val="single"/>
        </w:rPr>
      </w:pPr>
      <w:r w:rsidRPr="006E087F">
        <w:rPr>
          <w:rFonts w:asciiTheme="minorHAnsi" w:hAnsiTheme="minorHAnsi"/>
          <w:b/>
          <w:u w:val="single"/>
        </w:rPr>
        <w:t>2.</w:t>
      </w:r>
      <w:r w:rsidR="00B96B35" w:rsidRPr="006E087F">
        <w:rPr>
          <w:rFonts w:asciiTheme="minorHAnsi" w:hAnsiTheme="minorHAnsi"/>
          <w:b/>
          <w:u w:val="single"/>
        </w:rPr>
        <w:t xml:space="preserve"> </w:t>
      </w:r>
      <w:r w:rsidR="007A7C99" w:rsidRPr="006E087F">
        <w:rPr>
          <w:rFonts w:asciiTheme="minorHAnsi" w:hAnsiTheme="minorHAnsi"/>
          <w:b/>
          <w:u w:val="single"/>
        </w:rPr>
        <w:t xml:space="preserve">Kwaliteit en continuïteit </w:t>
      </w:r>
    </w:p>
    <w:p w14:paraId="2738A144" w14:textId="77777777" w:rsidR="005E5BCC" w:rsidRPr="006E087F" w:rsidRDefault="006A5E14" w:rsidP="00B96B35">
      <w:pPr>
        <w:rPr>
          <w:rFonts w:asciiTheme="minorHAnsi" w:hAnsiTheme="minorHAnsi"/>
        </w:rPr>
      </w:pPr>
      <w:r w:rsidRPr="006E087F">
        <w:rPr>
          <w:rFonts w:asciiTheme="minorHAnsi" w:hAnsiTheme="minorHAnsi"/>
        </w:rPr>
        <w:t>De</w:t>
      </w:r>
      <w:r w:rsidR="007A7C99" w:rsidRPr="006E087F">
        <w:rPr>
          <w:rFonts w:asciiTheme="minorHAnsi" w:hAnsiTheme="minorHAnsi"/>
        </w:rPr>
        <w:t xml:space="preserve"> </w:t>
      </w:r>
      <w:r w:rsidR="002768B6" w:rsidRPr="006E087F">
        <w:rPr>
          <w:rFonts w:asciiTheme="minorHAnsi" w:hAnsiTheme="minorHAnsi"/>
        </w:rPr>
        <w:t>Opdrachtgever</w:t>
      </w:r>
      <w:r w:rsidR="007A7C99" w:rsidRPr="006E087F">
        <w:rPr>
          <w:rFonts w:asciiTheme="minorHAnsi" w:hAnsiTheme="minorHAnsi"/>
        </w:rPr>
        <w:t xml:space="preserve"> </w:t>
      </w:r>
      <w:r w:rsidRPr="006E087F">
        <w:rPr>
          <w:rFonts w:asciiTheme="minorHAnsi" w:hAnsiTheme="minorHAnsi"/>
        </w:rPr>
        <w:t xml:space="preserve">streeft naar een duurzame toepassing en borging van kwaliteit van de dienstverlening. </w:t>
      </w:r>
    </w:p>
    <w:p w14:paraId="428F67FF" w14:textId="77777777" w:rsidR="005E5BCC" w:rsidRPr="006E087F" w:rsidRDefault="00C3442D" w:rsidP="00B96B35">
      <w:pPr>
        <w:rPr>
          <w:rFonts w:asciiTheme="minorHAnsi" w:hAnsiTheme="minorHAnsi"/>
        </w:rPr>
      </w:pPr>
      <w:r w:rsidRPr="006E087F">
        <w:rPr>
          <w:rFonts w:asciiTheme="minorHAnsi" w:hAnsiTheme="minorHAnsi"/>
        </w:rPr>
        <w:t xml:space="preserve">Duurzaam personeelsbeleid is van cruciaal belang in de zorg: de kwaliteit van de zorg wordt voor een groot deel bepaald door de kwaliteit van het personeel, de match van het personeel met de </w:t>
      </w:r>
      <w:r w:rsidR="00756C5D" w:rsidRPr="006E087F">
        <w:rPr>
          <w:rFonts w:asciiTheme="minorHAnsi" w:hAnsiTheme="minorHAnsi"/>
        </w:rPr>
        <w:t>klant</w:t>
      </w:r>
      <w:r w:rsidRPr="006E087F">
        <w:rPr>
          <w:rFonts w:asciiTheme="minorHAnsi" w:hAnsiTheme="minorHAnsi"/>
        </w:rPr>
        <w:t xml:space="preserve"> en de continuïteit van de zorgprofessional voor de </w:t>
      </w:r>
      <w:r w:rsidR="00756C5D" w:rsidRPr="006E087F">
        <w:rPr>
          <w:rFonts w:asciiTheme="minorHAnsi" w:hAnsiTheme="minorHAnsi"/>
        </w:rPr>
        <w:t>klant</w:t>
      </w:r>
      <w:r w:rsidRPr="006E087F">
        <w:rPr>
          <w:rFonts w:asciiTheme="minorHAnsi" w:hAnsiTheme="minorHAnsi"/>
        </w:rPr>
        <w:t>.</w:t>
      </w:r>
    </w:p>
    <w:p w14:paraId="1295879E" w14:textId="77777777" w:rsidR="00C3442D" w:rsidRPr="006E087F" w:rsidRDefault="00C3442D" w:rsidP="00B96B35">
      <w:pPr>
        <w:rPr>
          <w:rFonts w:asciiTheme="minorHAnsi" w:hAnsiTheme="minorHAnsi"/>
        </w:rPr>
      </w:pPr>
    </w:p>
    <w:p w14:paraId="0D80740B" w14:textId="77777777" w:rsidR="002122A4" w:rsidRPr="006E087F" w:rsidRDefault="002122A4" w:rsidP="00B96B35">
      <w:pPr>
        <w:rPr>
          <w:rFonts w:asciiTheme="minorHAnsi" w:hAnsiTheme="minorHAnsi"/>
        </w:rPr>
      </w:pPr>
      <w:r w:rsidRPr="006E087F">
        <w:rPr>
          <w:rFonts w:asciiTheme="minorHAnsi" w:hAnsiTheme="minorHAnsi"/>
        </w:rPr>
        <w:t>Geef aan op welke wijze uw onderneming de kwaliteit en inzet van haar personeel vormgeeft, rekening houdend met de diversiteit in achtergrond en behoeftes van de Inwoners.</w:t>
      </w:r>
      <w:r w:rsidR="00B96B35" w:rsidRPr="006E087F">
        <w:rPr>
          <w:rFonts w:asciiTheme="minorHAnsi" w:hAnsiTheme="minorHAnsi"/>
        </w:rPr>
        <w:t xml:space="preserve"> </w:t>
      </w:r>
      <w:r w:rsidRPr="006E087F">
        <w:rPr>
          <w:rFonts w:asciiTheme="minorHAnsi" w:hAnsiTheme="minorHAnsi"/>
        </w:rPr>
        <w:t>Besteed in uw beschrijving daarbij in ieder geval a</w:t>
      </w:r>
      <w:r w:rsidR="00B96B35" w:rsidRPr="006E087F">
        <w:rPr>
          <w:rFonts w:asciiTheme="minorHAnsi" w:hAnsiTheme="minorHAnsi"/>
        </w:rPr>
        <w:t>andacht aan de volgende punten:</w:t>
      </w:r>
    </w:p>
    <w:p w14:paraId="13F093F4" w14:textId="77777777" w:rsidR="002122A4" w:rsidRPr="006E087F" w:rsidRDefault="002122A4" w:rsidP="00B96B35">
      <w:pPr>
        <w:pStyle w:val="Lijstalinea"/>
        <w:numPr>
          <w:ilvl w:val="0"/>
          <w:numId w:val="224"/>
        </w:numPr>
        <w:ind w:left="426"/>
        <w:rPr>
          <w:rFonts w:asciiTheme="minorHAnsi" w:hAnsiTheme="minorHAnsi"/>
        </w:rPr>
      </w:pPr>
      <w:r w:rsidRPr="006E087F">
        <w:rPr>
          <w:rFonts w:asciiTheme="minorHAnsi" w:hAnsiTheme="minorHAnsi"/>
        </w:rPr>
        <w:t>Hoe houdt u uw personeel vakbekwaam, vitaal en toekomstbestendig</w:t>
      </w:r>
      <w:r w:rsidR="001C33D7" w:rsidRPr="006E087F">
        <w:rPr>
          <w:rFonts w:asciiTheme="minorHAnsi" w:hAnsiTheme="minorHAnsi"/>
        </w:rPr>
        <w:t>?</w:t>
      </w:r>
    </w:p>
    <w:p w14:paraId="0F68B5D6" w14:textId="77777777" w:rsidR="002122A4" w:rsidRPr="006E087F" w:rsidRDefault="002122A4" w:rsidP="00B96B35">
      <w:pPr>
        <w:pStyle w:val="Lijstalinea"/>
        <w:numPr>
          <w:ilvl w:val="0"/>
          <w:numId w:val="224"/>
        </w:numPr>
        <w:ind w:left="426"/>
        <w:rPr>
          <w:rFonts w:asciiTheme="minorHAnsi" w:hAnsiTheme="minorHAnsi"/>
        </w:rPr>
      </w:pPr>
      <w:r w:rsidRPr="006E087F">
        <w:rPr>
          <w:rFonts w:asciiTheme="minorHAnsi" w:hAnsiTheme="minorHAnsi"/>
        </w:rPr>
        <w:t>Hoe waarborgt u kantelingsgericht werken van uw personeel? (daar waar mogelijk stimuleren van zelf doen)</w:t>
      </w:r>
    </w:p>
    <w:p w14:paraId="3F147D14" w14:textId="77777777" w:rsidR="002122A4" w:rsidRPr="006E087F" w:rsidRDefault="002122A4" w:rsidP="00B96B35">
      <w:pPr>
        <w:pStyle w:val="Lijstalinea"/>
        <w:numPr>
          <w:ilvl w:val="0"/>
          <w:numId w:val="224"/>
        </w:numPr>
        <w:ind w:left="426"/>
        <w:rPr>
          <w:rFonts w:asciiTheme="minorHAnsi" w:hAnsiTheme="minorHAnsi"/>
        </w:rPr>
      </w:pPr>
      <w:r w:rsidRPr="006E087F">
        <w:rPr>
          <w:rFonts w:asciiTheme="minorHAnsi" w:hAnsiTheme="minorHAnsi"/>
        </w:rPr>
        <w:t xml:space="preserve">Hoe waarborgt u bij </w:t>
      </w:r>
      <w:r w:rsidR="001C33D7" w:rsidRPr="006E087F">
        <w:rPr>
          <w:rFonts w:asciiTheme="minorHAnsi" w:hAnsiTheme="minorHAnsi"/>
        </w:rPr>
        <w:t>de inzet van HH1 en zeker bij HH2</w:t>
      </w:r>
      <w:r w:rsidRPr="006E087F">
        <w:rPr>
          <w:rFonts w:asciiTheme="minorHAnsi" w:hAnsiTheme="minorHAnsi"/>
        </w:rPr>
        <w:t xml:space="preserve"> een goede match tussen hulp en Inwoner</w:t>
      </w:r>
      <w:r w:rsidR="001C33D7" w:rsidRPr="006E087F">
        <w:rPr>
          <w:rFonts w:asciiTheme="minorHAnsi" w:hAnsiTheme="minorHAnsi"/>
        </w:rPr>
        <w:t>?</w:t>
      </w:r>
    </w:p>
    <w:p w14:paraId="100F33CC" w14:textId="77777777" w:rsidR="002122A4" w:rsidRPr="006E087F" w:rsidRDefault="002122A4" w:rsidP="00B96B35">
      <w:pPr>
        <w:pStyle w:val="Lijstalinea"/>
        <w:numPr>
          <w:ilvl w:val="0"/>
          <w:numId w:val="224"/>
        </w:numPr>
        <w:ind w:left="426"/>
        <w:rPr>
          <w:rFonts w:asciiTheme="minorHAnsi" w:hAnsiTheme="minorHAnsi"/>
        </w:rPr>
      </w:pPr>
      <w:r w:rsidRPr="006E087F">
        <w:rPr>
          <w:rFonts w:asciiTheme="minorHAnsi" w:hAnsiTheme="minorHAnsi"/>
        </w:rPr>
        <w:t>Hoe realiseert u de door u gegarandeerde capaciteit</w:t>
      </w:r>
      <w:r w:rsidR="001C33D7" w:rsidRPr="006E087F">
        <w:rPr>
          <w:rFonts w:asciiTheme="minorHAnsi" w:hAnsiTheme="minorHAnsi"/>
        </w:rPr>
        <w:t>?</w:t>
      </w:r>
    </w:p>
    <w:p w14:paraId="3242D02F" w14:textId="77777777" w:rsidR="002122A4" w:rsidRPr="006E087F" w:rsidRDefault="002122A4" w:rsidP="00B96B35">
      <w:pPr>
        <w:pStyle w:val="Lijstalinea"/>
        <w:numPr>
          <w:ilvl w:val="0"/>
          <w:numId w:val="224"/>
        </w:numPr>
        <w:ind w:left="426"/>
        <w:rPr>
          <w:rFonts w:asciiTheme="minorHAnsi" w:hAnsiTheme="minorHAnsi"/>
        </w:rPr>
      </w:pPr>
      <w:r w:rsidRPr="006E087F">
        <w:rPr>
          <w:rFonts w:asciiTheme="minorHAnsi" w:hAnsiTheme="minorHAnsi"/>
        </w:rPr>
        <w:t>Hoe zorgt u er voor dat er zo veel als mogelijk één vaste hulp gekoppeld wordt aan de Inwoner</w:t>
      </w:r>
      <w:r w:rsidR="001C33D7" w:rsidRPr="006E087F">
        <w:rPr>
          <w:rFonts w:asciiTheme="minorHAnsi" w:hAnsiTheme="minorHAnsi"/>
        </w:rPr>
        <w:t>?</w:t>
      </w:r>
    </w:p>
    <w:p w14:paraId="483961F5" w14:textId="77777777" w:rsidR="002122A4" w:rsidRPr="006E087F" w:rsidRDefault="002122A4" w:rsidP="00B96B35">
      <w:pPr>
        <w:rPr>
          <w:rFonts w:asciiTheme="minorHAnsi" w:hAnsiTheme="minorHAnsi"/>
        </w:rPr>
      </w:pPr>
    </w:p>
    <w:p w14:paraId="5C6FC766" w14:textId="77777777" w:rsidR="002122A4" w:rsidRPr="006E087F" w:rsidRDefault="002122A4" w:rsidP="00B96B35">
      <w:pPr>
        <w:rPr>
          <w:rFonts w:asciiTheme="minorHAnsi" w:hAnsiTheme="minorHAnsi"/>
        </w:rPr>
      </w:pPr>
      <w:r w:rsidRPr="006E087F">
        <w:rPr>
          <w:rFonts w:asciiTheme="minorHAnsi" w:hAnsiTheme="minorHAnsi"/>
        </w:rPr>
        <w:t>Omschrijf dit in maximaal 2 pagina’s A4 in een gangbaar lettertype (Puntgrootte 10 -11-12).</w:t>
      </w:r>
    </w:p>
    <w:p w14:paraId="47417443" w14:textId="77777777" w:rsidR="002122A4" w:rsidRPr="006E087F" w:rsidRDefault="002122A4" w:rsidP="00B96B35">
      <w:pPr>
        <w:rPr>
          <w:rFonts w:asciiTheme="minorHAnsi" w:hAnsiTheme="minorHAnsi"/>
        </w:rPr>
      </w:pPr>
    </w:p>
    <w:p w14:paraId="351610DF" w14:textId="77777777" w:rsidR="002122A4" w:rsidRPr="006E087F" w:rsidRDefault="002122A4" w:rsidP="00B96B35">
      <w:pPr>
        <w:rPr>
          <w:rFonts w:asciiTheme="minorHAnsi" w:hAnsiTheme="minorHAnsi"/>
          <w:u w:val="single"/>
        </w:rPr>
      </w:pPr>
      <w:r w:rsidRPr="006E087F">
        <w:rPr>
          <w:rFonts w:asciiTheme="minorHAnsi" w:hAnsiTheme="minorHAnsi"/>
          <w:u w:val="single"/>
        </w:rPr>
        <w:t>Beoordeling bij deze vraag vindt plaats op:</w:t>
      </w:r>
    </w:p>
    <w:p w14:paraId="2A920F62" w14:textId="77777777" w:rsidR="002122A4" w:rsidRPr="006E087F" w:rsidRDefault="002122A4" w:rsidP="00B96B35">
      <w:pPr>
        <w:pStyle w:val="Lijstalinea"/>
        <w:numPr>
          <w:ilvl w:val="0"/>
          <w:numId w:val="225"/>
        </w:numPr>
        <w:ind w:left="426"/>
        <w:rPr>
          <w:rFonts w:asciiTheme="minorHAnsi" w:hAnsiTheme="minorHAnsi"/>
        </w:rPr>
      </w:pPr>
      <w:r w:rsidRPr="006E087F">
        <w:rPr>
          <w:rFonts w:asciiTheme="minorHAnsi" w:hAnsiTheme="minorHAnsi"/>
        </w:rPr>
        <w:t>Zijn de antwoorden passend bij de uitgangspunten van Opdrachtgever?</w:t>
      </w:r>
    </w:p>
    <w:p w14:paraId="4064EA4F" w14:textId="77777777" w:rsidR="002122A4" w:rsidRPr="006E087F" w:rsidRDefault="002122A4" w:rsidP="00B96B35">
      <w:pPr>
        <w:pStyle w:val="Lijstalinea"/>
        <w:numPr>
          <w:ilvl w:val="0"/>
          <w:numId w:val="225"/>
        </w:numPr>
        <w:ind w:left="426"/>
        <w:rPr>
          <w:rFonts w:asciiTheme="minorHAnsi" w:hAnsiTheme="minorHAnsi"/>
        </w:rPr>
      </w:pPr>
      <w:r w:rsidRPr="006E087F">
        <w:rPr>
          <w:rFonts w:asciiTheme="minorHAnsi" w:hAnsiTheme="minorHAnsi"/>
        </w:rPr>
        <w:t>Zijn de geboden oplossingen realistisch en haalbaar?</w:t>
      </w:r>
    </w:p>
    <w:p w14:paraId="7A7DAC04" w14:textId="77777777" w:rsidR="00E23F29" w:rsidRPr="006E087F" w:rsidRDefault="002122A4" w:rsidP="00B96B35">
      <w:pPr>
        <w:pStyle w:val="Lijstalinea"/>
        <w:numPr>
          <w:ilvl w:val="0"/>
          <w:numId w:val="225"/>
        </w:numPr>
        <w:ind w:left="426"/>
        <w:rPr>
          <w:rFonts w:asciiTheme="minorHAnsi" w:hAnsiTheme="minorHAnsi"/>
        </w:rPr>
      </w:pPr>
      <w:r w:rsidRPr="006E087F">
        <w:rPr>
          <w:rFonts w:asciiTheme="minorHAnsi" w:hAnsiTheme="minorHAnsi"/>
        </w:rPr>
        <w:t>Is er voldoende borging voor een tijdige uitvoering?</w:t>
      </w:r>
      <w:r w:rsidR="00E23F29" w:rsidRPr="006E087F">
        <w:rPr>
          <w:rFonts w:asciiTheme="minorHAnsi" w:hAnsiTheme="minorHAnsi"/>
        </w:rPr>
        <w:br w:type="page"/>
      </w:r>
    </w:p>
    <w:p w14:paraId="423D150E" w14:textId="77777777" w:rsidR="00E23F29" w:rsidRPr="006E087F" w:rsidRDefault="00DD6371" w:rsidP="00B96B35">
      <w:pPr>
        <w:rPr>
          <w:rFonts w:asciiTheme="minorHAnsi" w:hAnsiTheme="minorHAnsi"/>
          <w:b/>
          <w:u w:val="single"/>
        </w:rPr>
      </w:pPr>
      <w:r w:rsidRPr="006E087F">
        <w:rPr>
          <w:rFonts w:asciiTheme="minorHAnsi" w:hAnsiTheme="minorHAnsi"/>
          <w:b/>
        </w:rPr>
        <w:lastRenderedPageBreak/>
        <w:t>3.</w:t>
      </w:r>
      <w:r w:rsidR="00B96B35" w:rsidRPr="006E087F">
        <w:rPr>
          <w:rFonts w:asciiTheme="minorHAnsi" w:hAnsiTheme="minorHAnsi"/>
          <w:b/>
        </w:rPr>
        <w:t xml:space="preserve"> </w:t>
      </w:r>
      <w:r w:rsidR="00E23F29" w:rsidRPr="006E087F">
        <w:rPr>
          <w:rFonts w:asciiTheme="minorHAnsi" w:hAnsiTheme="minorHAnsi"/>
          <w:b/>
        </w:rPr>
        <w:t>Samenwerking en afstemming</w:t>
      </w:r>
    </w:p>
    <w:p w14:paraId="3C5DA0D0" w14:textId="77777777" w:rsidR="00B27B37" w:rsidRPr="006E087F" w:rsidRDefault="00B27B37" w:rsidP="00B96B35">
      <w:pPr>
        <w:rPr>
          <w:rFonts w:asciiTheme="minorHAnsi" w:hAnsiTheme="minorHAnsi"/>
        </w:rPr>
      </w:pPr>
      <w:r w:rsidRPr="006E087F">
        <w:rPr>
          <w:rFonts w:asciiTheme="minorHAnsi" w:hAnsiTheme="minorHAnsi"/>
        </w:rPr>
        <w:t>De Opdrachtgever streeft naar een goede afstemming van de dienstverlening rondom een Inwoner met een ondersteuningsvraag, denk daarbij aan de Inwoner en zijn hele omgeving in het sociaal domein en eventueel aangrenzende domeinen.</w:t>
      </w:r>
    </w:p>
    <w:p w14:paraId="6EEF2686" w14:textId="77777777" w:rsidR="00B27B37" w:rsidRPr="006E087F" w:rsidRDefault="00B27B37" w:rsidP="00B96B35">
      <w:pPr>
        <w:rPr>
          <w:rFonts w:asciiTheme="minorHAnsi" w:hAnsiTheme="minorHAnsi"/>
        </w:rPr>
      </w:pPr>
    </w:p>
    <w:p w14:paraId="67A5D026" w14:textId="77777777" w:rsidR="00B27B37" w:rsidRPr="006E087F" w:rsidRDefault="00B27B37" w:rsidP="00B96B35">
      <w:pPr>
        <w:rPr>
          <w:rFonts w:asciiTheme="minorHAnsi" w:hAnsiTheme="minorHAnsi"/>
        </w:rPr>
      </w:pPr>
      <w:r w:rsidRPr="006E087F">
        <w:rPr>
          <w:rFonts w:asciiTheme="minorHAnsi" w:hAnsiTheme="minorHAnsi"/>
        </w:rPr>
        <w:t>Beschrijf wanneer en hoe u samenwerkt en afstemt met andere partijen rondom een Inwoner met een ondersteuningsvraag. Denk hierbij onder andere aan:</w:t>
      </w:r>
    </w:p>
    <w:p w14:paraId="5F2F2A2E" w14:textId="77777777" w:rsidR="00B27B37" w:rsidRPr="006E087F" w:rsidRDefault="00B27B37" w:rsidP="00B96B35">
      <w:pPr>
        <w:pStyle w:val="Lijstalinea"/>
        <w:numPr>
          <w:ilvl w:val="0"/>
          <w:numId w:val="226"/>
        </w:numPr>
        <w:ind w:left="426"/>
        <w:rPr>
          <w:rFonts w:asciiTheme="minorHAnsi" w:hAnsiTheme="minorHAnsi"/>
        </w:rPr>
      </w:pPr>
      <w:r w:rsidRPr="006E087F">
        <w:rPr>
          <w:rFonts w:asciiTheme="minorHAnsi" w:hAnsiTheme="minorHAnsi"/>
        </w:rPr>
        <w:t>De Inwoners, mantelzorgers en het sociaal netwerk.</w:t>
      </w:r>
    </w:p>
    <w:p w14:paraId="2F720186" w14:textId="77777777" w:rsidR="00B27B37" w:rsidRPr="006E087F" w:rsidRDefault="00B27B37" w:rsidP="00B96B35">
      <w:pPr>
        <w:pStyle w:val="Lijstalinea"/>
        <w:numPr>
          <w:ilvl w:val="0"/>
          <w:numId w:val="226"/>
        </w:numPr>
        <w:ind w:left="426"/>
        <w:rPr>
          <w:rFonts w:asciiTheme="minorHAnsi" w:hAnsiTheme="minorHAnsi"/>
        </w:rPr>
      </w:pPr>
      <w:r w:rsidRPr="006E087F">
        <w:rPr>
          <w:rFonts w:asciiTheme="minorHAnsi" w:hAnsiTheme="minorHAnsi"/>
        </w:rPr>
        <w:t>Het sociaal wijkteam, de keten van Opdrachtnemers, Thuiszorg instellingen.</w:t>
      </w:r>
    </w:p>
    <w:p w14:paraId="43B15137" w14:textId="77777777" w:rsidR="00B27B37" w:rsidRPr="006E087F" w:rsidRDefault="00B27B37" w:rsidP="00B96B35">
      <w:pPr>
        <w:pStyle w:val="Lijstalinea"/>
        <w:numPr>
          <w:ilvl w:val="0"/>
          <w:numId w:val="226"/>
        </w:numPr>
        <w:ind w:left="426"/>
        <w:rPr>
          <w:rFonts w:asciiTheme="minorHAnsi" w:hAnsiTheme="minorHAnsi"/>
        </w:rPr>
      </w:pPr>
      <w:r w:rsidRPr="006E087F">
        <w:rPr>
          <w:rFonts w:asciiTheme="minorHAnsi" w:hAnsiTheme="minorHAnsi"/>
        </w:rPr>
        <w:t>Hoe uw aanpak de samenwerking met alle belanghebbenden bevordert.</w:t>
      </w:r>
    </w:p>
    <w:p w14:paraId="0485752A" w14:textId="77777777" w:rsidR="00B27B37" w:rsidRPr="006E087F" w:rsidRDefault="00B27B37" w:rsidP="00B96B35">
      <w:pPr>
        <w:pStyle w:val="Lijstalinea"/>
        <w:numPr>
          <w:ilvl w:val="0"/>
          <w:numId w:val="226"/>
        </w:numPr>
        <w:ind w:left="426"/>
        <w:rPr>
          <w:rFonts w:asciiTheme="minorHAnsi" w:hAnsiTheme="minorHAnsi"/>
        </w:rPr>
      </w:pPr>
      <w:r w:rsidRPr="006E087F">
        <w:rPr>
          <w:rFonts w:asciiTheme="minorHAnsi" w:hAnsiTheme="minorHAnsi"/>
        </w:rPr>
        <w:t>Welke verbetermogelijkheden u ziet voor de samenwerking en afstemming?</w:t>
      </w:r>
    </w:p>
    <w:p w14:paraId="0EEC78FE" w14:textId="77777777" w:rsidR="00B27B37" w:rsidRPr="006E087F" w:rsidRDefault="00B27B37" w:rsidP="00B96B35">
      <w:pPr>
        <w:rPr>
          <w:rFonts w:asciiTheme="minorHAnsi" w:hAnsiTheme="minorHAnsi"/>
        </w:rPr>
      </w:pPr>
    </w:p>
    <w:p w14:paraId="20EA6C9C" w14:textId="77777777" w:rsidR="00B27B37" w:rsidRPr="006E087F" w:rsidRDefault="00B27B37" w:rsidP="00B96B35">
      <w:pPr>
        <w:rPr>
          <w:rFonts w:asciiTheme="minorHAnsi" w:hAnsiTheme="minorHAnsi"/>
        </w:rPr>
      </w:pPr>
      <w:r w:rsidRPr="006E087F">
        <w:rPr>
          <w:rFonts w:asciiTheme="minorHAnsi" w:hAnsiTheme="minorHAnsi"/>
        </w:rPr>
        <w:t>Omschrijf dit in maximaal 2 pagina’s A4 in een gangbaar lettertype (Puntgrootte 10 -11-12).</w:t>
      </w:r>
    </w:p>
    <w:p w14:paraId="5C556952" w14:textId="77777777" w:rsidR="00B27B37" w:rsidRPr="006E087F" w:rsidRDefault="00B27B37" w:rsidP="00B96B35">
      <w:pPr>
        <w:rPr>
          <w:rFonts w:asciiTheme="minorHAnsi" w:hAnsiTheme="minorHAnsi"/>
        </w:rPr>
      </w:pPr>
    </w:p>
    <w:p w14:paraId="53B66806" w14:textId="77777777" w:rsidR="00B27B37" w:rsidRPr="006E087F" w:rsidRDefault="00B27B37" w:rsidP="00B96B35">
      <w:pPr>
        <w:rPr>
          <w:rFonts w:asciiTheme="minorHAnsi" w:hAnsiTheme="minorHAnsi"/>
          <w:u w:val="single"/>
        </w:rPr>
      </w:pPr>
      <w:r w:rsidRPr="006E087F">
        <w:rPr>
          <w:rFonts w:asciiTheme="minorHAnsi" w:hAnsiTheme="minorHAnsi"/>
          <w:u w:val="single"/>
        </w:rPr>
        <w:t>Beoordeling bij deze vraag vindt plaats op:</w:t>
      </w:r>
    </w:p>
    <w:p w14:paraId="17C183FA" w14:textId="77777777" w:rsidR="00B27B37" w:rsidRPr="006E087F" w:rsidRDefault="00B27B37" w:rsidP="00B96B35">
      <w:pPr>
        <w:pStyle w:val="Lijstalinea"/>
        <w:numPr>
          <w:ilvl w:val="0"/>
          <w:numId w:val="227"/>
        </w:numPr>
        <w:ind w:left="426"/>
        <w:rPr>
          <w:rFonts w:asciiTheme="minorHAnsi" w:hAnsiTheme="minorHAnsi"/>
        </w:rPr>
      </w:pPr>
      <w:r w:rsidRPr="006E087F">
        <w:rPr>
          <w:rFonts w:asciiTheme="minorHAnsi" w:hAnsiTheme="minorHAnsi"/>
        </w:rPr>
        <w:t>Zijn de antwoorden passend bij de uitgangspunten van Opdrachtgever?</w:t>
      </w:r>
    </w:p>
    <w:p w14:paraId="75F0C078" w14:textId="77777777" w:rsidR="00B27B37" w:rsidRPr="006E087F" w:rsidRDefault="00B27B37" w:rsidP="00B96B35">
      <w:pPr>
        <w:pStyle w:val="Lijstalinea"/>
        <w:numPr>
          <w:ilvl w:val="0"/>
          <w:numId w:val="227"/>
        </w:numPr>
        <w:ind w:left="426"/>
        <w:rPr>
          <w:rFonts w:asciiTheme="minorHAnsi" w:hAnsiTheme="minorHAnsi"/>
        </w:rPr>
      </w:pPr>
      <w:r w:rsidRPr="006E087F">
        <w:rPr>
          <w:rFonts w:asciiTheme="minorHAnsi" w:hAnsiTheme="minorHAnsi"/>
        </w:rPr>
        <w:t>Zijn de geboden oplossingen realistisch en haalbaar?</w:t>
      </w:r>
    </w:p>
    <w:p w14:paraId="3014B3B5" w14:textId="77777777" w:rsidR="007A7C99" w:rsidRPr="006E087F" w:rsidRDefault="00B27B37" w:rsidP="00B96B35">
      <w:pPr>
        <w:pStyle w:val="Lijstalinea"/>
        <w:numPr>
          <w:ilvl w:val="0"/>
          <w:numId w:val="227"/>
        </w:numPr>
        <w:ind w:left="426"/>
        <w:rPr>
          <w:rFonts w:asciiTheme="minorHAnsi" w:hAnsiTheme="minorHAnsi"/>
          <w:caps/>
        </w:rPr>
      </w:pPr>
      <w:r w:rsidRPr="006E087F">
        <w:rPr>
          <w:rFonts w:asciiTheme="minorHAnsi" w:hAnsiTheme="minorHAnsi"/>
        </w:rPr>
        <w:t>Is er voldoende borging voor een tijdige uitvoering?</w:t>
      </w:r>
    </w:p>
    <w:p w14:paraId="253EE0D3" w14:textId="77777777" w:rsidR="00595CBF" w:rsidRPr="006E087F" w:rsidRDefault="0084192C" w:rsidP="6B18303A">
      <w:pPr>
        <w:pStyle w:val="Kop2"/>
        <w:rPr>
          <w:rFonts w:asciiTheme="minorHAnsi" w:hAnsiTheme="minorHAnsi"/>
          <w:b w:val="0"/>
        </w:rPr>
      </w:pPr>
      <w:bookmarkStart w:id="79" w:name="_Toc448087055"/>
      <w:bookmarkStart w:id="80" w:name="_Toc476052262"/>
      <w:bookmarkStart w:id="81" w:name="_Toc518913229"/>
      <w:bookmarkStart w:id="82" w:name="_Toc75354142"/>
      <w:r w:rsidRPr="006E087F">
        <w:rPr>
          <w:rFonts w:asciiTheme="minorHAnsi" w:hAnsiTheme="minorHAnsi"/>
        </w:rPr>
        <w:t>5.</w:t>
      </w:r>
      <w:r w:rsidR="00556798" w:rsidRPr="006E087F">
        <w:rPr>
          <w:rFonts w:asciiTheme="minorHAnsi" w:hAnsiTheme="minorHAnsi"/>
        </w:rPr>
        <w:t>4</w:t>
      </w:r>
      <w:r w:rsidRPr="006E087F">
        <w:rPr>
          <w:rFonts w:asciiTheme="minorHAnsi" w:hAnsiTheme="minorHAnsi"/>
          <w:szCs w:val="20"/>
        </w:rPr>
        <w:tab/>
      </w:r>
      <w:r w:rsidR="00595CBF" w:rsidRPr="006E087F">
        <w:rPr>
          <w:rFonts w:asciiTheme="minorHAnsi" w:hAnsiTheme="minorHAnsi"/>
        </w:rPr>
        <w:t>Beoordelingsprocedure</w:t>
      </w:r>
      <w:bookmarkEnd w:id="79"/>
      <w:bookmarkEnd w:id="80"/>
      <w:bookmarkEnd w:id="81"/>
      <w:bookmarkEnd w:id="82"/>
    </w:p>
    <w:p w14:paraId="7843CFB9" w14:textId="77777777" w:rsidR="00767D17" w:rsidRPr="006E087F" w:rsidRDefault="6B18303A" w:rsidP="00B96B35">
      <w:pPr>
        <w:rPr>
          <w:rFonts w:asciiTheme="minorHAnsi" w:hAnsiTheme="minorHAnsi"/>
        </w:rPr>
      </w:pPr>
      <w:bookmarkStart w:id="83" w:name="_Toc448087057"/>
      <w:r w:rsidRPr="006E087F">
        <w:rPr>
          <w:rFonts w:asciiTheme="minorHAnsi" w:hAnsiTheme="minorHAnsi"/>
        </w:rPr>
        <w:t xml:space="preserve">Voor de kwalitatieve beoordeling van de Inschrijvingen wordt een beoordelingscommissie samengesteld. Deze </w:t>
      </w:r>
      <w:r w:rsidR="00556798" w:rsidRPr="006E087F">
        <w:rPr>
          <w:rFonts w:asciiTheme="minorHAnsi" w:hAnsiTheme="minorHAnsi"/>
        </w:rPr>
        <w:t>bestaat</w:t>
      </w:r>
      <w:r w:rsidRPr="006E087F">
        <w:rPr>
          <w:rFonts w:asciiTheme="minorHAnsi" w:hAnsiTheme="minorHAnsi"/>
        </w:rPr>
        <w:t xml:space="preserve"> uit </w:t>
      </w:r>
      <w:r w:rsidR="00556798" w:rsidRPr="006E087F">
        <w:rPr>
          <w:rFonts w:asciiTheme="minorHAnsi" w:hAnsiTheme="minorHAnsi"/>
        </w:rPr>
        <w:t xml:space="preserve">ter zake deskundige </w:t>
      </w:r>
      <w:r w:rsidRPr="006E087F">
        <w:rPr>
          <w:rFonts w:asciiTheme="minorHAnsi" w:hAnsiTheme="minorHAnsi"/>
        </w:rPr>
        <w:t xml:space="preserve">personen </w:t>
      </w:r>
      <w:r w:rsidR="00556798" w:rsidRPr="006E087F">
        <w:rPr>
          <w:rFonts w:asciiTheme="minorHAnsi" w:hAnsiTheme="minorHAnsi"/>
        </w:rPr>
        <w:t xml:space="preserve">die bij de Gemeenten betrokken zijn bij beleid en uitvoering van de </w:t>
      </w:r>
      <w:r w:rsidR="00FE293B" w:rsidRPr="006E087F">
        <w:rPr>
          <w:rFonts w:asciiTheme="minorHAnsi" w:hAnsiTheme="minorHAnsi"/>
        </w:rPr>
        <w:t>h</w:t>
      </w:r>
      <w:r w:rsidR="00556798" w:rsidRPr="006E087F">
        <w:rPr>
          <w:rFonts w:asciiTheme="minorHAnsi" w:hAnsiTheme="minorHAnsi"/>
        </w:rPr>
        <w:t xml:space="preserve">ulp bij het huishouden. </w:t>
      </w:r>
      <w:r w:rsidRPr="006E087F">
        <w:rPr>
          <w:rFonts w:asciiTheme="minorHAnsi" w:hAnsiTheme="minorHAnsi"/>
        </w:rPr>
        <w:t>De beoordelingsprocedure wordt begeleid door een inkoopadviseur</w:t>
      </w:r>
      <w:r w:rsidR="00556798" w:rsidRPr="006E087F">
        <w:rPr>
          <w:rFonts w:asciiTheme="minorHAnsi" w:hAnsiTheme="minorHAnsi"/>
        </w:rPr>
        <w:t xml:space="preserve"> die de zorgvuldigheid van het proces bewaakt</w:t>
      </w:r>
      <w:r w:rsidRPr="006E087F">
        <w:rPr>
          <w:rFonts w:asciiTheme="minorHAnsi" w:hAnsiTheme="minorHAnsi"/>
        </w:rPr>
        <w:t>.</w:t>
      </w:r>
    </w:p>
    <w:p w14:paraId="5C84DA93" w14:textId="77777777" w:rsidR="00767D17" w:rsidRPr="006E087F" w:rsidRDefault="00767D17" w:rsidP="00B96B35">
      <w:pPr>
        <w:rPr>
          <w:rFonts w:asciiTheme="minorHAnsi" w:hAnsiTheme="minorHAnsi"/>
        </w:rPr>
      </w:pPr>
    </w:p>
    <w:p w14:paraId="6FC228AB" w14:textId="77777777" w:rsidR="00855056" w:rsidRPr="006E087F" w:rsidRDefault="00E457D0" w:rsidP="00B96B35">
      <w:pPr>
        <w:rPr>
          <w:rFonts w:asciiTheme="minorHAnsi" w:hAnsiTheme="minorHAnsi"/>
        </w:rPr>
      </w:pPr>
      <w:r w:rsidRPr="006E087F">
        <w:rPr>
          <w:rFonts w:asciiTheme="minorHAnsi" w:hAnsiTheme="minorHAnsi"/>
        </w:rPr>
        <w:t>De</w:t>
      </w:r>
      <w:r w:rsidR="6B18303A" w:rsidRPr="006E087F">
        <w:rPr>
          <w:rFonts w:asciiTheme="minorHAnsi" w:hAnsiTheme="minorHAnsi"/>
        </w:rPr>
        <w:t xml:space="preserve"> leden van de beoordelingscommissie </w:t>
      </w:r>
      <w:r w:rsidRPr="006E087F">
        <w:rPr>
          <w:rFonts w:asciiTheme="minorHAnsi" w:hAnsiTheme="minorHAnsi"/>
        </w:rPr>
        <w:t>beoordelen</w:t>
      </w:r>
      <w:r w:rsidR="00BD65CC" w:rsidRPr="006E087F">
        <w:rPr>
          <w:rFonts w:asciiTheme="minorHAnsi" w:hAnsiTheme="minorHAnsi"/>
        </w:rPr>
        <w:t xml:space="preserve"> in</w:t>
      </w:r>
      <w:r w:rsidRPr="006E087F">
        <w:rPr>
          <w:rFonts w:asciiTheme="minorHAnsi" w:hAnsiTheme="minorHAnsi"/>
        </w:rPr>
        <w:t xml:space="preserve"> </w:t>
      </w:r>
      <w:r w:rsidR="00E84BA2" w:rsidRPr="006E087F">
        <w:rPr>
          <w:rFonts w:asciiTheme="minorHAnsi" w:hAnsiTheme="minorHAnsi"/>
        </w:rPr>
        <w:t xml:space="preserve">eerste instantie </w:t>
      </w:r>
      <w:r w:rsidR="6B18303A" w:rsidRPr="006E087F">
        <w:rPr>
          <w:rFonts w:asciiTheme="minorHAnsi" w:hAnsiTheme="minorHAnsi"/>
        </w:rPr>
        <w:t>de Inschrijvingen individueel</w:t>
      </w:r>
      <w:r w:rsidR="00556798" w:rsidRPr="006E087F">
        <w:rPr>
          <w:rFonts w:asciiTheme="minorHAnsi" w:hAnsiTheme="minorHAnsi"/>
        </w:rPr>
        <w:t xml:space="preserve"> </w:t>
      </w:r>
      <w:r w:rsidR="00E84BA2" w:rsidRPr="006E087F">
        <w:rPr>
          <w:rFonts w:asciiTheme="minorHAnsi" w:hAnsiTheme="minorHAnsi"/>
        </w:rPr>
        <w:t>en onafhankelijk van elkaar o</w:t>
      </w:r>
      <w:r w:rsidR="00556798" w:rsidRPr="006E087F">
        <w:rPr>
          <w:rFonts w:asciiTheme="minorHAnsi" w:hAnsiTheme="minorHAnsi"/>
        </w:rPr>
        <w:t>p de 3 Subgunningscriteria</w:t>
      </w:r>
      <w:r w:rsidR="00BD65CC" w:rsidRPr="006E087F">
        <w:rPr>
          <w:rFonts w:asciiTheme="minorHAnsi" w:hAnsiTheme="minorHAnsi"/>
        </w:rPr>
        <w:t xml:space="preserve"> en kennen een score toe</w:t>
      </w:r>
      <w:r w:rsidR="00556798" w:rsidRPr="006E087F">
        <w:rPr>
          <w:rFonts w:asciiTheme="minorHAnsi" w:hAnsiTheme="minorHAnsi"/>
        </w:rPr>
        <w:t xml:space="preserve">. </w:t>
      </w:r>
      <w:r w:rsidR="6B18303A" w:rsidRPr="006E087F">
        <w:rPr>
          <w:rFonts w:asciiTheme="minorHAnsi" w:hAnsiTheme="minorHAnsi"/>
        </w:rPr>
        <w:t xml:space="preserve">De scores per Subgunningscriterium van alle leden van de beoordelingscommissie worden </w:t>
      </w:r>
      <w:r w:rsidR="00BD65CC" w:rsidRPr="006E087F">
        <w:rPr>
          <w:rFonts w:asciiTheme="minorHAnsi" w:hAnsiTheme="minorHAnsi"/>
        </w:rPr>
        <w:t xml:space="preserve">per Subgunningscriterium bij elkaar </w:t>
      </w:r>
      <w:r w:rsidR="6B18303A" w:rsidRPr="006E087F">
        <w:rPr>
          <w:rFonts w:asciiTheme="minorHAnsi" w:hAnsiTheme="minorHAnsi"/>
        </w:rPr>
        <w:t xml:space="preserve">opgeteld </w:t>
      </w:r>
      <w:r w:rsidR="00BD65CC" w:rsidRPr="006E087F">
        <w:rPr>
          <w:rFonts w:asciiTheme="minorHAnsi" w:hAnsiTheme="minorHAnsi"/>
        </w:rPr>
        <w:t>en gedeeld door het aantal beoordelaars. Deze gemiddelde s</w:t>
      </w:r>
      <w:r w:rsidR="6B18303A" w:rsidRPr="006E087F">
        <w:rPr>
          <w:rFonts w:asciiTheme="minorHAnsi" w:hAnsiTheme="minorHAnsi"/>
        </w:rPr>
        <w:t>core</w:t>
      </w:r>
      <w:r w:rsidR="00BD65CC" w:rsidRPr="006E087F">
        <w:rPr>
          <w:rFonts w:asciiTheme="minorHAnsi" w:hAnsiTheme="minorHAnsi"/>
        </w:rPr>
        <w:t xml:space="preserve"> wordt afgerond </w:t>
      </w:r>
      <w:r w:rsidR="6B18303A" w:rsidRPr="006E087F">
        <w:rPr>
          <w:rFonts w:asciiTheme="minorHAnsi" w:hAnsiTheme="minorHAnsi"/>
        </w:rPr>
        <w:t xml:space="preserve">op </w:t>
      </w:r>
      <w:r w:rsidR="00F63D74" w:rsidRPr="006E087F">
        <w:rPr>
          <w:rFonts w:asciiTheme="minorHAnsi" w:hAnsiTheme="minorHAnsi"/>
        </w:rPr>
        <w:t xml:space="preserve">hele punten </w:t>
      </w:r>
      <w:r w:rsidR="6B18303A" w:rsidRPr="006E087F">
        <w:rPr>
          <w:rFonts w:asciiTheme="minorHAnsi" w:hAnsiTheme="minorHAnsi"/>
        </w:rPr>
        <w:t xml:space="preserve">nauwkeurig per </w:t>
      </w:r>
      <w:r w:rsidR="00556798" w:rsidRPr="006E087F">
        <w:rPr>
          <w:rFonts w:asciiTheme="minorHAnsi" w:hAnsiTheme="minorHAnsi"/>
        </w:rPr>
        <w:t>S</w:t>
      </w:r>
      <w:r w:rsidR="6B18303A" w:rsidRPr="006E087F">
        <w:rPr>
          <w:rFonts w:asciiTheme="minorHAnsi" w:hAnsiTheme="minorHAnsi"/>
        </w:rPr>
        <w:t xml:space="preserve">ubgunningscriterium. </w:t>
      </w:r>
      <w:r w:rsidR="006C3D2D" w:rsidRPr="006E087F">
        <w:rPr>
          <w:rFonts w:asciiTheme="minorHAnsi" w:hAnsiTheme="minorHAnsi"/>
        </w:rPr>
        <w:t xml:space="preserve">De gescoorde punten worden vermenigvuldigd met de wegingsfactoren van de Subgunningscriteria en vervolgens wordt de totaalscore vastgesteld </w:t>
      </w:r>
      <w:r w:rsidR="00BD65CC" w:rsidRPr="006E087F">
        <w:rPr>
          <w:rFonts w:asciiTheme="minorHAnsi" w:hAnsiTheme="minorHAnsi"/>
        </w:rPr>
        <w:t xml:space="preserve">die wordt gebruikt voor de </w:t>
      </w:r>
      <w:r w:rsidR="6B18303A" w:rsidRPr="006E087F">
        <w:rPr>
          <w:rFonts w:asciiTheme="minorHAnsi" w:hAnsiTheme="minorHAnsi"/>
        </w:rPr>
        <w:t xml:space="preserve">rangschikking van de Inschrijvers. </w:t>
      </w:r>
      <w:r w:rsidR="006C3D2D" w:rsidRPr="006E087F">
        <w:rPr>
          <w:rFonts w:asciiTheme="minorHAnsi" w:hAnsiTheme="minorHAnsi"/>
        </w:rPr>
        <w:t xml:space="preserve"> </w:t>
      </w:r>
      <w:r w:rsidR="6B18303A" w:rsidRPr="006E087F">
        <w:rPr>
          <w:rFonts w:asciiTheme="minorHAnsi" w:hAnsiTheme="minorHAnsi"/>
        </w:rPr>
        <w:t xml:space="preserve">De Inschrijvers die rekenkundig </w:t>
      </w:r>
      <w:r w:rsidR="00F63D74" w:rsidRPr="006E087F">
        <w:rPr>
          <w:rFonts w:asciiTheme="minorHAnsi" w:hAnsiTheme="minorHAnsi"/>
        </w:rPr>
        <w:t>als eerste 5 eindigen worden gegund</w:t>
      </w:r>
      <w:r w:rsidRPr="006E087F">
        <w:rPr>
          <w:rFonts w:asciiTheme="minorHAnsi" w:hAnsiTheme="minorHAnsi"/>
        </w:rPr>
        <w:t>.</w:t>
      </w:r>
      <w:r w:rsidR="006C3D2D" w:rsidRPr="006E087F">
        <w:rPr>
          <w:rFonts w:asciiTheme="minorHAnsi" w:hAnsiTheme="minorHAnsi"/>
        </w:rPr>
        <w:t xml:space="preserve"> </w:t>
      </w:r>
    </w:p>
    <w:p w14:paraId="069F1E36" w14:textId="77777777" w:rsidR="006C3D2D" w:rsidRPr="006E087F" w:rsidRDefault="006C3D2D" w:rsidP="00B96B35">
      <w:pPr>
        <w:rPr>
          <w:rFonts w:asciiTheme="minorHAnsi" w:hAnsiTheme="minorHAnsi"/>
        </w:rPr>
      </w:pPr>
    </w:p>
    <w:p w14:paraId="2156BB49" w14:textId="77777777" w:rsidR="00595CBF" w:rsidRPr="006E087F" w:rsidRDefault="6B18303A" w:rsidP="00B96B35">
      <w:pPr>
        <w:rPr>
          <w:rFonts w:asciiTheme="minorHAnsi" w:hAnsiTheme="minorHAnsi"/>
        </w:rPr>
      </w:pPr>
      <w:r w:rsidRPr="006E087F">
        <w:rPr>
          <w:rFonts w:asciiTheme="minorHAnsi" w:hAnsiTheme="minorHAnsi"/>
        </w:rPr>
        <w:t xml:space="preserve">Indien na complete afronding van het beoordelingsproces meerdere Inschrijvingen met een gelijk puntenaantal gerangschikt worden en het op basis hiervan voor de </w:t>
      </w:r>
      <w:r w:rsidR="002768B6" w:rsidRPr="006E087F">
        <w:rPr>
          <w:rFonts w:asciiTheme="minorHAnsi" w:hAnsiTheme="minorHAnsi"/>
        </w:rPr>
        <w:t>Opdrachtgever</w:t>
      </w:r>
      <w:r w:rsidRPr="006E087F">
        <w:rPr>
          <w:rFonts w:asciiTheme="minorHAnsi" w:hAnsiTheme="minorHAnsi"/>
        </w:rPr>
        <w:t xml:space="preserve"> onmogelijk is een Gunningsbeslissing te nemen wordt </w:t>
      </w:r>
      <w:r w:rsidR="008476D8" w:rsidRPr="006E087F">
        <w:rPr>
          <w:rFonts w:asciiTheme="minorHAnsi" w:hAnsiTheme="minorHAnsi"/>
        </w:rPr>
        <w:t>als volgt gehandeld</w:t>
      </w:r>
      <w:r w:rsidR="00B3777D" w:rsidRPr="006E087F">
        <w:rPr>
          <w:rFonts w:asciiTheme="minorHAnsi" w:hAnsiTheme="minorHAnsi"/>
        </w:rPr>
        <w:t>:</w:t>
      </w:r>
      <w:r w:rsidR="00B96B35" w:rsidRPr="006E087F">
        <w:rPr>
          <w:rFonts w:asciiTheme="minorHAnsi" w:hAnsiTheme="minorHAnsi"/>
        </w:rPr>
        <w:t xml:space="preserve"> </w:t>
      </w:r>
      <w:r w:rsidR="00B3777D" w:rsidRPr="006E087F">
        <w:rPr>
          <w:rFonts w:asciiTheme="minorHAnsi" w:hAnsiTheme="minorHAnsi"/>
        </w:rPr>
        <w:t>h</w:t>
      </w:r>
      <w:r w:rsidRPr="006E087F">
        <w:rPr>
          <w:rFonts w:asciiTheme="minorHAnsi" w:hAnsiTheme="minorHAnsi"/>
        </w:rPr>
        <w:t xml:space="preserve">et puntenverschil per </w:t>
      </w:r>
      <w:r w:rsidR="008476D8" w:rsidRPr="006E087F">
        <w:rPr>
          <w:rFonts w:asciiTheme="minorHAnsi" w:hAnsiTheme="minorHAnsi"/>
        </w:rPr>
        <w:t>Subgunningscriterium</w:t>
      </w:r>
      <w:r w:rsidRPr="006E087F">
        <w:rPr>
          <w:rFonts w:asciiTheme="minorHAnsi" w:hAnsiTheme="minorHAnsi"/>
        </w:rPr>
        <w:t xml:space="preserve"> wordt dan doorslaggevend in de aflopende volgorde van de ordening van de </w:t>
      </w:r>
      <w:r w:rsidR="00FB75F2" w:rsidRPr="006E087F">
        <w:rPr>
          <w:rFonts w:asciiTheme="minorHAnsi" w:hAnsiTheme="minorHAnsi"/>
        </w:rPr>
        <w:t>Subgunningscriteria</w:t>
      </w:r>
      <w:r w:rsidRPr="006E087F">
        <w:rPr>
          <w:rFonts w:asciiTheme="minorHAnsi" w:hAnsiTheme="minorHAnsi"/>
        </w:rPr>
        <w:t xml:space="preserve"> in de tabel in paragraaf 5.1. </w:t>
      </w:r>
      <w:r w:rsidR="00FB75F2" w:rsidRPr="006E087F">
        <w:rPr>
          <w:rFonts w:asciiTheme="minorHAnsi" w:hAnsiTheme="minorHAnsi"/>
        </w:rPr>
        <w:t>(eerst 1 dan 2 dan 3)</w:t>
      </w:r>
      <w:r w:rsidR="00B3777D" w:rsidRPr="006E087F">
        <w:rPr>
          <w:rFonts w:asciiTheme="minorHAnsi" w:hAnsiTheme="minorHAnsi"/>
        </w:rPr>
        <w:t>.</w:t>
      </w:r>
      <w:r w:rsidR="00FB75F2" w:rsidRPr="006E087F">
        <w:rPr>
          <w:rFonts w:asciiTheme="minorHAnsi" w:hAnsiTheme="minorHAnsi"/>
        </w:rPr>
        <w:t xml:space="preserve"> </w:t>
      </w:r>
      <w:r w:rsidRPr="006E087F">
        <w:rPr>
          <w:rFonts w:asciiTheme="minorHAnsi" w:hAnsiTheme="minorHAnsi"/>
        </w:rPr>
        <w:t xml:space="preserve">Indien ook dat geen uitsluitsel geeft zal er worden geloot. </w:t>
      </w:r>
    </w:p>
    <w:p w14:paraId="175BA5CE" w14:textId="77777777" w:rsidR="00595CBF" w:rsidRPr="006E087F" w:rsidRDefault="00595CBF" w:rsidP="00B96B35">
      <w:pPr>
        <w:rPr>
          <w:rFonts w:asciiTheme="minorHAnsi" w:hAnsiTheme="minorHAnsi"/>
        </w:rPr>
      </w:pPr>
    </w:p>
    <w:p w14:paraId="31F491D9" w14:textId="77777777" w:rsidR="00FE293B" w:rsidRPr="006E087F" w:rsidRDefault="6B18303A" w:rsidP="00B96B35">
      <w:pPr>
        <w:rPr>
          <w:rFonts w:asciiTheme="minorHAnsi" w:hAnsiTheme="minorHAnsi"/>
        </w:rPr>
      </w:pPr>
      <w:r w:rsidRPr="006E087F">
        <w:rPr>
          <w:rFonts w:asciiTheme="minorHAnsi" w:hAnsiTheme="minorHAnsi"/>
        </w:rPr>
        <w:t xml:space="preserve">Indien een Inschrijver tijdens of na de beoordelingsprocedure wordt uitgesloten </w:t>
      </w:r>
      <w:r w:rsidR="006C3D2D" w:rsidRPr="006E087F">
        <w:rPr>
          <w:rFonts w:asciiTheme="minorHAnsi" w:hAnsiTheme="minorHAnsi"/>
        </w:rPr>
        <w:t>van gunning</w:t>
      </w:r>
      <w:r w:rsidRPr="006E087F">
        <w:rPr>
          <w:rFonts w:asciiTheme="minorHAnsi" w:hAnsiTheme="minorHAnsi"/>
        </w:rPr>
        <w:t xml:space="preserve"> wordt de rangorde van de te gunnen aanbieders opnieuw bekeken. Dit kan leiden tot een nieuwe rangorde. Dit geldt ook indien de voorlopig winnende Inschrijvers tijdens de verificatie voorafgaand aan de definitieve gunning alsnog wordt uitgesloten.</w:t>
      </w:r>
    </w:p>
    <w:p w14:paraId="0E8C0CA6" w14:textId="77777777" w:rsidR="00FE293B" w:rsidRPr="006E087F" w:rsidRDefault="00FE293B">
      <w:pPr>
        <w:rPr>
          <w:rFonts w:asciiTheme="minorHAnsi" w:hAnsiTheme="minorHAnsi"/>
        </w:rPr>
      </w:pPr>
      <w:r w:rsidRPr="006E087F">
        <w:rPr>
          <w:rFonts w:asciiTheme="minorHAnsi" w:hAnsiTheme="minorHAnsi"/>
        </w:rPr>
        <w:br w:type="page"/>
      </w:r>
    </w:p>
    <w:p w14:paraId="2DCDF57A" w14:textId="77777777" w:rsidR="00595CBF" w:rsidRPr="006E087F" w:rsidRDefault="00595CBF" w:rsidP="6B18303A">
      <w:pPr>
        <w:spacing w:line="276" w:lineRule="auto"/>
        <w:rPr>
          <w:rFonts w:asciiTheme="minorHAnsi" w:hAnsiTheme="minorHAnsi"/>
        </w:rPr>
      </w:pPr>
    </w:p>
    <w:p w14:paraId="514F1380" w14:textId="77777777" w:rsidR="00595CBF" w:rsidRPr="006E087F" w:rsidRDefault="00B96B35" w:rsidP="6B18303A">
      <w:pPr>
        <w:pStyle w:val="Kop2"/>
        <w:keepLines w:val="0"/>
        <w:widowControl/>
        <w:tabs>
          <w:tab w:val="left" w:pos="993"/>
          <w:tab w:val="left" w:pos="6379"/>
        </w:tabs>
        <w:suppressAutoHyphens w:val="0"/>
        <w:autoSpaceDN/>
        <w:spacing w:before="240" w:after="120" w:line="276" w:lineRule="auto"/>
        <w:textAlignment w:val="auto"/>
        <w:rPr>
          <w:rFonts w:asciiTheme="minorHAnsi" w:hAnsiTheme="minorHAnsi" w:cs="Helvetica"/>
        </w:rPr>
      </w:pPr>
      <w:bookmarkStart w:id="84" w:name="_Toc75354143"/>
      <w:bookmarkStart w:id="85" w:name="_Toc518913230"/>
      <w:r w:rsidRPr="006E087F">
        <w:rPr>
          <w:rFonts w:asciiTheme="minorHAnsi" w:hAnsiTheme="minorHAnsi" w:cs="Helvetica"/>
        </w:rPr>
        <w:t>5.5</w:t>
      </w:r>
      <w:r w:rsidR="001324BA" w:rsidRPr="006E087F">
        <w:rPr>
          <w:rFonts w:asciiTheme="minorHAnsi" w:hAnsiTheme="minorHAnsi" w:cs="Helvetica"/>
        </w:rPr>
        <w:tab/>
      </w:r>
      <w:r w:rsidR="4BC15F83" w:rsidRPr="006E087F">
        <w:rPr>
          <w:rFonts w:asciiTheme="minorHAnsi" w:hAnsiTheme="minorHAnsi" w:cs="Helvetica"/>
        </w:rPr>
        <w:t>Beoordelingskader</w:t>
      </w:r>
      <w:bookmarkEnd w:id="84"/>
      <w:r w:rsidR="0BC10EDF" w:rsidRPr="006E087F">
        <w:rPr>
          <w:rFonts w:asciiTheme="minorHAnsi" w:hAnsiTheme="minorHAnsi" w:cs="Helvetica"/>
        </w:rPr>
        <w:t xml:space="preserve"> </w:t>
      </w:r>
      <w:bookmarkEnd w:id="85"/>
    </w:p>
    <w:p w14:paraId="61ABE898" w14:textId="77777777" w:rsidR="00595CBF" w:rsidRPr="006E087F" w:rsidRDefault="00347011" w:rsidP="00534B8F">
      <w:pPr>
        <w:rPr>
          <w:rFonts w:asciiTheme="minorHAnsi" w:hAnsiTheme="minorHAnsi" w:cstheme="minorHAnsi"/>
          <w:szCs w:val="20"/>
        </w:rPr>
      </w:pPr>
      <w:r w:rsidRPr="006E087F">
        <w:rPr>
          <w:rFonts w:asciiTheme="minorHAnsi" w:hAnsiTheme="minorHAnsi" w:cstheme="minorHAnsi"/>
          <w:szCs w:val="20"/>
        </w:rPr>
        <w:t>Er</w:t>
      </w:r>
      <w:r w:rsidR="6B18303A" w:rsidRPr="006E087F">
        <w:rPr>
          <w:rFonts w:asciiTheme="minorHAnsi" w:hAnsiTheme="minorHAnsi" w:cstheme="minorHAnsi"/>
          <w:szCs w:val="20"/>
        </w:rPr>
        <w:t xml:space="preserve"> word</w:t>
      </w:r>
      <w:r w:rsidR="00F63D74" w:rsidRPr="006E087F">
        <w:rPr>
          <w:rFonts w:asciiTheme="minorHAnsi" w:hAnsiTheme="minorHAnsi" w:cstheme="minorHAnsi"/>
          <w:szCs w:val="20"/>
        </w:rPr>
        <w:t>t</w:t>
      </w:r>
      <w:r w:rsidR="6B18303A" w:rsidRPr="006E087F">
        <w:rPr>
          <w:rFonts w:asciiTheme="minorHAnsi" w:hAnsiTheme="minorHAnsi" w:cstheme="minorHAnsi"/>
          <w:szCs w:val="20"/>
        </w:rPr>
        <w:t xml:space="preserve"> beoordeeld conform </w:t>
      </w:r>
      <w:r w:rsidR="00F63D74" w:rsidRPr="006E087F">
        <w:rPr>
          <w:rFonts w:asciiTheme="minorHAnsi" w:hAnsiTheme="minorHAnsi" w:cstheme="minorHAnsi"/>
          <w:szCs w:val="20"/>
        </w:rPr>
        <w:t xml:space="preserve">het </w:t>
      </w:r>
      <w:r w:rsidR="6B18303A" w:rsidRPr="006E087F">
        <w:rPr>
          <w:rFonts w:asciiTheme="minorHAnsi" w:hAnsiTheme="minorHAnsi" w:cstheme="minorHAnsi"/>
          <w:szCs w:val="20"/>
        </w:rPr>
        <w:t>onderstaand</w:t>
      </w:r>
      <w:r w:rsidR="00F63D74" w:rsidRPr="006E087F">
        <w:rPr>
          <w:rFonts w:asciiTheme="minorHAnsi" w:hAnsiTheme="minorHAnsi" w:cstheme="minorHAnsi"/>
          <w:szCs w:val="20"/>
        </w:rPr>
        <w:t>e</w:t>
      </w:r>
      <w:r w:rsidR="6B18303A" w:rsidRPr="006E087F">
        <w:rPr>
          <w:rFonts w:asciiTheme="minorHAnsi" w:hAnsiTheme="minorHAnsi" w:cstheme="minorHAnsi"/>
          <w:szCs w:val="20"/>
        </w:rPr>
        <w:t xml:space="preserve"> beoordelingskader. De onderdelen zien op de toegevoegde waarde die Inschrijvers kunnen leveren op de per onderdeel genoemde aspecten. Inschrijvers krijgen zo de gelegenheid zich te profileren en zich te onderscheiden als de beste partij voor de </w:t>
      </w:r>
      <w:r w:rsidR="002768B6" w:rsidRPr="006E087F">
        <w:rPr>
          <w:rFonts w:asciiTheme="minorHAnsi" w:hAnsiTheme="minorHAnsi" w:cstheme="minorHAnsi"/>
          <w:szCs w:val="20"/>
        </w:rPr>
        <w:t>Opdrachtgever</w:t>
      </w:r>
      <w:r w:rsidRPr="006E087F">
        <w:rPr>
          <w:rFonts w:asciiTheme="minorHAnsi" w:hAnsiTheme="minorHAnsi" w:cstheme="minorHAnsi"/>
          <w:szCs w:val="20"/>
        </w:rPr>
        <w:t xml:space="preserve">. </w:t>
      </w:r>
    </w:p>
    <w:p w14:paraId="1B06F9EB" w14:textId="77777777" w:rsidR="00534B8F" w:rsidRPr="006E087F" w:rsidRDefault="00534B8F" w:rsidP="00534B8F">
      <w:pPr>
        <w:rPr>
          <w:rFonts w:asciiTheme="minorHAnsi" w:hAnsiTheme="minorHAnsi" w:cstheme="minorHAnsi"/>
          <w:szCs w:val="20"/>
        </w:rPr>
      </w:pPr>
    </w:p>
    <w:p w14:paraId="75AE7905" w14:textId="77777777" w:rsidR="00534B8F" w:rsidRPr="006E087F" w:rsidRDefault="00534B8F" w:rsidP="00534B8F">
      <w:pPr>
        <w:rPr>
          <w:rFonts w:asciiTheme="minorHAnsi" w:hAnsiTheme="minorHAnsi"/>
          <w:b/>
          <w:u w:val="single"/>
        </w:rPr>
      </w:pPr>
      <w:r w:rsidRPr="006E087F">
        <w:rPr>
          <w:rFonts w:asciiTheme="minorHAnsi" w:hAnsiTheme="minorHAnsi" w:cstheme="minorHAnsi"/>
          <w:szCs w:val="20"/>
        </w:rPr>
        <w:t xml:space="preserve">Zoals genoemd worden Inschrijvers beoordeeld </w:t>
      </w:r>
      <w:r w:rsidR="00544B37" w:rsidRPr="006E087F">
        <w:rPr>
          <w:rFonts w:asciiTheme="minorHAnsi" w:hAnsiTheme="minorHAnsi" w:cstheme="minorHAnsi"/>
          <w:szCs w:val="20"/>
        </w:rPr>
        <w:t>en kan een Inschrijver conform paragraaf 5.2 in</w:t>
      </w:r>
      <w:r w:rsidRPr="006E087F">
        <w:rPr>
          <w:rFonts w:asciiTheme="minorHAnsi" w:hAnsiTheme="minorHAnsi"/>
        </w:rPr>
        <w:t xml:space="preserve"> totaal </w:t>
      </w:r>
      <w:r w:rsidR="00544B37" w:rsidRPr="006E087F">
        <w:rPr>
          <w:rFonts w:asciiTheme="minorHAnsi" w:hAnsiTheme="minorHAnsi"/>
        </w:rPr>
        <w:t>100</w:t>
      </w:r>
      <w:r w:rsidRPr="006E087F">
        <w:rPr>
          <w:rFonts w:asciiTheme="minorHAnsi" w:hAnsiTheme="minorHAnsi"/>
        </w:rPr>
        <w:t xml:space="preserve"> punten behalen. Indien een Inschrijver mind</w:t>
      </w:r>
      <w:r w:rsidR="00544B37" w:rsidRPr="006E087F">
        <w:rPr>
          <w:rFonts w:asciiTheme="minorHAnsi" w:hAnsiTheme="minorHAnsi"/>
        </w:rPr>
        <w:t>er dan 40% van de punten behaalt</w:t>
      </w:r>
      <w:r w:rsidRPr="006E087F">
        <w:rPr>
          <w:rFonts w:asciiTheme="minorHAnsi" w:hAnsiTheme="minorHAnsi"/>
        </w:rPr>
        <w:t xml:space="preserve"> dan wordt hij uitgesloten van verdere deelname van de aanbesteding. De beoordelingscommissie heeft dan te weinig vertrouwen in een succesvolle aanpak.</w:t>
      </w:r>
    </w:p>
    <w:p w14:paraId="4165AE0D" w14:textId="77777777" w:rsidR="00BB4D3C" w:rsidRPr="006E087F" w:rsidRDefault="00BB4D3C">
      <w:pPr>
        <w:rPr>
          <w:rFonts w:ascii="Corbel" w:eastAsia="Calibri" w:hAnsi="Corbel"/>
          <w:sz w:val="16"/>
          <w:szCs w:val="1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4A0" w:firstRow="1" w:lastRow="0" w:firstColumn="1" w:lastColumn="0" w:noHBand="0" w:noVBand="1"/>
      </w:tblPr>
      <w:tblGrid>
        <w:gridCol w:w="1276"/>
        <w:gridCol w:w="851"/>
        <w:gridCol w:w="7229"/>
      </w:tblGrid>
      <w:tr w:rsidR="002A2654" w:rsidRPr="006E087F" w14:paraId="5D80A6B5" w14:textId="77777777" w:rsidTr="00544B37">
        <w:trPr>
          <w:trHeight w:val="283"/>
          <w:tblHeader/>
        </w:trPr>
        <w:tc>
          <w:tcPr>
            <w:tcW w:w="9356" w:type="dxa"/>
            <w:gridSpan w:val="3"/>
            <w:shd w:val="clear" w:color="auto" w:fill="BFBFBF" w:themeFill="background1" w:themeFillShade="BF"/>
            <w:tcMar>
              <w:top w:w="28" w:type="dxa"/>
              <w:left w:w="85" w:type="dxa"/>
              <w:bottom w:w="28" w:type="dxa"/>
              <w:right w:w="85" w:type="dxa"/>
            </w:tcMar>
            <w:vAlign w:val="center"/>
          </w:tcPr>
          <w:p w14:paraId="74D2FEAA" w14:textId="77777777" w:rsidR="002A2654" w:rsidRPr="006E087F" w:rsidRDefault="002A2654" w:rsidP="00544B37">
            <w:pPr>
              <w:overflowPunct w:val="0"/>
              <w:autoSpaceDE w:val="0"/>
              <w:adjustRightInd w:val="0"/>
              <w:jc w:val="center"/>
              <w:rPr>
                <w:rFonts w:asciiTheme="minorHAnsi" w:hAnsiTheme="minorHAnsi" w:cs="Arial"/>
                <w:b/>
                <w:bCs/>
                <w:szCs w:val="20"/>
              </w:rPr>
            </w:pPr>
            <w:r w:rsidRPr="006E087F">
              <w:rPr>
                <w:rFonts w:asciiTheme="minorHAnsi" w:hAnsiTheme="minorHAnsi" w:cs="Arial"/>
                <w:b/>
                <w:bCs/>
                <w:szCs w:val="20"/>
              </w:rPr>
              <w:t xml:space="preserve">Beoordelingskader </w:t>
            </w:r>
          </w:p>
        </w:tc>
      </w:tr>
      <w:tr w:rsidR="002A2654" w:rsidRPr="006E087F" w14:paraId="1A4A1D97" w14:textId="77777777" w:rsidTr="00544B37">
        <w:trPr>
          <w:trHeight w:val="283"/>
          <w:tblHeader/>
        </w:trPr>
        <w:tc>
          <w:tcPr>
            <w:tcW w:w="1276" w:type="dxa"/>
            <w:shd w:val="clear" w:color="auto" w:fill="BFBFBF" w:themeFill="background1" w:themeFillShade="BF"/>
            <w:tcMar>
              <w:top w:w="28" w:type="dxa"/>
              <w:left w:w="85" w:type="dxa"/>
              <w:bottom w:w="28" w:type="dxa"/>
              <w:right w:w="85" w:type="dxa"/>
            </w:tcMar>
            <w:vAlign w:val="center"/>
          </w:tcPr>
          <w:p w14:paraId="2B885DC6" w14:textId="77777777" w:rsidR="002A2654" w:rsidRPr="006E087F" w:rsidRDefault="002A2654" w:rsidP="00544B37">
            <w:pPr>
              <w:overflowPunct w:val="0"/>
              <w:autoSpaceDE w:val="0"/>
              <w:adjustRightInd w:val="0"/>
              <w:rPr>
                <w:rFonts w:asciiTheme="minorHAnsi" w:hAnsiTheme="minorHAnsi" w:cs="Arial"/>
                <w:b/>
                <w:bCs/>
                <w:szCs w:val="20"/>
              </w:rPr>
            </w:pPr>
            <w:r w:rsidRPr="006E087F">
              <w:rPr>
                <w:rFonts w:asciiTheme="minorHAnsi" w:hAnsiTheme="minorHAnsi" w:cs="Arial"/>
                <w:b/>
                <w:bCs/>
                <w:szCs w:val="20"/>
              </w:rPr>
              <w:t>Waardering</w:t>
            </w:r>
          </w:p>
        </w:tc>
        <w:tc>
          <w:tcPr>
            <w:tcW w:w="851" w:type="dxa"/>
            <w:shd w:val="clear" w:color="auto" w:fill="BFBFBF" w:themeFill="background1" w:themeFillShade="BF"/>
            <w:vAlign w:val="center"/>
          </w:tcPr>
          <w:p w14:paraId="29823D9D" w14:textId="77777777" w:rsidR="002A2654" w:rsidRPr="006E087F" w:rsidRDefault="002A2654" w:rsidP="00544B37">
            <w:pPr>
              <w:overflowPunct w:val="0"/>
              <w:autoSpaceDE w:val="0"/>
              <w:adjustRightInd w:val="0"/>
              <w:rPr>
                <w:rFonts w:asciiTheme="minorHAnsi" w:hAnsiTheme="minorHAnsi" w:cs="Arial"/>
                <w:b/>
                <w:bCs/>
                <w:szCs w:val="20"/>
              </w:rPr>
            </w:pPr>
            <w:r w:rsidRPr="006E087F">
              <w:rPr>
                <w:rFonts w:asciiTheme="minorHAnsi" w:hAnsiTheme="minorHAnsi" w:cs="Arial"/>
                <w:b/>
                <w:bCs/>
                <w:szCs w:val="20"/>
              </w:rPr>
              <w:t>Punten</w:t>
            </w:r>
          </w:p>
        </w:tc>
        <w:tc>
          <w:tcPr>
            <w:tcW w:w="7229" w:type="dxa"/>
            <w:shd w:val="clear" w:color="auto" w:fill="BFBFBF" w:themeFill="background1" w:themeFillShade="BF"/>
            <w:tcMar>
              <w:top w:w="28" w:type="dxa"/>
              <w:bottom w:w="28" w:type="dxa"/>
            </w:tcMar>
            <w:vAlign w:val="center"/>
          </w:tcPr>
          <w:p w14:paraId="04826ADC" w14:textId="77777777" w:rsidR="002A2654" w:rsidRPr="006E087F" w:rsidRDefault="002A2654" w:rsidP="00544B37">
            <w:pPr>
              <w:overflowPunct w:val="0"/>
              <w:autoSpaceDE w:val="0"/>
              <w:adjustRightInd w:val="0"/>
              <w:rPr>
                <w:rFonts w:asciiTheme="minorHAnsi" w:hAnsiTheme="minorHAnsi" w:cs="Arial"/>
                <w:b/>
                <w:bCs/>
                <w:szCs w:val="20"/>
              </w:rPr>
            </w:pPr>
            <w:r w:rsidRPr="006E087F">
              <w:rPr>
                <w:rFonts w:asciiTheme="minorHAnsi" w:hAnsiTheme="minorHAnsi" w:cs="Arial"/>
                <w:b/>
                <w:bCs/>
                <w:szCs w:val="20"/>
              </w:rPr>
              <w:t>Toekenningscriterium</w:t>
            </w:r>
          </w:p>
        </w:tc>
      </w:tr>
      <w:tr w:rsidR="002A2654" w:rsidRPr="006E087F" w14:paraId="6855E61C" w14:textId="77777777" w:rsidTr="00544B37">
        <w:trPr>
          <w:trHeight w:val="283"/>
          <w:tblHeader/>
        </w:trPr>
        <w:tc>
          <w:tcPr>
            <w:tcW w:w="1276" w:type="dxa"/>
            <w:shd w:val="clear" w:color="auto" w:fill="auto"/>
            <w:tcMar>
              <w:top w:w="28" w:type="dxa"/>
              <w:left w:w="85" w:type="dxa"/>
              <w:bottom w:w="28" w:type="dxa"/>
              <w:right w:w="85" w:type="dxa"/>
            </w:tcMar>
          </w:tcPr>
          <w:p w14:paraId="285DEF04" w14:textId="77777777" w:rsidR="002A2654" w:rsidRPr="006E087F" w:rsidRDefault="002A2654" w:rsidP="00544B37">
            <w:pPr>
              <w:overflowPunct w:val="0"/>
              <w:autoSpaceDE w:val="0"/>
              <w:adjustRightInd w:val="0"/>
              <w:jc w:val="center"/>
              <w:rPr>
                <w:rFonts w:asciiTheme="minorHAnsi" w:hAnsiTheme="minorHAnsi" w:cs="Arial"/>
                <w:i/>
                <w:iCs/>
                <w:szCs w:val="20"/>
              </w:rPr>
            </w:pPr>
            <w:r w:rsidRPr="006E087F">
              <w:rPr>
                <w:rFonts w:asciiTheme="minorHAnsi" w:hAnsiTheme="minorHAnsi" w:cs="Arial"/>
                <w:i/>
                <w:iCs/>
                <w:szCs w:val="20"/>
              </w:rPr>
              <w:t>Uitmuntend</w:t>
            </w:r>
          </w:p>
        </w:tc>
        <w:tc>
          <w:tcPr>
            <w:tcW w:w="851" w:type="dxa"/>
          </w:tcPr>
          <w:p w14:paraId="36A73908" w14:textId="77777777" w:rsidR="002A2654" w:rsidRPr="006E087F" w:rsidRDefault="00534B8F" w:rsidP="00544B37">
            <w:pPr>
              <w:overflowPunct w:val="0"/>
              <w:autoSpaceDE w:val="0"/>
              <w:adjustRightInd w:val="0"/>
              <w:jc w:val="center"/>
              <w:rPr>
                <w:rFonts w:asciiTheme="minorHAnsi" w:hAnsiTheme="minorHAnsi" w:cs="Arial"/>
                <w:szCs w:val="20"/>
              </w:rPr>
            </w:pPr>
            <w:r w:rsidRPr="006E087F">
              <w:rPr>
                <w:rFonts w:asciiTheme="minorHAnsi" w:hAnsiTheme="minorHAnsi" w:cs="Arial"/>
                <w:szCs w:val="20"/>
              </w:rPr>
              <w:t>25</w:t>
            </w:r>
          </w:p>
        </w:tc>
        <w:tc>
          <w:tcPr>
            <w:tcW w:w="7229" w:type="dxa"/>
            <w:shd w:val="clear" w:color="auto" w:fill="auto"/>
            <w:tcMar>
              <w:top w:w="28" w:type="dxa"/>
              <w:bottom w:w="28" w:type="dxa"/>
            </w:tcMar>
          </w:tcPr>
          <w:p w14:paraId="4843B3CF" w14:textId="77777777" w:rsidR="002A2654" w:rsidRPr="006E087F" w:rsidRDefault="002A2654" w:rsidP="00544B37">
            <w:pPr>
              <w:overflowPunct w:val="0"/>
              <w:autoSpaceDE w:val="0"/>
              <w:adjustRightInd w:val="0"/>
              <w:rPr>
                <w:rFonts w:asciiTheme="minorHAnsi" w:hAnsiTheme="minorHAnsi" w:cs="Arial"/>
                <w:szCs w:val="20"/>
              </w:rPr>
            </w:pPr>
            <w:r w:rsidRPr="006E087F">
              <w:rPr>
                <w:rFonts w:asciiTheme="minorHAnsi" w:hAnsiTheme="minorHAnsi" w:cs="Arial"/>
                <w:szCs w:val="20"/>
              </w:rPr>
              <w:t>De Inschrijver overstijgt de verwachtingen. De beschrijving laat nieuwe en realistische kansen zien voor kostenbeheersing. De beschrijving laat ijzersterk zien hoe de kwaliteit en continuïteit verbeterd en geborgd worden. Uit de beschrijving wordt duidelijk dat het organiseren van samenwerking en afstemming rondom een klant een volledig ingebedde kernkwaliteit is. De beschrijving wekt volledig vertrouwen, straalt plezier en motivatie uit en sluit uitmuntend aan op de Opdrachtgever.</w:t>
            </w:r>
          </w:p>
        </w:tc>
      </w:tr>
      <w:tr w:rsidR="002A2654" w:rsidRPr="006E087F" w14:paraId="1AE3FA4F" w14:textId="77777777" w:rsidTr="00544B37">
        <w:trPr>
          <w:trHeight w:val="283"/>
          <w:tblHeader/>
        </w:trPr>
        <w:tc>
          <w:tcPr>
            <w:tcW w:w="1276" w:type="dxa"/>
            <w:shd w:val="clear" w:color="auto" w:fill="auto"/>
            <w:tcMar>
              <w:top w:w="28" w:type="dxa"/>
              <w:left w:w="85" w:type="dxa"/>
              <w:bottom w:w="28" w:type="dxa"/>
              <w:right w:w="85" w:type="dxa"/>
            </w:tcMar>
          </w:tcPr>
          <w:p w14:paraId="4269BF2D" w14:textId="77777777" w:rsidR="002A2654" w:rsidRPr="006E087F" w:rsidRDefault="002A2654" w:rsidP="00544B37">
            <w:pPr>
              <w:overflowPunct w:val="0"/>
              <w:autoSpaceDE w:val="0"/>
              <w:adjustRightInd w:val="0"/>
              <w:jc w:val="center"/>
              <w:rPr>
                <w:rFonts w:asciiTheme="minorHAnsi" w:hAnsiTheme="minorHAnsi" w:cs="Arial"/>
                <w:i/>
                <w:iCs/>
                <w:szCs w:val="20"/>
              </w:rPr>
            </w:pPr>
            <w:r w:rsidRPr="006E087F">
              <w:rPr>
                <w:rFonts w:asciiTheme="minorHAnsi" w:hAnsiTheme="minorHAnsi" w:cs="Arial"/>
                <w:i/>
                <w:iCs/>
                <w:szCs w:val="20"/>
              </w:rPr>
              <w:t>Goed</w:t>
            </w:r>
          </w:p>
        </w:tc>
        <w:tc>
          <w:tcPr>
            <w:tcW w:w="851" w:type="dxa"/>
          </w:tcPr>
          <w:p w14:paraId="6DD7F69D" w14:textId="77777777" w:rsidR="002A2654" w:rsidRPr="006E087F" w:rsidRDefault="00534B8F" w:rsidP="00544B37">
            <w:pPr>
              <w:overflowPunct w:val="0"/>
              <w:autoSpaceDE w:val="0"/>
              <w:adjustRightInd w:val="0"/>
              <w:jc w:val="center"/>
              <w:rPr>
                <w:rFonts w:asciiTheme="minorHAnsi" w:hAnsiTheme="minorHAnsi" w:cs="Arial"/>
                <w:szCs w:val="20"/>
              </w:rPr>
            </w:pPr>
            <w:r w:rsidRPr="006E087F">
              <w:rPr>
                <w:rFonts w:asciiTheme="minorHAnsi" w:hAnsiTheme="minorHAnsi" w:cs="Arial"/>
                <w:szCs w:val="20"/>
              </w:rPr>
              <w:t>15</w:t>
            </w:r>
            <w:r w:rsidR="002A2654" w:rsidRPr="006E087F">
              <w:rPr>
                <w:rFonts w:asciiTheme="minorHAnsi" w:hAnsiTheme="minorHAnsi" w:cs="Arial"/>
                <w:szCs w:val="20"/>
              </w:rPr>
              <w:t xml:space="preserve"> </w:t>
            </w:r>
          </w:p>
        </w:tc>
        <w:tc>
          <w:tcPr>
            <w:tcW w:w="7229" w:type="dxa"/>
            <w:shd w:val="clear" w:color="auto" w:fill="auto"/>
            <w:tcMar>
              <w:top w:w="28" w:type="dxa"/>
              <w:bottom w:w="28" w:type="dxa"/>
            </w:tcMar>
          </w:tcPr>
          <w:p w14:paraId="111CDA00" w14:textId="77777777" w:rsidR="002A2654" w:rsidRPr="006E087F" w:rsidRDefault="002A2654" w:rsidP="00544B37">
            <w:pPr>
              <w:overflowPunct w:val="0"/>
              <w:autoSpaceDE w:val="0"/>
              <w:adjustRightInd w:val="0"/>
              <w:rPr>
                <w:rFonts w:asciiTheme="minorHAnsi" w:hAnsiTheme="minorHAnsi" w:cs="Arial"/>
                <w:szCs w:val="20"/>
              </w:rPr>
            </w:pPr>
            <w:r w:rsidRPr="006E087F">
              <w:rPr>
                <w:rFonts w:asciiTheme="minorHAnsi" w:hAnsiTheme="minorHAnsi" w:cs="Arial"/>
                <w:szCs w:val="20"/>
              </w:rPr>
              <w:t>De Inschrijver voldoet ruimschoots aan de verwachtingen. De beschrijving laat realistische kansen zien voor kostenbeheersing. De beschrijving laat zien hoe de kwaliteit en continuïteit verbeterd en geborgd worden. Uit de beschrijving wordt duidelijk hoe samenwerking en afstemming rondom een klant georganiseerd wordt. De beschrijving is helder en begrijpelijk en sluit goed aan op de Opdrachtgever. De beschrijving is echter niet positief onderscheidend en/of ov</w:t>
            </w:r>
            <w:r w:rsidR="00B96B35" w:rsidRPr="006E087F">
              <w:rPr>
                <w:rFonts w:asciiTheme="minorHAnsi" w:hAnsiTheme="minorHAnsi" w:cs="Arial"/>
                <w:szCs w:val="20"/>
              </w:rPr>
              <w:t>erstijgt de verwachtingen niet.</w:t>
            </w:r>
          </w:p>
        </w:tc>
      </w:tr>
      <w:tr w:rsidR="002A2654" w:rsidRPr="006E087F" w14:paraId="54A09DE1" w14:textId="77777777" w:rsidTr="00544B37">
        <w:trPr>
          <w:trHeight w:val="283"/>
          <w:tblHeader/>
        </w:trPr>
        <w:tc>
          <w:tcPr>
            <w:tcW w:w="1276" w:type="dxa"/>
            <w:shd w:val="clear" w:color="auto" w:fill="auto"/>
            <w:tcMar>
              <w:top w:w="28" w:type="dxa"/>
              <w:left w:w="85" w:type="dxa"/>
              <w:bottom w:w="28" w:type="dxa"/>
              <w:right w:w="85" w:type="dxa"/>
            </w:tcMar>
          </w:tcPr>
          <w:p w14:paraId="3706670A" w14:textId="77777777" w:rsidR="002A2654" w:rsidRPr="006E087F" w:rsidRDefault="002A2654" w:rsidP="00544B37">
            <w:pPr>
              <w:overflowPunct w:val="0"/>
              <w:autoSpaceDE w:val="0"/>
              <w:adjustRightInd w:val="0"/>
              <w:jc w:val="center"/>
              <w:rPr>
                <w:rFonts w:asciiTheme="minorHAnsi" w:hAnsiTheme="minorHAnsi" w:cs="Arial"/>
                <w:i/>
                <w:iCs/>
                <w:szCs w:val="20"/>
              </w:rPr>
            </w:pPr>
            <w:r w:rsidRPr="006E087F">
              <w:rPr>
                <w:rFonts w:asciiTheme="minorHAnsi" w:hAnsiTheme="minorHAnsi" w:cs="Arial"/>
                <w:i/>
                <w:iCs/>
                <w:szCs w:val="20"/>
              </w:rPr>
              <w:t>Voldoende</w:t>
            </w:r>
          </w:p>
        </w:tc>
        <w:tc>
          <w:tcPr>
            <w:tcW w:w="851" w:type="dxa"/>
          </w:tcPr>
          <w:p w14:paraId="0BABC945" w14:textId="77777777" w:rsidR="002A2654" w:rsidRPr="006E087F" w:rsidRDefault="00534B8F" w:rsidP="00544B37">
            <w:pPr>
              <w:overflowPunct w:val="0"/>
              <w:autoSpaceDE w:val="0"/>
              <w:adjustRightInd w:val="0"/>
              <w:jc w:val="center"/>
              <w:rPr>
                <w:rFonts w:asciiTheme="minorHAnsi" w:hAnsiTheme="minorHAnsi" w:cs="Arial"/>
                <w:szCs w:val="20"/>
              </w:rPr>
            </w:pPr>
            <w:r w:rsidRPr="006E087F">
              <w:rPr>
                <w:rFonts w:asciiTheme="minorHAnsi" w:hAnsiTheme="minorHAnsi" w:cs="Arial"/>
                <w:szCs w:val="20"/>
              </w:rPr>
              <w:t>5</w:t>
            </w:r>
          </w:p>
        </w:tc>
        <w:tc>
          <w:tcPr>
            <w:tcW w:w="7229" w:type="dxa"/>
            <w:shd w:val="clear" w:color="auto" w:fill="auto"/>
            <w:tcMar>
              <w:top w:w="28" w:type="dxa"/>
              <w:bottom w:w="28" w:type="dxa"/>
            </w:tcMar>
          </w:tcPr>
          <w:p w14:paraId="58551F5A" w14:textId="77777777" w:rsidR="002A2654" w:rsidRPr="006E087F" w:rsidRDefault="002A2654" w:rsidP="00544B37">
            <w:pPr>
              <w:overflowPunct w:val="0"/>
              <w:autoSpaceDE w:val="0"/>
              <w:adjustRightInd w:val="0"/>
              <w:rPr>
                <w:rFonts w:asciiTheme="minorHAnsi" w:hAnsiTheme="minorHAnsi" w:cs="Arial"/>
                <w:szCs w:val="20"/>
              </w:rPr>
            </w:pPr>
            <w:r w:rsidRPr="006E087F">
              <w:rPr>
                <w:rFonts w:asciiTheme="minorHAnsi" w:hAnsiTheme="minorHAnsi" w:cs="Arial"/>
                <w:szCs w:val="20"/>
              </w:rPr>
              <w:t>De Inschrijver voldoet op de meeste onderdelen aan de verwachtingen. De aanpak is op onderdelen minder helder of begrijpelijk maar de aanpak sluit in voldoende mate aan op de Opdrachtgever. Er zijn punten voor verbetering vatbaar, maar naar verwachting zal de Inschrijver voldoende aan de offerteaanvraag kunnen voldoen.</w:t>
            </w:r>
          </w:p>
        </w:tc>
      </w:tr>
      <w:tr w:rsidR="002A2654" w:rsidRPr="008265CF" w14:paraId="234891F3" w14:textId="77777777" w:rsidTr="00544B37">
        <w:trPr>
          <w:trHeight w:val="283"/>
          <w:tblHeader/>
        </w:trPr>
        <w:tc>
          <w:tcPr>
            <w:tcW w:w="1276" w:type="dxa"/>
            <w:shd w:val="clear" w:color="auto" w:fill="auto"/>
            <w:tcMar>
              <w:top w:w="28" w:type="dxa"/>
              <w:left w:w="85" w:type="dxa"/>
              <w:bottom w:w="28" w:type="dxa"/>
              <w:right w:w="85" w:type="dxa"/>
            </w:tcMar>
          </w:tcPr>
          <w:p w14:paraId="30D5A6F1" w14:textId="77777777" w:rsidR="002A2654" w:rsidRPr="006E087F" w:rsidRDefault="002A2654" w:rsidP="00544B37">
            <w:pPr>
              <w:overflowPunct w:val="0"/>
              <w:autoSpaceDE w:val="0"/>
              <w:adjustRightInd w:val="0"/>
              <w:jc w:val="center"/>
              <w:rPr>
                <w:rFonts w:asciiTheme="minorHAnsi" w:hAnsiTheme="minorHAnsi" w:cs="Arial"/>
                <w:i/>
                <w:iCs/>
                <w:szCs w:val="20"/>
              </w:rPr>
            </w:pPr>
            <w:r w:rsidRPr="006E087F">
              <w:rPr>
                <w:rFonts w:asciiTheme="minorHAnsi" w:hAnsiTheme="minorHAnsi" w:cs="Arial"/>
                <w:i/>
                <w:iCs/>
                <w:szCs w:val="20"/>
              </w:rPr>
              <w:t>Onvoldoende</w:t>
            </w:r>
          </w:p>
        </w:tc>
        <w:tc>
          <w:tcPr>
            <w:tcW w:w="851" w:type="dxa"/>
          </w:tcPr>
          <w:p w14:paraId="0F723C1A" w14:textId="77777777" w:rsidR="002A2654" w:rsidRPr="006E087F" w:rsidRDefault="00534B8F" w:rsidP="00544B37">
            <w:pPr>
              <w:overflowPunct w:val="0"/>
              <w:autoSpaceDE w:val="0"/>
              <w:adjustRightInd w:val="0"/>
              <w:jc w:val="center"/>
              <w:rPr>
                <w:rFonts w:asciiTheme="minorHAnsi" w:hAnsiTheme="minorHAnsi" w:cs="Arial"/>
                <w:szCs w:val="20"/>
              </w:rPr>
            </w:pPr>
            <w:r w:rsidRPr="006E087F">
              <w:rPr>
                <w:rFonts w:asciiTheme="minorHAnsi" w:hAnsiTheme="minorHAnsi" w:cs="Arial"/>
                <w:szCs w:val="20"/>
              </w:rPr>
              <w:t>0</w:t>
            </w:r>
          </w:p>
        </w:tc>
        <w:tc>
          <w:tcPr>
            <w:tcW w:w="7229" w:type="dxa"/>
            <w:shd w:val="clear" w:color="auto" w:fill="auto"/>
            <w:tcMar>
              <w:top w:w="28" w:type="dxa"/>
              <w:bottom w:w="28" w:type="dxa"/>
            </w:tcMar>
          </w:tcPr>
          <w:p w14:paraId="2C786F0A" w14:textId="77777777" w:rsidR="002A2654" w:rsidRPr="008265CF" w:rsidRDefault="002A2654" w:rsidP="00544B37">
            <w:pPr>
              <w:overflowPunct w:val="0"/>
              <w:autoSpaceDE w:val="0"/>
              <w:adjustRightInd w:val="0"/>
              <w:rPr>
                <w:rFonts w:asciiTheme="minorHAnsi" w:hAnsiTheme="minorHAnsi" w:cs="Arial"/>
                <w:szCs w:val="20"/>
              </w:rPr>
            </w:pPr>
            <w:r w:rsidRPr="006E087F">
              <w:rPr>
                <w:rFonts w:asciiTheme="minorHAnsi" w:hAnsiTheme="minorHAnsi" w:cs="Arial"/>
                <w:szCs w:val="20"/>
              </w:rPr>
              <w:t>Inschrijver wekt onvoldoende vertrouwen met zijn aanpak. De aanpak is onvoldoende concreet en sluit onvoldoende aan op de Opdrachtgever. Er zijn geen kansen beschreven voor kostenbeheersing of de beschreven kansen zijn niet realistisch. Het is onduidelijk hoe de kwaliteit en continuïteit verbeterd en geborgd worden. Samenwerking en afstemming rondom een klant voldoet niet aan de verwachtingen. In de ogen van de beoordelingscommissie zal de aanpak leiden tot een onvoldoende resultaat. Inschrijver heeft geen of slechte oplossingen aangedragen. Inschrijver slaat duidelijk ‘de plank mis’.</w:t>
            </w:r>
          </w:p>
        </w:tc>
      </w:tr>
    </w:tbl>
    <w:p w14:paraId="3213DD69" w14:textId="77777777" w:rsidR="002A2654" w:rsidRPr="008265CF" w:rsidRDefault="002A2654">
      <w:pPr>
        <w:rPr>
          <w:rFonts w:ascii="Corbel" w:eastAsia="Calibri" w:hAnsi="Corbel"/>
          <w:sz w:val="16"/>
          <w:szCs w:val="18"/>
          <w:highlight w:val="yellow"/>
        </w:rPr>
      </w:pPr>
    </w:p>
    <w:bookmarkEnd w:id="83"/>
    <w:p w14:paraId="3F21DF95" w14:textId="77777777" w:rsidR="00554795" w:rsidRPr="008265CF" w:rsidRDefault="00554795">
      <w:pPr>
        <w:rPr>
          <w:rFonts w:asciiTheme="minorHAnsi" w:hAnsiTheme="minorHAnsi"/>
          <w:highlight w:val="yellow"/>
        </w:rPr>
      </w:pPr>
    </w:p>
    <w:p w14:paraId="118B3A30" w14:textId="77777777" w:rsidR="007D50A9" w:rsidRPr="008265CF" w:rsidRDefault="007D50A9">
      <w:pPr>
        <w:rPr>
          <w:rFonts w:asciiTheme="minorHAnsi" w:eastAsiaTheme="majorEastAsia" w:hAnsiTheme="minorHAnsi" w:cstheme="majorBidi"/>
          <w:b/>
          <w:bCs/>
          <w:caps/>
          <w:sz w:val="22"/>
          <w:szCs w:val="28"/>
        </w:rPr>
      </w:pPr>
      <w:bookmarkStart w:id="86" w:name="_Toc456266406"/>
      <w:r w:rsidRPr="008265CF">
        <w:rPr>
          <w:rFonts w:asciiTheme="minorHAnsi" w:hAnsiTheme="minorHAnsi"/>
          <w:caps/>
        </w:rPr>
        <w:br w:type="page"/>
      </w:r>
    </w:p>
    <w:p w14:paraId="2543FBDC" w14:textId="77777777" w:rsidR="0081126E" w:rsidRPr="008265CF" w:rsidRDefault="6B18303A" w:rsidP="6B18303A">
      <w:pPr>
        <w:pStyle w:val="Kop1"/>
        <w:rPr>
          <w:rFonts w:asciiTheme="minorHAnsi" w:hAnsiTheme="minorHAnsi"/>
          <w:caps/>
        </w:rPr>
      </w:pPr>
      <w:bookmarkStart w:id="87" w:name="_Toc75354144"/>
      <w:r w:rsidRPr="008265CF">
        <w:rPr>
          <w:rFonts w:asciiTheme="minorHAnsi" w:hAnsiTheme="minorHAnsi"/>
          <w:caps/>
        </w:rPr>
        <w:lastRenderedPageBreak/>
        <w:t>Bijlagen Offerteaanvraag</w:t>
      </w:r>
      <w:bookmarkEnd w:id="86"/>
      <w:r w:rsidR="00F27811" w:rsidRPr="008265CF">
        <w:rPr>
          <w:rFonts w:asciiTheme="minorHAnsi" w:hAnsiTheme="minorHAnsi"/>
          <w:caps/>
        </w:rPr>
        <w:t xml:space="preserve"> (alle bijlagen zijn als separaat document toegevoegd)</w:t>
      </w:r>
      <w:bookmarkEnd w:id="87"/>
    </w:p>
    <w:p w14:paraId="3C21F825" w14:textId="77777777" w:rsidR="0081126E" w:rsidRPr="001F0733" w:rsidRDefault="0081126E" w:rsidP="001F0733">
      <w:pPr>
        <w:rPr>
          <w:rFonts w:cstheme="minorHAnsi"/>
          <w:szCs w:val="20"/>
          <w:highlight w:val="yellow"/>
        </w:rPr>
      </w:pPr>
    </w:p>
    <w:p w14:paraId="7E397961" w14:textId="77777777" w:rsidR="00F27811" w:rsidRPr="00386156" w:rsidRDefault="6B18303A" w:rsidP="001F0733">
      <w:pPr>
        <w:rPr>
          <w:rFonts w:asciiTheme="minorHAnsi" w:hAnsiTheme="minorHAnsi" w:cstheme="minorHAnsi"/>
          <w:szCs w:val="20"/>
        </w:rPr>
      </w:pPr>
      <w:bookmarkStart w:id="88" w:name="_Toc456266407"/>
      <w:r w:rsidRPr="00386156">
        <w:rPr>
          <w:rFonts w:asciiTheme="minorHAnsi" w:hAnsiTheme="minorHAnsi" w:cstheme="minorHAnsi"/>
          <w:szCs w:val="20"/>
        </w:rPr>
        <w:t>Bijlage 1 Concept raamovereenkomst</w:t>
      </w:r>
      <w:bookmarkEnd w:id="88"/>
      <w:r w:rsidRPr="00386156">
        <w:rPr>
          <w:rFonts w:asciiTheme="minorHAnsi" w:hAnsiTheme="minorHAnsi" w:cstheme="minorHAnsi"/>
          <w:szCs w:val="20"/>
        </w:rPr>
        <w:t xml:space="preserve"> </w:t>
      </w:r>
      <w:r w:rsidR="005C4467" w:rsidRPr="00386156">
        <w:rPr>
          <w:rFonts w:asciiTheme="minorHAnsi" w:hAnsiTheme="minorHAnsi" w:cstheme="minorHAnsi"/>
          <w:szCs w:val="20"/>
        </w:rPr>
        <w:t xml:space="preserve"> </w:t>
      </w:r>
      <w:bookmarkStart w:id="89" w:name="_Toc456266408"/>
    </w:p>
    <w:p w14:paraId="7DF28B8D" w14:textId="77777777" w:rsidR="00765F63" w:rsidRPr="00386156" w:rsidRDefault="6B18303A" w:rsidP="001F0733">
      <w:pPr>
        <w:rPr>
          <w:rFonts w:asciiTheme="minorHAnsi" w:hAnsiTheme="minorHAnsi" w:cstheme="minorHAnsi"/>
          <w:b/>
          <w:szCs w:val="20"/>
        </w:rPr>
      </w:pPr>
      <w:r w:rsidRPr="00386156">
        <w:rPr>
          <w:rFonts w:asciiTheme="minorHAnsi" w:hAnsiTheme="minorHAnsi" w:cstheme="minorHAnsi"/>
          <w:szCs w:val="20"/>
        </w:rPr>
        <w:t>Bijlage 2 Algemene Inkoopvoorwaarden</w:t>
      </w:r>
      <w:bookmarkEnd w:id="89"/>
      <w:r w:rsidRPr="00386156">
        <w:rPr>
          <w:rFonts w:asciiTheme="minorHAnsi" w:hAnsiTheme="minorHAnsi" w:cstheme="minorHAnsi"/>
          <w:szCs w:val="20"/>
        </w:rPr>
        <w:t xml:space="preserve"> </w:t>
      </w:r>
      <w:r w:rsidR="00DA267C" w:rsidRPr="00386156">
        <w:rPr>
          <w:rFonts w:asciiTheme="minorHAnsi" w:hAnsiTheme="minorHAnsi" w:cstheme="minorHAnsi"/>
          <w:szCs w:val="20"/>
        </w:rPr>
        <w:t xml:space="preserve">gemeente Mook en Middelaar </w:t>
      </w:r>
    </w:p>
    <w:p w14:paraId="5CE0903D" w14:textId="77777777" w:rsidR="00DA267C" w:rsidRPr="00386156" w:rsidRDefault="00DA267C" w:rsidP="001F0733">
      <w:pPr>
        <w:rPr>
          <w:rFonts w:asciiTheme="minorHAnsi" w:hAnsiTheme="minorHAnsi" w:cstheme="minorHAnsi"/>
          <w:szCs w:val="20"/>
        </w:rPr>
      </w:pPr>
      <w:bookmarkStart w:id="90" w:name="_Toc456266410"/>
      <w:r w:rsidRPr="00386156">
        <w:rPr>
          <w:rFonts w:asciiTheme="minorHAnsi" w:hAnsiTheme="minorHAnsi" w:cstheme="minorHAnsi"/>
          <w:szCs w:val="20"/>
        </w:rPr>
        <w:t>Bijlage 3 Checklist in te dienen documenten</w:t>
      </w:r>
    </w:p>
    <w:p w14:paraId="2E0A6348" w14:textId="77777777" w:rsidR="0081126E" w:rsidRPr="00386156" w:rsidRDefault="6B18303A" w:rsidP="001F0733">
      <w:pPr>
        <w:rPr>
          <w:rFonts w:asciiTheme="minorHAnsi" w:hAnsiTheme="minorHAnsi" w:cstheme="minorHAnsi"/>
          <w:szCs w:val="20"/>
        </w:rPr>
      </w:pPr>
      <w:r w:rsidRPr="00386156">
        <w:rPr>
          <w:rFonts w:asciiTheme="minorHAnsi" w:hAnsiTheme="minorHAnsi" w:cstheme="minorHAnsi"/>
          <w:szCs w:val="20"/>
        </w:rPr>
        <w:t xml:space="preserve">Bijlage </w:t>
      </w:r>
      <w:r w:rsidR="00DA267C" w:rsidRPr="00386156">
        <w:rPr>
          <w:rFonts w:asciiTheme="minorHAnsi" w:hAnsiTheme="minorHAnsi" w:cstheme="minorHAnsi"/>
          <w:szCs w:val="20"/>
        </w:rPr>
        <w:t>4</w:t>
      </w:r>
      <w:bookmarkEnd w:id="90"/>
      <w:r w:rsidRPr="00386156">
        <w:rPr>
          <w:rFonts w:asciiTheme="minorHAnsi" w:hAnsiTheme="minorHAnsi" w:cstheme="minorHAnsi"/>
          <w:szCs w:val="20"/>
        </w:rPr>
        <w:t xml:space="preserve"> </w:t>
      </w:r>
      <w:r w:rsidR="004076BC" w:rsidRPr="00386156">
        <w:rPr>
          <w:rFonts w:asciiTheme="minorHAnsi" w:hAnsiTheme="minorHAnsi" w:cstheme="minorHAnsi"/>
          <w:szCs w:val="20"/>
        </w:rPr>
        <w:t xml:space="preserve">Inschrijfformulier </w:t>
      </w:r>
      <w:r w:rsidR="0072185B" w:rsidRPr="00386156">
        <w:rPr>
          <w:rFonts w:asciiTheme="minorHAnsi" w:hAnsiTheme="minorHAnsi" w:cstheme="minorHAnsi"/>
          <w:szCs w:val="20"/>
        </w:rPr>
        <w:t>e</w:t>
      </w:r>
      <w:r w:rsidR="004076BC" w:rsidRPr="00386156">
        <w:rPr>
          <w:rFonts w:asciiTheme="minorHAnsi" w:hAnsiTheme="minorHAnsi" w:cstheme="minorHAnsi"/>
          <w:szCs w:val="20"/>
        </w:rPr>
        <w:t>n urengarantie</w:t>
      </w:r>
    </w:p>
    <w:p w14:paraId="5F8F82F1" w14:textId="77777777" w:rsidR="00765F63" w:rsidRPr="00386156" w:rsidRDefault="00765F63" w:rsidP="001F0733">
      <w:pPr>
        <w:rPr>
          <w:rFonts w:asciiTheme="minorHAnsi" w:hAnsiTheme="minorHAnsi" w:cstheme="minorHAnsi"/>
          <w:szCs w:val="20"/>
        </w:rPr>
      </w:pPr>
      <w:bookmarkStart w:id="91" w:name="_Toc456266412"/>
      <w:r w:rsidRPr="00386156">
        <w:rPr>
          <w:rFonts w:asciiTheme="minorHAnsi" w:hAnsiTheme="minorHAnsi" w:cstheme="minorHAnsi"/>
          <w:szCs w:val="20"/>
        </w:rPr>
        <w:t xml:space="preserve">Bijlage </w:t>
      </w:r>
      <w:r w:rsidR="003659C4" w:rsidRPr="00386156">
        <w:rPr>
          <w:rFonts w:asciiTheme="minorHAnsi" w:hAnsiTheme="minorHAnsi" w:cstheme="minorHAnsi"/>
          <w:szCs w:val="20"/>
        </w:rPr>
        <w:t>5</w:t>
      </w:r>
      <w:r w:rsidR="0094181C" w:rsidRPr="00386156">
        <w:rPr>
          <w:rFonts w:asciiTheme="minorHAnsi" w:hAnsiTheme="minorHAnsi" w:cstheme="minorHAnsi"/>
          <w:szCs w:val="20"/>
        </w:rPr>
        <w:t xml:space="preserve"> </w:t>
      </w:r>
      <w:r w:rsidR="00FD7183" w:rsidRPr="00386156">
        <w:rPr>
          <w:rFonts w:asciiTheme="minorHAnsi" w:hAnsiTheme="minorHAnsi" w:cstheme="minorHAnsi"/>
          <w:szCs w:val="20"/>
        </w:rPr>
        <w:t>Uniform Europees Aanbestedingsdocument</w:t>
      </w:r>
      <w:bookmarkEnd w:id="91"/>
      <w:r w:rsidR="005C4467" w:rsidRPr="00386156">
        <w:rPr>
          <w:rFonts w:asciiTheme="minorHAnsi" w:hAnsiTheme="minorHAnsi" w:cstheme="minorHAnsi"/>
          <w:szCs w:val="20"/>
        </w:rPr>
        <w:t xml:space="preserve"> </w:t>
      </w:r>
    </w:p>
    <w:p w14:paraId="1F9F43D3" w14:textId="53E6CB93" w:rsidR="002703AF" w:rsidRPr="00386156" w:rsidRDefault="002703AF" w:rsidP="00020351">
      <w:pPr>
        <w:rPr>
          <w:rFonts w:asciiTheme="minorHAnsi" w:hAnsiTheme="minorHAnsi" w:cstheme="minorHAnsi"/>
          <w:szCs w:val="20"/>
        </w:rPr>
      </w:pPr>
      <w:bookmarkStart w:id="92" w:name="_Toc456266413"/>
      <w:r w:rsidRPr="00386156">
        <w:rPr>
          <w:rFonts w:asciiTheme="minorHAnsi" w:hAnsiTheme="minorHAnsi" w:cstheme="minorHAnsi"/>
          <w:szCs w:val="20"/>
        </w:rPr>
        <w:t>Bijlage 6 Bouwblokkenmethode</w:t>
      </w:r>
      <w:r w:rsidR="00794A62" w:rsidRPr="00386156">
        <w:rPr>
          <w:rFonts w:asciiTheme="minorHAnsi" w:hAnsiTheme="minorHAnsi" w:cstheme="minorHAnsi"/>
          <w:szCs w:val="20"/>
        </w:rPr>
        <w:t xml:space="preserve"> S</w:t>
      </w:r>
      <w:r w:rsidR="00386156" w:rsidRPr="00386156">
        <w:rPr>
          <w:rFonts w:asciiTheme="minorHAnsi" w:hAnsiTheme="minorHAnsi" w:cstheme="minorHAnsi"/>
          <w:szCs w:val="20"/>
        </w:rPr>
        <w:t>ROI</w:t>
      </w:r>
    </w:p>
    <w:bookmarkEnd w:id="92"/>
    <w:p w14:paraId="3BF9BB30" w14:textId="77777777" w:rsidR="00DA267C" w:rsidRPr="00386156" w:rsidRDefault="00DA267C" w:rsidP="00020351">
      <w:pPr>
        <w:rPr>
          <w:rFonts w:asciiTheme="minorHAnsi" w:hAnsiTheme="minorHAnsi" w:cstheme="minorHAnsi"/>
          <w:szCs w:val="20"/>
        </w:rPr>
      </w:pPr>
      <w:r w:rsidRPr="00386156">
        <w:rPr>
          <w:rFonts w:asciiTheme="minorHAnsi" w:hAnsiTheme="minorHAnsi" w:cstheme="minorHAnsi"/>
          <w:szCs w:val="20"/>
        </w:rPr>
        <w:t>Bijlage 7 onderbouwing reëel tarief 2022</w:t>
      </w:r>
    </w:p>
    <w:p w14:paraId="768EE97D" w14:textId="77777777" w:rsidR="00B91AD1" w:rsidRPr="008265CF" w:rsidRDefault="00B91AD1" w:rsidP="00D27C55">
      <w:pPr>
        <w:rPr>
          <w:highlight w:val="yellow"/>
        </w:rPr>
      </w:pPr>
      <w:bookmarkStart w:id="93" w:name="_GoBack"/>
      <w:bookmarkEnd w:id="93"/>
    </w:p>
    <w:sectPr w:rsidR="00B91AD1" w:rsidRPr="008265CF" w:rsidSect="00043EE4">
      <w:footerReference w:type="default" r:id="rId9"/>
      <w:headerReference w:type="first" r:id="rId10"/>
      <w:pgSz w:w="11905" w:h="16837"/>
      <w:pgMar w:top="1560" w:right="1134" w:bottom="776" w:left="1418"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CDEC55" w14:textId="77777777" w:rsidR="00447E93" w:rsidRDefault="00447E93" w:rsidP="00440475">
      <w:r>
        <w:separator/>
      </w:r>
    </w:p>
  </w:endnote>
  <w:endnote w:type="continuationSeparator" w:id="0">
    <w:p w14:paraId="711B971F" w14:textId="77777777" w:rsidR="00447E93" w:rsidRDefault="00447E93" w:rsidP="00440475">
      <w:r>
        <w:continuationSeparator/>
      </w:r>
    </w:p>
  </w:endnote>
  <w:endnote w:type="continuationNotice" w:id="1">
    <w:p w14:paraId="638C3999" w14:textId="77777777" w:rsidR="00447E93" w:rsidRDefault="00447E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V&amp;W Syntax (Adobe)">
    <w:altName w:val="Calibri"/>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Plantin, 'Times New Roman'">
    <w:altName w:val="Times New Roman"/>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SimSun">
    <w:altName w:val="ËÎÌå"/>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6508280"/>
      <w:docPartObj>
        <w:docPartGallery w:val="Page Numbers (Bottom of Page)"/>
        <w:docPartUnique/>
      </w:docPartObj>
    </w:sdtPr>
    <w:sdtEndPr/>
    <w:sdtContent>
      <w:sdt>
        <w:sdtPr>
          <w:id w:val="483073153"/>
          <w:docPartObj>
            <w:docPartGallery w:val="Page Numbers (Top of Page)"/>
            <w:docPartUnique/>
          </w:docPartObj>
        </w:sdtPr>
        <w:sdtEndPr/>
        <w:sdtContent>
          <w:p w14:paraId="0080029F" w14:textId="044D3622" w:rsidR="00447E93" w:rsidRDefault="00447E93">
            <w:pPr>
              <w:pStyle w:val="Voettekst"/>
              <w:jc w:val="right"/>
            </w:pPr>
            <w:r>
              <w:tab/>
            </w:r>
            <w:r w:rsidRPr="6B18303A">
              <w:rPr>
                <w:rFonts w:asciiTheme="minorHAnsi" w:hAnsiTheme="minorHAnsi"/>
                <w:b/>
                <w:bCs/>
                <w:sz w:val="16"/>
                <w:szCs w:val="16"/>
              </w:rPr>
              <w:t xml:space="preserve">Offerteaanvraag </w:t>
            </w:r>
            <w:r>
              <w:rPr>
                <w:rFonts w:asciiTheme="minorHAnsi" w:hAnsiTheme="minorHAnsi"/>
                <w:b/>
                <w:bCs/>
                <w:sz w:val="16"/>
                <w:szCs w:val="16"/>
              </w:rPr>
              <w:t>Aanbesteding Hulp bij het huishouden 2</w:t>
            </w:r>
            <w:r w:rsidRPr="6B18303A">
              <w:rPr>
                <w:rFonts w:asciiTheme="minorHAnsi" w:hAnsiTheme="minorHAnsi"/>
                <w:b/>
                <w:bCs/>
                <w:sz w:val="16"/>
                <w:szCs w:val="16"/>
              </w:rPr>
              <w:t>0</w:t>
            </w:r>
            <w:r>
              <w:rPr>
                <w:rFonts w:asciiTheme="minorHAnsi" w:hAnsiTheme="minorHAnsi"/>
                <w:b/>
                <w:bCs/>
                <w:sz w:val="16"/>
                <w:szCs w:val="16"/>
              </w:rPr>
              <w:t>22 e.v.</w:t>
            </w:r>
            <w:r w:rsidRPr="00F1108D">
              <w:rPr>
                <w:rFonts w:asciiTheme="minorHAnsi" w:hAnsiTheme="minorHAnsi"/>
              </w:rPr>
              <w:tab/>
            </w:r>
            <w:r w:rsidRPr="6B18303A">
              <w:rPr>
                <w:rFonts w:asciiTheme="minorHAnsi" w:hAnsiTheme="minorHAnsi"/>
                <w:sz w:val="16"/>
                <w:szCs w:val="16"/>
              </w:rPr>
              <w:t xml:space="preserve">Pagina </w:t>
            </w:r>
            <w:r w:rsidRPr="6B18303A">
              <w:rPr>
                <w:rFonts w:asciiTheme="minorHAnsi" w:hAnsiTheme="minorHAnsi"/>
                <w:b/>
                <w:bCs/>
                <w:noProof/>
                <w:sz w:val="16"/>
                <w:szCs w:val="16"/>
              </w:rPr>
              <w:fldChar w:fldCharType="begin"/>
            </w:r>
            <w:r w:rsidRPr="00F1108D">
              <w:rPr>
                <w:rFonts w:asciiTheme="minorHAnsi" w:hAnsiTheme="minorHAnsi"/>
                <w:b/>
                <w:sz w:val="16"/>
                <w:szCs w:val="16"/>
              </w:rPr>
              <w:instrText>PAGE</w:instrText>
            </w:r>
            <w:r w:rsidRPr="6B18303A">
              <w:rPr>
                <w:rFonts w:asciiTheme="minorHAnsi" w:hAnsiTheme="minorHAnsi"/>
                <w:b/>
                <w:sz w:val="16"/>
                <w:szCs w:val="16"/>
              </w:rPr>
              <w:fldChar w:fldCharType="separate"/>
            </w:r>
            <w:r w:rsidR="00386156">
              <w:rPr>
                <w:rFonts w:asciiTheme="minorHAnsi" w:hAnsiTheme="minorHAnsi"/>
                <w:b/>
                <w:noProof/>
                <w:sz w:val="16"/>
                <w:szCs w:val="16"/>
              </w:rPr>
              <w:t>26</w:t>
            </w:r>
            <w:r w:rsidRPr="6B18303A">
              <w:rPr>
                <w:rFonts w:asciiTheme="minorHAnsi" w:hAnsiTheme="minorHAnsi"/>
                <w:b/>
                <w:bCs/>
                <w:noProof/>
                <w:sz w:val="16"/>
                <w:szCs w:val="16"/>
              </w:rPr>
              <w:fldChar w:fldCharType="end"/>
            </w:r>
            <w:r w:rsidRPr="6B18303A">
              <w:rPr>
                <w:rFonts w:asciiTheme="minorHAnsi" w:hAnsiTheme="minorHAnsi"/>
                <w:sz w:val="16"/>
                <w:szCs w:val="16"/>
              </w:rPr>
              <w:t xml:space="preserve"> van </w:t>
            </w:r>
            <w:r w:rsidRPr="6B18303A">
              <w:rPr>
                <w:rFonts w:asciiTheme="minorHAnsi" w:hAnsiTheme="minorHAnsi"/>
                <w:b/>
                <w:bCs/>
                <w:noProof/>
                <w:sz w:val="16"/>
                <w:szCs w:val="16"/>
              </w:rPr>
              <w:fldChar w:fldCharType="begin"/>
            </w:r>
            <w:r w:rsidRPr="00F1108D">
              <w:rPr>
                <w:rFonts w:asciiTheme="minorHAnsi" w:hAnsiTheme="minorHAnsi"/>
                <w:b/>
                <w:sz w:val="16"/>
                <w:szCs w:val="16"/>
              </w:rPr>
              <w:instrText>NUMPAGES</w:instrText>
            </w:r>
            <w:r w:rsidRPr="6B18303A">
              <w:rPr>
                <w:rFonts w:asciiTheme="minorHAnsi" w:hAnsiTheme="minorHAnsi"/>
                <w:b/>
                <w:sz w:val="16"/>
                <w:szCs w:val="16"/>
              </w:rPr>
              <w:fldChar w:fldCharType="separate"/>
            </w:r>
            <w:r w:rsidR="00386156">
              <w:rPr>
                <w:rFonts w:asciiTheme="minorHAnsi" w:hAnsiTheme="minorHAnsi"/>
                <w:b/>
                <w:noProof/>
                <w:sz w:val="16"/>
                <w:szCs w:val="16"/>
              </w:rPr>
              <w:t>26</w:t>
            </w:r>
            <w:r w:rsidRPr="6B18303A">
              <w:rPr>
                <w:rFonts w:asciiTheme="minorHAnsi" w:hAnsiTheme="minorHAnsi"/>
                <w:b/>
                <w:bCs/>
                <w:noProof/>
                <w:sz w:val="16"/>
                <w:szCs w:val="16"/>
              </w:rPr>
              <w:fldChar w:fldCharType="end"/>
            </w:r>
          </w:p>
        </w:sdtContent>
      </w:sdt>
    </w:sdtContent>
  </w:sdt>
  <w:p w14:paraId="49F13BEB" w14:textId="77777777" w:rsidR="00447E93" w:rsidRPr="008716A5" w:rsidRDefault="00447E93">
    <w:pPr>
      <w:pStyle w:val="Voettekst1"/>
      <w:rPr>
        <w:rFonts w:ascii="Verdana" w:hAnsi="Verdana"/>
        <w:sz w:val="16"/>
        <w:szCs w:val="16"/>
      </w:rPr>
    </w:pPr>
    <w:r>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BD558" w14:textId="77777777" w:rsidR="00447E93" w:rsidRDefault="00447E93" w:rsidP="00440475">
      <w:r w:rsidRPr="00440475">
        <w:rPr>
          <w:color w:val="000000"/>
        </w:rPr>
        <w:separator/>
      </w:r>
    </w:p>
  </w:footnote>
  <w:footnote w:type="continuationSeparator" w:id="0">
    <w:p w14:paraId="5FE88A96" w14:textId="77777777" w:rsidR="00447E93" w:rsidRDefault="00447E93" w:rsidP="00440475">
      <w:r>
        <w:continuationSeparator/>
      </w:r>
    </w:p>
  </w:footnote>
  <w:footnote w:type="continuationNotice" w:id="1">
    <w:p w14:paraId="2AEB1DDE" w14:textId="77777777" w:rsidR="00447E93" w:rsidRDefault="00447E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67BFF" w14:textId="77777777" w:rsidR="00447E93" w:rsidRDefault="00447E93">
    <w:pPr>
      <w:pStyle w:val="Koptekst"/>
    </w:pPr>
  </w:p>
  <w:p w14:paraId="7BAFB79B" w14:textId="77777777" w:rsidR="00447E93" w:rsidRDefault="00447E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E10"/>
    <w:multiLevelType w:val="multilevel"/>
    <w:tmpl w:val="7BD07168"/>
    <w:styleLink w:val="WW8Num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6C37D2"/>
    <w:multiLevelType w:val="multilevel"/>
    <w:tmpl w:val="85C8B82A"/>
    <w:styleLink w:val="WW8Num16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 w15:restartNumberingAfterBreak="0">
    <w:nsid w:val="01A83E09"/>
    <w:multiLevelType w:val="multilevel"/>
    <w:tmpl w:val="3E54A2F2"/>
    <w:styleLink w:val="WW8Num1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 w15:restartNumberingAfterBreak="0">
    <w:nsid w:val="020F287D"/>
    <w:multiLevelType w:val="multilevel"/>
    <w:tmpl w:val="EE1078A8"/>
    <w:styleLink w:val="WW8Num12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 w15:restartNumberingAfterBreak="0">
    <w:nsid w:val="028846C7"/>
    <w:multiLevelType w:val="multilevel"/>
    <w:tmpl w:val="1BFA8594"/>
    <w:styleLink w:val="WW8Num37"/>
    <w:lvl w:ilvl="0">
      <w:start w:val="1"/>
      <w:numFmt w:val="lowerLetter"/>
      <w:lvlText w:val="%1."/>
      <w:lvlJc w:val="left"/>
      <w:pPr>
        <w:ind w:left="900" w:hanging="54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 w15:restartNumberingAfterBreak="0">
    <w:nsid w:val="028D7869"/>
    <w:multiLevelType w:val="multilevel"/>
    <w:tmpl w:val="277E540E"/>
    <w:styleLink w:val="WW8Num19"/>
    <w:lvl w:ilvl="0">
      <w:start w:val="1"/>
      <w:numFmt w:val="decimal"/>
      <w:lvlText w:val="%1"/>
      <w:lvlJc w:val="left"/>
      <w:pPr>
        <w:ind w:left="1050" w:hanging="1050"/>
      </w:pPr>
    </w:lvl>
    <w:lvl w:ilvl="1">
      <w:numFmt w:val="decimal"/>
      <w:lvlText w:val="%1.%2.0"/>
      <w:lvlJc w:val="left"/>
      <w:pPr>
        <w:ind w:left="1904" w:hanging="1050"/>
      </w:pPr>
    </w:lvl>
    <w:lvl w:ilvl="2">
      <w:start w:val="1"/>
      <w:numFmt w:val="decimal"/>
      <w:lvlText w:val="%1.%2.%3"/>
      <w:lvlJc w:val="left"/>
      <w:pPr>
        <w:ind w:left="2758" w:hanging="1050"/>
      </w:pPr>
    </w:lvl>
    <w:lvl w:ilvl="3">
      <w:start w:val="1"/>
      <w:numFmt w:val="decimal"/>
      <w:lvlText w:val="%1.%2.%3.%4"/>
      <w:lvlJc w:val="left"/>
      <w:pPr>
        <w:ind w:left="3612" w:hanging="1050"/>
      </w:pPr>
    </w:lvl>
    <w:lvl w:ilvl="4">
      <w:start w:val="1"/>
      <w:numFmt w:val="decimal"/>
      <w:lvlText w:val="%1.%2.%3.%4.%5"/>
      <w:lvlJc w:val="left"/>
      <w:pPr>
        <w:ind w:left="4496" w:hanging="1080"/>
      </w:pPr>
    </w:lvl>
    <w:lvl w:ilvl="5">
      <w:start w:val="1"/>
      <w:numFmt w:val="decimal"/>
      <w:lvlText w:val="%1.%2.%3.%4.%5.%6"/>
      <w:lvlJc w:val="left"/>
      <w:pPr>
        <w:ind w:left="5350" w:hanging="1080"/>
      </w:pPr>
    </w:lvl>
    <w:lvl w:ilvl="6">
      <w:start w:val="1"/>
      <w:numFmt w:val="decimal"/>
      <w:lvlText w:val="%1.%2.%3.%4.%5.%6.%7"/>
      <w:lvlJc w:val="left"/>
      <w:pPr>
        <w:ind w:left="6564" w:hanging="1440"/>
      </w:pPr>
    </w:lvl>
    <w:lvl w:ilvl="7">
      <w:start w:val="1"/>
      <w:numFmt w:val="decimal"/>
      <w:lvlText w:val="%1.%2.%3.%4.%5.%6.%7.%8"/>
      <w:lvlJc w:val="left"/>
      <w:pPr>
        <w:ind w:left="7418" w:hanging="1440"/>
      </w:pPr>
    </w:lvl>
    <w:lvl w:ilvl="8">
      <w:start w:val="1"/>
      <w:numFmt w:val="decimal"/>
      <w:lvlText w:val="%1.%2.%3.%4.%5.%6.%7.%8.%9"/>
      <w:lvlJc w:val="left"/>
      <w:pPr>
        <w:ind w:left="8632" w:hanging="1800"/>
      </w:pPr>
    </w:lvl>
  </w:abstractNum>
  <w:abstractNum w:abstractNumId="6" w15:restartNumberingAfterBreak="0">
    <w:nsid w:val="02941DD6"/>
    <w:multiLevelType w:val="multilevel"/>
    <w:tmpl w:val="AE0CB7A8"/>
    <w:styleLink w:val="WW8Num12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2A17B3F"/>
    <w:multiLevelType w:val="multilevel"/>
    <w:tmpl w:val="F39C6C18"/>
    <w:styleLink w:val="WW8Num8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 w15:restartNumberingAfterBreak="0">
    <w:nsid w:val="03172B15"/>
    <w:multiLevelType w:val="multilevel"/>
    <w:tmpl w:val="F948D1FE"/>
    <w:styleLink w:val="WW8Num14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 w15:restartNumberingAfterBreak="0">
    <w:nsid w:val="035456B3"/>
    <w:multiLevelType w:val="multilevel"/>
    <w:tmpl w:val="CD5241DA"/>
    <w:styleLink w:val="WW8Num88"/>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 w15:restartNumberingAfterBreak="0">
    <w:nsid w:val="039A61F5"/>
    <w:multiLevelType w:val="multilevel"/>
    <w:tmpl w:val="6EE48694"/>
    <w:styleLink w:val="WW8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1" w15:restartNumberingAfterBreak="0">
    <w:nsid w:val="03EF10C3"/>
    <w:multiLevelType w:val="multilevel"/>
    <w:tmpl w:val="868C4B52"/>
    <w:styleLink w:val="WW8Num1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4671F3D"/>
    <w:multiLevelType w:val="multilevel"/>
    <w:tmpl w:val="1B32BAF0"/>
    <w:styleLink w:val="WW8Num10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 w15:restartNumberingAfterBreak="0">
    <w:nsid w:val="047A6351"/>
    <w:multiLevelType w:val="multilevel"/>
    <w:tmpl w:val="EB14F52A"/>
    <w:styleLink w:val="WW8Num188"/>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047D556E"/>
    <w:multiLevelType w:val="multilevel"/>
    <w:tmpl w:val="66ECF5B4"/>
    <w:styleLink w:val="WW8Num11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 w15:restartNumberingAfterBreak="0">
    <w:nsid w:val="08240C10"/>
    <w:multiLevelType w:val="multilevel"/>
    <w:tmpl w:val="D44E63F4"/>
    <w:styleLink w:val="WW8Num71"/>
    <w:lvl w:ilvl="0">
      <w:numFmt w:val="bullet"/>
      <w:lvlText w:val="("/>
      <w:lvlJc w:val="cente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 w15:restartNumberingAfterBreak="0">
    <w:nsid w:val="089B57EA"/>
    <w:multiLevelType w:val="multilevel"/>
    <w:tmpl w:val="E20A3BCE"/>
    <w:styleLink w:val="WW8Num1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 w15:restartNumberingAfterBreak="0">
    <w:nsid w:val="09D73CE1"/>
    <w:multiLevelType w:val="hybridMultilevel"/>
    <w:tmpl w:val="A950F6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0A4E73F4"/>
    <w:multiLevelType w:val="multilevel"/>
    <w:tmpl w:val="2EA24BDE"/>
    <w:styleLink w:val="WW8Num44"/>
    <w:lvl w:ilvl="0">
      <w:start w:val="1"/>
      <w:numFmt w:val="upperRoman"/>
      <w:lvlText w:val="%1."/>
      <w:lvlJc w:val="right"/>
      <w:pPr>
        <w:ind w:left="180" w:hanging="180"/>
      </w:pPr>
    </w:lvl>
    <w:lvl w:ilvl="1">
      <w:start w:val="1"/>
      <w:numFmt w:val="lowerLetter"/>
      <w:lvlText w:val="%2."/>
      <w:lvlJc w:val="left"/>
      <w:pPr>
        <w:ind w:left="900" w:hanging="360"/>
      </w:pPr>
    </w:lvl>
    <w:lvl w:ilvl="2">
      <w:start w:val="1"/>
      <w:numFmt w:val="lowerRoman"/>
      <w:lvlText w:val="%3."/>
      <w:lvlJc w:val="right"/>
      <w:pPr>
        <w:ind w:left="1620" w:hanging="162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37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5940"/>
      </w:pPr>
    </w:lvl>
  </w:abstractNum>
  <w:abstractNum w:abstractNumId="19" w15:restartNumberingAfterBreak="0">
    <w:nsid w:val="0A547D01"/>
    <w:multiLevelType w:val="multilevel"/>
    <w:tmpl w:val="AC4A48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0A8948FA"/>
    <w:multiLevelType w:val="multilevel"/>
    <w:tmpl w:val="E6328B76"/>
    <w:styleLink w:val="WW8Num7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 w15:restartNumberingAfterBreak="0">
    <w:nsid w:val="0B0B43ED"/>
    <w:multiLevelType w:val="multilevel"/>
    <w:tmpl w:val="428A0550"/>
    <w:styleLink w:val="WW8Num6"/>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22" w15:restartNumberingAfterBreak="0">
    <w:nsid w:val="0B7C50C0"/>
    <w:multiLevelType w:val="multilevel"/>
    <w:tmpl w:val="5AE0D462"/>
    <w:styleLink w:val="WW8Num1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3" w15:restartNumberingAfterBreak="0">
    <w:nsid w:val="0BBA22B4"/>
    <w:multiLevelType w:val="multilevel"/>
    <w:tmpl w:val="062C2D48"/>
    <w:styleLink w:val="WW8Num18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4" w15:restartNumberingAfterBreak="0">
    <w:nsid w:val="0C1418B5"/>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0C914218"/>
    <w:multiLevelType w:val="multilevel"/>
    <w:tmpl w:val="B906A4DA"/>
    <w:styleLink w:val="WW8Num11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6" w15:restartNumberingAfterBreak="0">
    <w:nsid w:val="0D4A7E7E"/>
    <w:multiLevelType w:val="multilevel"/>
    <w:tmpl w:val="EC4E0B88"/>
    <w:styleLink w:val="WW8Num31"/>
    <w:lvl w:ilvl="0">
      <w:start w:val="6"/>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7" w15:restartNumberingAfterBreak="0">
    <w:nsid w:val="0D4D6F0D"/>
    <w:multiLevelType w:val="multilevel"/>
    <w:tmpl w:val="1D967740"/>
    <w:styleLink w:val="WW8Num184"/>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0E39533A"/>
    <w:multiLevelType w:val="hybridMultilevel"/>
    <w:tmpl w:val="E2AC9C72"/>
    <w:lvl w:ilvl="0" w:tplc="04130001">
      <w:start w:val="1"/>
      <w:numFmt w:val="bullet"/>
      <w:lvlText w:val=""/>
      <w:lvlJc w:val="left"/>
      <w:pPr>
        <w:ind w:left="720" w:hanging="360"/>
      </w:pPr>
      <w:rPr>
        <w:rFonts w:ascii="Symbol" w:hAnsi="Symbol" w:hint="default"/>
      </w:rPr>
    </w:lvl>
    <w:lvl w:ilvl="1" w:tplc="4FE21782">
      <w:numFmt w:val="bullet"/>
      <w:lvlText w:val="-"/>
      <w:lvlJc w:val="left"/>
      <w:pPr>
        <w:ind w:left="1440" w:hanging="360"/>
      </w:pPr>
      <w:rPr>
        <w:rFonts w:ascii="Calibri" w:eastAsia="Arial Unicode MS" w:hAnsi="Calibri"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0EA1625E"/>
    <w:multiLevelType w:val="multilevel"/>
    <w:tmpl w:val="F5CA0CA4"/>
    <w:styleLink w:val="WW8Num46"/>
    <w:lvl w:ilvl="0">
      <w:start w:val="6"/>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01D6D2E"/>
    <w:multiLevelType w:val="multilevel"/>
    <w:tmpl w:val="7534DD72"/>
    <w:styleLink w:val="WW8Num2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1" w15:restartNumberingAfterBreak="0">
    <w:nsid w:val="105A6E1F"/>
    <w:multiLevelType w:val="multilevel"/>
    <w:tmpl w:val="EDC2F212"/>
    <w:styleLink w:val="WW8Num20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2" w15:restartNumberingAfterBreak="0">
    <w:nsid w:val="10DD2A2D"/>
    <w:multiLevelType w:val="multilevel"/>
    <w:tmpl w:val="6726B920"/>
    <w:styleLink w:val="WW8Num25"/>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33" w15:restartNumberingAfterBreak="0">
    <w:nsid w:val="10F41020"/>
    <w:multiLevelType w:val="multilevel"/>
    <w:tmpl w:val="C172E834"/>
    <w:styleLink w:val="WW8Num9"/>
    <w:lvl w:ilvl="0">
      <w:start w:val="5"/>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34" w15:restartNumberingAfterBreak="0">
    <w:nsid w:val="12282D1B"/>
    <w:multiLevelType w:val="multilevel"/>
    <w:tmpl w:val="515EECFE"/>
    <w:styleLink w:val="WW8Num12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132C382A"/>
    <w:multiLevelType w:val="multilevel"/>
    <w:tmpl w:val="CE9A832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13794520"/>
    <w:multiLevelType w:val="multilevel"/>
    <w:tmpl w:val="2E7830EE"/>
    <w:styleLink w:val="WW8Num17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7" w15:restartNumberingAfterBreak="0">
    <w:nsid w:val="14A94CD6"/>
    <w:multiLevelType w:val="multilevel"/>
    <w:tmpl w:val="01E8750E"/>
    <w:styleLink w:val="WW8Num15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8" w15:restartNumberingAfterBreak="0">
    <w:nsid w:val="16393A67"/>
    <w:multiLevelType w:val="multilevel"/>
    <w:tmpl w:val="A89865B0"/>
    <w:styleLink w:val="WW8Num1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39" w15:restartNumberingAfterBreak="0">
    <w:nsid w:val="1646283D"/>
    <w:multiLevelType w:val="multilevel"/>
    <w:tmpl w:val="B4941E8A"/>
    <w:styleLink w:val="WW8Num16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0" w15:restartNumberingAfterBreak="0">
    <w:nsid w:val="17485675"/>
    <w:multiLevelType w:val="multilevel"/>
    <w:tmpl w:val="10D40BF4"/>
    <w:styleLink w:val="WW8Num8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1" w15:restartNumberingAfterBreak="0">
    <w:nsid w:val="19F4633B"/>
    <w:multiLevelType w:val="multilevel"/>
    <w:tmpl w:val="9286C7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1A0564A1"/>
    <w:multiLevelType w:val="multilevel"/>
    <w:tmpl w:val="6E1216BE"/>
    <w:styleLink w:val="WW8Num41"/>
    <w:lvl w:ilvl="0">
      <w:start w:val="4"/>
      <w:numFmt w:val="decimal"/>
      <w:lvlText w:val="%1"/>
      <w:lvlJc w:val="left"/>
      <w:pPr>
        <w:ind w:left="390" w:hanging="390"/>
      </w:p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3" w15:restartNumberingAfterBreak="0">
    <w:nsid w:val="1A2B080F"/>
    <w:multiLevelType w:val="multilevel"/>
    <w:tmpl w:val="97B80D6E"/>
    <w:styleLink w:val="WW8Num14"/>
    <w:lvl w:ilvl="0">
      <w:start w:val="6"/>
      <w:numFmt w:val="decimal"/>
      <w:lvlText w:val="%1."/>
      <w:lvlJc w:val="left"/>
      <w:pPr>
        <w:ind w:left="720" w:hanging="72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1A5D1AF4"/>
    <w:multiLevelType w:val="multilevel"/>
    <w:tmpl w:val="69E863D6"/>
    <w:styleLink w:val="WW8Num12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1AFD16DF"/>
    <w:multiLevelType w:val="multilevel"/>
    <w:tmpl w:val="4CA4C8B2"/>
    <w:styleLink w:val="WW8Num16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6" w15:restartNumberingAfterBreak="0">
    <w:nsid w:val="1BA25E51"/>
    <w:multiLevelType w:val="multilevel"/>
    <w:tmpl w:val="12743854"/>
    <w:styleLink w:val="WW8Num114"/>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1C201D0C"/>
    <w:multiLevelType w:val="hybridMultilevel"/>
    <w:tmpl w:val="EC6EE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1C496331"/>
    <w:multiLevelType w:val="multilevel"/>
    <w:tmpl w:val="12468B70"/>
    <w:styleLink w:val="WW8Num2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1C701D2D"/>
    <w:multiLevelType w:val="multilevel"/>
    <w:tmpl w:val="FBBAAA90"/>
    <w:styleLink w:val="WW8Num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0" w15:restartNumberingAfterBreak="0">
    <w:nsid w:val="1CF06590"/>
    <w:multiLevelType w:val="multilevel"/>
    <w:tmpl w:val="3E7A5982"/>
    <w:styleLink w:val="WW8Num12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1" w15:restartNumberingAfterBreak="0">
    <w:nsid w:val="1D7D0E43"/>
    <w:multiLevelType w:val="multilevel"/>
    <w:tmpl w:val="AC4A48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1DDC2BDC"/>
    <w:multiLevelType w:val="multilevel"/>
    <w:tmpl w:val="9E98C6B4"/>
    <w:styleLink w:val="WW8Num14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1E6B262B"/>
    <w:multiLevelType w:val="multilevel"/>
    <w:tmpl w:val="E9C26B20"/>
    <w:styleLink w:val="WW8Num40"/>
    <w:lvl w:ilvl="0">
      <w:start w:val="1"/>
      <w:numFmt w:val="low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54" w15:restartNumberingAfterBreak="0">
    <w:nsid w:val="1E9F67EE"/>
    <w:multiLevelType w:val="multilevel"/>
    <w:tmpl w:val="A1A84A98"/>
    <w:styleLink w:val="WW8Num17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5" w15:restartNumberingAfterBreak="0">
    <w:nsid w:val="1EDA58BA"/>
    <w:multiLevelType w:val="multilevel"/>
    <w:tmpl w:val="5D588F26"/>
    <w:styleLink w:val="WW8Num11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56" w15:restartNumberingAfterBreak="0">
    <w:nsid w:val="1F897D7D"/>
    <w:multiLevelType w:val="multilevel"/>
    <w:tmpl w:val="D046C806"/>
    <w:styleLink w:val="WW8Num24"/>
    <w:lvl w:ilvl="0">
      <w:start w:val="1"/>
      <w:numFmt w:val="decimal"/>
      <w:lvlText w:val="12.%1"/>
      <w:lvlJc w:val="left"/>
      <w:pPr>
        <w:ind w:left="567" w:hanging="567"/>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7" w15:restartNumberingAfterBreak="0">
    <w:nsid w:val="1FB47643"/>
    <w:multiLevelType w:val="multilevel"/>
    <w:tmpl w:val="7C7E65FC"/>
    <w:styleLink w:val="WW8Num12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2008185F"/>
    <w:multiLevelType w:val="multilevel"/>
    <w:tmpl w:val="3CF272E2"/>
    <w:styleLink w:val="WW8Num62"/>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200F0734"/>
    <w:multiLevelType w:val="multilevel"/>
    <w:tmpl w:val="3264A860"/>
    <w:styleLink w:val="WWOutlineListStyle"/>
    <w:lvl w:ilvl="0">
      <w:numFmt w:val="decimal"/>
      <w:pStyle w:val="Kop11"/>
      <w:lvlText w:val="%1"/>
      <w:lvlJc w:val="left"/>
    </w:lvl>
    <w:lvl w:ilvl="1">
      <w:numFmt w:val="decimal"/>
      <w:pStyle w:val="Kop21"/>
      <w:lvlText w:val="%2"/>
      <w:lvlJc w:val="left"/>
    </w:lvl>
    <w:lvl w:ilvl="2">
      <w:numFmt w:val="decimal"/>
      <w:pStyle w:val="Kop31"/>
      <w:lvlText w:val="%3"/>
      <w:lvlJc w:val="left"/>
    </w:lvl>
    <w:lvl w:ilvl="3">
      <w:numFmt w:val="decimal"/>
      <w:pStyle w:val="Kop41"/>
      <w:lvlText w:val="%4"/>
      <w:lvlJc w:val="left"/>
    </w:lvl>
    <w:lvl w:ilvl="4">
      <w:numFmt w:val="decimal"/>
      <w:pStyle w:val="Kop51"/>
      <w:lvlText w:val="%5"/>
      <w:lvlJc w:val="left"/>
    </w:lvl>
    <w:lvl w:ilvl="5">
      <w:numFmt w:val="decimal"/>
      <w:pStyle w:val="Kop61"/>
      <w:lvlText w:val="%6"/>
      <w:lvlJc w:val="left"/>
    </w:lvl>
    <w:lvl w:ilvl="6">
      <w:numFmt w:val="decimal"/>
      <w:pStyle w:val="Kop71"/>
      <w:lvlText w:val="%7"/>
      <w:lvlJc w:val="left"/>
    </w:lvl>
    <w:lvl w:ilvl="7">
      <w:numFmt w:val="decimal"/>
      <w:pStyle w:val="Kop81"/>
      <w:lvlText w:val="%8"/>
      <w:lvlJc w:val="left"/>
    </w:lvl>
    <w:lvl w:ilvl="8">
      <w:numFmt w:val="decimal"/>
      <w:pStyle w:val="Kop91"/>
      <w:lvlText w:val="%9"/>
      <w:lvlJc w:val="left"/>
    </w:lvl>
  </w:abstractNum>
  <w:abstractNum w:abstractNumId="60" w15:restartNumberingAfterBreak="0">
    <w:nsid w:val="20330F07"/>
    <w:multiLevelType w:val="multilevel"/>
    <w:tmpl w:val="58C2856E"/>
    <w:styleLink w:val="WW8Num28"/>
    <w:lvl w:ilvl="0">
      <w:start w:val="5"/>
      <w:numFmt w:val="decimal"/>
      <w:lvlText w:val="%1"/>
      <w:lvlJc w:val="left"/>
      <w:pPr>
        <w:ind w:left="720" w:hanging="720"/>
      </w:pPr>
    </w:lvl>
    <w:lvl w:ilvl="1">
      <w:start w:val="8"/>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1" w15:restartNumberingAfterBreak="0">
    <w:nsid w:val="208F4CDD"/>
    <w:multiLevelType w:val="multilevel"/>
    <w:tmpl w:val="EA7C1536"/>
    <w:styleLink w:val="WW8Num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213361D0"/>
    <w:multiLevelType w:val="multilevel"/>
    <w:tmpl w:val="8682B0D0"/>
    <w:styleLink w:val="WW8Num11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3" w15:restartNumberingAfterBreak="0">
    <w:nsid w:val="228C1ED8"/>
    <w:multiLevelType w:val="multilevel"/>
    <w:tmpl w:val="027CB34E"/>
    <w:styleLink w:val="WW8Num7"/>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64" w15:restartNumberingAfterBreak="0">
    <w:nsid w:val="25101E2A"/>
    <w:multiLevelType w:val="multilevel"/>
    <w:tmpl w:val="BF304F6E"/>
    <w:styleLink w:val="WW8Num1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251B34E6"/>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253F25AA"/>
    <w:multiLevelType w:val="multilevel"/>
    <w:tmpl w:val="67EC2026"/>
    <w:styleLink w:val="WW8Num13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7" w15:restartNumberingAfterBreak="0">
    <w:nsid w:val="25DC2661"/>
    <w:multiLevelType w:val="multilevel"/>
    <w:tmpl w:val="18722A34"/>
    <w:styleLink w:val="WW8Num9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8" w15:restartNumberingAfterBreak="0">
    <w:nsid w:val="27036189"/>
    <w:multiLevelType w:val="multilevel"/>
    <w:tmpl w:val="1E1A25A0"/>
    <w:styleLink w:val="WW8Num11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69" w15:restartNumberingAfterBreak="0">
    <w:nsid w:val="27356623"/>
    <w:multiLevelType w:val="multilevel"/>
    <w:tmpl w:val="3B64C624"/>
    <w:styleLink w:val="WW8Num29"/>
    <w:lvl w:ilvl="0">
      <w:start w:val="5"/>
      <w:numFmt w:val="decimal"/>
      <w:lvlText w:val="%1"/>
      <w:lvlJc w:val="left"/>
      <w:pPr>
        <w:ind w:left="720" w:hanging="72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0" w15:restartNumberingAfterBreak="0">
    <w:nsid w:val="2763486B"/>
    <w:multiLevelType w:val="multilevel"/>
    <w:tmpl w:val="0DE20C02"/>
    <w:styleLink w:val="WW8Num1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1" w15:restartNumberingAfterBreak="0">
    <w:nsid w:val="277873AF"/>
    <w:multiLevelType w:val="multilevel"/>
    <w:tmpl w:val="C3A636A2"/>
    <w:styleLink w:val="WW8Num16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27E0640B"/>
    <w:multiLevelType w:val="multilevel"/>
    <w:tmpl w:val="7332C83E"/>
    <w:styleLink w:val="WW8Num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3" w15:restartNumberingAfterBreak="0">
    <w:nsid w:val="28796DB6"/>
    <w:multiLevelType w:val="multilevel"/>
    <w:tmpl w:val="3E76AA30"/>
    <w:styleLink w:val="WW8Num17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4" w15:restartNumberingAfterBreak="0">
    <w:nsid w:val="298D5235"/>
    <w:multiLevelType w:val="multilevel"/>
    <w:tmpl w:val="E42E70CC"/>
    <w:styleLink w:val="WW8Num47"/>
    <w:lvl w:ilvl="0">
      <w:numFmt w:val="bullet"/>
      <w:lvlText w:val="-"/>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5" w15:restartNumberingAfterBreak="0">
    <w:nsid w:val="299D38B3"/>
    <w:multiLevelType w:val="multilevel"/>
    <w:tmpl w:val="C9288646"/>
    <w:styleLink w:val="WW8Num19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6" w15:restartNumberingAfterBreak="0">
    <w:nsid w:val="29E44A4C"/>
    <w:multiLevelType w:val="multilevel"/>
    <w:tmpl w:val="0562F242"/>
    <w:styleLink w:val="WW8Num1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2A4C6BAB"/>
    <w:multiLevelType w:val="multilevel"/>
    <w:tmpl w:val="8528C5CC"/>
    <w:styleLink w:val="WW8Num13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8" w15:restartNumberingAfterBreak="0">
    <w:nsid w:val="2A6D48F2"/>
    <w:multiLevelType w:val="multilevel"/>
    <w:tmpl w:val="61E2BA24"/>
    <w:styleLink w:val="WW8Num14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9" w15:restartNumberingAfterBreak="0">
    <w:nsid w:val="2A745DB5"/>
    <w:multiLevelType w:val="multilevel"/>
    <w:tmpl w:val="8B142210"/>
    <w:styleLink w:val="WW8Num27"/>
    <w:lvl w:ilvl="0">
      <w:start w:val="1"/>
      <w:numFmt w:val="lowerLetter"/>
      <w:lvlText w:val="%1."/>
      <w:lvlJc w:val="left"/>
      <w:pPr>
        <w:ind w:left="1137" w:hanging="570"/>
      </w:pPr>
    </w:lvl>
    <w:lvl w:ilvl="1">
      <w:start w:val="1"/>
      <w:numFmt w:val="lowerLetter"/>
      <w:lvlText w:val="%2."/>
      <w:lvlJc w:val="left"/>
      <w:pPr>
        <w:ind w:left="1647" w:hanging="360"/>
      </w:pPr>
    </w:lvl>
    <w:lvl w:ilvl="2">
      <w:start w:val="1"/>
      <w:numFmt w:val="lowerRoman"/>
      <w:lvlText w:val="%3."/>
      <w:lvlJc w:val="right"/>
      <w:pPr>
        <w:ind w:left="2367" w:hanging="2367"/>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4527"/>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6687"/>
      </w:pPr>
    </w:lvl>
  </w:abstractNum>
  <w:abstractNum w:abstractNumId="80" w15:restartNumberingAfterBreak="0">
    <w:nsid w:val="2A791283"/>
    <w:multiLevelType w:val="multilevel"/>
    <w:tmpl w:val="9DBCD2D0"/>
    <w:styleLink w:val="WW8Num21"/>
    <w:lvl w:ilvl="0">
      <w:start w:val="2"/>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1" w15:restartNumberingAfterBreak="0">
    <w:nsid w:val="2ACA370E"/>
    <w:multiLevelType w:val="multilevel"/>
    <w:tmpl w:val="BDEA7126"/>
    <w:styleLink w:val="WW8Num17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2" w15:restartNumberingAfterBreak="0">
    <w:nsid w:val="2AFF2EE4"/>
    <w:multiLevelType w:val="multilevel"/>
    <w:tmpl w:val="1EA0302E"/>
    <w:styleLink w:val="WW8Num52"/>
    <w:lvl w:ilvl="0">
      <w:start w:val="6"/>
      <w:numFmt w:val="decimal"/>
      <w:lvlText w:val="%1"/>
      <w:lvlJc w:val="left"/>
      <w:pPr>
        <w:ind w:left="525" w:hanging="525"/>
      </w:pPr>
    </w:lvl>
    <w:lvl w:ilvl="1">
      <w:start w:val="2"/>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3" w15:restartNumberingAfterBreak="0">
    <w:nsid w:val="2B482FE6"/>
    <w:multiLevelType w:val="multilevel"/>
    <w:tmpl w:val="A1860DDE"/>
    <w:styleLink w:val="WW8Num7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4" w15:restartNumberingAfterBreak="0">
    <w:nsid w:val="2C600D94"/>
    <w:multiLevelType w:val="multilevel"/>
    <w:tmpl w:val="286C0490"/>
    <w:styleLink w:val="WW8Num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5" w15:restartNumberingAfterBreak="0">
    <w:nsid w:val="2DBD6D53"/>
    <w:multiLevelType w:val="multilevel"/>
    <w:tmpl w:val="8D8CC774"/>
    <w:styleLink w:val="WW8Num124"/>
    <w:lvl w:ilvl="0">
      <w:numFmt w:val="bullet"/>
      <w:lvlText w:val=""/>
      <w:lvlJc w:val="left"/>
      <w:pPr>
        <w:ind w:left="360" w:hanging="360"/>
      </w:pPr>
      <w:rPr>
        <w:rFonts w:ascii="Symbol" w:hAnsi="Symbol"/>
      </w:rPr>
    </w:lvl>
    <w:lvl w:ilvl="1">
      <w:numFmt w:val="bullet"/>
      <w:lvlText w:val=""/>
      <w:lvlJc w:val="left"/>
      <w:pPr>
        <w:ind w:left="360" w:hanging="360"/>
      </w:pPr>
      <w:rPr>
        <w:rFonts w:ascii="Symbol" w:hAnsi="Symbol"/>
      </w:rPr>
    </w:lvl>
    <w:lvl w:ilvl="2">
      <w:numFmt w:val="bullet"/>
      <w:lvlText w:val=""/>
      <w:lvlJc w:val="left"/>
      <w:pPr>
        <w:ind w:left="360" w:hanging="360"/>
      </w:pPr>
      <w:rPr>
        <w:rFonts w:ascii="Symbol" w:hAnsi="Symbol"/>
      </w:rPr>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6" w15:restartNumberingAfterBreak="0">
    <w:nsid w:val="2DC05D55"/>
    <w:multiLevelType w:val="multilevel"/>
    <w:tmpl w:val="7C3CAB02"/>
    <w:styleLink w:val="WW8Num13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7" w15:restartNumberingAfterBreak="0">
    <w:nsid w:val="2F492EA2"/>
    <w:multiLevelType w:val="multilevel"/>
    <w:tmpl w:val="91C6016E"/>
    <w:styleLink w:val="WW8Num12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8" w15:restartNumberingAfterBreak="0">
    <w:nsid w:val="30DB01C4"/>
    <w:multiLevelType w:val="multilevel"/>
    <w:tmpl w:val="BA90ACE6"/>
    <w:styleLink w:val="WW8Num14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89" w15:restartNumberingAfterBreak="0">
    <w:nsid w:val="32122263"/>
    <w:multiLevelType w:val="multilevel"/>
    <w:tmpl w:val="AFB8B492"/>
    <w:styleLink w:val="WW8Num13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0" w15:restartNumberingAfterBreak="0">
    <w:nsid w:val="32702F23"/>
    <w:multiLevelType w:val="multilevel"/>
    <w:tmpl w:val="F756423A"/>
    <w:styleLink w:val="WW8Num8"/>
    <w:lvl w:ilvl="0">
      <w:numFmt w:val="bullet"/>
      <w:lvlText w:val="-"/>
      <w:lvlJc w:val="left"/>
      <w:pPr>
        <w:ind w:left="417" w:hanging="357"/>
      </w:pPr>
      <w:rPr>
        <w:rFonts w:ascii="Arial" w:eastAsia="Times New Roman" w:hAnsi="Arial"/>
        <w:sz w:val="14"/>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91" w15:restartNumberingAfterBreak="0">
    <w:nsid w:val="32F947EE"/>
    <w:multiLevelType w:val="multilevel"/>
    <w:tmpl w:val="6FF0D1FE"/>
    <w:styleLink w:val="WW8Num15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2" w15:restartNumberingAfterBreak="0">
    <w:nsid w:val="3323033F"/>
    <w:multiLevelType w:val="hybridMultilevel"/>
    <w:tmpl w:val="76F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3" w15:restartNumberingAfterBreak="0">
    <w:nsid w:val="33563530"/>
    <w:multiLevelType w:val="multilevel"/>
    <w:tmpl w:val="676E70A2"/>
    <w:styleLink w:val="WW8Num9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4" w15:restartNumberingAfterBreak="0">
    <w:nsid w:val="338248A4"/>
    <w:multiLevelType w:val="multilevel"/>
    <w:tmpl w:val="1428A0D6"/>
    <w:styleLink w:val="WW8Num9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5" w15:restartNumberingAfterBreak="0">
    <w:nsid w:val="33CE2B7F"/>
    <w:multiLevelType w:val="multilevel"/>
    <w:tmpl w:val="BB96197C"/>
    <w:styleLink w:val="WW8Num1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6" w15:restartNumberingAfterBreak="0">
    <w:nsid w:val="33F458AA"/>
    <w:multiLevelType w:val="multilevel"/>
    <w:tmpl w:val="53E25A04"/>
    <w:styleLink w:val="WW8Num10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7" w15:restartNumberingAfterBreak="0">
    <w:nsid w:val="340E29BC"/>
    <w:multiLevelType w:val="multilevel"/>
    <w:tmpl w:val="782CC97E"/>
    <w:styleLink w:val="WW8Num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98" w15:restartNumberingAfterBreak="0">
    <w:nsid w:val="341E25EA"/>
    <w:multiLevelType w:val="multilevel"/>
    <w:tmpl w:val="8A4ADA7A"/>
    <w:styleLink w:val="WW8Num17"/>
    <w:lvl w:ilvl="0">
      <w:start w:val="3"/>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9" w15:restartNumberingAfterBreak="0">
    <w:nsid w:val="34461FBA"/>
    <w:multiLevelType w:val="multilevel"/>
    <w:tmpl w:val="BD341B04"/>
    <w:styleLink w:val="WW8Num67"/>
    <w:lvl w:ilvl="0">
      <w:start w:val="1"/>
      <w:numFmt w:val="lowerLetter"/>
      <w:lvlText w:val="%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00" w15:restartNumberingAfterBreak="0">
    <w:nsid w:val="34E501EB"/>
    <w:multiLevelType w:val="multilevel"/>
    <w:tmpl w:val="9BA0E9B4"/>
    <w:styleLink w:val="WW8Num8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1" w15:restartNumberingAfterBreak="0">
    <w:nsid w:val="35170276"/>
    <w:multiLevelType w:val="multilevel"/>
    <w:tmpl w:val="2CDAFD40"/>
    <w:styleLink w:val="WW8Num18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2" w15:restartNumberingAfterBreak="0">
    <w:nsid w:val="35D60286"/>
    <w:multiLevelType w:val="multilevel"/>
    <w:tmpl w:val="041845A2"/>
    <w:styleLink w:val="WW8Num16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3" w15:restartNumberingAfterBreak="0">
    <w:nsid w:val="362C7308"/>
    <w:multiLevelType w:val="multilevel"/>
    <w:tmpl w:val="9190D300"/>
    <w:styleLink w:val="WW8Num13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4" w15:restartNumberingAfterBreak="0">
    <w:nsid w:val="36B466F5"/>
    <w:multiLevelType w:val="multilevel"/>
    <w:tmpl w:val="1346E43E"/>
    <w:styleLink w:val="WW8Num17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5" w15:restartNumberingAfterBreak="0">
    <w:nsid w:val="370B6070"/>
    <w:multiLevelType w:val="hybridMultilevel"/>
    <w:tmpl w:val="CCBE2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6" w15:restartNumberingAfterBreak="0">
    <w:nsid w:val="37D056F2"/>
    <w:multiLevelType w:val="multilevel"/>
    <w:tmpl w:val="A880DCFC"/>
    <w:styleLink w:val="WW8Num10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7" w15:restartNumberingAfterBreak="0">
    <w:nsid w:val="37F15048"/>
    <w:multiLevelType w:val="multilevel"/>
    <w:tmpl w:val="1E7CE59A"/>
    <w:styleLink w:val="WW8Num36"/>
    <w:lvl w:ilvl="0">
      <w:start w:val="20"/>
      <w:numFmt w:val="none"/>
      <w:lvlText w:val="-%1"/>
      <w:lvlJc w:val="left"/>
      <w:pPr>
        <w:ind w:left="360" w:hanging="360"/>
      </w:pPr>
    </w:lvl>
    <w:lvl w:ilvl="1">
      <w:start w:val="1"/>
      <w:numFmt w:val="none"/>
      <w:lvlText w:val="o%2"/>
      <w:lvlJc w:val="left"/>
      <w:pPr>
        <w:ind w:left="720" w:hanging="360"/>
      </w:pPr>
      <w:rPr>
        <w:rFonts w:ascii="Courier New" w:hAnsi="Courier New"/>
      </w:rPr>
    </w:lvl>
    <w:lvl w:ilvl="2">
      <w:start w:val="1"/>
      <w:numFmt w:val="none"/>
      <w:lvlText w:val="%3"/>
      <w:lvlJc w:val="left"/>
      <w:pPr>
        <w:ind w:left="1080" w:hanging="360"/>
      </w:pPr>
      <w:rPr>
        <w:rFonts w:ascii="Wingdings" w:hAnsi="Wingdings"/>
      </w:rPr>
    </w:lvl>
    <w:lvl w:ilvl="3">
      <w:start w:val="1"/>
      <w:numFmt w:val="none"/>
      <w:lvlText w:val="%4"/>
      <w:lvlJc w:val="left"/>
      <w:pPr>
        <w:ind w:left="1440" w:hanging="360"/>
      </w:pPr>
      <w:rPr>
        <w:rFonts w:ascii="Symbol" w:hAnsi="Symbol"/>
      </w:rPr>
    </w:lvl>
    <w:lvl w:ilvl="4">
      <w:start w:val="1"/>
      <w:numFmt w:val="none"/>
      <w:lvlText w:val="o%5"/>
      <w:lvlJc w:val="left"/>
      <w:pPr>
        <w:ind w:left="1800" w:hanging="360"/>
      </w:pPr>
      <w:rPr>
        <w:rFonts w:ascii="Courier New" w:hAnsi="Courier New"/>
      </w:rPr>
    </w:lvl>
    <w:lvl w:ilvl="5">
      <w:start w:val="1"/>
      <w:numFmt w:val="none"/>
      <w:lvlText w:val="%6"/>
      <w:lvlJc w:val="left"/>
      <w:pPr>
        <w:ind w:left="2160" w:hanging="360"/>
      </w:pPr>
      <w:rPr>
        <w:rFonts w:ascii="Wingdings" w:hAnsi="Wingdings"/>
      </w:rPr>
    </w:lvl>
    <w:lvl w:ilvl="6">
      <w:start w:val="1"/>
      <w:numFmt w:val="none"/>
      <w:lvlText w:val="%7"/>
      <w:lvlJc w:val="left"/>
      <w:pPr>
        <w:ind w:left="2520" w:hanging="360"/>
      </w:pPr>
      <w:rPr>
        <w:rFonts w:ascii="Symbol" w:hAnsi="Symbol"/>
      </w:rPr>
    </w:lvl>
    <w:lvl w:ilvl="7">
      <w:start w:val="1"/>
      <w:numFmt w:val="none"/>
      <w:lvlText w:val="o%8"/>
      <w:lvlJc w:val="left"/>
      <w:pPr>
        <w:ind w:left="2880" w:hanging="360"/>
      </w:pPr>
      <w:rPr>
        <w:rFonts w:ascii="Courier New" w:hAnsi="Courier New"/>
      </w:rPr>
    </w:lvl>
    <w:lvl w:ilvl="8">
      <w:start w:val="1"/>
      <w:numFmt w:val="none"/>
      <w:lvlText w:val="%9"/>
      <w:lvlJc w:val="left"/>
      <w:pPr>
        <w:ind w:left="3240" w:hanging="360"/>
      </w:pPr>
      <w:rPr>
        <w:rFonts w:ascii="Wingdings" w:hAnsi="Wingdings"/>
      </w:rPr>
    </w:lvl>
  </w:abstractNum>
  <w:abstractNum w:abstractNumId="108" w15:restartNumberingAfterBreak="0">
    <w:nsid w:val="382F1A66"/>
    <w:multiLevelType w:val="multilevel"/>
    <w:tmpl w:val="D138DFC0"/>
    <w:styleLink w:val="WW8Num14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09" w15:restartNumberingAfterBreak="0">
    <w:nsid w:val="38B81821"/>
    <w:multiLevelType w:val="multilevel"/>
    <w:tmpl w:val="9AC2A73C"/>
    <w:styleLink w:val="WW8Num9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38E149BE"/>
    <w:multiLevelType w:val="multilevel"/>
    <w:tmpl w:val="78200358"/>
    <w:styleLink w:val="WW8Num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1" w15:restartNumberingAfterBreak="0">
    <w:nsid w:val="39233554"/>
    <w:multiLevelType w:val="multilevel"/>
    <w:tmpl w:val="1FCAD302"/>
    <w:styleLink w:val="WW8Num5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2" w15:restartNumberingAfterBreak="0">
    <w:nsid w:val="398447CF"/>
    <w:multiLevelType w:val="multilevel"/>
    <w:tmpl w:val="1A660C5E"/>
    <w:styleLink w:val="WW8Num15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3" w15:restartNumberingAfterBreak="0">
    <w:nsid w:val="39CE460B"/>
    <w:multiLevelType w:val="multilevel"/>
    <w:tmpl w:val="A6023DC0"/>
    <w:styleLink w:val="WW8Num14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14" w15:restartNumberingAfterBreak="0">
    <w:nsid w:val="3A8654E3"/>
    <w:multiLevelType w:val="multilevel"/>
    <w:tmpl w:val="97E229BC"/>
    <w:styleLink w:val="WW8Num15"/>
    <w:lvl w:ilvl="0">
      <w:start w:val="5"/>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5" w15:restartNumberingAfterBreak="0">
    <w:nsid w:val="3B65640B"/>
    <w:multiLevelType w:val="multilevel"/>
    <w:tmpl w:val="AE08FD4C"/>
    <w:styleLink w:val="WW8Num58"/>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3C0670A8"/>
    <w:multiLevelType w:val="multilevel"/>
    <w:tmpl w:val="508C724C"/>
    <w:styleLink w:val="WW8Num23"/>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Wingdings"/>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Wingdings"/>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Wingdings"/>
      </w:rPr>
    </w:lvl>
    <w:lvl w:ilvl="8">
      <w:numFmt w:val="bullet"/>
      <w:lvlText w:val=""/>
      <w:lvlJc w:val="left"/>
      <w:pPr>
        <w:ind w:left="6120" w:hanging="360"/>
      </w:pPr>
      <w:rPr>
        <w:rFonts w:ascii="Wingdings" w:hAnsi="Wingdings"/>
      </w:rPr>
    </w:lvl>
  </w:abstractNum>
  <w:abstractNum w:abstractNumId="117" w15:restartNumberingAfterBreak="0">
    <w:nsid w:val="3E2C5315"/>
    <w:multiLevelType w:val="multilevel"/>
    <w:tmpl w:val="3D0C583A"/>
    <w:styleLink w:val="WW8Num16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8" w15:restartNumberingAfterBreak="0">
    <w:nsid w:val="3E631666"/>
    <w:multiLevelType w:val="hybridMultilevel"/>
    <w:tmpl w:val="F22896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9" w15:restartNumberingAfterBreak="0">
    <w:nsid w:val="3EB26A1C"/>
    <w:multiLevelType w:val="multilevel"/>
    <w:tmpl w:val="EA94E3B0"/>
    <w:styleLink w:val="WW8Num15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3ECE33CD"/>
    <w:multiLevelType w:val="multilevel"/>
    <w:tmpl w:val="1248D9DC"/>
    <w:styleLink w:val="WW8Num35"/>
    <w:lvl w:ilvl="0">
      <w:start w:val="4"/>
      <w:numFmt w:val="decimal"/>
      <w:lvlText w:val="%1"/>
      <w:lvlJc w:val="left"/>
      <w:pPr>
        <w:ind w:left="375" w:hanging="375"/>
      </w:pPr>
    </w:lvl>
    <w:lvl w:ilvl="1">
      <w:start w:val="10"/>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1" w15:restartNumberingAfterBreak="0">
    <w:nsid w:val="3FA60B07"/>
    <w:multiLevelType w:val="multilevel"/>
    <w:tmpl w:val="6F742398"/>
    <w:styleLink w:val="WW8Num18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2" w15:restartNumberingAfterBreak="0">
    <w:nsid w:val="3FE60B13"/>
    <w:multiLevelType w:val="multilevel"/>
    <w:tmpl w:val="F612977E"/>
    <w:styleLink w:val="WW8Num15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3" w15:restartNumberingAfterBreak="0">
    <w:nsid w:val="41180A3D"/>
    <w:multiLevelType w:val="multilevel"/>
    <w:tmpl w:val="EE14FAF6"/>
    <w:styleLink w:val="WW8Num56"/>
    <w:lvl w:ilvl="0">
      <w:numFmt w:val="bullet"/>
      <w:lvlText w:val=""/>
      <w:lvlJc w:val="left"/>
      <w:pPr>
        <w:ind w:left="72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4" w15:restartNumberingAfterBreak="0">
    <w:nsid w:val="41D961A7"/>
    <w:multiLevelType w:val="multilevel"/>
    <w:tmpl w:val="101C6EAC"/>
    <w:styleLink w:val="WW8Num26"/>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5" w15:restartNumberingAfterBreak="0">
    <w:nsid w:val="4209217D"/>
    <w:multiLevelType w:val="multilevel"/>
    <w:tmpl w:val="DA5A62DA"/>
    <w:styleLink w:val="WW8Num14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6" w15:restartNumberingAfterBreak="0">
    <w:nsid w:val="42783ECE"/>
    <w:multiLevelType w:val="multilevel"/>
    <w:tmpl w:val="413C2B50"/>
    <w:styleLink w:val="WW8Num187"/>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433D4EDA"/>
    <w:multiLevelType w:val="multilevel"/>
    <w:tmpl w:val="A73C26FA"/>
    <w:styleLink w:val="WW8Num15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28" w15:restartNumberingAfterBreak="0">
    <w:nsid w:val="44220DA2"/>
    <w:multiLevelType w:val="multilevel"/>
    <w:tmpl w:val="62329EAA"/>
    <w:styleLink w:val="WW8Num16"/>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9" w15:restartNumberingAfterBreak="0">
    <w:nsid w:val="45727BBF"/>
    <w:multiLevelType w:val="multilevel"/>
    <w:tmpl w:val="4F7E147A"/>
    <w:styleLink w:val="WW8Num117"/>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0" w15:restartNumberingAfterBreak="0">
    <w:nsid w:val="45A87135"/>
    <w:multiLevelType w:val="multilevel"/>
    <w:tmpl w:val="B5CAB29A"/>
    <w:styleLink w:val="WW8Num6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31" w15:restartNumberingAfterBreak="0">
    <w:nsid w:val="45AC0F87"/>
    <w:multiLevelType w:val="hybridMultilevel"/>
    <w:tmpl w:val="B14087F0"/>
    <w:lvl w:ilvl="0" w:tplc="A63CD5E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2" w15:restartNumberingAfterBreak="0">
    <w:nsid w:val="45B16231"/>
    <w:multiLevelType w:val="multilevel"/>
    <w:tmpl w:val="7FB483DC"/>
    <w:styleLink w:val="WW8Num8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3" w15:restartNumberingAfterBreak="0">
    <w:nsid w:val="45D840D8"/>
    <w:multiLevelType w:val="multilevel"/>
    <w:tmpl w:val="BDACE06C"/>
    <w:styleLink w:val="WW8Num195"/>
    <w:lvl w:ilvl="0">
      <w:start w:val="1"/>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4" w15:restartNumberingAfterBreak="0">
    <w:nsid w:val="45DE2627"/>
    <w:multiLevelType w:val="multilevel"/>
    <w:tmpl w:val="9C1C622A"/>
    <w:styleLink w:val="WW8Num14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5" w15:restartNumberingAfterBreak="0">
    <w:nsid w:val="461300C3"/>
    <w:multiLevelType w:val="multilevel"/>
    <w:tmpl w:val="F0707F98"/>
    <w:styleLink w:val="WW8Num19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6" w15:restartNumberingAfterBreak="0">
    <w:nsid w:val="477B7E0D"/>
    <w:multiLevelType w:val="multilevel"/>
    <w:tmpl w:val="F4DAE6D2"/>
    <w:styleLink w:val="WW8Num17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7986534"/>
    <w:multiLevelType w:val="multilevel"/>
    <w:tmpl w:val="77F8D820"/>
    <w:styleLink w:val="WW8Num54"/>
    <w:lvl w:ilvl="0">
      <w:start w:val="5"/>
      <w:numFmt w:val="decimal"/>
      <w:lvlText w:val="%1."/>
      <w:lvlJc w:val="left"/>
      <w:pPr>
        <w:ind w:left="1005" w:hanging="360"/>
      </w:pPr>
    </w:lvl>
    <w:lvl w:ilvl="1">
      <w:start w:val="1"/>
      <w:numFmt w:val="lowerLetter"/>
      <w:lvlText w:val="%2."/>
      <w:lvlJc w:val="left"/>
      <w:pPr>
        <w:ind w:left="1725" w:hanging="360"/>
      </w:pPr>
    </w:lvl>
    <w:lvl w:ilvl="2">
      <w:start w:val="1"/>
      <w:numFmt w:val="lowerRoman"/>
      <w:lvlText w:val="%3."/>
      <w:lvlJc w:val="right"/>
      <w:pPr>
        <w:ind w:left="2445" w:hanging="2445"/>
      </w:pPr>
    </w:lvl>
    <w:lvl w:ilvl="3">
      <w:start w:val="1"/>
      <w:numFmt w:val="decimal"/>
      <w:lvlText w:val="%4."/>
      <w:lvlJc w:val="left"/>
      <w:pPr>
        <w:ind w:left="3165" w:hanging="360"/>
      </w:pPr>
    </w:lvl>
    <w:lvl w:ilvl="4">
      <w:start w:val="1"/>
      <w:numFmt w:val="lowerLetter"/>
      <w:lvlText w:val="%5."/>
      <w:lvlJc w:val="left"/>
      <w:pPr>
        <w:ind w:left="3885" w:hanging="360"/>
      </w:pPr>
    </w:lvl>
    <w:lvl w:ilvl="5">
      <w:start w:val="1"/>
      <w:numFmt w:val="lowerRoman"/>
      <w:lvlText w:val="%6."/>
      <w:lvlJc w:val="right"/>
      <w:pPr>
        <w:ind w:left="4605" w:hanging="4605"/>
      </w:pPr>
    </w:lvl>
    <w:lvl w:ilvl="6">
      <w:start w:val="1"/>
      <w:numFmt w:val="decimal"/>
      <w:lvlText w:val="%7."/>
      <w:lvlJc w:val="left"/>
      <w:pPr>
        <w:ind w:left="5325" w:hanging="360"/>
      </w:pPr>
    </w:lvl>
    <w:lvl w:ilvl="7">
      <w:start w:val="1"/>
      <w:numFmt w:val="lowerLetter"/>
      <w:lvlText w:val="%8."/>
      <w:lvlJc w:val="left"/>
      <w:pPr>
        <w:ind w:left="6045" w:hanging="360"/>
      </w:pPr>
    </w:lvl>
    <w:lvl w:ilvl="8">
      <w:start w:val="1"/>
      <w:numFmt w:val="lowerRoman"/>
      <w:lvlText w:val="%9."/>
      <w:lvlJc w:val="right"/>
      <w:pPr>
        <w:ind w:left="6765" w:hanging="6765"/>
      </w:pPr>
    </w:lvl>
  </w:abstractNum>
  <w:abstractNum w:abstractNumId="138" w15:restartNumberingAfterBreak="0">
    <w:nsid w:val="47F678B0"/>
    <w:multiLevelType w:val="multilevel"/>
    <w:tmpl w:val="7B1EC7AE"/>
    <w:styleLink w:val="WW8Num2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9" w15:restartNumberingAfterBreak="0">
    <w:nsid w:val="48C97F9C"/>
    <w:multiLevelType w:val="multilevel"/>
    <w:tmpl w:val="A61025F8"/>
    <w:styleLink w:val="WW8Num7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498071F0"/>
    <w:multiLevelType w:val="hybridMultilevel"/>
    <w:tmpl w:val="C1207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1" w15:restartNumberingAfterBreak="0">
    <w:nsid w:val="4A567EB2"/>
    <w:multiLevelType w:val="multilevel"/>
    <w:tmpl w:val="86120360"/>
    <w:styleLink w:val="WW8Num74"/>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4AA74028"/>
    <w:multiLevelType w:val="multilevel"/>
    <w:tmpl w:val="F264A9A8"/>
    <w:styleLink w:val="WW8Num10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3" w15:restartNumberingAfterBreak="0">
    <w:nsid w:val="4B5F3B8F"/>
    <w:multiLevelType w:val="multilevel"/>
    <w:tmpl w:val="350C62C2"/>
    <w:styleLink w:val="WW8Num12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4" w15:restartNumberingAfterBreak="0">
    <w:nsid w:val="4B82795C"/>
    <w:multiLevelType w:val="multilevel"/>
    <w:tmpl w:val="0CB6DDF4"/>
    <w:styleLink w:val="WW8Num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5" w15:restartNumberingAfterBreak="0">
    <w:nsid w:val="4C245294"/>
    <w:multiLevelType w:val="multilevel"/>
    <w:tmpl w:val="722C5DDA"/>
    <w:styleLink w:val="WW8Num15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6" w15:restartNumberingAfterBreak="0">
    <w:nsid w:val="4E751C47"/>
    <w:multiLevelType w:val="multilevel"/>
    <w:tmpl w:val="F1BA27C0"/>
    <w:styleLink w:val="WW8Num14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7" w15:restartNumberingAfterBreak="0">
    <w:nsid w:val="4EC51DED"/>
    <w:multiLevelType w:val="multilevel"/>
    <w:tmpl w:val="91B6987C"/>
    <w:styleLink w:val="WW8Num11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48" w15:restartNumberingAfterBreak="0">
    <w:nsid w:val="4F9129EA"/>
    <w:multiLevelType w:val="multilevel"/>
    <w:tmpl w:val="67E8C440"/>
    <w:styleLink w:val="WW8Num173"/>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9" w15:restartNumberingAfterBreak="0">
    <w:nsid w:val="506167F9"/>
    <w:multiLevelType w:val="hybridMultilevel"/>
    <w:tmpl w:val="0A34C2F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0" w15:restartNumberingAfterBreak="0">
    <w:nsid w:val="506C0160"/>
    <w:multiLevelType w:val="multilevel"/>
    <w:tmpl w:val="D2464F1A"/>
    <w:styleLink w:val="WW8Num7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1.%2.%3.%4.%5.%6.%7.%8"/>
      <w:lvlJc w:val="left"/>
    </w:lvl>
    <w:lvl w:ilvl="8">
      <w:numFmt w:val="decimal"/>
      <w:lvlText w:val="♀ഀ竆⠀喙ﲰﻦĜ͒։޿৶బ๢႙ዏᔆ᜼ᥲᮩᷟ‖≌⒂⚹⣯⬦ⵜ⾒㇉㏿"/>
      <w:lvlJc w:val="left"/>
    </w:lvl>
  </w:abstractNum>
  <w:abstractNum w:abstractNumId="151" w15:restartNumberingAfterBreak="0">
    <w:nsid w:val="50A76F06"/>
    <w:multiLevelType w:val="multilevel"/>
    <w:tmpl w:val="F7CA87A2"/>
    <w:styleLink w:val="WW8Num9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2" w15:restartNumberingAfterBreak="0">
    <w:nsid w:val="515F64F0"/>
    <w:multiLevelType w:val="multilevel"/>
    <w:tmpl w:val="0994CA8C"/>
    <w:styleLink w:val="WW8Num19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53" w15:restartNumberingAfterBreak="0">
    <w:nsid w:val="52A36F52"/>
    <w:multiLevelType w:val="multilevel"/>
    <w:tmpl w:val="C78243F8"/>
    <w:styleLink w:val="WW8Num5"/>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4" w15:restartNumberingAfterBreak="0">
    <w:nsid w:val="53C2020F"/>
    <w:multiLevelType w:val="multilevel"/>
    <w:tmpl w:val="3A16BC86"/>
    <w:styleLink w:val="WW8Num68"/>
    <w:lvl w:ilvl="0">
      <w:start w:val="1"/>
      <w:numFmt w:val="decimal"/>
      <w:lvlText w:val="%1."/>
      <w:lvlJc w:val="left"/>
      <w:pPr>
        <w:ind w:left="283" w:hanging="283"/>
      </w:pPr>
      <w:rPr>
        <w:rFonts w:ascii="V&amp;W Syntax (Adobe)" w:hAnsi="V&amp;W Syntax (Adobe)"/>
        <w:b w:val="0"/>
        <w:i w:val="0"/>
        <w:strike w:val="0"/>
        <w:dstrike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5" w15:restartNumberingAfterBreak="0">
    <w:nsid w:val="54D6611F"/>
    <w:multiLevelType w:val="multilevel"/>
    <w:tmpl w:val="710AF746"/>
    <w:styleLink w:val="WW8Num2"/>
    <w:lvl w:ilvl="0">
      <w:start w:val="1"/>
      <w:numFmt w:val="upperLetter"/>
      <w:lvlText w:val="%1."/>
      <w:lvlJc w:val="left"/>
      <w:rPr>
        <w:color w:val="00000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6" w15:restartNumberingAfterBreak="0">
    <w:nsid w:val="55B25702"/>
    <w:multiLevelType w:val="multilevel"/>
    <w:tmpl w:val="5562FA38"/>
    <w:styleLink w:val="WW8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57" w15:restartNumberingAfterBreak="0">
    <w:nsid w:val="56426B7C"/>
    <w:multiLevelType w:val="hybridMultilevel"/>
    <w:tmpl w:val="057E3276"/>
    <w:lvl w:ilvl="0" w:tplc="04130019">
      <w:start w:val="1"/>
      <w:numFmt w:val="lowerLetter"/>
      <w:lvlText w:val="%1."/>
      <w:lvlJc w:val="left"/>
      <w:pPr>
        <w:ind w:left="1080" w:hanging="360"/>
      </w:pPr>
      <w:rPr>
        <w:rFonts w:cs="Times New Roman"/>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158" w15:restartNumberingAfterBreak="0">
    <w:nsid w:val="56427196"/>
    <w:multiLevelType w:val="multilevel"/>
    <w:tmpl w:val="0F0800AA"/>
    <w:lvl w:ilvl="0">
      <w:start w:val="1"/>
      <w:numFmt w:val="decimal"/>
      <w:lvlText w:val="%1"/>
      <w:lvlJc w:val="left"/>
      <w:pPr>
        <w:ind w:left="847"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56485A03"/>
    <w:multiLevelType w:val="multilevel"/>
    <w:tmpl w:val="CA605978"/>
    <w:styleLink w:val="WW8Num63"/>
    <w:lvl w:ilvl="0">
      <w:numFmt w:val="bullet"/>
      <w:lvlText w:val="-"/>
      <w:lvlJc w:val="left"/>
      <w:pPr>
        <w:ind w:left="1210" w:hanging="360"/>
      </w:pPr>
      <w:rPr>
        <w:rFonts w:ascii="Times New Roman" w:hAnsi="Times New Roman" w:cs="Times New Roman"/>
      </w:rPr>
    </w:lvl>
    <w:lvl w:ilvl="1">
      <w:numFmt w:val="bullet"/>
      <w:lvlText w:val="o"/>
      <w:lvlJc w:val="left"/>
      <w:pPr>
        <w:ind w:left="1930" w:hanging="360"/>
      </w:pPr>
      <w:rPr>
        <w:rFonts w:ascii="Courier New" w:hAnsi="Courier New" w:cs="Courier New"/>
      </w:rPr>
    </w:lvl>
    <w:lvl w:ilvl="2">
      <w:numFmt w:val="bullet"/>
      <w:lvlText w:val=""/>
      <w:lvlJc w:val="left"/>
      <w:pPr>
        <w:ind w:left="2650" w:hanging="360"/>
      </w:pPr>
      <w:rPr>
        <w:rFonts w:ascii="Wingdings" w:hAnsi="Wingdings"/>
      </w:rPr>
    </w:lvl>
    <w:lvl w:ilvl="3">
      <w:numFmt w:val="bullet"/>
      <w:lvlText w:val=""/>
      <w:lvlJc w:val="left"/>
      <w:pPr>
        <w:ind w:left="3370" w:hanging="360"/>
      </w:pPr>
      <w:rPr>
        <w:rFonts w:ascii="Symbol" w:hAnsi="Symbol"/>
      </w:rPr>
    </w:lvl>
    <w:lvl w:ilvl="4">
      <w:numFmt w:val="bullet"/>
      <w:lvlText w:val="o"/>
      <w:lvlJc w:val="left"/>
      <w:pPr>
        <w:ind w:left="4090" w:hanging="360"/>
      </w:pPr>
      <w:rPr>
        <w:rFonts w:ascii="Courier New" w:hAnsi="Courier New" w:cs="Courier New"/>
      </w:rPr>
    </w:lvl>
    <w:lvl w:ilvl="5">
      <w:numFmt w:val="bullet"/>
      <w:lvlText w:val=""/>
      <w:lvlJc w:val="left"/>
      <w:pPr>
        <w:ind w:left="4810" w:hanging="360"/>
      </w:pPr>
      <w:rPr>
        <w:rFonts w:ascii="Wingdings" w:hAnsi="Wingdings"/>
      </w:rPr>
    </w:lvl>
    <w:lvl w:ilvl="6">
      <w:numFmt w:val="bullet"/>
      <w:lvlText w:val=""/>
      <w:lvlJc w:val="left"/>
      <w:pPr>
        <w:ind w:left="5530" w:hanging="360"/>
      </w:pPr>
      <w:rPr>
        <w:rFonts w:ascii="Symbol" w:hAnsi="Symbol"/>
      </w:rPr>
    </w:lvl>
    <w:lvl w:ilvl="7">
      <w:numFmt w:val="bullet"/>
      <w:lvlText w:val="o"/>
      <w:lvlJc w:val="left"/>
      <w:pPr>
        <w:ind w:left="6250" w:hanging="360"/>
      </w:pPr>
      <w:rPr>
        <w:rFonts w:ascii="Courier New" w:hAnsi="Courier New" w:cs="Courier New"/>
      </w:rPr>
    </w:lvl>
    <w:lvl w:ilvl="8">
      <w:numFmt w:val="bullet"/>
      <w:lvlText w:val=""/>
      <w:lvlJc w:val="left"/>
      <w:pPr>
        <w:ind w:left="6970" w:hanging="360"/>
      </w:pPr>
      <w:rPr>
        <w:rFonts w:ascii="Wingdings" w:hAnsi="Wingdings"/>
      </w:rPr>
    </w:lvl>
  </w:abstractNum>
  <w:abstractNum w:abstractNumId="160" w15:restartNumberingAfterBreak="0">
    <w:nsid w:val="56512382"/>
    <w:multiLevelType w:val="multilevel"/>
    <w:tmpl w:val="E3A4AFCC"/>
    <w:styleLink w:val="WW8Num13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1" w15:restartNumberingAfterBreak="0">
    <w:nsid w:val="56582D60"/>
    <w:multiLevelType w:val="multilevel"/>
    <w:tmpl w:val="F800AC90"/>
    <w:styleLink w:val="WW8Num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900" w:hanging="180"/>
      </w:pPr>
    </w:lvl>
    <w:lvl w:ilvl="3">
      <w:start w:val="1"/>
      <w:numFmt w:val="decimal"/>
      <w:lvlText w:val="%4."/>
      <w:lvlJc w:val="left"/>
      <w:pPr>
        <w:ind w:left="1260" w:hanging="360"/>
      </w:pPr>
    </w:lvl>
    <w:lvl w:ilvl="4">
      <w:start w:val="1"/>
      <w:numFmt w:val="lowerLetter"/>
      <w:lvlText w:val="%5."/>
      <w:lvlJc w:val="left"/>
      <w:pPr>
        <w:ind w:left="1620" w:hanging="360"/>
      </w:pPr>
    </w:lvl>
    <w:lvl w:ilvl="5">
      <w:start w:val="1"/>
      <w:numFmt w:val="lowerRoman"/>
      <w:lvlText w:val="%6."/>
      <w:lvlJc w:val="left"/>
      <w:pPr>
        <w:ind w:left="1800" w:hanging="18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700" w:hanging="180"/>
      </w:pPr>
    </w:lvl>
  </w:abstractNum>
  <w:abstractNum w:abstractNumId="162" w15:restartNumberingAfterBreak="0">
    <w:nsid w:val="56B36791"/>
    <w:multiLevelType w:val="multilevel"/>
    <w:tmpl w:val="F67CB30A"/>
    <w:styleLink w:val="WW8Num107"/>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3" w15:restartNumberingAfterBreak="0">
    <w:nsid w:val="56D91384"/>
    <w:multiLevelType w:val="multilevel"/>
    <w:tmpl w:val="D832A244"/>
    <w:styleLink w:val="WW8Num65"/>
    <w:lvl w:ilvl="0">
      <w:start w:val="1"/>
      <w:numFmt w:val="lowerLetter"/>
      <w:lvlText w:val="%1."/>
      <w:lvlJc w:val="left"/>
      <w:pPr>
        <w:ind w:left="854" w:hanging="57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4" w15:restartNumberingAfterBreak="0">
    <w:nsid w:val="59B414DC"/>
    <w:multiLevelType w:val="multilevel"/>
    <w:tmpl w:val="E5D47C1C"/>
    <w:styleLink w:val="WW8Num199"/>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5A331582"/>
    <w:multiLevelType w:val="multilevel"/>
    <w:tmpl w:val="B4F6E6A0"/>
    <w:styleLink w:val="WW8Num61"/>
    <w:lvl w:ilvl="0">
      <w:start w:val="1"/>
      <w:numFmt w:val="lowerLetter"/>
      <w:lvlText w:val="%1."/>
      <w:lvlJc w:val="left"/>
      <w:pPr>
        <w:ind w:left="121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6" w15:restartNumberingAfterBreak="0">
    <w:nsid w:val="5A6D54A8"/>
    <w:multiLevelType w:val="multilevel"/>
    <w:tmpl w:val="D10AFA4A"/>
    <w:styleLink w:val="WW8Num176"/>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7" w15:restartNumberingAfterBreak="0">
    <w:nsid w:val="5AC03DF7"/>
    <w:multiLevelType w:val="multilevel"/>
    <w:tmpl w:val="D03AC690"/>
    <w:styleLink w:val="WW8Num13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68" w15:restartNumberingAfterBreak="0">
    <w:nsid w:val="5B187569"/>
    <w:multiLevelType w:val="multilevel"/>
    <w:tmpl w:val="006C6CF0"/>
    <w:styleLink w:val="WW8Num7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9" w15:restartNumberingAfterBreak="0">
    <w:nsid w:val="5B2E4715"/>
    <w:multiLevelType w:val="multilevel"/>
    <w:tmpl w:val="7F541CC2"/>
    <w:styleLink w:val="WW8Num1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0" w15:restartNumberingAfterBreak="0">
    <w:nsid w:val="5BF50A5E"/>
    <w:multiLevelType w:val="multilevel"/>
    <w:tmpl w:val="B11C14D0"/>
    <w:styleLink w:val="WW8Num5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71" w15:restartNumberingAfterBreak="0">
    <w:nsid w:val="5C1F62DF"/>
    <w:multiLevelType w:val="multilevel"/>
    <w:tmpl w:val="98406774"/>
    <w:styleLink w:val="WW8Num13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2" w15:restartNumberingAfterBreak="0">
    <w:nsid w:val="5D280B81"/>
    <w:multiLevelType w:val="multilevel"/>
    <w:tmpl w:val="2AFED32C"/>
    <w:styleLink w:val="WW8Num9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3" w15:restartNumberingAfterBreak="0">
    <w:nsid w:val="5E077939"/>
    <w:multiLevelType w:val="multilevel"/>
    <w:tmpl w:val="E4B6AC84"/>
    <w:lvl w:ilvl="0">
      <w:start w:val="2"/>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4" w15:restartNumberingAfterBreak="0">
    <w:nsid w:val="5F74226B"/>
    <w:multiLevelType w:val="multilevel"/>
    <w:tmpl w:val="1F3228DE"/>
    <w:styleLink w:val="WW8Num165"/>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5" w15:restartNumberingAfterBreak="0">
    <w:nsid w:val="60574550"/>
    <w:multiLevelType w:val="multilevel"/>
    <w:tmpl w:val="B1E08A5C"/>
    <w:styleLink w:val="WW8Num131"/>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6" w15:restartNumberingAfterBreak="0">
    <w:nsid w:val="60584888"/>
    <w:multiLevelType w:val="multilevel"/>
    <w:tmpl w:val="9B1AA3A6"/>
    <w:styleLink w:val="WW8Num53"/>
    <w:lvl w:ilvl="0">
      <w:start w:val="4"/>
      <w:numFmt w:val="decimal"/>
      <w:lvlText w:val="%1"/>
      <w:lvlJc w:val="left"/>
      <w:pPr>
        <w:ind w:left="615" w:hanging="615"/>
      </w:pPr>
    </w:lvl>
    <w:lvl w:ilvl="1">
      <w:start w:val="17"/>
      <w:numFmt w:val="decimal"/>
      <w:lvlText w:val="%1.%2"/>
      <w:lvlJc w:val="left"/>
      <w:pPr>
        <w:ind w:left="615" w:hanging="61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7" w15:restartNumberingAfterBreak="0">
    <w:nsid w:val="60FB430D"/>
    <w:multiLevelType w:val="multilevel"/>
    <w:tmpl w:val="FC40BFF4"/>
    <w:styleLink w:val="WW8Num64"/>
    <w:lvl w:ilvl="0">
      <w:start w:val="1"/>
      <w:numFmt w:val="lowerLetter"/>
      <w:lvlText w:val="%1."/>
      <w:lvlJc w:val="left"/>
      <w:pPr>
        <w:ind w:left="720" w:hanging="720"/>
      </w:pPr>
      <w:rPr>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78" w15:restartNumberingAfterBreak="0">
    <w:nsid w:val="61374680"/>
    <w:multiLevelType w:val="multilevel"/>
    <w:tmpl w:val="9B36F0C4"/>
    <w:styleLink w:val="WW8Num20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9" w15:restartNumberingAfterBreak="0">
    <w:nsid w:val="61873994"/>
    <w:multiLevelType w:val="hybridMultilevel"/>
    <w:tmpl w:val="057E3276"/>
    <w:lvl w:ilvl="0" w:tplc="04130019">
      <w:start w:val="1"/>
      <w:numFmt w:val="lowerLetter"/>
      <w:lvlText w:val="%1."/>
      <w:lvlJc w:val="left"/>
      <w:pPr>
        <w:ind w:left="1080" w:hanging="360"/>
      </w:pPr>
      <w:rPr>
        <w:rFonts w:cs="Times New Roman"/>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180" w15:restartNumberingAfterBreak="0">
    <w:nsid w:val="61D624E5"/>
    <w:multiLevelType w:val="multilevel"/>
    <w:tmpl w:val="33A6B2B6"/>
    <w:styleLink w:val="WW8Num95"/>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62ED67A1"/>
    <w:multiLevelType w:val="multilevel"/>
    <w:tmpl w:val="D10C77B0"/>
    <w:styleLink w:val="WW8Num17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2" w15:restartNumberingAfterBreak="0">
    <w:nsid w:val="64D20EE5"/>
    <w:multiLevelType w:val="multilevel"/>
    <w:tmpl w:val="2C5AEB32"/>
    <w:styleLink w:val="WW8Num202"/>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3" w15:restartNumberingAfterBreak="0">
    <w:nsid w:val="675902F3"/>
    <w:multiLevelType w:val="multilevel"/>
    <w:tmpl w:val="AD24E2AC"/>
    <w:styleLink w:val="WW8Num15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4" w15:restartNumberingAfterBreak="0">
    <w:nsid w:val="67C1291D"/>
    <w:multiLevelType w:val="hybridMultilevel"/>
    <w:tmpl w:val="E962FF78"/>
    <w:lvl w:ilvl="0" w:tplc="0413000F">
      <w:start w:val="1"/>
      <w:numFmt w:val="decimal"/>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85" w15:restartNumberingAfterBreak="0">
    <w:nsid w:val="67CA0D2E"/>
    <w:multiLevelType w:val="multilevel"/>
    <w:tmpl w:val="C01EDDEA"/>
    <w:styleLink w:val="WW8Num89"/>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86" w15:restartNumberingAfterBreak="0">
    <w:nsid w:val="68037FCD"/>
    <w:multiLevelType w:val="multilevel"/>
    <w:tmpl w:val="46547CEC"/>
    <w:styleLink w:val="WW8Num59"/>
    <w:lvl w:ilvl="0">
      <w:start w:val="1"/>
      <w:numFmt w:val="decimal"/>
      <w:lvlText w:val="%1."/>
      <w:lvlJc w:val="left"/>
      <w:pPr>
        <w:ind w:left="643" w:hanging="283"/>
      </w:pPr>
      <w:rPr>
        <w:rFonts w:ascii="CG Omega" w:hAnsi="CG Omega" w:cs="Times New Roman"/>
        <w:b w:val="0"/>
        <w:i w:val="0"/>
        <w:strike w:val="0"/>
        <w:dstrike w:val="0"/>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87" w15:restartNumberingAfterBreak="0">
    <w:nsid w:val="68265817"/>
    <w:multiLevelType w:val="multilevel"/>
    <w:tmpl w:val="5DFAA898"/>
    <w:styleLink w:val="WW8Num55"/>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6A1613AF"/>
    <w:multiLevelType w:val="multilevel"/>
    <w:tmpl w:val="92B6E86C"/>
    <w:styleLink w:val="WW8Num11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9" w15:restartNumberingAfterBreak="0">
    <w:nsid w:val="6AB73F46"/>
    <w:multiLevelType w:val="multilevel"/>
    <w:tmpl w:val="27D2313E"/>
    <w:styleLink w:val="WW8Num14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0" w15:restartNumberingAfterBreak="0">
    <w:nsid w:val="6C4729AB"/>
    <w:multiLevelType w:val="multilevel"/>
    <w:tmpl w:val="8F7CEA68"/>
    <w:styleLink w:val="WW8Num45"/>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191" w15:restartNumberingAfterBreak="0">
    <w:nsid w:val="6C7C1595"/>
    <w:multiLevelType w:val="multilevel"/>
    <w:tmpl w:val="63CAC130"/>
    <w:styleLink w:val="WW8Num10"/>
    <w:lvl w:ilvl="0">
      <w:start w:val="1"/>
      <w:numFmt w:val="decimal"/>
      <w:lvlText w:val="%1."/>
      <w:lvlJc w:val="left"/>
      <w:pPr>
        <w:ind w:left="1003" w:hanging="283"/>
      </w:pPr>
      <w:rPr>
        <w:rFonts w:ascii="Times New Roman" w:hAnsi="Times New Roman" w:cs="Times New Roman"/>
        <w:b w:val="0"/>
        <w:i w:val="0"/>
        <w:strike w:val="0"/>
        <w:dstrike w:val="0"/>
      </w:rPr>
    </w:lvl>
    <w:lvl w:ilvl="1">
      <w:start w:val="1"/>
      <w:numFmt w:val="decimal"/>
      <w:lvlText w:val="%2."/>
      <w:lvlJc w:val="left"/>
      <w:pPr>
        <w:ind w:left="2160" w:hanging="360"/>
      </w:pPr>
      <w:rPr>
        <w:b w:val="0"/>
        <w:i w:val="0"/>
        <w:strike w:val="0"/>
        <w:dstrike w:val="0"/>
      </w:rPr>
    </w:lvl>
    <w:lvl w:ilvl="2">
      <w:start w:val="1"/>
      <w:numFmt w:val="lowerRoman"/>
      <w:lvlText w:val="%3."/>
      <w:lvlJc w:val="right"/>
      <w:pPr>
        <w:ind w:left="2880" w:hanging="28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504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7200"/>
      </w:pPr>
    </w:lvl>
  </w:abstractNum>
  <w:abstractNum w:abstractNumId="192" w15:restartNumberingAfterBreak="0">
    <w:nsid w:val="6DB50059"/>
    <w:multiLevelType w:val="multilevel"/>
    <w:tmpl w:val="0AC2F910"/>
    <w:styleLink w:val="WW8Num3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193" w15:restartNumberingAfterBreak="0">
    <w:nsid w:val="6DF35266"/>
    <w:multiLevelType w:val="multilevel"/>
    <w:tmpl w:val="9286C7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4" w15:restartNumberingAfterBreak="0">
    <w:nsid w:val="6E1F7998"/>
    <w:multiLevelType w:val="multilevel"/>
    <w:tmpl w:val="0978A886"/>
    <w:styleLink w:val="WW8Num1"/>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5" w15:restartNumberingAfterBreak="0">
    <w:nsid w:val="6E8F3FA8"/>
    <w:multiLevelType w:val="multilevel"/>
    <w:tmpl w:val="C2304BA8"/>
    <w:styleLink w:val="WW8Num32"/>
    <w:lvl w:ilvl="0">
      <w:start w:val="2"/>
      <w:numFmt w:val="decimal"/>
      <w:lvlText w:val="%1."/>
      <w:lvlJc w:val="left"/>
      <w:pPr>
        <w:ind w:left="899" w:hanging="615"/>
      </w:pPr>
      <w:rPr>
        <w:rFonts w:ascii="Times New Roman" w:eastAsia="Times New Roman" w:hAnsi="Times New Roman" w:cs="Times New Roman"/>
      </w:rPr>
    </w:lvl>
    <w:lvl w:ilvl="1">
      <w:start w:val="1"/>
      <w:numFmt w:val="decimal"/>
      <w:lvlText w:val="5.%2"/>
      <w:lvlJc w:val="left"/>
      <w:pPr>
        <w:ind w:left="899" w:hanging="615"/>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1724" w:hanging="1440"/>
      </w:pPr>
    </w:lvl>
  </w:abstractNum>
  <w:abstractNum w:abstractNumId="196" w15:restartNumberingAfterBreak="0">
    <w:nsid w:val="6EA7575F"/>
    <w:multiLevelType w:val="multilevel"/>
    <w:tmpl w:val="4BD0F3D4"/>
    <w:styleLink w:val="WW8Num1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7" w15:restartNumberingAfterBreak="0">
    <w:nsid w:val="6F9023DE"/>
    <w:multiLevelType w:val="multilevel"/>
    <w:tmpl w:val="699C0092"/>
    <w:styleLink w:val="WW8Num5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8" w15:restartNumberingAfterBreak="0">
    <w:nsid w:val="6FBD780E"/>
    <w:multiLevelType w:val="multilevel"/>
    <w:tmpl w:val="F96EAF4C"/>
    <w:styleLink w:val="WW8Num16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99" w15:restartNumberingAfterBreak="0">
    <w:nsid w:val="6FF7216F"/>
    <w:multiLevelType w:val="multilevel"/>
    <w:tmpl w:val="C09A4BA4"/>
    <w:lvl w:ilvl="0">
      <w:start w:val="1"/>
      <w:numFmt w:val="decimal"/>
      <w:lvlText w:val="%1."/>
      <w:lvlJc w:val="left"/>
      <w:pPr>
        <w:ind w:left="705" w:hanging="705"/>
      </w:pPr>
      <w:rPr>
        <w:rFonts w:hint="default"/>
      </w:rPr>
    </w:lvl>
    <w:lvl w:ilvl="1">
      <w:start w:val="1"/>
      <w:numFmt w:val="bullet"/>
      <w:lvlText w:val=""/>
      <w:lvlJc w:val="left"/>
      <w:pPr>
        <w:ind w:left="705" w:hanging="705"/>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0" w15:restartNumberingAfterBreak="0">
    <w:nsid w:val="70B943BB"/>
    <w:multiLevelType w:val="multilevel"/>
    <w:tmpl w:val="27CE7C1E"/>
    <w:styleLink w:val="WW8Num38"/>
    <w:lvl w:ilvl="0">
      <w:start w:val="1"/>
      <w:numFmt w:val="lowerLetter"/>
      <w:lvlText w:val="%1."/>
      <w:lvlJc w:val="left"/>
      <w:pPr>
        <w:ind w:left="540" w:hanging="540"/>
      </w:pPr>
    </w:lvl>
    <w:lvl w:ilvl="1">
      <w:start w:val="1"/>
      <w:numFmt w:val="lowerLetter"/>
      <w:lvlText w:val="%2."/>
      <w:lvlJc w:val="left"/>
      <w:pPr>
        <w:ind w:left="1080" w:hanging="360"/>
      </w:pPr>
    </w:lvl>
    <w:lvl w:ilvl="2">
      <w:start w:val="1"/>
      <w:numFmt w:val="lowerRoman"/>
      <w:lvlText w:val="%3."/>
      <w:lvlJc w:val="right"/>
      <w:pPr>
        <w:ind w:left="1800" w:hanging="180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39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6120"/>
      </w:pPr>
    </w:lvl>
  </w:abstractNum>
  <w:abstractNum w:abstractNumId="201"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2" w15:restartNumberingAfterBreak="0">
    <w:nsid w:val="71A33754"/>
    <w:multiLevelType w:val="multilevel"/>
    <w:tmpl w:val="A65EF608"/>
    <w:styleLink w:val="WW8Num178"/>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3" w15:restartNumberingAfterBreak="0">
    <w:nsid w:val="72502A45"/>
    <w:multiLevelType w:val="multilevel"/>
    <w:tmpl w:val="C65E9194"/>
    <w:styleLink w:val="WW8Num182"/>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4" w15:restartNumberingAfterBreak="0">
    <w:nsid w:val="72D07593"/>
    <w:multiLevelType w:val="multilevel"/>
    <w:tmpl w:val="D7F8F820"/>
    <w:styleLink w:val="WW8Num9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5" w15:restartNumberingAfterBreak="0">
    <w:nsid w:val="73240110"/>
    <w:multiLevelType w:val="multilevel"/>
    <w:tmpl w:val="00B68B84"/>
    <w:styleLink w:val="WW8Num33"/>
    <w:lvl w:ilvl="0">
      <w:start w:val="3"/>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206" w15:restartNumberingAfterBreak="0">
    <w:nsid w:val="733D4D78"/>
    <w:multiLevelType w:val="multilevel"/>
    <w:tmpl w:val="9876759A"/>
    <w:styleLink w:val="WW8Num11"/>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7" w15:restartNumberingAfterBreak="0">
    <w:nsid w:val="73C77308"/>
    <w:multiLevelType w:val="multilevel"/>
    <w:tmpl w:val="8A6487D4"/>
    <w:styleLink w:val="WW8Num11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08" w15:restartNumberingAfterBreak="0">
    <w:nsid w:val="73E45285"/>
    <w:multiLevelType w:val="multilevel"/>
    <w:tmpl w:val="01C40716"/>
    <w:styleLink w:val="WW8Num43"/>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09" w15:restartNumberingAfterBreak="0">
    <w:nsid w:val="74506BBF"/>
    <w:multiLevelType w:val="multilevel"/>
    <w:tmpl w:val="B1B4DA52"/>
    <w:styleLink w:val="WW8Num20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0" w15:restartNumberingAfterBreak="0">
    <w:nsid w:val="74AF21A2"/>
    <w:multiLevelType w:val="multilevel"/>
    <w:tmpl w:val="F8F80A9E"/>
    <w:styleLink w:val="WW8Num69"/>
    <w:lvl w:ilvl="0">
      <w:numFmt w:val="bullet"/>
      <w:lvlText w:val=""/>
      <w:lvlJc w:val="left"/>
      <w:pPr>
        <w:ind w:left="361" w:hanging="360"/>
      </w:pPr>
      <w:rPr>
        <w:rFonts w:ascii="Symbol" w:hAnsi="Symbol"/>
      </w:rPr>
    </w:lvl>
    <w:lvl w:ilvl="1">
      <w:numFmt w:val="bullet"/>
      <w:lvlText w:val="o"/>
      <w:lvlJc w:val="left"/>
      <w:pPr>
        <w:ind w:left="1081" w:hanging="360"/>
      </w:pPr>
      <w:rPr>
        <w:rFonts w:ascii="Courier New" w:hAnsi="Courier New" w:cs="Wingdings"/>
      </w:rPr>
    </w:lvl>
    <w:lvl w:ilvl="2">
      <w:numFmt w:val="bullet"/>
      <w:lvlText w:val=""/>
      <w:lvlJc w:val="left"/>
      <w:pPr>
        <w:ind w:left="1801" w:hanging="360"/>
      </w:pPr>
      <w:rPr>
        <w:rFonts w:ascii="Wingdings" w:hAnsi="Wingdings"/>
      </w:rPr>
    </w:lvl>
    <w:lvl w:ilvl="3">
      <w:numFmt w:val="bullet"/>
      <w:lvlText w:val=""/>
      <w:lvlJc w:val="left"/>
      <w:pPr>
        <w:ind w:left="2521" w:hanging="360"/>
      </w:pPr>
      <w:rPr>
        <w:rFonts w:ascii="Symbol" w:hAnsi="Symbol"/>
      </w:rPr>
    </w:lvl>
    <w:lvl w:ilvl="4">
      <w:numFmt w:val="bullet"/>
      <w:lvlText w:val="o"/>
      <w:lvlJc w:val="left"/>
      <w:pPr>
        <w:ind w:left="3241" w:hanging="360"/>
      </w:pPr>
      <w:rPr>
        <w:rFonts w:ascii="Courier New" w:hAnsi="Courier New" w:cs="Wingdings"/>
      </w:rPr>
    </w:lvl>
    <w:lvl w:ilvl="5">
      <w:numFmt w:val="bullet"/>
      <w:lvlText w:val=""/>
      <w:lvlJc w:val="left"/>
      <w:pPr>
        <w:ind w:left="3961" w:hanging="360"/>
      </w:pPr>
      <w:rPr>
        <w:rFonts w:ascii="Wingdings" w:hAnsi="Wingdings"/>
      </w:rPr>
    </w:lvl>
    <w:lvl w:ilvl="6">
      <w:numFmt w:val="bullet"/>
      <w:lvlText w:val=""/>
      <w:lvlJc w:val="left"/>
      <w:pPr>
        <w:ind w:left="4681" w:hanging="360"/>
      </w:pPr>
      <w:rPr>
        <w:rFonts w:ascii="Symbol" w:hAnsi="Symbol"/>
      </w:rPr>
    </w:lvl>
    <w:lvl w:ilvl="7">
      <w:numFmt w:val="bullet"/>
      <w:lvlText w:val="o"/>
      <w:lvlJc w:val="left"/>
      <w:pPr>
        <w:ind w:left="5401" w:hanging="360"/>
      </w:pPr>
      <w:rPr>
        <w:rFonts w:ascii="Courier New" w:hAnsi="Courier New" w:cs="Wingdings"/>
      </w:rPr>
    </w:lvl>
    <w:lvl w:ilvl="8">
      <w:numFmt w:val="bullet"/>
      <w:lvlText w:val=""/>
      <w:lvlJc w:val="left"/>
      <w:pPr>
        <w:ind w:left="6121" w:hanging="360"/>
      </w:pPr>
      <w:rPr>
        <w:rFonts w:ascii="Wingdings" w:hAnsi="Wingdings"/>
      </w:rPr>
    </w:lvl>
  </w:abstractNum>
  <w:abstractNum w:abstractNumId="211" w15:restartNumberingAfterBreak="0">
    <w:nsid w:val="750505C7"/>
    <w:multiLevelType w:val="multilevel"/>
    <w:tmpl w:val="A1523CF8"/>
    <w:styleLink w:val="WW8Num13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2" w15:restartNumberingAfterBreak="0">
    <w:nsid w:val="75150755"/>
    <w:multiLevelType w:val="hybridMultilevel"/>
    <w:tmpl w:val="057E3276"/>
    <w:lvl w:ilvl="0" w:tplc="04130019">
      <w:start w:val="1"/>
      <w:numFmt w:val="lowerLetter"/>
      <w:lvlText w:val="%1."/>
      <w:lvlJc w:val="left"/>
      <w:pPr>
        <w:ind w:left="1080" w:hanging="360"/>
      </w:pPr>
      <w:rPr>
        <w:rFonts w:cs="Times New Roman"/>
      </w:rPr>
    </w:lvl>
    <w:lvl w:ilvl="1" w:tplc="04130003">
      <w:start w:val="1"/>
      <w:numFmt w:val="bullet"/>
      <w:lvlText w:val="o"/>
      <w:lvlJc w:val="left"/>
      <w:pPr>
        <w:ind w:left="1800" w:hanging="360"/>
      </w:pPr>
      <w:rPr>
        <w:rFonts w:ascii="Courier New" w:hAnsi="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hint="default"/>
      </w:rPr>
    </w:lvl>
    <w:lvl w:ilvl="8" w:tplc="04130005">
      <w:start w:val="1"/>
      <w:numFmt w:val="bullet"/>
      <w:lvlText w:val=""/>
      <w:lvlJc w:val="left"/>
      <w:pPr>
        <w:ind w:left="6840" w:hanging="360"/>
      </w:pPr>
      <w:rPr>
        <w:rFonts w:ascii="Wingdings" w:hAnsi="Wingdings" w:hint="default"/>
      </w:rPr>
    </w:lvl>
  </w:abstractNum>
  <w:abstractNum w:abstractNumId="213" w15:restartNumberingAfterBreak="0">
    <w:nsid w:val="75CF4BA3"/>
    <w:multiLevelType w:val="multilevel"/>
    <w:tmpl w:val="0F0800AA"/>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4" w15:restartNumberingAfterBreak="0">
    <w:nsid w:val="76614B9C"/>
    <w:multiLevelType w:val="multilevel"/>
    <w:tmpl w:val="B0145DE2"/>
    <w:styleLink w:val="WW8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5" w15:restartNumberingAfterBreak="0">
    <w:nsid w:val="77F078B6"/>
    <w:multiLevelType w:val="multilevel"/>
    <w:tmpl w:val="72189010"/>
    <w:styleLink w:val="WW8Num120"/>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6" w15:restartNumberingAfterBreak="0">
    <w:nsid w:val="78800AEC"/>
    <w:multiLevelType w:val="multilevel"/>
    <w:tmpl w:val="1BD2B60A"/>
    <w:styleLink w:val="WW8Num7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790C1F28"/>
    <w:multiLevelType w:val="multilevel"/>
    <w:tmpl w:val="F12CCFC8"/>
    <w:styleLink w:val="WW8Num60"/>
    <w:lvl w:ilvl="0">
      <w:numFmt w:val="decimal"/>
      <w:lvlText w:val="%1"/>
      <w:lvlJc w:val="left"/>
    </w:lvl>
    <w:lvl w:ilvl="1">
      <w:numFmt w:val="decimal"/>
      <w:lvlText w:val="%2"/>
      <w:lvlJc w:val="left"/>
    </w:lvl>
    <w:lvl w:ilvl="2">
      <w:numFmt w:val="decimal"/>
      <w:lvlText w:val="%3"/>
      <w:lvlJc w:val="left"/>
    </w:lvl>
    <w:lvl w:ilvl="3">
      <w:numFmt w:val="bullet"/>
      <w:lvlText w:val=""/>
      <w:lvlJc w:val="left"/>
      <w:pPr>
        <w:ind w:left="360" w:hanging="360"/>
      </w:pPr>
      <w:rPr>
        <w:rFonts w:ascii="Symbol" w:hAnsi="Symbol"/>
      </w:rPr>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8" w15:restartNumberingAfterBreak="0">
    <w:nsid w:val="79E62D44"/>
    <w:multiLevelType w:val="multilevel"/>
    <w:tmpl w:val="8898D844"/>
    <w:styleLink w:val="WW8Num13"/>
    <w:lvl w:ilvl="0">
      <w:start w:val="1"/>
      <w:numFmt w:val="none"/>
      <w:lvlText w:val="3%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9" w15:restartNumberingAfterBreak="0">
    <w:nsid w:val="7A375C9F"/>
    <w:multiLevelType w:val="multilevel"/>
    <w:tmpl w:val="0332DD14"/>
    <w:styleLink w:val="WW8Num108"/>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0" w15:restartNumberingAfterBreak="0">
    <w:nsid w:val="7A7F1B58"/>
    <w:multiLevelType w:val="multilevel"/>
    <w:tmpl w:val="72E08BCA"/>
    <w:styleLink w:val="WW8Num156"/>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1" w15:restartNumberingAfterBreak="0">
    <w:nsid w:val="7ADB7FB4"/>
    <w:multiLevelType w:val="multilevel"/>
    <w:tmpl w:val="C164B0F0"/>
    <w:styleLink w:val="WW8Num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2" w15:restartNumberingAfterBreak="0">
    <w:nsid w:val="7AF42720"/>
    <w:multiLevelType w:val="multilevel"/>
    <w:tmpl w:val="3FE23790"/>
    <w:styleLink w:val="WW8Num18"/>
    <w:lvl w:ilvl="0">
      <w:numFmt w:val="bullet"/>
      <w:lvlText w:val="-"/>
      <w:lvlJc w:val="left"/>
      <w:pPr>
        <w:ind w:left="36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3" w15:restartNumberingAfterBreak="0">
    <w:nsid w:val="7B541BDF"/>
    <w:multiLevelType w:val="multilevel"/>
    <w:tmpl w:val="DFC41C46"/>
    <w:styleLink w:val="WW8Num16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4" w15:restartNumberingAfterBreak="0">
    <w:nsid w:val="7BA00067"/>
    <w:multiLevelType w:val="hybridMultilevel"/>
    <w:tmpl w:val="4DDA0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5" w15:restartNumberingAfterBreak="0">
    <w:nsid w:val="7BBA5B0F"/>
    <w:multiLevelType w:val="multilevel"/>
    <w:tmpl w:val="4CE2ED90"/>
    <w:styleLink w:val="WW8Num84"/>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6" w15:restartNumberingAfterBreak="0">
    <w:nsid w:val="7D51646B"/>
    <w:multiLevelType w:val="multilevel"/>
    <w:tmpl w:val="4ABC8C92"/>
    <w:styleLink w:val="WW8Num10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7" w15:restartNumberingAfterBreak="0">
    <w:nsid w:val="7D991F48"/>
    <w:multiLevelType w:val="multilevel"/>
    <w:tmpl w:val="9D1843C0"/>
    <w:styleLink w:val="WW8Num16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8" w15:restartNumberingAfterBreak="0">
    <w:nsid w:val="7DE33B18"/>
    <w:multiLevelType w:val="multilevel"/>
    <w:tmpl w:val="7046C0B0"/>
    <w:styleLink w:val="WW8Num153"/>
    <w:lvl w:ilvl="0">
      <w:numFmt w:val="decimal"/>
      <w:lvlText w:val="%1"/>
      <w:lvlJc w:val="left"/>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29" w15:restartNumberingAfterBreak="0">
    <w:nsid w:val="7F00061F"/>
    <w:multiLevelType w:val="multilevel"/>
    <w:tmpl w:val="FC3E5C46"/>
    <w:styleLink w:val="WW8Num80"/>
    <w:lvl w:ilvl="0">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0" w15:restartNumberingAfterBreak="0">
    <w:nsid w:val="7F4D7938"/>
    <w:multiLevelType w:val="multilevel"/>
    <w:tmpl w:val="35124386"/>
    <w:styleLink w:val="WW8Num42"/>
    <w:lvl w:ilvl="0">
      <w:start w:val="4"/>
      <w:numFmt w:val="none"/>
      <w:lvlText w:val="a)%1"/>
      <w:lvlJc w:val="left"/>
      <w:pPr>
        <w:ind w:left="360" w:hanging="360"/>
      </w:pPr>
      <w:rPr>
        <w:rFonts w:ascii="CG Omega" w:hAnsi="CG Omega"/>
        <w:sz w:val="20"/>
        <w:szCs w:val="20"/>
      </w:r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31" w15:restartNumberingAfterBreak="0">
    <w:nsid w:val="7FF23C6F"/>
    <w:multiLevelType w:val="multilevel"/>
    <w:tmpl w:val="71CC10D4"/>
    <w:styleLink w:val="WW8Num3"/>
    <w:lvl w:ilvl="0">
      <w:start w:val="1"/>
      <w:numFmt w:val="lowerLetter"/>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num w:numId="1">
    <w:abstractNumId w:val="59"/>
  </w:num>
  <w:num w:numId="2">
    <w:abstractNumId w:val="194"/>
  </w:num>
  <w:num w:numId="3">
    <w:abstractNumId w:val="155"/>
  </w:num>
  <w:num w:numId="4">
    <w:abstractNumId w:val="231"/>
  </w:num>
  <w:num w:numId="5">
    <w:abstractNumId w:val="201"/>
  </w:num>
  <w:num w:numId="6">
    <w:abstractNumId w:val="153"/>
  </w:num>
  <w:num w:numId="7">
    <w:abstractNumId w:val="21"/>
  </w:num>
  <w:num w:numId="8">
    <w:abstractNumId w:val="63"/>
  </w:num>
  <w:num w:numId="9">
    <w:abstractNumId w:val="90"/>
  </w:num>
  <w:num w:numId="10">
    <w:abstractNumId w:val="33"/>
  </w:num>
  <w:num w:numId="11">
    <w:abstractNumId w:val="191"/>
  </w:num>
  <w:num w:numId="12">
    <w:abstractNumId w:val="206"/>
  </w:num>
  <w:num w:numId="13">
    <w:abstractNumId w:val="49"/>
  </w:num>
  <w:num w:numId="14">
    <w:abstractNumId w:val="218"/>
  </w:num>
  <w:num w:numId="15">
    <w:abstractNumId w:val="43"/>
  </w:num>
  <w:num w:numId="16">
    <w:abstractNumId w:val="114"/>
  </w:num>
  <w:num w:numId="17">
    <w:abstractNumId w:val="128"/>
  </w:num>
  <w:num w:numId="18">
    <w:abstractNumId w:val="98"/>
  </w:num>
  <w:num w:numId="19">
    <w:abstractNumId w:val="222"/>
  </w:num>
  <w:num w:numId="20">
    <w:abstractNumId w:val="5"/>
  </w:num>
  <w:num w:numId="21">
    <w:abstractNumId w:val="10"/>
  </w:num>
  <w:num w:numId="22">
    <w:abstractNumId w:val="80"/>
  </w:num>
  <w:num w:numId="23">
    <w:abstractNumId w:val="221"/>
  </w:num>
  <w:num w:numId="24">
    <w:abstractNumId w:val="116"/>
  </w:num>
  <w:num w:numId="25">
    <w:abstractNumId w:val="56"/>
  </w:num>
  <w:num w:numId="26">
    <w:abstractNumId w:val="32"/>
  </w:num>
  <w:num w:numId="27">
    <w:abstractNumId w:val="124"/>
  </w:num>
  <w:num w:numId="28">
    <w:abstractNumId w:val="79"/>
  </w:num>
  <w:num w:numId="29">
    <w:abstractNumId w:val="60"/>
  </w:num>
  <w:num w:numId="30">
    <w:abstractNumId w:val="69"/>
  </w:num>
  <w:num w:numId="31">
    <w:abstractNumId w:val="0"/>
  </w:num>
  <w:num w:numId="32">
    <w:abstractNumId w:val="26"/>
  </w:num>
  <w:num w:numId="33">
    <w:abstractNumId w:val="195"/>
  </w:num>
  <w:num w:numId="34">
    <w:abstractNumId w:val="205"/>
  </w:num>
  <w:num w:numId="35">
    <w:abstractNumId w:val="192"/>
  </w:num>
  <w:num w:numId="36">
    <w:abstractNumId w:val="120"/>
  </w:num>
  <w:num w:numId="37">
    <w:abstractNumId w:val="107"/>
  </w:num>
  <w:num w:numId="38">
    <w:abstractNumId w:val="4"/>
  </w:num>
  <w:num w:numId="39">
    <w:abstractNumId w:val="200"/>
  </w:num>
  <w:num w:numId="40">
    <w:abstractNumId w:val="214"/>
  </w:num>
  <w:num w:numId="41">
    <w:abstractNumId w:val="53"/>
  </w:num>
  <w:num w:numId="42">
    <w:abstractNumId w:val="42"/>
  </w:num>
  <w:num w:numId="43">
    <w:abstractNumId w:val="230"/>
  </w:num>
  <w:num w:numId="44">
    <w:abstractNumId w:val="208"/>
  </w:num>
  <w:num w:numId="45">
    <w:abstractNumId w:val="18"/>
  </w:num>
  <w:num w:numId="46">
    <w:abstractNumId w:val="190"/>
  </w:num>
  <w:num w:numId="47">
    <w:abstractNumId w:val="29"/>
  </w:num>
  <w:num w:numId="48">
    <w:abstractNumId w:val="74"/>
  </w:num>
  <w:num w:numId="49">
    <w:abstractNumId w:val="161"/>
  </w:num>
  <w:num w:numId="50">
    <w:abstractNumId w:val="156"/>
  </w:num>
  <w:num w:numId="51">
    <w:abstractNumId w:val="170"/>
  </w:num>
  <w:num w:numId="52">
    <w:abstractNumId w:val="197"/>
  </w:num>
  <w:num w:numId="53">
    <w:abstractNumId w:val="82"/>
  </w:num>
  <w:num w:numId="54">
    <w:abstractNumId w:val="176"/>
  </w:num>
  <w:num w:numId="55">
    <w:abstractNumId w:val="137"/>
  </w:num>
  <w:num w:numId="56">
    <w:abstractNumId w:val="187"/>
  </w:num>
  <w:num w:numId="57">
    <w:abstractNumId w:val="123"/>
  </w:num>
  <w:num w:numId="58">
    <w:abstractNumId w:val="111"/>
  </w:num>
  <w:num w:numId="59">
    <w:abstractNumId w:val="115"/>
  </w:num>
  <w:num w:numId="60">
    <w:abstractNumId w:val="186"/>
  </w:num>
  <w:num w:numId="61">
    <w:abstractNumId w:val="217"/>
  </w:num>
  <w:num w:numId="62">
    <w:abstractNumId w:val="165"/>
  </w:num>
  <w:num w:numId="63">
    <w:abstractNumId w:val="58"/>
  </w:num>
  <w:num w:numId="64">
    <w:abstractNumId w:val="159"/>
  </w:num>
  <w:num w:numId="65">
    <w:abstractNumId w:val="177"/>
  </w:num>
  <w:num w:numId="66">
    <w:abstractNumId w:val="163"/>
  </w:num>
  <w:num w:numId="67">
    <w:abstractNumId w:val="130"/>
  </w:num>
  <w:num w:numId="68">
    <w:abstractNumId w:val="99"/>
  </w:num>
  <w:num w:numId="69">
    <w:abstractNumId w:val="154"/>
  </w:num>
  <w:num w:numId="70">
    <w:abstractNumId w:val="210"/>
  </w:num>
  <w:num w:numId="71">
    <w:abstractNumId w:val="150"/>
  </w:num>
  <w:num w:numId="72">
    <w:abstractNumId w:val="15"/>
  </w:num>
  <w:num w:numId="73">
    <w:abstractNumId w:val="20"/>
  </w:num>
  <w:num w:numId="74">
    <w:abstractNumId w:val="141"/>
  </w:num>
  <w:num w:numId="75">
    <w:abstractNumId w:val="168"/>
  </w:num>
  <w:num w:numId="76">
    <w:abstractNumId w:val="144"/>
  </w:num>
  <w:num w:numId="77">
    <w:abstractNumId w:val="83"/>
  </w:num>
  <w:num w:numId="78">
    <w:abstractNumId w:val="72"/>
  </w:num>
  <w:num w:numId="79">
    <w:abstractNumId w:val="139"/>
  </w:num>
  <w:num w:numId="80">
    <w:abstractNumId w:val="229"/>
  </w:num>
  <w:num w:numId="81">
    <w:abstractNumId w:val="100"/>
  </w:num>
  <w:num w:numId="82">
    <w:abstractNumId w:val="84"/>
  </w:num>
  <w:num w:numId="83">
    <w:abstractNumId w:val="132"/>
  </w:num>
  <w:num w:numId="84">
    <w:abstractNumId w:val="225"/>
  </w:num>
  <w:num w:numId="85">
    <w:abstractNumId w:val="40"/>
  </w:num>
  <w:num w:numId="86">
    <w:abstractNumId w:val="7"/>
  </w:num>
  <w:num w:numId="87">
    <w:abstractNumId w:val="61"/>
  </w:num>
  <w:num w:numId="88">
    <w:abstractNumId w:val="9"/>
  </w:num>
  <w:num w:numId="89">
    <w:abstractNumId w:val="185"/>
  </w:num>
  <w:num w:numId="90">
    <w:abstractNumId w:val="204"/>
  </w:num>
  <w:num w:numId="91">
    <w:abstractNumId w:val="97"/>
  </w:num>
  <w:num w:numId="92">
    <w:abstractNumId w:val="94"/>
  </w:num>
  <w:num w:numId="93">
    <w:abstractNumId w:val="151"/>
  </w:num>
  <w:num w:numId="94">
    <w:abstractNumId w:val="172"/>
  </w:num>
  <w:num w:numId="95">
    <w:abstractNumId w:val="180"/>
  </w:num>
  <w:num w:numId="96">
    <w:abstractNumId w:val="93"/>
  </w:num>
  <w:num w:numId="97">
    <w:abstractNumId w:val="109"/>
  </w:num>
  <w:num w:numId="98">
    <w:abstractNumId w:val="67"/>
  </w:num>
  <w:num w:numId="99">
    <w:abstractNumId w:val="110"/>
  </w:num>
  <w:num w:numId="100">
    <w:abstractNumId w:val="169"/>
  </w:num>
  <w:num w:numId="101">
    <w:abstractNumId w:val="142"/>
  </w:num>
  <w:num w:numId="102">
    <w:abstractNumId w:val="11"/>
  </w:num>
  <w:num w:numId="103">
    <w:abstractNumId w:val="226"/>
  </w:num>
  <w:num w:numId="104">
    <w:abstractNumId w:val="76"/>
  </w:num>
  <w:num w:numId="105">
    <w:abstractNumId w:val="106"/>
  </w:num>
  <w:num w:numId="106">
    <w:abstractNumId w:val="96"/>
  </w:num>
  <w:num w:numId="107">
    <w:abstractNumId w:val="162"/>
  </w:num>
  <w:num w:numId="108">
    <w:abstractNumId w:val="219"/>
  </w:num>
  <w:num w:numId="109">
    <w:abstractNumId w:val="12"/>
  </w:num>
  <w:num w:numId="110">
    <w:abstractNumId w:val="62"/>
  </w:num>
  <w:num w:numId="111">
    <w:abstractNumId w:val="147"/>
  </w:num>
  <w:num w:numId="112">
    <w:abstractNumId w:val="68"/>
  </w:num>
  <w:num w:numId="113">
    <w:abstractNumId w:val="207"/>
  </w:num>
  <w:num w:numId="114">
    <w:abstractNumId w:val="46"/>
  </w:num>
  <w:num w:numId="115">
    <w:abstractNumId w:val="55"/>
  </w:num>
  <w:num w:numId="116">
    <w:abstractNumId w:val="14"/>
  </w:num>
  <w:num w:numId="117">
    <w:abstractNumId w:val="129"/>
  </w:num>
  <w:num w:numId="118">
    <w:abstractNumId w:val="188"/>
  </w:num>
  <w:num w:numId="119">
    <w:abstractNumId w:val="25"/>
  </w:num>
  <w:num w:numId="120">
    <w:abstractNumId w:val="215"/>
  </w:num>
  <w:num w:numId="121">
    <w:abstractNumId w:val="44"/>
  </w:num>
  <w:num w:numId="122">
    <w:abstractNumId w:val="143"/>
  </w:num>
  <w:num w:numId="123">
    <w:abstractNumId w:val="3"/>
  </w:num>
  <w:num w:numId="124">
    <w:abstractNumId w:val="85"/>
  </w:num>
  <w:num w:numId="125">
    <w:abstractNumId w:val="57"/>
  </w:num>
  <w:num w:numId="126">
    <w:abstractNumId w:val="6"/>
  </w:num>
  <w:num w:numId="127">
    <w:abstractNumId w:val="87"/>
  </w:num>
  <w:num w:numId="128">
    <w:abstractNumId w:val="50"/>
  </w:num>
  <w:num w:numId="129">
    <w:abstractNumId w:val="34"/>
  </w:num>
  <w:num w:numId="130">
    <w:abstractNumId w:val="77"/>
  </w:num>
  <w:num w:numId="131">
    <w:abstractNumId w:val="175"/>
  </w:num>
  <w:num w:numId="132">
    <w:abstractNumId w:val="103"/>
  </w:num>
  <w:num w:numId="133">
    <w:abstractNumId w:val="86"/>
  </w:num>
  <w:num w:numId="134">
    <w:abstractNumId w:val="211"/>
  </w:num>
  <w:num w:numId="135">
    <w:abstractNumId w:val="89"/>
  </w:num>
  <w:num w:numId="136">
    <w:abstractNumId w:val="171"/>
  </w:num>
  <w:num w:numId="137">
    <w:abstractNumId w:val="66"/>
  </w:num>
  <w:num w:numId="138">
    <w:abstractNumId w:val="160"/>
  </w:num>
  <w:num w:numId="139">
    <w:abstractNumId w:val="167"/>
  </w:num>
  <w:num w:numId="140">
    <w:abstractNumId w:val="8"/>
  </w:num>
  <w:num w:numId="141">
    <w:abstractNumId w:val="113"/>
  </w:num>
  <w:num w:numId="142">
    <w:abstractNumId w:val="78"/>
  </w:num>
  <w:num w:numId="143">
    <w:abstractNumId w:val="146"/>
  </w:num>
  <w:num w:numId="144">
    <w:abstractNumId w:val="52"/>
  </w:num>
  <w:num w:numId="145">
    <w:abstractNumId w:val="108"/>
  </w:num>
  <w:num w:numId="146">
    <w:abstractNumId w:val="134"/>
  </w:num>
  <w:num w:numId="147">
    <w:abstractNumId w:val="125"/>
  </w:num>
  <w:num w:numId="148">
    <w:abstractNumId w:val="189"/>
  </w:num>
  <w:num w:numId="149">
    <w:abstractNumId w:val="88"/>
  </w:num>
  <w:num w:numId="150">
    <w:abstractNumId w:val="119"/>
  </w:num>
  <w:num w:numId="151">
    <w:abstractNumId w:val="127"/>
  </w:num>
  <w:num w:numId="152">
    <w:abstractNumId w:val="145"/>
  </w:num>
  <w:num w:numId="153">
    <w:abstractNumId w:val="228"/>
  </w:num>
  <w:num w:numId="154">
    <w:abstractNumId w:val="183"/>
  </w:num>
  <w:num w:numId="155">
    <w:abstractNumId w:val="112"/>
  </w:num>
  <w:num w:numId="156">
    <w:abstractNumId w:val="220"/>
  </w:num>
  <w:num w:numId="157">
    <w:abstractNumId w:val="91"/>
  </w:num>
  <w:num w:numId="158">
    <w:abstractNumId w:val="122"/>
  </w:num>
  <w:num w:numId="159">
    <w:abstractNumId w:val="37"/>
  </w:num>
  <w:num w:numId="160">
    <w:abstractNumId w:val="227"/>
  </w:num>
  <w:num w:numId="161">
    <w:abstractNumId w:val="117"/>
  </w:num>
  <w:num w:numId="162">
    <w:abstractNumId w:val="45"/>
  </w:num>
  <w:num w:numId="163">
    <w:abstractNumId w:val="223"/>
  </w:num>
  <w:num w:numId="164">
    <w:abstractNumId w:val="1"/>
  </w:num>
  <w:num w:numId="165">
    <w:abstractNumId w:val="174"/>
  </w:num>
  <w:num w:numId="166">
    <w:abstractNumId w:val="71"/>
  </w:num>
  <w:num w:numId="167">
    <w:abstractNumId w:val="39"/>
  </w:num>
  <w:num w:numId="168">
    <w:abstractNumId w:val="198"/>
  </w:num>
  <w:num w:numId="169">
    <w:abstractNumId w:val="102"/>
  </w:num>
  <w:num w:numId="170">
    <w:abstractNumId w:val="181"/>
  </w:num>
  <w:num w:numId="171">
    <w:abstractNumId w:val="54"/>
  </w:num>
  <w:num w:numId="172">
    <w:abstractNumId w:val="36"/>
  </w:num>
  <w:num w:numId="173">
    <w:abstractNumId w:val="148"/>
  </w:num>
  <w:num w:numId="174">
    <w:abstractNumId w:val="73"/>
  </w:num>
  <w:num w:numId="175">
    <w:abstractNumId w:val="136"/>
  </w:num>
  <w:num w:numId="176">
    <w:abstractNumId w:val="166"/>
  </w:num>
  <w:num w:numId="177">
    <w:abstractNumId w:val="104"/>
  </w:num>
  <w:num w:numId="178">
    <w:abstractNumId w:val="202"/>
  </w:num>
  <w:num w:numId="179">
    <w:abstractNumId w:val="81"/>
  </w:num>
  <w:num w:numId="180">
    <w:abstractNumId w:val="23"/>
  </w:num>
  <w:num w:numId="181">
    <w:abstractNumId w:val="121"/>
  </w:num>
  <w:num w:numId="182">
    <w:abstractNumId w:val="203"/>
  </w:num>
  <w:num w:numId="183">
    <w:abstractNumId w:val="95"/>
  </w:num>
  <w:num w:numId="184">
    <w:abstractNumId w:val="27"/>
  </w:num>
  <w:num w:numId="185">
    <w:abstractNumId w:val="101"/>
  </w:num>
  <w:num w:numId="186">
    <w:abstractNumId w:val="2"/>
  </w:num>
  <w:num w:numId="187">
    <w:abstractNumId w:val="126"/>
  </w:num>
  <w:num w:numId="188">
    <w:abstractNumId w:val="13"/>
  </w:num>
  <w:num w:numId="189">
    <w:abstractNumId w:val="16"/>
  </w:num>
  <w:num w:numId="190">
    <w:abstractNumId w:val="196"/>
  </w:num>
  <w:num w:numId="191">
    <w:abstractNumId w:val="152"/>
  </w:num>
  <w:num w:numId="192">
    <w:abstractNumId w:val="22"/>
  </w:num>
  <w:num w:numId="193">
    <w:abstractNumId w:val="70"/>
  </w:num>
  <w:num w:numId="194">
    <w:abstractNumId w:val="38"/>
  </w:num>
  <w:num w:numId="195">
    <w:abstractNumId w:val="133"/>
  </w:num>
  <w:num w:numId="196">
    <w:abstractNumId w:val="64"/>
  </w:num>
  <w:num w:numId="197">
    <w:abstractNumId w:val="135"/>
  </w:num>
  <w:num w:numId="198">
    <w:abstractNumId w:val="75"/>
  </w:num>
  <w:num w:numId="199">
    <w:abstractNumId w:val="164"/>
  </w:num>
  <w:num w:numId="200">
    <w:abstractNumId w:val="178"/>
  </w:num>
  <w:num w:numId="201">
    <w:abstractNumId w:val="48"/>
  </w:num>
  <w:num w:numId="202">
    <w:abstractNumId w:val="182"/>
  </w:num>
  <w:num w:numId="203">
    <w:abstractNumId w:val="138"/>
  </w:num>
  <w:num w:numId="204">
    <w:abstractNumId w:val="209"/>
  </w:num>
  <w:num w:numId="205">
    <w:abstractNumId w:val="31"/>
  </w:num>
  <w:num w:numId="206">
    <w:abstractNumId w:val="30"/>
  </w:num>
  <w:num w:numId="207">
    <w:abstractNumId w:val="216"/>
  </w:num>
  <w:num w:numId="208">
    <w:abstractNumId w:val="173"/>
  </w:num>
  <w:num w:numId="209">
    <w:abstractNumId w:val="184"/>
  </w:num>
  <w:num w:numId="210">
    <w:abstractNumId w:val="28"/>
  </w:num>
  <w:num w:numId="211">
    <w:abstractNumId w:val="35"/>
  </w:num>
  <w:num w:numId="212">
    <w:abstractNumId w:val="193"/>
  </w:num>
  <w:num w:numId="213">
    <w:abstractNumId w:val="224"/>
  </w:num>
  <w:num w:numId="214">
    <w:abstractNumId w:val="41"/>
  </w:num>
  <w:num w:numId="215">
    <w:abstractNumId w:val="19"/>
  </w:num>
  <w:num w:numId="216">
    <w:abstractNumId w:val="51"/>
  </w:num>
  <w:num w:numId="217">
    <w:abstractNumId w:val="213"/>
  </w:num>
  <w:num w:numId="218">
    <w:abstractNumId w:val="65"/>
  </w:num>
  <w:num w:numId="219">
    <w:abstractNumId w:val="199"/>
  </w:num>
  <w:num w:numId="220">
    <w:abstractNumId w:val="24"/>
  </w:num>
  <w:num w:numId="221">
    <w:abstractNumId w:val="158"/>
  </w:num>
  <w:num w:numId="222">
    <w:abstractNumId w:val="92"/>
  </w:num>
  <w:num w:numId="223">
    <w:abstractNumId w:val="118"/>
  </w:num>
  <w:num w:numId="224">
    <w:abstractNumId w:val="47"/>
  </w:num>
  <w:num w:numId="225">
    <w:abstractNumId w:val="105"/>
  </w:num>
  <w:num w:numId="226">
    <w:abstractNumId w:val="149"/>
  </w:num>
  <w:num w:numId="227">
    <w:abstractNumId w:val="140"/>
  </w:num>
  <w:num w:numId="228">
    <w:abstractNumId w:val="212"/>
    <w:lvlOverride w:ilvl="0">
      <w:startOverride w:val="1"/>
    </w:lvlOverride>
    <w:lvlOverride w:ilvl="1"/>
    <w:lvlOverride w:ilvl="2"/>
    <w:lvlOverride w:ilvl="3"/>
    <w:lvlOverride w:ilvl="4"/>
    <w:lvlOverride w:ilvl="5"/>
    <w:lvlOverride w:ilvl="6"/>
    <w:lvlOverride w:ilvl="7"/>
    <w:lvlOverride w:ilvl="8"/>
  </w:num>
  <w:num w:numId="229">
    <w:abstractNumId w:val="179"/>
  </w:num>
  <w:num w:numId="230">
    <w:abstractNumId w:val="157"/>
  </w:num>
  <w:num w:numId="231">
    <w:abstractNumId w:val="17"/>
  </w:num>
  <w:num w:numId="232">
    <w:abstractNumId w:val="131"/>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drawingGridHorizontalSpacing w:val="100"/>
  <w:displayHorizontalDrawingGridEvery w:val="2"/>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475"/>
    <w:rsid w:val="000017F4"/>
    <w:rsid w:val="00001E2A"/>
    <w:rsid w:val="000025D7"/>
    <w:rsid w:val="00002971"/>
    <w:rsid w:val="00003E12"/>
    <w:rsid w:val="00004035"/>
    <w:rsid w:val="0000588A"/>
    <w:rsid w:val="000065F9"/>
    <w:rsid w:val="00007327"/>
    <w:rsid w:val="00010DE0"/>
    <w:rsid w:val="00011030"/>
    <w:rsid w:val="00011F18"/>
    <w:rsid w:val="0001220E"/>
    <w:rsid w:val="00014172"/>
    <w:rsid w:val="0001507D"/>
    <w:rsid w:val="00016AE3"/>
    <w:rsid w:val="00016FE1"/>
    <w:rsid w:val="00020351"/>
    <w:rsid w:val="00020ADE"/>
    <w:rsid w:val="0002185F"/>
    <w:rsid w:val="0002200B"/>
    <w:rsid w:val="00022129"/>
    <w:rsid w:val="00022CE1"/>
    <w:rsid w:val="0002361E"/>
    <w:rsid w:val="0002479C"/>
    <w:rsid w:val="000261D6"/>
    <w:rsid w:val="00027B4A"/>
    <w:rsid w:val="00027DA2"/>
    <w:rsid w:val="00030EC3"/>
    <w:rsid w:val="000311C3"/>
    <w:rsid w:val="000311FC"/>
    <w:rsid w:val="00031B61"/>
    <w:rsid w:val="0003645F"/>
    <w:rsid w:val="00042729"/>
    <w:rsid w:val="00043BE7"/>
    <w:rsid w:val="00043EE4"/>
    <w:rsid w:val="000440D4"/>
    <w:rsid w:val="00044ED5"/>
    <w:rsid w:val="00045369"/>
    <w:rsid w:val="00045A4D"/>
    <w:rsid w:val="000463B8"/>
    <w:rsid w:val="00046B8E"/>
    <w:rsid w:val="00052F2C"/>
    <w:rsid w:val="0005474E"/>
    <w:rsid w:val="00054D20"/>
    <w:rsid w:val="0005541D"/>
    <w:rsid w:val="00060C83"/>
    <w:rsid w:val="00063014"/>
    <w:rsid w:val="00064EC2"/>
    <w:rsid w:val="00066528"/>
    <w:rsid w:val="00066CE0"/>
    <w:rsid w:val="000671BF"/>
    <w:rsid w:val="000700D7"/>
    <w:rsid w:val="00071FA2"/>
    <w:rsid w:val="000727F4"/>
    <w:rsid w:val="00072818"/>
    <w:rsid w:val="00072A61"/>
    <w:rsid w:val="0007371D"/>
    <w:rsid w:val="00073F1E"/>
    <w:rsid w:val="00076E28"/>
    <w:rsid w:val="00077CA0"/>
    <w:rsid w:val="00077D70"/>
    <w:rsid w:val="00081AA0"/>
    <w:rsid w:val="0008209C"/>
    <w:rsid w:val="000828E1"/>
    <w:rsid w:val="00083905"/>
    <w:rsid w:val="000847A5"/>
    <w:rsid w:val="0008496B"/>
    <w:rsid w:val="00084E2F"/>
    <w:rsid w:val="00087762"/>
    <w:rsid w:val="00092E80"/>
    <w:rsid w:val="000943F4"/>
    <w:rsid w:val="000949BF"/>
    <w:rsid w:val="000959C9"/>
    <w:rsid w:val="000A0B5F"/>
    <w:rsid w:val="000A1C24"/>
    <w:rsid w:val="000A2886"/>
    <w:rsid w:val="000A3124"/>
    <w:rsid w:val="000A561D"/>
    <w:rsid w:val="000A6DEC"/>
    <w:rsid w:val="000A6EFF"/>
    <w:rsid w:val="000A7AF9"/>
    <w:rsid w:val="000B02F1"/>
    <w:rsid w:val="000B135C"/>
    <w:rsid w:val="000B18DE"/>
    <w:rsid w:val="000B3E2D"/>
    <w:rsid w:val="000B604C"/>
    <w:rsid w:val="000B6AF8"/>
    <w:rsid w:val="000C04F3"/>
    <w:rsid w:val="000C2755"/>
    <w:rsid w:val="000C32A6"/>
    <w:rsid w:val="000C5E10"/>
    <w:rsid w:val="000C6463"/>
    <w:rsid w:val="000C7884"/>
    <w:rsid w:val="000C7A94"/>
    <w:rsid w:val="000C7B81"/>
    <w:rsid w:val="000D045F"/>
    <w:rsid w:val="000D0723"/>
    <w:rsid w:val="000D0C21"/>
    <w:rsid w:val="000D111B"/>
    <w:rsid w:val="000D24F1"/>
    <w:rsid w:val="000D4038"/>
    <w:rsid w:val="000D5BEC"/>
    <w:rsid w:val="000D7113"/>
    <w:rsid w:val="000D79CB"/>
    <w:rsid w:val="000E01C0"/>
    <w:rsid w:val="000E0C66"/>
    <w:rsid w:val="000E1106"/>
    <w:rsid w:val="000E2414"/>
    <w:rsid w:val="000E2EB4"/>
    <w:rsid w:val="000E415B"/>
    <w:rsid w:val="000E4574"/>
    <w:rsid w:val="000E4830"/>
    <w:rsid w:val="000F022E"/>
    <w:rsid w:val="000F184C"/>
    <w:rsid w:val="000F2A7F"/>
    <w:rsid w:val="000F52DD"/>
    <w:rsid w:val="000F55F6"/>
    <w:rsid w:val="000F6669"/>
    <w:rsid w:val="000F69C0"/>
    <w:rsid w:val="00100295"/>
    <w:rsid w:val="001008BE"/>
    <w:rsid w:val="00101B21"/>
    <w:rsid w:val="00102AA0"/>
    <w:rsid w:val="00103413"/>
    <w:rsid w:val="001040F2"/>
    <w:rsid w:val="001078E7"/>
    <w:rsid w:val="0011041E"/>
    <w:rsid w:val="0011060C"/>
    <w:rsid w:val="001133AA"/>
    <w:rsid w:val="00113410"/>
    <w:rsid w:val="00113846"/>
    <w:rsid w:val="00113E0B"/>
    <w:rsid w:val="001146D9"/>
    <w:rsid w:val="00114CC9"/>
    <w:rsid w:val="00115713"/>
    <w:rsid w:val="001163F0"/>
    <w:rsid w:val="00117B69"/>
    <w:rsid w:val="001200DB"/>
    <w:rsid w:val="0012084B"/>
    <w:rsid w:val="00120F1D"/>
    <w:rsid w:val="00121C12"/>
    <w:rsid w:val="00121EE3"/>
    <w:rsid w:val="00122CFC"/>
    <w:rsid w:val="00122D1F"/>
    <w:rsid w:val="00123A4E"/>
    <w:rsid w:val="00123E1D"/>
    <w:rsid w:val="0012544A"/>
    <w:rsid w:val="0012550C"/>
    <w:rsid w:val="00125DD7"/>
    <w:rsid w:val="001268B9"/>
    <w:rsid w:val="00126ACD"/>
    <w:rsid w:val="001320BF"/>
    <w:rsid w:val="001324BA"/>
    <w:rsid w:val="00132A2E"/>
    <w:rsid w:val="001349C2"/>
    <w:rsid w:val="00135673"/>
    <w:rsid w:val="00135B6F"/>
    <w:rsid w:val="00135FAB"/>
    <w:rsid w:val="00136850"/>
    <w:rsid w:val="00136E7F"/>
    <w:rsid w:val="0014088B"/>
    <w:rsid w:val="001423BC"/>
    <w:rsid w:val="00145920"/>
    <w:rsid w:val="00145D43"/>
    <w:rsid w:val="001471AB"/>
    <w:rsid w:val="00150161"/>
    <w:rsid w:val="001501F7"/>
    <w:rsid w:val="00150836"/>
    <w:rsid w:val="00151FB9"/>
    <w:rsid w:val="00153454"/>
    <w:rsid w:val="0015353C"/>
    <w:rsid w:val="0015365D"/>
    <w:rsid w:val="00153686"/>
    <w:rsid w:val="00153AA3"/>
    <w:rsid w:val="0015528C"/>
    <w:rsid w:val="00155CA9"/>
    <w:rsid w:val="00155F87"/>
    <w:rsid w:val="00156D83"/>
    <w:rsid w:val="00157305"/>
    <w:rsid w:val="00162460"/>
    <w:rsid w:val="0016276E"/>
    <w:rsid w:val="00163833"/>
    <w:rsid w:val="00163CA4"/>
    <w:rsid w:val="00164B74"/>
    <w:rsid w:val="001651E6"/>
    <w:rsid w:val="0016739E"/>
    <w:rsid w:val="00171EB4"/>
    <w:rsid w:val="00172372"/>
    <w:rsid w:val="00172FBD"/>
    <w:rsid w:val="00174D29"/>
    <w:rsid w:val="00175F71"/>
    <w:rsid w:val="001760B7"/>
    <w:rsid w:val="00181081"/>
    <w:rsid w:val="0018168F"/>
    <w:rsid w:val="00186488"/>
    <w:rsid w:val="001875E6"/>
    <w:rsid w:val="00190D35"/>
    <w:rsid w:val="0019154E"/>
    <w:rsid w:val="00192516"/>
    <w:rsid w:val="00192F3B"/>
    <w:rsid w:val="00194199"/>
    <w:rsid w:val="0019435D"/>
    <w:rsid w:val="0019613F"/>
    <w:rsid w:val="0019632D"/>
    <w:rsid w:val="00196796"/>
    <w:rsid w:val="001A01F6"/>
    <w:rsid w:val="001A2CD4"/>
    <w:rsid w:val="001A302B"/>
    <w:rsid w:val="001A3636"/>
    <w:rsid w:val="001A3E0A"/>
    <w:rsid w:val="001A4A77"/>
    <w:rsid w:val="001A4ACD"/>
    <w:rsid w:val="001A77A1"/>
    <w:rsid w:val="001A7A03"/>
    <w:rsid w:val="001B176F"/>
    <w:rsid w:val="001B185D"/>
    <w:rsid w:val="001B190A"/>
    <w:rsid w:val="001B4D12"/>
    <w:rsid w:val="001B5923"/>
    <w:rsid w:val="001B6702"/>
    <w:rsid w:val="001B783B"/>
    <w:rsid w:val="001C2E9C"/>
    <w:rsid w:val="001C33D7"/>
    <w:rsid w:val="001C370A"/>
    <w:rsid w:val="001C3872"/>
    <w:rsid w:val="001C4D0B"/>
    <w:rsid w:val="001C67AA"/>
    <w:rsid w:val="001C71BE"/>
    <w:rsid w:val="001D25DD"/>
    <w:rsid w:val="001D386A"/>
    <w:rsid w:val="001D46A3"/>
    <w:rsid w:val="001D4C87"/>
    <w:rsid w:val="001D503B"/>
    <w:rsid w:val="001D55FF"/>
    <w:rsid w:val="001D776D"/>
    <w:rsid w:val="001D7A73"/>
    <w:rsid w:val="001E1389"/>
    <w:rsid w:val="001E27A6"/>
    <w:rsid w:val="001E2C90"/>
    <w:rsid w:val="001E3C0C"/>
    <w:rsid w:val="001E58AB"/>
    <w:rsid w:val="001E5C3E"/>
    <w:rsid w:val="001E5C47"/>
    <w:rsid w:val="001E5C53"/>
    <w:rsid w:val="001E6C41"/>
    <w:rsid w:val="001E6FA1"/>
    <w:rsid w:val="001E7A79"/>
    <w:rsid w:val="001F0413"/>
    <w:rsid w:val="001F0733"/>
    <w:rsid w:val="001F0DA5"/>
    <w:rsid w:val="001F363D"/>
    <w:rsid w:val="001F3E6F"/>
    <w:rsid w:val="001F40F8"/>
    <w:rsid w:val="001F5DD6"/>
    <w:rsid w:val="001F6FF8"/>
    <w:rsid w:val="00200523"/>
    <w:rsid w:val="002017E9"/>
    <w:rsid w:val="00201A91"/>
    <w:rsid w:val="0020305A"/>
    <w:rsid w:val="00203F57"/>
    <w:rsid w:val="00204BA9"/>
    <w:rsid w:val="00205E40"/>
    <w:rsid w:val="00207BCA"/>
    <w:rsid w:val="00210466"/>
    <w:rsid w:val="00210800"/>
    <w:rsid w:val="00212035"/>
    <w:rsid w:val="002122A4"/>
    <w:rsid w:val="00212768"/>
    <w:rsid w:val="00214433"/>
    <w:rsid w:val="00214541"/>
    <w:rsid w:val="00214949"/>
    <w:rsid w:val="00214E36"/>
    <w:rsid w:val="0021528F"/>
    <w:rsid w:val="00215774"/>
    <w:rsid w:val="002164A0"/>
    <w:rsid w:val="002201DE"/>
    <w:rsid w:val="00221BEC"/>
    <w:rsid w:val="0022405A"/>
    <w:rsid w:val="002256F6"/>
    <w:rsid w:val="002261AB"/>
    <w:rsid w:val="00226C13"/>
    <w:rsid w:val="002275D1"/>
    <w:rsid w:val="002308CF"/>
    <w:rsid w:val="00230A07"/>
    <w:rsid w:val="00231407"/>
    <w:rsid w:val="00232190"/>
    <w:rsid w:val="00234A99"/>
    <w:rsid w:val="00234C33"/>
    <w:rsid w:val="00237EB5"/>
    <w:rsid w:val="0024019A"/>
    <w:rsid w:val="002402FD"/>
    <w:rsid w:val="00241238"/>
    <w:rsid w:val="00241531"/>
    <w:rsid w:val="0024414A"/>
    <w:rsid w:val="002447D4"/>
    <w:rsid w:val="00245ED0"/>
    <w:rsid w:val="0024685C"/>
    <w:rsid w:val="00246E30"/>
    <w:rsid w:val="00250411"/>
    <w:rsid w:val="00250644"/>
    <w:rsid w:val="00251FF5"/>
    <w:rsid w:val="0025274E"/>
    <w:rsid w:val="00253E36"/>
    <w:rsid w:val="00254001"/>
    <w:rsid w:val="002546B4"/>
    <w:rsid w:val="002547AE"/>
    <w:rsid w:val="00254CC7"/>
    <w:rsid w:val="00255A98"/>
    <w:rsid w:val="0025664B"/>
    <w:rsid w:val="002574B9"/>
    <w:rsid w:val="0026067B"/>
    <w:rsid w:val="00261F0C"/>
    <w:rsid w:val="00262944"/>
    <w:rsid w:val="00263F5D"/>
    <w:rsid w:val="00266E26"/>
    <w:rsid w:val="002703AF"/>
    <w:rsid w:val="002713CF"/>
    <w:rsid w:val="002715A1"/>
    <w:rsid w:val="00271FAB"/>
    <w:rsid w:val="00273372"/>
    <w:rsid w:val="0027469C"/>
    <w:rsid w:val="002755B3"/>
    <w:rsid w:val="0027674F"/>
    <w:rsid w:val="002768B6"/>
    <w:rsid w:val="00276B8C"/>
    <w:rsid w:val="00277902"/>
    <w:rsid w:val="00280A9D"/>
    <w:rsid w:val="00280CA2"/>
    <w:rsid w:val="0028263F"/>
    <w:rsid w:val="00282C58"/>
    <w:rsid w:val="00283214"/>
    <w:rsid w:val="00286D7E"/>
    <w:rsid w:val="00287D13"/>
    <w:rsid w:val="002902D7"/>
    <w:rsid w:val="00290EDA"/>
    <w:rsid w:val="0029584A"/>
    <w:rsid w:val="002966B1"/>
    <w:rsid w:val="00296D74"/>
    <w:rsid w:val="00297B2F"/>
    <w:rsid w:val="002A024E"/>
    <w:rsid w:val="002A04B3"/>
    <w:rsid w:val="002A1A43"/>
    <w:rsid w:val="002A2116"/>
    <w:rsid w:val="002A2654"/>
    <w:rsid w:val="002A351A"/>
    <w:rsid w:val="002A42D3"/>
    <w:rsid w:val="002A5379"/>
    <w:rsid w:val="002A56B2"/>
    <w:rsid w:val="002A5A0E"/>
    <w:rsid w:val="002A5AE6"/>
    <w:rsid w:val="002A6486"/>
    <w:rsid w:val="002A6638"/>
    <w:rsid w:val="002A6F61"/>
    <w:rsid w:val="002A7DC5"/>
    <w:rsid w:val="002A7E9B"/>
    <w:rsid w:val="002B039D"/>
    <w:rsid w:val="002B26AA"/>
    <w:rsid w:val="002B2986"/>
    <w:rsid w:val="002B36F8"/>
    <w:rsid w:val="002B3818"/>
    <w:rsid w:val="002B43B8"/>
    <w:rsid w:val="002B49FA"/>
    <w:rsid w:val="002B50D4"/>
    <w:rsid w:val="002B5CA6"/>
    <w:rsid w:val="002B680B"/>
    <w:rsid w:val="002B68C7"/>
    <w:rsid w:val="002B6944"/>
    <w:rsid w:val="002B701B"/>
    <w:rsid w:val="002C0E6D"/>
    <w:rsid w:val="002C2E36"/>
    <w:rsid w:val="002C3319"/>
    <w:rsid w:val="002C4DBD"/>
    <w:rsid w:val="002C4E77"/>
    <w:rsid w:val="002C6941"/>
    <w:rsid w:val="002C6E49"/>
    <w:rsid w:val="002C7F51"/>
    <w:rsid w:val="002C7FAA"/>
    <w:rsid w:val="002D08E7"/>
    <w:rsid w:val="002D09A3"/>
    <w:rsid w:val="002D144E"/>
    <w:rsid w:val="002D3830"/>
    <w:rsid w:val="002D4FE8"/>
    <w:rsid w:val="002D795E"/>
    <w:rsid w:val="002E14DA"/>
    <w:rsid w:val="002E21E9"/>
    <w:rsid w:val="002E4299"/>
    <w:rsid w:val="002E59D7"/>
    <w:rsid w:val="002E5A2E"/>
    <w:rsid w:val="002E7040"/>
    <w:rsid w:val="002F14B8"/>
    <w:rsid w:val="002F1EE1"/>
    <w:rsid w:val="002F287A"/>
    <w:rsid w:val="002F37F5"/>
    <w:rsid w:val="002F59DE"/>
    <w:rsid w:val="002F69AD"/>
    <w:rsid w:val="002F6A6A"/>
    <w:rsid w:val="003006E8"/>
    <w:rsid w:val="00300984"/>
    <w:rsid w:val="0030223F"/>
    <w:rsid w:val="003043F1"/>
    <w:rsid w:val="00306411"/>
    <w:rsid w:val="00306D62"/>
    <w:rsid w:val="003079D1"/>
    <w:rsid w:val="00307E2D"/>
    <w:rsid w:val="00310008"/>
    <w:rsid w:val="00310CFA"/>
    <w:rsid w:val="00311119"/>
    <w:rsid w:val="00311726"/>
    <w:rsid w:val="00311EB4"/>
    <w:rsid w:val="00312D50"/>
    <w:rsid w:val="00313772"/>
    <w:rsid w:val="00314F8F"/>
    <w:rsid w:val="003202C9"/>
    <w:rsid w:val="00320D16"/>
    <w:rsid w:val="00320DC7"/>
    <w:rsid w:val="00322400"/>
    <w:rsid w:val="00323047"/>
    <w:rsid w:val="003238C8"/>
    <w:rsid w:val="0032419A"/>
    <w:rsid w:val="00326273"/>
    <w:rsid w:val="00331888"/>
    <w:rsid w:val="00333D76"/>
    <w:rsid w:val="00333E34"/>
    <w:rsid w:val="00334E66"/>
    <w:rsid w:val="003352DD"/>
    <w:rsid w:val="0033586F"/>
    <w:rsid w:val="003404C0"/>
    <w:rsid w:val="0034192D"/>
    <w:rsid w:val="00343E27"/>
    <w:rsid w:val="00344360"/>
    <w:rsid w:val="00346A25"/>
    <w:rsid w:val="00347011"/>
    <w:rsid w:val="00354765"/>
    <w:rsid w:val="00354844"/>
    <w:rsid w:val="00354E0F"/>
    <w:rsid w:val="00356310"/>
    <w:rsid w:val="00362662"/>
    <w:rsid w:val="0036272E"/>
    <w:rsid w:val="00362FD8"/>
    <w:rsid w:val="00363F23"/>
    <w:rsid w:val="003659C4"/>
    <w:rsid w:val="003668C3"/>
    <w:rsid w:val="00367F4D"/>
    <w:rsid w:val="00370324"/>
    <w:rsid w:val="00373ED3"/>
    <w:rsid w:val="00374854"/>
    <w:rsid w:val="00375538"/>
    <w:rsid w:val="00376BF6"/>
    <w:rsid w:val="003803ED"/>
    <w:rsid w:val="003813BB"/>
    <w:rsid w:val="00383CA7"/>
    <w:rsid w:val="003856BB"/>
    <w:rsid w:val="00386156"/>
    <w:rsid w:val="00386BD8"/>
    <w:rsid w:val="00387591"/>
    <w:rsid w:val="00387809"/>
    <w:rsid w:val="00390A03"/>
    <w:rsid w:val="00391018"/>
    <w:rsid w:val="00392110"/>
    <w:rsid w:val="00394659"/>
    <w:rsid w:val="00394879"/>
    <w:rsid w:val="00395265"/>
    <w:rsid w:val="00395932"/>
    <w:rsid w:val="00395E4C"/>
    <w:rsid w:val="00395F2E"/>
    <w:rsid w:val="00396B2A"/>
    <w:rsid w:val="003973CA"/>
    <w:rsid w:val="003975F9"/>
    <w:rsid w:val="003A071D"/>
    <w:rsid w:val="003A15B8"/>
    <w:rsid w:val="003A1881"/>
    <w:rsid w:val="003A2C0E"/>
    <w:rsid w:val="003A387A"/>
    <w:rsid w:val="003A709A"/>
    <w:rsid w:val="003B08D5"/>
    <w:rsid w:val="003B0A44"/>
    <w:rsid w:val="003B225C"/>
    <w:rsid w:val="003B2A95"/>
    <w:rsid w:val="003B33BC"/>
    <w:rsid w:val="003B53D6"/>
    <w:rsid w:val="003C122F"/>
    <w:rsid w:val="003C1636"/>
    <w:rsid w:val="003C1B68"/>
    <w:rsid w:val="003C2C24"/>
    <w:rsid w:val="003C3666"/>
    <w:rsid w:val="003C3C6E"/>
    <w:rsid w:val="003C3CE4"/>
    <w:rsid w:val="003C6016"/>
    <w:rsid w:val="003C6263"/>
    <w:rsid w:val="003C6976"/>
    <w:rsid w:val="003C777C"/>
    <w:rsid w:val="003C7D73"/>
    <w:rsid w:val="003D1220"/>
    <w:rsid w:val="003D1EF0"/>
    <w:rsid w:val="003D2755"/>
    <w:rsid w:val="003D3045"/>
    <w:rsid w:val="003D5617"/>
    <w:rsid w:val="003D5B11"/>
    <w:rsid w:val="003D710D"/>
    <w:rsid w:val="003E0586"/>
    <w:rsid w:val="003E0CFB"/>
    <w:rsid w:val="003E130D"/>
    <w:rsid w:val="003E1928"/>
    <w:rsid w:val="003E3F06"/>
    <w:rsid w:val="003E452A"/>
    <w:rsid w:val="003E6165"/>
    <w:rsid w:val="003E7C86"/>
    <w:rsid w:val="003E7FB1"/>
    <w:rsid w:val="003F1FDE"/>
    <w:rsid w:val="003F2A53"/>
    <w:rsid w:val="003F3880"/>
    <w:rsid w:val="003F3F4E"/>
    <w:rsid w:val="003F3FDE"/>
    <w:rsid w:val="003F715A"/>
    <w:rsid w:val="0040354D"/>
    <w:rsid w:val="0040359A"/>
    <w:rsid w:val="00403B0D"/>
    <w:rsid w:val="00404E7E"/>
    <w:rsid w:val="004058D6"/>
    <w:rsid w:val="00405CFE"/>
    <w:rsid w:val="00405E35"/>
    <w:rsid w:val="0040688E"/>
    <w:rsid w:val="00407424"/>
    <w:rsid w:val="0040762F"/>
    <w:rsid w:val="004076BC"/>
    <w:rsid w:val="00407E42"/>
    <w:rsid w:val="004112DD"/>
    <w:rsid w:val="004134B6"/>
    <w:rsid w:val="00414793"/>
    <w:rsid w:val="00414874"/>
    <w:rsid w:val="00415F44"/>
    <w:rsid w:val="004174D9"/>
    <w:rsid w:val="00417602"/>
    <w:rsid w:val="00421DA1"/>
    <w:rsid w:val="00424C2F"/>
    <w:rsid w:val="00425E30"/>
    <w:rsid w:val="00426537"/>
    <w:rsid w:val="00427124"/>
    <w:rsid w:val="00427216"/>
    <w:rsid w:val="00427B7F"/>
    <w:rsid w:val="0043132B"/>
    <w:rsid w:val="00431C18"/>
    <w:rsid w:val="004328F9"/>
    <w:rsid w:val="004347D5"/>
    <w:rsid w:val="004355E5"/>
    <w:rsid w:val="00435AA9"/>
    <w:rsid w:val="00436414"/>
    <w:rsid w:val="0043710A"/>
    <w:rsid w:val="00437CD1"/>
    <w:rsid w:val="00440475"/>
    <w:rsid w:val="00440AF6"/>
    <w:rsid w:val="00441175"/>
    <w:rsid w:val="004411CF"/>
    <w:rsid w:val="0044131A"/>
    <w:rsid w:val="004416DA"/>
    <w:rsid w:val="004422E6"/>
    <w:rsid w:val="00444958"/>
    <w:rsid w:val="00444F9F"/>
    <w:rsid w:val="0044559E"/>
    <w:rsid w:val="00447A26"/>
    <w:rsid w:val="00447E93"/>
    <w:rsid w:val="00450010"/>
    <w:rsid w:val="00451B8D"/>
    <w:rsid w:val="00451F51"/>
    <w:rsid w:val="00452A1C"/>
    <w:rsid w:val="00455763"/>
    <w:rsid w:val="004579BB"/>
    <w:rsid w:val="00457B03"/>
    <w:rsid w:val="004602B4"/>
    <w:rsid w:val="00460B33"/>
    <w:rsid w:val="004613E8"/>
    <w:rsid w:val="004621DF"/>
    <w:rsid w:val="00462E89"/>
    <w:rsid w:val="004636DD"/>
    <w:rsid w:val="00463963"/>
    <w:rsid w:val="00463F61"/>
    <w:rsid w:val="004641E2"/>
    <w:rsid w:val="004643B7"/>
    <w:rsid w:val="0046459C"/>
    <w:rsid w:val="00464F4C"/>
    <w:rsid w:val="004720B2"/>
    <w:rsid w:val="0047232D"/>
    <w:rsid w:val="004728ED"/>
    <w:rsid w:val="00473127"/>
    <w:rsid w:val="00474031"/>
    <w:rsid w:val="0047512D"/>
    <w:rsid w:val="004753B0"/>
    <w:rsid w:val="00475723"/>
    <w:rsid w:val="004759B9"/>
    <w:rsid w:val="00476F01"/>
    <w:rsid w:val="00477230"/>
    <w:rsid w:val="0047755D"/>
    <w:rsid w:val="004776AE"/>
    <w:rsid w:val="0048001F"/>
    <w:rsid w:val="0048208C"/>
    <w:rsid w:val="00484BDA"/>
    <w:rsid w:val="0048590A"/>
    <w:rsid w:val="00490804"/>
    <w:rsid w:val="00492DA5"/>
    <w:rsid w:val="00494A9C"/>
    <w:rsid w:val="00494FD5"/>
    <w:rsid w:val="004A2014"/>
    <w:rsid w:val="004A3109"/>
    <w:rsid w:val="004A6188"/>
    <w:rsid w:val="004A71BF"/>
    <w:rsid w:val="004A7227"/>
    <w:rsid w:val="004A7ABD"/>
    <w:rsid w:val="004B0F72"/>
    <w:rsid w:val="004B4A0B"/>
    <w:rsid w:val="004B6821"/>
    <w:rsid w:val="004B73DC"/>
    <w:rsid w:val="004B7407"/>
    <w:rsid w:val="004B7C6E"/>
    <w:rsid w:val="004C071E"/>
    <w:rsid w:val="004C186C"/>
    <w:rsid w:val="004C1FA2"/>
    <w:rsid w:val="004C3BD6"/>
    <w:rsid w:val="004C5F29"/>
    <w:rsid w:val="004C721B"/>
    <w:rsid w:val="004D0C3F"/>
    <w:rsid w:val="004D0EEB"/>
    <w:rsid w:val="004D1E46"/>
    <w:rsid w:val="004D2052"/>
    <w:rsid w:val="004D2FBA"/>
    <w:rsid w:val="004D3C18"/>
    <w:rsid w:val="004D614C"/>
    <w:rsid w:val="004D6297"/>
    <w:rsid w:val="004D7800"/>
    <w:rsid w:val="004D7A9C"/>
    <w:rsid w:val="004D7BAF"/>
    <w:rsid w:val="004E1B5A"/>
    <w:rsid w:val="004E260D"/>
    <w:rsid w:val="004E49FC"/>
    <w:rsid w:val="004E5287"/>
    <w:rsid w:val="004E62AB"/>
    <w:rsid w:val="004E694B"/>
    <w:rsid w:val="004F11FE"/>
    <w:rsid w:val="004F22CC"/>
    <w:rsid w:val="004F35D2"/>
    <w:rsid w:val="004F38CE"/>
    <w:rsid w:val="004F3D00"/>
    <w:rsid w:val="004F46F3"/>
    <w:rsid w:val="004F496F"/>
    <w:rsid w:val="00501666"/>
    <w:rsid w:val="00504226"/>
    <w:rsid w:val="005052C9"/>
    <w:rsid w:val="00505D26"/>
    <w:rsid w:val="00510CBE"/>
    <w:rsid w:val="005113A3"/>
    <w:rsid w:val="005117A1"/>
    <w:rsid w:val="00514505"/>
    <w:rsid w:val="00515C50"/>
    <w:rsid w:val="00516B71"/>
    <w:rsid w:val="00516DF9"/>
    <w:rsid w:val="00521172"/>
    <w:rsid w:val="0052191B"/>
    <w:rsid w:val="00522D11"/>
    <w:rsid w:val="005231BA"/>
    <w:rsid w:val="00523B96"/>
    <w:rsid w:val="005258E5"/>
    <w:rsid w:val="005270A7"/>
    <w:rsid w:val="00533E00"/>
    <w:rsid w:val="00534B8F"/>
    <w:rsid w:val="00535231"/>
    <w:rsid w:val="005368AE"/>
    <w:rsid w:val="00541356"/>
    <w:rsid w:val="00541C0C"/>
    <w:rsid w:val="00542DE8"/>
    <w:rsid w:val="00544B37"/>
    <w:rsid w:val="005500BE"/>
    <w:rsid w:val="00550D43"/>
    <w:rsid w:val="00551205"/>
    <w:rsid w:val="0055136B"/>
    <w:rsid w:val="0055197F"/>
    <w:rsid w:val="00553170"/>
    <w:rsid w:val="00554512"/>
    <w:rsid w:val="00554795"/>
    <w:rsid w:val="00556798"/>
    <w:rsid w:val="00556C18"/>
    <w:rsid w:val="00557D43"/>
    <w:rsid w:val="00560485"/>
    <w:rsid w:val="0056086C"/>
    <w:rsid w:val="005609C7"/>
    <w:rsid w:val="00562362"/>
    <w:rsid w:val="00565477"/>
    <w:rsid w:val="00565790"/>
    <w:rsid w:val="00566048"/>
    <w:rsid w:val="005668BE"/>
    <w:rsid w:val="00571844"/>
    <w:rsid w:val="005727E2"/>
    <w:rsid w:val="00572834"/>
    <w:rsid w:val="00573812"/>
    <w:rsid w:val="00573947"/>
    <w:rsid w:val="00573D43"/>
    <w:rsid w:val="005753C0"/>
    <w:rsid w:val="00577F8D"/>
    <w:rsid w:val="0058023A"/>
    <w:rsid w:val="0058037F"/>
    <w:rsid w:val="0058059D"/>
    <w:rsid w:val="0058622F"/>
    <w:rsid w:val="00586D5C"/>
    <w:rsid w:val="00587F29"/>
    <w:rsid w:val="00591071"/>
    <w:rsid w:val="00593994"/>
    <w:rsid w:val="0059539D"/>
    <w:rsid w:val="00595CBF"/>
    <w:rsid w:val="00595F83"/>
    <w:rsid w:val="00596CD1"/>
    <w:rsid w:val="00597016"/>
    <w:rsid w:val="00597406"/>
    <w:rsid w:val="005A037A"/>
    <w:rsid w:val="005A0C2D"/>
    <w:rsid w:val="005A35D7"/>
    <w:rsid w:val="005A40DF"/>
    <w:rsid w:val="005A4984"/>
    <w:rsid w:val="005A6660"/>
    <w:rsid w:val="005B12D4"/>
    <w:rsid w:val="005B1845"/>
    <w:rsid w:val="005B1953"/>
    <w:rsid w:val="005B20EC"/>
    <w:rsid w:val="005B2B2C"/>
    <w:rsid w:val="005B3B72"/>
    <w:rsid w:val="005B445C"/>
    <w:rsid w:val="005B479D"/>
    <w:rsid w:val="005B511A"/>
    <w:rsid w:val="005B733D"/>
    <w:rsid w:val="005B7ADF"/>
    <w:rsid w:val="005C068C"/>
    <w:rsid w:val="005C0E58"/>
    <w:rsid w:val="005C1A23"/>
    <w:rsid w:val="005C2355"/>
    <w:rsid w:val="005C2D7E"/>
    <w:rsid w:val="005C3015"/>
    <w:rsid w:val="005C307B"/>
    <w:rsid w:val="005C349E"/>
    <w:rsid w:val="005C4467"/>
    <w:rsid w:val="005C62BC"/>
    <w:rsid w:val="005D050C"/>
    <w:rsid w:val="005D21C0"/>
    <w:rsid w:val="005D23C2"/>
    <w:rsid w:val="005D2F53"/>
    <w:rsid w:val="005D3AAF"/>
    <w:rsid w:val="005D3DB8"/>
    <w:rsid w:val="005D6558"/>
    <w:rsid w:val="005E05E0"/>
    <w:rsid w:val="005E5235"/>
    <w:rsid w:val="005E5BCC"/>
    <w:rsid w:val="005E611F"/>
    <w:rsid w:val="005E6CEC"/>
    <w:rsid w:val="005F190C"/>
    <w:rsid w:val="005F20EA"/>
    <w:rsid w:val="005F26E5"/>
    <w:rsid w:val="005F46C3"/>
    <w:rsid w:val="005F46C4"/>
    <w:rsid w:val="005F46F4"/>
    <w:rsid w:val="005F63E8"/>
    <w:rsid w:val="005F74E9"/>
    <w:rsid w:val="0060080D"/>
    <w:rsid w:val="00601FEB"/>
    <w:rsid w:val="00602068"/>
    <w:rsid w:val="00605111"/>
    <w:rsid w:val="0060588F"/>
    <w:rsid w:val="00605CCB"/>
    <w:rsid w:val="00611697"/>
    <w:rsid w:val="00611773"/>
    <w:rsid w:val="006119F9"/>
    <w:rsid w:val="0061218E"/>
    <w:rsid w:val="00613398"/>
    <w:rsid w:val="00613748"/>
    <w:rsid w:val="00614F73"/>
    <w:rsid w:val="00617712"/>
    <w:rsid w:val="00617E43"/>
    <w:rsid w:val="0062038E"/>
    <w:rsid w:val="00620EE8"/>
    <w:rsid w:val="00622A72"/>
    <w:rsid w:val="00622E31"/>
    <w:rsid w:val="006235DE"/>
    <w:rsid w:val="006246D1"/>
    <w:rsid w:val="00624B16"/>
    <w:rsid w:val="00624BD8"/>
    <w:rsid w:val="0062660A"/>
    <w:rsid w:val="0062672D"/>
    <w:rsid w:val="00627FA2"/>
    <w:rsid w:val="00630327"/>
    <w:rsid w:val="0063036B"/>
    <w:rsid w:val="00630C50"/>
    <w:rsid w:val="00631A5F"/>
    <w:rsid w:val="00631BD8"/>
    <w:rsid w:val="00631EE9"/>
    <w:rsid w:val="00632948"/>
    <w:rsid w:val="006352C6"/>
    <w:rsid w:val="006356C4"/>
    <w:rsid w:val="00637025"/>
    <w:rsid w:val="00637D52"/>
    <w:rsid w:val="0064038D"/>
    <w:rsid w:val="00641775"/>
    <w:rsid w:val="006434D3"/>
    <w:rsid w:val="00643696"/>
    <w:rsid w:val="00643806"/>
    <w:rsid w:val="0064405D"/>
    <w:rsid w:val="006441B9"/>
    <w:rsid w:val="00644545"/>
    <w:rsid w:val="00646722"/>
    <w:rsid w:val="00646B73"/>
    <w:rsid w:val="006511D3"/>
    <w:rsid w:val="00654711"/>
    <w:rsid w:val="00661846"/>
    <w:rsid w:val="00662FE0"/>
    <w:rsid w:val="0066348E"/>
    <w:rsid w:val="00663DEC"/>
    <w:rsid w:val="0066462C"/>
    <w:rsid w:val="00667747"/>
    <w:rsid w:val="00670507"/>
    <w:rsid w:val="00671EAE"/>
    <w:rsid w:val="00672A09"/>
    <w:rsid w:val="00673D4A"/>
    <w:rsid w:val="006751FC"/>
    <w:rsid w:val="00675EE8"/>
    <w:rsid w:val="00676071"/>
    <w:rsid w:val="00676495"/>
    <w:rsid w:val="0067662B"/>
    <w:rsid w:val="00676940"/>
    <w:rsid w:val="00676CA6"/>
    <w:rsid w:val="00677D2D"/>
    <w:rsid w:val="006813C8"/>
    <w:rsid w:val="00681780"/>
    <w:rsid w:val="006826D7"/>
    <w:rsid w:val="00682C95"/>
    <w:rsid w:val="00684475"/>
    <w:rsid w:val="006852D2"/>
    <w:rsid w:val="0068551B"/>
    <w:rsid w:val="006860AC"/>
    <w:rsid w:val="0068769D"/>
    <w:rsid w:val="00687B2B"/>
    <w:rsid w:val="006905A4"/>
    <w:rsid w:val="0069138A"/>
    <w:rsid w:val="00691CEC"/>
    <w:rsid w:val="0069206B"/>
    <w:rsid w:val="00692462"/>
    <w:rsid w:val="00692EA0"/>
    <w:rsid w:val="00695138"/>
    <w:rsid w:val="00695148"/>
    <w:rsid w:val="00695584"/>
    <w:rsid w:val="006959CB"/>
    <w:rsid w:val="00695D5F"/>
    <w:rsid w:val="00697215"/>
    <w:rsid w:val="00697894"/>
    <w:rsid w:val="006978AB"/>
    <w:rsid w:val="00697F74"/>
    <w:rsid w:val="006A0496"/>
    <w:rsid w:val="006A066A"/>
    <w:rsid w:val="006A569F"/>
    <w:rsid w:val="006A5E14"/>
    <w:rsid w:val="006B0D1F"/>
    <w:rsid w:val="006B12F8"/>
    <w:rsid w:val="006B36CD"/>
    <w:rsid w:val="006B431E"/>
    <w:rsid w:val="006B5E4F"/>
    <w:rsid w:val="006B6981"/>
    <w:rsid w:val="006B72F9"/>
    <w:rsid w:val="006C0A60"/>
    <w:rsid w:val="006C21A8"/>
    <w:rsid w:val="006C3D2D"/>
    <w:rsid w:val="006D11BC"/>
    <w:rsid w:val="006D180D"/>
    <w:rsid w:val="006D28CD"/>
    <w:rsid w:val="006D3346"/>
    <w:rsid w:val="006D4254"/>
    <w:rsid w:val="006D625C"/>
    <w:rsid w:val="006D6955"/>
    <w:rsid w:val="006D6C71"/>
    <w:rsid w:val="006E087E"/>
    <w:rsid w:val="006E087F"/>
    <w:rsid w:val="006E113E"/>
    <w:rsid w:val="006E13CF"/>
    <w:rsid w:val="006E2675"/>
    <w:rsid w:val="006E337D"/>
    <w:rsid w:val="006E342A"/>
    <w:rsid w:val="006E4B62"/>
    <w:rsid w:val="006E6EEA"/>
    <w:rsid w:val="006E7A65"/>
    <w:rsid w:val="006F0770"/>
    <w:rsid w:val="006F1B04"/>
    <w:rsid w:val="006F1B71"/>
    <w:rsid w:val="006F5C32"/>
    <w:rsid w:val="006F65DC"/>
    <w:rsid w:val="0070020D"/>
    <w:rsid w:val="00700314"/>
    <w:rsid w:val="00700CA4"/>
    <w:rsid w:val="00700D59"/>
    <w:rsid w:val="007016BE"/>
    <w:rsid w:val="00702AEF"/>
    <w:rsid w:val="00702BB5"/>
    <w:rsid w:val="00702DD4"/>
    <w:rsid w:val="0070471C"/>
    <w:rsid w:val="0071046F"/>
    <w:rsid w:val="00710480"/>
    <w:rsid w:val="00710CD4"/>
    <w:rsid w:val="0071314F"/>
    <w:rsid w:val="007137CA"/>
    <w:rsid w:val="00713F3B"/>
    <w:rsid w:val="00715BE0"/>
    <w:rsid w:val="007169F2"/>
    <w:rsid w:val="00716A1F"/>
    <w:rsid w:val="00717164"/>
    <w:rsid w:val="00717E90"/>
    <w:rsid w:val="00721648"/>
    <w:rsid w:val="00721676"/>
    <w:rsid w:val="0072185B"/>
    <w:rsid w:val="00721C32"/>
    <w:rsid w:val="00721E1F"/>
    <w:rsid w:val="0072292C"/>
    <w:rsid w:val="00724587"/>
    <w:rsid w:val="0072558C"/>
    <w:rsid w:val="00725A25"/>
    <w:rsid w:val="0072676A"/>
    <w:rsid w:val="007309B7"/>
    <w:rsid w:val="00730DDB"/>
    <w:rsid w:val="00731035"/>
    <w:rsid w:val="00731373"/>
    <w:rsid w:val="00731A8D"/>
    <w:rsid w:val="00732C03"/>
    <w:rsid w:val="0073343B"/>
    <w:rsid w:val="007348C1"/>
    <w:rsid w:val="00736FC4"/>
    <w:rsid w:val="00740ECB"/>
    <w:rsid w:val="00741AB4"/>
    <w:rsid w:val="007424EC"/>
    <w:rsid w:val="007426BB"/>
    <w:rsid w:val="00743D19"/>
    <w:rsid w:val="00744347"/>
    <w:rsid w:val="007448BC"/>
    <w:rsid w:val="0074673C"/>
    <w:rsid w:val="00746EF6"/>
    <w:rsid w:val="007472AF"/>
    <w:rsid w:val="0074791E"/>
    <w:rsid w:val="00750955"/>
    <w:rsid w:val="00751309"/>
    <w:rsid w:val="00751845"/>
    <w:rsid w:val="00751D44"/>
    <w:rsid w:val="00754F6E"/>
    <w:rsid w:val="00755027"/>
    <w:rsid w:val="007556BF"/>
    <w:rsid w:val="00756C5D"/>
    <w:rsid w:val="00757E01"/>
    <w:rsid w:val="007601C0"/>
    <w:rsid w:val="0076041E"/>
    <w:rsid w:val="00760430"/>
    <w:rsid w:val="00760656"/>
    <w:rsid w:val="00761138"/>
    <w:rsid w:val="007615F3"/>
    <w:rsid w:val="0076197E"/>
    <w:rsid w:val="00761F66"/>
    <w:rsid w:val="0076218E"/>
    <w:rsid w:val="00762719"/>
    <w:rsid w:val="00762E20"/>
    <w:rsid w:val="00765DA4"/>
    <w:rsid w:val="00765F63"/>
    <w:rsid w:val="007670D0"/>
    <w:rsid w:val="00767D17"/>
    <w:rsid w:val="007717C5"/>
    <w:rsid w:val="00773540"/>
    <w:rsid w:val="00773E2A"/>
    <w:rsid w:val="00776363"/>
    <w:rsid w:val="0078085C"/>
    <w:rsid w:val="0078401A"/>
    <w:rsid w:val="00784CE0"/>
    <w:rsid w:val="007850B0"/>
    <w:rsid w:val="007856E5"/>
    <w:rsid w:val="00791044"/>
    <w:rsid w:val="007910BB"/>
    <w:rsid w:val="00791456"/>
    <w:rsid w:val="0079256A"/>
    <w:rsid w:val="00792800"/>
    <w:rsid w:val="007938BD"/>
    <w:rsid w:val="00793BFD"/>
    <w:rsid w:val="00794A62"/>
    <w:rsid w:val="00795AB1"/>
    <w:rsid w:val="007970CF"/>
    <w:rsid w:val="007A0389"/>
    <w:rsid w:val="007A0F97"/>
    <w:rsid w:val="007A1D81"/>
    <w:rsid w:val="007A56C0"/>
    <w:rsid w:val="007A5E02"/>
    <w:rsid w:val="007A62A4"/>
    <w:rsid w:val="007A71F4"/>
    <w:rsid w:val="007A7C89"/>
    <w:rsid w:val="007A7C99"/>
    <w:rsid w:val="007B3D9A"/>
    <w:rsid w:val="007B48A5"/>
    <w:rsid w:val="007B49C6"/>
    <w:rsid w:val="007B6E5B"/>
    <w:rsid w:val="007C1AAD"/>
    <w:rsid w:val="007C2AC0"/>
    <w:rsid w:val="007C3065"/>
    <w:rsid w:val="007C3382"/>
    <w:rsid w:val="007C383C"/>
    <w:rsid w:val="007C7364"/>
    <w:rsid w:val="007D0E3C"/>
    <w:rsid w:val="007D24A7"/>
    <w:rsid w:val="007D2C1A"/>
    <w:rsid w:val="007D31E5"/>
    <w:rsid w:val="007D33F1"/>
    <w:rsid w:val="007D3519"/>
    <w:rsid w:val="007D3F1A"/>
    <w:rsid w:val="007D44E6"/>
    <w:rsid w:val="007D4968"/>
    <w:rsid w:val="007D50A9"/>
    <w:rsid w:val="007D6931"/>
    <w:rsid w:val="007D6BEC"/>
    <w:rsid w:val="007D6E97"/>
    <w:rsid w:val="007D7BD9"/>
    <w:rsid w:val="007E0EC6"/>
    <w:rsid w:val="007E209D"/>
    <w:rsid w:val="007E312B"/>
    <w:rsid w:val="007E3DC6"/>
    <w:rsid w:val="007E4C5A"/>
    <w:rsid w:val="007E5444"/>
    <w:rsid w:val="007E6790"/>
    <w:rsid w:val="007F00D2"/>
    <w:rsid w:val="007F16FF"/>
    <w:rsid w:val="007F2152"/>
    <w:rsid w:val="007F23AC"/>
    <w:rsid w:val="007F3D8A"/>
    <w:rsid w:val="007F433E"/>
    <w:rsid w:val="007F439D"/>
    <w:rsid w:val="007F519D"/>
    <w:rsid w:val="007F5517"/>
    <w:rsid w:val="007F5626"/>
    <w:rsid w:val="007F5B7F"/>
    <w:rsid w:val="007F5D93"/>
    <w:rsid w:val="0080080B"/>
    <w:rsid w:val="00801E08"/>
    <w:rsid w:val="008021E2"/>
    <w:rsid w:val="008023EC"/>
    <w:rsid w:val="00803938"/>
    <w:rsid w:val="00804893"/>
    <w:rsid w:val="0080549A"/>
    <w:rsid w:val="00806017"/>
    <w:rsid w:val="00806125"/>
    <w:rsid w:val="008077C0"/>
    <w:rsid w:val="00807A41"/>
    <w:rsid w:val="00807EFA"/>
    <w:rsid w:val="0081124B"/>
    <w:rsid w:val="0081126E"/>
    <w:rsid w:val="0081399F"/>
    <w:rsid w:val="008145B3"/>
    <w:rsid w:val="0081510C"/>
    <w:rsid w:val="00815AA7"/>
    <w:rsid w:val="0081790D"/>
    <w:rsid w:val="008179D6"/>
    <w:rsid w:val="00820AC9"/>
    <w:rsid w:val="008239F5"/>
    <w:rsid w:val="00824A00"/>
    <w:rsid w:val="00824C3E"/>
    <w:rsid w:val="008254F8"/>
    <w:rsid w:val="008258A3"/>
    <w:rsid w:val="008265CF"/>
    <w:rsid w:val="00826E5D"/>
    <w:rsid w:val="00827711"/>
    <w:rsid w:val="008350DB"/>
    <w:rsid w:val="008374C0"/>
    <w:rsid w:val="00837A26"/>
    <w:rsid w:val="00840A18"/>
    <w:rsid w:val="0084192C"/>
    <w:rsid w:val="008428CB"/>
    <w:rsid w:val="00843E78"/>
    <w:rsid w:val="0084483D"/>
    <w:rsid w:val="00845FF5"/>
    <w:rsid w:val="008476D8"/>
    <w:rsid w:val="00847915"/>
    <w:rsid w:val="00847DF4"/>
    <w:rsid w:val="0085063C"/>
    <w:rsid w:val="008507C3"/>
    <w:rsid w:val="00855056"/>
    <w:rsid w:val="008559BA"/>
    <w:rsid w:val="00855F62"/>
    <w:rsid w:val="008567BF"/>
    <w:rsid w:val="008571A2"/>
    <w:rsid w:val="008577FB"/>
    <w:rsid w:val="00857DD3"/>
    <w:rsid w:val="00857E8C"/>
    <w:rsid w:val="00861A19"/>
    <w:rsid w:val="00861C30"/>
    <w:rsid w:val="00861D3D"/>
    <w:rsid w:val="00862556"/>
    <w:rsid w:val="008634DB"/>
    <w:rsid w:val="0086479F"/>
    <w:rsid w:val="00866F2E"/>
    <w:rsid w:val="00867A4C"/>
    <w:rsid w:val="00870EA6"/>
    <w:rsid w:val="008716A5"/>
    <w:rsid w:val="00871932"/>
    <w:rsid w:val="008759F3"/>
    <w:rsid w:val="0087607C"/>
    <w:rsid w:val="00876D3A"/>
    <w:rsid w:val="00877091"/>
    <w:rsid w:val="008778E0"/>
    <w:rsid w:val="00877F52"/>
    <w:rsid w:val="00880084"/>
    <w:rsid w:val="00881A37"/>
    <w:rsid w:val="0088292E"/>
    <w:rsid w:val="008837C9"/>
    <w:rsid w:val="00884A00"/>
    <w:rsid w:val="0088515B"/>
    <w:rsid w:val="00886C06"/>
    <w:rsid w:val="00890030"/>
    <w:rsid w:val="00893BBE"/>
    <w:rsid w:val="00894D0D"/>
    <w:rsid w:val="008969BE"/>
    <w:rsid w:val="008A5E26"/>
    <w:rsid w:val="008A6FAC"/>
    <w:rsid w:val="008A7CA6"/>
    <w:rsid w:val="008B0821"/>
    <w:rsid w:val="008B0AF1"/>
    <w:rsid w:val="008B0C36"/>
    <w:rsid w:val="008B1216"/>
    <w:rsid w:val="008B14C0"/>
    <w:rsid w:val="008B2ACB"/>
    <w:rsid w:val="008B512C"/>
    <w:rsid w:val="008C2E9F"/>
    <w:rsid w:val="008C491A"/>
    <w:rsid w:val="008C7FFC"/>
    <w:rsid w:val="008D03FB"/>
    <w:rsid w:val="008D0559"/>
    <w:rsid w:val="008D1354"/>
    <w:rsid w:val="008D1FEB"/>
    <w:rsid w:val="008D3758"/>
    <w:rsid w:val="008D4466"/>
    <w:rsid w:val="008D5BA8"/>
    <w:rsid w:val="008D73AB"/>
    <w:rsid w:val="008E0E4E"/>
    <w:rsid w:val="008E135F"/>
    <w:rsid w:val="008E1C1C"/>
    <w:rsid w:val="008E1D73"/>
    <w:rsid w:val="008E2F1D"/>
    <w:rsid w:val="008E396D"/>
    <w:rsid w:val="008E4266"/>
    <w:rsid w:val="008E5C0F"/>
    <w:rsid w:val="008E6670"/>
    <w:rsid w:val="008E6E05"/>
    <w:rsid w:val="008F05AD"/>
    <w:rsid w:val="008F0B17"/>
    <w:rsid w:val="008F0E57"/>
    <w:rsid w:val="008F13EF"/>
    <w:rsid w:val="008F2F5A"/>
    <w:rsid w:val="008F3AA3"/>
    <w:rsid w:val="008F4169"/>
    <w:rsid w:val="008F44E6"/>
    <w:rsid w:val="008F5BCC"/>
    <w:rsid w:val="0090155B"/>
    <w:rsid w:val="00901BBD"/>
    <w:rsid w:val="00902AE5"/>
    <w:rsid w:val="009031CE"/>
    <w:rsid w:val="00903D1E"/>
    <w:rsid w:val="00906C70"/>
    <w:rsid w:val="009074F1"/>
    <w:rsid w:val="009106EE"/>
    <w:rsid w:val="0091131D"/>
    <w:rsid w:val="00913B32"/>
    <w:rsid w:val="00917D56"/>
    <w:rsid w:val="00920146"/>
    <w:rsid w:val="00923029"/>
    <w:rsid w:val="00924F4C"/>
    <w:rsid w:val="009253AB"/>
    <w:rsid w:val="00925D43"/>
    <w:rsid w:val="00927A8A"/>
    <w:rsid w:val="009303F8"/>
    <w:rsid w:val="0093042D"/>
    <w:rsid w:val="0093044C"/>
    <w:rsid w:val="00932C7C"/>
    <w:rsid w:val="00933558"/>
    <w:rsid w:val="00933B89"/>
    <w:rsid w:val="0093538C"/>
    <w:rsid w:val="00935530"/>
    <w:rsid w:val="00935B1A"/>
    <w:rsid w:val="0094023C"/>
    <w:rsid w:val="00941697"/>
    <w:rsid w:val="0094181C"/>
    <w:rsid w:val="009426C0"/>
    <w:rsid w:val="00942820"/>
    <w:rsid w:val="00942BCE"/>
    <w:rsid w:val="0094321A"/>
    <w:rsid w:val="009433A7"/>
    <w:rsid w:val="00943DA3"/>
    <w:rsid w:val="009447EC"/>
    <w:rsid w:val="00944A4C"/>
    <w:rsid w:val="00945C78"/>
    <w:rsid w:val="009463A2"/>
    <w:rsid w:val="00946707"/>
    <w:rsid w:val="00947CB7"/>
    <w:rsid w:val="0095199A"/>
    <w:rsid w:val="009522EE"/>
    <w:rsid w:val="00952C04"/>
    <w:rsid w:val="0095357C"/>
    <w:rsid w:val="00953B43"/>
    <w:rsid w:val="00953E39"/>
    <w:rsid w:val="00954B21"/>
    <w:rsid w:val="00955D20"/>
    <w:rsid w:val="00955FD4"/>
    <w:rsid w:val="00957001"/>
    <w:rsid w:val="00957229"/>
    <w:rsid w:val="00957933"/>
    <w:rsid w:val="009615BC"/>
    <w:rsid w:val="00961E4C"/>
    <w:rsid w:val="00965576"/>
    <w:rsid w:val="00965D29"/>
    <w:rsid w:val="009669A5"/>
    <w:rsid w:val="00967567"/>
    <w:rsid w:val="00967747"/>
    <w:rsid w:val="00967F47"/>
    <w:rsid w:val="00970C15"/>
    <w:rsid w:val="00971340"/>
    <w:rsid w:val="0097211C"/>
    <w:rsid w:val="00972A06"/>
    <w:rsid w:val="00973F3F"/>
    <w:rsid w:val="00975FBD"/>
    <w:rsid w:val="00976154"/>
    <w:rsid w:val="009773C0"/>
    <w:rsid w:val="00977DAB"/>
    <w:rsid w:val="00980C50"/>
    <w:rsid w:val="00981355"/>
    <w:rsid w:val="00984DA3"/>
    <w:rsid w:val="00986EA4"/>
    <w:rsid w:val="0098748B"/>
    <w:rsid w:val="00993D9D"/>
    <w:rsid w:val="00993DCF"/>
    <w:rsid w:val="0099449A"/>
    <w:rsid w:val="00994FAB"/>
    <w:rsid w:val="00997D40"/>
    <w:rsid w:val="009A1E42"/>
    <w:rsid w:val="009A256E"/>
    <w:rsid w:val="009A5CD5"/>
    <w:rsid w:val="009A61AB"/>
    <w:rsid w:val="009A6E35"/>
    <w:rsid w:val="009B0784"/>
    <w:rsid w:val="009B0DDC"/>
    <w:rsid w:val="009B130A"/>
    <w:rsid w:val="009B18F0"/>
    <w:rsid w:val="009B3841"/>
    <w:rsid w:val="009B3A64"/>
    <w:rsid w:val="009B4E1C"/>
    <w:rsid w:val="009B51D9"/>
    <w:rsid w:val="009B5FD2"/>
    <w:rsid w:val="009B6B8E"/>
    <w:rsid w:val="009B719C"/>
    <w:rsid w:val="009C1C89"/>
    <w:rsid w:val="009C30DA"/>
    <w:rsid w:val="009C371C"/>
    <w:rsid w:val="009C45CE"/>
    <w:rsid w:val="009C60D2"/>
    <w:rsid w:val="009C6415"/>
    <w:rsid w:val="009C73B3"/>
    <w:rsid w:val="009C7BED"/>
    <w:rsid w:val="009D010B"/>
    <w:rsid w:val="009D053B"/>
    <w:rsid w:val="009D2520"/>
    <w:rsid w:val="009D549D"/>
    <w:rsid w:val="009D5D52"/>
    <w:rsid w:val="009D61AD"/>
    <w:rsid w:val="009D6CDF"/>
    <w:rsid w:val="009E110B"/>
    <w:rsid w:val="009E42C7"/>
    <w:rsid w:val="009E690E"/>
    <w:rsid w:val="009E75D8"/>
    <w:rsid w:val="009E7C1E"/>
    <w:rsid w:val="009F01D5"/>
    <w:rsid w:val="009F17D8"/>
    <w:rsid w:val="009F43FA"/>
    <w:rsid w:val="009F4501"/>
    <w:rsid w:val="00A001F5"/>
    <w:rsid w:val="00A00A29"/>
    <w:rsid w:val="00A0109C"/>
    <w:rsid w:val="00A01231"/>
    <w:rsid w:val="00A01415"/>
    <w:rsid w:val="00A02B66"/>
    <w:rsid w:val="00A038FD"/>
    <w:rsid w:val="00A041CF"/>
    <w:rsid w:val="00A04236"/>
    <w:rsid w:val="00A04C43"/>
    <w:rsid w:val="00A04CB2"/>
    <w:rsid w:val="00A05F4B"/>
    <w:rsid w:val="00A0706A"/>
    <w:rsid w:val="00A0726D"/>
    <w:rsid w:val="00A07E93"/>
    <w:rsid w:val="00A10185"/>
    <w:rsid w:val="00A12C75"/>
    <w:rsid w:val="00A13C61"/>
    <w:rsid w:val="00A145EA"/>
    <w:rsid w:val="00A15934"/>
    <w:rsid w:val="00A2021B"/>
    <w:rsid w:val="00A203A1"/>
    <w:rsid w:val="00A20B8F"/>
    <w:rsid w:val="00A20E91"/>
    <w:rsid w:val="00A20F16"/>
    <w:rsid w:val="00A2165B"/>
    <w:rsid w:val="00A231E8"/>
    <w:rsid w:val="00A26355"/>
    <w:rsid w:val="00A26568"/>
    <w:rsid w:val="00A27F0D"/>
    <w:rsid w:val="00A30673"/>
    <w:rsid w:val="00A31998"/>
    <w:rsid w:val="00A31E13"/>
    <w:rsid w:val="00A3314A"/>
    <w:rsid w:val="00A33F72"/>
    <w:rsid w:val="00A34667"/>
    <w:rsid w:val="00A34831"/>
    <w:rsid w:val="00A36CF7"/>
    <w:rsid w:val="00A37310"/>
    <w:rsid w:val="00A37594"/>
    <w:rsid w:val="00A40216"/>
    <w:rsid w:val="00A409AD"/>
    <w:rsid w:val="00A40C8B"/>
    <w:rsid w:val="00A413A1"/>
    <w:rsid w:val="00A431DB"/>
    <w:rsid w:val="00A4388F"/>
    <w:rsid w:val="00A46A52"/>
    <w:rsid w:val="00A4756F"/>
    <w:rsid w:val="00A47A0F"/>
    <w:rsid w:val="00A5024C"/>
    <w:rsid w:val="00A50307"/>
    <w:rsid w:val="00A506CE"/>
    <w:rsid w:val="00A50DBB"/>
    <w:rsid w:val="00A51009"/>
    <w:rsid w:val="00A530C5"/>
    <w:rsid w:val="00A53C7C"/>
    <w:rsid w:val="00A53E51"/>
    <w:rsid w:val="00A57AD0"/>
    <w:rsid w:val="00A62363"/>
    <w:rsid w:val="00A64249"/>
    <w:rsid w:val="00A64473"/>
    <w:rsid w:val="00A658FB"/>
    <w:rsid w:val="00A6598E"/>
    <w:rsid w:val="00A65FD3"/>
    <w:rsid w:val="00A66AE8"/>
    <w:rsid w:val="00A677EF"/>
    <w:rsid w:val="00A712B8"/>
    <w:rsid w:val="00A72F7A"/>
    <w:rsid w:val="00A735EF"/>
    <w:rsid w:val="00A74DCC"/>
    <w:rsid w:val="00A762CA"/>
    <w:rsid w:val="00A803F3"/>
    <w:rsid w:val="00A818D8"/>
    <w:rsid w:val="00A824DD"/>
    <w:rsid w:val="00A83E03"/>
    <w:rsid w:val="00A87DC7"/>
    <w:rsid w:val="00A91F60"/>
    <w:rsid w:val="00A9241F"/>
    <w:rsid w:val="00A92A0B"/>
    <w:rsid w:val="00A94F82"/>
    <w:rsid w:val="00A973A5"/>
    <w:rsid w:val="00AA1AAD"/>
    <w:rsid w:val="00AA1E4A"/>
    <w:rsid w:val="00AA3BD5"/>
    <w:rsid w:val="00AA7FFB"/>
    <w:rsid w:val="00AB2064"/>
    <w:rsid w:val="00AB4D0A"/>
    <w:rsid w:val="00AB4FF8"/>
    <w:rsid w:val="00AB5D50"/>
    <w:rsid w:val="00AB6313"/>
    <w:rsid w:val="00AB7137"/>
    <w:rsid w:val="00AB7CF8"/>
    <w:rsid w:val="00AC095A"/>
    <w:rsid w:val="00AC272B"/>
    <w:rsid w:val="00AC5306"/>
    <w:rsid w:val="00AC5F68"/>
    <w:rsid w:val="00AC790F"/>
    <w:rsid w:val="00AD0DA6"/>
    <w:rsid w:val="00AD3E5C"/>
    <w:rsid w:val="00AD4240"/>
    <w:rsid w:val="00AD4DB0"/>
    <w:rsid w:val="00AD634F"/>
    <w:rsid w:val="00AD6CC9"/>
    <w:rsid w:val="00AD7610"/>
    <w:rsid w:val="00AE041F"/>
    <w:rsid w:val="00AE1870"/>
    <w:rsid w:val="00AE1B7C"/>
    <w:rsid w:val="00AE2055"/>
    <w:rsid w:val="00AE43AD"/>
    <w:rsid w:val="00AE4F63"/>
    <w:rsid w:val="00AE514D"/>
    <w:rsid w:val="00AE7CE1"/>
    <w:rsid w:val="00AF0456"/>
    <w:rsid w:val="00AF04C1"/>
    <w:rsid w:val="00AF1D17"/>
    <w:rsid w:val="00AF21F0"/>
    <w:rsid w:val="00AF2A7A"/>
    <w:rsid w:val="00AF4A0D"/>
    <w:rsid w:val="00AF503B"/>
    <w:rsid w:val="00AF6E07"/>
    <w:rsid w:val="00B00670"/>
    <w:rsid w:val="00B01B40"/>
    <w:rsid w:val="00B01B70"/>
    <w:rsid w:val="00B01D0E"/>
    <w:rsid w:val="00B026E3"/>
    <w:rsid w:val="00B028BE"/>
    <w:rsid w:val="00B02CF9"/>
    <w:rsid w:val="00B030A8"/>
    <w:rsid w:val="00B0468A"/>
    <w:rsid w:val="00B05ED2"/>
    <w:rsid w:val="00B074B2"/>
    <w:rsid w:val="00B1138E"/>
    <w:rsid w:val="00B11677"/>
    <w:rsid w:val="00B12481"/>
    <w:rsid w:val="00B12FE9"/>
    <w:rsid w:val="00B13498"/>
    <w:rsid w:val="00B17C94"/>
    <w:rsid w:val="00B2102E"/>
    <w:rsid w:val="00B21CB1"/>
    <w:rsid w:val="00B238BE"/>
    <w:rsid w:val="00B23F85"/>
    <w:rsid w:val="00B242B8"/>
    <w:rsid w:val="00B26139"/>
    <w:rsid w:val="00B26E8F"/>
    <w:rsid w:val="00B27B37"/>
    <w:rsid w:val="00B27CC2"/>
    <w:rsid w:val="00B30A93"/>
    <w:rsid w:val="00B31263"/>
    <w:rsid w:val="00B317B5"/>
    <w:rsid w:val="00B33DFD"/>
    <w:rsid w:val="00B34444"/>
    <w:rsid w:val="00B34B7F"/>
    <w:rsid w:val="00B35BA1"/>
    <w:rsid w:val="00B36C3F"/>
    <w:rsid w:val="00B36EE0"/>
    <w:rsid w:val="00B3777D"/>
    <w:rsid w:val="00B4041F"/>
    <w:rsid w:val="00B41DC5"/>
    <w:rsid w:val="00B432F7"/>
    <w:rsid w:val="00B437E4"/>
    <w:rsid w:val="00B439EB"/>
    <w:rsid w:val="00B43C50"/>
    <w:rsid w:val="00B44B21"/>
    <w:rsid w:val="00B44C76"/>
    <w:rsid w:val="00B44E51"/>
    <w:rsid w:val="00B46428"/>
    <w:rsid w:val="00B46C17"/>
    <w:rsid w:val="00B51CC5"/>
    <w:rsid w:val="00B54081"/>
    <w:rsid w:val="00B55D45"/>
    <w:rsid w:val="00B55F1B"/>
    <w:rsid w:val="00B5621F"/>
    <w:rsid w:val="00B6214E"/>
    <w:rsid w:val="00B64A36"/>
    <w:rsid w:val="00B64D0E"/>
    <w:rsid w:val="00B67183"/>
    <w:rsid w:val="00B70342"/>
    <w:rsid w:val="00B70B9B"/>
    <w:rsid w:val="00B71661"/>
    <w:rsid w:val="00B74230"/>
    <w:rsid w:val="00B7449E"/>
    <w:rsid w:val="00B75A1C"/>
    <w:rsid w:val="00B76118"/>
    <w:rsid w:val="00B767D1"/>
    <w:rsid w:val="00B77EDB"/>
    <w:rsid w:val="00B80E0C"/>
    <w:rsid w:val="00B8268C"/>
    <w:rsid w:val="00B827CD"/>
    <w:rsid w:val="00B83903"/>
    <w:rsid w:val="00B83F9A"/>
    <w:rsid w:val="00B86B35"/>
    <w:rsid w:val="00B86C4D"/>
    <w:rsid w:val="00B87FD4"/>
    <w:rsid w:val="00B91280"/>
    <w:rsid w:val="00B91AD1"/>
    <w:rsid w:val="00B941F5"/>
    <w:rsid w:val="00B958F9"/>
    <w:rsid w:val="00B96B35"/>
    <w:rsid w:val="00B97FF2"/>
    <w:rsid w:val="00BA097C"/>
    <w:rsid w:val="00BA0D8E"/>
    <w:rsid w:val="00BA420B"/>
    <w:rsid w:val="00BA494D"/>
    <w:rsid w:val="00BA63CD"/>
    <w:rsid w:val="00BA7553"/>
    <w:rsid w:val="00BB029A"/>
    <w:rsid w:val="00BB16EB"/>
    <w:rsid w:val="00BB2448"/>
    <w:rsid w:val="00BB2A83"/>
    <w:rsid w:val="00BB4C04"/>
    <w:rsid w:val="00BB4D3C"/>
    <w:rsid w:val="00BB4D3D"/>
    <w:rsid w:val="00BB573D"/>
    <w:rsid w:val="00BB5C20"/>
    <w:rsid w:val="00BB65E0"/>
    <w:rsid w:val="00BB689F"/>
    <w:rsid w:val="00BB6CAA"/>
    <w:rsid w:val="00BB7A49"/>
    <w:rsid w:val="00BB7D43"/>
    <w:rsid w:val="00BC10A6"/>
    <w:rsid w:val="00BC2C56"/>
    <w:rsid w:val="00BC3072"/>
    <w:rsid w:val="00BC34AC"/>
    <w:rsid w:val="00BC38C1"/>
    <w:rsid w:val="00BC47AE"/>
    <w:rsid w:val="00BC5A71"/>
    <w:rsid w:val="00BC5AA5"/>
    <w:rsid w:val="00BC6BE1"/>
    <w:rsid w:val="00BC7C18"/>
    <w:rsid w:val="00BC7C66"/>
    <w:rsid w:val="00BD137C"/>
    <w:rsid w:val="00BD1851"/>
    <w:rsid w:val="00BD2BEE"/>
    <w:rsid w:val="00BD2C35"/>
    <w:rsid w:val="00BD2FC9"/>
    <w:rsid w:val="00BD4C48"/>
    <w:rsid w:val="00BD65CC"/>
    <w:rsid w:val="00BD7C38"/>
    <w:rsid w:val="00BE00E9"/>
    <w:rsid w:val="00BE0180"/>
    <w:rsid w:val="00BE03C3"/>
    <w:rsid w:val="00BE1B20"/>
    <w:rsid w:val="00BE1FD0"/>
    <w:rsid w:val="00BE34C0"/>
    <w:rsid w:val="00BE456E"/>
    <w:rsid w:val="00BE482D"/>
    <w:rsid w:val="00BE58E9"/>
    <w:rsid w:val="00BE74A6"/>
    <w:rsid w:val="00BF1681"/>
    <w:rsid w:val="00BF19B9"/>
    <w:rsid w:val="00BF1A87"/>
    <w:rsid w:val="00BF1FD1"/>
    <w:rsid w:val="00BF35D5"/>
    <w:rsid w:val="00BF45E3"/>
    <w:rsid w:val="00BF47E4"/>
    <w:rsid w:val="00BF656F"/>
    <w:rsid w:val="00BF6A42"/>
    <w:rsid w:val="00C0176C"/>
    <w:rsid w:val="00C033E6"/>
    <w:rsid w:val="00C03DE7"/>
    <w:rsid w:val="00C04FBE"/>
    <w:rsid w:val="00C05303"/>
    <w:rsid w:val="00C06514"/>
    <w:rsid w:val="00C06C7E"/>
    <w:rsid w:val="00C079EB"/>
    <w:rsid w:val="00C1112D"/>
    <w:rsid w:val="00C11171"/>
    <w:rsid w:val="00C1206C"/>
    <w:rsid w:val="00C14C61"/>
    <w:rsid w:val="00C14E9B"/>
    <w:rsid w:val="00C153AC"/>
    <w:rsid w:val="00C15A57"/>
    <w:rsid w:val="00C15DD8"/>
    <w:rsid w:val="00C178C6"/>
    <w:rsid w:val="00C208BF"/>
    <w:rsid w:val="00C21B0F"/>
    <w:rsid w:val="00C21C98"/>
    <w:rsid w:val="00C221C7"/>
    <w:rsid w:val="00C226B2"/>
    <w:rsid w:val="00C22D0F"/>
    <w:rsid w:val="00C23274"/>
    <w:rsid w:val="00C23F4B"/>
    <w:rsid w:val="00C24AE2"/>
    <w:rsid w:val="00C259A9"/>
    <w:rsid w:val="00C25D5A"/>
    <w:rsid w:val="00C25DAE"/>
    <w:rsid w:val="00C277B6"/>
    <w:rsid w:val="00C2788A"/>
    <w:rsid w:val="00C30385"/>
    <w:rsid w:val="00C3187F"/>
    <w:rsid w:val="00C31A46"/>
    <w:rsid w:val="00C341E4"/>
    <w:rsid w:val="00C3442D"/>
    <w:rsid w:val="00C34C74"/>
    <w:rsid w:val="00C36867"/>
    <w:rsid w:val="00C36FD5"/>
    <w:rsid w:val="00C3709E"/>
    <w:rsid w:val="00C37466"/>
    <w:rsid w:val="00C4329E"/>
    <w:rsid w:val="00C43D86"/>
    <w:rsid w:val="00C444ED"/>
    <w:rsid w:val="00C4468E"/>
    <w:rsid w:val="00C45B8B"/>
    <w:rsid w:val="00C461D9"/>
    <w:rsid w:val="00C46E83"/>
    <w:rsid w:val="00C4787C"/>
    <w:rsid w:val="00C47E72"/>
    <w:rsid w:val="00C51B0C"/>
    <w:rsid w:val="00C51CF6"/>
    <w:rsid w:val="00C51EFD"/>
    <w:rsid w:val="00C520BB"/>
    <w:rsid w:val="00C5276E"/>
    <w:rsid w:val="00C528F5"/>
    <w:rsid w:val="00C53712"/>
    <w:rsid w:val="00C539A7"/>
    <w:rsid w:val="00C56668"/>
    <w:rsid w:val="00C57AD0"/>
    <w:rsid w:val="00C6261E"/>
    <w:rsid w:val="00C62B1C"/>
    <w:rsid w:val="00C63C61"/>
    <w:rsid w:val="00C645F8"/>
    <w:rsid w:val="00C6682C"/>
    <w:rsid w:val="00C67A7B"/>
    <w:rsid w:val="00C71404"/>
    <w:rsid w:val="00C7185E"/>
    <w:rsid w:val="00C71CD5"/>
    <w:rsid w:val="00C736AE"/>
    <w:rsid w:val="00C7597A"/>
    <w:rsid w:val="00C77CE8"/>
    <w:rsid w:val="00C81DEE"/>
    <w:rsid w:val="00C82090"/>
    <w:rsid w:val="00C8253D"/>
    <w:rsid w:val="00C82FAF"/>
    <w:rsid w:val="00C83C93"/>
    <w:rsid w:val="00C84F3D"/>
    <w:rsid w:val="00C86A12"/>
    <w:rsid w:val="00C86F6D"/>
    <w:rsid w:val="00C87002"/>
    <w:rsid w:val="00C8799F"/>
    <w:rsid w:val="00C91902"/>
    <w:rsid w:val="00C91DA3"/>
    <w:rsid w:val="00C91DFA"/>
    <w:rsid w:val="00C9214B"/>
    <w:rsid w:val="00C92BC3"/>
    <w:rsid w:val="00C92C8B"/>
    <w:rsid w:val="00C93AC0"/>
    <w:rsid w:val="00C95A22"/>
    <w:rsid w:val="00C96537"/>
    <w:rsid w:val="00C96E8B"/>
    <w:rsid w:val="00C96F63"/>
    <w:rsid w:val="00CA067E"/>
    <w:rsid w:val="00CA0F9E"/>
    <w:rsid w:val="00CA18DB"/>
    <w:rsid w:val="00CA3455"/>
    <w:rsid w:val="00CA6477"/>
    <w:rsid w:val="00CA6A51"/>
    <w:rsid w:val="00CA6ACA"/>
    <w:rsid w:val="00CA72F6"/>
    <w:rsid w:val="00CB15B8"/>
    <w:rsid w:val="00CB176F"/>
    <w:rsid w:val="00CB1E99"/>
    <w:rsid w:val="00CB33C6"/>
    <w:rsid w:val="00CB366E"/>
    <w:rsid w:val="00CB3CEE"/>
    <w:rsid w:val="00CB468D"/>
    <w:rsid w:val="00CB49AD"/>
    <w:rsid w:val="00CB4BC9"/>
    <w:rsid w:val="00CB5EE5"/>
    <w:rsid w:val="00CB6454"/>
    <w:rsid w:val="00CB6583"/>
    <w:rsid w:val="00CB6AB5"/>
    <w:rsid w:val="00CB7278"/>
    <w:rsid w:val="00CB76AA"/>
    <w:rsid w:val="00CB7F00"/>
    <w:rsid w:val="00CC0991"/>
    <w:rsid w:val="00CC2940"/>
    <w:rsid w:val="00CC3B3B"/>
    <w:rsid w:val="00CC45B4"/>
    <w:rsid w:val="00CC4BCE"/>
    <w:rsid w:val="00CC654D"/>
    <w:rsid w:val="00CC6612"/>
    <w:rsid w:val="00CC6EB9"/>
    <w:rsid w:val="00CD02EB"/>
    <w:rsid w:val="00CD1490"/>
    <w:rsid w:val="00CD14A6"/>
    <w:rsid w:val="00CD166B"/>
    <w:rsid w:val="00CD2003"/>
    <w:rsid w:val="00CD2507"/>
    <w:rsid w:val="00CD5F74"/>
    <w:rsid w:val="00CD61AA"/>
    <w:rsid w:val="00CD6974"/>
    <w:rsid w:val="00CE1289"/>
    <w:rsid w:val="00CE1644"/>
    <w:rsid w:val="00CE1AA1"/>
    <w:rsid w:val="00CE3226"/>
    <w:rsid w:val="00CE3D51"/>
    <w:rsid w:val="00CE4D83"/>
    <w:rsid w:val="00CE52E3"/>
    <w:rsid w:val="00CE6F70"/>
    <w:rsid w:val="00CE7422"/>
    <w:rsid w:val="00CF2BB4"/>
    <w:rsid w:val="00CF34DE"/>
    <w:rsid w:val="00CF3DFD"/>
    <w:rsid w:val="00CF431E"/>
    <w:rsid w:val="00CF5298"/>
    <w:rsid w:val="00CF5CC6"/>
    <w:rsid w:val="00CF7801"/>
    <w:rsid w:val="00CF7C15"/>
    <w:rsid w:val="00CF7D1B"/>
    <w:rsid w:val="00D008A4"/>
    <w:rsid w:val="00D01561"/>
    <w:rsid w:val="00D03C74"/>
    <w:rsid w:val="00D03F4D"/>
    <w:rsid w:val="00D045A6"/>
    <w:rsid w:val="00D0485C"/>
    <w:rsid w:val="00D06200"/>
    <w:rsid w:val="00D06592"/>
    <w:rsid w:val="00D106B0"/>
    <w:rsid w:val="00D110BF"/>
    <w:rsid w:val="00D1155C"/>
    <w:rsid w:val="00D12328"/>
    <w:rsid w:val="00D138E0"/>
    <w:rsid w:val="00D1391B"/>
    <w:rsid w:val="00D13C20"/>
    <w:rsid w:val="00D16998"/>
    <w:rsid w:val="00D1724A"/>
    <w:rsid w:val="00D17611"/>
    <w:rsid w:val="00D21D30"/>
    <w:rsid w:val="00D2212F"/>
    <w:rsid w:val="00D2364C"/>
    <w:rsid w:val="00D270A3"/>
    <w:rsid w:val="00D27C55"/>
    <w:rsid w:val="00D30332"/>
    <w:rsid w:val="00D30D3C"/>
    <w:rsid w:val="00D3306C"/>
    <w:rsid w:val="00D333B7"/>
    <w:rsid w:val="00D3409C"/>
    <w:rsid w:val="00D375FE"/>
    <w:rsid w:val="00D4089D"/>
    <w:rsid w:val="00D41FE1"/>
    <w:rsid w:val="00D420FD"/>
    <w:rsid w:val="00D42D55"/>
    <w:rsid w:val="00D43282"/>
    <w:rsid w:val="00D44D05"/>
    <w:rsid w:val="00D509D2"/>
    <w:rsid w:val="00D51174"/>
    <w:rsid w:val="00D5121A"/>
    <w:rsid w:val="00D51375"/>
    <w:rsid w:val="00D51A81"/>
    <w:rsid w:val="00D51C4B"/>
    <w:rsid w:val="00D529BA"/>
    <w:rsid w:val="00D530ED"/>
    <w:rsid w:val="00D54034"/>
    <w:rsid w:val="00D54430"/>
    <w:rsid w:val="00D55424"/>
    <w:rsid w:val="00D56ECB"/>
    <w:rsid w:val="00D6123E"/>
    <w:rsid w:val="00D61CDE"/>
    <w:rsid w:val="00D62DF5"/>
    <w:rsid w:val="00D6483D"/>
    <w:rsid w:val="00D64A15"/>
    <w:rsid w:val="00D65016"/>
    <w:rsid w:val="00D70C69"/>
    <w:rsid w:val="00D70D0C"/>
    <w:rsid w:val="00D71F77"/>
    <w:rsid w:val="00D72C60"/>
    <w:rsid w:val="00D72D3F"/>
    <w:rsid w:val="00D7307D"/>
    <w:rsid w:val="00D746B7"/>
    <w:rsid w:val="00D74A33"/>
    <w:rsid w:val="00D74BBA"/>
    <w:rsid w:val="00D75387"/>
    <w:rsid w:val="00D77ABF"/>
    <w:rsid w:val="00D80229"/>
    <w:rsid w:val="00D8153A"/>
    <w:rsid w:val="00D820E8"/>
    <w:rsid w:val="00D82179"/>
    <w:rsid w:val="00D830A0"/>
    <w:rsid w:val="00D83D93"/>
    <w:rsid w:val="00D84039"/>
    <w:rsid w:val="00D8409C"/>
    <w:rsid w:val="00D84128"/>
    <w:rsid w:val="00D84A4C"/>
    <w:rsid w:val="00D85328"/>
    <w:rsid w:val="00D86510"/>
    <w:rsid w:val="00D90E47"/>
    <w:rsid w:val="00D91369"/>
    <w:rsid w:val="00D91556"/>
    <w:rsid w:val="00D9285C"/>
    <w:rsid w:val="00D93026"/>
    <w:rsid w:val="00D93D7E"/>
    <w:rsid w:val="00D957AF"/>
    <w:rsid w:val="00D96D11"/>
    <w:rsid w:val="00D96E77"/>
    <w:rsid w:val="00D9738E"/>
    <w:rsid w:val="00DA027D"/>
    <w:rsid w:val="00DA08BA"/>
    <w:rsid w:val="00DA1122"/>
    <w:rsid w:val="00DA1472"/>
    <w:rsid w:val="00DA17EB"/>
    <w:rsid w:val="00DA267C"/>
    <w:rsid w:val="00DA2BA8"/>
    <w:rsid w:val="00DA3A9E"/>
    <w:rsid w:val="00DA56F7"/>
    <w:rsid w:val="00DA687F"/>
    <w:rsid w:val="00DA6BE8"/>
    <w:rsid w:val="00DA74C3"/>
    <w:rsid w:val="00DA7F89"/>
    <w:rsid w:val="00DB007D"/>
    <w:rsid w:val="00DB2F48"/>
    <w:rsid w:val="00DB3722"/>
    <w:rsid w:val="00DB3972"/>
    <w:rsid w:val="00DB3A09"/>
    <w:rsid w:val="00DB407D"/>
    <w:rsid w:val="00DB544F"/>
    <w:rsid w:val="00DB697A"/>
    <w:rsid w:val="00DC44EF"/>
    <w:rsid w:val="00DC4707"/>
    <w:rsid w:val="00DC56D4"/>
    <w:rsid w:val="00DC5724"/>
    <w:rsid w:val="00DC575A"/>
    <w:rsid w:val="00DC5FA4"/>
    <w:rsid w:val="00DC6785"/>
    <w:rsid w:val="00DC6793"/>
    <w:rsid w:val="00DD05AA"/>
    <w:rsid w:val="00DD2572"/>
    <w:rsid w:val="00DD3C84"/>
    <w:rsid w:val="00DD3E31"/>
    <w:rsid w:val="00DD5074"/>
    <w:rsid w:val="00DD5117"/>
    <w:rsid w:val="00DD6371"/>
    <w:rsid w:val="00DD7B2B"/>
    <w:rsid w:val="00DE056A"/>
    <w:rsid w:val="00DE1645"/>
    <w:rsid w:val="00DE314D"/>
    <w:rsid w:val="00DE4341"/>
    <w:rsid w:val="00DE6780"/>
    <w:rsid w:val="00DE7333"/>
    <w:rsid w:val="00DE75A8"/>
    <w:rsid w:val="00DE7643"/>
    <w:rsid w:val="00DF0042"/>
    <w:rsid w:val="00DF427E"/>
    <w:rsid w:val="00DF4634"/>
    <w:rsid w:val="00DF5D3F"/>
    <w:rsid w:val="00DF78A6"/>
    <w:rsid w:val="00E00D6C"/>
    <w:rsid w:val="00E016C5"/>
    <w:rsid w:val="00E01F09"/>
    <w:rsid w:val="00E03845"/>
    <w:rsid w:val="00E03A2E"/>
    <w:rsid w:val="00E03A7E"/>
    <w:rsid w:val="00E041C5"/>
    <w:rsid w:val="00E04E05"/>
    <w:rsid w:val="00E04FF4"/>
    <w:rsid w:val="00E07417"/>
    <w:rsid w:val="00E07A05"/>
    <w:rsid w:val="00E115B6"/>
    <w:rsid w:val="00E120A0"/>
    <w:rsid w:val="00E13CE3"/>
    <w:rsid w:val="00E13F8E"/>
    <w:rsid w:val="00E1411B"/>
    <w:rsid w:val="00E15889"/>
    <w:rsid w:val="00E15EC9"/>
    <w:rsid w:val="00E160C7"/>
    <w:rsid w:val="00E160F0"/>
    <w:rsid w:val="00E161DB"/>
    <w:rsid w:val="00E1694C"/>
    <w:rsid w:val="00E16952"/>
    <w:rsid w:val="00E17F20"/>
    <w:rsid w:val="00E21D63"/>
    <w:rsid w:val="00E23E6C"/>
    <w:rsid w:val="00E23F29"/>
    <w:rsid w:val="00E24A51"/>
    <w:rsid w:val="00E24AA9"/>
    <w:rsid w:val="00E27327"/>
    <w:rsid w:val="00E30021"/>
    <w:rsid w:val="00E3030D"/>
    <w:rsid w:val="00E30C61"/>
    <w:rsid w:val="00E32829"/>
    <w:rsid w:val="00E35374"/>
    <w:rsid w:val="00E35578"/>
    <w:rsid w:val="00E37609"/>
    <w:rsid w:val="00E4197C"/>
    <w:rsid w:val="00E433FC"/>
    <w:rsid w:val="00E437B6"/>
    <w:rsid w:val="00E44566"/>
    <w:rsid w:val="00E44598"/>
    <w:rsid w:val="00E44F01"/>
    <w:rsid w:val="00E451F5"/>
    <w:rsid w:val="00E457D0"/>
    <w:rsid w:val="00E46DA2"/>
    <w:rsid w:val="00E51682"/>
    <w:rsid w:val="00E51D3F"/>
    <w:rsid w:val="00E52858"/>
    <w:rsid w:val="00E53545"/>
    <w:rsid w:val="00E55919"/>
    <w:rsid w:val="00E5656C"/>
    <w:rsid w:val="00E567F7"/>
    <w:rsid w:val="00E57AD9"/>
    <w:rsid w:val="00E57D7A"/>
    <w:rsid w:val="00E60318"/>
    <w:rsid w:val="00E60BEA"/>
    <w:rsid w:val="00E60CEC"/>
    <w:rsid w:val="00E61846"/>
    <w:rsid w:val="00E620DE"/>
    <w:rsid w:val="00E65ED9"/>
    <w:rsid w:val="00E668A6"/>
    <w:rsid w:val="00E66E11"/>
    <w:rsid w:val="00E6782A"/>
    <w:rsid w:val="00E67FC2"/>
    <w:rsid w:val="00E70994"/>
    <w:rsid w:val="00E75C8F"/>
    <w:rsid w:val="00E77612"/>
    <w:rsid w:val="00E8177B"/>
    <w:rsid w:val="00E81914"/>
    <w:rsid w:val="00E82660"/>
    <w:rsid w:val="00E83DFF"/>
    <w:rsid w:val="00E842EA"/>
    <w:rsid w:val="00E847C1"/>
    <w:rsid w:val="00E848D0"/>
    <w:rsid w:val="00E84BA2"/>
    <w:rsid w:val="00E84E9D"/>
    <w:rsid w:val="00E86676"/>
    <w:rsid w:val="00E86932"/>
    <w:rsid w:val="00E86967"/>
    <w:rsid w:val="00E86BAA"/>
    <w:rsid w:val="00E87B9B"/>
    <w:rsid w:val="00E90228"/>
    <w:rsid w:val="00E9220E"/>
    <w:rsid w:val="00E93A60"/>
    <w:rsid w:val="00E9603F"/>
    <w:rsid w:val="00EA32F2"/>
    <w:rsid w:val="00EA3377"/>
    <w:rsid w:val="00EB05AF"/>
    <w:rsid w:val="00EB0E96"/>
    <w:rsid w:val="00EB1898"/>
    <w:rsid w:val="00EB1A88"/>
    <w:rsid w:val="00EB3233"/>
    <w:rsid w:val="00EB4674"/>
    <w:rsid w:val="00EB4A75"/>
    <w:rsid w:val="00EB4D5C"/>
    <w:rsid w:val="00EB537C"/>
    <w:rsid w:val="00EB5B43"/>
    <w:rsid w:val="00EB5FD4"/>
    <w:rsid w:val="00EB6469"/>
    <w:rsid w:val="00EB6C00"/>
    <w:rsid w:val="00EB7ED8"/>
    <w:rsid w:val="00EB7F96"/>
    <w:rsid w:val="00EC0920"/>
    <w:rsid w:val="00EC34AB"/>
    <w:rsid w:val="00EC3682"/>
    <w:rsid w:val="00EC40E5"/>
    <w:rsid w:val="00EC5D54"/>
    <w:rsid w:val="00EC71C4"/>
    <w:rsid w:val="00EC7667"/>
    <w:rsid w:val="00EC77D3"/>
    <w:rsid w:val="00ED113F"/>
    <w:rsid w:val="00ED2C39"/>
    <w:rsid w:val="00ED3B13"/>
    <w:rsid w:val="00ED477A"/>
    <w:rsid w:val="00ED5C04"/>
    <w:rsid w:val="00ED6B19"/>
    <w:rsid w:val="00ED6B2D"/>
    <w:rsid w:val="00ED6EE8"/>
    <w:rsid w:val="00ED71F6"/>
    <w:rsid w:val="00ED7A03"/>
    <w:rsid w:val="00EE0772"/>
    <w:rsid w:val="00EE0A05"/>
    <w:rsid w:val="00EE3729"/>
    <w:rsid w:val="00EE4631"/>
    <w:rsid w:val="00EE4F17"/>
    <w:rsid w:val="00EE51BD"/>
    <w:rsid w:val="00EE64EB"/>
    <w:rsid w:val="00EE67B0"/>
    <w:rsid w:val="00EF075C"/>
    <w:rsid w:val="00EF1463"/>
    <w:rsid w:val="00EF195C"/>
    <w:rsid w:val="00EF259D"/>
    <w:rsid w:val="00EF2711"/>
    <w:rsid w:val="00EF4751"/>
    <w:rsid w:val="00EF4A63"/>
    <w:rsid w:val="00EF769E"/>
    <w:rsid w:val="00F005ED"/>
    <w:rsid w:val="00F006E9"/>
    <w:rsid w:val="00F014AE"/>
    <w:rsid w:val="00F01BCB"/>
    <w:rsid w:val="00F02047"/>
    <w:rsid w:val="00F0244E"/>
    <w:rsid w:val="00F03629"/>
    <w:rsid w:val="00F03ACB"/>
    <w:rsid w:val="00F07165"/>
    <w:rsid w:val="00F1019F"/>
    <w:rsid w:val="00F1108D"/>
    <w:rsid w:val="00F14048"/>
    <w:rsid w:val="00F17B83"/>
    <w:rsid w:val="00F17F1C"/>
    <w:rsid w:val="00F224CD"/>
    <w:rsid w:val="00F22EE7"/>
    <w:rsid w:val="00F23DEB"/>
    <w:rsid w:val="00F25ACA"/>
    <w:rsid w:val="00F26DCC"/>
    <w:rsid w:val="00F27811"/>
    <w:rsid w:val="00F30576"/>
    <w:rsid w:val="00F30E2D"/>
    <w:rsid w:val="00F33E4E"/>
    <w:rsid w:val="00F34489"/>
    <w:rsid w:val="00F34870"/>
    <w:rsid w:val="00F35145"/>
    <w:rsid w:val="00F36980"/>
    <w:rsid w:val="00F3747B"/>
    <w:rsid w:val="00F400C9"/>
    <w:rsid w:val="00F41821"/>
    <w:rsid w:val="00F44566"/>
    <w:rsid w:val="00F46A84"/>
    <w:rsid w:val="00F47105"/>
    <w:rsid w:val="00F5072D"/>
    <w:rsid w:val="00F51347"/>
    <w:rsid w:val="00F51464"/>
    <w:rsid w:val="00F51CCF"/>
    <w:rsid w:val="00F51F12"/>
    <w:rsid w:val="00F52635"/>
    <w:rsid w:val="00F5380C"/>
    <w:rsid w:val="00F56E41"/>
    <w:rsid w:val="00F60A65"/>
    <w:rsid w:val="00F62C0B"/>
    <w:rsid w:val="00F62E4A"/>
    <w:rsid w:val="00F636ED"/>
    <w:rsid w:val="00F63D74"/>
    <w:rsid w:val="00F64DA1"/>
    <w:rsid w:val="00F64E0E"/>
    <w:rsid w:val="00F65136"/>
    <w:rsid w:val="00F65726"/>
    <w:rsid w:val="00F66220"/>
    <w:rsid w:val="00F67ADA"/>
    <w:rsid w:val="00F711B2"/>
    <w:rsid w:val="00F71E9C"/>
    <w:rsid w:val="00F732DB"/>
    <w:rsid w:val="00F742D7"/>
    <w:rsid w:val="00F7456C"/>
    <w:rsid w:val="00F74FFF"/>
    <w:rsid w:val="00F753D5"/>
    <w:rsid w:val="00F772CE"/>
    <w:rsid w:val="00F77350"/>
    <w:rsid w:val="00F77CBF"/>
    <w:rsid w:val="00F8247E"/>
    <w:rsid w:val="00F82707"/>
    <w:rsid w:val="00F83FF9"/>
    <w:rsid w:val="00F9035D"/>
    <w:rsid w:val="00F90753"/>
    <w:rsid w:val="00F935F4"/>
    <w:rsid w:val="00F93F03"/>
    <w:rsid w:val="00F93F09"/>
    <w:rsid w:val="00F9664F"/>
    <w:rsid w:val="00F966CA"/>
    <w:rsid w:val="00FA0DA5"/>
    <w:rsid w:val="00FA3EC6"/>
    <w:rsid w:val="00FA5177"/>
    <w:rsid w:val="00FA5BA0"/>
    <w:rsid w:val="00FA5D44"/>
    <w:rsid w:val="00FA6A12"/>
    <w:rsid w:val="00FA7163"/>
    <w:rsid w:val="00FA7EF6"/>
    <w:rsid w:val="00FB0133"/>
    <w:rsid w:val="00FB1F68"/>
    <w:rsid w:val="00FB310A"/>
    <w:rsid w:val="00FB4127"/>
    <w:rsid w:val="00FB60B4"/>
    <w:rsid w:val="00FB6BC0"/>
    <w:rsid w:val="00FB6CEF"/>
    <w:rsid w:val="00FB75F2"/>
    <w:rsid w:val="00FB7827"/>
    <w:rsid w:val="00FC30FC"/>
    <w:rsid w:val="00FC4202"/>
    <w:rsid w:val="00FC491C"/>
    <w:rsid w:val="00FC5DE3"/>
    <w:rsid w:val="00FC5EAB"/>
    <w:rsid w:val="00FC5F34"/>
    <w:rsid w:val="00FC605D"/>
    <w:rsid w:val="00FC799A"/>
    <w:rsid w:val="00FC7F26"/>
    <w:rsid w:val="00FD0258"/>
    <w:rsid w:val="00FD14F5"/>
    <w:rsid w:val="00FD18B3"/>
    <w:rsid w:val="00FD2CB0"/>
    <w:rsid w:val="00FD513B"/>
    <w:rsid w:val="00FD7183"/>
    <w:rsid w:val="00FD749B"/>
    <w:rsid w:val="00FD7712"/>
    <w:rsid w:val="00FD7C0C"/>
    <w:rsid w:val="00FE03B3"/>
    <w:rsid w:val="00FE0F6B"/>
    <w:rsid w:val="00FE25B4"/>
    <w:rsid w:val="00FE27D3"/>
    <w:rsid w:val="00FE293B"/>
    <w:rsid w:val="00FE331C"/>
    <w:rsid w:val="00FE3B49"/>
    <w:rsid w:val="00FE629A"/>
    <w:rsid w:val="00FE72DD"/>
    <w:rsid w:val="00FE7E9E"/>
    <w:rsid w:val="00FF2D29"/>
    <w:rsid w:val="00FF448E"/>
    <w:rsid w:val="00FF44F8"/>
    <w:rsid w:val="00FF556A"/>
    <w:rsid w:val="00FF629F"/>
    <w:rsid w:val="0BC10EDF"/>
    <w:rsid w:val="1758C60A"/>
    <w:rsid w:val="23C51507"/>
    <w:rsid w:val="26B99B54"/>
    <w:rsid w:val="2C0A3BF8"/>
    <w:rsid w:val="2CF1D31A"/>
    <w:rsid w:val="2F30C828"/>
    <w:rsid w:val="35794322"/>
    <w:rsid w:val="38122A5B"/>
    <w:rsid w:val="3B16B3FC"/>
    <w:rsid w:val="3C925CB2"/>
    <w:rsid w:val="457235E6"/>
    <w:rsid w:val="4609834F"/>
    <w:rsid w:val="4A183732"/>
    <w:rsid w:val="4BC15F83"/>
    <w:rsid w:val="4FAC5DA2"/>
    <w:rsid w:val="5B81569A"/>
    <w:rsid w:val="65AF985D"/>
    <w:rsid w:val="6B18303A"/>
    <w:rsid w:val="6EA33841"/>
    <w:rsid w:val="7202F601"/>
    <w:rsid w:val="7C051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367CB73"/>
  <w15:docId w15:val="{A5E274B7-132D-4B9A-8670-BF8F7D1A9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C5306"/>
    <w:rPr>
      <w:rFonts w:ascii="Verdana" w:hAnsi="Verdana"/>
      <w:sz w:val="20"/>
    </w:rPr>
  </w:style>
  <w:style w:type="paragraph" w:styleId="Kop1">
    <w:name w:val="heading 1"/>
    <w:aliases w:val="Section Heading,Hoofdstuk,hoofdstuk,sectionHeading,h1,1,Niet als kop gebruiken"/>
    <w:basedOn w:val="Standaard"/>
    <w:next w:val="Standaard"/>
    <w:link w:val="Kop1Char"/>
    <w:qFormat/>
    <w:rsid w:val="00AC5306"/>
    <w:pPr>
      <w:keepNext/>
      <w:keepLines/>
      <w:spacing w:before="480"/>
      <w:outlineLvl w:val="0"/>
    </w:pPr>
    <w:rPr>
      <w:rFonts w:eastAsiaTheme="majorEastAsia" w:cstheme="majorBidi"/>
      <w:b/>
      <w:bCs/>
      <w:sz w:val="22"/>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1"/>
    <w:unhideWhenUsed/>
    <w:qFormat/>
    <w:rsid w:val="00AC5306"/>
    <w:pPr>
      <w:keepNext/>
      <w:keepLines/>
      <w:spacing w:before="200"/>
      <w:outlineLvl w:val="1"/>
    </w:pPr>
    <w:rPr>
      <w:rFonts w:eastAsiaTheme="majorEastAsia" w:cstheme="majorBidi"/>
      <w:b/>
      <w:bCs/>
      <w:szCs w:val="26"/>
    </w:rPr>
  </w:style>
  <w:style w:type="paragraph" w:styleId="Kop3">
    <w:name w:val="heading 3"/>
    <w:basedOn w:val="Standaard"/>
    <w:next w:val="Standaard"/>
    <w:link w:val="Kop3Char"/>
    <w:uiPriority w:val="9"/>
    <w:unhideWhenUsed/>
    <w:qFormat/>
    <w:rsid w:val="00087762"/>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aliases w:val="Level 2 - a,Major"/>
    <w:basedOn w:val="Standaard"/>
    <w:next w:val="Standaard"/>
    <w:link w:val="Kop4Char"/>
    <w:qFormat/>
    <w:rsid w:val="00595CBF"/>
    <w:pPr>
      <w:keepNext/>
      <w:widowControl/>
      <w:tabs>
        <w:tab w:val="left" w:pos="3828"/>
      </w:tabs>
      <w:suppressAutoHyphens w:val="0"/>
      <w:autoSpaceDN/>
      <w:spacing w:before="240" w:after="120" w:line="240" w:lineRule="atLeast"/>
      <w:ind w:left="851" w:hanging="851"/>
      <w:textAlignment w:val="auto"/>
      <w:outlineLvl w:val="3"/>
    </w:pPr>
    <w:rPr>
      <w:rFonts w:eastAsia="Times New Roman" w:cs="Times New Roman"/>
      <w:b/>
      <w:noProof/>
      <w:spacing w:val="5"/>
      <w:kern w:val="0"/>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WWOutlineListStyle">
    <w:name w:val="WW_OutlineListStyle"/>
    <w:basedOn w:val="Geenlijst"/>
    <w:rsid w:val="00440475"/>
    <w:pPr>
      <w:numPr>
        <w:numId w:val="1"/>
      </w:numPr>
    </w:pPr>
  </w:style>
  <w:style w:type="paragraph" w:customStyle="1" w:styleId="Standard">
    <w:name w:val="Standard"/>
    <w:rsid w:val="00440475"/>
    <w:pPr>
      <w:widowControl/>
    </w:pPr>
    <w:rPr>
      <w:rFonts w:eastAsia="Times New Roman" w:cs="Times New Roman"/>
      <w:sz w:val="20"/>
      <w:szCs w:val="20"/>
    </w:rPr>
  </w:style>
  <w:style w:type="paragraph" w:customStyle="1" w:styleId="Textbody">
    <w:name w:val="Text body"/>
    <w:basedOn w:val="Standard"/>
    <w:rsid w:val="00440475"/>
    <w:rPr>
      <w:rFonts w:ascii="Arial" w:hAnsi="Arial"/>
      <w:sz w:val="22"/>
    </w:rPr>
  </w:style>
  <w:style w:type="paragraph" w:customStyle="1" w:styleId="Textbodyindent">
    <w:name w:val="Text body indent"/>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05"/>
    </w:pPr>
    <w:rPr>
      <w:rFonts w:ascii="Arial" w:hAnsi="Arial"/>
      <w:sz w:val="22"/>
    </w:rPr>
  </w:style>
  <w:style w:type="paragraph" w:customStyle="1" w:styleId="Heading">
    <w:name w:val="Heading"/>
    <w:basedOn w:val="Standard"/>
    <w:next w:val="Textbody"/>
    <w:rsid w:val="00440475"/>
    <w:pPr>
      <w:keepNext/>
      <w:spacing w:before="240" w:after="120"/>
    </w:pPr>
    <w:rPr>
      <w:rFonts w:ascii="Arial" w:eastAsia="MS Mincho" w:hAnsi="Arial" w:cs="Tahoma"/>
      <w:sz w:val="28"/>
      <w:szCs w:val="28"/>
    </w:rPr>
  </w:style>
  <w:style w:type="paragraph" w:customStyle="1" w:styleId="Kop11">
    <w:name w:val="Kop 11"/>
    <w:basedOn w:val="Standard"/>
    <w:next w:val="Standard"/>
    <w:rsid w:val="00440475"/>
    <w:pPr>
      <w:keepNext/>
      <w:numPr>
        <w:numId w:val="1"/>
      </w:num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outlineLvl w:val="0"/>
    </w:pPr>
    <w:rPr>
      <w:rFonts w:ascii="Arial" w:hAnsi="Arial"/>
      <w:b/>
      <w:sz w:val="22"/>
    </w:rPr>
  </w:style>
  <w:style w:type="paragraph" w:customStyle="1" w:styleId="Kop21">
    <w:name w:val="Kop 21"/>
    <w:basedOn w:val="Standard"/>
    <w:next w:val="Standard"/>
    <w:rsid w:val="00440475"/>
    <w:pPr>
      <w:keepNext/>
      <w:numPr>
        <w:ilvl w:val="1"/>
        <w:numId w:val="1"/>
      </w:numPr>
      <w:spacing w:before="240" w:after="60"/>
      <w:outlineLvl w:val="1"/>
    </w:pPr>
    <w:rPr>
      <w:rFonts w:ascii="Arial" w:hAnsi="Arial"/>
      <w:b/>
      <w:i/>
      <w:sz w:val="24"/>
    </w:rPr>
  </w:style>
  <w:style w:type="paragraph" w:customStyle="1" w:styleId="Kop31">
    <w:name w:val="Kop 31"/>
    <w:basedOn w:val="Standard"/>
    <w:next w:val="Standard"/>
    <w:rsid w:val="00440475"/>
    <w:pPr>
      <w:keepNext/>
      <w:numPr>
        <w:ilvl w:val="2"/>
        <w:numId w:val="1"/>
      </w:numPr>
      <w:spacing w:before="240" w:after="60"/>
      <w:outlineLvl w:val="2"/>
    </w:pPr>
    <w:rPr>
      <w:rFonts w:ascii="Arial" w:hAnsi="Arial"/>
      <w:sz w:val="24"/>
    </w:rPr>
  </w:style>
  <w:style w:type="paragraph" w:customStyle="1" w:styleId="Kop41">
    <w:name w:val="Kop 41"/>
    <w:basedOn w:val="Standard"/>
    <w:next w:val="Standard"/>
    <w:rsid w:val="00440475"/>
    <w:pPr>
      <w:keepNext/>
      <w:numPr>
        <w:ilvl w:val="3"/>
        <w:numId w:val="1"/>
      </w:numPr>
      <w:spacing w:before="240" w:after="60"/>
      <w:outlineLvl w:val="3"/>
    </w:pPr>
    <w:rPr>
      <w:rFonts w:ascii="Arial" w:hAnsi="Arial"/>
      <w:b/>
      <w:sz w:val="24"/>
    </w:rPr>
  </w:style>
  <w:style w:type="paragraph" w:customStyle="1" w:styleId="Kop51">
    <w:name w:val="Kop 51"/>
    <w:basedOn w:val="Standard"/>
    <w:next w:val="Standard"/>
    <w:rsid w:val="00440475"/>
    <w:pPr>
      <w:numPr>
        <w:ilvl w:val="4"/>
        <w:numId w:val="1"/>
      </w:numPr>
      <w:spacing w:before="240" w:after="60"/>
      <w:outlineLvl w:val="4"/>
    </w:pPr>
    <w:rPr>
      <w:sz w:val="22"/>
    </w:rPr>
  </w:style>
  <w:style w:type="paragraph" w:customStyle="1" w:styleId="Kop61">
    <w:name w:val="Kop 61"/>
    <w:basedOn w:val="Standard"/>
    <w:next w:val="Standard"/>
    <w:rsid w:val="00440475"/>
    <w:pPr>
      <w:numPr>
        <w:ilvl w:val="5"/>
        <w:numId w:val="1"/>
      </w:numPr>
      <w:spacing w:before="240" w:after="60"/>
      <w:outlineLvl w:val="5"/>
    </w:pPr>
    <w:rPr>
      <w:i/>
      <w:sz w:val="22"/>
    </w:rPr>
  </w:style>
  <w:style w:type="paragraph" w:customStyle="1" w:styleId="Kop71">
    <w:name w:val="Kop 71"/>
    <w:basedOn w:val="Standard"/>
    <w:next w:val="Standard"/>
    <w:rsid w:val="00440475"/>
    <w:pPr>
      <w:numPr>
        <w:ilvl w:val="6"/>
        <w:numId w:val="1"/>
      </w:numPr>
      <w:spacing w:before="240" w:after="60"/>
      <w:outlineLvl w:val="6"/>
    </w:pPr>
    <w:rPr>
      <w:rFonts w:ascii="Arial" w:hAnsi="Arial"/>
    </w:rPr>
  </w:style>
  <w:style w:type="paragraph" w:customStyle="1" w:styleId="Kop81">
    <w:name w:val="Kop 81"/>
    <w:basedOn w:val="Standard"/>
    <w:next w:val="Standard"/>
    <w:rsid w:val="00440475"/>
    <w:pPr>
      <w:numPr>
        <w:ilvl w:val="7"/>
        <w:numId w:val="1"/>
      </w:numPr>
      <w:spacing w:before="240" w:after="60"/>
      <w:outlineLvl w:val="7"/>
    </w:pPr>
    <w:rPr>
      <w:rFonts w:ascii="Arial" w:hAnsi="Arial"/>
      <w:i/>
    </w:rPr>
  </w:style>
  <w:style w:type="paragraph" w:customStyle="1" w:styleId="Kop91">
    <w:name w:val="Kop 91"/>
    <w:basedOn w:val="Standard"/>
    <w:next w:val="Standard"/>
    <w:rsid w:val="00440475"/>
    <w:pPr>
      <w:numPr>
        <w:ilvl w:val="8"/>
        <w:numId w:val="1"/>
      </w:numPr>
      <w:spacing w:before="240" w:after="60"/>
      <w:outlineLvl w:val="8"/>
    </w:pPr>
    <w:rPr>
      <w:rFonts w:ascii="Arial" w:hAnsi="Arial"/>
      <w:b/>
      <w:i/>
      <w:sz w:val="18"/>
    </w:rPr>
  </w:style>
  <w:style w:type="paragraph" w:styleId="Lijst">
    <w:name w:val="List"/>
    <w:basedOn w:val="Textbody"/>
    <w:rsid w:val="00440475"/>
    <w:rPr>
      <w:rFonts w:cs="Tahoma"/>
    </w:rPr>
  </w:style>
  <w:style w:type="paragraph" w:customStyle="1" w:styleId="Koptekst1">
    <w:name w:val="Koptekst1"/>
    <w:basedOn w:val="Standard"/>
    <w:rsid w:val="00440475"/>
    <w:pPr>
      <w:tabs>
        <w:tab w:val="center" w:pos="4536"/>
        <w:tab w:val="right" w:pos="9072"/>
      </w:tabs>
    </w:pPr>
  </w:style>
  <w:style w:type="paragraph" w:customStyle="1" w:styleId="Voettekst1">
    <w:name w:val="Voettekst1"/>
    <w:basedOn w:val="Standard"/>
    <w:rsid w:val="00440475"/>
    <w:pPr>
      <w:tabs>
        <w:tab w:val="center" w:pos="4536"/>
        <w:tab w:val="right" w:pos="9072"/>
      </w:tabs>
    </w:pPr>
  </w:style>
  <w:style w:type="paragraph" w:customStyle="1" w:styleId="TableContents">
    <w:name w:val="Table Contents"/>
    <w:basedOn w:val="Standard"/>
    <w:rsid w:val="00440475"/>
    <w:pPr>
      <w:suppressLineNumbers/>
    </w:pPr>
  </w:style>
  <w:style w:type="paragraph" w:customStyle="1" w:styleId="TableHeading">
    <w:name w:val="Table Heading"/>
    <w:basedOn w:val="TableContents"/>
    <w:rsid w:val="00440475"/>
    <w:pPr>
      <w:jc w:val="center"/>
    </w:pPr>
    <w:rPr>
      <w:b/>
      <w:bCs/>
    </w:rPr>
  </w:style>
  <w:style w:type="paragraph" w:customStyle="1" w:styleId="Bijschrift1">
    <w:name w:val="Bijschrift1"/>
    <w:basedOn w:val="Standard"/>
    <w:rsid w:val="00440475"/>
    <w:pPr>
      <w:suppressLineNumbers/>
      <w:spacing w:before="120" w:after="120"/>
    </w:pPr>
    <w:rPr>
      <w:rFonts w:cs="Tahoma"/>
      <w:i/>
      <w:iCs/>
      <w:sz w:val="24"/>
      <w:szCs w:val="24"/>
    </w:rPr>
  </w:style>
  <w:style w:type="paragraph" w:customStyle="1" w:styleId="Footnote">
    <w:name w:val="Footnote"/>
    <w:basedOn w:val="Standard"/>
    <w:rsid w:val="00440475"/>
    <w:rPr>
      <w:rFonts w:ascii="Arial" w:hAnsi="Arial"/>
    </w:rPr>
  </w:style>
  <w:style w:type="paragraph" w:customStyle="1" w:styleId="Index">
    <w:name w:val="Index"/>
    <w:basedOn w:val="Standard"/>
    <w:rsid w:val="00440475"/>
    <w:pPr>
      <w:suppressLineNumbers/>
    </w:pPr>
    <w:rPr>
      <w:rFonts w:cs="Tahoma"/>
    </w:rPr>
  </w:style>
  <w:style w:type="paragraph" w:customStyle="1" w:styleId="Contents1">
    <w:name w:val="Contents 1"/>
    <w:basedOn w:val="Standard"/>
    <w:next w:val="Standard"/>
    <w:rsid w:val="00440475"/>
    <w:pPr>
      <w:tabs>
        <w:tab w:val="left" w:pos="400"/>
        <w:tab w:val="right" w:leader="dot" w:pos="9344"/>
      </w:tabs>
      <w:spacing w:before="120" w:after="120"/>
    </w:pPr>
    <w:rPr>
      <w:rFonts w:ascii="Arial" w:hAnsi="Arial"/>
      <w:b/>
      <w:caps/>
    </w:rPr>
  </w:style>
  <w:style w:type="paragraph" w:customStyle="1" w:styleId="Contents2">
    <w:name w:val="Contents 2"/>
    <w:basedOn w:val="Standard"/>
    <w:next w:val="Standard"/>
    <w:rsid w:val="00440475"/>
    <w:pPr>
      <w:tabs>
        <w:tab w:val="left" w:pos="800"/>
        <w:tab w:val="right" w:leader="dot" w:pos="9344"/>
      </w:tabs>
      <w:ind w:left="200"/>
    </w:pPr>
    <w:rPr>
      <w:rFonts w:ascii="Arial" w:hAnsi="Arial"/>
      <w:smallCaps/>
    </w:rPr>
  </w:style>
  <w:style w:type="paragraph" w:customStyle="1" w:styleId="Contents3">
    <w:name w:val="Contents 3"/>
    <w:basedOn w:val="Standard"/>
    <w:next w:val="Standard"/>
    <w:rsid w:val="00440475"/>
    <w:pPr>
      <w:ind w:left="400"/>
    </w:pPr>
    <w:rPr>
      <w:i/>
    </w:rPr>
  </w:style>
  <w:style w:type="paragraph" w:customStyle="1" w:styleId="Contents4">
    <w:name w:val="Contents 4"/>
    <w:basedOn w:val="Standard"/>
    <w:next w:val="Standard"/>
    <w:rsid w:val="00440475"/>
    <w:pPr>
      <w:ind w:left="600"/>
    </w:pPr>
    <w:rPr>
      <w:sz w:val="18"/>
    </w:rPr>
  </w:style>
  <w:style w:type="paragraph" w:customStyle="1" w:styleId="Contents5">
    <w:name w:val="Contents 5"/>
    <w:basedOn w:val="Standard"/>
    <w:next w:val="Standard"/>
    <w:rsid w:val="00440475"/>
    <w:pPr>
      <w:ind w:left="800"/>
    </w:pPr>
    <w:rPr>
      <w:sz w:val="18"/>
    </w:rPr>
  </w:style>
  <w:style w:type="paragraph" w:customStyle="1" w:styleId="Contents6">
    <w:name w:val="Contents 6"/>
    <w:basedOn w:val="Standard"/>
    <w:next w:val="Standard"/>
    <w:rsid w:val="00440475"/>
    <w:pPr>
      <w:ind w:left="1000"/>
    </w:pPr>
    <w:rPr>
      <w:sz w:val="18"/>
    </w:rPr>
  </w:style>
  <w:style w:type="paragraph" w:customStyle="1" w:styleId="Contents7">
    <w:name w:val="Contents 7"/>
    <w:basedOn w:val="Standard"/>
    <w:next w:val="Standard"/>
    <w:rsid w:val="00440475"/>
    <w:pPr>
      <w:ind w:left="1200"/>
    </w:pPr>
    <w:rPr>
      <w:sz w:val="18"/>
    </w:rPr>
  </w:style>
  <w:style w:type="paragraph" w:customStyle="1" w:styleId="Contents8">
    <w:name w:val="Contents 8"/>
    <w:basedOn w:val="Standard"/>
    <w:next w:val="Standard"/>
    <w:rsid w:val="00440475"/>
    <w:pPr>
      <w:ind w:left="1400"/>
    </w:pPr>
    <w:rPr>
      <w:sz w:val="18"/>
    </w:rPr>
  </w:style>
  <w:style w:type="paragraph" w:customStyle="1" w:styleId="Contents9">
    <w:name w:val="Contents 9"/>
    <w:basedOn w:val="Standard"/>
    <w:next w:val="Standard"/>
    <w:rsid w:val="00440475"/>
    <w:pPr>
      <w:ind w:left="1600"/>
    </w:pPr>
    <w:rPr>
      <w:sz w:val="18"/>
    </w:rPr>
  </w:style>
  <w:style w:type="paragraph" w:customStyle="1" w:styleId="Contents10">
    <w:name w:val="Contents 10"/>
    <w:basedOn w:val="Index"/>
    <w:rsid w:val="00440475"/>
    <w:pPr>
      <w:tabs>
        <w:tab w:val="right" w:leader="dot" w:pos="9637"/>
      </w:tabs>
      <w:ind w:left="2547"/>
    </w:pPr>
  </w:style>
  <w:style w:type="paragraph" w:styleId="Titel">
    <w:name w:val="Title"/>
    <w:basedOn w:val="Standard"/>
    <w:next w:val="Ondertitel"/>
    <w:rsid w:val="00440475"/>
    <w:pPr>
      <w:jc w:val="center"/>
    </w:pPr>
    <w:rPr>
      <w:b/>
      <w:bCs/>
      <w:sz w:val="36"/>
      <w:szCs w:val="24"/>
    </w:rPr>
  </w:style>
  <w:style w:type="paragraph" w:styleId="Ondertitel">
    <w:name w:val="Subtitle"/>
    <w:basedOn w:val="Standard"/>
    <w:next w:val="Textbody"/>
    <w:rsid w:val="00440475"/>
    <w:pPr>
      <w:spacing w:line="360" w:lineRule="auto"/>
      <w:jc w:val="center"/>
    </w:pPr>
    <w:rPr>
      <w:b/>
      <w:bCs/>
      <w:sz w:val="32"/>
      <w:szCs w:val="24"/>
    </w:rPr>
  </w:style>
  <w:style w:type="paragraph" w:styleId="Plattetekstinspringen2">
    <w:name w:val="Body Text Indent 2"/>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850"/>
    </w:pPr>
    <w:rPr>
      <w:rFonts w:ascii="Arial" w:hAnsi="Arial"/>
      <w:sz w:val="22"/>
    </w:rPr>
  </w:style>
  <w:style w:type="paragraph" w:styleId="Plattetekstinspringen3">
    <w:name w:val="Body Text Indent 3"/>
    <w:basedOn w:val="Standard"/>
    <w:rsid w:val="00440475"/>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ind w:left="1417"/>
    </w:pPr>
    <w:rPr>
      <w:rFonts w:ascii="Arial" w:hAnsi="Arial"/>
      <w:sz w:val="22"/>
    </w:rPr>
  </w:style>
  <w:style w:type="paragraph" w:styleId="Plattetekst2">
    <w:name w:val="Body Text 2"/>
    <w:basedOn w:val="Standard"/>
    <w:rsid w:val="00440475"/>
    <w:rPr>
      <w:rFonts w:ascii="CG Omega" w:hAnsi="CG Omega"/>
      <w:b/>
    </w:rPr>
  </w:style>
  <w:style w:type="paragraph" w:styleId="Plattetekst3">
    <w:name w:val="Body Text 3"/>
    <w:basedOn w:val="Standard"/>
    <w:rsid w:val="00440475"/>
    <w:pPr>
      <w:tabs>
        <w:tab w:val="left" w:pos="-720"/>
        <w:tab w:val="left" w:pos="0"/>
      </w:tabs>
      <w:spacing w:line="240" w:lineRule="exact"/>
    </w:pPr>
    <w:rPr>
      <w:rFonts w:ascii="Plantin, 'Times New Roman'" w:hAnsi="Plantin, 'Times New Roman'"/>
      <w:b/>
      <w:sz w:val="22"/>
    </w:rPr>
  </w:style>
  <w:style w:type="paragraph" w:styleId="Documentstructuur">
    <w:name w:val="Document Map"/>
    <w:basedOn w:val="Standard"/>
    <w:rsid w:val="00440475"/>
    <w:pPr>
      <w:shd w:val="clear" w:color="auto" w:fill="000080"/>
    </w:pPr>
    <w:rPr>
      <w:rFonts w:ascii="Tahoma" w:hAnsi="Tahoma" w:cs="Tahoma"/>
    </w:rPr>
  </w:style>
  <w:style w:type="paragraph" w:styleId="Tekstopmerking">
    <w:name w:val="annotation text"/>
    <w:basedOn w:val="Standard"/>
    <w:link w:val="TekstopmerkingChar"/>
    <w:rsid w:val="00440475"/>
  </w:style>
  <w:style w:type="paragraph" w:styleId="Onderwerpvanopmerking">
    <w:name w:val="annotation subject"/>
    <w:basedOn w:val="Tekstopmerking"/>
    <w:next w:val="Tekstopmerking"/>
    <w:rsid w:val="00440475"/>
    <w:rPr>
      <w:b/>
      <w:bCs/>
    </w:rPr>
  </w:style>
  <w:style w:type="paragraph" w:styleId="Ballontekst">
    <w:name w:val="Balloon Text"/>
    <w:basedOn w:val="Standard"/>
    <w:link w:val="BallontekstChar"/>
    <w:uiPriority w:val="99"/>
    <w:rsid w:val="00440475"/>
    <w:rPr>
      <w:rFonts w:ascii="Tahoma" w:hAnsi="Tahoma" w:cs="Tahoma"/>
      <w:sz w:val="16"/>
      <w:szCs w:val="16"/>
    </w:rPr>
  </w:style>
  <w:style w:type="paragraph" w:customStyle="1" w:styleId="Bijlageheading3">
    <w:name w:val="Bijlageheading 3"/>
    <w:basedOn w:val="Kop31"/>
    <w:rsid w:val="00440475"/>
    <w:pPr>
      <w:numPr>
        <w:ilvl w:val="0"/>
        <w:numId w:val="0"/>
      </w:numPr>
      <w:tabs>
        <w:tab w:val="left" w:pos="0"/>
      </w:tabs>
    </w:pPr>
    <w:rPr>
      <w:b/>
      <w:sz w:val="22"/>
    </w:rPr>
  </w:style>
  <w:style w:type="paragraph" w:customStyle="1" w:styleId="Bijlageheading2">
    <w:name w:val="Bijlageheading 2"/>
    <w:basedOn w:val="Kop21"/>
    <w:next w:val="Standard"/>
    <w:rsid w:val="00440475"/>
    <w:pPr>
      <w:numPr>
        <w:ilvl w:val="0"/>
        <w:numId w:val="0"/>
      </w:numPr>
      <w:spacing w:before="0" w:after="0"/>
    </w:pPr>
    <w:rPr>
      <w:lang w:val="en-US"/>
    </w:rPr>
  </w:style>
  <w:style w:type="paragraph" w:styleId="Normaalweb">
    <w:name w:val="Normal (Web)"/>
    <w:basedOn w:val="Standard"/>
    <w:uiPriority w:val="99"/>
    <w:rsid w:val="00440475"/>
    <w:pPr>
      <w:spacing w:before="100" w:after="100"/>
    </w:pPr>
    <w:rPr>
      <w:rFonts w:ascii="Arial Unicode MS" w:eastAsia="Arial Unicode MS" w:hAnsi="Arial Unicode MS" w:cs="Arial Unicode MS"/>
      <w:sz w:val="24"/>
      <w:szCs w:val="24"/>
    </w:rPr>
  </w:style>
  <w:style w:type="paragraph" w:customStyle="1" w:styleId="Style2">
    <w:name w:val="Style 2"/>
    <w:basedOn w:val="Standard"/>
    <w:rsid w:val="00440475"/>
    <w:rPr>
      <w:color w:val="000000"/>
    </w:rPr>
  </w:style>
  <w:style w:type="character" w:customStyle="1" w:styleId="FootnoteSymbol">
    <w:name w:val="Footnote Symbol"/>
    <w:basedOn w:val="Standaardalinea-lettertype"/>
    <w:rsid w:val="00440475"/>
    <w:rPr>
      <w:position w:val="0"/>
      <w:vertAlign w:val="superscript"/>
    </w:rPr>
  </w:style>
  <w:style w:type="character" w:customStyle="1" w:styleId="Paginanummer1">
    <w:name w:val="Paginanummer1"/>
    <w:basedOn w:val="Standaardalinea-lettertype"/>
    <w:rsid w:val="00440475"/>
  </w:style>
  <w:style w:type="character" w:customStyle="1" w:styleId="Internetlink">
    <w:name w:val="Internet link"/>
    <w:basedOn w:val="Standaardalinea-lettertype"/>
    <w:rsid w:val="00440475"/>
    <w:rPr>
      <w:color w:val="0000FF"/>
      <w:u w:val="single"/>
    </w:rPr>
  </w:style>
  <w:style w:type="character" w:customStyle="1" w:styleId="WW8Num2z0">
    <w:name w:val="WW8Num2z0"/>
    <w:rsid w:val="00440475"/>
    <w:rPr>
      <w:color w:val="000000"/>
    </w:rPr>
  </w:style>
  <w:style w:type="character" w:customStyle="1" w:styleId="WW8Num8z0">
    <w:name w:val="WW8Num8z0"/>
    <w:rsid w:val="00440475"/>
    <w:rPr>
      <w:rFonts w:ascii="Arial" w:eastAsia="Times New Roman" w:hAnsi="Arial"/>
      <w:sz w:val="14"/>
    </w:rPr>
  </w:style>
  <w:style w:type="character" w:customStyle="1" w:styleId="WW8Num8z1">
    <w:name w:val="WW8Num8z1"/>
    <w:rsid w:val="00440475"/>
    <w:rPr>
      <w:rFonts w:ascii="Courier New" w:hAnsi="Courier New" w:cs="Courier New"/>
    </w:rPr>
  </w:style>
  <w:style w:type="character" w:customStyle="1" w:styleId="WW8Num8z2">
    <w:name w:val="WW8Num8z2"/>
    <w:rsid w:val="00440475"/>
    <w:rPr>
      <w:rFonts w:ascii="Wingdings" w:hAnsi="Wingdings"/>
    </w:rPr>
  </w:style>
  <w:style w:type="character" w:customStyle="1" w:styleId="WW8Num8z3">
    <w:name w:val="WW8Num8z3"/>
    <w:rsid w:val="00440475"/>
    <w:rPr>
      <w:rFonts w:ascii="Symbol" w:hAnsi="Symbol"/>
    </w:rPr>
  </w:style>
  <w:style w:type="character" w:customStyle="1" w:styleId="WW8Num10z0">
    <w:name w:val="WW8Num10z0"/>
    <w:rsid w:val="00440475"/>
    <w:rPr>
      <w:rFonts w:ascii="Times New Roman" w:hAnsi="Times New Roman" w:cs="Times New Roman"/>
      <w:b w:val="0"/>
      <w:i w:val="0"/>
      <w:strike w:val="0"/>
      <w:dstrike w:val="0"/>
    </w:rPr>
  </w:style>
  <w:style w:type="character" w:customStyle="1" w:styleId="WW8Num10z1">
    <w:name w:val="WW8Num10z1"/>
    <w:rsid w:val="00440475"/>
    <w:rPr>
      <w:b w:val="0"/>
      <w:i w:val="0"/>
      <w:strike w:val="0"/>
      <w:dstrike w:val="0"/>
    </w:rPr>
  </w:style>
  <w:style w:type="character" w:customStyle="1" w:styleId="WW8Num12z0">
    <w:name w:val="WW8Num12z0"/>
    <w:rsid w:val="00440475"/>
    <w:rPr>
      <w:rFonts w:ascii="Symbol" w:hAnsi="Symbol"/>
    </w:rPr>
  </w:style>
  <w:style w:type="character" w:customStyle="1" w:styleId="WW8Num12z1">
    <w:name w:val="WW8Num12z1"/>
    <w:rsid w:val="00440475"/>
    <w:rPr>
      <w:rFonts w:ascii="Courier New" w:hAnsi="Courier New"/>
    </w:rPr>
  </w:style>
  <w:style w:type="character" w:customStyle="1" w:styleId="WW8Num12z2">
    <w:name w:val="WW8Num12z2"/>
    <w:rsid w:val="00440475"/>
    <w:rPr>
      <w:rFonts w:ascii="Wingdings" w:hAnsi="Wingdings"/>
    </w:rPr>
  </w:style>
  <w:style w:type="character" w:customStyle="1" w:styleId="WW8Num16z0">
    <w:name w:val="WW8Num16z0"/>
    <w:rsid w:val="00440475"/>
    <w:rPr>
      <w:rFonts w:ascii="Times New Roman" w:hAnsi="Times New Roman"/>
    </w:rPr>
  </w:style>
  <w:style w:type="character" w:customStyle="1" w:styleId="WW8Num18z0">
    <w:name w:val="WW8Num18z0"/>
    <w:rsid w:val="00440475"/>
    <w:rPr>
      <w:rFonts w:ascii="Times New Roman" w:hAnsi="Times New Roman"/>
    </w:rPr>
  </w:style>
  <w:style w:type="character" w:customStyle="1" w:styleId="WW8Num22z0">
    <w:name w:val="WW8Num22z0"/>
    <w:rsid w:val="00440475"/>
    <w:rPr>
      <w:rFonts w:ascii="Symbol" w:hAnsi="Symbol"/>
    </w:rPr>
  </w:style>
  <w:style w:type="character" w:customStyle="1" w:styleId="WW8Num22z1">
    <w:name w:val="WW8Num22z1"/>
    <w:rsid w:val="00440475"/>
    <w:rPr>
      <w:rFonts w:ascii="Courier New" w:hAnsi="Courier New"/>
    </w:rPr>
  </w:style>
  <w:style w:type="character" w:customStyle="1" w:styleId="WW8Num22z2">
    <w:name w:val="WW8Num22z2"/>
    <w:rsid w:val="00440475"/>
    <w:rPr>
      <w:rFonts w:ascii="Wingdings" w:hAnsi="Wingdings"/>
    </w:rPr>
  </w:style>
  <w:style w:type="character" w:customStyle="1" w:styleId="WW8Num23z0">
    <w:name w:val="WW8Num23z0"/>
    <w:rsid w:val="00440475"/>
    <w:rPr>
      <w:rFonts w:ascii="Symbol" w:hAnsi="Symbol"/>
    </w:rPr>
  </w:style>
  <w:style w:type="character" w:customStyle="1" w:styleId="WW8Num23z1">
    <w:name w:val="WW8Num23z1"/>
    <w:rsid w:val="00440475"/>
    <w:rPr>
      <w:rFonts w:ascii="Courier New" w:hAnsi="Courier New" w:cs="Wingdings"/>
    </w:rPr>
  </w:style>
  <w:style w:type="character" w:customStyle="1" w:styleId="WW8Num23z2">
    <w:name w:val="WW8Num23z2"/>
    <w:rsid w:val="00440475"/>
    <w:rPr>
      <w:rFonts w:ascii="Wingdings" w:hAnsi="Wingdings"/>
    </w:rPr>
  </w:style>
  <w:style w:type="character" w:customStyle="1" w:styleId="WW8Num25z0">
    <w:name w:val="WW8Num25z0"/>
    <w:rsid w:val="00440475"/>
    <w:rPr>
      <w:rFonts w:ascii="Times New Roman" w:hAnsi="Times New Roman" w:cs="Times New Roman"/>
      <w:b w:val="0"/>
      <w:i w:val="0"/>
      <w:strike w:val="0"/>
      <w:dstrike w:val="0"/>
    </w:rPr>
  </w:style>
  <w:style w:type="character" w:customStyle="1" w:styleId="WW8Num25z1">
    <w:name w:val="WW8Num25z1"/>
    <w:rsid w:val="00440475"/>
    <w:rPr>
      <w:b w:val="0"/>
      <w:i w:val="0"/>
      <w:strike w:val="0"/>
      <w:dstrike w:val="0"/>
    </w:rPr>
  </w:style>
  <w:style w:type="character" w:customStyle="1" w:styleId="WW8Num32z0">
    <w:name w:val="WW8Num32z0"/>
    <w:rsid w:val="00440475"/>
    <w:rPr>
      <w:rFonts w:ascii="Times New Roman" w:eastAsia="Times New Roman" w:hAnsi="Times New Roman" w:cs="Times New Roman"/>
    </w:rPr>
  </w:style>
  <w:style w:type="character" w:customStyle="1" w:styleId="WW8Num36z1">
    <w:name w:val="WW8Num36z1"/>
    <w:rsid w:val="00440475"/>
    <w:rPr>
      <w:rFonts w:ascii="Courier New" w:hAnsi="Courier New"/>
    </w:rPr>
  </w:style>
  <w:style w:type="character" w:customStyle="1" w:styleId="WW8Num36z2">
    <w:name w:val="WW8Num36z2"/>
    <w:rsid w:val="00440475"/>
    <w:rPr>
      <w:rFonts w:ascii="Wingdings" w:hAnsi="Wingdings"/>
    </w:rPr>
  </w:style>
  <w:style w:type="character" w:customStyle="1" w:styleId="WW8Num36z3">
    <w:name w:val="WW8Num36z3"/>
    <w:rsid w:val="00440475"/>
    <w:rPr>
      <w:rFonts w:ascii="Symbol" w:hAnsi="Symbol"/>
    </w:rPr>
  </w:style>
  <w:style w:type="character" w:customStyle="1" w:styleId="WW8Num39z0">
    <w:name w:val="WW8Num39z0"/>
    <w:rsid w:val="00440475"/>
    <w:rPr>
      <w:rFonts w:ascii="Symbol" w:hAnsi="Symbol"/>
    </w:rPr>
  </w:style>
  <w:style w:type="character" w:customStyle="1" w:styleId="WW8Num39z1">
    <w:name w:val="WW8Num39z1"/>
    <w:rsid w:val="00440475"/>
    <w:rPr>
      <w:rFonts w:ascii="Courier New" w:hAnsi="Courier New" w:cs="Courier New"/>
    </w:rPr>
  </w:style>
  <w:style w:type="character" w:customStyle="1" w:styleId="WW8Num39z2">
    <w:name w:val="WW8Num39z2"/>
    <w:rsid w:val="00440475"/>
    <w:rPr>
      <w:rFonts w:ascii="Wingdings" w:hAnsi="Wingdings"/>
    </w:rPr>
  </w:style>
  <w:style w:type="character" w:customStyle="1" w:styleId="WW8Num42z0">
    <w:name w:val="WW8Num42z0"/>
    <w:rsid w:val="00440475"/>
    <w:rPr>
      <w:rFonts w:ascii="CG Omega" w:hAnsi="CG Omega"/>
      <w:sz w:val="20"/>
      <w:szCs w:val="20"/>
    </w:rPr>
  </w:style>
  <w:style w:type="character" w:customStyle="1" w:styleId="WW8Num45z0">
    <w:name w:val="WW8Num45z0"/>
    <w:rsid w:val="00440475"/>
    <w:rPr>
      <w:rFonts w:ascii="Times New Roman" w:eastAsia="Times New Roman" w:hAnsi="Times New Roman" w:cs="Times New Roman"/>
    </w:rPr>
  </w:style>
  <w:style w:type="character" w:customStyle="1" w:styleId="WW8Num51z0">
    <w:name w:val="WW8Num51z0"/>
    <w:rsid w:val="00440475"/>
    <w:rPr>
      <w:rFonts w:ascii="Symbol" w:hAnsi="Symbol"/>
    </w:rPr>
  </w:style>
  <w:style w:type="character" w:customStyle="1" w:styleId="WW8Num55z0">
    <w:name w:val="WW8Num55z0"/>
    <w:rsid w:val="00440475"/>
    <w:rPr>
      <w:rFonts w:ascii="Symbol" w:hAnsi="Symbol"/>
    </w:rPr>
  </w:style>
  <w:style w:type="character" w:customStyle="1" w:styleId="WW8Num56z0">
    <w:name w:val="WW8Num56z0"/>
    <w:rsid w:val="00440475"/>
    <w:rPr>
      <w:rFonts w:ascii="Symbol" w:hAnsi="Symbol"/>
    </w:rPr>
  </w:style>
  <w:style w:type="character" w:customStyle="1" w:styleId="WW8Num57z0">
    <w:name w:val="WW8Num57z0"/>
    <w:rsid w:val="00440475"/>
    <w:rPr>
      <w:rFonts w:ascii="Symbol" w:hAnsi="Symbol"/>
    </w:rPr>
  </w:style>
  <w:style w:type="character" w:customStyle="1" w:styleId="WW8Num58z0">
    <w:name w:val="WW8Num58z0"/>
    <w:rsid w:val="00440475"/>
    <w:rPr>
      <w:rFonts w:ascii="Symbol" w:hAnsi="Symbol"/>
    </w:rPr>
  </w:style>
  <w:style w:type="character" w:customStyle="1" w:styleId="WW8Num59z0">
    <w:name w:val="WW8Num59z0"/>
    <w:rsid w:val="00440475"/>
    <w:rPr>
      <w:rFonts w:ascii="CG Omega" w:hAnsi="CG Omega" w:cs="Times New Roman"/>
      <w:b w:val="0"/>
      <w:i w:val="0"/>
      <w:strike w:val="0"/>
      <w:dstrike w:val="0"/>
      <w:sz w:val="20"/>
      <w:szCs w:val="20"/>
    </w:rPr>
  </w:style>
  <w:style w:type="character" w:customStyle="1" w:styleId="WW8Num59z1">
    <w:name w:val="WW8Num59z1"/>
    <w:rsid w:val="00440475"/>
    <w:rPr>
      <w:rFonts w:ascii="Times New Roman" w:eastAsia="Times New Roman" w:hAnsi="Times New Roman" w:cs="Times New Roman"/>
    </w:rPr>
  </w:style>
  <w:style w:type="character" w:customStyle="1" w:styleId="WW8Num60z3">
    <w:name w:val="WW8Num60z3"/>
    <w:rsid w:val="00440475"/>
    <w:rPr>
      <w:rFonts w:ascii="Symbol" w:hAnsi="Symbol"/>
    </w:rPr>
  </w:style>
  <w:style w:type="character" w:customStyle="1" w:styleId="WW8Num62z0">
    <w:name w:val="WW8Num62z0"/>
    <w:rsid w:val="00440475"/>
    <w:rPr>
      <w:rFonts w:ascii="Symbol" w:hAnsi="Symbol"/>
    </w:rPr>
  </w:style>
  <w:style w:type="character" w:customStyle="1" w:styleId="WW8Num63z0">
    <w:name w:val="WW8Num63z0"/>
    <w:rsid w:val="00440475"/>
    <w:rPr>
      <w:rFonts w:ascii="Times New Roman" w:hAnsi="Times New Roman" w:cs="Times New Roman"/>
    </w:rPr>
  </w:style>
  <w:style w:type="character" w:customStyle="1" w:styleId="WW8Num63z1">
    <w:name w:val="WW8Num63z1"/>
    <w:rsid w:val="00440475"/>
    <w:rPr>
      <w:rFonts w:ascii="Courier New" w:hAnsi="Courier New" w:cs="Courier New"/>
    </w:rPr>
  </w:style>
  <w:style w:type="character" w:customStyle="1" w:styleId="WW8Num63z2">
    <w:name w:val="WW8Num63z2"/>
    <w:rsid w:val="00440475"/>
    <w:rPr>
      <w:rFonts w:ascii="Wingdings" w:hAnsi="Wingdings"/>
    </w:rPr>
  </w:style>
  <w:style w:type="character" w:customStyle="1" w:styleId="WW8Num63z3">
    <w:name w:val="WW8Num63z3"/>
    <w:rsid w:val="00440475"/>
    <w:rPr>
      <w:rFonts w:ascii="Symbol" w:hAnsi="Symbol"/>
    </w:rPr>
  </w:style>
  <w:style w:type="character" w:customStyle="1" w:styleId="WW8Num64z0">
    <w:name w:val="WW8Num64z0"/>
    <w:rsid w:val="00440475"/>
    <w:rPr>
      <w:rFonts w:ascii="Times New Roman" w:hAnsi="Times New Roman"/>
    </w:rPr>
  </w:style>
  <w:style w:type="character" w:customStyle="1" w:styleId="WW8Num67z0">
    <w:name w:val="WW8Num67z0"/>
    <w:rsid w:val="00440475"/>
    <w:rPr>
      <w:rFonts w:ascii="CG Omega" w:hAnsi="CG Omega"/>
      <w:sz w:val="20"/>
      <w:szCs w:val="20"/>
    </w:rPr>
  </w:style>
  <w:style w:type="character" w:customStyle="1" w:styleId="WW8Num68z0">
    <w:name w:val="WW8Num68z0"/>
    <w:rsid w:val="00440475"/>
    <w:rPr>
      <w:rFonts w:ascii="V&amp;W Syntax (Adobe)" w:hAnsi="V&amp;W Syntax (Adobe)"/>
      <w:b w:val="0"/>
      <w:i w:val="0"/>
      <w:strike w:val="0"/>
      <w:dstrike w:val="0"/>
    </w:rPr>
  </w:style>
  <w:style w:type="character" w:customStyle="1" w:styleId="WW8Num69z0">
    <w:name w:val="WW8Num69z0"/>
    <w:rsid w:val="00440475"/>
    <w:rPr>
      <w:rFonts w:ascii="Symbol" w:hAnsi="Symbol"/>
    </w:rPr>
  </w:style>
  <w:style w:type="character" w:customStyle="1" w:styleId="WW8Num69z1">
    <w:name w:val="WW8Num69z1"/>
    <w:rsid w:val="00440475"/>
    <w:rPr>
      <w:rFonts w:ascii="Courier New" w:hAnsi="Courier New" w:cs="Wingdings"/>
    </w:rPr>
  </w:style>
  <w:style w:type="character" w:customStyle="1" w:styleId="WW8Num69z2">
    <w:name w:val="WW8Num69z2"/>
    <w:rsid w:val="00440475"/>
    <w:rPr>
      <w:rFonts w:ascii="Wingdings" w:hAnsi="Wingdings"/>
    </w:rPr>
  </w:style>
  <w:style w:type="character" w:customStyle="1" w:styleId="WW8Num88z3">
    <w:name w:val="WW8Num88z3"/>
    <w:rsid w:val="00440475"/>
    <w:rPr>
      <w:rFonts w:ascii="Symbol" w:hAnsi="Symbol"/>
    </w:rPr>
  </w:style>
  <w:style w:type="character" w:customStyle="1" w:styleId="WW8Num114z0">
    <w:name w:val="WW8Num114z0"/>
    <w:rsid w:val="00440475"/>
    <w:rPr>
      <w:rFonts w:ascii="Times New Roman" w:hAnsi="Times New Roman"/>
    </w:rPr>
  </w:style>
  <w:style w:type="character" w:customStyle="1" w:styleId="WW8Num117z3">
    <w:name w:val="WW8Num117z3"/>
    <w:rsid w:val="00440475"/>
    <w:rPr>
      <w:rFonts w:ascii="Symbol" w:hAnsi="Symbol"/>
    </w:rPr>
  </w:style>
  <w:style w:type="character" w:customStyle="1" w:styleId="WW8Num124z0">
    <w:name w:val="WW8Num124z0"/>
    <w:rsid w:val="00440475"/>
    <w:rPr>
      <w:rFonts w:ascii="Symbol" w:hAnsi="Symbol"/>
    </w:rPr>
  </w:style>
  <w:style w:type="character" w:customStyle="1" w:styleId="WW8Num184z0">
    <w:name w:val="WW8Num184z0"/>
    <w:rsid w:val="00440475"/>
    <w:rPr>
      <w:rFonts w:ascii="Symbol" w:hAnsi="Symbol"/>
    </w:rPr>
  </w:style>
  <w:style w:type="character" w:customStyle="1" w:styleId="WW8Num185z0">
    <w:name w:val="WW8Num185z0"/>
    <w:rsid w:val="00440475"/>
    <w:rPr>
      <w:rFonts w:ascii="Symbol" w:hAnsi="Symbol"/>
    </w:rPr>
  </w:style>
  <w:style w:type="character" w:customStyle="1" w:styleId="WW8Num185z1">
    <w:name w:val="WW8Num185z1"/>
    <w:rsid w:val="00440475"/>
    <w:rPr>
      <w:rFonts w:ascii="Courier New" w:hAnsi="Courier New" w:cs="Courier New"/>
    </w:rPr>
  </w:style>
  <w:style w:type="character" w:customStyle="1" w:styleId="WW8Num185z2">
    <w:name w:val="WW8Num185z2"/>
    <w:rsid w:val="00440475"/>
    <w:rPr>
      <w:rFonts w:ascii="Wingdings" w:hAnsi="Wingdings"/>
    </w:rPr>
  </w:style>
  <w:style w:type="character" w:customStyle="1" w:styleId="WW8Num188z0">
    <w:name w:val="WW8Num188z0"/>
    <w:rsid w:val="00440475"/>
    <w:rPr>
      <w:rFonts w:ascii="Symbol" w:hAnsi="Symbol"/>
    </w:rPr>
  </w:style>
  <w:style w:type="character" w:customStyle="1" w:styleId="WW8NumSt57z1">
    <w:name w:val="WW8NumSt57z1"/>
    <w:rsid w:val="00440475"/>
    <w:rPr>
      <w:rFonts w:ascii="Courier New" w:hAnsi="Courier New"/>
    </w:rPr>
  </w:style>
  <w:style w:type="character" w:customStyle="1" w:styleId="WW8NumSt57z2">
    <w:name w:val="WW8NumSt57z2"/>
    <w:rsid w:val="00440475"/>
    <w:rPr>
      <w:rFonts w:ascii="Wingdings" w:hAnsi="Wingdings"/>
    </w:rPr>
  </w:style>
  <w:style w:type="character" w:customStyle="1" w:styleId="WW8NumSt57z3">
    <w:name w:val="WW8NumSt57z3"/>
    <w:rsid w:val="00440475"/>
    <w:rPr>
      <w:rFonts w:ascii="Symbol" w:hAnsi="Symbol"/>
    </w:rPr>
  </w:style>
  <w:style w:type="character" w:customStyle="1" w:styleId="WW8NumSt58z1">
    <w:name w:val="WW8NumSt58z1"/>
    <w:rsid w:val="00440475"/>
    <w:rPr>
      <w:rFonts w:ascii="Courier New" w:hAnsi="Courier New"/>
    </w:rPr>
  </w:style>
  <w:style w:type="character" w:customStyle="1" w:styleId="WW8NumSt58z2">
    <w:name w:val="WW8NumSt58z2"/>
    <w:rsid w:val="00440475"/>
    <w:rPr>
      <w:rFonts w:ascii="Wingdings" w:hAnsi="Wingdings"/>
    </w:rPr>
  </w:style>
  <w:style w:type="character" w:customStyle="1" w:styleId="WW8NumSt58z3">
    <w:name w:val="WW8NumSt58z3"/>
    <w:rsid w:val="00440475"/>
    <w:rPr>
      <w:rFonts w:ascii="Symbol" w:hAnsi="Symbol"/>
    </w:rPr>
  </w:style>
  <w:style w:type="character" w:customStyle="1" w:styleId="WW8NumSt71z1">
    <w:name w:val="WW8NumSt71z1"/>
    <w:rsid w:val="00440475"/>
    <w:rPr>
      <w:rFonts w:ascii="Courier New" w:hAnsi="Courier New"/>
    </w:rPr>
  </w:style>
  <w:style w:type="character" w:customStyle="1" w:styleId="WW8NumSt71z2">
    <w:name w:val="WW8NumSt71z2"/>
    <w:rsid w:val="00440475"/>
    <w:rPr>
      <w:rFonts w:ascii="Wingdings" w:hAnsi="Wingdings"/>
    </w:rPr>
  </w:style>
  <w:style w:type="character" w:customStyle="1" w:styleId="WW8NumSt71z3">
    <w:name w:val="WW8NumSt71z3"/>
    <w:rsid w:val="00440475"/>
    <w:rPr>
      <w:rFonts w:ascii="Symbol" w:hAnsi="Symbol"/>
    </w:rPr>
  </w:style>
  <w:style w:type="character" w:customStyle="1" w:styleId="WW8NumSt72z1">
    <w:name w:val="WW8NumSt72z1"/>
    <w:rsid w:val="00440475"/>
    <w:rPr>
      <w:rFonts w:ascii="Courier New" w:hAnsi="Courier New"/>
    </w:rPr>
  </w:style>
  <w:style w:type="character" w:customStyle="1" w:styleId="WW8NumSt72z2">
    <w:name w:val="WW8NumSt72z2"/>
    <w:rsid w:val="00440475"/>
    <w:rPr>
      <w:rFonts w:ascii="Wingdings" w:hAnsi="Wingdings"/>
    </w:rPr>
  </w:style>
  <w:style w:type="character" w:customStyle="1" w:styleId="WW8NumSt72z3">
    <w:name w:val="WW8NumSt72z3"/>
    <w:rsid w:val="00440475"/>
    <w:rPr>
      <w:rFonts w:ascii="Symbol" w:hAnsi="Symbol"/>
    </w:rPr>
  </w:style>
  <w:style w:type="character" w:customStyle="1" w:styleId="WW8NumSt73z1">
    <w:name w:val="WW8NumSt73z1"/>
    <w:rsid w:val="00440475"/>
    <w:rPr>
      <w:rFonts w:ascii="Courier New" w:hAnsi="Courier New"/>
    </w:rPr>
  </w:style>
  <w:style w:type="character" w:customStyle="1" w:styleId="WW8NumSt73z2">
    <w:name w:val="WW8NumSt73z2"/>
    <w:rsid w:val="00440475"/>
    <w:rPr>
      <w:rFonts w:ascii="Wingdings" w:hAnsi="Wingdings"/>
    </w:rPr>
  </w:style>
  <w:style w:type="character" w:customStyle="1" w:styleId="WW8NumSt73z3">
    <w:name w:val="WW8NumSt73z3"/>
    <w:rsid w:val="00440475"/>
    <w:rPr>
      <w:rFonts w:ascii="Symbol" w:hAnsi="Symbol"/>
    </w:rPr>
  </w:style>
  <w:style w:type="character" w:customStyle="1" w:styleId="WW8NumSt124z0">
    <w:name w:val="WW8NumSt124z0"/>
    <w:rsid w:val="00440475"/>
    <w:rPr>
      <w:rFonts w:ascii="Symbol" w:hAnsi="Symbol"/>
    </w:rPr>
  </w:style>
  <w:style w:type="character" w:customStyle="1" w:styleId="WW8NumSt126z0">
    <w:name w:val="WW8NumSt126z0"/>
    <w:rsid w:val="00440475"/>
    <w:rPr>
      <w:rFonts w:ascii="Symbol" w:hAnsi="Symbol"/>
    </w:rPr>
  </w:style>
  <w:style w:type="character" w:customStyle="1" w:styleId="WW8NumSt126z1">
    <w:name w:val="WW8NumSt126z1"/>
    <w:rsid w:val="00440475"/>
    <w:rPr>
      <w:rFonts w:ascii="Courier New" w:hAnsi="Courier New" w:cs="Wingdings"/>
    </w:rPr>
  </w:style>
  <w:style w:type="character" w:customStyle="1" w:styleId="WW8NumSt126z2">
    <w:name w:val="WW8NumSt126z2"/>
    <w:rsid w:val="00440475"/>
    <w:rPr>
      <w:rFonts w:ascii="Wingdings" w:hAnsi="Wingdings"/>
    </w:rPr>
  </w:style>
  <w:style w:type="character" w:customStyle="1" w:styleId="a">
    <w:name w:val="_"/>
    <w:basedOn w:val="Standaardalinea-lettertype"/>
    <w:rsid w:val="00440475"/>
  </w:style>
  <w:style w:type="character" w:styleId="Verwijzingopmerking">
    <w:name w:val="annotation reference"/>
    <w:basedOn w:val="Standaardalinea-lettertype"/>
    <w:rsid w:val="00440475"/>
    <w:rPr>
      <w:sz w:val="16"/>
      <w:szCs w:val="16"/>
    </w:rPr>
  </w:style>
  <w:style w:type="character" w:customStyle="1" w:styleId="PlattetekstChar">
    <w:name w:val="Platte tekst Char"/>
    <w:basedOn w:val="Standaardalinea-lettertype"/>
    <w:rsid w:val="00440475"/>
    <w:rPr>
      <w:rFonts w:ascii="Arial" w:hAnsi="Arial"/>
      <w:sz w:val="22"/>
      <w:lang w:val="nl-NL" w:bidi="ar-SA"/>
    </w:rPr>
  </w:style>
  <w:style w:type="character" w:customStyle="1" w:styleId="Plattetekst3Char">
    <w:name w:val="Platte tekst 3 Char"/>
    <w:basedOn w:val="Standaardalinea-lettertype"/>
    <w:rsid w:val="00440475"/>
    <w:rPr>
      <w:rFonts w:ascii="Arial" w:hAnsi="Arial"/>
      <w:sz w:val="22"/>
      <w:lang w:val="nl-NL" w:bidi="ar-SA"/>
    </w:rPr>
  </w:style>
  <w:style w:type="character" w:customStyle="1" w:styleId="Berichtkoplabel">
    <w:name w:val="Berichtkoplabel"/>
    <w:rsid w:val="00440475"/>
    <w:rPr>
      <w:rFonts w:ascii="Arial" w:hAnsi="Arial"/>
      <w:b/>
      <w:spacing w:val="-4"/>
      <w:position w:val="0"/>
      <w:sz w:val="18"/>
      <w:vertAlign w:val="baseline"/>
      <w:lang w:bidi="ar-SA"/>
    </w:rPr>
  </w:style>
  <w:style w:type="character" w:customStyle="1" w:styleId="Kop2Char">
    <w:name w:val="Kop 2 Char"/>
    <w:basedOn w:val="Standaardalinea-lettertype"/>
    <w:rsid w:val="00440475"/>
    <w:rPr>
      <w:rFonts w:ascii="Arial" w:hAnsi="Arial"/>
      <w:b/>
      <w:i/>
      <w:sz w:val="24"/>
      <w:lang w:val="nl-NL" w:bidi="ar-SA"/>
    </w:rPr>
  </w:style>
  <w:style w:type="numbering" w:customStyle="1" w:styleId="WW8Num1">
    <w:name w:val="WW8Num1"/>
    <w:basedOn w:val="Geenlijst"/>
    <w:rsid w:val="00440475"/>
    <w:pPr>
      <w:numPr>
        <w:numId w:val="2"/>
      </w:numPr>
    </w:pPr>
  </w:style>
  <w:style w:type="numbering" w:customStyle="1" w:styleId="WW8Num2">
    <w:name w:val="WW8Num2"/>
    <w:basedOn w:val="Geenlijst"/>
    <w:rsid w:val="00440475"/>
    <w:pPr>
      <w:numPr>
        <w:numId w:val="3"/>
      </w:numPr>
    </w:pPr>
  </w:style>
  <w:style w:type="numbering" w:customStyle="1" w:styleId="WW8Num3">
    <w:name w:val="WW8Num3"/>
    <w:basedOn w:val="Geenlijst"/>
    <w:rsid w:val="00440475"/>
    <w:pPr>
      <w:numPr>
        <w:numId w:val="4"/>
      </w:numPr>
    </w:pPr>
  </w:style>
  <w:style w:type="numbering" w:customStyle="1" w:styleId="WW8Num4">
    <w:name w:val="WW8Num4"/>
    <w:basedOn w:val="Geenlijst"/>
    <w:rsid w:val="00440475"/>
    <w:pPr>
      <w:numPr>
        <w:numId w:val="5"/>
      </w:numPr>
    </w:pPr>
  </w:style>
  <w:style w:type="numbering" w:customStyle="1" w:styleId="WW8Num5">
    <w:name w:val="WW8Num5"/>
    <w:basedOn w:val="Geenlijst"/>
    <w:rsid w:val="00440475"/>
    <w:pPr>
      <w:numPr>
        <w:numId w:val="6"/>
      </w:numPr>
    </w:pPr>
  </w:style>
  <w:style w:type="numbering" w:customStyle="1" w:styleId="WW8Num6">
    <w:name w:val="WW8Num6"/>
    <w:basedOn w:val="Geenlijst"/>
    <w:rsid w:val="00440475"/>
    <w:pPr>
      <w:numPr>
        <w:numId w:val="7"/>
      </w:numPr>
    </w:pPr>
  </w:style>
  <w:style w:type="numbering" w:customStyle="1" w:styleId="WW8Num7">
    <w:name w:val="WW8Num7"/>
    <w:basedOn w:val="Geenlijst"/>
    <w:rsid w:val="00440475"/>
    <w:pPr>
      <w:numPr>
        <w:numId w:val="8"/>
      </w:numPr>
    </w:pPr>
  </w:style>
  <w:style w:type="numbering" w:customStyle="1" w:styleId="WW8Num8">
    <w:name w:val="WW8Num8"/>
    <w:basedOn w:val="Geenlijst"/>
    <w:rsid w:val="00440475"/>
    <w:pPr>
      <w:numPr>
        <w:numId w:val="9"/>
      </w:numPr>
    </w:pPr>
  </w:style>
  <w:style w:type="numbering" w:customStyle="1" w:styleId="WW8Num9">
    <w:name w:val="WW8Num9"/>
    <w:basedOn w:val="Geenlijst"/>
    <w:rsid w:val="00440475"/>
    <w:pPr>
      <w:numPr>
        <w:numId w:val="10"/>
      </w:numPr>
    </w:pPr>
  </w:style>
  <w:style w:type="numbering" w:customStyle="1" w:styleId="WW8Num10">
    <w:name w:val="WW8Num10"/>
    <w:basedOn w:val="Geenlijst"/>
    <w:rsid w:val="00440475"/>
    <w:pPr>
      <w:numPr>
        <w:numId w:val="11"/>
      </w:numPr>
    </w:pPr>
  </w:style>
  <w:style w:type="numbering" w:customStyle="1" w:styleId="WW8Num11">
    <w:name w:val="WW8Num11"/>
    <w:basedOn w:val="Geenlijst"/>
    <w:rsid w:val="00440475"/>
    <w:pPr>
      <w:numPr>
        <w:numId w:val="12"/>
      </w:numPr>
    </w:pPr>
  </w:style>
  <w:style w:type="numbering" w:customStyle="1" w:styleId="WW8Num12">
    <w:name w:val="WW8Num12"/>
    <w:basedOn w:val="Geenlijst"/>
    <w:rsid w:val="00440475"/>
    <w:pPr>
      <w:numPr>
        <w:numId w:val="13"/>
      </w:numPr>
    </w:pPr>
  </w:style>
  <w:style w:type="numbering" w:customStyle="1" w:styleId="WW8Num13">
    <w:name w:val="WW8Num13"/>
    <w:basedOn w:val="Geenlijst"/>
    <w:rsid w:val="00440475"/>
    <w:pPr>
      <w:numPr>
        <w:numId w:val="14"/>
      </w:numPr>
    </w:pPr>
  </w:style>
  <w:style w:type="numbering" w:customStyle="1" w:styleId="WW8Num14">
    <w:name w:val="WW8Num14"/>
    <w:basedOn w:val="Geenlijst"/>
    <w:rsid w:val="00440475"/>
    <w:pPr>
      <w:numPr>
        <w:numId w:val="15"/>
      </w:numPr>
    </w:pPr>
  </w:style>
  <w:style w:type="numbering" w:customStyle="1" w:styleId="WW8Num15">
    <w:name w:val="WW8Num15"/>
    <w:basedOn w:val="Geenlijst"/>
    <w:rsid w:val="00440475"/>
    <w:pPr>
      <w:numPr>
        <w:numId w:val="16"/>
      </w:numPr>
    </w:pPr>
  </w:style>
  <w:style w:type="numbering" w:customStyle="1" w:styleId="WW8Num16">
    <w:name w:val="WW8Num16"/>
    <w:basedOn w:val="Geenlijst"/>
    <w:rsid w:val="00440475"/>
    <w:pPr>
      <w:numPr>
        <w:numId w:val="17"/>
      </w:numPr>
    </w:pPr>
  </w:style>
  <w:style w:type="numbering" w:customStyle="1" w:styleId="WW8Num17">
    <w:name w:val="WW8Num17"/>
    <w:basedOn w:val="Geenlijst"/>
    <w:rsid w:val="00440475"/>
    <w:pPr>
      <w:numPr>
        <w:numId w:val="18"/>
      </w:numPr>
    </w:pPr>
  </w:style>
  <w:style w:type="numbering" w:customStyle="1" w:styleId="WW8Num18">
    <w:name w:val="WW8Num18"/>
    <w:basedOn w:val="Geenlijst"/>
    <w:rsid w:val="00440475"/>
    <w:pPr>
      <w:numPr>
        <w:numId w:val="19"/>
      </w:numPr>
    </w:pPr>
  </w:style>
  <w:style w:type="numbering" w:customStyle="1" w:styleId="WW8Num19">
    <w:name w:val="WW8Num19"/>
    <w:basedOn w:val="Geenlijst"/>
    <w:rsid w:val="00440475"/>
    <w:pPr>
      <w:numPr>
        <w:numId w:val="20"/>
      </w:numPr>
    </w:pPr>
  </w:style>
  <w:style w:type="numbering" w:customStyle="1" w:styleId="WW8Num20">
    <w:name w:val="WW8Num20"/>
    <w:basedOn w:val="Geenlijst"/>
    <w:rsid w:val="00440475"/>
    <w:pPr>
      <w:numPr>
        <w:numId w:val="21"/>
      </w:numPr>
    </w:pPr>
  </w:style>
  <w:style w:type="numbering" w:customStyle="1" w:styleId="WW8Num21">
    <w:name w:val="WW8Num21"/>
    <w:basedOn w:val="Geenlijst"/>
    <w:rsid w:val="00440475"/>
    <w:pPr>
      <w:numPr>
        <w:numId w:val="22"/>
      </w:numPr>
    </w:pPr>
  </w:style>
  <w:style w:type="numbering" w:customStyle="1" w:styleId="WW8Num22">
    <w:name w:val="WW8Num22"/>
    <w:basedOn w:val="Geenlijst"/>
    <w:rsid w:val="00440475"/>
    <w:pPr>
      <w:numPr>
        <w:numId w:val="23"/>
      </w:numPr>
    </w:pPr>
  </w:style>
  <w:style w:type="numbering" w:customStyle="1" w:styleId="WW8Num23">
    <w:name w:val="WW8Num23"/>
    <w:basedOn w:val="Geenlijst"/>
    <w:rsid w:val="00440475"/>
    <w:pPr>
      <w:numPr>
        <w:numId w:val="24"/>
      </w:numPr>
    </w:pPr>
  </w:style>
  <w:style w:type="numbering" w:customStyle="1" w:styleId="WW8Num24">
    <w:name w:val="WW8Num24"/>
    <w:basedOn w:val="Geenlijst"/>
    <w:rsid w:val="00440475"/>
    <w:pPr>
      <w:numPr>
        <w:numId w:val="25"/>
      </w:numPr>
    </w:pPr>
  </w:style>
  <w:style w:type="numbering" w:customStyle="1" w:styleId="WW8Num25">
    <w:name w:val="WW8Num25"/>
    <w:basedOn w:val="Geenlijst"/>
    <w:rsid w:val="00440475"/>
    <w:pPr>
      <w:numPr>
        <w:numId w:val="26"/>
      </w:numPr>
    </w:pPr>
  </w:style>
  <w:style w:type="numbering" w:customStyle="1" w:styleId="WW8Num26">
    <w:name w:val="WW8Num26"/>
    <w:basedOn w:val="Geenlijst"/>
    <w:rsid w:val="00440475"/>
    <w:pPr>
      <w:numPr>
        <w:numId w:val="27"/>
      </w:numPr>
    </w:pPr>
  </w:style>
  <w:style w:type="numbering" w:customStyle="1" w:styleId="WW8Num27">
    <w:name w:val="WW8Num27"/>
    <w:basedOn w:val="Geenlijst"/>
    <w:rsid w:val="00440475"/>
    <w:pPr>
      <w:numPr>
        <w:numId w:val="28"/>
      </w:numPr>
    </w:pPr>
  </w:style>
  <w:style w:type="numbering" w:customStyle="1" w:styleId="WW8Num28">
    <w:name w:val="WW8Num28"/>
    <w:basedOn w:val="Geenlijst"/>
    <w:rsid w:val="00440475"/>
    <w:pPr>
      <w:numPr>
        <w:numId w:val="29"/>
      </w:numPr>
    </w:pPr>
  </w:style>
  <w:style w:type="numbering" w:customStyle="1" w:styleId="WW8Num29">
    <w:name w:val="WW8Num29"/>
    <w:basedOn w:val="Geenlijst"/>
    <w:rsid w:val="00440475"/>
    <w:pPr>
      <w:numPr>
        <w:numId w:val="30"/>
      </w:numPr>
    </w:pPr>
  </w:style>
  <w:style w:type="numbering" w:customStyle="1" w:styleId="WW8Num30">
    <w:name w:val="WW8Num30"/>
    <w:basedOn w:val="Geenlijst"/>
    <w:rsid w:val="00440475"/>
    <w:pPr>
      <w:numPr>
        <w:numId w:val="31"/>
      </w:numPr>
    </w:pPr>
  </w:style>
  <w:style w:type="numbering" w:customStyle="1" w:styleId="WW8Num31">
    <w:name w:val="WW8Num31"/>
    <w:basedOn w:val="Geenlijst"/>
    <w:rsid w:val="00440475"/>
    <w:pPr>
      <w:numPr>
        <w:numId w:val="32"/>
      </w:numPr>
    </w:pPr>
  </w:style>
  <w:style w:type="numbering" w:customStyle="1" w:styleId="WW8Num32">
    <w:name w:val="WW8Num32"/>
    <w:basedOn w:val="Geenlijst"/>
    <w:rsid w:val="00440475"/>
    <w:pPr>
      <w:numPr>
        <w:numId w:val="33"/>
      </w:numPr>
    </w:pPr>
  </w:style>
  <w:style w:type="numbering" w:customStyle="1" w:styleId="WW8Num33">
    <w:name w:val="WW8Num33"/>
    <w:basedOn w:val="Geenlijst"/>
    <w:rsid w:val="00440475"/>
    <w:pPr>
      <w:numPr>
        <w:numId w:val="34"/>
      </w:numPr>
    </w:pPr>
  </w:style>
  <w:style w:type="numbering" w:customStyle="1" w:styleId="WW8Num34">
    <w:name w:val="WW8Num34"/>
    <w:basedOn w:val="Geenlijst"/>
    <w:rsid w:val="00440475"/>
    <w:pPr>
      <w:numPr>
        <w:numId w:val="35"/>
      </w:numPr>
    </w:pPr>
  </w:style>
  <w:style w:type="numbering" w:customStyle="1" w:styleId="WW8Num35">
    <w:name w:val="WW8Num35"/>
    <w:basedOn w:val="Geenlijst"/>
    <w:rsid w:val="00440475"/>
    <w:pPr>
      <w:numPr>
        <w:numId w:val="36"/>
      </w:numPr>
    </w:pPr>
  </w:style>
  <w:style w:type="numbering" w:customStyle="1" w:styleId="WW8Num36">
    <w:name w:val="WW8Num36"/>
    <w:basedOn w:val="Geenlijst"/>
    <w:rsid w:val="00440475"/>
    <w:pPr>
      <w:numPr>
        <w:numId w:val="37"/>
      </w:numPr>
    </w:pPr>
  </w:style>
  <w:style w:type="numbering" w:customStyle="1" w:styleId="WW8Num37">
    <w:name w:val="WW8Num37"/>
    <w:basedOn w:val="Geenlijst"/>
    <w:rsid w:val="00440475"/>
    <w:pPr>
      <w:numPr>
        <w:numId w:val="38"/>
      </w:numPr>
    </w:pPr>
  </w:style>
  <w:style w:type="numbering" w:customStyle="1" w:styleId="WW8Num38">
    <w:name w:val="WW8Num38"/>
    <w:basedOn w:val="Geenlijst"/>
    <w:rsid w:val="00440475"/>
    <w:pPr>
      <w:numPr>
        <w:numId w:val="39"/>
      </w:numPr>
    </w:pPr>
  </w:style>
  <w:style w:type="numbering" w:customStyle="1" w:styleId="WW8Num39">
    <w:name w:val="WW8Num39"/>
    <w:basedOn w:val="Geenlijst"/>
    <w:rsid w:val="00440475"/>
    <w:pPr>
      <w:numPr>
        <w:numId w:val="40"/>
      </w:numPr>
    </w:pPr>
  </w:style>
  <w:style w:type="numbering" w:customStyle="1" w:styleId="WW8Num40">
    <w:name w:val="WW8Num40"/>
    <w:basedOn w:val="Geenlijst"/>
    <w:rsid w:val="00440475"/>
    <w:pPr>
      <w:numPr>
        <w:numId w:val="41"/>
      </w:numPr>
    </w:pPr>
  </w:style>
  <w:style w:type="numbering" w:customStyle="1" w:styleId="WW8Num41">
    <w:name w:val="WW8Num41"/>
    <w:basedOn w:val="Geenlijst"/>
    <w:rsid w:val="00440475"/>
    <w:pPr>
      <w:numPr>
        <w:numId w:val="42"/>
      </w:numPr>
    </w:pPr>
  </w:style>
  <w:style w:type="numbering" w:customStyle="1" w:styleId="WW8Num42">
    <w:name w:val="WW8Num42"/>
    <w:basedOn w:val="Geenlijst"/>
    <w:rsid w:val="00440475"/>
    <w:pPr>
      <w:numPr>
        <w:numId w:val="43"/>
      </w:numPr>
    </w:pPr>
  </w:style>
  <w:style w:type="numbering" w:customStyle="1" w:styleId="WW8Num43">
    <w:name w:val="WW8Num43"/>
    <w:basedOn w:val="Geenlijst"/>
    <w:rsid w:val="00440475"/>
    <w:pPr>
      <w:numPr>
        <w:numId w:val="44"/>
      </w:numPr>
    </w:pPr>
  </w:style>
  <w:style w:type="numbering" w:customStyle="1" w:styleId="WW8Num44">
    <w:name w:val="WW8Num44"/>
    <w:basedOn w:val="Geenlijst"/>
    <w:rsid w:val="00440475"/>
    <w:pPr>
      <w:numPr>
        <w:numId w:val="45"/>
      </w:numPr>
    </w:pPr>
  </w:style>
  <w:style w:type="numbering" w:customStyle="1" w:styleId="WW8Num45">
    <w:name w:val="WW8Num45"/>
    <w:basedOn w:val="Geenlijst"/>
    <w:rsid w:val="00440475"/>
    <w:pPr>
      <w:numPr>
        <w:numId w:val="46"/>
      </w:numPr>
    </w:pPr>
  </w:style>
  <w:style w:type="numbering" w:customStyle="1" w:styleId="WW8Num46">
    <w:name w:val="WW8Num46"/>
    <w:basedOn w:val="Geenlijst"/>
    <w:rsid w:val="00440475"/>
    <w:pPr>
      <w:numPr>
        <w:numId w:val="47"/>
      </w:numPr>
    </w:pPr>
  </w:style>
  <w:style w:type="numbering" w:customStyle="1" w:styleId="WW8Num47">
    <w:name w:val="WW8Num47"/>
    <w:basedOn w:val="Geenlijst"/>
    <w:rsid w:val="00440475"/>
    <w:pPr>
      <w:numPr>
        <w:numId w:val="48"/>
      </w:numPr>
    </w:pPr>
  </w:style>
  <w:style w:type="numbering" w:customStyle="1" w:styleId="WW8Num48">
    <w:name w:val="WW8Num48"/>
    <w:basedOn w:val="Geenlijst"/>
    <w:rsid w:val="00440475"/>
    <w:pPr>
      <w:numPr>
        <w:numId w:val="49"/>
      </w:numPr>
    </w:pPr>
  </w:style>
  <w:style w:type="numbering" w:customStyle="1" w:styleId="WW8Num49">
    <w:name w:val="WW8Num49"/>
    <w:basedOn w:val="Geenlijst"/>
    <w:rsid w:val="00440475"/>
    <w:pPr>
      <w:numPr>
        <w:numId w:val="50"/>
      </w:numPr>
    </w:pPr>
  </w:style>
  <w:style w:type="numbering" w:customStyle="1" w:styleId="WW8Num50">
    <w:name w:val="WW8Num50"/>
    <w:basedOn w:val="Geenlijst"/>
    <w:rsid w:val="00440475"/>
    <w:pPr>
      <w:numPr>
        <w:numId w:val="51"/>
      </w:numPr>
    </w:pPr>
  </w:style>
  <w:style w:type="numbering" w:customStyle="1" w:styleId="WW8Num51">
    <w:name w:val="WW8Num51"/>
    <w:basedOn w:val="Geenlijst"/>
    <w:rsid w:val="00440475"/>
    <w:pPr>
      <w:numPr>
        <w:numId w:val="52"/>
      </w:numPr>
    </w:pPr>
  </w:style>
  <w:style w:type="numbering" w:customStyle="1" w:styleId="WW8Num52">
    <w:name w:val="WW8Num52"/>
    <w:basedOn w:val="Geenlijst"/>
    <w:rsid w:val="00440475"/>
    <w:pPr>
      <w:numPr>
        <w:numId w:val="53"/>
      </w:numPr>
    </w:pPr>
  </w:style>
  <w:style w:type="numbering" w:customStyle="1" w:styleId="WW8Num53">
    <w:name w:val="WW8Num53"/>
    <w:basedOn w:val="Geenlijst"/>
    <w:rsid w:val="00440475"/>
    <w:pPr>
      <w:numPr>
        <w:numId w:val="54"/>
      </w:numPr>
    </w:pPr>
  </w:style>
  <w:style w:type="numbering" w:customStyle="1" w:styleId="WW8Num54">
    <w:name w:val="WW8Num54"/>
    <w:basedOn w:val="Geenlijst"/>
    <w:rsid w:val="00440475"/>
    <w:pPr>
      <w:numPr>
        <w:numId w:val="55"/>
      </w:numPr>
    </w:pPr>
  </w:style>
  <w:style w:type="numbering" w:customStyle="1" w:styleId="WW8Num55">
    <w:name w:val="WW8Num55"/>
    <w:basedOn w:val="Geenlijst"/>
    <w:rsid w:val="00440475"/>
    <w:pPr>
      <w:numPr>
        <w:numId w:val="56"/>
      </w:numPr>
    </w:pPr>
  </w:style>
  <w:style w:type="numbering" w:customStyle="1" w:styleId="WW8Num56">
    <w:name w:val="WW8Num56"/>
    <w:basedOn w:val="Geenlijst"/>
    <w:rsid w:val="00440475"/>
    <w:pPr>
      <w:numPr>
        <w:numId w:val="57"/>
      </w:numPr>
    </w:pPr>
  </w:style>
  <w:style w:type="numbering" w:customStyle="1" w:styleId="WW8Num57">
    <w:name w:val="WW8Num57"/>
    <w:basedOn w:val="Geenlijst"/>
    <w:rsid w:val="00440475"/>
    <w:pPr>
      <w:numPr>
        <w:numId w:val="58"/>
      </w:numPr>
    </w:pPr>
  </w:style>
  <w:style w:type="numbering" w:customStyle="1" w:styleId="WW8Num58">
    <w:name w:val="WW8Num58"/>
    <w:basedOn w:val="Geenlijst"/>
    <w:rsid w:val="00440475"/>
    <w:pPr>
      <w:numPr>
        <w:numId w:val="59"/>
      </w:numPr>
    </w:pPr>
  </w:style>
  <w:style w:type="numbering" w:customStyle="1" w:styleId="WW8Num59">
    <w:name w:val="WW8Num59"/>
    <w:basedOn w:val="Geenlijst"/>
    <w:rsid w:val="00440475"/>
    <w:pPr>
      <w:numPr>
        <w:numId w:val="60"/>
      </w:numPr>
    </w:pPr>
  </w:style>
  <w:style w:type="numbering" w:customStyle="1" w:styleId="WW8Num60">
    <w:name w:val="WW8Num60"/>
    <w:basedOn w:val="Geenlijst"/>
    <w:rsid w:val="00440475"/>
    <w:pPr>
      <w:numPr>
        <w:numId w:val="61"/>
      </w:numPr>
    </w:pPr>
  </w:style>
  <w:style w:type="numbering" w:customStyle="1" w:styleId="WW8Num61">
    <w:name w:val="WW8Num61"/>
    <w:basedOn w:val="Geenlijst"/>
    <w:rsid w:val="00440475"/>
    <w:pPr>
      <w:numPr>
        <w:numId w:val="62"/>
      </w:numPr>
    </w:pPr>
  </w:style>
  <w:style w:type="numbering" w:customStyle="1" w:styleId="WW8Num62">
    <w:name w:val="WW8Num62"/>
    <w:basedOn w:val="Geenlijst"/>
    <w:rsid w:val="00440475"/>
    <w:pPr>
      <w:numPr>
        <w:numId w:val="63"/>
      </w:numPr>
    </w:pPr>
  </w:style>
  <w:style w:type="numbering" w:customStyle="1" w:styleId="WW8Num63">
    <w:name w:val="WW8Num63"/>
    <w:basedOn w:val="Geenlijst"/>
    <w:rsid w:val="00440475"/>
    <w:pPr>
      <w:numPr>
        <w:numId w:val="64"/>
      </w:numPr>
    </w:pPr>
  </w:style>
  <w:style w:type="numbering" w:customStyle="1" w:styleId="WW8Num64">
    <w:name w:val="WW8Num64"/>
    <w:basedOn w:val="Geenlijst"/>
    <w:rsid w:val="00440475"/>
    <w:pPr>
      <w:numPr>
        <w:numId w:val="65"/>
      </w:numPr>
    </w:pPr>
  </w:style>
  <w:style w:type="numbering" w:customStyle="1" w:styleId="WW8Num65">
    <w:name w:val="WW8Num65"/>
    <w:basedOn w:val="Geenlijst"/>
    <w:rsid w:val="00440475"/>
    <w:pPr>
      <w:numPr>
        <w:numId w:val="66"/>
      </w:numPr>
    </w:pPr>
  </w:style>
  <w:style w:type="numbering" w:customStyle="1" w:styleId="WW8Num66">
    <w:name w:val="WW8Num66"/>
    <w:basedOn w:val="Geenlijst"/>
    <w:rsid w:val="00440475"/>
    <w:pPr>
      <w:numPr>
        <w:numId w:val="67"/>
      </w:numPr>
    </w:pPr>
  </w:style>
  <w:style w:type="numbering" w:customStyle="1" w:styleId="WW8Num67">
    <w:name w:val="WW8Num67"/>
    <w:basedOn w:val="Geenlijst"/>
    <w:rsid w:val="00440475"/>
    <w:pPr>
      <w:numPr>
        <w:numId w:val="68"/>
      </w:numPr>
    </w:pPr>
  </w:style>
  <w:style w:type="numbering" w:customStyle="1" w:styleId="WW8Num68">
    <w:name w:val="WW8Num68"/>
    <w:basedOn w:val="Geenlijst"/>
    <w:rsid w:val="00440475"/>
    <w:pPr>
      <w:numPr>
        <w:numId w:val="69"/>
      </w:numPr>
    </w:pPr>
  </w:style>
  <w:style w:type="numbering" w:customStyle="1" w:styleId="WW8Num69">
    <w:name w:val="WW8Num69"/>
    <w:basedOn w:val="Geenlijst"/>
    <w:rsid w:val="00440475"/>
    <w:pPr>
      <w:numPr>
        <w:numId w:val="70"/>
      </w:numPr>
    </w:pPr>
  </w:style>
  <w:style w:type="numbering" w:customStyle="1" w:styleId="WW8Num70">
    <w:name w:val="WW8Num70"/>
    <w:basedOn w:val="Geenlijst"/>
    <w:rsid w:val="00440475"/>
    <w:pPr>
      <w:numPr>
        <w:numId w:val="71"/>
      </w:numPr>
    </w:pPr>
  </w:style>
  <w:style w:type="numbering" w:customStyle="1" w:styleId="WW8Num71">
    <w:name w:val="WW8Num71"/>
    <w:basedOn w:val="Geenlijst"/>
    <w:rsid w:val="00440475"/>
    <w:pPr>
      <w:numPr>
        <w:numId w:val="72"/>
      </w:numPr>
    </w:pPr>
  </w:style>
  <w:style w:type="numbering" w:customStyle="1" w:styleId="WW8Num72">
    <w:name w:val="WW8Num72"/>
    <w:basedOn w:val="Geenlijst"/>
    <w:rsid w:val="00440475"/>
    <w:pPr>
      <w:numPr>
        <w:numId w:val="207"/>
      </w:numPr>
    </w:pPr>
  </w:style>
  <w:style w:type="numbering" w:customStyle="1" w:styleId="WW8Num73">
    <w:name w:val="WW8Num73"/>
    <w:basedOn w:val="Geenlijst"/>
    <w:rsid w:val="00440475"/>
    <w:pPr>
      <w:numPr>
        <w:numId w:val="73"/>
      </w:numPr>
    </w:pPr>
  </w:style>
  <w:style w:type="numbering" w:customStyle="1" w:styleId="WW8Num74">
    <w:name w:val="WW8Num74"/>
    <w:basedOn w:val="Geenlijst"/>
    <w:rsid w:val="00440475"/>
    <w:pPr>
      <w:numPr>
        <w:numId w:val="74"/>
      </w:numPr>
    </w:pPr>
  </w:style>
  <w:style w:type="numbering" w:customStyle="1" w:styleId="WW8Num75">
    <w:name w:val="WW8Num75"/>
    <w:basedOn w:val="Geenlijst"/>
    <w:rsid w:val="00440475"/>
    <w:pPr>
      <w:numPr>
        <w:numId w:val="75"/>
      </w:numPr>
    </w:pPr>
  </w:style>
  <w:style w:type="numbering" w:customStyle="1" w:styleId="WW8Num76">
    <w:name w:val="WW8Num76"/>
    <w:basedOn w:val="Geenlijst"/>
    <w:rsid w:val="00440475"/>
    <w:pPr>
      <w:numPr>
        <w:numId w:val="76"/>
      </w:numPr>
    </w:pPr>
  </w:style>
  <w:style w:type="numbering" w:customStyle="1" w:styleId="WW8Num77">
    <w:name w:val="WW8Num77"/>
    <w:basedOn w:val="Geenlijst"/>
    <w:rsid w:val="00440475"/>
    <w:pPr>
      <w:numPr>
        <w:numId w:val="77"/>
      </w:numPr>
    </w:pPr>
  </w:style>
  <w:style w:type="numbering" w:customStyle="1" w:styleId="WW8Num78">
    <w:name w:val="WW8Num78"/>
    <w:basedOn w:val="Geenlijst"/>
    <w:rsid w:val="00440475"/>
    <w:pPr>
      <w:numPr>
        <w:numId w:val="78"/>
      </w:numPr>
    </w:pPr>
  </w:style>
  <w:style w:type="numbering" w:customStyle="1" w:styleId="WW8Num79">
    <w:name w:val="WW8Num79"/>
    <w:basedOn w:val="Geenlijst"/>
    <w:rsid w:val="00440475"/>
    <w:pPr>
      <w:numPr>
        <w:numId w:val="79"/>
      </w:numPr>
    </w:pPr>
  </w:style>
  <w:style w:type="numbering" w:customStyle="1" w:styleId="WW8Num80">
    <w:name w:val="WW8Num80"/>
    <w:basedOn w:val="Geenlijst"/>
    <w:rsid w:val="00440475"/>
    <w:pPr>
      <w:numPr>
        <w:numId w:val="80"/>
      </w:numPr>
    </w:pPr>
  </w:style>
  <w:style w:type="numbering" w:customStyle="1" w:styleId="WW8Num81">
    <w:name w:val="WW8Num81"/>
    <w:basedOn w:val="Geenlijst"/>
    <w:rsid w:val="00440475"/>
    <w:pPr>
      <w:numPr>
        <w:numId w:val="81"/>
      </w:numPr>
    </w:pPr>
  </w:style>
  <w:style w:type="numbering" w:customStyle="1" w:styleId="WW8Num82">
    <w:name w:val="WW8Num82"/>
    <w:basedOn w:val="Geenlijst"/>
    <w:rsid w:val="00440475"/>
    <w:pPr>
      <w:numPr>
        <w:numId w:val="82"/>
      </w:numPr>
    </w:pPr>
  </w:style>
  <w:style w:type="numbering" w:customStyle="1" w:styleId="WW8Num83">
    <w:name w:val="WW8Num83"/>
    <w:basedOn w:val="Geenlijst"/>
    <w:rsid w:val="00440475"/>
    <w:pPr>
      <w:numPr>
        <w:numId w:val="83"/>
      </w:numPr>
    </w:pPr>
  </w:style>
  <w:style w:type="numbering" w:customStyle="1" w:styleId="WW8Num84">
    <w:name w:val="WW8Num84"/>
    <w:basedOn w:val="Geenlijst"/>
    <w:rsid w:val="00440475"/>
    <w:pPr>
      <w:numPr>
        <w:numId w:val="84"/>
      </w:numPr>
    </w:pPr>
  </w:style>
  <w:style w:type="numbering" w:customStyle="1" w:styleId="WW8Num85">
    <w:name w:val="WW8Num85"/>
    <w:basedOn w:val="Geenlijst"/>
    <w:rsid w:val="00440475"/>
    <w:pPr>
      <w:numPr>
        <w:numId w:val="85"/>
      </w:numPr>
    </w:pPr>
  </w:style>
  <w:style w:type="numbering" w:customStyle="1" w:styleId="WW8Num86">
    <w:name w:val="WW8Num86"/>
    <w:basedOn w:val="Geenlijst"/>
    <w:rsid w:val="00440475"/>
    <w:pPr>
      <w:numPr>
        <w:numId w:val="86"/>
      </w:numPr>
    </w:pPr>
  </w:style>
  <w:style w:type="numbering" w:customStyle="1" w:styleId="WW8Num87">
    <w:name w:val="WW8Num87"/>
    <w:basedOn w:val="Geenlijst"/>
    <w:rsid w:val="00440475"/>
    <w:pPr>
      <w:numPr>
        <w:numId w:val="87"/>
      </w:numPr>
    </w:pPr>
  </w:style>
  <w:style w:type="numbering" w:customStyle="1" w:styleId="WW8Num88">
    <w:name w:val="WW8Num88"/>
    <w:basedOn w:val="Geenlijst"/>
    <w:rsid w:val="00440475"/>
    <w:pPr>
      <w:numPr>
        <w:numId w:val="88"/>
      </w:numPr>
    </w:pPr>
  </w:style>
  <w:style w:type="numbering" w:customStyle="1" w:styleId="WW8Num89">
    <w:name w:val="WW8Num89"/>
    <w:basedOn w:val="Geenlijst"/>
    <w:rsid w:val="00440475"/>
    <w:pPr>
      <w:numPr>
        <w:numId w:val="89"/>
      </w:numPr>
    </w:pPr>
  </w:style>
  <w:style w:type="numbering" w:customStyle="1" w:styleId="WW8Num90">
    <w:name w:val="WW8Num90"/>
    <w:basedOn w:val="Geenlijst"/>
    <w:rsid w:val="00440475"/>
    <w:pPr>
      <w:numPr>
        <w:numId w:val="90"/>
      </w:numPr>
    </w:pPr>
  </w:style>
  <w:style w:type="numbering" w:customStyle="1" w:styleId="WW8Num91">
    <w:name w:val="WW8Num91"/>
    <w:basedOn w:val="Geenlijst"/>
    <w:rsid w:val="00440475"/>
    <w:pPr>
      <w:numPr>
        <w:numId w:val="91"/>
      </w:numPr>
    </w:pPr>
  </w:style>
  <w:style w:type="numbering" w:customStyle="1" w:styleId="WW8Num92">
    <w:name w:val="WW8Num92"/>
    <w:basedOn w:val="Geenlijst"/>
    <w:rsid w:val="00440475"/>
    <w:pPr>
      <w:numPr>
        <w:numId w:val="92"/>
      </w:numPr>
    </w:pPr>
  </w:style>
  <w:style w:type="numbering" w:customStyle="1" w:styleId="WW8Num93">
    <w:name w:val="WW8Num93"/>
    <w:basedOn w:val="Geenlijst"/>
    <w:rsid w:val="00440475"/>
    <w:pPr>
      <w:numPr>
        <w:numId w:val="93"/>
      </w:numPr>
    </w:pPr>
  </w:style>
  <w:style w:type="numbering" w:customStyle="1" w:styleId="WW8Num94">
    <w:name w:val="WW8Num94"/>
    <w:basedOn w:val="Geenlijst"/>
    <w:rsid w:val="00440475"/>
    <w:pPr>
      <w:numPr>
        <w:numId w:val="94"/>
      </w:numPr>
    </w:pPr>
  </w:style>
  <w:style w:type="numbering" w:customStyle="1" w:styleId="WW8Num95">
    <w:name w:val="WW8Num95"/>
    <w:basedOn w:val="Geenlijst"/>
    <w:rsid w:val="00440475"/>
    <w:pPr>
      <w:numPr>
        <w:numId w:val="95"/>
      </w:numPr>
    </w:pPr>
  </w:style>
  <w:style w:type="numbering" w:customStyle="1" w:styleId="WW8Num96">
    <w:name w:val="WW8Num96"/>
    <w:basedOn w:val="Geenlijst"/>
    <w:rsid w:val="00440475"/>
    <w:pPr>
      <w:numPr>
        <w:numId w:val="96"/>
      </w:numPr>
    </w:pPr>
  </w:style>
  <w:style w:type="numbering" w:customStyle="1" w:styleId="WW8Num97">
    <w:name w:val="WW8Num97"/>
    <w:basedOn w:val="Geenlijst"/>
    <w:rsid w:val="00440475"/>
    <w:pPr>
      <w:numPr>
        <w:numId w:val="97"/>
      </w:numPr>
    </w:pPr>
  </w:style>
  <w:style w:type="numbering" w:customStyle="1" w:styleId="WW8Num98">
    <w:name w:val="WW8Num98"/>
    <w:basedOn w:val="Geenlijst"/>
    <w:rsid w:val="00440475"/>
    <w:pPr>
      <w:numPr>
        <w:numId w:val="98"/>
      </w:numPr>
    </w:pPr>
  </w:style>
  <w:style w:type="numbering" w:customStyle="1" w:styleId="WW8Num99">
    <w:name w:val="WW8Num99"/>
    <w:basedOn w:val="Geenlijst"/>
    <w:rsid w:val="00440475"/>
    <w:pPr>
      <w:numPr>
        <w:numId w:val="99"/>
      </w:numPr>
    </w:pPr>
  </w:style>
  <w:style w:type="numbering" w:customStyle="1" w:styleId="WW8Num100">
    <w:name w:val="WW8Num100"/>
    <w:basedOn w:val="Geenlijst"/>
    <w:rsid w:val="00440475"/>
    <w:pPr>
      <w:numPr>
        <w:numId w:val="100"/>
      </w:numPr>
    </w:pPr>
  </w:style>
  <w:style w:type="numbering" w:customStyle="1" w:styleId="WW8Num101">
    <w:name w:val="WW8Num101"/>
    <w:basedOn w:val="Geenlijst"/>
    <w:rsid w:val="00440475"/>
    <w:pPr>
      <w:numPr>
        <w:numId w:val="101"/>
      </w:numPr>
    </w:pPr>
  </w:style>
  <w:style w:type="numbering" w:customStyle="1" w:styleId="WW8Num102">
    <w:name w:val="WW8Num102"/>
    <w:basedOn w:val="Geenlijst"/>
    <w:rsid w:val="00440475"/>
    <w:pPr>
      <w:numPr>
        <w:numId w:val="102"/>
      </w:numPr>
    </w:pPr>
  </w:style>
  <w:style w:type="numbering" w:customStyle="1" w:styleId="WW8Num103">
    <w:name w:val="WW8Num103"/>
    <w:basedOn w:val="Geenlijst"/>
    <w:rsid w:val="00440475"/>
    <w:pPr>
      <w:numPr>
        <w:numId w:val="103"/>
      </w:numPr>
    </w:pPr>
  </w:style>
  <w:style w:type="numbering" w:customStyle="1" w:styleId="WW8Num104">
    <w:name w:val="WW8Num104"/>
    <w:basedOn w:val="Geenlijst"/>
    <w:rsid w:val="00440475"/>
    <w:pPr>
      <w:numPr>
        <w:numId w:val="104"/>
      </w:numPr>
    </w:pPr>
  </w:style>
  <w:style w:type="numbering" w:customStyle="1" w:styleId="WW8Num105">
    <w:name w:val="WW8Num105"/>
    <w:basedOn w:val="Geenlijst"/>
    <w:rsid w:val="00440475"/>
    <w:pPr>
      <w:numPr>
        <w:numId w:val="105"/>
      </w:numPr>
    </w:pPr>
  </w:style>
  <w:style w:type="numbering" w:customStyle="1" w:styleId="WW8Num106">
    <w:name w:val="WW8Num106"/>
    <w:basedOn w:val="Geenlijst"/>
    <w:rsid w:val="00440475"/>
    <w:pPr>
      <w:numPr>
        <w:numId w:val="106"/>
      </w:numPr>
    </w:pPr>
  </w:style>
  <w:style w:type="numbering" w:customStyle="1" w:styleId="WW8Num107">
    <w:name w:val="WW8Num107"/>
    <w:basedOn w:val="Geenlijst"/>
    <w:rsid w:val="00440475"/>
    <w:pPr>
      <w:numPr>
        <w:numId w:val="107"/>
      </w:numPr>
    </w:pPr>
  </w:style>
  <w:style w:type="numbering" w:customStyle="1" w:styleId="WW8Num108">
    <w:name w:val="WW8Num108"/>
    <w:basedOn w:val="Geenlijst"/>
    <w:rsid w:val="00440475"/>
    <w:pPr>
      <w:numPr>
        <w:numId w:val="108"/>
      </w:numPr>
    </w:pPr>
  </w:style>
  <w:style w:type="numbering" w:customStyle="1" w:styleId="WW8Num109">
    <w:name w:val="WW8Num109"/>
    <w:basedOn w:val="Geenlijst"/>
    <w:rsid w:val="00440475"/>
    <w:pPr>
      <w:numPr>
        <w:numId w:val="109"/>
      </w:numPr>
    </w:pPr>
  </w:style>
  <w:style w:type="numbering" w:customStyle="1" w:styleId="WW8Num110">
    <w:name w:val="WW8Num110"/>
    <w:basedOn w:val="Geenlijst"/>
    <w:rsid w:val="00440475"/>
    <w:pPr>
      <w:numPr>
        <w:numId w:val="110"/>
      </w:numPr>
    </w:pPr>
  </w:style>
  <w:style w:type="numbering" w:customStyle="1" w:styleId="WW8Num111">
    <w:name w:val="WW8Num111"/>
    <w:basedOn w:val="Geenlijst"/>
    <w:rsid w:val="00440475"/>
    <w:pPr>
      <w:numPr>
        <w:numId w:val="111"/>
      </w:numPr>
    </w:pPr>
  </w:style>
  <w:style w:type="numbering" w:customStyle="1" w:styleId="WW8Num112">
    <w:name w:val="WW8Num112"/>
    <w:basedOn w:val="Geenlijst"/>
    <w:rsid w:val="00440475"/>
    <w:pPr>
      <w:numPr>
        <w:numId w:val="112"/>
      </w:numPr>
    </w:pPr>
  </w:style>
  <w:style w:type="numbering" w:customStyle="1" w:styleId="WW8Num113">
    <w:name w:val="WW8Num113"/>
    <w:basedOn w:val="Geenlijst"/>
    <w:rsid w:val="00440475"/>
    <w:pPr>
      <w:numPr>
        <w:numId w:val="113"/>
      </w:numPr>
    </w:pPr>
  </w:style>
  <w:style w:type="numbering" w:customStyle="1" w:styleId="WW8Num114">
    <w:name w:val="WW8Num114"/>
    <w:basedOn w:val="Geenlijst"/>
    <w:rsid w:val="00440475"/>
    <w:pPr>
      <w:numPr>
        <w:numId w:val="114"/>
      </w:numPr>
    </w:pPr>
  </w:style>
  <w:style w:type="numbering" w:customStyle="1" w:styleId="WW8Num115">
    <w:name w:val="WW8Num115"/>
    <w:basedOn w:val="Geenlijst"/>
    <w:rsid w:val="00440475"/>
    <w:pPr>
      <w:numPr>
        <w:numId w:val="115"/>
      </w:numPr>
    </w:pPr>
  </w:style>
  <w:style w:type="numbering" w:customStyle="1" w:styleId="WW8Num116">
    <w:name w:val="WW8Num116"/>
    <w:basedOn w:val="Geenlijst"/>
    <w:rsid w:val="00440475"/>
    <w:pPr>
      <w:numPr>
        <w:numId w:val="116"/>
      </w:numPr>
    </w:pPr>
  </w:style>
  <w:style w:type="numbering" w:customStyle="1" w:styleId="WW8Num117">
    <w:name w:val="WW8Num117"/>
    <w:basedOn w:val="Geenlijst"/>
    <w:rsid w:val="00440475"/>
    <w:pPr>
      <w:numPr>
        <w:numId w:val="117"/>
      </w:numPr>
    </w:pPr>
  </w:style>
  <w:style w:type="numbering" w:customStyle="1" w:styleId="WW8Num118">
    <w:name w:val="WW8Num118"/>
    <w:basedOn w:val="Geenlijst"/>
    <w:rsid w:val="00440475"/>
    <w:pPr>
      <w:numPr>
        <w:numId w:val="118"/>
      </w:numPr>
    </w:pPr>
  </w:style>
  <w:style w:type="numbering" w:customStyle="1" w:styleId="WW8Num119">
    <w:name w:val="WW8Num119"/>
    <w:basedOn w:val="Geenlijst"/>
    <w:rsid w:val="00440475"/>
    <w:pPr>
      <w:numPr>
        <w:numId w:val="119"/>
      </w:numPr>
    </w:pPr>
  </w:style>
  <w:style w:type="numbering" w:customStyle="1" w:styleId="WW8Num120">
    <w:name w:val="WW8Num120"/>
    <w:basedOn w:val="Geenlijst"/>
    <w:rsid w:val="00440475"/>
    <w:pPr>
      <w:numPr>
        <w:numId w:val="120"/>
      </w:numPr>
    </w:pPr>
  </w:style>
  <w:style w:type="numbering" w:customStyle="1" w:styleId="WW8Num121">
    <w:name w:val="WW8Num121"/>
    <w:basedOn w:val="Geenlijst"/>
    <w:rsid w:val="00440475"/>
    <w:pPr>
      <w:numPr>
        <w:numId w:val="121"/>
      </w:numPr>
    </w:pPr>
  </w:style>
  <w:style w:type="numbering" w:customStyle="1" w:styleId="WW8Num122">
    <w:name w:val="WW8Num122"/>
    <w:basedOn w:val="Geenlijst"/>
    <w:rsid w:val="00440475"/>
    <w:pPr>
      <w:numPr>
        <w:numId w:val="122"/>
      </w:numPr>
    </w:pPr>
  </w:style>
  <w:style w:type="numbering" w:customStyle="1" w:styleId="WW8Num123">
    <w:name w:val="WW8Num123"/>
    <w:basedOn w:val="Geenlijst"/>
    <w:rsid w:val="00440475"/>
    <w:pPr>
      <w:numPr>
        <w:numId w:val="123"/>
      </w:numPr>
    </w:pPr>
  </w:style>
  <w:style w:type="numbering" w:customStyle="1" w:styleId="WW8Num124">
    <w:name w:val="WW8Num124"/>
    <w:basedOn w:val="Geenlijst"/>
    <w:rsid w:val="00440475"/>
    <w:pPr>
      <w:numPr>
        <w:numId w:val="124"/>
      </w:numPr>
    </w:pPr>
  </w:style>
  <w:style w:type="numbering" w:customStyle="1" w:styleId="WW8Num125">
    <w:name w:val="WW8Num125"/>
    <w:basedOn w:val="Geenlijst"/>
    <w:rsid w:val="00440475"/>
    <w:pPr>
      <w:numPr>
        <w:numId w:val="125"/>
      </w:numPr>
    </w:pPr>
  </w:style>
  <w:style w:type="numbering" w:customStyle="1" w:styleId="WW8Num126">
    <w:name w:val="WW8Num126"/>
    <w:basedOn w:val="Geenlijst"/>
    <w:rsid w:val="00440475"/>
    <w:pPr>
      <w:numPr>
        <w:numId w:val="126"/>
      </w:numPr>
    </w:pPr>
  </w:style>
  <w:style w:type="numbering" w:customStyle="1" w:styleId="WW8Num127">
    <w:name w:val="WW8Num127"/>
    <w:basedOn w:val="Geenlijst"/>
    <w:rsid w:val="00440475"/>
    <w:pPr>
      <w:numPr>
        <w:numId w:val="127"/>
      </w:numPr>
    </w:pPr>
  </w:style>
  <w:style w:type="numbering" w:customStyle="1" w:styleId="WW8Num128">
    <w:name w:val="WW8Num128"/>
    <w:basedOn w:val="Geenlijst"/>
    <w:rsid w:val="00440475"/>
    <w:pPr>
      <w:numPr>
        <w:numId w:val="128"/>
      </w:numPr>
    </w:pPr>
  </w:style>
  <w:style w:type="numbering" w:customStyle="1" w:styleId="WW8Num129">
    <w:name w:val="WW8Num129"/>
    <w:basedOn w:val="Geenlijst"/>
    <w:rsid w:val="00440475"/>
    <w:pPr>
      <w:numPr>
        <w:numId w:val="129"/>
      </w:numPr>
    </w:pPr>
  </w:style>
  <w:style w:type="numbering" w:customStyle="1" w:styleId="WW8Num130">
    <w:name w:val="WW8Num130"/>
    <w:basedOn w:val="Geenlijst"/>
    <w:rsid w:val="00440475"/>
    <w:pPr>
      <w:numPr>
        <w:numId w:val="130"/>
      </w:numPr>
    </w:pPr>
  </w:style>
  <w:style w:type="numbering" w:customStyle="1" w:styleId="WW8Num131">
    <w:name w:val="WW8Num131"/>
    <w:basedOn w:val="Geenlijst"/>
    <w:rsid w:val="00440475"/>
    <w:pPr>
      <w:numPr>
        <w:numId w:val="131"/>
      </w:numPr>
    </w:pPr>
  </w:style>
  <w:style w:type="numbering" w:customStyle="1" w:styleId="WW8Num132">
    <w:name w:val="WW8Num132"/>
    <w:basedOn w:val="Geenlijst"/>
    <w:rsid w:val="00440475"/>
    <w:pPr>
      <w:numPr>
        <w:numId w:val="132"/>
      </w:numPr>
    </w:pPr>
  </w:style>
  <w:style w:type="numbering" w:customStyle="1" w:styleId="WW8Num133">
    <w:name w:val="WW8Num133"/>
    <w:basedOn w:val="Geenlijst"/>
    <w:rsid w:val="00440475"/>
    <w:pPr>
      <w:numPr>
        <w:numId w:val="133"/>
      </w:numPr>
    </w:pPr>
  </w:style>
  <w:style w:type="numbering" w:customStyle="1" w:styleId="WW8Num134">
    <w:name w:val="WW8Num134"/>
    <w:basedOn w:val="Geenlijst"/>
    <w:rsid w:val="00440475"/>
    <w:pPr>
      <w:numPr>
        <w:numId w:val="134"/>
      </w:numPr>
    </w:pPr>
  </w:style>
  <w:style w:type="numbering" w:customStyle="1" w:styleId="WW8Num135">
    <w:name w:val="WW8Num135"/>
    <w:basedOn w:val="Geenlijst"/>
    <w:rsid w:val="00440475"/>
    <w:pPr>
      <w:numPr>
        <w:numId w:val="135"/>
      </w:numPr>
    </w:pPr>
  </w:style>
  <w:style w:type="numbering" w:customStyle="1" w:styleId="WW8Num136">
    <w:name w:val="WW8Num136"/>
    <w:basedOn w:val="Geenlijst"/>
    <w:rsid w:val="00440475"/>
    <w:pPr>
      <w:numPr>
        <w:numId w:val="136"/>
      </w:numPr>
    </w:pPr>
  </w:style>
  <w:style w:type="numbering" w:customStyle="1" w:styleId="WW8Num137">
    <w:name w:val="WW8Num137"/>
    <w:basedOn w:val="Geenlijst"/>
    <w:rsid w:val="00440475"/>
    <w:pPr>
      <w:numPr>
        <w:numId w:val="137"/>
      </w:numPr>
    </w:pPr>
  </w:style>
  <w:style w:type="numbering" w:customStyle="1" w:styleId="WW8Num138">
    <w:name w:val="WW8Num138"/>
    <w:basedOn w:val="Geenlijst"/>
    <w:rsid w:val="00440475"/>
    <w:pPr>
      <w:numPr>
        <w:numId w:val="138"/>
      </w:numPr>
    </w:pPr>
  </w:style>
  <w:style w:type="numbering" w:customStyle="1" w:styleId="WW8Num139">
    <w:name w:val="WW8Num139"/>
    <w:basedOn w:val="Geenlijst"/>
    <w:rsid w:val="00440475"/>
    <w:pPr>
      <w:numPr>
        <w:numId w:val="139"/>
      </w:numPr>
    </w:pPr>
  </w:style>
  <w:style w:type="numbering" w:customStyle="1" w:styleId="WW8Num140">
    <w:name w:val="WW8Num140"/>
    <w:basedOn w:val="Geenlijst"/>
    <w:rsid w:val="00440475"/>
    <w:pPr>
      <w:numPr>
        <w:numId w:val="140"/>
      </w:numPr>
    </w:pPr>
  </w:style>
  <w:style w:type="numbering" w:customStyle="1" w:styleId="WW8Num141">
    <w:name w:val="WW8Num141"/>
    <w:basedOn w:val="Geenlijst"/>
    <w:rsid w:val="00440475"/>
    <w:pPr>
      <w:numPr>
        <w:numId w:val="141"/>
      </w:numPr>
    </w:pPr>
  </w:style>
  <w:style w:type="numbering" w:customStyle="1" w:styleId="WW8Num142">
    <w:name w:val="WW8Num142"/>
    <w:basedOn w:val="Geenlijst"/>
    <w:rsid w:val="00440475"/>
    <w:pPr>
      <w:numPr>
        <w:numId w:val="142"/>
      </w:numPr>
    </w:pPr>
  </w:style>
  <w:style w:type="numbering" w:customStyle="1" w:styleId="WW8Num143">
    <w:name w:val="WW8Num143"/>
    <w:basedOn w:val="Geenlijst"/>
    <w:rsid w:val="00440475"/>
    <w:pPr>
      <w:numPr>
        <w:numId w:val="143"/>
      </w:numPr>
    </w:pPr>
  </w:style>
  <w:style w:type="numbering" w:customStyle="1" w:styleId="WW8Num144">
    <w:name w:val="WW8Num144"/>
    <w:basedOn w:val="Geenlijst"/>
    <w:rsid w:val="00440475"/>
    <w:pPr>
      <w:numPr>
        <w:numId w:val="144"/>
      </w:numPr>
    </w:pPr>
  </w:style>
  <w:style w:type="numbering" w:customStyle="1" w:styleId="WW8Num145">
    <w:name w:val="WW8Num145"/>
    <w:basedOn w:val="Geenlijst"/>
    <w:rsid w:val="00440475"/>
    <w:pPr>
      <w:numPr>
        <w:numId w:val="145"/>
      </w:numPr>
    </w:pPr>
  </w:style>
  <w:style w:type="numbering" w:customStyle="1" w:styleId="WW8Num146">
    <w:name w:val="WW8Num146"/>
    <w:basedOn w:val="Geenlijst"/>
    <w:rsid w:val="00440475"/>
    <w:pPr>
      <w:numPr>
        <w:numId w:val="146"/>
      </w:numPr>
    </w:pPr>
  </w:style>
  <w:style w:type="numbering" w:customStyle="1" w:styleId="WW8Num147">
    <w:name w:val="WW8Num147"/>
    <w:basedOn w:val="Geenlijst"/>
    <w:rsid w:val="00440475"/>
    <w:pPr>
      <w:numPr>
        <w:numId w:val="147"/>
      </w:numPr>
    </w:pPr>
  </w:style>
  <w:style w:type="numbering" w:customStyle="1" w:styleId="WW8Num148">
    <w:name w:val="WW8Num148"/>
    <w:basedOn w:val="Geenlijst"/>
    <w:rsid w:val="00440475"/>
    <w:pPr>
      <w:numPr>
        <w:numId w:val="148"/>
      </w:numPr>
    </w:pPr>
  </w:style>
  <w:style w:type="numbering" w:customStyle="1" w:styleId="WW8Num149">
    <w:name w:val="WW8Num149"/>
    <w:basedOn w:val="Geenlijst"/>
    <w:rsid w:val="00440475"/>
    <w:pPr>
      <w:numPr>
        <w:numId w:val="149"/>
      </w:numPr>
    </w:pPr>
  </w:style>
  <w:style w:type="numbering" w:customStyle="1" w:styleId="WW8Num150">
    <w:name w:val="WW8Num150"/>
    <w:basedOn w:val="Geenlijst"/>
    <w:rsid w:val="00440475"/>
    <w:pPr>
      <w:numPr>
        <w:numId w:val="150"/>
      </w:numPr>
    </w:pPr>
  </w:style>
  <w:style w:type="numbering" w:customStyle="1" w:styleId="WW8Num151">
    <w:name w:val="WW8Num151"/>
    <w:basedOn w:val="Geenlijst"/>
    <w:rsid w:val="00440475"/>
    <w:pPr>
      <w:numPr>
        <w:numId w:val="151"/>
      </w:numPr>
    </w:pPr>
  </w:style>
  <w:style w:type="numbering" w:customStyle="1" w:styleId="WW8Num152">
    <w:name w:val="WW8Num152"/>
    <w:basedOn w:val="Geenlijst"/>
    <w:rsid w:val="00440475"/>
    <w:pPr>
      <w:numPr>
        <w:numId w:val="152"/>
      </w:numPr>
    </w:pPr>
  </w:style>
  <w:style w:type="numbering" w:customStyle="1" w:styleId="WW8Num153">
    <w:name w:val="WW8Num153"/>
    <w:basedOn w:val="Geenlijst"/>
    <w:rsid w:val="00440475"/>
    <w:pPr>
      <w:numPr>
        <w:numId w:val="153"/>
      </w:numPr>
    </w:pPr>
  </w:style>
  <w:style w:type="numbering" w:customStyle="1" w:styleId="WW8Num154">
    <w:name w:val="WW8Num154"/>
    <w:basedOn w:val="Geenlijst"/>
    <w:rsid w:val="00440475"/>
    <w:pPr>
      <w:numPr>
        <w:numId w:val="154"/>
      </w:numPr>
    </w:pPr>
  </w:style>
  <w:style w:type="numbering" w:customStyle="1" w:styleId="WW8Num155">
    <w:name w:val="WW8Num155"/>
    <w:basedOn w:val="Geenlijst"/>
    <w:rsid w:val="00440475"/>
    <w:pPr>
      <w:numPr>
        <w:numId w:val="155"/>
      </w:numPr>
    </w:pPr>
  </w:style>
  <w:style w:type="numbering" w:customStyle="1" w:styleId="WW8Num156">
    <w:name w:val="WW8Num156"/>
    <w:basedOn w:val="Geenlijst"/>
    <w:rsid w:val="00440475"/>
    <w:pPr>
      <w:numPr>
        <w:numId w:val="156"/>
      </w:numPr>
    </w:pPr>
  </w:style>
  <w:style w:type="numbering" w:customStyle="1" w:styleId="WW8Num157">
    <w:name w:val="WW8Num157"/>
    <w:basedOn w:val="Geenlijst"/>
    <w:rsid w:val="00440475"/>
    <w:pPr>
      <w:numPr>
        <w:numId w:val="157"/>
      </w:numPr>
    </w:pPr>
  </w:style>
  <w:style w:type="numbering" w:customStyle="1" w:styleId="WW8Num158">
    <w:name w:val="WW8Num158"/>
    <w:basedOn w:val="Geenlijst"/>
    <w:rsid w:val="00440475"/>
    <w:pPr>
      <w:numPr>
        <w:numId w:val="158"/>
      </w:numPr>
    </w:pPr>
  </w:style>
  <w:style w:type="numbering" w:customStyle="1" w:styleId="WW8Num159">
    <w:name w:val="WW8Num159"/>
    <w:basedOn w:val="Geenlijst"/>
    <w:rsid w:val="00440475"/>
    <w:pPr>
      <w:numPr>
        <w:numId w:val="159"/>
      </w:numPr>
    </w:pPr>
  </w:style>
  <w:style w:type="numbering" w:customStyle="1" w:styleId="WW8Num160">
    <w:name w:val="WW8Num160"/>
    <w:basedOn w:val="Geenlijst"/>
    <w:rsid w:val="00440475"/>
    <w:pPr>
      <w:numPr>
        <w:numId w:val="160"/>
      </w:numPr>
    </w:pPr>
  </w:style>
  <w:style w:type="numbering" w:customStyle="1" w:styleId="WW8Num161">
    <w:name w:val="WW8Num161"/>
    <w:basedOn w:val="Geenlijst"/>
    <w:rsid w:val="00440475"/>
    <w:pPr>
      <w:numPr>
        <w:numId w:val="161"/>
      </w:numPr>
    </w:pPr>
  </w:style>
  <w:style w:type="numbering" w:customStyle="1" w:styleId="WW8Num162">
    <w:name w:val="WW8Num162"/>
    <w:basedOn w:val="Geenlijst"/>
    <w:rsid w:val="00440475"/>
    <w:pPr>
      <w:numPr>
        <w:numId w:val="162"/>
      </w:numPr>
    </w:pPr>
  </w:style>
  <w:style w:type="numbering" w:customStyle="1" w:styleId="WW8Num163">
    <w:name w:val="WW8Num163"/>
    <w:basedOn w:val="Geenlijst"/>
    <w:rsid w:val="00440475"/>
    <w:pPr>
      <w:numPr>
        <w:numId w:val="163"/>
      </w:numPr>
    </w:pPr>
  </w:style>
  <w:style w:type="numbering" w:customStyle="1" w:styleId="WW8Num164">
    <w:name w:val="WW8Num164"/>
    <w:basedOn w:val="Geenlijst"/>
    <w:rsid w:val="00440475"/>
    <w:pPr>
      <w:numPr>
        <w:numId w:val="164"/>
      </w:numPr>
    </w:pPr>
  </w:style>
  <w:style w:type="numbering" w:customStyle="1" w:styleId="WW8Num165">
    <w:name w:val="WW8Num165"/>
    <w:basedOn w:val="Geenlijst"/>
    <w:rsid w:val="00440475"/>
    <w:pPr>
      <w:numPr>
        <w:numId w:val="165"/>
      </w:numPr>
    </w:pPr>
  </w:style>
  <w:style w:type="numbering" w:customStyle="1" w:styleId="WW8Num166">
    <w:name w:val="WW8Num166"/>
    <w:basedOn w:val="Geenlijst"/>
    <w:rsid w:val="00440475"/>
    <w:pPr>
      <w:numPr>
        <w:numId w:val="166"/>
      </w:numPr>
    </w:pPr>
  </w:style>
  <w:style w:type="numbering" w:customStyle="1" w:styleId="WW8Num167">
    <w:name w:val="WW8Num167"/>
    <w:basedOn w:val="Geenlijst"/>
    <w:rsid w:val="00440475"/>
    <w:pPr>
      <w:numPr>
        <w:numId w:val="167"/>
      </w:numPr>
    </w:pPr>
  </w:style>
  <w:style w:type="numbering" w:customStyle="1" w:styleId="WW8Num168">
    <w:name w:val="WW8Num168"/>
    <w:basedOn w:val="Geenlijst"/>
    <w:rsid w:val="00440475"/>
    <w:pPr>
      <w:numPr>
        <w:numId w:val="168"/>
      </w:numPr>
    </w:pPr>
  </w:style>
  <w:style w:type="numbering" w:customStyle="1" w:styleId="WW8Num169">
    <w:name w:val="WW8Num169"/>
    <w:basedOn w:val="Geenlijst"/>
    <w:rsid w:val="00440475"/>
    <w:pPr>
      <w:numPr>
        <w:numId w:val="169"/>
      </w:numPr>
    </w:pPr>
  </w:style>
  <w:style w:type="numbering" w:customStyle="1" w:styleId="WW8Num170">
    <w:name w:val="WW8Num170"/>
    <w:basedOn w:val="Geenlijst"/>
    <w:rsid w:val="00440475"/>
    <w:pPr>
      <w:numPr>
        <w:numId w:val="170"/>
      </w:numPr>
    </w:pPr>
  </w:style>
  <w:style w:type="numbering" w:customStyle="1" w:styleId="WW8Num171">
    <w:name w:val="WW8Num171"/>
    <w:basedOn w:val="Geenlijst"/>
    <w:rsid w:val="00440475"/>
    <w:pPr>
      <w:numPr>
        <w:numId w:val="171"/>
      </w:numPr>
    </w:pPr>
  </w:style>
  <w:style w:type="numbering" w:customStyle="1" w:styleId="WW8Num172">
    <w:name w:val="WW8Num172"/>
    <w:basedOn w:val="Geenlijst"/>
    <w:rsid w:val="00440475"/>
    <w:pPr>
      <w:numPr>
        <w:numId w:val="172"/>
      </w:numPr>
    </w:pPr>
  </w:style>
  <w:style w:type="numbering" w:customStyle="1" w:styleId="WW8Num173">
    <w:name w:val="WW8Num173"/>
    <w:basedOn w:val="Geenlijst"/>
    <w:rsid w:val="00440475"/>
    <w:pPr>
      <w:numPr>
        <w:numId w:val="173"/>
      </w:numPr>
    </w:pPr>
  </w:style>
  <w:style w:type="numbering" w:customStyle="1" w:styleId="WW8Num174">
    <w:name w:val="WW8Num174"/>
    <w:basedOn w:val="Geenlijst"/>
    <w:rsid w:val="00440475"/>
    <w:pPr>
      <w:numPr>
        <w:numId w:val="174"/>
      </w:numPr>
    </w:pPr>
  </w:style>
  <w:style w:type="numbering" w:customStyle="1" w:styleId="WW8Num175">
    <w:name w:val="WW8Num175"/>
    <w:basedOn w:val="Geenlijst"/>
    <w:rsid w:val="00440475"/>
    <w:pPr>
      <w:numPr>
        <w:numId w:val="175"/>
      </w:numPr>
    </w:pPr>
  </w:style>
  <w:style w:type="numbering" w:customStyle="1" w:styleId="WW8Num176">
    <w:name w:val="WW8Num176"/>
    <w:basedOn w:val="Geenlijst"/>
    <w:rsid w:val="00440475"/>
    <w:pPr>
      <w:numPr>
        <w:numId w:val="176"/>
      </w:numPr>
    </w:pPr>
  </w:style>
  <w:style w:type="numbering" w:customStyle="1" w:styleId="WW8Num177">
    <w:name w:val="WW8Num177"/>
    <w:basedOn w:val="Geenlijst"/>
    <w:rsid w:val="00440475"/>
    <w:pPr>
      <w:numPr>
        <w:numId w:val="177"/>
      </w:numPr>
    </w:pPr>
  </w:style>
  <w:style w:type="numbering" w:customStyle="1" w:styleId="WW8Num178">
    <w:name w:val="WW8Num178"/>
    <w:basedOn w:val="Geenlijst"/>
    <w:rsid w:val="00440475"/>
    <w:pPr>
      <w:numPr>
        <w:numId w:val="178"/>
      </w:numPr>
    </w:pPr>
  </w:style>
  <w:style w:type="numbering" w:customStyle="1" w:styleId="WW8Num179">
    <w:name w:val="WW8Num179"/>
    <w:basedOn w:val="Geenlijst"/>
    <w:rsid w:val="00440475"/>
    <w:pPr>
      <w:numPr>
        <w:numId w:val="179"/>
      </w:numPr>
    </w:pPr>
  </w:style>
  <w:style w:type="numbering" w:customStyle="1" w:styleId="WW8Num180">
    <w:name w:val="WW8Num180"/>
    <w:basedOn w:val="Geenlijst"/>
    <w:rsid w:val="00440475"/>
    <w:pPr>
      <w:numPr>
        <w:numId w:val="180"/>
      </w:numPr>
    </w:pPr>
  </w:style>
  <w:style w:type="numbering" w:customStyle="1" w:styleId="WW8Num181">
    <w:name w:val="WW8Num181"/>
    <w:basedOn w:val="Geenlijst"/>
    <w:rsid w:val="00440475"/>
    <w:pPr>
      <w:numPr>
        <w:numId w:val="181"/>
      </w:numPr>
    </w:pPr>
  </w:style>
  <w:style w:type="numbering" w:customStyle="1" w:styleId="WW8Num182">
    <w:name w:val="WW8Num182"/>
    <w:basedOn w:val="Geenlijst"/>
    <w:rsid w:val="00440475"/>
    <w:pPr>
      <w:numPr>
        <w:numId w:val="182"/>
      </w:numPr>
    </w:pPr>
  </w:style>
  <w:style w:type="numbering" w:customStyle="1" w:styleId="WW8Num183">
    <w:name w:val="WW8Num183"/>
    <w:basedOn w:val="Geenlijst"/>
    <w:rsid w:val="00440475"/>
    <w:pPr>
      <w:numPr>
        <w:numId w:val="183"/>
      </w:numPr>
    </w:pPr>
  </w:style>
  <w:style w:type="numbering" w:customStyle="1" w:styleId="WW8Num184">
    <w:name w:val="WW8Num184"/>
    <w:basedOn w:val="Geenlijst"/>
    <w:rsid w:val="00440475"/>
    <w:pPr>
      <w:numPr>
        <w:numId w:val="184"/>
      </w:numPr>
    </w:pPr>
  </w:style>
  <w:style w:type="numbering" w:customStyle="1" w:styleId="WW8Num185">
    <w:name w:val="WW8Num185"/>
    <w:basedOn w:val="Geenlijst"/>
    <w:rsid w:val="00440475"/>
    <w:pPr>
      <w:numPr>
        <w:numId w:val="185"/>
      </w:numPr>
    </w:pPr>
  </w:style>
  <w:style w:type="numbering" w:customStyle="1" w:styleId="WW8Num186">
    <w:name w:val="WW8Num186"/>
    <w:basedOn w:val="Geenlijst"/>
    <w:rsid w:val="00440475"/>
    <w:pPr>
      <w:numPr>
        <w:numId w:val="186"/>
      </w:numPr>
    </w:pPr>
  </w:style>
  <w:style w:type="numbering" w:customStyle="1" w:styleId="WW8Num187">
    <w:name w:val="WW8Num187"/>
    <w:basedOn w:val="Geenlijst"/>
    <w:rsid w:val="00440475"/>
    <w:pPr>
      <w:numPr>
        <w:numId w:val="187"/>
      </w:numPr>
    </w:pPr>
  </w:style>
  <w:style w:type="numbering" w:customStyle="1" w:styleId="WW8Num188">
    <w:name w:val="WW8Num188"/>
    <w:basedOn w:val="Geenlijst"/>
    <w:rsid w:val="00440475"/>
    <w:pPr>
      <w:numPr>
        <w:numId w:val="188"/>
      </w:numPr>
    </w:pPr>
  </w:style>
  <w:style w:type="numbering" w:customStyle="1" w:styleId="WW8Num189">
    <w:name w:val="WW8Num189"/>
    <w:basedOn w:val="Geenlijst"/>
    <w:rsid w:val="00440475"/>
    <w:pPr>
      <w:numPr>
        <w:numId w:val="189"/>
      </w:numPr>
    </w:pPr>
  </w:style>
  <w:style w:type="numbering" w:customStyle="1" w:styleId="WW8Num190">
    <w:name w:val="WW8Num190"/>
    <w:basedOn w:val="Geenlijst"/>
    <w:rsid w:val="00440475"/>
    <w:pPr>
      <w:numPr>
        <w:numId w:val="190"/>
      </w:numPr>
    </w:pPr>
  </w:style>
  <w:style w:type="numbering" w:customStyle="1" w:styleId="WW8Num191">
    <w:name w:val="WW8Num191"/>
    <w:basedOn w:val="Geenlijst"/>
    <w:rsid w:val="00440475"/>
    <w:pPr>
      <w:numPr>
        <w:numId w:val="191"/>
      </w:numPr>
    </w:pPr>
  </w:style>
  <w:style w:type="numbering" w:customStyle="1" w:styleId="WW8Num192">
    <w:name w:val="WW8Num192"/>
    <w:basedOn w:val="Geenlijst"/>
    <w:rsid w:val="00440475"/>
    <w:pPr>
      <w:numPr>
        <w:numId w:val="192"/>
      </w:numPr>
    </w:pPr>
  </w:style>
  <w:style w:type="numbering" w:customStyle="1" w:styleId="WW8Num193">
    <w:name w:val="WW8Num193"/>
    <w:basedOn w:val="Geenlijst"/>
    <w:rsid w:val="00440475"/>
    <w:pPr>
      <w:numPr>
        <w:numId w:val="193"/>
      </w:numPr>
    </w:pPr>
  </w:style>
  <w:style w:type="numbering" w:customStyle="1" w:styleId="WW8Num194">
    <w:name w:val="WW8Num194"/>
    <w:basedOn w:val="Geenlijst"/>
    <w:rsid w:val="00440475"/>
    <w:pPr>
      <w:numPr>
        <w:numId w:val="194"/>
      </w:numPr>
    </w:pPr>
  </w:style>
  <w:style w:type="numbering" w:customStyle="1" w:styleId="WW8Num195">
    <w:name w:val="WW8Num195"/>
    <w:basedOn w:val="Geenlijst"/>
    <w:rsid w:val="00440475"/>
    <w:pPr>
      <w:numPr>
        <w:numId w:val="195"/>
      </w:numPr>
    </w:pPr>
  </w:style>
  <w:style w:type="numbering" w:customStyle="1" w:styleId="WW8Num196">
    <w:name w:val="WW8Num196"/>
    <w:basedOn w:val="Geenlijst"/>
    <w:rsid w:val="00440475"/>
    <w:pPr>
      <w:numPr>
        <w:numId w:val="196"/>
      </w:numPr>
    </w:pPr>
  </w:style>
  <w:style w:type="numbering" w:customStyle="1" w:styleId="WW8Num197">
    <w:name w:val="WW8Num197"/>
    <w:basedOn w:val="Geenlijst"/>
    <w:rsid w:val="00440475"/>
    <w:pPr>
      <w:numPr>
        <w:numId w:val="197"/>
      </w:numPr>
    </w:pPr>
  </w:style>
  <w:style w:type="numbering" w:customStyle="1" w:styleId="WW8Num198">
    <w:name w:val="WW8Num198"/>
    <w:basedOn w:val="Geenlijst"/>
    <w:rsid w:val="00440475"/>
    <w:pPr>
      <w:numPr>
        <w:numId w:val="198"/>
      </w:numPr>
    </w:pPr>
  </w:style>
  <w:style w:type="numbering" w:customStyle="1" w:styleId="WW8Num199">
    <w:name w:val="WW8Num199"/>
    <w:basedOn w:val="Geenlijst"/>
    <w:rsid w:val="00440475"/>
    <w:pPr>
      <w:numPr>
        <w:numId w:val="199"/>
      </w:numPr>
    </w:pPr>
  </w:style>
  <w:style w:type="numbering" w:customStyle="1" w:styleId="WW8Num200">
    <w:name w:val="WW8Num200"/>
    <w:basedOn w:val="Geenlijst"/>
    <w:rsid w:val="00440475"/>
    <w:pPr>
      <w:numPr>
        <w:numId w:val="200"/>
      </w:numPr>
    </w:pPr>
  </w:style>
  <w:style w:type="numbering" w:customStyle="1" w:styleId="WW8Num201">
    <w:name w:val="WW8Num201"/>
    <w:basedOn w:val="Geenlijst"/>
    <w:rsid w:val="00440475"/>
    <w:pPr>
      <w:numPr>
        <w:numId w:val="201"/>
      </w:numPr>
    </w:pPr>
  </w:style>
  <w:style w:type="numbering" w:customStyle="1" w:styleId="WW8Num202">
    <w:name w:val="WW8Num202"/>
    <w:basedOn w:val="Geenlijst"/>
    <w:rsid w:val="00440475"/>
    <w:pPr>
      <w:numPr>
        <w:numId w:val="202"/>
      </w:numPr>
    </w:pPr>
  </w:style>
  <w:style w:type="numbering" w:customStyle="1" w:styleId="WW8Num203">
    <w:name w:val="WW8Num203"/>
    <w:basedOn w:val="Geenlijst"/>
    <w:rsid w:val="00440475"/>
    <w:pPr>
      <w:numPr>
        <w:numId w:val="203"/>
      </w:numPr>
    </w:pPr>
  </w:style>
  <w:style w:type="numbering" w:customStyle="1" w:styleId="WW8Num204">
    <w:name w:val="WW8Num204"/>
    <w:basedOn w:val="Geenlijst"/>
    <w:rsid w:val="00440475"/>
    <w:pPr>
      <w:numPr>
        <w:numId w:val="204"/>
      </w:numPr>
    </w:pPr>
  </w:style>
  <w:style w:type="numbering" w:customStyle="1" w:styleId="WW8Num205">
    <w:name w:val="WW8Num205"/>
    <w:basedOn w:val="Geenlijst"/>
    <w:rsid w:val="00440475"/>
    <w:pPr>
      <w:numPr>
        <w:numId w:val="205"/>
      </w:numPr>
    </w:pPr>
  </w:style>
  <w:style w:type="numbering" w:customStyle="1" w:styleId="WW8Num206">
    <w:name w:val="WW8Num206"/>
    <w:basedOn w:val="Geenlijst"/>
    <w:rsid w:val="00440475"/>
    <w:pPr>
      <w:numPr>
        <w:numId w:val="206"/>
      </w:numPr>
    </w:pPr>
  </w:style>
  <w:style w:type="paragraph" w:styleId="Voettekst">
    <w:name w:val="footer"/>
    <w:basedOn w:val="Standaard"/>
    <w:link w:val="VoettekstChar"/>
    <w:uiPriority w:val="99"/>
    <w:unhideWhenUsed/>
    <w:rsid w:val="00440475"/>
    <w:pPr>
      <w:tabs>
        <w:tab w:val="center" w:pos="4536"/>
        <w:tab w:val="right" w:pos="9072"/>
      </w:tabs>
    </w:pPr>
  </w:style>
  <w:style w:type="character" w:customStyle="1" w:styleId="VoettekstChar">
    <w:name w:val="Voettekst Char"/>
    <w:basedOn w:val="Standaardalinea-lettertype"/>
    <w:link w:val="Voettekst"/>
    <w:uiPriority w:val="99"/>
    <w:rsid w:val="00440475"/>
  </w:style>
  <w:style w:type="paragraph" w:styleId="Koptekst">
    <w:name w:val="header"/>
    <w:basedOn w:val="Standaard"/>
    <w:link w:val="KoptekstChar"/>
    <w:uiPriority w:val="99"/>
    <w:unhideWhenUsed/>
    <w:rsid w:val="008716A5"/>
    <w:pPr>
      <w:tabs>
        <w:tab w:val="center" w:pos="4536"/>
        <w:tab w:val="right" w:pos="9072"/>
      </w:tabs>
    </w:pPr>
  </w:style>
  <w:style w:type="character" w:customStyle="1" w:styleId="KoptekstChar">
    <w:name w:val="Koptekst Char"/>
    <w:basedOn w:val="Standaardalinea-lettertype"/>
    <w:link w:val="Koptekst"/>
    <w:uiPriority w:val="99"/>
    <w:rsid w:val="008716A5"/>
  </w:style>
  <w:style w:type="paragraph" w:styleId="Inhopg1">
    <w:name w:val="toc 1"/>
    <w:basedOn w:val="Standaard"/>
    <w:next w:val="Standaard"/>
    <w:autoRedefine/>
    <w:uiPriority w:val="39"/>
    <w:unhideWhenUsed/>
    <w:rsid w:val="00C736AE"/>
    <w:pPr>
      <w:spacing w:after="100"/>
    </w:pPr>
  </w:style>
  <w:style w:type="paragraph" w:styleId="Inhopg2">
    <w:name w:val="toc 2"/>
    <w:basedOn w:val="Standaard"/>
    <w:next w:val="Standaard"/>
    <w:autoRedefine/>
    <w:uiPriority w:val="39"/>
    <w:unhideWhenUsed/>
    <w:rsid w:val="00C736AE"/>
    <w:pPr>
      <w:spacing w:after="100"/>
      <w:ind w:left="240"/>
    </w:pPr>
  </w:style>
  <w:style w:type="table" w:styleId="Tabelraster">
    <w:name w:val="Table Grid"/>
    <w:basedOn w:val="Standaardtabel"/>
    <w:rsid w:val="00E60CEC"/>
    <w:rPr>
      <w:lang w:bidi="nl-N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Kop1Char">
    <w:name w:val="Kop 1 Char"/>
    <w:aliases w:val="Section Heading Char,Hoofdstuk Char,hoofdstuk Char,sectionHeading Char,h1 Char,1 Char,Niet als kop gebruiken Char"/>
    <w:basedOn w:val="Standaardalinea-lettertype"/>
    <w:link w:val="Kop1"/>
    <w:uiPriority w:val="9"/>
    <w:rsid w:val="00AC5306"/>
    <w:rPr>
      <w:rFonts w:ascii="Verdana" w:eastAsiaTheme="majorEastAsia" w:hAnsi="Verdana" w:cstheme="majorBidi"/>
      <w:b/>
      <w:bCs/>
      <w:sz w:val="22"/>
      <w:szCs w:val="28"/>
    </w:rPr>
  </w:style>
  <w:style w:type="character" w:customStyle="1" w:styleId="Kop2Char1">
    <w:name w:val="Kop 2 Char1"/>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AC5306"/>
    <w:rPr>
      <w:rFonts w:ascii="Verdana" w:eastAsiaTheme="majorEastAsia" w:hAnsi="Verdana" w:cstheme="majorBidi"/>
      <w:b/>
      <w:bCs/>
      <w:sz w:val="20"/>
      <w:szCs w:val="26"/>
    </w:rPr>
  </w:style>
  <w:style w:type="paragraph" w:styleId="Kopvaninhoudsopgave">
    <w:name w:val="TOC Heading"/>
    <w:basedOn w:val="Kop1"/>
    <w:next w:val="Standaard"/>
    <w:uiPriority w:val="39"/>
    <w:unhideWhenUsed/>
    <w:qFormat/>
    <w:rsid w:val="004776AE"/>
    <w:pPr>
      <w:widowControl/>
      <w:suppressAutoHyphens w:val="0"/>
      <w:autoSpaceDN/>
      <w:spacing w:line="276" w:lineRule="auto"/>
      <w:textAlignment w:val="auto"/>
      <w:outlineLvl w:val="9"/>
    </w:pPr>
    <w:rPr>
      <w:rFonts w:asciiTheme="majorHAnsi" w:hAnsiTheme="majorHAnsi"/>
      <w:color w:val="365F91" w:themeColor="accent1" w:themeShade="BF"/>
      <w:kern w:val="0"/>
      <w:sz w:val="28"/>
      <w:lang w:eastAsia="en-US"/>
    </w:rPr>
  </w:style>
  <w:style w:type="character" w:styleId="Hyperlink">
    <w:name w:val="Hyperlink"/>
    <w:basedOn w:val="Standaardalinea-lettertype"/>
    <w:uiPriority w:val="99"/>
    <w:unhideWhenUsed/>
    <w:rsid w:val="004776AE"/>
    <w:rPr>
      <w:color w:val="0000FF" w:themeColor="hyperlink"/>
      <w:u w:val="single"/>
    </w:rPr>
  </w:style>
  <w:style w:type="paragraph" w:styleId="Lijstalinea">
    <w:name w:val="List Paragraph"/>
    <w:basedOn w:val="Standaard"/>
    <w:link w:val="LijstalineaChar"/>
    <w:uiPriority w:val="34"/>
    <w:qFormat/>
    <w:rsid w:val="00D70D0C"/>
    <w:pPr>
      <w:ind w:left="720"/>
      <w:contextualSpacing/>
    </w:pPr>
  </w:style>
  <w:style w:type="paragraph" w:styleId="Voetnoottekst">
    <w:name w:val="footnote text"/>
    <w:basedOn w:val="Standaard"/>
    <w:link w:val="VoetnoottekstChar"/>
    <w:uiPriority w:val="99"/>
    <w:unhideWhenUsed/>
    <w:rsid w:val="004E694B"/>
    <w:rPr>
      <w:szCs w:val="20"/>
    </w:rPr>
  </w:style>
  <w:style w:type="character" w:customStyle="1" w:styleId="VoetnoottekstChar">
    <w:name w:val="Voetnoottekst Char"/>
    <w:basedOn w:val="Standaardalinea-lettertype"/>
    <w:link w:val="Voetnoottekst"/>
    <w:uiPriority w:val="99"/>
    <w:rsid w:val="004E694B"/>
    <w:rPr>
      <w:rFonts w:ascii="Verdana" w:hAnsi="Verdana"/>
      <w:sz w:val="20"/>
      <w:szCs w:val="20"/>
    </w:rPr>
  </w:style>
  <w:style w:type="character" w:styleId="Voetnootmarkering">
    <w:name w:val="footnote reference"/>
    <w:basedOn w:val="Standaardalinea-lettertype"/>
    <w:uiPriority w:val="99"/>
    <w:unhideWhenUsed/>
    <w:rsid w:val="004E694B"/>
    <w:rPr>
      <w:vertAlign w:val="superscript"/>
    </w:rPr>
  </w:style>
  <w:style w:type="character" w:customStyle="1" w:styleId="BallontekstChar">
    <w:name w:val="Ballontekst Char"/>
    <w:basedOn w:val="Standaardalinea-lettertype"/>
    <w:link w:val="Ballontekst"/>
    <w:uiPriority w:val="99"/>
    <w:rsid w:val="00444958"/>
    <w:rPr>
      <w:rFonts w:ascii="Tahoma" w:eastAsia="Times New Roman" w:hAnsi="Tahoma"/>
      <w:sz w:val="16"/>
      <w:szCs w:val="16"/>
    </w:rPr>
  </w:style>
  <w:style w:type="character" w:styleId="Nadruk">
    <w:name w:val="Emphasis"/>
    <w:uiPriority w:val="20"/>
    <w:qFormat/>
    <w:rsid w:val="00760656"/>
    <w:rPr>
      <w:caps/>
      <w:color w:val="243F60" w:themeColor="accent1" w:themeShade="7F"/>
      <w:spacing w:val="5"/>
    </w:rPr>
  </w:style>
  <w:style w:type="paragraph" w:customStyle="1" w:styleId="intro">
    <w:name w:val="intro"/>
    <w:basedOn w:val="Standaard"/>
    <w:rsid w:val="009303F8"/>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rPr>
  </w:style>
  <w:style w:type="character" w:styleId="GevolgdeHyperlink">
    <w:name w:val="FollowedHyperlink"/>
    <w:basedOn w:val="Standaardalinea-lettertype"/>
    <w:uiPriority w:val="99"/>
    <w:semiHidden/>
    <w:unhideWhenUsed/>
    <w:rsid w:val="00B827CD"/>
    <w:rPr>
      <w:color w:val="800080" w:themeColor="followedHyperlink"/>
      <w:u w:val="single"/>
    </w:rPr>
  </w:style>
  <w:style w:type="paragraph" w:customStyle="1" w:styleId="Default">
    <w:name w:val="Default"/>
    <w:rsid w:val="00D420FD"/>
    <w:pPr>
      <w:widowControl/>
      <w:suppressAutoHyphens w:val="0"/>
      <w:autoSpaceDE w:val="0"/>
      <w:adjustRightInd w:val="0"/>
      <w:textAlignment w:val="auto"/>
    </w:pPr>
    <w:rPr>
      <w:rFonts w:ascii="Lucida Sans Unicode" w:hAnsi="Lucida Sans Unicode" w:cs="Lucida Sans Unicode"/>
      <w:color w:val="000000"/>
      <w:kern w:val="0"/>
    </w:rPr>
  </w:style>
  <w:style w:type="character" w:styleId="Zwaar">
    <w:name w:val="Strong"/>
    <w:basedOn w:val="Standaardalinea-lettertype"/>
    <w:uiPriority w:val="22"/>
    <w:qFormat/>
    <w:rsid w:val="00E437B6"/>
    <w:rPr>
      <w:b/>
      <w:bCs/>
    </w:rPr>
  </w:style>
  <w:style w:type="character" w:customStyle="1" w:styleId="TekstopmerkingChar">
    <w:name w:val="Tekst opmerking Char"/>
    <w:basedOn w:val="Standaardalinea-lettertype"/>
    <w:link w:val="Tekstopmerking"/>
    <w:rsid w:val="00AD6CC9"/>
    <w:rPr>
      <w:rFonts w:eastAsia="Times New Roman" w:cs="Times New Roman"/>
      <w:sz w:val="20"/>
      <w:szCs w:val="20"/>
    </w:rPr>
  </w:style>
  <w:style w:type="paragraph" w:customStyle="1" w:styleId="Lijstalinea1">
    <w:name w:val="Lijstalinea1"/>
    <w:basedOn w:val="Standaard"/>
    <w:rsid w:val="00611697"/>
    <w:pPr>
      <w:widowControl/>
      <w:suppressAutoHyphens w:val="0"/>
      <w:autoSpaceDN/>
      <w:ind w:left="720"/>
      <w:contextualSpacing/>
      <w:textAlignment w:val="auto"/>
    </w:pPr>
    <w:rPr>
      <w:rFonts w:ascii="Times New Roman" w:eastAsia="Times New Roman" w:hAnsi="Times New Roman" w:cs="Times New Roman"/>
      <w:kern w:val="0"/>
      <w:sz w:val="24"/>
    </w:rPr>
  </w:style>
  <w:style w:type="paragraph" w:styleId="Geenafstand">
    <w:name w:val="No Spacing"/>
    <w:uiPriority w:val="1"/>
    <w:qFormat/>
    <w:rsid w:val="00611697"/>
    <w:pPr>
      <w:widowControl/>
      <w:suppressAutoHyphens w:val="0"/>
      <w:autoSpaceDN/>
      <w:textAlignment w:val="auto"/>
    </w:pPr>
    <w:rPr>
      <w:rFonts w:asciiTheme="minorHAnsi" w:eastAsiaTheme="minorEastAsia" w:hAnsiTheme="minorHAnsi" w:cstheme="minorBidi"/>
      <w:kern w:val="0"/>
      <w:lang w:eastAsia="ja-JP"/>
    </w:rPr>
  </w:style>
  <w:style w:type="paragraph" w:styleId="Plattetekst">
    <w:name w:val="Body Text"/>
    <w:basedOn w:val="Standaard"/>
    <w:link w:val="PlattetekstChar1"/>
    <w:uiPriority w:val="99"/>
    <w:semiHidden/>
    <w:unhideWhenUsed/>
    <w:rsid w:val="006B6981"/>
    <w:pPr>
      <w:spacing w:after="120"/>
    </w:pPr>
  </w:style>
  <w:style w:type="character" w:customStyle="1" w:styleId="PlattetekstChar1">
    <w:name w:val="Platte tekst Char1"/>
    <w:basedOn w:val="Standaardalinea-lettertype"/>
    <w:link w:val="Plattetekst"/>
    <w:uiPriority w:val="99"/>
    <w:semiHidden/>
    <w:rsid w:val="006B6981"/>
    <w:rPr>
      <w:rFonts w:ascii="Verdana" w:hAnsi="Verdana"/>
      <w:sz w:val="20"/>
    </w:rPr>
  </w:style>
  <w:style w:type="character" w:customStyle="1" w:styleId="Kop3Char">
    <w:name w:val="Kop 3 Char"/>
    <w:basedOn w:val="Standaardalinea-lettertype"/>
    <w:link w:val="Kop3"/>
    <w:uiPriority w:val="9"/>
    <w:rsid w:val="00087762"/>
    <w:rPr>
      <w:rFonts w:asciiTheme="majorHAnsi" w:eastAsiaTheme="majorEastAsia" w:hAnsiTheme="majorHAnsi" w:cstheme="majorBidi"/>
      <w:color w:val="243F60" w:themeColor="accent1" w:themeShade="7F"/>
    </w:rPr>
  </w:style>
  <w:style w:type="paragraph" w:styleId="Inhopg3">
    <w:name w:val="toc 3"/>
    <w:basedOn w:val="Standaard"/>
    <w:next w:val="Standaard"/>
    <w:autoRedefine/>
    <w:uiPriority w:val="39"/>
    <w:unhideWhenUsed/>
    <w:rsid w:val="00440AF6"/>
    <w:pPr>
      <w:spacing w:after="100"/>
      <w:ind w:left="400"/>
    </w:pPr>
  </w:style>
  <w:style w:type="character" w:customStyle="1" w:styleId="Onopgelostemelding1">
    <w:name w:val="Onopgeloste melding1"/>
    <w:basedOn w:val="Standaardalinea-lettertype"/>
    <w:uiPriority w:val="99"/>
    <w:semiHidden/>
    <w:unhideWhenUsed/>
    <w:rsid w:val="002A5A0E"/>
    <w:rPr>
      <w:color w:val="808080"/>
      <w:shd w:val="clear" w:color="auto" w:fill="E6E6E6"/>
    </w:rPr>
  </w:style>
  <w:style w:type="table" w:styleId="Eenvoudigetabel3">
    <w:name w:val="Table Simple 3"/>
    <w:basedOn w:val="Standaardtabel"/>
    <w:uiPriority w:val="99"/>
    <w:semiHidden/>
    <w:unhideWhenUsed/>
    <w:rsid w:val="00595CB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Kop4Char">
    <w:name w:val="Kop 4 Char"/>
    <w:aliases w:val="Level 2 - a Char,Major Char"/>
    <w:basedOn w:val="Standaardalinea-lettertype"/>
    <w:link w:val="Kop4"/>
    <w:rsid w:val="00595CBF"/>
    <w:rPr>
      <w:rFonts w:ascii="Verdana" w:eastAsia="Times New Roman" w:hAnsi="Verdana" w:cs="Times New Roman"/>
      <w:b/>
      <w:noProof/>
      <w:spacing w:val="5"/>
      <w:kern w:val="0"/>
      <w:sz w:val="18"/>
      <w:szCs w:val="20"/>
    </w:rPr>
  </w:style>
  <w:style w:type="character" w:customStyle="1" w:styleId="LijstalineaChar">
    <w:name w:val="Lijstalinea Char"/>
    <w:basedOn w:val="Standaardalinea-lettertype"/>
    <w:link w:val="Lijstalinea"/>
    <w:uiPriority w:val="34"/>
    <w:locked/>
    <w:rsid w:val="00595CBF"/>
    <w:rPr>
      <w:rFonts w:ascii="Verdana" w:hAnsi="Verdana"/>
      <w:sz w:val="20"/>
    </w:rPr>
  </w:style>
  <w:style w:type="paragraph" w:styleId="Revisie">
    <w:name w:val="Revision"/>
    <w:hidden/>
    <w:uiPriority w:val="99"/>
    <w:semiHidden/>
    <w:rsid w:val="00631BD8"/>
    <w:pPr>
      <w:widowControl/>
      <w:suppressAutoHyphens w:val="0"/>
      <w:autoSpaceDN/>
      <w:textAlignment w:val="auto"/>
    </w:pPr>
    <w:rPr>
      <w:rFonts w:ascii="Verdana" w:hAnsi="Verdana"/>
      <w:sz w:val="20"/>
    </w:rPr>
  </w:style>
  <w:style w:type="table" w:customStyle="1" w:styleId="TableNormal">
    <w:name w:val="Table Normal"/>
    <w:uiPriority w:val="2"/>
    <w:semiHidden/>
    <w:unhideWhenUsed/>
    <w:qFormat/>
    <w:rsid w:val="008265CF"/>
    <w:pPr>
      <w:suppressAutoHyphens w:val="0"/>
      <w:autoSpaceDE w:val="0"/>
      <w:textAlignment w:val="auto"/>
    </w:pPr>
    <w:rPr>
      <w:rFonts w:asciiTheme="minorHAnsi" w:eastAsia="SimSun" w:hAnsiTheme="minorHAnsi" w:cs="Times New Roman"/>
      <w:kern w:val="0"/>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265CF"/>
    <w:pPr>
      <w:suppressAutoHyphens w:val="0"/>
      <w:autoSpaceDE w:val="0"/>
      <w:ind w:left="102"/>
      <w:textAlignment w:val="auto"/>
    </w:pPr>
    <w:rPr>
      <w:rFonts w:ascii="Arial" w:eastAsia="Times New Roman" w:hAnsi="Arial" w:cs="Arial"/>
      <w:kern w:val="0"/>
      <w:sz w:val="22"/>
      <w:szCs w:val="22"/>
      <w:lang w:eastAsia="en-US"/>
    </w:rPr>
  </w:style>
  <w:style w:type="paragraph" w:styleId="Bijschrift">
    <w:name w:val="caption"/>
    <w:basedOn w:val="Standaard"/>
    <w:next w:val="Standaard"/>
    <w:uiPriority w:val="35"/>
    <w:unhideWhenUsed/>
    <w:qFormat/>
    <w:rsid w:val="0069558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116247">
      <w:bodyDiv w:val="1"/>
      <w:marLeft w:val="0"/>
      <w:marRight w:val="0"/>
      <w:marTop w:val="0"/>
      <w:marBottom w:val="0"/>
      <w:divBdr>
        <w:top w:val="none" w:sz="0" w:space="0" w:color="auto"/>
        <w:left w:val="none" w:sz="0" w:space="0" w:color="auto"/>
        <w:bottom w:val="none" w:sz="0" w:space="0" w:color="auto"/>
        <w:right w:val="none" w:sz="0" w:space="0" w:color="auto"/>
      </w:divBdr>
    </w:div>
    <w:div w:id="354616457">
      <w:bodyDiv w:val="1"/>
      <w:marLeft w:val="0"/>
      <w:marRight w:val="0"/>
      <w:marTop w:val="0"/>
      <w:marBottom w:val="0"/>
      <w:divBdr>
        <w:top w:val="none" w:sz="0" w:space="0" w:color="auto"/>
        <w:left w:val="none" w:sz="0" w:space="0" w:color="auto"/>
        <w:bottom w:val="none" w:sz="0" w:space="0" w:color="auto"/>
        <w:right w:val="none" w:sz="0" w:space="0" w:color="auto"/>
      </w:divBdr>
    </w:div>
    <w:div w:id="436677920">
      <w:bodyDiv w:val="1"/>
      <w:marLeft w:val="0"/>
      <w:marRight w:val="0"/>
      <w:marTop w:val="0"/>
      <w:marBottom w:val="0"/>
      <w:divBdr>
        <w:top w:val="none" w:sz="0" w:space="0" w:color="auto"/>
        <w:left w:val="none" w:sz="0" w:space="0" w:color="auto"/>
        <w:bottom w:val="none" w:sz="0" w:space="0" w:color="auto"/>
        <w:right w:val="none" w:sz="0" w:space="0" w:color="auto"/>
      </w:divBdr>
      <w:divsChild>
        <w:div w:id="963275240">
          <w:marLeft w:val="0"/>
          <w:marRight w:val="0"/>
          <w:marTop w:val="0"/>
          <w:marBottom w:val="0"/>
          <w:divBdr>
            <w:top w:val="none" w:sz="0" w:space="0" w:color="auto"/>
            <w:left w:val="none" w:sz="0" w:space="0" w:color="auto"/>
            <w:bottom w:val="none" w:sz="0" w:space="0" w:color="auto"/>
            <w:right w:val="none" w:sz="0" w:space="0" w:color="auto"/>
          </w:divBdr>
          <w:divsChild>
            <w:div w:id="108940358">
              <w:marLeft w:val="0"/>
              <w:marRight w:val="0"/>
              <w:marTop w:val="0"/>
              <w:marBottom w:val="0"/>
              <w:divBdr>
                <w:top w:val="none" w:sz="0" w:space="0" w:color="auto"/>
                <w:left w:val="none" w:sz="0" w:space="0" w:color="auto"/>
                <w:bottom w:val="none" w:sz="0" w:space="0" w:color="auto"/>
                <w:right w:val="none" w:sz="0" w:space="0" w:color="auto"/>
              </w:divBdr>
              <w:divsChild>
                <w:div w:id="375937134">
                  <w:marLeft w:val="0"/>
                  <w:marRight w:val="0"/>
                  <w:marTop w:val="0"/>
                  <w:marBottom w:val="0"/>
                  <w:divBdr>
                    <w:top w:val="none" w:sz="0" w:space="0" w:color="auto"/>
                    <w:left w:val="none" w:sz="0" w:space="0" w:color="auto"/>
                    <w:bottom w:val="none" w:sz="0" w:space="0" w:color="auto"/>
                    <w:right w:val="none" w:sz="0" w:space="0" w:color="auto"/>
                  </w:divBdr>
                  <w:divsChild>
                    <w:div w:id="1701935783">
                      <w:marLeft w:val="0"/>
                      <w:marRight w:val="0"/>
                      <w:marTop w:val="0"/>
                      <w:marBottom w:val="0"/>
                      <w:divBdr>
                        <w:top w:val="none" w:sz="0" w:space="0" w:color="auto"/>
                        <w:left w:val="none" w:sz="0" w:space="0" w:color="auto"/>
                        <w:bottom w:val="none" w:sz="0" w:space="0" w:color="auto"/>
                        <w:right w:val="none" w:sz="0" w:space="0" w:color="auto"/>
                      </w:divBdr>
                      <w:divsChild>
                        <w:div w:id="20914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841052">
      <w:bodyDiv w:val="1"/>
      <w:marLeft w:val="0"/>
      <w:marRight w:val="0"/>
      <w:marTop w:val="0"/>
      <w:marBottom w:val="0"/>
      <w:divBdr>
        <w:top w:val="none" w:sz="0" w:space="0" w:color="auto"/>
        <w:left w:val="none" w:sz="0" w:space="0" w:color="auto"/>
        <w:bottom w:val="none" w:sz="0" w:space="0" w:color="auto"/>
        <w:right w:val="none" w:sz="0" w:space="0" w:color="auto"/>
      </w:divBdr>
    </w:div>
    <w:div w:id="798763125">
      <w:bodyDiv w:val="1"/>
      <w:marLeft w:val="0"/>
      <w:marRight w:val="0"/>
      <w:marTop w:val="0"/>
      <w:marBottom w:val="0"/>
      <w:divBdr>
        <w:top w:val="none" w:sz="0" w:space="0" w:color="auto"/>
        <w:left w:val="none" w:sz="0" w:space="0" w:color="auto"/>
        <w:bottom w:val="none" w:sz="0" w:space="0" w:color="auto"/>
        <w:right w:val="none" w:sz="0" w:space="0" w:color="auto"/>
      </w:divBdr>
    </w:div>
    <w:div w:id="1147429280">
      <w:bodyDiv w:val="1"/>
      <w:marLeft w:val="0"/>
      <w:marRight w:val="0"/>
      <w:marTop w:val="0"/>
      <w:marBottom w:val="0"/>
      <w:divBdr>
        <w:top w:val="none" w:sz="0" w:space="0" w:color="auto"/>
        <w:left w:val="none" w:sz="0" w:space="0" w:color="auto"/>
        <w:bottom w:val="none" w:sz="0" w:space="0" w:color="auto"/>
        <w:right w:val="none" w:sz="0" w:space="0" w:color="auto"/>
      </w:divBdr>
    </w:div>
    <w:div w:id="1608123720">
      <w:bodyDiv w:val="1"/>
      <w:marLeft w:val="0"/>
      <w:marRight w:val="0"/>
      <w:marTop w:val="0"/>
      <w:marBottom w:val="0"/>
      <w:divBdr>
        <w:top w:val="none" w:sz="0" w:space="0" w:color="auto"/>
        <w:left w:val="none" w:sz="0" w:space="0" w:color="auto"/>
        <w:bottom w:val="none" w:sz="0" w:space="0" w:color="auto"/>
        <w:right w:val="none" w:sz="0" w:space="0" w:color="auto"/>
      </w:divBdr>
    </w:div>
    <w:div w:id="1898273680">
      <w:bodyDiv w:val="1"/>
      <w:marLeft w:val="0"/>
      <w:marRight w:val="0"/>
      <w:marTop w:val="0"/>
      <w:marBottom w:val="0"/>
      <w:divBdr>
        <w:top w:val="none" w:sz="0" w:space="0" w:color="auto"/>
        <w:left w:val="none" w:sz="0" w:space="0" w:color="auto"/>
        <w:bottom w:val="none" w:sz="0" w:space="0" w:color="auto"/>
        <w:right w:val="none" w:sz="0" w:space="0" w:color="auto"/>
      </w:divBdr>
      <w:divsChild>
        <w:div w:id="959920198">
          <w:marLeft w:val="0"/>
          <w:marRight w:val="0"/>
          <w:marTop w:val="0"/>
          <w:marBottom w:val="0"/>
          <w:divBdr>
            <w:top w:val="none" w:sz="0" w:space="0" w:color="auto"/>
            <w:left w:val="none" w:sz="0" w:space="0" w:color="auto"/>
            <w:bottom w:val="none" w:sz="0" w:space="0" w:color="auto"/>
            <w:right w:val="none" w:sz="0" w:space="0" w:color="auto"/>
          </w:divBdr>
          <w:divsChild>
            <w:div w:id="1796755867">
              <w:marLeft w:val="0"/>
              <w:marRight w:val="0"/>
              <w:marTop w:val="0"/>
              <w:marBottom w:val="0"/>
              <w:divBdr>
                <w:top w:val="none" w:sz="0" w:space="0" w:color="auto"/>
                <w:left w:val="none" w:sz="0" w:space="0" w:color="auto"/>
                <w:bottom w:val="none" w:sz="0" w:space="0" w:color="auto"/>
                <w:right w:val="none" w:sz="0" w:space="0" w:color="auto"/>
              </w:divBdr>
              <w:divsChild>
                <w:div w:id="27069817">
                  <w:marLeft w:val="0"/>
                  <w:marRight w:val="0"/>
                  <w:marTop w:val="0"/>
                  <w:marBottom w:val="0"/>
                  <w:divBdr>
                    <w:top w:val="none" w:sz="0" w:space="0" w:color="auto"/>
                    <w:left w:val="none" w:sz="0" w:space="0" w:color="auto"/>
                    <w:bottom w:val="none" w:sz="0" w:space="0" w:color="auto"/>
                    <w:right w:val="none" w:sz="0" w:space="0" w:color="auto"/>
                  </w:divBdr>
                  <w:divsChild>
                    <w:div w:id="1900825418">
                      <w:marLeft w:val="0"/>
                      <w:marRight w:val="0"/>
                      <w:marTop w:val="0"/>
                      <w:marBottom w:val="0"/>
                      <w:divBdr>
                        <w:top w:val="none" w:sz="0" w:space="0" w:color="auto"/>
                        <w:left w:val="none" w:sz="0" w:space="0" w:color="auto"/>
                        <w:bottom w:val="none" w:sz="0" w:space="0" w:color="auto"/>
                        <w:right w:val="none" w:sz="0" w:space="0" w:color="auto"/>
                      </w:divBdr>
                      <w:divsChild>
                        <w:div w:id="140464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164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A4001-D09A-440F-8BAE-989B3A70B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26</Pages>
  <Words>12752</Words>
  <Characters>70136</Characters>
  <Application>Microsoft Office Word</Application>
  <DocSecurity>0</DocSecurity>
  <Lines>584</Lines>
  <Paragraphs>165</Paragraphs>
  <ScaleCrop>false</ScaleCrop>
  <HeadingPairs>
    <vt:vector size="2" baseType="variant">
      <vt:variant>
        <vt:lpstr>Titel</vt:lpstr>
      </vt:variant>
      <vt:variant>
        <vt:i4>1</vt:i4>
      </vt:variant>
    </vt:vector>
  </HeadingPairs>
  <TitlesOfParts>
    <vt:vector size="1" baseType="lpstr">
      <vt:lpstr>Offerteaanvraag HbH Wijchen eo</vt:lpstr>
    </vt:vector>
  </TitlesOfParts>
  <Company>Gemeente Heerenveen</Company>
  <LinksUpToDate>false</LinksUpToDate>
  <CharactersWithSpaces>82723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HbH Wijchen eo</dc:title>
  <dc:creator>Hans Hellendoorn</dc:creator>
  <cp:lastModifiedBy>Jac Wijnands</cp:lastModifiedBy>
  <cp:revision>11</cp:revision>
  <cp:lastPrinted>2019-01-14T11:43:00Z</cp:lastPrinted>
  <dcterms:created xsi:type="dcterms:W3CDTF">2021-06-28T14:16:00Z</dcterms:created>
  <dcterms:modified xsi:type="dcterms:W3CDTF">2021-06-29T11:53:00Z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