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B71F5" w:rsidR="00200A07" w:rsidP="00200A07" w:rsidRDefault="00200A07" w14:paraId="0ED741C6" w14:textId="133F8DF6">
      <w:pPr>
        <w:pStyle w:val="Kop1"/>
        <w:numPr>
          <w:numId w:val="0"/>
        </w:numPr>
        <w:ind w:left="360" w:hanging="360"/>
      </w:pPr>
      <w:bookmarkStart w:name="_Toc306096633" w:id="0"/>
      <w:bookmarkStart w:name="_Ref363136578" w:id="1"/>
      <w:bookmarkStart w:name="_Toc451338038" w:id="2"/>
      <w:bookmarkStart w:name="_Ref451340106" w:id="3"/>
      <w:bookmarkStart w:name="_Ref451340551" w:id="4"/>
      <w:bookmarkStart w:name="_Toc496093782" w:id="5"/>
      <w:r w:rsidR="00200A07">
        <w:rPr/>
        <w:t>Bijlage 3</w:t>
      </w:r>
      <w:r>
        <w:tab/>
      </w:r>
      <w:r w:rsidR="00200A07">
        <w:rPr/>
        <w:t>Format referentie</w:t>
      </w:r>
      <w:r w:rsidR="74576F78">
        <w:rPr/>
        <w:t>'s 19.269-DBV Kantoormeubilair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Pr="00480B62" w:rsidR="00F629FB" w:rsidTr="2223DB05" w14:paraId="0ED741C9" w14:textId="77777777">
        <w:trPr>
          <w:trHeight w:val="453"/>
        </w:trPr>
        <w:tc>
          <w:tcPr>
            <w:tcW w:w="2611" w:type="dxa"/>
            <w:gridSpan w:val="2"/>
            <w:tcMar/>
            <w:vAlign w:val="center"/>
          </w:tcPr>
          <w:p w:rsidRPr="00480B62" w:rsidR="00F629FB" w:rsidP="00214C63" w:rsidRDefault="00F629FB" w14:paraId="0ED741C7" w14:textId="79F2732F">
            <w:pPr>
              <w:jc w:val="both"/>
              <w:rPr>
                <w:rFonts w:ascii="Georgia" w:hAnsi="Georgia" w:eastAsia="Calibri"/>
                <w:b/>
              </w:rPr>
            </w:pPr>
            <w:r w:rsidRPr="00480B62">
              <w:rPr>
                <w:rFonts w:ascii="Georgia" w:hAnsi="Georgia" w:eastAsia="Calibri"/>
                <w:b/>
              </w:rPr>
              <w:t xml:space="preserve">Naam </w:t>
            </w:r>
            <w:r w:rsidR="00214C63">
              <w:rPr>
                <w:rFonts w:ascii="Georgia" w:hAnsi="Georgia" w:eastAsia="Calibri"/>
                <w:b/>
              </w:rPr>
              <w:t>I</w:t>
            </w:r>
            <w:r w:rsidRPr="00480B62">
              <w:rPr>
                <w:rFonts w:ascii="Georgia" w:hAnsi="Georgia" w:eastAsia="Calibri"/>
                <w:b/>
              </w:rPr>
              <w:t>nschrijver:</w:t>
            </w:r>
          </w:p>
        </w:tc>
        <w:tc>
          <w:tcPr>
            <w:tcW w:w="6223" w:type="dxa"/>
            <w:gridSpan w:val="2"/>
            <w:tcMar/>
            <w:vAlign w:val="center"/>
          </w:tcPr>
          <w:p w:rsidRPr="00480B62" w:rsidR="00F629FB" w:rsidP="00B600B3" w:rsidRDefault="00F629FB" w14:paraId="0ED741C8" w14:textId="77777777">
            <w:pPr>
              <w:jc w:val="both"/>
              <w:rPr>
                <w:rFonts w:ascii="Georgia" w:hAnsi="Georgia" w:eastAsia="Calibri"/>
              </w:rPr>
            </w:pPr>
          </w:p>
        </w:tc>
      </w:tr>
      <w:tr w:rsidRPr="00480B62" w:rsidR="00F629FB" w:rsidTr="2223DB05" w14:paraId="0ED741CB" w14:textId="77777777">
        <w:trPr>
          <w:trHeight w:val="682"/>
        </w:trPr>
        <w:tc>
          <w:tcPr>
            <w:tcW w:w="8834" w:type="dxa"/>
            <w:gridSpan w:val="4"/>
            <w:tcMar/>
            <w:vAlign w:val="center"/>
          </w:tcPr>
          <w:p w:rsidRPr="00480B62" w:rsidR="00F629FB" w:rsidP="00F629FB" w:rsidRDefault="00F629FB" w14:paraId="0ED741CA" w14:textId="77777777">
            <w:pPr>
              <w:jc w:val="both"/>
              <w:rPr>
                <w:rFonts w:ascii="Georgia" w:hAnsi="Georgia" w:eastAsia="Calibri"/>
                <w:b/>
              </w:rPr>
            </w:pPr>
            <w:r>
              <w:rPr>
                <w:rFonts w:ascii="Georgia" w:hAnsi="Georgia" w:eastAsia="Calibri"/>
                <w:b/>
              </w:rPr>
              <w:t>Referentie nr.</w:t>
            </w:r>
            <w:r w:rsidRPr="00480B62">
              <w:rPr>
                <w:rFonts w:ascii="Georgia" w:hAnsi="Georgia" w:eastAsia="Calibri"/>
                <w:b/>
              </w:rPr>
              <w:t xml:space="preserve">: </w:t>
            </w:r>
          </w:p>
        </w:tc>
      </w:tr>
      <w:tr w:rsidRPr="00480B62" w:rsidR="00F629FB" w:rsidTr="2223DB05" w14:paraId="0ED741CF" w14:textId="77777777">
        <w:tc>
          <w:tcPr>
            <w:tcW w:w="512" w:type="dxa"/>
            <w:vMerge w:val="restart"/>
            <w:tcMar/>
          </w:tcPr>
          <w:p w:rsidRPr="00480B62" w:rsidR="00F629FB" w:rsidP="00F629FB" w:rsidRDefault="00F629FB" w14:paraId="0ED741CC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CD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Opdrachtgever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CE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2223DB05" w14:paraId="0ED741D3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D0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D1" w14:textId="1EFD085B">
            <w:pPr>
              <w:rPr>
                <w:rFonts w:ascii="Georgia" w:hAnsi="Georgia" w:eastAsia="Calibri"/>
              </w:rPr>
            </w:pPr>
            <w:r w:rsidRPr="64710BB7" w:rsidR="1289C96A">
              <w:rPr>
                <w:rFonts w:ascii="Georgia" w:hAnsi="Georgia" w:eastAsia="Calibri"/>
              </w:rPr>
              <w:t>Contactpersoon</w:t>
            </w:r>
            <w:r w:rsidRPr="64710BB7" w:rsidR="78CCFDEF">
              <w:rPr>
                <w:rFonts w:ascii="Georgia" w:hAnsi="Georgia" w:eastAsia="Calibri"/>
              </w:rPr>
              <w:t xml:space="preserve"> en emailadres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D2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2223DB05" w14:paraId="0ED741D7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D4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D5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Telefoonnummer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D6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2223DB05" w14:paraId="0ED741DB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D8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D9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Naam en omschrijving van de opdracht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DA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2223DB05" w14:paraId="0ED741DF" w14:textId="77777777">
        <w:tc>
          <w:tcPr>
            <w:tcW w:w="512" w:type="dxa"/>
            <w:vMerge w:val="restart"/>
            <w:tcMar/>
          </w:tcPr>
          <w:p w:rsidRPr="00480B62" w:rsidR="00F629FB" w:rsidP="00F629FB" w:rsidRDefault="00F629FB" w14:paraId="0ED741DC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DD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Datum aanvang opdracht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DE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2223DB05" w14:paraId="0ED741E3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E0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E1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Datum afronding opdracht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E2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2223DB05" w14:paraId="0ED741E7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E4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E5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Looptijd opdracht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E6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2223DB05" w14:paraId="0ED741EB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E8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E9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Het bedrag aan omzet van de opdracht in het tijdvak zoals vermeld in eis 3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EA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2223DB05" w14:paraId="0ED741EF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EC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ED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De eventuele waarde van het gedeelte dat in onderaanneming is uitgevoerd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EE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2223DB05" w14:paraId="0ED741F3" w14:textId="77777777">
        <w:trPr>
          <w:trHeight w:val="447"/>
        </w:trPr>
        <w:tc>
          <w:tcPr>
            <w:tcW w:w="512" w:type="dxa"/>
            <w:tcMar/>
          </w:tcPr>
          <w:p w:rsidRPr="00480B62" w:rsidR="00F629FB" w:rsidP="00F629FB" w:rsidRDefault="00F629FB" w14:paraId="0ED741F0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F1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Naam, adres onderaannemers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F2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7570B4" w:rsidTr="2223DB05" w14:paraId="0ED741F7" w14:textId="77777777">
        <w:trPr>
          <w:trHeight w:val="20"/>
        </w:trPr>
        <w:tc>
          <w:tcPr>
            <w:tcW w:w="512" w:type="dxa"/>
            <w:vMerge w:val="restart"/>
            <w:tcMar/>
          </w:tcPr>
          <w:p w:rsidRPr="00480B62" w:rsidR="007570B4" w:rsidP="00F629FB" w:rsidRDefault="007570B4" w14:paraId="0ED741F4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6698" w:type="dxa"/>
            <w:gridSpan w:val="2"/>
            <w:tcMar/>
          </w:tcPr>
          <w:p w:rsidRPr="00480B62" w:rsidR="007570B4" w:rsidP="00B600B3" w:rsidRDefault="007570B4" w14:paraId="0ED741F5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Kerncompetenties. Deze referentie ziet op de volgende kerncompetentie:</w:t>
            </w:r>
          </w:p>
        </w:tc>
        <w:tc>
          <w:tcPr>
            <w:tcW w:w="1624" w:type="dxa"/>
            <w:tcMar/>
          </w:tcPr>
          <w:p w:rsidRPr="00480B62" w:rsidR="007570B4" w:rsidP="00B600B3" w:rsidRDefault="007570B4" w14:paraId="0ED741F6" w14:textId="77777777">
            <w:pPr>
              <w:contextualSpacing/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Aanwezig? (j/n)</w:t>
            </w:r>
          </w:p>
        </w:tc>
      </w:tr>
      <w:tr w:rsidRPr="00480B62" w:rsidR="007570B4" w:rsidTr="2223DB05" w14:paraId="0ED741FB" w14:textId="77777777">
        <w:trPr>
          <w:trHeight w:val="20"/>
        </w:trPr>
        <w:tc>
          <w:tcPr>
            <w:tcW w:w="512" w:type="dxa"/>
            <w:vMerge/>
            <w:tcMar/>
          </w:tcPr>
          <w:p w:rsidRPr="00480B62" w:rsidR="007570B4" w:rsidP="00F629FB" w:rsidRDefault="007570B4" w14:paraId="0ED741F8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6698" w:type="dxa"/>
            <w:gridSpan w:val="2"/>
            <w:tcMar/>
          </w:tcPr>
          <w:p w:rsidRPr="00480B62" w:rsidR="007570B4" w:rsidP="00F629FB" w:rsidRDefault="007570B4" w14:paraId="0ED741F9" w14:textId="4D337617">
            <w:pPr>
              <w:numPr>
                <w:ilvl w:val="0"/>
                <w:numId w:val="19"/>
              </w:numPr>
              <w:contextualSpacing/>
              <w:rPr>
                <w:rFonts w:ascii="Georgia" w:hAnsi="Georgia" w:eastAsia="Calibri"/>
              </w:rPr>
            </w:pPr>
            <w:r w:rsidRPr="64710BB7" w:rsidR="4BA041F0">
              <w:rPr>
                <w:rFonts w:ascii="Georgia" w:hAnsi="Georgia" w:eastAsia="Georgia" w:cs="Georgia"/>
                <w:noProof w:val="0"/>
                <w:sz w:val="19"/>
                <w:szCs w:val="19"/>
                <w:lang w:val="nl-NL"/>
              </w:rPr>
              <w:t>Eis C1: Referentieopdracht Ervaring met het leveren van circulair kantoormeubilair</w:t>
            </w:r>
          </w:p>
        </w:tc>
        <w:tc>
          <w:tcPr>
            <w:tcW w:w="1624" w:type="dxa"/>
            <w:tcMar/>
          </w:tcPr>
          <w:p w:rsidRPr="00480B62" w:rsidR="007570B4" w:rsidP="00B600B3" w:rsidRDefault="007570B4" w14:paraId="0ED741FA" w14:textId="77777777">
            <w:pPr>
              <w:contextualSpacing/>
              <w:rPr>
                <w:rFonts w:ascii="Georgia" w:hAnsi="Georgia" w:eastAsia="Calibri"/>
              </w:rPr>
            </w:pPr>
          </w:p>
        </w:tc>
      </w:tr>
      <w:tr w:rsidRPr="00480B62" w:rsidR="007570B4" w:rsidTr="2223DB05" w14:paraId="0ED741FF" w14:textId="77777777">
        <w:trPr>
          <w:trHeight w:val="20"/>
        </w:trPr>
        <w:tc>
          <w:tcPr>
            <w:tcW w:w="512" w:type="dxa"/>
            <w:vMerge/>
            <w:tcMar/>
          </w:tcPr>
          <w:p w:rsidRPr="00480B62" w:rsidR="007570B4" w:rsidP="00F629FB" w:rsidRDefault="007570B4" w14:paraId="0ED741FC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6698" w:type="dxa"/>
            <w:gridSpan w:val="2"/>
            <w:tcMar/>
          </w:tcPr>
          <w:p w:rsidRPr="00480B62" w:rsidR="007570B4" w:rsidP="00F629FB" w:rsidRDefault="007570B4" w14:paraId="0ED741FD" w14:textId="0F4813C0">
            <w:pPr>
              <w:numPr>
                <w:ilvl w:val="0"/>
                <w:numId w:val="19"/>
              </w:numPr>
              <w:contextualSpacing/>
              <w:rPr>
                <w:rFonts w:ascii="Georgia" w:hAnsi="Georgia" w:eastAsia="Calibri"/>
              </w:rPr>
            </w:pPr>
            <w:r w:rsidRPr="64710BB7" w:rsidR="4BA041F0">
              <w:rPr>
                <w:rFonts w:ascii="Georgia" w:hAnsi="Georgia" w:eastAsia="Georgia" w:cs="Georgia"/>
                <w:noProof w:val="0"/>
                <w:sz w:val="19"/>
                <w:szCs w:val="19"/>
                <w:lang w:val="nl-NL"/>
              </w:rPr>
              <w:t xml:space="preserve">Eis C2: Referentieopdracht </w:t>
            </w:r>
            <w:r w:rsidRPr="64710BB7" w:rsidR="4BA041F0">
              <w:rPr>
                <w:rFonts w:ascii="Georgia" w:hAnsi="Georgia" w:eastAsia="Georgia" w:cs="Georgia"/>
                <w:noProof w:val="0"/>
                <w:color w:val="191614"/>
                <w:sz w:val="19"/>
                <w:szCs w:val="19"/>
                <w:lang w:val="nl-NL"/>
              </w:rPr>
              <w:t>Ervaring met het correctief onderhoud van (circulair) kantoormeubilair</w:t>
            </w:r>
          </w:p>
        </w:tc>
        <w:tc>
          <w:tcPr>
            <w:tcW w:w="1624" w:type="dxa"/>
            <w:tcMar/>
          </w:tcPr>
          <w:p w:rsidRPr="00480B62" w:rsidR="007570B4" w:rsidP="00B600B3" w:rsidRDefault="007570B4" w14:paraId="0ED741FE" w14:textId="77777777">
            <w:pPr>
              <w:contextualSpacing/>
              <w:rPr>
                <w:rFonts w:ascii="Georgia" w:hAnsi="Georgia" w:eastAsia="Calibri"/>
              </w:rPr>
            </w:pPr>
          </w:p>
        </w:tc>
      </w:tr>
      <w:tr w:rsidRPr="00480B62" w:rsidR="007570B4" w:rsidTr="2223DB05" w14:paraId="0ED74203" w14:textId="77777777">
        <w:trPr>
          <w:trHeight w:val="20"/>
        </w:trPr>
        <w:tc>
          <w:tcPr>
            <w:tcW w:w="512" w:type="dxa"/>
            <w:vMerge/>
            <w:tcMar/>
          </w:tcPr>
          <w:p w:rsidRPr="00480B62" w:rsidR="007570B4" w:rsidP="007570B4" w:rsidRDefault="007570B4" w14:paraId="0ED74200" w14:textId="77777777">
            <w:pPr>
              <w:ind w:left="360"/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6698" w:type="dxa"/>
            <w:gridSpan w:val="2"/>
            <w:tcMar/>
          </w:tcPr>
          <w:p w:rsidRPr="00480B62" w:rsidR="007570B4" w:rsidP="2223DB05" w:rsidRDefault="007570B4" w14:paraId="0ED74201" w14:textId="47968045">
            <w:pPr>
              <w:numPr>
                <w:ilvl w:val="0"/>
                <w:numId w:val="19"/>
              </w:numPr>
              <w:contextualSpacing/>
              <w:rPr>
                <w:rFonts w:ascii="Georgia" w:hAnsi="Georgia" w:eastAsia="Georgia" w:cs="Georgia" w:asciiTheme="minorAscii" w:hAnsiTheme="minorAscii" w:eastAsiaTheme="minorAscii" w:cstheme="minorAscii"/>
                <w:sz w:val="19"/>
                <w:szCs w:val="19"/>
              </w:rPr>
            </w:pPr>
            <w:r w:rsidRPr="2223DB05" w:rsidR="11E86E0E">
              <w:rPr>
                <w:rFonts w:ascii="Georgia" w:hAnsi="Georgia" w:eastAsia="Calibri"/>
              </w:rPr>
              <w:t>Eis C3:</w:t>
            </w:r>
            <w:r w:rsidRPr="2223DB05" w:rsidR="370FF6C4">
              <w:rPr>
                <w:rFonts w:ascii="Georgia" w:hAnsi="Georgia" w:eastAsia="Georgia" w:cs="Georgia"/>
                <w:noProof w:val="0"/>
                <w:sz w:val="19"/>
                <w:szCs w:val="19"/>
                <w:lang w:val="nl-NL"/>
              </w:rPr>
              <w:t xml:space="preserve"> Referentieopdracht </w:t>
            </w:r>
            <w:r w:rsidRPr="2223DB05" w:rsidR="370FF6C4">
              <w:rPr>
                <w:rFonts w:ascii="Arial" w:hAnsi="Arial" w:eastAsia="Arial" w:cs="Arial"/>
                <w:noProof w:val="0"/>
                <w:color w:val="191614"/>
                <w:sz w:val="19"/>
                <w:szCs w:val="19"/>
                <w:lang w:val="nl-NL"/>
              </w:rPr>
              <w:t>Ervaring met het ontwerpen en inrichten van multifunctionele kantoorruimtes voor vergaderen en ontmoeten</w:t>
            </w:r>
          </w:p>
        </w:tc>
        <w:tc>
          <w:tcPr>
            <w:tcW w:w="1624" w:type="dxa"/>
            <w:tcMar/>
          </w:tcPr>
          <w:p w:rsidRPr="00480B62" w:rsidR="007570B4" w:rsidP="00B600B3" w:rsidRDefault="007570B4" w14:paraId="0ED74202" w14:textId="77777777">
            <w:pPr>
              <w:contextualSpacing/>
              <w:rPr>
                <w:rFonts w:ascii="Georgia" w:hAnsi="Georgia" w:eastAsia="Calibri"/>
              </w:rPr>
            </w:pPr>
          </w:p>
        </w:tc>
      </w:tr>
      <w:tr w:rsidRPr="00480B62" w:rsidR="007570B4" w:rsidTr="2223DB05" w14:paraId="0ED74207" w14:textId="77777777">
        <w:trPr>
          <w:trHeight w:val="20"/>
        </w:trPr>
        <w:tc>
          <w:tcPr>
            <w:tcW w:w="512" w:type="dxa"/>
            <w:vMerge/>
            <w:tcMar/>
          </w:tcPr>
          <w:p w:rsidRPr="00480B62" w:rsidR="007570B4" w:rsidP="007570B4" w:rsidRDefault="007570B4" w14:paraId="0ED74204" w14:textId="77777777">
            <w:pPr>
              <w:ind w:left="360"/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6698" w:type="dxa"/>
            <w:gridSpan w:val="2"/>
            <w:tcMar/>
          </w:tcPr>
          <w:p w:rsidRPr="00480B62" w:rsidR="007570B4" w:rsidP="00F629FB" w:rsidRDefault="007570B4" w14:paraId="0ED74205" w14:textId="77777777">
            <w:pPr>
              <w:numPr>
                <w:ilvl w:val="0"/>
                <w:numId w:val="19"/>
              </w:numPr>
              <w:contextualSpacing/>
              <w:rPr>
                <w:rFonts w:ascii="Georgia" w:hAnsi="Georgia" w:eastAsia="Calibri"/>
              </w:rPr>
            </w:pPr>
          </w:p>
        </w:tc>
        <w:tc>
          <w:tcPr>
            <w:tcW w:w="1624" w:type="dxa"/>
            <w:tcMar/>
          </w:tcPr>
          <w:p w:rsidRPr="00480B62" w:rsidR="007570B4" w:rsidP="00B600B3" w:rsidRDefault="007570B4" w14:paraId="0ED74206" w14:textId="77777777">
            <w:pPr>
              <w:contextualSpacing/>
              <w:rPr>
                <w:rFonts w:ascii="Georgia" w:hAnsi="Georgia" w:eastAsia="Calibri"/>
              </w:rPr>
            </w:pPr>
          </w:p>
        </w:tc>
      </w:tr>
      <w:tr w:rsidRPr="00480B62" w:rsidR="00F629FB" w:rsidTr="2223DB05" w14:paraId="0ED7420B" w14:textId="77777777">
        <w:tc>
          <w:tcPr>
            <w:tcW w:w="512" w:type="dxa"/>
            <w:vMerge w:val="restart"/>
            <w:tcMar/>
          </w:tcPr>
          <w:p w:rsidRPr="00480B62" w:rsidR="00F629FB" w:rsidP="00F629FB" w:rsidRDefault="00F629FB" w14:paraId="0ED74208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209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20A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2223DB05" w14:paraId="0ED74210" w14:textId="77777777">
        <w:trPr>
          <w:trHeight w:val="829"/>
        </w:trPr>
        <w:tc>
          <w:tcPr>
            <w:tcW w:w="512" w:type="dxa"/>
            <w:vMerge/>
            <w:tcMar/>
          </w:tcPr>
          <w:p w:rsidRPr="00480B62" w:rsidR="00F629FB" w:rsidP="00B600B3" w:rsidRDefault="00F629FB" w14:paraId="0ED7420C" w14:textId="77777777">
            <w:pPr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20D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Korte beschrijving van de in onderaanneming uitgevoerde</w:t>
            </w:r>
          </w:p>
          <w:p w:rsidRPr="00480B62" w:rsidR="00F629FB" w:rsidP="00B600B3" w:rsidRDefault="00531785" w14:paraId="0ED7420E" w14:textId="1667B92B">
            <w:pPr>
              <w:jc w:val="both"/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W</w:t>
            </w:r>
            <w:r w:rsidRPr="00480B62" w:rsidR="00F629FB">
              <w:rPr>
                <w:rFonts w:ascii="Georgia" w:hAnsi="Georgia" w:eastAsia="Calibri"/>
              </w:rPr>
              <w:t>erkzaamheden</w:t>
            </w:r>
            <w:r>
              <w:rPr>
                <w:rFonts w:ascii="Georgia" w:hAnsi="Georgia" w:eastAsia="Calibri"/>
              </w:rPr>
              <w:t>.</w:t>
            </w:r>
            <w:bookmarkStart w:name="_GoBack" w:id="6"/>
            <w:bookmarkEnd w:id="6"/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20F" w14:textId="77777777">
            <w:pPr>
              <w:rPr>
                <w:rFonts w:ascii="Georgia" w:hAnsi="Georgia" w:eastAsia="Calibri"/>
              </w:rPr>
            </w:pPr>
          </w:p>
        </w:tc>
      </w:tr>
    </w:tbl>
    <w:p w:rsidRPr="007A5233" w:rsidR="00200A07" w:rsidP="00200A07" w:rsidRDefault="00200A07" w14:paraId="0ED74216" w14:textId="77777777">
      <w:pPr>
        <w:jc w:val="both"/>
      </w:pPr>
    </w:p>
    <w:p w:rsidR="00200A07" w:rsidP="00200A07" w:rsidRDefault="00200A07" w14:paraId="0ED74218" w14:textId="77777777">
      <w:pPr>
        <w:jc w:val="both"/>
      </w:pPr>
      <w:r w:rsidRPr="007A5233">
        <w:t xml:space="preserve">Dit document dient u </w:t>
      </w:r>
      <w:r w:rsidRPr="009B5E05">
        <w:rPr>
          <w:b/>
        </w:rPr>
        <w:t>per referentieopdracht</w:t>
      </w:r>
      <w:r w:rsidRPr="007A5233">
        <w:t xml:space="preserve"> in te vullen.</w:t>
      </w:r>
    </w:p>
    <w:p w:rsidR="00200A07" w:rsidP="00200A07" w:rsidRDefault="00200A07" w14:paraId="0ED74219" w14:textId="77777777">
      <w:pPr>
        <w:jc w:val="both"/>
      </w:pPr>
    </w:p>
    <w:p w:rsidRPr="00BA2170" w:rsidR="00200A07" w:rsidP="00200A07" w:rsidRDefault="00200A07" w14:paraId="0ED7421A" w14:textId="77777777">
      <w:pPr>
        <w:jc w:val="both"/>
      </w:pPr>
      <w:r w:rsidRPr="00BA2170">
        <w:t>Aldus opgemaakt en naar waarheid rechtsgeldig (bevoegd) ondertekend:</w:t>
      </w:r>
    </w:p>
    <w:p w:rsidRPr="00BA2170" w:rsidR="00200A07" w:rsidP="00200A07" w:rsidRDefault="00200A07" w14:paraId="0ED7421B" w14:textId="77777777">
      <w:pPr>
        <w:jc w:val="both"/>
      </w:pPr>
    </w:p>
    <w:tbl>
      <w:tblPr>
        <w:tblStyle w:val="Tabelraster"/>
        <w:tblW w:w="0" w:type="auto"/>
        <w:tblBorders>
          <w:insideH w:val="dotted" w:color="auto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Pr="00B53C80" w:rsidR="002D73B7" w:rsidTr="00F27211" w14:paraId="5E4BCBE3" w14:textId="77777777">
        <w:trPr>
          <w:trHeight w:val="340"/>
        </w:trPr>
        <w:tc>
          <w:tcPr>
            <w:tcW w:w="4373" w:type="dxa"/>
          </w:tcPr>
          <w:p w:rsidRPr="0071310A" w:rsidR="002D73B7" w:rsidP="00F27211" w:rsidRDefault="002D73B7" w14:paraId="370840B1" w14:textId="77777777">
            <w:r w:rsidRPr="0071310A">
              <w:t>Op: &lt;datum&gt;</w:t>
            </w:r>
          </w:p>
        </w:tc>
        <w:tc>
          <w:tcPr>
            <w:tcW w:w="4373" w:type="dxa"/>
          </w:tcPr>
          <w:p w:rsidRPr="0071310A" w:rsidR="002D73B7" w:rsidP="00F27211" w:rsidRDefault="002D73B7" w14:paraId="52A6A66F" w14:textId="77777777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Op: &lt;datum&gt;</w:t>
            </w:r>
          </w:p>
        </w:tc>
      </w:tr>
      <w:tr w:rsidRPr="00B53C80" w:rsidR="002D73B7" w:rsidTr="00F27211" w14:paraId="48123315" w14:textId="77777777">
        <w:trPr>
          <w:trHeight w:val="340"/>
        </w:trPr>
        <w:tc>
          <w:tcPr>
            <w:tcW w:w="4373" w:type="dxa"/>
          </w:tcPr>
          <w:p w:rsidRPr="0071310A" w:rsidR="002D73B7" w:rsidP="00F27211" w:rsidRDefault="002D73B7" w14:paraId="1CD99BF5" w14:textId="77777777">
            <w:r w:rsidRPr="0071310A">
              <w:t>Te: &lt;plaats&gt;</w:t>
            </w:r>
          </w:p>
        </w:tc>
        <w:tc>
          <w:tcPr>
            <w:tcW w:w="4373" w:type="dxa"/>
          </w:tcPr>
          <w:p w:rsidRPr="0071310A" w:rsidR="002D73B7" w:rsidP="00F27211" w:rsidRDefault="002D73B7" w14:paraId="6340CD55" w14:textId="77777777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Te: &lt;plaats&gt;</w:t>
            </w:r>
          </w:p>
        </w:tc>
      </w:tr>
      <w:tr w:rsidRPr="00B53C80" w:rsidR="002D73B7" w:rsidTr="00F27211" w14:paraId="042B29FB" w14:textId="77777777">
        <w:trPr>
          <w:trHeight w:val="340"/>
        </w:trPr>
        <w:tc>
          <w:tcPr>
            <w:tcW w:w="4373" w:type="dxa"/>
          </w:tcPr>
          <w:p w:rsidRPr="0071310A" w:rsidR="002D73B7" w:rsidP="00F27211" w:rsidRDefault="002D73B7" w14:paraId="7D3E9A78" w14:textId="77777777">
            <w:r w:rsidRPr="0071310A">
              <w:t>Inschrijver</w:t>
            </w:r>
            <w:r>
              <w:t xml:space="preserve"> / </w:t>
            </w:r>
            <w:r w:rsidRPr="0071310A">
              <w:t>Combinant 1</w:t>
            </w:r>
          </w:p>
        </w:tc>
        <w:tc>
          <w:tcPr>
            <w:tcW w:w="4373" w:type="dxa"/>
          </w:tcPr>
          <w:p w:rsidRPr="0071310A" w:rsidR="002D73B7" w:rsidP="00F27211" w:rsidRDefault="002D73B7" w14:paraId="65B8F8BC" w14:textId="77777777">
            <w:pPr>
              <w:rPr>
                <w:highlight w:val="green"/>
              </w:rPr>
            </w:pPr>
            <w:r w:rsidRPr="0071310A">
              <w:rPr>
                <w:highlight w:val="green"/>
              </w:rPr>
              <w:t>Combinant 2 (indien van toepassing)</w:t>
            </w:r>
          </w:p>
        </w:tc>
      </w:tr>
      <w:tr w:rsidRPr="00B53C80" w:rsidR="002D73B7" w:rsidTr="00F27211" w14:paraId="1E82AA53" w14:textId="77777777">
        <w:trPr>
          <w:trHeight w:val="340"/>
        </w:trPr>
        <w:tc>
          <w:tcPr>
            <w:tcW w:w="4373" w:type="dxa"/>
          </w:tcPr>
          <w:p w:rsidRPr="0071310A" w:rsidR="002D73B7" w:rsidP="00F27211" w:rsidRDefault="002D73B7" w14:paraId="06F621F5" w14:textId="77777777">
            <w:r w:rsidRPr="0071310A">
              <w:t>&lt;naam functionaris&gt;</w:t>
            </w:r>
          </w:p>
        </w:tc>
        <w:tc>
          <w:tcPr>
            <w:tcW w:w="4373" w:type="dxa"/>
          </w:tcPr>
          <w:p w:rsidRPr="0071310A" w:rsidR="002D73B7" w:rsidP="00F27211" w:rsidRDefault="002D73B7" w14:paraId="2B816815" w14:textId="77777777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&lt;naam functionaris&gt;</w:t>
            </w:r>
          </w:p>
        </w:tc>
      </w:tr>
      <w:tr w:rsidRPr="00B53C80" w:rsidR="002D73B7" w:rsidTr="00F27211" w14:paraId="58C71EE8" w14:textId="77777777">
        <w:trPr>
          <w:trHeight w:val="1793"/>
        </w:trPr>
        <w:tc>
          <w:tcPr>
            <w:tcW w:w="4373" w:type="dxa"/>
          </w:tcPr>
          <w:p w:rsidR="002D73B7" w:rsidP="00F27211" w:rsidRDefault="002D73B7" w14:paraId="15CCEA94" w14:textId="77777777">
            <w:pPr>
              <w:rPr>
                <w:rFonts w:eastAsiaTheme="minorHAnsi"/>
                <w:lang w:eastAsia="en-US"/>
              </w:rPr>
            </w:pPr>
            <w:r w:rsidRPr="00B53C80">
              <w:rPr>
                <w:rFonts w:eastAsiaTheme="minorHAnsi"/>
                <w:lang w:eastAsia="en-US"/>
              </w:rPr>
              <w:t>Handtekening:</w:t>
            </w:r>
          </w:p>
          <w:p w:rsidRPr="00B53C80" w:rsidR="002D73B7" w:rsidP="00F27211" w:rsidRDefault="002D73B7" w14:paraId="714FDA9F" w14:textId="77777777">
            <w:pPr>
              <w:rPr>
                <w:rFonts w:eastAsiaTheme="minorHAnsi"/>
              </w:rPr>
            </w:pPr>
          </w:p>
          <w:p w:rsidRPr="00B53C80" w:rsidR="002D73B7" w:rsidP="00F27211" w:rsidRDefault="002D73B7" w14:paraId="1F830212" w14:textId="77777777">
            <w:pPr>
              <w:rPr>
                <w:rFonts w:eastAsiaTheme="minorHAnsi"/>
              </w:rPr>
            </w:pPr>
          </w:p>
          <w:p w:rsidRPr="00B53C80" w:rsidR="002D73B7" w:rsidP="00F27211" w:rsidRDefault="002D73B7" w14:paraId="7FF32D33" w14:textId="77777777">
            <w:pPr>
              <w:rPr>
                <w:rFonts w:eastAsiaTheme="minorHAnsi"/>
              </w:rPr>
            </w:pPr>
          </w:p>
          <w:p w:rsidR="002D73B7" w:rsidP="00F27211" w:rsidRDefault="002D73B7" w14:paraId="2F19F45D" w14:textId="77777777">
            <w:pPr>
              <w:rPr>
                <w:lang w:eastAsia="en-US"/>
              </w:rPr>
            </w:pPr>
          </w:p>
          <w:p w:rsidRPr="00B53C80" w:rsidR="002D73B7" w:rsidP="00F27211" w:rsidRDefault="002D73B7" w14:paraId="11C070C6" w14:textId="77777777">
            <w:pPr>
              <w:rPr>
                <w:lang w:eastAsia="en-US"/>
              </w:rPr>
            </w:pPr>
          </w:p>
        </w:tc>
        <w:tc>
          <w:tcPr>
            <w:tcW w:w="4373" w:type="dxa"/>
          </w:tcPr>
          <w:p w:rsidRPr="00B53C80" w:rsidR="002D73B7" w:rsidP="00F27211" w:rsidRDefault="002D73B7" w14:paraId="1EB31F5E" w14:textId="77777777">
            <w:pPr>
              <w:rPr>
                <w:rFonts w:eastAsiaTheme="minorHAnsi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Handtekening:</w:t>
            </w:r>
          </w:p>
        </w:tc>
      </w:tr>
    </w:tbl>
    <w:p w:rsidRPr="00200A07" w:rsidR="004B32EB" w:rsidP="00200A07" w:rsidRDefault="004B32EB" w14:paraId="0ED7422A" w14:textId="77777777"/>
    <w:sectPr w:rsidRPr="00200A07" w:rsidR="004B32EB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BC6" w:rsidP="004C03F0" w:rsidRDefault="002C7BC6" w14:paraId="0ED7422D" w14:textId="77777777">
      <w:pPr>
        <w:spacing w:line="240" w:lineRule="auto"/>
      </w:pPr>
      <w:r>
        <w:separator/>
      </w:r>
    </w:p>
  </w:endnote>
  <w:endnote w:type="continuationSeparator" w:id="0">
    <w:p w:rsidR="002C7BC6" w:rsidP="004C03F0" w:rsidRDefault="002C7BC6" w14:paraId="0ED7422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382" w:rsidRDefault="002F3382" w14:paraId="0ED7423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817FCC" w:rsidR="00F20770" w:rsidP="00B37C5A" w:rsidRDefault="00F20770" w14:paraId="0ED74233" w14:textId="77777777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8BE" w:rsidP="00F26249" w:rsidRDefault="008A28BE" w14:paraId="0ED74235" w14:textId="77777777">
    <w:pPr>
      <w:spacing w:line="620" w:lineRule="exact"/>
    </w:pPr>
  </w:p>
  <w:p w:rsidR="00044CD8" w:rsidRDefault="00044CD8" w14:paraId="0ED74236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BC6" w:rsidP="00D56D37" w:rsidRDefault="002C7BC6" w14:paraId="0ED7422B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2C7BC6" w:rsidP="004C03F0" w:rsidRDefault="002C7BC6" w14:paraId="0ED7422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382" w:rsidRDefault="002F3382" w14:paraId="0ED7422F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:rsidR="00AF03BC" w:rsidP="00AF03BC" w:rsidRDefault="004B32EB" w14:paraId="0ED74230" w14:textId="77777777">
        <w:pPr>
          <w:pStyle w:val="DHRandinfoKop"/>
          <w:spacing w:before="40"/>
        </w:pPr>
        <w:r>
          <w:t xml:space="preserve">     </w:t>
        </w:r>
      </w:p>
    </w:sdtContent>
  </w:sdt>
  <w:bookmarkStart w:name="bmSubtitelKoptekst" w:displacedByCustomXml="next" w:id="7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:rsidRPr="002C7BC6" w:rsidR="00266875" w:rsidP="002C7BC6" w:rsidRDefault="004B32EB" w14:paraId="0ED74231" w14:textId="77777777">
        <w:pPr>
          <w:pStyle w:val="DHRandinfoSubkop"/>
        </w:pPr>
        <w:r>
          <w:t xml:space="preserve">     </w:t>
        </w:r>
      </w:p>
    </w:sdtContent>
  </w:sdt>
  <w:bookmarkEnd w:id="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F44" w:rsidP="00495798" w:rsidRDefault="00456F44" w14:paraId="0ED74234" w14:textId="77777777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 w:asciiTheme="majorHAnsi" w:hAnsiTheme="majorHAnsi" w:cstheme="majorHAnsi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11E86E0E"/>
    <w:rsid w:val="1289C96A"/>
    <w:rsid w:val="2223DB05"/>
    <w:rsid w:val="333756D1"/>
    <w:rsid w:val="370FF6C4"/>
    <w:rsid w:val="4BA041F0"/>
    <w:rsid w:val="50936500"/>
    <w:rsid w:val="64710BB7"/>
    <w:rsid w:val="74576F78"/>
    <w:rsid w:val="75F33FD9"/>
    <w:rsid w:val="77ABFDBB"/>
    <w:rsid w:val="78CCF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  <w:rPr>
      <w:sz w:val="22"/>
    </w:rPr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C8257F"/>
    <w:pPr>
      <w:numPr>
        <w:ilvl w:val="1"/>
      </w:numPr>
    </w:p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styleId="bijlage" w:customStyle="1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eastAsia="Times New Roman" w:asciiTheme="majorHAnsi" w:hAnsiTheme="majorHAnsi"/>
      <w:sz w:val="30"/>
      <w:szCs w:val="22"/>
      <w:lang w:eastAsia="nl-NL"/>
    </w:rPr>
  </w:style>
  <w:style w:type="character" w:styleId="bijlageChar" w:customStyle="1">
    <w:name w:val="bijlage Char"/>
    <w:basedOn w:val="Standaardalinea-lettertype"/>
    <w:link w:val="bijlage"/>
    <w:rsid w:val="002E563B"/>
    <w:rPr>
      <w:rFonts w:eastAsia="Times New Roman" w:asciiTheme="majorHAnsi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glossaryDocument" Target="/word/glossary/document.xml" Id="Rd7cec8875f9343ed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7144d-9fb2-494d-a3bf-45b32e54afac}"/>
      </w:docPartPr>
      <w:docPartBody>
        <w:p w14:paraId="64710BB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61c25a5b870dfaa99d2ff4629c556f2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a00b60271e7965eb62cc9c78292b7998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PX3EPKY34SD4-74821639-996</_dlc_DocId>
    <_dlc_DocIdUrl xmlns="cad755b6-d270-493f-83c9-ae784197a3f5">
      <Url>https://denhaag.sharepoint.com/sites/inkoop-bec-2021/_layouts/15/DocIdRedir.aspx?ID=PX3EPKY34SD4-74821639-996</Url>
      <Description>PX3EPKY34SD4-74821639-996</Description>
    </_dlc_DocIdUrl>
    <_dlc_DocIdPersistId xmlns="cad755b6-d270-493f-83c9-ae784197a3f5">false</_dlc_DocIdPersist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D0A5-4474-48BB-866F-0B7AD6283639}">
  <ds:schemaRefs/>
</ds:datastoreItem>
</file>

<file path=customXml/itemProps2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72E1895-42E1-445B-A754-67C1B2A43ED1}"/>
</file>

<file path=customXml/itemProps4.xml><?xml version="1.0" encoding="utf-8"?>
<ds:datastoreItem xmlns:ds="http://schemas.openxmlformats.org/officeDocument/2006/customXml" ds:itemID="{A73F5F43-E7B6-4DE1-B4CF-C213296BDD2E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cad755b6-d270-493f-83c9-ae784197a3f5"/>
    <ds:schemaRef ds:uri="4bf3addb-fccd-4134-8069-53c5fe924045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A05AFBA-016D-4723-9826-AB43ABE20C4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</ap:Template>
  <ap:Application>Microsoft Word for the web</ap:Application>
  <ap:DocSecurity>0</ap:DocSecurity>
  <ap:ScaleCrop>false</ap:ScaleCrop>
  <ap:Company>Gemeente Den Haag / IDC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Cees-Jan van Heijzen</cp:lastModifiedBy>
  <cp:revision>7</cp:revision>
  <dcterms:created xsi:type="dcterms:W3CDTF">2018-08-14T13:30:00Z</dcterms:created>
  <dcterms:modified xsi:type="dcterms:W3CDTF">2021-07-01T07:06:00Z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16d9b52a-7ea9-4477-878c-a4be4e9480f0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SharedWithUsers">
    <vt:lpwstr/>
  </property>
  <property fmtid="{D5CDD505-2E9C-101B-9397-08002B2CF9AE}" pid="27" name="_SourceUrl">
    <vt:lpwstr/>
  </property>
  <property fmtid="{D5CDD505-2E9C-101B-9397-08002B2CF9AE}" pid="28" name="_SharedFileIndex">
    <vt:lpwstr/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_ExtendedDescription">
    <vt:lpwstr/>
  </property>
</Properties>
</file>