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514524">
        <w:rPr>
          <w:rFonts w:ascii="Arial Rounded MT Bold" w:hAnsi="Arial Rounded MT Bold"/>
          <w:sz w:val="24"/>
          <w:szCs w:val="24"/>
        </w:rPr>
        <w:t>D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5A10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514524">
        <w:rPr>
          <w:rFonts w:ascii="Arial" w:hAnsi="Arial" w:cs="Arial"/>
          <w:sz w:val="24"/>
          <w:szCs w:val="24"/>
        </w:rPr>
        <w:t>Beheer en Onderhoud liften en roltrappen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0247DB">
        <w:rPr>
          <w:rFonts w:ascii="Arial" w:hAnsi="Arial" w:cs="Arial"/>
          <w:sz w:val="24"/>
          <w:szCs w:val="24"/>
        </w:rPr>
        <w:t>met</w:t>
      </w:r>
      <w:r w:rsidRPr="000247DB">
        <w:rPr>
          <w:rFonts w:ascii="Arial" w:hAnsi="Arial" w:cs="Arial"/>
          <w:sz w:val="24"/>
          <w:szCs w:val="24"/>
        </w:rPr>
        <w:t xml:space="preserve"> kenmerk </w:t>
      </w:r>
      <w:r w:rsidR="00514524">
        <w:rPr>
          <w:rFonts w:ascii="Arial" w:hAnsi="Arial" w:cs="Arial"/>
          <w:sz w:val="24"/>
          <w:szCs w:val="24"/>
        </w:rPr>
        <w:t>2019-14</w:t>
      </w:r>
    </w:p>
    <w:p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Pr="00514524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14524">
        <w:rPr>
          <w:rFonts w:ascii="Arial" w:hAnsi="Arial" w:cs="Arial"/>
          <w:sz w:val="20"/>
          <w:szCs w:val="20"/>
        </w:rPr>
        <w:t xml:space="preserve">Inschrijver   </w:t>
      </w:r>
      <w:r w:rsidR="00203A5C" w:rsidRPr="00514524">
        <w:rPr>
          <w:rFonts w:ascii="Arial" w:hAnsi="Arial" w:cs="Arial"/>
          <w:sz w:val="18"/>
          <w:szCs w:val="18"/>
        </w:rPr>
        <w:t>(naam)</w:t>
      </w:r>
      <w:r w:rsidRPr="00514524">
        <w:rPr>
          <w:rFonts w:ascii="Arial" w:hAnsi="Arial" w:cs="Arial"/>
          <w:sz w:val="20"/>
          <w:szCs w:val="20"/>
        </w:rPr>
        <w:t xml:space="preserve"> </w:t>
      </w:r>
      <w:r w:rsidR="00203A5C" w:rsidRPr="00514524">
        <w:rPr>
          <w:rFonts w:ascii="Arial" w:hAnsi="Arial" w:cs="Arial"/>
          <w:sz w:val="20"/>
          <w:szCs w:val="20"/>
        </w:rPr>
        <w:t>______________________________</w:t>
      </w:r>
      <w:r w:rsidRPr="00514524">
        <w:rPr>
          <w:rFonts w:ascii="Arial" w:hAnsi="Arial" w:cs="Arial"/>
          <w:sz w:val="20"/>
          <w:szCs w:val="20"/>
        </w:rPr>
        <w:t>________________________</w:t>
      </w:r>
    </w:p>
    <w:p w:rsidR="007E55A7" w:rsidRPr="00514524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Pr="00514524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514524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14524">
        <w:rPr>
          <w:rFonts w:ascii="Arial" w:hAnsi="Arial" w:cs="Arial"/>
          <w:sz w:val="20"/>
          <w:szCs w:val="20"/>
        </w:rPr>
        <w:t>Inschrijver</w:t>
      </w:r>
      <w:r w:rsidR="0071482A" w:rsidRPr="00514524">
        <w:rPr>
          <w:rFonts w:ascii="Arial" w:hAnsi="Arial" w:cs="Arial"/>
          <w:sz w:val="20"/>
          <w:szCs w:val="20"/>
        </w:rPr>
        <w:t xml:space="preserve"> dient gebruik te maken van deze verklaring voor het indienen van referenties. </w:t>
      </w:r>
      <w:r w:rsidR="004F09B2">
        <w:rPr>
          <w:rFonts w:ascii="Arial" w:hAnsi="Arial" w:cs="Arial"/>
          <w:sz w:val="20"/>
          <w:szCs w:val="20"/>
        </w:rPr>
        <w:t>Per perceel waar u op inschrijft dient u aan te tonen dat u aan de voor dat perceel van toepassing zijnde referentie eisen voldoet. U kunt per onderdeel maximaal drie opdrachten benoemen en indienen.</w:t>
      </w:r>
      <w:r w:rsidR="00327A28" w:rsidRPr="00514524">
        <w:rPr>
          <w:rFonts w:ascii="Arial" w:hAnsi="Arial" w:cs="Arial"/>
          <w:sz w:val="20"/>
          <w:szCs w:val="20"/>
        </w:rPr>
        <w:t xml:space="preserve"> Er dienen </w:t>
      </w:r>
      <w:r w:rsidR="004F09B2">
        <w:rPr>
          <w:rFonts w:ascii="Arial" w:hAnsi="Arial" w:cs="Arial"/>
          <w:sz w:val="20"/>
          <w:szCs w:val="20"/>
        </w:rPr>
        <w:t xml:space="preserve">voor ieder perceel waar u op inschrijft </w:t>
      </w:r>
      <w:r w:rsidR="00327A28" w:rsidRPr="00514524">
        <w:rPr>
          <w:rFonts w:ascii="Arial" w:hAnsi="Arial" w:cs="Arial"/>
          <w:sz w:val="20"/>
          <w:szCs w:val="20"/>
        </w:rPr>
        <w:t>voldoende referenties te worden ingediend om aan te tonen dat aan alle kerncompetenties</w:t>
      </w:r>
      <w:r w:rsidR="004F09B2">
        <w:rPr>
          <w:rFonts w:ascii="Arial" w:hAnsi="Arial" w:cs="Arial"/>
          <w:sz w:val="20"/>
          <w:szCs w:val="20"/>
        </w:rPr>
        <w:t xml:space="preserve"> voor dat perceel</w:t>
      </w:r>
      <w:r w:rsidR="00295D5A" w:rsidRPr="00514524">
        <w:rPr>
          <w:rFonts w:ascii="Arial" w:hAnsi="Arial" w:cs="Arial"/>
          <w:sz w:val="20"/>
          <w:szCs w:val="20"/>
        </w:rPr>
        <w:t xml:space="preserve">, zoals genoemd in </w:t>
      </w:r>
      <w:r w:rsidR="007F5027" w:rsidRPr="00514524">
        <w:rPr>
          <w:rFonts w:ascii="Arial" w:hAnsi="Arial" w:cs="Arial"/>
          <w:sz w:val="20"/>
          <w:szCs w:val="20"/>
        </w:rPr>
        <w:t xml:space="preserve">paragraaf </w:t>
      </w:r>
      <w:r w:rsidR="00203A5C" w:rsidRPr="00514524">
        <w:rPr>
          <w:rFonts w:ascii="Arial" w:hAnsi="Arial" w:cs="Arial"/>
          <w:sz w:val="20"/>
          <w:szCs w:val="20"/>
        </w:rPr>
        <w:t>4.2.2 sectie A</w:t>
      </w:r>
      <w:r w:rsidR="007F5027" w:rsidRPr="00514524">
        <w:rPr>
          <w:rFonts w:ascii="Arial" w:hAnsi="Arial" w:cs="Arial"/>
          <w:sz w:val="20"/>
          <w:szCs w:val="20"/>
        </w:rPr>
        <w:t xml:space="preserve"> van de </w:t>
      </w:r>
      <w:r w:rsidR="00030498" w:rsidRPr="00514524">
        <w:rPr>
          <w:rFonts w:ascii="Arial" w:hAnsi="Arial" w:cs="Arial"/>
          <w:sz w:val="20"/>
          <w:szCs w:val="20"/>
        </w:rPr>
        <w:t>aanbestedings</w:t>
      </w:r>
      <w:r w:rsidR="007F5027" w:rsidRPr="00514524">
        <w:rPr>
          <w:rFonts w:ascii="Arial" w:hAnsi="Arial" w:cs="Arial"/>
          <w:sz w:val="20"/>
          <w:szCs w:val="20"/>
        </w:rPr>
        <w:t>leidraad</w:t>
      </w:r>
      <w:r w:rsidR="00295D5A" w:rsidRPr="00514524">
        <w:rPr>
          <w:rFonts w:ascii="Arial" w:hAnsi="Arial" w:cs="Arial"/>
          <w:sz w:val="20"/>
          <w:szCs w:val="20"/>
        </w:rPr>
        <w:t>,</w:t>
      </w:r>
      <w:r w:rsidR="00327A28" w:rsidRPr="00514524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514524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14524">
        <w:rPr>
          <w:rFonts w:ascii="Arial" w:hAnsi="Arial" w:cs="Arial"/>
          <w:sz w:val="20"/>
          <w:szCs w:val="20"/>
        </w:rPr>
        <w:t xml:space="preserve">Let op: De te overleggen referentieopdrachten hebben betrekking op de afgelopen 3 jaar (gerekend vanaf de uiterste datum van ontvangst van de </w:t>
      </w:r>
      <w:r w:rsidR="005A100F" w:rsidRPr="00514524">
        <w:rPr>
          <w:rFonts w:ascii="Arial" w:hAnsi="Arial" w:cs="Arial"/>
          <w:sz w:val="20"/>
          <w:szCs w:val="20"/>
        </w:rPr>
        <w:t>Inschrijvingen</w:t>
      </w:r>
      <w:r w:rsidRPr="00514524">
        <w:rPr>
          <w:rFonts w:ascii="Arial" w:hAnsi="Arial" w:cs="Arial"/>
          <w:sz w:val="20"/>
          <w:szCs w:val="20"/>
        </w:rPr>
        <w:t>). Indien een overgelegde referentieopdracht betrekking heeft op een nog niet (geheel) afgeronde opdracht, mogen alleen de daadwerkelijk uitgevoerde werkzaamheden worden opgegeven.</w:t>
      </w:r>
    </w:p>
    <w:p w:rsidR="00514524" w:rsidRDefault="00514524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14524" w:rsidRPr="00514524" w:rsidRDefault="00514524" w:rsidP="007E55A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Hlk9506581"/>
      <w:r w:rsidRPr="00514524">
        <w:rPr>
          <w:rFonts w:ascii="Arial" w:hAnsi="Arial" w:cs="Arial"/>
          <w:b/>
          <w:sz w:val="20"/>
          <w:szCs w:val="20"/>
        </w:rPr>
        <w:t>Voor Perceel 1 liften en roltrappen Thyssen Krupp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5A100F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6F783C">
        <w:tc>
          <w:tcPr>
            <w:tcW w:w="38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6F783C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5A100F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6F783C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lastRenderedPageBreak/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D4228C" w:rsidRPr="007E55A7" w:rsidRDefault="00D70E14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  <w:r w:rsidR="00514524" w:rsidRPr="00514524">
              <w:rPr>
                <w:rFonts w:ascii="Arial" w:hAnsi="Arial" w:cs="Arial"/>
                <w:noProof/>
                <w:sz w:val="18"/>
                <w:szCs w:val="18"/>
              </w:rPr>
              <w:t>Inschrijver heeft ervaring met het beheren en onderhouden van tenminste 50 roltrappen en 25 liften van het fabricaat Thyssen Krupp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E1F1A" w:rsidRPr="007E55A7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2:</w:t>
            </w:r>
            <w:r w:rsidR="00514524">
              <w:t xml:space="preserve"> </w:t>
            </w:r>
            <w:r w:rsidR="00514524" w:rsidRPr="00514524">
              <w:rPr>
                <w:rFonts w:ascii="Arial" w:hAnsi="Arial" w:cs="Arial"/>
                <w:noProof/>
                <w:sz w:val="18"/>
                <w:szCs w:val="18"/>
              </w:rPr>
              <w:t>Inschrijver heeft ervaring met het beheren en onderhouden van tenminste 50 roltrappen en 25 liften in een (semi)openbare/publieke omgeving (d.w.z. in de openbare ruimte of in semi openbare ruimten zoals winkelcentra, stations, stadions etc.)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E1F1A" w:rsidRPr="007E55A7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3: </w:t>
            </w:r>
            <w:r w:rsidR="00514524" w:rsidRPr="00514524">
              <w:rPr>
                <w:rFonts w:ascii="Arial" w:hAnsi="Arial" w:cs="Arial"/>
                <w:noProof/>
                <w:sz w:val="18"/>
                <w:szCs w:val="18"/>
              </w:rPr>
              <w:t xml:space="preserve">Inschrijver heeft ervaring met het opstellen en beheren van meerjaren onderhoudsplanningen en kostenramingen o.b.v. NEN 2767 of een </w:t>
            </w:r>
            <w:r w:rsidR="006A6F76">
              <w:rPr>
                <w:rFonts w:ascii="Arial" w:hAnsi="Arial" w:cs="Arial"/>
                <w:noProof/>
                <w:sz w:val="18"/>
                <w:szCs w:val="18"/>
              </w:rPr>
              <w:t>daarmee vergelijkbare</w:t>
            </w:r>
            <w:r w:rsidR="00514524" w:rsidRPr="00514524">
              <w:rPr>
                <w:rFonts w:ascii="Arial" w:hAnsi="Arial" w:cs="Arial"/>
                <w:noProof/>
                <w:sz w:val="18"/>
                <w:szCs w:val="18"/>
              </w:rPr>
              <w:t xml:space="preserve"> systematiek voor het maken van meerjaren onderhouds- planningen en kostenramingen voor tenminste 50 roltrappen en 25 liften.</w:t>
            </w:r>
            <w:r w:rsidR="00514524" w:rsidRPr="00514524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:rsidTr="005A100F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D7407A">
        <w:trPr>
          <w:cantSplit/>
          <w:trHeight w:val="5224"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0"/>
      <w:bookmarkEnd w:id="6"/>
    </w:tbl>
    <w:p w:rsidR="00790273" w:rsidRDefault="00790273" w:rsidP="0051452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90273" w:rsidRDefault="00790273" w:rsidP="0051452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90273" w:rsidRDefault="00790273" w:rsidP="0051452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51452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51452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51452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90273" w:rsidRDefault="00790273" w:rsidP="0051452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90273" w:rsidRDefault="00790273" w:rsidP="0051452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14524" w:rsidRPr="00514524" w:rsidRDefault="00514524" w:rsidP="0051452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4524">
        <w:rPr>
          <w:rFonts w:ascii="Arial" w:hAnsi="Arial" w:cs="Arial"/>
          <w:b/>
          <w:sz w:val="20"/>
          <w:szCs w:val="20"/>
        </w:rPr>
        <w:t xml:space="preserve">Voor Perceel </w:t>
      </w:r>
      <w:r w:rsidR="00790273">
        <w:rPr>
          <w:rFonts w:ascii="Arial" w:hAnsi="Arial" w:cs="Arial"/>
          <w:b/>
          <w:sz w:val="20"/>
          <w:szCs w:val="20"/>
        </w:rPr>
        <w:t>2</w:t>
      </w:r>
      <w:r w:rsidRPr="00514524">
        <w:rPr>
          <w:rFonts w:ascii="Arial" w:hAnsi="Arial" w:cs="Arial"/>
          <w:b/>
          <w:sz w:val="20"/>
          <w:szCs w:val="20"/>
        </w:rPr>
        <w:t xml:space="preserve"> liften en roltrappen </w:t>
      </w:r>
      <w:r w:rsidR="00790273">
        <w:rPr>
          <w:rFonts w:ascii="Arial" w:hAnsi="Arial" w:cs="Arial"/>
          <w:b/>
          <w:sz w:val="20"/>
          <w:szCs w:val="20"/>
        </w:rPr>
        <w:t>Otis, Kone en Schindler</w:t>
      </w:r>
    </w:p>
    <w:p w:rsidR="00514524" w:rsidRPr="00246D63" w:rsidRDefault="00514524" w:rsidP="00514524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514524" w:rsidRPr="007E55A7" w:rsidTr="004F230C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514524" w:rsidRPr="007E55A7" w:rsidTr="004F230C">
        <w:tc>
          <w:tcPr>
            <w:tcW w:w="3828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4524" w:rsidRPr="007E55A7" w:rsidTr="004F230C">
        <w:tc>
          <w:tcPr>
            <w:tcW w:w="3828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Adres en Plaatsnaam: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4524" w:rsidRPr="007E55A7" w:rsidTr="004F230C">
        <w:tc>
          <w:tcPr>
            <w:tcW w:w="3828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4524" w:rsidRPr="007E55A7" w:rsidTr="004F230C">
        <w:tc>
          <w:tcPr>
            <w:tcW w:w="3828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4524" w:rsidRPr="007E55A7" w:rsidTr="004F230C">
        <w:tc>
          <w:tcPr>
            <w:tcW w:w="3828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4524" w:rsidRPr="007E55A7" w:rsidTr="004F230C">
        <w:tc>
          <w:tcPr>
            <w:tcW w:w="3828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14524" w:rsidRPr="007E55A7" w:rsidRDefault="00514524" w:rsidP="00514524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514524" w:rsidRPr="007E55A7" w:rsidTr="004F230C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514524" w:rsidRPr="007E55A7" w:rsidTr="004F230C">
        <w:tc>
          <w:tcPr>
            <w:tcW w:w="3828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Leveringsomvang:</w:t>
            </w:r>
          </w:p>
        </w:tc>
        <w:tc>
          <w:tcPr>
            <w:tcW w:w="5244" w:type="dxa"/>
            <w:shd w:val="clear" w:color="auto" w:fill="auto"/>
          </w:tcPr>
          <w:p w:rsidR="00514524" w:rsidRPr="006F783C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14524" w:rsidRPr="007E55A7" w:rsidTr="004F230C">
        <w:tc>
          <w:tcPr>
            <w:tcW w:w="3828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14524" w:rsidRPr="007E55A7" w:rsidTr="004F230C">
        <w:tc>
          <w:tcPr>
            <w:tcW w:w="3828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4524" w:rsidRPr="007E55A7" w:rsidTr="004F230C">
        <w:tc>
          <w:tcPr>
            <w:tcW w:w="3828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 project:</w:t>
            </w:r>
          </w:p>
        </w:tc>
        <w:tc>
          <w:tcPr>
            <w:tcW w:w="5244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514524" w:rsidRPr="007E55A7" w:rsidTr="004F230C">
        <w:trPr>
          <w:cantSplit/>
        </w:trPr>
        <w:tc>
          <w:tcPr>
            <w:tcW w:w="3828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514524" w:rsidRPr="007E55A7" w:rsidTr="004F230C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4524" w:rsidRPr="007E55A7" w:rsidTr="004F230C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514524" w:rsidRPr="007E55A7" w:rsidTr="004F230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Kerncompetentie </w:t>
            </w:r>
            <w:r w:rsidR="00790273">
              <w:rPr>
                <w:rFonts w:ascii="Arial" w:hAnsi="Arial" w:cs="Arial"/>
                <w:noProof/>
                <w:sz w:val="18"/>
                <w:szCs w:val="18"/>
              </w:rPr>
              <w:t>4</w:t>
            </w: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: </w:t>
            </w:r>
            <w:r w:rsidR="00790273" w:rsidRPr="00790273">
              <w:rPr>
                <w:rFonts w:ascii="Arial" w:hAnsi="Arial" w:cs="Arial"/>
                <w:noProof/>
                <w:sz w:val="18"/>
                <w:szCs w:val="18"/>
              </w:rPr>
              <w:t>Inschrijver heeft ervaring met het beheren en onderhouden van tenminste 20 roltrappen en 4 liften van de fabricaten Kone, Otis en/of Schindler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14524" w:rsidRPr="007E55A7" w:rsidTr="004F230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Kerncompetentie </w:t>
            </w:r>
            <w:r w:rsidR="00790273">
              <w:rPr>
                <w:rFonts w:ascii="Arial" w:hAnsi="Arial" w:cs="Arial"/>
                <w:noProof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:</w:t>
            </w:r>
            <w:r>
              <w:t xml:space="preserve"> </w:t>
            </w:r>
            <w:r w:rsidR="00790273" w:rsidRPr="00790273">
              <w:rPr>
                <w:rFonts w:ascii="Arial" w:hAnsi="Arial" w:cs="Arial"/>
                <w:noProof/>
                <w:sz w:val="18"/>
                <w:szCs w:val="18"/>
              </w:rPr>
              <w:t>Inschrijver heeft ervaring met het beheren en onderhouden van tenminste 20 roltrappen en 4 liften in een (semi)openbare/publieke omgeving (d.w.z. in de openbare ruimte of in semi openbare ruimten zoals winkelcentra, stations, stadions etc.)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14524" w:rsidRPr="007E55A7" w:rsidTr="004F230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lastRenderedPageBreak/>
              <w:t>Kerncompetentie</w:t>
            </w:r>
            <w:r w:rsidR="00790273">
              <w:rPr>
                <w:rFonts w:ascii="Arial" w:hAnsi="Arial" w:cs="Arial"/>
                <w:noProof/>
                <w:sz w:val="18"/>
                <w:szCs w:val="18"/>
              </w:rPr>
              <w:t xml:space="preserve"> 6</w:t>
            </w: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: </w:t>
            </w:r>
            <w:r w:rsidR="00790273" w:rsidRPr="00790273">
              <w:rPr>
                <w:rFonts w:ascii="Arial" w:hAnsi="Arial" w:cs="Arial"/>
                <w:noProof/>
                <w:sz w:val="18"/>
                <w:szCs w:val="18"/>
              </w:rPr>
              <w:t xml:space="preserve">Inschrijver heeft ervaring met het opstellen en beheren van meerjaren onderhoudsplanningen en kostenramingen o.b.v. NEN 2767 of een </w:t>
            </w:r>
            <w:r w:rsidR="006A6F76">
              <w:rPr>
                <w:rFonts w:ascii="Arial" w:hAnsi="Arial" w:cs="Arial"/>
                <w:noProof/>
                <w:sz w:val="18"/>
                <w:szCs w:val="18"/>
              </w:rPr>
              <w:t>daarmee vergleijkbare</w:t>
            </w:r>
            <w:r w:rsidR="00790273" w:rsidRPr="00790273">
              <w:rPr>
                <w:rFonts w:ascii="Arial" w:hAnsi="Arial" w:cs="Arial"/>
                <w:noProof/>
                <w:sz w:val="18"/>
                <w:szCs w:val="18"/>
              </w:rPr>
              <w:t xml:space="preserve"> systematiek voor het maken van meerjaren onderhouds- planningen en kostenramingen voor tenminste 20 roltrappen en 4 liften.</w:t>
            </w:r>
          </w:p>
        </w:tc>
        <w:tc>
          <w:tcPr>
            <w:tcW w:w="5244" w:type="dxa"/>
            <w:shd w:val="clear" w:color="auto" w:fill="auto"/>
          </w:tcPr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14524" w:rsidRPr="007E55A7" w:rsidTr="004F230C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Opdracht:*</w:t>
            </w:r>
          </w:p>
        </w:tc>
      </w:tr>
      <w:tr w:rsidR="00514524" w:rsidRPr="007E55A7" w:rsidTr="004F230C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514524" w:rsidRPr="007E55A7" w:rsidRDefault="00514524" w:rsidP="004F230C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</w:tbl>
    <w:p w:rsidR="00514524" w:rsidRPr="00246D63" w:rsidRDefault="00514524" w:rsidP="00514524">
      <w:pPr>
        <w:spacing w:after="0" w:line="240" w:lineRule="auto"/>
        <w:rPr>
          <w:rFonts w:ascii="Verdana" w:hAnsi="Verdana"/>
          <w:sz w:val="16"/>
          <w:szCs w:val="16"/>
        </w:rPr>
      </w:pPr>
    </w:p>
    <w:p w:rsidR="00790273" w:rsidRDefault="00790273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D7407A" w:rsidRDefault="00D7407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790273" w:rsidRDefault="00790273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790273" w:rsidRPr="00514524" w:rsidRDefault="00790273" w:rsidP="007902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4524">
        <w:rPr>
          <w:rFonts w:ascii="Arial" w:hAnsi="Arial" w:cs="Arial"/>
          <w:b/>
          <w:sz w:val="20"/>
          <w:szCs w:val="20"/>
        </w:rPr>
        <w:t xml:space="preserve">Voor Perceel </w:t>
      </w:r>
      <w:r>
        <w:rPr>
          <w:rFonts w:ascii="Arial" w:hAnsi="Arial" w:cs="Arial"/>
          <w:b/>
          <w:sz w:val="20"/>
          <w:szCs w:val="20"/>
        </w:rPr>
        <w:t>3</w:t>
      </w:r>
      <w:r w:rsidRPr="00514524">
        <w:rPr>
          <w:rFonts w:ascii="Arial" w:hAnsi="Arial" w:cs="Arial"/>
          <w:b/>
          <w:sz w:val="20"/>
          <w:szCs w:val="20"/>
        </w:rPr>
        <w:t xml:space="preserve"> liften </w:t>
      </w:r>
      <w:r>
        <w:rPr>
          <w:rFonts w:ascii="Arial" w:hAnsi="Arial" w:cs="Arial"/>
          <w:b/>
          <w:sz w:val="20"/>
          <w:szCs w:val="20"/>
        </w:rPr>
        <w:t>Mitsubishi en Möhringer</w:t>
      </w:r>
    </w:p>
    <w:p w:rsidR="00790273" w:rsidRPr="00246D63" w:rsidRDefault="00790273" w:rsidP="00790273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90273" w:rsidRPr="007E55A7" w:rsidTr="004F230C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90273" w:rsidRPr="007E55A7" w:rsidTr="004F230C">
        <w:tc>
          <w:tcPr>
            <w:tcW w:w="3828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273" w:rsidRPr="007E55A7" w:rsidTr="004F230C">
        <w:tc>
          <w:tcPr>
            <w:tcW w:w="3828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Adres en Plaatsnaam: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273" w:rsidRPr="007E55A7" w:rsidTr="004F230C">
        <w:tc>
          <w:tcPr>
            <w:tcW w:w="3828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273" w:rsidRPr="007E55A7" w:rsidTr="004F230C">
        <w:tc>
          <w:tcPr>
            <w:tcW w:w="3828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273" w:rsidRPr="007E55A7" w:rsidTr="004F230C">
        <w:tc>
          <w:tcPr>
            <w:tcW w:w="3828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273" w:rsidRPr="007E55A7" w:rsidTr="004F230C">
        <w:tc>
          <w:tcPr>
            <w:tcW w:w="3828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90273" w:rsidRPr="007E55A7" w:rsidRDefault="00790273" w:rsidP="00790273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90273" w:rsidRPr="007E55A7" w:rsidTr="004F230C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90273" w:rsidRPr="007E55A7" w:rsidTr="004F230C">
        <w:tc>
          <w:tcPr>
            <w:tcW w:w="3828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Leveringsomvang:</w:t>
            </w:r>
          </w:p>
        </w:tc>
        <w:tc>
          <w:tcPr>
            <w:tcW w:w="5244" w:type="dxa"/>
            <w:shd w:val="clear" w:color="auto" w:fill="auto"/>
          </w:tcPr>
          <w:p w:rsidR="00790273" w:rsidRPr="006F783C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90273" w:rsidRPr="007E55A7" w:rsidTr="004F230C">
        <w:tc>
          <w:tcPr>
            <w:tcW w:w="3828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90273" w:rsidRPr="007E55A7" w:rsidTr="004F230C">
        <w:tc>
          <w:tcPr>
            <w:tcW w:w="3828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273" w:rsidRPr="007E55A7" w:rsidTr="004F230C">
        <w:tc>
          <w:tcPr>
            <w:tcW w:w="3828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 project:</w:t>
            </w:r>
          </w:p>
        </w:tc>
        <w:tc>
          <w:tcPr>
            <w:tcW w:w="5244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90273" w:rsidRPr="007E55A7" w:rsidTr="004F230C">
        <w:trPr>
          <w:cantSplit/>
        </w:trPr>
        <w:tc>
          <w:tcPr>
            <w:tcW w:w="3828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790273" w:rsidRPr="007E55A7" w:rsidTr="004F230C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273" w:rsidRPr="007E55A7" w:rsidTr="004F230C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790273" w:rsidRPr="007E55A7" w:rsidTr="004F230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Kerncompetentie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7</w:t>
            </w: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: </w:t>
            </w:r>
            <w:r w:rsidRPr="00790273">
              <w:rPr>
                <w:rFonts w:ascii="Arial" w:hAnsi="Arial" w:cs="Arial"/>
                <w:noProof/>
                <w:sz w:val="18"/>
                <w:szCs w:val="18"/>
              </w:rPr>
              <w:t>Inschrijver heeft ervaring met het beheren en onderhouden van tenminste 10  liften van de fabricaten Mitsubishi en/of Möhringer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90273" w:rsidRPr="007E55A7" w:rsidTr="004F230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lastRenderedPageBreak/>
              <w:t xml:space="preserve">Kerncompetentie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8</w:t>
            </w: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:</w:t>
            </w:r>
            <w:r>
              <w:t xml:space="preserve"> </w:t>
            </w:r>
            <w:r w:rsidRPr="00790273">
              <w:rPr>
                <w:rFonts w:ascii="Arial" w:hAnsi="Arial" w:cs="Arial"/>
                <w:noProof/>
                <w:sz w:val="18"/>
                <w:szCs w:val="18"/>
              </w:rPr>
              <w:t>Inschrijver heeft ervaring met het beheren en onderhouden van tenminste 10 liften in een (semi)openbare/publieke omgeving (d.w.z. in de openbare ruimte of in semi openbare ruimten zoals winkelcentra, stations, stadions etc.)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90273" w:rsidRPr="007E55A7" w:rsidTr="004F230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Kerncompetentie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9</w:t>
            </w: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: </w:t>
            </w:r>
            <w:r w:rsidRPr="00790273">
              <w:rPr>
                <w:rFonts w:ascii="Arial" w:hAnsi="Arial" w:cs="Arial"/>
                <w:noProof/>
                <w:sz w:val="18"/>
                <w:szCs w:val="18"/>
              </w:rPr>
              <w:t xml:space="preserve">Inschrijver heeft ervaring met het opstellen en beheren van meerjaren onderhoudsplanningen en kostenramingen o.b.v. NEN 2767 of een </w:t>
            </w:r>
            <w:r w:rsidR="006A6F76">
              <w:rPr>
                <w:rFonts w:ascii="Arial" w:hAnsi="Arial" w:cs="Arial"/>
                <w:noProof/>
                <w:sz w:val="18"/>
                <w:szCs w:val="18"/>
              </w:rPr>
              <w:t>daarmee vergelijkbare</w:t>
            </w:r>
            <w:bookmarkStart w:id="10" w:name="_GoBack"/>
            <w:bookmarkEnd w:id="10"/>
            <w:r w:rsidRPr="00790273">
              <w:rPr>
                <w:rFonts w:ascii="Arial" w:hAnsi="Arial" w:cs="Arial"/>
                <w:noProof/>
                <w:sz w:val="18"/>
                <w:szCs w:val="18"/>
              </w:rPr>
              <w:t xml:space="preserve"> systematiek voor het maken van meerjaren onderhouds- planningen en kostenramingen voor tenminste 10 liften.</w:t>
            </w:r>
          </w:p>
        </w:tc>
        <w:tc>
          <w:tcPr>
            <w:tcW w:w="5244" w:type="dxa"/>
            <w:shd w:val="clear" w:color="auto" w:fill="auto"/>
          </w:tcPr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90273" w:rsidRPr="007E55A7" w:rsidTr="004F230C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Opdracht:*</w:t>
            </w:r>
          </w:p>
        </w:tc>
      </w:tr>
      <w:tr w:rsidR="00790273" w:rsidRPr="007E55A7" w:rsidTr="004F230C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90273" w:rsidRPr="007E55A7" w:rsidRDefault="00790273" w:rsidP="004F230C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</w:tbl>
    <w:p w:rsidR="00790273" w:rsidRPr="00246D63" w:rsidRDefault="00790273" w:rsidP="00790273">
      <w:pPr>
        <w:spacing w:after="0" w:line="240" w:lineRule="auto"/>
        <w:rPr>
          <w:rFonts w:ascii="Verdana" w:hAnsi="Verdana"/>
          <w:sz w:val="16"/>
          <w:szCs w:val="16"/>
        </w:rPr>
      </w:pPr>
    </w:p>
    <w:p w:rsidR="00790273" w:rsidRPr="007E55A7" w:rsidRDefault="00790273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sectPr w:rsidR="00790273" w:rsidRPr="007E55A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4C5A13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 w:rsidRPr="005A100F">
      <w:rPr>
        <w:rFonts w:ascii="Arial" w:hAnsi="Arial" w:cs="Arial"/>
        <w:noProof/>
        <w:sz w:val="20"/>
        <w:szCs w:val="20"/>
        <w:lang w:eastAsia="nl-NL"/>
      </w:rPr>
      <w:drawing>
        <wp:anchor distT="0" distB="0" distL="114300" distR="114300" simplePos="0" relativeHeight="251660288" behindDoc="1" locked="1" layoutInCell="0" allowOverlap="0" wp14:anchorId="620D3B5A" wp14:editId="30AACF93">
          <wp:simplePos x="0" y="0"/>
          <wp:positionH relativeFrom="margin">
            <wp:posOffset>-29845</wp:posOffset>
          </wp:positionH>
          <wp:positionV relativeFrom="margin">
            <wp:posOffset>-650875</wp:posOffset>
          </wp:positionV>
          <wp:extent cx="6129655" cy="652780"/>
          <wp:effectExtent l="0" t="0" r="4445" b="0"/>
          <wp:wrapNone/>
          <wp:docPr id="3" name="Afbeelding 3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F2D"/>
    <w:rsid w:val="003C55E6"/>
    <w:rsid w:val="003D7EC5"/>
    <w:rsid w:val="003E6E55"/>
    <w:rsid w:val="003F45C8"/>
    <w:rsid w:val="004A2E06"/>
    <w:rsid w:val="004B605B"/>
    <w:rsid w:val="004C5A13"/>
    <w:rsid w:val="004D4F38"/>
    <w:rsid w:val="004F09B2"/>
    <w:rsid w:val="00514524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A6F76"/>
    <w:rsid w:val="006D657F"/>
    <w:rsid w:val="006F783C"/>
    <w:rsid w:val="0071482A"/>
    <w:rsid w:val="007538BA"/>
    <w:rsid w:val="00782EB3"/>
    <w:rsid w:val="0079027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7D71"/>
    <w:rsid w:val="00B12E4F"/>
    <w:rsid w:val="00B2244C"/>
    <w:rsid w:val="00B56DC2"/>
    <w:rsid w:val="00B957D8"/>
    <w:rsid w:val="00BA79D6"/>
    <w:rsid w:val="00BE0938"/>
    <w:rsid w:val="00C13A5B"/>
    <w:rsid w:val="00C22050"/>
    <w:rsid w:val="00C900CB"/>
    <w:rsid w:val="00CB2EE6"/>
    <w:rsid w:val="00CC17B5"/>
    <w:rsid w:val="00CC57AE"/>
    <w:rsid w:val="00D30140"/>
    <w:rsid w:val="00D4228C"/>
    <w:rsid w:val="00D70E14"/>
    <w:rsid w:val="00D7407A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1F8BD99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254E1-315C-4EA1-9CD6-2C8996763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839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Leo Snel</cp:lastModifiedBy>
  <cp:revision>4</cp:revision>
  <dcterms:created xsi:type="dcterms:W3CDTF">2019-05-23T10:31:00Z</dcterms:created>
  <dcterms:modified xsi:type="dcterms:W3CDTF">2019-05-24T06:10:00Z</dcterms:modified>
</cp:coreProperties>
</file>