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D9D64" w14:textId="77777777" w:rsidR="003676B3" w:rsidRPr="00E202B9" w:rsidRDefault="003676B3" w:rsidP="003676B3">
      <w:pPr>
        <w:pBdr>
          <w:top w:val="single" w:sz="4" w:space="1" w:color="auto"/>
          <w:left w:val="single" w:sz="4" w:space="4" w:color="auto"/>
          <w:bottom w:val="single" w:sz="4" w:space="1" w:color="auto"/>
          <w:right w:val="single" w:sz="4" w:space="4" w:color="auto"/>
          <w:between w:val="single" w:sz="4" w:space="1" w:color="auto"/>
        </w:pBdr>
        <w:rPr>
          <w:rFonts w:cs="Arial"/>
        </w:rPr>
      </w:pPr>
      <w:r w:rsidRPr="00E202B9">
        <w:rPr>
          <w:rFonts w:cs="Arial"/>
        </w:rPr>
        <w:t>Marktconsultatie</w:t>
      </w:r>
    </w:p>
    <w:p w14:paraId="02FBD967" w14:textId="77777777" w:rsidR="009D5A1B" w:rsidRPr="00E202B9" w:rsidRDefault="009D5A1B" w:rsidP="009D5A1B">
      <w:pPr>
        <w:pBdr>
          <w:top w:val="single" w:sz="4" w:space="1" w:color="auto"/>
          <w:left w:val="single" w:sz="4" w:space="4" w:color="auto"/>
          <w:bottom w:val="single" w:sz="4" w:space="1" w:color="auto"/>
          <w:right w:val="single" w:sz="4" w:space="4" w:color="auto"/>
          <w:between w:val="single" w:sz="4" w:space="1" w:color="auto"/>
        </w:pBdr>
        <w:rPr>
          <w:rFonts w:cs="Arial"/>
        </w:rPr>
      </w:pPr>
      <w:r w:rsidRPr="00E202B9">
        <w:rPr>
          <w:rFonts w:cs="Arial"/>
        </w:rPr>
        <w:t xml:space="preserve">Integraal onderhoud wijk </w:t>
      </w:r>
      <w:r w:rsidR="00A37217" w:rsidRPr="00E202B9">
        <w:rPr>
          <w:rFonts w:cs="Arial"/>
        </w:rPr>
        <w:t>2</w:t>
      </w:r>
      <w:r w:rsidR="008E6C5C" w:rsidRPr="00E202B9">
        <w:rPr>
          <w:rFonts w:cs="Arial"/>
        </w:rPr>
        <w:t>&amp;3</w:t>
      </w:r>
      <w:r w:rsidR="00A37217" w:rsidRPr="00E202B9">
        <w:rPr>
          <w:rFonts w:cs="Arial"/>
        </w:rPr>
        <w:t>,</w:t>
      </w:r>
      <w:r w:rsidR="008E6C5C" w:rsidRPr="00E202B9">
        <w:rPr>
          <w:rFonts w:cs="Arial"/>
        </w:rPr>
        <w:t xml:space="preserve"> 8&amp;10 </w:t>
      </w:r>
      <w:r w:rsidRPr="00E202B9">
        <w:rPr>
          <w:rFonts w:cs="Arial"/>
        </w:rPr>
        <w:t>en integraal onderhoud wijk</w:t>
      </w:r>
      <w:r w:rsidR="008E6C5C" w:rsidRPr="00E202B9">
        <w:rPr>
          <w:rFonts w:cs="Arial"/>
        </w:rPr>
        <w:t xml:space="preserve"> 01&amp;04</w:t>
      </w:r>
    </w:p>
    <w:p w14:paraId="12CFF041" w14:textId="77777777" w:rsidR="003676B3" w:rsidRPr="00E202B9" w:rsidRDefault="003676B3" w:rsidP="003676B3">
      <w:pPr>
        <w:pBdr>
          <w:top w:val="single" w:sz="4" w:space="1" w:color="auto"/>
          <w:left w:val="single" w:sz="4" w:space="4" w:color="auto"/>
          <w:bottom w:val="single" w:sz="4" w:space="1" w:color="auto"/>
          <w:right w:val="single" w:sz="4" w:space="4" w:color="auto"/>
          <w:between w:val="single" w:sz="4" w:space="1" w:color="auto"/>
        </w:pBdr>
        <w:rPr>
          <w:rFonts w:cs="Arial"/>
        </w:rPr>
      </w:pPr>
      <w:r w:rsidRPr="00E202B9">
        <w:rPr>
          <w:rFonts w:cs="Arial"/>
        </w:rPr>
        <w:t>Gemeente ’s-Hertogenbosch</w:t>
      </w:r>
    </w:p>
    <w:p w14:paraId="4E40AB0E" w14:textId="77777777" w:rsidR="003676B3" w:rsidRPr="00E202B9" w:rsidRDefault="003676B3" w:rsidP="003676B3">
      <w:pPr>
        <w:rPr>
          <w:rFonts w:cs="Arial"/>
        </w:rPr>
      </w:pPr>
    </w:p>
    <w:p w14:paraId="21EF26D5" w14:textId="77777777" w:rsidR="003676B3" w:rsidRPr="00E202B9" w:rsidRDefault="003676B3" w:rsidP="003676B3">
      <w:pPr>
        <w:rPr>
          <w:rFonts w:cs="Arial"/>
        </w:rPr>
      </w:pPr>
    </w:p>
    <w:p w14:paraId="6EB17EAF" w14:textId="77777777" w:rsidR="003676B3" w:rsidRPr="00E202B9" w:rsidRDefault="003676B3" w:rsidP="003676B3">
      <w:pPr>
        <w:rPr>
          <w:rFonts w:cs="Arial"/>
        </w:rPr>
      </w:pPr>
    </w:p>
    <w:p w14:paraId="2A560074" w14:textId="77777777" w:rsidR="003676B3" w:rsidRPr="00E202B9" w:rsidRDefault="003676B3" w:rsidP="003676B3">
      <w:pPr>
        <w:rPr>
          <w:rFonts w:cs="Arial"/>
        </w:rPr>
      </w:pPr>
      <w:r w:rsidRPr="00E202B9">
        <w:rPr>
          <w:rFonts w:cs="Arial"/>
          <w:noProof/>
        </w:rPr>
        <w:drawing>
          <wp:inline distT="0" distB="0" distL="0" distR="0" wp14:anchorId="3F2351A9" wp14:editId="49009C1B">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405C25CD" w14:textId="77777777" w:rsidR="003676B3" w:rsidRPr="00E202B9" w:rsidRDefault="003676B3" w:rsidP="003676B3">
      <w:pPr>
        <w:rPr>
          <w:rFonts w:cs="Arial"/>
        </w:rPr>
      </w:pPr>
    </w:p>
    <w:p w14:paraId="2A230423" w14:textId="77777777" w:rsidR="003676B3" w:rsidRPr="00E202B9" w:rsidRDefault="003676B3" w:rsidP="003676B3">
      <w:pPr>
        <w:rPr>
          <w:rFonts w:cs="Arial"/>
        </w:rPr>
      </w:pPr>
    </w:p>
    <w:p w14:paraId="1C628450" w14:textId="77777777" w:rsidR="003676B3" w:rsidRPr="00E202B9" w:rsidRDefault="003676B3" w:rsidP="003676B3">
      <w:pPr>
        <w:rPr>
          <w:rFonts w:cs="Arial"/>
        </w:rPr>
      </w:pPr>
    </w:p>
    <w:p w14:paraId="0A7AC37D" w14:textId="77777777" w:rsidR="003676B3" w:rsidRPr="00E202B9" w:rsidRDefault="003676B3" w:rsidP="003676B3">
      <w:pPr>
        <w:rPr>
          <w:rFonts w:cs="Arial"/>
        </w:rPr>
      </w:pPr>
    </w:p>
    <w:p w14:paraId="22AA3E65" w14:textId="77777777" w:rsidR="003676B3" w:rsidRPr="00E202B9" w:rsidRDefault="003676B3" w:rsidP="003676B3">
      <w:pPr>
        <w:rPr>
          <w:rFonts w:cs="Arial"/>
        </w:rPr>
      </w:pPr>
    </w:p>
    <w:p w14:paraId="78287411" w14:textId="77777777" w:rsidR="003676B3" w:rsidRPr="00E202B9" w:rsidRDefault="003676B3" w:rsidP="003676B3">
      <w:pPr>
        <w:rPr>
          <w:rFonts w:cs="Arial"/>
        </w:rPr>
      </w:pPr>
    </w:p>
    <w:p w14:paraId="42F9A60A" w14:textId="77777777" w:rsidR="003676B3" w:rsidRPr="00E202B9" w:rsidRDefault="003676B3" w:rsidP="003676B3">
      <w:pPr>
        <w:rPr>
          <w:rFonts w:cs="Arial"/>
        </w:rPr>
      </w:pPr>
    </w:p>
    <w:p w14:paraId="7E639CD4" w14:textId="77777777" w:rsidR="003676B3" w:rsidRPr="00E202B9" w:rsidRDefault="003676B3" w:rsidP="003676B3">
      <w:pPr>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8677FC" w:rsidRPr="00E202B9" w14:paraId="3E7A4116" w14:textId="77777777" w:rsidTr="003676B3">
        <w:tc>
          <w:tcPr>
            <w:tcW w:w="1668" w:type="dxa"/>
            <w:tcBorders>
              <w:top w:val="single" w:sz="4" w:space="0" w:color="auto"/>
              <w:left w:val="single" w:sz="4" w:space="0" w:color="auto"/>
              <w:bottom w:val="single" w:sz="4" w:space="0" w:color="auto"/>
              <w:right w:val="nil"/>
            </w:tcBorders>
            <w:hideMark/>
          </w:tcPr>
          <w:p w14:paraId="4E8470FE" w14:textId="77777777" w:rsidR="003676B3" w:rsidRPr="00E202B9" w:rsidRDefault="003676B3">
            <w:pPr>
              <w:rPr>
                <w:rFonts w:cs="Arial"/>
                <w:lang w:eastAsia="en-US"/>
              </w:rPr>
            </w:pPr>
            <w:r w:rsidRPr="00E202B9">
              <w:rPr>
                <w:rFonts w:cs="Arial"/>
                <w:lang w:eastAsia="en-US"/>
              </w:rPr>
              <w:t>Datum</w:t>
            </w:r>
          </w:p>
        </w:tc>
        <w:tc>
          <w:tcPr>
            <w:tcW w:w="272" w:type="dxa"/>
            <w:tcBorders>
              <w:top w:val="single" w:sz="4" w:space="0" w:color="auto"/>
              <w:left w:val="nil"/>
              <w:bottom w:val="single" w:sz="4" w:space="0" w:color="auto"/>
              <w:right w:val="nil"/>
            </w:tcBorders>
            <w:hideMark/>
          </w:tcPr>
          <w:p w14:paraId="49EFA367" w14:textId="77777777" w:rsidR="003676B3" w:rsidRPr="00E202B9" w:rsidRDefault="003676B3">
            <w:pPr>
              <w:rPr>
                <w:rFonts w:cs="Arial"/>
                <w:lang w:eastAsia="en-US"/>
              </w:rPr>
            </w:pPr>
            <w:r w:rsidRPr="00E202B9">
              <w:rPr>
                <w:rFonts w:cs="Arial"/>
                <w:lang w:eastAsia="en-US"/>
              </w:rPr>
              <w:t>:</w:t>
            </w:r>
          </w:p>
        </w:tc>
        <w:tc>
          <w:tcPr>
            <w:tcW w:w="7382" w:type="dxa"/>
            <w:tcBorders>
              <w:top w:val="single" w:sz="4" w:space="0" w:color="auto"/>
              <w:left w:val="nil"/>
              <w:bottom w:val="single" w:sz="4" w:space="0" w:color="auto"/>
              <w:right w:val="single" w:sz="4" w:space="0" w:color="auto"/>
            </w:tcBorders>
          </w:tcPr>
          <w:p w14:paraId="095C8C2D" w14:textId="77777777" w:rsidR="003676B3" w:rsidRPr="00E202B9" w:rsidRDefault="00C502F2">
            <w:pPr>
              <w:rPr>
                <w:rFonts w:cs="Arial"/>
                <w:highlight w:val="yellow"/>
                <w:lang w:eastAsia="en-US"/>
              </w:rPr>
            </w:pPr>
            <w:r w:rsidRPr="00E202B9">
              <w:rPr>
                <w:rFonts w:cs="Arial"/>
                <w:lang w:eastAsia="en-US"/>
              </w:rPr>
              <w:t>18</w:t>
            </w:r>
            <w:r w:rsidR="00B34B6F" w:rsidRPr="00E202B9">
              <w:rPr>
                <w:rFonts w:cs="Arial"/>
                <w:lang w:eastAsia="en-US"/>
              </w:rPr>
              <w:t>-06-20</w:t>
            </w:r>
            <w:r w:rsidR="005E632D" w:rsidRPr="00E202B9">
              <w:rPr>
                <w:rFonts w:cs="Arial"/>
                <w:lang w:eastAsia="en-US"/>
              </w:rPr>
              <w:t>21</w:t>
            </w:r>
          </w:p>
        </w:tc>
      </w:tr>
    </w:tbl>
    <w:p w14:paraId="731FBF4F" w14:textId="77777777" w:rsidR="003676B3" w:rsidRPr="00E202B9" w:rsidRDefault="003676B3" w:rsidP="003676B3">
      <w:pPr>
        <w:rPr>
          <w:rFonts w:cs="Arial"/>
        </w:rPr>
      </w:pPr>
    </w:p>
    <w:p w14:paraId="23FB1D22" w14:textId="77777777" w:rsidR="003676B3" w:rsidRPr="00E202B9" w:rsidRDefault="003676B3" w:rsidP="003676B3">
      <w:pPr>
        <w:rPr>
          <w:rFonts w:cs="Arial"/>
        </w:rPr>
      </w:pPr>
    </w:p>
    <w:p w14:paraId="73995653" w14:textId="77777777" w:rsidR="00B34B6F" w:rsidRPr="00E202B9" w:rsidRDefault="00B34B6F" w:rsidP="003676B3">
      <w:pPr>
        <w:rPr>
          <w:rFonts w:cs="Arial"/>
        </w:rPr>
      </w:pPr>
    </w:p>
    <w:p w14:paraId="5C919819" w14:textId="77777777" w:rsidR="00B34B6F" w:rsidRPr="00E202B9" w:rsidRDefault="00B34B6F" w:rsidP="003676B3">
      <w:pPr>
        <w:rPr>
          <w:rFonts w:cs="Arial"/>
        </w:rPr>
      </w:pPr>
    </w:p>
    <w:p w14:paraId="5884F14A" w14:textId="77777777" w:rsidR="003676B3" w:rsidRPr="00E202B9" w:rsidRDefault="003676B3" w:rsidP="003676B3">
      <w:pPr>
        <w:rPr>
          <w:rFonts w:cs="Arial"/>
        </w:rPr>
      </w:pPr>
      <w:r w:rsidRPr="00E202B9">
        <w:rPr>
          <w:rFonts w:cs="Arial"/>
        </w:rPr>
        <w:t>Het overnemen en vermenigvuldigen van (delen van) dit document ten behoeve van derden is slechts geoorloofd na schriftelijke toestemming van gemeente ‘s</w:t>
      </w:r>
      <w:r w:rsidRPr="00E202B9">
        <w:rPr>
          <w:rFonts w:cs="Arial"/>
        </w:rPr>
        <w:noBreakHyphen/>
        <w:t>Hertogenbosch.</w:t>
      </w:r>
      <w:r w:rsidRPr="00E202B9">
        <w:rPr>
          <w:rFonts w:cs="Arial"/>
        </w:rPr>
        <w:br w:type="page"/>
      </w:r>
    </w:p>
    <w:p w14:paraId="7F298789" w14:textId="77777777" w:rsidR="003676B3" w:rsidRPr="00E202B9" w:rsidRDefault="003676B3" w:rsidP="003676B3">
      <w:pPr>
        <w:pStyle w:val="Geenafstand"/>
        <w:rPr>
          <w:rFonts w:cs="Arial"/>
          <w:b/>
        </w:rPr>
      </w:pPr>
      <w:r w:rsidRPr="00E202B9">
        <w:rPr>
          <w:rFonts w:cs="Arial"/>
          <w:b/>
        </w:rPr>
        <w:lastRenderedPageBreak/>
        <w:t>Inhoudsopgave</w:t>
      </w:r>
    </w:p>
    <w:p w14:paraId="774182EF" w14:textId="77777777" w:rsidR="00AA68EF" w:rsidRPr="00E202B9" w:rsidRDefault="003676B3">
      <w:pPr>
        <w:pStyle w:val="Inhopg1"/>
        <w:rPr>
          <w:rFonts w:eastAsiaTheme="minorEastAsia" w:cs="Arial"/>
          <w:noProof/>
        </w:rPr>
      </w:pPr>
      <w:r w:rsidRPr="00E202B9">
        <w:rPr>
          <w:rFonts w:cs="Arial"/>
        </w:rPr>
        <w:fldChar w:fldCharType="begin"/>
      </w:r>
      <w:r w:rsidRPr="00E202B9">
        <w:rPr>
          <w:rFonts w:cs="Arial"/>
        </w:rPr>
        <w:instrText xml:space="preserve"> TOC \o "1-3" \h \z \u </w:instrText>
      </w:r>
      <w:r w:rsidRPr="00E202B9">
        <w:rPr>
          <w:rFonts w:cs="Arial"/>
        </w:rPr>
        <w:fldChar w:fldCharType="separate"/>
      </w:r>
      <w:hyperlink w:anchor="_Toc11136716" w:history="1">
        <w:r w:rsidR="00AA68EF" w:rsidRPr="00E202B9">
          <w:rPr>
            <w:rStyle w:val="Hyperlink"/>
            <w:rFonts w:cs="Arial"/>
            <w:noProof/>
          </w:rPr>
          <w:t>1.</w:t>
        </w:r>
        <w:r w:rsidR="00AA68EF" w:rsidRPr="00E202B9">
          <w:rPr>
            <w:rFonts w:eastAsiaTheme="minorEastAsia" w:cs="Arial"/>
            <w:noProof/>
          </w:rPr>
          <w:tab/>
        </w:r>
        <w:r w:rsidR="00AA68EF" w:rsidRPr="00E202B9">
          <w:rPr>
            <w:rStyle w:val="Hyperlink"/>
            <w:rFonts w:cs="Arial"/>
            <w:noProof/>
          </w:rPr>
          <w:t>Inleiding</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_Toc11136716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3</w:t>
        </w:r>
        <w:r w:rsidR="00AA68EF" w:rsidRPr="00E202B9">
          <w:rPr>
            <w:rFonts w:cs="Arial"/>
            <w:noProof/>
            <w:webHidden/>
          </w:rPr>
          <w:fldChar w:fldCharType="end"/>
        </w:r>
      </w:hyperlink>
    </w:p>
    <w:p w14:paraId="274907E2" w14:textId="77777777" w:rsidR="00AA68EF" w:rsidRPr="00E202B9" w:rsidRDefault="00E202B9">
      <w:pPr>
        <w:pStyle w:val="Inhopg2"/>
        <w:tabs>
          <w:tab w:val="left" w:pos="880"/>
          <w:tab w:val="right" w:leader="dot" w:pos="9062"/>
        </w:tabs>
        <w:rPr>
          <w:rFonts w:eastAsiaTheme="minorEastAsia" w:cs="Arial"/>
          <w:noProof/>
        </w:rPr>
      </w:pPr>
      <w:hyperlink w:anchor="_Toc11136717" w:history="1">
        <w:r w:rsidR="00AA68EF" w:rsidRPr="00E202B9">
          <w:rPr>
            <w:rStyle w:val="Hyperlink"/>
            <w:rFonts w:cs="Arial"/>
            <w:noProof/>
          </w:rPr>
          <w:t>1.1</w:t>
        </w:r>
        <w:r w:rsidR="00AA68EF" w:rsidRPr="00E202B9">
          <w:rPr>
            <w:rFonts w:eastAsiaTheme="minorEastAsia" w:cs="Arial"/>
            <w:noProof/>
          </w:rPr>
          <w:tab/>
        </w:r>
        <w:r w:rsidR="00AA68EF" w:rsidRPr="00E202B9">
          <w:rPr>
            <w:rStyle w:val="Hyperlink"/>
            <w:rFonts w:cs="Arial"/>
            <w:noProof/>
          </w:rPr>
          <w:t>Algemeen</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_Toc11136717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3</w:t>
        </w:r>
        <w:r w:rsidR="00AA68EF" w:rsidRPr="00E202B9">
          <w:rPr>
            <w:rFonts w:cs="Arial"/>
            <w:noProof/>
            <w:webHidden/>
          </w:rPr>
          <w:fldChar w:fldCharType="end"/>
        </w:r>
      </w:hyperlink>
    </w:p>
    <w:p w14:paraId="37C022B9" w14:textId="77777777" w:rsidR="00AA68EF" w:rsidRPr="00E202B9" w:rsidRDefault="00E202B9">
      <w:pPr>
        <w:pStyle w:val="Inhopg2"/>
        <w:tabs>
          <w:tab w:val="left" w:pos="880"/>
          <w:tab w:val="right" w:leader="dot" w:pos="9062"/>
        </w:tabs>
        <w:rPr>
          <w:rFonts w:eastAsiaTheme="minorEastAsia" w:cs="Arial"/>
          <w:noProof/>
        </w:rPr>
      </w:pPr>
      <w:hyperlink w:anchor="_Toc11136718" w:history="1">
        <w:r w:rsidR="00AA68EF" w:rsidRPr="00E202B9">
          <w:rPr>
            <w:rStyle w:val="Hyperlink"/>
            <w:rFonts w:cs="Arial"/>
            <w:noProof/>
          </w:rPr>
          <w:t>1.2</w:t>
        </w:r>
        <w:r w:rsidR="00AA68EF" w:rsidRPr="00E202B9">
          <w:rPr>
            <w:rFonts w:eastAsiaTheme="minorEastAsia" w:cs="Arial"/>
            <w:noProof/>
          </w:rPr>
          <w:tab/>
        </w:r>
        <w:r w:rsidR="00AA68EF" w:rsidRPr="00E202B9">
          <w:rPr>
            <w:rStyle w:val="Hyperlink"/>
            <w:rFonts w:cs="Arial"/>
            <w:noProof/>
          </w:rPr>
          <w:t>Voorwaarden, uitgangspunten en verplichtingen</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_Toc11136718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3</w:t>
        </w:r>
        <w:r w:rsidR="00AA68EF" w:rsidRPr="00E202B9">
          <w:rPr>
            <w:rFonts w:cs="Arial"/>
            <w:noProof/>
            <w:webHidden/>
          </w:rPr>
          <w:fldChar w:fldCharType="end"/>
        </w:r>
      </w:hyperlink>
    </w:p>
    <w:p w14:paraId="6100E0D5" w14:textId="77777777" w:rsidR="00AA68EF" w:rsidRPr="00E202B9" w:rsidRDefault="00E202B9">
      <w:pPr>
        <w:pStyle w:val="Inhopg2"/>
        <w:tabs>
          <w:tab w:val="left" w:pos="880"/>
          <w:tab w:val="right" w:leader="dot" w:pos="9062"/>
        </w:tabs>
        <w:rPr>
          <w:rFonts w:eastAsiaTheme="minorEastAsia" w:cs="Arial"/>
          <w:noProof/>
        </w:rPr>
      </w:pPr>
      <w:hyperlink w:anchor="_Toc11136719" w:history="1">
        <w:r w:rsidR="00AA68EF" w:rsidRPr="00E202B9">
          <w:rPr>
            <w:rStyle w:val="Hyperlink"/>
            <w:rFonts w:cs="Arial"/>
            <w:noProof/>
          </w:rPr>
          <w:t>1.3</w:t>
        </w:r>
        <w:r w:rsidR="00AA68EF" w:rsidRPr="00E202B9">
          <w:rPr>
            <w:rFonts w:eastAsiaTheme="minorEastAsia" w:cs="Arial"/>
            <w:noProof/>
          </w:rPr>
          <w:tab/>
        </w:r>
        <w:r w:rsidR="00AA68EF" w:rsidRPr="00E202B9">
          <w:rPr>
            <w:rStyle w:val="Hyperlink"/>
            <w:rFonts w:cs="Arial"/>
            <w:noProof/>
          </w:rPr>
          <w:t>Aandachtspunten</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_Toc11136719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3</w:t>
        </w:r>
        <w:r w:rsidR="00AA68EF" w:rsidRPr="00E202B9">
          <w:rPr>
            <w:rFonts w:cs="Arial"/>
            <w:noProof/>
            <w:webHidden/>
          </w:rPr>
          <w:fldChar w:fldCharType="end"/>
        </w:r>
      </w:hyperlink>
    </w:p>
    <w:p w14:paraId="79BE2C1C" w14:textId="77777777" w:rsidR="00AA68EF" w:rsidRPr="00E202B9" w:rsidRDefault="00E202B9">
      <w:pPr>
        <w:pStyle w:val="Inhopg2"/>
        <w:tabs>
          <w:tab w:val="left" w:pos="880"/>
          <w:tab w:val="right" w:leader="dot" w:pos="9062"/>
        </w:tabs>
        <w:rPr>
          <w:rFonts w:eastAsiaTheme="minorEastAsia" w:cs="Arial"/>
          <w:noProof/>
        </w:rPr>
      </w:pPr>
      <w:hyperlink w:anchor="_Toc11136720" w:history="1">
        <w:r w:rsidR="00AA68EF" w:rsidRPr="00E202B9">
          <w:rPr>
            <w:rStyle w:val="Hyperlink"/>
            <w:rFonts w:cs="Arial"/>
            <w:noProof/>
          </w:rPr>
          <w:t>1.4</w:t>
        </w:r>
        <w:r w:rsidR="00AA68EF" w:rsidRPr="00E202B9">
          <w:rPr>
            <w:rFonts w:eastAsiaTheme="minorEastAsia" w:cs="Arial"/>
            <w:noProof/>
          </w:rPr>
          <w:tab/>
        </w:r>
        <w:r w:rsidR="00AA68EF" w:rsidRPr="00E202B9">
          <w:rPr>
            <w:rStyle w:val="Hyperlink"/>
            <w:rFonts w:cs="Arial"/>
            <w:noProof/>
          </w:rPr>
          <w:t>Schriftelijke beantwoording</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_Toc11136720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3</w:t>
        </w:r>
        <w:r w:rsidR="00AA68EF" w:rsidRPr="00E202B9">
          <w:rPr>
            <w:rFonts w:cs="Arial"/>
            <w:noProof/>
            <w:webHidden/>
          </w:rPr>
          <w:fldChar w:fldCharType="end"/>
        </w:r>
      </w:hyperlink>
    </w:p>
    <w:p w14:paraId="0FAF1B1F" w14:textId="77777777" w:rsidR="00AA68EF" w:rsidRPr="00E202B9" w:rsidRDefault="00E202B9">
      <w:pPr>
        <w:pStyle w:val="Inhopg2"/>
        <w:tabs>
          <w:tab w:val="left" w:pos="880"/>
          <w:tab w:val="right" w:leader="dot" w:pos="9062"/>
        </w:tabs>
        <w:rPr>
          <w:rFonts w:eastAsiaTheme="minorEastAsia" w:cs="Arial"/>
          <w:noProof/>
        </w:rPr>
      </w:pPr>
      <w:hyperlink w:anchor="_Toc11136721" w:history="1">
        <w:r w:rsidR="00AA68EF" w:rsidRPr="00E202B9">
          <w:rPr>
            <w:rStyle w:val="Hyperlink"/>
            <w:rFonts w:cs="Arial"/>
            <w:noProof/>
          </w:rPr>
          <w:t>1.5</w:t>
        </w:r>
        <w:r w:rsidR="00AA68EF" w:rsidRPr="00E202B9">
          <w:rPr>
            <w:rFonts w:eastAsiaTheme="minorEastAsia" w:cs="Arial"/>
            <w:noProof/>
          </w:rPr>
          <w:tab/>
        </w:r>
        <w:r w:rsidR="00AA68EF" w:rsidRPr="00E202B9">
          <w:rPr>
            <w:rStyle w:val="Hyperlink"/>
            <w:rFonts w:cs="Arial"/>
            <w:noProof/>
          </w:rPr>
          <w:t>Deelnemers gesprek</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_Toc11136721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3</w:t>
        </w:r>
        <w:r w:rsidR="00AA68EF" w:rsidRPr="00E202B9">
          <w:rPr>
            <w:rFonts w:cs="Arial"/>
            <w:noProof/>
            <w:webHidden/>
          </w:rPr>
          <w:fldChar w:fldCharType="end"/>
        </w:r>
      </w:hyperlink>
    </w:p>
    <w:p w14:paraId="4BB02BEF" w14:textId="77777777" w:rsidR="00AA68EF" w:rsidRPr="00E202B9" w:rsidRDefault="00E202B9">
      <w:pPr>
        <w:pStyle w:val="Inhopg1"/>
        <w:rPr>
          <w:rFonts w:eastAsiaTheme="minorEastAsia" w:cs="Arial"/>
          <w:noProof/>
        </w:rPr>
      </w:pPr>
      <w:hyperlink w:anchor="_Toc11136722" w:history="1">
        <w:r w:rsidR="00AA68EF" w:rsidRPr="00E202B9">
          <w:rPr>
            <w:rStyle w:val="Hyperlink"/>
            <w:rFonts w:cs="Arial"/>
            <w:noProof/>
          </w:rPr>
          <w:t>2.</w:t>
        </w:r>
        <w:r w:rsidR="00AA68EF" w:rsidRPr="00E202B9">
          <w:rPr>
            <w:rFonts w:eastAsiaTheme="minorEastAsia" w:cs="Arial"/>
            <w:noProof/>
          </w:rPr>
          <w:tab/>
        </w:r>
        <w:r w:rsidR="00AA68EF" w:rsidRPr="00E202B9">
          <w:rPr>
            <w:rStyle w:val="Hyperlink"/>
            <w:rFonts w:cs="Arial"/>
            <w:noProof/>
          </w:rPr>
          <w:t>Projectbeschrijving en vraagstelling</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_Toc11136722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4</w:t>
        </w:r>
        <w:r w:rsidR="00AA68EF" w:rsidRPr="00E202B9">
          <w:rPr>
            <w:rFonts w:cs="Arial"/>
            <w:noProof/>
            <w:webHidden/>
          </w:rPr>
          <w:fldChar w:fldCharType="end"/>
        </w:r>
      </w:hyperlink>
    </w:p>
    <w:p w14:paraId="40924817" w14:textId="77777777" w:rsidR="00AA68EF" w:rsidRPr="00E202B9" w:rsidRDefault="00E202B9">
      <w:pPr>
        <w:pStyle w:val="Inhopg2"/>
        <w:tabs>
          <w:tab w:val="left" w:pos="880"/>
          <w:tab w:val="right" w:leader="dot" w:pos="9062"/>
        </w:tabs>
        <w:rPr>
          <w:rFonts w:eastAsiaTheme="minorEastAsia" w:cs="Arial"/>
          <w:noProof/>
        </w:rPr>
      </w:pPr>
      <w:hyperlink w:anchor="_Toc11136723" w:history="1">
        <w:r w:rsidR="00AA68EF" w:rsidRPr="00E202B9">
          <w:rPr>
            <w:rStyle w:val="Hyperlink"/>
            <w:rFonts w:cs="Arial"/>
            <w:noProof/>
          </w:rPr>
          <w:t>2.1</w:t>
        </w:r>
        <w:r w:rsidR="00AA68EF" w:rsidRPr="00E202B9">
          <w:rPr>
            <w:rFonts w:eastAsiaTheme="minorEastAsia" w:cs="Arial"/>
            <w:noProof/>
          </w:rPr>
          <w:tab/>
        </w:r>
        <w:r w:rsidR="00AA68EF" w:rsidRPr="00E202B9">
          <w:rPr>
            <w:rStyle w:val="Hyperlink"/>
            <w:rFonts w:cs="Arial"/>
            <w:noProof/>
          </w:rPr>
          <w:t>Huidige situatie</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_Toc11136723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4</w:t>
        </w:r>
        <w:r w:rsidR="00AA68EF" w:rsidRPr="00E202B9">
          <w:rPr>
            <w:rFonts w:cs="Arial"/>
            <w:noProof/>
            <w:webHidden/>
          </w:rPr>
          <w:fldChar w:fldCharType="end"/>
        </w:r>
      </w:hyperlink>
    </w:p>
    <w:p w14:paraId="46E47325" w14:textId="77777777" w:rsidR="00AA68EF" w:rsidRPr="00E202B9" w:rsidRDefault="00E202B9">
      <w:pPr>
        <w:pStyle w:val="Inhopg2"/>
        <w:tabs>
          <w:tab w:val="left" w:pos="880"/>
          <w:tab w:val="right" w:leader="dot" w:pos="9062"/>
        </w:tabs>
        <w:rPr>
          <w:rFonts w:eastAsiaTheme="minorEastAsia" w:cs="Arial"/>
          <w:noProof/>
        </w:rPr>
      </w:pPr>
      <w:hyperlink w:anchor="_Toc11136724" w:history="1">
        <w:r w:rsidR="00AA68EF" w:rsidRPr="00E202B9">
          <w:rPr>
            <w:rStyle w:val="Hyperlink"/>
            <w:rFonts w:cs="Arial"/>
            <w:noProof/>
          </w:rPr>
          <w:t>2.2</w:t>
        </w:r>
        <w:r w:rsidR="00AA68EF" w:rsidRPr="00E202B9">
          <w:rPr>
            <w:rFonts w:eastAsiaTheme="minorEastAsia" w:cs="Arial"/>
            <w:noProof/>
          </w:rPr>
          <w:tab/>
        </w:r>
        <w:r w:rsidR="00AA68EF" w:rsidRPr="00E202B9">
          <w:rPr>
            <w:rStyle w:val="Hyperlink"/>
            <w:rFonts w:cs="Arial"/>
            <w:noProof/>
          </w:rPr>
          <w:t>Aanleiding en doel marktconsultatie</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_Toc11136724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5</w:t>
        </w:r>
        <w:r w:rsidR="00AA68EF" w:rsidRPr="00E202B9">
          <w:rPr>
            <w:rFonts w:cs="Arial"/>
            <w:noProof/>
            <w:webHidden/>
          </w:rPr>
          <w:fldChar w:fldCharType="end"/>
        </w:r>
      </w:hyperlink>
    </w:p>
    <w:p w14:paraId="452235A5" w14:textId="77777777" w:rsidR="00AA68EF" w:rsidRPr="00E202B9" w:rsidRDefault="00E202B9">
      <w:pPr>
        <w:pStyle w:val="Inhopg2"/>
        <w:tabs>
          <w:tab w:val="left" w:pos="880"/>
          <w:tab w:val="right" w:leader="dot" w:pos="9062"/>
        </w:tabs>
        <w:rPr>
          <w:rFonts w:eastAsiaTheme="minorEastAsia" w:cs="Arial"/>
          <w:noProof/>
        </w:rPr>
      </w:pPr>
      <w:hyperlink w:anchor="_Toc11136725" w:history="1">
        <w:r w:rsidR="00AA68EF" w:rsidRPr="00E202B9">
          <w:rPr>
            <w:rStyle w:val="Hyperlink"/>
            <w:rFonts w:cs="Arial"/>
            <w:noProof/>
          </w:rPr>
          <w:t>2.3</w:t>
        </w:r>
        <w:r w:rsidR="00AA68EF" w:rsidRPr="00E202B9">
          <w:rPr>
            <w:rFonts w:eastAsiaTheme="minorEastAsia" w:cs="Arial"/>
            <w:noProof/>
          </w:rPr>
          <w:tab/>
        </w:r>
        <w:r w:rsidR="00AA68EF" w:rsidRPr="00E202B9">
          <w:rPr>
            <w:rStyle w:val="Hyperlink"/>
            <w:rFonts w:cs="Arial"/>
            <w:noProof/>
          </w:rPr>
          <w:t>Vraagstelling</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_Toc11136725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5</w:t>
        </w:r>
        <w:r w:rsidR="00AA68EF" w:rsidRPr="00E202B9">
          <w:rPr>
            <w:rFonts w:cs="Arial"/>
            <w:noProof/>
            <w:webHidden/>
          </w:rPr>
          <w:fldChar w:fldCharType="end"/>
        </w:r>
      </w:hyperlink>
    </w:p>
    <w:p w14:paraId="4C70E7A9" w14:textId="77777777" w:rsidR="00AA68EF" w:rsidRPr="00E202B9" w:rsidRDefault="00E202B9">
      <w:pPr>
        <w:pStyle w:val="Inhopg1"/>
        <w:rPr>
          <w:rFonts w:eastAsiaTheme="minorEastAsia" w:cs="Arial"/>
          <w:noProof/>
        </w:rPr>
      </w:pPr>
      <w:hyperlink w:anchor="_Toc11136726" w:history="1">
        <w:r w:rsidR="00AA68EF" w:rsidRPr="00E202B9">
          <w:rPr>
            <w:rStyle w:val="Hyperlink"/>
            <w:rFonts w:cs="Arial"/>
            <w:noProof/>
          </w:rPr>
          <w:t>Bijlage 1 Vragenlijst</w:t>
        </w:r>
        <w:r w:rsidR="00AA68EF" w:rsidRPr="00E202B9">
          <w:rPr>
            <w:rFonts w:cs="Arial"/>
            <w:noProof/>
            <w:webHidden/>
          </w:rPr>
          <w:tab/>
        </w:r>
        <w:r w:rsidR="00AA68EF" w:rsidRPr="00E202B9">
          <w:rPr>
            <w:rFonts w:cs="Arial"/>
            <w:noProof/>
            <w:webHidden/>
          </w:rPr>
          <w:fldChar w:fldCharType="begin"/>
        </w:r>
        <w:r w:rsidR="00AA68EF" w:rsidRPr="00E202B9">
          <w:rPr>
            <w:rFonts w:cs="Arial"/>
            <w:noProof/>
            <w:webHidden/>
          </w:rPr>
          <w:instrText xml:space="preserve"> PAGEREF _Toc11136726 \h </w:instrText>
        </w:r>
        <w:r w:rsidR="00AA68EF" w:rsidRPr="00E202B9">
          <w:rPr>
            <w:rFonts w:cs="Arial"/>
            <w:noProof/>
            <w:webHidden/>
          </w:rPr>
        </w:r>
        <w:r w:rsidR="00AA68EF" w:rsidRPr="00E202B9">
          <w:rPr>
            <w:rFonts w:cs="Arial"/>
            <w:noProof/>
            <w:webHidden/>
          </w:rPr>
          <w:fldChar w:fldCharType="separate"/>
        </w:r>
        <w:r w:rsidR="00AA68EF" w:rsidRPr="00E202B9">
          <w:rPr>
            <w:rFonts w:cs="Arial"/>
            <w:noProof/>
            <w:webHidden/>
          </w:rPr>
          <w:t>6</w:t>
        </w:r>
        <w:r w:rsidR="00AA68EF" w:rsidRPr="00E202B9">
          <w:rPr>
            <w:rFonts w:cs="Arial"/>
            <w:noProof/>
            <w:webHidden/>
          </w:rPr>
          <w:fldChar w:fldCharType="end"/>
        </w:r>
      </w:hyperlink>
    </w:p>
    <w:p w14:paraId="22742DBD" w14:textId="77777777" w:rsidR="008677FC" w:rsidRPr="00E202B9" w:rsidRDefault="003676B3" w:rsidP="003676B3">
      <w:pPr>
        <w:pStyle w:val="Geenafstand"/>
        <w:rPr>
          <w:rFonts w:cs="Arial"/>
          <w:bCs/>
        </w:rPr>
      </w:pPr>
      <w:r w:rsidRPr="00E202B9">
        <w:rPr>
          <w:rFonts w:cs="Arial"/>
          <w:bCs/>
        </w:rPr>
        <w:fldChar w:fldCharType="end"/>
      </w:r>
    </w:p>
    <w:p w14:paraId="5E0B825A" w14:textId="77777777" w:rsidR="003676B3" w:rsidRPr="00E202B9" w:rsidRDefault="003676B3" w:rsidP="003676B3">
      <w:pPr>
        <w:spacing w:after="200" w:line="276" w:lineRule="auto"/>
        <w:rPr>
          <w:rFonts w:cs="Arial"/>
          <w:b/>
          <w:strike/>
          <w:kern w:val="28"/>
        </w:rPr>
      </w:pPr>
      <w:r w:rsidRPr="00E202B9">
        <w:rPr>
          <w:rFonts w:cs="Arial"/>
          <w:strike/>
        </w:rPr>
        <w:br w:type="page"/>
      </w:r>
      <w:bookmarkStart w:id="0" w:name="_Toc482791213"/>
      <w:bookmarkStart w:id="1" w:name="_Toc458514311"/>
    </w:p>
    <w:p w14:paraId="7A94969A" w14:textId="77777777" w:rsidR="003676B3" w:rsidRPr="00E202B9" w:rsidRDefault="003676B3" w:rsidP="003676B3">
      <w:pPr>
        <w:pStyle w:val="Kop1"/>
        <w:numPr>
          <w:ilvl w:val="0"/>
          <w:numId w:val="5"/>
        </w:numPr>
        <w:rPr>
          <w:rFonts w:cs="Arial"/>
        </w:rPr>
      </w:pPr>
      <w:bookmarkStart w:id="2" w:name="_Toc482791214"/>
      <w:bookmarkStart w:id="3" w:name="_Toc434940626"/>
      <w:bookmarkStart w:id="4" w:name="_Toc1119514"/>
      <w:bookmarkStart w:id="5" w:name="_Toc11136716"/>
      <w:bookmarkEnd w:id="0"/>
      <w:bookmarkEnd w:id="1"/>
      <w:r w:rsidRPr="00E202B9">
        <w:rPr>
          <w:rFonts w:cs="Arial"/>
        </w:rPr>
        <w:lastRenderedPageBreak/>
        <w:t>Inleiding</w:t>
      </w:r>
      <w:bookmarkEnd w:id="2"/>
      <w:bookmarkEnd w:id="3"/>
      <w:bookmarkEnd w:id="4"/>
      <w:bookmarkEnd w:id="5"/>
    </w:p>
    <w:p w14:paraId="31627EF8" w14:textId="77777777" w:rsidR="003676B3" w:rsidRPr="00E202B9" w:rsidRDefault="003676B3" w:rsidP="003676B3">
      <w:pPr>
        <w:pStyle w:val="Kop2"/>
        <w:numPr>
          <w:ilvl w:val="1"/>
          <w:numId w:val="5"/>
        </w:numPr>
        <w:rPr>
          <w:rFonts w:cs="Arial"/>
        </w:rPr>
      </w:pPr>
      <w:bookmarkStart w:id="6" w:name="_Toc1119515"/>
      <w:bookmarkStart w:id="7" w:name="_Toc11136717"/>
      <w:r w:rsidRPr="00E202B9">
        <w:rPr>
          <w:rFonts w:cs="Arial"/>
        </w:rPr>
        <w:t>Algemeen</w:t>
      </w:r>
      <w:bookmarkEnd w:id="6"/>
      <w:bookmarkEnd w:id="7"/>
    </w:p>
    <w:p w14:paraId="2AADAEA9" w14:textId="77777777" w:rsidR="003676B3" w:rsidRPr="00E202B9" w:rsidRDefault="003676B3" w:rsidP="003676B3">
      <w:pPr>
        <w:rPr>
          <w:rFonts w:cs="Arial"/>
        </w:rPr>
      </w:pPr>
      <w:r w:rsidRPr="00E202B9">
        <w:rPr>
          <w:rFonts w:cs="Arial"/>
        </w:rPr>
        <w:t>Voor u ligt het document Marktconsultatie</w:t>
      </w:r>
      <w:r w:rsidRPr="00E202B9">
        <w:rPr>
          <w:rFonts w:cs="Arial"/>
          <w:color w:val="000000"/>
        </w:rPr>
        <w:t xml:space="preserve"> </w:t>
      </w:r>
      <w:r w:rsidR="008E6C5C" w:rsidRPr="00E202B9">
        <w:rPr>
          <w:rFonts w:cs="Arial"/>
          <w:color w:val="000000"/>
        </w:rPr>
        <w:t>Integraal onderhoud wijk 2&amp;3, 8&amp;10 en integraal onderhoud wijk 01&amp;04</w:t>
      </w:r>
      <w:r w:rsidRPr="00E202B9">
        <w:rPr>
          <w:rFonts w:cs="Arial"/>
          <w:color w:val="000000"/>
        </w:rPr>
        <w:t xml:space="preserve"> </w:t>
      </w:r>
      <w:r w:rsidRPr="00E202B9">
        <w:rPr>
          <w:rFonts w:cs="Arial"/>
        </w:rPr>
        <w:t>van de gemeente ‘s-Hertogenbosch.</w:t>
      </w:r>
    </w:p>
    <w:p w14:paraId="64125692" w14:textId="77777777" w:rsidR="003676B3" w:rsidRPr="00E202B9" w:rsidRDefault="003676B3" w:rsidP="003676B3">
      <w:pPr>
        <w:rPr>
          <w:rFonts w:cs="Arial"/>
        </w:rPr>
      </w:pPr>
      <w:r w:rsidRPr="00E202B9">
        <w:rPr>
          <w:rFonts w:cs="Arial"/>
        </w:rPr>
        <w:t>De gemeente wil voorafgaand aan</w:t>
      </w:r>
      <w:r w:rsidR="00F05497" w:rsidRPr="00E202B9">
        <w:rPr>
          <w:rFonts w:cs="Arial"/>
        </w:rPr>
        <w:t xml:space="preserve"> het </w:t>
      </w:r>
      <w:r w:rsidRPr="00E202B9">
        <w:rPr>
          <w:rFonts w:cs="Arial"/>
        </w:rPr>
        <w:t>aanbestedingsproces, wederzijds vrijblijvend en openbaar informatie verkrijgen vanuit de markt. De verkregen informatie zal gebruikt worden bij het verder specificeren van de mogelijke opdracht(en) en bij de keuze(s) van de aanbestedingsvorm(en) c.q. contractvormen. Op deze wijze kan/kunnen de aan te besteden opdracht(en) afgestemd worden op de mogelijkheden die er zijn in de huidige markt.</w:t>
      </w:r>
    </w:p>
    <w:p w14:paraId="2E8FFC54" w14:textId="77777777" w:rsidR="003676B3" w:rsidRPr="00E202B9" w:rsidRDefault="003676B3" w:rsidP="003676B3">
      <w:pPr>
        <w:rPr>
          <w:rFonts w:cs="Arial"/>
        </w:rPr>
      </w:pPr>
    </w:p>
    <w:p w14:paraId="64CFDB76" w14:textId="77777777" w:rsidR="003676B3" w:rsidRPr="00E202B9" w:rsidRDefault="003676B3" w:rsidP="003676B3">
      <w:pPr>
        <w:rPr>
          <w:rFonts w:cs="Arial"/>
        </w:rPr>
      </w:pPr>
      <w:r w:rsidRPr="00E202B9">
        <w:rPr>
          <w:rFonts w:cs="Arial"/>
        </w:rPr>
        <w:t>In dit document staat, naast de omschrijving van de opdracht, de procedure beschreven aan de hand waarvan de marktconsultatie wordt uitgevoerd.</w:t>
      </w:r>
    </w:p>
    <w:p w14:paraId="15231982" w14:textId="77777777" w:rsidR="003676B3" w:rsidRPr="00E202B9" w:rsidRDefault="003676B3" w:rsidP="003676B3">
      <w:pPr>
        <w:rPr>
          <w:rFonts w:cs="Arial"/>
        </w:rPr>
      </w:pPr>
    </w:p>
    <w:p w14:paraId="7E964952" w14:textId="77777777" w:rsidR="003676B3" w:rsidRPr="00E202B9" w:rsidRDefault="003676B3" w:rsidP="003676B3">
      <w:pPr>
        <w:pStyle w:val="Kop2"/>
        <w:numPr>
          <w:ilvl w:val="1"/>
          <w:numId w:val="5"/>
        </w:numPr>
        <w:rPr>
          <w:rFonts w:cs="Arial"/>
        </w:rPr>
      </w:pPr>
      <w:bookmarkStart w:id="8" w:name="_Toc1119516"/>
      <w:bookmarkStart w:id="9" w:name="_Toc11136718"/>
      <w:r w:rsidRPr="00E202B9">
        <w:rPr>
          <w:rFonts w:cs="Arial"/>
        </w:rPr>
        <w:t>Voorwaarden, uitgangspunten en verplichtingen</w:t>
      </w:r>
      <w:bookmarkEnd w:id="8"/>
      <w:bookmarkEnd w:id="9"/>
    </w:p>
    <w:p w14:paraId="6687B85C" w14:textId="77777777" w:rsidR="003676B3" w:rsidRPr="00E202B9" w:rsidRDefault="003676B3" w:rsidP="003676B3">
      <w:pPr>
        <w:rPr>
          <w:rFonts w:cs="Arial"/>
        </w:rPr>
      </w:pPr>
      <w:r w:rsidRPr="00E202B9">
        <w:rPr>
          <w:rFonts w:cs="Arial"/>
        </w:rPr>
        <w:t xml:space="preserve">Deelname aan de marktconsultatie is niet verplicht en schept ook geen verplichtingen voor de leveranciers jegens de </w:t>
      </w:r>
      <w:r w:rsidR="005818CF" w:rsidRPr="00E202B9">
        <w:rPr>
          <w:rFonts w:cs="Arial"/>
        </w:rPr>
        <w:t>gemeente ’s-Hertogenbosch</w:t>
      </w:r>
      <w:r w:rsidRPr="00E202B9">
        <w:rPr>
          <w:rFonts w:cs="Arial"/>
        </w:rPr>
        <w:t xml:space="preserve">. Anderzijds is de </w:t>
      </w:r>
      <w:r w:rsidR="005818CF" w:rsidRPr="00E202B9">
        <w:rPr>
          <w:rFonts w:cs="Arial"/>
        </w:rPr>
        <w:t xml:space="preserve">gemeente </w:t>
      </w:r>
      <w:r w:rsidRPr="00E202B9">
        <w:rPr>
          <w:rFonts w:cs="Arial"/>
        </w:rPr>
        <w:t xml:space="preserve">niet verplicht om de verkregen informatie toe te passen. Partijen kunnen geen rechten ontlenen aan de informatie die tijdens de marktconsultatie beschikbaar gesteld wordt. </w:t>
      </w:r>
    </w:p>
    <w:p w14:paraId="7FB89F13" w14:textId="77777777" w:rsidR="003676B3" w:rsidRPr="00E202B9" w:rsidRDefault="003676B3" w:rsidP="003676B3">
      <w:pPr>
        <w:rPr>
          <w:rFonts w:cs="Arial"/>
        </w:rPr>
      </w:pPr>
    </w:p>
    <w:p w14:paraId="68BB8D31" w14:textId="77777777" w:rsidR="003676B3" w:rsidRPr="00E202B9" w:rsidRDefault="003676B3" w:rsidP="003676B3">
      <w:pPr>
        <w:rPr>
          <w:rFonts w:cs="Arial"/>
        </w:rPr>
      </w:pPr>
      <w:r w:rsidRPr="00E202B9">
        <w:rPr>
          <w:rFonts w:cs="Arial"/>
        </w:rPr>
        <w:t xml:space="preserve">De </w:t>
      </w:r>
      <w:r w:rsidR="005818CF" w:rsidRPr="00E202B9">
        <w:rPr>
          <w:rFonts w:cs="Arial"/>
        </w:rPr>
        <w:t xml:space="preserve">gemeente </w:t>
      </w:r>
      <w:r w:rsidRPr="00E202B9">
        <w:rPr>
          <w:rFonts w:cs="Arial"/>
        </w:rPr>
        <w:t>behoudt zich het recht voor om:</w:t>
      </w:r>
    </w:p>
    <w:p w14:paraId="7E248336" w14:textId="77777777" w:rsidR="003676B3" w:rsidRPr="00E202B9" w:rsidRDefault="003676B3" w:rsidP="003676B3">
      <w:pPr>
        <w:pStyle w:val="Lijstalinea"/>
        <w:numPr>
          <w:ilvl w:val="0"/>
          <w:numId w:val="6"/>
        </w:numPr>
        <w:rPr>
          <w:rFonts w:cs="Arial"/>
        </w:rPr>
      </w:pPr>
      <w:r w:rsidRPr="00E202B9">
        <w:rPr>
          <w:rFonts w:cs="Arial"/>
        </w:rPr>
        <w:t>de marktconsultatie tijdelijk of definitief te staken;</w:t>
      </w:r>
    </w:p>
    <w:p w14:paraId="59CABCD4" w14:textId="77777777" w:rsidR="003676B3" w:rsidRPr="00E202B9" w:rsidRDefault="003676B3" w:rsidP="003676B3">
      <w:pPr>
        <w:pStyle w:val="Lijstalinea"/>
        <w:numPr>
          <w:ilvl w:val="0"/>
          <w:numId w:val="6"/>
        </w:numPr>
        <w:rPr>
          <w:rFonts w:cs="Arial"/>
        </w:rPr>
      </w:pPr>
      <w:r w:rsidRPr="00E202B9">
        <w:rPr>
          <w:rFonts w:cs="Arial"/>
        </w:rPr>
        <w:t>naar aanleiding van deze marktconsultatie te besluiten (voorlopig) geen aanbesteding te houden of de aanbesteding qua inhoud anders in te richten.</w:t>
      </w:r>
    </w:p>
    <w:p w14:paraId="51BB07ED" w14:textId="77777777" w:rsidR="003676B3" w:rsidRPr="00E202B9" w:rsidRDefault="003676B3" w:rsidP="003676B3">
      <w:pPr>
        <w:rPr>
          <w:rFonts w:cs="Arial"/>
        </w:rPr>
      </w:pPr>
    </w:p>
    <w:p w14:paraId="0F2BF30E" w14:textId="77777777" w:rsidR="003676B3" w:rsidRPr="00E202B9" w:rsidRDefault="003676B3" w:rsidP="003676B3">
      <w:pPr>
        <w:pStyle w:val="Kop2"/>
        <w:numPr>
          <w:ilvl w:val="1"/>
          <w:numId w:val="5"/>
        </w:numPr>
        <w:rPr>
          <w:rFonts w:cs="Arial"/>
        </w:rPr>
      </w:pPr>
      <w:bookmarkStart w:id="10" w:name="_Toc1119517"/>
      <w:bookmarkStart w:id="11" w:name="_Toc11136719"/>
      <w:r w:rsidRPr="00E202B9">
        <w:rPr>
          <w:rFonts w:cs="Arial"/>
        </w:rPr>
        <w:t>Aandachtspunten</w:t>
      </w:r>
      <w:bookmarkEnd w:id="10"/>
      <w:bookmarkEnd w:id="11"/>
    </w:p>
    <w:p w14:paraId="24181F67" w14:textId="77777777" w:rsidR="003676B3" w:rsidRPr="00E202B9" w:rsidRDefault="003676B3" w:rsidP="003676B3">
      <w:pPr>
        <w:rPr>
          <w:rFonts w:cs="Arial"/>
        </w:rPr>
      </w:pPr>
      <w:r w:rsidRPr="00E202B9">
        <w:rPr>
          <w:rFonts w:cs="Arial"/>
        </w:rPr>
        <w:t xml:space="preserve">De </w:t>
      </w:r>
      <w:r w:rsidR="005818CF" w:rsidRPr="00E202B9">
        <w:rPr>
          <w:rFonts w:cs="Arial"/>
        </w:rPr>
        <w:t xml:space="preserve">gemeente </w:t>
      </w:r>
      <w:r w:rsidRPr="00E202B9">
        <w:rPr>
          <w:rFonts w:cs="Arial"/>
        </w:rPr>
        <w:t xml:space="preserve">streeft er naar dat bij de aanbesteding van de opdracht(en) alle potentiële inschrijvers gelijk geïnformeerd worden en zal een geanonimiseerd resumé van de resultaten van de marktconsultatie beschikbaar stellen aan de deelnemers. </w:t>
      </w:r>
    </w:p>
    <w:p w14:paraId="4C79788D" w14:textId="77777777" w:rsidR="003676B3" w:rsidRPr="00E202B9" w:rsidRDefault="003676B3" w:rsidP="003676B3">
      <w:pPr>
        <w:rPr>
          <w:rFonts w:cs="Arial"/>
        </w:rPr>
      </w:pPr>
      <w:r w:rsidRPr="00E202B9">
        <w:rPr>
          <w:rFonts w:cs="Arial"/>
        </w:rPr>
        <w:t>Indien een deelnemer aan de onderhavige marktconsultatie acht dat gegeven informatie concurrentiegevoelige informatie is, dan kan dit door de deelnemer worden aangegeven. De gemeente zal in voorkomend geval deze informatie dan niet openbaar maken.</w:t>
      </w:r>
    </w:p>
    <w:p w14:paraId="6B1293A9" w14:textId="77777777" w:rsidR="003676B3" w:rsidRPr="00E202B9" w:rsidRDefault="003676B3" w:rsidP="003676B3">
      <w:pPr>
        <w:rPr>
          <w:rFonts w:cs="Arial"/>
        </w:rPr>
      </w:pPr>
    </w:p>
    <w:p w14:paraId="42B79D73" w14:textId="77777777" w:rsidR="003676B3" w:rsidRPr="00E202B9" w:rsidRDefault="003676B3" w:rsidP="003676B3">
      <w:pPr>
        <w:pStyle w:val="Kop2"/>
        <w:numPr>
          <w:ilvl w:val="1"/>
          <w:numId w:val="5"/>
        </w:numPr>
        <w:rPr>
          <w:rFonts w:cs="Arial"/>
        </w:rPr>
      </w:pPr>
      <w:bookmarkStart w:id="12" w:name="_Toc1119519"/>
      <w:bookmarkStart w:id="13" w:name="_Toc11136720"/>
      <w:r w:rsidRPr="00E202B9">
        <w:rPr>
          <w:rFonts w:cs="Arial"/>
        </w:rPr>
        <w:t>Schriftelijke beantwoording</w:t>
      </w:r>
      <w:bookmarkEnd w:id="12"/>
      <w:bookmarkEnd w:id="13"/>
    </w:p>
    <w:p w14:paraId="192023B7" w14:textId="77777777" w:rsidR="003676B3" w:rsidRPr="00E202B9" w:rsidRDefault="003676B3" w:rsidP="003676B3">
      <w:pPr>
        <w:rPr>
          <w:rFonts w:cs="Arial"/>
        </w:rPr>
      </w:pPr>
      <w:r w:rsidRPr="00E202B9">
        <w:rPr>
          <w:rFonts w:cs="Arial"/>
        </w:rPr>
        <w:t xml:space="preserve">Geïnteresseerde partijen worden verzocht de vragenlijst (conform bijlage 1) in te vullen en </w:t>
      </w:r>
      <w:bookmarkStart w:id="14" w:name="_Hlk74819451"/>
      <w:r w:rsidR="00AA68EF" w:rsidRPr="00E202B9">
        <w:rPr>
          <w:rFonts w:cs="Arial"/>
        </w:rPr>
        <w:t xml:space="preserve">uiterlijk </w:t>
      </w:r>
      <w:r w:rsidR="00CE4663" w:rsidRPr="00E202B9">
        <w:rPr>
          <w:rFonts w:cs="Arial"/>
        </w:rPr>
        <w:t xml:space="preserve">vrijdag </w:t>
      </w:r>
      <w:r w:rsidR="00125DAC" w:rsidRPr="00E202B9">
        <w:rPr>
          <w:rFonts w:cs="Arial"/>
          <w:b/>
          <w:u w:val="single"/>
        </w:rPr>
        <w:t>2</w:t>
      </w:r>
      <w:r w:rsidR="004B2AD0" w:rsidRPr="00E202B9">
        <w:rPr>
          <w:rFonts w:cs="Arial"/>
          <w:b/>
          <w:u w:val="single"/>
        </w:rPr>
        <w:t xml:space="preserve"> ju</w:t>
      </w:r>
      <w:r w:rsidR="00CB7E82" w:rsidRPr="00E202B9">
        <w:rPr>
          <w:rFonts w:cs="Arial"/>
          <w:b/>
          <w:u w:val="single"/>
        </w:rPr>
        <w:t>l</w:t>
      </w:r>
      <w:r w:rsidR="004B2AD0" w:rsidRPr="00E202B9">
        <w:rPr>
          <w:rFonts w:cs="Arial"/>
          <w:b/>
          <w:u w:val="single"/>
        </w:rPr>
        <w:t>i</w:t>
      </w:r>
      <w:r w:rsidRPr="00E202B9">
        <w:rPr>
          <w:rFonts w:cs="Arial"/>
          <w:b/>
          <w:u w:val="single"/>
        </w:rPr>
        <w:t xml:space="preserve"> </w:t>
      </w:r>
      <w:r w:rsidR="00CE4663" w:rsidRPr="00E202B9">
        <w:rPr>
          <w:rFonts w:cs="Arial"/>
          <w:b/>
          <w:u w:val="single"/>
        </w:rPr>
        <w:t>a.s</w:t>
      </w:r>
      <w:r w:rsidR="00CE4663" w:rsidRPr="00E202B9">
        <w:rPr>
          <w:rFonts w:cs="Arial"/>
          <w:u w:val="single"/>
        </w:rPr>
        <w:t>.</w:t>
      </w:r>
      <w:r w:rsidR="00CE4663" w:rsidRPr="00E202B9">
        <w:rPr>
          <w:rFonts w:cs="Arial"/>
        </w:rPr>
        <w:t xml:space="preserve"> </w:t>
      </w:r>
      <w:bookmarkEnd w:id="14"/>
      <w:r w:rsidR="00282F63" w:rsidRPr="00E202B9">
        <w:rPr>
          <w:rFonts w:cs="Arial"/>
        </w:rPr>
        <w:t xml:space="preserve">op te sturen naar </w:t>
      </w:r>
      <w:hyperlink r:id="rId9" w:history="1">
        <w:r w:rsidR="00CE4663" w:rsidRPr="00E202B9">
          <w:rPr>
            <w:rStyle w:val="Hyperlink"/>
            <w:rFonts w:cs="Arial"/>
            <w:b/>
          </w:rPr>
          <w:t>i.vandongen@s-Hertognbosch.nl</w:t>
        </w:r>
      </w:hyperlink>
      <w:r w:rsidR="00CE4663" w:rsidRPr="00E202B9">
        <w:rPr>
          <w:rFonts w:cs="Arial"/>
        </w:rPr>
        <w:t xml:space="preserve"> </w:t>
      </w:r>
      <w:r w:rsidRPr="00E202B9">
        <w:rPr>
          <w:rFonts w:cs="Arial"/>
        </w:rPr>
        <w:t xml:space="preserve"> </w:t>
      </w:r>
    </w:p>
    <w:p w14:paraId="0106DC48" w14:textId="77777777" w:rsidR="003676B3" w:rsidRPr="00E202B9" w:rsidRDefault="003676B3" w:rsidP="003676B3">
      <w:pPr>
        <w:rPr>
          <w:rFonts w:cs="Arial"/>
        </w:rPr>
      </w:pPr>
    </w:p>
    <w:p w14:paraId="7F3D5D7D" w14:textId="77777777" w:rsidR="003676B3" w:rsidRPr="00E202B9" w:rsidRDefault="003676B3" w:rsidP="003676B3">
      <w:pPr>
        <w:pStyle w:val="Kop2"/>
        <w:numPr>
          <w:ilvl w:val="1"/>
          <w:numId w:val="5"/>
        </w:numPr>
        <w:rPr>
          <w:rFonts w:cs="Arial"/>
        </w:rPr>
      </w:pPr>
      <w:bookmarkStart w:id="15" w:name="_Toc1119520"/>
      <w:bookmarkStart w:id="16" w:name="_Toc11136721"/>
      <w:r w:rsidRPr="00E202B9">
        <w:rPr>
          <w:rFonts w:cs="Arial"/>
        </w:rPr>
        <w:t>Deelnemers gesprek</w:t>
      </w:r>
      <w:bookmarkEnd w:id="15"/>
      <w:bookmarkEnd w:id="16"/>
    </w:p>
    <w:p w14:paraId="70389279" w14:textId="77777777" w:rsidR="003676B3" w:rsidRPr="00E202B9" w:rsidRDefault="003676B3" w:rsidP="003676B3">
      <w:pPr>
        <w:rPr>
          <w:rFonts w:cs="Arial"/>
        </w:rPr>
      </w:pPr>
      <w:r w:rsidRPr="00E202B9">
        <w:rPr>
          <w:rFonts w:cs="Arial"/>
        </w:rPr>
        <w:t xml:space="preserve">De </w:t>
      </w:r>
      <w:r w:rsidR="0079637C" w:rsidRPr="00E202B9">
        <w:rPr>
          <w:rFonts w:cs="Arial"/>
        </w:rPr>
        <w:t xml:space="preserve">gemeente </w:t>
      </w:r>
      <w:r w:rsidRPr="00E202B9">
        <w:rPr>
          <w:rFonts w:cs="Arial"/>
        </w:rPr>
        <w:t xml:space="preserve">kan ervoor kiezen om gesprekken aan te gaan naar aanleiding van de antwoorden op de vragenlijst (bijvoorbeeld indien de antwoorden leiden tot onduidelijkheden). De </w:t>
      </w:r>
      <w:r w:rsidR="0079637C" w:rsidRPr="00E202B9">
        <w:rPr>
          <w:rFonts w:cs="Arial"/>
        </w:rPr>
        <w:t xml:space="preserve">gemeente </w:t>
      </w:r>
      <w:r w:rsidRPr="00E202B9">
        <w:rPr>
          <w:rFonts w:cs="Arial"/>
        </w:rPr>
        <w:t>zal indien nodig dan contact</w:t>
      </w:r>
      <w:r w:rsidR="00965042" w:rsidRPr="00E202B9">
        <w:rPr>
          <w:rFonts w:cs="Arial"/>
        </w:rPr>
        <w:t xml:space="preserve"> </w:t>
      </w:r>
      <w:r w:rsidRPr="00E202B9">
        <w:rPr>
          <w:rFonts w:cs="Arial"/>
        </w:rPr>
        <w:t>opnemen</w:t>
      </w:r>
      <w:r w:rsidR="00CB7E82" w:rsidRPr="00E202B9">
        <w:rPr>
          <w:rFonts w:cs="Arial"/>
        </w:rPr>
        <w:t xml:space="preserve"> met de partijen die de vragenlijst hebben ingediend</w:t>
      </w:r>
      <w:r w:rsidRPr="00E202B9">
        <w:rPr>
          <w:rFonts w:cs="Arial"/>
        </w:rPr>
        <w:t>.</w:t>
      </w:r>
    </w:p>
    <w:p w14:paraId="45582052" w14:textId="77777777" w:rsidR="003676B3" w:rsidRPr="00E202B9" w:rsidRDefault="003676B3" w:rsidP="003676B3">
      <w:pPr>
        <w:rPr>
          <w:rFonts w:cs="Arial"/>
          <w:b/>
        </w:rPr>
      </w:pPr>
    </w:p>
    <w:p w14:paraId="60DCC713" w14:textId="77777777" w:rsidR="004B2AD0" w:rsidRPr="00E202B9" w:rsidRDefault="004B2AD0">
      <w:pPr>
        <w:spacing w:after="200" w:line="276" w:lineRule="auto"/>
        <w:rPr>
          <w:rFonts w:cs="Arial"/>
          <w:b/>
          <w:kern w:val="28"/>
        </w:rPr>
      </w:pPr>
      <w:bookmarkStart w:id="17" w:name="_Toc482791217"/>
      <w:bookmarkStart w:id="18" w:name="_Toc434940629"/>
      <w:bookmarkStart w:id="19" w:name="_Toc256000004"/>
      <w:bookmarkStart w:id="20" w:name="_Toc1119522"/>
      <w:bookmarkStart w:id="21" w:name="OLE_LINK1"/>
      <w:r w:rsidRPr="00E202B9">
        <w:rPr>
          <w:rFonts w:cs="Arial"/>
        </w:rPr>
        <w:br w:type="page"/>
      </w:r>
    </w:p>
    <w:p w14:paraId="10CE0337" w14:textId="77777777" w:rsidR="003676B3" w:rsidRPr="00E202B9" w:rsidRDefault="003676B3" w:rsidP="003676B3">
      <w:pPr>
        <w:pStyle w:val="Kop1"/>
        <w:numPr>
          <w:ilvl w:val="0"/>
          <w:numId w:val="5"/>
        </w:numPr>
        <w:rPr>
          <w:rFonts w:cs="Arial"/>
        </w:rPr>
      </w:pPr>
      <w:bookmarkStart w:id="22" w:name="_Toc11136722"/>
      <w:r w:rsidRPr="00E202B9">
        <w:rPr>
          <w:rFonts w:cs="Arial"/>
        </w:rPr>
        <w:lastRenderedPageBreak/>
        <w:t>Projectbeschrijving en vraagstelling</w:t>
      </w:r>
      <w:bookmarkEnd w:id="17"/>
      <w:bookmarkEnd w:id="18"/>
      <w:bookmarkEnd w:id="19"/>
      <w:bookmarkEnd w:id="20"/>
      <w:bookmarkEnd w:id="22"/>
    </w:p>
    <w:p w14:paraId="4A5E0A41" w14:textId="77777777" w:rsidR="003676B3" w:rsidRPr="00E202B9" w:rsidRDefault="003676B3" w:rsidP="003676B3">
      <w:pPr>
        <w:pStyle w:val="Kop2"/>
        <w:numPr>
          <w:ilvl w:val="1"/>
          <w:numId w:val="5"/>
        </w:numPr>
        <w:rPr>
          <w:rFonts w:cs="Arial"/>
        </w:rPr>
      </w:pPr>
      <w:bookmarkStart w:id="23" w:name="_Toc1119523"/>
      <w:bookmarkStart w:id="24" w:name="_Toc11136723"/>
      <w:r w:rsidRPr="00E202B9">
        <w:rPr>
          <w:rFonts w:cs="Arial"/>
        </w:rPr>
        <w:t>Huidige situatie</w:t>
      </w:r>
      <w:bookmarkEnd w:id="23"/>
      <w:bookmarkEnd w:id="24"/>
    </w:p>
    <w:p w14:paraId="14BC3F13" w14:textId="77777777" w:rsidR="003676B3" w:rsidRPr="00E202B9" w:rsidRDefault="003676B3" w:rsidP="003676B3">
      <w:pPr>
        <w:rPr>
          <w:rFonts w:cs="Arial"/>
          <w:color w:val="000000"/>
        </w:rPr>
      </w:pPr>
      <w:r w:rsidRPr="00E202B9">
        <w:rPr>
          <w:rFonts w:cs="Arial"/>
        </w:rPr>
        <w:t xml:space="preserve">De </w:t>
      </w:r>
      <w:r w:rsidR="0079637C" w:rsidRPr="00E202B9">
        <w:rPr>
          <w:rFonts w:cs="Arial"/>
        </w:rPr>
        <w:t xml:space="preserve">gemeente </w:t>
      </w:r>
      <w:r w:rsidR="0004584C" w:rsidRPr="00E202B9">
        <w:rPr>
          <w:rFonts w:cs="Arial"/>
        </w:rPr>
        <w:t>is van plan om</w:t>
      </w:r>
      <w:r w:rsidRPr="00E202B9">
        <w:rPr>
          <w:rFonts w:cs="Arial"/>
        </w:rPr>
        <w:t xml:space="preserve"> het integraal onderhoud</w:t>
      </w:r>
      <w:r w:rsidR="00B34B6F" w:rsidRPr="00E202B9">
        <w:rPr>
          <w:rFonts w:cs="Arial"/>
        </w:rPr>
        <w:t xml:space="preserve"> vanaf januari 202</w:t>
      </w:r>
      <w:r w:rsidR="00BE752A" w:rsidRPr="00E202B9">
        <w:rPr>
          <w:rFonts w:cs="Arial"/>
        </w:rPr>
        <w:t>2</w:t>
      </w:r>
      <w:r w:rsidRPr="00E202B9">
        <w:rPr>
          <w:rFonts w:cs="Arial"/>
        </w:rPr>
        <w:t xml:space="preserve"> van wijk</w:t>
      </w:r>
      <w:r w:rsidRPr="00E202B9">
        <w:rPr>
          <w:rFonts w:cs="Arial"/>
          <w:b/>
        </w:rPr>
        <w:t xml:space="preserve"> </w:t>
      </w:r>
      <w:r w:rsidR="00BE752A" w:rsidRPr="00E202B9">
        <w:rPr>
          <w:rFonts w:cs="Arial"/>
        </w:rPr>
        <w:t>1,2,3,4,8,</w:t>
      </w:r>
      <w:r w:rsidR="00BE752A" w:rsidRPr="00E202B9">
        <w:rPr>
          <w:rFonts w:cs="Arial"/>
          <w:color w:val="000000"/>
        </w:rPr>
        <w:t>10</w:t>
      </w:r>
      <w:r w:rsidRPr="00E202B9">
        <w:rPr>
          <w:rFonts w:cs="Arial"/>
          <w:color w:val="000000"/>
        </w:rPr>
        <w:t xml:space="preserve"> </w:t>
      </w:r>
      <w:r w:rsidR="0013623E" w:rsidRPr="00E202B9">
        <w:rPr>
          <w:rFonts w:cs="Arial"/>
          <w:color w:val="000000"/>
        </w:rPr>
        <w:t>uit te laten voeren</w:t>
      </w:r>
      <w:r w:rsidRPr="00E202B9">
        <w:rPr>
          <w:rFonts w:cs="Arial"/>
          <w:color w:val="000000"/>
        </w:rPr>
        <w:t xml:space="preserve">, zie afbeelding hieronder. </w:t>
      </w:r>
    </w:p>
    <w:p w14:paraId="14CC7F1E" w14:textId="77777777" w:rsidR="003676B3" w:rsidRPr="00E202B9" w:rsidRDefault="003676B3" w:rsidP="003676B3">
      <w:pPr>
        <w:rPr>
          <w:rFonts w:cs="Arial"/>
          <w:b/>
        </w:rPr>
      </w:pPr>
    </w:p>
    <w:p w14:paraId="043552C1" w14:textId="77777777" w:rsidR="003676B3" w:rsidRPr="00E202B9" w:rsidRDefault="003676B3" w:rsidP="003676B3">
      <w:pPr>
        <w:rPr>
          <w:rFonts w:cs="Arial"/>
        </w:rPr>
      </w:pPr>
      <w:r w:rsidRPr="00E202B9">
        <w:rPr>
          <w:rFonts w:cs="Arial"/>
          <w:noProof/>
        </w:rPr>
        <w:drawing>
          <wp:inline distT="0" distB="0" distL="0" distR="0" wp14:anchorId="37719E3D" wp14:editId="1CD04941">
            <wp:extent cx="5760720" cy="3256915"/>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256915"/>
                    </a:xfrm>
                    <a:prstGeom prst="rect">
                      <a:avLst/>
                    </a:prstGeom>
                  </pic:spPr>
                </pic:pic>
              </a:graphicData>
            </a:graphic>
          </wp:inline>
        </w:drawing>
      </w:r>
    </w:p>
    <w:p w14:paraId="0CB47A14" w14:textId="77777777" w:rsidR="003676B3" w:rsidRPr="00E202B9" w:rsidRDefault="003676B3" w:rsidP="003676B3">
      <w:pPr>
        <w:rPr>
          <w:rFonts w:cs="Arial"/>
        </w:rPr>
      </w:pPr>
    </w:p>
    <w:p w14:paraId="02BBFB14" w14:textId="77777777" w:rsidR="0040630F" w:rsidRPr="00E202B9" w:rsidRDefault="003676B3" w:rsidP="003676B3">
      <w:pPr>
        <w:rPr>
          <w:rFonts w:cs="Arial"/>
        </w:rPr>
      </w:pPr>
      <w:r w:rsidRPr="00E202B9">
        <w:rPr>
          <w:rFonts w:cs="Arial"/>
        </w:rPr>
        <w:t>Het gaat om een opdracht die vrijwel uitsluitend betrekking heeft op het verrichten van diensten</w:t>
      </w:r>
      <w:r w:rsidR="0040630F" w:rsidRPr="00E202B9">
        <w:rPr>
          <w:rFonts w:cs="Arial"/>
        </w:rPr>
        <w:t>.</w:t>
      </w:r>
    </w:p>
    <w:p w14:paraId="009BEF62" w14:textId="77777777" w:rsidR="003676B3" w:rsidRPr="00E202B9" w:rsidRDefault="0040630F" w:rsidP="0040630F">
      <w:pPr>
        <w:rPr>
          <w:rFonts w:cs="Arial"/>
        </w:rPr>
      </w:pPr>
      <w:r w:rsidRPr="00E202B9">
        <w:rPr>
          <w:rFonts w:cs="Arial"/>
        </w:rPr>
        <w:t>De openbare ruimte in de wijken dient zoveel als mogelijk te worden beheerd via het RAW Integraal bestek (op basis van de hierin omschreven beeld- en frequentiesystematiek) voor zowel (groen)onderhouds- als reinigingswerkzaamheden.</w:t>
      </w:r>
    </w:p>
    <w:p w14:paraId="793B3028" w14:textId="77777777" w:rsidR="0040630F" w:rsidRPr="00E202B9" w:rsidRDefault="0040630F" w:rsidP="003676B3">
      <w:pPr>
        <w:rPr>
          <w:rFonts w:cs="Arial"/>
        </w:rPr>
      </w:pPr>
    </w:p>
    <w:p w14:paraId="6EB37026" w14:textId="77777777" w:rsidR="0040630F" w:rsidRPr="00E202B9" w:rsidRDefault="0040630F" w:rsidP="0040630F">
      <w:pPr>
        <w:rPr>
          <w:rFonts w:cs="Arial"/>
        </w:rPr>
      </w:pPr>
      <w:r w:rsidRPr="00E202B9">
        <w:rPr>
          <w:rFonts w:cs="Arial"/>
        </w:rPr>
        <w:t xml:space="preserve">Het werk bestaat in hoofdzaak uit: </w:t>
      </w:r>
    </w:p>
    <w:p w14:paraId="74E2581D" w14:textId="77777777" w:rsidR="0040630F" w:rsidRPr="00E202B9" w:rsidRDefault="0040630F" w:rsidP="0040630F">
      <w:pPr>
        <w:ind w:left="708"/>
        <w:rPr>
          <w:rFonts w:cs="Arial"/>
        </w:rPr>
      </w:pPr>
      <w:r w:rsidRPr="00E202B9">
        <w:rPr>
          <w:rFonts w:cs="Arial"/>
        </w:rPr>
        <w:t xml:space="preserve">* het onderhouden van boomspiegels; </w:t>
      </w:r>
    </w:p>
    <w:p w14:paraId="2A5B498C" w14:textId="77777777" w:rsidR="0040630F" w:rsidRPr="00E202B9" w:rsidRDefault="0040630F" w:rsidP="0040630F">
      <w:pPr>
        <w:ind w:left="708"/>
        <w:rPr>
          <w:rFonts w:cs="Arial"/>
        </w:rPr>
      </w:pPr>
      <w:r w:rsidRPr="00E202B9">
        <w:rPr>
          <w:rFonts w:cs="Arial"/>
        </w:rPr>
        <w:t xml:space="preserve">* het onderhouden van vakken met bosplantsoen; </w:t>
      </w:r>
    </w:p>
    <w:p w14:paraId="0B2140D3" w14:textId="77777777" w:rsidR="0040630F" w:rsidRPr="00E202B9" w:rsidRDefault="0040630F" w:rsidP="0040630F">
      <w:pPr>
        <w:ind w:left="708"/>
        <w:rPr>
          <w:rFonts w:cs="Arial"/>
        </w:rPr>
      </w:pPr>
      <w:r w:rsidRPr="00E202B9">
        <w:rPr>
          <w:rFonts w:cs="Arial"/>
        </w:rPr>
        <w:t xml:space="preserve">* het onderhouden van vakken met (blok)hagen en het knippen van (blok)hagen; </w:t>
      </w:r>
    </w:p>
    <w:p w14:paraId="15C0A4A3" w14:textId="77777777" w:rsidR="0040630F" w:rsidRPr="00E202B9" w:rsidRDefault="0040630F" w:rsidP="0040630F">
      <w:pPr>
        <w:ind w:left="708"/>
        <w:rPr>
          <w:rFonts w:cs="Arial"/>
        </w:rPr>
      </w:pPr>
      <w:r w:rsidRPr="00E202B9">
        <w:rPr>
          <w:rFonts w:cs="Arial"/>
        </w:rPr>
        <w:t xml:space="preserve">* het onderhouden van vakken met heesters, bodembedekkers, rozen, gevelbeplanting </w:t>
      </w:r>
    </w:p>
    <w:p w14:paraId="1A78CDB8" w14:textId="77777777" w:rsidR="0040630F" w:rsidRPr="00E202B9" w:rsidRDefault="0040630F" w:rsidP="0040630F">
      <w:pPr>
        <w:ind w:left="708"/>
        <w:rPr>
          <w:rFonts w:cs="Arial"/>
        </w:rPr>
      </w:pPr>
      <w:r w:rsidRPr="00E202B9">
        <w:rPr>
          <w:rFonts w:cs="Arial"/>
        </w:rPr>
        <w:t xml:space="preserve">  en vaste planten; </w:t>
      </w:r>
    </w:p>
    <w:p w14:paraId="2778D0C8" w14:textId="77777777" w:rsidR="0040630F" w:rsidRPr="00E202B9" w:rsidRDefault="0040630F" w:rsidP="0040630F">
      <w:pPr>
        <w:ind w:left="708"/>
        <w:rPr>
          <w:rFonts w:cs="Arial"/>
        </w:rPr>
      </w:pPr>
      <w:r w:rsidRPr="00E202B9">
        <w:rPr>
          <w:rFonts w:cs="Arial"/>
        </w:rPr>
        <w:t xml:space="preserve">* het snoeien van bosplantsoen en heesters; </w:t>
      </w:r>
    </w:p>
    <w:p w14:paraId="60EE4054" w14:textId="77777777" w:rsidR="0040630F" w:rsidRPr="00E202B9" w:rsidRDefault="0040630F" w:rsidP="0040630F">
      <w:pPr>
        <w:ind w:left="708"/>
        <w:rPr>
          <w:rFonts w:cs="Arial"/>
        </w:rPr>
      </w:pPr>
      <w:r w:rsidRPr="00E202B9">
        <w:rPr>
          <w:rFonts w:cs="Arial"/>
        </w:rPr>
        <w:t xml:space="preserve">* het beheren van graskanten; </w:t>
      </w:r>
    </w:p>
    <w:p w14:paraId="2F26AEC8" w14:textId="77777777" w:rsidR="0040630F" w:rsidRPr="00E202B9" w:rsidRDefault="0040630F" w:rsidP="0040630F">
      <w:pPr>
        <w:ind w:left="708"/>
        <w:rPr>
          <w:rFonts w:cs="Arial"/>
        </w:rPr>
      </w:pPr>
      <w:r w:rsidRPr="00E202B9">
        <w:rPr>
          <w:rFonts w:cs="Arial"/>
        </w:rPr>
        <w:t xml:space="preserve">* het maaien en </w:t>
      </w:r>
      <w:proofErr w:type="spellStart"/>
      <w:r w:rsidRPr="00E202B9">
        <w:rPr>
          <w:rFonts w:cs="Arial"/>
        </w:rPr>
        <w:t>bijmaaien</w:t>
      </w:r>
      <w:proofErr w:type="spellEnd"/>
      <w:r w:rsidRPr="00E202B9">
        <w:rPr>
          <w:rFonts w:cs="Arial"/>
        </w:rPr>
        <w:t xml:space="preserve"> van grasvelden en grasvelden-talud; </w:t>
      </w:r>
    </w:p>
    <w:p w14:paraId="7A0C0771" w14:textId="77777777" w:rsidR="0040630F" w:rsidRPr="00E202B9" w:rsidRDefault="0040630F" w:rsidP="0040630F">
      <w:pPr>
        <w:ind w:left="708"/>
        <w:rPr>
          <w:rFonts w:cs="Arial"/>
        </w:rPr>
      </w:pPr>
      <w:r w:rsidRPr="00E202B9">
        <w:rPr>
          <w:rFonts w:cs="Arial"/>
        </w:rPr>
        <w:t xml:space="preserve">* het maaien en </w:t>
      </w:r>
      <w:proofErr w:type="spellStart"/>
      <w:r w:rsidRPr="00E202B9">
        <w:rPr>
          <w:rFonts w:cs="Arial"/>
        </w:rPr>
        <w:t>bijmaaien</w:t>
      </w:r>
      <w:proofErr w:type="spellEnd"/>
      <w:r w:rsidRPr="00E202B9">
        <w:rPr>
          <w:rFonts w:cs="Arial"/>
        </w:rPr>
        <w:t xml:space="preserve"> van diverse categorieën bermen en taluds; </w:t>
      </w:r>
    </w:p>
    <w:p w14:paraId="3A86839F" w14:textId="77777777" w:rsidR="0040630F" w:rsidRPr="00E202B9" w:rsidRDefault="0040630F" w:rsidP="0040630F">
      <w:pPr>
        <w:ind w:left="708"/>
        <w:rPr>
          <w:rFonts w:cs="Arial"/>
        </w:rPr>
      </w:pPr>
      <w:r w:rsidRPr="00E202B9">
        <w:rPr>
          <w:rFonts w:cs="Arial"/>
        </w:rPr>
        <w:t xml:space="preserve">* het maaien van greppels; </w:t>
      </w:r>
    </w:p>
    <w:p w14:paraId="5574311E" w14:textId="77777777" w:rsidR="0040630F" w:rsidRPr="00E202B9" w:rsidRDefault="0040630F" w:rsidP="0040630F">
      <w:pPr>
        <w:ind w:left="708"/>
        <w:rPr>
          <w:rFonts w:cs="Arial"/>
        </w:rPr>
      </w:pPr>
      <w:r w:rsidRPr="00E202B9">
        <w:rPr>
          <w:rFonts w:cs="Arial"/>
        </w:rPr>
        <w:t xml:space="preserve">* het verwijderen van uitwerpselen; </w:t>
      </w:r>
    </w:p>
    <w:p w14:paraId="658D3B3D" w14:textId="77777777" w:rsidR="0040630F" w:rsidRPr="00E202B9" w:rsidRDefault="0040630F" w:rsidP="0040630F">
      <w:pPr>
        <w:ind w:left="708"/>
        <w:rPr>
          <w:rFonts w:cs="Arial"/>
        </w:rPr>
      </w:pPr>
      <w:r w:rsidRPr="00E202B9">
        <w:rPr>
          <w:rFonts w:cs="Arial"/>
        </w:rPr>
        <w:t xml:space="preserve">* beplantingsvakken, grasvelden en verhardingen ontdoen van natuurlijk afval; </w:t>
      </w:r>
    </w:p>
    <w:p w14:paraId="76269036" w14:textId="77777777" w:rsidR="00B34B6F" w:rsidRPr="00E202B9" w:rsidRDefault="0040630F" w:rsidP="00CE4663">
      <w:pPr>
        <w:ind w:left="708"/>
        <w:rPr>
          <w:rFonts w:cs="Arial"/>
        </w:rPr>
      </w:pPr>
      <w:r w:rsidRPr="00E202B9">
        <w:rPr>
          <w:rFonts w:cs="Arial"/>
        </w:rPr>
        <w:t xml:space="preserve">* </w:t>
      </w:r>
      <w:r w:rsidR="00B34B6F" w:rsidRPr="00E202B9">
        <w:rPr>
          <w:rFonts w:cs="Arial"/>
        </w:rPr>
        <w:t>Onkruidbeheersing (half) verhardingen en veegvuilbeheersing</w:t>
      </w:r>
      <w:r w:rsidR="00CE4663" w:rsidRPr="00E202B9">
        <w:rPr>
          <w:rFonts w:cs="Arial"/>
        </w:rPr>
        <w:t>;</w:t>
      </w:r>
    </w:p>
    <w:p w14:paraId="40776DE4" w14:textId="77777777" w:rsidR="0040630F" w:rsidRPr="00E202B9" w:rsidRDefault="0040630F" w:rsidP="0040630F">
      <w:pPr>
        <w:ind w:left="708"/>
        <w:rPr>
          <w:rFonts w:cs="Arial"/>
        </w:rPr>
      </w:pPr>
      <w:r w:rsidRPr="00E202B9">
        <w:rPr>
          <w:rFonts w:cs="Arial"/>
        </w:rPr>
        <w:t xml:space="preserve">* groenrenovatiewerkzaamheden; </w:t>
      </w:r>
    </w:p>
    <w:p w14:paraId="40BF8A7C" w14:textId="77777777" w:rsidR="003676B3" w:rsidRPr="00E202B9" w:rsidRDefault="0040630F" w:rsidP="0040630F">
      <w:pPr>
        <w:ind w:left="708"/>
        <w:rPr>
          <w:rFonts w:cs="Arial"/>
        </w:rPr>
      </w:pPr>
      <w:r w:rsidRPr="00E202B9">
        <w:rPr>
          <w:rFonts w:cs="Arial"/>
        </w:rPr>
        <w:t>en het verrichten van diverse bijkomende werkzaamheden.</w:t>
      </w:r>
    </w:p>
    <w:p w14:paraId="0F309BE7" w14:textId="77777777" w:rsidR="0040630F" w:rsidRPr="00E202B9" w:rsidRDefault="0040630F" w:rsidP="0040630F">
      <w:pPr>
        <w:rPr>
          <w:rFonts w:cs="Arial"/>
        </w:rPr>
      </w:pPr>
    </w:p>
    <w:bookmarkEnd w:id="21"/>
    <w:p w14:paraId="56D9B320" w14:textId="77777777" w:rsidR="008545CD" w:rsidRPr="00E202B9" w:rsidRDefault="008545CD">
      <w:pPr>
        <w:spacing w:after="200" w:line="276" w:lineRule="auto"/>
        <w:rPr>
          <w:rFonts w:cs="Arial"/>
        </w:rPr>
      </w:pPr>
      <w:r w:rsidRPr="00E202B9">
        <w:rPr>
          <w:rFonts w:cs="Arial"/>
        </w:rPr>
        <w:br w:type="page"/>
      </w:r>
    </w:p>
    <w:tbl>
      <w:tblPr>
        <w:tblW w:w="8575" w:type="dxa"/>
        <w:tblCellMar>
          <w:left w:w="70" w:type="dxa"/>
          <w:right w:w="70" w:type="dxa"/>
        </w:tblCellMar>
        <w:tblLook w:val="04A0" w:firstRow="1" w:lastRow="0" w:firstColumn="1" w:lastColumn="0" w:noHBand="0" w:noVBand="1"/>
      </w:tblPr>
      <w:tblGrid>
        <w:gridCol w:w="2300"/>
        <w:gridCol w:w="1660"/>
        <w:gridCol w:w="1660"/>
        <w:gridCol w:w="1538"/>
        <w:gridCol w:w="1417"/>
      </w:tblGrid>
      <w:tr w:rsidR="008545CD" w:rsidRPr="00E202B9" w14:paraId="7F6EB8EC" w14:textId="77777777" w:rsidTr="00594102">
        <w:trPr>
          <w:trHeight w:val="982"/>
        </w:trPr>
        <w:tc>
          <w:tcPr>
            <w:tcW w:w="2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8B9B407" w14:textId="77777777" w:rsidR="008545CD" w:rsidRPr="00E202B9" w:rsidRDefault="00B34B6F" w:rsidP="00594102">
            <w:pPr>
              <w:spacing w:line="240" w:lineRule="auto"/>
              <w:jc w:val="both"/>
              <w:rPr>
                <w:rFonts w:cs="Arial"/>
                <w:b/>
                <w:color w:val="000000"/>
              </w:rPr>
            </w:pPr>
            <w:r w:rsidRPr="00E202B9">
              <w:rPr>
                <w:rFonts w:cs="Arial"/>
                <w:b/>
                <w:bCs/>
                <w:color w:val="000000"/>
              </w:rPr>
              <w:lastRenderedPageBreak/>
              <w:t>Globale indicatie</w:t>
            </w:r>
            <w:r w:rsidRPr="00E202B9">
              <w:rPr>
                <w:rFonts w:cs="Arial"/>
                <w:b/>
                <w:color w:val="000000"/>
              </w:rPr>
              <w:t xml:space="preserve"> </w:t>
            </w:r>
          </w:p>
        </w:tc>
        <w:tc>
          <w:tcPr>
            <w:tcW w:w="1660" w:type="dxa"/>
            <w:tcBorders>
              <w:top w:val="single" w:sz="8" w:space="0" w:color="auto"/>
              <w:left w:val="nil"/>
              <w:bottom w:val="single" w:sz="8" w:space="0" w:color="auto"/>
              <w:right w:val="single" w:sz="8" w:space="0" w:color="auto"/>
            </w:tcBorders>
            <w:shd w:val="clear" w:color="auto" w:fill="auto"/>
            <w:noWrap/>
            <w:hideMark/>
          </w:tcPr>
          <w:p w14:paraId="073C75D8" w14:textId="77777777" w:rsidR="008545CD" w:rsidRPr="00E202B9" w:rsidRDefault="00F8196D" w:rsidP="008545CD">
            <w:pPr>
              <w:spacing w:line="240" w:lineRule="auto"/>
              <w:rPr>
                <w:rFonts w:cs="Arial"/>
                <w:b/>
                <w:bCs/>
                <w:color w:val="000000"/>
              </w:rPr>
            </w:pPr>
            <w:r w:rsidRPr="00E202B9">
              <w:rPr>
                <w:rFonts w:cs="Arial"/>
                <w:b/>
                <w:bCs/>
                <w:color w:val="000000"/>
              </w:rPr>
              <w:t xml:space="preserve">Zuid </w:t>
            </w:r>
            <w:r w:rsidR="00594102" w:rsidRPr="00E202B9">
              <w:rPr>
                <w:rFonts w:cs="Arial"/>
                <w:b/>
                <w:bCs/>
                <w:color w:val="000000"/>
              </w:rPr>
              <w:t xml:space="preserve">(2) </w:t>
            </w:r>
            <w:r w:rsidRPr="00E202B9">
              <w:rPr>
                <w:rFonts w:cs="Arial"/>
                <w:b/>
                <w:bCs/>
                <w:color w:val="000000"/>
              </w:rPr>
              <w:t xml:space="preserve">&amp; </w:t>
            </w:r>
            <w:proofErr w:type="spellStart"/>
            <w:r w:rsidRPr="00E202B9">
              <w:rPr>
                <w:rFonts w:cs="Arial"/>
                <w:b/>
                <w:bCs/>
                <w:color w:val="000000"/>
              </w:rPr>
              <w:t>Graafsepoort</w:t>
            </w:r>
            <w:proofErr w:type="spellEnd"/>
            <w:r w:rsidRPr="00E202B9">
              <w:rPr>
                <w:rFonts w:cs="Arial"/>
                <w:b/>
                <w:bCs/>
                <w:color w:val="000000"/>
              </w:rPr>
              <w:t xml:space="preserve"> </w:t>
            </w:r>
            <w:r w:rsidR="00594102" w:rsidRPr="00E202B9">
              <w:rPr>
                <w:rFonts w:cs="Arial"/>
                <w:b/>
                <w:bCs/>
                <w:color w:val="000000"/>
              </w:rPr>
              <w:t>(3)</w:t>
            </w:r>
          </w:p>
        </w:tc>
        <w:tc>
          <w:tcPr>
            <w:tcW w:w="1660" w:type="dxa"/>
            <w:tcBorders>
              <w:top w:val="single" w:sz="8" w:space="0" w:color="auto"/>
              <w:left w:val="nil"/>
              <w:bottom w:val="single" w:sz="8" w:space="0" w:color="auto"/>
              <w:right w:val="single" w:sz="8" w:space="0" w:color="auto"/>
            </w:tcBorders>
            <w:shd w:val="clear" w:color="auto" w:fill="auto"/>
            <w:hideMark/>
          </w:tcPr>
          <w:p w14:paraId="35819857" w14:textId="77777777" w:rsidR="008545CD" w:rsidRPr="00E202B9" w:rsidRDefault="00594102" w:rsidP="008545CD">
            <w:pPr>
              <w:spacing w:line="240" w:lineRule="auto"/>
              <w:rPr>
                <w:rFonts w:cs="Arial"/>
                <w:b/>
                <w:bCs/>
                <w:color w:val="000000"/>
              </w:rPr>
            </w:pPr>
            <w:r w:rsidRPr="00E202B9">
              <w:rPr>
                <w:rFonts w:cs="Arial"/>
                <w:b/>
                <w:bCs/>
                <w:color w:val="000000"/>
              </w:rPr>
              <w:t>Empel (8) &amp; Maaspoort (10)</w:t>
            </w:r>
          </w:p>
        </w:tc>
        <w:tc>
          <w:tcPr>
            <w:tcW w:w="1538" w:type="dxa"/>
            <w:tcBorders>
              <w:top w:val="single" w:sz="8" w:space="0" w:color="auto"/>
              <w:left w:val="nil"/>
              <w:bottom w:val="single" w:sz="8" w:space="0" w:color="auto"/>
              <w:right w:val="single" w:sz="8" w:space="0" w:color="auto"/>
            </w:tcBorders>
            <w:shd w:val="clear" w:color="auto" w:fill="auto"/>
            <w:hideMark/>
          </w:tcPr>
          <w:p w14:paraId="47BE1646" w14:textId="77777777" w:rsidR="008545CD" w:rsidRPr="00E202B9" w:rsidRDefault="00594102" w:rsidP="008545CD">
            <w:pPr>
              <w:spacing w:line="240" w:lineRule="auto"/>
              <w:rPr>
                <w:rFonts w:cs="Arial"/>
                <w:b/>
                <w:bCs/>
                <w:color w:val="000000"/>
              </w:rPr>
            </w:pPr>
            <w:r w:rsidRPr="00E202B9">
              <w:rPr>
                <w:rFonts w:cs="Arial"/>
                <w:b/>
                <w:bCs/>
                <w:color w:val="000000"/>
              </w:rPr>
              <w:t xml:space="preserve">Binnenstad (01) &amp; </w:t>
            </w:r>
            <w:proofErr w:type="spellStart"/>
            <w:r w:rsidRPr="00E202B9">
              <w:rPr>
                <w:rFonts w:cs="Arial"/>
                <w:b/>
                <w:bCs/>
                <w:color w:val="000000"/>
              </w:rPr>
              <w:t>Muntel-Vliert</w:t>
            </w:r>
            <w:proofErr w:type="spellEnd"/>
            <w:r w:rsidRPr="00E202B9">
              <w:rPr>
                <w:rFonts w:cs="Arial"/>
                <w:b/>
                <w:bCs/>
                <w:color w:val="000000"/>
              </w:rPr>
              <w:t xml:space="preserve"> (04)</w:t>
            </w:r>
          </w:p>
        </w:tc>
        <w:tc>
          <w:tcPr>
            <w:tcW w:w="1417" w:type="dxa"/>
            <w:tcBorders>
              <w:top w:val="single" w:sz="8" w:space="0" w:color="auto"/>
              <w:left w:val="nil"/>
              <w:bottom w:val="single" w:sz="8" w:space="0" w:color="auto"/>
              <w:right w:val="single" w:sz="8" w:space="0" w:color="auto"/>
            </w:tcBorders>
            <w:shd w:val="clear" w:color="auto" w:fill="auto"/>
            <w:hideMark/>
          </w:tcPr>
          <w:p w14:paraId="62695F02" w14:textId="77777777" w:rsidR="008545CD" w:rsidRPr="00E202B9" w:rsidRDefault="00594102" w:rsidP="008545CD">
            <w:pPr>
              <w:spacing w:line="240" w:lineRule="auto"/>
              <w:rPr>
                <w:rFonts w:cs="Arial"/>
                <w:b/>
                <w:bCs/>
                <w:color w:val="000000"/>
              </w:rPr>
            </w:pPr>
            <w:proofErr w:type="spellStart"/>
            <w:r w:rsidRPr="00E202B9">
              <w:rPr>
                <w:rFonts w:cs="Arial"/>
                <w:b/>
                <w:bCs/>
                <w:color w:val="000000"/>
              </w:rPr>
              <w:t>Eenh</w:t>
            </w:r>
            <w:proofErr w:type="spellEnd"/>
            <w:r w:rsidRPr="00E202B9">
              <w:rPr>
                <w:rFonts w:cs="Arial"/>
                <w:b/>
                <w:bCs/>
                <w:color w:val="000000"/>
              </w:rPr>
              <w:t>.</w:t>
            </w:r>
          </w:p>
        </w:tc>
      </w:tr>
      <w:tr w:rsidR="008545CD" w:rsidRPr="00E202B9" w14:paraId="41FDFE62" w14:textId="77777777" w:rsidTr="00594102">
        <w:trPr>
          <w:trHeight w:val="300"/>
        </w:trPr>
        <w:tc>
          <w:tcPr>
            <w:tcW w:w="2300" w:type="dxa"/>
            <w:tcBorders>
              <w:top w:val="nil"/>
              <w:left w:val="single" w:sz="8" w:space="0" w:color="auto"/>
              <w:bottom w:val="single" w:sz="4" w:space="0" w:color="auto"/>
              <w:right w:val="single" w:sz="8" w:space="0" w:color="auto"/>
            </w:tcBorders>
            <w:shd w:val="clear" w:color="auto" w:fill="auto"/>
            <w:noWrap/>
            <w:vAlign w:val="bottom"/>
            <w:hideMark/>
          </w:tcPr>
          <w:p w14:paraId="55B936D6" w14:textId="77777777" w:rsidR="008545CD" w:rsidRPr="00E202B9" w:rsidRDefault="008545CD" w:rsidP="008545CD">
            <w:pPr>
              <w:spacing w:line="240" w:lineRule="auto"/>
              <w:rPr>
                <w:rFonts w:cs="Arial"/>
                <w:color w:val="000000"/>
              </w:rPr>
            </w:pPr>
            <w:r w:rsidRPr="00E202B9">
              <w:rPr>
                <w:rFonts w:cs="Arial"/>
                <w:color w:val="000000"/>
              </w:rPr>
              <w:t>Bomen</w:t>
            </w:r>
          </w:p>
        </w:tc>
        <w:tc>
          <w:tcPr>
            <w:tcW w:w="1660" w:type="dxa"/>
            <w:tcBorders>
              <w:top w:val="nil"/>
              <w:left w:val="nil"/>
              <w:bottom w:val="single" w:sz="4" w:space="0" w:color="auto"/>
              <w:right w:val="single" w:sz="8" w:space="0" w:color="auto"/>
            </w:tcBorders>
            <w:shd w:val="clear" w:color="auto" w:fill="auto"/>
            <w:noWrap/>
            <w:vAlign w:val="bottom"/>
          </w:tcPr>
          <w:p w14:paraId="3D798862" w14:textId="77777777" w:rsidR="008545CD" w:rsidRPr="00E202B9" w:rsidRDefault="00B27A1C" w:rsidP="008545CD">
            <w:pPr>
              <w:spacing w:line="240" w:lineRule="auto"/>
              <w:jc w:val="right"/>
              <w:rPr>
                <w:rFonts w:cs="Arial"/>
                <w:color w:val="000000"/>
              </w:rPr>
            </w:pPr>
            <w:r w:rsidRPr="00E202B9">
              <w:rPr>
                <w:rFonts w:cs="Arial"/>
                <w:color w:val="000000"/>
              </w:rPr>
              <w:t>14.000</w:t>
            </w:r>
          </w:p>
        </w:tc>
        <w:tc>
          <w:tcPr>
            <w:tcW w:w="1660" w:type="dxa"/>
            <w:tcBorders>
              <w:top w:val="nil"/>
              <w:left w:val="nil"/>
              <w:bottom w:val="single" w:sz="4" w:space="0" w:color="auto"/>
              <w:right w:val="single" w:sz="8" w:space="0" w:color="auto"/>
            </w:tcBorders>
            <w:shd w:val="clear" w:color="auto" w:fill="auto"/>
            <w:noWrap/>
            <w:vAlign w:val="bottom"/>
          </w:tcPr>
          <w:p w14:paraId="7A71ECDE" w14:textId="77777777" w:rsidR="008545CD" w:rsidRPr="00E202B9" w:rsidRDefault="00B27A1C" w:rsidP="008545CD">
            <w:pPr>
              <w:spacing w:line="240" w:lineRule="auto"/>
              <w:jc w:val="right"/>
              <w:rPr>
                <w:rFonts w:cs="Arial"/>
                <w:color w:val="000000"/>
              </w:rPr>
            </w:pPr>
            <w:r w:rsidRPr="00E202B9">
              <w:rPr>
                <w:rFonts w:cs="Arial"/>
                <w:color w:val="000000"/>
              </w:rPr>
              <w:t>15.000</w:t>
            </w:r>
          </w:p>
        </w:tc>
        <w:tc>
          <w:tcPr>
            <w:tcW w:w="1538" w:type="dxa"/>
            <w:tcBorders>
              <w:top w:val="nil"/>
              <w:left w:val="nil"/>
              <w:bottom w:val="single" w:sz="4" w:space="0" w:color="auto"/>
              <w:right w:val="single" w:sz="8" w:space="0" w:color="auto"/>
            </w:tcBorders>
            <w:shd w:val="clear" w:color="auto" w:fill="auto"/>
            <w:noWrap/>
            <w:vAlign w:val="bottom"/>
            <w:hideMark/>
          </w:tcPr>
          <w:p w14:paraId="7F98F59C" w14:textId="77777777" w:rsidR="008545CD" w:rsidRPr="00E202B9" w:rsidRDefault="00594102" w:rsidP="008545CD">
            <w:pPr>
              <w:spacing w:line="240" w:lineRule="auto"/>
              <w:jc w:val="right"/>
              <w:rPr>
                <w:rFonts w:cs="Arial"/>
                <w:color w:val="000000"/>
              </w:rPr>
            </w:pPr>
            <w:r w:rsidRPr="00E202B9">
              <w:rPr>
                <w:rFonts w:cs="Arial"/>
                <w:color w:val="000000"/>
              </w:rPr>
              <w:t>5.</w:t>
            </w:r>
            <w:r w:rsidR="00B27A1C" w:rsidRPr="00E202B9">
              <w:rPr>
                <w:rFonts w:cs="Arial"/>
                <w:color w:val="000000"/>
              </w:rPr>
              <w:t>50</w:t>
            </w:r>
            <w:r w:rsidRPr="00E202B9">
              <w:rPr>
                <w:rFonts w:cs="Arial"/>
                <w:color w:val="000000"/>
              </w:rPr>
              <w:t>0</w:t>
            </w:r>
          </w:p>
        </w:tc>
        <w:tc>
          <w:tcPr>
            <w:tcW w:w="1417" w:type="dxa"/>
            <w:tcBorders>
              <w:top w:val="nil"/>
              <w:left w:val="nil"/>
              <w:bottom w:val="single" w:sz="4" w:space="0" w:color="auto"/>
              <w:right w:val="single" w:sz="8" w:space="0" w:color="auto"/>
            </w:tcBorders>
            <w:shd w:val="clear" w:color="auto" w:fill="auto"/>
            <w:noWrap/>
            <w:vAlign w:val="bottom"/>
            <w:hideMark/>
          </w:tcPr>
          <w:p w14:paraId="2A135058" w14:textId="77777777" w:rsidR="008545CD" w:rsidRPr="00E202B9" w:rsidRDefault="008545CD" w:rsidP="008545CD">
            <w:pPr>
              <w:spacing w:line="240" w:lineRule="auto"/>
              <w:rPr>
                <w:rFonts w:cs="Arial"/>
                <w:color w:val="000000"/>
              </w:rPr>
            </w:pPr>
            <w:r w:rsidRPr="00E202B9">
              <w:rPr>
                <w:rFonts w:cs="Arial"/>
                <w:color w:val="000000"/>
              </w:rPr>
              <w:t>st</w:t>
            </w:r>
          </w:p>
        </w:tc>
      </w:tr>
      <w:tr w:rsidR="008545CD" w:rsidRPr="00E202B9" w14:paraId="777C04ED" w14:textId="77777777" w:rsidTr="00594102">
        <w:trPr>
          <w:trHeight w:val="300"/>
        </w:trPr>
        <w:tc>
          <w:tcPr>
            <w:tcW w:w="2300" w:type="dxa"/>
            <w:tcBorders>
              <w:top w:val="nil"/>
              <w:left w:val="single" w:sz="8" w:space="0" w:color="auto"/>
              <w:bottom w:val="single" w:sz="4" w:space="0" w:color="auto"/>
              <w:right w:val="single" w:sz="8" w:space="0" w:color="auto"/>
            </w:tcBorders>
            <w:shd w:val="clear" w:color="auto" w:fill="auto"/>
            <w:noWrap/>
            <w:vAlign w:val="bottom"/>
            <w:hideMark/>
          </w:tcPr>
          <w:p w14:paraId="4814DB34" w14:textId="77777777" w:rsidR="008545CD" w:rsidRPr="00E202B9" w:rsidRDefault="008545CD" w:rsidP="008545CD">
            <w:pPr>
              <w:spacing w:line="240" w:lineRule="auto"/>
              <w:rPr>
                <w:rFonts w:cs="Arial"/>
                <w:color w:val="000000"/>
              </w:rPr>
            </w:pPr>
            <w:r w:rsidRPr="00E202B9">
              <w:rPr>
                <w:rFonts w:cs="Arial"/>
                <w:color w:val="000000"/>
              </w:rPr>
              <w:t>Gazon</w:t>
            </w:r>
          </w:p>
        </w:tc>
        <w:tc>
          <w:tcPr>
            <w:tcW w:w="1660" w:type="dxa"/>
            <w:tcBorders>
              <w:top w:val="nil"/>
              <w:left w:val="nil"/>
              <w:bottom w:val="single" w:sz="4" w:space="0" w:color="auto"/>
              <w:right w:val="single" w:sz="8" w:space="0" w:color="auto"/>
            </w:tcBorders>
            <w:shd w:val="clear" w:color="auto" w:fill="auto"/>
            <w:noWrap/>
            <w:vAlign w:val="bottom"/>
          </w:tcPr>
          <w:p w14:paraId="632A3F6B" w14:textId="77777777" w:rsidR="008545CD" w:rsidRPr="00E202B9" w:rsidRDefault="000D426C" w:rsidP="008545CD">
            <w:pPr>
              <w:spacing w:line="240" w:lineRule="auto"/>
              <w:jc w:val="right"/>
              <w:rPr>
                <w:rFonts w:cs="Arial"/>
                <w:color w:val="000000"/>
              </w:rPr>
            </w:pPr>
            <w:r w:rsidRPr="00E202B9">
              <w:rPr>
                <w:rFonts w:cs="Arial"/>
                <w:color w:val="000000"/>
              </w:rPr>
              <w:t>7.630</w:t>
            </w:r>
          </w:p>
        </w:tc>
        <w:tc>
          <w:tcPr>
            <w:tcW w:w="1660" w:type="dxa"/>
            <w:tcBorders>
              <w:top w:val="nil"/>
              <w:left w:val="nil"/>
              <w:bottom w:val="single" w:sz="4" w:space="0" w:color="auto"/>
              <w:right w:val="single" w:sz="8" w:space="0" w:color="auto"/>
            </w:tcBorders>
            <w:shd w:val="clear" w:color="auto" w:fill="auto"/>
            <w:noWrap/>
            <w:vAlign w:val="bottom"/>
          </w:tcPr>
          <w:p w14:paraId="66CFCA6E" w14:textId="77777777" w:rsidR="008545CD" w:rsidRPr="00E202B9" w:rsidRDefault="00155A74" w:rsidP="008545CD">
            <w:pPr>
              <w:spacing w:line="240" w:lineRule="auto"/>
              <w:jc w:val="right"/>
              <w:rPr>
                <w:rFonts w:cs="Arial"/>
                <w:color w:val="000000"/>
              </w:rPr>
            </w:pPr>
            <w:r w:rsidRPr="00E202B9">
              <w:rPr>
                <w:rFonts w:cs="Arial"/>
                <w:color w:val="000000"/>
              </w:rPr>
              <w:t>5.050</w:t>
            </w:r>
          </w:p>
        </w:tc>
        <w:tc>
          <w:tcPr>
            <w:tcW w:w="1538" w:type="dxa"/>
            <w:tcBorders>
              <w:top w:val="nil"/>
              <w:left w:val="nil"/>
              <w:bottom w:val="single" w:sz="4" w:space="0" w:color="auto"/>
              <w:right w:val="single" w:sz="8" w:space="0" w:color="auto"/>
            </w:tcBorders>
            <w:shd w:val="clear" w:color="auto" w:fill="auto"/>
            <w:noWrap/>
            <w:vAlign w:val="bottom"/>
          </w:tcPr>
          <w:p w14:paraId="4C95C0A4" w14:textId="77777777" w:rsidR="008545CD" w:rsidRPr="00E202B9" w:rsidRDefault="005E42FE" w:rsidP="008545CD">
            <w:pPr>
              <w:spacing w:line="240" w:lineRule="auto"/>
              <w:jc w:val="right"/>
              <w:rPr>
                <w:rFonts w:cs="Arial"/>
                <w:color w:val="000000"/>
              </w:rPr>
            </w:pPr>
            <w:r w:rsidRPr="00E202B9">
              <w:rPr>
                <w:rFonts w:cs="Arial"/>
                <w:color w:val="000000"/>
              </w:rPr>
              <w:t>3.150</w:t>
            </w:r>
          </w:p>
        </w:tc>
        <w:tc>
          <w:tcPr>
            <w:tcW w:w="1417" w:type="dxa"/>
            <w:tcBorders>
              <w:top w:val="nil"/>
              <w:left w:val="nil"/>
              <w:bottom w:val="single" w:sz="4" w:space="0" w:color="auto"/>
              <w:right w:val="single" w:sz="8" w:space="0" w:color="auto"/>
            </w:tcBorders>
            <w:shd w:val="clear" w:color="auto" w:fill="auto"/>
            <w:noWrap/>
            <w:vAlign w:val="bottom"/>
            <w:hideMark/>
          </w:tcPr>
          <w:p w14:paraId="280C35E3" w14:textId="77777777" w:rsidR="008545CD" w:rsidRPr="00E202B9" w:rsidRDefault="008545CD" w:rsidP="008545CD">
            <w:pPr>
              <w:spacing w:line="240" w:lineRule="auto"/>
              <w:rPr>
                <w:rFonts w:cs="Arial"/>
                <w:color w:val="000000"/>
              </w:rPr>
            </w:pPr>
            <w:r w:rsidRPr="00E202B9">
              <w:rPr>
                <w:rFonts w:cs="Arial"/>
                <w:color w:val="000000"/>
              </w:rPr>
              <w:t>are</w:t>
            </w:r>
          </w:p>
        </w:tc>
      </w:tr>
      <w:tr w:rsidR="008545CD" w:rsidRPr="00E202B9" w14:paraId="6FED3F6F" w14:textId="77777777" w:rsidTr="00594102">
        <w:trPr>
          <w:trHeight w:val="300"/>
        </w:trPr>
        <w:tc>
          <w:tcPr>
            <w:tcW w:w="2300" w:type="dxa"/>
            <w:tcBorders>
              <w:top w:val="nil"/>
              <w:left w:val="single" w:sz="8" w:space="0" w:color="auto"/>
              <w:bottom w:val="single" w:sz="4" w:space="0" w:color="auto"/>
              <w:right w:val="single" w:sz="8" w:space="0" w:color="auto"/>
            </w:tcBorders>
            <w:shd w:val="clear" w:color="auto" w:fill="auto"/>
            <w:noWrap/>
            <w:vAlign w:val="bottom"/>
            <w:hideMark/>
          </w:tcPr>
          <w:p w14:paraId="6BD5F287" w14:textId="77777777" w:rsidR="008545CD" w:rsidRPr="00E202B9" w:rsidRDefault="008545CD" w:rsidP="008545CD">
            <w:pPr>
              <w:spacing w:line="240" w:lineRule="auto"/>
              <w:rPr>
                <w:rFonts w:cs="Arial"/>
                <w:color w:val="000000"/>
              </w:rPr>
            </w:pPr>
            <w:r w:rsidRPr="00E202B9">
              <w:rPr>
                <w:rFonts w:cs="Arial"/>
                <w:color w:val="000000"/>
              </w:rPr>
              <w:t>Berm</w:t>
            </w:r>
          </w:p>
        </w:tc>
        <w:tc>
          <w:tcPr>
            <w:tcW w:w="1660" w:type="dxa"/>
            <w:tcBorders>
              <w:top w:val="nil"/>
              <w:left w:val="nil"/>
              <w:bottom w:val="single" w:sz="4" w:space="0" w:color="auto"/>
              <w:right w:val="single" w:sz="8" w:space="0" w:color="auto"/>
            </w:tcBorders>
            <w:shd w:val="clear" w:color="auto" w:fill="auto"/>
            <w:noWrap/>
            <w:vAlign w:val="bottom"/>
          </w:tcPr>
          <w:p w14:paraId="09C61DC2" w14:textId="77777777" w:rsidR="008545CD" w:rsidRPr="00E202B9" w:rsidRDefault="000D426C" w:rsidP="008545CD">
            <w:pPr>
              <w:spacing w:line="240" w:lineRule="auto"/>
              <w:jc w:val="right"/>
              <w:rPr>
                <w:rFonts w:cs="Arial"/>
                <w:color w:val="000000"/>
              </w:rPr>
            </w:pPr>
            <w:r w:rsidRPr="00E202B9">
              <w:rPr>
                <w:rFonts w:cs="Arial"/>
                <w:color w:val="000000"/>
              </w:rPr>
              <w:t>5.</w:t>
            </w:r>
            <w:r w:rsidR="00155A74" w:rsidRPr="00E202B9">
              <w:rPr>
                <w:rFonts w:cs="Arial"/>
                <w:color w:val="000000"/>
              </w:rPr>
              <w:t>000</w:t>
            </w:r>
          </w:p>
        </w:tc>
        <w:tc>
          <w:tcPr>
            <w:tcW w:w="1660" w:type="dxa"/>
            <w:tcBorders>
              <w:top w:val="nil"/>
              <w:left w:val="nil"/>
              <w:bottom w:val="single" w:sz="4" w:space="0" w:color="auto"/>
              <w:right w:val="single" w:sz="8" w:space="0" w:color="auto"/>
            </w:tcBorders>
            <w:shd w:val="clear" w:color="auto" w:fill="auto"/>
            <w:noWrap/>
            <w:vAlign w:val="bottom"/>
          </w:tcPr>
          <w:p w14:paraId="10704092" w14:textId="77777777" w:rsidR="008545CD" w:rsidRPr="00E202B9" w:rsidRDefault="00155A74" w:rsidP="008545CD">
            <w:pPr>
              <w:spacing w:line="240" w:lineRule="auto"/>
              <w:jc w:val="right"/>
              <w:rPr>
                <w:rFonts w:cs="Arial"/>
                <w:color w:val="000000"/>
              </w:rPr>
            </w:pPr>
            <w:r w:rsidRPr="00E202B9">
              <w:rPr>
                <w:rFonts w:cs="Arial"/>
                <w:color w:val="000000"/>
              </w:rPr>
              <w:t>4.250</w:t>
            </w:r>
          </w:p>
        </w:tc>
        <w:tc>
          <w:tcPr>
            <w:tcW w:w="1538" w:type="dxa"/>
            <w:tcBorders>
              <w:top w:val="nil"/>
              <w:left w:val="nil"/>
              <w:bottom w:val="single" w:sz="4" w:space="0" w:color="auto"/>
              <w:right w:val="single" w:sz="8" w:space="0" w:color="auto"/>
            </w:tcBorders>
            <w:shd w:val="clear" w:color="auto" w:fill="auto"/>
            <w:noWrap/>
            <w:vAlign w:val="bottom"/>
          </w:tcPr>
          <w:p w14:paraId="3D69D125" w14:textId="77777777" w:rsidR="00594102" w:rsidRPr="00E202B9" w:rsidRDefault="00594102" w:rsidP="00594102">
            <w:pPr>
              <w:spacing w:line="240" w:lineRule="auto"/>
              <w:jc w:val="right"/>
              <w:rPr>
                <w:rFonts w:cs="Arial"/>
                <w:color w:val="000000"/>
              </w:rPr>
            </w:pPr>
            <w:r w:rsidRPr="00E202B9">
              <w:rPr>
                <w:rFonts w:cs="Arial"/>
                <w:color w:val="000000"/>
              </w:rPr>
              <w:t>975</w:t>
            </w:r>
          </w:p>
        </w:tc>
        <w:tc>
          <w:tcPr>
            <w:tcW w:w="1417" w:type="dxa"/>
            <w:tcBorders>
              <w:top w:val="nil"/>
              <w:left w:val="nil"/>
              <w:bottom w:val="single" w:sz="4" w:space="0" w:color="auto"/>
              <w:right w:val="single" w:sz="8" w:space="0" w:color="auto"/>
            </w:tcBorders>
            <w:shd w:val="clear" w:color="auto" w:fill="auto"/>
            <w:noWrap/>
            <w:vAlign w:val="bottom"/>
            <w:hideMark/>
          </w:tcPr>
          <w:p w14:paraId="1F894372" w14:textId="77777777" w:rsidR="008545CD" w:rsidRPr="00E202B9" w:rsidRDefault="008545CD" w:rsidP="008545CD">
            <w:pPr>
              <w:spacing w:line="240" w:lineRule="auto"/>
              <w:rPr>
                <w:rFonts w:cs="Arial"/>
                <w:color w:val="000000"/>
              </w:rPr>
            </w:pPr>
            <w:r w:rsidRPr="00E202B9">
              <w:rPr>
                <w:rFonts w:cs="Arial"/>
                <w:color w:val="000000"/>
              </w:rPr>
              <w:t>are</w:t>
            </w:r>
          </w:p>
        </w:tc>
      </w:tr>
      <w:tr w:rsidR="008545CD" w:rsidRPr="00E202B9" w14:paraId="78658E1B" w14:textId="77777777" w:rsidTr="00594102">
        <w:trPr>
          <w:trHeight w:val="300"/>
        </w:trPr>
        <w:tc>
          <w:tcPr>
            <w:tcW w:w="2300" w:type="dxa"/>
            <w:tcBorders>
              <w:top w:val="nil"/>
              <w:left w:val="single" w:sz="8" w:space="0" w:color="auto"/>
              <w:bottom w:val="single" w:sz="4" w:space="0" w:color="auto"/>
              <w:right w:val="single" w:sz="8" w:space="0" w:color="auto"/>
            </w:tcBorders>
            <w:shd w:val="clear" w:color="auto" w:fill="auto"/>
            <w:noWrap/>
            <w:vAlign w:val="bottom"/>
            <w:hideMark/>
          </w:tcPr>
          <w:p w14:paraId="7BA7690D" w14:textId="77777777" w:rsidR="008545CD" w:rsidRPr="00E202B9" w:rsidRDefault="008545CD" w:rsidP="008545CD">
            <w:pPr>
              <w:spacing w:line="240" w:lineRule="auto"/>
              <w:rPr>
                <w:rFonts w:cs="Arial"/>
                <w:color w:val="000000"/>
              </w:rPr>
            </w:pPr>
            <w:r w:rsidRPr="00E202B9">
              <w:rPr>
                <w:rFonts w:cs="Arial"/>
                <w:color w:val="000000"/>
              </w:rPr>
              <w:t>Natuurlijke beplanting</w:t>
            </w:r>
          </w:p>
        </w:tc>
        <w:tc>
          <w:tcPr>
            <w:tcW w:w="1660" w:type="dxa"/>
            <w:tcBorders>
              <w:top w:val="nil"/>
              <w:left w:val="nil"/>
              <w:bottom w:val="single" w:sz="4" w:space="0" w:color="auto"/>
              <w:right w:val="single" w:sz="8" w:space="0" w:color="auto"/>
            </w:tcBorders>
            <w:shd w:val="clear" w:color="auto" w:fill="auto"/>
            <w:noWrap/>
            <w:vAlign w:val="bottom"/>
          </w:tcPr>
          <w:p w14:paraId="60760EEF" w14:textId="77777777" w:rsidR="008545CD" w:rsidRPr="00E202B9" w:rsidRDefault="00EB74FB" w:rsidP="008545CD">
            <w:pPr>
              <w:spacing w:line="240" w:lineRule="auto"/>
              <w:jc w:val="right"/>
              <w:rPr>
                <w:rFonts w:cs="Arial"/>
                <w:color w:val="000000"/>
              </w:rPr>
            </w:pPr>
            <w:r w:rsidRPr="00E202B9">
              <w:rPr>
                <w:rFonts w:cs="Arial"/>
                <w:color w:val="000000"/>
              </w:rPr>
              <w:t>2.950</w:t>
            </w:r>
          </w:p>
        </w:tc>
        <w:tc>
          <w:tcPr>
            <w:tcW w:w="1660" w:type="dxa"/>
            <w:tcBorders>
              <w:top w:val="nil"/>
              <w:left w:val="nil"/>
              <w:bottom w:val="single" w:sz="4" w:space="0" w:color="auto"/>
              <w:right w:val="single" w:sz="8" w:space="0" w:color="auto"/>
            </w:tcBorders>
            <w:shd w:val="clear" w:color="auto" w:fill="auto"/>
            <w:noWrap/>
            <w:vAlign w:val="bottom"/>
          </w:tcPr>
          <w:p w14:paraId="2C27C05D" w14:textId="77777777" w:rsidR="008545CD" w:rsidRPr="00E202B9" w:rsidRDefault="00EB74FB" w:rsidP="008545CD">
            <w:pPr>
              <w:spacing w:line="240" w:lineRule="auto"/>
              <w:jc w:val="right"/>
              <w:rPr>
                <w:rFonts w:cs="Arial"/>
                <w:color w:val="000000"/>
              </w:rPr>
            </w:pPr>
            <w:r w:rsidRPr="00E202B9">
              <w:rPr>
                <w:rFonts w:cs="Arial"/>
                <w:color w:val="000000"/>
              </w:rPr>
              <w:t>2.142</w:t>
            </w:r>
          </w:p>
        </w:tc>
        <w:tc>
          <w:tcPr>
            <w:tcW w:w="1538" w:type="dxa"/>
            <w:tcBorders>
              <w:top w:val="nil"/>
              <w:left w:val="nil"/>
              <w:bottom w:val="single" w:sz="4" w:space="0" w:color="auto"/>
              <w:right w:val="single" w:sz="8" w:space="0" w:color="auto"/>
            </w:tcBorders>
            <w:shd w:val="clear" w:color="auto" w:fill="auto"/>
            <w:noWrap/>
            <w:vAlign w:val="bottom"/>
          </w:tcPr>
          <w:p w14:paraId="0C0B8BF3" w14:textId="77777777" w:rsidR="008545CD" w:rsidRPr="00E202B9" w:rsidRDefault="00EB74FB" w:rsidP="008545CD">
            <w:pPr>
              <w:spacing w:line="240" w:lineRule="auto"/>
              <w:jc w:val="right"/>
              <w:rPr>
                <w:rFonts w:cs="Arial"/>
                <w:color w:val="000000"/>
              </w:rPr>
            </w:pPr>
            <w:r w:rsidRPr="00E202B9">
              <w:rPr>
                <w:rFonts w:cs="Arial"/>
                <w:color w:val="000000"/>
              </w:rPr>
              <w:t>280</w:t>
            </w:r>
          </w:p>
        </w:tc>
        <w:tc>
          <w:tcPr>
            <w:tcW w:w="1417" w:type="dxa"/>
            <w:tcBorders>
              <w:top w:val="nil"/>
              <w:left w:val="nil"/>
              <w:bottom w:val="single" w:sz="4" w:space="0" w:color="auto"/>
              <w:right w:val="single" w:sz="8" w:space="0" w:color="auto"/>
            </w:tcBorders>
            <w:shd w:val="clear" w:color="auto" w:fill="auto"/>
            <w:noWrap/>
            <w:vAlign w:val="bottom"/>
            <w:hideMark/>
          </w:tcPr>
          <w:p w14:paraId="3204ACCA" w14:textId="77777777" w:rsidR="008545CD" w:rsidRPr="00E202B9" w:rsidRDefault="008545CD" w:rsidP="008545CD">
            <w:pPr>
              <w:spacing w:line="240" w:lineRule="auto"/>
              <w:rPr>
                <w:rFonts w:cs="Arial"/>
                <w:color w:val="000000"/>
              </w:rPr>
            </w:pPr>
            <w:r w:rsidRPr="00E202B9">
              <w:rPr>
                <w:rFonts w:cs="Arial"/>
                <w:color w:val="000000"/>
              </w:rPr>
              <w:t>are</w:t>
            </w:r>
          </w:p>
        </w:tc>
      </w:tr>
      <w:tr w:rsidR="008545CD" w:rsidRPr="00E202B9" w14:paraId="6181971D" w14:textId="77777777" w:rsidTr="00594102">
        <w:trPr>
          <w:trHeight w:val="300"/>
        </w:trPr>
        <w:tc>
          <w:tcPr>
            <w:tcW w:w="2300" w:type="dxa"/>
            <w:tcBorders>
              <w:top w:val="nil"/>
              <w:left w:val="single" w:sz="8" w:space="0" w:color="auto"/>
              <w:bottom w:val="single" w:sz="4" w:space="0" w:color="auto"/>
              <w:right w:val="single" w:sz="8" w:space="0" w:color="auto"/>
            </w:tcBorders>
            <w:shd w:val="clear" w:color="auto" w:fill="auto"/>
            <w:noWrap/>
            <w:vAlign w:val="bottom"/>
            <w:hideMark/>
          </w:tcPr>
          <w:p w14:paraId="6B09A202" w14:textId="77777777" w:rsidR="008545CD" w:rsidRPr="00E202B9" w:rsidRDefault="008545CD" w:rsidP="008545CD">
            <w:pPr>
              <w:spacing w:line="240" w:lineRule="auto"/>
              <w:rPr>
                <w:rFonts w:cs="Arial"/>
                <w:color w:val="000000"/>
              </w:rPr>
            </w:pPr>
            <w:proofErr w:type="spellStart"/>
            <w:r w:rsidRPr="00E202B9">
              <w:rPr>
                <w:rFonts w:cs="Arial"/>
                <w:color w:val="000000"/>
              </w:rPr>
              <w:t>Cultuurlijke</w:t>
            </w:r>
            <w:proofErr w:type="spellEnd"/>
            <w:r w:rsidRPr="00E202B9">
              <w:rPr>
                <w:rFonts w:cs="Arial"/>
                <w:color w:val="000000"/>
              </w:rPr>
              <w:t xml:space="preserve"> beplanting</w:t>
            </w:r>
          </w:p>
        </w:tc>
        <w:tc>
          <w:tcPr>
            <w:tcW w:w="1660" w:type="dxa"/>
            <w:tcBorders>
              <w:top w:val="nil"/>
              <w:left w:val="nil"/>
              <w:bottom w:val="single" w:sz="4" w:space="0" w:color="auto"/>
              <w:right w:val="single" w:sz="8" w:space="0" w:color="auto"/>
            </w:tcBorders>
            <w:shd w:val="clear" w:color="auto" w:fill="auto"/>
            <w:noWrap/>
            <w:vAlign w:val="bottom"/>
          </w:tcPr>
          <w:p w14:paraId="6B991ED6" w14:textId="77777777" w:rsidR="008545CD" w:rsidRPr="00E202B9" w:rsidRDefault="000D426C" w:rsidP="008545CD">
            <w:pPr>
              <w:spacing w:line="240" w:lineRule="auto"/>
              <w:jc w:val="right"/>
              <w:rPr>
                <w:rFonts w:cs="Arial"/>
                <w:color w:val="000000"/>
              </w:rPr>
            </w:pPr>
            <w:r w:rsidRPr="00E202B9">
              <w:rPr>
                <w:rFonts w:cs="Arial"/>
                <w:color w:val="000000"/>
              </w:rPr>
              <w:t>1.125</w:t>
            </w:r>
          </w:p>
        </w:tc>
        <w:tc>
          <w:tcPr>
            <w:tcW w:w="1660" w:type="dxa"/>
            <w:tcBorders>
              <w:top w:val="nil"/>
              <w:left w:val="nil"/>
              <w:bottom w:val="single" w:sz="4" w:space="0" w:color="auto"/>
              <w:right w:val="single" w:sz="8" w:space="0" w:color="auto"/>
            </w:tcBorders>
            <w:shd w:val="clear" w:color="auto" w:fill="auto"/>
            <w:noWrap/>
            <w:vAlign w:val="bottom"/>
          </w:tcPr>
          <w:p w14:paraId="6C40D82C" w14:textId="77777777" w:rsidR="00EB74FB" w:rsidRPr="00E202B9" w:rsidRDefault="00A615A2" w:rsidP="00EB74FB">
            <w:pPr>
              <w:spacing w:line="240" w:lineRule="auto"/>
              <w:jc w:val="right"/>
              <w:rPr>
                <w:rFonts w:cs="Arial"/>
                <w:color w:val="000000"/>
              </w:rPr>
            </w:pPr>
            <w:r w:rsidRPr="00E202B9">
              <w:rPr>
                <w:rFonts w:cs="Arial"/>
                <w:color w:val="000000"/>
              </w:rPr>
              <w:t>1.2</w:t>
            </w:r>
            <w:r w:rsidR="00155A74" w:rsidRPr="00E202B9">
              <w:rPr>
                <w:rFonts w:cs="Arial"/>
                <w:color w:val="000000"/>
              </w:rPr>
              <w:t>50</w:t>
            </w:r>
          </w:p>
        </w:tc>
        <w:tc>
          <w:tcPr>
            <w:tcW w:w="1538" w:type="dxa"/>
            <w:tcBorders>
              <w:top w:val="nil"/>
              <w:left w:val="nil"/>
              <w:bottom w:val="single" w:sz="4" w:space="0" w:color="auto"/>
              <w:right w:val="single" w:sz="8" w:space="0" w:color="auto"/>
            </w:tcBorders>
            <w:shd w:val="clear" w:color="auto" w:fill="auto"/>
            <w:noWrap/>
            <w:vAlign w:val="bottom"/>
          </w:tcPr>
          <w:p w14:paraId="0EB20780" w14:textId="77777777" w:rsidR="008545CD" w:rsidRPr="00E202B9" w:rsidRDefault="00EB74FB" w:rsidP="008545CD">
            <w:pPr>
              <w:spacing w:line="240" w:lineRule="auto"/>
              <w:jc w:val="right"/>
              <w:rPr>
                <w:rFonts w:cs="Arial"/>
                <w:color w:val="000000"/>
              </w:rPr>
            </w:pPr>
            <w:r w:rsidRPr="00E202B9">
              <w:rPr>
                <w:rFonts w:cs="Arial"/>
                <w:color w:val="000000"/>
              </w:rPr>
              <w:t>545</w:t>
            </w:r>
          </w:p>
        </w:tc>
        <w:tc>
          <w:tcPr>
            <w:tcW w:w="1417" w:type="dxa"/>
            <w:tcBorders>
              <w:top w:val="nil"/>
              <w:left w:val="nil"/>
              <w:bottom w:val="single" w:sz="4" w:space="0" w:color="auto"/>
              <w:right w:val="single" w:sz="8" w:space="0" w:color="auto"/>
            </w:tcBorders>
            <w:shd w:val="clear" w:color="auto" w:fill="auto"/>
            <w:noWrap/>
            <w:vAlign w:val="bottom"/>
            <w:hideMark/>
          </w:tcPr>
          <w:p w14:paraId="5ED6622F" w14:textId="77777777" w:rsidR="008545CD" w:rsidRPr="00E202B9" w:rsidRDefault="008545CD" w:rsidP="008545CD">
            <w:pPr>
              <w:spacing w:line="240" w:lineRule="auto"/>
              <w:rPr>
                <w:rFonts w:cs="Arial"/>
                <w:color w:val="000000"/>
              </w:rPr>
            </w:pPr>
            <w:r w:rsidRPr="00E202B9">
              <w:rPr>
                <w:rFonts w:cs="Arial"/>
                <w:color w:val="000000"/>
              </w:rPr>
              <w:t>are</w:t>
            </w:r>
          </w:p>
        </w:tc>
      </w:tr>
      <w:tr w:rsidR="008545CD" w:rsidRPr="00E202B9" w14:paraId="1B56FF10" w14:textId="77777777" w:rsidTr="00594102">
        <w:trPr>
          <w:trHeight w:val="315"/>
        </w:trPr>
        <w:tc>
          <w:tcPr>
            <w:tcW w:w="2300" w:type="dxa"/>
            <w:tcBorders>
              <w:top w:val="nil"/>
              <w:left w:val="single" w:sz="8" w:space="0" w:color="auto"/>
              <w:bottom w:val="single" w:sz="8" w:space="0" w:color="auto"/>
              <w:right w:val="single" w:sz="8" w:space="0" w:color="auto"/>
            </w:tcBorders>
            <w:shd w:val="clear" w:color="auto" w:fill="auto"/>
            <w:noWrap/>
            <w:vAlign w:val="bottom"/>
            <w:hideMark/>
          </w:tcPr>
          <w:p w14:paraId="438F1EE8" w14:textId="77777777" w:rsidR="008545CD" w:rsidRPr="00E202B9" w:rsidRDefault="008545CD" w:rsidP="008545CD">
            <w:pPr>
              <w:spacing w:line="240" w:lineRule="auto"/>
              <w:rPr>
                <w:rFonts w:cs="Arial"/>
                <w:color w:val="000000"/>
              </w:rPr>
            </w:pPr>
            <w:r w:rsidRPr="00E202B9">
              <w:rPr>
                <w:rFonts w:cs="Arial"/>
                <w:color w:val="000000"/>
              </w:rPr>
              <w:t>Verharding</w:t>
            </w:r>
            <w:r w:rsidR="00B34B6F" w:rsidRPr="00E202B9">
              <w:rPr>
                <w:rFonts w:cs="Arial"/>
                <w:color w:val="000000"/>
              </w:rPr>
              <w:t xml:space="preserve"> </w:t>
            </w:r>
          </w:p>
        </w:tc>
        <w:tc>
          <w:tcPr>
            <w:tcW w:w="1660" w:type="dxa"/>
            <w:tcBorders>
              <w:top w:val="nil"/>
              <w:left w:val="nil"/>
              <w:bottom w:val="single" w:sz="8" w:space="0" w:color="auto"/>
              <w:right w:val="single" w:sz="8" w:space="0" w:color="auto"/>
            </w:tcBorders>
            <w:shd w:val="clear" w:color="auto" w:fill="auto"/>
            <w:noWrap/>
            <w:vAlign w:val="bottom"/>
          </w:tcPr>
          <w:p w14:paraId="64A18F48" w14:textId="77777777" w:rsidR="008545CD" w:rsidRPr="00E202B9" w:rsidRDefault="000D426C" w:rsidP="008545CD">
            <w:pPr>
              <w:spacing w:line="240" w:lineRule="auto"/>
              <w:jc w:val="right"/>
              <w:rPr>
                <w:rFonts w:cs="Arial"/>
                <w:color w:val="000000"/>
              </w:rPr>
            </w:pPr>
            <w:r w:rsidRPr="00E202B9">
              <w:rPr>
                <w:rFonts w:cs="Arial"/>
                <w:color w:val="000000"/>
              </w:rPr>
              <w:t>16.325</w:t>
            </w:r>
          </w:p>
        </w:tc>
        <w:tc>
          <w:tcPr>
            <w:tcW w:w="1660" w:type="dxa"/>
            <w:tcBorders>
              <w:top w:val="nil"/>
              <w:left w:val="nil"/>
              <w:bottom w:val="single" w:sz="8" w:space="0" w:color="auto"/>
              <w:right w:val="single" w:sz="8" w:space="0" w:color="auto"/>
            </w:tcBorders>
            <w:shd w:val="clear" w:color="auto" w:fill="auto"/>
            <w:noWrap/>
            <w:vAlign w:val="bottom"/>
          </w:tcPr>
          <w:p w14:paraId="2502B7AA" w14:textId="77777777" w:rsidR="008545CD" w:rsidRPr="00E202B9" w:rsidRDefault="000D426C" w:rsidP="008545CD">
            <w:pPr>
              <w:spacing w:line="240" w:lineRule="auto"/>
              <w:jc w:val="right"/>
              <w:rPr>
                <w:rFonts w:cs="Arial"/>
                <w:color w:val="000000"/>
              </w:rPr>
            </w:pPr>
            <w:r w:rsidRPr="00E202B9">
              <w:rPr>
                <w:rFonts w:cs="Arial"/>
                <w:color w:val="000000"/>
              </w:rPr>
              <w:t>12.</w:t>
            </w:r>
            <w:r w:rsidR="00155A74" w:rsidRPr="00E202B9">
              <w:rPr>
                <w:rFonts w:cs="Arial"/>
                <w:color w:val="000000"/>
              </w:rPr>
              <w:t>000</w:t>
            </w:r>
          </w:p>
        </w:tc>
        <w:tc>
          <w:tcPr>
            <w:tcW w:w="1538" w:type="dxa"/>
            <w:tcBorders>
              <w:top w:val="nil"/>
              <w:left w:val="nil"/>
              <w:bottom w:val="single" w:sz="8" w:space="0" w:color="auto"/>
              <w:right w:val="single" w:sz="8" w:space="0" w:color="auto"/>
            </w:tcBorders>
            <w:shd w:val="clear" w:color="auto" w:fill="auto"/>
            <w:noWrap/>
            <w:vAlign w:val="bottom"/>
          </w:tcPr>
          <w:p w14:paraId="744CCDEB" w14:textId="77777777" w:rsidR="008545CD" w:rsidRPr="00E202B9" w:rsidRDefault="00594102" w:rsidP="008545CD">
            <w:pPr>
              <w:spacing w:line="240" w:lineRule="auto"/>
              <w:jc w:val="right"/>
              <w:rPr>
                <w:rFonts w:cs="Arial"/>
                <w:color w:val="000000"/>
              </w:rPr>
            </w:pPr>
            <w:r w:rsidRPr="00E202B9">
              <w:rPr>
                <w:rFonts w:cs="Arial"/>
                <w:color w:val="000000"/>
              </w:rPr>
              <w:t>8.500</w:t>
            </w:r>
          </w:p>
        </w:tc>
        <w:tc>
          <w:tcPr>
            <w:tcW w:w="1417" w:type="dxa"/>
            <w:tcBorders>
              <w:top w:val="nil"/>
              <w:left w:val="nil"/>
              <w:bottom w:val="single" w:sz="8" w:space="0" w:color="auto"/>
              <w:right w:val="single" w:sz="8" w:space="0" w:color="auto"/>
            </w:tcBorders>
            <w:shd w:val="clear" w:color="auto" w:fill="auto"/>
            <w:noWrap/>
            <w:vAlign w:val="bottom"/>
            <w:hideMark/>
          </w:tcPr>
          <w:p w14:paraId="4184B66B" w14:textId="77777777" w:rsidR="008545CD" w:rsidRPr="00E202B9" w:rsidRDefault="008545CD" w:rsidP="008545CD">
            <w:pPr>
              <w:spacing w:line="240" w:lineRule="auto"/>
              <w:rPr>
                <w:rFonts w:cs="Arial"/>
                <w:color w:val="000000"/>
              </w:rPr>
            </w:pPr>
            <w:r w:rsidRPr="00E202B9">
              <w:rPr>
                <w:rFonts w:cs="Arial"/>
                <w:color w:val="000000"/>
              </w:rPr>
              <w:t>are</w:t>
            </w:r>
          </w:p>
        </w:tc>
      </w:tr>
    </w:tbl>
    <w:p w14:paraId="7383DAA2" w14:textId="77777777" w:rsidR="003676B3" w:rsidRPr="00E202B9" w:rsidRDefault="003676B3" w:rsidP="003676B3">
      <w:pPr>
        <w:rPr>
          <w:rFonts w:cs="Arial"/>
        </w:rPr>
      </w:pPr>
    </w:p>
    <w:p w14:paraId="2467602E" w14:textId="77777777" w:rsidR="003676B3" w:rsidRPr="00E202B9" w:rsidRDefault="003676B3" w:rsidP="003676B3">
      <w:pPr>
        <w:pStyle w:val="Kop2"/>
        <w:numPr>
          <w:ilvl w:val="1"/>
          <w:numId w:val="5"/>
        </w:numPr>
        <w:rPr>
          <w:rFonts w:cs="Arial"/>
        </w:rPr>
      </w:pPr>
      <w:bookmarkStart w:id="25" w:name="_Toc1119525"/>
      <w:bookmarkStart w:id="26" w:name="_Toc11136724"/>
      <w:r w:rsidRPr="00E202B9">
        <w:rPr>
          <w:rFonts w:cs="Arial"/>
        </w:rPr>
        <w:t>Aanleiding en doel marktconsultatie</w:t>
      </w:r>
      <w:bookmarkEnd w:id="25"/>
      <w:bookmarkEnd w:id="26"/>
    </w:p>
    <w:p w14:paraId="2CE18AC5" w14:textId="77777777" w:rsidR="003676B3" w:rsidRPr="00E202B9" w:rsidRDefault="003676B3" w:rsidP="003676B3">
      <w:pPr>
        <w:jc w:val="both"/>
        <w:rPr>
          <w:rFonts w:cs="Arial"/>
        </w:rPr>
      </w:pPr>
      <w:r w:rsidRPr="00E202B9">
        <w:rPr>
          <w:rFonts w:cs="Arial"/>
        </w:rPr>
        <w:t xml:space="preserve">De marktontwikkelingen zijn </w:t>
      </w:r>
      <w:r w:rsidR="00A615A2" w:rsidRPr="00E202B9">
        <w:rPr>
          <w:rFonts w:cs="Arial"/>
        </w:rPr>
        <w:t xml:space="preserve">de </w:t>
      </w:r>
      <w:r w:rsidRPr="00E202B9">
        <w:rPr>
          <w:rFonts w:cs="Arial"/>
        </w:rPr>
        <w:t>afgelopen ja</w:t>
      </w:r>
      <w:r w:rsidR="00A615A2" w:rsidRPr="00E202B9">
        <w:rPr>
          <w:rFonts w:cs="Arial"/>
        </w:rPr>
        <w:t>ren</w:t>
      </w:r>
      <w:r w:rsidRPr="00E202B9">
        <w:rPr>
          <w:rFonts w:cs="Arial"/>
        </w:rPr>
        <w:t xml:space="preserve"> turbulent en onvoorspelbaar ge</w:t>
      </w:r>
      <w:r w:rsidR="00A615A2" w:rsidRPr="00E202B9">
        <w:rPr>
          <w:rFonts w:cs="Arial"/>
        </w:rPr>
        <w:t>weest</w:t>
      </w:r>
      <w:r w:rsidRPr="00E202B9">
        <w:rPr>
          <w:rFonts w:cs="Arial"/>
        </w:rPr>
        <w:t xml:space="preserve"> dat het lastig is om de mee</w:t>
      </w:r>
      <w:r w:rsidR="0040630F" w:rsidRPr="00E202B9">
        <w:rPr>
          <w:rFonts w:cs="Arial"/>
        </w:rPr>
        <w:t xml:space="preserve">st geschikte inkoopprocedure </w:t>
      </w:r>
      <w:r w:rsidRPr="00E202B9">
        <w:rPr>
          <w:rFonts w:cs="Arial"/>
        </w:rPr>
        <w:t>te bepalen. Het doel van deze marktconsultatie is dan ook het verkrijgen van inzicht in;</w:t>
      </w:r>
    </w:p>
    <w:p w14:paraId="63957B09" w14:textId="77777777" w:rsidR="003676B3" w:rsidRPr="00E202B9" w:rsidRDefault="003676B3" w:rsidP="003676B3">
      <w:pPr>
        <w:numPr>
          <w:ilvl w:val="0"/>
          <w:numId w:val="7"/>
        </w:numPr>
        <w:spacing w:line="312" w:lineRule="auto"/>
        <w:jc w:val="both"/>
        <w:rPr>
          <w:rFonts w:cs="Arial"/>
        </w:rPr>
      </w:pPr>
      <w:r w:rsidRPr="00E202B9">
        <w:rPr>
          <w:rFonts w:cs="Arial"/>
        </w:rPr>
        <w:t>Het bepalen van het meest geschikte inkoopprocedure.</w:t>
      </w:r>
    </w:p>
    <w:p w14:paraId="789DEF71" w14:textId="77777777" w:rsidR="003676B3" w:rsidRPr="00E202B9" w:rsidRDefault="003676B3" w:rsidP="003676B3">
      <w:pPr>
        <w:numPr>
          <w:ilvl w:val="0"/>
          <w:numId w:val="7"/>
        </w:numPr>
        <w:spacing w:line="312" w:lineRule="auto"/>
        <w:jc w:val="both"/>
        <w:rPr>
          <w:rFonts w:cs="Arial"/>
        </w:rPr>
      </w:pPr>
      <w:r w:rsidRPr="00E202B9">
        <w:rPr>
          <w:rFonts w:cs="Arial"/>
        </w:rPr>
        <w:t>Vaststellen van de juiste balans of welke realistische mate waarin de markt bereid is en in staat is om projectrisico’s ten aanzien van tijd, geld en kwaliteit te willen en te kunnen dragen.</w:t>
      </w:r>
    </w:p>
    <w:p w14:paraId="5DF7C6D2" w14:textId="77777777" w:rsidR="003676B3" w:rsidRPr="00E202B9" w:rsidRDefault="003676B3" w:rsidP="003676B3">
      <w:pPr>
        <w:numPr>
          <w:ilvl w:val="0"/>
          <w:numId w:val="7"/>
        </w:numPr>
        <w:spacing w:line="312" w:lineRule="auto"/>
        <w:jc w:val="both"/>
        <w:rPr>
          <w:rFonts w:cs="Arial"/>
        </w:rPr>
      </w:pPr>
      <w:r w:rsidRPr="00E202B9">
        <w:rPr>
          <w:rFonts w:cs="Arial"/>
        </w:rPr>
        <w:t>De optimale aard en omvang van de mogelijke aan te besteden opdracht(en) en de perceelverdeling;</w:t>
      </w:r>
    </w:p>
    <w:p w14:paraId="05936166" w14:textId="77777777" w:rsidR="003676B3" w:rsidRPr="00E202B9" w:rsidRDefault="003676B3" w:rsidP="003676B3">
      <w:pPr>
        <w:numPr>
          <w:ilvl w:val="0"/>
          <w:numId w:val="7"/>
        </w:numPr>
        <w:spacing w:line="312" w:lineRule="auto"/>
        <w:jc w:val="both"/>
        <w:rPr>
          <w:rFonts w:cs="Arial"/>
        </w:rPr>
      </w:pPr>
      <w:r w:rsidRPr="00E202B9">
        <w:rPr>
          <w:rFonts w:cs="Arial"/>
        </w:rPr>
        <w:t>Mogelijke innovatieve, efficiënte en / of kostenbesparende oplossingen vanuit de markt;</w:t>
      </w:r>
    </w:p>
    <w:p w14:paraId="020C4A3E" w14:textId="77777777" w:rsidR="003676B3" w:rsidRPr="00E202B9" w:rsidRDefault="003676B3" w:rsidP="003676B3">
      <w:pPr>
        <w:numPr>
          <w:ilvl w:val="0"/>
          <w:numId w:val="7"/>
        </w:numPr>
        <w:spacing w:line="312" w:lineRule="auto"/>
        <w:jc w:val="both"/>
        <w:rPr>
          <w:rFonts w:cs="Arial"/>
        </w:rPr>
      </w:pPr>
      <w:r w:rsidRPr="00E202B9">
        <w:rPr>
          <w:rFonts w:cs="Arial"/>
        </w:rPr>
        <w:t>Risico’s en kansen;</w:t>
      </w:r>
    </w:p>
    <w:p w14:paraId="2C88EB3D" w14:textId="77777777" w:rsidR="003676B3" w:rsidRPr="00E202B9" w:rsidRDefault="003676B3" w:rsidP="003676B3">
      <w:pPr>
        <w:numPr>
          <w:ilvl w:val="0"/>
          <w:numId w:val="7"/>
        </w:numPr>
        <w:spacing w:line="312" w:lineRule="auto"/>
        <w:jc w:val="both"/>
        <w:rPr>
          <w:rFonts w:cs="Arial"/>
        </w:rPr>
      </w:pPr>
      <w:r w:rsidRPr="00E202B9">
        <w:rPr>
          <w:rFonts w:cs="Arial"/>
        </w:rPr>
        <w:t>Geïnteresseerde marktpartijen.</w:t>
      </w:r>
    </w:p>
    <w:p w14:paraId="1BB55E47" w14:textId="77777777" w:rsidR="003676B3" w:rsidRPr="00E202B9" w:rsidRDefault="003676B3" w:rsidP="003676B3">
      <w:pPr>
        <w:rPr>
          <w:rFonts w:cs="Arial"/>
        </w:rPr>
      </w:pPr>
    </w:p>
    <w:p w14:paraId="17EE8F7B" w14:textId="77777777" w:rsidR="003676B3" w:rsidRPr="00E202B9" w:rsidRDefault="003676B3" w:rsidP="003676B3">
      <w:pPr>
        <w:pStyle w:val="Kop2"/>
        <w:numPr>
          <w:ilvl w:val="1"/>
          <w:numId w:val="5"/>
        </w:numPr>
        <w:rPr>
          <w:rFonts w:cs="Arial"/>
        </w:rPr>
      </w:pPr>
      <w:bookmarkStart w:id="27" w:name="_Toc1119526"/>
      <w:bookmarkStart w:id="28" w:name="_Toc11136725"/>
      <w:r w:rsidRPr="00E202B9">
        <w:rPr>
          <w:rFonts w:cs="Arial"/>
        </w:rPr>
        <w:t>Vraagstelling</w:t>
      </w:r>
      <w:bookmarkEnd w:id="27"/>
      <w:bookmarkEnd w:id="28"/>
    </w:p>
    <w:p w14:paraId="36031250" w14:textId="77777777" w:rsidR="00AA68EF" w:rsidRPr="00E202B9" w:rsidRDefault="003676B3" w:rsidP="003676B3">
      <w:pPr>
        <w:rPr>
          <w:rFonts w:cs="Arial"/>
        </w:rPr>
      </w:pPr>
      <w:r w:rsidRPr="00E202B9">
        <w:rPr>
          <w:rFonts w:cs="Arial"/>
        </w:rPr>
        <w:t xml:space="preserve">In bijlage 1 vindt u de door </w:t>
      </w:r>
      <w:r w:rsidR="0079637C" w:rsidRPr="00E202B9">
        <w:rPr>
          <w:rFonts w:cs="Arial"/>
        </w:rPr>
        <w:t>de gemeente</w:t>
      </w:r>
      <w:r w:rsidRPr="00E202B9">
        <w:rPr>
          <w:rFonts w:cs="Arial"/>
        </w:rPr>
        <w:t xml:space="preserve"> geformuleerde vragen voor deze marktconsultatie. Wij vragen u deze bijlage geheel in te vullen en </w:t>
      </w:r>
      <w:r w:rsidR="00D865AD" w:rsidRPr="00E202B9">
        <w:rPr>
          <w:rFonts w:cs="Arial"/>
        </w:rPr>
        <w:t xml:space="preserve">uiterlijk vrijdag </w:t>
      </w:r>
      <w:r w:rsidR="00D865AD" w:rsidRPr="00E202B9">
        <w:rPr>
          <w:rFonts w:cs="Arial"/>
          <w:b/>
          <w:u w:val="single"/>
        </w:rPr>
        <w:t>2 juli a.s</w:t>
      </w:r>
      <w:r w:rsidR="00D865AD" w:rsidRPr="00E202B9">
        <w:rPr>
          <w:rFonts w:cs="Arial"/>
          <w:u w:val="single"/>
        </w:rPr>
        <w:t>.</w:t>
      </w:r>
      <w:r w:rsidR="00D865AD" w:rsidRPr="00E202B9">
        <w:rPr>
          <w:rFonts w:cs="Arial"/>
        </w:rPr>
        <w:t xml:space="preserve"> </w:t>
      </w:r>
      <w:r w:rsidR="00AA68EF" w:rsidRPr="00E202B9">
        <w:rPr>
          <w:rFonts w:cs="Arial"/>
        </w:rPr>
        <w:t>terug te mail</w:t>
      </w:r>
      <w:r w:rsidR="00D865AD" w:rsidRPr="00E202B9">
        <w:rPr>
          <w:rFonts w:cs="Arial"/>
        </w:rPr>
        <w:t>en</w:t>
      </w:r>
      <w:r w:rsidR="00AA68EF" w:rsidRPr="00E202B9">
        <w:rPr>
          <w:rFonts w:cs="Arial"/>
        </w:rPr>
        <w:t xml:space="preserve"> naar </w:t>
      </w:r>
      <w:r w:rsidR="0079637C" w:rsidRPr="00E202B9">
        <w:rPr>
          <w:rStyle w:val="Hyperlink"/>
          <w:rFonts w:eastAsiaTheme="minorEastAsia" w:cs="Arial"/>
          <w:b/>
          <w:color w:val="0563C1"/>
        </w:rPr>
        <w:t>i.vandongen</w:t>
      </w:r>
      <w:hyperlink r:id="rId11" w:history="1">
        <w:r w:rsidR="00AA68EF" w:rsidRPr="00E202B9">
          <w:rPr>
            <w:rStyle w:val="Hyperlink"/>
            <w:rFonts w:eastAsiaTheme="minorEastAsia" w:cs="Arial"/>
            <w:b/>
            <w:noProof/>
            <w:color w:val="0563C1"/>
          </w:rPr>
          <w:t>@s-hertogenbosch.nl</w:t>
        </w:r>
      </w:hyperlink>
      <w:r w:rsidR="00AA68EF" w:rsidRPr="00E202B9">
        <w:rPr>
          <w:rFonts w:eastAsiaTheme="minorEastAsia" w:cs="Arial"/>
          <w:noProof/>
        </w:rPr>
        <w:t xml:space="preserve"> </w:t>
      </w:r>
      <w:r w:rsidR="00AA68EF" w:rsidRPr="00E202B9">
        <w:rPr>
          <w:rFonts w:cs="Arial"/>
        </w:rPr>
        <w:t xml:space="preserve"> </w:t>
      </w:r>
    </w:p>
    <w:p w14:paraId="2EE25C7B" w14:textId="77777777" w:rsidR="003676B3" w:rsidRPr="00E202B9" w:rsidRDefault="003676B3" w:rsidP="003676B3">
      <w:pPr>
        <w:rPr>
          <w:rFonts w:cs="Arial"/>
        </w:rPr>
      </w:pPr>
    </w:p>
    <w:p w14:paraId="3D02B738" w14:textId="77777777" w:rsidR="003676B3" w:rsidRPr="00E202B9" w:rsidRDefault="003676B3" w:rsidP="003676B3">
      <w:pPr>
        <w:rPr>
          <w:rFonts w:cs="Arial"/>
        </w:rPr>
      </w:pPr>
      <w:r w:rsidRPr="00E202B9">
        <w:rPr>
          <w:rFonts w:cs="Arial"/>
        </w:rPr>
        <w:t>De vragen zijn opgesteld aan de hand van de in dit document beschreven uitgangspunten. De gemeente beseft dat deze informatie beperkt is maar kan momenteel nog niet meer informatie beschikbaar geven. Wij willen u vragen om bij de beantwoording van de vragen hiermee rekening te houden.</w:t>
      </w:r>
    </w:p>
    <w:p w14:paraId="2C3BC5B3" w14:textId="77777777" w:rsidR="003676B3" w:rsidRPr="00E202B9" w:rsidRDefault="003676B3" w:rsidP="003676B3">
      <w:pPr>
        <w:spacing w:line="312" w:lineRule="auto"/>
        <w:jc w:val="both"/>
        <w:rPr>
          <w:rFonts w:cs="Arial"/>
        </w:rPr>
      </w:pPr>
    </w:p>
    <w:p w14:paraId="0C1C1C27" w14:textId="77777777" w:rsidR="003676B3" w:rsidRPr="00E202B9" w:rsidRDefault="003676B3" w:rsidP="003676B3">
      <w:pPr>
        <w:spacing w:after="200" w:line="276" w:lineRule="auto"/>
        <w:rPr>
          <w:rFonts w:cs="Arial"/>
          <w:b/>
          <w:kern w:val="28"/>
        </w:rPr>
      </w:pPr>
      <w:r w:rsidRPr="00E202B9">
        <w:rPr>
          <w:rFonts w:cs="Arial"/>
        </w:rPr>
        <w:br w:type="page"/>
      </w:r>
      <w:bookmarkStart w:id="29" w:name="_Toc483828613"/>
    </w:p>
    <w:p w14:paraId="2D70B985" w14:textId="77777777" w:rsidR="003676B3" w:rsidRPr="00E202B9" w:rsidRDefault="003676B3" w:rsidP="003676B3">
      <w:pPr>
        <w:pStyle w:val="Kop1"/>
        <w:keepNext w:val="0"/>
        <w:widowControl w:val="0"/>
        <w:numPr>
          <w:ilvl w:val="0"/>
          <w:numId w:val="0"/>
        </w:numPr>
        <w:tabs>
          <w:tab w:val="left" w:pos="708"/>
        </w:tabs>
        <w:suppressAutoHyphens/>
        <w:spacing w:before="240" w:after="60" w:line="312" w:lineRule="auto"/>
        <w:jc w:val="both"/>
        <w:rPr>
          <w:rFonts w:cs="Arial"/>
        </w:rPr>
      </w:pPr>
      <w:bookmarkStart w:id="30" w:name="_Toc1119527"/>
      <w:bookmarkStart w:id="31" w:name="_Toc11136726"/>
      <w:r w:rsidRPr="00E202B9">
        <w:rPr>
          <w:rFonts w:cs="Arial"/>
        </w:rPr>
        <w:lastRenderedPageBreak/>
        <w:t>Bijlage 1 Vragenlijst</w:t>
      </w:r>
      <w:bookmarkEnd w:id="29"/>
      <w:bookmarkEnd w:id="30"/>
      <w:bookmarkEnd w:id="31"/>
    </w:p>
    <w:p w14:paraId="5889E361" w14:textId="77777777" w:rsidR="003676B3" w:rsidRPr="00E202B9" w:rsidRDefault="003676B3" w:rsidP="003676B3">
      <w:pPr>
        <w:spacing w:line="312" w:lineRule="auto"/>
        <w:jc w:val="both"/>
        <w:rPr>
          <w:rFonts w:cs="Arial"/>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5628"/>
      </w:tblGrid>
      <w:tr w:rsidR="008677FC" w:rsidRPr="00E202B9" w14:paraId="344C8EE5" w14:textId="77777777" w:rsidTr="00606210">
        <w:tc>
          <w:tcPr>
            <w:tcW w:w="9072"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3CE4E5B1" w14:textId="77777777" w:rsidR="003676B3" w:rsidRPr="00E202B9" w:rsidRDefault="003676B3">
            <w:pPr>
              <w:spacing w:line="312" w:lineRule="auto"/>
              <w:jc w:val="both"/>
              <w:rPr>
                <w:rFonts w:cs="Arial"/>
                <w:b/>
                <w:lang w:eastAsia="en-US"/>
              </w:rPr>
            </w:pPr>
            <w:r w:rsidRPr="00E202B9">
              <w:rPr>
                <w:rFonts w:cs="Arial"/>
                <w:b/>
                <w:lang w:eastAsia="en-US"/>
              </w:rPr>
              <w:t>Bedrijfsgegevens:</w:t>
            </w:r>
          </w:p>
        </w:tc>
      </w:tr>
      <w:tr w:rsidR="008677FC" w:rsidRPr="00E202B9" w14:paraId="70E5EBF6"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7812A7A0" w14:textId="77777777" w:rsidR="003676B3" w:rsidRPr="00E202B9" w:rsidRDefault="003676B3">
            <w:pPr>
              <w:spacing w:line="312" w:lineRule="auto"/>
              <w:rPr>
                <w:rFonts w:cs="Arial"/>
                <w:lang w:eastAsia="en-US"/>
              </w:rPr>
            </w:pPr>
            <w:r w:rsidRPr="00E202B9">
              <w:rPr>
                <w:rFonts w:cs="Arial"/>
                <w:lang w:eastAsia="en-US"/>
              </w:rPr>
              <w:t>Naam</w:t>
            </w:r>
          </w:p>
          <w:p w14:paraId="7EB5AD6B"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1ACACB4C" w14:textId="77777777" w:rsidR="003676B3" w:rsidRPr="00E202B9" w:rsidRDefault="003676B3">
            <w:pPr>
              <w:spacing w:line="312" w:lineRule="auto"/>
              <w:jc w:val="both"/>
              <w:rPr>
                <w:rFonts w:cs="Arial"/>
                <w:lang w:eastAsia="en-US"/>
              </w:rPr>
            </w:pPr>
          </w:p>
        </w:tc>
      </w:tr>
      <w:tr w:rsidR="008677FC" w:rsidRPr="00E202B9" w14:paraId="0EDD6C31"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3F9A35E7" w14:textId="77777777" w:rsidR="003676B3" w:rsidRPr="00E202B9" w:rsidRDefault="003676B3">
            <w:pPr>
              <w:spacing w:line="312" w:lineRule="auto"/>
              <w:rPr>
                <w:rFonts w:cs="Arial"/>
                <w:lang w:eastAsia="en-US"/>
              </w:rPr>
            </w:pPr>
            <w:r w:rsidRPr="00E202B9">
              <w:rPr>
                <w:rFonts w:cs="Arial"/>
                <w:lang w:eastAsia="en-US"/>
              </w:rPr>
              <w:t>Adres</w:t>
            </w:r>
          </w:p>
          <w:p w14:paraId="1A12AA60"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591ED4FA" w14:textId="77777777" w:rsidR="003676B3" w:rsidRPr="00E202B9" w:rsidRDefault="003676B3">
            <w:pPr>
              <w:spacing w:line="312" w:lineRule="auto"/>
              <w:jc w:val="both"/>
              <w:rPr>
                <w:rFonts w:cs="Arial"/>
                <w:lang w:eastAsia="en-US"/>
              </w:rPr>
            </w:pPr>
          </w:p>
        </w:tc>
      </w:tr>
      <w:tr w:rsidR="008677FC" w:rsidRPr="00E202B9" w14:paraId="32FE9589"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5F8C4075" w14:textId="77777777" w:rsidR="003676B3" w:rsidRPr="00E202B9" w:rsidRDefault="003676B3">
            <w:pPr>
              <w:spacing w:line="312" w:lineRule="auto"/>
              <w:rPr>
                <w:rFonts w:cs="Arial"/>
                <w:lang w:eastAsia="en-US"/>
              </w:rPr>
            </w:pPr>
            <w:r w:rsidRPr="00E202B9">
              <w:rPr>
                <w:rFonts w:cs="Arial"/>
                <w:lang w:eastAsia="en-US"/>
              </w:rPr>
              <w:t>Plaats</w:t>
            </w:r>
          </w:p>
          <w:p w14:paraId="2291AC3C"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49894A92" w14:textId="77777777" w:rsidR="003676B3" w:rsidRPr="00E202B9" w:rsidRDefault="003676B3">
            <w:pPr>
              <w:spacing w:line="312" w:lineRule="auto"/>
              <w:jc w:val="both"/>
              <w:rPr>
                <w:rFonts w:cs="Arial"/>
                <w:lang w:eastAsia="en-US"/>
              </w:rPr>
            </w:pPr>
          </w:p>
        </w:tc>
      </w:tr>
      <w:tr w:rsidR="008677FC" w:rsidRPr="00E202B9" w14:paraId="55F26033" w14:textId="77777777" w:rsidTr="00606210">
        <w:tc>
          <w:tcPr>
            <w:tcW w:w="2268" w:type="dxa"/>
            <w:tcBorders>
              <w:top w:val="single" w:sz="4" w:space="0" w:color="auto"/>
              <w:left w:val="single" w:sz="4" w:space="0" w:color="auto"/>
              <w:bottom w:val="single" w:sz="4" w:space="0" w:color="auto"/>
              <w:right w:val="single" w:sz="4" w:space="0" w:color="auto"/>
            </w:tcBorders>
            <w:vAlign w:val="center"/>
            <w:hideMark/>
          </w:tcPr>
          <w:p w14:paraId="6BBB8215" w14:textId="77777777" w:rsidR="003676B3" w:rsidRPr="00E202B9" w:rsidRDefault="003676B3">
            <w:pPr>
              <w:spacing w:line="312" w:lineRule="auto"/>
              <w:rPr>
                <w:rFonts w:cs="Arial"/>
                <w:lang w:eastAsia="en-US"/>
              </w:rPr>
            </w:pPr>
            <w:r w:rsidRPr="00E202B9">
              <w:rPr>
                <w:rFonts w:cs="Arial"/>
                <w:lang w:eastAsia="en-US"/>
              </w:rPr>
              <w:t>Contactpersoon (</w:t>
            </w:r>
            <w:r w:rsidRPr="00E202B9">
              <w:rPr>
                <w:rFonts w:cs="Arial"/>
                <w:i/>
                <w:lang w:eastAsia="en-US"/>
              </w:rPr>
              <w:t>m.b.t. deze marktconsultatie)</w:t>
            </w:r>
          </w:p>
        </w:tc>
        <w:tc>
          <w:tcPr>
            <w:tcW w:w="6880" w:type="dxa"/>
            <w:tcBorders>
              <w:top w:val="single" w:sz="4" w:space="0" w:color="auto"/>
              <w:left w:val="single" w:sz="4" w:space="0" w:color="auto"/>
              <w:bottom w:val="single" w:sz="4" w:space="0" w:color="auto"/>
              <w:right w:val="single" w:sz="4" w:space="0" w:color="auto"/>
            </w:tcBorders>
          </w:tcPr>
          <w:p w14:paraId="137A4D41" w14:textId="77777777" w:rsidR="003676B3" w:rsidRPr="00E202B9" w:rsidRDefault="003676B3">
            <w:pPr>
              <w:spacing w:line="312" w:lineRule="auto"/>
              <w:jc w:val="both"/>
              <w:rPr>
                <w:rFonts w:cs="Arial"/>
                <w:lang w:eastAsia="en-US"/>
              </w:rPr>
            </w:pPr>
          </w:p>
        </w:tc>
      </w:tr>
      <w:tr w:rsidR="008677FC" w:rsidRPr="00E202B9" w14:paraId="5F5D1FC4"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4E615719" w14:textId="77777777" w:rsidR="003676B3" w:rsidRPr="00E202B9" w:rsidRDefault="003676B3">
            <w:pPr>
              <w:spacing w:line="312" w:lineRule="auto"/>
              <w:rPr>
                <w:rFonts w:cs="Arial"/>
                <w:lang w:eastAsia="en-US"/>
              </w:rPr>
            </w:pPr>
            <w:r w:rsidRPr="00E202B9">
              <w:rPr>
                <w:rFonts w:cs="Arial"/>
                <w:lang w:eastAsia="en-US"/>
              </w:rPr>
              <w:t>Functie</w:t>
            </w:r>
          </w:p>
          <w:p w14:paraId="07573A5E"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3866EB49" w14:textId="77777777" w:rsidR="003676B3" w:rsidRPr="00E202B9" w:rsidRDefault="003676B3">
            <w:pPr>
              <w:spacing w:line="312" w:lineRule="auto"/>
              <w:jc w:val="both"/>
              <w:rPr>
                <w:rFonts w:cs="Arial"/>
                <w:lang w:eastAsia="en-US"/>
              </w:rPr>
            </w:pPr>
          </w:p>
        </w:tc>
      </w:tr>
      <w:tr w:rsidR="008677FC" w:rsidRPr="00E202B9" w14:paraId="201B6795"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129890A7" w14:textId="77777777" w:rsidR="003676B3" w:rsidRPr="00E202B9" w:rsidRDefault="003676B3">
            <w:pPr>
              <w:spacing w:line="312" w:lineRule="auto"/>
              <w:rPr>
                <w:rFonts w:cs="Arial"/>
                <w:lang w:eastAsia="en-US"/>
              </w:rPr>
            </w:pPr>
            <w:r w:rsidRPr="00E202B9">
              <w:rPr>
                <w:rFonts w:cs="Arial"/>
                <w:lang w:eastAsia="en-US"/>
              </w:rPr>
              <w:t>Telefoonnummer</w:t>
            </w:r>
          </w:p>
          <w:p w14:paraId="01F2001C"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3BFAD072" w14:textId="77777777" w:rsidR="003676B3" w:rsidRPr="00E202B9" w:rsidRDefault="003676B3">
            <w:pPr>
              <w:spacing w:line="312" w:lineRule="auto"/>
              <w:jc w:val="both"/>
              <w:rPr>
                <w:rFonts w:cs="Arial"/>
                <w:lang w:eastAsia="en-US"/>
              </w:rPr>
            </w:pPr>
          </w:p>
        </w:tc>
      </w:tr>
      <w:tr w:rsidR="008677FC" w:rsidRPr="00E202B9" w14:paraId="4D94AF7C"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56617227" w14:textId="77777777" w:rsidR="003676B3" w:rsidRPr="00E202B9" w:rsidRDefault="003676B3">
            <w:pPr>
              <w:spacing w:line="312" w:lineRule="auto"/>
              <w:rPr>
                <w:rFonts w:cs="Arial"/>
                <w:lang w:eastAsia="en-US"/>
              </w:rPr>
            </w:pPr>
            <w:r w:rsidRPr="00E202B9">
              <w:rPr>
                <w:rFonts w:cs="Arial"/>
                <w:lang w:eastAsia="en-US"/>
              </w:rPr>
              <w:t>E-mail adres</w:t>
            </w:r>
          </w:p>
          <w:p w14:paraId="736536C1"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0CF27C3C" w14:textId="77777777" w:rsidR="003676B3" w:rsidRPr="00E202B9" w:rsidRDefault="003676B3">
            <w:pPr>
              <w:spacing w:line="312" w:lineRule="auto"/>
              <w:jc w:val="both"/>
              <w:rPr>
                <w:rFonts w:cs="Arial"/>
                <w:lang w:eastAsia="en-US"/>
              </w:rPr>
            </w:pPr>
          </w:p>
        </w:tc>
      </w:tr>
      <w:tr w:rsidR="008677FC" w:rsidRPr="00E202B9" w14:paraId="670F32F3" w14:textId="77777777" w:rsidTr="00606210">
        <w:tc>
          <w:tcPr>
            <w:tcW w:w="2268" w:type="dxa"/>
            <w:tcBorders>
              <w:top w:val="single" w:sz="4" w:space="0" w:color="auto"/>
              <w:left w:val="single" w:sz="4" w:space="0" w:color="auto"/>
              <w:bottom w:val="single" w:sz="4" w:space="0" w:color="auto"/>
              <w:right w:val="single" w:sz="4" w:space="0" w:color="auto"/>
            </w:tcBorders>
            <w:vAlign w:val="center"/>
          </w:tcPr>
          <w:p w14:paraId="5C1D0FE5" w14:textId="77777777" w:rsidR="003676B3" w:rsidRPr="00E202B9" w:rsidRDefault="003676B3">
            <w:pPr>
              <w:spacing w:line="312" w:lineRule="auto"/>
              <w:rPr>
                <w:rFonts w:cs="Arial"/>
                <w:lang w:eastAsia="en-US"/>
              </w:rPr>
            </w:pPr>
            <w:r w:rsidRPr="00E202B9">
              <w:rPr>
                <w:rFonts w:cs="Arial"/>
                <w:lang w:eastAsia="en-US"/>
              </w:rPr>
              <w:t>Internetadres</w:t>
            </w:r>
          </w:p>
          <w:p w14:paraId="61F7BAF3" w14:textId="77777777" w:rsidR="003676B3" w:rsidRPr="00E202B9" w:rsidRDefault="003676B3">
            <w:pPr>
              <w:spacing w:line="312" w:lineRule="auto"/>
              <w:rPr>
                <w:rFonts w:cs="Arial"/>
                <w:lang w:eastAsia="en-US"/>
              </w:rPr>
            </w:pPr>
          </w:p>
        </w:tc>
        <w:tc>
          <w:tcPr>
            <w:tcW w:w="6880" w:type="dxa"/>
            <w:tcBorders>
              <w:top w:val="single" w:sz="4" w:space="0" w:color="auto"/>
              <w:left w:val="single" w:sz="4" w:space="0" w:color="auto"/>
              <w:bottom w:val="single" w:sz="4" w:space="0" w:color="auto"/>
              <w:right w:val="single" w:sz="4" w:space="0" w:color="auto"/>
            </w:tcBorders>
          </w:tcPr>
          <w:p w14:paraId="77CBF8A8" w14:textId="77777777" w:rsidR="003676B3" w:rsidRPr="00E202B9" w:rsidRDefault="003676B3">
            <w:pPr>
              <w:spacing w:line="312" w:lineRule="auto"/>
              <w:jc w:val="both"/>
              <w:rPr>
                <w:rFonts w:cs="Arial"/>
                <w:lang w:eastAsia="en-US"/>
              </w:rPr>
            </w:pPr>
          </w:p>
        </w:tc>
      </w:tr>
    </w:tbl>
    <w:p w14:paraId="4D228019" w14:textId="77777777" w:rsidR="003676B3" w:rsidRPr="00E202B9" w:rsidRDefault="003676B3" w:rsidP="003676B3">
      <w:pPr>
        <w:spacing w:line="312" w:lineRule="auto"/>
        <w:jc w:val="both"/>
        <w:rPr>
          <w:rFonts w:cs="Arial"/>
        </w:rPr>
      </w:pPr>
    </w:p>
    <w:p w14:paraId="3F992788" w14:textId="77777777" w:rsidR="003676B3" w:rsidRPr="00E202B9" w:rsidRDefault="003676B3" w:rsidP="003676B3">
      <w:pPr>
        <w:rPr>
          <w:rFonts w:cs="Arial"/>
        </w:rPr>
      </w:pPr>
      <w:r w:rsidRPr="00E202B9">
        <w:rPr>
          <w:rFonts w:cs="Arial"/>
        </w:rPr>
        <w:t>Onderstaande vragen zijn opgesteld aan de in dit document beschreven uitgangspunten. Wij willen u vragen om bij de beantwoording van de vragen hiermee rekening te houden.</w:t>
      </w:r>
    </w:p>
    <w:p w14:paraId="718E6E2F" w14:textId="77777777" w:rsidR="003676B3" w:rsidRPr="00E202B9" w:rsidRDefault="003676B3" w:rsidP="003676B3">
      <w:pPr>
        <w:rPr>
          <w:rFonts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646"/>
      </w:tblGrid>
      <w:tr w:rsidR="00FC35A5" w:rsidRPr="00E202B9" w14:paraId="655CA853" w14:textId="77777777" w:rsidTr="00606210">
        <w:tc>
          <w:tcPr>
            <w:tcW w:w="534" w:type="dxa"/>
            <w:tcBorders>
              <w:top w:val="single" w:sz="4" w:space="0" w:color="auto"/>
              <w:left w:val="single" w:sz="4" w:space="0" w:color="auto"/>
              <w:bottom w:val="single" w:sz="4" w:space="0" w:color="auto"/>
              <w:right w:val="single" w:sz="4" w:space="0" w:color="auto"/>
            </w:tcBorders>
            <w:hideMark/>
          </w:tcPr>
          <w:p w14:paraId="002602DB" w14:textId="77777777" w:rsidR="00FC35A5" w:rsidRPr="00E202B9" w:rsidRDefault="00FC35A5">
            <w:pPr>
              <w:spacing w:line="312" w:lineRule="auto"/>
              <w:jc w:val="both"/>
              <w:rPr>
                <w:rFonts w:cs="Arial"/>
                <w:i/>
                <w:lang w:eastAsia="en-US"/>
              </w:rPr>
            </w:pPr>
            <w:r w:rsidRPr="00E202B9">
              <w:rPr>
                <w:rFonts w:cs="Arial"/>
                <w:i/>
                <w:lang w:eastAsia="en-US"/>
              </w:rPr>
              <w:t>Nr.</w:t>
            </w:r>
          </w:p>
        </w:tc>
        <w:tc>
          <w:tcPr>
            <w:tcW w:w="8646" w:type="dxa"/>
            <w:tcBorders>
              <w:top w:val="single" w:sz="4" w:space="0" w:color="auto"/>
              <w:left w:val="single" w:sz="4" w:space="0" w:color="auto"/>
              <w:bottom w:val="single" w:sz="4" w:space="0" w:color="auto"/>
              <w:right w:val="single" w:sz="4" w:space="0" w:color="auto"/>
            </w:tcBorders>
            <w:hideMark/>
          </w:tcPr>
          <w:p w14:paraId="4D482FC0" w14:textId="77777777" w:rsidR="00FC35A5" w:rsidRPr="00E202B9" w:rsidRDefault="00FC35A5">
            <w:pPr>
              <w:spacing w:line="312" w:lineRule="auto"/>
              <w:jc w:val="both"/>
              <w:rPr>
                <w:rFonts w:cs="Arial"/>
                <w:i/>
                <w:lang w:eastAsia="en-US"/>
              </w:rPr>
            </w:pPr>
          </w:p>
        </w:tc>
      </w:tr>
      <w:tr w:rsidR="00A615A2" w:rsidRPr="00E202B9" w14:paraId="73F02FC6" w14:textId="77777777" w:rsidTr="00606210">
        <w:tc>
          <w:tcPr>
            <w:tcW w:w="534" w:type="dxa"/>
            <w:tcBorders>
              <w:top w:val="single" w:sz="4" w:space="0" w:color="auto"/>
              <w:left w:val="single" w:sz="4" w:space="0" w:color="auto"/>
              <w:bottom w:val="single" w:sz="4" w:space="0" w:color="auto"/>
              <w:right w:val="single" w:sz="4" w:space="0" w:color="auto"/>
            </w:tcBorders>
          </w:tcPr>
          <w:p w14:paraId="2EB25CA2"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0B987C96" w14:textId="77777777" w:rsidR="00A615A2" w:rsidRPr="00E202B9" w:rsidRDefault="00301D7C" w:rsidP="008545CD">
            <w:pPr>
              <w:rPr>
                <w:rFonts w:cs="Arial"/>
                <w:color w:val="000000"/>
              </w:rPr>
            </w:pPr>
            <w:r w:rsidRPr="00E202B9">
              <w:rPr>
                <w:rFonts w:cs="Arial"/>
                <w:color w:val="000000"/>
              </w:rPr>
              <w:t xml:space="preserve">Op dit moment wordt er in de gemeente ‘s-Hertogenbosch gewerkt met opdrachtgever en </w:t>
            </w:r>
            <w:proofErr w:type="spellStart"/>
            <w:r w:rsidR="00A86F5D" w:rsidRPr="00E202B9">
              <w:rPr>
                <w:rFonts w:cs="Arial"/>
                <w:color w:val="000000"/>
              </w:rPr>
              <w:t>opdracht</w:t>
            </w:r>
            <w:r w:rsidRPr="00E202B9">
              <w:rPr>
                <w:rFonts w:cs="Arial"/>
                <w:color w:val="000000"/>
              </w:rPr>
              <w:t>nemerschap</w:t>
            </w:r>
            <w:proofErr w:type="spellEnd"/>
            <w:r w:rsidR="00A86F5D" w:rsidRPr="00E202B9">
              <w:rPr>
                <w:rFonts w:cs="Arial"/>
                <w:color w:val="000000"/>
              </w:rPr>
              <w:t>.</w:t>
            </w:r>
            <w:r w:rsidRPr="00E202B9">
              <w:rPr>
                <w:rFonts w:cs="Arial"/>
                <w:color w:val="000000"/>
              </w:rPr>
              <w:t xml:space="preserve"> </w:t>
            </w:r>
            <w:r w:rsidR="00A86F5D" w:rsidRPr="00E202B9">
              <w:rPr>
                <w:rFonts w:cs="Arial"/>
                <w:color w:val="000000"/>
              </w:rPr>
              <w:t>D</w:t>
            </w:r>
            <w:r w:rsidRPr="00E202B9">
              <w:rPr>
                <w:rFonts w:cs="Arial"/>
                <w:color w:val="000000"/>
              </w:rPr>
              <w:t xml:space="preserve">e werkzaamheden zijn gebaseerd op de beeldsystematiek. Kent u en/of werkt u bij andere opdrachtgevers met andere organisatiestructuren en/of uitvoeringsmethodieken waarbij het onderhoud tegen </w:t>
            </w:r>
            <w:r w:rsidR="005E632D" w:rsidRPr="00E202B9">
              <w:rPr>
                <w:rFonts w:cs="Arial"/>
                <w:color w:val="000000"/>
              </w:rPr>
              <w:t xml:space="preserve">gelijke (of </w:t>
            </w:r>
            <w:r w:rsidRPr="00E202B9">
              <w:rPr>
                <w:rFonts w:cs="Arial"/>
                <w:color w:val="000000"/>
              </w:rPr>
              <w:t>lagere</w:t>
            </w:r>
            <w:r w:rsidR="005E632D" w:rsidRPr="00E202B9">
              <w:rPr>
                <w:rFonts w:cs="Arial"/>
                <w:color w:val="000000"/>
              </w:rPr>
              <w:t>)</w:t>
            </w:r>
            <w:r w:rsidRPr="00E202B9">
              <w:rPr>
                <w:rFonts w:cs="Arial"/>
                <w:color w:val="000000"/>
              </w:rPr>
              <w:t xml:space="preserve"> (organisatie)kosten kan plaatsvinden</w:t>
            </w:r>
            <w:r w:rsidR="00A86F5D" w:rsidRPr="00E202B9">
              <w:rPr>
                <w:rFonts w:cs="Arial"/>
                <w:color w:val="000000"/>
              </w:rPr>
              <w:t>?</w:t>
            </w:r>
            <w:r w:rsidRPr="00E202B9">
              <w:rPr>
                <w:rFonts w:cs="Arial"/>
                <w:color w:val="000000"/>
              </w:rPr>
              <w:t xml:space="preserve"> </w:t>
            </w:r>
            <w:r w:rsidR="00A86F5D" w:rsidRPr="00E202B9">
              <w:rPr>
                <w:rFonts w:cs="Arial"/>
                <w:color w:val="000000"/>
              </w:rPr>
              <w:t>Of</w:t>
            </w:r>
            <w:r w:rsidRPr="00E202B9">
              <w:rPr>
                <w:rFonts w:cs="Arial"/>
                <w:color w:val="000000"/>
              </w:rPr>
              <w:t xml:space="preserve"> de kwaliteit van de openbare ruimte kan worden verhoogd? </w:t>
            </w:r>
            <w:r w:rsidR="005E632D" w:rsidRPr="00E202B9">
              <w:rPr>
                <w:rFonts w:cs="Arial"/>
                <w:color w:val="000000"/>
              </w:rPr>
              <w:t>Zo ja, k</w:t>
            </w:r>
            <w:r w:rsidRPr="00E202B9">
              <w:rPr>
                <w:rFonts w:cs="Arial"/>
                <w:color w:val="000000"/>
              </w:rPr>
              <w:t xml:space="preserve">unt u hier </w:t>
            </w:r>
            <w:r w:rsidR="00667FAF" w:rsidRPr="00E202B9">
              <w:rPr>
                <w:rFonts w:cs="Arial"/>
                <w:color w:val="000000"/>
              </w:rPr>
              <w:t xml:space="preserve">een </w:t>
            </w:r>
            <w:r w:rsidRPr="00E202B9">
              <w:rPr>
                <w:rFonts w:cs="Arial"/>
                <w:color w:val="000000"/>
              </w:rPr>
              <w:t>voorbeeld</w:t>
            </w:r>
            <w:r w:rsidR="00667FAF" w:rsidRPr="00E202B9">
              <w:rPr>
                <w:rFonts w:cs="Arial"/>
                <w:color w:val="000000"/>
              </w:rPr>
              <w:t xml:space="preserve"> van geven </w:t>
            </w:r>
            <w:r w:rsidR="005E632D" w:rsidRPr="00E202B9">
              <w:rPr>
                <w:rFonts w:cs="Arial"/>
                <w:color w:val="000000"/>
              </w:rPr>
              <w:t xml:space="preserve">waarbij u ingaat op de </w:t>
            </w:r>
            <w:r w:rsidR="00667FAF" w:rsidRPr="00E202B9">
              <w:rPr>
                <w:rFonts w:cs="Arial"/>
                <w:color w:val="000000"/>
              </w:rPr>
              <w:t>meerwaarde</w:t>
            </w:r>
            <w:r w:rsidR="005E632D" w:rsidRPr="00E202B9">
              <w:rPr>
                <w:rFonts w:cs="Arial"/>
                <w:color w:val="000000"/>
              </w:rPr>
              <w:t xml:space="preserve"> </w:t>
            </w:r>
            <w:r w:rsidR="00667FAF" w:rsidRPr="00E202B9">
              <w:rPr>
                <w:rFonts w:cs="Arial"/>
                <w:color w:val="000000"/>
              </w:rPr>
              <w:t xml:space="preserve">voor zowel opdrachtgever als </w:t>
            </w:r>
            <w:r w:rsidR="00A86F5D" w:rsidRPr="00E202B9">
              <w:rPr>
                <w:rFonts w:cs="Arial"/>
                <w:color w:val="000000"/>
              </w:rPr>
              <w:t>opdracht</w:t>
            </w:r>
            <w:r w:rsidR="00667FAF" w:rsidRPr="00E202B9">
              <w:rPr>
                <w:rFonts w:cs="Arial"/>
                <w:color w:val="000000"/>
              </w:rPr>
              <w:t xml:space="preserve">nemer? </w:t>
            </w:r>
          </w:p>
        </w:tc>
      </w:tr>
      <w:tr w:rsidR="00B96EB0" w:rsidRPr="00E202B9" w14:paraId="40E0D3C4" w14:textId="77777777" w:rsidTr="00B96EB0">
        <w:tc>
          <w:tcPr>
            <w:tcW w:w="534" w:type="dxa"/>
            <w:tcBorders>
              <w:top w:val="single" w:sz="4" w:space="0" w:color="auto"/>
              <w:left w:val="single" w:sz="4" w:space="0" w:color="auto"/>
              <w:bottom w:val="single" w:sz="4" w:space="0" w:color="auto"/>
              <w:right w:val="single" w:sz="4" w:space="0" w:color="auto"/>
            </w:tcBorders>
          </w:tcPr>
          <w:p w14:paraId="6065C25A" w14:textId="77777777" w:rsidR="00B96EB0" w:rsidRPr="00E202B9" w:rsidRDefault="00B96EB0" w:rsidP="00B96EB0">
            <w:pPr>
              <w:spacing w:line="284" w:lineRule="exact"/>
              <w:ind w:left="360" w:hanging="360"/>
              <w:rPr>
                <w:rFonts w:cs="Arial"/>
                <w:lang w:eastAsia="en-US"/>
              </w:rPr>
            </w:pPr>
            <w:bookmarkStart w:id="32" w:name="_Hlk74817994"/>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DDE79D" w14:textId="77777777" w:rsidR="00B96EB0" w:rsidRPr="00E202B9" w:rsidRDefault="00B96EB0" w:rsidP="00B96EB0">
            <w:pPr>
              <w:rPr>
                <w:rFonts w:cs="Arial"/>
                <w:color w:val="000000"/>
              </w:rPr>
            </w:pPr>
            <w:r w:rsidRPr="00E202B9">
              <w:rPr>
                <w:rFonts w:cs="Arial"/>
                <w:color w:val="000000"/>
              </w:rPr>
              <w:t>Antwoord</w:t>
            </w:r>
          </w:p>
          <w:p w14:paraId="6E0B419B" w14:textId="77777777" w:rsidR="00B96EB0" w:rsidRPr="00E202B9" w:rsidRDefault="00B96EB0" w:rsidP="00B96EB0">
            <w:pPr>
              <w:rPr>
                <w:rFonts w:cs="Arial"/>
                <w:color w:val="000000"/>
              </w:rPr>
            </w:pPr>
          </w:p>
        </w:tc>
      </w:tr>
      <w:bookmarkEnd w:id="32"/>
      <w:tr w:rsidR="00A615A2" w:rsidRPr="00E202B9" w14:paraId="4A4A3F39" w14:textId="77777777" w:rsidTr="00606210">
        <w:tc>
          <w:tcPr>
            <w:tcW w:w="534" w:type="dxa"/>
            <w:tcBorders>
              <w:top w:val="single" w:sz="4" w:space="0" w:color="auto"/>
              <w:left w:val="single" w:sz="4" w:space="0" w:color="auto"/>
              <w:bottom w:val="single" w:sz="4" w:space="0" w:color="auto"/>
              <w:right w:val="single" w:sz="4" w:space="0" w:color="auto"/>
            </w:tcBorders>
          </w:tcPr>
          <w:p w14:paraId="0C28D4CE"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2C797355" w14:textId="14FCADFC" w:rsidR="00A615A2" w:rsidRPr="0035389F" w:rsidRDefault="00524A21" w:rsidP="0035389F">
            <w:pPr>
              <w:rPr>
                <w:rFonts w:cs="Arial"/>
                <w:color w:val="000000"/>
              </w:rPr>
            </w:pPr>
            <w:r w:rsidRPr="00E202B9">
              <w:rPr>
                <w:rFonts w:cs="Arial"/>
                <w:color w:val="000000"/>
              </w:rPr>
              <w:t>Naast het groenonderhoud in de wijken vinden er ook reinigingswerkzaamheden plaats. Een groot deel van deze werkzaamheden is op “normale” werkdagen en -tijden te plannen. Echter, steeds vaker merkt opdrachtgever dat de behoefte niet meer overeenkomt met deze tijdstippen</w:t>
            </w:r>
            <w:r w:rsidR="000975D7" w:rsidRPr="00E202B9">
              <w:rPr>
                <w:rFonts w:cs="Arial"/>
                <w:color w:val="000000"/>
              </w:rPr>
              <w:t xml:space="preserve">. </w:t>
            </w:r>
            <w:r w:rsidRPr="00E202B9">
              <w:rPr>
                <w:rFonts w:cs="Arial"/>
                <w:color w:val="000000"/>
              </w:rPr>
              <w:t>Wat kan u als opdrachtnemer voor de opdrachtgever betekenen als het gaat om inzet buiten de “reguliere” tijden (avonden, weekenden en feestdagen)</w:t>
            </w:r>
            <w:r w:rsidR="0035389F">
              <w:rPr>
                <w:rFonts w:cs="Arial"/>
                <w:color w:val="000000"/>
              </w:rPr>
              <w:t>? Hierbij gaat u uit van volledige werkdagen.</w:t>
            </w:r>
          </w:p>
        </w:tc>
      </w:tr>
      <w:tr w:rsidR="00B96EB0" w:rsidRPr="00E202B9" w14:paraId="7C0972BB" w14:textId="77777777" w:rsidTr="00B96EB0">
        <w:tc>
          <w:tcPr>
            <w:tcW w:w="534" w:type="dxa"/>
            <w:tcBorders>
              <w:top w:val="single" w:sz="4" w:space="0" w:color="auto"/>
              <w:left w:val="single" w:sz="4" w:space="0" w:color="auto"/>
              <w:bottom w:val="single" w:sz="4" w:space="0" w:color="auto"/>
              <w:right w:val="single" w:sz="4" w:space="0" w:color="auto"/>
            </w:tcBorders>
          </w:tcPr>
          <w:p w14:paraId="1D684227" w14:textId="77777777" w:rsidR="00B96EB0" w:rsidRPr="00E202B9" w:rsidRDefault="00B96EB0" w:rsidP="00B96EB0">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BEA0D8" w14:textId="77777777" w:rsidR="00B96EB0" w:rsidRPr="00E202B9" w:rsidRDefault="00B96EB0" w:rsidP="00B96EB0">
            <w:pPr>
              <w:rPr>
                <w:rFonts w:cs="Arial"/>
                <w:color w:val="000000"/>
              </w:rPr>
            </w:pPr>
            <w:r w:rsidRPr="00E202B9">
              <w:rPr>
                <w:rFonts w:cs="Arial"/>
                <w:color w:val="000000"/>
              </w:rPr>
              <w:t>Antwoord</w:t>
            </w:r>
          </w:p>
          <w:p w14:paraId="032D4DAC" w14:textId="77777777" w:rsidR="00B96EB0" w:rsidRPr="00E202B9" w:rsidRDefault="00B96EB0" w:rsidP="00B96EB0">
            <w:pPr>
              <w:rPr>
                <w:rFonts w:cs="Arial"/>
                <w:color w:val="000000"/>
              </w:rPr>
            </w:pPr>
          </w:p>
        </w:tc>
      </w:tr>
      <w:tr w:rsidR="00A615A2" w:rsidRPr="00E202B9" w14:paraId="667C3217" w14:textId="77777777" w:rsidTr="00606210">
        <w:tc>
          <w:tcPr>
            <w:tcW w:w="534" w:type="dxa"/>
            <w:tcBorders>
              <w:top w:val="single" w:sz="4" w:space="0" w:color="auto"/>
              <w:left w:val="single" w:sz="4" w:space="0" w:color="auto"/>
              <w:bottom w:val="single" w:sz="4" w:space="0" w:color="auto"/>
              <w:right w:val="single" w:sz="4" w:space="0" w:color="auto"/>
            </w:tcBorders>
          </w:tcPr>
          <w:p w14:paraId="1183796F"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7BD6475A" w14:textId="7FDF1180" w:rsidR="00A615A2" w:rsidRPr="00E202B9" w:rsidRDefault="0035389F" w:rsidP="008545CD">
            <w:pPr>
              <w:rPr>
                <w:rFonts w:cs="Arial"/>
                <w:color w:val="000000"/>
              </w:rPr>
            </w:pPr>
            <w:r>
              <w:rPr>
                <w:rFonts w:cs="Arial"/>
                <w:color w:val="000000"/>
              </w:rPr>
              <w:t>W</w:t>
            </w:r>
            <w:r w:rsidR="00524A21" w:rsidRPr="00E202B9">
              <w:rPr>
                <w:rFonts w:cs="Arial"/>
                <w:color w:val="000000"/>
              </w:rPr>
              <w:t xml:space="preserve">at doet u als opdrachtnemer om de kennis van het groenonderhoud binnen uw bedrijf op peil te houden? </w:t>
            </w:r>
            <w:r>
              <w:t>Hoe kan de aanbestedende dienst rekening houden met een optimale uitvraag van kennis en uitdaging van de opdrachtnemer op het gebied van deze kennisontwikkeling?</w:t>
            </w:r>
          </w:p>
        </w:tc>
      </w:tr>
      <w:tr w:rsidR="00B96EB0" w:rsidRPr="00E202B9" w14:paraId="43A3BB18" w14:textId="77777777" w:rsidTr="00B96EB0">
        <w:tc>
          <w:tcPr>
            <w:tcW w:w="534" w:type="dxa"/>
            <w:tcBorders>
              <w:top w:val="single" w:sz="4" w:space="0" w:color="auto"/>
              <w:left w:val="single" w:sz="4" w:space="0" w:color="auto"/>
              <w:bottom w:val="single" w:sz="4" w:space="0" w:color="auto"/>
              <w:right w:val="single" w:sz="4" w:space="0" w:color="auto"/>
            </w:tcBorders>
          </w:tcPr>
          <w:p w14:paraId="459A99DC" w14:textId="77777777" w:rsidR="00B96EB0" w:rsidRPr="00E202B9" w:rsidRDefault="00B96EB0" w:rsidP="00B96EB0">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0D7047" w14:textId="77777777" w:rsidR="00B96EB0" w:rsidRPr="00E202B9" w:rsidRDefault="00B96EB0" w:rsidP="00B96EB0">
            <w:pPr>
              <w:rPr>
                <w:rFonts w:cs="Arial"/>
                <w:color w:val="000000"/>
              </w:rPr>
            </w:pPr>
            <w:r w:rsidRPr="00E202B9">
              <w:rPr>
                <w:rFonts w:cs="Arial"/>
                <w:color w:val="000000"/>
              </w:rPr>
              <w:t>Antwoord</w:t>
            </w:r>
          </w:p>
          <w:p w14:paraId="39992817" w14:textId="77777777" w:rsidR="00B96EB0" w:rsidRPr="00E202B9" w:rsidRDefault="00B96EB0" w:rsidP="00B96EB0">
            <w:pPr>
              <w:rPr>
                <w:rFonts w:cs="Arial"/>
                <w:color w:val="000000"/>
              </w:rPr>
            </w:pPr>
          </w:p>
        </w:tc>
      </w:tr>
      <w:tr w:rsidR="00A615A2" w:rsidRPr="00E202B9" w14:paraId="12807CCE" w14:textId="77777777" w:rsidTr="00606210">
        <w:tc>
          <w:tcPr>
            <w:tcW w:w="534" w:type="dxa"/>
            <w:tcBorders>
              <w:top w:val="single" w:sz="4" w:space="0" w:color="auto"/>
              <w:left w:val="single" w:sz="4" w:space="0" w:color="auto"/>
              <w:bottom w:val="single" w:sz="4" w:space="0" w:color="auto"/>
              <w:right w:val="single" w:sz="4" w:space="0" w:color="auto"/>
            </w:tcBorders>
          </w:tcPr>
          <w:p w14:paraId="7B4D5F28"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624880C2" w14:textId="52E0E4B7" w:rsidR="00A615A2" w:rsidRPr="00E202B9" w:rsidRDefault="0035389F" w:rsidP="008545CD">
            <w:pPr>
              <w:rPr>
                <w:rFonts w:cs="Arial"/>
                <w:color w:val="000000"/>
              </w:rPr>
            </w:pPr>
            <w:r>
              <w:t xml:space="preserve">Als gemeente merken wij dat de hoogste trede van de CO2 prestatieladder, het gebruik van alternatieve brandstoffen en elektrisch handgereedschap de nieuwe standaard is geworden </w:t>
            </w:r>
            <w:r>
              <w:lastRenderedPageBreak/>
              <w:t>voor opdrachtnemers. Hoe kan de gemeente u als opdrachtnemer uitdagen om verder te verduurzamen en wat heeft u hiervoor nodig vanuit opdrachtgevers kant.</w:t>
            </w:r>
          </w:p>
        </w:tc>
      </w:tr>
      <w:tr w:rsidR="00B96EB0" w:rsidRPr="00E202B9" w14:paraId="639A6901" w14:textId="77777777" w:rsidTr="00B96EB0">
        <w:tc>
          <w:tcPr>
            <w:tcW w:w="534" w:type="dxa"/>
            <w:tcBorders>
              <w:top w:val="single" w:sz="4" w:space="0" w:color="auto"/>
              <w:left w:val="single" w:sz="4" w:space="0" w:color="auto"/>
              <w:bottom w:val="single" w:sz="4" w:space="0" w:color="auto"/>
              <w:right w:val="single" w:sz="4" w:space="0" w:color="auto"/>
            </w:tcBorders>
          </w:tcPr>
          <w:p w14:paraId="664094A5" w14:textId="77777777" w:rsidR="00B96EB0" w:rsidRPr="00E202B9" w:rsidRDefault="00B96EB0" w:rsidP="00B96EB0">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3656B" w14:textId="77777777" w:rsidR="00B96EB0" w:rsidRPr="00E202B9" w:rsidRDefault="00B96EB0" w:rsidP="00B96EB0">
            <w:pPr>
              <w:rPr>
                <w:rFonts w:cs="Arial"/>
                <w:color w:val="000000"/>
              </w:rPr>
            </w:pPr>
            <w:r w:rsidRPr="00E202B9">
              <w:rPr>
                <w:rFonts w:cs="Arial"/>
                <w:color w:val="000000"/>
              </w:rPr>
              <w:t>Antwoord</w:t>
            </w:r>
          </w:p>
          <w:p w14:paraId="6FA68DCA" w14:textId="77777777" w:rsidR="00B96EB0" w:rsidRPr="00E202B9" w:rsidRDefault="00B96EB0" w:rsidP="00B96EB0">
            <w:pPr>
              <w:rPr>
                <w:rFonts w:cs="Arial"/>
                <w:color w:val="000000"/>
              </w:rPr>
            </w:pPr>
          </w:p>
        </w:tc>
      </w:tr>
      <w:tr w:rsidR="00A615A2" w:rsidRPr="00E202B9" w14:paraId="11251407" w14:textId="77777777" w:rsidTr="00606210">
        <w:tc>
          <w:tcPr>
            <w:tcW w:w="534" w:type="dxa"/>
            <w:tcBorders>
              <w:top w:val="single" w:sz="4" w:space="0" w:color="auto"/>
              <w:left w:val="single" w:sz="4" w:space="0" w:color="auto"/>
              <w:bottom w:val="single" w:sz="4" w:space="0" w:color="auto"/>
              <w:right w:val="single" w:sz="4" w:space="0" w:color="auto"/>
            </w:tcBorders>
          </w:tcPr>
          <w:p w14:paraId="35BB377C"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6A4C6E01" w14:textId="4B00A302" w:rsidR="00A615A2" w:rsidRPr="00E202B9" w:rsidRDefault="00524A21" w:rsidP="00667FAF">
            <w:pPr>
              <w:rPr>
                <w:rFonts w:cs="Arial"/>
                <w:color w:val="000000"/>
              </w:rPr>
            </w:pPr>
            <w:r w:rsidRPr="00E202B9">
              <w:rPr>
                <w:rFonts w:cs="Arial"/>
                <w:color w:val="000000"/>
              </w:rPr>
              <w:t xml:space="preserve">Bij voorgaande aanbestedingen zagen wij dat de MVO </w:t>
            </w:r>
            <w:r w:rsidR="000B5461" w:rsidRPr="00E202B9">
              <w:rPr>
                <w:rFonts w:cs="Arial"/>
                <w:color w:val="000000"/>
              </w:rPr>
              <w:t xml:space="preserve">(Maatschappelijk verantwoord Ondernemen) </w:t>
            </w:r>
            <w:r w:rsidRPr="00E202B9">
              <w:rPr>
                <w:rFonts w:cs="Arial"/>
                <w:color w:val="000000"/>
              </w:rPr>
              <w:t xml:space="preserve">prestatieladder </w:t>
            </w:r>
            <w:r w:rsidR="00667FAF" w:rsidRPr="00E202B9">
              <w:rPr>
                <w:rFonts w:cs="Arial"/>
                <w:color w:val="000000"/>
              </w:rPr>
              <w:t xml:space="preserve">als gunningscriteria </w:t>
            </w:r>
            <w:r w:rsidRPr="00E202B9">
              <w:rPr>
                <w:rFonts w:cs="Arial"/>
                <w:color w:val="000000"/>
              </w:rPr>
              <w:t xml:space="preserve">voor veel groenbedrijven beperkt onderscheidend </w:t>
            </w:r>
            <w:r w:rsidR="00667FAF" w:rsidRPr="00E202B9">
              <w:rPr>
                <w:rFonts w:cs="Arial"/>
                <w:color w:val="000000"/>
              </w:rPr>
              <w:t>wa</w:t>
            </w:r>
            <w:r w:rsidR="000B5461" w:rsidRPr="00E202B9">
              <w:rPr>
                <w:rFonts w:cs="Arial"/>
                <w:color w:val="000000"/>
              </w:rPr>
              <w:t>s</w:t>
            </w:r>
            <w:r w:rsidR="00A271BB">
              <w:rPr>
                <w:rFonts w:cs="Arial"/>
                <w:color w:val="000000"/>
              </w:rPr>
              <w:t xml:space="preserve">. </w:t>
            </w:r>
            <w:r w:rsidR="00667FAF" w:rsidRPr="00E202B9">
              <w:rPr>
                <w:rFonts w:cs="Arial"/>
                <w:color w:val="000000"/>
              </w:rPr>
              <w:t xml:space="preserve">Op welke wijze zouden </w:t>
            </w:r>
            <w:r w:rsidR="00A271BB">
              <w:rPr>
                <w:rFonts w:cs="Arial"/>
                <w:color w:val="000000"/>
              </w:rPr>
              <w:t>opdrachtnemer</w:t>
            </w:r>
            <w:r w:rsidR="00667FAF" w:rsidRPr="00E202B9">
              <w:rPr>
                <w:rFonts w:cs="Arial"/>
                <w:color w:val="000000"/>
              </w:rPr>
              <w:t xml:space="preserve"> zich binnen </w:t>
            </w:r>
            <w:r w:rsidR="000B5461" w:rsidRPr="00E202B9">
              <w:rPr>
                <w:rFonts w:cs="Arial"/>
                <w:color w:val="000000"/>
              </w:rPr>
              <w:t>MVO</w:t>
            </w:r>
            <w:r w:rsidR="00667FAF" w:rsidRPr="00E202B9">
              <w:rPr>
                <w:rFonts w:cs="Arial"/>
                <w:color w:val="000000"/>
              </w:rPr>
              <w:t xml:space="preserve"> beter kunnen onderscheiden </w:t>
            </w:r>
            <w:r w:rsidR="00A271BB">
              <w:rPr>
                <w:rFonts w:cs="Arial"/>
                <w:color w:val="000000"/>
              </w:rPr>
              <w:t>denkt</w:t>
            </w:r>
            <w:r w:rsidR="00667FAF" w:rsidRPr="00E202B9">
              <w:rPr>
                <w:rFonts w:cs="Arial"/>
                <w:color w:val="000000"/>
              </w:rPr>
              <w:t xml:space="preserve"> u?</w:t>
            </w:r>
          </w:p>
        </w:tc>
      </w:tr>
      <w:tr w:rsidR="00B96EB0" w:rsidRPr="00E202B9" w14:paraId="0D1F1004" w14:textId="77777777" w:rsidTr="00B96EB0">
        <w:tc>
          <w:tcPr>
            <w:tcW w:w="534" w:type="dxa"/>
            <w:tcBorders>
              <w:top w:val="single" w:sz="4" w:space="0" w:color="auto"/>
              <w:left w:val="single" w:sz="4" w:space="0" w:color="auto"/>
              <w:bottom w:val="single" w:sz="4" w:space="0" w:color="auto"/>
              <w:right w:val="single" w:sz="4" w:space="0" w:color="auto"/>
            </w:tcBorders>
          </w:tcPr>
          <w:p w14:paraId="567E0717" w14:textId="77777777" w:rsidR="00B96EB0" w:rsidRPr="00E202B9" w:rsidRDefault="00B96EB0" w:rsidP="00B96EB0">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2E030" w14:textId="77777777" w:rsidR="00B96EB0" w:rsidRPr="00E202B9" w:rsidRDefault="00B96EB0" w:rsidP="00B96EB0">
            <w:pPr>
              <w:rPr>
                <w:rFonts w:cs="Arial"/>
                <w:color w:val="000000"/>
              </w:rPr>
            </w:pPr>
            <w:r w:rsidRPr="00E202B9">
              <w:rPr>
                <w:rFonts w:cs="Arial"/>
                <w:color w:val="000000"/>
              </w:rPr>
              <w:t>Antwoord</w:t>
            </w:r>
          </w:p>
          <w:p w14:paraId="09BF5B52" w14:textId="77777777" w:rsidR="00B96EB0" w:rsidRPr="00E202B9" w:rsidRDefault="00B96EB0" w:rsidP="00B96EB0">
            <w:pPr>
              <w:rPr>
                <w:rFonts w:cs="Arial"/>
                <w:color w:val="000000"/>
              </w:rPr>
            </w:pPr>
          </w:p>
        </w:tc>
      </w:tr>
      <w:tr w:rsidR="00A615A2" w:rsidRPr="00E202B9" w14:paraId="4A514324" w14:textId="77777777" w:rsidTr="00606210">
        <w:tc>
          <w:tcPr>
            <w:tcW w:w="534" w:type="dxa"/>
            <w:tcBorders>
              <w:top w:val="single" w:sz="4" w:space="0" w:color="auto"/>
              <w:left w:val="single" w:sz="4" w:space="0" w:color="auto"/>
              <w:bottom w:val="single" w:sz="4" w:space="0" w:color="auto"/>
              <w:right w:val="single" w:sz="4" w:space="0" w:color="auto"/>
            </w:tcBorders>
          </w:tcPr>
          <w:p w14:paraId="7BB617E8"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13C010CD" w14:textId="226C2A1B" w:rsidR="00A615A2" w:rsidRPr="00E202B9" w:rsidRDefault="00A271BB" w:rsidP="008545CD">
            <w:pPr>
              <w:rPr>
                <w:rFonts w:cs="Arial"/>
                <w:color w:val="000000"/>
              </w:rPr>
            </w:pPr>
            <w:r>
              <w:rPr>
                <w:rFonts w:cs="Arial"/>
                <w:color w:val="000000"/>
              </w:rPr>
              <w:t>N</w:t>
            </w:r>
            <w:r w:rsidR="00667FAF" w:rsidRPr="00E202B9">
              <w:rPr>
                <w:rFonts w:cs="Arial"/>
                <w:color w:val="000000"/>
              </w:rPr>
              <w:t>aast “professionals”</w:t>
            </w:r>
            <w:r>
              <w:rPr>
                <w:rFonts w:cs="Arial"/>
                <w:color w:val="000000"/>
              </w:rPr>
              <w:t xml:space="preserve"> </w:t>
            </w:r>
            <w:r w:rsidRPr="00E202B9">
              <w:rPr>
                <w:rFonts w:cs="Arial"/>
                <w:color w:val="000000"/>
              </w:rPr>
              <w:t>spelen</w:t>
            </w:r>
            <w:r>
              <w:rPr>
                <w:rFonts w:cs="Arial"/>
                <w:color w:val="000000"/>
              </w:rPr>
              <w:t xml:space="preserve"> steeds meer</w:t>
            </w:r>
            <w:r w:rsidR="00667FAF" w:rsidRPr="00E202B9">
              <w:rPr>
                <w:rFonts w:cs="Arial"/>
                <w:color w:val="000000"/>
              </w:rPr>
              <w:t xml:space="preserve"> bewoners een rol in het beheer en onderhoud van de openbare ruimte. In het kader van burgerparticipatie stimuleren gemeenten allerlei initiatieven en experimenten. Hoe ervaart u deze initiatieven en experimenten in relatie tot de uw werkzaamheden in de openbare ruimte en </w:t>
            </w:r>
            <w:r w:rsidR="00A3129B" w:rsidRPr="00E202B9">
              <w:rPr>
                <w:rFonts w:cs="Arial"/>
                <w:color w:val="000000"/>
              </w:rPr>
              <w:t xml:space="preserve">waar </w:t>
            </w:r>
            <w:r w:rsidR="00667FAF" w:rsidRPr="00E202B9">
              <w:rPr>
                <w:rFonts w:cs="Arial"/>
                <w:color w:val="000000"/>
              </w:rPr>
              <w:t xml:space="preserve">ziet u mogelijkheden en kansen </w:t>
            </w:r>
            <w:r w:rsidR="00A3129B" w:rsidRPr="00E202B9">
              <w:rPr>
                <w:rFonts w:cs="Arial"/>
                <w:color w:val="000000"/>
              </w:rPr>
              <w:t xml:space="preserve">om deze </w:t>
            </w:r>
            <w:r w:rsidR="00667FAF" w:rsidRPr="00E202B9">
              <w:rPr>
                <w:rFonts w:cs="Arial"/>
                <w:color w:val="000000"/>
              </w:rPr>
              <w:t xml:space="preserve">werkzaamheden gezamenlijk op te pakken binnen </w:t>
            </w:r>
            <w:r>
              <w:rPr>
                <w:rFonts w:cs="Arial"/>
                <w:color w:val="000000"/>
              </w:rPr>
              <w:t xml:space="preserve">overeenkomsten </w:t>
            </w:r>
            <w:r w:rsidR="00667FAF" w:rsidRPr="00E202B9">
              <w:rPr>
                <w:rFonts w:cs="Arial"/>
                <w:color w:val="000000"/>
              </w:rPr>
              <w:t>contracten. Zou een opdrachtgever hier ook rekeningen mee moeten houden in de uitvraag?</w:t>
            </w:r>
          </w:p>
        </w:tc>
      </w:tr>
      <w:tr w:rsidR="00B96EB0" w:rsidRPr="00E202B9" w14:paraId="37F5C882" w14:textId="77777777" w:rsidTr="00B96EB0">
        <w:tc>
          <w:tcPr>
            <w:tcW w:w="534" w:type="dxa"/>
            <w:tcBorders>
              <w:top w:val="single" w:sz="4" w:space="0" w:color="auto"/>
              <w:left w:val="single" w:sz="4" w:space="0" w:color="auto"/>
              <w:bottom w:val="single" w:sz="4" w:space="0" w:color="auto"/>
              <w:right w:val="single" w:sz="4" w:space="0" w:color="auto"/>
            </w:tcBorders>
          </w:tcPr>
          <w:p w14:paraId="2A899E89" w14:textId="77777777" w:rsidR="00B96EB0" w:rsidRPr="00E202B9" w:rsidRDefault="00B96EB0" w:rsidP="00B96EB0">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93BB2B" w14:textId="77777777" w:rsidR="00B96EB0" w:rsidRPr="00E202B9" w:rsidRDefault="00B96EB0" w:rsidP="00B96EB0">
            <w:pPr>
              <w:rPr>
                <w:rFonts w:cs="Arial"/>
                <w:color w:val="000000"/>
              </w:rPr>
            </w:pPr>
            <w:r w:rsidRPr="00E202B9">
              <w:rPr>
                <w:rFonts w:cs="Arial"/>
                <w:color w:val="000000"/>
              </w:rPr>
              <w:t>Antwoord</w:t>
            </w:r>
          </w:p>
          <w:p w14:paraId="4A8052D0" w14:textId="77777777" w:rsidR="00B96EB0" w:rsidRPr="00E202B9" w:rsidRDefault="00B96EB0" w:rsidP="00B96EB0">
            <w:pPr>
              <w:rPr>
                <w:rFonts w:cs="Arial"/>
                <w:color w:val="000000"/>
              </w:rPr>
            </w:pPr>
          </w:p>
        </w:tc>
      </w:tr>
      <w:tr w:rsidR="00A615A2" w:rsidRPr="00E202B9" w14:paraId="0E7AEE09" w14:textId="77777777" w:rsidTr="00606210">
        <w:tc>
          <w:tcPr>
            <w:tcW w:w="534" w:type="dxa"/>
            <w:tcBorders>
              <w:top w:val="single" w:sz="4" w:space="0" w:color="auto"/>
              <w:left w:val="single" w:sz="4" w:space="0" w:color="auto"/>
              <w:bottom w:val="single" w:sz="4" w:space="0" w:color="auto"/>
              <w:right w:val="single" w:sz="4" w:space="0" w:color="auto"/>
            </w:tcBorders>
          </w:tcPr>
          <w:p w14:paraId="6B19FFFC"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5F7E61CD" w14:textId="77777777" w:rsidR="00A615A2" w:rsidRPr="00E202B9" w:rsidRDefault="00667FAF" w:rsidP="008545CD">
            <w:pPr>
              <w:rPr>
                <w:rFonts w:cs="Arial"/>
                <w:color w:val="000000"/>
              </w:rPr>
            </w:pPr>
            <w:r w:rsidRPr="00E202B9">
              <w:rPr>
                <w:rFonts w:cs="Arial"/>
                <w:color w:val="000000"/>
              </w:rPr>
              <w:t xml:space="preserve">Het klimaat verandert, er ontstaan steeds </w:t>
            </w:r>
            <w:r w:rsidR="007956BA" w:rsidRPr="00E202B9">
              <w:rPr>
                <w:rFonts w:cs="Arial"/>
                <w:color w:val="000000"/>
              </w:rPr>
              <w:t>vaker</w:t>
            </w:r>
            <w:r w:rsidRPr="00E202B9">
              <w:rPr>
                <w:rFonts w:cs="Arial"/>
                <w:color w:val="000000"/>
              </w:rPr>
              <w:t xml:space="preserve"> extremen. Het wordt perioden natter, droger en heter met alle gevolgen van dien. Daar moete</w:t>
            </w:r>
            <w:r w:rsidR="007956BA" w:rsidRPr="00E202B9">
              <w:rPr>
                <w:rFonts w:cs="Arial"/>
                <w:color w:val="000000"/>
              </w:rPr>
              <w:t xml:space="preserve"> gemeenten</w:t>
            </w:r>
            <w:r w:rsidRPr="00E202B9">
              <w:rPr>
                <w:rFonts w:cs="Arial"/>
                <w:color w:val="000000"/>
              </w:rPr>
              <w:t xml:space="preserve"> rekening mee houden bij de inrichting van onze leefomgeving. Welke mogelijkheden ziet u</w:t>
            </w:r>
            <w:r w:rsidR="00B96EB0" w:rsidRPr="00E202B9">
              <w:rPr>
                <w:rFonts w:cs="Arial"/>
                <w:color w:val="000000"/>
              </w:rPr>
              <w:t xml:space="preserve"> </w:t>
            </w:r>
            <w:r w:rsidRPr="00E202B9">
              <w:rPr>
                <w:rFonts w:cs="Arial"/>
                <w:color w:val="000000"/>
              </w:rPr>
              <w:t xml:space="preserve">om </w:t>
            </w:r>
            <w:r w:rsidR="00B96EB0" w:rsidRPr="00E202B9">
              <w:rPr>
                <w:rFonts w:cs="Arial"/>
                <w:color w:val="000000"/>
              </w:rPr>
              <w:t>hierop te anticiperen</w:t>
            </w:r>
            <w:r w:rsidRPr="00E202B9">
              <w:rPr>
                <w:rFonts w:cs="Arial"/>
                <w:color w:val="000000"/>
              </w:rPr>
              <w:t xml:space="preserve"> in het beheer van de </w:t>
            </w:r>
            <w:r w:rsidR="00B96EB0" w:rsidRPr="00E202B9">
              <w:rPr>
                <w:rFonts w:cs="Arial"/>
                <w:color w:val="000000"/>
              </w:rPr>
              <w:t>bestaande</w:t>
            </w:r>
            <w:r w:rsidRPr="00E202B9">
              <w:rPr>
                <w:rFonts w:cs="Arial"/>
                <w:color w:val="000000"/>
              </w:rPr>
              <w:t xml:space="preserve"> openbare ruimte</w:t>
            </w:r>
            <w:r w:rsidR="00B96EB0" w:rsidRPr="00E202B9">
              <w:rPr>
                <w:rFonts w:cs="Arial"/>
                <w:color w:val="000000"/>
              </w:rPr>
              <w:t xml:space="preserve">? </w:t>
            </w:r>
            <w:r w:rsidR="007956BA" w:rsidRPr="00E202B9">
              <w:rPr>
                <w:rFonts w:cs="Arial"/>
                <w:color w:val="000000"/>
              </w:rPr>
              <w:t>E</w:t>
            </w:r>
            <w:r w:rsidRPr="00E202B9">
              <w:rPr>
                <w:rFonts w:cs="Arial"/>
                <w:color w:val="000000"/>
              </w:rPr>
              <w:t xml:space="preserve">n </w:t>
            </w:r>
            <w:r w:rsidR="00A3129B" w:rsidRPr="00E202B9">
              <w:rPr>
                <w:rFonts w:cs="Arial"/>
                <w:color w:val="000000"/>
              </w:rPr>
              <w:t xml:space="preserve">wat betekent dit </w:t>
            </w:r>
            <w:r w:rsidRPr="00E202B9">
              <w:rPr>
                <w:rFonts w:cs="Arial"/>
                <w:color w:val="000000"/>
              </w:rPr>
              <w:t>voor zowel opdrachtnemer als -opdrachtgever?</w:t>
            </w:r>
          </w:p>
        </w:tc>
      </w:tr>
      <w:tr w:rsidR="00275712" w:rsidRPr="00E202B9" w14:paraId="0B99AC4D" w14:textId="77777777" w:rsidTr="00275712">
        <w:tc>
          <w:tcPr>
            <w:tcW w:w="534" w:type="dxa"/>
            <w:tcBorders>
              <w:top w:val="single" w:sz="4" w:space="0" w:color="auto"/>
              <w:left w:val="single" w:sz="4" w:space="0" w:color="auto"/>
              <w:bottom w:val="single" w:sz="4" w:space="0" w:color="auto"/>
              <w:right w:val="single" w:sz="4" w:space="0" w:color="auto"/>
            </w:tcBorders>
          </w:tcPr>
          <w:p w14:paraId="1D0A8CB7" w14:textId="77777777" w:rsidR="00275712" w:rsidRPr="00E202B9" w:rsidRDefault="00275712" w:rsidP="00275712">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4F9DC" w14:textId="77777777" w:rsidR="00275712" w:rsidRPr="00E202B9" w:rsidRDefault="00275712" w:rsidP="00275712">
            <w:pPr>
              <w:rPr>
                <w:rFonts w:cs="Arial"/>
                <w:color w:val="000000"/>
              </w:rPr>
            </w:pPr>
            <w:r w:rsidRPr="00E202B9">
              <w:rPr>
                <w:rFonts w:cs="Arial"/>
                <w:color w:val="000000"/>
              </w:rPr>
              <w:t>Antwoord</w:t>
            </w:r>
          </w:p>
          <w:p w14:paraId="77B23B4B" w14:textId="77777777" w:rsidR="00275712" w:rsidRPr="00E202B9" w:rsidRDefault="00275712" w:rsidP="00275712">
            <w:pPr>
              <w:rPr>
                <w:rFonts w:cs="Arial"/>
                <w:color w:val="000000"/>
              </w:rPr>
            </w:pPr>
          </w:p>
        </w:tc>
      </w:tr>
      <w:tr w:rsidR="00A615A2" w:rsidRPr="00E202B9" w14:paraId="0D5E3B56" w14:textId="77777777" w:rsidTr="00606210">
        <w:tc>
          <w:tcPr>
            <w:tcW w:w="534" w:type="dxa"/>
            <w:tcBorders>
              <w:top w:val="single" w:sz="4" w:space="0" w:color="auto"/>
              <w:left w:val="single" w:sz="4" w:space="0" w:color="auto"/>
              <w:bottom w:val="single" w:sz="4" w:space="0" w:color="auto"/>
              <w:right w:val="single" w:sz="4" w:space="0" w:color="auto"/>
            </w:tcBorders>
          </w:tcPr>
          <w:p w14:paraId="2173C9C9"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7210E641" w14:textId="77777777" w:rsidR="00A615A2" w:rsidRPr="00E202B9" w:rsidRDefault="00667FAF" w:rsidP="00B96EB0">
            <w:pPr>
              <w:rPr>
                <w:rFonts w:cs="Arial"/>
                <w:color w:val="000000"/>
              </w:rPr>
            </w:pPr>
            <w:r w:rsidRPr="00E202B9">
              <w:rPr>
                <w:rFonts w:cs="Arial"/>
                <w:color w:val="000000"/>
              </w:rPr>
              <w:t xml:space="preserve">Welke ontwikkelingen en innovaties ziet u in de branche waarmee de gemeente in </w:t>
            </w:r>
            <w:r w:rsidR="00BA0E56" w:rsidRPr="00E202B9">
              <w:rPr>
                <w:rFonts w:cs="Arial"/>
                <w:color w:val="000000"/>
              </w:rPr>
              <w:t>aankomende</w:t>
            </w:r>
            <w:r w:rsidRPr="00E202B9">
              <w:rPr>
                <w:rFonts w:cs="Arial"/>
                <w:color w:val="000000"/>
              </w:rPr>
              <w:t xml:space="preserve"> aanbesteding rekening </w:t>
            </w:r>
            <w:r w:rsidR="00BA0E56" w:rsidRPr="00E202B9">
              <w:rPr>
                <w:rFonts w:cs="Arial"/>
                <w:color w:val="000000"/>
              </w:rPr>
              <w:t>mee kan</w:t>
            </w:r>
            <w:r w:rsidRPr="00E202B9">
              <w:rPr>
                <w:rFonts w:cs="Arial"/>
                <w:color w:val="000000"/>
              </w:rPr>
              <w:t xml:space="preserve"> houden?</w:t>
            </w:r>
          </w:p>
        </w:tc>
      </w:tr>
      <w:tr w:rsidR="00275712" w:rsidRPr="00E202B9" w14:paraId="468A4617" w14:textId="77777777" w:rsidTr="00275712">
        <w:tc>
          <w:tcPr>
            <w:tcW w:w="534" w:type="dxa"/>
            <w:tcBorders>
              <w:top w:val="single" w:sz="4" w:space="0" w:color="auto"/>
              <w:left w:val="single" w:sz="4" w:space="0" w:color="auto"/>
              <w:bottom w:val="single" w:sz="4" w:space="0" w:color="auto"/>
              <w:right w:val="single" w:sz="4" w:space="0" w:color="auto"/>
            </w:tcBorders>
          </w:tcPr>
          <w:p w14:paraId="7316FF1F" w14:textId="77777777" w:rsidR="00275712" w:rsidRPr="00E202B9" w:rsidRDefault="00275712" w:rsidP="00275712">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4640E5" w14:textId="77777777" w:rsidR="00275712" w:rsidRPr="00E202B9" w:rsidRDefault="00275712" w:rsidP="00275712">
            <w:pPr>
              <w:rPr>
                <w:rFonts w:cs="Arial"/>
                <w:color w:val="000000"/>
              </w:rPr>
            </w:pPr>
            <w:r w:rsidRPr="00E202B9">
              <w:rPr>
                <w:rFonts w:cs="Arial"/>
                <w:color w:val="000000"/>
              </w:rPr>
              <w:t>Antwoord</w:t>
            </w:r>
          </w:p>
          <w:p w14:paraId="26347C1E" w14:textId="77777777" w:rsidR="00275712" w:rsidRPr="00E202B9" w:rsidRDefault="00275712" w:rsidP="00275712">
            <w:pPr>
              <w:rPr>
                <w:rFonts w:cs="Arial"/>
                <w:color w:val="000000"/>
              </w:rPr>
            </w:pPr>
          </w:p>
        </w:tc>
      </w:tr>
      <w:tr w:rsidR="00A615A2" w:rsidRPr="00E202B9" w14:paraId="746FB85B" w14:textId="77777777" w:rsidTr="00606210">
        <w:tc>
          <w:tcPr>
            <w:tcW w:w="534" w:type="dxa"/>
            <w:tcBorders>
              <w:top w:val="single" w:sz="4" w:space="0" w:color="auto"/>
              <w:left w:val="single" w:sz="4" w:space="0" w:color="auto"/>
              <w:bottom w:val="single" w:sz="4" w:space="0" w:color="auto"/>
              <w:right w:val="single" w:sz="4" w:space="0" w:color="auto"/>
            </w:tcBorders>
          </w:tcPr>
          <w:p w14:paraId="41AFCD3A" w14:textId="77777777" w:rsidR="00A615A2" w:rsidRPr="00E202B9" w:rsidRDefault="00A615A2"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106100FE" w14:textId="77777777" w:rsidR="00A615A2" w:rsidRPr="00E202B9" w:rsidRDefault="00667FAF" w:rsidP="008545CD">
            <w:pPr>
              <w:rPr>
                <w:rFonts w:cs="Arial"/>
                <w:color w:val="000000"/>
              </w:rPr>
            </w:pPr>
            <w:r w:rsidRPr="00E202B9">
              <w:rPr>
                <w:rFonts w:cs="Arial"/>
              </w:rPr>
              <w:t>Wat zou beperkend kunnen werken veroorzaakt door de wijze van uitvraag van de gemeente?</w:t>
            </w:r>
          </w:p>
        </w:tc>
      </w:tr>
      <w:tr w:rsidR="00FC35A5" w:rsidRPr="00E202B9" w14:paraId="6C653203" w14:textId="77777777" w:rsidTr="00606210">
        <w:tc>
          <w:tcPr>
            <w:tcW w:w="534" w:type="dxa"/>
            <w:tcBorders>
              <w:top w:val="single" w:sz="4" w:space="0" w:color="auto"/>
              <w:left w:val="single" w:sz="4" w:space="0" w:color="auto"/>
              <w:bottom w:val="single" w:sz="4" w:space="0" w:color="auto"/>
              <w:right w:val="single" w:sz="4" w:space="0" w:color="auto"/>
            </w:tcBorders>
          </w:tcPr>
          <w:p w14:paraId="7D008213" w14:textId="77777777" w:rsidR="00FC35A5" w:rsidRPr="00E202B9" w:rsidRDefault="00FC35A5" w:rsidP="000975D7">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8B1F65" w14:textId="77777777" w:rsidR="00FC35A5" w:rsidRPr="00E202B9" w:rsidRDefault="00FC35A5" w:rsidP="000975D7">
            <w:pPr>
              <w:spacing w:line="284" w:lineRule="exact"/>
              <w:ind w:left="360" w:hanging="360"/>
              <w:rPr>
                <w:rFonts w:cs="Arial"/>
                <w:lang w:eastAsia="en-US"/>
              </w:rPr>
            </w:pPr>
            <w:r w:rsidRPr="00E202B9">
              <w:rPr>
                <w:rFonts w:cs="Arial"/>
                <w:lang w:eastAsia="en-US"/>
              </w:rPr>
              <w:t>Antwoord</w:t>
            </w:r>
          </w:p>
          <w:p w14:paraId="4F402F58" w14:textId="77777777" w:rsidR="00D05960" w:rsidRPr="00E202B9" w:rsidRDefault="00D05960" w:rsidP="000975D7">
            <w:pPr>
              <w:spacing w:line="284" w:lineRule="exact"/>
              <w:ind w:left="360" w:hanging="360"/>
              <w:rPr>
                <w:rFonts w:cs="Arial"/>
                <w:lang w:eastAsia="en-US"/>
              </w:rPr>
            </w:pPr>
          </w:p>
        </w:tc>
      </w:tr>
      <w:tr w:rsidR="000975D7" w:rsidRPr="00E202B9" w14:paraId="0AA50CE7" w14:textId="77777777" w:rsidTr="00606210">
        <w:tc>
          <w:tcPr>
            <w:tcW w:w="534" w:type="dxa"/>
            <w:tcBorders>
              <w:top w:val="single" w:sz="4" w:space="0" w:color="auto"/>
              <w:left w:val="single" w:sz="4" w:space="0" w:color="auto"/>
              <w:bottom w:val="single" w:sz="4" w:space="0" w:color="auto"/>
              <w:right w:val="single" w:sz="4" w:space="0" w:color="auto"/>
            </w:tcBorders>
          </w:tcPr>
          <w:p w14:paraId="013C7E47" w14:textId="77777777" w:rsidR="000975D7" w:rsidRPr="00E202B9" w:rsidRDefault="000975D7" w:rsidP="003676B3">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08C50D8A" w14:textId="77777777" w:rsidR="000975D7" w:rsidRPr="00E202B9" w:rsidRDefault="000975D7" w:rsidP="000975D7">
            <w:pPr>
              <w:rPr>
                <w:rFonts w:cs="Arial"/>
              </w:rPr>
            </w:pPr>
            <w:r w:rsidRPr="00E202B9">
              <w:rPr>
                <w:rFonts w:cs="Arial"/>
              </w:rPr>
              <w:t>Welke bestekvorm is in uw ogen het meest geschikt voor het beheer van de openbare ruimte?</w:t>
            </w:r>
          </w:p>
        </w:tc>
      </w:tr>
      <w:tr w:rsidR="000975D7" w:rsidRPr="00E202B9" w14:paraId="7D9D5E96" w14:textId="77777777" w:rsidTr="000975D7">
        <w:tc>
          <w:tcPr>
            <w:tcW w:w="534" w:type="dxa"/>
            <w:tcBorders>
              <w:top w:val="single" w:sz="4" w:space="0" w:color="auto"/>
              <w:left w:val="single" w:sz="4" w:space="0" w:color="auto"/>
              <w:bottom w:val="single" w:sz="4" w:space="0" w:color="auto"/>
              <w:right w:val="single" w:sz="4" w:space="0" w:color="auto"/>
            </w:tcBorders>
          </w:tcPr>
          <w:p w14:paraId="78ECA782" w14:textId="77777777" w:rsidR="000975D7" w:rsidRPr="00E202B9" w:rsidRDefault="000975D7" w:rsidP="000975D7">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E32784" w14:textId="77777777" w:rsidR="000975D7" w:rsidRPr="00E202B9" w:rsidRDefault="000975D7" w:rsidP="000975D7">
            <w:pPr>
              <w:spacing w:line="284" w:lineRule="exact"/>
              <w:ind w:left="360" w:hanging="360"/>
              <w:rPr>
                <w:rFonts w:cs="Arial"/>
                <w:highlight w:val="lightGray"/>
                <w:lang w:eastAsia="en-US"/>
              </w:rPr>
            </w:pPr>
            <w:r w:rsidRPr="00E202B9">
              <w:rPr>
                <w:rFonts w:cs="Arial"/>
                <w:highlight w:val="lightGray"/>
                <w:lang w:eastAsia="en-US"/>
              </w:rPr>
              <w:t>Antwoord</w:t>
            </w:r>
          </w:p>
          <w:p w14:paraId="0A6FC9CC" w14:textId="77777777" w:rsidR="000975D7" w:rsidRPr="00E202B9" w:rsidRDefault="000975D7" w:rsidP="000975D7">
            <w:pPr>
              <w:spacing w:line="284" w:lineRule="exact"/>
              <w:ind w:left="360" w:hanging="360"/>
              <w:rPr>
                <w:rFonts w:cs="Arial"/>
                <w:highlight w:val="lightGray"/>
                <w:lang w:eastAsia="en-US"/>
              </w:rPr>
            </w:pPr>
          </w:p>
        </w:tc>
      </w:tr>
      <w:tr w:rsidR="005D20AF" w:rsidRPr="00E202B9" w14:paraId="1EC1668B" w14:textId="77777777" w:rsidTr="00606210">
        <w:tc>
          <w:tcPr>
            <w:tcW w:w="534" w:type="dxa"/>
            <w:tcBorders>
              <w:top w:val="single" w:sz="4" w:space="0" w:color="auto"/>
              <w:left w:val="single" w:sz="4" w:space="0" w:color="auto"/>
              <w:bottom w:val="single" w:sz="4" w:space="0" w:color="auto"/>
              <w:right w:val="single" w:sz="4" w:space="0" w:color="auto"/>
            </w:tcBorders>
          </w:tcPr>
          <w:p w14:paraId="1942ABA3" w14:textId="77777777" w:rsidR="005D20AF" w:rsidRPr="00E202B9" w:rsidRDefault="005D20AF" w:rsidP="005D00E5">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2DBF4B88" w14:textId="77777777" w:rsidR="005D20AF" w:rsidRPr="00E202B9" w:rsidRDefault="00203BBE" w:rsidP="005D00E5">
            <w:pPr>
              <w:spacing w:line="284" w:lineRule="exact"/>
              <w:rPr>
                <w:rFonts w:cs="Arial"/>
                <w:lang w:eastAsia="en-US"/>
              </w:rPr>
            </w:pPr>
            <w:r w:rsidRPr="00E202B9">
              <w:rPr>
                <w:rFonts w:cs="Arial"/>
                <w:lang w:eastAsia="en-US"/>
              </w:rPr>
              <w:t>Is er in uw ogen voor de opdrachtgever een voordeel bij het gunnen op basis van prijs/kwaliteit? Zo ja, welk voordeel is dat volgens u?</w:t>
            </w:r>
          </w:p>
        </w:tc>
      </w:tr>
      <w:tr w:rsidR="005D20AF" w:rsidRPr="00E202B9" w14:paraId="14A0F2E8" w14:textId="77777777" w:rsidTr="00203BBE">
        <w:tc>
          <w:tcPr>
            <w:tcW w:w="534" w:type="dxa"/>
            <w:tcBorders>
              <w:top w:val="single" w:sz="4" w:space="0" w:color="auto"/>
              <w:left w:val="single" w:sz="4" w:space="0" w:color="auto"/>
              <w:bottom w:val="single" w:sz="4" w:space="0" w:color="auto"/>
              <w:right w:val="single" w:sz="4" w:space="0" w:color="auto"/>
            </w:tcBorders>
          </w:tcPr>
          <w:p w14:paraId="7C879691" w14:textId="77777777" w:rsidR="005D20AF" w:rsidRPr="00E202B9" w:rsidRDefault="005D20AF" w:rsidP="00203BBE">
            <w:pPr>
              <w:spacing w:line="284" w:lineRule="exact"/>
              <w:ind w:left="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A84217" w14:textId="77777777" w:rsidR="00203BBE" w:rsidRPr="00E202B9" w:rsidRDefault="00203BBE" w:rsidP="00203BBE">
            <w:pPr>
              <w:rPr>
                <w:rFonts w:cs="Arial"/>
                <w:lang w:eastAsia="en-US"/>
              </w:rPr>
            </w:pPr>
            <w:r w:rsidRPr="00E202B9">
              <w:rPr>
                <w:rFonts w:cs="Arial"/>
                <w:lang w:eastAsia="en-US"/>
              </w:rPr>
              <w:t>Antwoord</w:t>
            </w:r>
          </w:p>
          <w:p w14:paraId="69FC71A7" w14:textId="77777777" w:rsidR="005D20AF" w:rsidRPr="00E202B9" w:rsidRDefault="005D20AF" w:rsidP="005D00E5">
            <w:pPr>
              <w:spacing w:line="284" w:lineRule="exact"/>
              <w:rPr>
                <w:rFonts w:cs="Arial"/>
                <w:lang w:eastAsia="en-US"/>
              </w:rPr>
            </w:pPr>
          </w:p>
        </w:tc>
      </w:tr>
      <w:tr w:rsidR="000975D7" w:rsidRPr="00E202B9" w14:paraId="3E7BFDD0" w14:textId="77777777" w:rsidTr="00606210">
        <w:tc>
          <w:tcPr>
            <w:tcW w:w="534" w:type="dxa"/>
            <w:tcBorders>
              <w:top w:val="single" w:sz="4" w:space="0" w:color="auto"/>
              <w:left w:val="single" w:sz="4" w:space="0" w:color="auto"/>
              <w:bottom w:val="single" w:sz="4" w:space="0" w:color="auto"/>
              <w:right w:val="single" w:sz="4" w:space="0" w:color="auto"/>
            </w:tcBorders>
          </w:tcPr>
          <w:p w14:paraId="7D935C95" w14:textId="77777777" w:rsidR="000975D7" w:rsidRPr="00E202B9" w:rsidRDefault="000975D7" w:rsidP="005D00E5">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1953CA13" w14:textId="77777777" w:rsidR="000975D7" w:rsidRPr="00E202B9" w:rsidRDefault="005D00E5" w:rsidP="005D00E5">
            <w:pPr>
              <w:spacing w:line="284" w:lineRule="exact"/>
              <w:rPr>
                <w:rFonts w:cs="Arial"/>
                <w:lang w:eastAsia="en-US"/>
              </w:rPr>
            </w:pPr>
            <w:r w:rsidRPr="00E202B9">
              <w:rPr>
                <w:rFonts w:cs="Arial"/>
                <w:lang w:eastAsia="en-US"/>
              </w:rPr>
              <w:t>Hoe kijkt u aan tegen het gunnen op prijs én kwaliteit (BPKV) aan de hand van een door u op te stellen plan van aanpak, versus het gunnen op laagste prijs?</w:t>
            </w:r>
          </w:p>
        </w:tc>
      </w:tr>
      <w:tr w:rsidR="000975D7" w:rsidRPr="00E202B9" w14:paraId="6A7840E6" w14:textId="77777777" w:rsidTr="005D00E5">
        <w:tc>
          <w:tcPr>
            <w:tcW w:w="534" w:type="dxa"/>
            <w:tcBorders>
              <w:top w:val="single" w:sz="4" w:space="0" w:color="auto"/>
              <w:left w:val="single" w:sz="4" w:space="0" w:color="auto"/>
              <w:bottom w:val="single" w:sz="4" w:space="0" w:color="auto"/>
              <w:right w:val="single" w:sz="4" w:space="0" w:color="auto"/>
            </w:tcBorders>
          </w:tcPr>
          <w:p w14:paraId="35C4F645" w14:textId="77777777" w:rsidR="000975D7" w:rsidRPr="00E202B9" w:rsidRDefault="000975D7" w:rsidP="000975D7">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288982" w14:textId="77777777" w:rsidR="000975D7" w:rsidRPr="00E202B9" w:rsidRDefault="005D00E5" w:rsidP="000975D7">
            <w:pPr>
              <w:spacing w:line="284" w:lineRule="exact"/>
              <w:ind w:left="360" w:hanging="360"/>
              <w:rPr>
                <w:rFonts w:cs="Arial"/>
                <w:lang w:eastAsia="en-US"/>
              </w:rPr>
            </w:pPr>
            <w:r w:rsidRPr="00E202B9">
              <w:rPr>
                <w:rFonts w:cs="Arial"/>
                <w:lang w:eastAsia="en-US"/>
              </w:rPr>
              <w:t>Antwoord</w:t>
            </w:r>
          </w:p>
          <w:p w14:paraId="0E303545" w14:textId="77777777" w:rsidR="0018026D" w:rsidRPr="00E202B9" w:rsidRDefault="0018026D" w:rsidP="000975D7">
            <w:pPr>
              <w:spacing w:line="284" w:lineRule="exact"/>
              <w:ind w:left="360" w:hanging="360"/>
              <w:rPr>
                <w:rFonts w:cs="Arial"/>
                <w:highlight w:val="lightGray"/>
                <w:lang w:eastAsia="en-US"/>
              </w:rPr>
            </w:pPr>
          </w:p>
        </w:tc>
      </w:tr>
      <w:tr w:rsidR="000975D7" w:rsidRPr="00E202B9" w14:paraId="58C7D085" w14:textId="77777777" w:rsidTr="00606210">
        <w:tc>
          <w:tcPr>
            <w:tcW w:w="534" w:type="dxa"/>
            <w:tcBorders>
              <w:top w:val="single" w:sz="4" w:space="0" w:color="auto"/>
              <w:left w:val="single" w:sz="4" w:space="0" w:color="auto"/>
              <w:bottom w:val="single" w:sz="4" w:space="0" w:color="auto"/>
              <w:right w:val="single" w:sz="4" w:space="0" w:color="auto"/>
            </w:tcBorders>
          </w:tcPr>
          <w:p w14:paraId="225EB789" w14:textId="77777777" w:rsidR="000975D7" w:rsidRPr="00E202B9" w:rsidRDefault="000975D7" w:rsidP="005D00E5">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26B3BF8A" w14:textId="77777777" w:rsidR="000975D7" w:rsidRPr="00E202B9" w:rsidRDefault="005D00E5" w:rsidP="005D00E5">
            <w:pPr>
              <w:spacing w:line="284" w:lineRule="exact"/>
              <w:rPr>
                <w:rFonts w:cs="Arial"/>
                <w:lang w:eastAsia="en-US"/>
              </w:rPr>
            </w:pPr>
            <w:r w:rsidRPr="00E202B9">
              <w:rPr>
                <w:rFonts w:cs="Arial"/>
                <w:lang w:eastAsia="en-US"/>
              </w:rPr>
              <w:t>Wat is uw visie op sanctionering / beloning ten aanzien van kwaliteit? Hoe zou dit volgens u vormgegeven moeten worden?</w:t>
            </w:r>
          </w:p>
        </w:tc>
      </w:tr>
      <w:tr w:rsidR="000975D7" w:rsidRPr="00E202B9" w14:paraId="1AEC59BB" w14:textId="77777777" w:rsidTr="005D00E5">
        <w:tc>
          <w:tcPr>
            <w:tcW w:w="534" w:type="dxa"/>
            <w:tcBorders>
              <w:top w:val="single" w:sz="4" w:space="0" w:color="auto"/>
              <w:left w:val="single" w:sz="4" w:space="0" w:color="auto"/>
              <w:bottom w:val="single" w:sz="4" w:space="0" w:color="auto"/>
              <w:right w:val="single" w:sz="4" w:space="0" w:color="auto"/>
            </w:tcBorders>
          </w:tcPr>
          <w:p w14:paraId="049771C9" w14:textId="77777777" w:rsidR="000975D7" w:rsidRPr="00E202B9" w:rsidRDefault="000975D7" w:rsidP="000975D7">
            <w:pPr>
              <w:spacing w:line="284" w:lineRule="exact"/>
              <w:ind w:left="360" w:hanging="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F4DBF9" w14:textId="77777777" w:rsidR="000975D7" w:rsidRPr="00E202B9" w:rsidRDefault="000975D7" w:rsidP="000975D7">
            <w:pPr>
              <w:spacing w:line="284" w:lineRule="exact"/>
              <w:ind w:left="360" w:hanging="360"/>
              <w:rPr>
                <w:rFonts w:cs="Arial"/>
                <w:highlight w:val="lightGray"/>
                <w:lang w:eastAsia="en-US"/>
              </w:rPr>
            </w:pPr>
            <w:r w:rsidRPr="00E202B9">
              <w:rPr>
                <w:rFonts w:cs="Arial"/>
                <w:highlight w:val="lightGray"/>
                <w:lang w:eastAsia="en-US"/>
              </w:rPr>
              <w:t>Antwoord</w:t>
            </w:r>
          </w:p>
          <w:p w14:paraId="0CA7C2E4" w14:textId="77777777" w:rsidR="0018026D" w:rsidRPr="00E202B9" w:rsidRDefault="0018026D" w:rsidP="000975D7">
            <w:pPr>
              <w:spacing w:line="284" w:lineRule="exact"/>
              <w:ind w:left="360" w:hanging="360"/>
              <w:rPr>
                <w:rFonts w:cs="Arial"/>
                <w:lang w:eastAsia="en-US"/>
              </w:rPr>
            </w:pPr>
          </w:p>
        </w:tc>
      </w:tr>
      <w:tr w:rsidR="000975D7" w:rsidRPr="00E202B9" w14:paraId="30BBD8FA" w14:textId="77777777" w:rsidTr="00606210">
        <w:tc>
          <w:tcPr>
            <w:tcW w:w="534" w:type="dxa"/>
            <w:tcBorders>
              <w:top w:val="single" w:sz="4" w:space="0" w:color="auto"/>
              <w:left w:val="single" w:sz="4" w:space="0" w:color="auto"/>
              <w:bottom w:val="single" w:sz="4" w:space="0" w:color="auto"/>
              <w:right w:val="single" w:sz="4" w:space="0" w:color="auto"/>
            </w:tcBorders>
          </w:tcPr>
          <w:p w14:paraId="783B178C" w14:textId="77777777" w:rsidR="000975D7" w:rsidRPr="00E202B9" w:rsidRDefault="000975D7" w:rsidP="000975D7">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0E03540B" w14:textId="77777777" w:rsidR="000975D7" w:rsidRPr="00E202B9" w:rsidRDefault="000975D7" w:rsidP="005D00E5">
            <w:pPr>
              <w:spacing w:line="284" w:lineRule="exact"/>
              <w:rPr>
                <w:rFonts w:cs="Arial"/>
                <w:lang w:eastAsia="en-US"/>
              </w:rPr>
            </w:pPr>
            <w:r w:rsidRPr="00E202B9">
              <w:rPr>
                <w:rFonts w:cs="Arial"/>
                <w:lang w:eastAsia="en-US"/>
              </w:rPr>
              <w:t xml:space="preserve">Indien het totale werk gesplitst wordt heeft u dan een voorkeur voor één aanbesteding met meerdere percelen (gelijktijdig) </w:t>
            </w:r>
            <w:r w:rsidR="000B5461" w:rsidRPr="00E202B9">
              <w:rPr>
                <w:rFonts w:cs="Arial"/>
                <w:lang w:eastAsia="en-US"/>
              </w:rPr>
              <w:t>o</w:t>
            </w:r>
            <w:r w:rsidRPr="00E202B9">
              <w:rPr>
                <w:rFonts w:cs="Arial"/>
                <w:lang w:eastAsia="en-US"/>
              </w:rPr>
              <w:t>f splitsing in aparte aanbestedingen (in verschillende weken na elkaar). Wat is hiervoor uw motivatie?</w:t>
            </w:r>
          </w:p>
        </w:tc>
      </w:tr>
      <w:tr w:rsidR="000975D7" w:rsidRPr="00E202B9" w14:paraId="35BD5358" w14:textId="77777777" w:rsidTr="00606210">
        <w:tc>
          <w:tcPr>
            <w:tcW w:w="534" w:type="dxa"/>
            <w:tcBorders>
              <w:top w:val="single" w:sz="4" w:space="0" w:color="auto"/>
              <w:left w:val="single" w:sz="4" w:space="0" w:color="auto"/>
              <w:bottom w:val="single" w:sz="4" w:space="0" w:color="auto"/>
              <w:right w:val="single" w:sz="4" w:space="0" w:color="auto"/>
            </w:tcBorders>
          </w:tcPr>
          <w:p w14:paraId="317FC464" w14:textId="77777777" w:rsidR="000975D7" w:rsidRPr="00E202B9" w:rsidRDefault="000975D7" w:rsidP="000975D7">
            <w:pPr>
              <w:spacing w:line="284" w:lineRule="exact"/>
              <w:rPr>
                <w:rFonts w:cs="Arial"/>
                <w:lang w:eastAsia="en-US"/>
              </w:rPr>
            </w:pPr>
            <w:bookmarkStart w:id="33" w:name="_Hlk74667637"/>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DF471" w14:textId="77777777" w:rsidR="000975D7" w:rsidRPr="00E202B9" w:rsidRDefault="005D00E5" w:rsidP="000975D7">
            <w:pPr>
              <w:spacing w:line="312" w:lineRule="auto"/>
              <w:jc w:val="both"/>
              <w:rPr>
                <w:rFonts w:cs="Arial"/>
                <w:lang w:eastAsia="en-US"/>
              </w:rPr>
            </w:pPr>
            <w:r w:rsidRPr="00E202B9">
              <w:rPr>
                <w:rFonts w:cs="Arial"/>
                <w:lang w:eastAsia="en-US"/>
              </w:rPr>
              <w:t>Antwoord</w:t>
            </w:r>
          </w:p>
          <w:p w14:paraId="7FB74ACB" w14:textId="77777777" w:rsidR="0018026D" w:rsidRPr="00E202B9" w:rsidRDefault="0018026D" w:rsidP="000975D7">
            <w:pPr>
              <w:spacing w:line="312" w:lineRule="auto"/>
              <w:jc w:val="both"/>
              <w:rPr>
                <w:rFonts w:cs="Arial"/>
                <w:lang w:eastAsia="en-US"/>
              </w:rPr>
            </w:pPr>
          </w:p>
        </w:tc>
      </w:tr>
      <w:tr w:rsidR="005D00E5" w:rsidRPr="00E202B9" w14:paraId="46CB91D6" w14:textId="77777777" w:rsidTr="00606210">
        <w:tc>
          <w:tcPr>
            <w:tcW w:w="534" w:type="dxa"/>
            <w:tcBorders>
              <w:top w:val="single" w:sz="4" w:space="0" w:color="auto"/>
              <w:left w:val="single" w:sz="4" w:space="0" w:color="auto"/>
              <w:bottom w:val="single" w:sz="4" w:space="0" w:color="auto"/>
              <w:right w:val="single" w:sz="4" w:space="0" w:color="auto"/>
            </w:tcBorders>
          </w:tcPr>
          <w:p w14:paraId="3B332BB7" w14:textId="77777777" w:rsidR="005D00E5" w:rsidRPr="00E202B9" w:rsidRDefault="005D00E5" w:rsidP="000975D7">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3520CFAB" w14:textId="77777777" w:rsidR="005D00E5" w:rsidRPr="00E202B9" w:rsidRDefault="005D00E5" w:rsidP="005D00E5">
            <w:pPr>
              <w:spacing w:line="284" w:lineRule="exact"/>
              <w:rPr>
                <w:rFonts w:cs="Arial"/>
                <w:lang w:eastAsia="en-US"/>
              </w:rPr>
            </w:pPr>
            <w:r w:rsidRPr="00E202B9">
              <w:rPr>
                <w:rFonts w:cs="Arial"/>
                <w:lang w:eastAsia="en-US"/>
              </w:rPr>
              <w:t>Hoe kijkt u aan tegen branche gerichte kwaliteitskeurmerken zoals Groenkeur BRL Groenvoorziening/ kleurkeur, certificering wet natuurbescherming,</w:t>
            </w:r>
            <w:r w:rsidR="000B5461" w:rsidRPr="00E202B9">
              <w:rPr>
                <w:rFonts w:cs="Arial"/>
                <w:lang w:eastAsia="en-US"/>
              </w:rPr>
              <w:t xml:space="preserve"> etc. in relatie tot aanbestedingen?</w:t>
            </w:r>
          </w:p>
        </w:tc>
      </w:tr>
      <w:tr w:rsidR="005D00E5" w:rsidRPr="00E202B9" w14:paraId="44206301" w14:textId="77777777" w:rsidTr="005D00E5">
        <w:tc>
          <w:tcPr>
            <w:tcW w:w="534" w:type="dxa"/>
            <w:tcBorders>
              <w:top w:val="single" w:sz="4" w:space="0" w:color="auto"/>
              <w:left w:val="single" w:sz="4" w:space="0" w:color="auto"/>
              <w:bottom w:val="single" w:sz="4" w:space="0" w:color="auto"/>
              <w:right w:val="single" w:sz="4" w:space="0" w:color="auto"/>
            </w:tcBorders>
          </w:tcPr>
          <w:p w14:paraId="0AA699DC" w14:textId="77777777" w:rsidR="005D00E5" w:rsidRPr="00E202B9" w:rsidRDefault="005D00E5" w:rsidP="005D00E5">
            <w:pPr>
              <w:spacing w:line="284" w:lineRule="exact"/>
              <w:ind w:left="360"/>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693B9A" w14:textId="77777777" w:rsidR="005D00E5" w:rsidRPr="00E202B9" w:rsidRDefault="005D00E5" w:rsidP="000975D7">
            <w:pPr>
              <w:rPr>
                <w:rFonts w:cs="Arial"/>
              </w:rPr>
            </w:pPr>
            <w:r w:rsidRPr="00E202B9">
              <w:rPr>
                <w:rFonts w:cs="Arial"/>
              </w:rPr>
              <w:t>Antwoord</w:t>
            </w:r>
          </w:p>
        </w:tc>
      </w:tr>
      <w:bookmarkEnd w:id="33"/>
      <w:tr w:rsidR="000975D7" w:rsidRPr="00E202B9" w14:paraId="6AB5145A" w14:textId="77777777" w:rsidTr="00606210">
        <w:tc>
          <w:tcPr>
            <w:tcW w:w="534" w:type="dxa"/>
            <w:tcBorders>
              <w:top w:val="single" w:sz="4" w:space="0" w:color="auto"/>
              <w:left w:val="single" w:sz="4" w:space="0" w:color="auto"/>
              <w:bottom w:val="single" w:sz="4" w:space="0" w:color="auto"/>
              <w:right w:val="single" w:sz="4" w:space="0" w:color="auto"/>
            </w:tcBorders>
          </w:tcPr>
          <w:p w14:paraId="2982F1F6" w14:textId="77777777" w:rsidR="000975D7" w:rsidRPr="00E202B9" w:rsidRDefault="000975D7" w:rsidP="000975D7">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1F89209E" w14:textId="77777777" w:rsidR="000975D7" w:rsidRPr="00E202B9" w:rsidRDefault="000975D7" w:rsidP="005D00E5">
            <w:pPr>
              <w:spacing w:line="284" w:lineRule="exact"/>
              <w:rPr>
                <w:rFonts w:cs="Arial"/>
                <w:lang w:eastAsia="en-US"/>
              </w:rPr>
            </w:pPr>
            <w:r w:rsidRPr="00E202B9">
              <w:rPr>
                <w:rFonts w:cs="Arial"/>
                <w:lang w:eastAsia="en-US"/>
              </w:rPr>
              <w:t>Overweegt u in te schrijven op deze opdracht? Wat zou u kunnen weerhouden?</w:t>
            </w:r>
          </w:p>
        </w:tc>
      </w:tr>
      <w:tr w:rsidR="000975D7" w:rsidRPr="00E202B9" w14:paraId="58CEE183" w14:textId="77777777" w:rsidTr="00606210">
        <w:tc>
          <w:tcPr>
            <w:tcW w:w="534" w:type="dxa"/>
            <w:tcBorders>
              <w:top w:val="single" w:sz="4" w:space="0" w:color="auto"/>
              <w:left w:val="single" w:sz="4" w:space="0" w:color="auto"/>
              <w:bottom w:val="single" w:sz="4" w:space="0" w:color="auto"/>
              <w:right w:val="single" w:sz="4" w:space="0" w:color="auto"/>
            </w:tcBorders>
          </w:tcPr>
          <w:p w14:paraId="3FDAC16C" w14:textId="77777777" w:rsidR="000975D7" w:rsidRPr="00E202B9" w:rsidRDefault="000975D7" w:rsidP="000975D7">
            <w:p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3B2852" w14:textId="77777777" w:rsidR="000975D7" w:rsidRPr="00E202B9" w:rsidRDefault="000975D7" w:rsidP="000975D7">
            <w:pPr>
              <w:spacing w:line="312" w:lineRule="auto"/>
              <w:jc w:val="both"/>
              <w:rPr>
                <w:rFonts w:cs="Arial"/>
                <w:lang w:eastAsia="en-US"/>
              </w:rPr>
            </w:pPr>
            <w:r w:rsidRPr="00E202B9">
              <w:rPr>
                <w:rFonts w:cs="Arial"/>
                <w:lang w:eastAsia="en-US"/>
              </w:rPr>
              <w:t>Antwoord</w:t>
            </w:r>
          </w:p>
          <w:p w14:paraId="6686B4B1" w14:textId="77777777" w:rsidR="000975D7" w:rsidRPr="00E202B9" w:rsidRDefault="000975D7" w:rsidP="000975D7">
            <w:pPr>
              <w:spacing w:line="312" w:lineRule="auto"/>
              <w:jc w:val="both"/>
              <w:rPr>
                <w:rFonts w:cs="Arial"/>
                <w:lang w:eastAsia="en-US"/>
              </w:rPr>
            </w:pPr>
          </w:p>
        </w:tc>
      </w:tr>
      <w:tr w:rsidR="000975D7" w:rsidRPr="00E202B9" w14:paraId="01F9FFCB" w14:textId="77777777" w:rsidTr="00606210">
        <w:tc>
          <w:tcPr>
            <w:tcW w:w="534" w:type="dxa"/>
            <w:tcBorders>
              <w:top w:val="single" w:sz="4" w:space="0" w:color="auto"/>
              <w:left w:val="single" w:sz="4" w:space="0" w:color="auto"/>
              <w:bottom w:val="single" w:sz="4" w:space="0" w:color="auto"/>
              <w:right w:val="single" w:sz="4" w:space="0" w:color="auto"/>
            </w:tcBorders>
          </w:tcPr>
          <w:p w14:paraId="13AE380F" w14:textId="77777777" w:rsidR="000975D7" w:rsidRPr="00E202B9" w:rsidRDefault="000975D7" w:rsidP="000975D7">
            <w:pPr>
              <w:numPr>
                <w:ilvl w:val="0"/>
                <w:numId w:val="9"/>
              </w:num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tcPr>
          <w:p w14:paraId="1DA94648" w14:textId="77777777" w:rsidR="000975D7" w:rsidRPr="00E202B9" w:rsidRDefault="000975D7" w:rsidP="005D00E5">
            <w:pPr>
              <w:spacing w:line="284" w:lineRule="exact"/>
              <w:rPr>
                <w:rFonts w:cs="Arial"/>
                <w:lang w:eastAsia="en-US"/>
              </w:rPr>
            </w:pPr>
            <w:r w:rsidRPr="00E202B9">
              <w:rPr>
                <w:rFonts w:cs="Arial"/>
                <w:lang w:eastAsia="en-US"/>
              </w:rPr>
              <w:t>Welke vragen zijn we nog vergeten te stellen?</w:t>
            </w:r>
          </w:p>
        </w:tc>
      </w:tr>
      <w:tr w:rsidR="000975D7" w:rsidRPr="00E202B9" w14:paraId="3AE38262" w14:textId="77777777" w:rsidTr="00606210">
        <w:tc>
          <w:tcPr>
            <w:tcW w:w="534" w:type="dxa"/>
            <w:tcBorders>
              <w:top w:val="single" w:sz="4" w:space="0" w:color="auto"/>
              <w:left w:val="single" w:sz="4" w:space="0" w:color="auto"/>
              <w:bottom w:val="single" w:sz="4" w:space="0" w:color="auto"/>
              <w:right w:val="single" w:sz="4" w:space="0" w:color="auto"/>
            </w:tcBorders>
          </w:tcPr>
          <w:p w14:paraId="6ED6B4BB" w14:textId="77777777" w:rsidR="000975D7" w:rsidRPr="00E202B9" w:rsidRDefault="000975D7" w:rsidP="000975D7">
            <w:pPr>
              <w:spacing w:line="284" w:lineRule="exact"/>
              <w:rPr>
                <w:rFonts w:cs="Arial"/>
                <w:lang w:eastAsia="en-US"/>
              </w:rPr>
            </w:pPr>
          </w:p>
        </w:tc>
        <w:tc>
          <w:tcPr>
            <w:tcW w:w="8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E06DA9" w14:textId="77777777" w:rsidR="000975D7" w:rsidRPr="00E202B9" w:rsidRDefault="000975D7" w:rsidP="000975D7">
            <w:pPr>
              <w:spacing w:line="312" w:lineRule="auto"/>
              <w:jc w:val="both"/>
              <w:rPr>
                <w:rFonts w:cs="Arial"/>
                <w:lang w:eastAsia="en-US"/>
              </w:rPr>
            </w:pPr>
            <w:r w:rsidRPr="00E202B9">
              <w:rPr>
                <w:rFonts w:cs="Arial"/>
                <w:lang w:eastAsia="en-US"/>
              </w:rPr>
              <w:t>Antwoord</w:t>
            </w:r>
          </w:p>
          <w:p w14:paraId="65DBC362" w14:textId="77777777" w:rsidR="000975D7" w:rsidRPr="00E202B9" w:rsidRDefault="000975D7" w:rsidP="000975D7">
            <w:pPr>
              <w:spacing w:line="312" w:lineRule="auto"/>
              <w:jc w:val="both"/>
              <w:rPr>
                <w:rFonts w:cs="Arial"/>
                <w:lang w:eastAsia="en-US"/>
              </w:rPr>
            </w:pPr>
          </w:p>
        </w:tc>
      </w:tr>
    </w:tbl>
    <w:p w14:paraId="450DC623" w14:textId="77777777" w:rsidR="002E234D" w:rsidRPr="00E202B9" w:rsidRDefault="002E234D" w:rsidP="003676B3">
      <w:pPr>
        <w:spacing w:line="312" w:lineRule="auto"/>
        <w:jc w:val="both"/>
        <w:rPr>
          <w:rFonts w:cs="Arial"/>
        </w:rPr>
      </w:pPr>
    </w:p>
    <w:p w14:paraId="3C771311" w14:textId="77777777" w:rsidR="006019C5" w:rsidRPr="00E202B9" w:rsidRDefault="008F5D0F" w:rsidP="003676B3">
      <w:pPr>
        <w:spacing w:line="312" w:lineRule="auto"/>
        <w:jc w:val="both"/>
        <w:rPr>
          <w:rFonts w:cs="Arial"/>
        </w:rPr>
      </w:pPr>
      <w:r w:rsidRPr="00E202B9">
        <w:rPr>
          <w:rFonts w:cs="Arial"/>
        </w:rPr>
        <w:t xml:space="preserve"> </w:t>
      </w:r>
      <w:r w:rsidR="006B03A7" w:rsidRPr="00E202B9">
        <w:rPr>
          <w:rFonts w:cs="Arial"/>
        </w:rPr>
        <w:t xml:space="preserve"> </w:t>
      </w:r>
      <w:bookmarkStart w:id="34" w:name="_GoBack"/>
      <w:bookmarkEnd w:id="34"/>
    </w:p>
    <w:sectPr w:rsidR="006019C5" w:rsidRPr="00E202B9" w:rsidSect="003676B3">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A5F45" w14:textId="77777777" w:rsidR="00A271BB" w:rsidRDefault="00A271BB">
      <w:pPr>
        <w:spacing w:line="240" w:lineRule="auto"/>
      </w:pPr>
      <w:r>
        <w:separator/>
      </w:r>
    </w:p>
  </w:endnote>
  <w:endnote w:type="continuationSeparator" w:id="0">
    <w:p w14:paraId="7D4B3DA7" w14:textId="77777777" w:rsidR="00A271BB" w:rsidRDefault="00A271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2D047" w14:textId="77777777" w:rsidR="00A271BB" w:rsidRPr="00B34B6F" w:rsidRDefault="00A271BB" w:rsidP="003676B3">
    <w:pPr>
      <w:ind w:right="360"/>
      <w:rPr>
        <w:rFonts w:cs="Arial"/>
      </w:rPr>
    </w:pPr>
    <w:r w:rsidRPr="00CE4663">
      <w:rPr>
        <w:rFonts w:cs="Arial"/>
      </w:rPr>
      <w:t>Integraal onderhoud wijk 02&amp;03, 08&amp;10 en 01&amp;04 © 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5A228" w14:textId="77777777" w:rsidR="00A271BB" w:rsidRDefault="00A271BB">
      <w:pPr>
        <w:spacing w:line="240" w:lineRule="auto"/>
      </w:pPr>
      <w:r>
        <w:separator/>
      </w:r>
    </w:p>
  </w:footnote>
  <w:footnote w:type="continuationSeparator" w:id="0">
    <w:p w14:paraId="6599EE18" w14:textId="77777777" w:rsidR="00A271BB" w:rsidRDefault="00A271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2DBA62B4"/>
    <w:multiLevelType w:val="hybridMultilevel"/>
    <w:tmpl w:val="323CA402"/>
    <w:lvl w:ilvl="0" w:tplc="541E8AD2">
      <w:start w:val="1"/>
      <w:numFmt w:val="upperLetter"/>
      <w:lvlText w:val="%1."/>
      <w:lvlJc w:val="left"/>
      <w:pPr>
        <w:ind w:left="360" w:hanging="360"/>
      </w:pPr>
      <w:rPr>
        <w:b/>
      </w:rPr>
    </w:lvl>
    <w:lvl w:ilvl="1" w:tplc="17D47554">
      <w:start w:val="1"/>
      <w:numFmt w:val="lowerLetter"/>
      <w:lvlText w:val="%2."/>
      <w:lvlJc w:val="left"/>
      <w:pPr>
        <w:ind w:left="1080" w:hanging="360"/>
      </w:pPr>
    </w:lvl>
    <w:lvl w:ilvl="2" w:tplc="89CCF932">
      <w:start w:val="1"/>
      <w:numFmt w:val="lowerRoman"/>
      <w:lvlText w:val="%3."/>
      <w:lvlJc w:val="right"/>
      <w:pPr>
        <w:ind w:left="1800" w:hanging="180"/>
      </w:pPr>
    </w:lvl>
    <w:lvl w:ilvl="3" w:tplc="C024959A">
      <w:start w:val="1"/>
      <w:numFmt w:val="decimal"/>
      <w:lvlText w:val="%4."/>
      <w:lvlJc w:val="left"/>
      <w:pPr>
        <w:ind w:left="2520" w:hanging="360"/>
      </w:pPr>
    </w:lvl>
    <w:lvl w:ilvl="4" w:tplc="A4BC5BD2">
      <w:start w:val="1"/>
      <w:numFmt w:val="lowerLetter"/>
      <w:lvlText w:val="%5."/>
      <w:lvlJc w:val="left"/>
      <w:pPr>
        <w:ind w:left="3240" w:hanging="360"/>
      </w:pPr>
    </w:lvl>
    <w:lvl w:ilvl="5" w:tplc="19FAE148">
      <w:start w:val="1"/>
      <w:numFmt w:val="lowerRoman"/>
      <w:lvlText w:val="%6."/>
      <w:lvlJc w:val="right"/>
      <w:pPr>
        <w:ind w:left="3960" w:hanging="180"/>
      </w:pPr>
    </w:lvl>
    <w:lvl w:ilvl="6" w:tplc="313E6920">
      <w:start w:val="1"/>
      <w:numFmt w:val="decimal"/>
      <w:lvlText w:val="%7."/>
      <w:lvlJc w:val="left"/>
      <w:pPr>
        <w:ind w:left="4680" w:hanging="360"/>
      </w:pPr>
    </w:lvl>
    <w:lvl w:ilvl="7" w:tplc="72EC68DE">
      <w:start w:val="1"/>
      <w:numFmt w:val="lowerLetter"/>
      <w:lvlText w:val="%8."/>
      <w:lvlJc w:val="left"/>
      <w:pPr>
        <w:ind w:left="5400" w:hanging="360"/>
      </w:pPr>
    </w:lvl>
    <w:lvl w:ilvl="8" w:tplc="9EA23BF2">
      <w:start w:val="1"/>
      <w:numFmt w:val="lowerRoman"/>
      <w:lvlText w:val="%9."/>
      <w:lvlJc w:val="right"/>
      <w:pPr>
        <w:ind w:left="6120" w:hanging="180"/>
      </w:pPr>
    </w:lvl>
  </w:abstractNum>
  <w:abstractNum w:abstractNumId="2" w15:restartNumberingAfterBreak="0">
    <w:nsid w:val="5CD408F9"/>
    <w:multiLevelType w:val="hybridMultilevel"/>
    <w:tmpl w:val="5322D0B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DDA0934"/>
    <w:multiLevelType w:val="hybridMultilevel"/>
    <w:tmpl w:val="674AE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4D5A86"/>
    <w:multiLevelType w:val="hybridMultilevel"/>
    <w:tmpl w:val="00A89C14"/>
    <w:lvl w:ilvl="0" w:tplc="1AD819D6">
      <w:start w:val="7"/>
      <w:numFmt w:val="bullet"/>
      <w:lvlText w:val="-"/>
      <w:lvlJc w:val="left"/>
      <w:pPr>
        <w:ind w:left="720" w:hanging="360"/>
      </w:pPr>
      <w:rPr>
        <w:rFonts w:ascii="Arial" w:eastAsia="Times New Roman" w:hAnsi="Arial" w:cs="Arial" w:hint="default"/>
      </w:rPr>
    </w:lvl>
    <w:lvl w:ilvl="1" w:tplc="7E4ED710">
      <w:start w:val="1"/>
      <w:numFmt w:val="bullet"/>
      <w:lvlText w:val="o"/>
      <w:lvlJc w:val="left"/>
      <w:pPr>
        <w:ind w:left="1440" w:hanging="360"/>
      </w:pPr>
      <w:rPr>
        <w:rFonts w:ascii="Courier New" w:hAnsi="Courier New" w:cs="Courier New" w:hint="default"/>
      </w:rPr>
    </w:lvl>
    <w:lvl w:ilvl="2" w:tplc="F76CB0A6">
      <w:start w:val="1"/>
      <w:numFmt w:val="bullet"/>
      <w:lvlText w:val=""/>
      <w:lvlJc w:val="left"/>
      <w:pPr>
        <w:ind w:left="2160" w:hanging="360"/>
      </w:pPr>
      <w:rPr>
        <w:rFonts w:ascii="Wingdings" w:hAnsi="Wingdings" w:hint="default"/>
      </w:rPr>
    </w:lvl>
    <w:lvl w:ilvl="3" w:tplc="62523D2E">
      <w:start w:val="1"/>
      <w:numFmt w:val="bullet"/>
      <w:lvlText w:val=""/>
      <w:lvlJc w:val="left"/>
      <w:pPr>
        <w:ind w:left="2880" w:hanging="360"/>
      </w:pPr>
      <w:rPr>
        <w:rFonts w:ascii="Symbol" w:hAnsi="Symbol" w:hint="default"/>
      </w:rPr>
    </w:lvl>
    <w:lvl w:ilvl="4" w:tplc="68F294FE">
      <w:start w:val="1"/>
      <w:numFmt w:val="bullet"/>
      <w:lvlText w:val="o"/>
      <w:lvlJc w:val="left"/>
      <w:pPr>
        <w:ind w:left="3600" w:hanging="360"/>
      </w:pPr>
      <w:rPr>
        <w:rFonts w:ascii="Courier New" w:hAnsi="Courier New" w:cs="Courier New" w:hint="default"/>
      </w:rPr>
    </w:lvl>
    <w:lvl w:ilvl="5" w:tplc="4ADAFC26">
      <w:start w:val="1"/>
      <w:numFmt w:val="bullet"/>
      <w:lvlText w:val=""/>
      <w:lvlJc w:val="left"/>
      <w:pPr>
        <w:ind w:left="4320" w:hanging="360"/>
      </w:pPr>
      <w:rPr>
        <w:rFonts w:ascii="Wingdings" w:hAnsi="Wingdings" w:hint="default"/>
      </w:rPr>
    </w:lvl>
    <w:lvl w:ilvl="6" w:tplc="CF8A92A2">
      <w:start w:val="1"/>
      <w:numFmt w:val="bullet"/>
      <w:lvlText w:val=""/>
      <w:lvlJc w:val="left"/>
      <w:pPr>
        <w:ind w:left="5040" w:hanging="360"/>
      </w:pPr>
      <w:rPr>
        <w:rFonts w:ascii="Symbol" w:hAnsi="Symbol" w:hint="default"/>
      </w:rPr>
    </w:lvl>
    <w:lvl w:ilvl="7" w:tplc="CB147968">
      <w:start w:val="1"/>
      <w:numFmt w:val="bullet"/>
      <w:lvlText w:val="o"/>
      <w:lvlJc w:val="left"/>
      <w:pPr>
        <w:ind w:left="5760" w:hanging="360"/>
      </w:pPr>
      <w:rPr>
        <w:rFonts w:ascii="Courier New" w:hAnsi="Courier New" w:cs="Courier New" w:hint="default"/>
      </w:rPr>
    </w:lvl>
    <w:lvl w:ilvl="8" w:tplc="25D4AEAE">
      <w:start w:val="1"/>
      <w:numFmt w:val="bullet"/>
      <w:lvlText w:val=""/>
      <w:lvlJc w:val="left"/>
      <w:pPr>
        <w:ind w:left="6480" w:hanging="360"/>
      </w:pPr>
      <w:rPr>
        <w:rFonts w:ascii="Wingdings" w:hAnsi="Wingdings" w:hint="default"/>
      </w:rPr>
    </w:lvl>
  </w:abstractNum>
  <w:abstractNum w:abstractNumId="5" w15:restartNumberingAfterBreak="0">
    <w:nsid w:val="716C0899"/>
    <w:multiLevelType w:val="multilevel"/>
    <w:tmpl w:val="6C9C2B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9A631F0"/>
    <w:multiLevelType w:val="hybridMultilevel"/>
    <w:tmpl w:val="25AC9842"/>
    <w:lvl w:ilvl="0" w:tplc="4B3241E8">
      <w:start w:val="1"/>
      <w:numFmt w:val="bullet"/>
      <w:lvlText w:val=""/>
      <w:lvlJc w:val="left"/>
      <w:pPr>
        <w:ind w:left="720" w:hanging="360"/>
      </w:pPr>
      <w:rPr>
        <w:rFonts w:ascii="Symbol" w:hAnsi="Symbol" w:hint="default"/>
      </w:rPr>
    </w:lvl>
    <w:lvl w:ilvl="1" w:tplc="BA04B528">
      <w:start w:val="1"/>
      <w:numFmt w:val="bullet"/>
      <w:lvlText w:val="o"/>
      <w:lvlJc w:val="left"/>
      <w:pPr>
        <w:ind w:left="1440" w:hanging="360"/>
      </w:pPr>
      <w:rPr>
        <w:rFonts w:ascii="Courier New" w:hAnsi="Courier New" w:cs="Courier New" w:hint="default"/>
      </w:rPr>
    </w:lvl>
    <w:lvl w:ilvl="2" w:tplc="73D2B0B6">
      <w:start w:val="1"/>
      <w:numFmt w:val="bullet"/>
      <w:lvlText w:val=""/>
      <w:lvlJc w:val="left"/>
      <w:pPr>
        <w:ind w:left="2160" w:hanging="360"/>
      </w:pPr>
      <w:rPr>
        <w:rFonts w:ascii="Wingdings" w:hAnsi="Wingdings" w:hint="default"/>
      </w:rPr>
    </w:lvl>
    <w:lvl w:ilvl="3" w:tplc="B91605D2">
      <w:start w:val="1"/>
      <w:numFmt w:val="bullet"/>
      <w:lvlText w:val=""/>
      <w:lvlJc w:val="left"/>
      <w:pPr>
        <w:ind w:left="2880" w:hanging="360"/>
      </w:pPr>
      <w:rPr>
        <w:rFonts w:ascii="Symbol" w:hAnsi="Symbol" w:hint="default"/>
      </w:rPr>
    </w:lvl>
    <w:lvl w:ilvl="4" w:tplc="A7946D26">
      <w:start w:val="1"/>
      <w:numFmt w:val="bullet"/>
      <w:lvlText w:val="o"/>
      <w:lvlJc w:val="left"/>
      <w:pPr>
        <w:ind w:left="3600" w:hanging="360"/>
      </w:pPr>
      <w:rPr>
        <w:rFonts w:ascii="Courier New" w:hAnsi="Courier New" w:cs="Courier New" w:hint="default"/>
      </w:rPr>
    </w:lvl>
    <w:lvl w:ilvl="5" w:tplc="A51EDBD2">
      <w:start w:val="1"/>
      <w:numFmt w:val="bullet"/>
      <w:lvlText w:val=""/>
      <w:lvlJc w:val="left"/>
      <w:pPr>
        <w:ind w:left="4320" w:hanging="360"/>
      </w:pPr>
      <w:rPr>
        <w:rFonts w:ascii="Wingdings" w:hAnsi="Wingdings" w:hint="default"/>
      </w:rPr>
    </w:lvl>
    <w:lvl w:ilvl="6" w:tplc="A0428754">
      <w:start w:val="1"/>
      <w:numFmt w:val="bullet"/>
      <w:lvlText w:val=""/>
      <w:lvlJc w:val="left"/>
      <w:pPr>
        <w:ind w:left="5040" w:hanging="360"/>
      </w:pPr>
      <w:rPr>
        <w:rFonts w:ascii="Symbol" w:hAnsi="Symbol" w:hint="default"/>
      </w:rPr>
    </w:lvl>
    <w:lvl w:ilvl="7" w:tplc="26A03374">
      <w:start w:val="1"/>
      <w:numFmt w:val="bullet"/>
      <w:lvlText w:val="o"/>
      <w:lvlJc w:val="left"/>
      <w:pPr>
        <w:ind w:left="5760" w:hanging="360"/>
      </w:pPr>
      <w:rPr>
        <w:rFonts w:ascii="Courier New" w:hAnsi="Courier New" w:cs="Courier New" w:hint="default"/>
      </w:rPr>
    </w:lvl>
    <w:lvl w:ilvl="8" w:tplc="496C20A4">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7FC"/>
    <w:rsid w:val="0004584C"/>
    <w:rsid w:val="000975D7"/>
    <w:rsid w:val="000B5461"/>
    <w:rsid w:val="000B5C54"/>
    <w:rsid w:val="000D426C"/>
    <w:rsid w:val="00125DAC"/>
    <w:rsid w:val="0013623E"/>
    <w:rsid w:val="00151DDF"/>
    <w:rsid w:val="00155A74"/>
    <w:rsid w:val="0018026D"/>
    <w:rsid w:val="001B6759"/>
    <w:rsid w:val="001C156C"/>
    <w:rsid w:val="001F3E52"/>
    <w:rsid w:val="00203BBE"/>
    <w:rsid w:val="002365AE"/>
    <w:rsid w:val="00275712"/>
    <w:rsid w:val="00282F63"/>
    <w:rsid w:val="002E234D"/>
    <w:rsid w:val="00301D7C"/>
    <w:rsid w:val="00343427"/>
    <w:rsid w:val="0035389F"/>
    <w:rsid w:val="003676B3"/>
    <w:rsid w:val="00393E53"/>
    <w:rsid w:val="0040630F"/>
    <w:rsid w:val="004B2AD0"/>
    <w:rsid w:val="004D3E93"/>
    <w:rsid w:val="00524A21"/>
    <w:rsid w:val="005818CF"/>
    <w:rsid w:val="00594102"/>
    <w:rsid w:val="005C4520"/>
    <w:rsid w:val="005D00E5"/>
    <w:rsid w:val="005D20AF"/>
    <w:rsid w:val="005E42FE"/>
    <w:rsid w:val="005E632D"/>
    <w:rsid w:val="006019C5"/>
    <w:rsid w:val="00606210"/>
    <w:rsid w:val="00667FAF"/>
    <w:rsid w:val="00676C52"/>
    <w:rsid w:val="006B03A7"/>
    <w:rsid w:val="00710938"/>
    <w:rsid w:val="007170E2"/>
    <w:rsid w:val="007956BA"/>
    <w:rsid w:val="0079637C"/>
    <w:rsid w:val="007975AF"/>
    <w:rsid w:val="008545CD"/>
    <w:rsid w:val="008677FC"/>
    <w:rsid w:val="008E6C5C"/>
    <w:rsid w:val="008F5D0F"/>
    <w:rsid w:val="00935613"/>
    <w:rsid w:val="00965042"/>
    <w:rsid w:val="00967324"/>
    <w:rsid w:val="009D5A1B"/>
    <w:rsid w:val="00A12401"/>
    <w:rsid w:val="00A271BB"/>
    <w:rsid w:val="00A3129B"/>
    <w:rsid w:val="00A37217"/>
    <w:rsid w:val="00A615A2"/>
    <w:rsid w:val="00A86F5D"/>
    <w:rsid w:val="00AA68EF"/>
    <w:rsid w:val="00AF0FB1"/>
    <w:rsid w:val="00B27A1C"/>
    <w:rsid w:val="00B34B6F"/>
    <w:rsid w:val="00B96EB0"/>
    <w:rsid w:val="00BA0E56"/>
    <w:rsid w:val="00BE752A"/>
    <w:rsid w:val="00BF374E"/>
    <w:rsid w:val="00C502F2"/>
    <w:rsid w:val="00C667D6"/>
    <w:rsid w:val="00CB7E82"/>
    <w:rsid w:val="00CE4663"/>
    <w:rsid w:val="00D05960"/>
    <w:rsid w:val="00D25EF4"/>
    <w:rsid w:val="00D865AD"/>
    <w:rsid w:val="00DD3507"/>
    <w:rsid w:val="00E202B9"/>
    <w:rsid w:val="00E70489"/>
    <w:rsid w:val="00EB74FB"/>
    <w:rsid w:val="00F05497"/>
    <w:rsid w:val="00F07FAD"/>
    <w:rsid w:val="00F8196D"/>
    <w:rsid w:val="00FC35A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21B612"/>
  <w15:docId w15:val="{FB3ECED2-9564-4DD6-A374-F004EE14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975D7"/>
    <w:pPr>
      <w:spacing w:after="0" w:line="260" w:lineRule="atLeast"/>
    </w:pPr>
    <w:rPr>
      <w:rFonts w:ascii="Arial" w:hAnsi="Arial" w:cs="Times New Roman"/>
      <w:sz w:val="20"/>
      <w:szCs w:val="20"/>
      <w:lang w:eastAsia="nl-NL"/>
    </w:rPr>
  </w:style>
  <w:style w:type="paragraph" w:styleId="Kop1">
    <w:name w:val="heading 1"/>
    <w:aliases w:val="Hoofdstuk,Hoofdstukkop,Hoofdstukkopje,TbsKop 1,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2scr,Kop 2 Char Char,Paragraaf,Paragraaf1,Paragraafkop,Paragraafkopje,Pargagraaf,TbsKop 2,k2,k2 Char,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3scr,Episteem PvA Kop 3,Heading 3a,Subparagraaf,Subparagraaf Char Char,Subparagraafkop,Subparagraafkopje,TbsKop 3,subparagraaf"/>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aliases w:val="Kop 4a,Kop 4a Char Char,Sub4,TbsKop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2scr Char,Kop 2 Char Char Char,Paragraaf Char,Paragraaf1 Char,Paragraafkop Char,Paragraafkopje Char,Pargagraaf Char,TbsKop 2 Char,k2 Char1,k2 Char Char,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3scr Char,Episteem PvA Kop 3 Char,Heading 3a Char,Subparagraaf Char,Subparagraaf Char Char Char,Subparagraafkop Char,Subparagraafkopje Char,TbsKop 3 Char,subparagraaf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aliases w:val="Kop 4a Char,Kop 4a Char Char Char,Sub4 Char,TbsKop 4 Char"/>
    <w:basedOn w:val="Standaardalinea-lettertype"/>
    <w:link w:val="Kop4"/>
    <w:rsid w:val="000D6A2F"/>
    <w:rPr>
      <w:rFonts w:ascii="Arial" w:eastAsia="Times New Roman" w:hAnsi="Arial" w:cs="Times New Roman"/>
      <w:b/>
      <w:sz w:val="20"/>
      <w:szCs w:val="20"/>
      <w:lang w:eastAsia="nl-NL"/>
    </w:rPr>
  </w:style>
  <w:style w:type="character" w:styleId="Hyperlink">
    <w:name w:val="Hyperlink"/>
    <w:uiPriority w:val="99"/>
    <w:unhideWhenUsed/>
    <w:rsid w:val="002B77A2"/>
    <w:rPr>
      <w:color w:val="0000FF"/>
      <w:u w:val="single"/>
    </w:rPr>
  </w:style>
  <w:style w:type="paragraph" w:styleId="Inhopg1">
    <w:name w:val="toc 1"/>
    <w:basedOn w:val="Standaard"/>
    <w:next w:val="Standaard"/>
    <w:autoRedefine/>
    <w:uiPriority w:val="39"/>
    <w:unhideWhenUsed/>
    <w:rsid w:val="002B77A2"/>
    <w:pPr>
      <w:tabs>
        <w:tab w:val="left" w:pos="400"/>
        <w:tab w:val="right" w:leader="dot" w:pos="9017"/>
      </w:tabs>
      <w:spacing w:after="100"/>
    </w:pPr>
  </w:style>
  <w:style w:type="paragraph" w:styleId="Inhopg2">
    <w:name w:val="toc 2"/>
    <w:basedOn w:val="Standaard"/>
    <w:next w:val="Standaard"/>
    <w:autoRedefine/>
    <w:uiPriority w:val="39"/>
    <w:unhideWhenUsed/>
    <w:rsid w:val="002B77A2"/>
    <w:pPr>
      <w:spacing w:after="100"/>
      <w:ind w:left="200"/>
    </w:pPr>
  </w:style>
  <w:style w:type="paragraph" w:styleId="Geenafstand">
    <w:name w:val="No Spacing"/>
    <w:uiPriority w:val="1"/>
    <w:qFormat/>
    <w:rsid w:val="002B77A2"/>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2B77A2"/>
    <w:rPr>
      <w:rFonts w:ascii="Arial" w:hAnsi="Arial" w:cs="Times New Roman"/>
      <w:sz w:val="20"/>
      <w:szCs w:val="20"/>
      <w:lang w:eastAsia="nl-NL"/>
    </w:rPr>
  </w:style>
  <w:style w:type="paragraph" w:styleId="Lijstalinea">
    <w:name w:val="List Paragraph"/>
    <w:basedOn w:val="Standaard"/>
    <w:link w:val="LijstalineaChar"/>
    <w:uiPriority w:val="34"/>
    <w:qFormat/>
    <w:rsid w:val="002B77A2"/>
    <w:pPr>
      <w:spacing w:line="240" w:lineRule="auto"/>
      <w:ind w:left="720"/>
      <w:contextualSpacing/>
    </w:pPr>
  </w:style>
  <w:style w:type="paragraph" w:styleId="Koptekst">
    <w:name w:val="header"/>
    <w:basedOn w:val="Standaard"/>
    <w:link w:val="KoptekstChar"/>
    <w:uiPriority w:val="99"/>
    <w:unhideWhenUsed/>
    <w:rsid w:val="006A09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A09D3"/>
    <w:rPr>
      <w:rFonts w:ascii="Arial" w:hAnsi="Arial" w:cs="Times New Roman"/>
      <w:sz w:val="20"/>
      <w:szCs w:val="20"/>
      <w:lang w:eastAsia="nl-NL"/>
    </w:rPr>
  </w:style>
  <w:style w:type="paragraph" w:styleId="Voettekst">
    <w:name w:val="footer"/>
    <w:basedOn w:val="Standaard"/>
    <w:link w:val="VoettekstChar"/>
    <w:uiPriority w:val="99"/>
    <w:unhideWhenUsed/>
    <w:rsid w:val="006A09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A09D3"/>
    <w:rPr>
      <w:rFonts w:ascii="Arial" w:hAnsi="Arial" w:cs="Times New Roman"/>
      <w:sz w:val="20"/>
      <w:szCs w:val="20"/>
      <w:lang w:eastAsia="nl-NL"/>
    </w:rPr>
  </w:style>
  <w:style w:type="character" w:styleId="Verwijzingopmerking">
    <w:name w:val="annotation reference"/>
    <w:basedOn w:val="Standaardalinea-lettertype"/>
    <w:uiPriority w:val="99"/>
    <w:semiHidden/>
    <w:unhideWhenUsed/>
    <w:rsid w:val="004B2AD0"/>
    <w:rPr>
      <w:sz w:val="16"/>
      <w:szCs w:val="16"/>
    </w:rPr>
  </w:style>
  <w:style w:type="paragraph" w:styleId="Tekstopmerking">
    <w:name w:val="annotation text"/>
    <w:basedOn w:val="Standaard"/>
    <w:link w:val="TekstopmerkingChar"/>
    <w:uiPriority w:val="99"/>
    <w:semiHidden/>
    <w:unhideWhenUsed/>
    <w:rsid w:val="004B2AD0"/>
    <w:pPr>
      <w:spacing w:line="240" w:lineRule="auto"/>
    </w:pPr>
  </w:style>
  <w:style w:type="character" w:customStyle="1" w:styleId="TekstopmerkingChar">
    <w:name w:val="Tekst opmerking Char"/>
    <w:basedOn w:val="Standaardalinea-lettertype"/>
    <w:link w:val="Tekstopmerking"/>
    <w:uiPriority w:val="99"/>
    <w:semiHidden/>
    <w:rsid w:val="004B2AD0"/>
    <w:rPr>
      <w:rFonts w:ascii="Arial"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B2AD0"/>
    <w:rPr>
      <w:b/>
      <w:bCs/>
    </w:rPr>
  </w:style>
  <w:style w:type="character" w:customStyle="1" w:styleId="OnderwerpvanopmerkingChar">
    <w:name w:val="Onderwerp van opmerking Char"/>
    <w:basedOn w:val="TekstopmerkingChar"/>
    <w:link w:val="Onderwerpvanopmerking"/>
    <w:uiPriority w:val="99"/>
    <w:semiHidden/>
    <w:rsid w:val="004B2AD0"/>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4B2AD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2AD0"/>
    <w:rPr>
      <w:rFonts w:ascii="Segoe UI" w:hAnsi="Segoe UI" w:cs="Segoe UI"/>
      <w:sz w:val="18"/>
      <w:szCs w:val="18"/>
      <w:lang w:eastAsia="nl-NL"/>
    </w:rPr>
  </w:style>
  <w:style w:type="character" w:styleId="Onopgelostemelding">
    <w:name w:val="Unresolved Mention"/>
    <w:basedOn w:val="Standaardalinea-lettertype"/>
    <w:uiPriority w:val="99"/>
    <w:semiHidden/>
    <w:unhideWhenUsed/>
    <w:rsid w:val="00CE4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rothuizen@s-hertogenbosch.nl"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vandongen@s-Hertognbosch.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F256F-48D8-4D35-9CED-0E8013713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1749</Words>
  <Characters>9620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Xiu</dc:creator>
  <cp:lastModifiedBy>Ilse van Dongen</cp:lastModifiedBy>
  <cp:revision>2</cp:revision>
  <dcterms:created xsi:type="dcterms:W3CDTF">2021-06-18T12:48:00Z</dcterms:created>
  <dcterms:modified xsi:type="dcterms:W3CDTF">2021-06-18T12:48:00Z</dcterms:modified>
</cp:coreProperties>
</file>