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E9D" w:rsidRDefault="008E25A1">
      <w:pPr>
        <w:pStyle w:val="Plattetekst"/>
        <w:ind w:left="3897"/>
        <w:rPr>
          <w:rFonts w:ascii="Times New Roman"/>
          <w:sz w:val="20"/>
        </w:rPr>
      </w:pPr>
      <w:r>
        <w:rPr>
          <w:rFonts w:ascii="Times New Roman"/>
          <w:noProof/>
          <w:sz w:val="20"/>
          <w:lang w:val="nl-NL" w:eastAsia="nl-NL"/>
        </w:rPr>
        <w:drawing>
          <wp:inline distT="0" distB="0" distL="0" distR="0">
            <wp:extent cx="2802796" cy="158191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802796" cy="1581911"/>
                    </a:xfrm>
                    <a:prstGeom prst="rect">
                      <a:avLst/>
                    </a:prstGeom>
                  </pic:spPr>
                </pic:pic>
              </a:graphicData>
            </a:graphic>
          </wp:inline>
        </w:drawing>
      </w:r>
    </w:p>
    <w:p w:rsidR="00D00E9D" w:rsidRDefault="00D00E9D">
      <w:pPr>
        <w:pStyle w:val="Plattetekst"/>
        <w:rPr>
          <w:rFonts w:ascii="Times New Roman"/>
          <w:sz w:val="20"/>
        </w:rPr>
      </w:pPr>
    </w:p>
    <w:p w:rsidR="00D00E9D" w:rsidRDefault="00D00E9D">
      <w:pPr>
        <w:pStyle w:val="Plattetekst"/>
        <w:rPr>
          <w:rFonts w:ascii="Times New Roman"/>
          <w:sz w:val="20"/>
        </w:rPr>
      </w:pPr>
    </w:p>
    <w:p w:rsidR="00D00E9D" w:rsidRDefault="00D00E9D">
      <w:pPr>
        <w:pStyle w:val="Plattetekst"/>
        <w:spacing w:before="8"/>
        <w:rPr>
          <w:rFonts w:ascii="Times New Roman"/>
          <w:sz w:val="16"/>
        </w:rPr>
      </w:pPr>
    </w:p>
    <w:p w:rsidR="00D00E9D" w:rsidRPr="008E25A1" w:rsidRDefault="008E25A1">
      <w:pPr>
        <w:spacing w:before="100"/>
        <w:ind w:left="1507"/>
        <w:rPr>
          <w:sz w:val="24"/>
          <w:lang w:val="nl-NL"/>
        </w:rPr>
      </w:pPr>
      <w:r w:rsidRPr="008E25A1">
        <w:rPr>
          <w:sz w:val="24"/>
          <w:lang w:val="nl-NL"/>
        </w:rPr>
        <w:t>BIJLAGE: MOTIVERING AFWIJKINGEN OP DE UAV 2012</w:t>
      </w:r>
    </w:p>
    <w:p w:rsidR="00D00E9D" w:rsidRPr="008E25A1" w:rsidRDefault="008E25A1">
      <w:pPr>
        <w:pStyle w:val="Kop1"/>
        <w:spacing w:before="10"/>
        <w:rPr>
          <w:lang w:val="nl-NL"/>
        </w:rPr>
      </w:pPr>
      <w:r w:rsidRPr="008E25A1">
        <w:rPr>
          <w:lang w:val="nl-NL"/>
        </w:rPr>
        <w:t>RRU 2012, versie 20</w:t>
      </w:r>
      <w:r w:rsidR="003C6912">
        <w:rPr>
          <w:lang w:val="nl-NL"/>
        </w:rPr>
        <w:t>20</w:t>
      </w:r>
      <w:r w:rsidRPr="008E25A1">
        <w:rPr>
          <w:lang w:val="nl-NL"/>
        </w:rPr>
        <w:t>-</w:t>
      </w:r>
      <w:r w:rsidR="003C6912">
        <w:rPr>
          <w:lang w:val="nl-NL"/>
        </w:rPr>
        <w:t>1</w:t>
      </w:r>
    </w:p>
    <w:p w:rsidR="00D00E9D" w:rsidRPr="008E25A1" w:rsidRDefault="00D00E9D">
      <w:pPr>
        <w:pStyle w:val="Plattetekst"/>
        <w:spacing w:before="1"/>
        <w:rPr>
          <w:b/>
          <w:sz w:val="25"/>
          <w:lang w:val="nl-NL"/>
        </w:rPr>
      </w:pPr>
    </w:p>
    <w:p w:rsidR="00D00E9D" w:rsidRPr="008E25A1" w:rsidRDefault="008E25A1" w:rsidP="00E14051">
      <w:pPr>
        <w:pStyle w:val="Kop1"/>
        <w:spacing w:before="150"/>
        <w:rPr>
          <w:lang w:val="nl-NL"/>
        </w:rPr>
      </w:pPr>
      <w:r w:rsidRPr="008E25A1">
        <w:rPr>
          <w:lang w:val="nl-NL"/>
        </w:rPr>
        <w:t>Bepaling 00.02.43-19</w:t>
      </w:r>
    </w:p>
    <w:p w:rsidR="00D00E9D" w:rsidRPr="008E25A1" w:rsidRDefault="008E25A1">
      <w:pPr>
        <w:pStyle w:val="Plattetekst"/>
        <w:spacing w:before="18" w:line="434" w:lineRule="auto"/>
        <w:ind w:left="1507" w:right="2296"/>
        <w:rPr>
          <w:lang w:val="nl-NL"/>
        </w:rPr>
      </w:pPr>
      <w:r w:rsidRPr="008E25A1">
        <w:rPr>
          <w:lang w:val="nl-NL"/>
        </w:rPr>
        <w:t xml:space="preserve">Paragraaf 43a, lid 8 van de UAV 2012 is niet van toepassing. </w:t>
      </w:r>
      <w:r w:rsidRPr="008E25A1">
        <w:rPr>
          <w:u w:val="single"/>
          <w:lang w:val="nl-NL"/>
        </w:rPr>
        <w:t>Motivatie:</w:t>
      </w:r>
    </w:p>
    <w:p w:rsidR="00D00E9D" w:rsidRPr="008E25A1" w:rsidRDefault="008E25A1">
      <w:pPr>
        <w:pStyle w:val="Plattetekst"/>
        <w:spacing w:line="259" w:lineRule="auto"/>
        <w:ind w:left="1507" w:right="390"/>
        <w:rPr>
          <w:lang w:val="nl-NL"/>
        </w:rPr>
      </w:pPr>
      <w:r w:rsidRPr="008E25A1">
        <w:rPr>
          <w:lang w:val="nl-NL"/>
        </w:rPr>
        <w:t>Opdrachtgever behoort tot de Rijksoverheid en de solvabiliteit van Opdrachtgever staat derhalve niet ter discussie.</w:t>
      </w:r>
    </w:p>
    <w:p w:rsidR="00D00E9D" w:rsidRPr="008E25A1" w:rsidRDefault="008E25A1">
      <w:pPr>
        <w:pStyle w:val="Kop1"/>
        <w:spacing w:before="160"/>
        <w:rPr>
          <w:lang w:val="nl-NL"/>
        </w:rPr>
      </w:pPr>
      <w:r w:rsidRPr="008E25A1">
        <w:rPr>
          <w:lang w:val="nl-NL"/>
        </w:rPr>
        <w:t>Bepaling 00.02.07-01</w:t>
      </w:r>
    </w:p>
    <w:p w:rsidR="00D00E9D" w:rsidRPr="008E25A1" w:rsidRDefault="008E25A1">
      <w:pPr>
        <w:pStyle w:val="Plattetekst"/>
        <w:spacing w:before="16" w:line="261" w:lineRule="auto"/>
        <w:ind w:left="1507" w:right="137"/>
        <w:rPr>
          <w:lang w:val="nl-NL"/>
        </w:rPr>
      </w:pPr>
      <w:r w:rsidRPr="008E25A1">
        <w:rPr>
          <w:lang w:val="nl-NL"/>
        </w:rPr>
        <w:t>In uitdrukkelijke afwijking van paragraaf 7, lid 1 van de UAV 2012 zal als datum van aanvang worden aangemerkt: […]</w:t>
      </w:r>
    </w:p>
    <w:p w:rsidR="00D00E9D" w:rsidRPr="008E25A1" w:rsidRDefault="00D00E9D">
      <w:pPr>
        <w:pStyle w:val="Plattetekst"/>
        <w:spacing w:before="11"/>
        <w:rPr>
          <w:i/>
          <w:sz w:val="19"/>
          <w:lang w:val="nl-NL"/>
        </w:rPr>
      </w:pPr>
    </w:p>
    <w:p w:rsidR="00D00E9D" w:rsidRPr="008E25A1" w:rsidRDefault="008E25A1">
      <w:pPr>
        <w:pStyle w:val="Plattetekst"/>
        <w:ind w:left="1507"/>
        <w:rPr>
          <w:lang w:val="nl-NL"/>
        </w:rPr>
      </w:pPr>
      <w:r w:rsidRPr="008E25A1">
        <w:rPr>
          <w:u w:val="single"/>
          <w:lang w:val="nl-NL"/>
        </w:rPr>
        <w:t>Motivatie:</w:t>
      </w:r>
    </w:p>
    <w:p w:rsidR="00D00E9D" w:rsidRPr="008E25A1" w:rsidRDefault="008E25A1">
      <w:pPr>
        <w:pStyle w:val="Plattetekst"/>
        <w:spacing w:before="18" w:line="259" w:lineRule="auto"/>
        <w:ind w:left="1507" w:right="115"/>
        <w:rPr>
          <w:lang w:val="nl-NL"/>
        </w:rPr>
      </w:pPr>
      <w:r w:rsidRPr="008E25A1">
        <w:rPr>
          <w:lang w:val="nl-NL"/>
        </w:rPr>
        <w:t>Indien voorafgaand aan het sluiten van de overeenkomst wordt voorzien dat niet binnen vijf dagen na de datum van opdrachtverlening met de werkzaamheden kan worden aangevangen, wordt een vast datum van aanvang in de overeenkomst opgenomen. De UAV 2012 voorziet niet in deze optie die in sommige gevallen wel de noodzakelijke duidelijkheid biedt over het tijdstip waarop de werkzaamheden kunnen worden</w:t>
      </w:r>
      <w:r w:rsidRPr="008E25A1">
        <w:rPr>
          <w:spacing w:val="-12"/>
          <w:lang w:val="nl-NL"/>
        </w:rPr>
        <w:t xml:space="preserve"> </w:t>
      </w:r>
      <w:r w:rsidRPr="008E25A1">
        <w:rPr>
          <w:lang w:val="nl-NL"/>
        </w:rPr>
        <w:t>aangevangen.</w:t>
      </w:r>
    </w:p>
    <w:p w:rsidR="00D00E9D" w:rsidRPr="008E25A1" w:rsidRDefault="008E25A1">
      <w:pPr>
        <w:pStyle w:val="Kop1"/>
        <w:spacing w:before="162"/>
        <w:rPr>
          <w:lang w:val="nl-NL"/>
        </w:rPr>
      </w:pPr>
      <w:r w:rsidRPr="008E25A1">
        <w:rPr>
          <w:lang w:val="nl-NL"/>
        </w:rPr>
        <w:t>Bepaling 00.02.40-19</w:t>
      </w:r>
    </w:p>
    <w:p w:rsidR="00D00E9D" w:rsidRPr="008E25A1" w:rsidRDefault="008E25A1">
      <w:pPr>
        <w:pStyle w:val="Plattetekst"/>
        <w:spacing w:before="16" w:line="259" w:lineRule="auto"/>
        <w:ind w:left="1507" w:right="187"/>
        <w:rPr>
          <w:lang w:val="nl-NL"/>
        </w:rPr>
      </w:pPr>
      <w:r w:rsidRPr="008E25A1">
        <w:rPr>
          <w:lang w:val="nl-NL"/>
        </w:rPr>
        <w:t>In afwijking van paragraaf 40, lid 6 van de UAV 2012 wordt de termijn van 4 weken vervangen door 30 dagen.</w:t>
      </w:r>
    </w:p>
    <w:p w:rsidR="00D00E9D" w:rsidRPr="008E25A1" w:rsidRDefault="008E25A1">
      <w:pPr>
        <w:pStyle w:val="Plattetekst"/>
        <w:spacing w:before="160"/>
        <w:ind w:left="1507"/>
        <w:rPr>
          <w:lang w:val="nl-NL"/>
        </w:rPr>
      </w:pPr>
      <w:r w:rsidRPr="008E25A1">
        <w:rPr>
          <w:u w:val="single"/>
          <w:lang w:val="nl-NL"/>
        </w:rPr>
        <w:t>Motivatie:</w:t>
      </w:r>
    </w:p>
    <w:p w:rsidR="00D00E9D" w:rsidRPr="008E25A1" w:rsidRDefault="008E25A1">
      <w:pPr>
        <w:pStyle w:val="Plattetekst"/>
        <w:spacing w:before="19" w:line="259" w:lineRule="auto"/>
        <w:ind w:left="1507" w:right="290"/>
        <w:rPr>
          <w:lang w:val="nl-NL"/>
        </w:rPr>
      </w:pPr>
      <w:r w:rsidRPr="008E25A1">
        <w:rPr>
          <w:lang w:val="nl-NL"/>
        </w:rPr>
        <w:t>De periode van 30 dagen komt overeen met de voor de Rijksoverheid vastgestelde termijn waarbinnen zij</w:t>
      </w:r>
      <w:bookmarkStart w:id="0" w:name="_GoBack"/>
      <w:bookmarkEnd w:id="0"/>
      <w:r w:rsidRPr="008E25A1">
        <w:rPr>
          <w:lang w:val="nl-NL"/>
        </w:rPr>
        <w:t xml:space="preserve"> facturen dient te betalen.</w:t>
      </w:r>
    </w:p>
    <w:sectPr w:rsidR="00D00E9D" w:rsidRPr="008E25A1">
      <w:footerReference w:type="default" r:id="rId12"/>
      <w:pgSz w:w="11910" w:h="16840"/>
      <w:pgMar w:top="1580" w:right="880" w:bottom="280"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A2" w:rsidRDefault="004834A2" w:rsidP="00032448">
      <w:r>
        <w:separator/>
      </w:r>
    </w:p>
  </w:endnote>
  <w:endnote w:type="continuationSeparator" w:id="0">
    <w:p w:rsidR="004834A2" w:rsidRDefault="004834A2" w:rsidP="0003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448" w:rsidRPr="008E25A1" w:rsidRDefault="00032448" w:rsidP="00032448">
    <w:pPr>
      <w:ind w:left="1507"/>
      <w:rPr>
        <w:b/>
        <w:sz w:val="13"/>
        <w:lang w:val="nl-NL"/>
      </w:rPr>
    </w:pPr>
    <w:r w:rsidRPr="008E25A1">
      <w:rPr>
        <w:b/>
        <w:sz w:val="13"/>
        <w:lang w:val="nl-NL"/>
      </w:rPr>
      <w:t>MOTIVERING AFWIJKINGEN OP DE UAV, RRU 2012, versie 20</w:t>
    </w:r>
    <w:r w:rsidR="003C6912">
      <w:rPr>
        <w:b/>
        <w:sz w:val="13"/>
        <w:lang w:val="nl-NL"/>
      </w:rPr>
      <w:t>20</w:t>
    </w:r>
    <w:r w:rsidRPr="008E25A1">
      <w:rPr>
        <w:b/>
        <w:sz w:val="13"/>
        <w:lang w:val="nl-NL"/>
      </w:rPr>
      <w:t>-</w:t>
    </w:r>
    <w:r w:rsidR="003C6912">
      <w:rPr>
        <w:b/>
        <w:sz w:val="13"/>
        <w:lang w:val="nl-NL"/>
      </w:rPr>
      <w:t>1</w:t>
    </w:r>
  </w:p>
  <w:p w:rsidR="00032448" w:rsidRPr="008E25A1" w:rsidRDefault="00032448" w:rsidP="00032448">
    <w:pPr>
      <w:ind w:left="1507"/>
      <w:rPr>
        <w:sz w:val="13"/>
        <w:lang w:val="nl-NL"/>
      </w:rPr>
    </w:pPr>
    <w:r w:rsidRPr="008E25A1">
      <w:rPr>
        <w:sz w:val="13"/>
        <w:lang w:val="nl-NL"/>
      </w:rPr>
      <w:t xml:space="preserve">Besteknummer: </w:t>
    </w:r>
    <w:r w:rsidR="0081030A">
      <w:rPr>
        <w:sz w:val="13"/>
        <w:lang w:val="nl-NL"/>
      </w:rPr>
      <w:t>17791</w:t>
    </w:r>
  </w:p>
  <w:p w:rsidR="00032448" w:rsidRPr="008E25A1" w:rsidRDefault="00032448" w:rsidP="00032448">
    <w:pPr>
      <w:tabs>
        <w:tab w:val="left" w:pos="6464"/>
      </w:tabs>
      <w:ind w:left="1507"/>
      <w:rPr>
        <w:sz w:val="13"/>
        <w:lang w:val="nl-NL"/>
      </w:rPr>
    </w:pPr>
    <w:r w:rsidRPr="008E25A1">
      <w:rPr>
        <w:sz w:val="13"/>
        <w:lang w:val="nl-NL"/>
      </w:rPr>
      <w:t>Datum:</w:t>
    </w:r>
    <w:r w:rsidRPr="008E25A1">
      <w:rPr>
        <w:spacing w:val="-2"/>
        <w:sz w:val="13"/>
        <w:lang w:val="nl-NL"/>
      </w:rPr>
      <w:t xml:space="preserve"> </w:t>
    </w:r>
    <w:r w:rsidR="0081030A">
      <w:rPr>
        <w:sz w:val="13"/>
        <w:lang w:val="nl-NL"/>
      </w:rPr>
      <w:t>08-03-2021</w:t>
    </w:r>
    <w:r w:rsidRPr="008E25A1">
      <w:rPr>
        <w:sz w:val="13"/>
        <w:lang w:val="nl-NL"/>
      </w:rPr>
      <w:tab/>
    </w:r>
    <w:r w:rsidR="0081030A">
      <w:rPr>
        <w:sz w:val="13"/>
        <w:lang w:val="nl-NL"/>
      </w:rPr>
      <w:tab/>
    </w:r>
    <w:r w:rsidR="0081030A">
      <w:rPr>
        <w:sz w:val="13"/>
        <w:lang w:val="nl-NL"/>
      </w:rPr>
      <w:tab/>
    </w:r>
    <w:r w:rsidR="0081030A">
      <w:rPr>
        <w:sz w:val="13"/>
        <w:lang w:val="nl-NL"/>
      </w:rPr>
      <w:tab/>
    </w:r>
    <w:r w:rsidRPr="008E25A1">
      <w:rPr>
        <w:sz w:val="13"/>
        <w:lang w:val="nl-NL"/>
      </w:rPr>
      <w:t>Pagina 1 van</w:t>
    </w:r>
    <w:r w:rsidRPr="008E25A1">
      <w:rPr>
        <w:spacing w:val="-5"/>
        <w:sz w:val="13"/>
        <w:lang w:val="nl-NL"/>
      </w:rPr>
      <w:t xml:space="preserve"> </w:t>
    </w:r>
    <w:r w:rsidR="0081030A">
      <w:rPr>
        <w:sz w:val="13"/>
        <w:lang w:val="nl-NL"/>
      </w:rPr>
      <w:t>1</w:t>
    </w:r>
  </w:p>
  <w:p w:rsidR="00032448" w:rsidRPr="008E25A1" w:rsidRDefault="00032448" w:rsidP="00032448">
    <w:pPr>
      <w:ind w:left="1507"/>
      <w:rPr>
        <w:sz w:val="13"/>
        <w:lang w:val="nl-NL"/>
      </w:rPr>
    </w:pPr>
    <w:r w:rsidRPr="008E25A1">
      <w:rPr>
        <w:sz w:val="13"/>
        <w:lang w:val="nl-NL"/>
      </w:rPr>
      <w:t xml:space="preserve">Licentienummer: </w:t>
    </w:r>
    <w:r w:rsidR="0081030A">
      <w:rPr>
        <w:sz w:val="13"/>
        <w:lang w:val="nl-NL"/>
      </w:rPr>
      <w:t>L88.35.04 B</w:t>
    </w:r>
  </w:p>
  <w:p w:rsidR="00032448" w:rsidRPr="00032448" w:rsidRDefault="00032448">
    <w:pPr>
      <w:pStyle w:val="Voettekst"/>
      <w:rPr>
        <w:lang w:val="nl-NL"/>
      </w:rPr>
    </w:pPr>
  </w:p>
  <w:p w:rsidR="00032448" w:rsidRPr="00032448" w:rsidRDefault="00032448">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A2" w:rsidRDefault="004834A2" w:rsidP="00032448">
      <w:r>
        <w:separator/>
      </w:r>
    </w:p>
  </w:footnote>
  <w:footnote w:type="continuationSeparator" w:id="0">
    <w:p w:rsidR="004834A2" w:rsidRDefault="004834A2" w:rsidP="00032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6A3100"/>
    <w:multiLevelType w:val="hybridMultilevel"/>
    <w:tmpl w:val="3532149E"/>
    <w:lvl w:ilvl="0" w:tplc="3CD6675C">
      <w:numFmt w:val="bullet"/>
      <w:lvlText w:val="•"/>
      <w:lvlJc w:val="left"/>
      <w:pPr>
        <w:ind w:left="2074" w:hanging="284"/>
      </w:pPr>
      <w:rPr>
        <w:rFonts w:ascii="Verdana" w:eastAsia="Verdana" w:hAnsi="Verdana" w:cs="Verdana" w:hint="default"/>
        <w:i/>
        <w:color w:val="5B9BD4"/>
        <w:w w:val="99"/>
        <w:sz w:val="18"/>
        <w:szCs w:val="18"/>
      </w:rPr>
    </w:lvl>
    <w:lvl w:ilvl="1" w:tplc="9404D9B4">
      <w:numFmt w:val="bullet"/>
      <w:lvlText w:val="•"/>
      <w:lvlJc w:val="left"/>
      <w:pPr>
        <w:ind w:left="2806" w:hanging="284"/>
      </w:pPr>
      <w:rPr>
        <w:rFonts w:hint="default"/>
      </w:rPr>
    </w:lvl>
    <w:lvl w:ilvl="2" w:tplc="7960E5EE">
      <w:numFmt w:val="bullet"/>
      <w:lvlText w:val="•"/>
      <w:lvlJc w:val="left"/>
      <w:pPr>
        <w:ind w:left="3532" w:hanging="284"/>
      </w:pPr>
      <w:rPr>
        <w:rFonts w:hint="default"/>
      </w:rPr>
    </w:lvl>
    <w:lvl w:ilvl="3" w:tplc="5FB406DC">
      <w:numFmt w:val="bullet"/>
      <w:lvlText w:val="•"/>
      <w:lvlJc w:val="left"/>
      <w:pPr>
        <w:ind w:left="4259" w:hanging="284"/>
      </w:pPr>
      <w:rPr>
        <w:rFonts w:hint="default"/>
      </w:rPr>
    </w:lvl>
    <w:lvl w:ilvl="4" w:tplc="7D6C0EA2">
      <w:numFmt w:val="bullet"/>
      <w:lvlText w:val="•"/>
      <w:lvlJc w:val="left"/>
      <w:pPr>
        <w:ind w:left="4985" w:hanging="284"/>
      </w:pPr>
      <w:rPr>
        <w:rFonts w:hint="default"/>
      </w:rPr>
    </w:lvl>
    <w:lvl w:ilvl="5" w:tplc="9F563404">
      <w:numFmt w:val="bullet"/>
      <w:lvlText w:val="•"/>
      <w:lvlJc w:val="left"/>
      <w:pPr>
        <w:ind w:left="5712" w:hanging="284"/>
      </w:pPr>
      <w:rPr>
        <w:rFonts w:hint="default"/>
      </w:rPr>
    </w:lvl>
    <w:lvl w:ilvl="6" w:tplc="CB90F8E6">
      <w:numFmt w:val="bullet"/>
      <w:lvlText w:val="•"/>
      <w:lvlJc w:val="left"/>
      <w:pPr>
        <w:ind w:left="6438" w:hanging="284"/>
      </w:pPr>
      <w:rPr>
        <w:rFonts w:hint="default"/>
      </w:rPr>
    </w:lvl>
    <w:lvl w:ilvl="7" w:tplc="25441206">
      <w:numFmt w:val="bullet"/>
      <w:lvlText w:val="•"/>
      <w:lvlJc w:val="left"/>
      <w:pPr>
        <w:ind w:left="7164" w:hanging="284"/>
      </w:pPr>
      <w:rPr>
        <w:rFonts w:hint="default"/>
      </w:rPr>
    </w:lvl>
    <w:lvl w:ilvl="8" w:tplc="C89A7646">
      <w:numFmt w:val="bullet"/>
      <w:lvlText w:val="•"/>
      <w:lvlJc w:val="left"/>
      <w:pPr>
        <w:ind w:left="7891"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00E9D"/>
    <w:rsid w:val="00032448"/>
    <w:rsid w:val="00317BB6"/>
    <w:rsid w:val="003C6912"/>
    <w:rsid w:val="004834A2"/>
    <w:rsid w:val="0081030A"/>
    <w:rsid w:val="008E25A1"/>
    <w:rsid w:val="00D00E9D"/>
    <w:rsid w:val="00E14051"/>
    <w:rsid w:val="00E462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6322"/>
  <w15:docId w15:val="{7050AB4D-6CEE-4D22-AC86-165056D1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rPr>
  </w:style>
  <w:style w:type="paragraph" w:styleId="Kop1">
    <w:name w:val="heading 1"/>
    <w:basedOn w:val="Standaard"/>
    <w:uiPriority w:val="1"/>
    <w:qFormat/>
    <w:pPr>
      <w:ind w:left="1507"/>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2074" w:hanging="28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032448"/>
    <w:pPr>
      <w:tabs>
        <w:tab w:val="center" w:pos="4536"/>
        <w:tab w:val="right" w:pos="9072"/>
      </w:tabs>
    </w:pPr>
  </w:style>
  <w:style w:type="character" w:customStyle="1" w:styleId="KoptekstChar">
    <w:name w:val="Koptekst Char"/>
    <w:basedOn w:val="Standaardalinea-lettertype"/>
    <w:link w:val="Koptekst"/>
    <w:uiPriority w:val="99"/>
    <w:rsid w:val="00032448"/>
    <w:rPr>
      <w:rFonts w:ascii="Verdana" w:eastAsia="Verdana" w:hAnsi="Verdana" w:cs="Verdana"/>
    </w:rPr>
  </w:style>
  <w:style w:type="paragraph" w:styleId="Voettekst">
    <w:name w:val="footer"/>
    <w:basedOn w:val="Standaard"/>
    <w:link w:val="VoettekstChar"/>
    <w:uiPriority w:val="99"/>
    <w:unhideWhenUsed/>
    <w:rsid w:val="00032448"/>
    <w:pPr>
      <w:tabs>
        <w:tab w:val="center" w:pos="4536"/>
        <w:tab w:val="right" w:pos="9072"/>
      </w:tabs>
    </w:pPr>
  </w:style>
  <w:style w:type="character" w:customStyle="1" w:styleId="VoettekstChar">
    <w:name w:val="Voettekst Char"/>
    <w:basedOn w:val="Standaardalinea-lettertype"/>
    <w:link w:val="Voettekst"/>
    <w:uiPriority w:val="99"/>
    <w:rsid w:val="0003244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F2D2-C3F9-497D-B2D1-6DC9BD8D0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F5BD63E-F3FC-462E-B01D-E78FD9D24C80}">
  <ds:schemaRefs>
    <ds:schemaRef ds:uri="http://schemas.microsoft.com/sharepoint/v3/contenttype/forms"/>
  </ds:schemaRefs>
</ds:datastoreItem>
</file>

<file path=customXml/itemProps3.xml><?xml version="1.0" encoding="utf-8"?>
<ds:datastoreItem xmlns:ds="http://schemas.openxmlformats.org/officeDocument/2006/customXml" ds:itemID="{6E0DCF50-6FCB-42E1-94B0-3CD1703B40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8B48D2-2899-448F-A0A2-89EEA303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945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Jong, Remco de</cp:lastModifiedBy>
  <cp:revision>5</cp:revision>
  <dcterms:created xsi:type="dcterms:W3CDTF">2020-04-15T14:09:00Z</dcterms:created>
  <dcterms:modified xsi:type="dcterms:W3CDTF">2021-03-10T16:25:00Z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 2016</vt:lpwstr>
  </property>
  <property fmtid="{D5CDD505-2E9C-101B-9397-08002B2CF9AE}" pid="4" name="LastSaved">
    <vt:filetime>2020-03-16T00:00:00Z</vt:filetime>
  </property>
  <property fmtid="{D5CDD505-2E9C-101B-9397-08002B2CF9AE}" pid="5" name="ContentTypeId">
    <vt:lpwstr>0x010100D5ED8718B367F34F85A8170BAA5A292A</vt:lpwstr>
  </property>
</Properties>
</file>