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ayout w:type="fixed"/>
        <w:tblLook w:val="01E0" w:firstRow="1" w:lastRow="1" w:firstColumn="1" w:lastColumn="1" w:noHBand="0" w:noVBand="0"/>
      </w:tblPr>
      <w:tblGrid>
        <w:gridCol w:w="1106"/>
        <w:gridCol w:w="8498"/>
      </w:tblGrid>
      <w:tr w:rsidR="008E01E2" w:rsidRPr="00F87215" w14:paraId="75E447B2" w14:textId="77777777" w:rsidTr="00B20656">
        <w:trPr>
          <w:trHeight w:val="567"/>
        </w:trPr>
        <w:tc>
          <w:tcPr>
            <w:tcW w:w="9604" w:type="dxa"/>
            <w:gridSpan w:val="2"/>
          </w:tcPr>
          <w:p w14:paraId="01902574" w14:textId="229605B9" w:rsidR="008E01E2" w:rsidRDefault="008E01E2" w:rsidP="00B20656">
            <w:pPr>
              <w:pStyle w:val="Kop2"/>
              <w:pBdr>
                <w:bottom w:val="single" w:sz="4" w:space="1" w:color="auto"/>
              </w:pBdr>
              <w:ind w:left="1530" w:hanging="1530"/>
              <w:outlineLvl w:val="1"/>
              <w:rPr>
                <w:rStyle w:val="Paginanummer"/>
                <w:b w:val="0"/>
              </w:rPr>
            </w:pPr>
            <w:bookmarkStart w:id="0" w:name="_Toc429660257"/>
            <w:r w:rsidRPr="00C74180">
              <w:rPr>
                <w:rFonts w:ascii="Calibri" w:hAnsi="Calibri" w:cs="Arial"/>
                <w:sz w:val="20"/>
              </w:rPr>
              <w:t>Format Risicodossier</w:t>
            </w:r>
            <w:bookmarkEnd w:id="0"/>
            <w:r>
              <w:rPr>
                <w:rFonts w:ascii="Arial" w:hAnsi="Arial" w:cs="Arial"/>
                <w:b w:val="0"/>
              </w:rPr>
              <w:tab/>
            </w:r>
            <w:r w:rsidRPr="00713CFB">
              <w:rPr>
                <w:rFonts w:ascii="Arial" w:hAnsi="Arial" w:cs="Arial"/>
                <w:b w:val="0"/>
              </w:rPr>
              <w:t xml:space="preserve"> </w:t>
            </w:r>
            <w:r w:rsidRPr="00713CFB">
              <w:rPr>
                <w:rFonts w:ascii="Arial" w:hAnsi="Arial" w:cs="Arial"/>
                <w:b w:val="0"/>
              </w:rPr>
              <w:tab/>
            </w:r>
            <w:r>
              <w:rPr>
                <w:rFonts w:ascii="Arial" w:hAnsi="Arial" w:cs="Arial"/>
                <w:b w:val="0"/>
              </w:rPr>
              <w:t xml:space="preserve"> </w:t>
            </w:r>
          </w:p>
          <w:p w14:paraId="2CF609D7" w14:textId="63B411C8" w:rsidR="008E01E2" w:rsidRPr="00D52E59" w:rsidRDefault="00D52E59" w:rsidP="008E01E2">
            <w:pPr>
              <w:pStyle w:val="Koptekst"/>
              <w:pBdr>
                <w:bottom w:val="single" w:sz="4" w:space="1" w:color="auto"/>
              </w:pBdr>
              <w:tabs>
                <w:tab w:val="clear" w:pos="9072"/>
                <w:tab w:val="right" w:pos="9360"/>
              </w:tabs>
              <w:jc w:val="both"/>
              <w:rPr>
                <w:rFonts w:asciiTheme="minorHAnsi" w:hAnsiTheme="minorHAnsi" w:cs="Arial"/>
                <w:b/>
                <w:bCs/>
                <w:i w:val="0"/>
                <w:iCs/>
                <w:sz w:val="20"/>
              </w:rPr>
            </w:pPr>
            <w:r w:rsidRPr="00D52E59">
              <w:rPr>
                <w:rFonts w:asciiTheme="minorHAnsi" w:hAnsiTheme="minorHAnsi" w:cs="Arial"/>
                <w:b/>
                <w:bCs/>
                <w:i w:val="0"/>
                <w:iCs/>
                <w:sz w:val="20"/>
              </w:rPr>
              <w:t>Energiecoaches</w:t>
            </w:r>
          </w:p>
        </w:tc>
      </w:tr>
      <w:tr w:rsidR="008E01E2" w:rsidRPr="00F87215" w14:paraId="6C70A97F" w14:textId="77777777" w:rsidTr="00B20656">
        <w:trPr>
          <w:trHeight w:val="567"/>
        </w:trPr>
        <w:tc>
          <w:tcPr>
            <w:tcW w:w="1106" w:type="dxa"/>
          </w:tcPr>
          <w:p w14:paraId="519F5DE7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F87215">
              <w:rPr>
                <w:rFonts w:asciiTheme="minorHAnsi" w:hAnsiTheme="minorHAnsi" w:cs="Arial"/>
                <w:sz w:val="20"/>
              </w:rPr>
              <w:t>Risico 1</w:t>
            </w:r>
          </w:p>
        </w:tc>
        <w:tc>
          <w:tcPr>
            <w:tcW w:w="8498" w:type="dxa"/>
          </w:tcPr>
          <w:p w14:paraId="69E24E3E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29E08CDF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26891384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73BE73E2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</w:tc>
      </w:tr>
      <w:tr w:rsidR="008E01E2" w:rsidRPr="00F87215" w14:paraId="045A108D" w14:textId="77777777" w:rsidTr="00B20656">
        <w:trPr>
          <w:trHeight w:val="567"/>
        </w:trPr>
        <w:tc>
          <w:tcPr>
            <w:tcW w:w="1106" w:type="dxa"/>
          </w:tcPr>
          <w:p w14:paraId="39236BD7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F87215">
              <w:rPr>
                <w:rFonts w:asciiTheme="minorHAnsi" w:hAnsiTheme="minorHAnsi" w:cs="Arial"/>
                <w:sz w:val="20"/>
              </w:rPr>
              <w:t>Maatregel</w:t>
            </w:r>
          </w:p>
        </w:tc>
        <w:tc>
          <w:tcPr>
            <w:tcW w:w="8498" w:type="dxa"/>
          </w:tcPr>
          <w:p w14:paraId="1EECF6F1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03CA3B3E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004F7C24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</w:tc>
      </w:tr>
      <w:tr w:rsidR="008E01E2" w:rsidRPr="00F87215" w14:paraId="3318996D" w14:textId="77777777" w:rsidTr="00B20656">
        <w:trPr>
          <w:trHeight w:val="113"/>
        </w:trPr>
        <w:tc>
          <w:tcPr>
            <w:tcW w:w="1106" w:type="dxa"/>
          </w:tcPr>
          <w:p w14:paraId="0E39AFCB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498" w:type="dxa"/>
          </w:tcPr>
          <w:p w14:paraId="5619B3EE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</w:tc>
      </w:tr>
      <w:tr w:rsidR="008E01E2" w:rsidRPr="00F87215" w14:paraId="51FC8E6D" w14:textId="77777777" w:rsidTr="00B20656">
        <w:trPr>
          <w:trHeight w:val="567"/>
        </w:trPr>
        <w:tc>
          <w:tcPr>
            <w:tcW w:w="1106" w:type="dxa"/>
          </w:tcPr>
          <w:p w14:paraId="51C2B23A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F87215">
              <w:rPr>
                <w:rFonts w:asciiTheme="minorHAnsi" w:hAnsiTheme="minorHAnsi" w:cs="Arial"/>
                <w:sz w:val="20"/>
              </w:rPr>
              <w:t>Risico 2</w:t>
            </w:r>
          </w:p>
        </w:tc>
        <w:tc>
          <w:tcPr>
            <w:tcW w:w="8498" w:type="dxa"/>
          </w:tcPr>
          <w:p w14:paraId="353C4DC9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6580F561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1F527085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38B34F78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</w:tc>
      </w:tr>
      <w:tr w:rsidR="008E01E2" w:rsidRPr="00F87215" w14:paraId="42BEB048" w14:textId="77777777" w:rsidTr="00B20656">
        <w:trPr>
          <w:trHeight w:val="567"/>
        </w:trPr>
        <w:tc>
          <w:tcPr>
            <w:tcW w:w="1106" w:type="dxa"/>
          </w:tcPr>
          <w:p w14:paraId="60F0D1A6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F87215">
              <w:rPr>
                <w:rFonts w:asciiTheme="minorHAnsi" w:hAnsiTheme="minorHAnsi" w:cs="Arial"/>
                <w:sz w:val="20"/>
              </w:rPr>
              <w:t>Maatregel</w:t>
            </w:r>
          </w:p>
        </w:tc>
        <w:tc>
          <w:tcPr>
            <w:tcW w:w="8498" w:type="dxa"/>
          </w:tcPr>
          <w:p w14:paraId="11A7B648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6A08ADFD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6A07A7D6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</w:tc>
      </w:tr>
      <w:tr w:rsidR="008E01E2" w:rsidRPr="00F87215" w14:paraId="0D990A10" w14:textId="77777777" w:rsidTr="00B20656">
        <w:trPr>
          <w:trHeight w:val="113"/>
        </w:trPr>
        <w:tc>
          <w:tcPr>
            <w:tcW w:w="1106" w:type="dxa"/>
          </w:tcPr>
          <w:p w14:paraId="287D9772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498" w:type="dxa"/>
          </w:tcPr>
          <w:p w14:paraId="7527A95B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  <w:tr w:rsidR="008E01E2" w:rsidRPr="00F87215" w14:paraId="46DAEC28" w14:textId="77777777" w:rsidTr="00B20656">
        <w:trPr>
          <w:trHeight w:val="567"/>
        </w:trPr>
        <w:tc>
          <w:tcPr>
            <w:tcW w:w="1106" w:type="dxa"/>
          </w:tcPr>
          <w:p w14:paraId="4323C0FC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F87215">
              <w:rPr>
                <w:rFonts w:asciiTheme="minorHAnsi" w:hAnsiTheme="minorHAnsi" w:cs="Arial"/>
                <w:sz w:val="20"/>
              </w:rPr>
              <w:t>Risico 3</w:t>
            </w:r>
          </w:p>
        </w:tc>
        <w:tc>
          <w:tcPr>
            <w:tcW w:w="8498" w:type="dxa"/>
          </w:tcPr>
          <w:p w14:paraId="4DAF4DBA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5945ABAA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60D78374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</w:tc>
      </w:tr>
      <w:tr w:rsidR="008E01E2" w:rsidRPr="00F87215" w14:paraId="50B36BF0" w14:textId="77777777" w:rsidTr="00B20656">
        <w:trPr>
          <w:trHeight w:val="567"/>
        </w:trPr>
        <w:tc>
          <w:tcPr>
            <w:tcW w:w="1106" w:type="dxa"/>
          </w:tcPr>
          <w:p w14:paraId="57A28D67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F87215">
              <w:rPr>
                <w:rFonts w:asciiTheme="minorHAnsi" w:hAnsiTheme="minorHAnsi" w:cs="Arial"/>
                <w:sz w:val="20"/>
              </w:rPr>
              <w:t>Maatregel</w:t>
            </w:r>
          </w:p>
        </w:tc>
        <w:tc>
          <w:tcPr>
            <w:tcW w:w="8498" w:type="dxa"/>
          </w:tcPr>
          <w:p w14:paraId="12177E37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2A51B6A2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1BD8369A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</w:tc>
      </w:tr>
      <w:tr w:rsidR="008E01E2" w:rsidRPr="00F87215" w14:paraId="57DDD859" w14:textId="77777777" w:rsidTr="00B20656">
        <w:trPr>
          <w:trHeight w:val="113"/>
        </w:trPr>
        <w:tc>
          <w:tcPr>
            <w:tcW w:w="1106" w:type="dxa"/>
          </w:tcPr>
          <w:p w14:paraId="0E40C6A9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498" w:type="dxa"/>
          </w:tcPr>
          <w:p w14:paraId="6611E728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</w:tc>
      </w:tr>
      <w:tr w:rsidR="008E01E2" w:rsidRPr="00F87215" w14:paraId="4591C7F9" w14:textId="77777777" w:rsidTr="00B20656">
        <w:trPr>
          <w:trHeight w:val="567"/>
        </w:trPr>
        <w:tc>
          <w:tcPr>
            <w:tcW w:w="1106" w:type="dxa"/>
          </w:tcPr>
          <w:p w14:paraId="74C1C0F8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F87215">
              <w:rPr>
                <w:rFonts w:asciiTheme="minorHAnsi" w:hAnsiTheme="minorHAnsi" w:cs="Arial"/>
                <w:sz w:val="20"/>
              </w:rPr>
              <w:t>Risico 4</w:t>
            </w:r>
          </w:p>
        </w:tc>
        <w:tc>
          <w:tcPr>
            <w:tcW w:w="8498" w:type="dxa"/>
          </w:tcPr>
          <w:p w14:paraId="4814E6D9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64E8FD4E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594A7772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18D52FA7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</w:tc>
      </w:tr>
      <w:tr w:rsidR="008E01E2" w:rsidRPr="00F87215" w14:paraId="289403B7" w14:textId="77777777" w:rsidTr="00B20656">
        <w:trPr>
          <w:trHeight w:val="567"/>
        </w:trPr>
        <w:tc>
          <w:tcPr>
            <w:tcW w:w="1106" w:type="dxa"/>
          </w:tcPr>
          <w:p w14:paraId="04B17F0A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F87215">
              <w:rPr>
                <w:rFonts w:asciiTheme="minorHAnsi" w:hAnsiTheme="minorHAnsi" w:cs="Arial"/>
                <w:sz w:val="20"/>
              </w:rPr>
              <w:t>Maatregel</w:t>
            </w:r>
          </w:p>
        </w:tc>
        <w:tc>
          <w:tcPr>
            <w:tcW w:w="8498" w:type="dxa"/>
          </w:tcPr>
          <w:p w14:paraId="28636578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08388756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7BACA071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</w:tc>
      </w:tr>
      <w:tr w:rsidR="008E01E2" w:rsidRPr="00F87215" w14:paraId="5DED7A88" w14:textId="77777777" w:rsidTr="00B20656">
        <w:trPr>
          <w:trHeight w:val="113"/>
        </w:trPr>
        <w:tc>
          <w:tcPr>
            <w:tcW w:w="1106" w:type="dxa"/>
          </w:tcPr>
          <w:p w14:paraId="515F5647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498" w:type="dxa"/>
          </w:tcPr>
          <w:p w14:paraId="517DB09E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</w:tc>
      </w:tr>
      <w:tr w:rsidR="008E01E2" w:rsidRPr="00F87215" w14:paraId="1E142542" w14:textId="77777777" w:rsidTr="00B20656">
        <w:trPr>
          <w:trHeight w:val="567"/>
        </w:trPr>
        <w:tc>
          <w:tcPr>
            <w:tcW w:w="1106" w:type="dxa"/>
          </w:tcPr>
          <w:p w14:paraId="7A82AB23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F87215">
              <w:rPr>
                <w:rFonts w:asciiTheme="minorHAnsi" w:hAnsiTheme="minorHAnsi" w:cs="Arial"/>
                <w:sz w:val="20"/>
              </w:rPr>
              <w:t>Risico 5</w:t>
            </w:r>
          </w:p>
        </w:tc>
        <w:tc>
          <w:tcPr>
            <w:tcW w:w="8498" w:type="dxa"/>
          </w:tcPr>
          <w:p w14:paraId="01EC67F6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655D00C9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3BF4169C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</w:tc>
      </w:tr>
      <w:tr w:rsidR="008E01E2" w:rsidRPr="00F87215" w14:paraId="0CF54F55" w14:textId="77777777" w:rsidTr="00B20656">
        <w:trPr>
          <w:trHeight w:val="567"/>
        </w:trPr>
        <w:tc>
          <w:tcPr>
            <w:tcW w:w="1106" w:type="dxa"/>
          </w:tcPr>
          <w:p w14:paraId="05E60C81" w14:textId="77777777" w:rsidR="008E01E2" w:rsidRPr="00F87215" w:rsidRDefault="008E01E2" w:rsidP="00B20656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F87215">
              <w:rPr>
                <w:rFonts w:asciiTheme="minorHAnsi" w:hAnsiTheme="minorHAnsi" w:cs="Arial"/>
                <w:sz w:val="20"/>
              </w:rPr>
              <w:t>Maatregel</w:t>
            </w:r>
          </w:p>
        </w:tc>
        <w:tc>
          <w:tcPr>
            <w:tcW w:w="8498" w:type="dxa"/>
          </w:tcPr>
          <w:p w14:paraId="657A54D4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21152A0D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  <w:p w14:paraId="43FAF0D1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</w:tc>
      </w:tr>
      <w:tr w:rsidR="008E01E2" w:rsidRPr="00F87215" w14:paraId="75B924C4" w14:textId="77777777" w:rsidTr="00B20656">
        <w:trPr>
          <w:trHeight w:val="113"/>
        </w:trPr>
        <w:tc>
          <w:tcPr>
            <w:tcW w:w="1106" w:type="dxa"/>
          </w:tcPr>
          <w:p w14:paraId="39F11558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498" w:type="dxa"/>
          </w:tcPr>
          <w:p w14:paraId="70CCA3E9" w14:textId="77777777" w:rsidR="008E01E2" w:rsidRPr="00F87215" w:rsidRDefault="008E01E2" w:rsidP="00B20656">
            <w:pPr>
              <w:tabs>
                <w:tab w:val="left" w:pos="3030"/>
              </w:tabs>
              <w:jc w:val="both"/>
              <w:rPr>
                <w:rFonts w:asciiTheme="minorHAnsi" w:hAnsiTheme="minorHAnsi" w:cs="Arial"/>
                <w:sz w:val="20"/>
                <w:lang w:val="la-Latn"/>
              </w:rPr>
            </w:pPr>
          </w:p>
        </w:tc>
      </w:tr>
    </w:tbl>
    <w:p w14:paraId="39959519" w14:textId="77777777" w:rsidR="00F91A8A" w:rsidRPr="00BA1B56" w:rsidRDefault="00F91A8A" w:rsidP="00BA1B56"/>
    <w:sectPr w:rsidR="00F91A8A" w:rsidRPr="00BA1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CB225" w14:textId="77777777" w:rsidR="008E01E2" w:rsidRDefault="008E01E2" w:rsidP="00F91A8A">
      <w:pPr>
        <w:spacing w:line="240" w:lineRule="auto"/>
      </w:pPr>
      <w:r>
        <w:separator/>
      </w:r>
    </w:p>
  </w:endnote>
  <w:endnote w:type="continuationSeparator" w:id="0">
    <w:p w14:paraId="445ECF8C" w14:textId="77777777" w:rsidR="008E01E2" w:rsidRDefault="008E01E2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Til V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4A0B7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C1084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5F92D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5AA09" w14:textId="77777777" w:rsidR="008E01E2" w:rsidRDefault="008E01E2" w:rsidP="00F91A8A">
      <w:pPr>
        <w:spacing w:line="240" w:lineRule="auto"/>
      </w:pPr>
      <w:r>
        <w:separator/>
      </w:r>
    </w:p>
  </w:footnote>
  <w:footnote w:type="continuationSeparator" w:id="0">
    <w:p w14:paraId="03DB125B" w14:textId="77777777" w:rsidR="008E01E2" w:rsidRDefault="008E01E2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184B6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1DB54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CADF8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E2"/>
    <w:rsid w:val="000E27D1"/>
    <w:rsid w:val="00183BFF"/>
    <w:rsid w:val="00186254"/>
    <w:rsid w:val="005355A5"/>
    <w:rsid w:val="0063599E"/>
    <w:rsid w:val="00747D8B"/>
    <w:rsid w:val="007D034A"/>
    <w:rsid w:val="008E01E2"/>
    <w:rsid w:val="00A9425F"/>
    <w:rsid w:val="00BA1B56"/>
    <w:rsid w:val="00C4694D"/>
    <w:rsid w:val="00CD7049"/>
    <w:rsid w:val="00D52E59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C325"/>
  <w15:chartTrackingRefBased/>
  <w15:docId w15:val="{D9BD1645-C5E8-4BB1-98A3-DD52C624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01E2"/>
    <w:pPr>
      <w:widowControl w:val="0"/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aliases w:val="Reset numbering,Bijlage,paragraaf,Paragraaf,Episteem PvA Kop 2,Tempo Heading 2,H2,k2,aaaaa"/>
    <w:basedOn w:val="Standaard"/>
    <w:next w:val="Standaard"/>
    <w:link w:val="Kop2Char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aliases w:val="Reset numbering Char,Bijlage Char,paragraaf Char,Paragraaf Char,Episteem PvA Kop 2 Char,Tempo Heading 2 Char,H2 Char,k2 Char,aaaaa Char"/>
    <w:basedOn w:val="Standaardalinea-lettertype"/>
    <w:link w:val="Kop2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table" w:styleId="Tabelraster">
    <w:name w:val="Table Grid"/>
    <w:basedOn w:val="Standaardtabel"/>
    <w:rsid w:val="008E01E2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8E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Besselink, Jos</dc:creator>
  <cp:keywords/>
  <dc:description/>
  <cp:lastModifiedBy>Besselink, Jos</cp:lastModifiedBy>
  <cp:revision>3</cp:revision>
  <dcterms:created xsi:type="dcterms:W3CDTF">2021-06-15T07:29:00Z</dcterms:created>
  <dcterms:modified xsi:type="dcterms:W3CDTF">2021-06-15T07:29:00Z</dcterms:modified>
</cp:coreProperties>
</file>