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6B4153" w14:textId="7E3AAA2B" w:rsidR="002C7037" w:rsidRDefault="002C7037">
      <w:pPr>
        <w:rPr>
          <w:b/>
        </w:rPr>
      </w:pPr>
    </w:p>
    <w:p w14:paraId="2B9F2789" w14:textId="77777777" w:rsidR="007D36DF" w:rsidRDefault="007D36DF">
      <w:pPr>
        <w:rPr>
          <w:b/>
        </w:rPr>
      </w:pPr>
    </w:p>
    <w:p w14:paraId="4DB5D9CE" w14:textId="77777777" w:rsidR="00052325" w:rsidRDefault="00052325">
      <w:pPr>
        <w:rPr>
          <w:b/>
        </w:rPr>
      </w:pPr>
    </w:p>
    <w:tbl>
      <w:tblPr>
        <w:tblW w:w="0" w:type="auto"/>
        <w:tblCellMar>
          <w:left w:w="0" w:type="dxa"/>
          <w:right w:w="0" w:type="dxa"/>
        </w:tblCellMar>
        <w:tblLook w:val="04A0" w:firstRow="1" w:lastRow="0" w:firstColumn="1" w:lastColumn="0" w:noHBand="0" w:noVBand="1"/>
      </w:tblPr>
      <w:tblGrid>
        <w:gridCol w:w="20"/>
        <w:gridCol w:w="8521"/>
      </w:tblGrid>
      <w:tr w:rsidR="00052325" w:rsidRPr="00052325" w14:paraId="1C13ADF4" w14:textId="77777777" w:rsidTr="00EA4CB2">
        <w:trPr>
          <w:trHeight w:val="240"/>
        </w:trPr>
        <w:tc>
          <w:tcPr>
            <w:tcW w:w="20" w:type="dxa"/>
            <w:vAlign w:val="center"/>
            <w:hideMark/>
          </w:tcPr>
          <w:p w14:paraId="547186B5" w14:textId="77777777" w:rsidR="00052325" w:rsidRDefault="00052325">
            <w:pPr>
              <w:rPr>
                <w:rFonts w:ascii="Times New Roman" w:eastAsia="Times New Roman" w:hAnsi="Times New Roman"/>
                <w:sz w:val="20"/>
                <w:szCs w:val="20"/>
              </w:rPr>
            </w:pPr>
          </w:p>
        </w:tc>
        <w:tc>
          <w:tcPr>
            <w:tcW w:w="8521" w:type="dxa"/>
            <w:vAlign w:val="center"/>
            <w:hideMark/>
          </w:tcPr>
          <w:p w14:paraId="2249A38D" w14:textId="77777777" w:rsidR="00954F27" w:rsidRDefault="00954F27" w:rsidP="00EA4CB2">
            <w:pPr>
              <w:rPr>
                <w:rFonts w:ascii="Arial" w:hAnsi="Arial" w:cs="Arial"/>
                <w:b/>
                <w:bCs/>
                <w:sz w:val="20"/>
                <w:szCs w:val="20"/>
                <w:lang w:val="en-US"/>
              </w:rPr>
            </w:pPr>
            <w:r>
              <w:rPr>
                <w:rFonts w:ascii="Arial" w:hAnsi="Arial" w:cs="Arial"/>
                <w:b/>
                <w:bCs/>
                <w:sz w:val="20"/>
                <w:szCs w:val="20"/>
                <w:lang w:val="en-US"/>
              </w:rPr>
              <w:t>Gemeente Leiden</w:t>
            </w:r>
          </w:p>
          <w:p w14:paraId="1591BF23" w14:textId="1A4B702D" w:rsidR="00511996" w:rsidRDefault="005F5866" w:rsidP="00EA4CB2">
            <w:pPr>
              <w:rPr>
                <w:rFonts w:ascii="Arial" w:hAnsi="Arial" w:cs="Arial"/>
                <w:b/>
                <w:bCs/>
                <w:sz w:val="20"/>
                <w:szCs w:val="20"/>
              </w:rPr>
            </w:pPr>
            <w:r>
              <w:rPr>
                <w:rFonts w:ascii="Arial" w:hAnsi="Arial" w:cs="Arial"/>
                <w:b/>
                <w:bCs/>
                <w:sz w:val="20"/>
                <w:szCs w:val="20"/>
              </w:rPr>
              <w:t>t.a.v.</w:t>
            </w:r>
            <w:r w:rsidR="00AA1E5F">
              <w:rPr>
                <w:rFonts w:ascii="Arial" w:hAnsi="Arial" w:cs="Arial"/>
                <w:b/>
                <w:bCs/>
                <w:sz w:val="20"/>
                <w:szCs w:val="20"/>
              </w:rPr>
              <w:t xml:space="preserve"> </w:t>
            </w:r>
            <w:r w:rsidR="00511996">
              <w:rPr>
                <w:rFonts w:ascii="Arial" w:hAnsi="Arial" w:cs="Arial"/>
                <w:b/>
                <w:bCs/>
                <w:sz w:val="20"/>
                <w:szCs w:val="20"/>
              </w:rPr>
              <w:t>Afdeli</w:t>
            </w:r>
            <w:r w:rsidR="00AA1E5F">
              <w:rPr>
                <w:rFonts w:ascii="Arial" w:hAnsi="Arial" w:cs="Arial"/>
                <w:b/>
                <w:bCs/>
                <w:sz w:val="20"/>
                <w:szCs w:val="20"/>
              </w:rPr>
              <w:t>n</w:t>
            </w:r>
            <w:r w:rsidR="00511996">
              <w:rPr>
                <w:rFonts w:ascii="Arial" w:hAnsi="Arial" w:cs="Arial"/>
                <w:b/>
                <w:bCs/>
                <w:sz w:val="20"/>
                <w:szCs w:val="20"/>
              </w:rPr>
              <w:t>g PB/SI</w:t>
            </w:r>
            <w:r>
              <w:rPr>
                <w:rFonts w:ascii="Arial" w:hAnsi="Arial" w:cs="Arial"/>
                <w:b/>
                <w:bCs/>
                <w:sz w:val="20"/>
                <w:szCs w:val="20"/>
              </w:rPr>
              <w:t xml:space="preserve"> </w:t>
            </w:r>
          </w:p>
          <w:p w14:paraId="61F2051F" w14:textId="50F36CED" w:rsidR="00EA4CB2" w:rsidRDefault="00511996" w:rsidP="00EA4CB2">
            <w:pPr>
              <w:rPr>
                <w:lang w:val="en-US"/>
              </w:rPr>
            </w:pPr>
            <w:r>
              <w:rPr>
                <w:rFonts w:ascii="Arial" w:hAnsi="Arial" w:cs="Arial"/>
                <w:b/>
                <w:bCs/>
                <w:sz w:val="20"/>
                <w:szCs w:val="20"/>
              </w:rPr>
              <w:t>Dhr. S. Huizer</w:t>
            </w:r>
          </w:p>
          <w:p w14:paraId="1CBB56B2" w14:textId="77777777" w:rsidR="00EA4CB2" w:rsidRDefault="00EA4CB2" w:rsidP="00EA4CB2">
            <w:pPr>
              <w:rPr>
                <w:lang w:val="en-US"/>
              </w:rPr>
            </w:pPr>
            <w:r>
              <w:rPr>
                <w:rFonts w:ascii="Arial" w:hAnsi="Arial" w:cs="Arial"/>
                <w:b/>
                <w:bCs/>
                <w:sz w:val="20"/>
                <w:szCs w:val="20"/>
              </w:rPr>
              <w:t xml:space="preserve">Postbus </w:t>
            </w:r>
            <w:r w:rsidR="00954F27">
              <w:rPr>
                <w:rFonts w:ascii="Arial" w:hAnsi="Arial" w:cs="Arial"/>
                <w:b/>
                <w:bCs/>
                <w:sz w:val="20"/>
                <w:szCs w:val="20"/>
              </w:rPr>
              <w:t>9100</w:t>
            </w:r>
          </w:p>
          <w:p w14:paraId="59F9BBBC" w14:textId="77777777" w:rsidR="00EA4CB2" w:rsidRDefault="00954F27" w:rsidP="00EA4CB2">
            <w:pPr>
              <w:rPr>
                <w:lang w:val="en-US"/>
              </w:rPr>
            </w:pPr>
            <w:r>
              <w:rPr>
                <w:rFonts w:ascii="Arial" w:hAnsi="Arial" w:cs="Arial"/>
                <w:b/>
                <w:bCs/>
                <w:sz w:val="20"/>
                <w:szCs w:val="20"/>
              </w:rPr>
              <w:t>2300 PC  LEIDEN</w:t>
            </w:r>
          </w:p>
          <w:p w14:paraId="5CA409AA" w14:textId="4FAAAE53" w:rsidR="00052325" w:rsidRPr="00052325" w:rsidRDefault="00352D9A" w:rsidP="00EA4CB2">
            <w:pPr>
              <w:rPr>
                <w:rFonts w:ascii="Arial" w:hAnsi="Arial" w:cs="Arial"/>
              </w:rPr>
            </w:pPr>
            <w:r>
              <w:br/>
            </w:r>
            <w:r w:rsidR="00052325" w:rsidRPr="00052325">
              <w:t xml:space="preserve">                                                                                    </w:t>
            </w:r>
            <w:r w:rsidR="00052325">
              <w:t xml:space="preserve"> </w:t>
            </w:r>
            <w:r w:rsidR="00EA4CB2">
              <w:t xml:space="preserve">             </w:t>
            </w:r>
            <w:r>
              <w:t xml:space="preserve">  </w:t>
            </w:r>
            <w:r w:rsidR="00052325" w:rsidRPr="00352D9A">
              <w:rPr>
                <w:rFonts w:cs="Arial"/>
              </w:rPr>
              <w:t>Everts Geotechniek B.V</w:t>
            </w:r>
            <w:r w:rsidR="00052325" w:rsidRPr="00052325">
              <w:t>.</w:t>
            </w:r>
          </w:p>
        </w:tc>
      </w:tr>
      <w:tr w:rsidR="00052325" w14:paraId="076936DA" w14:textId="77777777" w:rsidTr="00EA4CB2">
        <w:trPr>
          <w:trHeight w:val="240"/>
        </w:trPr>
        <w:tc>
          <w:tcPr>
            <w:tcW w:w="20" w:type="dxa"/>
            <w:vAlign w:val="center"/>
            <w:hideMark/>
          </w:tcPr>
          <w:p w14:paraId="3A053266" w14:textId="77777777" w:rsidR="00052325" w:rsidRDefault="00052325">
            <w:pPr>
              <w:rPr>
                <w:rFonts w:ascii="Times New Roman" w:eastAsia="Times New Roman" w:hAnsi="Times New Roman"/>
                <w:sz w:val="20"/>
                <w:szCs w:val="20"/>
              </w:rPr>
            </w:pPr>
            <w:r>
              <w:rPr>
                <w:rFonts w:ascii="Times New Roman" w:eastAsia="Times New Roman" w:hAnsi="Times New Roman"/>
                <w:sz w:val="20"/>
                <w:szCs w:val="20"/>
              </w:rPr>
              <w:t xml:space="preserve">                        </w:t>
            </w:r>
          </w:p>
        </w:tc>
        <w:tc>
          <w:tcPr>
            <w:tcW w:w="8521" w:type="dxa"/>
            <w:vAlign w:val="center"/>
            <w:hideMark/>
          </w:tcPr>
          <w:p w14:paraId="746B34D7" w14:textId="61EE7EA4" w:rsidR="00052325" w:rsidRDefault="00052325">
            <w:pPr>
              <w:rPr>
                <w:rFonts w:ascii="Arial" w:hAnsi="Arial" w:cs="Arial"/>
              </w:rPr>
            </w:pPr>
            <w:r>
              <w:rPr>
                <w:rFonts w:ascii="Arial" w:hAnsi="Arial" w:cs="Arial"/>
              </w:rPr>
              <w:t xml:space="preserve">                          </w:t>
            </w:r>
            <w:r w:rsidR="00352D9A">
              <w:rPr>
                <w:rFonts w:ascii="Arial" w:hAnsi="Arial" w:cs="Arial"/>
              </w:rPr>
              <w:t xml:space="preserve">  </w:t>
            </w:r>
            <w:r>
              <w:rPr>
                <w:rFonts w:ascii="Arial" w:hAnsi="Arial" w:cs="Arial"/>
              </w:rPr>
              <w:t xml:space="preserve">                                                                    </w:t>
            </w:r>
            <w:r w:rsidR="00EA4CB2">
              <w:rPr>
                <w:rFonts w:ascii="Arial" w:hAnsi="Arial" w:cs="Arial"/>
              </w:rPr>
              <w:t xml:space="preserve">                            </w:t>
            </w:r>
            <w:r w:rsidR="00352D9A">
              <w:rPr>
                <w:rFonts w:ascii="Arial" w:hAnsi="Arial" w:cs="Arial"/>
              </w:rPr>
              <w:t xml:space="preserve">   </w:t>
            </w:r>
            <w:r>
              <w:rPr>
                <w:rFonts w:ascii="Arial" w:hAnsi="Arial" w:cs="Arial"/>
              </w:rPr>
              <w:t xml:space="preserve">Beelaertspark 7               </w:t>
            </w:r>
          </w:p>
          <w:p w14:paraId="4FD70860" w14:textId="157D4747" w:rsidR="00052325" w:rsidRDefault="00052325">
            <w:pPr>
              <w:rPr>
                <w:rFonts w:ascii="Arial" w:hAnsi="Arial" w:cs="Arial"/>
              </w:rPr>
            </w:pPr>
            <w:r>
              <w:rPr>
                <w:rFonts w:ascii="Arial" w:hAnsi="Arial" w:cs="Arial"/>
              </w:rPr>
              <w:t xml:space="preserve">                                                                                                  </w:t>
            </w:r>
            <w:r w:rsidR="00EA4CB2">
              <w:rPr>
                <w:rFonts w:ascii="Arial" w:hAnsi="Arial" w:cs="Arial"/>
              </w:rPr>
              <w:t xml:space="preserve">   </w:t>
            </w:r>
            <w:r>
              <w:rPr>
                <w:rFonts w:ascii="Arial" w:hAnsi="Arial" w:cs="Arial"/>
              </w:rPr>
              <w:t xml:space="preserve">     </w:t>
            </w:r>
            <w:r w:rsidR="00EA4CB2">
              <w:rPr>
                <w:rFonts w:ascii="Arial" w:hAnsi="Arial" w:cs="Arial"/>
              </w:rPr>
              <w:t xml:space="preserve">                 </w:t>
            </w:r>
            <w:r w:rsidR="00352D9A">
              <w:rPr>
                <w:rFonts w:ascii="Arial" w:hAnsi="Arial" w:cs="Arial"/>
              </w:rPr>
              <w:t xml:space="preserve">   </w:t>
            </w:r>
            <w:r w:rsidR="00EA4CB2">
              <w:rPr>
                <w:rFonts w:ascii="Arial" w:hAnsi="Arial" w:cs="Arial"/>
              </w:rPr>
              <w:t xml:space="preserve"> </w:t>
            </w:r>
            <w:r>
              <w:rPr>
                <w:rFonts w:ascii="Arial" w:hAnsi="Arial" w:cs="Arial"/>
              </w:rPr>
              <w:t>2731 AE  BENTHUIZEN</w:t>
            </w:r>
          </w:p>
        </w:tc>
      </w:tr>
      <w:tr w:rsidR="00052325" w14:paraId="14E2BC3F" w14:textId="77777777" w:rsidTr="00EA4CB2">
        <w:trPr>
          <w:trHeight w:val="240"/>
        </w:trPr>
        <w:tc>
          <w:tcPr>
            <w:tcW w:w="20" w:type="dxa"/>
            <w:vAlign w:val="center"/>
          </w:tcPr>
          <w:p w14:paraId="6A69F2DA" w14:textId="77777777" w:rsidR="00052325" w:rsidRDefault="00052325">
            <w:pPr>
              <w:rPr>
                <w:rFonts w:ascii="Times New Roman" w:eastAsia="Times New Roman" w:hAnsi="Times New Roman"/>
                <w:sz w:val="20"/>
                <w:szCs w:val="20"/>
              </w:rPr>
            </w:pPr>
          </w:p>
        </w:tc>
        <w:tc>
          <w:tcPr>
            <w:tcW w:w="8521" w:type="dxa"/>
            <w:vAlign w:val="center"/>
          </w:tcPr>
          <w:p w14:paraId="7D969518" w14:textId="77777777" w:rsidR="00052325" w:rsidRDefault="00052325">
            <w:pPr>
              <w:rPr>
                <w:rFonts w:ascii="Arial" w:hAnsi="Arial" w:cs="Arial"/>
              </w:rPr>
            </w:pPr>
          </w:p>
        </w:tc>
      </w:tr>
    </w:tbl>
    <w:p w14:paraId="56F8B2B0" w14:textId="77777777" w:rsidR="002C7037" w:rsidRDefault="00EA4CB2" w:rsidP="00052325">
      <w:pPr>
        <w:ind w:left="5664" w:firstLine="708"/>
      </w:pPr>
      <w:r>
        <w:t>T</w:t>
      </w:r>
      <w:r w:rsidR="002C7037">
        <w:t>el: 079-3313047</w:t>
      </w:r>
    </w:p>
    <w:p w14:paraId="1DEBFF6D" w14:textId="77777777" w:rsidR="002C7037" w:rsidRDefault="002C7037" w:rsidP="00C15CB4">
      <w:pPr>
        <w:ind w:left="5664" w:firstLine="708"/>
      </w:pPr>
      <w:r>
        <w:t>Mob: 06</w:t>
      </w:r>
      <w:r w:rsidR="00C15CB4">
        <w:t>57494312</w:t>
      </w:r>
    </w:p>
    <w:p w14:paraId="01B2CB3F" w14:textId="77777777" w:rsidR="009A33A0" w:rsidRDefault="002C7037" w:rsidP="00C15CB4">
      <w:pPr>
        <w:ind w:left="5664" w:firstLine="708"/>
        <w:rPr>
          <w:i/>
        </w:rPr>
      </w:pPr>
      <w:r>
        <w:t xml:space="preserve">Email: </w:t>
      </w:r>
      <w:r w:rsidR="00C15CB4">
        <w:t>Bert@EvertsGT.nl</w:t>
      </w:r>
    </w:p>
    <w:p w14:paraId="432BF0C6" w14:textId="77777777" w:rsidR="009A33A0" w:rsidRDefault="009A33A0">
      <w:pPr>
        <w:rPr>
          <w:i/>
        </w:rPr>
      </w:pPr>
      <w:r>
        <w:rPr>
          <w:i/>
        </w:rPr>
        <w:t xml:space="preserve"> </w:t>
      </w:r>
    </w:p>
    <w:p w14:paraId="059724E7" w14:textId="3ED087E9" w:rsidR="00511996" w:rsidRDefault="00511996" w:rsidP="0079501B">
      <w:r>
        <w:t>Datum: 0</w:t>
      </w:r>
      <w:r w:rsidR="00352D9A">
        <w:t>9</w:t>
      </w:r>
      <w:r>
        <w:t>-03-2021</w:t>
      </w:r>
    </w:p>
    <w:p w14:paraId="580A346C" w14:textId="77777777" w:rsidR="00511996" w:rsidRDefault="00511996" w:rsidP="0079501B"/>
    <w:p w14:paraId="3F95ED2B" w14:textId="6FACB837" w:rsidR="0079501B" w:rsidRDefault="0079501B" w:rsidP="0079501B">
      <w:r w:rsidRPr="009A33A0">
        <w:t xml:space="preserve">Betreft: </w:t>
      </w:r>
      <w:r>
        <w:t>Advies fundering riolering en putten in</w:t>
      </w:r>
      <w:r w:rsidR="00511996">
        <w:t xml:space="preserve"> het Houtkwartier te Leiden.</w:t>
      </w:r>
    </w:p>
    <w:p w14:paraId="75B87398" w14:textId="77777777" w:rsidR="0079501B" w:rsidRDefault="0079501B" w:rsidP="0079501B"/>
    <w:p w14:paraId="40377A6A" w14:textId="77777777" w:rsidR="0079501B" w:rsidRPr="002D3227" w:rsidRDefault="0079501B" w:rsidP="0079501B">
      <w:pPr>
        <w:keepNext/>
        <w:keepLines/>
        <w:spacing w:before="480"/>
        <w:outlineLvl w:val="0"/>
        <w:rPr>
          <w:rFonts w:eastAsia="Times New Roman" w:cs="Times New Roman"/>
          <w:b/>
          <w:sz w:val="20"/>
          <w:szCs w:val="20"/>
          <w:lang w:eastAsia="nl-NL"/>
        </w:rPr>
      </w:pPr>
      <w:r w:rsidRPr="002D3227">
        <w:rPr>
          <w:rFonts w:eastAsia="Times New Roman" w:cs="Times New Roman"/>
          <w:b/>
          <w:sz w:val="20"/>
          <w:szCs w:val="20"/>
          <w:lang w:eastAsia="nl-NL"/>
        </w:rPr>
        <w:t>1</w:t>
      </w:r>
      <w:r w:rsidRPr="002D3227">
        <w:rPr>
          <w:rFonts w:eastAsia="Times New Roman" w:cs="Times New Roman"/>
          <w:b/>
          <w:sz w:val="20"/>
          <w:szCs w:val="20"/>
          <w:lang w:eastAsia="nl-NL"/>
        </w:rPr>
        <w:tab/>
      </w:r>
      <w:r w:rsidRPr="002D3227">
        <w:rPr>
          <w:rFonts w:eastAsia="Times New Roman" w:cs="Times New Roman"/>
          <w:b/>
          <w:sz w:val="20"/>
          <w:szCs w:val="20"/>
          <w:lang w:eastAsia="nl-NL"/>
        </w:rPr>
        <w:tab/>
        <w:t>Inleiding</w:t>
      </w:r>
    </w:p>
    <w:p w14:paraId="2B601970" w14:textId="77777777" w:rsidR="0079501B" w:rsidRPr="002D3227" w:rsidRDefault="0079501B" w:rsidP="0079501B">
      <w:pPr>
        <w:rPr>
          <w:rFonts w:eastAsia="Times New Roman" w:cs="Times New Roman"/>
          <w:sz w:val="16"/>
          <w:szCs w:val="16"/>
          <w:lang w:eastAsia="nl-NL"/>
        </w:rPr>
      </w:pPr>
    </w:p>
    <w:p w14:paraId="1979267D" w14:textId="01369E72" w:rsidR="00511996" w:rsidRDefault="00511996" w:rsidP="009E7076">
      <w:pPr>
        <w:spacing w:line="276" w:lineRule="auto"/>
        <w:rPr>
          <w:rFonts w:eastAsia="Times New Roman" w:cs="Times New Roman"/>
          <w:lang w:eastAsia="nl-NL"/>
        </w:rPr>
      </w:pPr>
      <w:r>
        <w:rPr>
          <w:rFonts w:eastAsia="Times New Roman" w:cs="Times New Roman"/>
          <w:lang w:eastAsia="nl-NL"/>
        </w:rPr>
        <w:t>Door de Gemeente Leiden is aan Everts Geotec</w:t>
      </w:r>
      <w:r w:rsidR="00AA1E5F">
        <w:rPr>
          <w:rFonts w:eastAsia="Times New Roman" w:cs="Times New Roman"/>
          <w:lang w:eastAsia="nl-NL"/>
        </w:rPr>
        <w:t>h</w:t>
      </w:r>
      <w:r>
        <w:rPr>
          <w:rFonts w:eastAsia="Times New Roman" w:cs="Times New Roman"/>
          <w:lang w:eastAsia="nl-NL"/>
        </w:rPr>
        <w:t xml:space="preserve">niek gevraagd een funderingsadvies uit te brengen voor de aanleg van een HWA-riool in </w:t>
      </w:r>
      <w:r w:rsidR="00352D9A">
        <w:rPr>
          <w:rFonts w:eastAsia="Times New Roman" w:cs="Times New Roman"/>
          <w:lang w:eastAsia="nl-NL"/>
        </w:rPr>
        <w:t xml:space="preserve">het Houtkwartier te Leiden. Het betreft de straten Boerhavelaan en Mariënpoelstraat. </w:t>
      </w:r>
      <w:r>
        <w:rPr>
          <w:rFonts w:eastAsia="Times New Roman" w:cs="Times New Roman"/>
          <w:lang w:eastAsia="nl-NL"/>
        </w:rPr>
        <w:t xml:space="preserve">Enkele jaren geleden zijn in deze wijk </w:t>
      </w:r>
      <w:r w:rsidR="00352D9A">
        <w:rPr>
          <w:rFonts w:eastAsia="Times New Roman" w:cs="Times New Roman"/>
          <w:lang w:eastAsia="nl-NL"/>
        </w:rPr>
        <w:t xml:space="preserve">ook </w:t>
      </w:r>
      <w:r>
        <w:rPr>
          <w:rFonts w:eastAsia="Times New Roman" w:cs="Times New Roman"/>
          <w:lang w:eastAsia="nl-NL"/>
        </w:rPr>
        <w:t xml:space="preserve">rioleringswerkzaamheden uitgevoerd t.b.v. het voorkomen van wateroverlast. Daarbij zijn </w:t>
      </w:r>
      <w:r w:rsidR="00352D9A">
        <w:rPr>
          <w:rFonts w:eastAsia="Times New Roman" w:cs="Times New Roman"/>
          <w:lang w:eastAsia="nl-NL"/>
        </w:rPr>
        <w:t xml:space="preserve">betonnen </w:t>
      </w:r>
      <w:r>
        <w:rPr>
          <w:rFonts w:eastAsia="Times New Roman" w:cs="Times New Roman"/>
          <w:lang w:eastAsia="nl-NL"/>
        </w:rPr>
        <w:t xml:space="preserve">putten op staal gefundeerd. Uitgangspunt is om deze funderingswijze ook elders in </w:t>
      </w:r>
      <w:r w:rsidR="00352D9A">
        <w:rPr>
          <w:rFonts w:eastAsia="Times New Roman" w:cs="Times New Roman"/>
          <w:lang w:eastAsia="nl-NL"/>
        </w:rPr>
        <w:t>de</w:t>
      </w:r>
      <w:r>
        <w:rPr>
          <w:rFonts w:eastAsia="Times New Roman" w:cs="Times New Roman"/>
          <w:lang w:eastAsia="nl-NL"/>
        </w:rPr>
        <w:t xml:space="preserve"> wijk toe te passen.</w:t>
      </w:r>
    </w:p>
    <w:p w14:paraId="6BD299DC" w14:textId="77777777" w:rsidR="00511996" w:rsidRDefault="00511996" w:rsidP="009E7076">
      <w:pPr>
        <w:spacing w:line="276" w:lineRule="auto"/>
        <w:rPr>
          <w:rFonts w:eastAsia="Times New Roman" w:cs="Times New Roman"/>
          <w:lang w:eastAsia="nl-NL"/>
        </w:rPr>
      </w:pPr>
    </w:p>
    <w:p w14:paraId="21BC695A" w14:textId="3F7154E4" w:rsidR="0079501B" w:rsidRDefault="0079501B" w:rsidP="009E7076">
      <w:pPr>
        <w:spacing w:line="276" w:lineRule="auto"/>
        <w:rPr>
          <w:rFonts w:eastAsia="Times New Roman" w:cs="Times New Roman"/>
          <w:lang w:eastAsia="nl-NL"/>
        </w:rPr>
      </w:pPr>
      <w:r>
        <w:rPr>
          <w:rFonts w:eastAsia="Times New Roman" w:cs="Times New Roman"/>
          <w:lang w:eastAsia="nl-NL"/>
        </w:rPr>
        <w:t>Onderstaande, door de gemeente Leiden verstrekte gegevens</w:t>
      </w:r>
      <w:r w:rsidR="00244802">
        <w:rPr>
          <w:rFonts w:eastAsia="Times New Roman" w:cs="Times New Roman"/>
          <w:lang w:eastAsia="nl-NL"/>
        </w:rPr>
        <w:t xml:space="preserve"> en rapporten</w:t>
      </w:r>
      <w:r>
        <w:rPr>
          <w:rFonts w:eastAsia="Times New Roman" w:cs="Times New Roman"/>
          <w:lang w:eastAsia="nl-NL"/>
        </w:rPr>
        <w:t xml:space="preserve">, zijn gebruikt bij het opstellen van </w:t>
      </w:r>
      <w:r w:rsidR="00511996">
        <w:rPr>
          <w:rFonts w:eastAsia="Times New Roman" w:cs="Times New Roman"/>
          <w:lang w:eastAsia="nl-NL"/>
        </w:rPr>
        <w:t xml:space="preserve">onderhavig </w:t>
      </w:r>
      <w:r>
        <w:rPr>
          <w:rFonts w:eastAsia="Times New Roman" w:cs="Times New Roman"/>
          <w:lang w:eastAsia="nl-NL"/>
        </w:rPr>
        <w:t>advies, te weten:</w:t>
      </w:r>
    </w:p>
    <w:p w14:paraId="542256F8" w14:textId="77777777" w:rsidR="0079501B" w:rsidRDefault="0079501B" w:rsidP="009E7076">
      <w:pPr>
        <w:spacing w:line="276" w:lineRule="auto"/>
        <w:rPr>
          <w:rFonts w:eastAsia="Times New Roman" w:cs="Times New Roman"/>
          <w:lang w:eastAsia="nl-NL"/>
        </w:rPr>
      </w:pPr>
    </w:p>
    <w:p w14:paraId="446F530E" w14:textId="2FE035F1" w:rsidR="0079501B" w:rsidRDefault="00511996" w:rsidP="009E7076">
      <w:pPr>
        <w:spacing w:line="276" w:lineRule="auto"/>
        <w:rPr>
          <w:rFonts w:eastAsia="Times New Roman" w:cs="Times New Roman"/>
          <w:lang w:eastAsia="nl-NL"/>
        </w:rPr>
      </w:pPr>
      <w:r>
        <w:rPr>
          <w:noProof/>
        </w:rPr>
        <w:drawing>
          <wp:anchor distT="0" distB="0" distL="114300" distR="114300" simplePos="0" relativeHeight="251678720" behindDoc="0" locked="0" layoutInCell="1" allowOverlap="1" wp14:anchorId="7C696853" wp14:editId="380E10E6">
            <wp:simplePos x="0" y="0"/>
            <wp:positionH relativeFrom="column">
              <wp:posOffset>45085</wp:posOffset>
            </wp:positionH>
            <wp:positionV relativeFrom="paragraph">
              <wp:posOffset>1210945</wp:posOffset>
            </wp:positionV>
            <wp:extent cx="2202180" cy="475615"/>
            <wp:effectExtent l="0" t="0" r="7620" b="63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202180" cy="47561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FF1AC99" wp14:editId="415A2428">
            <wp:extent cx="4084320" cy="1188601"/>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28375" cy="1201422"/>
                    </a:xfrm>
                    <a:prstGeom prst="rect">
                      <a:avLst/>
                    </a:prstGeom>
                  </pic:spPr>
                </pic:pic>
              </a:graphicData>
            </a:graphic>
          </wp:inline>
        </w:drawing>
      </w:r>
    </w:p>
    <w:p w14:paraId="72D70747" w14:textId="07A068C6" w:rsidR="00511996" w:rsidRDefault="00511996" w:rsidP="009E7076">
      <w:pPr>
        <w:spacing w:line="276" w:lineRule="auto"/>
        <w:rPr>
          <w:rFonts w:eastAsia="Times New Roman" w:cs="Times New Roman"/>
          <w:lang w:eastAsia="nl-NL"/>
        </w:rPr>
      </w:pPr>
      <w:r>
        <w:rPr>
          <w:noProof/>
        </w:rPr>
        <w:drawing>
          <wp:anchor distT="0" distB="0" distL="114300" distR="114300" simplePos="0" relativeHeight="251677696" behindDoc="0" locked="0" layoutInCell="1" allowOverlap="1" wp14:anchorId="4EE5E7E9" wp14:editId="0787AFD5">
            <wp:simplePos x="0" y="0"/>
            <wp:positionH relativeFrom="column">
              <wp:posOffset>-635</wp:posOffset>
            </wp:positionH>
            <wp:positionV relativeFrom="paragraph">
              <wp:posOffset>477520</wp:posOffset>
            </wp:positionV>
            <wp:extent cx="3070860" cy="854244"/>
            <wp:effectExtent l="0" t="0" r="0" b="317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070860" cy="854244"/>
                    </a:xfrm>
                    <a:prstGeom prst="rect">
                      <a:avLst/>
                    </a:prstGeom>
                  </pic:spPr>
                </pic:pic>
              </a:graphicData>
            </a:graphic>
            <wp14:sizeRelH relativeFrom="page">
              <wp14:pctWidth>0</wp14:pctWidth>
            </wp14:sizeRelH>
            <wp14:sizeRelV relativeFrom="page">
              <wp14:pctHeight>0</wp14:pctHeight>
            </wp14:sizeRelV>
          </wp:anchor>
        </w:drawing>
      </w:r>
    </w:p>
    <w:p w14:paraId="7DD211E7" w14:textId="4782395D" w:rsidR="0079501B" w:rsidRDefault="0079501B" w:rsidP="009E7076">
      <w:pPr>
        <w:spacing w:line="276" w:lineRule="auto"/>
        <w:ind w:left="-142"/>
        <w:rPr>
          <w:rFonts w:eastAsia="Times New Roman" w:cs="Times New Roman"/>
          <w:lang w:eastAsia="nl-NL"/>
        </w:rPr>
      </w:pPr>
    </w:p>
    <w:p w14:paraId="69DF8451" w14:textId="177CFF5F" w:rsidR="00511996" w:rsidRDefault="00511996" w:rsidP="009E7076">
      <w:pPr>
        <w:spacing w:line="276" w:lineRule="auto"/>
        <w:ind w:left="-142"/>
        <w:rPr>
          <w:rFonts w:eastAsia="Times New Roman" w:cs="Times New Roman"/>
          <w:lang w:eastAsia="nl-NL"/>
        </w:rPr>
      </w:pPr>
    </w:p>
    <w:p w14:paraId="315D8C05" w14:textId="6CD1719B" w:rsidR="00511996" w:rsidRDefault="00511996" w:rsidP="009E7076">
      <w:pPr>
        <w:spacing w:line="276" w:lineRule="auto"/>
        <w:ind w:left="-142"/>
        <w:rPr>
          <w:rFonts w:eastAsia="Times New Roman" w:cs="Times New Roman"/>
          <w:lang w:eastAsia="nl-NL"/>
        </w:rPr>
      </w:pPr>
    </w:p>
    <w:p w14:paraId="3A0046B0" w14:textId="37A49FAF" w:rsidR="00511996" w:rsidRDefault="00511996" w:rsidP="009E7076">
      <w:pPr>
        <w:spacing w:line="276" w:lineRule="auto"/>
        <w:ind w:left="-142"/>
        <w:rPr>
          <w:rFonts w:eastAsia="Times New Roman" w:cs="Times New Roman"/>
          <w:lang w:eastAsia="nl-NL"/>
        </w:rPr>
      </w:pPr>
    </w:p>
    <w:p w14:paraId="418EDCEF" w14:textId="20BE86EE" w:rsidR="00511996" w:rsidRDefault="00511996" w:rsidP="009E7076">
      <w:pPr>
        <w:spacing w:line="276" w:lineRule="auto"/>
        <w:ind w:left="-142"/>
        <w:rPr>
          <w:rFonts w:eastAsia="Times New Roman" w:cs="Times New Roman"/>
          <w:lang w:eastAsia="nl-NL"/>
        </w:rPr>
      </w:pPr>
    </w:p>
    <w:p w14:paraId="484B2497" w14:textId="05C77D51" w:rsidR="00511996" w:rsidRDefault="00511996" w:rsidP="009E7076">
      <w:pPr>
        <w:spacing w:line="276" w:lineRule="auto"/>
        <w:ind w:left="-142"/>
        <w:rPr>
          <w:rFonts w:eastAsia="Times New Roman" w:cs="Times New Roman"/>
          <w:lang w:eastAsia="nl-NL"/>
        </w:rPr>
      </w:pPr>
    </w:p>
    <w:p w14:paraId="511F3257" w14:textId="336A1438" w:rsidR="00511996" w:rsidRDefault="00511996" w:rsidP="009E7076">
      <w:pPr>
        <w:spacing w:line="276" w:lineRule="auto"/>
        <w:ind w:left="-142"/>
        <w:rPr>
          <w:rFonts w:eastAsia="Times New Roman" w:cs="Times New Roman"/>
          <w:lang w:eastAsia="nl-NL"/>
        </w:rPr>
      </w:pPr>
    </w:p>
    <w:p w14:paraId="079685C8" w14:textId="5502A59E" w:rsidR="00511996" w:rsidRDefault="00511996" w:rsidP="009E7076">
      <w:pPr>
        <w:spacing w:line="276" w:lineRule="auto"/>
        <w:ind w:left="-142"/>
        <w:rPr>
          <w:rFonts w:eastAsia="Times New Roman" w:cs="Times New Roman"/>
          <w:lang w:eastAsia="nl-NL"/>
        </w:rPr>
      </w:pPr>
      <w:r>
        <w:rPr>
          <w:noProof/>
        </w:rPr>
        <w:drawing>
          <wp:anchor distT="0" distB="0" distL="114300" distR="114300" simplePos="0" relativeHeight="251679744" behindDoc="0" locked="0" layoutInCell="1" allowOverlap="1" wp14:anchorId="2B632472" wp14:editId="73455D50">
            <wp:simplePos x="0" y="0"/>
            <wp:positionH relativeFrom="column">
              <wp:posOffset>45086</wp:posOffset>
            </wp:positionH>
            <wp:positionV relativeFrom="paragraph">
              <wp:posOffset>49530</wp:posOffset>
            </wp:positionV>
            <wp:extent cx="3512820" cy="447494"/>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552731" cy="452578"/>
                    </a:xfrm>
                    <a:prstGeom prst="rect">
                      <a:avLst/>
                    </a:prstGeom>
                  </pic:spPr>
                </pic:pic>
              </a:graphicData>
            </a:graphic>
            <wp14:sizeRelH relativeFrom="page">
              <wp14:pctWidth>0</wp14:pctWidth>
            </wp14:sizeRelH>
            <wp14:sizeRelV relativeFrom="page">
              <wp14:pctHeight>0</wp14:pctHeight>
            </wp14:sizeRelV>
          </wp:anchor>
        </w:drawing>
      </w:r>
    </w:p>
    <w:p w14:paraId="521B6609" w14:textId="4AC15024" w:rsidR="00511996" w:rsidRDefault="00511996" w:rsidP="009E7076">
      <w:pPr>
        <w:spacing w:line="276" w:lineRule="auto"/>
        <w:ind w:left="-142"/>
        <w:rPr>
          <w:rFonts w:eastAsia="Times New Roman" w:cs="Times New Roman"/>
          <w:lang w:eastAsia="nl-NL"/>
        </w:rPr>
      </w:pPr>
    </w:p>
    <w:p w14:paraId="56352580" w14:textId="2D813818" w:rsidR="00511996" w:rsidRDefault="00511996" w:rsidP="009E7076">
      <w:pPr>
        <w:spacing w:line="276" w:lineRule="auto"/>
        <w:ind w:left="-142"/>
        <w:rPr>
          <w:rFonts w:eastAsia="Times New Roman" w:cs="Times New Roman"/>
          <w:lang w:eastAsia="nl-NL"/>
        </w:rPr>
      </w:pPr>
    </w:p>
    <w:p w14:paraId="41680101" w14:textId="5151AA7D" w:rsidR="00511996" w:rsidRDefault="00B200D5" w:rsidP="009E7076">
      <w:pPr>
        <w:spacing w:line="276" w:lineRule="auto"/>
        <w:ind w:left="-142"/>
        <w:rPr>
          <w:rFonts w:eastAsia="Times New Roman" w:cs="Times New Roman"/>
          <w:lang w:eastAsia="nl-NL"/>
        </w:rPr>
      </w:pPr>
      <w:r>
        <w:rPr>
          <w:noProof/>
        </w:rPr>
        <w:drawing>
          <wp:anchor distT="0" distB="0" distL="114300" distR="114300" simplePos="0" relativeHeight="251680768" behindDoc="0" locked="0" layoutInCell="1" allowOverlap="1" wp14:anchorId="1A068B45" wp14:editId="5CA3603E">
            <wp:simplePos x="0" y="0"/>
            <wp:positionH relativeFrom="column">
              <wp:posOffset>45085</wp:posOffset>
            </wp:positionH>
            <wp:positionV relativeFrom="paragraph">
              <wp:posOffset>20321</wp:posOffset>
            </wp:positionV>
            <wp:extent cx="2529840" cy="252984"/>
            <wp:effectExtent l="0" t="0" r="381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653164" cy="265316"/>
                    </a:xfrm>
                    <a:prstGeom prst="rect">
                      <a:avLst/>
                    </a:prstGeom>
                  </pic:spPr>
                </pic:pic>
              </a:graphicData>
            </a:graphic>
            <wp14:sizeRelH relativeFrom="page">
              <wp14:pctWidth>0</wp14:pctWidth>
            </wp14:sizeRelH>
            <wp14:sizeRelV relativeFrom="page">
              <wp14:pctHeight>0</wp14:pctHeight>
            </wp14:sizeRelV>
          </wp:anchor>
        </w:drawing>
      </w:r>
    </w:p>
    <w:p w14:paraId="7DC8D405" w14:textId="77777777" w:rsidR="00511996" w:rsidRDefault="00511996" w:rsidP="009E7076">
      <w:pPr>
        <w:spacing w:line="276" w:lineRule="auto"/>
        <w:ind w:left="-142"/>
        <w:rPr>
          <w:rFonts w:eastAsia="Times New Roman" w:cs="Times New Roman"/>
          <w:lang w:eastAsia="nl-NL"/>
        </w:rPr>
      </w:pPr>
    </w:p>
    <w:p w14:paraId="3D23283C" w14:textId="465564A3" w:rsidR="00511996" w:rsidRDefault="00511996" w:rsidP="009E7076">
      <w:pPr>
        <w:spacing w:line="276" w:lineRule="auto"/>
        <w:ind w:left="-142"/>
        <w:rPr>
          <w:rFonts w:eastAsia="Times New Roman" w:cs="Times New Roman"/>
          <w:lang w:eastAsia="nl-NL"/>
        </w:rPr>
      </w:pPr>
    </w:p>
    <w:p w14:paraId="16C9F783" w14:textId="496E1C78" w:rsidR="0079501B" w:rsidRDefault="0079501B" w:rsidP="009E7076">
      <w:pPr>
        <w:spacing w:line="276" w:lineRule="auto"/>
        <w:rPr>
          <w:rFonts w:eastAsia="Times New Roman" w:cs="Times New Roman"/>
          <w:lang w:eastAsia="nl-NL"/>
        </w:rPr>
      </w:pPr>
      <w:r>
        <w:rPr>
          <w:rFonts w:eastAsia="Times New Roman" w:cs="Times New Roman"/>
          <w:lang w:eastAsia="nl-NL"/>
        </w:rPr>
        <w:t xml:space="preserve">De gegevens van het </w:t>
      </w:r>
      <w:r w:rsidR="00E17AE6">
        <w:rPr>
          <w:rFonts w:eastAsia="Times New Roman" w:cs="Times New Roman"/>
          <w:lang w:eastAsia="nl-NL"/>
        </w:rPr>
        <w:t xml:space="preserve">aan te leggen </w:t>
      </w:r>
      <w:r>
        <w:rPr>
          <w:rFonts w:eastAsia="Times New Roman" w:cs="Times New Roman"/>
          <w:lang w:eastAsia="nl-NL"/>
        </w:rPr>
        <w:t>HWA-riool zijn beschreven in hoofdstuk 2.</w:t>
      </w:r>
    </w:p>
    <w:p w14:paraId="5D292438" w14:textId="77777777" w:rsidR="0079501B" w:rsidRDefault="0079501B" w:rsidP="009E7076">
      <w:pPr>
        <w:spacing w:line="276" w:lineRule="auto"/>
        <w:rPr>
          <w:rFonts w:eastAsia="Times New Roman" w:cs="Times New Roman"/>
          <w:lang w:eastAsia="nl-NL"/>
        </w:rPr>
      </w:pPr>
    </w:p>
    <w:p w14:paraId="098C63C6" w14:textId="4B3B2B37" w:rsidR="0079501B" w:rsidRDefault="0079501B" w:rsidP="009E7076">
      <w:pPr>
        <w:spacing w:line="276" w:lineRule="auto"/>
        <w:rPr>
          <w:rFonts w:eastAsia="Times New Roman" w:cs="Times New Roman"/>
          <w:lang w:eastAsia="nl-NL"/>
        </w:rPr>
      </w:pPr>
      <w:r>
        <w:rPr>
          <w:rFonts w:eastAsia="Times New Roman" w:cs="Times New Roman"/>
          <w:lang w:eastAsia="nl-NL"/>
        </w:rPr>
        <w:t xml:space="preserve">De belangrijkste gegevens betreffende </w:t>
      </w:r>
      <w:r w:rsidR="00244802">
        <w:rPr>
          <w:rFonts w:eastAsia="Times New Roman" w:cs="Times New Roman"/>
          <w:lang w:eastAsia="nl-NL"/>
        </w:rPr>
        <w:t xml:space="preserve">het uitgevoerde grondonderzoek en </w:t>
      </w:r>
      <w:r>
        <w:rPr>
          <w:rFonts w:eastAsia="Times New Roman" w:cs="Times New Roman"/>
          <w:lang w:eastAsia="nl-NL"/>
        </w:rPr>
        <w:t xml:space="preserve">de ondergrond zijn verzameld in </w:t>
      </w:r>
      <w:r w:rsidR="009B02FD">
        <w:rPr>
          <w:rFonts w:eastAsia="Times New Roman" w:cs="Times New Roman"/>
          <w:lang w:eastAsia="nl-NL"/>
        </w:rPr>
        <w:t xml:space="preserve">de </w:t>
      </w:r>
      <w:r>
        <w:rPr>
          <w:rFonts w:eastAsia="Times New Roman" w:cs="Times New Roman"/>
          <w:lang w:eastAsia="nl-NL"/>
        </w:rPr>
        <w:t>hoofdstuk</w:t>
      </w:r>
      <w:r w:rsidR="009B02FD">
        <w:rPr>
          <w:rFonts w:eastAsia="Times New Roman" w:cs="Times New Roman"/>
          <w:lang w:eastAsia="nl-NL"/>
        </w:rPr>
        <w:t>ken 3 en 4</w:t>
      </w:r>
      <w:r>
        <w:rPr>
          <w:rFonts w:eastAsia="Times New Roman" w:cs="Times New Roman"/>
          <w:lang w:eastAsia="nl-NL"/>
        </w:rPr>
        <w:t xml:space="preserve">. </w:t>
      </w:r>
    </w:p>
    <w:p w14:paraId="5F5F4D60" w14:textId="77777777" w:rsidR="00E17AE6" w:rsidRDefault="00E17AE6" w:rsidP="009E7076">
      <w:pPr>
        <w:spacing w:line="276" w:lineRule="auto"/>
        <w:rPr>
          <w:rFonts w:eastAsia="Times New Roman" w:cs="Times New Roman"/>
          <w:lang w:eastAsia="nl-NL"/>
        </w:rPr>
      </w:pPr>
    </w:p>
    <w:p w14:paraId="11B0AED3" w14:textId="20470388" w:rsidR="00BE2586" w:rsidRDefault="009B02FD" w:rsidP="009E7076">
      <w:pPr>
        <w:spacing w:line="276" w:lineRule="auto"/>
        <w:rPr>
          <w:rFonts w:eastAsia="Times New Roman" w:cs="Times New Roman"/>
          <w:lang w:eastAsia="nl-NL"/>
        </w:rPr>
      </w:pPr>
      <w:r>
        <w:rPr>
          <w:rFonts w:eastAsia="Times New Roman" w:cs="Times New Roman"/>
          <w:lang w:eastAsia="nl-NL"/>
        </w:rPr>
        <w:t>De schematiseringen en berekeningen zijn verzameld in hoofdstuk 5 terwijl de conclusies en aanbevelingen zijn vermeld in hoofdstuk 6.</w:t>
      </w:r>
    </w:p>
    <w:p w14:paraId="69DC4B9D" w14:textId="00B5FAC4" w:rsidR="0079501B" w:rsidRDefault="00BE2586" w:rsidP="009E7076">
      <w:pPr>
        <w:spacing w:line="276" w:lineRule="auto"/>
        <w:rPr>
          <w:rFonts w:eastAsia="Times New Roman" w:cs="Times New Roman"/>
          <w:lang w:eastAsia="nl-NL"/>
        </w:rPr>
      </w:pPr>
      <w:r>
        <w:rPr>
          <w:rFonts w:eastAsia="Times New Roman" w:cs="Times New Roman"/>
          <w:lang w:eastAsia="nl-NL"/>
        </w:rPr>
        <w:t xml:space="preserve"> </w:t>
      </w:r>
    </w:p>
    <w:p w14:paraId="6061DF82" w14:textId="76BEE31D" w:rsidR="008D10F6" w:rsidRDefault="008D10F6" w:rsidP="009E7076">
      <w:pPr>
        <w:spacing w:line="276" w:lineRule="auto"/>
        <w:rPr>
          <w:rFonts w:eastAsia="Times New Roman" w:cs="Times New Roman"/>
          <w:lang w:eastAsia="nl-NL"/>
        </w:rPr>
      </w:pPr>
      <w:r>
        <w:rPr>
          <w:rFonts w:eastAsia="Times New Roman" w:cs="Times New Roman"/>
          <w:lang w:eastAsia="nl-NL"/>
        </w:rPr>
        <w:t xml:space="preserve">De te installeren bemaling wordt door derden ontworpen en gedimensioneerd. Dat geldt ook voor het bepalen van de effecten daarvan op de omgeving en de in verband daarmee uit te voeren monitoring. </w:t>
      </w:r>
    </w:p>
    <w:p w14:paraId="434DB813" w14:textId="366EB029" w:rsidR="0079501B" w:rsidRDefault="0079501B" w:rsidP="009E7076">
      <w:pPr>
        <w:spacing w:line="276" w:lineRule="auto"/>
        <w:rPr>
          <w:rFonts w:eastAsia="Times New Roman" w:cs="Times New Roman"/>
          <w:lang w:eastAsia="nl-NL"/>
        </w:rPr>
      </w:pPr>
      <w:r>
        <w:rPr>
          <w:rFonts w:eastAsia="Times New Roman" w:cs="Times New Roman"/>
          <w:lang w:eastAsia="nl-NL"/>
        </w:rPr>
        <w:t xml:space="preserve"> </w:t>
      </w:r>
    </w:p>
    <w:p w14:paraId="4F68DA0D" w14:textId="77777777" w:rsidR="00BD2E5C" w:rsidRDefault="00BD2E5C" w:rsidP="009E7076">
      <w:pPr>
        <w:spacing w:line="276" w:lineRule="auto"/>
        <w:rPr>
          <w:rFonts w:eastAsia="Times New Roman" w:cs="Times New Roman"/>
          <w:lang w:eastAsia="nl-NL"/>
        </w:rPr>
      </w:pPr>
    </w:p>
    <w:p w14:paraId="179B9C47" w14:textId="77777777" w:rsidR="0079501B" w:rsidRPr="002D3227" w:rsidRDefault="0079501B" w:rsidP="009E7076">
      <w:pPr>
        <w:spacing w:line="276" w:lineRule="auto"/>
        <w:rPr>
          <w:rFonts w:eastAsia="Times New Roman" w:cs="Times New Roman"/>
          <w:b/>
          <w:sz w:val="20"/>
          <w:szCs w:val="20"/>
          <w:lang w:eastAsia="nl-NL"/>
        </w:rPr>
      </w:pPr>
      <w:r w:rsidRPr="002D3227">
        <w:rPr>
          <w:rFonts w:eastAsia="Times New Roman" w:cs="Times New Roman"/>
          <w:b/>
          <w:sz w:val="20"/>
          <w:szCs w:val="20"/>
          <w:lang w:eastAsia="nl-NL"/>
        </w:rPr>
        <w:t>2</w:t>
      </w:r>
      <w:r w:rsidRPr="002D3227">
        <w:rPr>
          <w:rFonts w:eastAsia="Times New Roman" w:cs="Times New Roman"/>
          <w:b/>
          <w:sz w:val="20"/>
          <w:szCs w:val="20"/>
          <w:lang w:eastAsia="nl-NL"/>
        </w:rPr>
        <w:tab/>
        <w:t>Projectbeschrijving</w:t>
      </w:r>
    </w:p>
    <w:p w14:paraId="47C70E6F" w14:textId="77777777" w:rsidR="0079501B" w:rsidRPr="002D3227" w:rsidRDefault="0079501B" w:rsidP="009E7076">
      <w:pPr>
        <w:spacing w:line="276" w:lineRule="auto"/>
        <w:rPr>
          <w:rFonts w:eastAsia="Times New Roman" w:cs="Times New Roman"/>
          <w:sz w:val="16"/>
          <w:szCs w:val="16"/>
          <w:lang w:eastAsia="nl-NL"/>
        </w:rPr>
      </w:pPr>
    </w:p>
    <w:p w14:paraId="7FD1925C" w14:textId="32495BE4" w:rsidR="00C072CC" w:rsidRDefault="0079501B" w:rsidP="009E7076">
      <w:pPr>
        <w:spacing w:line="276" w:lineRule="auto"/>
        <w:rPr>
          <w:rFonts w:eastAsia="Times New Roman" w:cs="Times New Roman"/>
          <w:lang w:eastAsia="nl-NL"/>
        </w:rPr>
      </w:pPr>
      <w:r>
        <w:rPr>
          <w:rFonts w:eastAsia="Times New Roman" w:cs="Times New Roman"/>
          <w:lang w:eastAsia="nl-NL"/>
        </w:rPr>
        <w:t xml:space="preserve">De </w:t>
      </w:r>
      <w:r w:rsidR="007F2923">
        <w:rPr>
          <w:rFonts w:eastAsia="Times New Roman" w:cs="Times New Roman"/>
          <w:lang w:eastAsia="nl-NL"/>
        </w:rPr>
        <w:t xml:space="preserve">belendingen in </w:t>
      </w:r>
      <w:r w:rsidR="00C072CC">
        <w:rPr>
          <w:rFonts w:eastAsia="Times New Roman" w:cs="Times New Roman"/>
          <w:lang w:eastAsia="nl-NL"/>
        </w:rPr>
        <w:t>de</w:t>
      </w:r>
      <w:r w:rsidR="007F2923">
        <w:rPr>
          <w:rFonts w:eastAsia="Times New Roman" w:cs="Times New Roman"/>
          <w:lang w:eastAsia="nl-NL"/>
        </w:rPr>
        <w:t xml:space="preserve"> Mari</w:t>
      </w:r>
      <w:r w:rsidR="003F0F63">
        <w:rPr>
          <w:rFonts w:eastAsia="Times New Roman" w:cs="Times New Roman"/>
          <w:lang w:eastAsia="nl-NL"/>
        </w:rPr>
        <w:t>ë</w:t>
      </w:r>
      <w:r w:rsidR="007F2923">
        <w:rPr>
          <w:rFonts w:eastAsia="Times New Roman" w:cs="Times New Roman"/>
          <w:lang w:eastAsia="nl-NL"/>
        </w:rPr>
        <w:t>npoelstraat en</w:t>
      </w:r>
      <w:r w:rsidR="00C072CC">
        <w:rPr>
          <w:rFonts w:eastAsia="Times New Roman" w:cs="Times New Roman"/>
          <w:lang w:eastAsia="nl-NL"/>
        </w:rPr>
        <w:t xml:space="preserve"> Boerhavelaan zijn vermoedelijk op palen gefundeerd. Bovendien is de afstand van het te leggen riool tot de belendingen relatief groot (orde van 10 m). Een impressie van de </w:t>
      </w:r>
      <w:r w:rsidR="003F0F63">
        <w:rPr>
          <w:rFonts w:eastAsia="Times New Roman" w:cs="Times New Roman"/>
          <w:lang w:eastAsia="nl-NL"/>
        </w:rPr>
        <w:t>Mariënpoelstraat</w:t>
      </w:r>
      <w:r w:rsidR="00C072CC">
        <w:rPr>
          <w:rFonts w:eastAsia="Times New Roman" w:cs="Times New Roman"/>
          <w:lang w:eastAsia="nl-NL"/>
        </w:rPr>
        <w:t xml:space="preserve"> is gegeven in figuur 2.1; die van de Boerhavelaan in figuur 2.2.</w:t>
      </w:r>
    </w:p>
    <w:p w14:paraId="3A818C78" w14:textId="511BDDB4" w:rsidR="0079501B" w:rsidRDefault="00C072CC" w:rsidP="00C072CC">
      <w:pPr>
        <w:spacing w:line="276" w:lineRule="auto"/>
        <w:rPr>
          <w:rFonts w:eastAsia="Times New Roman" w:cs="Times New Roman"/>
          <w:lang w:eastAsia="nl-NL"/>
        </w:rPr>
      </w:pPr>
      <w:r>
        <w:rPr>
          <w:rFonts w:eastAsia="Times New Roman" w:cs="Times New Roman"/>
          <w:lang w:eastAsia="nl-NL"/>
        </w:rPr>
        <w:t>In figuur 2.3 zijn beide straten vanuit de lucht weergegeven. De figuren 2.1, 2.2 en 2.3 zijn ontleend aan Google Maps.</w:t>
      </w:r>
    </w:p>
    <w:p w14:paraId="539B550B" w14:textId="091A5CA5" w:rsidR="00BE2586" w:rsidRDefault="00BE2586" w:rsidP="009E7076">
      <w:pPr>
        <w:spacing w:line="276" w:lineRule="auto"/>
        <w:rPr>
          <w:rFonts w:eastAsia="Times New Roman" w:cs="Times New Roman"/>
          <w:lang w:eastAsia="nl-NL"/>
        </w:rPr>
      </w:pPr>
    </w:p>
    <w:p w14:paraId="5360CAA8" w14:textId="434B6905" w:rsidR="00BE2586" w:rsidRDefault="00BE2586" w:rsidP="009E7076">
      <w:pPr>
        <w:spacing w:line="276" w:lineRule="auto"/>
        <w:rPr>
          <w:rFonts w:eastAsia="Times New Roman" w:cs="Times New Roman"/>
          <w:lang w:eastAsia="nl-NL"/>
        </w:rPr>
      </w:pPr>
    </w:p>
    <w:p w14:paraId="09E735B4" w14:textId="7FF14ABC" w:rsidR="00BE2586" w:rsidRDefault="00E17AE6" w:rsidP="009E7076">
      <w:pPr>
        <w:spacing w:line="276" w:lineRule="auto"/>
        <w:rPr>
          <w:rFonts w:eastAsia="Times New Roman" w:cs="Times New Roman"/>
          <w:lang w:eastAsia="nl-NL"/>
        </w:rPr>
      </w:pPr>
      <w:r>
        <w:rPr>
          <w:noProof/>
        </w:rPr>
        <w:drawing>
          <wp:inline distT="0" distB="0" distL="0" distR="0" wp14:anchorId="66CD11A5" wp14:editId="0502D729">
            <wp:extent cx="4679003" cy="2463800"/>
            <wp:effectExtent l="0" t="0" r="762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92973" cy="2471156"/>
                    </a:xfrm>
                    <a:prstGeom prst="rect">
                      <a:avLst/>
                    </a:prstGeom>
                  </pic:spPr>
                </pic:pic>
              </a:graphicData>
            </a:graphic>
          </wp:inline>
        </w:drawing>
      </w:r>
    </w:p>
    <w:p w14:paraId="6D6A75CF" w14:textId="72B681D6" w:rsidR="00BE2586" w:rsidRPr="00BE2586" w:rsidRDefault="00BE2586" w:rsidP="009E7076">
      <w:pPr>
        <w:spacing w:line="276" w:lineRule="auto"/>
        <w:rPr>
          <w:rFonts w:eastAsia="Times New Roman" w:cs="Times New Roman"/>
          <w:i/>
          <w:iCs/>
          <w:lang w:eastAsia="nl-NL"/>
        </w:rPr>
      </w:pPr>
      <w:r w:rsidRPr="00BE2586">
        <w:rPr>
          <w:rFonts w:eastAsia="Times New Roman" w:cs="Times New Roman"/>
          <w:i/>
          <w:iCs/>
          <w:lang w:eastAsia="nl-NL"/>
        </w:rPr>
        <w:t>Figuur 2.1</w:t>
      </w:r>
      <w:r w:rsidRPr="00BE2586">
        <w:rPr>
          <w:rFonts w:eastAsia="Times New Roman" w:cs="Times New Roman"/>
          <w:i/>
          <w:iCs/>
          <w:lang w:eastAsia="nl-NL"/>
        </w:rPr>
        <w:tab/>
      </w:r>
      <w:r w:rsidR="00C072CC">
        <w:rPr>
          <w:rFonts w:eastAsia="Times New Roman" w:cs="Times New Roman"/>
          <w:i/>
          <w:iCs/>
          <w:lang w:eastAsia="nl-NL"/>
        </w:rPr>
        <w:t xml:space="preserve">Impressie </w:t>
      </w:r>
      <w:r w:rsidR="00E17AE6">
        <w:rPr>
          <w:rFonts w:eastAsia="Times New Roman" w:cs="Times New Roman"/>
          <w:i/>
          <w:iCs/>
          <w:lang w:eastAsia="nl-NL"/>
        </w:rPr>
        <w:t>Mari</w:t>
      </w:r>
      <w:r w:rsidR="00AA1E5F">
        <w:rPr>
          <w:rFonts w:eastAsia="Times New Roman" w:cs="Times New Roman"/>
          <w:i/>
          <w:iCs/>
          <w:lang w:eastAsia="nl-NL"/>
        </w:rPr>
        <w:t>ë</w:t>
      </w:r>
      <w:r w:rsidR="00E17AE6">
        <w:rPr>
          <w:rFonts w:eastAsia="Times New Roman" w:cs="Times New Roman"/>
          <w:i/>
          <w:iCs/>
          <w:lang w:eastAsia="nl-NL"/>
        </w:rPr>
        <w:t>npoelstraat</w:t>
      </w:r>
      <w:r w:rsidRPr="00BE2586">
        <w:rPr>
          <w:rFonts w:eastAsia="Times New Roman" w:cs="Times New Roman"/>
          <w:i/>
          <w:iCs/>
          <w:lang w:eastAsia="nl-NL"/>
        </w:rPr>
        <w:t xml:space="preserve"> te Leiden.</w:t>
      </w:r>
    </w:p>
    <w:p w14:paraId="3A8F0C20" w14:textId="1CD1048A" w:rsidR="00BE2586" w:rsidRDefault="00BE2586" w:rsidP="009E7076">
      <w:pPr>
        <w:spacing w:line="276" w:lineRule="auto"/>
        <w:rPr>
          <w:rFonts w:eastAsia="Times New Roman" w:cs="Times New Roman"/>
          <w:lang w:eastAsia="nl-NL"/>
        </w:rPr>
      </w:pPr>
    </w:p>
    <w:p w14:paraId="5F3D5DAC" w14:textId="733607EA" w:rsidR="00BE2586" w:rsidRDefault="00BE2586" w:rsidP="009E7076">
      <w:pPr>
        <w:spacing w:line="276" w:lineRule="auto"/>
        <w:rPr>
          <w:rFonts w:eastAsia="Times New Roman" w:cs="Times New Roman"/>
          <w:lang w:eastAsia="nl-NL"/>
        </w:rPr>
      </w:pPr>
    </w:p>
    <w:p w14:paraId="7ADA886D" w14:textId="2CB0B782" w:rsidR="00BD2E5C" w:rsidRDefault="00BD2E5C" w:rsidP="009E7076">
      <w:pPr>
        <w:spacing w:line="276" w:lineRule="auto"/>
        <w:rPr>
          <w:rFonts w:eastAsia="Times New Roman" w:cs="Times New Roman"/>
          <w:lang w:eastAsia="nl-NL"/>
        </w:rPr>
      </w:pPr>
    </w:p>
    <w:p w14:paraId="127CBE16" w14:textId="56950CE3" w:rsidR="00BD2E5C" w:rsidRDefault="00BD2E5C" w:rsidP="009E7076">
      <w:pPr>
        <w:spacing w:line="276" w:lineRule="auto"/>
        <w:rPr>
          <w:rFonts w:eastAsia="Times New Roman" w:cs="Times New Roman"/>
          <w:lang w:eastAsia="nl-NL"/>
        </w:rPr>
      </w:pPr>
    </w:p>
    <w:p w14:paraId="2F1C3177" w14:textId="67A26344" w:rsidR="00BD2E5C" w:rsidRDefault="00BD2E5C" w:rsidP="009E7076">
      <w:pPr>
        <w:spacing w:line="276" w:lineRule="auto"/>
        <w:rPr>
          <w:rFonts w:eastAsia="Times New Roman" w:cs="Times New Roman"/>
          <w:lang w:eastAsia="nl-NL"/>
        </w:rPr>
      </w:pPr>
    </w:p>
    <w:p w14:paraId="5BC71B04" w14:textId="00645734" w:rsidR="00BD2E5C" w:rsidRDefault="00BD2E5C" w:rsidP="009E7076">
      <w:pPr>
        <w:spacing w:line="276" w:lineRule="auto"/>
        <w:rPr>
          <w:rFonts w:eastAsia="Times New Roman" w:cs="Times New Roman"/>
          <w:lang w:eastAsia="nl-NL"/>
        </w:rPr>
      </w:pPr>
    </w:p>
    <w:p w14:paraId="247204D7" w14:textId="45306042" w:rsidR="00BD2E5C" w:rsidRDefault="00BD2E5C" w:rsidP="009E7076">
      <w:pPr>
        <w:spacing w:line="276" w:lineRule="auto"/>
        <w:rPr>
          <w:rFonts w:eastAsia="Times New Roman" w:cs="Times New Roman"/>
          <w:lang w:eastAsia="nl-NL"/>
        </w:rPr>
      </w:pPr>
    </w:p>
    <w:p w14:paraId="6BE99605" w14:textId="7B2D3A0B" w:rsidR="00BD2E5C" w:rsidRDefault="00BD2E5C" w:rsidP="009E7076">
      <w:pPr>
        <w:spacing w:line="276" w:lineRule="auto"/>
        <w:rPr>
          <w:rFonts w:eastAsia="Times New Roman" w:cs="Times New Roman"/>
          <w:lang w:eastAsia="nl-NL"/>
        </w:rPr>
      </w:pPr>
    </w:p>
    <w:p w14:paraId="1118BE7F" w14:textId="7D50C368" w:rsidR="00BD2E5C" w:rsidRDefault="00BD2E5C" w:rsidP="009E7076">
      <w:pPr>
        <w:spacing w:line="276" w:lineRule="auto"/>
        <w:rPr>
          <w:rFonts w:eastAsia="Times New Roman" w:cs="Times New Roman"/>
          <w:lang w:eastAsia="nl-NL"/>
        </w:rPr>
      </w:pPr>
    </w:p>
    <w:p w14:paraId="1E65729B" w14:textId="34EA67AC" w:rsidR="00BD2E5C" w:rsidRDefault="00BD2E5C" w:rsidP="009E7076">
      <w:pPr>
        <w:spacing w:line="276" w:lineRule="auto"/>
        <w:rPr>
          <w:rFonts w:eastAsia="Times New Roman" w:cs="Times New Roman"/>
          <w:lang w:eastAsia="nl-NL"/>
        </w:rPr>
      </w:pPr>
    </w:p>
    <w:p w14:paraId="1F97F047" w14:textId="22E98F83" w:rsidR="00BD2E5C" w:rsidRDefault="00BD2E5C" w:rsidP="009E7076">
      <w:pPr>
        <w:spacing w:line="276" w:lineRule="auto"/>
        <w:rPr>
          <w:rFonts w:eastAsia="Times New Roman" w:cs="Times New Roman"/>
          <w:lang w:eastAsia="nl-NL"/>
        </w:rPr>
      </w:pPr>
    </w:p>
    <w:p w14:paraId="75336582" w14:textId="4FCA3306" w:rsidR="00BD2E5C" w:rsidRDefault="00BD2E5C" w:rsidP="009E7076">
      <w:pPr>
        <w:spacing w:line="276" w:lineRule="auto"/>
        <w:rPr>
          <w:rFonts w:eastAsia="Times New Roman" w:cs="Times New Roman"/>
          <w:lang w:eastAsia="nl-NL"/>
        </w:rPr>
      </w:pPr>
    </w:p>
    <w:p w14:paraId="1B143E54" w14:textId="72A7EB7D" w:rsidR="00BD2E5C" w:rsidRDefault="00BD2E5C" w:rsidP="009E7076">
      <w:pPr>
        <w:spacing w:line="276" w:lineRule="auto"/>
        <w:rPr>
          <w:rFonts w:eastAsia="Times New Roman" w:cs="Times New Roman"/>
          <w:lang w:eastAsia="nl-NL"/>
        </w:rPr>
      </w:pPr>
    </w:p>
    <w:p w14:paraId="2F02057C" w14:textId="77777777" w:rsidR="00BD2E5C" w:rsidRDefault="00BD2E5C" w:rsidP="009E7076">
      <w:pPr>
        <w:spacing w:line="276" w:lineRule="auto"/>
        <w:rPr>
          <w:rFonts w:eastAsia="Times New Roman" w:cs="Times New Roman"/>
          <w:lang w:eastAsia="nl-NL"/>
        </w:rPr>
      </w:pPr>
    </w:p>
    <w:p w14:paraId="2FAF192C" w14:textId="59C4A217" w:rsidR="00BE2586" w:rsidRDefault="00F068CB" w:rsidP="009E7076">
      <w:pPr>
        <w:spacing w:line="276" w:lineRule="auto"/>
        <w:rPr>
          <w:rFonts w:eastAsia="Times New Roman" w:cs="Times New Roman"/>
          <w:lang w:eastAsia="nl-NL"/>
        </w:rPr>
      </w:pPr>
      <w:r>
        <w:rPr>
          <w:noProof/>
        </w:rPr>
        <w:drawing>
          <wp:inline distT="0" distB="0" distL="0" distR="0" wp14:anchorId="678B30D5" wp14:editId="1D5F7C73">
            <wp:extent cx="4564772" cy="2673350"/>
            <wp:effectExtent l="0" t="0" r="762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87204" cy="2686487"/>
                    </a:xfrm>
                    <a:prstGeom prst="rect">
                      <a:avLst/>
                    </a:prstGeom>
                  </pic:spPr>
                </pic:pic>
              </a:graphicData>
            </a:graphic>
          </wp:inline>
        </w:drawing>
      </w:r>
    </w:p>
    <w:p w14:paraId="6B4C3F2D" w14:textId="53F6EF98" w:rsidR="00F068CB" w:rsidRDefault="00C072CC" w:rsidP="009E7076">
      <w:pPr>
        <w:spacing w:line="276" w:lineRule="auto"/>
        <w:rPr>
          <w:rFonts w:eastAsia="Times New Roman" w:cs="Times New Roman"/>
          <w:i/>
          <w:iCs/>
          <w:lang w:eastAsia="nl-NL"/>
        </w:rPr>
      </w:pPr>
      <w:r w:rsidRPr="00C072CC">
        <w:rPr>
          <w:rFonts w:eastAsia="Times New Roman" w:cs="Times New Roman"/>
          <w:i/>
          <w:iCs/>
          <w:lang w:eastAsia="nl-NL"/>
        </w:rPr>
        <w:t>Figuur 2.2</w:t>
      </w:r>
      <w:r w:rsidRPr="00C072CC">
        <w:rPr>
          <w:rFonts w:eastAsia="Times New Roman" w:cs="Times New Roman"/>
          <w:i/>
          <w:iCs/>
          <w:lang w:eastAsia="nl-NL"/>
        </w:rPr>
        <w:tab/>
        <w:t>Boerhavelaan</w:t>
      </w:r>
      <w:r>
        <w:rPr>
          <w:rFonts w:eastAsia="Times New Roman" w:cs="Times New Roman"/>
          <w:i/>
          <w:iCs/>
          <w:lang w:eastAsia="nl-NL"/>
        </w:rPr>
        <w:t xml:space="preserve"> te Leiden</w:t>
      </w:r>
    </w:p>
    <w:p w14:paraId="4352728F" w14:textId="3D50BAB6" w:rsidR="00C072CC" w:rsidRPr="00C072CC" w:rsidRDefault="00C072CC" w:rsidP="009E7076">
      <w:pPr>
        <w:spacing w:line="276" w:lineRule="auto"/>
        <w:rPr>
          <w:rFonts w:eastAsia="Times New Roman" w:cs="Times New Roman"/>
          <w:i/>
          <w:iCs/>
          <w:lang w:eastAsia="nl-NL"/>
        </w:rPr>
      </w:pPr>
    </w:p>
    <w:p w14:paraId="21EC1D55" w14:textId="4D4EF03B" w:rsidR="00C072CC" w:rsidRDefault="00C072CC" w:rsidP="009E7076">
      <w:pPr>
        <w:spacing w:line="276" w:lineRule="auto"/>
        <w:rPr>
          <w:rFonts w:eastAsia="Times New Roman" w:cs="Times New Roman"/>
          <w:lang w:eastAsia="nl-NL"/>
        </w:rPr>
      </w:pPr>
      <w:r>
        <w:rPr>
          <w:noProof/>
        </w:rPr>
        <w:drawing>
          <wp:anchor distT="0" distB="0" distL="114300" distR="114300" simplePos="0" relativeHeight="251681792" behindDoc="0" locked="0" layoutInCell="1" allowOverlap="1" wp14:anchorId="27A9B9AB" wp14:editId="5B817E05">
            <wp:simplePos x="0" y="0"/>
            <wp:positionH relativeFrom="column">
              <wp:posOffset>8255</wp:posOffset>
            </wp:positionH>
            <wp:positionV relativeFrom="paragraph">
              <wp:posOffset>129540</wp:posOffset>
            </wp:positionV>
            <wp:extent cx="3536306" cy="4025900"/>
            <wp:effectExtent l="0" t="0" r="762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549017" cy="4040371"/>
                    </a:xfrm>
                    <a:prstGeom prst="rect">
                      <a:avLst/>
                    </a:prstGeom>
                  </pic:spPr>
                </pic:pic>
              </a:graphicData>
            </a:graphic>
            <wp14:sizeRelH relativeFrom="page">
              <wp14:pctWidth>0</wp14:pctWidth>
            </wp14:sizeRelH>
            <wp14:sizeRelV relativeFrom="page">
              <wp14:pctHeight>0</wp14:pctHeight>
            </wp14:sizeRelV>
          </wp:anchor>
        </w:drawing>
      </w:r>
    </w:p>
    <w:p w14:paraId="51B83EBD" w14:textId="2EBA8A1C" w:rsidR="00C072CC" w:rsidRDefault="00C072CC" w:rsidP="009E7076">
      <w:pPr>
        <w:spacing w:line="276" w:lineRule="auto"/>
        <w:rPr>
          <w:rFonts w:eastAsia="Times New Roman" w:cs="Times New Roman"/>
          <w:lang w:eastAsia="nl-NL"/>
        </w:rPr>
      </w:pPr>
    </w:p>
    <w:p w14:paraId="063CB37D" w14:textId="0001FE4E" w:rsidR="00C072CC" w:rsidRDefault="00C072CC" w:rsidP="009E7076">
      <w:pPr>
        <w:spacing w:line="276" w:lineRule="auto"/>
        <w:rPr>
          <w:rFonts w:eastAsia="Times New Roman" w:cs="Times New Roman"/>
          <w:lang w:eastAsia="nl-NL"/>
        </w:rPr>
      </w:pPr>
    </w:p>
    <w:p w14:paraId="61252980" w14:textId="01BF9631" w:rsidR="00C072CC" w:rsidRDefault="00C072CC" w:rsidP="009E7076">
      <w:pPr>
        <w:spacing w:line="276" w:lineRule="auto"/>
        <w:rPr>
          <w:rFonts w:eastAsia="Times New Roman" w:cs="Times New Roman"/>
          <w:lang w:eastAsia="nl-NL"/>
        </w:rPr>
      </w:pPr>
    </w:p>
    <w:p w14:paraId="04C3643F" w14:textId="6B76887F" w:rsidR="00C072CC" w:rsidRDefault="00C072CC" w:rsidP="009E7076">
      <w:pPr>
        <w:spacing w:line="276" w:lineRule="auto"/>
        <w:rPr>
          <w:rFonts w:eastAsia="Times New Roman" w:cs="Times New Roman"/>
          <w:lang w:eastAsia="nl-NL"/>
        </w:rPr>
      </w:pPr>
    </w:p>
    <w:p w14:paraId="53D2AF71" w14:textId="1B8F42B5" w:rsidR="00C072CC" w:rsidRDefault="00C072CC" w:rsidP="009E7076">
      <w:pPr>
        <w:spacing w:line="276" w:lineRule="auto"/>
        <w:rPr>
          <w:rFonts w:eastAsia="Times New Roman" w:cs="Times New Roman"/>
          <w:lang w:eastAsia="nl-NL"/>
        </w:rPr>
      </w:pPr>
    </w:p>
    <w:p w14:paraId="4EBEFAF2" w14:textId="3DB09604" w:rsidR="00C072CC" w:rsidRDefault="00C072CC" w:rsidP="009E7076">
      <w:pPr>
        <w:spacing w:line="276" w:lineRule="auto"/>
        <w:rPr>
          <w:rFonts w:eastAsia="Times New Roman" w:cs="Times New Roman"/>
          <w:lang w:eastAsia="nl-NL"/>
        </w:rPr>
      </w:pPr>
    </w:p>
    <w:p w14:paraId="20324102" w14:textId="4476800B" w:rsidR="00C072CC" w:rsidRDefault="00C072CC" w:rsidP="009E7076">
      <w:pPr>
        <w:spacing w:line="276" w:lineRule="auto"/>
        <w:rPr>
          <w:rFonts w:eastAsia="Times New Roman" w:cs="Times New Roman"/>
          <w:lang w:eastAsia="nl-NL"/>
        </w:rPr>
      </w:pPr>
    </w:p>
    <w:p w14:paraId="4252EB1B" w14:textId="37F99227" w:rsidR="00C072CC" w:rsidRDefault="00C072CC" w:rsidP="009E7076">
      <w:pPr>
        <w:spacing w:line="276" w:lineRule="auto"/>
        <w:rPr>
          <w:rFonts w:eastAsia="Times New Roman" w:cs="Times New Roman"/>
          <w:lang w:eastAsia="nl-NL"/>
        </w:rPr>
      </w:pPr>
    </w:p>
    <w:p w14:paraId="145E8945" w14:textId="6B19D544" w:rsidR="00C072CC" w:rsidRDefault="00C072CC" w:rsidP="009E7076">
      <w:pPr>
        <w:spacing w:line="276" w:lineRule="auto"/>
        <w:rPr>
          <w:rFonts w:eastAsia="Times New Roman" w:cs="Times New Roman"/>
          <w:lang w:eastAsia="nl-NL"/>
        </w:rPr>
      </w:pPr>
    </w:p>
    <w:p w14:paraId="5F29E6DC" w14:textId="7663A37C" w:rsidR="00C072CC" w:rsidRDefault="00C072CC" w:rsidP="009E7076">
      <w:pPr>
        <w:spacing w:line="276" w:lineRule="auto"/>
        <w:rPr>
          <w:rFonts w:eastAsia="Times New Roman" w:cs="Times New Roman"/>
          <w:lang w:eastAsia="nl-NL"/>
        </w:rPr>
      </w:pPr>
    </w:p>
    <w:p w14:paraId="08A26C5A" w14:textId="35915302" w:rsidR="00C072CC" w:rsidRDefault="00C072CC" w:rsidP="009E7076">
      <w:pPr>
        <w:spacing w:line="276" w:lineRule="auto"/>
        <w:rPr>
          <w:rFonts w:eastAsia="Times New Roman" w:cs="Times New Roman"/>
          <w:lang w:eastAsia="nl-NL"/>
        </w:rPr>
      </w:pPr>
    </w:p>
    <w:p w14:paraId="1C19443C" w14:textId="002FD442" w:rsidR="00C072CC" w:rsidRDefault="00C072CC" w:rsidP="009E7076">
      <w:pPr>
        <w:spacing w:line="276" w:lineRule="auto"/>
        <w:rPr>
          <w:rFonts w:eastAsia="Times New Roman" w:cs="Times New Roman"/>
          <w:lang w:eastAsia="nl-NL"/>
        </w:rPr>
      </w:pPr>
    </w:p>
    <w:p w14:paraId="21EC2AB1" w14:textId="37469BF3" w:rsidR="00C072CC" w:rsidRDefault="00C072CC" w:rsidP="009E7076">
      <w:pPr>
        <w:spacing w:line="276" w:lineRule="auto"/>
        <w:rPr>
          <w:rFonts w:eastAsia="Times New Roman" w:cs="Times New Roman"/>
          <w:lang w:eastAsia="nl-NL"/>
        </w:rPr>
      </w:pPr>
    </w:p>
    <w:p w14:paraId="21E449B6" w14:textId="54B2251B" w:rsidR="00C072CC" w:rsidRDefault="00C072CC" w:rsidP="009E7076">
      <w:pPr>
        <w:spacing w:line="276" w:lineRule="auto"/>
        <w:rPr>
          <w:rFonts w:eastAsia="Times New Roman" w:cs="Times New Roman"/>
          <w:lang w:eastAsia="nl-NL"/>
        </w:rPr>
      </w:pPr>
    </w:p>
    <w:p w14:paraId="08E8EF0B" w14:textId="13791A9C" w:rsidR="00C072CC" w:rsidRDefault="00C072CC" w:rsidP="009E7076">
      <w:pPr>
        <w:spacing w:line="276" w:lineRule="auto"/>
        <w:rPr>
          <w:rFonts w:eastAsia="Times New Roman" w:cs="Times New Roman"/>
          <w:lang w:eastAsia="nl-NL"/>
        </w:rPr>
      </w:pPr>
    </w:p>
    <w:p w14:paraId="1B99D8EF" w14:textId="2136459F" w:rsidR="00BE2586" w:rsidRDefault="00BE2586" w:rsidP="009E7076">
      <w:pPr>
        <w:spacing w:line="276" w:lineRule="auto"/>
        <w:rPr>
          <w:rFonts w:eastAsia="Times New Roman" w:cs="Times New Roman"/>
          <w:lang w:eastAsia="nl-NL"/>
        </w:rPr>
      </w:pPr>
    </w:p>
    <w:p w14:paraId="16F6B0C3" w14:textId="0BE6F19A" w:rsidR="0079501B" w:rsidRDefault="0079501B" w:rsidP="009E7076">
      <w:pPr>
        <w:spacing w:line="276" w:lineRule="auto"/>
        <w:rPr>
          <w:rFonts w:eastAsia="Times New Roman" w:cs="Times New Roman"/>
          <w:lang w:eastAsia="nl-NL"/>
        </w:rPr>
      </w:pPr>
    </w:p>
    <w:p w14:paraId="7FA4216F" w14:textId="46ADA350" w:rsidR="007D695B" w:rsidRDefault="007D695B" w:rsidP="009E7076">
      <w:pPr>
        <w:spacing w:line="276" w:lineRule="auto"/>
        <w:rPr>
          <w:rFonts w:eastAsia="Times New Roman" w:cs="Times New Roman"/>
          <w:lang w:eastAsia="nl-NL"/>
        </w:rPr>
      </w:pPr>
    </w:p>
    <w:p w14:paraId="0E5F200A" w14:textId="486DCA42" w:rsidR="00A9707D" w:rsidRDefault="00A9707D" w:rsidP="009E7076">
      <w:pPr>
        <w:spacing w:line="276" w:lineRule="auto"/>
        <w:rPr>
          <w:rFonts w:eastAsia="Times New Roman" w:cs="Times New Roman"/>
          <w:lang w:eastAsia="nl-NL"/>
        </w:rPr>
      </w:pPr>
    </w:p>
    <w:p w14:paraId="669A7346" w14:textId="11CC70AB" w:rsidR="00A9707D" w:rsidRDefault="00A9707D" w:rsidP="009E7076">
      <w:pPr>
        <w:spacing w:line="276" w:lineRule="auto"/>
        <w:rPr>
          <w:rFonts w:eastAsia="Times New Roman" w:cs="Times New Roman"/>
          <w:lang w:eastAsia="nl-NL"/>
        </w:rPr>
      </w:pPr>
    </w:p>
    <w:p w14:paraId="6B0B0458" w14:textId="20B294F6" w:rsidR="00BD2E5C" w:rsidRDefault="00BD2E5C" w:rsidP="009E7076">
      <w:pPr>
        <w:spacing w:line="276" w:lineRule="auto"/>
        <w:rPr>
          <w:rFonts w:eastAsia="Times New Roman" w:cs="Times New Roman"/>
          <w:lang w:eastAsia="nl-NL"/>
        </w:rPr>
      </w:pPr>
    </w:p>
    <w:p w14:paraId="7E0977E8" w14:textId="4C49F79E" w:rsidR="00BD2E5C" w:rsidRDefault="00BD2E5C" w:rsidP="009E7076">
      <w:pPr>
        <w:spacing w:line="276" w:lineRule="auto"/>
        <w:rPr>
          <w:rFonts w:eastAsia="Times New Roman" w:cs="Times New Roman"/>
          <w:lang w:eastAsia="nl-NL"/>
        </w:rPr>
      </w:pPr>
    </w:p>
    <w:p w14:paraId="4CAD3773" w14:textId="77777777" w:rsidR="00BD2E5C" w:rsidRDefault="00BD2E5C" w:rsidP="009E7076">
      <w:pPr>
        <w:spacing w:line="276" w:lineRule="auto"/>
        <w:rPr>
          <w:rFonts w:eastAsia="Times New Roman" w:cs="Times New Roman"/>
          <w:lang w:eastAsia="nl-NL"/>
        </w:rPr>
      </w:pPr>
    </w:p>
    <w:p w14:paraId="50B79FEC" w14:textId="2F7EFE79" w:rsidR="00A9707D" w:rsidRDefault="00A9707D" w:rsidP="009E7076">
      <w:pPr>
        <w:spacing w:line="276" w:lineRule="auto"/>
        <w:rPr>
          <w:rFonts w:eastAsia="Times New Roman" w:cs="Times New Roman"/>
          <w:lang w:eastAsia="nl-NL"/>
        </w:rPr>
      </w:pPr>
    </w:p>
    <w:p w14:paraId="35F5245A" w14:textId="1880539C" w:rsidR="00A9707D" w:rsidRDefault="00A9707D" w:rsidP="009E7076">
      <w:pPr>
        <w:spacing w:line="276" w:lineRule="auto"/>
        <w:rPr>
          <w:rFonts w:eastAsia="Times New Roman" w:cs="Times New Roman"/>
          <w:lang w:eastAsia="nl-NL"/>
        </w:rPr>
      </w:pPr>
    </w:p>
    <w:p w14:paraId="0E144305" w14:textId="3A5BC4E6" w:rsidR="00A9707D" w:rsidRDefault="00A9707D" w:rsidP="009E7076">
      <w:pPr>
        <w:spacing w:line="276" w:lineRule="auto"/>
        <w:rPr>
          <w:rFonts w:eastAsia="Times New Roman" w:cs="Times New Roman"/>
          <w:lang w:eastAsia="nl-NL"/>
        </w:rPr>
      </w:pPr>
    </w:p>
    <w:p w14:paraId="2CBF8A5F" w14:textId="39734217" w:rsidR="00A9707D" w:rsidRDefault="00207D5E" w:rsidP="009E7076">
      <w:pPr>
        <w:spacing w:line="276" w:lineRule="auto"/>
        <w:rPr>
          <w:rFonts w:eastAsia="Times New Roman" w:cs="Times New Roman"/>
          <w:i/>
          <w:iCs/>
          <w:lang w:eastAsia="nl-NL"/>
        </w:rPr>
      </w:pPr>
      <w:r w:rsidRPr="00207D5E">
        <w:rPr>
          <w:rFonts w:eastAsia="Times New Roman" w:cs="Times New Roman"/>
          <w:i/>
          <w:iCs/>
          <w:lang w:eastAsia="nl-NL"/>
        </w:rPr>
        <w:t>Figuur 2.3</w:t>
      </w:r>
      <w:r w:rsidRPr="00207D5E">
        <w:rPr>
          <w:rFonts w:eastAsia="Times New Roman" w:cs="Times New Roman"/>
          <w:i/>
          <w:iCs/>
          <w:lang w:eastAsia="nl-NL"/>
        </w:rPr>
        <w:tab/>
      </w:r>
      <w:r w:rsidR="00A9707D">
        <w:rPr>
          <w:rFonts w:eastAsia="Times New Roman" w:cs="Times New Roman"/>
          <w:i/>
          <w:iCs/>
          <w:lang w:eastAsia="nl-NL"/>
        </w:rPr>
        <w:t xml:space="preserve">Bovenaanzicht </w:t>
      </w:r>
      <w:r w:rsidR="00AA1E5F">
        <w:rPr>
          <w:rFonts w:eastAsia="Times New Roman" w:cs="Times New Roman"/>
          <w:i/>
          <w:iCs/>
          <w:lang w:eastAsia="nl-NL"/>
        </w:rPr>
        <w:t>Mariënpoelstraat</w:t>
      </w:r>
      <w:r w:rsidR="00A9707D">
        <w:rPr>
          <w:rFonts w:eastAsia="Times New Roman" w:cs="Times New Roman"/>
          <w:i/>
          <w:iCs/>
          <w:lang w:eastAsia="nl-NL"/>
        </w:rPr>
        <w:t xml:space="preserve"> (links) en Boerhavelaan (rechts).</w:t>
      </w:r>
    </w:p>
    <w:p w14:paraId="78B19AED" w14:textId="77777777" w:rsidR="00A9707D" w:rsidRDefault="00A9707D" w:rsidP="009E7076">
      <w:pPr>
        <w:spacing w:line="276" w:lineRule="auto"/>
        <w:rPr>
          <w:rFonts w:eastAsia="Times New Roman" w:cs="Times New Roman"/>
          <w:i/>
          <w:iCs/>
          <w:lang w:eastAsia="nl-NL"/>
        </w:rPr>
      </w:pPr>
    </w:p>
    <w:p w14:paraId="2976C44D" w14:textId="606831B8" w:rsidR="00A9707D" w:rsidRDefault="00A9707D" w:rsidP="009E7076">
      <w:pPr>
        <w:spacing w:line="276" w:lineRule="auto"/>
        <w:rPr>
          <w:rFonts w:eastAsia="Times New Roman" w:cs="Times New Roman"/>
          <w:lang w:eastAsia="nl-NL"/>
        </w:rPr>
      </w:pPr>
      <w:r>
        <w:rPr>
          <w:rFonts w:eastAsia="Times New Roman" w:cs="Times New Roman"/>
          <w:lang w:eastAsia="nl-NL"/>
        </w:rPr>
        <w:t xml:space="preserve">In figuur 2.4 is de plaats van het te leggen HWA-riool weergegeven ten zuiden van de </w:t>
      </w:r>
      <w:r w:rsidR="00AA1E5F">
        <w:rPr>
          <w:rFonts w:eastAsia="Times New Roman" w:cs="Times New Roman"/>
          <w:lang w:eastAsia="nl-NL"/>
        </w:rPr>
        <w:t>V</w:t>
      </w:r>
      <w:r>
        <w:rPr>
          <w:rFonts w:eastAsia="Times New Roman" w:cs="Times New Roman"/>
          <w:lang w:eastAsia="nl-NL"/>
        </w:rPr>
        <w:t xml:space="preserve">an Swietenstraat; in figuur 2.5 voor het gedeelte ten noorden van </w:t>
      </w:r>
      <w:r w:rsidR="00AA1E5F">
        <w:rPr>
          <w:rFonts w:eastAsia="Times New Roman" w:cs="Times New Roman"/>
          <w:lang w:eastAsia="nl-NL"/>
        </w:rPr>
        <w:t>de</w:t>
      </w:r>
      <w:r>
        <w:rPr>
          <w:rFonts w:eastAsia="Times New Roman" w:cs="Times New Roman"/>
          <w:lang w:eastAsia="nl-NL"/>
        </w:rPr>
        <w:t xml:space="preserve"> Van Swietenstraat.</w:t>
      </w:r>
    </w:p>
    <w:p w14:paraId="70FB9575" w14:textId="7EA197A5" w:rsidR="00A9707D" w:rsidRDefault="00A9707D" w:rsidP="009E7076">
      <w:pPr>
        <w:spacing w:line="276" w:lineRule="auto"/>
        <w:rPr>
          <w:rFonts w:eastAsia="Times New Roman" w:cs="Times New Roman"/>
          <w:lang w:eastAsia="nl-NL"/>
        </w:rPr>
      </w:pPr>
    </w:p>
    <w:p w14:paraId="184395BF" w14:textId="5667E9A7" w:rsidR="00A9707D" w:rsidRDefault="00A9707D" w:rsidP="009E7076">
      <w:pPr>
        <w:spacing w:line="276" w:lineRule="auto"/>
        <w:rPr>
          <w:rFonts w:eastAsia="Times New Roman" w:cs="Times New Roman"/>
          <w:lang w:eastAsia="nl-NL"/>
        </w:rPr>
      </w:pPr>
      <w:r>
        <w:rPr>
          <w:noProof/>
        </w:rPr>
        <w:lastRenderedPageBreak/>
        <w:drawing>
          <wp:inline distT="0" distB="0" distL="0" distR="0" wp14:anchorId="6B7B8461" wp14:editId="33D854C5">
            <wp:extent cx="5724639" cy="3022600"/>
            <wp:effectExtent l="0" t="0" r="9525" b="635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48328" cy="3035108"/>
                    </a:xfrm>
                    <a:prstGeom prst="rect">
                      <a:avLst/>
                    </a:prstGeom>
                  </pic:spPr>
                </pic:pic>
              </a:graphicData>
            </a:graphic>
          </wp:inline>
        </w:drawing>
      </w:r>
    </w:p>
    <w:p w14:paraId="046AB0A0" w14:textId="0D38E25C" w:rsidR="00A9707D" w:rsidRDefault="00A9707D" w:rsidP="009E7076">
      <w:pPr>
        <w:spacing w:line="276" w:lineRule="auto"/>
        <w:rPr>
          <w:rFonts w:eastAsia="Times New Roman" w:cs="Times New Roman"/>
          <w:i/>
          <w:iCs/>
          <w:lang w:eastAsia="nl-NL"/>
        </w:rPr>
      </w:pPr>
      <w:r>
        <w:rPr>
          <w:rFonts w:eastAsia="Times New Roman" w:cs="Times New Roman"/>
          <w:i/>
          <w:iCs/>
          <w:lang w:eastAsia="nl-NL"/>
        </w:rPr>
        <w:t>Figuur 2.4</w:t>
      </w:r>
      <w:r>
        <w:rPr>
          <w:rFonts w:eastAsia="Times New Roman" w:cs="Times New Roman"/>
          <w:i/>
          <w:iCs/>
          <w:lang w:eastAsia="nl-NL"/>
        </w:rPr>
        <w:tab/>
        <w:t>Plaats te leggen riool met putten ten zuiden van de Van Swietenstraat.</w:t>
      </w:r>
    </w:p>
    <w:p w14:paraId="5A50A043" w14:textId="77777777" w:rsidR="00BD2E5C" w:rsidRDefault="00BD2E5C" w:rsidP="009E7076">
      <w:pPr>
        <w:spacing w:line="276" w:lineRule="auto"/>
        <w:rPr>
          <w:rFonts w:eastAsia="Times New Roman" w:cs="Times New Roman"/>
          <w:i/>
          <w:iCs/>
          <w:lang w:eastAsia="nl-NL"/>
        </w:rPr>
      </w:pPr>
    </w:p>
    <w:p w14:paraId="77685121" w14:textId="26C9B812" w:rsidR="00A9707D" w:rsidRDefault="00A9707D" w:rsidP="009E7076">
      <w:pPr>
        <w:spacing w:line="276" w:lineRule="auto"/>
        <w:rPr>
          <w:rFonts w:eastAsia="Times New Roman" w:cs="Times New Roman"/>
          <w:i/>
          <w:iCs/>
          <w:lang w:eastAsia="nl-NL"/>
        </w:rPr>
      </w:pPr>
    </w:p>
    <w:p w14:paraId="4B540DEA" w14:textId="0391DD02" w:rsidR="00A9707D" w:rsidRDefault="00A9707D" w:rsidP="009E7076">
      <w:pPr>
        <w:spacing w:line="276" w:lineRule="auto"/>
        <w:rPr>
          <w:rFonts w:eastAsia="Times New Roman" w:cs="Times New Roman"/>
          <w:i/>
          <w:iCs/>
          <w:lang w:eastAsia="nl-NL"/>
        </w:rPr>
      </w:pPr>
      <w:r>
        <w:rPr>
          <w:noProof/>
        </w:rPr>
        <w:drawing>
          <wp:inline distT="0" distB="0" distL="0" distR="0" wp14:anchorId="0DD84635" wp14:editId="7E326824">
            <wp:extent cx="5760720" cy="4394200"/>
            <wp:effectExtent l="0" t="0" r="0" b="635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4394200"/>
                    </a:xfrm>
                    <a:prstGeom prst="rect">
                      <a:avLst/>
                    </a:prstGeom>
                  </pic:spPr>
                </pic:pic>
              </a:graphicData>
            </a:graphic>
          </wp:inline>
        </w:drawing>
      </w:r>
    </w:p>
    <w:p w14:paraId="7D41D500" w14:textId="77777777" w:rsidR="00A9707D" w:rsidRDefault="00A9707D" w:rsidP="009E7076">
      <w:pPr>
        <w:spacing w:line="276" w:lineRule="auto"/>
        <w:rPr>
          <w:rFonts w:eastAsia="Times New Roman" w:cs="Times New Roman"/>
          <w:i/>
          <w:iCs/>
          <w:lang w:eastAsia="nl-NL"/>
        </w:rPr>
      </w:pPr>
    </w:p>
    <w:p w14:paraId="3C00CB27" w14:textId="6D5CF095" w:rsidR="00A9707D" w:rsidRDefault="00A9707D" w:rsidP="009E7076">
      <w:pPr>
        <w:spacing w:line="276" w:lineRule="auto"/>
        <w:rPr>
          <w:rFonts w:eastAsia="Times New Roman" w:cs="Times New Roman"/>
          <w:i/>
          <w:iCs/>
          <w:lang w:eastAsia="nl-NL"/>
        </w:rPr>
      </w:pPr>
      <w:r>
        <w:rPr>
          <w:rFonts w:eastAsia="Times New Roman" w:cs="Times New Roman"/>
          <w:i/>
          <w:iCs/>
          <w:lang w:eastAsia="nl-NL"/>
        </w:rPr>
        <w:t>Figuur 2.5</w:t>
      </w:r>
      <w:r>
        <w:rPr>
          <w:rFonts w:eastAsia="Times New Roman" w:cs="Times New Roman"/>
          <w:i/>
          <w:iCs/>
          <w:lang w:eastAsia="nl-NL"/>
        </w:rPr>
        <w:tab/>
        <w:t>Plaats te leggen riool met putten ten noorden van de Van Swietenstraat</w:t>
      </w:r>
    </w:p>
    <w:p w14:paraId="5F8E4237" w14:textId="77777777" w:rsidR="00A9707D" w:rsidRDefault="00A9707D" w:rsidP="009E7076">
      <w:pPr>
        <w:spacing w:line="276" w:lineRule="auto"/>
        <w:rPr>
          <w:rFonts w:eastAsia="Times New Roman" w:cs="Times New Roman"/>
          <w:i/>
          <w:iCs/>
          <w:lang w:eastAsia="nl-NL"/>
        </w:rPr>
      </w:pPr>
    </w:p>
    <w:p w14:paraId="2A7E89CB" w14:textId="77777777" w:rsidR="00BD2E5C" w:rsidRDefault="00BD2E5C" w:rsidP="00D455AB">
      <w:pPr>
        <w:spacing w:line="276" w:lineRule="auto"/>
        <w:rPr>
          <w:rFonts w:eastAsia="Times New Roman" w:cs="Times New Roman"/>
          <w:lang w:eastAsia="nl-NL"/>
        </w:rPr>
      </w:pPr>
    </w:p>
    <w:p w14:paraId="6FE8D3BD" w14:textId="6221170F" w:rsidR="00D455AB" w:rsidRPr="00D455AB" w:rsidRDefault="00225D1D" w:rsidP="00D455AB">
      <w:pPr>
        <w:spacing w:line="276" w:lineRule="auto"/>
      </w:pPr>
      <w:r>
        <w:rPr>
          <w:rFonts w:eastAsia="Times New Roman" w:cs="Times New Roman"/>
          <w:lang w:eastAsia="nl-NL"/>
        </w:rPr>
        <w:t>In het project zullen 42 nieuwe rioleri</w:t>
      </w:r>
      <w:r w:rsidR="00D455AB">
        <w:rPr>
          <w:rFonts w:eastAsia="Times New Roman" w:cs="Times New Roman"/>
          <w:lang w:eastAsia="nl-NL"/>
        </w:rPr>
        <w:t>n</w:t>
      </w:r>
      <w:r>
        <w:rPr>
          <w:rFonts w:eastAsia="Times New Roman" w:cs="Times New Roman"/>
          <w:lang w:eastAsia="nl-NL"/>
        </w:rPr>
        <w:t>gsputt</w:t>
      </w:r>
      <w:r w:rsidR="00D455AB">
        <w:rPr>
          <w:rFonts w:eastAsia="Times New Roman" w:cs="Times New Roman"/>
          <w:lang w:eastAsia="nl-NL"/>
        </w:rPr>
        <w:t xml:space="preserve">en worden geplaatst. Putten, </w:t>
      </w:r>
      <w:r w:rsidR="00D455AB" w:rsidRPr="00D455AB">
        <w:t>waar</w:t>
      </w:r>
      <w:r w:rsidR="00D455AB">
        <w:t>op</w:t>
      </w:r>
      <w:r w:rsidR="00D455AB" w:rsidRPr="00D455AB">
        <w:t xml:space="preserve"> buizen aangesloten worden t/m 500</w:t>
      </w:r>
      <w:r w:rsidR="00D455AB">
        <w:t xml:space="preserve"> </w:t>
      </w:r>
      <w:r w:rsidR="00D455AB" w:rsidRPr="00D455AB">
        <w:t>mm</w:t>
      </w:r>
      <w:r w:rsidR="003F0F63">
        <w:t>,</w:t>
      </w:r>
      <w:r w:rsidR="00D455AB" w:rsidRPr="00D455AB">
        <w:t xml:space="preserve"> worden uitgevoerd in beton 800</w:t>
      </w:r>
      <w:r w:rsidR="003F0F63">
        <w:t xml:space="preserve"> mm </w:t>
      </w:r>
      <w:r w:rsidR="00D455AB" w:rsidRPr="00D455AB">
        <w:t>x</w:t>
      </w:r>
      <w:r w:rsidR="003F0F63">
        <w:t xml:space="preserve"> </w:t>
      </w:r>
      <w:r w:rsidR="00D455AB" w:rsidRPr="00D455AB">
        <w:t>800</w:t>
      </w:r>
      <w:r w:rsidR="00D455AB">
        <w:t xml:space="preserve"> </w:t>
      </w:r>
      <w:r w:rsidR="00D455AB" w:rsidRPr="00D455AB">
        <w:t>mm inwendig.</w:t>
      </w:r>
    </w:p>
    <w:p w14:paraId="520FF7EA" w14:textId="502B1C13" w:rsidR="00D455AB" w:rsidRDefault="00D455AB" w:rsidP="00D455AB">
      <w:pPr>
        <w:spacing w:line="276" w:lineRule="auto"/>
      </w:pPr>
      <w:r w:rsidRPr="00D455AB">
        <w:t>De overige putten met aansluitingen 600 en 700</w:t>
      </w:r>
      <w:r>
        <w:t xml:space="preserve"> </w:t>
      </w:r>
      <w:r w:rsidRPr="00D455AB">
        <w:t xml:space="preserve">mm worden uitgevoerd </w:t>
      </w:r>
      <w:r w:rsidR="00BD2E5C">
        <w:t xml:space="preserve">in beton </w:t>
      </w:r>
      <w:r w:rsidRPr="00D455AB">
        <w:t>1000</w:t>
      </w:r>
      <w:r w:rsidR="003F0F63">
        <w:t xml:space="preserve"> mm </w:t>
      </w:r>
      <w:r w:rsidRPr="00D455AB">
        <w:t>x1000</w:t>
      </w:r>
      <w:r w:rsidR="003F0F63">
        <w:t xml:space="preserve"> </w:t>
      </w:r>
      <w:r w:rsidRPr="00D455AB">
        <w:t>mm inwendig.</w:t>
      </w:r>
    </w:p>
    <w:p w14:paraId="3E90BE5B" w14:textId="51E38CCA" w:rsidR="00D455AB" w:rsidRDefault="00D455AB" w:rsidP="00D455AB">
      <w:pPr>
        <w:spacing w:line="276" w:lineRule="auto"/>
      </w:pPr>
    </w:p>
    <w:p w14:paraId="219CF228" w14:textId="6ED8DD7C" w:rsidR="00D455AB" w:rsidRDefault="00D455AB" w:rsidP="00D455AB">
      <w:pPr>
        <w:spacing w:line="276" w:lineRule="auto"/>
      </w:pPr>
      <w:r>
        <w:t>Daarnaast zullen er 3 uitwateringsputten worden geplaatst.</w:t>
      </w:r>
    </w:p>
    <w:p w14:paraId="48EE08EA" w14:textId="77777777" w:rsidR="00D455AB" w:rsidRPr="00D455AB" w:rsidRDefault="00D455AB" w:rsidP="00D455AB">
      <w:pPr>
        <w:spacing w:line="276" w:lineRule="auto"/>
      </w:pPr>
    </w:p>
    <w:p w14:paraId="55C73ED8" w14:textId="57C2D6E2" w:rsidR="00D455AB" w:rsidRDefault="00D455AB" w:rsidP="00D455AB">
      <w:pPr>
        <w:spacing w:line="276" w:lineRule="auto"/>
        <w:rPr>
          <w:rFonts w:eastAsia="Times New Roman" w:cs="Times New Roman"/>
          <w:lang w:eastAsia="nl-NL"/>
        </w:rPr>
      </w:pPr>
      <w:r>
        <w:rPr>
          <w:rFonts w:eastAsia="Times New Roman" w:cs="Times New Roman"/>
          <w:lang w:eastAsia="nl-NL"/>
        </w:rPr>
        <w:t>De rioleringsbuizen bestaan uit PVC of beton. In tabel 1 zijn gegevens van alle putten en buizen verzameld. Betonnen buizen zijn aangeduid met b; die van PVC met p. De diameter van de buizen bedraagt 315 mm, 400 mm of 500 mm in geval van PVC en 600, 700 of 800 mm in geval van beton.</w:t>
      </w:r>
    </w:p>
    <w:p w14:paraId="2DABA0A4" w14:textId="68BA83F3" w:rsidR="00D455AB" w:rsidRDefault="00D455AB" w:rsidP="00D455AB">
      <w:pPr>
        <w:spacing w:line="276" w:lineRule="auto"/>
        <w:rPr>
          <w:rFonts w:eastAsia="Times New Roman" w:cs="Times New Roman"/>
          <w:lang w:eastAsia="nl-NL"/>
        </w:rPr>
      </w:pPr>
      <w:r>
        <w:rPr>
          <w:rFonts w:eastAsia="Times New Roman" w:cs="Times New Roman"/>
          <w:lang w:eastAsia="nl-NL"/>
        </w:rPr>
        <w:t xml:space="preserve"> </w:t>
      </w:r>
    </w:p>
    <w:p w14:paraId="64DE74B7" w14:textId="77777777" w:rsidR="00464BED" w:rsidRDefault="00D455AB" w:rsidP="00D455AB">
      <w:pPr>
        <w:spacing w:line="276" w:lineRule="auto"/>
        <w:rPr>
          <w:rFonts w:eastAsia="Times New Roman" w:cs="Times New Roman"/>
          <w:lang w:eastAsia="nl-NL"/>
        </w:rPr>
      </w:pPr>
      <w:r>
        <w:rPr>
          <w:rFonts w:eastAsia="Times New Roman" w:cs="Times New Roman"/>
          <w:lang w:eastAsia="nl-NL"/>
        </w:rPr>
        <w:t>Het maaiveldniveau varieert van NAP +0,4 m tot NAP -0,1 m</w:t>
      </w:r>
      <w:r w:rsidR="00464BED">
        <w:rPr>
          <w:rFonts w:eastAsia="Times New Roman" w:cs="Times New Roman"/>
          <w:lang w:eastAsia="nl-NL"/>
        </w:rPr>
        <w:t>m met een gemiddelde van NAP +0,2 m.</w:t>
      </w:r>
    </w:p>
    <w:p w14:paraId="5664F80A" w14:textId="3A176C92" w:rsidR="00D455AB" w:rsidRDefault="00D455AB" w:rsidP="00D455AB">
      <w:pPr>
        <w:spacing w:line="276" w:lineRule="auto"/>
        <w:rPr>
          <w:rFonts w:eastAsia="Times New Roman" w:cs="Times New Roman"/>
          <w:lang w:eastAsia="nl-NL"/>
        </w:rPr>
      </w:pPr>
      <w:r>
        <w:rPr>
          <w:rFonts w:eastAsia="Times New Roman" w:cs="Times New Roman"/>
          <w:lang w:eastAsia="nl-NL"/>
        </w:rPr>
        <w:t xml:space="preserve">De b.o.k. van de leidingen varieert van NAP -1,65 m tot NAP </w:t>
      </w:r>
      <w:r w:rsidR="00464BED">
        <w:rPr>
          <w:rFonts w:eastAsia="Times New Roman" w:cs="Times New Roman"/>
          <w:lang w:eastAsia="nl-NL"/>
        </w:rPr>
        <w:t>– 2,43 m, maar bedraagt gemiddeld NAP -1,71 m. Verondersteld is dat het aanlegniveau van de put 0,</w:t>
      </w:r>
      <w:r w:rsidR="00F75C04">
        <w:rPr>
          <w:rFonts w:eastAsia="Times New Roman" w:cs="Times New Roman"/>
          <w:lang w:eastAsia="nl-NL"/>
        </w:rPr>
        <w:t>20</w:t>
      </w:r>
      <w:r w:rsidR="00464BED">
        <w:rPr>
          <w:rFonts w:eastAsia="Times New Roman" w:cs="Times New Roman"/>
          <w:lang w:eastAsia="nl-NL"/>
        </w:rPr>
        <w:t xml:space="preserve"> m lager is gelegen dan de b.o.b. van de laagst op de put aangesloten buis. De puthoogte varieert dan van </w:t>
      </w:r>
      <w:r w:rsidR="00CB48E2">
        <w:rPr>
          <w:rFonts w:eastAsia="Times New Roman" w:cs="Times New Roman"/>
          <w:lang w:eastAsia="nl-NL"/>
        </w:rPr>
        <w:t>1,</w:t>
      </w:r>
      <w:r w:rsidR="00F75C04">
        <w:rPr>
          <w:rFonts w:eastAsia="Times New Roman" w:cs="Times New Roman"/>
          <w:lang w:eastAsia="nl-NL"/>
        </w:rPr>
        <w:t>76</w:t>
      </w:r>
      <w:r w:rsidR="00CB48E2">
        <w:rPr>
          <w:rFonts w:eastAsia="Times New Roman" w:cs="Times New Roman"/>
          <w:lang w:eastAsia="nl-NL"/>
        </w:rPr>
        <w:t xml:space="preserve"> m tot 2,</w:t>
      </w:r>
      <w:r w:rsidR="00F75C04">
        <w:rPr>
          <w:rFonts w:eastAsia="Times New Roman" w:cs="Times New Roman"/>
          <w:lang w:eastAsia="nl-NL"/>
        </w:rPr>
        <w:t>74</w:t>
      </w:r>
      <w:r w:rsidR="00CB48E2">
        <w:rPr>
          <w:rFonts w:eastAsia="Times New Roman" w:cs="Times New Roman"/>
          <w:lang w:eastAsia="nl-NL"/>
        </w:rPr>
        <w:t xml:space="preserve"> m met een gemiddelde hoogte van 2,</w:t>
      </w:r>
      <w:r w:rsidR="00F75C04">
        <w:rPr>
          <w:rFonts w:eastAsia="Times New Roman" w:cs="Times New Roman"/>
          <w:lang w:eastAsia="nl-NL"/>
        </w:rPr>
        <w:t>11</w:t>
      </w:r>
      <w:r w:rsidR="00CB48E2">
        <w:rPr>
          <w:rFonts w:eastAsia="Times New Roman" w:cs="Times New Roman"/>
          <w:lang w:eastAsia="nl-NL"/>
        </w:rPr>
        <w:t xml:space="preserve"> m.</w:t>
      </w:r>
      <w:r w:rsidR="00464BED">
        <w:rPr>
          <w:rFonts w:eastAsia="Times New Roman" w:cs="Times New Roman"/>
          <w:lang w:eastAsia="nl-NL"/>
        </w:rPr>
        <w:t xml:space="preserve"> </w:t>
      </w:r>
    </w:p>
    <w:p w14:paraId="04ABB46D" w14:textId="4A357564" w:rsidR="00CB48E2" w:rsidRDefault="00CB48E2" w:rsidP="00D455AB">
      <w:pPr>
        <w:spacing w:line="276" w:lineRule="auto"/>
        <w:rPr>
          <w:rFonts w:eastAsia="Times New Roman" w:cs="Times New Roman"/>
          <w:lang w:eastAsia="nl-NL"/>
        </w:rPr>
      </w:pPr>
    </w:p>
    <w:p w14:paraId="7FE55537" w14:textId="31648EDC" w:rsidR="00CB48E2" w:rsidRPr="00D455AB" w:rsidRDefault="00CB48E2" w:rsidP="00D455AB">
      <w:pPr>
        <w:spacing w:line="276" w:lineRule="auto"/>
        <w:rPr>
          <w:rFonts w:eastAsia="Times New Roman" w:cs="Times New Roman"/>
          <w:lang w:eastAsia="nl-NL"/>
        </w:rPr>
      </w:pPr>
      <w:r>
        <w:rPr>
          <w:rFonts w:eastAsia="Times New Roman" w:cs="Times New Roman"/>
          <w:lang w:eastAsia="nl-NL"/>
        </w:rPr>
        <w:t>Er is geen ophoging van de straten voorzien.</w:t>
      </w:r>
    </w:p>
    <w:p w14:paraId="34237A16" w14:textId="505CBCA9" w:rsidR="00A9707D" w:rsidRDefault="00F75C04" w:rsidP="009E7076">
      <w:pPr>
        <w:spacing w:line="276" w:lineRule="auto"/>
        <w:rPr>
          <w:rFonts w:eastAsia="Times New Roman" w:cs="Times New Roman"/>
          <w:i/>
          <w:iCs/>
          <w:lang w:eastAsia="nl-NL"/>
        </w:rPr>
      </w:pPr>
      <w:r w:rsidRPr="00F75C04">
        <w:rPr>
          <w:noProof/>
        </w:rPr>
        <w:lastRenderedPageBreak/>
        <w:drawing>
          <wp:inline distT="0" distB="0" distL="0" distR="0" wp14:anchorId="0170BCF6" wp14:editId="08AC2D91">
            <wp:extent cx="4968240" cy="7063740"/>
            <wp:effectExtent l="0" t="0" r="3810" b="381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8240" cy="7063740"/>
                    </a:xfrm>
                    <a:prstGeom prst="rect">
                      <a:avLst/>
                    </a:prstGeom>
                    <a:noFill/>
                    <a:ln>
                      <a:noFill/>
                    </a:ln>
                  </pic:spPr>
                </pic:pic>
              </a:graphicData>
            </a:graphic>
          </wp:inline>
        </w:drawing>
      </w:r>
    </w:p>
    <w:p w14:paraId="79D4564F" w14:textId="20E0DCCC" w:rsidR="00A9707D" w:rsidRDefault="00CB48E2" w:rsidP="009E7076">
      <w:pPr>
        <w:spacing w:line="276" w:lineRule="auto"/>
        <w:rPr>
          <w:rFonts w:eastAsia="Times New Roman" w:cs="Times New Roman"/>
          <w:i/>
          <w:iCs/>
          <w:lang w:eastAsia="nl-NL"/>
        </w:rPr>
      </w:pPr>
      <w:r>
        <w:rPr>
          <w:rFonts w:eastAsia="Times New Roman" w:cs="Times New Roman"/>
          <w:i/>
          <w:iCs/>
          <w:lang w:eastAsia="nl-NL"/>
        </w:rPr>
        <w:t xml:space="preserve">Tabel </w:t>
      </w:r>
      <w:r w:rsidR="00A45C58">
        <w:rPr>
          <w:rFonts w:eastAsia="Times New Roman" w:cs="Times New Roman"/>
          <w:i/>
          <w:iCs/>
          <w:lang w:eastAsia="nl-NL"/>
        </w:rPr>
        <w:t>2.1</w:t>
      </w:r>
      <w:r>
        <w:rPr>
          <w:rFonts w:eastAsia="Times New Roman" w:cs="Times New Roman"/>
          <w:i/>
          <w:iCs/>
          <w:lang w:eastAsia="nl-NL"/>
        </w:rPr>
        <w:tab/>
        <w:t>Gegevens van putten en rioolbuizen.</w:t>
      </w:r>
    </w:p>
    <w:p w14:paraId="38E6AB63" w14:textId="77777777" w:rsidR="00A9707D" w:rsidRDefault="00A9707D" w:rsidP="009E7076">
      <w:pPr>
        <w:spacing w:line="276" w:lineRule="auto"/>
        <w:rPr>
          <w:rFonts w:eastAsia="Times New Roman" w:cs="Times New Roman"/>
          <w:i/>
          <w:iCs/>
          <w:lang w:eastAsia="nl-NL"/>
        </w:rPr>
      </w:pPr>
    </w:p>
    <w:p w14:paraId="204192FB" w14:textId="77777777" w:rsidR="00A9707D" w:rsidRDefault="00A9707D" w:rsidP="009E7076">
      <w:pPr>
        <w:spacing w:line="276" w:lineRule="auto"/>
        <w:rPr>
          <w:rFonts w:eastAsia="Times New Roman" w:cs="Times New Roman"/>
          <w:i/>
          <w:iCs/>
          <w:lang w:eastAsia="nl-NL"/>
        </w:rPr>
      </w:pPr>
    </w:p>
    <w:p w14:paraId="22FC843E" w14:textId="77777777" w:rsidR="00A9707D" w:rsidRDefault="00A9707D" w:rsidP="009E7076">
      <w:pPr>
        <w:spacing w:line="276" w:lineRule="auto"/>
        <w:rPr>
          <w:rFonts w:eastAsia="Times New Roman" w:cs="Times New Roman"/>
          <w:i/>
          <w:iCs/>
          <w:lang w:eastAsia="nl-NL"/>
        </w:rPr>
      </w:pPr>
    </w:p>
    <w:p w14:paraId="1BE52897" w14:textId="7BFDBC4E" w:rsidR="00A9707D" w:rsidRDefault="00A9707D" w:rsidP="009E7076">
      <w:pPr>
        <w:spacing w:line="276" w:lineRule="auto"/>
        <w:rPr>
          <w:rFonts w:eastAsia="Times New Roman" w:cs="Times New Roman"/>
          <w:i/>
          <w:iCs/>
          <w:lang w:eastAsia="nl-NL"/>
        </w:rPr>
      </w:pPr>
    </w:p>
    <w:p w14:paraId="502E04B4" w14:textId="77777777" w:rsidR="008F6018" w:rsidRDefault="008F6018" w:rsidP="009E7076">
      <w:pPr>
        <w:spacing w:line="276" w:lineRule="auto"/>
        <w:rPr>
          <w:rFonts w:eastAsia="Times New Roman" w:cs="Times New Roman"/>
          <w:i/>
          <w:iCs/>
          <w:lang w:eastAsia="nl-NL"/>
        </w:rPr>
      </w:pPr>
    </w:p>
    <w:p w14:paraId="5005287C" w14:textId="77777777" w:rsidR="008F6018" w:rsidRDefault="008F6018" w:rsidP="009E7076">
      <w:pPr>
        <w:keepNext/>
        <w:keepLines/>
        <w:spacing w:before="480" w:line="276" w:lineRule="auto"/>
        <w:outlineLvl w:val="0"/>
        <w:rPr>
          <w:rFonts w:eastAsia="Times New Roman" w:cs="Times New Roman"/>
          <w:b/>
          <w:sz w:val="20"/>
          <w:szCs w:val="20"/>
          <w:lang w:eastAsia="nl-NL"/>
        </w:rPr>
      </w:pPr>
    </w:p>
    <w:p w14:paraId="4D562915" w14:textId="3DBACB9A" w:rsidR="0079501B" w:rsidRPr="008F6018" w:rsidRDefault="0079501B" w:rsidP="008F6018">
      <w:pPr>
        <w:rPr>
          <w:b/>
          <w:bCs/>
          <w:lang w:eastAsia="nl-NL"/>
        </w:rPr>
      </w:pPr>
      <w:r w:rsidRPr="008F6018">
        <w:rPr>
          <w:b/>
          <w:bCs/>
          <w:lang w:eastAsia="nl-NL"/>
        </w:rPr>
        <w:t>3</w:t>
      </w:r>
      <w:r w:rsidR="008F6018" w:rsidRPr="008F6018">
        <w:rPr>
          <w:b/>
          <w:bCs/>
          <w:lang w:eastAsia="nl-NL"/>
        </w:rPr>
        <w:tab/>
        <w:t>G</w:t>
      </w:r>
      <w:r w:rsidRPr="008F6018">
        <w:rPr>
          <w:b/>
          <w:bCs/>
          <w:lang w:eastAsia="nl-NL"/>
        </w:rPr>
        <w:t>rondonderzoek</w:t>
      </w:r>
    </w:p>
    <w:p w14:paraId="7D72E0CB" w14:textId="77777777" w:rsidR="0079501B" w:rsidRPr="002D3227" w:rsidRDefault="0079501B" w:rsidP="009E7076">
      <w:pPr>
        <w:spacing w:line="276" w:lineRule="auto"/>
        <w:rPr>
          <w:rFonts w:eastAsia="Times New Roman" w:cs="Times New Roman"/>
          <w:sz w:val="16"/>
          <w:szCs w:val="16"/>
          <w:lang w:eastAsia="nl-NL"/>
        </w:rPr>
      </w:pPr>
    </w:p>
    <w:p w14:paraId="1A33DBCE" w14:textId="0CBF79D3" w:rsidR="00DD55E4" w:rsidRDefault="00DD55E4" w:rsidP="009E7076">
      <w:pPr>
        <w:spacing w:line="276" w:lineRule="auto"/>
        <w:rPr>
          <w:rFonts w:eastAsia="Times New Roman" w:cs="Times New Roman"/>
          <w:lang w:eastAsia="nl-NL"/>
        </w:rPr>
      </w:pPr>
      <w:r>
        <w:rPr>
          <w:rFonts w:eastAsia="Times New Roman" w:cs="Times New Roman"/>
          <w:lang w:eastAsia="nl-NL"/>
        </w:rPr>
        <w:t>De bodemopbouw ter plaatse is</w:t>
      </w:r>
      <w:r w:rsidR="00F8525A">
        <w:rPr>
          <w:rFonts w:eastAsia="Times New Roman" w:cs="Times New Roman"/>
          <w:lang w:eastAsia="nl-NL"/>
        </w:rPr>
        <w:t xml:space="preserve"> ontleend aan </w:t>
      </w:r>
      <w:r w:rsidR="00660111">
        <w:rPr>
          <w:rFonts w:eastAsia="Times New Roman" w:cs="Times New Roman"/>
          <w:lang w:eastAsia="nl-NL"/>
        </w:rPr>
        <w:t xml:space="preserve">zowel </w:t>
      </w:r>
      <w:r>
        <w:rPr>
          <w:rFonts w:eastAsia="Times New Roman" w:cs="Times New Roman"/>
          <w:lang w:eastAsia="nl-NL"/>
        </w:rPr>
        <w:t xml:space="preserve">onderzoek dat </w:t>
      </w:r>
      <w:r w:rsidR="00F8525A">
        <w:rPr>
          <w:rFonts w:eastAsia="Times New Roman" w:cs="Times New Roman"/>
          <w:lang w:eastAsia="nl-NL"/>
        </w:rPr>
        <w:t xml:space="preserve">ter plaatse is gemaakt als </w:t>
      </w:r>
      <w:r>
        <w:rPr>
          <w:rFonts w:eastAsia="Times New Roman" w:cs="Times New Roman"/>
          <w:lang w:eastAsia="nl-NL"/>
        </w:rPr>
        <w:t xml:space="preserve">aanwezig is in het </w:t>
      </w:r>
      <w:r w:rsidR="00244802">
        <w:rPr>
          <w:rFonts w:eastAsia="Times New Roman" w:cs="Times New Roman"/>
          <w:lang w:eastAsia="nl-NL"/>
        </w:rPr>
        <w:t>DINOloket</w:t>
      </w:r>
      <w:r w:rsidR="00F8525A">
        <w:rPr>
          <w:rFonts w:eastAsia="Times New Roman" w:cs="Times New Roman"/>
          <w:lang w:eastAsia="nl-NL"/>
        </w:rPr>
        <w:t xml:space="preserve">. De resultaten daarvan zijn vermeld in de rapportages van MOS, IDDS </w:t>
      </w:r>
      <w:r w:rsidR="00EA1E33">
        <w:rPr>
          <w:rFonts w:eastAsia="Times New Roman" w:cs="Times New Roman"/>
          <w:lang w:eastAsia="nl-NL"/>
        </w:rPr>
        <w:t>en Loots</w:t>
      </w:r>
      <w:r w:rsidR="00660111">
        <w:rPr>
          <w:rFonts w:eastAsia="Times New Roman" w:cs="Times New Roman"/>
          <w:lang w:eastAsia="nl-NL"/>
        </w:rPr>
        <w:t xml:space="preserve"> en de tekeningen van de gemeente Leiden. </w:t>
      </w:r>
      <w:r w:rsidR="00BD2E5C">
        <w:rPr>
          <w:rFonts w:eastAsia="Times New Roman" w:cs="Times New Roman"/>
          <w:lang w:eastAsia="nl-NL"/>
        </w:rPr>
        <w:t>De plaats waar het</w:t>
      </w:r>
      <w:r w:rsidR="00660111">
        <w:rPr>
          <w:rFonts w:eastAsia="Times New Roman" w:cs="Times New Roman"/>
          <w:lang w:eastAsia="nl-NL"/>
        </w:rPr>
        <w:t xml:space="preserve"> beschikbare onderzoek</w:t>
      </w:r>
      <w:r w:rsidR="00BD2E5C">
        <w:rPr>
          <w:rFonts w:eastAsia="Times New Roman" w:cs="Times New Roman"/>
          <w:lang w:eastAsia="nl-NL"/>
        </w:rPr>
        <w:t xml:space="preserve"> is uitgevoerd </w:t>
      </w:r>
      <w:r w:rsidR="00660111">
        <w:rPr>
          <w:rFonts w:eastAsia="Times New Roman" w:cs="Times New Roman"/>
          <w:lang w:eastAsia="nl-NL"/>
        </w:rPr>
        <w:t>is weergegeven in figuur 3.1.</w:t>
      </w:r>
    </w:p>
    <w:p w14:paraId="5342B0C1" w14:textId="5E754754" w:rsidR="00DD55E4" w:rsidRDefault="00DD55E4" w:rsidP="009E7076">
      <w:pPr>
        <w:spacing w:line="276" w:lineRule="auto"/>
        <w:rPr>
          <w:noProof/>
        </w:rPr>
      </w:pPr>
    </w:p>
    <w:p w14:paraId="543E4B3E" w14:textId="7ECF8D53" w:rsidR="00F8525A" w:rsidRDefault="00F8525A" w:rsidP="009E7076">
      <w:pPr>
        <w:spacing w:line="276" w:lineRule="auto"/>
        <w:rPr>
          <w:noProof/>
        </w:rPr>
      </w:pPr>
      <w:r>
        <w:rPr>
          <w:noProof/>
        </w:rPr>
        <w:drawing>
          <wp:inline distT="0" distB="0" distL="0" distR="0" wp14:anchorId="0BC12E98" wp14:editId="35C50987">
            <wp:extent cx="3419151" cy="6282174"/>
            <wp:effectExtent l="0" t="2858" r="7303" b="7302"/>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fbeelding 38"/>
                    <pic:cNvPicPr/>
                  </pic:nvPicPr>
                  <pic:blipFill rotWithShape="1">
                    <a:blip r:embed="rId19" cstate="print">
                      <a:extLst>
                        <a:ext uri="{28A0092B-C50C-407E-A947-70E740481C1C}">
                          <a14:useLocalDpi xmlns:a14="http://schemas.microsoft.com/office/drawing/2010/main" val="0"/>
                        </a:ext>
                      </a:extLst>
                    </a:blip>
                    <a:srcRect l="23314" t="7904" r="14232" b="8653"/>
                    <a:stretch/>
                  </pic:blipFill>
                  <pic:spPr bwMode="auto">
                    <a:xfrm rot="16200000">
                      <a:off x="0" y="0"/>
                      <a:ext cx="3425937" cy="6294642"/>
                    </a:xfrm>
                    <a:prstGeom prst="rect">
                      <a:avLst/>
                    </a:prstGeom>
                    <a:ln>
                      <a:noFill/>
                    </a:ln>
                    <a:extLst>
                      <a:ext uri="{53640926-AAD7-44D8-BBD7-CCE9431645EC}">
                        <a14:shadowObscured xmlns:a14="http://schemas.microsoft.com/office/drawing/2010/main"/>
                      </a:ext>
                    </a:extLst>
                  </pic:spPr>
                </pic:pic>
              </a:graphicData>
            </a:graphic>
          </wp:inline>
        </w:drawing>
      </w:r>
    </w:p>
    <w:p w14:paraId="039AE979" w14:textId="343C0C13" w:rsidR="00F8525A" w:rsidRPr="00660111" w:rsidRDefault="00660111" w:rsidP="009E7076">
      <w:pPr>
        <w:spacing w:line="276" w:lineRule="auto"/>
        <w:rPr>
          <w:i/>
          <w:iCs/>
          <w:noProof/>
        </w:rPr>
      </w:pPr>
      <w:r w:rsidRPr="00660111">
        <w:rPr>
          <w:i/>
          <w:iCs/>
          <w:noProof/>
        </w:rPr>
        <w:t>Figuur 3.1:</w:t>
      </w:r>
      <w:r w:rsidRPr="00660111">
        <w:rPr>
          <w:i/>
          <w:iCs/>
          <w:noProof/>
        </w:rPr>
        <w:tab/>
        <w:t>Uitgevoerd grondonderzoek in de Mari</w:t>
      </w:r>
      <w:r w:rsidR="00BD2E5C">
        <w:rPr>
          <w:i/>
          <w:iCs/>
          <w:noProof/>
        </w:rPr>
        <w:t>ë</w:t>
      </w:r>
      <w:r w:rsidRPr="00660111">
        <w:rPr>
          <w:i/>
          <w:iCs/>
          <w:noProof/>
        </w:rPr>
        <w:t>npoelstraat en Boerhavelaan.</w:t>
      </w:r>
    </w:p>
    <w:p w14:paraId="10392128" w14:textId="7AB9C3FC" w:rsidR="00F8525A" w:rsidRDefault="00F8525A" w:rsidP="009E7076">
      <w:pPr>
        <w:spacing w:line="276" w:lineRule="auto"/>
        <w:rPr>
          <w:noProof/>
        </w:rPr>
      </w:pPr>
    </w:p>
    <w:p w14:paraId="43A08D30" w14:textId="037E6881" w:rsidR="00F8525A" w:rsidRDefault="008F66D7" w:rsidP="009E7076">
      <w:pPr>
        <w:spacing w:line="276" w:lineRule="auto"/>
        <w:rPr>
          <w:noProof/>
        </w:rPr>
      </w:pPr>
      <w:r>
        <w:rPr>
          <w:noProof/>
        </w:rPr>
        <w:drawing>
          <wp:inline distT="0" distB="0" distL="0" distR="0" wp14:anchorId="237BCF11" wp14:editId="7A3CFFB1">
            <wp:extent cx="4171950" cy="3028710"/>
            <wp:effectExtent l="0" t="0" r="0" b="635"/>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89427" cy="3041398"/>
                    </a:xfrm>
                    <a:prstGeom prst="rect">
                      <a:avLst/>
                    </a:prstGeom>
                  </pic:spPr>
                </pic:pic>
              </a:graphicData>
            </a:graphic>
          </wp:inline>
        </w:drawing>
      </w:r>
    </w:p>
    <w:p w14:paraId="03964B88" w14:textId="2B98798C" w:rsidR="00F8525A" w:rsidRPr="00660111" w:rsidRDefault="00660111" w:rsidP="009E7076">
      <w:pPr>
        <w:spacing w:line="276" w:lineRule="auto"/>
        <w:rPr>
          <w:i/>
          <w:iCs/>
          <w:noProof/>
        </w:rPr>
      </w:pPr>
      <w:r w:rsidRPr="00660111">
        <w:rPr>
          <w:i/>
          <w:iCs/>
          <w:noProof/>
        </w:rPr>
        <w:t>Figuur 3.2</w:t>
      </w:r>
      <w:r w:rsidRPr="00660111">
        <w:rPr>
          <w:i/>
          <w:iCs/>
          <w:noProof/>
        </w:rPr>
        <w:tab/>
        <w:t>Uitgevoerd grondonderzoek beschikbaar in het Dinoloket</w:t>
      </w:r>
    </w:p>
    <w:p w14:paraId="1D341820" w14:textId="4EC87B02" w:rsidR="00F8525A" w:rsidRDefault="00F8525A" w:rsidP="009E7076">
      <w:pPr>
        <w:spacing w:line="276" w:lineRule="auto"/>
        <w:rPr>
          <w:noProof/>
        </w:rPr>
      </w:pPr>
    </w:p>
    <w:p w14:paraId="19676CF6" w14:textId="77777777" w:rsidR="00BD2E5C" w:rsidRDefault="00BD2E5C" w:rsidP="009E7076">
      <w:pPr>
        <w:spacing w:line="276" w:lineRule="auto"/>
        <w:rPr>
          <w:noProof/>
        </w:rPr>
      </w:pPr>
    </w:p>
    <w:p w14:paraId="57EFAF12" w14:textId="2FCBD35D" w:rsidR="00F8525A" w:rsidRDefault="00660111" w:rsidP="009E7076">
      <w:pPr>
        <w:spacing w:line="276" w:lineRule="auto"/>
        <w:rPr>
          <w:noProof/>
        </w:rPr>
      </w:pPr>
      <w:r>
        <w:rPr>
          <w:noProof/>
        </w:rPr>
        <w:t xml:space="preserve">Een representatieve sondering is weergegeven in figuur 3.3. </w:t>
      </w:r>
    </w:p>
    <w:p w14:paraId="4E3A65EE" w14:textId="3A221526" w:rsidR="00F8525A" w:rsidRDefault="00F8525A" w:rsidP="009E7076">
      <w:pPr>
        <w:spacing w:line="276" w:lineRule="auto"/>
        <w:rPr>
          <w:noProof/>
        </w:rPr>
      </w:pPr>
    </w:p>
    <w:p w14:paraId="10B533ED" w14:textId="559378C7" w:rsidR="00F8525A" w:rsidRDefault="00660111" w:rsidP="009E7076">
      <w:pPr>
        <w:spacing w:line="276" w:lineRule="auto"/>
        <w:rPr>
          <w:noProof/>
        </w:rPr>
      </w:pPr>
      <w:r>
        <w:rPr>
          <w:noProof/>
          <w:lang w:eastAsia="nl-NL"/>
        </w:rPr>
        <w:drawing>
          <wp:inline distT="0" distB="0" distL="0" distR="0" wp14:anchorId="338C987C" wp14:editId="672561E7">
            <wp:extent cx="4519958" cy="4526280"/>
            <wp:effectExtent l="0" t="0" r="0" b="762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533542" cy="4539883"/>
                    </a:xfrm>
                    <a:prstGeom prst="rect">
                      <a:avLst/>
                    </a:prstGeom>
                  </pic:spPr>
                </pic:pic>
              </a:graphicData>
            </a:graphic>
          </wp:inline>
        </w:drawing>
      </w:r>
    </w:p>
    <w:p w14:paraId="179A099C" w14:textId="5EA9BCD7" w:rsidR="00F8525A" w:rsidRDefault="00F8525A" w:rsidP="009E7076">
      <w:pPr>
        <w:spacing w:line="276" w:lineRule="auto"/>
        <w:rPr>
          <w:noProof/>
        </w:rPr>
      </w:pPr>
    </w:p>
    <w:p w14:paraId="30BE7147" w14:textId="12283D76" w:rsidR="00660111" w:rsidRPr="00D7564B" w:rsidRDefault="00660111" w:rsidP="009E7076">
      <w:pPr>
        <w:spacing w:line="276" w:lineRule="auto"/>
        <w:rPr>
          <w:i/>
          <w:iCs/>
          <w:noProof/>
        </w:rPr>
      </w:pPr>
      <w:r w:rsidRPr="00D7564B">
        <w:rPr>
          <w:i/>
          <w:iCs/>
          <w:noProof/>
        </w:rPr>
        <w:t>Figuur 3.3</w:t>
      </w:r>
      <w:r w:rsidRPr="00D7564B">
        <w:rPr>
          <w:i/>
          <w:iCs/>
          <w:noProof/>
        </w:rPr>
        <w:tab/>
        <w:t xml:space="preserve">representatieve sondering uit de </w:t>
      </w:r>
      <w:r w:rsidR="00D7564B" w:rsidRPr="00D7564B">
        <w:rPr>
          <w:i/>
          <w:iCs/>
          <w:noProof/>
        </w:rPr>
        <w:t>Mari</w:t>
      </w:r>
      <w:r w:rsidR="00BD2E5C">
        <w:rPr>
          <w:i/>
          <w:iCs/>
          <w:noProof/>
        </w:rPr>
        <w:t>ë</w:t>
      </w:r>
      <w:r w:rsidR="00D7564B" w:rsidRPr="00D7564B">
        <w:rPr>
          <w:i/>
          <w:iCs/>
          <w:noProof/>
        </w:rPr>
        <w:t>npoelstraat</w:t>
      </w:r>
      <w:r w:rsidR="00BD2E5C">
        <w:rPr>
          <w:i/>
          <w:iCs/>
          <w:noProof/>
        </w:rPr>
        <w:t>.</w:t>
      </w:r>
    </w:p>
    <w:p w14:paraId="4AA1CE21" w14:textId="01CFE35C" w:rsidR="00F8525A" w:rsidRPr="00D7564B" w:rsidRDefault="00F8525A" w:rsidP="009E7076">
      <w:pPr>
        <w:spacing w:line="276" w:lineRule="auto"/>
        <w:rPr>
          <w:i/>
          <w:iCs/>
          <w:noProof/>
        </w:rPr>
      </w:pPr>
    </w:p>
    <w:p w14:paraId="572AB990" w14:textId="40A75462" w:rsidR="00F8525A" w:rsidRDefault="00FB59A4" w:rsidP="009E7076">
      <w:pPr>
        <w:spacing w:line="276" w:lineRule="auto"/>
        <w:rPr>
          <w:noProof/>
        </w:rPr>
      </w:pPr>
      <w:r>
        <w:rPr>
          <w:noProof/>
        </w:rPr>
        <w:drawing>
          <wp:anchor distT="0" distB="0" distL="114300" distR="114300" simplePos="0" relativeHeight="251682816" behindDoc="0" locked="0" layoutInCell="1" allowOverlap="1" wp14:anchorId="4E41F8A5" wp14:editId="360EEF1E">
            <wp:simplePos x="0" y="0"/>
            <wp:positionH relativeFrom="column">
              <wp:posOffset>2216785</wp:posOffset>
            </wp:positionH>
            <wp:positionV relativeFrom="paragraph">
              <wp:posOffset>163195</wp:posOffset>
            </wp:positionV>
            <wp:extent cx="1722120" cy="2309941"/>
            <wp:effectExtent l="0" t="0" r="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38323" cy="2331675"/>
                    </a:xfrm>
                    <a:prstGeom prst="rect">
                      <a:avLst/>
                    </a:prstGeom>
                  </pic:spPr>
                </pic:pic>
              </a:graphicData>
            </a:graphic>
            <wp14:sizeRelH relativeFrom="page">
              <wp14:pctWidth>0</wp14:pctWidth>
            </wp14:sizeRelH>
            <wp14:sizeRelV relativeFrom="page">
              <wp14:pctHeight>0</wp14:pctHeight>
            </wp14:sizeRelV>
          </wp:anchor>
        </w:drawing>
      </w:r>
    </w:p>
    <w:p w14:paraId="16B24DB4" w14:textId="35A972D6" w:rsidR="00F8525A" w:rsidRDefault="00D7564B" w:rsidP="009E7076">
      <w:pPr>
        <w:spacing w:line="276" w:lineRule="auto"/>
        <w:rPr>
          <w:noProof/>
        </w:rPr>
      </w:pPr>
      <w:r>
        <w:rPr>
          <w:noProof/>
        </w:rPr>
        <w:drawing>
          <wp:inline distT="0" distB="0" distL="0" distR="0" wp14:anchorId="2660DCC3" wp14:editId="6070E52A">
            <wp:extent cx="1803262" cy="2346960"/>
            <wp:effectExtent l="0" t="0" r="698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23321" cy="2373066"/>
                    </a:xfrm>
                    <a:prstGeom prst="rect">
                      <a:avLst/>
                    </a:prstGeom>
                  </pic:spPr>
                </pic:pic>
              </a:graphicData>
            </a:graphic>
          </wp:inline>
        </w:drawing>
      </w:r>
    </w:p>
    <w:p w14:paraId="447B415F" w14:textId="4787B526" w:rsidR="00F8525A" w:rsidRDefault="00F8525A" w:rsidP="009E7076">
      <w:pPr>
        <w:spacing w:line="276" w:lineRule="auto"/>
        <w:rPr>
          <w:noProof/>
        </w:rPr>
      </w:pPr>
    </w:p>
    <w:p w14:paraId="3C3D5244" w14:textId="6E5C530F" w:rsidR="00F8525A" w:rsidRPr="00FB59A4" w:rsidRDefault="00FB59A4" w:rsidP="009E7076">
      <w:pPr>
        <w:spacing w:line="276" w:lineRule="auto"/>
        <w:rPr>
          <w:i/>
          <w:iCs/>
          <w:noProof/>
        </w:rPr>
      </w:pPr>
      <w:r w:rsidRPr="00FB59A4">
        <w:rPr>
          <w:i/>
          <w:iCs/>
          <w:noProof/>
        </w:rPr>
        <w:t>Figuur 3.4</w:t>
      </w:r>
      <w:r w:rsidRPr="00FB59A4">
        <w:rPr>
          <w:i/>
          <w:iCs/>
          <w:noProof/>
        </w:rPr>
        <w:tab/>
      </w:r>
      <w:r w:rsidR="00D7564B" w:rsidRPr="00FB59A4">
        <w:rPr>
          <w:i/>
          <w:iCs/>
          <w:noProof/>
        </w:rPr>
        <w:t>Boring 1262</w:t>
      </w:r>
      <w:r w:rsidRPr="00FB59A4">
        <w:rPr>
          <w:i/>
          <w:iCs/>
          <w:noProof/>
        </w:rPr>
        <w:t xml:space="preserve"> en 1272 (voor locatie zie figuur 3.2)</w:t>
      </w:r>
    </w:p>
    <w:p w14:paraId="1A47913A" w14:textId="469B2208" w:rsidR="00F8525A" w:rsidRDefault="00F8525A" w:rsidP="009E7076">
      <w:pPr>
        <w:spacing w:line="276" w:lineRule="auto"/>
        <w:rPr>
          <w:noProof/>
        </w:rPr>
      </w:pPr>
    </w:p>
    <w:p w14:paraId="48755D14" w14:textId="5980AFBE" w:rsidR="00F8525A" w:rsidRDefault="00F8525A" w:rsidP="009E7076">
      <w:pPr>
        <w:spacing w:line="276" w:lineRule="auto"/>
        <w:rPr>
          <w:noProof/>
        </w:rPr>
      </w:pPr>
    </w:p>
    <w:p w14:paraId="7EBF76EA" w14:textId="29ADB3A3" w:rsidR="00451A03" w:rsidRDefault="00451A03" w:rsidP="009E7076">
      <w:pPr>
        <w:spacing w:line="276" w:lineRule="auto"/>
        <w:rPr>
          <w:rFonts w:eastAsia="Times New Roman" w:cs="Times New Roman"/>
          <w:lang w:eastAsia="nl-NL"/>
        </w:rPr>
      </w:pPr>
      <w:r>
        <w:rPr>
          <w:rFonts w:eastAsia="Times New Roman" w:cs="Times New Roman"/>
          <w:lang w:eastAsia="nl-NL"/>
        </w:rPr>
        <w:t xml:space="preserve">Het maaiveld bevindt zich rond NAP </w:t>
      </w:r>
      <w:r w:rsidR="00FB59A4">
        <w:rPr>
          <w:rFonts w:eastAsia="Times New Roman" w:cs="Times New Roman"/>
          <w:lang w:eastAsia="nl-NL"/>
        </w:rPr>
        <w:t xml:space="preserve">-0,1 m tot </w:t>
      </w:r>
      <w:r>
        <w:rPr>
          <w:rFonts w:eastAsia="Times New Roman" w:cs="Times New Roman"/>
          <w:lang w:eastAsia="nl-NL"/>
        </w:rPr>
        <w:t>NAP +0,4 m.</w:t>
      </w:r>
    </w:p>
    <w:p w14:paraId="5BBA40C2" w14:textId="1353372F" w:rsidR="00451A03" w:rsidRDefault="00451A03" w:rsidP="009E7076">
      <w:pPr>
        <w:spacing w:line="276" w:lineRule="auto"/>
        <w:rPr>
          <w:rFonts w:eastAsia="Times New Roman" w:cs="Times New Roman"/>
          <w:lang w:eastAsia="nl-NL"/>
        </w:rPr>
      </w:pPr>
    </w:p>
    <w:p w14:paraId="20F08134" w14:textId="77777777" w:rsidR="00FB59A4" w:rsidRDefault="00451A03" w:rsidP="009E7076">
      <w:pPr>
        <w:spacing w:line="276" w:lineRule="auto"/>
        <w:rPr>
          <w:rFonts w:eastAsia="Times New Roman" w:cs="Times New Roman"/>
          <w:lang w:eastAsia="nl-NL"/>
        </w:rPr>
      </w:pPr>
      <w:r>
        <w:rPr>
          <w:rFonts w:eastAsia="Times New Roman" w:cs="Times New Roman"/>
          <w:lang w:eastAsia="nl-NL"/>
        </w:rPr>
        <w:t xml:space="preserve">Volgens </w:t>
      </w:r>
      <w:r w:rsidR="00FB59A4">
        <w:rPr>
          <w:rFonts w:eastAsia="Times New Roman" w:cs="Times New Roman"/>
          <w:lang w:eastAsia="nl-NL"/>
        </w:rPr>
        <w:t>de peilbuiswaarnemingen uit januari 2017 ligt de grondwaterstand in de aardebaan op circa NAP -1,4 m en in de trottoirs op circa NAP – 0,8 m.</w:t>
      </w:r>
    </w:p>
    <w:p w14:paraId="28446BF5" w14:textId="77777777" w:rsidR="00FB59A4" w:rsidRDefault="00FB59A4" w:rsidP="009E7076">
      <w:pPr>
        <w:spacing w:line="276" w:lineRule="auto"/>
        <w:rPr>
          <w:rFonts w:eastAsia="Times New Roman" w:cs="Times New Roman"/>
          <w:lang w:eastAsia="nl-NL"/>
        </w:rPr>
      </w:pPr>
    </w:p>
    <w:p w14:paraId="54D0BF21" w14:textId="3C81C97D" w:rsidR="00226A91" w:rsidRDefault="00226A91" w:rsidP="009E7076">
      <w:pPr>
        <w:spacing w:line="276" w:lineRule="auto"/>
        <w:rPr>
          <w:rFonts w:eastAsia="Times New Roman" w:cs="Times New Roman"/>
          <w:lang w:eastAsia="nl-NL"/>
        </w:rPr>
      </w:pPr>
    </w:p>
    <w:p w14:paraId="02D487E3" w14:textId="31C4F1FE" w:rsidR="0079501B" w:rsidRDefault="0079501B" w:rsidP="009E7076">
      <w:pPr>
        <w:spacing w:line="276" w:lineRule="auto"/>
        <w:rPr>
          <w:rFonts w:eastAsia="Times New Roman" w:cs="Times New Roman"/>
          <w:b/>
          <w:lang w:eastAsia="nl-NL"/>
        </w:rPr>
      </w:pPr>
      <w:r>
        <w:rPr>
          <w:rFonts w:eastAsia="Times New Roman" w:cs="Times New Roman"/>
          <w:b/>
          <w:lang w:eastAsia="nl-NL"/>
        </w:rPr>
        <w:t>4</w:t>
      </w:r>
      <w:r>
        <w:rPr>
          <w:rFonts w:eastAsia="Times New Roman" w:cs="Times New Roman"/>
          <w:b/>
          <w:lang w:eastAsia="nl-NL"/>
        </w:rPr>
        <w:tab/>
        <w:t>Grondbeschrijving</w:t>
      </w:r>
    </w:p>
    <w:p w14:paraId="06B68BC9" w14:textId="40135A88" w:rsidR="0070207F" w:rsidRDefault="0070207F" w:rsidP="009E7076">
      <w:pPr>
        <w:spacing w:line="276" w:lineRule="auto"/>
        <w:rPr>
          <w:rFonts w:eastAsia="Times New Roman" w:cs="Times New Roman"/>
          <w:b/>
          <w:lang w:eastAsia="nl-NL"/>
        </w:rPr>
      </w:pPr>
    </w:p>
    <w:p w14:paraId="2512BC67" w14:textId="436ED50A" w:rsidR="007B04E0" w:rsidRDefault="005B0425" w:rsidP="009E7076">
      <w:pPr>
        <w:spacing w:line="276" w:lineRule="auto"/>
        <w:rPr>
          <w:noProof/>
        </w:rPr>
      </w:pPr>
      <w:r>
        <w:rPr>
          <w:rFonts w:eastAsia="Times New Roman" w:cs="Times New Roman"/>
          <w:bCs/>
          <w:lang w:eastAsia="nl-NL"/>
        </w:rPr>
        <w:t>Op basis van het grondonderzoek en figuur 4.1, kan de ondergrond als volgt worden gekarakteriseerd</w:t>
      </w:r>
      <w:r w:rsidR="006F7FC5">
        <w:rPr>
          <w:rFonts w:eastAsia="Times New Roman" w:cs="Times New Roman"/>
          <w:bCs/>
          <w:lang w:eastAsia="nl-NL"/>
        </w:rPr>
        <w:t xml:space="preserve">, indien een onderscheid gemaakt wordt tussen het gebied aan de </w:t>
      </w:r>
      <w:r w:rsidR="00AA1E5F">
        <w:rPr>
          <w:rFonts w:eastAsia="Times New Roman" w:cs="Times New Roman"/>
          <w:bCs/>
          <w:lang w:eastAsia="nl-NL"/>
        </w:rPr>
        <w:t>zuidwestzijde</w:t>
      </w:r>
      <w:r w:rsidR="006F7FC5">
        <w:rPr>
          <w:rFonts w:eastAsia="Times New Roman" w:cs="Times New Roman"/>
          <w:bCs/>
          <w:lang w:eastAsia="nl-NL"/>
        </w:rPr>
        <w:t xml:space="preserve"> (tabel 4.1) en de </w:t>
      </w:r>
      <w:r w:rsidR="00AA1E5F">
        <w:rPr>
          <w:rFonts w:eastAsia="Times New Roman" w:cs="Times New Roman"/>
          <w:bCs/>
          <w:lang w:eastAsia="nl-NL"/>
        </w:rPr>
        <w:t>noordoostzijde</w:t>
      </w:r>
      <w:r w:rsidR="006F7FC5">
        <w:rPr>
          <w:rFonts w:eastAsia="Times New Roman" w:cs="Times New Roman"/>
          <w:bCs/>
          <w:lang w:eastAsia="nl-NL"/>
        </w:rPr>
        <w:t xml:space="preserve"> (tabel 4.2). </w:t>
      </w:r>
      <w:r w:rsidR="008F6018">
        <w:rPr>
          <w:noProof/>
        </w:rPr>
        <w:drawing>
          <wp:inline distT="0" distB="0" distL="0" distR="0" wp14:anchorId="0083F3AF" wp14:editId="006E2636">
            <wp:extent cx="5280660" cy="4355148"/>
            <wp:effectExtent l="0" t="0" r="0" b="762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87066" cy="4360431"/>
                    </a:xfrm>
                    <a:prstGeom prst="rect">
                      <a:avLst/>
                    </a:prstGeom>
                  </pic:spPr>
                </pic:pic>
              </a:graphicData>
            </a:graphic>
          </wp:inline>
        </w:drawing>
      </w:r>
    </w:p>
    <w:p w14:paraId="599B2065" w14:textId="05C18D67" w:rsidR="008F6018" w:rsidRDefault="005B0425" w:rsidP="009E7076">
      <w:pPr>
        <w:spacing w:line="276" w:lineRule="auto"/>
        <w:rPr>
          <w:i/>
          <w:iCs/>
          <w:noProof/>
        </w:rPr>
      </w:pPr>
      <w:r w:rsidRPr="005B0425">
        <w:rPr>
          <w:i/>
          <w:iCs/>
          <w:noProof/>
        </w:rPr>
        <w:t>Figuur 4.1</w:t>
      </w:r>
      <w:r w:rsidRPr="005B0425">
        <w:rPr>
          <w:i/>
          <w:iCs/>
          <w:noProof/>
        </w:rPr>
        <w:tab/>
        <w:t>Geotechnisch profiel, ontleend aan Loots.</w:t>
      </w:r>
    </w:p>
    <w:p w14:paraId="6D5A578C" w14:textId="2CCAA425" w:rsidR="006F7FC5" w:rsidRDefault="006F7FC5" w:rsidP="009E7076">
      <w:pPr>
        <w:spacing w:line="276" w:lineRule="auto"/>
        <w:rPr>
          <w:i/>
          <w:iCs/>
          <w:noProof/>
        </w:rPr>
      </w:pPr>
    </w:p>
    <w:p w14:paraId="7507F5D5" w14:textId="4D6ED6C7" w:rsidR="00BD2E5C" w:rsidRDefault="00BD2E5C" w:rsidP="009E7076">
      <w:pPr>
        <w:spacing w:line="276" w:lineRule="auto"/>
        <w:rPr>
          <w:i/>
          <w:iCs/>
          <w:noProof/>
        </w:rPr>
      </w:pPr>
    </w:p>
    <w:p w14:paraId="30326770" w14:textId="77777777" w:rsidR="00BD2E5C" w:rsidRDefault="00BD2E5C" w:rsidP="009E7076">
      <w:pPr>
        <w:spacing w:line="276" w:lineRule="auto"/>
        <w:rPr>
          <w:i/>
          <w:iCs/>
          <w:noProof/>
        </w:rPr>
      </w:pPr>
    </w:p>
    <w:tbl>
      <w:tblPr>
        <w:tblStyle w:val="Tabelraster1"/>
        <w:tblW w:w="5318" w:type="dxa"/>
        <w:tblInd w:w="108" w:type="dxa"/>
        <w:tblLook w:val="04A0" w:firstRow="1" w:lastRow="0" w:firstColumn="1" w:lastColumn="0" w:noHBand="0" w:noVBand="1"/>
      </w:tblPr>
      <w:tblGrid>
        <w:gridCol w:w="2303"/>
        <w:gridCol w:w="1525"/>
        <w:gridCol w:w="1490"/>
      </w:tblGrid>
      <w:tr w:rsidR="006F7FC5" w:rsidRPr="005B0425" w14:paraId="273A65E9" w14:textId="77777777" w:rsidTr="00265FBF">
        <w:tc>
          <w:tcPr>
            <w:tcW w:w="2303" w:type="dxa"/>
          </w:tcPr>
          <w:p w14:paraId="4B30C350" w14:textId="77777777" w:rsidR="006F7FC5" w:rsidRPr="005B0425" w:rsidRDefault="006F7FC5" w:rsidP="00265FBF">
            <w:r w:rsidRPr="005B0425">
              <w:t>Diepte in m</w:t>
            </w:r>
          </w:p>
          <w:p w14:paraId="28C1AC68" w14:textId="77777777" w:rsidR="006F7FC5" w:rsidRPr="005B0425" w:rsidRDefault="006F7FC5" w:rsidP="00265FBF">
            <w:r w:rsidRPr="005B0425">
              <w:t>t.o.v. NAP</w:t>
            </w:r>
          </w:p>
        </w:tc>
        <w:tc>
          <w:tcPr>
            <w:tcW w:w="1525" w:type="dxa"/>
          </w:tcPr>
          <w:p w14:paraId="28FFCB2E" w14:textId="77777777" w:rsidR="006F7FC5" w:rsidRPr="005B0425" w:rsidRDefault="006F7FC5" w:rsidP="00265FBF">
            <w:r w:rsidRPr="005B0425">
              <w:t>grondsoort</w:t>
            </w:r>
          </w:p>
        </w:tc>
        <w:tc>
          <w:tcPr>
            <w:tcW w:w="1490" w:type="dxa"/>
          </w:tcPr>
          <w:p w14:paraId="78225C6E" w14:textId="43256928" w:rsidR="006F7FC5" w:rsidRPr="005B0425" w:rsidRDefault="00AA1E5F" w:rsidP="00265FBF">
            <w:r w:rsidRPr="005B0425">
              <w:t>V</w:t>
            </w:r>
            <w:r w:rsidR="006F7FC5" w:rsidRPr="005B0425">
              <w:t>ol</w:t>
            </w:r>
            <w:r>
              <w:t>.</w:t>
            </w:r>
            <w:r w:rsidR="006F7FC5" w:rsidRPr="005B0425">
              <w:t xml:space="preserve"> gewicht</w:t>
            </w:r>
          </w:p>
          <w:p w14:paraId="5940D50E" w14:textId="77777777" w:rsidR="006F7FC5" w:rsidRPr="005B0425" w:rsidRDefault="006F7FC5" w:rsidP="00265FBF">
            <w:r w:rsidRPr="005B0425">
              <w:t>(kN/m</w:t>
            </w:r>
            <w:r w:rsidRPr="005B0425">
              <w:rPr>
                <w:vertAlign w:val="superscript"/>
              </w:rPr>
              <w:t>3</w:t>
            </w:r>
            <w:r w:rsidRPr="005B0425">
              <w:t>)</w:t>
            </w:r>
          </w:p>
        </w:tc>
      </w:tr>
      <w:tr w:rsidR="006F7FC5" w:rsidRPr="005B0425" w14:paraId="01A116C0" w14:textId="77777777" w:rsidTr="00265FBF">
        <w:tc>
          <w:tcPr>
            <w:tcW w:w="2303" w:type="dxa"/>
          </w:tcPr>
          <w:p w14:paraId="06645DBC" w14:textId="77777777" w:rsidR="006F7FC5" w:rsidRPr="005B0425" w:rsidRDefault="006F7FC5" w:rsidP="00265FBF">
            <w:r w:rsidRPr="005B0425">
              <w:t xml:space="preserve">0 tot </w:t>
            </w:r>
            <w:r>
              <w:t>-</w:t>
            </w:r>
            <w:r w:rsidRPr="005B0425">
              <w:t xml:space="preserve"> </w:t>
            </w:r>
            <w:r>
              <w:t>1,7</w:t>
            </w:r>
          </w:p>
        </w:tc>
        <w:tc>
          <w:tcPr>
            <w:tcW w:w="1525" w:type="dxa"/>
          </w:tcPr>
          <w:p w14:paraId="536CB0B7" w14:textId="77777777" w:rsidR="006F7FC5" w:rsidRPr="005B0425" w:rsidRDefault="006F7FC5" w:rsidP="00265FBF">
            <w:r w:rsidRPr="005B0425">
              <w:t>zand</w:t>
            </w:r>
          </w:p>
        </w:tc>
        <w:tc>
          <w:tcPr>
            <w:tcW w:w="1490" w:type="dxa"/>
          </w:tcPr>
          <w:p w14:paraId="0BC437E6" w14:textId="77777777" w:rsidR="006F7FC5" w:rsidRPr="005B0425" w:rsidRDefault="006F7FC5" w:rsidP="00265FBF">
            <w:r w:rsidRPr="005B0425">
              <w:t>17</w:t>
            </w:r>
          </w:p>
        </w:tc>
      </w:tr>
      <w:tr w:rsidR="006F7FC5" w:rsidRPr="005B0425" w14:paraId="09BF3012" w14:textId="77777777" w:rsidTr="00265FBF">
        <w:tc>
          <w:tcPr>
            <w:tcW w:w="2303" w:type="dxa"/>
          </w:tcPr>
          <w:p w14:paraId="1BF26CF7" w14:textId="150ED28C" w:rsidR="006F7FC5" w:rsidRPr="005B0425" w:rsidRDefault="006F7FC5" w:rsidP="00265FBF">
            <w:pPr>
              <w:pStyle w:val="Lijstalinea"/>
              <w:numPr>
                <w:ilvl w:val="0"/>
                <w:numId w:val="10"/>
              </w:numPr>
              <w:ind w:left="0"/>
            </w:pPr>
            <w:r>
              <w:t>- 1,7 tot - 3</w:t>
            </w:r>
          </w:p>
        </w:tc>
        <w:tc>
          <w:tcPr>
            <w:tcW w:w="1525" w:type="dxa"/>
          </w:tcPr>
          <w:p w14:paraId="3E4AEF76" w14:textId="77777777" w:rsidR="006F7FC5" w:rsidRPr="005B0425" w:rsidRDefault="006F7FC5" w:rsidP="00265FBF">
            <w:r>
              <w:t>klei</w:t>
            </w:r>
          </w:p>
        </w:tc>
        <w:tc>
          <w:tcPr>
            <w:tcW w:w="1490" w:type="dxa"/>
          </w:tcPr>
          <w:p w14:paraId="5BD15BE4" w14:textId="77777777" w:rsidR="006F7FC5" w:rsidRPr="005B0425" w:rsidRDefault="006F7FC5" w:rsidP="00265FBF">
            <w:r>
              <w:t>16</w:t>
            </w:r>
          </w:p>
        </w:tc>
      </w:tr>
      <w:tr w:rsidR="006F7FC5" w:rsidRPr="005B0425" w14:paraId="193C0328" w14:textId="77777777" w:rsidTr="00265FBF">
        <w:tc>
          <w:tcPr>
            <w:tcW w:w="2303" w:type="dxa"/>
          </w:tcPr>
          <w:p w14:paraId="06A3C7C8" w14:textId="391D10A8" w:rsidR="006F7FC5" w:rsidRPr="005B0425" w:rsidRDefault="006F7FC5" w:rsidP="00265FBF">
            <w:r w:rsidRPr="005B0425">
              <w:t>-</w:t>
            </w:r>
            <w:r>
              <w:t>3 tot - 4</w:t>
            </w:r>
          </w:p>
        </w:tc>
        <w:tc>
          <w:tcPr>
            <w:tcW w:w="1525" w:type="dxa"/>
          </w:tcPr>
          <w:p w14:paraId="543401B2" w14:textId="77777777" w:rsidR="006F7FC5" w:rsidRPr="005B0425" w:rsidRDefault="006F7FC5" w:rsidP="00265FBF">
            <w:r>
              <w:t>veen</w:t>
            </w:r>
          </w:p>
        </w:tc>
        <w:tc>
          <w:tcPr>
            <w:tcW w:w="1490" w:type="dxa"/>
          </w:tcPr>
          <w:p w14:paraId="6A31F2C9" w14:textId="77777777" w:rsidR="006F7FC5" w:rsidRPr="005B0425" w:rsidRDefault="006F7FC5" w:rsidP="00265FBF">
            <w:r w:rsidRPr="005B0425">
              <w:t>1</w:t>
            </w:r>
            <w:r>
              <w:t>1</w:t>
            </w:r>
          </w:p>
        </w:tc>
      </w:tr>
      <w:tr w:rsidR="006F7FC5" w:rsidRPr="005B0425" w14:paraId="6199940D" w14:textId="77777777" w:rsidTr="00265FBF">
        <w:tc>
          <w:tcPr>
            <w:tcW w:w="2303" w:type="dxa"/>
          </w:tcPr>
          <w:p w14:paraId="26192F81" w14:textId="6F0B4A6B" w:rsidR="006F7FC5" w:rsidRPr="005B0425" w:rsidRDefault="006F7FC5" w:rsidP="00265FBF">
            <w:r w:rsidRPr="005B0425">
              <w:t>-</w:t>
            </w:r>
            <w:r>
              <w:t xml:space="preserve"> </w:t>
            </w:r>
            <w:r w:rsidRPr="005B0425">
              <w:t>4</w:t>
            </w:r>
            <w:r>
              <w:t xml:space="preserve"> </w:t>
            </w:r>
            <w:r w:rsidRPr="005B0425">
              <w:t>tot -</w:t>
            </w:r>
            <w:r>
              <w:t xml:space="preserve"> 9</w:t>
            </w:r>
            <w:r w:rsidRPr="005B0425">
              <w:t xml:space="preserve"> </w:t>
            </w:r>
          </w:p>
        </w:tc>
        <w:tc>
          <w:tcPr>
            <w:tcW w:w="1525" w:type="dxa"/>
          </w:tcPr>
          <w:p w14:paraId="2F40320B" w14:textId="77777777" w:rsidR="006F7FC5" w:rsidRPr="005B0425" w:rsidRDefault="006F7FC5" w:rsidP="00265FBF">
            <w:r w:rsidRPr="005B0425">
              <w:t>klei</w:t>
            </w:r>
          </w:p>
        </w:tc>
        <w:tc>
          <w:tcPr>
            <w:tcW w:w="1490" w:type="dxa"/>
          </w:tcPr>
          <w:p w14:paraId="4CCCA317" w14:textId="77777777" w:rsidR="006F7FC5" w:rsidRPr="005B0425" w:rsidRDefault="006F7FC5" w:rsidP="00265FBF">
            <w:r w:rsidRPr="005B0425">
              <w:t>16</w:t>
            </w:r>
          </w:p>
        </w:tc>
      </w:tr>
    </w:tbl>
    <w:p w14:paraId="7485C703" w14:textId="77777777" w:rsidR="006F7FC5" w:rsidRPr="005B0425" w:rsidRDefault="006F7FC5" w:rsidP="009E7076">
      <w:pPr>
        <w:spacing w:line="276" w:lineRule="auto"/>
        <w:rPr>
          <w:i/>
          <w:iCs/>
          <w:noProof/>
        </w:rPr>
      </w:pPr>
    </w:p>
    <w:p w14:paraId="212D70C1" w14:textId="14711C8B" w:rsidR="005B0425" w:rsidRDefault="006F7FC5" w:rsidP="009E7076">
      <w:pPr>
        <w:spacing w:line="276" w:lineRule="auto"/>
        <w:rPr>
          <w:i/>
          <w:iCs/>
          <w:noProof/>
        </w:rPr>
      </w:pPr>
      <w:r>
        <w:rPr>
          <w:i/>
          <w:iCs/>
          <w:noProof/>
        </w:rPr>
        <w:t>Tabel 4.1</w:t>
      </w:r>
      <w:r>
        <w:rPr>
          <w:i/>
          <w:iCs/>
          <w:noProof/>
        </w:rPr>
        <w:tab/>
        <w:t xml:space="preserve">Karakterisering bodemopbouw </w:t>
      </w:r>
      <w:r w:rsidR="00A45C58">
        <w:rPr>
          <w:i/>
          <w:iCs/>
          <w:noProof/>
        </w:rPr>
        <w:t>zuid-west</w:t>
      </w:r>
      <w:r>
        <w:rPr>
          <w:i/>
          <w:iCs/>
          <w:noProof/>
        </w:rPr>
        <w:t>zijde</w:t>
      </w:r>
      <w:r w:rsidR="00A45C58">
        <w:rPr>
          <w:i/>
          <w:iCs/>
          <w:noProof/>
        </w:rPr>
        <w:t xml:space="preserve"> (type I)</w:t>
      </w:r>
      <w:r>
        <w:rPr>
          <w:i/>
          <w:iCs/>
          <w:noProof/>
        </w:rPr>
        <w:t>.</w:t>
      </w:r>
    </w:p>
    <w:p w14:paraId="73A09464" w14:textId="7269A63A" w:rsidR="006F7FC5" w:rsidRDefault="006F7FC5" w:rsidP="009E7076">
      <w:pPr>
        <w:spacing w:line="276" w:lineRule="auto"/>
        <w:rPr>
          <w:i/>
          <w:iCs/>
          <w:noProof/>
        </w:rPr>
      </w:pPr>
    </w:p>
    <w:p w14:paraId="5A1B0078" w14:textId="58EDF01B" w:rsidR="006F7FC5" w:rsidRDefault="006F7FC5" w:rsidP="009E7076">
      <w:pPr>
        <w:spacing w:line="276" w:lineRule="auto"/>
        <w:rPr>
          <w:i/>
          <w:iCs/>
          <w:noProof/>
        </w:rPr>
      </w:pPr>
    </w:p>
    <w:p w14:paraId="3B2126F5" w14:textId="77777777" w:rsidR="006F7FC5" w:rsidRPr="005B0425" w:rsidRDefault="006F7FC5" w:rsidP="009E7076">
      <w:pPr>
        <w:spacing w:line="276" w:lineRule="auto"/>
        <w:rPr>
          <w:i/>
          <w:iCs/>
          <w:noProof/>
        </w:rPr>
      </w:pPr>
    </w:p>
    <w:tbl>
      <w:tblPr>
        <w:tblStyle w:val="Tabelraster1"/>
        <w:tblW w:w="5318" w:type="dxa"/>
        <w:tblInd w:w="108" w:type="dxa"/>
        <w:tblLook w:val="04A0" w:firstRow="1" w:lastRow="0" w:firstColumn="1" w:lastColumn="0" w:noHBand="0" w:noVBand="1"/>
      </w:tblPr>
      <w:tblGrid>
        <w:gridCol w:w="2303"/>
        <w:gridCol w:w="1525"/>
        <w:gridCol w:w="1490"/>
      </w:tblGrid>
      <w:tr w:rsidR="005B0425" w:rsidRPr="005B0425" w14:paraId="2FCB1437" w14:textId="77777777" w:rsidTr="00265FBF">
        <w:tc>
          <w:tcPr>
            <w:tcW w:w="2303" w:type="dxa"/>
          </w:tcPr>
          <w:p w14:paraId="190DC4CF" w14:textId="77777777" w:rsidR="005B0425" w:rsidRPr="005B0425" w:rsidRDefault="005B0425" w:rsidP="005B0425">
            <w:r w:rsidRPr="005B0425">
              <w:t>Diepte in m</w:t>
            </w:r>
          </w:p>
          <w:p w14:paraId="404409F9" w14:textId="77777777" w:rsidR="005B0425" w:rsidRPr="005B0425" w:rsidRDefault="005B0425" w:rsidP="005B0425">
            <w:r w:rsidRPr="005B0425">
              <w:t>t.o.v. NAP</w:t>
            </w:r>
          </w:p>
        </w:tc>
        <w:tc>
          <w:tcPr>
            <w:tcW w:w="1525" w:type="dxa"/>
          </w:tcPr>
          <w:p w14:paraId="0D3F67F5" w14:textId="77777777" w:rsidR="005B0425" w:rsidRPr="005B0425" w:rsidRDefault="005B0425" w:rsidP="005B0425">
            <w:r w:rsidRPr="005B0425">
              <w:t>grondsoort</w:t>
            </w:r>
          </w:p>
        </w:tc>
        <w:tc>
          <w:tcPr>
            <w:tcW w:w="1490" w:type="dxa"/>
          </w:tcPr>
          <w:p w14:paraId="5483D4F4" w14:textId="77777777" w:rsidR="005B0425" w:rsidRPr="005B0425" w:rsidRDefault="005B0425" w:rsidP="005B0425">
            <w:r w:rsidRPr="005B0425">
              <w:t>vol gewicht</w:t>
            </w:r>
          </w:p>
          <w:p w14:paraId="608D8242" w14:textId="77777777" w:rsidR="005B0425" w:rsidRPr="005B0425" w:rsidRDefault="005B0425" w:rsidP="005B0425">
            <w:r w:rsidRPr="005B0425">
              <w:t>(kN/m</w:t>
            </w:r>
            <w:r w:rsidRPr="005B0425">
              <w:rPr>
                <w:vertAlign w:val="superscript"/>
              </w:rPr>
              <w:t>3</w:t>
            </w:r>
            <w:r w:rsidRPr="005B0425">
              <w:t>)</w:t>
            </w:r>
          </w:p>
        </w:tc>
      </w:tr>
      <w:tr w:rsidR="005B0425" w:rsidRPr="005B0425" w14:paraId="197C9041" w14:textId="77777777" w:rsidTr="00265FBF">
        <w:tc>
          <w:tcPr>
            <w:tcW w:w="2303" w:type="dxa"/>
          </w:tcPr>
          <w:p w14:paraId="1CD34D96" w14:textId="2D2A1CE3" w:rsidR="005B0425" w:rsidRPr="005B0425" w:rsidRDefault="005B0425" w:rsidP="005B0425">
            <w:r w:rsidRPr="005B0425">
              <w:t xml:space="preserve">0 tot </w:t>
            </w:r>
            <w:r>
              <w:t>-</w:t>
            </w:r>
            <w:r w:rsidRPr="005B0425">
              <w:t xml:space="preserve"> </w:t>
            </w:r>
            <w:r>
              <w:t>1,7</w:t>
            </w:r>
          </w:p>
        </w:tc>
        <w:tc>
          <w:tcPr>
            <w:tcW w:w="1525" w:type="dxa"/>
          </w:tcPr>
          <w:p w14:paraId="71543188" w14:textId="77777777" w:rsidR="005B0425" w:rsidRPr="005B0425" w:rsidRDefault="005B0425" w:rsidP="005B0425">
            <w:r w:rsidRPr="005B0425">
              <w:t>zand</w:t>
            </w:r>
          </w:p>
        </w:tc>
        <w:tc>
          <w:tcPr>
            <w:tcW w:w="1490" w:type="dxa"/>
          </w:tcPr>
          <w:p w14:paraId="45FD1788" w14:textId="77777777" w:rsidR="005B0425" w:rsidRPr="005B0425" w:rsidRDefault="005B0425" w:rsidP="005B0425">
            <w:r w:rsidRPr="005B0425">
              <w:t>17</w:t>
            </w:r>
          </w:p>
        </w:tc>
      </w:tr>
      <w:tr w:rsidR="005B0425" w:rsidRPr="005B0425" w14:paraId="4C9B039C" w14:textId="77777777" w:rsidTr="00265FBF">
        <w:tc>
          <w:tcPr>
            <w:tcW w:w="2303" w:type="dxa"/>
          </w:tcPr>
          <w:p w14:paraId="5AB6CAE7" w14:textId="3857408D" w:rsidR="005B0425" w:rsidRPr="005B0425" w:rsidRDefault="005B0425" w:rsidP="005B0425">
            <w:pPr>
              <w:pStyle w:val="Lijstalinea"/>
              <w:numPr>
                <w:ilvl w:val="0"/>
                <w:numId w:val="10"/>
              </w:numPr>
              <w:ind w:left="0"/>
            </w:pPr>
            <w:r>
              <w:t>- 1,7 tot - 2,2</w:t>
            </w:r>
          </w:p>
        </w:tc>
        <w:tc>
          <w:tcPr>
            <w:tcW w:w="1525" w:type="dxa"/>
          </w:tcPr>
          <w:p w14:paraId="3192F016" w14:textId="6C086513" w:rsidR="005B0425" w:rsidRPr="005B0425" w:rsidRDefault="005B0425" w:rsidP="005B0425">
            <w:r>
              <w:t>klei</w:t>
            </w:r>
          </w:p>
        </w:tc>
        <w:tc>
          <w:tcPr>
            <w:tcW w:w="1490" w:type="dxa"/>
          </w:tcPr>
          <w:p w14:paraId="6D11529B" w14:textId="24258C53" w:rsidR="005B0425" w:rsidRPr="005B0425" w:rsidRDefault="005B0425" w:rsidP="005B0425">
            <w:r>
              <w:t>16</w:t>
            </w:r>
          </w:p>
        </w:tc>
      </w:tr>
      <w:tr w:rsidR="005B0425" w:rsidRPr="005B0425" w14:paraId="575BAA29" w14:textId="77777777" w:rsidTr="00265FBF">
        <w:tc>
          <w:tcPr>
            <w:tcW w:w="2303" w:type="dxa"/>
          </w:tcPr>
          <w:p w14:paraId="71E668E3" w14:textId="21864D7C" w:rsidR="005B0425" w:rsidRPr="005B0425" w:rsidRDefault="005B0425" w:rsidP="005B0425">
            <w:r w:rsidRPr="005B0425">
              <w:t>-</w:t>
            </w:r>
            <w:r>
              <w:t xml:space="preserve"> </w:t>
            </w:r>
            <w:r w:rsidRPr="005B0425">
              <w:t>2</w:t>
            </w:r>
            <w:r>
              <w:t>,2 tot - 3,2</w:t>
            </w:r>
          </w:p>
        </w:tc>
        <w:tc>
          <w:tcPr>
            <w:tcW w:w="1525" w:type="dxa"/>
          </w:tcPr>
          <w:p w14:paraId="2F52B7EA" w14:textId="1ABEA96A" w:rsidR="005B0425" w:rsidRPr="005B0425" w:rsidRDefault="005B0425" w:rsidP="005B0425">
            <w:r>
              <w:t>veen</w:t>
            </w:r>
          </w:p>
        </w:tc>
        <w:tc>
          <w:tcPr>
            <w:tcW w:w="1490" w:type="dxa"/>
          </w:tcPr>
          <w:p w14:paraId="136651C5" w14:textId="231EDA35" w:rsidR="005B0425" w:rsidRPr="005B0425" w:rsidRDefault="005B0425" w:rsidP="005B0425">
            <w:r w:rsidRPr="005B0425">
              <w:t>1</w:t>
            </w:r>
            <w:r>
              <w:t>1</w:t>
            </w:r>
          </w:p>
        </w:tc>
      </w:tr>
      <w:tr w:rsidR="005B0425" w:rsidRPr="005B0425" w14:paraId="0D638FFA" w14:textId="77777777" w:rsidTr="00265FBF">
        <w:tc>
          <w:tcPr>
            <w:tcW w:w="2303" w:type="dxa"/>
          </w:tcPr>
          <w:p w14:paraId="729BDE8D" w14:textId="09EE9993" w:rsidR="005B0425" w:rsidRPr="005B0425" w:rsidRDefault="005B0425" w:rsidP="005B0425">
            <w:r w:rsidRPr="005B0425">
              <w:t>-</w:t>
            </w:r>
            <w:r>
              <w:t xml:space="preserve"> </w:t>
            </w:r>
            <w:r w:rsidRPr="005B0425">
              <w:t>3,</w:t>
            </w:r>
            <w:r>
              <w:t>2</w:t>
            </w:r>
            <w:r w:rsidRPr="005B0425">
              <w:t xml:space="preserve"> tot -</w:t>
            </w:r>
            <w:r>
              <w:t xml:space="preserve"> </w:t>
            </w:r>
            <w:r w:rsidRPr="005B0425">
              <w:t>4,</w:t>
            </w:r>
            <w:r>
              <w:t>5</w:t>
            </w:r>
          </w:p>
        </w:tc>
        <w:tc>
          <w:tcPr>
            <w:tcW w:w="1525" w:type="dxa"/>
          </w:tcPr>
          <w:p w14:paraId="60B5CA7F" w14:textId="1D48D340" w:rsidR="005B0425" w:rsidRPr="005B0425" w:rsidRDefault="005B0425" w:rsidP="005B0425">
            <w:r>
              <w:t>Klei/veen</w:t>
            </w:r>
          </w:p>
        </w:tc>
        <w:tc>
          <w:tcPr>
            <w:tcW w:w="1490" w:type="dxa"/>
          </w:tcPr>
          <w:p w14:paraId="39264CF8" w14:textId="2C0ADB7D" w:rsidR="005B0425" w:rsidRPr="005B0425" w:rsidRDefault="005B0425" w:rsidP="005B0425">
            <w:r w:rsidRPr="005B0425">
              <w:t>1</w:t>
            </w:r>
            <w:r>
              <w:t>3</w:t>
            </w:r>
            <w:r w:rsidRPr="005B0425">
              <w:t xml:space="preserve"> </w:t>
            </w:r>
          </w:p>
        </w:tc>
      </w:tr>
      <w:tr w:rsidR="005B0425" w:rsidRPr="005B0425" w14:paraId="7D8FD838" w14:textId="77777777" w:rsidTr="00265FBF">
        <w:tc>
          <w:tcPr>
            <w:tcW w:w="2303" w:type="dxa"/>
          </w:tcPr>
          <w:p w14:paraId="3F97210B" w14:textId="388964D9" w:rsidR="005B0425" w:rsidRPr="005B0425" w:rsidRDefault="005B0425" w:rsidP="005B0425">
            <w:r w:rsidRPr="005B0425">
              <w:t>-</w:t>
            </w:r>
            <w:r>
              <w:t xml:space="preserve"> </w:t>
            </w:r>
            <w:r w:rsidRPr="005B0425">
              <w:t>4,</w:t>
            </w:r>
            <w:r>
              <w:t>5</w:t>
            </w:r>
            <w:r w:rsidRPr="005B0425">
              <w:t xml:space="preserve"> tot -</w:t>
            </w:r>
            <w:r>
              <w:t xml:space="preserve"> 9</w:t>
            </w:r>
            <w:r w:rsidRPr="005B0425">
              <w:t xml:space="preserve"> </w:t>
            </w:r>
          </w:p>
        </w:tc>
        <w:tc>
          <w:tcPr>
            <w:tcW w:w="1525" w:type="dxa"/>
          </w:tcPr>
          <w:p w14:paraId="23DB77D1" w14:textId="77777777" w:rsidR="005B0425" w:rsidRPr="005B0425" w:rsidRDefault="005B0425" w:rsidP="005B0425">
            <w:r w:rsidRPr="005B0425">
              <w:t>klei</w:t>
            </w:r>
          </w:p>
        </w:tc>
        <w:tc>
          <w:tcPr>
            <w:tcW w:w="1490" w:type="dxa"/>
          </w:tcPr>
          <w:p w14:paraId="35905814" w14:textId="77777777" w:rsidR="005B0425" w:rsidRPr="005B0425" w:rsidRDefault="005B0425" w:rsidP="005B0425">
            <w:r w:rsidRPr="005B0425">
              <w:t>16</w:t>
            </w:r>
          </w:p>
        </w:tc>
      </w:tr>
    </w:tbl>
    <w:p w14:paraId="314F7898" w14:textId="5BEE2B86" w:rsidR="008F6018" w:rsidRPr="00C2365E" w:rsidRDefault="00C2365E" w:rsidP="009E7076">
      <w:pPr>
        <w:spacing w:line="276" w:lineRule="auto"/>
        <w:rPr>
          <w:i/>
          <w:iCs/>
          <w:noProof/>
        </w:rPr>
      </w:pPr>
      <w:r>
        <w:rPr>
          <w:noProof/>
        </w:rPr>
        <w:br/>
      </w:r>
      <w:r w:rsidR="005B0425" w:rsidRPr="00C2365E">
        <w:rPr>
          <w:i/>
          <w:iCs/>
          <w:noProof/>
        </w:rPr>
        <w:t>Tabel 4.</w:t>
      </w:r>
      <w:r w:rsidR="006F7FC5">
        <w:rPr>
          <w:i/>
          <w:iCs/>
          <w:noProof/>
        </w:rPr>
        <w:t>2</w:t>
      </w:r>
      <w:r w:rsidR="005B0425" w:rsidRPr="00C2365E">
        <w:rPr>
          <w:i/>
          <w:iCs/>
          <w:noProof/>
        </w:rPr>
        <w:tab/>
        <w:t>Geschematiseerde bodemopbouw</w:t>
      </w:r>
      <w:r w:rsidR="006F7FC5">
        <w:rPr>
          <w:i/>
          <w:iCs/>
          <w:noProof/>
        </w:rPr>
        <w:t xml:space="preserve"> </w:t>
      </w:r>
      <w:r w:rsidR="00A45C58">
        <w:rPr>
          <w:i/>
          <w:iCs/>
          <w:noProof/>
        </w:rPr>
        <w:t xml:space="preserve">type II </w:t>
      </w:r>
      <w:r w:rsidR="006F7FC5">
        <w:rPr>
          <w:i/>
          <w:iCs/>
          <w:noProof/>
        </w:rPr>
        <w:t>(</w:t>
      </w:r>
      <w:r w:rsidR="00A45C58">
        <w:rPr>
          <w:i/>
          <w:iCs/>
          <w:noProof/>
        </w:rPr>
        <w:t>noord-oostzijde</w:t>
      </w:r>
      <w:r w:rsidR="006F7FC5">
        <w:rPr>
          <w:i/>
          <w:iCs/>
          <w:noProof/>
        </w:rPr>
        <w:t xml:space="preserve"> van het project)</w:t>
      </w:r>
      <w:r w:rsidR="005B0425" w:rsidRPr="00C2365E">
        <w:rPr>
          <w:i/>
          <w:iCs/>
          <w:noProof/>
        </w:rPr>
        <w:t>.</w:t>
      </w:r>
    </w:p>
    <w:p w14:paraId="278E380B" w14:textId="1608C2DC" w:rsidR="008F6018" w:rsidRDefault="008F6018" w:rsidP="009E7076">
      <w:pPr>
        <w:spacing w:line="276" w:lineRule="auto"/>
        <w:rPr>
          <w:noProof/>
        </w:rPr>
      </w:pPr>
    </w:p>
    <w:p w14:paraId="7EE2EA00" w14:textId="62380F17" w:rsidR="008F6018" w:rsidRDefault="008F6018" w:rsidP="009E7076">
      <w:pPr>
        <w:spacing w:line="276" w:lineRule="auto"/>
        <w:rPr>
          <w:noProof/>
        </w:rPr>
      </w:pPr>
    </w:p>
    <w:p w14:paraId="5D3E0A47" w14:textId="374E9C17" w:rsidR="0079501B" w:rsidRDefault="00BA64A6" w:rsidP="009E7076">
      <w:pPr>
        <w:spacing w:line="276" w:lineRule="auto"/>
        <w:rPr>
          <w:rFonts w:eastAsia="Times New Roman" w:cs="Times New Roman"/>
          <w:b/>
          <w:lang w:eastAsia="nl-NL"/>
        </w:rPr>
      </w:pPr>
      <w:r>
        <w:rPr>
          <w:rFonts w:eastAsia="Times New Roman" w:cs="Times New Roman"/>
          <w:b/>
          <w:lang w:eastAsia="nl-NL"/>
        </w:rPr>
        <w:t>5</w:t>
      </w:r>
      <w:r>
        <w:rPr>
          <w:rFonts w:eastAsia="Times New Roman" w:cs="Times New Roman"/>
          <w:b/>
          <w:lang w:eastAsia="nl-NL"/>
        </w:rPr>
        <w:tab/>
        <w:t>Ad</w:t>
      </w:r>
      <w:r w:rsidR="0079501B" w:rsidRPr="002D3227">
        <w:rPr>
          <w:rFonts w:eastAsia="Times New Roman" w:cs="Times New Roman"/>
          <w:b/>
          <w:lang w:eastAsia="nl-NL"/>
        </w:rPr>
        <w:t>viezen</w:t>
      </w:r>
      <w:r w:rsidR="0079501B">
        <w:rPr>
          <w:rFonts w:eastAsia="Times New Roman" w:cs="Times New Roman"/>
          <w:b/>
          <w:lang w:eastAsia="nl-NL"/>
        </w:rPr>
        <w:t xml:space="preserve"> </w:t>
      </w:r>
    </w:p>
    <w:p w14:paraId="5DC6F772" w14:textId="77777777" w:rsidR="00A217A4" w:rsidRDefault="00A217A4" w:rsidP="009E7076">
      <w:pPr>
        <w:spacing w:line="276" w:lineRule="auto"/>
        <w:rPr>
          <w:rFonts w:eastAsia="Times New Roman" w:cs="Times New Roman"/>
          <w:b/>
          <w:lang w:eastAsia="nl-NL"/>
        </w:rPr>
      </w:pPr>
    </w:p>
    <w:p w14:paraId="6C444E21" w14:textId="6F5CE10A" w:rsidR="0079501B" w:rsidRDefault="0079501B" w:rsidP="009E7076">
      <w:pPr>
        <w:spacing w:line="276" w:lineRule="auto"/>
        <w:rPr>
          <w:rFonts w:eastAsia="Times New Roman" w:cs="Times New Roman"/>
          <w:b/>
          <w:lang w:eastAsia="nl-NL"/>
        </w:rPr>
      </w:pPr>
      <w:r>
        <w:rPr>
          <w:rFonts w:eastAsia="Times New Roman" w:cs="Times New Roman"/>
          <w:b/>
          <w:lang w:eastAsia="nl-NL"/>
        </w:rPr>
        <w:t>5</w:t>
      </w:r>
      <w:r w:rsidRPr="002D3227">
        <w:rPr>
          <w:rFonts w:eastAsia="Times New Roman" w:cs="Times New Roman"/>
          <w:b/>
          <w:lang w:eastAsia="nl-NL"/>
        </w:rPr>
        <w:t>.1</w:t>
      </w:r>
      <w:r w:rsidRPr="002D3227">
        <w:rPr>
          <w:rFonts w:eastAsia="Times New Roman" w:cs="Times New Roman"/>
          <w:b/>
          <w:lang w:eastAsia="nl-NL"/>
        </w:rPr>
        <w:tab/>
      </w:r>
      <w:r w:rsidR="00BA64A6">
        <w:rPr>
          <w:rFonts w:eastAsia="Times New Roman" w:cs="Times New Roman"/>
          <w:b/>
          <w:lang w:eastAsia="nl-NL"/>
        </w:rPr>
        <w:t>Principekeuze funderingswijze.</w:t>
      </w:r>
    </w:p>
    <w:p w14:paraId="59322BC0" w14:textId="74C54CF9" w:rsidR="00BA64A6" w:rsidRDefault="00BA64A6" w:rsidP="009E7076">
      <w:pPr>
        <w:spacing w:line="276" w:lineRule="auto"/>
        <w:rPr>
          <w:rFonts w:eastAsia="Times New Roman" w:cs="Times New Roman"/>
          <w:b/>
          <w:lang w:eastAsia="nl-NL"/>
        </w:rPr>
      </w:pPr>
    </w:p>
    <w:p w14:paraId="1733F549" w14:textId="77777777" w:rsidR="00A217A4" w:rsidRDefault="00BA64A6" w:rsidP="009E7076">
      <w:pPr>
        <w:spacing w:line="276" w:lineRule="auto"/>
        <w:rPr>
          <w:rFonts w:eastAsia="Times New Roman" w:cs="Times New Roman"/>
          <w:bCs/>
          <w:lang w:eastAsia="nl-NL"/>
        </w:rPr>
      </w:pPr>
      <w:r>
        <w:rPr>
          <w:rFonts w:eastAsia="Times New Roman" w:cs="Times New Roman"/>
          <w:bCs/>
          <w:lang w:eastAsia="nl-NL"/>
        </w:rPr>
        <w:t xml:space="preserve">Het terrein is al 10-tallen jaren geleden bouwrijp gemaakt. Het wordt niet meer (significant) opgehoogd. De ondergrond is in deze wijk </w:t>
      </w:r>
      <w:r w:rsidR="00A217A4">
        <w:rPr>
          <w:rFonts w:eastAsia="Times New Roman" w:cs="Times New Roman"/>
          <w:bCs/>
          <w:lang w:eastAsia="nl-NL"/>
        </w:rPr>
        <w:t>echter wel z</w:t>
      </w:r>
      <w:r>
        <w:rPr>
          <w:rFonts w:eastAsia="Times New Roman" w:cs="Times New Roman"/>
          <w:bCs/>
          <w:lang w:eastAsia="nl-NL"/>
        </w:rPr>
        <w:t xml:space="preserve">ettingsgevoelig. Het aanleggen van een HWA-riool met putten leidt tot een beperkte verandering (verhoging) van de korrelspanning. </w:t>
      </w:r>
      <w:r w:rsidR="00A217A4">
        <w:rPr>
          <w:rFonts w:eastAsia="Times New Roman" w:cs="Times New Roman"/>
          <w:bCs/>
          <w:lang w:eastAsia="nl-NL"/>
        </w:rPr>
        <w:t xml:space="preserve">Daarom </w:t>
      </w:r>
      <w:r>
        <w:rPr>
          <w:rFonts w:eastAsia="Times New Roman" w:cs="Times New Roman"/>
          <w:bCs/>
          <w:lang w:eastAsia="nl-NL"/>
        </w:rPr>
        <w:t xml:space="preserve">zijn er geen grote zettingen te verwachten indien het riool met de aansluitende putten </w:t>
      </w:r>
      <w:r w:rsidR="00DC3F94">
        <w:rPr>
          <w:rFonts w:eastAsia="Times New Roman" w:cs="Times New Roman"/>
          <w:bCs/>
          <w:lang w:eastAsia="nl-NL"/>
        </w:rPr>
        <w:t>op staal wordt gefundeerd.</w:t>
      </w:r>
      <w:r w:rsidR="00A217A4">
        <w:rPr>
          <w:rFonts w:eastAsia="Times New Roman" w:cs="Times New Roman"/>
          <w:bCs/>
          <w:lang w:eastAsia="nl-NL"/>
        </w:rPr>
        <w:t xml:space="preserve"> De omvang van de zettingen wordt mede bepaald door de omvang van de te graven sleuven en bouwputten, waarin de putten worden geplaatst. Er wordt vanuit gegaan dat de sleuven en te plaatsen putten met zand worden aangevuld. Aangezien eventueel te ontgraven klei en of veen lichter zijn dan het aan te vullen zand, moet de omvang van de hoeveelheid aan te brengen zand zo klein mogelijk worden gehouden. Dat impliceert dat de sleuven en bouwputten zo smal mogelijk en de taluds zo steil mogelijk ontgraven moeten worden. Dat kan het beste gebeuren binnen een sleufkist of door middel van het afstempelen van de sleufwanden met schotten. </w:t>
      </w:r>
    </w:p>
    <w:p w14:paraId="3E41E333" w14:textId="337977FB" w:rsidR="008D10F6" w:rsidRDefault="00A217A4" w:rsidP="009E7076">
      <w:pPr>
        <w:spacing w:line="276" w:lineRule="auto"/>
        <w:rPr>
          <w:rFonts w:eastAsia="Times New Roman" w:cs="Times New Roman"/>
          <w:bCs/>
          <w:lang w:eastAsia="nl-NL"/>
        </w:rPr>
      </w:pPr>
      <w:r>
        <w:rPr>
          <w:rFonts w:eastAsia="Times New Roman" w:cs="Times New Roman"/>
          <w:bCs/>
          <w:lang w:eastAsia="nl-NL"/>
        </w:rPr>
        <w:t xml:space="preserve">In alle gevallen moet, wanneer in zandlagen wordt ontgraven beneden de grondwaterspiegel, die topzandlaag </w:t>
      </w:r>
      <w:r w:rsidR="00D21781">
        <w:rPr>
          <w:rFonts w:eastAsia="Times New Roman" w:cs="Times New Roman"/>
          <w:bCs/>
          <w:lang w:eastAsia="nl-NL"/>
        </w:rPr>
        <w:t xml:space="preserve">aan beide zijden van de sleuf </w:t>
      </w:r>
      <w:r>
        <w:rPr>
          <w:rFonts w:eastAsia="Times New Roman" w:cs="Times New Roman"/>
          <w:bCs/>
          <w:lang w:eastAsia="nl-NL"/>
        </w:rPr>
        <w:t xml:space="preserve">bemalen worden. </w:t>
      </w:r>
    </w:p>
    <w:p w14:paraId="5A78BBD7" w14:textId="6559BA03" w:rsidR="00A217A4" w:rsidRDefault="00DC3F94" w:rsidP="009E7076">
      <w:pPr>
        <w:spacing w:line="276" w:lineRule="auto"/>
        <w:rPr>
          <w:rFonts w:eastAsia="Times New Roman" w:cs="Times New Roman"/>
          <w:bCs/>
          <w:lang w:eastAsia="nl-NL"/>
        </w:rPr>
      </w:pPr>
      <w:r>
        <w:rPr>
          <w:rFonts w:eastAsia="Times New Roman" w:cs="Times New Roman"/>
          <w:bCs/>
          <w:lang w:eastAsia="nl-NL"/>
        </w:rPr>
        <w:t xml:space="preserve"> </w:t>
      </w:r>
    </w:p>
    <w:p w14:paraId="4ECE1B1D" w14:textId="55FCAA27" w:rsidR="001C078D" w:rsidRDefault="00F75C04" w:rsidP="009E7076">
      <w:pPr>
        <w:spacing w:line="276" w:lineRule="auto"/>
        <w:rPr>
          <w:rFonts w:eastAsia="Times New Roman" w:cs="Times New Roman"/>
          <w:bCs/>
          <w:lang w:eastAsia="nl-NL"/>
        </w:rPr>
      </w:pPr>
      <w:r>
        <w:rPr>
          <w:rFonts w:eastAsia="Times New Roman" w:cs="Times New Roman"/>
          <w:bCs/>
          <w:lang w:eastAsia="nl-NL"/>
        </w:rPr>
        <w:t>Ook</w:t>
      </w:r>
      <w:r w:rsidR="00DC3F94">
        <w:rPr>
          <w:rFonts w:eastAsia="Times New Roman" w:cs="Times New Roman"/>
          <w:bCs/>
          <w:lang w:eastAsia="nl-NL"/>
        </w:rPr>
        <w:t xml:space="preserve"> zal er nog sprake zijn van en</w:t>
      </w:r>
      <w:r w:rsidR="00F5731D">
        <w:rPr>
          <w:rFonts w:eastAsia="Times New Roman" w:cs="Times New Roman"/>
          <w:bCs/>
          <w:lang w:eastAsia="nl-NL"/>
        </w:rPr>
        <w:t>i</w:t>
      </w:r>
      <w:r w:rsidR="00DC3F94">
        <w:rPr>
          <w:rFonts w:eastAsia="Times New Roman" w:cs="Times New Roman"/>
          <w:bCs/>
          <w:lang w:eastAsia="nl-NL"/>
        </w:rPr>
        <w:t>ge achtergrondzakking. Deze bedraagt volgens de bodemdalingskaart van Nederland voor de</w:t>
      </w:r>
      <w:r w:rsidR="001C078D">
        <w:rPr>
          <w:rFonts w:eastAsia="Times New Roman" w:cs="Times New Roman"/>
          <w:bCs/>
          <w:lang w:eastAsia="nl-NL"/>
        </w:rPr>
        <w:t xml:space="preserve"> </w:t>
      </w:r>
      <w:r w:rsidR="00A45C58">
        <w:rPr>
          <w:rFonts w:eastAsia="Times New Roman" w:cs="Times New Roman"/>
          <w:bCs/>
          <w:lang w:eastAsia="nl-NL"/>
        </w:rPr>
        <w:t>Mariënpoelstraat</w:t>
      </w:r>
      <w:r w:rsidR="001C078D">
        <w:rPr>
          <w:rFonts w:eastAsia="Times New Roman" w:cs="Times New Roman"/>
          <w:bCs/>
          <w:lang w:eastAsia="nl-NL"/>
        </w:rPr>
        <w:t xml:space="preserve"> aan de </w:t>
      </w:r>
      <w:r w:rsidR="00AA1E5F">
        <w:rPr>
          <w:rFonts w:eastAsia="Times New Roman" w:cs="Times New Roman"/>
          <w:bCs/>
          <w:lang w:eastAsia="nl-NL"/>
        </w:rPr>
        <w:t>zuidwestzijde</w:t>
      </w:r>
      <w:r w:rsidR="001C078D">
        <w:rPr>
          <w:rFonts w:eastAsia="Times New Roman" w:cs="Times New Roman"/>
          <w:bCs/>
          <w:lang w:eastAsia="nl-NL"/>
        </w:rPr>
        <w:t xml:space="preserve"> circa 2 mm/jaar; aan de </w:t>
      </w:r>
      <w:r w:rsidR="00AA1E5F">
        <w:rPr>
          <w:rFonts w:eastAsia="Times New Roman" w:cs="Times New Roman"/>
          <w:bCs/>
          <w:lang w:eastAsia="nl-NL"/>
        </w:rPr>
        <w:t>noordoostzijde</w:t>
      </w:r>
      <w:r w:rsidR="001C078D">
        <w:rPr>
          <w:rFonts w:eastAsia="Times New Roman" w:cs="Times New Roman"/>
          <w:bCs/>
          <w:lang w:eastAsia="nl-NL"/>
        </w:rPr>
        <w:t xml:space="preserve"> 3 </w:t>
      </w:r>
      <w:r w:rsidR="00AA1E5F">
        <w:rPr>
          <w:rFonts w:eastAsia="Times New Roman" w:cs="Times New Roman"/>
          <w:bCs/>
          <w:lang w:eastAsia="nl-NL"/>
        </w:rPr>
        <w:t>à</w:t>
      </w:r>
      <w:r w:rsidR="001C078D">
        <w:rPr>
          <w:rFonts w:eastAsia="Times New Roman" w:cs="Times New Roman"/>
          <w:bCs/>
          <w:lang w:eastAsia="nl-NL"/>
        </w:rPr>
        <w:t xml:space="preserve"> 4 mm/jaar (zie figuur 5.1). </w:t>
      </w:r>
    </w:p>
    <w:p w14:paraId="66CE6726" w14:textId="77777777" w:rsidR="00A45C58" w:rsidRDefault="00A45C58" w:rsidP="009E7076">
      <w:pPr>
        <w:spacing w:line="276" w:lineRule="auto"/>
        <w:rPr>
          <w:rFonts w:eastAsia="Times New Roman" w:cs="Times New Roman"/>
          <w:bCs/>
          <w:lang w:eastAsia="nl-NL"/>
        </w:rPr>
      </w:pPr>
    </w:p>
    <w:p w14:paraId="07E1715B" w14:textId="59188F6E" w:rsidR="001C078D" w:rsidRDefault="001C078D" w:rsidP="009E7076">
      <w:pPr>
        <w:spacing w:line="276" w:lineRule="auto"/>
        <w:rPr>
          <w:rFonts w:eastAsia="Times New Roman" w:cs="Times New Roman"/>
          <w:bCs/>
          <w:lang w:eastAsia="nl-NL"/>
        </w:rPr>
      </w:pPr>
      <w:r>
        <w:rPr>
          <w:rFonts w:eastAsia="Times New Roman" w:cs="Times New Roman"/>
          <w:bCs/>
          <w:lang w:eastAsia="nl-NL"/>
        </w:rPr>
        <w:t xml:space="preserve">Voor de Boerhavelaan bedraagt de zettingssnelheid aan de </w:t>
      </w:r>
      <w:r w:rsidR="00AA1E5F">
        <w:rPr>
          <w:rFonts w:eastAsia="Times New Roman" w:cs="Times New Roman"/>
          <w:bCs/>
          <w:lang w:eastAsia="nl-NL"/>
        </w:rPr>
        <w:t>zuidwestzijde</w:t>
      </w:r>
      <w:r>
        <w:rPr>
          <w:rFonts w:eastAsia="Times New Roman" w:cs="Times New Roman"/>
          <w:bCs/>
          <w:lang w:eastAsia="nl-NL"/>
        </w:rPr>
        <w:t xml:space="preserve"> </w:t>
      </w:r>
      <w:r w:rsidR="00DC3F94">
        <w:rPr>
          <w:rFonts w:eastAsia="Times New Roman" w:cs="Times New Roman"/>
          <w:bCs/>
          <w:lang w:eastAsia="nl-NL"/>
        </w:rPr>
        <w:t xml:space="preserve">circa </w:t>
      </w:r>
      <w:r w:rsidR="00F5731D">
        <w:rPr>
          <w:rFonts w:eastAsia="Times New Roman" w:cs="Times New Roman"/>
          <w:bCs/>
          <w:lang w:eastAsia="nl-NL"/>
        </w:rPr>
        <w:t>1 mm/jaar</w:t>
      </w:r>
      <w:r>
        <w:rPr>
          <w:rFonts w:eastAsia="Times New Roman" w:cs="Times New Roman"/>
          <w:bCs/>
          <w:lang w:eastAsia="nl-NL"/>
        </w:rPr>
        <w:t xml:space="preserve">; aan de </w:t>
      </w:r>
      <w:r w:rsidR="00AA1E5F">
        <w:rPr>
          <w:rFonts w:eastAsia="Times New Roman" w:cs="Times New Roman"/>
          <w:bCs/>
          <w:lang w:eastAsia="nl-NL"/>
        </w:rPr>
        <w:t>noordoostzijde</w:t>
      </w:r>
      <w:r>
        <w:rPr>
          <w:rFonts w:eastAsia="Times New Roman" w:cs="Times New Roman"/>
          <w:bCs/>
          <w:lang w:eastAsia="nl-NL"/>
        </w:rPr>
        <w:t xml:space="preserve"> circa 4 mm/jaar. De gebieden met grotere zakkingssnelheden vallen samen met de aanwezigheid van een ondiepe veenlaag.</w:t>
      </w:r>
    </w:p>
    <w:p w14:paraId="4C7509FA" w14:textId="77777777" w:rsidR="001C078D" w:rsidRDefault="001C078D" w:rsidP="009E7076">
      <w:pPr>
        <w:spacing w:line="276" w:lineRule="auto"/>
        <w:rPr>
          <w:rFonts w:eastAsia="Times New Roman" w:cs="Times New Roman"/>
          <w:bCs/>
          <w:lang w:eastAsia="nl-NL"/>
        </w:rPr>
      </w:pPr>
    </w:p>
    <w:p w14:paraId="5DD5631A" w14:textId="5D09778E" w:rsidR="00F5731D" w:rsidRDefault="001C078D" w:rsidP="009E7076">
      <w:pPr>
        <w:spacing w:line="276" w:lineRule="auto"/>
        <w:rPr>
          <w:rFonts w:eastAsia="Times New Roman" w:cs="Times New Roman"/>
          <w:bCs/>
          <w:lang w:eastAsia="nl-NL"/>
        </w:rPr>
      </w:pPr>
      <w:r>
        <w:rPr>
          <w:rFonts w:eastAsia="Times New Roman" w:cs="Times New Roman"/>
          <w:bCs/>
          <w:lang w:eastAsia="nl-NL"/>
        </w:rPr>
        <w:t>Bij het dimensioneren van de huisaansluitingen kan deze zakking relevant zijn, wanneer de belendingen onderheid zijn; dat is vermoedelijk overal het geval.</w:t>
      </w:r>
      <w:r w:rsidR="00D21781">
        <w:rPr>
          <w:rFonts w:eastAsia="Times New Roman" w:cs="Times New Roman"/>
          <w:bCs/>
          <w:lang w:eastAsia="nl-NL"/>
        </w:rPr>
        <w:t xml:space="preserve"> Bij een levensduur van 75 jaar moet daarom worden gerekend op een zakkingsverschil tussen woning en huisaansluiting van maximaal 75 x 4 mm = 300 mm.</w:t>
      </w:r>
    </w:p>
    <w:p w14:paraId="5026DFB2" w14:textId="4F3C7AC5" w:rsidR="00BA64A6" w:rsidRDefault="00BA64A6" w:rsidP="009E7076">
      <w:pPr>
        <w:spacing w:line="276" w:lineRule="auto"/>
        <w:rPr>
          <w:rFonts w:eastAsia="Times New Roman" w:cs="Times New Roman"/>
          <w:bCs/>
          <w:lang w:eastAsia="nl-NL"/>
        </w:rPr>
      </w:pPr>
    </w:p>
    <w:p w14:paraId="5E3EBEE4" w14:textId="282E1D2D" w:rsidR="00D21781" w:rsidRDefault="00D21781" w:rsidP="009E7076">
      <w:pPr>
        <w:spacing w:line="276" w:lineRule="auto"/>
        <w:rPr>
          <w:rFonts w:eastAsia="Times New Roman" w:cs="Times New Roman"/>
          <w:bCs/>
          <w:lang w:eastAsia="nl-NL"/>
        </w:rPr>
      </w:pPr>
    </w:p>
    <w:p w14:paraId="0C2213DA" w14:textId="12605722" w:rsidR="00D21781" w:rsidRDefault="00D21781" w:rsidP="009E7076">
      <w:pPr>
        <w:spacing w:line="276" w:lineRule="auto"/>
        <w:rPr>
          <w:rFonts w:eastAsia="Times New Roman" w:cs="Times New Roman"/>
          <w:bCs/>
          <w:lang w:eastAsia="nl-NL"/>
        </w:rPr>
      </w:pPr>
    </w:p>
    <w:p w14:paraId="14FB6B07" w14:textId="0C459D73" w:rsidR="00D21781" w:rsidRDefault="00D21781" w:rsidP="009E7076">
      <w:pPr>
        <w:spacing w:line="276" w:lineRule="auto"/>
        <w:rPr>
          <w:rFonts w:eastAsia="Times New Roman" w:cs="Times New Roman"/>
          <w:bCs/>
          <w:lang w:eastAsia="nl-NL"/>
        </w:rPr>
      </w:pPr>
    </w:p>
    <w:p w14:paraId="65B5F734" w14:textId="10D96919" w:rsidR="00D21781" w:rsidRDefault="00D21781" w:rsidP="009E7076">
      <w:pPr>
        <w:spacing w:line="276" w:lineRule="auto"/>
        <w:rPr>
          <w:rFonts w:eastAsia="Times New Roman" w:cs="Times New Roman"/>
          <w:bCs/>
          <w:lang w:eastAsia="nl-NL"/>
        </w:rPr>
      </w:pPr>
    </w:p>
    <w:p w14:paraId="7FA1AA70" w14:textId="78147A07" w:rsidR="00D21781" w:rsidRDefault="00D21781" w:rsidP="009E7076">
      <w:pPr>
        <w:spacing w:line="276" w:lineRule="auto"/>
        <w:rPr>
          <w:rFonts w:eastAsia="Times New Roman" w:cs="Times New Roman"/>
          <w:bCs/>
          <w:lang w:eastAsia="nl-NL"/>
        </w:rPr>
      </w:pPr>
    </w:p>
    <w:p w14:paraId="449A5BC0" w14:textId="70BE9C4E" w:rsidR="00D21781" w:rsidRDefault="00D21781" w:rsidP="009E7076">
      <w:pPr>
        <w:spacing w:line="276" w:lineRule="auto"/>
        <w:rPr>
          <w:rFonts w:eastAsia="Times New Roman" w:cs="Times New Roman"/>
          <w:bCs/>
          <w:lang w:eastAsia="nl-NL"/>
        </w:rPr>
      </w:pPr>
    </w:p>
    <w:p w14:paraId="5B7F4815" w14:textId="3CFD2F43" w:rsidR="00D21781" w:rsidRDefault="00D21781" w:rsidP="009E7076">
      <w:pPr>
        <w:spacing w:line="276" w:lineRule="auto"/>
        <w:rPr>
          <w:rFonts w:eastAsia="Times New Roman" w:cs="Times New Roman"/>
          <w:bCs/>
          <w:lang w:eastAsia="nl-NL"/>
        </w:rPr>
      </w:pPr>
    </w:p>
    <w:p w14:paraId="580AEAD1" w14:textId="77777777" w:rsidR="00D21781" w:rsidRDefault="00D21781" w:rsidP="009E7076">
      <w:pPr>
        <w:spacing w:line="276" w:lineRule="auto"/>
        <w:rPr>
          <w:rFonts w:eastAsia="Times New Roman" w:cs="Times New Roman"/>
          <w:bCs/>
          <w:lang w:eastAsia="nl-NL"/>
        </w:rPr>
      </w:pPr>
    </w:p>
    <w:p w14:paraId="4294D15B" w14:textId="16FD34FB" w:rsidR="001C078D" w:rsidRDefault="001C078D" w:rsidP="009E7076">
      <w:pPr>
        <w:spacing w:line="276" w:lineRule="auto"/>
        <w:rPr>
          <w:rFonts w:eastAsia="Times New Roman" w:cs="Times New Roman"/>
          <w:bCs/>
          <w:lang w:eastAsia="nl-NL"/>
        </w:rPr>
      </w:pPr>
      <w:r>
        <w:rPr>
          <w:noProof/>
        </w:rPr>
        <w:drawing>
          <wp:inline distT="0" distB="0" distL="0" distR="0" wp14:anchorId="0AE637CF" wp14:editId="3849A304">
            <wp:extent cx="5577014" cy="4838700"/>
            <wp:effectExtent l="0" t="0" r="508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87766" cy="4848028"/>
                    </a:xfrm>
                    <a:prstGeom prst="rect">
                      <a:avLst/>
                    </a:prstGeom>
                  </pic:spPr>
                </pic:pic>
              </a:graphicData>
            </a:graphic>
          </wp:inline>
        </w:drawing>
      </w:r>
    </w:p>
    <w:p w14:paraId="75C5F4F3" w14:textId="4652FE25" w:rsidR="001C078D" w:rsidRDefault="001C078D" w:rsidP="009E7076">
      <w:pPr>
        <w:spacing w:line="276" w:lineRule="auto"/>
        <w:rPr>
          <w:rFonts w:eastAsia="Times New Roman" w:cs="Times New Roman"/>
          <w:bCs/>
          <w:lang w:eastAsia="nl-NL"/>
        </w:rPr>
      </w:pPr>
    </w:p>
    <w:p w14:paraId="78ECB29F" w14:textId="277DF15C" w:rsidR="001C078D" w:rsidRPr="001C078D" w:rsidRDefault="001C078D" w:rsidP="009E7076">
      <w:pPr>
        <w:spacing w:line="276" w:lineRule="auto"/>
        <w:rPr>
          <w:rFonts w:eastAsia="Times New Roman" w:cs="Times New Roman"/>
          <w:bCs/>
          <w:i/>
          <w:iCs/>
          <w:lang w:eastAsia="nl-NL"/>
        </w:rPr>
      </w:pPr>
      <w:r w:rsidRPr="001C078D">
        <w:rPr>
          <w:rFonts w:eastAsia="Times New Roman" w:cs="Times New Roman"/>
          <w:bCs/>
          <w:i/>
          <w:iCs/>
          <w:lang w:eastAsia="nl-NL"/>
        </w:rPr>
        <w:t>Figuur 5.1</w:t>
      </w:r>
      <w:r w:rsidRPr="001C078D">
        <w:rPr>
          <w:rFonts w:eastAsia="Times New Roman" w:cs="Times New Roman"/>
          <w:bCs/>
          <w:i/>
          <w:iCs/>
          <w:lang w:eastAsia="nl-NL"/>
        </w:rPr>
        <w:tab/>
        <w:t xml:space="preserve">Achtergrondzakking op basis van Bodemdalingskaart.nl </w:t>
      </w:r>
    </w:p>
    <w:p w14:paraId="6BC7B9B0" w14:textId="682B87E0" w:rsidR="001C078D" w:rsidRDefault="001C078D" w:rsidP="009E7076">
      <w:pPr>
        <w:spacing w:line="276" w:lineRule="auto"/>
        <w:rPr>
          <w:rFonts w:eastAsia="Times New Roman" w:cs="Times New Roman"/>
          <w:bCs/>
          <w:lang w:eastAsia="nl-NL"/>
        </w:rPr>
      </w:pPr>
    </w:p>
    <w:p w14:paraId="1EB2CF75" w14:textId="4CCD85C2" w:rsidR="00F5731D" w:rsidRDefault="00F5731D" w:rsidP="009E7076">
      <w:pPr>
        <w:spacing w:line="276" w:lineRule="auto"/>
        <w:rPr>
          <w:rFonts w:eastAsia="Times New Roman" w:cs="Times New Roman"/>
          <w:bCs/>
          <w:lang w:eastAsia="nl-NL"/>
        </w:rPr>
      </w:pPr>
    </w:p>
    <w:p w14:paraId="7694DBB3" w14:textId="4CD9771F" w:rsidR="0079501B" w:rsidRDefault="00F5731D" w:rsidP="009E7076">
      <w:pPr>
        <w:spacing w:line="276" w:lineRule="auto"/>
        <w:rPr>
          <w:rFonts w:eastAsia="Times New Roman" w:cs="Times New Roman"/>
          <w:b/>
          <w:lang w:eastAsia="nl-NL"/>
        </w:rPr>
      </w:pPr>
      <w:r>
        <w:rPr>
          <w:rFonts w:eastAsia="Times New Roman" w:cs="Times New Roman"/>
          <w:b/>
          <w:lang w:eastAsia="nl-NL"/>
        </w:rPr>
        <w:t>5.2</w:t>
      </w:r>
      <w:r>
        <w:rPr>
          <w:rFonts w:eastAsia="Times New Roman" w:cs="Times New Roman"/>
          <w:b/>
          <w:lang w:eastAsia="nl-NL"/>
        </w:rPr>
        <w:tab/>
        <w:t>De gewichtsberekeningen</w:t>
      </w:r>
      <w:r w:rsidR="00A45C58">
        <w:rPr>
          <w:rFonts w:eastAsia="Times New Roman" w:cs="Times New Roman"/>
          <w:b/>
          <w:lang w:eastAsia="nl-NL"/>
        </w:rPr>
        <w:t xml:space="preserve"> voor putten 800 x 800</w:t>
      </w:r>
    </w:p>
    <w:p w14:paraId="009B7E35" w14:textId="684564E2" w:rsidR="00F5731D" w:rsidRDefault="00F5731D" w:rsidP="009E7076">
      <w:pPr>
        <w:spacing w:line="276" w:lineRule="auto"/>
        <w:rPr>
          <w:rFonts w:eastAsia="Times New Roman" w:cs="Times New Roman"/>
          <w:b/>
          <w:lang w:eastAsia="nl-NL"/>
        </w:rPr>
      </w:pPr>
    </w:p>
    <w:p w14:paraId="493C23B2" w14:textId="3BF2E342" w:rsidR="00F5731D" w:rsidRDefault="00F5731D" w:rsidP="009E7076">
      <w:pPr>
        <w:spacing w:line="276" w:lineRule="auto"/>
        <w:rPr>
          <w:rFonts w:eastAsia="Times New Roman" w:cs="Times New Roman"/>
          <w:bCs/>
          <w:lang w:eastAsia="nl-NL"/>
        </w:rPr>
      </w:pPr>
      <w:r>
        <w:rPr>
          <w:rFonts w:eastAsia="Times New Roman" w:cs="Times New Roman"/>
          <w:bCs/>
          <w:lang w:eastAsia="nl-NL"/>
        </w:rPr>
        <w:t xml:space="preserve">Voor de </w:t>
      </w:r>
      <w:r w:rsidR="00265FBF">
        <w:rPr>
          <w:rFonts w:eastAsia="Times New Roman" w:cs="Times New Roman"/>
          <w:bCs/>
          <w:lang w:eastAsia="nl-NL"/>
        </w:rPr>
        <w:t>putten met een inwendige schachtbreedte van 800 mm is he</w:t>
      </w:r>
      <w:r>
        <w:rPr>
          <w:rFonts w:eastAsia="Times New Roman" w:cs="Times New Roman"/>
          <w:bCs/>
          <w:lang w:eastAsia="nl-NL"/>
        </w:rPr>
        <w:t>t gewicht van de putten bepaald door uit te gaan van de volgende gegevens:</w:t>
      </w:r>
    </w:p>
    <w:p w14:paraId="03A195E4" w14:textId="774E8D65" w:rsidR="00F5731D" w:rsidRDefault="00F5731D"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 xml:space="preserve">Een puthoogte </w:t>
      </w:r>
      <w:r w:rsidR="00A45C58">
        <w:rPr>
          <w:rFonts w:eastAsia="Times New Roman" w:cs="Times New Roman"/>
          <w:bCs/>
          <w:lang w:eastAsia="nl-NL"/>
        </w:rPr>
        <w:t>van 1,72 m</w:t>
      </w:r>
      <w:r w:rsidR="002B6171">
        <w:rPr>
          <w:rFonts w:eastAsia="Times New Roman" w:cs="Times New Roman"/>
          <w:bCs/>
          <w:lang w:eastAsia="nl-NL"/>
        </w:rPr>
        <w:t xml:space="preserve"> (laagste)</w:t>
      </w:r>
      <w:r w:rsidR="00A45C58">
        <w:rPr>
          <w:rFonts w:eastAsia="Times New Roman" w:cs="Times New Roman"/>
          <w:bCs/>
          <w:lang w:eastAsia="nl-NL"/>
        </w:rPr>
        <w:t xml:space="preserve">, 1,87 m </w:t>
      </w:r>
      <w:r w:rsidR="002B6171">
        <w:rPr>
          <w:rFonts w:eastAsia="Times New Roman" w:cs="Times New Roman"/>
          <w:bCs/>
          <w:lang w:eastAsia="nl-NL"/>
        </w:rPr>
        <w:t>(gemiddeld) of</w:t>
      </w:r>
      <w:r w:rsidR="00A45C58">
        <w:rPr>
          <w:rFonts w:eastAsia="Times New Roman" w:cs="Times New Roman"/>
          <w:bCs/>
          <w:lang w:eastAsia="nl-NL"/>
        </w:rPr>
        <w:t xml:space="preserve"> 2,1 m</w:t>
      </w:r>
      <w:r w:rsidR="002B6171">
        <w:rPr>
          <w:rFonts w:eastAsia="Times New Roman" w:cs="Times New Roman"/>
          <w:bCs/>
          <w:lang w:eastAsia="nl-NL"/>
        </w:rPr>
        <w:t xml:space="preserve"> (hoogste)</w:t>
      </w:r>
      <w:r w:rsidR="00A45C58">
        <w:rPr>
          <w:rFonts w:eastAsia="Times New Roman" w:cs="Times New Roman"/>
          <w:bCs/>
          <w:lang w:eastAsia="nl-NL"/>
        </w:rPr>
        <w:t xml:space="preserve"> (zie tabel 2.1);</w:t>
      </w:r>
    </w:p>
    <w:p w14:paraId="760C8C3D" w14:textId="0C28CD31" w:rsidR="00A45C58" w:rsidRDefault="00A45C58"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bodemopbouw volgens typen I en II</w:t>
      </w:r>
      <w:r w:rsidR="002B6171">
        <w:rPr>
          <w:rFonts w:eastAsia="Times New Roman" w:cs="Times New Roman"/>
          <w:bCs/>
          <w:lang w:eastAsia="nl-NL"/>
        </w:rPr>
        <w:t>, zie tabellen 4.1 en 4.2</w:t>
      </w:r>
      <w:r>
        <w:rPr>
          <w:rFonts w:eastAsia="Times New Roman" w:cs="Times New Roman"/>
          <w:bCs/>
          <w:lang w:eastAsia="nl-NL"/>
        </w:rPr>
        <w:t>;</w:t>
      </w:r>
    </w:p>
    <w:p w14:paraId="0CE45AE9" w14:textId="7134A17C" w:rsidR="007A2814" w:rsidRDefault="007A2814"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 xml:space="preserve">Een dikte van de wand van de putten </w:t>
      </w:r>
      <w:r w:rsidR="00A45C58">
        <w:rPr>
          <w:rFonts w:eastAsia="Times New Roman" w:cs="Times New Roman"/>
          <w:bCs/>
          <w:lang w:eastAsia="nl-NL"/>
        </w:rPr>
        <w:t xml:space="preserve">(inwendig) </w:t>
      </w:r>
      <w:r>
        <w:rPr>
          <w:rFonts w:eastAsia="Times New Roman" w:cs="Times New Roman"/>
          <w:bCs/>
          <w:lang w:eastAsia="nl-NL"/>
        </w:rPr>
        <w:t>800 x 800 van 0,1</w:t>
      </w:r>
      <w:r w:rsidR="00A45C58">
        <w:rPr>
          <w:rFonts w:eastAsia="Times New Roman" w:cs="Times New Roman"/>
          <w:bCs/>
          <w:lang w:eastAsia="nl-NL"/>
        </w:rPr>
        <w:t>2</w:t>
      </w:r>
      <w:r>
        <w:rPr>
          <w:rFonts w:eastAsia="Times New Roman" w:cs="Times New Roman"/>
          <w:bCs/>
          <w:lang w:eastAsia="nl-NL"/>
        </w:rPr>
        <w:t xml:space="preserve"> m en een bodemdikte van 0,</w:t>
      </w:r>
      <w:r w:rsidR="00510F97">
        <w:rPr>
          <w:rFonts w:eastAsia="Times New Roman" w:cs="Times New Roman"/>
          <w:bCs/>
          <w:lang w:eastAsia="nl-NL"/>
        </w:rPr>
        <w:t>20</w:t>
      </w:r>
      <w:r>
        <w:rPr>
          <w:rFonts w:eastAsia="Times New Roman" w:cs="Times New Roman"/>
          <w:bCs/>
          <w:lang w:eastAsia="nl-NL"/>
        </w:rPr>
        <w:t xml:space="preserve"> m;</w:t>
      </w:r>
    </w:p>
    <w:p w14:paraId="69DFBB88" w14:textId="6EE1A1AF" w:rsidR="007A2814" w:rsidRDefault="007A2814"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gewicht van te ontgraven klei van 16 kN/m</w:t>
      </w:r>
      <w:r w:rsidRPr="00945599">
        <w:rPr>
          <w:rFonts w:eastAsia="Times New Roman" w:cs="Times New Roman"/>
          <w:bCs/>
          <w:vertAlign w:val="superscript"/>
          <w:lang w:eastAsia="nl-NL"/>
        </w:rPr>
        <w:t>3</w:t>
      </w:r>
      <w:r>
        <w:rPr>
          <w:rFonts w:eastAsia="Times New Roman" w:cs="Times New Roman"/>
          <w:bCs/>
          <w:lang w:eastAsia="nl-NL"/>
        </w:rPr>
        <w:t xml:space="preserve"> (zowel boven als be</w:t>
      </w:r>
      <w:r w:rsidR="002B6171">
        <w:rPr>
          <w:rFonts w:eastAsia="Times New Roman" w:cs="Times New Roman"/>
          <w:bCs/>
          <w:lang w:eastAsia="nl-NL"/>
        </w:rPr>
        <w:t>neden</w:t>
      </w:r>
      <w:r>
        <w:rPr>
          <w:rFonts w:eastAsia="Times New Roman" w:cs="Times New Roman"/>
          <w:bCs/>
          <w:lang w:eastAsia="nl-NL"/>
        </w:rPr>
        <w:t xml:space="preserve"> de gws)</w:t>
      </w:r>
      <w:r w:rsidR="00B106A6">
        <w:rPr>
          <w:rFonts w:eastAsia="Times New Roman" w:cs="Times New Roman"/>
          <w:bCs/>
          <w:lang w:eastAsia="nl-NL"/>
        </w:rPr>
        <w:t>;</w:t>
      </w:r>
    </w:p>
    <w:p w14:paraId="6CE4686C" w14:textId="35994998" w:rsidR="00A45C58" w:rsidRDefault="00A45C58"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gewicht van te ontgraven veen van 11 kN/m</w:t>
      </w:r>
      <w:r w:rsidRPr="00A45C58">
        <w:rPr>
          <w:rFonts w:eastAsia="Times New Roman" w:cs="Times New Roman"/>
          <w:bCs/>
          <w:vertAlign w:val="superscript"/>
          <w:lang w:eastAsia="nl-NL"/>
        </w:rPr>
        <w:t>3</w:t>
      </w:r>
    </w:p>
    <w:p w14:paraId="4A0498F8" w14:textId="60E1DAEA" w:rsidR="007A2814" w:rsidRDefault="007A2814"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 xml:space="preserve">Een volumegewicht van aanvulzand van 17 </w:t>
      </w:r>
      <w:r w:rsidR="00244802">
        <w:rPr>
          <w:rFonts w:eastAsia="Times New Roman" w:cs="Times New Roman"/>
          <w:bCs/>
          <w:lang w:eastAsia="nl-NL"/>
        </w:rPr>
        <w:t>resp.</w:t>
      </w:r>
      <w:r>
        <w:rPr>
          <w:rFonts w:eastAsia="Times New Roman" w:cs="Times New Roman"/>
          <w:bCs/>
          <w:lang w:eastAsia="nl-NL"/>
        </w:rPr>
        <w:t xml:space="preserve"> 20 kN/m</w:t>
      </w:r>
      <w:r w:rsidRPr="00945599">
        <w:rPr>
          <w:rFonts w:eastAsia="Times New Roman" w:cs="Times New Roman"/>
          <w:bCs/>
          <w:vertAlign w:val="superscript"/>
          <w:lang w:eastAsia="nl-NL"/>
        </w:rPr>
        <w:t>3</w:t>
      </w:r>
      <w:r>
        <w:rPr>
          <w:rFonts w:eastAsia="Times New Roman" w:cs="Times New Roman"/>
          <w:bCs/>
          <w:lang w:eastAsia="nl-NL"/>
        </w:rPr>
        <w:t xml:space="preserve"> (boven </w:t>
      </w:r>
      <w:r w:rsidR="00244802">
        <w:rPr>
          <w:rFonts w:eastAsia="Times New Roman" w:cs="Times New Roman"/>
          <w:bCs/>
          <w:lang w:eastAsia="nl-NL"/>
        </w:rPr>
        <w:t>resp.</w:t>
      </w:r>
      <w:r>
        <w:rPr>
          <w:rFonts w:eastAsia="Times New Roman" w:cs="Times New Roman"/>
          <w:bCs/>
          <w:lang w:eastAsia="nl-NL"/>
        </w:rPr>
        <w:t xml:space="preserve"> beneden de gws)</w:t>
      </w:r>
      <w:r w:rsidR="00B106A6">
        <w:rPr>
          <w:rFonts w:eastAsia="Times New Roman" w:cs="Times New Roman"/>
          <w:bCs/>
          <w:lang w:eastAsia="nl-NL"/>
        </w:rPr>
        <w:t>;</w:t>
      </w:r>
    </w:p>
    <w:p w14:paraId="78781E73" w14:textId="2D2DE2B9" w:rsidR="007A2814" w:rsidRDefault="007A2814"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breedte van de zandaanvulling van 1 m rondom de putten</w:t>
      </w:r>
      <w:r w:rsidR="00B106A6">
        <w:rPr>
          <w:rFonts w:eastAsia="Times New Roman" w:cs="Times New Roman"/>
          <w:bCs/>
          <w:lang w:eastAsia="nl-NL"/>
        </w:rPr>
        <w:t>;</w:t>
      </w:r>
    </w:p>
    <w:p w14:paraId="6C0E5847" w14:textId="7B63A3AE" w:rsidR="007A2814" w:rsidRDefault="007A2814"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grondverbetering ter dikte van 0,</w:t>
      </w:r>
      <w:r w:rsidR="00B106A6">
        <w:rPr>
          <w:rFonts w:eastAsia="Times New Roman" w:cs="Times New Roman"/>
          <w:bCs/>
          <w:lang w:eastAsia="nl-NL"/>
        </w:rPr>
        <w:t>2</w:t>
      </w:r>
      <w:r>
        <w:rPr>
          <w:rFonts w:eastAsia="Times New Roman" w:cs="Times New Roman"/>
          <w:bCs/>
          <w:lang w:eastAsia="nl-NL"/>
        </w:rPr>
        <w:t xml:space="preserve"> m zand</w:t>
      </w:r>
      <w:r w:rsidR="00F71D8D">
        <w:rPr>
          <w:rFonts w:eastAsia="Times New Roman" w:cs="Times New Roman"/>
          <w:bCs/>
          <w:lang w:eastAsia="nl-NL"/>
        </w:rPr>
        <w:t>;</w:t>
      </w:r>
    </w:p>
    <w:p w14:paraId="63DE7403" w14:textId="388B5401" w:rsidR="00F9273D" w:rsidRDefault="00F9273D" w:rsidP="009E7076">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grondwaterstand en gemiddelde vulling van de putten tot NAP – 0,6 m</w:t>
      </w:r>
      <w:r w:rsidR="00F71D8D">
        <w:rPr>
          <w:rFonts w:eastAsia="Times New Roman" w:cs="Times New Roman"/>
          <w:bCs/>
          <w:lang w:eastAsia="nl-NL"/>
        </w:rPr>
        <w:t>.</w:t>
      </w:r>
    </w:p>
    <w:p w14:paraId="229CC950" w14:textId="1E7C51BC" w:rsidR="007A2814" w:rsidRPr="001746A3" w:rsidRDefault="001746A3" w:rsidP="001746A3">
      <w:pPr>
        <w:spacing w:line="276" w:lineRule="auto"/>
        <w:rPr>
          <w:rFonts w:eastAsia="Times New Roman" w:cs="Times New Roman"/>
          <w:bCs/>
          <w:lang w:eastAsia="nl-NL"/>
        </w:rPr>
      </w:pPr>
      <w:r>
        <w:rPr>
          <w:rFonts w:eastAsia="Times New Roman" w:cs="Times New Roman"/>
          <w:bCs/>
          <w:lang w:eastAsia="nl-NL"/>
        </w:rPr>
        <w:br/>
      </w:r>
      <w:r w:rsidR="007A2814" w:rsidRPr="001746A3">
        <w:rPr>
          <w:rFonts w:eastAsia="Times New Roman" w:cs="Times New Roman"/>
          <w:bCs/>
          <w:lang w:eastAsia="nl-NL"/>
        </w:rPr>
        <w:t xml:space="preserve">De bepaalde </w:t>
      </w:r>
      <w:r w:rsidR="00F71D8D">
        <w:rPr>
          <w:rFonts w:eastAsia="Times New Roman" w:cs="Times New Roman"/>
          <w:bCs/>
          <w:lang w:eastAsia="nl-NL"/>
        </w:rPr>
        <w:t>extra k</w:t>
      </w:r>
      <w:r w:rsidR="007A2814" w:rsidRPr="001746A3">
        <w:rPr>
          <w:rFonts w:eastAsia="Times New Roman" w:cs="Times New Roman"/>
          <w:bCs/>
          <w:lang w:eastAsia="nl-NL"/>
        </w:rPr>
        <w:t>orrelspanning</w:t>
      </w:r>
      <w:r w:rsidR="00945599" w:rsidRPr="001746A3">
        <w:rPr>
          <w:rFonts w:eastAsia="Times New Roman" w:cs="Times New Roman"/>
          <w:bCs/>
          <w:lang w:eastAsia="nl-NL"/>
        </w:rPr>
        <w:t>, zoals aangegeven in tabel 5</w:t>
      </w:r>
      <w:r w:rsidR="00BB5107" w:rsidRPr="001746A3">
        <w:rPr>
          <w:rFonts w:eastAsia="Times New Roman" w:cs="Times New Roman"/>
          <w:bCs/>
          <w:lang w:eastAsia="nl-NL"/>
        </w:rPr>
        <w:t>.</w:t>
      </w:r>
      <w:r w:rsidR="00913EF6" w:rsidRPr="001746A3">
        <w:rPr>
          <w:rFonts w:eastAsia="Times New Roman" w:cs="Times New Roman"/>
          <w:bCs/>
          <w:lang w:eastAsia="nl-NL"/>
        </w:rPr>
        <w:t>3</w:t>
      </w:r>
      <w:r w:rsidR="007A2814" w:rsidRPr="001746A3">
        <w:rPr>
          <w:rFonts w:eastAsia="Times New Roman" w:cs="Times New Roman"/>
          <w:bCs/>
          <w:lang w:eastAsia="nl-NL"/>
        </w:rPr>
        <w:t xml:space="preserve"> betreft de gemiddelde </w:t>
      </w:r>
      <w:r w:rsidR="007A2814" w:rsidRPr="001746A3">
        <w:rPr>
          <w:rFonts w:eastAsia="Times New Roman" w:cs="Times New Roman"/>
          <w:bCs/>
          <w:lang w:eastAsia="nl-NL"/>
        </w:rPr>
        <w:lastRenderedPageBreak/>
        <w:t xml:space="preserve">korrelspanningsverhoging </w:t>
      </w:r>
      <w:r w:rsidR="00945599" w:rsidRPr="001746A3">
        <w:rPr>
          <w:rFonts w:eastAsia="Times New Roman" w:cs="Times New Roman"/>
          <w:bCs/>
          <w:lang w:eastAsia="nl-NL"/>
        </w:rPr>
        <w:t xml:space="preserve">onder </w:t>
      </w:r>
      <w:r w:rsidR="007A2814" w:rsidRPr="001746A3">
        <w:rPr>
          <w:rFonts w:eastAsia="Times New Roman" w:cs="Times New Roman"/>
          <w:bCs/>
          <w:lang w:eastAsia="nl-NL"/>
        </w:rPr>
        <w:t xml:space="preserve">de put </w:t>
      </w:r>
      <w:r w:rsidR="00945599" w:rsidRPr="001746A3">
        <w:rPr>
          <w:rFonts w:eastAsia="Times New Roman" w:cs="Times New Roman"/>
          <w:bCs/>
          <w:lang w:eastAsia="nl-NL"/>
        </w:rPr>
        <w:t xml:space="preserve">en onder de </w:t>
      </w:r>
      <w:r w:rsidR="007A2814" w:rsidRPr="001746A3">
        <w:rPr>
          <w:rFonts w:eastAsia="Times New Roman" w:cs="Times New Roman"/>
          <w:bCs/>
          <w:lang w:eastAsia="nl-NL"/>
        </w:rPr>
        <w:t>zandaanvulling rondom</w:t>
      </w:r>
      <w:r w:rsidR="00945599" w:rsidRPr="001746A3">
        <w:rPr>
          <w:rFonts w:eastAsia="Times New Roman" w:cs="Times New Roman"/>
          <w:bCs/>
          <w:lang w:eastAsia="nl-NL"/>
        </w:rPr>
        <w:t xml:space="preserve"> de put</w:t>
      </w:r>
      <w:r w:rsidR="00F71D8D">
        <w:rPr>
          <w:rFonts w:eastAsia="Times New Roman" w:cs="Times New Roman"/>
          <w:bCs/>
          <w:lang w:eastAsia="nl-NL"/>
        </w:rPr>
        <w:t>, nadat de put met zandaanvulling zijn aangelegd.</w:t>
      </w:r>
    </w:p>
    <w:p w14:paraId="502FD6C3" w14:textId="355B5B39" w:rsidR="00BB5107" w:rsidRPr="001746A3" w:rsidRDefault="001746A3" w:rsidP="001746A3">
      <w:pPr>
        <w:spacing w:line="276" w:lineRule="auto"/>
        <w:rPr>
          <w:rFonts w:eastAsia="Times New Roman" w:cs="Times New Roman"/>
          <w:bCs/>
          <w:lang w:eastAsia="nl-NL"/>
        </w:rPr>
      </w:pPr>
      <w:r>
        <w:rPr>
          <w:rFonts w:eastAsia="Times New Roman" w:cs="Times New Roman"/>
          <w:bCs/>
          <w:lang w:eastAsia="nl-NL"/>
        </w:rPr>
        <w:br/>
      </w:r>
      <w:r w:rsidR="00BB5107" w:rsidRPr="001746A3">
        <w:rPr>
          <w:rFonts w:eastAsia="Times New Roman" w:cs="Times New Roman"/>
          <w:bCs/>
          <w:lang w:eastAsia="nl-NL"/>
        </w:rPr>
        <w:t>In tabel 5.1 zijn de gewichten van de putten en opwaartse waterdruk aangegeven, bij een gws gelijk aan maaiveld.</w:t>
      </w:r>
    </w:p>
    <w:p w14:paraId="1B8D13D7" w14:textId="67D1EB39" w:rsidR="00BB5107" w:rsidRDefault="00BB5107" w:rsidP="00BB5107">
      <w:pPr>
        <w:spacing w:line="276" w:lineRule="auto"/>
        <w:rPr>
          <w:rFonts w:eastAsia="Times New Roman" w:cs="Times New Roman"/>
          <w:bCs/>
          <w:lang w:eastAsia="nl-NL"/>
        </w:rPr>
      </w:pPr>
    </w:p>
    <w:tbl>
      <w:tblPr>
        <w:tblStyle w:val="Tabelraster"/>
        <w:tblW w:w="0" w:type="auto"/>
        <w:tblInd w:w="-5" w:type="dxa"/>
        <w:tblLook w:val="04A0" w:firstRow="1" w:lastRow="0" w:firstColumn="1" w:lastColumn="0" w:noHBand="0" w:noVBand="1"/>
      </w:tblPr>
      <w:tblGrid>
        <w:gridCol w:w="995"/>
        <w:gridCol w:w="1256"/>
        <w:gridCol w:w="1184"/>
        <w:gridCol w:w="1066"/>
        <w:gridCol w:w="898"/>
        <w:gridCol w:w="1054"/>
        <w:gridCol w:w="843"/>
        <w:gridCol w:w="1351"/>
      </w:tblGrid>
      <w:tr w:rsidR="00913EF6" w14:paraId="57868E8D" w14:textId="77777777" w:rsidTr="00F71D8D">
        <w:tc>
          <w:tcPr>
            <w:tcW w:w="995" w:type="dxa"/>
          </w:tcPr>
          <w:p w14:paraId="6FB5D75A" w14:textId="77777777" w:rsidR="00913EF6" w:rsidRDefault="00913EF6"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 xml:space="preserve">Put </w:t>
            </w:r>
          </w:p>
          <w:p w14:paraId="7FC20AE2" w14:textId="406F479C" w:rsidR="00913EF6" w:rsidRPr="00BB5107" w:rsidRDefault="00913EF6"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nr</w:t>
            </w:r>
          </w:p>
        </w:tc>
        <w:tc>
          <w:tcPr>
            <w:tcW w:w="1256" w:type="dxa"/>
          </w:tcPr>
          <w:p w14:paraId="396A8E23" w14:textId="425987F8"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Putafmeting</w:t>
            </w:r>
          </w:p>
          <w:p w14:paraId="1202B335" w14:textId="308BD958" w:rsidR="00913EF6" w:rsidRPr="00BB5107" w:rsidRDefault="00F71D8D"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m</w:t>
            </w:r>
            <w:r w:rsidR="00913EF6" w:rsidRPr="00BB5107">
              <w:rPr>
                <w:rFonts w:eastAsia="Times New Roman" w:cs="Times New Roman"/>
                <w:bCs/>
                <w:sz w:val="16"/>
                <w:szCs w:val="16"/>
                <w:lang w:eastAsia="nl-NL"/>
              </w:rPr>
              <w:t>m x mm</w:t>
            </w:r>
          </w:p>
        </w:tc>
        <w:tc>
          <w:tcPr>
            <w:tcW w:w="1184" w:type="dxa"/>
          </w:tcPr>
          <w:p w14:paraId="0CA1A48A" w14:textId="68A477A5"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Maaiveld-hoogte (m t.o.v. NAP)</w:t>
            </w:r>
          </w:p>
        </w:tc>
        <w:tc>
          <w:tcPr>
            <w:tcW w:w="1066" w:type="dxa"/>
          </w:tcPr>
          <w:p w14:paraId="5D9C1975" w14:textId="77777777"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Onderkant</w:t>
            </w:r>
          </w:p>
          <w:p w14:paraId="3C016EDC" w14:textId="02D75049"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Put</w:t>
            </w:r>
          </w:p>
          <w:p w14:paraId="30320306" w14:textId="02D80B4C"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(m t.o.v. NAP)</w:t>
            </w:r>
          </w:p>
        </w:tc>
        <w:tc>
          <w:tcPr>
            <w:tcW w:w="898" w:type="dxa"/>
          </w:tcPr>
          <w:p w14:paraId="139E58D3" w14:textId="77777777"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 xml:space="preserve">Hoogte </w:t>
            </w:r>
          </w:p>
          <w:p w14:paraId="5657B56E" w14:textId="6908E473"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Put</w:t>
            </w:r>
          </w:p>
          <w:p w14:paraId="09AABC33" w14:textId="49006CAF"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(m)</w:t>
            </w:r>
          </w:p>
        </w:tc>
        <w:tc>
          <w:tcPr>
            <w:tcW w:w="1054" w:type="dxa"/>
          </w:tcPr>
          <w:p w14:paraId="77A68F9C" w14:textId="6AFEE14C"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Gewicht put (leeg)</w:t>
            </w:r>
          </w:p>
          <w:p w14:paraId="76029AC9" w14:textId="5D1DE792"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(kN)</w:t>
            </w:r>
          </w:p>
        </w:tc>
        <w:tc>
          <w:tcPr>
            <w:tcW w:w="843" w:type="dxa"/>
          </w:tcPr>
          <w:p w14:paraId="1822C081" w14:textId="6E87DBC9"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 xml:space="preserve">Opw. </w:t>
            </w:r>
          </w:p>
          <w:p w14:paraId="5A0CD9F4" w14:textId="13AC0BE0" w:rsidR="00913EF6" w:rsidRPr="00BB5107" w:rsidRDefault="00F71D8D"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k</w:t>
            </w:r>
            <w:r w:rsidR="00913EF6" w:rsidRPr="00BB5107">
              <w:rPr>
                <w:rFonts w:eastAsia="Times New Roman" w:cs="Times New Roman"/>
                <w:bCs/>
                <w:sz w:val="16"/>
                <w:szCs w:val="16"/>
                <w:lang w:eastAsia="nl-NL"/>
              </w:rPr>
              <w:t>racht water</w:t>
            </w:r>
          </w:p>
          <w:p w14:paraId="5CF8FBF1" w14:textId="18094EA5"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(kN)</w:t>
            </w:r>
          </w:p>
        </w:tc>
        <w:tc>
          <w:tcPr>
            <w:tcW w:w="1351" w:type="dxa"/>
          </w:tcPr>
          <w:p w14:paraId="56E62E2E" w14:textId="2EE2BAB5"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Opm.</w:t>
            </w:r>
          </w:p>
        </w:tc>
      </w:tr>
      <w:tr w:rsidR="00913EF6" w14:paraId="7E65B331" w14:textId="77777777" w:rsidTr="00F71D8D">
        <w:tc>
          <w:tcPr>
            <w:tcW w:w="995" w:type="dxa"/>
          </w:tcPr>
          <w:p w14:paraId="76AF636D" w14:textId="081B06F0" w:rsidR="00913EF6" w:rsidRPr="00BB5107" w:rsidRDefault="00913EF6"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1</w:t>
            </w:r>
          </w:p>
        </w:tc>
        <w:tc>
          <w:tcPr>
            <w:tcW w:w="1256" w:type="dxa"/>
          </w:tcPr>
          <w:p w14:paraId="60178A04" w14:textId="52287F7B"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800 x 800</w:t>
            </w:r>
          </w:p>
        </w:tc>
        <w:tc>
          <w:tcPr>
            <w:tcW w:w="1184" w:type="dxa"/>
          </w:tcPr>
          <w:p w14:paraId="0216B0A5" w14:textId="13BE3731"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0,22</w:t>
            </w:r>
          </w:p>
        </w:tc>
        <w:tc>
          <w:tcPr>
            <w:tcW w:w="1066" w:type="dxa"/>
          </w:tcPr>
          <w:p w14:paraId="3B8360B7" w14:textId="59D26B89"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-1,5</w:t>
            </w:r>
          </w:p>
        </w:tc>
        <w:tc>
          <w:tcPr>
            <w:tcW w:w="898" w:type="dxa"/>
          </w:tcPr>
          <w:p w14:paraId="3A221DDB" w14:textId="00AB1EA3" w:rsidR="00913EF6" w:rsidRPr="00BB5107" w:rsidRDefault="00913EF6" w:rsidP="00BB5107">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1,72</w:t>
            </w:r>
          </w:p>
        </w:tc>
        <w:tc>
          <w:tcPr>
            <w:tcW w:w="1054" w:type="dxa"/>
          </w:tcPr>
          <w:p w14:paraId="49E02F14" w14:textId="5E813F8B" w:rsidR="00913EF6" w:rsidRPr="00BB5107" w:rsidRDefault="00D47632"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24,6</w:t>
            </w:r>
          </w:p>
        </w:tc>
        <w:tc>
          <w:tcPr>
            <w:tcW w:w="843" w:type="dxa"/>
          </w:tcPr>
          <w:p w14:paraId="387AE7E9" w14:textId="7E8475D6" w:rsidR="00913EF6" w:rsidRPr="00BB5107" w:rsidRDefault="00D47632"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18,6</w:t>
            </w:r>
          </w:p>
        </w:tc>
        <w:tc>
          <w:tcPr>
            <w:tcW w:w="1351" w:type="dxa"/>
          </w:tcPr>
          <w:p w14:paraId="5E1FA0B9" w14:textId="06DD047E" w:rsidR="00913EF6" w:rsidRPr="00BB5107" w:rsidRDefault="00F71D8D"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d</w:t>
            </w:r>
            <w:r w:rsidR="00913EF6" w:rsidRPr="00BB5107">
              <w:rPr>
                <w:rFonts w:eastAsia="Times New Roman" w:cs="Times New Roman"/>
                <w:bCs/>
                <w:sz w:val="16"/>
                <w:szCs w:val="16"/>
                <w:lang w:eastAsia="nl-NL"/>
              </w:rPr>
              <w:t>rijft nooit op</w:t>
            </w:r>
          </w:p>
        </w:tc>
      </w:tr>
      <w:tr w:rsidR="00913EF6" w14:paraId="22449AC6" w14:textId="77777777" w:rsidTr="00F71D8D">
        <w:tc>
          <w:tcPr>
            <w:tcW w:w="995" w:type="dxa"/>
          </w:tcPr>
          <w:p w14:paraId="59373B0B" w14:textId="0FE5E1CF" w:rsidR="00913EF6" w:rsidRPr="00BB5107" w:rsidRDefault="00913EF6"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2</w:t>
            </w:r>
          </w:p>
        </w:tc>
        <w:tc>
          <w:tcPr>
            <w:tcW w:w="1256" w:type="dxa"/>
          </w:tcPr>
          <w:p w14:paraId="1E9864C6" w14:textId="591F4A79" w:rsidR="00913EF6" w:rsidRPr="00BB5107" w:rsidRDefault="00913EF6"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800 x 800</w:t>
            </w:r>
          </w:p>
        </w:tc>
        <w:tc>
          <w:tcPr>
            <w:tcW w:w="1184" w:type="dxa"/>
          </w:tcPr>
          <w:p w14:paraId="575ED113" w14:textId="5864E463" w:rsidR="00913EF6" w:rsidRPr="00BB5107" w:rsidRDefault="00A4500E"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0,22</w:t>
            </w:r>
          </w:p>
        </w:tc>
        <w:tc>
          <w:tcPr>
            <w:tcW w:w="1066" w:type="dxa"/>
          </w:tcPr>
          <w:p w14:paraId="6B87BB3D" w14:textId="320BB470" w:rsidR="00913EF6" w:rsidRPr="00BB5107" w:rsidRDefault="00A4500E"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-1,65</w:t>
            </w:r>
          </w:p>
        </w:tc>
        <w:tc>
          <w:tcPr>
            <w:tcW w:w="898" w:type="dxa"/>
          </w:tcPr>
          <w:p w14:paraId="5126FE3B" w14:textId="5CDED503" w:rsidR="00913EF6" w:rsidRPr="00BB5107" w:rsidRDefault="00A4500E"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1,87</w:t>
            </w:r>
          </w:p>
        </w:tc>
        <w:tc>
          <w:tcPr>
            <w:tcW w:w="1054" w:type="dxa"/>
          </w:tcPr>
          <w:p w14:paraId="5FF40D00" w14:textId="03BEEA6E" w:rsidR="00913EF6" w:rsidRPr="00BB5107" w:rsidRDefault="00D47632"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26,2</w:t>
            </w:r>
          </w:p>
        </w:tc>
        <w:tc>
          <w:tcPr>
            <w:tcW w:w="843" w:type="dxa"/>
          </w:tcPr>
          <w:p w14:paraId="30A3A499" w14:textId="2EBBF49D" w:rsidR="00913EF6" w:rsidRPr="00BB5107" w:rsidRDefault="00A4500E"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2</w:t>
            </w:r>
            <w:r w:rsidR="00D47632">
              <w:rPr>
                <w:rFonts w:eastAsia="Times New Roman" w:cs="Times New Roman"/>
                <w:bCs/>
                <w:sz w:val="16"/>
                <w:szCs w:val="16"/>
                <w:lang w:eastAsia="nl-NL"/>
              </w:rPr>
              <w:t>0,25</w:t>
            </w:r>
          </w:p>
        </w:tc>
        <w:tc>
          <w:tcPr>
            <w:tcW w:w="1351" w:type="dxa"/>
          </w:tcPr>
          <w:p w14:paraId="10EE5521" w14:textId="43023D5C" w:rsidR="00913EF6" w:rsidRPr="00BB5107" w:rsidRDefault="00A4500E"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idem</w:t>
            </w:r>
          </w:p>
        </w:tc>
      </w:tr>
      <w:tr w:rsidR="00913EF6" w14:paraId="45E6A0E2" w14:textId="77777777" w:rsidTr="00F71D8D">
        <w:tc>
          <w:tcPr>
            <w:tcW w:w="995" w:type="dxa"/>
          </w:tcPr>
          <w:p w14:paraId="6E3FF906" w14:textId="011473A8" w:rsidR="00913EF6" w:rsidRPr="00913EF6" w:rsidRDefault="00913EF6" w:rsidP="00BB5107">
            <w:pPr>
              <w:spacing w:line="276" w:lineRule="auto"/>
              <w:rPr>
                <w:rFonts w:eastAsia="Times New Roman" w:cs="Times New Roman"/>
                <w:bCs/>
                <w:sz w:val="16"/>
                <w:szCs w:val="16"/>
                <w:lang w:eastAsia="nl-NL"/>
              </w:rPr>
            </w:pPr>
            <w:r w:rsidRPr="00913EF6">
              <w:rPr>
                <w:rFonts w:eastAsia="Times New Roman" w:cs="Times New Roman"/>
                <w:bCs/>
                <w:sz w:val="16"/>
                <w:szCs w:val="16"/>
                <w:lang w:eastAsia="nl-NL"/>
              </w:rPr>
              <w:t>3</w:t>
            </w:r>
          </w:p>
        </w:tc>
        <w:tc>
          <w:tcPr>
            <w:tcW w:w="1256" w:type="dxa"/>
          </w:tcPr>
          <w:p w14:paraId="3CF251DB" w14:textId="076F6534" w:rsidR="00913EF6" w:rsidRPr="00A4500E" w:rsidRDefault="00913EF6" w:rsidP="00BB5107">
            <w:pPr>
              <w:spacing w:line="276" w:lineRule="auto"/>
              <w:rPr>
                <w:rFonts w:eastAsia="Times New Roman" w:cs="Times New Roman"/>
                <w:bCs/>
                <w:sz w:val="16"/>
                <w:szCs w:val="16"/>
                <w:lang w:eastAsia="nl-NL"/>
              </w:rPr>
            </w:pPr>
            <w:r w:rsidRPr="00A4500E">
              <w:rPr>
                <w:rFonts w:eastAsia="Times New Roman" w:cs="Times New Roman"/>
                <w:bCs/>
                <w:sz w:val="16"/>
                <w:szCs w:val="16"/>
                <w:lang w:eastAsia="nl-NL"/>
              </w:rPr>
              <w:t>800 x800</w:t>
            </w:r>
          </w:p>
        </w:tc>
        <w:tc>
          <w:tcPr>
            <w:tcW w:w="1184" w:type="dxa"/>
          </w:tcPr>
          <w:p w14:paraId="373B13AE" w14:textId="25A64A5E" w:rsidR="00913EF6" w:rsidRPr="00A4500E" w:rsidRDefault="00A4500E" w:rsidP="00BB5107">
            <w:pPr>
              <w:spacing w:line="276" w:lineRule="auto"/>
              <w:rPr>
                <w:rFonts w:eastAsia="Times New Roman" w:cs="Times New Roman"/>
                <w:bCs/>
                <w:sz w:val="16"/>
                <w:szCs w:val="16"/>
                <w:lang w:eastAsia="nl-NL"/>
              </w:rPr>
            </w:pPr>
            <w:r w:rsidRPr="00A4500E">
              <w:rPr>
                <w:rFonts w:eastAsia="Times New Roman" w:cs="Times New Roman"/>
                <w:bCs/>
                <w:sz w:val="16"/>
                <w:szCs w:val="16"/>
                <w:lang w:eastAsia="nl-NL"/>
              </w:rPr>
              <w:t>0,18</w:t>
            </w:r>
          </w:p>
        </w:tc>
        <w:tc>
          <w:tcPr>
            <w:tcW w:w="1066" w:type="dxa"/>
          </w:tcPr>
          <w:p w14:paraId="706EBADF" w14:textId="12D294B6" w:rsidR="00913EF6" w:rsidRPr="00A4500E" w:rsidRDefault="00A4500E" w:rsidP="00BB5107">
            <w:pPr>
              <w:spacing w:line="276" w:lineRule="auto"/>
              <w:rPr>
                <w:rFonts w:eastAsia="Times New Roman" w:cs="Times New Roman"/>
                <w:bCs/>
                <w:sz w:val="16"/>
                <w:szCs w:val="16"/>
                <w:lang w:eastAsia="nl-NL"/>
              </w:rPr>
            </w:pPr>
            <w:r w:rsidRPr="00A4500E">
              <w:rPr>
                <w:rFonts w:eastAsia="Times New Roman" w:cs="Times New Roman"/>
                <w:bCs/>
                <w:sz w:val="16"/>
                <w:szCs w:val="16"/>
                <w:lang w:eastAsia="nl-NL"/>
              </w:rPr>
              <w:t>-1,92</w:t>
            </w:r>
          </w:p>
        </w:tc>
        <w:tc>
          <w:tcPr>
            <w:tcW w:w="898" w:type="dxa"/>
          </w:tcPr>
          <w:p w14:paraId="6303F3D9" w14:textId="43A089F7" w:rsidR="00913EF6" w:rsidRPr="00A4500E" w:rsidRDefault="00A4500E" w:rsidP="00BB5107">
            <w:pPr>
              <w:spacing w:line="276" w:lineRule="auto"/>
              <w:rPr>
                <w:rFonts w:eastAsia="Times New Roman" w:cs="Times New Roman"/>
                <w:bCs/>
                <w:sz w:val="16"/>
                <w:szCs w:val="16"/>
                <w:lang w:eastAsia="nl-NL"/>
              </w:rPr>
            </w:pPr>
            <w:r w:rsidRPr="00A4500E">
              <w:rPr>
                <w:rFonts w:eastAsia="Times New Roman" w:cs="Times New Roman"/>
                <w:bCs/>
                <w:sz w:val="16"/>
                <w:szCs w:val="16"/>
                <w:lang w:eastAsia="nl-NL"/>
              </w:rPr>
              <w:t>2,1</w:t>
            </w:r>
          </w:p>
        </w:tc>
        <w:tc>
          <w:tcPr>
            <w:tcW w:w="1054" w:type="dxa"/>
          </w:tcPr>
          <w:p w14:paraId="29AEA8F8" w14:textId="646A2023" w:rsidR="00913EF6" w:rsidRPr="00A4500E" w:rsidRDefault="00D47632"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28,6</w:t>
            </w:r>
          </w:p>
        </w:tc>
        <w:tc>
          <w:tcPr>
            <w:tcW w:w="843" w:type="dxa"/>
          </w:tcPr>
          <w:p w14:paraId="2C950378" w14:textId="1F31A226" w:rsidR="00913EF6" w:rsidRPr="00A4500E" w:rsidRDefault="00D47632"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22,71</w:t>
            </w:r>
          </w:p>
        </w:tc>
        <w:tc>
          <w:tcPr>
            <w:tcW w:w="1351" w:type="dxa"/>
          </w:tcPr>
          <w:p w14:paraId="6BB2D01C" w14:textId="76CAA2C5" w:rsidR="00913EF6" w:rsidRPr="00A4500E" w:rsidRDefault="00DE16E7" w:rsidP="00BB5107">
            <w:pPr>
              <w:spacing w:line="276" w:lineRule="auto"/>
              <w:rPr>
                <w:rFonts w:eastAsia="Times New Roman" w:cs="Times New Roman"/>
                <w:bCs/>
                <w:sz w:val="16"/>
                <w:szCs w:val="16"/>
                <w:lang w:eastAsia="nl-NL"/>
              </w:rPr>
            </w:pPr>
            <w:r>
              <w:rPr>
                <w:rFonts w:eastAsia="Times New Roman" w:cs="Times New Roman"/>
                <w:bCs/>
                <w:sz w:val="16"/>
                <w:szCs w:val="16"/>
                <w:lang w:eastAsia="nl-NL"/>
              </w:rPr>
              <w:t>idem</w:t>
            </w:r>
          </w:p>
        </w:tc>
      </w:tr>
    </w:tbl>
    <w:p w14:paraId="7B39C710" w14:textId="77777777" w:rsidR="00BB5107" w:rsidRPr="00BB5107" w:rsidRDefault="00BB5107" w:rsidP="00BB5107">
      <w:pPr>
        <w:spacing w:line="276" w:lineRule="auto"/>
        <w:ind w:left="360"/>
        <w:rPr>
          <w:rFonts w:eastAsia="Times New Roman" w:cs="Times New Roman"/>
          <w:bCs/>
          <w:lang w:eastAsia="nl-NL"/>
        </w:rPr>
      </w:pPr>
    </w:p>
    <w:p w14:paraId="7CD78FDB" w14:textId="3B332776" w:rsidR="00BB5107" w:rsidRDefault="00BB5107" w:rsidP="00BB5107">
      <w:pPr>
        <w:spacing w:line="276" w:lineRule="auto"/>
        <w:rPr>
          <w:rFonts w:eastAsia="Times New Roman" w:cs="Times New Roman"/>
          <w:bCs/>
          <w:i/>
          <w:iCs/>
          <w:lang w:eastAsia="nl-NL"/>
        </w:rPr>
      </w:pPr>
      <w:r w:rsidRPr="00913EF6">
        <w:rPr>
          <w:rFonts w:eastAsia="Times New Roman" w:cs="Times New Roman"/>
          <w:bCs/>
          <w:i/>
          <w:iCs/>
          <w:lang w:eastAsia="nl-NL"/>
        </w:rPr>
        <w:t>Tabel 5.1</w:t>
      </w:r>
      <w:r w:rsidRPr="00913EF6">
        <w:rPr>
          <w:rFonts w:eastAsia="Times New Roman" w:cs="Times New Roman"/>
          <w:bCs/>
          <w:i/>
          <w:iCs/>
          <w:lang w:eastAsia="nl-NL"/>
        </w:rPr>
        <w:tab/>
        <w:t>Check op opdrijven</w:t>
      </w:r>
    </w:p>
    <w:p w14:paraId="3D0D9C72" w14:textId="5C170395" w:rsidR="00BB5107" w:rsidRPr="00BB5107" w:rsidRDefault="00BB5107" w:rsidP="00BB5107">
      <w:pPr>
        <w:spacing w:line="276" w:lineRule="auto"/>
        <w:rPr>
          <w:rFonts w:eastAsia="Times New Roman" w:cs="Times New Roman"/>
          <w:bCs/>
          <w:lang w:eastAsia="nl-NL"/>
        </w:rPr>
      </w:pPr>
    </w:p>
    <w:p w14:paraId="6879D041" w14:textId="0F996F5A" w:rsidR="00D510F8" w:rsidRDefault="00D510F8" w:rsidP="009E7076">
      <w:pPr>
        <w:spacing w:line="276" w:lineRule="auto"/>
        <w:ind w:left="360"/>
        <w:rPr>
          <w:rFonts w:eastAsia="Times New Roman" w:cs="Times New Roman"/>
          <w:bCs/>
          <w:lang w:eastAsia="nl-NL"/>
        </w:rPr>
      </w:pPr>
    </w:p>
    <w:p w14:paraId="4BAB655F" w14:textId="695DBB35" w:rsidR="00BB5107" w:rsidRDefault="006D3326" w:rsidP="009E7076">
      <w:pPr>
        <w:spacing w:line="276" w:lineRule="auto"/>
        <w:rPr>
          <w:rFonts w:eastAsia="Times New Roman" w:cs="Times New Roman"/>
          <w:bCs/>
          <w:lang w:eastAsia="nl-NL"/>
        </w:rPr>
      </w:pPr>
      <w:r>
        <w:rPr>
          <w:noProof/>
        </w:rPr>
        <mc:AlternateContent>
          <mc:Choice Requires="wps">
            <w:drawing>
              <wp:anchor distT="0" distB="0" distL="114300" distR="114300" simplePos="0" relativeHeight="251684864" behindDoc="0" locked="0" layoutInCell="1" allowOverlap="1" wp14:anchorId="4BE3BC7D" wp14:editId="6B37A41E">
                <wp:simplePos x="0" y="0"/>
                <wp:positionH relativeFrom="column">
                  <wp:posOffset>4834255</wp:posOffset>
                </wp:positionH>
                <wp:positionV relativeFrom="paragraph">
                  <wp:posOffset>3258820</wp:posOffset>
                </wp:positionV>
                <wp:extent cx="660400" cy="0"/>
                <wp:effectExtent l="38100" t="76200" r="0" b="95250"/>
                <wp:wrapNone/>
                <wp:docPr id="22" name="Rechte verbindingslijn met pijl 22"/>
                <wp:cNvGraphicFramePr/>
                <a:graphic xmlns:a="http://schemas.openxmlformats.org/drawingml/2006/main">
                  <a:graphicData uri="http://schemas.microsoft.com/office/word/2010/wordprocessingShape">
                    <wps:wsp>
                      <wps:cNvCnPr/>
                      <wps:spPr>
                        <a:xfrm flipH="1">
                          <a:off x="0" y="0"/>
                          <a:ext cx="660400"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6BD11EE" id="_x0000_t32" coordsize="21600,21600" o:spt="32" o:oned="t" path="m,l21600,21600e" filled="f">
                <v:path arrowok="t" fillok="f" o:connecttype="none"/>
                <o:lock v:ext="edit" shapetype="t"/>
              </v:shapetype>
              <v:shape id="Rechte verbindingslijn met pijl 22" o:spid="_x0000_s1026" type="#_x0000_t32" style="position:absolute;margin-left:380.65pt;margin-top:256.6pt;width:52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" strokecolor="red">
                <v:stroke endarrow="block"/>
              </v:shape>
            </w:pict>
          </mc:Fallback>
        </mc:AlternateContent>
      </w:r>
      <w:r w:rsidR="00426F54" w:rsidRPr="00426F54">
        <w:rPr>
          <w:noProof/>
        </w:rPr>
        <w:drawing>
          <wp:inline distT="0" distB="0" distL="0" distR="0" wp14:anchorId="27193E8A" wp14:editId="1E1DB74F">
            <wp:extent cx="5760720" cy="366141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661410"/>
                    </a:xfrm>
                    <a:prstGeom prst="rect">
                      <a:avLst/>
                    </a:prstGeom>
                    <a:noFill/>
                    <a:ln>
                      <a:noFill/>
                    </a:ln>
                  </pic:spPr>
                </pic:pic>
              </a:graphicData>
            </a:graphic>
          </wp:inline>
        </w:drawing>
      </w:r>
    </w:p>
    <w:p w14:paraId="0A6A4FFE" w14:textId="3091C498" w:rsidR="00BB5107" w:rsidRDefault="00BB5107" w:rsidP="009E7076">
      <w:pPr>
        <w:spacing w:line="276" w:lineRule="auto"/>
        <w:rPr>
          <w:rFonts w:eastAsia="Times New Roman" w:cs="Times New Roman"/>
          <w:bCs/>
          <w:lang w:eastAsia="nl-NL"/>
        </w:rPr>
      </w:pPr>
    </w:p>
    <w:p w14:paraId="54BC74E4" w14:textId="29CDEAD5" w:rsidR="00BB5107" w:rsidRPr="00265FBF" w:rsidRDefault="00265FBF" w:rsidP="009E7076">
      <w:pPr>
        <w:spacing w:line="276" w:lineRule="auto"/>
        <w:rPr>
          <w:rFonts w:eastAsia="Times New Roman" w:cs="Times New Roman"/>
          <w:bCs/>
          <w:i/>
          <w:iCs/>
          <w:lang w:eastAsia="nl-NL"/>
        </w:rPr>
      </w:pPr>
      <w:r w:rsidRPr="00265FBF">
        <w:rPr>
          <w:rFonts w:eastAsia="Times New Roman" w:cs="Times New Roman"/>
          <w:bCs/>
          <w:i/>
          <w:iCs/>
          <w:lang w:eastAsia="nl-NL"/>
        </w:rPr>
        <w:t>Tabel 5.2</w:t>
      </w:r>
      <w:r w:rsidRPr="00265FBF">
        <w:rPr>
          <w:rFonts w:eastAsia="Times New Roman" w:cs="Times New Roman"/>
          <w:bCs/>
          <w:i/>
          <w:iCs/>
          <w:lang w:eastAsia="nl-NL"/>
        </w:rPr>
        <w:tab/>
        <w:t xml:space="preserve">Berekening gemiddelde korrelspanningsverandering door de aanleg van een put </w:t>
      </w:r>
    </w:p>
    <w:p w14:paraId="2EB84AE8" w14:textId="063568BA" w:rsidR="00BB5107" w:rsidRDefault="00BB5107" w:rsidP="009E7076">
      <w:pPr>
        <w:spacing w:line="276" w:lineRule="auto"/>
        <w:rPr>
          <w:rFonts w:eastAsia="Times New Roman" w:cs="Times New Roman"/>
          <w:bCs/>
          <w:lang w:eastAsia="nl-NL"/>
        </w:rPr>
      </w:pPr>
    </w:p>
    <w:p w14:paraId="72722002" w14:textId="77777777" w:rsidR="001746A3" w:rsidRDefault="001746A3" w:rsidP="009E7076">
      <w:pPr>
        <w:spacing w:line="276" w:lineRule="auto"/>
        <w:rPr>
          <w:rFonts w:eastAsia="Times New Roman" w:cs="Times New Roman"/>
          <w:bCs/>
          <w:lang w:eastAsia="nl-NL"/>
        </w:rPr>
      </w:pPr>
    </w:p>
    <w:tbl>
      <w:tblPr>
        <w:tblStyle w:val="Tabelraster"/>
        <w:tblW w:w="8581" w:type="dxa"/>
        <w:tblLook w:val="04A0" w:firstRow="1" w:lastRow="0" w:firstColumn="1" w:lastColumn="0" w:noHBand="0" w:noVBand="1"/>
      </w:tblPr>
      <w:tblGrid>
        <w:gridCol w:w="1271"/>
        <w:gridCol w:w="2835"/>
        <w:gridCol w:w="1985"/>
        <w:gridCol w:w="1246"/>
        <w:gridCol w:w="1244"/>
      </w:tblGrid>
      <w:tr w:rsidR="00F71D8D" w14:paraId="32D97DBC" w14:textId="77777777" w:rsidTr="00F71D8D">
        <w:tc>
          <w:tcPr>
            <w:tcW w:w="1271" w:type="dxa"/>
          </w:tcPr>
          <w:p w14:paraId="6D8D7C90" w14:textId="51F9FA23" w:rsidR="00F71D8D" w:rsidRDefault="00F71D8D" w:rsidP="009E7076">
            <w:pPr>
              <w:spacing w:line="276" w:lineRule="auto"/>
              <w:rPr>
                <w:rFonts w:eastAsia="Times New Roman" w:cs="Times New Roman"/>
                <w:bCs/>
                <w:lang w:eastAsia="nl-NL"/>
              </w:rPr>
            </w:pPr>
            <w:r>
              <w:rPr>
                <w:rFonts w:eastAsia="Times New Roman" w:cs="Times New Roman"/>
                <w:bCs/>
                <w:lang w:eastAsia="nl-NL"/>
              </w:rPr>
              <w:t>Grondtype</w:t>
            </w:r>
          </w:p>
        </w:tc>
        <w:tc>
          <w:tcPr>
            <w:tcW w:w="2835" w:type="dxa"/>
          </w:tcPr>
          <w:p w14:paraId="02DC7139" w14:textId="40064D92" w:rsidR="00F71D8D" w:rsidRDefault="00F71D8D" w:rsidP="009E7076">
            <w:pPr>
              <w:spacing w:line="276" w:lineRule="auto"/>
              <w:rPr>
                <w:rFonts w:eastAsia="Times New Roman" w:cs="Times New Roman"/>
                <w:bCs/>
                <w:lang w:eastAsia="nl-NL"/>
              </w:rPr>
            </w:pPr>
            <w:r>
              <w:rPr>
                <w:rFonts w:eastAsia="Times New Roman" w:cs="Times New Roman"/>
                <w:bCs/>
                <w:lang w:eastAsia="nl-NL"/>
              </w:rPr>
              <w:t>Grootheid</w:t>
            </w:r>
          </w:p>
        </w:tc>
        <w:tc>
          <w:tcPr>
            <w:tcW w:w="1985" w:type="dxa"/>
          </w:tcPr>
          <w:p w14:paraId="3272CDC9" w14:textId="77777777" w:rsidR="00F71D8D" w:rsidRDefault="00F71D8D" w:rsidP="009E7076">
            <w:pPr>
              <w:spacing w:line="276" w:lineRule="auto"/>
              <w:rPr>
                <w:rFonts w:eastAsia="Times New Roman" w:cs="Times New Roman"/>
                <w:bCs/>
                <w:lang w:eastAsia="nl-NL"/>
              </w:rPr>
            </w:pPr>
            <w:r>
              <w:rPr>
                <w:rFonts w:eastAsia="Times New Roman" w:cs="Times New Roman"/>
                <w:bCs/>
                <w:lang w:eastAsia="nl-NL"/>
              </w:rPr>
              <w:t>Puthoogte</w:t>
            </w:r>
          </w:p>
          <w:p w14:paraId="5DF048EF" w14:textId="534BD1FD" w:rsidR="00F71D8D" w:rsidRDefault="00F71D8D" w:rsidP="009E7076">
            <w:pPr>
              <w:spacing w:line="276" w:lineRule="auto"/>
              <w:rPr>
                <w:rFonts w:eastAsia="Times New Roman" w:cs="Times New Roman"/>
                <w:bCs/>
                <w:lang w:eastAsia="nl-NL"/>
              </w:rPr>
            </w:pPr>
            <w:r>
              <w:rPr>
                <w:rFonts w:eastAsia="Times New Roman" w:cs="Times New Roman"/>
                <w:bCs/>
                <w:lang w:eastAsia="nl-NL"/>
              </w:rPr>
              <w:t>1,72 m</w:t>
            </w:r>
          </w:p>
        </w:tc>
        <w:tc>
          <w:tcPr>
            <w:tcW w:w="1246" w:type="dxa"/>
          </w:tcPr>
          <w:p w14:paraId="5751A58A" w14:textId="77777777" w:rsidR="00F71D8D" w:rsidRDefault="00F71D8D" w:rsidP="009E7076">
            <w:pPr>
              <w:spacing w:line="276" w:lineRule="auto"/>
              <w:rPr>
                <w:rFonts w:eastAsia="Times New Roman" w:cs="Times New Roman"/>
                <w:bCs/>
                <w:lang w:eastAsia="nl-NL"/>
              </w:rPr>
            </w:pPr>
            <w:r>
              <w:rPr>
                <w:rFonts w:eastAsia="Times New Roman" w:cs="Times New Roman"/>
                <w:bCs/>
                <w:lang w:eastAsia="nl-NL"/>
              </w:rPr>
              <w:t>Puthoogte</w:t>
            </w:r>
          </w:p>
          <w:p w14:paraId="662ADFA0" w14:textId="3C2C876A" w:rsidR="00F71D8D" w:rsidRDefault="00F71D8D" w:rsidP="009E7076">
            <w:pPr>
              <w:spacing w:line="276" w:lineRule="auto"/>
              <w:rPr>
                <w:rFonts w:eastAsia="Times New Roman" w:cs="Times New Roman"/>
                <w:bCs/>
                <w:lang w:eastAsia="nl-NL"/>
              </w:rPr>
            </w:pPr>
            <w:r>
              <w:rPr>
                <w:rFonts w:eastAsia="Times New Roman" w:cs="Times New Roman"/>
                <w:bCs/>
                <w:lang w:eastAsia="nl-NL"/>
              </w:rPr>
              <w:t>1,87 m</w:t>
            </w:r>
          </w:p>
        </w:tc>
        <w:tc>
          <w:tcPr>
            <w:tcW w:w="1244" w:type="dxa"/>
          </w:tcPr>
          <w:p w14:paraId="109D6CCD" w14:textId="77777777" w:rsidR="00F71D8D" w:rsidRDefault="00F71D8D" w:rsidP="009E7076">
            <w:pPr>
              <w:spacing w:line="276" w:lineRule="auto"/>
              <w:rPr>
                <w:rFonts w:eastAsia="Times New Roman" w:cs="Times New Roman"/>
                <w:bCs/>
                <w:lang w:eastAsia="nl-NL"/>
              </w:rPr>
            </w:pPr>
            <w:r>
              <w:rPr>
                <w:rFonts w:eastAsia="Times New Roman" w:cs="Times New Roman"/>
                <w:bCs/>
                <w:lang w:eastAsia="nl-NL"/>
              </w:rPr>
              <w:t>Puthoogte</w:t>
            </w:r>
          </w:p>
          <w:p w14:paraId="15D1F610" w14:textId="358D4FA6" w:rsidR="00F71D8D" w:rsidRDefault="00F71D8D" w:rsidP="009E7076">
            <w:pPr>
              <w:spacing w:line="276" w:lineRule="auto"/>
              <w:rPr>
                <w:rFonts w:eastAsia="Times New Roman" w:cs="Times New Roman"/>
                <w:bCs/>
                <w:lang w:eastAsia="nl-NL"/>
              </w:rPr>
            </w:pPr>
            <w:r>
              <w:rPr>
                <w:rFonts w:eastAsia="Times New Roman" w:cs="Times New Roman"/>
                <w:bCs/>
                <w:lang w:eastAsia="nl-NL"/>
              </w:rPr>
              <w:t>2,1 m</w:t>
            </w:r>
          </w:p>
        </w:tc>
      </w:tr>
      <w:tr w:rsidR="00F71D8D" w14:paraId="09405CB8" w14:textId="77777777" w:rsidTr="00F71D8D">
        <w:tc>
          <w:tcPr>
            <w:tcW w:w="1271" w:type="dxa"/>
          </w:tcPr>
          <w:p w14:paraId="14732EDE" w14:textId="7988E1E8" w:rsidR="00F71D8D" w:rsidRDefault="00F71D8D" w:rsidP="009E7076">
            <w:pPr>
              <w:spacing w:line="276" w:lineRule="auto"/>
              <w:rPr>
                <w:rFonts w:eastAsia="Times New Roman" w:cs="Times New Roman"/>
                <w:bCs/>
                <w:lang w:eastAsia="nl-NL"/>
              </w:rPr>
            </w:pPr>
            <w:r>
              <w:rPr>
                <w:rFonts w:eastAsia="Times New Roman" w:cs="Times New Roman"/>
                <w:bCs/>
                <w:lang w:eastAsia="nl-NL"/>
              </w:rPr>
              <w:t>I</w:t>
            </w:r>
          </w:p>
        </w:tc>
        <w:tc>
          <w:tcPr>
            <w:tcW w:w="2835" w:type="dxa"/>
          </w:tcPr>
          <w:p w14:paraId="1E665BC2" w14:textId="7C283C6F" w:rsidR="00F71D8D" w:rsidRDefault="00F71D8D" w:rsidP="009E7076">
            <w:pPr>
              <w:spacing w:line="276" w:lineRule="auto"/>
              <w:rPr>
                <w:rFonts w:eastAsia="Times New Roman" w:cs="Times New Roman"/>
                <w:bCs/>
                <w:lang w:eastAsia="nl-NL"/>
              </w:rPr>
            </w:pPr>
            <w:r>
              <w:rPr>
                <w:rFonts w:eastAsia="Times New Roman" w:cs="Times New Roman"/>
                <w:bCs/>
                <w:lang w:eastAsia="nl-NL"/>
              </w:rPr>
              <w:t>Extra korrelspanning (kPa)</w:t>
            </w:r>
          </w:p>
        </w:tc>
        <w:tc>
          <w:tcPr>
            <w:tcW w:w="1985" w:type="dxa"/>
          </w:tcPr>
          <w:p w14:paraId="57DAE3DD" w14:textId="0E3F5A1E" w:rsidR="00F71D8D" w:rsidRDefault="00F71D8D" w:rsidP="009E7076">
            <w:pPr>
              <w:spacing w:line="276" w:lineRule="auto"/>
              <w:rPr>
                <w:rFonts w:eastAsia="Times New Roman" w:cs="Times New Roman"/>
                <w:bCs/>
                <w:lang w:eastAsia="nl-NL"/>
              </w:rPr>
            </w:pPr>
            <w:r>
              <w:rPr>
                <w:rFonts w:eastAsia="Times New Roman" w:cs="Times New Roman"/>
                <w:bCs/>
                <w:lang w:eastAsia="nl-NL"/>
              </w:rPr>
              <w:t>0,46 (zie tabel 5.2)</w:t>
            </w:r>
          </w:p>
        </w:tc>
        <w:tc>
          <w:tcPr>
            <w:tcW w:w="1246" w:type="dxa"/>
          </w:tcPr>
          <w:p w14:paraId="03646C95" w14:textId="10FE66B6" w:rsidR="00F71D8D" w:rsidRDefault="00F71D8D" w:rsidP="009E7076">
            <w:pPr>
              <w:spacing w:line="276" w:lineRule="auto"/>
              <w:rPr>
                <w:rFonts w:eastAsia="Times New Roman" w:cs="Times New Roman"/>
                <w:bCs/>
                <w:lang w:eastAsia="nl-NL"/>
              </w:rPr>
            </w:pPr>
            <w:r>
              <w:rPr>
                <w:rFonts w:eastAsia="Times New Roman" w:cs="Times New Roman"/>
                <w:bCs/>
                <w:lang w:eastAsia="nl-NL"/>
              </w:rPr>
              <w:t>0,99</w:t>
            </w:r>
          </w:p>
        </w:tc>
        <w:tc>
          <w:tcPr>
            <w:tcW w:w="1244" w:type="dxa"/>
          </w:tcPr>
          <w:p w14:paraId="3EA634B2" w14:textId="4AC63960" w:rsidR="00F71D8D" w:rsidRDefault="00F71D8D" w:rsidP="009E7076">
            <w:pPr>
              <w:spacing w:line="276" w:lineRule="auto"/>
              <w:rPr>
                <w:rFonts w:eastAsia="Times New Roman" w:cs="Times New Roman"/>
                <w:bCs/>
                <w:lang w:eastAsia="nl-NL"/>
              </w:rPr>
            </w:pPr>
            <w:r>
              <w:rPr>
                <w:rFonts w:eastAsia="Times New Roman" w:cs="Times New Roman"/>
                <w:bCs/>
                <w:lang w:eastAsia="nl-NL"/>
              </w:rPr>
              <w:t>1,97</w:t>
            </w:r>
          </w:p>
        </w:tc>
      </w:tr>
      <w:tr w:rsidR="00F71D8D" w14:paraId="13C7E7C7" w14:textId="77777777" w:rsidTr="00F71D8D">
        <w:tc>
          <w:tcPr>
            <w:tcW w:w="1271" w:type="dxa"/>
          </w:tcPr>
          <w:p w14:paraId="3713B222" w14:textId="77777777" w:rsidR="00F71D8D" w:rsidRDefault="00F71D8D" w:rsidP="009E7076">
            <w:pPr>
              <w:spacing w:line="276" w:lineRule="auto"/>
              <w:rPr>
                <w:rFonts w:eastAsia="Times New Roman" w:cs="Times New Roman"/>
                <w:bCs/>
                <w:lang w:eastAsia="nl-NL"/>
              </w:rPr>
            </w:pPr>
          </w:p>
        </w:tc>
        <w:tc>
          <w:tcPr>
            <w:tcW w:w="2835" w:type="dxa"/>
          </w:tcPr>
          <w:p w14:paraId="4CA705CA" w14:textId="50980A84" w:rsidR="00F71D8D" w:rsidRDefault="00F71D8D" w:rsidP="009E7076">
            <w:pPr>
              <w:spacing w:line="276" w:lineRule="auto"/>
              <w:rPr>
                <w:rFonts w:eastAsia="Times New Roman" w:cs="Times New Roman"/>
                <w:bCs/>
                <w:lang w:eastAsia="nl-NL"/>
              </w:rPr>
            </w:pPr>
            <w:r>
              <w:rPr>
                <w:rFonts w:eastAsia="Times New Roman" w:cs="Times New Roman"/>
                <w:bCs/>
                <w:lang w:eastAsia="nl-NL"/>
              </w:rPr>
              <w:t>Korrelspanning na aanleg</w:t>
            </w:r>
          </w:p>
        </w:tc>
        <w:tc>
          <w:tcPr>
            <w:tcW w:w="1985" w:type="dxa"/>
          </w:tcPr>
          <w:p w14:paraId="3E95F744" w14:textId="2C75FDDF" w:rsidR="00F71D8D" w:rsidRDefault="006D3326" w:rsidP="009E7076">
            <w:pPr>
              <w:spacing w:line="276" w:lineRule="auto"/>
              <w:rPr>
                <w:rFonts w:eastAsia="Times New Roman" w:cs="Times New Roman"/>
                <w:bCs/>
                <w:lang w:eastAsia="nl-NL"/>
              </w:rPr>
            </w:pPr>
            <w:r>
              <w:rPr>
                <w:rFonts w:eastAsia="Times New Roman" w:cs="Times New Roman"/>
                <w:bCs/>
                <w:noProof/>
                <w:lang w:eastAsia="nl-NL"/>
              </w:rPr>
              <mc:AlternateContent>
                <mc:Choice Requires="wps">
                  <w:drawing>
                    <wp:anchor distT="0" distB="0" distL="114300" distR="114300" simplePos="0" relativeHeight="251683840" behindDoc="0" locked="0" layoutInCell="1" allowOverlap="1" wp14:anchorId="45992143" wp14:editId="4AE7978B">
                      <wp:simplePos x="0" y="0"/>
                      <wp:positionH relativeFrom="column">
                        <wp:posOffset>377190</wp:posOffset>
                      </wp:positionH>
                      <wp:positionV relativeFrom="paragraph">
                        <wp:posOffset>77470</wp:posOffset>
                      </wp:positionV>
                      <wp:extent cx="711200" cy="0"/>
                      <wp:effectExtent l="38100" t="76200" r="0" b="95250"/>
                      <wp:wrapNone/>
                      <wp:docPr id="21" name="Rechte verbindingslijn met pijl 21"/>
                      <wp:cNvGraphicFramePr/>
                      <a:graphic xmlns:a="http://schemas.openxmlformats.org/drawingml/2006/main">
                        <a:graphicData uri="http://schemas.microsoft.com/office/word/2010/wordprocessingShape">
                          <wps:wsp>
                            <wps:cNvCnPr/>
                            <wps:spPr>
                              <a:xfrm flipH="1">
                                <a:off x="0" y="0"/>
                                <a:ext cx="711200"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277044" id="Rechte verbindingslijn met pijl 21" o:spid="_x0000_s1026" type="#_x0000_t32" style="position:absolute;margin-left:29.7pt;margin-top:6.1pt;width:56pt;height:0;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" strokecolor="red">
                      <v:stroke endarrow="block"/>
                    </v:shape>
                  </w:pict>
                </mc:Fallback>
              </mc:AlternateContent>
            </w:r>
            <w:r w:rsidR="00F71D8D">
              <w:rPr>
                <w:rFonts w:eastAsia="Times New Roman" w:cs="Times New Roman"/>
                <w:bCs/>
                <w:lang w:eastAsia="nl-NL"/>
              </w:rPr>
              <w:t>24,30</w:t>
            </w:r>
          </w:p>
        </w:tc>
        <w:tc>
          <w:tcPr>
            <w:tcW w:w="1246" w:type="dxa"/>
          </w:tcPr>
          <w:p w14:paraId="1A3BC03A" w14:textId="72309F86" w:rsidR="00F71D8D" w:rsidRDefault="00F71D8D" w:rsidP="009E7076">
            <w:pPr>
              <w:spacing w:line="276" w:lineRule="auto"/>
              <w:rPr>
                <w:rFonts w:eastAsia="Times New Roman" w:cs="Times New Roman"/>
                <w:bCs/>
                <w:lang w:eastAsia="nl-NL"/>
              </w:rPr>
            </w:pPr>
            <w:r>
              <w:rPr>
                <w:rFonts w:eastAsia="Times New Roman" w:cs="Times New Roman"/>
                <w:bCs/>
                <w:lang w:eastAsia="nl-NL"/>
              </w:rPr>
              <w:t>25,73</w:t>
            </w:r>
          </w:p>
        </w:tc>
        <w:tc>
          <w:tcPr>
            <w:tcW w:w="1244" w:type="dxa"/>
          </w:tcPr>
          <w:p w14:paraId="014A205B" w14:textId="2F65BF66" w:rsidR="00F71D8D" w:rsidRDefault="00F71D8D" w:rsidP="009E7076">
            <w:pPr>
              <w:spacing w:line="276" w:lineRule="auto"/>
              <w:rPr>
                <w:rFonts w:eastAsia="Times New Roman" w:cs="Times New Roman"/>
                <w:bCs/>
                <w:lang w:eastAsia="nl-NL"/>
              </w:rPr>
            </w:pPr>
            <w:r>
              <w:rPr>
                <w:rFonts w:eastAsia="Times New Roman" w:cs="Times New Roman"/>
                <w:bCs/>
                <w:lang w:eastAsia="nl-NL"/>
              </w:rPr>
              <w:t>27,64</w:t>
            </w:r>
          </w:p>
        </w:tc>
      </w:tr>
      <w:tr w:rsidR="00F71D8D" w14:paraId="6CE75CA0" w14:textId="77777777" w:rsidTr="00F71D8D">
        <w:tc>
          <w:tcPr>
            <w:tcW w:w="1271" w:type="dxa"/>
          </w:tcPr>
          <w:p w14:paraId="3185740D" w14:textId="77777777" w:rsidR="00F71D8D" w:rsidRDefault="00F71D8D" w:rsidP="009E7076">
            <w:pPr>
              <w:spacing w:line="276" w:lineRule="auto"/>
              <w:rPr>
                <w:rFonts w:eastAsia="Times New Roman" w:cs="Times New Roman"/>
                <w:bCs/>
                <w:lang w:eastAsia="nl-NL"/>
              </w:rPr>
            </w:pPr>
          </w:p>
        </w:tc>
        <w:tc>
          <w:tcPr>
            <w:tcW w:w="2835" w:type="dxa"/>
          </w:tcPr>
          <w:p w14:paraId="18D04642" w14:textId="09A59D05" w:rsidR="00F71D8D" w:rsidRDefault="00F71D8D" w:rsidP="009E7076">
            <w:pPr>
              <w:spacing w:line="276" w:lineRule="auto"/>
              <w:rPr>
                <w:rFonts w:eastAsia="Times New Roman" w:cs="Times New Roman"/>
                <w:bCs/>
                <w:lang w:eastAsia="nl-NL"/>
              </w:rPr>
            </w:pPr>
            <w:r>
              <w:rPr>
                <w:rFonts w:eastAsia="Times New Roman" w:cs="Times New Roman"/>
                <w:bCs/>
                <w:lang w:eastAsia="nl-NL"/>
              </w:rPr>
              <w:t>Aanlegniveau grondverb.</w:t>
            </w:r>
          </w:p>
        </w:tc>
        <w:tc>
          <w:tcPr>
            <w:tcW w:w="1985" w:type="dxa"/>
          </w:tcPr>
          <w:p w14:paraId="092408E8" w14:textId="50437F01" w:rsidR="00F71D8D" w:rsidRDefault="00F71D8D" w:rsidP="009E7076">
            <w:pPr>
              <w:spacing w:line="276" w:lineRule="auto"/>
              <w:rPr>
                <w:rFonts w:eastAsia="Times New Roman" w:cs="Times New Roman"/>
                <w:bCs/>
                <w:lang w:eastAsia="nl-NL"/>
              </w:rPr>
            </w:pPr>
            <w:r>
              <w:rPr>
                <w:rFonts w:eastAsia="Times New Roman" w:cs="Times New Roman"/>
                <w:bCs/>
                <w:lang w:eastAsia="nl-NL"/>
              </w:rPr>
              <w:t>-1,7</w:t>
            </w:r>
          </w:p>
        </w:tc>
        <w:tc>
          <w:tcPr>
            <w:tcW w:w="1246" w:type="dxa"/>
          </w:tcPr>
          <w:p w14:paraId="467655DE" w14:textId="7927F16F" w:rsidR="00F71D8D" w:rsidRDefault="00F71D8D" w:rsidP="009E7076">
            <w:pPr>
              <w:spacing w:line="276" w:lineRule="auto"/>
              <w:rPr>
                <w:rFonts w:eastAsia="Times New Roman" w:cs="Times New Roman"/>
                <w:bCs/>
                <w:lang w:eastAsia="nl-NL"/>
              </w:rPr>
            </w:pPr>
            <w:r>
              <w:rPr>
                <w:rFonts w:eastAsia="Times New Roman" w:cs="Times New Roman"/>
                <w:bCs/>
                <w:lang w:eastAsia="nl-NL"/>
              </w:rPr>
              <w:t>-1,85</w:t>
            </w:r>
          </w:p>
        </w:tc>
        <w:tc>
          <w:tcPr>
            <w:tcW w:w="1244" w:type="dxa"/>
          </w:tcPr>
          <w:p w14:paraId="44C8F838" w14:textId="2B0D28BF" w:rsidR="00F71D8D" w:rsidRDefault="00F71D8D" w:rsidP="009E7076">
            <w:pPr>
              <w:spacing w:line="276" w:lineRule="auto"/>
              <w:rPr>
                <w:rFonts w:eastAsia="Times New Roman" w:cs="Times New Roman"/>
                <w:bCs/>
                <w:lang w:eastAsia="nl-NL"/>
              </w:rPr>
            </w:pPr>
            <w:r>
              <w:rPr>
                <w:rFonts w:eastAsia="Times New Roman" w:cs="Times New Roman"/>
                <w:bCs/>
                <w:lang w:eastAsia="nl-NL"/>
              </w:rPr>
              <w:t>-2,12</w:t>
            </w:r>
          </w:p>
        </w:tc>
      </w:tr>
      <w:tr w:rsidR="00F71D8D" w14:paraId="576333A5" w14:textId="77777777" w:rsidTr="00F71D8D">
        <w:tc>
          <w:tcPr>
            <w:tcW w:w="1271" w:type="dxa"/>
          </w:tcPr>
          <w:p w14:paraId="151A02CA" w14:textId="6A89566A" w:rsidR="00F71D8D" w:rsidRDefault="00F71D8D" w:rsidP="009E7076">
            <w:pPr>
              <w:spacing w:line="276" w:lineRule="auto"/>
              <w:rPr>
                <w:rFonts w:eastAsia="Times New Roman" w:cs="Times New Roman"/>
                <w:bCs/>
                <w:lang w:eastAsia="nl-NL"/>
              </w:rPr>
            </w:pPr>
            <w:r>
              <w:rPr>
                <w:rFonts w:eastAsia="Times New Roman" w:cs="Times New Roman"/>
                <w:bCs/>
                <w:lang w:eastAsia="nl-NL"/>
              </w:rPr>
              <w:t>II</w:t>
            </w:r>
          </w:p>
        </w:tc>
        <w:tc>
          <w:tcPr>
            <w:tcW w:w="2835" w:type="dxa"/>
          </w:tcPr>
          <w:p w14:paraId="0531C056" w14:textId="79727312" w:rsidR="00F71D8D" w:rsidRDefault="00F71D8D" w:rsidP="009E7076">
            <w:pPr>
              <w:spacing w:line="276" w:lineRule="auto"/>
              <w:rPr>
                <w:rFonts w:eastAsia="Times New Roman" w:cs="Times New Roman"/>
                <w:bCs/>
                <w:lang w:eastAsia="nl-NL"/>
              </w:rPr>
            </w:pPr>
            <w:r>
              <w:rPr>
                <w:rFonts w:eastAsia="Times New Roman" w:cs="Times New Roman"/>
                <w:bCs/>
                <w:lang w:eastAsia="nl-NL"/>
              </w:rPr>
              <w:t>Extra korrelspanning (kPa)</w:t>
            </w:r>
          </w:p>
        </w:tc>
        <w:tc>
          <w:tcPr>
            <w:tcW w:w="1985" w:type="dxa"/>
          </w:tcPr>
          <w:p w14:paraId="60AC4D46" w14:textId="3B0A1102" w:rsidR="00F71D8D" w:rsidRDefault="00F71D8D" w:rsidP="009E7076">
            <w:pPr>
              <w:spacing w:line="276" w:lineRule="auto"/>
              <w:rPr>
                <w:rFonts w:eastAsia="Times New Roman" w:cs="Times New Roman"/>
                <w:bCs/>
                <w:lang w:eastAsia="nl-NL"/>
              </w:rPr>
            </w:pPr>
            <w:r>
              <w:rPr>
                <w:rFonts w:eastAsia="Times New Roman" w:cs="Times New Roman"/>
                <w:bCs/>
                <w:lang w:eastAsia="nl-NL"/>
              </w:rPr>
              <w:t>0,46</w:t>
            </w:r>
          </w:p>
        </w:tc>
        <w:tc>
          <w:tcPr>
            <w:tcW w:w="1246" w:type="dxa"/>
          </w:tcPr>
          <w:p w14:paraId="4D1D72CF" w14:textId="100EF761" w:rsidR="00F71D8D" w:rsidRDefault="00F71D8D" w:rsidP="009E7076">
            <w:pPr>
              <w:spacing w:line="276" w:lineRule="auto"/>
              <w:rPr>
                <w:rFonts w:eastAsia="Times New Roman" w:cs="Times New Roman"/>
                <w:bCs/>
                <w:lang w:eastAsia="nl-NL"/>
              </w:rPr>
            </w:pPr>
            <w:r>
              <w:rPr>
                <w:rFonts w:eastAsia="Times New Roman" w:cs="Times New Roman"/>
                <w:bCs/>
                <w:lang w:eastAsia="nl-NL"/>
              </w:rPr>
              <w:t>0,99</w:t>
            </w:r>
          </w:p>
        </w:tc>
        <w:tc>
          <w:tcPr>
            <w:tcW w:w="1244" w:type="dxa"/>
          </w:tcPr>
          <w:p w14:paraId="7DCA5D1E" w14:textId="4A930588" w:rsidR="00F71D8D" w:rsidRDefault="00F71D8D" w:rsidP="009E7076">
            <w:pPr>
              <w:spacing w:line="276" w:lineRule="auto"/>
              <w:rPr>
                <w:rFonts w:eastAsia="Times New Roman" w:cs="Times New Roman"/>
                <w:bCs/>
                <w:lang w:eastAsia="nl-NL"/>
              </w:rPr>
            </w:pPr>
            <w:r>
              <w:rPr>
                <w:rFonts w:eastAsia="Times New Roman" w:cs="Times New Roman"/>
                <w:bCs/>
                <w:lang w:eastAsia="nl-NL"/>
              </w:rPr>
              <w:t>1,48</w:t>
            </w:r>
          </w:p>
        </w:tc>
      </w:tr>
      <w:tr w:rsidR="00F71D8D" w14:paraId="781243AF" w14:textId="77777777" w:rsidTr="00F71D8D">
        <w:tc>
          <w:tcPr>
            <w:tcW w:w="1271" w:type="dxa"/>
          </w:tcPr>
          <w:p w14:paraId="21146A57" w14:textId="77777777" w:rsidR="00F71D8D" w:rsidRDefault="00F71D8D" w:rsidP="009E7076">
            <w:pPr>
              <w:spacing w:line="276" w:lineRule="auto"/>
              <w:rPr>
                <w:rFonts w:eastAsia="Times New Roman" w:cs="Times New Roman"/>
                <w:bCs/>
                <w:lang w:eastAsia="nl-NL"/>
              </w:rPr>
            </w:pPr>
          </w:p>
        </w:tc>
        <w:tc>
          <w:tcPr>
            <w:tcW w:w="2835" w:type="dxa"/>
          </w:tcPr>
          <w:p w14:paraId="1B599D57" w14:textId="106B1313" w:rsidR="00F71D8D" w:rsidRDefault="00F71D8D" w:rsidP="009E7076">
            <w:pPr>
              <w:spacing w:line="276" w:lineRule="auto"/>
              <w:rPr>
                <w:rFonts w:eastAsia="Times New Roman" w:cs="Times New Roman"/>
                <w:bCs/>
                <w:lang w:eastAsia="nl-NL"/>
              </w:rPr>
            </w:pPr>
            <w:r>
              <w:rPr>
                <w:rFonts w:eastAsia="Times New Roman" w:cs="Times New Roman"/>
                <w:bCs/>
                <w:lang w:eastAsia="nl-NL"/>
              </w:rPr>
              <w:t>Korrelspanning na aanleg</w:t>
            </w:r>
          </w:p>
        </w:tc>
        <w:tc>
          <w:tcPr>
            <w:tcW w:w="1985" w:type="dxa"/>
          </w:tcPr>
          <w:p w14:paraId="57F5D870" w14:textId="2EB0ABED" w:rsidR="00F71D8D" w:rsidRDefault="00F71D8D" w:rsidP="009E7076">
            <w:pPr>
              <w:spacing w:line="276" w:lineRule="auto"/>
              <w:rPr>
                <w:rFonts w:eastAsia="Times New Roman" w:cs="Times New Roman"/>
                <w:bCs/>
                <w:lang w:eastAsia="nl-NL"/>
              </w:rPr>
            </w:pPr>
            <w:r>
              <w:rPr>
                <w:rFonts w:eastAsia="Times New Roman" w:cs="Times New Roman"/>
                <w:bCs/>
                <w:lang w:eastAsia="nl-NL"/>
              </w:rPr>
              <w:t>24,30</w:t>
            </w:r>
          </w:p>
        </w:tc>
        <w:tc>
          <w:tcPr>
            <w:tcW w:w="1246" w:type="dxa"/>
          </w:tcPr>
          <w:p w14:paraId="0D7D259F" w14:textId="4DBCCB6C" w:rsidR="00F71D8D" w:rsidRDefault="00F71D8D" w:rsidP="009E7076">
            <w:pPr>
              <w:spacing w:line="276" w:lineRule="auto"/>
              <w:rPr>
                <w:rFonts w:eastAsia="Times New Roman" w:cs="Times New Roman"/>
                <w:bCs/>
                <w:lang w:eastAsia="nl-NL"/>
              </w:rPr>
            </w:pPr>
            <w:r>
              <w:rPr>
                <w:rFonts w:eastAsia="Times New Roman" w:cs="Times New Roman"/>
                <w:bCs/>
                <w:lang w:eastAsia="nl-NL"/>
              </w:rPr>
              <w:t>25,73</w:t>
            </w:r>
          </w:p>
        </w:tc>
        <w:tc>
          <w:tcPr>
            <w:tcW w:w="1244" w:type="dxa"/>
          </w:tcPr>
          <w:p w14:paraId="1518EB94" w14:textId="6C3AC53B" w:rsidR="00F71D8D" w:rsidRDefault="00F71D8D" w:rsidP="009E7076">
            <w:pPr>
              <w:spacing w:line="276" w:lineRule="auto"/>
              <w:rPr>
                <w:rFonts w:eastAsia="Times New Roman" w:cs="Times New Roman"/>
                <w:bCs/>
                <w:lang w:eastAsia="nl-NL"/>
              </w:rPr>
            </w:pPr>
            <w:r>
              <w:rPr>
                <w:rFonts w:eastAsia="Times New Roman" w:cs="Times New Roman"/>
                <w:bCs/>
                <w:lang w:eastAsia="nl-NL"/>
              </w:rPr>
              <w:t>27,74</w:t>
            </w:r>
          </w:p>
        </w:tc>
      </w:tr>
    </w:tbl>
    <w:p w14:paraId="0D5E187B" w14:textId="570BC1E3" w:rsidR="00BB5107" w:rsidRPr="00913EF6" w:rsidRDefault="00F71D8D" w:rsidP="009E7076">
      <w:pPr>
        <w:spacing w:line="276" w:lineRule="auto"/>
        <w:rPr>
          <w:rFonts w:eastAsia="Times New Roman" w:cs="Times New Roman"/>
          <w:bCs/>
          <w:i/>
          <w:iCs/>
          <w:lang w:eastAsia="nl-NL"/>
        </w:rPr>
      </w:pPr>
      <w:r>
        <w:rPr>
          <w:rFonts w:eastAsia="Times New Roman" w:cs="Times New Roman"/>
          <w:bCs/>
          <w:i/>
          <w:iCs/>
          <w:lang w:eastAsia="nl-NL"/>
        </w:rPr>
        <w:br/>
      </w:r>
      <w:r w:rsidR="00913EF6" w:rsidRPr="00913EF6">
        <w:rPr>
          <w:rFonts w:eastAsia="Times New Roman" w:cs="Times New Roman"/>
          <w:bCs/>
          <w:i/>
          <w:iCs/>
          <w:lang w:eastAsia="nl-NL"/>
        </w:rPr>
        <w:t>Tabel 5.3</w:t>
      </w:r>
      <w:r w:rsidR="00913EF6" w:rsidRPr="00913EF6">
        <w:rPr>
          <w:rFonts w:eastAsia="Times New Roman" w:cs="Times New Roman"/>
          <w:bCs/>
          <w:i/>
          <w:iCs/>
          <w:lang w:eastAsia="nl-NL"/>
        </w:rPr>
        <w:tab/>
        <w:t>Verandering korrelspanning in kPa door aanbrengen put</w:t>
      </w:r>
      <w:r w:rsidR="001746A3">
        <w:rPr>
          <w:rFonts w:eastAsia="Times New Roman" w:cs="Times New Roman"/>
          <w:bCs/>
          <w:i/>
          <w:iCs/>
          <w:lang w:eastAsia="nl-NL"/>
        </w:rPr>
        <w:t xml:space="preserve"> 800 x 800</w:t>
      </w:r>
    </w:p>
    <w:p w14:paraId="348D3A27" w14:textId="77777777" w:rsidR="001746A3" w:rsidRDefault="001746A3" w:rsidP="00265FBF">
      <w:pPr>
        <w:spacing w:line="276" w:lineRule="auto"/>
        <w:rPr>
          <w:rFonts w:eastAsia="Times New Roman" w:cs="Times New Roman"/>
          <w:b/>
          <w:lang w:eastAsia="nl-NL"/>
        </w:rPr>
      </w:pPr>
    </w:p>
    <w:p w14:paraId="6E017193" w14:textId="2702E162" w:rsidR="00265FBF" w:rsidRDefault="00265FBF" w:rsidP="00265FBF">
      <w:pPr>
        <w:spacing w:line="276" w:lineRule="auto"/>
        <w:rPr>
          <w:rFonts w:eastAsia="Times New Roman" w:cs="Times New Roman"/>
          <w:b/>
          <w:lang w:eastAsia="nl-NL"/>
        </w:rPr>
      </w:pPr>
      <w:r>
        <w:rPr>
          <w:rFonts w:eastAsia="Times New Roman" w:cs="Times New Roman"/>
          <w:b/>
          <w:lang w:eastAsia="nl-NL"/>
        </w:rPr>
        <w:t>5.3</w:t>
      </w:r>
      <w:r>
        <w:rPr>
          <w:rFonts w:eastAsia="Times New Roman" w:cs="Times New Roman"/>
          <w:b/>
          <w:lang w:eastAsia="nl-NL"/>
        </w:rPr>
        <w:tab/>
        <w:t>De gewichtsberekeningen voor putten 1000 x 1000</w:t>
      </w:r>
    </w:p>
    <w:p w14:paraId="486F0625" w14:textId="77777777" w:rsidR="00265FBF" w:rsidRDefault="00265FBF" w:rsidP="00265FBF">
      <w:pPr>
        <w:spacing w:line="276" w:lineRule="auto"/>
        <w:rPr>
          <w:rFonts w:eastAsia="Times New Roman" w:cs="Times New Roman"/>
          <w:b/>
          <w:lang w:eastAsia="nl-NL"/>
        </w:rPr>
      </w:pPr>
    </w:p>
    <w:p w14:paraId="664B8917" w14:textId="66DBF92E" w:rsidR="00265FBF" w:rsidRDefault="00265FBF" w:rsidP="00265FBF">
      <w:pPr>
        <w:spacing w:line="276" w:lineRule="auto"/>
        <w:rPr>
          <w:rFonts w:eastAsia="Times New Roman" w:cs="Times New Roman"/>
          <w:bCs/>
          <w:lang w:eastAsia="nl-NL"/>
        </w:rPr>
      </w:pPr>
      <w:r>
        <w:rPr>
          <w:rFonts w:eastAsia="Times New Roman" w:cs="Times New Roman"/>
          <w:bCs/>
          <w:lang w:eastAsia="nl-NL"/>
        </w:rPr>
        <w:t>Voor de putten met een inwendige schachtbreedte van 1000 mm is het gewicht bepaald door uit te gaan van de volgende gegevens:</w:t>
      </w:r>
    </w:p>
    <w:p w14:paraId="7AD7146A" w14:textId="5A97B1A9" w:rsidR="00265FBF" w:rsidRDefault="00265FBF"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 xml:space="preserve">Een puthoogte van </w:t>
      </w:r>
      <w:r w:rsidR="001746A3">
        <w:rPr>
          <w:rFonts w:eastAsia="Times New Roman" w:cs="Times New Roman"/>
          <w:bCs/>
          <w:lang w:eastAsia="nl-NL"/>
        </w:rPr>
        <w:t>2,09 m</w:t>
      </w:r>
      <w:r w:rsidR="00F71D8D">
        <w:rPr>
          <w:rFonts w:eastAsia="Times New Roman" w:cs="Times New Roman"/>
          <w:bCs/>
          <w:lang w:eastAsia="nl-NL"/>
        </w:rPr>
        <w:t xml:space="preserve"> (kleinste hoogte)</w:t>
      </w:r>
      <w:r>
        <w:rPr>
          <w:rFonts w:eastAsia="Times New Roman" w:cs="Times New Roman"/>
          <w:bCs/>
          <w:lang w:eastAsia="nl-NL"/>
        </w:rPr>
        <w:t xml:space="preserve">, </w:t>
      </w:r>
      <w:r w:rsidR="001746A3">
        <w:rPr>
          <w:rFonts w:eastAsia="Times New Roman" w:cs="Times New Roman"/>
          <w:bCs/>
          <w:lang w:eastAsia="nl-NL"/>
        </w:rPr>
        <w:t>2,3</w:t>
      </w:r>
      <w:r>
        <w:rPr>
          <w:rFonts w:eastAsia="Times New Roman" w:cs="Times New Roman"/>
          <w:bCs/>
          <w:lang w:eastAsia="nl-NL"/>
        </w:rPr>
        <w:t xml:space="preserve"> m</w:t>
      </w:r>
      <w:r w:rsidR="00F71D8D">
        <w:rPr>
          <w:rFonts w:eastAsia="Times New Roman" w:cs="Times New Roman"/>
          <w:bCs/>
          <w:lang w:eastAsia="nl-NL"/>
        </w:rPr>
        <w:t xml:space="preserve"> (gemiddeld)</w:t>
      </w:r>
      <w:r>
        <w:rPr>
          <w:rFonts w:eastAsia="Times New Roman" w:cs="Times New Roman"/>
          <w:bCs/>
          <w:lang w:eastAsia="nl-NL"/>
        </w:rPr>
        <w:t xml:space="preserve"> en 2,</w:t>
      </w:r>
      <w:r w:rsidR="001746A3">
        <w:rPr>
          <w:rFonts w:eastAsia="Times New Roman" w:cs="Times New Roman"/>
          <w:bCs/>
          <w:lang w:eastAsia="nl-NL"/>
        </w:rPr>
        <w:t xml:space="preserve">74 </w:t>
      </w:r>
      <w:r>
        <w:rPr>
          <w:rFonts w:eastAsia="Times New Roman" w:cs="Times New Roman"/>
          <w:bCs/>
          <w:lang w:eastAsia="nl-NL"/>
        </w:rPr>
        <w:t xml:space="preserve">m </w:t>
      </w:r>
      <w:r w:rsidR="00F71D8D">
        <w:rPr>
          <w:rFonts w:eastAsia="Times New Roman" w:cs="Times New Roman"/>
          <w:bCs/>
          <w:lang w:eastAsia="nl-NL"/>
        </w:rPr>
        <w:t xml:space="preserve">(grootste hoogte) </w:t>
      </w:r>
      <w:r>
        <w:rPr>
          <w:rFonts w:eastAsia="Times New Roman" w:cs="Times New Roman"/>
          <w:bCs/>
          <w:lang w:eastAsia="nl-NL"/>
        </w:rPr>
        <w:t>(zie tabel 2.1);</w:t>
      </w:r>
    </w:p>
    <w:p w14:paraId="6484C081" w14:textId="77777777" w:rsidR="00265FBF" w:rsidRDefault="00265FBF"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bodemopbouw volgens typen I en II;</w:t>
      </w:r>
    </w:p>
    <w:p w14:paraId="53D9FA2A" w14:textId="1C786873" w:rsidR="00265FBF" w:rsidRDefault="00265FBF"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 xml:space="preserve">Een dikte van de wand van de putten (inwendig) </w:t>
      </w:r>
      <w:r w:rsidR="00F71D8D">
        <w:rPr>
          <w:rFonts w:eastAsia="Times New Roman" w:cs="Times New Roman"/>
          <w:bCs/>
          <w:lang w:eastAsia="nl-NL"/>
        </w:rPr>
        <w:t>10</w:t>
      </w:r>
      <w:r>
        <w:rPr>
          <w:rFonts w:eastAsia="Times New Roman" w:cs="Times New Roman"/>
          <w:bCs/>
          <w:lang w:eastAsia="nl-NL"/>
        </w:rPr>
        <w:t xml:space="preserve">00 x </w:t>
      </w:r>
      <w:r w:rsidR="00F71D8D">
        <w:rPr>
          <w:rFonts w:eastAsia="Times New Roman" w:cs="Times New Roman"/>
          <w:bCs/>
          <w:lang w:eastAsia="nl-NL"/>
        </w:rPr>
        <w:t>10</w:t>
      </w:r>
      <w:r>
        <w:rPr>
          <w:rFonts w:eastAsia="Times New Roman" w:cs="Times New Roman"/>
          <w:bCs/>
          <w:lang w:eastAsia="nl-NL"/>
        </w:rPr>
        <w:t>00 van 0,12 m en een bodemdikte van 0,20 m;</w:t>
      </w:r>
    </w:p>
    <w:p w14:paraId="6C5F0D46" w14:textId="62594EA9" w:rsidR="00265FBF" w:rsidRDefault="00265FBF"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gewicht van te ontgraven klei van 16 kN/m</w:t>
      </w:r>
      <w:r w:rsidRPr="00945599">
        <w:rPr>
          <w:rFonts w:eastAsia="Times New Roman" w:cs="Times New Roman"/>
          <w:bCs/>
          <w:vertAlign w:val="superscript"/>
          <w:lang w:eastAsia="nl-NL"/>
        </w:rPr>
        <w:t>3</w:t>
      </w:r>
      <w:r>
        <w:rPr>
          <w:rFonts w:eastAsia="Times New Roman" w:cs="Times New Roman"/>
          <w:bCs/>
          <w:lang w:eastAsia="nl-NL"/>
        </w:rPr>
        <w:t xml:space="preserve"> (zowel boven als be</w:t>
      </w:r>
      <w:r w:rsidR="006D3326">
        <w:rPr>
          <w:rFonts w:eastAsia="Times New Roman" w:cs="Times New Roman"/>
          <w:bCs/>
          <w:lang w:eastAsia="nl-NL"/>
        </w:rPr>
        <w:t>ne</w:t>
      </w:r>
      <w:r>
        <w:rPr>
          <w:rFonts w:eastAsia="Times New Roman" w:cs="Times New Roman"/>
          <w:bCs/>
          <w:lang w:eastAsia="nl-NL"/>
        </w:rPr>
        <w:t>den de gws);</w:t>
      </w:r>
    </w:p>
    <w:p w14:paraId="158D257A" w14:textId="77777777" w:rsidR="00265FBF" w:rsidRDefault="00265FBF"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gewicht van te ontgraven veen van 11 kN/m</w:t>
      </w:r>
      <w:r w:rsidRPr="00A45C58">
        <w:rPr>
          <w:rFonts w:eastAsia="Times New Roman" w:cs="Times New Roman"/>
          <w:bCs/>
          <w:vertAlign w:val="superscript"/>
          <w:lang w:eastAsia="nl-NL"/>
        </w:rPr>
        <w:t>3</w:t>
      </w:r>
    </w:p>
    <w:p w14:paraId="62E37449" w14:textId="77777777" w:rsidR="00265FBF" w:rsidRDefault="00265FBF"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volumegewicht van aanvulzand van 17 resp. 20 kN/m</w:t>
      </w:r>
      <w:r w:rsidRPr="00945599">
        <w:rPr>
          <w:rFonts w:eastAsia="Times New Roman" w:cs="Times New Roman"/>
          <w:bCs/>
          <w:vertAlign w:val="superscript"/>
          <w:lang w:eastAsia="nl-NL"/>
        </w:rPr>
        <w:t>3</w:t>
      </w:r>
      <w:r>
        <w:rPr>
          <w:rFonts w:eastAsia="Times New Roman" w:cs="Times New Roman"/>
          <w:bCs/>
          <w:lang w:eastAsia="nl-NL"/>
        </w:rPr>
        <w:t xml:space="preserve"> (boven resp. beneden de gws);</w:t>
      </w:r>
    </w:p>
    <w:p w14:paraId="4AF112D9" w14:textId="77777777" w:rsidR="00265FBF" w:rsidRDefault="00265FBF"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breedte van de zandaanvulling van 1 m rondom de putten;</w:t>
      </w:r>
    </w:p>
    <w:p w14:paraId="1D6CF21D" w14:textId="25B49B64" w:rsidR="00265FBF" w:rsidRDefault="00265FBF"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Een grondverbetering ter dikte van 0,2 m zand</w:t>
      </w:r>
      <w:r w:rsidR="006D3326">
        <w:rPr>
          <w:rFonts w:eastAsia="Times New Roman" w:cs="Times New Roman"/>
          <w:bCs/>
          <w:lang w:eastAsia="nl-NL"/>
        </w:rPr>
        <w:t>;</w:t>
      </w:r>
    </w:p>
    <w:p w14:paraId="3B8AA1BE" w14:textId="3CEE000B" w:rsidR="00F9273D" w:rsidRDefault="00F9273D" w:rsidP="00265FBF">
      <w:pPr>
        <w:pStyle w:val="Lijstalinea"/>
        <w:numPr>
          <w:ilvl w:val="0"/>
          <w:numId w:val="8"/>
        </w:numPr>
        <w:spacing w:line="276" w:lineRule="auto"/>
        <w:rPr>
          <w:rFonts w:eastAsia="Times New Roman" w:cs="Times New Roman"/>
          <w:bCs/>
          <w:lang w:eastAsia="nl-NL"/>
        </w:rPr>
      </w:pPr>
      <w:r>
        <w:rPr>
          <w:rFonts w:eastAsia="Times New Roman" w:cs="Times New Roman"/>
          <w:bCs/>
          <w:lang w:eastAsia="nl-NL"/>
        </w:rPr>
        <w:t xml:space="preserve">Een grondwaterstand </w:t>
      </w:r>
      <w:r w:rsidR="007F6424">
        <w:rPr>
          <w:rFonts w:eastAsia="Times New Roman" w:cs="Times New Roman"/>
          <w:bCs/>
          <w:lang w:eastAsia="nl-NL"/>
        </w:rPr>
        <w:t xml:space="preserve">en vulling van de putten tot </w:t>
      </w:r>
      <w:r>
        <w:rPr>
          <w:rFonts w:eastAsia="Times New Roman" w:cs="Times New Roman"/>
          <w:bCs/>
          <w:lang w:eastAsia="nl-NL"/>
        </w:rPr>
        <w:t>NAP – 0,6 m.</w:t>
      </w:r>
    </w:p>
    <w:p w14:paraId="77910FDC" w14:textId="4F4076D3" w:rsidR="00265FBF" w:rsidRPr="001746A3" w:rsidRDefault="001746A3" w:rsidP="001746A3">
      <w:pPr>
        <w:spacing w:line="276" w:lineRule="auto"/>
        <w:rPr>
          <w:rFonts w:eastAsia="Times New Roman" w:cs="Times New Roman"/>
          <w:bCs/>
          <w:lang w:eastAsia="nl-NL"/>
        </w:rPr>
      </w:pPr>
      <w:r>
        <w:rPr>
          <w:rFonts w:eastAsia="Times New Roman" w:cs="Times New Roman"/>
          <w:bCs/>
          <w:lang w:eastAsia="nl-NL"/>
        </w:rPr>
        <w:br/>
      </w:r>
      <w:r w:rsidR="00265FBF" w:rsidRPr="001746A3">
        <w:rPr>
          <w:rFonts w:eastAsia="Times New Roman" w:cs="Times New Roman"/>
          <w:bCs/>
          <w:lang w:eastAsia="nl-NL"/>
        </w:rPr>
        <w:t>De bepaalde extra korrelspanning, zoals aangegeven in tabel 5.</w:t>
      </w:r>
      <w:r w:rsidR="0034046F">
        <w:rPr>
          <w:rFonts w:eastAsia="Times New Roman" w:cs="Times New Roman"/>
          <w:bCs/>
          <w:lang w:eastAsia="nl-NL"/>
        </w:rPr>
        <w:t>6</w:t>
      </w:r>
      <w:r w:rsidR="006D3326">
        <w:rPr>
          <w:rFonts w:eastAsia="Times New Roman" w:cs="Times New Roman"/>
          <w:bCs/>
          <w:lang w:eastAsia="nl-NL"/>
        </w:rPr>
        <w:t>,</w:t>
      </w:r>
      <w:r w:rsidR="00265FBF" w:rsidRPr="001746A3">
        <w:rPr>
          <w:rFonts w:eastAsia="Times New Roman" w:cs="Times New Roman"/>
          <w:bCs/>
          <w:lang w:eastAsia="nl-NL"/>
        </w:rPr>
        <w:t xml:space="preserve"> betreft de gemiddelde korrelspanningsverhoging onder de put en onder de zandaanvulling rondom de put</w:t>
      </w:r>
      <w:r w:rsidR="006D3326">
        <w:rPr>
          <w:rFonts w:eastAsia="Times New Roman" w:cs="Times New Roman"/>
          <w:bCs/>
          <w:lang w:eastAsia="nl-NL"/>
        </w:rPr>
        <w:t>, nadat deze is aangelegd.</w:t>
      </w:r>
    </w:p>
    <w:p w14:paraId="131A5626" w14:textId="02FDC3A1" w:rsidR="00265FBF" w:rsidRPr="001746A3" w:rsidRDefault="001746A3" w:rsidP="001746A3">
      <w:pPr>
        <w:spacing w:line="276" w:lineRule="auto"/>
        <w:rPr>
          <w:rFonts w:eastAsia="Times New Roman" w:cs="Times New Roman"/>
          <w:bCs/>
          <w:lang w:eastAsia="nl-NL"/>
        </w:rPr>
      </w:pPr>
      <w:r>
        <w:rPr>
          <w:rFonts w:eastAsia="Times New Roman" w:cs="Times New Roman"/>
          <w:bCs/>
          <w:lang w:eastAsia="nl-NL"/>
        </w:rPr>
        <w:br/>
      </w:r>
      <w:r w:rsidR="00265FBF" w:rsidRPr="001746A3">
        <w:rPr>
          <w:rFonts w:eastAsia="Times New Roman" w:cs="Times New Roman"/>
          <w:bCs/>
          <w:lang w:eastAsia="nl-NL"/>
        </w:rPr>
        <w:t>In tabel 5.</w:t>
      </w:r>
      <w:r w:rsidR="0034046F">
        <w:rPr>
          <w:rFonts w:eastAsia="Times New Roman" w:cs="Times New Roman"/>
          <w:bCs/>
          <w:lang w:eastAsia="nl-NL"/>
        </w:rPr>
        <w:t>4</w:t>
      </w:r>
      <w:r w:rsidR="00265FBF" w:rsidRPr="001746A3">
        <w:rPr>
          <w:rFonts w:eastAsia="Times New Roman" w:cs="Times New Roman"/>
          <w:bCs/>
          <w:lang w:eastAsia="nl-NL"/>
        </w:rPr>
        <w:t xml:space="preserve"> zijn de gewichten van de putten en opwaartse waterdruk aangegeven, bij een gws gelijk aan maaiveld.</w:t>
      </w:r>
    </w:p>
    <w:p w14:paraId="7467A095" w14:textId="77777777" w:rsidR="00265FBF" w:rsidRDefault="00265FBF" w:rsidP="00265FBF">
      <w:pPr>
        <w:spacing w:line="276" w:lineRule="auto"/>
        <w:rPr>
          <w:rFonts w:eastAsia="Times New Roman" w:cs="Times New Roman"/>
          <w:bCs/>
          <w:lang w:eastAsia="nl-NL"/>
        </w:rPr>
      </w:pPr>
    </w:p>
    <w:tbl>
      <w:tblPr>
        <w:tblStyle w:val="Tabelraster"/>
        <w:tblW w:w="0" w:type="auto"/>
        <w:tblInd w:w="-5" w:type="dxa"/>
        <w:tblLook w:val="04A0" w:firstRow="1" w:lastRow="0" w:firstColumn="1" w:lastColumn="0" w:noHBand="0" w:noVBand="1"/>
      </w:tblPr>
      <w:tblGrid>
        <w:gridCol w:w="567"/>
        <w:gridCol w:w="1256"/>
        <w:gridCol w:w="1184"/>
        <w:gridCol w:w="1385"/>
        <w:gridCol w:w="898"/>
        <w:gridCol w:w="1054"/>
        <w:gridCol w:w="1169"/>
        <w:gridCol w:w="1062"/>
      </w:tblGrid>
      <w:tr w:rsidR="00265FBF" w14:paraId="19C32CBC" w14:textId="77777777" w:rsidTr="006D3326">
        <w:tc>
          <w:tcPr>
            <w:tcW w:w="567" w:type="dxa"/>
          </w:tcPr>
          <w:p w14:paraId="4688577C" w14:textId="77777777" w:rsidR="00265FBF" w:rsidRDefault="00265FB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 xml:space="preserve">Put </w:t>
            </w:r>
          </w:p>
          <w:p w14:paraId="7791047D" w14:textId="77777777" w:rsidR="00265FBF" w:rsidRPr="00BB5107" w:rsidRDefault="00265FB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nr</w:t>
            </w:r>
          </w:p>
        </w:tc>
        <w:tc>
          <w:tcPr>
            <w:tcW w:w="1256" w:type="dxa"/>
          </w:tcPr>
          <w:p w14:paraId="11662474"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Putafmeting</w:t>
            </w:r>
          </w:p>
          <w:p w14:paraId="16911F21" w14:textId="71A650DA" w:rsidR="00265FBF" w:rsidRPr="00BB5107" w:rsidRDefault="006D3326"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m</w:t>
            </w:r>
            <w:r w:rsidR="00265FBF" w:rsidRPr="00BB5107">
              <w:rPr>
                <w:rFonts w:eastAsia="Times New Roman" w:cs="Times New Roman"/>
                <w:bCs/>
                <w:sz w:val="16"/>
                <w:szCs w:val="16"/>
                <w:lang w:eastAsia="nl-NL"/>
              </w:rPr>
              <w:t>m x mm</w:t>
            </w:r>
          </w:p>
        </w:tc>
        <w:tc>
          <w:tcPr>
            <w:tcW w:w="1184" w:type="dxa"/>
          </w:tcPr>
          <w:p w14:paraId="5863F62D"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Maaiveld-hoogte (m t.o.v. NAP)</w:t>
            </w:r>
          </w:p>
        </w:tc>
        <w:tc>
          <w:tcPr>
            <w:tcW w:w="1385" w:type="dxa"/>
          </w:tcPr>
          <w:p w14:paraId="0DE7F73D"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Onderkant</w:t>
            </w:r>
          </w:p>
          <w:p w14:paraId="17049F4D" w14:textId="2E65FD99" w:rsidR="00265FBF" w:rsidRPr="00BB5107" w:rsidRDefault="00E035E4"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p</w:t>
            </w:r>
            <w:r w:rsidR="00265FBF" w:rsidRPr="00BB5107">
              <w:rPr>
                <w:rFonts w:eastAsia="Times New Roman" w:cs="Times New Roman"/>
                <w:bCs/>
                <w:sz w:val="16"/>
                <w:szCs w:val="16"/>
                <w:lang w:eastAsia="nl-NL"/>
              </w:rPr>
              <w:t>ut</w:t>
            </w:r>
          </w:p>
          <w:p w14:paraId="27601308"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(m t.o.v. NAP)</w:t>
            </w:r>
          </w:p>
        </w:tc>
        <w:tc>
          <w:tcPr>
            <w:tcW w:w="898" w:type="dxa"/>
          </w:tcPr>
          <w:p w14:paraId="2BC6ED61"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 xml:space="preserve">Hoogte </w:t>
            </w:r>
          </w:p>
          <w:p w14:paraId="098D630E" w14:textId="6A9D00A5" w:rsidR="00265FBF" w:rsidRPr="00BB5107" w:rsidRDefault="00E035E4"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p</w:t>
            </w:r>
            <w:r w:rsidR="00265FBF" w:rsidRPr="00BB5107">
              <w:rPr>
                <w:rFonts w:eastAsia="Times New Roman" w:cs="Times New Roman"/>
                <w:bCs/>
                <w:sz w:val="16"/>
                <w:szCs w:val="16"/>
                <w:lang w:eastAsia="nl-NL"/>
              </w:rPr>
              <w:t>ut</w:t>
            </w:r>
          </w:p>
          <w:p w14:paraId="101DC823"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(m)</w:t>
            </w:r>
          </w:p>
        </w:tc>
        <w:tc>
          <w:tcPr>
            <w:tcW w:w="1054" w:type="dxa"/>
          </w:tcPr>
          <w:p w14:paraId="61939518"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Gewicht put (leeg)</w:t>
            </w:r>
          </w:p>
          <w:p w14:paraId="75CBA444"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(kN)</w:t>
            </w:r>
          </w:p>
        </w:tc>
        <w:tc>
          <w:tcPr>
            <w:tcW w:w="1169" w:type="dxa"/>
          </w:tcPr>
          <w:p w14:paraId="2069A9C9" w14:textId="624E0371"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Opw</w:t>
            </w:r>
            <w:r w:rsidR="00E035E4">
              <w:rPr>
                <w:rFonts w:eastAsia="Times New Roman" w:cs="Times New Roman"/>
                <w:bCs/>
                <w:sz w:val="16"/>
                <w:szCs w:val="16"/>
                <w:lang w:eastAsia="nl-NL"/>
              </w:rPr>
              <w:t>aartse</w:t>
            </w:r>
            <w:r w:rsidRPr="00BB5107">
              <w:rPr>
                <w:rFonts w:eastAsia="Times New Roman" w:cs="Times New Roman"/>
                <w:bCs/>
                <w:sz w:val="16"/>
                <w:szCs w:val="16"/>
                <w:lang w:eastAsia="nl-NL"/>
              </w:rPr>
              <w:t xml:space="preserve"> </w:t>
            </w:r>
          </w:p>
          <w:p w14:paraId="60C8927B" w14:textId="0D9510E3" w:rsidR="00265FBF" w:rsidRPr="00BB5107" w:rsidRDefault="00E035E4" w:rsidP="006D3326">
            <w:pPr>
              <w:spacing w:line="276" w:lineRule="auto"/>
              <w:rPr>
                <w:rFonts w:eastAsia="Times New Roman" w:cs="Times New Roman"/>
                <w:bCs/>
                <w:sz w:val="16"/>
                <w:szCs w:val="16"/>
                <w:lang w:eastAsia="nl-NL"/>
              </w:rPr>
            </w:pPr>
            <w:r>
              <w:rPr>
                <w:rFonts w:eastAsia="Times New Roman" w:cs="Times New Roman"/>
                <w:bCs/>
                <w:sz w:val="16"/>
                <w:szCs w:val="16"/>
                <w:lang w:eastAsia="nl-NL"/>
              </w:rPr>
              <w:t>k</w:t>
            </w:r>
            <w:r w:rsidR="00265FBF" w:rsidRPr="00BB5107">
              <w:rPr>
                <w:rFonts w:eastAsia="Times New Roman" w:cs="Times New Roman"/>
                <w:bCs/>
                <w:sz w:val="16"/>
                <w:szCs w:val="16"/>
                <w:lang w:eastAsia="nl-NL"/>
              </w:rPr>
              <w:t>racht water</w:t>
            </w:r>
            <w:r w:rsidR="006D3326">
              <w:rPr>
                <w:rFonts w:eastAsia="Times New Roman" w:cs="Times New Roman"/>
                <w:bCs/>
                <w:sz w:val="16"/>
                <w:szCs w:val="16"/>
                <w:lang w:eastAsia="nl-NL"/>
              </w:rPr>
              <w:t xml:space="preserve"> </w:t>
            </w:r>
            <w:r w:rsidR="00265FBF" w:rsidRPr="00BB5107">
              <w:rPr>
                <w:rFonts w:eastAsia="Times New Roman" w:cs="Times New Roman"/>
                <w:bCs/>
                <w:sz w:val="16"/>
                <w:szCs w:val="16"/>
                <w:lang w:eastAsia="nl-NL"/>
              </w:rPr>
              <w:t>(kN)</w:t>
            </w:r>
          </w:p>
        </w:tc>
        <w:tc>
          <w:tcPr>
            <w:tcW w:w="1062" w:type="dxa"/>
          </w:tcPr>
          <w:p w14:paraId="09A854A0" w14:textId="77777777"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Opm.</w:t>
            </w:r>
          </w:p>
        </w:tc>
      </w:tr>
      <w:tr w:rsidR="00265FBF" w14:paraId="1DC2CC11" w14:textId="77777777" w:rsidTr="006D3326">
        <w:tc>
          <w:tcPr>
            <w:tcW w:w="567" w:type="dxa"/>
          </w:tcPr>
          <w:p w14:paraId="6F97DB05" w14:textId="77777777" w:rsidR="00265FBF" w:rsidRPr="00BB5107" w:rsidRDefault="00265FB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1</w:t>
            </w:r>
          </w:p>
        </w:tc>
        <w:tc>
          <w:tcPr>
            <w:tcW w:w="1256" w:type="dxa"/>
          </w:tcPr>
          <w:p w14:paraId="2FBA4DE5" w14:textId="3CE02B13" w:rsidR="00265FBF" w:rsidRPr="00BB5107" w:rsidRDefault="001746A3"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10</w:t>
            </w:r>
            <w:r w:rsidR="00265FBF" w:rsidRPr="00BB5107">
              <w:rPr>
                <w:rFonts w:eastAsia="Times New Roman" w:cs="Times New Roman"/>
                <w:bCs/>
                <w:sz w:val="16"/>
                <w:szCs w:val="16"/>
                <w:lang w:eastAsia="nl-NL"/>
              </w:rPr>
              <w:t xml:space="preserve">00 x </w:t>
            </w:r>
            <w:r>
              <w:rPr>
                <w:rFonts w:eastAsia="Times New Roman" w:cs="Times New Roman"/>
                <w:bCs/>
                <w:sz w:val="16"/>
                <w:szCs w:val="16"/>
                <w:lang w:eastAsia="nl-NL"/>
              </w:rPr>
              <w:t>10</w:t>
            </w:r>
            <w:r w:rsidR="00265FBF" w:rsidRPr="00BB5107">
              <w:rPr>
                <w:rFonts w:eastAsia="Times New Roman" w:cs="Times New Roman"/>
                <w:bCs/>
                <w:sz w:val="16"/>
                <w:szCs w:val="16"/>
                <w:lang w:eastAsia="nl-NL"/>
              </w:rPr>
              <w:t>00</w:t>
            </w:r>
          </w:p>
        </w:tc>
        <w:tc>
          <w:tcPr>
            <w:tcW w:w="1184" w:type="dxa"/>
          </w:tcPr>
          <w:p w14:paraId="194B266E" w14:textId="4057EE61"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0,</w:t>
            </w:r>
            <w:r w:rsidR="001746A3">
              <w:rPr>
                <w:rFonts w:eastAsia="Times New Roman" w:cs="Times New Roman"/>
                <w:bCs/>
                <w:sz w:val="16"/>
                <w:szCs w:val="16"/>
                <w:lang w:eastAsia="nl-NL"/>
              </w:rPr>
              <w:t>13</w:t>
            </w:r>
          </w:p>
        </w:tc>
        <w:tc>
          <w:tcPr>
            <w:tcW w:w="1385" w:type="dxa"/>
          </w:tcPr>
          <w:p w14:paraId="730E1470" w14:textId="5569D1FD"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-1,</w:t>
            </w:r>
            <w:r w:rsidR="001746A3">
              <w:rPr>
                <w:rFonts w:eastAsia="Times New Roman" w:cs="Times New Roman"/>
                <w:bCs/>
                <w:sz w:val="16"/>
                <w:szCs w:val="16"/>
                <w:lang w:eastAsia="nl-NL"/>
              </w:rPr>
              <w:t>96</w:t>
            </w:r>
          </w:p>
        </w:tc>
        <w:tc>
          <w:tcPr>
            <w:tcW w:w="898" w:type="dxa"/>
          </w:tcPr>
          <w:p w14:paraId="7E32FBA7" w14:textId="4E0038FD" w:rsidR="00265FBF" w:rsidRPr="00BB5107" w:rsidRDefault="001746A3"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2,09</w:t>
            </w:r>
          </w:p>
        </w:tc>
        <w:tc>
          <w:tcPr>
            <w:tcW w:w="1054" w:type="dxa"/>
          </w:tcPr>
          <w:p w14:paraId="04ED3653" w14:textId="13F7F315" w:rsidR="00265FBF" w:rsidRPr="00BB5107" w:rsidRDefault="00265FBF" w:rsidP="00265FBF">
            <w:pPr>
              <w:spacing w:line="276" w:lineRule="auto"/>
              <w:rPr>
                <w:rFonts w:eastAsia="Times New Roman" w:cs="Times New Roman"/>
                <w:bCs/>
                <w:sz w:val="16"/>
                <w:szCs w:val="16"/>
                <w:lang w:eastAsia="nl-NL"/>
              </w:rPr>
            </w:pPr>
            <w:r w:rsidRPr="00BB5107">
              <w:rPr>
                <w:rFonts w:eastAsia="Times New Roman" w:cs="Times New Roman"/>
                <w:bCs/>
                <w:sz w:val="16"/>
                <w:szCs w:val="16"/>
                <w:lang w:eastAsia="nl-NL"/>
              </w:rPr>
              <w:t>3</w:t>
            </w:r>
            <w:r w:rsidR="0034046F">
              <w:rPr>
                <w:rFonts w:eastAsia="Times New Roman" w:cs="Times New Roman"/>
                <w:bCs/>
                <w:sz w:val="16"/>
                <w:szCs w:val="16"/>
                <w:lang w:eastAsia="nl-NL"/>
              </w:rPr>
              <w:t>6,36</w:t>
            </w:r>
          </w:p>
        </w:tc>
        <w:tc>
          <w:tcPr>
            <w:tcW w:w="1169" w:type="dxa"/>
          </w:tcPr>
          <w:p w14:paraId="1B49BCFC" w14:textId="687912B2" w:rsidR="00265FBF" w:rsidRPr="00BB5107" w:rsidRDefault="0034046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32,14</w:t>
            </w:r>
          </w:p>
        </w:tc>
        <w:tc>
          <w:tcPr>
            <w:tcW w:w="1062" w:type="dxa"/>
          </w:tcPr>
          <w:p w14:paraId="76E3D72D" w14:textId="34136BF3" w:rsidR="00265FBF" w:rsidRPr="00BB5107" w:rsidRDefault="006D3326"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d</w:t>
            </w:r>
            <w:r w:rsidR="00265FBF" w:rsidRPr="00BB5107">
              <w:rPr>
                <w:rFonts w:eastAsia="Times New Roman" w:cs="Times New Roman"/>
                <w:bCs/>
                <w:sz w:val="16"/>
                <w:szCs w:val="16"/>
                <w:lang w:eastAsia="nl-NL"/>
              </w:rPr>
              <w:t>rijft nooit op</w:t>
            </w:r>
          </w:p>
        </w:tc>
      </w:tr>
      <w:tr w:rsidR="00265FBF" w14:paraId="310E66C0" w14:textId="77777777" w:rsidTr="006D3326">
        <w:tc>
          <w:tcPr>
            <w:tcW w:w="567" w:type="dxa"/>
          </w:tcPr>
          <w:p w14:paraId="551B5F3F" w14:textId="77777777" w:rsidR="00265FBF" w:rsidRPr="00BB5107" w:rsidRDefault="00265FB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2</w:t>
            </w:r>
          </w:p>
        </w:tc>
        <w:tc>
          <w:tcPr>
            <w:tcW w:w="1256" w:type="dxa"/>
          </w:tcPr>
          <w:p w14:paraId="1621E123" w14:textId="4F462BE2" w:rsidR="00265FBF" w:rsidRPr="00BB5107" w:rsidRDefault="001746A3"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10</w:t>
            </w:r>
            <w:r w:rsidR="00265FBF">
              <w:rPr>
                <w:rFonts w:eastAsia="Times New Roman" w:cs="Times New Roman"/>
                <w:bCs/>
                <w:sz w:val="16"/>
                <w:szCs w:val="16"/>
                <w:lang w:eastAsia="nl-NL"/>
              </w:rPr>
              <w:t xml:space="preserve">00 x </w:t>
            </w:r>
            <w:r>
              <w:rPr>
                <w:rFonts w:eastAsia="Times New Roman" w:cs="Times New Roman"/>
                <w:bCs/>
                <w:sz w:val="16"/>
                <w:szCs w:val="16"/>
                <w:lang w:eastAsia="nl-NL"/>
              </w:rPr>
              <w:t>10</w:t>
            </w:r>
            <w:r w:rsidR="00265FBF">
              <w:rPr>
                <w:rFonts w:eastAsia="Times New Roman" w:cs="Times New Roman"/>
                <w:bCs/>
                <w:sz w:val="16"/>
                <w:szCs w:val="16"/>
                <w:lang w:eastAsia="nl-NL"/>
              </w:rPr>
              <w:t>00</w:t>
            </w:r>
          </w:p>
        </w:tc>
        <w:tc>
          <w:tcPr>
            <w:tcW w:w="1184" w:type="dxa"/>
          </w:tcPr>
          <w:p w14:paraId="2CC6A8C0" w14:textId="2A9A7E1B" w:rsidR="00265FBF" w:rsidRPr="00BB5107" w:rsidRDefault="00265FB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0,</w:t>
            </w:r>
            <w:r w:rsidR="001746A3">
              <w:rPr>
                <w:rFonts w:eastAsia="Times New Roman" w:cs="Times New Roman"/>
                <w:bCs/>
                <w:sz w:val="16"/>
                <w:szCs w:val="16"/>
                <w:lang w:eastAsia="nl-NL"/>
              </w:rPr>
              <w:t>1</w:t>
            </w:r>
          </w:p>
        </w:tc>
        <w:tc>
          <w:tcPr>
            <w:tcW w:w="1385" w:type="dxa"/>
          </w:tcPr>
          <w:p w14:paraId="5C448798" w14:textId="1DEF8634" w:rsidR="00265FBF" w:rsidRPr="00BB5107" w:rsidRDefault="00265FB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w:t>
            </w:r>
            <w:r w:rsidR="001746A3">
              <w:rPr>
                <w:rFonts w:eastAsia="Times New Roman" w:cs="Times New Roman"/>
                <w:bCs/>
                <w:sz w:val="16"/>
                <w:szCs w:val="16"/>
                <w:lang w:eastAsia="nl-NL"/>
              </w:rPr>
              <w:t>2,2</w:t>
            </w:r>
          </w:p>
        </w:tc>
        <w:tc>
          <w:tcPr>
            <w:tcW w:w="898" w:type="dxa"/>
          </w:tcPr>
          <w:p w14:paraId="4C12B4C0" w14:textId="7EE731AF" w:rsidR="00265FBF" w:rsidRPr="00BB5107" w:rsidRDefault="001746A3"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2,3</w:t>
            </w:r>
          </w:p>
        </w:tc>
        <w:tc>
          <w:tcPr>
            <w:tcW w:w="1054" w:type="dxa"/>
          </w:tcPr>
          <w:p w14:paraId="04ACFE20" w14:textId="143002A2" w:rsidR="00265FBF" w:rsidRPr="00BB5107" w:rsidRDefault="00104DD2"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39,1</w:t>
            </w:r>
          </w:p>
        </w:tc>
        <w:tc>
          <w:tcPr>
            <w:tcW w:w="1169" w:type="dxa"/>
          </w:tcPr>
          <w:p w14:paraId="7B9DB2F7" w14:textId="7DAE7D54" w:rsidR="00265FBF" w:rsidRPr="00BB5107" w:rsidRDefault="00104DD2"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35,36</w:t>
            </w:r>
          </w:p>
        </w:tc>
        <w:tc>
          <w:tcPr>
            <w:tcW w:w="1062" w:type="dxa"/>
          </w:tcPr>
          <w:p w14:paraId="6BE7A769" w14:textId="77777777" w:rsidR="00265FBF" w:rsidRPr="00BB5107" w:rsidRDefault="00265FB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idem</w:t>
            </w:r>
          </w:p>
        </w:tc>
      </w:tr>
      <w:tr w:rsidR="00265FBF" w14:paraId="4A21F8E9" w14:textId="77777777" w:rsidTr="006D3326">
        <w:tc>
          <w:tcPr>
            <w:tcW w:w="567" w:type="dxa"/>
          </w:tcPr>
          <w:p w14:paraId="1088941E" w14:textId="77777777" w:rsidR="00265FBF" w:rsidRPr="00913EF6" w:rsidRDefault="00265FBF" w:rsidP="00265FBF">
            <w:pPr>
              <w:spacing w:line="276" w:lineRule="auto"/>
              <w:rPr>
                <w:rFonts w:eastAsia="Times New Roman" w:cs="Times New Roman"/>
                <w:bCs/>
                <w:sz w:val="16"/>
                <w:szCs w:val="16"/>
                <w:lang w:eastAsia="nl-NL"/>
              </w:rPr>
            </w:pPr>
            <w:r w:rsidRPr="00913EF6">
              <w:rPr>
                <w:rFonts w:eastAsia="Times New Roman" w:cs="Times New Roman"/>
                <w:bCs/>
                <w:sz w:val="16"/>
                <w:szCs w:val="16"/>
                <w:lang w:eastAsia="nl-NL"/>
              </w:rPr>
              <w:t>3</w:t>
            </w:r>
          </w:p>
        </w:tc>
        <w:tc>
          <w:tcPr>
            <w:tcW w:w="1256" w:type="dxa"/>
          </w:tcPr>
          <w:p w14:paraId="62A6F77F" w14:textId="2EF7809F" w:rsidR="00265FBF" w:rsidRPr="00A4500E" w:rsidRDefault="001746A3"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10</w:t>
            </w:r>
            <w:r w:rsidR="00265FBF" w:rsidRPr="00A4500E">
              <w:rPr>
                <w:rFonts w:eastAsia="Times New Roman" w:cs="Times New Roman"/>
                <w:bCs/>
                <w:sz w:val="16"/>
                <w:szCs w:val="16"/>
                <w:lang w:eastAsia="nl-NL"/>
              </w:rPr>
              <w:t>00 x</w:t>
            </w:r>
            <w:r>
              <w:rPr>
                <w:rFonts w:eastAsia="Times New Roman" w:cs="Times New Roman"/>
                <w:bCs/>
                <w:sz w:val="16"/>
                <w:szCs w:val="16"/>
                <w:lang w:eastAsia="nl-NL"/>
              </w:rPr>
              <w:t xml:space="preserve"> 10</w:t>
            </w:r>
            <w:r w:rsidR="00265FBF" w:rsidRPr="00A4500E">
              <w:rPr>
                <w:rFonts w:eastAsia="Times New Roman" w:cs="Times New Roman"/>
                <w:bCs/>
                <w:sz w:val="16"/>
                <w:szCs w:val="16"/>
                <w:lang w:eastAsia="nl-NL"/>
              </w:rPr>
              <w:t>00</w:t>
            </w:r>
          </w:p>
        </w:tc>
        <w:tc>
          <w:tcPr>
            <w:tcW w:w="1184" w:type="dxa"/>
          </w:tcPr>
          <w:p w14:paraId="3A71B09C" w14:textId="763AF53E" w:rsidR="00265FBF" w:rsidRPr="00A4500E" w:rsidRDefault="00265FBF" w:rsidP="00265FBF">
            <w:pPr>
              <w:spacing w:line="276" w:lineRule="auto"/>
              <w:rPr>
                <w:rFonts w:eastAsia="Times New Roman" w:cs="Times New Roman"/>
                <w:bCs/>
                <w:sz w:val="16"/>
                <w:szCs w:val="16"/>
                <w:lang w:eastAsia="nl-NL"/>
              </w:rPr>
            </w:pPr>
            <w:r w:rsidRPr="00A4500E">
              <w:rPr>
                <w:rFonts w:eastAsia="Times New Roman" w:cs="Times New Roman"/>
                <w:bCs/>
                <w:sz w:val="16"/>
                <w:szCs w:val="16"/>
                <w:lang w:eastAsia="nl-NL"/>
              </w:rPr>
              <w:t>0,</w:t>
            </w:r>
            <w:r w:rsidR="001746A3">
              <w:rPr>
                <w:rFonts w:eastAsia="Times New Roman" w:cs="Times New Roman"/>
                <w:bCs/>
                <w:sz w:val="16"/>
                <w:szCs w:val="16"/>
                <w:lang w:eastAsia="nl-NL"/>
              </w:rPr>
              <w:t>4</w:t>
            </w:r>
            <w:r w:rsidRPr="00A4500E">
              <w:rPr>
                <w:rFonts w:eastAsia="Times New Roman" w:cs="Times New Roman"/>
                <w:bCs/>
                <w:sz w:val="16"/>
                <w:szCs w:val="16"/>
                <w:lang w:eastAsia="nl-NL"/>
              </w:rPr>
              <w:t>8</w:t>
            </w:r>
          </w:p>
        </w:tc>
        <w:tc>
          <w:tcPr>
            <w:tcW w:w="1385" w:type="dxa"/>
          </w:tcPr>
          <w:p w14:paraId="3691129C" w14:textId="6001B814" w:rsidR="00265FBF" w:rsidRPr="00A4500E" w:rsidRDefault="00265FBF" w:rsidP="00265FBF">
            <w:pPr>
              <w:spacing w:line="276" w:lineRule="auto"/>
              <w:rPr>
                <w:rFonts w:eastAsia="Times New Roman" w:cs="Times New Roman"/>
                <w:bCs/>
                <w:sz w:val="16"/>
                <w:szCs w:val="16"/>
                <w:lang w:eastAsia="nl-NL"/>
              </w:rPr>
            </w:pPr>
            <w:r w:rsidRPr="00A4500E">
              <w:rPr>
                <w:rFonts w:eastAsia="Times New Roman" w:cs="Times New Roman"/>
                <w:bCs/>
                <w:sz w:val="16"/>
                <w:szCs w:val="16"/>
                <w:lang w:eastAsia="nl-NL"/>
              </w:rPr>
              <w:t>-</w:t>
            </w:r>
            <w:r w:rsidR="001746A3">
              <w:rPr>
                <w:rFonts w:eastAsia="Times New Roman" w:cs="Times New Roman"/>
                <w:bCs/>
                <w:sz w:val="16"/>
                <w:szCs w:val="16"/>
                <w:lang w:eastAsia="nl-NL"/>
              </w:rPr>
              <w:t>2,26</w:t>
            </w:r>
          </w:p>
        </w:tc>
        <w:tc>
          <w:tcPr>
            <w:tcW w:w="898" w:type="dxa"/>
          </w:tcPr>
          <w:p w14:paraId="7683BE83" w14:textId="54A41754" w:rsidR="00265FBF" w:rsidRPr="00A4500E" w:rsidRDefault="001746A3"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2,74</w:t>
            </w:r>
          </w:p>
        </w:tc>
        <w:tc>
          <w:tcPr>
            <w:tcW w:w="1054" w:type="dxa"/>
          </w:tcPr>
          <w:p w14:paraId="3730B19C" w14:textId="73BB0F20" w:rsidR="00265FBF" w:rsidRPr="00A4500E" w:rsidRDefault="00104DD2"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44,75</w:t>
            </w:r>
          </w:p>
        </w:tc>
        <w:tc>
          <w:tcPr>
            <w:tcW w:w="1169" w:type="dxa"/>
          </w:tcPr>
          <w:p w14:paraId="621A77A0" w14:textId="2B7AC8A2" w:rsidR="00265FBF" w:rsidRPr="00A4500E" w:rsidRDefault="00104DD2"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42,13</w:t>
            </w:r>
          </w:p>
        </w:tc>
        <w:tc>
          <w:tcPr>
            <w:tcW w:w="1062" w:type="dxa"/>
          </w:tcPr>
          <w:p w14:paraId="2C6C19AE" w14:textId="77777777" w:rsidR="00265FBF" w:rsidRPr="00A4500E" w:rsidRDefault="00265FBF" w:rsidP="00265FBF">
            <w:pPr>
              <w:spacing w:line="276" w:lineRule="auto"/>
              <w:rPr>
                <w:rFonts w:eastAsia="Times New Roman" w:cs="Times New Roman"/>
                <w:bCs/>
                <w:sz w:val="16"/>
                <w:szCs w:val="16"/>
                <w:lang w:eastAsia="nl-NL"/>
              </w:rPr>
            </w:pPr>
            <w:r>
              <w:rPr>
                <w:rFonts w:eastAsia="Times New Roman" w:cs="Times New Roman"/>
                <w:bCs/>
                <w:sz w:val="16"/>
                <w:szCs w:val="16"/>
                <w:lang w:eastAsia="nl-NL"/>
              </w:rPr>
              <w:t>idem</w:t>
            </w:r>
          </w:p>
        </w:tc>
      </w:tr>
    </w:tbl>
    <w:p w14:paraId="75DE0585" w14:textId="23438705" w:rsidR="00265FBF" w:rsidRPr="00913EF6" w:rsidRDefault="006D3326" w:rsidP="00265FBF">
      <w:pPr>
        <w:spacing w:line="276" w:lineRule="auto"/>
        <w:rPr>
          <w:rFonts w:eastAsia="Times New Roman" w:cs="Times New Roman"/>
          <w:bCs/>
          <w:i/>
          <w:iCs/>
          <w:lang w:eastAsia="nl-NL"/>
        </w:rPr>
      </w:pPr>
      <w:r>
        <w:rPr>
          <w:rFonts w:eastAsia="Times New Roman" w:cs="Times New Roman"/>
          <w:bCs/>
          <w:i/>
          <w:iCs/>
          <w:lang w:eastAsia="nl-NL"/>
        </w:rPr>
        <w:br/>
      </w:r>
      <w:r w:rsidR="00265FBF" w:rsidRPr="00913EF6">
        <w:rPr>
          <w:rFonts w:eastAsia="Times New Roman" w:cs="Times New Roman"/>
          <w:bCs/>
          <w:i/>
          <w:iCs/>
          <w:lang w:eastAsia="nl-NL"/>
        </w:rPr>
        <w:t>Tabel 5.</w:t>
      </w:r>
      <w:r w:rsidR="0034046F">
        <w:rPr>
          <w:rFonts w:eastAsia="Times New Roman" w:cs="Times New Roman"/>
          <w:bCs/>
          <w:i/>
          <w:iCs/>
          <w:lang w:eastAsia="nl-NL"/>
        </w:rPr>
        <w:t>4</w:t>
      </w:r>
      <w:r w:rsidR="00265FBF" w:rsidRPr="00913EF6">
        <w:rPr>
          <w:rFonts w:eastAsia="Times New Roman" w:cs="Times New Roman"/>
          <w:bCs/>
          <w:i/>
          <w:iCs/>
          <w:lang w:eastAsia="nl-NL"/>
        </w:rPr>
        <w:tab/>
        <w:t>Check op opdrijven</w:t>
      </w:r>
    </w:p>
    <w:p w14:paraId="6186C523" w14:textId="77777777" w:rsidR="00265FBF" w:rsidRPr="00BB5107" w:rsidRDefault="00265FBF" w:rsidP="00265FBF">
      <w:pPr>
        <w:spacing w:line="276" w:lineRule="auto"/>
        <w:rPr>
          <w:rFonts w:eastAsia="Times New Roman" w:cs="Times New Roman"/>
          <w:bCs/>
          <w:lang w:eastAsia="nl-NL"/>
        </w:rPr>
      </w:pPr>
    </w:p>
    <w:p w14:paraId="2FE7E2D8" w14:textId="6C1BF659" w:rsidR="00265FBF" w:rsidRDefault="007F6424" w:rsidP="007F6424">
      <w:pPr>
        <w:spacing w:line="276" w:lineRule="auto"/>
        <w:rPr>
          <w:rFonts w:eastAsia="Times New Roman" w:cs="Times New Roman"/>
          <w:bCs/>
          <w:lang w:eastAsia="nl-NL"/>
        </w:rPr>
      </w:pPr>
      <w:r>
        <w:rPr>
          <w:noProof/>
        </w:rPr>
        <w:lastRenderedPageBreak/>
        <w:drawing>
          <wp:inline distT="0" distB="0" distL="0" distR="0" wp14:anchorId="07C6AF98" wp14:editId="2A103CBD">
            <wp:extent cx="5326456" cy="3403600"/>
            <wp:effectExtent l="0" t="0" r="7620" b="635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356612" cy="3422870"/>
                    </a:xfrm>
                    <a:prstGeom prst="rect">
                      <a:avLst/>
                    </a:prstGeom>
                  </pic:spPr>
                </pic:pic>
              </a:graphicData>
            </a:graphic>
          </wp:inline>
        </w:drawing>
      </w:r>
    </w:p>
    <w:p w14:paraId="6DF6342F" w14:textId="77777777" w:rsidR="00265FBF" w:rsidRDefault="00265FBF" w:rsidP="00265FBF">
      <w:pPr>
        <w:spacing w:line="276" w:lineRule="auto"/>
        <w:ind w:left="360"/>
        <w:rPr>
          <w:rFonts w:eastAsia="Times New Roman" w:cs="Times New Roman"/>
          <w:bCs/>
          <w:lang w:eastAsia="nl-NL"/>
        </w:rPr>
      </w:pPr>
    </w:p>
    <w:p w14:paraId="6E906ACB" w14:textId="77777777" w:rsidR="00265FBF" w:rsidRDefault="00265FBF" w:rsidP="00265FBF">
      <w:pPr>
        <w:spacing w:line="276" w:lineRule="auto"/>
        <w:rPr>
          <w:rFonts w:eastAsia="Times New Roman" w:cs="Times New Roman"/>
          <w:bCs/>
          <w:lang w:eastAsia="nl-NL"/>
        </w:rPr>
      </w:pPr>
    </w:p>
    <w:p w14:paraId="355DEB1A" w14:textId="5CEFAD20" w:rsidR="00265FBF" w:rsidRPr="00265FBF" w:rsidRDefault="00BF2DFC" w:rsidP="00265FBF">
      <w:pPr>
        <w:spacing w:line="276" w:lineRule="auto"/>
        <w:rPr>
          <w:rFonts w:eastAsia="Times New Roman" w:cs="Times New Roman"/>
          <w:bCs/>
          <w:i/>
          <w:iCs/>
          <w:lang w:eastAsia="nl-NL"/>
        </w:rPr>
      </w:pPr>
      <w:r>
        <w:rPr>
          <w:rFonts w:eastAsia="Times New Roman" w:cs="Times New Roman"/>
          <w:bCs/>
          <w:i/>
          <w:iCs/>
          <w:lang w:eastAsia="nl-NL"/>
        </w:rPr>
        <w:t>T</w:t>
      </w:r>
      <w:r w:rsidR="00265FBF" w:rsidRPr="00265FBF">
        <w:rPr>
          <w:rFonts w:eastAsia="Times New Roman" w:cs="Times New Roman"/>
          <w:bCs/>
          <w:i/>
          <w:iCs/>
          <w:lang w:eastAsia="nl-NL"/>
        </w:rPr>
        <w:t>abel 5.</w:t>
      </w:r>
      <w:r w:rsidR="0034046F">
        <w:rPr>
          <w:rFonts w:eastAsia="Times New Roman" w:cs="Times New Roman"/>
          <w:bCs/>
          <w:i/>
          <w:iCs/>
          <w:lang w:eastAsia="nl-NL"/>
        </w:rPr>
        <w:t>5</w:t>
      </w:r>
      <w:r w:rsidR="00265FBF" w:rsidRPr="00265FBF">
        <w:rPr>
          <w:rFonts w:eastAsia="Times New Roman" w:cs="Times New Roman"/>
          <w:bCs/>
          <w:i/>
          <w:iCs/>
          <w:lang w:eastAsia="nl-NL"/>
        </w:rPr>
        <w:tab/>
        <w:t xml:space="preserve">Berekening korrelspanningsverandering door aanleg put </w:t>
      </w:r>
      <w:r>
        <w:rPr>
          <w:rFonts w:eastAsia="Times New Roman" w:cs="Times New Roman"/>
          <w:bCs/>
          <w:i/>
          <w:iCs/>
          <w:lang w:eastAsia="nl-NL"/>
        </w:rPr>
        <w:t>10</w:t>
      </w:r>
      <w:r w:rsidR="00265FBF" w:rsidRPr="00265FBF">
        <w:rPr>
          <w:rFonts w:eastAsia="Times New Roman" w:cs="Times New Roman"/>
          <w:bCs/>
          <w:i/>
          <w:iCs/>
          <w:lang w:eastAsia="nl-NL"/>
        </w:rPr>
        <w:t xml:space="preserve">00 x </w:t>
      </w:r>
      <w:r>
        <w:rPr>
          <w:rFonts w:eastAsia="Times New Roman" w:cs="Times New Roman"/>
          <w:bCs/>
          <w:i/>
          <w:iCs/>
          <w:lang w:eastAsia="nl-NL"/>
        </w:rPr>
        <w:t>10</w:t>
      </w:r>
      <w:r w:rsidR="00265FBF" w:rsidRPr="00265FBF">
        <w:rPr>
          <w:rFonts w:eastAsia="Times New Roman" w:cs="Times New Roman"/>
          <w:bCs/>
          <w:i/>
          <w:iCs/>
          <w:lang w:eastAsia="nl-NL"/>
        </w:rPr>
        <w:t>00</w:t>
      </w:r>
    </w:p>
    <w:p w14:paraId="6F1119F0" w14:textId="447B778A" w:rsidR="00265FBF" w:rsidRDefault="00265FBF" w:rsidP="00265FBF">
      <w:pPr>
        <w:spacing w:line="276" w:lineRule="auto"/>
        <w:rPr>
          <w:rFonts w:eastAsia="Times New Roman" w:cs="Times New Roman"/>
          <w:bCs/>
          <w:lang w:eastAsia="nl-NL"/>
        </w:rPr>
      </w:pPr>
    </w:p>
    <w:p w14:paraId="4FA5CBF6" w14:textId="268E8C9D" w:rsidR="007F6424" w:rsidRDefault="007F6424" w:rsidP="00265FBF">
      <w:pPr>
        <w:spacing w:line="276" w:lineRule="auto"/>
        <w:rPr>
          <w:rFonts w:eastAsia="Times New Roman" w:cs="Times New Roman"/>
          <w:bCs/>
          <w:lang w:eastAsia="nl-NL"/>
        </w:rPr>
      </w:pPr>
    </w:p>
    <w:tbl>
      <w:tblPr>
        <w:tblStyle w:val="Tabelraster"/>
        <w:tblW w:w="9201" w:type="dxa"/>
        <w:tblLook w:val="04A0" w:firstRow="1" w:lastRow="0" w:firstColumn="1" w:lastColumn="0" w:noHBand="0" w:noVBand="1"/>
      </w:tblPr>
      <w:tblGrid>
        <w:gridCol w:w="1166"/>
        <w:gridCol w:w="2798"/>
        <w:gridCol w:w="2127"/>
        <w:gridCol w:w="1806"/>
        <w:gridCol w:w="1304"/>
      </w:tblGrid>
      <w:tr w:rsidR="006D3326" w14:paraId="2E6BC251" w14:textId="77777777" w:rsidTr="006D3326">
        <w:tc>
          <w:tcPr>
            <w:tcW w:w="1166" w:type="dxa"/>
          </w:tcPr>
          <w:p w14:paraId="6378D575" w14:textId="022D1112" w:rsidR="006D3326" w:rsidRDefault="006D3326" w:rsidP="007F6424">
            <w:pPr>
              <w:spacing w:line="276" w:lineRule="auto"/>
              <w:rPr>
                <w:rFonts w:eastAsia="Times New Roman" w:cs="Times New Roman"/>
                <w:bCs/>
                <w:lang w:eastAsia="nl-NL"/>
              </w:rPr>
            </w:pPr>
            <w:r>
              <w:rPr>
                <w:rFonts w:eastAsia="Times New Roman" w:cs="Times New Roman"/>
                <w:bCs/>
                <w:lang w:eastAsia="nl-NL"/>
              </w:rPr>
              <w:t>Grondtype</w:t>
            </w:r>
          </w:p>
        </w:tc>
        <w:tc>
          <w:tcPr>
            <w:tcW w:w="2798" w:type="dxa"/>
          </w:tcPr>
          <w:p w14:paraId="032DAE4D" w14:textId="560486F4" w:rsidR="006D3326" w:rsidRDefault="006D3326" w:rsidP="007F6424">
            <w:pPr>
              <w:spacing w:line="276" w:lineRule="auto"/>
              <w:rPr>
                <w:rFonts w:eastAsia="Times New Roman" w:cs="Times New Roman"/>
                <w:bCs/>
                <w:lang w:eastAsia="nl-NL"/>
              </w:rPr>
            </w:pPr>
            <w:r>
              <w:rPr>
                <w:rFonts w:eastAsia="Times New Roman" w:cs="Times New Roman"/>
                <w:bCs/>
                <w:lang w:eastAsia="nl-NL"/>
              </w:rPr>
              <w:t>Item</w:t>
            </w:r>
          </w:p>
        </w:tc>
        <w:tc>
          <w:tcPr>
            <w:tcW w:w="2127" w:type="dxa"/>
          </w:tcPr>
          <w:p w14:paraId="0A84751A" w14:textId="77777777" w:rsidR="006D3326" w:rsidRDefault="006D3326" w:rsidP="007F6424">
            <w:pPr>
              <w:spacing w:line="276" w:lineRule="auto"/>
              <w:rPr>
                <w:rFonts w:eastAsia="Times New Roman" w:cs="Times New Roman"/>
                <w:bCs/>
                <w:lang w:eastAsia="nl-NL"/>
              </w:rPr>
            </w:pPr>
            <w:r>
              <w:rPr>
                <w:rFonts w:eastAsia="Times New Roman" w:cs="Times New Roman"/>
                <w:bCs/>
                <w:lang w:eastAsia="nl-NL"/>
              </w:rPr>
              <w:t>Puthoogte</w:t>
            </w:r>
          </w:p>
          <w:p w14:paraId="168D119C" w14:textId="029A2B0B" w:rsidR="006D3326" w:rsidRDefault="006D3326" w:rsidP="007F6424">
            <w:pPr>
              <w:spacing w:line="276" w:lineRule="auto"/>
              <w:rPr>
                <w:rFonts w:eastAsia="Times New Roman" w:cs="Times New Roman"/>
                <w:bCs/>
                <w:lang w:eastAsia="nl-NL"/>
              </w:rPr>
            </w:pPr>
            <w:r>
              <w:rPr>
                <w:rFonts w:eastAsia="Times New Roman" w:cs="Times New Roman"/>
                <w:bCs/>
                <w:lang w:eastAsia="nl-NL"/>
              </w:rPr>
              <w:t>2,09 m</w:t>
            </w:r>
          </w:p>
        </w:tc>
        <w:tc>
          <w:tcPr>
            <w:tcW w:w="1806" w:type="dxa"/>
          </w:tcPr>
          <w:p w14:paraId="3CE949C1" w14:textId="77777777" w:rsidR="006D3326" w:rsidRDefault="006D3326" w:rsidP="007F6424">
            <w:pPr>
              <w:spacing w:line="276" w:lineRule="auto"/>
              <w:rPr>
                <w:rFonts w:eastAsia="Times New Roman" w:cs="Times New Roman"/>
                <w:bCs/>
                <w:lang w:eastAsia="nl-NL"/>
              </w:rPr>
            </w:pPr>
            <w:r>
              <w:rPr>
                <w:rFonts w:eastAsia="Times New Roman" w:cs="Times New Roman"/>
                <w:bCs/>
                <w:lang w:eastAsia="nl-NL"/>
              </w:rPr>
              <w:t>Puthoogte</w:t>
            </w:r>
          </w:p>
          <w:p w14:paraId="5CBF55A1" w14:textId="605D2B44" w:rsidR="006D3326" w:rsidRDefault="006D3326" w:rsidP="007F6424">
            <w:pPr>
              <w:spacing w:line="276" w:lineRule="auto"/>
              <w:rPr>
                <w:rFonts w:eastAsia="Times New Roman" w:cs="Times New Roman"/>
                <w:bCs/>
                <w:lang w:eastAsia="nl-NL"/>
              </w:rPr>
            </w:pPr>
            <w:r>
              <w:rPr>
                <w:rFonts w:eastAsia="Times New Roman" w:cs="Times New Roman"/>
                <w:bCs/>
                <w:lang w:eastAsia="nl-NL"/>
              </w:rPr>
              <w:t>2,3 m</w:t>
            </w:r>
          </w:p>
        </w:tc>
        <w:tc>
          <w:tcPr>
            <w:tcW w:w="1304" w:type="dxa"/>
          </w:tcPr>
          <w:p w14:paraId="3344E1D9" w14:textId="77777777" w:rsidR="006D3326" w:rsidRDefault="006D3326" w:rsidP="007F6424">
            <w:pPr>
              <w:spacing w:line="276" w:lineRule="auto"/>
              <w:rPr>
                <w:rFonts w:eastAsia="Times New Roman" w:cs="Times New Roman"/>
                <w:bCs/>
                <w:lang w:eastAsia="nl-NL"/>
              </w:rPr>
            </w:pPr>
            <w:r>
              <w:rPr>
                <w:rFonts w:eastAsia="Times New Roman" w:cs="Times New Roman"/>
                <w:bCs/>
                <w:lang w:eastAsia="nl-NL"/>
              </w:rPr>
              <w:t>Puthoogte</w:t>
            </w:r>
          </w:p>
          <w:p w14:paraId="74990BEF" w14:textId="43A677D9" w:rsidR="006D3326" w:rsidRDefault="006D3326" w:rsidP="007F6424">
            <w:pPr>
              <w:spacing w:line="276" w:lineRule="auto"/>
              <w:rPr>
                <w:rFonts w:eastAsia="Times New Roman" w:cs="Times New Roman"/>
                <w:bCs/>
                <w:lang w:eastAsia="nl-NL"/>
              </w:rPr>
            </w:pPr>
            <w:r>
              <w:rPr>
                <w:rFonts w:eastAsia="Times New Roman" w:cs="Times New Roman"/>
                <w:bCs/>
                <w:lang w:eastAsia="nl-NL"/>
              </w:rPr>
              <w:t>2,74 m</w:t>
            </w:r>
          </w:p>
        </w:tc>
      </w:tr>
      <w:tr w:rsidR="006D3326" w14:paraId="4B25AF63" w14:textId="77777777" w:rsidTr="006D3326">
        <w:tc>
          <w:tcPr>
            <w:tcW w:w="1166" w:type="dxa"/>
          </w:tcPr>
          <w:p w14:paraId="35A40C8B" w14:textId="15F488FA" w:rsidR="006D3326" w:rsidRDefault="006D3326" w:rsidP="007F6424">
            <w:pPr>
              <w:spacing w:line="276" w:lineRule="auto"/>
              <w:rPr>
                <w:rFonts w:eastAsia="Times New Roman" w:cs="Times New Roman"/>
                <w:bCs/>
                <w:lang w:eastAsia="nl-NL"/>
              </w:rPr>
            </w:pPr>
            <w:r>
              <w:rPr>
                <w:rFonts w:eastAsia="Times New Roman" w:cs="Times New Roman"/>
                <w:bCs/>
                <w:lang w:eastAsia="nl-NL"/>
              </w:rPr>
              <w:t>I</w:t>
            </w:r>
          </w:p>
        </w:tc>
        <w:tc>
          <w:tcPr>
            <w:tcW w:w="2798" w:type="dxa"/>
          </w:tcPr>
          <w:p w14:paraId="770A65E1" w14:textId="2C07DB55" w:rsidR="006D3326" w:rsidRDefault="006D3326" w:rsidP="007F6424">
            <w:pPr>
              <w:spacing w:line="276" w:lineRule="auto"/>
              <w:rPr>
                <w:rFonts w:eastAsia="Times New Roman" w:cs="Times New Roman"/>
                <w:bCs/>
                <w:lang w:eastAsia="nl-NL"/>
              </w:rPr>
            </w:pPr>
            <w:r>
              <w:rPr>
                <w:rFonts w:eastAsia="Times New Roman" w:cs="Times New Roman"/>
                <w:bCs/>
                <w:lang w:eastAsia="nl-NL"/>
              </w:rPr>
              <w:t>Extra korrelspanning (kPa)</w:t>
            </w:r>
          </w:p>
        </w:tc>
        <w:tc>
          <w:tcPr>
            <w:tcW w:w="2127" w:type="dxa"/>
          </w:tcPr>
          <w:p w14:paraId="64F35B60" w14:textId="3E65D0D2" w:rsidR="006D3326" w:rsidRDefault="006D3326" w:rsidP="007F6424">
            <w:pPr>
              <w:spacing w:line="276" w:lineRule="auto"/>
              <w:rPr>
                <w:rFonts w:eastAsia="Times New Roman" w:cs="Times New Roman"/>
                <w:bCs/>
                <w:lang w:eastAsia="nl-NL"/>
              </w:rPr>
            </w:pPr>
            <w:r>
              <w:rPr>
                <w:rFonts w:eastAsia="Times New Roman" w:cs="Times New Roman"/>
                <w:bCs/>
                <w:lang w:eastAsia="nl-NL"/>
              </w:rPr>
              <w:t>1,68 (zie tabel 5.5)</w:t>
            </w:r>
          </w:p>
        </w:tc>
        <w:tc>
          <w:tcPr>
            <w:tcW w:w="1806" w:type="dxa"/>
          </w:tcPr>
          <w:p w14:paraId="67056EC7" w14:textId="34DC1708" w:rsidR="006D3326" w:rsidRDefault="006D3326" w:rsidP="007F6424">
            <w:pPr>
              <w:spacing w:line="276" w:lineRule="auto"/>
              <w:rPr>
                <w:rFonts w:eastAsia="Times New Roman" w:cs="Times New Roman"/>
                <w:bCs/>
                <w:lang w:eastAsia="nl-NL"/>
              </w:rPr>
            </w:pPr>
            <w:r>
              <w:rPr>
                <w:rFonts w:eastAsia="Times New Roman" w:cs="Times New Roman"/>
                <w:bCs/>
                <w:lang w:eastAsia="nl-NL"/>
              </w:rPr>
              <w:t>2,49</w:t>
            </w:r>
          </w:p>
        </w:tc>
        <w:tc>
          <w:tcPr>
            <w:tcW w:w="1304" w:type="dxa"/>
          </w:tcPr>
          <w:p w14:paraId="5677C0A0" w14:textId="6618AFFE" w:rsidR="006D3326" w:rsidRDefault="006D3326" w:rsidP="007F6424">
            <w:pPr>
              <w:spacing w:line="276" w:lineRule="auto"/>
              <w:rPr>
                <w:rFonts w:eastAsia="Times New Roman" w:cs="Times New Roman"/>
                <w:bCs/>
                <w:lang w:eastAsia="nl-NL"/>
              </w:rPr>
            </w:pPr>
            <w:r>
              <w:rPr>
                <w:rFonts w:eastAsia="Times New Roman" w:cs="Times New Roman"/>
                <w:bCs/>
                <w:lang w:eastAsia="nl-NL"/>
              </w:rPr>
              <w:t>2,21</w:t>
            </w:r>
          </w:p>
        </w:tc>
      </w:tr>
      <w:tr w:rsidR="006D3326" w14:paraId="412E4631" w14:textId="77777777" w:rsidTr="006D3326">
        <w:tc>
          <w:tcPr>
            <w:tcW w:w="1166" w:type="dxa"/>
          </w:tcPr>
          <w:p w14:paraId="2121A177" w14:textId="77777777" w:rsidR="006D3326" w:rsidRDefault="006D3326" w:rsidP="007F6424">
            <w:pPr>
              <w:spacing w:line="276" w:lineRule="auto"/>
              <w:rPr>
                <w:rFonts w:eastAsia="Times New Roman" w:cs="Times New Roman"/>
                <w:bCs/>
                <w:lang w:eastAsia="nl-NL"/>
              </w:rPr>
            </w:pPr>
          </w:p>
        </w:tc>
        <w:tc>
          <w:tcPr>
            <w:tcW w:w="2798" w:type="dxa"/>
          </w:tcPr>
          <w:p w14:paraId="7FC64D11" w14:textId="743E624A" w:rsidR="006D3326" w:rsidRDefault="006D3326" w:rsidP="007F6424">
            <w:pPr>
              <w:spacing w:line="276" w:lineRule="auto"/>
              <w:rPr>
                <w:rFonts w:eastAsia="Times New Roman" w:cs="Times New Roman"/>
                <w:bCs/>
                <w:lang w:eastAsia="nl-NL"/>
              </w:rPr>
            </w:pPr>
            <w:r>
              <w:rPr>
                <w:rFonts w:eastAsia="Times New Roman" w:cs="Times New Roman"/>
                <w:bCs/>
                <w:lang w:eastAsia="nl-NL"/>
              </w:rPr>
              <w:t>Korrelspanning na aanleg</w:t>
            </w:r>
          </w:p>
        </w:tc>
        <w:tc>
          <w:tcPr>
            <w:tcW w:w="2127" w:type="dxa"/>
          </w:tcPr>
          <w:p w14:paraId="758778CA" w14:textId="26A24E6F" w:rsidR="006D3326" w:rsidRDefault="006D3326" w:rsidP="007F6424">
            <w:pPr>
              <w:spacing w:line="276" w:lineRule="auto"/>
              <w:rPr>
                <w:rFonts w:eastAsia="Times New Roman" w:cs="Times New Roman"/>
                <w:bCs/>
                <w:lang w:eastAsia="nl-NL"/>
              </w:rPr>
            </w:pPr>
            <w:r>
              <w:rPr>
                <w:rFonts w:eastAsia="Times New Roman" w:cs="Times New Roman"/>
                <w:bCs/>
                <w:lang w:eastAsia="nl-NL"/>
              </w:rPr>
              <w:t>26,74</w:t>
            </w:r>
          </w:p>
        </w:tc>
        <w:tc>
          <w:tcPr>
            <w:tcW w:w="1806" w:type="dxa"/>
          </w:tcPr>
          <w:p w14:paraId="6931C1B6" w14:textId="2D88981F" w:rsidR="006D3326" w:rsidRDefault="006D3326" w:rsidP="007F6424">
            <w:pPr>
              <w:spacing w:line="276" w:lineRule="auto"/>
              <w:rPr>
                <w:rFonts w:eastAsia="Times New Roman" w:cs="Times New Roman"/>
                <w:bCs/>
                <w:lang w:eastAsia="nl-NL"/>
              </w:rPr>
            </w:pPr>
            <w:r>
              <w:rPr>
                <w:rFonts w:eastAsia="Times New Roman" w:cs="Times New Roman"/>
                <w:bCs/>
                <w:lang w:eastAsia="nl-NL"/>
              </w:rPr>
              <w:t>28,48</w:t>
            </w:r>
          </w:p>
        </w:tc>
        <w:tc>
          <w:tcPr>
            <w:tcW w:w="1304" w:type="dxa"/>
          </w:tcPr>
          <w:p w14:paraId="34E14559" w14:textId="1FDC5F75" w:rsidR="006D3326" w:rsidRDefault="006D3326" w:rsidP="007F6424">
            <w:pPr>
              <w:spacing w:line="276" w:lineRule="auto"/>
              <w:rPr>
                <w:rFonts w:eastAsia="Times New Roman" w:cs="Times New Roman"/>
                <w:bCs/>
                <w:lang w:eastAsia="nl-NL"/>
              </w:rPr>
            </w:pPr>
            <w:r>
              <w:rPr>
                <w:rFonts w:eastAsia="Times New Roman" w:cs="Times New Roman"/>
                <w:bCs/>
                <w:lang w:eastAsia="nl-NL"/>
              </w:rPr>
              <w:t>35,02</w:t>
            </w:r>
          </w:p>
        </w:tc>
      </w:tr>
      <w:tr w:rsidR="006D3326" w14:paraId="17B628F0" w14:textId="77777777" w:rsidTr="006D3326">
        <w:tc>
          <w:tcPr>
            <w:tcW w:w="1166" w:type="dxa"/>
          </w:tcPr>
          <w:p w14:paraId="759C6C70" w14:textId="77777777" w:rsidR="006D3326" w:rsidRDefault="006D3326" w:rsidP="007F6424">
            <w:pPr>
              <w:spacing w:line="276" w:lineRule="auto"/>
              <w:rPr>
                <w:rFonts w:eastAsia="Times New Roman" w:cs="Times New Roman"/>
                <w:bCs/>
                <w:lang w:eastAsia="nl-NL"/>
              </w:rPr>
            </w:pPr>
          </w:p>
        </w:tc>
        <w:tc>
          <w:tcPr>
            <w:tcW w:w="2798" w:type="dxa"/>
          </w:tcPr>
          <w:p w14:paraId="27479DFE" w14:textId="223C1272" w:rsidR="006D3326" w:rsidRDefault="006D3326" w:rsidP="007F6424">
            <w:pPr>
              <w:spacing w:line="276" w:lineRule="auto"/>
              <w:rPr>
                <w:rFonts w:eastAsia="Times New Roman" w:cs="Times New Roman"/>
                <w:bCs/>
                <w:lang w:eastAsia="nl-NL"/>
              </w:rPr>
            </w:pPr>
            <w:r>
              <w:rPr>
                <w:rFonts w:eastAsia="Times New Roman" w:cs="Times New Roman"/>
                <w:bCs/>
                <w:lang w:eastAsia="nl-NL"/>
              </w:rPr>
              <w:t>Aanlegniveau grondverb.</w:t>
            </w:r>
          </w:p>
        </w:tc>
        <w:tc>
          <w:tcPr>
            <w:tcW w:w="2127" w:type="dxa"/>
          </w:tcPr>
          <w:p w14:paraId="0184EB19" w14:textId="75F527C2" w:rsidR="006D3326" w:rsidRDefault="006D3326" w:rsidP="007F6424">
            <w:pPr>
              <w:spacing w:line="276" w:lineRule="auto"/>
              <w:rPr>
                <w:rFonts w:eastAsia="Times New Roman" w:cs="Times New Roman"/>
                <w:bCs/>
                <w:lang w:eastAsia="nl-NL"/>
              </w:rPr>
            </w:pPr>
            <w:r>
              <w:rPr>
                <w:rFonts w:eastAsia="Times New Roman" w:cs="Times New Roman"/>
                <w:bCs/>
                <w:lang w:eastAsia="nl-NL"/>
              </w:rPr>
              <w:t>- 2,16</w:t>
            </w:r>
          </w:p>
        </w:tc>
        <w:tc>
          <w:tcPr>
            <w:tcW w:w="1806" w:type="dxa"/>
          </w:tcPr>
          <w:p w14:paraId="633BDF0B" w14:textId="0BB736BA" w:rsidR="006D3326" w:rsidRDefault="006D3326" w:rsidP="007F6424">
            <w:pPr>
              <w:spacing w:line="276" w:lineRule="auto"/>
              <w:rPr>
                <w:rFonts w:eastAsia="Times New Roman" w:cs="Times New Roman"/>
                <w:bCs/>
                <w:lang w:eastAsia="nl-NL"/>
              </w:rPr>
            </w:pPr>
            <w:r>
              <w:rPr>
                <w:rFonts w:eastAsia="Times New Roman" w:cs="Times New Roman"/>
                <w:bCs/>
                <w:lang w:eastAsia="nl-NL"/>
              </w:rPr>
              <w:t>-2,4</w:t>
            </w:r>
          </w:p>
        </w:tc>
        <w:tc>
          <w:tcPr>
            <w:tcW w:w="1304" w:type="dxa"/>
          </w:tcPr>
          <w:p w14:paraId="0AE89559" w14:textId="15C7FC94" w:rsidR="006D3326" w:rsidRDefault="006D3326" w:rsidP="007F6424">
            <w:pPr>
              <w:spacing w:line="276" w:lineRule="auto"/>
              <w:rPr>
                <w:rFonts w:eastAsia="Times New Roman" w:cs="Times New Roman"/>
                <w:bCs/>
                <w:lang w:eastAsia="nl-NL"/>
              </w:rPr>
            </w:pPr>
            <w:r>
              <w:rPr>
                <w:rFonts w:eastAsia="Times New Roman" w:cs="Times New Roman"/>
                <w:bCs/>
                <w:lang w:eastAsia="nl-NL"/>
              </w:rPr>
              <w:t>-2,46</w:t>
            </w:r>
          </w:p>
        </w:tc>
      </w:tr>
      <w:tr w:rsidR="006D3326" w14:paraId="2E2711FB" w14:textId="77777777" w:rsidTr="006D3326">
        <w:tc>
          <w:tcPr>
            <w:tcW w:w="1166" w:type="dxa"/>
          </w:tcPr>
          <w:p w14:paraId="46AB02AE" w14:textId="2E8698AC" w:rsidR="006D3326" w:rsidRDefault="006D3326" w:rsidP="007F6424">
            <w:pPr>
              <w:spacing w:line="276" w:lineRule="auto"/>
              <w:rPr>
                <w:rFonts w:eastAsia="Times New Roman" w:cs="Times New Roman"/>
                <w:bCs/>
                <w:lang w:eastAsia="nl-NL"/>
              </w:rPr>
            </w:pPr>
            <w:r>
              <w:rPr>
                <w:rFonts w:eastAsia="Times New Roman" w:cs="Times New Roman"/>
                <w:bCs/>
                <w:lang w:eastAsia="nl-NL"/>
              </w:rPr>
              <w:t>II</w:t>
            </w:r>
          </w:p>
        </w:tc>
        <w:tc>
          <w:tcPr>
            <w:tcW w:w="2798" w:type="dxa"/>
          </w:tcPr>
          <w:p w14:paraId="424D3C1B" w14:textId="3A886EA1" w:rsidR="006D3326" w:rsidRDefault="006D3326" w:rsidP="007F6424">
            <w:pPr>
              <w:spacing w:line="276" w:lineRule="auto"/>
              <w:rPr>
                <w:rFonts w:eastAsia="Times New Roman" w:cs="Times New Roman"/>
                <w:bCs/>
                <w:lang w:eastAsia="nl-NL"/>
              </w:rPr>
            </w:pPr>
            <w:r>
              <w:rPr>
                <w:rFonts w:eastAsia="Times New Roman" w:cs="Times New Roman"/>
                <w:bCs/>
                <w:lang w:eastAsia="nl-NL"/>
              </w:rPr>
              <w:t>Extra korrelspanning (kPa)</w:t>
            </w:r>
          </w:p>
        </w:tc>
        <w:tc>
          <w:tcPr>
            <w:tcW w:w="2127" w:type="dxa"/>
          </w:tcPr>
          <w:p w14:paraId="2807A523" w14:textId="152D68DF" w:rsidR="006D3326" w:rsidRDefault="006D3326" w:rsidP="007F6424">
            <w:pPr>
              <w:spacing w:line="276" w:lineRule="auto"/>
              <w:rPr>
                <w:rFonts w:eastAsia="Times New Roman" w:cs="Times New Roman"/>
                <w:bCs/>
                <w:lang w:eastAsia="nl-NL"/>
              </w:rPr>
            </w:pPr>
            <w:r>
              <w:rPr>
                <w:rFonts w:eastAsia="Times New Roman" w:cs="Times New Roman"/>
                <w:bCs/>
                <w:lang w:eastAsia="nl-NL"/>
              </w:rPr>
              <w:t>1,68</w:t>
            </w:r>
          </w:p>
        </w:tc>
        <w:tc>
          <w:tcPr>
            <w:tcW w:w="1806" w:type="dxa"/>
          </w:tcPr>
          <w:p w14:paraId="4856F493" w14:textId="2C13ECC4" w:rsidR="006D3326" w:rsidRDefault="006D3326" w:rsidP="007F6424">
            <w:pPr>
              <w:spacing w:line="276" w:lineRule="auto"/>
              <w:rPr>
                <w:rFonts w:eastAsia="Times New Roman" w:cs="Times New Roman"/>
                <w:bCs/>
                <w:lang w:eastAsia="nl-NL"/>
              </w:rPr>
            </w:pPr>
            <w:r>
              <w:rPr>
                <w:rFonts w:eastAsia="Times New Roman" w:cs="Times New Roman"/>
                <w:bCs/>
                <w:lang w:eastAsia="nl-NL"/>
              </w:rPr>
              <w:t>3,48</w:t>
            </w:r>
          </w:p>
        </w:tc>
        <w:tc>
          <w:tcPr>
            <w:tcW w:w="1304" w:type="dxa"/>
          </w:tcPr>
          <w:p w14:paraId="4AF18278" w14:textId="3B4D509E" w:rsidR="006D3326" w:rsidRDefault="006D3326" w:rsidP="007F6424">
            <w:pPr>
              <w:spacing w:line="276" w:lineRule="auto"/>
              <w:rPr>
                <w:rFonts w:eastAsia="Times New Roman" w:cs="Times New Roman"/>
                <w:bCs/>
                <w:lang w:eastAsia="nl-NL"/>
              </w:rPr>
            </w:pPr>
            <w:r>
              <w:rPr>
                <w:rFonts w:eastAsia="Times New Roman" w:cs="Times New Roman"/>
                <w:bCs/>
                <w:lang w:eastAsia="nl-NL"/>
              </w:rPr>
              <w:t>3,51</w:t>
            </w:r>
          </w:p>
        </w:tc>
      </w:tr>
      <w:tr w:rsidR="006D3326" w14:paraId="10E1A597" w14:textId="77777777" w:rsidTr="006D3326">
        <w:tc>
          <w:tcPr>
            <w:tcW w:w="1166" w:type="dxa"/>
          </w:tcPr>
          <w:p w14:paraId="7B53018E" w14:textId="77777777" w:rsidR="006D3326" w:rsidRDefault="006D3326" w:rsidP="007F6424">
            <w:pPr>
              <w:spacing w:line="276" w:lineRule="auto"/>
              <w:rPr>
                <w:rFonts w:eastAsia="Times New Roman" w:cs="Times New Roman"/>
                <w:bCs/>
                <w:lang w:eastAsia="nl-NL"/>
              </w:rPr>
            </w:pPr>
          </w:p>
        </w:tc>
        <w:tc>
          <w:tcPr>
            <w:tcW w:w="2798" w:type="dxa"/>
          </w:tcPr>
          <w:p w14:paraId="2BE9A29A" w14:textId="724EB659" w:rsidR="006D3326" w:rsidRDefault="006D3326" w:rsidP="007F6424">
            <w:pPr>
              <w:spacing w:line="276" w:lineRule="auto"/>
              <w:rPr>
                <w:rFonts w:eastAsia="Times New Roman" w:cs="Times New Roman"/>
                <w:bCs/>
                <w:lang w:eastAsia="nl-NL"/>
              </w:rPr>
            </w:pPr>
            <w:r>
              <w:rPr>
                <w:rFonts w:eastAsia="Times New Roman" w:cs="Times New Roman"/>
                <w:bCs/>
                <w:lang w:eastAsia="nl-NL"/>
              </w:rPr>
              <w:t>Korrelspanning na aanleg</w:t>
            </w:r>
          </w:p>
        </w:tc>
        <w:tc>
          <w:tcPr>
            <w:tcW w:w="2127" w:type="dxa"/>
          </w:tcPr>
          <w:p w14:paraId="3D0FAE4F" w14:textId="369077B0" w:rsidR="006D3326" w:rsidRDefault="006D3326" w:rsidP="007F6424">
            <w:pPr>
              <w:spacing w:line="276" w:lineRule="auto"/>
              <w:rPr>
                <w:rFonts w:eastAsia="Times New Roman" w:cs="Times New Roman"/>
                <w:bCs/>
                <w:lang w:eastAsia="nl-NL"/>
              </w:rPr>
            </w:pPr>
            <w:r>
              <w:rPr>
                <w:rFonts w:eastAsia="Times New Roman" w:cs="Times New Roman"/>
                <w:bCs/>
                <w:lang w:eastAsia="nl-NL"/>
              </w:rPr>
              <w:t>26,74</w:t>
            </w:r>
          </w:p>
        </w:tc>
        <w:tc>
          <w:tcPr>
            <w:tcW w:w="1806" w:type="dxa"/>
          </w:tcPr>
          <w:p w14:paraId="1D9EE7AA" w14:textId="3AC41044" w:rsidR="006D3326" w:rsidRDefault="006D3326" w:rsidP="007F6424">
            <w:pPr>
              <w:spacing w:line="276" w:lineRule="auto"/>
              <w:rPr>
                <w:rFonts w:eastAsia="Times New Roman" w:cs="Times New Roman"/>
                <w:bCs/>
                <w:lang w:eastAsia="nl-NL"/>
              </w:rPr>
            </w:pPr>
            <w:r>
              <w:rPr>
                <w:rFonts w:eastAsia="Times New Roman" w:cs="Times New Roman"/>
                <w:bCs/>
                <w:lang w:eastAsia="nl-NL"/>
              </w:rPr>
              <w:t>28,48</w:t>
            </w:r>
          </w:p>
        </w:tc>
        <w:tc>
          <w:tcPr>
            <w:tcW w:w="1304" w:type="dxa"/>
          </w:tcPr>
          <w:p w14:paraId="742A2BDD" w14:textId="2DCCB318" w:rsidR="006D3326" w:rsidRDefault="006D3326" w:rsidP="007F6424">
            <w:pPr>
              <w:spacing w:line="276" w:lineRule="auto"/>
              <w:rPr>
                <w:rFonts w:eastAsia="Times New Roman" w:cs="Times New Roman"/>
                <w:bCs/>
                <w:lang w:eastAsia="nl-NL"/>
              </w:rPr>
            </w:pPr>
            <w:r>
              <w:rPr>
                <w:rFonts w:eastAsia="Times New Roman" w:cs="Times New Roman"/>
                <w:bCs/>
                <w:lang w:eastAsia="nl-NL"/>
              </w:rPr>
              <w:t>35</w:t>
            </w:r>
          </w:p>
        </w:tc>
      </w:tr>
    </w:tbl>
    <w:p w14:paraId="45B51A42" w14:textId="4FBD2ACB" w:rsidR="007F6424" w:rsidRDefault="007F6424" w:rsidP="00265FBF">
      <w:pPr>
        <w:spacing w:line="276" w:lineRule="auto"/>
        <w:rPr>
          <w:rFonts w:eastAsia="Times New Roman" w:cs="Times New Roman"/>
          <w:bCs/>
          <w:lang w:eastAsia="nl-NL"/>
        </w:rPr>
      </w:pPr>
    </w:p>
    <w:p w14:paraId="4C736ABD" w14:textId="2A320B7E" w:rsidR="00265FBF" w:rsidRPr="00913EF6" w:rsidRDefault="00BF2DFC" w:rsidP="00104DD2">
      <w:pPr>
        <w:spacing w:line="276" w:lineRule="auto"/>
        <w:ind w:left="1416" w:hanging="1416"/>
        <w:rPr>
          <w:rFonts w:eastAsia="Times New Roman" w:cs="Times New Roman"/>
          <w:bCs/>
          <w:i/>
          <w:iCs/>
          <w:lang w:eastAsia="nl-NL"/>
        </w:rPr>
      </w:pPr>
      <w:r>
        <w:rPr>
          <w:rFonts w:eastAsia="Times New Roman" w:cs="Times New Roman"/>
          <w:bCs/>
          <w:i/>
          <w:iCs/>
          <w:lang w:eastAsia="nl-NL"/>
        </w:rPr>
        <w:t>T</w:t>
      </w:r>
      <w:r w:rsidR="00265FBF" w:rsidRPr="00913EF6">
        <w:rPr>
          <w:rFonts w:eastAsia="Times New Roman" w:cs="Times New Roman"/>
          <w:bCs/>
          <w:i/>
          <w:iCs/>
          <w:lang w:eastAsia="nl-NL"/>
        </w:rPr>
        <w:t>abel 5.</w:t>
      </w:r>
      <w:r w:rsidR="0034046F">
        <w:rPr>
          <w:rFonts w:eastAsia="Times New Roman" w:cs="Times New Roman"/>
          <w:bCs/>
          <w:i/>
          <w:iCs/>
          <w:lang w:eastAsia="nl-NL"/>
        </w:rPr>
        <w:t>6</w:t>
      </w:r>
      <w:r w:rsidR="00265FBF" w:rsidRPr="00913EF6">
        <w:rPr>
          <w:rFonts w:eastAsia="Times New Roman" w:cs="Times New Roman"/>
          <w:bCs/>
          <w:i/>
          <w:iCs/>
          <w:lang w:eastAsia="nl-NL"/>
        </w:rPr>
        <w:tab/>
        <w:t>Verandering in korrelspanning in kPa door aanbrengen put</w:t>
      </w:r>
      <w:r w:rsidR="00265FBF">
        <w:rPr>
          <w:rFonts w:eastAsia="Times New Roman" w:cs="Times New Roman"/>
          <w:bCs/>
          <w:i/>
          <w:iCs/>
          <w:lang w:eastAsia="nl-NL"/>
        </w:rPr>
        <w:t xml:space="preserve"> als functie van puthoogte en grondsoort</w:t>
      </w:r>
    </w:p>
    <w:p w14:paraId="02D2C522" w14:textId="77777777" w:rsidR="00265FBF" w:rsidRPr="00913EF6" w:rsidRDefault="00265FBF" w:rsidP="00265FBF">
      <w:pPr>
        <w:spacing w:line="276" w:lineRule="auto"/>
        <w:rPr>
          <w:rFonts w:eastAsia="Times New Roman" w:cs="Times New Roman"/>
          <w:bCs/>
          <w:i/>
          <w:iCs/>
          <w:lang w:eastAsia="nl-NL"/>
        </w:rPr>
      </w:pPr>
    </w:p>
    <w:p w14:paraId="360ABFBA" w14:textId="77777777" w:rsidR="007B04E0" w:rsidRDefault="007B04E0" w:rsidP="009E7076">
      <w:pPr>
        <w:spacing w:line="276" w:lineRule="auto"/>
        <w:rPr>
          <w:rFonts w:eastAsia="Times New Roman" w:cs="Times New Roman"/>
          <w:b/>
          <w:lang w:eastAsia="nl-NL"/>
        </w:rPr>
      </w:pPr>
    </w:p>
    <w:p w14:paraId="47BD6C58" w14:textId="2E8656F1" w:rsidR="0079501B" w:rsidRPr="00E752A4" w:rsidRDefault="0079501B" w:rsidP="009E7076">
      <w:pPr>
        <w:spacing w:line="276" w:lineRule="auto"/>
        <w:rPr>
          <w:rFonts w:eastAsia="Times New Roman" w:cs="Times New Roman"/>
          <w:b/>
          <w:lang w:eastAsia="nl-NL"/>
        </w:rPr>
      </w:pPr>
      <w:r w:rsidRPr="00E752A4">
        <w:rPr>
          <w:rFonts w:eastAsia="Times New Roman" w:cs="Times New Roman"/>
          <w:b/>
          <w:lang w:eastAsia="nl-NL"/>
        </w:rPr>
        <w:t>5.</w:t>
      </w:r>
      <w:r w:rsidR="00265FBF">
        <w:rPr>
          <w:rFonts w:eastAsia="Times New Roman" w:cs="Times New Roman"/>
          <w:b/>
          <w:lang w:eastAsia="nl-NL"/>
        </w:rPr>
        <w:t>4</w:t>
      </w:r>
      <w:r w:rsidRPr="00E752A4">
        <w:rPr>
          <w:rFonts w:eastAsia="Times New Roman" w:cs="Times New Roman"/>
          <w:b/>
          <w:lang w:eastAsia="nl-NL"/>
        </w:rPr>
        <w:tab/>
        <w:t xml:space="preserve">Zakking van </w:t>
      </w:r>
      <w:r w:rsidR="00420F11">
        <w:rPr>
          <w:rFonts w:eastAsia="Times New Roman" w:cs="Times New Roman"/>
          <w:b/>
          <w:lang w:eastAsia="nl-NL"/>
        </w:rPr>
        <w:t xml:space="preserve">de </w:t>
      </w:r>
      <w:r w:rsidRPr="00E752A4">
        <w:rPr>
          <w:rFonts w:eastAsia="Times New Roman" w:cs="Times New Roman"/>
          <w:b/>
          <w:lang w:eastAsia="nl-NL"/>
        </w:rPr>
        <w:t>putten</w:t>
      </w:r>
    </w:p>
    <w:p w14:paraId="48F251CC" w14:textId="4FC145DE" w:rsidR="0079501B" w:rsidRDefault="0079501B" w:rsidP="009E7076">
      <w:pPr>
        <w:spacing w:line="276" w:lineRule="auto"/>
        <w:rPr>
          <w:rFonts w:eastAsia="Times New Roman" w:cs="Times New Roman"/>
          <w:lang w:eastAsia="nl-NL"/>
        </w:rPr>
      </w:pPr>
    </w:p>
    <w:p w14:paraId="58ACCD92" w14:textId="029BD350" w:rsidR="00463617" w:rsidRDefault="00463617" w:rsidP="009E7076">
      <w:pPr>
        <w:spacing w:line="276" w:lineRule="auto"/>
        <w:rPr>
          <w:rFonts w:eastAsia="Times New Roman" w:cs="Times New Roman"/>
          <w:lang w:eastAsia="nl-NL"/>
        </w:rPr>
      </w:pPr>
      <w:r>
        <w:rPr>
          <w:rFonts w:eastAsia="Times New Roman" w:cs="Times New Roman"/>
          <w:lang w:eastAsia="nl-NL"/>
        </w:rPr>
        <w:t xml:space="preserve">Bij het plaatsen van een rioolput zal deze altijd enige zakking ondergaan. Een </w:t>
      </w:r>
      <w:r w:rsidR="006D3326">
        <w:rPr>
          <w:rFonts w:eastAsia="Times New Roman" w:cs="Times New Roman"/>
          <w:lang w:eastAsia="nl-NL"/>
        </w:rPr>
        <w:t xml:space="preserve">groot </w:t>
      </w:r>
      <w:r>
        <w:rPr>
          <w:rFonts w:eastAsia="Times New Roman" w:cs="Times New Roman"/>
          <w:lang w:eastAsia="nl-NL"/>
        </w:rPr>
        <w:t>deel van die zakking treedt instantaan op (direct</w:t>
      </w:r>
      <w:r w:rsidR="006D3326">
        <w:rPr>
          <w:rFonts w:eastAsia="Times New Roman" w:cs="Times New Roman"/>
          <w:lang w:eastAsia="nl-NL"/>
        </w:rPr>
        <w:t>,</w:t>
      </w:r>
      <w:r>
        <w:rPr>
          <w:rFonts w:eastAsia="Times New Roman" w:cs="Times New Roman"/>
          <w:lang w:eastAsia="nl-NL"/>
        </w:rPr>
        <w:t xml:space="preserve"> </w:t>
      </w:r>
      <w:r w:rsidR="006D3326">
        <w:rPr>
          <w:rFonts w:eastAsia="Times New Roman" w:cs="Times New Roman"/>
          <w:lang w:eastAsia="nl-NL"/>
        </w:rPr>
        <w:t xml:space="preserve">tijdens en kort </w:t>
      </w:r>
      <w:r>
        <w:rPr>
          <w:rFonts w:eastAsia="Times New Roman" w:cs="Times New Roman"/>
          <w:lang w:eastAsia="nl-NL"/>
        </w:rPr>
        <w:t xml:space="preserve">na plaatsen), een deel treedt binnen enkele dagen op (het </w:t>
      </w:r>
      <w:r w:rsidR="00AA1E5F">
        <w:rPr>
          <w:rFonts w:eastAsia="Times New Roman" w:cs="Times New Roman"/>
          <w:lang w:eastAsia="nl-NL"/>
        </w:rPr>
        <w:t>tenietdoen</w:t>
      </w:r>
      <w:r>
        <w:rPr>
          <w:rFonts w:eastAsia="Times New Roman" w:cs="Times New Roman"/>
          <w:lang w:eastAsia="nl-NL"/>
        </w:rPr>
        <w:t xml:space="preserve"> van de zwel, die is ontstaan door het graven van het gat</w:t>
      </w:r>
      <w:r w:rsidR="006D3326">
        <w:rPr>
          <w:rFonts w:eastAsia="Times New Roman" w:cs="Times New Roman"/>
          <w:lang w:eastAsia="nl-NL"/>
        </w:rPr>
        <w:t>)</w:t>
      </w:r>
      <w:r>
        <w:rPr>
          <w:rFonts w:eastAsia="Times New Roman" w:cs="Times New Roman"/>
          <w:lang w:eastAsia="nl-NL"/>
        </w:rPr>
        <w:t xml:space="preserve"> en een </w:t>
      </w:r>
      <w:r w:rsidR="00CE306A">
        <w:rPr>
          <w:rFonts w:eastAsia="Times New Roman" w:cs="Times New Roman"/>
          <w:lang w:eastAsia="nl-NL"/>
        </w:rPr>
        <w:t xml:space="preserve">heel klein </w:t>
      </w:r>
      <w:r>
        <w:rPr>
          <w:rFonts w:eastAsia="Times New Roman" w:cs="Times New Roman"/>
          <w:lang w:eastAsia="nl-NL"/>
        </w:rPr>
        <w:t>deel treedt langzaam op. Dat laatste deel heeft betrekking op de zakking die ontstaat als gevolg van</w:t>
      </w:r>
      <w:r w:rsidR="00D510F8">
        <w:rPr>
          <w:rFonts w:eastAsia="Times New Roman" w:cs="Times New Roman"/>
          <w:lang w:eastAsia="nl-NL"/>
        </w:rPr>
        <w:t xml:space="preserve"> </w:t>
      </w:r>
      <w:r>
        <w:rPr>
          <w:rFonts w:eastAsia="Times New Roman" w:cs="Times New Roman"/>
          <w:lang w:eastAsia="nl-NL"/>
        </w:rPr>
        <w:t xml:space="preserve">een toename van de oorspronkelijke korrelspanning. Die toename is hier zo gering, dat dat deel van de zakking als verwaarloosbaar kan worden beschouwd. Het eerste deel van de zakking hangt </w:t>
      </w:r>
      <w:r w:rsidR="00D510F8">
        <w:rPr>
          <w:rFonts w:eastAsia="Times New Roman" w:cs="Times New Roman"/>
          <w:lang w:eastAsia="nl-NL"/>
        </w:rPr>
        <w:t xml:space="preserve">vooral </w:t>
      </w:r>
      <w:r>
        <w:rPr>
          <w:rFonts w:eastAsia="Times New Roman" w:cs="Times New Roman"/>
          <w:lang w:eastAsia="nl-NL"/>
        </w:rPr>
        <w:t xml:space="preserve">af van de nauwkeurigheid van voorbereiden van de ondergrond, waarop de put wordt geplaatst. Bij een goede uitvoering </w:t>
      </w:r>
      <w:r w:rsidR="00D510F8">
        <w:rPr>
          <w:rFonts w:eastAsia="Times New Roman" w:cs="Times New Roman"/>
          <w:lang w:eastAsia="nl-NL"/>
        </w:rPr>
        <w:t xml:space="preserve">(goed uitvlakken en verdichten op een droge ondergrond) </w:t>
      </w:r>
      <w:r>
        <w:rPr>
          <w:rFonts w:eastAsia="Times New Roman" w:cs="Times New Roman"/>
          <w:lang w:eastAsia="nl-NL"/>
        </w:rPr>
        <w:t>is die zakking ook verwaarloosbaar. Resteert de zakking die ontstaat als gevolg van het herbelasten van de ondergrond. Die zakking is be</w:t>
      </w:r>
      <w:r w:rsidR="005A660C">
        <w:rPr>
          <w:rFonts w:eastAsia="Times New Roman" w:cs="Times New Roman"/>
          <w:lang w:eastAsia="nl-NL"/>
        </w:rPr>
        <w:t>rekend</w:t>
      </w:r>
      <w:r>
        <w:rPr>
          <w:rFonts w:eastAsia="Times New Roman" w:cs="Times New Roman"/>
          <w:lang w:eastAsia="nl-NL"/>
        </w:rPr>
        <w:t xml:space="preserve"> door middel van een berekening.</w:t>
      </w:r>
    </w:p>
    <w:p w14:paraId="22A5740C" w14:textId="3EFBB072" w:rsidR="00463617" w:rsidRDefault="00463617" w:rsidP="009E7076">
      <w:pPr>
        <w:spacing w:line="276" w:lineRule="auto"/>
        <w:rPr>
          <w:rFonts w:eastAsia="Times New Roman" w:cs="Times New Roman"/>
          <w:lang w:eastAsia="nl-NL"/>
        </w:rPr>
      </w:pPr>
      <w:r>
        <w:rPr>
          <w:rFonts w:eastAsia="Times New Roman" w:cs="Times New Roman"/>
          <w:lang w:eastAsia="nl-NL"/>
        </w:rPr>
        <w:t xml:space="preserve"> </w:t>
      </w:r>
    </w:p>
    <w:p w14:paraId="0E4E37C3" w14:textId="77777777" w:rsidR="00145D5E" w:rsidRDefault="00145D5E" w:rsidP="009E7076">
      <w:pPr>
        <w:spacing w:line="276" w:lineRule="auto"/>
        <w:rPr>
          <w:rFonts w:eastAsia="Times New Roman" w:cs="Times New Roman"/>
          <w:lang w:eastAsia="nl-NL"/>
        </w:rPr>
      </w:pPr>
    </w:p>
    <w:p w14:paraId="1EE39722" w14:textId="77777777" w:rsidR="005A660C" w:rsidRDefault="005A660C" w:rsidP="009E7076">
      <w:pPr>
        <w:spacing w:line="276" w:lineRule="auto"/>
        <w:rPr>
          <w:rFonts w:eastAsia="Times New Roman" w:cs="Times New Roman"/>
          <w:lang w:eastAsia="nl-NL"/>
        </w:rPr>
      </w:pPr>
    </w:p>
    <w:p w14:paraId="1234CB7E" w14:textId="2F064721" w:rsidR="00712C0A" w:rsidRDefault="0079501B" w:rsidP="009E7076">
      <w:pPr>
        <w:spacing w:line="276" w:lineRule="auto"/>
        <w:rPr>
          <w:rFonts w:eastAsia="Times New Roman" w:cs="Times New Roman"/>
          <w:lang w:eastAsia="nl-NL"/>
        </w:rPr>
      </w:pPr>
      <w:r>
        <w:rPr>
          <w:rFonts w:eastAsia="Times New Roman" w:cs="Times New Roman"/>
          <w:lang w:eastAsia="nl-NL"/>
        </w:rPr>
        <w:t xml:space="preserve">In </w:t>
      </w:r>
      <w:r w:rsidR="00E04784">
        <w:rPr>
          <w:rFonts w:eastAsia="Times New Roman" w:cs="Times New Roman"/>
          <w:lang w:eastAsia="nl-NL"/>
        </w:rPr>
        <w:t>figuur 5.</w:t>
      </w:r>
      <w:r w:rsidR="00CE306A">
        <w:rPr>
          <w:rFonts w:eastAsia="Times New Roman" w:cs="Times New Roman"/>
          <w:lang w:eastAsia="nl-NL"/>
        </w:rPr>
        <w:t>2</w:t>
      </w:r>
      <w:r w:rsidR="00E04784">
        <w:rPr>
          <w:rFonts w:eastAsia="Times New Roman" w:cs="Times New Roman"/>
          <w:lang w:eastAsia="nl-NL"/>
        </w:rPr>
        <w:t xml:space="preserve"> is de in- en output weergegeven van de zakkingsberekening voor een rioolput </w:t>
      </w:r>
      <w:r w:rsidR="00CE306A">
        <w:rPr>
          <w:rFonts w:eastAsia="Times New Roman" w:cs="Times New Roman"/>
          <w:lang w:eastAsia="nl-NL"/>
        </w:rPr>
        <w:t>800x 800</w:t>
      </w:r>
      <w:r w:rsidR="00E04784">
        <w:rPr>
          <w:rFonts w:eastAsia="Times New Roman" w:cs="Times New Roman"/>
          <w:lang w:eastAsia="nl-NL"/>
        </w:rPr>
        <w:t xml:space="preserve">, die is aangelegd op een niveau van NAP – </w:t>
      </w:r>
      <w:r w:rsidR="00CE306A">
        <w:rPr>
          <w:rFonts w:eastAsia="Times New Roman" w:cs="Times New Roman"/>
          <w:lang w:eastAsia="nl-NL"/>
        </w:rPr>
        <w:t>1,7</w:t>
      </w:r>
      <w:r w:rsidR="00E04784">
        <w:rPr>
          <w:rFonts w:eastAsia="Times New Roman" w:cs="Times New Roman"/>
          <w:lang w:eastAsia="nl-NL"/>
        </w:rPr>
        <w:t xml:space="preserve"> m.</w:t>
      </w:r>
      <w:r w:rsidR="00712C0A">
        <w:rPr>
          <w:rFonts w:eastAsia="Times New Roman" w:cs="Times New Roman"/>
          <w:lang w:eastAsia="nl-NL"/>
        </w:rPr>
        <w:t xml:space="preserve"> </w:t>
      </w:r>
      <w:r w:rsidR="00CE306A">
        <w:rPr>
          <w:rFonts w:eastAsia="Times New Roman" w:cs="Times New Roman"/>
          <w:lang w:eastAsia="nl-NL"/>
        </w:rPr>
        <w:t xml:space="preserve">Die zakkingsberekening is gemaakt voor grondtype I (tabel 4.1) en grondtype II (tabel 4.2). </w:t>
      </w:r>
    </w:p>
    <w:p w14:paraId="007298BA" w14:textId="488F72FC" w:rsidR="00712C0A" w:rsidRDefault="00712C0A" w:rsidP="009E7076">
      <w:pPr>
        <w:spacing w:line="276" w:lineRule="auto"/>
        <w:rPr>
          <w:rFonts w:eastAsia="Times New Roman" w:cs="Times New Roman"/>
          <w:lang w:eastAsia="nl-NL"/>
        </w:rPr>
      </w:pPr>
    </w:p>
    <w:p w14:paraId="160E04B0" w14:textId="01025351" w:rsidR="00145D5E" w:rsidRDefault="00145D5E" w:rsidP="009E7076">
      <w:pPr>
        <w:spacing w:line="276" w:lineRule="auto"/>
        <w:rPr>
          <w:rFonts w:eastAsia="Times New Roman" w:cs="Times New Roman"/>
          <w:i/>
          <w:iCs/>
          <w:lang w:eastAsia="nl-NL"/>
        </w:rPr>
      </w:pPr>
      <w:r>
        <w:rPr>
          <w:rFonts w:eastAsia="Times New Roman" w:cs="Times New Roman"/>
          <w:i/>
          <w:iCs/>
          <w:lang w:eastAsia="nl-NL"/>
        </w:rPr>
        <w:t>Grondtype 1</w:t>
      </w:r>
    </w:p>
    <w:p w14:paraId="5142F762" w14:textId="389F94D5" w:rsidR="006301BE" w:rsidRDefault="00197739" w:rsidP="009E7076">
      <w:pPr>
        <w:spacing w:line="276" w:lineRule="auto"/>
        <w:rPr>
          <w:rFonts w:eastAsia="Times New Roman" w:cs="Times New Roman"/>
          <w:i/>
          <w:iCs/>
          <w:lang w:eastAsia="nl-NL"/>
        </w:rPr>
      </w:pPr>
      <w:r>
        <w:rPr>
          <w:noProof/>
        </w:rPr>
        <w:drawing>
          <wp:inline distT="0" distB="0" distL="0" distR="0" wp14:anchorId="5D1D8EB0" wp14:editId="4635BA11">
            <wp:extent cx="5760720" cy="2375535"/>
            <wp:effectExtent l="0" t="0" r="0" b="571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2375535"/>
                    </a:xfrm>
                    <a:prstGeom prst="rect">
                      <a:avLst/>
                    </a:prstGeom>
                  </pic:spPr>
                </pic:pic>
              </a:graphicData>
            </a:graphic>
          </wp:inline>
        </w:drawing>
      </w:r>
    </w:p>
    <w:p w14:paraId="1371444C" w14:textId="1F7A2F2F" w:rsidR="006301BE" w:rsidRDefault="005A660C" w:rsidP="009E7076">
      <w:pPr>
        <w:spacing w:line="276" w:lineRule="auto"/>
        <w:rPr>
          <w:rFonts w:eastAsia="Times New Roman" w:cs="Times New Roman"/>
          <w:i/>
          <w:iCs/>
          <w:lang w:eastAsia="nl-NL"/>
        </w:rPr>
      </w:pPr>
      <w:r>
        <w:rPr>
          <w:rFonts w:eastAsia="Times New Roman" w:cs="Times New Roman"/>
          <w:i/>
          <w:iCs/>
          <w:lang w:eastAsia="nl-NL"/>
        </w:rPr>
        <w:t>Figuur 5.2</w:t>
      </w:r>
      <w:r>
        <w:rPr>
          <w:rFonts w:eastAsia="Times New Roman" w:cs="Times New Roman"/>
          <w:i/>
          <w:iCs/>
          <w:lang w:eastAsia="nl-NL"/>
        </w:rPr>
        <w:tab/>
        <w:t>In- en output zakkingsberekening p</w:t>
      </w:r>
      <w:r w:rsidR="00197739">
        <w:rPr>
          <w:rFonts w:eastAsia="Times New Roman" w:cs="Times New Roman"/>
          <w:i/>
          <w:iCs/>
          <w:lang w:eastAsia="nl-NL"/>
        </w:rPr>
        <w:t>u</w:t>
      </w:r>
      <w:r>
        <w:rPr>
          <w:rFonts w:eastAsia="Times New Roman" w:cs="Times New Roman"/>
          <w:i/>
          <w:iCs/>
          <w:lang w:eastAsia="nl-NL"/>
        </w:rPr>
        <w:t xml:space="preserve">t 800x 800, hoogte </w:t>
      </w:r>
      <w:r w:rsidR="00197739">
        <w:rPr>
          <w:rFonts w:eastAsia="Times New Roman" w:cs="Times New Roman"/>
          <w:i/>
          <w:iCs/>
          <w:lang w:eastAsia="nl-NL"/>
        </w:rPr>
        <w:t>H=1,72 m en grondtype I</w:t>
      </w:r>
    </w:p>
    <w:p w14:paraId="05989D31" w14:textId="77777777" w:rsidR="005A660C" w:rsidRDefault="005A660C" w:rsidP="009E7076">
      <w:pPr>
        <w:spacing w:line="276" w:lineRule="auto"/>
        <w:rPr>
          <w:rFonts w:eastAsia="Times New Roman" w:cs="Times New Roman"/>
          <w:i/>
          <w:iCs/>
          <w:lang w:eastAsia="nl-NL"/>
        </w:rPr>
      </w:pPr>
    </w:p>
    <w:p w14:paraId="3BD14196" w14:textId="40CD51B8" w:rsidR="006301BE" w:rsidRDefault="00CE306A" w:rsidP="009E7076">
      <w:pPr>
        <w:spacing w:line="276" w:lineRule="auto"/>
        <w:rPr>
          <w:rFonts w:eastAsia="Times New Roman" w:cs="Times New Roman"/>
          <w:lang w:eastAsia="nl-NL"/>
        </w:rPr>
      </w:pPr>
      <w:r>
        <w:rPr>
          <w:rFonts w:eastAsia="Times New Roman" w:cs="Times New Roman"/>
          <w:lang w:eastAsia="nl-NL"/>
        </w:rPr>
        <w:t>In tabel 5.7 zijn de resultaten van alle zakkingsberekeningen vermeld voor de putten 800 mm x 800 mm en voor puthoogten van 1,72 m, 1,87 m en 2,1 m.</w:t>
      </w:r>
    </w:p>
    <w:p w14:paraId="1FC4DF4E" w14:textId="5EB7768C" w:rsidR="00CE306A" w:rsidRDefault="00CE306A" w:rsidP="009E7076">
      <w:pPr>
        <w:spacing w:line="276" w:lineRule="auto"/>
        <w:rPr>
          <w:rFonts w:eastAsia="Times New Roman" w:cs="Times New Roman"/>
          <w:lang w:eastAsia="nl-NL"/>
        </w:rPr>
      </w:pPr>
    </w:p>
    <w:tbl>
      <w:tblPr>
        <w:tblStyle w:val="Tabelraster"/>
        <w:tblW w:w="0" w:type="auto"/>
        <w:tblLook w:val="04A0" w:firstRow="1" w:lastRow="0" w:firstColumn="1" w:lastColumn="0" w:noHBand="0" w:noVBand="1"/>
      </w:tblPr>
      <w:tblGrid>
        <w:gridCol w:w="1812"/>
        <w:gridCol w:w="1302"/>
        <w:gridCol w:w="1276"/>
        <w:gridCol w:w="1275"/>
        <w:gridCol w:w="1134"/>
      </w:tblGrid>
      <w:tr w:rsidR="00CE306A" w14:paraId="7B241692" w14:textId="77777777" w:rsidTr="00197739">
        <w:tc>
          <w:tcPr>
            <w:tcW w:w="1812" w:type="dxa"/>
          </w:tcPr>
          <w:p w14:paraId="0CA9A2DD" w14:textId="4D3FE73A" w:rsidR="00CE306A" w:rsidRDefault="00CE306A" w:rsidP="009E7076">
            <w:pPr>
              <w:spacing w:line="276" w:lineRule="auto"/>
              <w:rPr>
                <w:rFonts w:eastAsia="Times New Roman" w:cs="Times New Roman"/>
                <w:lang w:eastAsia="nl-NL"/>
              </w:rPr>
            </w:pPr>
            <w:r>
              <w:rPr>
                <w:rFonts w:eastAsia="Times New Roman" w:cs="Times New Roman"/>
                <w:lang w:eastAsia="nl-NL"/>
              </w:rPr>
              <w:t>Putafmeting</w:t>
            </w:r>
          </w:p>
        </w:tc>
        <w:tc>
          <w:tcPr>
            <w:tcW w:w="1302" w:type="dxa"/>
          </w:tcPr>
          <w:p w14:paraId="62D9B161" w14:textId="00E9502F" w:rsidR="00CE306A" w:rsidRDefault="00CE306A" w:rsidP="009E7076">
            <w:pPr>
              <w:spacing w:line="276" w:lineRule="auto"/>
              <w:rPr>
                <w:rFonts w:eastAsia="Times New Roman" w:cs="Times New Roman"/>
                <w:lang w:eastAsia="nl-NL"/>
              </w:rPr>
            </w:pPr>
            <w:r>
              <w:rPr>
                <w:rFonts w:eastAsia="Times New Roman" w:cs="Times New Roman"/>
                <w:lang w:eastAsia="nl-NL"/>
              </w:rPr>
              <w:t>Grondtype</w:t>
            </w:r>
          </w:p>
        </w:tc>
        <w:tc>
          <w:tcPr>
            <w:tcW w:w="1276" w:type="dxa"/>
          </w:tcPr>
          <w:p w14:paraId="5476BFD0" w14:textId="098D4C93" w:rsidR="00CE306A" w:rsidRDefault="00CE306A" w:rsidP="009E7076">
            <w:pPr>
              <w:spacing w:line="276" w:lineRule="auto"/>
              <w:rPr>
                <w:rFonts w:eastAsia="Times New Roman" w:cs="Times New Roman"/>
                <w:lang w:eastAsia="nl-NL"/>
              </w:rPr>
            </w:pPr>
            <w:r>
              <w:rPr>
                <w:rFonts w:eastAsia="Times New Roman" w:cs="Times New Roman"/>
                <w:lang w:eastAsia="nl-NL"/>
              </w:rPr>
              <w:t>H = 1,72</w:t>
            </w:r>
          </w:p>
        </w:tc>
        <w:tc>
          <w:tcPr>
            <w:tcW w:w="1275" w:type="dxa"/>
          </w:tcPr>
          <w:p w14:paraId="6AA965C7" w14:textId="7E47CB31" w:rsidR="00CE306A" w:rsidRDefault="00CE306A" w:rsidP="009E7076">
            <w:pPr>
              <w:spacing w:line="276" w:lineRule="auto"/>
              <w:rPr>
                <w:rFonts w:eastAsia="Times New Roman" w:cs="Times New Roman"/>
                <w:lang w:eastAsia="nl-NL"/>
              </w:rPr>
            </w:pPr>
            <w:r>
              <w:rPr>
                <w:rFonts w:eastAsia="Times New Roman" w:cs="Times New Roman"/>
                <w:lang w:eastAsia="nl-NL"/>
              </w:rPr>
              <w:t>H=1,87</w:t>
            </w:r>
          </w:p>
        </w:tc>
        <w:tc>
          <w:tcPr>
            <w:tcW w:w="1134" w:type="dxa"/>
          </w:tcPr>
          <w:p w14:paraId="7FB26D9D" w14:textId="210CA01D" w:rsidR="00CE306A" w:rsidRDefault="00CE306A" w:rsidP="009E7076">
            <w:pPr>
              <w:spacing w:line="276" w:lineRule="auto"/>
              <w:rPr>
                <w:rFonts w:eastAsia="Times New Roman" w:cs="Times New Roman"/>
                <w:lang w:eastAsia="nl-NL"/>
              </w:rPr>
            </w:pPr>
            <w:r>
              <w:rPr>
                <w:rFonts w:eastAsia="Times New Roman" w:cs="Times New Roman"/>
                <w:lang w:eastAsia="nl-NL"/>
              </w:rPr>
              <w:t>H=2,1</w:t>
            </w:r>
          </w:p>
        </w:tc>
      </w:tr>
      <w:tr w:rsidR="00CE306A" w14:paraId="7A354775" w14:textId="77777777" w:rsidTr="00197739">
        <w:tc>
          <w:tcPr>
            <w:tcW w:w="1812" w:type="dxa"/>
          </w:tcPr>
          <w:p w14:paraId="3282C6AB" w14:textId="67634390" w:rsidR="00CE306A" w:rsidRDefault="00CE306A" w:rsidP="009E7076">
            <w:pPr>
              <w:spacing w:line="276" w:lineRule="auto"/>
              <w:rPr>
                <w:rFonts w:eastAsia="Times New Roman" w:cs="Times New Roman"/>
                <w:lang w:eastAsia="nl-NL"/>
              </w:rPr>
            </w:pPr>
            <w:r>
              <w:rPr>
                <w:rFonts w:eastAsia="Times New Roman" w:cs="Times New Roman"/>
                <w:lang w:eastAsia="nl-NL"/>
              </w:rPr>
              <w:t>800 x 800</w:t>
            </w:r>
          </w:p>
        </w:tc>
        <w:tc>
          <w:tcPr>
            <w:tcW w:w="1302" w:type="dxa"/>
          </w:tcPr>
          <w:p w14:paraId="5E0C49B0" w14:textId="11B5D8AB" w:rsidR="00CE306A" w:rsidRDefault="00CE306A" w:rsidP="009E7076">
            <w:pPr>
              <w:spacing w:line="276" w:lineRule="auto"/>
              <w:rPr>
                <w:rFonts w:eastAsia="Times New Roman" w:cs="Times New Roman"/>
                <w:lang w:eastAsia="nl-NL"/>
              </w:rPr>
            </w:pPr>
            <w:r>
              <w:rPr>
                <w:rFonts w:eastAsia="Times New Roman" w:cs="Times New Roman"/>
                <w:lang w:eastAsia="nl-NL"/>
              </w:rPr>
              <w:t>I</w:t>
            </w:r>
          </w:p>
        </w:tc>
        <w:tc>
          <w:tcPr>
            <w:tcW w:w="1276" w:type="dxa"/>
          </w:tcPr>
          <w:p w14:paraId="1873CE4A" w14:textId="7F33BC1E" w:rsidR="00CE306A" w:rsidRDefault="00197739" w:rsidP="009E7076">
            <w:pPr>
              <w:spacing w:line="276" w:lineRule="auto"/>
              <w:rPr>
                <w:rFonts w:eastAsia="Times New Roman" w:cs="Times New Roman"/>
                <w:lang w:eastAsia="nl-NL"/>
              </w:rPr>
            </w:pPr>
            <w:r>
              <w:rPr>
                <w:rFonts w:eastAsia="Times New Roman" w:cs="Times New Roman"/>
                <w:lang w:eastAsia="nl-NL"/>
              </w:rPr>
              <w:t>70</w:t>
            </w:r>
          </w:p>
        </w:tc>
        <w:tc>
          <w:tcPr>
            <w:tcW w:w="1275" w:type="dxa"/>
          </w:tcPr>
          <w:p w14:paraId="2DBDAF32" w14:textId="5D31A9B6" w:rsidR="00CE306A" w:rsidRDefault="00F9273D" w:rsidP="009E7076">
            <w:pPr>
              <w:spacing w:line="276" w:lineRule="auto"/>
              <w:rPr>
                <w:rFonts w:eastAsia="Times New Roman" w:cs="Times New Roman"/>
                <w:lang w:eastAsia="nl-NL"/>
              </w:rPr>
            </w:pPr>
            <w:r>
              <w:rPr>
                <w:rFonts w:eastAsia="Times New Roman" w:cs="Times New Roman"/>
                <w:lang w:eastAsia="nl-NL"/>
              </w:rPr>
              <w:t>76</w:t>
            </w:r>
          </w:p>
        </w:tc>
        <w:tc>
          <w:tcPr>
            <w:tcW w:w="1134" w:type="dxa"/>
          </w:tcPr>
          <w:p w14:paraId="60F6E17C" w14:textId="21A6FC5A" w:rsidR="00CE306A" w:rsidRDefault="007A1CC4" w:rsidP="009E7076">
            <w:pPr>
              <w:spacing w:line="276" w:lineRule="auto"/>
              <w:rPr>
                <w:rFonts w:eastAsia="Times New Roman" w:cs="Times New Roman"/>
                <w:lang w:eastAsia="nl-NL"/>
              </w:rPr>
            </w:pPr>
            <w:r>
              <w:rPr>
                <w:rFonts w:eastAsia="Times New Roman" w:cs="Times New Roman"/>
                <w:lang w:eastAsia="nl-NL"/>
              </w:rPr>
              <w:t>9</w:t>
            </w:r>
            <w:r w:rsidR="00F9273D">
              <w:rPr>
                <w:rFonts w:eastAsia="Times New Roman" w:cs="Times New Roman"/>
                <w:lang w:eastAsia="nl-NL"/>
              </w:rPr>
              <w:t>2</w:t>
            </w:r>
          </w:p>
        </w:tc>
      </w:tr>
      <w:tr w:rsidR="00CE306A" w14:paraId="7AB1A8FD" w14:textId="77777777" w:rsidTr="00197739">
        <w:tc>
          <w:tcPr>
            <w:tcW w:w="1812" w:type="dxa"/>
          </w:tcPr>
          <w:p w14:paraId="6903458B" w14:textId="77777777" w:rsidR="00CE306A" w:rsidRDefault="00CE306A" w:rsidP="009E7076">
            <w:pPr>
              <w:spacing w:line="276" w:lineRule="auto"/>
              <w:rPr>
                <w:rFonts w:eastAsia="Times New Roman" w:cs="Times New Roman"/>
                <w:lang w:eastAsia="nl-NL"/>
              </w:rPr>
            </w:pPr>
          </w:p>
        </w:tc>
        <w:tc>
          <w:tcPr>
            <w:tcW w:w="1302" w:type="dxa"/>
          </w:tcPr>
          <w:p w14:paraId="3D8FD105" w14:textId="77777777" w:rsidR="00CE306A" w:rsidRDefault="00CE306A" w:rsidP="009E7076">
            <w:pPr>
              <w:spacing w:line="276" w:lineRule="auto"/>
              <w:rPr>
                <w:rFonts w:eastAsia="Times New Roman" w:cs="Times New Roman"/>
                <w:lang w:eastAsia="nl-NL"/>
              </w:rPr>
            </w:pPr>
          </w:p>
        </w:tc>
        <w:tc>
          <w:tcPr>
            <w:tcW w:w="1276" w:type="dxa"/>
          </w:tcPr>
          <w:p w14:paraId="51527964" w14:textId="77777777" w:rsidR="00CE306A" w:rsidRDefault="00CE306A" w:rsidP="009E7076">
            <w:pPr>
              <w:spacing w:line="276" w:lineRule="auto"/>
              <w:rPr>
                <w:rFonts w:eastAsia="Times New Roman" w:cs="Times New Roman"/>
                <w:lang w:eastAsia="nl-NL"/>
              </w:rPr>
            </w:pPr>
          </w:p>
        </w:tc>
        <w:tc>
          <w:tcPr>
            <w:tcW w:w="1275" w:type="dxa"/>
          </w:tcPr>
          <w:p w14:paraId="6407E398" w14:textId="77777777" w:rsidR="00CE306A" w:rsidRDefault="00CE306A" w:rsidP="009E7076">
            <w:pPr>
              <w:spacing w:line="276" w:lineRule="auto"/>
              <w:rPr>
                <w:rFonts w:eastAsia="Times New Roman" w:cs="Times New Roman"/>
                <w:lang w:eastAsia="nl-NL"/>
              </w:rPr>
            </w:pPr>
          </w:p>
        </w:tc>
        <w:tc>
          <w:tcPr>
            <w:tcW w:w="1134" w:type="dxa"/>
          </w:tcPr>
          <w:p w14:paraId="1DB31823" w14:textId="77777777" w:rsidR="00CE306A" w:rsidRDefault="00CE306A" w:rsidP="009E7076">
            <w:pPr>
              <w:spacing w:line="276" w:lineRule="auto"/>
              <w:rPr>
                <w:rFonts w:eastAsia="Times New Roman" w:cs="Times New Roman"/>
                <w:lang w:eastAsia="nl-NL"/>
              </w:rPr>
            </w:pPr>
          </w:p>
        </w:tc>
      </w:tr>
      <w:tr w:rsidR="00CE306A" w14:paraId="54DF234C" w14:textId="77777777" w:rsidTr="00197739">
        <w:tc>
          <w:tcPr>
            <w:tcW w:w="1812" w:type="dxa"/>
          </w:tcPr>
          <w:p w14:paraId="0CACED8C" w14:textId="77777777" w:rsidR="00CE306A" w:rsidRDefault="00CE306A" w:rsidP="009E7076">
            <w:pPr>
              <w:spacing w:line="276" w:lineRule="auto"/>
              <w:rPr>
                <w:rFonts w:eastAsia="Times New Roman" w:cs="Times New Roman"/>
                <w:lang w:eastAsia="nl-NL"/>
              </w:rPr>
            </w:pPr>
          </w:p>
        </w:tc>
        <w:tc>
          <w:tcPr>
            <w:tcW w:w="1302" w:type="dxa"/>
          </w:tcPr>
          <w:p w14:paraId="6121BC3E" w14:textId="1DF6366B" w:rsidR="00CE306A" w:rsidRDefault="00CE306A" w:rsidP="009E7076">
            <w:pPr>
              <w:spacing w:line="276" w:lineRule="auto"/>
              <w:rPr>
                <w:rFonts w:eastAsia="Times New Roman" w:cs="Times New Roman"/>
                <w:lang w:eastAsia="nl-NL"/>
              </w:rPr>
            </w:pPr>
            <w:r>
              <w:rPr>
                <w:rFonts w:eastAsia="Times New Roman" w:cs="Times New Roman"/>
                <w:lang w:eastAsia="nl-NL"/>
              </w:rPr>
              <w:t>II</w:t>
            </w:r>
          </w:p>
        </w:tc>
        <w:tc>
          <w:tcPr>
            <w:tcW w:w="1276" w:type="dxa"/>
          </w:tcPr>
          <w:p w14:paraId="663F930D" w14:textId="5CE65420" w:rsidR="00CE306A" w:rsidRDefault="00F9273D" w:rsidP="009E7076">
            <w:pPr>
              <w:spacing w:line="276" w:lineRule="auto"/>
              <w:rPr>
                <w:rFonts w:eastAsia="Times New Roman" w:cs="Times New Roman"/>
                <w:lang w:eastAsia="nl-NL"/>
              </w:rPr>
            </w:pPr>
            <w:r>
              <w:rPr>
                <w:rFonts w:eastAsia="Times New Roman" w:cs="Times New Roman"/>
                <w:lang w:eastAsia="nl-NL"/>
              </w:rPr>
              <w:t>72</w:t>
            </w:r>
          </w:p>
        </w:tc>
        <w:tc>
          <w:tcPr>
            <w:tcW w:w="1275" w:type="dxa"/>
          </w:tcPr>
          <w:p w14:paraId="2FF95595" w14:textId="7423043C" w:rsidR="00CE306A" w:rsidRDefault="007A1CC4" w:rsidP="009E7076">
            <w:pPr>
              <w:spacing w:line="276" w:lineRule="auto"/>
              <w:rPr>
                <w:rFonts w:eastAsia="Times New Roman" w:cs="Times New Roman"/>
                <w:lang w:eastAsia="nl-NL"/>
              </w:rPr>
            </w:pPr>
            <w:r>
              <w:rPr>
                <w:rFonts w:eastAsia="Times New Roman" w:cs="Times New Roman"/>
                <w:lang w:eastAsia="nl-NL"/>
              </w:rPr>
              <w:t>81</w:t>
            </w:r>
          </w:p>
        </w:tc>
        <w:tc>
          <w:tcPr>
            <w:tcW w:w="1134" w:type="dxa"/>
          </w:tcPr>
          <w:p w14:paraId="0B54F246" w14:textId="1A918287" w:rsidR="00CE306A" w:rsidRDefault="007A1CC4" w:rsidP="009E7076">
            <w:pPr>
              <w:spacing w:line="276" w:lineRule="auto"/>
              <w:rPr>
                <w:rFonts w:eastAsia="Times New Roman" w:cs="Times New Roman"/>
                <w:lang w:eastAsia="nl-NL"/>
              </w:rPr>
            </w:pPr>
            <w:r>
              <w:rPr>
                <w:rFonts w:eastAsia="Times New Roman" w:cs="Times New Roman"/>
                <w:lang w:eastAsia="nl-NL"/>
              </w:rPr>
              <w:t>1</w:t>
            </w:r>
            <w:r w:rsidR="00F9273D">
              <w:rPr>
                <w:rFonts w:eastAsia="Times New Roman" w:cs="Times New Roman"/>
                <w:lang w:eastAsia="nl-NL"/>
              </w:rPr>
              <w:t>04</w:t>
            </w:r>
          </w:p>
        </w:tc>
      </w:tr>
      <w:tr w:rsidR="00BF2DFC" w14:paraId="3820BD4E" w14:textId="77777777" w:rsidTr="00197739">
        <w:tc>
          <w:tcPr>
            <w:tcW w:w="1812" w:type="dxa"/>
          </w:tcPr>
          <w:p w14:paraId="05E31AE9" w14:textId="77777777" w:rsidR="00BF2DFC" w:rsidRDefault="00BF2DFC" w:rsidP="009E7076">
            <w:pPr>
              <w:spacing w:line="276" w:lineRule="auto"/>
              <w:rPr>
                <w:rFonts w:eastAsia="Times New Roman" w:cs="Times New Roman"/>
                <w:lang w:eastAsia="nl-NL"/>
              </w:rPr>
            </w:pPr>
          </w:p>
        </w:tc>
        <w:tc>
          <w:tcPr>
            <w:tcW w:w="1302" w:type="dxa"/>
          </w:tcPr>
          <w:p w14:paraId="748C1C68" w14:textId="77777777" w:rsidR="00BF2DFC" w:rsidRDefault="00BF2DFC" w:rsidP="009E7076">
            <w:pPr>
              <w:spacing w:line="276" w:lineRule="auto"/>
              <w:rPr>
                <w:rFonts w:eastAsia="Times New Roman" w:cs="Times New Roman"/>
                <w:lang w:eastAsia="nl-NL"/>
              </w:rPr>
            </w:pPr>
          </w:p>
        </w:tc>
        <w:tc>
          <w:tcPr>
            <w:tcW w:w="1276" w:type="dxa"/>
          </w:tcPr>
          <w:p w14:paraId="3E2AB1B9" w14:textId="77777777" w:rsidR="00BF2DFC" w:rsidRDefault="00BF2DFC" w:rsidP="009E7076">
            <w:pPr>
              <w:spacing w:line="276" w:lineRule="auto"/>
              <w:rPr>
                <w:rFonts w:eastAsia="Times New Roman" w:cs="Times New Roman"/>
                <w:lang w:eastAsia="nl-NL"/>
              </w:rPr>
            </w:pPr>
          </w:p>
        </w:tc>
        <w:tc>
          <w:tcPr>
            <w:tcW w:w="1275" w:type="dxa"/>
          </w:tcPr>
          <w:p w14:paraId="06F0EE70" w14:textId="77777777" w:rsidR="00BF2DFC" w:rsidRDefault="00BF2DFC" w:rsidP="009E7076">
            <w:pPr>
              <w:spacing w:line="276" w:lineRule="auto"/>
              <w:rPr>
                <w:rFonts w:eastAsia="Times New Roman" w:cs="Times New Roman"/>
                <w:lang w:eastAsia="nl-NL"/>
              </w:rPr>
            </w:pPr>
          </w:p>
        </w:tc>
        <w:tc>
          <w:tcPr>
            <w:tcW w:w="1134" w:type="dxa"/>
          </w:tcPr>
          <w:p w14:paraId="63F7E533" w14:textId="77777777" w:rsidR="00BF2DFC" w:rsidRDefault="00BF2DFC" w:rsidP="009E7076">
            <w:pPr>
              <w:spacing w:line="276" w:lineRule="auto"/>
              <w:rPr>
                <w:rFonts w:eastAsia="Times New Roman" w:cs="Times New Roman"/>
                <w:lang w:eastAsia="nl-NL"/>
              </w:rPr>
            </w:pPr>
          </w:p>
        </w:tc>
      </w:tr>
      <w:tr w:rsidR="00BF2DFC" w14:paraId="23D8498D" w14:textId="77777777" w:rsidTr="00197739">
        <w:tc>
          <w:tcPr>
            <w:tcW w:w="1812" w:type="dxa"/>
          </w:tcPr>
          <w:p w14:paraId="2D60EC64" w14:textId="77777777" w:rsidR="00BF2DFC" w:rsidRDefault="00BF2DFC" w:rsidP="009E7076">
            <w:pPr>
              <w:spacing w:line="276" w:lineRule="auto"/>
              <w:rPr>
                <w:rFonts w:eastAsia="Times New Roman" w:cs="Times New Roman"/>
                <w:lang w:eastAsia="nl-NL"/>
              </w:rPr>
            </w:pPr>
          </w:p>
        </w:tc>
        <w:tc>
          <w:tcPr>
            <w:tcW w:w="1302" w:type="dxa"/>
          </w:tcPr>
          <w:p w14:paraId="7A5985BA" w14:textId="24DF3A5E" w:rsidR="00BF2DFC" w:rsidRDefault="00BF2DFC" w:rsidP="009E7076">
            <w:pPr>
              <w:spacing w:line="276" w:lineRule="auto"/>
              <w:rPr>
                <w:rFonts w:eastAsia="Times New Roman" w:cs="Times New Roman"/>
                <w:lang w:eastAsia="nl-NL"/>
              </w:rPr>
            </w:pPr>
            <w:r>
              <w:rPr>
                <w:rFonts w:eastAsia="Times New Roman" w:cs="Times New Roman"/>
                <w:lang w:eastAsia="nl-NL"/>
              </w:rPr>
              <w:t>Grondtype</w:t>
            </w:r>
          </w:p>
        </w:tc>
        <w:tc>
          <w:tcPr>
            <w:tcW w:w="1276" w:type="dxa"/>
          </w:tcPr>
          <w:p w14:paraId="576C22C3" w14:textId="71C82A5A" w:rsidR="00BF2DFC" w:rsidRDefault="00BF2DFC" w:rsidP="009E7076">
            <w:pPr>
              <w:spacing w:line="276" w:lineRule="auto"/>
              <w:rPr>
                <w:rFonts w:eastAsia="Times New Roman" w:cs="Times New Roman"/>
                <w:lang w:eastAsia="nl-NL"/>
              </w:rPr>
            </w:pPr>
            <w:r>
              <w:rPr>
                <w:rFonts w:eastAsia="Times New Roman" w:cs="Times New Roman"/>
                <w:lang w:eastAsia="nl-NL"/>
              </w:rPr>
              <w:t>H=2,09</w:t>
            </w:r>
          </w:p>
        </w:tc>
        <w:tc>
          <w:tcPr>
            <w:tcW w:w="1275" w:type="dxa"/>
          </w:tcPr>
          <w:p w14:paraId="6A7E65C8" w14:textId="4A1DB3D9" w:rsidR="00BF2DFC" w:rsidRDefault="00BF2DFC" w:rsidP="009E7076">
            <w:pPr>
              <w:spacing w:line="276" w:lineRule="auto"/>
              <w:rPr>
                <w:rFonts w:eastAsia="Times New Roman" w:cs="Times New Roman"/>
                <w:lang w:eastAsia="nl-NL"/>
              </w:rPr>
            </w:pPr>
            <w:r>
              <w:rPr>
                <w:rFonts w:eastAsia="Times New Roman" w:cs="Times New Roman"/>
                <w:lang w:eastAsia="nl-NL"/>
              </w:rPr>
              <w:t>H=2,3</w:t>
            </w:r>
          </w:p>
        </w:tc>
        <w:tc>
          <w:tcPr>
            <w:tcW w:w="1134" w:type="dxa"/>
          </w:tcPr>
          <w:p w14:paraId="0E13ACC9" w14:textId="56A912BE" w:rsidR="00BF2DFC" w:rsidRDefault="00BF2DFC" w:rsidP="009E7076">
            <w:pPr>
              <w:spacing w:line="276" w:lineRule="auto"/>
              <w:rPr>
                <w:rFonts w:eastAsia="Times New Roman" w:cs="Times New Roman"/>
                <w:lang w:eastAsia="nl-NL"/>
              </w:rPr>
            </w:pPr>
            <w:r>
              <w:rPr>
                <w:rFonts w:eastAsia="Times New Roman" w:cs="Times New Roman"/>
                <w:lang w:eastAsia="nl-NL"/>
              </w:rPr>
              <w:t>H=2,74</w:t>
            </w:r>
          </w:p>
        </w:tc>
      </w:tr>
      <w:tr w:rsidR="00BF2DFC" w14:paraId="73D831C3" w14:textId="77777777" w:rsidTr="00197739">
        <w:tc>
          <w:tcPr>
            <w:tcW w:w="1812" w:type="dxa"/>
          </w:tcPr>
          <w:p w14:paraId="2C5B5875" w14:textId="37317CEC" w:rsidR="00BF2DFC" w:rsidRDefault="00BF2DFC" w:rsidP="009E7076">
            <w:pPr>
              <w:spacing w:line="276" w:lineRule="auto"/>
              <w:rPr>
                <w:rFonts w:eastAsia="Times New Roman" w:cs="Times New Roman"/>
                <w:lang w:eastAsia="nl-NL"/>
              </w:rPr>
            </w:pPr>
            <w:r>
              <w:rPr>
                <w:rFonts w:eastAsia="Times New Roman" w:cs="Times New Roman"/>
                <w:lang w:eastAsia="nl-NL"/>
              </w:rPr>
              <w:t>1000 x 1000</w:t>
            </w:r>
          </w:p>
        </w:tc>
        <w:tc>
          <w:tcPr>
            <w:tcW w:w="1302" w:type="dxa"/>
          </w:tcPr>
          <w:p w14:paraId="475D39E6" w14:textId="00922E5F" w:rsidR="00BF2DFC" w:rsidRDefault="00BF2DFC" w:rsidP="009E7076">
            <w:pPr>
              <w:spacing w:line="276" w:lineRule="auto"/>
              <w:rPr>
                <w:rFonts w:eastAsia="Times New Roman" w:cs="Times New Roman"/>
                <w:lang w:eastAsia="nl-NL"/>
              </w:rPr>
            </w:pPr>
            <w:r>
              <w:rPr>
                <w:rFonts w:eastAsia="Times New Roman" w:cs="Times New Roman"/>
                <w:lang w:eastAsia="nl-NL"/>
              </w:rPr>
              <w:t>I</w:t>
            </w:r>
          </w:p>
        </w:tc>
        <w:tc>
          <w:tcPr>
            <w:tcW w:w="1276" w:type="dxa"/>
          </w:tcPr>
          <w:p w14:paraId="5E830BA3" w14:textId="3DF734D2" w:rsidR="00BF2DFC" w:rsidRDefault="00911BB9" w:rsidP="009E7076">
            <w:pPr>
              <w:spacing w:line="276" w:lineRule="auto"/>
              <w:rPr>
                <w:rFonts w:eastAsia="Times New Roman" w:cs="Times New Roman"/>
                <w:lang w:eastAsia="nl-NL"/>
              </w:rPr>
            </w:pPr>
            <w:r>
              <w:rPr>
                <w:rFonts w:eastAsia="Times New Roman" w:cs="Times New Roman"/>
                <w:lang w:eastAsia="nl-NL"/>
              </w:rPr>
              <w:t>85</w:t>
            </w:r>
          </w:p>
        </w:tc>
        <w:tc>
          <w:tcPr>
            <w:tcW w:w="1275" w:type="dxa"/>
          </w:tcPr>
          <w:p w14:paraId="6462594F" w14:textId="025AA719" w:rsidR="00BF2DFC" w:rsidRDefault="00911BB9" w:rsidP="009E7076">
            <w:pPr>
              <w:spacing w:line="276" w:lineRule="auto"/>
              <w:rPr>
                <w:rFonts w:eastAsia="Times New Roman" w:cs="Times New Roman"/>
                <w:lang w:eastAsia="nl-NL"/>
              </w:rPr>
            </w:pPr>
            <w:r>
              <w:rPr>
                <w:rFonts w:eastAsia="Times New Roman" w:cs="Times New Roman"/>
                <w:lang w:eastAsia="nl-NL"/>
              </w:rPr>
              <w:t>92</w:t>
            </w:r>
          </w:p>
        </w:tc>
        <w:tc>
          <w:tcPr>
            <w:tcW w:w="1134" w:type="dxa"/>
          </w:tcPr>
          <w:p w14:paraId="2C091786" w14:textId="3AD68838" w:rsidR="00BF2DFC" w:rsidRDefault="00911BB9" w:rsidP="009E7076">
            <w:pPr>
              <w:spacing w:line="276" w:lineRule="auto"/>
              <w:rPr>
                <w:rFonts w:eastAsia="Times New Roman" w:cs="Times New Roman"/>
                <w:lang w:eastAsia="nl-NL"/>
              </w:rPr>
            </w:pPr>
            <w:r>
              <w:rPr>
                <w:rFonts w:eastAsia="Times New Roman" w:cs="Times New Roman"/>
                <w:lang w:eastAsia="nl-NL"/>
              </w:rPr>
              <w:t>104</w:t>
            </w:r>
          </w:p>
        </w:tc>
      </w:tr>
      <w:tr w:rsidR="00BF2DFC" w14:paraId="222EE442" w14:textId="77777777" w:rsidTr="00197739">
        <w:tc>
          <w:tcPr>
            <w:tcW w:w="1812" w:type="dxa"/>
          </w:tcPr>
          <w:p w14:paraId="2EAEDCB8" w14:textId="77777777" w:rsidR="00BF2DFC" w:rsidRDefault="00BF2DFC" w:rsidP="009E7076">
            <w:pPr>
              <w:spacing w:line="276" w:lineRule="auto"/>
              <w:rPr>
                <w:rFonts w:eastAsia="Times New Roman" w:cs="Times New Roman"/>
                <w:lang w:eastAsia="nl-NL"/>
              </w:rPr>
            </w:pPr>
          </w:p>
        </w:tc>
        <w:tc>
          <w:tcPr>
            <w:tcW w:w="1302" w:type="dxa"/>
          </w:tcPr>
          <w:p w14:paraId="05563D6A" w14:textId="77777777" w:rsidR="00BF2DFC" w:rsidRDefault="00BF2DFC" w:rsidP="009E7076">
            <w:pPr>
              <w:spacing w:line="276" w:lineRule="auto"/>
              <w:rPr>
                <w:rFonts w:eastAsia="Times New Roman" w:cs="Times New Roman"/>
                <w:lang w:eastAsia="nl-NL"/>
              </w:rPr>
            </w:pPr>
          </w:p>
        </w:tc>
        <w:tc>
          <w:tcPr>
            <w:tcW w:w="1276" w:type="dxa"/>
          </w:tcPr>
          <w:p w14:paraId="587EB252" w14:textId="77777777" w:rsidR="00BF2DFC" w:rsidRDefault="00BF2DFC" w:rsidP="009E7076">
            <w:pPr>
              <w:spacing w:line="276" w:lineRule="auto"/>
              <w:rPr>
                <w:rFonts w:eastAsia="Times New Roman" w:cs="Times New Roman"/>
                <w:lang w:eastAsia="nl-NL"/>
              </w:rPr>
            </w:pPr>
          </w:p>
        </w:tc>
        <w:tc>
          <w:tcPr>
            <w:tcW w:w="1275" w:type="dxa"/>
          </w:tcPr>
          <w:p w14:paraId="0F8BD114" w14:textId="77777777" w:rsidR="00BF2DFC" w:rsidRDefault="00BF2DFC" w:rsidP="009E7076">
            <w:pPr>
              <w:spacing w:line="276" w:lineRule="auto"/>
              <w:rPr>
                <w:rFonts w:eastAsia="Times New Roman" w:cs="Times New Roman"/>
                <w:lang w:eastAsia="nl-NL"/>
              </w:rPr>
            </w:pPr>
          </w:p>
        </w:tc>
        <w:tc>
          <w:tcPr>
            <w:tcW w:w="1134" w:type="dxa"/>
          </w:tcPr>
          <w:p w14:paraId="01E0A537" w14:textId="77777777" w:rsidR="00BF2DFC" w:rsidRDefault="00BF2DFC" w:rsidP="009E7076">
            <w:pPr>
              <w:spacing w:line="276" w:lineRule="auto"/>
              <w:rPr>
                <w:rFonts w:eastAsia="Times New Roman" w:cs="Times New Roman"/>
                <w:lang w:eastAsia="nl-NL"/>
              </w:rPr>
            </w:pPr>
          </w:p>
        </w:tc>
      </w:tr>
      <w:tr w:rsidR="00BF2DFC" w14:paraId="76D94783" w14:textId="77777777" w:rsidTr="00197739">
        <w:tc>
          <w:tcPr>
            <w:tcW w:w="1812" w:type="dxa"/>
          </w:tcPr>
          <w:p w14:paraId="03B62CA5" w14:textId="77777777" w:rsidR="00BF2DFC" w:rsidRDefault="00BF2DFC" w:rsidP="009E7076">
            <w:pPr>
              <w:spacing w:line="276" w:lineRule="auto"/>
              <w:rPr>
                <w:rFonts w:eastAsia="Times New Roman" w:cs="Times New Roman"/>
                <w:lang w:eastAsia="nl-NL"/>
              </w:rPr>
            </w:pPr>
          </w:p>
        </w:tc>
        <w:tc>
          <w:tcPr>
            <w:tcW w:w="1302" w:type="dxa"/>
          </w:tcPr>
          <w:p w14:paraId="7EDB6298" w14:textId="2665133D" w:rsidR="00BF2DFC" w:rsidRDefault="00BF2DFC" w:rsidP="009E7076">
            <w:pPr>
              <w:spacing w:line="276" w:lineRule="auto"/>
              <w:rPr>
                <w:rFonts w:eastAsia="Times New Roman" w:cs="Times New Roman"/>
                <w:lang w:eastAsia="nl-NL"/>
              </w:rPr>
            </w:pPr>
            <w:r>
              <w:rPr>
                <w:rFonts w:eastAsia="Times New Roman" w:cs="Times New Roman"/>
                <w:lang w:eastAsia="nl-NL"/>
              </w:rPr>
              <w:t>II</w:t>
            </w:r>
          </w:p>
        </w:tc>
        <w:tc>
          <w:tcPr>
            <w:tcW w:w="1276" w:type="dxa"/>
          </w:tcPr>
          <w:p w14:paraId="41626B50" w14:textId="73A264E3" w:rsidR="00BF2DFC" w:rsidRDefault="008C26D4" w:rsidP="009E7076">
            <w:pPr>
              <w:spacing w:line="276" w:lineRule="auto"/>
              <w:rPr>
                <w:rFonts w:eastAsia="Times New Roman" w:cs="Times New Roman"/>
                <w:lang w:eastAsia="nl-NL"/>
              </w:rPr>
            </w:pPr>
            <w:r>
              <w:rPr>
                <w:rFonts w:eastAsia="Times New Roman" w:cs="Times New Roman"/>
                <w:lang w:eastAsia="nl-NL"/>
              </w:rPr>
              <w:t>95</w:t>
            </w:r>
          </w:p>
        </w:tc>
        <w:tc>
          <w:tcPr>
            <w:tcW w:w="1275" w:type="dxa"/>
          </w:tcPr>
          <w:p w14:paraId="77BBACE8" w14:textId="56F17B41" w:rsidR="00BF2DFC" w:rsidRDefault="007D442A" w:rsidP="009E7076">
            <w:pPr>
              <w:spacing w:line="276" w:lineRule="auto"/>
              <w:rPr>
                <w:rFonts w:eastAsia="Times New Roman" w:cs="Times New Roman"/>
                <w:lang w:eastAsia="nl-NL"/>
              </w:rPr>
            </w:pPr>
            <w:r>
              <w:rPr>
                <w:rFonts w:eastAsia="Times New Roman" w:cs="Times New Roman"/>
                <w:lang w:eastAsia="nl-NL"/>
              </w:rPr>
              <w:t>99</w:t>
            </w:r>
          </w:p>
        </w:tc>
        <w:tc>
          <w:tcPr>
            <w:tcW w:w="1134" w:type="dxa"/>
          </w:tcPr>
          <w:p w14:paraId="75E5401B" w14:textId="1883A608" w:rsidR="00BF2DFC" w:rsidRDefault="007D442A" w:rsidP="009E7076">
            <w:pPr>
              <w:spacing w:line="276" w:lineRule="auto"/>
              <w:rPr>
                <w:rFonts w:eastAsia="Times New Roman" w:cs="Times New Roman"/>
                <w:lang w:eastAsia="nl-NL"/>
              </w:rPr>
            </w:pPr>
            <w:r>
              <w:rPr>
                <w:rFonts w:eastAsia="Times New Roman" w:cs="Times New Roman"/>
                <w:lang w:eastAsia="nl-NL"/>
              </w:rPr>
              <w:t>108</w:t>
            </w:r>
          </w:p>
        </w:tc>
      </w:tr>
    </w:tbl>
    <w:p w14:paraId="3F4BB014" w14:textId="77777777" w:rsidR="00CE306A" w:rsidRPr="00CE306A" w:rsidRDefault="00CE306A" w:rsidP="009E7076">
      <w:pPr>
        <w:spacing w:line="276" w:lineRule="auto"/>
        <w:rPr>
          <w:rFonts w:eastAsia="Times New Roman" w:cs="Times New Roman"/>
          <w:lang w:eastAsia="nl-NL"/>
        </w:rPr>
      </w:pPr>
    </w:p>
    <w:p w14:paraId="27AD6731" w14:textId="439FAF9D" w:rsidR="006301BE" w:rsidRDefault="00CE306A" w:rsidP="00CE306A">
      <w:pPr>
        <w:spacing w:line="276" w:lineRule="auto"/>
        <w:ind w:left="1416" w:hanging="1416"/>
        <w:rPr>
          <w:rFonts w:eastAsia="Times New Roman" w:cs="Times New Roman"/>
          <w:i/>
          <w:iCs/>
          <w:lang w:eastAsia="nl-NL"/>
        </w:rPr>
      </w:pPr>
      <w:r>
        <w:rPr>
          <w:rFonts w:eastAsia="Times New Roman" w:cs="Times New Roman"/>
          <w:i/>
          <w:iCs/>
          <w:lang w:eastAsia="nl-NL"/>
        </w:rPr>
        <w:t>Tabel 5.7</w:t>
      </w:r>
      <w:r>
        <w:rPr>
          <w:rFonts w:eastAsia="Times New Roman" w:cs="Times New Roman"/>
          <w:i/>
          <w:iCs/>
          <w:lang w:eastAsia="nl-NL"/>
        </w:rPr>
        <w:tab/>
        <w:t xml:space="preserve">Zetting in </w:t>
      </w:r>
      <w:r w:rsidR="00BF2DFC">
        <w:rPr>
          <w:rFonts w:eastAsia="Times New Roman" w:cs="Times New Roman"/>
          <w:i/>
          <w:iCs/>
          <w:lang w:eastAsia="nl-NL"/>
        </w:rPr>
        <w:t>m</w:t>
      </w:r>
      <w:r>
        <w:rPr>
          <w:rFonts w:eastAsia="Times New Roman" w:cs="Times New Roman"/>
          <w:i/>
          <w:iCs/>
          <w:lang w:eastAsia="nl-NL"/>
        </w:rPr>
        <w:t>m vanaf moment van plaatsen voor verschillende puthoogten</w:t>
      </w:r>
      <w:r w:rsidR="00197739">
        <w:rPr>
          <w:rFonts w:eastAsia="Times New Roman" w:cs="Times New Roman"/>
          <w:i/>
          <w:iCs/>
          <w:lang w:eastAsia="nl-NL"/>
        </w:rPr>
        <w:t>, putbreedten</w:t>
      </w:r>
      <w:r>
        <w:rPr>
          <w:rFonts w:eastAsia="Times New Roman" w:cs="Times New Roman"/>
          <w:i/>
          <w:iCs/>
          <w:lang w:eastAsia="nl-NL"/>
        </w:rPr>
        <w:t xml:space="preserve"> en grondopbouw</w:t>
      </w:r>
      <w:r w:rsidR="00197739">
        <w:rPr>
          <w:rFonts w:eastAsia="Times New Roman" w:cs="Times New Roman"/>
          <w:i/>
          <w:iCs/>
          <w:lang w:eastAsia="nl-NL"/>
        </w:rPr>
        <w:t>en</w:t>
      </w:r>
      <w:r>
        <w:rPr>
          <w:rFonts w:eastAsia="Times New Roman" w:cs="Times New Roman"/>
          <w:i/>
          <w:iCs/>
          <w:lang w:eastAsia="nl-NL"/>
        </w:rPr>
        <w:t>.</w:t>
      </w:r>
    </w:p>
    <w:p w14:paraId="6F26505C" w14:textId="77777777" w:rsidR="00145D5E" w:rsidRDefault="00145D5E" w:rsidP="009E7076">
      <w:pPr>
        <w:spacing w:line="276" w:lineRule="auto"/>
        <w:rPr>
          <w:rFonts w:eastAsia="Times New Roman" w:cs="Times New Roman"/>
          <w:i/>
          <w:iCs/>
          <w:lang w:eastAsia="nl-NL"/>
        </w:rPr>
      </w:pPr>
    </w:p>
    <w:p w14:paraId="2C701A26" w14:textId="77777777" w:rsidR="00145D5E" w:rsidRDefault="00145D5E" w:rsidP="009E7076">
      <w:pPr>
        <w:spacing w:line="276" w:lineRule="auto"/>
        <w:rPr>
          <w:rFonts w:eastAsia="Times New Roman" w:cs="Times New Roman"/>
          <w:i/>
          <w:iCs/>
          <w:lang w:eastAsia="nl-NL"/>
        </w:rPr>
      </w:pPr>
    </w:p>
    <w:p w14:paraId="399CDCC6" w14:textId="77777777" w:rsidR="009B6834" w:rsidRDefault="007D442A" w:rsidP="009E7076">
      <w:pPr>
        <w:spacing w:line="276" w:lineRule="auto"/>
        <w:rPr>
          <w:rFonts w:eastAsia="Times New Roman" w:cs="Times New Roman"/>
          <w:lang w:eastAsia="nl-NL"/>
        </w:rPr>
      </w:pPr>
      <w:r>
        <w:rPr>
          <w:rFonts w:eastAsia="Times New Roman" w:cs="Times New Roman"/>
          <w:lang w:eastAsia="nl-NL"/>
        </w:rPr>
        <w:t>Uit tabel 5.7 blijkt dat is berekend dat de putten, vanaf het moment van plaatsen tot enkele dagen daarna 50 tot 100 mm kunnen zakken; de berekende waarden moeten echter worden gezien als een bovengrens</w:t>
      </w:r>
      <w:r w:rsidR="009B6834">
        <w:rPr>
          <w:rFonts w:eastAsia="Times New Roman" w:cs="Times New Roman"/>
          <w:lang w:eastAsia="nl-NL"/>
        </w:rPr>
        <w:t>, omdat de berekeningen zijn gemaakt voor een te lage aanvangsspanning</w:t>
      </w:r>
      <w:r>
        <w:rPr>
          <w:rFonts w:eastAsia="Times New Roman" w:cs="Times New Roman"/>
          <w:lang w:eastAsia="nl-NL"/>
        </w:rPr>
        <w:t>.</w:t>
      </w:r>
    </w:p>
    <w:p w14:paraId="72CC2A14" w14:textId="03738D3A" w:rsidR="00197739" w:rsidRDefault="00197739" w:rsidP="009E7076">
      <w:pPr>
        <w:spacing w:line="276" w:lineRule="auto"/>
        <w:rPr>
          <w:rFonts w:eastAsia="Times New Roman" w:cs="Times New Roman"/>
          <w:lang w:eastAsia="nl-NL"/>
        </w:rPr>
      </w:pPr>
      <w:r>
        <w:rPr>
          <w:rFonts w:eastAsia="Times New Roman" w:cs="Times New Roman"/>
          <w:lang w:eastAsia="nl-NL"/>
        </w:rPr>
        <w:t xml:space="preserve">Tijdens het plaatsen van het pompgemaal in de Boerhavelaan is een zakking gemeten van </w:t>
      </w:r>
      <w:r w:rsidR="009B6834">
        <w:rPr>
          <w:rFonts w:eastAsia="Times New Roman" w:cs="Times New Roman"/>
          <w:lang w:eastAsia="nl-NL"/>
        </w:rPr>
        <w:t xml:space="preserve">20 tot 50 mm; gemiddeld circa </w:t>
      </w:r>
      <w:r>
        <w:rPr>
          <w:rFonts w:eastAsia="Times New Roman" w:cs="Times New Roman"/>
          <w:lang w:eastAsia="nl-NL"/>
        </w:rPr>
        <w:t>30 mm.</w:t>
      </w:r>
      <w:r w:rsidR="009B6834">
        <w:rPr>
          <w:rFonts w:eastAsia="Times New Roman" w:cs="Times New Roman"/>
          <w:lang w:eastAsia="nl-NL"/>
        </w:rPr>
        <w:t xml:space="preserve"> Mede op basis van die ervaringen is het raadzaam om de berekende waarden uit tabel 5.7 te halveren.</w:t>
      </w:r>
    </w:p>
    <w:p w14:paraId="02FD9EF9" w14:textId="77777777" w:rsidR="009B6834" w:rsidRDefault="009B6834" w:rsidP="009E7076">
      <w:pPr>
        <w:spacing w:line="276" w:lineRule="auto"/>
        <w:rPr>
          <w:rFonts w:eastAsia="Times New Roman" w:cs="Times New Roman"/>
          <w:lang w:eastAsia="nl-NL"/>
        </w:rPr>
      </w:pPr>
    </w:p>
    <w:p w14:paraId="3C563029" w14:textId="597FC066" w:rsidR="00145D5E" w:rsidRPr="007D442A" w:rsidRDefault="007D442A" w:rsidP="009E7076">
      <w:pPr>
        <w:spacing w:line="276" w:lineRule="auto"/>
        <w:rPr>
          <w:rFonts w:eastAsia="Times New Roman" w:cs="Times New Roman"/>
          <w:lang w:eastAsia="nl-NL"/>
        </w:rPr>
      </w:pPr>
      <w:r>
        <w:rPr>
          <w:rFonts w:eastAsia="Times New Roman" w:cs="Times New Roman"/>
          <w:lang w:eastAsia="nl-NL"/>
        </w:rPr>
        <w:t xml:space="preserve">Gezien de relatief grote </w:t>
      </w:r>
      <w:r w:rsidR="009B6834">
        <w:rPr>
          <w:rFonts w:eastAsia="Times New Roman" w:cs="Times New Roman"/>
          <w:lang w:eastAsia="nl-NL"/>
        </w:rPr>
        <w:t xml:space="preserve">te verwachten </w:t>
      </w:r>
      <w:r>
        <w:rPr>
          <w:rFonts w:eastAsia="Times New Roman" w:cs="Times New Roman"/>
          <w:lang w:eastAsia="nl-NL"/>
        </w:rPr>
        <w:t>zettingen is het zinvol om de zakking van de putten tijdens en na het plaatsen te bewaken en de putten voor te belasten</w:t>
      </w:r>
      <w:r w:rsidR="009B6834">
        <w:rPr>
          <w:rFonts w:eastAsia="Times New Roman" w:cs="Times New Roman"/>
          <w:lang w:eastAsia="nl-NL"/>
        </w:rPr>
        <w:t xml:space="preserve"> d.m.v. een watertest</w:t>
      </w:r>
      <w:r>
        <w:rPr>
          <w:rFonts w:eastAsia="Times New Roman" w:cs="Times New Roman"/>
          <w:lang w:eastAsia="nl-NL"/>
        </w:rPr>
        <w:t xml:space="preserve">. Zie </w:t>
      </w:r>
      <w:r w:rsidR="00420F11">
        <w:rPr>
          <w:rFonts w:eastAsia="Times New Roman" w:cs="Times New Roman"/>
          <w:lang w:eastAsia="nl-NL"/>
        </w:rPr>
        <w:t>paragraaf 5.6.</w:t>
      </w:r>
    </w:p>
    <w:p w14:paraId="131E5CA3" w14:textId="77777777" w:rsidR="00145D5E" w:rsidRDefault="00145D5E" w:rsidP="009E7076">
      <w:pPr>
        <w:spacing w:line="276" w:lineRule="auto"/>
        <w:rPr>
          <w:rFonts w:eastAsia="Times New Roman" w:cs="Times New Roman"/>
          <w:i/>
          <w:iCs/>
          <w:lang w:eastAsia="nl-NL"/>
        </w:rPr>
      </w:pPr>
    </w:p>
    <w:p w14:paraId="0C3747B1" w14:textId="77777777" w:rsidR="00145D5E" w:rsidRDefault="00145D5E" w:rsidP="009E7076">
      <w:pPr>
        <w:spacing w:line="276" w:lineRule="auto"/>
        <w:rPr>
          <w:rFonts w:eastAsia="Times New Roman" w:cs="Times New Roman"/>
          <w:i/>
          <w:iCs/>
          <w:lang w:eastAsia="nl-NL"/>
        </w:rPr>
      </w:pPr>
    </w:p>
    <w:p w14:paraId="29730652" w14:textId="77777777" w:rsidR="00145D5E" w:rsidRDefault="00145D5E" w:rsidP="009E7076">
      <w:pPr>
        <w:spacing w:line="276" w:lineRule="auto"/>
        <w:rPr>
          <w:rFonts w:eastAsia="Times New Roman" w:cs="Times New Roman"/>
          <w:i/>
          <w:iCs/>
          <w:lang w:eastAsia="nl-NL"/>
        </w:rPr>
      </w:pPr>
    </w:p>
    <w:p w14:paraId="30B05A60" w14:textId="779C1F10" w:rsidR="00712C0A" w:rsidRDefault="00420F11" w:rsidP="009E7076">
      <w:pPr>
        <w:spacing w:line="276" w:lineRule="auto"/>
        <w:rPr>
          <w:rFonts w:eastAsia="Times New Roman" w:cs="Times New Roman"/>
          <w:b/>
          <w:bCs/>
          <w:lang w:eastAsia="nl-NL"/>
        </w:rPr>
      </w:pPr>
      <w:r w:rsidRPr="00420F11">
        <w:rPr>
          <w:rFonts w:eastAsia="Times New Roman" w:cs="Times New Roman"/>
          <w:b/>
          <w:bCs/>
          <w:lang w:eastAsia="nl-NL"/>
        </w:rPr>
        <w:t>5.5</w:t>
      </w:r>
      <w:r w:rsidRPr="00420F11">
        <w:rPr>
          <w:rFonts w:eastAsia="Times New Roman" w:cs="Times New Roman"/>
          <w:b/>
          <w:bCs/>
          <w:lang w:eastAsia="nl-NL"/>
        </w:rPr>
        <w:tab/>
        <w:t>Zakking van de rioolbuizen</w:t>
      </w:r>
    </w:p>
    <w:p w14:paraId="3B60923D" w14:textId="02D6F785" w:rsidR="00420F11" w:rsidRDefault="00420F11" w:rsidP="009E7076">
      <w:pPr>
        <w:spacing w:line="276" w:lineRule="auto"/>
        <w:rPr>
          <w:rFonts w:eastAsia="Times New Roman" w:cs="Times New Roman"/>
          <w:b/>
          <w:bCs/>
          <w:lang w:eastAsia="nl-NL"/>
        </w:rPr>
      </w:pPr>
    </w:p>
    <w:p w14:paraId="421275EA" w14:textId="5ECF770F" w:rsidR="00336241" w:rsidRDefault="00336241" w:rsidP="009E7076">
      <w:pPr>
        <w:spacing w:line="276" w:lineRule="auto"/>
        <w:rPr>
          <w:rFonts w:eastAsia="Times New Roman" w:cs="Times New Roman"/>
          <w:lang w:eastAsia="nl-NL"/>
        </w:rPr>
      </w:pPr>
      <w:r>
        <w:rPr>
          <w:rFonts w:eastAsia="Times New Roman" w:cs="Times New Roman"/>
          <w:lang w:eastAsia="nl-NL"/>
        </w:rPr>
        <w:t>De betonnen rioolbuizen, inclusief een vulling met water, wegen ongeveer even veel als de ontgraven grond (</w:t>
      </w:r>
      <w:r w:rsidR="000E69F3">
        <w:rPr>
          <w:rFonts w:eastAsia="Times New Roman" w:cs="Times New Roman"/>
          <w:lang w:eastAsia="nl-NL"/>
        </w:rPr>
        <w:t xml:space="preserve">dat geldt </w:t>
      </w:r>
      <w:r>
        <w:rPr>
          <w:rFonts w:eastAsia="Times New Roman" w:cs="Times New Roman"/>
          <w:lang w:eastAsia="nl-NL"/>
        </w:rPr>
        <w:t xml:space="preserve">zowel </w:t>
      </w:r>
      <w:r w:rsidR="000E69F3">
        <w:rPr>
          <w:rFonts w:eastAsia="Times New Roman" w:cs="Times New Roman"/>
          <w:lang w:eastAsia="nl-NL"/>
        </w:rPr>
        <w:t xml:space="preserve">voor </w:t>
      </w:r>
      <w:r>
        <w:rPr>
          <w:rFonts w:eastAsia="Times New Roman" w:cs="Times New Roman"/>
          <w:lang w:eastAsia="nl-NL"/>
        </w:rPr>
        <w:t>klei als zand). Bestaat de ontgraven grond uit zand, en wordt de sleuf ook weer aangevuld met zand, da</w:t>
      </w:r>
      <w:r w:rsidR="00D510F8">
        <w:rPr>
          <w:rFonts w:eastAsia="Times New Roman" w:cs="Times New Roman"/>
          <w:lang w:eastAsia="nl-NL"/>
        </w:rPr>
        <w:t>n</w:t>
      </w:r>
      <w:r>
        <w:rPr>
          <w:rFonts w:eastAsia="Times New Roman" w:cs="Times New Roman"/>
          <w:lang w:eastAsia="nl-NL"/>
        </w:rPr>
        <w:t xml:space="preserve"> is </w:t>
      </w:r>
      <w:r w:rsidR="00D510F8">
        <w:rPr>
          <w:rFonts w:eastAsia="Times New Roman" w:cs="Times New Roman"/>
          <w:lang w:eastAsia="nl-NL"/>
        </w:rPr>
        <w:t xml:space="preserve">er </w:t>
      </w:r>
      <w:r>
        <w:rPr>
          <w:rFonts w:eastAsia="Times New Roman" w:cs="Times New Roman"/>
          <w:lang w:eastAsia="nl-NL"/>
        </w:rPr>
        <w:t xml:space="preserve">vrijwel geen </w:t>
      </w:r>
      <w:r w:rsidR="000E69F3">
        <w:rPr>
          <w:rFonts w:eastAsia="Times New Roman" w:cs="Times New Roman"/>
          <w:lang w:eastAsia="nl-NL"/>
        </w:rPr>
        <w:t>toename van de spanningen in de ondergrond ten opzichte van de situatie voorafgaande aan de aanleg. Het terugplaatsen van de sleufaanvulling zorgt echter wel voor enige zakking. Bij een ontgraving van klei en een terugplaatsing in de sleuf van zand, ontstaat wel een geringe spanningsverhoging. De daaruit voortvloeiende zakking treedt echter ook snel op.</w:t>
      </w:r>
    </w:p>
    <w:p w14:paraId="25E268F5" w14:textId="77777777" w:rsidR="0075057A" w:rsidRDefault="0075057A" w:rsidP="009E7076">
      <w:pPr>
        <w:spacing w:line="276" w:lineRule="auto"/>
        <w:rPr>
          <w:rFonts w:eastAsia="Times New Roman" w:cs="Times New Roman"/>
          <w:lang w:eastAsia="nl-NL"/>
        </w:rPr>
      </w:pPr>
    </w:p>
    <w:p w14:paraId="25967EA0" w14:textId="1F28DA6E" w:rsidR="00420F11" w:rsidRDefault="00420F11" w:rsidP="009E7076">
      <w:pPr>
        <w:spacing w:line="276" w:lineRule="auto"/>
        <w:rPr>
          <w:rFonts w:eastAsia="Times New Roman" w:cs="Times New Roman"/>
          <w:lang w:eastAsia="nl-NL"/>
        </w:rPr>
      </w:pPr>
      <w:r>
        <w:rPr>
          <w:rFonts w:eastAsia="Times New Roman" w:cs="Times New Roman"/>
          <w:lang w:eastAsia="nl-NL"/>
        </w:rPr>
        <w:t>Overigens zal tijdens de aanleg van de rioolbuizen nergens veen worden ontgraven.</w:t>
      </w:r>
    </w:p>
    <w:p w14:paraId="11711369" w14:textId="77777777" w:rsidR="000E69F3" w:rsidRDefault="000E69F3" w:rsidP="009E7076">
      <w:pPr>
        <w:spacing w:line="276" w:lineRule="auto"/>
        <w:rPr>
          <w:rFonts w:eastAsia="Times New Roman" w:cs="Times New Roman"/>
          <w:lang w:eastAsia="nl-NL"/>
        </w:rPr>
      </w:pPr>
    </w:p>
    <w:p w14:paraId="2DCC88DF" w14:textId="3E50F97E" w:rsidR="00933268" w:rsidRDefault="00420F11" w:rsidP="009E7076">
      <w:pPr>
        <w:spacing w:line="276" w:lineRule="auto"/>
        <w:rPr>
          <w:rFonts w:eastAsia="Times New Roman" w:cs="Times New Roman"/>
          <w:lang w:eastAsia="nl-NL"/>
        </w:rPr>
      </w:pPr>
      <w:r>
        <w:rPr>
          <w:rFonts w:eastAsia="Times New Roman" w:cs="Times New Roman"/>
          <w:lang w:eastAsia="nl-NL"/>
        </w:rPr>
        <w:t xml:space="preserve">Onderstaand is met dezelfde grondparameters als zijn toegepast voor de berekening van de zakking van de putten, de zetting berekend voor een </w:t>
      </w:r>
      <w:r w:rsidR="000E69F3">
        <w:rPr>
          <w:rFonts w:eastAsia="Times New Roman" w:cs="Times New Roman"/>
          <w:lang w:eastAsia="nl-NL"/>
        </w:rPr>
        <w:t xml:space="preserve">aan te vullen </w:t>
      </w:r>
      <w:r>
        <w:rPr>
          <w:rFonts w:eastAsia="Times New Roman" w:cs="Times New Roman"/>
          <w:lang w:eastAsia="nl-NL"/>
        </w:rPr>
        <w:t>rioolsleuf, met een breedte van</w:t>
      </w:r>
      <w:r w:rsidR="00933268">
        <w:rPr>
          <w:rFonts w:eastAsia="Times New Roman" w:cs="Times New Roman"/>
          <w:lang w:eastAsia="nl-NL"/>
        </w:rPr>
        <w:t xml:space="preserve"> gemiddeld 1,75 m (1,5 m op ontgravingsniveau en 2 m op maaiveldniveau) en een sleufdiepte van 2,0 m. De </w:t>
      </w:r>
      <w:r w:rsidR="00BC04B1">
        <w:rPr>
          <w:rFonts w:eastAsia="Times New Roman" w:cs="Times New Roman"/>
          <w:lang w:eastAsia="nl-NL"/>
        </w:rPr>
        <w:t xml:space="preserve">berekende </w:t>
      </w:r>
      <w:r w:rsidR="00933268">
        <w:rPr>
          <w:rFonts w:eastAsia="Times New Roman" w:cs="Times New Roman"/>
          <w:lang w:eastAsia="nl-NL"/>
        </w:rPr>
        <w:t>zetting bedraagt dan tijdens het aanvullen van de sleuf en enkele dagen daarna 88 mm voor profiel I en 100 mm voor profiel II</w:t>
      </w:r>
      <w:r w:rsidR="00BC04B1">
        <w:rPr>
          <w:rFonts w:eastAsia="Times New Roman" w:cs="Times New Roman"/>
          <w:lang w:eastAsia="nl-NL"/>
        </w:rPr>
        <w:t xml:space="preserve"> (zie figuur 5.8)</w:t>
      </w:r>
      <w:r w:rsidR="00933268">
        <w:rPr>
          <w:rFonts w:eastAsia="Times New Roman" w:cs="Times New Roman"/>
          <w:lang w:eastAsia="nl-NL"/>
        </w:rPr>
        <w:t>.</w:t>
      </w:r>
      <w:r w:rsidR="00BC04B1">
        <w:rPr>
          <w:rFonts w:eastAsia="Times New Roman" w:cs="Times New Roman"/>
          <w:lang w:eastAsia="nl-NL"/>
        </w:rPr>
        <w:t xml:space="preserve"> </w:t>
      </w:r>
    </w:p>
    <w:p w14:paraId="7980C73D" w14:textId="2B90FDAB" w:rsidR="00933268" w:rsidRDefault="00933268" w:rsidP="009E7076">
      <w:pPr>
        <w:spacing w:line="276" w:lineRule="auto"/>
        <w:rPr>
          <w:rFonts w:eastAsia="Times New Roman" w:cs="Times New Roman"/>
          <w:lang w:eastAsia="nl-NL"/>
        </w:rPr>
      </w:pPr>
      <w:r>
        <w:rPr>
          <w:rFonts w:eastAsia="Times New Roman" w:cs="Times New Roman"/>
          <w:lang w:eastAsia="nl-NL"/>
        </w:rPr>
        <w:t xml:space="preserve">Die </w:t>
      </w:r>
      <w:r w:rsidR="00BC04B1">
        <w:rPr>
          <w:rFonts w:eastAsia="Times New Roman" w:cs="Times New Roman"/>
          <w:lang w:eastAsia="nl-NL"/>
        </w:rPr>
        <w:t xml:space="preserve">berekende </w:t>
      </w:r>
      <w:r>
        <w:rPr>
          <w:rFonts w:eastAsia="Times New Roman" w:cs="Times New Roman"/>
          <w:lang w:eastAsia="nl-NL"/>
        </w:rPr>
        <w:t xml:space="preserve">zettingen zijn vrijwel even groot als de </w:t>
      </w:r>
      <w:r w:rsidR="00BC04B1">
        <w:rPr>
          <w:rFonts w:eastAsia="Times New Roman" w:cs="Times New Roman"/>
          <w:lang w:eastAsia="nl-NL"/>
        </w:rPr>
        <w:t xml:space="preserve">berekende </w:t>
      </w:r>
      <w:r>
        <w:rPr>
          <w:rFonts w:eastAsia="Times New Roman" w:cs="Times New Roman"/>
          <w:lang w:eastAsia="nl-NL"/>
        </w:rPr>
        <w:t>zakking van de rioolputten.</w:t>
      </w:r>
      <w:r w:rsidR="00BC04B1">
        <w:rPr>
          <w:rFonts w:eastAsia="Times New Roman" w:cs="Times New Roman"/>
          <w:lang w:eastAsia="nl-NL"/>
        </w:rPr>
        <w:t xml:space="preserve"> Ook voor deze berekende waarden wordt geadviseerd uit te gaan van 50% van de berekende waarden (dus van 44 mm en 50 mm).</w:t>
      </w:r>
    </w:p>
    <w:p w14:paraId="09B5410C" w14:textId="77A1C6C6" w:rsidR="00336241" w:rsidRDefault="00336241" w:rsidP="009E7076">
      <w:pPr>
        <w:spacing w:line="276" w:lineRule="auto"/>
        <w:rPr>
          <w:rFonts w:eastAsia="Times New Roman" w:cs="Times New Roman"/>
          <w:lang w:eastAsia="nl-NL"/>
        </w:rPr>
      </w:pPr>
    </w:p>
    <w:p w14:paraId="14538468" w14:textId="6B0257DD" w:rsidR="00575D59" w:rsidRDefault="00933268" w:rsidP="009E7076">
      <w:pPr>
        <w:spacing w:line="276" w:lineRule="auto"/>
        <w:rPr>
          <w:rFonts w:eastAsia="Times New Roman" w:cs="Times New Roman"/>
          <w:lang w:eastAsia="nl-NL"/>
        </w:rPr>
      </w:pPr>
      <w:r>
        <w:rPr>
          <w:noProof/>
        </w:rPr>
        <w:drawing>
          <wp:inline distT="0" distB="0" distL="0" distR="0" wp14:anchorId="53F1AC86" wp14:editId="297400F4">
            <wp:extent cx="5760720" cy="2332355"/>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2332355"/>
                    </a:xfrm>
                    <a:prstGeom prst="rect">
                      <a:avLst/>
                    </a:prstGeom>
                  </pic:spPr>
                </pic:pic>
              </a:graphicData>
            </a:graphic>
          </wp:inline>
        </w:drawing>
      </w:r>
    </w:p>
    <w:p w14:paraId="41E09726" w14:textId="60135D5A" w:rsidR="00575D59" w:rsidRDefault="00575D59" w:rsidP="009E7076">
      <w:pPr>
        <w:spacing w:line="276" w:lineRule="auto"/>
        <w:rPr>
          <w:rFonts w:eastAsia="Times New Roman" w:cs="Times New Roman"/>
          <w:lang w:eastAsia="nl-NL"/>
        </w:rPr>
      </w:pPr>
    </w:p>
    <w:p w14:paraId="61F129A6" w14:textId="338EF86F" w:rsidR="00575D59" w:rsidRPr="00575D59" w:rsidRDefault="00575D59" w:rsidP="009E7076">
      <w:pPr>
        <w:spacing w:line="276" w:lineRule="auto"/>
        <w:rPr>
          <w:rFonts w:eastAsia="Times New Roman" w:cs="Times New Roman"/>
          <w:i/>
          <w:iCs/>
          <w:lang w:eastAsia="nl-NL"/>
        </w:rPr>
      </w:pPr>
      <w:r w:rsidRPr="00575D59">
        <w:rPr>
          <w:rFonts w:eastAsia="Times New Roman" w:cs="Times New Roman"/>
          <w:i/>
          <w:iCs/>
          <w:lang w:eastAsia="nl-NL"/>
        </w:rPr>
        <w:t>Figuur 5.</w:t>
      </w:r>
      <w:r w:rsidR="00933268">
        <w:rPr>
          <w:rFonts w:eastAsia="Times New Roman" w:cs="Times New Roman"/>
          <w:i/>
          <w:iCs/>
          <w:lang w:eastAsia="nl-NL"/>
        </w:rPr>
        <w:t>8</w:t>
      </w:r>
      <w:r w:rsidRPr="00575D59">
        <w:rPr>
          <w:rFonts w:eastAsia="Times New Roman" w:cs="Times New Roman"/>
          <w:i/>
          <w:iCs/>
          <w:lang w:eastAsia="nl-NL"/>
        </w:rPr>
        <w:tab/>
      </w:r>
      <w:r w:rsidR="00BC04B1">
        <w:rPr>
          <w:rFonts w:eastAsia="Times New Roman" w:cs="Times New Roman"/>
          <w:i/>
          <w:iCs/>
          <w:lang w:eastAsia="nl-NL"/>
        </w:rPr>
        <w:t>Berekende z</w:t>
      </w:r>
      <w:r w:rsidRPr="00575D59">
        <w:rPr>
          <w:rFonts w:eastAsia="Times New Roman" w:cs="Times New Roman"/>
          <w:i/>
          <w:iCs/>
          <w:lang w:eastAsia="nl-NL"/>
        </w:rPr>
        <w:t>akking van met zand aangevulde sleuf</w:t>
      </w:r>
      <w:r w:rsidR="00BC04B1">
        <w:rPr>
          <w:rFonts w:eastAsia="Times New Roman" w:cs="Times New Roman"/>
          <w:i/>
          <w:iCs/>
          <w:lang w:eastAsia="nl-NL"/>
        </w:rPr>
        <w:t xml:space="preserve"> voor profiel II</w:t>
      </w:r>
      <w:r w:rsidRPr="00575D59">
        <w:rPr>
          <w:rFonts w:eastAsia="Times New Roman" w:cs="Times New Roman"/>
          <w:i/>
          <w:iCs/>
          <w:lang w:eastAsia="nl-NL"/>
        </w:rPr>
        <w:t>.</w:t>
      </w:r>
    </w:p>
    <w:p w14:paraId="1BC74BAF" w14:textId="43801EC8" w:rsidR="00575D59" w:rsidRDefault="00575D59" w:rsidP="009E7076">
      <w:pPr>
        <w:spacing w:line="276" w:lineRule="auto"/>
        <w:rPr>
          <w:rFonts w:eastAsia="Times New Roman" w:cs="Times New Roman"/>
          <w:lang w:eastAsia="nl-NL"/>
        </w:rPr>
      </w:pPr>
    </w:p>
    <w:p w14:paraId="2529A77D" w14:textId="77777777" w:rsidR="00BC04B1" w:rsidRDefault="00BC04B1" w:rsidP="009E7076">
      <w:pPr>
        <w:spacing w:line="276" w:lineRule="auto"/>
        <w:rPr>
          <w:rFonts w:eastAsia="Times New Roman" w:cs="Times New Roman"/>
          <w:lang w:eastAsia="nl-NL"/>
        </w:rPr>
      </w:pPr>
    </w:p>
    <w:p w14:paraId="1C1CC17B" w14:textId="06DEF456" w:rsidR="00575D59" w:rsidRDefault="00933268" w:rsidP="009E7076">
      <w:pPr>
        <w:spacing w:line="276" w:lineRule="auto"/>
        <w:rPr>
          <w:rFonts w:eastAsia="Times New Roman" w:cs="Times New Roman"/>
          <w:b/>
          <w:bCs/>
          <w:lang w:eastAsia="nl-NL"/>
        </w:rPr>
      </w:pPr>
      <w:r w:rsidRPr="00933268">
        <w:rPr>
          <w:rFonts w:eastAsia="Times New Roman" w:cs="Times New Roman"/>
          <w:b/>
          <w:bCs/>
          <w:lang w:eastAsia="nl-NL"/>
        </w:rPr>
        <w:t>5.6</w:t>
      </w:r>
      <w:r w:rsidRPr="00933268">
        <w:rPr>
          <w:rFonts w:eastAsia="Times New Roman" w:cs="Times New Roman"/>
          <w:b/>
          <w:bCs/>
          <w:lang w:eastAsia="nl-NL"/>
        </w:rPr>
        <w:tab/>
        <w:t>Monitoring putten</w:t>
      </w:r>
      <w:r w:rsidR="00BB6238">
        <w:rPr>
          <w:rFonts w:eastAsia="Times New Roman" w:cs="Times New Roman"/>
          <w:b/>
          <w:bCs/>
          <w:lang w:eastAsia="nl-NL"/>
        </w:rPr>
        <w:t xml:space="preserve"> en uitvoeringsaspecten</w:t>
      </w:r>
    </w:p>
    <w:p w14:paraId="285873ED" w14:textId="6464138D" w:rsidR="00933268" w:rsidRDefault="00933268" w:rsidP="009E7076">
      <w:pPr>
        <w:spacing w:line="276" w:lineRule="auto"/>
        <w:rPr>
          <w:rFonts w:eastAsia="Times New Roman" w:cs="Times New Roman"/>
          <w:b/>
          <w:bCs/>
          <w:lang w:eastAsia="nl-NL"/>
        </w:rPr>
      </w:pPr>
    </w:p>
    <w:p w14:paraId="6D6DBC26" w14:textId="77777777" w:rsidR="00693073" w:rsidRDefault="00933268" w:rsidP="009E7076">
      <w:pPr>
        <w:spacing w:line="276" w:lineRule="auto"/>
        <w:rPr>
          <w:rFonts w:eastAsia="Times New Roman" w:cs="Times New Roman"/>
          <w:lang w:eastAsia="nl-NL"/>
        </w:rPr>
      </w:pPr>
      <w:r>
        <w:rPr>
          <w:rFonts w:eastAsia="Times New Roman" w:cs="Times New Roman"/>
          <w:lang w:eastAsia="nl-NL"/>
        </w:rPr>
        <w:t>Omdat voor de zakking van de putten en rioolbuizen zakkingen zijn berekend van een aantal centimeters, is het zinvol om vooral de zakking van de putten te meten; deze leiden tot de grootste spanningsverhoging in de ondergrond</w:t>
      </w:r>
      <w:r w:rsidR="00693073">
        <w:rPr>
          <w:rFonts w:eastAsia="Times New Roman" w:cs="Times New Roman"/>
          <w:lang w:eastAsia="nl-NL"/>
        </w:rPr>
        <w:t xml:space="preserve"> en kunnen, afhankelijk van de wijze van aanleg, tot grote variaties aanleiding geven</w:t>
      </w:r>
      <w:r>
        <w:rPr>
          <w:rFonts w:eastAsia="Times New Roman" w:cs="Times New Roman"/>
          <w:lang w:eastAsia="nl-NL"/>
        </w:rPr>
        <w:t>.</w:t>
      </w:r>
      <w:r w:rsidR="00BB6238">
        <w:rPr>
          <w:rFonts w:eastAsia="Times New Roman" w:cs="Times New Roman"/>
          <w:lang w:eastAsia="nl-NL"/>
        </w:rPr>
        <w:t xml:space="preserve"> </w:t>
      </w:r>
    </w:p>
    <w:p w14:paraId="66EB4A7E" w14:textId="77777777" w:rsidR="00693073" w:rsidRDefault="00693073" w:rsidP="009E7076">
      <w:pPr>
        <w:spacing w:line="276" w:lineRule="auto"/>
        <w:rPr>
          <w:rFonts w:eastAsia="Times New Roman" w:cs="Times New Roman"/>
          <w:lang w:eastAsia="nl-NL"/>
        </w:rPr>
      </w:pPr>
    </w:p>
    <w:p w14:paraId="6E4EFADC" w14:textId="03B0DA83" w:rsidR="00933268" w:rsidRDefault="00BB6238" w:rsidP="009E7076">
      <w:pPr>
        <w:spacing w:line="276" w:lineRule="auto"/>
        <w:rPr>
          <w:rFonts w:eastAsia="Times New Roman" w:cs="Times New Roman"/>
          <w:lang w:eastAsia="nl-NL"/>
        </w:rPr>
      </w:pPr>
      <w:r>
        <w:rPr>
          <w:rFonts w:eastAsia="Times New Roman" w:cs="Times New Roman"/>
          <w:lang w:eastAsia="nl-NL"/>
        </w:rPr>
        <w:t>Bovenstaand is een poging gedaan om de zettingen in absolute zijn correct te be</w:t>
      </w:r>
      <w:r w:rsidR="00693073">
        <w:rPr>
          <w:rFonts w:eastAsia="Times New Roman" w:cs="Times New Roman"/>
          <w:lang w:eastAsia="nl-NL"/>
        </w:rPr>
        <w:t>rekenen</w:t>
      </w:r>
      <w:r>
        <w:rPr>
          <w:rFonts w:eastAsia="Times New Roman" w:cs="Times New Roman"/>
          <w:lang w:eastAsia="nl-NL"/>
        </w:rPr>
        <w:t xml:space="preserve">. </w:t>
      </w:r>
      <w:r w:rsidR="00BC04B1">
        <w:rPr>
          <w:rFonts w:eastAsia="Times New Roman" w:cs="Times New Roman"/>
          <w:lang w:eastAsia="nl-NL"/>
        </w:rPr>
        <w:t>D</w:t>
      </w:r>
      <w:r>
        <w:rPr>
          <w:rFonts w:eastAsia="Times New Roman" w:cs="Times New Roman"/>
          <w:lang w:eastAsia="nl-NL"/>
        </w:rPr>
        <w:t>e praktijk leert echter dat de zakkingen vaa</w:t>
      </w:r>
      <w:r w:rsidR="00BC04B1">
        <w:rPr>
          <w:rFonts w:eastAsia="Times New Roman" w:cs="Times New Roman"/>
          <w:lang w:eastAsia="nl-NL"/>
        </w:rPr>
        <w:t>k</w:t>
      </w:r>
      <w:r>
        <w:rPr>
          <w:rFonts w:eastAsia="Times New Roman" w:cs="Times New Roman"/>
          <w:lang w:eastAsia="nl-NL"/>
        </w:rPr>
        <w:t xml:space="preserve"> kleiner zijn</w:t>
      </w:r>
      <w:r w:rsidR="00693073">
        <w:rPr>
          <w:rFonts w:eastAsia="Times New Roman" w:cs="Times New Roman"/>
          <w:lang w:eastAsia="nl-NL"/>
        </w:rPr>
        <w:t xml:space="preserve">. </w:t>
      </w:r>
      <w:r>
        <w:rPr>
          <w:rFonts w:eastAsia="Times New Roman" w:cs="Times New Roman"/>
          <w:lang w:eastAsia="nl-NL"/>
        </w:rPr>
        <w:t>Om die reden adviseer ik ervan uit te gaan dat de daadwerkelijk optredende zakkingen niet meer dan 50</w:t>
      </w:r>
      <w:r w:rsidR="00693073">
        <w:rPr>
          <w:rFonts w:eastAsia="Times New Roman" w:cs="Times New Roman"/>
          <w:lang w:eastAsia="nl-NL"/>
        </w:rPr>
        <w:t xml:space="preserve"> % bedragen van de berekende zakkingen, hetgeen neerkomt op een maximale zakking van 50 mm (exclusief achtergrondzakking). Die achtergrondzakking is voor het riool en de putten niet van belang omdat </w:t>
      </w:r>
      <w:r w:rsidR="00693073">
        <w:rPr>
          <w:rFonts w:eastAsia="Times New Roman" w:cs="Times New Roman"/>
          <w:lang w:eastAsia="nl-NL"/>
        </w:rPr>
        <w:lastRenderedPageBreak/>
        <w:t>daardoor geen zakkingsverschillen ontstaan (behalve bij de aansluiting op onderheide belendingen).</w:t>
      </w:r>
      <w:r>
        <w:rPr>
          <w:rFonts w:eastAsia="Times New Roman" w:cs="Times New Roman"/>
          <w:lang w:eastAsia="nl-NL"/>
        </w:rPr>
        <w:t xml:space="preserve"> </w:t>
      </w:r>
      <w:r w:rsidR="00BC04B1">
        <w:rPr>
          <w:rFonts w:eastAsia="Times New Roman" w:cs="Times New Roman"/>
          <w:lang w:eastAsia="nl-NL"/>
        </w:rPr>
        <w:br/>
      </w:r>
    </w:p>
    <w:p w14:paraId="155A4A85" w14:textId="0430347A" w:rsidR="00BB6238" w:rsidRDefault="00BB6238" w:rsidP="009E7076">
      <w:pPr>
        <w:spacing w:line="276" w:lineRule="auto"/>
        <w:rPr>
          <w:rFonts w:eastAsia="Times New Roman" w:cs="Times New Roman"/>
          <w:lang w:eastAsia="nl-NL"/>
        </w:rPr>
      </w:pPr>
      <w:r>
        <w:rPr>
          <w:rFonts w:eastAsia="Times New Roman" w:cs="Times New Roman"/>
          <w:lang w:eastAsia="nl-NL"/>
        </w:rPr>
        <w:t xml:space="preserve">Om er zeker van te zijn dat de putten niet te veel nazakken is het zinvol om de hoogte van de putten direct na plaatsen (binnen 5 minuten) te meten. Vervolgens kan de bouwput worden aangevuld (met zand) en kan de bemaling worden beëindigd. Daarna kan de put worden gevuld met water, tot deze een zakking heeft bereikt van circa </w:t>
      </w:r>
      <w:r w:rsidR="00BC04B1">
        <w:rPr>
          <w:rFonts w:eastAsia="Times New Roman" w:cs="Times New Roman"/>
          <w:lang w:eastAsia="nl-NL"/>
        </w:rPr>
        <w:t>3</w:t>
      </w:r>
      <w:r>
        <w:rPr>
          <w:rFonts w:eastAsia="Times New Roman" w:cs="Times New Roman"/>
          <w:lang w:eastAsia="nl-NL"/>
        </w:rPr>
        <w:t xml:space="preserve">0 mm. De verwachting is dat deze daarna niet </w:t>
      </w:r>
      <w:r w:rsidR="00BC04B1">
        <w:rPr>
          <w:rFonts w:eastAsia="Times New Roman" w:cs="Times New Roman"/>
          <w:lang w:eastAsia="nl-NL"/>
        </w:rPr>
        <w:t xml:space="preserve">(veel) </w:t>
      </w:r>
      <w:r>
        <w:rPr>
          <w:rFonts w:eastAsia="Times New Roman" w:cs="Times New Roman"/>
          <w:lang w:eastAsia="nl-NL"/>
        </w:rPr>
        <w:t>meer verder zakt. Na maximaal 3 dagen zal de zakking zijn gestabiliseerd</w:t>
      </w:r>
      <w:r w:rsidR="00693073">
        <w:rPr>
          <w:rFonts w:eastAsia="Times New Roman" w:cs="Times New Roman"/>
          <w:lang w:eastAsia="nl-NL"/>
        </w:rPr>
        <w:t xml:space="preserve"> (&lt; 2 mm/dag)</w:t>
      </w:r>
      <w:r>
        <w:rPr>
          <w:rFonts w:eastAsia="Times New Roman" w:cs="Times New Roman"/>
          <w:lang w:eastAsia="nl-NL"/>
        </w:rPr>
        <w:t>.</w:t>
      </w:r>
    </w:p>
    <w:p w14:paraId="42D2B4CB" w14:textId="0D65E2F8" w:rsidR="00BC04B1" w:rsidRDefault="00BC04B1" w:rsidP="009E7076">
      <w:pPr>
        <w:spacing w:line="276" w:lineRule="auto"/>
        <w:rPr>
          <w:rFonts w:eastAsia="Times New Roman" w:cs="Times New Roman"/>
          <w:lang w:eastAsia="nl-NL"/>
        </w:rPr>
      </w:pPr>
      <w:r>
        <w:rPr>
          <w:rFonts w:eastAsia="Times New Roman" w:cs="Times New Roman"/>
          <w:lang w:eastAsia="nl-NL"/>
        </w:rPr>
        <w:t xml:space="preserve">Om de leidingen en putten zo goed mogelijk op het theoretische niveau geplaatst te krijgen, moeten de putten 30 mm hoger </w:t>
      </w:r>
      <w:r w:rsidR="00693073">
        <w:rPr>
          <w:rFonts w:eastAsia="Times New Roman" w:cs="Times New Roman"/>
          <w:lang w:eastAsia="nl-NL"/>
        </w:rPr>
        <w:t xml:space="preserve">worden </w:t>
      </w:r>
      <w:r>
        <w:rPr>
          <w:rFonts w:eastAsia="Times New Roman" w:cs="Times New Roman"/>
          <w:lang w:eastAsia="nl-NL"/>
        </w:rPr>
        <w:t>aangelegd worden dan het theoretische niveau</w:t>
      </w:r>
      <w:r w:rsidR="00693073">
        <w:rPr>
          <w:rFonts w:eastAsia="Times New Roman" w:cs="Times New Roman"/>
          <w:lang w:eastAsia="nl-NL"/>
        </w:rPr>
        <w:t>;</w:t>
      </w:r>
      <w:r>
        <w:rPr>
          <w:rFonts w:eastAsia="Times New Roman" w:cs="Times New Roman"/>
          <w:lang w:eastAsia="nl-NL"/>
        </w:rPr>
        <w:t xml:space="preserve"> de rioolleidingen 20 mm</w:t>
      </w:r>
      <w:r w:rsidR="00693073">
        <w:rPr>
          <w:rFonts w:eastAsia="Times New Roman" w:cs="Times New Roman"/>
          <w:lang w:eastAsia="nl-NL"/>
        </w:rPr>
        <w:t xml:space="preserve"> hoger dan het theoretische niveau</w:t>
      </w:r>
      <w:r>
        <w:rPr>
          <w:rFonts w:eastAsia="Times New Roman" w:cs="Times New Roman"/>
          <w:lang w:eastAsia="nl-NL"/>
        </w:rPr>
        <w:t xml:space="preserve">. </w:t>
      </w:r>
    </w:p>
    <w:p w14:paraId="1A5C7FB3" w14:textId="77777777" w:rsidR="00BC04B1" w:rsidRDefault="00BC04B1" w:rsidP="009E7076">
      <w:pPr>
        <w:spacing w:line="276" w:lineRule="auto"/>
        <w:rPr>
          <w:rFonts w:eastAsia="Times New Roman" w:cs="Times New Roman"/>
          <w:lang w:eastAsia="nl-NL"/>
        </w:rPr>
      </w:pPr>
    </w:p>
    <w:p w14:paraId="111D835A" w14:textId="14C79828" w:rsidR="00BB6238" w:rsidRDefault="00BB6238" w:rsidP="009E7076">
      <w:pPr>
        <w:spacing w:line="276" w:lineRule="auto"/>
        <w:rPr>
          <w:rFonts w:eastAsia="Times New Roman" w:cs="Times New Roman"/>
          <w:lang w:eastAsia="nl-NL"/>
        </w:rPr>
      </w:pPr>
      <w:r>
        <w:rPr>
          <w:rFonts w:eastAsia="Times New Roman" w:cs="Times New Roman"/>
          <w:lang w:eastAsia="nl-NL"/>
        </w:rPr>
        <w:t xml:space="preserve">Het is niet zinvol om de watertest langer te laten staan om de zakking groter te laten zijn dan die genoemde </w:t>
      </w:r>
      <w:r w:rsidR="00BC04B1">
        <w:rPr>
          <w:rFonts w:eastAsia="Times New Roman" w:cs="Times New Roman"/>
          <w:lang w:eastAsia="nl-NL"/>
        </w:rPr>
        <w:t>3</w:t>
      </w:r>
      <w:r>
        <w:rPr>
          <w:rFonts w:eastAsia="Times New Roman" w:cs="Times New Roman"/>
          <w:lang w:eastAsia="nl-NL"/>
        </w:rPr>
        <w:t xml:space="preserve">0 mm. Een grotere zakking kan gemakkelijk optreden als de watertest plaatsvindt, terwijl de bemaling nog aanstaat. </w:t>
      </w:r>
      <w:r w:rsidR="00693073">
        <w:rPr>
          <w:rFonts w:eastAsia="Times New Roman" w:cs="Times New Roman"/>
          <w:lang w:eastAsia="nl-NL"/>
        </w:rPr>
        <w:t xml:space="preserve">Dat moet worden vermeden. </w:t>
      </w:r>
      <w:r>
        <w:rPr>
          <w:rFonts w:eastAsia="Times New Roman" w:cs="Times New Roman"/>
          <w:lang w:eastAsia="nl-NL"/>
        </w:rPr>
        <w:t>In dat geval ondervindt de put geen opwaartse waterdruk</w:t>
      </w:r>
      <w:r w:rsidR="00BC04B1">
        <w:rPr>
          <w:rFonts w:eastAsia="Times New Roman" w:cs="Times New Roman"/>
          <w:lang w:eastAsia="nl-NL"/>
        </w:rPr>
        <w:t xml:space="preserve"> en kunnen veel grotere zakkingen optreden</w:t>
      </w:r>
      <w:r>
        <w:rPr>
          <w:rFonts w:eastAsia="Times New Roman" w:cs="Times New Roman"/>
          <w:lang w:eastAsia="nl-NL"/>
        </w:rPr>
        <w:t>.</w:t>
      </w:r>
    </w:p>
    <w:p w14:paraId="4CB0DF22" w14:textId="77777777" w:rsidR="00BB6238" w:rsidRDefault="00BB6238" w:rsidP="009E7076">
      <w:pPr>
        <w:spacing w:line="276" w:lineRule="auto"/>
        <w:rPr>
          <w:rFonts w:eastAsia="Times New Roman" w:cs="Times New Roman"/>
          <w:lang w:eastAsia="nl-NL"/>
        </w:rPr>
      </w:pPr>
    </w:p>
    <w:p w14:paraId="5D03DAE0" w14:textId="1FA04323" w:rsidR="008D2E8C" w:rsidRDefault="00BB6238" w:rsidP="009E7076">
      <w:pPr>
        <w:spacing w:line="276" w:lineRule="auto"/>
        <w:rPr>
          <w:rFonts w:eastAsia="Times New Roman" w:cs="Times New Roman"/>
          <w:lang w:eastAsia="nl-NL"/>
        </w:rPr>
      </w:pPr>
      <w:r>
        <w:rPr>
          <w:rFonts w:eastAsia="Times New Roman" w:cs="Times New Roman"/>
          <w:lang w:eastAsia="nl-NL"/>
        </w:rPr>
        <w:t xml:space="preserve">Gebleken is dat de leidingen, tijdens het aanvullen van de sleuf ook in een orde van grootte van </w:t>
      </w:r>
      <w:r w:rsidR="00BC04B1">
        <w:rPr>
          <w:rFonts w:eastAsia="Times New Roman" w:cs="Times New Roman"/>
          <w:lang w:eastAsia="nl-NL"/>
        </w:rPr>
        <w:t>3</w:t>
      </w:r>
      <w:r>
        <w:rPr>
          <w:rFonts w:eastAsia="Times New Roman" w:cs="Times New Roman"/>
          <w:lang w:eastAsia="nl-NL"/>
        </w:rPr>
        <w:t xml:space="preserve">0 mm gaan zakken. De putten en aansluitende leidingen zullen niet gelijktijdig geplaatst worden. Daarom moeten de leidingen in staat zijn om een zettingsverschil met de putten </w:t>
      </w:r>
      <w:r w:rsidR="008D2E8C">
        <w:rPr>
          <w:rFonts w:eastAsia="Times New Roman" w:cs="Times New Roman"/>
          <w:lang w:eastAsia="nl-NL"/>
        </w:rPr>
        <w:t>op te nemen. Dat kan door op elke put de leiding te laten aansluiten met enkele korte buissegmenten.</w:t>
      </w:r>
    </w:p>
    <w:p w14:paraId="65FA94B5" w14:textId="77777777" w:rsidR="008D2E8C" w:rsidRDefault="008D2E8C" w:rsidP="009E7076">
      <w:pPr>
        <w:spacing w:line="276" w:lineRule="auto"/>
        <w:rPr>
          <w:rFonts w:eastAsia="Times New Roman" w:cs="Times New Roman"/>
          <w:lang w:eastAsia="nl-NL"/>
        </w:rPr>
      </w:pPr>
      <w:r>
        <w:rPr>
          <w:rFonts w:eastAsia="Times New Roman" w:cs="Times New Roman"/>
          <w:lang w:eastAsia="nl-NL"/>
        </w:rPr>
        <w:t>Voor de betonnen en PVC-leidingen volstaat het toepassen van 2 buizen ter lengte van 1 m.</w:t>
      </w:r>
    </w:p>
    <w:p w14:paraId="64F77E02" w14:textId="4824E729" w:rsidR="008D2E8C" w:rsidRDefault="008D2E8C" w:rsidP="009E7076">
      <w:pPr>
        <w:spacing w:line="276" w:lineRule="auto"/>
        <w:rPr>
          <w:rFonts w:eastAsia="Times New Roman" w:cs="Times New Roman"/>
          <w:lang w:eastAsia="nl-NL"/>
        </w:rPr>
      </w:pPr>
    </w:p>
    <w:p w14:paraId="4AC4E550" w14:textId="77777777" w:rsidR="00693073" w:rsidRDefault="00693073" w:rsidP="009E7076">
      <w:pPr>
        <w:spacing w:line="276" w:lineRule="auto"/>
        <w:rPr>
          <w:rFonts w:eastAsia="Times New Roman" w:cs="Times New Roman"/>
          <w:lang w:eastAsia="nl-NL"/>
        </w:rPr>
      </w:pPr>
    </w:p>
    <w:p w14:paraId="063E8179" w14:textId="5A899EA1" w:rsidR="00E04784" w:rsidRPr="00901F6C" w:rsidRDefault="00901F6C" w:rsidP="009E7076">
      <w:pPr>
        <w:spacing w:line="276" w:lineRule="auto"/>
        <w:rPr>
          <w:rFonts w:eastAsia="Times New Roman" w:cs="Times New Roman"/>
          <w:b/>
          <w:bCs/>
          <w:lang w:eastAsia="nl-NL"/>
        </w:rPr>
      </w:pPr>
      <w:r w:rsidRPr="00901F6C">
        <w:rPr>
          <w:rFonts w:eastAsia="Times New Roman" w:cs="Times New Roman"/>
          <w:b/>
          <w:bCs/>
          <w:lang w:eastAsia="nl-NL"/>
        </w:rPr>
        <w:t>5.7</w:t>
      </w:r>
      <w:r w:rsidRPr="00901F6C">
        <w:rPr>
          <w:rFonts w:eastAsia="Times New Roman" w:cs="Times New Roman"/>
          <w:b/>
          <w:bCs/>
          <w:lang w:eastAsia="nl-NL"/>
        </w:rPr>
        <w:tab/>
        <w:t>De uitstroomopeningen</w:t>
      </w:r>
    </w:p>
    <w:p w14:paraId="485F24BF" w14:textId="6C976A97" w:rsidR="0079501B" w:rsidRDefault="0079501B" w:rsidP="009E7076">
      <w:pPr>
        <w:spacing w:line="276" w:lineRule="auto"/>
      </w:pPr>
    </w:p>
    <w:p w14:paraId="0D547FF3" w14:textId="5DDB4798" w:rsidR="00901F6C" w:rsidRDefault="00901F6C" w:rsidP="009E7076">
      <w:pPr>
        <w:spacing w:line="276" w:lineRule="auto"/>
      </w:pPr>
      <w:r>
        <w:t>Omtrent de uitstroomopeningen beschik ik over weinig gegevens; zowel wat betreft de exacte plaats als ook wat betreft de bodemopbouw. De kans is groot dat deze deels in de watergang geplaatst gaan worden. De b.o.b. aanlegdieptes van de aanvoerleidingen varieert van circa N</w:t>
      </w:r>
      <w:r w:rsidR="00693073">
        <w:t>AP</w:t>
      </w:r>
      <w:r>
        <w:t xml:space="preserve"> – 2 m tot NAP – 1 m. De kans is groot dat wanneer deze in de watergang geplaatst en op staal gefundeerd worden, dat enige verzakking optreedt, aangezien de ondergrond niet of minder voorbelast is en tijdens baggerwerkzaamheden deels kan worden verwijderd. Om die reden is het raadzaam om de uitvoerbakken te funderen op </w:t>
      </w:r>
      <w:r w:rsidR="0031439A">
        <w:t xml:space="preserve">4 </w:t>
      </w:r>
      <w:r>
        <w:t xml:space="preserve">hardhouten paaltjes, diameter 80 </w:t>
      </w:r>
      <w:r w:rsidR="00693073">
        <w:t xml:space="preserve">mm </w:t>
      </w:r>
      <w:r>
        <w:t>x 80</w:t>
      </w:r>
      <w:r w:rsidR="00693073">
        <w:t xml:space="preserve"> mm</w:t>
      </w:r>
      <w:r>
        <w:t xml:space="preserve">, lengte </w:t>
      </w:r>
      <w:r w:rsidR="00693073">
        <w:t xml:space="preserve">circa </w:t>
      </w:r>
      <w:r>
        <w:t>3 m.</w:t>
      </w:r>
    </w:p>
    <w:p w14:paraId="07E11679" w14:textId="0313F371" w:rsidR="00901F6C" w:rsidRDefault="00901F6C" w:rsidP="009E7076">
      <w:pPr>
        <w:spacing w:line="276" w:lineRule="auto"/>
      </w:pPr>
      <w:r>
        <w:t xml:space="preserve">Daarmee zijn de uitstroombakken niet geheel zettingsvrij, hetgeen ook niet gewenst is; de rioolbuizen zijn dat immers ook niet. Het is raadzaam om het aanlegniveau van de uitstroomopening </w:t>
      </w:r>
      <w:r w:rsidR="00AA1E5F">
        <w:t>0,05 m lager te kiezen dan het theoretische aanlegniveau van de aansluitende buizen, zodat, na enige zakking van de rioolbuizen, toch nog een afschot overblijft.</w:t>
      </w:r>
    </w:p>
    <w:p w14:paraId="33DA3A37" w14:textId="77777777" w:rsidR="00693073" w:rsidRDefault="00693073" w:rsidP="009E7076">
      <w:pPr>
        <w:spacing w:line="276" w:lineRule="auto"/>
      </w:pPr>
    </w:p>
    <w:p w14:paraId="2F6EE555" w14:textId="60C47700" w:rsidR="00AA1E5F" w:rsidRDefault="00AA1E5F" w:rsidP="009E7076">
      <w:pPr>
        <w:spacing w:line="276" w:lineRule="auto"/>
      </w:pPr>
      <w:r>
        <w:t xml:space="preserve">Tenslotte hebben de uitstroomopeningen </w:t>
      </w:r>
      <w:r w:rsidR="00693073">
        <w:t xml:space="preserve">als gevolg van het hoogteverschil tussen berm en slootbodem, </w:t>
      </w:r>
      <w:r>
        <w:t>de neiging in de richting van de watergang te verplaatsen. Dat kan worden vermeden door de bakken te verankeren aan de dichtst bij zijnde rioolput. Een lichte tegen-schoorstand (</w:t>
      </w:r>
      <w:r w:rsidR="00693073">
        <w:t>5:1)</w:t>
      </w:r>
      <w:r>
        <w:t xml:space="preserve"> van de paaltjes is daarbij ook nuttig.</w:t>
      </w:r>
    </w:p>
    <w:p w14:paraId="35A47FFF" w14:textId="16F26576" w:rsidR="00AA1E5F" w:rsidRDefault="00AA1E5F" w:rsidP="009E7076">
      <w:pPr>
        <w:spacing w:line="276" w:lineRule="auto"/>
      </w:pPr>
    </w:p>
    <w:p w14:paraId="6C2B2D7E" w14:textId="5944AE01" w:rsidR="00E035E4" w:rsidRDefault="00E035E4" w:rsidP="009E7076">
      <w:pPr>
        <w:spacing w:line="276" w:lineRule="auto"/>
      </w:pPr>
    </w:p>
    <w:p w14:paraId="3AD43FF2" w14:textId="7BA5E9BF" w:rsidR="00836AB1" w:rsidRDefault="00836AB1" w:rsidP="009E7076">
      <w:pPr>
        <w:spacing w:line="276" w:lineRule="auto"/>
      </w:pPr>
    </w:p>
    <w:p w14:paraId="2705457D" w14:textId="1047A50E" w:rsidR="00836AB1" w:rsidRDefault="00836AB1" w:rsidP="009E7076">
      <w:pPr>
        <w:spacing w:line="276" w:lineRule="auto"/>
      </w:pPr>
    </w:p>
    <w:p w14:paraId="2793B8FE" w14:textId="692CB6DF" w:rsidR="00836AB1" w:rsidRDefault="00836AB1" w:rsidP="009E7076">
      <w:pPr>
        <w:spacing w:line="276" w:lineRule="auto"/>
      </w:pPr>
    </w:p>
    <w:p w14:paraId="7370779A" w14:textId="3CA9530B" w:rsidR="00836AB1" w:rsidRDefault="00836AB1" w:rsidP="009E7076">
      <w:pPr>
        <w:spacing w:line="276" w:lineRule="auto"/>
      </w:pPr>
    </w:p>
    <w:p w14:paraId="46E3AFD4" w14:textId="27DD21E6" w:rsidR="00836AB1" w:rsidRDefault="00836AB1" w:rsidP="009E7076">
      <w:pPr>
        <w:spacing w:line="276" w:lineRule="auto"/>
      </w:pPr>
    </w:p>
    <w:p w14:paraId="696A2BC6" w14:textId="291E461D" w:rsidR="00836AB1" w:rsidRDefault="00836AB1" w:rsidP="009E7076">
      <w:pPr>
        <w:spacing w:line="276" w:lineRule="auto"/>
      </w:pPr>
    </w:p>
    <w:p w14:paraId="097491B1" w14:textId="5805EDE5" w:rsidR="00836AB1" w:rsidRDefault="00836AB1" w:rsidP="009E7076">
      <w:pPr>
        <w:spacing w:line="276" w:lineRule="auto"/>
      </w:pPr>
    </w:p>
    <w:p w14:paraId="768445AD" w14:textId="4B71F5BC" w:rsidR="00836AB1" w:rsidRDefault="00836AB1" w:rsidP="009E7076">
      <w:pPr>
        <w:spacing w:line="276" w:lineRule="auto"/>
      </w:pPr>
    </w:p>
    <w:p w14:paraId="6DECF8BF" w14:textId="77777777" w:rsidR="00836AB1" w:rsidRDefault="00836AB1" w:rsidP="009E7076">
      <w:pPr>
        <w:spacing w:line="276" w:lineRule="auto"/>
      </w:pPr>
    </w:p>
    <w:p w14:paraId="505F3765" w14:textId="2BC78F21" w:rsidR="0031439A" w:rsidRDefault="0031439A" w:rsidP="009E7076">
      <w:pPr>
        <w:spacing w:line="276" w:lineRule="auto"/>
        <w:rPr>
          <w:b/>
          <w:bCs/>
        </w:rPr>
      </w:pPr>
      <w:r w:rsidRPr="0031439A">
        <w:rPr>
          <w:b/>
          <w:bCs/>
        </w:rPr>
        <w:t>6.0</w:t>
      </w:r>
      <w:r w:rsidRPr="0031439A">
        <w:rPr>
          <w:b/>
          <w:bCs/>
        </w:rPr>
        <w:tab/>
      </w:r>
      <w:r>
        <w:rPr>
          <w:b/>
          <w:bCs/>
        </w:rPr>
        <w:t>Samenvatting</w:t>
      </w:r>
    </w:p>
    <w:p w14:paraId="21CAA282" w14:textId="75C90D92" w:rsidR="0031439A" w:rsidRDefault="0031439A" w:rsidP="009E7076">
      <w:pPr>
        <w:spacing w:line="276" w:lineRule="auto"/>
        <w:rPr>
          <w:b/>
          <w:bCs/>
        </w:rPr>
      </w:pPr>
    </w:p>
    <w:p w14:paraId="3D1A8AA8" w14:textId="2414C311" w:rsidR="0031439A" w:rsidRDefault="0031439A" w:rsidP="009E7076">
      <w:pPr>
        <w:spacing w:line="276" w:lineRule="auto"/>
      </w:pPr>
      <w:r>
        <w:t>Onderstaand worden de belangrijkste aanbevelingen uit deze rapportage samengevat:</w:t>
      </w:r>
    </w:p>
    <w:p w14:paraId="4B8C1F31" w14:textId="59958798" w:rsidR="0031439A" w:rsidRDefault="0031439A" w:rsidP="009E7076">
      <w:pPr>
        <w:spacing w:line="276" w:lineRule="auto"/>
      </w:pPr>
    </w:p>
    <w:p w14:paraId="34538AFC" w14:textId="2638E55C" w:rsidR="0031439A" w:rsidRDefault="0031439A" w:rsidP="0031439A">
      <w:pPr>
        <w:pStyle w:val="Lijstalinea"/>
        <w:numPr>
          <w:ilvl w:val="0"/>
          <w:numId w:val="8"/>
        </w:numPr>
        <w:spacing w:line="276" w:lineRule="auto"/>
        <w:ind w:left="567" w:hanging="567"/>
      </w:pPr>
      <w:r>
        <w:t xml:space="preserve">Het HWA-riool kan op staal worden gefundeerd; daartoe moeten de sleuven </w:t>
      </w:r>
      <w:r w:rsidR="00E035E4">
        <w:t xml:space="preserve">t.b.v. de aanleg van de rioolbuizen en bouwputten voor de aanleg van de putten, zo klein </w:t>
      </w:r>
      <w:r w:rsidR="00836AB1">
        <w:t xml:space="preserve">(smal) </w:t>
      </w:r>
      <w:r w:rsidR="00E035E4">
        <w:t>mogelijk worden gehouden. Dit kan worden gerealiseerd door de taluds vrijwel verticaal af te graven en de sleufwanden te stempelen met schotten of een sleufkist</w:t>
      </w:r>
      <w:r w:rsidR="00836AB1">
        <w:t>;</w:t>
      </w:r>
      <w:r w:rsidR="00E035E4">
        <w:t xml:space="preserve"> </w:t>
      </w:r>
    </w:p>
    <w:p w14:paraId="6325AF98" w14:textId="151D0FC3" w:rsidR="00E035E4" w:rsidRDefault="00E035E4" w:rsidP="0031439A">
      <w:pPr>
        <w:pStyle w:val="Lijstalinea"/>
        <w:numPr>
          <w:ilvl w:val="0"/>
          <w:numId w:val="8"/>
        </w:numPr>
        <w:spacing w:line="276" w:lineRule="auto"/>
        <w:ind w:left="567" w:hanging="567"/>
      </w:pPr>
      <w:r>
        <w:t>De sleuven en bouwputten worden aangevuld met zand;</w:t>
      </w:r>
    </w:p>
    <w:p w14:paraId="1AEA1B4A" w14:textId="77777777" w:rsidR="0031439A" w:rsidRDefault="0031439A" w:rsidP="0031439A">
      <w:pPr>
        <w:pStyle w:val="Lijstalinea"/>
        <w:numPr>
          <w:ilvl w:val="0"/>
          <w:numId w:val="8"/>
        </w:numPr>
        <w:spacing w:line="276" w:lineRule="auto"/>
        <w:ind w:left="567" w:hanging="567"/>
      </w:pPr>
      <w:r>
        <w:t>Tijdens en na het plaatsen van de putten kan een zakking optreden tot maximaal 50 mm;</w:t>
      </w:r>
    </w:p>
    <w:p w14:paraId="73853A53" w14:textId="03E7B832" w:rsidR="0031439A" w:rsidRDefault="0031439A" w:rsidP="0031439A">
      <w:pPr>
        <w:pStyle w:val="Lijstalinea"/>
        <w:numPr>
          <w:ilvl w:val="0"/>
          <w:numId w:val="8"/>
        </w:numPr>
        <w:spacing w:line="276" w:lineRule="auto"/>
        <w:ind w:left="567" w:hanging="567"/>
      </w:pPr>
      <w:r>
        <w:t xml:space="preserve">Om de putten zo goed mogelijk op het theoretische niveau te krijgen, moeten deze 30 mm hoger worden aangelegd dan het theoretische niveau; de putten moeten na het plaatsen, </w:t>
      </w:r>
      <w:r w:rsidR="00836AB1">
        <w:t xml:space="preserve">rondom </w:t>
      </w:r>
      <w:r>
        <w:t>aanvullen en uitzetten van de bemaling</w:t>
      </w:r>
      <w:r w:rsidR="00836AB1">
        <w:t>,</w:t>
      </w:r>
      <w:r>
        <w:t xml:space="preserve"> worden gevuld met water. De zakking van de putten moet worden gemeten tot deze gestabiliseerd </w:t>
      </w:r>
      <w:r w:rsidR="00836AB1">
        <w:t xml:space="preserve">is </w:t>
      </w:r>
      <w:r>
        <w:t xml:space="preserve">(naar verwachting binnen 3 dagen); </w:t>
      </w:r>
    </w:p>
    <w:p w14:paraId="321DEC59" w14:textId="29690C01" w:rsidR="0031439A" w:rsidRDefault="0031439A" w:rsidP="0031439A">
      <w:pPr>
        <w:pStyle w:val="Lijstalinea"/>
        <w:numPr>
          <w:ilvl w:val="0"/>
          <w:numId w:val="8"/>
        </w:numPr>
        <w:spacing w:line="276" w:lineRule="auto"/>
        <w:ind w:left="567" w:hanging="567"/>
      </w:pPr>
      <w:r>
        <w:t>Om de rioolbuizen zo goed mogelijk op het theoretische niveau aan te leggen, moeten deze 20 mm hoger worden aangelegd dan het theoretische niveau;</w:t>
      </w:r>
    </w:p>
    <w:p w14:paraId="23536A84" w14:textId="60833B50" w:rsidR="0031439A" w:rsidRDefault="0031439A" w:rsidP="0031439A">
      <w:pPr>
        <w:pStyle w:val="Lijstalinea"/>
        <w:numPr>
          <w:ilvl w:val="0"/>
          <w:numId w:val="8"/>
        </w:numPr>
        <w:spacing w:line="276" w:lineRule="auto"/>
        <w:ind w:left="567" w:hanging="567"/>
      </w:pPr>
      <w:r>
        <w:t>De putten en leidingen moeten worden aangelegd in een grondverbetering van 0,2 m zand, die bij aanleg goed wordt bemalen (door een open bemaling);</w:t>
      </w:r>
    </w:p>
    <w:p w14:paraId="6EECA34E" w14:textId="77777777" w:rsidR="0031439A" w:rsidRDefault="0031439A" w:rsidP="0031439A">
      <w:pPr>
        <w:pStyle w:val="Lijstalinea"/>
        <w:numPr>
          <w:ilvl w:val="0"/>
          <w:numId w:val="8"/>
        </w:numPr>
        <w:spacing w:line="276" w:lineRule="auto"/>
        <w:ind w:left="567" w:hanging="567"/>
      </w:pPr>
      <w:r>
        <w:t>De rioolstrengen moeten met 2 buizen ter lengte van 1 m met de putten worden verbonden;</w:t>
      </w:r>
    </w:p>
    <w:p w14:paraId="3FA50C11" w14:textId="77777777" w:rsidR="0031439A" w:rsidRDefault="0031439A" w:rsidP="0031439A">
      <w:pPr>
        <w:pStyle w:val="Lijstalinea"/>
        <w:numPr>
          <w:ilvl w:val="0"/>
          <w:numId w:val="8"/>
        </w:numPr>
        <w:spacing w:line="276" w:lineRule="auto"/>
        <w:ind w:left="567" w:hanging="567"/>
      </w:pPr>
      <w:r>
        <w:t>De uitstroomputten moeten op korte paaltjes worden gefundeerd om een te grote zakking te voorkomen;</w:t>
      </w:r>
    </w:p>
    <w:p w14:paraId="25875B8F" w14:textId="3CA31319" w:rsidR="0031439A" w:rsidRDefault="0031439A" w:rsidP="0031439A">
      <w:pPr>
        <w:pStyle w:val="Lijstalinea"/>
        <w:numPr>
          <w:ilvl w:val="0"/>
          <w:numId w:val="8"/>
        </w:numPr>
        <w:spacing w:line="276" w:lineRule="auto"/>
        <w:ind w:left="567" w:hanging="567"/>
      </w:pPr>
      <w:r>
        <w:t>De uitstroomputten moeten horizontaal worden verankerd aan een put om een</w:t>
      </w:r>
      <w:r w:rsidR="00836AB1">
        <w:t xml:space="preserve"> te grote</w:t>
      </w:r>
      <w:r>
        <w:t xml:space="preserve"> horizontale verplaatsing te voorkomen</w:t>
      </w:r>
      <w:r w:rsidR="00836AB1">
        <w:t>;</w:t>
      </w:r>
    </w:p>
    <w:p w14:paraId="7081937F" w14:textId="572072E2" w:rsidR="00836AB1" w:rsidRDefault="00836AB1" w:rsidP="0031439A">
      <w:pPr>
        <w:pStyle w:val="Lijstalinea"/>
        <w:numPr>
          <w:ilvl w:val="0"/>
          <w:numId w:val="8"/>
        </w:numPr>
        <w:spacing w:line="276" w:lineRule="auto"/>
        <w:ind w:left="567" w:hanging="567"/>
      </w:pPr>
      <w:r>
        <w:t>De putten kunnen niet opdrijven.</w:t>
      </w:r>
    </w:p>
    <w:p w14:paraId="587FC888" w14:textId="1709E78A" w:rsidR="0031439A" w:rsidRDefault="0031439A" w:rsidP="0031439A">
      <w:pPr>
        <w:pStyle w:val="Lijstalinea"/>
        <w:spacing w:line="276" w:lineRule="auto"/>
        <w:ind w:left="567"/>
      </w:pPr>
    </w:p>
    <w:p w14:paraId="6ECFE61A" w14:textId="38BB5CF2" w:rsidR="0031439A" w:rsidRDefault="0031439A" w:rsidP="009E7076">
      <w:pPr>
        <w:spacing w:line="276" w:lineRule="auto"/>
      </w:pPr>
    </w:p>
    <w:p w14:paraId="06E9802B" w14:textId="77777777" w:rsidR="0031439A" w:rsidRPr="0031439A" w:rsidRDefault="0031439A" w:rsidP="009E7076">
      <w:pPr>
        <w:spacing w:line="276" w:lineRule="auto"/>
      </w:pPr>
    </w:p>
    <w:p w14:paraId="05119206" w14:textId="77777777" w:rsidR="0079501B" w:rsidRDefault="0079501B" w:rsidP="009E7076">
      <w:pPr>
        <w:spacing w:line="276" w:lineRule="auto"/>
      </w:pPr>
      <w:r>
        <w:t>In het vertrouwen u hiermee voldoende te hebben geïnformeerd,</w:t>
      </w:r>
    </w:p>
    <w:p w14:paraId="0E1BB378" w14:textId="77777777" w:rsidR="0079501B" w:rsidRDefault="0079501B" w:rsidP="009E7076">
      <w:pPr>
        <w:spacing w:line="276" w:lineRule="auto"/>
      </w:pPr>
    </w:p>
    <w:p w14:paraId="57C0BA6A" w14:textId="77777777" w:rsidR="0079501B" w:rsidRDefault="0079501B" w:rsidP="009E7076">
      <w:pPr>
        <w:spacing w:line="276" w:lineRule="auto"/>
      </w:pPr>
      <w:r>
        <w:t>Met vriendelijke groet,</w:t>
      </w:r>
    </w:p>
    <w:p w14:paraId="17BC5AB6" w14:textId="48316CD7" w:rsidR="0079501B" w:rsidRDefault="0079501B" w:rsidP="009E7076">
      <w:pPr>
        <w:spacing w:line="276" w:lineRule="auto"/>
      </w:pPr>
    </w:p>
    <w:p w14:paraId="2B295870" w14:textId="5712ADCA" w:rsidR="00F904B4" w:rsidRDefault="00F904B4" w:rsidP="009E7076">
      <w:pPr>
        <w:spacing w:line="276" w:lineRule="auto"/>
      </w:pPr>
    </w:p>
    <w:p w14:paraId="02A1F6CD" w14:textId="1A85D6D7" w:rsidR="00F904B4" w:rsidRDefault="00F904B4" w:rsidP="009E7076">
      <w:pPr>
        <w:spacing w:line="276" w:lineRule="auto"/>
      </w:pPr>
    </w:p>
    <w:p w14:paraId="1B8FAAB6" w14:textId="77777777" w:rsidR="00F904B4" w:rsidRDefault="00F904B4" w:rsidP="009E7076">
      <w:pPr>
        <w:spacing w:line="276" w:lineRule="auto"/>
      </w:pPr>
    </w:p>
    <w:p w14:paraId="2FF0C8AB" w14:textId="2DB30772" w:rsidR="0079501B" w:rsidRDefault="0079501B" w:rsidP="009E7076">
      <w:pPr>
        <w:spacing w:line="276" w:lineRule="auto"/>
        <w:ind w:left="-567"/>
      </w:pPr>
    </w:p>
    <w:p w14:paraId="434F05B6" w14:textId="2348CA78" w:rsidR="0079501B" w:rsidRPr="009A33A0" w:rsidRDefault="00F904B4" w:rsidP="009E7076">
      <w:pPr>
        <w:spacing w:line="276" w:lineRule="auto"/>
      </w:pPr>
      <w:r>
        <w:t xml:space="preserve">Ing. </w:t>
      </w:r>
      <w:r w:rsidR="0079501B">
        <w:t>H.J. Everts</w:t>
      </w:r>
    </w:p>
    <w:p w14:paraId="499AFCCB" w14:textId="77777777" w:rsidR="0079501B" w:rsidRDefault="0079501B" w:rsidP="009E7076">
      <w:pPr>
        <w:spacing w:line="276" w:lineRule="auto"/>
      </w:pPr>
    </w:p>
    <w:p w14:paraId="59E0E43E" w14:textId="30D69E06" w:rsidR="0079501B" w:rsidRDefault="0079501B" w:rsidP="009E7076">
      <w:pPr>
        <w:spacing w:line="276" w:lineRule="auto"/>
      </w:pPr>
      <w:r>
        <w:br/>
      </w:r>
    </w:p>
    <w:p w14:paraId="347912FD" w14:textId="77777777" w:rsidR="00244802" w:rsidRDefault="00244802" w:rsidP="009E7076">
      <w:pPr>
        <w:spacing w:line="276" w:lineRule="auto"/>
      </w:pPr>
    </w:p>
    <w:sectPr w:rsidR="00244802" w:rsidSect="009B2DA0">
      <w:headerReference w:type="default" r:id="rId30"/>
      <w:footerReference w:type="default" r:id="rId31"/>
      <w:pgSz w:w="11906" w:h="16838"/>
      <w:pgMar w:top="1417"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4EFA9" w14:textId="77777777" w:rsidR="004A736F" w:rsidRDefault="004A736F" w:rsidP="002C7037">
      <w:r>
        <w:separator/>
      </w:r>
    </w:p>
  </w:endnote>
  <w:endnote w:type="continuationSeparator" w:id="0">
    <w:p w14:paraId="1DC8C30E" w14:textId="77777777" w:rsidR="004A736F" w:rsidRDefault="004A736F" w:rsidP="002C7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FCCEA" w14:textId="77777777" w:rsidR="0031439A" w:rsidRDefault="0031439A">
    <w:pPr>
      <w:pStyle w:val="Voettekst"/>
    </w:pPr>
  </w:p>
  <w:p w14:paraId="42252EDC" w14:textId="77777777" w:rsidR="0031439A" w:rsidRDefault="0031439A">
    <w:pPr>
      <w:pStyle w:val="Voettekst"/>
    </w:pPr>
    <w:r>
      <w:rPr>
        <w:noProof/>
        <w:lang w:eastAsia="nl-NL"/>
      </w:rPr>
      <mc:AlternateContent>
        <mc:Choice Requires="wps">
          <w:drawing>
            <wp:anchor distT="0" distB="0" distL="114300" distR="114300" simplePos="0" relativeHeight="251659264" behindDoc="0" locked="0" layoutInCell="1" allowOverlap="1" wp14:anchorId="6D90DB02" wp14:editId="692ED3AF">
              <wp:simplePos x="0" y="0"/>
              <wp:positionH relativeFrom="column">
                <wp:posOffset>8255</wp:posOffset>
              </wp:positionH>
              <wp:positionV relativeFrom="paragraph">
                <wp:posOffset>35560</wp:posOffset>
              </wp:positionV>
              <wp:extent cx="5765800" cy="0"/>
              <wp:effectExtent l="0" t="0" r="25400" b="19050"/>
              <wp:wrapNone/>
              <wp:docPr id="1" name="Rechte verbindingslijn 1"/>
              <wp:cNvGraphicFramePr/>
              <a:graphic xmlns:a="http://schemas.openxmlformats.org/drawingml/2006/main">
                <a:graphicData uri="http://schemas.microsoft.com/office/word/2010/wordprocessingShape">
                  <wps:wsp>
                    <wps:cNvCnPr/>
                    <wps:spPr>
                      <a:xfrm>
                        <a:off x="0" y="0"/>
                        <a:ext cx="5765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1C94F2" id="Rechte verbindingslijn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2.8pt" to="454.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" strokecolor="#4579b8 [3044]"/>
          </w:pict>
        </mc:Fallback>
      </mc:AlternateContent>
    </w:r>
  </w:p>
  <w:p w14:paraId="27837F85" w14:textId="77777777" w:rsidR="0031439A" w:rsidRDefault="0031439A">
    <w:pPr>
      <w:pStyle w:val="Voettekst"/>
    </w:pPr>
    <w:r>
      <w:t>Everts Geotechniek B.V.               Bank nr:                                         BTW-nummer</w:t>
    </w:r>
  </w:p>
  <w:p w14:paraId="7ABFE3BC" w14:textId="77777777" w:rsidR="0031439A" w:rsidRDefault="0031439A">
    <w:pPr>
      <w:pStyle w:val="Voettekst"/>
    </w:pPr>
    <w:r>
      <w:t>Kvk nr: 66261856</w:t>
    </w:r>
    <w:r>
      <w:tab/>
      <w:t xml:space="preserve">                        NL71 INGB 0007 298283                 NL856468320B01           </w:t>
    </w:r>
    <w:r>
      <w:br/>
      <w:t xml:space="preserve">                                                                                                                                         </w:t>
    </w:r>
  </w:p>
  <w:p w14:paraId="2E909C02" w14:textId="77777777" w:rsidR="0031439A" w:rsidRDefault="00314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6CF725" w14:textId="77777777" w:rsidR="004A736F" w:rsidRDefault="004A736F" w:rsidP="002C7037">
      <w:r>
        <w:separator/>
      </w:r>
    </w:p>
  </w:footnote>
  <w:footnote w:type="continuationSeparator" w:id="0">
    <w:p w14:paraId="21B5AFEF" w14:textId="77777777" w:rsidR="004A736F" w:rsidRDefault="004A736F" w:rsidP="002C7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6792934"/>
      <w:docPartObj>
        <w:docPartGallery w:val="Page Numbers (Top of Page)"/>
        <w:docPartUnique/>
      </w:docPartObj>
    </w:sdtPr>
    <w:sdtContent>
      <w:p w14:paraId="703479B6" w14:textId="77777777" w:rsidR="0031439A" w:rsidRDefault="0031439A">
        <w:pPr>
          <w:pStyle w:val="Koptekst"/>
          <w:jc w:val="right"/>
        </w:pPr>
        <w:r>
          <w:fldChar w:fldCharType="begin"/>
        </w:r>
        <w:r>
          <w:instrText>PAGE   \* MERGEFORMAT</w:instrText>
        </w:r>
        <w:r>
          <w:fldChar w:fldCharType="separate"/>
        </w:r>
        <w:r>
          <w:rPr>
            <w:noProof/>
          </w:rPr>
          <w:t>- 2 -</w:t>
        </w:r>
        <w:r>
          <w:fldChar w:fldCharType="end"/>
        </w:r>
      </w:p>
    </w:sdtContent>
  </w:sdt>
  <w:p w14:paraId="282E37F3" w14:textId="77777777" w:rsidR="0031439A" w:rsidRPr="003024BF" w:rsidRDefault="0031439A" w:rsidP="003024BF">
    <w:pPr>
      <w:pStyle w:val="Koptekst"/>
      <w:rPr>
        <w:color w:val="000000" w:themeColor="text1"/>
      </w:rPr>
    </w:pPr>
    <w:r w:rsidRPr="00B17600">
      <w:rPr>
        <w:noProof/>
        <w:color w:val="000000" w:themeColor="text1"/>
        <w:lang w:eastAsia="nl-NL"/>
      </w:rPr>
      <mc:AlternateContent>
        <mc:Choice Requires="wps">
          <w:drawing>
            <wp:anchor distT="0" distB="0" distL="114300" distR="114300" simplePos="0" relativeHeight="251660288" behindDoc="0" locked="0" layoutInCell="1" allowOverlap="1" wp14:anchorId="25B382DE" wp14:editId="72B0393D">
              <wp:simplePos x="0" y="0"/>
              <wp:positionH relativeFrom="column">
                <wp:posOffset>8255</wp:posOffset>
              </wp:positionH>
              <wp:positionV relativeFrom="paragraph">
                <wp:posOffset>122555</wp:posOffset>
              </wp:positionV>
              <wp:extent cx="5695950" cy="38100"/>
              <wp:effectExtent l="0" t="0" r="19050" b="19050"/>
              <wp:wrapNone/>
              <wp:docPr id="2" name="Rechte verbindingslijn 2"/>
              <wp:cNvGraphicFramePr/>
              <a:graphic xmlns:a="http://schemas.openxmlformats.org/drawingml/2006/main">
                <a:graphicData uri="http://schemas.microsoft.com/office/word/2010/wordprocessingShape">
                  <wps:wsp>
                    <wps:cNvCnPr/>
                    <wps:spPr>
                      <a:xfrm flipV="1">
                        <a:off x="0" y="0"/>
                        <a:ext cx="5695950" cy="3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A875E7" id="Rechte verbindingslijn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9.65pt" to="449.1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" strokecolor="black [3213]"/>
          </w:pict>
        </mc:Fallback>
      </mc:AlternateContent>
    </w:r>
    <w:r>
      <w:rPr>
        <w:color w:val="000000" w:themeColor="text1"/>
      </w:rPr>
      <w:t>Everts Geotechniek BV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E1552"/>
    <w:multiLevelType w:val="hybridMultilevel"/>
    <w:tmpl w:val="DD64FD22"/>
    <w:lvl w:ilvl="0" w:tplc="918079B6">
      <w:start w:val="20"/>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B570A"/>
    <w:multiLevelType w:val="hybridMultilevel"/>
    <w:tmpl w:val="6056468C"/>
    <w:lvl w:ilvl="0" w:tplc="CE34203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12773C"/>
    <w:multiLevelType w:val="hybridMultilevel"/>
    <w:tmpl w:val="122A2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2B6F43"/>
    <w:multiLevelType w:val="hybridMultilevel"/>
    <w:tmpl w:val="655283B4"/>
    <w:lvl w:ilvl="0" w:tplc="9FAC2B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2D3EAC"/>
    <w:multiLevelType w:val="hybridMultilevel"/>
    <w:tmpl w:val="63C02C92"/>
    <w:lvl w:ilvl="0" w:tplc="DE5042F0">
      <w:start w:val="2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042310"/>
    <w:multiLevelType w:val="multilevel"/>
    <w:tmpl w:val="8B6E5DA6"/>
    <w:lvl w:ilvl="0">
      <w:start w:val="1"/>
      <w:numFmt w:val="decimal"/>
      <w:lvlText w:val="%1.0"/>
      <w:lvlJc w:val="left"/>
      <w:pPr>
        <w:ind w:left="708" w:hanging="708"/>
      </w:pPr>
      <w:rPr>
        <w:rFonts w:hint="default"/>
      </w:rPr>
    </w:lvl>
    <w:lvl w:ilvl="1">
      <w:start w:val="1"/>
      <w:numFmt w:val="decimal"/>
      <w:lvlText w:val="%1.%2"/>
      <w:lvlJc w:val="left"/>
      <w:pPr>
        <w:ind w:left="1416" w:hanging="708"/>
      </w:pPr>
      <w:rPr>
        <w:rFonts w:hint="default"/>
      </w:rPr>
    </w:lvl>
    <w:lvl w:ilvl="2">
      <w:start w:val="1"/>
      <w:numFmt w:val="lowerRoman"/>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15:restartNumberingAfterBreak="0">
    <w:nsid w:val="37AB69B4"/>
    <w:multiLevelType w:val="hybridMultilevel"/>
    <w:tmpl w:val="6CE02BD2"/>
    <w:lvl w:ilvl="0" w:tplc="CBEE1D4C">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01C0D17"/>
    <w:multiLevelType w:val="hybridMultilevel"/>
    <w:tmpl w:val="20443AB8"/>
    <w:lvl w:ilvl="0" w:tplc="76561D9A">
      <w:start w:val="2"/>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56690E"/>
    <w:multiLevelType w:val="hybridMultilevel"/>
    <w:tmpl w:val="76EA895C"/>
    <w:lvl w:ilvl="0" w:tplc="7D080A74">
      <w:start w:val="20"/>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D86ED6"/>
    <w:multiLevelType w:val="hybridMultilevel"/>
    <w:tmpl w:val="9656F4A4"/>
    <w:lvl w:ilvl="0" w:tplc="465A7BF2">
      <w:start w:val="273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
  </w:num>
  <w:num w:numId="4">
    <w:abstractNumId w:val="6"/>
  </w:num>
  <w:num w:numId="5">
    <w:abstractNumId w:val="0"/>
  </w:num>
  <w:num w:numId="6">
    <w:abstractNumId w:val="5"/>
  </w:num>
  <w:num w:numId="7">
    <w:abstractNumId w:val="8"/>
  </w:num>
  <w:num w:numId="8">
    <w:abstractNumId w:val="7"/>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037"/>
    <w:rsid w:val="00006CC6"/>
    <w:rsid w:val="00040DC5"/>
    <w:rsid w:val="00052325"/>
    <w:rsid w:val="000E69F3"/>
    <w:rsid w:val="000E7FFD"/>
    <w:rsid w:val="000F24EE"/>
    <w:rsid w:val="00104DD2"/>
    <w:rsid w:val="001104F3"/>
    <w:rsid w:val="00136768"/>
    <w:rsid w:val="00145D5E"/>
    <w:rsid w:val="001716B0"/>
    <w:rsid w:val="001746A3"/>
    <w:rsid w:val="001800FC"/>
    <w:rsid w:val="00197739"/>
    <w:rsid w:val="001C078D"/>
    <w:rsid w:val="001D08EB"/>
    <w:rsid w:val="00207D5E"/>
    <w:rsid w:val="00225D1D"/>
    <w:rsid w:val="00226A91"/>
    <w:rsid w:val="00244802"/>
    <w:rsid w:val="00251C65"/>
    <w:rsid w:val="00265FBF"/>
    <w:rsid w:val="0027677D"/>
    <w:rsid w:val="002A0C50"/>
    <w:rsid w:val="002A31A8"/>
    <w:rsid w:val="002A3C61"/>
    <w:rsid w:val="002B6171"/>
    <w:rsid w:val="002C6EF9"/>
    <w:rsid w:val="002C7037"/>
    <w:rsid w:val="00300F09"/>
    <w:rsid w:val="003024BF"/>
    <w:rsid w:val="0031439A"/>
    <w:rsid w:val="00317DA3"/>
    <w:rsid w:val="00336241"/>
    <w:rsid w:val="0034046F"/>
    <w:rsid w:val="00341E32"/>
    <w:rsid w:val="00341F2A"/>
    <w:rsid w:val="00343928"/>
    <w:rsid w:val="00346CB5"/>
    <w:rsid w:val="00352D9A"/>
    <w:rsid w:val="00355EB4"/>
    <w:rsid w:val="003A08B4"/>
    <w:rsid w:val="003D6134"/>
    <w:rsid w:val="003D6C1D"/>
    <w:rsid w:val="003F0F63"/>
    <w:rsid w:val="00404BB3"/>
    <w:rsid w:val="00420F11"/>
    <w:rsid w:val="0042219C"/>
    <w:rsid w:val="00426F54"/>
    <w:rsid w:val="0043132D"/>
    <w:rsid w:val="004326F1"/>
    <w:rsid w:val="00441E5C"/>
    <w:rsid w:val="00451A03"/>
    <w:rsid w:val="00463617"/>
    <w:rsid w:val="00464BED"/>
    <w:rsid w:val="00474692"/>
    <w:rsid w:val="004969AB"/>
    <w:rsid w:val="004A736F"/>
    <w:rsid w:val="004C7CF3"/>
    <w:rsid w:val="004E3E58"/>
    <w:rsid w:val="004F7D9E"/>
    <w:rsid w:val="00510F97"/>
    <w:rsid w:val="00511996"/>
    <w:rsid w:val="00532902"/>
    <w:rsid w:val="00556EE6"/>
    <w:rsid w:val="00575D59"/>
    <w:rsid w:val="00581328"/>
    <w:rsid w:val="005813DC"/>
    <w:rsid w:val="00595911"/>
    <w:rsid w:val="005A660C"/>
    <w:rsid w:val="005B0425"/>
    <w:rsid w:val="005B0757"/>
    <w:rsid w:val="005B30DF"/>
    <w:rsid w:val="005C0C73"/>
    <w:rsid w:val="005F5866"/>
    <w:rsid w:val="006043AC"/>
    <w:rsid w:val="00615A3F"/>
    <w:rsid w:val="006301BE"/>
    <w:rsid w:val="00631772"/>
    <w:rsid w:val="00636013"/>
    <w:rsid w:val="006454E2"/>
    <w:rsid w:val="006538A6"/>
    <w:rsid w:val="0065795D"/>
    <w:rsid w:val="00660111"/>
    <w:rsid w:val="00690D1A"/>
    <w:rsid w:val="00693073"/>
    <w:rsid w:val="006A63E1"/>
    <w:rsid w:val="006D3326"/>
    <w:rsid w:val="006E1E73"/>
    <w:rsid w:val="006F1534"/>
    <w:rsid w:val="006F7FC5"/>
    <w:rsid w:val="0070207F"/>
    <w:rsid w:val="00712C0A"/>
    <w:rsid w:val="00745251"/>
    <w:rsid w:val="0075057A"/>
    <w:rsid w:val="0076163E"/>
    <w:rsid w:val="0078667B"/>
    <w:rsid w:val="007937DF"/>
    <w:rsid w:val="0079501B"/>
    <w:rsid w:val="007A1CC4"/>
    <w:rsid w:val="007A2814"/>
    <w:rsid w:val="007B04E0"/>
    <w:rsid w:val="007B753A"/>
    <w:rsid w:val="007D36DF"/>
    <w:rsid w:val="007D442A"/>
    <w:rsid w:val="007D695B"/>
    <w:rsid w:val="007E745F"/>
    <w:rsid w:val="007E7870"/>
    <w:rsid w:val="007F2923"/>
    <w:rsid w:val="007F6424"/>
    <w:rsid w:val="008341CD"/>
    <w:rsid w:val="00836AB1"/>
    <w:rsid w:val="008778AF"/>
    <w:rsid w:val="008A1718"/>
    <w:rsid w:val="008C26D4"/>
    <w:rsid w:val="008C4DCE"/>
    <w:rsid w:val="008C7A80"/>
    <w:rsid w:val="008D10F6"/>
    <w:rsid w:val="008D2E8C"/>
    <w:rsid w:val="008D3E8B"/>
    <w:rsid w:val="008D653B"/>
    <w:rsid w:val="008F6018"/>
    <w:rsid w:val="008F66D7"/>
    <w:rsid w:val="00901F6C"/>
    <w:rsid w:val="00911BB9"/>
    <w:rsid w:val="00913EF6"/>
    <w:rsid w:val="00933268"/>
    <w:rsid w:val="00934ED8"/>
    <w:rsid w:val="00935219"/>
    <w:rsid w:val="00945599"/>
    <w:rsid w:val="00954F27"/>
    <w:rsid w:val="00957DF5"/>
    <w:rsid w:val="00960C09"/>
    <w:rsid w:val="00964082"/>
    <w:rsid w:val="009A33A0"/>
    <w:rsid w:val="009B02FD"/>
    <w:rsid w:val="009B0E7D"/>
    <w:rsid w:val="009B2DA0"/>
    <w:rsid w:val="009B2FDD"/>
    <w:rsid w:val="009B6834"/>
    <w:rsid w:val="009C1EB2"/>
    <w:rsid w:val="009D44E4"/>
    <w:rsid w:val="009E7076"/>
    <w:rsid w:val="00A217A4"/>
    <w:rsid w:val="00A4500E"/>
    <w:rsid w:val="00A45C58"/>
    <w:rsid w:val="00A9707D"/>
    <w:rsid w:val="00AA108D"/>
    <w:rsid w:val="00AA1E5F"/>
    <w:rsid w:val="00AB3E19"/>
    <w:rsid w:val="00AC15E3"/>
    <w:rsid w:val="00AE6D22"/>
    <w:rsid w:val="00B01969"/>
    <w:rsid w:val="00B106A6"/>
    <w:rsid w:val="00B17600"/>
    <w:rsid w:val="00B200D5"/>
    <w:rsid w:val="00B55132"/>
    <w:rsid w:val="00B65602"/>
    <w:rsid w:val="00B9191D"/>
    <w:rsid w:val="00BA64A6"/>
    <w:rsid w:val="00BB5107"/>
    <w:rsid w:val="00BB6238"/>
    <w:rsid w:val="00BC04B1"/>
    <w:rsid w:val="00BC2F70"/>
    <w:rsid w:val="00BD2E5C"/>
    <w:rsid w:val="00BE2586"/>
    <w:rsid w:val="00BE41C4"/>
    <w:rsid w:val="00BF2DFC"/>
    <w:rsid w:val="00C072CC"/>
    <w:rsid w:val="00C15CB4"/>
    <w:rsid w:val="00C17DCC"/>
    <w:rsid w:val="00C2365E"/>
    <w:rsid w:val="00C328A6"/>
    <w:rsid w:val="00C3781C"/>
    <w:rsid w:val="00C74DB5"/>
    <w:rsid w:val="00C911D3"/>
    <w:rsid w:val="00C961D3"/>
    <w:rsid w:val="00CB48E2"/>
    <w:rsid w:val="00CD3026"/>
    <w:rsid w:val="00CE101C"/>
    <w:rsid w:val="00CE306A"/>
    <w:rsid w:val="00D21781"/>
    <w:rsid w:val="00D455AB"/>
    <w:rsid w:val="00D47632"/>
    <w:rsid w:val="00D510F8"/>
    <w:rsid w:val="00D61849"/>
    <w:rsid w:val="00D61BBC"/>
    <w:rsid w:val="00D61D4D"/>
    <w:rsid w:val="00D7564B"/>
    <w:rsid w:val="00D856D8"/>
    <w:rsid w:val="00DC3F94"/>
    <w:rsid w:val="00DD55E4"/>
    <w:rsid w:val="00DE16E7"/>
    <w:rsid w:val="00DF6D24"/>
    <w:rsid w:val="00E035E4"/>
    <w:rsid w:val="00E04784"/>
    <w:rsid w:val="00E17AE6"/>
    <w:rsid w:val="00E17EDD"/>
    <w:rsid w:val="00E344B4"/>
    <w:rsid w:val="00E77A27"/>
    <w:rsid w:val="00EA1E33"/>
    <w:rsid w:val="00EA2785"/>
    <w:rsid w:val="00EA4CB2"/>
    <w:rsid w:val="00ED607E"/>
    <w:rsid w:val="00EF1DDE"/>
    <w:rsid w:val="00F068CB"/>
    <w:rsid w:val="00F14869"/>
    <w:rsid w:val="00F24C1C"/>
    <w:rsid w:val="00F50622"/>
    <w:rsid w:val="00F5731D"/>
    <w:rsid w:val="00F70CAE"/>
    <w:rsid w:val="00F71D8D"/>
    <w:rsid w:val="00F75C04"/>
    <w:rsid w:val="00F8525A"/>
    <w:rsid w:val="00F904B4"/>
    <w:rsid w:val="00F9273D"/>
    <w:rsid w:val="00F95587"/>
    <w:rsid w:val="00FB2859"/>
    <w:rsid w:val="00FB52FC"/>
    <w:rsid w:val="00FB59A4"/>
    <w:rsid w:val="00FB5AF9"/>
    <w:rsid w:val="00FE52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150A3"/>
  <w15:docId w15:val="{10FEBBE7-41B8-4AD6-83BF-60632A1F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C7037"/>
    <w:rPr>
      <w:color w:val="0000FF" w:themeColor="hyperlink"/>
      <w:u w:val="single"/>
    </w:rPr>
  </w:style>
  <w:style w:type="paragraph" w:styleId="Koptekst">
    <w:name w:val="header"/>
    <w:basedOn w:val="Standaard"/>
    <w:link w:val="KoptekstChar"/>
    <w:uiPriority w:val="99"/>
    <w:unhideWhenUsed/>
    <w:rsid w:val="002C7037"/>
    <w:pPr>
      <w:tabs>
        <w:tab w:val="center" w:pos="4536"/>
        <w:tab w:val="right" w:pos="9072"/>
      </w:tabs>
    </w:pPr>
  </w:style>
  <w:style w:type="character" w:customStyle="1" w:styleId="KoptekstChar">
    <w:name w:val="Koptekst Char"/>
    <w:basedOn w:val="Standaardalinea-lettertype"/>
    <w:link w:val="Koptekst"/>
    <w:uiPriority w:val="99"/>
    <w:rsid w:val="002C7037"/>
  </w:style>
  <w:style w:type="paragraph" w:styleId="Voettekst">
    <w:name w:val="footer"/>
    <w:basedOn w:val="Standaard"/>
    <w:link w:val="VoettekstChar"/>
    <w:uiPriority w:val="99"/>
    <w:unhideWhenUsed/>
    <w:rsid w:val="002C7037"/>
    <w:pPr>
      <w:tabs>
        <w:tab w:val="center" w:pos="4536"/>
        <w:tab w:val="right" w:pos="9072"/>
      </w:tabs>
    </w:pPr>
  </w:style>
  <w:style w:type="character" w:customStyle="1" w:styleId="VoettekstChar">
    <w:name w:val="Voettekst Char"/>
    <w:basedOn w:val="Standaardalinea-lettertype"/>
    <w:link w:val="Voettekst"/>
    <w:uiPriority w:val="99"/>
    <w:rsid w:val="002C7037"/>
  </w:style>
  <w:style w:type="paragraph" w:styleId="Ballontekst">
    <w:name w:val="Balloon Text"/>
    <w:basedOn w:val="Standaard"/>
    <w:link w:val="BallontekstChar"/>
    <w:uiPriority w:val="99"/>
    <w:semiHidden/>
    <w:unhideWhenUsed/>
    <w:rsid w:val="002C7037"/>
    <w:rPr>
      <w:rFonts w:ascii="Tahoma" w:hAnsi="Tahoma" w:cs="Tahoma"/>
      <w:sz w:val="16"/>
      <w:szCs w:val="16"/>
    </w:rPr>
  </w:style>
  <w:style w:type="character" w:customStyle="1" w:styleId="BallontekstChar">
    <w:name w:val="Ballontekst Char"/>
    <w:basedOn w:val="Standaardalinea-lettertype"/>
    <w:link w:val="Ballontekst"/>
    <w:uiPriority w:val="99"/>
    <w:semiHidden/>
    <w:rsid w:val="002C7037"/>
    <w:rPr>
      <w:rFonts w:ascii="Tahoma" w:hAnsi="Tahoma" w:cs="Tahoma"/>
      <w:sz w:val="16"/>
      <w:szCs w:val="16"/>
    </w:rPr>
  </w:style>
  <w:style w:type="character" w:styleId="Subtielebenadrukking">
    <w:name w:val="Subtle Emphasis"/>
    <w:basedOn w:val="Standaardalinea-lettertype"/>
    <w:uiPriority w:val="19"/>
    <w:qFormat/>
    <w:rsid w:val="009A33A0"/>
    <w:rPr>
      <w:i/>
      <w:iCs/>
      <w:color w:val="808080" w:themeColor="text1" w:themeTint="7F"/>
    </w:rPr>
  </w:style>
  <w:style w:type="paragraph" w:styleId="Lijstalinea">
    <w:name w:val="List Paragraph"/>
    <w:basedOn w:val="Standaard"/>
    <w:uiPriority w:val="34"/>
    <w:qFormat/>
    <w:rsid w:val="00404BB3"/>
    <w:pPr>
      <w:ind w:left="720"/>
      <w:contextualSpacing/>
    </w:pPr>
  </w:style>
  <w:style w:type="table" w:styleId="Tabelraster">
    <w:name w:val="Table Grid"/>
    <w:basedOn w:val="Standaardtabel"/>
    <w:uiPriority w:val="59"/>
    <w:rsid w:val="0079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5B0425"/>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70CAE"/>
    <w:rPr>
      <w:sz w:val="16"/>
      <w:szCs w:val="16"/>
    </w:rPr>
  </w:style>
  <w:style w:type="paragraph" w:styleId="Tekstopmerking">
    <w:name w:val="annotation text"/>
    <w:basedOn w:val="Standaard"/>
    <w:link w:val="TekstopmerkingChar"/>
    <w:uiPriority w:val="99"/>
    <w:semiHidden/>
    <w:unhideWhenUsed/>
    <w:rsid w:val="00F70CAE"/>
    <w:rPr>
      <w:sz w:val="20"/>
      <w:szCs w:val="20"/>
    </w:rPr>
  </w:style>
  <w:style w:type="character" w:customStyle="1" w:styleId="TekstopmerkingChar">
    <w:name w:val="Tekst opmerking Char"/>
    <w:basedOn w:val="Standaardalinea-lettertype"/>
    <w:link w:val="Tekstopmerking"/>
    <w:uiPriority w:val="99"/>
    <w:semiHidden/>
    <w:rsid w:val="00F70CAE"/>
    <w:rPr>
      <w:sz w:val="20"/>
      <w:szCs w:val="20"/>
    </w:rPr>
  </w:style>
  <w:style w:type="paragraph" w:styleId="Onderwerpvanopmerking">
    <w:name w:val="annotation subject"/>
    <w:basedOn w:val="Tekstopmerking"/>
    <w:next w:val="Tekstopmerking"/>
    <w:link w:val="OnderwerpvanopmerkingChar"/>
    <w:uiPriority w:val="99"/>
    <w:semiHidden/>
    <w:unhideWhenUsed/>
    <w:rsid w:val="00F70CAE"/>
    <w:rPr>
      <w:b/>
      <w:bCs/>
    </w:rPr>
  </w:style>
  <w:style w:type="character" w:customStyle="1" w:styleId="OnderwerpvanopmerkingChar">
    <w:name w:val="Onderwerp van opmerking Char"/>
    <w:basedOn w:val="TekstopmerkingChar"/>
    <w:link w:val="Onderwerpvanopmerking"/>
    <w:uiPriority w:val="99"/>
    <w:semiHidden/>
    <w:rsid w:val="00F70C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5087233">
      <w:bodyDiv w:val="1"/>
      <w:marLeft w:val="0"/>
      <w:marRight w:val="0"/>
      <w:marTop w:val="0"/>
      <w:marBottom w:val="0"/>
      <w:divBdr>
        <w:top w:val="none" w:sz="0" w:space="0" w:color="auto"/>
        <w:left w:val="none" w:sz="0" w:space="0" w:color="auto"/>
        <w:bottom w:val="none" w:sz="0" w:space="0" w:color="auto"/>
        <w:right w:val="none" w:sz="0" w:space="0" w:color="auto"/>
      </w:divBdr>
    </w:div>
    <w:div w:id="598293365">
      <w:bodyDiv w:val="1"/>
      <w:marLeft w:val="0"/>
      <w:marRight w:val="0"/>
      <w:marTop w:val="0"/>
      <w:marBottom w:val="0"/>
      <w:divBdr>
        <w:top w:val="none" w:sz="0" w:space="0" w:color="auto"/>
        <w:left w:val="none" w:sz="0" w:space="0" w:color="auto"/>
        <w:bottom w:val="none" w:sz="0" w:space="0" w:color="auto"/>
        <w:right w:val="none" w:sz="0" w:space="0" w:color="auto"/>
      </w:divBdr>
    </w:div>
    <w:div w:id="901873136">
      <w:bodyDiv w:val="1"/>
      <w:marLeft w:val="0"/>
      <w:marRight w:val="0"/>
      <w:marTop w:val="0"/>
      <w:marBottom w:val="0"/>
      <w:divBdr>
        <w:top w:val="none" w:sz="0" w:space="0" w:color="auto"/>
        <w:left w:val="none" w:sz="0" w:space="0" w:color="auto"/>
        <w:bottom w:val="none" w:sz="0" w:space="0" w:color="auto"/>
        <w:right w:val="none" w:sz="0" w:space="0" w:color="auto"/>
      </w:divBdr>
    </w:div>
    <w:div w:id="930577801">
      <w:bodyDiv w:val="1"/>
      <w:marLeft w:val="0"/>
      <w:marRight w:val="0"/>
      <w:marTop w:val="0"/>
      <w:marBottom w:val="0"/>
      <w:divBdr>
        <w:top w:val="none" w:sz="0" w:space="0" w:color="auto"/>
        <w:left w:val="none" w:sz="0" w:space="0" w:color="auto"/>
        <w:bottom w:val="none" w:sz="0" w:space="0" w:color="auto"/>
        <w:right w:val="none" w:sz="0" w:space="0" w:color="auto"/>
      </w:divBdr>
    </w:div>
    <w:div w:id="1161895550">
      <w:bodyDiv w:val="1"/>
      <w:marLeft w:val="0"/>
      <w:marRight w:val="0"/>
      <w:marTop w:val="0"/>
      <w:marBottom w:val="0"/>
      <w:divBdr>
        <w:top w:val="none" w:sz="0" w:space="0" w:color="auto"/>
        <w:left w:val="none" w:sz="0" w:space="0" w:color="auto"/>
        <w:bottom w:val="none" w:sz="0" w:space="0" w:color="auto"/>
        <w:right w:val="none" w:sz="0" w:space="0" w:color="auto"/>
      </w:divBdr>
    </w:div>
    <w:div w:id="1218858176">
      <w:bodyDiv w:val="1"/>
      <w:marLeft w:val="0"/>
      <w:marRight w:val="0"/>
      <w:marTop w:val="0"/>
      <w:marBottom w:val="0"/>
      <w:divBdr>
        <w:top w:val="none" w:sz="0" w:space="0" w:color="auto"/>
        <w:left w:val="none" w:sz="0" w:space="0" w:color="auto"/>
        <w:bottom w:val="none" w:sz="0" w:space="0" w:color="auto"/>
        <w:right w:val="none" w:sz="0" w:space="0" w:color="auto"/>
      </w:divBdr>
    </w:div>
    <w:div w:id="1233008763">
      <w:bodyDiv w:val="1"/>
      <w:marLeft w:val="0"/>
      <w:marRight w:val="0"/>
      <w:marTop w:val="0"/>
      <w:marBottom w:val="0"/>
      <w:divBdr>
        <w:top w:val="none" w:sz="0" w:space="0" w:color="auto"/>
        <w:left w:val="none" w:sz="0" w:space="0" w:color="auto"/>
        <w:bottom w:val="none" w:sz="0" w:space="0" w:color="auto"/>
        <w:right w:val="none" w:sz="0" w:space="0" w:color="auto"/>
      </w:divBdr>
    </w:div>
    <w:div w:id="161108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8A043-8058-4983-88E9-8AF4669B4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18</Pages>
  <Words>3150</Words>
  <Characters>17960</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Everts</dc:creator>
  <cp:keywords/>
  <cp:lastModifiedBy>Bert Everts</cp:lastModifiedBy>
  <cp:revision>19</cp:revision>
  <cp:lastPrinted>2021-02-03T20:35:00Z</cp:lastPrinted>
  <dcterms:created xsi:type="dcterms:W3CDTF">2021-03-06T20:07:00Z</dcterms:created>
  <dcterms:modified xsi:type="dcterms:W3CDTF">2021-03-09T13:14:00Z</dcterms:modified>
</cp:coreProperties>
</file>