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E0C91" w14:textId="276A5C88" w:rsidR="00847AD9" w:rsidRPr="005A666B" w:rsidRDefault="00115488">
      <w:pPr>
        <w:rPr>
          <w:rFonts w:ascii="Verdana" w:hAnsi="Verdana"/>
          <w:b/>
          <w:sz w:val="20"/>
          <w:szCs w:val="20"/>
          <w:lang w:val="nl-NL"/>
        </w:rPr>
      </w:pPr>
      <w:r w:rsidRPr="005A666B">
        <w:rPr>
          <w:rFonts w:ascii="Verdana" w:hAnsi="Verdana"/>
          <w:b/>
          <w:sz w:val="20"/>
          <w:szCs w:val="20"/>
          <w:lang w:val="nl-NL"/>
        </w:rPr>
        <w:t xml:space="preserve">Bijlage </w:t>
      </w:r>
      <w:r w:rsidR="00C37F35">
        <w:rPr>
          <w:rFonts w:ascii="Verdana" w:hAnsi="Verdana"/>
          <w:b/>
          <w:sz w:val="20"/>
          <w:szCs w:val="20"/>
          <w:lang w:val="nl-NL"/>
        </w:rPr>
        <w:t>6</w:t>
      </w:r>
      <w:r w:rsidRPr="005A666B">
        <w:rPr>
          <w:rFonts w:ascii="Verdana" w:hAnsi="Verdana"/>
          <w:b/>
          <w:sz w:val="20"/>
          <w:szCs w:val="20"/>
          <w:lang w:val="nl-NL"/>
        </w:rPr>
        <w:t xml:space="preserve">  casebeschrijvingen</w:t>
      </w:r>
      <w:r w:rsidR="005A65F9" w:rsidRPr="005A666B">
        <w:rPr>
          <w:rFonts w:ascii="Verdana" w:hAnsi="Verdana"/>
          <w:b/>
          <w:sz w:val="20"/>
          <w:szCs w:val="20"/>
          <w:lang w:val="nl-NL"/>
        </w:rPr>
        <w:t xml:space="preserve"> </w:t>
      </w:r>
      <w:r w:rsidR="0012495C">
        <w:rPr>
          <w:rFonts w:ascii="Verdana" w:hAnsi="Verdana"/>
          <w:b/>
          <w:sz w:val="20"/>
          <w:szCs w:val="20"/>
          <w:lang w:val="nl-NL"/>
        </w:rPr>
        <w:t xml:space="preserve">ontwerp en uitvoering </w:t>
      </w:r>
      <w:r w:rsidR="005A65F9" w:rsidRPr="005A666B">
        <w:rPr>
          <w:rFonts w:ascii="Verdana" w:hAnsi="Verdana"/>
          <w:b/>
          <w:sz w:val="20"/>
          <w:szCs w:val="20"/>
          <w:lang w:val="nl-NL"/>
        </w:rPr>
        <w:t>standbouw</w:t>
      </w:r>
    </w:p>
    <w:p w14:paraId="66051980" w14:textId="45800F00" w:rsidR="001A07B6" w:rsidRPr="005A666B" w:rsidRDefault="001A07B6">
      <w:pPr>
        <w:rPr>
          <w:rFonts w:ascii="Verdana" w:hAnsi="Verdana"/>
          <w:b/>
          <w:sz w:val="20"/>
          <w:szCs w:val="20"/>
          <w:lang w:val="nl-NL"/>
        </w:rPr>
      </w:pPr>
    </w:p>
    <w:p w14:paraId="6CB02308" w14:textId="77777777" w:rsidR="00E02001" w:rsidRPr="005A666B" w:rsidRDefault="00E02001">
      <w:pPr>
        <w:rPr>
          <w:rFonts w:ascii="Verdana" w:hAnsi="Verdana"/>
          <w:b/>
          <w:sz w:val="20"/>
          <w:szCs w:val="20"/>
          <w:lang w:val="nl-NL"/>
        </w:rPr>
      </w:pPr>
    </w:p>
    <w:p w14:paraId="3C3CDA73" w14:textId="77777777" w:rsidR="00C84A03" w:rsidRPr="00C84A03" w:rsidRDefault="00C84A03">
      <w:pPr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</w:pPr>
      <w:r w:rsidRPr="00C84A03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>Perceel 1 M</w:t>
      </w:r>
      <w:r w:rsidRPr="00465F77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>odulaire stand</w:t>
      </w:r>
    </w:p>
    <w:p w14:paraId="05954107" w14:textId="77777777" w:rsidR="00C84A03" w:rsidRPr="00C84A03" w:rsidRDefault="00C84A03">
      <w:pPr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</w:pPr>
    </w:p>
    <w:p w14:paraId="49EC5573" w14:textId="2CF57B3A" w:rsidR="001A07B6" w:rsidRPr="00C84A03" w:rsidRDefault="00BD35B3">
      <w:pPr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</w:pPr>
      <w:r w:rsidRPr="00C84A03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>Case</w:t>
      </w:r>
      <w:r w:rsidR="00DB327B" w:rsidRPr="00C84A03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 xml:space="preserve"> </w:t>
      </w:r>
      <w:r w:rsidR="00602FD4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 xml:space="preserve">perceel </w:t>
      </w:r>
      <w:r w:rsidRPr="00C84A03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>1</w:t>
      </w:r>
      <w:r w:rsidR="00F33EF3" w:rsidRPr="00C84A03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>A</w:t>
      </w:r>
      <w:r w:rsidR="00DB327B" w:rsidRPr="00C84A03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 xml:space="preserve"> </w:t>
      </w:r>
      <w:r w:rsidR="00C84A03" w:rsidRPr="00465F77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 xml:space="preserve">Paviljoen </w:t>
      </w:r>
      <w:r w:rsidR="00602FD4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>(modulaire standbouw)</w:t>
      </w:r>
      <w:r w:rsidR="00A36DF2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 xml:space="preserve"> </w:t>
      </w:r>
      <w:r w:rsidR="00C84A03" w:rsidRPr="00465F77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 xml:space="preserve">op de vakbeurs </w:t>
      </w:r>
      <w:r w:rsidR="00837785">
        <w:rPr>
          <w:rFonts w:ascii="Verdana" w:eastAsia="Times New Roman" w:hAnsi="Verdana" w:cs="Times New Roman"/>
          <w:b/>
          <w:sz w:val="18"/>
          <w:szCs w:val="24"/>
          <w:lang w:val="nl-NL" w:eastAsia="nl-NL"/>
        </w:rPr>
        <w:t>Maison &amp; Objet</w:t>
      </w:r>
    </w:p>
    <w:p w14:paraId="0A7A5039" w14:textId="5F77B1A1" w:rsidR="00FC2680" w:rsidRDefault="00FC2680" w:rsidP="00FC2680">
      <w:pPr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sz w:val="18"/>
          <w:szCs w:val="18"/>
          <w:lang w:val="nl-NL"/>
        </w:rPr>
        <w:t xml:space="preserve">Een opdracht van </w:t>
      </w:r>
      <w:r w:rsidR="00C84A03">
        <w:rPr>
          <w:rFonts w:ascii="Verdana" w:hAnsi="Verdana"/>
          <w:sz w:val="18"/>
          <w:szCs w:val="18"/>
          <w:lang w:val="nl-NL"/>
        </w:rPr>
        <w:t>RVO</w:t>
      </w:r>
      <w:r w:rsidRPr="00465F77">
        <w:rPr>
          <w:rFonts w:ascii="Verdana" w:hAnsi="Verdana"/>
          <w:sz w:val="18"/>
          <w:szCs w:val="18"/>
          <w:lang w:val="nl-NL"/>
        </w:rPr>
        <w:t xml:space="preserve"> betreft het ontwerpen, (laten) bouwen en inrichten van een</w:t>
      </w:r>
      <w:r w:rsidR="00C84A03">
        <w:rPr>
          <w:rFonts w:ascii="Verdana" w:hAnsi="Verdana"/>
          <w:sz w:val="18"/>
          <w:szCs w:val="18"/>
          <w:lang w:val="nl-NL"/>
        </w:rPr>
        <w:t xml:space="preserve"> </w:t>
      </w:r>
      <w:r w:rsidRPr="00465F77">
        <w:rPr>
          <w:rFonts w:ascii="Verdana" w:hAnsi="Verdana"/>
          <w:sz w:val="18"/>
          <w:szCs w:val="18"/>
          <w:lang w:val="nl-NL"/>
        </w:rPr>
        <w:t xml:space="preserve">paviljoen </w:t>
      </w:r>
      <w:r w:rsidR="00EE0E0E">
        <w:rPr>
          <w:rFonts w:ascii="Verdana" w:hAnsi="Verdana"/>
          <w:sz w:val="18"/>
          <w:szCs w:val="18"/>
          <w:lang w:val="nl-NL"/>
        </w:rPr>
        <w:t xml:space="preserve">in CBI </w:t>
      </w:r>
      <w:r w:rsidR="00465F77">
        <w:rPr>
          <w:rFonts w:ascii="Verdana" w:hAnsi="Verdana"/>
          <w:sz w:val="18"/>
          <w:szCs w:val="18"/>
          <w:lang w:val="nl-NL"/>
        </w:rPr>
        <w:t>Rijks</w:t>
      </w:r>
      <w:r w:rsidR="00EE0E0E">
        <w:rPr>
          <w:rFonts w:ascii="Verdana" w:hAnsi="Verdana"/>
          <w:sz w:val="18"/>
          <w:szCs w:val="18"/>
          <w:lang w:val="nl-NL"/>
        </w:rPr>
        <w:t xml:space="preserve">huisstijl </w:t>
      </w:r>
      <w:r w:rsidRPr="00465F77">
        <w:rPr>
          <w:rFonts w:ascii="Verdana" w:hAnsi="Verdana"/>
          <w:sz w:val="18"/>
          <w:szCs w:val="18"/>
          <w:lang w:val="nl-NL"/>
        </w:rPr>
        <w:t xml:space="preserve">op de beurs </w:t>
      </w:r>
      <w:r w:rsidR="00837785">
        <w:rPr>
          <w:rFonts w:ascii="Verdana" w:hAnsi="Verdana"/>
          <w:sz w:val="18"/>
          <w:szCs w:val="18"/>
          <w:lang w:val="nl-NL"/>
        </w:rPr>
        <w:t>Maison &amp; Objet in Parijs</w:t>
      </w:r>
      <w:r w:rsidRPr="00465F77">
        <w:rPr>
          <w:rFonts w:ascii="Verdana" w:hAnsi="Verdana"/>
          <w:sz w:val="18"/>
          <w:szCs w:val="18"/>
          <w:lang w:val="nl-NL"/>
        </w:rPr>
        <w:t>. Het paviljoen beslaat zo’n 1</w:t>
      </w:r>
      <w:r w:rsidR="00837785">
        <w:rPr>
          <w:rFonts w:ascii="Verdana" w:hAnsi="Verdana"/>
          <w:sz w:val="18"/>
          <w:szCs w:val="18"/>
          <w:lang w:val="nl-NL"/>
        </w:rPr>
        <w:t>5</w:t>
      </w:r>
      <w:r w:rsidRPr="00465F77">
        <w:rPr>
          <w:rFonts w:ascii="Verdana" w:hAnsi="Verdana"/>
          <w:sz w:val="18"/>
          <w:szCs w:val="18"/>
          <w:lang w:val="nl-NL"/>
        </w:rPr>
        <w:t>0 m2 en geeft de mogelijkheid om circa 1</w:t>
      </w:r>
      <w:r w:rsidR="00837785">
        <w:rPr>
          <w:rFonts w:ascii="Verdana" w:hAnsi="Verdana"/>
          <w:sz w:val="18"/>
          <w:szCs w:val="18"/>
          <w:lang w:val="nl-NL"/>
        </w:rPr>
        <w:t>0</w:t>
      </w:r>
      <w:r w:rsidRPr="00465F77">
        <w:rPr>
          <w:rFonts w:ascii="Verdana" w:hAnsi="Verdana"/>
          <w:sz w:val="18"/>
          <w:szCs w:val="18"/>
          <w:lang w:val="nl-NL"/>
        </w:rPr>
        <w:t xml:space="preserve"> bedrijven (MKB)</w:t>
      </w:r>
      <w:r w:rsidR="00432C4E" w:rsidRPr="00465F77">
        <w:rPr>
          <w:rFonts w:ascii="Verdana" w:hAnsi="Verdana"/>
          <w:sz w:val="18"/>
          <w:szCs w:val="18"/>
          <w:lang w:val="nl-NL"/>
        </w:rPr>
        <w:t xml:space="preserve"> en </w:t>
      </w:r>
      <w:r w:rsidR="00837785">
        <w:rPr>
          <w:rFonts w:ascii="Verdana" w:hAnsi="Verdana"/>
          <w:sz w:val="18"/>
          <w:szCs w:val="18"/>
          <w:lang w:val="nl-NL"/>
        </w:rPr>
        <w:t xml:space="preserve">2 </w:t>
      </w:r>
      <w:r w:rsidR="00432C4E" w:rsidRPr="00465F77">
        <w:rPr>
          <w:rFonts w:ascii="Verdana" w:hAnsi="Verdana"/>
          <w:sz w:val="18"/>
          <w:szCs w:val="18"/>
          <w:lang w:val="nl-NL"/>
        </w:rPr>
        <w:t>BSO’s</w:t>
      </w:r>
      <w:r w:rsidRPr="00465F77">
        <w:rPr>
          <w:rFonts w:ascii="Verdana" w:hAnsi="Verdana"/>
          <w:sz w:val="18"/>
          <w:szCs w:val="18"/>
          <w:lang w:val="nl-NL"/>
        </w:rPr>
        <w:t xml:space="preserve"> uit ontwikkelingslanden als co-exposant te laten participeren aan de beurs.</w:t>
      </w:r>
      <w:r w:rsidR="00570F37">
        <w:rPr>
          <w:rFonts w:ascii="Verdana" w:hAnsi="Verdana"/>
          <w:sz w:val="18"/>
          <w:szCs w:val="18"/>
          <w:lang w:val="nl-NL"/>
        </w:rPr>
        <w:t xml:space="preserve"> </w:t>
      </w:r>
      <w:r w:rsidRPr="00465F77">
        <w:rPr>
          <w:rFonts w:ascii="Verdana" w:hAnsi="Verdana"/>
          <w:sz w:val="18"/>
          <w:szCs w:val="18"/>
          <w:lang w:val="nl-NL"/>
        </w:rPr>
        <w:t xml:space="preserve">De </w:t>
      </w:r>
      <w:r w:rsidR="00837785">
        <w:rPr>
          <w:rFonts w:ascii="Verdana" w:hAnsi="Verdana"/>
          <w:sz w:val="18"/>
          <w:szCs w:val="18"/>
          <w:lang w:val="nl-NL"/>
        </w:rPr>
        <w:t>co-exposanten</w:t>
      </w:r>
      <w:r w:rsidRPr="00465F77">
        <w:rPr>
          <w:rFonts w:ascii="Verdana" w:hAnsi="Verdana"/>
          <w:sz w:val="18"/>
          <w:szCs w:val="18"/>
          <w:lang w:val="nl-NL"/>
        </w:rPr>
        <w:t xml:space="preserve"> die aan deze beurs meedoen worden </w:t>
      </w:r>
      <w:r w:rsidR="00013E50" w:rsidRPr="00465F77">
        <w:rPr>
          <w:rFonts w:ascii="Verdana" w:hAnsi="Verdana"/>
          <w:sz w:val="18"/>
          <w:szCs w:val="18"/>
          <w:lang w:val="nl-NL"/>
        </w:rPr>
        <w:t xml:space="preserve">via </w:t>
      </w:r>
      <w:r w:rsidRPr="00465F77">
        <w:rPr>
          <w:rFonts w:ascii="Verdana" w:hAnsi="Verdana"/>
          <w:sz w:val="18"/>
          <w:szCs w:val="18"/>
          <w:lang w:val="nl-NL"/>
        </w:rPr>
        <w:t xml:space="preserve">de Market Entry </w:t>
      </w:r>
      <w:r w:rsidR="00013E50" w:rsidRPr="00465F77">
        <w:rPr>
          <w:rFonts w:ascii="Verdana" w:hAnsi="Verdana"/>
          <w:sz w:val="18"/>
          <w:szCs w:val="18"/>
          <w:lang w:val="nl-NL"/>
        </w:rPr>
        <w:t>M</w:t>
      </w:r>
      <w:r w:rsidRPr="00465F77">
        <w:rPr>
          <w:rFonts w:ascii="Verdana" w:hAnsi="Verdana"/>
          <w:sz w:val="18"/>
          <w:szCs w:val="18"/>
          <w:lang w:val="nl-NL"/>
        </w:rPr>
        <w:t xml:space="preserve">odule van </w:t>
      </w:r>
      <w:r w:rsidR="00837785">
        <w:rPr>
          <w:rFonts w:ascii="Verdana" w:hAnsi="Verdana"/>
          <w:sz w:val="18"/>
          <w:szCs w:val="18"/>
          <w:lang w:val="nl-NL"/>
        </w:rPr>
        <w:t>een CBI</w:t>
      </w:r>
      <w:r w:rsidRPr="00465F77">
        <w:rPr>
          <w:rFonts w:ascii="Verdana" w:hAnsi="Verdana"/>
          <w:sz w:val="18"/>
          <w:szCs w:val="18"/>
          <w:lang w:val="nl-NL"/>
        </w:rPr>
        <w:t xml:space="preserve"> Export Coaching Programma</w:t>
      </w:r>
      <w:r w:rsidR="00013E50" w:rsidRPr="00465F77">
        <w:rPr>
          <w:rFonts w:ascii="Verdana" w:hAnsi="Verdana"/>
          <w:sz w:val="18"/>
          <w:szCs w:val="18"/>
          <w:lang w:val="nl-NL"/>
        </w:rPr>
        <w:t xml:space="preserve"> ondersteund. De</w:t>
      </w:r>
      <w:r w:rsidRPr="00465F77">
        <w:rPr>
          <w:rFonts w:ascii="Verdana" w:hAnsi="Verdana"/>
          <w:sz w:val="18"/>
          <w:szCs w:val="18"/>
          <w:lang w:val="nl-NL"/>
        </w:rPr>
        <w:t xml:space="preserve"> bedrijven worden geassisteerd </w:t>
      </w:r>
      <w:r w:rsidR="00013E50" w:rsidRPr="00465F77">
        <w:rPr>
          <w:rFonts w:ascii="Verdana" w:hAnsi="Verdana"/>
          <w:sz w:val="18"/>
          <w:szCs w:val="18"/>
          <w:lang w:val="nl-NL"/>
        </w:rPr>
        <w:t>bij</w:t>
      </w:r>
      <w:r w:rsidRPr="00465F77">
        <w:rPr>
          <w:rFonts w:ascii="Verdana" w:hAnsi="Verdana"/>
          <w:sz w:val="18"/>
          <w:szCs w:val="18"/>
          <w:lang w:val="nl-NL"/>
        </w:rPr>
        <w:t xml:space="preserve"> matchmaking op de Europese markt d.m.v. een beursdeelname</w:t>
      </w:r>
      <w:r w:rsidR="00C84A03">
        <w:rPr>
          <w:rFonts w:ascii="Verdana" w:hAnsi="Verdana"/>
          <w:sz w:val="18"/>
          <w:szCs w:val="18"/>
          <w:lang w:val="nl-NL"/>
        </w:rPr>
        <w:t>.</w:t>
      </w:r>
    </w:p>
    <w:p w14:paraId="4BD01E79" w14:textId="77777777" w:rsidR="00BE55E5" w:rsidRPr="00570F37" w:rsidRDefault="00BE55E5" w:rsidP="00570F37">
      <w:pPr>
        <w:rPr>
          <w:rFonts w:ascii="Verdana" w:hAnsi="Verdana"/>
          <w:sz w:val="18"/>
          <w:szCs w:val="18"/>
          <w:lang w:val="nl-NL"/>
        </w:rPr>
      </w:pPr>
    </w:p>
    <w:p w14:paraId="4F8B5915" w14:textId="147F7AA1" w:rsidR="00570F37" w:rsidRDefault="00570F37" w:rsidP="00570F37">
      <w:pPr>
        <w:rPr>
          <w:rFonts w:ascii="Verdana" w:hAnsi="Verdana"/>
          <w:sz w:val="18"/>
          <w:szCs w:val="18"/>
          <w:lang w:val="nl-NL"/>
        </w:rPr>
      </w:pPr>
      <w:r w:rsidRPr="00570F37">
        <w:rPr>
          <w:rFonts w:ascii="Verdana" w:hAnsi="Verdana"/>
          <w:sz w:val="18"/>
          <w:szCs w:val="18"/>
          <w:lang w:val="nl-NL"/>
        </w:rPr>
        <w:t>Er dient een</w:t>
      </w:r>
      <w:r>
        <w:rPr>
          <w:rFonts w:ascii="Verdana" w:hAnsi="Verdana"/>
          <w:sz w:val="18"/>
          <w:szCs w:val="18"/>
          <w:lang w:val="nl-NL"/>
        </w:rPr>
        <w:t xml:space="preserve"> modulair</w:t>
      </w:r>
      <w:r w:rsidR="00EE0E0E">
        <w:rPr>
          <w:rFonts w:ascii="Verdana" w:hAnsi="Verdana"/>
          <w:sz w:val="18"/>
          <w:szCs w:val="18"/>
          <w:lang w:val="nl-NL"/>
        </w:rPr>
        <w:t xml:space="preserve"> </w:t>
      </w:r>
      <w:r>
        <w:rPr>
          <w:rFonts w:ascii="Verdana" w:hAnsi="Verdana"/>
          <w:sz w:val="18"/>
          <w:szCs w:val="18"/>
          <w:lang w:val="nl-NL"/>
        </w:rPr>
        <w:t>standbouw</w:t>
      </w:r>
      <w:r w:rsidRPr="00570F37">
        <w:rPr>
          <w:rFonts w:ascii="Verdana" w:hAnsi="Verdana"/>
          <w:sz w:val="18"/>
          <w:szCs w:val="18"/>
          <w:lang w:val="nl-NL"/>
        </w:rPr>
        <w:t xml:space="preserve">concept te worden ontwikkeld waarin de </w:t>
      </w:r>
      <w:r>
        <w:rPr>
          <w:rFonts w:ascii="Verdana" w:hAnsi="Verdana"/>
          <w:sz w:val="18"/>
          <w:szCs w:val="18"/>
          <w:lang w:val="nl-NL"/>
        </w:rPr>
        <w:t>CBI b</w:t>
      </w:r>
      <w:r w:rsidRPr="00570F37">
        <w:rPr>
          <w:rFonts w:ascii="Verdana" w:hAnsi="Verdana"/>
          <w:sz w:val="18"/>
          <w:szCs w:val="18"/>
          <w:lang w:val="nl-NL"/>
        </w:rPr>
        <w:t xml:space="preserve">randing wordt verwerkt en dat aansluit bij de cultuur en belevingswereld van de doelgroep. In het concept geeft u aan hoe u rekening houdt met de vereisten ten aanzien van de 1,5 meter samenleving van de </w:t>
      </w:r>
      <w:r w:rsidR="00022F8C">
        <w:rPr>
          <w:rFonts w:ascii="Verdana" w:hAnsi="Verdana"/>
          <w:sz w:val="18"/>
          <w:szCs w:val="18"/>
          <w:lang w:val="nl-NL"/>
        </w:rPr>
        <w:t xml:space="preserve">beursorganisatie en </w:t>
      </w:r>
      <w:r w:rsidR="00837785">
        <w:rPr>
          <w:rFonts w:ascii="Verdana" w:hAnsi="Verdana"/>
          <w:sz w:val="18"/>
          <w:szCs w:val="18"/>
          <w:lang w:val="nl-NL"/>
        </w:rPr>
        <w:t>Franse</w:t>
      </w:r>
      <w:r w:rsidRPr="00570F37">
        <w:rPr>
          <w:rFonts w:ascii="Verdana" w:hAnsi="Verdana"/>
          <w:sz w:val="18"/>
          <w:szCs w:val="18"/>
          <w:lang w:val="nl-NL"/>
        </w:rPr>
        <w:t xml:space="preserve"> overheid</w:t>
      </w:r>
      <w:bookmarkStart w:id="0" w:name="_Hlk47454308"/>
      <w:r w:rsidRPr="00570F37">
        <w:rPr>
          <w:rFonts w:ascii="Verdana" w:hAnsi="Verdana"/>
          <w:sz w:val="18"/>
          <w:szCs w:val="18"/>
          <w:lang w:val="nl-NL"/>
        </w:rPr>
        <w:t>.</w:t>
      </w:r>
      <w:r w:rsidR="009A54B7" w:rsidRPr="00DD064D">
        <w:rPr>
          <w:lang w:val="nl-NL"/>
        </w:rPr>
        <w:t xml:space="preserve"> </w:t>
      </w:r>
      <w:bookmarkStart w:id="1" w:name="_Hlk48051628"/>
      <w:r w:rsidR="003C66C4" w:rsidRPr="003C66C4">
        <w:rPr>
          <w:lang w:val="nl-NL"/>
        </w:rPr>
        <w:t xml:space="preserve">Bij het ontwerp dient een gespecificeerde begroting te worden gevoegd. </w:t>
      </w:r>
      <w:r w:rsidR="009A54B7" w:rsidRPr="009A54B7">
        <w:rPr>
          <w:rFonts w:ascii="Verdana" w:hAnsi="Verdana"/>
          <w:sz w:val="18"/>
          <w:szCs w:val="18"/>
          <w:lang w:val="nl-NL"/>
        </w:rPr>
        <w:t xml:space="preserve">U dient </w:t>
      </w:r>
      <w:r w:rsidR="009A54B7">
        <w:rPr>
          <w:rFonts w:ascii="Verdana" w:hAnsi="Verdana"/>
          <w:sz w:val="18"/>
          <w:szCs w:val="18"/>
          <w:lang w:val="nl-NL"/>
        </w:rPr>
        <w:t>in</w:t>
      </w:r>
      <w:r w:rsidR="003C66C4">
        <w:rPr>
          <w:rFonts w:ascii="Verdana" w:hAnsi="Verdana"/>
          <w:sz w:val="18"/>
          <w:szCs w:val="18"/>
          <w:lang w:val="nl-NL"/>
        </w:rPr>
        <w:t xml:space="preserve"> deze </w:t>
      </w:r>
      <w:r w:rsidR="009A54B7">
        <w:rPr>
          <w:rFonts w:ascii="Verdana" w:hAnsi="Verdana"/>
          <w:sz w:val="18"/>
          <w:szCs w:val="18"/>
          <w:lang w:val="nl-NL"/>
        </w:rPr>
        <w:t xml:space="preserve">begroting rekening te houden met de </w:t>
      </w:r>
      <w:r w:rsidR="009A54B7" w:rsidRPr="009A54B7">
        <w:rPr>
          <w:rFonts w:ascii="Verdana" w:hAnsi="Verdana"/>
          <w:sz w:val="18"/>
          <w:szCs w:val="18"/>
          <w:lang w:val="nl-NL"/>
        </w:rPr>
        <w:t>mandagen en tarieven zoals u heeft opgegeven in de tabel in Hoofdstuk 5</w:t>
      </w:r>
      <w:r w:rsidR="00DD064D">
        <w:rPr>
          <w:rFonts w:ascii="Verdana" w:hAnsi="Verdana"/>
          <w:sz w:val="18"/>
          <w:szCs w:val="18"/>
          <w:lang w:val="nl-NL"/>
        </w:rPr>
        <w:t xml:space="preserve"> van het aanbestedingsdocument</w:t>
      </w:r>
      <w:r w:rsidR="003C66C4">
        <w:rPr>
          <w:rFonts w:ascii="Verdana" w:hAnsi="Verdana"/>
          <w:sz w:val="18"/>
          <w:szCs w:val="18"/>
          <w:lang w:val="nl-NL"/>
        </w:rPr>
        <w:t>.</w:t>
      </w:r>
    </w:p>
    <w:bookmarkEnd w:id="0"/>
    <w:bookmarkEnd w:id="1"/>
    <w:p w14:paraId="2FE55E23" w14:textId="77777777" w:rsidR="00570F37" w:rsidRDefault="00570F37" w:rsidP="00570F37">
      <w:pPr>
        <w:rPr>
          <w:rFonts w:ascii="Verdana" w:hAnsi="Verdana"/>
          <w:sz w:val="18"/>
          <w:szCs w:val="18"/>
          <w:lang w:val="nl-NL"/>
        </w:rPr>
      </w:pPr>
    </w:p>
    <w:p w14:paraId="58020C1A" w14:textId="77777777" w:rsidR="00FC2680" w:rsidRPr="00465F77" w:rsidRDefault="00FC2680" w:rsidP="00465F77">
      <w:pPr>
        <w:tabs>
          <w:tab w:val="left" w:pos="284"/>
        </w:tabs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sz w:val="18"/>
          <w:szCs w:val="18"/>
          <w:lang w:val="nl-NL"/>
        </w:rPr>
        <w:t>Kerngegevens:</w:t>
      </w:r>
    </w:p>
    <w:p w14:paraId="61971344" w14:textId="57D6B447" w:rsidR="00FC2680" w:rsidRPr="00465F77" w:rsidRDefault="00FC2680" w:rsidP="00465F77">
      <w:pPr>
        <w:tabs>
          <w:tab w:val="left" w:pos="284"/>
        </w:tabs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sz w:val="18"/>
          <w:szCs w:val="18"/>
          <w:lang w:val="nl-NL"/>
        </w:rPr>
        <w:t xml:space="preserve">- </w:t>
      </w:r>
      <w:r w:rsidR="00013E50">
        <w:rPr>
          <w:rFonts w:ascii="Verdana" w:hAnsi="Verdana"/>
          <w:sz w:val="18"/>
          <w:szCs w:val="18"/>
          <w:lang w:val="nl-NL"/>
        </w:rPr>
        <w:tab/>
      </w:r>
      <w:r w:rsidR="00C84A03">
        <w:rPr>
          <w:rFonts w:ascii="Verdana" w:hAnsi="Verdana"/>
          <w:sz w:val="18"/>
          <w:szCs w:val="18"/>
          <w:lang w:val="nl-NL"/>
        </w:rPr>
        <w:t>P</w:t>
      </w:r>
      <w:r w:rsidRPr="00465F77">
        <w:rPr>
          <w:rFonts w:ascii="Verdana" w:hAnsi="Verdana"/>
          <w:sz w:val="18"/>
          <w:szCs w:val="18"/>
          <w:lang w:val="nl-NL"/>
        </w:rPr>
        <w:t xml:space="preserve">aviljoen met individuele bedrijfs- en productpresentaties in CBI </w:t>
      </w:r>
      <w:r w:rsidR="00465F77">
        <w:rPr>
          <w:rFonts w:ascii="Verdana" w:hAnsi="Verdana"/>
          <w:sz w:val="18"/>
          <w:szCs w:val="18"/>
          <w:lang w:val="nl-NL"/>
        </w:rPr>
        <w:t>Rijks</w:t>
      </w:r>
      <w:r w:rsidRPr="00465F77">
        <w:rPr>
          <w:rFonts w:ascii="Verdana" w:hAnsi="Verdana"/>
          <w:sz w:val="18"/>
          <w:szCs w:val="18"/>
          <w:lang w:val="nl-NL"/>
        </w:rPr>
        <w:t xml:space="preserve">huisstijl inclusief zorgdragen </w:t>
      </w:r>
      <w:r w:rsidR="00602FD4">
        <w:rPr>
          <w:rFonts w:ascii="Verdana" w:hAnsi="Verdana"/>
          <w:sz w:val="18"/>
          <w:szCs w:val="18"/>
          <w:lang w:val="nl-NL"/>
        </w:rPr>
        <w:tab/>
      </w:r>
      <w:r w:rsidRPr="00465F77">
        <w:rPr>
          <w:rFonts w:ascii="Verdana" w:hAnsi="Verdana"/>
          <w:sz w:val="18"/>
          <w:szCs w:val="18"/>
          <w:lang w:val="nl-NL"/>
        </w:rPr>
        <w:t>van</w:t>
      </w:r>
      <w:r w:rsidR="00602FD4">
        <w:rPr>
          <w:rFonts w:ascii="Verdana" w:hAnsi="Verdana"/>
          <w:sz w:val="18"/>
          <w:szCs w:val="18"/>
          <w:lang w:val="nl-NL"/>
        </w:rPr>
        <w:t xml:space="preserve"> </w:t>
      </w:r>
      <w:r w:rsidRPr="00465F77">
        <w:rPr>
          <w:rFonts w:ascii="Verdana" w:hAnsi="Verdana"/>
          <w:sz w:val="18"/>
          <w:szCs w:val="18"/>
          <w:lang w:val="nl-NL"/>
        </w:rPr>
        <w:t xml:space="preserve">decoratie en meubelinrichting. </w:t>
      </w:r>
    </w:p>
    <w:p w14:paraId="0DEE1141" w14:textId="1240E2A1" w:rsidR="003B5BC3" w:rsidRDefault="00FC2680" w:rsidP="00465F77">
      <w:pPr>
        <w:tabs>
          <w:tab w:val="left" w:pos="284"/>
        </w:tabs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sz w:val="18"/>
          <w:szCs w:val="18"/>
          <w:lang w:val="nl-NL"/>
        </w:rPr>
        <w:t xml:space="preserve">- </w:t>
      </w:r>
      <w:r w:rsidR="00013E50">
        <w:rPr>
          <w:rFonts w:ascii="Verdana" w:hAnsi="Verdana"/>
          <w:sz w:val="18"/>
          <w:szCs w:val="18"/>
          <w:lang w:val="nl-NL"/>
        </w:rPr>
        <w:tab/>
      </w:r>
      <w:r w:rsidRPr="00465F77">
        <w:rPr>
          <w:rFonts w:ascii="Verdana" w:hAnsi="Verdana"/>
          <w:sz w:val="18"/>
          <w:szCs w:val="18"/>
          <w:lang w:val="nl-NL"/>
        </w:rPr>
        <w:t>Totale oppervlakte 1</w:t>
      </w:r>
      <w:r w:rsidR="00837785">
        <w:rPr>
          <w:rFonts w:ascii="Verdana" w:hAnsi="Verdana"/>
          <w:sz w:val="18"/>
          <w:szCs w:val="18"/>
          <w:lang w:val="nl-NL"/>
        </w:rPr>
        <w:t>5</w:t>
      </w:r>
      <w:r w:rsidRPr="00465F77">
        <w:rPr>
          <w:rFonts w:ascii="Verdana" w:hAnsi="Verdana"/>
          <w:sz w:val="18"/>
          <w:szCs w:val="18"/>
          <w:lang w:val="nl-NL"/>
        </w:rPr>
        <w:t>0 m2. Elke deelnemer krijgt</w:t>
      </w:r>
      <w:r w:rsidR="00C84A03">
        <w:rPr>
          <w:rFonts w:ascii="Verdana" w:hAnsi="Verdana"/>
          <w:sz w:val="18"/>
          <w:szCs w:val="18"/>
          <w:lang w:val="nl-NL"/>
        </w:rPr>
        <w:t xml:space="preserve"> een stand van </w:t>
      </w:r>
      <w:r w:rsidR="00837785">
        <w:rPr>
          <w:rFonts w:ascii="Verdana" w:hAnsi="Verdana"/>
          <w:sz w:val="18"/>
          <w:szCs w:val="18"/>
          <w:lang w:val="nl-NL"/>
        </w:rPr>
        <w:t>circa 10</w:t>
      </w:r>
      <w:r w:rsidRPr="00465F77">
        <w:rPr>
          <w:rFonts w:ascii="Verdana" w:hAnsi="Verdana"/>
          <w:sz w:val="18"/>
          <w:szCs w:val="18"/>
          <w:lang w:val="nl-NL"/>
        </w:rPr>
        <w:t xml:space="preserve"> m2</w:t>
      </w:r>
      <w:r w:rsidR="00C84A03">
        <w:rPr>
          <w:rFonts w:ascii="Verdana" w:hAnsi="Verdana"/>
          <w:sz w:val="18"/>
          <w:szCs w:val="18"/>
          <w:lang w:val="nl-NL"/>
        </w:rPr>
        <w:t xml:space="preserve">. Naast deze stands </w:t>
      </w:r>
      <w:r w:rsidR="00C84A03">
        <w:rPr>
          <w:rFonts w:ascii="Verdana" w:hAnsi="Verdana"/>
          <w:sz w:val="18"/>
          <w:szCs w:val="18"/>
          <w:lang w:val="nl-NL"/>
        </w:rPr>
        <w:tab/>
        <w:t xml:space="preserve">dient binnen het Paviljoen op een centrale plaats een </w:t>
      </w:r>
      <w:r w:rsidRPr="00465F77">
        <w:rPr>
          <w:rFonts w:ascii="Verdana" w:hAnsi="Verdana"/>
          <w:sz w:val="18"/>
          <w:szCs w:val="18"/>
          <w:lang w:val="nl-NL"/>
        </w:rPr>
        <w:t xml:space="preserve">gemeenschappelijke ruimte/lounge (met CBI </w:t>
      </w:r>
      <w:r w:rsidR="00C84A03">
        <w:rPr>
          <w:rFonts w:ascii="Verdana" w:hAnsi="Verdana"/>
          <w:sz w:val="18"/>
          <w:szCs w:val="18"/>
          <w:lang w:val="nl-NL"/>
        </w:rPr>
        <w:tab/>
      </w:r>
      <w:r w:rsidRPr="00465F77">
        <w:rPr>
          <w:rFonts w:ascii="Verdana" w:hAnsi="Verdana"/>
          <w:sz w:val="18"/>
          <w:szCs w:val="18"/>
          <w:lang w:val="nl-NL"/>
        </w:rPr>
        <w:t>infobalie</w:t>
      </w:r>
      <w:r w:rsidR="00C84A03">
        <w:rPr>
          <w:rFonts w:ascii="Verdana" w:hAnsi="Verdana"/>
          <w:sz w:val="18"/>
          <w:szCs w:val="18"/>
          <w:lang w:val="nl-NL"/>
        </w:rPr>
        <w:t>,</w:t>
      </w:r>
      <w:r w:rsidRPr="00465F77">
        <w:rPr>
          <w:rFonts w:ascii="Verdana" w:hAnsi="Verdana"/>
          <w:sz w:val="18"/>
          <w:szCs w:val="18"/>
          <w:lang w:val="nl-NL"/>
        </w:rPr>
        <w:t xml:space="preserve"> spreektafels</w:t>
      </w:r>
      <w:r w:rsidR="00C84A03">
        <w:rPr>
          <w:rFonts w:ascii="Verdana" w:hAnsi="Verdana"/>
          <w:sz w:val="18"/>
          <w:szCs w:val="18"/>
          <w:lang w:val="nl-NL"/>
        </w:rPr>
        <w:t xml:space="preserve"> en </w:t>
      </w:r>
      <w:r w:rsidRPr="00465F77">
        <w:rPr>
          <w:rFonts w:ascii="Verdana" w:hAnsi="Verdana"/>
          <w:sz w:val="18"/>
          <w:szCs w:val="18"/>
          <w:lang w:val="nl-NL"/>
        </w:rPr>
        <w:t>een kantoorunit</w:t>
      </w:r>
      <w:r w:rsidR="00C84A03">
        <w:rPr>
          <w:rFonts w:ascii="Verdana" w:hAnsi="Verdana"/>
          <w:sz w:val="18"/>
          <w:szCs w:val="18"/>
          <w:lang w:val="nl-NL"/>
        </w:rPr>
        <w:t xml:space="preserve">) </w:t>
      </w:r>
      <w:r w:rsidR="00DA23B4">
        <w:rPr>
          <w:rFonts w:ascii="Verdana" w:hAnsi="Verdana"/>
          <w:sz w:val="18"/>
          <w:szCs w:val="18"/>
          <w:lang w:val="nl-NL"/>
        </w:rPr>
        <w:t xml:space="preserve">te </w:t>
      </w:r>
      <w:r w:rsidR="00C84A03">
        <w:rPr>
          <w:rFonts w:ascii="Verdana" w:hAnsi="Verdana"/>
          <w:sz w:val="18"/>
          <w:szCs w:val="18"/>
          <w:lang w:val="nl-NL"/>
        </w:rPr>
        <w:t xml:space="preserve">worden ingericht. </w:t>
      </w:r>
      <w:r w:rsidR="003B5BC3">
        <w:rPr>
          <w:rFonts w:ascii="Verdana" w:hAnsi="Verdana"/>
          <w:sz w:val="18"/>
          <w:szCs w:val="18"/>
          <w:lang w:val="nl-NL"/>
        </w:rPr>
        <w:t>Er dient ook rekening</w:t>
      </w:r>
    </w:p>
    <w:p w14:paraId="3AF023C8" w14:textId="39795B67" w:rsidR="003B5BC3" w:rsidRDefault="003B5BC3" w:rsidP="00465F77">
      <w:pPr>
        <w:tabs>
          <w:tab w:val="left" w:pos="284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    gehouden te worden met mogelijkheden voor digitale displays voor product presentatie. Naast   </w:t>
      </w:r>
    </w:p>
    <w:p w14:paraId="0CD5E530" w14:textId="38D03A72" w:rsidR="003B5BC3" w:rsidRDefault="003B5BC3" w:rsidP="00465F77">
      <w:pPr>
        <w:tabs>
          <w:tab w:val="left" w:pos="284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    het hoofdpaviljoen wordt ook nog gevraagd om 2 verrijdbare pop-up mogelijkheden </w:t>
      </w:r>
    </w:p>
    <w:p w14:paraId="7BCAFF07" w14:textId="4A1D9446" w:rsidR="00FC2680" w:rsidRPr="00465F77" w:rsidRDefault="003B5BC3" w:rsidP="00465F77">
      <w:pPr>
        <w:tabs>
          <w:tab w:val="left" w:pos="284"/>
        </w:tabs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    vorm te geven voor een</w:t>
      </w:r>
      <w:r w:rsidRPr="003B5BC3">
        <w:rPr>
          <w:rFonts w:ascii="Verdana" w:hAnsi="Verdana"/>
          <w:sz w:val="18"/>
          <w:szCs w:val="18"/>
          <w:lang w:val="nl-NL"/>
        </w:rPr>
        <w:t xml:space="preserve"> </w:t>
      </w:r>
      <w:r>
        <w:rPr>
          <w:rFonts w:ascii="Verdana" w:hAnsi="Verdana"/>
          <w:sz w:val="18"/>
          <w:szCs w:val="18"/>
          <w:lang w:val="nl-NL"/>
        </w:rPr>
        <w:t>onbemande productpresentatie.</w:t>
      </w:r>
    </w:p>
    <w:p w14:paraId="35A69BE4" w14:textId="04EEF998" w:rsidR="00FC2680" w:rsidRPr="00465F77" w:rsidRDefault="00FC2680" w:rsidP="00465F77">
      <w:pPr>
        <w:tabs>
          <w:tab w:val="left" w:pos="284"/>
        </w:tabs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sz w:val="18"/>
          <w:szCs w:val="18"/>
          <w:lang w:val="nl-NL"/>
        </w:rPr>
        <w:t xml:space="preserve">- </w:t>
      </w:r>
      <w:r w:rsidR="00013E50">
        <w:rPr>
          <w:rFonts w:ascii="Verdana" w:hAnsi="Verdana"/>
          <w:sz w:val="18"/>
          <w:szCs w:val="18"/>
          <w:lang w:val="nl-NL"/>
        </w:rPr>
        <w:tab/>
      </w:r>
      <w:r w:rsidRPr="00465F77">
        <w:rPr>
          <w:rFonts w:ascii="Verdana" w:hAnsi="Verdana"/>
          <w:sz w:val="18"/>
          <w:szCs w:val="18"/>
          <w:lang w:val="nl-NL"/>
        </w:rPr>
        <w:t>Aantal deelnemende bedrijven uit ontwikkelingslanden:</w:t>
      </w:r>
      <w:r w:rsidR="00DA23B4">
        <w:rPr>
          <w:rFonts w:ascii="Verdana" w:hAnsi="Verdana"/>
          <w:sz w:val="18"/>
          <w:szCs w:val="18"/>
          <w:lang w:val="nl-NL"/>
        </w:rPr>
        <w:t xml:space="preserve"> </w:t>
      </w:r>
      <w:r w:rsidRPr="00465F77">
        <w:rPr>
          <w:rFonts w:ascii="Verdana" w:hAnsi="Verdana"/>
          <w:sz w:val="18"/>
          <w:szCs w:val="18"/>
          <w:lang w:val="nl-NL"/>
        </w:rPr>
        <w:t>1</w:t>
      </w:r>
      <w:r w:rsidR="00DA23B4">
        <w:rPr>
          <w:rFonts w:ascii="Verdana" w:hAnsi="Verdana"/>
          <w:sz w:val="18"/>
          <w:szCs w:val="18"/>
          <w:lang w:val="nl-NL"/>
        </w:rPr>
        <w:t>0</w:t>
      </w:r>
      <w:r w:rsidRPr="00465F77">
        <w:rPr>
          <w:rFonts w:ascii="Verdana" w:hAnsi="Verdana"/>
          <w:sz w:val="18"/>
          <w:szCs w:val="18"/>
          <w:lang w:val="nl-NL"/>
        </w:rPr>
        <w:t xml:space="preserve"> </w:t>
      </w:r>
    </w:p>
    <w:p w14:paraId="53B7467B" w14:textId="039AA6B6" w:rsidR="00FC2680" w:rsidRPr="00465F77" w:rsidRDefault="00FC2680" w:rsidP="00465F77">
      <w:pPr>
        <w:tabs>
          <w:tab w:val="left" w:pos="284"/>
        </w:tabs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sz w:val="18"/>
          <w:szCs w:val="18"/>
          <w:lang w:val="nl-NL"/>
        </w:rPr>
        <w:t xml:space="preserve">- </w:t>
      </w:r>
      <w:r w:rsidR="00013E50">
        <w:rPr>
          <w:rFonts w:ascii="Verdana" w:hAnsi="Verdana"/>
          <w:sz w:val="18"/>
          <w:szCs w:val="18"/>
          <w:lang w:val="nl-NL"/>
        </w:rPr>
        <w:tab/>
      </w:r>
      <w:r w:rsidRPr="00465F77">
        <w:rPr>
          <w:rFonts w:ascii="Verdana" w:hAnsi="Verdana"/>
          <w:sz w:val="18"/>
          <w:szCs w:val="18"/>
          <w:lang w:val="nl-NL"/>
        </w:rPr>
        <w:t>Beschikbaar budget €</w:t>
      </w:r>
      <w:r w:rsidR="00DB61E2">
        <w:rPr>
          <w:rFonts w:ascii="Verdana" w:hAnsi="Verdana"/>
          <w:sz w:val="18"/>
          <w:szCs w:val="18"/>
          <w:lang w:val="nl-NL"/>
        </w:rPr>
        <w:t xml:space="preserve"> </w:t>
      </w:r>
      <w:r w:rsidR="00837785">
        <w:rPr>
          <w:rFonts w:ascii="Verdana" w:hAnsi="Verdana"/>
          <w:sz w:val="18"/>
          <w:szCs w:val="18"/>
          <w:lang w:val="nl-NL"/>
        </w:rPr>
        <w:t>65</w:t>
      </w:r>
      <w:r w:rsidRPr="00465F77">
        <w:rPr>
          <w:rFonts w:ascii="Verdana" w:hAnsi="Verdana"/>
          <w:sz w:val="18"/>
          <w:szCs w:val="18"/>
          <w:lang w:val="nl-NL"/>
        </w:rPr>
        <w:t>.000</w:t>
      </w:r>
      <w:r w:rsidR="008B64BD" w:rsidRPr="00465F77">
        <w:rPr>
          <w:rFonts w:ascii="Verdana" w:hAnsi="Verdana"/>
          <w:sz w:val="18"/>
          <w:szCs w:val="18"/>
          <w:lang w:val="nl-NL"/>
        </w:rPr>
        <w:t xml:space="preserve"> </w:t>
      </w:r>
      <w:r w:rsidR="00DB61E2">
        <w:rPr>
          <w:rFonts w:ascii="Verdana" w:hAnsi="Verdana"/>
          <w:sz w:val="18"/>
          <w:szCs w:val="18"/>
          <w:lang w:val="nl-NL"/>
        </w:rPr>
        <w:t>excl.</w:t>
      </w:r>
      <w:r w:rsidR="008B64BD" w:rsidRPr="00465F77">
        <w:rPr>
          <w:rFonts w:ascii="Verdana" w:hAnsi="Verdana"/>
          <w:sz w:val="18"/>
          <w:szCs w:val="18"/>
          <w:lang w:val="nl-NL"/>
        </w:rPr>
        <w:t xml:space="preserve"> btw</w:t>
      </w:r>
      <w:r w:rsidRPr="00465F77">
        <w:rPr>
          <w:rFonts w:ascii="Verdana" w:hAnsi="Verdana"/>
          <w:sz w:val="18"/>
          <w:szCs w:val="18"/>
          <w:lang w:val="nl-NL"/>
        </w:rPr>
        <w:t>.</w:t>
      </w:r>
      <w:r w:rsidR="003B5BC3">
        <w:rPr>
          <w:rFonts w:ascii="Verdana" w:hAnsi="Verdana"/>
          <w:sz w:val="18"/>
          <w:szCs w:val="18"/>
          <w:lang w:val="nl-NL"/>
        </w:rPr>
        <w:t xml:space="preserve"> (hoofdpaviljoen en 2 pop-up locaties)</w:t>
      </w:r>
    </w:p>
    <w:p w14:paraId="3917AF8E" w14:textId="768FCB9E" w:rsidR="00FC2680" w:rsidRDefault="00FC2680" w:rsidP="00013E50">
      <w:pPr>
        <w:tabs>
          <w:tab w:val="left" w:pos="284"/>
        </w:tabs>
        <w:ind w:left="284" w:hanging="284"/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sz w:val="18"/>
          <w:szCs w:val="18"/>
          <w:lang w:val="nl-NL"/>
        </w:rPr>
        <w:t xml:space="preserve">- </w:t>
      </w:r>
      <w:r w:rsidR="00013E50">
        <w:rPr>
          <w:rFonts w:ascii="Verdana" w:hAnsi="Verdana"/>
          <w:sz w:val="18"/>
          <w:szCs w:val="18"/>
          <w:lang w:val="nl-NL"/>
        </w:rPr>
        <w:tab/>
      </w:r>
      <w:r w:rsidRPr="00465F77">
        <w:rPr>
          <w:rFonts w:ascii="Verdana" w:hAnsi="Verdana"/>
          <w:sz w:val="18"/>
          <w:szCs w:val="18"/>
          <w:lang w:val="nl-NL"/>
        </w:rPr>
        <w:t xml:space="preserve">Doelgroep: Europese importeurs op het gebied van </w:t>
      </w:r>
      <w:r w:rsidR="00DA23B4">
        <w:rPr>
          <w:rFonts w:ascii="Verdana" w:hAnsi="Verdana"/>
          <w:sz w:val="18"/>
          <w:szCs w:val="18"/>
          <w:lang w:val="nl-NL"/>
        </w:rPr>
        <w:t>home decoration &amp; home textiles</w:t>
      </w:r>
    </w:p>
    <w:p w14:paraId="5CB6B061" w14:textId="5EFA3635" w:rsidR="00570F37" w:rsidRPr="00465F77" w:rsidRDefault="00570F37" w:rsidP="00465F77">
      <w:pPr>
        <w:tabs>
          <w:tab w:val="left" w:pos="284"/>
        </w:tabs>
        <w:ind w:left="284" w:hanging="284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- </w:t>
      </w:r>
      <w:r>
        <w:rPr>
          <w:rFonts w:ascii="Verdana" w:hAnsi="Verdana"/>
          <w:sz w:val="18"/>
          <w:szCs w:val="18"/>
          <w:lang w:val="nl-NL"/>
        </w:rPr>
        <w:tab/>
        <w:t>Type stand: hoekstand</w:t>
      </w:r>
      <w:r w:rsidR="00EE0E0E">
        <w:rPr>
          <w:rFonts w:ascii="Verdana" w:hAnsi="Verdana"/>
          <w:sz w:val="18"/>
          <w:szCs w:val="18"/>
          <w:lang w:val="nl-NL"/>
        </w:rPr>
        <w:t xml:space="preserve"> met twee openzijdes, </w:t>
      </w:r>
    </w:p>
    <w:p w14:paraId="67995240" w14:textId="047AD025" w:rsidR="001A07B6" w:rsidRDefault="00FC2680" w:rsidP="00013E50">
      <w:pPr>
        <w:tabs>
          <w:tab w:val="left" w:pos="284"/>
        </w:tabs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sz w:val="18"/>
          <w:szCs w:val="18"/>
          <w:lang w:val="nl-NL"/>
        </w:rPr>
        <w:t xml:space="preserve">- </w:t>
      </w:r>
      <w:r w:rsidR="00013E50">
        <w:rPr>
          <w:rFonts w:ascii="Verdana" w:hAnsi="Verdana"/>
          <w:sz w:val="18"/>
          <w:szCs w:val="18"/>
          <w:lang w:val="nl-NL"/>
        </w:rPr>
        <w:tab/>
      </w:r>
      <w:r w:rsidRPr="00465F77">
        <w:rPr>
          <w:rFonts w:ascii="Verdana" w:hAnsi="Verdana"/>
          <w:sz w:val="18"/>
          <w:szCs w:val="18"/>
          <w:lang w:val="nl-NL"/>
        </w:rPr>
        <w:t xml:space="preserve">Duur van de beurs: </w:t>
      </w:r>
      <w:r w:rsidR="00DA23B4">
        <w:rPr>
          <w:rFonts w:ascii="Verdana" w:hAnsi="Verdana"/>
          <w:sz w:val="18"/>
          <w:szCs w:val="18"/>
          <w:lang w:val="nl-NL"/>
        </w:rPr>
        <w:t>5</w:t>
      </w:r>
      <w:r w:rsidRPr="00465F77">
        <w:rPr>
          <w:rFonts w:ascii="Verdana" w:hAnsi="Verdana"/>
          <w:sz w:val="18"/>
          <w:szCs w:val="18"/>
          <w:lang w:val="nl-NL"/>
        </w:rPr>
        <w:t xml:space="preserve"> dagen</w:t>
      </w:r>
    </w:p>
    <w:p w14:paraId="10DF9AA2" w14:textId="65E8483D" w:rsidR="00465F77" w:rsidRDefault="00465F77" w:rsidP="00DB327B">
      <w:pPr>
        <w:rPr>
          <w:rFonts w:ascii="Verdana" w:eastAsia="Times New Roman" w:hAnsi="Verdana" w:cs="Times New Roman"/>
          <w:b/>
          <w:sz w:val="18"/>
          <w:szCs w:val="18"/>
          <w:lang w:val="nl-NL" w:eastAsia="nl-NL"/>
        </w:rPr>
      </w:pPr>
    </w:p>
    <w:p w14:paraId="22FA1137" w14:textId="77777777" w:rsidR="00A923B4" w:rsidRPr="00DC6F5D" w:rsidRDefault="00A923B4" w:rsidP="00A923B4">
      <w:pPr>
        <w:spacing w:line="240" w:lineRule="auto"/>
        <w:rPr>
          <w:rFonts w:ascii="Verdana" w:eastAsia="Calibri" w:hAnsi="Verdana" w:cs="Times New Roman"/>
          <w:sz w:val="18"/>
          <w:szCs w:val="18"/>
          <w:lang w:val="nl-NL" w:eastAsia="nl-NL"/>
        </w:rPr>
      </w:pPr>
      <w:r w:rsidRPr="00DC6F5D">
        <w:rPr>
          <w:rFonts w:ascii="Verdana" w:eastAsia="Calibri" w:hAnsi="Verdana" w:cs="Times New Roman"/>
          <w:sz w:val="18"/>
          <w:szCs w:val="18"/>
          <w:lang w:val="nl-NL" w:eastAsia="nl-NL"/>
        </w:rPr>
        <w:t>Bij het ontwerp dient een gespecificeerde begroting te worden gevoegd</w:t>
      </w:r>
      <w:r>
        <w:rPr>
          <w:rFonts w:ascii="Verdana" w:eastAsia="Calibri" w:hAnsi="Verdana" w:cs="Times New Roman"/>
          <w:sz w:val="18"/>
          <w:szCs w:val="18"/>
          <w:lang w:val="nl-NL" w:eastAsia="nl-NL"/>
        </w:rPr>
        <w:t xml:space="preserve">, uitgaande van de vaste mandagtarieven die u heeft </w:t>
      </w:r>
      <w:r w:rsidRPr="00701D70">
        <w:rPr>
          <w:rFonts w:ascii="Verdana" w:eastAsia="Calibri" w:hAnsi="Verdana" w:cs="Times New Roman"/>
          <w:sz w:val="18"/>
          <w:szCs w:val="18"/>
          <w:highlight w:val="yellow"/>
          <w:lang w:val="nl-NL" w:eastAsia="nl-NL"/>
        </w:rPr>
        <w:t>opgegeven in bijlage 2 (prijzentarievenblad)</w:t>
      </w:r>
      <w:r>
        <w:rPr>
          <w:rFonts w:ascii="Verdana" w:eastAsia="Calibri" w:hAnsi="Verdana" w:cs="Times New Roman"/>
          <w:sz w:val="18"/>
          <w:szCs w:val="18"/>
          <w:lang w:val="nl-NL" w:eastAsia="nl-NL"/>
        </w:rPr>
        <w:t xml:space="preserve"> van het aanbestedingsdocument</w:t>
      </w:r>
      <w:r w:rsidRPr="00DC6F5D">
        <w:rPr>
          <w:rFonts w:ascii="Verdana" w:eastAsia="Calibri" w:hAnsi="Verdana" w:cs="Times New Roman"/>
          <w:sz w:val="18"/>
          <w:szCs w:val="18"/>
          <w:lang w:val="nl-NL" w:eastAsia="nl-NL"/>
        </w:rPr>
        <w:t>. De offerte moet turn key worden opgesteld (incl. water, elektra, wifi, schoonmaak, transport en opslag).</w:t>
      </w:r>
    </w:p>
    <w:p w14:paraId="44F5C101" w14:textId="77777777" w:rsidR="00A923B4" w:rsidRDefault="00A923B4" w:rsidP="00DB327B">
      <w:pPr>
        <w:rPr>
          <w:rFonts w:ascii="Verdana" w:eastAsia="Times New Roman" w:hAnsi="Verdana" w:cs="Times New Roman"/>
          <w:b/>
          <w:sz w:val="18"/>
          <w:szCs w:val="18"/>
          <w:lang w:val="nl-NL" w:eastAsia="nl-NL"/>
        </w:rPr>
      </w:pPr>
    </w:p>
    <w:p w14:paraId="49D0B1F8" w14:textId="6FEB0AB7" w:rsidR="00A923B4" w:rsidRPr="00A923B4" w:rsidRDefault="00602FD4" w:rsidP="00602FD4">
      <w:pPr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bCs/>
          <w:sz w:val="18"/>
          <w:szCs w:val="18"/>
          <w:lang w:val="nl-NL"/>
        </w:rPr>
        <w:t>Nadere informatie over</w:t>
      </w:r>
      <w:r>
        <w:rPr>
          <w:rFonts w:ascii="Verdana" w:hAnsi="Verdana"/>
          <w:bCs/>
          <w:sz w:val="18"/>
          <w:szCs w:val="18"/>
          <w:lang w:val="nl-NL"/>
        </w:rPr>
        <w:t xml:space="preserve"> de</w:t>
      </w:r>
      <w:r w:rsidRPr="00465F77">
        <w:rPr>
          <w:rFonts w:ascii="Verdana" w:hAnsi="Verdana"/>
          <w:bCs/>
          <w:sz w:val="18"/>
          <w:szCs w:val="18"/>
          <w:lang w:val="nl-NL"/>
        </w:rPr>
        <w:t xml:space="preserve"> Rijkshuisstijl is te vinden op </w:t>
      </w:r>
      <w:hyperlink r:id="rId5" w:history="1">
        <w:r w:rsidRPr="00465F77">
          <w:rPr>
            <w:rStyle w:val="Hyperlink"/>
            <w:rFonts w:ascii="Verdana" w:hAnsi="Verdana"/>
            <w:sz w:val="18"/>
            <w:szCs w:val="18"/>
            <w:lang w:val="nl-NL"/>
          </w:rPr>
          <w:t>www.rijkshuisstijl.nl</w:t>
        </w:r>
      </w:hyperlink>
      <w:r w:rsidRPr="00465F77">
        <w:rPr>
          <w:rFonts w:ascii="Verdana" w:hAnsi="Verdana"/>
          <w:sz w:val="18"/>
          <w:szCs w:val="18"/>
          <w:lang w:val="nl-NL"/>
        </w:rPr>
        <w:t xml:space="preserve">. </w:t>
      </w:r>
      <w:r w:rsidR="00A923B4" w:rsidRPr="00A923B4">
        <w:rPr>
          <w:lang w:val="nl-NL"/>
        </w:rPr>
        <w:t>Daarbinnen zijn Rijksdonkergeel en donkergroen de CBI kleuren</w:t>
      </w:r>
      <w:r w:rsidR="00A923B4">
        <w:rPr>
          <w:lang w:val="nl-NL"/>
        </w:rPr>
        <w:t>, zie bijlage Handboek Huisstijl CBI.</w:t>
      </w:r>
    </w:p>
    <w:p w14:paraId="14842414" w14:textId="39CA5625" w:rsidR="00602FD4" w:rsidRDefault="00602FD4" w:rsidP="00602FD4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Specifieke info over beurzen en evenementen op: </w:t>
      </w:r>
      <w:hyperlink r:id="rId6" w:history="1">
        <w:r w:rsidR="00A923B4" w:rsidRPr="007676BA">
          <w:rPr>
            <w:rStyle w:val="Hyperlink"/>
            <w:rFonts w:ascii="Verdana" w:hAnsi="Verdana"/>
            <w:sz w:val="18"/>
            <w:szCs w:val="18"/>
            <w:lang w:val="nl-NL"/>
          </w:rPr>
          <w:t>www.rijkshuisstijl.nl/communicatiemiddelen/beurzen-en-evenementen</w:t>
        </w:r>
      </w:hyperlink>
      <w:r>
        <w:rPr>
          <w:rFonts w:ascii="Verdana" w:hAnsi="Verdana"/>
          <w:sz w:val="18"/>
          <w:szCs w:val="18"/>
          <w:lang w:val="nl-NL"/>
        </w:rPr>
        <w:t xml:space="preserve"> </w:t>
      </w:r>
    </w:p>
    <w:p w14:paraId="31A66481" w14:textId="6392CE35" w:rsidR="00465F77" w:rsidRDefault="00602FD4" w:rsidP="00602FD4">
      <w:pPr>
        <w:rPr>
          <w:rFonts w:ascii="Verdana" w:hAnsi="Verdana"/>
          <w:sz w:val="18"/>
          <w:szCs w:val="18"/>
          <w:lang w:val="nl-NL"/>
        </w:rPr>
      </w:pPr>
      <w:r w:rsidRPr="00465F77">
        <w:rPr>
          <w:rFonts w:ascii="Verdana" w:hAnsi="Verdana"/>
          <w:sz w:val="18"/>
          <w:szCs w:val="18"/>
          <w:lang w:val="nl-NL"/>
        </w:rPr>
        <w:t xml:space="preserve">Verder dient iedereen die een logo of beeld nodig heeft (dus ook bronbestanden voor ontwerp) eerst een inlog aan te vragen. Dit staat rechtsonder op </w:t>
      </w:r>
      <w:hyperlink r:id="rId7" w:history="1">
        <w:r w:rsidRPr="00465F77">
          <w:rPr>
            <w:rStyle w:val="Hyperlink"/>
            <w:rFonts w:ascii="Verdana" w:hAnsi="Verdana"/>
            <w:sz w:val="18"/>
            <w:szCs w:val="18"/>
            <w:lang w:val="nl-NL"/>
          </w:rPr>
          <w:t>www.rijkshuisstijl.nl</w:t>
        </w:r>
      </w:hyperlink>
      <w:r w:rsidRPr="00465F77">
        <w:rPr>
          <w:rFonts w:ascii="Verdana" w:hAnsi="Verdana"/>
          <w:sz w:val="18"/>
          <w:szCs w:val="18"/>
          <w:lang w:val="nl-NL"/>
        </w:rPr>
        <w:t>.</w:t>
      </w:r>
    </w:p>
    <w:p w14:paraId="11FDBA7F" w14:textId="4DE85B8C" w:rsidR="00DD2925" w:rsidRDefault="00DD2925" w:rsidP="00602FD4">
      <w:pPr>
        <w:rPr>
          <w:rFonts w:ascii="Verdana" w:hAnsi="Verdana"/>
          <w:sz w:val="18"/>
          <w:szCs w:val="18"/>
          <w:lang w:val="nl-NL"/>
        </w:rPr>
      </w:pPr>
    </w:p>
    <w:p w14:paraId="660CF9A6" w14:textId="115CD1C8" w:rsidR="00DD2925" w:rsidRDefault="00DD2925" w:rsidP="00602FD4">
      <w:pPr>
        <w:rPr>
          <w:rFonts w:ascii="Verdana" w:eastAsia="Times New Roman" w:hAnsi="Verdana" w:cs="Times New Roman"/>
          <w:b/>
          <w:sz w:val="18"/>
          <w:szCs w:val="18"/>
          <w:lang w:val="nl-NL" w:eastAsia="nl-NL"/>
        </w:rPr>
      </w:pPr>
      <w:r>
        <w:object w:dxaOrig="1536" w:dyaOrig="993" w14:anchorId="575C77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AcroExch.Document.DC" ShapeID="_x0000_i1025" DrawAspect="Icon" ObjectID="_1684747954" r:id="rId9"/>
        </w:object>
      </w:r>
    </w:p>
    <w:p w14:paraId="78A83F4E" w14:textId="5A2AF5E2" w:rsidR="00465F77" w:rsidRDefault="00465F77" w:rsidP="00DB327B">
      <w:pPr>
        <w:rPr>
          <w:rFonts w:ascii="Verdana" w:eastAsia="Times New Roman" w:hAnsi="Verdana" w:cs="Times New Roman"/>
          <w:b/>
          <w:sz w:val="18"/>
          <w:szCs w:val="18"/>
          <w:lang w:val="nl-NL" w:eastAsia="nl-NL"/>
        </w:rPr>
      </w:pPr>
    </w:p>
    <w:p w14:paraId="2CC16999" w14:textId="226EA8C9" w:rsidR="00DC6F5D" w:rsidRPr="005A666B" w:rsidRDefault="00DC6F5D">
      <w:pPr>
        <w:rPr>
          <w:rFonts w:ascii="Verdana" w:hAnsi="Verdana"/>
          <w:b/>
          <w:sz w:val="20"/>
          <w:szCs w:val="20"/>
          <w:lang w:val="nl-NL"/>
        </w:rPr>
      </w:pPr>
    </w:p>
    <w:sectPr w:rsidR="00DC6F5D" w:rsidRPr="005A66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88"/>
    <w:rsid w:val="00013E50"/>
    <w:rsid w:val="00022F8C"/>
    <w:rsid w:val="00077425"/>
    <w:rsid w:val="000B4824"/>
    <w:rsid w:val="000F68F6"/>
    <w:rsid w:val="00105C16"/>
    <w:rsid w:val="00115488"/>
    <w:rsid w:val="0012495C"/>
    <w:rsid w:val="001A07B6"/>
    <w:rsid w:val="00262099"/>
    <w:rsid w:val="002B35A6"/>
    <w:rsid w:val="00397138"/>
    <w:rsid w:val="003B5BC3"/>
    <w:rsid w:val="003C66C4"/>
    <w:rsid w:val="00425126"/>
    <w:rsid w:val="00432C4E"/>
    <w:rsid w:val="00465F77"/>
    <w:rsid w:val="004841BA"/>
    <w:rsid w:val="00570F37"/>
    <w:rsid w:val="005A65F9"/>
    <w:rsid w:val="005A666B"/>
    <w:rsid w:val="00602FD4"/>
    <w:rsid w:val="00656853"/>
    <w:rsid w:val="006600CD"/>
    <w:rsid w:val="007A0C4B"/>
    <w:rsid w:val="007D44FD"/>
    <w:rsid w:val="0081567C"/>
    <w:rsid w:val="00837785"/>
    <w:rsid w:val="00847AD9"/>
    <w:rsid w:val="008557C3"/>
    <w:rsid w:val="008B64BD"/>
    <w:rsid w:val="00901F19"/>
    <w:rsid w:val="009A54B7"/>
    <w:rsid w:val="00A36DF2"/>
    <w:rsid w:val="00A923B4"/>
    <w:rsid w:val="00B5018F"/>
    <w:rsid w:val="00B86FDC"/>
    <w:rsid w:val="00BD35B3"/>
    <w:rsid w:val="00BE55E5"/>
    <w:rsid w:val="00C04A9D"/>
    <w:rsid w:val="00C37F35"/>
    <w:rsid w:val="00C811F8"/>
    <w:rsid w:val="00C84A03"/>
    <w:rsid w:val="00CE1115"/>
    <w:rsid w:val="00D32B11"/>
    <w:rsid w:val="00DA23B4"/>
    <w:rsid w:val="00DB327B"/>
    <w:rsid w:val="00DB61E2"/>
    <w:rsid w:val="00DC68A1"/>
    <w:rsid w:val="00DC6F5D"/>
    <w:rsid w:val="00DD064D"/>
    <w:rsid w:val="00DD2925"/>
    <w:rsid w:val="00DD478E"/>
    <w:rsid w:val="00E02001"/>
    <w:rsid w:val="00E113F0"/>
    <w:rsid w:val="00E636F2"/>
    <w:rsid w:val="00E916F1"/>
    <w:rsid w:val="00EA2EC4"/>
    <w:rsid w:val="00ED5C46"/>
    <w:rsid w:val="00EE0E0E"/>
    <w:rsid w:val="00F07D66"/>
    <w:rsid w:val="00F33EF3"/>
    <w:rsid w:val="00FC2680"/>
    <w:rsid w:val="00FE2DAC"/>
    <w:rsid w:val="00FE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029934"/>
  <w15:docId w15:val="{5412E3F4-0BFB-4963-BD96-2668C6C8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811F8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3E50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013E5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013E50"/>
    <w:rPr>
      <w:sz w:val="20"/>
      <w:szCs w:val="20"/>
      <w:lang w:val="en-US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013E50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013E50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3E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3E5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61E2"/>
    <w:rPr>
      <w:b/>
      <w:bCs/>
    </w:rPr>
  </w:style>
  <w:style w:type="character" w:customStyle="1" w:styleId="OnderwerpvanopmerkingChar">
    <w:name w:val="Onderwerp van opmerking Char"/>
    <w:basedOn w:val="TekstopmerkingChar1"/>
    <w:link w:val="Onderwerpvanopmerking"/>
    <w:uiPriority w:val="99"/>
    <w:semiHidden/>
    <w:rsid w:val="00DB61E2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6FDC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6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rijkshuisstijl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ijkshuisstijl.nl/communicatiemiddelen/beurzen-en-evenemente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ijkshuisstijl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46F1-3700-4080-897E-FC9CB449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Ballering, mr. H.H.A. (Henk)</dc:creator>
  <cp:lastModifiedBy>Ballering, mr. H.H.A. (Henk)</cp:lastModifiedBy>
  <cp:revision>5</cp:revision>
  <dcterms:created xsi:type="dcterms:W3CDTF">2021-06-07T07:22:00Z</dcterms:created>
  <dcterms:modified xsi:type="dcterms:W3CDTF">2021-06-09T10:46:00Z</dcterms:modified>
</cp:coreProperties>
</file>