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0BA51E" w14:textId="77777777" w:rsidR="0053315D" w:rsidRPr="005E51A6" w:rsidRDefault="0053315D" w:rsidP="0053315D">
      <w:pPr>
        <w:rPr>
          <w:rFonts w:cs="Arial"/>
        </w:rPr>
      </w:pPr>
      <w:bookmarkStart w:id="0" w:name="_GoBack"/>
      <w:bookmarkEnd w:id="0"/>
    </w:p>
    <w:p w14:paraId="49CA4BC3" w14:textId="77777777" w:rsidR="0053315D" w:rsidRPr="005E51A6" w:rsidRDefault="0053315D" w:rsidP="0053315D">
      <w:pPr>
        <w:rPr>
          <w:rFonts w:cs="Arial"/>
        </w:rPr>
      </w:pPr>
    </w:p>
    <w:p w14:paraId="70C945D6" w14:textId="77777777" w:rsidR="0053315D" w:rsidRPr="00A63B52" w:rsidRDefault="0053315D" w:rsidP="0053315D">
      <w:pPr>
        <w:jc w:val="center"/>
        <w:rPr>
          <w:rFonts w:cs="Arial"/>
          <w:b/>
          <w:sz w:val="40"/>
          <w:szCs w:val="40"/>
          <w:lang w:val="en-US"/>
        </w:rPr>
      </w:pPr>
      <w:r w:rsidRPr="00A63B52">
        <w:rPr>
          <w:rFonts w:cs="Arial"/>
          <w:b/>
          <w:sz w:val="40"/>
          <w:szCs w:val="40"/>
          <w:lang w:val="en-US"/>
        </w:rPr>
        <w:t>Service Level Agreement</w:t>
      </w:r>
    </w:p>
    <w:p w14:paraId="74892650" w14:textId="77777777" w:rsidR="0053315D" w:rsidRPr="00A63B52" w:rsidRDefault="0053315D" w:rsidP="0053315D">
      <w:pPr>
        <w:rPr>
          <w:rFonts w:cs="Arial"/>
          <w:b/>
          <w:sz w:val="40"/>
          <w:szCs w:val="40"/>
          <w:lang w:val="en-US"/>
        </w:rPr>
      </w:pPr>
    </w:p>
    <w:p w14:paraId="30D758B2" w14:textId="2ABAF2D6" w:rsidR="380A7B29" w:rsidRDefault="380A7B29" w:rsidP="55B81788">
      <w:pPr>
        <w:jc w:val="center"/>
        <w:rPr>
          <w:b/>
          <w:bCs/>
          <w:lang w:val="en-US"/>
        </w:rPr>
      </w:pPr>
      <w:proofErr w:type="spellStart"/>
      <w:r w:rsidRPr="55B81788">
        <w:rPr>
          <w:rFonts w:cs="Arial"/>
          <w:b/>
          <w:bCs/>
          <w:sz w:val="40"/>
          <w:szCs w:val="40"/>
          <w:lang w:val="en-US"/>
        </w:rPr>
        <w:t>Pathologie</w:t>
      </w:r>
      <w:proofErr w:type="spellEnd"/>
      <w:r w:rsidRPr="55B81788">
        <w:rPr>
          <w:rFonts w:cs="Arial"/>
          <w:b/>
          <w:bCs/>
          <w:sz w:val="40"/>
          <w:szCs w:val="40"/>
          <w:lang w:val="en-US"/>
        </w:rPr>
        <w:t xml:space="preserve"> IMS</w:t>
      </w:r>
    </w:p>
    <w:p w14:paraId="433C4409" w14:textId="77777777" w:rsidR="0053315D" w:rsidRPr="00A63B52" w:rsidRDefault="0053315D" w:rsidP="0053315D">
      <w:pPr>
        <w:jc w:val="center"/>
        <w:rPr>
          <w:rFonts w:cs="Arial"/>
          <w:b/>
          <w:sz w:val="40"/>
          <w:szCs w:val="40"/>
          <w:lang w:val="en-US"/>
        </w:rPr>
      </w:pPr>
    </w:p>
    <w:p w14:paraId="7A0AF352" w14:textId="77777777" w:rsidR="0053315D" w:rsidRPr="00A63B52" w:rsidRDefault="0053315D" w:rsidP="0053315D">
      <w:pPr>
        <w:jc w:val="center"/>
        <w:rPr>
          <w:rFonts w:cs="Arial"/>
          <w:b/>
          <w:sz w:val="40"/>
          <w:szCs w:val="40"/>
          <w:lang w:val="en-US"/>
        </w:rPr>
      </w:pPr>
      <w:proofErr w:type="spellStart"/>
      <w:r w:rsidRPr="00A63B52">
        <w:rPr>
          <w:rFonts w:cs="Arial"/>
          <w:b/>
          <w:sz w:val="40"/>
          <w:szCs w:val="40"/>
          <w:lang w:val="en-US"/>
        </w:rPr>
        <w:t>tussen</w:t>
      </w:r>
      <w:proofErr w:type="spellEnd"/>
    </w:p>
    <w:p w14:paraId="112579C4" w14:textId="77777777" w:rsidR="0053315D" w:rsidRPr="00A63B52" w:rsidRDefault="0053315D" w:rsidP="0053315D">
      <w:pPr>
        <w:jc w:val="center"/>
        <w:rPr>
          <w:rFonts w:cs="Arial"/>
          <w:b/>
          <w:sz w:val="40"/>
          <w:szCs w:val="40"/>
          <w:lang w:val="en-US"/>
        </w:rPr>
      </w:pPr>
    </w:p>
    <w:p w14:paraId="65BD1A1C" w14:textId="77777777" w:rsidR="0053315D" w:rsidRPr="00862BD6" w:rsidRDefault="002E1BAB" w:rsidP="0053315D">
      <w:pPr>
        <w:jc w:val="center"/>
        <w:rPr>
          <w:rFonts w:cs="Arial"/>
          <w:b/>
          <w:sz w:val="40"/>
          <w:szCs w:val="40"/>
        </w:rPr>
      </w:pPr>
      <w:r w:rsidRPr="00862BD6">
        <w:rPr>
          <w:rFonts w:cs="Arial"/>
          <w:b/>
          <w:sz w:val="40"/>
          <w:szCs w:val="40"/>
        </w:rPr>
        <w:t>&lt;</w:t>
      </w:r>
      <w:r w:rsidRPr="004E7ADC">
        <w:rPr>
          <w:rFonts w:cs="Arial"/>
          <w:b/>
          <w:sz w:val="40"/>
          <w:szCs w:val="40"/>
          <w:highlight w:val="yellow"/>
        </w:rPr>
        <w:t>naam</w:t>
      </w:r>
      <w:r w:rsidRPr="00862BD6">
        <w:rPr>
          <w:rFonts w:cs="Arial"/>
          <w:b/>
          <w:sz w:val="40"/>
          <w:szCs w:val="40"/>
        </w:rPr>
        <w:t>&gt;</w:t>
      </w:r>
      <w:r w:rsidR="0053315D" w:rsidRPr="00862BD6">
        <w:rPr>
          <w:rFonts w:cs="Arial"/>
          <w:b/>
          <w:sz w:val="40"/>
          <w:szCs w:val="40"/>
        </w:rPr>
        <w:t xml:space="preserve"> en Erasmus MC</w:t>
      </w:r>
    </w:p>
    <w:p w14:paraId="229F9012" w14:textId="77777777" w:rsidR="0053315D" w:rsidRPr="00862BD6" w:rsidRDefault="0053315D" w:rsidP="0053315D">
      <w:pPr>
        <w:rPr>
          <w:rFonts w:cs="Arial"/>
          <w:b/>
          <w:sz w:val="40"/>
          <w:szCs w:val="40"/>
        </w:rPr>
      </w:pPr>
    </w:p>
    <w:p w14:paraId="5E66CB98" w14:textId="77777777" w:rsidR="00FC64A6" w:rsidRPr="00862BD6" w:rsidRDefault="00FC64A6" w:rsidP="0053315D">
      <w:pPr>
        <w:rPr>
          <w:rFonts w:cs="Arial"/>
        </w:rPr>
      </w:pPr>
    </w:p>
    <w:p w14:paraId="289D63E2" w14:textId="77777777" w:rsidR="00FC64A6" w:rsidRPr="00862BD6" w:rsidRDefault="00FC64A6" w:rsidP="0053315D">
      <w:pPr>
        <w:rPr>
          <w:rFonts w:cs="Arial"/>
        </w:rPr>
      </w:pPr>
    </w:p>
    <w:p w14:paraId="57882413" w14:textId="77777777" w:rsidR="0053315D" w:rsidRPr="005E51A6" w:rsidRDefault="0053315D" w:rsidP="0053315D">
      <w:pPr>
        <w:rPr>
          <w:rFonts w:cs="Arial"/>
        </w:rPr>
      </w:pPr>
    </w:p>
    <w:p w14:paraId="1CDCCE3D" w14:textId="77777777" w:rsidR="0053315D" w:rsidRPr="005E51A6" w:rsidRDefault="0053315D" w:rsidP="0053315D">
      <w:pPr>
        <w:rPr>
          <w:rFonts w:cs="Arial"/>
        </w:rPr>
      </w:pPr>
    </w:p>
    <w:p w14:paraId="5DE0ABC3" w14:textId="77777777" w:rsidR="0053315D" w:rsidRPr="005E51A6" w:rsidRDefault="0053315D" w:rsidP="0053315D">
      <w:pPr>
        <w:rPr>
          <w:rFonts w:cs="Arial"/>
        </w:rPr>
      </w:pPr>
    </w:p>
    <w:p w14:paraId="0F2A3B20" w14:textId="77777777" w:rsidR="0053315D" w:rsidRPr="005E51A6" w:rsidRDefault="0053315D" w:rsidP="0053315D">
      <w:pPr>
        <w:rPr>
          <w:rFonts w:cs="Arial"/>
        </w:rPr>
      </w:pPr>
    </w:p>
    <w:p w14:paraId="622AE196" w14:textId="77777777" w:rsidR="00FC64A6" w:rsidRPr="005E51A6" w:rsidRDefault="00FC64A6" w:rsidP="0053315D">
      <w:pPr>
        <w:rPr>
          <w:rFonts w:cs="Arial"/>
        </w:rPr>
      </w:pPr>
    </w:p>
    <w:p w14:paraId="221D22B7" w14:textId="77777777" w:rsidR="00FC64A6" w:rsidRPr="005E51A6" w:rsidRDefault="00FC64A6" w:rsidP="0053315D">
      <w:pPr>
        <w:rPr>
          <w:rFonts w:cs="Arial"/>
        </w:rPr>
      </w:pPr>
    </w:p>
    <w:p w14:paraId="52C99D8C" w14:textId="77777777" w:rsidR="00FC64A6" w:rsidRPr="005E51A6" w:rsidRDefault="00FC64A6" w:rsidP="0053315D">
      <w:pPr>
        <w:rPr>
          <w:rFonts w:cs="Arial"/>
        </w:rPr>
      </w:pPr>
    </w:p>
    <w:p w14:paraId="1BADE040" w14:textId="77777777" w:rsidR="00FC64A6" w:rsidRPr="005E51A6" w:rsidRDefault="00FC64A6" w:rsidP="0053315D">
      <w:pPr>
        <w:rPr>
          <w:rFonts w:cs="Arial"/>
        </w:rPr>
      </w:pPr>
    </w:p>
    <w:p w14:paraId="7880A94D" w14:textId="77777777" w:rsidR="00FC64A6" w:rsidRPr="005E51A6" w:rsidRDefault="00FC64A6" w:rsidP="0053315D">
      <w:pPr>
        <w:rPr>
          <w:rFonts w:cs="Arial"/>
        </w:rPr>
      </w:pPr>
    </w:p>
    <w:p w14:paraId="7AEBD5B2" w14:textId="77777777" w:rsidR="0053315D" w:rsidRPr="005E51A6" w:rsidRDefault="0053315D" w:rsidP="0053315D">
      <w:pPr>
        <w:rPr>
          <w:rFonts w:cs="Arial"/>
        </w:rPr>
      </w:pPr>
    </w:p>
    <w:tbl>
      <w:tblPr>
        <w:tblStyle w:val="Tabelraster"/>
        <w:tblW w:w="0" w:type="auto"/>
        <w:tblLook w:val="04A0" w:firstRow="1" w:lastRow="0" w:firstColumn="1" w:lastColumn="0" w:noHBand="0" w:noVBand="1"/>
      </w:tblPr>
      <w:tblGrid>
        <w:gridCol w:w="2518"/>
        <w:gridCol w:w="5103"/>
      </w:tblGrid>
      <w:tr w:rsidR="0053315D" w:rsidRPr="005E51A6" w14:paraId="5AA9D44C" w14:textId="77777777" w:rsidTr="00044237">
        <w:tc>
          <w:tcPr>
            <w:tcW w:w="2518" w:type="dxa"/>
          </w:tcPr>
          <w:p w14:paraId="44720F11" w14:textId="77777777" w:rsidR="0053315D" w:rsidRPr="005E51A6" w:rsidRDefault="00F25C47" w:rsidP="00044237">
            <w:pPr>
              <w:rPr>
                <w:rFonts w:cs="Arial"/>
              </w:rPr>
            </w:pPr>
            <w:r w:rsidRPr="005E51A6">
              <w:rPr>
                <w:rFonts w:cs="Arial"/>
              </w:rPr>
              <w:t>Kenmerk</w:t>
            </w:r>
            <w:r w:rsidR="00120C0F">
              <w:rPr>
                <w:rFonts w:cs="Arial"/>
              </w:rPr>
              <w:t xml:space="preserve"> Raam- hoofdovereenkomst </w:t>
            </w:r>
          </w:p>
        </w:tc>
        <w:tc>
          <w:tcPr>
            <w:tcW w:w="5103" w:type="dxa"/>
          </w:tcPr>
          <w:p w14:paraId="66B8CD53" w14:textId="77777777" w:rsidR="0053315D" w:rsidRPr="005E51A6" w:rsidRDefault="0053315D" w:rsidP="00251E06">
            <w:pPr>
              <w:rPr>
                <w:rFonts w:cs="Arial"/>
              </w:rPr>
            </w:pPr>
          </w:p>
        </w:tc>
      </w:tr>
      <w:tr w:rsidR="0053315D" w:rsidRPr="005E51A6" w14:paraId="550AD966" w14:textId="77777777" w:rsidTr="00044237">
        <w:tc>
          <w:tcPr>
            <w:tcW w:w="2518" w:type="dxa"/>
          </w:tcPr>
          <w:p w14:paraId="40425E12" w14:textId="77777777" w:rsidR="0053315D" w:rsidRPr="005E51A6" w:rsidRDefault="0053315D" w:rsidP="00044237">
            <w:pPr>
              <w:rPr>
                <w:rFonts w:cs="Arial"/>
              </w:rPr>
            </w:pPr>
            <w:r w:rsidRPr="005E51A6">
              <w:rPr>
                <w:rFonts w:cs="Arial"/>
              </w:rPr>
              <w:t>Contracteigenaar</w:t>
            </w:r>
          </w:p>
        </w:tc>
        <w:tc>
          <w:tcPr>
            <w:tcW w:w="5103" w:type="dxa"/>
          </w:tcPr>
          <w:p w14:paraId="4D1FB90C" w14:textId="77777777" w:rsidR="0053315D" w:rsidRPr="005E51A6" w:rsidRDefault="0053315D" w:rsidP="00044237">
            <w:pPr>
              <w:rPr>
                <w:rFonts w:cs="Arial"/>
              </w:rPr>
            </w:pPr>
          </w:p>
        </w:tc>
      </w:tr>
      <w:tr w:rsidR="00B61DF1" w:rsidRPr="005E51A6" w14:paraId="3A84D6BB" w14:textId="77777777" w:rsidTr="00044237">
        <w:tc>
          <w:tcPr>
            <w:tcW w:w="2518" w:type="dxa"/>
          </w:tcPr>
          <w:p w14:paraId="1C43084E" w14:textId="77777777" w:rsidR="00B61DF1" w:rsidRPr="005E51A6" w:rsidRDefault="00B61DF1" w:rsidP="00044237">
            <w:pPr>
              <w:rPr>
                <w:rFonts w:cs="Arial"/>
              </w:rPr>
            </w:pPr>
            <w:r>
              <w:rPr>
                <w:rFonts w:cs="Arial"/>
              </w:rPr>
              <w:t>Contractmanager</w:t>
            </w:r>
          </w:p>
        </w:tc>
        <w:tc>
          <w:tcPr>
            <w:tcW w:w="5103" w:type="dxa"/>
          </w:tcPr>
          <w:p w14:paraId="52A2618A" w14:textId="77777777" w:rsidR="00B61DF1" w:rsidRPr="005E51A6" w:rsidRDefault="00B61DF1" w:rsidP="00044237">
            <w:pPr>
              <w:rPr>
                <w:rFonts w:cs="Arial"/>
              </w:rPr>
            </w:pPr>
          </w:p>
        </w:tc>
      </w:tr>
      <w:tr w:rsidR="0053315D" w:rsidRPr="005E51A6" w14:paraId="4788DC85" w14:textId="77777777" w:rsidTr="00044237">
        <w:tc>
          <w:tcPr>
            <w:tcW w:w="2518" w:type="dxa"/>
          </w:tcPr>
          <w:p w14:paraId="152E977B" w14:textId="77777777" w:rsidR="0053315D" w:rsidRPr="005E51A6" w:rsidRDefault="0053315D" w:rsidP="00044237">
            <w:pPr>
              <w:rPr>
                <w:rFonts w:cs="Arial"/>
              </w:rPr>
            </w:pPr>
            <w:r w:rsidRPr="005E51A6">
              <w:rPr>
                <w:rFonts w:cs="Arial"/>
              </w:rPr>
              <w:t>Versie</w:t>
            </w:r>
          </w:p>
        </w:tc>
        <w:tc>
          <w:tcPr>
            <w:tcW w:w="5103" w:type="dxa"/>
          </w:tcPr>
          <w:p w14:paraId="37761177" w14:textId="77777777" w:rsidR="0053315D" w:rsidRPr="005E51A6" w:rsidRDefault="0053315D" w:rsidP="00044237">
            <w:pPr>
              <w:rPr>
                <w:rFonts w:cs="Arial"/>
              </w:rPr>
            </w:pPr>
          </w:p>
        </w:tc>
      </w:tr>
      <w:tr w:rsidR="0053315D" w:rsidRPr="005E51A6" w14:paraId="7667792A" w14:textId="77777777" w:rsidTr="00044237">
        <w:tc>
          <w:tcPr>
            <w:tcW w:w="2518" w:type="dxa"/>
          </w:tcPr>
          <w:p w14:paraId="6880AF6F" w14:textId="77777777" w:rsidR="0053315D" w:rsidRPr="005E51A6" w:rsidRDefault="0053315D" w:rsidP="00044237">
            <w:pPr>
              <w:rPr>
                <w:rFonts w:cs="Arial"/>
              </w:rPr>
            </w:pPr>
            <w:r w:rsidRPr="005E51A6">
              <w:rPr>
                <w:rFonts w:cs="Arial"/>
              </w:rPr>
              <w:t>Status</w:t>
            </w:r>
          </w:p>
        </w:tc>
        <w:tc>
          <w:tcPr>
            <w:tcW w:w="5103" w:type="dxa"/>
          </w:tcPr>
          <w:p w14:paraId="2BD71C5A" w14:textId="77777777" w:rsidR="0053315D" w:rsidRPr="005E51A6" w:rsidRDefault="002E1BAB" w:rsidP="00044237">
            <w:pPr>
              <w:rPr>
                <w:rFonts w:cs="Arial"/>
              </w:rPr>
            </w:pPr>
            <w:r>
              <w:rPr>
                <w:rFonts w:cs="Arial"/>
              </w:rPr>
              <w:t>Concept</w:t>
            </w:r>
          </w:p>
        </w:tc>
      </w:tr>
      <w:tr w:rsidR="0053315D" w:rsidRPr="005E51A6" w14:paraId="6AD886E0" w14:textId="77777777" w:rsidTr="00044237">
        <w:tc>
          <w:tcPr>
            <w:tcW w:w="2518" w:type="dxa"/>
          </w:tcPr>
          <w:p w14:paraId="7AA0439B" w14:textId="77777777" w:rsidR="0053315D" w:rsidRPr="005E51A6" w:rsidRDefault="0053315D" w:rsidP="00044237">
            <w:pPr>
              <w:rPr>
                <w:rFonts w:cs="Arial"/>
              </w:rPr>
            </w:pPr>
            <w:r w:rsidRPr="005E51A6">
              <w:rPr>
                <w:rFonts w:cs="Arial"/>
              </w:rPr>
              <w:t>Datum</w:t>
            </w:r>
          </w:p>
        </w:tc>
        <w:tc>
          <w:tcPr>
            <w:tcW w:w="5103" w:type="dxa"/>
          </w:tcPr>
          <w:p w14:paraId="714E7B2E" w14:textId="77777777" w:rsidR="0053315D" w:rsidRPr="005E51A6" w:rsidRDefault="0053315D" w:rsidP="002E1BAB">
            <w:pPr>
              <w:rPr>
                <w:rFonts w:cs="Arial"/>
              </w:rPr>
            </w:pPr>
          </w:p>
        </w:tc>
      </w:tr>
    </w:tbl>
    <w:p w14:paraId="0FBB2043" w14:textId="77777777" w:rsidR="0053315D" w:rsidRPr="005E51A6" w:rsidRDefault="0053315D" w:rsidP="0053315D">
      <w:pPr>
        <w:rPr>
          <w:rFonts w:cs="Arial"/>
        </w:rPr>
      </w:pPr>
    </w:p>
    <w:p w14:paraId="18D15893" w14:textId="77777777" w:rsidR="0053315D" w:rsidRPr="005E51A6" w:rsidRDefault="0053315D" w:rsidP="0053315D">
      <w:pPr>
        <w:rPr>
          <w:rFonts w:eastAsia="MS PGothic" w:cs="Arial"/>
          <w:b/>
          <w:i/>
          <w:color w:val="000000"/>
          <w:kern w:val="32"/>
          <w:sz w:val="24"/>
        </w:rPr>
      </w:pPr>
      <w:r w:rsidRPr="005E51A6">
        <w:rPr>
          <w:rFonts w:eastAsia="MS PGothic" w:cs="Arial"/>
          <w:i/>
        </w:rPr>
        <w:br w:type="page"/>
      </w:r>
    </w:p>
    <w:p w14:paraId="323FB5A7" w14:textId="77777777" w:rsidR="0053315D" w:rsidRPr="005E51A6" w:rsidRDefault="0053315D" w:rsidP="0053315D">
      <w:pPr>
        <w:spacing w:line="240" w:lineRule="auto"/>
        <w:rPr>
          <w:rFonts w:eastAsia="MS PGothic" w:cs="Arial"/>
        </w:rPr>
      </w:pPr>
    </w:p>
    <w:p w14:paraId="51288EA0" w14:textId="77777777" w:rsidR="0053315D" w:rsidRPr="005E51A6" w:rsidRDefault="0053315D" w:rsidP="0053315D">
      <w:pPr>
        <w:spacing w:line="240" w:lineRule="auto"/>
        <w:rPr>
          <w:rFonts w:eastAsia="MS PGothic" w:cs="Arial"/>
          <w:b/>
          <w:sz w:val="24"/>
          <w:szCs w:val="24"/>
        </w:rPr>
      </w:pPr>
      <w:r w:rsidRPr="005E51A6">
        <w:rPr>
          <w:rFonts w:eastAsia="MS PGothic" w:cs="Arial"/>
          <w:b/>
          <w:sz w:val="24"/>
          <w:szCs w:val="24"/>
        </w:rPr>
        <w:t>INHOUDSOPGAVE</w:t>
      </w:r>
    </w:p>
    <w:p w14:paraId="490F599C" w14:textId="4E9C6E72" w:rsidR="00FF0285" w:rsidRDefault="0053315D">
      <w:pPr>
        <w:pStyle w:val="Inhopg1"/>
        <w:rPr>
          <w:rFonts w:asciiTheme="minorHAnsi" w:eastAsiaTheme="minorEastAsia" w:hAnsiTheme="minorHAnsi" w:cstheme="minorBidi"/>
          <w:sz w:val="22"/>
          <w:szCs w:val="22"/>
          <w:lang w:eastAsia="nl-NL"/>
        </w:rPr>
      </w:pPr>
      <w:r w:rsidRPr="005E51A6">
        <w:rPr>
          <w:rFonts w:eastAsia="MS PGothic" w:cs="Arial"/>
        </w:rPr>
        <w:fldChar w:fldCharType="begin"/>
      </w:r>
      <w:r w:rsidRPr="005E51A6">
        <w:rPr>
          <w:rFonts w:eastAsia="MS PGothic" w:cs="Arial"/>
        </w:rPr>
        <w:instrText xml:space="preserve"> TOC \o "1-2" \h \z \u </w:instrText>
      </w:r>
      <w:r w:rsidRPr="005E51A6">
        <w:rPr>
          <w:rFonts w:eastAsia="MS PGothic" w:cs="Arial"/>
        </w:rPr>
        <w:fldChar w:fldCharType="separate"/>
      </w:r>
      <w:hyperlink w:anchor="_Toc73722817" w:history="1">
        <w:r w:rsidR="00FF0285" w:rsidRPr="00E42EDE">
          <w:rPr>
            <w:rStyle w:val="Hyperlink"/>
            <w:rFonts w:eastAsia="MS PGothic"/>
          </w:rPr>
          <w:t>1</w:t>
        </w:r>
        <w:r w:rsidR="00FF0285">
          <w:rPr>
            <w:rFonts w:asciiTheme="minorHAnsi" w:eastAsiaTheme="minorEastAsia" w:hAnsiTheme="minorHAnsi" w:cstheme="minorBidi"/>
            <w:sz w:val="22"/>
            <w:szCs w:val="22"/>
            <w:lang w:eastAsia="nl-NL"/>
          </w:rPr>
          <w:tab/>
        </w:r>
        <w:r w:rsidR="00FF0285" w:rsidRPr="00E42EDE">
          <w:rPr>
            <w:rStyle w:val="Hyperlink"/>
            <w:rFonts w:eastAsia="MS PGothic" w:cs="Arial"/>
          </w:rPr>
          <w:t>Inhoud en accordering</w:t>
        </w:r>
        <w:r w:rsidR="00FF0285">
          <w:rPr>
            <w:webHidden/>
          </w:rPr>
          <w:tab/>
        </w:r>
        <w:r w:rsidR="00FF0285">
          <w:rPr>
            <w:webHidden/>
          </w:rPr>
          <w:fldChar w:fldCharType="begin"/>
        </w:r>
        <w:r w:rsidR="00FF0285">
          <w:rPr>
            <w:webHidden/>
          </w:rPr>
          <w:instrText xml:space="preserve"> PAGEREF _Toc73722817 \h </w:instrText>
        </w:r>
        <w:r w:rsidR="00FF0285">
          <w:rPr>
            <w:webHidden/>
          </w:rPr>
        </w:r>
        <w:r w:rsidR="00FF0285">
          <w:rPr>
            <w:webHidden/>
          </w:rPr>
          <w:fldChar w:fldCharType="separate"/>
        </w:r>
        <w:r w:rsidR="00FF0285">
          <w:rPr>
            <w:webHidden/>
          </w:rPr>
          <w:t>4</w:t>
        </w:r>
        <w:r w:rsidR="00FF0285">
          <w:rPr>
            <w:webHidden/>
          </w:rPr>
          <w:fldChar w:fldCharType="end"/>
        </w:r>
      </w:hyperlink>
    </w:p>
    <w:p w14:paraId="6CED8984" w14:textId="0EF5F884" w:rsidR="00FF0285" w:rsidRDefault="00F05871">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18" w:history="1">
        <w:r w:rsidR="00FF0285" w:rsidRPr="00E42EDE">
          <w:rPr>
            <w:rStyle w:val="Hyperlink"/>
          </w:rPr>
          <w:t>1.1</w:t>
        </w:r>
        <w:r w:rsidR="00FF0285">
          <w:rPr>
            <w:rFonts w:asciiTheme="minorHAnsi" w:eastAsiaTheme="minorEastAsia" w:hAnsiTheme="minorHAnsi" w:cstheme="minorBidi"/>
            <w:sz w:val="22"/>
            <w:szCs w:val="22"/>
            <w:lang w:eastAsia="nl-NL"/>
          </w:rPr>
          <w:tab/>
        </w:r>
        <w:r w:rsidR="00FF0285" w:rsidRPr="00E42EDE">
          <w:rPr>
            <w:rStyle w:val="Hyperlink"/>
          </w:rPr>
          <w:t>Partijen</w:t>
        </w:r>
        <w:r w:rsidR="00FF0285">
          <w:rPr>
            <w:webHidden/>
          </w:rPr>
          <w:tab/>
        </w:r>
        <w:r w:rsidR="00FF0285">
          <w:rPr>
            <w:webHidden/>
          </w:rPr>
          <w:fldChar w:fldCharType="begin"/>
        </w:r>
        <w:r w:rsidR="00FF0285">
          <w:rPr>
            <w:webHidden/>
          </w:rPr>
          <w:instrText xml:space="preserve"> PAGEREF _Toc73722818 \h </w:instrText>
        </w:r>
        <w:r w:rsidR="00FF0285">
          <w:rPr>
            <w:webHidden/>
          </w:rPr>
        </w:r>
        <w:r w:rsidR="00FF0285">
          <w:rPr>
            <w:webHidden/>
          </w:rPr>
          <w:fldChar w:fldCharType="separate"/>
        </w:r>
        <w:r w:rsidR="00FF0285">
          <w:rPr>
            <w:webHidden/>
          </w:rPr>
          <w:t>4</w:t>
        </w:r>
        <w:r w:rsidR="00FF0285">
          <w:rPr>
            <w:webHidden/>
          </w:rPr>
          <w:fldChar w:fldCharType="end"/>
        </w:r>
      </w:hyperlink>
    </w:p>
    <w:p w14:paraId="6FC1709B" w14:textId="2D62467F" w:rsidR="00FF0285" w:rsidRDefault="00F05871">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19" w:history="1">
        <w:r w:rsidR="00FF0285" w:rsidRPr="00E42EDE">
          <w:rPr>
            <w:rStyle w:val="Hyperlink"/>
          </w:rPr>
          <w:t>1.2</w:t>
        </w:r>
        <w:r w:rsidR="00FF0285">
          <w:rPr>
            <w:rFonts w:asciiTheme="minorHAnsi" w:eastAsiaTheme="minorEastAsia" w:hAnsiTheme="minorHAnsi" w:cstheme="minorBidi"/>
            <w:sz w:val="22"/>
            <w:szCs w:val="22"/>
            <w:lang w:eastAsia="nl-NL"/>
          </w:rPr>
          <w:tab/>
        </w:r>
        <w:r w:rsidR="00FF0285" w:rsidRPr="00E42EDE">
          <w:rPr>
            <w:rStyle w:val="Hyperlink"/>
          </w:rPr>
          <w:t>Aanleiding en doel</w:t>
        </w:r>
        <w:r w:rsidR="00FF0285">
          <w:rPr>
            <w:webHidden/>
          </w:rPr>
          <w:tab/>
        </w:r>
        <w:r w:rsidR="00FF0285">
          <w:rPr>
            <w:webHidden/>
          </w:rPr>
          <w:fldChar w:fldCharType="begin"/>
        </w:r>
        <w:r w:rsidR="00FF0285">
          <w:rPr>
            <w:webHidden/>
          </w:rPr>
          <w:instrText xml:space="preserve"> PAGEREF _Toc73722819 \h </w:instrText>
        </w:r>
        <w:r w:rsidR="00FF0285">
          <w:rPr>
            <w:webHidden/>
          </w:rPr>
        </w:r>
        <w:r w:rsidR="00FF0285">
          <w:rPr>
            <w:webHidden/>
          </w:rPr>
          <w:fldChar w:fldCharType="separate"/>
        </w:r>
        <w:r w:rsidR="00FF0285">
          <w:rPr>
            <w:webHidden/>
          </w:rPr>
          <w:t>4</w:t>
        </w:r>
        <w:r w:rsidR="00FF0285">
          <w:rPr>
            <w:webHidden/>
          </w:rPr>
          <w:fldChar w:fldCharType="end"/>
        </w:r>
      </w:hyperlink>
    </w:p>
    <w:p w14:paraId="6B09DAA0" w14:textId="04595C6C" w:rsidR="00FF0285" w:rsidRDefault="00F05871">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20" w:history="1">
        <w:r w:rsidR="00FF0285" w:rsidRPr="00E42EDE">
          <w:rPr>
            <w:rStyle w:val="Hyperlink"/>
          </w:rPr>
          <w:t>1.3</w:t>
        </w:r>
        <w:r w:rsidR="00FF0285">
          <w:rPr>
            <w:rFonts w:asciiTheme="minorHAnsi" w:eastAsiaTheme="minorEastAsia" w:hAnsiTheme="minorHAnsi" w:cstheme="minorBidi"/>
            <w:sz w:val="22"/>
            <w:szCs w:val="22"/>
            <w:lang w:eastAsia="nl-NL"/>
          </w:rPr>
          <w:tab/>
        </w:r>
        <w:r w:rsidR="00FF0285" w:rsidRPr="00E42EDE">
          <w:rPr>
            <w:rStyle w:val="Hyperlink"/>
          </w:rPr>
          <w:t>Samenhang met de Overeenkomst</w:t>
        </w:r>
        <w:r w:rsidR="00FF0285">
          <w:rPr>
            <w:webHidden/>
          </w:rPr>
          <w:tab/>
        </w:r>
        <w:r w:rsidR="00FF0285">
          <w:rPr>
            <w:webHidden/>
          </w:rPr>
          <w:fldChar w:fldCharType="begin"/>
        </w:r>
        <w:r w:rsidR="00FF0285">
          <w:rPr>
            <w:webHidden/>
          </w:rPr>
          <w:instrText xml:space="preserve"> PAGEREF _Toc73722820 \h </w:instrText>
        </w:r>
        <w:r w:rsidR="00FF0285">
          <w:rPr>
            <w:webHidden/>
          </w:rPr>
        </w:r>
        <w:r w:rsidR="00FF0285">
          <w:rPr>
            <w:webHidden/>
          </w:rPr>
          <w:fldChar w:fldCharType="separate"/>
        </w:r>
        <w:r w:rsidR="00FF0285">
          <w:rPr>
            <w:webHidden/>
          </w:rPr>
          <w:t>4</w:t>
        </w:r>
        <w:r w:rsidR="00FF0285">
          <w:rPr>
            <w:webHidden/>
          </w:rPr>
          <w:fldChar w:fldCharType="end"/>
        </w:r>
      </w:hyperlink>
    </w:p>
    <w:p w14:paraId="741510C0" w14:textId="4CF54221" w:rsidR="00FF0285" w:rsidRDefault="00F05871">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21" w:history="1">
        <w:r w:rsidR="00FF0285" w:rsidRPr="00E42EDE">
          <w:rPr>
            <w:rStyle w:val="Hyperlink"/>
          </w:rPr>
          <w:t>1.4</w:t>
        </w:r>
        <w:r w:rsidR="00FF0285">
          <w:rPr>
            <w:rFonts w:asciiTheme="minorHAnsi" w:eastAsiaTheme="minorEastAsia" w:hAnsiTheme="minorHAnsi" w:cstheme="minorBidi"/>
            <w:sz w:val="22"/>
            <w:szCs w:val="22"/>
            <w:lang w:eastAsia="nl-NL"/>
          </w:rPr>
          <w:tab/>
        </w:r>
        <w:r w:rsidR="00FF0285" w:rsidRPr="00E42EDE">
          <w:rPr>
            <w:rStyle w:val="Hyperlink"/>
          </w:rPr>
          <w:t>Accordering</w:t>
        </w:r>
        <w:r w:rsidR="00FF0285">
          <w:rPr>
            <w:webHidden/>
          </w:rPr>
          <w:tab/>
        </w:r>
        <w:r w:rsidR="00FF0285">
          <w:rPr>
            <w:webHidden/>
          </w:rPr>
          <w:fldChar w:fldCharType="begin"/>
        </w:r>
        <w:r w:rsidR="00FF0285">
          <w:rPr>
            <w:webHidden/>
          </w:rPr>
          <w:instrText xml:space="preserve"> PAGEREF _Toc73722821 \h </w:instrText>
        </w:r>
        <w:r w:rsidR="00FF0285">
          <w:rPr>
            <w:webHidden/>
          </w:rPr>
        </w:r>
        <w:r w:rsidR="00FF0285">
          <w:rPr>
            <w:webHidden/>
          </w:rPr>
          <w:fldChar w:fldCharType="separate"/>
        </w:r>
        <w:r w:rsidR="00FF0285">
          <w:rPr>
            <w:webHidden/>
          </w:rPr>
          <w:t>5</w:t>
        </w:r>
        <w:r w:rsidR="00FF0285">
          <w:rPr>
            <w:webHidden/>
          </w:rPr>
          <w:fldChar w:fldCharType="end"/>
        </w:r>
      </w:hyperlink>
    </w:p>
    <w:p w14:paraId="673093DA" w14:textId="22E4AB10" w:rsidR="00FF0285" w:rsidRDefault="00F05871">
      <w:pPr>
        <w:pStyle w:val="Inhopg1"/>
        <w:rPr>
          <w:rFonts w:asciiTheme="minorHAnsi" w:eastAsiaTheme="minorEastAsia" w:hAnsiTheme="minorHAnsi" w:cstheme="minorBidi"/>
          <w:sz w:val="22"/>
          <w:szCs w:val="22"/>
          <w:lang w:eastAsia="nl-NL"/>
        </w:rPr>
      </w:pPr>
      <w:hyperlink w:anchor="_Toc73722822" w:history="1">
        <w:r w:rsidR="00FF0285" w:rsidRPr="00E42EDE">
          <w:rPr>
            <w:rStyle w:val="Hyperlink"/>
            <w:rFonts w:eastAsia="MS PGothic"/>
          </w:rPr>
          <w:t>2</w:t>
        </w:r>
        <w:r w:rsidR="00FF0285">
          <w:rPr>
            <w:rFonts w:asciiTheme="minorHAnsi" w:eastAsiaTheme="minorEastAsia" w:hAnsiTheme="minorHAnsi" w:cstheme="minorBidi"/>
            <w:sz w:val="22"/>
            <w:szCs w:val="22"/>
            <w:lang w:eastAsia="nl-NL"/>
          </w:rPr>
          <w:tab/>
        </w:r>
        <w:r w:rsidR="00FF0285" w:rsidRPr="00E42EDE">
          <w:rPr>
            <w:rStyle w:val="Hyperlink"/>
            <w:rFonts w:eastAsia="MS PGothic" w:cs="Arial"/>
          </w:rPr>
          <w:t>Algemene Informatie</w:t>
        </w:r>
        <w:r w:rsidR="00FF0285">
          <w:rPr>
            <w:webHidden/>
          </w:rPr>
          <w:tab/>
        </w:r>
        <w:r w:rsidR="00FF0285">
          <w:rPr>
            <w:webHidden/>
          </w:rPr>
          <w:fldChar w:fldCharType="begin"/>
        </w:r>
        <w:r w:rsidR="00FF0285">
          <w:rPr>
            <w:webHidden/>
          </w:rPr>
          <w:instrText xml:space="preserve"> PAGEREF _Toc73722822 \h </w:instrText>
        </w:r>
        <w:r w:rsidR="00FF0285">
          <w:rPr>
            <w:webHidden/>
          </w:rPr>
        </w:r>
        <w:r w:rsidR="00FF0285">
          <w:rPr>
            <w:webHidden/>
          </w:rPr>
          <w:fldChar w:fldCharType="separate"/>
        </w:r>
        <w:r w:rsidR="00FF0285">
          <w:rPr>
            <w:webHidden/>
          </w:rPr>
          <w:t>6</w:t>
        </w:r>
        <w:r w:rsidR="00FF0285">
          <w:rPr>
            <w:webHidden/>
          </w:rPr>
          <w:fldChar w:fldCharType="end"/>
        </w:r>
      </w:hyperlink>
    </w:p>
    <w:p w14:paraId="4DA50702" w14:textId="579B88B8" w:rsidR="00FF0285" w:rsidRDefault="00F05871">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23" w:history="1">
        <w:r w:rsidR="00FF0285" w:rsidRPr="00E42EDE">
          <w:rPr>
            <w:rStyle w:val="Hyperlink"/>
          </w:rPr>
          <w:t>2.1</w:t>
        </w:r>
        <w:r w:rsidR="00FF0285">
          <w:rPr>
            <w:rFonts w:asciiTheme="minorHAnsi" w:eastAsiaTheme="minorEastAsia" w:hAnsiTheme="minorHAnsi" w:cstheme="minorBidi"/>
            <w:sz w:val="22"/>
            <w:szCs w:val="22"/>
            <w:lang w:eastAsia="nl-NL"/>
          </w:rPr>
          <w:tab/>
        </w:r>
        <w:r w:rsidR="00FF0285" w:rsidRPr="00E42EDE">
          <w:rPr>
            <w:rStyle w:val="Hyperlink"/>
          </w:rPr>
          <w:t>Aanvangsdatum en looptijd</w:t>
        </w:r>
        <w:r w:rsidR="00FF0285">
          <w:rPr>
            <w:webHidden/>
          </w:rPr>
          <w:tab/>
        </w:r>
        <w:r w:rsidR="00FF0285">
          <w:rPr>
            <w:webHidden/>
          </w:rPr>
          <w:fldChar w:fldCharType="begin"/>
        </w:r>
        <w:r w:rsidR="00FF0285">
          <w:rPr>
            <w:webHidden/>
          </w:rPr>
          <w:instrText xml:space="preserve"> PAGEREF _Toc73722823 \h </w:instrText>
        </w:r>
        <w:r w:rsidR="00FF0285">
          <w:rPr>
            <w:webHidden/>
          </w:rPr>
        </w:r>
        <w:r w:rsidR="00FF0285">
          <w:rPr>
            <w:webHidden/>
          </w:rPr>
          <w:fldChar w:fldCharType="separate"/>
        </w:r>
        <w:r w:rsidR="00FF0285">
          <w:rPr>
            <w:webHidden/>
          </w:rPr>
          <w:t>6</w:t>
        </w:r>
        <w:r w:rsidR="00FF0285">
          <w:rPr>
            <w:webHidden/>
          </w:rPr>
          <w:fldChar w:fldCharType="end"/>
        </w:r>
      </w:hyperlink>
    </w:p>
    <w:p w14:paraId="4F0AB862" w14:textId="7A0A6C01" w:rsidR="00FF0285" w:rsidRDefault="00F05871">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24" w:history="1">
        <w:r w:rsidR="00FF0285" w:rsidRPr="00E42EDE">
          <w:rPr>
            <w:rStyle w:val="Hyperlink"/>
          </w:rPr>
          <w:t>2.2</w:t>
        </w:r>
        <w:r w:rsidR="00FF0285">
          <w:rPr>
            <w:rFonts w:asciiTheme="minorHAnsi" w:eastAsiaTheme="minorEastAsia" w:hAnsiTheme="minorHAnsi" w:cstheme="minorBidi"/>
            <w:sz w:val="22"/>
            <w:szCs w:val="22"/>
            <w:lang w:eastAsia="nl-NL"/>
          </w:rPr>
          <w:tab/>
        </w:r>
        <w:r w:rsidR="00FF0285" w:rsidRPr="00E42EDE">
          <w:rPr>
            <w:rStyle w:val="Hyperlink"/>
          </w:rPr>
          <w:t>Bijstellingsprocedure SLA</w:t>
        </w:r>
        <w:r w:rsidR="00FF0285">
          <w:rPr>
            <w:webHidden/>
          </w:rPr>
          <w:tab/>
        </w:r>
        <w:r w:rsidR="00FF0285">
          <w:rPr>
            <w:webHidden/>
          </w:rPr>
          <w:fldChar w:fldCharType="begin"/>
        </w:r>
        <w:r w:rsidR="00FF0285">
          <w:rPr>
            <w:webHidden/>
          </w:rPr>
          <w:instrText xml:space="preserve"> PAGEREF _Toc73722824 \h </w:instrText>
        </w:r>
        <w:r w:rsidR="00FF0285">
          <w:rPr>
            <w:webHidden/>
          </w:rPr>
        </w:r>
        <w:r w:rsidR="00FF0285">
          <w:rPr>
            <w:webHidden/>
          </w:rPr>
          <w:fldChar w:fldCharType="separate"/>
        </w:r>
        <w:r w:rsidR="00FF0285">
          <w:rPr>
            <w:webHidden/>
          </w:rPr>
          <w:t>6</w:t>
        </w:r>
        <w:r w:rsidR="00FF0285">
          <w:rPr>
            <w:webHidden/>
          </w:rPr>
          <w:fldChar w:fldCharType="end"/>
        </w:r>
      </w:hyperlink>
    </w:p>
    <w:p w14:paraId="69506D94" w14:textId="239F9776" w:rsidR="00FF0285" w:rsidRDefault="00F05871">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25" w:history="1">
        <w:r w:rsidR="00FF0285" w:rsidRPr="00E42EDE">
          <w:rPr>
            <w:rStyle w:val="Hyperlink"/>
          </w:rPr>
          <w:t>2.3</w:t>
        </w:r>
        <w:r w:rsidR="00FF0285">
          <w:rPr>
            <w:rFonts w:asciiTheme="minorHAnsi" w:eastAsiaTheme="minorEastAsia" w:hAnsiTheme="minorHAnsi" w:cstheme="minorBidi"/>
            <w:sz w:val="22"/>
            <w:szCs w:val="22"/>
            <w:lang w:eastAsia="nl-NL"/>
          </w:rPr>
          <w:tab/>
        </w:r>
        <w:r w:rsidR="00FF0285" w:rsidRPr="00E42EDE">
          <w:rPr>
            <w:rStyle w:val="Hyperlink"/>
          </w:rPr>
          <w:t>Gelieerde documenten</w:t>
        </w:r>
        <w:r w:rsidR="00FF0285">
          <w:rPr>
            <w:webHidden/>
          </w:rPr>
          <w:tab/>
        </w:r>
        <w:r w:rsidR="00FF0285">
          <w:rPr>
            <w:webHidden/>
          </w:rPr>
          <w:fldChar w:fldCharType="begin"/>
        </w:r>
        <w:r w:rsidR="00FF0285">
          <w:rPr>
            <w:webHidden/>
          </w:rPr>
          <w:instrText xml:space="preserve"> PAGEREF _Toc73722825 \h </w:instrText>
        </w:r>
        <w:r w:rsidR="00FF0285">
          <w:rPr>
            <w:webHidden/>
          </w:rPr>
        </w:r>
        <w:r w:rsidR="00FF0285">
          <w:rPr>
            <w:webHidden/>
          </w:rPr>
          <w:fldChar w:fldCharType="separate"/>
        </w:r>
        <w:r w:rsidR="00FF0285">
          <w:rPr>
            <w:webHidden/>
          </w:rPr>
          <w:t>6</w:t>
        </w:r>
        <w:r w:rsidR="00FF0285">
          <w:rPr>
            <w:webHidden/>
          </w:rPr>
          <w:fldChar w:fldCharType="end"/>
        </w:r>
      </w:hyperlink>
    </w:p>
    <w:p w14:paraId="4D88A8C5" w14:textId="26836C15" w:rsidR="00FF0285" w:rsidRDefault="00F05871">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26" w:history="1">
        <w:r w:rsidR="00FF0285" w:rsidRPr="00E42EDE">
          <w:rPr>
            <w:rStyle w:val="Hyperlink"/>
          </w:rPr>
          <w:t>2.4</w:t>
        </w:r>
        <w:r w:rsidR="00FF0285">
          <w:rPr>
            <w:rFonts w:asciiTheme="minorHAnsi" w:eastAsiaTheme="minorEastAsia" w:hAnsiTheme="minorHAnsi" w:cstheme="minorBidi"/>
            <w:sz w:val="22"/>
            <w:szCs w:val="22"/>
            <w:lang w:eastAsia="nl-NL"/>
          </w:rPr>
          <w:tab/>
        </w:r>
        <w:r w:rsidR="00FF0285" w:rsidRPr="00E42EDE">
          <w:rPr>
            <w:rStyle w:val="Hyperlink"/>
          </w:rPr>
          <w:t>SLA-Structuur</w:t>
        </w:r>
        <w:r w:rsidR="00FF0285">
          <w:rPr>
            <w:webHidden/>
          </w:rPr>
          <w:tab/>
        </w:r>
        <w:r w:rsidR="00FF0285">
          <w:rPr>
            <w:webHidden/>
          </w:rPr>
          <w:fldChar w:fldCharType="begin"/>
        </w:r>
        <w:r w:rsidR="00FF0285">
          <w:rPr>
            <w:webHidden/>
          </w:rPr>
          <w:instrText xml:space="preserve"> PAGEREF _Toc73722826 \h </w:instrText>
        </w:r>
        <w:r w:rsidR="00FF0285">
          <w:rPr>
            <w:webHidden/>
          </w:rPr>
        </w:r>
        <w:r w:rsidR="00FF0285">
          <w:rPr>
            <w:webHidden/>
          </w:rPr>
          <w:fldChar w:fldCharType="separate"/>
        </w:r>
        <w:r w:rsidR="00FF0285">
          <w:rPr>
            <w:webHidden/>
          </w:rPr>
          <w:t>6</w:t>
        </w:r>
        <w:r w:rsidR="00FF0285">
          <w:rPr>
            <w:webHidden/>
          </w:rPr>
          <w:fldChar w:fldCharType="end"/>
        </w:r>
      </w:hyperlink>
    </w:p>
    <w:p w14:paraId="0EBF7DE3" w14:textId="0E726BF8" w:rsidR="00FF0285" w:rsidRDefault="00F05871">
      <w:pPr>
        <w:pStyle w:val="Inhopg1"/>
        <w:rPr>
          <w:rFonts w:asciiTheme="minorHAnsi" w:eastAsiaTheme="minorEastAsia" w:hAnsiTheme="minorHAnsi" w:cstheme="minorBidi"/>
          <w:sz w:val="22"/>
          <w:szCs w:val="22"/>
          <w:lang w:eastAsia="nl-NL"/>
        </w:rPr>
      </w:pPr>
      <w:hyperlink w:anchor="_Toc73722827" w:history="1">
        <w:r w:rsidR="00FF0285" w:rsidRPr="00E42EDE">
          <w:rPr>
            <w:rStyle w:val="Hyperlink"/>
          </w:rPr>
          <w:t>3</w:t>
        </w:r>
        <w:r w:rsidR="00FF0285">
          <w:rPr>
            <w:rFonts w:asciiTheme="minorHAnsi" w:eastAsiaTheme="minorEastAsia" w:hAnsiTheme="minorHAnsi" w:cstheme="minorBidi"/>
            <w:sz w:val="22"/>
            <w:szCs w:val="22"/>
            <w:lang w:eastAsia="nl-NL"/>
          </w:rPr>
          <w:tab/>
        </w:r>
        <w:r w:rsidR="00FF0285" w:rsidRPr="00E42EDE">
          <w:rPr>
            <w:rStyle w:val="Hyperlink"/>
            <w:rFonts w:cs="Arial"/>
          </w:rPr>
          <w:t>Scope en verantwoordelijkheden</w:t>
        </w:r>
        <w:r w:rsidR="00FF0285">
          <w:rPr>
            <w:webHidden/>
          </w:rPr>
          <w:tab/>
        </w:r>
        <w:r w:rsidR="00FF0285">
          <w:rPr>
            <w:webHidden/>
          </w:rPr>
          <w:fldChar w:fldCharType="begin"/>
        </w:r>
        <w:r w:rsidR="00FF0285">
          <w:rPr>
            <w:webHidden/>
          </w:rPr>
          <w:instrText xml:space="preserve"> PAGEREF _Toc73722827 \h </w:instrText>
        </w:r>
        <w:r w:rsidR="00FF0285">
          <w:rPr>
            <w:webHidden/>
          </w:rPr>
        </w:r>
        <w:r w:rsidR="00FF0285">
          <w:rPr>
            <w:webHidden/>
          </w:rPr>
          <w:fldChar w:fldCharType="separate"/>
        </w:r>
        <w:r w:rsidR="00FF0285">
          <w:rPr>
            <w:webHidden/>
          </w:rPr>
          <w:t>8</w:t>
        </w:r>
        <w:r w:rsidR="00FF0285">
          <w:rPr>
            <w:webHidden/>
          </w:rPr>
          <w:fldChar w:fldCharType="end"/>
        </w:r>
      </w:hyperlink>
    </w:p>
    <w:p w14:paraId="634D2BA7" w14:textId="1ABC1795" w:rsidR="00FF0285" w:rsidRDefault="00F05871">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28" w:history="1">
        <w:r w:rsidR="00FF0285" w:rsidRPr="00E42EDE">
          <w:rPr>
            <w:rStyle w:val="Hyperlink"/>
          </w:rPr>
          <w:t>3.1</w:t>
        </w:r>
        <w:r w:rsidR="00FF0285">
          <w:rPr>
            <w:rFonts w:asciiTheme="minorHAnsi" w:eastAsiaTheme="minorEastAsia" w:hAnsiTheme="minorHAnsi" w:cstheme="minorBidi"/>
            <w:sz w:val="22"/>
            <w:szCs w:val="22"/>
            <w:lang w:eastAsia="nl-NL"/>
          </w:rPr>
          <w:tab/>
        </w:r>
        <w:r w:rsidR="00FF0285" w:rsidRPr="00E42EDE">
          <w:rPr>
            <w:rStyle w:val="Hyperlink"/>
          </w:rPr>
          <w:t>Scope van de Dienstverlening</w:t>
        </w:r>
        <w:r w:rsidR="00FF0285">
          <w:rPr>
            <w:webHidden/>
          </w:rPr>
          <w:tab/>
        </w:r>
        <w:r w:rsidR="00FF0285">
          <w:rPr>
            <w:webHidden/>
          </w:rPr>
          <w:fldChar w:fldCharType="begin"/>
        </w:r>
        <w:r w:rsidR="00FF0285">
          <w:rPr>
            <w:webHidden/>
          </w:rPr>
          <w:instrText xml:space="preserve"> PAGEREF _Toc73722828 \h </w:instrText>
        </w:r>
        <w:r w:rsidR="00FF0285">
          <w:rPr>
            <w:webHidden/>
          </w:rPr>
        </w:r>
        <w:r w:rsidR="00FF0285">
          <w:rPr>
            <w:webHidden/>
          </w:rPr>
          <w:fldChar w:fldCharType="separate"/>
        </w:r>
        <w:r w:rsidR="00FF0285">
          <w:rPr>
            <w:webHidden/>
          </w:rPr>
          <w:t>8</w:t>
        </w:r>
        <w:r w:rsidR="00FF0285">
          <w:rPr>
            <w:webHidden/>
          </w:rPr>
          <w:fldChar w:fldCharType="end"/>
        </w:r>
      </w:hyperlink>
    </w:p>
    <w:p w14:paraId="22909CBB" w14:textId="0B52B7D2" w:rsidR="00FF0285" w:rsidRDefault="00F05871">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29" w:history="1">
        <w:r w:rsidR="00FF0285" w:rsidRPr="00E42EDE">
          <w:rPr>
            <w:rStyle w:val="Hyperlink"/>
          </w:rPr>
          <w:t>3.2</w:t>
        </w:r>
        <w:r w:rsidR="00FF0285">
          <w:rPr>
            <w:rFonts w:asciiTheme="minorHAnsi" w:eastAsiaTheme="minorEastAsia" w:hAnsiTheme="minorHAnsi" w:cstheme="minorBidi"/>
            <w:sz w:val="22"/>
            <w:szCs w:val="22"/>
            <w:lang w:eastAsia="nl-NL"/>
          </w:rPr>
          <w:tab/>
        </w:r>
        <w:r w:rsidR="00FF0285" w:rsidRPr="00E42EDE">
          <w:rPr>
            <w:rStyle w:val="Hyperlink"/>
          </w:rPr>
          <w:t>Procesverantwoordelijkheid</w:t>
        </w:r>
        <w:r w:rsidR="00FF0285">
          <w:rPr>
            <w:webHidden/>
          </w:rPr>
          <w:tab/>
        </w:r>
        <w:r w:rsidR="00FF0285">
          <w:rPr>
            <w:webHidden/>
          </w:rPr>
          <w:fldChar w:fldCharType="begin"/>
        </w:r>
        <w:r w:rsidR="00FF0285">
          <w:rPr>
            <w:webHidden/>
          </w:rPr>
          <w:instrText xml:space="preserve"> PAGEREF _Toc73722829 \h </w:instrText>
        </w:r>
        <w:r w:rsidR="00FF0285">
          <w:rPr>
            <w:webHidden/>
          </w:rPr>
        </w:r>
        <w:r w:rsidR="00FF0285">
          <w:rPr>
            <w:webHidden/>
          </w:rPr>
          <w:fldChar w:fldCharType="separate"/>
        </w:r>
        <w:r w:rsidR="00FF0285">
          <w:rPr>
            <w:webHidden/>
          </w:rPr>
          <w:t>9</w:t>
        </w:r>
        <w:r w:rsidR="00FF0285">
          <w:rPr>
            <w:webHidden/>
          </w:rPr>
          <w:fldChar w:fldCharType="end"/>
        </w:r>
      </w:hyperlink>
    </w:p>
    <w:p w14:paraId="20D97D77" w14:textId="11B6105A" w:rsidR="00FF0285" w:rsidRDefault="00F05871">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30" w:history="1">
        <w:r w:rsidR="00FF0285" w:rsidRPr="00E42EDE">
          <w:rPr>
            <w:rStyle w:val="Hyperlink"/>
          </w:rPr>
          <w:t>3.3</w:t>
        </w:r>
        <w:r w:rsidR="00FF0285">
          <w:rPr>
            <w:rFonts w:asciiTheme="minorHAnsi" w:eastAsiaTheme="minorEastAsia" w:hAnsiTheme="minorHAnsi" w:cstheme="minorBidi"/>
            <w:sz w:val="22"/>
            <w:szCs w:val="22"/>
            <w:lang w:eastAsia="nl-NL"/>
          </w:rPr>
          <w:tab/>
        </w:r>
        <w:r w:rsidR="00FF0285" w:rsidRPr="00E42EDE">
          <w:rPr>
            <w:rStyle w:val="Hyperlink"/>
          </w:rPr>
          <w:t>Verantwoordelijkheden opdrachtgever en Leverancier</w:t>
        </w:r>
        <w:r w:rsidR="00FF0285">
          <w:rPr>
            <w:webHidden/>
          </w:rPr>
          <w:tab/>
        </w:r>
        <w:r w:rsidR="00FF0285">
          <w:rPr>
            <w:webHidden/>
          </w:rPr>
          <w:fldChar w:fldCharType="begin"/>
        </w:r>
        <w:r w:rsidR="00FF0285">
          <w:rPr>
            <w:webHidden/>
          </w:rPr>
          <w:instrText xml:space="preserve"> PAGEREF _Toc73722830 \h </w:instrText>
        </w:r>
        <w:r w:rsidR="00FF0285">
          <w:rPr>
            <w:webHidden/>
          </w:rPr>
        </w:r>
        <w:r w:rsidR="00FF0285">
          <w:rPr>
            <w:webHidden/>
          </w:rPr>
          <w:fldChar w:fldCharType="separate"/>
        </w:r>
        <w:r w:rsidR="00FF0285">
          <w:rPr>
            <w:webHidden/>
          </w:rPr>
          <w:t>10</w:t>
        </w:r>
        <w:r w:rsidR="00FF0285">
          <w:rPr>
            <w:webHidden/>
          </w:rPr>
          <w:fldChar w:fldCharType="end"/>
        </w:r>
      </w:hyperlink>
    </w:p>
    <w:p w14:paraId="52AEF54D" w14:textId="55F0AD38" w:rsidR="00FF0285" w:rsidRDefault="00F05871">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31" w:history="1">
        <w:r w:rsidR="00FF0285" w:rsidRPr="00E42EDE">
          <w:rPr>
            <w:rStyle w:val="Hyperlink"/>
          </w:rPr>
          <w:t>3.4</w:t>
        </w:r>
        <w:r w:rsidR="00FF0285">
          <w:rPr>
            <w:rFonts w:asciiTheme="minorHAnsi" w:eastAsiaTheme="minorEastAsia" w:hAnsiTheme="minorHAnsi" w:cstheme="minorBidi"/>
            <w:sz w:val="22"/>
            <w:szCs w:val="22"/>
            <w:lang w:eastAsia="nl-NL"/>
          </w:rPr>
          <w:tab/>
        </w:r>
        <w:r w:rsidR="00FF0285" w:rsidRPr="00E42EDE">
          <w:rPr>
            <w:rStyle w:val="Hyperlink"/>
          </w:rPr>
          <w:t>Verantwoordelijkheden per beheerdomein</w:t>
        </w:r>
        <w:r w:rsidR="00FF0285">
          <w:rPr>
            <w:webHidden/>
          </w:rPr>
          <w:tab/>
        </w:r>
        <w:r w:rsidR="00FF0285">
          <w:rPr>
            <w:webHidden/>
          </w:rPr>
          <w:fldChar w:fldCharType="begin"/>
        </w:r>
        <w:r w:rsidR="00FF0285">
          <w:rPr>
            <w:webHidden/>
          </w:rPr>
          <w:instrText xml:space="preserve"> PAGEREF _Toc73722831 \h </w:instrText>
        </w:r>
        <w:r w:rsidR="00FF0285">
          <w:rPr>
            <w:webHidden/>
          </w:rPr>
        </w:r>
        <w:r w:rsidR="00FF0285">
          <w:rPr>
            <w:webHidden/>
          </w:rPr>
          <w:fldChar w:fldCharType="separate"/>
        </w:r>
        <w:r w:rsidR="00FF0285">
          <w:rPr>
            <w:webHidden/>
          </w:rPr>
          <w:t>11</w:t>
        </w:r>
        <w:r w:rsidR="00FF0285">
          <w:rPr>
            <w:webHidden/>
          </w:rPr>
          <w:fldChar w:fldCharType="end"/>
        </w:r>
      </w:hyperlink>
    </w:p>
    <w:p w14:paraId="1D057838" w14:textId="1C04937E" w:rsidR="00FF0285" w:rsidRDefault="00F05871">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32" w:history="1">
        <w:r w:rsidR="00FF0285" w:rsidRPr="00E42EDE">
          <w:rPr>
            <w:rStyle w:val="Hyperlink"/>
          </w:rPr>
          <w:t>3.5</w:t>
        </w:r>
        <w:r w:rsidR="00FF0285">
          <w:rPr>
            <w:rFonts w:asciiTheme="minorHAnsi" w:eastAsiaTheme="minorEastAsia" w:hAnsiTheme="minorHAnsi" w:cstheme="minorBidi"/>
            <w:sz w:val="22"/>
            <w:szCs w:val="22"/>
            <w:lang w:eastAsia="nl-NL"/>
          </w:rPr>
          <w:tab/>
        </w:r>
        <w:r w:rsidR="00FF0285" w:rsidRPr="00E42EDE">
          <w:rPr>
            <w:rStyle w:val="Hyperlink"/>
          </w:rPr>
          <w:t>Omgevingen (Acceptatie, Productie)</w:t>
        </w:r>
        <w:r w:rsidR="00FF0285">
          <w:rPr>
            <w:webHidden/>
          </w:rPr>
          <w:tab/>
        </w:r>
        <w:r w:rsidR="00FF0285">
          <w:rPr>
            <w:webHidden/>
          </w:rPr>
          <w:fldChar w:fldCharType="begin"/>
        </w:r>
        <w:r w:rsidR="00FF0285">
          <w:rPr>
            <w:webHidden/>
          </w:rPr>
          <w:instrText xml:space="preserve"> PAGEREF _Toc73722832 \h </w:instrText>
        </w:r>
        <w:r w:rsidR="00FF0285">
          <w:rPr>
            <w:webHidden/>
          </w:rPr>
        </w:r>
        <w:r w:rsidR="00FF0285">
          <w:rPr>
            <w:webHidden/>
          </w:rPr>
          <w:fldChar w:fldCharType="separate"/>
        </w:r>
        <w:r w:rsidR="00FF0285">
          <w:rPr>
            <w:webHidden/>
          </w:rPr>
          <w:t>11</w:t>
        </w:r>
        <w:r w:rsidR="00FF0285">
          <w:rPr>
            <w:webHidden/>
          </w:rPr>
          <w:fldChar w:fldCharType="end"/>
        </w:r>
      </w:hyperlink>
    </w:p>
    <w:p w14:paraId="75E1CFBC" w14:textId="5B6EBE17" w:rsidR="00FF0285" w:rsidRDefault="00F05871">
      <w:pPr>
        <w:pStyle w:val="Inhopg1"/>
        <w:rPr>
          <w:rFonts w:asciiTheme="minorHAnsi" w:eastAsiaTheme="minorEastAsia" w:hAnsiTheme="minorHAnsi" w:cstheme="minorBidi"/>
          <w:sz w:val="22"/>
          <w:szCs w:val="22"/>
          <w:lang w:eastAsia="nl-NL"/>
        </w:rPr>
      </w:pPr>
      <w:hyperlink w:anchor="_Toc73722833" w:history="1">
        <w:r w:rsidR="00FF0285" w:rsidRPr="00E42EDE">
          <w:rPr>
            <w:rStyle w:val="Hyperlink"/>
          </w:rPr>
          <w:t>4</w:t>
        </w:r>
        <w:r w:rsidR="00FF0285">
          <w:rPr>
            <w:rFonts w:asciiTheme="minorHAnsi" w:eastAsiaTheme="minorEastAsia" w:hAnsiTheme="minorHAnsi" w:cstheme="minorBidi"/>
            <w:sz w:val="22"/>
            <w:szCs w:val="22"/>
            <w:lang w:eastAsia="nl-NL"/>
          </w:rPr>
          <w:tab/>
        </w:r>
        <w:r w:rsidR="00FF0285" w:rsidRPr="00E42EDE">
          <w:rPr>
            <w:rStyle w:val="Hyperlink"/>
            <w:rFonts w:cs="Arial"/>
          </w:rPr>
          <w:t>Informatiebeveiliging</w:t>
        </w:r>
        <w:r w:rsidR="00FF0285">
          <w:rPr>
            <w:webHidden/>
          </w:rPr>
          <w:tab/>
        </w:r>
        <w:r w:rsidR="00FF0285">
          <w:rPr>
            <w:webHidden/>
          </w:rPr>
          <w:fldChar w:fldCharType="begin"/>
        </w:r>
        <w:r w:rsidR="00FF0285">
          <w:rPr>
            <w:webHidden/>
          </w:rPr>
          <w:instrText xml:space="preserve"> PAGEREF _Toc73722833 \h </w:instrText>
        </w:r>
        <w:r w:rsidR="00FF0285">
          <w:rPr>
            <w:webHidden/>
          </w:rPr>
        </w:r>
        <w:r w:rsidR="00FF0285">
          <w:rPr>
            <w:webHidden/>
          </w:rPr>
          <w:fldChar w:fldCharType="separate"/>
        </w:r>
        <w:r w:rsidR="00FF0285">
          <w:rPr>
            <w:webHidden/>
          </w:rPr>
          <w:t>12</w:t>
        </w:r>
        <w:r w:rsidR="00FF0285">
          <w:rPr>
            <w:webHidden/>
          </w:rPr>
          <w:fldChar w:fldCharType="end"/>
        </w:r>
      </w:hyperlink>
    </w:p>
    <w:p w14:paraId="72EB65DE" w14:textId="3E5966DE" w:rsidR="00FF0285" w:rsidRDefault="00F05871">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34" w:history="1">
        <w:r w:rsidR="00FF0285" w:rsidRPr="00E42EDE">
          <w:rPr>
            <w:rStyle w:val="Hyperlink"/>
          </w:rPr>
          <w:t>4.1</w:t>
        </w:r>
        <w:r w:rsidR="00FF0285">
          <w:rPr>
            <w:rFonts w:asciiTheme="minorHAnsi" w:eastAsiaTheme="minorEastAsia" w:hAnsiTheme="minorHAnsi" w:cstheme="minorBidi"/>
            <w:sz w:val="22"/>
            <w:szCs w:val="22"/>
            <w:lang w:eastAsia="nl-NL"/>
          </w:rPr>
          <w:tab/>
        </w:r>
        <w:r w:rsidR="00FF0285" w:rsidRPr="00E42EDE">
          <w:rPr>
            <w:rStyle w:val="Hyperlink"/>
          </w:rPr>
          <w:t>Privacy (Patiënt) informatiebeheer en Beveiligingsbeleid  Opdrachtgever.</w:t>
        </w:r>
        <w:r w:rsidR="00FF0285">
          <w:rPr>
            <w:webHidden/>
          </w:rPr>
          <w:tab/>
        </w:r>
        <w:r w:rsidR="00FF0285">
          <w:rPr>
            <w:webHidden/>
          </w:rPr>
          <w:fldChar w:fldCharType="begin"/>
        </w:r>
        <w:r w:rsidR="00FF0285">
          <w:rPr>
            <w:webHidden/>
          </w:rPr>
          <w:instrText xml:space="preserve"> PAGEREF _Toc73722834 \h </w:instrText>
        </w:r>
        <w:r w:rsidR="00FF0285">
          <w:rPr>
            <w:webHidden/>
          </w:rPr>
        </w:r>
        <w:r w:rsidR="00FF0285">
          <w:rPr>
            <w:webHidden/>
          </w:rPr>
          <w:fldChar w:fldCharType="separate"/>
        </w:r>
        <w:r w:rsidR="00FF0285">
          <w:rPr>
            <w:webHidden/>
          </w:rPr>
          <w:t>12</w:t>
        </w:r>
        <w:r w:rsidR="00FF0285">
          <w:rPr>
            <w:webHidden/>
          </w:rPr>
          <w:fldChar w:fldCharType="end"/>
        </w:r>
      </w:hyperlink>
    </w:p>
    <w:p w14:paraId="4BAFD82E" w14:textId="5FF89980" w:rsidR="00FF0285" w:rsidRDefault="00F05871">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35" w:history="1">
        <w:r w:rsidR="00FF0285" w:rsidRPr="00E42EDE">
          <w:rPr>
            <w:rStyle w:val="Hyperlink"/>
          </w:rPr>
          <w:t>4.2</w:t>
        </w:r>
        <w:r w:rsidR="00FF0285">
          <w:rPr>
            <w:rFonts w:asciiTheme="minorHAnsi" w:eastAsiaTheme="minorEastAsia" w:hAnsiTheme="minorHAnsi" w:cstheme="minorBidi"/>
            <w:sz w:val="22"/>
            <w:szCs w:val="22"/>
            <w:lang w:eastAsia="nl-NL"/>
          </w:rPr>
          <w:tab/>
        </w:r>
        <w:r w:rsidR="00FF0285" w:rsidRPr="00E42EDE">
          <w:rPr>
            <w:rStyle w:val="Hyperlink"/>
          </w:rPr>
          <w:t>Beveiligingsincidenten</w:t>
        </w:r>
        <w:r w:rsidR="00FF0285">
          <w:rPr>
            <w:webHidden/>
          </w:rPr>
          <w:tab/>
        </w:r>
        <w:r w:rsidR="00FF0285">
          <w:rPr>
            <w:webHidden/>
          </w:rPr>
          <w:fldChar w:fldCharType="begin"/>
        </w:r>
        <w:r w:rsidR="00FF0285">
          <w:rPr>
            <w:webHidden/>
          </w:rPr>
          <w:instrText xml:space="preserve"> PAGEREF _Toc73722835 \h </w:instrText>
        </w:r>
        <w:r w:rsidR="00FF0285">
          <w:rPr>
            <w:webHidden/>
          </w:rPr>
        </w:r>
        <w:r w:rsidR="00FF0285">
          <w:rPr>
            <w:webHidden/>
          </w:rPr>
          <w:fldChar w:fldCharType="separate"/>
        </w:r>
        <w:r w:rsidR="00FF0285">
          <w:rPr>
            <w:webHidden/>
          </w:rPr>
          <w:t>12</w:t>
        </w:r>
        <w:r w:rsidR="00FF0285">
          <w:rPr>
            <w:webHidden/>
          </w:rPr>
          <w:fldChar w:fldCharType="end"/>
        </w:r>
      </w:hyperlink>
    </w:p>
    <w:p w14:paraId="34053128" w14:textId="51B396DC" w:rsidR="00FF0285" w:rsidRDefault="00F05871">
      <w:pPr>
        <w:pStyle w:val="Inhopg1"/>
        <w:rPr>
          <w:rFonts w:asciiTheme="minorHAnsi" w:eastAsiaTheme="minorEastAsia" w:hAnsiTheme="minorHAnsi" w:cstheme="minorBidi"/>
          <w:sz w:val="22"/>
          <w:szCs w:val="22"/>
          <w:lang w:eastAsia="nl-NL"/>
        </w:rPr>
      </w:pPr>
      <w:hyperlink w:anchor="_Toc73722836" w:history="1">
        <w:r w:rsidR="00FF0285" w:rsidRPr="00E42EDE">
          <w:rPr>
            <w:rStyle w:val="Hyperlink"/>
          </w:rPr>
          <w:t>5</w:t>
        </w:r>
        <w:r w:rsidR="00FF0285">
          <w:rPr>
            <w:rFonts w:asciiTheme="minorHAnsi" w:eastAsiaTheme="minorEastAsia" w:hAnsiTheme="minorHAnsi" w:cstheme="minorBidi"/>
            <w:sz w:val="22"/>
            <w:szCs w:val="22"/>
            <w:lang w:eastAsia="nl-NL"/>
          </w:rPr>
          <w:tab/>
        </w:r>
        <w:r w:rsidR="00FF0285" w:rsidRPr="00E42EDE">
          <w:rPr>
            <w:rStyle w:val="Hyperlink"/>
            <w:rFonts w:cs="Arial"/>
          </w:rPr>
          <w:t>Service Levels</w:t>
        </w:r>
        <w:r w:rsidR="00FF0285">
          <w:rPr>
            <w:webHidden/>
          </w:rPr>
          <w:tab/>
        </w:r>
        <w:r w:rsidR="00FF0285">
          <w:rPr>
            <w:webHidden/>
          </w:rPr>
          <w:fldChar w:fldCharType="begin"/>
        </w:r>
        <w:r w:rsidR="00FF0285">
          <w:rPr>
            <w:webHidden/>
          </w:rPr>
          <w:instrText xml:space="preserve"> PAGEREF _Toc73722836 \h </w:instrText>
        </w:r>
        <w:r w:rsidR="00FF0285">
          <w:rPr>
            <w:webHidden/>
          </w:rPr>
        </w:r>
        <w:r w:rsidR="00FF0285">
          <w:rPr>
            <w:webHidden/>
          </w:rPr>
          <w:fldChar w:fldCharType="separate"/>
        </w:r>
        <w:r w:rsidR="00FF0285">
          <w:rPr>
            <w:webHidden/>
          </w:rPr>
          <w:t>13</w:t>
        </w:r>
        <w:r w:rsidR="00FF0285">
          <w:rPr>
            <w:webHidden/>
          </w:rPr>
          <w:fldChar w:fldCharType="end"/>
        </w:r>
      </w:hyperlink>
    </w:p>
    <w:p w14:paraId="463B9A35" w14:textId="72892B5D" w:rsidR="00FF0285" w:rsidRDefault="00F05871">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37" w:history="1">
        <w:r w:rsidR="00FF0285" w:rsidRPr="00E42EDE">
          <w:rPr>
            <w:rStyle w:val="Hyperlink"/>
          </w:rPr>
          <w:t>5.1</w:t>
        </w:r>
        <w:r w:rsidR="00FF0285">
          <w:rPr>
            <w:rFonts w:asciiTheme="minorHAnsi" w:eastAsiaTheme="minorEastAsia" w:hAnsiTheme="minorHAnsi" w:cstheme="minorBidi"/>
            <w:sz w:val="22"/>
            <w:szCs w:val="22"/>
            <w:lang w:eastAsia="nl-NL"/>
          </w:rPr>
          <w:tab/>
        </w:r>
        <w:r w:rsidR="00FF0285" w:rsidRPr="00E42EDE">
          <w:rPr>
            <w:rStyle w:val="Hyperlink"/>
          </w:rPr>
          <w:t>Inleiding</w:t>
        </w:r>
        <w:r w:rsidR="00FF0285">
          <w:rPr>
            <w:webHidden/>
          </w:rPr>
          <w:tab/>
        </w:r>
        <w:r w:rsidR="00FF0285">
          <w:rPr>
            <w:webHidden/>
          </w:rPr>
          <w:fldChar w:fldCharType="begin"/>
        </w:r>
        <w:r w:rsidR="00FF0285">
          <w:rPr>
            <w:webHidden/>
          </w:rPr>
          <w:instrText xml:space="preserve"> PAGEREF _Toc73722837 \h </w:instrText>
        </w:r>
        <w:r w:rsidR="00FF0285">
          <w:rPr>
            <w:webHidden/>
          </w:rPr>
        </w:r>
        <w:r w:rsidR="00FF0285">
          <w:rPr>
            <w:webHidden/>
          </w:rPr>
          <w:fldChar w:fldCharType="separate"/>
        </w:r>
        <w:r w:rsidR="00FF0285">
          <w:rPr>
            <w:webHidden/>
          </w:rPr>
          <w:t>13</w:t>
        </w:r>
        <w:r w:rsidR="00FF0285">
          <w:rPr>
            <w:webHidden/>
          </w:rPr>
          <w:fldChar w:fldCharType="end"/>
        </w:r>
      </w:hyperlink>
    </w:p>
    <w:p w14:paraId="7797B273" w14:textId="7A70D86F" w:rsidR="00FF0285" w:rsidRDefault="00F05871">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38" w:history="1">
        <w:r w:rsidR="00FF0285" w:rsidRPr="00E42EDE">
          <w:rPr>
            <w:rStyle w:val="Hyperlink"/>
          </w:rPr>
          <w:t>5.2</w:t>
        </w:r>
        <w:r w:rsidR="00FF0285">
          <w:rPr>
            <w:rFonts w:asciiTheme="minorHAnsi" w:eastAsiaTheme="minorEastAsia" w:hAnsiTheme="minorHAnsi" w:cstheme="minorBidi"/>
            <w:sz w:val="22"/>
            <w:szCs w:val="22"/>
            <w:lang w:eastAsia="nl-NL"/>
          </w:rPr>
          <w:tab/>
        </w:r>
        <w:r w:rsidR="00FF0285" w:rsidRPr="00E42EDE">
          <w:rPr>
            <w:rStyle w:val="Hyperlink"/>
          </w:rPr>
          <w:t>Centrale ingang Leverancier</w:t>
        </w:r>
        <w:r w:rsidR="00FF0285">
          <w:rPr>
            <w:webHidden/>
          </w:rPr>
          <w:tab/>
        </w:r>
        <w:r w:rsidR="00FF0285">
          <w:rPr>
            <w:webHidden/>
          </w:rPr>
          <w:fldChar w:fldCharType="begin"/>
        </w:r>
        <w:r w:rsidR="00FF0285">
          <w:rPr>
            <w:webHidden/>
          </w:rPr>
          <w:instrText xml:space="preserve"> PAGEREF _Toc73722838 \h </w:instrText>
        </w:r>
        <w:r w:rsidR="00FF0285">
          <w:rPr>
            <w:webHidden/>
          </w:rPr>
        </w:r>
        <w:r w:rsidR="00FF0285">
          <w:rPr>
            <w:webHidden/>
          </w:rPr>
          <w:fldChar w:fldCharType="separate"/>
        </w:r>
        <w:r w:rsidR="00FF0285">
          <w:rPr>
            <w:webHidden/>
          </w:rPr>
          <w:t>13</w:t>
        </w:r>
        <w:r w:rsidR="00FF0285">
          <w:rPr>
            <w:webHidden/>
          </w:rPr>
          <w:fldChar w:fldCharType="end"/>
        </w:r>
      </w:hyperlink>
    </w:p>
    <w:p w14:paraId="11A5E5C2" w14:textId="0F8878C2" w:rsidR="00FF0285" w:rsidRDefault="00F05871">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39" w:history="1">
        <w:r w:rsidR="00FF0285" w:rsidRPr="00E42EDE">
          <w:rPr>
            <w:rStyle w:val="Hyperlink"/>
          </w:rPr>
          <w:t>5.3</w:t>
        </w:r>
        <w:r w:rsidR="00FF0285">
          <w:rPr>
            <w:rFonts w:asciiTheme="minorHAnsi" w:eastAsiaTheme="minorEastAsia" w:hAnsiTheme="minorHAnsi" w:cstheme="minorBidi"/>
            <w:sz w:val="22"/>
            <w:szCs w:val="22"/>
            <w:lang w:eastAsia="nl-NL"/>
          </w:rPr>
          <w:tab/>
        </w:r>
        <w:r w:rsidR="00FF0285" w:rsidRPr="00E42EDE">
          <w:rPr>
            <w:rStyle w:val="Hyperlink"/>
          </w:rPr>
          <w:t>Incident Management / storingsafhandeling</w:t>
        </w:r>
        <w:r w:rsidR="00FF0285">
          <w:rPr>
            <w:webHidden/>
          </w:rPr>
          <w:tab/>
        </w:r>
        <w:r w:rsidR="00FF0285">
          <w:rPr>
            <w:webHidden/>
          </w:rPr>
          <w:fldChar w:fldCharType="begin"/>
        </w:r>
        <w:r w:rsidR="00FF0285">
          <w:rPr>
            <w:webHidden/>
          </w:rPr>
          <w:instrText xml:space="preserve"> PAGEREF _Toc73722839 \h </w:instrText>
        </w:r>
        <w:r w:rsidR="00FF0285">
          <w:rPr>
            <w:webHidden/>
          </w:rPr>
        </w:r>
        <w:r w:rsidR="00FF0285">
          <w:rPr>
            <w:webHidden/>
          </w:rPr>
          <w:fldChar w:fldCharType="separate"/>
        </w:r>
        <w:r w:rsidR="00FF0285">
          <w:rPr>
            <w:webHidden/>
          </w:rPr>
          <w:t>13</w:t>
        </w:r>
        <w:r w:rsidR="00FF0285">
          <w:rPr>
            <w:webHidden/>
          </w:rPr>
          <w:fldChar w:fldCharType="end"/>
        </w:r>
      </w:hyperlink>
    </w:p>
    <w:p w14:paraId="246C003F" w14:textId="1B8FF25B" w:rsidR="00FF0285" w:rsidRDefault="00F05871">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40" w:history="1">
        <w:r w:rsidR="00FF0285" w:rsidRPr="00E42EDE">
          <w:rPr>
            <w:rStyle w:val="Hyperlink"/>
          </w:rPr>
          <w:t>5.4</w:t>
        </w:r>
        <w:r w:rsidR="00FF0285">
          <w:rPr>
            <w:rFonts w:asciiTheme="minorHAnsi" w:eastAsiaTheme="minorEastAsia" w:hAnsiTheme="minorHAnsi" w:cstheme="minorBidi"/>
            <w:sz w:val="22"/>
            <w:szCs w:val="22"/>
            <w:lang w:eastAsia="nl-NL"/>
          </w:rPr>
          <w:tab/>
        </w:r>
        <w:r w:rsidR="00FF0285" w:rsidRPr="00E42EDE">
          <w:rPr>
            <w:rStyle w:val="Hyperlink"/>
          </w:rPr>
          <w:t>Problem Management</w:t>
        </w:r>
        <w:r w:rsidR="00FF0285">
          <w:rPr>
            <w:webHidden/>
          </w:rPr>
          <w:tab/>
        </w:r>
        <w:r w:rsidR="00FF0285">
          <w:rPr>
            <w:webHidden/>
          </w:rPr>
          <w:fldChar w:fldCharType="begin"/>
        </w:r>
        <w:r w:rsidR="00FF0285">
          <w:rPr>
            <w:webHidden/>
          </w:rPr>
          <w:instrText xml:space="preserve"> PAGEREF _Toc73722840 \h </w:instrText>
        </w:r>
        <w:r w:rsidR="00FF0285">
          <w:rPr>
            <w:webHidden/>
          </w:rPr>
        </w:r>
        <w:r w:rsidR="00FF0285">
          <w:rPr>
            <w:webHidden/>
          </w:rPr>
          <w:fldChar w:fldCharType="separate"/>
        </w:r>
        <w:r w:rsidR="00FF0285">
          <w:rPr>
            <w:webHidden/>
          </w:rPr>
          <w:t>15</w:t>
        </w:r>
        <w:r w:rsidR="00FF0285">
          <w:rPr>
            <w:webHidden/>
          </w:rPr>
          <w:fldChar w:fldCharType="end"/>
        </w:r>
      </w:hyperlink>
    </w:p>
    <w:p w14:paraId="5E523046" w14:textId="44BCFE09" w:rsidR="00FF0285" w:rsidRDefault="00F05871">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41" w:history="1">
        <w:r w:rsidR="00FF0285" w:rsidRPr="00E42EDE">
          <w:rPr>
            <w:rStyle w:val="Hyperlink"/>
          </w:rPr>
          <w:t>5.5</w:t>
        </w:r>
        <w:r w:rsidR="00FF0285">
          <w:rPr>
            <w:rFonts w:asciiTheme="minorHAnsi" w:eastAsiaTheme="minorEastAsia" w:hAnsiTheme="minorHAnsi" w:cstheme="minorBidi"/>
            <w:sz w:val="22"/>
            <w:szCs w:val="22"/>
            <w:lang w:eastAsia="nl-NL"/>
          </w:rPr>
          <w:tab/>
        </w:r>
        <w:r w:rsidR="00FF0285" w:rsidRPr="00E42EDE">
          <w:rPr>
            <w:rStyle w:val="Hyperlink"/>
          </w:rPr>
          <w:t>Availability Management</w:t>
        </w:r>
        <w:r w:rsidR="00FF0285">
          <w:rPr>
            <w:webHidden/>
          </w:rPr>
          <w:tab/>
        </w:r>
        <w:r w:rsidR="00FF0285">
          <w:rPr>
            <w:webHidden/>
          </w:rPr>
          <w:fldChar w:fldCharType="begin"/>
        </w:r>
        <w:r w:rsidR="00FF0285">
          <w:rPr>
            <w:webHidden/>
          </w:rPr>
          <w:instrText xml:space="preserve"> PAGEREF _Toc73722841 \h </w:instrText>
        </w:r>
        <w:r w:rsidR="00FF0285">
          <w:rPr>
            <w:webHidden/>
          </w:rPr>
        </w:r>
        <w:r w:rsidR="00FF0285">
          <w:rPr>
            <w:webHidden/>
          </w:rPr>
          <w:fldChar w:fldCharType="separate"/>
        </w:r>
        <w:r w:rsidR="00FF0285">
          <w:rPr>
            <w:webHidden/>
          </w:rPr>
          <w:t>15</w:t>
        </w:r>
        <w:r w:rsidR="00FF0285">
          <w:rPr>
            <w:webHidden/>
          </w:rPr>
          <w:fldChar w:fldCharType="end"/>
        </w:r>
      </w:hyperlink>
    </w:p>
    <w:p w14:paraId="1212E0E6" w14:textId="6133F82B" w:rsidR="00FF0285" w:rsidRDefault="00F05871">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42" w:history="1">
        <w:r w:rsidR="00FF0285" w:rsidRPr="00E42EDE">
          <w:rPr>
            <w:rStyle w:val="Hyperlink"/>
          </w:rPr>
          <w:t>5.6</w:t>
        </w:r>
        <w:r w:rsidR="00FF0285">
          <w:rPr>
            <w:rFonts w:asciiTheme="minorHAnsi" w:eastAsiaTheme="minorEastAsia" w:hAnsiTheme="minorHAnsi" w:cstheme="minorBidi"/>
            <w:sz w:val="22"/>
            <w:szCs w:val="22"/>
            <w:lang w:eastAsia="nl-NL"/>
          </w:rPr>
          <w:tab/>
        </w:r>
        <w:r w:rsidR="00FF0285" w:rsidRPr="00E42EDE">
          <w:rPr>
            <w:rStyle w:val="Hyperlink"/>
          </w:rPr>
          <w:t>Change –en Release Management</w:t>
        </w:r>
        <w:r w:rsidR="00FF0285">
          <w:rPr>
            <w:webHidden/>
          </w:rPr>
          <w:tab/>
        </w:r>
        <w:r w:rsidR="00FF0285">
          <w:rPr>
            <w:webHidden/>
          </w:rPr>
          <w:fldChar w:fldCharType="begin"/>
        </w:r>
        <w:r w:rsidR="00FF0285">
          <w:rPr>
            <w:webHidden/>
          </w:rPr>
          <w:instrText xml:space="preserve"> PAGEREF _Toc73722842 \h </w:instrText>
        </w:r>
        <w:r w:rsidR="00FF0285">
          <w:rPr>
            <w:webHidden/>
          </w:rPr>
        </w:r>
        <w:r w:rsidR="00FF0285">
          <w:rPr>
            <w:webHidden/>
          </w:rPr>
          <w:fldChar w:fldCharType="separate"/>
        </w:r>
        <w:r w:rsidR="00FF0285">
          <w:rPr>
            <w:webHidden/>
          </w:rPr>
          <w:t>16</w:t>
        </w:r>
        <w:r w:rsidR="00FF0285">
          <w:rPr>
            <w:webHidden/>
          </w:rPr>
          <w:fldChar w:fldCharType="end"/>
        </w:r>
      </w:hyperlink>
    </w:p>
    <w:p w14:paraId="794A8781" w14:textId="419CD8DF" w:rsidR="00FF0285" w:rsidRDefault="00F05871">
      <w:pPr>
        <w:pStyle w:val="Inhopg1"/>
        <w:rPr>
          <w:rFonts w:asciiTheme="minorHAnsi" w:eastAsiaTheme="minorEastAsia" w:hAnsiTheme="minorHAnsi" w:cstheme="minorBidi"/>
          <w:sz w:val="22"/>
          <w:szCs w:val="22"/>
          <w:lang w:eastAsia="nl-NL"/>
        </w:rPr>
      </w:pPr>
      <w:hyperlink w:anchor="_Toc73722843" w:history="1">
        <w:r w:rsidR="00FF0285" w:rsidRPr="00E42EDE">
          <w:rPr>
            <w:rStyle w:val="Hyperlink"/>
          </w:rPr>
          <w:t>6</w:t>
        </w:r>
        <w:r w:rsidR="00FF0285">
          <w:rPr>
            <w:rFonts w:asciiTheme="minorHAnsi" w:eastAsiaTheme="minorEastAsia" w:hAnsiTheme="minorHAnsi" w:cstheme="minorBidi"/>
            <w:sz w:val="22"/>
            <w:szCs w:val="22"/>
            <w:lang w:eastAsia="nl-NL"/>
          </w:rPr>
          <w:tab/>
        </w:r>
        <w:r w:rsidR="00FF0285" w:rsidRPr="00E42EDE">
          <w:rPr>
            <w:rStyle w:val="Hyperlink"/>
            <w:rFonts w:cs="Arial"/>
          </w:rPr>
          <w:t>Governance</w:t>
        </w:r>
        <w:r w:rsidR="00FF0285">
          <w:rPr>
            <w:webHidden/>
          </w:rPr>
          <w:tab/>
        </w:r>
        <w:r w:rsidR="00FF0285">
          <w:rPr>
            <w:webHidden/>
          </w:rPr>
          <w:fldChar w:fldCharType="begin"/>
        </w:r>
        <w:r w:rsidR="00FF0285">
          <w:rPr>
            <w:webHidden/>
          </w:rPr>
          <w:instrText xml:space="preserve"> PAGEREF _Toc73722843 \h </w:instrText>
        </w:r>
        <w:r w:rsidR="00FF0285">
          <w:rPr>
            <w:webHidden/>
          </w:rPr>
        </w:r>
        <w:r w:rsidR="00FF0285">
          <w:rPr>
            <w:webHidden/>
          </w:rPr>
          <w:fldChar w:fldCharType="separate"/>
        </w:r>
        <w:r w:rsidR="00FF0285">
          <w:rPr>
            <w:webHidden/>
          </w:rPr>
          <w:t>19</w:t>
        </w:r>
        <w:r w:rsidR="00FF0285">
          <w:rPr>
            <w:webHidden/>
          </w:rPr>
          <w:fldChar w:fldCharType="end"/>
        </w:r>
      </w:hyperlink>
    </w:p>
    <w:p w14:paraId="3B3D69A8" w14:textId="57BA8071" w:rsidR="00FF0285" w:rsidRDefault="00F05871">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44" w:history="1">
        <w:r w:rsidR="00FF0285" w:rsidRPr="00E42EDE">
          <w:rPr>
            <w:rStyle w:val="Hyperlink"/>
          </w:rPr>
          <w:t>6.1</w:t>
        </w:r>
        <w:r w:rsidR="00FF0285">
          <w:rPr>
            <w:rFonts w:asciiTheme="minorHAnsi" w:eastAsiaTheme="minorEastAsia" w:hAnsiTheme="minorHAnsi" w:cstheme="minorBidi"/>
            <w:sz w:val="22"/>
            <w:szCs w:val="22"/>
            <w:lang w:eastAsia="nl-NL"/>
          </w:rPr>
          <w:tab/>
        </w:r>
        <w:r w:rsidR="00FF0285" w:rsidRPr="00E42EDE">
          <w:rPr>
            <w:rStyle w:val="Hyperlink"/>
          </w:rPr>
          <w:t>Inleiding</w:t>
        </w:r>
        <w:r w:rsidR="00FF0285">
          <w:rPr>
            <w:webHidden/>
          </w:rPr>
          <w:tab/>
        </w:r>
        <w:r w:rsidR="00FF0285">
          <w:rPr>
            <w:webHidden/>
          </w:rPr>
          <w:fldChar w:fldCharType="begin"/>
        </w:r>
        <w:r w:rsidR="00FF0285">
          <w:rPr>
            <w:webHidden/>
          </w:rPr>
          <w:instrText xml:space="preserve"> PAGEREF _Toc73722844 \h </w:instrText>
        </w:r>
        <w:r w:rsidR="00FF0285">
          <w:rPr>
            <w:webHidden/>
          </w:rPr>
        </w:r>
        <w:r w:rsidR="00FF0285">
          <w:rPr>
            <w:webHidden/>
          </w:rPr>
          <w:fldChar w:fldCharType="separate"/>
        </w:r>
        <w:r w:rsidR="00FF0285">
          <w:rPr>
            <w:webHidden/>
          </w:rPr>
          <w:t>19</w:t>
        </w:r>
        <w:r w:rsidR="00FF0285">
          <w:rPr>
            <w:webHidden/>
          </w:rPr>
          <w:fldChar w:fldCharType="end"/>
        </w:r>
      </w:hyperlink>
    </w:p>
    <w:p w14:paraId="3E0B2D5F" w14:textId="2EDDC1B7" w:rsidR="00FF0285" w:rsidRDefault="00F05871">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45" w:history="1">
        <w:r w:rsidR="00FF0285" w:rsidRPr="00E42EDE">
          <w:rPr>
            <w:rStyle w:val="Hyperlink"/>
          </w:rPr>
          <w:t>6.2</w:t>
        </w:r>
        <w:r w:rsidR="00FF0285">
          <w:rPr>
            <w:rFonts w:asciiTheme="minorHAnsi" w:eastAsiaTheme="minorEastAsia" w:hAnsiTheme="minorHAnsi" w:cstheme="minorBidi"/>
            <w:sz w:val="22"/>
            <w:szCs w:val="22"/>
            <w:lang w:eastAsia="nl-NL"/>
          </w:rPr>
          <w:tab/>
        </w:r>
        <w:r w:rsidR="00FF0285" w:rsidRPr="00E42EDE">
          <w:rPr>
            <w:rStyle w:val="Hyperlink"/>
          </w:rPr>
          <w:t>Governancemodel</w:t>
        </w:r>
        <w:r w:rsidR="00FF0285">
          <w:rPr>
            <w:webHidden/>
          </w:rPr>
          <w:tab/>
        </w:r>
        <w:r w:rsidR="00FF0285">
          <w:rPr>
            <w:webHidden/>
          </w:rPr>
          <w:fldChar w:fldCharType="begin"/>
        </w:r>
        <w:r w:rsidR="00FF0285">
          <w:rPr>
            <w:webHidden/>
          </w:rPr>
          <w:instrText xml:space="preserve"> PAGEREF _Toc73722845 \h </w:instrText>
        </w:r>
        <w:r w:rsidR="00FF0285">
          <w:rPr>
            <w:webHidden/>
          </w:rPr>
        </w:r>
        <w:r w:rsidR="00FF0285">
          <w:rPr>
            <w:webHidden/>
          </w:rPr>
          <w:fldChar w:fldCharType="separate"/>
        </w:r>
        <w:r w:rsidR="00FF0285">
          <w:rPr>
            <w:webHidden/>
          </w:rPr>
          <w:t>19</w:t>
        </w:r>
        <w:r w:rsidR="00FF0285">
          <w:rPr>
            <w:webHidden/>
          </w:rPr>
          <w:fldChar w:fldCharType="end"/>
        </w:r>
      </w:hyperlink>
    </w:p>
    <w:p w14:paraId="4DD85919" w14:textId="65B3D418" w:rsidR="00FF0285" w:rsidRDefault="00F05871">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46" w:history="1">
        <w:r w:rsidR="00FF0285" w:rsidRPr="00E42EDE">
          <w:rPr>
            <w:rStyle w:val="Hyperlink"/>
          </w:rPr>
          <w:t>6.3</w:t>
        </w:r>
        <w:r w:rsidR="00FF0285">
          <w:rPr>
            <w:rFonts w:asciiTheme="minorHAnsi" w:eastAsiaTheme="minorEastAsia" w:hAnsiTheme="minorHAnsi" w:cstheme="minorBidi"/>
            <w:sz w:val="22"/>
            <w:szCs w:val="22"/>
            <w:lang w:eastAsia="nl-NL"/>
          </w:rPr>
          <w:tab/>
        </w:r>
        <w:r w:rsidR="00FF0285" w:rsidRPr="00E42EDE">
          <w:rPr>
            <w:rStyle w:val="Hyperlink"/>
          </w:rPr>
          <w:t>Overlegstructuur</w:t>
        </w:r>
        <w:r w:rsidR="00FF0285">
          <w:rPr>
            <w:webHidden/>
          </w:rPr>
          <w:tab/>
        </w:r>
        <w:r w:rsidR="00FF0285">
          <w:rPr>
            <w:webHidden/>
          </w:rPr>
          <w:fldChar w:fldCharType="begin"/>
        </w:r>
        <w:r w:rsidR="00FF0285">
          <w:rPr>
            <w:webHidden/>
          </w:rPr>
          <w:instrText xml:space="preserve"> PAGEREF _Toc73722846 \h </w:instrText>
        </w:r>
        <w:r w:rsidR="00FF0285">
          <w:rPr>
            <w:webHidden/>
          </w:rPr>
        </w:r>
        <w:r w:rsidR="00FF0285">
          <w:rPr>
            <w:webHidden/>
          </w:rPr>
          <w:fldChar w:fldCharType="separate"/>
        </w:r>
        <w:r w:rsidR="00FF0285">
          <w:rPr>
            <w:webHidden/>
          </w:rPr>
          <w:t>19</w:t>
        </w:r>
        <w:r w:rsidR="00FF0285">
          <w:rPr>
            <w:webHidden/>
          </w:rPr>
          <w:fldChar w:fldCharType="end"/>
        </w:r>
      </w:hyperlink>
    </w:p>
    <w:p w14:paraId="7FDEE7C6" w14:textId="733F7E4B" w:rsidR="00FF0285" w:rsidRDefault="00F05871">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47" w:history="1">
        <w:r w:rsidR="00FF0285" w:rsidRPr="00E42EDE">
          <w:rPr>
            <w:rStyle w:val="Hyperlink"/>
          </w:rPr>
          <w:t>6.4</w:t>
        </w:r>
        <w:r w:rsidR="00FF0285">
          <w:rPr>
            <w:rFonts w:asciiTheme="minorHAnsi" w:eastAsiaTheme="minorEastAsia" w:hAnsiTheme="minorHAnsi" w:cstheme="minorBidi"/>
            <w:sz w:val="22"/>
            <w:szCs w:val="22"/>
            <w:lang w:eastAsia="nl-NL"/>
          </w:rPr>
          <w:tab/>
        </w:r>
        <w:r w:rsidR="00FF0285" w:rsidRPr="00E42EDE">
          <w:rPr>
            <w:rStyle w:val="Hyperlink"/>
          </w:rPr>
          <w:t>Escalatie</w:t>
        </w:r>
        <w:r w:rsidR="00FF0285">
          <w:rPr>
            <w:webHidden/>
          </w:rPr>
          <w:tab/>
        </w:r>
        <w:r w:rsidR="00FF0285">
          <w:rPr>
            <w:webHidden/>
          </w:rPr>
          <w:fldChar w:fldCharType="begin"/>
        </w:r>
        <w:r w:rsidR="00FF0285">
          <w:rPr>
            <w:webHidden/>
          </w:rPr>
          <w:instrText xml:space="preserve"> PAGEREF _Toc73722847 \h </w:instrText>
        </w:r>
        <w:r w:rsidR="00FF0285">
          <w:rPr>
            <w:webHidden/>
          </w:rPr>
        </w:r>
        <w:r w:rsidR="00FF0285">
          <w:rPr>
            <w:webHidden/>
          </w:rPr>
          <w:fldChar w:fldCharType="separate"/>
        </w:r>
        <w:r w:rsidR="00FF0285">
          <w:rPr>
            <w:webHidden/>
          </w:rPr>
          <w:t>20</w:t>
        </w:r>
        <w:r w:rsidR="00FF0285">
          <w:rPr>
            <w:webHidden/>
          </w:rPr>
          <w:fldChar w:fldCharType="end"/>
        </w:r>
      </w:hyperlink>
    </w:p>
    <w:p w14:paraId="256E9303" w14:textId="47E10440" w:rsidR="00FF0285" w:rsidRDefault="00F05871">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48" w:history="1">
        <w:r w:rsidR="00FF0285" w:rsidRPr="00E42EDE">
          <w:rPr>
            <w:rStyle w:val="Hyperlink"/>
          </w:rPr>
          <w:t>6.5</w:t>
        </w:r>
        <w:r w:rsidR="00FF0285">
          <w:rPr>
            <w:rFonts w:asciiTheme="minorHAnsi" w:eastAsiaTheme="minorEastAsia" w:hAnsiTheme="minorHAnsi" w:cstheme="minorBidi"/>
            <w:sz w:val="22"/>
            <w:szCs w:val="22"/>
            <w:lang w:eastAsia="nl-NL"/>
          </w:rPr>
          <w:tab/>
        </w:r>
        <w:r w:rsidR="00FF0285" w:rsidRPr="00E42EDE">
          <w:rPr>
            <w:rStyle w:val="Hyperlink"/>
          </w:rPr>
          <w:t>Klachtenprocedure</w:t>
        </w:r>
        <w:r w:rsidR="00FF0285">
          <w:rPr>
            <w:webHidden/>
          </w:rPr>
          <w:tab/>
        </w:r>
        <w:r w:rsidR="00FF0285">
          <w:rPr>
            <w:webHidden/>
          </w:rPr>
          <w:fldChar w:fldCharType="begin"/>
        </w:r>
        <w:r w:rsidR="00FF0285">
          <w:rPr>
            <w:webHidden/>
          </w:rPr>
          <w:instrText xml:space="preserve"> PAGEREF _Toc73722848 \h </w:instrText>
        </w:r>
        <w:r w:rsidR="00FF0285">
          <w:rPr>
            <w:webHidden/>
          </w:rPr>
        </w:r>
        <w:r w:rsidR="00FF0285">
          <w:rPr>
            <w:webHidden/>
          </w:rPr>
          <w:fldChar w:fldCharType="separate"/>
        </w:r>
        <w:r w:rsidR="00FF0285">
          <w:rPr>
            <w:webHidden/>
          </w:rPr>
          <w:t>21</w:t>
        </w:r>
        <w:r w:rsidR="00FF0285">
          <w:rPr>
            <w:webHidden/>
          </w:rPr>
          <w:fldChar w:fldCharType="end"/>
        </w:r>
      </w:hyperlink>
    </w:p>
    <w:p w14:paraId="1E0AAC24" w14:textId="33BA2193" w:rsidR="00FF0285" w:rsidRDefault="00F05871">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49" w:history="1">
        <w:r w:rsidR="00FF0285" w:rsidRPr="00E42EDE">
          <w:rPr>
            <w:rStyle w:val="Hyperlink"/>
          </w:rPr>
          <w:t>6.6</w:t>
        </w:r>
        <w:r w:rsidR="00FF0285">
          <w:rPr>
            <w:rFonts w:asciiTheme="minorHAnsi" w:eastAsiaTheme="minorEastAsia" w:hAnsiTheme="minorHAnsi" w:cstheme="minorBidi"/>
            <w:sz w:val="22"/>
            <w:szCs w:val="22"/>
            <w:lang w:eastAsia="nl-NL"/>
          </w:rPr>
          <w:tab/>
        </w:r>
        <w:r w:rsidR="00FF0285" w:rsidRPr="00E42EDE">
          <w:rPr>
            <w:rStyle w:val="Hyperlink"/>
          </w:rPr>
          <w:t>Service Improvement Procedure</w:t>
        </w:r>
        <w:r w:rsidR="00FF0285">
          <w:rPr>
            <w:webHidden/>
          </w:rPr>
          <w:tab/>
        </w:r>
        <w:r w:rsidR="00FF0285">
          <w:rPr>
            <w:webHidden/>
          </w:rPr>
          <w:fldChar w:fldCharType="begin"/>
        </w:r>
        <w:r w:rsidR="00FF0285">
          <w:rPr>
            <w:webHidden/>
          </w:rPr>
          <w:instrText xml:space="preserve"> PAGEREF _Toc73722849 \h </w:instrText>
        </w:r>
        <w:r w:rsidR="00FF0285">
          <w:rPr>
            <w:webHidden/>
          </w:rPr>
        </w:r>
        <w:r w:rsidR="00FF0285">
          <w:rPr>
            <w:webHidden/>
          </w:rPr>
          <w:fldChar w:fldCharType="separate"/>
        </w:r>
        <w:r w:rsidR="00FF0285">
          <w:rPr>
            <w:webHidden/>
          </w:rPr>
          <w:t>21</w:t>
        </w:r>
        <w:r w:rsidR="00FF0285">
          <w:rPr>
            <w:webHidden/>
          </w:rPr>
          <w:fldChar w:fldCharType="end"/>
        </w:r>
      </w:hyperlink>
    </w:p>
    <w:p w14:paraId="1A7A9096" w14:textId="3BD01160" w:rsidR="00FF0285" w:rsidRDefault="00F05871">
      <w:pPr>
        <w:pStyle w:val="Inhopg1"/>
        <w:rPr>
          <w:rFonts w:asciiTheme="minorHAnsi" w:eastAsiaTheme="minorEastAsia" w:hAnsiTheme="minorHAnsi" w:cstheme="minorBidi"/>
          <w:sz w:val="22"/>
          <w:szCs w:val="22"/>
          <w:lang w:eastAsia="nl-NL"/>
        </w:rPr>
      </w:pPr>
      <w:hyperlink w:anchor="_Toc73722850" w:history="1">
        <w:r w:rsidR="00FF0285" w:rsidRPr="00E42EDE">
          <w:rPr>
            <w:rStyle w:val="Hyperlink"/>
          </w:rPr>
          <w:t>7</w:t>
        </w:r>
        <w:r w:rsidR="00FF0285">
          <w:rPr>
            <w:rFonts w:asciiTheme="minorHAnsi" w:eastAsiaTheme="minorEastAsia" w:hAnsiTheme="minorHAnsi" w:cstheme="minorBidi"/>
            <w:sz w:val="22"/>
            <w:szCs w:val="22"/>
            <w:lang w:eastAsia="nl-NL"/>
          </w:rPr>
          <w:tab/>
        </w:r>
        <w:r w:rsidR="00FF0285" w:rsidRPr="00E42EDE">
          <w:rPr>
            <w:rStyle w:val="Hyperlink"/>
            <w:rFonts w:cs="Arial"/>
          </w:rPr>
          <w:t>Rapportage</w:t>
        </w:r>
        <w:r w:rsidR="00FF0285">
          <w:rPr>
            <w:webHidden/>
          </w:rPr>
          <w:tab/>
        </w:r>
        <w:r w:rsidR="00FF0285">
          <w:rPr>
            <w:webHidden/>
          </w:rPr>
          <w:fldChar w:fldCharType="begin"/>
        </w:r>
        <w:r w:rsidR="00FF0285">
          <w:rPr>
            <w:webHidden/>
          </w:rPr>
          <w:instrText xml:space="preserve"> PAGEREF _Toc73722850 \h </w:instrText>
        </w:r>
        <w:r w:rsidR="00FF0285">
          <w:rPr>
            <w:webHidden/>
          </w:rPr>
        </w:r>
        <w:r w:rsidR="00FF0285">
          <w:rPr>
            <w:webHidden/>
          </w:rPr>
          <w:fldChar w:fldCharType="separate"/>
        </w:r>
        <w:r w:rsidR="00FF0285">
          <w:rPr>
            <w:webHidden/>
          </w:rPr>
          <w:t>22</w:t>
        </w:r>
        <w:r w:rsidR="00FF0285">
          <w:rPr>
            <w:webHidden/>
          </w:rPr>
          <w:fldChar w:fldCharType="end"/>
        </w:r>
      </w:hyperlink>
    </w:p>
    <w:p w14:paraId="6B09841C" w14:textId="46B10505" w:rsidR="00FF0285" w:rsidRDefault="00F05871">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51" w:history="1">
        <w:r w:rsidR="00FF0285" w:rsidRPr="00E42EDE">
          <w:rPr>
            <w:rStyle w:val="Hyperlink"/>
          </w:rPr>
          <w:t>7.1</w:t>
        </w:r>
        <w:r w:rsidR="00FF0285">
          <w:rPr>
            <w:rFonts w:asciiTheme="minorHAnsi" w:eastAsiaTheme="minorEastAsia" w:hAnsiTheme="minorHAnsi" w:cstheme="minorBidi"/>
            <w:sz w:val="22"/>
            <w:szCs w:val="22"/>
            <w:lang w:eastAsia="nl-NL"/>
          </w:rPr>
          <w:tab/>
        </w:r>
        <w:r w:rsidR="00FF0285" w:rsidRPr="00E42EDE">
          <w:rPr>
            <w:rStyle w:val="Hyperlink"/>
          </w:rPr>
          <w:t>Inleiding</w:t>
        </w:r>
        <w:r w:rsidR="00FF0285">
          <w:rPr>
            <w:webHidden/>
          </w:rPr>
          <w:tab/>
        </w:r>
        <w:r w:rsidR="00FF0285">
          <w:rPr>
            <w:webHidden/>
          </w:rPr>
          <w:fldChar w:fldCharType="begin"/>
        </w:r>
        <w:r w:rsidR="00FF0285">
          <w:rPr>
            <w:webHidden/>
          </w:rPr>
          <w:instrText xml:space="preserve"> PAGEREF _Toc73722851 \h </w:instrText>
        </w:r>
        <w:r w:rsidR="00FF0285">
          <w:rPr>
            <w:webHidden/>
          </w:rPr>
        </w:r>
        <w:r w:rsidR="00FF0285">
          <w:rPr>
            <w:webHidden/>
          </w:rPr>
          <w:fldChar w:fldCharType="separate"/>
        </w:r>
        <w:r w:rsidR="00FF0285">
          <w:rPr>
            <w:webHidden/>
          </w:rPr>
          <w:t>22</w:t>
        </w:r>
        <w:r w:rsidR="00FF0285">
          <w:rPr>
            <w:webHidden/>
          </w:rPr>
          <w:fldChar w:fldCharType="end"/>
        </w:r>
      </w:hyperlink>
    </w:p>
    <w:p w14:paraId="671E1A29" w14:textId="3DFC77BD" w:rsidR="00FF0285" w:rsidRDefault="00F05871">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52" w:history="1">
        <w:r w:rsidR="00FF0285" w:rsidRPr="00E42EDE">
          <w:rPr>
            <w:rStyle w:val="Hyperlink"/>
          </w:rPr>
          <w:t>7.2</w:t>
        </w:r>
        <w:r w:rsidR="00FF0285">
          <w:rPr>
            <w:rFonts w:asciiTheme="minorHAnsi" w:eastAsiaTheme="minorEastAsia" w:hAnsiTheme="minorHAnsi" w:cstheme="minorBidi"/>
            <w:sz w:val="22"/>
            <w:szCs w:val="22"/>
            <w:lang w:eastAsia="nl-NL"/>
          </w:rPr>
          <w:tab/>
        </w:r>
        <w:r w:rsidR="00FF0285" w:rsidRPr="00E42EDE">
          <w:rPr>
            <w:rStyle w:val="Hyperlink"/>
          </w:rPr>
          <w:t>Rapportage-inhoud –en frequentie</w:t>
        </w:r>
        <w:r w:rsidR="00FF0285">
          <w:rPr>
            <w:webHidden/>
          </w:rPr>
          <w:tab/>
        </w:r>
        <w:r w:rsidR="00FF0285">
          <w:rPr>
            <w:webHidden/>
          </w:rPr>
          <w:fldChar w:fldCharType="begin"/>
        </w:r>
        <w:r w:rsidR="00FF0285">
          <w:rPr>
            <w:webHidden/>
          </w:rPr>
          <w:instrText xml:space="preserve"> PAGEREF _Toc73722852 \h </w:instrText>
        </w:r>
        <w:r w:rsidR="00FF0285">
          <w:rPr>
            <w:webHidden/>
          </w:rPr>
        </w:r>
        <w:r w:rsidR="00FF0285">
          <w:rPr>
            <w:webHidden/>
          </w:rPr>
          <w:fldChar w:fldCharType="separate"/>
        </w:r>
        <w:r w:rsidR="00FF0285">
          <w:rPr>
            <w:webHidden/>
          </w:rPr>
          <w:t>22</w:t>
        </w:r>
        <w:r w:rsidR="00FF0285">
          <w:rPr>
            <w:webHidden/>
          </w:rPr>
          <w:fldChar w:fldCharType="end"/>
        </w:r>
      </w:hyperlink>
    </w:p>
    <w:p w14:paraId="08DE77A1" w14:textId="20AC9640" w:rsidR="00FF0285" w:rsidRDefault="00F05871">
      <w:pPr>
        <w:pStyle w:val="Inhopg1"/>
        <w:rPr>
          <w:rFonts w:asciiTheme="minorHAnsi" w:eastAsiaTheme="minorEastAsia" w:hAnsiTheme="minorHAnsi" w:cstheme="minorBidi"/>
          <w:sz w:val="22"/>
          <w:szCs w:val="22"/>
          <w:lang w:eastAsia="nl-NL"/>
        </w:rPr>
      </w:pPr>
      <w:hyperlink w:anchor="_Toc73722853" w:history="1">
        <w:r w:rsidR="00FF0285" w:rsidRPr="00E42EDE">
          <w:rPr>
            <w:rStyle w:val="Hyperlink"/>
            <w:rFonts w:cs="Arial"/>
            <w:b/>
          </w:rPr>
          <w:t>Bijlage I: Algemene begrippen en afkortingenlijst behorend bij externe SLA.</w:t>
        </w:r>
        <w:r w:rsidR="00FF0285">
          <w:rPr>
            <w:webHidden/>
          </w:rPr>
          <w:tab/>
        </w:r>
        <w:r w:rsidR="00FF0285">
          <w:rPr>
            <w:webHidden/>
          </w:rPr>
          <w:fldChar w:fldCharType="begin"/>
        </w:r>
        <w:r w:rsidR="00FF0285">
          <w:rPr>
            <w:webHidden/>
          </w:rPr>
          <w:instrText xml:space="preserve"> PAGEREF _Toc73722853 \h </w:instrText>
        </w:r>
        <w:r w:rsidR="00FF0285">
          <w:rPr>
            <w:webHidden/>
          </w:rPr>
        </w:r>
        <w:r w:rsidR="00FF0285">
          <w:rPr>
            <w:webHidden/>
          </w:rPr>
          <w:fldChar w:fldCharType="separate"/>
        </w:r>
        <w:r w:rsidR="00FF0285">
          <w:rPr>
            <w:webHidden/>
          </w:rPr>
          <w:t>24</w:t>
        </w:r>
        <w:r w:rsidR="00FF0285">
          <w:rPr>
            <w:webHidden/>
          </w:rPr>
          <w:fldChar w:fldCharType="end"/>
        </w:r>
      </w:hyperlink>
    </w:p>
    <w:p w14:paraId="065E7A89" w14:textId="5796A39B" w:rsidR="0053315D" w:rsidRPr="005E51A6" w:rsidRDefault="0053315D" w:rsidP="0053315D">
      <w:pPr>
        <w:spacing w:line="240" w:lineRule="auto"/>
        <w:rPr>
          <w:rFonts w:eastAsia="MS PGothic" w:cs="Arial"/>
        </w:rPr>
      </w:pPr>
      <w:r w:rsidRPr="005E51A6">
        <w:rPr>
          <w:rFonts w:eastAsia="MS PGothic" w:cs="Arial"/>
        </w:rPr>
        <w:fldChar w:fldCharType="end"/>
      </w:r>
    </w:p>
    <w:p w14:paraId="718F945C" w14:textId="77777777" w:rsidR="0053315D" w:rsidRPr="005E51A6" w:rsidRDefault="0053315D" w:rsidP="0053315D">
      <w:pPr>
        <w:spacing w:line="240" w:lineRule="auto"/>
        <w:rPr>
          <w:rFonts w:eastAsia="MS PGothic" w:cs="Arial"/>
          <w:b/>
          <w:color w:val="000000"/>
          <w:kern w:val="32"/>
          <w:sz w:val="24"/>
        </w:rPr>
      </w:pPr>
      <w:r w:rsidRPr="005E51A6">
        <w:rPr>
          <w:rFonts w:eastAsia="MS PGothic" w:cs="Arial"/>
        </w:rPr>
        <w:br w:type="page"/>
      </w:r>
    </w:p>
    <w:p w14:paraId="2C3B8F46" w14:textId="77777777" w:rsidR="0053315D" w:rsidRPr="005E51A6" w:rsidRDefault="0053315D" w:rsidP="0053315D">
      <w:pPr>
        <w:pStyle w:val="Kop1"/>
        <w:rPr>
          <w:rFonts w:eastAsia="MS PGothic" w:cs="Arial"/>
          <w:lang w:val="nl-NL"/>
        </w:rPr>
      </w:pPr>
      <w:bookmarkStart w:id="1" w:name="_Toc396824930"/>
      <w:bookmarkStart w:id="2" w:name="_Toc73722817"/>
      <w:r w:rsidRPr="005E51A6">
        <w:rPr>
          <w:rFonts w:eastAsia="MS PGothic" w:cs="Arial"/>
          <w:lang w:val="nl-NL"/>
        </w:rPr>
        <w:lastRenderedPageBreak/>
        <w:t>In</w:t>
      </w:r>
      <w:bookmarkEnd w:id="1"/>
      <w:r w:rsidR="00E31C92" w:rsidRPr="005E51A6">
        <w:rPr>
          <w:rFonts w:eastAsia="MS PGothic" w:cs="Arial"/>
          <w:lang w:val="nl-NL"/>
        </w:rPr>
        <w:t>houd en accordering</w:t>
      </w:r>
      <w:bookmarkEnd w:id="2"/>
    </w:p>
    <w:p w14:paraId="03F44208" w14:textId="77777777" w:rsidR="0053315D" w:rsidRPr="005E51A6" w:rsidRDefault="0053315D" w:rsidP="00C00F09">
      <w:pPr>
        <w:pStyle w:val="Kop2"/>
      </w:pPr>
      <w:bookmarkStart w:id="3" w:name="_Toc73722818"/>
      <w:r w:rsidRPr="005E51A6">
        <w:t>Partijen</w:t>
      </w:r>
      <w:bookmarkEnd w:id="3"/>
    </w:p>
    <w:p w14:paraId="2BB14E14" w14:textId="77777777" w:rsidR="0053315D" w:rsidRPr="005E51A6" w:rsidRDefault="000E09CE" w:rsidP="0053315D">
      <w:pPr>
        <w:rPr>
          <w:rFonts w:cs="Arial"/>
          <w:lang w:eastAsia="nl-NL"/>
        </w:rPr>
      </w:pPr>
      <w:r w:rsidRPr="000E09CE">
        <w:rPr>
          <w:rFonts w:cs="Arial"/>
          <w:lang w:eastAsia="nl-NL"/>
        </w:rPr>
        <w:t>Dit Service Level Agreement, hierna te noemen “ SLA”, bevat de a</w:t>
      </w:r>
      <w:r>
        <w:rPr>
          <w:rFonts w:cs="Arial"/>
          <w:lang w:eastAsia="nl-NL"/>
        </w:rPr>
        <w:t>fspraken die gemaakt zijn</w:t>
      </w:r>
      <w:r w:rsidR="0053315D" w:rsidRPr="005E51A6">
        <w:rPr>
          <w:rFonts w:cs="Arial"/>
          <w:lang w:eastAsia="nl-NL"/>
        </w:rPr>
        <w:t xml:space="preserve"> tussen: </w:t>
      </w:r>
    </w:p>
    <w:p w14:paraId="4C0D20A5" w14:textId="77777777" w:rsidR="0053315D" w:rsidRPr="005E51A6" w:rsidRDefault="0053315D" w:rsidP="0053315D">
      <w:pPr>
        <w:rPr>
          <w:rFonts w:cs="Arial"/>
          <w:lang w:eastAsia="nl-NL"/>
        </w:rPr>
      </w:pPr>
    </w:p>
    <w:p w14:paraId="2EAA2971" w14:textId="031A804F" w:rsidR="0053315D" w:rsidRPr="005E51A6" w:rsidRDefault="002E1BAB" w:rsidP="0053315D">
      <w:pPr>
        <w:rPr>
          <w:rFonts w:cs="Arial"/>
          <w:lang w:eastAsia="nl-NL"/>
        </w:rPr>
      </w:pPr>
      <w:r w:rsidRPr="00663A35">
        <w:rPr>
          <w:rFonts w:cs="Arial"/>
          <w:b/>
          <w:lang w:eastAsia="nl-NL"/>
        </w:rPr>
        <w:t>&lt;</w:t>
      </w:r>
      <w:r w:rsidRPr="002533AB">
        <w:rPr>
          <w:rFonts w:cs="Arial"/>
          <w:b/>
          <w:highlight w:val="yellow"/>
          <w:lang w:eastAsia="nl-NL"/>
        </w:rPr>
        <w:t>naam</w:t>
      </w:r>
      <w:r w:rsidRPr="00663A35">
        <w:rPr>
          <w:rFonts w:cs="Arial"/>
          <w:b/>
          <w:lang w:eastAsia="nl-NL"/>
        </w:rPr>
        <w:t>&gt;</w:t>
      </w:r>
      <w:r w:rsidR="0053315D" w:rsidRPr="00663A35">
        <w:rPr>
          <w:rFonts w:cs="Arial"/>
          <w:lang w:eastAsia="nl-NL"/>
        </w:rPr>
        <w:t xml:space="preserve"> hierna te noemen: </w:t>
      </w:r>
      <w:r w:rsidR="00FF0285" w:rsidRPr="00FF0285">
        <w:rPr>
          <w:rFonts w:cs="Arial"/>
          <w:lang w:eastAsia="nl-NL"/>
        </w:rPr>
        <w:t>Leverancier</w:t>
      </w:r>
    </w:p>
    <w:p w14:paraId="5104A32D" w14:textId="77777777" w:rsidR="0053315D" w:rsidRPr="005E51A6" w:rsidRDefault="0053315D" w:rsidP="0053315D">
      <w:pPr>
        <w:rPr>
          <w:rFonts w:cs="Arial"/>
          <w:lang w:eastAsia="nl-NL"/>
        </w:rPr>
      </w:pPr>
    </w:p>
    <w:p w14:paraId="39F4C7FF" w14:textId="77777777" w:rsidR="0053315D" w:rsidRPr="005E51A6" w:rsidRDefault="0053315D" w:rsidP="0053315D">
      <w:pPr>
        <w:rPr>
          <w:rFonts w:cs="Arial"/>
          <w:lang w:eastAsia="nl-NL"/>
        </w:rPr>
      </w:pPr>
      <w:r w:rsidRPr="005E51A6">
        <w:rPr>
          <w:rFonts w:cs="Arial"/>
          <w:lang w:eastAsia="nl-NL"/>
        </w:rPr>
        <w:t xml:space="preserve">en </w:t>
      </w:r>
    </w:p>
    <w:p w14:paraId="7EA94285" w14:textId="77777777" w:rsidR="0053315D" w:rsidRPr="005E51A6" w:rsidRDefault="0053315D" w:rsidP="0053315D">
      <w:pPr>
        <w:rPr>
          <w:rFonts w:cs="Arial"/>
          <w:lang w:eastAsia="nl-NL"/>
        </w:rPr>
      </w:pPr>
    </w:p>
    <w:p w14:paraId="3E69F40F" w14:textId="04FA38B1" w:rsidR="00E31C92" w:rsidRDefault="0053315D" w:rsidP="00E31C92">
      <w:pPr>
        <w:rPr>
          <w:rFonts w:cs="Arial"/>
          <w:lang w:eastAsia="nl-NL"/>
        </w:rPr>
      </w:pPr>
      <w:r w:rsidRPr="005E51A6">
        <w:rPr>
          <w:rFonts w:cs="Arial"/>
          <w:b/>
          <w:lang w:eastAsia="nl-NL"/>
        </w:rPr>
        <w:t>Erasmus MC</w:t>
      </w:r>
      <w:r w:rsidRPr="005E51A6">
        <w:rPr>
          <w:rFonts w:cs="Arial"/>
          <w:lang w:eastAsia="nl-NL"/>
        </w:rPr>
        <w:t xml:space="preserve"> </w:t>
      </w:r>
      <w:r w:rsidR="008C633B" w:rsidRPr="008C633B">
        <w:rPr>
          <w:rFonts w:cs="Arial"/>
          <w:b/>
          <w:lang w:eastAsia="nl-NL"/>
        </w:rPr>
        <w:t xml:space="preserve"> </w:t>
      </w:r>
      <w:r w:rsidRPr="005E51A6">
        <w:rPr>
          <w:rFonts w:cs="Arial"/>
          <w:lang w:eastAsia="nl-NL"/>
        </w:rPr>
        <w:t>hierna te noemen: Opdrachtgever.</w:t>
      </w:r>
      <w:bookmarkStart w:id="4" w:name="_Toc396824931"/>
    </w:p>
    <w:p w14:paraId="0E5D86FD" w14:textId="77777777" w:rsidR="00D11D94" w:rsidRPr="005E51A6" w:rsidRDefault="00D11D94" w:rsidP="00E31C92">
      <w:pPr>
        <w:rPr>
          <w:rFonts w:cs="Arial"/>
          <w:lang w:eastAsia="nl-NL"/>
        </w:rPr>
      </w:pPr>
    </w:p>
    <w:p w14:paraId="01C4B427" w14:textId="77777777" w:rsidR="00E31C92" w:rsidRPr="005E51A6" w:rsidRDefault="00467A3A" w:rsidP="00E31C92">
      <w:pPr>
        <w:pStyle w:val="Kop2"/>
      </w:pPr>
      <w:bookmarkStart w:id="5" w:name="_Toc73722819"/>
      <w:r w:rsidRPr="005E51A6">
        <w:t>Aanleiding en doel</w:t>
      </w:r>
      <w:bookmarkEnd w:id="5"/>
    </w:p>
    <w:p w14:paraId="723FE154" w14:textId="0A858BC0" w:rsidR="00276BB1" w:rsidRPr="00276BB1" w:rsidRDefault="00FF0285" w:rsidP="446B389A">
      <w:pPr>
        <w:rPr>
          <w:rFonts w:cs="Arial"/>
          <w:lang w:eastAsia="nl-NL"/>
        </w:rPr>
      </w:pPr>
      <w:r w:rsidRPr="00FF0285">
        <w:rPr>
          <w:rFonts w:cs="Arial"/>
          <w:lang w:eastAsia="nl-NL"/>
        </w:rPr>
        <w:t>Leverancier</w:t>
      </w:r>
      <w:r>
        <w:rPr>
          <w:rFonts w:cs="Arial"/>
          <w:lang w:eastAsia="nl-NL"/>
        </w:rPr>
        <w:t xml:space="preserve"> </w:t>
      </w:r>
      <w:r w:rsidR="446B389A" w:rsidRPr="446B389A">
        <w:rPr>
          <w:rFonts w:cs="Arial"/>
          <w:lang w:eastAsia="nl-NL"/>
        </w:rPr>
        <w:t>levert binnen de context een aantal diensten aan Opdrachtgever. Deze SLA beschrijft die diensten en de daaraan verbonden Service Levels, het bereik (scope) en eventuele demarcatie met Opdrachtgever of derde partijen van de diensten.</w:t>
      </w:r>
    </w:p>
    <w:p w14:paraId="17B45752" w14:textId="77777777" w:rsidR="00276BB1" w:rsidRPr="00276BB1" w:rsidRDefault="00276BB1" w:rsidP="00276BB1">
      <w:pPr>
        <w:rPr>
          <w:rFonts w:cs="Arial"/>
          <w:lang w:eastAsia="nl-NL"/>
        </w:rPr>
      </w:pPr>
      <w:r w:rsidRPr="00276BB1">
        <w:rPr>
          <w:rFonts w:cs="Arial"/>
          <w:lang w:eastAsia="nl-NL"/>
        </w:rPr>
        <w:t xml:space="preserve"> </w:t>
      </w:r>
    </w:p>
    <w:p w14:paraId="7C869C4F" w14:textId="7560CD6D" w:rsidR="00276BB1" w:rsidRDefault="00276BB1" w:rsidP="00276BB1">
      <w:pPr>
        <w:rPr>
          <w:rFonts w:cs="Arial"/>
          <w:lang w:eastAsia="nl-NL"/>
        </w:rPr>
      </w:pPr>
      <w:r w:rsidRPr="00276BB1">
        <w:rPr>
          <w:rFonts w:cs="Arial"/>
          <w:lang w:eastAsia="nl-NL"/>
        </w:rPr>
        <w:t>Doel: Duidelijke set afspraken vastleggen met betrekking tot de gecontracteerde diensten. De SLA gaat vooral over het “wat”.</w:t>
      </w:r>
    </w:p>
    <w:p w14:paraId="1DB5D3D3" w14:textId="77777777" w:rsidR="00D11D94" w:rsidRPr="00276BB1" w:rsidRDefault="00D11D94" w:rsidP="00276BB1">
      <w:pPr>
        <w:rPr>
          <w:rFonts w:cs="Arial"/>
          <w:lang w:eastAsia="nl-NL"/>
        </w:rPr>
      </w:pPr>
    </w:p>
    <w:p w14:paraId="53277364" w14:textId="77777777" w:rsidR="00276BB1" w:rsidRPr="00276BB1" w:rsidRDefault="00276BB1" w:rsidP="00276BB1">
      <w:pPr>
        <w:rPr>
          <w:rFonts w:cs="Arial"/>
          <w:lang w:eastAsia="nl-NL"/>
        </w:rPr>
      </w:pPr>
      <w:r w:rsidRPr="00276BB1">
        <w:rPr>
          <w:rFonts w:cs="Arial"/>
          <w:lang w:eastAsia="nl-NL"/>
        </w:rPr>
        <w:t xml:space="preserve">Doelstellingen: </w:t>
      </w:r>
    </w:p>
    <w:p w14:paraId="2B82A45D" w14:textId="7CFC84CC" w:rsidR="00276BB1" w:rsidRPr="00D11D94" w:rsidRDefault="00276BB1" w:rsidP="00CD3F5B">
      <w:pPr>
        <w:pStyle w:val="Lijstalinea"/>
        <w:numPr>
          <w:ilvl w:val="0"/>
          <w:numId w:val="39"/>
        </w:numPr>
        <w:jc w:val="both"/>
      </w:pPr>
      <w:r w:rsidRPr="00D11D94">
        <w:t>Vastleggen van de te leveren diensten</w:t>
      </w:r>
      <w:r w:rsidR="00D11D94" w:rsidRPr="00D11D94">
        <w:t>;</w:t>
      </w:r>
    </w:p>
    <w:p w14:paraId="4DE83FE1" w14:textId="46DA1F13" w:rsidR="00276BB1" w:rsidRPr="00D11D94" w:rsidRDefault="00276BB1" w:rsidP="00CD3F5B">
      <w:pPr>
        <w:pStyle w:val="Lijstalinea"/>
        <w:numPr>
          <w:ilvl w:val="0"/>
          <w:numId w:val="39"/>
        </w:numPr>
        <w:jc w:val="both"/>
      </w:pPr>
      <w:r w:rsidRPr="00D11D94">
        <w:t>Vastleggen van het bereik (de scope) en per dienst de eventuele demarcatie met Opdrachtgever of derde partijen</w:t>
      </w:r>
      <w:r w:rsidR="00D11D94" w:rsidRPr="00D11D94">
        <w:t>;</w:t>
      </w:r>
    </w:p>
    <w:p w14:paraId="61E76823" w14:textId="57B36CD4" w:rsidR="00276BB1" w:rsidRPr="00D11D94" w:rsidRDefault="00276BB1" w:rsidP="00CD3F5B">
      <w:pPr>
        <w:pStyle w:val="Lijstalinea"/>
        <w:numPr>
          <w:ilvl w:val="0"/>
          <w:numId w:val="39"/>
        </w:numPr>
        <w:jc w:val="both"/>
      </w:pPr>
      <w:r w:rsidRPr="00D11D94">
        <w:t>Vastleggen van de overeengekomen service levels</w:t>
      </w:r>
      <w:r w:rsidR="00D11D94" w:rsidRPr="00D11D94">
        <w:t>;</w:t>
      </w:r>
    </w:p>
    <w:p w14:paraId="0592F8E9" w14:textId="47DEB080" w:rsidR="00467A3A" w:rsidRPr="00D11D94" w:rsidRDefault="00276BB1" w:rsidP="00CD3F5B">
      <w:pPr>
        <w:pStyle w:val="Lijstalinea"/>
        <w:numPr>
          <w:ilvl w:val="0"/>
          <w:numId w:val="39"/>
        </w:numPr>
        <w:jc w:val="both"/>
      </w:pPr>
      <w:r w:rsidRPr="00D11D94">
        <w:t>Vastleggen van de tactische en operationele kaders voor verdere detaillering in een DAP</w:t>
      </w:r>
      <w:r w:rsidR="00D11D94" w:rsidRPr="00D11D94">
        <w:t>.</w:t>
      </w:r>
    </w:p>
    <w:bookmarkEnd w:id="4"/>
    <w:p w14:paraId="754620D4" w14:textId="340A2A01" w:rsidR="00276BB1" w:rsidRPr="005E51A6" w:rsidRDefault="0053315D" w:rsidP="00467A3A">
      <w:pPr>
        <w:rPr>
          <w:rFonts w:cs="Arial"/>
          <w:lang w:eastAsia="nl-NL"/>
        </w:rPr>
      </w:pPr>
      <w:r w:rsidRPr="005E51A6">
        <w:rPr>
          <w:rFonts w:cs="Arial"/>
          <w:lang w:eastAsia="nl-NL"/>
        </w:rPr>
        <w:t xml:space="preserve"> </w:t>
      </w:r>
    </w:p>
    <w:p w14:paraId="1E66606D" w14:textId="77777777" w:rsidR="0053315D" w:rsidRPr="005E51A6" w:rsidRDefault="0053315D" w:rsidP="00C00F09">
      <w:pPr>
        <w:pStyle w:val="Kop2"/>
      </w:pPr>
      <w:bookmarkStart w:id="6" w:name="_Toc380674532"/>
      <w:bookmarkStart w:id="7" w:name="_Toc396824933"/>
      <w:bookmarkStart w:id="8" w:name="_Toc73722820"/>
      <w:r w:rsidRPr="005E51A6">
        <w:t>Samenhang met de Overeenkomst</w:t>
      </w:r>
      <w:bookmarkEnd w:id="6"/>
      <w:bookmarkEnd w:id="7"/>
      <w:bookmarkEnd w:id="8"/>
    </w:p>
    <w:p w14:paraId="5824C4B6" w14:textId="1E2B5D6B" w:rsidR="002E1BAB" w:rsidRPr="005E51A6" w:rsidRDefault="40BC1325" w:rsidP="40BC1325">
      <w:pPr>
        <w:rPr>
          <w:rFonts w:cs="Arial"/>
        </w:rPr>
      </w:pPr>
      <w:r w:rsidRPr="40BC1325">
        <w:rPr>
          <w:rFonts w:cs="Arial"/>
        </w:rPr>
        <w:t xml:space="preserve">De SLA maakt onderdeel van een set van documenten die is aangegaan met opdrachtgever. De rangorde waarbij afspraken uit deze SLA in hoger genoemde documenten prevaleren, is in de Overeenkomst beschreven. Naast de SLA zal ook een Dossier Afspraken en Procedures (DAP) worden opgesteld waarin beschreven staat ‘hoe’ de diensten geleverd worden binnen de SLA. Zo wordt onder andere de samenwerking tussen Opdrachtgever en </w:t>
      </w:r>
      <w:r w:rsidR="00FF0285" w:rsidRPr="00FF0285">
        <w:rPr>
          <w:rFonts w:cs="Arial"/>
        </w:rPr>
        <w:t>Leverancier</w:t>
      </w:r>
      <w:r w:rsidRPr="40BC1325">
        <w:rPr>
          <w:rFonts w:cs="Arial"/>
        </w:rPr>
        <w:t xml:space="preserve"> in detail uitgewerkt. </w:t>
      </w:r>
    </w:p>
    <w:p w14:paraId="159B529C" w14:textId="77777777" w:rsidR="0053315D" w:rsidRPr="005E51A6" w:rsidRDefault="0053315D" w:rsidP="0053315D">
      <w:pPr>
        <w:rPr>
          <w:rFonts w:cs="Arial"/>
        </w:rPr>
      </w:pPr>
    </w:p>
    <w:p w14:paraId="02BCF202" w14:textId="77777777" w:rsidR="005E51A6" w:rsidRDefault="005E51A6">
      <w:pPr>
        <w:spacing w:line="240" w:lineRule="auto"/>
        <w:rPr>
          <w:rFonts w:cs="Arial"/>
          <w:lang w:eastAsia="nl-NL"/>
        </w:rPr>
      </w:pPr>
      <w:r>
        <w:rPr>
          <w:rFonts w:cs="Arial"/>
          <w:lang w:eastAsia="nl-NL"/>
        </w:rPr>
        <w:br w:type="page"/>
      </w:r>
    </w:p>
    <w:p w14:paraId="259CE735" w14:textId="77777777" w:rsidR="00507AA6" w:rsidRPr="005E51A6" w:rsidRDefault="00507AA6" w:rsidP="00AD39A0">
      <w:pPr>
        <w:rPr>
          <w:rFonts w:cs="Arial"/>
          <w:lang w:eastAsia="nl-NL"/>
        </w:rPr>
      </w:pPr>
    </w:p>
    <w:p w14:paraId="0F5EA3BE" w14:textId="77777777" w:rsidR="00E31C92" w:rsidRPr="005E51A6" w:rsidRDefault="00E31C92" w:rsidP="00E31C92">
      <w:pPr>
        <w:pStyle w:val="Kop2"/>
      </w:pPr>
      <w:bookmarkStart w:id="9" w:name="_Toc73722821"/>
      <w:r w:rsidRPr="005E51A6">
        <w:t>Accordering</w:t>
      </w:r>
      <w:bookmarkEnd w:id="9"/>
    </w:p>
    <w:p w14:paraId="3CBC5F14" w14:textId="77777777" w:rsidR="00E31C92" w:rsidRPr="005E51A6" w:rsidRDefault="00E31C92" w:rsidP="00E31C92">
      <w:pPr>
        <w:rPr>
          <w:rFonts w:cs="Arial"/>
        </w:rPr>
      </w:pPr>
      <w:r w:rsidRPr="005E51A6">
        <w:rPr>
          <w:rFonts w:cs="Arial"/>
        </w:rPr>
        <w:t>Via ondertekening van deze overeenkomst:</w:t>
      </w:r>
    </w:p>
    <w:p w14:paraId="21985ECE" w14:textId="31461DAD" w:rsidR="00E31C92" w:rsidRPr="005E51A6" w:rsidRDefault="00560C54" w:rsidP="00FF0285">
      <w:pPr>
        <w:pStyle w:val="Lijstalinea"/>
        <w:numPr>
          <w:ilvl w:val="0"/>
          <w:numId w:val="39"/>
        </w:numPr>
        <w:jc w:val="both"/>
      </w:pPr>
      <w:r>
        <w:t>g</w:t>
      </w:r>
      <w:r w:rsidR="00E31C92" w:rsidRPr="005E51A6">
        <w:t xml:space="preserve">aan Opdrachtgever en </w:t>
      </w:r>
      <w:r w:rsidR="00FF0285" w:rsidRPr="00FF0285">
        <w:t>Leverancier</w:t>
      </w:r>
      <w:r w:rsidR="00E31C92" w:rsidRPr="005E51A6">
        <w:t xml:space="preserve"> akkoord met afspraken zoals vastgelegd in deze SLA;</w:t>
      </w:r>
    </w:p>
    <w:p w14:paraId="7380B122" w14:textId="1CB522BE" w:rsidR="00E31C92" w:rsidRDefault="40BC1325" w:rsidP="00CD3F5B">
      <w:pPr>
        <w:pStyle w:val="Lijstalinea"/>
        <w:numPr>
          <w:ilvl w:val="0"/>
          <w:numId w:val="39"/>
        </w:numPr>
        <w:jc w:val="both"/>
      </w:pPr>
      <w:r>
        <w:t xml:space="preserve">zorgen zij hiermee voor een gemeenschappelijk referentiekader voor de normstelling  (‘Service Levels’) en toetsing van de dienstverlening. </w:t>
      </w:r>
    </w:p>
    <w:p w14:paraId="2947A845" w14:textId="77777777" w:rsidR="006D7A31" w:rsidRPr="00CD64D6" w:rsidRDefault="006D7A31" w:rsidP="006D7A31">
      <w:pPr>
        <w:pStyle w:val="Lijstalinea"/>
        <w:widowControl w:val="0"/>
        <w:numPr>
          <w:ilvl w:val="0"/>
          <w:numId w:val="0"/>
        </w:numPr>
        <w:spacing w:line="280" w:lineRule="atLeast"/>
        <w:ind w:left="360"/>
      </w:pPr>
    </w:p>
    <w:p w14:paraId="2B186781" w14:textId="689AE711" w:rsidR="00E31C92" w:rsidRDefault="00E31C92" w:rsidP="00E31C92">
      <w:pPr>
        <w:rPr>
          <w:rFonts w:cs="Arial"/>
        </w:rPr>
      </w:pPr>
      <w:r w:rsidRPr="005E51A6">
        <w:rPr>
          <w:rFonts w:cs="Arial"/>
        </w:rPr>
        <w:t>Voor akkoord:</w:t>
      </w:r>
    </w:p>
    <w:p w14:paraId="199F5EA8" w14:textId="77777777" w:rsidR="00D11D94" w:rsidRPr="005E51A6" w:rsidRDefault="00D11D94" w:rsidP="00E31C92">
      <w:pPr>
        <w:rPr>
          <w:rFonts w:cs="Arial"/>
        </w:rPr>
      </w:pPr>
    </w:p>
    <w:tbl>
      <w:tblPr>
        <w:tblStyle w:val="Tabelraster"/>
        <w:tblW w:w="5000" w:type="pct"/>
        <w:tblLook w:val="04A0" w:firstRow="1" w:lastRow="0" w:firstColumn="1" w:lastColumn="0" w:noHBand="0" w:noVBand="1"/>
      </w:tblPr>
      <w:tblGrid>
        <w:gridCol w:w="4512"/>
        <w:gridCol w:w="4550"/>
      </w:tblGrid>
      <w:tr w:rsidR="00626A64" w:rsidRPr="00AE162E" w14:paraId="6D11C064" w14:textId="77777777" w:rsidTr="00516210">
        <w:tc>
          <w:tcPr>
            <w:tcW w:w="9288" w:type="dxa"/>
            <w:gridSpan w:val="2"/>
            <w:shd w:val="clear" w:color="auto" w:fill="0C2074"/>
          </w:tcPr>
          <w:p w14:paraId="624786F8" w14:textId="77777777" w:rsidR="00626A64" w:rsidRPr="00AE162E" w:rsidRDefault="00626A64" w:rsidP="00560C54">
            <w:pPr>
              <w:rPr>
                <w:rFonts w:cs="Arial"/>
                <w:b/>
              </w:rPr>
            </w:pPr>
            <w:r w:rsidRPr="00AE162E">
              <w:rPr>
                <w:rFonts w:cs="Arial"/>
                <w:b/>
              </w:rPr>
              <w:t>O</w:t>
            </w:r>
            <w:r w:rsidR="00560C54">
              <w:rPr>
                <w:rFonts w:cs="Arial"/>
                <w:b/>
              </w:rPr>
              <w:t>pdrachtgever</w:t>
            </w:r>
          </w:p>
        </w:tc>
      </w:tr>
      <w:tr w:rsidR="00E31C92" w:rsidRPr="005E51A6" w14:paraId="2310C446" w14:textId="77777777" w:rsidTr="00516210">
        <w:tc>
          <w:tcPr>
            <w:tcW w:w="4643" w:type="dxa"/>
          </w:tcPr>
          <w:p w14:paraId="5D0EB689" w14:textId="77777777" w:rsidR="00E31C92" w:rsidRPr="005E51A6" w:rsidRDefault="00C54E10" w:rsidP="003B7FF8">
            <w:pPr>
              <w:rPr>
                <w:rFonts w:cs="Arial"/>
              </w:rPr>
            </w:pPr>
            <w:r w:rsidRPr="005E51A6">
              <w:rPr>
                <w:rFonts w:cs="Arial"/>
              </w:rPr>
              <w:t>Organisatie</w:t>
            </w:r>
          </w:p>
        </w:tc>
        <w:tc>
          <w:tcPr>
            <w:tcW w:w="4645" w:type="dxa"/>
          </w:tcPr>
          <w:p w14:paraId="187D8980" w14:textId="77777777" w:rsidR="00E31C92" w:rsidRPr="005E51A6" w:rsidRDefault="00276BB1" w:rsidP="002E1BAB">
            <w:pPr>
              <w:rPr>
                <w:rFonts w:cs="Arial"/>
              </w:rPr>
            </w:pPr>
            <w:r w:rsidRPr="00276BB1">
              <w:rPr>
                <w:rFonts w:cs="Arial"/>
              </w:rPr>
              <w:t>Erasmus Universitair Medisch Centrum Rotterdam</w:t>
            </w:r>
            <w:r>
              <w:rPr>
                <w:rFonts w:cs="Arial"/>
              </w:rPr>
              <w:t xml:space="preserve"> </w:t>
            </w:r>
            <w:r w:rsidR="002E1BAB">
              <w:rPr>
                <w:rFonts w:cs="Arial"/>
              </w:rPr>
              <w:t>- &lt;</w:t>
            </w:r>
            <w:r w:rsidR="002E1BAB" w:rsidRPr="002533AB">
              <w:rPr>
                <w:rFonts w:cs="Arial"/>
                <w:highlight w:val="yellow"/>
              </w:rPr>
              <w:t>organisatieonderdeel</w:t>
            </w:r>
            <w:r w:rsidR="002E1BAB">
              <w:rPr>
                <w:rFonts w:cs="Arial"/>
              </w:rPr>
              <w:t>&gt;</w:t>
            </w:r>
          </w:p>
        </w:tc>
      </w:tr>
      <w:tr w:rsidR="00E31C92" w:rsidRPr="005E51A6" w14:paraId="69904DC3" w14:textId="77777777" w:rsidTr="00516210">
        <w:tc>
          <w:tcPr>
            <w:tcW w:w="4643" w:type="dxa"/>
          </w:tcPr>
          <w:p w14:paraId="554683ED" w14:textId="77777777" w:rsidR="00E31C92" w:rsidRPr="005E51A6" w:rsidRDefault="00E31C92" w:rsidP="003B7FF8">
            <w:pPr>
              <w:rPr>
                <w:rFonts w:cs="Arial"/>
              </w:rPr>
            </w:pPr>
            <w:r w:rsidRPr="005E51A6">
              <w:rPr>
                <w:rFonts w:cs="Arial"/>
              </w:rPr>
              <w:t>Naam</w:t>
            </w:r>
          </w:p>
        </w:tc>
        <w:tc>
          <w:tcPr>
            <w:tcW w:w="4645" w:type="dxa"/>
          </w:tcPr>
          <w:p w14:paraId="0D3FF46A" w14:textId="77777777" w:rsidR="00E31C92" w:rsidRPr="005E51A6" w:rsidRDefault="00E31C92" w:rsidP="003B7FF8">
            <w:pPr>
              <w:rPr>
                <w:rFonts w:cs="Arial"/>
              </w:rPr>
            </w:pPr>
          </w:p>
        </w:tc>
      </w:tr>
      <w:tr w:rsidR="00E31C92" w:rsidRPr="005E51A6" w14:paraId="14B1F30E" w14:textId="77777777" w:rsidTr="00516210">
        <w:tc>
          <w:tcPr>
            <w:tcW w:w="4643" w:type="dxa"/>
          </w:tcPr>
          <w:p w14:paraId="60042813" w14:textId="77777777" w:rsidR="00E31C92" w:rsidRPr="005E51A6" w:rsidRDefault="00E31C92" w:rsidP="003B7FF8">
            <w:pPr>
              <w:rPr>
                <w:rFonts w:cs="Arial"/>
              </w:rPr>
            </w:pPr>
            <w:r w:rsidRPr="005E51A6">
              <w:rPr>
                <w:rFonts w:cs="Arial"/>
              </w:rPr>
              <w:t>Functie</w:t>
            </w:r>
          </w:p>
        </w:tc>
        <w:tc>
          <w:tcPr>
            <w:tcW w:w="4645" w:type="dxa"/>
          </w:tcPr>
          <w:p w14:paraId="1A8252DF" w14:textId="77777777" w:rsidR="00E31C92" w:rsidRPr="005E51A6" w:rsidRDefault="00E31C92" w:rsidP="003B7FF8">
            <w:pPr>
              <w:rPr>
                <w:rFonts w:cs="Arial"/>
              </w:rPr>
            </w:pPr>
          </w:p>
        </w:tc>
      </w:tr>
      <w:tr w:rsidR="00E31C92" w:rsidRPr="005E51A6" w14:paraId="07579AA3" w14:textId="77777777" w:rsidTr="00516210">
        <w:tc>
          <w:tcPr>
            <w:tcW w:w="4643" w:type="dxa"/>
          </w:tcPr>
          <w:p w14:paraId="09C622DA" w14:textId="77777777" w:rsidR="00E31C92" w:rsidRPr="005E51A6" w:rsidRDefault="00E31C92" w:rsidP="003B7FF8">
            <w:pPr>
              <w:rPr>
                <w:rFonts w:cs="Arial"/>
              </w:rPr>
            </w:pPr>
            <w:r w:rsidRPr="005E51A6">
              <w:rPr>
                <w:rFonts w:cs="Arial"/>
              </w:rPr>
              <w:t>Datum</w:t>
            </w:r>
          </w:p>
        </w:tc>
        <w:tc>
          <w:tcPr>
            <w:tcW w:w="4645" w:type="dxa"/>
          </w:tcPr>
          <w:p w14:paraId="1133B29B" w14:textId="77777777" w:rsidR="00E31C92" w:rsidRPr="005E51A6" w:rsidRDefault="00E31C92" w:rsidP="003B7FF8">
            <w:pPr>
              <w:rPr>
                <w:rFonts w:cs="Arial"/>
              </w:rPr>
            </w:pPr>
          </w:p>
        </w:tc>
      </w:tr>
      <w:tr w:rsidR="00E31C92" w:rsidRPr="005E51A6" w14:paraId="2410BCDD" w14:textId="77777777" w:rsidTr="00516210">
        <w:tc>
          <w:tcPr>
            <w:tcW w:w="4643" w:type="dxa"/>
          </w:tcPr>
          <w:p w14:paraId="46D406C7" w14:textId="77777777" w:rsidR="00E31C92" w:rsidRPr="005E51A6" w:rsidRDefault="00E31C92" w:rsidP="003B7FF8">
            <w:pPr>
              <w:rPr>
                <w:rFonts w:cs="Arial"/>
              </w:rPr>
            </w:pPr>
            <w:r w:rsidRPr="005E51A6">
              <w:rPr>
                <w:rFonts w:cs="Arial"/>
              </w:rPr>
              <w:t>Handtekening</w:t>
            </w:r>
          </w:p>
        </w:tc>
        <w:tc>
          <w:tcPr>
            <w:tcW w:w="4645" w:type="dxa"/>
          </w:tcPr>
          <w:p w14:paraId="4F14D689" w14:textId="77777777" w:rsidR="00E31C92" w:rsidRPr="005E51A6" w:rsidRDefault="00E31C92" w:rsidP="003B7FF8">
            <w:pPr>
              <w:rPr>
                <w:rFonts w:cs="Arial"/>
              </w:rPr>
            </w:pPr>
          </w:p>
          <w:p w14:paraId="6D77223B" w14:textId="77777777" w:rsidR="00E31C92" w:rsidRPr="005E51A6" w:rsidRDefault="00E31C92" w:rsidP="003B7FF8">
            <w:pPr>
              <w:rPr>
                <w:rFonts w:cs="Arial"/>
              </w:rPr>
            </w:pPr>
          </w:p>
          <w:p w14:paraId="0E6910D2" w14:textId="77777777" w:rsidR="00C54E10" w:rsidRPr="005E51A6" w:rsidRDefault="00C54E10" w:rsidP="003B7FF8">
            <w:pPr>
              <w:rPr>
                <w:rFonts w:cs="Arial"/>
              </w:rPr>
            </w:pPr>
          </w:p>
          <w:p w14:paraId="6FB7049B" w14:textId="77777777" w:rsidR="00E31C92" w:rsidRPr="005E51A6" w:rsidRDefault="00E31C92" w:rsidP="003B7FF8">
            <w:pPr>
              <w:rPr>
                <w:rFonts w:cs="Arial"/>
              </w:rPr>
            </w:pPr>
          </w:p>
          <w:p w14:paraId="5B38909D" w14:textId="77777777" w:rsidR="00E31C92" w:rsidRPr="005E51A6" w:rsidRDefault="00E31C92" w:rsidP="003B7FF8">
            <w:pPr>
              <w:rPr>
                <w:rFonts w:cs="Arial"/>
              </w:rPr>
            </w:pPr>
          </w:p>
        </w:tc>
      </w:tr>
    </w:tbl>
    <w:p w14:paraId="312A3E5B" w14:textId="77777777" w:rsidR="00E31C92" w:rsidRPr="005E51A6" w:rsidRDefault="00E31C92" w:rsidP="00E31C92">
      <w:pPr>
        <w:rPr>
          <w:rFonts w:cs="Arial"/>
        </w:rPr>
      </w:pPr>
    </w:p>
    <w:p w14:paraId="3CA6FB41" w14:textId="77777777" w:rsidR="00E31C92" w:rsidRPr="005E51A6" w:rsidRDefault="00E31C92" w:rsidP="00E31C92">
      <w:pPr>
        <w:rPr>
          <w:rFonts w:cs="Arial"/>
        </w:rPr>
      </w:pPr>
    </w:p>
    <w:tbl>
      <w:tblPr>
        <w:tblStyle w:val="Tabelraster"/>
        <w:tblW w:w="5000" w:type="pct"/>
        <w:tblLook w:val="04A0" w:firstRow="1" w:lastRow="0" w:firstColumn="1" w:lastColumn="0" w:noHBand="0" w:noVBand="1"/>
      </w:tblPr>
      <w:tblGrid>
        <w:gridCol w:w="4530"/>
        <w:gridCol w:w="4532"/>
      </w:tblGrid>
      <w:tr w:rsidR="00E31C92" w:rsidRPr="005E51A6" w14:paraId="5ADE057C" w14:textId="77777777" w:rsidTr="00AE162E">
        <w:tc>
          <w:tcPr>
            <w:tcW w:w="4169" w:type="dxa"/>
            <w:shd w:val="clear" w:color="auto" w:fill="0C2074"/>
          </w:tcPr>
          <w:p w14:paraId="6D01D06A" w14:textId="7915CED4" w:rsidR="00E31C92" w:rsidRPr="00AE162E" w:rsidRDefault="00FF0285" w:rsidP="00560C54">
            <w:pPr>
              <w:rPr>
                <w:rFonts w:cs="Arial"/>
                <w:b/>
              </w:rPr>
            </w:pPr>
            <w:r w:rsidRPr="00FF0285">
              <w:rPr>
                <w:rFonts w:cs="Arial"/>
                <w:b/>
              </w:rPr>
              <w:t>Leverancier</w:t>
            </w:r>
          </w:p>
        </w:tc>
        <w:tc>
          <w:tcPr>
            <w:tcW w:w="4170" w:type="dxa"/>
            <w:shd w:val="clear" w:color="auto" w:fill="0C2074"/>
          </w:tcPr>
          <w:p w14:paraId="79A5709C" w14:textId="77777777" w:rsidR="00E31C92" w:rsidRPr="005E51A6" w:rsidRDefault="00E31C92" w:rsidP="003B7FF8">
            <w:pPr>
              <w:rPr>
                <w:rFonts w:cs="Arial"/>
              </w:rPr>
            </w:pPr>
          </w:p>
        </w:tc>
      </w:tr>
      <w:tr w:rsidR="00E31C92" w:rsidRPr="005E51A6" w14:paraId="7B495B0B" w14:textId="77777777" w:rsidTr="00AE162E">
        <w:tc>
          <w:tcPr>
            <w:tcW w:w="4169" w:type="dxa"/>
          </w:tcPr>
          <w:p w14:paraId="128546C8" w14:textId="77777777" w:rsidR="00E31C92" w:rsidRPr="005E51A6" w:rsidRDefault="00C54E10" w:rsidP="003B7FF8">
            <w:pPr>
              <w:rPr>
                <w:rFonts w:cs="Arial"/>
              </w:rPr>
            </w:pPr>
            <w:r w:rsidRPr="005E51A6">
              <w:rPr>
                <w:rFonts w:cs="Arial"/>
              </w:rPr>
              <w:t>Organisatie</w:t>
            </w:r>
          </w:p>
        </w:tc>
        <w:tc>
          <w:tcPr>
            <w:tcW w:w="4170" w:type="dxa"/>
          </w:tcPr>
          <w:p w14:paraId="1DF92D3E" w14:textId="77777777" w:rsidR="00E31C92" w:rsidRPr="005E51A6" w:rsidRDefault="00E31C92" w:rsidP="003B7FF8">
            <w:pPr>
              <w:rPr>
                <w:rFonts w:cs="Arial"/>
              </w:rPr>
            </w:pPr>
          </w:p>
        </w:tc>
      </w:tr>
      <w:tr w:rsidR="00E31C92" w:rsidRPr="005E51A6" w14:paraId="71ACD98C" w14:textId="77777777" w:rsidTr="00AE162E">
        <w:tc>
          <w:tcPr>
            <w:tcW w:w="4169" w:type="dxa"/>
          </w:tcPr>
          <w:p w14:paraId="4836A5B0" w14:textId="77777777" w:rsidR="00E31C92" w:rsidRPr="005E51A6" w:rsidRDefault="00E31C92" w:rsidP="003B7FF8">
            <w:pPr>
              <w:rPr>
                <w:rFonts w:cs="Arial"/>
              </w:rPr>
            </w:pPr>
            <w:r w:rsidRPr="005E51A6">
              <w:rPr>
                <w:rFonts w:cs="Arial"/>
              </w:rPr>
              <w:t>Naam</w:t>
            </w:r>
          </w:p>
        </w:tc>
        <w:tc>
          <w:tcPr>
            <w:tcW w:w="4170" w:type="dxa"/>
          </w:tcPr>
          <w:p w14:paraId="737F31F8" w14:textId="77777777" w:rsidR="00E31C92" w:rsidRPr="005E51A6" w:rsidRDefault="00E31C92" w:rsidP="00DF0C3A">
            <w:pPr>
              <w:rPr>
                <w:rFonts w:cs="Arial"/>
              </w:rPr>
            </w:pPr>
          </w:p>
        </w:tc>
      </w:tr>
      <w:tr w:rsidR="00E31C92" w:rsidRPr="005E51A6" w14:paraId="529CC33D" w14:textId="77777777" w:rsidTr="00AE162E">
        <w:tc>
          <w:tcPr>
            <w:tcW w:w="4169" w:type="dxa"/>
          </w:tcPr>
          <w:p w14:paraId="0F22C3C7" w14:textId="77777777" w:rsidR="00E31C92" w:rsidRPr="005E51A6" w:rsidRDefault="00E31C92" w:rsidP="003B7FF8">
            <w:pPr>
              <w:rPr>
                <w:rFonts w:cs="Arial"/>
              </w:rPr>
            </w:pPr>
            <w:r w:rsidRPr="005E51A6">
              <w:rPr>
                <w:rFonts w:cs="Arial"/>
              </w:rPr>
              <w:t>Functie</w:t>
            </w:r>
          </w:p>
        </w:tc>
        <w:tc>
          <w:tcPr>
            <w:tcW w:w="4170" w:type="dxa"/>
          </w:tcPr>
          <w:p w14:paraId="43BD5CC5" w14:textId="77777777" w:rsidR="00E31C92" w:rsidRPr="005E51A6" w:rsidRDefault="00E31C92" w:rsidP="00DF0C3A">
            <w:pPr>
              <w:rPr>
                <w:rFonts w:cs="Arial"/>
                <w:highlight w:val="yellow"/>
              </w:rPr>
            </w:pPr>
          </w:p>
        </w:tc>
      </w:tr>
      <w:tr w:rsidR="00E31C92" w:rsidRPr="005E51A6" w14:paraId="11604E88" w14:textId="77777777" w:rsidTr="00AE162E">
        <w:tc>
          <w:tcPr>
            <w:tcW w:w="4169" w:type="dxa"/>
          </w:tcPr>
          <w:p w14:paraId="62FAD48C" w14:textId="77777777" w:rsidR="00E31C92" w:rsidRPr="005E51A6" w:rsidRDefault="00E31C92" w:rsidP="003B7FF8">
            <w:pPr>
              <w:rPr>
                <w:rFonts w:cs="Arial"/>
              </w:rPr>
            </w:pPr>
            <w:r w:rsidRPr="005E51A6">
              <w:rPr>
                <w:rFonts w:cs="Arial"/>
              </w:rPr>
              <w:t>Datum</w:t>
            </w:r>
          </w:p>
        </w:tc>
        <w:tc>
          <w:tcPr>
            <w:tcW w:w="4170" w:type="dxa"/>
          </w:tcPr>
          <w:p w14:paraId="4BB8F373" w14:textId="77777777" w:rsidR="00E31C92" w:rsidRPr="005E51A6" w:rsidRDefault="00E31C92" w:rsidP="003B7FF8">
            <w:pPr>
              <w:rPr>
                <w:rFonts w:cs="Arial"/>
              </w:rPr>
            </w:pPr>
          </w:p>
        </w:tc>
      </w:tr>
      <w:tr w:rsidR="00E31C92" w:rsidRPr="005E51A6" w14:paraId="00E98AD4" w14:textId="77777777" w:rsidTr="00AE162E">
        <w:tc>
          <w:tcPr>
            <w:tcW w:w="4169" w:type="dxa"/>
          </w:tcPr>
          <w:p w14:paraId="36B18362" w14:textId="77777777" w:rsidR="00E31C92" w:rsidRPr="005E51A6" w:rsidRDefault="00E31C92" w:rsidP="003B7FF8">
            <w:pPr>
              <w:rPr>
                <w:rFonts w:cs="Arial"/>
              </w:rPr>
            </w:pPr>
            <w:r w:rsidRPr="005E51A6">
              <w:rPr>
                <w:rFonts w:cs="Arial"/>
              </w:rPr>
              <w:t>Handtekening</w:t>
            </w:r>
          </w:p>
        </w:tc>
        <w:tc>
          <w:tcPr>
            <w:tcW w:w="4170" w:type="dxa"/>
          </w:tcPr>
          <w:p w14:paraId="530A277C" w14:textId="77777777" w:rsidR="00E31C92" w:rsidRPr="005E51A6" w:rsidRDefault="00E31C92" w:rsidP="003B7FF8">
            <w:pPr>
              <w:rPr>
                <w:rFonts w:cs="Arial"/>
              </w:rPr>
            </w:pPr>
          </w:p>
          <w:p w14:paraId="47999491" w14:textId="77777777" w:rsidR="00E31C92" w:rsidRPr="005E51A6" w:rsidRDefault="00E31C92" w:rsidP="003B7FF8">
            <w:pPr>
              <w:rPr>
                <w:rFonts w:cs="Arial"/>
              </w:rPr>
            </w:pPr>
          </w:p>
          <w:p w14:paraId="69E55451" w14:textId="77777777" w:rsidR="00C54E10" w:rsidRPr="005E51A6" w:rsidRDefault="00C54E10" w:rsidP="003B7FF8">
            <w:pPr>
              <w:rPr>
                <w:rFonts w:cs="Arial"/>
              </w:rPr>
            </w:pPr>
          </w:p>
          <w:p w14:paraId="1DE098DF" w14:textId="77777777" w:rsidR="00E31C92" w:rsidRPr="005E51A6" w:rsidRDefault="00E31C92" w:rsidP="003B7FF8">
            <w:pPr>
              <w:rPr>
                <w:rFonts w:cs="Arial"/>
              </w:rPr>
            </w:pPr>
          </w:p>
          <w:p w14:paraId="4C5556A3" w14:textId="77777777" w:rsidR="00E31C92" w:rsidRPr="005E51A6" w:rsidRDefault="00E31C92" w:rsidP="003B7FF8">
            <w:pPr>
              <w:rPr>
                <w:rFonts w:cs="Arial"/>
              </w:rPr>
            </w:pPr>
          </w:p>
        </w:tc>
      </w:tr>
    </w:tbl>
    <w:p w14:paraId="1A7F91CD" w14:textId="77777777" w:rsidR="0053315D" w:rsidRPr="005E51A6" w:rsidRDefault="0053315D" w:rsidP="0053315D">
      <w:pPr>
        <w:pStyle w:val="Kop1"/>
        <w:rPr>
          <w:rFonts w:eastAsia="MS PGothic" w:cs="Arial"/>
          <w:lang w:val="nl-NL"/>
        </w:rPr>
      </w:pPr>
      <w:bookmarkStart w:id="10" w:name="_Toc396824936"/>
      <w:bookmarkStart w:id="11" w:name="_Toc73722822"/>
      <w:r w:rsidRPr="005E51A6">
        <w:rPr>
          <w:rFonts w:eastAsia="MS PGothic" w:cs="Arial"/>
          <w:lang w:val="nl-NL"/>
        </w:rPr>
        <w:lastRenderedPageBreak/>
        <w:t>Algemene Informatie</w:t>
      </w:r>
      <w:bookmarkEnd w:id="10"/>
      <w:bookmarkEnd w:id="11"/>
    </w:p>
    <w:p w14:paraId="2B093473" w14:textId="77777777" w:rsidR="0053315D" w:rsidRPr="005E51A6" w:rsidRDefault="0053315D" w:rsidP="00C00F09">
      <w:pPr>
        <w:pStyle w:val="Kop2"/>
      </w:pPr>
      <w:bookmarkStart w:id="12" w:name="_Toc396824938"/>
      <w:bookmarkStart w:id="13" w:name="_Toc73722823"/>
      <w:r w:rsidRPr="005E51A6">
        <w:t>Aanvangsdatum en looptijd</w:t>
      </w:r>
      <w:bookmarkEnd w:id="12"/>
      <w:bookmarkEnd w:id="13"/>
    </w:p>
    <w:p w14:paraId="1B2DEFFE" w14:textId="394149CF" w:rsidR="0053315D" w:rsidRPr="005E51A6" w:rsidRDefault="40BC1325" w:rsidP="40BC1325">
      <w:pPr>
        <w:rPr>
          <w:rFonts w:cs="Arial"/>
          <w:lang w:eastAsia="nl-NL"/>
        </w:rPr>
      </w:pPr>
      <w:r w:rsidRPr="40BC1325">
        <w:rPr>
          <w:rFonts w:cs="Arial"/>
          <w:lang w:eastAsia="nl-NL"/>
        </w:rPr>
        <w:t xml:space="preserve">Het SLA treedt conform de </w:t>
      </w:r>
      <w:r w:rsidRPr="00663A35">
        <w:rPr>
          <w:rFonts w:cs="Arial"/>
          <w:lang w:eastAsia="nl-NL"/>
        </w:rPr>
        <w:t>Overeenkomst &lt;</w:t>
      </w:r>
      <w:r w:rsidRPr="002533AB">
        <w:rPr>
          <w:rFonts w:cs="Arial"/>
          <w:highlight w:val="yellow"/>
          <w:lang w:eastAsia="nl-NL"/>
        </w:rPr>
        <w:t>naam</w:t>
      </w:r>
      <w:r w:rsidRPr="00663A35">
        <w:rPr>
          <w:rFonts w:cs="Arial"/>
          <w:lang w:eastAsia="nl-NL"/>
        </w:rPr>
        <w:t>&gt;, in werking op &lt;</w:t>
      </w:r>
      <w:r w:rsidRPr="002533AB">
        <w:rPr>
          <w:rFonts w:cs="Arial"/>
          <w:highlight w:val="yellow"/>
          <w:lang w:eastAsia="nl-NL"/>
        </w:rPr>
        <w:t>datum</w:t>
      </w:r>
      <w:r w:rsidRPr="00663A35">
        <w:rPr>
          <w:rFonts w:cs="Arial"/>
          <w:lang w:eastAsia="nl-NL"/>
        </w:rPr>
        <w:t>&gt;.</w:t>
      </w:r>
      <w:r w:rsidRPr="40BC1325">
        <w:rPr>
          <w:rFonts w:cs="Arial"/>
          <w:lang w:eastAsia="nl-NL"/>
        </w:rPr>
        <w:t xml:space="preserve">  Het SLA wordt gesloten voor een initiële periode van 5 jaar.  </w:t>
      </w:r>
    </w:p>
    <w:p w14:paraId="068249AC" w14:textId="1F23601C" w:rsidR="00467A3A" w:rsidRPr="005E51A6" w:rsidRDefault="40BC1325" w:rsidP="40BC1325">
      <w:pPr>
        <w:rPr>
          <w:rFonts w:cs="Arial"/>
          <w:lang w:eastAsia="nl-NL"/>
        </w:rPr>
      </w:pPr>
      <w:r w:rsidRPr="40BC1325">
        <w:rPr>
          <w:rFonts w:cs="Arial"/>
          <w:lang w:eastAsia="nl-NL"/>
        </w:rPr>
        <w:t>Opdrachtgever is gerechtigd het SLA te verlengen met 2 jaar met een maximum van 2 keer, onder dezelfde voorwaarden en condities. Deze verlenging geschiedt in overleg.</w:t>
      </w:r>
    </w:p>
    <w:p w14:paraId="716EB3BE" w14:textId="77777777" w:rsidR="00891EF7" w:rsidRPr="00891EF7" w:rsidRDefault="00276BB1" w:rsidP="0053315D">
      <w:pPr>
        <w:pStyle w:val="Kop2"/>
      </w:pPr>
      <w:bookmarkStart w:id="14" w:name="_Toc73722824"/>
      <w:r>
        <w:t>Bijstellingsprocedure SLA</w:t>
      </w:r>
      <w:bookmarkEnd w:id="14"/>
    </w:p>
    <w:p w14:paraId="3EF27CEE" w14:textId="1E643357" w:rsidR="00891EF7" w:rsidRPr="00891EF7" w:rsidRDefault="00891EF7" w:rsidP="00891EF7">
      <w:pPr>
        <w:rPr>
          <w:rFonts w:cs="Arial"/>
          <w:lang w:eastAsia="nl-NL"/>
        </w:rPr>
      </w:pPr>
      <w:r w:rsidRPr="00891EF7">
        <w:rPr>
          <w:rFonts w:cs="Arial"/>
          <w:lang w:eastAsia="nl-NL"/>
        </w:rPr>
        <w:t xml:space="preserve">Het SLA regelt de operationele samenwerking tussen Opdrachtgever en </w:t>
      </w:r>
      <w:r w:rsidR="00FF0285" w:rsidRPr="00FF0285">
        <w:rPr>
          <w:rFonts w:cs="Arial"/>
          <w:lang w:eastAsia="nl-NL"/>
        </w:rPr>
        <w:t>Leverancier</w:t>
      </w:r>
      <w:r w:rsidRPr="00891EF7">
        <w:rPr>
          <w:rFonts w:cs="Arial"/>
          <w:lang w:eastAsia="nl-NL"/>
        </w:rPr>
        <w:t xml:space="preserve">. </w:t>
      </w:r>
    </w:p>
    <w:p w14:paraId="77AF8881" w14:textId="74FDD6BC" w:rsidR="00891EF7" w:rsidRPr="00891EF7" w:rsidRDefault="00891EF7" w:rsidP="00891EF7">
      <w:pPr>
        <w:rPr>
          <w:rFonts w:cs="Arial"/>
          <w:lang w:eastAsia="nl-NL"/>
        </w:rPr>
      </w:pPr>
      <w:r w:rsidRPr="00891EF7">
        <w:rPr>
          <w:rFonts w:cs="Arial"/>
          <w:lang w:eastAsia="nl-NL"/>
        </w:rPr>
        <w:t xml:space="preserve">Het SLA kan met wederzijdse instemming jaarlijks worden aangepast. Wijzigingen binnen het SLA zijn mogelijk, zover deze niet in tegenspraak zijn met de Overeenkomst. </w:t>
      </w:r>
    </w:p>
    <w:p w14:paraId="2414B919" w14:textId="77777777" w:rsidR="00891EF7" w:rsidRPr="00891EF7" w:rsidRDefault="00891EF7" w:rsidP="00891EF7">
      <w:pPr>
        <w:rPr>
          <w:rFonts w:cs="Arial"/>
          <w:lang w:eastAsia="nl-NL"/>
        </w:rPr>
      </w:pPr>
    </w:p>
    <w:p w14:paraId="4A0DADDA" w14:textId="77777777" w:rsidR="00891EF7" w:rsidRPr="00891EF7" w:rsidRDefault="00891EF7" w:rsidP="00891EF7">
      <w:pPr>
        <w:rPr>
          <w:rFonts w:cs="Arial"/>
          <w:lang w:eastAsia="nl-NL"/>
        </w:rPr>
      </w:pPr>
      <w:r w:rsidRPr="00891EF7">
        <w:rPr>
          <w:rFonts w:cs="Arial"/>
          <w:lang w:eastAsia="nl-NL"/>
        </w:rPr>
        <w:t>Procedure voor wijzigingen in SLA:</w:t>
      </w:r>
    </w:p>
    <w:p w14:paraId="09D35FC3" w14:textId="77777777" w:rsidR="00891EF7" w:rsidRPr="00891EF7" w:rsidRDefault="00891EF7" w:rsidP="00891EF7">
      <w:pPr>
        <w:numPr>
          <w:ilvl w:val="0"/>
          <w:numId w:val="27"/>
        </w:numPr>
        <w:rPr>
          <w:rFonts w:cs="Arial"/>
          <w:lang w:eastAsia="nl-NL"/>
        </w:rPr>
      </w:pPr>
      <w:r w:rsidRPr="00891EF7">
        <w:rPr>
          <w:rFonts w:cs="Arial"/>
          <w:lang w:eastAsia="nl-NL"/>
        </w:rPr>
        <w:t>De wijziging wordt geïnitieerd door één van beide partijen vanuit Tactisch Overleg. De voorgestelde wijziging wordt schriftelijk geformuleerd;</w:t>
      </w:r>
    </w:p>
    <w:p w14:paraId="0D0D6DF8" w14:textId="7DEE7006" w:rsidR="00891EF7" w:rsidRPr="00891EF7" w:rsidRDefault="00891EF7" w:rsidP="00891EF7">
      <w:pPr>
        <w:numPr>
          <w:ilvl w:val="0"/>
          <w:numId w:val="27"/>
        </w:numPr>
        <w:rPr>
          <w:rFonts w:cs="Arial"/>
          <w:lang w:eastAsia="nl-NL"/>
        </w:rPr>
      </w:pPr>
      <w:r w:rsidRPr="00891EF7">
        <w:rPr>
          <w:rFonts w:cs="Arial"/>
          <w:lang w:eastAsia="nl-NL"/>
        </w:rPr>
        <w:t>Impact van het voorstel wordt door beide partijen vastgesteld en getoetst op haalbaarheid; op grond van de resultaten van voorafgaand onderzoek wordt een definitieve beslissing over het voorstel genomen</w:t>
      </w:r>
      <w:r w:rsidR="00AA4EF6">
        <w:rPr>
          <w:rFonts w:cs="Arial"/>
          <w:lang w:eastAsia="nl-NL"/>
        </w:rPr>
        <w:t>;</w:t>
      </w:r>
    </w:p>
    <w:p w14:paraId="57408A6D" w14:textId="77777777" w:rsidR="00891EF7" w:rsidRPr="00891EF7" w:rsidRDefault="00891EF7" w:rsidP="00891EF7">
      <w:pPr>
        <w:numPr>
          <w:ilvl w:val="0"/>
          <w:numId w:val="27"/>
        </w:numPr>
        <w:rPr>
          <w:rFonts w:cs="Arial"/>
          <w:lang w:eastAsia="nl-NL"/>
        </w:rPr>
      </w:pPr>
      <w:r w:rsidRPr="00891EF7">
        <w:rPr>
          <w:rFonts w:cs="Arial"/>
          <w:lang w:eastAsia="nl-NL"/>
        </w:rPr>
        <w:t xml:space="preserve">Partijen zijn ieder afzonderlijk verantwoordelijk voor het verkrijgen van goedkeuring binnen de eigen organisatie; </w:t>
      </w:r>
    </w:p>
    <w:p w14:paraId="620B4E70" w14:textId="79545235" w:rsidR="00891EF7" w:rsidRDefault="00891EF7" w:rsidP="00891EF7">
      <w:pPr>
        <w:numPr>
          <w:ilvl w:val="0"/>
          <w:numId w:val="27"/>
        </w:numPr>
        <w:rPr>
          <w:rFonts w:cs="Arial"/>
          <w:lang w:eastAsia="nl-NL"/>
        </w:rPr>
      </w:pPr>
      <w:r w:rsidRPr="00891EF7">
        <w:rPr>
          <w:rFonts w:cs="Arial"/>
          <w:lang w:eastAsia="nl-NL"/>
        </w:rPr>
        <w:t>Wijzigingen worden in een nieuwe SLA vastgelegd; de Opdrachtgever voert de wijzigingen door</w:t>
      </w:r>
      <w:r w:rsidR="00AA4EF6">
        <w:rPr>
          <w:rFonts w:cs="Arial"/>
          <w:lang w:eastAsia="nl-NL"/>
        </w:rPr>
        <w:t>;</w:t>
      </w:r>
    </w:p>
    <w:p w14:paraId="66CD0C88" w14:textId="400A6025" w:rsidR="00891EF7" w:rsidRDefault="40BC1325" w:rsidP="40BC1325">
      <w:pPr>
        <w:numPr>
          <w:ilvl w:val="0"/>
          <w:numId w:val="27"/>
        </w:numPr>
        <w:rPr>
          <w:rFonts w:cs="Arial"/>
          <w:lang w:eastAsia="nl-NL"/>
        </w:rPr>
      </w:pPr>
      <w:r w:rsidRPr="40BC1325">
        <w:rPr>
          <w:rFonts w:cs="Arial"/>
          <w:lang w:eastAsia="nl-NL"/>
        </w:rPr>
        <w:t>De nieuwe versie wordt door beide partijen goedgekeurd d.m.v. ondertekening en gepubliceerd</w:t>
      </w:r>
      <w:r w:rsidR="00AA4EF6">
        <w:rPr>
          <w:rFonts w:cs="Arial"/>
          <w:lang w:eastAsia="nl-NL"/>
        </w:rPr>
        <w:t>.</w:t>
      </w:r>
    </w:p>
    <w:p w14:paraId="69173AB7" w14:textId="77777777" w:rsidR="00AA4EF6" w:rsidRPr="00276BB1" w:rsidRDefault="00AA4EF6" w:rsidP="00AA4EF6">
      <w:pPr>
        <w:rPr>
          <w:rFonts w:cs="Arial"/>
          <w:lang w:eastAsia="nl-NL"/>
        </w:rPr>
      </w:pPr>
    </w:p>
    <w:p w14:paraId="6366A22F" w14:textId="77777777" w:rsidR="0053315D" w:rsidRPr="005E51A6" w:rsidRDefault="0053315D" w:rsidP="00C00F09">
      <w:pPr>
        <w:pStyle w:val="Kop2"/>
      </w:pPr>
      <w:bookmarkStart w:id="15" w:name="_Toc396824940"/>
      <w:bookmarkStart w:id="16" w:name="_Toc73722825"/>
      <w:r w:rsidRPr="005E51A6">
        <w:t>Gelieerde documenten</w:t>
      </w:r>
      <w:bookmarkEnd w:id="15"/>
      <w:bookmarkEnd w:id="1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43"/>
        <w:gridCol w:w="7019"/>
      </w:tblGrid>
      <w:tr w:rsidR="0053315D" w:rsidRPr="005E51A6" w14:paraId="6BCA2582" w14:textId="77777777" w:rsidTr="40BC1325">
        <w:tc>
          <w:tcPr>
            <w:tcW w:w="1127" w:type="pct"/>
            <w:shd w:val="clear" w:color="auto" w:fill="0C2074"/>
          </w:tcPr>
          <w:p w14:paraId="7368CAAD" w14:textId="77777777" w:rsidR="0053315D" w:rsidRPr="0035524E" w:rsidRDefault="40BC1325" w:rsidP="40BC1325">
            <w:pPr>
              <w:rPr>
                <w:rFonts w:cs="Arial"/>
                <w:b/>
                <w:bCs/>
                <w:color w:val="FFFFFF" w:themeColor="background1"/>
              </w:rPr>
            </w:pPr>
            <w:r w:rsidRPr="40BC1325">
              <w:rPr>
                <w:rFonts w:cs="Arial"/>
                <w:b/>
                <w:bCs/>
                <w:color w:val="FFFFFF" w:themeColor="background1"/>
              </w:rPr>
              <w:t>Datum</w:t>
            </w:r>
          </w:p>
        </w:tc>
        <w:tc>
          <w:tcPr>
            <w:tcW w:w="3873" w:type="pct"/>
            <w:shd w:val="clear" w:color="auto" w:fill="0C2074"/>
          </w:tcPr>
          <w:p w14:paraId="16343461" w14:textId="77777777" w:rsidR="0053315D" w:rsidRPr="0035524E" w:rsidRDefault="40BC1325" w:rsidP="40BC1325">
            <w:pPr>
              <w:rPr>
                <w:rFonts w:cs="Arial"/>
                <w:b/>
                <w:bCs/>
                <w:color w:val="FFFFFF" w:themeColor="background1"/>
              </w:rPr>
            </w:pPr>
            <w:r w:rsidRPr="40BC1325">
              <w:rPr>
                <w:rFonts w:cs="Arial"/>
                <w:b/>
                <w:bCs/>
                <w:color w:val="FFFFFF" w:themeColor="background1"/>
              </w:rPr>
              <w:t>Omschrijving</w:t>
            </w:r>
          </w:p>
        </w:tc>
      </w:tr>
      <w:tr w:rsidR="0053315D" w:rsidRPr="005E51A6" w14:paraId="389DA3E5" w14:textId="77777777" w:rsidTr="40BC1325">
        <w:tc>
          <w:tcPr>
            <w:tcW w:w="1127" w:type="pct"/>
            <w:vAlign w:val="center"/>
          </w:tcPr>
          <w:p w14:paraId="450DD5E0" w14:textId="77777777" w:rsidR="0053315D" w:rsidRPr="0035524E" w:rsidRDefault="0053315D" w:rsidP="0035524E">
            <w:pPr>
              <w:rPr>
                <w:rFonts w:cs="Arial"/>
              </w:rPr>
            </w:pPr>
          </w:p>
        </w:tc>
        <w:tc>
          <w:tcPr>
            <w:tcW w:w="3873" w:type="pct"/>
            <w:vAlign w:val="center"/>
          </w:tcPr>
          <w:p w14:paraId="3ED2D0B6" w14:textId="77777777" w:rsidR="0053315D" w:rsidRPr="0035524E" w:rsidRDefault="00276BB1" w:rsidP="0035524E">
            <w:pPr>
              <w:rPr>
                <w:rFonts w:cs="Arial"/>
              </w:rPr>
            </w:pPr>
            <w:r>
              <w:rPr>
                <w:rFonts w:cs="Arial"/>
              </w:rPr>
              <w:t>Dossier Afspraken en Procedures (DAP)</w:t>
            </w:r>
          </w:p>
        </w:tc>
      </w:tr>
      <w:tr w:rsidR="0053315D" w:rsidRPr="005E51A6" w14:paraId="12A9A2BE" w14:textId="77777777" w:rsidTr="40BC1325">
        <w:tc>
          <w:tcPr>
            <w:tcW w:w="1127" w:type="pct"/>
            <w:vAlign w:val="center"/>
          </w:tcPr>
          <w:p w14:paraId="12A55080" w14:textId="77777777" w:rsidR="0053315D" w:rsidRPr="0035524E" w:rsidRDefault="0053315D" w:rsidP="0035524E">
            <w:pPr>
              <w:rPr>
                <w:rFonts w:cs="Arial"/>
              </w:rPr>
            </w:pPr>
          </w:p>
        </w:tc>
        <w:tc>
          <w:tcPr>
            <w:tcW w:w="3873" w:type="pct"/>
            <w:vAlign w:val="center"/>
          </w:tcPr>
          <w:p w14:paraId="6B0DFCD7" w14:textId="77777777" w:rsidR="0053315D" w:rsidRPr="0035524E" w:rsidRDefault="00276BB1" w:rsidP="0035524E">
            <w:pPr>
              <w:rPr>
                <w:rFonts w:cs="Arial"/>
              </w:rPr>
            </w:pPr>
            <w:r>
              <w:rPr>
                <w:rFonts w:cs="Arial"/>
              </w:rPr>
              <w:t xml:space="preserve">Technisch ontwerp </w:t>
            </w:r>
          </w:p>
        </w:tc>
      </w:tr>
      <w:tr w:rsidR="0053315D" w:rsidRPr="005E51A6" w14:paraId="7EB2D831" w14:textId="77777777" w:rsidTr="40BC1325">
        <w:tc>
          <w:tcPr>
            <w:tcW w:w="1127" w:type="pct"/>
            <w:vAlign w:val="center"/>
          </w:tcPr>
          <w:p w14:paraId="10D51663" w14:textId="77777777" w:rsidR="0053315D" w:rsidRPr="0035524E" w:rsidRDefault="0053315D" w:rsidP="0035524E">
            <w:pPr>
              <w:rPr>
                <w:rFonts w:cs="Arial"/>
              </w:rPr>
            </w:pPr>
          </w:p>
        </w:tc>
        <w:tc>
          <w:tcPr>
            <w:tcW w:w="3873" w:type="pct"/>
            <w:vAlign w:val="center"/>
          </w:tcPr>
          <w:p w14:paraId="59C892C1" w14:textId="77777777" w:rsidR="0053315D" w:rsidRPr="0035524E" w:rsidRDefault="00D3118F" w:rsidP="0035524E">
            <w:pPr>
              <w:rPr>
                <w:rFonts w:cs="Arial"/>
              </w:rPr>
            </w:pPr>
            <w:r>
              <w:rPr>
                <w:rFonts w:cs="Arial"/>
              </w:rPr>
              <w:t>BIV classificatie</w:t>
            </w:r>
          </w:p>
        </w:tc>
      </w:tr>
      <w:tr w:rsidR="0053315D" w:rsidRPr="005E51A6" w14:paraId="430861AC" w14:textId="77777777" w:rsidTr="40BC1325">
        <w:tc>
          <w:tcPr>
            <w:tcW w:w="1127" w:type="pct"/>
            <w:vAlign w:val="center"/>
          </w:tcPr>
          <w:p w14:paraId="2E1CC717" w14:textId="77777777" w:rsidR="0053315D" w:rsidRPr="0035524E" w:rsidRDefault="0053315D" w:rsidP="0035524E">
            <w:pPr>
              <w:rPr>
                <w:rFonts w:cs="Arial"/>
              </w:rPr>
            </w:pPr>
          </w:p>
        </w:tc>
        <w:tc>
          <w:tcPr>
            <w:tcW w:w="3873" w:type="pct"/>
            <w:vAlign w:val="center"/>
          </w:tcPr>
          <w:p w14:paraId="210E776D" w14:textId="565D109A" w:rsidR="0053315D" w:rsidRPr="0035524E" w:rsidRDefault="003633A7" w:rsidP="0035524E">
            <w:pPr>
              <w:rPr>
                <w:rFonts w:cs="Arial"/>
              </w:rPr>
            </w:pPr>
            <w:r>
              <w:rPr>
                <w:rFonts w:cs="Arial"/>
              </w:rPr>
              <w:t>Hoofd Overeenkomst</w:t>
            </w:r>
          </w:p>
        </w:tc>
      </w:tr>
      <w:tr w:rsidR="0053315D" w:rsidRPr="005E51A6" w14:paraId="30EE2811" w14:textId="77777777" w:rsidTr="40BC1325">
        <w:tc>
          <w:tcPr>
            <w:tcW w:w="1127" w:type="pct"/>
            <w:vAlign w:val="center"/>
          </w:tcPr>
          <w:p w14:paraId="3397CB7E" w14:textId="77777777" w:rsidR="0053315D" w:rsidRPr="0035524E" w:rsidRDefault="0053315D" w:rsidP="0035524E">
            <w:pPr>
              <w:rPr>
                <w:rFonts w:cs="Arial"/>
              </w:rPr>
            </w:pPr>
          </w:p>
        </w:tc>
        <w:tc>
          <w:tcPr>
            <w:tcW w:w="3873" w:type="pct"/>
            <w:vAlign w:val="center"/>
          </w:tcPr>
          <w:p w14:paraId="6166699A" w14:textId="05D5E9AA" w:rsidR="0053315D" w:rsidRPr="0035524E" w:rsidRDefault="003633A7" w:rsidP="0035524E">
            <w:pPr>
              <w:rPr>
                <w:rFonts w:cs="Arial"/>
              </w:rPr>
            </w:pPr>
            <w:r>
              <w:rPr>
                <w:rFonts w:cs="Arial"/>
              </w:rPr>
              <w:t>Aansluitvoorwaarden Erasmus MC</w:t>
            </w:r>
          </w:p>
        </w:tc>
      </w:tr>
      <w:tr w:rsidR="0053315D" w:rsidRPr="005E51A6" w14:paraId="59D49B1C" w14:textId="77777777" w:rsidTr="40BC1325">
        <w:tc>
          <w:tcPr>
            <w:tcW w:w="1127" w:type="pct"/>
            <w:vAlign w:val="center"/>
          </w:tcPr>
          <w:p w14:paraId="3B83D5F7" w14:textId="77777777" w:rsidR="0053315D" w:rsidRPr="0035524E" w:rsidRDefault="0053315D" w:rsidP="0035524E">
            <w:pPr>
              <w:spacing w:line="240" w:lineRule="auto"/>
              <w:rPr>
                <w:rFonts w:cs="Arial"/>
              </w:rPr>
            </w:pPr>
          </w:p>
        </w:tc>
        <w:tc>
          <w:tcPr>
            <w:tcW w:w="3873" w:type="pct"/>
            <w:vAlign w:val="center"/>
          </w:tcPr>
          <w:p w14:paraId="4BB42AA3" w14:textId="04C01C26" w:rsidR="0053315D" w:rsidRPr="0035524E" w:rsidRDefault="003633A7" w:rsidP="0035524E">
            <w:pPr>
              <w:rPr>
                <w:rFonts w:cs="Arial"/>
              </w:rPr>
            </w:pPr>
            <w:r>
              <w:rPr>
                <w:rFonts w:cs="Arial"/>
              </w:rPr>
              <w:t>Remote toegang</w:t>
            </w:r>
          </w:p>
        </w:tc>
      </w:tr>
      <w:tr w:rsidR="0053315D" w:rsidRPr="005E51A6" w14:paraId="5BC859BD" w14:textId="77777777" w:rsidTr="40BC1325">
        <w:tc>
          <w:tcPr>
            <w:tcW w:w="1127" w:type="pct"/>
            <w:vAlign w:val="center"/>
          </w:tcPr>
          <w:p w14:paraId="4C4F7097" w14:textId="77777777" w:rsidR="0053315D" w:rsidRPr="0035524E" w:rsidRDefault="0053315D" w:rsidP="0035524E">
            <w:pPr>
              <w:spacing w:line="240" w:lineRule="auto"/>
              <w:rPr>
                <w:rFonts w:cs="Arial"/>
              </w:rPr>
            </w:pPr>
          </w:p>
        </w:tc>
        <w:tc>
          <w:tcPr>
            <w:tcW w:w="3873" w:type="pct"/>
            <w:vAlign w:val="center"/>
          </w:tcPr>
          <w:p w14:paraId="1E9F2E85" w14:textId="77777777" w:rsidR="0053315D" w:rsidRPr="0035524E" w:rsidRDefault="0053315D" w:rsidP="0035524E">
            <w:pPr>
              <w:rPr>
                <w:rFonts w:cs="Arial"/>
              </w:rPr>
            </w:pPr>
          </w:p>
        </w:tc>
      </w:tr>
      <w:tr w:rsidR="0053315D" w:rsidRPr="005E51A6" w14:paraId="5BBEAFD6" w14:textId="77777777" w:rsidTr="40BC1325">
        <w:tc>
          <w:tcPr>
            <w:tcW w:w="1127" w:type="pct"/>
            <w:vAlign w:val="center"/>
          </w:tcPr>
          <w:p w14:paraId="3027950F" w14:textId="77777777" w:rsidR="0053315D" w:rsidRPr="0035524E" w:rsidRDefault="0053315D" w:rsidP="0035524E">
            <w:pPr>
              <w:rPr>
                <w:rFonts w:cs="Arial"/>
              </w:rPr>
            </w:pPr>
          </w:p>
        </w:tc>
        <w:tc>
          <w:tcPr>
            <w:tcW w:w="3873" w:type="pct"/>
            <w:vAlign w:val="center"/>
          </w:tcPr>
          <w:p w14:paraId="798E1B6A" w14:textId="77777777" w:rsidR="0053315D" w:rsidRPr="0035524E" w:rsidRDefault="0053315D" w:rsidP="0035524E">
            <w:pPr>
              <w:rPr>
                <w:rFonts w:cs="Arial"/>
              </w:rPr>
            </w:pPr>
          </w:p>
        </w:tc>
      </w:tr>
    </w:tbl>
    <w:p w14:paraId="7AD10347" w14:textId="77777777" w:rsidR="00CD3F5B" w:rsidRPr="00CD3F5B" w:rsidRDefault="00CD3F5B" w:rsidP="00CD3F5B">
      <w:pPr>
        <w:rPr>
          <w:rFonts w:cs="Arial"/>
        </w:rPr>
      </w:pPr>
    </w:p>
    <w:p w14:paraId="43273677" w14:textId="3C49EB34" w:rsidR="00E31C92" w:rsidRPr="005E51A6" w:rsidRDefault="00E31C92" w:rsidP="00E31C92">
      <w:pPr>
        <w:pStyle w:val="Kop2"/>
      </w:pPr>
      <w:bookmarkStart w:id="17" w:name="_Toc73722826"/>
      <w:r w:rsidRPr="005E51A6">
        <w:t>SLA-Structuur</w:t>
      </w:r>
      <w:bookmarkEnd w:id="17"/>
    </w:p>
    <w:p w14:paraId="792A04F8" w14:textId="6B5D767F" w:rsidR="00492F1D" w:rsidRPr="00492F1D" w:rsidRDefault="00492F1D" w:rsidP="00492F1D">
      <w:pPr>
        <w:rPr>
          <w:rFonts w:cs="Arial"/>
        </w:rPr>
      </w:pPr>
      <w:r w:rsidRPr="00492F1D">
        <w:rPr>
          <w:rFonts w:cs="Arial"/>
        </w:rPr>
        <w:t xml:space="preserve">Deze SLA bevat alle service </w:t>
      </w:r>
      <w:r w:rsidR="00AA4EF6">
        <w:rPr>
          <w:rFonts w:cs="Arial"/>
        </w:rPr>
        <w:t>l</w:t>
      </w:r>
      <w:r w:rsidRPr="00492F1D">
        <w:rPr>
          <w:rFonts w:cs="Arial"/>
        </w:rPr>
        <w:t xml:space="preserve">evel informatie zoals vastgelegd door Opdrachtgever en –nemer. </w:t>
      </w:r>
    </w:p>
    <w:p w14:paraId="5C0D8891" w14:textId="77777777" w:rsidR="00492F1D" w:rsidRPr="00492F1D" w:rsidRDefault="00492F1D" w:rsidP="00492F1D">
      <w:pPr>
        <w:rPr>
          <w:rFonts w:cs="Arial"/>
        </w:rPr>
      </w:pPr>
    </w:p>
    <w:p w14:paraId="0E3D00DD" w14:textId="77777777" w:rsidR="00492F1D" w:rsidRPr="00492F1D" w:rsidRDefault="00492F1D" w:rsidP="00492F1D">
      <w:pPr>
        <w:rPr>
          <w:rFonts w:cs="Arial"/>
        </w:rPr>
      </w:pPr>
      <w:r w:rsidRPr="00492F1D">
        <w:rPr>
          <w:rFonts w:cs="Arial"/>
        </w:rPr>
        <w:t>In het eerste hoofdstuk wordt de aanleiding, het doel de samenhang met andere documenten en de ondertekening door de gemachtigden van beide partijen benoemd.</w:t>
      </w:r>
    </w:p>
    <w:p w14:paraId="5556DE20" w14:textId="77777777" w:rsidR="00492F1D" w:rsidRPr="00492F1D" w:rsidRDefault="00492F1D" w:rsidP="00492F1D">
      <w:pPr>
        <w:rPr>
          <w:rFonts w:cs="Arial"/>
        </w:rPr>
      </w:pPr>
    </w:p>
    <w:p w14:paraId="0094422D" w14:textId="77777777" w:rsidR="00492F1D" w:rsidRPr="00492F1D" w:rsidRDefault="00492F1D" w:rsidP="00492F1D">
      <w:pPr>
        <w:rPr>
          <w:rFonts w:cs="Arial"/>
        </w:rPr>
      </w:pPr>
      <w:r w:rsidRPr="00492F1D">
        <w:rPr>
          <w:rFonts w:cs="Arial"/>
        </w:rPr>
        <w:lastRenderedPageBreak/>
        <w:t>Het tweede hoofdstuk gaat over aanvang, looptijd, de wijzigingsprocedure van de SLA en bevat een lijst met gelieerde documenten.</w:t>
      </w:r>
    </w:p>
    <w:p w14:paraId="52BB75F0" w14:textId="77777777" w:rsidR="00492F1D" w:rsidRPr="00492F1D" w:rsidRDefault="00492F1D" w:rsidP="00492F1D">
      <w:pPr>
        <w:rPr>
          <w:rFonts w:cs="Arial"/>
        </w:rPr>
      </w:pPr>
    </w:p>
    <w:p w14:paraId="7CA85DDD" w14:textId="3650ABB3" w:rsidR="00492F1D" w:rsidRPr="00492F1D" w:rsidRDefault="00492F1D" w:rsidP="00492F1D">
      <w:pPr>
        <w:rPr>
          <w:rFonts w:cs="Arial"/>
        </w:rPr>
      </w:pPr>
      <w:r w:rsidRPr="446C6ADE">
        <w:rPr>
          <w:rFonts w:cs="Arial"/>
        </w:rPr>
        <w:t>Het derde hoofdstuk gaat over de scope van deze SLA, zowel in technische als in proces omvang. Ook worden de verantwoordelijkheden van Opdrachtgever en –nemer beschreven. Tevens worden de in scope omgevingen benoemd (Acceptatie en Productie).</w:t>
      </w:r>
    </w:p>
    <w:p w14:paraId="6225DF3E" w14:textId="77777777" w:rsidR="00492F1D" w:rsidRPr="00492F1D" w:rsidRDefault="00492F1D" w:rsidP="00492F1D">
      <w:pPr>
        <w:rPr>
          <w:rFonts w:cs="Arial"/>
        </w:rPr>
      </w:pPr>
    </w:p>
    <w:p w14:paraId="61F24662" w14:textId="77777777" w:rsidR="00492F1D" w:rsidRPr="00492F1D" w:rsidRDefault="00492F1D" w:rsidP="00492F1D">
      <w:pPr>
        <w:rPr>
          <w:rFonts w:cs="Arial"/>
        </w:rPr>
      </w:pPr>
      <w:r w:rsidRPr="00492F1D">
        <w:rPr>
          <w:rFonts w:cs="Arial"/>
        </w:rPr>
        <w:t>In het vierde hoofdstuk wordt de informatiebeveiliging beschreven.</w:t>
      </w:r>
    </w:p>
    <w:p w14:paraId="2682F6EB" w14:textId="77777777" w:rsidR="00492F1D" w:rsidRPr="00492F1D" w:rsidRDefault="00492F1D" w:rsidP="00492F1D">
      <w:pPr>
        <w:rPr>
          <w:rFonts w:cs="Arial"/>
        </w:rPr>
      </w:pPr>
    </w:p>
    <w:p w14:paraId="09475CA2" w14:textId="77777777" w:rsidR="00492F1D" w:rsidRPr="00492F1D" w:rsidRDefault="00492F1D" w:rsidP="00492F1D">
      <w:pPr>
        <w:rPr>
          <w:rFonts w:cs="Arial"/>
        </w:rPr>
      </w:pPr>
      <w:r w:rsidRPr="00492F1D">
        <w:rPr>
          <w:rFonts w:cs="Arial"/>
        </w:rPr>
        <w:t>Het vijfde hoofdstuk bevat alle Service levels voor de eerder benoemde zaken.</w:t>
      </w:r>
    </w:p>
    <w:p w14:paraId="11B95C5D" w14:textId="77777777" w:rsidR="00492F1D" w:rsidRPr="00492F1D" w:rsidRDefault="00492F1D" w:rsidP="00492F1D">
      <w:pPr>
        <w:rPr>
          <w:rFonts w:cs="Arial"/>
        </w:rPr>
      </w:pPr>
    </w:p>
    <w:p w14:paraId="0F192764" w14:textId="77777777" w:rsidR="00492F1D" w:rsidRPr="00492F1D" w:rsidRDefault="00492F1D" w:rsidP="00492F1D">
      <w:pPr>
        <w:rPr>
          <w:rFonts w:cs="Arial"/>
        </w:rPr>
      </w:pPr>
      <w:r w:rsidRPr="00492F1D">
        <w:rPr>
          <w:rFonts w:cs="Arial"/>
        </w:rPr>
        <w:t xml:space="preserve">In Hoofdstuk 6 is de </w:t>
      </w:r>
      <w:proofErr w:type="spellStart"/>
      <w:r w:rsidRPr="00492F1D">
        <w:rPr>
          <w:rFonts w:cs="Arial"/>
        </w:rPr>
        <w:t>governance</w:t>
      </w:r>
      <w:proofErr w:type="spellEnd"/>
      <w:r w:rsidRPr="00492F1D">
        <w:rPr>
          <w:rFonts w:cs="Arial"/>
        </w:rPr>
        <w:t xml:space="preserve">, de escalatie en klachten procedure en de service </w:t>
      </w:r>
      <w:proofErr w:type="spellStart"/>
      <w:r w:rsidRPr="00492F1D">
        <w:rPr>
          <w:rFonts w:cs="Arial"/>
        </w:rPr>
        <w:t>improvement</w:t>
      </w:r>
      <w:proofErr w:type="spellEnd"/>
      <w:r w:rsidRPr="00492F1D">
        <w:rPr>
          <w:rFonts w:cs="Arial"/>
        </w:rPr>
        <w:t xml:space="preserve"> aanpak beschreven.</w:t>
      </w:r>
    </w:p>
    <w:p w14:paraId="5308E55E" w14:textId="77777777" w:rsidR="00492F1D" w:rsidRPr="00492F1D" w:rsidRDefault="00492F1D" w:rsidP="00492F1D">
      <w:pPr>
        <w:rPr>
          <w:rFonts w:cs="Arial"/>
        </w:rPr>
      </w:pPr>
    </w:p>
    <w:p w14:paraId="17543047" w14:textId="77777777" w:rsidR="00492F1D" w:rsidRPr="00492F1D" w:rsidRDefault="00492F1D" w:rsidP="00492F1D">
      <w:pPr>
        <w:rPr>
          <w:rFonts w:cs="Arial"/>
        </w:rPr>
      </w:pPr>
      <w:r w:rsidRPr="00492F1D">
        <w:rPr>
          <w:rFonts w:cs="Arial"/>
        </w:rPr>
        <w:t>Hoofdstuk 7 gaat over de rapportage van de service levels.</w:t>
      </w:r>
    </w:p>
    <w:p w14:paraId="13CCC134" w14:textId="77777777" w:rsidR="00492F1D" w:rsidRPr="00492F1D" w:rsidRDefault="00492F1D" w:rsidP="00492F1D">
      <w:pPr>
        <w:rPr>
          <w:rFonts w:cs="Arial"/>
        </w:rPr>
      </w:pPr>
    </w:p>
    <w:p w14:paraId="311C9E37" w14:textId="6F1568B6" w:rsidR="00492F1D" w:rsidRPr="00492F1D" w:rsidRDefault="00492F1D" w:rsidP="00492F1D">
      <w:pPr>
        <w:rPr>
          <w:rFonts w:cs="Arial"/>
        </w:rPr>
      </w:pPr>
    </w:p>
    <w:p w14:paraId="31EE71E8" w14:textId="77777777" w:rsidR="0053315D" w:rsidRPr="005E51A6" w:rsidRDefault="0053315D" w:rsidP="0053315D">
      <w:pPr>
        <w:rPr>
          <w:rFonts w:cs="Arial"/>
        </w:rPr>
      </w:pPr>
    </w:p>
    <w:p w14:paraId="2394A787" w14:textId="77777777" w:rsidR="0053315D" w:rsidRPr="005E51A6" w:rsidRDefault="0053315D" w:rsidP="0053315D">
      <w:pPr>
        <w:pStyle w:val="Kop1"/>
        <w:rPr>
          <w:rFonts w:cs="Arial"/>
          <w:lang w:val="nl-NL"/>
        </w:rPr>
      </w:pPr>
      <w:bookmarkStart w:id="18" w:name="_Toc396824943"/>
      <w:bookmarkStart w:id="19" w:name="_Toc73722827"/>
      <w:r w:rsidRPr="005E51A6">
        <w:rPr>
          <w:rFonts w:cs="Arial"/>
          <w:lang w:val="nl-NL"/>
        </w:rPr>
        <w:lastRenderedPageBreak/>
        <w:t xml:space="preserve">Scope </w:t>
      </w:r>
      <w:bookmarkEnd w:id="18"/>
      <w:r w:rsidRPr="005E51A6">
        <w:rPr>
          <w:rFonts w:cs="Arial"/>
          <w:lang w:val="nl-NL"/>
        </w:rPr>
        <w:t>en verantwoordelijkheden</w:t>
      </w:r>
      <w:bookmarkEnd w:id="19"/>
    </w:p>
    <w:p w14:paraId="21D1F077" w14:textId="77777777" w:rsidR="0053315D" w:rsidRPr="005E51A6" w:rsidRDefault="0053315D" w:rsidP="00C00F09">
      <w:pPr>
        <w:pStyle w:val="Kop2"/>
      </w:pPr>
      <w:bookmarkStart w:id="20" w:name="_Toc396824944"/>
      <w:bookmarkStart w:id="21" w:name="_Toc73722828"/>
      <w:r w:rsidRPr="005E51A6">
        <w:t>Scope van de Dienstverlening</w:t>
      </w:r>
      <w:bookmarkEnd w:id="20"/>
      <w:bookmarkEnd w:id="21"/>
    </w:p>
    <w:p w14:paraId="15D688E5" w14:textId="65F9D3CB" w:rsidR="40BC1325" w:rsidRDefault="40BC1325" w:rsidP="00382799">
      <w:r>
        <w:t>Het SLA heeft betrekking op het P</w:t>
      </w:r>
      <w:r w:rsidR="2E7DD711">
        <w:t>athologie IMS (Image Management Systeem)</w:t>
      </w:r>
      <w:r w:rsidR="00382799">
        <w:t>.</w:t>
      </w:r>
    </w:p>
    <w:p w14:paraId="1AC51A4C" w14:textId="77777777" w:rsidR="0053315D" w:rsidRPr="005E51A6" w:rsidRDefault="0053315D" w:rsidP="00FC64A6">
      <w:pPr>
        <w:pStyle w:val="Lijstalinea"/>
        <w:numPr>
          <w:ilvl w:val="0"/>
          <w:numId w:val="0"/>
        </w:numPr>
        <w:spacing w:line="300" w:lineRule="atLeast"/>
      </w:pPr>
    </w:p>
    <w:p w14:paraId="168E9933" w14:textId="77777777" w:rsidR="0053315D" w:rsidRPr="005E51A6" w:rsidRDefault="0053315D" w:rsidP="00FC64A6">
      <w:pPr>
        <w:pStyle w:val="Lijstalinea"/>
        <w:numPr>
          <w:ilvl w:val="0"/>
          <w:numId w:val="0"/>
        </w:numPr>
        <w:spacing w:line="300" w:lineRule="atLeast"/>
      </w:pPr>
      <w:r w:rsidRPr="005E51A6">
        <w:t>In onderstaande figuur worden de elementen van het totale landschap in onderlinge samenhang weergegeven.</w:t>
      </w:r>
    </w:p>
    <w:p w14:paraId="7797E6DB" w14:textId="77777777" w:rsidR="0053315D" w:rsidRDefault="0053315D" w:rsidP="0053315D">
      <w:pPr>
        <w:pStyle w:val="Lijstalinea"/>
        <w:numPr>
          <w:ilvl w:val="0"/>
          <w:numId w:val="0"/>
        </w:numPr>
      </w:pPr>
    </w:p>
    <w:p w14:paraId="50D2E7D3" w14:textId="3E181C6B" w:rsidR="7DCB3316" w:rsidRDefault="7DCB3316" w:rsidP="4D5E01E1">
      <w:r>
        <w:rPr>
          <w:noProof/>
          <w:lang w:eastAsia="nl-NL"/>
        </w:rPr>
        <w:drawing>
          <wp:inline distT="0" distB="0" distL="0" distR="0" wp14:anchorId="6E51F4A3" wp14:editId="4BF37AAD">
            <wp:extent cx="5753098" cy="3095625"/>
            <wp:effectExtent l="0" t="0" r="0" b="0"/>
            <wp:docPr id="1664059573" name="Afbeelding 1664059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753098" cy="3095625"/>
                    </a:xfrm>
                    <a:prstGeom prst="rect">
                      <a:avLst/>
                    </a:prstGeom>
                  </pic:spPr>
                </pic:pic>
              </a:graphicData>
            </a:graphic>
          </wp:inline>
        </w:drawing>
      </w:r>
    </w:p>
    <w:p w14:paraId="6C48749F" w14:textId="77777777" w:rsidR="0053315D" w:rsidRPr="005E51A6" w:rsidRDefault="0053315D" w:rsidP="0053315D">
      <w:pPr>
        <w:pStyle w:val="Lijstalinea"/>
        <w:numPr>
          <w:ilvl w:val="0"/>
          <w:numId w:val="0"/>
        </w:numPr>
      </w:pPr>
    </w:p>
    <w:p w14:paraId="4E016C58" w14:textId="235EF2E6" w:rsidR="0053315D" w:rsidRPr="005E51A6" w:rsidRDefault="0053315D" w:rsidP="00FC64A6">
      <w:pPr>
        <w:rPr>
          <w:rFonts w:cs="Arial"/>
          <w:lang w:eastAsia="nl-NL"/>
        </w:rPr>
      </w:pPr>
      <w:r w:rsidRPr="005E51A6">
        <w:rPr>
          <w:rFonts w:cs="Arial"/>
        </w:rPr>
        <w:br w:type="page"/>
      </w:r>
    </w:p>
    <w:p w14:paraId="27A6449C" w14:textId="77777777" w:rsidR="0053315D" w:rsidRPr="005E51A6" w:rsidRDefault="0053315D" w:rsidP="0053315D">
      <w:pPr>
        <w:pStyle w:val="Lijstalinea"/>
        <w:numPr>
          <w:ilvl w:val="0"/>
          <w:numId w:val="0"/>
        </w:numPr>
      </w:pPr>
    </w:p>
    <w:p w14:paraId="30A2E9F1" w14:textId="2C9AFA8E" w:rsidR="0053315D" w:rsidRPr="005E51A6" w:rsidRDefault="0053315D" w:rsidP="00C00F09">
      <w:pPr>
        <w:pStyle w:val="Kop2"/>
      </w:pPr>
      <w:bookmarkStart w:id="22" w:name="_Toc73722829"/>
      <w:r w:rsidRPr="005E51A6">
        <w:t>Procesverantwoordelijkheid</w:t>
      </w:r>
      <w:bookmarkEnd w:id="22"/>
    </w:p>
    <w:p w14:paraId="74F59126" w14:textId="3AB3160A" w:rsidR="0053315D" w:rsidRPr="005E51A6" w:rsidRDefault="00FF0285" w:rsidP="40BC1325">
      <w:pPr>
        <w:rPr>
          <w:rFonts w:cs="Arial"/>
        </w:rPr>
      </w:pPr>
      <w:r w:rsidRPr="00FF0285">
        <w:rPr>
          <w:rFonts w:cs="Arial"/>
        </w:rPr>
        <w:t>Leverancier</w:t>
      </w:r>
      <w:r w:rsidR="40BC1325" w:rsidRPr="40BC1325">
        <w:rPr>
          <w:rFonts w:cs="Arial"/>
        </w:rPr>
        <w:t xml:space="preserve"> conformeert zich tijdens de Implementatie– en Beheerfase aan alle op ITIL gebaseerde beheerprocessen zoals deze bij Opdrachtgever zijn geïmplementeerd. </w:t>
      </w:r>
    </w:p>
    <w:p w14:paraId="0BCE4D67" w14:textId="77777777" w:rsidR="0053315D" w:rsidRPr="005E51A6" w:rsidRDefault="0053315D" w:rsidP="0053315D">
      <w:pPr>
        <w:rPr>
          <w:rFonts w:cs="Arial"/>
        </w:rPr>
      </w:pPr>
    </w:p>
    <w:p w14:paraId="047C1FCB" w14:textId="77777777" w:rsidR="0053315D" w:rsidRPr="005E51A6" w:rsidRDefault="0053315D" w:rsidP="00FC64A6">
      <w:pPr>
        <w:rPr>
          <w:rFonts w:cs="Arial"/>
        </w:rPr>
      </w:pPr>
      <w:r w:rsidRPr="005E51A6">
        <w:rPr>
          <w:rFonts w:cs="Arial"/>
        </w:rPr>
        <w:t>Hieruit voortkomende verantwoordelijkheden zijn ten minste, maar niet uitsluitend:</w:t>
      </w:r>
    </w:p>
    <w:p w14:paraId="28DC6B24" w14:textId="5DD893AC" w:rsidR="0053315D" w:rsidRPr="005E51A6" w:rsidRDefault="40BC1325" w:rsidP="00FF0285">
      <w:pPr>
        <w:pStyle w:val="Lijstalinea"/>
        <w:numPr>
          <w:ilvl w:val="0"/>
          <w:numId w:val="16"/>
        </w:numPr>
        <w:spacing w:line="300" w:lineRule="atLeast"/>
      </w:pPr>
      <w:r>
        <w:t xml:space="preserve">De bereidheid van </w:t>
      </w:r>
      <w:r w:rsidR="00FF0285" w:rsidRPr="00FF0285">
        <w:t>Leverancier</w:t>
      </w:r>
      <w:r>
        <w:t xml:space="preserve"> om als adviseur actief zitting te nemen in het Change </w:t>
      </w:r>
      <w:proofErr w:type="spellStart"/>
      <w:r>
        <w:t>Advisory</w:t>
      </w:r>
      <w:proofErr w:type="spellEnd"/>
      <w:r>
        <w:t xml:space="preserve"> Board indien Opdrachtgever dat verlangt in het kader van een specifieke voorgenomen wijziging.</w:t>
      </w:r>
    </w:p>
    <w:p w14:paraId="2B0706FE" w14:textId="508AF5BF" w:rsidR="0053315D" w:rsidRPr="005E51A6" w:rsidRDefault="0053315D" w:rsidP="00C00F09">
      <w:pPr>
        <w:pStyle w:val="Lijstalinea"/>
        <w:numPr>
          <w:ilvl w:val="0"/>
          <w:numId w:val="16"/>
        </w:numPr>
        <w:spacing w:line="300" w:lineRule="atLeast"/>
      </w:pPr>
      <w:r w:rsidRPr="005E51A6">
        <w:t>Het actief bijdragen aan het tot stand komen van inrichtingsvoorstellen, werkafspraken en procedures om de bestaande ITIL processen zo efficiënt en e</w:t>
      </w:r>
      <w:bookmarkStart w:id="23" w:name="_Toc396824947"/>
      <w:r w:rsidRPr="005E51A6">
        <w:t>ffectief mogelijk in te richten</w:t>
      </w:r>
      <w:r w:rsidR="00382799">
        <w:t>.</w:t>
      </w:r>
    </w:p>
    <w:p w14:paraId="47A3F99E" w14:textId="77777777" w:rsidR="001845A2" w:rsidRDefault="001845A2" w:rsidP="00FC64A6">
      <w:pPr>
        <w:rPr>
          <w:rFonts w:cs="Arial"/>
        </w:rPr>
      </w:pPr>
    </w:p>
    <w:p w14:paraId="78ABF6D7" w14:textId="77777777" w:rsidR="001845A2" w:rsidRDefault="001845A2" w:rsidP="00FC64A6">
      <w:pPr>
        <w:rPr>
          <w:rFonts w:cs="Arial"/>
        </w:rPr>
      </w:pPr>
    </w:p>
    <w:p w14:paraId="78298B24" w14:textId="77777777" w:rsidR="0053315D" w:rsidRPr="005E51A6" w:rsidRDefault="0053315D" w:rsidP="00FC64A6">
      <w:pPr>
        <w:rPr>
          <w:rFonts w:cs="Arial"/>
          <w:lang w:eastAsia="nl-NL"/>
        </w:rPr>
      </w:pPr>
      <w:r w:rsidRPr="005E51A6">
        <w:rPr>
          <w:rFonts w:cs="Arial"/>
        </w:rPr>
        <w:br w:type="page"/>
      </w:r>
    </w:p>
    <w:p w14:paraId="6CCBD9CA" w14:textId="7EFCC467" w:rsidR="00817A6E" w:rsidRDefault="00817A6E" w:rsidP="00FF0285">
      <w:pPr>
        <w:pStyle w:val="Kop2"/>
      </w:pPr>
      <w:bookmarkStart w:id="24" w:name="_Toc73722830"/>
      <w:bookmarkStart w:id="25" w:name="_Toc396824946"/>
      <w:bookmarkEnd w:id="23"/>
      <w:r>
        <w:lastRenderedPageBreak/>
        <w:t xml:space="preserve">Verantwoordelijkheden </w:t>
      </w:r>
      <w:r w:rsidR="00BA6ED0">
        <w:t xml:space="preserve">opdrachtgever en </w:t>
      </w:r>
      <w:r w:rsidR="00FF0285" w:rsidRPr="00FF0285">
        <w:t>Leverancier</w:t>
      </w:r>
      <w:bookmarkEnd w:id="24"/>
    </w:p>
    <w:p w14:paraId="34ACE8A9" w14:textId="77777777" w:rsidR="00BA6ED0" w:rsidRPr="00BA6ED0" w:rsidRDefault="00BA6ED0" w:rsidP="00BA6ED0">
      <w:pPr>
        <w:rPr>
          <w:lang w:eastAsia="nl-NL"/>
        </w:rPr>
      </w:pPr>
      <w:r w:rsidRPr="00BA6ED0">
        <w:rPr>
          <w:lang w:eastAsia="nl-NL"/>
        </w:rPr>
        <w:t>De beheer verantwoordelijkheden zijn in de onderstaande drie domeinen te onderscheiden.</w:t>
      </w:r>
    </w:p>
    <w:p w14:paraId="744ECE69" w14:textId="77777777" w:rsidR="00382799" w:rsidRDefault="00382799" w:rsidP="00BA6ED0">
      <w:pPr>
        <w:rPr>
          <w:b/>
          <w:lang w:eastAsia="nl-NL"/>
        </w:rPr>
      </w:pPr>
    </w:p>
    <w:p w14:paraId="68665E61" w14:textId="51B05236" w:rsidR="00BA6ED0" w:rsidRPr="00BA6ED0" w:rsidRDefault="00BA6ED0" w:rsidP="00BA6ED0">
      <w:pPr>
        <w:rPr>
          <w:b/>
          <w:lang w:eastAsia="nl-NL"/>
        </w:rPr>
      </w:pPr>
      <w:r w:rsidRPr="00BA6ED0">
        <w:rPr>
          <w:b/>
          <w:lang w:eastAsia="nl-NL"/>
        </w:rPr>
        <w:t xml:space="preserve">Technisch Beheer </w:t>
      </w:r>
    </w:p>
    <w:p w14:paraId="3A3F97EA" w14:textId="151A842C" w:rsidR="00BA6ED0" w:rsidRPr="00BA6ED0" w:rsidRDefault="00BA6ED0" w:rsidP="00BA6ED0">
      <w:pPr>
        <w:rPr>
          <w:lang w:eastAsia="nl-NL"/>
        </w:rPr>
      </w:pPr>
      <w:r w:rsidRPr="00BA6ED0">
        <w:rPr>
          <w:lang w:eastAsia="nl-NL"/>
        </w:rPr>
        <w:t>Technisch Beheer richt zich op het in stand houden, beheren en onderhouden van hardwarecomponenten</w:t>
      </w:r>
      <w:r w:rsidR="000D4761">
        <w:rPr>
          <w:lang w:eastAsia="nl-NL"/>
        </w:rPr>
        <w:t>,</w:t>
      </w:r>
      <w:r w:rsidRPr="00BA6ED0">
        <w:rPr>
          <w:lang w:eastAsia="nl-NL"/>
        </w:rPr>
        <w:t xml:space="preserve"> de technische infrastructuur bestaande uit de servers, storage, databases, koppelingen, netwerkcomponenten en overige randapparatuur. Hiertoe behoren ook het maken en restoren van back-ups.</w:t>
      </w:r>
    </w:p>
    <w:p w14:paraId="34B3BC55" w14:textId="77777777" w:rsidR="00BA6ED0" w:rsidRPr="00BA6ED0" w:rsidRDefault="00BA6ED0" w:rsidP="00BA6ED0">
      <w:pPr>
        <w:rPr>
          <w:lang w:eastAsia="nl-NL"/>
        </w:rPr>
      </w:pPr>
    </w:p>
    <w:p w14:paraId="6E4CD7ED" w14:textId="77777777" w:rsidR="00BA6ED0" w:rsidRPr="00BA6ED0" w:rsidRDefault="00BA6ED0" w:rsidP="00BA6ED0">
      <w:pPr>
        <w:rPr>
          <w:b/>
          <w:lang w:eastAsia="nl-NL"/>
        </w:rPr>
      </w:pPr>
      <w:r w:rsidRPr="00BA6ED0">
        <w:rPr>
          <w:b/>
          <w:lang w:eastAsia="nl-NL"/>
        </w:rPr>
        <w:t>Applicatie Beheer</w:t>
      </w:r>
    </w:p>
    <w:p w14:paraId="15049124" w14:textId="77777777" w:rsidR="00BA6ED0" w:rsidRPr="00BA6ED0" w:rsidRDefault="00BA6ED0" w:rsidP="00BA6ED0">
      <w:pPr>
        <w:rPr>
          <w:lang w:eastAsia="nl-NL"/>
        </w:rPr>
      </w:pPr>
      <w:r w:rsidRPr="00BA6ED0">
        <w:rPr>
          <w:lang w:eastAsia="nl-NL"/>
        </w:rPr>
        <w:t xml:space="preserve">Applicatiebeheer houdt zich bezig met de creatie, beheer en wijzigen van applicaties naar aanleiding van geconstateerde fouten of veranderende technische of functionele eisen. </w:t>
      </w:r>
    </w:p>
    <w:p w14:paraId="6B40D73C" w14:textId="77777777" w:rsidR="00BA6ED0" w:rsidRPr="00BA6ED0" w:rsidRDefault="00BA6ED0" w:rsidP="00BA6ED0">
      <w:pPr>
        <w:rPr>
          <w:lang w:eastAsia="nl-NL"/>
        </w:rPr>
      </w:pPr>
      <w:r w:rsidRPr="00BA6ED0">
        <w:rPr>
          <w:lang w:eastAsia="nl-NL"/>
        </w:rPr>
        <w:t>Scope: programmeermiddelen, applicatieserverprogrammatuur, koppelingen, gegevensstructuren en de bijbehorende documentatie.</w:t>
      </w:r>
    </w:p>
    <w:p w14:paraId="318E0BBD" w14:textId="77777777" w:rsidR="00BA6ED0" w:rsidRPr="00BA6ED0" w:rsidRDefault="00BA6ED0" w:rsidP="00BA6ED0">
      <w:pPr>
        <w:rPr>
          <w:lang w:eastAsia="nl-NL"/>
        </w:rPr>
      </w:pPr>
    </w:p>
    <w:p w14:paraId="31651DB7" w14:textId="77777777" w:rsidR="00BA6ED0" w:rsidRPr="00BA6ED0" w:rsidRDefault="00BA6ED0" w:rsidP="00BA6ED0">
      <w:pPr>
        <w:rPr>
          <w:b/>
          <w:lang w:eastAsia="nl-NL"/>
        </w:rPr>
      </w:pPr>
      <w:r w:rsidRPr="00BA6ED0">
        <w:rPr>
          <w:b/>
          <w:lang w:eastAsia="nl-NL"/>
        </w:rPr>
        <w:t>Functioneel Beheer</w:t>
      </w:r>
    </w:p>
    <w:p w14:paraId="0F31B6F9" w14:textId="1B4CE92F" w:rsidR="00BA6ED0" w:rsidRPr="00BA6ED0" w:rsidRDefault="40BC1325" w:rsidP="40BC1325">
      <w:pPr>
        <w:rPr>
          <w:lang w:eastAsia="nl-NL"/>
        </w:rPr>
      </w:pPr>
      <w:r w:rsidRPr="40BC1325">
        <w:rPr>
          <w:lang w:eastAsia="nl-NL"/>
        </w:rPr>
        <w:t xml:space="preserve">Functioneel beheer richt zich op het inhoudelijk operationeel houden van de applicatie en is namens de gebruikersorganisatie verantwoordelijk voor het in stand houden van de functionaliteit van een ICT-voorziening. </w:t>
      </w:r>
    </w:p>
    <w:p w14:paraId="0145187F" w14:textId="77777777" w:rsidR="00BA6ED0" w:rsidRPr="00BA6ED0" w:rsidRDefault="00BA6ED0" w:rsidP="00BA6ED0">
      <w:pPr>
        <w:rPr>
          <w:lang w:eastAsia="nl-NL"/>
        </w:rPr>
      </w:pPr>
    </w:p>
    <w:p w14:paraId="52C96FCA" w14:textId="77777777" w:rsidR="00BA6ED0" w:rsidRPr="00F62C85" w:rsidRDefault="00BA6ED0" w:rsidP="00BA6ED0">
      <w:pPr>
        <w:rPr>
          <w:b/>
          <w:lang w:eastAsia="nl-NL"/>
        </w:rPr>
      </w:pPr>
      <w:r w:rsidRPr="00F62C85">
        <w:rPr>
          <w:b/>
          <w:lang w:eastAsia="nl-NL"/>
        </w:rPr>
        <w:t>Niveaus van support</w:t>
      </w:r>
    </w:p>
    <w:p w14:paraId="14D2864F" w14:textId="7F98B8BF" w:rsidR="00BA6ED0" w:rsidRPr="00F62C85" w:rsidRDefault="00BA6ED0" w:rsidP="00BA6ED0">
      <w:pPr>
        <w:rPr>
          <w:lang w:eastAsia="nl-NL"/>
        </w:rPr>
      </w:pPr>
      <w:r w:rsidRPr="00F62C85">
        <w:rPr>
          <w:lang w:eastAsia="nl-NL"/>
        </w:rPr>
        <w:t xml:space="preserve">Om de beheer verantwoordelijkheden van </w:t>
      </w:r>
      <w:r w:rsidR="00FF0285" w:rsidRPr="00FF0285">
        <w:rPr>
          <w:lang w:eastAsia="nl-NL"/>
        </w:rPr>
        <w:t>Leverancier</w:t>
      </w:r>
      <w:r w:rsidRPr="00F62C85">
        <w:rPr>
          <w:lang w:eastAsia="nl-NL"/>
        </w:rPr>
        <w:t xml:space="preserve"> en opdrachtgever te kunnen duiden is onderstaand beschreven welke niveaus daarin voor deze SLA zijn onderkend.</w:t>
      </w:r>
    </w:p>
    <w:p w14:paraId="6B772F2E" w14:textId="77777777" w:rsidR="00BA6ED0" w:rsidRPr="00F62C85" w:rsidRDefault="00BA6ED0" w:rsidP="00BA6ED0">
      <w:pPr>
        <w:rPr>
          <w:lang w:eastAsia="nl-NL"/>
        </w:rPr>
      </w:pPr>
    </w:p>
    <w:p w14:paraId="5659F78A" w14:textId="77777777" w:rsidR="00BA6ED0" w:rsidRPr="00F62C85" w:rsidRDefault="00BA6ED0" w:rsidP="00BA6ED0">
      <w:pPr>
        <w:rPr>
          <w:b/>
          <w:lang w:eastAsia="nl-NL"/>
        </w:rPr>
      </w:pPr>
      <w:r w:rsidRPr="00F62C85">
        <w:rPr>
          <w:b/>
          <w:lang w:eastAsia="nl-NL"/>
        </w:rPr>
        <w:t>1e lijn Support</w:t>
      </w:r>
    </w:p>
    <w:p w14:paraId="547A3E7A" w14:textId="0A3336FB" w:rsidR="00BA6ED0" w:rsidRPr="00F62C85" w:rsidRDefault="40BC1325" w:rsidP="40BC1325">
      <w:pPr>
        <w:rPr>
          <w:lang w:eastAsia="nl-NL"/>
        </w:rPr>
      </w:pPr>
      <w:r w:rsidRPr="40BC1325">
        <w:rPr>
          <w:lang w:eastAsia="nl-NL"/>
        </w:rPr>
        <w:t xml:space="preserve">Eindgebruikers binnen de organisatie van opdrachtgever melden storingen, vragen, wijzigingen aan systemen van </w:t>
      </w:r>
      <w:r w:rsidR="00FF0285" w:rsidRPr="00FF0285">
        <w:rPr>
          <w:lang w:eastAsia="nl-NL"/>
        </w:rPr>
        <w:t>Leverancier</w:t>
      </w:r>
      <w:r w:rsidRPr="40BC1325">
        <w:rPr>
          <w:lang w:eastAsia="nl-NL"/>
        </w:rPr>
        <w:t xml:space="preserve"> bij de functioneel beheerders die de 1</w:t>
      </w:r>
      <w:r w:rsidRPr="40BC1325">
        <w:rPr>
          <w:vertAlign w:val="superscript"/>
          <w:lang w:eastAsia="nl-NL"/>
        </w:rPr>
        <w:t>e</w:t>
      </w:r>
      <w:r w:rsidRPr="40BC1325">
        <w:rPr>
          <w:lang w:eastAsia="nl-NL"/>
        </w:rPr>
        <w:t xml:space="preserve"> </w:t>
      </w:r>
      <w:proofErr w:type="spellStart"/>
      <w:r w:rsidRPr="40BC1325">
        <w:rPr>
          <w:lang w:eastAsia="nl-NL"/>
        </w:rPr>
        <w:t>lijns</w:t>
      </w:r>
      <w:proofErr w:type="spellEnd"/>
      <w:r w:rsidRPr="40BC1325">
        <w:rPr>
          <w:lang w:eastAsia="nl-NL"/>
        </w:rPr>
        <w:t xml:space="preserve"> ondersteuning verlenen.</w:t>
      </w:r>
    </w:p>
    <w:p w14:paraId="70BBA3E3" w14:textId="77777777" w:rsidR="00BA6ED0" w:rsidRPr="00F62C85" w:rsidRDefault="00BA6ED0" w:rsidP="00BA6ED0">
      <w:pPr>
        <w:rPr>
          <w:lang w:eastAsia="nl-NL"/>
        </w:rPr>
      </w:pPr>
    </w:p>
    <w:p w14:paraId="698B25F0" w14:textId="77777777" w:rsidR="00BA6ED0" w:rsidRPr="00F62C85" w:rsidRDefault="00BA6ED0" w:rsidP="00BA6ED0">
      <w:pPr>
        <w:rPr>
          <w:b/>
          <w:lang w:eastAsia="nl-NL"/>
        </w:rPr>
      </w:pPr>
      <w:r w:rsidRPr="00F62C85">
        <w:rPr>
          <w:b/>
          <w:lang w:eastAsia="nl-NL"/>
        </w:rPr>
        <w:t>2e lijn Support</w:t>
      </w:r>
    </w:p>
    <w:p w14:paraId="1A3B4660" w14:textId="243D77CA" w:rsidR="00BA6ED0" w:rsidRPr="00BA6ED0" w:rsidRDefault="40BC1325" w:rsidP="40BC1325">
      <w:pPr>
        <w:rPr>
          <w:lang w:eastAsia="nl-NL"/>
        </w:rPr>
      </w:pPr>
      <w:r w:rsidRPr="40BC1325">
        <w:rPr>
          <w:lang w:eastAsia="nl-NL"/>
        </w:rPr>
        <w:t>Wanneer de functioneel beheerders van opdrachtgever het incident niet kunnen oplossen wordt dit doorgezet naar het &lt; Nader te bepalen&gt;</w:t>
      </w:r>
      <w:r w:rsidR="00BA6ED0">
        <w:br/>
      </w:r>
    </w:p>
    <w:p w14:paraId="6F0790B6" w14:textId="77777777" w:rsidR="00BA6ED0" w:rsidRPr="00BA6ED0" w:rsidRDefault="00BA6ED0" w:rsidP="00BA6ED0">
      <w:pPr>
        <w:rPr>
          <w:b/>
          <w:lang w:eastAsia="nl-NL"/>
        </w:rPr>
      </w:pPr>
      <w:r w:rsidRPr="00BA6ED0">
        <w:rPr>
          <w:b/>
          <w:lang w:eastAsia="nl-NL"/>
        </w:rPr>
        <w:t>3e lijn Support</w:t>
      </w:r>
    </w:p>
    <w:p w14:paraId="10478D08" w14:textId="50A72CF5" w:rsidR="00BA6ED0" w:rsidRPr="00BA6ED0" w:rsidRDefault="40BC1325" w:rsidP="40BC1325">
      <w:pPr>
        <w:rPr>
          <w:lang w:eastAsia="nl-NL"/>
        </w:rPr>
      </w:pPr>
      <w:r w:rsidRPr="40BC1325">
        <w:rPr>
          <w:lang w:eastAsia="nl-NL"/>
        </w:rPr>
        <w:t>Wanneer het 2</w:t>
      </w:r>
      <w:r w:rsidRPr="40BC1325">
        <w:rPr>
          <w:vertAlign w:val="superscript"/>
          <w:lang w:eastAsia="nl-NL"/>
        </w:rPr>
        <w:t>e</w:t>
      </w:r>
      <w:r w:rsidRPr="40BC1325">
        <w:rPr>
          <w:lang w:eastAsia="nl-NL"/>
        </w:rPr>
        <w:t xml:space="preserve"> </w:t>
      </w:r>
      <w:proofErr w:type="spellStart"/>
      <w:r w:rsidRPr="40BC1325">
        <w:rPr>
          <w:lang w:eastAsia="nl-NL"/>
        </w:rPr>
        <w:t>lijns</w:t>
      </w:r>
      <w:proofErr w:type="spellEnd"/>
      <w:r w:rsidRPr="40BC1325">
        <w:rPr>
          <w:lang w:eastAsia="nl-NL"/>
        </w:rPr>
        <w:t xml:space="preserve"> team het niet kan oplossen wordt dit doorgezet naar </w:t>
      </w:r>
      <w:r w:rsidR="00FF0285" w:rsidRPr="00FF0285">
        <w:rPr>
          <w:lang w:eastAsia="nl-NL"/>
        </w:rPr>
        <w:t>Leverancier</w:t>
      </w:r>
      <w:r w:rsidRPr="40BC1325">
        <w:rPr>
          <w:lang w:eastAsia="nl-NL"/>
        </w:rPr>
        <w:t>, dan wel een 3</w:t>
      </w:r>
      <w:r w:rsidRPr="40BC1325">
        <w:rPr>
          <w:vertAlign w:val="superscript"/>
          <w:lang w:eastAsia="nl-NL"/>
        </w:rPr>
        <w:t>e</w:t>
      </w:r>
      <w:r w:rsidRPr="40BC1325">
        <w:rPr>
          <w:lang w:eastAsia="nl-NL"/>
        </w:rPr>
        <w:t xml:space="preserve"> </w:t>
      </w:r>
      <w:proofErr w:type="spellStart"/>
      <w:r w:rsidRPr="40BC1325">
        <w:rPr>
          <w:lang w:eastAsia="nl-NL"/>
        </w:rPr>
        <w:t>lijns</w:t>
      </w:r>
      <w:proofErr w:type="spellEnd"/>
      <w:r w:rsidRPr="40BC1325">
        <w:rPr>
          <w:lang w:eastAsia="nl-NL"/>
        </w:rPr>
        <w:t xml:space="preserve"> team van opdrachtgever indien het systemen / apparatuur of een beheer domein betreft die binnen zijn scope valt.</w:t>
      </w:r>
    </w:p>
    <w:p w14:paraId="23FA2993" w14:textId="77777777" w:rsidR="00BA6ED0" w:rsidRDefault="00BA6ED0" w:rsidP="00BA6ED0">
      <w:pPr>
        <w:rPr>
          <w:lang w:eastAsia="nl-NL"/>
        </w:rPr>
      </w:pPr>
    </w:p>
    <w:p w14:paraId="4F19B2AF" w14:textId="77777777" w:rsidR="00BA6ED0" w:rsidRPr="00BA6ED0" w:rsidRDefault="00BA6ED0" w:rsidP="00BA6ED0">
      <w:pPr>
        <w:rPr>
          <w:lang w:eastAsia="nl-NL"/>
        </w:rPr>
      </w:pPr>
    </w:p>
    <w:p w14:paraId="27E8CBF3" w14:textId="77777777" w:rsidR="00817A6E" w:rsidRDefault="00817A6E" w:rsidP="00817A6E">
      <w:pPr>
        <w:spacing w:after="200" w:line="276" w:lineRule="auto"/>
        <w:rPr>
          <w:rFonts w:ascii="Calibri" w:eastAsia="Calibri" w:hAnsi="Calibri"/>
          <w:sz w:val="22"/>
          <w:szCs w:val="22"/>
        </w:rPr>
      </w:pPr>
    </w:p>
    <w:p w14:paraId="28E50418" w14:textId="77777777" w:rsidR="00BA6ED0" w:rsidRPr="00817A6E" w:rsidRDefault="00BA6ED0" w:rsidP="00817A6E">
      <w:pPr>
        <w:spacing w:after="200" w:line="276" w:lineRule="auto"/>
        <w:rPr>
          <w:rFonts w:ascii="Calibri" w:eastAsia="Calibri" w:hAnsi="Calibri"/>
          <w:sz w:val="22"/>
          <w:szCs w:val="22"/>
        </w:rPr>
      </w:pPr>
    </w:p>
    <w:p w14:paraId="74DAC5E3" w14:textId="77777777" w:rsidR="00817A6E" w:rsidRPr="00817A6E" w:rsidRDefault="00817A6E" w:rsidP="00817A6E">
      <w:pPr>
        <w:rPr>
          <w:lang w:eastAsia="nl-NL"/>
        </w:rPr>
      </w:pPr>
    </w:p>
    <w:p w14:paraId="07E68603" w14:textId="77777777" w:rsidR="0053315D" w:rsidRDefault="0053315D" w:rsidP="00C00F09">
      <w:pPr>
        <w:pStyle w:val="Kop2"/>
      </w:pPr>
      <w:bookmarkStart w:id="26" w:name="_Toc73722831"/>
      <w:r w:rsidRPr="005E51A6">
        <w:lastRenderedPageBreak/>
        <w:t>Verantwoordelijkheden</w:t>
      </w:r>
      <w:bookmarkEnd w:id="25"/>
      <w:r w:rsidRPr="005E51A6">
        <w:t xml:space="preserve"> </w:t>
      </w:r>
      <w:r w:rsidR="00BA6ED0">
        <w:t>per beheerdomein</w:t>
      </w:r>
      <w:bookmarkEnd w:id="26"/>
      <w:r w:rsidR="00BA6ED0">
        <w:t xml:space="preserve"> </w:t>
      </w:r>
    </w:p>
    <w:p w14:paraId="736BC953" w14:textId="30C4F030" w:rsidR="004754EB" w:rsidRDefault="004754EB" w:rsidP="00BA6ED0">
      <w:pPr>
        <w:rPr>
          <w:lang w:eastAsia="nl-NL"/>
        </w:rPr>
      </w:pPr>
      <w:r>
        <w:rPr>
          <w:lang w:eastAsia="nl-NL"/>
        </w:rPr>
        <w:t xml:space="preserve">In onderstaande tabel is per categorie product weergegeven welk support level door wie wordt uitgevoerd binnen de drie beheer vormen. </w:t>
      </w:r>
    </w:p>
    <w:p w14:paraId="2DCC1958" w14:textId="3426F97C" w:rsidR="00BA6ED0" w:rsidRPr="00817A6E" w:rsidRDefault="00BA6ED0" w:rsidP="00BA6ED0">
      <w:pPr>
        <w:spacing w:line="240" w:lineRule="auto"/>
        <w:ind w:left="720"/>
        <w:rPr>
          <w:rFonts w:cs="Arial"/>
        </w:rPr>
      </w:pPr>
    </w:p>
    <w:tbl>
      <w:tblPr>
        <w:tblStyle w:val="Tabelraster4"/>
        <w:tblW w:w="5060" w:type="pct"/>
        <w:tblLayout w:type="fixed"/>
        <w:tblLook w:val="04A0" w:firstRow="1" w:lastRow="0" w:firstColumn="1" w:lastColumn="0" w:noHBand="0" w:noVBand="1"/>
      </w:tblPr>
      <w:tblGrid>
        <w:gridCol w:w="1979"/>
        <w:gridCol w:w="1842"/>
        <w:gridCol w:w="3131"/>
        <w:gridCol w:w="2219"/>
      </w:tblGrid>
      <w:tr w:rsidR="00BA6ED0" w:rsidRPr="00817A6E" w14:paraId="65A53B79" w14:textId="77777777" w:rsidTr="00382799">
        <w:tc>
          <w:tcPr>
            <w:tcW w:w="1079" w:type="pct"/>
            <w:shd w:val="clear" w:color="auto" w:fill="002060"/>
          </w:tcPr>
          <w:p w14:paraId="09F51898" w14:textId="77777777" w:rsidR="00BA6ED0" w:rsidRPr="00A63B52" w:rsidRDefault="00BA6ED0" w:rsidP="40BC1325">
            <w:pPr>
              <w:spacing w:line="240" w:lineRule="auto"/>
              <w:rPr>
                <w:rFonts w:cs="Arial"/>
                <w:color w:val="FFFFFF" w:themeColor="background1"/>
              </w:rPr>
            </w:pPr>
          </w:p>
        </w:tc>
        <w:tc>
          <w:tcPr>
            <w:tcW w:w="3921" w:type="pct"/>
            <w:gridSpan w:val="3"/>
            <w:shd w:val="clear" w:color="auto" w:fill="002060"/>
          </w:tcPr>
          <w:p w14:paraId="1ABD279C" w14:textId="77777777" w:rsidR="00BA6ED0" w:rsidRPr="00817A6E" w:rsidRDefault="40BC1325" w:rsidP="40BC1325">
            <w:pPr>
              <w:spacing w:line="240" w:lineRule="auto"/>
              <w:jc w:val="center"/>
              <w:rPr>
                <w:rFonts w:cs="Arial"/>
                <w:b/>
                <w:bCs/>
                <w:color w:val="FFFFFF" w:themeColor="background1"/>
                <w:lang w:val="en-US"/>
              </w:rPr>
            </w:pPr>
            <w:r w:rsidRPr="40BC1325">
              <w:rPr>
                <w:rFonts w:cs="Arial"/>
                <w:b/>
                <w:bCs/>
                <w:color w:val="FFFFFF" w:themeColor="background1"/>
                <w:lang w:val="en-US"/>
              </w:rPr>
              <w:t>BEHEERVORM –EN DOMEIN</w:t>
            </w:r>
          </w:p>
        </w:tc>
      </w:tr>
      <w:tr w:rsidR="00BA6ED0" w:rsidRPr="00817A6E" w14:paraId="07F884C6" w14:textId="77777777" w:rsidTr="00382799">
        <w:tc>
          <w:tcPr>
            <w:tcW w:w="1079" w:type="pct"/>
            <w:shd w:val="clear" w:color="auto" w:fill="002060"/>
          </w:tcPr>
          <w:p w14:paraId="0EE78CD1" w14:textId="68ECC326" w:rsidR="00BA6ED0" w:rsidRPr="00817A6E" w:rsidRDefault="40BC1325" w:rsidP="40BC1325">
            <w:pPr>
              <w:spacing w:line="240" w:lineRule="auto"/>
              <w:rPr>
                <w:rFonts w:cs="Arial"/>
                <w:color w:val="FFFFFF" w:themeColor="background1"/>
                <w:lang w:val="en-US"/>
              </w:rPr>
            </w:pPr>
            <w:proofErr w:type="spellStart"/>
            <w:r w:rsidRPr="40BC1325">
              <w:rPr>
                <w:rFonts w:cs="Arial"/>
                <w:color w:val="FFFFFF" w:themeColor="background1"/>
                <w:lang w:val="en-US"/>
              </w:rPr>
              <w:t>Niveau</w:t>
            </w:r>
            <w:proofErr w:type="spellEnd"/>
            <w:r w:rsidRPr="40BC1325">
              <w:rPr>
                <w:rFonts w:cs="Arial"/>
                <w:color w:val="FFFFFF" w:themeColor="background1"/>
                <w:lang w:val="en-US"/>
              </w:rPr>
              <w:t xml:space="preserve"> v</w:t>
            </w:r>
            <w:r w:rsidR="00382799">
              <w:rPr>
                <w:rFonts w:cs="Arial"/>
                <w:color w:val="FFFFFF" w:themeColor="background1"/>
                <w:lang w:val="en-US"/>
              </w:rPr>
              <w:t>an</w:t>
            </w:r>
            <w:r w:rsidRPr="40BC1325">
              <w:rPr>
                <w:rFonts w:cs="Arial"/>
                <w:color w:val="FFFFFF" w:themeColor="background1"/>
                <w:lang w:val="en-US"/>
              </w:rPr>
              <w:t xml:space="preserve"> support</w:t>
            </w:r>
          </w:p>
        </w:tc>
        <w:tc>
          <w:tcPr>
            <w:tcW w:w="1004" w:type="pct"/>
            <w:shd w:val="clear" w:color="auto" w:fill="002060"/>
          </w:tcPr>
          <w:p w14:paraId="6411EB11" w14:textId="77777777" w:rsidR="00BA6ED0" w:rsidRPr="00817A6E" w:rsidRDefault="40BC1325" w:rsidP="40BC1325">
            <w:pPr>
              <w:spacing w:line="240" w:lineRule="auto"/>
              <w:rPr>
                <w:rFonts w:cs="Arial"/>
                <w:color w:val="FFFFFF" w:themeColor="background1"/>
                <w:lang w:val="en-US"/>
              </w:rPr>
            </w:pPr>
            <w:proofErr w:type="spellStart"/>
            <w:r w:rsidRPr="40BC1325">
              <w:rPr>
                <w:rFonts w:cs="Arial"/>
                <w:color w:val="FFFFFF" w:themeColor="background1"/>
                <w:lang w:val="en-US"/>
              </w:rPr>
              <w:t>Technisch</w:t>
            </w:r>
            <w:proofErr w:type="spellEnd"/>
            <w:r w:rsidRPr="40BC1325">
              <w:rPr>
                <w:rFonts w:cs="Arial"/>
                <w:color w:val="FFFFFF" w:themeColor="background1"/>
                <w:lang w:val="en-US"/>
              </w:rPr>
              <w:t xml:space="preserve"> </w:t>
            </w:r>
            <w:proofErr w:type="spellStart"/>
            <w:r w:rsidRPr="40BC1325">
              <w:rPr>
                <w:rFonts w:cs="Arial"/>
                <w:color w:val="FFFFFF" w:themeColor="background1"/>
                <w:lang w:val="en-US"/>
              </w:rPr>
              <w:t>Beheer</w:t>
            </w:r>
            <w:proofErr w:type="spellEnd"/>
          </w:p>
        </w:tc>
        <w:tc>
          <w:tcPr>
            <w:tcW w:w="1707" w:type="pct"/>
            <w:shd w:val="clear" w:color="auto" w:fill="002060"/>
          </w:tcPr>
          <w:p w14:paraId="1E73CD69" w14:textId="77777777" w:rsidR="00BA6ED0" w:rsidRPr="00817A6E" w:rsidRDefault="40BC1325" w:rsidP="40BC1325">
            <w:pPr>
              <w:spacing w:line="240" w:lineRule="auto"/>
              <w:rPr>
                <w:rFonts w:cs="Arial"/>
                <w:color w:val="FFFFFF" w:themeColor="background1"/>
                <w:lang w:val="en-US"/>
              </w:rPr>
            </w:pPr>
            <w:proofErr w:type="spellStart"/>
            <w:r w:rsidRPr="40BC1325">
              <w:rPr>
                <w:rFonts w:cs="Arial"/>
                <w:color w:val="FFFFFF" w:themeColor="background1"/>
                <w:lang w:val="en-US"/>
              </w:rPr>
              <w:t>Applicatiebeheer</w:t>
            </w:r>
            <w:proofErr w:type="spellEnd"/>
          </w:p>
        </w:tc>
        <w:tc>
          <w:tcPr>
            <w:tcW w:w="1210" w:type="pct"/>
            <w:shd w:val="clear" w:color="auto" w:fill="002060"/>
          </w:tcPr>
          <w:p w14:paraId="5B9BEDA4" w14:textId="77777777" w:rsidR="00BA6ED0" w:rsidRPr="00817A6E" w:rsidRDefault="40BC1325" w:rsidP="40BC1325">
            <w:pPr>
              <w:spacing w:line="240" w:lineRule="auto"/>
              <w:rPr>
                <w:rFonts w:cs="Arial"/>
                <w:color w:val="FFFFFF" w:themeColor="background1"/>
                <w:lang w:val="en-US"/>
              </w:rPr>
            </w:pPr>
            <w:proofErr w:type="spellStart"/>
            <w:r w:rsidRPr="40BC1325">
              <w:rPr>
                <w:rFonts w:cs="Arial"/>
                <w:color w:val="FFFFFF" w:themeColor="background1"/>
                <w:lang w:val="en-US"/>
              </w:rPr>
              <w:t>Functioneel</w:t>
            </w:r>
            <w:proofErr w:type="spellEnd"/>
            <w:r w:rsidRPr="40BC1325">
              <w:rPr>
                <w:rFonts w:cs="Arial"/>
                <w:color w:val="FFFFFF" w:themeColor="background1"/>
                <w:lang w:val="en-US"/>
              </w:rPr>
              <w:t xml:space="preserve"> </w:t>
            </w:r>
            <w:proofErr w:type="spellStart"/>
            <w:r w:rsidRPr="40BC1325">
              <w:rPr>
                <w:rFonts w:cs="Arial"/>
                <w:color w:val="FFFFFF" w:themeColor="background1"/>
                <w:lang w:val="en-US"/>
              </w:rPr>
              <w:t>Beheer</w:t>
            </w:r>
            <w:proofErr w:type="spellEnd"/>
          </w:p>
        </w:tc>
      </w:tr>
      <w:tr w:rsidR="00BA6ED0" w:rsidRPr="00817A6E" w14:paraId="101CF9DE" w14:textId="77777777" w:rsidTr="00382799">
        <w:tc>
          <w:tcPr>
            <w:tcW w:w="1079" w:type="pct"/>
            <w:tcMar>
              <w:top w:w="57" w:type="dxa"/>
              <w:bottom w:w="57" w:type="dxa"/>
            </w:tcMar>
          </w:tcPr>
          <w:p w14:paraId="640A4B63" w14:textId="77777777" w:rsidR="00BA6ED0" w:rsidRPr="00817A6E" w:rsidRDefault="00BA6ED0" w:rsidP="00BA6ED0">
            <w:pPr>
              <w:spacing w:line="240" w:lineRule="auto"/>
              <w:rPr>
                <w:rFonts w:cs="Arial"/>
                <w:lang w:val="en-US"/>
              </w:rPr>
            </w:pPr>
          </w:p>
        </w:tc>
        <w:tc>
          <w:tcPr>
            <w:tcW w:w="1004" w:type="pct"/>
            <w:tcMar>
              <w:top w:w="57" w:type="dxa"/>
              <w:bottom w:w="57" w:type="dxa"/>
            </w:tcMar>
          </w:tcPr>
          <w:p w14:paraId="79FAFC4A" w14:textId="77777777" w:rsidR="00BA6ED0" w:rsidRPr="00817A6E" w:rsidRDefault="00BA6ED0" w:rsidP="00BA6ED0">
            <w:pPr>
              <w:spacing w:line="240" w:lineRule="auto"/>
              <w:rPr>
                <w:rFonts w:cs="Arial"/>
                <w:lang w:val="en-US"/>
              </w:rPr>
            </w:pPr>
          </w:p>
        </w:tc>
        <w:tc>
          <w:tcPr>
            <w:tcW w:w="1707" w:type="pct"/>
            <w:tcMar>
              <w:top w:w="57" w:type="dxa"/>
              <w:bottom w:w="57" w:type="dxa"/>
            </w:tcMar>
          </w:tcPr>
          <w:p w14:paraId="2CAD8F3B" w14:textId="77777777" w:rsidR="00BA6ED0" w:rsidRPr="00817A6E" w:rsidRDefault="00BA6ED0" w:rsidP="00BA6ED0">
            <w:pPr>
              <w:spacing w:line="240" w:lineRule="auto"/>
              <w:rPr>
                <w:rFonts w:cs="Arial"/>
                <w:lang w:val="en-US"/>
              </w:rPr>
            </w:pPr>
          </w:p>
        </w:tc>
        <w:tc>
          <w:tcPr>
            <w:tcW w:w="1210" w:type="pct"/>
            <w:tcMar>
              <w:top w:w="57" w:type="dxa"/>
              <w:bottom w:w="57" w:type="dxa"/>
            </w:tcMar>
          </w:tcPr>
          <w:p w14:paraId="195C9717" w14:textId="77777777" w:rsidR="00BA6ED0" w:rsidRPr="00817A6E" w:rsidRDefault="00BA6ED0" w:rsidP="00BA6ED0">
            <w:pPr>
              <w:spacing w:line="240" w:lineRule="auto"/>
              <w:rPr>
                <w:rFonts w:cs="Arial"/>
                <w:lang w:val="en-US"/>
              </w:rPr>
            </w:pPr>
          </w:p>
        </w:tc>
      </w:tr>
      <w:tr w:rsidR="00BA6ED0" w:rsidRPr="00817A6E" w14:paraId="75D02193" w14:textId="77777777" w:rsidTr="00382799">
        <w:tc>
          <w:tcPr>
            <w:tcW w:w="1079" w:type="pct"/>
            <w:tcMar>
              <w:top w:w="57" w:type="dxa"/>
              <w:bottom w:w="57" w:type="dxa"/>
            </w:tcMar>
          </w:tcPr>
          <w:p w14:paraId="138AFF24" w14:textId="77777777" w:rsidR="00BA6ED0" w:rsidRPr="00817A6E" w:rsidRDefault="00BA6ED0" w:rsidP="00BA6ED0">
            <w:pPr>
              <w:spacing w:line="240" w:lineRule="auto"/>
              <w:rPr>
                <w:rFonts w:cs="Arial"/>
                <w:b/>
                <w:lang w:val="en-US"/>
              </w:rPr>
            </w:pPr>
            <w:proofErr w:type="spellStart"/>
            <w:r w:rsidRPr="00817A6E">
              <w:rPr>
                <w:rFonts w:cs="Arial"/>
                <w:b/>
                <w:lang w:val="en-US"/>
              </w:rPr>
              <w:t>Eerstelijns</w:t>
            </w:r>
            <w:proofErr w:type="spellEnd"/>
          </w:p>
        </w:tc>
        <w:tc>
          <w:tcPr>
            <w:tcW w:w="1004" w:type="pct"/>
            <w:shd w:val="clear" w:color="auto" w:fill="F2F2F2" w:themeFill="background1" w:themeFillShade="F2"/>
            <w:tcMar>
              <w:top w:w="57" w:type="dxa"/>
              <w:bottom w:w="57" w:type="dxa"/>
            </w:tcMar>
          </w:tcPr>
          <w:p w14:paraId="566ACBE3" w14:textId="77777777" w:rsidR="00BA6ED0" w:rsidRPr="00817A6E" w:rsidRDefault="00BA6ED0" w:rsidP="00BA6ED0">
            <w:pPr>
              <w:spacing w:line="240" w:lineRule="auto"/>
              <w:rPr>
                <w:rFonts w:cs="Arial"/>
                <w:lang w:val="en-US"/>
              </w:rPr>
            </w:pPr>
            <w:proofErr w:type="spellStart"/>
            <w:r w:rsidRPr="00817A6E">
              <w:rPr>
                <w:rFonts w:cs="Arial"/>
                <w:lang w:val="en-US"/>
              </w:rPr>
              <w:t>Opdrachtgever</w:t>
            </w:r>
            <w:proofErr w:type="spellEnd"/>
          </w:p>
        </w:tc>
        <w:tc>
          <w:tcPr>
            <w:tcW w:w="1707" w:type="pct"/>
            <w:shd w:val="clear" w:color="auto" w:fill="F2F2F2" w:themeFill="background1" w:themeFillShade="F2"/>
            <w:tcMar>
              <w:top w:w="57" w:type="dxa"/>
              <w:bottom w:w="57" w:type="dxa"/>
            </w:tcMar>
          </w:tcPr>
          <w:p w14:paraId="5A1CAC10" w14:textId="77777777" w:rsidR="00BA6ED0" w:rsidRPr="00817A6E" w:rsidRDefault="00BA6ED0" w:rsidP="00BA6ED0">
            <w:pPr>
              <w:spacing w:line="240" w:lineRule="auto"/>
              <w:rPr>
                <w:rFonts w:cs="Arial"/>
                <w:lang w:val="en-US"/>
              </w:rPr>
            </w:pPr>
            <w:proofErr w:type="spellStart"/>
            <w:r w:rsidRPr="00817A6E">
              <w:rPr>
                <w:rFonts w:cs="Arial"/>
                <w:lang w:val="en-US"/>
              </w:rPr>
              <w:t>Opdrachtgever</w:t>
            </w:r>
            <w:proofErr w:type="spellEnd"/>
          </w:p>
        </w:tc>
        <w:tc>
          <w:tcPr>
            <w:tcW w:w="1210" w:type="pct"/>
            <w:shd w:val="clear" w:color="auto" w:fill="F2F2F2" w:themeFill="background1" w:themeFillShade="F2"/>
            <w:tcMar>
              <w:top w:w="57" w:type="dxa"/>
              <w:bottom w:w="57" w:type="dxa"/>
            </w:tcMar>
          </w:tcPr>
          <w:p w14:paraId="1901D189" w14:textId="77777777" w:rsidR="00BA6ED0" w:rsidRPr="00817A6E" w:rsidRDefault="00BA6ED0" w:rsidP="00BA6ED0">
            <w:pPr>
              <w:spacing w:line="240" w:lineRule="auto"/>
              <w:rPr>
                <w:rFonts w:cs="Arial"/>
                <w:lang w:val="en-US"/>
              </w:rPr>
            </w:pPr>
            <w:proofErr w:type="spellStart"/>
            <w:r w:rsidRPr="00817A6E">
              <w:rPr>
                <w:rFonts w:cs="Arial"/>
                <w:lang w:val="en-US"/>
              </w:rPr>
              <w:t>Opdrachtgever</w:t>
            </w:r>
            <w:proofErr w:type="spellEnd"/>
          </w:p>
        </w:tc>
      </w:tr>
      <w:tr w:rsidR="00BA6ED0" w:rsidRPr="00817A6E" w14:paraId="26E21067" w14:textId="77777777" w:rsidTr="00382799">
        <w:tc>
          <w:tcPr>
            <w:tcW w:w="1079" w:type="pct"/>
            <w:tcMar>
              <w:top w:w="57" w:type="dxa"/>
              <w:bottom w:w="57" w:type="dxa"/>
            </w:tcMar>
          </w:tcPr>
          <w:p w14:paraId="4CA4F611" w14:textId="77777777" w:rsidR="00BA6ED0" w:rsidRPr="00817A6E" w:rsidRDefault="00BA6ED0" w:rsidP="00BA6ED0">
            <w:pPr>
              <w:spacing w:line="240" w:lineRule="auto"/>
              <w:rPr>
                <w:rFonts w:cs="Arial"/>
                <w:b/>
                <w:lang w:val="en-US"/>
              </w:rPr>
            </w:pPr>
            <w:proofErr w:type="spellStart"/>
            <w:r w:rsidRPr="00817A6E">
              <w:rPr>
                <w:rFonts w:cs="Arial"/>
                <w:b/>
                <w:lang w:val="en-US"/>
              </w:rPr>
              <w:t>Tweedelijns</w:t>
            </w:r>
            <w:proofErr w:type="spellEnd"/>
          </w:p>
        </w:tc>
        <w:tc>
          <w:tcPr>
            <w:tcW w:w="1004" w:type="pct"/>
            <w:shd w:val="clear" w:color="auto" w:fill="F2F2F2" w:themeFill="background1" w:themeFillShade="F2"/>
            <w:tcMar>
              <w:top w:w="57" w:type="dxa"/>
              <w:bottom w:w="57" w:type="dxa"/>
            </w:tcMar>
          </w:tcPr>
          <w:p w14:paraId="6F80D924" w14:textId="77777777" w:rsidR="00BA6ED0" w:rsidRPr="00817A6E" w:rsidRDefault="00BA6ED0" w:rsidP="00BA6ED0">
            <w:pPr>
              <w:spacing w:line="240" w:lineRule="auto"/>
              <w:rPr>
                <w:rFonts w:cs="Arial"/>
                <w:lang w:val="en-US"/>
              </w:rPr>
            </w:pPr>
            <w:proofErr w:type="spellStart"/>
            <w:r w:rsidRPr="00817A6E">
              <w:rPr>
                <w:rFonts w:cs="Arial"/>
                <w:lang w:val="en-US"/>
              </w:rPr>
              <w:t>Opdrachtgever</w:t>
            </w:r>
            <w:proofErr w:type="spellEnd"/>
          </w:p>
        </w:tc>
        <w:tc>
          <w:tcPr>
            <w:tcW w:w="1707" w:type="pct"/>
            <w:shd w:val="clear" w:color="auto" w:fill="F2F2F2" w:themeFill="background1" w:themeFillShade="F2"/>
            <w:tcMar>
              <w:top w:w="57" w:type="dxa"/>
              <w:bottom w:w="57" w:type="dxa"/>
            </w:tcMar>
          </w:tcPr>
          <w:p w14:paraId="3D173AA8" w14:textId="2116A4A1" w:rsidR="00BA6ED0" w:rsidRPr="00F62C85" w:rsidRDefault="000D4761" w:rsidP="00BA6ED0">
            <w:pPr>
              <w:spacing w:line="240" w:lineRule="auto"/>
              <w:rPr>
                <w:rFonts w:cs="Arial"/>
                <w:lang w:val="en-US"/>
              </w:rPr>
            </w:pPr>
            <w:r w:rsidRPr="00F62C85">
              <w:rPr>
                <w:rFonts w:cs="Arial"/>
                <w:lang w:val="en-US"/>
              </w:rPr>
              <w:t xml:space="preserve">Nader </w:t>
            </w:r>
            <w:proofErr w:type="spellStart"/>
            <w:r w:rsidRPr="00F62C85">
              <w:rPr>
                <w:rFonts w:cs="Arial"/>
                <w:lang w:val="en-US"/>
              </w:rPr>
              <w:t>te</w:t>
            </w:r>
            <w:proofErr w:type="spellEnd"/>
            <w:r w:rsidRPr="00F62C85">
              <w:rPr>
                <w:rFonts w:cs="Arial"/>
                <w:lang w:val="en-US"/>
              </w:rPr>
              <w:t xml:space="preserve"> </w:t>
            </w:r>
            <w:proofErr w:type="spellStart"/>
            <w:r w:rsidRPr="00F62C85">
              <w:rPr>
                <w:rFonts w:cs="Arial"/>
                <w:lang w:val="en-US"/>
              </w:rPr>
              <w:t>bepalen</w:t>
            </w:r>
            <w:proofErr w:type="spellEnd"/>
          </w:p>
          <w:p w14:paraId="3F320D2F" w14:textId="77777777" w:rsidR="00BA6ED0" w:rsidRPr="00F62C85" w:rsidRDefault="00BA6ED0" w:rsidP="00BA6ED0">
            <w:pPr>
              <w:spacing w:line="240" w:lineRule="auto"/>
              <w:rPr>
                <w:rFonts w:cs="Arial"/>
                <w:lang w:val="en-US"/>
              </w:rPr>
            </w:pPr>
          </w:p>
        </w:tc>
        <w:tc>
          <w:tcPr>
            <w:tcW w:w="1210" w:type="pct"/>
            <w:shd w:val="clear" w:color="auto" w:fill="F2F2F2" w:themeFill="background1" w:themeFillShade="F2"/>
            <w:tcMar>
              <w:top w:w="57" w:type="dxa"/>
              <w:bottom w:w="57" w:type="dxa"/>
            </w:tcMar>
          </w:tcPr>
          <w:p w14:paraId="7E3088DB" w14:textId="51A6AA9E" w:rsidR="00BA6ED0" w:rsidRPr="00F62C85" w:rsidRDefault="000D4761" w:rsidP="00BA6ED0">
            <w:pPr>
              <w:spacing w:line="240" w:lineRule="auto"/>
              <w:rPr>
                <w:rFonts w:cs="Arial"/>
                <w:lang w:val="en-US"/>
              </w:rPr>
            </w:pPr>
            <w:r w:rsidRPr="00F62C85">
              <w:rPr>
                <w:rFonts w:cs="Arial"/>
                <w:lang w:val="en-US"/>
              </w:rPr>
              <w:t xml:space="preserve">Nader </w:t>
            </w:r>
            <w:proofErr w:type="spellStart"/>
            <w:r w:rsidRPr="00F62C85">
              <w:rPr>
                <w:rFonts w:cs="Arial"/>
                <w:lang w:val="en-US"/>
              </w:rPr>
              <w:t>te</w:t>
            </w:r>
            <w:proofErr w:type="spellEnd"/>
            <w:r w:rsidRPr="00F62C85">
              <w:rPr>
                <w:rFonts w:cs="Arial"/>
                <w:lang w:val="en-US"/>
              </w:rPr>
              <w:t xml:space="preserve"> </w:t>
            </w:r>
            <w:proofErr w:type="spellStart"/>
            <w:r w:rsidRPr="00F62C85">
              <w:rPr>
                <w:rFonts w:cs="Arial"/>
                <w:lang w:val="en-US"/>
              </w:rPr>
              <w:t>bepalen</w:t>
            </w:r>
            <w:proofErr w:type="spellEnd"/>
          </w:p>
          <w:p w14:paraId="26FF3006" w14:textId="77777777" w:rsidR="00BA6ED0" w:rsidRPr="00F62C85" w:rsidRDefault="00BA6ED0" w:rsidP="00BA6ED0">
            <w:pPr>
              <w:spacing w:line="240" w:lineRule="auto"/>
              <w:rPr>
                <w:rFonts w:cs="Arial"/>
                <w:lang w:val="en-US"/>
              </w:rPr>
            </w:pPr>
          </w:p>
        </w:tc>
      </w:tr>
      <w:tr w:rsidR="00BA6ED0" w:rsidRPr="00817A6E" w14:paraId="07DF8ADC" w14:textId="77777777" w:rsidTr="00382799">
        <w:tc>
          <w:tcPr>
            <w:tcW w:w="1079" w:type="pct"/>
            <w:tcMar>
              <w:top w:w="57" w:type="dxa"/>
              <w:bottom w:w="57" w:type="dxa"/>
            </w:tcMar>
          </w:tcPr>
          <w:p w14:paraId="499BF810" w14:textId="77777777" w:rsidR="00BA6ED0" w:rsidRPr="00817A6E" w:rsidRDefault="00BA6ED0" w:rsidP="00BA6ED0">
            <w:pPr>
              <w:spacing w:line="240" w:lineRule="auto"/>
              <w:rPr>
                <w:rFonts w:cs="Arial"/>
                <w:b/>
                <w:lang w:val="en-US"/>
              </w:rPr>
            </w:pPr>
            <w:proofErr w:type="spellStart"/>
            <w:r w:rsidRPr="00817A6E">
              <w:rPr>
                <w:rFonts w:cs="Arial"/>
                <w:b/>
                <w:lang w:val="en-US"/>
              </w:rPr>
              <w:t>Derdelijns</w:t>
            </w:r>
            <w:proofErr w:type="spellEnd"/>
          </w:p>
        </w:tc>
        <w:tc>
          <w:tcPr>
            <w:tcW w:w="1004" w:type="pct"/>
            <w:shd w:val="clear" w:color="auto" w:fill="F2F2F2" w:themeFill="background1" w:themeFillShade="F2"/>
            <w:tcMar>
              <w:top w:w="57" w:type="dxa"/>
              <w:bottom w:w="57" w:type="dxa"/>
            </w:tcMar>
          </w:tcPr>
          <w:p w14:paraId="7F8863F0" w14:textId="77777777" w:rsidR="00BA6ED0" w:rsidRPr="00817A6E" w:rsidRDefault="00BA6ED0" w:rsidP="00BA6ED0">
            <w:pPr>
              <w:spacing w:line="240" w:lineRule="auto"/>
              <w:rPr>
                <w:rFonts w:cs="Arial"/>
                <w:lang w:val="en-US"/>
              </w:rPr>
            </w:pPr>
            <w:proofErr w:type="spellStart"/>
            <w:r w:rsidRPr="00817A6E">
              <w:rPr>
                <w:rFonts w:cs="Arial"/>
                <w:lang w:val="en-US"/>
              </w:rPr>
              <w:t>Opdrachtgever</w:t>
            </w:r>
            <w:proofErr w:type="spellEnd"/>
          </w:p>
        </w:tc>
        <w:tc>
          <w:tcPr>
            <w:tcW w:w="1707" w:type="pct"/>
            <w:shd w:val="clear" w:color="auto" w:fill="F2DBDB" w:themeFill="accent2" w:themeFillTint="33"/>
            <w:tcMar>
              <w:top w:w="57" w:type="dxa"/>
              <w:bottom w:w="57" w:type="dxa"/>
            </w:tcMar>
          </w:tcPr>
          <w:p w14:paraId="2E6EDE22" w14:textId="64BCFF0B" w:rsidR="00BA6ED0" w:rsidRPr="00817A6E" w:rsidRDefault="00FF0285" w:rsidP="00BA6ED0">
            <w:pPr>
              <w:spacing w:line="240" w:lineRule="auto"/>
              <w:rPr>
                <w:rFonts w:cs="Arial"/>
                <w:lang w:val="en-US"/>
              </w:rPr>
            </w:pPr>
            <w:proofErr w:type="spellStart"/>
            <w:r w:rsidRPr="00FF0285">
              <w:rPr>
                <w:rFonts w:cs="Arial"/>
                <w:lang w:val="en-US"/>
              </w:rPr>
              <w:t>Leverancier</w:t>
            </w:r>
            <w:proofErr w:type="spellEnd"/>
          </w:p>
        </w:tc>
        <w:tc>
          <w:tcPr>
            <w:tcW w:w="1210" w:type="pct"/>
            <w:shd w:val="clear" w:color="auto" w:fill="F2DBDB" w:themeFill="accent2" w:themeFillTint="33"/>
            <w:tcMar>
              <w:top w:w="57" w:type="dxa"/>
              <w:bottom w:w="57" w:type="dxa"/>
            </w:tcMar>
          </w:tcPr>
          <w:p w14:paraId="6E4C8036" w14:textId="7E1AD51E" w:rsidR="00BA6ED0" w:rsidRPr="00817A6E" w:rsidRDefault="00FF0285" w:rsidP="00BA6ED0">
            <w:pPr>
              <w:spacing w:line="240" w:lineRule="auto"/>
              <w:rPr>
                <w:rFonts w:cs="Arial"/>
                <w:lang w:val="en-US"/>
              </w:rPr>
            </w:pPr>
            <w:proofErr w:type="spellStart"/>
            <w:r w:rsidRPr="00FF0285">
              <w:rPr>
                <w:rFonts w:cs="Arial"/>
                <w:lang w:val="en-US"/>
              </w:rPr>
              <w:t>Leverancier</w:t>
            </w:r>
            <w:proofErr w:type="spellEnd"/>
          </w:p>
        </w:tc>
      </w:tr>
    </w:tbl>
    <w:p w14:paraId="7196FB69" w14:textId="67EFE479" w:rsidR="00BA6ED0" w:rsidRPr="00817A6E" w:rsidRDefault="00BA6ED0" w:rsidP="0018041C">
      <w:pPr>
        <w:spacing w:line="240" w:lineRule="auto"/>
        <w:rPr>
          <w:rFonts w:cs="Arial"/>
        </w:rPr>
      </w:pPr>
    </w:p>
    <w:p w14:paraId="4F7DFF52" w14:textId="7ED4A6F9" w:rsidR="0053315D" w:rsidRPr="005E51A6" w:rsidRDefault="0053315D" w:rsidP="00C00F09">
      <w:pPr>
        <w:pStyle w:val="Kop2"/>
      </w:pPr>
      <w:bookmarkStart w:id="27" w:name="_Toc396824948"/>
      <w:bookmarkStart w:id="28" w:name="_Toc73722832"/>
      <w:r>
        <w:t>Omgevingen (Acceptatie, Productie)</w:t>
      </w:r>
      <w:bookmarkEnd w:id="27"/>
      <w:bookmarkEnd w:id="28"/>
    </w:p>
    <w:p w14:paraId="5D24D19E" w14:textId="4D324827" w:rsidR="0053315D" w:rsidRPr="005E51A6" w:rsidRDefault="0053315D" w:rsidP="00FC64A6">
      <w:pPr>
        <w:pStyle w:val="Lijstalinea"/>
        <w:numPr>
          <w:ilvl w:val="0"/>
          <w:numId w:val="6"/>
        </w:numPr>
        <w:spacing w:line="300" w:lineRule="atLeast"/>
      </w:pPr>
      <w:r>
        <w:t>De AP inrichting.</w:t>
      </w:r>
      <w:r>
        <w:br/>
        <w:t xml:space="preserve">Voor de ontwikkeling en het naar productie brengen van functionaliteit en het beheren van bestaande functionaliteit wordt een straat voorzien die bestaat uit de omgevingen: </w:t>
      </w:r>
    </w:p>
    <w:p w14:paraId="256B9960" w14:textId="674A3C02" w:rsidR="0053315D" w:rsidRPr="005E51A6" w:rsidRDefault="0053315D" w:rsidP="00FC64A6">
      <w:pPr>
        <w:numPr>
          <w:ilvl w:val="1"/>
          <w:numId w:val="6"/>
        </w:numPr>
        <w:rPr>
          <w:rFonts w:cs="Arial"/>
        </w:rPr>
      </w:pPr>
      <w:r w:rsidRPr="55B81788">
        <w:rPr>
          <w:rFonts w:cs="Arial"/>
        </w:rPr>
        <w:t>Acceptatie</w:t>
      </w:r>
      <w:r w:rsidR="00382799" w:rsidRPr="55B81788">
        <w:rPr>
          <w:rFonts w:cs="Arial"/>
        </w:rPr>
        <w:t>;</w:t>
      </w:r>
    </w:p>
    <w:p w14:paraId="71CACBAF" w14:textId="2396F414" w:rsidR="0053315D" w:rsidRDefault="0053315D" w:rsidP="55B81788">
      <w:pPr>
        <w:numPr>
          <w:ilvl w:val="1"/>
          <w:numId w:val="6"/>
        </w:numPr>
        <w:rPr>
          <w:rFonts w:cs="Arial"/>
        </w:rPr>
      </w:pPr>
      <w:r w:rsidRPr="55B81788">
        <w:rPr>
          <w:rFonts w:cs="Arial"/>
        </w:rPr>
        <w:t>Productie</w:t>
      </w:r>
    </w:p>
    <w:p w14:paraId="3CC16A44" w14:textId="77777777" w:rsidR="0018041C" w:rsidRPr="005E51A6" w:rsidRDefault="0018041C" w:rsidP="55B81788">
      <w:pPr>
        <w:ind w:left="720"/>
        <w:rPr>
          <w:rFonts w:cs="Arial"/>
          <w:b/>
          <w:bCs/>
          <w:i/>
          <w:iCs/>
        </w:rPr>
      </w:pPr>
    </w:p>
    <w:p w14:paraId="428165B7" w14:textId="377F3105" w:rsidR="55B81788" w:rsidRDefault="55B81788" w:rsidP="55B81788">
      <w:pPr>
        <w:ind w:left="720"/>
        <w:rPr>
          <w:b/>
          <w:bCs/>
          <w:i/>
          <w:iCs/>
        </w:rPr>
      </w:pPr>
    </w:p>
    <w:p w14:paraId="297C429C" w14:textId="041371FC" w:rsidR="55B81788" w:rsidRDefault="55B81788" w:rsidP="55B81788">
      <w:pPr>
        <w:ind w:left="720"/>
        <w:rPr>
          <w:b/>
          <w:bCs/>
          <w:i/>
          <w:iCs/>
        </w:rPr>
      </w:pPr>
    </w:p>
    <w:p w14:paraId="4D9FF725" w14:textId="77777777" w:rsidR="00DB0FFD" w:rsidRPr="005E51A6" w:rsidRDefault="00DB0FFD" w:rsidP="00FC64A6">
      <w:pPr>
        <w:ind w:left="720"/>
        <w:rPr>
          <w:rFonts w:cs="Arial"/>
          <w:b/>
          <w:i/>
        </w:rPr>
      </w:pPr>
    </w:p>
    <w:p w14:paraId="7F95E8E3" w14:textId="1A447238" w:rsidR="0053315D" w:rsidRPr="005E51A6" w:rsidRDefault="40BC1325" w:rsidP="40BC1325">
      <w:pPr>
        <w:pStyle w:val="Kop1"/>
        <w:rPr>
          <w:rFonts w:cs="Arial"/>
          <w:lang w:val="nl-NL"/>
        </w:rPr>
      </w:pPr>
      <w:bookmarkStart w:id="29" w:name="_Toc73722833"/>
      <w:bookmarkStart w:id="30" w:name="_Toc396824963"/>
      <w:r w:rsidRPr="40BC1325">
        <w:rPr>
          <w:rFonts w:cs="Arial"/>
          <w:lang w:val="nl-NL"/>
        </w:rPr>
        <w:lastRenderedPageBreak/>
        <w:t>Informatiebeveiliging</w:t>
      </w:r>
      <w:bookmarkEnd w:id="29"/>
      <w:r w:rsidRPr="40BC1325">
        <w:rPr>
          <w:rFonts w:cs="Arial"/>
          <w:lang w:val="nl-NL"/>
        </w:rPr>
        <w:t xml:space="preserve"> </w:t>
      </w:r>
    </w:p>
    <w:p w14:paraId="35144673" w14:textId="77777777" w:rsidR="0053315D" w:rsidRPr="005E51A6" w:rsidRDefault="0053315D" w:rsidP="00C00F09">
      <w:pPr>
        <w:pStyle w:val="Kop2"/>
      </w:pPr>
      <w:bookmarkStart w:id="31" w:name="_Toc73722834"/>
      <w:r w:rsidRPr="005E51A6">
        <w:t>Privacy (Patiënt) informatiebeheer en Beveiligingsbeleid  Opdrachtgever.</w:t>
      </w:r>
      <w:bookmarkEnd w:id="31"/>
    </w:p>
    <w:p w14:paraId="491FA936" w14:textId="14E6A9D8" w:rsidR="001A7261" w:rsidRPr="005E51A6" w:rsidRDefault="446B389A" w:rsidP="446B389A">
      <w:pPr>
        <w:rPr>
          <w:rFonts w:cs="Arial"/>
          <w:lang w:eastAsia="nl-NL"/>
        </w:rPr>
      </w:pPr>
      <w:r w:rsidRPr="446B389A">
        <w:rPr>
          <w:rFonts w:cs="Arial"/>
          <w:lang w:eastAsia="nl-NL"/>
        </w:rPr>
        <w:t xml:space="preserve">De toegang tot de omgeving wordt ingericht conform het informatiebeveiligingsbeleid van de Opdrachtgever. </w:t>
      </w:r>
      <w:r w:rsidR="00FF0285" w:rsidRPr="00FF0285">
        <w:rPr>
          <w:rFonts w:cs="Arial"/>
          <w:lang w:eastAsia="nl-NL"/>
        </w:rPr>
        <w:t>Leverancier</w:t>
      </w:r>
      <w:r w:rsidRPr="446B389A">
        <w:rPr>
          <w:rFonts w:cs="Arial"/>
          <w:lang w:eastAsia="nl-NL"/>
        </w:rPr>
        <w:t xml:space="preserve"> voert de activiteiten uit conform het informatiebeveiligingsbeleid en de richtlijnen van Opdrachtgever. Relevante document worden op aanvraag aan </w:t>
      </w:r>
      <w:r w:rsidR="00FF0285" w:rsidRPr="00FF0285">
        <w:rPr>
          <w:rFonts w:cs="Arial"/>
          <w:lang w:eastAsia="nl-NL"/>
        </w:rPr>
        <w:t>Leverancier</w:t>
      </w:r>
      <w:r w:rsidRPr="446B389A">
        <w:rPr>
          <w:rFonts w:cs="Arial"/>
          <w:lang w:eastAsia="nl-NL"/>
        </w:rPr>
        <w:t xml:space="preserve"> ter beschikking gesteld.</w:t>
      </w:r>
    </w:p>
    <w:p w14:paraId="5EAB521C" w14:textId="77777777" w:rsidR="001A7261" w:rsidRPr="005E51A6" w:rsidRDefault="001A7261" w:rsidP="001A7261">
      <w:pPr>
        <w:rPr>
          <w:rFonts w:cs="Arial"/>
          <w:lang w:eastAsia="nl-NL"/>
        </w:rPr>
      </w:pPr>
    </w:p>
    <w:p w14:paraId="6D79DFAD" w14:textId="30C0DDA1" w:rsidR="001A7261" w:rsidRPr="005E51A6" w:rsidRDefault="001A7261" w:rsidP="001A7261">
      <w:pPr>
        <w:rPr>
          <w:rFonts w:cs="Arial"/>
          <w:lang w:eastAsia="nl-NL"/>
        </w:rPr>
      </w:pPr>
      <w:r w:rsidRPr="005E51A6">
        <w:rPr>
          <w:rFonts w:cs="Arial"/>
          <w:lang w:eastAsia="nl-NL"/>
        </w:rPr>
        <w:t>De toegang voor medew</w:t>
      </w:r>
      <w:r w:rsidR="003D330E">
        <w:rPr>
          <w:rFonts w:cs="Arial"/>
          <w:lang w:eastAsia="nl-NL"/>
        </w:rPr>
        <w:t xml:space="preserve">erkers van </w:t>
      </w:r>
      <w:r w:rsidR="00FF0285" w:rsidRPr="00FF0285">
        <w:rPr>
          <w:rFonts w:cs="Arial"/>
          <w:lang w:eastAsia="nl-NL"/>
        </w:rPr>
        <w:t>Leverancier</w:t>
      </w:r>
      <w:r w:rsidR="003D330E">
        <w:rPr>
          <w:rFonts w:cs="Arial"/>
          <w:lang w:eastAsia="nl-NL"/>
        </w:rPr>
        <w:t xml:space="preserve"> tot &lt;</w:t>
      </w:r>
      <w:r w:rsidR="003D330E" w:rsidRPr="002265D5">
        <w:rPr>
          <w:rFonts w:cs="Arial"/>
          <w:highlight w:val="yellow"/>
          <w:lang w:eastAsia="nl-NL"/>
        </w:rPr>
        <w:t>naam</w:t>
      </w:r>
      <w:r w:rsidR="003D330E">
        <w:rPr>
          <w:rFonts w:cs="Arial"/>
          <w:lang w:eastAsia="nl-NL"/>
        </w:rPr>
        <w:t>&gt;</w:t>
      </w:r>
      <w:r w:rsidRPr="005E51A6">
        <w:rPr>
          <w:rFonts w:cs="Arial"/>
          <w:lang w:eastAsia="nl-NL"/>
        </w:rPr>
        <w:t>, hetzij op locatie, hetzij op afstand, wordt verleend volgens de hiervoor geldende procedures van Opdrachtgever.</w:t>
      </w:r>
    </w:p>
    <w:p w14:paraId="5AB10BC3" w14:textId="77777777" w:rsidR="004A405E" w:rsidRDefault="004A405E" w:rsidP="00BA6ED0">
      <w:pPr>
        <w:pStyle w:val="Kop2"/>
      </w:pPr>
      <w:bookmarkStart w:id="32" w:name="_Toc73722835"/>
      <w:r w:rsidRPr="004A405E">
        <w:t>Beveiligingsincidenten</w:t>
      </w:r>
      <w:bookmarkEnd w:id="32"/>
    </w:p>
    <w:p w14:paraId="551D0C82" w14:textId="0CF5A3AA" w:rsidR="00BA6ED0" w:rsidRDefault="446B389A" w:rsidP="446B389A">
      <w:pPr>
        <w:rPr>
          <w:rFonts w:cs="Arial"/>
          <w:lang w:eastAsia="nl-NL"/>
        </w:rPr>
      </w:pPr>
      <w:r w:rsidRPr="446B389A">
        <w:rPr>
          <w:rFonts w:cs="Arial"/>
          <w:lang w:eastAsia="nl-NL"/>
        </w:rPr>
        <w:t xml:space="preserve">Een beveiligingsincident wordt geprioriteerd als Hoog of Urgent. Opdrachtgever kan </w:t>
      </w:r>
      <w:r w:rsidR="00FF0285" w:rsidRPr="00FF0285">
        <w:rPr>
          <w:rFonts w:cs="Arial"/>
          <w:lang w:eastAsia="nl-NL"/>
        </w:rPr>
        <w:t>Leverancier</w:t>
      </w:r>
      <w:r w:rsidRPr="446B389A">
        <w:rPr>
          <w:rFonts w:cs="Arial"/>
          <w:lang w:eastAsia="nl-NL"/>
        </w:rPr>
        <w:t xml:space="preserve"> vragen een bijdrage te leveren aan het oplossen van het beveiligingsincident. Deze bijdrage wordt geleverd volgens de reactietijd die hoort bij de vastgestelde prioriteit. Wanneer </w:t>
      </w:r>
      <w:r w:rsidR="00FF0285" w:rsidRPr="00FF0285">
        <w:rPr>
          <w:rFonts w:cs="Arial"/>
          <w:lang w:eastAsia="nl-NL"/>
        </w:rPr>
        <w:t>Leverancier</w:t>
      </w:r>
      <w:r w:rsidRPr="446B389A">
        <w:rPr>
          <w:rFonts w:cs="Arial"/>
          <w:lang w:eastAsia="nl-NL"/>
        </w:rPr>
        <w:t xml:space="preserve"> onregelmatigheden ontdekt in het gebruik of beheer van de omgeving, meldt </w:t>
      </w:r>
      <w:r w:rsidR="00FF0285" w:rsidRPr="00FF0285">
        <w:rPr>
          <w:rFonts w:cs="Arial"/>
          <w:lang w:eastAsia="nl-NL"/>
        </w:rPr>
        <w:t>Leverancier</w:t>
      </w:r>
      <w:r w:rsidRPr="446B389A">
        <w:rPr>
          <w:rFonts w:cs="Arial"/>
          <w:lang w:eastAsia="nl-NL"/>
        </w:rPr>
        <w:t xml:space="preserve"> dit direct. </w:t>
      </w:r>
    </w:p>
    <w:p w14:paraId="663875B2" w14:textId="77777777" w:rsidR="00382799" w:rsidRPr="004A405E" w:rsidRDefault="00382799" w:rsidP="446B389A">
      <w:pPr>
        <w:rPr>
          <w:rFonts w:cs="Arial"/>
          <w:lang w:eastAsia="nl-NL"/>
        </w:rPr>
      </w:pPr>
    </w:p>
    <w:p w14:paraId="7D8C5A08" w14:textId="2F193A1F" w:rsidR="00891EF7" w:rsidRPr="005E51A6" w:rsidRDefault="446B389A" w:rsidP="004A405E">
      <w:pPr>
        <w:rPr>
          <w:rFonts w:cs="Arial"/>
          <w:lang w:eastAsia="nl-NL"/>
        </w:rPr>
      </w:pPr>
      <w:r w:rsidRPr="446B389A">
        <w:rPr>
          <w:rFonts w:cs="Arial"/>
          <w:lang w:eastAsia="nl-NL"/>
        </w:rPr>
        <w:t xml:space="preserve">Incidenten worden direct gemeld  per email en telefoon aan de ICT Servicedesk van Opdrachtgever, bereikbaar onder </w:t>
      </w:r>
      <w:hyperlink r:id="rId12">
        <w:r w:rsidRPr="446B389A">
          <w:rPr>
            <w:rStyle w:val="Hyperlink"/>
            <w:rFonts w:cs="Arial"/>
            <w:lang w:eastAsia="nl-NL"/>
          </w:rPr>
          <w:t>ict.servicedesk@erasmusmc.nl</w:t>
        </w:r>
      </w:hyperlink>
      <w:r w:rsidRPr="446B389A">
        <w:rPr>
          <w:rFonts w:cs="Arial"/>
          <w:lang w:eastAsia="nl-NL"/>
        </w:rPr>
        <w:t xml:space="preserve"> en 010-7044442 onder vermelding van CERT-melding</w:t>
      </w:r>
      <w:r w:rsidR="001F6320">
        <w:rPr>
          <w:rFonts w:cs="Arial"/>
          <w:lang w:eastAsia="nl-NL"/>
        </w:rPr>
        <w:t xml:space="preserve"> </w:t>
      </w:r>
      <w:r w:rsidRPr="446B389A">
        <w:rPr>
          <w:rFonts w:cs="Arial"/>
          <w:lang w:eastAsia="nl-NL"/>
        </w:rPr>
        <w:t xml:space="preserve">met een specificatie van het beveiligingsincident. Indien nodig zal </w:t>
      </w:r>
      <w:r w:rsidR="00FF0285" w:rsidRPr="00FF0285">
        <w:rPr>
          <w:rFonts w:cs="Arial"/>
          <w:lang w:eastAsia="nl-NL"/>
        </w:rPr>
        <w:t>Leverancier</w:t>
      </w:r>
      <w:r w:rsidRPr="446B389A">
        <w:rPr>
          <w:rFonts w:cs="Arial"/>
          <w:lang w:eastAsia="nl-NL"/>
        </w:rPr>
        <w:t xml:space="preserve"> voorzieningen (laten) treffen in de vorm van extra beschermingsmaatregelen, c.q. Opdrachtgever hierbij ondersteunen. </w:t>
      </w:r>
      <w:r w:rsidR="004A405E" w:rsidRPr="004A405E">
        <w:rPr>
          <w:rFonts w:cs="Arial"/>
          <w:lang w:eastAsia="nl-NL"/>
        </w:rPr>
        <w:t xml:space="preserve">In geval van het vermoeden van een </w:t>
      </w:r>
      <w:proofErr w:type="spellStart"/>
      <w:r w:rsidR="004A405E" w:rsidRPr="004A405E">
        <w:rPr>
          <w:rFonts w:cs="Arial"/>
          <w:lang w:eastAsia="nl-NL"/>
        </w:rPr>
        <w:t>datalek</w:t>
      </w:r>
      <w:proofErr w:type="spellEnd"/>
      <w:r w:rsidR="004A405E" w:rsidRPr="004A405E">
        <w:rPr>
          <w:rFonts w:cs="Arial"/>
          <w:lang w:eastAsia="nl-NL"/>
        </w:rPr>
        <w:t xml:space="preserve"> wordt ook direct gemeld aan: </w:t>
      </w:r>
      <w:hyperlink r:id="rId13" w:history="1">
        <w:r w:rsidR="003C4DEF" w:rsidRPr="0026645D">
          <w:rPr>
            <w:rStyle w:val="Hyperlink"/>
            <w:rFonts w:cs="Arial"/>
            <w:lang w:eastAsia="nl-NL"/>
          </w:rPr>
          <w:t>datalek@erasmusmc.nl</w:t>
        </w:r>
      </w:hyperlink>
    </w:p>
    <w:p w14:paraId="0C66E603" w14:textId="77777777" w:rsidR="0053315D" w:rsidRPr="005E51A6" w:rsidRDefault="0053315D" w:rsidP="0053315D">
      <w:pPr>
        <w:rPr>
          <w:rFonts w:cs="Arial"/>
          <w:highlight w:val="yellow"/>
        </w:rPr>
      </w:pPr>
    </w:p>
    <w:p w14:paraId="6292B35D" w14:textId="77777777" w:rsidR="0053315D" w:rsidRDefault="0053315D" w:rsidP="0053315D">
      <w:pPr>
        <w:pStyle w:val="Kop1"/>
        <w:rPr>
          <w:rFonts w:cs="Arial"/>
          <w:lang w:val="nl-NL"/>
        </w:rPr>
      </w:pPr>
      <w:bookmarkStart w:id="33" w:name="_Toc73722836"/>
      <w:r w:rsidRPr="005E51A6">
        <w:rPr>
          <w:rFonts w:cs="Arial"/>
          <w:lang w:val="nl-NL"/>
        </w:rPr>
        <w:lastRenderedPageBreak/>
        <w:t>Service Levels</w:t>
      </w:r>
      <w:bookmarkEnd w:id="30"/>
      <w:bookmarkEnd w:id="33"/>
    </w:p>
    <w:p w14:paraId="30F7F26B" w14:textId="77777777" w:rsidR="0042298D" w:rsidRPr="0042298D" w:rsidRDefault="0042298D" w:rsidP="0042298D"/>
    <w:p w14:paraId="331BC179" w14:textId="77777777" w:rsidR="0053315D" w:rsidRPr="005E51A6" w:rsidRDefault="0053315D" w:rsidP="00C00F09">
      <w:pPr>
        <w:pStyle w:val="Kop2"/>
      </w:pPr>
      <w:bookmarkStart w:id="34" w:name="_Toc73722837"/>
      <w:r w:rsidRPr="005E51A6">
        <w:t>Inleiding</w:t>
      </w:r>
      <w:bookmarkEnd w:id="34"/>
    </w:p>
    <w:p w14:paraId="4ADA0730" w14:textId="77777777" w:rsidR="0053315D" w:rsidRDefault="0053315D" w:rsidP="0053315D">
      <w:pPr>
        <w:rPr>
          <w:rFonts w:cs="Arial"/>
        </w:rPr>
      </w:pPr>
      <w:r w:rsidRPr="005E51A6">
        <w:rPr>
          <w:rFonts w:cs="Arial"/>
          <w:lang w:eastAsia="nl-NL"/>
        </w:rPr>
        <w:t xml:space="preserve">In dit hoofdstuk worden de service levels beschreven uitgesplitst per beheerproces. Als maatstaf voor de te leveren serviceniveaus gelden de criteria zoals </w:t>
      </w:r>
      <w:r w:rsidRPr="00A80015">
        <w:rPr>
          <w:rFonts w:cs="Arial"/>
          <w:lang w:eastAsia="nl-NL"/>
        </w:rPr>
        <w:t xml:space="preserve">vastgelegd in </w:t>
      </w:r>
      <w:r w:rsidR="002C29A8" w:rsidRPr="00A80015">
        <w:rPr>
          <w:rFonts w:cs="Arial"/>
        </w:rPr>
        <w:t>&lt;naam&gt;</w:t>
      </w:r>
      <w:r w:rsidRPr="00A80015">
        <w:rPr>
          <w:rFonts w:cs="Arial"/>
        </w:rPr>
        <w:t>.</w:t>
      </w:r>
      <w:r w:rsidR="00D87700" w:rsidRPr="00A80015">
        <w:rPr>
          <w:rFonts w:cs="Arial"/>
        </w:rPr>
        <w:t xml:space="preserve"> </w:t>
      </w:r>
      <w:r w:rsidRPr="00A80015">
        <w:rPr>
          <w:rFonts w:cs="Arial"/>
        </w:rPr>
        <w:t>De</w:t>
      </w:r>
      <w:r w:rsidRPr="005E51A6">
        <w:rPr>
          <w:rFonts w:cs="Arial"/>
        </w:rPr>
        <w:t xml:space="preserve"> service levels hebben betrekking op de productie-omgeving.</w:t>
      </w:r>
    </w:p>
    <w:p w14:paraId="60F16CBD" w14:textId="4FB53996" w:rsidR="0053315D" w:rsidRPr="005E51A6" w:rsidRDefault="00C00F09" w:rsidP="00FF0285">
      <w:pPr>
        <w:pStyle w:val="Kop2"/>
      </w:pPr>
      <w:bookmarkStart w:id="35" w:name="_Toc73722838"/>
      <w:r w:rsidRPr="005E51A6">
        <w:t xml:space="preserve">Centrale ingang </w:t>
      </w:r>
      <w:r w:rsidR="00FF0285" w:rsidRPr="00FF0285">
        <w:t>Leverancier</w:t>
      </w:r>
      <w:bookmarkEnd w:id="35"/>
    </w:p>
    <w:p w14:paraId="28E577F0" w14:textId="77777777" w:rsidR="00C00F09" w:rsidRPr="005E51A6" w:rsidRDefault="00C00F09" w:rsidP="00C00F09">
      <w:pPr>
        <w:pStyle w:val="Kop3"/>
        <w:rPr>
          <w:rFonts w:eastAsia="MS PGothic" w:cs="Arial"/>
          <w:lang w:val="nl-NL"/>
        </w:rPr>
      </w:pPr>
      <w:r w:rsidRPr="005E51A6">
        <w:rPr>
          <w:rFonts w:eastAsia="MS PGothic" w:cs="Arial"/>
          <w:lang w:val="nl-NL"/>
        </w:rPr>
        <w:t>Ber</w:t>
      </w:r>
      <w:r w:rsidR="00A30CAA" w:rsidRPr="005E51A6">
        <w:rPr>
          <w:rFonts w:eastAsia="MS PGothic" w:cs="Arial"/>
          <w:lang w:val="nl-NL"/>
        </w:rPr>
        <w:t>eikbaarhei</w:t>
      </w:r>
      <w:r w:rsidR="00205112" w:rsidRPr="005E51A6">
        <w:rPr>
          <w:rFonts w:eastAsia="MS PGothic" w:cs="Arial"/>
          <w:lang w:val="nl-NL"/>
        </w:rPr>
        <w:t>d en Openstellingsuren</w:t>
      </w:r>
    </w:p>
    <w:tbl>
      <w:tblPr>
        <w:tblStyle w:val="Tabelraster"/>
        <w:tblW w:w="5000" w:type="pct"/>
        <w:tblLook w:val="04A0" w:firstRow="1" w:lastRow="0" w:firstColumn="1" w:lastColumn="0" w:noHBand="0" w:noVBand="1"/>
      </w:tblPr>
      <w:tblGrid>
        <w:gridCol w:w="1488"/>
        <w:gridCol w:w="2972"/>
        <w:gridCol w:w="1865"/>
        <w:gridCol w:w="2737"/>
      </w:tblGrid>
      <w:tr w:rsidR="00A30CAA" w:rsidRPr="005E51A6" w14:paraId="7BC58A3A" w14:textId="77777777" w:rsidTr="40BC1325">
        <w:tc>
          <w:tcPr>
            <w:tcW w:w="821" w:type="pct"/>
            <w:shd w:val="clear" w:color="auto" w:fill="0C2074"/>
          </w:tcPr>
          <w:p w14:paraId="0636ED89" w14:textId="77777777" w:rsidR="00A30CAA" w:rsidRPr="005E51A6" w:rsidRDefault="00A30CAA" w:rsidP="40BC1325">
            <w:pPr>
              <w:rPr>
                <w:rFonts w:cs="Arial"/>
                <w:color w:val="FFFFFF" w:themeColor="background1"/>
              </w:rPr>
            </w:pPr>
          </w:p>
        </w:tc>
        <w:tc>
          <w:tcPr>
            <w:tcW w:w="1640" w:type="pct"/>
            <w:shd w:val="clear" w:color="auto" w:fill="0C2074"/>
          </w:tcPr>
          <w:p w14:paraId="04434EDB" w14:textId="77777777" w:rsidR="00A30CAA" w:rsidRPr="005E51A6" w:rsidRDefault="40BC1325" w:rsidP="40BC1325">
            <w:pPr>
              <w:rPr>
                <w:rFonts w:cs="Arial"/>
                <w:b/>
                <w:bCs/>
                <w:color w:val="FFFFFF" w:themeColor="background1"/>
              </w:rPr>
            </w:pPr>
            <w:r w:rsidRPr="40BC1325">
              <w:rPr>
                <w:rFonts w:cs="Arial"/>
                <w:b/>
                <w:bCs/>
                <w:color w:val="FFFFFF" w:themeColor="background1"/>
              </w:rPr>
              <w:t>Openstellingsuren</w:t>
            </w:r>
          </w:p>
        </w:tc>
        <w:tc>
          <w:tcPr>
            <w:tcW w:w="1029" w:type="pct"/>
            <w:shd w:val="clear" w:color="auto" w:fill="0C2074"/>
          </w:tcPr>
          <w:p w14:paraId="2534CFDF" w14:textId="77777777" w:rsidR="00A30CAA" w:rsidRPr="005E51A6" w:rsidRDefault="40BC1325" w:rsidP="40BC1325">
            <w:pPr>
              <w:rPr>
                <w:rFonts w:cs="Arial"/>
                <w:b/>
                <w:bCs/>
                <w:color w:val="FFFFFF" w:themeColor="background1"/>
              </w:rPr>
            </w:pPr>
            <w:r w:rsidRPr="40BC1325">
              <w:rPr>
                <w:rFonts w:cs="Arial"/>
                <w:b/>
                <w:bCs/>
                <w:color w:val="FFFFFF" w:themeColor="background1"/>
              </w:rPr>
              <w:t xml:space="preserve">Telefoon nr. </w:t>
            </w:r>
          </w:p>
        </w:tc>
        <w:tc>
          <w:tcPr>
            <w:tcW w:w="1510" w:type="pct"/>
            <w:shd w:val="clear" w:color="auto" w:fill="0C2074"/>
          </w:tcPr>
          <w:p w14:paraId="76176D35" w14:textId="77777777" w:rsidR="00A30CAA" w:rsidRPr="005E51A6" w:rsidRDefault="40BC1325" w:rsidP="40BC1325">
            <w:pPr>
              <w:rPr>
                <w:rFonts w:cs="Arial"/>
                <w:b/>
                <w:bCs/>
                <w:color w:val="FFFFFF" w:themeColor="background1"/>
              </w:rPr>
            </w:pPr>
            <w:r w:rsidRPr="40BC1325">
              <w:rPr>
                <w:rFonts w:cs="Arial"/>
                <w:b/>
                <w:bCs/>
                <w:color w:val="FFFFFF" w:themeColor="background1"/>
              </w:rPr>
              <w:t>Email</w:t>
            </w:r>
          </w:p>
        </w:tc>
      </w:tr>
      <w:tr w:rsidR="00A30CAA" w:rsidRPr="005E51A6" w14:paraId="7F8A96CD" w14:textId="77777777" w:rsidTr="40BC1325">
        <w:tc>
          <w:tcPr>
            <w:tcW w:w="821" w:type="pct"/>
          </w:tcPr>
          <w:p w14:paraId="6454DC90" w14:textId="77777777" w:rsidR="00A30CAA" w:rsidRPr="005E51A6" w:rsidRDefault="008D19D3" w:rsidP="00044237">
            <w:pPr>
              <w:rPr>
                <w:rFonts w:cs="Arial"/>
              </w:rPr>
            </w:pPr>
            <w:r>
              <w:rPr>
                <w:rFonts w:cs="Arial"/>
                <w:lang w:eastAsia="nl-NL"/>
              </w:rPr>
              <w:t>Service</w:t>
            </w:r>
            <w:r w:rsidR="00A30CAA" w:rsidRPr="005E51A6">
              <w:rPr>
                <w:rFonts w:cs="Arial"/>
                <w:lang w:eastAsia="nl-NL"/>
              </w:rPr>
              <w:t>desk</w:t>
            </w:r>
          </w:p>
        </w:tc>
        <w:tc>
          <w:tcPr>
            <w:tcW w:w="1640" w:type="pct"/>
          </w:tcPr>
          <w:p w14:paraId="269E6624" w14:textId="549B1719" w:rsidR="00A30CAA" w:rsidRPr="005E51A6" w:rsidRDefault="00C77D1C" w:rsidP="00205112">
            <w:pPr>
              <w:rPr>
                <w:rFonts w:cs="Arial"/>
              </w:rPr>
            </w:pPr>
            <w:r>
              <w:rPr>
                <w:rFonts w:cs="Arial"/>
              </w:rPr>
              <w:t>Maandag tot en met vrijdag van 7.30 – 17.15 uitgezonderd feestdagen</w:t>
            </w:r>
          </w:p>
        </w:tc>
        <w:tc>
          <w:tcPr>
            <w:tcW w:w="1029" w:type="pct"/>
          </w:tcPr>
          <w:p w14:paraId="25C14726" w14:textId="77777777" w:rsidR="00A30CAA" w:rsidRPr="005E51A6" w:rsidRDefault="00A30CAA" w:rsidP="00A21E45">
            <w:pPr>
              <w:rPr>
                <w:rFonts w:cs="Arial"/>
              </w:rPr>
            </w:pPr>
          </w:p>
        </w:tc>
        <w:tc>
          <w:tcPr>
            <w:tcW w:w="1510" w:type="pct"/>
          </w:tcPr>
          <w:p w14:paraId="02D34F01" w14:textId="77777777" w:rsidR="00A30CAA" w:rsidRPr="005E51A6" w:rsidRDefault="00A30CAA" w:rsidP="00044237">
            <w:pPr>
              <w:rPr>
                <w:rFonts w:cs="Arial"/>
              </w:rPr>
            </w:pPr>
          </w:p>
        </w:tc>
      </w:tr>
      <w:tr w:rsidR="008D19D3" w:rsidRPr="005E51A6" w14:paraId="1647A54E" w14:textId="77777777" w:rsidTr="40BC1325">
        <w:tc>
          <w:tcPr>
            <w:tcW w:w="821" w:type="pct"/>
          </w:tcPr>
          <w:p w14:paraId="02C83495" w14:textId="77777777" w:rsidR="008D19D3" w:rsidRPr="005E51A6" w:rsidRDefault="008D19D3" w:rsidP="00044237">
            <w:pPr>
              <w:rPr>
                <w:rFonts w:cs="Arial"/>
                <w:lang w:eastAsia="nl-NL"/>
              </w:rPr>
            </w:pPr>
            <w:proofErr w:type="spellStart"/>
            <w:r>
              <w:rPr>
                <w:rFonts w:cs="Arial"/>
                <w:lang w:eastAsia="nl-NL"/>
              </w:rPr>
              <w:t>Prio</w:t>
            </w:r>
            <w:proofErr w:type="spellEnd"/>
            <w:r>
              <w:rPr>
                <w:rFonts w:cs="Arial"/>
                <w:lang w:eastAsia="nl-NL"/>
              </w:rPr>
              <w:t xml:space="preserve"> Urgent en Hoog</w:t>
            </w:r>
          </w:p>
        </w:tc>
        <w:tc>
          <w:tcPr>
            <w:tcW w:w="1640" w:type="pct"/>
          </w:tcPr>
          <w:p w14:paraId="5595F725" w14:textId="0A1EFE3B" w:rsidR="008D19D3" w:rsidRPr="005E51A6" w:rsidRDefault="00C77D1C" w:rsidP="00656D39">
            <w:pPr>
              <w:rPr>
                <w:rFonts w:cs="Arial"/>
              </w:rPr>
            </w:pPr>
            <w:r>
              <w:rPr>
                <w:rFonts w:cs="Arial"/>
              </w:rPr>
              <w:t>7x24x365</w:t>
            </w:r>
          </w:p>
        </w:tc>
        <w:tc>
          <w:tcPr>
            <w:tcW w:w="1029" w:type="pct"/>
          </w:tcPr>
          <w:p w14:paraId="75371710" w14:textId="77777777" w:rsidR="008D19D3" w:rsidRPr="005E51A6" w:rsidRDefault="008D19D3" w:rsidP="00A21E45">
            <w:pPr>
              <w:rPr>
                <w:rFonts w:cs="Arial"/>
              </w:rPr>
            </w:pPr>
          </w:p>
        </w:tc>
        <w:tc>
          <w:tcPr>
            <w:tcW w:w="1510" w:type="pct"/>
          </w:tcPr>
          <w:p w14:paraId="5D7CC2BD" w14:textId="77777777" w:rsidR="008D19D3" w:rsidRPr="005E51A6" w:rsidRDefault="008D19D3" w:rsidP="00044237">
            <w:pPr>
              <w:rPr>
                <w:rFonts w:cs="Arial"/>
                <w:lang w:eastAsia="nl-NL"/>
              </w:rPr>
            </w:pPr>
          </w:p>
        </w:tc>
      </w:tr>
      <w:tr w:rsidR="00A30CAA" w:rsidRPr="005E51A6" w14:paraId="4092EB00" w14:textId="77777777" w:rsidTr="40BC1325">
        <w:tc>
          <w:tcPr>
            <w:tcW w:w="821" w:type="pct"/>
          </w:tcPr>
          <w:p w14:paraId="559D503D" w14:textId="77777777" w:rsidR="00A30CAA" w:rsidRPr="005E51A6" w:rsidRDefault="00656D39" w:rsidP="00044237">
            <w:pPr>
              <w:rPr>
                <w:rFonts w:cs="Arial"/>
                <w:lang w:eastAsia="nl-NL"/>
              </w:rPr>
            </w:pPr>
            <w:r w:rsidRPr="005E51A6">
              <w:rPr>
                <w:rFonts w:cs="Arial"/>
                <w:lang w:eastAsia="nl-NL"/>
              </w:rPr>
              <w:t>Stand-by</w:t>
            </w:r>
          </w:p>
        </w:tc>
        <w:tc>
          <w:tcPr>
            <w:tcW w:w="1640" w:type="pct"/>
          </w:tcPr>
          <w:p w14:paraId="0F1C2920" w14:textId="77777777" w:rsidR="00A30CAA" w:rsidRPr="005E51A6" w:rsidRDefault="00A30CAA" w:rsidP="00656D39">
            <w:pPr>
              <w:rPr>
                <w:rFonts w:cs="Arial"/>
              </w:rPr>
            </w:pPr>
          </w:p>
        </w:tc>
        <w:tc>
          <w:tcPr>
            <w:tcW w:w="1029" w:type="pct"/>
          </w:tcPr>
          <w:p w14:paraId="466278DB" w14:textId="77777777" w:rsidR="00A30CAA" w:rsidRPr="005E51A6" w:rsidRDefault="00A30CAA" w:rsidP="00A21E45">
            <w:pPr>
              <w:rPr>
                <w:rFonts w:cs="Arial"/>
              </w:rPr>
            </w:pPr>
          </w:p>
        </w:tc>
        <w:tc>
          <w:tcPr>
            <w:tcW w:w="1510" w:type="pct"/>
          </w:tcPr>
          <w:p w14:paraId="4AC3474B" w14:textId="77777777" w:rsidR="00A30CAA" w:rsidRPr="005E51A6" w:rsidRDefault="00A30CAA" w:rsidP="00044237">
            <w:pPr>
              <w:rPr>
                <w:rFonts w:cs="Arial"/>
                <w:lang w:eastAsia="nl-NL"/>
              </w:rPr>
            </w:pPr>
          </w:p>
        </w:tc>
      </w:tr>
    </w:tbl>
    <w:p w14:paraId="5F4E4846" w14:textId="1F41B6D4" w:rsidR="0053315D" w:rsidRDefault="40BC1325" w:rsidP="40BC1325">
      <w:pPr>
        <w:rPr>
          <w:rFonts w:cs="Arial"/>
          <w:highlight w:val="yellow"/>
        </w:rPr>
      </w:pPr>
      <w:r w:rsidRPr="55B81788">
        <w:rPr>
          <w:rFonts w:cs="Arial"/>
        </w:rPr>
        <w:t xml:space="preserve">Buiten Standaard Openstellingsuren worden prioriteit Hoog en Urgent incidenten gemeld </w:t>
      </w:r>
      <w:r w:rsidRPr="00B231A4">
        <w:rPr>
          <w:rFonts w:cs="Arial"/>
        </w:rPr>
        <w:t xml:space="preserve">via </w:t>
      </w:r>
      <w:r w:rsidR="001F6320" w:rsidRPr="00B231A4">
        <w:rPr>
          <w:rFonts w:cs="Arial"/>
        </w:rPr>
        <w:t>&lt;</w:t>
      </w:r>
      <w:r w:rsidR="007F171B" w:rsidRPr="00B231A4">
        <w:rPr>
          <w:rFonts w:cs="Arial"/>
          <w:highlight w:val="yellow"/>
        </w:rPr>
        <w:t>xxx</w:t>
      </w:r>
      <w:r w:rsidR="007F171B" w:rsidRPr="00B231A4">
        <w:rPr>
          <w:rFonts w:cs="Arial"/>
        </w:rPr>
        <w:t>&gt;.</w:t>
      </w:r>
    </w:p>
    <w:p w14:paraId="42481E29" w14:textId="77777777" w:rsidR="0053315D" w:rsidRPr="005E51A6" w:rsidRDefault="0053315D" w:rsidP="00C00F09">
      <w:pPr>
        <w:pStyle w:val="Kop2"/>
      </w:pPr>
      <w:bookmarkStart w:id="36" w:name="_Toc396824965"/>
      <w:bookmarkStart w:id="37" w:name="_Toc73722839"/>
      <w:r w:rsidRPr="005E51A6">
        <w:t>Incident Management</w:t>
      </w:r>
      <w:bookmarkEnd w:id="36"/>
      <w:r w:rsidRPr="005E51A6">
        <w:t xml:space="preserve"> / storingsafhandeling</w:t>
      </w:r>
      <w:bookmarkEnd w:id="37"/>
    </w:p>
    <w:p w14:paraId="6BDC853C" w14:textId="31A146ED" w:rsidR="0053315D" w:rsidRDefault="0053315D" w:rsidP="000D4761">
      <w:pPr>
        <w:jc w:val="both"/>
        <w:rPr>
          <w:rFonts w:cs="Arial"/>
          <w:iCs/>
          <w:lang w:eastAsia="nl-NL"/>
        </w:rPr>
      </w:pPr>
      <w:r w:rsidRPr="005E51A6">
        <w:rPr>
          <w:rFonts w:cs="Arial"/>
          <w:szCs w:val="19"/>
        </w:rPr>
        <w:t>Doel van dit proces is zorgdragen voor continuïteit in de dienstverlening door het zo spoedig mogelijk herstellen van het in deze SLA afgesproken</w:t>
      </w:r>
      <w:r w:rsidR="000D4761">
        <w:rPr>
          <w:rFonts w:cs="Arial"/>
          <w:szCs w:val="19"/>
        </w:rPr>
        <w:t xml:space="preserve"> </w:t>
      </w:r>
      <w:r w:rsidRPr="005E51A6">
        <w:rPr>
          <w:rFonts w:cs="Arial"/>
          <w:szCs w:val="19"/>
        </w:rPr>
        <w:t xml:space="preserve">dienstenniveau </w:t>
      </w:r>
      <w:r w:rsidR="000D4761">
        <w:rPr>
          <w:rFonts w:cs="Arial"/>
          <w:szCs w:val="19"/>
        </w:rPr>
        <w:t>(zie 3.4)</w:t>
      </w:r>
      <w:r w:rsidR="000D4761" w:rsidRPr="005E51A6">
        <w:rPr>
          <w:rFonts w:cs="Arial"/>
          <w:szCs w:val="19"/>
        </w:rPr>
        <w:t xml:space="preserve"> </w:t>
      </w:r>
      <w:r w:rsidRPr="005E51A6">
        <w:rPr>
          <w:rFonts w:cs="Arial"/>
          <w:szCs w:val="19"/>
        </w:rPr>
        <w:t xml:space="preserve">zodra een afwijking hierop wordt geconstateerd. Daarnaast het verzamelen en registreren van informatie ten behoeve van mogelijke verdere analyse. </w:t>
      </w:r>
    </w:p>
    <w:p w14:paraId="6F0AE50F" w14:textId="77777777" w:rsidR="0053315D" w:rsidRPr="005E51A6" w:rsidRDefault="0053315D" w:rsidP="0053315D">
      <w:pPr>
        <w:pStyle w:val="Kop3"/>
        <w:rPr>
          <w:rFonts w:cs="Arial"/>
          <w:lang w:val="nl-NL"/>
        </w:rPr>
      </w:pPr>
      <w:r w:rsidRPr="005E51A6">
        <w:rPr>
          <w:rFonts w:cs="Arial"/>
          <w:lang w:val="nl-NL"/>
        </w:rPr>
        <w:t>Service-uren</w:t>
      </w:r>
    </w:p>
    <w:p w14:paraId="10025635" w14:textId="107F1956" w:rsidR="0053315D" w:rsidRPr="005E51A6" w:rsidRDefault="0053315D" w:rsidP="0053315D">
      <w:pPr>
        <w:rPr>
          <w:rFonts w:cs="Arial"/>
        </w:rPr>
      </w:pPr>
      <w:r w:rsidRPr="005E51A6">
        <w:rPr>
          <w:rFonts w:cs="Arial"/>
        </w:rPr>
        <w:t xml:space="preserve">Het </w:t>
      </w:r>
      <w:proofErr w:type="spellStart"/>
      <w:r w:rsidRPr="005E51A6">
        <w:rPr>
          <w:rFonts w:cs="Arial"/>
        </w:rPr>
        <w:t>tijdswindow</w:t>
      </w:r>
      <w:proofErr w:type="spellEnd"/>
      <w:r w:rsidRPr="005E51A6">
        <w:rPr>
          <w:rFonts w:cs="Arial"/>
        </w:rPr>
        <w:t xml:space="preserve"> waarbinnen </w:t>
      </w:r>
      <w:r w:rsidR="004E53D0" w:rsidRPr="005E51A6">
        <w:rPr>
          <w:rFonts w:cs="Arial"/>
        </w:rPr>
        <w:t xml:space="preserve">bij </w:t>
      </w:r>
      <w:r w:rsidR="00FF0285" w:rsidRPr="00FF0285">
        <w:rPr>
          <w:rFonts w:cs="Arial"/>
        </w:rPr>
        <w:t>Leverancier</w:t>
      </w:r>
      <w:r w:rsidR="004E53D0" w:rsidRPr="005E51A6">
        <w:rPr>
          <w:rFonts w:cs="Arial"/>
        </w:rPr>
        <w:t xml:space="preserve"> </w:t>
      </w:r>
      <w:r w:rsidRPr="005E51A6">
        <w:rPr>
          <w:rFonts w:cs="Arial"/>
        </w:rPr>
        <w:t xml:space="preserve">verstoringen worden afgehandeld. </w:t>
      </w:r>
    </w:p>
    <w:p w14:paraId="75710754" w14:textId="7E99CF44" w:rsidR="0053315D" w:rsidRPr="005E51A6" w:rsidRDefault="0053315D" w:rsidP="0053315D">
      <w:pPr>
        <w:rPr>
          <w:rFonts w:cs="Arial"/>
        </w:rPr>
      </w:pPr>
    </w:p>
    <w:tbl>
      <w:tblPr>
        <w:tblStyle w:val="Tabelraster"/>
        <w:tblW w:w="5024" w:type="pct"/>
        <w:tblLook w:val="04A0" w:firstRow="1" w:lastRow="0" w:firstColumn="1" w:lastColumn="0" w:noHBand="0" w:noVBand="1"/>
      </w:tblPr>
      <w:tblGrid>
        <w:gridCol w:w="1555"/>
        <w:gridCol w:w="7550"/>
      </w:tblGrid>
      <w:tr w:rsidR="0053315D" w:rsidRPr="005E51A6" w14:paraId="2B1D303F" w14:textId="77777777" w:rsidTr="55B81788">
        <w:trPr>
          <w:trHeight w:val="307"/>
        </w:trPr>
        <w:tc>
          <w:tcPr>
            <w:tcW w:w="854" w:type="pct"/>
            <w:shd w:val="clear" w:color="auto" w:fill="0C2074"/>
          </w:tcPr>
          <w:p w14:paraId="0C332312" w14:textId="77777777" w:rsidR="0053315D" w:rsidRPr="005E51A6" w:rsidRDefault="40BC1325" w:rsidP="40BC1325">
            <w:pPr>
              <w:rPr>
                <w:rFonts w:cs="Arial"/>
                <w:b/>
                <w:bCs/>
                <w:color w:val="FFFFFF" w:themeColor="background1"/>
              </w:rPr>
            </w:pPr>
            <w:r w:rsidRPr="40BC1325">
              <w:rPr>
                <w:rFonts w:cs="Arial"/>
                <w:b/>
                <w:bCs/>
                <w:color w:val="FFFFFF" w:themeColor="background1"/>
              </w:rPr>
              <w:t>Prioriteit</w:t>
            </w:r>
          </w:p>
        </w:tc>
        <w:tc>
          <w:tcPr>
            <w:tcW w:w="4146" w:type="pct"/>
            <w:shd w:val="clear" w:color="auto" w:fill="0C2074"/>
          </w:tcPr>
          <w:p w14:paraId="20D51F44" w14:textId="77777777" w:rsidR="0053315D" w:rsidRPr="005E51A6" w:rsidRDefault="40BC1325" w:rsidP="40BC1325">
            <w:pPr>
              <w:rPr>
                <w:rFonts w:cs="Arial"/>
                <w:b/>
                <w:bCs/>
                <w:color w:val="FFFFFF" w:themeColor="background1"/>
              </w:rPr>
            </w:pPr>
            <w:r w:rsidRPr="40BC1325">
              <w:rPr>
                <w:rFonts w:cs="Arial"/>
                <w:b/>
                <w:bCs/>
                <w:color w:val="FFFFFF" w:themeColor="background1"/>
              </w:rPr>
              <w:t>Service-uren</w:t>
            </w:r>
          </w:p>
        </w:tc>
      </w:tr>
      <w:tr w:rsidR="0053315D" w:rsidRPr="005E51A6" w14:paraId="7656D808" w14:textId="77777777" w:rsidTr="55B81788">
        <w:trPr>
          <w:trHeight w:val="323"/>
        </w:trPr>
        <w:tc>
          <w:tcPr>
            <w:tcW w:w="854" w:type="pct"/>
          </w:tcPr>
          <w:p w14:paraId="19D0B1BD" w14:textId="77777777" w:rsidR="0053315D" w:rsidRPr="005E51A6" w:rsidRDefault="0053315D" w:rsidP="00044237">
            <w:pPr>
              <w:rPr>
                <w:rFonts w:cs="Arial"/>
              </w:rPr>
            </w:pPr>
            <w:r w:rsidRPr="005E51A6">
              <w:rPr>
                <w:rFonts w:cs="Arial"/>
              </w:rPr>
              <w:t>Urgent</w:t>
            </w:r>
            <w:r w:rsidR="001B164F">
              <w:rPr>
                <w:rFonts w:cs="Arial"/>
              </w:rPr>
              <w:t xml:space="preserve"> (</w:t>
            </w:r>
            <w:proofErr w:type="spellStart"/>
            <w:r w:rsidR="001B164F">
              <w:rPr>
                <w:rFonts w:cs="Arial"/>
              </w:rPr>
              <w:t>prio</w:t>
            </w:r>
            <w:proofErr w:type="spellEnd"/>
            <w:r w:rsidR="001B164F">
              <w:rPr>
                <w:rFonts w:cs="Arial"/>
              </w:rPr>
              <w:t xml:space="preserve"> 1)</w:t>
            </w:r>
          </w:p>
        </w:tc>
        <w:tc>
          <w:tcPr>
            <w:tcW w:w="4146" w:type="pct"/>
          </w:tcPr>
          <w:p w14:paraId="763F52C2" w14:textId="202B4072" w:rsidR="0053315D" w:rsidRPr="005E51A6" w:rsidRDefault="0BCDC764" w:rsidP="00044237">
            <w:pPr>
              <w:rPr>
                <w:rFonts w:cs="Arial"/>
              </w:rPr>
            </w:pPr>
            <w:r w:rsidRPr="55B81788">
              <w:rPr>
                <w:rFonts w:cs="Arial"/>
              </w:rPr>
              <w:t>5</w:t>
            </w:r>
            <w:r w:rsidR="0053315D" w:rsidRPr="55B81788">
              <w:rPr>
                <w:rFonts w:cs="Arial"/>
              </w:rPr>
              <w:t xml:space="preserve"> x </w:t>
            </w:r>
            <w:r w:rsidR="5883ACC0" w:rsidRPr="55B81788">
              <w:rPr>
                <w:rFonts w:cs="Arial"/>
              </w:rPr>
              <w:t>9</w:t>
            </w:r>
          </w:p>
        </w:tc>
      </w:tr>
      <w:tr w:rsidR="0053315D" w:rsidRPr="005E51A6" w14:paraId="2F7F5844" w14:textId="77777777" w:rsidTr="55B81788">
        <w:trPr>
          <w:trHeight w:val="323"/>
        </w:trPr>
        <w:tc>
          <w:tcPr>
            <w:tcW w:w="854" w:type="pct"/>
          </w:tcPr>
          <w:p w14:paraId="7CAA98F9" w14:textId="77777777" w:rsidR="0053315D" w:rsidRPr="005E51A6" w:rsidRDefault="0053315D" w:rsidP="00044237">
            <w:pPr>
              <w:rPr>
                <w:rFonts w:cs="Arial"/>
              </w:rPr>
            </w:pPr>
            <w:r w:rsidRPr="005E51A6">
              <w:rPr>
                <w:rFonts w:cs="Arial"/>
              </w:rPr>
              <w:t>Hoog</w:t>
            </w:r>
            <w:r w:rsidR="001B164F">
              <w:rPr>
                <w:rFonts w:cs="Arial"/>
              </w:rPr>
              <w:t xml:space="preserve">   (</w:t>
            </w:r>
            <w:proofErr w:type="spellStart"/>
            <w:r w:rsidR="001B164F">
              <w:rPr>
                <w:rFonts w:cs="Arial"/>
              </w:rPr>
              <w:t>prio</w:t>
            </w:r>
            <w:proofErr w:type="spellEnd"/>
            <w:r w:rsidR="001B164F">
              <w:rPr>
                <w:rFonts w:cs="Arial"/>
              </w:rPr>
              <w:t xml:space="preserve"> 2)</w:t>
            </w:r>
          </w:p>
        </w:tc>
        <w:tc>
          <w:tcPr>
            <w:tcW w:w="4146" w:type="pct"/>
          </w:tcPr>
          <w:p w14:paraId="37BB8237" w14:textId="5666D0E6" w:rsidR="0053315D" w:rsidRPr="005E51A6" w:rsidRDefault="7DDF0E1C" w:rsidP="00044237">
            <w:pPr>
              <w:rPr>
                <w:rFonts w:cs="Arial"/>
              </w:rPr>
            </w:pPr>
            <w:r w:rsidRPr="55B81788">
              <w:rPr>
                <w:rFonts w:cs="Arial"/>
              </w:rPr>
              <w:t>5</w:t>
            </w:r>
            <w:r w:rsidR="0053315D" w:rsidRPr="55B81788">
              <w:rPr>
                <w:rFonts w:cs="Arial"/>
              </w:rPr>
              <w:t xml:space="preserve"> x </w:t>
            </w:r>
            <w:r w:rsidR="4C3D17C4" w:rsidRPr="55B81788">
              <w:rPr>
                <w:rFonts w:cs="Arial"/>
              </w:rPr>
              <w:t>9</w:t>
            </w:r>
          </w:p>
        </w:tc>
      </w:tr>
      <w:tr w:rsidR="0053315D" w:rsidRPr="005E51A6" w14:paraId="1F4ED624" w14:textId="77777777" w:rsidTr="55B81788">
        <w:trPr>
          <w:trHeight w:val="307"/>
        </w:trPr>
        <w:tc>
          <w:tcPr>
            <w:tcW w:w="854" w:type="pct"/>
          </w:tcPr>
          <w:p w14:paraId="4369EBD7" w14:textId="5F517282" w:rsidR="0053315D" w:rsidRPr="005E51A6" w:rsidRDefault="0053315D" w:rsidP="00044237">
            <w:pPr>
              <w:rPr>
                <w:rFonts w:cs="Arial"/>
              </w:rPr>
            </w:pPr>
            <w:r w:rsidRPr="005E51A6">
              <w:rPr>
                <w:rFonts w:cs="Arial"/>
              </w:rPr>
              <w:t>Middel</w:t>
            </w:r>
            <w:r w:rsidR="00C77D1C">
              <w:rPr>
                <w:rFonts w:cs="Arial"/>
              </w:rPr>
              <w:t xml:space="preserve"> (</w:t>
            </w:r>
            <w:proofErr w:type="spellStart"/>
            <w:r w:rsidR="00C77D1C">
              <w:rPr>
                <w:rFonts w:cs="Arial"/>
              </w:rPr>
              <w:t>prio</w:t>
            </w:r>
            <w:proofErr w:type="spellEnd"/>
            <w:r w:rsidR="00C77D1C">
              <w:rPr>
                <w:rFonts w:cs="Arial"/>
              </w:rPr>
              <w:t xml:space="preserve"> 3)</w:t>
            </w:r>
          </w:p>
        </w:tc>
        <w:tc>
          <w:tcPr>
            <w:tcW w:w="4146" w:type="pct"/>
          </w:tcPr>
          <w:p w14:paraId="5189675A" w14:textId="77777777" w:rsidR="0053315D" w:rsidRPr="005E51A6" w:rsidRDefault="0053315D" w:rsidP="00044237">
            <w:pPr>
              <w:rPr>
                <w:rFonts w:cs="Arial"/>
              </w:rPr>
            </w:pPr>
            <w:r w:rsidRPr="005E51A6">
              <w:rPr>
                <w:rFonts w:cs="Arial"/>
                <w:szCs w:val="19"/>
              </w:rPr>
              <w:t>maandag-vrijdag. 07:30 – 17.15u., niet op feestdagen</w:t>
            </w:r>
          </w:p>
        </w:tc>
      </w:tr>
      <w:tr w:rsidR="0053315D" w:rsidRPr="005E51A6" w14:paraId="74CF3309" w14:textId="77777777" w:rsidTr="55B81788">
        <w:trPr>
          <w:trHeight w:val="339"/>
        </w:trPr>
        <w:tc>
          <w:tcPr>
            <w:tcW w:w="854" w:type="pct"/>
          </w:tcPr>
          <w:p w14:paraId="2E79F2E1" w14:textId="302B244A" w:rsidR="0053315D" w:rsidRPr="005E51A6" w:rsidRDefault="0053315D" w:rsidP="00044237">
            <w:pPr>
              <w:rPr>
                <w:rFonts w:cs="Arial"/>
              </w:rPr>
            </w:pPr>
            <w:r w:rsidRPr="005E51A6">
              <w:rPr>
                <w:rFonts w:cs="Arial"/>
              </w:rPr>
              <w:t>Laag</w:t>
            </w:r>
            <w:r w:rsidR="00C77D1C">
              <w:rPr>
                <w:rFonts w:cs="Arial"/>
              </w:rPr>
              <w:t xml:space="preserve"> (</w:t>
            </w:r>
            <w:proofErr w:type="spellStart"/>
            <w:r w:rsidR="00C77D1C">
              <w:rPr>
                <w:rFonts w:cs="Arial"/>
              </w:rPr>
              <w:t>prio</w:t>
            </w:r>
            <w:proofErr w:type="spellEnd"/>
            <w:r w:rsidR="00C77D1C">
              <w:rPr>
                <w:rFonts w:cs="Arial"/>
              </w:rPr>
              <w:t xml:space="preserve"> 4) </w:t>
            </w:r>
          </w:p>
        </w:tc>
        <w:tc>
          <w:tcPr>
            <w:tcW w:w="4146" w:type="pct"/>
          </w:tcPr>
          <w:p w14:paraId="17676660" w14:textId="77777777" w:rsidR="0053315D" w:rsidRPr="005E51A6" w:rsidRDefault="0053315D" w:rsidP="00044237">
            <w:pPr>
              <w:rPr>
                <w:rFonts w:cs="Arial"/>
              </w:rPr>
            </w:pPr>
            <w:r w:rsidRPr="005E51A6">
              <w:rPr>
                <w:rFonts w:cs="Arial"/>
                <w:szCs w:val="19"/>
              </w:rPr>
              <w:t>maandag-vrijdag. 07:30 – 17.15u., niet op feestdagen</w:t>
            </w:r>
          </w:p>
        </w:tc>
      </w:tr>
    </w:tbl>
    <w:p w14:paraId="6D02EA47" w14:textId="77777777" w:rsidR="0053315D" w:rsidRPr="005E51A6" w:rsidRDefault="0053315D" w:rsidP="0053315D">
      <w:pPr>
        <w:pStyle w:val="Kop3"/>
        <w:rPr>
          <w:rFonts w:cs="Arial"/>
          <w:lang w:val="nl-NL"/>
        </w:rPr>
      </w:pPr>
      <w:r w:rsidRPr="005E51A6">
        <w:rPr>
          <w:rFonts w:cs="Arial"/>
          <w:lang w:val="nl-NL"/>
        </w:rPr>
        <w:t>Prioriteitsbepaling</w:t>
      </w:r>
    </w:p>
    <w:p w14:paraId="23E28E65" w14:textId="77777777" w:rsidR="0053315D" w:rsidRPr="005E51A6" w:rsidRDefault="0053315D" w:rsidP="0053315D">
      <w:pPr>
        <w:autoSpaceDE w:val="0"/>
        <w:autoSpaceDN w:val="0"/>
        <w:adjustRightInd w:val="0"/>
        <w:rPr>
          <w:rFonts w:cs="Arial"/>
          <w:szCs w:val="19"/>
          <w:lang w:eastAsia="nl-NL"/>
        </w:rPr>
      </w:pPr>
      <w:r w:rsidRPr="005E51A6">
        <w:rPr>
          <w:rFonts w:cs="Arial"/>
          <w:szCs w:val="19"/>
          <w:lang w:eastAsia="nl-NL"/>
        </w:rPr>
        <w:t xml:space="preserve">De prioriteit van een verstoring wordt bepaald </w:t>
      </w:r>
      <w:r w:rsidR="009B31D5" w:rsidRPr="005E51A6">
        <w:rPr>
          <w:rFonts w:cs="Arial"/>
          <w:szCs w:val="19"/>
          <w:lang w:eastAsia="nl-NL"/>
        </w:rPr>
        <w:t xml:space="preserve">door Opdrachtgever, </w:t>
      </w:r>
      <w:r w:rsidRPr="005E51A6">
        <w:rPr>
          <w:rFonts w:cs="Arial"/>
          <w:szCs w:val="19"/>
          <w:lang w:eastAsia="nl-NL"/>
        </w:rPr>
        <w:t>aan de hand van de impact en</w:t>
      </w:r>
    </w:p>
    <w:p w14:paraId="457D820C" w14:textId="77777777" w:rsidR="0053315D" w:rsidRDefault="0053315D" w:rsidP="0053315D">
      <w:pPr>
        <w:autoSpaceDE w:val="0"/>
        <w:autoSpaceDN w:val="0"/>
        <w:adjustRightInd w:val="0"/>
        <w:rPr>
          <w:rFonts w:cs="Arial"/>
          <w:szCs w:val="19"/>
          <w:lang w:eastAsia="nl-NL"/>
        </w:rPr>
      </w:pPr>
      <w:r w:rsidRPr="005E51A6">
        <w:rPr>
          <w:rFonts w:cs="Arial"/>
          <w:szCs w:val="19"/>
          <w:lang w:eastAsia="nl-NL"/>
        </w:rPr>
        <w:t xml:space="preserve">belangrijkheid van de geraakte dienst. </w:t>
      </w:r>
    </w:p>
    <w:p w14:paraId="7AF2D987" w14:textId="77777777" w:rsidR="00AE28AC" w:rsidRDefault="00AE28AC" w:rsidP="0053315D">
      <w:pPr>
        <w:autoSpaceDE w:val="0"/>
        <w:autoSpaceDN w:val="0"/>
        <w:adjustRightInd w:val="0"/>
        <w:rPr>
          <w:rFonts w:cs="Arial"/>
          <w:szCs w:val="19"/>
          <w:lang w:eastAsia="nl-NL"/>
        </w:rPr>
      </w:pPr>
    </w:p>
    <w:p w14:paraId="519001B5" w14:textId="77777777" w:rsidR="00AE28AC" w:rsidRDefault="00AE28AC" w:rsidP="0053315D">
      <w:pPr>
        <w:autoSpaceDE w:val="0"/>
        <w:autoSpaceDN w:val="0"/>
        <w:adjustRightInd w:val="0"/>
        <w:rPr>
          <w:rFonts w:cs="Arial"/>
          <w:szCs w:val="19"/>
          <w:lang w:eastAsia="nl-NL"/>
        </w:rPr>
      </w:pPr>
      <w:r>
        <w:rPr>
          <w:noProof/>
          <w:lang w:eastAsia="nl-NL"/>
        </w:rPr>
        <w:lastRenderedPageBreak/>
        <w:drawing>
          <wp:inline distT="0" distB="0" distL="0" distR="0" wp14:anchorId="19602C6F" wp14:editId="10D8BDB8">
            <wp:extent cx="5760720" cy="21297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5760720" cy="2129790"/>
                    </a:xfrm>
                    <a:prstGeom prst="rect">
                      <a:avLst/>
                    </a:prstGeom>
                  </pic:spPr>
                </pic:pic>
              </a:graphicData>
            </a:graphic>
          </wp:inline>
        </w:drawing>
      </w:r>
    </w:p>
    <w:p w14:paraId="1C9E6BBA" w14:textId="77777777" w:rsidR="00AE28AC" w:rsidRPr="005E51A6" w:rsidRDefault="00AE28AC" w:rsidP="0053315D">
      <w:pPr>
        <w:autoSpaceDE w:val="0"/>
        <w:autoSpaceDN w:val="0"/>
        <w:adjustRightInd w:val="0"/>
        <w:rPr>
          <w:rFonts w:cs="Arial"/>
          <w:szCs w:val="19"/>
        </w:rPr>
      </w:pPr>
    </w:p>
    <w:p w14:paraId="0497726D" w14:textId="77777777" w:rsidR="0053315D" w:rsidRPr="005E51A6" w:rsidRDefault="0053315D" w:rsidP="0053315D">
      <w:pPr>
        <w:rPr>
          <w:rFonts w:cs="Arial"/>
          <w:szCs w:val="19"/>
        </w:rPr>
      </w:pPr>
    </w:p>
    <w:tbl>
      <w:tblPr>
        <w:tblStyle w:val="Tabelraster"/>
        <w:tblW w:w="5000" w:type="pct"/>
        <w:tblLook w:val="04A0" w:firstRow="1" w:lastRow="0" w:firstColumn="1" w:lastColumn="0" w:noHBand="0" w:noVBand="1"/>
      </w:tblPr>
      <w:tblGrid>
        <w:gridCol w:w="1696"/>
        <w:gridCol w:w="7366"/>
      </w:tblGrid>
      <w:tr w:rsidR="0053315D" w:rsidRPr="005E51A6" w14:paraId="5E9D66D9" w14:textId="77777777" w:rsidTr="007F171B">
        <w:tc>
          <w:tcPr>
            <w:tcW w:w="936" w:type="pct"/>
            <w:shd w:val="clear" w:color="auto" w:fill="0C2074"/>
          </w:tcPr>
          <w:p w14:paraId="410D6763" w14:textId="77777777" w:rsidR="0053315D" w:rsidRPr="00A055FD" w:rsidRDefault="40BC1325" w:rsidP="40BC1325">
            <w:pPr>
              <w:rPr>
                <w:rFonts w:cs="Arial"/>
                <w:b/>
                <w:bCs/>
                <w:color w:val="FFFFFF" w:themeColor="background1"/>
              </w:rPr>
            </w:pPr>
            <w:r w:rsidRPr="40BC1325">
              <w:rPr>
                <w:rFonts w:cs="Arial"/>
                <w:b/>
                <w:bCs/>
                <w:color w:val="FFFFFF" w:themeColor="background1"/>
              </w:rPr>
              <w:t>Prioriteit</w:t>
            </w:r>
          </w:p>
        </w:tc>
        <w:tc>
          <w:tcPr>
            <w:tcW w:w="4064" w:type="pct"/>
            <w:shd w:val="clear" w:color="auto" w:fill="0C2074"/>
          </w:tcPr>
          <w:p w14:paraId="3A4405C0" w14:textId="77777777" w:rsidR="0053315D" w:rsidRPr="00A055FD" w:rsidRDefault="40BC1325" w:rsidP="40BC1325">
            <w:pPr>
              <w:rPr>
                <w:rFonts w:cs="Arial"/>
                <w:b/>
                <w:bCs/>
                <w:color w:val="FFFFFF" w:themeColor="background1"/>
              </w:rPr>
            </w:pPr>
            <w:r w:rsidRPr="40BC1325">
              <w:rPr>
                <w:rFonts w:cs="Arial"/>
                <w:b/>
                <w:bCs/>
                <w:color w:val="FFFFFF" w:themeColor="background1"/>
              </w:rPr>
              <w:t>Omschrijving</w:t>
            </w:r>
          </w:p>
        </w:tc>
      </w:tr>
      <w:tr w:rsidR="0053315D" w:rsidRPr="005E51A6" w14:paraId="62EAAC30" w14:textId="77777777" w:rsidTr="007F171B">
        <w:tc>
          <w:tcPr>
            <w:tcW w:w="936" w:type="pct"/>
          </w:tcPr>
          <w:p w14:paraId="577F7357" w14:textId="77777777" w:rsidR="0053315D" w:rsidRPr="005E51A6" w:rsidRDefault="0053315D" w:rsidP="00044237">
            <w:pPr>
              <w:rPr>
                <w:rFonts w:cs="Arial"/>
              </w:rPr>
            </w:pPr>
            <w:r w:rsidRPr="005E51A6">
              <w:rPr>
                <w:rFonts w:cs="Arial"/>
              </w:rPr>
              <w:t>Urgent</w:t>
            </w:r>
            <w:r w:rsidR="00005398">
              <w:rPr>
                <w:rFonts w:cs="Arial"/>
              </w:rPr>
              <w:t xml:space="preserve"> (</w:t>
            </w:r>
            <w:proofErr w:type="spellStart"/>
            <w:r w:rsidR="00005398">
              <w:rPr>
                <w:rFonts w:cs="Arial"/>
              </w:rPr>
              <w:t>prio</w:t>
            </w:r>
            <w:proofErr w:type="spellEnd"/>
            <w:r w:rsidR="00005398">
              <w:rPr>
                <w:rFonts w:cs="Arial"/>
              </w:rPr>
              <w:t xml:space="preserve"> 1)</w:t>
            </w:r>
          </w:p>
        </w:tc>
        <w:tc>
          <w:tcPr>
            <w:tcW w:w="4064" w:type="pct"/>
          </w:tcPr>
          <w:p w14:paraId="4F78A8A5" w14:textId="77777777" w:rsidR="0053315D" w:rsidRPr="005E51A6" w:rsidRDefault="0053315D" w:rsidP="00044237">
            <w:pPr>
              <w:rPr>
                <w:rFonts w:cs="Arial"/>
              </w:rPr>
            </w:pPr>
            <w:r w:rsidRPr="005E51A6">
              <w:rPr>
                <w:rFonts w:cs="Arial"/>
                <w:szCs w:val="19"/>
              </w:rPr>
              <w:t>Door het uitvallen van de service ontstaat er een direct gevaar voor de gezondheid van de patiënt</w:t>
            </w:r>
          </w:p>
        </w:tc>
      </w:tr>
      <w:tr w:rsidR="0053315D" w:rsidRPr="005E51A6" w14:paraId="269722EA" w14:textId="77777777" w:rsidTr="007F171B">
        <w:tc>
          <w:tcPr>
            <w:tcW w:w="936" w:type="pct"/>
          </w:tcPr>
          <w:p w14:paraId="5FDC9D01" w14:textId="77777777" w:rsidR="0053315D" w:rsidRPr="005E51A6" w:rsidRDefault="0053315D" w:rsidP="00044237">
            <w:pPr>
              <w:rPr>
                <w:rFonts w:cs="Arial"/>
              </w:rPr>
            </w:pPr>
            <w:r w:rsidRPr="005E51A6">
              <w:rPr>
                <w:rFonts w:cs="Arial"/>
              </w:rPr>
              <w:t>Hoog</w:t>
            </w:r>
            <w:r w:rsidR="00005398">
              <w:rPr>
                <w:rFonts w:cs="Arial"/>
              </w:rPr>
              <w:t xml:space="preserve"> (</w:t>
            </w:r>
            <w:proofErr w:type="spellStart"/>
            <w:r w:rsidR="00005398">
              <w:rPr>
                <w:rFonts w:cs="Arial"/>
              </w:rPr>
              <w:t>prio</w:t>
            </w:r>
            <w:proofErr w:type="spellEnd"/>
            <w:r w:rsidR="00005398">
              <w:rPr>
                <w:rFonts w:cs="Arial"/>
              </w:rPr>
              <w:t xml:space="preserve"> 2)</w:t>
            </w:r>
          </w:p>
        </w:tc>
        <w:tc>
          <w:tcPr>
            <w:tcW w:w="4064" w:type="pct"/>
          </w:tcPr>
          <w:p w14:paraId="2D801AF6" w14:textId="77777777" w:rsidR="0053315D" w:rsidRPr="005E51A6" w:rsidRDefault="0053315D" w:rsidP="00044237">
            <w:pPr>
              <w:rPr>
                <w:rFonts w:cs="Arial"/>
              </w:rPr>
            </w:pPr>
            <w:r w:rsidRPr="005E51A6">
              <w:rPr>
                <w:rFonts w:cs="Arial"/>
                <w:szCs w:val="19"/>
              </w:rPr>
              <w:t>Acute stagnatie van het bedrijfsproces, actie nodig om voortgang te bewerkstelligen</w:t>
            </w:r>
          </w:p>
        </w:tc>
      </w:tr>
      <w:tr w:rsidR="0053315D" w:rsidRPr="005E51A6" w14:paraId="0CF7209B" w14:textId="77777777" w:rsidTr="007F171B">
        <w:tc>
          <w:tcPr>
            <w:tcW w:w="936" w:type="pct"/>
          </w:tcPr>
          <w:p w14:paraId="0F2332CB" w14:textId="77777777" w:rsidR="0053315D" w:rsidRPr="005E51A6" w:rsidRDefault="0053315D" w:rsidP="00044237">
            <w:pPr>
              <w:rPr>
                <w:rFonts w:cs="Arial"/>
              </w:rPr>
            </w:pPr>
            <w:r w:rsidRPr="005E51A6">
              <w:rPr>
                <w:rFonts w:cs="Arial"/>
              </w:rPr>
              <w:t>Middel</w:t>
            </w:r>
          </w:p>
        </w:tc>
        <w:tc>
          <w:tcPr>
            <w:tcW w:w="4064" w:type="pct"/>
          </w:tcPr>
          <w:p w14:paraId="546049AC" w14:textId="77777777" w:rsidR="0053315D" w:rsidRPr="005E51A6" w:rsidRDefault="0053315D" w:rsidP="00044237">
            <w:pPr>
              <w:rPr>
                <w:rFonts w:cs="Arial"/>
              </w:rPr>
            </w:pPr>
            <w:r w:rsidRPr="005E51A6">
              <w:rPr>
                <w:rFonts w:cs="Arial"/>
                <w:szCs w:val="19"/>
              </w:rPr>
              <w:t>Hinderlijke verstoring van het bedrijfsproces, voortgang met vertraging mogelijk</w:t>
            </w:r>
          </w:p>
        </w:tc>
      </w:tr>
      <w:tr w:rsidR="0053315D" w:rsidRPr="005E51A6" w14:paraId="03CB119A" w14:textId="77777777" w:rsidTr="007F171B">
        <w:tc>
          <w:tcPr>
            <w:tcW w:w="936" w:type="pct"/>
          </w:tcPr>
          <w:p w14:paraId="7FAA9AF8" w14:textId="77777777" w:rsidR="0053315D" w:rsidRPr="005E51A6" w:rsidRDefault="0053315D" w:rsidP="00044237">
            <w:pPr>
              <w:rPr>
                <w:rFonts w:cs="Arial"/>
              </w:rPr>
            </w:pPr>
            <w:r w:rsidRPr="005E51A6">
              <w:rPr>
                <w:rFonts w:cs="Arial"/>
              </w:rPr>
              <w:t>Laag</w:t>
            </w:r>
          </w:p>
        </w:tc>
        <w:tc>
          <w:tcPr>
            <w:tcW w:w="4064" w:type="pct"/>
          </w:tcPr>
          <w:p w14:paraId="4F0812EE" w14:textId="77777777" w:rsidR="0053315D" w:rsidRPr="005E51A6" w:rsidRDefault="0053315D" w:rsidP="00044237">
            <w:pPr>
              <w:rPr>
                <w:rFonts w:cs="Arial"/>
              </w:rPr>
            </w:pPr>
            <w:r w:rsidRPr="005E51A6">
              <w:rPr>
                <w:rFonts w:cs="Arial"/>
                <w:szCs w:val="19"/>
              </w:rPr>
              <w:t>Kleine verstoringen of onvolkomenheden, die zijn te omzeilen. Het bedrijfsproces komt niet in gevaar</w:t>
            </w:r>
          </w:p>
        </w:tc>
      </w:tr>
    </w:tbl>
    <w:p w14:paraId="206EEBF5" w14:textId="77777777" w:rsidR="0053315D" w:rsidRPr="005E51A6" w:rsidRDefault="0053315D" w:rsidP="0053315D">
      <w:pPr>
        <w:rPr>
          <w:rFonts w:cs="Arial"/>
          <w:color w:val="000000"/>
          <w:shd w:val="clear" w:color="auto" w:fill="FFFFFF"/>
        </w:rPr>
      </w:pPr>
    </w:p>
    <w:p w14:paraId="5A5ED385" w14:textId="06630F73" w:rsidR="00AE28AC" w:rsidRPr="00E67813" w:rsidRDefault="00FF0285" w:rsidP="0053315D">
      <w:pPr>
        <w:rPr>
          <w:rFonts w:cs="Arial"/>
          <w:color w:val="000000"/>
        </w:rPr>
      </w:pPr>
      <w:r w:rsidRPr="00FF0285">
        <w:rPr>
          <w:rFonts w:cs="Arial"/>
          <w:color w:val="000000"/>
          <w:shd w:val="clear" w:color="auto" w:fill="FFFFFF"/>
        </w:rPr>
        <w:t>Leverancier</w:t>
      </w:r>
      <w:r w:rsidR="0053315D" w:rsidRPr="005E51A6">
        <w:rPr>
          <w:rFonts w:cs="Arial"/>
          <w:color w:val="000000"/>
          <w:shd w:val="clear" w:color="auto" w:fill="FFFFFF"/>
        </w:rPr>
        <w:t xml:space="preserve"> zal in incident situaties (betreffende de functionaliteit die wordt ge</w:t>
      </w:r>
      <w:r w:rsidR="002C29A8">
        <w:rPr>
          <w:rFonts w:cs="Arial"/>
          <w:color w:val="000000"/>
          <w:shd w:val="clear" w:color="auto" w:fill="FFFFFF"/>
        </w:rPr>
        <w:t xml:space="preserve">realiseerd door middel </w:t>
      </w:r>
      <w:r w:rsidR="002C29A8" w:rsidRPr="000E7E50">
        <w:rPr>
          <w:rFonts w:cs="Arial"/>
          <w:color w:val="000000"/>
          <w:shd w:val="clear" w:color="auto" w:fill="FFFFFF"/>
        </w:rPr>
        <w:t>van &lt;</w:t>
      </w:r>
      <w:r w:rsidR="00CD3F5B" w:rsidRPr="000E7E50">
        <w:rPr>
          <w:rFonts w:cs="Arial"/>
          <w:color w:val="000000"/>
          <w:highlight w:val="yellow"/>
          <w:shd w:val="clear" w:color="auto" w:fill="FFFFFF"/>
        </w:rPr>
        <w:t>xxx</w:t>
      </w:r>
      <w:r w:rsidR="002C29A8" w:rsidRPr="000E7E50">
        <w:rPr>
          <w:rFonts w:cs="Arial"/>
          <w:color w:val="000000"/>
          <w:shd w:val="clear" w:color="auto" w:fill="FFFFFF"/>
        </w:rPr>
        <w:t>&gt;</w:t>
      </w:r>
      <w:r w:rsidR="0053315D" w:rsidRPr="000E7E50">
        <w:rPr>
          <w:rFonts w:cs="Arial"/>
          <w:color w:val="000000"/>
          <w:shd w:val="clear" w:color="auto" w:fill="FFFFFF"/>
        </w:rPr>
        <w:t>), altijd</w:t>
      </w:r>
      <w:r w:rsidR="0053315D" w:rsidRPr="005E51A6">
        <w:rPr>
          <w:rFonts w:cs="Arial"/>
          <w:color w:val="000000"/>
          <w:shd w:val="clear" w:color="auto" w:fill="FFFFFF"/>
        </w:rPr>
        <w:t xml:space="preserve"> resources ter beschikking stellen</w:t>
      </w:r>
      <w:r w:rsidR="0053315D" w:rsidRPr="005E51A6">
        <w:rPr>
          <w:rFonts w:cs="Arial"/>
          <w:color w:val="000000"/>
        </w:rPr>
        <w:t xml:space="preserve">, onafhankelijk van degene die verantwoordelijk was voor de bouw, inrichting of het beheer van de componenten waarmee die functionaliteit is gerealiseerd. </w:t>
      </w:r>
    </w:p>
    <w:p w14:paraId="02E57408" w14:textId="77777777" w:rsidR="0053315D" w:rsidRPr="005E51A6" w:rsidRDefault="0053315D" w:rsidP="0053315D">
      <w:pPr>
        <w:pStyle w:val="Kop3"/>
        <w:rPr>
          <w:rFonts w:cs="Arial"/>
          <w:lang w:val="nl-NL"/>
        </w:rPr>
      </w:pPr>
      <w:r w:rsidRPr="005E51A6">
        <w:rPr>
          <w:rFonts w:cs="Arial"/>
          <w:lang w:val="nl-NL"/>
        </w:rPr>
        <w:t>Reactietijden</w:t>
      </w:r>
    </w:p>
    <w:p w14:paraId="37A0FACC" w14:textId="5002942E" w:rsidR="00AE28AC" w:rsidRDefault="0053315D" w:rsidP="0053315D">
      <w:pPr>
        <w:rPr>
          <w:rFonts w:cs="Arial"/>
          <w:lang w:eastAsia="nl-NL"/>
        </w:rPr>
      </w:pPr>
      <w:r w:rsidRPr="005E51A6">
        <w:rPr>
          <w:rFonts w:cs="Arial"/>
        </w:rPr>
        <w:t>In de volgende tabel zijn de service levels vermeld ten aanzien van de tijd w</w:t>
      </w:r>
      <w:r w:rsidRPr="005E51A6">
        <w:rPr>
          <w:rFonts w:cs="Arial"/>
          <w:lang w:eastAsia="nl-NL"/>
        </w:rPr>
        <w:t xml:space="preserve">aarbinnen </w:t>
      </w:r>
      <w:r w:rsidR="00FF0285" w:rsidRPr="00FF0285">
        <w:rPr>
          <w:rFonts w:cs="Arial"/>
          <w:lang w:eastAsia="nl-NL"/>
        </w:rPr>
        <w:t>Leverancier</w:t>
      </w:r>
      <w:r w:rsidRPr="005E51A6">
        <w:rPr>
          <w:rFonts w:cs="Arial"/>
          <w:lang w:eastAsia="nl-NL"/>
        </w:rPr>
        <w:t>, op een melding door Opdrachtgever reage</w:t>
      </w:r>
      <w:r w:rsidR="00C634F1" w:rsidRPr="005E51A6">
        <w:rPr>
          <w:rFonts w:cs="Arial"/>
          <w:lang w:eastAsia="nl-NL"/>
        </w:rPr>
        <w:t>ert</w:t>
      </w:r>
      <w:r w:rsidRPr="005E51A6">
        <w:rPr>
          <w:rFonts w:cs="Arial"/>
          <w:lang w:eastAsia="nl-NL"/>
        </w:rPr>
        <w:t>.</w:t>
      </w:r>
    </w:p>
    <w:p w14:paraId="77D81B90" w14:textId="122FC7C7" w:rsidR="0053315D" w:rsidRPr="005E51A6" w:rsidRDefault="0053315D" w:rsidP="0053315D">
      <w:pPr>
        <w:rPr>
          <w:rFonts w:cs="Arial"/>
          <w:lang w:eastAsia="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4"/>
        <w:gridCol w:w="3710"/>
        <w:gridCol w:w="3708"/>
      </w:tblGrid>
      <w:tr w:rsidR="00C634F1" w:rsidRPr="00FB5CDA" w14:paraId="331F3B50" w14:textId="77777777" w:rsidTr="40BC1325">
        <w:tc>
          <w:tcPr>
            <w:tcW w:w="907" w:type="pct"/>
            <w:shd w:val="clear" w:color="auto" w:fill="0C2074"/>
          </w:tcPr>
          <w:p w14:paraId="38A64DA3" w14:textId="77777777" w:rsidR="00C634F1" w:rsidRPr="00FB5CDA" w:rsidRDefault="00C634F1" w:rsidP="40BC1325">
            <w:pPr>
              <w:rPr>
                <w:rFonts w:cs="Arial"/>
                <w:b/>
                <w:bCs/>
                <w:color w:val="FFFFFF" w:themeColor="background1"/>
              </w:rPr>
            </w:pPr>
          </w:p>
        </w:tc>
        <w:tc>
          <w:tcPr>
            <w:tcW w:w="4093" w:type="pct"/>
            <w:gridSpan w:val="2"/>
            <w:shd w:val="clear" w:color="auto" w:fill="0C2074"/>
          </w:tcPr>
          <w:p w14:paraId="5EFD3676" w14:textId="77777777" w:rsidR="00C634F1" w:rsidRPr="00FB5CDA" w:rsidRDefault="40BC1325" w:rsidP="40BC1325">
            <w:pPr>
              <w:jc w:val="center"/>
              <w:rPr>
                <w:rFonts w:cs="Arial"/>
                <w:b/>
                <w:bCs/>
                <w:color w:val="FFFFFF" w:themeColor="background1"/>
              </w:rPr>
            </w:pPr>
            <w:r w:rsidRPr="40BC1325">
              <w:rPr>
                <w:rFonts w:cs="Arial"/>
                <w:b/>
                <w:bCs/>
                <w:color w:val="FFFFFF" w:themeColor="background1"/>
              </w:rPr>
              <w:t>Reactietijd</w:t>
            </w:r>
          </w:p>
        </w:tc>
      </w:tr>
      <w:tr w:rsidR="00C634F1" w:rsidRPr="00FB5CDA" w14:paraId="1B7F95D8" w14:textId="77777777" w:rsidTr="40BC1325">
        <w:tc>
          <w:tcPr>
            <w:tcW w:w="907" w:type="pct"/>
            <w:shd w:val="clear" w:color="auto" w:fill="0C2074"/>
          </w:tcPr>
          <w:p w14:paraId="50333BDC" w14:textId="77777777" w:rsidR="00C634F1" w:rsidRPr="00FB5CDA" w:rsidRDefault="40BC1325" w:rsidP="40BC1325">
            <w:pPr>
              <w:rPr>
                <w:rFonts w:cs="Arial"/>
                <w:b/>
                <w:bCs/>
                <w:color w:val="FFFFFF" w:themeColor="background1"/>
              </w:rPr>
            </w:pPr>
            <w:r w:rsidRPr="40BC1325">
              <w:rPr>
                <w:rFonts w:cs="Arial"/>
                <w:b/>
                <w:bCs/>
                <w:color w:val="FFFFFF" w:themeColor="background1"/>
              </w:rPr>
              <w:t>Prioriteit</w:t>
            </w:r>
          </w:p>
        </w:tc>
        <w:tc>
          <w:tcPr>
            <w:tcW w:w="2047" w:type="pct"/>
            <w:shd w:val="clear" w:color="auto" w:fill="0C2074"/>
          </w:tcPr>
          <w:p w14:paraId="588C51EB" w14:textId="1CF29598" w:rsidR="00FB5CDA" w:rsidRDefault="40BC1325" w:rsidP="40BC1325">
            <w:pPr>
              <w:jc w:val="center"/>
              <w:rPr>
                <w:rFonts w:cs="Arial"/>
                <w:b/>
                <w:bCs/>
                <w:color w:val="FFFFFF" w:themeColor="background1"/>
              </w:rPr>
            </w:pPr>
            <w:r w:rsidRPr="40BC1325">
              <w:rPr>
                <w:rFonts w:cs="Arial"/>
                <w:b/>
                <w:bCs/>
                <w:color w:val="FFFFFF" w:themeColor="background1"/>
              </w:rPr>
              <w:t xml:space="preserve">Tijdens openstellingsuren Helpdesk </w:t>
            </w:r>
            <w:r w:rsidR="00FF0285" w:rsidRPr="00FF0285">
              <w:rPr>
                <w:rFonts w:cs="Arial"/>
                <w:b/>
                <w:bCs/>
                <w:color w:val="FFFFFF" w:themeColor="background1"/>
              </w:rPr>
              <w:t>Leverancier</w:t>
            </w:r>
            <w:r w:rsidRPr="40BC1325">
              <w:rPr>
                <w:rFonts w:cs="Arial"/>
                <w:b/>
                <w:bCs/>
                <w:color w:val="FFFFFF" w:themeColor="background1"/>
              </w:rPr>
              <w:t xml:space="preserve"> </w:t>
            </w:r>
          </w:p>
          <w:p w14:paraId="1A2F8CE6" w14:textId="6A3FF808" w:rsidR="00C634F1" w:rsidRPr="00FB5CDA" w:rsidRDefault="40BC1325" w:rsidP="40BC1325">
            <w:pPr>
              <w:jc w:val="center"/>
              <w:rPr>
                <w:rFonts w:cs="Arial"/>
                <w:b/>
                <w:bCs/>
                <w:color w:val="FFFFFF" w:themeColor="background1"/>
              </w:rPr>
            </w:pPr>
            <w:r w:rsidRPr="40BC1325">
              <w:rPr>
                <w:rFonts w:cs="Arial"/>
                <w:b/>
                <w:bCs/>
                <w:color w:val="FFFFFF" w:themeColor="background1"/>
              </w:rPr>
              <w:t>(ma-vr. 0730-1715u.)</w:t>
            </w:r>
          </w:p>
        </w:tc>
        <w:tc>
          <w:tcPr>
            <w:tcW w:w="2046" w:type="pct"/>
            <w:shd w:val="clear" w:color="auto" w:fill="0C2074"/>
          </w:tcPr>
          <w:p w14:paraId="2D3D15F1" w14:textId="77777777" w:rsidR="00C634F1" w:rsidRPr="00FB5CDA" w:rsidRDefault="40BC1325" w:rsidP="40BC1325">
            <w:pPr>
              <w:jc w:val="center"/>
              <w:rPr>
                <w:rFonts w:cs="Arial"/>
                <w:b/>
                <w:bCs/>
                <w:color w:val="FFFFFF" w:themeColor="background1"/>
              </w:rPr>
            </w:pPr>
            <w:r w:rsidRPr="40BC1325">
              <w:rPr>
                <w:rFonts w:cs="Arial"/>
                <w:b/>
                <w:bCs/>
                <w:color w:val="FFFFFF" w:themeColor="background1"/>
              </w:rPr>
              <w:t>Buiten openstellingsuren</w:t>
            </w:r>
          </w:p>
        </w:tc>
      </w:tr>
      <w:tr w:rsidR="00C634F1" w:rsidRPr="005E51A6" w14:paraId="26F359CB" w14:textId="77777777" w:rsidTr="40BC1325">
        <w:tc>
          <w:tcPr>
            <w:tcW w:w="907" w:type="pct"/>
          </w:tcPr>
          <w:p w14:paraId="08A44A67" w14:textId="77777777" w:rsidR="00C634F1" w:rsidRPr="005E51A6" w:rsidRDefault="00C634F1" w:rsidP="00044237">
            <w:pPr>
              <w:rPr>
                <w:rFonts w:cs="Arial"/>
                <w:szCs w:val="19"/>
              </w:rPr>
            </w:pPr>
            <w:r w:rsidRPr="005E51A6">
              <w:rPr>
                <w:rFonts w:cs="Arial"/>
                <w:szCs w:val="19"/>
              </w:rPr>
              <w:t>Urgent</w:t>
            </w:r>
          </w:p>
        </w:tc>
        <w:tc>
          <w:tcPr>
            <w:tcW w:w="2047" w:type="pct"/>
          </w:tcPr>
          <w:p w14:paraId="21C6F71C" w14:textId="3BDA05FA" w:rsidR="00C634F1" w:rsidRPr="005E51A6" w:rsidRDefault="00C634F1" w:rsidP="00FB5CDA">
            <w:pPr>
              <w:autoSpaceDE w:val="0"/>
              <w:autoSpaceDN w:val="0"/>
              <w:adjustRightInd w:val="0"/>
              <w:jc w:val="center"/>
              <w:rPr>
                <w:rFonts w:cs="Arial"/>
                <w:szCs w:val="19"/>
              </w:rPr>
            </w:pPr>
            <w:r w:rsidRPr="005E51A6">
              <w:rPr>
                <w:rFonts w:cs="Arial"/>
                <w:szCs w:val="19"/>
              </w:rPr>
              <w:t xml:space="preserve">100% &lt; </w:t>
            </w:r>
            <w:r w:rsidR="0069720B">
              <w:rPr>
                <w:rFonts w:cs="Arial"/>
                <w:szCs w:val="19"/>
              </w:rPr>
              <w:t>30</w:t>
            </w:r>
            <w:r w:rsidRPr="005E51A6">
              <w:rPr>
                <w:rFonts w:cs="Arial"/>
                <w:szCs w:val="19"/>
              </w:rPr>
              <w:t xml:space="preserve"> min</w:t>
            </w:r>
          </w:p>
        </w:tc>
        <w:tc>
          <w:tcPr>
            <w:tcW w:w="2046" w:type="pct"/>
          </w:tcPr>
          <w:p w14:paraId="6902AEA8" w14:textId="535DDC82" w:rsidR="00C634F1" w:rsidRPr="005E51A6" w:rsidRDefault="00C634F1" w:rsidP="00FB5CDA">
            <w:pPr>
              <w:autoSpaceDE w:val="0"/>
              <w:autoSpaceDN w:val="0"/>
              <w:adjustRightInd w:val="0"/>
              <w:jc w:val="center"/>
              <w:rPr>
                <w:rFonts w:cs="Arial"/>
                <w:szCs w:val="19"/>
              </w:rPr>
            </w:pPr>
            <w:r w:rsidRPr="005E51A6">
              <w:rPr>
                <w:rFonts w:cs="Arial"/>
                <w:szCs w:val="19"/>
              </w:rPr>
              <w:t xml:space="preserve">100% &lt; </w:t>
            </w:r>
            <w:r w:rsidR="0069720B">
              <w:rPr>
                <w:rFonts w:cs="Arial"/>
                <w:szCs w:val="19"/>
              </w:rPr>
              <w:t>30</w:t>
            </w:r>
            <w:r w:rsidRPr="005E51A6">
              <w:rPr>
                <w:rFonts w:cs="Arial"/>
                <w:szCs w:val="19"/>
              </w:rPr>
              <w:t xml:space="preserve"> min</w:t>
            </w:r>
          </w:p>
        </w:tc>
      </w:tr>
      <w:tr w:rsidR="00C634F1" w:rsidRPr="005E51A6" w14:paraId="3C4B7630" w14:textId="77777777" w:rsidTr="40BC1325">
        <w:tc>
          <w:tcPr>
            <w:tcW w:w="907" w:type="pct"/>
          </w:tcPr>
          <w:p w14:paraId="60C896C3" w14:textId="77777777" w:rsidR="00C634F1" w:rsidRPr="005E51A6" w:rsidRDefault="00C634F1" w:rsidP="00044237">
            <w:pPr>
              <w:rPr>
                <w:rFonts w:cs="Arial"/>
                <w:szCs w:val="19"/>
              </w:rPr>
            </w:pPr>
            <w:r w:rsidRPr="005E51A6">
              <w:rPr>
                <w:rFonts w:cs="Arial"/>
                <w:szCs w:val="19"/>
              </w:rPr>
              <w:t>Hoog</w:t>
            </w:r>
          </w:p>
        </w:tc>
        <w:tc>
          <w:tcPr>
            <w:tcW w:w="2047" w:type="pct"/>
          </w:tcPr>
          <w:p w14:paraId="0A4CA4C3" w14:textId="37F91E0A" w:rsidR="00C634F1" w:rsidRPr="005E51A6" w:rsidRDefault="00C634F1" w:rsidP="00FB5CDA">
            <w:pPr>
              <w:autoSpaceDE w:val="0"/>
              <w:autoSpaceDN w:val="0"/>
              <w:adjustRightInd w:val="0"/>
              <w:jc w:val="center"/>
              <w:rPr>
                <w:rFonts w:cs="Arial"/>
                <w:szCs w:val="19"/>
              </w:rPr>
            </w:pPr>
            <w:r w:rsidRPr="005E51A6">
              <w:rPr>
                <w:rFonts w:cs="Arial"/>
                <w:szCs w:val="19"/>
              </w:rPr>
              <w:t xml:space="preserve">100% &lt; </w:t>
            </w:r>
            <w:r w:rsidR="0069720B">
              <w:rPr>
                <w:rFonts w:cs="Arial"/>
                <w:szCs w:val="19"/>
              </w:rPr>
              <w:t>30</w:t>
            </w:r>
            <w:r w:rsidRPr="005E51A6">
              <w:rPr>
                <w:rFonts w:cs="Arial"/>
                <w:szCs w:val="19"/>
              </w:rPr>
              <w:t xml:space="preserve"> min</w:t>
            </w:r>
          </w:p>
        </w:tc>
        <w:tc>
          <w:tcPr>
            <w:tcW w:w="2046" w:type="pct"/>
          </w:tcPr>
          <w:p w14:paraId="39599239" w14:textId="13363F9A" w:rsidR="00C634F1" w:rsidRPr="005E51A6" w:rsidRDefault="00C634F1" w:rsidP="00FB5CDA">
            <w:pPr>
              <w:autoSpaceDE w:val="0"/>
              <w:autoSpaceDN w:val="0"/>
              <w:adjustRightInd w:val="0"/>
              <w:jc w:val="center"/>
              <w:rPr>
                <w:rFonts w:cs="Arial"/>
                <w:szCs w:val="19"/>
              </w:rPr>
            </w:pPr>
            <w:r w:rsidRPr="005E51A6">
              <w:rPr>
                <w:rFonts w:cs="Arial"/>
                <w:szCs w:val="19"/>
              </w:rPr>
              <w:t xml:space="preserve">100% &lt; </w:t>
            </w:r>
            <w:r w:rsidR="0069720B">
              <w:rPr>
                <w:rFonts w:cs="Arial"/>
                <w:szCs w:val="19"/>
              </w:rPr>
              <w:t>30</w:t>
            </w:r>
            <w:r w:rsidRPr="005E51A6">
              <w:rPr>
                <w:rFonts w:cs="Arial"/>
                <w:szCs w:val="19"/>
              </w:rPr>
              <w:t xml:space="preserve"> min</w:t>
            </w:r>
          </w:p>
        </w:tc>
      </w:tr>
      <w:tr w:rsidR="00C634F1" w:rsidRPr="005E51A6" w14:paraId="0EF9B2A3" w14:textId="77777777" w:rsidTr="40BC1325">
        <w:tc>
          <w:tcPr>
            <w:tcW w:w="907" w:type="pct"/>
          </w:tcPr>
          <w:p w14:paraId="3601F557" w14:textId="77777777" w:rsidR="00C634F1" w:rsidRPr="005E51A6" w:rsidRDefault="00C634F1" w:rsidP="00044237">
            <w:pPr>
              <w:rPr>
                <w:rFonts w:cs="Arial"/>
                <w:szCs w:val="19"/>
              </w:rPr>
            </w:pPr>
            <w:r w:rsidRPr="005E51A6">
              <w:rPr>
                <w:rFonts w:cs="Arial"/>
                <w:szCs w:val="19"/>
              </w:rPr>
              <w:t>Middel</w:t>
            </w:r>
          </w:p>
        </w:tc>
        <w:tc>
          <w:tcPr>
            <w:tcW w:w="2047" w:type="pct"/>
          </w:tcPr>
          <w:p w14:paraId="042DE5A6" w14:textId="2DDDD1EC" w:rsidR="00C634F1" w:rsidRPr="005E51A6" w:rsidRDefault="00C634F1" w:rsidP="00FB5CDA">
            <w:pPr>
              <w:autoSpaceDE w:val="0"/>
              <w:autoSpaceDN w:val="0"/>
              <w:adjustRightInd w:val="0"/>
              <w:jc w:val="center"/>
              <w:rPr>
                <w:rFonts w:cs="Arial"/>
                <w:szCs w:val="19"/>
              </w:rPr>
            </w:pPr>
            <w:r w:rsidRPr="005E51A6">
              <w:rPr>
                <w:rFonts w:cs="Arial"/>
                <w:szCs w:val="19"/>
              </w:rPr>
              <w:t xml:space="preserve">100% &lt; </w:t>
            </w:r>
            <w:r w:rsidR="0069720B">
              <w:rPr>
                <w:rFonts w:cs="Arial"/>
                <w:szCs w:val="19"/>
              </w:rPr>
              <w:t>120</w:t>
            </w:r>
            <w:r w:rsidRPr="005E51A6">
              <w:rPr>
                <w:rFonts w:cs="Arial"/>
                <w:szCs w:val="19"/>
              </w:rPr>
              <w:t xml:space="preserve"> min</w:t>
            </w:r>
          </w:p>
        </w:tc>
        <w:tc>
          <w:tcPr>
            <w:tcW w:w="2046" w:type="pct"/>
          </w:tcPr>
          <w:p w14:paraId="6FCFB904" w14:textId="77777777" w:rsidR="00C634F1" w:rsidRPr="005E51A6" w:rsidRDefault="00C634F1" w:rsidP="00FB5CDA">
            <w:pPr>
              <w:autoSpaceDE w:val="0"/>
              <w:autoSpaceDN w:val="0"/>
              <w:adjustRightInd w:val="0"/>
              <w:jc w:val="center"/>
              <w:rPr>
                <w:rFonts w:cs="Arial"/>
                <w:szCs w:val="19"/>
              </w:rPr>
            </w:pPr>
          </w:p>
        </w:tc>
      </w:tr>
      <w:tr w:rsidR="00C634F1" w:rsidRPr="005E51A6" w14:paraId="19BD4A0E" w14:textId="77777777" w:rsidTr="40BC1325">
        <w:tc>
          <w:tcPr>
            <w:tcW w:w="907" w:type="pct"/>
          </w:tcPr>
          <w:p w14:paraId="1C46C526" w14:textId="77777777" w:rsidR="00C634F1" w:rsidRPr="005E51A6" w:rsidRDefault="00C634F1" w:rsidP="00044237">
            <w:pPr>
              <w:rPr>
                <w:rFonts w:cs="Arial"/>
                <w:szCs w:val="19"/>
              </w:rPr>
            </w:pPr>
            <w:r w:rsidRPr="005E51A6">
              <w:rPr>
                <w:rFonts w:cs="Arial"/>
                <w:szCs w:val="19"/>
              </w:rPr>
              <w:t>Laag</w:t>
            </w:r>
          </w:p>
        </w:tc>
        <w:tc>
          <w:tcPr>
            <w:tcW w:w="2047" w:type="pct"/>
          </w:tcPr>
          <w:p w14:paraId="6206038A" w14:textId="0F7F636A" w:rsidR="00C634F1" w:rsidRPr="005E51A6" w:rsidRDefault="00C634F1" w:rsidP="00FB5CDA">
            <w:pPr>
              <w:autoSpaceDE w:val="0"/>
              <w:autoSpaceDN w:val="0"/>
              <w:adjustRightInd w:val="0"/>
              <w:jc w:val="center"/>
              <w:rPr>
                <w:rFonts w:cs="Arial"/>
                <w:szCs w:val="19"/>
              </w:rPr>
            </w:pPr>
            <w:r w:rsidRPr="005E51A6">
              <w:rPr>
                <w:rFonts w:cs="Arial"/>
                <w:szCs w:val="19"/>
              </w:rPr>
              <w:t xml:space="preserve">100% &lt; </w:t>
            </w:r>
            <w:r w:rsidR="0069720B">
              <w:rPr>
                <w:rFonts w:cs="Arial"/>
                <w:szCs w:val="19"/>
              </w:rPr>
              <w:t>120</w:t>
            </w:r>
            <w:r w:rsidRPr="005E51A6">
              <w:rPr>
                <w:rFonts w:cs="Arial"/>
                <w:szCs w:val="19"/>
              </w:rPr>
              <w:t xml:space="preserve"> min</w:t>
            </w:r>
          </w:p>
        </w:tc>
        <w:tc>
          <w:tcPr>
            <w:tcW w:w="2046" w:type="pct"/>
          </w:tcPr>
          <w:p w14:paraId="1BC2C2F1" w14:textId="77777777" w:rsidR="00C634F1" w:rsidRPr="005E51A6" w:rsidRDefault="00C634F1" w:rsidP="00FB5CDA">
            <w:pPr>
              <w:autoSpaceDE w:val="0"/>
              <w:autoSpaceDN w:val="0"/>
              <w:adjustRightInd w:val="0"/>
              <w:jc w:val="center"/>
              <w:rPr>
                <w:rFonts w:cs="Arial"/>
                <w:szCs w:val="19"/>
              </w:rPr>
            </w:pPr>
          </w:p>
        </w:tc>
      </w:tr>
    </w:tbl>
    <w:p w14:paraId="0DCEBEE6" w14:textId="77777777" w:rsidR="00AE28AC" w:rsidRDefault="00AE28AC" w:rsidP="009C14BA">
      <w:pPr>
        <w:pStyle w:val="Lijstalinea"/>
        <w:numPr>
          <w:ilvl w:val="0"/>
          <w:numId w:val="0"/>
        </w:numPr>
      </w:pPr>
    </w:p>
    <w:p w14:paraId="3962181A" w14:textId="77777777" w:rsidR="00AE28AC" w:rsidRDefault="00AE28AC" w:rsidP="009C14BA">
      <w:pPr>
        <w:pStyle w:val="Lijstalinea"/>
        <w:numPr>
          <w:ilvl w:val="0"/>
          <w:numId w:val="0"/>
        </w:numPr>
        <w:rPr>
          <w:bCs/>
        </w:rPr>
      </w:pPr>
    </w:p>
    <w:p w14:paraId="0343709F" w14:textId="77777777" w:rsidR="00AE28AC" w:rsidRPr="005E51A6" w:rsidRDefault="00AE28AC" w:rsidP="009C14BA">
      <w:pPr>
        <w:pStyle w:val="Lijstalinea"/>
        <w:numPr>
          <w:ilvl w:val="0"/>
          <w:numId w:val="0"/>
        </w:numPr>
        <w:rPr>
          <w:bCs/>
        </w:rPr>
      </w:pPr>
    </w:p>
    <w:p w14:paraId="4D4428B3" w14:textId="77777777" w:rsidR="0053315D" w:rsidRPr="00A17E6B" w:rsidRDefault="0031233C" w:rsidP="0053315D">
      <w:pPr>
        <w:pStyle w:val="Kop3"/>
        <w:rPr>
          <w:rFonts w:cs="Arial"/>
          <w:lang w:val="nl-NL"/>
        </w:rPr>
      </w:pPr>
      <w:r w:rsidRPr="00A17E6B">
        <w:rPr>
          <w:rFonts w:cs="Arial"/>
          <w:lang w:val="nl-NL"/>
        </w:rPr>
        <w:lastRenderedPageBreak/>
        <w:t>Oplostijden Incidenten</w:t>
      </w:r>
    </w:p>
    <w:p w14:paraId="4ADA49EC" w14:textId="38CA6A5F" w:rsidR="005E51A6" w:rsidRPr="00AE28AC" w:rsidRDefault="0053315D" w:rsidP="0053315D">
      <w:pPr>
        <w:jc w:val="both"/>
        <w:rPr>
          <w:rFonts w:cs="Arial"/>
          <w:lang w:eastAsia="nl-NL"/>
        </w:rPr>
      </w:pPr>
      <w:r w:rsidRPr="005E51A6">
        <w:rPr>
          <w:rFonts w:cs="Arial"/>
          <w:lang w:eastAsia="nl-NL"/>
        </w:rPr>
        <w:t xml:space="preserve">Oplostijd is </w:t>
      </w:r>
      <w:r w:rsidR="00A74A74" w:rsidRPr="005E51A6">
        <w:rPr>
          <w:rFonts w:cs="Arial"/>
          <w:lang w:eastAsia="nl-NL"/>
        </w:rPr>
        <w:t xml:space="preserve">de tijd tussen aanmelding bij </w:t>
      </w:r>
      <w:r w:rsidR="00FF0285" w:rsidRPr="00FF0285">
        <w:rPr>
          <w:rFonts w:cs="Arial"/>
          <w:lang w:eastAsia="nl-NL"/>
        </w:rPr>
        <w:t>Leverancier</w:t>
      </w:r>
      <w:r w:rsidR="00A74A74" w:rsidRPr="005E51A6">
        <w:rPr>
          <w:rFonts w:cs="Arial"/>
          <w:lang w:eastAsia="nl-NL"/>
        </w:rPr>
        <w:t xml:space="preserve"> en afsluiten incident</w:t>
      </w:r>
      <w:r w:rsidR="005E51A6">
        <w:rPr>
          <w:rFonts w:cs="Arial"/>
          <w:lang w:eastAsia="nl-NL"/>
        </w:rPr>
        <w:t>,</w:t>
      </w:r>
      <w:r w:rsidR="00A74A74" w:rsidRPr="005E51A6">
        <w:rPr>
          <w:rFonts w:cs="Arial"/>
          <w:lang w:eastAsia="nl-NL"/>
        </w:rPr>
        <w:t xml:space="preserve"> na goedkeuring Opdrachtgever.</w:t>
      </w:r>
    </w:p>
    <w:p w14:paraId="3352CCFC" w14:textId="77777777" w:rsidR="0053315D" w:rsidRPr="005E51A6" w:rsidRDefault="0053315D" w:rsidP="0053315D">
      <w:pPr>
        <w:rPr>
          <w:rFonts w:cs="Arial"/>
          <w:lang w:eastAsia="nl-NL"/>
        </w:rPr>
      </w:pPr>
    </w:p>
    <w:tbl>
      <w:tblPr>
        <w:tblStyle w:val="Tabelraster"/>
        <w:tblW w:w="2500" w:type="pct"/>
        <w:tblLook w:val="04A0" w:firstRow="1" w:lastRow="0" w:firstColumn="1" w:lastColumn="0" w:noHBand="0" w:noVBand="1"/>
      </w:tblPr>
      <w:tblGrid>
        <w:gridCol w:w="1149"/>
        <w:gridCol w:w="3382"/>
      </w:tblGrid>
      <w:tr w:rsidR="0053315D" w:rsidRPr="005E51A6" w14:paraId="2037A586" w14:textId="77777777" w:rsidTr="40BC1325">
        <w:tc>
          <w:tcPr>
            <w:tcW w:w="1268" w:type="pct"/>
            <w:shd w:val="clear" w:color="auto" w:fill="0C2074"/>
          </w:tcPr>
          <w:p w14:paraId="0A8EA8C1" w14:textId="77777777" w:rsidR="0053315D" w:rsidRPr="005E51A6" w:rsidRDefault="40BC1325" w:rsidP="40BC1325">
            <w:pPr>
              <w:rPr>
                <w:rFonts w:cs="Arial"/>
                <w:b/>
                <w:bCs/>
                <w:color w:val="FFFFFF" w:themeColor="background1"/>
              </w:rPr>
            </w:pPr>
            <w:r w:rsidRPr="40BC1325">
              <w:rPr>
                <w:rFonts w:cs="Arial"/>
                <w:b/>
                <w:bCs/>
                <w:color w:val="FFFFFF" w:themeColor="background1"/>
              </w:rPr>
              <w:t>Prioriteit</w:t>
            </w:r>
          </w:p>
        </w:tc>
        <w:tc>
          <w:tcPr>
            <w:tcW w:w="3732" w:type="pct"/>
            <w:shd w:val="clear" w:color="auto" w:fill="0C2074"/>
          </w:tcPr>
          <w:p w14:paraId="1DECB959" w14:textId="77777777" w:rsidR="0053315D" w:rsidRPr="005E51A6" w:rsidRDefault="40BC1325" w:rsidP="40BC1325">
            <w:pPr>
              <w:rPr>
                <w:rFonts w:cs="Arial"/>
                <w:b/>
                <w:bCs/>
                <w:color w:val="FFFFFF" w:themeColor="background1"/>
              </w:rPr>
            </w:pPr>
            <w:r w:rsidRPr="40BC1325">
              <w:rPr>
                <w:rFonts w:cs="Arial"/>
                <w:b/>
                <w:bCs/>
                <w:color w:val="FFFFFF" w:themeColor="background1"/>
              </w:rPr>
              <w:t>Service Level</w:t>
            </w:r>
          </w:p>
          <w:p w14:paraId="1D8F5EE1" w14:textId="77777777" w:rsidR="0053315D" w:rsidRPr="005E51A6" w:rsidRDefault="40BC1325" w:rsidP="40BC1325">
            <w:pPr>
              <w:rPr>
                <w:rFonts w:cs="Arial"/>
                <w:b/>
                <w:bCs/>
                <w:color w:val="FFFFFF" w:themeColor="background1"/>
              </w:rPr>
            </w:pPr>
            <w:r w:rsidRPr="40BC1325">
              <w:rPr>
                <w:rFonts w:cs="Arial"/>
                <w:b/>
                <w:bCs/>
                <w:color w:val="FFFFFF" w:themeColor="background1"/>
              </w:rPr>
              <w:t>Oplostijd</w:t>
            </w:r>
          </w:p>
        </w:tc>
      </w:tr>
      <w:tr w:rsidR="0053315D" w:rsidRPr="005E51A6" w14:paraId="22D3F0A0" w14:textId="77777777" w:rsidTr="40BC1325">
        <w:tc>
          <w:tcPr>
            <w:tcW w:w="1268" w:type="pct"/>
          </w:tcPr>
          <w:p w14:paraId="11D5B99C" w14:textId="77777777" w:rsidR="0053315D" w:rsidRPr="005E51A6" w:rsidRDefault="0053315D" w:rsidP="00044237">
            <w:pPr>
              <w:rPr>
                <w:rFonts w:cs="Arial"/>
              </w:rPr>
            </w:pPr>
            <w:r w:rsidRPr="005E51A6">
              <w:rPr>
                <w:rFonts w:cs="Arial"/>
              </w:rPr>
              <w:t>Urgent</w:t>
            </w:r>
          </w:p>
        </w:tc>
        <w:tc>
          <w:tcPr>
            <w:tcW w:w="3732" w:type="pct"/>
          </w:tcPr>
          <w:p w14:paraId="4F3E446D" w14:textId="33CCD51A" w:rsidR="0053315D" w:rsidRPr="005E51A6" w:rsidRDefault="0053315D" w:rsidP="006B4AB3">
            <w:pPr>
              <w:rPr>
                <w:rFonts w:cs="Arial"/>
              </w:rPr>
            </w:pPr>
            <w:r w:rsidRPr="005E51A6">
              <w:rPr>
                <w:rFonts w:cs="Arial"/>
                <w:szCs w:val="19"/>
              </w:rPr>
              <w:t>&lt; 1 uur</w:t>
            </w:r>
          </w:p>
        </w:tc>
      </w:tr>
      <w:tr w:rsidR="0053315D" w:rsidRPr="005E51A6" w14:paraId="07C7507A" w14:textId="77777777" w:rsidTr="40BC1325">
        <w:tc>
          <w:tcPr>
            <w:tcW w:w="1268" w:type="pct"/>
          </w:tcPr>
          <w:p w14:paraId="37C2FA99" w14:textId="77777777" w:rsidR="0053315D" w:rsidRPr="005E51A6" w:rsidRDefault="0053315D" w:rsidP="00044237">
            <w:pPr>
              <w:rPr>
                <w:rFonts w:cs="Arial"/>
              </w:rPr>
            </w:pPr>
            <w:r w:rsidRPr="005E51A6">
              <w:rPr>
                <w:rFonts w:cs="Arial"/>
              </w:rPr>
              <w:t>Hoog</w:t>
            </w:r>
          </w:p>
        </w:tc>
        <w:tc>
          <w:tcPr>
            <w:tcW w:w="3732" w:type="pct"/>
          </w:tcPr>
          <w:p w14:paraId="4E149C91" w14:textId="54D10CB6" w:rsidR="0053315D" w:rsidRPr="005E51A6" w:rsidRDefault="0053315D" w:rsidP="006B4AB3">
            <w:pPr>
              <w:rPr>
                <w:rFonts w:cs="Arial"/>
              </w:rPr>
            </w:pPr>
            <w:r w:rsidRPr="005E51A6">
              <w:rPr>
                <w:rFonts w:cs="Arial"/>
                <w:szCs w:val="19"/>
              </w:rPr>
              <w:t>&lt; 4 uur</w:t>
            </w:r>
          </w:p>
        </w:tc>
      </w:tr>
      <w:tr w:rsidR="0053315D" w:rsidRPr="005E51A6" w14:paraId="42C3595E" w14:textId="77777777" w:rsidTr="40BC1325">
        <w:tc>
          <w:tcPr>
            <w:tcW w:w="1268" w:type="pct"/>
          </w:tcPr>
          <w:p w14:paraId="04671E15" w14:textId="77777777" w:rsidR="0053315D" w:rsidRPr="005E51A6" w:rsidRDefault="0053315D" w:rsidP="00044237">
            <w:pPr>
              <w:rPr>
                <w:rFonts w:cs="Arial"/>
              </w:rPr>
            </w:pPr>
            <w:r w:rsidRPr="005E51A6">
              <w:rPr>
                <w:rFonts w:cs="Arial"/>
              </w:rPr>
              <w:t>Middel</w:t>
            </w:r>
          </w:p>
        </w:tc>
        <w:tc>
          <w:tcPr>
            <w:tcW w:w="3732" w:type="pct"/>
          </w:tcPr>
          <w:p w14:paraId="02F9C33B" w14:textId="01E1886C" w:rsidR="0053315D" w:rsidRPr="005E51A6" w:rsidRDefault="0053315D" w:rsidP="006B4AB3">
            <w:pPr>
              <w:rPr>
                <w:rFonts w:cs="Arial"/>
              </w:rPr>
            </w:pPr>
            <w:r w:rsidRPr="005E51A6">
              <w:rPr>
                <w:rFonts w:cs="Arial"/>
                <w:szCs w:val="19"/>
              </w:rPr>
              <w:t>&lt; 8 uur</w:t>
            </w:r>
          </w:p>
        </w:tc>
      </w:tr>
      <w:tr w:rsidR="0053315D" w:rsidRPr="005E51A6" w14:paraId="72FDEE54" w14:textId="77777777" w:rsidTr="40BC1325">
        <w:tc>
          <w:tcPr>
            <w:tcW w:w="1268" w:type="pct"/>
          </w:tcPr>
          <w:p w14:paraId="5B48480F" w14:textId="77777777" w:rsidR="0053315D" w:rsidRPr="005E51A6" w:rsidRDefault="0053315D" w:rsidP="00044237">
            <w:pPr>
              <w:rPr>
                <w:rFonts w:cs="Arial"/>
              </w:rPr>
            </w:pPr>
            <w:r w:rsidRPr="005E51A6">
              <w:rPr>
                <w:rFonts w:cs="Arial"/>
              </w:rPr>
              <w:t>Laag</w:t>
            </w:r>
          </w:p>
        </w:tc>
        <w:tc>
          <w:tcPr>
            <w:tcW w:w="3732" w:type="pct"/>
          </w:tcPr>
          <w:p w14:paraId="7F016147" w14:textId="6476CE18" w:rsidR="0053315D" w:rsidRPr="005E51A6" w:rsidRDefault="0053315D" w:rsidP="006B4AB3">
            <w:pPr>
              <w:rPr>
                <w:rFonts w:cs="Arial"/>
              </w:rPr>
            </w:pPr>
            <w:r w:rsidRPr="005E51A6">
              <w:rPr>
                <w:rFonts w:cs="Arial"/>
                <w:szCs w:val="19"/>
              </w:rPr>
              <w:t>&lt; 40 uur</w:t>
            </w:r>
          </w:p>
        </w:tc>
      </w:tr>
    </w:tbl>
    <w:p w14:paraId="12AD115E" w14:textId="77777777" w:rsidR="0053315D" w:rsidRPr="005E51A6" w:rsidRDefault="0053315D" w:rsidP="0053315D">
      <w:pPr>
        <w:rPr>
          <w:rFonts w:cs="Arial"/>
        </w:rPr>
      </w:pPr>
    </w:p>
    <w:p w14:paraId="147FF893" w14:textId="77777777" w:rsidR="0053315D" w:rsidRPr="005E51A6" w:rsidRDefault="0053315D" w:rsidP="0053315D">
      <w:pPr>
        <w:rPr>
          <w:rFonts w:cs="Arial"/>
        </w:rPr>
      </w:pPr>
      <w:r w:rsidRPr="005E51A6">
        <w:rPr>
          <w:rFonts w:cs="Arial"/>
        </w:rPr>
        <w:t>Of een incident wel of niet binnen het afgesproken service level valt hangt af van de doorlooptijd en het service-</w:t>
      </w:r>
      <w:proofErr w:type="spellStart"/>
      <w:r w:rsidRPr="005E51A6">
        <w:rPr>
          <w:rFonts w:cs="Arial"/>
        </w:rPr>
        <w:t>window</w:t>
      </w:r>
      <w:proofErr w:type="spellEnd"/>
      <w:r w:rsidRPr="005E51A6">
        <w:rPr>
          <w:rFonts w:cs="Arial"/>
        </w:rPr>
        <w:t xml:space="preserve">. </w:t>
      </w:r>
    </w:p>
    <w:p w14:paraId="0C6FE670" w14:textId="77777777" w:rsidR="005D58AD" w:rsidRPr="005E51A6" w:rsidRDefault="005D58AD" w:rsidP="0053315D">
      <w:pPr>
        <w:rPr>
          <w:rFonts w:cs="Arial"/>
        </w:rPr>
      </w:pPr>
    </w:p>
    <w:p w14:paraId="3BE811A8" w14:textId="0CF3CA3F" w:rsidR="005D58AD" w:rsidRPr="005E51A6" w:rsidRDefault="00307B57" w:rsidP="0053315D">
      <w:pPr>
        <w:rPr>
          <w:rFonts w:cs="Arial"/>
        </w:rPr>
      </w:pPr>
      <w:r w:rsidRPr="005E51A6">
        <w:rPr>
          <w:rFonts w:cs="Arial"/>
        </w:rPr>
        <w:t>Indien</w:t>
      </w:r>
      <w:r w:rsidR="005D58AD" w:rsidRPr="005E51A6">
        <w:rPr>
          <w:rFonts w:cs="Arial"/>
        </w:rPr>
        <w:t xml:space="preserve"> </w:t>
      </w:r>
      <w:r w:rsidR="00FF0285" w:rsidRPr="00FF0285">
        <w:rPr>
          <w:rFonts w:cs="Arial"/>
        </w:rPr>
        <w:t>Leverancier</w:t>
      </w:r>
      <w:r w:rsidR="005D58AD" w:rsidRPr="005E51A6">
        <w:rPr>
          <w:rFonts w:cs="Arial"/>
        </w:rPr>
        <w:t xml:space="preserve"> een oplossing beschikbaar heeft gesteld</w:t>
      </w:r>
      <w:r w:rsidRPr="005E51A6">
        <w:rPr>
          <w:rFonts w:cs="Arial"/>
        </w:rPr>
        <w:t xml:space="preserve"> en Opdrachtgever is nog niet gereed om de oplossing te implementeren, dan wordt de tijd vanaf beschikbaarstelling tot aan implementeren niet meegeteld in de doorlooptijd. </w:t>
      </w:r>
    </w:p>
    <w:p w14:paraId="1522589C" w14:textId="77777777" w:rsidR="0053315D" w:rsidRPr="005E51A6" w:rsidRDefault="0053315D" w:rsidP="00C00F09">
      <w:pPr>
        <w:pStyle w:val="Kop2"/>
      </w:pPr>
      <w:bookmarkStart w:id="38" w:name="_Toc73722840"/>
      <w:proofErr w:type="spellStart"/>
      <w:r w:rsidRPr="005E51A6">
        <w:t>Problem</w:t>
      </w:r>
      <w:proofErr w:type="spellEnd"/>
      <w:r w:rsidRPr="005E51A6">
        <w:t xml:space="preserve"> Management</w:t>
      </w:r>
      <w:bookmarkEnd w:id="38"/>
    </w:p>
    <w:p w14:paraId="61AE15A9" w14:textId="77777777" w:rsidR="00044237" w:rsidRPr="005E51A6" w:rsidRDefault="00044237" w:rsidP="00044237">
      <w:pPr>
        <w:pStyle w:val="Kop3"/>
        <w:rPr>
          <w:rFonts w:eastAsia="MS PGothic" w:cs="Arial"/>
        </w:rPr>
      </w:pPr>
      <w:proofErr w:type="spellStart"/>
      <w:r w:rsidRPr="005E51A6">
        <w:rPr>
          <w:rFonts w:eastAsia="MS PGothic" w:cs="Arial"/>
        </w:rPr>
        <w:t>Inleiding</w:t>
      </w:r>
      <w:proofErr w:type="spellEnd"/>
    </w:p>
    <w:p w14:paraId="6E81EF0D" w14:textId="77777777" w:rsidR="00044237" w:rsidRPr="005E51A6" w:rsidRDefault="00044237" w:rsidP="00FC64A6">
      <w:pPr>
        <w:jc w:val="both"/>
        <w:rPr>
          <w:rFonts w:eastAsia="MS PGothic" w:cs="Arial"/>
        </w:rPr>
      </w:pPr>
      <w:r w:rsidRPr="005E51A6">
        <w:rPr>
          <w:rFonts w:eastAsia="MS PGothic" w:cs="Arial"/>
        </w:rPr>
        <w:t>Doel van dit proces is het minimaliseren van het negatieve effect van verstoringen in de IT-infrastructuur op het bedrijfsproces door het elimineren van oorzaken van eerder voorgekomen incidenten en initiëren van voorstellen om de situatie te verbeteren of te corrigeren.</w:t>
      </w:r>
    </w:p>
    <w:p w14:paraId="09BCACD4" w14:textId="77777777" w:rsidR="00044237" w:rsidRPr="005E51A6" w:rsidRDefault="00044237" w:rsidP="00FC64A6">
      <w:pPr>
        <w:jc w:val="both"/>
        <w:rPr>
          <w:rFonts w:eastAsia="MS PGothic" w:cs="Arial"/>
        </w:rPr>
      </w:pPr>
    </w:p>
    <w:p w14:paraId="263EF218" w14:textId="141CE5BE" w:rsidR="00044237" w:rsidRPr="005E51A6" w:rsidRDefault="00FF0285" w:rsidP="00FC64A6">
      <w:pPr>
        <w:jc w:val="both"/>
        <w:rPr>
          <w:rFonts w:cs="Arial"/>
          <w:color w:val="FF0000"/>
          <w:lang w:eastAsia="nl-NL"/>
        </w:rPr>
      </w:pPr>
      <w:r w:rsidRPr="00FF0285">
        <w:rPr>
          <w:rFonts w:eastAsia="MS PGothic" w:cs="Arial"/>
        </w:rPr>
        <w:t>Leverancier</w:t>
      </w:r>
      <w:r w:rsidR="00044237" w:rsidRPr="005E51A6">
        <w:rPr>
          <w:rFonts w:eastAsia="MS PGothic" w:cs="Arial"/>
        </w:rPr>
        <w:t xml:space="preserve"> heeft een inspanningsverplichting om in opdracht van Opdrachtgever te participeren in het proces </w:t>
      </w:r>
      <w:r w:rsidR="00044237" w:rsidRPr="005E51A6">
        <w:rPr>
          <w:rFonts w:cs="Arial"/>
          <w:lang w:eastAsia="nl-NL"/>
        </w:rPr>
        <w:t xml:space="preserve">om de grondoorzaak van een incident of reeks incidenten weg te nemen waarmee ze ook definitief is/zijn opgelost of door een </w:t>
      </w:r>
      <w:proofErr w:type="spellStart"/>
      <w:r w:rsidR="00044237" w:rsidRPr="005E51A6">
        <w:rPr>
          <w:rFonts w:cs="Arial"/>
          <w:lang w:eastAsia="nl-NL"/>
        </w:rPr>
        <w:t>workaround</w:t>
      </w:r>
      <w:proofErr w:type="spellEnd"/>
      <w:r w:rsidR="00044237" w:rsidRPr="005E51A6">
        <w:rPr>
          <w:rFonts w:cs="Arial"/>
          <w:lang w:eastAsia="nl-NL"/>
        </w:rPr>
        <w:t xml:space="preserve"> te implementeren.</w:t>
      </w:r>
    </w:p>
    <w:p w14:paraId="57DA5B95" w14:textId="77777777" w:rsidR="00044237" w:rsidRPr="005E51A6" w:rsidRDefault="00044237" w:rsidP="00FC64A6">
      <w:pPr>
        <w:jc w:val="both"/>
        <w:rPr>
          <w:rFonts w:eastAsia="MS PGothic" w:cs="Arial"/>
        </w:rPr>
      </w:pPr>
    </w:p>
    <w:p w14:paraId="6EF84D4D" w14:textId="0434A0F3" w:rsidR="00044237" w:rsidRPr="005E51A6" w:rsidRDefault="00FF0285" w:rsidP="00FC64A6">
      <w:pPr>
        <w:jc w:val="both"/>
        <w:rPr>
          <w:rFonts w:cs="Arial"/>
          <w:iCs/>
          <w:lang w:eastAsia="nl-NL"/>
        </w:rPr>
      </w:pPr>
      <w:r w:rsidRPr="00FF0285">
        <w:rPr>
          <w:rFonts w:cs="Arial"/>
          <w:iCs/>
          <w:lang w:eastAsia="nl-NL"/>
        </w:rPr>
        <w:t>Leverancier</w:t>
      </w:r>
      <w:r w:rsidR="00044237" w:rsidRPr="005E51A6">
        <w:rPr>
          <w:rFonts w:cs="Arial"/>
          <w:iCs/>
          <w:lang w:eastAsia="nl-NL"/>
        </w:rPr>
        <w:t xml:space="preserve"> heeft een verantwoordelijkheid bij:</w:t>
      </w:r>
    </w:p>
    <w:p w14:paraId="78BDAFC1" w14:textId="77777777" w:rsidR="00044237" w:rsidRPr="005E51A6" w:rsidRDefault="00044237" w:rsidP="00CD3F5B">
      <w:pPr>
        <w:pStyle w:val="Lijstalinea"/>
        <w:numPr>
          <w:ilvl w:val="0"/>
          <w:numId w:val="39"/>
        </w:numPr>
        <w:jc w:val="both"/>
      </w:pPr>
      <w:r w:rsidRPr="005E51A6">
        <w:t xml:space="preserve">Implementeren van een </w:t>
      </w:r>
      <w:proofErr w:type="spellStart"/>
      <w:r w:rsidRPr="005E51A6">
        <w:t>workaround</w:t>
      </w:r>
      <w:proofErr w:type="spellEnd"/>
      <w:r w:rsidRPr="005E51A6">
        <w:t>;</w:t>
      </w:r>
    </w:p>
    <w:p w14:paraId="200C78A6" w14:textId="77777777" w:rsidR="00044237" w:rsidRPr="005E51A6" w:rsidRDefault="00044237" w:rsidP="00CD3F5B">
      <w:pPr>
        <w:pStyle w:val="Lijstalinea"/>
        <w:numPr>
          <w:ilvl w:val="0"/>
          <w:numId w:val="39"/>
        </w:numPr>
        <w:jc w:val="both"/>
      </w:pPr>
      <w:r w:rsidRPr="005E51A6">
        <w:t xml:space="preserve">Uitvoeren van een Root </w:t>
      </w:r>
      <w:proofErr w:type="spellStart"/>
      <w:r w:rsidRPr="005E51A6">
        <w:t>Cause</w:t>
      </w:r>
      <w:proofErr w:type="spellEnd"/>
      <w:r w:rsidRPr="005E51A6">
        <w:t xml:space="preserve"> Analysis (RCA rapport);</w:t>
      </w:r>
    </w:p>
    <w:p w14:paraId="197D43C3" w14:textId="77777777" w:rsidR="00044237" w:rsidRPr="005E51A6" w:rsidRDefault="00044237" w:rsidP="00CD3F5B">
      <w:pPr>
        <w:pStyle w:val="Lijstalinea"/>
        <w:numPr>
          <w:ilvl w:val="0"/>
          <w:numId w:val="39"/>
        </w:numPr>
        <w:jc w:val="both"/>
      </w:pPr>
      <w:r w:rsidRPr="005E51A6">
        <w:t>Reproduceren van het probleem;</w:t>
      </w:r>
    </w:p>
    <w:p w14:paraId="759D3FF1" w14:textId="77777777" w:rsidR="00044237" w:rsidRPr="005E51A6" w:rsidRDefault="00044237" w:rsidP="00CD3F5B">
      <w:pPr>
        <w:pStyle w:val="Lijstalinea"/>
        <w:numPr>
          <w:ilvl w:val="0"/>
          <w:numId w:val="39"/>
        </w:numPr>
        <w:jc w:val="both"/>
      </w:pPr>
      <w:r w:rsidRPr="005E51A6">
        <w:t>Aanmaken van een Bug Report;</w:t>
      </w:r>
    </w:p>
    <w:p w14:paraId="2CAAF1EB" w14:textId="77777777" w:rsidR="00044237" w:rsidRPr="005E51A6" w:rsidRDefault="00044237" w:rsidP="00CD3F5B">
      <w:pPr>
        <w:pStyle w:val="Lijstalinea"/>
        <w:numPr>
          <w:ilvl w:val="0"/>
          <w:numId w:val="39"/>
        </w:numPr>
        <w:jc w:val="both"/>
      </w:pPr>
      <w:proofErr w:type="spellStart"/>
      <w:r w:rsidRPr="005E51A6">
        <w:t>Problem</w:t>
      </w:r>
      <w:proofErr w:type="spellEnd"/>
      <w:r w:rsidRPr="005E51A6">
        <w:t xml:space="preserve"> record linken aan een </w:t>
      </w:r>
      <w:proofErr w:type="spellStart"/>
      <w:r w:rsidRPr="005E51A6">
        <w:t>Known</w:t>
      </w:r>
      <w:proofErr w:type="spellEnd"/>
      <w:r w:rsidRPr="005E51A6">
        <w:t xml:space="preserve"> Error;</w:t>
      </w:r>
    </w:p>
    <w:p w14:paraId="350F9778" w14:textId="2F0B967E" w:rsidR="0053315D" w:rsidRPr="005E51A6" w:rsidRDefault="446B389A" w:rsidP="00CD3F5B">
      <w:pPr>
        <w:pStyle w:val="Lijstalinea"/>
        <w:numPr>
          <w:ilvl w:val="0"/>
          <w:numId w:val="39"/>
        </w:numPr>
        <w:jc w:val="both"/>
      </w:pPr>
      <w:r>
        <w:t>Implementeren van oplossingen om de oorzaak weg te nemen en het doorvoeren van  overige verbeteringen.</w:t>
      </w:r>
    </w:p>
    <w:p w14:paraId="32329AEE" w14:textId="77777777" w:rsidR="0072667E" w:rsidRPr="005E51A6" w:rsidRDefault="0072667E" w:rsidP="00C00F09">
      <w:pPr>
        <w:pStyle w:val="Kop2"/>
      </w:pPr>
      <w:bookmarkStart w:id="39" w:name="_Toc73722841"/>
      <w:r w:rsidRPr="005E51A6">
        <w:t>Availability Management</w:t>
      </w:r>
      <w:bookmarkEnd w:id="39"/>
    </w:p>
    <w:p w14:paraId="5A6E691C" w14:textId="77777777" w:rsidR="0072667E" w:rsidRPr="005E51A6" w:rsidRDefault="0072667E" w:rsidP="0072667E">
      <w:pPr>
        <w:pStyle w:val="Kop3"/>
        <w:rPr>
          <w:rFonts w:eastAsia="MS PGothic" w:cs="Arial"/>
        </w:rPr>
      </w:pPr>
      <w:proofErr w:type="spellStart"/>
      <w:r w:rsidRPr="005E51A6">
        <w:rPr>
          <w:rFonts w:eastAsia="MS PGothic" w:cs="Arial"/>
        </w:rPr>
        <w:t>Inleiding</w:t>
      </w:r>
      <w:proofErr w:type="spellEnd"/>
    </w:p>
    <w:p w14:paraId="58C35068" w14:textId="77777777" w:rsidR="0072667E" w:rsidRPr="005E51A6" w:rsidRDefault="0072667E" w:rsidP="00FC64A6">
      <w:pPr>
        <w:pStyle w:val="Lijstalinea"/>
        <w:numPr>
          <w:ilvl w:val="0"/>
          <w:numId w:val="0"/>
        </w:numPr>
        <w:spacing w:line="300" w:lineRule="atLeast"/>
        <w:rPr>
          <w:rFonts w:eastAsia="MS PGothic"/>
        </w:rPr>
      </w:pPr>
      <w:r w:rsidRPr="005E51A6">
        <w:rPr>
          <w:rFonts w:eastAsia="MS PGothic"/>
        </w:rPr>
        <w:t xml:space="preserve">Beschikbaarheid geeft aan in hoeverre een ICT-dienst, systeem of component toegankelijk is voor de geautoriseerde gebruikers. De belangrijkste </w:t>
      </w:r>
      <w:r w:rsidR="00C16B7D" w:rsidRPr="005E51A6">
        <w:rPr>
          <w:rFonts w:eastAsia="MS PGothic"/>
        </w:rPr>
        <w:t xml:space="preserve">factor </w:t>
      </w:r>
      <w:r w:rsidRPr="005E51A6">
        <w:rPr>
          <w:rFonts w:eastAsia="MS PGothic"/>
        </w:rPr>
        <w:t>is de uitval van de dienst. Daarbij zijn twee verschillende soorten uitval relevant:</w:t>
      </w:r>
    </w:p>
    <w:p w14:paraId="57F07B93" w14:textId="77777777" w:rsidR="00C16B7D" w:rsidRPr="005E51A6" w:rsidRDefault="00C16B7D" w:rsidP="00C16B7D">
      <w:pPr>
        <w:pStyle w:val="Lijstalinea"/>
        <w:spacing w:line="300" w:lineRule="atLeast"/>
        <w:rPr>
          <w:rFonts w:eastAsia="MS PGothic"/>
        </w:rPr>
      </w:pPr>
      <w:r w:rsidRPr="005E51A6">
        <w:rPr>
          <w:rFonts w:eastAsia="MS PGothic"/>
        </w:rPr>
        <w:t>ongeplande niet-beschikbaarheid.</w:t>
      </w:r>
    </w:p>
    <w:p w14:paraId="3FC18F6B" w14:textId="77777777" w:rsidR="0072667E" w:rsidRPr="005E51A6" w:rsidRDefault="0072667E" w:rsidP="00FC64A6">
      <w:pPr>
        <w:pStyle w:val="Lijstalinea"/>
        <w:spacing w:line="300" w:lineRule="atLeast"/>
        <w:rPr>
          <w:rFonts w:eastAsia="MS PGothic"/>
        </w:rPr>
      </w:pPr>
      <w:r w:rsidRPr="005E51A6">
        <w:rPr>
          <w:rFonts w:eastAsia="MS PGothic"/>
        </w:rPr>
        <w:t>geplande niet-beschikbaarheid (</w:t>
      </w:r>
      <w:proofErr w:type="spellStart"/>
      <w:r w:rsidRPr="005E51A6">
        <w:rPr>
          <w:rFonts w:eastAsia="MS PGothic"/>
        </w:rPr>
        <w:t>onderhoudswindow</w:t>
      </w:r>
      <w:proofErr w:type="spellEnd"/>
      <w:r w:rsidRPr="005E51A6">
        <w:rPr>
          <w:rFonts w:eastAsia="MS PGothic"/>
        </w:rPr>
        <w:t>);</w:t>
      </w:r>
    </w:p>
    <w:p w14:paraId="7FA7CD9D" w14:textId="77777777" w:rsidR="0072667E" w:rsidRPr="005E51A6" w:rsidRDefault="0072667E" w:rsidP="00FC64A6">
      <w:pPr>
        <w:rPr>
          <w:rFonts w:eastAsia="MS PGothic" w:cs="Arial"/>
        </w:rPr>
      </w:pPr>
    </w:p>
    <w:p w14:paraId="638806C1" w14:textId="623820C2" w:rsidR="00C16B7D" w:rsidRPr="00A320E3" w:rsidRDefault="446B389A" w:rsidP="00A320E3">
      <w:pPr>
        <w:pStyle w:val="Lijstalinea"/>
        <w:numPr>
          <w:ilvl w:val="0"/>
          <w:numId w:val="0"/>
        </w:numPr>
        <w:spacing w:line="300" w:lineRule="atLeast"/>
        <w:rPr>
          <w:rFonts w:eastAsia="MS PGothic"/>
        </w:rPr>
      </w:pPr>
      <w:r w:rsidRPr="55B81788">
        <w:rPr>
          <w:rFonts w:eastAsia="MS PGothic"/>
        </w:rPr>
        <w:t>Classificatie P</w:t>
      </w:r>
      <w:r w:rsidR="601F4126" w:rsidRPr="55B81788">
        <w:rPr>
          <w:rFonts w:eastAsia="MS PGothic"/>
        </w:rPr>
        <w:t>athologie IM</w:t>
      </w:r>
      <w:r w:rsidR="00CE6C5E">
        <w:rPr>
          <w:rFonts w:eastAsia="MS PGothic"/>
        </w:rPr>
        <w:t>S</w:t>
      </w:r>
      <w:r w:rsidRPr="55B81788">
        <w:rPr>
          <w:rFonts w:eastAsia="MS PGothic"/>
        </w:rPr>
        <w:t xml:space="preserve">: hoog </w:t>
      </w:r>
    </w:p>
    <w:p w14:paraId="74780ABA" w14:textId="77777777" w:rsidR="00C16B7D" w:rsidRPr="00A320E3" w:rsidRDefault="00C16B7D" w:rsidP="00A320E3">
      <w:pPr>
        <w:pStyle w:val="Lijstalinea"/>
        <w:numPr>
          <w:ilvl w:val="0"/>
          <w:numId w:val="0"/>
        </w:numPr>
        <w:spacing w:line="300" w:lineRule="atLeast"/>
        <w:rPr>
          <w:rFonts w:eastAsia="MS PGothic"/>
        </w:rPr>
      </w:pPr>
      <w:r w:rsidRPr="00A320E3">
        <w:rPr>
          <w:rFonts w:eastAsia="MS PGothic"/>
        </w:rPr>
        <w:t>(Beschikbaarheid, Integriteit en Vertrouwelijkheid)</w:t>
      </w:r>
    </w:p>
    <w:p w14:paraId="3C4081FF" w14:textId="77777777" w:rsidR="00C16B7D" w:rsidRPr="00A320E3" w:rsidRDefault="00C16B7D" w:rsidP="00A320E3">
      <w:pPr>
        <w:pStyle w:val="Lijstalinea"/>
        <w:numPr>
          <w:ilvl w:val="0"/>
          <w:numId w:val="0"/>
        </w:numPr>
        <w:spacing w:line="300" w:lineRule="atLeast"/>
        <w:rPr>
          <w:rFonts w:eastAsia="MS PGothic"/>
        </w:rPr>
      </w:pPr>
    </w:p>
    <w:p w14:paraId="11C7FA5E" w14:textId="09878C6A" w:rsidR="00C16B7D" w:rsidRPr="00A320E3" w:rsidRDefault="40BC1325" w:rsidP="00A320E3">
      <w:pPr>
        <w:pStyle w:val="Lijstalinea"/>
        <w:numPr>
          <w:ilvl w:val="0"/>
          <w:numId w:val="0"/>
        </w:numPr>
        <w:spacing w:line="300" w:lineRule="atLeast"/>
        <w:rPr>
          <w:rFonts w:eastAsia="MS PGothic"/>
        </w:rPr>
      </w:pPr>
      <w:r w:rsidRPr="00A320E3">
        <w:rPr>
          <w:rFonts w:eastAsia="MS PGothic"/>
        </w:rPr>
        <w:t xml:space="preserve">De maximaal toelaatbare </w:t>
      </w:r>
      <w:proofErr w:type="spellStart"/>
      <w:r w:rsidRPr="00A320E3">
        <w:rPr>
          <w:rFonts w:eastAsia="MS PGothic"/>
        </w:rPr>
        <w:t>uitvalsduur</w:t>
      </w:r>
      <w:proofErr w:type="spellEnd"/>
      <w:r w:rsidRPr="00A320E3">
        <w:rPr>
          <w:rFonts w:eastAsia="MS PGothic"/>
        </w:rPr>
        <w:t xml:space="preserve"> - de termijn waarbinnen het informatiesysteem, ná het optreden van een incident/calamiteit, weer operationeel moet zijn is nihil. </w:t>
      </w:r>
    </w:p>
    <w:p w14:paraId="7631AF3F" w14:textId="6B1CFDDE" w:rsidR="00A17E6B" w:rsidRPr="00A320E3" w:rsidRDefault="00A17E6B" w:rsidP="00A320E3">
      <w:pPr>
        <w:pStyle w:val="Lijstalinea"/>
        <w:numPr>
          <w:ilvl w:val="0"/>
          <w:numId w:val="0"/>
        </w:numPr>
        <w:spacing w:line="300" w:lineRule="atLeast"/>
        <w:rPr>
          <w:rFonts w:eastAsia="MS PGothic"/>
        </w:rPr>
      </w:pPr>
    </w:p>
    <w:p w14:paraId="13FF4E08" w14:textId="77777777" w:rsidR="00A17E6B" w:rsidRPr="00A320E3" w:rsidRDefault="00A17E6B" w:rsidP="00A320E3">
      <w:pPr>
        <w:pStyle w:val="Lijstalinea"/>
        <w:numPr>
          <w:ilvl w:val="0"/>
          <w:numId w:val="0"/>
        </w:numPr>
        <w:spacing w:line="300" w:lineRule="atLeast"/>
        <w:rPr>
          <w:rFonts w:eastAsia="MS PGothic"/>
        </w:rPr>
      </w:pPr>
      <w:r w:rsidRPr="00A320E3">
        <w:rPr>
          <w:rFonts w:eastAsia="MS PGothic"/>
        </w:rPr>
        <w:t>Het maximaal toelaatbaar gegevensverlies (de termijn die ligt tussen het moment van het optreden van een incident/calamiteit en het moment waarop de gegevens voor het laatst zijn veiliggesteld) is nihil. Vooral voor de zeer kritische processen is gegevensverlies niet acceptabel.</w:t>
      </w:r>
    </w:p>
    <w:p w14:paraId="23291B05" w14:textId="77777777" w:rsidR="0072667E" w:rsidRPr="005E51A6" w:rsidRDefault="0072667E" w:rsidP="00FC64A6">
      <w:pPr>
        <w:pStyle w:val="Kop3"/>
        <w:rPr>
          <w:rFonts w:eastAsia="MS PGothic" w:cs="Arial"/>
        </w:rPr>
      </w:pPr>
      <w:proofErr w:type="spellStart"/>
      <w:r w:rsidRPr="005E51A6">
        <w:rPr>
          <w:rFonts w:eastAsia="MS PGothic" w:cs="Arial"/>
        </w:rPr>
        <w:t>Geplande</w:t>
      </w:r>
      <w:proofErr w:type="spellEnd"/>
      <w:r w:rsidRPr="005E51A6">
        <w:rPr>
          <w:rFonts w:eastAsia="MS PGothic" w:cs="Arial"/>
        </w:rPr>
        <w:t xml:space="preserve"> </w:t>
      </w:r>
      <w:proofErr w:type="spellStart"/>
      <w:r w:rsidRPr="005E51A6">
        <w:rPr>
          <w:rFonts w:eastAsia="MS PGothic" w:cs="Arial"/>
        </w:rPr>
        <w:t>niet-beschikbaarheid</w:t>
      </w:r>
      <w:proofErr w:type="spellEnd"/>
      <w:r w:rsidR="00D81676" w:rsidRPr="005E51A6">
        <w:rPr>
          <w:rFonts w:eastAsia="MS PGothic" w:cs="Arial"/>
        </w:rPr>
        <w:t xml:space="preserve"> / </w:t>
      </w:r>
      <w:proofErr w:type="spellStart"/>
      <w:r w:rsidR="00D81676" w:rsidRPr="005E51A6">
        <w:rPr>
          <w:rFonts w:eastAsia="MS PGothic" w:cs="Arial"/>
        </w:rPr>
        <w:t>onderhoudswindow</w:t>
      </w:r>
      <w:proofErr w:type="spellEnd"/>
    </w:p>
    <w:p w14:paraId="08DA420F" w14:textId="77777777" w:rsidR="0072667E" w:rsidRPr="005E51A6" w:rsidRDefault="0072667E" w:rsidP="00FC64A6">
      <w:pPr>
        <w:pStyle w:val="Lijstalinea"/>
        <w:numPr>
          <w:ilvl w:val="0"/>
          <w:numId w:val="0"/>
        </w:numPr>
        <w:spacing w:line="300" w:lineRule="atLeast"/>
        <w:rPr>
          <w:rFonts w:eastAsia="MS PGothic"/>
        </w:rPr>
      </w:pPr>
      <w:r w:rsidRPr="005E51A6">
        <w:rPr>
          <w:rFonts w:eastAsia="MS PGothic"/>
        </w:rPr>
        <w:t>Bij het bepalen van de beschikbaarheid wordt de geplande niet-beschikbaarheid niet meegenomen. Dat wil zeggen dat het geplande onderhoud geen negatieve invloed heeft op de beschikbaarheid, tenzij de planning wordt overschreden.</w:t>
      </w:r>
    </w:p>
    <w:p w14:paraId="3824F16C" w14:textId="77777777" w:rsidR="00622D38" w:rsidRPr="005E51A6" w:rsidRDefault="00622D38" w:rsidP="00622D38">
      <w:pPr>
        <w:rPr>
          <w:rFonts w:cs="Arial"/>
          <w:lang w:eastAsia="nl-NL"/>
        </w:rPr>
      </w:pPr>
    </w:p>
    <w:p w14:paraId="7C4E8A02" w14:textId="36339FC6" w:rsidR="0072667E" w:rsidRPr="00CE6C5E" w:rsidRDefault="00622D38" w:rsidP="00622D38">
      <w:pPr>
        <w:rPr>
          <w:rFonts w:cs="Arial"/>
          <w:lang w:eastAsia="nl-NL"/>
        </w:rPr>
      </w:pPr>
      <w:r w:rsidRPr="005E51A6">
        <w:rPr>
          <w:rFonts w:cs="Arial"/>
          <w:lang w:eastAsia="nl-NL"/>
        </w:rPr>
        <w:t xml:space="preserve">Veruit de meeste updates hebben een </w:t>
      </w:r>
      <w:r w:rsidR="004A7A65" w:rsidRPr="005E51A6">
        <w:rPr>
          <w:rFonts w:cs="Arial"/>
          <w:lang w:eastAsia="nl-NL"/>
        </w:rPr>
        <w:t>down time</w:t>
      </w:r>
      <w:r w:rsidRPr="005E51A6">
        <w:rPr>
          <w:rFonts w:cs="Arial"/>
          <w:lang w:eastAsia="nl-NL"/>
        </w:rPr>
        <w:t xml:space="preserve"> van maximaal </w:t>
      </w:r>
      <w:r w:rsidR="001A01DF">
        <w:rPr>
          <w:rFonts w:cs="Arial"/>
          <w:lang w:eastAsia="nl-NL"/>
        </w:rPr>
        <w:t>15</w:t>
      </w:r>
      <w:r w:rsidRPr="005E51A6">
        <w:rPr>
          <w:rFonts w:cs="Arial"/>
          <w:lang w:eastAsia="nl-NL"/>
        </w:rPr>
        <w:t xml:space="preserve"> minuten. Als een datamodel update op tabellen met data (=gegevens anders dan configuratie) uitgevoerd wordt, dan wordt dit in de tijdschatting meegenomen. Er wordt een meting uitgevoerd van de benodigde update tijd via de acceptatie omgeving. Op basis hiervan wordt een maximale update uitvoertijd op productie berekend en wordt in onderling overleg de update ingepland. Uiteraard na testen op acceptatie en na goedkeuring door Opdrachtgever.</w:t>
      </w:r>
      <w:r w:rsidR="004A7A65" w:rsidRPr="005E51A6">
        <w:rPr>
          <w:rFonts w:cs="Arial"/>
          <w:lang w:eastAsia="nl-NL"/>
        </w:rPr>
        <w:t xml:space="preserve"> </w:t>
      </w:r>
      <w:r w:rsidRPr="005E51A6">
        <w:rPr>
          <w:rFonts w:cs="Arial"/>
          <w:lang w:eastAsia="nl-NL"/>
        </w:rPr>
        <w:t xml:space="preserve">De update wordt door een bevoegd implementatie engineer van </w:t>
      </w:r>
      <w:r w:rsidR="00FF0285" w:rsidRPr="00FF0285">
        <w:rPr>
          <w:rFonts w:cs="Arial"/>
          <w:lang w:eastAsia="nl-NL"/>
        </w:rPr>
        <w:t>Leverancier</w:t>
      </w:r>
      <w:r w:rsidRPr="005E51A6">
        <w:rPr>
          <w:rFonts w:cs="Arial"/>
          <w:lang w:eastAsia="nl-NL"/>
        </w:rPr>
        <w:t xml:space="preserve"> </w:t>
      </w:r>
      <w:r w:rsidRPr="00CE6C5E">
        <w:rPr>
          <w:rFonts w:cs="Arial"/>
          <w:lang w:eastAsia="nl-NL"/>
        </w:rPr>
        <w:t>uitgevoerd.</w:t>
      </w:r>
    </w:p>
    <w:p w14:paraId="6C115D65" w14:textId="77777777" w:rsidR="00622D38" w:rsidRPr="00CE6C5E" w:rsidRDefault="00622D38" w:rsidP="00FC64A6">
      <w:pPr>
        <w:rPr>
          <w:rFonts w:cs="Arial"/>
          <w:lang w:eastAsia="nl-NL"/>
        </w:rPr>
      </w:pPr>
    </w:p>
    <w:p w14:paraId="7138D078" w14:textId="1181DBE8" w:rsidR="005E51A6" w:rsidRPr="00CE6C5E" w:rsidRDefault="00D81676" w:rsidP="55B81788">
      <w:pPr>
        <w:rPr>
          <w:rFonts w:cs="Arial"/>
          <w:lang w:eastAsia="nl-NL"/>
        </w:rPr>
      </w:pPr>
      <w:proofErr w:type="spellStart"/>
      <w:r w:rsidRPr="00CE6C5E">
        <w:rPr>
          <w:rFonts w:cs="Arial"/>
          <w:lang w:eastAsia="nl-NL"/>
        </w:rPr>
        <w:t>Onderhoudswindow</w:t>
      </w:r>
      <w:proofErr w:type="spellEnd"/>
      <w:r w:rsidR="00A320E3" w:rsidRPr="00CE6C5E">
        <w:rPr>
          <w:rFonts w:cs="Arial"/>
          <w:lang w:eastAsia="nl-NL"/>
        </w:rPr>
        <w:t>:</w:t>
      </w:r>
    </w:p>
    <w:p w14:paraId="2BA27146" w14:textId="6AB880D4" w:rsidR="009D22C6" w:rsidRPr="00CE6C5E" w:rsidRDefault="009D22C6" w:rsidP="009D22C6">
      <w:pPr>
        <w:numPr>
          <w:ilvl w:val="0"/>
          <w:numId w:val="28"/>
        </w:numPr>
        <w:spacing w:line="284" w:lineRule="atLeast"/>
        <w:rPr>
          <w:rFonts w:cs="Arial"/>
          <w:lang w:eastAsia="nl-NL"/>
        </w:rPr>
      </w:pPr>
      <w:r w:rsidRPr="00CE6C5E">
        <w:rPr>
          <w:rFonts w:cs="Arial"/>
          <w:lang w:eastAsia="nl-NL"/>
        </w:rPr>
        <w:t xml:space="preserve">Donderdag tussen 19:00 en 23:00 (inclusief eventuele </w:t>
      </w:r>
      <w:proofErr w:type="spellStart"/>
      <w:r w:rsidRPr="00CE6C5E">
        <w:rPr>
          <w:rFonts w:cs="Arial"/>
          <w:lang w:eastAsia="nl-NL"/>
        </w:rPr>
        <w:t>rollback</w:t>
      </w:r>
      <w:proofErr w:type="spellEnd"/>
      <w:r w:rsidRPr="00CE6C5E">
        <w:rPr>
          <w:rFonts w:cs="Arial"/>
          <w:lang w:eastAsia="nl-NL"/>
        </w:rPr>
        <w:t>)</w:t>
      </w:r>
      <w:r w:rsidR="00DA4FAA" w:rsidRPr="00CE6C5E">
        <w:rPr>
          <w:rFonts w:cs="Arial"/>
          <w:lang w:eastAsia="nl-NL"/>
        </w:rPr>
        <w:t>;</w:t>
      </w:r>
    </w:p>
    <w:p w14:paraId="11E050A4" w14:textId="2BE98FA2" w:rsidR="009D22C6" w:rsidRPr="00CE6C5E" w:rsidRDefault="009D22C6" w:rsidP="009D22C6">
      <w:pPr>
        <w:numPr>
          <w:ilvl w:val="0"/>
          <w:numId w:val="29"/>
        </w:numPr>
        <w:spacing w:line="284" w:lineRule="atLeast"/>
        <w:rPr>
          <w:rFonts w:cs="Arial"/>
          <w:lang w:eastAsia="nl-NL"/>
        </w:rPr>
      </w:pPr>
      <w:r w:rsidRPr="00CE6C5E">
        <w:rPr>
          <w:rFonts w:cs="Arial"/>
          <w:lang w:eastAsia="nl-NL"/>
        </w:rPr>
        <w:t>Uitwijk voor langere implementaties op de zaterdag tussen 8:00 en 18:00</w:t>
      </w:r>
      <w:r w:rsidR="00DA4FAA" w:rsidRPr="00CE6C5E">
        <w:rPr>
          <w:rFonts w:cs="Arial"/>
          <w:lang w:eastAsia="nl-NL"/>
        </w:rPr>
        <w:t>.</w:t>
      </w:r>
    </w:p>
    <w:p w14:paraId="3A380CCC" w14:textId="77777777" w:rsidR="00DA4FAA" w:rsidRPr="00A320E3" w:rsidRDefault="00DA4FAA" w:rsidP="00DA4FAA">
      <w:pPr>
        <w:spacing w:line="284" w:lineRule="atLeast"/>
        <w:ind w:left="720"/>
        <w:rPr>
          <w:rFonts w:cs="Arial"/>
          <w:lang w:eastAsia="nl-NL"/>
        </w:rPr>
      </w:pPr>
    </w:p>
    <w:p w14:paraId="5574D8B2" w14:textId="77777777" w:rsidR="0072667E" w:rsidRPr="005E51A6" w:rsidRDefault="0072667E" w:rsidP="00D81676">
      <w:pPr>
        <w:pStyle w:val="Kop3"/>
        <w:rPr>
          <w:rFonts w:eastAsia="MS PGothic" w:cs="Arial"/>
        </w:rPr>
      </w:pPr>
      <w:r w:rsidRPr="005E51A6">
        <w:rPr>
          <w:rFonts w:eastAsia="MS PGothic" w:cs="Arial"/>
        </w:rPr>
        <w:t>Service Levels</w:t>
      </w:r>
    </w:p>
    <w:p w14:paraId="7EAA03D2" w14:textId="77777777" w:rsidR="0072667E" w:rsidRPr="005E51A6" w:rsidRDefault="0072667E" w:rsidP="00FC64A6">
      <w:pPr>
        <w:pStyle w:val="Lijstalinea"/>
        <w:numPr>
          <w:ilvl w:val="0"/>
          <w:numId w:val="0"/>
        </w:numPr>
        <w:spacing w:line="300" w:lineRule="atLeast"/>
        <w:rPr>
          <w:rFonts w:eastAsia="MS PGothic"/>
        </w:rPr>
      </w:pPr>
      <w:r w:rsidRPr="005E51A6">
        <w:rPr>
          <w:rFonts w:eastAsia="MS PGothic"/>
        </w:rPr>
        <w:t>Opdrachtgever is verantwoordelijk voor de technische beschikbaarheid van de infrastructuur laag.</w:t>
      </w:r>
    </w:p>
    <w:p w14:paraId="1FC20ABB" w14:textId="57DBBA79" w:rsidR="40BC1325" w:rsidRDefault="00FF0285" w:rsidP="00DA4FAA">
      <w:pPr>
        <w:rPr>
          <w:rFonts w:eastAsia="MS PGothic"/>
        </w:rPr>
      </w:pPr>
      <w:r w:rsidRPr="00FF0285">
        <w:rPr>
          <w:rFonts w:eastAsia="MS PGothic"/>
        </w:rPr>
        <w:t>Leverancier</w:t>
      </w:r>
      <w:r w:rsidR="446B389A" w:rsidRPr="55B81788">
        <w:rPr>
          <w:rFonts w:eastAsia="MS PGothic"/>
        </w:rPr>
        <w:t xml:space="preserve"> en Opdrachtgever hebben een gemeenschappelijke verantwoordelijkheid voor wat betreft de beschikbaarheid van applicatie-componenten van het </w:t>
      </w:r>
      <w:r w:rsidR="6584A3A4" w:rsidRPr="55B81788">
        <w:rPr>
          <w:rFonts w:eastAsia="MS PGothic"/>
        </w:rPr>
        <w:t>Pathologie IMS</w:t>
      </w:r>
      <w:r w:rsidR="446B389A" w:rsidRPr="55B81788">
        <w:rPr>
          <w:rFonts w:eastAsia="MS PGothic"/>
        </w:rPr>
        <w:t>.</w:t>
      </w:r>
    </w:p>
    <w:p w14:paraId="46F8FB79" w14:textId="77777777" w:rsidR="00583E7F" w:rsidRPr="005E51A6" w:rsidRDefault="00583E7F" w:rsidP="00FC64A6">
      <w:pPr>
        <w:rPr>
          <w:rFonts w:cs="Arial"/>
          <w:lang w:eastAsia="nl-NL"/>
        </w:rPr>
      </w:pPr>
    </w:p>
    <w:p w14:paraId="5C05221A" w14:textId="5AC882CF" w:rsidR="0072667E" w:rsidRPr="005E51A6" w:rsidRDefault="0072667E" w:rsidP="0072667E">
      <w:pPr>
        <w:rPr>
          <w:rFonts w:cs="Arial"/>
          <w:lang w:eastAsia="nl-NL"/>
        </w:rPr>
      </w:pPr>
      <w:r w:rsidRPr="005E51A6">
        <w:rPr>
          <w:rFonts w:cs="Arial"/>
          <w:lang w:eastAsia="nl-NL"/>
        </w:rPr>
        <w:t>De volgende service levels zijn voor dit proces van toepassing:</w:t>
      </w:r>
    </w:p>
    <w:tbl>
      <w:tblPr>
        <w:tblStyle w:val="Tabelraster"/>
        <w:tblW w:w="5000" w:type="pct"/>
        <w:tblLook w:val="04A0" w:firstRow="1" w:lastRow="0" w:firstColumn="1" w:lastColumn="0" w:noHBand="0" w:noVBand="1"/>
      </w:tblPr>
      <w:tblGrid>
        <w:gridCol w:w="4540"/>
        <w:gridCol w:w="4522"/>
      </w:tblGrid>
      <w:tr w:rsidR="0072667E" w:rsidRPr="005E51A6" w14:paraId="36AB156F" w14:textId="77777777" w:rsidTr="55B81788">
        <w:tc>
          <w:tcPr>
            <w:tcW w:w="4540" w:type="dxa"/>
            <w:shd w:val="clear" w:color="auto" w:fill="0C2074"/>
          </w:tcPr>
          <w:p w14:paraId="4BFA2CFD" w14:textId="77777777" w:rsidR="0072667E" w:rsidRPr="006B4AB3" w:rsidRDefault="0072667E" w:rsidP="00044237">
            <w:pPr>
              <w:rPr>
                <w:rFonts w:cs="Arial"/>
                <w:b/>
                <w:color w:val="FFFFFF" w:themeColor="background1"/>
                <w:lang w:eastAsia="nl-NL"/>
              </w:rPr>
            </w:pPr>
            <w:r w:rsidRPr="006B4AB3">
              <w:rPr>
                <w:rFonts w:cs="Arial"/>
                <w:b/>
                <w:color w:val="FFFFFF" w:themeColor="background1"/>
                <w:lang w:eastAsia="nl-NL"/>
              </w:rPr>
              <w:t>Omschrijving</w:t>
            </w:r>
          </w:p>
        </w:tc>
        <w:tc>
          <w:tcPr>
            <w:tcW w:w="4522" w:type="dxa"/>
            <w:shd w:val="clear" w:color="auto" w:fill="0C2074"/>
          </w:tcPr>
          <w:p w14:paraId="579CD52D" w14:textId="77777777" w:rsidR="0072667E" w:rsidRPr="006B4AB3" w:rsidRDefault="0072667E" w:rsidP="00044237">
            <w:pPr>
              <w:rPr>
                <w:rFonts w:cs="Arial"/>
                <w:b/>
                <w:color w:val="FFFFFF" w:themeColor="background1"/>
                <w:lang w:eastAsia="nl-NL"/>
              </w:rPr>
            </w:pPr>
            <w:r w:rsidRPr="006B4AB3">
              <w:rPr>
                <w:rFonts w:cs="Arial"/>
                <w:b/>
                <w:color w:val="FFFFFF" w:themeColor="background1"/>
                <w:lang w:eastAsia="nl-NL"/>
              </w:rPr>
              <w:t>Service Level</w:t>
            </w:r>
          </w:p>
        </w:tc>
      </w:tr>
      <w:tr w:rsidR="0072667E" w:rsidRPr="005E51A6" w14:paraId="7823B5FA" w14:textId="77777777" w:rsidTr="55B81788">
        <w:tc>
          <w:tcPr>
            <w:tcW w:w="4540" w:type="dxa"/>
          </w:tcPr>
          <w:p w14:paraId="5C62275A" w14:textId="77777777" w:rsidR="0072667E" w:rsidRPr="005E51A6" w:rsidRDefault="0072667E" w:rsidP="00044237">
            <w:pPr>
              <w:rPr>
                <w:rFonts w:cs="Arial"/>
                <w:lang w:eastAsia="nl-NL"/>
              </w:rPr>
            </w:pPr>
            <w:r w:rsidRPr="005E51A6">
              <w:rPr>
                <w:rFonts w:cs="Arial"/>
                <w:lang w:eastAsia="nl-NL"/>
              </w:rPr>
              <w:t>Beschikbaarheid totale keten</w:t>
            </w:r>
          </w:p>
        </w:tc>
        <w:tc>
          <w:tcPr>
            <w:tcW w:w="4522" w:type="dxa"/>
          </w:tcPr>
          <w:p w14:paraId="3C8C9458" w14:textId="3822531B" w:rsidR="0072667E" w:rsidRPr="005E51A6" w:rsidRDefault="0072667E" w:rsidP="00044237">
            <w:pPr>
              <w:rPr>
                <w:rFonts w:cs="Arial"/>
                <w:lang w:eastAsia="nl-NL"/>
              </w:rPr>
            </w:pPr>
            <w:r w:rsidRPr="55B81788">
              <w:rPr>
                <w:rFonts w:cs="Arial"/>
                <w:lang w:eastAsia="nl-NL"/>
              </w:rPr>
              <w:t>9</w:t>
            </w:r>
            <w:r w:rsidR="00CE6C5E">
              <w:rPr>
                <w:rFonts w:cs="Arial"/>
                <w:lang w:eastAsia="nl-NL"/>
              </w:rPr>
              <w:t>9,9</w:t>
            </w:r>
            <w:r w:rsidRPr="55B81788">
              <w:rPr>
                <w:rFonts w:cs="Arial"/>
                <w:lang w:eastAsia="nl-NL"/>
              </w:rPr>
              <w:t>%</w:t>
            </w:r>
          </w:p>
        </w:tc>
      </w:tr>
    </w:tbl>
    <w:p w14:paraId="126A22D8" w14:textId="77777777" w:rsidR="0072667E" w:rsidRPr="005E51A6" w:rsidRDefault="0072667E" w:rsidP="00C00F09">
      <w:pPr>
        <w:pStyle w:val="Kop2"/>
      </w:pPr>
      <w:bookmarkStart w:id="40" w:name="_Toc414014084"/>
      <w:bookmarkStart w:id="41" w:name="_Toc73722842"/>
      <w:r w:rsidRPr="005E51A6">
        <w:t>Change –en Release Management</w:t>
      </w:r>
      <w:bookmarkEnd w:id="40"/>
      <w:bookmarkEnd w:id="41"/>
    </w:p>
    <w:p w14:paraId="0CC7680D" w14:textId="77777777" w:rsidR="0072667E" w:rsidRPr="005E51A6" w:rsidRDefault="0072667E" w:rsidP="00FC64A6">
      <w:pPr>
        <w:pStyle w:val="Kop3"/>
        <w:rPr>
          <w:rFonts w:eastAsia="MS PGothic" w:cs="Arial"/>
        </w:rPr>
      </w:pPr>
      <w:proofErr w:type="spellStart"/>
      <w:r w:rsidRPr="005E51A6">
        <w:rPr>
          <w:rFonts w:eastAsia="MS PGothic" w:cs="Arial"/>
        </w:rPr>
        <w:t>Inleiding</w:t>
      </w:r>
      <w:proofErr w:type="spellEnd"/>
    </w:p>
    <w:p w14:paraId="58EF7B4F" w14:textId="77777777" w:rsidR="0072667E" w:rsidRPr="005E51A6" w:rsidRDefault="0072667E" w:rsidP="00FC64A6">
      <w:pPr>
        <w:rPr>
          <w:rFonts w:eastAsia="MS PGothic" w:cs="Arial"/>
          <w:lang w:eastAsia="nl-NL"/>
        </w:rPr>
      </w:pPr>
      <w:r w:rsidRPr="005E51A6">
        <w:rPr>
          <w:rFonts w:eastAsia="MS PGothic" w:cs="Arial"/>
          <w:lang w:eastAsia="nl-NL"/>
        </w:rPr>
        <w:t>Doel van dit proces is het zekerstellen dat gestandaardiseerde methoden en procedures worden gebruikt, zodat Changes conform afspraken kunnen worden afgehandeld met een zo gering mogelijke impact op de kwaliteit van de diensten. Hierbij wordt de kans op kwaliteitsverminderingen in de dienstverlening door optredende incidenten verminderd.</w:t>
      </w:r>
    </w:p>
    <w:p w14:paraId="765A7590" w14:textId="77777777" w:rsidR="00AC1038" w:rsidRPr="005E51A6" w:rsidRDefault="002C29A8" w:rsidP="00FC64A6">
      <w:pPr>
        <w:rPr>
          <w:rFonts w:eastAsia="MS PGothic" w:cs="Arial"/>
          <w:lang w:eastAsia="nl-NL"/>
        </w:rPr>
      </w:pPr>
      <w:r>
        <w:rPr>
          <w:rFonts w:eastAsia="MS PGothic" w:cs="Arial"/>
          <w:lang w:eastAsia="nl-NL"/>
        </w:rPr>
        <w:lastRenderedPageBreak/>
        <w:t>Change</w:t>
      </w:r>
      <w:r w:rsidR="00625125">
        <w:rPr>
          <w:rFonts w:eastAsia="MS PGothic" w:cs="Arial"/>
          <w:lang w:eastAsia="nl-NL"/>
        </w:rPr>
        <w:t>s verlopen</w:t>
      </w:r>
      <w:r w:rsidR="00AC1038" w:rsidRPr="005E51A6">
        <w:rPr>
          <w:rFonts w:eastAsia="MS PGothic" w:cs="Arial"/>
          <w:lang w:eastAsia="nl-NL"/>
        </w:rPr>
        <w:t xml:space="preserve"> via het proces van Wijzigingsbeheer van Opdrachtgever.</w:t>
      </w:r>
    </w:p>
    <w:p w14:paraId="075D1CC9" w14:textId="77777777" w:rsidR="0072667E" w:rsidRPr="005E51A6" w:rsidRDefault="0072667E" w:rsidP="00FC64A6">
      <w:pPr>
        <w:pStyle w:val="Kop3"/>
        <w:rPr>
          <w:rFonts w:eastAsia="MS PGothic" w:cs="Arial"/>
        </w:rPr>
      </w:pPr>
      <w:r w:rsidRPr="005E51A6">
        <w:rPr>
          <w:rFonts w:eastAsia="MS PGothic" w:cs="Arial"/>
        </w:rPr>
        <w:t>Releases</w:t>
      </w:r>
    </w:p>
    <w:p w14:paraId="1A260E15" w14:textId="77777777" w:rsidR="005D2DDE" w:rsidRPr="005E51A6" w:rsidRDefault="0072667E" w:rsidP="006F5DB3">
      <w:pPr>
        <w:rPr>
          <w:rFonts w:eastAsia="MS PGothic" w:cs="Arial"/>
          <w:lang w:eastAsia="nl-NL"/>
        </w:rPr>
      </w:pPr>
      <w:r w:rsidRPr="005E51A6">
        <w:rPr>
          <w:rFonts w:eastAsia="MS PGothic" w:cs="Arial"/>
          <w:lang w:eastAsia="nl-NL"/>
        </w:rPr>
        <w:t xml:space="preserve">Er komen op niet structurele basis regelmatig nieuwe versies uit. </w:t>
      </w:r>
      <w:r w:rsidR="005D2DDE" w:rsidRPr="005E51A6">
        <w:rPr>
          <w:rFonts w:eastAsia="MS PGothic" w:cs="Arial"/>
          <w:lang w:eastAsia="nl-NL"/>
        </w:rPr>
        <w:t>De volgende afspraken zijn van toepassing:</w:t>
      </w:r>
    </w:p>
    <w:p w14:paraId="40F704E9" w14:textId="7579B7BE" w:rsidR="0072667E" w:rsidRPr="005E51A6" w:rsidRDefault="00FF0285" w:rsidP="00FF0285">
      <w:pPr>
        <w:pStyle w:val="Lijstalinea"/>
        <w:numPr>
          <w:ilvl w:val="0"/>
          <w:numId w:val="19"/>
        </w:numPr>
        <w:spacing w:line="300" w:lineRule="atLeast"/>
        <w:rPr>
          <w:rFonts w:eastAsia="MS PGothic"/>
        </w:rPr>
      </w:pPr>
      <w:r w:rsidRPr="00FF0285">
        <w:rPr>
          <w:rFonts w:eastAsia="MS PGothic"/>
        </w:rPr>
        <w:t>Leverancier</w:t>
      </w:r>
      <w:r w:rsidR="2D267DAB" w:rsidRPr="55B81788">
        <w:rPr>
          <w:rFonts w:eastAsia="MS PGothic"/>
        </w:rPr>
        <w:t xml:space="preserve"> ondersteunt versies tot 2 jaar na release datum. Updates worden op verzoek van Opdrachtgever eerst op de acceptatieomgeving beschikbaar gesteld. Na formeel akkoord door Opdrachtgever, wordt de update door </w:t>
      </w:r>
      <w:r w:rsidRPr="00FF0285">
        <w:rPr>
          <w:rFonts w:eastAsia="MS PGothic"/>
        </w:rPr>
        <w:t>Leverancier</w:t>
      </w:r>
      <w:r w:rsidR="2D267DAB" w:rsidRPr="55B81788">
        <w:rPr>
          <w:rFonts w:eastAsia="MS PGothic"/>
        </w:rPr>
        <w:t xml:space="preserve"> op productie uitgevoerd. Het Change Management proces van Opdrachtgever zal hierbij altijd worden gevolgd;</w:t>
      </w:r>
    </w:p>
    <w:p w14:paraId="5F842AD8" w14:textId="4E5DA41B" w:rsidR="0072667E" w:rsidRPr="005E51A6" w:rsidRDefault="00FF0285" w:rsidP="00FF0285">
      <w:pPr>
        <w:pStyle w:val="Lijstalinea"/>
        <w:numPr>
          <w:ilvl w:val="0"/>
          <w:numId w:val="19"/>
        </w:numPr>
        <w:spacing w:line="300" w:lineRule="atLeast"/>
        <w:rPr>
          <w:rFonts w:eastAsia="MS PGothic"/>
        </w:rPr>
      </w:pPr>
      <w:r w:rsidRPr="00FF0285">
        <w:rPr>
          <w:rFonts w:eastAsia="MS PGothic"/>
        </w:rPr>
        <w:t>Leverancier</w:t>
      </w:r>
      <w:r w:rsidR="446B389A" w:rsidRPr="55B81788">
        <w:rPr>
          <w:rFonts w:eastAsia="MS PGothic"/>
        </w:rPr>
        <w:t xml:space="preserve"> heeft een meldplicht indien relevante softwareversies van bijvoorbeeld </w:t>
      </w:r>
      <w:r w:rsidR="15A75A57" w:rsidRPr="55B81788">
        <w:rPr>
          <w:rFonts w:eastAsia="MS PGothic"/>
        </w:rPr>
        <w:t xml:space="preserve">MSSQL </w:t>
      </w:r>
      <w:r w:rsidR="446B389A" w:rsidRPr="55B81788">
        <w:rPr>
          <w:rFonts w:eastAsia="MS PGothic"/>
        </w:rPr>
        <w:t xml:space="preserve">of Windows, niet meer ondersteund worden. Dit zal in dat geval als systeem-eis van de nieuwe </w:t>
      </w:r>
      <w:r w:rsidR="6584A3A4" w:rsidRPr="55B81788">
        <w:rPr>
          <w:rFonts w:eastAsia="MS PGothic"/>
        </w:rPr>
        <w:t>Pathologie IMS</w:t>
      </w:r>
      <w:r w:rsidR="446B389A" w:rsidRPr="55B81788">
        <w:rPr>
          <w:rFonts w:eastAsia="MS PGothic"/>
        </w:rPr>
        <w:t xml:space="preserve"> release worden gedefinieerd;</w:t>
      </w:r>
    </w:p>
    <w:p w14:paraId="6C6C9641" w14:textId="4F68041A" w:rsidR="0072667E" w:rsidRPr="00A80015" w:rsidRDefault="2D267DAB" w:rsidP="00FF0285">
      <w:pPr>
        <w:pStyle w:val="Lijstalinea"/>
        <w:numPr>
          <w:ilvl w:val="0"/>
          <w:numId w:val="19"/>
        </w:numPr>
        <w:spacing w:line="300" w:lineRule="atLeast"/>
        <w:rPr>
          <w:rFonts w:eastAsia="MS PGothic"/>
        </w:rPr>
      </w:pPr>
      <w:r w:rsidRPr="2D267DAB">
        <w:rPr>
          <w:rFonts w:eastAsia="MS PGothic"/>
        </w:rPr>
        <w:t xml:space="preserve">Nieuwe releases worden door </w:t>
      </w:r>
      <w:r w:rsidR="00FF0285" w:rsidRPr="00FF0285">
        <w:rPr>
          <w:rFonts w:eastAsia="MS PGothic"/>
        </w:rPr>
        <w:t>Leverancier</w:t>
      </w:r>
      <w:r w:rsidRPr="2D267DAB">
        <w:rPr>
          <w:rFonts w:eastAsia="MS PGothic"/>
        </w:rPr>
        <w:t xml:space="preserve"> voorzien van release</w:t>
      </w:r>
      <w:r w:rsidR="00A80015">
        <w:rPr>
          <w:rFonts w:eastAsia="MS PGothic"/>
        </w:rPr>
        <w:t xml:space="preserve"> </w:t>
      </w:r>
      <w:proofErr w:type="spellStart"/>
      <w:r w:rsidRPr="2D267DAB">
        <w:rPr>
          <w:rFonts w:eastAsia="MS PGothic"/>
        </w:rPr>
        <w:t>notes</w:t>
      </w:r>
      <w:proofErr w:type="spellEnd"/>
      <w:r w:rsidRPr="2D267DAB">
        <w:rPr>
          <w:rFonts w:eastAsia="MS PGothic"/>
        </w:rPr>
        <w:t xml:space="preserve"> en </w:t>
      </w:r>
      <w:r w:rsidRPr="00A80015">
        <w:rPr>
          <w:rFonts w:eastAsia="MS PGothic"/>
        </w:rPr>
        <w:t>geactualiseerde beheerdocumentatie;</w:t>
      </w:r>
    </w:p>
    <w:p w14:paraId="1CCD2A23" w14:textId="55FF2E25" w:rsidR="00DF5412" w:rsidRPr="00A80015" w:rsidRDefault="00FF0285" w:rsidP="00FF0285">
      <w:pPr>
        <w:pStyle w:val="Lijstalinea"/>
        <w:numPr>
          <w:ilvl w:val="0"/>
          <w:numId w:val="19"/>
        </w:numPr>
        <w:spacing w:line="300" w:lineRule="atLeast"/>
        <w:rPr>
          <w:rFonts w:eastAsia="MS PGothic"/>
        </w:rPr>
      </w:pPr>
      <w:r w:rsidRPr="00FF0285">
        <w:rPr>
          <w:rFonts w:eastAsia="MS PGothic"/>
        </w:rPr>
        <w:t>Leverancier</w:t>
      </w:r>
      <w:r w:rsidR="446B389A" w:rsidRPr="55B81788">
        <w:rPr>
          <w:rFonts w:eastAsia="MS PGothic"/>
        </w:rPr>
        <w:t xml:space="preserve"> levert jaarlijks, uiterlijk in november, een releaseplanning op van het </w:t>
      </w:r>
      <w:r w:rsidR="6584A3A4" w:rsidRPr="55B81788">
        <w:rPr>
          <w:rFonts w:eastAsia="MS PGothic"/>
        </w:rPr>
        <w:t>Pathologie IMS</w:t>
      </w:r>
      <w:r w:rsidR="446B389A" w:rsidRPr="55B81788">
        <w:rPr>
          <w:rFonts w:eastAsia="MS PGothic"/>
        </w:rPr>
        <w:t xml:space="preserve"> voor het komende jaar;</w:t>
      </w:r>
    </w:p>
    <w:p w14:paraId="05D63133" w14:textId="6D931793" w:rsidR="00DF5412" w:rsidRPr="00A80015" w:rsidRDefault="2D267DAB" w:rsidP="2D267DAB">
      <w:pPr>
        <w:pStyle w:val="Lijstalinea"/>
        <w:numPr>
          <w:ilvl w:val="0"/>
          <w:numId w:val="19"/>
        </w:numPr>
        <w:spacing w:line="300" w:lineRule="atLeast"/>
        <w:rPr>
          <w:rFonts w:eastAsia="MS PGothic"/>
        </w:rPr>
      </w:pPr>
      <w:r w:rsidRPr="00A80015">
        <w:rPr>
          <w:rFonts w:eastAsia="MS PGothic"/>
        </w:rPr>
        <w:t>Opdrachtgever kan er voor kiezen om het aantal upgrades te limiteren tot max. 2 upgrades per 12* maanden. Hierdoor worden de garanties van de leverancier niet aangetast;</w:t>
      </w:r>
    </w:p>
    <w:p w14:paraId="052A12A6" w14:textId="77777777" w:rsidR="00AC1038" w:rsidRPr="005E51A6" w:rsidRDefault="2D267DAB" w:rsidP="2D267DAB">
      <w:pPr>
        <w:pStyle w:val="Lijstalinea"/>
        <w:numPr>
          <w:ilvl w:val="0"/>
          <w:numId w:val="19"/>
        </w:numPr>
        <w:spacing w:line="300" w:lineRule="atLeast"/>
        <w:rPr>
          <w:rFonts w:eastAsia="MS PGothic"/>
        </w:rPr>
      </w:pPr>
      <w:r w:rsidRPr="2D267DAB">
        <w:rPr>
          <w:rFonts w:eastAsia="MS PGothic"/>
        </w:rPr>
        <w:t>Opdrachtgever kan er voor kiezen om ten minste 1 upgrade over te slaan. Hierdoor worden de garanties van de leverancier niet aangetast.</w:t>
      </w:r>
    </w:p>
    <w:p w14:paraId="40B2FAF1" w14:textId="77777777" w:rsidR="0072667E" w:rsidRDefault="0072667E" w:rsidP="0072667E">
      <w:pPr>
        <w:pStyle w:val="Kop3"/>
        <w:rPr>
          <w:rFonts w:eastAsia="MS PGothic" w:cs="Arial"/>
        </w:rPr>
      </w:pPr>
      <w:r w:rsidRPr="005E51A6">
        <w:rPr>
          <w:rFonts w:eastAsia="MS PGothic" w:cs="Arial"/>
        </w:rPr>
        <w:t>Service levels</w:t>
      </w:r>
    </w:p>
    <w:p w14:paraId="2D51CE1D" w14:textId="77777777" w:rsidR="006B4AB3" w:rsidRPr="006B4AB3" w:rsidRDefault="006B4AB3" w:rsidP="006B4AB3">
      <w:pPr>
        <w:rPr>
          <w:rFonts w:eastAsia="MS PGothic"/>
          <w:lang w:val="en-US" w:eastAsia="nl-NL"/>
        </w:rPr>
      </w:pPr>
    </w:p>
    <w:tbl>
      <w:tblPr>
        <w:tblStyle w:val="Tabelraster"/>
        <w:tblW w:w="5000" w:type="pct"/>
        <w:tblLook w:val="04A0" w:firstRow="1" w:lastRow="0" w:firstColumn="1" w:lastColumn="0" w:noHBand="0" w:noVBand="1"/>
      </w:tblPr>
      <w:tblGrid>
        <w:gridCol w:w="4541"/>
        <w:gridCol w:w="4521"/>
      </w:tblGrid>
      <w:tr w:rsidR="0072667E" w:rsidRPr="005E51A6" w14:paraId="1B500755" w14:textId="77777777" w:rsidTr="002C29A8">
        <w:tc>
          <w:tcPr>
            <w:tcW w:w="4644" w:type="dxa"/>
            <w:shd w:val="clear" w:color="auto" w:fill="0C2074"/>
          </w:tcPr>
          <w:p w14:paraId="365CEADA" w14:textId="77777777" w:rsidR="0072667E" w:rsidRPr="006B4AB3" w:rsidRDefault="0072667E" w:rsidP="00044237">
            <w:pPr>
              <w:rPr>
                <w:rFonts w:cs="Arial"/>
                <w:b/>
                <w:color w:val="FFFFFF" w:themeColor="background1"/>
                <w:lang w:eastAsia="nl-NL"/>
              </w:rPr>
            </w:pPr>
            <w:r w:rsidRPr="006B4AB3">
              <w:rPr>
                <w:rFonts w:cs="Arial"/>
                <w:b/>
                <w:color w:val="FFFFFF" w:themeColor="background1"/>
                <w:lang w:eastAsia="nl-NL"/>
              </w:rPr>
              <w:t>Omschrijving</w:t>
            </w:r>
          </w:p>
        </w:tc>
        <w:tc>
          <w:tcPr>
            <w:tcW w:w="4644" w:type="dxa"/>
            <w:shd w:val="clear" w:color="auto" w:fill="0C2074"/>
          </w:tcPr>
          <w:p w14:paraId="25AA8F81" w14:textId="77777777" w:rsidR="0072667E" w:rsidRPr="006B4AB3" w:rsidRDefault="0072667E" w:rsidP="00044237">
            <w:pPr>
              <w:rPr>
                <w:rFonts w:cs="Arial"/>
                <w:b/>
                <w:color w:val="FFFFFF" w:themeColor="background1"/>
                <w:lang w:eastAsia="nl-NL"/>
              </w:rPr>
            </w:pPr>
            <w:r w:rsidRPr="006B4AB3">
              <w:rPr>
                <w:rFonts w:cs="Arial"/>
                <w:b/>
                <w:color w:val="FFFFFF" w:themeColor="background1"/>
                <w:lang w:eastAsia="nl-NL"/>
              </w:rPr>
              <w:t>Service Level</w:t>
            </w:r>
          </w:p>
        </w:tc>
      </w:tr>
      <w:tr w:rsidR="0072667E" w:rsidRPr="005E51A6" w14:paraId="27803CBE" w14:textId="77777777" w:rsidTr="002C29A8">
        <w:tc>
          <w:tcPr>
            <w:tcW w:w="4644" w:type="dxa"/>
          </w:tcPr>
          <w:p w14:paraId="6835F595" w14:textId="77777777" w:rsidR="0072667E" w:rsidRPr="005E51A6" w:rsidRDefault="0072667E" w:rsidP="00044237">
            <w:pPr>
              <w:rPr>
                <w:rFonts w:cs="Arial"/>
                <w:lang w:eastAsia="nl-NL"/>
              </w:rPr>
            </w:pPr>
            <w:r w:rsidRPr="005E51A6">
              <w:rPr>
                <w:rFonts w:cs="Arial"/>
                <w:lang w:eastAsia="nl-NL"/>
              </w:rPr>
              <w:t>Aanleveren update na vrijgave</w:t>
            </w:r>
            <w:r w:rsidRPr="005E51A6">
              <w:rPr>
                <w:rFonts w:cs="Arial"/>
                <w:vertAlign w:val="superscript"/>
                <w:lang w:eastAsia="nl-NL"/>
              </w:rPr>
              <w:t>1</w:t>
            </w:r>
          </w:p>
        </w:tc>
        <w:tc>
          <w:tcPr>
            <w:tcW w:w="4644" w:type="dxa"/>
          </w:tcPr>
          <w:p w14:paraId="791B4DAF" w14:textId="465D96B1" w:rsidR="0072667E" w:rsidRPr="005E51A6" w:rsidRDefault="00A17E6B" w:rsidP="002C29A8">
            <w:pPr>
              <w:rPr>
                <w:rFonts w:cs="Arial"/>
                <w:lang w:eastAsia="nl-NL"/>
              </w:rPr>
            </w:pPr>
            <w:r w:rsidRPr="00A17E6B">
              <w:rPr>
                <w:rFonts w:cs="Arial"/>
                <w:lang w:eastAsia="nl-NL"/>
              </w:rPr>
              <w:t>14</w:t>
            </w:r>
            <w:r w:rsidR="00696FC3">
              <w:rPr>
                <w:rFonts w:cs="Arial"/>
                <w:lang w:eastAsia="nl-NL"/>
              </w:rPr>
              <w:t xml:space="preserve"> </w:t>
            </w:r>
            <w:r w:rsidR="0072667E" w:rsidRPr="005E51A6">
              <w:rPr>
                <w:rFonts w:cs="Arial"/>
                <w:lang w:eastAsia="nl-NL"/>
              </w:rPr>
              <w:t>dagen</w:t>
            </w:r>
          </w:p>
        </w:tc>
      </w:tr>
      <w:tr w:rsidR="0072667E" w:rsidRPr="005E51A6" w14:paraId="28045C9B" w14:textId="77777777" w:rsidTr="002C29A8">
        <w:tc>
          <w:tcPr>
            <w:tcW w:w="4644" w:type="dxa"/>
          </w:tcPr>
          <w:p w14:paraId="7DA71CC3" w14:textId="77777777" w:rsidR="0072667E" w:rsidRPr="005E51A6" w:rsidRDefault="0072667E" w:rsidP="00044237">
            <w:pPr>
              <w:rPr>
                <w:rFonts w:cs="Arial"/>
                <w:lang w:eastAsia="nl-NL"/>
              </w:rPr>
            </w:pPr>
            <w:r w:rsidRPr="005E51A6">
              <w:rPr>
                <w:rFonts w:cs="Arial"/>
                <w:lang w:eastAsia="nl-NL"/>
              </w:rPr>
              <w:t>Releaseplanning nieuwe jaar</w:t>
            </w:r>
          </w:p>
        </w:tc>
        <w:tc>
          <w:tcPr>
            <w:tcW w:w="4644" w:type="dxa"/>
          </w:tcPr>
          <w:p w14:paraId="0F075995" w14:textId="77777777" w:rsidR="0072667E" w:rsidRPr="005E51A6" w:rsidRDefault="0072667E" w:rsidP="00044237">
            <w:pPr>
              <w:rPr>
                <w:rFonts w:cs="Arial"/>
                <w:lang w:eastAsia="nl-NL"/>
              </w:rPr>
            </w:pPr>
            <w:r w:rsidRPr="005E51A6">
              <w:rPr>
                <w:rFonts w:cs="Arial"/>
                <w:lang w:eastAsia="nl-NL"/>
              </w:rPr>
              <w:t>Uiterlijk in november van het lopende jaar</w:t>
            </w:r>
          </w:p>
        </w:tc>
      </w:tr>
      <w:tr w:rsidR="0072667E" w:rsidRPr="005E51A6" w14:paraId="1E5D22A1" w14:textId="77777777" w:rsidTr="002C29A8">
        <w:tc>
          <w:tcPr>
            <w:tcW w:w="4644" w:type="dxa"/>
          </w:tcPr>
          <w:p w14:paraId="4A6177FB" w14:textId="77777777" w:rsidR="0072667E" w:rsidRPr="005E51A6" w:rsidRDefault="0072667E" w:rsidP="00044237">
            <w:pPr>
              <w:rPr>
                <w:rFonts w:cs="Arial"/>
                <w:lang w:eastAsia="nl-NL"/>
              </w:rPr>
            </w:pPr>
            <w:proofErr w:type="spellStart"/>
            <w:r w:rsidRPr="005E51A6">
              <w:rPr>
                <w:rFonts w:cs="Arial"/>
                <w:lang w:eastAsia="nl-NL"/>
              </w:rPr>
              <w:t>Onderhouds</w:t>
            </w:r>
            <w:proofErr w:type="spellEnd"/>
            <w:r w:rsidRPr="005E51A6">
              <w:rPr>
                <w:rFonts w:cs="Arial"/>
                <w:lang w:eastAsia="nl-NL"/>
              </w:rPr>
              <w:t xml:space="preserve"> –en supportduur nieuwe releases</w:t>
            </w:r>
          </w:p>
        </w:tc>
        <w:tc>
          <w:tcPr>
            <w:tcW w:w="4644" w:type="dxa"/>
          </w:tcPr>
          <w:p w14:paraId="1844B193" w14:textId="77777777" w:rsidR="0072667E" w:rsidRPr="005E51A6" w:rsidRDefault="0072667E" w:rsidP="00044237">
            <w:pPr>
              <w:rPr>
                <w:rFonts w:cs="Arial"/>
                <w:lang w:eastAsia="nl-NL"/>
              </w:rPr>
            </w:pPr>
            <w:r w:rsidRPr="005E51A6">
              <w:rPr>
                <w:rFonts w:cs="Arial"/>
                <w:lang w:eastAsia="nl-NL"/>
              </w:rPr>
              <w:t>Minimaal 2 jaar</w:t>
            </w:r>
          </w:p>
        </w:tc>
      </w:tr>
    </w:tbl>
    <w:p w14:paraId="7606463D" w14:textId="77777777" w:rsidR="0072667E" w:rsidRPr="005E51A6" w:rsidRDefault="0072667E" w:rsidP="0072667E">
      <w:pPr>
        <w:rPr>
          <w:rFonts w:eastAsia="MS PGothic" w:cs="Arial"/>
          <w:lang w:eastAsia="nl-NL"/>
        </w:rPr>
      </w:pPr>
    </w:p>
    <w:p w14:paraId="74B3D95E" w14:textId="408CEFF7" w:rsidR="0072667E" w:rsidRDefault="0072667E" w:rsidP="55B81788">
      <w:pPr>
        <w:rPr>
          <w:rFonts w:cs="Arial"/>
          <w:i/>
          <w:iCs/>
          <w:lang w:eastAsia="nl-NL"/>
        </w:rPr>
      </w:pPr>
      <w:r w:rsidRPr="55B81788">
        <w:rPr>
          <w:rFonts w:eastAsia="MS PGothic" w:cs="Arial"/>
          <w:vertAlign w:val="superscript"/>
        </w:rPr>
        <w:t>1</w:t>
      </w:r>
      <w:r w:rsidRPr="55B81788">
        <w:rPr>
          <w:rFonts w:eastAsia="MS PGothic" w:cs="Arial"/>
        </w:rPr>
        <w:t xml:space="preserve">Het aanleveren van de update </w:t>
      </w:r>
      <w:r w:rsidR="00F1226B" w:rsidRPr="55B81788">
        <w:rPr>
          <w:rFonts w:eastAsia="MS PGothic" w:cs="Arial"/>
        </w:rPr>
        <w:t xml:space="preserve">gebeurt </w:t>
      </w:r>
      <w:r w:rsidR="00F4769A" w:rsidRPr="55B81788">
        <w:rPr>
          <w:rFonts w:eastAsia="MS PGothic" w:cs="Arial"/>
        </w:rPr>
        <w:t xml:space="preserve">binnen </w:t>
      </w:r>
      <w:r w:rsidR="00A17E6B" w:rsidRPr="55B81788">
        <w:rPr>
          <w:rFonts w:eastAsia="MS PGothic" w:cs="Arial"/>
        </w:rPr>
        <w:t>14</w:t>
      </w:r>
      <w:r w:rsidRPr="55B81788">
        <w:rPr>
          <w:rFonts w:eastAsia="MS PGothic" w:cs="Arial"/>
        </w:rPr>
        <w:t xml:space="preserve"> werkdagen na vrijgave </w:t>
      </w:r>
      <w:r w:rsidR="00F1226B" w:rsidRPr="55B81788">
        <w:rPr>
          <w:rFonts w:eastAsia="MS PGothic" w:cs="Arial"/>
        </w:rPr>
        <w:t xml:space="preserve">middels aanbieden van de release </w:t>
      </w:r>
      <w:proofErr w:type="spellStart"/>
      <w:r w:rsidR="00F1226B" w:rsidRPr="55B81788">
        <w:rPr>
          <w:rFonts w:eastAsia="MS PGothic" w:cs="Arial"/>
        </w:rPr>
        <w:t>notes</w:t>
      </w:r>
      <w:proofErr w:type="spellEnd"/>
      <w:r w:rsidR="00F1226B" w:rsidRPr="55B81788">
        <w:rPr>
          <w:rFonts w:eastAsia="MS PGothic" w:cs="Arial"/>
        </w:rPr>
        <w:t xml:space="preserve">, </w:t>
      </w:r>
      <w:r w:rsidRPr="55B81788">
        <w:rPr>
          <w:rFonts w:eastAsia="MS PGothic" w:cs="Arial"/>
        </w:rPr>
        <w:t xml:space="preserve">zodat Opdrachtgever binnen </w:t>
      </w:r>
      <w:r w:rsidR="003D1609" w:rsidRPr="55B81788">
        <w:rPr>
          <w:rFonts w:eastAsia="MS PGothic" w:cs="Arial"/>
        </w:rPr>
        <w:t xml:space="preserve">2 </w:t>
      </w:r>
      <w:r w:rsidRPr="55B81788">
        <w:rPr>
          <w:rFonts w:eastAsia="MS PGothic" w:cs="Arial"/>
        </w:rPr>
        <w:t>maanden de update geïnstalleerd kan hebben en de gehele AP procedure kan doorlopen. Aanleveren volgens het release (AP) proces zoals gedefinieerd, aan de Change</w:t>
      </w:r>
      <w:r w:rsidR="00836CC6" w:rsidRPr="55B81788">
        <w:rPr>
          <w:rFonts w:eastAsia="MS PGothic" w:cs="Arial"/>
        </w:rPr>
        <w:t xml:space="preserve"> </w:t>
      </w:r>
      <w:r w:rsidRPr="55B81788">
        <w:rPr>
          <w:rFonts w:eastAsia="MS PGothic" w:cs="Arial"/>
        </w:rPr>
        <w:t>en Release manager van Opdrachtgever.</w:t>
      </w:r>
    </w:p>
    <w:p w14:paraId="40050388" w14:textId="77777777" w:rsidR="004C53DE" w:rsidRPr="005E51A6" w:rsidRDefault="00B51369" w:rsidP="00054E71">
      <w:pPr>
        <w:pStyle w:val="Kop1"/>
        <w:rPr>
          <w:rFonts w:cs="Arial"/>
          <w:lang w:val="nl-NL"/>
        </w:rPr>
      </w:pPr>
      <w:bookmarkStart w:id="42" w:name="_Toc396824987"/>
      <w:bookmarkStart w:id="43" w:name="_Toc414014085"/>
      <w:bookmarkStart w:id="44" w:name="_Toc73722843"/>
      <w:proofErr w:type="spellStart"/>
      <w:r w:rsidRPr="005E51A6">
        <w:rPr>
          <w:rFonts w:cs="Arial"/>
          <w:lang w:val="nl-NL"/>
        </w:rPr>
        <w:lastRenderedPageBreak/>
        <w:t>Governance</w:t>
      </w:r>
      <w:bookmarkEnd w:id="42"/>
      <w:bookmarkEnd w:id="43"/>
      <w:bookmarkEnd w:id="44"/>
      <w:proofErr w:type="spellEnd"/>
      <w:r w:rsidR="00F57C29" w:rsidRPr="005E51A6">
        <w:rPr>
          <w:rFonts w:cs="Arial"/>
          <w:lang w:val="nl-NL"/>
        </w:rPr>
        <w:t xml:space="preserve"> </w:t>
      </w:r>
    </w:p>
    <w:p w14:paraId="1A5B9DB0" w14:textId="77777777" w:rsidR="00211C85" w:rsidRPr="005E51A6" w:rsidRDefault="00211C85" w:rsidP="00C00F09">
      <w:pPr>
        <w:pStyle w:val="Kop2"/>
      </w:pPr>
      <w:bookmarkStart w:id="45" w:name="_Toc414014086"/>
      <w:bookmarkStart w:id="46" w:name="_Toc73722844"/>
      <w:bookmarkStart w:id="47" w:name="_Toc396824988"/>
      <w:r w:rsidRPr="005E51A6">
        <w:t>Inleiding</w:t>
      </w:r>
      <w:bookmarkEnd w:id="45"/>
      <w:bookmarkEnd w:id="46"/>
    </w:p>
    <w:p w14:paraId="47BD34C4" w14:textId="77777777" w:rsidR="00211C85" w:rsidRPr="005E51A6" w:rsidRDefault="00211C85" w:rsidP="00211C85">
      <w:pPr>
        <w:rPr>
          <w:rFonts w:cs="Arial"/>
          <w:lang w:eastAsia="nl-NL"/>
        </w:rPr>
      </w:pPr>
      <w:proofErr w:type="spellStart"/>
      <w:r w:rsidRPr="005E51A6">
        <w:rPr>
          <w:rFonts w:cs="Arial"/>
          <w:lang w:eastAsia="nl-NL"/>
        </w:rPr>
        <w:t>Governance</w:t>
      </w:r>
      <w:proofErr w:type="spellEnd"/>
      <w:r w:rsidRPr="005E51A6">
        <w:rPr>
          <w:rFonts w:cs="Arial"/>
          <w:lang w:eastAsia="nl-NL"/>
        </w:rPr>
        <w:t xml:space="preserve"> beschrijft de te doorlopen stappen voor besluitvorming, de wijze van besturen, de gedragscode en het toezicht op organisaties. </w:t>
      </w:r>
    </w:p>
    <w:p w14:paraId="409E1626" w14:textId="77777777" w:rsidR="00B51369" w:rsidRDefault="00B51369" w:rsidP="00C00F09">
      <w:pPr>
        <w:pStyle w:val="Kop2"/>
      </w:pPr>
      <w:bookmarkStart w:id="48" w:name="_Toc414014087"/>
      <w:bookmarkStart w:id="49" w:name="_Toc73722845"/>
      <w:proofErr w:type="spellStart"/>
      <w:r w:rsidRPr="005E51A6">
        <w:t>Governancemodel</w:t>
      </w:r>
      <w:bookmarkEnd w:id="47"/>
      <w:bookmarkEnd w:id="48"/>
      <w:bookmarkEnd w:id="49"/>
      <w:proofErr w:type="spellEnd"/>
    </w:p>
    <w:p w14:paraId="0BC48C92" w14:textId="77777777" w:rsidR="00A33A60" w:rsidRDefault="006E2A54" w:rsidP="00A33A60">
      <w:pPr>
        <w:rPr>
          <w:lang w:eastAsia="nl-NL"/>
        </w:rPr>
      </w:pPr>
      <w:r>
        <w:rPr>
          <w:noProof/>
          <w:lang w:eastAsia="nl-NL"/>
        </w:rPr>
        <w:object w:dxaOrig="9624" w:dyaOrig="5410" w14:anchorId="4BA50B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39.8pt;height:351pt;mso-width-percent:0;mso-height-percent:0;mso-width-percent:0;mso-height-percent:0" o:ole="" o:bordertopcolor="this" o:borderleftcolor="this" o:borderbottomcolor="this" o:borderrightcolor="this">
            <v:imagedata r:id="rId15" o:title=""/>
            <w10:bordertop type="single" width="4"/>
            <w10:borderleft type="single" width="4"/>
            <w10:borderbottom type="single" width="4"/>
            <w10:borderright type="single" width="4"/>
          </v:shape>
          <o:OLEObject Type="Embed" ProgID="PowerPoint.Slide.12" ShapeID="_x0000_i1025" DrawAspect="Content" ObjectID="_1684856023" r:id="rId16"/>
        </w:objec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6"/>
        <w:gridCol w:w="1620"/>
        <w:gridCol w:w="3726"/>
      </w:tblGrid>
      <w:tr w:rsidR="00A33A60" w:rsidRPr="003A09AA" w14:paraId="50CAE0CC" w14:textId="77777777" w:rsidTr="00A33A60">
        <w:tc>
          <w:tcPr>
            <w:tcW w:w="3816" w:type="dxa"/>
          </w:tcPr>
          <w:p w14:paraId="0E516B93" w14:textId="77777777" w:rsidR="00A33A60" w:rsidRPr="003A09AA" w:rsidRDefault="00A33A60" w:rsidP="00A33A60">
            <w:pPr>
              <w:jc w:val="center"/>
              <w:rPr>
                <w:lang w:eastAsia="nl-NL"/>
              </w:rPr>
            </w:pPr>
          </w:p>
        </w:tc>
        <w:tc>
          <w:tcPr>
            <w:tcW w:w="1656" w:type="dxa"/>
          </w:tcPr>
          <w:p w14:paraId="64989229" w14:textId="77777777" w:rsidR="00A33A60" w:rsidRPr="003A09AA" w:rsidRDefault="00A33A60" w:rsidP="00A33A60">
            <w:pPr>
              <w:jc w:val="center"/>
              <w:rPr>
                <w:lang w:eastAsia="nl-NL"/>
              </w:rPr>
            </w:pPr>
          </w:p>
        </w:tc>
        <w:tc>
          <w:tcPr>
            <w:tcW w:w="3816" w:type="dxa"/>
          </w:tcPr>
          <w:p w14:paraId="4C2C0BBB" w14:textId="77777777" w:rsidR="00A33A60" w:rsidRPr="003A09AA" w:rsidRDefault="00A33A60" w:rsidP="00A33A60">
            <w:pPr>
              <w:jc w:val="center"/>
              <w:rPr>
                <w:lang w:eastAsia="nl-NL"/>
              </w:rPr>
            </w:pPr>
          </w:p>
        </w:tc>
      </w:tr>
    </w:tbl>
    <w:p w14:paraId="121EC01D" w14:textId="77777777" w:rsidR="00B51369" w:rsidRPr="003A09AA" w:rsidRDefault="00B51369" w:rsidP="00C00F09">
      <w:pPr>
        <w:pStyle w:val="Kop2"/>
        <w:rPr>
          <w:b w:val="0"/>
        </w:rPr>
      </w:pPr>
      <w:bookmarkStart w:id="50" w:name="_Toc396824990"/>
      <w:bookmarkStart w:id="51" w:name="_Toc414014089"/>
      <w:bookmarkStart w:id="52" w:name="_Toc73722846"/>
      <w:r w:rsidRPr="003A09AA">
        <w:rPr>
          <w:b w:val="0"/>
        </w:rPr>
        <w:t>O</w:t>
      </w:r>
      <w:r w:rsidR="003F6D42" w:rsidRPr="003A09AA">
        <w:rPr>
          <w:b w:val="0"/>
        </w:rPr>
        <w:t>verlegstructuur</w:t>
      </w:r>
      <w:bookmarkEnd w:id="50"/>
      <w:bookmarkEnd w:id="51"/>
      <w:bookmarkEnd w:id="52"/>
    </w:p>
    <w:p w14:paraId="40BCCF62" w14:textId="77777777" w:rsidR="00024C92" w:rsidRDefault="00024C92" w:rsidP="003F6D42">
      <w:pPr>
        <w:rPr>
          <w:rFonts w:cs="Arial"/>
          <w:lang w:eastAsia="nl-NL"/>
        </w:rPr>
      </w:pPr>
      <w:r w:rsidRPr="00024C92">
        <w:rPr>
          <w:rFonts w:cs="Arial"/>
          <w:lang w:eastAsia="nl-NL"/>
        </w:rPr>
        <w:t>In de verschillende overleggen, wordt met name vastgesteld of de resultaten van de levering van producten en diensten aan de gemaakte afspraken voldoe</w:t>
      </w:r>
      <w:r>
        <w:rPr>
          <w:rFonts w:cs="Arial"/>
          <w:lang w:eastAsia="nl-NL"/>
        </w:rPr>
        <w:t>t</w:t>
      </w:r>
      <w:r w:rsidRPr="00024C92">
        <w:rPr>
          <w:rFonts w:cs="Arial"/>
          <w:lang w:eastAsia="nl-NL"/>
        </w:rPr>
        <w:t xml:space="preserve"> (prestatie, kwaliteit, financiën)</w:t>
      </w:r>
      <w:r w:rsidR="00814FA6">
        <w:rPr>
          <w:rFonts w:cs="Arial"/>
          <w:lang w:eastAsia="nl-NL"/>
        </w:rPr>
        <w:t xml:space="preserve"> en b</w:t>
      </w:r>
      <w:r w:rsidR="00814FA6" w:rsidRPr="00814FA6">
        <w:rPr>
          <w:rFonts w:cs="Arial"/>
          <w:lang w:eastAsia="nl-NL"/>
        </w:rPr>
        <w:t xml:space="preserve">espreken nieuwe ontwikkelingen </w:t>
      </w:r>
      <w:r w:rsidRPr="00024C92">
        <w:rPr>
          <w:rFonts w:cs="Arial"/>
          <w:lang w:eastAsia="nl-NL"/>
        </w:rPr>
        <w:t xml:space="preserve">. </w:t>
      </w:r>
    </w:p>
    <w:p w14:paraId="266CBAF2" w14:textId="77777777" w:rsidR="00024C92" w:rsidRDefault="00024C92" w:rsidP="003F6D42">
      <w:pPr>
        <w:rPr>
          <w:rFonts w:cs="Arial"/>
          <w:lang w:eastAsia="nl-NL"/>
        </w:rPr>
      </w:pPr>
    </w:p>
    <w:p w14:paraId="344C8F4F" w14:textId="2155151E" w:rsidR="00211C85" w:rsidRDefault="003F6D42" w:rsidP="003F6D42">
      <w:pPr>
        <w:rPr>
          <w:rFonts w:cs="Arial"/>
          <w:lang w:eastAsia="nl-NL"/>
        </w:rPr>
      </w:pPr>
      <w:r w:rsidRPr="005E51A6">
        <w:rPr>
          <w:rFonts w:cs="Arial"/>
          <w:lang w:eastAsia="nl-NL"/>
        </w:rPr>
        <w:t>Overleg</w:t>
      </w:r>
      <w:r w:rsidR="00024C92">
        <w:rPr>
          <w:rFonts w:cs="Arial"/>
          <w:lang w:eastAsia="nl-NL"/>
        </w:rPr>
        <w:t>gen</w:t>
      </w:r>
      <w:r w:rsidRPr="005E51A6">
        <w:rPr>
          <w:rFonts w:cs="Arial"/>
          <w:lang w:eastAsia="nl-NL"/>
        </w:rPr>
        <w:t xml:space="preserve"> vind</w:t>
      </w:r>
      <w:r w:rsidR="00024C92">
        <w:rPr>
          <w:rFonts w:cs="Arial"/>
          <w:lang w:eastAsia="nl-NL"/>
        </w:rPr>
        <w:t>en</w:t>
      </w:r>
      <w:r w:rsidRPr="005E51A6">
        <w:rPr>
          <w:rFonts w:cs="Arial"/>
          <w:lang w:eastAsia="nl-NL"/>
        </w:rPr>
        <w:t xml:space="preserve"> plaats op een drietal niveaus:</w:t>
      </w:r>
    </w:p>
    <w:p w14:paraId="5817ECEC" w14:textId="77777777" w:rsidR="007B11BB" w:rsidRPr="005E51A6" w:rsidRDefault="007B11BB" w:rsidP="003F6D42">
      <w:pPr>
        <w:rPr>
          <w:rFonts w:cs="Arial"/>
          <w:lang w:eastAsia="nl-NL"/>
        </w:rPr>
      </w:pPr>
    </w:p>
    <w:tbl>
      <w:tblPr>
        <w:tblStyle w:val="Tabelraster"/>
        <w:tblW w:w="4866" w:type="pct"/>
        <w:tblLook w:val="04A0" w:firstRow="1" w:lastRow="0" w:firstColumn="1" w:lastColumn="0" w:noHBand="0" w:noVBand="1"/>
      </w:tblPr>
      <w:tblGrid>
        <w:gridCol w:w="1489"/>
        <w:gridCol w:w="1797"/>
        <w:gridCol w:w="5533"/>
      </w:tblGrid>
      <w:tr w:rsidR="00D70FEF" w:rsidRPr="005E51A6" w14:paraId="683A2B7D" w14:textId="77777777" w:rsidTr="008B35EA">
        <w:tc>
          <w:tcPr>
            <w:tcW w:w="844" w:type="pct"/>
            <w:shd w:val="clear" w:color="auto" w:fill="0C2074"/>
          </w:tcPr>
          <w:p w14:paraId="7822A8C8" w14:textId="77777777" w:rsidR="00D70FEF" w:rsidRPr="00024C92" w:rsidRDefault="00D70FEF" w:rsidP="00B4274D">
            <w:pPr>
              <w:rPr>
                <w:rFonts w:cs="Arial"/>
                <w:b/>
                <w:color w:val="FFFFFF"/>
              </w:rPr>
            </w:pPr>
            <w:r>
              <w:rPr>
                <w:rFonts w:cs="Arial"/>
                <w:b/>
                <w:color w:val="FFFFFF"/>
              </w:rPr>
              <w:t>Overlegvorm</w:t>
            </w:r>
          </w:p>
        </w:tc>
        <w:tc>
          <w:tcPr>
            <w:tcW w:w="1019" w:type="pct"/>
            <w:shd w:val="clear" w:color="auto" w:fill="0C2074"/>
          </w:tcPr>
          <w:p w14:paraId="64B1EDC0" w14:textId="77777777" w:rsidR="00D70FEF" w:rsidRPr="00024C92" w:rsidRDefault="00D70FEF" w:rsidP="00B4274D">
            <w:pPr>
              <w:rPr>
                <w:rFonts w:cs="Arial"/>
                <w:b/>
                <w:color w:val="FFFFFF"/>
              </w:rPr>
            </w:pPr>
            <w:r w:rsidRPr="00024C92">
              <w:rPr>
                <w:rFonts w:cs="Arial"/>
                <w:b/>
                <w:color w:val="FFFFFF"/>
              </w:rPr>
              <w:t>Frequentie</w:t>
            </w:r>
          </w:p>
        </w:tc>
        <w:tc>
          <w:tcPr>
            <w:tcW w:w="3137" w:type="pct"/>
            <w:shd w:val="clear" w:color="auto" w:fill="0C2074"/>
          </w:tcPr>
          <w:p w14:paraId="18FACA93" w14:textId="77777777" w:rsidR="00D70FEF" w:rsidRPr="00024C92" w:rsidRDefault="00D70FEF" w:rsidP="00B4274D">
            <w:pPr>
              <w:rPr>
                <w:rFonts w:cs="Arial"/>
                <w:b/>
                <w:color w:val="FFFFFF"/>
              </w:rPr>
            </w:pPr>
            <w:r>
              <w:rPr>
                <w:rFonts w:cs="Arial"/>
                <w:b/>
                <w:color w:val="FFFFFF"/>
              </w:rPr>
              <w:t>Deelnemers</w:t>
            </w:r>
          </w:p>
        </w:tc>
      </w:tr>
      <w:tr w:rsidR="00D70FEF" w:rsidRPr="005E51A6" w14:paraId="221C80A3" w14:textId="77777777" w:rsidTr="008B35EA">
        <w:tc>
          <w:tcPr>
            <w:tcW w:w="844" w:type="pct"/>
          </w:tcPr>
          <w:p w14:paraId="1AA33C32" w14:textId="77777777" w:rsidR="00D70FEF" w:rsidRPr="005E51A6" w:rsidRDefault="00D70FEF" w:rsidP="00B4274D">
            <w:pPr>
              <w:rPr>
                <w:rFonts w:cs="Arial"/>
              </w:rPr>
            </w:pPr>
            <w:r>
              <w:rPr>
                <w:rFonts w:cs="Arial"/>
              </w:rPr>
              <w:t>Strategisch</w:t>
            </w:r>
          </w:p>
        </w:tc>
        <w:tc>
          <w:tcPr>
            <w:tcW w:w="1019" w:type="pct"/>
          </w:tcPr>
          <w:p w14:paraId="0348FF38" w14:textId="77777777" w:rsidR="00D70FEF" w:rsidRPr="005E51A6" w:rsidRDefault="00D70FEF" w:rsidP="00B4274D">
            <w:pPr>
              <w:rPr>
                <w:rFonts w:cs="Arial"/>
              </w:rPr>
            </w:pPr>
            <w:r>
              <w:rPr>
                <w:rFonts w:cs="Arial"/>
              </w:rPr>
              <w:t>1 x per jaar</w:t>
            </w:r>
          </w:p>
        </w:tc>
        <w:tc>
          <w:tcPr>
            <w:tcW w:w="3137" w:type="pct"/>
          </w:tcPr>
          <w:p w14:paraId="2273AB89" w14:textId="29DB52A0" w:rsidR="008B35EA" w:rsidRPr="008B35EA" w:rsidRDefault="00C5740B" w:rsidP="008B35EA">
            <w:pPr>
              <w:rPr>
                <w:rFonts w:eastAsia="Calibri" w:cs="Arial"/>
              </w:rPr>
            </w:pPr>
            <w:r w:rsidRPr="008B35EA">
              <w:rPr>
                <w:rFonts w:cs="Arial"/>
              </w:rPr>
              <w:t xml:space="preserve"> </w:t>
            </w:r>
            <w:r w:rsidR="008B35EA" w:rsidRPr="008B35EA">
              <w:rPr>
                <w:rFonts w:eastAsia="Calibri" w:cs="Arial"/>
              </w:rPr>
              <w:t xml:space="preserve">Directie </w:t>
            </w:r>
            <w:r w:rsidR="00FF0285" w:rsidRPr="00FF0285">
              <w:rPr>
                <w:rFonts w:eastAsia="Calibri" w:cs="Arial"/>
              </w:rPr>
              <w:t>Leverancier</w:t>
            </w:r>
            <w:r w:rsidR="008B35EA" w:rsidRPr="008B35EA">
              <w:rPr>
                <w:rFonts w:eastAsia="Calibri" w:cs="Arial"/>
              </w:rPr>
              <w:t>, Directie Opdrachtgever en Contractmanagement</w:t>
            </w:r>
          </w:p>
          <w:p w14:paraId="3A6862A6" w14:textId="77777777" w:rsidR="007B11BB" w:rsidRPr="007B11BB" w:rsidRDefault="008B35EA" w:rsidP="007B11BB">
            <w:pPr>
              <w:numPr>
                <w:ilvl w:val="0"/>
                <w:numId w:val="30"/>
              </w:numPr>
              <w:spacing w:after="200" w:line="276" w:lineRule="auto"/>
              <w:contextualSpacing/>
            </w:pPr>
            <w:r w:rsidRPr="008B35EA">
              <w:rPr>
                <w:rFonts w:eastAsia="Calibri" w:cs="Arial"/>
              </w:rPr>
              <w:t xml:space="preserve">Uitwisseling van informatie over de business strategie van beide bedrijven en de impact op de (IT) systemen. </w:t>
            </w:r>
          </w:p>
          <w:p w14:paraId="7030FB10" w14:textId="495419A3" w:rsidR="008B35EA" w:rsidRPr="008B35EA" w:rsidRDefault="008B35EA" w:rsidP="007B11BB">
            <w:pPr>
              <w:numPr>
                <w:ilvl w:val="0"/>
                <w:numId w:val="30"/>
              </w:numPr>
              <w:spacing w:after="200" w:line="276" w:lineRule="auto"/>
              <w:contextualSpacing/>
            </w:pPr>
            <w:r w:rsidRPr="008B35EA">
              <w:rPr>
                <w:rFonts w:eastAsia="Calibri"/>
              </w:rPr>
              <w:lastRenderedPageBreak/>
              <w:t>Optioneel: verbetervoorstellen indien prestatieniveaus onvoldoende zijn</w:t>
            </w:r>
          </w:p>
        </w:tc>
      </w:tr>
      <w:tr w:rsidR="008B35EA" w:rsidRPr="005E51A6" w14:paraId="20C5C9BF" w14:textId="77777777" w:rsidTr="008B35EA">
        <w:tc>
          <w:tcPr>
            <w:tcW w:w="844" w:type="pct"/>
          </w:tcPr>
          <w:p w14:paraId="3A7FAF61" w14:textId="77777777" w:rsidR="008B35EA" w:rsidRPr="005E51A6" w:rsidRDefault="008B35EA" w:rsidP="00024C92">
            <w:pPr>
              <w:rPr>
                <w:rFonts w:cs="Arial"/>
              </w:rPr>
            </w:pPr>
            <w:r w:rsidRPr="005E51A6">
              <w:rPr>
                <w:rFonts w:cs="Arial"/>
              </w:rPr>
              <w:lastRenderedPageBreak/>
              <w:t>Tactisch</w:t>
            </w:r>
          </w:p>
        </w:tc>
        <w:tc>
          <w:tcPr>
            <w:tcW w:w="1019" w:type="pct"/>
          </w:tcPr>
          <w:p w14:paraId="4F77DEA0" w14:textId="77777777" w:rsidR="008B35EA" w:rsidRPr="005E51A6" w:rsidRDefault="008B35EA" w:rsidP="00A055FD">
            <w:pPr>
              <w:rPr>
                <w:rFonts w:cs="Arial"/>
              </w:rPr>
            </w:pPr>
            <w:r w:rsidRPr="005E51A6">
              <w:rPr>
                <w:rFonts w:cs="Arial"/>
              </w:rPr>
              <w:t>1 x per kwartaal</w:t>
            </w:r>
          </w:p>
        </w:tc>
        <w:tc>
          <w:tcPr>
            <w:tcW w:w="3137" w:type="pct"/>
          </w:tcPr>
          <w:p w14:paraId="44A4776B" w14:textId="143EA1B4" w:rsidR="008B35EA" w:rsidRDefault="008B35EA" w:rsidP="009E10D7">
            <w:pPr>
              <w:rPr>
                <w:rFonts w:cs="Arial"/>
              </w:rPr>
            </w:pPr>
            <w:r>
              <w:rPr>
                <w:rFonts w:cs="Arial"/>
              </w:rPr>
              <w:t>Service</w:t>
            </w:r>
            <w:r w:rsidRPr="00392D4D">
              <w:rPr>
                <w:rFonts w:cs="Arial"/>
              </w:rPr>
              <w:t xml:space="preserve"> Manager </w:t>
            </w:r>
            <w:r w:rsidR="00FF0285" w:rsidRPr="00FF0285">
              <w:rPr>
                <w:rFonts w:cs="Arial"/>
              </w:rPr>
              <w:t>Leverancier</w:t>
            </w:r>
            <w:r>
              <w:rPr>
                <w:rFonts w:cs="Arial"/>
              </w:rPr>
              <w:t>,</w:t>
            </w:r>
            <w:r w:rsidRPr="00392D4D">
              <w:rPr>
                <w:rFonts w:cs="Arial"/>
              </w:rPr>
              <w:t xml:space="preserve"> ICT Management Opdrachtgever</w:t>
            </w:r>
            <w:r>
              <w:rPr>
                <w:rFonts w:cs="Arial"/>
              </w:rPr>
              <w:t>; manager Veiligheid en Milieu</w:t>
            </w:r>
            <w:r w:rsidR="00086258">
              <w:rPr>
                <w:rFonts w:cs="Arial"/>
              </w:rPr>
              <w:t xml:space="preserve">, </w:t>
            </w:r>
            <w:r>
              <w:rPr>
                <w:rFonts w:cs="Arial"/>
              </w:rPr>
              <w:t>uit te breiden met functionarissen afhankelijk van agendapunten</w:t>
            </w:r>
          </w:p>
          <w:p w14:paraId="74860ECC" w14:textId="77777777" w:rsidR="008B35EA" w:rsidRDefault="008B35EA" w:rsidP="008B35EA">
            <w:pPr>
              <w:pStyle w:val="Lijstalinea"/>
              <w:numPr>
                <w:ilvl w:val="0"/>
                <w:numId w:val="30"/>
              </w:numPr>
              <w:spacing w:line="300" w:lineRule="atLeast"/>
            </w:pPr>
            <w:r>
              <w:t xml:space="preserve">toets of mate waarin de overeengekomen diensten en dienstenniveaus conform afspraak en wens zijn gerealiseerd. </w:t>
            </w:r>
          </w:p>
          <w:p w14:paraId="55F29A86" w14:textId="77777777" w:rsidR="008B35EA" w:rsidRDefault="008B35EA" w:rsidP="008B35EA">
            <w:pPr>
              <w:pStyle w:val="Lijstalinea"/>
              <w:numPr>
                <w:ilvl w:val="0"/>
                <w:numId w:val="30"/>
              </w:numPr>
              <w:spacing w:line="300" w:lineRule="atLeast"/>
            </w:pPr>
            <w:r>
              <w:t>technische aspecten van de ICT architectuur te bespreken in samenhang met de gewenste veranderingen korte en middellange termijn.</w:t>
            </w:r>
          </w:p>
          <w:p w14:paraId="58B487AC" w14:textId="10BDFAE6" w:rsidR="008B35EA" w:rsidRPr="00F65020" w:rsidRDefault="008B35EA" w:rsidP="00086258">
            <w:pPr>
              <w:pStyle w:val="Lijstalinea"/>
              <w:numPr>
                <w:ilvl w:val="0"/>
                <w:numId w:val="30"/>
              </w:numPr>
              <w:spacing w:line="300" w:lineRule="atLeast"/>
            </w:pPr>
            <w:r>
              <w:t>Klanttevredenheid</w:t>
            </w:r>
            <w:r w:rsidR="00086258">
              <w:t>.</w:t>
            </w:r>
          </w:p>
        </w:tc>
      </w:tr>
      <w:tr w:rsidR="008B35EA" w:rsidRPr="005E51A6" w14:paraId="290D8160" w14:textId="77777777" w:rsidTr="008B35EA">
        <w:tc>
          <w:tcPr>
            <w:tcW w:w="844" w:type="pct"/>
          </w:tcPr>
          <w:p w14:paraId="5ED96C51" w14:textId="77777777" w:rsidR="008B35EA" w:rsidRPr="005E51A6" w:rsidRDefault="008B35EA" w:rsidP="00AE162E">
            <w:pPr>
              <w:rPr>
                <w:rFonts w:cs="Arial"/>
              </w:rPr>
            </w:pPr>
            <w:r w:rsidRPr="005E51A6">
              <w:rPr>
                <w:rFonts w:cs="Arial"/>
              </w:rPr>
              <w:t>Operationeel</w:t>
            </w:r>
          </w:p>
        </w:tc>
        <w:tc>
          <w:tcPr>
            <w:tcW w:w="1019" w:type="pct"/>
          </w:tcPr>
          <w:p w14:paraId="561D47A6" w14:textId="77777777" w:rsidR="008B35EA" w:rsidRPr="005E51A6" w:rsidRDefault="008B35EA" w:rsidP="00A055FD">
            <w:pPr>
              <w:rPr>
                <w:rFonts w:cs="Arial"/>
              </w:rPr>
            </w:pPr>
            <w:r w:rsidRPr="005E51A6">
              <w:rPr>
                <w:rFonts w:cs="Arial"/>
              </w:rPr>
              <w:t>1 x per maand</w:t>
            </w:r>
          </w:p>
        </w:tc>
        <w:tc>
          <w:tcPr>
            <w:tcW w:w="3137" w:type="pct"/>
          </w:tcPr>
          <w:p w14:paraId="3C529E8C" w14:textId="0FD353AB" w:rsidR="008B35EA" w:rsidRPr="00442501" w:rsidRDefault="008B35EA" w:rsidP="00442501">
            <w:pPr>
              <w:spacing w:line="276" w:lineRule="auto"/>
              <w:rPr>
                <w:rFonts w:cs="Arial"/>
              </w:rPr>
            </w:pPr>
            <w:r w:rsidRPr="008B35EA">
              <w:rPr>
                <w:rFonts w:eastAsia="Calibri" w:cs="Arial"/>
              </w:rPr>
              <w:t>Teammanager ICT / Servicedesk - beheerder; I&amp;F coördinator Toegangsbeheer /uit te breiden met functionarissen afhankelijk van agendapunten</w:t>
            </w:r>
            <w:r w:rsidRPr="00BB6B63">
              <w:rPr>
                <w:rFonts w:eastAsia="Calibri" w:cs="Arial"/>
              </w:rPr>
              <w:t xml:space="preserve">. </w:t>
            </w:r>
            <w:r w:rsidRPr="008B35EA">
              <w:rPr>
                <w:rFonts w:eastAsia="Calibri" w:cs="Arial"/>
              </w:rPr>
              <w:t xml:space="preserve">Service </w:t>
            </w:r>
            <w:r w:rsidRPr="00442501">
              <w:rPr>
                <w:rFonts w:cs="Arial"/>
              </w:rPr>
              <w:t xml:space="preserve">Desk engineer en technici </w:t>
            </w:r>
            <w:r w:rsidR="00FF0285" w:rsidRPr="00FF0285">
              <w:rPr>
                <w:rFonts w:cs="Arial"/>
              </w:rPr>
              <w:t>Leverancier</w:t>
            </w:r>
            <w:r w:rsidR="00442501" w:rsidRPr="00442501">
              <w:rPr>
                <w:rFonts w:cs="Arial"/>
              </w:rPr>
              <w:t>.</w:t>
            </w:r>
          </w:p>
          <w:p w14:paraId="078BC00E" w14:textId="77777777" w:rsidR="00663A35" w:rsidRDefault="008B35EA" w:rsidP="00663A35">
            <w:pPr>
              <w:numPr>
                <w:ilvl w:val="0"/>
                <w:numId w:val="30"/>
              </w:numPr>
              <w:spacing w:after="200" w:line="276" w:lineRule="auto"/>
              <w:contextualSpacing/>
              <w:rPr>
                <w:rFonts w:eastAsia="Calibri" w:cs="Arial"/>
              </w:rPr>
            </w:pPr>
            <w:r w:rsidRPr="00663A35">
              <w:rPr>
                <w:rFonts w:eastAsia="Calibri" w:cs="Arial"/>
              </w:rPr>
              <w:t xml:space="preserve">onderwerpen: </w:t>
            </w:r>
          </w:p>
          <w:p w14:paraId="31DD5B60" w14:textId="77777777" w:rsidR="00663A35" w:rsidRDefault="008B35EA" w:rsidP="00ED4626">
            <w:pPr>
              <w:numPr>
                <w:ilvl w:val="1"/>
                <w:numId w:val="30"/>
              </w:numPr>
              <w:spacing w:after="200" w:line="276" w:lineRule="auto"/>
              <w:contextualSpacing/>
              <w:rPr>
                <w:rFonts w:eastAsia="Calibri" w:cs="Arial"/>
              </w:rPr>
            </w:pPr>
            <w:r w:rsidRPr="00663A35">
              <w:rPr>
                <w:rFonts w:eastAsia="Calibri" w:cs="Arial"/>
              </w:rPr>
              <w:t>Incidentafhandeling</w:t>
            </w:r>
          </w:p>
          <w:p w14:paraId="3904D630" w14:textId="77777777" w:rsidR="00663A35" w:rsidRDefault="008B35EA" w:rsidP="00663A35">
            <w:pPr>
              <w:numPr>
                <w:ilvl w:val="1"/>
                <w:numId w:val="30"/>
              </w:numPr>
              <w:spacing w:after="200" w:line="276" w:lineRule="auto"/>
              <w:contextualSpacing/>
              <w:rPr>
                <w:rFonts w:eastAsia="Calibri" w:cs="Arial"/>
              </w:rPr>
            </w:pPr>
            <w:r w:rsidRPr="00663A35">
              <w:rPr>
                <w:rFonts w:eastAsia="Calibri" w:cs="Arial"/>
              </w:rPr>
              <w:t>Lokale ontwikkelingen</w:t>
            </w:r>
          </w:p>
          <w:p w14:paraId="589A5482" w14:textId="77777777" w:rsidR="00663A35" w:rsidRPr="00663A35" w:rsidRDefault="008B35EA" w:rsidP="007E5128">
            <w:pPr>
              <w:numPr>
                <w:ilvl w:val="1"/>
                <w:numId w:val="30"/>
              </w:numPr>
              <w:spacing w:after="200" w:line="276" w:lineRule="auto"/>
              <w:contextualSpacing/>
              <w:rPr>
                <w:rFonts w:eastAsia="Calibri" w:cs="Arial"/>
              </w:rPr>
            </w:pPr>
            <w:r w:rsidRPr="00663A35">
              <w:rPr>
                <w:rFonts w:eastAsia="Calibri"/>
              </w:rPr>
              <w:t>Call tevredenheid &amp; verbeterpunten</w:t>
            </w:r>
          </w:p>
          <w:p w14:paraId="0E2B18CC" w14:textId="77777777" w:rsidR="00663A35" w:rsidRPr="00663A35" w:rsidRDefault="008B35EA" w:rsidP="00663A35">
            <w:pPr>
              <w:numPr>
                <w:ilvl w:val="1"/>
                <w:numId w:val="30"/>
              </w:numPr>
              <w:spacing w:after="200" w:line="276" w:lineRule="auto"/>
              <w:contextualSpacing/>
              <w:rPr>
                <w:rFonts w:cs="Arial"/>
              </w:rPr>
            </w:pPr>
            <w:r w:rsidRPr="00663A35">
              <w:rPr>
                <w:rFonts w:eastAsia="Calibri" w:cs="Arial"/>
              </w:rPr>
              <w:t>Voortgang verbetertrajecten</w:t>
            </w:r>
          </w:p>
          <w:p w14:paraId="40C38D38" w14:textId="7AD31074" w:rsidR="008B35EA" w:rsidRPr="00442501" w:rsidRDefault="008B35EA" w:rsidP="00663A35">
            <w:pPr>
              <w:numPr>
                <w:ilvl w:val="1"/>
                <w:numId w:val="30"/>
              </w:numPr>
              <w:spacing w:after="200" w:line="276" w:lineRule="auto"/>
              <w:contextualSpacing/>
              <w:rPr>
                <w:rFonts w:cs="Arial"/>
              </w:rPr>
            </w:pPr>
            <w:r w:rsidRPr="00442501">
              <w:rPr>
                <w:rFonts w:eastAsia="Calibri" w:cs="Arial"/>
              </w:rPr>
              <w:t>Releasekalender</w:t>
            </w:r>
          </w:p>
        </w:tc>
      </w:tr>
    </w:tbl>
    <w:p w14:paraId="06290629" w14:textId="77777777" w:rsidR="00D2429C" w:rsidRDefault="00D2429C" w:rsidP="003F6D42">
      <w:pPr>
        <w:rPr>
          <w:rFonts w:cs="Arial"/>
          <w:lang w:eastAsia="nl-NL"/>
        </w:rPr>
      </w:pPr>
    </w:p>
    <w:p w14:paraId="6EDE14E7" w14:textId="77777777" w:rsidR="00B51369" w:rsidRPr="005E51A6" w:rsidRDefault="00B51369" w:rsidP="00C00F09">
      <w:pPr>
        <w:pStyle w:val="Kop2"/>
      </w:pPr>
      <w:bookmarkStart w:id="53" w:name="_Toc396824991"/>
      <w:bookmarkStart w:id="54" w:name="_Toc414014090"/>
      <w:bookmarkStart w:id="55" w:name="_Toc73722847"/>
      <w:r w:rsidRPr="005E51A6">
        <w:t>Escalatie</w:t>
      </w:r>
      <w:bookmarkEnd w:id="53"/>
      <w:bookmarkEnd w:id="54"/>
      <w:bookmarkEnd w:id="55"/>
    </w:p>
    <w:p w14:paraId="58D4E318" w14:textId="77777777" w:rsidR="000850A3" w:rsidRPr="005E51A6" w:rsidRDefault="000850A3" w:rsidP="00DC320E">
      <w:pPr>
        <w:pStyle w:val="Kop3"/>
        <w:rPr>
          <w:rFonts w:cs="Arial"/>
          <w:lang w:val="nl-NL"/>
        </w:rPr>
      </w:pPr>
      <w:bookmarkStart w:id="56" w:name="_Ref368053887"/>
      <w:bookmarkStart w:id="57" w:name="_Toc380674553"/>
      <w:bookmarkStart w:id="58" w:name="_Toc396824992"/>
      <w:r w:rsidRPr="005E51A6">
        <w:rPr>
          <w:rFonts w:cs="Arial"/>
          <w:lang w:val="nl-NL"/>
        </w:rPr>
        <w:t>Inleiding</w:t>
      </w:r>
    </w:p>
    <w:p w14:paraId="7A18EF40" w14:textId="5C7722EE" w:rsidR="000850A3" w:rsidRPr="005E51A6" w:rsidRDefault="000850A3" w:rsidP="00FC64A6">
      <w:pPr>
        <w:autoSpaceDE w:val="0"/>
        <w:autoSpaceDN w:val="0"/>
        <w:adjustRightInd w:val="0"/>
        <w:rPr>
          <w:rFonts w:cs="Arial"/>
        </w:rPr>
      </w:pPr>
      <w:r w:rsidRPr="005E51A6">
        <w:rPr>
          <w:rFonts w:cs="Arial"/>
        </w:rPr>
        <w:t xml:space="preserve">Escalatie kan plaatsvinden op hiërarchisch of functioneel niveau. Bij hiërarchische escalatie wordt een beroep gedaan op het management van Opdrachtgever en </w:t>
      </w:r>
      <w:r w:rsidR="00FF0285" w:rsidRPr="00FF0285">
        <w:rPr>
          <w:rFonts w:cs="Arial"/>
        </w:rPr>
        <w:t>Leverancier</w:t>
      </w:r>
      <w:r w:rsidRPr="005E51A6">
        <w:rPr>
          <w:rFonts w:cs="Arial"/>
        </w:rPr>
        <w:t xml:space="preserve">. Dit met als doel het opschakelen van de bevoegdheid voor het nemen van een noodzakelijke beslissing. </w:t>
      </w:r>
      <w:r w:rsidR="009D0A90" w:rsidRPr="009D0A90">
        <w:rPr>
          <w:rFonts w:cs="Arial"/>
        </w:rPr>
        <w:t>Functionele escalatie heeft als doel om een hoger kennis niveau op te schakelen indien een storing, probleem of ander technisch issue daarom vraagt.</w:t>
      </w:r>
    </w:p>
    <w:p w14:paraId="616AF0FD" w14:textId="77777777" w:rsidR="00DC320E" w:rsidRPr="005E51A6" w:rsidRDefault="00DC320E" w:rsidP="00FC64A6">
      <w:pPr>
        <w:pStyle w:val="Kop3"/>
        <w:rPr>
          <w:rFonts w:cs="Arial"/>
          <w:lang w:val="nl-NL"/>
        </w:rPr>
      </w:pPr>
      <w:r w:rsidRPr="005E51A6">
        <w:rPr>
          <w:rFonts w:cs="Arial"/>
          <w:lang w:val="nl-NL"/>
        </w:rPr>
        <w:t>Incident escalatieprocedure</w:t>
      </w:r>
      <w:bookmarkEnd w:id="56"/>
      <w:bookmarkEnd w:id="57"/>
      <w:bookmarkEnd w:id="58"/>
    </w:p>
    <w:p w14:paraId="5EAC128B" w14:textId="77777777" w:rsidR="00E276EC" w:rsidRPr="005E51A6" w:rsidRDefault="00E276EC" w:rsidP="00FC64A6">
      <w:pPr>
        <w:rPr>
          <w:rFonts w:cs="Arial"/>
          <w:lang w:eastAsia="nl-NL"/>
        </w:rPr>
      </w:pPr>
      <w:r w:rsidRPr="005E51A6">
        <w:rPr>
          <w:rFonts w:cs="Arial"/>
          <w:lang w:eastAsia="nl-NL"/>
        </w:rPr>
        <w:t>Op gebied van incidenten zal het standaard escalatieproces van Opdrachtgever worden gevolgd.</w:t>
      </w:r>
    </w:p>
    <w:p w14:paraId="0A504946" w14:textId="77777777" w:rsidR="00BB6B63" w:rsidRPr="00BB6B63" w:rsidRDefault="00BB6B63" w:rsidP="00BB6B63">
      <w:pPr>
        <w:rPr>
          <w:rFonts w:cs="Arial"/>
          <w:lang w:eastAsia="nl-NL"/>
        </w:rPr>
      </w:pPr>
      <w:r w:rsidRPr="00BB6B63">
        <w:rPr>
          <w:rFonts w:cs="Arial"/>
          <w:lang w:eastAsia="nl-NL"/>
        </w:rPr>
        <w:t xml:space="preserve">Doel van de escalatieprocedure: </w:t>
      </w:r>
    </w:p>
    <w:p w14:paraId="4517AFB0" w14:textId="77777777" w:rsidR="00BB6B63" w:rsidRPr="00BB6B63" w:rsidRDefault="00BB6B63" w:rsidP="00BB6B63">
      <w:pPr>
        <w:numPr>
          <w:ilvl w:val="0"/>
          <w:numId w:val="31"/>
        </w:numPr>
        <w:spacing w:after="200" w:line="276" w:lineRule="auto"/>
        <w:contextualSpacing/>
        <w:rPr>
          <w:rFonts w:cs="Arial"/>
          <w:lang w:eastAsia="nl-NL"/>
        </w:rPr>
      </w:pPr>
      <w:r w:rsidRPr="00BB6B63">
        <w:rPr>
          <w:rFonts w:cs="Arial"/>
          <w:lang w:eastAsia="nl-NL"/>
        </w:rPr>
        <w:t xml:space="preserve">Een hoger hiërarchisch niveau te informeren over dreigende en opgetreden ernstige situaties, management aandacht te verkrijgen of deze te vergroten of besluitvorming te initiëren. </w:t>
      </w:r>
    </w:p>
    <w:p w14:paraId="38BBC1B0" w14:textId="77777777" w:rsidR="00BB6B63" w:rsidRPr="00BB6B63" w:rsidRDefault="00BB6B63" w:rsidP="00BB6B63">
      <w:pPr>
        <w:numPr>
          <w:ilvl w:val="0"/>
          <w:numId w:val="31"/>
        </w:numPr>
        <w:spacing w:after="200" w:line="276" w:lineRule="auto"/>
        <w:contextualSpacing/>
        <w:rPr>
          <w:rFonts w:cs="Arial"/>
          <w:lang w:eastAsia="nl-NL"/>
        </w:rPr>
      </w:pPr>
      <w:r w:rsidRPr="00BB6B63">
        <w:rPr>
          <w:rFonts w:cs="Arial"/>
          <w:lang w:eastAsia="nl-NL"/>
        </w:rPr>
        <w:t>Te waarborgen dat een adequate communicatie over (het herstel en/of verbetering van) de dienstverlening plaatsvi</w:t>
      </w:r>
      <w:r>
        <w:rPr>
          <w:rFonts w:cs="Arial"/>
          <w:lang w:eastAsia="nl-NL"/>
        </w:rPr>
        <w:t>ndt tussen Erasmus MC en …..</w:t>
      </w:r>
      <w:r w:rsidRPr="00BB6B63">
        <w:rPr>
          <w:rFonts w:cs="Arial"/>
          <w:lang w:eastAsia="nl-NL"/>
        </w:rPr>
        <w:t xml:space="preserve">. </w:t>
      </w:r>
    </w:p>
    <w:p w14:paraId="1602531C" w14:textId="77777777" w:rsidR="00BB6B63" w:rsidRPr="00BB6B63" w:rsidRDefault="00BB6B63" w:rsidP="00836CC6">
      <w:pPr>
        <w:spacing w:after="200" w:line="276" w:lineRule="auto"/>
        <w:contextualSpacing/>
        <w:rPr>
          <w:rFonts w:cs="Arial"/>
          <w:lang w:eastAsia="nl-NL"/>
        </w:rPr>
      </w:pPr>
    </w:p>
    <w:p w14:paraId="723B084D" w14:textId="625D8717" w:rsidR="00BB6B63" w:rsidRPr="00BB6B63" w:rsidRDefault="00BB6B63" w:rsidP="00BB6B63">
      <w:pPr>
        <w:rPr>
          <w:rFonts w:cs="Arial"/>
          <w:lang w:eastAsia="nl-NL"/>
        </w:rPr>
      </w:pPr>
      <w:r w:rsidRPr="00BB6B63">
        <w:rPr>
          <w:rFonts w:cs="Arial"/>
          <w:lang w:eastAsia="nl-NL"/>
        </w:rPr>
        <w:t>De escalatie kan zowel worden opgestar</w:t>
      </w:r>
      <w:r>
        <w:rPr>
          <w:rFonts w:cs="Arial"/>
          <w:lang w:eastAsia="nl-NL"/>
        </w:rPr>
        <w:t xml:space="preserve">t door Erasmus MC als door </w:t>
      </w:r>
      <w:r w:rsidR="00FF0285" w:rsidRPr="005368C1">
        <w:rPr>
          <w:rFonts w:cs="Arial"/>
          <w:lang w:eastAsia="nl-NL"/>
        </w:rPr>
        <w:t>Leverancier</w:t>
      </w:r>
      <w:r w:rsidR="00A80015">
        <w:rPr>
          <w:rFonts w:cs="Arial"/>
          <w:lang w:eastAsia="nl-NL"/>
        </w:rPr>
        <w:t xml:space="preserve">. </w:t>
      </w:r>
      <w:r w:rsidRPr="00BB6B63">
        <w:rPr>
          <w:rFonts w:cs="Arial"/>
          <w:lang w:eastAsia="nl-NL"/>
        </w:rPr>
        <w:t xml:space="preserve">Binnen 1 uur na het opstarten van de escalatie procedure worden de betrokken partijen geïnformeerd. </w:t>
      </w:r>
    </w:p>
    <w:p w14:paraId="5DBA557A" w14:textId="7366B188" w:rsidR="00BB6B63" w:rsidRDefault="00BB6B63" w:rsidP="00BB6B63">
      <w:pPr>
        <w:rPr>
          <w:rFonts w:cs="Arial"/>
          <w:lang w:eastAsia="nl-NL"/>
        </w:rPr>
      </w:pPr>
    </w:p>
    <w:p w14:paraId="45B5A731" w14:textId="64DBD525" w:rsidR="00A80015" w:rsidRDefault="00A80015" w:rsidP="00BB6B63">
      <w:pPr>
        <w:rPr>
          <w:rFonts w:cs="Arial"/>
          <w:lang w:eastAsia="nl-NL"/>
        </w:rPr>
      </w:pPr>
    </w:p>
    <w:p w14:paraId="608CDE2E" w14:textId="77777777" w:rsidR="00A80015" w:rsidRDefault="00A80015" w:rsidP="00BB6B63">
      <w:pPr>
        <w:rPr>
          <w:rFonts w:cs="Arial"/>
          <w:lang w:eastAsia="nl-NL"/>
        </w:rPr>
      </w:pPr>
    </w:p>
    <w:p w14:paraId="0286A7F5" w14:textId="77777777" w:rsidR="007B11BB" w:rsidRPr="00BB6B63" w:rsidRDefault="007B11BB" w:rsidP="00BB6B63">
      <w:pPr>
        <w:rPr>
          <w:rFonts w:cs="Arial"/>
          <w:lang w:eastAsia="nl-NL"/>
        </w:rPr>
      </w:pPr>
    </w:p>
    <w:p w14:paraId="506E0B8D" w14:textId="77777777" w:rsidR="00BB6B63" w:rsidRPr="00BB6B63" w:rsidRDefault="40BC1325" w:rsidP="00BB6B63">
      <w:pPr>
        <w:rPr>
          <w:rFonts w:cs="Arial"/>
          <w:u w:val="single"/>
          <w:lang w:eastAsia="nl-NL"/>
        </w:rPr>
      </w:pPr>
      <w:r w:rsidRPr="40BC1325">
        <w:rPr>
          <w:rFonts w:cs="Arial"/>
          <w:u w:val="single"/>
          <w:lang w:eastAsia="nl-NL"/>
        </w:rPr>
        <w:lastRenderedPageBreak/>
        <w:t xml:space="preserve">Erasmus MC:                                                     </w:t>
      </w:r>
    </w:p>
    <w:p w14:paraId="608147C3" w14:textId="1248C263" w:rsidR="40BC1325" w:rsidRDefault="40BC1325" w:rsidP="40BC1325">
      <w:pPr>
        <w:rPr>
          <w:rFonts w:cs="Arial"/>
          <w:lang w:eastAsia="nl-NL"/>
        </w:rPr>
      </w:pPr>
      <w:r w:rsidRPr="40BC1325">
        <w:rPr>
          <w:rFonts w:cs="Arial"/>
          <w:lang w:eastAsia="nl-NL"/>
        </w:rPr>
        <w:t>…</w:t>
      </w:r>
    </w:p>
    <w:p w14:paraId="0A67A702" w14:textId="3CCAA503" w:rsidR="40BC1325" w:rsidRDefault="40BC1325" w:rsidP="40BC1325">
      <w:pPr>
        <w:rPr>
          <w:rFonts w:cs="Arial"/>
          <w:lang w:eastAsia="nl-NL"/>
        </w:rPr>
      </w:pPr>
      <w:r w:rsidRPr="40BC1325">
        <w:rPr>
          <w:rFonts w:cs="Arial"/>
          <w:lang w:eastAsia="nl-NL"/>
        </w:rPr>
        <w:t>…</w:t>
      </w:r>
    </w:p>
    <w:p w14:paraId="76026D1E" w14:textId="2FC53D38" w:rsidR="40BC1325" w:rsidRDefault="40BC1325" w:rsidP="40BC1325">
      <w:pPr>
        <w:rPr>
          <w:rFonts w:cs="Arial"/>
          <w:lang w:eastAsia="nl-NL"/>
        </w:rPr>
      </w:pPr>
      <w:r w:rsidRPr="40BC1325">
        <w:rPr>
          <w:rFonts w:cs="Arial"/>
          <w:lang w:eastAsia="nl-NL"/>
        </w:rPr>
        <w:t>...</w:t>
      </w:r>
    </w:p>
    <w:p w14:paraId="45689B7F" w14:textId="77777777" w:rsidR="00BB6B63" w:rsidRPr="00BB6B63" w:rsidRDefault="00BB6B63" w:rsidP="00BB6B63">
      <w:pPr>
        <w:rPr>
          <w:rFonts w:cs="Arial"/>
          <w:lang w:eastAsia="nl-NL"/>
        </w:rPr>
      </w:pPr>
    </w:p>
    <w:p w14:paraId="5922437B" w14:textId="77777777" w:rsidR="00BB6B63" w:rsidRPr="00BB6B63" w:rsidRDefault="00BB6B63" w:rsidP="00BB6B63">
      <w:pPr>
        <w:rPr>
          <w:rFonts w:cs="Arial"/>
          <w:u w:val="single"/>
          <w:lang w:eastAsia="nl-NL"/>
        </w:rPr>
      </w:pPr>
      <w:r>
        <w:rPr>
          <w:rFonts w:cs="Arial"/>
          <w:u w:val="single"/>
          <w:lang w:eastAsia="nl-NL"/>
        </w:rPr>
        <w:t>Leverancier</w:t>
      </w:r>
      <w:r w:rsidRPr="00BB6B63">
        <w:rPr>
          <w:rFonts w:cs="Arial"/>
          <w:u w:val="single"/>
          <w:lang w:eastAsia="nl-NL"/>
        </w:rPr>
        <w:t>:</w:t>
      </w:r>
    </w:p>
    <w:p w14:paraId="1283B88D" w14:textId="77777777" w:rsidR="00BB6B63" w:rsidRPr="00BB6B63" w:rsidRDefault="00BB6B63" w:rsidP="00BB6B63">
      <w:pPr>
        <w:rPr>
          <w:rFonts w:cs="Arial"/>
          <w:lang w:eastAsia="nl-NL"/>
        </w:rPr>
      </w:pPr>
      <w:r w:rsidRPr="00BB6B63">
        <w:rPr>
          <w:rFonts w:cs="Arial"/>
          <w:lang w:eastAsia="nl-NL"/>
        </w:rPr>
        <w:t>….</w:t>
      </w:r>
    </w:p>
    <w:p w14:paraId="624BBE28" w14:textId="77777777" w:rsidR="00BB6B63" w:rsidRPr="00BB6B63" w:rsidRDefault="00BB6B63" w:rsidP="00BB6B63">
      <w:pPr>
        <w:rPr>
          <w:rFonts w:cs="Arial"/>
          <w:lang w:eastAsia="nl-NL"/>
        </w:rPr>
      </w:pPr>
      <w:r w:rsidRPr="00BB6B63">
        <w:rPr>
          <w:rFonts w:cs="Arial"/>
          <w:lang w:eastAsia="nl-NL"/>
        </w:rPr>
        <w:t>….</w:t>
      </w:r>
    </w:p>
    <w:p w14:paraId="0ECAE292" w14:textId="77777777" w:rsidR="00BB6B63" w:rsidRPr="00BB6B63" w:rsidRDefault="00BB6B63" w:rsidP="00BB6B63">
      <w:pPr>
        <w:rPr>
          <w:rFonts w:cs="Arial"/>
          <w:u w:val="single"/>
          <w:lang w:eastAsia="nl-NL"/>
        </w:rPr>
      </w:pPr>
    </w:p>
    <w:p w14:paraId="1C917258" w14:textId="77777777" w:rsidR="004A5BB3" w:rsidRPr="005E51A6" w:rsidRDefault="004A5BB3" w:rsidP="00C00F09">
      <w:pPr>
        <w:pStyle w:val="Kop2"/>
      </w:pPr>
      <w:bookmarkStart w:id="59" w:name="_Toc73722848"/>
      <w:bookmarkStart w:id="60" w:name="_Toc396824994"/>
      <w:r w:rsidRPr="005E51A6">
        <w:t>Klachtenprocedure</w:t>
      </w:r>
      <w:bookmarkEnd w:id="59"/>
    </w:p>
    <w:p w14:paraId="12DC56D0" w14:textId="479AB784" w:rsidR="008F3550" w:rsidRPr="005E51A6" w:rsidRDefault="004A5BB3" w:rsidP="00FC64A6">
      <w:pPr>
        <w:rPr>
          <w:rFonts w:cs="Arial"/>
          <w:highlight w:val="yellow"/>
          <w:lang w:eastAsia="nl-NL"/>
        </w:rPr>
      </w:pPr>
      <w:r w:rsidRPr="55B81788">
        <w:rPr>
          <w:rFonts w:cs="Arial"/>
          <w:lang w:eastAsia="nl-NL"/>
        </w:rPr>
        <w:t xml:space="preserve">Klachten </w:t>
      </w:r>
      <w:r w:rsidR="000850A3" w:rsidRPr="55B81788">
        <w:rPr>
          <w:rFonts w:cs="Arial"/>
          <w:lang w:eastAsia="nl-NL"/>
        </w:rPr>
        <w:t xml:space="preserve">van Opdrachtgever </w:t>
      </w:r>
      <w:r w:rsidRPr="55B81788">
        <w:rPr>
          <w:rFonts w:cs="Arial"/>
          <w:lang w:eastAsia="nl-NL"/>
        </w:rPr>
        <w:t xml:space="preserve">over de door </w:t>
      </w:r>
      <w:r w:rsidR="00FF0285" w:rsidRPr="00FF0285">
        <w:rPr>
          <w:rFonts w:cs="Arial"/>
          <w:lang w:eastAsia="nl-NL"/>
        </w:rPr>
        <w:t>Leverancier</w:t>
      </w:r>
      <w:r w:rsidRPr="55B81788">
        <w:rPr>
          <w:rFonts w:cs="Arial"/>
          <w:lang w:eastAsia="nl-NL"/>
        </w:rPr>
        <w:t xml:space="preserve"> geleverde dienstverlening worden </w:t>
      </w:r>
      <w:r w:rsidR="007C3C02" w:rsidRPr="55B81788">
        <w:rPr>
          <w:rFonts w:cs="Arial"/>
          <w:lang w:eastAsia="nl-NL"/>
        </w:rPr>
        <w:t>kenbaar gemaakt bij</w:t>
      </w:r>
      <w:r w:rsidRPr="55B81788">
        <w:rPr>
          <w:rFonts w:cs="Arial"/>
          <w:lang w:eastAsia="nl-NL"/>
        </w:rPr>
        <w:t xml:space="preserve"> </w:t>
      </w:r>
      <w:r w:rsidR="00FF0285" w:rsidRPr="00FF0285">
        <w:rPr>
          <w:rFonts w:cs="Arial"/>
          <w:lang w:eastAsia="nl-NL"/>
        </w:rPr>
        <w:t>Leverancier</w:t>
      </w:r>
      <w:r w:rsidRPr="55B81788">
        <w:rPr>
          <w:rFonts w:cs="Arial"/>
          <w:lang w:eastAsia="nl-NL"/>
        </w:rPr>
        <w:t xml:space="preserve">. </w:t>
      </w:r>
      <w:r w:rsidR="007C3C02" w:rsidRPr="55B81788">
        <w:rPr>
          <w:rFonts w:cs="Arial"/>
          <w:lang w:eastAsia="nl-NL"/>
        </w:rPr>
        <w:t>Klachten worden besproken in één van de in dit hoofdstuk genoemde overleggen.</w:t>
      </w:r>
    </w:p>
    <w:p w14:paraId="29FB2FEC" w14:textId="77777777" w:rsidR="00620C56" w:rsidRPr="005E51A6" w:rsidRDefault="00C56CAF" w:rsidP="00C00F09">
      <w:pPr>
        <w:pStyle w:val="Kop2"/>
      </w:pPr>
      <w:bookmarkStart w:id="61" w:name="_Toc414014092"/>
      <w:bookmarkStart w:id="62" w:name="_Toc73722849"/>
      <w:r w:rsidRPr="005E51A6">
        <w:t>S</w:t>
      </w:r>
      <w:r w:rsidR="00B51369" w:rsidRPr="005E51A6">
        <w:t xml:space="preserve">ervice </w:t>
      </w:r>
      <w:r w:rsidRPr="005E51A6">
        <w:t>I</w:t>
      </w:r>
      <w:r w:rsidR="00B51369" w:rsidRPr="005E51A6">
        <w:t>mprovement</w:t>
      </w:r>
      <w:r w:rsidR="00146168" w:rsidRPr="005E51A6">
        <w:t xml:space="preserve"> </w:t>
      </w:r>
      <w:r w:rsidRPr="005E51A6">
        <w:t>P</w:t>
      </w:r>
      <w:r w:rsidR="00B51369" w:rsidRPr="005E51A6">
        <w:t>rocedure</w:t>
      </w:r>
      <w:bookmarkEnd w:id="60"/>
      <w:bookmarkEnd w:id="61"/>
      <w:bookmarkEnd w:id="62"/>
    </w:p>
    <w:p w14:paraId="246A39B7" w14:textId="77777777" w:rsidR="00620C56" w:rsidRPr="005E51A6" w:rsidRDefault="00620C56" w:rsidP="00FC64A6">
      <w:pPr>
        <w:pStyle w:val="Kop3"/>
        <w:rPr>
          <w:rFonts w:cs="Arial"/>
          <w:lang w:val="nl-NL"/>
        </w:rPr>
      </w:pPr>
      <w:r w:rsidRPr="005E51A6">
        <w:rPr>
          <w:rFonts w:cs="Arial"/>
          <w:lang w:val="nl-NL"/>
        </w:rPr>
        <w:t>Bij het niet nakomen van servicelevels geldende volgende afspraken:</w:t>
      </w:r>
    </w:p>
    <w:p w14:paraId="1A34F82D" w14:textId="59EEA1DB" w:rsidR="00620C56" w:rsidRPr="005E51A6" w:rsidRDefault="00620C56" w:rsidP="000B28C2">
      <w:r w:rsidRPr="005E51A6">
        <w:t>Een verbeterplan wordt opgesteld wanneer de service level</w:t>
      </w:r>
      <w:r w:rsidR="001D2770">
        <w:t>s</w:t>
      </w:r>
      <w:r w:rsidRPr="005E51A6">
        <w:t xml:space="preserve"> hiertoe aanleiding </w:t>
      </w:r>
      <w:r w:rsidR="001D2770">
        <w:t>geven</w:t>
      </w:r>
      <w:r w:rsidRPr="005E51A6">
        <w:t>. Het verbeterplan dient SMART (Specifiek, Meetbaar, Acceptabel, Realistisch en Tijdgebonden) te worden opgesteld</w:t>
      </w:r>
      <w:r w:rsidR="00196FED" w:rsidRPr="005E51A6">
        <w:t xml:space="preserve"> en wordt </w:t>
      </w:r>
      <w:r w:rsidR="00C814C5" w:rsidRPr="005E51A6">
        <w:t xml:space="preserve">binnen </w:t>
      </w:r>
      <w:r w:rsidR="006D4DA1" w:rsidRPr="005E51A6">
        <w:t>twee (</w:t>
      </w:r>
      <w:r w:rsidR="00196FED" w:rsidRPr="005E51A6">
        <w:t>2</w:t>
      </w:r>
      <w:r w:rsidR="006D4DA1" w:rsidRPr="005E51A6">
        <w:t>)</w:t>
      </w:r>
      <w:r w:rsidR="00196FED" w:rsidRPr="005E51A6">
        <w:t xml:space="preserve"> weken opgesteld door </w:t>
      </w:r>
      <w:r w:rsidR="00FF0285" w:rsidRPr="00FF0285">
        <w:t>Leverancier</w:t>
      </w:r>
      <w:r w:rsidR="00196FED" w:rsidRPr="005E51A6">
        <w:t>.</w:t>
      </w:r>
      <w:r w:rsidRPr="005E51A6">
        <w:t xml:space="preserve"> </w:t>
      </w:r>
      <w:r w:rsidRPr="005E51A6">
        <w:br/>
        <w:t xml:space="preserve">Dit verbeterplan, met als vast onderdeel een probleemanalyse, kan zowel betrekking hebben op de onderhoudsprocessen als ontwikkelprocessen van </w:t>
      </w:r>
      <w:r w:rsidR="00FF0285" w:rsidRPr="00FF0285">
        <w:t>Leverancier</w:t>
      </w:r>
      <w:r w:rsidRPr="005E51A6">
        <w:t xml:space="preserve"> en/of de inbreng van de Opdrachtgever. De termijn waarop de maatregelen van een verbeterplan uitgevoerd dienen te zijn</w:t>
      </w:r>
      <w:r w:rsidR="001979BA" w:rsidRPr="005E51A6">
        <w:t>,</w:t>
      </w:r>
      <w:r w:rsidRPr="005E51A6">
        <w:t xml:space="preserve"> wordt gezamenlijk vastgesteld en kent een maximale doorlooptijd van twee (2) maanden, tenzij anders overeengekomen tussen Opdrachtgever en </w:t>
      </w:r>
      <w:r w:rsidR="00FF0285" w:rsidRPr="00FF0285">
        <w:t>Leverancier</w:t>
      </w:r>
      <w:r w:rsidRPr="005E51A6">
        <w:t>.</w:t>
      </w:r>
      <w:r w:rsidRPr="005E51A6">
        <w:br/>
        <w:t xml:space="preserve">De status en voortgang van het desbetreffende verbeterplan worden binnen de </w:t>
      </w:r>
      <w:r w:rsidR="00FF0285" w:rsidRPr="00FF0285">
        <w:t>Leverancier</w:t>
      </w:r>
      <w:r w:rsidRPr="005E51A6">
        <w:t xml:space="preserve"> organisatie gerapporteerd aan de verantwoordelijke persoon. Opdrachtgever dient 2 </w:t>
      </w:r>
      <w:r w:rsidRPr="000B28C2">
        <w:rPr>
          <w:color w:val="000000" w:themeColor="text1"/>
        </w:rPr>
        <w:t>wekelijks tot uiterlijk maandelijks van de voortgang van het verbeterplan op de hoogte gehouden te worden binnen de overlegstruct</w:t>
      </w:r>
      <w:r w:rsidR="00196FED" w:rsidRPr="000B28C2">
        <w:rPr>
          <w:color w:val="000000" w:themeColor="text1"/>
        </w:rPr>
        <w:t>uren zoals beschreven</w:t>
      </w:r>
      <w:r w:rsidR="001979BA" w:rsidRPr="000B28C2">
        <w:rPr>
          <w:color w:val="000000" w:themeColor="text1"/>
        </w:rPr>
        <w:t xml:space="preserve"> in de governance</w:t>
      </w:r>
      <w:r w:rsidR="001D2770">
        <w:rPr>
          <w:color w:val="000000" w:themeColor="text1"/>
        </w:rPr>
        <w:t xml:space="preserve"> </w:t>
      </w:r>
      <w:r w:rsidR="00DA3E77">
        <w:rPr>
          <w:color w:val="000000" w:themeColor="text1"/>
        </w:rPr>
        <w:t>(</w:t>
      </w:r>
      <w:r w:rsidR="001979BA" w:rsidRPr="000B28C2">
        <w:rPr>
          <w:color w:val="000000" w:themeColor="text1"/>
        </w:rPr>
        <w:t>procedure strategisch overleg</w:t>
      </w:r>
      <w:r w:rsidR="00DA3E77">
        <w:rPr>
          <w:color w:val="000000" w:themeColor="text1"/>
        </w:rPr>
        <w:t>)</w:t>
      </w:r>
      <w:r w:rsidR="001979BA" w:rsidRPr="000B28C2">
        <w:rPr>
          <w:color w:val="000000" w:themeColor="text1"/>
        </w:rPr>
        <w:t xml:space="preserve">. </w:t>
      </w:r>
      <w:r w:rsidRPr="000B28C2">
        <w:rPr>
          <w:color w:val="000000" w:themeColor="text1"/>
        </w:rPr>
        <w:t xml:space="preserve">Daarin worden </w:t>
      </w:r>
      <w:r w:rsidRPr="005E51A6">
        <w:t>ook eventueel aanvullend benodigde maatregelen ingebracht.</w:t>
      </w:r>
      <w:r w:rsidRPr="005E51A6">
        <w:br/>
      </w:r>
      <w:r w:rsidR="001979BA" w:rsidRPr="005E51A6">
        <w:t>Als</w:t>
      </w:r>
      <w:r w:rsidRPr="005E51A6">
        <w:t xml:space="preserve"> de resultaten, vallende onder de verantwoordelijkheid van </w:t>
      </w:r>
      <w:r w:rsidR="00FF0285" w:rsidRPr="00FF0285">
        <w:t>Leverancier</w:t>
      </w:r>
      <w:r w:rsidRPr="005E51A6">
        <w:t xml:space="preserve">, na de uitvoering van het verbeterplan wederom niet de norm halen zoals gesteld binnen het kader van de afspraken, krijgt </w:t>
      </w:r>
      <w:r w:rsidR="00FF0285" w:rsidRPr="00FF0285">
        <w:t>Leverancier</w:t>
      </w:r>
      <w:r w:rsidRPr="005E51A6">
        <w:t xml:space="preserve"> wederom de mogelijkheid een additioneel verbeterplan op te stellen. </w:t>
      </w:r>
      <w:r w:rsidR="006734A1" w:rsidRPr="005E51A6">
        <w:t xml:space="preserve">De termijn van uitvoering voor </w:t>
      </w:r>
      <w:r w:rsidR="00196FED" w:rsidRPr="005E51A6">
        <w:t>dit tweede verbeterplan zal maxi</w:t>
      </w:r>
      <w:r w:rsidR="001979BA" w:rsidRPr="005E51A6">
        <w:t>maal twee (2) maanden bedragen.</w:t>
      </w:r>
    </w:p>
    <w:p w14:paraId="7D218FE4" w14:textId="77777777" w:rsidR="00B51369" w:rsidRPr="005E51A6" w:rsidRDefault="00B51369" w:rsidP="00054E71">
      <w:pPr>
        <w:pStyle w:val="Kop1"/>
        <w:rPr>
          <w:rFonts w:cs="Arial"/>
          <w:lang w:val="nl-NL"/>
        </w:rPr>
      </w:pPr>
      <w:bookmarkStart w:id="63" w:name="_Toc396824995"/>
      <w:bookmarkStart w:id="64" w:name="_Toc414014093"/>
      <w:bookmarkStart w:id="65" w:name="_Toc73722850"/>
      <w:r w:rsidRPr="005E51A6">
        <w:rPr>
          <w:rFonts w:cs="Arial"/>
          <w:lang w:val="nl-NL"/>
        </w:rPr>
        <w:lastRenderedPageBreak/>
        <w:t>Rapportage</w:t>
      </w:r>
      <w:bookmarkEnd w:id="63"/>
      <w:bookmarkEnd w:id="64"/>
      <w:bookmarkEnd w:id="65"/>
    </w:p>
    <w:p w14:paraId="0B9A0ADA" w14:textId="77777777" w:rsidR="00D279AB" w:rsidRPr="005E51A6" w:rsidRDefault="00D279AB" w:rsidP="00C00F09">
      <w:pPr>
        <w:pStyle w:val="Kop2"/>
      </w:pPr>
      <w:bookmarkStart w:id="66" w:name="_Toc73722851"/>
      <w:bookmarkStart w:id="67" w:name="_Toc380674559"/>
      <w:bookmarkStart w:id="68" w:name="_Toc396824996"/>
      <w:bookmarkStart w:id="69" w:name="_Toc414014094"/>
      <w:r w:rsidRPr="005E51A6">
        <w:t>Inleiding</w:t>
      </w:r>
      <w:bookmarkEnd w:id="66"/>
    </w:p>
    <w:p w14:paraId="2F9F0BC3" w14:textId="266F021B" w:rsidR="00A949B4" w:rsidRPr="005E51A6" w:rsidRDefault="00FF0285" w:rsidP="00FC64A6">
      <w:pPr>
        <w:rPr>
          <w:rFonts w:cs="Arial"/>
          <w:lang w:eastAsia="nl-NL"/>
        </w:rPr>
      </w:pPr>
      <w:r w:rsidRPr="00FF0285">
        <w:rPr>
          <w:rFonts w:cs="Arial"/>
          <w:lang w:eastAsia="nl-NL"/>
        </w:rPr>
        <w:t>Leverancier</w:t>
      </w:r>
      <w:r w:rsidR="00A949B4" w:rsidRPr="005E51A6">
        <w:rPr>
          <w:rFonts w:cs="Arial"/>
          <w:lang w:eastAsia="nl-NL"/>
        </w:rPr>
        <w:t xml:space="preserve"> beheert de overeengekomen serviceverlening proactief. Dat wil zeggen dat de kwaliteit van de serviceverlening door </w:t>
      </w:r>
      <w:r w:rsidRPr="00FF0285">
        <w:rPr>
          <w:rFonts w:cs="Arial"/>
          <w:lang w:eastAsia="nl-NL"/>
        </w:rPr>
        <w:t>Leverancier</w:t>
      </w:r>
      <w:r w:rsidR="00A949B4" w:rsidRPr="005E51A6">
        <w:rPr>
          <w:rFonts w:cs="Arial"/>
          <w:lang w:eastAsia="nl-NL"/>
        </w:rPr>
        <w:t xml:space="preserve"> continu wordt vergeleken met de aspecten benoemd in dit SLA. Afwijkingen ten aanzien van de gespecificeerde serviceverlening worden gesignaleerd en gerapporteerd. </w:t>
      </w:r>
      <w:r w:rsidRPr="00FF0285">
        <w:rPr>
          <w:rFonts w:cs="Arial"/>
          <w:lang w:eastAsia="nl-NL"/>
        </w:rPr>
        <w:t>Leverancier</w:t>
      </w:r>
      <w:r w:rsidR="00A949B4" w:rsidRPr="005E51A6">
        <w:rPr>
          <w:rFonts w:cs="Arial"/>
          <w:lang w:eastAsia="nl-NL"/>
        </w:rPr>
        <w:t xml:space="preserve"> zal bij normoverschrijding en/of afwijkingen een voorstel doen om de serviceverlening zo spoedig mogelijk (weer) in overeenstemming te brengen met de specificaties zoals vastgelegd in Overeenkomst en hieraan gerelateerde documenten.</w:t>
      </w:r>
    </w:p>
    <w:p w14:paraId="03930505" w14:textId="77777777" w:rsidR="003D07F6" w:rsidRPr="005E51A6" w:rsidRDefault="003D07F6" w:rsidP="00C00F09">
      <w:pPr>
        <w:pStyle w:val="Kop2"/>
      </w:pPr>
      <w:bookmarkStart w:id="70" w:name="_Toc73722852"/>
      <w:bookmarkEnd w:id="67"/>
      <w:bookmarkEnd w:id="68"/>
      <w:bookmarkEnd w:id="69"/>
      <w:r w:rsidRPr="005E51A6">
        <w:t>Rapportage-</w:t>
      </w:r>
      <w:r w:rsidR="007171B7" w:rsidRPr="005E51A6">
        <w:t xml:space="preserve">inhoud –en </w:t>
      </w:r>
      <w:r w:rsidRPr="005E51A6">
        <w:t>frequentie</w:t>
      </w:r>
      <w:bookmarkEnd w:id="70"/>
    </w:p>
    <w:p w14:paraId="3A3447BD" w14:textId="77777777" w:rsidR="003D07F6" w:rsidRPr="005E51A6" w:rsidRDefault="003D07F6" w:rsidP="003D07F6">
      <w:pPr>
        <w:rPr>
          <w:rFonts w:cs="Arial"/>
        </w:rPr>
      </w:pPr>
    </w:p>
    <w:tbl>
      <w:tblPr>
        <w:tblStyle w:val="Tabelraster"/>
        <w:tblW w:w="5000" w:type="pct"/>
        <w:tblLook w:val="04A0" w:firstRow="1" w:lastRow="0" w:firstColumn="1" w:lastColumn="0" w:noHBand="0" w:noVBand="1"/>
      </w:tblPr>
      <w:tblGrid>
        <w:gridCol w:w="2196"/>
        <w:gridCol w:w="1818"/>
        <w:gridCol w:w="2077"/>
        <w:gridCol w:w="2971"/>
      </w:tblGrid>
      <w:tr w:rsidR="003D07F6" w:rsidRPr="006B4AB3" w14:paraId="1DB2C06F" w14:textId="77777777" w:rsidTr="00006D61">
        <w:tc>
          <w:tcPr>
            <w:tcW w:w="1212" w:type="pct"/>
            <w:shd w:val="clear" w:color="auto" w:fill="0C2074"/>
          </w:tcPr>
          <w:p w14:paraId="02B0FCF9" w14:textId="77777777" w:rsidR="003D07F6" w:rsidRPr="006B4AB3" w:rsidRDefault="40BC1325" w:rsidP="40BC1325">
            <w:pPr>
              <w:rPr>
                <w:rFonts w:cs="Arial"/>
                <w:b/>
                <w:bCs/>
                <w:color w:val="FFFFFF" w:themeColor="background1"/>
              </w:rPr>
            </w:pPr>
            <w:r w:rsidRPr="40BC1325">
              <w:rPr>
                <w:rFonts w:cs="Arial"/>
                <w:b/>
                <w:bCs/>
                <w:color w:val="FFFFFF" w:themeColor="background1"/>
              </w:rPr>
              <w:t>Rapportage</w:t>
            </w:r>
          </w:p>
        </w:tc>
        <w:tc>
          <w:tcPr>
            <w:tcW w:w="1003" w:type="pct"/>
            <w:shd w:val="clear" w:color="auto" w:fill="0C2074"/>
          </w:tcPr>
          <w:p w14:paraId="5AE591BB" w14:textId="77777777" w:rsidR="003D07F6" w:rsidRPr="006B4AB3" w:rsidRDefault="40BC1325" w:rsidP="40BC1325">
            <w:pPr>
              <w:rPr>
                <w:rFonts w:cs="Arial"/>
                <w:b/>
                <w:bCs/>
                <w:color w:val="FFFFFF" w:themeColor="background1"/>
              </w:rPr>
            </w:pPr>
            <w:r w:rsidRPr="40BC1325">
              <w:rPr>
                <w:rFonts w:cs="Arial"/>
                <w:b/>
                <w:bCs/>
                <w:color w:val="FFFFFF" w:themeColor="background1"/>
              </w:rPr>
              <w:t>Frequentie</w:t>
            </w:r>
          </w:p>
        </w:tc>
        <w:tc>
          <w:tcPr>
            <w:tcW w:w="1146" w:type="pct"/>
            <w:shd w:val="clear" w:color="auto" w:fill="0C2074"/>
          </w:tcPr>
          <w:p w14:paraId="34149265" w14:textId="77777777" w:rsidR="003D07F6" w:rsidRPr="006B4AB3" w:rsidRDefault="40BC1325" w:rsidP="40BC1325">
            <w:pPr>
              <w:rPr>
                <w:rFonts w:cs="Arial"/>
                <w:b/>
                <w:bCs/>
                <w:color w:val="FFFFFF" w:themeColor="background1"/>
              </w:rPr>
            </w:pPr>
            <w:r w:rsidRPr="40BC1325">
              <w:rPr>
                <w:rFonts w:cs="Arial"/>
                <w:b/>
                <w:bCs/>
                <w:color w:val="FFFFFF" w:themeColor="background1"/>
              </w:rPr>
              <w:t>Opleveren aan</w:t>
            </w:r>
          </w:p>
        </w:tc>
        <w:tc>
          <w:tcPr>
            <w:tcW w:w="1639" w:type="pct"/>
            <w:shd w:val="clear" w:color="auto" w:fill="0C2074"/>
          </w:tcPr>
          <w:p w14:paraId="144106E8" w14:textId="77777777" w:rsidR="003D07F6" w:rsidRPr="006B4AB3" w:rsidRDefault="40BC1325" w:rsidP="40BC1325">
            <w:pPr>
              <w:rPr>
                <w:rFonts w:cs="Arial"/>
                <w:b/>
                <w:bCs/>
                <w:color w:val="FFFFFF" w:themeColor="background1"/>
              </w:rPr>
            </w:pPr>
            <w:r w:rsidRPr="40BC1325">
              <w:rPr>
                <w:rFonts w:cs="Arial"/>
                <w:b/>
                <w:bCs/>
                <w:color w:val="FFFFFF" w:themeColor="background1"/>
              </w:rPr>
              <w:t>Inhoud</w:t>
            </w:r>
            <w:r w:rsidRPr="40BC1325">
              <w:rPr>
                <w:rFonts w:cs="Arial"/>
                <w:b/>
                <w:bCs/>
                <w:color w:val="FFFFFF" w:themeColor="background1"/>
                <w:vertAlign w:val="superscript"/>
              </w:rPr>
              <w:t>1</w:t>
            </w:r>
          </w:p>
        </w:tc>
      </w:tr>
      <w:tr w:rsidR="003D07F6" w:rsidRPr="005E51A6" w14:paraId="1AE45F62" w14:textId="77777777" w:rsidTr="00006D61">
        <w:tc>
          <w:tcPr>
            <w:tcW w:w="1212" w:type="pct"/>
          </w:tcPr>
          <w:p w14:paraId="6D8D271B" w14:textId="77777777" w:rsidR="003D07F6" w:rsidRPr="005E51A6" w:rsidRDefault="003D07F6" w:rsidP="004C7031">
            <w:pPr>
              <w:rPr>
                <w:rFonts w:cs="Arial"/>
              </w:rPr>
            </w:pPr>
            <w:r w:rsidRPr="005E51A6">
              <w:rPr>
                <w:rFonts w:cs="Arial"/>
              </w:rPr>
              <w:t>Service Levels</w:t>
            </w:r>
          </w:p>
        </w:tc>
        <w:tc>
          <w:tcPr>
            <w:tcW w:w="1003" w:type="pct"/>
          </w:tcPr>
          <w:p w14:paraId="5B222D45" w14:textId="77777777" w:rsidR="003D07F6" w:rsidRPr="005E51A6" w:rsidRDefault="003D07F6" w:rsidP="007171B7">
            <w:pPr>
              <w:rPr>
                <w:rFonts w:cs="Arial"/>
              </w:rPr>
            </w:pPr>
            <w:r w:rsidRPr="005E51A6">
              <w:rPr>
                <w:rFonts w:cs="Arial"/>
              </w:rPr>
              <w:t xml:space="preserve">1 x </w:t>
            </w:r>
            <w:r w:rsidR="007171B7" w:rsidRPr="005E51A6">
              <w:rPr>
                <w:rFonts w:cs="Arial"/>
              </w:rPr>
              <w:t xml:space="preserve">maand, </w:t>
            </w:r>
            <w:r w:rsidR="000850A3" w:rsidRPr="005E51A6">
              <w:rPr>
                <w:rFonts w:cs="Arial"/>
              </w:rPr>
              <w:t xml:space="preserve">opleveren </w:t>
            </w:r>
            <w:r w:rsidR="007171B7" w:rsidRPr="005E51A6">
              <w:rPr>
                <w:rFonts w:cs="Arial"/>
              </w:rPr>
              <w:t>binnen 10 werkdagen na aanvang nieuwe maand</w:t>
            </w:r>
          </w:p>
        </w:tc>
        <w:tc>
          <w:tcPr>
            <w:tcW w:w="1146" w:type="pct"/>
          </w:tcPr>
          <w:p w14:paraId="492F90A6" w14:textId="77777777" w:rsidR="003D07F6" w:rsidRPr="005E51A6" w:rsidRDefault="003D07F6" w:rsidP="00A2057E">
            <w:pPr>
              <w:rPr>
                <w:rFonts w:cs="Arial"/>
              </w:rPr>
            </w:pPr>
            <w:r w:rsidRPr="005E51A6">
              <w:rPr>
                <w:rFonts w:cs="Arial"/>
              </w:rPr>
              <w:t>Opdrachtgever</w:t>
            </w:r>
          </w:p>
        </w:tc>
        <w:tc>
          <w:tcPr>
            <w:tcW w:w="1639" w:type="pct"/>
          </w:tcPr>
          <w:p w14:paraId="40CD0F50" w14:textId="77777777" w:rsidR="003D07F6" w:rsidRPr="005E51A6" w:rsidRDefault="003D07F6" w:rsidP="00A2057E">
            <w:pPr>
              <w:rPr>
                <w:rFonts w:cs="Arial"/>
              </w:rPr>
            </w:pPr>
            <w:r w:rsidRPr="005E51A6">
              <w:rPr>
                <w:rFonts w:cs="Arial"/>
              </w:rPr>
              <w:t xml:space="preserve">Service level rapportage m.b.t. Incidenten incl. oplos%, </w:t>
            </w:r>
            <w:r w:rsidR="00E11432" w:rsidRPr="005E51A6">
              <w:rPr>
                <w:rFonts w:cs="Arial"/>
              </w:rPr>
              <w:t xml:space="preserve">problems, </w:t>
            </w:r>
            <w:r w:rsidRPr="005E51A6">
              <w:rPr>
                <w:rFonts w:cs="Arial"/>
              </w:rPr>
              <w:t xml:space="preserve">Informatieverzoeken, </w:t>
            </w:r>
          </w:p>
          <w:p w14:paraId="15D15631" w14:textId="77777777" w:rsidR="003D07F6" w:rsidRPr="005E51A6" w:rsidRDefault="003D07F6" w:rsidP="00E11432">
            <w:pPr>
              <w:rPr>
                <w:rFonts w:cs="Arial"/>
              </w:rPr>
            </w:pPr>
            <w:r w:rsidRPr="005E51A6">
              <w:rPr>
                <w:rFonts w:cs="Arial"/>
              </w:rPr>
              <w:t xml:space="preserve">Klachten, </w:t>
            </w:r>
            <w:r w:rsidR="00814FA6">
              <w:rPr>
                <w:rFonts w:cs="Arial"/>
              </w:rPr>
              <w:t xml:space="preserve">standaard </w:t>
            </w:r>
            <w:r w:rsidRPr="005E51A6">
              <w:rPr>
                <w:rFonts w:cs="Arial"/>
              </w:rPr>
              <w:t>wijzigingen</w:t>
            </w:r>
          </w:p>
        </w:tc>
      </w:tr>
      <w:tr w:rsidR="00AC1038" w:rsidRPr="005E51A6" w14:paraId="42744DBF" w14:textId="77777777" w:rsidTr="00006D61">
        <w:tc>
          <w:tcPr>
            <w:tcW w:w="1212" w:type="pct"/>
          </w:tcPr>
          <w:p w14:paraId="462BF450" w14:textId="77777777" w:rsidR="00AC1038" w:rsidRPr="005E51A6" w:rsidRDefault="00AC1038" w:rsidP="004C7031">
            <w:pPr>
              <w:rPr>
                <w:rFonts w:cs="Arial"/>
              </w:rPr>
            </w:pPr>
            <w:r w:rsidRPr="005E51A6">
              <w:rPr>
                <w:rFonts w:cs="Arial"/>
              </w:rPr>
              <w:t>Beveiligingsincidenten</w:t>
            </w:r>
          </w:p>
          <w:p w14:paraId="1F48865E" w14:textId="77777777" w:rsidR="00FB02F8" w:rsidRPr="005E51A6" w:rsidRDefault="00FB02F8" w:rsidP="004C7031">
            <w:pPr>
              <w:rPr>
                <w:rFonts w:cs="Arial"/>
              </w:rPr>
            </w:pPr>
          </w:p>
        </w:tc>
        <w:tc>
          <w:tcPr>
            <w:tcW w:w="1003" w:type="pct"/>
          </w:tcPr>
          <w:p w14:paraId="3C578DCE" w14:textId="77777777" w:rsidR="00AC1038" w:rsidRPr="005E51A6" w:rsidRDefault="00AC1038" w:rsidP="007171B7">
            <w:pPr>
              <w:rPr>
                <w:rFonts w:cs="Arial"/>
              </w:rPr>
            </w:pPr>
            <w:r w:rsidRPr="005E51A6">
              <w:rPr>
                <w:rFonts w:cs="Arial"/>
              </w:rPr>
              <w:t>1 x maan</w:t>
            </w:r>
            <w:r w:rsidR="00EB66C3" w:rsidRPr="005E51A6">
              <w:rPr>
                <w:rFonts w:cs="Arial"/>
              </w:rPr>
              <w:t>d</w:t>
            </w:r>
            <w:r w:rsidR="009D0A90">
              <w:rPr>
                <w:rFonts w:cs="Arial"/>
              </w:rPr>
              <w:t>, indien van toepassing</w:t>
            </w:r>
          </w:p>
        </w:tc>
        <w:tc>
          <w:tcPr>
            <w:tcW w:w="1146" w:type="pct"/>
          </w:tcPr>
          <w:p w14:paraId="05E7E085" w14:textId="0F2E741F" w:rsidR="00AC1038" w:rsidRPr="005E51A6" w:rsidRDefault="00AC1038" w:rsidP="00A2057E">
            <w:pPr>
              <w:rPr>
                <w:rFonts w:cs="Arial"/>
              </w:rPr>
            </w:pPr>
            <w:r w:rsidRPr="005E51A6">
              <w:rPr>
                <w:rFonts w:cs="Arial"/>
              </w:rPr>
              <w:t>Opdrachtgever</w:t>
            </w:r>
            <w:r w:rsidR="00BB6B63">
              <w:rPr>
                <w:rFonts w:cs="Arial"/>
              </w:rPr>
              <w:t xml:space="preserve"> / </w:t>
            </w:r>
            <w:r w:rsidR="00006D61">
              <w:rPr>
                <w:rFonts w:cs="Arial"/>
              </w:rPr>
              <w:t>CERT Erasmus MC</w:t>
            </w:r>
            <w:r w:rsidR="00814FA6" w:rsidRPr="00BB6B63">
              <w:rPr>
                <w:rFonts w:cs="Arial"/>
                <w:sz w:val="18"/>
                <w:szCs w:val="18"/>
              </w:rPr>
              <w:t xml:space="preserve"> </w:t>
            </w:r>
          </w:p>
        </w:tc>
        <w:tc>
          <w:tcPr>
            <w:tcW w:w="1639" w:type="pct"/>
          </w:tcPr>
          <w:p w14:paraId="2B9D0923" w14:textId="77777777" w:rsidR="00AC1038" w:rsidRPr="005E51A6" w:rsidRDefault="00AC1038" w:rsidP="00A2057E">
            <w:pPr>
              <w:rPr>
                <w:rFonts w:cs="Arial"/>
              </w:rPr>
            </w:pPr>
            <w:r w:rsidRPr="005E51A6">
              <w:rPr>
                <w:rFonts w:cs="Arial"/>
              </w:rPr>
              <w:t>Beveiligingsincidenten</w:t>
            </w:r>
          </w:p>
        </w:tc>
      </w:tr>
      <w:tr w:rsidR="003D07F6" w:rsidRPr="005E51A6" w14:paraId="51F35387" w14:textId="77777777" w:rsidTr="00006D61">
        <w:tc>
          <w:tcPr>
            <w:tcW w:w="1212" w:type="pct"/>
          </w:tcPr>
          <w:p w14:paraId="02D75D8D" w14:textId="77777777" w:rsidR="003D07F6" w:rsidRPr="005E51A6" w:rsidRDefault="003D07F6" w:rsidP="00A2057E">
            <w:pPr>
              <w:rPr>
                <w:rFonts w:cs="Arial"/>
              </w:rPr>
            </w:pPr>
            <w:r w:rsidRPr="005E51A6">
              <w:rPr>
                <w:rFonts w:cs="Arial"/>
              </w:rPr>
              <w:t>Jaarrapportage</w:t>
            </w:r>
          </w:p>
        </w:tc>
        <w:tc>
          <w:tcPr>
            <w:tcW w:w="1003" w:type="pct"/>
          </w:tcPr>
          <w:p w14:paraId="1B2C9070" w14:textId="77777777" w:rsidR="003D07F6" w:rsidRPr="005E51A6" w:rsidRDefault="00126C16" w:rsidP="00622D38">
            <w:pPr>
              <w:rPr>
                <w:rFonts w:cs="Arial"/>
              </w:rPr>
            </w:pPr>
            <w:r w:rsidRPr="005E51A6">
              <w:rPr>
                <w:rFonts w:cs="Arial"/>
              </w:rPr>
              <w:t xml:space="preserve">1 x </w:t>
            </w:r>
            <w:r w:rsidR="003D07F6" w:rsidRPr="005E51A6">
              <w:rPr>
                <w:rFonts w:cs="Arial"/>
              </w:rPr>
              <w:t>jaar</w:t>
            </w:r>
          </w:p>
        </w:tc>
        <w:tc>
          <w:tcPr>
            <w:tcW w:w="1146" w:type="pct"/>
          </w:tcPr>
          <w:p w14:paraId="17ADE498" w14:textId="77777777" w:rsidR="003D07F6" w:rsidRPr="005E51A6" w:rsidRDefault="003D07F6" w:rsidP="00A2057E">
            <w:pPr>
              <w:rPr>
                <w:rFonts w:cs="Arial"/>
              </w:rPr>
            </w:pPr>
            <w:r w:rsidRPr="005E51A6">
              <w:rPr>
                <w:rFonts w:cs="Arial"/>
              </w:rPr>
              <w:t>Opdrachtgever</w:t>
            </w:r>
          </w:p>
        </w:tc>
        <w:tc>
          <w:tcPr>
            <w:tcW w:w="1639" w:type="pct"/>
          </w:tcPr>
          <w:p w14:paraId="052765C7" w14:textId="77777777" w:rsidR="003D07F6" w:rsidRPr="005E51A6" w:rsidRDefault="003D07F6" w:rsidP="00A2057E">
            <w:pPr>
              <w:rPr>
                <w:rFonts w:cs="Arial"/>
              </w:rPr>
            </w:pPr>
            <w:r w:rsidRPr="005E51A6">
              <w:rPr>
                <w:rFonts w:cs="Arial"/>
              </w:rPr>
              <w:t>Management samenvatting</w:t>
            </w:r>
          </w:p>
          <w:p w14:paraId="53782C81" w14:textId="77777777" w:rsidR="003D07F6" w:rsidRDefault="003D07F6" w:rsidP="00A2057E">
            <w:pPr>
              <w:rPr>
                <w:rFonts w:cs="Arial"/>
              </w:rPr>
            </w:pPr>
            <w:r w:rsidRPr="005E51A6">
              <w:rPr>
                <w:rFonts w:cs="Arial"/>
              </w:rPr>
              <w:t>Incidentrapportages</w:t>
            </w:r>
          </w:p>
          <w:p w14:paraId="445026F5" w14:textId="77777777" w:rsidR="003D07F6" w:rsidRPr="005E51A6" w:rsidRDefault="003D07F6" w:rsidP="00A2057E">
            <w:pPr>
              <w:rPr>
                <w:rFonts w:cs="Arial"/>
              </w:rPr>
            </w:pPr>
            <w:r w:rsidRPr="005E51A6">
              <w:rPr>
                <w:rFonts w:cs="Arial"/>
              </w:rPr>
              <w:t>Optioneel: verbetervoorstellen indien prestatieniveaus onvoldoende zijn</w:t>
            </w:r>
          </w:p>
        </w:tc>
      </w:tr>
    </w:tbl>
    <w:p w14:paraId="7ED849AA" w14:textId="77777777" w:rsidR="003D07F6" w:rsidRPr="005E51A6" w:rsidRDefault="003D07F6" w:rsidP="003D07F6">
      <w:pPr>
        <w:rPr>
          <w:rFonts w:cs="Arial"/>
        </w:rPr>
      </w:pPr>
    </w:p>
    <w:p w14:paraId="4A8F06FA" w14:textId="3D561855" w:rsidR="007171B7" w:rsidRPr="005E51A6" w:rsidRDefault="007171B7" w:rsidP="007171B7">
      <w:pPr>
        <w:rPr>
          <w:rFonts w:cs="Arial"/>
          <w:lang w:eastAsia="nl-NL"/>
        </w:rPr>
      </w:pPr>
      <w:r w:rsidRPr="005E51A6">
        <w:rPr>
          <w:rFonts w:cs="Arial"/>
          <w:vertAlign w:val="superscript"/>
        </w:rPr>
        <w:t>1</w:t>
      </w:r>
      <w:r w:rsidRPr="005E51A6">
        <w:rPr>
          <w:rFonts w:cs="Arial"/>
        </w:rPr>
        <w:t xml:space="preserve"> </w:t>
      </w:r>
      <w:r w:rsidR="00FF0285" w:rsidRPr="00FF0285">
        <w:rPr>
          <w:rFonts w:cs="Arial"/>
          <w:lang w:eastAsia="nl-NL"/>
        </w:rPr>
        <w:t>Leverancier</w:t>
      </w:r>
      <w:r w:rsidRPr="005E51A6">
        <w:rPr>
          <w:rFonts w:cs="Arial"/>
          <w:lang w:eastAsia="nl-NL"/>
        </w:rPr>
        <w:t xml:space="preserve"> stelt rapportages op over de service prestaties van de geleverde diensten. Over minimaal de volgende elementen zal worden gerapporteerd:</w:t>
      </w:r>
    </w:p>
    <w:p w14:paraId="6C0B8759" w14:textId="77777777" w:rsidR="007171B7" w:rsidRPr="005E51A6" w:rsidRDefault="007171B7" w:rsidP="007171B7">
      <w:pPr>
        <w:numPr>
          <w:ilvl w:val="0"/>
          <w:numId w:val="8"/>
        </w:numPr>
        <w:rPr>
          <w:rFonts w:cs="Arial"/>
        </w:rPr>
      </w:pPr>
      <w:r w:rsidRPr="005E51A6">
        <w:rPr>
          <w:rFonts w:cs="Arial"/>
        </w:rPr>
        <w:t>Incidenten</w:t>
      </w:r>
    </w:p>
    <w:p w14:paraId="11545C11" w14:textId="53156701" w:rsidR="007171B7" w:rsidRPr="005E51A6" w:rsidRDefault="007171B7" w:rsidP="007171B7">
      <w:pPr>
        <w:numPr>
          <w:ilvl w:val="1"/>
          <w:numId w:val="8"/>
        </w:numPr>
        <w:rPr>
          <w:rFonts w:cs="Arial"/>
          <w:lang w:eastAsia="nl-NL"/>
        </w:rPr>
      </w:pPr>
      <w:r w:rsidRPr="005E51A6">
        <w:rPr>
          <w:rFonts w:cs="Arial"/>
          <w:lang w:eastAsia="nl-NL"/>
        </w:rPr>
        <w:t>aantal Incidenten ingedeeld naar</w:t>
      </w:r>
      <w:r w:rsidR="00070A4F">
        <w:rPr>
          <w:rFonts w:cs="Arial"/>
          <w:lang w:eastAsia="nl-NL"/>
        </w:rPr>
        <w:t>:</w:t>
      </w:r>
    </w:p>
    <w:p w14:paraId="6C5CC008" w14:textId="77777777" w:rsidR="007171B7" w:rsidRPr="005E51A6" w:rsidRDefault="007171B7" w:rsidP="007171B7">
      <w:pPr>
        <w:numPr>
          <w:ilvl w:val="2"/>
          <w:numId w:val="8"/>
        </w:numPr>
        <w:rPr>
          <w:rFonts w:cs="Arial"/>
          <w:lang w:eastAsia="nl-NL"/>
        </w:rPr>
      </w:pPr>
      <w:r w:rsidRPr="005E51A6">
        <w:rPr>
          <w:rFonts w:cs="Arial"/>
          <w:lang w:eastAsia="nl-NL"/>
        </w:rPr>
        <w:t>Prioriteit</w:t>
      </w:r>
    </w:p>
    <w:p w14:paraId="3D3FD42A" w14:textId="77777777" w:rsidR="007171B7" w:rsidRPr="005E51A6" w:rsidRDefault="007171B7" w:rsidP="007171B7">
      <w:pPr>
        <w:numPr>
          <w:ilvl w:val="2"/>
          <w:numId w:val="8"/>
        </w:numPr>
        <w:rPr>
          <w:rFonts w:cs="Arial"/>
          <w:lang w:eastAsia="nl-NL"/>
        </w:rPr>
      </w:pPr>
      <w:r w:rsidRPr="005E51A6">
        <w:rPr>
          <w:rFonts w:cs="Arial"/>
          <w:lang w:eastAsia="nl-NL"/>
        </w:rPr>
        <w:t>Configuratie Items</w:t>
      </w:r>
    </w:p>
    <w:p w14:paraId="0539207D" w14:textId="77777777" w:rsidR="00DB17F5" w:rsidRDefault="007171B7" w:rsidP="007171B7">
      <w:pPr>
        <w:ind w:left="1440"/>
        <w:rPr>
          <w:rFonts w:cs="Arial"/>
          <w:lang w:eastAsia="nl-NL"/>
        </w:rPr>
      </w:pPr>
      <w:r w:rsidRPr="005E51A6">
        <w:rPr>
          <w:rFonts w:cs="Arial"/>
          <w:lang w:eastAsia="nl-NL"/>
        </w:rPr>
        <w:t xml:space="preserve">KPI’s:  </w:t>
      </w:r>
    </w:p>
    <w:p w14:paraId="54BB2067" w14:textId="5251C089" w:rsidR="007171B7" w:rsidRPr="005E51A6" w:rsidRDefault="007171B7" w:rsidP="00DB17F5">
      <w:pPr>
        <w:numPr>
          <w:ilvl w:val="2"/>
          <w:numId w:val="8"/>
        </w:numPr>
        <w:rPr>
          <w:rFonts w:cs="Arial"/>
          <w:lang w:eastAsia="nl-NL"/>
        </w:rPr>
      </w:pPr>
      <w:r w:rsidRPr="005E51A6">
        <w:rPr>
          <w:rFonts w:cs="Arial"/>
          <w:lang w:eastAsia="nl-NL"/>
        </w:rPr>
        <w:t xml:space="preserve">gemiddelde </w:t>
      </w:r>
      <w:r w:rsidR="00DB17F5">
        <w:rPr>
          <w:rFonts w:cs="Arial"/>
          <w:lang w:eastAsia="nl-NL"/>
        </w:rPr>
        <w:t>o</w:t>
      </w:r>
      <w:r w:rsidRPr="005E51A6">
        <w:rPr>
          <w:rFonts w:cs="Arial"/>
          <w:lang w:eastAsia="nl-NL"/>
        </w:rPr>
        <w:t>plostijd</w:t>
      </w:r>
    </w:p>
    <w:p w14:paraId="29D704C2" w14:textId="7CA176B7" w:rsidR="007171B7" w:rsidRPr="005E51A6" w:rsidRDefault="007171B7" w:rsidP="00DB17F5">
      <w:pPr>
        <w:numPr>
          <w:ilvl w:val="2"/>
          <w:numId w:val="8"/>
        </w:numPr>
        <w:rPr>
          <w:rFonts w:cs="Arial"/>
          <w:lang w:eastAsia="nl-NL"/>
        </w:rPr>
      </w:pPr>
      <w:r w:rsidRPr="005E51A6">
        <w:rPr>
          <w:rFonts w:cs="Arial"/>
          <w:lang w:eastAsia="nl-NL"/>
        </w:rPr>
        <w:t>gemiddelde reactietijd</w:t>
      </w:r>
    </w:p>
    <w:p w14:paraId="38DE4B30" w14:textId="0F94466A" w:rsidR="007171B7" w:rsidRDefault="007171B7" w:rsidP="00DB17F5">
      <w:pPr>
        <w:numPr>
          <w:ilvl w:val="2"/>
          <w:numId w:val="8"/>
        </w:numPr>
        <w:rPr>
          <w:rFonts w:cs="Arial"/>
          <w:lang w:eastAsia="nl-NL"/>
        </w:rPr>
      </w:pPr>
      <w:r w:rsidRPr="005E51A6">
        <w:rPr>
          <w:rFonts w:cs="Arial"/>
          <w:lang w:eastAsia="nl-NL"/>
        </w:rPr>
        <w:t>aantal ov</w:t>
      </w:r>
      <w:r w:rsidR="000E2B2F">
        <w:rPr>
          <w:rFonts w:cs="Arial"/>
          <w:lang w:eastAsia="nl-NL"/>
        </w:rPr>
        <w:t>erschrijdingen van de Oplostijd</w:t>
      </w:r>
    </w:p>
    <w:p w14:paraId="42F73991" w14:textId="1FDA0B93" w:rsidR="000E2B2F" w:rsidRPr="005E51A6" w:rsidRDefault="000E2B2F" w:rsidP="00DB17F5">
      <w:pPr>
        <w:numPr>
          <w:ilvl w:val="2"/>
          <w:numId w:val="8"/>
        </w:numPr>
        <w:rPr>
          <w:rFonts w:cs="Arial"/>
          <w:lang w:eastAsia="nl-NL"/>
        </w:rPr>
      </w:pPr>
      <w:r>
        <w:rPr>
          <w:rFonts w:cs="Arial"/>
          <w:lang w:eastAsia="nl-NL"/>
        </w:rPr>
        <w:t>aantal overschrijdingen van de reactietijd</w:t>
      </w:r>
    </w:p>
    <w:p w14:paraId="2168544F" w14:textId="77777777" w:rsidR="007171B7" w:rsidRPr="005E51A6" w:rsidRDefault="007171B7" w:rsidP="007171B7">
      <w:pPr>
        <w:numPr>
          <w:ilvl w:val="1"/>
          <w:numId w:val="8"/>
        </w:numPr>
        <w:rPr>
          <w:rFonts w:cs="Arial"/>
          <w:lang w:eastAsia="nl-NL"/>
        </w:rPr>
      </w:pPr>
      <w:r w:rsidRPr="005E51A6">
        <w:rPr>
          <w:rFonts w:cs="Arial"/>
          <w:lang w:eastAsia="nl-NL"/>
        </w:rPr>
        <w:t>statusmeldingen van Incidenten;</w:t>
      </w:r>
    </w:p>
    <w:p w14:paraId="3A770C01" w14:textId="77777777" w:rsidR="007171B7" w:rsidRPr="005E51A6" w:rsidRDefault="007171B7" w:rsidP="007171B7">
      <w:pPr>
        <w:numPr>
          <w:ilvl w:val="1"/>
          <w:numId w:val="8"/>
        </w:numPr>
        <w:rPr>
          <w:rFonts w:cs="Arial"/>
          <w:lang w:eastAsia="nl-NL"/>
        </w:rPr>
      </w:pPr>
      <w:r w:rsidRPr="005E51A6">
        <w:rPr>
          <w:rFonts w:cs="Arial"/>
          <w:lang w:eastAsia="nl-NL"/>
        </w:rPr>
        <w:t>te nemen acties bij openstaande Incidenten.</w:t>
      </w:r>
    </w:p>
    <w:p w14:paraId="041449C6" w14:textId="77777777" w:rsidR="007171B7" w:rsidRPr="005E51A6" w:rsidRDefault="007171B7" w:rsidP="007171B7">
      <w:pPr>
        <w:numPr>
          <w:ilvl w:val="0"/>
          <w:numId w:val="8"/>
        </w:numPr>
        <w:rPr>
          <w:rFonts w:cs="Arial"/>
          <w:lang w:eastAsia="nl-NL"/>
        </w:rPr>
      </w:pPr>
      <w:r w:rsidRPr="005E51A6">
        <w:rPr>
          <w:rFonts w:cs="Arial"/>
          <w:lang w:eastAsia="nl-NL"/>
        </w:rPr>
        <w:t>Problems: a</w:t>
      </w:r>
      <w:r w:rsidRPr="005E51A6">
        <w:rPr>
          <w:rFonts w:cs="Arial"/>
        </w:rPr>
        <w:t>antal openstaande problems en status</w:t>
      </w:r>
    </w:p>
    <w:p w14:paraId="195EE861" w14:textId="77777777" w:rsidR="007171B7" w:rsidRPr="005E51A6" w:rsidRDefault="007171B7" w:rsidP="007171B7">
      <w:pPr>
        <w:numPr>
          <w:ilvl w:val="0"/>
          <w:numId w:val="8"/>
        </w:numPr>
        <w:rPr>
          <w:rFonts w:cs="Arial"/>
          <w:lang w:eastAsia="nl-NL"/>
        </w:rPr>
      </w:pPr>
      <w:r w:rsidRPr="005E51A6">
        <w:rPr>
          <w:rFonts w:cs="Arial"/>
          <w:lang w:eastAsia="nl-NL"/>
        </w:rPr>
        <w:t xml:space="preserve">Wijzigingen </w:t>
      </w:r>
      <w:r w:rsidR="004C7031" w:rsidRPr="005E51A6">
        <w:rPr>
          <w:rFonts w:cs="Arial"/>
          <w:lang w:eastAsia="nl-NL"/>
        </w:rPr>
        <w:t xml:space="preserve">en </w:t>
      </w:r>
      <w:r w:rsidRPr="005E51A6">
        <w:rPr>
          <w:rFonts w:cs="Arial"/>
          <w:lang w:eastAsia="nl-NL"/>
        </w:rPr>
        <w:t>release</w:t>
      </w:r>
      <w:r w:rsidR="004C7031" w:rsidRPr="005E51A6">
        <w:rPr>
          <w:rFonts w:cs="Arial"/>
          <w:lang w:eastAsia="nl-NL"/>
        </w:rPr>
        <w:t>s:</w:t>
      </w:r>
    </w:p>
    <w:p w14:paraId="69059499" w14:textId="77777777" w:rsidR="007171B7" w:rsidRPr="005E51A6" w:rsidRDefault="007171B7" w:rsidP="007171B7">
      <w:pPr>
        <w:ind w:left="708"/>
        <w:rPr>
          <w:rFonts w:cs="Arial"/>
          <w:lang w:eastAsia="nl-NL"/>
        </w:rPr>
      </w:pPr>
      <w:r w:rsidRPr="005E51A6">
        <w:rPr>
          <w:rFonts w:cs="Arial"/>
          <w:lang w:eastAsia="nl-NL"/>
        </w:rPr>
        <w:t xml:space="preserve">Status en acceptatie van in de maand uitgegeven </w:t>
      </w:r>
    </w:p>
    <w:p w14:paraId="162296BD" w14:textId="77777777" w:rsidR="007171B7" w:rsidRPr="005E51A6" w:rsidRDefault="007171B7" w:rsidP="007171B7">
      <w:pPr>
        <w:numPr>
          <w:ilvl w:val="1"/>
          <w:numId w:val="8"/>
        </w:numPr>
        <w:rPr>
          <w:rFonts w:cs="Arial"/>
          <w:lang w:eastAsia="nl-NL"/>
        </w:rPr>
      </w:pPr>
      <w:r w:rsidRPr="005E51A6">
        <w:rPr>
          <w:rFonts w:cs="Arial"/>
          <w:lang w:eastAsia="nl-NL"/>
        </w:rPr>
        <w:t>Updates;</w:t>
      </w:r>
    </w:p>
    <w:p w14:paraId="47FD8C61" w14:textId="77777777" w:rsidR="007171B7" w:rsidRPr="005E51A6" w:rsidRDefault="007171B7" w:rsidP="007171B7">
      <w:pPr>
        <w:numPr>
          <w:ilvl w:val="1"/>
          <w:numId w:val="8"/>
        </w:numPr>
        <w:rPr>
          <w:rFonts w:cs="Arial"/>
          <w:lang w:eastAsia="nl-NL"/>
        </w:rPr>
      </w:pPr>
      <w:r w:rsidRPr="005E51A6">
        <w:rPr>
          <w:rFonts w:cs="Arial"/>
          <w:lang w:eastAsia="nl-NL"/>
        </w:rPr>
        <w:t>Upgrades.</w:t>
      </w:r>
    </w:p>
    <w:p w14:paraId="64FF3629" w14:textId="77777777" w:rsidR="00CC43B4" w:rsidRPr="00CC43B4" w:rsidRDefault="007171B7" w:rsidP="00CC43B4">
      <w:pPr>
        <w:ind w:left="576"/>
        <w:rPr>
          <w:rFonts w:cs="Arial"/>
          <w:lang w:eastAsia="nl-NL"/>
        </w:rPr>
      </w:pPr>
      <w:r w:rsidRPr="005E51A6">
        <w:rPr>
          <w:rFonts w:cs="Arial"/>
          <w:lang w:eastAsia="nl-NL"/>
        </w:rPr>
        <w:lastRenderedPageBreak/>
        <w:t xml:space="preserve">Daarin zal specifiek aandacht worden gegeven aan de status van wijzigingen die gerelateerd zijn aan beveiligingsrisico’s. </w:t>
      </w:r>
    </w:p>
    <w:p w14:paraId="2DCDA354" w14:textId="77777777" w:rsidR="00CC43B4" w:rsidRPr="00CC43B4" w:rsidRDefault="000D4120" w:rsidP="00CC43B4">
      <w:pPr>
        <w:keepNext/>
        <w:pageBreakBefore/>
        <w:spacing w:after="568" w:line="284" w:lineRule="atLeast"/>
        <w:outlineLvl w:val="0"/>
        <w:rPr>
          <w:rFonts w:cs="Arial"/>
          <w:b/>
          <w:sz w:val="32"/>
        </w:rPr>
      </w:pPr>
      <w:bookmarkStart w:id="71" w:name="_Toc73722853"/>
      <w:r>
        <w:rPr>
          <w:rFonts w:cs="Arial"/>
          <w:b/>
          <w:sz w:val="32"/>
        </w:rPr>
        <w:lastRenderedPageBreak/>
        <w:t>Bijlage I</w:t>
      </w:r>
      <w:r w:rsidR="00CC43B4" w:rsidRPr="00CC43B4">
        <w:rPr>
          <w:rFonts w:cs="Arial"/>
          <w:b/>
          <w:sz w:val="32"/>
        </w:rPr>
        <w:t>: Algemene begrippen en afkortingenlijst behorend bij externe SLA.</w:t>
      </w:r>
      <w:bookmarkEnd w:id="71"/>
      <w:r w:rsidR="00CC43B4" w:rsidRPr="00CC43B4">
        <w:rPr>
          <w:rFonts w:cs="Arial"/>
          <w:b/>
          <w:sz w:val="32"/>
        </w:rPr>
        <w:t xml:space="preserve"> </w:t>
      </w:r>
    </w:p>
    <w:tbl>
      <w:tblPr>
        <w:tblW w:w="8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857"/>
        <w:gridCol w:w="6086"/>
      </w:tblGrid>
      <w:tr w:rsidR="00CC43B4" w:rsidRPr="00CC43B4" w14:paraId="7ED3BD1D" w14:textId="77777777" w:rsidTr="40BC1325">
        <w:tc>
          <w:tcPr>
            <w:tcW w:w="2857" w:type="dxa"/>
            <w:shd w:val="clear" w:color="auto" w:fill="0C2074"/>
          </w:tcPr>
          <w:p w14:paraId="44FF9E97" w14:textId="77777777" w:rsidR="00CC43B4" w:rsidRPr="00CC43B4" w:rsidRDefault="40BC1325" w:rsidP="40BC1325">
            <w:pPr>
              <w:spacing w:line="240" w:lineRule="auto"/>
              <w:rPr>
                <w:rFonts w:cs="Arial"/>
                <w:color w:val="FFFFFF" w:themeColor="background1"/>
                <w:sz w:val="19"/>
                <w:szCs w:val="19"/>
              </w:rPr>
            </w:pPr>
            <w:r w:rsidRPr="40BC1325">
              <w:rPr>
                <w:rFonts w:cs="Arial"/>
                <w:color w:val="FFFFFF" w:themeColor="background1"/>
                <w:sz w:val="19"/>
                <w:szCs w:val="19"/>
              </w:rPr>
              <w:t>Begrip</w:t>
            </w:r>
          </w:p>
        </w:tc>
        <w:tc>
          <w:tcPr>
            <w:tcW w:w="6086" w:type="dxa"/>
            <w:shd w:val="clear" w:color="auto" w:fill="0C2074"/>
          </w:tcPr>
          <w:p w14:paraId="1D73CEDD" w14:textId="77777777" w:rsidR="00CC43B4" w:rsidRPr="00CC43B4" w:rsidRDefault="40BC1325" w:rsidP="40BC1325">
            <w:pPr>
              <w:spacing w:line="240" w:lineRule="auto"/>
              <w:rPr>
                <w:rFonts w:cs="Arial"/>
                <w:color w:val="FFFFFF" w:themeColor="background1"/>
                <w:sz w:val="19"/>
                <w:szCs w:val="19"/>
              </w:rPr>
            </w:pPr>
            <w:r w:rsidRPr="40BC1325">
              <w:rPr>
                <w:rFonts w:cs="Arial"/>
                <w:color w:val="FFFFFF" w:themeColor="background1"/>
                <w:sz w:val="19"/>
                <w:szCs w:val="19"/>
              </w:rPr>
              <w:t>Verklaring</w:t>
            </w:r>
          </w:p>
        </w:tc>
      </w:tr>
      <w:tr w:rsidR="00CC43B4" w:rsidRPr="00CC43B4" w14:paraId="41110411" w14:textId="77777777" w:rsidTr="40BC1325">
        <w:tc>
          <w:tcPr>
            <w:tcW w:w="2857" w:type="dxa"/>
            <w:shd w:val="clear" w:color="auto" w:fill="auto"/>
          </w:tcPr>
          <w:p w14:paraId="1C0AF0A8" w14:textId="77777777" w:rsidR="00CC43B4" w:rsidRPr="00CC43B4" w:rsidRDefault="00CC43B4" w:rsidP="00CC43B4">
            <w:pPr>
              <w:spacing w:line="240" w:lineRule="auto"/>
              <w:rPr>
                <w:rFonts w:cs="Arial"/>
                <w:b/>
                <w:sz w:val="18"/>
                <w:szCs w:val="18"/>
              </w:rPr>
            </w:pPr>
            <w:r w:rsidRPr="00CC43B4">
              <w:rPr>
                <w:rFonts w:cs="Arial"/>
                <w:b/>
                <w:sz w:val="18"/>
                <w:szCs w:val="18"/>
              </w:rPr>
              <w:t>Aanvraag</w:t>
            </w:r>
          </w:p>
        </w:tc>
        <w:tc>
          <w:tcPr>
            <w:tcW w:w="6086" w:type="dxa"/>
            <w:shd w:val="clear" w:color="auto" w:fill="auto"/>
          </w:tcPr>
          <w:p w14:paraId="6ABF1EE4" w14:textId="77777777" w:rsidR="00CC43B4" w:rsidRPr="00CC43B4" w:rsidRDefault="00CC43B4" w:rsidP="00CC43B4">
            <w:pPr>
              <w:spacing w:line="240" w:lineRule="auto"/>
              <w:rPr>
                <w:rFonts w:cs="Arial"/>
                <w:sz w:val="18"/>
                <w:szCs w:val="18"/>
              </w:rPr>
            </w:pPr>
            <w:r w:rsidRPr="00CC43B4">
              <w:rPr>
                <w:rFonts w:cs="Arial"/>
                <w:sz w:val="18"/>
                <w:szCs w:val="18"/>
              </w:rPr>
              <w:t>Officieel verzoek om een IT Service dienst te verkrijgen.</w:t>
            </w:r>
          </w:p>
        </w:tc>
      </w:tr>
      <w:tr w:rsidR="00CC43B4" w:rsidRPr="00CC43B4" w14:paraId="1FD69DAE" w14:textId="77777777" w:rsidTr="40BC1325">
        <w:tc>
          <w:tcPr>
            <w:tcW w:w="2857" w:type="dxa"/>
            <w:shd w:val="clear" w:color="auto" w:fill="auto"/>
          </w:tcPr>
          <w:p w14:paraId="44D5E7F4" w14:textId="77777777" w:rsidR="00CC43B4" w:rsidRPr="00CC43B4" w:rsidRDefault="00CC43B4" w:rsidP="00CC43B4">
            <w:pPr>
              <w:spacing w:line="240" w:lineRule="auto"/>
              <w:rPr>
                <w:rFonts w:cs="Arial"/>
                <w:b/>
                <w:sz w:val="18"/>
                <w:szCs w:val="18"/>
              </w:rPr>
            </w:pPr>
            <w:r w:rsidRPr="00CC43B4">
              <w:rPr>
                <w:rFonts w:cs="Arial"/>
                <w:b/>
                <w:sz w:val="18"/>
                <w:szCs w:val="18"/>
              </w:rPr>
              <w:t>Acceptatie omgeving</w:t>
            </w:r>
          </w:p>
        </w:tc>
        <w:tc>
          <w:tcPr>
            <w:tcW w:w="6086" w:type="dxa"/>
            <w:shd w:val="clear" w:color="auto" w:fill="auto"/>
          </w:tcPr>
          <w:p w14:paraId="5D304512" w14:textId="77777777" w:rsidR="00CC43B4" w:rsidRPr="00CC43B4" w:rsidRDefault="00CC43B4" w:rsidP="00CC43B4">
            <w:pPr>
              <w:spacing w:line="240" w:lineRule="auto"/>
              <w:rPr>
                <w:rFonts w:cs="Arial"/>
                <w:sz w:val="18"/>
                <w:szCs w:val="18"/>
              </w:rPr>
            </w:pPr>
            <w:r w:rsidRPr="00CC43B4">
              <w:rPr>
                <w:rFonts w:cs="Arial"/>
                <w:sz w:val="18"/>
                <w:szCs w:val="18"/>
              </w:rPr>
              <w:t xml:space="preserve">Omgeving die qua software en hardware zo veel mogelijk gelijk is aan de productieomgeving. Hier kan men zien hoe de release er functioneel en qua performance uit gaat zien in de productie omgeving. </w:t>
            </w:r>
          </w:p>
        </w:tc>
      </w:tr>
      <w:tr w:rsidR="00CC43B4" w:rsidRPr="00CC43B4" w14:paraId="7076574E" w14:textId="77777777" w:rsidTr="40BC1325">
        <w:tc>
          <w:tcPr>
            <w:tcW w:w="2857" w:type="dxa"/>
            <w:shd w:val="clear" w:color="auto" w:fill="auto"/>
          </w:tcPr>
          <w:p w14:paraId="076BE366" w14:textId="77777777" w:rsidR="00CC43B4" w:rsidRPr="00CC43B4" w:rsidRDefault="00CC43B4" w:rsidP="00CC43B4">
            <w:pPr>
              <w:spacing w:line="240" w:lineRule="auto"/>
              <w:rPr>
                <w:rFonts w:cs="Arial"/>
                <w:b/>
                <w:sz w:val="18"/>
                <w:szCs w:val="18"/>
              </w:rPr>
            </w:pPr>
            <w:r w:rsidRPr="00CC43B4">
              <w:rPr>
                <w:rFonts w:cs="Arial"/>
                <w:b/>
                <w:sz w:val="18"/>
                <w:szCs w:val="18"/>
              </w:rPr>
              <w:t>Applicatie</w:t>
            </w:r>
          </w:p>
        </w:tc>
        <w:tc>
          <w:tcPr>
            <w:tcW w:w="6086" w:type="dxa"/>
            <w:shd w:val="clear" w:color="auto" w:fill="auto"/>
          </w:tcPr>
          <w:p w14:paraId="50FF6299" w14:textId="77777777" w:rsidR="00CC43B4" w:rsidRPr="00CC43B4" w:rsidRDefault="00CC43B4" w:rsidP="00CC43B4">
            <w:pPr>
              <w:spacing w:line="240" w:lineRule="auto"/>
              <w:rPr>
                <w:rFonts w:cs="Arial"/>
                <w:sz w:val="18"/>
                <w:szCs w:val="18"/>
              </w:rPr>
            </w:pPr>
            <w:r w:rsidRPr="00CC43B4">
              <w:rPr>
                <w:rFonts w:cs="Arial"/>
                <w:sz w:val="18"/>
                <w:szCs w:val="18"/>
              </w:rPr>
              <w:t>Software die voorziet in functies die een IT-dienst nodig heeft.</w:t>
            </w:r>
          </w:p>
        </w:tc>
      </w:tr>
      <w:tr w:rsidR="00CC43B4" w:rsidRPr="00CC43B4" w14:paraId="23621735" w14:textId="77777777" w:rsidTr="40BC1325">
        <w:tc>
          <w:tcPr>
            <w:tcW w:w="2857" w:type="dxa"/>
            <w:shd w:val="clear" w:color="auto" w:fill="auto"/>
          </w:tcPr>
          <w:p w14:paraId="07002F5E" w14:textId="77777777" w:rsidR="00CC43B4" w:rsidRPr="00CC43B4" w:rsidRDefault="00CC43B4" w:rsidP="00CC43B4">
            <w:pPr>
              <w:spacing w:line="240" w:lineRule="auto"/>
              <w:rPr>
                <w:rFonts w:cs="Arial"/>
                <w:b/>
                <w:sz w:val="18"/>
                <w:szCs w:val="18"/>
              </w:rPr>
            </w:pPr>
            <w:r w:rsidRPr="00CC43B4">
              <w:rPr>
                <w:rFonts w:cs="Arial"/>
                <w:b/>
                <w:sz w:val="18"/>
                <w:szCs w:val="18"/>
              </w:rPr>
              <w:t>Applicatiebeheer</w:t>
            </w:r>
          </w:p>
        </w:tc>
        <w:tc>
          <w:tcPr>
            <w:tcW w:w="6086" w:type="dxa"/>
            <w:shd w:val="clear" w:color="auto" w:fill="auto"/>
          </w:tcPr>
          <w:p w14:paraId="2D25EF82" w14:textId="77777777" w:rsidR="00CC43B4" w:rsidRPr="00CC43B4" w:rsidRDefault="00CC43B4" w:rsidP="00CC43B4">
            <w:pPr>
              <w:spacing w:line="240" w:lineRule="auto"/>
              <w:rPr>
                <w:rFonts w:cs="Arial"/>
                <w:sz w:val="18"/>
                <w:szCs w:val="18"/>
              </w:rPr>
            </w:pPr>
            <w:r w:rsidRPr="00CC43B4">
              <w:rPr>
                <w:rFonts w:cs="Arial"/>
                <w:sz w:val="18"/>
                <w:szCs w:val="18"/>
              </w:rPr>
              <w:t xml:space="preserve">Het in stand houden van de programmeermiddelen, applicatieserverprogrammatuur, de applicatie zelf, koppelingen, gegevensstructuren en de bijbehorende documentatie. </w:t>
            </w:r>
          </w:p>
        </w:tc>
      </w:tr>
      <w:tr w:rsidR="00CC43B4" w:rsidRPr="00CC43B4" w14:paraId="2255CE50" w14:textId="77777777" w:rsidTr="40BC1325">
        <w:tc>
          <w:tcPr>
            <w:tcW w:w="2857" w:type="dxa"/>
            <w:shd w:val="clear" w:color="auto" w:fill="auto"/>
          </w:tcPr>
          <w:p w14:paraId="052122F3" w14:textId="77777777" w:rsidR="00CC43B4" w:rsidRPr="00CC43B4" w:rsidRDefault="00CC43B4" w:rsidP="00CC43B4">
            <w:pPr>
              <w:spacing w:line="240" w:lineRule="auto"/>
              <w:rPr>
                <w:rFonts w:cs="Arial"/>
                <w:b/>
                <w:sz w:val="18"/>
                <w:szCs w:val="18"/>
              </w:rPr>
            </w:pPr>
            <w:r w:rsidRPr="00CC43B4">
              <w:rPr>
                <w:rFonts w:cs="Arial"/>
                <w:b/>
                <w:sz w:val="18"/>
                <w:szCs w:val="18"/>
              </w:rPr>
              <w:t>Applicatie eigenaar</w:t>
            </w:r>
          </w:p>
        </w:tc>
        <w:tc>
          <w:tcPr>
            <w:tcW w:w="6086" w:type="dxa"/>
            <w:shd w:val="clear" w:color="auto" w:fill="auto"/>
          </w:tcPr>
          <w:p w14:paraId="63467DD2" w14:textId="77777777" w:rsidR="00CC43B4" w:rsidRPr="00CC43B4" w:rsidRDefault="00CC43B4" w:rsidP="00CC43B4">
            <w:pPr>
              <w:spacing w:line="240" w:lineRule="auto"/>
              <w:rPr>
                <w:rFonts w:cs="Arial"/>
                <w:sz w:val="18"/>
                <w:szCs w:val="18"/>
              </w:rPr>
            </w:pPr>
            <w:r w:rsidRPr="00CC43B4">
              <w:rPr>
                <w:rFonts w:cs="Arial"/>
                <w:sz w:val="18"/>
                <w:szCs w:val="18"/>
              </w:rPr>
              <w:t>Is eindverantwoordelijk voor optimale inzet van een applicatie om bij te dragen aan het behalen van de bedrijfsdoelstellingen. Dit betreft tevens taken op het gebied van beleid, bedrijfsprocessen en gegevensbeheer.</w:t>
            </w:r>
          </w:p>
        </w:tc>
      </w:tr>
      <w:tr w:rsidR="00CC43B4" w:rsidRPr="00CC43B4" w14:paraId="108EDF28" w14:textId="77777777" w:rsidTr="40BC1325">
        <w:tc>
          <w:tcPr>
            <w:tcW w:w="2857" w:type="dxa"/>
            <w:shd w:val="clear" w:color="auto" w:fill="auto"/>
          </w:tcPr>
          <w:p w14:paraId="50D8918D" w14:textId="77777777" w:rsidR="00CC43B4" w:rsidRPr="00CC43B4" w:rsidRDefault="00CC43B4" w:rsidP="00CC43B4">
            <w:pPr>
              <w:spacing w:line="240" w:lineRule="auto"/>
              <w:rPr>
                <w:rFonts w:cs="Arial"/>
                <w:b/>
                <w:sz w:val="18"/>
                <w:szCs w:val="18"/>
              </w:rPr>
            </w:pPr>
            <w:r w:rsidRPr="00CC43B4">
              <w:rPr>
                <w:rFonts w:cs="Arial"/>
                <w:b/>
                <w:sz w:val="18"/>
                <w:szCs w:val="18"/>
              </w:rPr>
              <w:t>Back-up</w:t>
            </w:r>
          </w:p>
        </w:tc>
        <w:tc>
          <w:tcPr>
            <w:tcW w:w="6086" w:type="dxa"/>
            <w:shd w:val="clear" w:color="auto" w:fill="auto"/>
          </w:tcPr>
          <w:p w14:paraId="1F54BACC" w14:textId="77777777" w:rsidR="00CC43B4" w:rsidRPr="00CC43B4" w:rsidRDefault="00CC43B4" w:rsidP="00CC43B4">
            <w:pPr>
              <w:spacing w:line="240" w:lineRule="auto"/>
              <w:rPr>
                <w:rFonts w:cs="Arial"/>
                <w:sz w:val="18"/>
                <w:szCs w:val="18"/>
              </w:rPr>
            </w:pPr>
            <w:r w:rsidRPr="00CC43B4">
              <w:rPr>
                <w:rFonts w:cs="Arial"/>
                <w:sz w:val="18"/>
                <w:szCs w:val="18"/>
              </w:rPr>
              <w:t>Het proces waarmee data en gegevens voor een bepaalde periode opgeslagen worden.</w:t>
            </w:r>
          </w:p>
        </w:tc>
      </w:tr>
      <w:tr w:rsidR="00CC43B4" w:rsidRPr="00CC43B4" w14:paraId="47224602" w14:textId="77777777" w:rsidTr="40BC1325">
        <w:tc>
          <w:tcPr>
            <w:tcW w:w="2857" w:type="dxa"/>
            <w:shd w:val="clear" w:color="auto" w:fill="auto"/>
          </w:tcPr>
          <w:p w14:paraId="5413BA1A" w14:textId="77777777" w:rsidR="00CC43B4" w:rsidRPr="00CC43B4" w:rsidRDefault="00CC43B4" w:rsidP="00CC43B4">
            <w:pPr>
              <w:spacing w:line="240" w:lineRule="auto"/>
              <w:rPr>
                <w:rFonts w:cs="Arial"/>
                <w:b/>
                <w:sz w:val="18"/>
                <w:szCs w:val="18"/>
              </w:rPr>
            </w:pPr>
            <w:r w:rsidRPr="00CC43B4">
              <w:rPr>
                <w:rFonts w:cs="Arial"/>
                <w:b/>
                <w:sz w:val="18"/>
                <w:szCs w:val="18"/>
              </w:rPr>
              <w:t>Beschikbaarheid</w:t>
            </w:r>
          </w:p>
        </w:tc>
        <w:tc>
          <w:tcPr>
            <w:tcW w:w="6086" w:type="dxa"/>
            <w:shd w:val="clear" w:color="auto" w:fill="auto"/>
          </w:tcPr>
          <w:p w14:paraId="13D7569B" w14:textId="77777777" w:rsidR="00CC43B4" w:rsidRPr="00CC43B4" w:rsidRDefault="00CC43B4" w:rsidP="00CC43B4">
            <w:pPr>
              <w:spacing w:line="240" w:lineRule="auto"/>
              <w:rPr>
                <w:rFonts w:cs="Arial"/>
                <w:sz w:val="18"/>
                <w:szCs w:val="18"/>
              </w:rPr>
            </w:pPr>
            <w:r w:rsidRPr="00CC43B4">
              <w:rPr>
                <w:rFonts w:cs="Arial"/>
                <w:sz w:val="18"/>
                <w:szCs w:val="18"/>
              </w:rPr>
              <w:t xml:space="preserve">Het vermogen van een IT-dienst of een configuratie-item om de overeengekomen functie te leveren op het moment dat het vereist is. </w:t>
            </w:r>
          </w:p>
        </w:tc>
      </w:tr>
      <w:tr w:rsidR="00CC43B4" w:rsidRPr="00CC43B4" w14:paraId="710DC57E" w14:textId="77777777" w:rsidTr="40BC1325">
        <w:tc>
          <w:tcPr>
            <w:tcW w:w="2857" w:type="dxa"/>
            <w:shd w:val="clear" w:color="auto" w:fill="auto"/>
          </w:tcPr>
          <w:p w14:paraId="08E4A26E" w14:textId="77777777" w:rsidR="00CC43B4" w:rsidRPr="00CC43B4" w:rsidRDefault="00CC43B4" w:rsidP="00CC43B4">
            <w:pPr>
              <w:spacing w:line="240" w:lineRule="auto"/>
              <w:rPr>
                <w:rFonts w:cs="Arial"/>
                <w:b/>
                <w:sz w:val="18"/>
                <w:szCs w:val="18"/>
              </w:rPr>
            </w:pPr>
            <w:r w:rsidRPr="00CC43B4">
              <w:rPr>
                <w:rFonts w:cs="Arial"/>
                <w:b/>
                <w:sz w:val="18"/>
                <w:szCs w:val="18"/>
              </w:rPr>
              <w:t>Beschikbaarheidspercentage</w:t>
            </w:r>
          </w:p>
        </w:tc>
        <w:tc>
          <w:tcPr>
            <w:tcW w:w="6086" w:type="dxa"/>
            <w:shd w:val="clear" w:color="auto" w:fill="auto"/>
          </w:tcPr>
          <w:p w14:paraId="4638186C" w14:textId="77777777" w:rsidR="00CC43B4" w:rsidRPr="00CC43B4" w:rsidRDefault="00CC43B4" w:rsidP="00CC43B4">
            <w:pPr>
              <w:spacing w:line="240" w:lineRule="auto"/>
              <w:rPr>
                <w:rFonts w:cs="Arial"/>
                <w:iCs/>
                <w:sz w:val="18"/>
                <w:szCs w:val="18"/>
              </w:rPr>
            </w:pPr>
            <w:r w:rsidRPr="00CC43B4">
              <w:rPr>
                <w:rFonts w:cs="Arial"/>
                <w:iCs/>
                <w:sz w:val="18"/>
                <w:szCs w:val="18"/>
              </w:rPr>
              <w:t>De procentuele Beschikbaarheid in verhouding tot de volledige tijdsperiode.</w:t>
            </w:r>
          </w:p>
        </w:tc>
      </w:tr>
      <w:tr w:rsidR="00CC43B4" w:rsidRPr="00CC43B4" w14:paraId="138B34CF" w14:textId="77777777" w:rsidTr="40BC1325">
        <w:tc>
          <w:tcPr>
            <w:tcW w:w="2857" w:type="dxa"/>
            <w:shd w:val="clear" w:color="auto" w:fill="auto"/>
          </w:tcPr>
          <w:p w14:paraId="385E5FF2" w14:textId="77777777" w:rsidR="00CC43B4" w:rsidRPr="00CC43B4" w:rsidRDefault="00CC43B4" w:rsidP="00CC43B4">
            <w:pPr>
              <w:spacing w:line="240" w:lineRule="auto"/>
              <w:rPr>
                <w:rFonts w:cs="Arial"/>
                <w:b/>
                <w:sz w:val="18"/>
                <w:szCs w:val="18"/>
              </w:rPr>
            </w:pPr>
            <w:r w:rsidRPr="00CC43B4">
              <w:rPr>
                <w:rFonts w:cs="Arial"/>
                <w:b/>
                <w:sz w:val="18"/>
                <w:szCs w:val="18"/>
              </w:rPr>
              <w:t>Best effort</w:t>
            </w:r>
          </w:p>
        </w:tc>
        <w:tc>
          <w:tcPr>
            <w:tcW w:w="6086" w:type="dxa"/>
            <w:shd w:val="clear" w:color="auto" w:fill="auto"/>
          </w:tcPr>
          <w:p w14:paraId="1793936B" w14:textId="5B13F4EF" w:rsidR="00CC43B4" w:rsidRPr="00CC43B4" w:rsidRDefault="00CC43B4" w:rsidP="00CC43B4">
            <w:pPr>
              <w:spacing w:line="240" w:lineRule="auto"/>
              <w:rPr>
                <w:rFonts w:cs="Arial"/>
                <w:iCs/>
                <w:sz w:val="18"/>
                <w:szCs w:val="18"/>
              </w:rPr>
            </w:pPr>
            <w:r w:rsidRPr="00CC43B4">
              <w:rPr>
                <w:rFonts w:cs="Arial"/>
                <w:iCs/>
                <w:sz w:val="18"/>
                <w:szCs w:val="18"/>
              </w:rPr>
              <w:t xml:space="preserve">Bij een best effort bepaling zal de </w:t>
            </w:r>
            <w:r w:rsidR="00FF0285" w:rsidRPr="00FF0285">
              <w:rPr>
                <w:rFonts w:cs="Arial"/>
                <w:iCs/>
                <w:sz w:val="18"/>
                <w:szCs w:val="18"/>
              </w:rPr>
              <w:t>Leverancier</w:t>
            </w:r>
            <w:r w:rsidRPr="00CC43B4">
              <w:rPr>
                <w:rFonts w:cs="Arial"/>
                <w:iCs/>
                <w:sz w:val="18"/>
                <w:szCs w:val="18"/>
              </w:rPr>
              <w:t xml:space="preserve"> zijn best te doen om (inspanningsverplichting) om een verstoring buiten de reguliere kantoortijden te verhelpen, maar geeft hierop geen garantie. Dit is met name van toepassing voor zogenaamde 5*8 diensten. Er geldt geen oplossingsverplichting. </w:t>
            </w:r>
          </w:p>
        </w:tc>
      </w:tr>
      <w:tr w:rsidR="00CC43B4" w:rsidRPr="00CC43B4" w14:paraId="3A527395" w14:textId="77777777" w:rsidTr="40BC1325">
        <w:tc>
          <w:tcPr>
            <w:tcW w:w="2857" w:type="dxa"/>
            <w:shd w:val="clear" w:color="auto" w:fill="auto"/>
          </w:tcPr>
          <w:p w14:paraId="5E75A0DF" w14:textId="77777777" w:rsidR="00CC43B4" w:rsidRPr="00CC43B4" w:rsidRDefault="00CC43B4" w:rsidP="00CC43B4">
            <w:pPr>
              <w:spacing w:line="240" w:lineRule="auto"/>
              <w:rPr>
                <w:rFonts w:cs="Arial"/>
                <w:b/>
                <w:sz w:val="18"/>
                <w:szCs w:val="18"/>
              </w:rPr>
            </w:pPr>
            <w:r w:rsidRPr="00CC43B4">
              <w:rPr>
                <w:rFonts w:cs="Arial"/>
                <w:b/>
                <w:sz w:val="18"/>
                <w:szCs w:val="18"/>
              </w:rPr>
              <w:t>Beveiliging</w:t>
            </w:r>
          </w:p>
        </w:tc>
        <w:tc>
          <w:tcPr>
            <w:tcW w:w="6086" w:type="dxa"/>
            <w:shd w:val="clear" w:color="auto" w:fill="auto"/>
          </w:tcPr>
          <w:p w14:paraId="61A96347" w14:textId="77777777" w:rsidR="00CC43B4" w:rsidRPr="00CC43B4" w:rsidRDefault="00CC43B4" w:rsidP="00CC43B4">
            <w:pPr>
              <w:spacing w:line="240" w:lineRule="auto"/>
              <w:rPr>
                <w:rFonts w:cs="Arial"/>
                <w:sz w:val="18"/>
                <w:szCs w:val="18"/>
              </w:rPr>
            </w:pPr>
            <w:r w:rsidRPr="00CC43B4">
              <w:rPr>
                <w:rFonts w:cs="Arial"/>
                <w:iCs/>
                <w:sz w:val="18"/>
                <w:szCs w:val="18"/>
              </w:rPr>
              <w:t>Het samenhangend stelsel van maatregelen dat zich richt op het blijvend realiseren van een optimaal niveau van beschikbaarheid, integriteit en vertrouwelijkheid van informatie en informatiesystemen ter voorkoming en beperking van het optreden van bedreigingen van binnen- en van buitenaf</w:t>
            </w:r>
            <w:r w:rsidRPr="00CC43B4">
              <w:rPr>
                <w:rFonts w:cs="Arial"/>
                <w:sz w:val="18"/>
                <w:szCs w:val="18"/>
              </w:rPr>
              <w:t xml:space="preserve">. </w:t>
            </w:r>
          </w:p>
        </w:tc>
      </w:tr>
      <w:tr w:rsidR="00CC43B4" w:rsidRPr="00CC43B4" w14:paraId="7041AFEC" w14:textId="77777777" w:rsidTr="40BC1325">
        <w:tc>
          <w:tcPr>
            <w:tcW w:w="2857" w:type="dxa"/>
            <w:shd w:val="clear" w:color="auto" w:fill="auto"/>
          </w:tcPr>
          <w:p w14:paraId="0828FE56" w14:textId="77777777" w:rsidR="00CC43B4" w:rsidRPr="00CC43B4" w:rsidRDefault="00CC43B4" w:rsidP="00CC43B4">
            <w:pPr>
              <w:spacing w:line="240" w:lineRule="auto"/>
              <w:rPr>
                <w:rFonts w:cs="Arial"/>
                <w:b/>
                <w:sz w:val="18"/>
                <w:szCs w:val="18"/>
              </w:rPr>
            </w:pPr>
            <w:r w:rsidRPr="00CC43B4">
              <w:rPr>
                <w:rFonts w:cs="Arial"/>
                <w:b/>
                <w:sz w:val="18"/>
                <w:szCs w:val="18"/>
              </w:rPr>
              <w:t>Capaciteit</w:t>
            </w:r>
          </w:p>
        </w:tc>
        <w:tc>
          <w:tcPr>
            <w:tcW w:w="6086" w:type="dxa"/>
            <w:shd w:val="clear" w:color="auto" w:fill="auto"/>
          </w:tcPr>
          <w:p w14:paraId="27B1EF9A" w14:textId="77777777" w:rsidR="00CC43B4" w:rsidRPr="00CC43B4" w:rsidRDefault="00CC43B4" w:rsidP="00CC43B4">
            <w:pPr>
              <w:spacing w:line="240" w:lineRule="auto"/>
              <w:rPr>
                <w:rFonts w:cs="Arial"/>
                <w:sz w:val="18"/>
                <w:szCs w:val="18"/>
              </w:rPr>
            </w:pPr>
            <w:r w:rsidRPr="00CC43B4">
              <w:rPr>
                <w:rFonts w:cs="Arial"/>
                <w:sz w:val="18"/>
                <w:szCs w:val="18"/>
              </w:rPr>
              <w:t>De maximale doorvoer die een IT-dienst kan leveren terwijl de Service Level Targets gehaald worden.</w:t>
            </w:r>
          </w:p>
        </w:tc>
      </w:tr>
      <w:tr w:rsidR="00CC43B4" w:rsidRPr="00CC43B4" w14:paraId="51AE69C6" w14:textId="77777777" w:rsidTr="40BC1325">
        <w:tc>
          <w:tcPr>
            <w:tcW w:w="2857" w:type="dxa"/>
            <w:shd w:val="clear" w:color="auto" w:fill="auto"/>
          </w:tcPr>
          <w:p w14:paraId="2306EDCB" w14:textId="77777777" w:rsidR="00CC43B4" w:rsidRPr="00CC43B4" w:rsidRDefault="00CC43B4" w:rsidP="00CC43B4">
            <w:pPr>
              <w:spacing w:line="240" w:lineRule="auto"/>
              <w:rPr>
                <w:rFonts w:cs="Arial"/>
                <w:b/>
                <w:sz w:val="18"/>
                <w:szCs w:val="18"/>
              </w:rPr>
            </w:pPr>
            <w:r w:rsidRPr="00CC43B4">
              <w:rPr>
                <w:rFonts w:cs="Arial"/>
                <w:b/>
                <w:sz w:val="18"/>
                <w:szCs w:val="18"/>
              </w:rPr>
              <w:t>Configuratie item</w:t>
            </w:r>
          </w:p>
        </w:tc>
        <w:tc>
          <w:tcPr>
            <w:tcW w:w="6086" w:type="dxa"/>
            <w:shd w:val="clear" w:color="auto" w:fill="auto"/>
          </w:tcPr>
          <w:p w14:paraId="5BDD3E5D" w14:textId="77777777" w:rsidR="00CC43B4" w:rsidRPr="00CC43B4" w:rsidRDefault="00CC43B4" w:rsidP="00CC43B4">
            <w:pPr>
              <w:spacing w:line="240" w:lineRule="auto"/>
              <w:rPr>
                <w:rFonts w:cs="Arial"/>
                <w:sz w:val="18"/>
                <w:szCs w:val="18"/>
              </w:rPr>
            </w:pPr>
            <w:r w:rsidRPr="00CC43B4">
              <w:rPr>
                <w:rFonts w:cs="Arial"/>
                <w:sz w:val="18"/>
                <w:szCs w:val="18"/>
              </w:rPr>
              <w:t xml:space="preserve">Een component dat deel uitmaakt van (of direct gerelateerd is) aan een service. </w:t>
            </w:r>
          </w:p>
        </w:tc>
      </w:tr>
      <w:tr w:rsidR="00CC43B4" w:rsidRPr="00CC43B4" w14:paraId="3CB3207E" w14:textId="77777777" w:rsidTr="40BC1325">
        <w:tc>
          <w:tcPr>
            <w:tcW w:w="2857" w:type="dxa"/>
            <w:shd w:val="clear" w:color="auto" w:fill="auto"/>
          </w:tcPr>
          <w:p w14:paraId="2B1CB1AA" w14:textId="77777777" w:rsidR="00CC43B4" w:rsidRPr="00CC43B4" w:rsidRDefault="00CC43B4" w:rsidP="00CC43B4">
            <w:pPr>
              <w:spacing w:line="240" w:lineRule="auto"/>
              <w:rPr>
                <w:rFonts w:cs="Arial"/>
                <w:b/>
                <w:sz w:val="18"/>
                <w:szCs w:val="18"/>
              </w:rPr>
            </w:pPr>
            <w:r w:rsidRPr="00CC43B4">
              <w:rPr>
                <w:rFonts w:cs="Arial"/>
                <w:b/>
                <w:sz w:val="18"/>
                <w:szCs w:val="18"/>
              </w:rPr>
              <w:t>Conversie</w:t>
            </w:r>
          </w:p>
        </w:tc>
        <w:tc>
          <w:tcPr>
            <w:tcW w:w="6086" w:type="dxa"/>
            <w:shd w:val="clear" w:color="auto" w:fill="auto"/>
          </w:tcPr>
          <w:p w14:paraId="06D88D58" w14:textId="77777777" w:rsidR="00CC43B4" w:rsidRPr="00CC43B4" w:rsidRDefault="00CC43B4" w:rsidP="00CC43B4">
            <w:pPr>
              <w:spacing w:line="240" w:lineRule="auto"/>
              <w:rPr>
                <w:rFonts w:cs="Arial"/>
                <w:sz w:val="18"/>
                <w:szCs w:val="18"/>
              </w:rPr>
            </w:pPr>
            <w:r w:rsidRPr="00CC43B4">
              <w:rPr>
                <w:rFonts w:cs="Arial"/>
                <w:sz w:val="18"/>
                <w:szCs w:val="18"/>
              </w:rPr>
              <w:t>Alle activiteiten die nodig zijn om de gegevens uit de te vervangen systemen correct om te zetten naar een nieuwe omgeving.</w:t>
            </w:r>
          </w:p>
        </w:tc>
      </w:tr>
      <w:tr w:rsidR="00CC43B4" w:rsidRPr="00CC43B4" w14:paraId="6FF4C4C6" w14:textId="77777777" w:rsidTr="40BC1325">
        <w:tc>
          <w:tcPr>
            <w:tcW w:w="2857" w:type="dxa"/>
            <w:shd w:val="clear" w:color="auto" w:fill="auto"/>
          </w:tcPr>
          <w:p w14:paraId="3EF24C1A" w14:textId="77777777" w:rsidR="00CC43B4" w:rsidRPr="00CC43B4" w:rsidRDefault="00CC43B4" w:rsidP="00CC43B4">
            <w:pPr>
              <w:spacing w:line="240" w:lineRule="auto"/>
              <w:rPr>
                <w:rFonts w:cs="Arial"/>
                <w:b/>
                <w:sz w:val="18"/>
                <w:szCs w:val="18"/>
              </w:rPr>
            </w:pPr>
            <w:r w:rsidRPr="00CC43B4">
              <w:rPr>
                <w:rFonts w:cs="Arial"/>
                <w:b/>
                <w:sz w:val="18"/>
                <w:szCs w:val="18"/>
              </w:rPr>
              <w:t>Derdelijns Support</w:t>
            </w:r>
          </w:p>
        </w:tc>
        <w:tc>
          <w:tcPr>
            <w:tcW w:w="6086" w:type="dxa"/>
            <w:shd w:val="clear" w:color="auto" w:fill="auto"/>
          </w:tcPr>
          <w:p w14:paraId="705E627A" w14:textId="77777777" w:rsidR="00CC43B4" w:rsidRPr="00CC43B4" w:rsidRDefault="00CC43B4" w:rsidP="00CC43B4">
            <w:pPr>
              <w:spacing w:line="240" w:lineRule="auto"/>
              <w:rPr>
                <w:rFonts w:cs="Arial"/>
                <w:sz w:val="18"/>
                <w:szCs w:val="18"/>
              </w:rPr>
            </w:pPr>
            <w:r w:rsidRPr="00CC43B4">
              <w:rPr>
                <w:rFonts w:cs="Arial"/>
                <w:sz w:val="18"/>
                <w:szCs w:val="18"/>
              </w:rPr>
              <w:t xml:space="preserve">De derde lijn in een hiërarchie van oplosgroepen die zijn betrokken bij het oplossen van incidenten en onderzoeken van problemen. Elk niveau of lijn heeft meer specialistische vaardigheden, of heeft meer tijd of andere middelen. Dit is veelal een specialistenteam. </w:t>
            </w:r>
          </w:p>
        </w:tc>
      </w:tr>
      <w:tr w:rsidR="00CC43B4" w:rsidRPr="00CC43B4" w14:paraId="1297AB60" w14:textId="77777777" w:rsidTr="40BC1325">
        <w:tc>
          <w:tcPr>
            <w:tcW w:w="2857" w:type="dxa"/>
            <w:shd w:val="clear" w:color="auto" w:fill="auto"/>
          </w:tcPr>
          <w:p w14:paraId="1C2DD3D9" w14:textId="77777777" w:rsidR="00CC43B4" w:rsidRPr="00CC43B4" w:rsidRDefault="00CC43B4" w:rsidP="00CC43B4">
            <w:pPr>
              <w:spacing w:line="240" w:lineRule="auto"/>
              <w:rPr>
                <w:rFonts w:cs="Arial"/>
                <w:b/>
                <w:sz w:val="18"/>
                <w:szCs w:val="18"/>
              </w:rPr>
            </w:pPr>
            <w:r w:rsidRPr="00CC43B4">
              <w:rPr>
                <w:rFonts w:cs="Arial"/>
                <w:b/>
                <w:sz w:val="18"/>
                <w:szCs w:val="18"/>
              </w:rPr>
              <w:t>Documentatie</w:t>
            </w:r>
          </w:p>
        </w:tc>
        <w:tc>
          <w:tcPr>
            <w:tcW w:w="6086" w:type="dxa"/>
            <w:shd w:val="clear" w:color="auto" w:fill="auto"/>
          </w:tcPr>
          <w:p w14:paraId="2524DF4F" w14:textId="77777777" w:rsidR="00CC43B4" w:rsidRPr="00CC43B4" w:rsidRDefault="00CC43B4" w:rsidP="00CC43B4">
            <w:pPr>
              <w:spacing w:line="240" w:lineRule="auto"/>
              <w:rPr>
                <w:rFonts w:cs="Arial"/>
                <w:sz w:val="18"/>
                <w:szCs w:val="18"/>
              </w:rPr>
            </w:pPr>
            <w:r w:rsidRPr="00CC43B4">
              <w:rPr>
                <w:rFonts w:cs="Arial"/>
                <w:sz w:val="18"/>
                <w:szCs w:val="18"/>
              </w:rPr>
              <w:t>Alle relevante technische en functionele informatie en data die nuttig zijn voor het functioneren van de dienst, waaronder mede inbegrepen opleidingsmateriaal en gebruikershandleidingen voor onder meer eindgebruikers, beheer en onderhoud en het zoeken naar storingen, alsmede updates, wijzigingen, aanpassingen of toevoegingen hiervan.</w:t>
            </w:r>
          </w:p>
        </w:tc>
      </w:tr>
      <w:tr w:rsidR="00CC43B4" w:rsidRPr="00CC43B4" w14:paraId="42A76732" w14:textId="77777777" w:rsidTr="40BC1325">
        <w:tc>
          <w:tcPr>
            <w:tcW w:w="2857" w:type="dxa"/>
            <w:shd w:val="clear" w:color="auto" w:fill="auto"/>
          </w:tcPr>
          <w:p w14:paraId="5F9634E6" w14:textId="77777777" w:rsidR="00CC43B4" w:rsidRPr="00CC43B4" w:rsidRDefault="00CC43B4" w:rsidP="00CC43B4">
            <w:pPr>
              <w:spacing w:line="240" w:lineRule="auto"/>
              <w:rPr>
                <w:rFonts w:cs="Arial"/>
                <w:b/>
                <w:sz w:val="18"/>
                <w:szCs w:val="18"/>
              </w:rPr>
            </w:pPr>
            <w:r w:rsidRPr="00CC43B4">
              <w:rPr>
                <w:rFonts w:cs="Arial"/>
                <w:b/>
                <w:sz w:val="18"/>
                <w:szCs w:val="18"/>
              </w:rPr>
              <w:t>Doorlooptijd</w:t>
            </w:r>
          </w:p>
        </w:tc>
        <w:tc>
          <w:tcPr>
            <w:tcW w:w="6086" w:type="dxa"/>
            <w:shd w:val="clear" w:color="auto" w:fill="auto"/>
          </w:tcPr>
          <w:p w14:paraId="20785025" w14:textId="77777777" w:rsidR="00CC43B4" w:rsidRPr="00CC43B4" w:rsidRDefault="00CC43B4" w:rsidP="00CC43B4">
            <w:pPr>
              <w:spacing w:line="240" w:lineRule="auto"/>
              <w:rPr>
                <w:rFonts w:cs="Arial"/>
                <w:sz w:val="18"/>
                <w:szCs w:val="18"/>
              </w:rPr>
            </w:pPr>
            <w:r w:rsidRPr="00CC43B4">
              <w:rPr>
                <w:rFonts w:cs="Arial"/>
                <w:sz w:val="18"/>
                <w:szCs w:val="18"/>
              </w:rPr>
              <w:t xml:space="preserve">De tijd die verstrijkt vanaf aanname van een melding / aanvraag tot aan afsluiting van de melding / aanvraag en terugkoppeling naar de aanmelder. </w:t>
            </w:r>
          </w:p>
        </w:tc>
      </w:tr>
      <w:tr w:rsidR="00CC43B4" w:rsidRPr="00CC43B4" w14:paraId="155FDFE4" w14:textId="77777777" w:rsidTr="40BC1325">
        <w:tc>
          <w:tcPr>
            <w:tcW w:w="2857" w:type="dxa"/>
            <w:shd w:val="clear" w:color="auto" w:fill="auto"/>
          </w:tcPr>
          <w:p w14:paraId="2B2EB525" w14:textId="77777777" w:rsidR="00CC43B4" w:rsidRPr="00CC43B4" w:rsidRDefault="00CC43B4" w:rsidP="00CC43B4">
            <w:pPr>
              <w:spacing w:line="240" w:lineRule="auto"/>
              <w:rPr>
                <w:rFonts w:cs="Arial"/>
                <w:b/>
                <w:sz w:val="18"/>
                <w:szCs w:val="18"/>
              </w:rPr>
            </w:pPr>
            <w:r w:rsidRPr="00CC43B4">
              <w:rPr>
                <w:rFonts w:cs="Arial"/>
                <w:b/>
                <w:sz w:val="18"/>
                <w:szCs w:val="18"/>
              </w:rPr>
              <w:t>Eerstelijns Support</w:t>
            </w:r>
          </w:p>
        </w:tc>
        <w:tc>
          <w:tcPr>
            <w:tcW w:w="6086" w:type="dxa"/>
            <w:shd w:val="clear" w:color="auto" w:fill="auto"/>
          </w:tcPr>
          <w:p w14:paraId="39E806F6" w14:textId="77777777" w:rsidR="00CC43B4" w:rsidRPr="00CC43B4" w:rsidRDefault="00CC43B4" w:rsidP="00CC43B4">
            <w:pPr>
              <w:spacing w:line="240" w:lineRule="auto"/>
              <w:rPr>
                <w:rFonts w:cs="Arial"/>
                <w:sz w:val="18"/>
                <w:szCs w:val="18"/>
              </w:rPr>
            </w:pPr>
            <w:r w:rsidRPr="00CC43B4">
              <w:rPr>
                <w:rFonts w:cs="Arial"/>
                <w:sz w:val="18"/>
                <w:szCs w:val="18"/>
              </w:rPr>
              <w:t xml:space="preserve">Het eerste niveau in een hiërarchie van oplosgroepen die zijn betrokken bij het oplossen van incidenten. Elk niveau bevat meer specialistische </w:t>
            </w:r>
            <w:r w:rsidRPr="00CC43B4">
              <w:rPr>
                <w:rFonts w:cs="Arial"/>
                <w:sz w:val="18"/>
                <w:szCs w:val="18"/>
              </w:rPr>
              <w:lastRenderedPageBreak/>
              <w:t xml:space="preserve">vaardigheden, of heeft meer tijd of andere middelen. Veelal is dit de IT Servicedesk. </w:t>
            </w:r>
          </w:p>
        </w:tc>
      </w:tr>
      <w:tr w:rsidR="00CC43B4" w:rsidRPr="00CC43B4" w14:paraId="28A2DF3E" w14:textId="77777777" w:rsidTr="40BC1325">
        <w:tc>
          <w:tcPr>
            <w:tcW w:w="2857" w:type="dxa"/>
            <w:shd w:val="clear" w:color="auto" w:fill="auto"/>
          </w:tcPr>
          <w:p w14:paraId="1A1CDD1C" w14:textId="77777777" w:rsidR="00CC43B4" w:rsidRPr="00CC43B4" w:rsidRDefault="00CC43B4" w:rsidP="00CC43B4">
            <w:pPr>
              <w:spacing w:line="240" w:lineRule="auto"/>
              <w:rPr>
                <w:rFonts w:cs="Arial"/>
                <w:b/>
                <w:sz w:val="18"/>
                <w:szCs w:val="18"/>
              </w:rPr>
            </w:pPr>
            <w:r w:rsidRPr="00CC43B4">
              <w:rPr>
                <w:rFonts w:cs="Arial"/>
                <w:b/>
                <w:sz w:val="18"/>
                <w:szCs w:val="18"/>
              </w:rPr>
              <w:lastRenderedPageBreak/>
              <w:t>Functioneel Beheer</w:t>
            </w:r>
          </w:p>
        </w:tc>
        <w:tc>
          <w:tcPr>
            <w:tcW w:w="6086" w:type="dxa"/>
            <w:shd w:val="clear" w:color="auto" w:fill="auto"/>
          </w:tcPr>
          <w:p w14:paraId="605B4640" w14:textId="77777777" w:rsidR="00CC43B4" w:rsidRPr="00CC43B4" w:rsidRDefault="00CC43B4" w:rsidP="00CC43B4">
            <w:pPr>
              <w:spacing w:line="240" w:lineRule="auto"/>
              <w:rPr>
                <w:rFonts w:cs="Arial"/>
                <w:sz w:val="18"/>
                <w:szCs w:val="18"/>
              </w:rPr>
            </w:pPr>
            <w:r w:rsidRPr="00CC43B4">
              <w:rPr>
                <w:rFonts w:cs="Arial"/>
                <w:sz w:val="18"/>
                <w:szCs w:val="18"/>
              </w:rPr>
              <w:t xml:space="preserve">Functioneel beheer richt zich op het inhoudelijk operationeel houden van een applicatie en is namens de gebruikersorganisatie verantwoordelijk voor het in stand houden van de functionaliteit van een ICT-voorziening. </w:t>
            </w:r>
          </w:p>
        </w:tc>
      </w:tr>
      <w:tr w:rsidR="00CC43B4" w:rsidRPr="00CC43B4" w14:paraId="5A332F74" w14:textId="77777777" w:rsidTr="40BC1325">
        <w:tc>
          <w:tcPr>
            <w:tcW w:w="2857" w:type="dxa"/>
            <w:shd w:val="clear" w:color="auto" w:fill="auto"/>
          </w:tcPr>
          <w:p w14:paraId="0B5B06C6" w14:textId="77777777" w:rsidR="00CC43B4" w:rsidRPr="00CC43B4" w:rsidRDefault="00CC43B4" w:rsidP="00CC43B4">
            <w:pPr>
              <w:spacing w:line="240" w:lineRule="auto"/>
              <w:rPr>
                <w:rFonts w:cs="Arial"/>
                <w:b/>
                <w:sz w:val="18"/>
                <w:szCs w:val="18"/>
              </w:rPr>
            </w:pPr>
            <w:r w:rsidRPr="00CC43B4">
              <w:rPr>
                <w:rFonts w:cs="Arial"/>
                <w:b/>
                <w:sz w:val="18"/>
                <w:szCs w:val="18"/>
              </w:rPr>
              <w:t>Incident</w:t>
            </w:r>
          </w:p>
        </w:tc>
        <w:tc>
          <w:tcPr>
            <w:tcW w:w="6086" w:type="dxa"/>
            <w:shd w:val="clear" w:color="auto" w:fill="auto"/>
          </w:tcPr>
          <w:p w14:paraId="3E1F84B7" w14:textId="77777777" w:rsidR="00CC43B4" w:rsidRPr="00CC43B4" w:rsidRDefault="00CC43B4" w:rsidP="00CC43B4">
            <w:pPr>
              <w:spacing w:line="240" w:lineRule="auto"/>
              <w:rPr>
                <w:rFonts w:cs="Arial"/>
                <w:sz w:val="18"/>
                <w:szCs w:val="18"/>
              </w:rPr>
            </w:pPr>
            <w:r w:rsidRPr="00CC43B4">
              <w:rPr>
                <w:rFonts w:cs="Arial"/>
                <w:sz w:val="18"/>
                <w:szCs w:val="18"/>
              </w:rPr>
              <w:t xml:space="preserve">Een ongeplande onderbreking of kwaliteitsvermindering van een informatie product of service. </w:t>
            </w:r>
          </w:p>
        </w:tc>
      </w:tr>
      <w:tr w:rsidR="00CC43B4" w:rsidRPr="00CC43B4" w14:paraId="2A1A01CD" w14:textId="77777777" w:rsidTr="40BC1325">
        <w:tc>
          <w:tcPr>
            <w:tcW w:w="2857" w:type="dxa"/>
            <w:shd w:val="clear" w:color="auto" w:fill="auto"/>
          </w:tcPr>
          <w:p w14:paraId="78B06036" w14:textId="77777777" w:rsidR="00CC43B4" w:rsidRPr="00CC43B4" w:rsidRDefault="00CC43B4" w:rsidP="00CC43B4">
            <w:pPr>
              <w:spacing w:line="240" w:lineRule="auto"/>
              <w:rPr>
                <w:rFonts w:cs="Arial"/>
                <w:b/>
                <w:sz w:val="18"/>
                <w:szCs w:val="18"/>
              </w:rPr>
            </w:pPr>
            <w:r w:rsidRPr="00CC43B4">
              <w:rPr>
                <w:rFonts w:cs="Arial"/>
                <w:b/>
                <w:sz w:val="18"/>
                <w:szCs w:val="18"/>
              </w:rPr>
              <w:t>Incidentmanagement</w:t>
            </w:r>
          </w:p>
        </w:tc>
        <w:tc>
          <w:tcPr>
            <w:tcW w:w="6086" w:type="dxa"/>
            <w:shd w:val="clear" w:color="auto" w:fill="auto"/>
          </w:tcPr>
          <w:p w14:paraId="2167E71D" w14:textId="77777777" w:rsidR="00CC43B4" w:rsidRPr="00CC43B4" w:rsidRDefault="00CC43B4" w:rsidP="00CC43B4">
            <w:pPr>
              <w:spacing w:line="240" w:lineRule="auto"/>
              <w:rPr>
                <w:rFonts w:cs="Arial"/>
                <w:sz w:val="18"/>
                <w:szCs w:val="18"/>
              </w:rPr>
            </w:pPr>
            <w:r w:rsidRPr="00CC43B4">
              <w:rPr>
                <w:rFonts w:cs="Arial"/>
                <w:sz w:val="18"/>
                <w:szCs w:val="18"/>
              </w:rPr>
              <w:t>Proces omtrent het zo snel mogelijk herstellen naar de afgesproken dienstverlening en het minimaliseren van de negatieve impact op de bedrijfsvoering.</w:t>
            </w:r>
          </w:p>
        </w:tc>
      </w:tr>
      <w:tr w:rsidR="00CC43B4" w:rsidRPr="00CC43B4" w14:paraId="080F83DC" w14:textId="77777777" w:rsidTr="40BC1325">
        <w:tc>
          <w:tcPr>
            <w:tcW w:w="2857" w:type="dxa"/>
            <w:shd w:val="clear" w:color="auto" w:fill="auto"/>
          </w:tcPr>
          <w:p w14:paraId="42C3ED24" w14:textId="77777777" w:rsidR="00CC43B4" w:rsidRPr="00CC43B4" w:rsidRDefault="00CC43B4" w:rsidP="00CC43B4">
            <w:pPr>
              <w:spacing w:line="240" w:lineRule="auto"/>
              <w:rPr>
                <w:rFonts w:cs="Arial"/>
                <w:b/>
                <w:sz w:val="18"/>
                <w:szCs w:val="18"/>
              </w:rPr>
            </w:pPr>
            <w:r w:rsidRPr="00CC43B4">
              <w:rPr>
                <w:rFonts w:cs="Arial"/>
                <w:b/>
                <w:sz w:val="18"/>
                <w:szCs w:val="18"/>
              </w:rPr>
              <w:t>Informatieverzoek</w:t>
            </w:r>
          </w:p>
        </w:tc>
        <w:tc>
          <w:tcPr>
            <w:tcW w:w="6086" w:type="dxa"/>
            <w:shd w:val="clear" w:color="auto" w:fill="auto"/>
          </w:tcPr>
          <w:p w14:paraId="716D457B" w14:textId="77777777" w:rsidR="00CC43B4" w:rsidRPr="00CC43B4" w:rsidRDefault="00CC43B4" w:rsidP="00CC43B4">
            <w:pPr>
              <w:spacing w:line="240" w:lineRule="auto"/>
              <w:rPr>
                <w:rFonts w:cs="Arial"/>
                <w:sz w:val="18"/>
                <w:szCs w:val="18"/>
              </w:rPr>
            </w:pPr>
            <w:r w:rsidRPr="00CC43B4">
              <w:rPr>
                <w:rFonts w:cs="Arial"/>
                <w:sz w:val="18"/>
                <w:szCs w:val="18"/>
              </w:rPr>
              <w:t>Een melding die louter door het beantwoorden ervan kan worden afgedaan. Er hoeft geen actie te worden uitgevoerd of er volgen geen directe wijzigingen op in de infrastructuur of de applicatie. Herhaalde vragen over een bepaald onderwerp kunnen wel leiden tot een incident.</w:t>
            </w:r>
          </w:p>
        </w:tc>
      </w:tr>
      <w:tr w:rsidR="00CC43B4" w:rsidRPr="00CC43B4" w14:paraId="5549ADC8" w14:textId="77777777" w:rsidTr="40BC1325">
        <w:tc>
          <w:tcPr>
            <w:tcW w:w="2857" w:type="dxa"/>
            <w:shd w:val="clear" w:color="auto" w:fill="auto"/>
          </w:tcPr>
          <w:p w14:paraId="56425248" w14:textId="77777777" w:rsidR="00CC43B4" w:rsidRPr="00CC43B4" w:rsidRDefault="00CC43B4" w:rsidP="00CC43B4">
            <w:pPr>
              <w:spacing w:line="240" w:lineRule="auto"/>
              <w:rPr>
                <w:rFonts w:cs="Arial"/>
                <w:b/>
                <w:sz w:val="18"/>
                <w:szCs w:val="18"/>
              </w:rPr>
            </w:pPr>
            <w:r w:rsidRPr="00CC43B4">
              <w:rPr>
                <w:rFonts w:cs="Arial"/>
                <w:b/>
                <w:sz w:val="18"/>
                <w:szCs w:val="18"/>
              </w:rPr>
              <w:t>Interfaces</w:t>
            </w:r>
          </w:p>
        </w:tc>
        <w:tc>
          <w:tcPr>
            <w:tcW w:w="6086" w:type="dxa"/>
            <w:shd w:val="clear" w:color="auto" w:fill="auto"/>
          </w:tcPr>
          <w:p w14:paraId="495B794F" w14:textId="77777777" w:rsidR="00CC43B4" w:rsidRPr="00CC43B4" w:rsidRDefault="00CC43B4" w:rsidP="00CC43B4">
            <w:pPr>
              <w:spacing w:line="240" w:lineRule="auto"/>
              <w:rPr>
                <w:rFonts w:cs="Arial"/>
                <w:sz w:val="18"/>
                <w:szCs w:val="18"/>
              </w:rPr>
            </w:pPr>
            <w:r w:rsidRPr="00CC43B4">
              <w:rPr>
                <w:rFonts w:cs="Arial"/>
                <w:sz w:val="18"/>
                <w:szCs w:val="18"/>
              </w:rPr>
              <w:t>Geautomatiseerde koppelingen / verbindingen tussen (onderdelen van) de applicatie en andere systemen of gegevensbestanden, waardoor een ongestoorde gegevensuitwisseling tussen deze systemen mogelijk is.</w:t>
            </w:r>
          </w:p>
        </w:tc>
      </w:tr>
      <w:tr w:rsidR="00CC43B4" w:rsidRPr="00CC43B4" w14:paraId="5D79BD99" w14:textId="77777777" w:rsidTr="40BC1325">
        <w:tc>
          <w:tcPr>
            <w:tcW w:w="2857" w:type="dxa"/>
            <w:shd w:val="clear" w:color="auto" w:fill="auto"/>
          </w:tcPr>
          <w:p w14:paraId="069CA295" w14:textId="77777777" w:rsidR="00CC43B4" w:rsidRPr="00CC43B4" w:rsidRDefault="00CC43B4" w:rsidP="00CC43B4">
            <w:pPr>
              <w:spacing w:line="240" w:lineRule="auto"/>
              <w:rPr>
                <w:rFonts w:cs="Arial"/>
                <w:b/>
                <w:sz w:val="18"/>
                <w:szCs w:val="18"/>
              </w:rPr>
            </w:pPr>
            <w:r w:rsidRPr="00CC43B4">
              <w:rPr>
                <w:rFonts w:cs="Arial"/>
                <w:b/>
                <w:sz w:val="18"/>
                <w:szCs w:val="18"/>
              </w:rPr>
              <w:t>Kantoorsoftware</w:t>
            </w:r>
          </w:p>
        </w:tc>
        <w:tc>
          <w:tcPr>
            <w:tcW w:w="6086" w:type="dxa"/>
            <w:shd w:val="clear" w:color="auto" w:fill="auto"/>
          </w:tcPr>
          <w:p w14:paraId="4215E833" w14:textId="77777777" w:rsidR="00CC43B4" w:rsidRPr="00CC43B4" w:rsidRDefault="00CC43B4" w:rsidP="00CC43B4">
            <w:pPr>
              <w:spacing w:line="240" w:lineRule="auto"/>
              <w:rPr>
                <w:rFonts w:cs="Arial"/>
                <w:sz w:val="18"/>
                <w:szCs w:val="18"/>
              </w:rPr>
            </w:pPr>
            <w:r w:rsidRPr="00CC43B4">
              <w:rPr>
                <w:rFonts w:cs="Arial"/>
                <w:sz w:val="18"/>
                <w:szCs w:val="18"/>
              </w:rPr>
              <w:t>Software bedoeld ter ondersteuning van de kantooromgeving, zoals een spreadsheet, tekstverwerker, software t.b.v. het maken van een presentatie, antivirus software, e-mailsoftware, internet browser e.d.</w:t>
            </w:r>
          </w:p>
        </w:tc>
      </w:tr>
      <w:tr w:rsidR="00CC43B4" w:rsidRPr="00CC43B4" w14:paraId="3220E3B7" w14:textId="77777777" w:rsidTr="40BC1325">
        <w:tc>
          <w:tcPr>
            <w:tcW w:w="2857" w:type="dxa"/>
            <w:shd w:val="clear" w:color="auto" w:fill="auto"/>
          </w:tcPr>
          <w:p w14:paraId="226B84F4" w14:textId="77777777" w:rsidR="00CC43B4" w:rsidRPr="00CC43B4" w:rsidRDefault="00CC43B4" w:rsidP="00CC43B4">
            <w:pPr>
              <w:spacing w:line="240" w:lineRule="auto"/>
              <w:rPr>
                <w:rFonts w:cs="Arial"/>
                <w:b/>
                <w:sz w:val="18"/>
                <w:szCs w:val="18"/>
              </w:rPr>
            </w:pPr>
            <w:r w:rsidRPr="00CC43B4">
              <w:rPr>
                <w:rFonts w:cs="Arial"/>
                <w:b/>
                <w:sz w:val="18"/>
                <w:szCs w:val="18"/>
              </w:rPr>
              <w:t>Kantoortijden</w:t>
            </w:r>
          </w:p>
        </w:tc>
        <w:tc>
          <w:tcPr>
            <w:tcW w:w="6086" w:type="dxa"/>
            <w:shd w:val="clear" w:color="auto" w:fill="auto"/>
          </w:tcPr>
          <w:p w14:paraId="11D84D79" w14:textId="77777777" w:rsidR="00CC43B4" w:rsidRPr="00CC43B4" w:rsidRDefault="00CC43B4" w:rsidP="00CC43B4">
            <w:pPr>
              <w:spacing w:line="240" w:lineRule="auto"/>
              <w:rPr>
                <w:rFonts w:cs="Arial"/>
                <w:sz w:val="18"/>
                <w:szCs w:val="18"/>
              </w:rPr>
            </w:pPr>
            <w:r w:rsidRPr="00CC43B4">
              <w:rPr>
                <w:rFonts w:cs="Arial"/>
                <w:sz w:val="18"/>
                <w:szCs w:val="18"/>
              </w:rPr>
              <w:t>Periode waarin de werkzaamheden door medewerkers worden verricht. Maandag t/m vrijdag tussen 07:30 en 17:15 uur, met uitzondering van de in Nederland erkende feestdagen.</w:t>
            </w:r>
          </w:p>
        </w:tc>
      </w:tr>
      <w:tr w:rsidR="00CC43B4" w:rsidRPr="00CC43B4" w14:paraId="743DF55A" w14:textId="77777777" w:rsidTr="40BC1325">
        <w:tc>
          <w:tcPr>
            <w:tcW w:w="2857" w:type="dxa"/>
            <w:shd w:val="clear" w:color="auto" w:fill="auto"/>
          </w:tcPr>
          <w:p w14:paraId="32CCA545" w14:textId="77777777" w:rsidR="00CC43B4" w:rsidRPr="00CC43B4" w:rsidRDefault="00CC43B4" w:rsidP="00CC43B4">
            <w:pPr>
              <w:spacing w:line="240" w:lineRule="auto"/>
              <w:rPr>
                <w:rFonts w:cs="Arial"/>
                <w:b/>
                <w:sz w:val="18"/>
                <w:szCs w:val="18"/>
              </w:rPr>
            </w:pPr>
            <w:r w:rsidRPr="00CC43B4">
              <w:rPr>
                <w:rFonts w:cs="Arial"/>
                <w:b/>
                <w:sz w:val="18"/>
                <w:szCs w:val="18"/>
              </w:rPr>
              <w:t>Klacht</w:t>
            </w:r>
          </w:p>
        </w:tc>
        <w:tc>
          <w:tcPr>
            <w:tcW w:w="6086" w:type="dxa"/>
            <w:shd w:val="clear" w:color="auto" w:fill="auto"/>
          </w:tcPr>
          <w:p w14:paraId="6FED0DF9" w14:textId="77777777" w:rsidR="00CC43B4" w:rsidRPr="00CC43B4" w:rsidRDefault="00CC43B4" w:rsidP="00CC43B4">
            <w:pPr>
              <w:spacing w:line="240" w:lineRule="auto"/>
              <w:rPr>
                <w:rFonts w:cs="Arial"/>
                <w:sz w:val="18"/>
                <w:szCs w:val="18"/>
              </w:rPr>
            </w:pPr>
            <w:r w:rsidRPr="00CC43B4">
              <w:rPr>
                <w:rFonts w:cs="Arial"/>
                <w:sz w:val="18"/>
                <w:szCs w:val="18"/>
              </w:rPr>
              <w:t>Elke door de klant (gebruiker) ervaren en gemelde negatieve afwijking van zijn/haar verwachtingen ten aan zien van de dienstverlening door IT.</w:t>
            </w:r>
          </w:p>
        </w:tc>
      </w:tr>
      <w:tr w:rsidR="00CC43B4" w:rsidRPr="00CC43B4" w14:paraId="77746CD2" w14:textId="77777777" w:rsidTr="40BC1325">
        <w:tc>
          <w:tcPr>
            <w:tcW w:w="2857" w:type="dxa"/>
            <w:shd w:val="clear" w:color="auto" w:fill="auto"/>
          </w:tcPr>
          <w:p w14:paraId="07FA6D1E" w14:textId="77777777" w:rsidR="00CC43B4" w:rsidRPr="00CC43B4" w:rsidRDefault="00CC43B4" w:rsidP="00CC43B4">
            <w:pPr>
              <w:spacing w:line="240" w:lineRule="auto"/>
              <w:rPr>
                <w:rFonts w:cs="Arial"/>
                <w:b/>
                <w:sz w:val="18"/>
                <w:szCs w:val="18"/>
              </w:rPr>
            </w:pPr>
            <w:r w:rsidRPr="00CC43B4">
              <w:rPr>
                <w:rFonts w:cs="Arial"/>
                <w:b/>
                <w:sz w:val="18"/>
                <w:szCs w:val="18"/>
              </w:rPr>
              <w:t>KPI</w:t>
            </w:r>
          </w:p>
        </w:tc>
        <w:tc>
          <w:tcPr>
            <w:tcW w:w="6086" w:type="dxa"/>
            <w:shd w:val="clear" w:color="auto" w:fill="auto"/>
          </w:tcPr>
          <w:p w14:paraId="2D38CF46" w14:textId="77777777" w:rsidR="00CC43B4" w:rsidRPr="00CC43B4" w:rsidRDefault="00CC43B4" w:rsidP="00CC43B4">
            <w:pPr>
              <w:spacing w:line="240" w:lineRule="auto"/>
              <w:rPr>
                <w:rFonts w:cs="Arial"/>
                <w:sz w:val="18"/>
                <w:szCs w:val="18"/>
              </w:rPr>
            </w:pPr>
            <w:r w:rsidRPr="00CC43B4">
              <w:rPr>
                <w:rFonts w:cs="Arial"/>
                <w:sz w:val="18"/>
                <w:szCs w:val="18"/>
              </w:rPr>
              <w:t xml:space="preserve">Key Performance Indicator. Overeengekomen parameters die het prestatieniveau van diensten en/of activiteiten weergeven. </w:t>
            </w:r>
          </w:p>
        </w:tc>
      </w:tr>
      <w:tr w:rsidR="00CC43B4" w:rsidRPr="00CC43B4" w14:paraId="74789673" w14:textId="77777777" w:rsidTr="40BC1325">
        <w:tc>
          <w:tcPr>
            <w:tcW w:w="2857" w:type="dxa"/>
            <w:shd w:val="clear" w:color="auto" w:fill="auto"/>
          </w:tcPr>
          <w:p w14:paraId="487F9D90" w14:textId="77777777" w:rsidR="00CC43B4" w:rsidRPr="00CC43B4" w:rsidRDefault="00CC43B4" w:rsidP="00CC43B4">
            <w:pPr>
              <w:spacing w:line="240" w:lineRule="auto"/>
              <w:rPr>
                <w:rFonts w:cs="Arial"/>
                <w:b/>
                <w:sz w:val="18"/>
                <w:szCs w:val="18"/>
              </w:rPr>
            </w:pPr>
            <w:r w:rsidRPr="00CC43B4">
              <w:rPr>
                <w:rFonts w:cs="Arial"/>
                <w:b/>
                <w:sz w:val="18"/>
                <w:szCs w:val="18"/>
              </w:rPr>
              <w:t>Onderhoud</w:t>
            </w:r>
          </w:p>
        </w:tc>
        <w:tc>
          <w:tcPr>
            <w:tcW w:w="6086" w:type="dxa"/>
            <w:shd w:val="clear" w:color="auto" w:fill="auto"/>
          </w:tcPr>
          <w:p w14:paraId="62CC7F18" w14:textId="77777777" w:rsidR="00CC43B4" w:rsidRPr="00CC43B4" w:rsidRDefault="00CC43B4" w:rsidP="00CC43B4">
            <w:pPr>
              <w:spacing w:line="240" w:lineRule="auto"/>
              <w:rPr>
                <w:rFonts w:cs="Arial"/>
                <w:sz w:val="18"/>
                <w:szCs w:val="18"/>
              </w:rPr>
            </w:pPr>
            <w:r w:rsidRPr="00CC43B4">
              <w:rPr>
                <w:rFonts w:cs="Arial"/>
                <w:sz w:val="18"/>
                <w:szCs w:val="18"/>
              </w:rPr>
              <w:t>Werkzaamheden aan een of meerdere configuratie items die onderdeel uitmaken van een dienst</w:t>
            </w:r>
          </w:p>
          <w:p w14:paraId="5A349721" w14:textId="77777777" w:rsidR="00CC43B4" w:rsidRPr="00CC43B4" w:rsidRDefault="00CC43B4" w:rsidP="00CC43B4">
            <w:pPr>
              <w:spacing w:line="240" w:lineRule="auto"/>
              <w:rPr>
                <w:rFonts w:cs="Arial"/>
                <w:sz w:val="18"/>
                <w:szCs w:val="18"/>
              </w:rPr>
            </w:pPr>
            <w:r w:rsidRPr="00CC43B4">
              <w:rPr>
                <w:rFonts w:cs="Arial"/>
                <w:b/>
                <w:sz w:val="18"/>
                <w:szCs w:val="18"/>
              </w:rPr>
              <w:t xml:space="preserve">Adaptief </w:t>
            </w:r>
            <w:r w:rsidRPr="00CC43B4">
              <w:rPr>
                <w:rFonts w:cs="Arial"/>
                <w:sz w:val="18"/>
                <w:szCs w:val="18"/>
              </w:rPr>
              <w:t xml:space="preserve"> onderhoud gaat over het aanpassen vanwege externe ontwikkelingen.</w:t>
            </w:r>
          </w:p>
          <w:p w14:paraId="2E96BDE8" w14:textId="77777777" w:rsidR="00CC43B4" w:rsidRPr="00CC43B4" w:rsidRDefault="00CC43B4" w:rsidP="00CC43B4">
            <w:pPr>
              <w:spacing w:line="240" w:lineRule="auto"/>
              <w:rPr>
                <w:rFonts w:cs="Arial"/>
                <w:sz w:val="18"/>
                <w:szCs w:val="18"/>
              </w:rPr>
            </w:pPr>
            <w:r w:rsidRPr="00CC43B4">
              <w:rPr>
                <w:rFonts w:cs="Arial"/>
                <w:b/>
                <w:sz w:val="18"/>
                <w:szCs w:val="18"/>
              </w:rPr>
              <w:t xml:space="preserve">Additief </w:t>
            </w:r>
            <w:r w:rsidRPr="00CC43B4">
              <w:rPr>
                <w:rFonts w:cs="Arial"/>
                <w:sz w:val="18"/>
                <w:szCs w:val="18"/>
              </w:rPr>
              <w:t>onderhoud gaat over het aanpassen vanwege nieuwe of aangepaste functionele eisen.</w:t>
            </w:r>
          </w:p>
          <w:p w14:paraId="68003CDA" w14:textId="77777777" w:rsidR="00CC43B4" w:rsidRPr="00CC43B4" w:rsidRDefault="00CC43B4" w:rsidP="00CC43B4">
            <w:pPr>
              <w:spacing w:line="240" w:lineRule="auto"/>
              <w:rPr>
                <w:rFonts w:cs="Arial"/>
                <w:sz w:val="18"/>
                <w:szCs w:val="18"/>
              </w:rPr>
            </w:pPr>
            <w:r w:rsidRPr="00CC43B4">
              <w:rPr>
                <w:rFonts w:cs="Arial"/>
                <w:b/>
                <w:sz w:val="18"/>
                <w:szCs w:val="18"/>
              </w:rPr>
              <w:t>Correctief</w:t>
            </w:r>
            <w:r w:rsidRPr="00CC43B4">
              <w:rPr>
                <w:rFonts w:cs="Arial"/>
                <w:sz w:val="18"/>
                <w:szCs w:val="18"/>
              </w:rPr>
              <w:t xml:space="preserve"> onderhoud gaat over het herstellen van geconstateerde fouten.</w:t>
            </w:r>
          </w:p>
          <w:p w14:paraId="6C2B73A6" w14:textId="77777777" w:rsidR="00CC43B4" w:rsidRPr="00CC43B4" w:rsidRDefault="00CC43B4" w:rsidP="00CC43B4">
            <w:pPr>
              <w:spacing w:line="240" w:lineRule="auto"/>
              <w:rPr>
                <w:rFonts w:cs="Arial"/>
                <w:sz w:val="18"/>
                <w:szCs w:val="18"/>
              </w:rPr>
            </w:pPr>
            <w:r w:rsidRPr="00CC43B4">
              <w:rPr>
                <w:rFonts w:cs="Arial"/>
                <w:b/>
                <w:sz w:val="18"/>
                <w:szCs w:val="18"/>
              </w:rPr>
              <w:t>Perfectief</w:t>
            </w:r>
            <w:r w:rsidRPr="00CC43B4">
              <w:rPr>
                <w:rFonts w:cs="Arial"/>
                <w:sz w:val="18"/>
                <w:szCs w:val="18"/>
              </w:rPr>
              <w:t xml:space="preserve"> onderhoud is het verbeteren van de prestaties of de kwaliteit.</w:t>
            </w:r>
          </w:p>
          <w:p w14:paraId="5A009C31" w14:textId="77777777" w:rsidR="00CC43B4" w:rsidRPr="00CC43B4" w:rsidRDefault="00CC43B4" w:rsidP="00CC43B4">
            <w:pPr>
              <w:spacing w:line="240" w:lineRule="auto"/>
              <w:rPr>
                <w:rFonts w:cs="Arial"/>
                <w:sz w:val="18"/>
                <w:szCs w:val="18"/>
              </w:rPr>
            </w:pPr>
            <w:r w:rsidRPr="00CC43B4">
              <w:rPr>
                <w:rFonts w:cs="Arial"/>
                <w:b/>
                <w:sz w:val="18"/>
                <w:szCs w:val="18"/>
              </w:rPr>
              <w:t>Preventief</w:t>
            </w:r>
            <w:r w:rsidRPr="00CC43B4">
              <w:rPr>
                <w:rFonts w:cs="Arial"/>
                <w:sz w:val="18"/>
                <w:szCs w:val="18"/>
              </w:rPr>
              <w:t xml:space="preserve"> onderhoud zorgt ervoor dat fouten worden voorkomen.</w:t>
            </w:r>
          </w:p>
          <w:p w14:paraId="6474EB6D" w14:textId="77777777" w:rsidR="00CC43B4" w:rsidRPr="00CC43B4" w:rsidRDefault="00CC43B4" w:rsidP="00CC43B4">
            <w:pPr>
              <w:spacing w:line="240" w:lineRule="auto"/>
              <w:rPr>
                <w:rFonts w:cs="Arial"/>
                <w:sz w:val="18"/>
                <w:szCs w:val="18"/>
              </w:rPr>
            </w:pPr>
            <w:r w:rsidRPr="00CC43B4">
              <w:rPr>
                <w:rFonts w:cs="Arial"/>
                <w:b/>
                <w:sz w:val="18"/>
                <w:szCs w:val="18"/>
              </w:rPr>
              <w:t>Predictief</w:t>
            </w:r>
            <w:r w:rsidRPr="00CC43B4">
              <w:rPr>
                <w:rFonts w:cs="Arial"/>
                <w:sz w:val="18"/>
                <w:szCs w:val="18"/>
              </w:rPr>
              <w:t xml:space="preserve"> onderhoud dat wordt uitgevoerd voordat een probleem zich zal gaan voordoen.</w:t>
            </w:r>
          </w:p>
        </w:tc>
      </w:tr>
      <w:tr w:rsidR="00CC43B4" w:rsidRPr="00CC43B4" w14:paraId="5307E95A" w14:textId="77777777" w:rsidTr="40BC1325">
        <w:tc>
          <w:tcPr>
            <w:tcW w:w="2857" w:type="dxa"/>
            <w:shd w:val="clear" w:color="auto" w:fill="auto"/>
          </w:tcPr>
          <w:p w14:paraId="5130C285" w14:textId="77777777" w:rsidR="00CC43B4" w:rsidRPr="00CC43B4" w:rsidRDefault="00CC43B4" w:rsidP="00CC43B4">
            <w:pPr>
              <w:spacing w:line="240" w:lineRule="auto"/>
              <w:rPr>
                <w:rFonts w:cs="Arial"/>
                <w:b/>
                <w:sz w:val="18"/>
                <w:szCs w:val="18"/>
              </w:rPr>
            </w:pPr>
            <w:r w:rsidRPr="00CC43B4">
              <w:rPr>
                <w:rFonts w:cs="Arial"/>
                <w:b/>
                <w:sz w:val="18"/>
                <w:szCs w:val="18"/>
              </w:rPr>
              <w:t>Ontwikkelomgeving</w:t>
            </w:r>
          </w:p>
        </w:tc>
        <w:tc>
          <w:tcPr>
            <w:tcW w:w="6086" w:type="dxa"/>
            <w:shd w:val="clear" w:color="auto" w:fill="auto"/>
          </w:tcPr>
          <w:p w14:paraId="56A35530" w14:textId="77777777" w:rsidR="00CC43B4" w:rsidRPr="00CC43B4" w:rsidRDefault="00CC43B4" w:rsidP="00CC43B4">
            <w:pPr>
              <w:spacing w:line="240" w:lineRule="auto"/>
              <w:rPr>
                <w:rFonts w:cs="Arial"/>
                <w:sz w:val="18"/>
                <w:szCs w:val="18"/>
              </w:rPr>
            </w:pPr>
            <w:r w:rsidRPr="00CC43B4">
              <w:rPr>
                <w:rFonts w:cs="Arial"/>
                <w:sz w:val="18"/>
                <w:szCs w:val="18"/>
              </w:rPr>
              <w:t>Omgeving waarin een programma of component wordt ontwikkeld.</w:t>
            </w:r>
          </w:p>
        </w:tc>
      </w:tr>
      <w:tr w:rsidR="00CC43B4" w:rsidRPr="00CC43B4" w14:paraId="37D1193B" w14:textId="77777777" w:rsidTr="40BC1325">
        <w:tc>
          <w:tcPr>
            <w:tcW w:w="2857" w:type="dxa"/>
            <w:shd w:val="clear" w:color="auto" w:fill="auto"/>
          </w:tcPr>
          <w:p w14:paraId="71901681" w14:textId="77777777" w:rsidR="00CC43B4" w:rsidRPr="00CC43B4" w:rsidRDefault="00CC43B4" w:rsidP="00CC43B4">
            <w:pPr>
              <w:spacing w:line="240" w:lineRule="auto"/>
              <w:rPr>
                <w:rFonts w:cs="Arial"/>
                <w:b/>
                <w:sz w:val="18"/>
                <w:szCs w:val="18"/>
              </w:rPr>
            </w:pPr>
            <w:r w:rsidRPr="00CC43B4">
              <w:rPr>
                <w:rFonts w:cs="Arial"/>
                <w:b/>
                <w:sz w:val="18"/>
                <w:szCs w:val="18"/>
              </w:rPr>
              <w:t>Oplostijd</w:t>
            </w:r>
          </w:p>
        </w:tc>
        <w:tc>
          <w:tcPr>
            <w:tcW w:w="6086" w:type="dxa"/>
            <w:shd w:val="clear" w:color="auto" w:fill="auto"/>
          </w:tcPr>
          <w:p w14:paraId="3FBC59E2" w14:textId="135EA6CE" w:rsidR="00CC43B4" w:rsidRPr="00CC43B4" w:rsidRDefault="00CC43B4" w:rsidP="00CC43B4">
            <w:pPr>
              <w:spacing w:line="240" w:lineRule="auto"/>
              <w:rPr>
                <w:rFonts w:cs="Arial"/>
                <w:sz w:val="18"/>
                <w:szCs w:val="18"/>
              </w:rPr>
            </w:pPr>
            <w:r w:rsidRPr="00CC43B4">
              <w:rPr>
                <w:rFonts w:cs="Arial"/>
                <w:sz w:val="18"/>
                <w:szCs w:val="18"/>
              </w:rPr>
              <w:t xml:space="preserve">De oplostijd is de snelheid waarmee de </w:t>
            </w:r>
            <w:r w:rsidR="00FF0285" w:rsidRPr="00FF0285">
              <w:rPr>
                <w:rFonts w:cs="Arial"/>
                <w:sz w:val="18"/>
                <w:szCs w:val="18"/>
              </w:rPr>
              <w:t>Leverancier</w:t>
            </w:r>
            <w:r w:rsidRPr="00CC43B4">
              <w:rPr>
                <w:rFonts w:cs="Arial"/>
                <w:sz w:val="18"/>
                <w:szCs w:val="18"/>
              </w:rPr>
              <w:t xml:space="preserve"> als dienstverlener een storing verhelpt d.m.v. een workaround of een permanente oplossing</w:t>
            </w:r>
          </w:p>
        </w:tc>
      </w:tr>
      <w:tr w:rsidR="00CC43B4" w:rsidRPr="00CC43B4" w14:paraId="52E525A3" w14:textId="77777777" w:rsidTr="40BC1325">
        <w:tc>
          <w:tcPr>
            <w:tcW w:w="2857" w:type="dxa"/>
            <w:shd w:val="clear" w:color="auto" w:fill="auto"/>
          </w:tcPr>
          <w:p w14:paraId="6BC1B603" w14:textId="77777777" w:rsidR="00CC43B4" w:rsidRPr="00CC43B4" w:rsidRDefault="00CC43B4" w:rsidP="00CC43B4">
            <w:pPr>
              <w:spacing w:line="240" w:lineRule="auto"/>
              <w:rPr>
                <w:rFonts w:cs="Arial"/>
                <w:b/>
                <w:sz w:val="18"/>
                <w:szCs w:val="18"/>
              </w:rPr>
            </w:pPr>
            <w:r w:rsidRPr="00CC43B4">
              <w:rPr>
                <w:rFonts w:cs="Arial"/>
                <w:b/>
                <w:sz w:val="18"/>
                <w:szCs w:val="18"/>
              </w:rPr>
              <w:t>OTAP omgeving</w:t>
            </w:r>
          </w:p>
        </w:tc>
        <w:tc>
          <w:tcPr>
            <w:tcW w:w="6086" w:type="dxa"/>
            <w:shd w:val="clear" w:color="auto" w:fill="auto"/>
          </w:tcPr>
          <w:p w14:paraId="0170792B" w14:textId="77777777" w:rsidR="00CC43B4" w:rsidRPr="00CC43B4" w:rsidRDefault="00CC43B4" w:rsidP="00CC43B4">
            <w:pPr>
              <w:spacing w:line="240" w:lineRule="auto"/>
              <w:rPr>
                <w:rFonts w:cs="Arial"/>
                <w:sz w:val="18"/>
                <w:szCs w:val="18"/>
              </w:rPr>
            </w:pPr>
            <w:r w:rsidRPr="00CC43B4">
              <w:rPr>
                <w:rFonts w:cs="Arial"/>
                <w:sz w:val="18"/>
                <w:szCs w:val="18"/>
              </w:rPr>
              <w:t>Ontwikkel-, Test-, Acceptatie- en Productieomgeving.</w:t>
            </w:r>
          </w:p>
        </w:tc>
      </w:tr>
      <w:tr w:rsidR="00CC43B4" w:rsidRPr="00CC43B4" w14:paraId="1D455188" w14:textId="77777777" w:rsidTr="40BC1325">
        <w:tc>
          <w:tcPr>
            <w:tcW w:w="2857" w:type="dxa"/>
            <w:shd w:val="clear" w:color="auto" w:fill="auto"/>
          </w:tcPr>
          <w:p w14:paraId="3BE1AED7" w14:textId="77777777" w:rsidR="00CC43B4" w:rsidRPr="00CC43B4" w:rsidRDefault="00CC43B4" w:rsidP="00CC43B4">
            <w:pPr>
              <w:spacing w:line="240" w:lineRule="auto"/>
              <w:rPr>
                <w:rFonts w:cs="Arial"/>
                <w:b/>
                <w:sz w:val="18"/>
                <w:szCs w:val="18"/>
              </w:rPr>
            </w:pPr>
            <w:r w:rsidRPr="00CC43B4">
              <w:rPr>
                <w:rFonts w:cs="Arial"/>
                <w:b/>
                <w:sz w:val="18"/>
                <w:szCs w:val="18"/>
              </w:rPr>
              <w:t>OTAP-proces</w:t>
            </w:r>
          </w:p>
        </w:tc>
        <w:tc>
          <w:tcPr>
            <w:tcW w:w="6086" w:type="dxa"/>
            <w:shd w:val="clear" w:color="auto" w:fill="auto"/>
          </w:tcPr>
          <w:p w14:paraId="5BFD3E21" w14:textId="77777777" w:rsidR="00CC43B4" w:rsidRPr="00CC43B4" w:rsidRDefault="00CC43B4" w:rsidP="00CC43B4">
            <w:pPr>
              <w:spacing w:line="240" w:lineRule="auto"/>
              <w:rPr>
                <w:rFonts w:cs="Arial"/>
                <w:sz w:val="18"/>
                <w:szCs w:val="18"/>
              </w:rPr>
            </w:pPr>
            <w:r w:rsidRPr="00CC43B4">
              <w:rPr>
                <w:rFonts w:cs="Arial"/>
                <w:sz w:val="18"/>
                <w:szCs w:val="18"/>
              </w:rPr>
              <w:t>Traject dat een nieuwe installatie, update of upgrade moet doorlopen binnen de diverse omgevingen van de Opdrachtgever alvorens geïmplementeerd te kunnen worden in de productieomgeving.</w:t>
            </w:r>
          </w:p>
        </w:tc>
      </w:tr>
      <w:tr w:rsidR="00CC43B4" w:rsidRPr="00CC43B4" w14:paraId="650033EE" w14:textId="77777777" w:rsidTr="40BC1325">
        <w:tc>
          <w:tcPr>
            <w:tcW w:w="2857" w:type="dxa"/>
            <w:shd w:val="clear" w:color="auto" w:fill="auto"/>
          </w:tcPr>
          <w:p w14:paraId="07558435" w14:textId="77777777" w:rsidR="00CC43B4" w:rsidRPr="00CC43B4" w:rsidRDefault="00CC43B4" w:rsidP="00CC43B4">
            <w:pPr>
              <w:spacing w:line="240" w:lineRule="auto"/>
              <w:rPr>
                <w:rFonts w:cs="Arial"/>
                <w:b/>
                <w:sz w:val="18"/>
                <w:szCs w:val="18"/>
              </w:rPr>
            </w:pPr>
            <w:r w:rsidRPr="00CC43B4">
              <w:rPr>
                <w:rFonts w:cs="Arial"/>
                <w:b/>
                <w:sz w:val="18"/>
                <w:szCs w:val="18"/>
              </w:rPr>
              <w:t>Overeenkomst</w:t>
            </w:r>
          </w:p>
        </w:tc>
        <w:tc>
          <w:tcPr>
            <w:tcW w:w="6086" w:type="dxa"/>
            <w:shd w:val="clear" w:color="auto" w:fill="auto"/>
          </w:tcPr>
          <w:p w14:paraId="76BDA8C3" w14:textId="77777777" w:rsidR="00CC43B4" w:rsidRPr="00CC43B4" w:rsidRDefault="00CC43B4" w:rsidP="00CC43B4">
            <w:pPr>
              <w:spacing w:line="240" w:lineRule="auto"/>
              <w:rPr>
                <w:rFonts w:cs="Arial"/>
                <w:sz w:val="18"/>
                <w:szCs w:val="18"/>
              </w:rPr>
            </w:pPr>
            <w:r w:rsidRPr="00CC43B4">
              <w:rPr>
                <w:rFonts w:cs="Arial"/>
                <w:sz w:val="18"/>
                <w:szCs w:val="18"/>
              </w:rPr>
              <w:t>De hoofdovereenkomst voor de uitvoering van de Opdracht, met inbegrip van de overwegingen, eventuele nadere Overeenkomsten en Bijlagen.</w:t>
            </w:r>
          </w:p>
        </w:tc>
      </w:tr>
      <w:tr w:rsidR="00CC43B4" w:rsidRPr="00CC43B4" w14:paraId="60E54554" w14:textId="77777777" w:rsidTr="40BC1325">
        <w:tc>
          <w:tcPr>
            <w:tcW w:w="2857" w:type="dxa"/>
            <w:shd w:val="clear" w:color="auto" w:fill="auto"/>
          </w:tcPr>
          <w:p w14:paraId="53D50B4D" w14:textId="77777777" w:rsidR="00CC43B4" w:rsidRPr="00CC43B4" w:rsidRDefault="00CC43B4" w:rsidP="00CC43B4">
            <w:pPr>
              <w:widowControl w:val="0"/>
              <w:spacing w:line="280" w:lineRule="atLeast"/>
              <w:rPr>
                <w:b/>
                <w:sz w:val="18"/>
                <w:szCs w:val="18"/>
              </w:rPr>
            </w:pPr>
            <w:r w:rsidRPr="00CC43B4">
              <w:rPr>
                <w:b/>
                <w:sz w:val="18"/>
                <w:szCs w:val="18"/>
              </w:rPr>
              <w:t>Partij</w:t>
            </w:r>
          </w:p>
        </w:tc>
        <w:tc>
          <w:tcPr>
            <w:tcW w:w="6086" w:type="dxa"/>
            <w:shd w:val="clear" w:color="auto" w:fill="auto"/>
          </w:tcPr>
          <w:p w14:paraId="2F1F5AA5" w14:textId="33B13175" w:rsidR="00CC43B4" w:rsidRPr="00CC43B4" w:rsidRDefault="00FF0285" w:rsidP="00CC43B4">
            <w:pPr>
              <w:widowControl w:val="0"/>
              <w:spacing w:line="280" w:lineRule="atLeast"/>
              <w:rPr>
                <w:sz w:val="18"/>
                <w:szCs w:val="18"/>
              </w:rPr>
            </w:pPr>
            <w:r w:rsidRPr="00FF0285">
              <w:rPr>
                <w:sz w:val="18"/>
                <w:szCs w:val="18"/>
              </w:rPr>
              <w:t>Leverancier</w:t>
            </w:r>
            <w:r w:rsidR="00CC43B4" w:rsidRPr="00CC43B4">
              <w:rPr>
                <w:sz w:val="18"/>
                <w:szCs w:val="18"/>
              </w:rPr>
              <w:t xml:space="preserve"> en Opdrachtgever individueel.</w:t>
            </w:r>
          </w:p>
        </w:tc>
      </w:tr>
      <w:tr w:rsidR="00CC43B4" w:rsidRPr="00CC43B4" w14:paraId="2939F74B" w14:textId="77777777" w:rsidTr="40BC1325">
        <w:tc>
          <w:tcPr>
            <w:tcW w:w="2857" w:type="dxa"/>
            <w:shd w:val="clear" w:color="auto" w:fill="auto"/>
          </w:tcPr>
          <w:p w14:paraId="56A19C1A" w14:textId="77777777" w:rsidR="00CC43B4" w:rsidRPr="00CC43B4" w:rsidRDefault="00CC43B4" w:rsidP="00CC43B4">
            <w:pPr>
              <w:spacing w:line="240" w:lineRule="auto"/>
              <w:rPr>
                <w:rFonts w:cs="Arial"/>
                <w:b/>
                <w:sz w:val="18"/>
                <w:szCs w:val="18"/>
              </w:rPr>
            </w:pPr>
            <w:r w:rsidRPr="00CC43B4">
              <w:rPr>
                <w:rFonts w:cs="Arial"/>
                <w:b/>
                <w:sz w:val="18"/>
                <w:szCs w:val="18"/>
              </w:rPr>
              <w:t>Partijen</w:t>
            </w:r>
          </w:p>
        </w:tc>
        <w:tc>
          <w:tcPr>
            <w:tcW w:w="6086" w:type="dxa"/>
            <w:shd w:val="clear" w:color="auto" w:fill="auto"/>
          </w:tcPr>
          <w:p w14:paraId="10EE8390" w14:textId="3B362D34" w:rsidR="00CC43B4" w:rsidRPr="00CC43B4" w:rsidRDefault="00FF0285" w:rsidP="00CC43B4">
            <w:pPr>
              <w:spacing w:line="240" w:lineRule="auto"/>
              <w:rPr>
                <w:rFonts w:cs="Arial"/>
                <w:sz w:val="18"/>
                <w:szCs w:val="18"/>
              </w:rPr>
            </w:pPr>
            <w:r w:rsidRPr="00FF0285">
              <w:rPr>
                <w:rFonts w:cs="Arial"/>
                <w:sz w:val="18"/>
                <w:szCs w:val="18"/>
              </w:rPr>
              <w:t>Leverancier</w:t>
            </w:r>
            <w:r w:rsidR="00CC43B4" w:rsidRPr="00CC43B4">
              <w:rPr>
                <w:rFonts w:cs="Arial"/>
                <w:sz w:val="18"/>
                <w:szCs w:val="18"/>
              </w:rPr>
              <w:t xml:space="preserve"> en Opdrachtgever tezamen.</w:t>
            </w:r>
          </w:p>
        </w:tc>
      </w:tr>
      <w:tr w:rsidR="00CC43B4" w:rsidRPr="00CC43B4" w14:paraId="2954D7DA" w14:textId="77777777" w:rsidTr="40BC1325">
        <w:tc>
          <w:tcPr>
            <w:tcW w:w="2857" w:type="dxa"/>
            <w:shd w:val="clear" w:color="auto" w:fill="auto"/>
          </w:tcPr>
          <w:p w14:paraId="2FD0B2C4" w14:textId="77777777" w:rsidR="00CC43B4" w:rsidRPr="00CC43B4" w:rsidRDefault="00CC43B4" w:rsidP="00CC43B4">
            <w:pPr>
              <w:spacing w:line="240" w:lineRule="auto"/>
              <w:rPr>
                <w:rFonts w:cs="Arial"/>
                <w:b/>
                <w:sz w:val="18"/>
                <w:szCs w:val="18"/>
              </w:rPr>
            </w:pPr>
            <w:r w:rsidRPr="00CC43B4">
              <w:rPr>
                <w:rFonts w:cs="Arial"/>
                <w:b/>
                <w:sz w:val="18"/>
                <w:szCs w:val="18"/>
              </w:rPr>
              <w:t>Performance</w:t>
            </w:r>
          </w:p>
        </w:tc>
        <w:tc>
          <w:tcPr>
            <w:tcW w:w="6086" w:type="dxa"/>
            <w:shd w:val="clear" w:color="auto" w:fill="auto"/>
          </w:tcPr>
          <w:p w14:paraId="7466DDB8" w14:textId="77777777" w:rsidR="00CC43B4" w:rsidRPr="00CC43B4" w:rsidRDefault="00CC43B4" w:rsidP="00CC43B4">
            <w:pPr>
              <w:spacing w:line="240" w:lineRule="auto"/>
              <w:rPr>
                <w:rFonts w:cs="Arial"/>
                <w:sz w:val="18"/>
                <w:szCs w:val="18"/>
              </w:rPr>
            </w:pPr>
            <w:r w:rsidRPr="00CC43B4">
              <w:rPr>
                <w:rFonts w:cs="Arial"/>
                <w:sz w:val="18"/>
                <w:szCs w:val="18"/>
              </w:rPr>
              <w:t>De snelheid van het afhandelen van functies binnen een service.</w:t>
            </w:r>
          </w:p>
        </w:tc>
      </w:tr>
      <w:tr w:rsidR="00CC43B4" w:rsidRPr="00CC43B4" w14:paraId="1437C660" w14:textId="77777777" w:rsidTr="40BC1325">
        <w:tc>
          <w:tcPr>
            <w:tcW w:w="2857" w:type="dxa"/>
            <w:shd w:val="clear" w:color="auto" w:fill="auto"/>
          </w:tcPr>
          <w:p w14:paraId="36E99159" w14:textId="77777777" w:rsidR="00CC43B4" w:rsidRPr="00CC43B4" w:rsidRDefault="00CC43B4" w:rsidP="00CC43B4">
            <w:pPr>
              <w:spacing w:line="240" w:lineRule="auto"/>
              <w:rPr>
                <w:rFonts w:cs="Arial"/>
                <w:b/>
                <w:sz w:val="18"/>
                <w:szCs w:val="18"/>
              </w:rPr>
            </w:pPr>
            <w:r w:rsidRPr="00CC43B4">
              <w:rPr>
                <w:rFonts w:cs="Arial"/>
                <w:b/>
                <w:sz w:val="18"/>
                <w:szCs w:val="18"/>
              </w:rPr>
              <w:t>Productie omgeving</w:t>
            </w:r>
          </w:p>
        </w:tc>
        <w:tc>
          <w:tcPr>
            <w:tcW w:w="6086" w:type="dxa"/>
            <w:shd w:val="clear" w:color="auto" w:fill="auto"/>
          </w:tcPr>
          <w:p w14:paraId="3979E44A" w14:textId="77777777" w:rsidR="00CC43B4" w:rsidRPr="00CC43B4" w:rsidRDefault="00CC43B4" w:rsidP="00CC43B4">
            <w:pPr>
              <w:spacing w:line="240" w:lineRule="auto"/>
              <w:rPr>
                <w:rFonts w:cs="Arial"/>
                <w:sz w:val="18"/>
                <w:szCs w:val="18"/>
              </w:rPr>
            </w:pPr>
            <w:r w:rsidRPr="00CC43B4">
              <w:rPr>
                <w:rFonts w:cs="Arial"/>
                <w:sz w:val="18"/>
                <w:szCs w:val="18"/>
              </w:rPr>
              <w:t>Een beheersbare omgeving met configuratie-items in productie, die worden gebruikt om IT-diensten te leveren.</w:t>
            </w:r>
          </w:p>
        </w:tc>
      </w:tr>
      <w:tr w:rsidR="00CC43B4" w:rsidRPr="00CC43B4" w14:paraId="65FE7FAC" w14:textId="77777777" w:rsidTr="40BC1325">
        <w:tc>
          <w:tcPr>
            <w:tcW w:w="2857" w:type="dxa"/>
            <w:shd w:val="clear" w:color="auto" w:fill="auto"/>
          </w:tcPr>
          <w:p w14:paraId="3AC1FC09" w14:textId="77777777" w:rsidR="00CC43B4" w:rsidRPr="00CC43B4" w:rsidRDefault="00CC43B4" w:rsidP="00CC43B4">
            <w:pPr>
              <w:spacing w:line="240" w:lineRule="auto"/>
              <w:rPr>
                <w:rFonts w:cs="Arial"/>
                <w:b/>
                <w:sz w:val="18"/>
                <w:szCs w:val="18"/>
              </w:rPr>
            </w:pPr>
            <w:r w:rsidRPr="00CC43B4">
              <w:rPr>
                <w:rFonts w:cs="Arial"/>
                <w:b/>
                <w:sz w:val="18"/>
                <w:szCs w:val="18"/>
              </w:rPr>
              <w:lastRenderedPageBreak/>
              <w:t>Prioriteit</w:t>
            </w:r>
          </w:p>
        </w:tc>
        <w:tc>
          <w:tcPr>
            <w:tcW w:w="6086" w:type="dxa"/>
            <w:shd w:val="clear" w:color="auto" w:fill="auto"/>
          </w:tcPr>
          <w:p w14:paraId="3EEEB0B9" w14:textId="77777777" w:rsidR="00CC43B4" w:rsidRPr="00CC43B4" w:rsidRDefault="00CC43B4" w:rsidP="00CC43B4">
            <w:pPr>
              <w:spacing w:line="240" w:lineRule="auto"/>
              <w:rPr>
                <w:rFonts w:cs="Arial"/>
                <w:sz w:val="18"/>
                <w:szCs w:val="18"/>
              </w:rPr>
            </w:pPr>
            <w:r w:rsidRPr="00CC43B4">
              <w:rPr>
                <w:rFonts w:cs="Arial"/>
                <w:sz w:val="18"/>
                <w:szCs w:val="18"/>
              </w:rPr>
              <w:t>Eigenschap van vooraf te gaan aan of voorrang te hebben boven iets of iemand anders.</w:t>
            </w:r>
          </w:p>
        </w:tc>
      </w:tr>
      <w:tr w:rsidR="00CC43B4" w:rsidRPr="00CC43B4" w14:paraId="290111B6" w14:textId="77777777" w:rsidTr="40BC1325">
        <w:tc>
          <w:tcPr>
            <w:tcW w:w="2857" w:type="dxa"/>
            <w:shd w:val="clear" w:color="auto" w:fill="auto"/>
          </w:tcPr>
          <w:p w14:paraId="6F74DAD9" w14:textId="77777777" w:rsidR="00CC43B4" w:rsidRPr="00CC43B4" w:rsidRDefault="00CC43B4" w:rsidP="00CC43B4">
            <w:pPr>
              <w:spacing w:line="240" w:lineRule="auto"/>
              <w:rPr>
                <w:rFonts w:cs="Arial"/>
                <w:b/>
                <w:sz w:val="18"/>
                <w:szCs w:val="18"/>
              </w:rPr>
            </w:pPr>
            <w:r w:rsidRPr="00CC43B4">
              <w:rPr>
                <w:rFonts w:cs="Arial"/>
                <w:b/>
                <w:sz w:val="18"/>
                <w:szCs w:val="18"/>
              </w:rPr>
              <w:t>Probleem</w:t>
            </w:r>
          </w:p>
        </w:tc>
        <w:tc>
          <w:tcPr>
            <w:tcW w:w="6086" w:type="dxa"/>
            <w:shd w:val="clear" w:color="auto" w:fill="auto"/>
          </w:tcPr>
          <w:p w14:paraId="70FCB037" w14:textId="77777777" w:rsidR="00CC43B4" w:rsidRPr="00CC43B4" w:rsidRDefault="00CC43B4" w:rsidP="00CC43B4">
            <w:pPr>
              <w:spacing w:line="240" w:lineRule="auto"/>
              <w:rPr>
                <w:rFonts w:cs="Arial"/>
                <w:sz w:val="18"/>
                <w:szCs w:val="18"/>
              </w:rPr>
            </w:pPr>
            <w:r w:rsidRPr="00CC43B4">
              <w:rPr>
                <w:rFonts w:cs="Arial"/>
                <w:sz w:val="18"/>
                <w:szCs w:val="18"/>
              </w:rPr>
              <w:t>Een probleem omschrijft een ongewenste situatie die de nog onbekende oorzaak van één of meer bestaande of potentiële incidenten aanduidt.</w:t>
            </w:r>
          </w:p>
        </w:tc>
      </w:tr>
      <w:tr w:rsidR="00CC43B4" w:rsidRPr="00CC43B4" w14:paraId="5D04375B" w14:textId="77777777" w:rsidTr="40BC1325">
        <w:tc>
          <w:tcPr>
            <w:tcW w:w="2857" w:type="dxa"/>
            <w:shd w:val="clear" w:color="auto" w:fill="auto"/>
          </w:tcPr>
          <w:p w14:paraId="291143F7" w14:textId="77777777" w:rsidR="00CC43B4" w:rsidRPr="00CC43B4" w:rsidRDefault="00CC43B4" w:rsidP="00CC43B4">
            <w:pPr>
              <w:spacing w:line="240" w:lineRule="auto"/>
              <w:rPr>
                <w:rFonts w:cs="Arial"/>
                <w:b/>
                <w:sz w:val="18"/>
                <w:szCs w:val="18"/>
              </w:rPr>
            </w:pPr>
            <w:r w:rsidRPr="00CC43B4">
              <w:rPr>
                <w:rFonts w:cs="Arial"/>
                <w:b/>
                <w:sz w:val="18"/>
                <w:szCs w:val="18"/>
              </w:rPr>
              <w:t>Reactietijd</w:t>
            </w:r>
          </w:p>
        </w:tc>
        <w:tc>
          <w:tcPr>
            <w:tcW w:w="6086" w:type="dxa"/>
            <w:shd w:val="clear" w:color="auto" w:fill="auto"/>
          </w:tcPr>
          <w:p w14:paraId="16693433" w14:textId="77DDCAB3" w:rsidR="00CC43B4" w:rsidRPr="00CC43B4" w:rsidRDefault="00CC43B4" w:rsidP="00CC43B4">
            <w:pPr>
              <w:spacing w:line="240" w:lineRule="auto"/>
              <w:rPr>
                <w:rFonts w:cs="Arial"/>
                <w:sz w:val="18"/>
                <w:szCs w:val="18"/>
              </w:rPr>
            </w:pPr>
            <w:r w:rsidRPr="00CC43B4">
              <w:rPr>
                <w:rFonts w:cs="Arial"/>
                <w:sz w:val="18"/>
                <w:szCs w:val="18"/>
              </w:rPr>
              <w:t xml:space="preserve">De reactietijd is de snelheid waarmee </w:t>
            </w:r>
            <w:r w:rsidR="00FF0285" w:rsidRPr="00FF0285">
              <w:rPr>
                <w:rFonts w:cs="Arial"/>
                <w:sz w:val="18"/>
                <w:szCs w:val="18"/>
              </w:rPr>
              <w:t>Leverancier</w:t>
            </w:r>
            <w:r w:rsidRPr="00CC43B4">
              <w:rPr>
                <w:rFonts w:cs="Arial"/>
                <w:sz w:val="18"/>
                <w:szCs w:val="18"/>
              </w:rPr>
              <w:t xml:space="preserve"> op een melding reageert.</w:t>
            </w:r>
          </w:p>
        </w:tc>
      </w:tr>
      <w:tr w:rsidR="00CC43B4" w:rsidRPr="00CC43B4" w14:paraId="2A7AC30D" w14:textId="77777777" w:rsidTr="40BC1325">
        <w:tc>
          <w:tcPr>
            <w:tcW w:w="2857" w:type="dxa"/>
            <w:shd w:val="clear" w:color="auto" w:fill="auto"/>
          </w:tcPr>
          <w:p w14:paraId="05CC8C0F" w14:textId="77777777" w:rsidR="00CC43B4" w:rsidRPr="00CC43B4" w:rsidRDefault="00CC43B4" w:rsidP="00CC43B4">
            <w:pPr>
              <w:spacing w:line="240" w:lineRule="auto"/>
              <w:rPr>
                <w:rFonts w:cs="Arial"/>
                <w:b/>
                <w:sz w:val="18"/>
                <w:szCs w:val="18"/>
              </w:rPr>
            </w:pPr>
            <w:r w:rsidRPr="00CC43B4">
              <w:rPr>
                <w:rFonts w:cs="Arial"/>
                <w:b/>
                <w:sz w:val="18"/>
                <w:szCs w:val="18"/>
              </w:rPr>
              <w:t>Registratietijd</w:t>
            </w:r>
          </w:p>
        </w:tc>
        <w:tc>
          <w:tcPr>
            <w:tcW w:w="6086" w:type="dxa"/>
            <w:shd w:val="clear" w:color="auto" w:fill="auto"/>
          </w:tcPr>
          <w:p w14:paraId="1325C171" w14:textId="6520FEAD" w:rsidR="00CC43B4" w:rsidRPr="00CC43B4" w:rsidRDefault="00CC43B4" w:rsidP="00CC43B4">
            <w:pPr>
              <w:spacing w:line="240" w:lineRule="auto"/>
              <w:rPr>
                <w:rFonts w:cs="Arial"/>
                <w:sz w:val="18"/>
                <w:szCs w:val="18"/>
              </w:rPr>
            </w:pPr>
            <w:r w:rsidRPr="00CC43B4">
              <w:rPr>
                <w:rFonts w:cs="Arial"/>
                <w:sz w:val="18"/>
                <w:szCs w:val="18"/>
              </w:rPr>
              <w:t xml:space="preserve">De tijd waarbinnen een incident na het melden ervan bij </w:t>
            </w:r>
            <w:r w:rsidR="00FF0285" w:rsidRPr="00FF0285">
              <w:rPr>
                <w:rFonts w:cs="Arial"/>
                <w:sz w:val="18"/>
                <w:szCs w:val="18"/>
              </w:rPr>
              <w:t>Leverancier</w:t>
            </w:r>
            <w:r w:rsidRPr="00CC43B4">
              <w:rPr>
                <w:rFonts w:cs="Arial"/>
                <w:sz w:val="18"/>
                <w:szCs w:val="18"/>
              </w:rPr>
              <w:t xml:space="preserve"> is geregistreerd.</w:t>
            </w:r>
          </w:p>
        </w:tc>
      </w:tr>
      <w:tr w:rsidR="00CC43B4" w:rsidRPr="00CC43B4" w14:paraId="45818741" w14:textId="77777777" w:rsidTr="40BC1325">
        <w:tc>
          <w:tcPr>
            <w:tcW w:w="2857" w:type="dxa"/>
            <w:shd w:val="clear" w:color="auto" w:fill="auto"/>
          </w:tcPr>
          <w:p w14:paraId="429989A3" w14:textId="77777777" w:rsidR="00CC43B4" w:rsidRPr="00CC43B4" w:rsidRDefault="00CC43B4" w:rsidP="00CC43B4">
            <w:pPr>
              <w:spacing w:line="240" w:lineRule="auto"/>
              <w:rPr>
                <w:rFonts w:cs="Arial"/>
                <w:b/>
                <w:sz w:val="18"/>
                <w:szCs w:val="18"/>
              </w:rPr>
            </w:pPr>
            <w:r w:rsidRPr="00CC43B4">
              <w:rPr>
                <w:rFonts w:cs="Arial"/>
                <w:b/>
                <w:sz w:val="18"/>
                <w:szCs w:val="18"/>
              </w:rPr>
              <w:t>Service call</w:t>
            </w:r>
          </w:p>
        </w:tc>
        <w:tc>
          <w:tcPr>
            <w:tcW w:w="6086" w:type="dxa"/>
            <w:shd w:val="clear" w:color="auto" w:fill="auto"/>
          </w:tcPr>
          <w:p w14:paraId="174209BC" w14:textId="77777777" w:rsidR="00CC43B4" w:rsidRPr="00CC43B4" w:rsidRDefault="00CC43B4" w:rsidP="00CC43B4">
            <w:pPr>
              <w:spacing w:line="240" w:lineRule="auto"/>
              <w:rPr>
                <w:rFonts w:cs="Arial"/>
                <w:sz w:val="18"/>
                <w:szCs w:val="18"/>
              </w:rPr>
            </w:pPr>
            <w:r w:rsidRPr="00CC43B4">
              <w:rPr>
                <w:rFonts w:cs="Arial"/>
                <w:sz w:val="18"/>
                <w:szCs w:val="18"/>
              </w:rPr>
              <w:t xml:space="preserve">Indienen / aanmelden van een Storing, probleem of wens </w:t>
            </w:r>
          </w:p>
          <w:p w14:paraId="5B7C2AC4" w14:textId="77777777" w:rsidR="00CC43B4" w:rsidRPr="00CC43B4" w:rsidRDefault="00CC43B4" w:rsidP="00CC43B4">
            <w:pPr>
              <w:spacing w:line="240" w:lineRule="auto"/>
              <w:rPr>
                <w:rFonts w:cs="Arial"/>
                <w:sz w:val="18"/>
                <w:szCs w:val="18"/>
              </w:rPr>
            </w:pPr>
            <w:r w:rsidRPr="00CC43B4">
              <w:rPr>
                <w:rFonts w:cs="Arial"/>
                <w:sz w:val="18"/>
                <w:szCs w:val="18"/>
              </w:rPr>
              <w:t>telefonisch enof online.</w:t>
            </w:r>
          </w:p>
        </w:tc>
      </w:tr>
      <w:tr w:rsidR="00CC43B4" w:rsidRPr="00CC43B4" w14:paraId="617D4BDD" w14:textId="77777777" w:rsidTr="40BC1325">
        <w:tc>
          <w:tcPr>
            <w:tcW w:w="2857" w:type="dxa"/>
            <w:shd w:val="clear" w:color="auto" w:fill="auto"/>
          </w:tcPr>
          <w:p w14:paraId="152EB197" w14:textId="77777777" w:rsidR="00CC43B4" w:rsidRPr="00CC43B4" w:rsidRDefault="00CC43B4" w:rsidP="00CC43B4">
            <w:pPr>
              <w:spacing w:line="240" w:lineRule="auto"/>
              <w:rPr>
                <w:rFonts w:cs="Arial"/>
                <w:b/>
                <w:sz w:val="18"/>
                <w:szCs w:val="18"/>
              </w:rPr>
            </w:pPr>
            <w:r w:rsidRPr="00CC43B4">
              <w:rPr>
                <w:rFonts w:cs="Arial"/>
                <w:b/>
                <w:sz w:val="18"/>
                <w:szCs w:val="18"/>
              </w:rPr>
              <w:t>Service Levels</w:t>
            </w:r>
          </w:p>
        </w:tc>
        <w:tc>
          <w:tcPr>
            <w:tcW w:w="6086" w:type="dxa"/>
            <w:shd w:val="clear" w:color="auto" w:fill="auto"/>
          </w:tcPr>
          <w:p w14:paraId="3B5FB3B0" w14:textId="77777777" w:rsidR="00CC43B4" w:rsidRPr="00CC43B4" w:rsidRDefault="00CC43B4" w:rsidP="00CC43B4">
            <w:pPr>
              <w:spacing w:line="240" w:lineRule="auto"/>
              <w:rPr>
                <w:rFonts w:cs="Arial"/>
                <w:sz w:val="18"/>
                <w:szCs w:val="18"/>
              </w:rPr>
            </w:pPr>
            <w:r w:rsidRPr="00CC43B4">
              <w:rPr>
                <w:rFonts w:cs="Arial"/>
                <w:sz w:val="18"/>
                <w:szCs w:val="18"/>
              </w:rPr>
              <w:t>Gemeten en gerapporteerde prestaties tegen één of meer service level targets</w:t>
            </w:r>
          </w:p>
        </w:tc>
      </w:tr>
      <w:tr w:rsidR="00CC43B4" w:rsidRPr="00CC43B4" w14:paraId="385E557F" w14:textId="77777777" w:rsidTr="40BC1325">
        <w:tc>
          <w:tcPr>
            <w:tcW w:w="2857" w:type="dxa"/>
            <w:shd w:val="clear" w:color="auto" w:fill="auto"/>
          </w:tcPr>
          <w:p w14:paraId="1ED450D4" w14:textId="77777777" w:rsidR="00CC43B4" w:rsidRPr="00CC43B4" w:rsidRDefault="00CC43B4" w:rsidP="00CC43B4">
            <w:pPr>
              <w:spacing w:line="240" w:lineRule="auto"/>
              <w:rPr>
                <w:rFonts w:cs="Arial"/>
                <w:b/>
                <w:sz w:val="18"/>
                <w:szCs w:val="18"/>
              </w:rPr>
            </w:pPr>
            <w:r w:rsidRPr="00CC43B4">
              <w:rPr>
                <w:rFonts w:cs="Arial"/>
                <w:b/>
                <w:sz w:val="18"/>
                <w:szCs w:val="18"/>
              </w:rPr>
              <w:t>Service Level Agreement (SLA)</w:t>
            </w:r>
          </w:p>
        </w:tc>
        <w:tc>
          <w:tcPr>
            <w:tcW w:w="6086" w:type="dxa"/>
            <w:shd w:val="clear" w:color="auto" w:fill="auto"/>
          </w:tcPr>
          <w:p w14:paraId="522D8BF0" w14:textId="77777777" w:rsidR="00CC43B4" w:rsidRPr="00CC43B4" w:rsidRDefault="00CC43B4" w:rsidP="00CC43B4">
            <w:pPr>
              <w:spacing w:line="240" w:lineRule="auto"/>
              <w:rPr>
                <w:rFonts w:cs="Arial"/>
                <w:sz w:val="18"/>
                <w:szCs w:val="18"/>
              </w:rPr>
            </w:pPr>
            <w:r w:rsidRPr="00CC43B4">
              <w:rPr>
                <w:rFonts w:cs="Arial"/>
                <w:sz w:val="18"/>
                <w:szCs w:val="18"/>
              </w:rPr>
              <w:t xml:space="preserve">Overeenkomst waarin rechten en plichten van beide partijen worden omschreven. Met meetbare afspraken tussen aanbieder en afnemer over de te verlenen service. SLA maakt onderdeel uit van de Overeenkomst.   </w:t>
            </w:r>
          </w:p>
        </w:tc>
      </w:tr>
      <w:tr w:rsidR="00CC43B4" w:rsidRPr="00CC43B4" w14:paraId="5912228A" w14:textId="77777777" w:rsidTr="40BC1325">
        <w:tc>
          <w:tcPr>
            <w:tcW w:w="2857" w:type="dxa"/>
            <w:shd w:val="clear" w:color="auto" w:fill="auto"/>
          </w:tcPr>
          <w:p w14:paraId="1602C4C7" w14:textId="77777777" w:rsidR="00CC43B4" w:rsidRPr="00CC43B4" w:rsidRDefault="00CC43B4" w:rsidP="00CC43B4">
            <w:pPr>
              <w:spacing w:line="240" w:lineRule="auto"/>
              <w:rPr>
                <w:rFonts w:cs="Arial"/>
                <w:b/>
                <w:sz w:val="18"/>
                <w:szCs w:val="18"/>
              </w:rPr>
            </w:pPr>
            <w:r w:rsidRPr="00CC43B4">
              <w:rPr>
                <w:rFonts w:cs="Arial"/>
                <w:b/>
                <w:sz w:val="18"/>
                <w:szCs w:val="18"/>
              </w:rPr>
              <w:t>Service Level Requirement (SLR)</w:t>
            </w:r>
          </w:p>
        </w:tc>
        <w:tc>
          <w:tcPr>
            <w:tcW w:w="6086" w:type="dxa"/>
            <w:shd w:val="clear" w:color="auto" w:fill="auto"/>
          </w:tcPr>
          <w:p w14:paraId="0343BF64" w14:textId="77777777" w:rsidR="00CC43B4" w:rsidRPr="00CC43B4" w:rsidRDefault="00CC43B4" w:rsidP="00CC43B4">
            <w:pPr>
              <w:spacing w:line="240" w:lineRule="auto"/>
              <w:rPr>
                <w:rFonts w:cs="Arial"/>
                <w:sz w:val="18"/>
                <w:szCs w:val="18"/>
              </w:rPr>
            </w:pPr>
            <w:r w:rsidRPr="00CC43B4">
              <w:rPr>
                <w:rFonts w:cs="Arial"/>
                <w:sz w:val="18"/>
                <w:szCs w:val="18"/>
              </w:rPr>
              <w:t>Een eis van de klant voor een aspect van een IT-Service. SLR’s zijn gebaseerd op zakelijke doelstellingen en worden gebruikt om de overeen te komen Service Level Targets vast te stellen</w:t>
            </w:r>
          </w:p>
        </w:tc>
      </w:tr>
      <w:tr w:rsidR="00CC43B4" w:rsidRPr="00CC43B4" w14:paraId="120ECC81" w14:textId="77777777" w:rsidTr="40BC1325">
        <w:tc>
          <w:tcPr>
            <w:tcW w:w="2857" w:type="dxa"/>
            <w:shd w:val="clear" w:color="auto" w:fill="auto"/>
          </w:tcPr>
          <w:p w14:paraId="27C3DF5A" w14:textId="77777777" w:rsidR="00CC43B4" w:rsidRPr="00CC43B4" w:rsidRDefault="00CC43B4" w:rsidP="00CC43B4">
            <w:pPr>
              <w:spacing w:line="240" w:lineRule="auto"/>
              <w:rPr>
                <w:rFonts w:cs="Arial"/>
                <w:b/>
                <w:sz w:val="18"/>
                <w:szCs w:val="18"/>
              </w:rPr>
            </w:pPr>
            <w:r w:rsidRPr="00CC43B4">
              <w:rPr>
                <w:rFonts w:cs="Arial"/>
                <w:b/>
                <w:sz w:val="18"/>
                <w:szCs w:val="18"/>
              </w:rPr>
              <w:t>Service Level Target</w:t>
            </w:r>
          </w:p>
        </w:tc>
        <w:tc>
          <w:tcPr>
            <w:tcW w:w="6086" w:type="dxa"/>
            <w:shd w:val="clear" w:color="auto" w:fill="auto"/>
          </w:tcPr>
          <w:p w14:paraId="205C5AA9" w14:textId="77777777" w:rsidR="00CC43B4" w:rsidRPr="00CC43B4" w:rsidRDefault="00CC43B4" w:rsidP="00CC43B4">
            <w:pPr>
              <w:spacing w:line="240" w:lineRule="auto"/>
              <w:rPr>
                <w:rFonts w:cs="Arial"/>
                <w:sz w:val="18"/>
                <w:szCs w:val="18"/>
              </w:rPr>
            </w:pPr>
            <w:r w:rsidRPr="00CC43B4">
              <w:rPr>
                <w:rFonts w:cs="Arial"/>
                <w:sz w:val="18"/>
                <w:szCs w:val="18"/>
              </w:rPr>
              <w:t>Een doelstelling die is vastgelegd in een SLA. Service Level Targets zijn gebaseerd op SLR’s en zijn nodig om zakelijke doelstellingen van een IT-dienst meetbaar te maken.</w:t>
            </w:r>
          </w:p>
        </w:tc>
      </w:tr>
      <w:tr w:rsidR="00CC43B4" w:rsidRPr="00CC43B4" w14:paraId="64CC2514" w14:textId="77777777" w:rsidTr="40BC1325">
        <w:tc>
          <w:tcPr>
            <w:tcW w:w="2857" w:type="dxa"/>
            <w:shd w:val="clear" w:color="auto" w:fill="auto"/>
          </w:tcPr>
          <w:p w14:paraId="5CC832CC" w14:textId="77777777" w:rsidR="00CC43B4" w:rsidRPr="00CC43B4" w:rsidRDefault="00CC43B4" w:rsidP="00CC43B4">
            <w:pPr>
              <w:spacing w:line="240" w:lineRule="auto"/>
              <w:rPr>
                <w:rFonts w:cs="Arial"/>
                <w:b/>
                <w:sz w:val="18"/>
                <w:szCs w:val="18"/>
              </w:rPr>
            </w:pPr>
            <w:r w:rsidRPr="00CC43B4">
              <w:rPr>
                <w:rFonts w:cs="Arial"/>
                <w:b/>
                <w:sz w:val="18"/>
                <w:szCs w:val="18"/>
              </w:rPr>
              <w:t>Servicewindow</w:t>
            </w:r>
          </w:p>
        </w:tc>
        <w:tc>
          <w:tcPr>
            <w:tcW w:w="6086" w:type="dxa"/>
            <w:shd w:val="clear" w:color="auto" w:fill="auto"/>
          </w:tcPr>
          <w:p w14:paraId="0751B652" w14:textId="1EFC874D" w:rsidR="00CC43B4" w:rsidRPr="00CC43B4" w:rsidRDefault="00CC43B4" w:rsidP="00CC43B4">
            <w:pPr>
              <w:spacing w:line="240" w:lineRule="auto"/>
              <w:rPr>
                <w:rFonts w:cs="Arial"/>
                <w:sz w:val="18"/>
                <w:szCs w:val="18"/>
              </w:rPr>
            </w:pPr>
            <w:r w:rsidRPr="00CC43B4">
              <w:rPr>
                <w:rFonts w:cs="Arial"/>
                <w:sz w:val="18"/>
                <w:szCs w:val="18"/>
              </w:rPr>
              <w:t xml:space="preserve">Het tijdswindow waarbinnen de </w:t>
            </w:r>
            <w:r w:rsidR="00FF0285" w:rsidRPr="00FF0285">
              <w:rPr>
                <w:rFonts w:cs="Arial"/>
                <w:sz w:val="18"/>
                <w:szCs w:val="18"/>
              </w:rPr>
              <w:t>Leverancier</w:t>
            </w:r>
            <w:r w:rsidRPr="00CC43B4">
              <w:rPr>
                <w:rFonts w:cs="Arial"/>
                <w:sz w:val="18"/>
                <w:szCs w:val="18"/>
              </w:rPr>
              <w:t xml:space="preserve"> herstel werkzaam-heden verricht.</w:t>
            </w:r>
          </w:p>
        </w:tc>
      </w:tr>
      <w:tr w:rsidR="00CC43B4" w:rsidRPr="00CC43B4" w14:paraId="1C8FEE7E" w14:textId="77777777" w:rsidTr="40BC1325">
        <w:tc>
          <w:tcPr>
            <w:tcW w:w="2857" w:type="dxa"/>
            <w:shd w:val="clear" w:color="auto" w:fill="auto"/>
          </w:tcPr>
          <w:p w14:paraId="06B76070" w14:textId="77777777" w:rsidR="00CC43B4" w:rsidRPr="00CC43B4" w:rsidRDefault="00CC43B4" w:rsidP="00CC43B4">
            <w:pPr>
              <w:spacing w:line="240" w:lineRule="auto"/>
              <w:rPr>
                <w:rFonts w:cs="Arial"/>
                <w:b/>
                <w:sz w:val="18"/>
                <w:szCs w:val="18"/>
              </w:rPr>
            </w:pPr>
            <w:r w:rsidRPr="00CC43B4">
              <w:rPr>
                <w:rFonts w:cs="Arial"/>
                <w:b/>
                <w:sz w:val="18"/>
                <w:szCs w:val="18"/>
              </w:rPr>
              <w:t>Technisch Beheer</w:t>
            </w:r>
          </w:p>
        </w:tc>
        <w:tc>
          <w:tcPr>
            <w:tcW w:w="6086" w:type="dxa"/>
            <w:shd w:val="clear" w:color="auto" w:fill="auto"/>
          </w:tcPr>
          <w:p w14:paraId="43FB58F1" w14:textId="77777777" w:rsidR="00CC43B4" w:rsidRPr="00CC43B4" w:rsidRDefault="00CC43B4" w:rsidP="00CC43B4">
            <w:pPr>
              <w:spacing w:line="240" w:lineRule="auto"/>
              <w:rPr>
                <w:rFonts w:cs="Arial"/>
                <w:sz w:val="18"/>
                <w:szCs w:val="18"/>
              </w:rPr>
            </w:pPr>
            <w:r w:rsidRPr="00CC43B4">
              <w:rPr>
                <w:rFonts w:cs="Arial"/>
                <w:sz w:val="18"/>
                <w:szCs w:val="18"/>
              </w:rPr>
              <w:t>Richt zich op het in stand houden, beheren en onderhouden van de ICT-infrastructuur. De ICT-infrastructuur is de basis waarop applicaties kunnen draaien en bestaat uit het netwerk, de computers en operating systems en overige randapparatuur.</w:t>
            </w:r>
          </w:p>
        </w:tc>
      </w:tr>
      <w:tr w:rsidR="00CC43B4" w:rsidRPr="00CC43B4" w14:paraId="2FDB461F" w14:textId="77777777" w:rsidTr="40BC1325">
        <w:tc>
          <w:tcPr>
            <w:tcW w:w="2857" w:type="dxa"/>
            <w:shd w:val="clear" w:color="auto" w:fill="auto"/>
          </w:tcPr>
          <w:p w14:paraId="58BD228D" w14:textId="77777777" w:rsidR="00CC43B4" w:rsidRPr="00CC43B4" w:rsidRDefault="00CC43B4" w:rsidP="00CC43B4">
            <w:pPr>
              <w:spacing w:line="240" w:lineRule="auto"/>
              <w:rPr>
                <w:rFonts w:cs="Arial"/>
                <w:b/>
                <w:sz w:val="18"/>
                <w:szCs w:val="18"/>
              </w:rPr>
            </w:pPr>
            <w:r w:rsidRPr="00CC43B4">
              <w:rPr>
                <w:rFonts w:cs="Arial"/>
                <w:b/>
                <w:sz w:val="18"/>
                <w:szCs w:val="18"/>
              </w:rPr>
              <w:t>Testomgeving</w:t>
            </w:r>
          </w:p>
        </w:tc>
        <w:tc>
          <w:tcPr>
            <w:tcW w:w="6086" w:type="dxa"/>
            <w:shd w:val="clear" w:color="auto" w:fill="auto"/>
          </w:tcPr>
          <w:p w14:paraId="6AE35FB3" w14:textId="77777777" w:rsidR="00CC43B4" w:rsidRPr="00CC43B4" w:rsidRDefault="00CC43B4" w:rsidP="00CC43B4">
            <w:pPr>
              <w:spacing w:line="240" w:lineRule="auto"/>
              <w:rPr>
                <w:rFonts w:cs="Arial"/>
                <w:sz w:val="18"/>
                <w:szCs w:val="18"/>
              </w:rPr>
            </w:pPr>
            <w:r w:rsidRPr="00CC43B4">
              <w:rPr>
                <w:rFonts w:cs="Arial"/>
                <w:sz w:val="18"/>
                <w:szCs w:val="18"/>
              </w:rPr>
              <w:t>Omgeving waarin technisch en/of functioneel getest kan worden</w:t>
            </w:r>
          </w:p>
        </w:tc>
      </w:tr>
      <w:tr w:rsidR="00CC43B4" w:rsidRPr="00CC43B4" w14:paraId="325DA729" w14:textId="77777777" w:rsidTr="40BC1325">
        <w:tc>
          <w:tcPr>
            <w:tcW w:w="2857" w:type="dxa"/>
            <w:shd w:val="clear" w:color="auto" w:fill="auto"/>
          </w:tcPr>
          <w:p w14:paraId="0A1DE2EA" w14:textId="77777777" w:rsidR="00CC43B4" w:rsidRPr="00CC43B4" w:rsidRDefault="00CC43B4" w:rsidP="00CC43B4">
            <w:pPr>
              <w:spacing w:line="240" w:lineRule="auto"/>
              <w:rPr>
                <w:rFonts w:cs="Arial"/>
                <w:b/>
                <w:sz w:val="18"/>
                <w:szCs w:val="18"/>
              </w:rPr>
            </w:pPr>
            <w:r w:rsidRPr="00CC43B4">
              <w:rPr>
                <w:rFonts w:cs="Arial"/>
                <w:b/>
                <w:sz w:val="18"/>
                <w:szCs w:val="18"/>
              </w:rPr>
              <w:t>Trainingsverzoek</w:t>
            </w:r>
          </w:p>
        </w:tc>
        <w:tc>
          <w:tcPr>
            <w:tcW w:w="6086" w:type="dxa"/>
            <w:shd w:val="clear" w:color="auto" w:fill="auto"/>
          </w:tcPr>
          <w:p w14:paraId="3796E1B5" w14:textId="77777777" w:rsidR="00CC43B4" w:rsidRPr="00CC43B4" w:rsidRDefault="00CC43B4" w:rsidP="00CC43B4">
            <w:pPr>
              <w:spacing w:line="240" w:lineRule="auto"/>
              <w:rPr>
                <w:rFonts w:cs="Arial"/>
                <w:sz w:val="18"/>
                <w:szCs w:val="18"/>
              </w:rPr>
            </w:pPr>
            <w:r w:rsidRPr="00CC43B4">
              <w:rPr>
                <w:rFonts w:cs="Arial"/>
                <w:sz w:val="18"/>
                <w:szCs w:val="18"/>
              </w:rPr>
              <w:t>Aanvraag voor het opdoen van extra kennis of vaardigheden betreffende een van de producten en diensten uit de catalogus.</w:t>
            </w:r>
          </w:p>
        </w:tc>
      </w:tr>
      <w:tr w:rsidR="00CC43B4" w:rsidRPr="00CC43B4" w14:paraId="008802CE" w14:textId="77777777" w:rsidTr="40BC1325">
        <w:tc>
          <w:tcPr>
            <w:tcW w:w="2857" w:type="dxa"/>
            <w:shd w:val="clear" w:color="auto" w:fill="auto"/>
          </w:tcPr>
          <w:p w14:paraId="4DE29188" w14:textId="77777777" w:rsidR="00CC43B4" w:rsidRPr="00CC43B4" w:rsidRDefault="00CC43B4" w:rsidP="00CC43B4">
            <w:pPr>
              <w:spacing w:line="240" w:lineRule="auto"/>
              <w:rPr>
                <w:rFonts w:cs="Arial"/>
                <w:b/>
                <w:sz w:val="18"/>
                <w:szCs w:val="18"/>
              </w:rPr>
            </w:pPr>
            <w:r w:rsidRPr="00CC43B4">
              <w:rPr>
                <w:rFonts w:cs="Arial"/>
                <w:b/>
                <w:sz w:val="18"/>
                <w:szCs w:val="18"/>
              </w:rPr>
              <w:t>Tweedelijns Support</w:t>
            </w:r>
          </w:p>
        </w:tc>
        <w:tc>
          <w:tcPr>
            <w:tcW w:w="6086" w:type="dxa"/>
            <w:shd w:val="clear" w:color="auto" w:fill="auto"/>
          </w:tcPr>
          <w:p w14:paraId="07F5ECBF" w14:textId="77777777" w:rsidR="00CC43B4" w:rsidRPr="00CC43B4" w:rsidRDefault="00CC43B4" w:rsidP="00CC43B4">
            <w:pPr>
              <w:spacing w:line="240" w:lineRule="auto"/>
              <w:rPr>
                <w:rFonts w:cs="Arial"/>
                <w:sz w:val="18"/>
                <w:szCs w:val="18"/>
              </w:rPr>
            </w:pPr>
            <w:r w:rsidRPr="00CC43B4">
              <w:rPr>
                <w:rFonts w:cs="Arial"/>
                <w:sz w:val="18"/>
                <w:szCs w:val="18"/>
              </w:rPr>
              <w:t xml:space="preserve">De tweede lijn in een hiërarchie van oplosgroepen die zijn betrokken bij het oplossen van incidenten en onderzoeken van problemen. Elk niveau of lijn heeft meer specialistische vaardigheden, of heeft meer tijd of andere middelen. </w:t>
            </w:r>
          </w:p>
        </w:tc>
      </w:tr>
      <w:tr w:rsidR="00CC43B4" w:rsidRPr="00CC43B4" w14:paraId="2D9AC8D0" w14:textId="77777777" w:rsidTr="40BC1325">
        <w:tc>
          <w:tcPr>
            <w:tcW w:w="2857" w:type="dxa"/>
            <w:shd w:val="clear" w:color="auto" w:fill="auto"/>
          </w:tcPr>
          <w:p w14:paraId="7CE03AC6" w14:textId="77777777" w:rsidR="00CC43B4" w:rsidRPr="00CC43B4" w:rsidRDefault="00CC43B4" w:rsidP="00CC43B4">
            <w:pPr>
              <w:spacing w:line="240" w:lineRule="auto"/>
              <w:rPr>
                <w:rFonts w:cs="Arial"/>
                <w:b/>
                <w:sz w:val="18"/>
                <w:szCs w:val="18"/>
              </w:rPr>
            </w:pPr>
            <w:r w:rsidRPr="00CC43B4">
              <w:rPr>
                <w:rFonts w:cs="Arial"/>
                <w:b/>
                <w:sz w:val="18"/>
                <w:szCs w:val="18"/>
              </w:rPr>
              <w:t>Update</w:t>
            </w:r>
          </w:p>
        </w:tc>
        <w:tc>
          <w:tcPr>
            <w:tcW w:w="6086" w:type="dxa"/>
            <w:shd w:val="clear" w:color="auto" w:fill="auto"/>
          </w:tcPr>
          <w:p w14:paraId="413BC8FF" w14:textId="77777777" w:rsidR="00CC43B4" w:rsidRPr="00CC43B4" w:rsidRDefault="00CC43B4" w:rsidP="00CC43B4">
            <w:pPr>
              <w:spacing w:line="240" w:lineRule="auto"/>
              <w:rPr>
                <w:rFonts w:cs="Arial"/>
                <w:sz w:val="18"/>
                <w:szCs w:val="18"/>
              </w:rPr>
            </w:pPr>
            <w:r w:rsidRPr="00CC43B4">
              <w:rPr>
                <w:rFonts w:cs="Arial"/>
                <w:sz w:val="18"/>
                <w:szCs w:val="18"/>
              </w:rPr>
              <w:t>Het installeren van een vernieuwde versie van een applicatie. Het versienummer zal veranderen achter de punt.</w:t>
            </w:r>
          </w:p>
        </w:tc>
      </w:tr>
      <w:tr w:rsidR="00CC43B4" w:rsidRPr="00CC43B4" w14:paraId="2DDC7230" w14:textId="77777777" w:rsidTr="40BC1325">
        <w:tc>
          <w:tcPr>
            <w:tcW w:w="2857" w:type="dxa"/>
            <w:shd w:val="clear" w:color="auto" w:fill="auto"/>
          </w:tcPr>
          <w:p w14:paraId="261695CD" w14:textId="77777777" w:rsidR="00CC43B4" w:rsidRPr="00CC43B4" w:rsidRDefault="00CC43B4" w:rsidP="00CC43B4">
            <w:pPr>
              <w:spacing w:line="240" w:lineRule="auto"/>
              <w:rPr>
                <w:rFonts w:cs="Arial"/>
                <w:b/>
                <w:sz w:val="18"/>
                <w:szCs w:val="18"/>
              </w:rPr>
            </w:pPr>
            <w:r w:rsidRPr="00CC43B4">
              <w:rPr>
                <w:rFonts w:cs="Arial"/>
                <w:b/>
                <w:sz w:val="18"/>
                <w:szCs w:val="18"/>
              </w:rPr>
              <w:t>Upgrade</w:t>
            </w:r>
          </w:p>
        </w:tc>
        <w:tc>
          <w:tcPr>
            <w:tcW w:w="6086" w:type="dxa"/>
            <w:shd w:val="clear" w:color="auto" w:fill="auto"/>
          </w:tcPr>
          <w:p w14:paraId="4B7DA2D4" w14:textId="77777777" w:rsidR="00CC43B4" w:rsidRPr="00CC43B4" w:rsidRDefault="00CC43B4" w:rsidP="00CC43B4">
            <w:pPr>
              <w:spacing w:line="240" w:lineRule="auto"/>
              <w:rPr>
                <w:rFonts w:cs="Arial"/>
                <w:sz w:val="18"/>
                <w:szCs w:val="18"/>
              </w:rPr>
            </w:pPr>
            <w:r w:rsidRPr="00CC43B4">
              <w:rPr>
                <w:rFonts w:cs="Arial"/>
                <w:sz w:val="18"/>
                <w:szCs w:val="18"/>
              </w:rPr>
              <w:t>Het proces van het vervangen van een product door een nieuwere versie van hetzelfde product ten einde het product te actualiseren en kenmerken ervan te verbeteren. Bijv. vervanging van hardware, software of firmware.</w:t>
            </w:r>
          </w:p>
        </w:tc>
      </w:tr>
      <w:tr w:rsidR="00CC43B4" w:rsidRPr="00CC43B4" w14:paraId="34DFCDD5" w14:textId="77777777" w:rsidTr="40BC1325">
        <w:tc>
          <w:tcPr>
            <w:tcW w:w="2857" w:type="dxa"/>
            <w:shd w:val="clear" w:color="auto" w:fill="auto"/>
          </w:tcPr>
          <w:p w14:paraId="7D1566BD" w14:textId="77777777" w:rsidR="00CC43B4" w:rsidRPr="00CC43B4" w:rsidRDefault="00CC43B4" w:rsidP="00CC43B4">
            <w:pPr>
              <w:spacing w:line="240" w:lineRule="auto"/>
              <w:rPr>
                <w:rFonts w:cs="Arial"/>
                <w:b/>
                <w:sz w:val="18"/>
                <w:szCs w:val="18"/>
              </w:rPr>
            </w:pPr>
            <w:r w:rsidRPr="00CC43B4">
              <w:rPr>
                <w:rFonts w:cs="Arial"/>
                <w:b/>
                <w:sz w:val="18"/>
                <w:szCs w:val="18"/>
              </w:rPr>
              <w:t>Wijziging</w:t>
            </w:r>
          </w:p>
        </w:tc>
        <w:tc>
          <w:tcPr>
            <w:tcW w:w="6086" w:type="dxa"/>
            <w:shd w:val="clear" w:color="auto" w:fill="auto"/>
          </w:tcPr>
          <w:p w14:paraId="39134F8E" w14:textId="77777777" w:rsidR="00CC43B4" w:rsidRPr="00CC43B4" w:rsidRDefault="00CC43B4" w:rsidP="00CC43B4">
            <w:pPr>
              <w:spacing w:line="240" w:lineRule="auto"/>
              <w:rPr>
                <w:rFonts w:cs="Arial"/>
                <w:sz w:val="18"/>
                <w:szCs w:val="18"/>
              </w:rPr>
            </w:pPr>
            <w:r w:rsidRPr="00CC43B4">
              <w:rPr>
                <w:rFonts w:cs="Arial"/>
                <w:sz w:val="18"/>
                <w:szCs w:val="18"/>
              </w:rPr>
              <w:t>Een aanpassing of toevoeging op de bestaande dienstverlening (door de pijler I&amp;T). Denk hierbij bijvoorbeeld aan aanpassingen op de software/hardware of de aanschaf van een nieuw softwarepakket.</w:t>
            </w:r>
          </w:p>
        </w:tc>
      </w:tr>
      <w:tr w:rsidR="00CC43B4" w:rsidRPr="00CC43B4" w14:paraId="4C1CF7E3" w14:textId="77777777" w:rsidTr="40BC1325">
        <w:tc>
          <w:tcPr>
            <w:tcW w:w="2857" w:type="dxa"/>
            <w:shd w:val="clear" w:color="auto" w:fill="auto"/>
          </w:tcPr>
          <w:p w14:paraId="08E836A7" w14:textId="77777777" w:rsidR="00CC43B4" w:rsidRPr="00CC43B4" w:rsidRDefault="00CC43B4" w:rsidP="00CC43B4">
            <w:pPr>
              <w:spacing w:line="240" w:lineRule="auto"/>
              <w:rPr>
                <w:rFonts w:cs="Arial"/>
                <w:b/>
                <w:sz w:val="18"/>
                <w:szCs w:val="18"/>
              </w:rPr>
            </w:pPr>
            <w:r w:rsidRPr="00CC43B4">
              <w:rPr>
                <w:rFonts w:cs="Arial"/>
                <w:b/>
                <w:sz w:val="18"/>
                <w:szCs w:val="18"/>
              </w:rPr>
              <w:t>Workaround</w:t>
            </w:r>
          </w:p>
        </w:tc>
        <w:tc>
          <w:tcPr>
            <w:tcW w:w="6086" w:type="dxa"/>
            <w:shd w:val="clear" w:color="auto" w:fill="auto"/>
          </w:tcPr>
          <w:p w14:paraId="4F856914" w14:textId="77777777" w:rsidR="00CC43B4" w:rsidRPr="00CC43B4" w:rsidRDefault="00CC43B4" w:rsidP="00CC43B4">
            <w:pPr>
              <w:spacing w:line="240" w:lineRule="auto"/>
              <w:rPr>
                <w:rFonts w:cs="Arial"/>
                <w:sz w:val="18"/>
                <w:szCs w:val="18"/>
              </w:rPr>
            </w:pPr>
            <w:r w:rsidRPr="00CC43B4">
              <w:rPr>
                <w:rFonts w:cs="Arial"/>
                <w:sz w:val="18"/>
                <w:szCs w:val="18"/>
              </w:rPr>
              <w:t>Tijdelijke oplossing van een incident door middel van een geboden alternatief.</w:t>
            </w:r>
          </w:p>
        </w:tc>
      </w:tr>
    </w:tbl>
    <w:p w14:paraId="0E5E8E38" w14:textId="77777777" w:rsidR="00CC43B4" w:rsidRPr="00CC43B4" w:rsidRDefault="00CC43B4" w:rsidP="00CC43B4"/>
    <w:p w14:paraId="5C82AA26" w14:textId="77777777" w:rsidR="0039307E" w:rsidRPr="005E51A6" w:rsidRDefault="0039307E" w:rsidP="0039307E">
      <w:pPr>
        <w:rPr>
          <w:rFonts w:cs="Arial"/>
          <w:lang w:eastAsia="nl-NL"/>
        </w:rPr>
      </w:pPr>
    </w:p>
    <w:p w14:paraId="496A7C10" w14:textId="77777777" w:rsidR="00696FC3" w:rsidRPr="00696FC3" w:rsidRDefault="00696FC3" w:rsidP="00696FC3"/>
    <w:p w14:paraId="2B98A0DE" w14:textId="77777777" w:rsidR="001A4623" w:rsidRPr="005E51A6" w:rsidRDefault="001A4623">
      <w:pPr>
        <w:spacing w:line="240" w:lineRule="auto"/>
        <w:rPr>
          <w:rFonts w:cs="Arial"/>
          <w:color w:val="000000"/>
          <w:kern w:val="32"/>
        </w:rPr>
      </w:pPr>
    </w:p>
    <w:sectPr w:rsidR="001A4623" w:rsidRPr="005E51A6" w:rsidSect="003E7E99">
      <w:headerReference w:type="default" r:id="rId17"/>
      <w:footerReference w:type="default" r:id="rId18"/>
      <w:pgSz w:w="11906" w:h="16838" w:code="9"/>
      <w:pgMar w:top="1789" w:right="1417" w:bottom="1417" w:left="1417" w:header="397" w:footer="397"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E65B665" w16cex:dateUtc="2021-06-01T12:33:58.562Z"/>
</w16cex:commentsExtensible>
</file>

<file path=word/commentsIds.xml><?xml version="1.0" encoding="utf-8"?>
<w16cid:commentsIds xmlns:mc="http://schemas.openxmlformats.org/markup-compatibility/2006" xmlns:w16cid="http://schemas.microsoft.com/office/word/2016/wordml/cid" mc:Ignorable="w16cid">
  <w16cid:commentId w16cid:paraId="05EB09BE" w16cid:durableId="5E65B66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FCC74C" w14:textId="77777777" w:rsidR="0053508C" w:rsidRDefault="0053508C">
      <w:r>
        <w:separator/>
      </w:r>
    </w:p>
    <w:p w14:paraId="5A76A764" w14:textId="77777777" w:rsidR="0053508C" w:rsidRDefault="0053508C"/>
  </w:endnote>
  <w:endnote w:type="continuationSeparator" w:id="0">
    <w:p w14:paraId="54086B03" w14:textId="77777777" w:rsidR="0053508C" w:rsidRDefault="0053508C">
      <w:r>
        <w:continuationSeparator/>
      </w:r>
    </w:p>
    <w:p w14:paraId="61FE2196" w14:textId="77777777" w:rsidR="0053508C" w:rsidRDefault="005350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1B730" w14:textId="2D79EA67" w:rsidR="009E10D7" w:rsidRDefault="55B81788">
    <w:pPr>
      <w:pStyle w:val="Voettekst"/>
    </w:pPr>
    <w:r>
      <w:t>SLA Pathologie IMS incl. begrippenlijst.</w:t>
    </w:r>
  </w:p>
  <w:p w14:paraId="56FD4CCE" w14:textId="77777777" w:rsidR="009E10D7" w:rsidRDefault="009E10D7" w:rsidP="00BA4425">
    <w:pPr>
      <w:pStyle w:val="Voettekst"/>
      <w:pBdr>
        <w:top w:val="single" w:sz="4" w:space="1" w:color="auto"/>
      </w:pBdr>
      <w:tabs>
        <w:tab w:val="clear" w:pos="8640"/>
        <w:tab w:val="left" w:pos="2410"/>
        <w:tab w:val="left" w:pos="6946"/>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7F437" w14:textId="77777777" w:rsidR="0053508C" w:rsidRDefault="0053508C">
      <w:r>
        <w:separator/>
      </w:r>
    </w:p>
    <w:p w14:paraId="4660D957" w14:textId="77777777" w:rsidR="0053508C" w:rsidRDefault="0053508C"/>
  </w:footnote>
  <w:footnote w:type="continuationSeparator" w:id="0">
    <w:p w14:paraId="767F07AD" w14:textId="77777777" w:rsidR="0053508C" w:rsidRDefault="0053508C">
      <w:r>
        <w:continuationSeparator/>
      </w:r>
    </w:p>
    <w:p w14:paraId="02566699" w14:textId="77777777" w:rsidR="0053508C" w:rsidRDefault="0053508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C9128" w14:textId="77777777" w:rsidR="009E10D7" w:rsidRDefault="009E10D7" w:rsidP="00893775">
    <w:pPr>
      <w:pStyle w:val="Koptekst"/>
      <w:spacing w:line="240" w:lineRule="auto"/>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E6853"/>
    <w:multiLevelType w:val="hybridMultilevel"/>
    <w:tmpl w:val="087A73BE"/>
    <w:lvl w:ilvl="0" w:tplc="FFFFFFFF">
      <w:start w:val="1"/>
      <w:numFmt w:val="bullet"/>
      <w:pStyle w:val="Lijstaline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73A1B"/>
    <w:multiLevelType w:val="hybridMultilevel"/>
    <w:tmpl w:val="44725630"/>
    <w:lvl w:ilvl="0" w:tplc="0413000F">
      <w:start w:val="1"/>
      <w:numFmt w:val="decimal"/>
      <w:lvlText w:val="%1."/>
      <w:lvlJc w:val="left"/>
      <w:pPr>
        <w:ind w:left="1440" w:hanging="360"/>
      </w:pPr>
    </w:lvl>
    <w:lvl w:ilvl="1" w:tplc="C476808C">
      <w:numFmt w:val="bullet"/>
      <w:lvlText w:val="•"/>
      <w:lvlJc w:val="left"/>
      <w:pPr>
        <w:ind w:left="2490" w:hanging="690"/>
      </w:pPr>
      <w:rPr>
        <w:rFonts w:ascii="Arial" w:eastAsia="Times New Roman" w:hAnsi="Arial" w:cs="Aria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02E536AE"/>
    <w:multiLevelType w:val="hybridMultilevel"/>
    <w:tmpl w:val="F39C3048"/>
    <w:lvl w:ilvl="0" w:tplc="9DB0FD56">
      <w:start w:val="1"/>
      <w:numFmt w:val="bullet"/>
      <w:lvlText w:val=""/>
      <w:lvlJc w:val="left"/>
      <w:pPr>
        <w:ind w:left="720" w:hanging="360"/>
      </w:pPr>
      <w:rPr>
        <w:rFonts w:ascii="Symbol" w:hAnsi="Symbol" w:hint="default"/>
      </w:rPr>
    </w:lvl>
    <w:lvl w:ilvl="1" w:tplc="8EA27818">
      <w:start w:val="1"/>
      <w:numFmt w:val="bullet"/>
      <w:lvlText w:val="o"/>
      <w:lvlJc w:val="left"/>
      <w:pPr>
        <w:ind w:left="1440" w:hanging="360"/>
      </w:pPr>
      <w:rPr>
        <w:rFonts w:ascii="Courier New" w:hAnsi="Courier New" w:hint="default"/>
      </w:rPr>
    </w:lvl>
    <w:lvl w:ilvl="2" w:tplc="D172BD24">
      <w:start w:val="1"/>
      <w:numFmt w:val="bullet"/>
      <w:lvlText w:val=""/>
      <w:lvlJc w:val="left"/>
      <w:pPr>
        <w:ind w:left="2160" w:hanging="360"/>
      </w:pPr>
      <w:rPr>
        <w:rFonts w:ascii="Wingdings" w:hAnsi="Wingdings" w:hint="default"/>
      </w:rPr>
    </w:lvl>
    <w:lvl w:ilvl="3" w:tplc="9A1E01C4">
      <w:start w:val="1"/>
      <w:numFmt w:val="bullet"/>
      <w:lvlText w:val=""/>
      <w:lvlJc w:val="left"/>
      <w:pPr>
        <w:ind w:left="2880" w:hanging="360"/>
      </w:pPr>
      <w:rPr>
        <w:rFonts w:ascii="Symbol" w:hAnsi="Symbol" w:hint="default"/>
      </w:rPr>
    </w:lvl>
    <w:lvl w:ilvl="4" w:tplc="054C836A">
      <w:start w:val="1"/>
      <w:numFmt w:val="bullet"/>
      <w:lvlText w:val="o"/>
      <w:lvlJc w:val="left"/>
      <w:pPr>
        <w:ind w:left="3600" w:hanging="360"/>
      </w:pPr>
      <w:rPr>
        <w:rFonts w:ascii="Courier New" w:hAnsi="Courier New" w:hint="default"/>
      </w:rPr>
    </w:lvl>
    <w:lvl w:ilvl="5" w:tplc="D8D63D20">
      <w:start w:val="1"/>
      <w:numFmt w:val="bullet"/>
      <w:lvlText w:val=""/>
      <w:lvlJc w:val="left"/>
      <w:pPr>
        <w:ind w:left="4320" w:hanging="360"/>
      </w:pPr>
      <w:rPr>
        <w:rFonts w:ascii="Wingdings" w:hAnsi="Wingdings" w:hint="default"/>
      </w:rPr>
    </w:lvl>
    <w:lvl w:ilvl="6" w:tplc="7C6EFE76">
      <w:start w:val="1"/>
      <w:numFmt w:val="bullet"/>
      <w:lvlText w:val=""/>
      <w:lvlJc w:val="left"/>
      <w:pPr>
        <w:ind w:left="5040" w:hanging="360"/>
      </w:pPr>
      <w:rPr>
        <w:rFonts w:ascii="Symbol" w:hAnsi="Symbol" w:hint="default"/>
      </w:rPr>
    </w:lvl>
    <w:lvl w:ilvl="7" w:tplc="ADC6014C">
      <w:start w:val="1"/>
      <w:numFmt w:val="bullet"/>
      <w:lvlText w:val="o"/>
      <w:lvlJc w:val="left"/>
      <w:pPr>
        <w:ind w:left="5760" w:hanging="360"/>
      </w:pPr>
      <w:rPr>
        <w:rFonts w:ascii="Courier New" w:hAnsi="Courier New" w:hint="default"/>
      </w:rPr>
    </w:lvl>
    <w:lvl w:ilvl="8" w:tplc="18B07422">
      <w:start w:val="1"/>
      <w:numFmt w:val="bullet"/>
      <w:lvlText w:val=""/>
      <w:lvlJc w:val="left"/>
      <w:pPr>
        <w:ind w:left="6480" w:hanging="360"/>
      </w:pPr>
      <w:rPr>
        <w:rFonts w:ascii="Wingdings" w:hAnsi="Wingdings" w:hint="default"/>
      </w:rPr>
    </w:lvl>
  </w:abstractNum>
  <w:abstractNum w:abstractNumId="3" w15:restartNumberingAfterBreak="0">
    <w:nsid w:val="0B7F3657"/>
    <w:multiLevelType w:val="hybridMultilevel"/>
    <w:tmpl w:val="B19AD6D8"/>
    <w:lvl w:ilvl="0" w:tplc="1E609D54">
      <w:start w:val="1"/>
      <w:numFmt w:val="bullet"/>
      <w:lvlRestart w:val="0"/>
      <w:pStyle w:val="Lijstopsomteken"/>
      <w:lvlText w:val="▶"/>
      <w:lvlJc w:val="left"/>
      <w:pPr>
        <w:tabs>
          <w:tab w:val="num" w:pos="142"/>
        </w:tabs>
        <w:ind w:left="142" w:hanging="142"/>
      </w:pPr>
      <w:rPr>
        <w:rFonts w:ascii="Lucida Sans Unicode" w:hAnsi="Lucida Sans Unicode" w:hint="default"/>
        <w:color w:val="0066A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782225"/>
    <w:multiLevelType w:val="hybridMultilevel"/>
    <w:tmpl w:val="10329E9C"/>
    <w:lvl w:ilvl="0" w:tplc="DC1A828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21492869"/>
    <w:multiLevelType w:val="hybridMultilevel"/>
    <w:tmpl w:val="B23AFABC"/>
    <w:lvl w:ilvl="0" w:tplc="0BB81336">
      <w:start w:val="1"/>
      <w:numFmt w:val="decimal"/>
      <w:lvlText w:val="%1."/>
      <w:lvlJc w:val="left"/>
      <w:pPr>
        <w:ind w:left="720" w:hanging="360"/>
      </w:pPr>
      <w:rPr>
        <w:rFonts w:cs="Times New Roman" w:hint="default"/>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15:restartNumberingAfterBreak="0">
    <w:nsid w:val="23437628"/>
    <w:multiLevelType w:val="hybridMultilevel"/>
    <w:tmpl w:val="3E50FF8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7" w15:restartNumberingAfterBreak="0">
    <w:nsid w:val="23AB1916"/>
    <w:multiLevelType w:val="hybridMultilevel"/>
    <w:tmpl w:val="4DC62D1C"/>
    <w:lvl w:ilvl="0" w:tplc="961ACB62">
      <w:start w:val="4"/>
      <w:numFmt w:val="bullet"/>
      <w:lvlText w:val=""/>
      <w:lvlJc w:val="left"/>
      <w:pPr>
        <w:ind w:left="1065" w:hanging="705"/>
      </w:pPr>
      <w:rPr>
        <w:rFonts w:ascii="Symbol" w:eastAsia="Times New Roman"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AD5252"/>
    <w:multiLevelType w:val="hybridMultilevel"/>
    <w:tmpl w:val="C21E6EA6"/>
    <w:lvl w:ilvl="0" w:tplc="7A4C16C0">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1605DEC"/>
    <w:multiLevelType w:val="hybridMultilevel"/>
    <w:tmpl w:val="F1781E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2226EA4"/>
    <w:multiLevelType w:val="hybridMultilevel"/>
    <w:tmpl w:val="C41E4B52"/>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4B841D7"/>
    <w:multiLevelType w:val="hybridMultilevel"/>
    <w:tmpl w:val="DAD845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F64C80"/>
    <w:multiLevelType w:val="hybridMultilevel"/>
    <w:tmpl w:val="43AA5688"/>
    <w:lvl w:ilvl="0" w:tplc="230E2FDA">
      <w:start w:val="1"/>
      <w:numFmt w:val="bullet"/>
      <w:lvlText w:val=""/>
      <w:lvlJc w:val="left"/>
      <w:pPr>
        <w:ind w:left="720" w:hanging="360"/>
      </w:pPr>
      <w:rPr>
        <w:rFonts w:ascii="Symbol" w:hAnsi="Symbol" w:hint="default"/>
      </w:rPr>
    </w:lvl>
    <w:lvl w:ilvl="1" w:tplc="3CE0B006">
      <w:start w:val="1"/>
      <w:numFmt w:val="bullet"/>
      <w:lvlText w:val="o"/>
      <w:lvlJc w:val="left"/>
      <w:pPr>
        <w:ind w:left="1440" w:hanging="360"/>
      </w:pPr>
      <w:rPr>
        <w:rFonts w:ascii="Courier New" w:hAnsi="Courier New" w:hint="default"/>
      </w:rPr>
    </w:lvl>
    <w:lvl w:ilvl="2" w:tplc="43D6C174">
      <w:start w:val="1"/>
      <w:numFmt w:val="bullet"/>
      <w:lvlText w:val=""/>
      <w:lvlJc w:val="left"/>
      <w:pPr>
        <w:ind w:left="2160" w:hanging="360"/>
      </w:pPr>
      <w:rPr>
        <w:rFonts w:ascii="Wingdings" w:hAnsi="Wingdings" w:hint="default"/>
      </w:rPr>
    </w:lvl>
    <w:lvl w:ilvl="3" w:tplc="178E1B32">
      <w:start w:val="1"/>
      <w:numFmt w:val="bullet"/>
      <w:lvlText w:val=""/>
      <w:lvlJc w:val="left"/>
      <w:pPr>
        <w:ind w:left="2880" w:hanging="360"/>
      </w:pPr>
      <w:rPr>
        <w:rFonts w:ascii="Symbol" w:hAnsi="Symbol" w:hint="default"/>
      </w:rPr>
    </w:lvl>
    <w:lvl w:ilvl="4" w:tplc="CB806D9C">
      <w:start w:val="1"/>
      <w:numFmt w:val="bullet"/>
      <w:lvlText w:val="o"/>
      <w:lvlJc w:val="left"/>
      <w:pPr>
        <w:ind w:left="3600" w:hanging="360"/>
      </w:pPr>
      <w:rPr>
        <w:rFonts w:ascii="Courier New" w:hAnsi="Courier New" w:hint="default"/>
      </w:rPr>
    </w:lvl>
    <w:lvl w:ilvl="5" w:tplc="7474FC9E">
      <w:start w:val="1"/>
      <w:numFmt w:val="bullet"/>
      <w:lvlText w:val=""/>
      <w:lvlJc w:val="left"/>
      <w:pPr>
        <w:ind w:left="4320" w:hanging="360"/>
      </w:pPr>
      <w:rPr>
        <w:rFonts w:ascii="Wingdings" w:hAnsi="Wingdings" w:hint="default"/>
      </w:rPr>
    </w:lvl>
    <w:lvl w:ilvl="6" w:tplc="CAC6A2A2">
      <w:start w:val="1"/>
      <w:numFmt w:val="bullet"/>
      <w:lvlText w:val=""/>
      <w:lvlJc w:val="left"/>
      <w:pPr>
        <w:ind w:left="5040" w:hanging="360"/>
      </w:pPr>
      <w:rPr>
        <w:rFonts w:ascii="Symbol" w:hAnsi="Symbol" w:hint="default"/>
      </w:rPr>
    </w:lvl>
    <w:lvl w:ilvl="7" w:tplc="8B408E40">
      <w:start w:val="1"/>
      <w:numFmt w:val="bullet"/>
      <w:lvlText w:val="o"/>
      <w:lvlJc w:val="left"/>
      <w:pPr>
        <w:ind w:left="5760" w:hanging="360"/>
      </w:pPr>
      <w:rPr>
        <w:rFonts w:ascii="Courier New" w:hAnsi="Courier New" w:hint="default"/>
      </w:rPr>
    </w:lvl>
    <w:lvl w:ilvl="8" w:tplc="D206E13A">
      <w:start w:val="1"/>
      <w:numFmt w:val="bullet"/>
      <w:lvlText w:val=""/>
      <w:lvlJc w:val="left"/>
      <w:pPr>
        <w:ind w:left="6480" w:hanging="360"/>
      </w:pPr>
      <w:rPr>
        <w:rFonts w:ascii="Wingdings" w:hAnsi="Wingdings" w:hint="default"/>
      </w:rPr>
    </w:lvl>
  </w:abstractNum>
  <w:abstractNum w:abstractNumId="13" w15:restartNumberingAfterBreak="0">
    <w:nsid w:val="36186A4C"/>
    <w:multiLevelType w:val="hybridMultilevel"/>
    <w:tmpl w:val="6B08889E"/>
    <w:lvl w:ilvl="0" w:tplc="08A4BFE4">
      <w:start w:val="1"/>
      <w:numFmt w:val="bullet"/>
      <w:lvlText w:val=""/>
      <w:lvlJc w:val="left"/>
      <w:pPr>
        <w:ind w:left="720" w:hanging="360"/>
      </w:pPr>
      <w:rPr>
        <w:rFonts w:ascii="Wingdings" w:eastAsia="Times New Roman" w:hAnsi="Wingdings"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616479"/>
    <w:multiLevelType w:val="hybridMultilevel"/>
    <w:tmpl w:val="998AC002"/>
    <w:lvl w:ilvl="0" w:tplc="0409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42003041"/>
    <w:multiLevelType w:val="hybridMultilevel"/>
    <w:tmpl w:val="51326136"/>
    <w:lvl w:ilvl="0" w:tplc="04090011">
      <w:start w:val="1"/>
      <w:numFmt w:val="decimal"/>
      <w:lvlText w:val="%1)"/>
      <w:lvlJc w:val="left"/>
      <w:pPr>
        <w:ind w:left="720" w:hanging="360"/>
      </w:pPr>
      <w:rPr>
        <w:rFonts w:hint="default"/>
      </w:rPr>
    </w:lvl>
    <w:lvl w:ilvl="1" w:tplc="04130005">
      <w:start w:val="1"/>
      <w:numFmt w:val="bullet"/>
      <w:lvlText w:val=""/>
      <w:lvlJc w:val="left"/>
      <w:pPr>
        <w:ind w:left="1440" w:hanging="360"/>
      </w:pPr>
      <w:rPr>
        <w:rFonts w:ascii="Wingdings" w:hAnsi="Wingdings" w:hint="default"/>
      </w:rPr>
    </w:lvl>
    <w:lvl w:ilvl="2" w:tplc="55A861A8">
      <w:start w:val="2"/>
      <w:numFmt w:val="decimal"/>
      <w:lvlText w:val="%3"/>
      <w:lvlJc w:val="left"/>
      <w:pPr>
        <w:ind w:left="2340" w:hanging="360"/>
      </w:pPr>
      <w:rPr>
        <w:rFonts w:cs="Arial" w:hint="default"/>
      </w:rPr>
    </w:lvl>
    <w:lvl w:ilvl="3" w:tplc="C92C311C">
      <w:start w:val="1"/>
      <w:numFmt w:val="bullet"/>
      <w:lvlText w:val="-"/>
      <w:lvlJc w:val="left"/>
      <w:pPr>
        <w:ind w:left="2880" w:hanging="360"/>
      </w:pPr>
      <w:rPr>
        <w:rFonts w:ascii="Arial" w:eastAsia="Times New Roman" w:hAnsi="Arial" w:cs="Arial" w:hint="default"/>
      </w:rPr>
    </w:lvl>
    <w:lvl w:ilvl="4" w:tplc="DE447CF0">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1E324D"/>
    <w:multiLevelType w:val="hybridMultilevel"/>
    <w:tmpl w:val="CDFA7F8E"/>
    <w:lvl w:ilvl="0" w:tplc="7A4C16C0">
      <w:numFmt w:val="bullet"/>
      <w:lvlText w:val="•"/>
      <w:lvlJc w:val="left"/>
      <w:pPr>
        <w:ind w:left="705" w:hanging="705"/>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72D4599"/>
    <w:multiLevelType w:val="hybridMultilevel"/>
    <w:tmpl w:val="A2ECB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A02709E"/>
    <w:multiLevelType w:val="hybridMultilevel"/>
    <w:tmpl w:val="A20AC0C0"/>
    <w:lvl w:ilvl="0" w:tplc="7610A60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4AAC67C2"/>
    <w:multiLevelType w:val="hybridMultilevel"/>
    <w:tmpl w:val="81C6F9E6"/>
    <w:lvl w:ilvl="0" w:tplc="7A4C16C0">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BE30AA0"/>
    <w:multiLevelType w:val="hybridMultilevel"/>
    <w:tmpl w:val="A21813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4C645505"/>
    <w:multiLevelType w:val="hybridMultilevel"/>
    <w:tmpl w:val="1FD20F52"/>
    <w:lvl w:ilvl="0" w:tplc="B41AD836">
      <w:start w:val="1"/>
      <w:numFmt w:val="decimal"/>
      <w:lvlText w:val="%1."/>
      <w:lvlJc w:val="left"/>
      <w:pPr>
        <w:ind w:left="720" w:hanging="360"/>
      </w:pPr>
      <w:rPr>
        <w:rFonts w:cs="Times New Roman" w:hint="default"/>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2" w15:restartNumberingAfterBreak="0">
    <w:nsid w:val="4E280D12"/>
    <w:multiLevelType w:val="hybridMultilevel"/>
    <w:tmpl w:val="5EBA91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3635151"/>
    <w:multiLevelType w:val="hybridMultilevel"/>
    <w:tmpl w:val="B4583E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5AF59BC"/>
    <w:multiLevelType w:val="hybridMultilevel"/>
    <w:tmpl w:val="7EEA41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67343C1"/>
    <w:multiLevelType w:val="hybridMultilevel"/>
    <w:tmpl w:val="1AF44A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607E028C"/>
    <w:multiLevelType w:val="hybridMultilevel"/>
    <w:tmpl w:val="E45AE768"/>
    <w:lvl w:ilvl="0" w:tplc="04B85092">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7" w15:restartNumberingAfterBreak="0">
    <w:nsid w:val="60BD6F47"/>
    <w:multiLevelType w:val="hybridMultilevel"/>
    <w:tmpl w:val="C49C0BB6"/>
    <w:lvl w:ilvl="0" w:tplc="04090011">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994B8F"/>
    <w:multiLevelType w:val="hybridMultilevel"/>
    <w:tmpl w:val="F1EC799A"/>
    <w:lvl w:ilvl="0" w:tplc="7A4C16C0">
      <w:numFmt w:val="bullet"/>
      <w:lvlText w:val="•"/>
      <w:lvlJc w:val="left"/>
      <w:pPr>
        <w:ind w:left="705" w:hanging="705"/>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6603598"/>
    <w:multiLevelType w:val="multilevel"/>
    <w:tmpl w:val="6090D8B4"/>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860"/>
        </w:tabs>
        <w:ind w:left="860" w:hanging="576"/>
      </w:pPr>
      <w:rPr>
        <w:rFonts w:cs="Times New Roman" w:hint="default"/>
      </w:rPr>
    </w:lvl>
    <w:lvl w:ilvl="2">
      <w:start w:val="1"/>
      <w:numFmt w:val="decimal"/>
      <w:pStyle w:val="Kop3"/>
      <w:lvlText w:val="%1.%2.%3"/>
      <w:lvlJc w:val="left"/>
      <w:pPr>
        <w:tabs>
          <w:tab w:val="num" w:pos="1004"/>
        </w:tabs>
        <w:ind w:left="1004" w:hanging="720"/>
      </w:pPr>
      <w:rPr>
        <w:rFonts w:cs="Times New Roman" w:hint="default"/>
        <w:lang w:val="nl-NL"/>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0" w15:restartNumberingAfterBreak="0">
    <w:nsid w:val="75B979D3"/>
    <w:multiLevelType w:val="hybridMultilevel"/>
    <w:tmpl w:val="EA72A598"/>
    <w:lvl w:ilvl="0" w:tplc="DBE0CD8C">
      <w:start w:val="1"/>
      <w:numFmt w:val="bullet"/>
      <w:lvlText w:val=""/>
      <w:lvlJc w:val="left"/>
      <w:pPr>
        <w:tabs>
          <w:tab w:val="num" w:pos="360"/>
        </w:tabs>
        <w:ind w:left="360" w:hanging="360"/>
      </w:pPr>
      <w:rPr>
        <w:rFonts w:ascii="Symbol" w:hAnsi="Symbol" w:hint="default"/>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D1D177D"/>
    <w:multiLevelType w:val="hybridMultilevel"/>
    <w:tmpl w:val="A83CBA1C"/>
    <w:lvl w:ilvl="0" w:tplc="34A2782A">
      <w:start w:val="19"/>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E7E7E74"/>
    <w:multiLevelType w:val="hybridMultilevel"/>
    <w:tmpl w:val="0F207E66"/>
    <w:lvl w:ilvl="0" w:tplc="7A4C16C0">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29"/>
  </w:num>
  <w:num w:numId="4">
    <w:abstractNumId w:val="0"/>
  </w:num>
  <w:num w:numId="5">
    <w:abstractNumId w:val="21"/>
  </w:num>
  <w:num w:numId="6">
    <w:abstractNumId w:val="5"/>
  </w:num>
  <w:num w:numId="7">
    <w:abstractNumId w:val="22"/>
  </w:num>
  <w:num w:numId="8">
    <w:abstractNumId w:val="27"/>
  </w:num>
  <w:num w:numId="9">
    <w:abstractNumId w:val="7"/>
  </w:num>
  <w:num w:numId="10">
    <w:abstractNumId w:val="11"/>
  </w:num>
  <w:num w:numId="11">
    <w:abstractNumId w:val="3"/>
  </w:num>
  <w:num w:numId="12">
    <w:abstractNumId w:val="30"/>
  </w:num>
  <w:num w:numId="13">
    <w:abstractNumId w:val="15"/>
  </w:num>
  <w:num w:numId="14">
    <w:abstractNumId w:val="6"/>
  </w:num>
  <w:num w:numId="15">
    <w:abstractNumId w:val="1"/>
  </w:num>
  <w:num w:numId="16">
    <w:abstractNumId w:val="9"/>
  </w:num>
  <w:num w:numId="17">
    <w:abstractNumId w:val="18"/>
  </w:num>
  <w:num w:numId="18">
    <w:abstractNumId w:val="4"/>
  </w:num>
  <w:num w:numId="19">
    <w:abstractNumId w:val="14"/>
  </w:num>
  <w:num w:numId="20">
    <w:abstractNumId w:val="29"/>
  </w:num>
  <w:num w:numId="21">
    <w:abstractNumId w:val="29"/>
  </w:num>
  <w:num w:numId="22">
    <w:abstractNumId w:val="29"/>
  </w:num>
  <w:num w:numId="23">
    <w:abstractNumId w:val="29"/>
  </w:num>
  <w:num w:numId="24">
    <w:abstractNumId w:val="31"/>
  </w:num>
  <w:num w:numId="25">
    <w:abstractNumId w:val="29"/>
  </w:num>
  <w:num w:numId="26">
    <w:abstractNumId w:val="26"/>
  </w:num>
  <w:num w:numId="27">
    <w:abstractNumId w:val="17"/>
  </w:num>
  <w:num w:numId="28">
    <w:abstractNumId w:val="25"/>
  </w:num>
  <w:num w:numId="29">
    <w:abstractNumId w:val="20"/>
  </w:num>
  <w:num w:numId="30">
    <w:abstractNumId w:val="13"/>
  </w:num>
  <w:num w:numId="31">
    <w:abstractNumId w:val="10"/>
  </w:num>
  <w:num w:numId="32">
    <w:abstractNumId w:val="23"/>
  </w:num>
  <w:num w:numId="33">
    <w:abstractNumId w:val="24"/>
  </w:num>
  <w:num w:numId="34">
    <w:abstractNumId w:val="32"/>
  </w:num>
  <w:num w:numId="35">
    <w:abstractNumId w:val="16"/>
  </w:num>
  <w:num w:numId="36">
    <w:abstractNumId w:val="8"/>
  </w:num>
  <w:num w:numId="37">
    <w:abstractNumId w:val="0"/>
  </w:num>
  <w:num w:numId="38">
    <w:abstractNumId w:val="28"/>
  </w:num>
  <w:num w:numId="39">
    <w:abstractNumId w:val="19"/>
  </w:num>
  <w:num w:numId="40">
    <w:abstractNumId w:val="0"/>
  </w:num>
  <w:num w:numId="41">
    <w:abstractNumId w:val="0"/>
  </w:num>
  <w:num w:numId="42">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B4"/>
    <w:rsid w:val="0000015A"/>
    <w:rsid w:val="00000A4D"/>
    <w:rsid w:val="000014AB"/>
    <w:rsid w:val="000018C5"/>
    <w:rsid w:val="000035BC"/>
    <w:rsid w:val="00005398"/>
    <w:rsid w:val="00005ACA"/>
    <w:rsid w:val="000063CC"/>
    <w:rsid w:val="00006D61"/>
    <w:rsid w:val="00010DBD"/>
    <w:rsid w:val="00013C98"/>
    <w:rsid w:val="000158B9"/>
    <w:rsid w:val="000158D9"/>
    <w:rsid w:val="00015D95"/>
    <w:rsid w:val="00021337"/>
    <w:rsid w:val="0002155F"/>
    <w:rsid w:val="000219E7"/>
    <w:rsid w:val="00021F2A"/>
    <w:rsid w:val="0002242B"/>
    <w:rsid w:val="00023B92"/>
    <w:rsid w:val="000241B5"/>
    <w:rsid w:val="00024C92"/>
    <w:rsid w:val="00024D2D"/>
    <w:rsid w:val="0002614D"/>
    <w:rsid w:val="000263A8"/>
    <w:rsid w:val="000270BB"/>
    <w:rsid w:val="00032CA0"/>
    <w:rsid w:val="000335DC"/>
    <w:rsid w:val="000345C6"/>
    <w:rsid w:val="00036C1F"/>
    <w:rsid w:val="00037C9C"/>
    <w:rsid w:val="00044237"/>
    <w:rsid w:val="00047CC0"/>
    <w:rsid w:val="00050635"/>
    <w:rsid w:val="00050E60"/>
    <w:rsid w:val="00053289"/>
    <w:rsid w:val="0005398E"/>
    <w:rsid w:val="00054E71"/>
    <w:rsid w:val="0005692A"/>
    <w:rsid w:val="00056943"/>
    <w:rsid w:val="0006035D"/>
    <w:rsid w:val="00060981"/>
    <w:rsid w:val="00060AF8"/>
    <w:rsid w:val="00061307"/>
    <w:rsid w:val="00061798"/>
    <w:rsid w:val="00061842"/>
    <w:rsid w:val="0006217A"/>
    <w:rsid w:val="00062D8C"/>
    <w:rsid w:val="00063E81"/>
    <w:rsid w:val="000647A2"/>
    <w:rsid w:val="000670F8"/>
    <w:rsid w:val="00070614"/>
    <w:rsid w:val="00070A4F"/>
    <w:rsid w:val="00070C94"/>
    <w:rsid w:val="0007120A"/>
    <w:rsid w:val="000718A9"/>
    <w:rsid w:val="0007279D"/>
    <w:rsid w:val="0007333E"/>
    <w:rsid w:val="00075271"/>
    <w:rsid w:val="00075C97"/>
    <w:rsid w:val="000769E3"/>
    <w:rsid w:val="000816A2"/>
    <w:rsid w:val="000816DB"/>
    <w:rsid w:val="00084028"/>
    <w:rsid w:val="00084B50"/>
    <w:rsid w:val="000850A3"/>
    <w:rsid w:val="00086258"/>
    <w:rsid w:val="00090EF1"/>
    <w:rsid w:val="000919A5"/>
    <w:rsid w:val="00091F8D"/>
    <w:rsid w:val="000931C7"/>
    <w:rsid w:val="00094AA9"/>
    <w:rsid w:val="000961FC"/>
    <w:rsid w:val="00096C5A"/>
    <w:rsid w:val="00096FAB"/>
    <w:rsid w:val="000A0609"/>
    <w:rsid w:val="000A22B0"/>
    <w:rsid w:val="000A3D8E"/>
    <w:rsid w:val="000A4193"/>
    <w:rsid w:val="000A4318"/>
    <w:rsid w:val="000A4554"/>
    <w:rsid w:val="000A47D2"/>
    <w:rsid w:val="000A556D"/>
    <w:rsid w:val="000A7B45"/>
    <w:rsid w:val="000B0772"/>
    <w:rsid w:val="000B1837"/>
    <w:rsid w:val="000B1BA8"/>
    <w:rsid w:val="000B2120"/>
    <w:rsid w:val="000B28C2"/>
    <w:rsid w:val="000B3DB4"/>
    <w:rsid w:val="000B3DBF"/>
    <w:rsid w:val="000B5726"/>
    <w:rsid w:val="000B6A64"/>
    <w:rsid w:val="000B74C1"/>
    <w:rsid w:val="000B74CB"/>
    <w:rsid w:val="000B7E98"/>
    <w:rsid w:val="000C02CE"/>
    <w:rsid w:val="000C0590"/>
    <w:rsid w:val="000C3AA7"/>
    <w:rsid w:val="000C4D13"/>
    <w:rsid w:val="000C519E"/>
    <w:rsid w:val="000C5817"/>
    <w:rsid w:val="000C6DB4"/>
    <w:rsid w:val="000C6E22"/>
    <w:rsid w:val="000C7872"/>
    <w:rsid w:val="000D1783"/>
    <w:rsid w:val="000D1B30"/>
    <w:rsid w:val="000D1E62"/>
    <w:rsid w:val="000D2FCB"/>
    <w:rsid w:val="000D3DFF"/>
    <w:rsid w:val="000D4120"/>
    <w:rsid w:val="000D4761"/>
    <w:rsid w:val="000D4ADC"/>
    <w:rsid w:val="000D6368"/>
    <w:rsid w:val="000D775A"/>
    <w:rsid w:val="000D7BA2"/>
    <w:rsid w:val="000E09CE"/>
    <w:rsid w:val="000E2B2F"/>
    <w:rsid w:val="000E2F2A"/>
    <w:rsid w:val="000E3B00"/>
    <w:rsid w:val="000E417C"/>
    <w:rsid w:val="000E478A"/>
    <w:rsid w:val="000E4CA1"/>
    <w:rsid w:val="000E76D1"/>
    <w:rsid w:val="000E7E50"/>
    <w:rsid w:val="000F11C9"/>
    <w:rsid w:val="000F1856"/>
    <w:rsid w:val="000F416E"/>
    <w:rsid w:val="000F488A"/>
    <w:rsid w:val="000F5F6A"/>
    <w:rsid w:val="000F6002"/>
    <w:rsid w:val="000F6B50"/>
    <w:rsid w:val="000F71EA"/>
    <w:rsid w:val="001019BA"/>
    <w:rsid w:val="00101C7F"/>
    <w:rsid w:val="00102262"/>
    <w:rsid w:val="00102C76"/>
    <w:rsid w:val="00106660"/>
    <w:rsid w:val="001108C5"/>
    <w:rsid w:val="00111CCB"/>
    <w:rsid w:val="001135EB"/>
    <w:rsid w:val="00114AD1"/>
    <w:rsid w:val="00114DDF"/>
    <w:rsid w:val="00115385"/>
    <w:rsid w:val="001154B7"/>
    <w:rsid w:val="00115E51"/>
    <w:rsid w:val="00116226"/>
    <w:rsid w:val="0011630E"/>
    <w:rsid w:val="0011655D"/>
    <w:rsid w:val="00116908"/>
    <w:rsid w:val="00120C0F"/>
    <w:rsid w:val="00120D7A"/>
    <w:rsid w:val="001212B8"/>
    <w:rsid w:val="0012244C"/>
    <w:rsid w:val="0012270B"/>
    <w:rsid w:val="001228FA"/>
    <w:rsid w:val="00123CFD"/>
    <w:rsid w:val="00123F1F"/>
    <w:rsid w:val="001240F3"/>
    <w:rsid w:val="0012479F"/>
    <w:rsid w:val="0012587E"/>
    <w:rsid w:val="00126C16"/>
    <w:rsid w:val="001270AB"/>
    <w:rsid w:val="00127D77"/>
    <w:rsid w:val="0013228A"/>
    <w:rsid w:val="00132361"/>
    <w:rsid w:val="00132C71"/>
    <w:rsid w:val="001333B6"/>
    <w:rsid w:val="00133793"/>
    <w:rsid w:val="0013402B"/>
    <w:rsid w:val="0013602F"/>
    <w:rsid w:val="00136F51"/>
    <w:rsid w:val="00137BC1"/>
    <w:rsid w:val="00140332"/>
    <w:rsid w:val="0014215F"/>
    <w:rsid w:val="00142D78"/>
    <w:rsid w:val="001446AC"/>
    <w:rsid w:val="001454F5"/>
    <w:rsid w:val="0014610F"/>
    <w:rsid w:val="00146168"/>
    <w:rsid w:val="00147156"/>
    <w:rsid w:val="0015028C"/>
    <w:rsid w:val="00150675"/>
    <w:rsid w:val="00153FF7"/>
    <w:rsid w:val="00157A79"/>
    <w:rsid w:val="00157C76"/>
    <w:rsid w:val="0016470B"/>
    <w:rsid w:val="001653BF"/>
    <w:rsid w:val="00165930"/>
    <w:rsid w:val="0016608B"/>
    <w:rsid w:val="00166D9E"/>
    <w:rsid w:val="00166FF5"/>
    <w:rsid w:val="0016766A"/>
    <w:rsid w:val="0017025D"/>
    <w:rsid w:val="00171E81"/>
    <w:rsid w:val="00173829"/>
    <w:rsid w:val="00175635"/>
    <w:rsid w:val="001801EB"/>
    <w:rsid w:val="0018041C"/>
    <w:rsid w:val="00180ECD"/>
    <w:rsid w:val="00182647"/>
    <w:rsid w:val="00182E18"/>
    <w:rsid w:val="00183043"/>
    <w:rsid w:val="0018341A"/>
    <w:rsid w:val="00183A3D"/>
    <w:rsid w:val="001845A2"/>
    <w:rsid w:val="0018545B"/>
    <w:rsid w:val="00187CC2"/>
    <w:rsid w:val="00191F80"/>
    <w:rsid w:val="00194512"/>
    <w:rsid w:val="00194BE5"/>
    <w:rsid w:val="0019516B"/>
    <w:rsid w:val="00196A38"/>
    <w:rsid w:val="00196AA2"/>
    <w:rsid w:val="00196FED"/>
    <w:rsid w:val="0019702B"/>
    <w:rsid w:val="001979BA"/>
    <w:rsid w:val="001A01DF"/>
    <w:rsid w:val="001A0395"/>
    <w:rsid w:val="001A0E72"/>
    <w:rsid w:val="001A4623"/>
    <w:rsid w:val="001A5E2E"/>
    <w:rsid w:val="001A71F7"/>
    <w:rsid w:val="001A7261"/>
    <w:rsid w:val="001B059A"/>
    <w:rsid w:val="001B164F"/>
    <w:rsid w:val="001B2967"/>
    <w:rsid w:val="001B3709"/>
    <w:rsid w:val="001B515A"/>
    <w:rsid w:val="001B6C92"/>
    <w:rsid w:val="001C0AEA"/>
    <w:rsid w:val="001C17F2"/>
    <w:rsid w:val="001C1CAB"/>
    <w:rsid w:val="001D09B5"/>
    <w:rsid w:val="001D143B"/>
    <w:rsid w:val="001D16F2"/>
    <w:rsid w:val="001D1C39"/>
    <w:rsid w:val="001D2770"/>
    <w:rsid w:val="001D3B29"/>
    <w:rsid w:val="001D4102"/>
    <w:rsid w:val="001D451E"/>
    <w:rsid w:val="001D5E67"/>
    <w:rsid w:val="001E0DCB"/>
    <w:rsid w:val="001E4531"/>
    <w:rsid w:val="001E4629"/>
    <w:rsid w:val="001E4FD8"/>
    <w:rsid w:val="001E5478"/>
    <w:rsid w:val="001E55FA"/>
    <w:rsid w:val="001E6278"/>
    <w:rsid w:val="001E69CD"/>
    <w:rsid w:val="001E6A88"/>
    <w:rsid w:val="001F02DC"/>
    <w:rsid w:val="001F0777"/>
    <w:rsid w:val="001F0EE3"/>
    <w:rsid w:val="001F6320"/>
    <w:rsid w:val="001F697C"/>
    <w:rsid w:val="001F77C1"/>
    <w:rsid w:val="0020114F"/>
    <w:rsid w:val="002012DD"/>
    <w:rsid w:val="002019CE"/>
    <w:rsid w:val="00202DA6"/>
    <w:rsid w:val="00203890"/>
    <w:rsid w:val="00204172"/>
    <w:rsid w:val="00205112"/>
    <w:rsid w:val="00205157"/>
    <w:rsid w:val="002076B9"/>
    <w:rsid w:val="00207933"/>
    <w:rsid w:val="00207F9A"/>
    <w:rsid w:val="002103FC"/>
    <w:rsid w:val="00211C85"/>
    <w:rsid w:val="0021268F"/>
    <w:rsid w:val="0021330E"/>
    <w:rsid w:val="002143F0"/>
    <w:rsid w:val="002152A7"/>
    <w:rsid w:val="00217ACF"/>
    <w:rsid w:val="00222620"/>
    <w:rsid w:val="0022272B"/>
    <w:rsid w:val="00225907"/>
    <w:rsid w:val="00225F4E"/>
    <w:rsid w:val="00225FE0"/>
    <w:rsid w:val="002265D5"/>
    <w:rsid w:val="00227207"/>
    <w:rsid w:val="00231A6C"/>
    <w:rsid w:val="00232258"/>
    <w:rsid w:val="002323D8"/>
    <w:rsid w:val="00236124"/>
    <w:rsid w:val="0023709A"/>
    <w:rsid w:val="002376AE"/>
    <w:rsid w:val="00237897"/>
    <w:rsid w:val="00240D85"/>
    <w:rsid w:val="00240FFB"/>
    <w:rsid w:val="00242529"/>
    <w:rsid w:val="00244FFB"/>
    <w:rsid w:val="00245D88"/>
    <w:rsid w:val="002500F0"/>
    <w:rsid w:val="002505B1"/>
    <w:rsid w:val="00251E06"/>
    <w:rsid w:val="00251F22"/>
    <w:rsid w:val="00252871"/>
    <w:rsid w:val="002533AB"/>
    <w:rsid w:val="00254FB0"/>
    <w:rsid w:val="00262DB3"/>
    <w:rsid w:val="002631BD"/>
    <w:rsid w:val="00265A24"/>
    <w:rsid w:val="00265EC6"/>
    <w:rsid w:val="00266018"/>
    <w:rsid w:val="00266452"/>
    <w:rsid w:val="00267F6D"/>
    <w:rsid w:val="002710A7"/>
    <w:rsid w:val="0027168A"/>
    <w:rsid w:val="0027240F"/>
    <w:rsid w:val="00272596"/>
    <w:rsid w:val="002739C3"/>
    <w:rsid w:val="00274DFE"/>
    <w:rsid w:val="00275841"/>
    <w:rsid w:val="00276BB1"/>
    <w:rsid w:val="00276BE6"/>
    <w:rsid w:val="00276F3E"/>
    <w:rsid w:val="002807A6"/>
    <w:rsid w:val="002815C9"/>
    <w:rsid w:val="00281D91"/>
    <w:rsid w:val="00283FD2"/>
    <w:rsid w:val="002853B6"/>
    <w:rsid w:val="002862FA"/>
    <w:rsid w:val="00286740"/>
    <w:rsid w:val="00287A45"/>
    <w:rsid w:val="0029056E"/>
    <w:rsid w:val="00290947"/>
    <w:rsid w:val="00290950"/>
    <w:rsid w:val="00290E9F"/>
    <w:rsid w:val="00291F4F"/>
    <w:rsid w:val="002A0537"/>
    <w:rsid w:val="002A166D"/>
    <w:rsid w:val="002A472E"/>
    <w:rsid w:val="002A7686"/>
    <w:rsid w:val="002B1220"/>
    <w:rsid w:val="002B20EA"/>
    <w:rsid w:val="002B2D7F"/>
    <w:rsid w:val="002B6966"/>
    <w:rsid w:val="002B6F87"/>
    <w:rsid w:val="002B7A17"/>
    <w:rsid w:val="002C29A8"/>
    <w:rsid w:val="002C356D"/>
    <w:rsid w:val="002C5DD7"/>
    <w:rsid w:val="002C7C70"/>
    <w:rsid w:val="002D1605"/>
    <w:rsid w:val="002D1A64"/>
    <w:rsid w:val="002D2069"/>
    <w:rsid w:val="002D2D19"/>
    <w:rsid w:val="002D2D59"/>
    <w:rsid w:val="002D34ED"/>
    <w:rsid w:val="002D35ED"/>
    <w:rsid w:val="002D43C7"/>
    <w:rsid w:val="002D5FA3"/>
    <w:rsid w:val="002D7B2B"/>
    <w:rsid w:val="002D7BF5"/>
    <w:rsid w:val="002E0CDA"/>
    <w:rsid w:val="002E12CD"/>
    <w:rsid w:val="002E1BAB"/>
    <w:rsid w:val="002E3361"/>
    <w:rsid w:val="002E55B5"/>
    <w:rsid w:val="002E59DB"/>
    <w:rsid w:val="002E5B0E"/>
    <w:rsid w:val="002F086D"/>
    <w:rsid w:val="002F1B12"/>
    <w:rsid w:val="002F35C8"/>
    <w:rsid w:val="002F528C"/>
    <w:rsid w:val="002F5507"/>
    <w:rsid w:val="002F6D57"/>
    <w:rsid w:val="002F7EAB"/>
    <w:rsid w:val="002F7F1C"/>
    <w:rsid w:val="0030062C"/>
    <w:rsid w:val="00300BD1"/>
    <w:rsid w:val="00300F15"/>
    <w:rsid w:val="00301BB6"/>
    <w:rsid w:val="00302DC9"/>
    <w:rsid w:val="00303063"/>
    <w:rsid w:val="00303480"/>
    <w:rsid w:val="00303877"/>
    <w:rsid w:val="0030405B"/>
    <w:rsid w:val="0030449B"/>
    <w:rsid w:val="00304C73"/>
    <w:rsid w:val="003062F2"/>
    <w:rsid w:val="00306545"/>
    <w:rsid w:val="00306A66"/>
    <w:rsid w:val="0030701D"/>
    <w:rsid w:val="00307B57"/>
    <w:rsid w:val="00310B44"/>
    <w:rsid w:val="0031233C"/>
    <w:rsid w:val="003123EC"/>
    <w:rsid w:val="003142AB"/>
    <w:rsid w:val="003143DB"/>
    <w:rsid w:val="003168C7"/>
    <w:rsid w:val="00317DFD"/>
    <w:rsid w:val="003210F0"/>
    <w:rsid w:val="0032187A"/>
    <w:rsid w:val="00321E0A"/>
    <w:rsid w:val="003245D2"/>
    <w:rsid w:val="00326F69"/>
    <w:rsid w:val="0032745D"/>
    <w:rsid w:val="00330549"/>
    <w:rsid w:val="00330B90"/>
    <w:rsid w:val="00331792"/>
    <w:rsid w:val="003322D9"/>
    <w:rsid w:val="00332C3E"/>
    <w:rsid w:val="00333396"/>
    <w:rsid w:val="0033440B"/>
    <w:rsid w:val="00335326"/>
    <w:rsid w:val="00335C84"/>
    <w:rsid w:val="0034325D"/>
    <w:rsid w:val="003443F5"/>
    <w:rsid w:val="00344DF8"/>
    <w:rsid w:val="003450DE"/>
    <w:rsid w:val="00345A64"/>
    <w:rsid w:val="003506C7"/>
    <w:rsid w:val="003511FD"/>
    <w:rsid w:val="00351B93"/>
    <w:rsid w:val="0035287E"/>
    <w:rsid w:val="00354267"/>
    <w:rsid w:val="0035524E"/>
    <w:rsid w:val="00355E89"/>
    <w:rsid w:val="0035689B"/>
    <w:rsid w:val="00356A13"/>
    <w:rsid w:val="00357663"/>
    <w:rsid w:val="00357FBA"/>
    <w:rsid w:val="00360403"/>
    <w:rsid w:val="00360850"/>
    <w:rsid w:val="00361F79"/>
    <w:rsid w:val="003633A7"/>
    <w:rsid w:val="00363B14"/>
    <w:rsid w:val="0036416A"/>
    <w:rsid w:val="003652DA"/>
    <w:rsid w:val="00365407"/>
    <w:rsid w:val="0036597A"/>
    <w:rsid w:val="00366E20"/>
    <w:rsid w:val="00370861"/>
    <w:rsid w:val="00371ABE"/>
    <w:rsid w:val="00372111"/>
    <w:rsid w:val="003768C8"/>
    <w:rsid w:val="00376DC1"/>
    <w:rsid w:val="00377F27"/>
    <w:rsid w:val="00380979"/>
    <w:rsid w:val="00380BF1"/>
    <w:rsid w:val="00381A11"/>
    <w:rsid w:val="00382799"/>
    <w:rsid w:val="0038289B"/>
    <w:rsid w:val="00382A06"/>
    <w:rsid w:val="00382E22"/>
    <w:rsid w:val="00383676"/>
    <w:rsid w:val="003840E2"/>
    <w:rsid w:val="00384D6C"/>
    <w:rsid w:val="00384FDC"/>
    <w:rsid w:val="0038512E"/>
    <w:rsid w:val="003855EF"/>
    <w:rsid w:val="00386230"/>
    <w:rsid w:val="00386BD6"/>
    <w:rsid w:val="00387586"/>
    <w:rsid w:val="00387711"/>
    <w:rsid w:val="0039051F"/>
    <w:rsid w:val="003929D1"/>
    <w:rsid w:val="00392D48"/>
    <w:rsid w:val="0039307E"/>
    <w:rsid w:val="00393422"/>
    <w:rsid w:val="00395B1C"/>
    <w:rsid w:val="0039692E"/>
    <w:rsid w:val="00396BB4"/>
    <w:rsid w:val="00396BD3"/>
    <w:rsid w:val="0039734C"/>
    <w:rsid w:val="0039743A"/>
    <w:rsid w:val="003975DA"/>
    <w:rsid w:val="003A0145"/>
    <w:rsid w:val="003A09AA"/>
    <w:rsid w:val="003A0E7C"/>
    <w:rsid w:val="003A3F0B"/>
    <w:rsid w:val="003A72EC"/>
    <w:rsid w:val="003B2C13"/>
    <w:rsid w:val="003B60BB"/>
    <w:rsid w:val="003B6BDD"/>
    <w:rsid w:val="003B7FF8"/>
    <w:rsid w:val="003C0983"/>
    <w:rsid w:val="003C123F"/>
    <w:rsid w:val="003C1476"/>
    <w:rsid w:val="003C3326"/>
    <w:rsid w:val="003C4DEF"/>
    <w:rsid w:val="003C6825"/>
    <w:rsid w:val="003D07F6"/>
    <w:rsid w:val="003D10C4"/>
    <w:rsid w:val="003D1609"/>
    <w:rsid w:val="003D295B"/>
    <w:rsid w:val="003D330E"/>
    <w:rsid w:val="003D5F7A"/>
    <w:rsid w:val="003D769F"/>
    <w:rsid w:val="003D7C85"/>
    <w:rsid w:val="003E01FA"/>
    <w:rsid w:val="003E1665"/>
    <w:rsid w:val="003E229B"/>
    <w:rsid w:val="003E281C"/>
    <w:rsid w:val="003E7B30"/>
    <w:rsid w:val="003E7E99"/>
    <w:rsid w:val="003F1B3F"/>
    <w:rsid w:val="003F3FFF"/>
    <w:rsid w:val="003F5633"/>
    <w:rsid w:val="003F668C"/>
    <w:rsid w:val="003F6855"/>
    <w:rsid w:val="003F6BAD"/>
    <w:rsid w:val="003F6D42"/>
    <w:rsid w:val="00401BD5"/>
    <w:rsid w:val="00402018"/>
    <w:rsid w:val="0040248D"/>
    <w:rsid w:val="004032EE"/>
    <w:rsid w:val="004048E6"/>
    <w:rsid w:val="00404BAE"/>
    <w:rsid w:val="004069B4"/>
    <w:rsid w:val="00406FC9"/>
    <w:rsid w:val="00407E03"/>
    <w:rsid w:val="004111B6"/>
    <w:rsid w:val="00411783"/>
    <w:rsid w:val="00414B01"/>
    <w:rsid w:val="0041621B"/>
    <w:rsid w:val="004164B1"/>
    <w:rsid w:val="004201D0"/>
    <w:rsid w:val="00420725"/>
    <w:rsid w:val="00420795"/>
    <w:rsid w:val="0042085A"/>
    <w:rsid w:val="00420F13"/>
    <w:rsid w:val="0042186E"/>
    <w:rsid w:val="0042298D"/>
    <w:rsid w:val="004244DF"/>
    <w:rsid w:val="004261A9"/>
    <w:rsid w:val="00426F84"/>
    <w:rsid w:val="0042746E"/>
    <w:rsid w:val="00430274"/>
    <w:rsid w:val="0043028C"/>
    <w:rsid w:val="00430301"/>
    <w:rsid w:val="00431BCF"/>
    <w:rsid w:val="004328E2"/>
    <w:rsid w:val="00433FE9"/>
    <w:rsid w:val="00434B8E"/>
    <w:rsid w:val="0043513B"/>
    <w:rsid w:val="00437157"/>
    <w:rsid w:val="004374A6"/>
    <w:rsid w:val="00441ABE"/>
    <w:rsid w:val="00442501"/>
    <w:rsid w:val="0044349E"/>
    <w:rsid w:val="004441B5"/>
    <w:rsid w:val="00445915"/>
    <w:rsid w:val="0044597D"/>
    <w:rsid w:val="004461EE"/>
    <w:rsid w:val="00446C8A"/>
    <w:rsid w:val="00446EA5"/>
    <w:rsid w:val="00447249"/>
    <w:rsid w:val="00447A82"/>
    <w:rsid w:val="004501C7"/>
    <w:rsid w:val="00450975"/>
    <w:rsid w:val="00450AA6"/>
    <w:rsid w:val="00450E08"/>
    <w:rsid w:val="00451279"/>
    <w:rsid w:val="00451C43"/>
    <w:rsid w:val="00452AEE"/>
    <w:rsid w:val="00453708"/>
    <w:rsid w:val="00454ADE"/>
    <w:rsid w:val="00455FE3"/>
    <w:rsid w:val="004565B4"/>
    <w:rsid w:val="00457838"/>
    <w:rsid w:val="004647BE"/>
    <w:rsid w:val="0046488A"/>
    <w:rsid w:val="00464F3C"/>
    <w:rsid w:val="004676F2"/>
    <w:rsid w:val="00467A3A"/>
    <w:rsid w:val="004716AA"/>
    <w:rsid w:val="0047429E"/>
    <w:rsid w:val="004749E6"/>
    <w:rsid w:val="00474DB7"/>
    <w:rsid w:val="00474F2E"/>
    <w:rsid w:val="004754EB"/>
    <w:rsid w:val="00475D8B"/>
    <w:rsid w:val="00476573"/>
    <w:rsid w:val="0047701D"/>
    <w:rsid w:val="00482A87"/>
    <w:rsid w:val="00483350"/>
    <w:rsid w:val="0048433B"/>
    <w:rsid w:val="00485A0D"/>
    <w:rsid w:val="00490A2D"/>
    <w:rsid w:val="00490BF5"/>
    <w:rsid w:val="00490C37"/>
    <w:rsid w:val="00491E6E"/>
    <w:rsid w:val="00492115"/>
    <w:rsid w:val="0049282D"/>
    <w:rsid w:val="00492F1D"/>
    <w:rsid w:val="00493091"/>
    <w:rsid w:val="00493A82"/>
    <w:rsid w:val="00493F32"/>
    <w:rsid w:val="00495FBA"/>
    <w:rsid w:val="004966DB"/>
    <w:rsid w:val="004A0528"/>
    <w:rsid w:val="004A0ECF"/>
    <w:rsid w:val="004A21F1"/>
    <w:rsid w:val="004A2ED5"/>
    <w:rsid w:val="004A31C8"/>
    <w:rsid w:val="004A3CCB"/>
    <w:rsid w:val="004A405E"/>
    <w:rsid w:val="004A4F3E"/>
    <w:rsid w:val="004A5BB3"/>
    <w:rsid w:val="004A7A65"/>
    <w:rsid w:val="004B0593"/>
    <w:rsid w:val="004B09AC"/>
    <w:rsid w:val="004B0DC5"/>
    <w:rsid w:val="004B14FD"/>
    <w:rsid w:val="004B1631"/>
    <w:rsid w:val="004B3B5A"/>
    <w:rsid w:val="004B3F81"/>
    <w:rsid w:val="004B5286"/>
    <w:rsid w:val="004B6B27"/>
    <w:rsid w:val="004C0504"/>
    <w:rsid w:val="004C1393"/>
    <w:rsid w:val="004C274F"/>
    <w:rsid w:val="004C323D"/>
    <w:rsid w:val="004C3510"/>
    <w:rsid w:val="004C5237"/>
    <w:rsid w:val="004C53DE"/>
    <w:rsid w:val="004C6899"/>
    <w:rsid w:val="004C6CBD"/>
    <w:rsid w:val="004C7031"/>
    <w:rsid w:val="004C7A33"/>
    <w:rsid w:val="004C7C5A"/>
    <w:rsid w:val="004D0597"/>
    <w:rsid w:val="004D0F56"/>
    <w:rsid w:val="004D137E"/>
    <w:rsid w:val="004D27FD"/>
    <w:rsid w:val="004D366C"/>
    <w:rsid w:val="004D43A9"/>
    <w:rsid w:val="004D5470"/>
    <w:rsid w:val="004D6AF2"/>
    <w:rsid w:val="004D7E3C"/>
    <w:rsid w:val="004E119A"/>
    <w:rsid w:val="004E3E49"/>
    <w:rsid w:val="004E4A70"/>
    <w:rsid w:val="004E53D0"/>
    <w:rsid w:val="004E5B76"/>
    <w:rsid w:val="004E6694"/>
    <w:rsid w:val="004E6FA0"/>
    <w:rsid w:val="004E7813"/>
    <w:rsid w:val="004E78FC"/>
    <w:rsid w:val="004E7ADC"/>
    <w:rsid w:val="004F1941"/>
    <w:rsid w:val="004F2886"/>
    <w:rsid w:val="004F28C2"/>
    <w:rsid w:val="004F4959"/>
    <w:rsid w:val="004F7313"/>
    <w:rsid w:val="004F7BE0"/>
    <w:rsid w:val="004F7E82"/>
    <w:rsid w:val="005003C1"/>
    <w:rsid w:val="00500C14"/>
    <w:rsid w:val="005018A1"/>
    <w:rsid w:val="005024A2"/>
    <w:rsid w:val="00502ACA"/>
    <w:rsid w:val="005041FF"/>
    <w:rsid w:val="00504FDA"/>
    <w:rsid w:val="00506291"/>
    <w:rsid w:val="005062BE"/>
    <w:rsid w:val="00507270"/>
    <w:rsid w:val="00507AA6"/>
    <w:rsid w:val="00514F73"/>
    <w:rsid w:val="005159D5"/>
    <w:rsid w:val="00515D0E"/>
    <w:rsid w:val="00516210"/>
    <w:rsid w:val="00516252"/>
    <w:rsid w:val="005173D2"/>
    <w:rsid w:val="00517C30"/>
    <w:rsid w:val="0052202A"/>
    <w:rsid w:val="005226C3"/>
    <w:rsid w:val="0052743C"/>
    <w:rsid w:val="00530A11"/>
    <w:rsid w:val="0053154F"/>
    <w:rsid w:val="0053315D"/>
    <w:rsid w:val="0053342C"/>
    <w:rsid w:val="005337C8"/>
    <w:rsid w:val="0053508C"/>
    <w:rsid w:val="005356F6"/>
    <w:rsid w:val="00535C1A"/>
    <w:rsid w:val="005368C1"/>
    <w:rsid w:val="00536DED"/>
    <w:rsid w:val="00540BCB"/>
    <w:rsid w:val="00542BDE"/>
    <w:rsid w:val="00542E16"/>
    <w:rsid w:val="005432AE"/>
    <w:rsid w:val="005461A6"/>
    <w:rsid w:val="00547846"/>
    <w:rsid w:val="00547B05"/>
    <w:rsid w:val="00547DAB"/>
    <w:rsid w:val="00547F5D"/>
    <w:rsid w:val="00550457"/>
    <w:rsid w:val="0055071B"/>
    <w:rsid w:val="005515B6"/>
    <w:rsid w:val="00552759"/>
    <w:rsid w:val="00553D68"/>
    <w:rsid w:val="00554BA3"/>
    <w:rsid w:val="005551D9"/>
    <w:rsid w:val="00555BB9"/>
    <w:rsid w:val="005565A0"/>
    <w:rsid w:val="00557352"/>
    <w:rsid w:val="00557777"/>
    <w:rsid w:val="00560300"/>
    <w:rsid w:val="00560C54"/>
    <w:rsid w:val="00561D10"/>
    <w:rsid w:val="0056535B"/>
    <w:rsid w:val="00566B73"/>
    <w:rsid w:val="00567C44"/>
    <w:rsid w:val="0057177D"/>
    <w:rsid w:val="00573CC9"/>
    <w:rsid w:val="00574EC4"/>
    <w:rsid w:val="005752F4"/>
    <w:rsid w:val="005753A1"/>
    <w:rsid w:val="0057618A"/>
    <w:rsid w:val="00581B11"/>
    <w:rsid w:val="00581FBF"/>
    <w:rsid w:val="00583214"/>
    <w:rsid w:val="0058371F"/>
    <w:rsid w:val="00583E7F"/>
    <w:rsid w:val="005844A3"/>
    <w:rsid w:val="00585111"/>
    <w:rsid w:val="00585B95"/>
    <w:rsid w:val="0059123E"/>
    <w:rsid w:val="00591C51"/>
    <w:rsid w:val="005937DE"/>
    <w:rsid w:val="00594460"/>
    <w:rsid w:val="005948BC"/>
    <w:rsid w:val="00594A40"/>
    <w:rsid w:val="005A01A7"/>
    <w:rsid w:val="005A0BFC"/>
    <w:rsid w:val="005A19BA"/>
    <w:rsid w:val="005A6987"/>
    <w:rsid w:val="005A6BCC"/>
    <w:rsid w:val="005B0D23"/>
    <w:rsid w:val="005B2551"/>
    <w:rsid w:val="005B2F02"/>
    <w:rsid w:val="005B3211"/>
    <w:rsid w:val="005B4D82"/>
    <w:rsid w:val="005B5525"/>
    <w:rsid w:val="005B5864"/>
    <w:rsid w:val="005B6EF4"/>
    <w:rsid w:val="005B7459"/>
    <w:rsid w:val="005C199A"/>
    <w:rsid w:val="005C1B64"/>
    <w:rsid w:val="005C347E"/>
    <w:rsid w:val="005C396F"/>
    <w:rsid w:val="005C3F82"/>
    <w:rsid w:val="005C4E59"/>
    <w:rsid w:val="005C5A7F"/>
    <w:rsid w:val="005C75B7"/>
    <w:rsid w:val="005D2DDE"/>
    <w:rsid w:val="005D2EB4"/>
    <w:rsid w:val="005D41F6"/>
    <w:rsid w:val="005D567A"/>
    <w:rsid w:val="005D58AD"/>
    <w:rsid w:val="005D632A"/>
    <w:rsid w:val="005D63CE"/>
    <w:rsid w:val="005D7FBE"/>
    <w:rsid w:val="005E0622"/>
    <w:rsid w:val="005E27FC"/>
    <w:rsid w:val="005E4CCC"/>
    <w:rsid w:val="005E4D82"/>
    <w:rsid w:val="005E51A6"/>
    <w:rsid w:val="005E703C"/>
    <w:rsid w:val="005F1CA7"/>
    <w:rsid w:val="005F2212"/>
    <w:rsid w:val="005F3320"/>
    <w:rsid w:val="005F37E5"/>
    <w:rsid w:val="005F3EB6"/>
    <w:rsid w:val="005F4F06"/>
    <w:rsid w:val="005F660D"/>
    <w:rsid w:val="005F67E4"/>
    <w:rsid w:val="005F7E4A"/>
    <w:rsid w:val="006007A9"/>
    <w:rsid w:val="00600CB6"/>
    <w:rsid w:val="00601A68"/>
    <w:rsid w:val="006039BB"/>
    <w:rsid w:val="00605738"/>
    <w:rsid w:val="00605F78"/>
    <w:rsid w:val="00606A05"/>
    <w:rsid w:val="006078C2"/>
    <w:rsid w:val="00607E88"/>
    <w:rsid w:val="00615B5E"/>
    <w:rsid w:val="00615E60"/>
    <w:rsid w:val="0061612B"/>
    <w:rsid w:val="0061651F"/>
    <w:rsid w:val="0061785E"/>
    <w:rsid w:val="00620C56"/>
    <w:rsid w:val="00622D38"/>
    <w:rsid w:val="00623F53"/>
    <w:rsid w:val="00624B8A"/>
    <w:rsid w:val="00625125"/>
    <w:rsid w:val="00626416"/>
    <w:rsid w:val="00626A64"/>
    <w:rsid w:val="006310F7"/>
    <w:rsid w:val="006327D5"/>
    <w:rsid w:val="00633D86"/>
    <w:rsid w:val="006351B7"/>
    <w:rsid w:val="0063620C"/>
    <w:rsid w:val="0063693A"/>
    <w:rsid w:val="00636B6F"/>
    <w:rsid w:val="00636FDF"/>
    <w:rsid w:val="00637A81"/>
    <w:rsid w:val="00637CD7"/>
    <w:rsid w:val="0064134A"/>
    <w:rsid w:val="006426DE"/>
    <w:rsid w:val="00642C88"/>
    <w:rsid w:val="006442EC"/>
    <w:rsid w:val="00644ACA"/>
    <w:rsid w:val="0064776C"/>
    <w:rsid w:val="00647DA9"/>
    <w:rsid w:val="0065041D"/>
    <w:rsid w:val="00650A8F"/>
    <w:rsid w:val="00650FF2"/>
    <w:rsid w:val="0065149A"/>
    <w:rsid w:val="00652483"/>
    <w:rsid w:val="006525CC"/>
    <w:rsid w:val="006539BB"/>
    <w:rsid w:val="00653C6B"/>
    <w:rsid w:val="00654148"/>
    <w:rsid w:val="006541EA"/>
    <w:rsid w:val="00654505"/>
    <w:rsid w:val="00655A10"/>
    <w:rsid w:val="00656D39"/>
    <w:rsid w:val="00660222"/>
    <w:rsid w:val="0066175F"/>
    <w:rsid w:val="00661E9E"/>
    <w:rsid w:val="0066244C"/>
    <w:rsid w:val="006629DF"/>
    <w:rsid w:val="00663176"/>
    <w:rsid w:val="00663797"/>
    <w:rsid w:val="0066396C"/>
    <w:rsid w:val="00663A35"/>
    <w:rsid w:val="00663B7C"/>
    <w:rsid w:val="00663DCA"/>
    <w:rsid w:val="00664BDC"/>
    <w:rsid w:val="00665E46"/>
    <w:rsid w:val="00666016"/>
    <w:rsid w:val="006665B7"/>
    <w:rsid w:val="006701E0"/>
    <w:rsid w:val="006708E0"/>
    <w:rsid w:val="00671576"/>
    <w:rsid w:val="006717AD"/>
    <w:rsid w:val="00671B8C"/>
    <w:rsid w:val="006734A1"/>
    <w:rsid w:val="006741CC"/>
    <w:rsid w:val="0067426D"/>
    <w:rsid w:val="006762F3"/>
    <w:rsid w:val="00682D06"/>
    <w:rsid w:val="0068365F"/>
    <w:rsid w:val="00683975"/>
    <w:rsid w:val="00683B32"/>
    <w:rsid w:val="00684235"/>
    <w:rsid w:val="0068495A"/>
    <w:rsid w:val="0068542D"/>
    <w:rsid w:val="006868CA"/>
    <w:rsid w:val="00686AB6"/>
    <w:rsid w:val="00690EC0"/>
    <w:rsid w:val="00690FF6"/>
    <w:rsid w:val="0069194D"/>
    <w:rsid w:val="00692389"/>
    <w:rsid w:val="00693748"/>
    <w:rsid w:val="00694418"/>
    <w:rsid w:val="00696AE7"/>
    <w:rsid w:val="00696ECF"/>
    <w:rsid w:val="00696FC3"/>
    <w:rsid w:val="0069720B"/>
    <w:rsid w:val="006A003C"/>
    <w:rsid w:val="006A0DE6"/>
    <w:rsid w:val="006A1007"/>
    <w:rsid w:val="006A13CC"/>
    <w:rsid w:val="006A2A99"/>
    <w:rsid w:val="006A58E4"/>
    <w:rsid w:val="006A7480"/>
    <w:rsid w:val="006B1EA2"/>
    <w:rsid w:val="006B2000"/>
    <w:rsid w:val="006B30A0"/>
    <w:rsid w:val="006B4AB3"/>
    <w:rsid w:val="006C0508"/>
    <w:rsid w:val="006C3AD3"/>
    <w:rsid w:val="006C4915"/>
    <w:rsid w:val="006C4E5B"/>
    <w:rsid w:val="006C5D98"/>
    <w:rsid w:val="006C64C6"/>
    <w:rsid w:val="006D03A2"/>
    <w:rsid w:val="006D2349"/>
    <w:rsid w:val="006D29BD"/>
    <w:rsid w:val="006D318D"/>
    <w:rsid w:val="006D3E5A"/>
    <w:rsid w:val="006D4DA1"/>
    <w:rsid w:val="006D7496"/>
    <w:rsid w:val="006D7A31"/>
    <w:rsid w:val="006E1243"/>
    <w:rsid w:val="006E137E"/>
    <w:rsid w:val="006E2A54"/>
    <w:rsid w:val="006E3009"/>
    <w:rsid w:val="006E4B5A"/>
    <w:rsid w:val="006E50DF"/>
    <w:rsid w:val="006E5B25"/>
    <w:rsid w:val="006E72B1"/>
    <w:rsid w:val="006F08F1"/>
    <w:rsid w:val="006F0A77"/>
    <w:rsid w:val="006F22F2"/>
    <w:rsid w:val="006F2314"/>
    <w:rsid w:val="006F53DF"/>
    <w:rsid w:val="006F5DB3"/>
    <w:rsid w:val="006F7B19"/>
    <w:rsid w:val="00700F3C"/>
    <w:rsid w:val="007030E8"/>
    <w:rsid w:val="00704538"/>
    <w:rsid w:val="0070453C"/>
    <w:rsid w:val="00704CCC"/>
    <w:rsid w:val="007056B9"/>
    <w:rsid w:val="00706237"/>
    <w:rsid w:val="007065DD"/>
    <w:rsid w:val="00706B04"/>
    <w:rsid w:val="0070736B"/>
    <w:rsid w:val="007102D9"/>
    <w:rsid w:val="00710DF4"/>
    <w:rsid w:val="00711DE5"/>
    <w:rsid w:val="007138A1"/>
    <w:rsid w:val="00713BEF"/>
    <w:rsid w:val="00714D6A"/>
    <w:rsid w:val="0071529C"/>
    <w:rsid w:val="00715AA9"/>
    <w:rsid w:val="0071717D"/>
    <w:rsid w:val="007171B7"/>
    <w:rsid w:val="00717D28"/>
    <w:rsid w:val="0072085F"/>
    <w:rsid w:val="00722233"/>
    <w:rsid w:val="0072243A"/>
    <w:rsid w:val="00724206"/>
    <w:rsid w:val="00724BA4"/>
    <w:rsid w:val="0072667E"/>
    <w:rsid w:val="00726ACF"/>
    <w:rsid w:val="00727119"/>
    <w:rsid w:val="00727C46"/>
    <w:rsid w:val="00730557"/>
    <w:rsid w:val="007312D9"/>
    <w:rsid w:val="0073133A"/>
    <w:rsid w:val="0073197D"/>
    <w:rsid w:val="00732F7D"/>
    <w:rsid w:val="00735BCE"/>
    <w:rsid w:val="00736912"/>
    <w:rsid w:val="00736FAC"/>
    <w:rsid w:val="00742018"/>
    <w:rsid w:val="00742924"/>
    <w:rsid w:val="00742E77"/>
    <w:rsid w:val="007430D2"/>
    <w:rsid w:val="00743202"/>
    <w:rsid w:val="00746234"/>
    <w:rsid w:val="00751E41"/>
    <w:rsid w:val="00753F1D"/>
    <w:rsid w:val="007545A5"/>
    <w:rsid w:val="007551C8"/>
    <w:rsid w:val="0075615C"/>
    <w:rsid w:val="0075636C"/>
    <w:rsid w:val="00756FD1"/>
    <w:rsid w:val="00760EA3"/>
    <w:rsid w:val="00761B18"/>
    <w:rsid w:val="007635A9"/>
    <w:rsid w:val="00766BBC"/>
    <w:rsid w:val="0077033F"/>
    <w:rsid w:val="00770375"/>
    <w:rsid w:val="0077128E"/>
    <w:rsid w:val="00771E9C"/>
    <w:rsid w:val="007723F5"/>
    <w:rsid w:val="007729B7"/>
    <w:rsid w:val="007739F6"/>
    <w:rsid w:val="00774272"/>
    <w:rsid w:val="007745B6"/>
    <w:rsid w:val="00774B86"/>
    <w:rsid w:val="00777738"/>
    <w:rsid w:val="00780212"/>
    <w:rsid w:val="00783BD5"/>
    <w:rsid w:val="007841FE"/>
    <w:rsid w:val="007843E9"/>
    <w:rsid w:val="00784863"/>
    <w:rsid w:val="00784DB2"/>
    <w:rsid w:val="00784F15"/>
    <w:rsid w:val="00785034"/>
    <w:rsid w:val="00785CF0"/>
    <w:rsid w:val="007877B0"/>
    <w:rsid w:val="007879C5"/>
    <w:rsid w:val="007919A5"/>
    <w:rsid w:val="0079233B"/>
    <w:rsid w:val="007933E2"/>
    <w:rsid w:val="007934F1"/>
    <w:rsid w:val="00794B79"/>
    <w:rsid w:val="007958F1"/>
    <w:rsid w:val="00795F21"/>
    <w:rsid w:val="00797C93"/>
    <w:rsid w:val="007A1121"/>
    <w:rsid w:val="007A2F60"/>
    <w:rsid w:val="007A3797"/>
    <w:rsid w:val="007A3993"/>
    <w:rsid w:val="007A4AB4"/>
    <w:rsid w:val="007A4BC2"/>
    <w:rsid w:val="007A7650"/>
    <w:rsid w:val="007A7C25"/>
    <w:rsid w:val="007A7CB4"/>
    <w:rsid w:val="007B11BB"/>
    <w:rsid w:val="007B3297"/>
    <w:rsid w:val="007B3AE6"/>
    <w:rsid w:val="007B3C1E"/>
    <w:rsid w:val="007B5749"/>
    <w:rsid w:val="007B658F"/>
    <w:rsid w:val="007B66BA"/>
    <w:rsid w:val="007B7889"/>
    <w:rsid w:val="007B7F22"/>
    <w:rsid w:val="007B7F48"/>
    <w:rsid w:val="007C3C02"/>
    <w:rsid w:val="007C4A0A"/>
    <w:rsid w:val="007C6865"/>
    <w:rsid w:val="007D0F6B"/>
    <w:rsid w:val="007D33A1"/>
    <w:rsid w:val="007D4BFA"/>
    <w:rsid w:val="007E060A"/>
    <w:rsid w:val="007E0677"/>
    <w:rsid w:val="007E1DF5"/>
    <w:rsid w:val="007E3429"/>
    <w:rsid w:val="007E4839"/>
    <w:rsid w:val="007E4D9B"/>
    <w:rsid w:val="007E5A83"/>
    <w:rsid w:val="007E72FD"/>
    <w:rsid w:val="007F171B"/>
    <w:rsid w:val="007F215B"/>
    <w:rsid w:val="007F2464"/>
    <w:rsid w:val="007F390C"/>
    <w:rsid w:val="007F66AC"/>
    <w:rsid w:val="007F7B99"/>
    <w:rsid w:val="0080004C"/>
    <w:rsid w:val="00801F44"/>
    <w:rsid w:val="008061D2"/>
    <w:rsid w:val="00806BF3"/>
    <w:rsid w:val="008142D5"/>
    <w:rsid w:val="008144F1"/>
    <w:rsid w:val="00814A0D"/>
    <w:rsid w:val="00814BEA"/>
    <w:rsid w:val="00814FA6"/>
    <w:rsid w:val="008170A8"/>
    <w:rsid w:val="00817A6E"/>
    <w:rsid w:val="00817ACF"/>
    <w:rsid w:val="00821547"/>
    <w:rsid w:val="008237A8"/>
    <w:rsid w:val="00823875"/>
    <w:rsid w:val="00824CD5"/>
    <w:rsid w:val="00824D61"/>
    <w:rsid w:val="0082691F"/>
    <w:rsid w:val="008312D3"/>
    <w:rsid w:val="008319D8"/>
    <w:rsid w:val="0083381F"/>
    <w:rsid w:val="008340E8"/>
    <w:rsid w:val="00834D1E"/>
    <w:rsid w:val="00836CC6"/>
    <w:rsid w:val="008371FC"/>
    <w:rsid w:val="00840819"/>
    <w:rsid w:val="00841665"/>
    <w:rsid w:val="00842717"/>
    <w:rsid w:val="00843EF7"/>
    <w:rsid w:val="0084406C"/>
    <w:rsid w:val="0085012A"/>
    <w:rsid w:val="00850251"/>
    <w:rsid w:val="0085260F"/>
    <w:rsid w:val="00853250"/>
    <w:rsid w:val="00853936"/>
    <w:rsid w:val="00854744"/>
    <w:rsid w:val="008555C7"/>
    <w:rsid w:val="008576DE"/>
    <w:rsid w:val="008576EE"/>
    <w:rsid w:val="00857A54"/>
    <w:rsid w:val="00860915"/>
    <w:rsid w:val="00862494"/>
    <w:rsid w:val="00862BD6"/>
    <w:rsid w:val="00862CAB"/>
    <w:rsid w:val="00864A75"/>
    <w:rsid w:val="00866785"/>
    <w:rsid w:val="00870AA4"/>
    <w:rsid w:val="008720C9"/>
    <w:rsid w:val="008721CD"/>
    <w:rsid w:val="00872AD7"/>
    <w:rsid w:val="00873B84"/>
    <w:rsid w:val="00873C55"/>
    <w:rsid w:val="0087428C"/>
    <w:rsid w:val="00874E0A"/>
    <w:rsid w:val="00874E33"/>
    <w:rsid w:val="00875938"/>
    <w:rsid w:val="00875A0A"/>
    <w:rsid w:val="00875F99"/>
    <w:rsid w:val="008760FF"/>
    <w:rsid w:val="00876221"/>
    <w:rsid w:val="00876D4C"/>
    <w:rsid w:val="0087732D"/>
    <w:rsid w:val="0087792D"/>
    <w:rsid w:val="00880120"/>
    <w:rsid w:val="00882B65"/>
    <w:rsid w:val="0088309C"/>
    <w:rsid w:val="00883DF9"/>
    <w:rsid w:val="008852C8"/>
    <w:rsid w:val="00891C51"/>
    <w:rsid w:val="00891EF7"/>
    <w:rsid w:val="00893775"/>
    <w:rsid w:val="008955E8"/>
    <w:rsid w:val="0089683C"/>
    <w:rsid w:val="0089790A"/>
    <w:rsid w:val="008A0FC5"/>
    <w:rsid w:val="008A0FEA"/>
    <w:rsid w:val="008A3696"/>
    <w:rsid w:val="008A6479"/>
    <w:rsid w:val="008A67BE"/>
    <w:rsid w:val="008A6D40"/>
    <w:rsid w:val="008A7F2E"/>
    <w:rsid w:val="008B35EA"/>
    <w:rsid w:val="008B4D0E"/>
    <w:rsid w:val="008B5321"/>
    <w:rsid w:val="008B65DF"/>
    <w:rsid w:val="008C1018"/>
    <w:rsid w:val="008C1134"/>
    <w:rsid w:val="008C2C00"/>
    <w:rsid w:val="008C3A8E"/>
    <w:rsid w:val="008C4209"/>
    <w:rsid w:val="008C44CB"/>
    <w:rsid w:val="008C4AD0"/>
    <w:rsid w:val="008C4D12"/>
    <w:rsid w:val="008C633B"/>
    <w:rsid w:val="008C7313"/>
    <w:rsid w:val="008D0957"/>
    <w:rsid w:val="008D19D3"/>
    <w:rsid w:val="008D2A6F"/>
    <w:rsid w:val="008D36D2"/>
    <w:rsid w:val="008D3978"/>
    <w:rsid w:val="008D3B6B"/>
    <w:rsid w:val="008D439E"/>
    <w:rsid w:val="008D4AE9"/>
    <w:rsid w:val="008D5E9E"/>
    <w:rsid w:val="008D68E6"/>
    <w:rsid w:val="008D69D7"/>
    <w:rsid w:val="008D7CF9"/>
    <w:rsid w:val="008E1889"/>
    <w:rsid w:val="008E3D23"/>
    <w:rsid w:val="008E42B2"/>
    <w:rsid w:val="008E4BB0"/>
    <w:rsid w:val="008F0ABF"/>
    <w:rsid w:val="008F15C0"/>
    <w:rsid w:val="008F2296"/>
    <w:rsid w:val="008F2BAD"/>
    <w:rsid w:val="008F353D"/>
    <w:rsid w:val="008F3550"/>
    <w:rsid w:val="008F36D5"/>
    <w:rsid w:val="008F5D0A"/>
    <w:rsid w:val="008F646F"/>
    <w:rsid w:val="0090164F"/>
    <w:rsid w:val="00901A59"/>
    <w:rsid w:val="00901C90"/>
    <w:rsid w:val="00902279"/>
    <w:rsid w:val="00904082"/>
    <w:rsid w:val="00904B7A"/>
    <w:rsid w:val="00905F81"/>
    <w:rsid w:val="009076D6"/>
    <w:rsid w:val="009146A5"/>
    <w:rsid w:val="0091524C"/>
    <w:rsid w:val="009155C9"/>
    <w:rsid w:val="009156CE"/>
    <w:rsid w:val="00915D25"/>
    <w:rsid w:val="009222EE"/>
    <w:rsid w:val="009229D2"/>
    <w:rsid w:val="00923FD0"/>
    <w:rsid w:val="00925983"/>
    <w:rsid w:val="0092644A"/>
    <w:rsid w:val="009265C6"/>
    <w:rsid w:val="00927639"/>
    <w:rsid w:val="00930025"/>
    <w:rsid w:val="0093126D"/>
    <w:rsid w:val="00933730"/>
    <w:rsid w:val="009339CA"/>
    <w:rsid w:val="00935AA4"/>
    <w:rsid w:val="00935E21"/>
    <w:rsid w:val="00936A76"/>
    <w:rsid w:val="00936F32"/>
    <w:rsid w:val="009377AD"/>
    <w:rsid w:val="00940CD1"/>
    <w:rsid w:val="009411BC"/>
    <w:rsid w:val="009416BF"/>
    <w:rsid w:val="00942733"/>
    <w:rsid w:val="0094326E"/>
    <w:rsid w:val="009434E0"/>
    <w:rsid w:val="00943CB6"/>
    <w:rsid w:val="00944623"/>
    <w:rsid w:val="00944876"/>
    <w:rsid w:val="00944CF5"/>
    <w:rsid w:val="0094527B"/>
    <w:rsid w:val="009453DF"/>
    <w:rsid w:val="009454FF"/>
    <w:rsid w:val="0095079C"/>
    <w:rsid w:val="00950884"/>
    <w:rsid w:val="009514CF"/>
    <w:rsid w:val="009527F8"/>
    <w:rsid w:val="0095356F"/>
    <w:rsid w:val="0095563E"/>
    <w:rsid w:val="00956F2B"/>
    <w:rsid w:val="00957099"/>
    <w:rsid w:val="009572FA"/>
    <w:rsid w:val="009644FB"/>
    <w:rsid w:val="00971E18"/>
    <w:rsid w:val="00973150"/>
    <w:rsid w:val="00973352"/>
    <w:rsid w:val="00974127"/>
    <w:rsid w:val="00976F09"/>
    <w:rsid w:val="00977685"/>
    <w:rsid w:val="00977B74"/>
    <w:rsid w:val="00980322"/>
    <w:rsid w:val="00980AF8"/>
    <w:rsid w:val="00982F95"/>
    <w:rsid w:val="00983582"/>
    <w:rsid w:val="009845CD"/>
    <w:rsid w:val="00985C2E"/>
    <w:rsid w:val="00985F7F"/>
    <w:rsid w:val="00986776"/>
    <w:rsid w:val="009919F3"/>
    <w:rsid w:val="009938E7"/>
    <w:rsid w:val="0099456E"/>
    <w:rsid w:val="009976DF"/>
    <w:rsid w:val="009A0622"/>
    <w:rsid w:val="009A23B4"/>
    <w:rsid w:val="009A30FF"/>
    <w:rsid w:val="009A6A0F"/>
    <w:rsid w:val="009A7131"/>
    <w:rsid w:val="009B31D5"/>
    <w:rsid w:val="009B3ED8"/>
    <w:rsid w:val="009B5DA0"/>
    <w:rsid w:val="009B781C"/>
    <w:rsid w:val="009B7FF6"/>
    <w:rsid w:val="009C01D0"/>
    <w:rsid w:val="009C1346"/>
    <w:rsid w:val="009C14BA"/>
    <w:rsid w:val="009C2129"/>
    <w:rsid w:val="009C2FC3"/>
    <w:rsid w:val="009C59A8"/>
    <w:rsid w:val="009C7E10"/>
    <w:rsid w:val="009D0A90"/>
    <w:rsid w:val="009D22C6"/>
    <w:rsid w:val="009D46A8"/>
    <w:rsid w:val="009D488D"/>
    <w:rsid w:val="009D6F4C"/>
    <w:rsid w:val="009E012C"/>
    <w:rsid w:val="009E10D7"/>
    <w:rsid w:val="009E4F1E"/>
    <w:rsid w:val="009E5579"/>
    <w:rsid w:val="009E67AE"/>
    <w:rsid w:val="009E6C6E"/>
    <w:rsid w:val="009E6CF9"/>
    <w:rsid w:val="009F1F32"/>
    <w:rsid w:val="009F207A"/>
    <w:rsid w:val="009F37CF"/>
    <w:rsid w:val="009F39B2"/>
    <w:rsid w:val="009F5819"/>
    <w:rsid w:val="009F5DB4"/>
    <w:rsid w:val="00A03804"/>
    <w:rsid w:val="00A03984"/>
    <w:rsid w:val="00A055FD"/>
    <w:rsid w:val="00A06A41"/>
    <w:rsid w:val="00A118B3"/>
    <w:rsid w:val="00A146BB"/>
    <w:rsid w:val="00A148AA"/>
    <w:rsid w:val="00A163F1"/>
    <w:rsid w:val="00A1703B"/>
    <w:rsid w:val="00A17B7A"/>
    <w:rsid w:val="00A17E6B"/>
    <w:rsid w:val="00A2057E"/>
    <w:rsid w:val="00A208BA"/>
    <w:rsid w:val="00A21E45"/>
    <w:rsid w:val="00A21F62"/>
    <w:rsid w:val="00A22EEB"/>
    <w:rsid w:val="00A27D22"/>
    <w:rsid w:val="00A27DD1"/>
    <w:rsid w:val="00A3033C"/>
    <w:rsid w:val="00A30CAA"/>
    <w:rsid w:val="00A313FA"/>
    <w:rsid w:val="00A318C7"/>
    <w:rsid w:val="00A31E3B"/>
    <w:rsid w:val="00A320E3"/>
    <w:rsid w:val="00A33A60"/>
    <w:rsid w:val="00A34561"/>
    <w:rsid w:val="00A34B14"/>
    <w:rsid w:val="00A34CF3"/>
    <w:rsid w:val="00A35C6D"/>
    <w:rsid w:val="00A3727E"/>
    <w:rsid w:val="00A372B5"/>
    <w:rsid w:val="00A37A9A"/>
    <w:rsid w:val="00A42153"/>
    <w:rsid w:val="00A43078"/>
    <w:rsid w:val="00A436AF"/>
    <w:rsid w:val="00A44DA2"/>
    <w:rsid w:val="00A5039C"/>
    <w:rsid w:val="00A5128B"/>
    <w:rsid w:val="00A53357"/>
    <w:rsid w:val="00A55855"/>
    <w:rsid w:val="00A56CF9"/>
    <w:rsid w:val="00A60C40"/>
    <w:rsid w:val="00A61867"/>
    <w:rsid w:val="00A61F08"/>
    <w:rsid w:val="00A63B52"/>
    <w:rsid w:val="00A65608"/>
    <w:rsid w:val="00A66676"/>
    <w:rsid w:val="00A673C9"/>
    <w:rsid w:val="00A674B6"/>
    <w:rsid w:val="00A707D2"/>
    <w:rsid w:val="00A725F3"/>
    <w:rsid w:val="00A74A74"/>
    <w:rsid w:val="00A75E98"/>
    <w:rsid w:val="00A7711D"/>
    <w:rsid w:val="00A80015"/>
    <w:rsid w:val="00A81298"/>
    <w:rsid w:val="00A81664"/>
    <w:rsid w:val="00A81C78"/>
    <w:rsid w:val="00A844CA"/>
    <w:rsid w:val="00A84621"/>
    <w:rsid w:val="00A84EA2"/>
    <w:rsid w:val="00A86DF4"/>
    <w:rsid w:val="00A904C8"/>
    <w:rsid w:val="00A908FB"/>
    <w:rsid w:val="00A920EA"/>
    <w:rsid w:val="00A92895"/>
    <w:rsid w:val="00A949B4"/>
    <w:rsid w:val="00A94CBD"/>
    <w:rsid w:val="00A9566B"/>
    <w:rsid w:val="00AA01D3"/>
    <w:rsid w:val="00AA1264"/>
    <w:rsid w:val="00AA1433"/>
    <w:rsid w:val="00AA1BBF"/>
    <w:rsid w:val="00AA2197"/>
    <w:rsid w:val="00AA2508"/>
    <w:rsid w:val="00AA4EF6"/>
    <w:rsid w:val="00AA5CBB"/>
    <w:rsid w:val="00AA7B43"/>
    <w:rsid w:val="00AB1871"/>
    <w:rsid w:val="00AB2B9A"/>
    <w:rsid w:val="00AB34F2"/>
    <w:rsid w:val="00AB4288"/>
    <w:rsid w:val="00AB48A4"/>
    <w:rsid w:val="00AB62B0"/>
    <w:rsid w:val="00AB69C9"/>
    <w:rsid w:val="00AB7421"/>
    <w:rsid w:val="00AB7F77"/>
    <w:rsid w:val="00AC0363"/>
    <w:rsid w:val="00AC1038"/>
    <w:rsid w:val="00AC2D26"/>
    <w:rsid w:val="00AC410C"/>
    <w:rsid w:val="00AC4353"/>
    <w:rsid w:val="00AC4899"/>
    <w:rsid w:val="00AC5469"/>
    <w:rsid w:val="00AC5D35"/>
    <w:rsid w:val="00AD224A"/>
    <w:rsid w:val="00AD39A0"/>
    <w:rsid w:val="00AD465A"/>
    <w:rsid w:val="00AD4B87"/>
    <w:rsid w:val="00AD5EBF"/>
    <w:rsid w:val="00AD6515"/>
    <w:rsid w:val="00AD7C50"/>
    <w:rsid w:val="00AE0B8B"/>
    <w:rsid w:val="00AE162E"/>
    <w:rsid w:val="00AE24F9"/>
    <w:rsid w:val="00AE28AC"/>
    <w:rsid w:val="00AE2C32"/>
    <w:rsid w:val="00AE2EE0"/>
    <w:rsid w:val="00AE3E37"/>
    <w:rsid w:val="00AE60BF"/>
    <w:rsid w:val="00AE7A36"/>
    <w:rsid w:val="00AF06BB"/>
    <w:rsid w:val="00AF0821"/>
    <w:rsid w:val="00AF178F"/>
    <w:rsid w:val="00AF1FE9"/>
    <w:rsid w:val="00AF2AC4"/>
    <w:rsid w:val="00AF2AF6"/>
    <w:rsid w:val="00AF2D46"/>
    <w:rsid w:val="00AF3C2C"/>
    <w:rsid w:val="00AF45F7"/>
    <w:rsid w:val="00AF4CE4"/>
    <w:rsid w:val="00AF502D"/>
    <w:rsid w:val="00AF56AB"/>
    <w:rsid w:val="00AF5787"/>
    <w:rsid w:val="00AF5947"/>
    <w:rsid w:val="00AF7A5E"/>
    <w:rsid w:val="00AF7AC8"/>
    <w:rsid w:val="00B0013F"/>
    <w:rsid w:val="00B01873"/>
    <w:rsid w:val="00B027C0"/>
    <w:rsid w:val="00B02D62"/>
    <w:rsid w:val="00B038FA"/>
    <w:rsid w:val="00B03ECD"/>
    <w:rsid w:val="00B0553F"/>
    <w:rsid w:val="00B06E87"/>
    <w:rsid w:val="00B075F7"/>
    <w:rsid w:val="00B0772C"/>
    <w:rsid w:val="00B13C3F"/>
    <w:rsid w:val="00B14715"/>
    <w:rsid w:val="00B15CFE"/>
    <w:rsid w:val="00B17109"/>
    <w:rsid w:val="00B17B54"/>
    <w:rsid w:val="00B17F48"/>
    <w:rsid w:val="00B21347"/>
    <w:rsid w:val="00B231A4"/>
    <w:rsid w:val="00B239B7"/>
    <w:rsid w:val="00B23C9E"/>
    <w:rsid w:val="00B24B82"/>
    <w:rsid w:val="00B24E5F"/>
    <w:rsid w:val="00B25877"/>
    <w:rsid w:val="00B25B4C"/>
    <w:rsid w:val="00B25B77"/>
    <w:rsid w:val="00B26AFA"/>
    <w:rsid w:val="00B2751E"/>
    <w:rsid w:val="00B2768C"/>
    <w:rsid w:val="00B27D1C"/>
    <w:rsid w:val="00B304B2"/>
    <w:rsid w:val="00B3469F"/>
    <w:rsid w:val="00B35E59"/>
    <w:rsid w:val="00B36A88"/>
    <w:rsid w:val="00B4274D"/>
    <w:rsid w:val="00B43F0D"/>
    <w:rsid w:val="00B4416D"/>
    <w:rsid w:val="00B45257"/>
    <w:rsid w:val="00B455A2"/>
    <w:rsid w:val="00B4609E"/>
    <w:rsid w:val="00B47348"/>
    <w:rsid w:val="00B47CF9"/>
    <w:rsid w:val="00B51369"/>
    <w:rsid w:val="00B5307C"/>
    <w:rsid w:val="00B53F9F"/>
    <w:rsid w:val="00B54421"/>
    <w:rsid w:val="00B568DA"/>
    <w:rsid w:val="00B5728B"/>
    <w:rsid w:val="00B6182F"/>
    <w:rsid w:val="00B61DF1"/>
    <w:rsid w:val="00B620F3"/>
    <w:rsid w:val="00B62228"/>
    <w:rsid w:val="00B62AFD"/>
    <w:rsid w:val="00B6443B"/>
    <w:rsid w:val="00B65633"/>
    <w:rsid w:val="00B65DCB"/>
    <w:rsid w:val="00B6737D"/>
    <w:rsid w:val="00B705B8"/>
    <w:rsid w:val="00B72BB0"/>
    <w:rsid w:val="00B73CE8"/>
    <w:rsid w:val="00B74467"/>
    <w:rsid w:val="00B76335"/>
    <w:rsid w:val="00B76359"/>
    <w:rsid w:val="00B774D5"/>
    <w:rsid w:val="00B80854"/>
    <w:rsid w:val="00B83D34"/>
    <w:rsid w:val="00B84879"/>
    <w:rsid w:val="00B851DD"/>
    <w:rsid w:val="00B8630C"/>
    <w:rsid w:val="00B9106D"/>
    <w:rsid w:val="00B91E22"/>
    <w:rsid w:val="00B93F7B"/>
    <w:rsid w:val="00B95303"/>
    <w:rsid w:val="00B96263"/>
    <w:rsid w:val="00B97A03"/>
    <w:rsid w:val="00BA1E13"/>
    <w:rsid w:val="00BA2819"/>
    <w:rsid w:val="00BA2C39"/>
    <w:rsid w:val="00BA4425"/>
    <w:rsid w:val="00BA6ED0"/>
    <w:rsid w:val="00BA70B0"/>
    <w:rsid w:val="00BA798B"/>
    <w:rsid w:val="00BA7E2A"/>
    <w:rsid w:val="00BB1259"/>
    <w:rsid w:val="00BB2090"/>
    <w:rsid w:val="00BB28E0"/>
    <w:rsid w:val="00BB2A52"/>
    <w:rsid w:val="00BB38D7"/>
    <w:rsid w:val="00BB5E8E"/>
    <w:rsid w:val="00BB5F9A"/>
    <w:rsid w:val="00BB603D"/>
    <w:rsid w:val="00BB63DE"/>
    <w:rsid w:val="00BB6B63"/>
    <w:rsid w:val="00BB7166"/>
    <w:rsid w:val="00BC1EA6"/>
    <w:rsid w:val="00BC21DD"/>
    <w:rsid w:val="00BC2DBE"/>
    <w:rsid w:val="00BC32B9"/>
    <w:rsid w:val="00BC3EE2"/>
    <w:rsid w:val="00BC4C64"/>
    <w:rsid w:val="00BC55E1"/>
    <w:rsid w:val="00BD0ABB"/>
    <w:rsid w:val="00BD2CF3"/>
    <w:rsid w:val="00BD6BC4"/>
    <w:rsid w:val="00BD7FE9"/>
    <w:rsid w:val="00BE0223"/>
    <w:rsid w:val="00BE1CD5"/>
    <w:rsid w:val="00BE3A57"/>
    <w:rsid w:val="00BE571D"/>
    <w:rsid w:val="00BE5A4A"/>
    <w:rsid w:val="00BE60F5"/>
    <w:rsid w:val="00BE643C"/>
    <w:rsid w:val="00BE7A70"/>
    <w:rsid w:val="00BF066D"/>
    <w:rsid w:val="00BF36D2"/>
    <w:rsid w:val="00BF384F"/>
    <w:rsid w:val="00BF65C0"/>
    <w:rsid w:val="00BF7CA4"/>
    <w:rsid w:val="00C0000E"/>
    <w:rsid w:val="00C00819"/>
    <w:rsid w:val="00C00F09"/>
    <w:rsid w:val="00C0237A"/>
    <w:rsid w:val="00C037D0"/>
    <w:rsid w:val="00C03940"/>
    <w:rsid w:val="00C048D8"/>
    <w:rsid w:val="00C059DB"/>
    <w:rsid w:val="00C10267"/>
    <w:rsid w:val="00C1071D"/>
    <w:rsid w:val="00C10AA2"/>
    <w:rsid w:val="00C113FD"/>
    <w:rsid w:val="00C118C3"/>
    <w:rsid w:val="00C11EDC"/>
    <w:rsid w:val="00C14163"/>
    <w:rsid w:val="00C15444"/>
    <w:rsid w:val="00C15F25"/>
    <w:rsid w:val="00C16432"/>
    <w:rsid w:val="00C16B7D"/>
    <w:rsid w:val="00C21443"/>
    <w:rsid w:val="00C21948"/>
    <w:rsid w:val="00C21DCC"/>
    <w:rsid w:val="00C22002"/>
    <w:rsid w:val="00C24F7D"/>
    <w:rsid w:val="00C2591B"/>
    <w:rsid w:val="00C263A7"/>
    <w:rsid w:val="00C27295"/>
    <w:rsid w:val="00C27C15"/>
    <w:rsid w:val="00C308C7"/>
    <w:rsid w:val="00C31C62"/>
    <w:rsid w:val="00C32E95"/>
    <w:rsid w:val="00C34FBD"/>
    <w:rsid w:val="00C3657A"/>
    <w:rsid w:val="00C4138E"/>
    <w:rsid w:val="00C414FE"/>
    <w:rsid w:val="00C41AE3"/>
    <w:rsid w:val="00C43CE6"/>
    <w:rsid w:val="00C43D15"/>
    <w:rsid w:val="00C446C2"/>
    <w:rsid w:val="00C44C50"/>
    <w:rsid w:val="00C45CF5"/>
    <w:rsid w:val="00C45D7E"/>
    <w:rsid w:val="00C46BF4"/>
    <w:rsid w:val="00C46E48"/>
    <w:rsid w:val="00C47E25"/>
    <w:rsid w:val="00C5205A"/>
    <w:rsid w:val="00C522E0"/>
    <w:rsid w:val="00C53945"/>
    <w:rsid w:val="00C54894"/>
    <w:rsid w:val="00C54E10"/>
    <w:rsid w:val="00C56CAF"/>
    <w:rsid w:val="00C57174"/>
    <w:rsid w:val="00C5740B"/>
    <w:rsid w:val="00C60BBA"/>
    <w:rsid w:val="00C6223B"/>
    <w:rsid w:val="00C62C63"/>
    <w:rsid w:val="00C634F1"/>
    <w:rsid w:val="00C637D2"/>
    <w:rsid w:val="00C63EE8"/>
    <w:rsid w:val="00C64513"/>
    <w:rsid w:val="00C66255"/>
    <w:rsid w:val="00C6670C"/>
    <w:rsid w:val="00C66DF7"/>
    <w:rsid w:val="00C677F9"/>
    <w:rsid w:val="00C67C26"/>
    <w:rsid w:val="00C71986"/>
    <w:rsid w:val="00C76BB8"/>
    <w:rsid w:val="00C770C1"/>
    <w:rsid w:val="00C77D1C"/>
    <w:rsid w:val="00C814C5"/>
    <w:rsid w:val="00C817DC"/>
    <w:rsid w:val="00C82144"/>
    <w:rsid w:val="00C821F2"/>
    <w:rsid w:val="00C851DC"/>
    <w:rsid w:val="00C854BC"/>
    <w:rsid w:val="00C8618F"/>
    <w:rsid w:val="00C87DFB"/>
    <w:rsid w:val="00C87E37"/>
    <w:rsid w:val="00C90D45"/>
    <w:rsid w:val="00C918EB"/>
    <w:rsid w:val="00C94659"/>
    <w:rsid w:val="00C94BEB"/>
    <w:rsid w:val="00C963ED"/>
    <w:rsid w:val="00CA072B"/>
    <w:rsid w:val="00CA1353"/>
    <w:rsid w:val="00CA195B"/>
    <w:rsid w:val="00CA1B6E"/>
    <w:rsid w:val="00CA264A"/>
    <w:rsid w:val="00CA4B31"/>
    <w:rsid w:val="00CA4C17"/>
    <w:rsid w:val="00CA507A"/>
    <w:rsid w:val="00CA560D"/>
    <w:rsid w:val="00CA57FB"/>
    <w:rsid w:val="00CB36CF"/>
    <w:rsid w:val="00CB4422"/>
    <w:rsid w:val="00CB4D3E"/>
    <w:rsid w:val="00CB53FE"/>
    <w:rsid w:val="00CB55F7"/>
    <w:rsid w:val="00CB58F1"/>
    <w:rsid w:val="00CB5C79"/>
    <w:rsid w:val="00CB7DDC"/>
    <w:rsid w:val="00CC0143"/>
    <w:rsid w:val="00CC02CE"/>
    <w:rsid w:val="00CC087B"/>
    <w:rsid w:val="00CC2C0D"/>
    <w:rsid w:val="00CC3069"/>
    <w:rsid w:val="00CC31F2"/>
    <w:rsid w:val="00CC379F"/>
    <w:rsid w:val="00CC3B82"/>
    <w:rsid w:val="00CC43B3"/>
    <w:rsid w:val="00CC43B4"/>
    <w:rsid w:val="00CC4F43"/>
    <w:rsid w:val="00CC5066"/>
    <w:rsid w:val="00CC558B"/>
    <w:rsid w:val="00CC577E"/>
    <w:rsid w:val="00CC57F0"/>
    <w:rsid w:val="00CC7698"/>
    <w:rsid w:val="00CC7C25"/>
    <w:rsid w:val="00CD03CF"/>
    <w:rsid w:val="00CD31F0"/>
    <w:rsid w:val="00CD3F5B"/>
    <w:rsid w:val="00CD64D6"/>
    <w:rsid w:val="00CD6587"/>
    <w:rsid w:val="00CD6E90"/>
    <w:rsid w:val="00CE10BB"/>
    <w:rsid w:val="00CE12C6"/>
    <w:rsid w:val="00CE18AC"/>
    <w:rsid w:val="00CE2955"/>
    <w:rsid w:val="00CE65EF"/>
    <w:rsid w:val="00CE6C5E"/>
    <w:rsid w:val="00CF1EED"/>
    <w:rsid w:val="00CF2E28"/>
    <w:rsid w:val="00CF2E93"/>
    <w:rsid w:val="00CF44FA"/>
    <w:rsid w:val="00CF4E20"/>
    <w:rsid w:val="00D0135C"/>
    <w:rsid w:val="00D017D3"/>
    <w:rsid w:val="00D01B55"/>
    <w:rsid w:val="00D03CB0"/>
    <w:rsid w:val="00D03D3D"/>
    <w:rsid w:val="00D0687C"/>
    <w:rsid w:val="00D06C93"/>
    <w:rsid w:val="00D0735C"/>
    <w:rsid w:val="00D10238"/>
    <w:rsid w:val="00D11D70"/>
    <w:rsid w:val="00D11D94"/>
    <w:rsid w:val="00D13A23"/>
    <w:rsid w:val="00D14227"/>
    <w:rsid w:val="00D14793"/>
    <w:rsid w:val="00D14DCE"/>
    <w:rsid w:val="00D15601"/>
    <w:rsid w:val="00D15C24"/>
    <w:rsid w:val="00D212CE"/>
    <w:rsid w:val="00D2275A"/>
    <w:rsid w:val="00D23C35"/>
    <w:rsid w:val="00D24155"/>
    <w:rsid w:val="00D2429C"/>
    <w:rsid w:val="00D265A7"/>
    <w:rsid w:val="00D26742"/>
    <w:rsid w:val="00D279AB"/>
    <w:rsid w:val="00D30DC2"/>
    <w:rsid w:val="00D3118F"/>
    <w:rsid w:val="00D33364"/>
    <w:rsid w:val="00D34663"/>
    <w:rsid w:val="00D37C22"/>
    <w:rsid w:val="00D4087D"/>
    <w:rsid w:val="00D41C3E"/>
    <w:rsid w:val="00D41D78"/>
    <w:rsid w:val="00D44F76"/>
    <w:rsid w:val="00D45482"/>
    <w:rsid w:val="00D46C01"/>
    <w:rsid w:val="00D47F7A"/>
    <w:rsid w:val="00D55EA6"/>
    <w:rsid w:val="00D6284A"/>
    <w:rsid w:val="00D62BAF"/>
    <w:rsid w:val="00D63087"/>
    <w:rsid w:val="00D63F87"/>
    <w:rsid w:val="00D65A17"/>
    <w:rsid w:val="00D66D46"/>
    <w:rsid w:val="00D675B3"/>
    <w:rsid w:val="00D67A78"/>
    <w:rsid w:val="00D704B8"/>
    <w:rsid w:val="00D70FEF"/>
    <w:rsid w:val="00D73346"/>
    <w:rsid w:val="00D733D2"/>
    <w:rsid w:val="00D7343A"/>
    <w:rsid w:val="00D74B34"/>
    <w:rsid w:val="00D74F18"/>
    <w:rsid w:val="00D75100"/>
    <w:rsid w:val="00D755AA"/>
    <w:rsid w:val="00D76203"/>
    <w:rsid w:val="00D77C38"/>
    <w:rsid w:val="00D804B4"/>
    <w:rsid w:val="00D813A8"/>
    <w:rsid w:val="00D81676"/>
    <w:rsid w:val="00D81DBA"/>
    <w:rsid w:val="00D841BD"/>
    <w:rsid w:val="00D84CF4"/>
    <w:rsid w:val="00D87700"/>
    <w:rsid w:val="00D9016A"/>
    <w:rsid w:val="00D9192A"/>
    <w:rsid w:val="00D969D8"/>
    <w:rsid w:val="00DA0A4B"/>
    <w:rsid w:val="00DA1311"/>
    <w:rsid w:val="00DA2433"/>
    <w:rsid w:val="00DA3278"/>
    <w:rsid w:val="00DA3E77"/>
    <w:rsid w:val="00DA3F4A"/>
    <w:rsid w:val="00DA4FAA"/>
    <w:rsid w:val="00DA606C"/>
    <w:rsid w:val="00DB065D"/>
    <w:rsid w:val="00DB0FFD"/>
    <w:rsid w:val="00DB17F5"/>
    <w:rsid w:val="00DB185E"/>
    <w:rsid w:val="00DB2758"/>
    <w:rsid w:val="00DB29BB"/>
    <w:rsid w:val="00DB3F8C"/>
    <w:rsid w:val="00DB4511"/>
    <w:rsid w:val="00DB47C4"/>
    <w:rsid w:val="00DC11E4"/>
    <w:rsid w:val="00DC1854"/>
    <w:rsid w:val="00DC1DD9"/>
    <w:rsid w:val="00DC320E"/>
    <w:rsid w:val="00DC550A"/>
    <w:rsid w:val="00DC56F0"/>
    <w:rsid w:val="00DC573E"/>
    <w:rsid w:val="00DC60C3"/>
    <w:rsid w:val="00DC63EE"/>
    <w:rsid w:val="00DC7523"/>
    <w:rsid w:val="00DD0578"/>
    <w:rsid w:val="00DD0D17"/>
    <w:rsid w:val="00DD37C3"/>
    <w:rsid w:val="00DD3A96"/>
    <w:rsid w:val="00DD3AA5"/>
    <w:rsid w:val="00DD5BC0"/>
    <w:rsid w:val="00DD5C12"/>
    <w:rsid w:val="00DD62A9"/>
    <w:rsid w:val="00DE0C5E"/>
    <w:rsid w:val="00DE3E6A"/>
    <w:rsid w:val="00DE63D5"/>
    <w:rsid w:val="00DF07A5"/>
    <w:rsid w:val="00DF0C3A"/>
    <w:rsid w:val="00DF2B0A"/>
    <w:rsid w:val="00DF3735"/>
    <w:rsid w:val="00DF4253"/>
    <w:rsid w:val="00DF4D71"/>
    <w:rsid w:val="00DF5412"/>
    <w:rsid w:val="00DF5743"/>
    <w:rsid w:val="00DF68DC"/>
    <w:rsid w:val="00DF6B31"/>
    <w:rsid w:val="00E0166C"/>
    <w:rsid w:val="00E028ED"/>
    <w:rsid w:val="00E033A2"/>
    <w:rsid w:val="00E04162"/>
    <w:rsid w:val="00E066AB"/>
    <w:rsid w:val="00E0771F"/>
    <w:rsid w:val="00E1038F"/>
    <w:rsid w:val="00E11432"/>
    <w:rsid w:val="00E11A05"/>
    <w:rsid w:val="00E11E02"/>
    <w:rsid w:val="00E129A1"/>
    <w:rsid w:val="00E14AAD"/>
    <w:rsid w:val="00E20CF4"/>
    <w:rsid w:val="00E211FC"/>
    <w:rsid w:val="00E228D0"/>
    <w:rsid w:val="00E22D43"/>
    <w:rsid w:val="00E230AD"/>
    <w:rsid w:val="00E23829"/>
    <w:rsid w:val="00E248A4"/>
    <w:rsid w:val="00E2527B"/>
    <w:rsid w:val="00E264DC"/>
    <w:rsid w:val="00E276EC"/>
    <w:rsid w:val="00E27B0E"/>
    <w:rsid w:val="00E30CAD"/>
    <w:rsid w:val="00E31C92"/>
    <w:rsid w:val="00E32185"/>
    <w:rsid w:val="00E32418"/>
    <w:rsid w:val="00E33ABE"/>
    <w:rsid w:val="00E3401E"/>
    <w:rsid w:val="00E3537D"/>
    <w:rsid w:val="00E35A2E"/>
    <w:rsid w:val="00E36115"/>
    <w:rsid w:val="00E365F4"/>
    <w:rsid w:val="00E40985"/>
    <w:rsid w:val="00E41C50"/>
    <w:rsid w:val="00E437C3"/>
    <w:rsid w:val="00E44285"/>
    <w:rsid w:val="00E44AB1"/>
    <w:rsid w:val="00E4569B"/>
    <w:rsid w:val="00E45B05"/>
    <w:rsid w:val="00E45D40"/>
    <w:rsid w:val="00E46B58"/>
    <w:rsid w:val="00E50B76"/>
    <w:rsid w:val="00E51C9F"/>
    <w:rsid w:val="00E52397"/>
    <w:rsid w:val="00E523EF"/>
    <w:rsid w:val="00E52D76"/>
    <w:rsid w:val="00E5339C"/>
    <w:rsid w:val="00E540D4"/>
    <w:rsid w:val="00E54B6A"/>
    <w:rsid w:val="00E557AE"/>
    <w:rsid w:val="00E568C7"/>
    <w:rsid w:val="00E56F63"/>
    <w:rsid w:val="00E57C8B"/>
    <w:rsid w:val="00E63558"/>
    <w:rsid w:val="00E649C1"/>
    <w:rsid w:val="00E65DC8"/>
    <w:rsid w:val="00E66F19"/>
    <w:rsid w:val="00E67813"/>
    <w:rsid w:val="00E7049E"/>
    <w:rsid w:val="00E706D8"/>
    <w:rsid w:val="00E72570"/>
    <w:rsid w:val="00E72B40"/>
    <w:rsid w:val="00E7325C"/>
    <w:rsid w:val="00E75FB8"/>
    <w:rsid w:val="00E77040"/>
    <w:rsid w:val="00E7789F"/>
    <w:rsid w:val="00E81E93"/>
    <w:rsid w:val="00E87E36"/>
    <w:rsid w:val="00E9199E"/>
    <w:rsid w:val="00E91C70"/>
    <w:rsid w:val="00E91D74"/>
    <w:rsid w:val="00E954D0"/>
    <w:rsid w:val="00E95DD5"/>
    <w:rsid w:val="00E960BC"/>
    <w:rsid w:val="00E961D1"/>
    <w:rsid w:val="00E96948"/>
    <w:rsid w:val="00E9730D"/>
    <w:rsid w:val="00EA0A47"/>
    <w:rsid w:val="00EA27A6"/>
    <w:rsid w:val="00EA34A4"/>
    <w:rsid w:val="00EA3B22"/>
    <w:rsid w:val="00EA3D70"/>
    <w:rsid w:val="00EA4997"/>
    <w:rsid w:val="00EB012C"/>
    <w:rsid w:val="00EB0905"/>
    <w:rsid w:val="00EB0D18"/>
    <w:rsid w:val="00EB1128"/>
    <w:rsid w:val="00EB1819"/>
    <w:rsid w:val="00EB1DBF"/>
    <w:rsid w:val="00EB2079"/>
    <w:rsid w:val="00EB35A7"/>
    <w:rsid w:val="00EB5058"/>
    <w:rsid w:val="00EB5125"/>
    <w:rsid w:val="00EB66C3"/>
    <w:rsid w:val="00EB7A53"/>
    <w:rsid w:val="00EC00B2"/>
    <w:rsid w:val="00EC13C0"/>
    <w:rsid w:val="00EC6FA8"/>
    <w:rsid w:val="00EC7073"/>
    <w:rsid w:val="00ED630D"/>
    <w:rsid w:val="00ED6ACF"/>
    <w:rsid w:val="00EE0D03"/>
    <w:rsid w:val="00EE0DAF"/>
    <w:rsid w:val="00EE10EE"/>
    <w:rsid w:val="00EE2C76"/>
    <w:rsid w:val="00EE2FC2"/>
    <w:rsid w:val="00EE3ACB"/>
    <w:rsid w:val="00EE5461"/>
    <w:rsid w:val="00EE625F"/>
    <w:rsid w:val="00EE71A6"/>
    <w:rsid w:val="00EF2D5E"/>
    <w:rsid w:val="00EF5505"/>
    <w:rsid w:val="00EF5B11"/>
    <w:rsid w:val="00EF6B80"/>
    <w:rsid w:val="00F00E91"/>
    <w:rsid w:val="00F01264"/>
    <w:rsid w:val="00F0224B"/>
    <w:rsid w:val="00F0273E"/>
    <w:rsid w:val="00F03FD5"/>
    <w:rsid w:val="00F046DE"/>
    <w:rsid w:val="00F04A8E"/>
    <w:rsid w:val="00F05871"/>
    <w:rsid w:val="00F05BF4"/>
    <w:rsid w:val="00F0729C"/>
    <w:rsid w:val="00F07550"/>
    <w:rsid w:val="00F1041F"/>
    <w:rsid w:val="00F119D2"/>
    <w:rsid w:val="00F1226B"/>
    <w:rsid w:val="00F13C85"/>
    <w:rsid w:val="00F14E74"/>
    <w:rsid w:val="00F14EB2"/>
    <w:rsid w:val="00F16449"/>
    <w:rsid w:val="00F16914"/>
    <w:rsid w:val="00F16B11"/>
    <w:rsid w:val="00F23438"/>
    <w:rsid w:val="00F23C43"/>
    <w:rsid w:val="00F23D1A"/>
    <w:rsid w:val="00F2475A"/>
    <w:rsid w:val="00F25C47"/>
    <w:rsid w:val="00F26C8D"/>
    <w:rsid w:val="00F26CB8"/>
    <w:rsid w:val="00F2789D"/>
    <w:rsid w:val="00F313D2"/>
    <w:rsid w:val="00F32749"/>
    <w:rsid w:val="00F336C0"/>
    <w:rsid w:val="00F33A54"/>
    <w:rsid w:val="00F357FB"/>
    <w:rsid w:val="00F37B28"/>
    <w:rsid w:val="00F421B3"/>
    <w:rsid w:val="00F42900"/>
    <w:rsid w:val="00F435E5"/>
    <w:rsid w:val="00F44298"/>
    <w:rsid w:val="00F44688"/>
    <w:rsid w:val="00F47096"/>
    <w:rsid w:val="00F4769A"/>
    <w:rsid w:val="00F5031A"/>
    <w:rsid w:val="00F504EF"/>
    <w:rsid w:val="00F543A6"/>
    <w:rsid w:val="00F56266"/>
    <w:rsid w:val="00F56C5C"/>
    <w:rsid w:val="00F5798A"/>
    <w:rsid w:val="00F57C29"/>
    <w:rsid w:val="00F609F1"/>
    <w:rsid w:val="00F61EEF"/>
    <w:rsid w:val="00F61F57"/>
    <w:rsid w:val="00F62C85"/>
    <w:rsid w:val="00F6314D"/>
    <w:rsid w:val="00F64A8D"/>
    <w:rsid w:val="00F738B8"/>
    <w:rsid w:val="00F74DDF"/>
    <w:rsid w:val="00F75199"/>
    <w:rsid w:val="00F75950"/>
    <w:rsid w:val="00F76CE3"/>
    <w:rsid w:val="00F7708E"/>
    <w:rsid w:val="00F7778A"/>
    <w:rsid w:val="00F800EC"/>
    <w:rsid w:val="00F80374"/>
    <w:rsid w:val="00F80BE5"/>
    <w:rsid w:val="00F811EA"/>
    <w:rsid w:val="00F84920"/>
    <w:rsid w:val="00F84BD5"/>
    <w:rsid w:val="00F86E77"/>
    <w:rsid w:val="00F873FB"/>
    <w:rsid w:val="00F92CF1"/>
    <w:rsid w:val="00F951D8"/>
    <w:rsid w:val="00F95DD0"/>
    <w:rsid w:val="00F96E86"/>
    <w:rsid w:val="00F97184"/>
    <w:rsid w:val="00F97E6B"/>
    <w:rsid w:val="00FA1956"/>
    <w:rsid w:val="00FA1CB7"/>
    <w:rsid w:val="00FA2947"/>
    <w:rsid w:val="00FA2A8C"/>
    <w:rsid w:val="00FA616C"/>
    <w:rsid w:val="00FA719E"/>
    <w:rsid w:val="00FA7F2C"/>
    <w:rsid w:val="00FB00F4"/>
    <w:rsid w:val="00FB02F8"/>
    <w:rsid w:val="00FB0B75"/>
    <w:rsid w:val="00FB3AFB"/>
    <w:rsid w:val="00FB4469"/>
    <w:rsid w:val="00FB5CDA"/>
    <w:rsid w:val="00FB5DC3"/>
    <w:rsid w:val="00FB66BF"/>
    <w:rsid w:val="00FB6D20"/>
    <w:rsid w:val="00FC0AC6"/>
    <w:rsid w:val="00FC193F"/>
    <w:rsid w:val="00FC3DA2"/>
    <w:rsid w:val="00FC4150"/>
    <w:rsid w:val="00FC64A6"/>
    <w:rsid w:val="00FC712F"/>
    <w:rsid w:val="00FC746E"/>
    <w:rsid w:val="00FC7A30"/>
    <w:rsid w:val="00FC7A91"/>
    <w:rsid w:val="00FD13EB"/>
    <w:rsid w:val="00FD3387"/>
    <w:rsid w:val="00FD56B4"/>
    <w:rsid w:val="00FD6282"/>
    <w:rsid w:val="00FD62DA"/>
    <w:rsid w:val="00FD7E1F"/>
    <w:rsid w:val="00FE05BC"/>
    <w:rsid w:val="00FE1466"/>
    <w:rsid w:val="00FE1CE0"/>
    <w:rsid w:val="00FE42EA"/>
    <w:rsid w:val="00FE54F0"/>
    <w:rsid w:val="00FE6993"/>
    <w:rsid w:val="00FF0285"/>
    <w:rsid w:val="00FF23E2"/>
    <w:rsid w:val="00FF766E"/>
    <w:rsid w:val="01243E2A"/>
    <w:rsid w:val="03BE1BE9"/>
    <w:rsid w:val="0732BAB0"/>
    <w:rsid w:val="0BCDC764"/>
    <w:rsid w:val="0EBAAA6F"/>
    <w:rsid w:val="14B7EA60"/>
    <w:rsid w:val="15A75A57"/>
    <w:rsid w:val="19656127"/>
    <w:rsid w:val="19824B6C"/>
    <w:rsid w:val="247E9036"/>
    <w:rsid w:val="284F44C6"/>
    <w:rsid w:val="29EB1527"/>
    <w:rsid w:val="2B321488"/>
    <w:rsid w:val="2C28028A"/>
    <w:rsid w:val="2D267DAB"/>
    <w:rsid w:val="2E7DD711"/>
    <w:rsid w:val="30E24B50"/>
    <w:rsid w:val="380A7B29"/>
    <w:rsid w:val="3A892D96"/>
    <w:rsid w:val="40BC1325"/>
    <w:rsid w:val="4173DBC9"/>
    <w:rsid w:val="41EBCD66"/>
    <w:rsid w:val="446B389A"/>
    <w:rsid w:val="446C6ADE"/>
    <w:rsid w:val="4C3D17C4"/>
    <w:rsid w:val="4D5E01E1"/>
    <w:rsid w:val="53523379"/>
    <w:rsid w:val="55B81788"/>
    <w:rsid w:val="5883ACC0"/>
    <w:rsid w:val="601F4126"/>
    <w:rsid w:val="62073ECA"/>
    <w:rsid w:val="6584A3A4"/>
    <w:rsid w:val="66DAAFED"/>
    <w:rsid w:val="68C016AB"/>
    <w:rsid w:val="6D2B8B43"/>
    <w:rsid w:val="6DAD9404"/>
    <w:rsid w:val="7DCB3316"/>
    <w:rsid w:val="7DDF0E1C"/>
    <w:rsid w:val="7F4CC52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46E58510"/>
  <w15:docId w15:val="{F266960D-EF11-4BA6-93A9-EC9C0348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locked="1" w:semiHidden="1" w:unhideWhenUsed="1"/>
    <w:lsdException w:name="annotation text"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A6ED0"/>
    <w:pPr>
      <w:spacing w:line="300" w:lineRule="atLeast"/>
    </w:pPr>
    <w:rPr>
      <w:rFonts w:ascii="Arial" w:hAnsi="Arial"/>
      <w:sz w:val="20"/>
      <w:szCs w:val="20"/>
      <w:lang w:val="nl-NL"/>
    </w:rPr>
  </w:style>
  <w:style w:type="paragraph" w:styleId="Kop1">
    <w:name w:val="heading 1"/>
    <w:basedOn w:val="Standaard"/>
    <w:next w:val="Standaard"/>
    <w:link w:val="Kop1Char1"/>
    <w:uiPriority w:val="99"/>
    <w:qFormat/>
    <w:rsid w:val="00F75950"/>
    <w:pPr>
      <w:keepNext/>
      <w:keepLines/>
      <w:pageBreakBefore/>
      <w:numPr>
        <w:numId w:val="3"/>
      </w:numPr>
      <w:outlineLvl w:val="0"/>
    </w:pPr>
    <w:rPr>
      <w:b/>
      <w:color w:val="000000"/>
      <w:kern w:val="32"/>
      <w:sz w:val="24"/>
      <w:lang w:val="en-US"/>
    </w:rPr>
  </w:style>
  <w:style w:type="paragraph" w:styleId="Kop2">
    <w:name w:val="heading 2"/>
    <w:aliases w:val="Paragraaf1"/>
    <w:basedOn w:val="Standaard"/>
    <w:next w:val="Standaard"/>
    <w:link w:val="Kop2Char"/>
    <w:autoRedefine/>
    <w:uiPriority w:val="99"/>
    <w:qFormat/>
    <w:rsid w:val="00C00F09"/>
    <w:pPr>
      <w:keepNext/>
      <w:numPr>
        <w:ilvl w:val="1"/>
        <w:numId w:val="3"/>
      </w:numPr>
      <w:spacing w:before="240" w:after="60"/>
      <w:outlineLvl w:val="1"/>
    </w:pPr>
    <w:rPr>
      <w:rFonts w:eastAsia="MS PGothic" w:cs="Arial"/>
      <w:b/>
      <w:bCs/>
      <w:iCs/>
      <w:lang w:eastAsia="nl-NL"/>
    </w:rPr>
  </w:style>
  <w:style w:type="paragraph" w:styleId="Kop3">
    <w:name w:val="heading 3"/>
    <w:aliases w:val="Paragraaf2"/>
    <w:basedOn w:val="Standaard"/>
    <w:next w:val="Standaard"/>
    <w:link w:val="Kop3Char"/>
    <w:autoRedefine/>
    <w:uiPriority w:val="99"/>
    <w:qFormat/>
    <w:rsid w:val="00B51369"/>
    <w:pPr>
      <w:keepNext/>
      <w:numPr>
        <w:ilvl w:val="2"/>
        <w:numId w:val="3"/>
      </w:numPr>
      <w:spacing w:before="240" w:after="60"/>
      <w:outlineLvl w:val="2"/>
    </w:pPr>
    <w:rPr>
      <w:bCs/>
      <w:i/>
      <w:lang w:val="en-US" w:eastAsia="nl-NL"/>
    </w:rPr>
  </w:style>
  <w:style w:type="paragraph" w:styleId="Kop4">
    <w:name w:val="heading 4"/>
    <w:basedOn w:val="Standaard"/>
    <w:next w:val="Standaard"/>
    <w:link w:val="Kop4Char"/>
    <w:uiPriority w:val="99"/>
    <w:qFormat/>
    <w:rsid w:val="0039051F"/>
    <w:pPr>
      <w:keepNext/>
      <w:numPr>
        <w:ilvl w:val="3"/>
        <w:numId w:val="3"/>
      </w:numPr>
      <w:spacing w:before="240" w:after="60"/>
      <w:outlineLvl w:val="3"/>
    </w:pPr>
    <w:rPr>
      <w:bCs/>
      <w:sz w:val="22"/>
      <w:szCs w:val="28"/>
      <w:lang w:val="en-US"/>
    </w:rPr>
  </w:style>
  <w:style w:type="paragraph" w:styleId="Kop5">
    <w:name w:val="heading 5"/>
    <w:basedOn w:val="Standaard"/>
    <w:next w:val="Standaard"/>
    <w:link w:val="Kop5Char"/>
    <w:uiPriority w:val="99"/>
    <w:qFormat/>
    <w:rsid w:val="00194512"/>
    <w:pPr>
      <w:numPr>
        <w:ilvl w:val="4"/>
        <w:numId w:val="3"/>
      </w:numPr>
      <w:spacing w:before="240" w:after="60"/>
      <w:outlineLvl w:val="4"/>
    </w:pPr>
    <w:rPr>
      <w:b/>
      <w:bCs/>
      <w:i/>
      <w:iCs/>
      <w:szCs w:val="26"/>
      <w:lang w:val="en-US"/>
    </w:rPr>
  </w:style>
  <w:style w:type="paragraph" w:styleId="Kop6">
    <w:name w:val="heading 6"/>
    <w:basedOn w:val="Standaard"/>
    <w:next w:val="Standaard"/>
    <w:link w:val="Kop6Char"/>
    <w:qFormat/>
    <w:rsid w:val="00194512"/>
    <w:pPr>
      <w:numPr>
        <w:ilvl w:val="5"/>
        <w:numId w:val="3"/>
      </w:numPr>
      <w:spacing w:before="240" w:after="60"/>
      <w:outlineLvl w:val="5"/>
    </w:pPr>
    <w:rPr>
      <w:b/>
      <w:bCs/>
      <w:sz w:val="18"/>
      <w:szCs w:val="22"/>
      <w:lang w:val="en-US"/>
    </w:rPr>
  </w:style>
  <w:style w:type="paragraph" w:styleId="Kop7">
    <w:name w:val="heading 7"/>
    <w:basedOn w:val="Standaard"/>
    <w:next w:val="Standaard"/>
    <w:link w:val="Kop7Char"/>
    <w:qFormat/>
    <w:rsid w:val="009A30FF"/>
    <w:pPr>
      <w:numPr>
        <w:ilvl w:val="6"/>
        <w:numId w:val="3"/>
      </w:numPr>
      <w:spacing w:before="240" w:after="60"/>
      <w:outlineLvl w:val="6"/>
    </w:pPr>
    <w:rPr>
      <w:rFonts w:ascii="Times New Roman" w:hAnsi="Times New Roman"/>
      <w:sz w:val="24"/>
      <w:szCs w:val="24"/>
      <w:lang w:val="en-US"/>
    </w:rPr>
  </w:style>
  <w:style w:type="paragraph" w:styleId="Kop8">
    <w:name w:val="heading 8"/>
    <w:basedOn w:val="Standaard"/>
    <w:next w:val="Standaard"/>
    <w:link w:val="Kop8Char"/>
    <w:qFormat/>
    <w:rsid w:val="009A30FF"/>
    <w:pPr>
      <w:numPr>
        <w:ilvl w:val="7"/>
        <w:numId w:val="3"/>
      </w:numPr>
      <w:spacing w:before="240" w:after="60"/>
      <w:outlineLvl w:val="7"/>
    </w:pPr>
    <w:rPr>
      <w:rFonts w:ascii="Times New Roman" w:hAnsi="Times New Roman"/>
      <w:i/>
      <w:iCs/>
      <w:sz w:val="24"/>
      <w:szCs w:val="24"/>
      <w:lang w:val="en-US"/>
    </w:rPr>
  </w:style>
  <w:style w:type="paragraph" w:styleId="Kop9">
    <w:name w:val="heading 9"/>
    <w:basedOn w:val="Standaard"/>
    <w:next w:val="Standaard"/>
    <w:link w:val="Kop9Char"/>
    <w:qFormat/>
    <w:rsid w:val="009A30FF"/>
    <w:pPr>
      <w:numPr>
        <w:ilvl w:val="8"/>
        <w:numId w:val="3"/>
      </w:numPr>
      <w:spacing w:before="240" w:after="60"/>
      <w:outlineLvl w:val="8"/>
    </w:pPr>
    <w:rPr>
      <w:sz w:val="22"/>
      <w:szCs w:val="2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1">
    <w:name w:val="Kop 1 Char1"/>
    <w:basedOn w:val="Standaardalinea-lettertype"/>
    <w:link w:val="Kop1"/>
    <w:uiPriority w:val="99"/>
    <w:locked/>
    <w:rsid w:val="00F75950"/>
    <w:rPr>
      <w:rFonts w:ascii="Arial" w:hAnsi="Arial"/>
      <w:b/>
      <w:color w:val="000000"/>
      <w:kern w:val="32"/>
      <w:sz w:val="24"/>
      <w:szCs w:val="20"/>
    </w:rPr>
  </w:style>
  <w:style w:type="character" w:customStyle="1" w:styleId="Kop2Char">
    <w:name w:val="Kop 2 Char"/>
    <w:aliases w:val="Paragraaf1 Char"/>
    <w:basedOn w:val="Standaardalinea-lettertype"/>
    <w:link w:val="Kop2"/>
    <w:uiPriority w:val="99"/>
    <w:locked/>
    <w:rsid w:val="00C00F09"/>
    <w:rPr>
      <w:rFonts w:ascii="Arial" w:eastAsia="MS PGothic" w:hAnsi="Arial" w:cs="Arial"/>
      <w:b/>
      <w:bCs/>
      <w:iCs/>
      <w:sz w:val="20"/>
      <w:szCs w:val="20"/>
      <w:lang w:val="nl-NL" w:eastAsia="nl-NL"/>
    </w:rPr>
  </w:style>
  <w:style w:type="character" w:customStyle="1" w:styleId="Kop3Char">
    <w:name w:val="Kop 3 Char"/>
    <w:aliases w:val="Paragraaf2 Char"/>
    <w:basedOn w:val="Standaardalinea-lettertype"/>
    <w:link w:val="Kop3"/>
    <w:uiPriority w:val="99"/>
    <w:locked/>
    <w:rsid w:val="00B51369"/>
    <w:rPr>
      <w:rFonts w:ascii="Arial" w:hAnsi="Arial"/>
      <w:bCs/>
      <w:i/>
      <w:sz w:val="20"/>
      <w:szCs w:val="20"/>
      <w:lang w:eastAsia="nl-NL"/>
    </w:rPr>
  </w:style>
  <w:style w:type="character" w:customStyle="1" w:styleId="Kop4Char">
    <w:name w:val="Kop 4 Char"/>
    <w:basedOn w:val="Standaardalinea-lettertype"/>
    <w:link w:val="Kop4"/>
    <w:uiPriority w:val="99"/>
    <w:locked/>
    <w:rsid w:val="0039051F"/>
    <w:rPr>
      <w:rFonts w:ascii="Arial" w:hAnsi="Arial"/>
      <w:bCs/>
      <w:szCs w:val="28"/>
    </w:rPr>
  </w:style>
  <w:style w:type="character" w:customStyle="1" w:styleId="Kop5Char">
    <w:name w:val="Kop 5 Char"/>
    <w:basedOn w:val="Standaardalinea-lettertype"/>
    <w:link w:val="Kop5"/>
    <w:uiPriority w:val="99"/>
    <w:locked/>
    <w:rsid w:val="00061842"/>
    <w:rPr>
      <w:rFonts w:ascii="Arial" w:hAnsi="Arial"/>
      <w:b/>
      <w:bCs/>
      <w:i/>
      <w:iCs/>
      <w:sz w:val="20"/>
      <w:szCs w:val="26"/>
    </w:rPr>
  </w:style>
  <w:style w:type="character" w:customStyle="1" w:styleId="Kop6Char">
    <w:name w:val="Kop 6 Char"/>
    <w:basedOn w:val="Standaardalinea-lettertype"/>
    <w:link w:val="Kop6"/>
    <w:locked/>
    <w:rsid w:val="00061842"/>
    <w:rPr>
      <w:rFonts w:ascii="Arial" w:hAnsi="Arial"/>
      <w:b/>
      <w:bCs/>
      <w:sz w:val="18"/>
    </w:rPr>
  </w:style>
  <w:style w:type="character" w:customStyle="1" w:styleId="Kop7Char">
    <w:name w:val="Kop 7 Char"/>
    <w:basedOn w:val="Standaardalinea-lettertype"/>
    <w:link w:val="Kop7"/>
    <w:locked/>
    <w:rsid w:val="00061842"/>
    <w:rPr>
      <w:sz w:val="24"/>
      <w:szCs w:val="24"/>
    </w:rPr>
  </w:style>
  <w:style w:type="character" w:customStyle="1" w:styleId="Kop8Char">
    <w:name w:val="Kop 8 Char"/>
    <w:basedOn w:val="Standaardalinea-lettertype"/>
    <w:link w:val="Kop8"/>
    <w:locked/>
    <w:rsid w:val="00061842"/>
    <w:rPr>
      <w:i/>
      <w:iCs/>
      <w:sz w:val="24"/>
      <w:szCs w:val="24"/>
    </w:rPr>
  </w:style>
  <w:style w:type="character" w:customStyle="1" w:styleId="Kop9Char">
    <w:name w:val="Kop 9 Char"/>
    <w:basedOn w:val="Standaardalinea-lettertype"/>
    <w:link w:val="Kop9"/>
    <w:locked/>
    <w:rsid w:val="00061842"/>
    <w:rPr>
      <w:rFonts w:ascii="Arial" w:hAnsi="Arial"/>
    </w:rPr>
  </w:style>
  <w:style w:type="paragraph" w:styleId="Ballontekst">
    <w:name w:val="Balloon Text"/>
    <w:basedOn w:val="Standaard"/>
    <w:link w:val="BallontekstChar"/>
    <w:uiPriority w:val="99"/>
    <w:semiHidden/>
    <w:rsid w:val="0018341A"/>
    <w:rPr>
      <w:sz w:val="18"/>
      <w:lang w:eastAsia="zh-CN"/>
    </w:rPr>
  </w:style>
  <w:style w:type="character" w:customStyle="1" w:styleId="BallontekstChar">
    <w:name w:val="Ballontekst Char"/>
    <w:basedOn w:val="Standaardalinea-lettertype"/>
    <w:link w:val="Ballontekst"/>
    <w:uiPriority w:val="99"/>
    <w:semiHidden/>
    <w:locked/>
    <w:rsid w:val="0018341A"/>
    <w:rPr>
      <w:rFonts w:ascii="Arial" w:hAnsi="Arial"/>
      <w:sz w:val="18"/>
      <w:szCs w:val="20"/>
      <w:lang w:val="nl-NL" w:eastAsia="zh-CN"/>
    </w:rPr>
  </w:style>
  <w:style w:type="character" w:customStyle="1" w:styleId="Kop1Char">
    <w:name w:val="Kop 1 Char"/>
    <w:aliases w:val="Hoofdstuk Char"/>
    <w:uiPriority w:val="99"/>
    <w:locked/>
    <w:rsid w:val="00194512"/>
    <w:rPr>
      <w:rFonts w:ascii="Arial" w:hAnsi="Arial"/>
      <w:b/>
      <w:color w:val="000000"/>
      <w:kern w:val="32"/>
      <w:sz w:val="24"/>
      <w:lang w:eastAsia="en-US"/>
    </w:rPr>
  </w:style>
  <w:style w:type="paragraph" w:styleId="Koptekst">
    <w:name w:val="header"/>
    <w:basedOn w:val="Standaard"/>
    <w:link w:val="KoptekstChar"/>
    <w:rsid w:val="009A30FF"/>
    <w:pPr>
      <w:tabs>
        <w:tab w:val="center" w:pos="4320"/>
        <w:tab w:val="right" w:pos="8640"/>
      </w:tabs>
    </w:pPr>
    <w:rPr>
      <w:lang w:eastAsia="zh-CN"/>
    </w:rPr>
  </w:style>
  <w:style w:type="character" w:customStyle="1" w:styleId="KoptekstChar">
    <w:name w:val="Koptekst Char"/>
    <w:basedOn w:val="Standaardalinea-lettertype"/>
    <w:link w:val="Koptekst"/>
    <w:uiPriority w:val="99"/>
    <w:semiHidden/>
    <w:locked/>
    <w:rsid w:val="00061842"/>
    <w:rPr>
      <w:rFonts w:ascii="Arial" w:hAnsi="Arial" w:cs="Times New Roman"/>
      <w:sz w:val="20"/>
      <w:lang w:val="nl-NL"/>
    </w:rPr>
  </w:style>
  <w:style w:type="paragraph" w:styleId="Voettekst">
    <w:name w:val="footer"/>
    <w:basedOn w:val="Standaard"/>
    <w:link w:val="VoettekstChar"/>
    <w:uiPriority w:val="99"/>
    <w:rsid w:val="009A30FF"/>
    <w:pPr>
      <w:tabs>
        <w:tab w:val="center" w:pos="4320"/>
        <w:tab w:val="right" w:pos="8640"/>
      </w:tabs>
    </w:pPr>
    <w:rPr>
      <w:lang w:eastAsia="zh-CN"/>
    </w:rPr>
  </w:style>
  <w:style w:type="character" w:customStyle="1" w:styleId="VoettekstChar">
    <w:name w:val="Voettekst Char"/>
    <w:basedOn w:val="Standaardalinea-lettertype"/>
    <w:link w:val="Voettekst"/>
    <w:uiPriority w:val="99"/>
    <w:locked/>
    <w:rsid w:val="00061842"/>
    <w:rPr>
      <w:rFonts w:ascii="Arial" w:hAnsi="Arial" w:cs="Times New Roman"/>
      <w:sz w:val="20"/>
      <w:lang w:val="nl-NL"/>
    </w:rPr>
  </w:style>
  <w:style w:type="paragraph" w:customStyle="1" w:styleId="Titelpaginatitel">
    <w:name w:val="Titelpagina titel"/>
    <w:basedOn w:val="Standaard"/>
    <w:uiPriority w:val="99"/>
    <w:rsid w:val="009A30FF"/>
    <w:pPr>
      <w:framePr w:hSpace="180" w:wrap="notBeside" w:vAnchor="text" w:hAnchor="margin" w:xAlign="right" w:y="2424"/>
    </w:pPr>
    <w:rPr>
      <w:b/>
      <w:sz w:val="28"/>
    </w:rPr>
  </w:style>
  <w:style w:type="paragraph" w:customStyle="1" w:styleId="Titelpaginadocumentgegevens">
    <w:name w:val="Titelpagina documentgegevens"/>
    <w:basedOn w:val="Standaard"/>
    <w:uiPriority w:val="99"/>
    <w:rsid w:val="009A30FF"/>
    <w:rPr>
      <w:sz w:val="18"/>
    </w:rPr>
  </w:style>
  <w:style w:type="paragraph" w:styleId="Inhopg1">
    <w:name w:val="toc 1"/>
    <w:basedOn w:val="Standaard"/>
    <w:next w:val="Standaard"/>
    <w:autoRedefine/>
    <w:uiPriority w:val="39"/>
    <w:rsid w:val="00D11D94"/>
    <w:pPr>
      <w:tabs>
        <w:tab w:val="left" w:pos="600"/>
        <w:tab w:val="right" w:leader="dot" w:pos="9072"/>
      </w:tabs>
      <w:spacing w:before="240" w:after="120"/>
    </w:pPr>
    <w:rPr>
      <w:noProof/>
      <w:sz w:val="24"/>
      <w:szCs w:val="28"/>
    </w:rPr>
  </w:style>
  <w:style w:type="paragraph" w:styleId="Inhopg2">
    <w:name w:val="toc 2"/>
    <w:basedOn w:val="Standaard"/>
    <w:next w:val="Standaard"/>
    <w:autoRedefine/>
    <w:uiPriority w:val="39"/>
    <w:rsid w:val="009A30FF"/>
    <w:pPr>
      <w:ind w:left="607"/>
    </w:pPr>
    <w:rPr>
      <w:noProof/>
      <w:szCs w:val="28"/>
    </w:rPr>
  </w:style>
  <w:style w:type="character" w:styleId="Hyperlink">
    <w:name w:val="Hyperlink"/>
    <w:basedOn w:val="Standaardalinea-lettertype"/>
    <w:uiPriority w:val="99"/>
    <w:rsid w:val="009A30FF"/>
    <w:rPr>
      <w:rFonts w:cs="Times New Roman"/>
      <w:color w:val="0000FF"/>
      <w:u w:val="single"/>
    </w:rPr>
  </w:style>
  <w:style w:type="character" w:styleId="Paginanummer">
    <w:name w:val="page number"/>
    <w:basedOn w:val="Standaardalinea-lettertype"/>
    <w:rsid w:val="009A30FF"/>
    <w:rPr>
      <w:rFonts w:cs="Times New Roman"/>
    </w:rPr>
  </w:style>
  <w:style w:type="table" w:styleId="Tabelraster">
    <w:name w:val="Table Grid"/>
    <w:basedOn w:val="Standaardtabel"/>
    <w:uiPriority w:val="99"/>
    <w:rsid w:val="009A30FF"/>
    <w:pPr>
      <w:spacing w:line="30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2">
    <w:name w:val="Standaard 2"/>
    <w:basedOn w:val="Standaard"/>
    <w:uiPriority w:val="99"/>
    <w:rsid w:val="009A30FF"/>
    <w:pPr>
      <w:spacing w:line="240" w:lineRule="auto"/>
    </w:pPr>
    <w:rPr>
      <w:rFonts w:cs="Arial"/>
    </w:rPr>
  </w:style>
  <w:style w:type="paragraph" w:styleId="Documentstructuur">
    <w:name w:val="Document Map"/>
    <w:basedOn w:val="Standaard"/>
    <w:link w:val="DocumentstructuurChar"/>
    <w:uiPriority w:val="99"/>
    <w:semiHidden/>
    <w:rsid w:val="00F0729C"/>
    <w:pPr>
      <w:shd w:val="clear" w:color="auto" w:fill="000080"/>
    </w:pPr>
    <w:rPr>
      <w:rFonts w:ascii="Times New Roman" w:hAnsi="Times New Roman"/>
      <w:sz w:val="2"/>
      <w:lang w:eastAsia="zh-CN"/>
    </w:rPr>
  </w:style>
  <w:style w:type="character" w:customStyle="1" w:styleId="DocumentstructuurChar">
    <w:name w:val="Documentstructuur Char"/>
    <w:basedOn w:val="Standaardalinea-lettertype"/>
    <w:link w:val="Documentstructuur"/>
    <w:uiPriority w:val="99"/>
    <w:semiHidden/>
    <w:locked/>
    <w:rsid w:val="00061842"/>
    <w:rPr>
      <w:rFonts w:cs="Times New Roman"/>
      <w:sz w:val="2"/>
      <w:lang w:val="nl-NL"/>
    </w:rPr>
  </w:style>
  <w:style w:type="character" w:styleId="Verwijzingopmerking">
    <w:name w:val="annotation reference"/>
    <w:basedOn w:val="Standaardalinea-lettertype"/>
    <w:rsid w:val="00F0729C"/>
    <w:rPr>
      <w:rFonts w:cs="Times New Roman"/>
      <w:sz w:val="16"/>
    </w:rPr>
  </w:style>
  <w:style w:type="paragraph" w:styleId="Tekstopmerking">
    <w:name w:val="annotation text"/>
    <w:basedOn w:val="Standaard"/>
    <w:link w:val="TekstopmerkingChar"/>
    <w:uiPriority w:val="99"/>
    <w:rsid w:val="00F0729C"/>
    <w:rPr>
      <w:lang w:eastAsia="zh-CN"/>
    </w:rPr>
  </w:style>
  <w:style w:type="character" w:customStyle="1" w:styleId="TekstopmerkingChar">
    <w:name w:val="Tekst opmerking Char"/>
    <w:basedOn w:val="Standaardalinea-lettertype"/>
    <w:link w:val="Tekstopmerking"/>
    <w:uiPriority w:val="99"/>
    <w:locked/>
    <w:rsid w:val="00061842"/>
    <w:rPr>
      <w:rFonts w:ascii="Arial" w:hAnsi="Arial" w:cs="Times New Roman"/>
      <w:sz w:val="20"/>
      <w:lang w:val="nl-NL"/>
    </w:rPr>
  </w:style>
  <w:style w:type="paragraph" w:styleId="Onderwerpvanopmerking">
    <w:name w:val="annotation subject"/>
    <w:basedOn w:val="Tekstopmerking"/>
    <w:next w:val="Tekstopmerking"/>
    <w:link w:val="OnderwerpvanopmerkingChar"/>
    <w:uiPriority w:val="99"/>
    <w:semiHidden/>
    <w:rsid w:val="00F0729C"/>
    <w:rPr>
      <w:b/>
    </w:rPr>
  </w:style>
  <w:style w:type="character" w:customStyle="1" w:styleId="OnderwerpvanopmerkingChar">
    <w:name w:val="Onderwerp van opmerking Char"/>
    <w:basedOn w:val="TekstopmerkingChar"/>
    <w:link w:val="Onderwerpvanopmerking"/>
    <w:uiPriority w:val="99"/>
    <w:semiHidden/>
    <w:locked/>
    <w:rsid w:val="00061842"/>
    <w:rPr>
      <w:rFonts w:ascii="Arial" w:hAnsi="Arial" w:cs="Times New Roman"/>
      <w:b/>
      <w:sz w:val="20"/>
      <w:lang w:val="nl-NL"/>
    </w:rPr>
  </w:style>
  <w:style w:type="paragraph" w:styleId="Voetnoottekst">
    <w:name w:val="footnote text"/>
    <w:basedOn w:val="Standaard"/>
    <w:link w:val="VoetnoottekstChar"/>
    <w:uiPriority w:val="99"/>
    <w:semiHidden/>
    <w:rsid w:val="00F0729C"/>
  </w:style>
  <w:style w:type="character" w:customStyle="1" w:styleId="VoetnoottekstChar">
    <w:name w:val="Voetnoottekst Char"/>
    <w:basedOn w:val="Standaardalinea-lettertype"/>
    <w:link w:val="Voetnoottekst"/>
    <w:uiPriority w:val="99"/>
    <w:locked/>
    <w:rsid w:val="0052202A"/>
    <w:rPr>
      <w:rFonts w:ascii="Arial" w:hAnsi="Arial" w:cs="Times New Roman"/>
      <w:lang w:val="nl-NL" w:eastAsia="en-US"/>
    </w:rPr>
  </w:style>
  <w:style w:type="character" w:styleId="Voetnootmarkering">
    <w:name w:val="footnote reference"/>
    <w:basedOn w:val="Standaardalinea-lettertype"/>
    <w:uiPriority w:val="99"/>
    <w:semiHidden/>
    <w:rsid w:val="00F0729C"/>
    <w:rPr>
      <w:rFonts w:cs="Times New Roman"/>
      <w:vertAlign w:val="superscript"/>
    </w:rPr>
  </w:style>
  <w:style w:type="paragraph" w:customStyle="1" w:styleId="OpmaakprofielKop2">
    <w:name w:val="Opmaakprofiel Kop 2"/>
    <w:aliases w:val="Paragraaf1 + Auto Voor:  12 pt Na:  3 pt Regelafstan..."/>
    <w:basedOn w:val="Kop2"/>
    <w:autoRedefine/>
    <w:uiPriority w:val="99"/>
    <w:rsid w:val="00244FFB"/>
    <w:rPr>
      <w:iCs w:val="0"/>
    </w:rPr>
  </w:style>
  <w:style w:type="paragraph" w:styleId="Lijstalinea">
    <w:name w:val="List Paragraph"/>
    <w:basedOn w:val="Standaard"/>
    <w:uiPriority w:val="34"/>
    <w:qFormat/>
    <w:rsid w:val="00C21443"/>
    <w:pPr>
      <w:numPr>
        <w:numId w:val="4"/>
      </w:numPr>
      <w:spacing w:line="276" w:lineRule="auto"/>
      <w:contextualSpacing/>
    </w:pPr>
    <w:rPr>
      <w:rFonts w:cs="Arial"/>
      <w:lang w:eastAsia="nl-NL"/>
    </w:rPr>
  </w:style>
  <w:style w:type="paragraph" w:customStyle="1" w:styleId="Geenafstand1">
    <w:name w:val="Geen afstand1"/>
    <w:uiPriority w:val="99"/>
    <w:rsid w:val="00585B95"/>
    <w:rPr>
      <w:rFonts w:ascii="Calibri" w:hAnsi="Calibri"/>
      <w:lang w:val="nl-NL"/>
    </w:rPr>
  </w:style>
  <w:style w:type="paragraph" w:customStyle="1" w:styleId="Style1">
    <w:name w:val="Style 1"/>
    <w:uiPriority w:val="99"/>
    <w:rsid w:val="00B6182F"/>
    <w:pPr>
      <w:widowControl w:val="0"/>
      <w:autoSpaceDE w:val="0"/>
      <w:autoSpaceDN w:val="0"/>
      <w:adjustRightInd w:val="0"/>
    </w:pPr>
    <w:rPr>
      <w:sz w:val="20"/>
      <w:szCs w:val="20"/>
      <w:lang w:val="nl-NL" w:eastAsia="nl-NL"/>
    </w:rPr>
  </w:style>
  <w:style w:type="character" w:customStyle="1" w:styleId="CharacterStyle1">
    <w:name w:val="Character Style 1"/>
    <w:uiPriority w:val="99"/>
    <w:rsid w:val="00B6182F"/>
    <w:rPr>
      <w:rFonts w:ascii="Arial" w:hAnsi="Arial"/>
      <w:sz w:val="20"/>
    </w:rPr>
  </w:style>
  <w:style w:type="paragraph" w:customStyle="1" w:styleId="Style4">
    <w:name w:val="Style 4"/>
    <w:uiPriority w:val="99"/>
    <w:rsid w:val="00B6182F"/>
    <w:pPr>
      <w:widowControl w:val="0"/>
      <w:autoSpaceDE w:val="0"/>
      <w:autoSpaceDN w:val="0"/>
      <w:spacing w:before="36" w:line="307" w:lineRule="auto"/>
    </w:pPr>
    <w:rPr>
      <w:rFonts w:ascii="Arial" w:hAnsi="Arial" w:cs="Arial"/>
      <w:sz w:val="20"/>
      <w:szCs w:val="20"/>
      <w:lang w:val="nl-NL" w:eastAsia="nl-NL"/>
    </w:rPr>
  </w:style>
  <w:style w:type="paragraph" w:customStyle="1" w:styleId="Style2">
    <w:name w:val="Style 2"/>
    <w:uiPriority w:val="99"/>
    <w:rsid w:val="002F528C"/>
    <w:pPr>
      <w:widowControl w:val="0"/>
      <w:autoSpaceDE w:val="0"/>
      <w:autoSpaceDN w:val="0"/>
      <w:spacing w:before="36" w:line="273" w:lineRule="auto"/>
      <w:ind w:left="288" w:hanging="288"/>
    </w:pPr>
    <w:rPr>
      <w:rFonts w:ascii="Arial" w:hAnsi="Arial" w:cs="Arial"/>
      <w:sz w:val="20"/>
      <w:szCs w:val="20"/>
      <w:lang w:val="nl-NL" w:eastAsia="nl-NL"/>
    </w:rPr>
  </w:style>
  <w:style w:type="paragraph" w:customStyle="1" w:styleId="KOP10">
    <w:name w:val="KOP1"/>
    <w:basedOn w:val="Kop1"/>
    <w:uiPriority w:val="99"/>
    <w:rsid w:val="00B21347"/>
    <w:pPr>
      <w:keepLines w:val="0"/>
      <w:numPr>
        <w:numId w:val="0"/>
      </w:numPr>
      <w:spacing w:before="240" w:after="120"/>
    </w:pPr>
    <w:rPr>
      <w:sz w:val="30"/>
      <w:szCs w:val="24"/>
    </w:rPr>
  </w:style>
  <w:style w:type="paragraph" w:styleId="Inhopg3">
    <w:name w:val="toc 3"/>
    <w:basedOn w:val="Standaard"/>
    <w:next w:val="Standaard"/>
    <w:autoRedefine/>
    <w:uiPriority w:val="39"/>
    <w:rsid w:val="007933E2"/>
    <w:pPr>
      <w:tabs>
        <w:tab w:val="left" w:pos="1440"/>
        <w:tab w:val="right" w:leader="dot" w:pos="9062"/>
      </w:tabs>
      <w:ind w:left="851"/>
    </w:pPr>
  </w:style>
  <w:style w:type="paragraph" w:styleId="Revisie">
    <w:name w:val="Revision"/>
    <w:hidden/>
    <w:uiPriority w:val="99"/>
    <w:semiHidden/>
    <w:rsid w:val="00547846"/>
    <w:rPr>
      <w:rFonts w:ascii="Arial" w:hAnsi="Arial"/>
      <w:sz w:val="20"/>
      <w:szCs w:val="20"/>
      <w:lang w:val="nl-NL"/>
    </w:rPr>
  </w:style>
  <w:style w:type="paragraph" w:styleId="Bijschrift">
    <w:name w:val="caption"/>
    <w:basedOn w:val="Standaard"/>
    <w:next w:val="Standaard"/>
    <w:uiPriority w:val="99"/>
    <w:qFormat/>
    <w:rsid w:val="00B65633"/>
    <w:rPr>
      <w:b/>
      <w:bCs/>
    </w:rPr>
  </w:style>
  <w:style w:type="paragraph" w:styleId="Eindnoottekst">
    <w:name w:val="endnote text"/>
    <w:basedOn w:val="Standaard"/>
    <w:link w:val="EindnoottekstChar"/>
    <w:uiPriority w:val="99"/>
    <w:semiHidden/>
    <w:rsid w:val="00583214"/>
    <w:rPr>
      <w:lang w:val="en-US"/>
    </w:rPr>
  </w:style>
  <w:style w:type="character" w:customStyle="1" w:styleId="EindnoottekstChar">
    <w:name w:val="Eindnoottekst Char"/>
    <w:basedOn w:val="Standaardalinea-lettertype"/>
    <w:link w:val="Eindnoottekst"/>
    <w:uiPriority w:val="99"/>
    <w:semiHidden/>
    <w:locked/>
    <w:rsid w:val="00583214"/>
    <w:rPr>
      <w:rFonts w:ascii="Arial" w:hAnsi="Arial" w:cs="Times New Roman"/>
      <w:lang w:eastAsia="en-US"/>
    </w:rPr>
  </w:style>
  <w:style w:type="character" w:styleId="Eindnootmarkering">
    <w:name w:val="endnote reference"/>
    <w:basedOn w:val="Standaardalinea-lettertype"/>
    <w:uiPriority w:val="99"/>
    <w:semiHidden/>
    <w:rsid w:val="00583214"/>
    <w:rPr>
      <w:rFonts w:cs="Times New Roman"/>
      <w:vertAlign w:val="superscript"/>
    </w:rPr>
  </w:style>
  <w:style w:type="paragraph" w:styleId="Normaalweb">
    <w:name w:val="Normal (Web)"/>
    <w:basedOn w:val="Standaard"/>
    <w:uiPriority w:val="99"/>
    <w:semiHidden/>
    <w:rsid w:val="00B075F7"/>
    <w:pPr>
      <w:spacing w:before="100" w:beforeAutospacing="1" w:after="100" w:afterAutospacing="1" w:line="240" w:lineRule="auto"/>
    </w:pPr>
    <w:rPr>
      <w:rFonts w:ascii="Times New Roman" w:hAnsi="Times New Roman"/>
      <w:sz w:val="24"/>
      <w:szCs w:val="24"/>
      <w:lang w:eastAsia="nl-NL"/>
    </w:rPr>
  </w:style>
  <w:style w:type="paragraph" w:styleId="Kopvaninhoudsopgave">
    <w:name w:val="TOC Heading"/>
    <w:basedOn w:val="Kop1"/>
    <w:next w:val="Standaard"/>
    <w:uiPriority w:val="99"/>
    <w:qFormat/>
    <w:rsid w:val="00C414FE"/>
    <w:pPr>
      <w:pageBreakBefore w:val="0"/>
      <w:numPr>
        <w:numId w:val="0"/>
      </w:numPr>
      <w:spacing w:before="480" w:line="276" w:lineRule="auto"/>
      <w:outlineLvl w:val="9"/>
    </w:pPr>
    <w:rPr>
      <w:rFonts w:ascii="Cambria" w:hAnsi="Cambria"/>
      <w:color w:val="365F91"/>
    </w:rPr>
  </w:style>
  <w:style w:type="paragraph" w:styleId="Titel">
    <w:name w:val="Title"/>
    <w:basedOn w:val="Standaard"/>
    <w:next w:val="Standaard"/>
    <w:link w:val="TitelChar"/>
    <w:uiPriority w:val="99"/>
    <w:qFormat/>
    <w:locked/>
    <w:rsid w:val="008C1134"/>
    <w:pPr>
      <w:spacing w:before="240" w:after="60"/>
      <w:jc w:val="center"/>
      <w:outlineLvl w:val="0"/>
    </w:pPr>
    <w:rPr>
      <w:rFonts w:ascii="Cambria" w:hAnsi="Cambria"/>
      <w:b/>
      <w:bCs/>
      <w:kern w:val="28"/>
      <w:sz w:val="32"/>
      <w:szCs w:val="32"/>
      <w:lang w:val="en-US"/>
    </w:rPr>
  </w:style>
  <w:style w:type="character" w:customStyle="1" w:styleId="TitelChar">
    <w:name w:val="Titel Char"/>
    <w:basedOn w:val="Standaardalinea-lettertype"/>
    <w:link w:val="Titel"/>
    <w:uiPriority w:val="99"/>
    <w:locked/>
    <w:rsid w:val="008C1134"/>
    <w:rPr>
      <w:rFonts w:ascii="Cambria" w:hAnsi="Cambria" w:cs="Times New Roman"/>
      <w:b/>
      <w:kern w:val="28"/>
      <w:sz w:val="32"/>
      <w:lang w:eastAsia="en-US"/>
    </w:rPr>
  </w:style>
  <w:style w:type="character" w:styleId="Nadruk">
    <w:name w:val="Emphasis"/>
    <w:basedOn w:val="Standaardalinea-lettertype"/>
    <w:uiPriority w:val="99"/>
    <w:qFormat/>
    <w:locked/>
    <w:rsid w:val="00F26CB8"/>
    <w:rPr>
      <w:rFonts w:cs="Times New Roman"/>
      <w:i/>
    </w:rPr>
  </w:style>
  <w:style w:type="table" w:customStyle="1" w:styleId="Lichtelijst1">
    <w:name w:val="Lichte lijst1"/>
    <w:basedOn w:val="Klassieketabel4"/>
    <w:uiPriority w:val="99"/>
    <w:rsid w:val="00704538"/>
    <w:rPr>
      <w:rFonts w:ascii="Calibri" w:hAnsi="Calibri"/>
      <w:lang w:val="nl-NL" w:eastAsia="nl-N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i/>
        <w:iCs/>
        <w:color w:val="FFFFFF"/>
      </w:rPr>
      <w:tblPr/>
      <w:tcPr>
        <w:tcBorders>
          <w:bottom w:val="single" w:sz="6" w:space="0" w:color="000000"/>
          <w:tl2br w:val="none" w:sz="0" w:space="0" w:color="auto"/>
          <w:tr2bl w:val="none" w:sz="0" w:space="0" w:color="auto"/>
        </w:tcBorders>
        <w:shd w:val="clear" w:color="auto" w:fill="000000"/>
      </w:tcPr>
    </w:tblStylePr>
    <w:tblStylePr w:type="lastRow">
      <w:pPr>
        <w:spacing w:before="0" w:after="0"/>
      </w:pPr>
      <w:rPr>
        <w:rFonts w:cs="Times New Roman"/>
        <w:b/>
        <w:bCs/>
        <w:color w:val="000080"/>
      </w:rPr>
      <w:tblPr/>
      <w:tcPr>
        <w:tcBorders>
          <w:top w:val="double" w:sz="6" w:space="0" w:color="000000"/>
          <w:left w:val="single" w:sz="8" w:space="0" w:color="000000"/>
          <w:bottom w:val="single" w:sz="8" w:space="0" w:color="000000"/>
          <w:right w:val="single" w:sz="8"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704538"/>
    <w:pPr>
      <w:spacing w:line="300" w:lineRule="atLeast"/>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paragraph" w:styleId="Tekstzonderopmaak">
    <w:name w:val="Plain Text"/>
    <w:basedOn w:val="Standaard"/>
    <w:link w:val="TekstzonderopmaakChar"/>
    <w:uiPriority w:val="99"/>
    <w:semiHidden/>
    <w:locked/>
    <w:rsid w:val="000C519E"/>
    <w:pPr>
      <w:spacing w:line="240" w:lineRule="auto"/>
    </w:pPr>
    <w:rPr>
      <w:rFonts w:ascii="Calibri" w:hAnsi="Calibri" w:cs="Arial"/>
      <w:sz w:val="22"/>
      <w:szCs w:val="21"/>
    </w:rPr>
  </w:style>
  <w:style w:type="character" w:customStyle="1" w:styleId="TekstzonderopmaakChar">
    <w:name w:val="Tekst zonder opmaak Char"/>
    <w:basedOn w:val="Standaardalinea-lettertype"/>
    <w:link w:val="Tekstzonderopmaak"/>
    <w:uiPriority w:val="99"/>
    <w:semiHidden/>
    <w:locked/>
    <w:rsid w:val="000C519E"/>
    <w:rPr>
      <w:rFonts w:ascii="Calibri" w:eastAsia="Times New Roman" w:hAnsi="Calibri" w:cs="Arial"/>
      <w:sz w:val="21"/>
      <w:szCs w:val="21"/>
      <w:lang w:val="nl-NL" w:eastAsia="en-US"/>
    </w:rPr>
  </w:style>
  <w:style w:type="paragraph" w:styleId="Inhopg4">
    <w:name w:val="toc 4"/>
    <w:basedOn w:val="Standaard"/>
    <w:next w:val="Standaard"/>
    <w:autoRedefine/>
    <w:uiPriority w:val="39"/>
    <w:unhideWhenUsed/>
    <w:rsid w:val="00D14793"/>
    <w:pPr>
      <w:spacing w:after="100" w:line="276" w:lineRule="auto"/>
      <w:ind w:left="660"/>
    </w:pPr>
    <w:rPr>
      <w:rFonts w:asciiTheme="minorHAnsi" w:eastAsiaTheme="minorEastAsia" w:hAnsiTheme="minorHAnsi" w:cstheme="minorBidi"/>
      <w:sz w:val="22"/>
      <w:szCs w:val="22"/>
      <w:lang w:val="en-US"/>
    </w:rPr>
  </w:style>
  <w:style w:type="paragraph" w:styleId="Inhopg5">
    <w:name w:val="toc 5"/>
    <w:basedOn w:val="Standaard"/>
    <w:next w:val="Standaard"/>
    <w:autoRedefine/>
    <w:uiPriority w:val="39"/>
    <w:unhideWhenUsed/>
    <w:rsid w:val="00D14793"/>
    <w:pPr>
      <w:spacing w:after="100" w:line="276" w:lineRule="auto"/>
      <w:ind w:left="880"/>
    </w:pPr>
    <w:rPr>
      <w:rFonts w:asciiTheme="minorHAnsi" w:eastAsiaTheme="minorEastAsia" w:hAnsiTheme="minorHAnsi" w:cstheme="minorBidi"/>
      <w:sz w:val="22"/>
      <w:szCs w:val="22"/>
      <w:lang w:val="en-US"/>
    </w:rPr>
  </w:style>
  <w:style w:type="paragraph" w:styleId="Inhopg6">
    <w:name w:val="toc 6"/>
    <w:basedOn w:val="Standaard"/>
    <w:next w:val="Standaard"/>
    <w:autoRedefine/>
    <w:uiPriority w:val="39"/>
    <w:unhideWhenUsed/>
    <w:rsid w:val="00D14793"/>
    <w:pPr>
      <w:spacing w:after="100" w:line="276" w:lineRule="auto"/>
      <w:ind w:left="1100"/>
    </w:pPr>
    <w:rPr>
      <w:rFonts w:asciiTheme="minorHAnsi" w:eastAsiaTheme="minorEastAsia" w:hAnsiTheme="minorHAnsi" w:cstheme="minorBidi"/>
      <w:sz w:val="22"/>
      <w:szCs w:val="22"/>
      <w:lang w:val="en-US"/>
    </w:rPr>
  </w:style>
  <w:style w:type="paragraph" w:styleId="Inhopg7">
    <w:name w:val="toc 7"/>
    <w:basedOn w:val="Standaard"/>
    <w:next w:val="Standaard"/>
    <w:autoRedefine/>
    <w:uiPriority w:val="39"/>
    <w:unhideWhenUsed/>
    <w:rsid w:val="00D14793"/>
    <w:pPr>
      <w:spacing w:after="100" w:line="276" w:lineRule="auto"/>
      <w:ind w:left="1320"/>
    </w:pPr>
    <w:rPr>
      <w:rFonts w:asciiTheme="minorHAnsi" w:eastAsiaTheme="minorEastAsia" w:hAnsiTheme="minorHAnsi" w:cstheme="minorBidi"/>
      <w:sz w:val="22"/>
      <w:szCs w:val="22"/>
      <w:lang w:val="en-US"/>
    </w:rPr>
  </w:style>
  <w:style w:type="paragraph" w:styleId="Inhopg8">
    <w:name w:val="toc 8"/>
    <w:basedOn w:val="Standaard"/>
    <w:next w:val="Standaard"/>
    <w:autoRedefine/>
    <w:uiPriority w:val="39"/>
    <w:unhideWhenUsed/>
    <w:rsid w:val="00D14793"/>
    <w:pPr>
      <w:spacing w:after="100" w:line="276" w:lineRule="auto"/>
      <w:ind w:left="1540"/>
    </w:pPr>
    <w:rPr>
      <w:rFonts w:asciiTheme="minorHAnsi" w:eastAsiaTheme="minorEastAsia" w:hAnsiTheme="minorHAnsi" w:cstheme="minorBidi"/>
      <w:sz w:val="22"/>
      <w:szCs w:val="22"/>
      <w:lang w:val="en-US"/>
    </w:rPr>
  </w:style>
  <w:style w:type="paragraph" w:styleId="Inhopg9">
    <w:name w:val="toc 9"/>
    <w:basedOn w:val="Standaard"/>
    <w:next w:val="Standaard"/>
    <w:autoRedefine/>
    <w:uiPriority w:val="39"/>
    <w:unhideWhenUsed/>
    <w:rsid w:val="00D14793"/>
    <w:pPr>
      <w:spacing w:after="100" w:line="276" w:lineRule="auto"/>
      <w:ind w:left="1760"/>
    </w:pPr>
    <w:rPr>
      <w:rFonts w:asciiTheme="minorHAnsi" w:eastAsiaTheme="minorEastAsia" w:hAnsiTheme="minorHAnsi" w:cstheme="minorBidi"/>
      <w:sz w:val="22"/>
      <w:szCs w:val="22"/>
      <w:lang w:val="en-US"/>
    </w:rPr>
  </w:style>
  <w:style w:type="character" w:customStyle="1" w:styleId="ErasmusTitelStijl">
    <w:name w:val="Erasmus_TitelStijl"/>
    <w:basedOn w:val="Standaardalinea-lettertype"/>
    <w:rsid w:val="00785CF0"/>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link w:val="PlattetekstChar"/>
    <w:locked/>
    <w:rsid w:val="001E6A88"/>
    <w:pPr>
      <w:spacing w:after="80" w:line="240" w:lineRule="auto"/>
      <w:jc w:val="both"/>
    </w:pPr>
    <w:rPr>
      <w:rFonts w:ascii="Lucida Sans" w:hAnsi="Lucida Sans"/>
      <w:lang w:val="en-US" w:eastAsia="nl-NL"/>
    </w:rPr>
  </w:style>
  <w:style w:type="character" w:customStyle="1" w:styleId="PlattetekstChar">
    <w:name w:val="Platte tekst Char"/>
    <w:aliases w:val="Tempo Body Text Char,bt Char,body text Char,BODY TEXT Char,t Char,Text Char,Tempo Body Text1 Char,Tempo Body Text2 Char,Tempo Body Text3 Char,Tempo Body Text4 Char,Tempo Body Text5 Char,Tempo Body Text6 Char,Tempo Body Text7 Char"/>
    <w:basedOn w:val="Standaardalinea-lettertype"/>
    <w:link w:val="Plattetekst"/>
    <w:rsid w:val="001E6A88"/>
    <w:rPr>
      <w:rFonts w:ascii="Lucida Sans" w:hAnsi="Lucida Sans"/>
      <w:sz w:val="20"/>
      <w:szCs w:val="20"/>
      <w:lang w:eastAsia="nl-NL"/>
    </w:rPr>
  </w:style>
  <w:style w:type="paragraph" w:styleId="Lijstopsomteken">
    <w:name w:val="List Bullet"/>
    <w:basedOn w:val="Standaard"/>
    <w:locked/>
    <w:rsid w:val="004966DB"/>
    <w:pPr>
      <w:numPr>
        <w:numId w:val="11"/>
      </w:numPr>
      <w:tabs>
        <w:tab w:val="clear" w:pos="142"/>
        <w:tab w:val="left" w:pos="284"/>
      </w:tabs>
      <w:spacing w:after="80" w:line="240" w:lineRule="auto"/>
      <w:ind w:left="284" w:hanging="284"/>
    </w:pPr>
    <w:rPr>
      <w:rFonts w:ascii="Lucida Sans" w:hAnsi="Lucida Sans"/>
      <w:sz w:val="18"/>
    </w:rPr>
  </w:style>
  <w:style w:type="paragraph" w:customStyle="1" w:styleId="ErasmusStandaard">
    <w:name w:val="Erasmus_Standaard"/>
    <w:basedOn w:val="Standaard"/>
    <w:link w:val="ErasmusStandaardChar"/>
    <w:rsid w:val="00BA1E13"/>
    <w:pPr>
      <w:spacing w:line="284" w:lineRule="atLeast"/>
    </w:pPr>
    <w:rPr>
      <w:sz w:val="19"/>
      <w:lang w:eastAsia="nl-NL"/>
    </w:rPr>
  </w:style>
  <w:style w:type="paragraph" w:customStyle="1" w:styleId="Default">
    <w:name w:val="Default"/>
    <w:rsid w:val="00DC63EE"/>
    <w:pPr>
      <w:autoSpaceDE w:val="0"/>
      <w:autoSpaceDN w:val="0"/>
      <w:adjustRightInd w:val="0"/>
    </w:pPr>
    <w:rPr>
      <w:rFonts w:ascii="Arial" w:hAnsi="Arial" w:cs="Arial"/>
      <w:color w:val="000000"/>
      <w:sz w:val="24"/>
      <w:szCs w:val="24"/>
    </w:rPr>
  </w:style>
  <w:style w:type="paragraph" w:styleId="Plattetekstinspringen">
    <w:name w:val="Body Text Indent"/>
    <w:basedOn w:val="Standaard"/>
    <w:link w:val="PlattetekstinspringenChar"/>
    <w:uiPriority w:val="99"/>
    <w:semiHidden/>
    <w:unhideWhenUsed/>
    <w:locked/>
    <w:rsid w:val="00EF5B11"/>
    <w:pPr>
      <w:spacing w:after="120"/>
      <w:ind w:left="283"/>
    </w:pPr>
  </w:style>
  <w:style w:type="character" w:customStyle="1" w:styleId="PlattetekstinspringenChar">
    <w:name w:val="Platte tekst inspringen Char"/>
    <w:basedOn w:val="Standaardalinea-lettertype"/>
    <w:link w:val="Plattetekstinspringen"/>
    <w:uiPriority w:val="99"/>
    <w:semiHidden/>
    <w:rsid w:val="00EF5B11"/>
    <w:rPr>
      <w:rFonts w:ascii="Arial" w:hAnsi="Arial"/>
      <w:sz w:val="20"/>
      <w:szCs w:val="20"/>
      <w:lang w:val="nl-NL"/>
    </w:rPr>
  </w:style>
  <w:style w:type="paragraph" w:customStyle="1" w:styleId="ErasmusVoettekst">
    <w:name w:val="Erasmus_Voettekst"/>
    <w:basedOn w:val="Standaard"/>
    <w:rsid w:val="00671576"/>
    <w:pPr>
      <w:widowControl w:val="0"/>
      <w:spacing w:line="240" w:lineRule="exact"/>
    </w:pPr>
    <w:rPr>
      <w:noProof/>
      <w:sz w:val="16"/>
    </w:rPr>
  </w:style>
  <w:style w:type="paragraph" w:customStyle="1" w:styleId="ErasmustitelVolg">
    <w:name w:val="Erasmus_titelVolg"/>
    <w:basedOn w:val="Koptekst"/>
    <w:rsid w:val="00671576"/>
    <w:pPr>
      <w:widowControl w:val="0"/>
      <w:tabs>
        <w:tab w:val="clear" w:pos="4320"/>
        <w:tab w:val="clear" w:pos="8640"/>
        <w:tab w:val="center" w:pos="4536"/>
        <w:tab w:val="right" w:pos="9072"/>
      </w:tabs>
      <w:spacing w:line="280" w:lineRule="atLeast"/>
    </w:pPr>
    <w:rPr>
      <w:rFonts w:ascii="Arial Narrow" w:hAnsi="Arial Narrow"/>
      <w:noProof/>
      <w:sz w:val="18"/>
      <w:lang w:eastAsia="en-US"/>
    </w:rPr>
  </w:style>
  <w:style w:type="character" w:customStyle="1" w:styleId="ErasmusStandaardChar">
    <w:name w:val="Erasmus_Standaard Char"/>
    <w:link w:val="ErasmusStandaard"/>
    <w:rsid w:val="00671576"/>
    <w:rPr>
      <w:rFonts w:ascii="Arial" w:hAnsi="Arial"/>
      <w:sz w:val="19"/>
      <w:szCs w:val="20"/>
      <w:lang w:val="nl-NL" w:eastAsia="nl-NL"/>
    </w:rPr>
  </w:style>
  <w:style w:type="paragraph" w:styleId="Geenafstand">
    <w:name w:val="No Spacing"/>
    <w:uiPriority w:val="99"/>
    <w:qFormat/>
    <w:rsid w:val="008576EE"/>
    <w:rPr>
      <w:rFonts w:asciiTheme="minorHAnsi" w:eastAsiaTheme="minorHAnsi" w:hAnsiTheme="minorHAnsi" w:cstheme="minorBidi"/>
      <w:lang w:val="nl-NL"/>
    </w:rPr>
  </w:style>
  <w:style w:type="table" w:customStyle="1" w:styleId="Tabelraster1">
    <w:name w:val="Tabelraster1"/>
    <w:basedOn w:val="Standaardtabel"/>
    <w:next w:val="Tabelraster"/>
    <w:uiPriority w:val="99"/>
    <w:rsid w:val="001845A2"/>
    <w:pPr>
      <w:spacing w:line="30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99"/>
    <w:rsid w:val="00817A6E"/>
    <w:pPr>
      <w:spacing w:line="30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99"/>
    <w:rsid w:val="00817A6E"/>
    <w:pPr>
      <w:spacing w:line="30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99"/>
    <w:rsid w:val="00817A6E"/>
    <w:pPr>
      <w:spacing w:line="30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7572">
      <w:bodyDiv w:val="1"/>
      <w:marLeft w:val="0"/>
      <w:marRight w:val="0"/>
      <w:marTop w:val="0"/>
      <w:marBottom w:val="0"/>
      <w:divBdr>
        <w:top w:val="none" w:sz="0" w:space="0" w:color="auto"/>
        <w:left w:val="none" w:sz="0" w:space="0" w:color="auto"/>
        <w:bottom w:val="none" w:sz="0" w:space="0" w:color="auto"/>
        <w:right w:val="none" w:sz="0" w:space="0" w:color="auto"/>
      </w:divBdr>
    </w:div>
    <w:div w:id="162211509">
      <w:bodyDiv w:val="1"/>
      <w:marLeft w:val="0"/>
      <w:marRight w:val="0"/>
      <w:marTop w:val="0"/>
      <w:marBottom w:val="0"/>
      <w:divBdr>
        <w:top w:val="none" w:sz="0" w:space="0" w:color="auto"/>
        <w:left w:val="none" w:sz="0" w:space="0" w:color="auto"/>
        <w:bottom w:val="none" w:sz="0" w:space="0" w:color="auto"/>
        <w:right w:val="none" w:sz="0" w:space="0" w:color="auto"/>
      </w:divBdr>
    </w:div>
    <w:div w:id="282351512">
      <w:marLeft w:val="0"/>
      <w:marRight w:val="0"/>
      <w:marTop w:val="0"/>
      <w:marBottom w:val="0"/>
      <w:divBdr>
        <w:top w:val="none" w:sz="0" w:space="0" w:color="auto"/>
        <w:left w:val="none" w:sz="0" w:space="0" w:color="auto"/>
        <w:bottom w:val="none" w:sz="0" w:space="0" w:color="auto"/>
        <w:right w:val="none" w:sz="0" w:space="0" w:color="auto"/>
      </w:divBdr>
    </w:div>
    <w:div w:id="282351513">
      <w:marLeft w:val="0"/>
      <w:marRight w:val="0"/>
      <w:marTop w:val="0"/>
      <w:marBottom w:val="0"/>
      <w:divBdr>
        <w:top w:val="none" w:sz="0" w:space="0" w:color="auto"/>
        <w:left w:val="none" w:sz="0" w:space="0" w:color="auto"/>
        <w:bottom w:val="none" w:sz="0" w:space="0" w:color="auto"/>
        <w:right w:val="none" w:sz="0" w:space="0" w:color="auto"/>
      </w:divBdr>
    </w:div>
    <w:div w:id="282351514">
      <w:marLeft w:val="0"/>
      <w:marRight w:val="0"/>
      <w:marTop w:val="0"/>
      <w:marBottom w:val="0"/>
      <w:divBdr>
        <w:top w:val="none" w:sz="0" w:space="0" w:color="auto"/>
        <w:left w:val="none" w:sz="0" w:space="0" w:color="auto"/>
        <w:bottom w:val="none" w:sz="0" w:space="0" w:color="auto"/>
        <w:right w:val="none" w:sz="0" w:space="0" w:color="auto"/>
      </w:divBdr>
    </w:div>
    <w:div w:id="282351515">
      <w:marLeft w:val="0"/>
      <w:marRight w:val="0"/>
      <w:marTop w:val="0"/>
      <w:marBottom w:val="0"/>
      <w:divBdr>
        <w:top w:val="none" w:sz="0" w:space="0" w:color="auto"/>
        <w:left w:val="none" w:sz="0" w:space="0" w:color="auto"/>
        <w:bottom w:val="none" w:sz="0" w:space="0" w:color="auto"/>
        <w:right w:val="none" w:sz="0" w:space="0" w:color="auto"/>
      </w:divBdr>
    </w:div>
    <w:div w:id="282351516">
      <w:marLeft w:val="0"/>
      <w:marRight w:val="0"/>
      <w:marTop w:val="0"/>
      <w:marBottom w:val="0"/>
      <w:divBdr>
        <w:top w:val="none" w:sz="0" w:space="0" w:color="auto"/>
        <w:left w:val="none" w:sz="0" w:space="0" w:color="auto"/>
        <w:bottom w:val="none" w:sz="0" w:space="0" w:color="auto"/>
        <w:right w:val="none" w:sz="0" w:space="0" w:color="auto"/>
      </w:divBdr>
    </w:div>
    <w:div w:id="282351517">
      <w:marLeft w:val="0"/>
      <w:marRight w:val="0"/>
      <w:marTop w:val="0"/>
      <w:marBottom w:val="0"/>
      <w:divBdr>
        <w:top w:val="none" w:sz="0" w:space="0" w:color="auto"/>
        <w:left w:val="none" w:sz="0" w:space="0" w:color="auto"/>
        <w:bottom w:val="none" w:sz="0" w:space="0" w:color="auto"/>
        <w:right w:val="none" w:sz="0" w:space="0" w:color="auto"/>
      </w:divBdr>
    </w:div>
    <w:div w:id="282351518">
      <w:marLeft w:val="0"/>
      <w:marRight w:val="0"/>
      <w:marTop w:val="0"/>
      <w:marBottom w:val="0"/>
      <w:divBdr>
        <w:top w:val="none" w:sz="0" w:space="0" w:color="auto"/>
        <w:left w:val="none" w:sz="0" w:space="0" w:color="auto"/>
        <w:bottom w:val="none" w:sz="0" w:space="0" w:color="auto"/>
        <w:right w:val="none" w:sz="0" w:space="0" w:color="auto"/>
      </w:divBdr>
    </w:div>
    <w:div w:id="282351519">
      <w:marLeft w:val="0"/>
      <w:marRight w:val="0"/>
      <w:marTop w:val="0"/>
      <w:marBottom w:val="0"/>
      <w:divBdr>
        <w:top w:val="none" w:sz="0" w:space="0" w:color="auto"/>
        <w:left w:val="none" w:sz="0" w:space="0" w:color="auto"/>
        <w:bottom w:val="none" w:sz="0" w:space="0" w:color="auto"/>
        <w:right w:val="none" w:sz="0" w:space="0" w:color="auto"/>
      </w:divBdr>
    </w:div>
    <w:div w:id="282351520">
      <w:marLeft w:val="0"/>
      <w:marRight w:val="0"/>
      <w:marTop w:val="0"/>
      <w:marBottom w:val="0"/>
      <w:divBdr>
        <w:top w:val="none" w:sz="0" w:space="0" w:color="auto"/>
        <w:left w:val="none" w:sz="0" w:space="0" w:color="auto"/>
        <w:bottom w:val="none" w:sz="0" w:space="0" w:color="auto"/>
        <w:right w:val="none" w:sz="0" w:space="0" w:color="auto"/>
      </w:divBdr>
    </w:div>
    <w:div w:id="282351521">
      <w:marLeft w:val="0"/>
      <w:marRight w:val="0"/>
      <w:marTop w:val="0"/>
      <w:marBottom w:val="0"/>
      <w:divBdr>
        <w:top w:val="none" w:sz="0" w:space="0" w:color="auto"/>
        <w:left w:val="none" w:sz="0" w:space="0" w:color="auto"/>
        <w:bottom w:val="none" w:sz="0" w:space="0" w:color="auto"/>
        <w:right w:val="none" w:sz="0" w:space="0" w:color="auto"/>
      </w:divBdr>
    </w:div>
    <w:div w:id="463936778">
      <w:bodyDiv w:val="1"/>
      <w:marLeft w:val="0"/>
      <w:marRight w:val="0"/>
      <w:marTop w:val="0"/>
      <w:marBottom w:val="0"/>
      <w:divBdr>
        <w:top w:val="none" w:sz="0" w:space="0" w:color="auto"/>
        <w:left w:val="none" w:sz="0" w:space="0" w:color="auto"/>
        <w:bottom w:val="none" w:sz="0" w:space="0" w:color="auto"/>
        <w:right w:val="none" w:sz="0" w:space="0" w:color="auto"/>
      </w:divBdr>
    </w:div>
    <w:div w:id="556016943">
      <w:bodyDiv w:val="1"/>
      <w:marLeft w:val="0"/>
      <w:marRight w:val="0"/>
      <w:marTop w:val="0"/>
      <w:marBottom w:val="0"/>
      <w:divBdr>
        <w:top w:val="none" w:sz="0" w:space="0" w:color="auto"/>
        <w:left w:val="none" w:sz="0" w:space="0" w:color="auto"/>
        <w:bottom w:val="none" w:sz="0" w:space="0" w:color="auto"/>
        <w:right w:val="none" w:sz="0" w:space="0" w:color="auto"/>
      </w:divBdr>
    </w:div>
    <w:div w:id="624432689">
      <w:bodyDiv w:val="1"/>
      <w:marLeft w:val="0"/>
      <w:marRight w:val="0"/>
      <w:marTop w:val="0"/>
      <w:marBottom w:val="0"/>
      <w:divBdr>
        <w:top w:val="none" w:sz="0" w:space="0" w:color="auto"/>
        <w:left w:val="none" w:sz="0" w:space="0" w:color="auto"/>
        <w:bottom w:val="none" w:sz="0" w:space="0" w:color="auto"/>
        <w:right w:val="none" w:sz="0" w:space="0" w:color="auto"/>
      </w:divBdr>
    </w:div>
    <w:div w:id="667254045">
      <w:bodyDiv w:val="1"/>
      <w:marLeft w:val="0"/>
      <w:marRight w:val="0"/>
      <w:marTop w:val="0"/>
      <w:marBottom w:val="0"/>
      <w:divBdr>
        <w:top w:val="none" w:sz="0" w:space="0" w:color="auto"/>
        <w:left w:val="none" w:sz="0" w:space="0" w:color="auto"/>
        <w:bottom w:val="none" w:sz="0" w:space="0" w:color="auto"/>
        <w:right w:val="none" w:sz="0" w:space="0" w:color="auto"/>
      </w:divBdr>
    </w:div>
    <w:div w:id="712190236">
      <w:bodyDiv w:val="1"/>
      <w:marLeft w:val="0"/>
      <w:marRight w:val="0"/>
      <w:marTop w:val="0"/>
      <w:marBottom w:val="0"/>
      <w:divBdr>
        <w:top w:val="none" w:sz="0" w:space="0" w:color="auto"/>
        <w:left w:val="none" w:sz="0" w:space="0" w:color="auto"/>
        <w:bottom w:val="none" w:sz="0" w:space="0" w:color="auto"/>
        <w:right w:val="none" w:sz="0" w:space="0" w:color="auto"/>
      </w:divBdr>
    </w:div>
    <w:div w:id="869031793">
      <w:bodyDiv w:val="1"/>
      <w:marLeft w:val="0"/>
      <w:marRight w:val="0"/>
      <w:marTop w:val="0"/>
      <w:marBottom w:val="0"/>
      <w:divBdr>
        <w:top w:val="none" w:sz="0" w:space="0" w:color="auto"/>
        <w:left w:val="none" w:sz="0" w:space="0" w:color="auto"/>
        <w:bottom w:val="none" w:sz="0" w:space="0" w:color="auto"/>
        <w:right w:val="none" w:sz="0" w:space="0" w:color="auto"/>
      </w:divBdr>
    </w:div>
    <w:div w:id="903183231">
      <w:bodyDiv w:val="1"/>
      <w:marLeft w:val="0"/>
      <w:marRight w:val="0"/>
      <w:marTop w:val="0"/>
      <w:marBottom w:val="0"/>
      <w:divBdr>
        <w:top w:val="none" w:sz="0" w:space="0" w:color="auto"/>
        <w:left w:val="none" w:sz="0" w:space="0" w:color="auto"/>
        <w:bottom w:val="none" w:sz="0" w:space="0" w:color="auto"/>
        <w:right w:val="none" w:sz="0" w:space="0" w:color="auto"/>
      </w:divBdr>
    </w:div>
    <w:div w:id="1007097607">
      <w:bodyDiv w:val="1"/>
      <w:marLeft w:val="0"/>
      <w:marRight w:val="0"/>
      <w:marTop w:val="0"/>
      <w:marBottom w:val="0"/>
      <w:divBdr>
        <w:top w:val="none" w:sz="0" w:space="0" w:color="auto"/>
        <w:left w:val="none" w:sz="0" w:space="0" w:color="auto"/>
        <w:bottom w:val="none" w:sz="0" w:space="0" w:color="auto"/>
        <w:right w:val="none" w:sz="0" w:space="0" w:color="auto"/>
      </w:divBdr>
    </w:div>
    <w:div w:id="1012335934">
      <w:bodyDiv w:val="1"/>
      <w:marLeft w:val="0"/>
      <w:marRight w:val="0"/>
      <w:marTop w:val="0"/>
      <w:marBottom w:val="0"/>
      <w:divBdr>
        <w:top w:val="none" w:sz="0" w:space="0" w:color="auto"/>
        <w:left w:val="none" w:sz="0" w:space="0" w:color="auto"/>
        <w:bottom w:val="none" w:sz="0" w:space="0" w:color="auto"/>
        <w:right w:val="none" w:sz="0" w:space="0" w:color="auto"/>
      </w:divBdr>
    </w:div>
    <w:div w:id="1042972416">
      <w:bodyDiv w:val="1"/>
      <w:marLeft w:val="0"/>
      <w:marRight w:val="0"/>
      <w:marTop w:val="0"/>
      <w:marBottom w:val="0"/>
      <w:divBdr>
        <w:top w:val="none" w:sz="0" w:space="0" w:color="auto"/>
        <w:left w:val="none" w:sz="0" w:space="0" w:color="auto"/>
        <w:bottom w:val="none" w:sz="0" w:space="0" w:color="auto"/>
        <w:right w:val="none" w:sz="0" w:space="0" w:color="auto"/>
      </w:divBdr>
    </w:div>
    <w:div w:id="1158771038">
      <w:bodyDiv w:val="1"/>
      <w:marLeft w:val="0"/>
      <w:marRight w:val="0"/>
      <w:marTop w:val="0"/>
      <w:marBottom w:val="0"/>
      <w:divBdr>
        <w:top w:val="none" w:sz="0" w:space="0" w:color="auto"/>
        <w:left w:val="none" w:sz="0" w:space="0" w:color="auto"/>
        <w:bottom w:val="none" w:sz="0" w:space="0" w:color="auto"/>
        <w:right w:val="none" w:sz="0" w:space="0" w:color="auto"/>
      </w:divBdr>
    </w:div>
    <w:div w:id="1177814357">
      <w:bodyDiv w:val="1"/>
      <w:marLeft w:val="0"/>
      <w:marRight w:val="0"/>
      <w:marTop w:val="0"/>
      <w:marBottom w:val="0"/>
      <w:divBdr>
        <w:top w:val="none" w:sz="0" w:space="0" w:color="auto"/>
        <w:left w:val="none" w:sz="0" w:space="0" w:color="auto"/>
        <w:bottom w:val="none" w:sz="0" w:space="0" w:color="auto"/>
        <w:right w:val="none" w:sz="0" w:space="0" w:color="auto"/>
      </w:divBdr>
      <w:divsChild>
        <w:div w:id="1317104508">
          <w:marLeft w:val="720"/>
          <w:marRight w:val="0"/>
          <w:marTop w:val="0"/>
          <w:marBottom w:val="0"/>
          <w:divBdr>
            <w:top w:val="none" w:sz="0" w:space="0" w:color="auto"/>
            <w:left w:val="none" w:sz="0" w:space="0" w:color="auto"/>
            <w:bottom w:val="none" w:sz="0" w:space="0" w:color="auto"/>
            <w:right w:val="none" w:sz="0" w:space="0" w:color="auto"/>
          </w:divBdr>
        </w:div>
        <w:div w:id="229078220">
          <w:marLeft w:val="720"/>
          <w:marRight w:val="0"/>
          <w:marTop w:val="0"/>
          <w:marBottom w:val="0"/>
          <w:divBdr>
            <w:top w:val="none" w:sz="0" w:space="0" w:color="auto"/>
            <w:left w:val="none" w:sz="0" w:space="0" w:color="auto"/>
            <w:bottom w:val="none" w:sz="0" w:space="0" w:color="auto"/>
            <w:right w:val="none" w:sz="0" w:space="0" w:color="auto"/>
          </w:divBdr>
        </w:div>
        <w:div w:id="1881630038">
          <w:marLeft w:val="720"/>
          <w:marRight w:val="0"/>
          <w:marTop w:val="0"/>
          <w:marBottom w:val="0"/>
          <w:divBdr>
            <w:top w:val="none" w:sz="0" w:space="0" w:color="auto"/>
            <w:left w:val="none" w:sz="0" w:space="0" w:color="auto"/>
            <w:bottom w:val="none" w:sz="0" w:space="0" w:color="auto"/>
            <w:right w:val="none" w:sz="0" w:space="0" w:color="auto"/>
          </w:divBdr>
        </w:div>
        <w:div w:id="1093547066">
          <w:marLeft w:val="720"/>
          <w:marRight w:val="0"/>
          <w:marTop w:val="0"/>
          <w:marBottom w:val="0"/>
          <w:divBdr>
            <w:top w:val="none" w:sz="0" w:space="0" w:color="auto"/>
            <w:left w:val="none" w:sz="0" w:space="0" w:color="auto"/>
            <w:bottom w:val="none" w:sz="0" w:space="0" w:color="auto"/>
            <w:right w:val="none" w:sz="0" w:space="0" w:color="auto"/>
          </w:divBdr>
        </w:div>
        <w:div w:id="630063132">
          <w:marLeft w:val="720"/>
          <w:marRight w:val="0"/>
          <w:marTop w:val="0"/>
          <w:marBottom w:val="0"/>
          <w:divBdr>
            <w:top w:val="none" w:sz="0" w:space="0" w:color="auto"/>
            <w:left w:val="none" w:sz="0" w:space="0" w:color="auto"/>
            <w:bottom w:val="none" w:sz="0" w:space="0" w:color="auto"/>
            <w:right w:val="none" w:sz="0" w:space="0" w:color="auto"/>
          </w:divBdr>
        </w:div>
        <w:div w:id="1089228598">
          <w:marLeft w:val="720"/>
          <w:marRight w:val="0"/>
          <w:marTop w:val="0"/>
          <w:marBottom w:val="0"/>
          <w:divBdr>
            <w:top w:val="none" w:sz="0" w:space="0" w:color="auto"/>
            <w:left w:val="none" w:sz="0" w:space="0" w:color="auto"/>
            <w:bottom w:val="none" w:sz="0" w:space="0" w:color="auto"/>
            <w:right w:val="none" w:sz="0" w:space="0" w:color="auto"/>
          </w:divBdr>
        </w:div>
        <w:div w:id="1553299577">
          <w:marLeft w:val="720"/>
          <w:marRight w:val="0"/>
          <w:marTop w:val="0"/>
          <w:marBottom w:val="0"/>
          <w:divBdr>
            <w:top w:val="none" w:sz="0" w:space="0" w:color="auto"/>
            <w:left w:val="none" w:sz="0" w:space="0" w:color="auto"/>
            <w:bottom w:val="none" w:sz="0" w:space="0" w:color="auto"/>
            <w:right w:val="none" w:sz="0" w:space="0" w:color="auto"/>
          </w:divBdr>
        </w:div>
        <w:div w:id="1883056554">
          <w:marLeft w:val="720"/>
          <w:marRight w:val="0"/>
          <w:marTop w:val="0"/>
          <w:marBottom w:val="0"/>
          <w:divBdr>
            <w:top w:val="none" w:sz="0" w:space="0" w:color="auto"/>
            <w:left w:val="none" w:sz="0" w:space="0" w:color="auto"/>
            <w:bottom w:val="none" w:sz="0" w:space="0" w:color="auto"/>
            <w:right w:val="none" w:sz="0" w:space="0" w:color="auto"/>
          </w:divBdr>
        </w:div>
        <w:div w:id="1766806182">
          <w:marLeft w:val="720"/>
          <w:marRight w:val="0"/>
          <w:marTop w:val="0"/>
          <w:marBottom w:val="0"/>
          <w:divBdr>
            <w:top w:val="none" w:sz="0" w:space="0" w:color="auto"/>
            <w:left w:val="none" w:sz="0" w:space="0" w:color="auto"/>
            <w:bottom w:val="none" w:sz="0" w:space="0" w:color="auto"/>
            <w:right w:val="none" w:sz="0" w:space="0" w:color="auto"/>
          </w:divBdr>
        </w:div>
      </w:divsChild>
    </w:div>
    <w:div w:id="1386682720">
      <w:bodyDiv w:val="1"/>
      <w:marLeft w:val="0"/>
      <w:marRight w:val="0"/>
      <w:marTop w:val="0"/>
      <w:marBottom w:val="0"/>
      <w:divBdr>
        <w:top w:val="none" w:sz="0" w:space="0" w:color="auto"/>
        <w:left w:val="none" w:sz="0" w:space="0" w:color="auto"/>
        <w:bottom w:val="none" w:sz="0" w:space="0" w:color="auto"/>
        <w:right w:val="none" w:sz="0" w:space="0" w:color="auto"/>
      </w:divBdr>
    </w:div>
    <w:div w:id="1390030980">
      <w:bodyDiv w:val="1"/>
      <w:marLeft w:val="0"/>
      <w:marRight w:val="0"/>
      <w:marTop w:val="0"/>
      <w:marBottom w:val="0"/>
      <w:divBdr>
        <w:top w:val="none" w:sz="0" w:space="0" w:color="auto"/>
        <w:left w:val="none" w:sz="0" w:space="0" w:color="auto"/>
        <w:bottom w:val="none" w:sz="0" w:space="0" w:color="auto"/>
        <w:right w:val="none" w:sz="0" w:space="0" w:color="auto"/>
      </w:divBdr>
    </w:div>
    <w:div w:id="1460566578">
      <w:bodyDiv w:val="1"/>
      <w:marLeft w:val="0"/>
      <w:marRight w:val="0"/>
      <w:marTop w:val="0"/>
      <w:marBottom w:val="0"/>
      <w:divBdr>
        <w:top w:val="none" w:sz="0" w:space="0" w:color="auto"/>
        <w:left w:val="none" w:sz="0" w:space="0" w:color="auto"/>
        <w:bottom w:val="none" w:sz="0" w:space="0" w:color="auto"/>
        <w:right w:val="none" w:sz="0" w:space="0" w:color="auto"/>
      </w:divBdr>
    </w:div>
    <w:div w:id="1482842744">
      <w:bodyDiv w:val="1"/>
      <w:marLeft w:val="0"/>
      <w:marRight w:val="0"/>
      <w:marTop w:val="0"/>
      <w:marBottom w:val="0"/>
      <w:divBdr>
        <w:top w:val="none" w:sz="0" w:space="0" w:color="auto"/>
        <w:left w:val="none" w:sz="0" w:space="0" w:color="auto"/>
        <w:bottom w:val="none" w:sz="0" w:space="0" w:color="auto"/>
        <w:right w:val="none" w:sz="0" w:space="0" w:color="auto"/>
      </w:divBdr>
    </w:div>
    <w:div w:id="1518696938">
      <w:bodyDiv w:val="1"/>
      <w:marLeft w:val="0"/>
      <w:marRight w:val="0"/>
      <w:marTop w:val="0"/>
      <w:marBottom w:val="0"/>
      <w:divBdr>
        <w:top w:val="none" w:sz="0" w:space="0" w:color="auto"/>
        <w:left w:val="none" w:sz="0" w:space="0" w:color="auto"/>
        <w:bottom w:val="none" w:sz="0" w:space="0" w:color="auto"/>
        <w:right w:val="none" w:sz="0" w:space="0" w:color="auto"/>
      </w:divBdr>
    </w:div>
    <w:div w:id="1566381271">
      <w:bodyDiv w:val="1"/>
      <w:marLeft w:val="0"/>
      <w:marRight w:val="0"/>
      <w:marTop w:val="0"/>
      <w:marBottom w:val="0"/>
      <w:divBdr>
        <w:top w:val="none" w:sz="0" w:space="0" w:color="auto"/>
        <w:left w:val="none" w:sz="0" w:space="0" w:color="auto"/>
        <w:bottom w:val="none" w:sz="0" w:space="0" w:color="auto"/>
        <w:right w:val="none" w:sz="0" w:space="0" w:color="auto"/>
      </w:divBdr>
    </w:div>
    <w:div w:id="1638797865">
      <w:bodyDiv w:val="1"/>
      <w:marLeft w:val="0"/>
      <w:marRight w:val="0"/>
      <w:marTop w:val="0"/>
      <w:marBottom w:val="0"/>
      <w:divBdr>
        <w:top w:val="none" w:sz="0" w:space="0" w:color="auto"/>
        <w:left w:val="none" w:sz="0" w:space="0" w:color="auto"/>
        <w:bottom w:val="none" w:sz="0" w:space="0" w:color="auto"/>
        <w:right w:val="none" w:sz="0" w:space="0" w:color="auto"/>
      </w:divBdr>
    </w:div>
    <w:div w:id="1753813069">
      <w:bodyDiv w:val="1"/>
      <w:marLeft w:val="0"/>
      <w:marRight w:val="0"/>
      <w:marTop w:val="0"/>
      <w:marBottom w:val="0"/>
      <w:divBdr>
        <w:top w:val="none" w:sz="0" w:space="0" w:color="auto"/>
        <w:left w:val="none" w:sz="0" w:space="0" w:color="auto"/>
        <w:bottom w:val="none" w:sz="0" w:space="0" w:color="auto"/>
        <w:right w:val="none" w:sz="0" w:space="0" w:color="auto"/>
      </w:divBdr>
    </w:div>
    <w:div w:id="185565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alek@erasmusmc.n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ct.servicedesk@erasmusmc.nl" TargetMode="External"/><Relationship Id="rId17" Type="http://schemas.openxmlformats.org/officeDocument/2006/relationships/header" Target="header1.xml"/><Relationship Id="R87e771f7885a416b"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package" Target="embeddings/Microsoft_PowerPoint_Slide.sldx"/><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emf"/><Relationship Id="R4d73ce2648cb44e0"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SANDER~1\LOCALS~1\Temp\Rar$DI02.625\Business%20Case_nlv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2327FA9DD42148A9BE060DEC92123E" ma:contentTypeVersion="4" ma:contentTypeDescription="Een nieuw document maken." ma:contentTypeScope="" ma:versionID="6fd2589ee62e50531dba284149bdd741">
  <xsd:schema xmlns:xsd="http://www.w3.org/2001/XMLSchema" xmlns:xs="http://www.w3.org/2001/XMLSchema" xmlns:p="http://schemas.microsoft.com/office/2006/metadata/properties" xmlns:ns2="34341ba9-d7b5-4d76-8d27-81dc39018ef7" xmlns:ns3="cf0b02d1-cf4a-457e-8edd-03e19b6a462a" targetNamespace="http://schemas.microsoft.com/office/2006/metadata/properties" ma:root="true" ma:fieldsID="e1be4e8f408282e839a3d84e687a9aef" ns2:_="" ns3:_="">
    <xsd:import namespace="34341ba9-d7b5-4d76-8d27-81dc39018ef7"/>
    <xsd:import namespace="cf0b02d1-cf4a-457e-8edd-03e19b6a46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341ba9-d7b5-4d76-8d27-81dc39018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0b02d1-cf4a-457e-8edd-03e19b6a462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f0b02d1-cf4a-457e-8edd-03e19b6a462a">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99EF31-418B-43F0-ABA6-4DE9EF96B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341ba9-d7b5-4d76-8d27-81dc39018ef7"/>
    <ds:schemaRef ds:uri="cf0b02d1-cf4a-457e-8edd-03e19b6a46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E1F818-2417-4D54-86DC-B6ED26DBE9E1}">
  <ds:schemaRefs>
    <ds:schemaRef ds:uri="http://schemas.microsoft.com/sharepoint/v3/contenttype/forms"/>
  </ds:schemaRefs>
</ds:datastoreItem>
</file>

<file path=customXml/itemProps3.xml><?xml version="1.0" encoding="utf-8"?>
<ds:datastoreItem xmlns:ds="http://schemas.openxmlformats.org/officeDocument/2006/customXml" ds:itemID="{B59EB7D4-9E8C-4FDA-A2AC-6E8877C0B376}">
  <ds:schemaRefs>
    <ds:schemaRef ds:uri="34341ba9-d7b5-4d76-8d27-81dc39018ef7"/>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cf0b02d1-cf4a-457e-8edd-03e19b6a462a"/>
    <ds:schemaRef ds:uri="http://www.w3.org/XML/1998/namespace"/>
    <ds:schemaRef ds:uri="http://purl.org/dc/dcmitype/"/>
  </ds:schemaRefs>
</ds:datastoreItem>
</file>

<file path=customXml/itemProps4.xml><?xml version="1.0" encoding="utf-8"?>
<ds:datastoreItem xmlns:ds="http://schemas.openxmlformats.org/officeDocument/2006/customXml" ds:itemID="{7BEA6D51-BFDB-41C6-BC93-84273F138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Case_nlv1.dot</Template>
  <TotalTime>2</TotalTime>
  <Pages>25</Pages>
  <Words>4724</Words>
  <Characters>32509</Characters>
  <Application>Microsoft Office Word</Application>
  <DocSecurity>0</DocSecurity>
  <Lines>1912</Lines>
  <Paragraphs>979</Paragraphs>
  <ScaleCrop>false</ScaleCrop>
  <HeadingPairs>
    <vt:vector size="2" baseType="variant">
      <vt:variant>
        <vt:lpstr>Titel</vt:lpstr>
      </vt:variant>
      <vt:variant>
        <vt:i4>1</vt:i4>
      </vt:variant>
    </vt:vector>
  </HeadingPairs>
  <TitlesOfParts>
    <vt:vector size="1" baseType="lpstr">
      <vt:lpstr>Business Case invoering Prince2 in het UMCG</vt:lpstr>
    </vt:vector>
  </TitlesOfParts>
  <Company>Erasmus MC</Company>
  <LinksUpToDate>false</LinksUpToDate>
  <CharactersWithSpaces>36254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 Vermeulen</cp:lastModifiedBy>
  <cp:revision>3</cp:revision>
  <cp:lastPrinted>2015-08-25T14:27:00Z</cp:lastPrinted>
  <dcterms:created xsi:type="dcterms:W3CDTF">2021-06-10T16:45:00Z</dcterms:created>
  <dcterms:modified xsi:type="dcterms:W3CDTF">2021-06-10T16:47:00Z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0x010100632327FA9DD42148A9BE060DEC92123E</vt:lpwstr>
  </property>
  <property fmtid="{D5CDD505-2E9C-101B-9397-08002B2CF9AE}" pid="4" name="AuthorIds_UIVersion_1024">
    <vt:lpwstr>34</vt:lpwstr>
  </property>
  <property fmtid="{D5CDD505-2E9C-101B-9397-08002B2CF9AE}" pid="5" name="AuthorIds_UIVersion_2048">
    <vt:lpwstr>32</vt:lpwstr>
  </property>
  <property fmtid="{D5CDD505-2E9C-101B-9397-08002B2CF9AE}" pid="6" name="AuthorIds_UIVersion_2560">
    <vt:lpwstr>63</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y fmtid="{D5CDD505-2E9C-101B-9397-08002B2CF9AE}" pid="10" name="ComplianceAssetId">
    <vt:lpwstr/>
  </property>
</Properties>
</file>