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82D5D" w14:textId="77777777" w:rsidR="00657E81" w:rsidRDefault="00657E81" w:rsidP="64C77210">
      <w:pPr>
        <w:rPr>
          <w:rFonts w:ascii="Arial Black" w:eastAsia="Arial Black" w:hAnsi="Arial Black" w:cs="Arial Black"/>
          <w:lang w:val="nl-NL"/>
        </w:rPr>
      </w:pPr>
      <w:bookmarkStart w:id="0" w:name="_GoBack"/>
      <w:bookmarkEnd w:id="0"/>
    </w:p>
    <w:p w14:paraId="2B2F545B" w14:textId="77777777" w:rsidR="00657E81" w:rsidRDefault="00657E81" w:rsidP="64C77210">
      <w:pPr>
        <w:rPr>
          <w:rFonts w:ascii="Arial Black" w:eastAsia="Arial Black" w:hAnsi="Arial Black" w:cs="Arial Black"/>
          <w:lang w:val="nl-NL"/>
        </w:rPr>
      </w:pPr>
    </w:p>
    <w:p w14:paraId="672A6659" w14:textId="7244A690" w:rsidR="00F16F9E" w:rsidRPr="00616AA1" w:rsidRDefault="00657E81" w:rsidP="64C77210">
      <w:pPr>
        <w:rPr>
          <w:rFonts w:ascii="Arial Black" w:eastAsia="Arial Black" w:hAnsi="Arial Black" w:cs="Arial Black"/>
          <w:lang w:val="nl-NL"/>
        </w:rPr>
      </w:pPr>
      <w:r w:rsidRPr="007D1F06">
        <w:rPr>
          <w:noProof/>
          <w:lang w:val="nl-NL"/>
        </w:rPr>
        <w:drawing>
          <wp:anchor distT="0" distB="0" distL="114300" distR="114300" simplePos="0" relativeHeight="251658240" behindDoc="1" locked="0" layoutInCell="0" allowOverlap="1" wp14:anchorId="223749BA" wp14:editId="4333CF66">
            <wp:simplePos x="0" y="0"/>
            <wp:positionH relativeFrom="page">
              <wp:align>left</wp:align>
            </wp:positionH>
            <wp:positionV relativeFrom="page">
              <wp:align>top</wp:align>
            </wp:positionV>
            <wp:extent cx="10820400" cy="1074420"/>
            <wp:effectExtent l="0" t="0" r="0" b="0"/>
            <wp:wrapNone/>
            <wp:docPr id="25"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27359" cy="1075111"/>
                    </a:xfrm>
                    <a:prstGeom prst="rect">
                      <a:avLst/>
                    </a:prstGeom>
                  </pic:spPr>
                </pic:pic>
              </a:graphicData>
            </a:graphic>
            <wp14:sizeRelH relativeFrom="page">
              <wp14:pctWidth>0</wp14:pctWidth>
            </wp14:sizeRelH>
            <wp14:sizeRelV relativeFrom="page">
              <wp14:pctHeight>0</wp14:pctHeight>
            </wp14:sizeRelV>
          </wp:anchor>
        </w:drawing>
      </w:r>
      <w:r>
        <w:rPr>
          <w:rFonts w:ascii="Arial Black" w:eastAsia="Arial Black" w:hAnsi="Arial Black" w:cs="Arial Black"/>
          <w:lang w:val="nl-NL"/>
        </w:rPr>
        <w:t xml:space="preserve">Antwoordformulier </w:t>
      </w:r>
      <w:r w:rsidR="64C77210" w:rsidRPr="00616AA1">
        <w:rPr>
          <w:rFonts w:ascii="Arial Black" w:eastAsia="Arial Black" w:hAnsi="Arial Black" w:cs="Arial Black"/>
          <w:lang w:val="nl-NL"/>
        </w:rPr>
        <w:t>marktconsultatie</w:t>
      </w:r>
      <w:r>
        <w:rPr>
          <w:rFonts w:ascii="Arial Black" w:eastAsia="Arial Black" w:hAnsi="Arial Black" w:cs="Arial Black"/>
          <w:lang w:val="nl-NL"/>
        </w:rPr>
        <w:t xml:space="preserve"> </w:t>
      </w:r>
      <w:r w:rsidR="00080ED0">
        <w:rPr>
          <w:rFonts w:ascii="Arial Black" w:eastAsia="Arial Black" w:hAnsi="Arial Black" w:cs="Arial Black"/>
          <w:lang w:val="nl-NL"/>
        </w:rPr>
        <w:t>sjablonen generator</w:t>
      </w:r>
      <w:r>
        <w:rPr>
          <w:rFonts w:ascii="Arial Black" w:eastAsia="Arial Black" w:hAnsi="Arial Black" w:cs="Arial Black"/>
          <w:lang w:val="nl-NL"/>
        </w:rPr>
        <w:t xml:space="preserve"> met kenmerk 2020 FPL/INK </w:t>
      </w:r>
      <w:r w:rsidR="00080ED0">
        <w:rPr>
          <w:rFonts w:ascii="Arial Black" w:eastAsia="Arial Black" w:hAnsi="Arial Black" w:cs="Arial Black"/>
          <w:lang w:val="nl-NL"/>
        </w:rPr>
        <w:t>95</w:t>
      </w:r>
    </w:p>
    <w:p w14:paraId="4EFBC0B2" w14:textId="74821559" w:rsidR="00657E81" w:rsidRPr="00657E81" w:rsidRDefault="00657E81" w:rsidP="00657E81">
      <w:pPr>
        <w:pBdr>
          <w:bottom w:val="single" w:sz="4" w:space="1" w:color="auto"/>
        </w:pBdr>
        <w:rPr>
          <w:b/>
          <w:bCs/>
          <w:lang w:val="nl-NL"/>
        </w:rPr>
      </w:pPr>
      <w:r w:rsidRPr="00657E81">
        <w:rPr>
          <w:b/>
          <w:bCs/>
          <w:lang w:val="nl-NL"/>
        </w:rPr>
        <w:t>Gegevens</w:t>
      </w:r>
    </w:p>
    <w:p w14:paraId="2B1C45E8" w14:textId="77777777" w:rsidR="00657E81" w:rsidRDefault="00657E81" w:rsidP="00657E81">
      <w:pPr>
        <w:rPr>
          <w:lang w:val="nl-NL"/>
        </w:rPr>
      </w:pPr>
      <w:r>
        <w:rPr>
          <w:lang w:val="nl-NL"/>
        </w:rPr>
        <w:t>Graag hier uw gegevens invullen zodat TNO, indien nodig, gemakkelijk contact met u kan opnemen.</w:t>
      </w:r>
    </w:p>
    <w:tbl>
      <w:tblPr>
        <w:tblStyle w:val="Tabelraster"/>
        <w:tblW w:w="0" w:type="auto"/>
        <w:tblLook w:val="04A0" w:firstRow="1" w:lastRow="0" w:firstColumn="1" w:lastColumn="0" w:noHBand="0" w:noVBand="1"/>
      </w:tblPr>
      <w:tblGrid>
        <w:gridCol w:w="4675"/>
        <w:gridCol w:w="4675"/>
      </w:tblGrid>
      <w:tr w:rsidR="00657E81" w14:paraId="52BFE292" w14:textId="77777777" w:rsidTr="00AD5711">
        <w:tc>
          <w:tcPr>
            <w:tcW w:w="4675" w:type="dxa"/>
          </w:tcPr>
          <w:p w14:paraId="76B29591" w14:textId="77777777" w:rsidR="00657E81" w:rsidRDefault="00657E81" w:rsidP="00AD5711">
            <w:pPr>
              <w:rPr>
                <w:lang w:val="nl-NL"/>
              </w:rPr>
            </w:pPr>
            <w:r>
              <w:rPr>
                <w:lang w:val="nl-NL"/>
              </w:rPr>
              <w:t>Naam organisatie:</w:t>
            </w:r>
          </w:p>
        </w:tc>
        <w:tc>
          <w:tcPr>
            <w:tcW w:w="4675" w:type="dxa"/>
          </w:tcPr>
          <w:p w14:paraId="3C20D609" w14:textId="77777777" w:rsidR="00657E81" w:rsidRDefault="00657E81" w:rsidP="00AD5711">
            <w:pPr>
              <w:rPr>
                <w:lang w:val="nl-NL"/>
              </w:rPr>
            </w:pPr>
          </w:p>
        </w:tc>
      </w:tr>
      <w:tr w:rsidR="00657E81" w14:paraId="728A09CF" w14:textId="77777777" w:rsidTr="00AD5711">
        <w:tc>
          <w:tcPr>
            <w:tcW w:w="4675" w:type="dxa"/>
          </w:tcPr>
          <w:p w14:paraId="2663E9EF" w14:textId="0FEF1FDC" w:rsidR="00657E81" w:rsidRDefault="00657E81" w:rsidP="00AD5711">
            <w:pPr>
              <w:rPr>
                <w:lang w:val="nl-NL"/>
              </w:rPr>
            </w:pPr>
            <w:r>
              <w:rPr>
                <w:lang w:val="nl-NL"/>
              </w:rPr>
              <w:t>Naam contac</w:t>
            </w:r>
            <w:r w:rsidR="000E3BDF">
              <w:rPr>
                <w:lang w:val="nl-NL"/>
              </w:rPr>
              <w:t>t</w:t>
            </w:r>
            <w:r>
              <w:rPr>
                <w:lang w:val="nl-NL"/>
              </w:rPr>
              <w:t>persoon:</w:t>
            </w:r>
          </w:p>
        </w:tc>
        <w:tc>
          <w:tcPr>
            <w:tcW w:w="4675" w:type="dxa"/>
          </w:tcPr>
          <w:p w14:paraId="62124911" w14:textId="77777777" w:rsidR="00657E81" w:rsidRDefault="00657E81" w:rsidP="00AD5711">
            <w:pPr>
              <w:rPr>
                <w:lang w:val="nl-NL"/>
              </w:rPr>
            </w:pPr>
          </w:p>
        </w:tc>
      </w:tr>
      <w:tr w:rsidR="00657E81" w14:paraId="024D95E4" w14:textId="77777777" w:rsidTr="00AD5711">
        <w:tc>
          <w:tcPr>
            <w:tcW w:w="4675" w:type="dxa"/>
          </w:tcPr>
          <w:p w14:paraId="34A734F9" w14:textId="77777777" w:rsidR="00657E81" w:rsidRDefault="00657E81" w:rsidP="00AD5711">
            <w:pPr>
              <w:rPr>
                <w:lang w:val="nl-NL"/>
              </w:rPr>
            </w:pPr>
            <w:r>
              <w:rPr>
                <w:lang w:val="nl-NL"/>
              </w:rPr>
              <w:t>Telefoonnummer:</w:t>
            </w:r>
          </w:p>
        </w:tc>
        <w:tc>
          <w:tcPr>
            <w:tcW w:w="4675" w:type="dxa"/>
          </w:tcPr>
          <w:p w14:paraId="0DA80828" w14:textId="77777777" w:rsidR="00657E81" w:rsidRDefault="00657E81" w:rsidP="00AD5711">
            <w:pPr>
              <w:rPr>
                <w:lang w:val="nl-NL"/>
              </w:rPr>
            </w:pPr>
          </w:p>
        </w:tc>
      </w:tr>
      <w:tr w:rsidR="00657E81" w14:paraId="5443A990" w14:textId="77777777" w:rsidTr="00AD5711">
        <w:tc>
          <w:tcPr>
            <w:tcW w:w="4675" w:type="dxa"/>
          </w:tcPr>
          <w:p w14:paraId="757BF782" w14:textId="77777777" w:rsidR="00657E81" w:rsidRDefault="00657E81" w:rsidP="00AD5711">
            <w:pPr>
              <w:rPr>
                <w:lang w:val="nl-NL"/>
              </w:rPr>
            </w:pPr>
            <w:r>
              <w:rPr>
                <w:lang w:val="nl-NL"/>
              </w:rPr>
              <w:t>E-mail adres:</w:t>
            </w:r>
          </w:p>
        </w:tc>
        <w:tc>
          <w:tcPr>
            <w:tcW w:w="4675" w:type="dxa"/>
          </w:tcPr>
          <w:p w14:paraId="2FD33276" w14:textId="77777777" w:rsidR="00657E81" w:rsidRDefault="00657E81" w:rsidP="00AD5711">
            <w:pPr>
              <w:rPr>
                <w:lang w:val="nl-NL"/>
              </w:rPr>
            </w:pPr>
          </w:p>
        </w:tc>
      </w:tr>
    </w:tbl>
    <w:p w14:paraId="1DF35F48" w14:textId="3D79F7D6" w:rsidR="64C77210" w:rsidRPr="00616AA1" w:rsidRDefault="64C77210" w:rsidP="64C77210">
      <w:pPr>
        <w:rPr>
          <w:lang w:val="nl-NL"/>
        </w:rPr>
      </w:pPr>
    </w:p>
    <w:p w14:paraId="0B259401" w14:textId="52BF4DB3" w:rsidR="00657E81" w:rsidRPr="00657E81" w:rsidRDefault="00657E81" w:rsidP="00657E81">
      <w:pPr>
        <w:pBdr>
          <w:bottom w:val="single" w:sz="4" w:space="1" w:color="auto"/>
        </w:pBdr>
        <w:rPr>
          <w:b/>
          <w:bCs/>
          <w:lang w:val="nl-NL"/>
        </w:rPr>
      </w:pPr>
      <w:r w:rsidRPr="00657E81">
        <w:rPr>
          <w:b/>
          <w:bCs/>
          <w:lang w:val="nl-NL"/>
        </w:rPr>
        <w:t>Vragen</w:t>
      </w:r>
    </w:p>
    <w:p w14:paraId="500DD92B" w14:textId="77777777" w:rsidR="00657E81" w:rsidRDefault="00657E81" w:rsidP="00657E81">
      <w:pPr>
        <w:pBdr>
          <w:bottom w:val="single" w:sz="4" w:space="1" w:color="auto"/>
        </w:pBdr>
        <w:rPr>
          <w:lang w:val="nl-NL"/>
        </w:rPr>
      </w:pPr>
      <w:r>
        <w:rPr>
          <w:lang w:val="nl-NL"/>
        </w:rPr>
        <w:t>Graag hieronder per vraag uw antwoord of reactie geven.</w:t>
      </w:r>
    </w:p>
    <w:p w14:paraId="1014A246" w14:textId="25A87E77" w:rsidR="00657E81" w:rsidRPr="00616AA1" w:rsidRDefault="00657E81" w:rsidP="00657E81">
      <w:pPr>
        <w:pBdr>
          <w:bottom w:val="single" w:sz="4" w:space="1" w:color="auto"/>
        </w:pBdr>
        <w:rPr>
          <w:lang w:val="nl-NL"/>
        </w:rPr>
      </w:pPr>
      <w:r>
        <w:rPr>
          <w:lang w:val="nl-NL"/>
        </w:rPr>
        <w:t xml:space="preserve">Indien u om wat voor reden dan ook geen antwoord wilt geven op een bepaalde vraag graag aangeven waarom u hier geen antwoord op wenst te geven. </w:t>
      </w:r>
    </w:p>
    <w:p w14:paraId="31E6F389" w14:textId="0419968E" w:rsidR="00657E81" w:rsidRDefault="00657E81" w:rsidP="00657E81">
      <w:pPr>
        <w:pStyle w:val="Lijstalinea"/>
        <w:spacing w:after="0"/>
        <w:rPr>
          <w:lang w:val="nl-NL"/>
        </w:rPr>
      </w:pPr>
    </w:p>
    <w:tbl>
      <w:tblPr>
        <w:tblStyle w:val="Tabelraster"/>
        <w:tblW w:w="7969" w:type="dxa"/>
        <w:tblInd w:w="137" w:type="dxa"/>
        <w:tblLayout w:type="fixed"/>
        <w:tblLook w:val="04A0" w:firstRow="1" w:lastRow="0" w:firstColumn="1" w:lastColumn="0" w:noHBand="0" w:noVBand="1"/>
      </w:tblPr>
      <w:tblGrid>
        <w:gridCol w:w="1134"/>
        <w:gridCol w:w="3275"/>
        <w:gridCol w:w="17"/>
        <w:gridCol w:w="3526"/>
        <w:gridCol w:w="17"/>
      </w:tblGrid>
      <w:tr w:rsidR="00080ED0" w14:paraId="7CA9FCF2" w14:textId="77777777" w:rsidTr="00080ED0">
        <w:tc>
          <w:tcPr>
            <w:tcW w:w="1134" w:type="dxa"/>
          </w:tcPr>
          <w:p w14:paraId="3451B81B" w14:textId="0351AA14" w:rsidR="00080ED0" w:rsidRPr="004B6C86" w:rsidRDefault="00080ED0" w:rsidP="004B6C86">
            <w:pPr>
              <w:pStyle w:val="Lijstalinea"/>
              <w:ind w:left="0"/>
              <w:rPr>
                <w:b/>
                <w:bCs/>
                <w:lang w:val="nl-NL"/>
              </w:rPr>
            </w:pPr>
            <w:r w:rsidRPr="004B6C86">
              <w:rPr>
                <w:b/>
                <w:bCs/>
                <w:lang w:val="nl-NL"/>
              </w:rPr>
              <w:t>Vraag-nummer</w:t>
            </w:r>
          </w:p>
        </w:tc>
        <w:tc>
          <w:tcPr>
            <w:tcW w:w="3292" w:type="dxa"/>
            <w:gridSpan w:val="2"/>
          </w:tcPr>
          <w:p w14:paraId="2076DB71" w14:textId="23D4ED9A" w:rsidR="00080ED0" w:rsidRPr="004B6C86" w:rsidRDefault="00080ED0" w:rsidP="004B6C86">
            <w:pPr>
              <w:pStyle w:val="Lijstalinea"/>
              <w:ind w:left="0"/>
              <w:rPr>
                <w:b/>
                <w:bCs/>
                <w:lang w:val="nl-NL"/>
              </w:rPr>
            </w:pPr>
            <w:r w:rsidRPr="004B6C86">
              <w:rPr>
                <w:b/>
                <w:bCs/>
                <w:lang w:val="nl-NL"/>
              </w:rPr>
              <w:t>Vraag</w:t>
            </w:r>
          </w:p>
        </w:tc>
        <w:tc>
          <w:tcPr>
            <w:tcW w:w="3543" w:type="dxa"/>
            <w:gridSpan w:val="2"/>
          </w:tcPr>
          <w:p w14:paraId="0ACD2FA8" w14:textId="01D22526" w:rsidR="00080ED0" w:rsidRPr="004B6C86" w:rsidRDefault="00080ED0" w:rsidP="004B6C86">
            <w:pPr>
              <w:pStyle w:val="Lijstalinea"/>
              <w:ind w:left="0"/>
              <w:rPr>
                <w:b/>
                <w:bCs/>
                <w:lang w:val="nl-NL"/>
              </w:rPr>
            </w:pPr>
            <w:r w:rsidRPr="004B6C86">
              <w:rPr>
                <w:b/>
                <w:bCs/>
                <w:lang w:val="nl-NL"/>
              </w:rPr>
              <w:t>Antwoord</w:t>
            </w:r>
          </w:p>
        </w:tc>
      </w:tr>
      <w:tr w:rsidR="00080ED0" w:rsidRPr="000E3BDF" w14:paraId="3C36CAA5" w14:textId="77777777" w:rsidTr="00E62A8D">
        <w:trPr>
          <w:gridAfter w:val="1"/>
          <w:wAfter w:w="17" w:type="dxa"/>
        </w:trPr>
        <w:tc>
          <w:tcPr>
            <w:tcW w:w="1134" w:type="dxa"/>
          </w:tcPr>
          <w:p w14:paraId="2059C39B" w14:textId="3CD41651" w:rsidR="00080ED0" w:rsidRPr="00657E81" w:rsidRDefault="00080ED0" w:rsidP="00080ED0">
            <w:pPr>
              <w:jc w:val="center"/>
              <w:rPr>
                <w:lang w:val="nl-NL"/>
              </w:rPr>
            </w:pPr>
            <w:r>
              <w:rPr>
                <w:lang w:val="nl-NL"/>
              </w:rPr>
              <w:t>1.</w:t>
            </w:r>
          </w:p>
        </w:tc>
        <w:tc>
          <w:tcPr>
            <w:tcW w:w="3275" w:type="dxa"/>
          </w:tcPr>
          <w:p w14:paraId="777206AF" w14:textId="4629FCD4" w:rsidR="00080ED0" w:rsidRPr="00080ED0" w:rsidRDefault="00080ED0" w:rsidP="004B6C86">
            <w:pPr>
              <w:rPr>
                <w:lang w:val="nl-NL"/>
              </w:rPr>
            </w:pPr>
            <w:r>
              <w:rPr>
                <w:rFonts w:ascii="Calibri" w:hAnsi="Calibri" w:cs="Calibri"/>
                <w:color w:val="000000"/>
                <w:shd w:val="clear" w:color="auto" w:fill="FFFFFF"/>
                <w:lang w:val="nl-NL"/>
              </w:rPr>
              <w:t>W</w:t>
            </w:r>
            <w:r w:rsidRPr="00080ED0">
              <w:rPr>
                <w:rFonts w:ascii="Calibri" w:hAnsi="Calibri" w:cs="Calibri"/>
                <w:color w:val="000000"/>
                <w:shd w:val="clear" w:color="auto" w:fill="FFFFFF"/>
                <w:lang w:val="nl-NL"/>
              </w:rPr>
              <w:t>ordt de manier van werken</w:t>
            </w:r>
            <w:r>
              <w:rPr>
                <w:rFonts w:ascii="Calibri" w:hAnsi="Calibri" w:cs="Calibri"/>
                <w:color w:val="000000"/>
                <w:shd w:val="clear" w:color="auto" w:fill="FFFFFF"/>
                <w:lang w:val="nl-NL"/>
              </w:rPr>
              <w:t xml:space="preserve"> zoals TNO beschrijft</w:t>
            </w:r>
            <w:r w:rsidRPr="00080ED0">
              <w:rPr>
                <w:rFonts w:ascii="Calibri" w:hAnsi="Calibri" w:cs="Calibri"/>
                <w:color w:val="000000"/>
                <w:shd w:val="clear" w:color="auto" w:fill="FFFFFF"/>
                <w:lang w:val="nl-NL"/>
              </w:rPr>
              <w:t xml:space="preserve"> ondersteun</w:t>
            </w:r>
            <w:r>
              <w:rPr>
                <w:rFonts w:ascii="Calibri" w:hAnsi="Calibri" w:cs="Calibri"/>
                <w:color w:val="000000"/>
                <w:shd w:val="clear" w:color="auto" w:fill="FFFFFF"/>
                <w:lang w:val="nl-NL"/>
              </w:rPr>
              <w:t xml:space="preserve">d </w:t>
            </w:r>
            <w:r w:rsidRPr="00080ED0">
              <w:rPr>
                <w:rFonts w:ascii="Calibri" w:hAnsi="Calibri" w:cs="Calibri"/>
                <w:color w:val="000000"/>
                <w:shd w:val="clear" w:color="auto" w:fill="FFFFFF"/>
                <w:lang w:val="nl-NL"/>
              </w:rPr>
              <w:t xml:space="preserve">door </w:t>
            </w:r>
            <w:r>
              <w:rPr>
                <w:rFonts w:ascii="Calibri" w:hAnsi="Calibri" w:cs="Calibri"/>
                <w:color w:val="000000"/>
                <w:shd w:val="clear" w:color="auto" w:fill="FFFFFF"/>
                <w:lang w:val="nl-NL"/>
              </w:rPr>
              <w:t>uw</w:t>
            </w:r>
            <w:r w:rsidRPr="00080ED0">
              <w:rPr>
                <w:rFonts w:ascii="Calibri" w:hAnsi="Calibri" w:cs="Calibri"/>
                <w:color w:val="000000"/>
                <w:shd w:val="clear" w:color="auto" w:fill="FFFFFF"/>
                <w:lang w:val="nl-NL"/>
              </w:rPr>
              <w:t xml:space="preserve"> product?</w:t>
            </w:r>
          </w:p>
        </w:tc>
        <w:tc>
          <w:tcPr>
            <w:tcW w:w="3543" w:type="dxa"/>
            <w:gridSpan w:val="2"/>
          </w:tcPr>
          <w:p w14:paraId="6C776A52" w14:textId="77777777" w:rsidR="00080ED0" w:rsidRDefault="00080ED0" w:rsidP="004B6C86">
            <w:pPr>
              <w:pStyle w:val="Lijstalinea"/>
              <w:ind w:left="0"/>
              <w:rPr>
                <w:lang w:val="nl-NL"/>
              </w:rPr>
            </w:pPr>
          </w:p>
        </w:tc>
      </w:tr>
      <w:tr w:rsidR="00080ED0" w:rsidRPr="000E3BDF" w14:paraId="6DFC5A13" w14:textId="77777777" w:rsidTr="00BC46E9">
        <w:trPr>
          <w:gridAfter w:val="1"/>
          <w:wAfter w:w="17" w:type="dxa"/>
        </w:trPr>
        <w:tc>
          <w:tcPr>
            <w:tcW w:w="1134" w:type="dxa"/>
          </w:tcPr>
          <w:p w14:paraId="1D08E35A" w14:textId="2F68E397" w:rsidR="00080ED0" w:rsidRDefault="00080ED0" w:rsidP="00080ED0">
            <w:pPr>
              <w:pStyle w:val="Lijstalinea"/>
              <w:ind w:left="0"/>
              <w:jc w:val="center"/>
              <w:rPr>
                <w:lang w:val="nl-NL"/>
              </w:rPr>
            </w:pPr>
            <w:r>
              <w:rPr>
                <w:lang w:val="nl-NL"/>
              </w:rPr>
              <w:t>2.</w:t>
            </w:r>
          </w:p>
        </w:tc>
        <w:tc>
          <w:tcPr>
            <w:tcW w:w="3275" w:type="dxa"/>
          </w:tcPr>
          <w:p w14:paraId="0FE06DCE" w14:textId="4850EC8A" w:rsidR="00080ED0" w:rsidRDefault="00080ED0" w:rsidP="00080ED0">
            <w:pPr>
              <w:pStyle w:val="paragraph"/>
              <w:spacing w:before="0" w:beforeAutospacing="0" w:after="0" w:afterAutospacing="0"/>
              <w:textAlignment w:val="baseline"/>
            </w:pPr>
            <w:r>
              <w:rPr>
                <w:rStyle w:val="normaltextrun"/>
                <w:rFonts w:ascii="Calibri" w:hAnsi="Calibri" w:cs="Calibri"/>
                <w:sz w:val="22"/>
                <w:szCs w:val="22"/>
              </w:rPr>
              <w:t>Kan het gewenste sjabloon met de gewenste metadata gekozen worden vanuit Word of SharePoint? In dit geval is een verwijzing naar een webpagina van het product, waar de metadata vanuit diverse bronnen gekozen kan worden, acceptabel. </w:t>
            </w:r>
            <w:r>
              <w:rPr>
                <w:rStyle w:val="eop"/>
                <w:rFonts w:ascii="Calibri" w:hAnsi="Calibri" w:cs="Calibri"/>
                <w:sz w:val="22"/>
                <w:szCs w:val="22"/>
              </w:rPr>
              <w:t> </w:t>
            </w:r>
          </w:p>
        </w:tc>
        <w:tc>
          <w:tcPr>
            <w:tcW w:w="3543" w:type="dxa"/>
            <w:gridSpan w:val="2"/>
          </w:tcPr>
          <w:p w14:paraId="2FE136B4" w14:textId="77777777" w:rsidR="00080ED0" w:rsidRDefault="00080ED0" w:rsidP="004B6C86">
            <w:pPr>
              <w:pStyle w:val="Lijstalinea"/>
              <w:ind w:left="0"/>
              <w:rPr>
                <w:lang w:val="nl-NL"/>
              </w:rPr>
            </w:pPr>
          </w:p>
        </w:tc>
      </w:tr>
      <w:tr w:rsidR="00080ED0" w:rsidRPr="000E3BDF" w14:paraId="242FAABE" w14:textId="77777777" w:rsidTr="005B7B71">
        <w:trPr>
          <w:gridAfter w:val="1"/>
          <w:wAfter w:w="17" w:type="dxa"/>
        </w:trPr>
        <w:tc>
          <w:tcPr>
            <w:tcW w:w="1134" w:type="dxa"/>
          </w:tcPr>
          <w:p w14:paraId="05187E12" w14:textId="65EFDA3D" w:rsidR="00080ED0" w:rsidRDefault="00080ED0" w:rsidP="00080ED0">
            <w:pPr>
              <w:pStyle w:val="Lijstalinea"/>
              <w:ind w:left="0"/>
              <w:jc w:val="center"/>
              <w:rPr>
                <w:lang w:val="nl-NL"/>
              </w:rPr>
            </w:pPr>
            <w:r>
              <w:rPr>
                <w:lang w:val="nl-NL"/>
              </w:rPr>
              <w:t>3.</w:t>
            </w:r>
          </w:p>
        </w:tc>
        <w:tc>
          <w:tcPr>
            <w:tcW w:w="3275" w:type="dxa"/>
          </w:tcPr>
          <w:p w14:paraId="51189AF8" w14:textId="44554AA2" w:rsidR="00080ED0" w:rsidRDefault="00080ED0" w:rsidP="00080ED0">
            <w:pPr>
              <w:pStyle w:val="paragraph"/>
              <w:spacing w:before="0" w:beforeAutospacing="0" w:after="0" w:afterAutospacing="0"/>
              <w:textAlignment w:val="baseline"/>
            </w:pPr>
            <w:r>
              <w:rPr>
                <w:rStyle w:val="normaltextrun"/>
                <w:rFonts w:ascii="Calibri" w:hAnsi="Calibri" w:cs="Calibri"/>
                <w:sz w:val="22"/>
                <w:szCs w:val="22"/>
              </w:rPr>
              <w:t>Nadat de gebruiker het document op basis van het gewenste sjabloon heeft aangemaakt, kan hij dan het document in Word verder bewerken?</w:t>
            </w:r>
            <w:r>
              <w:rPr>
                <w:rStyle w:val="eop"/>
                <w:rFonts w:ascii="Calibri" w:hAnsi="Calibri" w:cs="Calibri"/>
                <w:sz w:val="22"/>
                <w:szCs w:val="22"/>
              </w:rPr>
              <w:t> </w:t>
            </w:r>
          </w:p>
        </w:tc>
        <w:tc>
          <w:tcPr>
            <w:tcW w:w="3543" w:type="dxa"/>
            <w:gridSpan w:val="2"/>
          </w:tcPr>
          <w:p w14:paraId="37FDF1BD" w14:textId="77777777" w:rsidR="00080ED0" w:rsidRDefault="00080ED0" w:rsidP="004B6C86">
            <w:pPr>
              <w:pStyle w:val="Lijstalinea"/>
              <w:ind w:left="0"/>
              <w:rPr>
                <w:lang w:val="nl-NL"/>
              </w:rPr>
            </w:pPr>
          </w:p>
        </w:tc>
      </w:tr>
      <w:tr w:rsidR="00080ED0" w:rsidRPr="00080ED0" w14:paraId="44227CAF" w14:textId="77777777" w:rsidTr="007E68BC">
        <w:trPr>
          <w:gridAfter w:val="1"/>
          <w:wAfter w:w="17" w:type="dxa"/>
        </w:trPr>
        <w:tc>
          <w:tcPr>
            <w:tcW w:w="1134" w:type="dxa"/>
          </w:tcPr>
          <w:p w14:paraId="5DE32221" w14:textId="3D9453D1" w:rsidR="00080ED0" w:rsidRDefault="00080ED0" w:rsidP="00080ED0">
            <w:pPr>
              <w:pStyle w:val="Lijstalinea"/>
              <w:ind w:left="0"/>
              <w:jc w:val="center"/>
              <w:rPr>
                <w:lang w:val="nl-NL"/>
              </w:rPr>
            </w:pPr>
            <w:r>
              <w:rPr>
                <w:lang w:val="nl-NL"/>
              </w:rPr>
              <w:t>4.</w:t>
            </w:r>
          </w:p>
        </w:tc>
        <w:tc>
          <w:tcPr>
            <w:tcW w:w="3275" w:type="dxa"/>
          </w:tcPr>
          <w:p w14:paraId="5B519AE2" w14:textId="5F851589" w:rsidR="00080ED0" w:rsidRDefault="00080ED0" w:rsidP="00080ED0">
            <w:pPr>
              <w:pStyle w:val="paragraph"/>
              <w:spacing w:before="0" w:beforeAutospacing="0" w:after="0" w:afterAutospacing="0"/>
              <w:textAlignment w:val="baseline"/>
            </w:pPr>
            <w:r>
              <w:rPr>
                <w:rStyle w:val="normaltextrun"/>
                <w:rFonts w:ascii="Calibri" w:hAnsi="Calibri" w:cs="Calibri"/>
                <w:sz w:val="22"/>
                <w:szCs w:val="22"/>
              </w:rPr>
              <w:t xml:space="preserve">Kan de gebruiker de </w:t>
            </w:r>
            <w:proofErr w:type="spellStart"/>
            <w:r>
              <w:rPr>
                <w:rStyle w:val="normaltextrun"/>
                <w:rFonts w:ascii="Calibri" w:hAnsi="Calibri" w:cs="Calibri"/>
                <w:sz w:val="22"/>
                <w:szCs w:val="22"/>
              </w:rPr>
              <w:t>metadatavelden</w:t>
            </w:r>
            <w:proofErr w:type="spellEnd"/>
            <w:r>
              <w:rPr>
                <w:rStyle w:val="normaltextrun"/>
                <w:rFonts w:ascii="Calibri" w:hAnsi="Calibri" w:cs="Calibri"/>
                <w:sz w:val="22"/>
                <w:szCs w:val="22"/>
              </w:rPr>
              <w:t xml:space="preserve">, die op basis van het sjabloon zijn aangemaakt, aanpassen wanneer hij het document aan het bewerken is in </w:t>
            </w:r>
            <w:r>
              <w:rPr>
                <w:rStyle w:val="normaltextrun"/>
                <w:rFonts w:ascii="Calibri" w:hAnsi="Calibri" w:cs="Calibri"/>
                <w:sz w:val="22"/>
                <w:szCs w:val="22"/>
              </w:rPr>
              <w:lastRenderedPageBreak/>
              <w:t>Word? (Bijvoorbeeld, om de classificatie aan te passen.)</w:t>
            </w:r>
            <w:r>
              <w:rPr>
                <w:rStyle w:val="eop"/>
                <w:rFonts w:ascii="Calibri" w:hAnsi="Calibri" w:cs="Calibri"/>
                <w:sz w:val="22"/>
                <w:szCs w:val="22"/>
              </w:rPr>
              <w:t> </w:t>
            </w:r>
          </w:p>
        </w:tc>
        <w:tc>
          <w:tcPr>
            <w:tcW w:w="3543" w:type="dxa"/>
            <w:gridSpan w:val="2"/>
          </w:tcPr>
          <w:p w14:paraId="64AFB793" w14:textId="77777777" w:rsidR="00080ED0" w:rsidRDefault="00080ED0" w:rsidP="004B6C86">
            <w:pPr>
              <w:pStyle w:val="Lijstalinea"/>
              <w:ind w:left="0"/>
              <w:rPr>
                <w:lang w:val="nl-NL"/>
              </w:rPr>
            </w:pPr>
          </w:p>
        </w:tc>
      </w:tr>
      <w:tr w:rsidR="00080ED0" w:rsidRPr="000E3BDF" w14:paraId="057A1AEB" w14:textId="77777777" w:rsidTr="007E68BC">
        <w:trPr>
          <w:gridAfter w:val="1"/>
          <w:wAfter w:w="17" w:type="dxa"/>
        </w:trPr>
        <w:tc>
          <w:tcPr>
            <w:tcW w:w="1134" w:type="dxa"/>
          </w:tcPr>
          <w:p w14:paraId="6A8A503E" w14:textId="7C61A40B" w:rsidR="00080ED0" w:rsidRDefault="00080ED0" w:rsidP="00080ED0">
            <w:pPr>
              <w:pStyle w:val="Lijstalinea"/>
              <w:ind w:left="0"/>
              <w:jc w:val="center"/>
              <w:rPr>
                <w:lang w:val="nl-NL"/>
              </w:rPr>
            </w:pPr>
            <w:r>
              <w:rPr>
                <w:lang w:val="nl-NL"/>
              </w:rPr>
              <w:t>5.</w:t>
            </w:r>
          </w:p>
        </w:tc>
        <w:tc>
          <w:tcPr>
            <w:tcW w:w="3275" w:type="dxa"/>
          </w:tcPr>
          <w:p w14:paraId="57355ABA" w14:textId="06836C72" w:rsidR="00080ED0" w:rsidRDefault="00080ED0" w:rsidP="00080ED0">
            <w:pPr>
              <w:pStyle w:val="paragraph"/>
              <w:spacing w:before="0" w:beforeAutospacing="0" w:after="0" w:afterAutospacing="0"/>
              <w:textAlignment w:val="baseline"/>
            </w:pPr>
            <w:r>
              <w:rPr>
                <w:rStyle w:val="normaltextrun"/>
                <w:rFonts w:ascii="Calibri" w:hAnsi="Calibri" w:cs="Calibri"/>
                <w:sz w:val="22"/>
                <w:szCs w:val="22"/>
              </w:rPr>
              <w:t>Kan de gebruiker kiezen om het sjabloon te vervangen door een ander sjabloon voor een bestaand document, of zou hij daarvoor eerst een nieuw, leeg document gebaseerd op dat tweede sjabloon aan moeten maken en dan de inhoud uit het eerste document daar naar toe moeten kopiëren?</w:t>
            </w:r>
            <w:r>
              <w:rPr>
                <w:rStyle w:val="eop"/>
                <w:rFonts w:ascii="Calibri" w:hAnsi="Calibri" w:cs="Calibri"/>
                <w:sz w:val="22"/>
                <w:szCs w:val="22"/>
              </w:rPr>
              <w:t> </w:t>
            </w:r>
          </w:p>
        </w:tc>
        <w:tc>
          <w:tcPr>
            <w:tcW w:w="3543" w:type="dxa"/>
            <w:gridSpan w:val="2"/>
          </w:tcPr>
          <w:p w14:paraId="34E6633E" w14:textId="77777777" w:rsidR="00080ED0" w:rsidRDefault="00080ED0" w:rsidP="004B6C86">
            <w:pPr>
              <w:pStyle w:val="Lijstalinea"/>
              <w:ind w:left="0"/>
              <w:rPr>
                <w:lang w:val="nl-NL"/>
              </w:rPr>
            </w:pPr>
          </w:p>
        </w:tc>
      </w:tr>
      <w:tr w:rsidR="00080ED0" w:rsidRPr="000E3BDF" w14:paraId="5320B1E7" w14:textId="77777777" w:rsidTr="007E68BC">
        <w:trPr>
          <w:gridAfter w:val="1"/>
          <w:wAfter w:w="17" w:type="dxa"/>
        </w:trPr>
        <w:tc>
          <w:tcPr>
            <w:tcW w:w="1134" w:type="dxa"/>
          </w:tcPr>
          <w:p w14:paraId="6462048F" w14:textId="360AD0D0" w:rsidR="00080ED0" w:rsidRDefault="00080ED0" w:rsidP="00080ED0">
            <w:pPr>
              <w:pStyle w:val="Lijstalinea"/>
              <w:ind w:left="0"/>
              <w:jc w:val="center"/>
              <w:rPr>
                <w:lang w:val="nl-NL"/>
              </w:rPr>
            </w:pPr>
            <w:r>
              <w:rPr>
                <w:lang w:val="nl-NL"/>
              </w:rPr>
              <w:t>6.</w:t>
            </w:r>
          </w:p>
        </w:tc>
        <w:tc>
          <w:tcPr>
            <w:tcW w:w="3275" w:type="dxa"/>
          </w:tcPr>
          <w:p w14:paraId="1F55C468" w14:textId="22966B91" w:rsidR="00080ED0" w:rsidRDefault="00080ED0" w:rsidP="00080ED0">
            <w:pPr>
              <w:pStyle w:val="paragraph"/>
              <w:spacing w:before="0" w:beforeAutospacing="0" w:after="0" w:afterAutospacing="0"/>
              <w:textAlignment w:val="baseline"/>
            </w:pPr>
            <w:r>
              <w:rPr>
                <w:rStyle w:val="normaltextrun"/>
                <w:rFonts w:ascii="Calibri" w:hAnsi="Calibri" w:cs="Calibri"/>
                <w:sz w:val="22"/>
                <w:szCs w:val="22"/>
              </w:rPr>
              <w:t xml:space="preserve">Wanneer het document bewaard is in een SharePoint document </w:t>
            </w:r>
            <w:proofErr w:type="spellStart"/>
            <w:r>
              <w:rPr>
                <w:rStyle w:val="normaltextrun"/>
                <w:rFonts w:ascii="Calibri" w:hAnsi="Calibri" w:cs="Calibri"/>
                <w:sz w:val="22"/>
                <w:szCs w:val="22"/>
              </w:rPr>
              <w:t>library</w:t>
            </w:r>
            <w:proofErr w:type="spellEnd"/>
            <w:r>
              <w:rPr>
                <w:rStyle w:val="normaltextrun"/>
                <w:rFonts w:ascii="Calibri" w:hAnsi="Calibri" w:cs="Calibri"/>
                <w:sz w:val="22"/>
                <w:szCs w:val="22"/>
              </w:rPr>
              <w:t>, kan het dan verplaatst of gekopieerd worden, of de metadata aangepast worden, zonder dat dit andere sjabloon-gerelateerde instellingen raakt?</w:t>
            </w:r>
            <w:r>
              <w:rPr>
                <w:rStyle w:val="eop"/>
                <w:rFonts w:ascii="Calibri" w:hAnsi="Calibri" w:cs="Calibri"/>
                <w:sz w:val="22"/>
                <w:szCs w:val="22"/>
              </w:rPr>
              <w:t> </w:t>
            </w:r>
          </w:p>
        </w:tc>
        <w:tc>
          <w:tcPr>
            <w:tcW w:w="3543" w:type="dxa"/>
            <w:gridSpan w:val="2"/>
          </w:tcPr>
          <w:p w14:paraId="385C972F" w14:textId="77777777" w:rsidR="00080ED0" w:rsidRDefault="00080ED0" w:rsidP="004B6C86">
            <w:pPr>
              <w:pStyle w:val="Lijstalinea"/>
              <w:ind w:left="0"/>
              <w:rPr>
                <w:lang w:val="nl-NL"/>
              </w:rPr>
            </w:pPr>
          </w:p>
        </w:tc>
      </w:tr>
    </w:tbl>
    <w:p w14:paraId="64B17982" w14:textId="078F6BB6" w:rsidR="00657E81" w:rsidRDefault="00657E81" w:rsidP="00657E81">
      <w:pPr>
        <w:pStyle w:val="Lijstalinea"/>
        <w:spacing w:after="0"/>
        <w:rPr>
          <w:lang w:val="nl-NL"/>
        </w:rPr>
      </w:pPr>
    </w:p>
    <w:p w14:paraId="1B1B7C6D" w14:textId="77777777" w:rsidR="00657E81" w:rsidRDefault="00657E81" w:rsidP="00657E81">
      <w:pPr>
        <w:pStyle w:val="Lijstalinea"/>
        <w:spacing w:after="0"/>
        <w:rPr>
          <w:lang w:val="nl-NL"/>
        </w:rPr>
      </w:pPr>
    </w:p>
    <w:sectPr w:rsidR="00657E8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7F44B" w14:textId="77777777" w:rsidR="00C14FD2" w:rsidRDefault="00C14FD2" w:rsidP="0086157D">
      <w:pPr>
        <w:spacing w:after="0" w:line="240" w:lineRule="auto"/>
      </w:pPr>
      <w:r>
        <w:separator/>
      </w:r>
    </w:p>
  </w:endnote>
  <w:endnote w:type="continuationSeparator" w:id="0">
    <w:p w14:paraId="2D541C2F" w14:textId="77777777" w:rsidR="00C14FD2" w:rsidRDefault="00C14FD2" w:rsidP="0086157D">
      <w:pPr>
        <w:spacing w:after="0" w:line="240" w:lineRule="auto"/>
      </w:pPr>
      <w:r>
        <w:continuationSeparator/>
      </w:r>
    </w:p>
  </w:endnote>
  <w:endnote w:type="continuationNotice" w:id="1">
    <w:p w14:paraId="78457AB2" w14:textId="77777777" w:rsidR="00C14FD2" w:rsidRDefault="00C14F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3B87" w14:textId="77777777" w:rsidR="0086157D" w:rsidRDefault="008615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0A314" w14:textId="77777777" w:rsidR="0086157D" w:rsidRDefault="008615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BC7D1" w14:textId="77777777" w:rsidR="0086157D" w:rsidRDefault="008615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59B4C" w14:textId="77777777" w:rsidR="00C14FD2" w:rsidRDefault="00C14FD2" w:rsidP="0086157D">
      <w:pPr>
        <w:spacing w:after="0" w:line="240" w:lineRule="auto"/>
      </w:pPr>
      <w:r>
        <w:separator/>
      </w:r>
    </w:p>
  </w:footnote>
  <w:footnote w:type="continuationSeparator" w:id="0">
    <w:p w14:paraId="6340343D" w14:textId="77777777" w:rsidR="00C14FD2" w:rsidRDefault="00C14FD2" w:rsidP="0086157D">
      <w:pPr>
        <w:spacing w:after="0" w:line="240" w:lineRule="auto"/>
      </w:pPr>
      <w:r>
        <w:continuationSeparator/>
      </w:r>
    </w:p>
  </w:footnote>
  <w:footnote w:type="continuationNotice" w:id="1">
    <w:p w14:paraId="5AC94F46" w14:textId="77777777" w:rsidR="00C14FD2" w:rsidRDefault="00C14F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3E52E" w14:textId="77777777" w:rsidR="0086157D" w:rsidRDefault="008615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7AAFF" w14:textId="77777777" w:rsidR="0086157D" w:rsidRDefault="008615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996B8" w14:textId="77777777" w:rsidR="0086157D" w:rsidRDefault="008615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92A20"/>
    <w:multiLevelType w:val="multilevel"/>
    <w:tmpl w:val="6ABE92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20D70"/>
    <w:multiLevelType w:val="multilevel"/>
    <w:tmpl w:val="5992C9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84E8C"/>
    <w:multiLevelType w:val="multilevel"/>
    <w:tmpl w:val="31D6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4726E"/>
    <w:multiLevelType w:val="hybridMultilevel"/>
    <w:tmpl w:val="A75846F8"/>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39344F60"/>
    <w:multiLevelType w:val="hybridMultilevel"/>
    <w:tmpl w:val="A75846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AF95172"/>
    <w:multiLevelType w:val="hybridMultilevel"/>
    <w:tmpl w:val="7A26853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5BF1697D"/>
    <w:multiLevelType w:val="hybridMultilevel"/>
    <w:tmpl w:val="A75846F8"/>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7" w15:restartNumberingAfterBreak="0">
    <w:nsid w:val="5C224D51"/>
    <w:multiLevelType w:val="hybridMultilevel"/>
    <w:tmpl w:val="B942AC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03625B"/>
    <w:multiLevelType w:val="hybridMultilevel"/>
    <w:tmpl w:val="17B846C0"/>
    <w:lvl w:ilvl="0" w:tplc="C75A803C">
      <w:start w:val="1"/>
      <w:numFmt w:val="bullet"/>
      <w:lvlText w:val=""/>
      <w:lvlJc w:val="left"/>
      <w:pPr>
        <w:ind w:left="720" w:hanging="360"/>
      </w:pPr>
      <w:rPr>
        <w:rFonts w:ascii="Symbol" w:hAnsi="Symbol" w:hint="default"/>
      </w:rPr>
    </w:lvl>
    <w:lvl w:ilvl="1" w:tplc="07A48F12">
      <w:start w:val="1"/>
      <w:numFmt w:val="bullet"/>
      <w:lvlText w:val="o"/>
      <w:lvlJc w:val="left"/>
      <w:pPr>
        <w:ind w:left="1440" w:hanging="360"/>
      </w:pPr>
      <w:rPr>
        <w:rFonts w:ascii="Courier New" w:hAnsi="Courier New" w:hint="default"/>
      </w:rPr>
    </w:lvl>
    <w:lvl w:ilvl="2" w:tplc="3A0AE670">
      <w:start w:val="1"/>
      <w:numFmt w:val="bullet"/>
      <w:lvlText w:val=""/>
      <w:lvlJc w:val="left"/>
      <w:pPr>
        <w:ind w:left="2160" w:hanging="360"/>
      </w:pPr>
      <w:rPr>
        <w:rFonts w:ascii="Wingdings" w:hAnsi="Wingdings" w:hint="default"/>
      </w:rPr>
    </w:lvl>
    <w:lvl w:ilvl="3" w:tplc="F40403B6">
      <w:start w:val="1"/>
      <w:numFmt w:val="bullet"/>
      <w:lvlText w:val=""/>
      <w:lvlJc w:val="left"/>
      <w:pPr>
        <w:ind w:left="2880" w:hanging="360"/>
      </w:pPr>
      <w:rPr>
        <w:rFonts w:ascii="Symbol" w:hAnsi="Symbol" w:hint="default"/>
      </w:rPr>
    </w:lvl>
    <w:lvl w:ilvl="4" w:tplc="A02C2818">
      <w:start w:val="1"/>
      <w:numFmt w:val="bullet"/>
      <w:lvlText w:val="o"/>
      <w:lvlJc w:val="left"/>
      <w:pPr>
        <w:ind w:left="3600" w:hanging="360"/>
      </w:pPr>
      <w:rPr>
        <w:rFonts w:ascii="Courier New" w:hAnsi="Courier New" w:hint="default"/>
      </w:rPr>
    </w:lvl>
    <w:lvl w:ilvl="5" w:tplc="85708A62">
      <w:start w:val="1"/>
      <w:numFmt w:val="bullet"/>
      <w:lvlText w:val=""/>
      <w:lvlJc w:val="left"/>
      <w:pPr>
        <w:ind w:left="4320" w:hanging="360"/>
      </w:pPr>
      <w:rPr>
        <w:rFonts w:ascii="Wingdings" w:hAnsi="Wingdings" w:hint="default"/>
      </w:rPr>
    </w:lvl>
    <w:lvl w:ilvl="6" w:tplc="3A009614">
      <w:start w:val="1"/>
      <w:numFmt w:val="bullet"/>
      <w:lvlText w:val=""/>
      <w:lvlJc w:val="left"/>
      <w:pPr>
        <w:ind w:left="5040" w:hanging="360"/>
      </w:pPr>
      <w:rPr>
        <w:rFonts w:ascii="Symbol" w:hAnsi="Symbol" w:hint="default"/>
      </w:rPr>
    </w:lvl>
    <w:lvl w:ilvl="7" w:tplc="02109D82">
      <w:start w:val="1"/>
      <w:numFmt w:val="bullet"/>
      <w:lvlText w:val="o"/>
      <w:lvlJc w:val="left"/>
      <w:pPr>
        <w:ind w:left="5760" w:hanging="360"/>
      </w:pPr>
      <w:rPr>
        <w:rFonts w:ascii="Courier New" w:hAnsi="Courier New" w:hint="default"/>
      </w:rPr>
    </w:lvl>
    <w:lvl w:ilvl="8" w:tplc="01662856">
      <w:start w:val="1"/>
      <w:numFmt w:val="bullet"/>
      <w:lvlText w:val=""/>
      <w:lvlJc w:val="left"/>
      <w:pPr>
        <w:ind w:left="6480" w:hanging="360"/>
      </w:pPr>
      <w:rPr>
        <w:rFonts w:ascii="Wingdings" w:hAnsi="Wingdings" w:hint="default"/>
      </w:rPr>
    </w:lvl>
  </w:abstractNum>
  <w:abstractNum w:abstractNumId="9" w15:restartNumberingAfterBreak="0">
    <w:nsid w:val="64B120AF"/>
    <w:multiLevelType w:val="multilevel"/>
    <w:tmpl w:val="2CE839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AC4389"/>
    <w:multiLevelType w:val="multilevel"/>
    <w:tmpl w:val="55401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3"/>
  </w:num>
  <w:num w:numId="4">
    <w:abstractNumId w:val="4"/>
  </w:num>
  <w:num w:numId="5">
    <w:abstractNumId w:val="6"/>
  </w:num>
  <w:num w:numId="6">
    <w:abstractNumId w:val="5"/>
  </w:num>
  <w:num w:numId="7">
    <w:abstractNumId w:val="2"/>
  </w:num>
  <w:num w:numId="8">
    <w:abstractNumId w:val="10"/>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rAwMTC0MDA1tTBS0lEKTi0uzszPAykwrAUAtxKQiywAAAA="/>
  </w:docVars>
  <w:rsids>
    <w:rsidRoot w:val="74501C27"/>
    <w:rsid w:val="00080ED0"/>
    <w:rsid w:val="000E3BDF"/>
    <w:rsid w:val="00197417"/>
    <w:rsid w:val="002D2133"/>
    <w:rsid w:val="003C1041"/>
    <w:rsid w:val="004B6C86"/>
    <w:rsid w:val="005D62EB"/>
    <w:rsid w:val="00616AA1"/>
    <w:rsid w:val="00657E81"/>
    <w:rsid w:val="007E486C"/>
    <w:rsid w:val="0086157D"/>
    <w:rsid w:val="009D25C6"/>
    <w:rsid w:val="00B6455D"/>
    <w:rsid w:val="00C14FD2"/>
    <w:rsid w:val="00E07590"/>
    <w:rsid w:val="00F04A80"/>
    <w:rsid w:val="00F16F9E"/>
    <w:rsid w:val="04B386F3"/>
    <w:rsid w:val="64C77210"/>
    <w:rsid w:val="682AAF8E"/>
    <w:rsid w:val="74501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1C27"/>
  <w15:chartTrackingRefBased/>
  <w15:docId w15:val="{94383B70-48E8-4F59-9837-29F22FD9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sid w:val="002D2133"/>
    <w:rPr>
      <w:color w:val="0563C1" w:themeColor="hyperlink"/>
      <w:u w:val="single"/>
    </w:rPr>
  </w:style>
  <w:style w:type="character" w:styleId="Onopgelostemelding">
    <w:name w:val="Unresolved Mention"/>
    <w:basedOn w:val="Standaardalinea-lettertype"/>
    <w:uiPriority w:val="99"/>
    <w:semiHidden/>
    <w:unhideWhenUsed/>
    <w:rsid w:val="002D2133"/>
    <w:rPr>
      <w:color w:val="605E5C"/>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3C10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C104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3C1041"/>
    <w:rPr>
      <w:b/>
      <w:bCs/>
    </w:rPr>
  </w:style>
  <w:style w:type="character" w:customStyle="1" w:styleId="OnderwerpvanopmerkingChar">
    <w:name w:val="Onderwerp van opmerking Char"/>
    <w:basedOn w:val="TekstopmerkingChar"/>
    <w:link w:val="Onderwerpvanopmerking"/>
    <w:uiPriority w:val="99"/>
    <w:semiHidden/>
    <w:rsid w:val="003C1041"/>
    <w:rPr>
      <w:b/>
      <w:bCs/>
      <w:sz w:val="20"/>
      <w:szCs w:val="20"/>
    </w:rPr>
  </w:style>
  <w:style w:type="paragraph" w:styleId="Koptekst">
    <w:name w:val="header"/>
    <w:basedOn w:val="Standaard"/>
    <w:link w:val="KoptekstChar"/>
    <w:uiPriority w:val="99"/>
    <w:unhideWhenUsed/>
    <w:rsid w:val="0086157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6157D"/>
  </w:style>
  <w:style w:type="paragraph" w:styleId="Voettekst">
    <w:name w:val="footer"/>
    <w:basedOn w:val="Standaard"/>
    <w:link w:val="VoettekstChar"/>
    <w:uiPriority w:val="99"/>
    <w:unhideWhenUsed/>
    <w:rsid w:val="0086157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6157D"/>
  </w:style>
  <w:style w:type="table" w:styleId="Tabelraster">
    <w:name w:val="Table Grid"/>
    <w:basedOn w:val="Standaardtabel"/>
    <w:uiPriority w:val="39"/>
    <w:rsid w:val="00861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080ED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080ED0"/>
  </w:style>
  <w:style w:type="character" w:customStyle="1" w:styleId="eop">
    <w:name w:val="eop"/>
    <w:basedOn w:val="Standaardalinea-lettertype"/>
    <w:rsid w:val="00080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539353">
      <w:bodyDiv w:val="1"/>
      <w:marLeft w:val="0"/>
      <w:marRight w:val="0"/>
      <w:marTop w:val="0"/>
      <w:marBottom w:val="0"/>
      <w:divBdr>
        <w:top w:val="none" w:sz="0" w:space="0" w:color="auto"/>
        <w:left w:val="none" w:sz="0" w:space="0" w:color="auto"/>
        <w:bottom w:val="none" w:sz="0" w:space="0" w:color="auto"/>
        <w:right w:val="none" w:sz="0" w:space="0" w:color="auto"/>
      </w:divBdr>
      <w:divsChild>
        <w:div w:id="225117542">
          <w:marLeft w:val="0"/>
          <w:marRight w:val="0"/>
          <w:marTop w:val="0"/>
          <w:marBottom w:val="0"/>
          <w:divBdr>
            <w:top w:val="none" w:sz="0" w:space="0" w:color="auto"/>
            <w:left w:val="none" w:sz="0" w:space="0" w:color="auto"/>
            <w:bottom w:val="none" w:sz="0" w:space="0" w:color="auto"/>
            <w:right w:val="none" w:sz="0" w:space="0" w:color="auto"/>
          </w:divBdr>
        </w:div>
      </w:divsChild>
    </w:div>
    <w:div w:id="811017463">
      <w:bodyDiv w:val="1"/>
      <w:marLeft w:val="0"/>
      <w:marRight w:val="0"/>
      <w:marTop w:val="0"/>
      <w:marBottom w:val="0"/>
      <w:divBdr>
        <w:top w:val="none" w:sz="0" w:space="0" w:color="auto"/>
        <w:left w:val="none" w:sz="0" w:space="0" w:color="auto"/>
        <w:bottom w:val="none" w:sz="0" w:space="0" w:color="auto"/>
        <w:right w:val="none" w:sz="0" w:space="0" w:color="auto"/>
      </w:divBdr>
      <w:divsChild>
        <w:div w:id="123742415">
          <w:marLeft w:val="0"/>
          <w:marRight w:val="0"/>
          <w:marTop w:val="0"/>
          <w:marBottom w:val="0"/>
          <w:divBdr>
            <w:top w:val="none" w:sz="0" w:space="0" w:color="auto"/>
            <w:left w:val="none" w:sz="0" w:space="0" w:color="auto"/>
            <w:bottom w:val="none" w:sz="0" w:space="0" w:color="auto"/>
            <w:right w:val="none" w:sz="0" w:space="0" w:color="auto"/>
          </w:divBdr>
        </w:div>
      </w:divsChild>
    </w:div>
    <w:div w:id="1275601531">
      <w:bodyDiv w:val="1"/>
      <w:marLeft w:val="0"/>
      <w:marRight w:val="0"/>
      <w:marTop w:val="0"/>
      <w:marBottom w:val="0"/>
      <w:divBdr>
        <w:top w:val="none" w:sz="0" w:space="0" w:color="auto"/>
        <w:left w:val="none" w:sz="0" w:space="0" w:color="auto"/>
        <w:bottom w:val="none" w:sz="0" w:space="0" w:color="auto"/>
        <w:right w:val="none" w:sz="0" w:space="0" w:color="auto"/>
      </w:divBdr>
      <w:divsChild>
        <w:div w:id="417292450">
          <w:marLeft w:val="0"/>
          <w:marRight w:val="0"/>
          <w:marTop w:val="0"/>
          <w:marBottom w:val="0"/>
          <w:divBdr>
            <w:top w:val="none" w:sz="0" w:space="0" w:color="auto"/>
            <w:left w:val="none" w:sz="0" w:space="0" w:color="auto"/>
            <w:bottom w:val="none" w:sz="0" w:space="0" w:color="auto"/>
            <w:right w:val="none" w:sz="0" w:space="0" w:color="auto"/>
          </w:divBdr>
        </w:div>
      </w:divsChild>
    </w:div>
    <w:div w:id="1994865836">
      <w:bodyDiv w:val="1"/>
      <w:marLeft w:val="0"/>
      <w:marRight w:val="0"/>
      <w:marTop w:val="0"/>
      <w:marBottom w:val="0"/>
      <w:divBdr>
        <w:top w:val="none" w:sz="0" w:space="0" w:color="auto"/>
        <w:left w:val="none" w:sz="0" w:space="0" w:color="auto"/>
        <w:bottom w:val="none" w:sz="0" w:space="0" w:color="auto"/>
        <w:right w:val="none" w:sz="0" w:space="0" w:color="auto"/>
      </w:divBdr>
      <w:divsChild>
        <w:div w:id="1076131951">
          <w:marLeft w:val="0"/>
          <w:marRight w:val="0"/>
          <w:marTop w:val="0"/>
          <w:marBottom w:val="0"/>
          <w:divBdr>
            <w:top w:val="none" w:sz="0" w:space="0" w:color="auto"/>
            <w:left w:val="none" w:sz="0" w:space="0" w:color="auto"/>
            <w:bottom w:val="none" w:sz="0" w:space="0" w:color="auto"/>
            <w:right w:val="none" w:sz="0" w:space="0" w:color="auto"/>
          </w:divBdr>
        </w:div>
      </w:divsChild>
    </w:div>
    <w:div w:id="2026056334">
      <w:bodyDiv w:val="1"/>
      <w:marLeft w:val="0"/>
      <w:marRight w:val="0"/>
      <w:marTop w:val="0"/>
      <w:marBottom w:val="0"/>
      <w:divBdr>
        <w:top w:val="none" w:sz="0" w:space="0" w:color="auto"/>
        <w:left w:val="none" w:sz="0" w:space="0" w:color="auto"/>
        <w:bottom w:val="none" w:sz="0" w:space="0" w:color="auto"/>
        <w:right w:val="none" w:sz="0" w:space="0" w:color="auto"/>
      </w:divBdr>
      <w:divsChild>
        <w:div w:id="44650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7E6F2729A460F458D614A272BF3DBDB" ma:contentTypeVersion="7" ma:contentTypeDescription=" " ma:contentTypeScope="" ma:versionID="7de1493037d14e68ea49322223396017">
  <xsd:schema xmlns:xsd="http://www.w3.org/2001/XMLSchema" xmlns:xs="http://www.w3.org/2001/XMLSchema" xmlns:p="http://schemas.microsoft.com/office/2006/metadata/properties" xmlns:ns2="95f100d1-cccd-4788-a58d-833a00a4830d" xmlns:ns3="2f6a910d-138e-42c1-8e8a-320c1b7cf3f7" xmlns:ns5="5cd8f598-510a-4f99-807d-d581a582cf82" targetNamespace="http://schemas.microsoft.com/office/2006/metadata/properties" ma:root="true" ma:fieldsID="c5a8af899f261e74e508fd9480de2195" ns2:_="" ns3:_="" ns5:_="">
    <xsd:import namespace="95f100d1-cccd-4788-a58d-833a00a4830d"/>
    <xsd:import namespace="2f6a910d-138e-42c1-8e8a-320c1b7cf3f7"/>
    <xsd:import namespace="5cd8f598-510a-4f99-807d-d581a582cf82"/>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100d1-cccd-4788-a58d-833a00a483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a8c9b26d-a049-43c9-b34e-e7e6ead1fb77}" ma:internalName="TaxCatchAll" ma:showField="CatchAllData" ma:web="95f100d1-cccd-4788-a58d-833a00a4830d">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a8c9b26d-a049-43c9-b34e-e7e6ead1fb77}" ma:internalName="TaxCatchAllLabel" ma:readOnly="true" ma:showField="CatchAllDataLabel" ma:web="95f100d1-cccd-4788-a58d-833a00a4830d">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TNO Sjablonen" ma:internalName="TNOC_ClusterName">
      <xsd:simpleType>
        <xsd:restriction base="dms:Text">
          <xsd:maxLength value="255"/>
        </xsd:restriction>
      </xsd:simpleType>
    </xsd:element>
    <xsd:element name="TNOC_ClusterId" ma:index="12" nillable="true" ma:displayName="Cluster ID" ma:default="060.00434"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d8f598-510a-4f99-807d-d581a582cf82"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NOC_ClusterId xmlns="2f6a910d-138e-42c1-8e8a-320c1b7cf3f7">94528</TNOC_ClusterId>
    <TNOC_ClusterName xmlns="2f6a910d-138e-42c1-8e8a-320c1b7cf3f7">Aanbesteding Housing 2020</TNOC_ClusterName>
    <lca20d149a844688b6abf34073d5c21d xmlns="95f100d1-cccd-4788-a58d-833a00a4830d">
      <Terms xmlns="http://schemas.microsoft.com/office/infopath/2007/PartnerControls"/>
    </lca20d149a844688b6abf34073d5c21d>
    <h15fbb78f4cb41d290e72f301ea2865f xmlns="95f100d1-cccd-4788-a58d-833a00a4830d">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95f100d1-cccd-4788-a58d-833a00a4830d">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cf581d8792c646118aad2c2c4ecdfa8c xmlns="95f100d1-cccd-4788-a58d-833a00a4830d">
      <Terms xmlns="http://schemas.microsoft.com/office/infopath/2007/PartnerControls"/>
    </cf581d8792c646118aad2c2c4ecdfa8c>
    <bac4ab11065f4f6c809c820c57e320e5 xmlns="95f100d1-cccd-4788-a58d-833a00a4830d">
      <Terms xmlns="http://schemas.microsoft.com/office/infopath/2007/PartnerControls"/>
    </bac4ab11065f4f6c809c820c57e320e5>
    <TaxCatchAll xmlns="95f100d1-cccd-4788-a58d-833a00a4830d">
      <Value>5</Value>
      <Value>3</Value>
    </TaxCatchAll>
    <_dlc_DocId xmlns="95f100d1-cccd-4788-a58d-833a00a4830d">DKTJYTTDAMY2-1810557450-186</_dlc_DocId>
    <_dlc_DocIdUrl xmlns="95f100d1-cccd-4788-a58d-833a00a4830d">
      <Url>https://365tno.sharepoint.com/teams/P060.00434/_layouts/15/DocIdRedir.aspx?ID=DKTJYTTDAMY2-1810557450-186</Url>
      <Description>DKTJYTTDAMY2-1810557450-186</Description>
    </_dlc_DocIdUrl>
  </documentManagement>
</p:properties>
</file>

<file path=customXml/itemProps1.xml><?xml version="1.0" encoding="utf-8"?>
<ds:datastoreItem xmlns:ds="http://schemas.openxmlformats.org/officeDocument/2006/customXml" ds:itemID="{64952916-FDC4-4483-9DFF-65C3A7BB6C59}">
  <ds:schemaRefs>
    <ds:schemaRef ds:uri="http://schemas.microsoft.com/sharepoint/v3/contenttype/forms"/>
  </ds:schemaRefs>
</ds:datastoreItem>
</file>

<file path=customXml/itemProps2.xml><?xml version="1.0" encoding="utf-8"?>
<ds:datastoreItem xmlns:ds="http://schemas.openxmlformats.org/officeDocument/2006/customXml" ds:itemID="{35CC27A2-A241-464E-8896-9746CE624A2D}">
  <ds:schemaRefs>
    <ds:schemaRef ds:uri="http://schemas.microsoft.com/sharepoint/events"/>
  </ds:schemaRefs>
</ds:datastoreItem>
</file>

<file path=customXml/itemProps3.xml><?xml version="1.0" encoding="utf-8"?>
<ds:datastoreItem xmlns:ds="http://schemas.openxmlformats.org/officeDocument/2006/customXml" ds:itemID="{38045731-8ABD-4525-A65C-ADEE2832C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100d1-cccd-4788-a58d-833a00a4830d"/>
    <ds:schemaRef ds:uri="2f6a910d-138e-42c1-8e8a-320c1b7cf3f7"/>
    <ds:schemaRef ds:uri="5cd8f598-510a-4f99-807d-d581a582cf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A79FF8-B133-4482-83EA-415FEAA35399}">
  <ds:schemaRefs>
    <ds:schemaRef ds:uri="http://purl.org/dc/terms/"/>
    <ds:schemaRef ds:uri="http://schemas.microsoft.com/office/2006/documentManagement/types"/>
    <ds:schemaRef ds:uri="5cd8f598-510a-4f99-807d-d581a582cf82"/>
    <ds:schemaRef ds:uri="http://schemas.microsoft.com/office/infopath/2007/PartnerControls"/>
    <ds:schemaRef ds:uri="2f6a910d-138e-42c1-8e8a-320c1b7cf3f7"/>
    <ds:schemaRef ds:uri="http://purl.org/dc/elements/1.1/"/>
    <ds:schemaRef ds:uri="http://schemas.openxmlformats.org/package/2006/metadata/core-properties"/>
    <ds:schemaRef ds:uri="95f100d1-cccd-4788-a58d-833a00a4830d"/>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1415</Characters>
  <Application>Microsoft Office Word</Application>
  <DocSecurity>0</DocSecurity>
  <Lines>83</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Breederode, N. (Niek) van</dc:creator>
  <cp:keywords/>
  <dc:description/>
  <cp:lastModifiedBy>Louw, A.M.E. (Anne Wietske) de</cp:lastModifiedBy>
  <cp:revision>2</cp:revision>
  <dcterms:created xsi:type="dcterms:W3CDTF">2020-06-05T07:43:00Z</dcterms:created>
  <dcterms:modified xsi:type="dcterms:W3CDTF">2020-06-05T07:43:00Z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0x010100A35317DCC28344A7B82488658A034A5C0100C7E6F2729A460F458D614A272BF3DBDB</vt:lpwstr>
  </property>
  <property fmtid="{D5CDD505-2E9C-101B-9397-08002B2CF9AE}" pid="3" name="TNOC_DocumentType">
    <vt:lpwstr/>
  </property>
  <property fmtid="{D5CDD505-2E9C-101B-9397-08002B2CF9AE}" pid="4" name="TNOC_DocumentCategory">
    <vt:lpwstr/>
  </property>
  <property fmtid="{D5CDD505-2E9C-101B-9397-08002B2CF9AE}" pid="5" name="TNOC_DocumentClassification">
    <vt:lpwstr>5;#TNO Internal|1a23c89f-ef54-4907-86fd-8242403ff722</vt:lpwstr>
  </property>
  <property fmtid="{D5CDD505-2E9C-101B-9397-08002B2CF9AE}" pid="6" name="TNOC_ClusterType">
    <vt:lpwstr>3;#Team|c614ed86-6527-4042-aa9d-da80e2b69463</vt:lpwstr>
  </property>
  <property fmtid="{D5CDD505-2E9C-101B-9397-08002B2CF9AE}" pid="7" name="TNOC_DocumentSetType">
    <vt:lpwstr/>
  </property>
  <property fmtid="{D5CDD505-2E9C-101B-9397-08002B2CF9AE}" pid="8" name="_dlc_DocIdItemGuid">
    <vt:lpwstr>45ea1d12-13b3-44f5-a2b1-f026198baa38</vt:lpwstr>
  </property>
</Properties>
</file>