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FF4983" w14:textId="77777777" w:rsidR="002D4CD7" w:rsidRDefault="002D4CD7" w:rsidP="002D4CD7">
      <w:pPr>
        <w:rPr>
          <w:lang w:eastAsia="nl-NL"/>
        </w:rPr>
      </w:pPr>
    </w:p>
    <w:p w14:paraId="6FB4030C" w14:textId="77777777" w:rsidR="0061157B" w:rsidRDefault="00233112" w:rsidP="002D4CD7">
      <w:pPr>
        <w:rPr>
          <w:lang w:eastAsia="nl-NL"/>
        </w:rPr>
      </w:pPr>
      <w:r>
        <w:rPr>
          <w:rFonts w:cs="Arial"/>
          <w:b/>
          <w:noProof/>
          <w:sz w:val="28"/>
          <w:szCs w:val="28"/>
          <w:lang w:eastAsia="nl-NL"/>
        </w:rPr>
        <w:t xml:space="preserve">            </w:t>
      </w:r>
      <w:r>
        <w:rPr>
          <w:rFonts w:ascii="Arial" w:hAnsi="Arial" w:cs="Arial"/>
          <w:b/>
          <w:noProof/>
          <w:sz w:val="28"/>
          <w:szCs w:val="28"/>
          <w:lang w:eastAsia="nl-NL"/>
        </w:rPr>
        <w:t xml:space="preserve">             </w:t>
      </w:r>
    </w:p>
    <w:p w14:paraId="67E5E91B" w14:textId="77777777" w:rsidR="0061157B" w:rsidRDefault="0061157B" w:rsidP="002D4CD7">
      <w:pPr>
        <w:rPr>
          <w:lang w:eastAsia="nl-NL"/>
        </w:rPr>
      </w:pPr>
    </w:p>
    <w:p w14:paraId="7A2C937C" w14:textId="77777777" w:rsidR="0061157B" w:rsidRDefault="0061157B" w:rsidP="002D4CD7">
      <w:pPr>
        <w:rPr>
          <w:lang w:eastAsia="nl-NL"/>
        </w:rPr>
      </w:pPr>
    </w:p>
    <w:p w14:paraId="1B2304B8" w14:textId="77777777" w:rsidR="0061157B" w:rsidRPr="0061157B" w:rsidRDefault="0061157B" w:rsidP="0061157B">
      <w:pPr>
        <w:jc w:val="center"/>
        <w:rPr>
          <w:sz w:val="48"/>
          <w:szCs w:val="48"/>
          <w:lang w:eastAsia="nl-NL"/>
        </w:rPr>
      </w:pPr>
      <w:r w:rsidRPr="0061157B">
        <w:rPr>
          <w:sz w:val="48"/>
          <w:szCs w:val="48"/>
          <w:lang w:eastAsia="nl-NL"/>
        </w:rPr>
        <w:t>Offerteaanvraag</w:t>
      </w:r>
    </w:p>
    <w:p w14:paraId="2978C64F" w14:textId="77777777" w:rsidR="0061157B" w:rsidRPr="0061157B" w:rsidRDefault="0061157B" w:rsidP="0061157B">
      <w:pPr>
        <w:jc w:val="center"/>
        <w:rPr>
          <w:sz w:val="48"/>
          <w:szCs w:val="48"/>
          <w:lang w:eastAsia="nl-NL"/>
        </w:rPr>
      </w:pPr>
    </w:p>
    <w:p w14:paraId="195C98C5" w14:textId="77777777" w:rsidR="00E52E40" w:rsidRPr="00AD3F5A" w:rsidRDefault="0061157B" w:rsidP="0061157B">
      <w:pPr>
        <w:jc w:val="center"/>
        <w:rPr>
          <w:sz w:val="48"/>
          <w:szCs w:val="48"/>
          <w:lang w:eastAsia="nl-NL"/>
        </w:rPr>
      </w:pPr>
      <w:r w:rsidRPr="00AD3F5A">
        <w:rPr>
          <w:sz w:val="48"/>
          <w:szCs w:val="48"/>
          <w:lang w:eastAsia="nl-NL"/>
        </w:rPr>
        <w:t>Eu</w:t>
      </w:r>
      <w:r w:rsidR="00E52E40" w:rsidRPr="00AD3F5A">
        <w:rPr>
          <w:sz w:val="48"/>
          <w:szCs w:val="48"/>
          <w:lang w:eastAsia="nl-NL"/>
        </w:rPr>
        <w:t xml:space="preserve">ropese Aanbesteding  </w:t>
      </w:r>
    </w:p>
    <w:p w14:paraId="105D8FC4" w14:textId="77777777" w:rsidR="00FD51A4" w:rsidRPr="00AD3F5A" w:rsidRDefault="00FD51A4" w:rsidP="00FD51A4">
      <w:pPr>
        <w:jc w:val="center"/>
        <w:rPr>
          <w:sz w:val="48"/>
          <w:szCs w:val="48"/>
          <w:lang w:eastAsia="nl-NL"/>
        </w:rPr>
      </w:pPr>
    </w:p>
    <w:p w14:paraId="70610FA4" w14:textId="77777777" w:rsidR="00FD51A4" w:rsidRPr="00AD3F5A" w:rsidRDefault="00E52E40" w:rsidP="00FD51A4">
      <w:pPr>
        <w:jc w:val="center"/>
        <w:rPr>
          <w:sz w:val="48"/>
          <w:szCs w:val="48"/>
          <w:lang w:eastAsia="nl-NL"/>
        </w:rPr>
      </w:pPr>
      <w:r w:rsidRPr="00AD3F5A">
        <w:rPr>
          <w:sz w:val="48"/>
          <w:szCs w:val="48"/>
          <w:lang w:eastAsia="nl-NL"/>
        </w:rPr>
        <w:t xml:space="preserve">voor </w:t>
      </w:r>
      <w:r w:rsidR="00FD51A4" w:rsidRPr="00AD3F5A">
        <w:rPr>
          <w:sz w:val="48"/>
          <w:szCs w:val="48"/>
          <w:lang w:eastAsia="nl-NL"/>
        </w:rPr>
        <w:t xml:space="preserve">beheerwerkzaamheden drinkwaterinstallatie en legionellapreventie </w:t>
      </w:r>
    </w:p>
    <w:p w14:paraId="56A204AE" w14:textId="77777777" w:rsidR="00FD51A4" w:rsidRPr="00AD3F5A" w:rsidRDefault="00FD51A4" w:rsidP="00FD51A4">
      <w:pPr>
        <w:jc w:val="center"/>
        <w:rPr>
          <w:sz w:val="48"/>
          <w:szCs w:val="48"/>
          <w:lang w:eastAsia="nl-NL"/>
        </w:rPr>
      </w:pPr>
    </w:p>
    <w:p w14:paraId="209A7C07" w14:textId="77777777" w:rsidR="00FD51A4" w:rsidRPr="00AD3F5A" w:rsidRDefault="00FD51A4" w:rsidP="00FD51A4">
      <w:pPr>
        <w:jc w:val="center"/>
        <w:rPr>
          <w:sz w:val="48"/>
          <w:szCs w:val="48"/>
          <w:lang w:eastAsia="nl-NL"/>
        </w:rPr>
      </w:pPr>
      <w:r w:rsidRPr="00AD3F5A">
        <w:rPr>
          <w:sz w:val="48"/>
          <w:szCs w:val="48"/>
          <w:lang w:eastAsia="nl-NL"/>
        </w:rPr>
        <w:t>van diverse gemeentelijke panden Aalsmeer en Amstelveen</w:t>
      </w:r>
    </w:p>
    <w:p w14:paraId="6194D2D6" w14:textId="77777777" w:rsidR="0061157B" w:rsidRPr="0061157B" w:rsidRDefault="0061157B" w:rsidP="00FD51A4">
      <w:pPr>
        <w:jc w:val="center"/>
        <w:rPr>
          <w:sz w:val="48"/>
          <w:szCs w:val="48"/>
          <w:lang w:eastAsia="nl-NL"/>
        </w:rPr>
      </w:pPr>
    </w:p>
    <w:p w14:paraId="256941B9" w14:textId="77777777" w:rsidR="00E70042" w:rsidRDefault="00E70042" w:rsidP="0061157B">
      <w:pPr>
        <w:rPr>
          <w:lang w:eastAsia="nl-NL"/>
        </w:rPr>
      </w:pPr>
    </w:p>
    <w:p w14:paraId="520B11D9" w14:textId="77777777" w:rsidR="00E70042" w:rsidRDefault="00E70042" w:rsidP="0061157B">
      <w:pPr>
        <w:rPr>
          <w:lang w:eastAsia="nl-NL"/>
        </w:rPr>
      </w:pPr>
    </w:p>
    <w:p w14:paraId="0DB8A227" w14:textId="77777777" w:rsidR="00E70042" w:rsidRDefault="00E70042" w:rsidP="0061157B">
      <w:pPr>
        <w:rPr>
          <w:lang w:eastAsia="nl-NL"/>
        </w:rPr>
      </w:pPr>
    </w:p>
    <w:p w14:paraId="7F31705B" w14:textId="77777777" w:rsidR="00E70042" w:rsidRDefault="00E70042" w:rsidP="0061157B">
      <w:pPr>
        <w:rPr>
          <w:lang w:eastAsia="nl-NL"/>
        </w:rPr>
      </w:pPr>
    </w:p>
    <w:p w14:paraId="26B04A1F" w14:textId="77777777" w:rsidR="00E70042" w:rsidRDefault="00E70042" w:rsidP="0061157B">
      <w:pPr>
        <w:rPr>
          <w:lang w:eastAsia="nl-NL"/>
        </w:rPr>
      </w:pPr>
    </w:p>
    <w:p w14:paraId="541852DD" w14:textId="77777777" w:rsidR="0061157B" w:rsidRDefault="0061157B" w:rsidP="0061157B">
      <w:pPr>
        <w:rPr>
          <w:lang w:eastAsia="nl-NL"/>
        </w:rPr>
      </w:pPr>
    </w:p>
    <w:p w14:paraId="442FCCB0" w14:textId="77777777" w:rsidR="0061157B" w:rsidRDefault="0061157B" w:rsidP="0061157B">
      <w:pPr>
        <w:rPr>
          <w:lang w:eastAsia="nl-NL"/>
        </w:rPr>
      </w:pPr>
    </w:p>
    <w:p w14:paraId="78CC650F" w14:textId="77777777" w:rsidR="0061157B" w:rsidRDefault="0061157B" w:rsidP="0061157B">
      <w:pPr>
        <w:rPr>
          <w:lang w:eastAsia="nl-NL"/>
        </w:rPr>
      </w:pPr>
    </w:p>
    <w:p w14:paraId="544DEA95" w14:textId="77777777" w:rsidR="0061157B" w:rsidRPr="0061157B" w:rsidRDefault="0061157B" w:rsidP="0061157B">
      <w:pPr>
        <w:rPr>
          <w:lang w:val="nl" w:eastAsia="nl-NL"/>
        </w:rPr>
      </w:pPr>
    </w:p>
    <w:p w14:paraId="4C2D32F7" w14:textId="77777777" w:rsidR="0061157B" w:rsidRDefault="0061157B" w:rsidP="0061157B">
      <w:pPr>
        <w:rPr>
          <w:lang w:eastAsia="nl-NL"/>
        </w:rPr>
      </w:pPr>
    </w:p>
    <w:p w14:paraId="7D090997" w14:textId="77777777" w:rsidR="0061157B" w:rsidRDefault="0061157B" w:rsidP="0061157B">
      <w:pPr>
        <w:rPr>
          <w:lang w:eastAsia="nl-NL"/>
        </w:rPr>
      </w:pPr>
    </w:p>
    <w:p w14:paraId="5EC1DA38" w14:textId="77777777" w:rsidR="0061157B" w:rsidRDefault="0061157B" w:rsidP="0061157B">
      <w:pPr>
        <w:rPr>
          <w:lang w:eastAsia="nl-NL"/>
        </w:rPr>
      </w:pPr>
    </w:p>
    <w:p w14:paraId="4DDD73A1" w14:textId="77777777" w:rsidR="0061157B" w:rsidRDefault="0061157B" w:rsidP="0061157B">
      <w:pPr>
        <w:rPr>
          <w:lang w:eastAsia="nl-NL"/>
        </w:rPr>
      </w:pPr>
    </w:p>
    <w:p w14:paraId="43A9C6CC" w14:textId="77777777" w:rsidR="0061157B" w:rsidRDefault="0061157B" w:rsidP="0061157B">
      <w:pPr>
        <w:rPr>
          <w:lang w:eastAsia="nl-NL"/>
        </w:rPr>
      </w:pPr>
    </w:p>
    <w:p w14:paraId="633C5BBF" w14:textId="77777777" w:rsidR="00E70042" w:rsidRDefault="00E70042" w:rsidP="0061157B">
      <w:pPr>
        <w:rPr>
          <w:lang w:eastAsia="nl-NL"/>
        </w:rPr>
      </w:pPr>
    </w:p>
    <w:p w14:paraId="1D988DD9" w14:textId="77777777" w:rsidR="0061157B" w:rsidRDefault="0061157B" w:rsidP="0061157B">
      <w:pPr>
        <w:rPr>
          <w:lang w:eastAsia="nl-NL"/>
        </w:rPr>
      </w:pPr>
    </w:p>
    <w:p w14:paraId="0086810C" w14:textId="77777777" w:rsidR="0061157B" w:rsidRDefault="0061157B" w:rsidP="0061157B">
      <w:pPr>
        <w:rPr>
          <w:lang w:eastAsia="nl-NL"/>
        </w:rPr>
      </w:pPr>
    </w:p>
    <w:p w14:paraId="43115A36" w14:textId="77777777" w:rsidR="0061157B" w:rsidRDefault="0061157B" w:rsidP="0061157B">
      <w:pPr>
        <w:rPr>
          <w:lang w:eastAsia="nl-NL"/>
        </w:rPr>
      </w:pPr>
    </w:p>
    <w:p w14:paraId="0BBEB3F2" w14:textId="77777777" w:rsidR="0061157B" w:rsidRPr="00AD3F5A" w:rsidRDefault="0061157B" w:rsidP="0061157B">
      <w:pPr>
        <w:rPr>
          <w:lang w:val="en-US" w:eastAsia="nl-NL"/>
        </w:rPr>
      </w:pPr>
      <w:r w:rsidRPr="00AD3F5A">
        <w:rPr>
          <w:lang w:val="en-US" w:eastAsia="nl-NL"/>
        </w:rPr>
        <w:t>I&amp;A- nummer</w:t>
      </w:r>
      <w:r w:rsidRPr="00AD3F5A">
        <w:rPr>
          <w:lang w:val="en-US" w:eastAsia="nl-NL"/>
        </w:rPr>
        <w:tab/>
        <w:t xml:space="preserve">: </w:t>
      </w:r>
      <w:r w:rsidR="00F926AF" w:rsidRPr="00AD3F5A">
        <w:rPr>
          <w:lang w:val="en-US" w:eastAsia="nl-NL"/>
        </w:rPr>
        <w:t>I&amp;A_2020_0144</w:t>
      </w:r>
    </w:p>
    <w:p w14:paraId="2E0A0031" w14:textId="77777777" w:rsidR="0061157B" w:rsidRDefault="0061157B" w:rsidP="0061157B">
      <w:pPr>
        <w:rPr>
          <w:lang w:eastAsia="nl-NL"/>
        </w:rPr>
      </w:pPr>
      <w:r>
        <w:rPr>
          <w:lang w:eastAsia="nl-NL"/>
        </w:rPr>
        <w:t>Opge</w:t>
      </w:r>
      <w:r w:rsidR="00B410E7">
        <w:rPr>
          <w:lang w:eastAsia="nl-NL"/>
        </w:rPr>
        <w:t>s</w:t>
      </w:r>
      <w:r>
        <w:rPr>
          <w:lang w:eastAsia="nl-NL"/>
        </w:rPr>
        <w:t>teld door</w:t>
      </w:r>
      <w:r>
        <w:rPr>
          <w:lang w:eastAsia="nl-NL"/>
        </w:rPr>
        <w:tab/>
        <w:t>:</w:t>
      </w:r>
      <w:r w:rsidR="00F926AF">
        <w:rPr>
          <w:lang w:eastAsia="nl-NL"/>
        </w:rPr>
        <w:t xml:space="preserve"> Willem Cornelissen</w:t>
      </w:r>
    </w:p>
    <w:p w14:paraId="50B610E5" w14:textId="77777777" w:rsidR="002D4CD7" w:rsidRPr="002D4CD7" w:rsidRDefault="0061157B" w:rsidP="002D4CD7">
      <w:pPr>
        <w:rPr>
          <w:lang w:eastAsia="nl-NL"/>
        </w:rPr>
        <w:sectPr w:rsidR="002D4CD7" w:rsidRPr="002D4CD7" w:rsidSect="006A1971">
          <w:headerReference w:type="default" r:id="rId9"/>
          <w:footerReference w:type="default" r:id="rId10"/>
          <w:headerReference w:type="first" r:id="rId11"/>
          <w:footerReference w:type="first" r:id="rId12"/>
          <w:pgSz w:w="11906" w:h="16838" w:code="9"/>
          <w:pgMar w:top="2835" w:right="1418" w:bottom="1418" w:left="1418" w:header="0" w:footer="709" w:gutter="0"/>
          <w:pgNumType w:start="0"/>
          <w:cols w:space="708"/>
          <w:titlePg/>
          <w:docGrid w:linePitch="360"/>
        </w:sectPr>
      </w:pPr>
      <w:r>
        <w:rPr>
          <w:lang w:eastAsia="nl-NL"/>
        </w:rPr>
        <w:t>Datum/versie</w:t>
      </w:r>
      <w:r>
        <w:rPr>
          <w:lang w:eastAsia="nl-NL"/>
        </w:rPr>
        <w:tab/>
        <w:t>:</w:t>
      </w:r>
      <w:r w:rsidR="007C5CB2">
        <w:rPr>
          <w:lang w:eastAsia="nl-NL"/>
        </w:rPr>
        <w:t xml:space="preserve"> </w:t>
      </w:r>
      <w:r w:rsidR="00E52E40" w:rsidRPr="00AD3F5A">
        <w:rPr>
          <w:lang w:eastAsia="nl-NL"/>
        </w:rPr>
        <w:t>juni 2021 versie</w:t>
      </w:r>
      <w:r w:rsidR="00AD3F5A">
        <w:rPr>
          <w:lang w:eastAsia="nl-NL"/>
        </w:rPr>
        <w:t xml:space="preserve"> 1.0</w:t>
      </w:r>
      <w:r w:rsidR="00F926AF">
        <w:rPr>
          <w:lang w:eastAsia="nl-NL"/>
        </w:rPr>
        <w:t xml:space="preserve"> </w:t>
      </w:r>
    </w:p>
    <w:bookmarkStart w:id="0" w:name="_Toc73979193" w:displacedByCustomXml="next"/>
    <w:sdt>
      <w:sdtPr>
        <w:rPr>
          <w:rFonts w:eastAsia="Times New Roman" w:cs="Times New Roman"/>
          <w:b w:val="0"/>
          <w:bCs w:val="0"/>
          <w:smallCaps/>
          <w:sz w:val="18"/>
          <w:lang w:eastAsia="nl-NL"/>
        </w:rPr>
        <w:id w:val="-1849318560"/>
        <w:docPartObj>
          <w:docPartGallery w:val="Table of Contents"/>
          <w:docPartUnique/>
        </w:docPartObj>
      </w:sdtPr>
      <w:sdtEndPr>
        <w:rPr>
          <w:rFonts w:eastAsiaTheme="minorHAnsi" w:cstheme="minorBidi"/>
          <w:smallCaps w:val="0"/>
          <w:lang w:eastAsia="en-US"/>
        </w:rPr>
      </w:sdtEndPr>
      <w:sdtContent>
        <w:p w14:paraId="73B30AC3" w14:textId="77777777" w:rsidR="000627E5" w:rsidRDefault="000627E5" w:rsidP="00A836FB">
          <w:pPr>
            <w:pStyle w:val="Kop1"/>
          </w:pPr>
          <w:r>
            <w:t>Inhoudsopgave</w:t>
          </w:r>
          <w:bookmarkEnd w:id="0"/>
        </w:p>
        <w:p w14:paraId="6C6F66C1" w14:textId="58FA8BB2" w:rsidR="00921B39" w:rsidRDefault="000627E5">
          <w:pPr>
            <w:pStyle w:val="Inhopg1"/>
            <w:tabs>
              <w:tab w:val="right" w:leader="dot" w:pos="9060"/>
            </w:tabs>
            <w:rPr>
              <w:rFonts w:asciiTheme="minorHAnsi" w:eastAsiaTheme="minorEastAsia" w:hAnsiTheme="minorHAnsi"/>
              <w:noProof/>
              <w:sz w:val="22"/>
              <w:szCs w:val="22"/>
              <w:lang w:eastAsia="nl-NL"/>
            </w:rPr>
          </w:pPr>
          <w:r>
            <w:fldChar w:fldCharType="begin"/>
          </w:r>
          <w:r>
            <w:instrText xml:space="preserve"> TOC \o "1-3" \h \z \u </w:instrText>
          </w:r>
          <w:r>
            <w:fldChar w:fldCharType="separate"/>
          </w:r>
          <w:hyperlink w:anchor="_Toc73979193" w:history="1">
            <w:r w:rsidR="00921B39" w:rsidRPr="00A06376">
              <w:rPr>
                <w:rStyle w:val="Hyperlink"/>
                <w:noProof/>
              </w:rPr>
              <w:t>Inhoudsopgave</w:t>
            </w:r>
            <w:r w:rsidR="00921B39">
              <w:rPr>
                <w:noProof/>
                <w:webHidden/>
              </w:rPr>
              <w:tab/>
            </w:r>
            <w:r w:rsidR="00921B39">
              <w:rPr>
                <w:noProof/>
                <w:webHidden/>
              </w:rPr>
              <w:fldChar w:fldCharType="begin"/>
            </w:r>
            <w:r w:rsidR="00921B39">
              <w:rPr>
                <w:noProof/>
                <w:webHidden/>
              </w:rPr>
              <w:instrText xml:space="preserve"> PAGEREF _Toc73979193 \h </w:instrText>
            </w:r>
            <w:r w:rsidR="00921B39">
              <w:rPr>
                <w:noProof/>
                <w:webHidden/>
              </w:rPr>
            </w:r>
            <w:r w:rsidR="00921B39">
              <w:rPr>
                <w:noProof/>
                <w:webHidden/>
              </w:rPr>
              <w:fldChar w:fldCharType="separate"/>
            </w:r>
            <w:r w:rsidR="00921B39">
              <w:rPr>
                <w:noProof/>
                <w:webHidden/>
              </w:rPr>
              <w:t>0</w:t>
            </w:r>
            <w:r w:rsidR="00921B39">
              <w:rPr>
                <w:noProof/>
                <w:webHidden/>
              </w:rPr>
              <w:fldChar w:fldCharType="end"/>
            </w:r>
          </w:hyperlink>
        </w:p>
        <w:p w14:paraId="08C5E2CB" w14:textId="739619B6" w:rsidR="00921B39" w:rsidRDefault="00921B39">
          <w:pPr>
            <w:pStyle w:val="Inhopg1"/>
            <w:tabs>
              <w:tab w:val="right" w:leader="dot" w:pos="9060"/>
            </w:tabs>
            <w:rPr>
              <w:rFonts w:asciiTheme="minorHAnsi" w:eastAsiaTheme="minorEastAsia" w:hAnsiTheme="minorHAnsi"/>
              <w:noProof/>
              <w:sz w:val="22"/>
              <w:szCs w:val="22"/>
              <w:lang w:eastAsia="nl-NL"/>
            </w:rPr>
          </w:pPr>
          <w:hyperlink w:anchor="_Toc73979194" w:history="1">
            <w:r w:rsidRPr="00A06376">
              <w:rPr>
                <w:rStyle w:val="Hyperlink"/>
                <w:noProof/>
              </w:rPr>
              <w:t>Begrippen</w:t>
            </w:r>
            <w:r>
              <w:rPr>
                <w:noProof/>
                <w:webHidden/>
              </w:rPr>
              <w:tab/>
            </w:r>
            <w:r>
              <w:rPr>
                <w:noProof/>
                <w:webHidden/>
              </w:rPr>
              <w:fldChar w:fldCharType="begin"/>
            </w:r>
            <w:r>
              <w:rPr>
                <w:noProof/>
                <w:webHidden/>
              </w:rPr>
              <w:instrText xml:space="preserve"> PAGEREF _Toc73979194 \h </w:instrText>
            </w:r>
            <w:r>
              <w:rPr>
                <w:noProof/>
                <w:webHidden/>
              </w:rPr>
            </w:r>
            <w:r>
              <w:rPr>
                <w:noProof/>
                <w:webHidden/>
              </w:rPr>
              <w:fldChar w:fldCharType="separate"/>
            </w:r>
            <w:r>
              <w:rPr>
                <w:noProof/>
                <w:webHidden/>
              </w:rPr>
              <w:t>2</w:t>
            </w:r>
            <w:r>
              <w:rPr>
                <w:noProof/>
                <w:webHidden/>
              </w:rPr>
              <w:fldChar w:fldCharType="end"/>
            </w:r>
          </w:hyperlink>
        </w:p>
        <w:p w14:paraId="2A9A2FC8" w14:textId="357916A8" w:rsidR="00921B39" w:rsidRDefault="00921B39">
          <w:pPr>
            <w:pStyle w:val="Inhopg1"/>
            <w:tabs>
              <w:tab w:val="right" w:leader="dot" w:pos="9060"/>
            </w:tabs>
            <w:rPr>
              <w:rFonts w:asciiTheme="minorHAnsi" w:eastAsiaTheme="minorEastAsia" w:hAnsiTheme="minorHAnsi"/>
              <w:noProof/>
              <w:sz w:val="22"/>
              <w:szCs w:val="22"/>
              <w:lang w:eastAsia="nl-NL"/>
            </w:rPr>
          </w:pPr>
          <w:hyperlink w:anchor="_Toc73979195" w:history="1">
            <w:r w:rsidRPr="00A06376">
              <w:rPr>
                <w:rStyle w:val="Hyperlink"/>
                <w:noProof/>
              </w:rPr>
              <w:t>1. Inleiding</w:t>
            </w:r>
            <w:r>
              <w:rPr>
                <w:noProof/>
                <w:webHidden/>
              </w:rPr>
              <w:tab/>
            </w:r>
            <w:r>
              <w:rPr>
                <w:noProof/>
                <w:webHidden/>
              </w:rPr>
              <w:fldChar w:fldCharType="begin"/>
            </w:r>
            <w:r>
              <w:rPr>
                <w:noProof/>
                <w:webHidden/>
              </w:rPr>
              <w:instrText xml:space="preserve"> PAGEREF _Toc73979195 \h </w:instrText>
            </w:r>
            <w:r>
              <w:rPr>
                <w:noProof/>
                <w:webHidden/>
              </w:rPr>
            </w:r>
            <w:r>
              <w:rPr>
                <w:noProof/>
                <w:webHidden/>
              </w:rPr>
              <w:fldChar w:fldCharType="separate"/>
            </w:r>
            <w:r>
              <w:rPr>
                <w:noProof/>
                <w:webHidden/>
              </w:rPr>
              <w:t>4</w:t>
            </w:r>
            <w:r>
              <w:rPr>
                <w:noProof/>
                <w:webHidden/>
              </w:rPr>
              <w:fldChar w:fldCharType="end"/>
            </w:r>
          </w:hyperlink>
        </w:p>
        <w:p w14:paraId="7827E1AC" w14:textId="2F68DCF1"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196" w:history="1">
            <w:r w:rsidRPr="00A06376">
              <w:rPr>
                <w:rStyle w:val="Hyperlink"/>
                <w:noProof/>
              </w:rPr>
              <w:t>1.1</w:t>
            </w:r>
            <w:r>
              <w:rPr>
                <w:rFonts w:asciiTheme="minorHAnsi" w:eastAsiaTheme="minorEastAsia" w:hAnsiTheme="minorHAnsi"/>
                <w:noProof/>
                <w:sz w:val="22"/>
                <w:szCs w:val="22"/>
                <w:lang w:eastAsia="nl-NL"/>
              </w:rPr>
              <w:tab/>
            </w:r>
            <w:r w:rsidRPr="00A06376">
              <w:rPr>
                <w:rStyle w:val="Hyperlink"/>
                <w:noProof/>
              </w:rPr>
              <w:t>Algemeen</w:t>
            </w:r>
            <w:r>
              <w:rPr>
                <w:noProof/>
                <w:webHidden/>
              </w:rPr>
              <w:tab/>
            </w:r>
            <w:r>
              <w:rPr>
                <w:noProof/>
                <w:webHidden/>
              </w:rPr>
              <w:fldChar w:fldCharType="begin"/>
            </w:r>
            <w:r>
              <w:rPr>
                <w:noProof/>
                <w:webHidden/>
              </w:rPr>
              <w:instrText xml:space="preserve"> PAGEREF _Toc73979196 \h </w:instrText>
            </w:r>
            <w:r>
              <w:rPr>
                <w:noProof/>
                <w:webHidden/>
              </w:rPr>
            </w:r>
            <w:r>
              <w:rPr>
                <w:noProof/>
                <w:webHidden/>
              </w:rPr>
              <w:fldChar w:fldCharType="separate"/>
            </w:r>
            <w:r>
              <w:rPr>
                <w:noProof/>
                <w:webHidden/>
              </w:rPr>
              <w:t>4</w:t>
            </w:r>
            <w:r>
              <w:rPr>
                <w:noProof/>
                <w:webHidden/>
              </w:rPr>
              <w:fldChar w:fldCharType="end"/>
            </w:r>
          </w:hyperlink>
        </w:p>
        <w:p w14:paraId="2D097168" w14:textId="29EDF943"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197" w:history="1">
            <w:r w:rsidRPr="00A06376">
              <w:rPr>
                <w:rStyle w:val="Hyperlink"/>
                <w:noProof/>
              </w:rPr>
              <w:t>1.2</w:t>
            </w:r>
            <w:r>
              <w:rPr>
                <w:rFonts w:asciiTheme="minorHAnsi" w:eastAsiaTheme="minorEastAsia" w:hAnsiTheme="minorHAnsi"/>
                <w:noProof/>
                <w:sz w:val="22"/>
                <w:szCs w:val="22"/>
                <w:lang w:eastAsia="nl-NL"/>
              </w:rPr>
              <w:tab/>
            </w:r>
            <w:r w:rsidRPr="00A06376">
              <w:rPr>
                <w:rStyle w:val="Hyperlink"/>
                <w:noProof/>
              </w:rPr>
              <w:t>Aanbestedende Dienst</w:t>
            </w:r>
            <w:r>
              <w:rPr>
                <w:noProof/>
                <w:webHidden/>
              </w:rPr>
              <w:tab/>
            </w:r>
            <w:r>
              <w:rPr>
                <w:noProof/>
                <w:webHidden/>
              </w:rPr>
              <w:fldChar w:fldCharType="begin"/>
            </w:r>
            <w:r>
              <w:rPr>
                <w:noProof/>
                <w:webHidden/>
              </w:rPr>
              <w:instrText xml:space="preserve"> PAGEREF _Toc73979197 \h </w:instrText>
            </w:r>
            <w:r>
              <w:rPr>
                <w:noProof/>
                <w:webHidden/>
              </w:rPr>
            </w:r>
            <w:r>
              <w:rPr>
                <w:noProof/>
                <w:webHidden/>
              </w:rPr>
              <w:fldChar w:fldCharType="separate"/>
            </w:r>
            <w:r>
              <w:rPr>
                <w:noProof/>
                <w:webHidden/>
              </w:rPr>
              <w:t>5</w:t>
            </w:r>
            <w:r>
              <w:rPr>
                <w:noProof/>
                <w:webHidden/>
              </w:rPr>
              <w:fldChar w:fldCharType="end"/>
            </w:r>
          </w:hyperlink>
        </w:p>
        <w:p w14:paraId="5E50683D" w14:textId="46EDFBBE"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198" w:history="1">
            <w:r w:rsidRPr="00A06376">
              <w:rPr>
                <w:rStyle w:val="Hyperlink"/>
                <w:noProof/>
              </w:rPr>
              <w:t>1.3</w:t>
            </w:r>
            <w:r>
              <w:rPr>
                <w:rFonts w:asciiTheme="minorHAnsi" w:eastAsiaTheme="minorEastAsia" w:hAnsiTheme="minorHAnsi"/>
                <w:noProof/>
                <w:sz w:val="22"/>
                <w:szCs w:val="22"/>
                <w:lang w:eastAsia="nl-NL"/>
              </w:rPr>
              <w:tab/>
            </w:r>
            <w:r w:rsidRPr="00A06376">
              <w:rPr>
                <w:rStyle w:val="Hyperlink"/>
                <w:noProof/>
              </w:rPr>
              <w:t>Overige relevante informatie</w:t>
            </w:r>
            <w:r>
              <w:rPr>
                <w:noProof/>
                <w:webHidden/>
              </w:rPr>
              <w:tab/>
            </w:r>
            <w:r>
              <w:rPr>
                <w:noProof/>
                <w:webHidden/>
              </w:rPr>
              <w:fldChar w:fldCharType="begin"/>
            </w:r>
            <w:r>
              <w:rPr>
                <w:noProof/>
                <w:webHidden/>
              </w:rPr>
              <w:instrText xml:space="preserve"> PAGEREF _Toc73979198 \h </w:instrText>
            </w:r>
            <w:r>
              <w:rPr>
                <w:noProof/>
                <w:webHidden/>
              </w:rPr>
            </w:r>
            <w:r>
              <w:rPr>
                <w:noProof/>
                <w:webHidden/>
              </w:rPr>
              <w:fldChar w:fldCharType="separate"/>
            </w:r>
            <w:r>
              <w:rPr>
                <w:noProof/>
                <w:webHidden/>
              </w:rPr>
              <w:t>5</w:t>
            </w:r>
            <w:r>
              <w:rPr>
                <w:noProof/>
                <w:webHidden/>
              </w:rPr>
              <w:fldChar w:fldCharType="end"/>
            </w:r>
          </w:hyperlink>
        </w:p>
        <w:p w14:paraId="4DBBD49C" w14:textId="5F491A3C"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199" w:history="1">
            <w:r w:rsidRPr="00A06376">
              <w:rPr>
                <w:rStyle w:val="Hyperlink"/>
                <w:rFonts w:eastAsia="MS Mincho"/>
                <w:noProof/>
              </w:rPr>
              <w:t>1.4</w:t>
            </w:r>
            <w:r>
              <w:rPr>
                <w:rFonts w:asciiTheme="minorHAnsi" w:eastAsiaTheme="minorEastAsia" w:hAnsiTheme="minorHAnsi"/>
                <w:noProof/>
                <w:sz w:val="22"/>
                <w:szCs w:val="22"/>
                <w:lang w:eastAsia="nl-NL"/>
              </w:rPr>
              <w:tab/>
            </w:r>
            <w:r w:rsidRPr="00A06376">
              <w:rPr>
                <w:rStyle w:val="Hyperlink"/>
                <w:rFonts w:eastAsia="MS Mincho"/>
                <w:noProof/>
              </w:rPr>
              <w:t>Doel van de Aanbesteding</w:t>
            </w:r>
            <w:r>
              <w:rPr>
                <w:noProof/>
                <w:webHidden/>
              </w:rPr>
              <w:tab/>
            </w:r>
            <w:r>
              <w:rPr>
                <w:noProof/>
                <w:webHidden/>
              </w:rPr>
              <w:fldChar w:fldCharType="begin"/>
            </w:r>
            <w:r>
              <w:rPr>
                <w:noProof/>
                <w:webHidden/>
              </w:rPr>
              <w:instrText xml:space="preserve"> PAGEREF _Toc73979199 \h </w:instrText>
            </w:r>
            <w:r>
              <w:rPr>
                <w:noProof/>
                <w:webHidden/>
              </w:rPr>
            </w:r>
            <w:r>
              <w:rPr>
                <w:noProof/>
                <w:webHidden/>
              </w:rPr>
              <w:fldChar w:fldCharType="separate"/>
            </w:r>
            <w:r>
              <w:rPr>
                <w:noProof/>
                <w:webHidden/>
              </w:rPr>
              <w:t>5</w:t>
            </w:r>
            <w:r>
              <w:rPr>
                <w:noProof/>
                <w:webHidden/>
              </w:rPr>
              <w:fldChar w:fldCharType="end"/>
            </w:r>
          </w:hyperlink>
        </w:p>
        <w:p w14:paraId="39D84674" w14:textId="110F4315"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00" w:history="1">
            <w:r w:rsidRPr="00A06376">
              <w:rPr>
                <w:rStyle w:val="Hyperlink"/>
                <w:noProof/>
              </w:rPr>
              <w:t>1.5</w:t>
            </w:r>
            <w:r>
              <w:rPr>
                <w:rFonts w:asciiTheme="minorHAnsi" w:eastAsiaTheme="minorEastAsia" w:hAnsiTheme="minorHAnsi"/>
                <w:noProof/>
                <w:sz w:val="22"/>
                <w:szCs w:val="22"/>
                <w:lang w:eastAsia="nl-NL"/>
              </w:rPr>
              <w:tab/>
            </w:r>
            <w:r w:rsidRPr="00A06376">
              <w:rPr>
                <w:rStyle w:val="Hyperlink"/>
                <w:noProof/>
              </w:rPr>
              <w:t>Beschrijving van de Opdracht</w:t>
            </w:r>
            <w:r>
              <w:rPr>
                <w:noProof/>
                <w:webHidden/>
              </w:rPr>
              <w:tab/>
            </w:r>
            <w:r>
              <w:rPr>
                <w:noProof/>
                <w:webHidden/>
              </w:rPr>
              <w:fldChar w:fldCharType="begin"/>
            </w:r>
            <w:r>
              <w:rPr>
                <w:noProof/>
                <w:webHidden/>
              </w:rPr>
              <w:instrText xml:space="preserve"> PAGEREF _Toc73979200 \h </w:instrText>
            </w:r>
            <w:r>
              <w:rPr>
                <w:noProof/>
                <w:webHidden/>
              </w:rPr>
            </w:r>
            <w:r>
              <w:rPr>
                <w:noProof/>
                <w:webHidden/>
              </w:rPr>
              <w:fldChar w:fldCharType="separate"/>
            </w:r>
            <w:r>
              <w:rPr>
                <w:noProof/>
                <w:webHidden/>
              </w:rPr>
              <w:t>5</w:t>
            </w:r>
            <w:r>
              <w:rPr>
                <w:noProof/>
                <w:webHidden/>
              </w:rPr>
              <w:fldChar w:fldCharType="end"/>
            </w:r>
          </w:hyperlink>
        </w:p>
        <w:p w14:paraId="3913AB8E" w14:textId="6F4AEC2F"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01" w:history="1">
            <w:r w:rsidRPr="00A06376">
              <w:rPr>
                <w:rStyle w:val="Hyperlink"/>
                <w:noProof/>
              </w:rPr>
              <w:t>1.6</w:t>
            </w:r>
            <w:r>
              <w:rPr>
                <w:rFonts w:asciiTheme="minorHAnsi" w:eastAsiaTheme="minorEastAsia" w:hAnsiTheme="minorHAnsi"/>
                <w:noProof/>
                <w:sz w:val="22"/>
                <w:szCs w:val="22"/>
                <w:lang w:eastAsia="nl-NL"/>
              </w:rPr>
              <w:tab/>
            </w:r>
            <w:r w:rsidRPr="00A06376">
              <w:rPr>
                <w:rStyle w:val="Hyperlink"/>
                <w:noProof/>
              </w:rPr>
              <w:t>Overeenkomst</w:t>
            </w:r>
            <w:r>
              <w:rPr>
                <w:noProof/>
                <w:webHidden/>
              </w:rPr>
              <w:tab/>
            </w:r>
            <w:r>
              <w:rPr>
                <w:noProof/>
                <w:webHidden/>
              </w:rPr>
              <w:fldChar w:fldCharType="begin"/>
            </w:r>
            <w:r>
              <w:rPr>
                <w:noProof/>
                <w:webHidden/>
              </w:rPr>
              <w:instrText xml:space="preserve"> PAGEREF _Toc73979201 \h </w:instrText>
            </w:r>
            <w:r>
              <w:rPr>
                <w:noProof/>
                <w:webHidden/>
              </w:rPr>
            </w:r>
            <w:r>
              <w:rPr>
                <w:noProof/>
                <w:webHidden/>
              </w:rPr>
              <w:fldChar w:fldCharType="separate"/>
            </w:r>
            <w:r>
              <w:rPr>
                <w:noProof/>
                <w:webHidden/>
              </w:rPr>
              <w:t>6</w:t>
            </w:r>
            <w:r>
              <w:rPr>
                <w:noProof/>
                <w:webHidden/>
              </w:rPr>
              <w:fldChar w:fldCharType="end"/>
            </w:r>
          </w:hyperlink>
        </w:p>
        <w:p w14:paraId="42A93124" w14:textId="0244BC3A"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02" w:history="1">
            <w:r w:rsidRPr="00A06376">
              <w:rPr>
                <w:rStyle w:val="Hyperlink"/>
                <w:noProof/>
              </w:rPr>
              <w:t>1.7</w:t>
            </w:r>
            <w:r>
              <w:rPr>
                <w:rFonts w:asciiTheme="minorHAnsi" w:eastAsiaTheme="minorEastAsia" w:hAnsiTheme="minorHAnsi"/>
                <w:noProof/>
                <w:sz w:val="22"/>
                <w:szCs w:val="22"/>
                <w:lang w:eastAsia="nl-NL"/>
              </w:rPr>
              <w:tab/>
            </w:r>
            <w:r w:rsidRPr="00A06376">
              <w:rPr>
                <w:rStyle w:val="Hyperlink"/>
                <w:noProof/>
              </w:rPr>
              <w:t>Aanvullende Leveringen en Diensten</w:t>
            </w:r>
            <w:r>
              <w:rPr>
                <w:noProof/>
                <w:webHidden/>
              </w:rPr>
              <w:tab/>
            </w:r>
            <w:r>
              <w:rPr>
                <w:noProof/>
                <w:webHidden/>
              </w:rPr>
              <w:fldChar w:fldCharType="begin"/>
            </w:r>
            <w:r>
              <w:rPr>
                <w:noProof/>
                <w:webHidden/>
              </w:rPr>
              <w:instrText xml:space="preserve"> PAGEREF _Toc73979202 \h </w:instrText>
            </w:r>
            <w:r>
              <w:rPr>
                <w:noProof/>
                <w:webHidden/>
              </w:rPr>
            </w:r>
            <w:r>
              <w:rPr>
                <w:noProof/>
                <w:webHidden/>
              </w:rPr>
              <w:fldChar w:fldCharType="separate"/>
            </w:r>
            <w:r>
              <w:rPr>
                <w:noProof/>
                <w:webHidden/>
              </w:rPr>
              <w:t>6</w:t>
            </w:r>
            <w:r>
              <w:rPr>
                <w:noProof/>
                <w:webHidden/>
              </w:rPr>
              <w:fldChar w:fldCharType="end"/>
            </w:r>
          </w:hyperlink>
        </w:p>
        <w:p w14:paraId="6FCF01A6" w14:textId="42FF4C05"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03" w:history="1">
            <w:r w:rsidRPr="00A06376">
              <w:rPr>
                <w:rStyle w:val="Hyperlink"/>
                <w:noProof/>
              </w:rPr>
              <w:t>1.8</w:t>
            </w:r>
            <w:r>
              <w:rPr>
                <w:rFonts w:asciiTheme="minorHAnsi" w:eastAsiaTheme="minorEastAsia" w:hAnsiTheme="minorHAnsi"/>
                <w:noProof/>
                <w:sz w:val="22"/>
                <w:szCs w:val="22"/>
                <w:lang w:eastAsia="nl-NL"/>
              </w:rPr>
              <w:tab/>
            </w:r>
            <w:r w:rsidRPr="00A06376">
              <w:rPr>
                <w:rStyle w:val="Hyperlink"/>
                <w:noProof/>
              </w:rPr>
              <w:t>Perceelindeling</w:t>
            </w:r>
            <w:r>
              <w:rPr>
                <w:noProof/>
                <w:webHidden/>
              </w:rPr>
              <w:tab/>
            </w:r>
            <w:r>
              <w:rPr>
                <w:noProof/>
                <w:webHidden/>
              </w:rPr>
              <w:fldChar w:fldCharType="begin"/>
            </w:r>
            <w:r>
              <w:rPr>
                <w:noProof/>
                <w:webHidden/>
              </w:rPr>
              <w:instrText xml:space="preserve"> PAGEREF _Toc73979203 \h </w:instrText>
            </w:r>
            <w:r>
              <w:rPr>
                <w:noProof/>
                <w:webHidden/>
              </w:rPr>
            </w:r>
            <w:r>
              <w:rPr>
                <w:noProof/>
                <w:webHidden/>
              </w:rPr>
              <w:fldChar w:fldCharType="separate"/>
            </w:r>
            <w:r>
              <w:rPr>
                <w:noProof/>
                <w:webHidden/>
              </w:rPr>
              <w:t>6</w:t>
            </w:r>
            <w:r>
              <w:rPr>
                <w:noProof/>
                <w:webHidden/>
              </w:rPr>
              <w:fldChar w:fldCharType="end"/>
            </w:r>
          </w:hyperlink>
        </w:p>
        <w:p w14:paraId="737F39C2" w14:textId="3B2AE4B9" w:rsidR="00921B39" w:rsidRDefault="00921B39">
          <w:pPr>
            <w:pStyle w:val="Inhopg1"/>
            <w:tabs>
              <w:tab w:val="right" w:leader="dot" w:pos="9060"/>
            </w:tabs>
            <w:rPr>
              <w:rFonts w:asciiTheme="minorHAnsi" w:eastAsiaTheme="minorEastAsia" w:hAnsiTheme="minorHAnsi"/>
              <w:noProof/>
              <w:sz w:val="22"/>
              <w:szCs w:val="22"/>
              <w:lang w:eastAsia="nl-NL"/>
            </w:rPr>
          </w:pPr>
          <w:hyperlink w:anchor="_Toc73979204" w:history="1">
            <w:r w:rsidRPr="00A06376">
              <w:rPr>
                <w:rStyle w:val="Hyperlink"/>
                <w:noProof/>
              </w:rPr>
              <w:t>2. Verloop van de Aanbesteding</w:t>
            </w:r>
            <w:r>
              <w:rPr>
                <w:noProof/>
                <w:webHidden/>
              </w:rPr>
              <w:tab/>
            </w:r>
            <w:r>
              <w:rPr>
                <w:noProof/>
                <w:webHidden/>
              </w:rPr>
              <w:fldChar w:fldCharType="begin"/>
            </w:r>
            <w:r>
              <w:rPr>
                <w:noProof/>
                <w:webHidden/>
              </w:rPr>
              <w:instrText xml:space="preserve"> PAGEREF _Toc73979204 \h </w:instrText>
            </w:r>
            <w:r>
              <w:rPr>
                <w:noProof/>
                <w:webHidden/>
              </w:rPr>
            </w:r>
            <w:r>
              <w:rPr>
                <w:noProof/>
                <w:webHidden/>
              </w:rPr>
              <w:fldChar w:fldCharType="separate"/>
            </w:r>
            <w:r>
              <w:rPr>
                <w:noProof/>
                <w:webHidden/>
              </w:rPr>
              <w:t>7</w:t>
            </w:r>
            <w:r>
              <w:rPr>
                <w:noProof/>
                <w:webHidden/>
              </w:rPr>
              <w:fldChar w:fldCharType="end"/>
            </w:r>
          </w:hyperlink>
        </w:p>
        <w:p w14:paraId="72D7BC70" w14:textId="1A7BD677"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05" w:history="1">
            <w:r w:rsidRPr="00A06376">
              <w:rPr>
                <w:rStyle w:val="Hyperlink"/>
                <w:noProof/>
              </w:rPr>
              <w:t>2.1</w:t>
            </w:r>
            <w:r>
              <w:rPr>
                <w:rFonts w:asciiTheme="minorHAnsi" w:eastAsiaTheme="minorEastAsia" w:hAnsiTheme="minorHAnsi"/>
                <w:noProof/>
                <w:sz w:val="22"/>
                <w:szCs w:val="22"/>
                <w:lang w:eastAsia="nl-NL"/>
              </w:rPr>
              <w:tab/>
            </w:r>
            <w:r w:rsidRPr="00A06376">
              <w:rPr>
                <w:rStyle w:val="Hyperlink"/>
                <w:noProof/>
              </w:rPr>
              <w:t>Richtlijn</w:t>
            </w:r>
            <w:r>
              <w:rPr>
                <w:noProof/>
                <w:webHidden/>
              </w:rPr>
              <w:tab/>
            </w:r>
            <w:r>
              <w:rPr>
                <w:noProof/>
                <w:webHidden/>
              </w:rPr>
              <w:fldChar w:fldCharType="begin"/>
            </w:r>
            <w:r>
              <w:rPr>
                <w:noProof/>
                <w:webHidden/>
              </w:rPr>
              <w:instrText xml:space="preserve"> PAGEREF _Toc73979205 \h </w:instrText>
            </w:r>
            <w:r>
              <w:rPr>
                <w:noProof/>
                <w:webHidden/>
              </w:rPr>
            </w:r>
            <w:r>
              <w:rPr>
                <w:noProof/>
                <w:webHidden/>
              </w:rPr>
              <w:fldChar w:fldCharType="separate"/>
            </w:r>
            <w:r>
              <w:rPr>
                <w:noProof/>
                <w:webHidden/>
              </w:rPr>
              <w:t>7</w:t>
            </w:r>
            <w:r>
              <w:rPr>
                <w:noProof/>
                <w:webHidden/>
              </w:rPr>
              <w:fldChar w:fldCharType="end"/>
            </w:r>
          </w:hyperlink>
        </w:p>
        <w:p w14:paraId="5965035B" w14:textId="0889A81B"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06" w:history="1">
            <w:r w:rsidRPr="00A06376">
              <w:rPr>
                <w:rStyle w:val="Hyperlink"/>
                <w:noProof/>
              </w:rPr>
              <w:t>2.2</w:t>
            </w:r>
            <w:r>
              <w:rPr>
                <w:rFonts w:asciiTheme="minorHAnsi" w:eastAsiaTheme="minorEastAsia" w:hAnsiTheme="minorHAnsi"/>
                <w:noProof/>
                <w:sz w:val="22"/>
                <w:szCs w:val="22"/>
                <w:lang w:eastAsia="nl-NL"/>
              </w:rPr>
              <w:tab/>
            </w:r>
            <w:r w:rsidRPr="00A06376">
              <w:rPr>
                <w:rStyle w:val="Hyperlink"/>
                <w:noProof/>
              </w:rPr>
              <w:t>Planning</w:t>
            </w:r>
            <w:r>
              <w:rPr>
                <w:noProof/>
                <w:webHidden/>
              </w:rPr>
              <w:tab/>
            </w:r>
            <w:r>
              <w:rPr>
                <w:noProof/>
                <w:webHidden/>
              </w:rPr>
              <w:fldChar w:fldCharType="begin"/>
            </w:r>
            <w:r>
              <w:rPr>
                <w:noProof/>
                <w:webHidden/>
              </w:rPr>
              <w:instrText xml:space="preserve"> PAGEREF _Toc73979206 \h </w:instrText>
            </w:r>
            <w:r>
              <w:rPr>
                <w:noProof/>
                <w:webHidden/>
              </w:rPr>
            </w:r>
            <w:r>
              <w:rPr>
                <w:noProof/>
                <w:webHidden/>
              </w:rPr>
              <w:fldChar w:fldCharType="separate"/>
            </w:r>
            <w:r>
              <w:rPr>
                <w:noProof/>
                <w:webHidden/>
              </w:rPr>
              <w:t>7</w:t>
            </w:r>
            <w:r>
              <w:rPr>
                <w:noProof/>
                <w:webHidden/>
              </w:rPr>
              <w:fldChar w:fldCharType="end"/>
            </w:r>
          </w:hyperlink>
        </w:p>
        <w:p w14:paraId="133E9ED7" w14:textId="79E74061"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07" w:history="1">
            <w:r w:rsidRPr="00A06376">
              <w:rPr>
                <w:rStyle w:val="Hyperlink"/>
                <w:noProof/>
              </w:rPr>
              <w:t>2.3</w:t>
            </w:r>
            <w:r>
              <w:rPr>
                <w:rFonts w:asciiTheme="minorHAnsi" w:eastAsiaTheme="minorEastAsia" w:hAnsiTheme="minorHAnsi"/>
                <w:noProof/>
                <w:sz w:val="22"/>
                <w:szCs w:val="22"/>
                <w:lang w:eastAsia="nl-NL"/>
              </w:rPr>
              <w:tab/>
            </w:r>
            <w:r w:rsidRPr="00A06376">
              <w:rPr>
                <w:rStyle w:val="Hyperlink"/>
                <w:noProof/>
              </w:rPr>
              <w:t>Communicatie met betrekking tot de Aanbesteding</w:t>
            </w:r>
            <w:r>
              <w:rPr>
                <w:noProof/>
                <w:webHidden/>
              </w:rPr>
              <w:tab/>
            </w:r>
            <w:r>
              <w:rPr>
                <w:noProof/>
                <w:webHidden/>
              </w:rPr>
              <w:fldChar w:fldCharType="begin"/>
            </w:r>
            <w:r>
              <w:rPr>
                <w:noProof/>
                <w:webHidden/>
              </w:rPr>
              <w:instrText xml:space="preserve"> PAGEREF _Toc73979207 \h </w:instrText>
            </w:r>
            <w:r>
              <w:rPr>
                <w:noProof/>
                <w:webHidden/>
              </w:rPr>
            </w:r>
            <w:r>
              <w:rPr>
                <w:noProof/>
                <w:webHidden/>
              </w:rPr>
              <w:fldChar w:fldCharType="separate"/>
            </w:r>
            <w:r>
              <w:rPr>
                <w:noProof/>
                <w:webHidden/>
              </w:rPr>
              <w:t>8</w:t>
            </w:r>
            <w:r>
              <w:rPr>
                <w:noProof/>
                <w:webHidden/>
              </w:rPr>
              <w:fldChar w:fldCharType="end"/>
            </w:r>
          </w:hyperlink>
        </w:p>
        <w:p w14:paraId="64605D58" w14:textId="02CA03FE" w:rsidR="00921B39" w:rsidRDefault="00921B39">
          <w:pPr>
            <w:pStyle w:val="Inhopg3"/>
            <w:tabs>
              <w:tab w:val="left" w:pos="1320"/>
              <w:tab w:val="right" w:leader="dot" w:pos="9060"/>
            </w:tabs>
            <w:rPr>
              <w:rFonts w:asciiTheme="minorHAnsi" w:eastAsiaTheme="minorEastAsia" w:hAnsiTheme="minorHAnsi"/>
              <w:noProof/>
              <w:sz w:val="22"/>
              <w:szCs w:val="22"/>
              <w:lang w:eastAsia="nl-NL"/>
            </w:rPr>
          </w:pPr>
          <w:hyperlink w:anchor="_Toc73979208" w:history="1">
            <w:r w:rsidRPr="00A06376">
              <w:rPr>
                <w:rStyle w:val="Hyperlink"/>
                <w:noProof/>
              </w:rPr>
              <w:t>2.3.1</w:t>
            </w:r>
            <w:r>
              <w:rPr>
                <w:rFonts w:asciiTheme="minorHAnsi" w:eastAsiaTheme="minorEastAsia" w:hAnsiTheme="minorHAnsi"/>
                <w:noProof/>
                <w:sz w:val="22"/>
                <w:szCs w:val="22"/>
                <w:lang w:eastAsia="nl-NL"/>
              </w:rPr>
              <w:tab/>
            </w:r>
            <w:r w:rsidRPr="00A06376">
              <w:rPr>
                <w:rStyle w:val="Hyperlink"/>
                <w:noProof/>
              </w:rPr>
              <w:t>Taal</w:t>
            </w:r>
            <w:r>
              <w:rPr>
                <w:noProof/>
                <w:webHidden/>
              </w:rPr>
              <w:tab/>
            </w:r>
            <w:r>
              <w:rPr>
                <w:noProof/>
                <w:webHidden/>
              </w:rPr>
              <w:fldChar w:fldCharType="begin"/>
            </w:r>
            <w:r>
              <w:rPr>
                <w:noProof/>
                <w:webHidden/>
              </w:rPr>
              <w:instrText xml:space="preserve"> PAGEREF _Toc73979208 \h </w:instrText>
            </w:r>
            <w:r>
              <w:rPr>
                <w:noProof/>
                <w:webHidden/>
              </w:rPr>
            </w:r>
            <w:r>
              <w:rPr>
                <w:noProof/>
                <w:webHidden/>
              </w:rPr>
              <w:fldChar w:fldCharType="separate"/>
            </w:r>
            <w:r>
              <w:rPr>
                <w:noProof/>
                <w:webHidden/>
              </w:rPr>
              <w:t>8</w:t>
            </w:r>
            <w:r>
              <w:rPr>
                <w:noProof/>
                <w:webHidden/>
              </w:rPr>
              <w:fldChar w:fldCharType="end"/>
            </w:r>
          </w:hyperlink>
        </w:p>
        <w:p w14:paraId="5FE9DE7F" w14:textId="36AEC468" w:rsidR="00921B39" w:rsidRDefault="00921B39">
          <w:pPr>
            <w:pStyle w:val="Inhopg3"/>
            <w:tabs>
              <w:tab w:val="left" w:pos="1320"/>
              <w:tab w:val="right" w:leader="dot" w:pos="9060"/>
            </w:tabs>
            <w:rPr>
              <w:rFonts w:asciiTheme="minorHAnsi" w:eastAsiaTheme="minorEastAsia" w:hAnsiTheme="minorHAnsi"/>
              <w:noProof/>
              <w:sz w:val="22"/>
              <w:szCs w:val="22"/>
              <w:lang w:eastAsia="nl-NL"/>
            </w:rPr>
          </w:pPr>
          <w:hyperlink w:anchor="_Toc73979209" w:history="1">
            <w:r w:rsidRPr="00A06376">
              <w:rPr>
                <w:rStyle w:val="Hyperlink"/>
                <w:noProof/>
              </w:rPr>
              <w:t>2.3.2</w:t>
            </w:r>
            <w:r>
              <w:rPr>
                <w:rFonts w:asciiTheme="minorHAnsi" w:eastAsiaTheme="minorEastAsia" w:hAnsiTheme="minorHAnsi"/>
                <w:noProof/>
                <w:sz w:val="22"/>
                <w:szCs w:val="22"/>
                <w:lang w:eastAsia="nl-NL"/>
              </w:rPr>
              <w:tab/>
            </w:r>
            <w:r w:rsidRPr="00A06376">
              <w:rPr>
                <w:rStyle w:val="Hyperlink"/>
                <w:noProof/>
              </w:rPr>
              <w:t>Communicatie met Opdrachtgever</w:t>
            </w:r>
            <w:r>
              <w:rPr>
                <w:noProof/>
                <w:webHidden/>
              </w:rPr>
              <w:tab/>
            </w:r>
            <w:r>
              <w:rPr>
                <w:noProof/>
                <w:webHidden/>
              </w:rPr>
              <w:fldChar w:fldCharType="begin"/>
            </w:r>
            <w:r>
              <w:rPr>
                <w:noProof/>
                <w:webHidden/>
              </w:rPr>
              <w:instrText xml:space="preserve"> PAGEREF _Toc73979209 \h </w:instrText>
            </w:r>
            <w:r>
              <w:rPr>
                <w:noProof/>
                <w:webHidden/>
              </w:rPr>
            </w:r>
            <w:r>
              <w:rPr>
                <w:noProof/>
                <w:webHidden/>
              </w:rPr>
              <w:fldChar w:fldCharType="separate"/>
            </w:r>
            <w:r>
              <w:rPr>
                <w:noProof/>
                <w:webHidden/>
              </w:rPr>
              <w:t>8</w:t>
            </w:r>
            <w:r>
              <w:rPr>
                <w:noProof/>
                <w:webHidden/>
              </w:rPr>
              <w:fldChar w:fldCharType="end"/>
            </w:r>
          </w:hyperlink>
        </w:p>
        <w:p w14:paraId="2A098CB3" w14:textId="357351EB" w:rsidR="00921B39" w:rsidRDefault="00921B39">
          <w:pPr>
            <w:pStyle w:val="Inhopg3"/>
            <w:tabs>
              <w:tab w:val="left" w:pos="1320"/>
              <w:tab w:val="right" w:leader="dot" w:pos="9060"/>
            </w:tabs>
            <w:rPr>
              <w:rFonts w:asciiTheme="minorHAnsi" w:eastAsiaTheme="minorEastAsia" w:hAnsiTheme="minorHAnsi"/>
              <w:noProof/>
              <w:sz w:val="22"/>
              <w:szCs w:val="22"/>
              <w:lang w:eastAsia="nl-NL"/>
            </w:rPr>
          </w:pPr>
          <w:hyperlink w:anchor="_Toc73979210" w:history="1">
            <w:r w:rsidRPr="00A06376">
              <w:rPr>
                <w:rStyle w:val="Hyperlink"/>
                <w:noProof/>
              </w:rPr>
              <w:t>2.3.3</w:t>
            </w:r>
            <w:r>
              <w:rPr>
                <w:rFonts w:asciiTheme="minorHAnsi" w:eastAsiaTheme="minorEastAsia" w:hAnsiTheme="minorHAnsi"/>
                <w:noProof/>
                <w:sz w:val="22"/>
                <w:szCs w:val="22"/>
                <w:lang w:eastAsia="nl-NL"/>
              </w:rPr>
              <w:tab/>
            </w:r>
            <w:r w:rsidRPr="00A06376">
              <w:rPr>
                <w:rStyle w:val="Hyperlink"/>
                <w:noProof/>
              </w:rPr>
              <w:t>Proactief handelen Inschrijvers</w:t>
            </w:r>
            <w:r>
              <w:rPr>
                <w:noProof/>
                <w:webHidden/>
              </w:rPr>
              <w:tab/>
            </w:r>
            <w:r>
              <w:rPr>
                <w:noProof/>
                <w:webHidden/>
              </w:rPr>
              <w:fldChar w:fldCharType="begin"/>
            </w:r>
            <w:r>
              <w:rPr>
                <w:noProof/>
                <w:webHidden/>
              </w:rPr>
              <w:instrText xml:space="preserve"> PAGEREF _Toc73979210 \h </w:instrText>
            </w:r>
            <w:r>
              <w:rPr>
                <w:noProof/>
                <w:webHidden/>
              </w:rPr>
            </w:r>
            <w:r>
              <w:rPr>
                <w:noProof/>
                <w:webHidden/>
              </w:rPr>
              <w:fldChar w:fldCharType="separate"/>
            </w:r>
            <w:r>
              <w:rPr>
                <w:noProof/>
                <w:webHidden/>
              </w:rPr>
              <w:t>8</w:t>
            </w:r>
            <w:r>
              <w:rPr>
                <w:noProof/>
                <w:webHidden/>
              </w:rPr>
              <w:fldChar w:fldCharType="end"/>
            </w:r>
          </w:hyperlink>
        </w:p>
        <w:p w14:paraId="4B676B58" w14:textId="00A4C506" w:rsidR="00921B39" w:rsidRDefault="00921B39">
          <w:pPr>
            <w:pStyle w:val="Inhopg3"/>
            <w:tabs>
              <w:tab w:val="left" w:pos="1320"/>
              <w:tab w:val="right" w:leader="dot" w:pos="9060"/>
            </w:tabs>
            <w:rPr>
              <w:rFonts w:asciiTheme="minorHAnsi" w:eastAsiaTheme="minorEastAsia" w:hAnsiTheme="minorHAnsi"/>
              <w:noProof/>
              <w:sz w:val="22"/>
              <w:szCs w:val="22"/>
              <w:lang w:eastAsia="nl-NL"/>
            </w:rPr>
          </w:pPr>
          <w:hyperlink w:anchor="_Toc73979211" w:history="1">
            <w:r w:rsidRPr="00A06376">
              <w:rPr>
                <w:rStyle w:val="Hyperlink"/>
                <w:noProof/>
              </w:rPr>
              <w:t>2.3.4</w:t>
            </w:r>
            <w:r>
              <w:rPr>
                <w:rFonts w:asciiTheme="minorHAnsi" w:eastAsiaTheme="minorEastAsia" w:hAnsiTheme="minorHAnsi"/>
                <w:noProof/>
                <w:sz w:val="22"/>
                <w:szCs w:val="22"/>
                <w:lang w:eastAsia="nl-NL"/>
              </w:rPr>
              <w:tab/>
            </w:r>
            <w:r w:rsidRPr="00A06376">
              <w:rPr>
                <w:rStyle w:val="Hyperlink"/>
                <w:noProof/>
              </w:rPr>
              <w:t>Nota van Inlichtingen</w:t>
            </w:r>
            <w:r>
              <w:rPr>
                <w:noProof/>
                <w:webHidden/>
              </w:rPr>
              <w:tab/>
            </w:r>
            <w:r>
              <w:rPr>
                <w:noProof/>
                <w:webHidden/>
              </w:rPr>
              <w:fldChar w:fldCharType="begin"/>
            </w:r>
            <w:r>
              <w:rPr>
                <w:noProof/>
                <w:webHidden/>
              </w:rPr>
              <w:instrText xml:space="preserve"> PAGEREF _Toc73979211 \h </w:instrText>
            </w:r>
            <w:r>
              <w:rPr>
                <w:noProof/>
                <w:webHidden/>
              </w:rPr>
            </w:r>
            <w:r>
              <w:rPr>
                <w:noProof/>
                <w:webHidden/>
              </w:rPr>
              <w:fldChar w:fldCharType="separate"/>
            </w:r>
            <w:r>
              <w:rPr>
                <w:noProof/>
                <w:webHidden/>
              </w:rPr>
              <w:t>9</w:t>
            </w:r>
            <w:r>
              <w:rPr>
                <w:noProof/>
                <w:webHidden/>
              </w:rPr>
              <w:fldChar w:fldCharType="end"/>
            </w:r>
          </w:hyperlink>
        </w:p>
        <w:p w14:paraId="598DF146" w14:textId="051E1656" w:rsidR="00921B39" w:rsidRDefault="00921B39">
          <w:pPr>
            <w:pStyle w:val="Inhopg3"/>
            <w:tabs>
              <w:tab w:val="left" w:pos="1320"/>
              <w:tab w:val="right" w:leader="dot" w:pos="9060"/>
            </w:tabs>
            <w:rPr>
              <w:rFonts w:asciiTheme="minorHAnsi" w:eastAsiaTheme="minorEastAsia" w:hAnsiTheme="minorHAnsi"/>
              <w:noProof/>
              <w:sz w:val="22"/>
              <w:szCs w:val="22"/>
              <w:lang w:eastAsia="nl-NL"/>
            </w:rPr>
          </w:pPr>
          <w:hyperlink w:anchor="_Toc73979212" w:history="1">
            <w:r w:rsidRPr="00A06376">
              <w:rPr>
                <w:rStyle w:val="Hyperlink"/>
                <w:noProof/>
              </w:rPr>
              <w:t>2.3.5</w:t>
            </w:r>
            <w:r>
              <w:rPr>
                <w:rFonts w:asciiTheme="minorHAnsi" w:eastAsiaTheme="minorEastAsia" w:hAnsiTheme="minorHAnsi"/>
                <w:noProof/>
                <w:sz w:val="22"/>
                <w:szCs w:val="22"/>
                <w:lang w:eastAsia="nl-NL"/>
              </w:rPr>
              <w:tab/>
            </w:r>
            <w:r w:rsidRPr="00A06376">
              <w:rPr>
                <w:rStyle w:val="Hyperlink"/>
                <w:noProof/>
              </w:rPr>
              <w:t>Klachtenafhandeling</w:t>
            </w:r>
            <w:r>
              <w:rPr>
                <w:noProof/>
                <w:webHidden/>
              </w:rPr>
              <w:tab/>
            </w:r>
            <w:r>
              <w:rPr>
                <w:noProof/>
                <w:webHidden/>
              </w:rPr>
              <w:fldChar w:fldCharType="begin"/>
            </w:r>
            <w:r>
              <w:rPr>
                <w:noProof/>
                <w:webHidden/>
              </w:rPr>
              <w:instrText xml:space="preserve"> PAGEREF _Toc73979212 \h </w:instrText>
            </w:r>
            <w:r>
              <w:rPr>
                <w:noProof/>
                <w:webHidden/>
              </w:rPr>
            </w:r>
            <w:r>
              <w:rPr>
                <w:noProof/>
                <w:webHidden/>
              </w:rPr>
              <w:fldChar w:fldCharType="separate"/>
            </w:r>
            <w:r>
              <w:rPr>
                <w:noProof/>
                <w:webHidden/>
              </w:rPr>
              <w:t>9</w:t>
            </w:r>
            <w:r>
              <w:rPr>
                <w:noProof/>
                <w:webHidden/>
              </w:rPr>
              <w:fldChar w:fldCharType="end"/>
            </w:r>
          </w:hyperlink>
        </w:p>
        <w:p w14:paraId="356DF042" w14:textId="4ADE3EDB"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13" w:history="1">
            <w:r w:rsidRPr="00A06376">
              <w:rPr>
                <w:rStyle w:val="Hyperlink"/>
                <w:noProof/>
              </w:rPr>
              <w:t>2.4</w:t>
            </w:r>
            <w:r>
              <w:rPr>
                <w:rFonts w:asciiTheme="minorHAnsi" w:eastAsiaTheme="minorEastAsia" w:hAnsiTheme="minorHAnsi"/>
                <w:noProof/>
                <w:sz w:val="22"/>
                <w:szCs w:val="22"/>
                <w:lang w:eastAsia="nl-NL"/>
              </w:rPr>
              <w:tab/>
            </w:r>
            <w:r w:rsidRPr="00A06376">
              <w:rPr>
                <w:rStyle w:val="Hyperlink"/>
                <w:noProof/>
              </w:rPr>
              <w:t>Standaardformulieren</w:t>
            </w:r>
            <w:r>
              <w:rPr>
                <w:noProof/>
                <w:webHidden/>
              </w:rPr>
              <w:tab/>
            </w:r>
            <w:r>
              <w:rPr>
                <w:noProof/>
                <w:webHidden/>
              </w:rPr>
              <w:fldChar w:fldCharType="begin"/>
            </w:r>
            <w:r>
              <w:rPr>
                <w:noProof/>
                <w:webHidden/>
              </w:rPr>
              <w:instrText xml:space="preserve"> PAGEREF _Toc73979213 \h </w:instrText>
            </w:r>
            <w:r>
              <w:rPr>
                <w:noProof/>
                <w:webHidden/>
              </w:rPr>
            </w:r>
            <w:r>
              <w:rPr>
                <w:noProof/>
                <w:webHidden/>
              </w:rPr>
              <w:fldChar w:fldCharType="separate"/>
            </w:r>
            <w:r>
              <w:rPr>
                <w:noProof/>
                <w:webHidden/>
              </w:rPr>
              <w:t>10</w:t>
            </w:r>
            <w:r>
              <w:rPr>
                <w:noProof/>
                <w:webHidden/>
              </w:rPr>
              <w:fldChar w:fldCharType="end"/>
            </w:r>
          </w:hyperlink>
        </w:p>
        <w:p w14:paraId="55A6E80C" w14:textId="6DE8E24F"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14" w:history="1">
            <w:r w:rsidRPr="00A06376">
              <w:rPr>
                <w:rStyle w:val="Hyperlink"/>
                <w:noProof/>
              </w:rPr>
              <w:t>2.5</w:t>
            </w:r>
            <w:r>
              <w:rPr>
                <w:rFonts w:asciiTheme="minorHAnsi" w:eastAsiaTheme="minorEastAsia" w:hAnsiTheme="minorHAnsi"/>
                <w:noProof/>
                <w:sz w:val="22"/>
                <w:szCs w:val="22"/>
                <w:lang w:eastAsia="nl-NL"/>
              </w:rPr>
              <w:tab/>
            </w:r>
            <w:r w:rsidRPr="00A06376">
              <w:rPr>
                <w:rStyle w:val="Hyperlink"/>
                <w:noProof/>
              </w:rPr>
              <w:t>Aanvullende eisen ten aanzien van Combinaties, Onderaanneming of Holding/dochteronderneming</w:t>
            </w:r>
            <w:r>
              <w:rPr>
                <w:noProof/>
                <w:webHidden/>
              </w:rPr>
              <w:tab/>
            </w:r>
            <w:r>
              <w:rPr>
                <w:noProof/>
                <w:webHidden/>
              </w:rPr>
              <w:fldChar w:fldCharType="begin"/>
            </w:r>
            <w:r>
              <w:rPr>
                <w:noProof/>
                <w:webHidden/>
              </w:rPr>
              <w:instrText xml:space="preserve"> PAGEREF _Toc73979214 \h </w:instrText>
            </w:r>
            <w:r>
              <w:rPr>
                <w:noProof/>
                <w:webHidden/>
              </w:rPr>
            </w:r>
            <w:r>
              <w:rPr>
                <w:noProof/>
                <w:webHidden/>
              </w:rPr>
              <w:fldChar w:fldCharType="separate"/>
            </w:r>
            <w:r>
              <w:rPr>
                <w:noProof/>
                <w:webHidden/>
              </w:rPr>
              <w:t>10</w:t>
            </w:r>
            <w:r>
              <w:rPr>
                <w:noProof/>
                <w:webHidden/>
              </w:rPr>
              <w:fldChar w:fldCharType="end"/>
            </w:r>
          </w:hyperlink>
        </w:p>
        <w:p w14:paraId="7F20E68D" w14:textId="07D8F5F7" w:rsidR="00921B39" w:rsidRDefault="00921B39">
          <w:pPr>
            <w:pStyle w:val="Inhopg3"/>
            <w:tabs>
              <w:tab w:val="left" w:pos="1320"/>
              <w:tab w:val="right" w:leader="dot" w:pos="9060"/>
            </w:tabs>
            <w:rPr>
              <w:rFonts w:asciiTheme="minorHAnsi" w:eastAsiaTheme="minorEastAsia" w:hAnsiTheme="minorHAnsi"/>
              <w:noProof/>
              <w:sz w:val="22"/>
              <w:szCs w:val="22"/>
              <w:lang w:eastAsia="nl-NL"/>
            </w:rPr>
          </w:pPr>
          <w:hyperlink w:anchor="_Toc73979215" w:history="1">
            <w:r w:rsidRPr="00A06376">
              <w:rPr>
                <w:rStyle w:val="Hyperlink"/>
                <w:noProof/>
              </w:rPr>
              <w:t>2.5.1</w:t>
            </w:r>
            <w:r>
              <w:rPr>
                <w:rFonts w:asciiTheme="minorHAnsi" w:eastAsiaTheme="minorEastAsia" w:hAnsiTheme="minorHAnsi"/>
                <w:noProof/>
                <w:sz w:val="22"/>
                <w:szCs w:val="22"/>
                <w:lang w:eastAsia="nl-NL"/>
              </w:rPr>
              <w:tab/>
            </w:r>
            <w:r w:rsidRPr="00A06376">
              <w:rPr>
                <w:rStyle w:val="Hyperlink"/>
                <w:noProof/>
              </w:rPr>
              <w:t>Combinatie van Inschrijvers</w:t>
            </w:r>
            <w:r>
              <w:rPr>
                <w:noProof/>
                <w:webHidden/>
              </w:rPr>
              <w:tab/>
            </w:r>
            <w:r>
              <w:rPr>
                <w:noProof/>
                <w:webHidden/>
              </w:rPr>
              <w:fldChar w:fldCharType="begin"/>
            </w:r>
            <w:r>
              <w:rPr>
                <w:noProof/>
                <w:webHidden/>
              </w:rPr>
              <w:instrText xml:space="preserve"> PAGEREF _Toc73979215 \h </w:instrText>
            </w:r>
            <w:r>
              <w:rPr>
                <w:noProof/>
                <w:webHidden/>
              </w:rPr>
            </w:r>
            <w:r>
              <w:rPr>
                <w:noProof/>
                <w:webHidden/>
              </w:rPr>
              <w:fldChar w:fldCharType="separate"/>
            </w:r>
            <w:r>
              <w:rPr>
                <w:noProof/>
                <w:webHidden/>
              </w:rPr>
              <w:t>10</w:t>
            </w:r>
            <w:r>
              <w:rPr>
                <w:noProof/>
                <w:webHidden/>
              </w:rPr>
              <w:fldChar w:fldCharType="end"/>
            </w:r>
          </w:hyperlink>
        </w:p>
        <w:p w14:paraId="2C39B964" w14:textId="18BF89C1" w:rsidR="00921B39" w:rsidRDefault="00921B39">
          <w:pPr>
            <w:pStyle w:val="Inhopg3"/>
            <w:tabs>
              <w:tab w:val="left" w:pos="1320"/>
              <w:tab w:val="right" w:leader="dot" w:pos="9060"/>
            </w:tabs>
            <w:rPr>
              <w:rFonts w:asciiTheme="minorHAnsi" w:eastAsiaTheme="minorEastAsia" w:hAnsiTheme="minorHAnsi"/>
              <w:noProof/>
              <w:sz w:val="22"/>
              <w:szCs w:val="22"/>
              <w:lang w:eastAsia="nl-NL"/>
            </w:rPr>
          </w:pPr>
          <w:hyperlink w:anchor="_Toc73979216" w:history="1">
            <w:r w:rsidRPr="00A06376">
              <w:rPr>
                <w:rStyle w:val="Hyperlink"/>
                <w:noProof/>
              </w:rPr>
              <w:t>2.5.2</w:t>
            </w:r>
            <w:r>
              <w:rPr>
                <w:rFonts w:asciiTheme="minorHAnsi" w:eastAsiaTheme="minorEastAsia" w:hAnsiTheme="minorHAnsi"/>
                <w:noProof/>
                <w:sz w:val="22"/>
                <w:szCs w:val="22"/>
                <w:lang w:eastAsia="nl-NL"/>
              </w:rPr>
              <w:tab/>
            </w:r>
            <w:r w:rsidRPr="00A06376">
              <w:rPr>
                <w:rStyle w:val="Hyperlink"/>
                <w:noProof/>
              </w:rPr>
              <w:t>Onderaanneming</w:t>
            </w:r>
            <w:r>
              <w:rPr>
                <w:noProof/>
                <w:webHidden/>
              </w:rPr>
              <w:tab/>
            </w:r>
            <w:r>
              <w:rPr>
                <w:noProof/>
                <w:webHidden/>
              </w:rPr>
              <w:fldChar w:fldCharType="begin"/>
            </w:r>
            <w:r>
              <w:rPr>
                <w:noProof/>
                <w:webHidden/>
              </w:rPr>
              <w:instrText xml:space="preserve"> PAGEREF _Toc73979216 \h </w:instrText>
            </w:r>
            <w:r>
              <w:rPr>
                <w:noProof/>
                <w:webHidden/>
              </w:rPr>
            </w:r>
            <w:r>
              <w:rPr>
                <w:noProof/>
                <w:webHidden/>
              </w:rPr>
              <w:fldChar w:fldCharType="separate"/>
            </w:r>
            <w:r>
              <w:rPr>
                <w:noProof/>
                <w:webHidden/>
              </w:rPr>
              <w:t>10</w:t>
            </w:r>
            <w:r>
              <w:rPr>
                <w:noProof/>
                <w:webHidden/>
              </w:rPr>
              <w:fldChar w:fldCharType="end"/>
            </w:r>
          </w:hyperlink>
        </w:p>
        <w:p w14:paraId="3D8A0912" w14:textId="5F5C5819" w:rsidR="00921B39" w:rsidRDefault="00921B39">
          <w:pPr>
            <w:pStyle w:val="Inhopg3"/>
            <w:tabs>
              <w:tab w:val="left" w:pos="1320"/>
              <w:tab w:val="right" w:leader="dot" w:pos="9060"/>
            </w:tabs>
            <w:rPr>
              <w:rFonts w:asciiTheme="minorHAnsi" w:eastAsiaTheme="minorEastAsia" w:hAnsiTheme="minorHAnsi"/>
              <w:noProof/>
              <w:sz w:val="22"/>
              <w:szCs w:val="22"/>
              <w:lang w:eastAsia="nl-NL"/>
            </w:rPr>
          </w:pPr>
          <w:hyperlink w:anchor="_Toc73979217" w:history="1">
            <w:r w:rsidRPr="00A06376">
              <w:rPr>
                <w:rStyle w:val="Hyperlink"/>
                <w:noProof/>
              </w:rPr>
              <w:t>2.5.3</w:t>
            </w:r>
            <w:r>
              <w:rPr>
                <w:rFonts w:asciiTheme="minorHAnsi" w:eastAsiaTheme="minorEastAsia" w:hAnsiTheme="minorHAnsi"/>
                <w:noProof/>
                <w:sz w:val="22"/>
                <w:szCs w:val="22"/>
                <w:lang w:eastAsia="nl-NL"/>
              </w:rPr>
              <w:tab/>
            </w:r>
            <w:r w:rsidRPr="00A06376">
              <w:rPr>
                <w:rStyle w:val="Hyperlink"/>
                <w:noProof/>
              </w:rPr>
              <w:t>Holding/dochteronderneming</w:t>
            </w:r>
            <w:r>
              <w:rPr>
                <w:noProof/>
                <w:webHidden/>
              </w:rPr>
              <w:tab/>
            </w:r>
            <w:r>
              <w:rPr>
                <w:noProof/>
                <w:webHidden/>
              </w:rPr>
              <w:fldChar w:fldCharType="begin"/>
            </w:r>
            <w:r>
              <w:rPr>
                <w:noProof/>
                <w:webHidden/>
              </w:rPr>
              <w:instrText xml:space="preserve"> PAGEREF _Toc73979217 \h </w:instrText>
            </w:r>
            <w:r>
              <w:rPr>
                <w:noProof/>
                <w:webHidden/>
              </w:rPr>
            </w:r>
            <w:r>
              <w:rPr>
                <w:noProof/>
                <w:webHidden/>
              </w:rPr>
              <w:fldChar w:fldCharType="separate"/>
            </w:r>
            <w:r>
              <w:rPr>
                <w:noProof/>
                <w:webHidden/>
              </w:rPr>
              <w:t>11</w:t>
            </w:r>
            <w:r>
              <w:rPr>
                <w:noProof/>
                <w:webHidden/>
              </w:rPr>
              <w:fldChar w:fldCharType="end"/>
            </w:r>
          </w:hyperlink>
        </w:p>
        <w:p w14:paraId="738AC5E9" w14:textId="0ABF4AC0" w:rsidR="00921B39" w:rsidRDefault="00921B39">
          <w:pPr>
            <w:pStyle w:val="Inhopg3"/>
            <w:tabs>
              <w:tab w:val="left" w:pos="1320"/>
              <w:tab w:val="right" w:leader="dot" w:pos="9060"/>
            </w:tabs>
            <w:rPr>
              <w:rFonts w:asciiTheme="minorHAnsi" w:eastAsiaTheme="minorEastAsia" w:hAnsiTheme="minorHAnsi"/>
              <w:noProof/>
              <w:sz w:val="22"/>
              <w:szCs w:val="22"/>
              <w:lang w:eastAsia="nl-NL"/>
            </w:rPr>
          </w:pPr>
          <w:hyperlink w:anchor="_Toc73979218" w:history="1">
            <w:r w:rsidRPr="00A06376">
              <w:rPr>
                <w:rStyle w:val="Hyperlink"/>
                <w:noProof/>
              </w:rPr>
              <w:t>2.5.4</w:t>
            </w:r>
            <w:r>
              <w:rPr>
                <w:rFonts w:asciiTheme="minorHAnsi" w:eastAsiaTheme="minorEastAsia" w:hAnsiTheme="minorHAnsi"/>
                <w:noProof/>
                <w:sz w:val="22"/>
                <w:szCs w:val="22"/>
                <w:lang w:eastAsia="nl-NL"/>
              </w:rPr>
              <w:tab/>
            </w:r>
            <w:r w:rsidRPr="00A06376">
              <w:rPr>
                <w:rStyle w:val="Hyperlink"/>
                <w:noProof/>
              </w:rPr>
              <w:t>Fusie of overname Gegadigde</w:t>
            </w:r>
            <w:r>
              <w:rPr>
                <w:noProof/>
                <w:webHidden/>
              </w:rPr>
              <w:tab/>
            </w:r>
            <w:r>
              <w:rPr>
                <w:noProof/>
                <w:webHidden/>
              </w:rPr>
              <w:fldChar w:fldCharType="begin"/>
            </w:r>
            <w:r>
              <w:rPr>
                <w:noProof/>
                <w:webHidden/>
              </w:rPr>
              <w:instrText xml:space="preserve"> PAGEREF _Toc73979218 \h </w:instrText>
            </w:r>
            <w:r>
              <w:rPr>
                <w:noProof/>
                <w:webHidden/>
              </w:rPr>
            </w:r>
            <w:r>
              <w:rPr>
                <w:noProof/>
                <w:webHidden/>
              </w:rPr>
              <w:fldChar w:fldCharType="separate"/>
            </w:r>
            <w:r>
              <w:rPr>
                <w:noProof/>
                <w:webHidden/>
              </w:rPr>
              <w:t>11</w:t>
            </w:r>
            <w:r>
              <w:rPr>
                <w:noProof/>
                <w:webHidden/>
              </w:rPr>
              <w:fldChar w:fldCharType="end"/>
            </w:r>
          </w:hyperlink>
        </w:p>
        <w:p w14:paraId="2DD77BB3" w14:textId="49F2C112"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19" w:history="1">
            <w:r w:rsidRPr="00A06376">
              <w:rPr>
                <w:rStyle w:val="Hyperlink"/>
                <w:noProof/>
              </w:rPr>
              <w:t>2.6</w:t>
            </w:r>
            <w:r>
              <w:rPr>
                <w:rFonts w:asciiTheme="minorHAnsi" w:eastAsiaTheme="minorEastAsia" w:hAnsiTheme="minorHAnsi"/>
                <w:noProof/>
                <w:sz w:val="22"/>
                <w:szCs w:val="22"/>
                <w:lang w:eastAsia="nl-NL"/>
              </w:rPr>
              <w:tab/>
            </w:r>
            <w:r w:rsidRPr="00A06376">
              <w:rPr>
                <w:rStyle w:val="Hyperlink"/>
                <w:noProof/>
              </w:rPr>
              <w:t>Indienen Inschrijving</w:t>
            </w:r>
            <w:r>
              <w:rPr>
                <w:noProof/>
                <w:webHidden/>
              </w:rPr>
              <w:tab/>
            </w:r>
            <w:r>
              <w:rPr>
                <w:noProof/>
                <w:webHidden/>
              </w:rPr>
              <w:fldChar w:fldCharType="begin"/>
            </w:r>
            <w:r>
              <w:rPr>
                <w:noProof/>
                <w:webHidden/>
              </w:rPr>
              <w:instrText xml:space="preserve"> PAGEREF _Toc73979219 \h </w:instrText>
            </w:r>
            <w:r>
              <w:rPr>
                <w:noProof/>
                <w:webHidden/>
              </w:rPr>
            </w:r>
            <w:r>
              <w:rPr>
                <w:noProof/>
                <w:webHidden/>
              </w:rPr>
              <w:fldChar w:fldCharType="separate"/>
            </w:r>
            <w:r>
              <w:rPr>
                <w:noProof/>
                <w:webHidden/>
              </w:rPr>
              <w:t>11</w:t>
            </w:r>
            <w:r>
              <w:rPr>
                <w:noProof/>
                <w:webHidden/>
              </w:rPr>
              <w:fldChar w:fldCharType="end"/>
            </w:r>
          </w:hyperlink>
        </w:p>
        <w:p w14:paraId="3EB145D6" w14:textId="3B62B005"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20" w:history="1">
            <w:r w:rsidRPr="00A06376">
              <w:rPr>
                <w:rStyle w:val="Hyperlink"/>
                <w:noProof/>
              </w:rPr>
              <w:t>2.7</w:t>
            </w:r>
            <w:r>
              <w:rPr>
                <w:rFonts w:asciiTheme="minorHAnsi" w:eastAsiaTheme="minorEastAsia" w:hAnsiTheme="minorHAnsi"/>
                <w:noProof/>
                <w:sz w:val="22"/>
                <w:szCs w:val="22"/>
                <w:lang w:eastAsia="nl-NL"/>
              </w:rPr>
              <w:tab/>
            </w:r>
            <w:r w:rsidRPr="00A06376">
              <w:rPr>
                <w:rStyle w:val="Hyperlink"/>
                <w:noProof/>
              </w:rPr>
              <w:t>Gestanddoeningstermijn</w:t>
            </w:r>
            <w:r>
              <w:rPr>
                <w:noProof/>
                <w:webHidden/>
              </w:rPr>
              <w:tab/>
            </w:r>
            <w:r>
              <w:rPr>
                <w:noProof/>
                <w:webHidden/>
              </w:rPr>
              <w:fldChar w:fldCharType="begin"/>
            </w:r>
            <w:r>
              <w:rPr>
                <w:noProof/>
                <w:webHidden/>
              </w:rPr>
              <w:instrText xml:space="preserve"> PAGEREF _Toc73979220 \h </w:instrText>
            </w:r>
            <w:r>
              <w:rPr>
                <w:noProof/>
                <w:webHidden/>
              </w:rPr>
            </w:r>
            <w:r>
              <w:rPr>
                <w:noProof/>
                <w:webHidden/>
              </w:rPr>
              <w:fldChar w:fldCharType="separate"/>
            </w:r>
            <w:r>
              <w:rPr>
                <w:noProof/>
                <w:webHidden/>
              </w:rPr>
              <w:t>12</w:t>
            </w:r>
            <w:r>
              <w:rPr>
                <w:noProof/>
                <w:webHidden/>
              </w:rPr>
              <w:fldChar w:fldCharType="end"/>
            </w:r>
          </w:hyperlink>
        </w:p>
        <w:p w14:paraId="31D10B58" w14:textId="23C15B44"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21" w:history="1">
            <w:r w:rsidRPr="00A06376">
              <w:rPr>
                <w:rStyle w:val="Hyperlink"/>
                <w:noProof/>
              </w:rPr>
              <w:t>2.8</w:t>
            </w:r>
            <w:r>
              <w:rPr>
                <w:rFonts w:asciiTheme="minorHAnsi" w:eastAsiaTheme="minorEastAsia" w:hAnsiTheme="minorHAnsi"/>
                <w:noProof/>
                <w:sz w:val="22"/>
                <w:szCs w:val="22"/>
                <w:lang w:eastAsia="nl-NL"/>
              </w:rPr>
              <w:tab/>
            </w:r>
            <w:r w:rsidRPr="00A06376">
              <w:rPr>
                <w:rStyle w:val="Hyperlink"/>
                <w:noProof/>
              </w:rPr>
              <w:t>Opening Inschrijvingen</w:t>
            </w:r>
            <w:r>
              <w:rPr>
                <w:noProof/>
                <w:webHidden/>
              </w:rPr>
              <w:tab/>
            </w:r>
            <w:r>
              <w:rPr>
                <w:noProof/>
                <w:webHidden/>
              </w:rPr>
              <w:fldChar w:fldCharType="begin"/>
            </w:r>
            <w:r>
              <w:rPr>
                <w:noProof/>
                <w:webHidden/>
              </w:rPr>
              <w:instrText xml:space="preserve"> PAGEREF _Toc73979221 \h </w:instrText>
            </w:r>
            <w:r>
              <w:rPr>
                <w:noProof/>
                <w:webHidden/>
              </w:rPr>
            </w:r>
            <w:r>
              <w:rPr>
                <w:noProof/>
                <w:webHidden/>
              </w:rPr>
              <w:fldChar w:fldCharType="separate"/>
            </w:r>
            <w:r>
              <w:rPr>
                <w:noProof/>
                <w:webHidden/>
              </w:rPr>
              <w:t>12</w:t>
            </w:r>
            <w:r>
              <w:rPr>
                <w:noProof/>
                <w:webHidden/>
              </w:rPr>
              <w:fldChar w:fldCharType="end"/>
            </w:r>
          </w:hyperlink>
        </w:p>
        <w:p w14:paraId="3BACF853" w14:textId="023F083E"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22" w:history="1">
            <w:r w:rsidRPr="00A06376">
              <w:rPr>
                <w:rStyle w:val="Hyperlink"/>
                <w:noProof/>
              </w:rPr>
              <w:t>2.9</w:t>
            </w:r>
            <w:r>
              <w:rPr>
                <w:rFonts w:asciiTheme="minorHAnsi" w:eastAsiaTheme="minorEastAsia" w:hAnsiTheme="minorHAnsi"/>
                <w:noProof/>
                <w:sz w:val="22"/>
                <w:szCs w:val="22"/>
                <w:lang w:eastAsia="nl-NL"/>
              </w:rPr>
              <w:tab/>
            </w:r>
            <w:r w:rsidRPr="00A06376">
              <w:rPr>
                <w:rStyle w:val="Hyperlink"/>
                <w:noProof/>
              </w:rPr>
              <w:t>Gunning</w:t>
            </w:r>
            <w:r>
              <w:rPr>
                <w:noProof/>
                <w:webHidden/>
              </w:rPr>
              <w:tab/>
            </w:r>
            <w:r>
              <w:rPr>
                <w:noProof/>
                <w:webHidden/>
              </w:rPr>
              <w:fldChar w:fldCharType="begin"/>
            </w:r>
            <w:r>
              <w:rPr>
                <w:noProof/>
                <w:webHidden/>
              </w:rPr>
              <w:instrText xml:space="preserve"> PAGEREF _Toc73979222 \h </w:instrText>
            </w:r>
            <w:r>
              <w:rPr>
                <w:noProof/>
                <w:webHidden/>
              </w:rPr>
            </w:r>
            <w:r>
              <w:rPr>
                <w:noProof/>
                <w:webHidden/>
              </w:rPr>
              <w:fldChar w:fldCharType="separate"/>
            </w:r>
            <w:r>
              <w:rPr>
                <w:noProof/>
                <w:webHidden/>
              </w:rPr>
              <w:t>12</w:t>
            </w:r>
            <w:r>
              <w:rPr>
                <w:noProof/>
                <w:webHidden/>
              </w:rPr>
              <w:fldChar w:fldCharType="end"/>
            </w:r>
          </w:hyperlink>
        </w:p>
        <w:p w14:paraId="75BF5B52" w14:textId="4330498C"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23" w:history="1">
            <w:r w:rsidRPr="00A06376">
              <w:rPr>
                <w:rStyle w:val="Hyperlink"/>
                <w:noProof/>
              </w:rPr>
              <w:t>2.10</w:t>
            </w:r>
            <w:r>
              <w:rPr>
                <w:rFonts w:asciiTheme="minorHAnsi" w:eastAsiaTheme="minorEastAsia" w:hAnsiTheme="minorHAnsi"/>
                <w:noProof/>
                <w:sz w:val="22"/>
                <w:szCs w:val="22"/>
                <w:lang w:eastAsia="nl-NL"/>
              </w:rPr>
              <w:tab/>
            </w:r>
            <w:r w:rsidRPr="00A06376">
              <w:rPr>
                <w:rStyle w:val="Hyperlink"/>
                <w:noProof/>
              </w:rPr>
              <w:t>Voorbehoud</w:t>
            </w:r>
            <w:r>
              <w:rPr>
                <w:noProof/>
                <w:webHidden/>
              </w:rPr>
              <w:tab/>
            </w:r>
            <w:r>
              <w:rPr>
                <w:noProof/>
                <w:webHidden/>
              </w:rPr>
              <w:fldChar w:fldCharType="begin"/>
            </w:r>
            <w:r>
              <w:rPr>
                <w:noProof/>
                <w:webHidden/>
              </w:rPr>
              <w:instrText xml:space="preserve"> PAGEREF _Toc73979223 \h </w:instrText>
            </w:r>
            <w:r>
              <w:rPr>
                <w:noProof/>
                <w:webHidden/>
              </w:rPr>
            </w:r>
            <w:r>
              <w:rPr>
                <w:noProof/>
                <w:webHidden/>
              </w:rPr>
              <w:fldChar w:fldCharType="separate"/>
            </w:r>
            <w:r>
              <w:rPr>
                <w:noProof/>
                <w:webHidden/>
              </w:rPr>
              <w:t>12</w:t>
            </w:r>
            <w:r>
              <w:rPr>
                <w:noProof/>
                <w:webHidden/>
              </w:rPr>
              <w:fldChar w:fldCharType="end"/>
            </w:r>
          </w:hyperlink>
        </w:p>
        <w:p w14:paraId="491F4A74" w14:textId="111C726C"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24" w:history="1">
            <w:r w:rsidRPr="00A06376">
              <w:rPr>
                <w:rStyle w:val="Hyperlink"/>
                <w:noProof/>
              </w:rPr>
              <w:t>2.11</w:t>
            </w:r>
            <w:r>
              <w:rPr>
                <w:rFonts w:asciiTheme="minorHAnsi" w:eastAsiaTheme="minorEastAsia" w:hAnsiTheme="minorHAnsi"/>
                <w:noProof/>
                <w:sz w:val="22"/>
                <w:szCs w:val="22"/>
                <w:lang w:eastAsia="nl-NL"/>
              </w:rPr>
              <w:tab/>
            </w:r>
            <w:r w:rsidRPr="00A06376">
              <w:rPr>
                <w:rStyle w:val="Hyperlink"/>
                <w:noProof/>
              </w:rPr>
              <w:t>Kostenvergoeding</w:t>
            </w:r>
            <w:r>
              <w:rPr>
                <w:noProof/>
                <w:webHidden/>
              </w:rPr>
              <w:tab/>
            </w:r>
            <w:r>
              <w:rPr>
                <w:noProof/>
                <w:webHidden/>
              </w:rPr>
              <w:fldChar w:fldCharType="begin"/>
            </w:r>
            <w:r>
              <w:rPr>
                <w:noProof/>
                <w:webHidden/>
              </w:rPr>
              <w:instrText xml:space="preserve"> PAGEREF _Toc73979224 \h </w:instrText>
            </w:r>
            <w:r>
              <w:rPr>
                <w:noProof/>
                <w:webHidden/>
              </w:rPr>
            </w:r>
            <w:r>
              <w:rPr>
                <w:noProof/>
                <w:webHidden/>
              </w:rPr>
              <w:fldChar w:fldCharType="separate"/>
            </w:r>
            <w:r>
              <w:rPr>
                <w:noProof/>
                <w:webHidden/>
              </w:rPr>
              <w:t>12</w:t>
            </w:r>
            <w:r>
              <w:rPr>
                <w:noProof/>
                <w:webHidden/>
              </w:rPr>
              <w:fldChar w:fldCharType="end"/>
            </w:r>
          </w:hyperlink>
        </w:p>
        <w:p w14:paraId="5078331C" w14:textId="4D3BAF25"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25" w:history="1">
            <w:r w:rsidRPr="00A06376">
              <w:rPr>
                <w:rStyle w:val="Hyperlink"/>
                <w:noProof/>
              </w:rPr>
              <w:t>2.12</w:t>
            </w:r>
            <w:r>
              <w:rPr>
                <w:rFonts w:asciiTheme="minorHAnsi" w:eastAsiaTheme="minorEastAsia" w:hAnsiTheme="minorHAnsi"/>
                <w:noProof/>
                <w:sz w:val="22"/>
                <w:szCs w:val="22"/>
                <w:lang w:eastAsia="nl-NL"/>
              </w:rPr>
              <w:tab/>
            </w:r>
            <w:r w:rsidRPr="00A06376">
              <w:rPr>
                <w:rStyle w:val="Hyperlink"/>
                <w:noProof/>
              </w:rPr>
              <w:t>Wijzigingen</w:t>
            </w:r>
            <w:r>
              <w:rPr>
                <w:noProof/>
                <w:webHidden/>
              </w:rPr>
              <w:tab/>
            </w:r>
            <w:r>
              <w:rPr>
                <w:noProof/>
                <w:webHidden/>
              </w:rPr>
              <w:fldChar w:fldCharType="begin"/>
            </w:r>
            <w:r>
              <w:rPr>
                <w:noProof/>
                <w:webHidden/>
              </w:rPr>
              <w:instrText xml:space="preserve"> PAGEREF _Toc73979225 \h </w:instrText>
            </w:r>
            <w:r>
              <w:rPr>
                <w:noProof/>
                <w:webHidden/>
              </w:rPr>
            </w:r>
            <w:r>
              <w:rPr>
                <w:noProof/>
                <w:webHidden/>
              </w:rPr>
              <w:fldChar w:fldCharType="separate"/>
            </w:r>
            <w:r>
              <w:rPr>
                <w:noProof/>
                <w:webHidden/>
              </w:rPr>
              <w:t>13</w:t>
            </w:r>
            <w:r>
              <w:rPr>
                <w:noProof/>
                <w:webHidden/>
              </w:rPr>
              <w:fldChar w:fldCharType="end"/>
            </w:r>
          </w:hyperlink>
        </w:p>
        <w:p w14:paraId="2E4D9363" w14:textId="2B83ED05"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26" w:history="1">
            <w:r w:rsidRPr="00A06376">
              <w:rPr>
                <w:rStyle w:val="Hyperlink"/>
                <w:noProof/>
              </w:rPr>
              <w:t>2.13</w:t>
            </w:r>
            <w:r>
              <w:rPr>
                <w:rFonts w:asciiTheme="minorHAnsi" w:eastAsiaTheme="minorEastAsia" w:hAnsiTheme="minorHAnsi"/>
                <w:noProof/>
                <w:sz w:val="22"/>
                <w:szCs w:val="22"/>
                <w:lang w:eastAsia="nl-NL"/>
              </w:rPr>
              <w:tab/>
            </w:r>
            <w:r w:rsidRPr="00A06376">
              <w:rPr>
                <w:rStyle w:val="Hyperlink"/>
                <w:noProof/>
              </w:rPr>
              <w:t>Uitgangspunten</w:t>
            </w:r>
            <w:r>
              <w:rPr>
                <w:noProof/>
                <w:webHidden/>
              </w:rPr>
              <w:tab/>
            </w:r>
            <w:r>
              <w:rPr>
                <w:noProof/>
                <w:webHidden/>
              </w:rPr>
              <w:fldChar w:fldCharType="begin"/>
            </w:r>
            <w:r>
              <w:rPr>
                <w:noProof/>
                <w:webHidden/>
              </w:rPr>
              <w:instrText xml:space="preserve"> PAGEREF _Toc73979226 \h </w:instrText>
            </w:r>
            <w:r>
              <w:rPr>
                <w:noProof/>
                <w:webHidden/>
              </w:rPr>
            </w:r>
            <w:r>
              <w:rPr>
                <w:noProof/>
                <w:webHidden/>
              </w:rPr>
              <w:fldChar w:fldCharType="separate"/>
            </w:r>
            <w:r>
              <w:rPr>
                <w:noProof/>
                <w:webHidden/>
              </w:rPr>
              <w:t>13</w:t>
            </w:r>
            <w:r>
              <w:rPr>
                <w:noProof/>
                <w:webHidden/>
              </w:rPr>
              <w:fldChar w:fldCharType="end"/>
            </w:r>
          </w:hyperlink>
        </w:p>
        <w:p w14:paraId="711C0B1D" w14:textId="3CAE332E"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27" w:history="1">
            <w:r w:rsidRPr="00A06376">
              <w:rPr>
                <w:rStyle w:val="Hyperlink"/>
                <w:noProof/>
              </w:rPr>
              <w:t>2.14</w:t>
            </w:r>
            <w:r>
              <w:rPr>
                <w:rFonts w:asciiTheme="minorHAnsi" w:eastAsiaTheme="minorEastAsia" w:hAnsiTheme="minorHAnsi"/>
                <w:noProof/>
                <w:sz w:val="22"/>
                <w:szCs w:val="22"/>
                <w:lang w:eastAsia="nl-NL"/>
              </w:rPr>
              <w:tab/>
            </w:r>
            <w:r w:rsidRPr="00A06376">
              <w:rPr>
                <w:rStyle w:val="Hyperlink"/>
                <w:noProof/>
              </w:rPr>
              <w:t>Bezwaar tegen de voorgenomen Gunning</w:t>
            </w:r>
            <w:r>
              <w:rPr>
                <w:noProof/>
                <w:webHidden/>
              </w:rPr>
              <w:tab/>
            </w:r>
            <w:r>
              <w:rPr>
                <w:noProof/>
                <w:webHidden/>
              </w:rPr>
              <w:fldChar w:fldCharType="begin"/>
            </w:r>
            <w:r>
              <w:rPr>
                <w:noProof/>
                <w:webHidden/>
              </w:rPr>
              <w:instrText xml:space="preserve"> PAGEREF _Toc73979227 \h </w:instrText>
            </w:r>
            <w:r>
              <w:rPr>
                <w:noProof/>
                <w:webHidden/>
              </w:rPr>
            </w:r>
            <w:r>
              <w:rPr>
                <w:noProof/>
                <w:webHidden/>
              </w:rPr>
              <w:fldChar w:fldCharType="separate"/>
            </w:r>
            <w:r>
              <w:rPr>
                <w:noProof/>
                <w:webHidden/>
              </w:rPr>
              <w:t>13</w:t>
            </w:r>
            <w:r>
              <w:rPr>
                <w:noProof/>
                <w:webHidden/>
              </w:rPr>
              <w:fldChar w:fldCharType="end"/>
            </w:r>
          </w:hyperlink>
        </w:p>
        <w:p w14:paraId="5BE342AE" w14:textId="044F4DC2"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28" w:history="1">
            <w:r w:rsidRPr="00A06376">
              <w:rPr>
                <w:rStyle w:val="Hyperlink"/>
                <w:noProof/>
              </w:rPr>
              <w:t xml:space="preserve">2.15 </w:t>
            </w:r>
            <w:r>
              <w:rPr>
                <w:rFonts w:asciiTheme="minorHAnsi" w:eastAsiaTheme="minorEastAsia" w:hAnsiTheme="minorHAnsi"/>
                <w:noProof/>
                <w:sz w:val="22"/>
                <w:szCs w:val="22"/>
                <w:lang w:eastAsia="nl-NL"/>
              </w:rPr>
              <w:tab/>
            </w:r>
            <w:r w:rsidRPr="00A06376">
              <w:rPr>
                <w:rStyle w:val="Hyperlink"/>
                <w:noProof/>
              </w:rPr>
              <w:t>Toepasselijk recht</w:t>
            </w:r>
            <w:r>
              <w:rPr>
                <w:noProof/>
                <w:webHidden/>
              </w:rPr>
              <w:tab/>
            </w:r>
            <w:r>
              <w:rPr>
                <w:noProof/>
                <w:webHidden/>
              </w:rPr>
              <w:fldChar w:fldCharType="begin"/>
            </w:r>
            <w:r>
              <w:rPr>
                <w:noProof/>
                <w:webHidden/>
              </w:rPr>
              <w:instrText xml:space="preserve"> PAGEREF _Toc73979228 \h </w:instrText>
            </w:r>
            <w:r>
              <w:rPr>
                <w:noProof/>
                <w:webHidden/>
              </w:rPr>
            </w:r>
            <w:r>
              <w:rPr>
                <w:noProof/>
                <w:webHidden/>
              </w:rPr>
              <w:fldChar w:fldCharType="separate"/>
            </w:r>
            <w:r>
              <w:rPr>
                <w:noProof/>
                <w:webHidden/>
              </w:rPr>
              <w:t>14</w:t>
            </w:r>
            <w:r>
              <w:rPr>
                <w:noProof/>
                <w:webHidden/>
              </w:rPr>
              <w:fldChar w:fldCharType="end"/>
            </w:r>
          </w:hyperlink>
        </w:p>
        <w:p w14:paraId="388203D3" w14:textId="6E0790B5"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29" w:history="1">
            <w:r w:rsidRPr="00A06376">
              <w:rPr>
                <w:rStyle w:val="Hyperlink"/>
                <w:noProof/>
              </w:rPr>
              <w:t xml:space="preserve">2.16 </w:t>
            </w:r>
            <w:r>
              <w:rPr>
                <w:rFonts w:asciiTheme="minorHAnsi" w:eastAsiaTheme="minorEastAsia" w:hAnsiTheme="minorHAnsi"/>
                <w:noProof/>
                <w:sz w:val="22"/>
                <w:szCs w:val="22"/>
                <w:lang w:eastAsia="nl-NL"/>
              </w:rPr>
              <w:tab/>
            </w:r>
            <w:r w:rsidRPr="00A06376">
              <w:rPr>
                <w:rStyle w:val="Hyperlink"/>
                <w:noProof/>
              </w:rPr>
              <w:t>Conceptovereenkomst</w:t>
            </w:r>
            <w:r>
              <w:rPr>
                <w:noProof/>
                <w:webHidden/>
              </w:rPr>
              <w:tab/>
            </w:r>
            <w:r>
              <w:rPr>
                <w:noProof/>
                <w:webHidden/>
              </w:rPr>
              <w:fldChar w:fldCharType="begin"/>
            </w:r>
            <w:r>
              <w:rPr>
                <w:noProof/>
                <w:webHidden/>
              </w:rPr>
              <w:instrText xml:space="preserve"> PAGEREF _Toc73979229 \h </w:instrText>
            </w:r>
            <w:r>
              <w:rPr>
                <w:noProof/>
                <w:webHidden/>
              </w:rPr>
            </w:r>
            <w:r>
              <w:rPr>
                <w:noProof/>
                <w:webHidden/>
              </w:rPr>
              <w:fldChar w:fldCharType="separate"/>
            </w:r>
            <w:r>
              <w:rPr>
                <w:noProof/>
                <w:webHidden/>
              </w:rPr>
              <w:t>14</w:t>
            </w:r>
            <w:r>
              <w:rPr>
                <w:noProof/>
                <w:webHidden/>
              </w:rPr>
              <w:fldChar w:fldCharType="end"/>
            </w:r>
          </w:hyperlink>
        </w:p>
        <w:p w14:paraId="6ED97DBB" w14:textId="42BC9BDA"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30" w:history="1">
            <w:r w:rsidRPr="00A06376">
              <w:rPr>
                <w:rStyle w:val="Hyperlink"/>
                <w:noProof/>
              </w:rPr>
              <w:t>2.17</w:t>
            </w:r>
            <w:r>
              <w:rPr>
                <w:rFonts w:asciiTheme="minorHAnsi" w:eastAsiaTheme="minorEastAsia" w:hAnsiTheme="minorHAnsi"/>
                <w:noProof/>
                <w:sz w:val="22"/>
                <w:szCs w:val="22"/>
                <w:lang w:eastAsia="nl-NL"/>
              </w:rPr>
              <w:tab/>
            </w:r>
            <w:r w:rsidRPr="00A06376">
              <w:rPr>
                <w:rStyle w:val="Hyperlink"/>
                <w:noProof/>
              </w:rPr>
              <w:t>Algemene Rijksvoorwaarden</w:t>
            </w:r>
            <w:r>
              <w:rPr>
                <w:noProof/>
                <w:webHidden/>
              </w:rPr>
              <w:tab/>
            </w:r>
            <w:r>
              <w:rPr>
                <w:noProof/>
                <w:webHidden/>
              </w:rPr>
              <w:fldChar w:fldCharType="begin"/>
            </w:r>
            <w:r>
              <w:rPr>
                <w:noProof/>
                <w:webHidden/>
              </w:rPr>
              <w:instrText xml:space="preserve"> PAGEREF _Toc73979230 \h </w:instrText>
            </w:r>
            <w:r>
              <w:rPr>
                <w:noProof/>
                <w:webHidden/>
              </w:rPr>
            </w:r>
            <w:r>
              <w:rPr>
                <w:noProof/>
                <w:webHidden/>
              </w:rPr>
              <w:fldChar w:fldCharType="separate"/>
            </w:r>
            <w:r>
              <w:rPr>
                <w:noProof/>
                <w:webHidden/>
              </w:rPr>
              <w:t>14</w:t>
            </w:r>
            <w:r>
              <w:rPr>
                <w:noProof/>
                <w:webHidden/>
              </w:rPr>
              <w:fldChar w:fldCharType="end"/>
            </w:r>
          </w:hyperlink>
        </w:p>
        <w:p w14:paraId="28B96519" w14:textId="45E1AED1"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31" w:history="1">
            <w:r w:rsidRPr="00A06376">
              <w:rPr>
                <w:rStyle w:val="Hyperlink"/>
                <w:noProof/>
              </w:rPr>
              <w:t>2.18</w:t>
            </w:r>
            <w:r>
              <w:rPr>
                <w:rFonts w:asciiTheme="minorHAnsi" w:eastAsiaTheme="minorEastAsia" w:hAnsiTheme="minorHAnsi"/>
                <w:noProof/>
                <w:sz w:val="22"/>
                <w:szCs w:val="22"/>
                <w:lang w:eastAsia="nl-NL"/>
              </w:rPr>
              <w:tab/>
            </w:r>
            <w:r w:rsidRPr="00A06376">
              <w:rPr>
                <w:rStyle w:val="Hyperlink"/>
                <w:noProof/>
              </w:rPr>
              <w:t>Herstel van fouten en omissies, verduidelijking van de Inschrijving</w:t>
            </w:r>
            <w:r>
              <w:rPr>
                <w:noProof/>
                <w:webHidden/>
              </w:rPr>
              <w:tab/>
            </w:r>
            <w:r>
              <w:rPr>
                <w:noProof/>
                <w:webHidden/>
              </w:rPr>
              <w:fldChar w:fldCharType="begin"/>
            </w:r>
            <w:r>
              <w:rPr>
                <w:noProof/>
                <w:webHidden/>
              </w:rPr>
              <w:instrText xml:space="preserve"> PAGEREF _Toc73979231 \h </w:instrText>
            </w:r>
            <w:r>
              <w:rPr>
                <w:noProof/>
                <w:webHidden/>
              </w:rPr>
            </w:r>
            <w:r>
              <w:rPr>
                <w:noProof/>
                <w:webHidden/>
              </w:rPr>
              <w:fldChar w:fldCharType="separate"/>
            </w:r>
            <w:r>
              <w:rPr>
                <w:noProof/>
                <w:webHidden/>
              </w:rPr>
              <w:t>14</w:t>
            </w:r>
            <w:r>
              <w:rPr>
                <w:noProof/>
                <w:webHidden/>
              </w:rPr>
              <w:fldChar w:fldCharType="end"/>
            </w:r>
          </w:hyperlink>
        </w:p>
        <w:p w14:paraId="6B6834CA" w14:textId="24364A2D"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32" w:history="1">
            <w:r w:rsidRPr="00A06376">
              <w:rPr>
                <w:rStyle w:val="Hyperlink"/>
                <w:noProof/>
              </w:rPr>
              <w:t>2.19</w:t>
            </w:r>
            <w:r>
              <w:rPr>
                <w:rFonts w:asciiTheme="minorHAnsi" w:eastAsiaTheme="minorEastAsia" w:hAnsiTheme="minorHAnsi"/>
                <w:noProof/>
                <w:sz w:val="22"/>
                <w:szCs w:val="22"/>
                <w:lang w:eastAsia="nl-NL"/>
              </w:rPr>
              <w:tab/>
            </w:r>
            <w:r w:rsidRPr="00A06376">
              <w:rPr>
                <w:rStyle w:val="Hyperlink"/>
                <w:noProof/>
              </w:rPr>
              <w:t>Strategisch inschrijven/manipulatieve Inschrijving</w:t>
            </w:r>
            <w:r>
              <w:rPr>
                <w:noProof/>
                <w:webHidden/>
              </w:rPr>
              <w:tab/>
            </w:r>
            <w:r>
              <w:rPr>
                <w:noProof/>
                <w:webHidden/>
              </w:rPr>
              <w:fldChar w:fldCharType="begin"/>
            </w:r>
            <w:r>
              <w:rPr>
                <w:noProof/>
                <w:webHidden/>
              </w:rPr>
              <w:instrText xml:space="preserve"> PAGEREF _Toc73979232 \h </w:instrText>
            </w:r>
            <w:r>
              <w:rPr>
                <w:noProof/>
                <w:webHidden/>
              </w:rPr>
            </w:r>
            <w:r>
              <w:rPr>
                <w:noProof/>
                <w:webHidden/>
              </w:rPr>
              <w:fldChar w:fldCharType="separate"/>
            </w:r>
            <w:r>
              <w:rPr>
                <w:noProof/>
                <w:webHidden/>
              </w:rPr>
              <w:t>14</w:t>
            </w:r>
            <w:r>
              <w:rPr>
                <w:noProof/>
                <w:webHidden/>
              </w:rPr>
              <w:fldChar w:fldCharType="end"/>
            </w:r>
          </w:hyperlink>
        </w:p>
        <w:p w14:paraId="17BE18E1" w14:textId="4941FD6F"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33" w:history="1">
            <w:r w:rsidRPr="00A06376">
              <w:rPr>
                <w:rStyle w:val="Hyperlink"/>
                <w:noProof/>
              </w:rPr>
              <w:t>2.20</w:t>
            </w:r>
            <w:r>
              <w:rPr>
                <w:rFonts w:asciiTheme="minorHAnsi" w:eastAsiaTheme="minorEastAsia" w:hAnsiTheme="minorHAnsi"/>
                <w:noProof/>
                <w:sz w:val="22"/>
                <w:szCs w:val="22"/>
                <w:lang w:eastAsia="nl-NL"/>
              </w:rPr>
              <w:tab/>
            </w:r>
            <w:r w:rsidRPr="00A06376">
              <w:rPr>
                <w:rStyle w:val="Hyperlink"/>
                <w:noProof/>
              </w:rPr>
              <w:t>Ongeldige Inschrijvingen</w:t>
            </w:r>
            <w:r>
              <w:rPr>
                <w:noProof/>
                <w:webHidden/>
              </w:rPr>
              <w:tab/>
            </w:r>
            <w:r>
              <w:rPr>
                <w:noProof/>
                <w:webHidden/>
              </w:rPr>
              <w:fldChar w:fldCharType="begin"/>
            </w:r>
            <w:r>
              <w:rPr>
                <w:noProof/>
                <w:webHidden/>
              </w:rPr>
              <w:instrText xml:space="preserve"> PAGEREF _Toc73979233 \h </w:instrText>
            </w:r>
            <w:r>
              <w:rPr>
                <w:noProof/>
                <w:webHidden/>
              </w:rPr>
            </w:r>
            <w:r>
              <w:rPr>
                <w:noProof/>
                <w:webHidden/>
              </w:rPr>
              <w:fldChar w:fldCharType="separate"/>
            </w:r>
            <w:r>
              <w:rPr>
                <w:noProof/>
                <w:webHidden/>
              </w:rPr>
              <w:t>15</w:t>
            </w:r>
            <w:r>
              <w:rPr>
                <w:noProof/>
                <w:webHidden/>
              </w:rPr>
              <w:fldChar w:fldCharType="end"/>
            </w:r>
          </w:hyperlink>
        </w:p>
        <w:p w14:paraId="72CD2E00" w14:textId="1463E02F"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34" w:history="1">
            <w:r w:rsidRPr="00A06376">
              <w:rPr>
                <w:rStyle w:val="Hyperlink"/>
                <w:noProof/>
              </w:rPr>
              <w:t>2.21</w:t>
            </w:r>
            <w:r>
              <w:rPr>
                <w:rFonts w:asciiTheme="minorHAnsi" w:eastAsiaTheme="minorEastAsia" w:hAnsiTheme="minorHAnsi"/>
                <w:noProof/>
                <w:sz w:val="22"/>
                <w:szCs w:val="22"/>
                <w:lang w:eastAsia="nl-NL"/>
              </w:rPr>
              <w:tab/>
            </w:r>
            <w:r w:rsidRPr="00A06376">
              <w:rPr>
                <w:rStyle w:val="Hyperlink"/>
                <w:noProof/>
              </w:rPr>
              <w:t>Herbeoordeling</w:t>
            </w:r>
            <w:r>
              <w:rPr>
                <w:noProof/>
                <w:webHidden/>
              </w:rPr>
              <w:tab/>
            </w:r>
            <w:r>
              <w:rPr>
                <w:noProof/>
                <w:webHidden/>
              </w:rPr>
              <w:fldChar w:fldCharType="begin"/>
            </w:r>
            <w:r>
              <w:rPr>
                <w:noProof/>
                <w:webHidden/>
              </w:rPr>
              <w:instrText xml:space="preserve"> PAGEREF _Toc73979234 \h </w:instrText>
            </w:r>
            <w:r>
              <w:rPr>
                <w:noProof/>
                <w:webHidden/>
              </w:rPr>
            </w:r>
            <w:r>
              <w:rPr>
                <w:noProof/>
                <w:webHidden/>
              </w:rPr>
              <w:fldChar w:fldCharType="separate"/>
            </w:r>
            <w:r>
              <w:rPr>
                <w:noProof/>
                <w:webHidden/>
              </w:rPr>
              <w:t>15</w:t>
            </w:r>
            <w:r>
              <w:rPr>
                <w:noProof/>
                <w:webHidden/>
              </w:rPr>
              <w:fldChar w:fldCharType="end"/>
            </w:r>
          </w:hyperlink>
        </w:p>
        <w:p w14:paraId="446AB408" w14:textId="28491AF9"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35" w:history="1">
            <w:r w:rsidRPr="00A06376">
              <w:rPr>
                <w:rStyle w:val="Hyperlink"/>
                <w:noProof/>
              </w:rPr>
              <w:t>2.22</w:t>
            </w:r>
            <w:r>
              <w:rPr>
                <w:rFonts w:asciiTheme="minorHAnsi" w:eastAsiaTheme="minorEastAsia" w:hAnsiTheme="minorHAnsi"/>
                <w:noProof/>
                <w:sz w:val="22"/>
                <w:szCs w:val="22"/>
                <w:lang w:eastAsia="nl-NL"/>
              </w:rPr>
              <w:tab/>
            </w:r>
            <w:r w:rsidRPr="00A06376">
              <w:rPr>
                <w:rStyle w:val="Hyperlink"/>
                <w:noProof/>
              </w:rPr>
              <w:t>Conformering voorwaarden Offerteaanvraag</w:t>
            </w:r>
            <w:r>
              <w:rPr>
                <w:noProof/>
                <w:webHidden/>
              </w:rPr>
              <w:tab/>
            </w:r>
            <w:r>
              <w:rPr>
                <w:noProof/>
                <w:webHidden/>
              </w:rPr>
              <w:fldChar w:fldCharType="begin"/>
            </w:r>
            <w:r>
              <w:rPr>
                <w:noProof/>
                <w:webHidden/>
              </w:rPr>
              <w:instrText xml:space="preserve"> PAGEREF _Toc73979235 \h </w:instrText>
            </w:r>
            <w:r>
              <w:rPr>
                <w:noProof/>
                <w:webHidden/>
              </w:rPr>
            </w:r>
            <w:r>
              <w:rPr>
                <w:noProof/>
                <w:webHidden/>
              </w:rPr>
              <w:fldChar w:fldCharType="separate"/>
            </w:r>
            <w:r>
              <w:rPr>
                <w:noProof/>
                <w:webHidden/>
              </w:rPr>
              <w:t>15</w:t>
            </w:r>
            <w:r>
              <w:rPr>
                <w:noProof/>
                <w:webHidden/>
              </w:rPr>
              <w:fldChar w:fldCharType="end"/>
            </w:r>
          </w:hyperlink>
        </w:p>
        <w:p w14:paraId="4C895E76" w14:textId="51E4C115"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36" w:history="1">
            <w:r w:rsidRPr="00A06376">
              <w:rPr>
                <w:rStyle w:val="Hyperlink"/>
                <w:noProof/>
              </w:rPr>
              <w:t>2.23</w:t>
            </w:r>
            <w:r>
              <w:rPr>
                <w:rFonts w:asciiTheme="minorHAnsi" w:eastAsiaTheme="minorEastAsia" w:hAnsiTheme="minorHAnsi"/>
                <w:noProof/>
                <w:sz w:val="22"/>
                <w:szCs w:val="22"/>
                <w:lang w:eastAsia="nl-NL"/>
              </w:rPr>
              <w:tab/>
            </w:r>
            <w:r w:rsidRPr="00A06376">
              <w:rPr>
                <w:rStyle w:val="Hyperlink"/>
                <w:noProof/>
              </w:rPr>
              <w:t>Stopzetten</w:t>
            </w:r>
            <w:r>
              <w:rPr>
                <w:noProof/>
                <w:webHidden/>
              </w:rPr>
              <w:tab/>
            </w:r>
            <w:r>
              <w:rPr>
                <w:noProof/>
                <w:webHidden/>
              </w:rPr>
              <w:fldChar w:fldCharType="begin"/>
            </w:r>
            <w:r>
              <w:rPr>
                <w:noProof/>
                <w:webHidden/>
              </w:rPr>
              <w:instrText xml:space="preserve"> PAGEREF _Toc73979236 \h </w:instrText>
            </w:r>
            <w:r>
              <w:rPr>
                <w:noProof/>
                <w:webHidden/>
              </w:rPr>
            </w:r>
            <w:r>
              <w:rPr>
                <w:noProof/>
                <w:webHidden/>
              </w:rPr>
              <w:fldChar w:fldCharType="separate"/>
            </w:r>
            <w:r>
              <w:rPr>
                <w:noProof/>
                <w:webHidden/>
              </w:rPr>
              <w:t>15</w:t>
            </w:r>
            <w:r>
              <w:rPr>
                <w:noProof/>
                <w:webHidden/>
              </w:rPr>
              <w:fldChar w:fldCharType="end"/>
            </w:r>
          </w:hyperlink>
        </w:p>
        <w:p w14:paraId="4CF9C09D" w14:textId="7A30F5D7" w:rsidR="00921B39" w:rsidRDefault="00921B39">
          <w:pPr>
            <w:pStyle w:val="Inhopg1"/>
            <w:tabs>
              <w:tab w:val="left" w:pos="660"/>
              <w:tab w:val="right" w:leader="dot" w:pos="9060"/>
            </w:tabs>
            <w:rPr>
              <w:rFonts w:asciiTheme="minorHAnsi" w:eastAsiaTheme="minorEastAsia" w:hAnsiTheme="minorHAnsi"/>
              <w:noProof/>
              <w:sz w:val="22"/>
              <w:szCs w:val="22"/>
              <w:lang w:eastAsia="nl-NL"/>
            </w:rPr>
          </w:pPr>
          <w:hyperlink w:anchor="_Toc73979237" w:history="1">
            <w:r w:rsidRPr="00A06376">
              <w:rPr>
                <w:rStyle w:val="Hyperlink"/>
                <w:noProof/>
              </w:rPr>
              <w:t>3.</w:t>
            </w:r>
            <w:r>
              <w:rPr>
                <w:rFonts w:asciiTheme="minorHAnsi" w:eastAsiaTheme="minorEastAsia" w:hAnsiTheme="minorHAnsi"/>
                <w:noProof/>
                <w:sz w:val="22"/>
                <w:szCs w:val="22"/>
                <w:lang w:eastAsia="nl-NL"/>
              </w:rPr>
              <w:tab/>
            </w:r>
            <w:r w:rsidRPr="00A06376">
              <w:rPr>
                <w:rStyle w:val="Hyperlink"/>
                <w:noProof/>
              </w:rPr>
              <w:t>Vormvoorschriften, Uitsluitingsgronden en  Geschiktheidseisen</w:t>
            </w:r>
            <w:r>
              <w:rPr>
                <w:noProof/>
                <w:webHidden/>
              </w:rPr>
              <w:tab/>
            </w:r>
            <w:r>
              <w:rPr>
                <w:noProof/>
                <w:webHidden/>
              </w:rPr>
              <w:fldChar w:fldCharType="begin"/>
            </w:r>
            <w:r>
              <w:rPr>
                <w:noProof/>
                <w:webHidden/>
              </w:rPr>
              <w:instrText xml:space="preserve"> PAGEREF _Toc73979237 \h </w:instrText>
            </w:r>
            <w:r>
              <w:rPr>
                <w:noProof/>
                <w:webHidden/>
              </w:rPr>
            </w:r>
            <w:r>
              <w:rPr>
                <w:noProof/>
                <w:webHidden/>
              </w:rPr>
              <w:fldChar w:fldCharType="separate"/>
            </w:r>
            <w:r>
              <w:rPr>
                <w:noProof/>
                <w:webHidden/>
              </w:rPr>
              <w:t>16</w:t>
            </w:r>
            <w:r>
              <w:rPr>
                <w:noProof/>
                <w:webHidden/>
              </w:rPr>
              <w:fldChar w:fldCharType="end"/>
            </w:r>
          </w:hyperlink>
        </w:p>
        <w:p w14:paraId="245F2885" w14:textId="5EB5A6CE"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38" w:history="1">
            <w:r w:rsidRPr="00A06376">
              <w:rPr>
                <w:rStyle w:val="Hyperlink"/>
                <w:noProof/>
              </w:rPr>
              <w:t>3.1.</w:t>
            </w:r>
            <w:r>
              <w:rPr>
                <w:rFonts w:asciiTheme="minorHAnsi" w:eastAsiaTheme="minorEastAsia" w:hAnsiTheme="minorHAnsi"/>
                <w:noProof/>
                <w:sz w:val="22"/>
                <w:szCs w:val="22"/>
                <w:lang w:eastAsia="nl-NL"/>
              </w:rPr>
              <w:tab/>
            </w:r>
            <w:r w:rsidRPr="00A06376">
              <w:rPr>
                <w:rStyle w:val="Hyperlink"/>
                <w:noProof/>
              </w:rPr>
              <w:t>Algemeen</w:t>
            </w:r>
            <w:r>
              <w:rPr>
                <w:noProof/>
                <w:webHidden/>
              </w:rPr>
              <w:tab/>
            </w:r>
            <w:r>
              <w:rPr>
                <w:noProof/>
                <w:webHidden/>
              </w:rPr>
              <w:fldChar w:fldCharType="begin"/>
            </w:r>
            <w:r>
              <w:rPr>
                <w:noProof/>
                <w:webHidden/>
              </w:rPr>
              <w:instrText xml:space="preserve"> PAGEREF _Toc73979238 \h </w:instrText>
            </w:r>
            <w:r>
              <w:rPr>
                <w:noProof/>
                <w:webHidden/>
              </w:rPr>
            </w:r>
            <w:r>
              <w:rPr>
                <w:noProof/>
                <w:webHidden/>
              </w:rPr>
              <w:fldChar w:fldCharType="separate"/>
            </w:r>
            <w:r>
              <w:rPr>
                <w:noProof/>
                <w:webHidden/>
              </w:rPr>
              <w:t>16</w:t>
            </w:r>
            <w:r>
              <w:rPr>
                <w:noProof/>
                <w:webHidden/>
              </w:rPr>
              <w:fldChar w:fldCharType="end"/>
            </w:r>
          </w:hyperlink>
        </w:p>
        <w:p w14:paraId="71A235DA" w14:textId="48D541C1"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39" w:history="1">
            <w:r w:rsidRPr="00A06376">
              <w:rPr>
                <w:rStyle w:val="Hyperlink"/>
                <w:noProof/>
              </w:rPr>
              <w:t xml:space="preserve">3.2 </w:t>
            </w:r>
            <w:r>
              <w:rPr>
                <w:rFonts w:asciiTheme="minorHAnsi" w:eastAsiaTheme="minorEastAsia" w:hAnsiTheme="minorHAnsi"/>
                <w:noProof/>
                <w:sz w:val="22"/>
                <w:szCs w:val="22"/>
                <w:lang w:eastAsia="nl-NL"/>
              </w:rPr>
              <w:tab/>
            </w:r>
            <w:r w:rsidRPr="00A06376">
              <w:rPr>
                <w:rStyle w:val="Hyperlink"/>
                <w:noProof/>
              </w:rPr>
              <w:t>Vormvoorschriften</w:t>
            </w:r>
            <w:r>
              <w:rPr>
                <w:noProof/>
                <w:webHidden/>
              </w:rPr>
              <w:tab/>
            </w:r>
            <w:r>
              <w:rPr>
                <w:noProof/>
                <w:webHidden/>
              </w:rPr>
              <w:fldChar w:fldCharType="begin"/>
            </w:r>
            <w:r>
              <w:rPr>
                <w:noProof/>
                <w:webHidden/>
              </w:rPr>
              <w:instrText xml:space="preserve"> PAGEREF _Toc73979239 \h </w:instrText>
            </w:r>
            <w:r>
              <w:rPr>
                <w:noProof/>
                <w:webHidden/>
              </w:rPr>
            </w:r>
            <w:r>
              <w:rPr>
                <w:noProof/>
                <w:webHidden/>
              </w:rPr>
              <w:fldChar w:fldCharType="separate"/>
            </w:r>
            <w:r>
              <w:rPr>
                <w:noProof/>
                <w:webHidden/>
              </w:rPr>
              <w:t>16</w:t>
            </w:r>
            <w:r>
              <w:rPr>
                <w:noProof/>
                <w:webHidden/>
              </w:rPr>
              <w:fldChar w:fldCharType="end"/>
            </w:r>
          </w:hyperlink>
        </w:p>
        <w:p w14:paraId="76F8ED98" w14:textId="4DD7803B" w:rsidR="00921B39" w:rsidRDefault="00921B39">
          <w:pPr>
            <w:pStyle w:val="Inhopg3"/>
            <w:tabs>
              <w:tab w:val="left" w:pos="1320"/>
              <w:tab w:val="right" w:leader="dot" w:pos="9060"/>
            </w:tabs>
            <w:rPr>
              <w:rFonts w:asciiTheme="minorHAnsi" w:eastAsiaTheme="minorEastAsia" w:hAnsiTheme="minorHAnsi"/>
              <w:noProof/>
              <w:sz w:val="22"/>
              <w:szCs w:val="22"/>
              <w:lang w:eastAsia="nl-NL"/>
            </w:rPr>
          </w:pPr>
          <w:hyperlink w:anchor="_Toc73979240" w:history="1">
            <w:r w:rsidRPr="00A06376">
              <w:rPr>
                <w:rStyle w:val="Hyperlink"/>
                <w:noProof/>
              </w:rPr>
              <w:t>3.2.1</w:t>
            </w:r>
            <w:r>
              <w:rPr>
                <w:rFonts w:asciiTheme="minorHAnsi" w:eastAsiaTheme="minorEastAsia" w:hAnsiTheme="minorHAnsi"/>
                <w:noProof/>
                <w:sz w:val="22"/>
                <w:szCs w:val="22"/>
                <w:lang w:eastAsia="nl-NL"/>
              </w:rPr>
              <w:tab/>
            </w:r>
            <w:r w:rsidRPr="00A06376">
              <w:rPr>
                <w:rStyle w:val="Hyperlink"/>
                <w:noProof/>
              </w:rPr>
              <w:t>Vormvoorschriften Inschrijving</w:t>
            </w:r>
            <w:r>
              <w:rPr>
                <w:noProof/>
                <w:webHidden/>
              </w:rPr>
              <w:tab/>
            </w:r>
            <w:r>
              <w:rPr>
                <w:noProof/>
                <w:webHidden/>
              </w:rPr>
              <w:fldChar w:fldCharType="begin"/>
            </w:r>
            <w:r>
              <w:rPr>
                <w:noProof/>
                <w:webHidden/>
              </w:rPr>
              <w:instrText xml:space="preserve"> PAGEREF _Toc73979240 \h </w:instrText>
            </w:r>
            <w:r>
              <w:rPr>
                <w:noProof/>
                <w:webHidden/>
              </w:rPr>
            </w:r>
            <w:r>
              <w:rPr>
                <w:noProof/>
                <w:webHidden/>
              </w:rPr>
              <w:fldChar w:fldCharType="separate"/>
            </w:r>
            <w:r>
              <w:rPr>
                <w:noProof/>
                <w:webHidden/>
              </w:rPr>
              <w:t>16</w:t>
            </w:r>
            <w:r>
              <w:rPr>
                <w:noProof/>
                <w:webHidden/>
              </w:rPr>
              <w:fldChar w:fldCharType="end"/>
            </w:r>
          </w:hyperlink>
        </w:p>
        <w:p w14:paraId="46BFD4BB" w14:textId="2A2F863A" w:rsidR="00921B39" w:rsidRDefault="00921B39">
          <w:pPr>
            <w:pStyle w:val="Inhopg3"/>
            <w:tabs>
              <w:tab w:val="left" w:pos="1320"/>
              <w:tab w:val="right" w:leader="dot" w:pos="9060"/>
            </w:tabs>
            <w:rPr>
              <w:rFonts w:asciiTheme="minorHAnsi" w:eastAsiaTheme="minorEastAsia" w:hAnsiTheme="minorHAnsi"/>
              <w:noProof/>
              <w:sz w:val="22"/>
              <w:szCs w:val="22"/>
              <w:lang w:eastAsia="nl-NL"/>
            </w:rPr>
          </w:pPr>
          <w:hyperlink w:anchor="_Toc73979241" w:history="1">
            <w:r w:rsidRPr="00A06376">
              <w:rPr>
                <w:rStyle w:val="Hyperlink"/>
                <w:noProof/>
              </w:rPr>
              <w:t>3.2.2</w:t>
            </w:r>
            <w:r>
              <w:rPr>
                <w:rFonts w:asciiTheme="minorHAnsi" w:eastAsiaTheme="minorEastAsia" w:hAnsiTheme="minorHAnsi"/>
                <w:noProof/>
                <w:sz w:val="22"/>
                <w:szCs w:val="22"/>
                <w:lang w:eastAsia="nl-NL"/>
              </w:rPr>
              <w:tab/>
            </w:r>
            <w:r w:rsidRPr="00A06376">
              <w:rPr>
                <w:rStyle w:val="Hyperlink"/>
                <w:noProof/>
              </w:rPr>
              <w:t>Gegevens over de eigen onderneming</w:t>
            </w:r>
            <w:r>
              <w:rPr>
                <w:noProof/>
                <w:webHidden/>
              </w:rPr>
              <w:tab/>
            </w:r>
            <w:r>
              <w:rPr>
                <w:noProof/>
                <w:webHidden/>
              </w:rPr>
              <w:fldChar w:fldCharType="begin"/>
            </w:r>
            <w:r>
              <w:rPr>
                <w:noProof/>
                <w:webHidden/>
              </w:rPr>
              <w:instrText xml:space="preserve"> PAGEREF _Toc73979241 \h </w:instrText>
            </w:r>
            <w:r>
              <w:rPr>
                <w:noProof/>
                <w:webHidden/>
              </w:rPr>
            </w:r>
            <w:r>
              <w:rPr>
                <w:noProof/>
                <w:webHidden/>
              </w:rPr>
              <w:fldChar w:fldCharType="separate"/>
            </w:r>
            <w:r>
              <w:rPr>
                <w:noProof/>
                <w:webHidden/>
              </w:rPr>
              <w:t>16</w:t>
            </w:r>
            <w:r>
              <w:rPr>
                <w:noProof/>
                <w:webHidden/>
              </w:rPr>
              <w:fldChar w:fldCharType="end"/>
            </w:r>
          </w:hyperlink>
        </w:p>
        <w:p w14:paraId="4850F528" w14:textId="28CF5742"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42" w:history="1">
            <w:r w:rsidRPr="00A06376">
              <w:rPr>
                <w:rStyle w:val="Hyperlink"/>
                <w:noProof/>
              </w:rPr>
              <w:t>3.3</w:t>
            </w:r>
            <w:r>
              <w:rPr>
                <w:rFonts w:asciiTheme="minorHAnsi" w:eastAsiaTheme="minorEastAsia" w:hAnsiTheme="minorHAnsi"/>
                <w:noProof/>
                <w:sz w:val="22"/>
                <w:szCs w:val="22"/>
                <w:lang w:eastAsia="nl-NL"/>
              </w:rPr>
              <w:tab/>
            </w:r>
            <w:r w:rsidRPr="00A06376">
              <w:rPr>
                <w:rStyle w:val="Hyperlink"/>
                <w:noProof/>
              </w:rPr>
              <w:t>Uitsluitingsgronden</w:t>
            </w:r>
            <w:r>
              <w:rPr>
                <w:noProof/>
                <w:webHidden/>
              </w:rPr>
              <w:tab/>
            </w:r>
            <w:r>
              <w:rPr>
                <w:noProof/>
                <w:webHidden/>
              </w:rPr>
              <w:fldChar w:fldCharType="begin"/>
            </w:r>
            <w:r>
              <w:rPr>
                <w:noProof/>
                <w:webHidden/>
              </w:rPr>
              <w:instrText xml:space="preserve"> PAGEREF _Toc73979242 \h </w:instrText>
            </w:r>
            <w:r>
              <w:rPr>
                <w:noProof/>
                <w:webHidden/>
              </w:rPr>
            </w:r>
            <w:r>
              <w:rPr>
                <w:noProof/>
                <w:webHidden/>
              </w:rPr>
              <w:fldChar w:fldCharType="separate"/>
            </w:r>
            <w:r>
              <w:rPr>
                <w:noProof/>
                <w:webHidden/>
              </w:rPr>
              <w:t>16</w:t>
            </w:r>
            <w:r>
              <w:rPr>
                <w:noProof/>
                <w:webHidden/>
              </w:rPr>
              <w:fldChar w:fldCharType="end"/>
            </w:r>
          </w:hyperlink>
        </w:p>
        <w:p w14:paraId="64D9D699" w14:textId="121ECE40"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43" w:history="1">
            <w:r w:rsidRPr="00A06376">
              <w:rPr>
                <w:rStyle w:val="Hyperlink"/>
                <w:noProof/>
              </w:rPr>
              <w:t>3.4</w:t>
            </w:r>
            <w:r>
              <w:rPr>
                <w:rFonts w:asciiTheme="minorHAnsi" w:eastAsiaTheme="minorEastAsia" w:hAnsiTheme="minorHAnsi"/>
                <w:noProof/>
                <w:sz w:val="22"/>
                <w:szCs w:val="22"/>
                <w:lang w:eastAsia="nl-NL"/>
              </w:rPr>
              <w:tab/>
            </w:r>
            <w:r w:rsidRPr="00A06376">
              <w:rPr>
                <w:rStyle w:val="Hyperlink"/>
                <w:noProof/>
              </w:rPr>
              <w:t>Geschiktheidseisen</w:t>
            </w:r>
            <w:r>
              <w:rPr>
                <w:noProof/>
                <w:webHidden/>
              </w:rPr>
              <w:tab/>
            </w:r>
            <w:r>
              <w:rPr>
                <w:noProof/>
                <w:webHidden/>
              </w:rPr>
              <w:fldChar w:fldCharType="begin"/>
            </w:r>
            <w:r>
              <w:rPr>
                <w:noProof/>
                <w:webHidden/>
              </w:rPr>
              <w:instrText xml:space="preserve"> PAGEREF _Toc73979243 \h </w:instrText>
            </w:r>
            <w:r>
              <w:rPr>
                <w:noProof/>
                <w:webHidden/>
              </w:rPr>
            </w:r>
            <w:r>
              <w:rPr>
                <w:noProof/>
                <w:webHidden/>
              </w:rPr>
              <w:fldChar w:fldCharType="separate"/>
            </w:r>
            <w:r>
              <w:rPr>
                <w:noProof/>
                <w:webHidden/>
              </w:rPr>
              <w:t>17</w:t>
            </w:r>
            <w:r>
              <w:rPr>
                <w:noProof/>
                <w:webHidden/>
              </w:rPr>
              <w:fldChar w:fldCharType="end"/>
            </w:r>
          </w:hyperlink>
        </w:p>
        <w:p w14:paraId="140A87F9" w14:textId="7FBD3A45" w:rsidR="00921B39" w:rsidRDefault="00921B39">
          <w:pPr>
            <w:pStyle w:val="Inhopg3"/>
            <w:tabs>
              <w:tab w:val="left" w:pos="1320"/>
              <w:tab w:val="right" w:leader="dot" w:pos="9060"/>
            </w:tabs>
            <w:rPr>
              <w:rFonts w:asciiTheme="minorHAnsi" w:eastAsiaTheme="minorEastAsia" w:hAnsiTheme="minorHAnsi"/>
              <w:noProof/>
              <w:sz w:val="22"/>
              <w:szCs w:val="22"/>
              <w:lang w:eastAsia="nl-NL"/>
            </w:rPr>
          </w:pPr>
          <w:hyperlink w:anchor="_Toc73979244" w:history="1">
            <w:r w:rsidRPr="00A06376">
              <w:rPr>
                <w:rStyle w:val="Hyperlink"/>
                <w:noProof/>
              </w:rPr>
              <w:t>3.4.1</w:t>
            </w:r>
            <w:r>
              <w:rPr>
                <w:rFonts w:asciiTheme="minorHAnsi" w:eastAsiaTheme="minorEastAsia" w:hAnsiTheme="minorHAnsi"/>
                <w:noProof/>
                <w:sz w:val="22"/>
                <w:szCs w:val="22"/>
                <w:lang w:eastAsia="nl-NL"/>
              </w:rPr>
              <w:tab/>
            </w:r>
            <w:r w:rsidRPr="00A06376">
              <w:rPr>
                <w:rStyle w:val="Hyperlink"/>
                <w:noProof/>
              </w:rPr>
              <w:t>Beroepsbevoegdheid</w:t>
            </w:r>
            <w:r>
              <w:rPr>
                <w:noProof/>
                <w:webHidden/>
              </w:rPr>
              <w:tab/>
            </w:r>
            <w:r>
              <w:rPr>
                <w:noProof/>
                <w:webHidden/>
              </w:rPr>
              <w:fldChar w:fldCharType="begin"/>
            </w:r>
            <w:r>
              <w:rPr>
                <w:noProof/>
                <w:webHidden/>
              </w:rPr>
              <w:instrText xml:space="preserve"> PAGEREF _Toc73979244 \h </w:instrText>
            </w:r>
            <w:r>
              <w:rPr>
                <w:noProof/>
                <w:webHidden/>
              </w:rPr>
            </w:r>
            <w:r>
              <w:rPr>
                <w:noProof/>
                <w:webHidden/>
              </w:rPr>
              <w:fldChar w:fldCharType="separate"/>
            </w:r>
            <w:r>
              <w:rPr>
                <w:noProof/>
                <w:webHidden/>
              </w:rPr>
              <w:t>17</w:t>
            </w:r>
            <w:r>
              <w:rPr>
                <w:noProof/>
                <w:webHidden/>
              </w:rPr>
              <w:fldChar w:fldCharType="end"/>
            </w:r>
          </w:hyperlink>
        </w:p>
        <w:p w14:paraId="730F0D82" w14:textId="31DC938D" w:rsidR="00921B39" w:rsidRDefault="00921B39">
          <w:pPr>
            <w:pStyle w:val="Inhopg3"/>
            <w:tabs>
              <w:tab w:val="left" w:pos="1320"/>
              <w:tab w:val="right" w:leader="dot" w:pos="9060"/>
            </w:tabs>
            <w:rPr>
              <w:rFonts w:asciiTheme="minorHAnsi" w:eastAsiaTheme="minorEastAsia" w:hAnsiTheme="minorHAnsi"/>
              <w:noProof/>
              <w:sz w:val="22"/>
              <w:szCs w:val="22"/>
              <w:lang w:eastAsia="nl-NL"/>
            </w:rPr>
          </w:pPr>
          <w:hyperlink w:anchor="_Toc73979245" w:history="1">
            <w:r w:rsidRPr="00A06376">
              <w:rPr>
                <w:rStyle w:val="Hyperlink"/>
                <w:noProof/>
              </w:rPr>
              <w:t>3.4.2</w:t>
            </w:r>
            <w:r>
              <w:rPr>
                <w:rFonts w:asciiTheme="minorHAnsi" w:eastAsiaTheme="minorEastAsia" w:hAnsiTheme="minorHAnsi"/>
                <w:noProof/>
                <w:sz w:val="22"/>
                <w:szCs w:val="22"/>
                <w:lang w:eastAsia="nl-NL"/>
              </w:rPr>
              <w:tab/>
            </w:r>
            <w:r w:rsidRPr="00A06376">
              <w:rPr>
                <w:rStyle w:val="Hyperlink"/>
                <w:noProof/>
              </w:rPr>
              <w:t>Financieel-economische draagkracht</w:t>
            </w:r>
            <w:r>
              <w:rPr>
                <w:noProof/>
                <w:webHidden/>
              </w:rPr>
              <w:tab/>
            </w:r>
            <w:r>
              <w:rPr>
                <w:noProof/>
                <w:webHidden/>
              </w:rPr>
              <w:fldChar w:fldCharType="begin"/>
            </w:r>
            <w:r>
              <w:rPr>
                <w:noProof/>
                <w:webHidden/>
              </w:rPr>
              <w:instrText xml:space="preserve"> PAGEREF _Toc73979245 \h </w:instrText>
            </w:r>
            <w:r>
              <w:rPr>
                <w:noProof/>
                <w:webHidden/>
              </w:rPr>
            </w:r>
            <w:r>
              <w:rPr>
                <w:noProof/>
                <w:webHidden/>
              </w:rPr>
              <w:fldChar w:fldCharType="separate"/>
            </w:r>
            <w:r>
              <w:rPr>
                <w:noProof/>
                <w:webHidden/>
              </w:rPr>
              <w:t>17</w:t>
            </w:r>
            <w:r>
              <w:rPr>
                <w:noProof/>
                <w:webHidden/>
              </w:rPr>
              <w:fldChar w:fldCharType="end"/>
            </w:r>
          </w:hyperlink>
        </w:p>
        <w:p w14:paraId="23861AF5" w14:textId="713F6C8A" w:rsidR="00921B39" w:rsidRDefault="00921B39">
          <w:pPr>
            <w:pStyle w:val="Inhopg3"/>
            <w:tabs>
              <w:tab w:val="left" w:pos="1320"/>
              <w:tab w:val="right" w:leader="dot" w:pos="9060"/>
            </w:tabs>
            <w:rPr>
              <w:rFonts w:asciiTheme="minorHAnsi" w:eastAsiaTheme="minorEastAsia" w:hAnsiTheme="minorHAnsi"/>
              <w:noProof/>
              <w:sz w:val="22"/>
              <w:szCs w:val="22"/>
              <w:lang w:eastAsia="nl-NL"/>
            </w:rPr>
          </w:pPr>
          <w:hyperlink w:anchor="_Toc73979246" w:history="1">
            <w:r w:rsidRPr="00A06376">
              <w:rPr>
                <w:rStyle w:val="Hyperlink"/>
                <w:noProof/>
              </w:rPr>
              <w:t>3.4.3</w:t>
            </w:r>
            <w:r>
              <w:rPr>
                <w:rFonts w:asciiTheme="minorHAnsi" w:eastAsiaTheme="minorEastAsia" w:hAnsiTheme="minorHAnsi"/>
                <w:noProof/>
                <w:sz w:val="22"/>
                <w:szCs w:val="22"/>
                <w:lang w:eastAsia="nl-NL"/>
              </w:rPr>
              <w:tab/>
            </w:r>
            <w:r w:rsidRPr="00A06376">
              <w:rPr>
                <w:rStyle w:val="Hyperlink"/>
                <w:noProof/>
              </w:rPr>
              <w:t>Technische bekwaamheid of beroepsbekwaamheid</w:t>
            </w:r>
            <w:r>
              <w:rPr>
                <w:noProof/>
                <w:webHidden/>
              </w:rPr>
              <w:tab/>
            </w:r>
            <w:r>
              <w:rPr>
                <w:noProof/>
                <w:webHidden/>
              </w:rPr>
              <w:fldChar w:fldCharType="begin"/>
            </w:r>
            <w:r>
              <w:rPr>
                <w:noProof/>
                <w:webHidden/>
              </w:rPr>
              <w:instrText xml:space="preserve"> PAGEREF _Toc73979246 \h </w:instrText>
            </w:r>
            <w:r>
              <w:rPr>
                <w:noProof/>
                <w:webHidden/>
              </w:rPr>
            </w:r>
            <w:r>
              <w:rPr>
                <w:noProof/>
                <w:webHidden/>
              </w:rPr>
              <w:fldChar w:fldCharType="separate"/>
            </w:r>
            <w:r>
              <w:rPr>
                <w:noProof/>
                <w:webHidden/>
              </w:rPr>
              <w:t>18</w:t>
            </w:r>
            <w:r>
              <w:rPr>
                <w:noProof/>
                <w:webHidden/>
              </w:rPr>
              <w:fldChar w:fldCharType="end"/>
            </w:r>
          </w:hyperlink>
        </w:p>
        <w:p w14:paraId="6AC4DDAD" w14:textId="525E2B24" w:rsidR="00921B39" w:rsidRDefault="00921B39">
          <w:pPr>
            <w:pStyle w:val="Inhopg1"/>
            <w:tabs>
              <w:tab w:val="left" w:pos="660"/>
              <w:tab w:val="right" w:leader="dot" w:pos="9060"/>
            </w:tabs>
            <w:rPr>
              <w:rFonts w:asciiTheme="minorHAnsi" w:eastAsiaTheme="minorEastAsia" w:hAnsiTheme="minorHAnsi"/>
              <w:noProof/>
              <w:sz w:val="22"/>
              <w:szCs w:val="22"/>
              <w:lang w:eastAsia="nl-NL"/>
            </w:rPr>
          </w:pPr>
          <w:hyperlink w:anchor="_Toc73979247" w:history="1">
            <w:r w:rsidRPr="00A06376">
              <w:rPr>
                <w:rStyle w:val="Hyperlink"/>
                <w:noProof/>
              </w:rPr>
              <w:t>4.</w:t>
            </w:r>
            <w:r>
              <w:rPr>
                <w:rFonts w:asciiTheme="minorHAnsi" w:eastAsiaTheme="minorEastAsia" w:hAnsiTheme="minorHAnsi"/>
                <w:noProof/>
                <w:sz w:val="22"/>
                <w:szCs w:val="22"/>
                <w:lang w:eastAsia="nl-NL"/>
              </w:rPr>
              <w:tab/>
            </w:r>
            <w:r w:rsidRPr="00A06376">
              <w:rPr>
                <w:rStyle w:val="Hyperlink"/>
                <w:noProof/>
              </w:rPr>
              <w:t>Programma van Eisen en Wensen</w:t>
            </w:r>
            <w:r>
              <w:rPr>
                <w:noProof/>
                <w:webHidden/>
              </w:rPr>
              <w:tab/>
            </w:r>
            <w:r>
              <w:rPr>
                <w:noProof/>
                <w:webHidden/>
              </w:rPr>
              <w:fldChar w:fldCharType="begin"/>
            </w:r>
            <w:r>
              <w:rPr>
                <w:noProof/>
                <w:webHidden/>
              </w:rPr>
              <w:instrText xml:space="preserve"> PAGEREF _Toc73979247 \h </w:instrText>
            </w:r>
            <w:r>
              <w:rPr>
                <w:noProof/>
                <w:webHidden/>
              </w:rPr>
            </w:r>
            <w:r>
              <w:rPr>
                <w:noProof/>
                <w:webHidden/>
              </w:rPr>
              <w:fldChar w:fldCharType="separate"/>
            </w:r>
            <w:r>
              <w:rPr>
                <w:noProof/>
                <w:webHidden/>
              </w:rPr>
              <w:t>20</w:t>
            </w:r>
            <w:r>
              <w:rPr>
                <w:noProof/>
                <w:webHidden/>
              </w:rPr>
              <w:fldChar w:fldCharType="end"/>
            </w:r>
          </w:hyperlink>
        </w:p>
        <w:p w14:paraId="1D792A4A" w14:textId="7C496C9D"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48" w:history="1">
            <w:r w:rsidRPr="00A06376">
              <w:rPr>
                <w:rStyle w:val="Hyperlink"/>
                <w:noProof/>
              </w:rPr>
              <w:t>4.1</w:t>
            </w:r>
            <w:r>
              <w:rPr>
                <w:rFonts w:asciiTheme="minorHAnsi" w:eastAsiaTheme="minorEastAsia" w:hAnsiTheme="minorHAnsi"/>
                <w:noProof/>
                <w:sz w:val="22"/>
                <w:szCs w:val="22"/>
                <w:lang w:eastAsia="nl-NL"/>
              </w:rPr>
              <w:tab/>
            </w:r>
            <w:r w:rsidRPr="00A06376">
              <w:rPr>
                <w:rStyle w:val="Hyperlink"/>
                <w:noProof/>
              </w:rPr>
              <w:t>Algemeen</w:t>
            </w:r>
            <w:r>
              <w:rPr>
                <w:noProof/>
                <w:webHidden/>
              </w:rPr>
              <w:tab/>
            </w:r>
            <w:r>
              <w:rPr>
                <w:noProof/>
                <w:webHidden/>
              </w:rPr>
              <w:fldChar w:fldCharType="begin"/>
            </w:r>
            <w:r>
              <w:rPr>
                <w:noProof/>
                <w:webHidden/>
              </w:rPr>
              <w:instrText xml:space="preserve"> PAGEREF _Toc73979248 \h </w:instrText>
            </w:r>
            <w:r>
              <w:rPr>
                <w:noProof/>
                <w:webHidden/>
              </w:rPr>
            </w:r>
            <w:r>
              <w:rPr>
                <w:noProof/>
                <w:webHidden/>
              </w:rPr>
              <w:fldChar w:fldCharType="separate"/>
            </w:r>
            <w:r>
              <w:rPr>
                <w:noProof/>
                <w:webHidden/>
              </w:rPr>
              <w:t>20</w:t>
            </w:r>
            <w:r>
              <w:rPr>
                <w:noProof/>
                <w:webHidden/>
              </w:rPr>
              <w:fldChar w:fldCharType="end"/>
            </w:r>
          </w:hyperlink>
        </w:p>
        <w:p w14:paraId="4C5816D9" w14:textId="4C2AA2E5"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49" w:history="1">
            <w:r w:rsidRPr="00A06376">
              <w:rPr>
                <w:rStyle w:val="Hyperlink"/>
                <w:rFonts w:eastAsiaTheme="majorEastAsia" w:cstheme="majorBidi"/>
                <w:b/>
                <w:bCs/>
                <w:noProof/>
              </w:rPr>
              <w:t>4.2</w:t>
            </w:r>
            <w:r>
              <w:rPr>
                <w:rFonts w:asciiTheme="minorHAnsi" w:eastAsiaTheme="minorEastAsia" w:hAnsiTheme="minorHAnsi"/>
                <w:noProof/>
                <w:sz w:val="22"/>
                <w:szCs w:val="22"/>
                <w:lang w:eastAsia="nl-NL"/>
              </w:rPr>
              <w:tab/>
            </w:r>
            <w:r w:rsidRPr="00A06376">
              <w:rPr>
                <w:rStyle w:val="Hyperlink"/>
                <w:rFonts w:eastAsiaTheme="majorEastAsia" w:cstheme="majorBidi"/>
                <w:b/>
                <w:bCs/>
                <w:noProof/>
              </w:rPr>
              <w:t>Prijs</w:t>
            </w:r>
            <w:r>
              <w:rPr>
                <w:noProof/>
                <w:webHidden/>
              </w:rPr>
              <w:tab/>
            </w:r>
            <w:r>
              <w:rPr>
                <w:noProof/>
                <w:webHidden/>
              </w:rPr>
              <w:fldChar w:fldCharType="begin"/>
            </w:r>
            <w:r>
              <w:rPr>
                <w:noProof/>
                <w:webHidden/>
              </w:rPr>
              <w:instrText xml:space="preserve"> PAGEREF _Toc73979249 \h </w:instrText>
            </w:r>
            <w:r>
              <w:rPr>
                <w:noProof/>
                <w:webHidden/>
              </w:rPr>
            </w:r>
            <w:r>
              <w:rPr>
                <w:noProof/>
                <w:webHidden/>
              </w:rPr>
              <w:fldChar w:fldCharType="separate"/>
            </w:r>
            <w:r>
              <w:rPr>
                <w:noProof/>
                <w:webHidden/>
              </w:rPr>
              <w:t>20</w:t>
            </w:r>
            <w:r>
              <w:rPr>
                <w:noProof/>
                <w:webHidden/>
              </w:rPr>
              <w:fldChar w:fldCharType="end"/>
            </w:r>
          </w:hyperlink>
        </w:p>
        <w:p w14:paraId="6A7164FC" w14:textId="5A24380B" w:rsidR="00921B39" w:rsidRDefault="00921B39">
          <w:pPr>
            <w:pStyle w:val="Inhopg1"/>
            <w:tabs>
              <w:tab w:val="left" w:pos="360"/>
              <w:tab w:val="right" w:leader="dot" w:pos="9060"/>
            </w:tabs>
            <w:rPr>
              <w:rFonts w:asciiTheme="minorHAnsi" w:eastAsiaTheme="minorEastAsia" w:hAnsiTheme="minorHAnsi"/>
              <w:noProof/>
              <w:sz w:val="22"/>
              <w:szCs w:val="22"/>
              <w:lang w:eastAsia="nl-NL"/>
            </w:rPr>
          </w:pPr>
          <w:hyperlink w:anchor="_Toc73979250" w:history="1">
            <w:r w:rsidRPr="00A06376">
              <w:rPr>
                <w:rStyle w:val="Hyperlink"/>
                <w:noProof/>
              </w:rPr>
              <w:t>5</w:t>
            </w:r>
            <w:r>
              <w:rPr>
                <w:rFonts w:asciiTheme="minorHAnsi" w:eastAsiaTheme="minorEastAsia" w:hAnsiTheme="minorHAnsi"/>
                <w:noProof/>
                <w:sz w:val="22"/>
                <w:szCs w:val="22"/>
                <w:lang w:eastAsia="nl-NL"/>
              </w:rPr>
              <w:tab/>
            </w:r>
            <w:r w:rsidRPr="00A06376">
              <w:rPr>
                <w:rStyle w:val="Hyperlink"/>
                <w:noProof/>
              </w:rPr>
              <w:t>Beoordelings- en gunningsprocedure</w:t>
            </w:r>
            <w:r>
              <w:rPr>
                <w:noProof/>
                <w:webHidden/>
              </w:rPr>
              <w:tab/>
            </w:r>
            <w:r>
              <w:rPr>
                <w:noProof/>
                <w:webHidden/>
              </w:rPr>
              <w:fldChar w:fldCharType="begin"/>
            </w:r>
            <w:r>
              <w:rPr>
                <w:noProof/>
                <w:webHidden/>
              </w:rPr>
              <w:instrText xml:space="preserve"> PAGEREF _Toc73979250 \h </w:instrText>
            </w:r>
            <w:r>
              <w:rPr>
                <w:noProof/>
                <w:webHidden/>
              </w:rPr>
            </w:r>
            <w:r>
              <w:rPr>
                <w:noProof/>
                <w:webHidden/>
              </w:rPr>
              <w:fldChar w:fldCharType="separate"/>
            </w:r>
            <w:r>
              <w:rPr>
                <w:noProof/>
                <w:webHidden/>
              </w:rPr>
              <w:t>21</w:t>
            </w:r>
            <w:r>
              <w:rPr>
                <w:noProof/>
                <w:webHidden/>
              </w:rPr>
              <w:fldChar w:fldCharType="end"/>
            </w:r>
          </w:hyperlink>
        </w:p>
        <w:p w14:paraId="1B3C15CE" w14:textId="3588E8ED"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51" w:history="1">
            <w:r w:rsidRPr="00A06376">
              <w:rPr>
                <w:rStyle w:val="Hyperlink"/>
                <w:noProof/>
              </w:rPr>
              <w:t>5.1</w:t>
            </w:r>
            <w:r>
              <w:rPr>
                <w:rFonts w:asciiTheme="minorHAnsi" w:eastAsiaTheme="minorEastAsia" w:hAnsiTheme="minorHAnsi"/>
                <w:noProof/>
                <w:sz w:val="22"/>
                <w:szCs w:val="22"/>
                <w:lang w:eastAsia="nl-NL"/>
              </w:rPr>
              <w:tab/>
            </w:r>
            <w:r w:rsidRPr="00A06376">
              <w:rPr>
                <w:rStyle w:val="Hyperlink"/>
                <w:noProof/>
              </w:rPr>
              <w:t>Vormvoorschriften en selectiecriteria</w:t>
            </w:r>
            <w:r>
              <w:rPr>
                <w:noProof/>
                <w:webHidden/>
              </w:rPr>
              <w:tab/>
            </w:r>
            <w:r>
              <w:rPr>
                <w:noProof/>
                <w:webHidden/>
              </w:rPr>
              <w:fldChar w:fldCharType="begin"/>
            </w:r>
            <w:r>
              <w:rPr>
                <w:noProof/>
                <w:webHidden/>
              </w:rPr>
              <w:instrText xml:space="preserve"> PAGEREF _Toc73979251 \h </w:instrText>
            </w:r>
            <w:r>
              <w:rPr>
                <w:noProof/>
                <w:webHidden/>
              </w:rPr>
            </w:r>
            <w:r>
              <w:rPr>
                <w:noProof/>
                <w:webHidden/>
              </w:rPr>
              <w:fldChar w:fldCharType="separate"/>
            </w:r>
            <w:r>
              <w:rPr>
                <w:noProof/>
                <w:webHidden/>
              </w:rPr>
              <w:t>21</w:t>
            </w:r>
            <w:r>
              <w:rPr>
                <w:noProof/>
                <w:webHidden/>
              </w:rPr>
              <w:fldChar w:fldCharType="end"/>
            </w:r>
          </w:hyperlink>
        </w:p>
        <w:p w14:paraId="6B1D35C8" w14:textId="492C2309"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52" w:history="1">
            <w:r w:rsidRPr="00A06376">
              <w:rPr>
                <w:rStyle w:val="Hyperlink"/>
                <w:noProof/>
              </w:rPr>
              <w:t>5.2</w:t>
            </w:r>
            <w:r>
              <w:rPr>
                <w:rFonts w:asciiTheme="minorHAnsi" w:eastAsiaTheme="minorEastAsia" w:hAnsiTheme="minorHAnsi"/>
                <w:noProof/>
                <w:sz w:val="22"/>
                <w:szCs w:val="22"/>
                <w:lang w:eastAsia="nl-NL"/>
              </w:rPr>
              <w:tab/>
            </w:r>
            <w:r w:rsidRPr="00A06376">
              <w:rPr>
                <w:rStyle w:val="Hyperlink"/>
                <w:noProof/>
              </w:rPr>
              <w:t>Subgunningscriteria</w:t>
            </w:r>
            <w:r>
              <w:rPr>
                <w:noProof/>
                <w:webHidden/>
              </w:rPr>
              <w:tab/>
            </w:r>
            <w:r>
              <w:rPr>
                <w:noProof/>
                <w:webHidden/>
              </w:rPr>
              <w:fldChar w:fldCharType="begin"/>
            </w:r>
            <w:r>
              <w:rPr>
                <w:noProof/>
                <w:webHidden/>
              </w:rPr>
              <w:instrText xml:space="preserve"> PAGEREF _Toc73979252 \h </w:instrText>
            </w:r>
            <w:r>
              <w:rPr>
                <w:noProof/>
                <w:webHidden/>
              </w:rPr>
            </w:r>
            <w:r>
              <w:rPr>
                <w:noProof/>
                <w:webHidden/>
              </w:rPr>
              <w:fldChar w:fldCharType="separate"/>
            </w:r>
            <w:r>
              <w:rPr>
                <w:noProof/>
                <w:webHidden/>
              </w:rPr>
              <w:t>21</w:t>
            </w:r>
            <w:r>
              <w:rPr>
                <w:noProof/>
                <w:webHidden/>
              </w:rPr>
              <w:fldChar w:fldCharType="end"/>
            </w:r>
          </w:hyperlink>
        </w:p>
        <w:p w14:paraId="5AA53177" w14:textId="62FE2E6F"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53" w:history="1">
            <w:r w:rsidRPr="00A06376">
              <w:rPr>
                <w:rStyle w:val="Hyperlink"/>
                <w:noProof/>
              </w:rPr>
              <w:t>5.3</w:t>
            </w:r>
            <w:r>
              <w:rPr>
                <w:rFonts w:asciiTheme="minorHAnsi" w:eastAsiaTheme="minorEastAsia" w:hAnsiTheme="minorHAnsi"/>
                <w:noProof/>
                <w:sz w:val="22"/>
                <w:szCs w:val="22"/>
                <w:lang w:eastAsia="nl-NL"/>
              </w:rPr>
              <w:tab/>
            </w:r>
            <w:r w:rsidRPr="00A06376">
              <w:rPr>
                <w:rStyle w:val="Hyperlink"/>
                <w:noProof/>
              </w:rPr>
              <w:t>Beoordeling en Gunning</w:t>
            </w:r>
            <w:r>
              <w:rPr>
                <w:noProof/>
                <w:webHidden/>
              </w:rPr>
              <w:tab/>
            </w:r>
            <w:r>
              <w:rPr>
                <w:noProof/>
                <w:webHidden/>
              </w:rPr>
              <w:fldChar w:fldCharType="begin"/>
            </w:r>
            <w:r>
              <w:rPr>
                <w:noProof/>
                <w:webHidden/>
              </w:rPr>
              <w:instrText xml:space="preserve"> PAGEREF _Toc73979253 \h </w:instrText>
            </w:r>
            <w:r>
              <w:rPr>
                <w:noProof/>
                <w:webHidden/>
              </w:rPr>
            </w:r>
            <w:r>
              <w:rPr>
                <w:noProof/>
                <w:webHidden/>
              </w:rPr>
              <w:fldChar w:fldCharType="separate"/>
            </w:r>
            <w:r>
              <w:rPr>
                <w:noProof/>
                <w:webHidden/>
              </w:rPr>
              <w:t>21</w:t>
            </w:r>
            <w:r>
              <w:rPr>
                <w:noProof/>
                <w:webHidden/>
              </w:rPr>
              <w:fldChar w:fldCharType="end"/>
            </w:r>
          </w:hyperlink>
        </w:p>
        <w:p w14:paraId="0E678D28" w14:textId="26B726BA" w:rsidR="00921B39" w:rsidRDefault="00921B39">
          <w:pPr>
            <w:pStyle w:val="Inhopg3"/>
            <w:tabs>
              <w:tab w:val="left" w:pos="1320"/>
              <w:tab w:val="right" w:leader="dot" w:pos="9060"/>
            </w:tabs>
            <w:rPr>
              <w:rFonts w:asciiTheme="minorHAnsi" w:eastAsiaTheme="minorEastAsia" w:hAnsiTheme="minorHAnsi"/>
              <w:noProof/>
              <w:sz w:val="22"/>
              <w:szCs w:val="22"/>
              <w:lang w:eastAsia="nl-NL"/>
            </w:rPr>
          </w:pPr>
          <w:hyperlink w:anchor="_Toc73979254" w:history="1">
            <w:r w:rsidRPr="00A06376">
              <w:rPr>
                <w:rStyle w:val="Hyperlink"/>
                <w:noProof/>
              </w:rPr>
              <w:t>5.3.1</w:t>
            </w:r>
            <w:r>
              <w:rPr>
                <w:rFonts w:asciiTheme="minorHAnsi" w:eastAsiaTheme="minorEastAsia" w:hAnsiTheme="minorHAnsi"/>
                <w:noProof/>
                <w:sz w:val="22"/>
                <w:szCs w:val="22"/>
                <w:lang w:eastAsia="nl-NL"/>
              </w:rPr>
              <w:tab/>
            </w:r>
            <w:r w:rsidRPr="00A06376">
              <w:rPr>
                <w:rStyle w:val="Hyperlink"/>
                <w:noProof/>
              </w:rPr>
              <w:t>Kwaliteit</w:t>
            </w:r>
            <w:r>
              <w:rPr>
                <w:noProof/>
                <w:webHidden/>
              </w:rPr>
              <w:tab/>
            </w:r>
            <w:r>
              <w:rPr>
                <w:noProof/>
                <w:webHidden/>
              </w:rPr>
              <w:fldChar w:fldCharType="begin"/>
            </w:r>
            <w:r>
              <w:rPr>
                <w:noProof/>
                <w:webHidden/>
              </w:rPr>
              <w:instrText xml:space="preserve"> PAGEREF _Toc73979254 \h </w:instrText>
            </w:r>
            <w:r>
              <w:rPr>
                <w:noProof/>
                <w:webHidden/>
              </w:rPr>
            </w:r>
            <w:r>
              <w:rPr>
                <w:noProof/>
                <w:webHidden/>
              </w:rPr>
              <w:fldChar w:fldCharType="separate"/>
            </w:r>
            <w:r>
              <w:rPr>
                <w:noProof/>
                <w:webHidden/>
              </w:rPr>
              <w:t>21</w:t>
            </w:r>
            <w:r>
              <w:rPr>
                <w:noProof/>
                <w:webHidden/>
              </w:rPr>
              <w:fldChar w:fldCharType="end"/>
            </w:r>
          </w:hyperlink>
        </w:p>
        <w:p w14:paraId="359EF2BA" w14:textId="620CE51D" w:rsidR="00921B39" w:rsidRDefault="00921B39">
          <w:pPr>
            <w:pStyle w:val="Inhopg3"/>
            <w:tabs>
              <w:tab w:val="left" w:pos="1320"/>
              <w:tab w:val="right" w:leader="dot" w:pos="9060"/>
            </w:tabs>
            <w:rPr>
              <w:rFonts w:asciiTheme="minorHAnsi" w:eastAsiaTheme="minorEastAsia" w:hAnsiTheme="minorHAnsi"/>
              <w:noProof/>
              <w:sz w:val="22"/>
              <w:szCs w:val="22"/>
              <w:lang w:eastAsia="nl-NL"/>
            </w:rPr>
          </w:pPr>
          <w:hyperlink w:anchor="_Toc73979255" w:history="1">
            <w:r w:rsidRPr="00A06376">
              <w:rPr>
                <w:rStyle w:val="Hyperlink"/>
                <w:noProof/>
              </w:rPr>
              <w:t>5.3.2</w:t>
            </w:r>
            <w:r>
              <w:rPr>
                <w:rFonts w:asciiTheme="minorHAnsi" w:eastAsiaTheme="minorEastAsia" w:hAnsiTheme="minorHAnsi"/>
                <w:noProof/>
                <w:sz w:val="22"/>
                <w:szCs w:val="22"/>
                <w:lang w:eastAsia="nl-NL"/>
              </w:rPr>
              <w:tab/>
            </w:r>
            <w:r w:rsidRPr="00A06376">
              <w:rPr>
                <w:rStyle w:val="Hyperlink"/>
                <w:noProof/>
              </w:rPr>
              <w:t>Prijs</w:t>
            </w:r>
            <w:r>
              <w:rPr>
                <w:noProof/>
                <w:webHidden/>
              </w:rPr>
              <w:tab/>
            </w:r>
            <w:r>
              <w:rPr>
                <w:noProof/>
                <w:webHidden/>
              </w:rPr>
              <w:fldChar w:fldCharType="begin"/>
            </w:r>
            <w:r>
              <w:rPr>
                <w:noProof/>
                <w:webHidden/>
              </w:rPr>
              <w:instrText xml:space="preserve"> PAGEREF _Toc73979255 \h </w:instrText>
            </w:r>
            <w:r>
              <w:rPr>
                <w:noProof/>
                <w:webHidden/>
              </w:rPr>
            </w:r>
            <w:r>
              <w:rPr>
                <w:noProof/>
                <w:webHidden/>
              </w:rPr>
              <w:fldChar w:fldCharType="separate"/>
            </w:r>
            <w:r>
              <w:rPr>
                <w:noProof/>
                <w:webHidden/>
              </w:rPr>
              <w:t>22</w:t>
            </w:r>
            <w:r>
              <w:rPr>
                <w:noProof/>
                <w:webHidden/>
              </w:rPr>
              <w:fldChar w:fldCharType="end"/>
            </w:r>
          </w:hyperlink>
        </w:p>
        <w:p w14:paraId="2DD29014" w14:textId="35D31DC1" w:rsidR="00921B39" w:rsidRDefault="00921B39">
          <w:pPr>
            <w:pStyle w:val="Inhopg1"/>
            <w:tabs>
              <w:tab w:val="right" w:leader="dot" w:pos="9060"/>
            </w:tabs>
            <w:rPr>
              <w:rFonts w:asciiTheme="minorHAnsi" w:eastAsiaTheme="minorEastAsia" w:hAnsiTheme="minorHAnsi"/>
              <w:noProof/>
              <w:sz w:val="22"/>
              <w:szCs w:val="22"/>
              <w:lang w:eastAsia="nl-NL"/>
            </w:rPr>
          </w:pPr>
          <w:hyperlink w:anchor="_Toc73979256" w:history="1">
            <w:r w:rsidRPr="00A06376">
              <w:rPr>
                <w:rStyle w:val="Hyperlink"/>
                <w:noProof/>
              </w:rPr>
              <w:t>Indien twee Inschrijvers gelijk eindigen vindt er een loting plaats om te bepalen aan welke Inschrijver er gegund wordt. Over de wijze van loten vindt pas communicatie plaats indien deze situatie zich voordoet.</w:t>
            </w:r>
            <w:r>
              <w:rPr>
                <w:noProof/>
                <w:webHidden/>
              </w:rPr>
              <w:tab/>
            </w:r>
            <w:r>
              <w:rPr>
                <w:noProof/>
                <w:webHidden/>
              </w:rPr>
              <w:fldChar w:fldCharType="begin"/>
            </w:r>
            <w:r>
              <w:rPr>
                <w:noProof/>
                <w:webHidden/>
              </w:rPr>
              <w:instrText xml:space="preserve"> PAGEREF _Toc73979256 \h </w:instrText>
            </w:r>
            <w:r>
              <w:rPr>
                <w:noProof/>
                <w:webHidden/>
              </w:rPr>
            </w:r>
            <w:r>
              <w:rPr>
                <w:noProof/>
                <w:webHidden/>
              </w:rPr>
              <w:fldChar w:fldCharType="separate"/>
            </w:r>
            <w:r>
              <w:rPr>
                <w:noProof/>
                <w:webHidden/>
              </w:rPr>
              <w:t>22</w:t>
            </w:r>
            <w:r>
              <w:rPr>
                <w:noProof/>
                <w:webHidden/>
              </w:rPr>
              <w:fldChar w:fldCharType="end"/>
            </w:r>
          </w:hyperlink>
        </w:p>
        <w:p w14:paraId="01EE2630" w14:textId="3B081806" w:rsidR="00921B39" w:rsidRDefault="00921B39">
          <w:pPr>
            <w:pStyle w:val="Inhopg2"/>
            <w:tabs>
              <w:tab w:val="left" w:pos="880"/>
              <w:tab w:val="right" w:leader="dot" w:pos="9060"/>
            </w:tabs>
            <w:rPr>
              <w:rFonts w:asciiTheme="minorHAnsi" w:eastAsiaTheme="minorEastAsia" w:hAnsiTheme="minorHAnsi"/>
              <w:noProof/>
              <w:sz w:val="22"/>
              <w:szCs w:val="22"/>
              <w:lang w:eastAsia="nl-NL"/>
            </w:rPr>
          </w:pPr>
          <w:hyperlink w:anchor="_Toc73979257" w:history="1">
            <w:r w:rsidRPr="00A06376">
              <w:rPr>
                <w:rStyle w:val="Hyperlink"/>
                <w:noProof/>
              </w:rPr>
              <w:t>5.4</w:t>
            </w:r>
            <w:r>
              <w:rPr>
                <w:rFonts w:asciiTheme="minorHAnsi" w:eastAsiaTheme="minorEastAsia" w:hAnsiTheme="minorHAnsi"/>
                <w:noProof/>
                <w:sz w:val="22"/>
                <w:szCs w:val="22"/>
                <w:lang w:eastAsia="nl-NL"/>
              </w:rPr>
              <w:tab/>
            </w:r>
            <w:r w:rsidRPr="00A06376">
              <w:rPr>
                <w:rStyle w:val="Hyperlink"/>
                <w:noProof/>
              </w:rPr>
              <w:t>Verificatie</w:t>
            </w:r>
            <w:r>
              <w:rPr>
                <w:noProof/>
                <w:webHidden/>
              </w:rPr>
              <w:tab/>
            </w:r>
            <w:r>
              <w:rPr>
                <w:noProof/>
                <w:webHidden/>
              </w:rPr>
              <w:fldChar w:fldCharType="begin"/>
            </w:r>
            <w:r>
              <w:rPr>
                <w:noProof/>
                <w:webHidden/>
              </w:rPr>
              <w:instrText xml:space="preserve"> PAGEREF _Toc73979257 \h </w:instrText>
            </w:r>
            <w:r>
              <w:rPr>
                <w:noProof/>
                <w:webHidden/>
              </w:rPr>
            </w:r>
            <w:r>
              <w:rPr>
                <w:noProof/>
                <w:webHidden/>
              </w:rPr>
              <w:fldChar w:fldCharType="separate"/>
            </w:r>
            <w:r>
              <w:rPr>
                <w:noProof/>
                <w:webHidden/>
              </w:rPr>
              <w:t>22</w:t>
            </w:r>
            <w:r>
              <w:rPr>
                <w:noProof/>
                <w:webHidden/>
              </w:rPr>
              <w:fldChar w:fldCharType="end"/>
            </w:r>
          </w:hyperlink>
        </w:p>
        <w:p w14:paraId="283BA787" w14:textId="06A95981" w:rsidR="00921B39" w:rsidRDefault="00921B39">
          <w:pPr>
            <w:pStyle w:val="Inhopg1"/>
            <w:tabs>
              <w:tab w:val="left" w:pos="360"/>
              <w:tab w:val="right" w:leader="dot" w:pos="9060"/>
            </w:tabs>
            <w:rPr>
              <w:rFonts w:asciiTheme="minorHAnsi" w:eastAsiaTheme="minorEastAsia" w:hAnsiTheme="minorHAnsi"/>
              <w:noProof/>
              <w:sz w:val="22"/>
              <w:szCs w:val="22"/>
              <w:lang w:eastAsia="nl-NL"/>
            </w:rPr>
          </w:pPr>
          <w:hyperlink w:anchor="_Toc73979258" w:history="1">
            <w:r w:rsidRPr="00A06376">
              <w:rPr>
                <w:rStyle w:val="Hyperlink"/>
                <w:noProof/>
              </w:rPr>
              <w:t>6</w:t>
            </w:r>
            <w:r>
              <w:rPr>
                <w:rFonts w:asciiTheme="minorHAnsi" w:eastAsiaTheme="minorEastAsia" w:hAnsiTheme="minorHAnsi"/>
                <w:noProof/>
                <w:sz w:val="22"/>
                <w:szCs w:val="22"/>
                <w:lang w:eastAsia="nl-NL"/>
              </w:rPr>
              <w:tab/>
            </w:r>
            <w:r w:rsidRPr="00A06376">
              <w:rPr>
                <w:rStyle w:val="Hyperlink"/>
                <w:noProof/>
              </w:rPr>
              <w:t>Bijlagen</w:t>
            </w:r>
            <w:r>
              <w:rPr>
                <w:noProof/>
                <w:webHidden/>
              </w:rPr>
              <w:tab/>
            </w:r>
            <w:r>
              <w:rPr>
                <w:noProof/>
                <w:webHidden/>
              </w:rPr>
              <w:fldChar w:fldCharType="begin"/>
            </w:r>
            <w:r>
              <w:rPr>
                <w:noProof/>
                <w:webHidden/>
              </w:rPr>
              <w:instrText xml:space="preserve"> PAGEREF _Toc73979258 \h </w:instrText>
            </w:r>
            <w:r>
              <w:rPr>
                <w:noProof/>
                <w:webHidden/>
              </w:rPr>
            </w:r>
            <w:r>
              <w:rPr>
                <w:noProof/>
                <w:webHidden/>
              </w:rPr>
              <w:fldChar w:fldCharType="separate"/>
            </w:r>
            <w:r>
              <w:rPr>
                <w:noProof/>
                <w:webHidden/>
              </w:rPr>
              <w:t>23</w:t>
            </w:r>
            <w:r>
              <w:rPr>
                <w:noProof/>
                <w:webHidden/>
              </w:rPr>
              <w:fldChar w:fldCharType="end"/>
            </w:r>
          </w:hyperlink>
        </w:p>
        <w:p w14:paraId="1C8C70EB" w14:textId="77777777" w:rsidR="000627E5" w:rsidRDefault="000627E5">
          <w:r>
            <w:rPr>
              <w:b/>
              <w:bCs/>
            </w:rPr>
            <w:fldChar w:fldCharType="end"/>
          </w:r>
        </w:p>
      </w:sdtContent>
    </w:sdt>
    <w:p w14:paraId="52D49693" w14:textId="77777777" w:rsidR="005D0D8C" w:rsidRDefault="005D0D8C">
      <w:pPr>
        <w:rPr>
          <w:color w:val="FF0000"/>
        </w:rPr>
      </w:pPr>
    </w:p>
    <w:p w14:paraId="40A16FE0" w14:textId="77777777" w:rsidR="009B6022" w:rsidRDefault="009B6022">
      <w:pPr>
        <w:rPr>
          <w:color w:val="FF0000"/>
        </w:rPr>
      </w:pPr>
      <w:r>
        <w:rPr>
          <w:color w:val="FF0000"/>
        </w:rPr>
        <w:br w:type="page"/>
      </w:r>
    </w:p>
    <w:p w14:paraId="0C4DC27D" w14:textId="77777777" w:rsidR="00C64834" w:rsidRPr="00A36836" w:rsidRDefault="00C64834" w:rsidP="00A836FB">
      <w:pPr>
        <w:pStyle w:val="Kop1"/>
      </w:pPr>
      <w:bookmarkStart w:id="1" w:name="_Toc439153788"/>
      <w:bookmarkStart w:id="2" w:name="_Toc443389426"/>
      <w:bookmarkStart w:id="3" w:name="_Toc443392689"/>
      <w:bookmarkStart w:id="4" w:name="_Toc443393134"/>
      <w:bookmarkStart w:id="5" w:name="_Toc443904685"/>
      <w:bookmarkStart w:id="6" w:name="_Toc73979194"/>
      <w:r w:rsidRPr="00A36836">
        <w:lastRenderedPageBreak/>
        <w:t>Begrippen</w:t>
      </w:r>
      <w:bookmarkEnd w:id="1"/>
      <w:bookmarkEnd w:id="2"/>
      <w:bookmarkEnd w:id="3"/>
      <w:bookmarkEnd w:id="4"/>
      <w:bookmarkEnd w:id="5"/>
      <w:bookmarkEnd w:id="6"/>
      <w:r w:rsidRPr="00A36836">
        <w:t xml:space="preserve"> </w:t>
      </w:r>
    </w:p>
    <w:p w14:paraId="1E2AEE48" w14:textId="77777777" w:rsidR="00C64834" w:rsidRPr="003A0969" w:rsidRDefault="00C64834" w:rsidP="00C64834">
      <w:pPr>
        <w:rPr>
          <w:rFonts w:cs="Tahoma"/>
          <w:szCs w:val="20"/>
        </w:rPr>
      </w:pPr>
      <w:r w:rsidRPr="003B56D8">
        <w:rPr>
          <w:szCs w:val="20"/>
        </w:rPr>
        <w:t xml:space="preserve">In het navolgende document worden onderstaande begrippen gehanteerd. Deze worden in de Offerteaanvraag </w:t>
      </w:r>
      <w:r w:rsidR="000E1FA8" w:rsidRPr="003B56D8">
        <w:rPr>
          <w:szCs w:val="20"/>
        </w:rPr>
        <w:t xml:space="preserve">en de Overeenkomst </w:t>
      </w:r>
      <w:r w:rsidRPr="003B56D8">
        <w:rPr>
          <w:szCs w:val="20"/>
        </w:rPr>
        <w:t>met een hoofdletter beschreven.</w:t>
      </w:r>
      <w:r>
        <w:rPr>
          <w:szCs w:val="20"/>
        </w:rPr>
        <w:t xml:space="preserve"> </w:t>
      </w:r>
    </w:p>
    <w:p w14:paraId="700414D3" w14:textId="77777777" w:rsidR="00C64834" w:rsidRPr="003A0969" w:rsidRDefault="00C64834" w:rsidP="00C64834">
      <w:pPr>
        <w:rPr>
          <w:rFonts w:cs="Tahoma"/>
          <w:szCs w:val="20"/>
        </w:rPr>
      </w:pPr>
    </w:p>
    <w:p w14:paraId="679FC63B" w14:textId="77777777" w:rsidR="00C64834" w:rsidRPr="003A0969" w:rsidRDefault="00C64834" w:rsidP="00C64834">
      <w:pPr>
        <w:rPr>
          <w:rFonts w:cs="Tahoma"/>
          <w:b/>
          <w:szCs w:val="20"/>
        </w:rPr>
      </w:pPr>
      <w:r w:rsidRPr="003A0969">
        <w:rPr>
          <w:rFonts w:cs="Tahoma"/>
          <w:b/>
          <w:szCs w:val="20"/>
        </w:rPr>
        <w:t xml:space="preserve">Aanbestedende </w:t>
      </w:r>
      <w:r>
        <w:rPr>
          <w:rFonts w:cs="Tahoma"/>
          <w:b/>
          <w:szCs w:val="20"/>
        </w:rPr>
        <w:t>D</w:t>
      </w:r>
      <w:r w:rsidRPr="003A0969">
        <w:rPr>
          <w:rFonts w:cs="Tahoma"/>
          <w:b/>
          <w:szCs w:val="20"/>
        </w:rPr>
        <w:t>ienst</w:t>
      </w:r>
      <w:r w:rsidR="0042326A">
        <w:rPr>
          <w:rFonts w:cs="Tahoma"/>
          <w:b/>
          <w:szCs w:val="20"/>
        </w:rPr>
        <w:t xml:space="preserve"> / </w:t>
      </w:r>
      <w:r>
        <w:rPr>
          <w:rFonts w:cs="Tahoma"/>
          <w:b/>
          <w:szCs w:val="20"/>
        </w:rPr>
        <w:t>Aanbesteder</w:t>
      </w:r>
    </w:p>
    <w:p w14:paraId="7784AEB4" w14:textId="6F4F8CC0" w:rsidR="00C64834" w:rsidRPr="003A0969" w:rsidRDefault="003B56D8" w:rsidP="00C64834">
      <w:pPr>
        <w:rPr>
          <w:rFonts w:cs="Tahoma"/>
          <w:szCs w:val="20"/>
        </w:rPr>
      </w:pPr>
      <w:r w:rsidRPr="003B56D8">
        <w:rPr>
          <w:rFonts w:cs="Tahoma"/>
          <w:szCs w:val="20"/>
        </w:rPr>
        <w:t xml:space="preserve">De gemeente Amstelveen </w:t>
      </w:r>
      <w:r w:rsidR="00BE1C4C">
        <w:rPr>
          <w:rFonts w:cs="Tahoma"/>
          <w:szCs w:val="20"/>
        </w:rPr>
        <w:t>mede namens de gemeente</w:t>
      </w:r>
      <w:r w:rsidRPr="003B56D8">
        <w:rPr>
          <w:rFonts w:cs="Tahoma"/>
          <w:szCs w:val="20"/>
        </w:rPr>
        <w:t xml:space="preserve"> </w:t>
      </w:r>
      <w:r w:rsidR="00C64834" w:rsidRPr="003B56D8">
        <w:rPr>
          <w:rFonts w:cs="Tahoma"/>
          <w:szCs w:val="20"/>
        </w:rPr>
        <w:t>Aalsmeer (ook te noemen “de gemeente”).</w:t>
      </w:r>
    </w:p>
    <w:p w14:paraId="382F3776" w14:textId="77777777" w:rsidR="00C64834" w:rsidRPr="003A0969" w:rsidRDefault="00C64834" w:rsidP="00C64834">
      <w:pPr>
        <w:rPr>
          <w:rFonts w:cs="Tahoma"/>
          <w:szCs w:val="20"/>
        </w:rPr>
      </w:pPr>
    </w:p>
    <w:p w14:paraId="066F7E51" w14:textId="77777777" w:rsidR="00C64834" w:rsidRPr="003A0969" w:rsidRDefault="00C64834" w:rsidP="00C64834">
      <w:pPr>
        <w:rPr>
          <w:rFonts w:cs="Tahoma"/>
          <w:b/>
          <w:szCs w:val="20"/>
        </w:rPr>
      </w:pPr>
      <w:r w:rsidRPr="003A0969">
        <w:rPr>
          <w:rFonts w:cs="Tahoma"/>
          <w:b/>
          <w:szCs w:val="20"/>
        </w:rPr>
        <w:t>Aanbesteding</w:t>
      </w:r>
    </w:p>
    <w:p w14:paraId="7E4D91BC" w14:textId="77777777" w:rsidR="00C64834" w:rsidRDefault="00C64834" w:rsidP="00C64834">
      <w:pPr>
        <w:rPr>
          <w:rFonts w:cs="Tahoma"/>
          <w:szCs w:val="20"/>
        </w:rPr>
      </w:pPr>
      <w:r w:rsidRPr="003A0969">
        <w:rPr>
          <w:rFonts w:cs="Tahoma"/>
          <w:szCs w:val="20"/>
        </w:rPr>
        <w:t xml:space="preserve">De gehele procedure om tot een </w:t>
      </w:r>
      <w:r>
        <w:rPr>
          <w:rFonts w:cs="Tahoma"/>
          <w:szCs w:val="20"/>
        </w:rPr>
        <w:t>Ov</w:t>
      </w:r>
      <w:r w:rsidRPr="003A0969">
        <w:rPr>
          <w:rFonts w:cs="Tahoma"/>
          <w:szCs w:val="20"/>
        </w:rPr>
        <w:t>ereenkomst te komen met een Opdrachtnemer.</w:t>
      </w:r>
    </w:p>
    <w:p w14:paraId="00DCCEDD" w14:textId="77777777" w:rsidR="00C64834" w:rsidRDefault="00C64834" w:rsidP="00C64834">
      <w:pPr>
        <w:rPr>
          <w:rFonts w:cs="Tahoma"/>
          <w:szCs w:val="20"/>
        </w:rPr>
      </w:pPr>
    </w:p>
    <w:p w14:paraId="31F8A79D" w14:textId="77777777" w:rsidR="00C64834" w:rsidRPr="003A0969" w:rsidRDefault="00C64834" w:rsidP="00C64834">
      <w:pPr>
        <w:rPr>
          <w:rFonts w:cs="Tahoma"/>
          <w:b/>
          <w:szCs w:val="20"/>
        </w:rPr>
      </w:pPr>
      <w:r w:rsidRPr="003A0969">
        <w:rPr>
          <w:rFonts w:cs="Tahoma"/>
          <w:b/>
          <w:szCs w:val="20"/>
        </w:rPr>
        <w:t>Aanbestedingsdocumenten</w:t>
      </w:r>
    </w:p>
    <w:p w14:paraId="2B42F5C6" w14:textId="77777777" w:rsidR="00C64834" w:rsidRPr="003A0969" w:rsidRDefault="002A28DF" w:rsidP="00C64834">
      <w:pPr>
        <w:rPr>
          <w:rFonts w:cs="Tahoma"/>
          <w:szCs w:val="20"/>
        </w:rPr>
      </w:pPr>
      <w:r>
        <w:rPr>
          <w:rFonts w:cs="Tahoma"/>
          <w:szCs w:val="20"/>
        </w:rPr>
        <w:t>H</w:t>
      </w:r>
      <w:r w:rsidR="00C64834" w:rsidRPr="003A0969">
        <w:rPr>
          <w:rFonts w:cs="Tahoma"/>
          <w:szCs w:val="20"/>
        </w:rPr>
        <w:t xml:space="preserve">et totale </w:t>
      </w:r>
      <w:r w:rsidR="0042326A">
        <w:rPr>
          <w:rFonts w:cs="Tahoma"/>
          <w:szCs w:val="20"/>
        </w:rPr>
        <w:t>d</w:t>
      </w:r>
      <w:r w:rsidR="00C64834" w:rsidRPr="003A0969">
        <w:rPr>
          <w:rFonts w:cs="Tahoma"/>
          <w:szCs w:val="20"/>
        </w:rPr>
        <w:t xml:space="preserve">ocument, waaronder </w:t>
      </w:r>
      <w:r w:rsidR="004C6E04">
        <w:rPr>
          <w:rFonts w:cs="Tahoma"/>
          <w:szCs w:val="20"/>
        </w:rPr>
        <w:t xml:space="preserve">de </w:t>
      </w:r>
      <w:r w:rsidR="00C64834" w:rsidRPr="003A0969">
        <w:rPr>
          <w:rFonts w:cs="Tahoma"/>
          <w:szCs w:val="20"/>
        </w:rPr>
        <w:t>Offerteaanvraag ten behoeve va</w:t>
      </w:r>
      <w:bookmarkStart w:id="7" w:name="_GoBack"/>
      <w:bookmarkEnd w:id="7"/>
      <w:r w:rsidR="00C64834" w:rsidRPr="003A0969">
        <w:rPr>
          <w:rFonts w:cs="Tahoma"/>
          <w:szCs w:val="20"/>
        </w:rPr>
        <w:t xml:space="preserve">n de </w:t>
      </w:r>
      <w:r w:rsidR="0042326A">
        <w:rPr>
          <w:rFonts w:cs="Tahoma"/>
          <w:szCs w:val="20"/>
        </w:rPr>
        <w:t>G</w:t>
      </w:r>
      <w:r w:rsidR="00C64834" w:rsidRPr="003A0969">
        <w:rPr>
          <w:rFonts w:cs="Tahoma"/>
          <w:szCs w:val="20"/>
        </w:rPr>
        <w:t>unning, de Nota(s) van Inlichtingen en de concept</w:t>
      </w:r>
      <w:r w:rsidR="0042326A">
        <w:rPr>
          <w:rFonts w:cs="Tahoma"/>
          <w:szCs w:val="20"/>
        </w:rPr>
        <w:t>o</w:t>
      </w:r>
      <w:r w:rsidR="00C64834" w:rsidRPr="003A0969">
        <w:rPr>
          <w:rFonts w:cs="Tahoma"/>
          <w:szCs w:val="20"/>
        </w:rPr>
        <w:t>vereenkomst en</w:t>
      </w:r>
      <w:r w:rsidR="0042326A">
        <w:rPr>
          <w:rFonts w:cs="Tahoma"/>
          <w:szCs w:val="20"/>
        </w:rPr>
        <w:t xml:space="preserve"> de overige bijlagen waarin de A</w:t>
      </w:r>
      <w:r w:rsidR="00C64834" w:rsidRPr="003A0969">
        <w:rPr>
          <w:rFonts w:cs="Tahoma"/>
          <w:szCs w:val="20"/>
        </w:rPr>
        <w:t xml:space="preserve">anbesteder alle informatie, eisen, wensen, vragen en voorwaarden heeft opgenomen in het kader van de </w:t>
      </w:r>
      <w:r w:rsidR="0042326A">
        <w:rPr>
          <w:rFonts w:cs="Tahoma"/>
          <w:szCs w:val="20"/>
        </w:rPr>
        <w:t>A</w:t>
      </w:r>
      <w:r w:rsidR="00C64834" w:rsidRPr="003A0969">
        <w:rPr>
          <w:rFonts w:cs="Tahoma"/>
          <w:szCs w:val="20"/>
        </w:rPr>
        <w:t>anbesteding.</w:t>
      </w:r>
    </w:p>
    <w:p w14:paraId="42DB73B3" w14:textId="77777777" w:rsidR="00C64834" w:rsidRPr="003A0969" w:rsidRDefault="00C64834" w:rsidP="00C64834">
      <w:pPr>
        <w:rPr>
          <w:rFonts w:cs="Tahoma"/>
          <w:szCs w:val="20"/>
        </w:rPr>
      </w:pPr>
    </w:p>
    <w:p w14:paraId="77F27626" w14:textId="77777777" w:rsidR="00C64834" w:rsidRPr="003A0969" w:rsidRDefault="00C64834" w:rsidP="00C64834">
      <w:pPr>
        <w:rPr>
          <w:rFonts w:cs="Tahoma"/>
          <w:szCs w:val="20"/>
        </w:rPr>
      </w:pPr>
      <w:r w:rsidRPr="003A0969">
        <w:rPr>
          <w:rFonts w:cs="Tahoma"/>
          <w:b/>
          <w:szCs w:val="20"/>
        </w:rPr>
        <w:t>Combinant</w:t>
      </w:r>
    </w:p>
    <w:p w14:paraId="2BAB8957" w14:textId="77777777" w:rsidR="00C64834" w:rsidRPr="003A0969" w:rsidRDefault="00C64834" w:rsidP="00C64834">
      <w:pPr>
        <w:rPr>
          <w:rFonts w:cs="Tahoma"/>
          <w:szCs w:val="20"/>
        </w:rPr>
      </w:pPr>
      <w:r w:rsidRPr="003A0969">
        <w:rPr>
          <w:rFonts w:cs="Tahoma"/>
          <w:szCs w:val="20"/>
        </w:rPr>
        <w:t xml:space="preserve">De ondernemer die deel uitmaakt van een gezamenlijk(e) </w:t>
      </w:r>
      <w:r w:rsidRPr="003A0969">
        <w:rPr>
          <w:color w:val="000000"/>
          <w:szCs w:val="20"/>
        </w:rPr>
        <w:t xml:space="preserve">Verzoek tot </w:t>
      </w:r>
      <w:r w:rsidRPr="003A0969">
        <w:rPr>
          <w:rFonts w:cs="Tahoma"/>
          <w:szCs w:val="20"/>
        </w:rPr>
        <w:t>Inschrijving.</w:t>
      </w:r>
    </w:p>
    <w:p w14:paraId="6EC09A0E" w14:textId="77777777" w:rsidR="00C64834" w:rsidRPr="003A0969" w:rsidRDefault="00C64834" w:rsidP="00C64834">
      <w:pPr>
        <w:rPr>
          <w:rFonts w:cs="Tahoma"/>
          <w:szCs w:val="20"/>
        </w:rPr>
      </w:pPr>
    </w:p>
    <w:p w14:paraId="6DE307EA" w14:textId="77777777" w:rsidR="00C64834" w:rsidRPr="003A0969" w:rsidRDefault="00C64834" w:rsidP="00C64834">
      <w:pPr>
        <w:rPr>
          <w:rFonts w:cs="Tahoma"/>
          <w:b/>
          <w:szCs w:val="20"/>
        </w:rPr>
      </w:pPr>
      <w:r w:rsidRPr="003A0969">
        <w:rPr>
          <w:rFonts w:cs="Tahoma"/>
          <w:b/>
          <w:szCs w:val="20"/>
        </w:rPr>
        <w:t>Combinatie</w:t>
      </w:r>
    </w:p>
    <w:p w14:paraId="39B38D86" w14:textId="77777777" w:rsidR="00C64834" w:rsidRPr="003A0969" w:rsidRDefault="00C64834" w:rsidP="00C64834">
      <w:pPr>
        <w:rPr>
          <w:rFonts w:cs="Tahoma"/>
          <w:szCs w:val="20"/>
        </w:rPr>
      </w:pPr>
      <w:r w:rsidRPr="003A0969">
        <w:rPr>
          <w:rFonts w:cs="Tahoma"/>
          <w:szCs w:val="20"/>
        </w:rPr>
        <w:t>Een samenwerkingsverband</w:t>
      </w:r>
      <w:r w:rsidR="0042326A">
        <w:rPr>
          <w:rFonts w:cs="Tahoma"/>
          <w:szCs w:val="20"/>
        </w:rPr>
        <w:t xml:space="preserve"> </w:t>
      </w:r>
      <w:r w:rsidRPr="003A0969">
        <w:rPr>
          <w:rFonts w:cs="Tahoma"/>
          <w:szCs w:val="20"/>
        </w:rPr>
        <w:t>van ondernemers.</w:t>
      </w:r>
    </w:p>
    <w:p w14:paraId="38492EB6" w14:textId="77777777" w:rsidR="00C64834" w:rsidRPr="003A0969" w:rsidRDefault="00C64834" w:rsidP="00C64834">
      <w:pPr>
        <w:rPr>
          <w:rFonts w:cs="Tahoma"/>
          <w:szCs w:val="20"/>
        </w:rPr>
      </w:pPr>
    </w:p>
    <w:p w14:paraId="6A91DE92" w14:textId="77777777" w:rsidR="00C64834" w:rsidRPr="003A0969" w:rsidRDefault="00C64834" w:rsidP="00C64834">
      <w:pPr>
        <w:rPr>
          <w:rFonts w:cs="Tahoma"/>
          <w:b/>
          <w:szCs w:val="20"/>
        </w:rPr>
      </w:pPr>
      <w:r w:rsidRPr="003A0969">
        <w:rPr>
          <w:rFonts w:cs="Tahoma"/>
          <w:b/>
          <w:szCs w:val="20"/>
        </w:rPr>
        <w:t>Gegadigde</w:t>
      </w:r>
    </w:p>
    <w:p w14:paraId="79147ACD" w14:textId="77777777" w:rsidR="00C64834" w:rsidRPr="003A0969" w:rsidRDefault="00C64834" w:rsidP="00C64834">
      <w:pPr>
        <w:rPr>
          <w:rFonts w:cs="Tahoma"/>
          <w:color w:val="000000"/>
          <w:szCs w:val="20"/>
          <w:shd w:val="clear" w:color="auto" w:fill="FFFFFF"/>
        </w:rPr>
      </w:pPr>
      <w:r w:rsidRPr="003A0969">
        <w:rPr>
          <w:rFonts w:cs="Tahoma"/>
          <w:szCs w:val="20"/>
        </w:rPr>
        <w:t xml:space="preserve">Een persoon, onderneming of organisatie </w:t>
      </w:r>
      <w:r w:rsidRPr="003A0969">
        <w:rPr>
          <w:rFonts w:cs="Tahoma"/>
          <w:color w:val="000000"/>
          <w:szCs w:val="20"/>
          <w:shd w:val="clear" w:color="auto" w:fill="FFFFFF"/>
        </w:rPr>
        <w:t xml:space="preserve">die </w:t>
      </w:r>
      <w:r w:rsidR="005E7954">
        <w:rPr>
          <w:rFonts w:cs="Tahoma"/>
          <w:color w:val="000000"/>
          <w:szCs w:val="20"/>
          <w:shd w:val="clear" w:color="auto" w:fill="FFFFFF"/>
        </w:rPr>
        <w:t>geïnteresseerd</w:t>
      </w:r>
      <w:r w:rsidR="00B22FAC">
        <w:rPr>
          <w:rFonts w:cs="Tahoma"/>
          <w:color w:val="000000"/>
          <w:szCs w:val="20"/>
          <w:shd w:val="clear" w:color="auto" w:fill="FFFFFF"/>
        </w:rPr>
        <w:t xml:space="preserve"> is in deze O</w:t>
      </w:r>
      <w:r w:rsidR="00185D06">
        <w:rPr>
          <w:rFonts w:cs="Tahoma"/>
          <w:color w:val="000000"/>
          <w:szCs w:val="20"/>
          <w:shd w:val="clear" w:color="auto" w:fill="FFFFFF"/>
        </w:rPr>
        <w:t xml:space="preserve">pdracht. </w:t>
      </w:r>
    </w:p>
    <w:p w14:paraId="21B7FCAA" w14:textId="77777777" w:rsidR="00C64834" w:rsidRPr="003A0969" w:rsidRDefault="00C64834" w:rsidP="00C64834">
      <w:pPr>
        <w:rPr>
          <w:rFonts w:cs="Tahoma"/>
          <w:b/>
          <w:szCs w:val="20"/>
        </w:rPr>
      </w:pPr>
    </w:p>
    <w:p w14:paraId="2A64D8B4" w14:textId="77777777" w:rsidR="00C64834" w:rsidRPr="003A0969" w:rsidRDefault="00C64834" w:rsidP="00C64834">
      <w:pPr>
        <w:rPr>
          <w:rFonts w:cs="Tahoma"/>
          <w:b/>
          <w:szCs w:val="20"/>
        </w:rPr>
      </w:pPr>
      <w:r w:rsidRPr="003A0969">
        <w:rPr>
          <w:rFonts w:cs="Tahoma"/>
          <w:b/>
          <w:szCs w:val="20"/>
        </w:rPr>
        <w:t>Geschiktheidseisen</w:t>
      </w:r>
    </w:p>
    <w:p w14:paraId="79DA4E26" w14:textId="77777777" w:rsidR="00C64834" w:rsidRPr="003A0969" w:rsidRDefault="00C64834" w:rsidP="00C64834">
      <w:pPr>
        <w:rPr>
          <w:rFonts w:cs="Tahoma"/>
          <w:szCs w:val="20"/>
        </w:rPr>
      </w:pPr>
      <w:r w:rsidRPr="003A0969">
        <w:rPr>
          <w:rFonts w:cs="Tahoma"/>
          <w:szCs w:val="20"/>
        </w:rPr>
        <w:t>Criteria die de Aanbestedende Dienst stelt aan Inschrijvers betreffende hun bevoegdheid om een beroepsactiviteit uit te oefenen, hun financiële en economische draagkracht en/of hun technische bekwaamheid of beroepsbekwaamheid (artikel 2.90 t/m 2.97 Aanbestedingswet 2012) op grond waarvan de Aanbestedende Dienst Inschrijver kan uitsluiten van deelname aan de procedure.</w:t>
      </w:r>
    </w:p>
    <w:p w14:paraId="46F50310" w14:textId="77777777" w:rsidR="00C64834" w:rsidRPr="003A0969" w:rsidRDefault="00C64834" w:rsidP="00C64834">
      <w:pPr>
        <w:rPr>
          <w:rFonts w:cs="Tahoma"/>
          <w:b/>
          <w:szCs w:val="20"/>
        </w:rPr>
      </w:pPr>
    </w:p>
    <w:p w14:paraId="40834F02" w14:textId="77777777" w:rsidR="00C64834" w:rsidRPr="003A0969" w:rsidRDefault="00C64834" w:rsidP="00C64834">
      <w:pPr>
        <w:rPr>
          <w:rFonts w:cs="Tahoma"/>
          <w:b/>
          <w:szCs w:val="20"/>
        </w:rPr>
      </w:pPr>
      <w:r w:rsidRPr="003A0969">
        <w:rPr>
          <w:rFonts w:cs="Tahoma"/>
          <w:b/>
          <w:szCs w:val="20"/>
        </w:rPr>
        <w:t>Gunning</w:t>
      </w:r>
    </w:p>
    <w:p w14:paraId="087AE389" w14:textId="77777777" w:rsidR="00C64834" w:rsidRPr="003A0969" w:rsidRDefault="00185D06" w:rsidP="00C64834">
      <w:pPr>
        <w:rPr>
          <w:rFonts w:cs="Tahoma"/>
          <w:szCs w:val="20"/>
        </w:rPr>
      </w:pPr>
      <w:r>
        <w:rPr>
          <w:rFonts w:cs="Tahoma"/>
          <w:szCs w:val="20"/>
        </w:rPr>
        <w:t>Het toekennen van de Opdracht aan een Inschrijver</w:t>
      </w:r>
      <w:r w:rsidR="00C64834" w:rsidRPr="003A0969">
        <w:rPr>
          <w:rFonts w:cs="Tahoma"/>
          <w:szCs w:val="20"/>
        </w:rPr>
        <w:t>.</w:t>
      </w:r>
    </w:p>
    <w:p w14:paraId="6D77B025" w14:textId="77777777" w:rsidR="00C64834" w:rsidRPr="003A0969" w:rsidRDefault="00C64834" w:rsidP="00C64834">
      <w:pPr>
        <w:rPr>
          <w:rFonts w:cs="Tahoma"/>
          <w:b/>
          <w:szCs w:val="20"/>
        </w:rPr>
      </w:pPr>
    </w:p>
    <w:p w14:paraId="23AD702F" w14:textId="77777777" w:rsidR="00C64834" w:rsidRPr="003A0969" w:rsidRDefault="00C64834" w:rsidP="00C64834">
      <w:pPr>
        <w:rPr>
          <w:rFonts w:cs="Tahoma"/>
          <w:b/>
          <w:szCs w:val="20"/>
        </w:rPr>
      </w:pPr>
      <w:r w:rsidRPr="003A0969">
        <w:rPr>
          <w:rFonts w:cs="Tahoma"/>
          <w:b/>
          <w:szCs w:val="20"/>
        </w:rPr>
        <w:t>Herziene Documentatie</w:t>
      </w:r>
    </w:p>
    <w:p w14:paraId="4FB56E8D" w14:textId="77777777" w:rsidR="00C64834" w:rsidRPr="003A0969" w:rsidRDefault="00C64834" w:rsidP="00C64834">
      <w:pPr>
        <w:rPr>
          <w:rFonts w:cs="Tahoma"/>
          <w:szCs w:val="20"/>
        </w:rPr>
      </w:pPr>
      <w:r w:rsidRPr="003A0969">
        <w:rPr>
          <w:rFonts w:cs="Tahoma"/>
          <w:szCs w:val="20"/>
        </w:rPr>
        <w:t>De documenten die door Opdrachtgever zijn voorzien van het opschrift: “Herziene Documentatie”. Herziene Documentatie betreft aanvullingen en wijzigingen ten opzichte van de originele Aanbestedingsdocumenten en bijlagen. Documenten die door Opdrachtgever zijn voorzien van het opschrift: “Herziene Documentatie” prevaleren boven de Nota’s van Inlichtingen.</w:t>
      </w:r>
    </w:p>
    <w:p w14:paraId="7E5EE8E4" w14:textId="77777777" w:rsidR="00C64834" w:rsidRPr="003A0969" w:rsidRDefault="00C64834" w:rsidP="00C64834">
      <w:pPr>
        <w:autoSpaceDE w:val="0"/>
        <w:autoSpaceDN w:val="0"/>
        <w:adjustRightInd w:val="0"/>
        <w:rPr>
          <w:rFonts w:cs="Tahoma,Bold"/>
          <w:b/>
          <w:bCs/>
          <w:szCs w:val="20"/>
        </w:rPr>
      </w:pPr>
    </w:p>
    <w:p w14:paraId="1A197295" w14:textId="77777777" w:rsidR="00C64834" w:rsidRPr="003A0969" w:rsidRDefault="00C64834" w:rsidP="00C64834">
      <w:pPr>
        <w:rPr>
          <w:rFonts w:cs="Tahoma"/>
          <w:b/>
          <w:szCs w:val="20"/>
        </w:rPr>
      </w:pPr>
      <w:r w:rsidRPr="003A0969">
        <w:rPr>
          <w:rFonts w:cs="Tahoma"/>
          <w:b/>
          <w:szCs w:val="20"/>
        </w:rPr>
        <w:t>Inschrijver</w:t>
      </w:r>
    </w:p>
    <w:p w14:paraId="5D4D8C6D" w14:textId="77777777" w:rsidR="00C64834" w:rsidRPr="003A0969" w:rsidRDefault="00C64834" w:rsidP="00C64834">
      <w:pPr>
        <w:rPr>
          <w:rFonts w:cs="Tahoma"/>
          <w:color w:val="000000"/>
          <w:szCs w:val="20"/>
          <w:shd w:val="clear" w:color="auto" w:fill="FFFFFF"/>
        </w:rPr>
      </w:pPr>
      <w:r w:rsidRPr="003A0969">
        <w:rPr>
          <w:rFonts w:cs="Tahoma"/>
          <w:color w:val="000000"/>
          <w:szCs w:val="20"/>
          <w:shd w:val="clear" w:color="auto" w:fill="FFFFFF"/>
        </w:rPr>
        <w:t>Een natuurlijke persoon of rechtspersoon die een Inschrijving uitbrengt aan de Aanbesteder op basis van de</w:t>
      </w:r>
      <w:r w:rsidR="004C6E04">
        <w:rPr>
          <w:rFonts w:cs="Tahoma"/>
          <w:color w:val="000000"/>
          <w:szCs w:val="20"/>
          <w:shd w:val="clear" w:color="auto" w:fill="FFFFFF"/>
        </w:rPr>
        <w:t xml:space="preserve">ze </w:t>
      </w:r>
      <w:r w:rsidRPr="003A0969">
        <w:rPr>
          <w:rFonts w:cs="Tahoma"/>
          <w:color w:val="000000"/>
          <w:szCs w:val="20"/>
          <w:shd w:val="clear" w:color="auto" w:fill="FFFFFF"/>
        </w:rPr>
        <w:t>Offerteaanvraag</w:t>
      </w:r>
      <w:r w:rsidR="004C6E04">
        <w:rPr>
          <w:rFonts w:cs="Tahoma"/>
          <w:color w:val="000000"/>
          <w:szCs w:val="20"/>
          <w:shd w:val="clear" w:color="auto" w:fill="FFFFFF"/>
        </w:rPr>
        <w:t>.</w:t>
      </w:r>
    </w:p>
    <w:p w14:paraId="03112AB0" w14:textId="77777777" w:rsidR="00C64834" w:rsidRPr="003A0969" w:rsidRDefault="00C64834" w:rsidP="00C64834">
      <w:pPr>
        <w:rPr>
          <w:rFonts w:cs="Tahoma"/>
          <w:b/>
          <w:szCs w:val="20"/>
        </w:rPr>
      </w:pPr>
    </w:p>
    <w:p w14:paraId="449F436E" w14:textId="77777777" w:rsidR="00C64834" w:rsidRPr="003A0969" w:rsidRDefault="00C64834" w:rsidP="00C64834">
      <w:pPr>
        <w:rPr>
          <w:rFonts w:cs="Tahoma"/>
          <w:b/>
          <w:szCs w:val="20"/>
        </w:rPr>
      </w:pPr>
      <w:r w:rsidRPr="003A0969">
        <w:rPr>
          <w:rFonts w:cs="Tahoma"/>
          <w:b/>
          <w:szCs w:val="20"/>
        </w:rPr>
        <w:t>Inschrijving</w:t>
      </w:r>
    </w:p>
    <w:p w14:paraId="2CEAB439" w14:textId="77777777" w:rsidR="00C64834" w:rsidRDefault="00C64834" w:rsidP="00C64834">
      <w:pPr>
        <w:rPr>
          <w:rFonts w:cs="Tahoma"/>
          <w:szCs w:val="20"/>
        </w:rPr>
      </w:pPr>
      <w:r w:rsidRPr="003A0969">
        <w:rPr>
          <w:rFonts w:cs="Tahoma"/>
          <w:szCs w:val="20"/>
        </w:rPr>
        <w:lastRenderedPageBreak/>
        <w:t xml:space="preserve">De door Inschrijver op basis van de </w:t>
      </w:r>
      <w:r w:rsidR="004C6E04">
        <w:rPr>
          <w:rFonts w:cs="Tahoma"/>
          <w:szCs w:val="20"/>
        </w:rPr>
        <w:t>O</w:t>
      </w:r>
      <w:r w:rsidRPr="003A0969">
        <w:rPr>
          <w:rFonts w:cs="Tahoma"/>
          <w:szCs w:val="20"/>
        </w:rPr>
        <w:t xml:space="preserve">fferteaanvraag ingediende </w:t>
      </w:r>
      <w:r w:rsidR="004C6E04">
        <w:rPr>
          <w:rFonts w:cs="Tahoma"/>
          <w:szCs w:val="20"/>
        </w:rPr>
        <w:t>I</w:t>
      </w:r>
      <w:r w:rsidRPr="003A0969">
        <w:rPr>
          <w:rFonts w:cs="Tahoma"/>
          <w:szCs w:val="20"/>
        </w:rPr>
        <w:t>nschrijving, inclusief bijlagen.</w:t>
      </w:r>
    </w:p>
    <w:p w14:paraId="4310B058" w14:textId="77777777" w:rsidR="0042326A" w:rsidRDefault="0042326A" w:rsidP="00C64834">
      <w:pPr>
        <w:rPr>
          <w:rFonts w:cs="Tahoma"/>
          <w:szCs w:val="20"/>
        </w:rPr>
      </w:pPr>
    </w:p>
    <w:p w14:paraId="7249FE4D" w14:textId="77777777" w:rsidR="00C64834" w:rsidRPr="003A0969" w:rsidRDefault="00C64834" w:rsidP="00C64834">
      <w:pPr>
        <w:rPr>
          <w:rFonts w:cs="Tahoma"/>
          <w:b/>
          <w:szCs w:val="20"/>
        </w:rPr>
      </w:pPr>
      <w:r w:rsidRPr="003A0969">
        <w:rPr>
          <w:rFonts w:cs="Tahoma"/>
          <w:b/>
          <w:szCs w:val="20"/>
        </w:rPr>
        <w:t>Nota van Inlichtingen</w:t>
      </w:r>
    </w:p>
    <w:p w14:paraId="1BADC41D" w14:textId="77777777" w:rsidR="00C64834" w:rsidRDefault="00230908" w:rsidP="00C64834">
      <w:pPr>
        <w:rPr>
          <w:rFonts w:cs="Tahoma"/>
          <w:szCs w:val="20"/>
        </w:rPr>
      </w:pPr>
      <w:r>
        <w:rPr>
          <w:rFonts w:cs="Tahoma"/>
          <w:szCs w:val="20"/>
        </w:rPr>
        <w:t>Een of meer N</w:t>
      </w:r>
      <w:r w:rsidR="00C64834" w:rsidRPr="003A0969">
        <w:rPr>
          <w:rFonts w:cs="Tahoma"/>
          <w:szCs w:val="20"/>
        </w:rPr>
        <w:t>ota’s die van verstrekte inlichtingen zijn opgemaakt. De Nota van Inlichtingen is geanonimiseerd, bindend voor alle Inschrijvers en maakt een integraal onderdeel uit van deze Offerteaanvraag</w:t>
      </w:r>
      <w:r w:rsidR="004C6E04">
        <w:rPr>
          <w:rFonts w:cs="Tahoma"/>
          <w:szCs w:val="20"/>
        </w:rPr>
        <w:t>.</w:t>
      </w:r>
      <w:r w:rsidR="0042326A">
        <w:rPr>
          <w:rFonts w:cs="Tahoma"/>
          <w:szCs w:val="20"/>
        </w:rPr>
        <w:t xml:space="preserve"> </w:t>
      </w:r>
      <w:r w:rsidR="00C64834" w:rsidRPr="003A0969">
        <w:rPr>
          <w:rFonts w:cs="Tahoma"/>
          <w:szCs w:val="20"/>
        </w:rPr>
        <w:t>Indien meerdere Nota’s van Inlichtingen worden</w:t>
      </w:r>
      <w:r>
        <w:rPr>
          <w:rFonts w:cs="Tahoma"/>
          <w:szCs w:val="20"/>
        </w:rPr>
        <w:t xml:space="preserve"> gepubliceerd, gaat een latere N</w:t>
      </w:r>
      <w:r w:rsidR="00C64834" w:rsidRPr="003A0969">
        <w:rPr>
          <w:rFonts w:cs="Tahoma"/>
          <w:szCs w:val="20"/>
        </w:rPr>
        <w:t xml:space="preserve">ota voor een eerdere </w:t>
      </w:r>
      <w:r>
        <w:rPr>
          <w:rFonts w:cs="Tahoma"/>
          <w:szCs w:val="20"/>
        </w:rPr>
        <w:t>N</w:t>
      </w:r>
      <w:r w:rsidR="00C64834" w:rsidRPr="003A0969">
        <w:rPr>
          <w:rFonts w:cs="Tahoma"/>
          <w:szCs w:val="20"/>
        </w:rPr>
        <w:t>ota.</w:t>
      </w:r>
      <w:r w:rsidR="00C64834">
        <w:rPr>
          <w:rFonts w:cs="Tahoma"/>
          <w:szCs w:val="20"/>
        </w:rPr>
        <w:t xml:space="preserve"> </w:t>
      </w:r>
      <w:r w:rsidR="00C64834" w:rsidRPr="003A0969">
        <w:rPr>
          <w:rFonts w:cs="Tahoma"/>
          <w:szCs w:val="20"/>
        </w:rPr>
        <w:t>Documenten die door Opdrachtgever zijn voorzien van het opschrift: “Herziene Documentatie” prevaleren boven de Nota’s van Inlichtingen.</w:t>
      </w:r>
    </w:p>
    <w:p w14:paraId="744954FD" w14:textId="77777777" w:rsidR="00185D06" w:rsidRDefault="00185D06" w:rsidP="00C64834">
      <w:pPr>
        <w:rPr>
          <w:rFonts w:cs="Tahoma"/>
          <w:szCs w:val="20"/>
        </w:rPr>
      </w:pPr>
    </w:p>
    <w:p w14:paraId="3C4E608D" w14:textId="77777777" w:rsidR="00185D06" w:rsidRPr="003A0969" w:rsidRDefault="00185D06" w:rsidP="00185D06">
      <w:pPr>
        <w:rPr>
          <w:rFonts w:cs="Tahoma"/>
          <w:b/>
          <w:szCs w:val="20"/>
        </w:rPr>
      </w:pPr>
      <w:r w:rsidRPr="003A0969">
        <w:rPr>
          <w:rFonts w:cs="Tahoma"/>
          <w:b/>
          <w:szCs w:val="20"/>
        </w:rPr>
        <w:t xml:space="preserve">Offerteaanvraag </w:t>
      </w:r>
    </w:p>
    <w:p w14:paraId="25DAD7C4" w14:textId="77777777" w:rsidR="00185D06" w:rsidRDefault="00185D06" w:rsidP="00185D06">
      <w:pPr>
        <w:rPr>
          <w:rFonts w:cs="Tahoma"/>
          <w:szCs w:val="20"/>
        </w:rPr>
      </w:pPr>
      <w:r w:rsidRPr="003A0969">
        <w:rPr>
          <w:rFonts w:cs="Tahoma"/>
          <w:szCs w:val="20"/>
        </w:rPr>
        <w:t>Een document, inclusief bijbehorende bijlagen, waarin een behoefte verwoordt staat en welke dient als een uitnodiging aan bedrijven om een Inschrijving in te dienen.</w:t>
      </w:r>
    </w:p>
    <w:p w14:paraId="57944C2C" w14:textId="77777777" w:rsidR="00264AD0" w:rsidRPr="003A0969" w:rsidRDefault="00264AD0" w:rsidP="00185D06">
      <w:pPr>
        <w:rPr>
          <w:rFonts w:cs="Tahoma"/>
          <w:szCs w:val="20"/>
        </w:rPr>
      </w:pPr>
    </w:p>
    <w:p w14:paraId="6F3B293F" w14:textId="77777777" w:rsidR="0042326A" w:rsidRPr="003A0969" w:rsidRDefault="0042326A" w:rsidP="0042326A">
      <w:pPr>
        <w:rPr>
          <w:rFonts w:cs="Tahoma"/>
          <w:b/>
          <w:szCs w:val="20"/>
        </w:rPr>
      </w:pPr>
      <w:r>
        <w:rPr>
          <w:rFonts w:cs="Tahoma"/>
          <w:b/>
          <w:szCs w:val="20"/>
        </w:rPr>
        <w:t>Onder</w:t>
      </w:r>
      <w:r w:rsidRPr="003A0969">
        <w:rPr>
          <w:rFonts w:cs="Tahoma"/>
          <w:b/>
          <w:szCs w:val="20"/>
        </w:rPr>
        <w:t>aannemers</w:t>
      </w:r>
    </w:p>
    <w:p w14:paraId="4BAA39FE" w14:textId="77777777" w:rsidR="0042326A" w:rsidRPr="003A0969" w:rsidRDefault="0042326A" w:rsidP="0042326A">
      <w:pPr>
        <w:rPr>
          <w:rFonts w:cs="Tahoma"/>
          <w:color w:val="000000"/>
          <w:szCs w:val="20"/>
        </w:rPr>
      </w:pPr>
      <w:r w:rsidRPr="003A0969">
        <w:rPr>
          <w:rFonts w:cs="Tahoma"/>
          <w:szCs w:val="20"/>
        </w:rPr>
        <w:t xml:space="preserve">Aannemers die de </w:t>
      </w:r>
      <w:r>
        <w:rPr>
          <w:rFonts w:cs="Tahoma"/>
          <w:szCs w:val="20"/>
        </w:rPr>
        <w:t xml:space="preserve">Opdrachtnemer </w:t>
      </w:r>
      <w:r w:rsidRPr="003A0969">
        <w:rPr>
          <w:rFonts w:cs="Tahoma"/>
          <w:szCs w:val="20"/>
        </w:rPr>
        <w:t xml:space="preserve">zelf contracteert, die </w:t>
      </w:r>
      <w:r>
        <w:rPr>
          <w:rFonts w:cs="Tahoma"/>
          <w:szCs w:val="20"/>
        </w:rPr>
        <w:t>voor</w:t>
      </w:r>
      <w:r w:rsidRPr="003A0969">
        <w:rPr>
          <w:rFonts w:cs="Tahoma"/>
          <w:szCs w:val="20"/>
        </w:rPr>
        <w:t xml:space="preserve"> de Opdrachtnemer voor deze Overeenkomst komen te werken.</w:t>
      </w:r>
    </w:p>
    <w:p w14:paraId="5C7F9286" w14:textId="77777777" w:rsidR="0042326A" w:rsidRDefault="0042326A" w:rsidP="00C64834">
      <w:pPr>
        <w:rPr>
          <w:rFonts w:cs="Tahoma"/>
          <w:b/>
          <w:szCs w:val="20"/>
        </w:rPr>
      </w:pPr>
    </w:p>
    <w:p w14:paraId="252502F0" w14:textId="77777777" w:rsidR="00195117" w:rsidRDefault="00195117" w:rsidP="00C64834">
      <w:pPr>
        <w:rPr>
          <w:rFonts w:cs="Tahoma"/>
          <w:b/>
          <w:szCs w:val="20"/>
        </w:rPr>
      </w:pPr>
    </w:p>
    <w:p w14:paraId="17EE6604" w14:textId="77777777" w:rsidR="00C64834" w:rsidRPr="003A0969" w:rsidRDefault="00C64834" w:rsidP="00C64834">
      <w:pPr>
        <w:rPr>
          <w:rFonts w:cs="Tahoma"/>
          <w:b/>
          <w:szCs w:val="20"/>
        </w:rPr>
      </w:pPr>
      <w:r w:rsidRPr="003A0969">
        <w:rPr>
          <w:rFonts w:cs="Tahoma"/>
          <w:b/>
          <w:szCs w:val="20"/>
        </w:rPr>
        <w:t>Opdracht</w:t>
      </w:r>
    </w:p>
    <w:p w14:paraId="2FCC5D1A" w14:textId="77777777" w:rsidR="00C64834" w:rsidRPr="003A0969" w:rsidRDefault="00B22FAC" w:rsidP="00C64834">
      <w:pPr>
        <w:rPr>
          <w:rFonts w:cs="Tahoma"/>
          <w:szCs w:val="20"/>
        </w:rPr>
      </w:pPr>
      <w:r>
        <w:rPr>
          <w:rFonts w:cs="Arial"/>
          <w:bCs/>
          <w:color w:val="000000"/>
          <w:szCs w:val="20"/>
        </w:rPr>
        <w:t>De O</w:t>
      </w:r>
      <w:r w:rsidR="00C64834" w:rsidRPr="003A0969">
        <w:rPr>
          <w:rFonts w:cs="Arial"/>
          <w:bCs/>
          <w:color w:val="000000"/>
          <w:szCs w:val="20"/>
        </w:rPr>
        <w:t>pdracht van Opdrachtgever aan Opdrachtnemer tot het uitvoeren van de werkzaamheden die zijn beschreven in de Aanbestedingsdocumenten.</w:t>
      </w:r>
    </w:p>
    <w:p w14:paraId="4E1C8A62" w14:textId="77777777" w:rsidR="00C64834" w:rsidRPr="003A0969" w:rsidRDefault="00C64834" w:rsidP="00C64834">
      <w:pPr>
        <w:rPr>
          <w:rFonts w:cs="Tahoma"/>
          <w:b/>
          <w:szCs w:val="20"/>
        </w:rPr>
      </w:pPr>
    </w:p>
    <w:p w14:paraId="37F5A692" w14:textId="77777777" w:rsidR="00C64834" w:rsidRPr="003A0969" w:rsidRDefault="00C64834" w:rsidP="00C64834">
      <w:pPr>
        <w:rPr>
          <w:rFonts w:cs="Tahoma"/>
          <w:b/>
          <w:szCs w:val="20"/>
        </w:rPr>
      </w:pPr>
      <w:r w:rsidRPr="003A0969">
        <w:rPr>
          <w:rFonts w:cs="Tahoma"/>
          <w:b/>
          <w:szCs w:val="20"/>
        </w:rPr>
        <w:t>Opdrachtgever</w:t>
      </w:r>
    </w:p>
    <w:p w14:paraId="66040820" w14:textId="77777777" w:rsidR="00C64834" w:rsidRPr="003A0969" w:rsidRDefault="00C64834" w:rsidP="00C64834">
      <w:pPr>
        <w:rPr>
          <w:szCs w:val="20"/>
        </w:rPr>
      </w:pPr>
      <w:r w:rsidRPr="003B56D8">
        <w:rPr>
          <w:szCs w:val="20"/>
        </w:rPr>
        <w:t>De gemeente</w:t>
      </w:r>
      <w:r w:rsidR="003B56D8">
        <w:rPr>
          <w:szCs w:val="20"/>
        </w:rPr>
        <w:t xml:space="preserve"> Amstelveen en</w:t>
      </w:r>
      <w:r w:rsidRPr="003B56D8">
        <w:rPr>
          <w:szCs w:val="20"/>
        </w:rPr>
        <w:t xml:space="preserve"> gemeente Aalsmeer</w:t>
      </w:r>
      <w:r w:rsidR="003B56D8">
        <w:rPr>
          <w:szCs w:val="20"/>
        </w:rPr>
        <w:t>.</w:t>
      </w:r>
    </w:p>
    <w:p w14:paraId="43B8B2B4" w14:textId="77777777" w:rsidR="00C64834" w:rsidRPr="003A0969" w:rsidRDefault="00C64834" w:rsidP="00C64834">
      <w:pPr>
        <w:rPr>
          <w:rFonts w:cs="Tahoma"/>
          <w:szCs w:val="20"/>
        </w:rPr>
      </w:pPr>
    </w:p>
    <w:p w14:paraId="1FAC7FA1" w14:textId="77777777" w:rsidR="00C64834" w:rsidRPr="003A0969" w:rsidRDefault="00C64834" w:rsidP="00C64834">
      <w:pPr>
        <w:rPr>
          <w:rFonts w:cs="Tahoma"/>
          <w:b/>
          <w:szCs w:val="20"/>
        </w:rPr>
      </w:pPr>
      <w:r w:rsidRPr="003A0969">
        <w:rPr>
          <w:rFonts w:cs="Tahoma"/>
          <w:b/>
          <w:szCs w:val="20"/>
        </w:rPr>
        <w:t>Opdrachtnemer</w:t>
      </w:r>
    </w:p>
    <w:p w14:paraId="37A90DF8" w14:textId="77777777" w:rsidR="00C64834" w:rsidRPr="003A0969" w:rsidRDefault="00C64834" w:rsidP="00C64834">
      <w:pPr>
        <w:rPr>
          <w:rFonts w:cs="Tahoma"/>
          <w:szCs w:val="20"/>
        </w:rPr>
      </w:pPr>
      <w:r w:rsidRPr="003A0969">
        <w:rPr>
          <w:rFonts w:cs="Tahoma"/>
          <w:szCs w:val="20"/>
        </w:rPr>
        <w:t>De Inschrijver aan wie de Opdrachtgever de Opdracht gunt en met wie de Opdrachtgever een Overeenkomst op basis van de Inschrijving sluit.</w:t>
      </w:r>
    </w:p>
    <w:p w14:paraId="6B89ABB2" w14:textId="77777777" w:rsidR="00C64834" w:rsidRPr="003A0969" w:rsidRDefault="00C64834" w:rsidP="00C64834">
      <w:pPr>
        <w:rPr>
          <w:rFonts w:cs="Tahoma"/>
          <w:b/>
          <w:color w:val="000000"/>
          <w:szCs w:val="20"/>
        </w:rPr>
      </w:pPr>
    </w:p>
    <w:p w14:paraId="1B8CCC3E" w14:textId="77777777" w:rsidR="00C64834" w:rsidRPr="003A0969" w:rsidRDefault="00C64834" w:rsidP="00C64834">
      <w:pPr>
        <w:rPr>
          <w:rFonts w:cs="Tahoma"/>
          <w:b/>
          <w:color w:val="000000"/>
          <w:szCs w:val="20"/>
        </w:rPr>
      </w:pPr>
      <w:r w:rsidRPr="003A0969">
        <w:rPr>
          <w:rFonts w:cs="Tahoma"/>
          <w:b/>
          <w:color w:val="000000"/>
          <w:szCs w:val="20"/>
        </w:rPr>
        <w:t>Overeenkomst</w:t>
      </w:r>
    </w:p>
    <w:p w14:paraId="038434AD" w14:textId="77777777" w:rsidR="00C64834" w:rsidRPr="003A0969" w:rsidRDefault="0059759B" w:rsidP="00C64834">
      <w:pPr>
        <w:rPr>
          <w:rFonts w:cs="Tahoma"/>
          <w:color w:val="000000"/>
          <w:szCs w:val="20"/>
        </w:rPr>
      </w:pPr>
      <w:r>
        <w:rPr>
          <w:rFonts w:cs="Tahoma"/>
          <w:color w:val="000000"/>
          <w:szCs w:val="20"/>
        </w:rPr>
        <w:t>De bij eventuele G</w:t>
      </w:r>
      <w:r w:rsidR="00C64834" w:rsidRPr="003A0969">
        <w:rPr>
          <w:rFonts w:cs="Tahoma"/>
          <w:color w:val="000000"/>
          <w:szCs w:val="20"/>
        </w:rPr>
        <w:t>unning tussen Opdrachtgever en Opdrachtnemer te sluiten Overeenkomst.</w:t>
      </w:r>
    </w:p>
    <w:p w14:paraId="01E595A3" w14:textId="77777777" w:rsidR="00C64834" w:rsidRPr="003A0969" w:rsidRDefault="00C64834" w:rsidP="00C64834">
      <w:pPr>
        <w:rPr>
          <w:rFonts w:cs="Tahoma"/>
          <w:color w:val="000000"/>
          <w:szCs w:val="20"/>
        </w:rPr>
      </w:pPr>
    </w:p>
    <w:p w14:paraId="5FAA37F3" w14:textId="77777777" w:rsidR="00C64834" w:rsidRPr="003A0969" w:rsidRDefault="00C64834" w:rsidP="00C64834">
      <w:pPr>
        <w:rPr>
          <w:rFonts w:cs="Tahoma"/>
          <w:b/>
          <w:color w:val="000000"/>
          <w:szCs w:val="20"/>
        </w:rPr>
      </w:pPr>
      <w:r w:rsidRPr="003A0969">
        <w:rPr>
          <w:rFonts w:cs="Tahoma"/>
          <w:b/>
          <w:color w:val="000000"/>
          <w:szCs w:val="20"/>
        </w:rPr>
        <w:t>Penvoerder</w:t>
      </w:r>
    </w:p>
    <w:p w14:paraId="203145CA" w14:textId="77777777" w:rsidR="00C64834" w:rsidRPr="003A0969" w:rsidRDefault="00C64834" w:rsidP="00C64834">
      <w:pPr>
        <w:rPr>
          <w:rFonts w:cs="Tahoma"/>
          <w:color w:val="000000"/>
          <w:szCs w:val="20"/>
        </w:rPr>
      </w:pPr>
      <w:r w:rsidRPr="003A0969">
        <w:rPr>
          <w:rFonts w:cs="Tahoma"/>
          <w:color w:val="000000"/>
          <w:szCs w:val="20"/>
        </w:rPr>
        <w:t xml:space="preserve">De persoon binnen een </w:t>
      </w:r>
      <w:r>
        <w:rPr>
          <w:rFonts w:cs="Tahoma"/>
          <w:color w:val="000000"/>
          <w:szCs w:val="20"/>
        </w:rPr>
        <w:t>C</w:t>
      </w:r>
      <w:r w:rsidRPr="003A0969">
        <w:rPr>
          <w:rFonts w:cs="Tahoma"/>
          <w:color w:val="000000"/>
          <w:szCs w:val="20"/>
        </w:rPr>
        <w:t xml:space="preserve">ombinatie die de </w:t>
      </w:r>
      <w:r>
        <w:rPr>
          <w:rFonts w:cs="Tahoma"/>
          <w:color w:val="000000"/>
          <w:szCs w:val="20"/>
        </w:rPr>
        <w:t>C</w:t>
      </w:r>
      <w:r w:rsidRPr="003A0969">
        <w:rPr>
          <w:rFonts w:cs="Tahoma"/>
          <w:color w:val="000000"/>
          <w:szCs w:val="20"/>
        </w:rPr>
        <w:t>ombinatie rechtsgeldig kan vertegenwoordigen en binden voor verplichtingen betreffende de onderhavige Opdracht en met wie de Opdrachtgever uitsluitend zal communiceren.</w:t>
      </w:r>
    </w:p>
    <w:p w14:paraId="1D4F1F11" w14:textId="77777777" w:rsidR="00C64834" w:rsidRDefault="00C64834" w:rsidP="00C64834">
      <w:pPr>
        <w:rPr>
          <w:rFonts w:cs="Tahoma"/>
          <w:color w:val="000000"/>
          <w:szCs w:val="20"/>
        </w:rPr>
      </w:pPr>
    </w:p>
    <w:p w14:paraId="7F6789FE" w14:textId="77777777" w:rsidR="00F35BD3" w:rsidRDefault="00F35BD3" w:rsidP="00C64834">
      <w:pPr>
        <w:rPr>
          <w:rFonts w:cs="Tahoma"/>
          <w:szCs w:val="20"/>
        </w:rPr>
      </w:pPr>
      <w:r w:rsidRPr="00F35BD3">
        <w:rPr>
          <w:rFonts w:cs="Tahoma"/>
          <w:b/>
          <w:szCs w:val="20"/>
        </w:rPr>
        <w:t xml:space="preserve">Programma van Eisen </w:t>
      </w:r>
      <w:r w:rsidR="004D113E">
        <w:rPr>
          <w:rFonts w:cs="Tahoma"/>
          <w:b/>
          <w:szCs w:val="20"/>
        </w:rPr>
        <w:br/>
      </w:r>
      <w:r>
        <w:rPr>
          <w:rFonts w:cs="Tahoma"/>
          <w:szCs w:val="20"/>
        </w:rPr>
        <w:t xml:space="preserve">Het document waarin de Aanbestedende Dienst de eisen voor de te leveren producten en </w:t>
      </w:r>
      <w:r w:rsidR="0010773F">
        <w:rPr>
          <w:rFonts w:cs="Tahoma"/>
          <w:szCs w:val="20"/>
        </w:rPr>
        <w:t>diensten heeft beschreven. Het P</w:t>
      </w:r>
      <w:r>
        <w:rPr>
          <w:rFonts w:cs="Tahoma"/>
          <w:szCs w:val="20"/>
        </w:rPr>
        <w:t>rogramma van Eisen maakt een integraal onderdeel uit van de Offerteaanvraag en is voor alle Inschri</w:t>
      </w:r>
      <w:r w:rsidR="004D113E">
        <w:rPr>
          <w:rFonts w:cs="Tahoma"/>
          <w:szCs w:val="20"/>
        </w:rPr>
        <w:t>jvers dwingend voorgeschreven.</w:t>
      </w:r>
    </w:p>
    <w:p w14:paraId="4225C5AB" w14:textId="77777777" w:rsidR="004D113E" w:rsidRDefault="004D113E" w:rsidP="00C64834">
      <w:pPr>
        <w:rPr>
          <w:rFonts w:cs="Tahoma"/>
          <w:szCs w:val="20"/>
        </w:rPr>
      </w:pPr>
    </w:p>
    <w:p w14:paraId="3E1CF648" w14:textId="77777777" w:rsidR="004D113E" w:rsidRPr="004D113E" w:rsidRDefault="004D113E" w:rsidP="00C64834">
      <w:pPr>
        <w:rPr>
          <w:rFonts w:cs="Tahoma"/>
          <w:b/>
          <w:szCs w:val="20"/>
        </w:rPr>
      </w:pPr>
      <w:r w:rsidRPr="004D113E">
        <w:rPr>
          <w:rFonts w:cs="Tahoma"/>
          <w:b/>
          <w:szCs w:val="20"/>
        </w:rPr>
        <w:t>Programma van Wensen</w:t>
      </w:r>
      <w:r>
        <w:rPr>
          <w:rFonts w:cs="Tahoma"/>
          <w:b/>
          <w:szCs w:val="20"/>
        </w:rPr>
        <w:br/>
      </w:r>
      <w:r>
        <w:rPr>
          <w:rFonts w:cs="Tahoma"/>
          <w:szCs w:val="20"/>
        </w:rPr>
        <w:t>Het document waarin de Aanbestedende Dienst de wensen voor de te leveren producten en diensten heeft beschreven. De wensen vormen de Subgunningscriteria op basis waarvan Opdrachtgever de Inschrijvingen beoordeelt.</w:t>
      </w:r>
    </w:p>
    <w:p w14:paraId="7820F4BB" w14:textId="77777777" w:rsidR="00F35BD3" w:rsidRPr="003A0969" w:rsidRDefault="00F35BD3" w:rsidP="00C64834">
      <w:pPr>
        <w:rPr>
          <w:rFonts w:cs="Tahoma"/>
          <w:color w:val="000000"/>
          <w:szCs w:val="20"/>
        </w:rPr>
      </w:pPr>
    </w:p>
    <w:p w14:paraId="23599C34" w14:textId="77777777" w:rsidR="00C64834" w:rsidRPr="003A0969" w:rsidRDefault="00C64834" w:rsidP="00C64834">
      <w:pPr>
        <w:rPr>
          <w:rFonts w:cs="Tahoma"/>
          <w:b/>
          <w:szCs w:val="20"/>
        </w:rPr>
      </w:pPr>
      <w:r w:rsidRPr="003A0969">
        <w:rPr>
          <w:rFonts w:cs="Tahoma"/>
          <w:b/>
          <w:szCs w:val="20"/>
        </w:rPr>
        <w:t>Standaardformulier</w:t>
      </w:r>
      <w:r w:rsidR="00F35BD3">
        <w:rPr>
          <w:rFonts w:cs="Tahoma"/>
          <w:b/>
          <w:szCs w:val="20"/>
        </w:rPr>
        <w:t>en</w:t>
      </w:r>
    </w:p>
    <w:p w14:paraId="3FCA2A84" w14:textId="77777777" w:rsidR="00C64834" w:rsidRDefault="00C64834" w:rsidP="00C64834">
      <w:pPr>
        <w:rPr>
          <w:szCs w:val="20"/>
        </w:rPr>
      </w:pPr>
      <w:r w:rsidRPr="003A0969">
        <w:rPr>
          <w:szCs w:val="20"/>
        </w:rPr>
        <w:t>Formulieren die de Aanbestedende Dienst als bijlage aan deze</w:t>
      </w:r>
      <w:r w:rsidR="004C6E04">
        <w:rPr>
          <w:szCs w:val="20"/>
        </w:rPr>
        <w:t xml:space="preserve"> </w:t>
      </w:r>
      <w:r w:rsidRPr="003A0969">
        <w:rPr>
          <w:szCs w:val="20"/>
        </w:rPr>
        <w:t>Offerteaanvraag heeft toegevoegd om maximale vergelijkbaarheid van de</w:t>
      </w:r>
      <w:r w:rsidR="00CE0FF5">
        <w:rPr>
          <w:szCs w:val="20"/>
        </w:rPr>
        <w:t xml:space="preserve"> I</w:t>
      </w:r>
      <w:r w:rsidRPr="003A0969">
        <w:rPr>
          <w:szCs w:val="20"/>
        </w:rPr>
        <w:t>nschrijvingen en de Inschrijvers te bewerkstelligen. De inhoud en het format van de Standaardformulieren is dwingend en er mag op straffe van ongeldigheid niet van worden afgeweken.</w:t>
      </w:r>
    </w:p>
    <w:p w14:paraId="49CDE990" w14:textId="77777777" w:rsidR="00185D06" w:rsidRPr="00185D06" w:rsidRDefault="00185D06" w:rsidP="00C64834">
      <w:pPr>
        <w:rPr>
          <w:szCs w:val="20"/>
        </w:rPr>
      </w:pPr>
    </w:p>
    <w:p w14:paraId="7B860A75" w14:textId="77777777" w:rsidR="00185D06" w:rsidRPr="00185D06" w:rsidRDefault="00185D06" w:rsidP="00185D06">
      <w:pPr>
        <w:pStyle w:val="Kop6"/>
        <w:numPr>
          <w:ilvl w:val="5"/>
          <w:numId w:val="0"/>
        </w:numPr>
        <w:tabs>
          <w:tab w:val="left" w:pos="0"/>
        </w:tabs>
        <w:suppressAutoHyphens/>
        <w:spacing w:before="0" w:line="276" w:lineRule="auto"/>
        <w:rPr>
          <w:rFonts w:ascii="Verdana" w:hAnsi="Verdana" w:cs="Arial"/>
          <w:b/>
          <w:bCs/>
          <w:i w:val="0"/>
          <w:color w:val="auto"/>
          <w:szCs w:val="24"/>
        </w:rPr>
      </w:pPr>
      <w:r w:rsidRPr="00185D06">
        <w:rPr>
          <w:rFonts w:ascii="Verdana" w:hAnsi="Verdana" w:cs="Arial"/>
          <w:b/>
          <w:i w:val="0"/>
          <w:color w:val="auto"/>
          <w:szCs w:val="24"/>
        </w:rPr>
        <w:t>Stand still termijn/ Alcateltermijn</w:t>
      </w:r>
    </w:p>
    <w:p w14:paraId="604C1FD7" w14:textId="77777777" w:rsidR="00185D06" w:rsidRDefault="00185D06" w:rsidP="00185D06">
      <w:pPr>
        <w:spacing w:line="276" w:lineRule="auto"/>
      </w:pPr>
      <w:r>
        <w:t>Termijn van ten</w:t>
      </w:r>
      <w:r w:rsidR="005E7954">
        <w:t xml:space="preserve"> </w:t>
      </w:r>
      <w:r>
        <w:t xml:space="preserve">minste 20 dagen waarin de afgewezen </w:t>
      </w:r>
      <w:r w:rsidR="00CE0FF5">
        <w:t>I</w:t>
      </w:r>
      <w:r>
        <w:t>nschrijvers bezwaar kunnen aantekenen tegen de gunningbeslissing.</w:t>
      </w:r>
    </w:p>
    <w:p w14:paraId="636E6653" w14:textId="77777777" w:rsidR="00185D06" w:rsidRPr="003A0969" w:rsidRDefault="00185D06" w:rsidP="00C64834">
      <w:pPr>
        <w:rPr>
          <w:rFonts w:cs="Tahoma"/>
          <w:b/>
          <w:szCs w:val="20"/>
        </w:rPr>
      </w:pPr>
    </w:p>
    <w:p w14:paraId="1D587B96" w14:textId="77777777" w:rsidR="00C64834" w:rsidRPr="003A0969" w:rsidRDefault="00C64834" w:rsidP="00C64834">
      <w:pPr>
        <w:rPr>
          <w:rFonts w:cs="Tahoma"/>
          <w:b/>
          <w:szCs w:val="20"/>
        </w:rPr>
      </w:pPr>
      <w:r w:rsidRPr="003A0969">
        <w:rPr>
          <w:rFonts w:cs="Tahoma"/>
          <w:b/>
          <w:szCs w:val="20"/>
        </w:rPr>
        <w:t xml:space="preserve">Uitsluitingsgronden </w:t>
      </w:r>
    </w:p>
    <w:p w14:paraId="6689DF83" w14:textId="77777777" w:rsidR="00C64834" w:rsidRPr="003A0969" w:rsidRDefault="00C64834" w:rsidP="00C64834">
      <w:pPr>
        <w:rPr>
          <w:rFonts w:cs="Tahoma"/>
          <w:szCs w:val="20"/>
        </w:rPr>
      </w:pPr>
      <w:r w:rsidRPr="003A0969">
        <w:rPr>
          <w:rFonts w:cs="Tahoma"/>
          <w:szCs w:val="20"/>
        </w:rPr>
        <w:t xml:space="preserve">Omstandigheden die, indien </w:t>
      </w:r>
      <w:r w:rsidR="00F35BD3">
        <w:rPr>
          <w:rFonts w:cs="Tahoma"/>
          <w:szCs w:val="20"/>
        </w:rPr>
        <w:t xml:space="preserve">Inschrijver </w:t>
      </w:r>
      <w:r w:rsidRPr="003A0969">
        <w:rPr>
          <w:rFonts w:cs="Tahoma"/>
          <w:szCs w:val="20"/>
        </w:rPr>
        <w:t>daarin verkeert, leiden tot uitsluiting van verdere deelname</w:t>
      </w:r>
      <w:r>
        <w:rPr>
          <w:rFonts w:cs="Tahoma"/>
          <w:szCs w:val="20"/>
        </w:rPr>
        <w:t xml:space="preserve"> </w:t>
      </w:r>
      <w:r w:rsidRPr="003A0969">
        <w:rPr>
          <w:rFonts w:cs="Tahoma"/>
          <w:szCs w:val="20"/>
        </w:rPr>
        <w:t>aan de Aanbesteding.</w:t>
      </w:r>
    </w:p>
    <w:p w14:paraId="5250A35E" w14:textId="77777777" w:rsidR="00C64834" w:rsidRPr="003A0969" w:rsidRDefault="00C64834" w:rsidP="00C64834">
      <w:pPr>
        <w:rPr>
          <w:rFonts w:cs="Tahoma"/>
          <w:szCs w:val="20"/>
        </w:rPr>
      </w:pPr>
    </w:p>
    <w:p w14:paraId="7A9833DF" w14:textId="77777777" w:rsidR="00C64834" w:rsidRPr="003A0969" w:rsidRDefault="00C64834" w:rsidP="00C64834">
      <w:pPr>
        <w:rPr>
          <w:rFonts w:cs="Tahoma"/>
          <w:b/>
          <w:szCs w:val="20"/>
        </w:rPr>
      </w:pPr>
      <w:r w:rsidRPr="003A0969">
        <w:rPr>
          <w:rFonts w:cs="Tahoma"/>
          <w:b/>
          <w:szCs w:val="20"/>
        </w:rPr>
        <w:t>Verklaringen</w:t>
      </w:r>
    </w:p>
    <w:p w14:paraId="3C0AF357" w14:textId="77777777" w:rsidR="00C64834" w:rsidRPr="003A0969" w:rsidRDefault="00C64834" w:rsidP="00C64834">
      <w:pPr>
        <w:rPr>
          <w:rFonts w:cs="Tahoma"/>
          <w:szCs w:val="20"/>
        </w:rPr>
      </w:pPr>
      <w:r w:rsidRPr="003A0969">
        <w:rPr>
          <w:rFonts w:cs="Tahoma"/>
          <w:szCs w:val="20"/>
        </w:rPr>
        <w:t xml:space="preserve">De bij de </w:t>
      </w:r>
      <w:r w:rsidR="00F35BD3">
        <w:rPr>
          <w:rFonts w:cs="Tahoma"/>
          <w:szCs w:val="20"/>
        </w:rPr>
        <w:t>O</w:t>
      </w:r>
      <w:r w:rsidR="00DF628C">
        <w:rPr>
          <w:rFonts w:cs="Tahoma"/>
          <w:szCs w:val="20"/>
        </w:rPr>
        <w:t>fferteaanvraag aangeleverde Ve</w:t>
      </w:r>
      <w:r w:rsidRPr="003A0969">
        <w:rPr>
          <w:rFonts w:cs="Tahoma"/>
          <w:szCs w:val="20"/>
        </w:rPr>
        <w:t>rklaringen die op verzoek van de Opdrachtgever door de Inschrijver(s) worden aangeleverd.</w:t>
      </w:r>
    </w:p>
    <w:p w14:paraId="0B2617DE" w14:textId="77777777" w:rsidR="00C64834" w:rsidRPr="003A0969" w:rsidRDefault="00C64834" w:rsidP="00C64834">
      <w:pPr>
        <w:rPr>
          <w:rFonts w:cs="Tahoma"/>
          <w:b/>
          <w:szCs w:val="20"/>
        </w:rPr>
      </w:pPr>
    </w:p>
    <w:p w14:paraId="4F6E4928" w14:textId="77777777" w:rsidR="00C64834" w:rsidRPr="003A0969" w:rsidRDefault="00C64834" w:rsidP="00C64834">
      <w:pPr>
        <w:rPr>
          <w:rFonts w:cs="Tahoma"/>
          <w:b/>
          <w:szCs w:val="20"/>
        </w:rPr>
      </w:pPr>
      <w:r w:rsidRPr="003A0969">
        <w:rPr>
          <w:rFonts w:cs="Tahoma"/>
          <w:b/>
          <w:szCs w:val="20"/>
        </w:rPr>
        <w:t>Werkdagen</w:t>
      </w:r>
    </w:p>
    <w:p w14:paraId="54F9757F" w14:textId="77777777" w:rsidR="00C64834" w:rsidRDefault="00C64834" w:rsidP="00C64834">
      <w:pPr>
        <w:rPr>
          <w:rFonts w:cs="Tahoma"/>
          <w:szCs w:val="20"/>
        </w:rPr>
      </w:pPr>
      <w:r w:rsidRPr="003A0969">
        <w:rPr>
          <w:rFonts w:cs="Tahoma"/>
          <w:szCs w:val="20"/>
        </w:rPr>
        <w:t xml:space="preserve">Een kalenderdag, niet zijnde (i) een zaterdag of zondag, (ii) een algemeen erkende feestdag in Nederland of (iii) het equivalent van een algemeen erkende feestdag </w:t>
      </w:r>
      <w:r w:rsidR="005E7954" w:rsidRPr="003A0969">
        <w:rPr>
          <w:rFonts w:cs="Tahoma"/>
          <w:szCs w:val="20"/>
        </w:rPr>
        <w:t>als gevolg van</w:t>
      </w:r>
      <w:r w:rsidRPr="003A0969">
        <w:rPr>
          <w:rFonts w:cs="Tahoma"/>
          <w:szCs w:val="20"/>
        </w:rPr>
        <w:t xml:space="preserve"> artikel 3 lid 3 van de Algemene Termijnenwet. </w:t>
      </w:r>
    </w:p>
    <w:p w14:paraId="011D6D8B" w14:textId="77777777" w:rsidR="00C64834" w:rsidRDefault="00C64834" w:rsidP="00C64834">
      <w:pPr>
        <w:rPr>
          <w:rFonts w:cs="Tahoma"/>
          <w:szCs w:val="20"/>
        </w:rPr>
      </w:pPr>
      <w:r>
        <w:rPr>
          <w:rFonts w:cs="Tahoma"/>
          <w:szCs w:val="20"/>
        </w:rPr>
        <w:br w:type="page"/>
      </w:r>
    </w:p>
    <w:p w14:paraId="61003041" w14:textId="77777777" w:rsidR="008F64CF" w:rsidRDefault="00A836FB" w:rsidP="00A836FB">
      <w:pPr>
        <w:pStyle w:val="Kop1"/>
      </w:pPr>
      <w:bookmarkStart w:id="8" w:name="_Toc73979195"/>
      <w:r>
        <w:lastRenderedPageBreak/>
        <w:t xml:space="preserve">1. </w:t>
      </w:r>
      <w:r w:rsidR="005A0BAF">
        <w:t>Inleiding</w:t>
      </w:r>
      <w:bookmarkEnd w:id="8"/>
    </w:p>
    <w:p w14:paraId="5F4827BF" w14:textId="77777777" w:rsidR="007E5EEC" w:rsidRDefault="003B6AAF" w:rsidP="003B6AAF">
      <w:pPr>
        <w:pStyle w:val="Kop2"/>
      </w:pPr>
      <w:bookmarkStart w:id="9" w:name="_Toc73979196"/>
      <w:r>
        <w:t>1.1</w:t>
      </w:r>
      <w:r>
        <w:tab/>
      </w:r>
      <w:r w:rsidR="00B21A91" w:rsidRPr="003B6AAF">
        <w:t>Algemeen</w:t>
      </w:r>
      <w:bookmarkEnd w:id="9"/>
    </w:p>
    <w:p w14:paraId="6E29B289" w14:textId="77777777" w:rsidR="007E5EEC" w:rsidRPr="006E4763" w:rsidRDefault="007E5EEC" w:rsidP="00216A61">
      <w:r w:rsidRPr="00AD3F5A">
        <w:t xml:space="preserve">Voor u ligt de </w:t>
      </w:r>
      <w:r w:rsidR="001C40E4" w:rsidRPr="00AD3F5A">
        <w:t>Offerteaanvraag</w:t>
      </w:r>
      <w:r w:rsidR="00310BAC" w:rsidRPr="00AD3F5A">
        <w:t xml:space="preserve"> t.b.v. beheerwerkzaamheden drinkwaterinstallatie en legionellapreventie van diverse gemeentelijke panden Aalsmeer en Amstelveen</w:t>
      </w:r>
      <w:r w:rsidR="003B56D8" w:rsidRPr="00AD3F5A">
        <w:t>.</w:t>
      </w:r>
      <w:r w:rsidR="00D9070A" w:rsidRPr="00AD3F5A">
        <w:t xml:space="preserve"> Bij deze</w:t>
      </w:r>
      <w:r w:rsidR="00D9070A" w:rsidRPr="003B56D8">
        <w:t xml:space="preserve"> </w:t>
      </w:r>
      <w:r w:rsidR="00B02DCB" w:rsidRPr="003B56D8">
        <w:t>A</w:t>
      </w:r>
      <w:r w:rsidR="00D9070A" w:rsidRPr="003B56D8">
        <w:t xml:space="preserve">anbesteding treedt de gemeente Amstelveen </w:t>
      </w:r>
      <w:r w:rsidR="00E7699F" w:rsidRPr="003B56D8">
        <w:t xml:space="preserve">mede namens de gemeente Aalsmeer </w:t>
      </w:r>
      <w:r w:rsidR="00D9070A" w:rsidRPr="003B56D8">
        <w:t>op als de Aanbestedende Dienst.</w:t>
      </w:r>
      <w:r w:rsidR="00D9070A">
        <w:t xml:space="preserve"> </w:t>
      </w:r>
    </w:p>
    <w:p w14:paraId="50B31E0A" w14:textId="77777777" w:rsidR="007E5EEC" w:rsidRPr="00121286" w:rsidRDefault="007E5EEC" w:rsidP="008C6021">
      <w:pPr>
        <w:rPr>
          <w:rFonts w:ascii="Arial" w:hAnsi="Arial" w:cs="Arial"/>
          <w:bCs/>
        </w:rPr>
      </w:pPr>
    </w:p>
    <w:p w14:paraId="0294519C" w14:textId="77777777" w:rsidR="007E5EEC" w:rsidRDefault="007E5EEC" w:rsidP="00216A61">
      <w:r>
        <w:t>Naam</w:t>
      </w:r>
      <w:r w:rsidR="00B51065">
        <w:t xml:space="preserve">: </w:t>
      </w:r>
      <w:r w:rsidR="00B51065">
        <w:tab/>
      </w:r>
      <w:r w:rsidR="00B51065">
        <w:tab/>
      </w:r>
      <w:r w:rsidR="00E53B8C">
        <w:t>gemeente</w:t>
      </w:r>
      <w:r w:rsidR="008C6021">
        <w:t xml:space="preserve"> Amstelveen</w:t>
      </w:r>
    </w:p>
    <w:p w14:paraId="0F0B7756" w14:textId="77777777" w:rsidR="007E5EEC" w:rsidRDefault="007E5EEC" w:rsidP="00216A61">
      <w:r>
        <w:t>Adres:</w:t>
      </w:r>
      <w:r>
        <w:tab/>
      </w:r>
      <w:r>
        <w:tab/>
      </w:r>
      <w:r w:rsidR="008C6021">
        <w:t>Laan Nieuwer-Amstel 1</w:t>
      </w:r>
    </w:p>
    <w:p w14:paraId="45EDD16C" w14:textId="77777777" w:rsidR="007E5EEC" w:rsidRDefault="007E5EEC" w:rsidP="00216A61">
      <w:r>
        <w:tab/>
      </w:r>
      <w:r>
        <w:tab/>
      </w:r>
      <w:r w:rsidR="008C6021">
        <w:t>1182 JR Amstelveen</w:t>
      </w:r>
    </w:p>
    <w:p w14:paraId="4F87E909" w14:textId="77777777" w:rsidR="008C6021" w:rsidRDefault="005E7954" w:rsidP="00216A61">
      <w:r>
        <w:t>Postadres:</w:t>
      </w:r>
      <w:r>
        <w:tab/>
        <w:t>P</w:t>
      </w:r>
      <w:r w:rsidR="008C6021">
        <w:t>ostbus 4</w:t>
      </w:r>
      <w:r w:rsidR="008C6021">
        <w:br/>
      </w:r>
      <w:r w:rsidR="008C6021">
        <w:tab/>
      </w:r>
      <w:r w:rsidR="008C6021">
        <w:tab/>
        <w:t>1180 BA Amstelveen</w:t>
      </w:r>
    </w:p>
    <w:p w14:paraId="2C03DF14" w14:textId="77777777" w:rsidR="007E5EEC" w:rsidRDefault="007E5EEC" w:rsidP="00216A61">
      <w:r>
        <w:t>Telefoon:</w:t>
      </w:r>
      <w:r>
        <w:tab/>
      </w:r>
      <w:r w:rsidR="008C6021">
        <w:t>020-5404911</w:t>
      </w:r>
    </w:p>
    <w:p w14:paraId="2B91CFD1" w14:textId="77777777" w:rsidR="007E5EEC" w:rsidRDefault="007E5EEC" w:rsidP="008C6021">
      <w:pPr>
        <w:rPr>
          <w:rFonts w:ascii="Arial" w:eastAsia="MS Mincho" w:hAnsi="Arial" w:cs="Arial"/>
        </w:rPr>
      </w:pPr>
    </w:p>
    <w:p w14:paraId="13DE5EB1" w14:textId="77777777" w:rsidR="007E5EEC" w:rsidRPr="00216A61" w:rsidRDefault="007E5EEC" w:rsidP="00216A61">
      <w:pPr>
        <w:rPr>
          <w:u w:val="single"/>
        </w:rPr>
      </w:pPr>
      <w:r w:rsidRPr="00216A61">
        <w:rPr>
          <w:u w:val="single"/>
        </w:rPr>
        <w:t xml:space="preserve">Europese </w:t>
      </w:r>
      <w:r w:rsidR="001C40E4">
        <w:rPr>
          <w:u w:val="single"/>
        </w:rPr>
        <w:t>Aanbesteding</w:t>
      </w:r>
    </w:p>
    <w:p w14:paraId="54E37701" w14:textId="77777777" w:rsidR="007E5EEC" w:rsidRDefault="00B32C39" w:rsidP="00216A61">
      <w:r>
        <w:t xml:space="preserve">De </w:t>
      </w:r>
      <w:r w:rsidR="001C40E4">
        <w:t>Aanbesteding</w:t>
      </w:r>
      <w:r w:rsidR="007E5EEC" w:rsidRPr="008C6021">
        <w:t xml:space="preserve"> </w:t>
      </w:r>
      <w:r w:rsidR="00E7699F">
        <w:t xml:space="preserve">vindt </w:t>
      </w:r>
      <w:r w:rsidR="007E5EEC" w:rsidRPr="008C6021">
        <w:t xml:space="preserve">plaats </w:t>
      </w:r>
      <w:r w:rsidR="00E7699F">
        <w:t>op basis van de open</w:t>
      </w:r>
      <w:r w:rsidR="00A3694C">
        <w:t xml:space="preserve">bare procedure ex. Hoofdstuk 2.2 </w:t>
      </w:r>
      <w:r w:rsidR="00A3694C" w:rsidRPr="004A064E">
        <w:t>van de Aanbestedingswet</w:t>
      </w:r>
      <w:r w:rsidR="00A3694C">
        <w:t xml:space="preserve"> 2012</w:t>
      </w:r>
      <w:r w:rsidR="00030665">
        <w:t xml:space="preserve">, laatstelijk gewijzigd per 1 juli </w:t>
      </w:r>
      <w:r w:rsidR="005E7954">
        <w:t>2016</w:t>
      </w:r>
      <w:r w:rsidR="005E7954" w:rsidRPr="003B56D8">
        <w:t>.</w:t>
      </w:r>
      <w:r w:rsidR="007E5EEC" w:rsidRPr="003B56D8">
        <w:t xml:space="preserve"> </w:t>
      </w:r>
      <w:r w:rsidR="00463AFE" w:rsidRPr="003B56D8">
        <w:t>De procedure wordt volledig elektronisch uitgevoerd.</w:t>
      </w:r>
    </w:p>
    <w:p w14:paraId="35593EE0" w14:textId="77777777" w:rsidR="00717735" w:rsidRDefault="00717735" w:rsidP="00216A61"/>
    <w:p w14:paraId="3BCDE53A" w14:textId="77777777" w:rsidR="004E2947" w:rsidRDefault="00E7699F" w:rsidP="00216A61">
      <w:pPr>
        <w:rPr>
          <w:highlight w:val="yellow"/>
        </w:rPr>
      </w:pPr>
      <w:r>
        <w:t>H</w:t>
      </w:r>
      <w:r w:rsidR="007E5EEC">
        <w:t>et gunning</w:t>
      </w:r>
      <w:r w:rsidR="007413D7">
        <w:t>s</w:t>
      </w:r>
      <w:r w:rsidR="007E5EEC">
        <w:t>criterium</w:t>
      </w:r>
      <w:r>
        <w:t xml:space="preserve"> is</w:t>
      </w:r>
      <w:r w:rsidR="007E5EEC">
        <w:t xml:space="preserve"> </w:t>
      </w:r>
      <w:r w:rsidR="004358A9" w:rsidRPr="003B56D8">
        <w:t>E</w:t>
      </w:r>
      <w:r w:rsidR="007E5EEC" w:rsidRPr="003B56D8">
        <w:t xml:space="preserve">conomisch </w:t>
      </w:r>
      <w:r w:rsidR="004358A9" w:rsidRPr="003B56D8">
        <w:t>M</w:t>
      </w:r>
      <w:r w:rsidR="007E5EEC" w:rsidRPr="003B56D8">
        <w:t xml:space="preserve">eest </w:t>
      </w:r>
      <w:r w:rsidR="004358A9" w:rsidRPr="003B56D8">
        <w:t>V</w:t>
      </w:r>
      <w:r w:rsidR="007E5EEC" w:rsidRPr="003B56D8">
        <w:t xml:space="preserve">oordelige </w:t>
      </w:r>
      <w:r w:rsidR="008503FB" w:rsidRPr="003B56D8">
        <w:t>Inschrijving</w:t>
      </w:r>
      <w:r w:rsidR="0054130A" w:rsidRPr="003B56D8">
        <w:t xml:space="preserve"> op basis van</w:t>
      </w:r>
      <w:r w:rsidR="004A064E" w:rsidRPr="003B56D8">
        <w:t xml:space="preserve"> </w:t>
      </w:r>
    </w:p>
    <w:p w14:paraId="64DFB158" w14:textId="51FB747E" w:rsidR="004E2947" w:rsidRPr="003B56D8" w:rsidRDefault="00644E4B" w:rsidP="00216A61">
      <w:r>
        <w:t>b</w:t>
      </w:r>
      <w:r w:rsidR="004E2947" w:rsidRPr="003B56D8">
        <w:t>este prijs- kwaliteit</w:t>
      </w:r>
      <w:r w:rsidR="000F5611" w:rsidRPr="003B56D8">
        <w:t>verhouding</w:t>
      </w:r>
      <w:r w:rsidR="00D57B56">
        <w:t>.</w:t>
      </w:r>
    </w:p>
    <w:p w14:paraId="74A35D8C" w14:textId="77777777" w:rsidR="007E5EEC" w:rsidRDefault="007E5EEC" w:rsidP="008C6021">
      <w:pPr>
        <w:rPr>
          <w:rFonts w:ascii="Arial" w:hAnsi="Arial" w:cs="Arial"/>
          <w:bCs/>
        </w:rPr>
      </w:pPr>
    </w:p>
    <w:p w14:paraId="3A48C93B" w14:textId="77777777" w:rsidR="007E5EEC" w:rsidRDefault="00216A61" w:rsidP="00216A61">
      <w:r>
        <w:t xml:space="preserve">In de </w:t>
      </w:r>
      <w:r w:rsidR="001C40E4">
        <w:t>Offerteaanvraag</w:t>
      </w:r>
      <w:r w:rsidR="007E5EEC">
        <w:t xml:space="preserve"> wordt achtereenvolgens ingegaan op:</w:t>
      </w:r>
      <w:r w:rsidR="00D10BC8">
        <w:br/>
      </w:r>
    </w:p>
    <w:p w14:paraId="155CC290" w14:textId="77777777" w:rsidR="007E5EEC" w:rsidRPr="00A45094" w:rsidRDefault="0068327F" w:rsidP="00B128D5">
      <w:pPr>
        <w:ind w:left="2124" w:hanging="2124"/>
      </w:pPr>
      <w:r w:rsidRPr="00A45094">
        <w:t xml:space="preserve">Hoofdstuk 1: </w:t>
      </w:r>
      <w:r w:rsidRPr="00A45094">
        <w:tab/>
      </w:r>
      <w:r w:rsidR="00F4312B" w:rsidRPr="00A45094">
        <w:t>Een kor</w:t>
      </w:r>
      <w:r w:rsidR="00C67904" w:rsidRPr="00A45094">
        <w:t>te schets van de Aanbestedende D</w:t>
      </w:r>
      <w:r w:rsidR="00F4312B" w:rsidRPr="00A45094">
        <w:t>ienst</w:t>
      </w:r>
      <w:r w:rsidR="0037197A" w:rsidRPr="00A45094">
        <w:t xml:space="preserve"> </w:t>
      </w:r>
      <w:r w:rsidR="00F4312B" w:rsidRPr="00A45094">
        <w:t xml:space="preserve">en </w:t>
      </w:r>
      <w:r w:rsidR="0037197A" w:rsidRPr="00A45094">
        <w:t xml:space="preserve">het </w:t>
      </w:r>
      <w:r w:rsidR="00F4312B" w:rsidRPr="00A45094">
        <w:t xml:space="preserve">doel van de </w:t>
      </w:r>
      <w:r w:rsidR="00B02DCB" w:rsidRPr="00A45094">
        <w:t>A</w:t>
      </w:r>
      <w:r w:rsidR="00F4312B" w:rsidRPr="00A45094">
        <w:t>anbesteding.</w:t>
      </w:r>
    </w:p>
    <w:p w14:paraId="22A0D7E5" w14:textId="77777777" w:rsidR="007E5EEC" w:rsidRPr="00A45094" w:rsidRDefault="007E5EEC" w:rsidP="0068327F">
      <w:r w:rsidRPr="00A45094">
        <w:t xml:space="preserve">Hoofdstuk 2: </w:t>
      </w:r>
      <w:r w:rsidRPr="00A45094">
        <w:tab/>
      </w:r>
      <w:r w:rsidR="00B128D5" w:rsidRPr="00A45094">
        <w:tab/>
      </w:r>
      <w:r w:rsidR="00E92ACE" w:rsidRPr="00A45094">
        <w:t xml:space="preserve">Verloop van de </w:t>
      </w:r>
      <w:r w:rsidR="001C40E4" w:rsidRPr="00A45094">
        <w:t>Aanbesteding</w:t>
      </w:r>
    </w:p>
    <w:p w14:paraId="0F872DE8" w14:textId="77777777" w:rsidR="007E5EEC" w:rsidRPr="00A45094" w:rsidRDefault="007E5EEC" w:rsidP="0068327F">
      <w:r w:rsidRPr="00A45094">
        <w:t xml:space="preserve">Hoofdstuk 3: </w:t>
      </w:r>
      <w:r w:rsidRPr="00A45094">
        <w:tab/>
      </w:r>
      <w:r w:rsidR="00B128D5" w:rsidRPr="00A45094">
        <w:tab/>
      </w:r>
      <w:r w:rsidR="00F4312B" w:rsidRPr="00A45094">
        <w:t>Vormvoorschriften</w:t>
      </w:r>
      <w:r w:rsidR="00E92ACE" w:rsidRPr="00A45094">
        <w:t>, Uitsluitingsgronden en Geschiktheidseisen</w:t>
      </w:r>
    </w:p>
    <w:p w14:paraId="4FF8DC38" w14:textId="77777777" w:rsidR="008E2FF5" w:rsidRPr="00A45094" w:rsidRDefault="007E5EEC" w:rsidP="00216A61">
      <w:r w:rsidRPr="00A45094">
        <w:t xml:space="preserve">Hoofdstuk 4: </w:t>
      </w:r>
      <w:r w:rsidRPr="00A45094">
        <w:tab/>
      </w:r>
      <w:r w:rsidR="00B128D5" w:rsidRPr="00A45094">
        <w:tab/>
        <w:t>Programma van Eisen</w:t>
      </w:r>
      <w:r w:rsidR="00A45094">
        <w:t xml:space="preserve"> en Wensen</w:t>
      </w:r>
    </w:p>
    <w:p w14:paraId="1925405D" w14:textId="77777777" w:rsidR="007E5EEC" w:rsidRPr="00A45094" w:rsidRDefault="00216A61" w:rsidP="00216A61">
      <w:pPr>
        <w:rPr>
          <w:i/>
          <w:color w:val="FF0000"/>
        </w:rPr>
      </w:pPr>
      <w:r w:rsidRPr="00A45094">
        <w:t xml:space="preserve">Hoofdstuk </w:t>
      </w:r>
      <w:r w:rsidR="00A45094" w:rsidRPr="00A45094">
        <w:t>5</w:t>
      </w:r>
      <w:r w:rsidR="00B128D5" w:rsidRPr="00A45094">
        <w:t>:</w:t>
      </w:r>
      <w:r w:rsidR="00B128D5" w:rsidRPr="00A45094">
        <w:tab/>
      </w:r>
      <w:r w:rsidR="00B128D5" w:rsidRPr="00A45094">
        <w:tab/>
      </w:r>
      <w:r w:rsidR="00F4312B" w:rsidRPr="00A45094">
        <w:t>B</w:t>
      </w:r>
      <w:r w:rsidR="00B128D5" w:rsidRPr="00A45094">
        <w:t>eoordelings- en gunningsprocedure</w:t>
      </w:r>
    </w:p>
    <w:p w14:paraId="4522F877" w14:textId="77777777" w:rsidR="002D148E" w:rsidRPr="00A45094" w:rsidRDefault="002D148E" w:rsidP="00216A61">
      <w:r w:rsidRPr="00A45094">
        <w:t xml:space="preserve">Hoofdstuk </w:t>
      </w:r>
      <w:r w:rsidR="00A45094" w:rsidRPr="00A45094">
        <w:t>6</w:t>
      </w:r>
      <w:r w:rsidR="00B128D5" w:rsidRPr="00A45094">
        <w:t>:</w:t>
      </w:r>
      <w:r w:rsidR="00C86AE4" w:rsidRPr="00A45094">
        <w:tab/>
      </w:r>
      <w:r w:rsidR="00C86AE4" w:rsidRPr="00A45094">
        <w:tab/>
        <w:t>Bijlagen</w:t>
      </w:r>
    </w:p>
    <w:p w14:paraId="69A2CE69" w14:textId="77777777" w:rsidR="00216A61" w:rsidRPr="00E3605B" w:rsidRDefault="00216A61" w:rsidP="00216A61">
      <w:pPr>
        <w:rPr>
          <w:highlight w:val="yellow"/>
        </w:rPr>
      </w:pPr>
    </w:p>
    <w:p w14:paraId="25D5828A" w14:textId="77777777" w:rsidR="001A2721" w:rsidRDefault="001A2721" w:rsidP="008E2FF5">
      <w:pPr>
        <w:ind w:left="2124" w:hanging="2124"/>
      </w:pPr>
    </w:p>
    <w:p w14:paraId="0AFDAD4C" w14:textId="77777777" w:rsidR="008E2FF5" w:rsidRDefault="008E2FF5" w:rsidP="00DD1AE3">
      <w:pPr>
        <w:ind w:left="2124" w:hanging="2124"/>
      </w:pPr>
    </w:p>
    <w:p w14:paraId="40EDE2D3" w14:textId="77777777" w:rsidR="0027603B" w:rsidRPr="0027603B" w:rsidRDefault="0027603B"/>
    <w:p w14:paraId="0123848F" w14:textId="77777777" w:rsidR="002C5825" w:rsidRDefault="002C5825">
      <w:pPr>
        <w:spacing w:line="240" w:lineRule="atLeast"/>
        <w:rPr>
          <w:rFonts w:eastAsiaTheme="majorEastAsia" w:cstheme="majorBidi"/>
          <w:b/>
          <w:bCs/>
          <w:sz w:val="24"/>
          <w:szCs w:val="26"/>
        </w:rPr>
      </w:pPr>
      <w:r>
        <w:br w:type="page"/>
      </w:r>
    </w:p>
    <w:p w14:paraId="4AA11580" w14:textId="77777777" w:rsidR="00F925F7" w:rsidRDefault="003B6AAF" w:rsidP="00E27A7B">
      <w:pPr>
        <w:pStyle w:val="Kop2"/>
      </w:pPr>
      <w:bookmarkStart w:id="10" w:name="_Toc73979197"/>
      <w:r>
        <w:lastRenderedPageBreak/>
        <w:t>1.2</w:t>
      </w:r>
      <w:r>
        <w:tab/>
      </w:r>
      <w:r w:rsidR="00D46B7E">
        <w:t xml:space="preserve">Aanbestedende </w:t>
      </w:r>
      <w:r w:rsidR="001C40E4">
        <w:t>Dienst</w:t>
      </w:r>
      <w:bookmarkEnd w:id="10"/>
    </w:p>
    <w:p w14:paraId="20C2A825" w14:textId="77777777" w:rsidR="00AA3E80" w:rsidRDefault="00482FF8" w:rsidP="00A53A11">
      <w:r>
        <w:t xml:space="preserve">Sinds 1 januari 2013 is Amstelveen ambtelijk gefuseerd met de gemeente Aalsmeer. </w:t>
      </w:r>
      <w:r w:rsidR="00966BEC">
        <w:t xml:space="preserve">Dit is landelijk </w:t>
      </w:r>
      <w:r w:rsidR="00D221F3" w:rsidRPr="00D221F3">
        <w:t xml:space="preserve">de meest grootschalige en vergaande samenwerking tussen twee ambtelijke apparaten waarvan beide gemeentebesturen apart blijven voortbestaan. </w:t>
      </w:r>
      <w:r>
        <w:t xml:space="preserve">De samenwerking is overeengekomen in een centrumregeling </w:t>
      </w:r>
      <w:r w:rsidR="00A53A11">
        <w:t xml:space="preserve">ambtelijke samenwerking en een Dienstverleningshandvest Aalsmeer-Amstelveen. </w:t>
      </w:r>
      <w:r w:rsidR="00FD63E6" w:rsidRPr="003B56D8">
        <w:t xml:space="preserve">Deze </w:t>
      </w:r>
      <w:r w:rsidR="00B02DCB" w:rsidRPr="003B56D8">
        <w:t>A</w:t>
      </w:r>
      <w:r w:rsidR="00FD63E6" w:rsidRPr="003B56D8">
        <w:t xml:space="preserve">anbesteding wordt </w:t>
      </w:r>
      <w:r w:rsidR="005E7954" w:rsidRPr="003B56D8">
        <w:t>daarom</w:t>
      </w:r>
      <w:r w:rsidR="00FD63E6" w:rsidRPr="003B56D8">
        <w:t xml:space="preserve"> ook gedaan voor de gemeente Aalsmeer.</w:t>
      </w:r>
      <w:r w:rsidR="00B82432">
        <w:t xml:space="preserve"> </w:t>
      </w:r>
    </w:p>
    <w:p w14:paraId="66B94DCF" w14:textId="77777777" w:rsidR="002C5825" w:rsidRDefault="00D57B56" w:rsidP="002C5825">
      <w:r>
        <w:br/>
        <w:t>Op 1 januari 2021</w:t>
      </w:r>
      <w:r w:rsidR="00AA3E80">
        <w:t xml:space="preserve"> telde de gemeente Amstelveen:</w:t>
      </w:r>
      <w:r w:rsidR="00AA3E80">
        <w:tab/>
      </w:r>
      <w:r w:rsidR="001111B2">
        <w:t>9</w:t>
      </w:r>
      <w:r w:rsidR="00357464">
        <w:t>0</w:t>
      </w:r>
      <w:r w:rsidR="00AA3E80">
        <w:t>.</w:t>
      </w:r>
      <w:r w:rsidR="00357464">
        <w:t>830</w:t>
      </w:r>
      <w:r w:rsidR="00AA3E80">
        <w:t xml:space="preserve"> inwoners.</w:t>
      </w:r>
    </w:p>
    <w:p w14:paraId="6DEAEB24" w14:textId="77777777" w:rsidR="00A53A11" w:rsidRDefault="00B82432" w:rsidP="00A53A11">
      <w:r>
        <w:t xml:space="preserve">Op </w:t>
      </w:r>
      <w:r w:rsidR="00D57B56">
        <w:t>1 januari 2021</w:t>
      </w:r>
      <w:r w:rsidR="000C157B">
        <w:t xml:space="preserve"> </w:t>
      </w:r>
      <w:r>
        <w:t>telde de gemeente Aalsmeer</w:t>
      </w:r>
      <w:r w:rsidR="00AA3E80">
        <w:t>:</w:t>
      </w:r>
      <w:r w:rsidR="00AA3E80">
        <w:tab/>
      </w:r>
      <w:r w:rsidR="00730423">
        <w:t>31.</w:t>
      </w:r>
      <w:r w:rsidR="00357464">
        <w:t>989</w:t>
      </w:r>
      <w:r w:rsidR="00831A2C">
        <w:t xml:space="preserve"> </w:t>
      </w:r>
      <w:r w:rsidR="00730423">
        <w:t>inwoners.</w:t>
      </w:r>
    </w:p>
    <w:p w14:paraId="684BC853" w14:textId="77777777" w:rsidR="005D0A1C" w:rsidRDefault="005D0A1C" w:rsidP="00A53A11"/>
    <w:p w14:paraId="3E5108EB" w14:textId="77777777" w:rsidR="000B0937" w:rsidRDefault="000B0937" w:rsidP="000B0937">
      <w:r>
        <w:t xml:space="preserve">Naast </w:t>
      </w:r>
      <w:r w:rsidR="00DD1AE3">
        <w:t xml:space="preserve">de </w:t>
      </w:r>
      <w:r>
        <w:t>gezamenlijke ambtelijke organisatie met Aalsmeer is Amstelveen bovendien gastheer en</w:t>
      </w:r>
      <w:r w:rsidR="005D0A1C">
        <w:t xml:space="preserve"> </w:t>
      </w:r>
      <w:r w:rsidR="00CA0B4D">
        <w:t>leverancier</w:t>
      </w:r>
      <w:r w:rsidR="005D0A1C">
        <w:t xml:space="preserve"> van de</w:t>
      </w:r>
      <w:r>
        <w:t xml:space="preserve"> ICT</w:t>
      </w:r>
      <w:r w:rsidR="005D0A1C">
        <w:t xml:space="preserve"> ondersteuning aan</w:t>
      </w:r>
      <w:r>
        <w:t xml:space="preserve"> de </w:t>
      </w:r>
      <w:r w:rsidR="00A57838">
        <w:t>B</w:t>
      </w:r>
      <w:r>
        <w:t>elastingsamenwerking Amstelland. Gemeente Amstelveen voert daartoe de belastingheffing en alle bijbehorende taken (zoals postregistratie, bezwaar en beroep, etc.) uit voor de gemeenten Aalsmeer, Amstelveen, Diemen, Ouder-Amstel</w:t>
      </w:r>
      <w:r w:rsidR="005578C8">
        <w:t>,</w:t>
      </w:r>
      <w:r>
        <w:t xml:space="preserve"> Uithoorn</w:t>
      </w:r>
      <w:r w:rsidR="005578C8">
        <w:t xml:space="preserve"> en De Ronde Venen</w:t>
      </w:r>
      <w:r>
        <w:t>.</w:t>
      </w:r>
    </w:p>
    <w:p w14:paraId="45D0075F" w14:textId="77777777" w:rsidR="00292755" w:rsidRDefault="00292755" w:rsidP="000B0937"/>
    <w:p w14:paraId="58B7A5D8" w14:textId="77777777" w:rsidR="00D46B7E" w:rsidRDefault="003B6AAF" w:rsidP="003B6AAF">
      <w:pPr>
        <w:pStyle w:val="Kop2"/>
      </w:pPr>
      <w:bookmarkStart w:id="11" w:name="_Toc73979198"/>
      <w:r>
        <w:t>1.3</w:t>
      </w:r>
      <w:r>
        <w:tab/>
      </w:r>
      <w:r w:rsidR="00D46B7E">
        <w:t>Overige relevante informatie</w:t>
      </w:r>
      <w:bookmarkEnd w:id="11"/>
    </w:p>
    <w:p w14:paraId="1862439C" w14:textId="713D6491" w:rsidR="00E20147" w:rsidRDefault="00E20147" w:rsidP="00E20147">
      <w:pPr>
        <w:rPr>
          <w:rFonts w:eastAsia="MS Mincho"/>
        </w:rPr>
      </w:pPr>
      <w:r w:rsidRPr="00216A61">
        <w:rPr>
          <w:rFonts w:eastAsia="MS Mincho"/>
        </w:rPr>
        <w:t xml:space="preserve">Voor meer informatie over </w:t>
      </w:r>
      <w:r w:rsidR="00264AD0">
        <w:rPr>
          <w:rFonts w:eastAsia="MS Mincho"/>
        </w:rPr>
        <w:t>de gemeente Amstelveen</w:t>
      </w:r>
      <w:r w:rsidRPr="00216A61">
        <w:rPr>
          <w:rFonts w:eastAsia="MS Mincho"/>
        </w:rPr>
        <w:t xml:space="preserve"> wordt verwezen naar de website</w:t>
      </w:r>
      <w:r>
        <w:rPr>
          <w:rFonts w:eastAsia="MS Mincho"/>
        </w:rPr>
        <w:t xml:space="preserve"> </w:t>
      </w:r>
      <w:hyperlink r:id="rId13" w:history="1">
        <w:r w:rsidRPr="00E65C99">
          <w:rPr>
            <w:rStyle w:val="Hyperlink"/>
            <w:rFonts w:eastAsia="MS Mincho"/>
          </w:rPr>
          <w:t>www.amstelveen.nl</w:t>
        </w:r>
      </w:hyperlink>
      <w:r>
        <w:rPr>
          <w:rFonts w:eastAsia="MS Mincho"/>
        </w:rPr>
        <w:t xml:space="preserve">. </w:t>
      </w:r>
    </w:p>
    <w:p w14:paraId="0CC87FFB" w14:textId="77777777" w:rsidR="00151639" w:rsidRDefault="00151639" w:rsidP="00E20147">
      <w:pPr>
        <w:rPr>
          <w:rFonts w:eastAsia="MS Mincho"/>
        </w:rPr>
      </w:pPr>
    </w:p>
    <w:p w14:paraId="02E27E87" w14:textId="77777777" w:rsidR="002E4033" w:rsidRDefault="00151639" w:rsidP="00E20147">
      <w:pPr>
        <w:rPr>
          <w:rFonts w:eastAsia="MS Mincho"/>
        </w:rPr>
      </w:pPr>
      <w:r>
        <w:rPr>
          <w:rFonts w:eastAsia="MS Mincho"/>
        </w:rPr>
        <w:t xml:space="preserve">Voor informatie over de gemeente Aalsmeer wordt verwezen naar de website </w:t>
      </w:r>
      <w:hyperlink r:id="rId14" w:history="1">
        <w:r w:rsidRPr="00650462">
          <w:rPr>
            <w:rStyle w:val="Hyperlink"/>
            <w:rFonts w:eastAsia="MS Mincho"/>
          </w:rPr>
          <w:t>www.aalsmeer.nl</w:t>
        </w:r>
      </w:hyperlink>
      <w:r w:rsidR="0037197A">
        <w:rPr>
          <w:rFonts w:eastAsia="MS Mincho"/>
        </w:rPr>
        <w:t xml:space="preserve">. </w:t>
      </w:r>
    </w:p>
    <w:p w14:paraId="461CB950" w14:textId="77777777" w:rsidR="0037197A" w:rsidRDefault="0037197A" w:rsidP="00E20147">
      <w:pPr>
        <w:rPr>
          <w:rFonts w:eastAsia="MS Mincho"/>
        </w:rPr>
      </w:pPr>
    </w:p>
    <w:p w14:paraId="56FE1BB6" w14:textId="77777777" w:rsidR="00974A58" w:rsidRDefault="007B3AD9" w:rsidP="007B3AD9">
      <w:pPr>
        <w:pStyle w:val="Kop2"/>
        <w:rPr>
          <w:rFonts w:eastAsia="MS Mincho"/>
        </w:rPr>
      </w:pPr>
      <w:bookmarkStart w:id="12" w:name="_Toc73979199"/>
      <w:r>
        <w:rPr>
          <w:rFonts w:eastAsia="MS Mincho"/>
        </w:rPr>
        <w:t>1.4</w:t>
      </w:r>
      <w:r>
        <w:rPr>
          <w:rFonts w:eastAsia="MS Mincho"/>
        </w:rPr>
        <w:tab/>
        <w:t>Doel van de Aanbesteding</w:t>
      </w:r>
      <w:bookmarkEnd w:id="12"/>
    </w:p>
    <w:p w14:paraId="6D7A0A4D" w14:textId="39D975EA" w:rsidR="0037197A" w:rsidRPr="00E35330" w:rsidRDefault="00357464" w:rsidP="00E35330">
      <w:pPr>
        <w:spacing w:line="260" w:lineRule="atLeast"/>
        <w:rPr>
          <w:rFonts w:ascii="Arial" w:eastAsia="Times New Roman" w:hAnsi="Arial" w:cs="Arial"/>
          <w:sz w:val="20"/>
          <w:szCs w:val="20"/>
          <w:lang w:eastAsia="nl-NL"/>
        </w:rPr>
      </w:pPr>
      <w:r w:rsidRPr="006651DE">
        <w:t>De Aanbestedende Dienst is op zoek naar</w:t>
      </w:r>
      <w:r w:rsidRPr="006651DE">
        <w:rPr>
          <w:b/>
        </w:rPr>
        <w:t xml:space="preserve"> </w:t>
      </w:r>
      <w:r w:rsidRPr="006651DE">
        <w:t>een dienstverlener</w:t>
      </w:r>
      <w:r>
        <w:rPr>
          <w:b/>
        </w:rPr>
        <w:t xml:space="preserve"> </w:t>
      </w:r>
      <w:r w:rsidRPr="006651DE">
        <w:t xml:space="preserve">die de </w:t>
      </w:r>
      <w:r w:rsidR="00264AD0">
        <w:t>A</w:t>
      </w:r>
      <w:r w:rsidRPr="006651DE">
        <w:t xml:space="preserve">anbestedende </w:t>
      </w:r>
      <w:r w:rsidR="00264AD0">
        <w:t>D</w:t>
      </w:r>
      <w:r w:rsidRPr="006651DE">
        <w:t xml:space="preserve">ienst ontzorgt </w:t>
      </w:r>
      <w:r w:rsidRPr="00E35330">
        <w:t>bij het</w:t>
      </w:r>
      <w:r w:rsidR="00E35330" w:rsidRPr="00E35330">
        <w:t xml:space="preserve"> </w:t>
      </w:r>
      <w:r w:rsidR="00E35330">
        <w:t xml:space="preserve">uitvoeren van </w:t>
      </w:r>
      <w:r w:rsidR="00E35330">
        <w:rPr>
          <w:rFonts w:ascii="Arial" w:eastAsia="Times New Roman" w:hAnsi="Arial" w:cs="Arial"/>
          <w:sz w:val="20"/>
          <w:szCs w:val="20"/>
          <w:lang w:eastAsia="nl-NL"/>
        </w:rPr>
        <w:t>b</w:t>
      </w:r>
      <w:r w:rsidR="00E35330" w:rsidRPr="00E35330">
        <w:rPr>
          <w:rFonts w:ascii="Arial" w:eastAsia="Times New Roman" w:hAnsi="Arial" w:cs="Arial"/>
          <w:sz w:val="20"/>
          <w:szCs w:val="20"/>
          <w:lang w:eastAsia="nl-NL"/>
        </w:rPr>
        <w:t>eheerwerkzaamheden drinkwaterinstallatie</w:t>
      </w:r>
      <w:r w:rsidR="00E35330">
        <w:rPr>
          <w:rFonts w:ascii="Arial" w:eastAsia="Times New Roman" w:hAnsi="Arial" w:cs="Arial"/>
          <w:sz w:val="20"/>
          <w:szCs w:val="20"/>
          <w:lang w:eastAsia="nl-NL"/>
        </w:rPr>
        <w:t>s</w:t>
      </w:r>
      <w:r w:rsidR="00E35330" w:rsidRPr="00E35330">
        <w:rPr>
          <w:rFonts w:ascii="Arial" w:eastAsia="Times New Roman" w:hAnsi="Arial" w:cs="Arial"/>
          <w:sz w:val="20"/>
          <w:szCs w:val="20"/>
          <w:lang w:eastAsia="nl-NL"/>
        </w:rPr>
        <w:t xml:space="preserve"> en legionellapreventie van diverse gemeentelijke panden </w:t>
      </w:r>
      <w:r w:rsidR="00E35330">
        <w:rPr>
          <w:rFonts w:ascii="Arial" w:eastAsia="Times New Roman" w:hAnsi="Arial" w:cs="Arial"/>
          <w:sz w:val="20"/>
          <w:szCs w:val="20"/>
          <w:lang w:eastAsia="nl-NL"/>
        </w:rPr>
        <w:t xml:space="preserve">in </w:t>
      </w:r>
      <w:r w:rsidR="00E35330" w:rsidRPr="00E35330">
        <w:rPr>
          <w:rFonts w:ascii="Arial" w:eastAsia="Times New Roman" w:hAnsi="Arial" w:cs="Arial"/>
          <w:sz w:val="20"/>
          <w:szCs w:val="20"/>
          <w:lang w:eastAsia="nl-NL"/>
        </w:rPr>
        <w:t>Aalsmeer en Amstelveen</w:t>
      </w:r>
      <w:r w:rsidR="00E35330">
        <w:rPr>
          <w:rFonts w:ascii="Arial" w:eastAsia="Times New Roman" w:hAnsi="Arial" w:cs="Arial"/>
          <w:sz w:val="20"/>
          <w:szCs w:val="20"/>
          <w:lang w:eastAsia="nl-NL"/>
        </w:rPr>
        <w:t xml:space="preserve">. </w:t>
      </w:r>
    </w:p>
    <w:p w14:paraId="7DEA2F78" w14:textId="77777777" w:rsidR="00196D02" w:rsidRPr="0037197A" w:rsidRDefault="0037197A" w:rsidP="0037197A">
      <w:pPr>
        <w:pStyle w:val="Plattetekst"/>
        <w:rPr>
          <w:rStyle w:val="Kop2Char"/>
        </w:rPr>
      </w:pPr>
      <w:r>
        <w:rPr>
          <w:b/>
        </w:rPr>
        <w:br/>
      </w:r>
      <w:bookmarkStart w:id="13" w:name="_Toc73979200"/>
      <w:r w:rsidR="00196D02" w:rsidRPr="0037197A">
        <w:rPr>
          <w:rStyle w:val="Kop2Char"/>
        </w:rPr>
        <w:t>1.5</w:t>
      </w:r>
      <w:r w:rsidR="00196D02" w:rsidRPr="0037197A">
        <w:rPr>
          <w:rStyle w:val="Kop2Char"/>
        </w:rPr>
        <w:tab/>
        <w:t>Beschrijving van de Opdracht</w:t>
      </w:r>
      <w:bookmarkEnd w:id="13"/>
    </w:p>
    <w:p w14:paraId="1C2C0668" w14:textId="77777777" w:rsidR="0085524D" w:rsidRDefault="0085524D" w:rsidP="0085524D">
      <w:r>
        <w:t>De Opdracht</w:t>
      </w:r>
      <w:r w:rsidRPr="00E47EFE">
        <w:t xml:space="preserve"> betreft </w:t>
      </w:r>
      <w:r>
        <w:t>beheerwerkzaamheden aan drinkwaterinstallaties.</w:t>
      </w:r>
    </w:p>
    <w:p w14:paraId="5FFE8857" w14:textId="77777777" w:rsidR="0085524D" w:rsidRPr="00E47EFE" w:rsidRDefault="0085524D" w:rsidP="0085524D">
      <w:r w:rsidRPr="00E47EFE">
        <w:t xml:space="preserve"> </w:t>
      </w:r>
    </w:p>
    <w:p w14:paraId="42C1532A" w14:textId="77777777" w:rsidR="0085524D" w:rsidRPr="00E47EFE" w:rsidRDefault="0085524D" w:rsidP="0085524D">
      <w:r w:rsidRPr="00E47EFE">
        <w:t>Concreet gaat dit over:</w:t>
      </w:r>
    </w:p>
    <w:p w14:paraId="0DA038C5" w14:textId="77777777" w:rsidR="0085524D" w:rsidRPr="00E47EFE" w:rsidRDefault="0085524D" w:rsidP="0085524D">
      <w:pPr>
        <w:numPr>
          <w:ilvl w:val="0"/>
          <w:numId w:val="33"/>
        </w:numPr>
      </w:pPr>
      <w:r>
        <w:t>Per gebouw jaarlijks controleren van de aanwezige beveiligingstoestellen in de drinkwaterinstallatie;</w:t>
      </w:r>
    </w:p>
    <w:p w14:paraId="56AE8E1E" w14:textId="77777777" w:rsidR="0085524D" w:rsidRDefault="0085524D" w:rsidP="0085524D">
      <w:pPr>
        <w:numPr>
          <w:ilvl w:val="0"/>
          <w:numId w:val="33"/>
        </w:numPr>
      </w:pPr>
      <w:r>
        <w:t>Het controleren van de werking van automatische spoelinrichtingen van douches;</w:t>
      </w:r>
    </w:p>
    <w:p w14:paraId="018F09B7" w14:textId="77777777" w:rsidR="0085524D" w:rsidRDefault="0085524D" w:rsidP="0085524D">
      <w:pPr>
        <w:numPr>
          <w:ilvl w:val="0"/>
          <w:numId w:val="33"/>
        </w:numPr>
      </w:pPr>
      <w:r>
        <w:t>Het actualiseren van beheersplannen indien deze afwijken van de bestaande situatie</w:t>
      </w:r>
      <w:r w:rsidR="00195117">
        <w:t>;</w:t>
      </w:r>
    </w:p>
    <w:p w14:paraId="67746BC6" w14:textId="77777777" w:rsidR="0085524D" w:rsidRPr="00AD3F5A" w:rsidRDefault="0085524D" w:rsidP="0085524D">
      <w:pPr>
        <w:numPr>
          <w:ilvl w:val="0"/>
          <w:numId w:val="33"/>
        </w:numPr>
      </w:pPr>
      <w:r w:rsidRPr="00AD3F5A">
        <w:t xml:space="preserve">Het </w:t>
      </w:r>
      <w:r w:rsidR="00195117" w:rsidRPr="00AD3F5A">
        <w:t>melden aan/informeren</w:t>
      </w:r>
      <w:r w:rsidRPr="00AD3F5A">
        <w:t xml:space="preserve"> van aannemers bij het vervangen van defecte appendages in de drinkwaterinstallatie of aanpassingen aan de installatie</w:t>
      </w:r>
      <w:r w:rsidR="00195117" w:rsidRPr="00AD3F5A">
        <w:t xml:space="preserve"> en controle hiervan</w:t>
      </w:r>
      <w:r w:rsidR="00A17774" w:rsidRPr="00AD3F5A">
        <w:t xml:space="preserve"> na aanpassing</w:t>
      </w:r>
      <w:r w:rsidRPr="00AD3F5A">
        <w:t>;</w:t>
      </w:r>
    </w:p>
    <w:p w14:paraId="785770E8" w14:textId="77777777" w:rsidR="0085524D" w:rsidRPr="00E47EFE" w:rsidRDefault="0085524D" w:rsidP="0085524D">
      <w:pPr>
        <w:numPr>
          <w:ilvl w:val="0"/>
          <w:numId w:val="33"/>
        </w:numPr>
      </w:pPr>
      <w:r w:rsidRPr="00E47EFE">
        <w:t>Administratieve taken en gegevensbeheer, ondersteunend aan de uitvoering:</w:t>
      </w:r>
    </w:p>
    <w:p w14:paraId="4D9361C0" w14:textId="77777777" w:rsidR="0085524D" w:rsidRPr="00E47EFE" w:rsidRDefault="0085524D" w:rsidP="0085524D">
      <w:pPr>
        <w:numPr>
          <w:ilvl w:val="1"/>
          <w:numId w:val="33"/>
        </w:numPr>
      </w:pPr>
      <w:r w:rsidRPr="00E47EFE">
        <w:tab/>
      </w:r>
      <w:r>
        <w:t>Werkzaamheden vastleggen in digitale registratielijsten</w:t>
      </w:r>
      <w:r w:rsidRPr="00E47EFE">
        <w:t>;</w:t>
      </w:r>
    </w:p>
    <w:p w14:paraId="2A19EB20" w14:textId="77777777" w:rsidR="0085524D" w:rsidRPr="00E47EFE" w:rsidRDefault="0085524D" w:rsidP="0085524D">
      <w:pPr>
        <w:numPr>
          <w:ilvl w:val="1"/>
          <w:numId w:val="33"/>
        </w:numPr>
      </w:pPr>
      <w:r w:rsidRPr="00E47EFE">
        <w:tab/>
        <w:t xml:space="preserve">managementinformatie. </w:t>
      </w:r>
    </w:p>
    <w:p w14:paraId="3F5E0570" w14:textId="77777777" w:rsidR="0085524D" w:rsidRPr="00E47EFE" w:rsidRDefault="0085524D" w:rsidP="0085524D"/>
    <w:p w14:paraId="15037939" w14:textId="77777777" w:rsidR="0085524D" w:rsidRPr="00E47EFE" w:rsidRDefault="0085524D" w:rsidP="0085524D"/>
    <w:p w14:paraId="414E49E3" w14:textId="77777777" w:rsidR="0085524D" w:rsidRPr="00E47EFE" w:rsidRDefault="0085524D" w:rsidP="0085524D">
      <w:pPr>
        <w:spacing w:line="260" w:lineRule="atLeast"/>
      </w:pPr>
      <w:r>
        <w:t>Door met ee</w:t>
      </w:r>
      <w:r w:rsidRPr="00E47EFE">
        <w:t xml:space="preserve">n Opdrachtnemer samen te werken, wil de Aanbestedende Dienst de volgende doelen realiseren: </w:t>
      </w:r>
    </w:p>
    <w:p w14:paraId="73755C8F" w14:textId="77777777" w:rsidR="0085524D" w:rsidRPr="00AD3F5A" w:rsidRDefault="0085524D" w:rsidP="0085524D">
      <w:pPr>
        <w:pStyle w:val="Lijstalinea"/>
        <w:numPr>
          <w:ilvl w:val="0"/>
          <w:numId w:val="32"/>
        </w:numPr>
        <w:spacing w:line="260" w:lineRule="atLeast"/>
      </w:pPr>
      <w:r w:rsidRPr="00AD3F5A">
        <w:t xml:space="preserve">Het correct uitvoeren van </w:t>
      </w:r>
      <w:r w:rsidR="00DE651E" w:rsidRPr="00AD3F5A">
        <w:t xml:space="preserve">verplichte beheer/controle </w:t>
      </w:r>
      <w:r w:rsidRPr="00AD3F5A">
        <w:t>werkzaamheden;</w:t>
      </w:r>
    </w:p>
    <w:p w14:paraId="786CC4A5" w14:textId="77777777" w:rsidR="0085524D" w:rsidRPr="00E47EFE" w:rsidRDefault="0085524D" w:rsidP="0085524D">
      <w:pPr>
        <w:pStyle w:val="Lijstalinea"/>
        <w:numPr>
          <w:ilvl w:val="0"/>
          <w:numId w:val="32"/>
        </w:numPr>
        <w:spacing w:line="260" w:lineRule="atLeast"/>
      </w:pPr>
      <w:r w:rsidRPr="00E47EFE">
        <w:t>Het bijdragen aan de veiligheid en de gezondheid van de huurder</w:t>
      </w:r>
      <w:r>
        <w:t>s en gebruikers van de gebouwen;</w:t>
      </w:r>
    </w:p>
    <w:p w14:paraId="7FC0E0F4" w14:textId="77777777" w:rsidR="0085524D" w:rsidRPr="00E47EFE" w:rsidRDefault="0085524D" w:rsidP="0085524D">
      <w:pPr>
        <w:pStyle w:val="Lijstalinea"/>
        <w:numPr>
          <w:ilvl w:val="0"/>
          <w:numId w:val="32"/>
        </w:numPr>
        <w:spacing w:line="260" w:lineRule="atLeast"/>
      </w:pPr>
      <w:r w:rsidRPr="00E47EFE">
        <w:t>Het transparant maken van de dienstverlening waardoor verbetering in beheersbaarhei</w:t>
      </w:r>
      <w:r>
        <w:t>d en kwaliteit kan plaatsvinden;</w:t>
      </w:r>
    </w:p>
    <w:p w14:paraId="2582E9F4" w14:textId="77777777" w:rsidR="0085524D" w:rsidRPr="00E47EFE" w:rsidRDefault="0085524D" w:rsidP="0085524D">
      <w:pPr>
        <w:pStyle w:val="Lijstalinea"/>
        <w:numPr>
          <w:ilvl w:val="0"/>
          <w:numId w:val="32"/>
        </w:numPr>
        <w:spacing w:line="260" w:lineRule="atLeast"/>
      </w:pPr>
      <w:r w:rsidRPr="00E47EFE">
        <w:t xml:space="preserve">Pro-activiteit, meedenken in het voorkomen van </w:t>
      </w:r>
      <w:r>
        <w:t>risico’s op legionellagroei in de installatie</w:t>
      </w:r>
      <w:r w:rsidRPr="00E47EFE">
        <w:t xml:space="preserve"> en samenwerking tussen de Opdrac</w:t>
      </w:r>
      <w:r>
        <w:t>htnemer en Aanbestedende Dienst;</w:t>
      </w:r>
    </w:p>
    <w:p w14:paraId="2A55EC1D" w14:textId="77777777" w:rsidR="0085524D" w:rsidRPr="00E47EFE" w:rsidRDefault="0085524D" w:rsidP="0085524D">
      <w:pPr>
        <w:pStyle w:val="Lijstalinea"/>
        <w:numPr>
          <w:ilvl w:val="0"/>
          <w:numId w:val="32"/>
        </w:numPr>
        <w:spacing w:line="260" w:lineRule="atLeast"/>
      </w:pPr>
      <w:r w:rsidRPr="00E47EFE">
        <w:t>Het bijdragen aan een optimale gebruikers-/ huurderstevredenheid: de gebruikers staan centraal.</w:t>
      </w:r>
    </w:p>
    <w:p w14:paraId="3D4FF066" w14:textId="77777777" w:rsidR="00DE7E2D" w:rsidRDefault="00DE7E2D" w:rsidP="00DD1AE3"/>
    <w:p w14:paraId="3EC6470E" w14:textId="77777777" w:rsidR="008755B5" w:rsidRDefault="003B6AAF" w:rsidP="00F903B4">
      <w:pPr>
        <w:pStyle w:val="Kop2"/>
      </w:pPr>
      <w:bookmarkStart w:id="14" w:name="_Toc73979201"/>
      <w:r>
        <w:t>1.6</w:t>
      </w:r>
      <w:r>
        <w:tab/>
      </w:r>
      <w:r w:rsidR="001C40E4">
        <w:t>Overeenkomst</w:t>
      </w:r>
      <w:bookmarkEnd w:id="14"/>
    </w:p>
    <w:p w14:paraId="57A0C14C" w14:textId="77777777" w:rsidR="0085524D" w:rsidRDefault="0085524D" w:rsidP="0085524D">
      <w:r w:rsidRPr="00260301">
        <w:t xml:space="preserve">De </w:t>
      </w:r>
      <w:r>
        <w:t>Overe</w:t>
      </w:r>
      <w:r w:rsidRPr="00260301">
        <w:t>enkomst</w:t>
      </w:r>
      <w:r>
        <w:t xml:space="preserve"> die bij een eventuele Gunning wordt aangegaan</w:t>
      </w:r>
      <w:r w:rsidRPr="00260301">
        <w:t xml:space="preserve"> kent een</w:t>
      </w:r>
      <w:r w:rsidR="009D507C">
        <w:t xml:space="preserve"> initiele</w:t>
      </w:r>
      <w:r>
        <w:t xml:space="preserve"> </w:t>
      </w:r>
      <w:r w:rsidRPr="00260301">
        <w:t>looptijd van</w:t>
      </w:r>
      <w:r>
        <w:t xml:space="preserve"> twee </w:t>
      </w:r>
      <w:r w:rsidRPr="00260301">
        <w:t xml:space="preserve">jaar, met als gewenste ingangsdatum </w:t>
      </w:r>
      <w:r>
        <w:t>1 september 2021</w:t>
      </w:r>
      <w:r w:rsidRPr="00260301">
        <w:t xml:space="preserve"> en eindigend op </w:t>
      </w:r>
      <w:r>
        <w:t>31 augustus</w:t>
      </w:r>
      <w:r w:rsidRPr="00AE0D11">
        <w:t xml:space="preserve"> 2023.</w:t>
      </w:r>
      <w:r w:rsidRPr="00260301">
        <w:t xml:space="preserve"> </w:t>
      </w:r>
    </w:p>
    <w:p w14:paraId="4D2458F3" w14:textId="77777777" w:rsidR="0085524D" w:rsidRDefault="0085524D" w:rsidP="0085524D">
      <w:pPr>
        <w:rPr>
          <w:i/>
        </w:rPr>
      </w:pPr>
    </w:p>
    <w:p w14:paraId="0675420A" w14:textId="77777777" w:rsidR="0085524D" w:rsidRDefault="0085524D" w:rsidP="0085524D">
      <w:r w:rsidRPr="00AE0D11">
        <w:t xml:space="preserve">De looptijd kan </w:t>
      </w:r>
      <w:r>
        <w:t>vier</w:t>
      </w:r>
      <w:r w:rsidRPr="00AE0D11">
        <w:t xml:space="preserve"> keer met telkens één jaar door de Opdrachtgever eenzijdig worden verlengd. Het uitgangspunt bij de optionele verlenging is een verlenging </w:t>
      </w:r>
      <w:r w:rsidR="009D507C">
        <w:t xml:space="preserve">tot uiterlijk 31 augustus 2027 </w:t>
      </w:r>
      <w:r w:rsidRPr="00AE0D11">
        <w:t>onder gelijkblijvende voorwaarden.</w:t>
      </w:r>
    </w:p>
    <w:p w14:paraId="5B73325A" w14:textId="77777777" w:rsidR="009F1507" w:rsidRDefault="009F1507" w:rsidP="008755B5">
      <w:pPr>
        <w:rPr>
          <w:i/>
        </w:rPr>
      </w:pPr>
    </w:p>
    <w:p w14:paraId="6D5F93CA" w14:textId="77777777" w:rsidR="008C45CA" w:rsidRPr="00C50F09" w:rsidRDefault="008C45CA" w:rsidP="00C50F09"/>
    <w:p w14:paraId="06B59835" w14:textId="77777777" w:rsidR="009B31C5" w:rsidRDefault="003B6AAF" w:rsidP="00F903B4">
      <w:pPr>
        <w:pStyle w:val="Kop2"/>
      </w:pPr>
      <w:bookmarkStart w:id="15" w:name="_Toc73979202"/>
      <w:r>
        <w:t>1.</w:t>
      </w:r>
      <w:r w:rsidR="009D507C">
        <w:t>7</w:t>
      </w:r>
      <w:r>
        <w:tab/>
      </w:r>
      <w:r w:rsidR="00790587">
        <w:t>Aanvullende L</w:t>
      </w:r>
      <w:r w:rsidR="005A0BAF">
        <w:t xml:space="preserve">everingen en </w:t>
      </w:r>
      <w:r w:rsidR="001C40E4">
        <w:t>Dienst</w:t>
      </w:r>
      <w:r w:rsidR="005A0BAF">
        <w:t>en</w:t>
      </w:r>
      <w:bookmarkEnd w:id="15"/>
    </w:p>
    <w:p w14:paraId="7F9CEB69" w14:textId="77777777" w:rsidR="009B31C5" w:rsidRDefault="009B31C5" w:rsidP="009B31C5">
      <w:r>
        <w:t xml:space="preserve">Indien de Aanbestedende </w:t>
      </w:r>
      <w:r w:rsidR="00E53B8C">
        <w:t xml:space="preserve">Dienst </w:t>
      </w:r>
      <w:r>
        <w:t xml:space="preserve">gedurende de duur van </w:t>
      </w:r>
      <w:r w:rsidR="001C40E4">
        <w:t>Overeenkomst</w:t>
      </w:r>
      <w:r>
        <w:t xml:space="preserve"> besluit om aanvullende </w:t>
      </w:r>
      <w:r w:rsidR="007413D7">
        <w:t>l</w:t>
      </w:r>
      <w:r w:rsidR="00790587">
        <w:t xml:space="preserve">everingen en/of </w:t>
      </w:r>
      <w:r w:rsidR="007413D7">
        <w:t>d</w:t>
      </w:r>
      <w:r w:rsidR="001C40E4">
        <w:t>ienst</w:t>
      </w:r>
      <w:r>
        <w:t xml:space="preserve">en aan te schaffen dan kunnen deze uitbreidingen onderdeel gaan uitmaken van een of meerdere van de naar aanleiding van deze </w:t>
      </w:r>
      <w:r w:rsidR="001C40E4">
        <w:t>Aanbesteding</w:t>
      </w:r>
      <w:r>
        <w:t xml:space="preserve"> te sluiten </w:t>
      </w:r>
      <w:r w:rsidR="001C40E4">
        <w:t>Overeenkomst</w:t>
      </w:r>
      <w:r>
        <w:t>en.</w:t>
      </w:r>
    </w:p>
    <w:p w14:paraId="42002A42" w14:textId="77777777" w:rsidR="00C232B5" w:rsidRDefault="00C232B5" w:rsidP="009B31C5"/>
    <w:p w14:paraId="1B61FD6C" w14:textId="77777777" w:rsidR="00FC6C4C" w:rsidRDefault="009B31C5" w:rsidP="0037197A">
      <w:r>
        <w:t xml:space="preserve">De Aanbestedende </w:t>
      </w:r>
      <w:r w:rsidR="001C40E4">
        <w:t>Dienst</w:t>
      </w:r>
      <w:r>
        <w:t xml:space="preserve"> behoudt zich echter het recht voor om deze eventuele aanvullende </w:t>
      </w:r>
      <w:r w:rsidR="007413D7">
        <w:t>l</w:t>
      </w:r>
      <w:r w:rsidR="00790587">
        <w:t xml:space="preserve">everingen en/of </w:t>
      </w:r>
      <w:r w:rsidR="007413D7">
        <w:t>d</w:t>
      </w:r>
      <w:r w:rsidR="001C40E4">
        <w:t>ienst</w:t>
      </w:r>
      <w:r>
        <w:t>en</w:t>
      </w:r>
      <w:r w:rsidR="00851AAF">
        <w:t xml:space="preserve"> </w:t>
      </w:r>
      <w:r>
        <w:t xml:space="preserve">buiten deze </w:t>
      </w:r>
      <w:r w:rsidR="001C40E4">
        <w:t>Overeenkomst</w:t>
      </w:r>
      <w:r>
        <w:t xml:space="preserve"> te laten en </w:t>
      </w:r>
      <w:r w:rsidR="005E7954">
        <w:t>daarom</w:t>
      </w:r>
      <w:r>
        <w:t xml:space="preserve"> door een derde te </w:t>
      </w:r>
      <w:r w:rsidR="00790587">
        <w:t>laten uitvoeren.</w:t>
      </w:r>
    </w:p>
    <w:p w14:paraId="1943CABD" w14:textId="77777777" w:rsidR="002C5825" w:rsidRDefault="002C5825" w:rsidP="0037197A"/>
    <w:p w14:paraId="58C57878" w14:textId="77777777" w:rsidR="009F1507" w:rsidRPr="008A1F26" w:rsidRDefault="009D507C" w:rsidP="00AD115C">
      <w:pPr>
        <w:pStyle w:val="Kop2"/>
      </w:pPr>
      <w:bookmarkStart w:id="16" w:name="_Toc73979203"/>
      <w:r>
        <w:t>1.8</w:t>
      </w:r>
      <w:r w:rsidR="003A6C78" w:rsidRPr="008A1F26">
        <w:tab/>
      </w:r>
      <w:r w:rsidR="009F1507" w:rsidRPr="008A1F26">
        <w:t>Perceelindeling</w:t>
      </w:r>
      <w:bookmarkEnd w:id="16"/>
    </w:p>
    <w:p w14:paraId="2AAB7C32" w14:textId="77777777" w:rsidR="009F1507" w:rsidRDefault="0037197A" w:rsidP="009F1507">
      <w:pPr>
        <w:rPr>
          <w:highlight w:val="yellow"/>
        </w:rPr>
      </w:pPr>
      <w:r w:rsidRPr="00E3605B">
        <w:rPr>
          <w:rFonts w:cs="Arial"/>
          <w:bCs/>
        </w:rPr>
        <w:t xml:space="preserve">Deze </w:t>
      </w:r>
      <w:r>
        <w:rPr>
          <w:rFonts w:cs="Arial"/>
          <w:bCs/>
        </w:rPr>
        <w:t>A</w:t>
      </w:r>
      <w:r w:rsidRPr="00E3605B">
        <w:rPr>
          <w:rFonts w:cs="Arial"/>
          <w:bCs/>
        </w:rPr>
        <w:t xml:space="preserve">anbesteding kent </w:t>
      </w:r>
      <w:r w:rsidRPr="00FC6C4C">
        <w:rPr>
          <w:rFonts w:cs="Arial"/>
          <w:bCs/>
        </w:rPr>
        <w:t>geen</w:t>
      </w:r>
      <w:r w:rsidRPr="00E3605B">
        <w:rPr>
          <w:rFonts w:cs="Arial"/>
          <w:bCs/>
        </w:rPr>
        <w:t xml:space="preserve"> perceelindeling</w:t>
      </w:r>
      <w:r>
        <w:rPr>
          <w:rFonts w:cs="Arial"/>
          <w:bCs/>
        </w:rPr>
        <w:t xml:space="preserve">. </w:t>
      </w:r>
      <w:r w:rsidR="00FC6C4C">
        <w:rPr>
          <w:rFonts w:cs="Arial"/>
          <w:bCs/>
        </w:rPr>
        <w:t>Dit omdat de dienstverlening ondeelbaar is.</w:t>
      </w:r>
      <w:r>
        <w:rPr>
          <w:highlight w:val="yellow"/>
        </w:rPr>
        <w:br/>
      </w:r>
      <w:r>
        <w:rPr>
          <w:highlight w:val="yellow"/>
        </w:rPr>
        <w:br/>
      </w:r>
    </w:p>
    <w:p w14:paraId="0FC85386" w14:textId="77777777" w:rsidR="002C5825" w:rsidRDefault="002C5825">
      <w:pPr>
        <w:spacing w:line="240" w:lineRule="atLeast"/>
        <w:rPr>
          <w:highlight w:val="yellow"/>
        </w:rPr>
      </w:pPr>
      <w:r>
        <w:rPr>
          <w:highlight w:val="yellow"/>
        </w:rPr>
        <w:br w:type="page"/>
      </w:r>
    </w:p>
    <w:p w14:paraId="1338E87D" w14:textId="77777777" w:rsidR="005A0BAF" w:rsidRDefault="00A836FB" w:rsidP="00A836FB">
      <w:pPr>
        <w:pStyle w:val="Kop1"/>
      </w:pPr>
      <w:bookmarkStart w:id="17" w:name="_Toc73979204"/>
      <w:r>
        <w:lastRenderedPageBreak/>
        <w:t xml:space="preserve">2. </w:t>
      </w:r>
      <w:r w:rsidR="00292755">
        <w:t xml:space="preserve">Verloop van de </w:t>
      </w:r>
      <w:r w:rsidR="000E1FA8">
        <w:t>A</w:t>
      </w:r>
      <w:r w:rsidR="00292755">
        <w:t>anbesteding</w:t>
      </w:r>
      <w:bookmarkEnd w:id="17"/>
    </w:p>
    <w:p w14:paraId="093BCEB7" w14:textId="77777777" w:rsidR="00584500" w:rsidRDefault="00584500" w:rsidP="00584500"/>
    <w:p w14:paraId="56760B03" w14:textId="77777777" w:rsidR="001317DA" w:rsidRDefault="006D2594" w:rsidP="00A836FB">
      <w:pPr>
        <w:pStyle w:val="Kop2"/>
        <w:numPr>
          <w:ilvl w:val="1"/>
          <w:numId w:val="38"/>
        </w:numPr>
      </w:pPr>
      <w:bookmarkStart w:id="18" w:name="_Toc73979205"/>
      <w:r>
        <w:t>Richtlijn</w:t>
      </w:r>
      <w:bookmarkEnd w:id="18"/>
    </w:p>
    <w:p w14:paraId="09914557" w14:textId="77777777" w:rsidR="001317DA" w:rsidRDefault="001317DA" w:rsidP="001317DA">
      <w:r>
        <w:t xml:space="preserve">Deze </w:t>
      </w:r>
      <w:r w:rsidR="001C40E4">
        <w:t>Offerteaanvraag</w:t>
      </w:r>
      <w:r>
        <w:t xml:space="preserve"> is opgesteld met inachtneming van de beginselen die voortvloeien uit de </w:t>
      </w:r>
      <w:r w:rsidR="001C40E4">
        <w:t>Aanbestedingswet</w:t>
      </w:r>
      <w:r>
        <w:t xml:space="preserve"> 2012, te weten:</w:t>
      </w:r>
    </w:p>
    <w:p w14:paraId="251DC684" w14:textId="77777777" w:rsidR="001317DA" w:rsidRDefault="001317DA" w:rsidP="001317DA"/>
    <w:p w14:paraId="02557A5E" w14:textId="77777777" w:rsidR="001317DA" w:rsidRDefault="001317DA" w:rsidP="008C3A0E">
      <w:pPr>
        <w:pStyle w:val="Lijstalinea"/>
        <w:numPr>
          <w:ilvl w:val="0"/>
          <w:numId w:val="17"/>
        </w:numPr>
      </w:pPr>
      <w:r>
        <w:t>non-discriminatie;</w:t>
      </w:r>
    </w:p>
    <w:p w14:paraId="24441568" w14:textId="77777777" w:rsidR="001317DA" w:rsidRDefault="001317DA" w:rsidP="008C3A0E">
      <w:pPr>
        <w:pStyle w:val="Lijstalinea"/>
        <w:numPr>
          <w:ilvl w:val="0"/>
          <w:numId w:val="17"/>
        </w:numPr>
      </w:pPr>
      <w:r>
        <w:t>transparantie;</w:t>
      </w:r>
    </w:p>
    <w:p w14:paraId="62F60588" w14:textId="77777777" w:rsidR="001317DA" w:rsidRDefault="001317DA" w:rsidP="008C3A0E">
      <w:pPr>
        <w:pStyle w:val="Lijstalinea"/>
        <w:numPr>
          <w:ilvl w:val="0"/>
          <w:numId w:val="17"/>
        </w:numPr>
      </w:pPr>
      <w:r>
        <w:t>objectiviteit;</w:t>
      </w:r>
    </w:p>
    <w:p w14:paraId="133F1F94" w14:textId="77777777" w:rsidR="005E37C5" w:rsidRDefault="001317DA" w:rsidP="008C3A0E">
      <w:pPr>
        <w:pStyle w:val="Lijstalinea"/>
        <w:numPr>
          <w:ilvl w:val="0"/>
          <w:numId w:val="17"/>
        </w:numPr>
      </w:pPr>
      <w:r>
        <w:t>proportionaliteit.</w:t>
      </w:r>
    </w:p>
    <w:p w14:paraId="77AB3D30" w14:textId="77777777" w:rsidR="005C00F1" w:rsidRDefault="005C00F1" w:rsidP="007C1A6D"/>
    <w:p w14:paraId="7F576520" w14:textId="77777777" w:rsidR="00A73949" w:rsidRDefault="00A73949" w:rsidP="005C00F1"/>
    <w:p w14:paraId="56CF8538" w14:textId="77777777" w:rsidR="00A73949" w:rsidRDefault="00A3694C" w:rsidP="00A73949">
      <w:pPr>
        <w:pStyle w:val="Kop2"/>
      </w:pPr>
      <w:bookmarkStart w:id="19" w:name="_Toc73979206"/>
      <w:r>
        <w:t>2.2</w:t>
      </w:r>
      <w:r w:rsidR="00A73949">
        <w:tab/>
        <w:t>Planning</w:t>
      </w:r>
      <w:r w:rsidR="00A73949">
        <w:rPr>
          <w:rStyle w:val="Voetnootmarkering"/>
        </w:rPr>
        <w:footnoteReference w:id="1"/>
      </w:r>
      <w:bookmarkEnd w:id="19"/>
    </w:p>
    <w:p w14:paraId="72369446" w14:textId="77777777" w:rsidR="00A73949" w:rsidRPr="000C598B" w:rsidRDefault="00A73949" w:rsidP="00A73949">
      <w:r w:rsidRPr="000C598B">
        <w:t>In onderstaande tabel is de globale planning weergegeven</w:t>
      </w:r>
      <w:r w:rsidR="00951C96">
        <w:t>, voor de meest actuele planning wordt verwezen naar TenderNed</w:t>
      </w:r>
      <w:r w:rsidRPr="000C598B">
        <w:t>:</w:t>
      </w:r>
    </w:p>
    <w:p w14:paraId="32E346F4" w14:textId="77777777" w:rsidR="00A73949" w:rsidRDefault="00A73949" w:rsidP="00A73949"/>
    <w:tbl>
      <w:tblPr>
        <w:tblStyle w:val="Tabelraster"/>
        <w:tblW w:w="9180" w:type="dxa"/>
        <w:tblLayout w:type="fixed"/>
        <w:tblLook w:val="04A0" w:firstRow="1" w:lastRow="0" w:firstColumn="1" w:lastColumn="0" w:noHBand="0" w:noVBand="1"/>
      </w:tblPr>
      <w:tblGrid>
        <w:gridCol w:w="5353"/>
        <w:gridCol w:w="2410"/>
        <w:gridCol w:w="1417"/>
      </w:tblGrid>
      <w:tr w:rsidR="00A73949" w:rsidRPr="00810F1D" w14:paraId="758CD0CC" w14:textId="77777777" w:rsidTr="00C8340E">
        <w:tc>
          <w:tcPr>
            <w:tcW w:w="5353" w:type="dxa"/>
          </w:tcPr>
          <w:p w14:paraId="5425CC7D" w14:textId="77777777" w:rsidR="00A73949" w:rsidRPr="00810F1D" w:rsidRDefault="00A73949" w:rsidP="00C8340E">
            <w:pPr>
              <w:jc w:val="center"/>
              <w:rPr>
                <w:b/>
              </w:rPr>
            </w:pPr>
          </w:p>
          <w:p w14:paraId="4922CD0C" w14:textId="77777777" w:rsidR="00A73949" w:rsidRPr="00810F1D" w:rsidRDefault="00A73949" w:rsidP="00C8340E">
            <w:pPr>
              <w:jc w:val="center"/>
              <w:rPr>
                <w:b/>
              </w:rPr>
            </w:pPr>
            <w:r w:rsidRPr="00810F1D">
              <w:rPr>
                <w:b/>
              </w:rPr>
              <w:t xml:space="preserve">Fase/Mijlpalen van de </w:t>
            </w:r>
            <w:r>
              <w:rPr>
                <w:b/>
              </w:rPr>
              <w:t>Aanbesteding</w:t>
            </w:r>
            <w:r w:rsidRPr="00810F1D">
              <w:rPr>
                <w:b/>
              </w:rPr>
              <w:t>sprocedure</w:t>
            </w:r>
          </w:p>
          <w:p w14:paraId="572125F1" w14:textId="77777777" w:rsidR="00A73949" w:rsidRPr="00810F1D" w:rsidRDefault="00A73949" w:rsidP="00C8340E">
            <w:pPr>
              <w:jc w:val="center"/>
              <w:rPr>
                <w:b/>
              </w:rPr>
            </w:pPr>
          </w:p>
        </w:tc>
        <w:tc>
          <w:tcPr>
            <w:tcW w:w="2410" w:type="dxa"/>
          </w:tcPr>
          <w:p w14:paraId="2DB96D90" w14:textId="77777777" w:rsidR="00A73949" w:rsidRPr="00820456" w:rsidRDefault="00A73949" w:rsidP="00C8340E">
            <w:pPr>
              <w:jc w:val="center"/>
              <w:rPr>
                <w:b/>
              </w:rPr>
            </w:pPr>
          </w:p>
          <w:p w14:paraId="3DACED14" w14:textId="77777777" w:rsidR="00A73949" w:rsidRPr="00820456" w:rsidRDefault="00A73949" w:rsidP="00C8340E">
            <w:pPr>
              <w:jc w:val="center"/>
              <w:rPr>
                <w:b/>
              </w:rPr>
            </w:pPr>
            <w:r w:rsidRPr="00820456">
              <w:rPr>
                <w:b/>
              </w:rPr>
              <w:t>Datum/week</w:t>
            </w:r>
          </w:p>
        </w:tc>
        <w:tc>
          <w:tcPr>
            <w:tcW w:w="1417" w:type="dxa"/>
          </w:tcPr>
          <w:p w14:paraId="2E0FE1D9" w14:textId="77777777" w:rsidR="00A73949" w:rsidRPr="00810F1D" w:rsidRDefault="00A73949" w:rsidP="00C8340E">
            <w:pPr>
              <w:jc w:val="center"/>
              <w:rPr>
                <w:b/>
              </w:rPr>
            </w:pPr>
          </w:p>
          <w:p w14:paraId="3258038C" w14:textId="77777777" w:rsidR="00A73949" w:rsidRPr="00810F1D" w:rsidRDefault="00A73949" w:rsidP="00C8340E">
            <w:pPr>
              <w:jc w:val="center"/>
              <w:rPr>
                <w:b/>
              </w:rPr>
            </w:pPr>
            <w:r w:rsidRPr="00810F1D">
              <w:rPr>
                <w:b/>
              </w:rPr>
              <w:t>Tijdstip</w:t>
            </w:r>
          </w:p>
        </w:tc>
      </w:tr>
      <w:tr w:rsidR="00A73949" w:rsidRPr="00810F1D" w14:paraId="2A9DDCA6" w14:textId="77777777" w:rsidTr="00C8340E">
        <w:trPr>
          <w:trHeight w:val="567"/>
        </w:trPr>
        <w:tc>
          <w:tcPr>
            <w:tcW w:w="5353" w:type="dxa"/>
          </w:tcPr>
          <w:p w14:paraId="36331221" w14:textId="77777777" w:rsidR="00A73949" w:rsidRPr="00042A26" w:rsidRDefault="00A73949" w:rsidP="00C8340E">
            <w:pPr>
              <w:rPr>
                <w:b/>
              </w:rPr>
            </w:pPr>
            <w:r>
              <w:rPr>
                <w:b/>
              </w:rPr>
              <w:br/>
            </w:r>
            <w:r w:rsidRPr="00042A26">
              <w:rPr>
                <w:b/>
              </w:rPr>
              <w:t>Publicatiedatum</w:t>
            </w:r>
          </w:p>
          <w:p w14:paraId="604B44BE" w14:textId="77777777" w:rsidR="00A73949" w:rsidRPr="00810F1D" w:rsidRDefault="00A73949" w:rsidP="00C8340E"/>
        </w:tc>
        <w:tc>
          <w:tcPr>
            <w:tcW w:w="2410" w:type="dxa"/>
            <w:shd w:val="clear" w:color="auto" w:fill="auto"/>
          </w:tcPr>
          <w:p w14:paraId="4299152D" w14:textId="77777777" w:rsidR="00A73949" w:rsidRPr="00AD3F5A" w:rsidRDefault="00A73949" w:rsidP="00C8340E">
            <w:pPr>
              <w:jc w:val="center"/>
            </w:pPr>
          </w:p>
          <w:p w14:paraId="05CE2542" w14:textId="77777777" w:rsidR="00A73949" w:rsidRPr="00AD3F5A" w:rsidRDefault="00A17774" w:rsidP="00C8340E">
            <w:pPr>
              <w:jc w:val="center"/>
            </w:pPr>
            <w:r w:rsidRPr="00AD3F5A">
              <w:t>8</w:t>
            </w:r>
            <w:r w:rsidR="00E13DA8" w:rsidRPr="00AD3F5A">
              <w:t xml:space="preserve"> juni 2021</w:t>
            </w:r>
          </w:p>
        </w:tc>
        <w:tc>
          <w:tcPr>
            <w:tcW w:w="1417" w:type="dxa"/>
          </w:tcPr>
          <w:p w14:paraId="50781A82" w14:textId="77777777" w:rsidR="00A73949" w:rsidRPr="00810F1D" w:rsidRDefault="00A73949" w:rsidP="00C8340E">
            <w:pPr>
              <w:jc w:val="center"/>
            </w:pPr>
          </w:p>
        </w:tc>
      </w:tr>
      <w:tr w:rsidR="00886DF8" w:rsidRPr="00810F1D" w14:paraId="3FF786DD" w14:textId="77777777" w:rsidTr="00886DF8">
        <w:trPr>
          <w:trHeight w:val="567"/>
        </w:trPr>
        <w:tc>
          <w:tcPr>
            <w:tcW w:w="5353" w:type="dxa"/>
          </w:tcPr>
          <w:p w14:paraId="0526839B" w14:textId="77777777" w:rsidR="00886DF8" w:rsidRPr="00B27CBA" w:rsidRDefault="00886DF8" w:rsidP="00886DF8">
            <w:pPr>
              <w:rPr>
                <w:u w:val="single"/>
              </w:rPr>
            </w:pPr>
            <w:r>
              <w:rPr>
                <w:u w:val="single"/>
              </w:rPr>
              <w:br/>
            </w:r>
            <w:r w:rsidRPr="00B27CBA">
              <w:rPr>
                <w:u w:val="single"/>
              </w:rPr>
              <w:t>Nota van Inlichtingen</w:t>
            </w:r>
            <w:r w:rsidR="002B32AF" w:rsidRPr="00B27CBA">
              <w:rPr>
                <w:u w:val="single"/>
              </w:rPr>
              <w:t xml:space="preserve"> (via TenderNed)</w:t>
            </w:r>
            <w:r w:rsidRPr="00B27CBA">
              <w:rPr>
                <w:u w:val="single"/>
              </w:rPr>
              <w:t>:</w:t>
            </w:r>
          </w:p>
          <w:p w14:paraId="319386BC" w14:textId="77777777" w:rsidR="00886DF8" w:rsidRPr="00B27CBA" w:rsidRDefault="00886DF8" w:rsidP="00886DF8">
            <w:pPr>
              <w:rPr>
                <w:u w:val="single"/>
              </w:rPr>
            </w:pPr>
          </w:p>
          <w:p w14:paraId="03A4A155" w14:textId="77777777" w:rsidR="00886DF8" w:rsidRPr="00B27CBA" w:rsidRDefault="00886DF8" w:rsidP="00886DF8">
            <w:r w:rsidRPr="00B27CBA">
              <w:t xml:space="preserve">- indienen van vragen </w:t>
            </w:r>
          </w:p>
          <w:p w14:paraId="5DCDF4D9" w14:textId="77777777" w:rsidR="00886DF8" w:rsidRPr="00B27CBA" w:rsidRDefault="00886DF8" w:rsidP="00886DF8"/>
          <w:p w14:paraId="413700CC" w14:textId="77777777" w:rsidR="00886DF8" w:rsidRPr="00B27CBA" w:rsidRDefault="00886DF8" w:rsidP="00886DF8">
            <w:r w:rsidRPr="00B27CBA">
              <w:t xml:space="preserve">- beantwoording van vragen </w:t>
            </w:r>
          </w:p>
          <w:p w14:paraId="76267563" w14:textId="77777777" w:rsidR="00886DF8" w:rsidRPr="00B27CBA" w:rsidRDefault="00886DF8" w:rsidP="00886DF8"/>
          <w:p w14:paraId="3C724AA8" w14:textId="77777777" w:rsidR="00886DF8" w:rsidRPr="00B27CBA" w:rsidRDefault="00886DF8" w:rsidP="00886DF8"/>
          <w:p w14:paraId="07A6D3E5" w14:textId="77777777" w:rsidR="00886DF8" w:rsidRPr="00C232B5" w:rsidRDefault="00886DF8" w:rsidP="00886DF8">
            <w:pPr>
              <w:rPr>
                <w:highlight w:val="yellow"/>
              </w:rPr>
            </w:pPr>
            <w:r w:rsidRPr="00C232B5">
              <w:t xml:space="preserve">- indienen van vragen over NvI </w:t>
            </w:r>
            <w:r w:rsidRPr="00AD3F5A">
              <w:t>I</w:t>
            </w:r>
            <w:r w:rsidR="00AD3F5A" w:rsidRPr="00AD3F5A">
              <w:t xml:space="preserve"> </w:t>
            </w:r>
          </w:p>
          <w:p w14:paraId="261BA8E6" w14:textId="77777777" w:rsidR="00886DF8" w:rsidRPr="00C232B5" w:rsidRDefault="00886DF8" w:rsidP="00886DF8">
            <w:pPr>
              <w:rPr>
                <w:highlight w:val="yellow"/>
              </w:rPr>
            </w:pPr>
          </w:p>
          <w:p w14:paraId="0E2B3595" w14:textId="77777777" w:rsidR="00886DF8" w:rsidRPr="00B27CBA" w:rsidRDefault="00886DF8" w:rsidP="00886DF8">
            <w:r w:rsidRPr="00C232B5">
              <w:t>- beantwoorden van vragen t.b.v. NvI II</w:t>
            </w:r>
            <w:r w:rsidRPr="00B27CBA">
              <w:t xml:space="preserve"> </w:t>
            </w:r>
            <w:r w:rsidRPr="00B27CBA">
              <w:br/>
            </w:r>
          </w:p>
        </w:tc>
        <w:tc>
          <w:tcPr>
            <w:tcW w:w="2410" w:type="dxa"/>
            <w:shd w:val="clear" w:color="auto" w:fill="auto"/>
          </w:tcPr>
          <w:p w14:paraId="2AB3472F" w14:textId="77777777" w:rsidR="00886DF8" w:rsidRPr="00AD3F5A" w:rsidRDefault="00886DF8" w:rsidP="00886DF8">
            <w:pPr>
              <w:jc w:val="center"/>
            </w:pPr>
          </w:p>
          <w:p w14:paraId="3ABE9670" w14:textId="77777777" w:rsidR="00886DF8" w:rsidRPr="00AD3F5A" w:rsidRDefault="00886DF8" w:rsidP="00886DF8">
            <w:pPr>
              <w:jc w:val="center"/>
            </w:pPr>
          </w:p>
          <w:p w14:paraId="3C9E21A7" w14:textId="77777777" w:rsidR="00886DF8" w:rsidRPr="00AD3F5A" w:rsidRDefault="00886DF8" w:rsidP="00886DF8">
            <w:pPr>
              <w:jc w:val="center"/>
            </w:pPr>
            <w:r w:rsidRPr="00AD3F5A">
              <w:t>Uiterlijk tot:</w:t>
            </w:r>
          </w:p>
          <w:p w14:paraId="197DCAC7" w14:textId="77777777" w:rsidR="00886DF8" w:rsidRPr="00AD3F5A" w:rsidRDefault="00C232B5" w:rsidP="00886DF8">
            <w:pPr>
              <w:jc w:val="center"/>
            </w:pPr>
            <w:r w:rsidRPr="00AD3F5A">
              <w:t>29</w:t>
            </w:r>
            <w:r w:rsidR="00E13DA8" w:rsidRPr="00AD3F5A">
              <w:t xml:space="preserve"> juni 2021</w:t>
            </w:r>
          </w:p>
          <w:p w14:paraId="09D8F63C" w14:textId="77777777" w:rsidR="00886DF8" w:rsidRPr="00AD3F5A" w:rsidRDefault="00886DF8" w:rsidP="00886DF8">
            <w:pPr>
              <w:jc w:val="center"/>
            </w:pPr>
          </w:p>
          <w:p w14:paraId="636B0947" w14:textId="77777777" w:rsidR="00886DF8" w:rsidRPr="00AD3F5A" w:rsidRDefault="00C232B5" w:rsidP="00886DF8">
            <w:pPr>
              <w:jc w:val="center"/>
            </w:pPr>
            <w:r w:rsidRPr="00AD3F5A">
              <w:t>2 juli</w:t>
            </w:r>
            <w:r w:rsidR="00E13DA8" w:rsidRPr="00AD3F5A">
              <w:t xml:space="preserve"> 2021</w:t>
            </w:r>
          </w:p>
          <w:p w14:paraId="1C4FCC73" w14:textId="77777777" w:rsidR="00886DF8" w:rsidRPr="00AD3F5A" w:rsidRDefault="00886DF8" w:rsidP="00886DF8">
            <w:pPr>
              <w:jc w:val="center"/>
            </w:pPr>
          </w:p>
          <w:p w14:paraId="3C632195" w14:textId="77777777" w:rsidR="00886DF8" w:rsidRPr="00AD3F5A" w:rsidRDefault="00886DF8" w:rsidP="00886DF8">
            <w:pPr>
              <w:jc w:val="center"/>
            </w:pPr>
            <w:r w:rsidRPr="00AD3F5A">
              <w:t>Uiterlijk tot:</w:t>
            </w:r>
          </w:p>
          <w:p w14:paraId="420C27BF" w14:textId="77777777" w:rsidR="00886DF8" w:rsidRPr="00AD3F5A" w:rsidRDefault="00A17774" w:rsidP="00886DF8">
            <w:pPr>
              <w:jc w:val="center"/>
            </w:pPr>
            <w:r w:rsidRPr="00AD3F5A">
              <w:t>6</w:t>
            </w:r>
            <w:r w:rsidR="00E13DA8" w:rsidRPr="00AD3F5A">
              <w:t xml:space="preserve"> juli 2021</w:t>
            </w:r>
            <w:r w:rsidR="00886DF8" w:rsidRPr="00AD3F5A">
              <w:br/>
            </w:r>
          </w:p>
          <w:p w14:paraId="675DA353" w14:textId="77777777" w:rsidR="00886DF8" w:rsidRPr="00AD3F5A" w:rsidRDefault="00A17774" w:rsidP="00886DF8">
            <w:pPr>
              <w:jc w:val="center"/>
            </w:pPr>
            <w:r w:rsidRPr="00AD3F5A">
              <w:t>8</w:t>
            </w:r>
            <w:r w:rsidR="00E13DA8" w:rsidRPr="00AD3F5A">
              <w:t xml:space="preserve"> juli 2021</w:t>
            </w:r>
          </w:p>
        </w:tc>
        <w:tc>
          <w:tcPr>
            <w:tcW w:w="1417" w:type="dxa"/>
          </w:tcPr>
          <w:p w14:paraId="0E4F984C" w14:textId="77777777" w:rsidR="00886DF8" w:rsidRPr="00B27CBA" w:rsidRDefault="00886DF8" w:rsidP="00886DF8">
            <w:pPr>
              <w:jc w:val="center"/>
            </w:pPr>
            <w:r w:rsidRPr="00B27CBA">
              <w:br/>
            </w:r>
          </w:p>
          <w:p w14:paraId="1E9259BA" w14:textId="77777777" w:rsidR="00886DF8" w:rsidRPr="00B27CBA" w:rsidRDefault="00886DF8" w:rsidP="00E13DA8">
            <w:pPr>
              <w:jc w:val="center"/>
            </w:pPr>
            <w:r w:rsidRPr="00B27CBA">
              <w:t>vóó</w:t>
            </w:r>
            <w:r w:rsidR="00E13DA8">
              <w:t>r</w:t>
            </w:r>
            <w:r w:rsidRPr="00B27CBA">
              <w:t xml:space="preserve"> </w:t>
            </w:r>
          </w:p>
          <w:p w14:paraId="6F88FE4C" w14:textId="77777777" w:rsidR="00886DF8" w:rsidRPr="00B27CBA" w:rsidRDefault="00B27CBA" w:rsidP="00886DF8">
            <w:pPr>
              <w:jc w:val="center"/>
            </w:pPr>
            <w:r w:rsidRPr="00B27CBA">
              <w:t>10:00 uur</w:t>
            </w:r>
          </w:p>
          <w:p w14:paraId="75909F9E" w14:textId="77777777" w:rsidR="00886DF8" w:rsidRPr="00B27CBA" w:rsidRDefault="00886DF8" w:rsidP="00886DF8">
            <w:pPr>
              <w:jc w:val="center"/>
            </w:pPr>
          </w:p>
          <w:p w14:paraId="484873E6" w14:textId="77777777" w:rsidR="00886DF8" w:rsidRPr="00B27CBA" w:rsidRDefault="00886DF8" w:rsidP="00886DF8">
            <w:pPr>
              <w:jc w:val="center"/>
            </w:pPr>
          </w:p>
          <w:p w14:paraId="1E931001" w14:textId="77777777" w:rsidR="00E13DA8" w:rsidRDefault="00E13DA8" w:rsidP="00886DF8">
            <w:pPr>
              <w:jc w:val="center"/>
            </w:pPr>
          </w:p>
          <w:p w14:paraId="0AD9BADA" w14:textId="77777777" w:rsidR="00886DF8" w:rsidRPr="00B27CBA" w:rsidRDefault="00E13DA8" w:rsidP="00E13DA8">
            <w:pPr>
              <w:jc w:val="center"/>
            </w:pPr>
            <w:r>
              <w:t>vóór</w:t>
            </w:r>
          </w:p>
          <w:p w14:paraId="5DE1F16B" w14:textId="77777777" w:rsidR="00B27CBA" w:rsidRPr="00810F1D" w:rsidRDefault="00B27CBA" w:rsidP="00886DF8">
            <w:pPr>
              <w:jc w:val="center"/>
            </w:pPr>
            <w:r w:rsidRPr="00B27CBA">
              <w:t>10:00 uur</w:t>
            </w:r>
          </w:p>
        </w:tc>
      </w:tr>
      <w:tr w:rsidR="00A73949" w:rsidRPr="00810F1D" w14:paraId="37E3BF72" w14:textId="77777777" w:rsidTr="00C8340E">
        <w:trPr>
          <w:trHeight w:val="567"/>
        </w:trPr>
        <w:tc>
          <w:tcPr>
            <w:tcW w:w="5353" w:type="dxa"/>
          </w:tcPr>
          <w:p w14:paraId="15FDA2D5" w14:textId="77777777" w:rsidR="00A73949" w:rsidRDefault="00A73949" w:rsidP="00C8340E"/>
          <w:p w14:paraId="3E5C70FD" w14:textId="77777777" w:rsidR="00A73949" w:rsidRDefault="00A73949" w:rsidP="00C8340E">
            <w:pPr>
              <w:rPr>
                <w:b/>
              </w:rPr>
            </w:pPr>
            <w:r w:rsidRPr="00042A26">
              <w:rPr>
                <w:b/>
              </w:rPr>
              <w:t xml:space="preserve">Indienen </w:t>
            </w:r>
            <w:r>
              <w:rPr>
                <w:b/>
              </w:rPr>
              <w:t>Inschrijving</w:t>
            </w:r>
            <w:r w:rsidRPr="00042A26">
              <w:rPr>
                <w:b/>
              </w:rPr>
              <w:t xml:space="preserve"> uiterlijk tot</w:t>
            </w:r>
          </w:p>
          <w:p w14:paraId="7B6768CE" w14:textId="77777777" w:rsidR="00A73949" w:rsidRPr="00810F1D" w:rsidRDefault="00A73949" w:rsidP="00AD3F5A"/>
        </w:tc>
        <w:tc>
          <w:tcPr>
            <w:tcW w:w="2410" w:type="dxa"/>
            <w:shd w:val="clear" w:color="auto" w:fill="auto"/>
          </w:tcPr>
          <w:p w14:paraId="492CB14E" w14:textId="77777777" w:rsidR="00A73949" w:rsidRPr="006379F4" w:rsidRDefault="00A73949" w:rsidP="00C8340E">
            <w:pPr>
              <w:jc w:val="center"/>
            </w:pPr>
          </w:p>
          <w:p w14:paraId="529ACA96" w14:textId="77777777" w:rsidR="00A73949" w:rsidRPr="006379F4" w:rsidRDefault="00A17774" w:rsidP="00C8340E">
            <w:pPr>
              <w:jc w:val="center"/>
            </w:pPr>
            <w:r>
              <w:t>15</w:t>
            </w:r>
            <w:r w:rsidR="00E13DA8">
              <w:t xml:space="preserve"> juli 2021</w:t>
            </w:r>
          </w:p>
        </w:tc>
        <w:tc>
          <w:tcPr>
            <w:tcW w:w="1417" w:type="dxa"/>
          </w:tcPr>
          <w:p w14:paraId="175AC0C0" w14:textId="77777777" w:rsidR="00886DF8" w:rsidRDefault="00886DF8" w:rsidP="00E13DA8">
            <w:pPr>
              <w:jc w:val="center"/>
            </w:pPr>
            <w:r>
              <w:t>vóór</w:t>
            </w:r>
          </w:p>
          <w:p w14:paraId="0FA13A94" w14:textId="77777777" w:rsidR="00886DF8" w:rsidRDefault="00E13DA8" w:rsidP="00886DF8">
            <w:pPr>
              <w:jc w:val="center"/>
            </w:pPr>
            <w:r>
              <w:t>10.00 uur</w:t>
            </w:r>
          </w:p>
          <w:p w14:paraId="3750F56A" w14:textId="77777777" w:rsidR="00A73949" w:rsidRPr="00810F1D" w:rsidRDefault="00A73949" w:rsidP="00C8340E">
            <w:pPr>
              <w:jc w:val="center"/>
            </w:pPr>
          </w:p>
        </w:tc>
      </w:tr>
      <w:tr w:rsidR="00A73949" w:rsidRPr="00810F1D" w14:paraId="01E9D850" w14:textId="77777777" w:rsidTr="00C8340E">
        <w:trPr>
          <w:trHeight w:val="567"/>
        </w:trPr>
        <w:tc>
          <w:tcPr>
            <w:tcW w:w="5353" w:type="dxa"/>
          </w:tcPr>
          <w:p w14:paraId="37344D62" w14:textId="77777777" w:rsidR="00A73949" w:rsidRDefault="00A73949" w:rsidP="00C8340E"/>
          <w:p w14:paraId="6C8981B0" w14:textId="77777777" w:rsidR="00A73949" w:rsidRDefault="00A73949" w:rsidP="00C8340E">
            <w:r>
              <w:t>Opening Kluis met Inschrijvingen</w:t>
            </w:r>
          </w:p>
          <w:p w14:paraId="72413C03" w14:textId="77777777" w:rsidR="00A73949" w:rsidRDefault="00A73949" w:rsidP="00C8340E"/>
          <w:p w14:paraId="4BA841B1" w14:textId="77777777" w:rsidR="00A73949" w:rsidRDefault="00A73949" w:rsidP="00C8340E">
            <w:r>
              <w:t>Beoordelen Inschrijvingen op Vormvoorschriften, Selectiecriteria en Conformiteitenlijst Eisen</w:t>
            </w:r>
          </w:p>
          <w:p w14:paraId="10ECEDDC" w14:textId="77777777" w:rsidR="00A73949" w:rsidRPr="00810F1D" w:rsidRDefault="00A73949" w:rsidP="00C8340E"/>
        </w:tc>
        <w:tc>
          <w:tcPr>
            <w:tcW w:w="2410" w:type="dxa"/>
            <w:shd w:val="clear" w:color="auto" w:fill="auto"/>
          </w:tcPr>
          <w:p w14:paraId="6C6DBA21" w14:textId="77777777" w:rsidR="00A73949" w:rsidRPr="006379F4" w:rsidRDefault="00A73949" w:rsidP="00C8340E">
            <w:pPr>
              <w:jc w:val="center"/>
            </w:pPr>
          </w:p>
          <w:p w14:paraId="488A8072" w14:textId="77777777" w:rsidR="00A73949" w:rsidRPr="006379F4" w:rsidRDefault="00A17774" w:rsidP="00C8340E">
            <w:pPr>
              <w:jc w:val="center"/>
            </w:pPr>
            <w:r>
              <w:t>15</w:t>
            </w:r>
            <w:r w:rsidR="00E13DA8">
              <w:t xml:space="preserve"> juli 2021</w:t>
            </w:r>
          </w:p>
        </w:tc>
        <w:tc>
          <w:tcPr>
            <w:tcW w:w="1417" w:type="dxa"/>
          </w:tcPr>
          <w:p w14:paraId="046E6405" w14:textId="77777777" w:rsidR="00A73949" w:rsidRDefault="00A73949" w:rsidP="00C8340E">
            <w:pPr>
              <w:jc w:val="center"/>
            </w:pPr>
          </w:p>
          <w:p w14:paraId="19FFB5B0" w14:textId="77777777" w:rsidR="00E13DA8" w:rsidRPr="00810F1D" w:rsidRDefault="00AD3F5A" w:rsidP="00C8340E">
            <w:pPr>
              <w:jc w:val="center"/>
            </w:pPr>
            <w:r>
              <w:t>10.15</w:t>
            </w:r>
            <w:r w:rsidR="00E13DA8">
              <w:t xml:space="preserve"> uur</w:t>
            </w:r>
          </w:p>
        </w:tc>
      </w:tr>
      <w:tr w:rsidR="00A73949" w:rsidRPr="00810F1D" w14:paraId="1133F5FC" w14:textId="77777777" w:rsidTr="00C8340E">
        <w:trPr>
          <w:trHeight w:val="567"/>
        </w:trPr>
        <w:tc>
          <w:tcPr>
            <w:tcW w:w="5353" w:type="dxa"/>
          </w:tcPr>
          <w:p w14:paraId="031C3175" w14:textId="77777777" w:rsidR="00A73949" w:rsidRDefault="00A73949" w:rsidP="00C8340E">
            <w:r>
              <w:lastRenderedPageBreak/>
              <w:br/>
              <w:t>Beoordeling van Inschrijvingen</w:t>
            </w:r>
          </w:p>
        </w:tc>
        <w:tc>
          <w:tcPr>
            <w:tcW w:w="2410" w:type="dxa"/>
            <w:shd w:val="clear" w:color="auto" w:fill="auto"/>
          </w:tcPr>
          <w:p w14:paraId="6BA2186A" w14:textId="77777777" w:rsidR="00A73949" w:rsidRPr="006379F4" w:rsidRDefault="00A73949" w:rsidP="00C8340E">
            <w:pPr>
              <w:jc w:val="center"/>
            </w:pPr>
          </w:p>
          <w:p w14:paraId="448F9336" w14:textId="77777777" w:rsidR="00A73949" w:rsidRPr="006379F4" w:rsidRDefault="00A86995" w:rsidP="00C8340E">
            <w:pPr>
              <w:jc w:val="center"/>
            </w:pPr>
            <w:r>
              <w:t>20</w:t>
            </w:r>
            <w:r w:rsidR="00E13DA8">
              <w:t xml:space="preserve"> juli 2021</w:t>
            </w:r>
          </w:p>
        </w:tc>
        <w:tc>
          <w:tcPr>
            <w:tcW w:w="1417" w:type="dxa"/>
          </w:tcPr>
          <w:p w14:paraId="530F68CA" w14:textId="77777777" w:rsidR="00A73949" w:rsidRPr="000B4944" w:rsidRDefault="00A73949" w:rsidP="00C8340E">
            <w:pPr>
              <w:jc w:val="center"/>
            </w:pPr>
          </w:p>
        </w:tc>
      </w:tr>
      <w:tr w:rsidR="00A73949" w:rsidRPr="00810F1D" w14:paraId="4B8F1839" w14:textId="77777777" w:rsidTr="00C8340E">
        <w:trPr>
          <w:trHeight w:val="567"/>
        </w:trPr>
        <w:tc>
          <w:tcPr>
            <w:tcW w:w="5353" w:type="dxa"/>
          </w:tcPr>
          <w:p w14:paraId="11708DE8" w14:textId="77777777" w:rsidR="00A73949" w:rsidRDefault="0059759B" w:rsidP="00C8340E">
            <w:r>
              <w:br/>
              <w:t>Verzending g</w:t>
            </w:r>
            <w:r w:rsidR="00A73949">
              <w:t>unningsbeslissing</w:t>
            </w:r>
          </w:p>
        </w:tc>
        <w:tc>
          <w:tcPr>
            <w:tcW w:w="2410" w:type="dxa"/>
            <w:shd w:val="clear" w:color="auto" w:fill="auto"/>
          </w:tcPr>
          <w:p w14:paraId="2600AA17" w14:textId="77777777" w:rsidR="00A73949" w:rsidRDefault="00E13DA8" w:rsidP="00C8340E">
            <w:pPr>
              <w:jc w:val="center"/>
            </w:pPr>
            <w:r>
              <w:t xml:space="preserve"> </w:t>
            </w:r>
          </w:p>
          <w:p w14:paraId="0289FFAA" w14:textId="77777777" w:rsidR="00E13DA8" w:rsidRDefault="00A86995" w:rsidP="00C8340E">
            <w:pPr>
              <w:jc w:val="center"/>
            </w:pPr>
            <w:r>
              <w:t>21</w:t>
            </w:r>
            <w:r w:rsidR="00E13DA8">
              <w:t xml:space="preserve"> juli 2021</w:t>
            </w:r>
          </w:p>
          <w:p w14:paraId="0321BEEE" w14:textId="77777777" w:rsidR="00E13DA8" w:rsidRPr="006379F4" w:rsidRDefault="00E13DA8" w:rsidP="00C8340E">
            <w:pPr>
              <w:jc w:val="center"/>
            </w:pPr>
          </w:p>
          <w:p w14:paraId="40A65D58" w14:textId="77777777" w:rsidR="00A73949" w:rsidRPr="006379F4" w:rsidRDefault="00A73949" w:rsidP="00C8340E">
            <w:pPr>
              <w:jc w:val="center"/>
            </w:pPr>
          </w:p>
        </w:tc>
        <w:tc>
          <w:tcPr>
            <w:tcW w:w="1417" w:type="dxa"/>
          </w:tcPr>
          <w:p w14:paraId="4957E23D" w14:textId="77777777" w:rsidR="00A73949" w:rsidRPr="00810F1D" w:rsidRDefault="00A73949" w:rsidP="00C8340E">
            <w:pPr>
              <w:jc w:val="center"/>
            </w:pPr>
          </w:p>
        </w:tc>
      </w:tr>
      <w:tr w:rsidR="00A73949" w:rsidRPr="00810F1D" w14:paraId="0FA80144" w14:textId="77777777" w:rsidTr="00C8340E">
        <w:trPr>
          <w:trHeight w:val="567"/>
        </w:trPr>
        <w:tc>
          <w:tcPr>
            <w:tcW w:w="5353" w:type="dxa"/>
          </w:tcPr>
          <w:p w14:paraId="4BA12949" w14:textId="77777777" w:rsidR="00A73949" w:rsidRDefault="00A73949" w:rsidP="00C8340E">
            <w:r>
              <w:br/>
              <w:t>Standstill termijn / Verificatie</w:t>
            </w:r>
          </w:p>
        </w:tc>
        <w:tc>
          <w:tcPr>
            <w:tcW w:w="2410" w:type="dxa"/>
            <w:shd w:val="clear" w:color="auto" w:fill="auto"/>
          </w:tcPr>
          <w:p w14:paraId="00B9A28D" w14:textId="77777777" w:rsidR="00A73949" w:rsidRPr="006379F4" w:rsidRDefault="00A73949" w:rsidP="00C8340E">
            <w:pPr>
              <w:jc w:val="center"/>
            </w:pPr>
          </w:p>
          <w:p w14:paraId="6C9DA435" w14:textId="77777777" w:rsidR="00A73949" w:rsidRPr="006379F4" w:rsidRDefault="00AD3F5A" w:rsidP="00C8340E">
            <w:pPr>
              <w:jc w:val="center"/>
            </w:pPr>
            <w:r w:rsidRPr="00AD3F5A">
              <w:t>11</w:t>
            </w:r>
            <w:r w:rsidR="00E13DA8" w:rsidRPr="00AD3F5A">
              <w:t xml:space="preserve"> augustus 2021</w:t>
            </w:r>
          </w:p>
        </w:tc>
        <w:tc>
          <w:tcPr>
            <w:tcW w:w="1417" w:type="dxa"/>
          </w:tcPr>
          <w:p w14:paraId="76B16CCE" w14:textId="77777777" w:rsidR="00A73949" w:rsidRPr="00810F1D" w:rsidRDefault="00A73949" w:rsidP="00C8340E">
            <w:pPr>
              <w:jc w:val="center"/>
            </w:pPr>
          </w:p>
        </w:tc>
      </w:tr>
      <w:tr w:rsidR="00A73949" w:rsidRPr="00810F1D" w14:paraId="77DE24AF" w14:textId="77777777" w:rsidTr="00C8340E">
        <w:trPr>
          <w:trHeight w:val="567"/>
        </w:trPr>
        <w:tc>
          <w:tcPr>
            <w:tcW w:w="5353" w:type="dxa"/>
          </w:tcPr>
          <w:p w14:paraId="3B454CDE" w14:textId="77777777" w:rsidR="00A73949" w:rsidRDefault="00A73949" w:rsidP="00C8340E">
            <w:r>
              <w:br/>
              <w:t>Bekendmaking definitieve Gunning en opdrachtverlening</w:t>
            </w:r>
          </w:p>
        </w:tc>
        <w:tc>
          <w:tcPr>
            <w:tcW w:w="2410" w:type="dxa"/>
            <w:shd w:val="clear" w:color="auto" w:fill="auto"/>
          </w:tcPr>
          <w:p w14:paraId="6CA2BF35" w14:textId="77777777" w:rsidR="00A73949" w:rsidRDefault="00A73949" w:rsidP="00C8340E">
            <w:pPr>
              <w:jc w:val="center"/>
            </w:pPr>
          </w:p>
          <w:p w14:paraId="3A8E36EF" w14:textId="77777777" w:rsidR="00A73949" w:rsidRPr="006379F4" w:rsidRDefault="00AD3F5A" w:rsidP="00C8340E">
            <w:pPr>
              <w:jc w:val="center"/>
            </w:pPr>
            <w:r w:rsidRPr="00AD3F5A">
              <w:t>12</w:t>
            </w:r>
            <w:r w:rsidR="00E13DA8" w:rsidRPr="00AD3F5A">
              <w:t xml:space="preserve"> augustus 2021</w:t>
            </w:r>
          </w:p>
        </w:tc>
        <w:tc>
          <w:tcPr>
            <w:tcW w:w="1417" w:type="dxa"/>
          </w:tcPr>
          <w:p w14:paraId="7CDE5134" w14:textId="77777777" w:rsidR="00A73949" w:rsidRPr="00810F1D" w:rsidRDefault="00A73949" w:rsidP="00C8340E">
            <w:pPr>
              <w:jc w:val="center"/>
            </w:pPr>
          </w:p>
        </w:tc>
      </w:tr>
      <w:tr w:rsidR="00A73949" w:rsidRPr="00810F1D" w14:paraId="7E047F32" w14:textId="77777777" w:rsidTr="00C8340E">
        <w:trPr>
          <w:trHeight w:val="567"/>
        </w:trPr>
        <w:tc>
          <w:tcPr>
            <w:tcW w:w="5353" w:type="dxa"/>
          </w:tcPr>
          <w:p w14:paraId="203243E3" w14:textId="77777777" w:rsidR="00A73949" w:rsidRPr="00042A26" w:rsidRDefault="00A73949" w:rsidP="00C8340E">
            <w:pPr>
              <w:rPr>
                <w:b/>
              </w:rPr>
            </w:pPr>
            <w:r>
              <w:rPr>
                <w:b/>
              </w:rPr>
              <w:br/>
            </w:r>
            <w:r w:rsidRPr="00042A26">
              <w:rPr>
                <w:b/>
              </w:rPr>
              <w:t>Ingangsdatum Overeenkomst</w:t>
            </w:r>
          </w:p>
        </w:tc>
        <w:tc>
          <w:tcPr>
            <w:tcW w:w="2410" w:type="dxa"/>
            <w:shd w:val="clear" w:color="auto" w:fill="auto"/>
          </w:tcPr>
          <w:p w14:paraId="43632E1C" w14:textId="77777777" w:rsidR="00A73949" w:rsidRPr="006379F4" w:rsidRDefault="00A73949" w:rsidP="00C8340E">
            <w:pPr>
              <w:jc w:val="center"/>
            </w:pPr>
          </w:p>
          <w:p w14:paraId="4EECCF6C" w14:textId="77777777" w:rsidR="00A73949" w:rsidRPr="006379F4" w:rsidRDefault="009D507C" w:rsidP="00C8340E">
            <w:pPr>
              <w:jc w:val="center"/>
            </w:pPr>
            <w:r>
              <w:t>1 september 2021</w:t>
            </w:r>
          </w:p>
        </w:tc>
        <w:tc>
          <w:tcPr>
            <w:tcW w:w="1417" w:type="dxa"/>
          </w:tcPr>
          <w:p w14:paraId="6DDE479C" w14:textId="77777777" w:rsidR="00A73949" w:rsidRDefault="00A73949" w:rsidP="00C8340E">
            <w:pPr>
              <w:jc w:val="center"/>
            </w:pPr>
          </w:p>
          <w:p w14:paraId="036E22A9" w14:textId="77777777" w:rsidR="00A73949" w:rsidRDefault="00A73949" w:rsidP="00C8340E">
            <w:pPr>
              <w:jc w:val="center"/>
            </w:pPr>
          </w:p>
          <w:p w14:paraId="333471F4" w14:textId="77777777" w:rsidR="00A73949" w:rsidRPr="00810F1D" w:rsidRDefault="00A73949" w:rsidP="00C8340E">
            <w:pPr>
              <w:jc w:val="center"/>
            </w:pPr>
          </w:p>
        </w:tc>
      </w:tr>
      <w:tr w:rsidR="00A73949" w:rsidRPr="00810F1D" w14:paraId="64482171" w14:textId="77777777" w:rsidTr="004A064E">
        <w:trPr>
          <w:trHeight w:val="570"/>
        </w:trPr>
        <w:tc>
          <w:tcPr>
            <w:tcW w:w="5353" w:type="dxa"/>
          </w:tcPr>
          <w:p w14:paraId="0D908E0A" w14:textId="77777777" w:rsidR="00A73949" w:rsidRDefault="00A73949" w:rsidP="00C8340E">
            <w:r>
              <w:br/>
              <w:t>Publicatie TenderNed</w:t>
            </w:r>
            <w:r w:rsidR="00B7729B">
              <w:t xml:space="preserve"> (afmelden)</w:t>
            </w:r>
          </w:p>
        </w:tc>
        <w:tc>
          <w:tcPr>
            <w:tcW w:w="2410" w:type="dxa"/>
            <w:shd w:val="clear" w:color="auto" w:fill="auto"/>
          </w:tcPr>
          <w:p w14:paraId="7DA5C642" w14:textId="77777777" w:rsidR="00A73949" w:rsidRDefault="00A73949" w:rsidP="00C8340E">
            <w:pPr>
              <w:jc w:val="center"/>
            </w:pPr>
          </w:p>
          <w:p w14:paraId="5BB3CDC2" w14:textId="77777777" w:rsidR="00E13DA8" w:rsidRPr="006379F4" w:rsidRDefault="00E13DA8" w:rsidP="00C8340E">
            <w:pPr>
              <w:jc w:val="center"/>
            </w:pPr>
            <w:r>
              <w:t>1 oktober 2021</w:t>
            </w:r>
          </w:p>
        </w:tc>
        <w:tc>
          <w:tcPr>
            <w:tcW w:w="1417" w:type="dxa"/>
          </w:tcPr>
          <w:p w14:paraId="1BE96804" w14:textId="77777777" w:rsidR="00A73949" w:rsidRPr="00810F1D" w:rsidRDefault="00A73949" w:rsidP="00C8340E">
            <w:pPr>
              <w:jc w:val="center"/>
            </w:pPr>
          </w:p>
        </w:tc>
      </w:tr>
    </w:tbl>
    <w:p w14:paraId="3E37CA89" w14:textId="77777777" w:rsidR="00A73949" w:rsidRDefault="00A73949" w:rsidP="00A73949"/>
    <w:p w14:paraId="7D61C57A" w14:textId="77777777" w:rsidR="00A73949" w:rsidRDefault="00A73949" w:rsidP="00A73949"/>
    <w:p w14:paraId="2AE1E61D" w14:textId="77777777" w:rsidR="00A73949" w:rsidRDefault="00A73949" w:rsidP="00A73949">
      <w:r>
        <w:t xml:space="preserve">U dient na de sluitingsdatum van de </w:t>
      </w:r>
      <w:r w:rsidR="00470736">
        <w:t>o</w:t>
      </w:r>
      <w:r>
        <w:t xml:space="preserve">fferteperiode tot aan de streefdatum van de definitieve Gunning er rekening mee te houden dat er verificatievragen kunnen worden gesteld, welke u binnen 3 </w:t>
      </w:r>
      <w:r w:rsidR="001B5CB0">
        <w:t>W</w:t>
      </w:r>
      <w:r>
        <w:t>erkdagen na verzending dient te beantwoorden. Geen of onvoldoende beantwoording kan (alsnog) leiden tot ongeldigverklaring.</w:t>
      </w:r>
    </w:p>
    <w:p w14:paraId="3745A5B3" w14:textId="77777777" w:rsidR="00A73949" w:rsidRDefault="00A73949" w:rsidP="005C00F1"/>
    <w:p w14:paraId="05F2A297" w14:textId="77777777" w:rsidR="008673F7" w:rsidRDefault="00A836FB" w:rsidP="00F903B4">
      <w:pPr>
        <w:pStyle w:val="Kop2"/>
      </w:pPr>
      <w:bookmarkStart w:id="20" w:name="_Toc73979207"/>
      <w:r>
        <w:t>2.3</w:t>
      </w:r>
      <w:r w:rsidR="00E03F56">
        <w:tab/>
      </w:r>
      <w:r w:rsidR="008673F7">
        <w:t xml:space="preserve">Communicatie met betrekking tot de </w:t>
      </w:r>
      <w:r w:rsidR="001C40E4">
        <w:t>Aanbesteding</w:t>
      </w:r>
      <w:bookmarkEnd w:id="20"/>
    </w:p>
    <w:p w14:paraId="4854372C" w14:textId="77777777" w:rsidR="00F116D4" w:rsidRDefault="00A836FB" w:rsidP="00AD115C">
      <w:pPr>
        <w:pStyle w:val="Kop3"/>
      </w:pPr>
      <w:bookmarkStart w:id="21" w:name="_Toc73979208"/>
      <w:r>
        <w:t>2.3</w:t>
      </w:r>
      <w:r w:rsidR="00F116D4" w:rsidRPr="00F116D4">
        <w:t>.1</w:t>
      </w:r>
      <w:r w:rsidR="00F116D4" w:rsidRPr="00F116D4">
        <w:tab/>
        <w:t>Taal</w:t>
      </w:r>
      <w:bookmarkEnd w:id="21"/>
    </w:p>
    <w:p w14:paraId="61D5754A" w14:textId="77777777" w:rsidR="00FD5D2C" w:rsidRDefault="00FD5D2C" w:rsidP="00F116D4">
      <w:pPr>
        <w:tabs>
          <w:tab w:val="left" w:pos="851"/>
        </w:tabs>
      </w:pPr>
    </w:p>
    <w:p w14:paraId="55017DB6" w14:textId="77777777" w:rsidR="00F116D4" w:rsidRDefault="00F116D4" w:rsidP="00F116D4">
      <w:pPr>
        <w:tabs>
          <w:tab w:val="left" w:pos="851"/>
        </w:tabs>
      </w:pPr>
      <w:r w:rsidRPr="00F116D4">
        <w:t xml:space="preserve">Zowel tijdens de </w:t>
      </w:r>
      <w:r w:rsidR="00CD21BD">
        <w:t>a</w:t>
      </w:r>
      <w:r w:rsidRPr="00F116D4">
        <w:t>anbestedingsprocedure als tijdens de uitvoering van de Overeenkomst zal de correspondentie met de Aanbestedende Dienst worden gevoerd in de Nederlandse taal. De Inschrijving dient in de Nederlandse taal te zijn opgesteld.</w:t>
      </w:r>
    </w:p>
    <w:p w14:paraId="35408330" w14:textId="77777777" w:rsidR="00F116D4" w:rsidRDefault="00F116D4" w:rsidP="00F116D4">
      <w:pPr>
        <w:tabs>
          <w:tab w:val="left" w:pos="851"/>
        </w:tabs>
      </w:pPr>
    </w:p>
    <w:p w14:paraId="06F59AA3" w14:textId="77777777" w:rsidR="00F116D4" w:rsidRDefault="00A836FB" w:rsidP="00AD115C">
      <w:pPr>
        <w:pStyle w:val="Kop3"/>
      </w:pPr>
      <w:bookmarkStart w:id="22" w:name="_Toc73979209"/>
      <w:r>
        <w:t>2.3</w:t>
      </w:r>
      <w:r w:rsidR="00F116D4" w:rsidRPr="00F116D4">
        <w:t>.2</w:t>
      </w:r>
      <w:r w:rsidR="00F116D4" w:rsidRPr="00F116D4">
        <w:tab/>
        <w:t>Communicatie met Opdrachtgever</w:t>
      </w:r>
      <w:bookmarkEnd w:id="22"/>
    </w:p>
    <w:p w14:paraId="173A1CA9" w14:textId="77777777" w:rsidR="00FD5D2C" w:rsidRPr="00F116D4" w:rsidRDefault="00FD5D2C" w:rsidP="00F116D4">
      <w:pPr>
        <w:tabs>
          <w:tab w:val="left" w:pos="851"/>
        </w:tabs>
      </w:pPr>
    </w:p>
    <w:p w14:paraId="2B6A30C6" w14:textId="77777777" w:rsidR="00355C99" w:rsidRDefault="00355C99" w:rsidP="008673F7">
      <w:r>
        <w:t xml:space="preserve">Voor deze </w:t>
      </w:r>
      <w:r w:rsidR="001C40E4">
        <w:t>Aanbesteding</w:t>
      </w:r>
      <w:r>
        <w:t xml:space="preserve"> wordt gebruik gemaakt van een </w:t>
      </w:r>
      <w:r w:rsidR="00DA4697">
        <w:t>inkoop</w:t>
      </w:r>
      <w:r>
        <w:t xml:space="preserve">team dat gezamenlijk </w:t>
      </w:r>
      <w:r w:rsidR="00790587">
        <w:t xml:space="preserve">de Offerteaanvraag </w:t>
      </w:r>
      <w:r>
        <w:t>heeft samengesteld</w:t>
      </w:r>
      <w:r w:rsidR="006F2673">
        <w:t>. In het</w:t>
      </w:r>
      <w:r w:rsidR="006B1439">
        <w:t xml:space="preserve"> </w:t>
      </w:r>
      <w:r w:rsidR="00ED4F31">
        <w:t>inkoop</w:t>
      </w:r>
      <w:r w:rsidR="001A1DE7">
        <w:t xml:space="preserve">team </w:t>
      </w:r>
      <w:r w:rsidR="006F2673">
        <w:t xml:space="preserve">zijn </w:t>
      </w:r>
      <w:r>
        <w:t>zowel materiedeskundigheid als procedurele- en juridische deskundigheid vertegenwoordigd</w:t>
      </w:r>
      <w:r w:rsidR="006F2673">
        <w:t>.</w:t>
      </w:r>
    </w:p>
    <w:p w14:paraId="23DDEA4F" w14:textId="77777777" w:rsidR="00355C99" w:rsidRDefault="00355C99" w:rsidP="00355C99"/>
    <w:p w14:paraId="13728C07" w14:textId="77777777" w:rsidR="00F943BB" w:rsidRDefault="00355C99" w:rsidP="00F943BB">
      <w:r>
        <w:t xml:space="preserve">Verzoeken om nadere informatie met betrekking tot inhoudelijke en procedurele aspecten rond deze </w:t>
      </w:r>
      <w:r w:rsidR="001C40E4">
        <w:t>Aanbesteding</w:t>
      </w:r>
      <w:r>
        <w:t xml:space="preserve"> moeten </w:t>
      </w:r>
      <w:r w:rsidR="006F2673">
        <w:t>altijd via TenderNed gesteld worden</w:t>
      </w:r>
      <w:r w:rsidR="00951C96">
        <w:t>.</w:t>
      </w:r>
      <w:r w:rsidR="00F943BB">
        <w:t xml:space="preserve"> Contactpersoon van de Opdrachtgever voor deze </w:t>
      </w:r>
      <w:r w:rsidR="00F943BB" w:rsidRPr="00A3694C">
        <w:t xml:space="preserve">Aanbesteding is </w:t>
      </w:r>
      <w:r w:rsidR="00A3694C" w:rsidRPr="00A3694C">
        <w:t>Willem Cornelissen</w:t>
      </w:r>
      <w:r w:rsidR="00F943BB" w:rsidRPr="00A3694C">
        <w:t xml:space="preserve">, </w:t>
      </w:r>
      <w:r w:rsidR="00A3694C" w:rsidRPr="00A3694C">
        <w:t>senior inkoopadviseur (</w:t>
      </w:r>
      <w:hyperlink r:id="rId15" w:history="1">
        <w:r w:rsidR="00A3694C" w:rsidRPr="006C4D9D">
          <w:rPr>
            <w:rStyle w:val="Hyperlink"/>
          </w:rPr>
          <w:t>w.cornelissen@amstelveen.nl</w:t>
        </w:r>
      </w:hyperlink>
      <w:r w:rsidR="00F943BB" w:rsidRPr="00A3694C">
        <w:t>).</w:t>
      </w:r>
    </w:p>
    <w:p w14:paraId="2C72AC48" w14:textId="77777777" w:rsidR="00A3694C" w:rsidRDefault="00A3694C" w:rsidP="00F943BB"/>
    <w:p w14:paraId="4648016D" w14:textId="77777777" w:rsidR="00355C99" w:rsidRDefault="00615107" w:rsidP="00355C99">
      <w:r>
        <w:t xml:space="preserve">Het is </w:t>
      </w:r>
      <w:r w:rsidR="001C40E4">
        <w:t>Inschrijver</w:t>
      </w:r>
      <w:r w:rsidR="00355C99">
        <w:t xml:space="preserve">s verboden, op straffe van uitsluiting, contact te zoeken met </w:t>
      </w:r>
      <w:r>
        <w:t xml:space="preserve">leden van het </w:t>
      </w:r>
      <w:r w:rsidR="00ED4F31">
        <w:t>inkoop</w:t>
      </w:r>
      <w:r>
        <w:t xml:space="preserve">team </w:t>
      </w:r>
      <w:r w:rsidR="00355C99">
        <w:t xml:space="preserve">en/of andere medewerkers van de </w:t>
      </w:r>
      <w:r w:rsidR="00C67904">
        <w:t>A</w:t>
      </w:r>
      <w:r w:rsidR="00355C99">
        <w:t xml:space="preserve">anbestedende </w:t>
      </w:r>
      <w:r w:rsidR="001C40E4">
        <w:t>Dienst</w:t>
      </w:r>
      <w:r w:rsidR="00355C99">
        <w:t xml:space="preserve">, dan wel op een andere wijze dan in deze paragraaf benoemd, om informatie in te winnen </w:t>
      </w:r>
      <w:r w:rsidR="005E7954">
        <w:t>over</w:t>
      </w:r>
      <w:r w:rsidR="00355C99">
        <w:t xml:space="preserve"> deze </w:t>
      </w:r>
      <w:r w:rsidR="001C40E4">
        <w:t>Aanbesteding</w:t>
      </w:r>
      <w:r w:rsidR="00355C99">
        <w:t>.</w:t>
      </w:r>
    </w:p>
    <w:p w14:paraId="536B8013" w14:textId="77777777" w:rsidR="00430F56" w:rsidRDefault="00430F56" w:rsidP="00355C99"/>
    <w:p w14:paraId="5E1D2BB2" w14:textId="77777777" w:rsidR="00581B85" w:rsidRPr="009F2E12" w:rsidRDefault="00A836FB" w:rsidP="00AD115C">
      <w:pPr>
        <w:pStyle w:val="Kop3"/>
      </w:pPr>
      <w:bookmarkStart w:id="23" w:name="_Toc73979210"/>
      <w:r>
        <w:lastRenderedPageBreak/>
        <w:t>2.3</w:t>
      </w:r>
      <w:r w:rsidR="00F116D4" w:rsidRPr="009F2E12">
        <w:t>.3</w:t>
      </w:r>
      <w:r w:rsidR="00F116D4" w:rsidRPr="009F2E12">
        <w:tab/>
        <w:t>Proactief handelen Inschrijvers</w:t>
      </w:r>
      <w:bookmarkEnd w:id="23"/>
    </w:p>
    <w:p w14:paraId="202240DB" w14:textId="77777777" w:rsidR="00FD5D2C" w:rsidRDefault="00FD5D2C" w:rsidP="00581B85"/>
    <w:p w14:paraId="5D1EC854" w14:textId="77777777" w:rsidR="00F116D4" w:rsidRDefault="00F116D4" w:rsidP="00F116D4">
      <w:r>
        <w:t xml:space="preserve">Deze Offerteaanvraag (inclusief bijlagen) is met zorg samengesteld. Mocht u desondanks tegenstrijdigheden en/of onvolkomenheden tegenkomen, dan dient u dit zo spoedig </w:t>
      </w:r>
      <w:r w:rsidR="005E7954">
        <w:t>mogelijk,</w:t>
      </w:r>
      <w:r>
        <w:t xml:space="preserve"> maar uiterlijk op de laatste dag van de gelegenheid tot het stellen van vragen c.q. verzoek om inlichtingen</w:t>
      </w:r>
      <w:r w:rsidR="00667F71">
        <w:t>,</w:t>
      </w:r>
      <w:r w:rsidR="005E7954">
        <w:t xml:space="preserve"> </w:t>
      </w:r>
      <w:r>
        <w:t xml:space="preserve">de Aanbestedende Dienst hiervan op de hoogte te stellen. </w:t>
      </w:r>
    </w:p>
    <w:p w14:paraId="00F83641" w14:textId="77777777" w:rsidR="00F116D4" w:rsidRDefault="00F116D4" w:rsidP="00F116D4"/>
    <w:p w14:paraId="4D461921" w14:textId="77777777" w:rsidR="00F116D4" w:rsidRDefault="00F116D4" w:rsidP="00F116D4">
      <w:r>
        <w:t xml:space="preserve">Indien een Gegadigde niet tijdig op de voorgeschreven wijze de </w:t>
      </w:r>
      <w:r w:rsidR="00EE623C">
        <w:t>Aanbestedende Dienst</w:t>
      </w:r>
      <w:r>
        <w:t xml:space="preserve"> aldus heeft geattendeerd, is die Gegadigde niet ontvankelijk in enige (latere) vordering gericht tegen de vermeende onjuistheid, onrechtmatigheid of onregelmatigheid anderszins.</w:t>
      </w:r>
    </w:p>
    <w:p w14:paraId="153EE5B4" w14:textId="77777777" w:rsidR="00F116D4" w:rsidRDefault="00F116D4" w:rsidP="00F116D4"/>
    <w:p w14:paraId="28FED9BF" w14:textId="77777777" w:rsidR="00581B85" w:rsidRDefault="00F116D4" w:rsidP="00F116D4">
      <w:r>
        <w:t xml:space="preserve">De Aanbestedende Dienst behoudt zich het recht voor om naar aanleiding van eventuele opmerkingen de inhoud van deze Offerteaanvraag aan te passen. Dit met toepassing van een eventuele verlenging van termijnen en correctie van de aankondiging van deze </w:t>
      </w:r>
      <w:r w:rsidR="007413D7">
        <w:t>A</w:t>
      </w:r>
      <w:r w:rsidR="005E7954">
        <w:t xml:space="preserve">anbesteding. </w:t>
      </w:r>
    </w:p>
    <w:p w14:paraId="53F4466F" w14:textId="77777777" w:rsidR="00F116D4" w:rsidRDefault="00F116D4">
      <w:pPr>
        <w:spacing w:line="240" w:lineRule="atLeast"/>
      </w:pPr>
    </w:p>
    <w:p w14:paraId="5D3EE631" w14:textId="77777777" w:rsidR="002C5825" w:rsidRDefault="002C5825">
      <w:pPr>
        <w:spacing w:line="240" w:lineRule="atLeast"/>
        <w:rPr>
          <w:b/>
        </w:rPr>
      </w:pPr>
      <w:r>
        <w:rPr>
          <w:b/>
        </w:rPr>
        <w:br w:type="page"/>
      </w:r>
    </w:p>
    <w:p w14:paraId="5111C5C9" w14:textId="77777777" w:rsidR="00F116D4" w:rsidRDefault="00A836FB" w:rsidP="00AD115C">
      <w:pPr>
        <w:pStyle w:val="Kop3"/>
      </w:pPr>
      <w:bookmarkStart w:id="24" w:name="_Toc73979211"/>
      <w:r>
        <w:lastRenderedPageBreak/>
        <w:t>2.3</w:t>
      </w:r>
      <w:r w:rsidR="00F116D4" w:rsidRPr="00F116D4">
        <w:t>.4</w:t>
      </w:r>
      <w:r w:rsidR="00F116D4" w:rsidRPr="00F116D4">
        <w:tab/>
        <w:t>Nota van Inlichtingen</w:t>
      </w:r>
      <w:bookmarkEnd w:id="24"/>
    </w:p>
    <w:p w14:paraId="31DD7DA5" w14:textId="77777777" w:rsidR="00FD5D2C" w:rsidRDefault="00FD5D2C">
      <w:pPr>
        <w:spacing w:line="240" w:lineRule="atLeast"/>
        <w:rPr>
          <w:b/>
        </w:rPr>
      </w:pPr>
    </w:p>
    <w:p w14:paraId="192A03AD" w14:textId="77777777" w:rsidR="00F116D4" w:rsidRDefault="00F116D4" w:rsidP="00F116D4">
      <w:r>
        <w:t>De Inschrijvers worden in de gelegenheid gesteld om eventuele vragen, opmerkingen en bezwaren naar aanleiding van de Offerteaanvraag, de daarbij behorende Standaardformulieren en andere bijlagen in te dienen. Hierbij gelden de volgende voorwaarden:</w:t>
      </w:r>
    </w:p>
    <w:p w14:paraId="7BDBCA6D" w14:textId="77777777" w:rsidR="00F116D4" w:rsidRDefault="00F116D4" w:rsidP="00F116D4"/>
    <w:p w14:paraId="39F1BBD9" w14:textId="77777777" w:rsidR="00F116D4" w:rsidRPr="002A2C0E" w:rsidRDefault="00F116D4" w:rsidP="00F116D4">
      <w:pPr>
        <w:pStyle w:val="Lijstalinea"/>
        <w:numPr>
          <w:ilvl w:val="0"/>
          <w:numId w:val="5"/>
        </w:numPr>
      </w:pPr>
      <w:r>
        <w:t>Vragen kunnen uitsluitend via TenderNed worden gesteld.</w:t>
      </w:r>
    </w:p>
    <w:p w14:paraId="09C03E3D" w14:textId="77777777" w:rsidR="00F116D4" w:rsidRDefault="00F116D4" w:rsidP="00F116D4">
      <w:pPr>
        <w:pStyle w:val="Lijstalinea"/>
        <w:numPr>
          <w:ilvl w:val="0"/>
          <w:numId w:val="5"/>
        </w:numPr>
      </w:pPr>
      <w:r w:rsidRPr="00F44CA3">
        <w:t xml:space="preserve">De vragen dienen uiterlijk </w:t>
      </w:r>
      <w:r>
        <w:t xml:space="preserve">op de in TenderNed vermelde </w:t>
      </w:r>
      <w:r w:rsidRPr="00B27CBA">
        <w:t xml:space="preserve">datum </w:t>
      </w:r>
      <w:r w:rsidR="00B27CBA" w:rsidRPr="00B27CBA">
        <w:t>vóór 10:00</w:t>
      </w:r>
      <w:r w:rsidRPr="00B27CBA">
        <w:t xml:space="preserve"> uur ingediend</w:t>
      </w:r>
      <w:r>
        <w:t xml:space="preserve"> te zijn. Vragen, opmerkingen of bezwaren die op een later moment worden ontvangen, zullen niet meer in behandeling worden genomen, tenzij die, naar het uitsluitende oordeel van de Aanbestedende Dienst, noodzakelijk zijn voor het indienen van een deugdelijke Inschrijving.</w:t>
      </w:r>
    </w:p>
    <w:p w14:paraId="2F206BCC" w14:textId="77777777" w:rsidR="00F116D4" w:rsidRPr="002A2C0E" w:rsidRDefault="00F116D4" w:rsidP="00F116D4">
      <w:pPr>
        <w:pStyle w:val="Lijstalinea"/>
        <w:numPr>
          <w:ilvl w:val="0"/>
          <w:numId w:val="5"/>
        </w:numPr>
      </w:pPr>
      <w:r w:rsidRPr="00F44CA3">
        <w:t xml:space="preserve">De vragen worden uiterlijk </w:t>
      </w:r>
      <w:r>
        <w:t xml:space="preserve">op de in TenderNed vermelde datum </w:t>
      </w:r>
      <w:r w:rsidRPr="00F44CA3">
        <w:t>in een geanonimiseerde Nota van Inlichtingen</w:t>
      </w:r>
      <w:r>
        <w:t xml:space="preserve"> op TenderNed gepubliceerd</w:t>
      </w:r>
      <w:r w:rsidRPr="002A2C0E">
        <w:t>.</w:t>
      </w:r>
    </w:p>
    <w:p w14:paraId="09D44F73" w14:textId="77777777" w:rsidR="00F116D4" w:rsidRDefault="00F116D4" w:rsidP="00F116D4">
      <w:pPr>
        <w:pStyle w:val="Lijstalinea"/>
        <w:numPr>
          <w:ilvl w:val="0"/>
          <w:numId w:val="5"/>
        </w:numPr>
      </w:pPr>
      <w:r>
        <w:t xml:space="preserve">Bezwaren, opmerkingen en tekstvoorstellen betreffende de </w:t>
      </w:r>
      <w:r w:rsidR="00470736">
        <w:t>c</w:t>
      </w:r>
      <w:r>
        <w:t xml:space="preserve">onceptovereenkomst en/of de  </w:t>
      </w:r>
      <w:r w:rsidR="005E7954">
        <w:t>v</w:t>
      </w:r>
      <w:r>
        <w:t>oorwaarden van de Rijksoverheid dienen meegenomen te worden met de vragen die beantwoord zullen worden in de Nota van Inlichtingen.</w:t>
      </w:r>
    </w:p>
    <w:p w14:paraId="30F89631" w14:textId="77777777" w:rsidR="00F116D4" w:rsidRDefault="00F116D4" w:rsidP="00F116D4">
      <w:r>
        <w:t xml:space="preserve"> </w:t>
      </w:r>
    </w:p>
    <w:p w14:paraId="4BA69E1B" w14:textId="77777777" w:rsidR="00F116D4" w:rsidRDefault="00F116D4" w:rsidP="00F116D4">
      <w:r>
        <w:t xml:space="preserve">Indien noodzakelijk kan de Aanbestedende Dienst beslissen een tweede (en eventueel een verder volgende) Nota van Inlichtingen in te gelasten. Een eventuele tweede en volgende Nota van Inlichtingen kan uitsluitend vragen en antwoorden bevatten die betrekking hebben op de vorige Nota van Inlichtingen. </w:t>
      </w:r>
    </w:p>
    <w:p w14:paraId="520C5683" w14:textId="77777777" w:rsidR="00F116D4" w:rsidRDefault="00F116D4" w:rsidP="00F116D4"/>
    <w:p w14:paraId="3E5FBE3A" w14:textId="77777777" w:rsidR="00CB4EB0" w:rsidRDefault="00CB4EB0" w:rsidP="00F116D4">
      <w:r>
        <w:t>Als u zwaarwegende redenen heeft om uw vraag (en het antwoord) nie</w:t>
      </w:r>
      <w:r w:rsidR="007413D7">
        <w:t>t voor alle betrokkenen van de A</w:t>
      </w:r>
      <w:r>
        <w:t xml:space="preserve">anbesteding inzichtelijk te maken, vink dan ‘individueel behandelen‘ aan. De Aanbestedende Dienst bepaalt welke vragen voor alle </w:t>
      </w:r>
      <w:r w:rsidR="005E7954">
        <w:t>geïnteresseerden</w:t>
      </w:r>
      <w:r>
        <w:t xml:space="preserve"> gepubliceerd worden. In sommige gevallen zal de </w:t>
      </w:r>
      <w:r w:rsidR="00981CE2">
        <w:t>A</w:t>
      </w:r>
      <w:r>
        <w:t xml:space="preserve">anbestedende </w:t>
      </w:r>
      <w:r w:rsidR="00981CE2">
        <w:t>D</w:t>
      </w:r>
      <w:r>
        <w:t xml:space="preserve">ienst uw vraag corrigeren mocht zij de vraag openbaar publiceren. </w:t>
      </w:r>
    </w:p>
    <w:p w14:paraId="7A117A5A" w14:textId="77777777" w:rsidR="00CB4EB0" w:rsidRDefault="00CB4EB0" w:rsidP="00F116D4"/>
    <w:p w14:paraId="0B8FD33F" w14:textId="77777777" w:rsidR="00F116D4" w:rsidRDefault="00CB4EB0" w:rsidP="00F116D4">
      <w:r>
        <w:t>U bent zelf verantwoordelijk voor de vragen die u stelt en welke informatie u hierbij geeft</w:t>
      </w:r>
      <w:r w:rsidR="00981CE2">
        <w:t>.</w:t>
      </w:r>
    </w:p>
    <w:p w14:paraId="27A7D7CD" w14:textId="77777777" w:rsidR="00981CE2" w:rsidRDefault="00981CE2" w:rsidP="00F116D4"/>
    <w:p w14:paraId="6D0EAAFD" w14:textId="77777777" w:rsidR="00F116D4" w:rsidRDefault="00B240B4" w:rsidP="00F116D4">
      <w:r>
        <w:t xml:space="preserve">De Aanbestedende </w:t>
      </w:r>
      <w:r w:rsidR="00B32C39">
        <w:t xml:space="preserve">Dienst </w:t>
      </w:r>
      <w:r w:rsidR="00F116D4">
        <w:t xml:space="preserve">behoudt zich het recht voor vragen en opmerkingen ter zijde te leggen of slechts gedeeltelijk te beantwoorden zolang ze daarmee de aanbestedingsrichtlijnen niet schenden. </w:t>
      </w:r>
    </w:p>
    <w:p w14:paraId="66C28BBE" w14:textId="77777777" w:rsidR="00F116D4" w:rsidRDefault="00F116D4" w:rsidP="00F116D4"/>
    <w:p w14:paraId="5077DE26" w14:textId="77777777" w:rsidR="00F116D4" w:rsidRDefault="00F116D4" w:rsidP="00F116D4">
      <w:r>
        <w:t>Mondelinge mededelingen, toezeggingen of afspraken hebben geen rechtskracht tenzij deze schriftelijk zijn bevestigd.</w:t>
      </w:r>
    </w:p>
    <w:p w14:paraId="219247C0" w14:textId="77777777" w:rsidR="00A73949" w:rsidRDefault="00A73949">
      <w:pPr>
        <w:spacing w:line="240" w:lineRule="atLeast"/>
        <w:rPr>
          <w:b/>
        </w:rPr>
      </w:pPr>
    </w:p>
    <w:p w14:paraId="03D75277" w14:textId="77777777" w:rsidR="00A73949" w:rsidRDefault="00A836FB" w:rsidP="00AD115C">
      <w:pPr>
        <w:pStyle w:val="Kop3"/>
      </w:pPr>
      <w:bookmarkStart w:id="25" w:name="_Toc73979212"/>
      <w:r>
        <w:t>2.3</w:t>
      </w:r>
      <w:r w:rsidR="004B5105">
        <w:t>.5</w:t>
      </w:r>
      <w:r w:rsidR="004B5105">
        <w:tab/>
      </w:r>
      <w:r w:rsidR="00A73949">
        <w:t>Klachtenafhandeling</w:t>
      </w:r>
      <w:bookmarkEnd w:id="25"/>
    </w:p>
    <w:p w14:paraId="76835E2B" w14:textId="77777777" w:rsidR="00FD5D2C" w:rsidRDefault="00FD5D2C">
      <w:pPr>
        <w:spacing w:line="240" w:lineRule="atLeast"/>
        <w:rPr>
          <w:b/>
        </w:rPr>
      </w:pPr>
    </w:p>
    <w:p w14:paraId="28C087A4" w14:textId="77777777" w:rsidR="00A73949" w:rsidRDefault="00A73949" w:rsidP="00A73949">
      <w:r>
        <w:t xml:space="preserve">Conform de Klachtenregeling </w:t>
      </w:r>
      <w:r w:rsidR="00B24449">
        <w:t>A</w:t>
      </w:r>
      <w:r>
        <w:t xml:space="preserve">anbesteden </w:t>
      </w:r>
      <w:r w:rsidR="00B24449">
        <w:t>(</w:t>
      </w:r>
      <w:r w:rsidR="00B24449" w:rsidRPr="00F715A9">
        <w:t>Bijlage 2</w:t>
      </w:r>
      <w:r w:rsidR="00B24449">
        <w:t xml:space="preserve">) </w:t>
      </w:r>
      <w:r>
        <w:t>is er voor de Inschrijver en de overige belanghebbende(n) de mogelijkheid om zowel in de Aanbestedingsfase als de gunningsfase een klacht in te dienen. Een eventuele klacht kan uitsluitend betrekking hebben op de inhoud en/of procedure van de betreffende Aanbesteding. Een eventuele klacht dient gemotiveerd te zijn.</w:t>
      </w:r>
    </w:p>
    <w:p w14:paraId="7D206755" w14:textId="77777777" w:rsidR="00A73949" w:rsidRDefault="00A73949" w:rsidP="00A73949"/>
    <w:p w14:paraId="5F291007" w14:textId="77777777" w:rsidR="00A73949" w:rsidRDefault="00A73949" w:rsidP="00A73949">
      <w:r>
        <w:t>Hiervoor geldt de volgende procedure:</w:t>
      </w:r>
    </w:p>
    <w:p w14:paraId="4558C8F7" w14:textId="77777777" w:rsidR="00A73949" w:rsidRPr="00D01020" w:rsidRDefault="00A73949" w:rsidP="008C3A0E">
      <w:pPr>
        <w:pStyle w:val="Lijstalinea"/>
        <w:numPr>
          <w:ilvl w:val="0"/>
          <w:numId w:val="7"/>
        </w:numPr>
        <w:rPr>
          <w:rStyle w:val="Hyperlink"/>
          <w:color w:val="auto"/>
          <w:u w:val="none"/>
        </w:rPr>
      </w:pPr>
      <w:r w:rsidRPr="00D01020">
        <w:t xml:space="preserve">De klacht kan door de Inschrijver of overige belanghebbende(n) per e-mail ingediend worden bij de </w:t>
      </w:r>
      <w:r w:rsidR="00B24449">
        <w:t xml:space="preserve">gemeente Amstelveen via </w:t>
      </w:r>
      <w:hyperlink r:id="rId16" w:history="1">
        <w:r w:rsidR="007C27B5" w:rsidRPr="007C27B5">
          <w:rPr>
            <w:rStyle w:val="Hyperlink"/>
          </w:rPr>
          <w:t>k</w:t>
        </w:r>
        <w:r w:rsidR="007C27B5" w:rsidRPr="00BF3661">
          <w:rPr>
            <w:rStyle w:val="Hyperlink"/>
          </w:rPr>
          <w:t>lachtenaanbesteden@amstelveen.nl</w:t>
        </w:r>
      </w:hyperlink>
      <w:r w:rsidRPr="00D01020">
        <w:rPr>
          <w:rStyle w:val="Hyperlink"/>
        </w:rPr>
        <w:t>.</w:t>
      </w:r>
    </w:p>
    <w:p w14:paraId="7A227F33" w14:textId="77777777" w:rsidR="00A73949" w:rsidRPr="00D01020" w:rsidRDefault="00A73949" w:rsidP="00A73949">
      <w:pPr>
        <w:pStyle w:val="Lijstalinea"/>
        <w:ind w:left="360"/>
        <w:rPr>
          <w:i/>
        </w:rPr>
      </w:pPr>
      <w:r w:rsidRPr="00D01020">
        <w:rPr>
          <w:rStyle w:val="Hyperlink"/>
          <w:i/>
          <w:color w:val="auto"/>
          <w:u w:val="none"/>
        </w:rPr>
        <w:lastRenderedPageBreak/>
        <w:t>of</w:t>
      </w:r>
      <w:r w:rsidRPr="00D01020">
        <w:rPr>
          <w:rStyle w:val="Hyperlink"/>
          <w:i/>
          <w:u w:val="none"/>
        </w:rPr>
        <w:t xml:space="preserve"> </w:t>
      </w:r>
    </w:p>
    <w:p w14:paraId="1876AEB5" w14:textId="77777777" w:rsidR="00A73949" w:rsidRPr="00D01020" w:rsidRDefault="00A73949" w:rsidP="008C3A0E">
      <w:pPr>
        <w:pStyle w:val="Lijstalinea"/>
        <w:numPr>
          <w:ilvl w:val="0"/>
          <w:numId w:val="7"/>
        </w:numPr>
      </w:pPr>
      <w:r w:rsidRPr="00D01020">
        <w:t xml:space="preserve">De </w:t>
      </w:r>
      <w:r w:rsidRPr="00402E9A">
        <w:t>klacht kan door de Inschrijver of overige belanghebbende(n) ingediend worden bij de Commissie van Aanbestedingsexperts.</w:t>
      </w:r>
    </w:p>
    <w:p w14:paraId="1C190DE1" w14:textId="77777777" w:rsidR="00A73949" w:rsidRDefault="00A73949" w:rsidP="00A73949"/>
    <w:p w14:paraId="08362617" w14:textId="77777777" w:rsidR="00A73949" w:rsidRDefault="00A73949" w:rsidP="00A73949">
      <w:r>
        <w:t>Zoals op</w:t>
      </w:r>
      <w:r w:rsidR="000E1FA8">
        <w:t>genomen in de Klachtenregeling A</w:t>
      </w:r>
      <w:r>
        <w:t xml:space="preserve">anbesteden schort het indienen van een klacht zowel bij de Aanbestedende Dienst als bij de Commissie van Aanbestedingsexperts de </w:t>
      </w:r>
      <w:r w:rsidR="000E1FA8">
        <w:t>a</w:t>
      </w:r>
      <w:r>
        <w:t>anbestedings- en gunningsprocedure niet op.</w:t>
      </w:r>
      <w:r w:rsidR="00B24449">
        <w:t xml:space="preserve"> </w:t>
      </w:r>
      <w:r w:rsidR="00B24449">
        <w:br/>
      </w:r>
    </w:p>
    <w:p w14:paraId="2060006C" w14:textId="77777777" w:rsidR="002C5825" w:rsidRDefault="00A73949" w:rsidP="002C5825">
      <w:r>
        <w:t xml:space="preserve">Voor de goede orde wordt hier vermeld dat een eventueel advies van de Commissie van Aanbestedingsexperts voor de Aanbestedende Dienst niet bindend is. </w:t>
      </w:r>
      <w:r w:rsidR="002C5825">
        <w:br w:type="page"/>
      </w:r>
    </w:p>
    <w:p w14:paraId="1DFCEE54" w14:textId="230D0958" w:rsidR="00F903B4" w:rsidRDefault="00E878D2" w:rsidP="00F903B4">
      <w:pPr>
        <w:pStyle w:val="Kop2"/>
      </w:pPr>
      <w:bookmarkStart w:id="26" w:name="_Toc73979213"/>
      <w:r>
        <w:lastRenderedPageBreak/>
        <w:t>2</w:t>
      </w:r>
      <w:r w:rsidR="00596C1E">
        <w:t>.</w:t>
      </w:r>
      <w:r w:rsidR="00921B39">
        <w:t>4</w:t>
      </w:r>
      <w:r w:rsidR="00596C1E">
        <w:tab/>
      </w:r>
      <w:r w:rsidR="001C40E4">
        <w:t>Standaardformulieren</w:t>
      </w:r>
      <w:bookmarkEnd w:id="26"/>
    </w:p>
    <w:p w14:paraId="0B4FBDBF" w14:textId="77777777" w:rsidR="00F903B4" w:rsidRDefault="00F903B4" w:rsidP="00F903B4">
      <w:r>
        <w:t xml:space="preserve">Voor het indienen van een </w:t>
      </w:r>
      <w:r w:rsidR="008503FB">
        <w:t>Inschrijving</w:t>
      </w:r>
      <w:r>
        <w:t xml:space="preserve"> worden </w:t>
      </w:r>
      <w:r w:rsidR="001C40E4">
        <w:t>Standaardformulieren</w:t>
      </w:r>
      <w:r>
        <w:t xml:space="preserve"> gebruikt die als bijlage bij de </w:t>
      </w:r>
      <w:r w:rsidR="001C40E4">
        <w:t>Offerteaanvraag</w:t>
      </w:r>
      <w:r>
        <w:t xml:space="preserve"> zijn gevoegd. Het format en de standaardtekst van deze </w:t>
      </w:r>
      <w:r w:rsidR="001C40E4">
        <w:t>Standaardformulieren</w:t>
      </w:r>
      <w:r>
        <w:t xml:space="preserve"> is dwingend voorgeschreven om een </w:t>
      </w:r>
      <w:r w:rsidR="001F7C7B">
        <w:t xml:space="preserve">maximale vergelijkbaarheid van </w:t>
      </w:r>
      <w:r w:rsidR="008503FB">
        <w:t>Inschrijving</w:t>
      </w:r>
      <w:r w:rsidR="008306C0">
        <w:t>en</w:t>
      </w:r>
      <w:r>
        <w:t xml:space="preserve"> mogelijk te maken. Om die reden is het </w:t>
      </w:r>
      <w:r w:rsidR="005E7954">
        <w:t>niet</w:t>
      </w:r>
      <w:r>
        <w:t xml:space="preserve"> toegestaan het format of de standaardtekst van de </w:t>
      </w:r>
      <w:r w:rsidR="001C40E4">
        <w:t>Standaardformulieren</w:t>
      </w:r>
      <w:r>
        <w:t xml:space="preserve"> aan te passen, aan te vullen of op enige andere manier te wijzigen. Indien </w:t>
      </w:r>
      <w:r w:rsidR="007C5517">
        <w:t xml:space="preserve">uit de </w:t>
      </w:r>
      <w:r w:rsidR="008503FB">
        <w:t>Inschrijving</w:t>
      </w:r>
      <w:r w:rsidR="007C5517">
        <w:t xml:space="preserve"> blijkt </w:t>
      </w:r>
      <w:r w:rsidR="00D57B35">
        <w:t>dat dit wel het geva</w:t>
      </w:r>
      <w:r w:rsidR="007C5517">
        <w:t xml:space="preserve">l </w:t>
      </w:r>
      <w:r w:rsidR="00D57B35">
        <w:t xml:space="preserve">is, </w:t>
      </w:r>
      <w:r w:rsidR="00F66749">
        <w:t>kan dit leiden</w:t>
      </w:r>
      <w:r>
        <w:t xml:space="preserve"> tot ongeldigheid van de gehele </w:t>
      </w:r>
      <w:r w:rsidR="008503FB">
        <w:t>Inschrijving</w:t>
      </w:r>
      <w:r>
        <w:t xml:space="preserve">. De </w:t>
      </w:r>
      <w:r w:rsidR="008503FB">
        <w:t>Inschrijving</w:t>
      </w:r>
      <w:r>
        <w:t xml:space="preserve"> komt dan niet meer voor </w:t>
      </w:r>
      <w:r w:rsidR="00333740">
        <w:t>Gunning</w:t>
      </w:r>
      <w:r>
        <w:t xml:space="preserve"> van de </w:t>
      </w:r>
      <w:r w:rsidR="001C40E4">
        <w:t>Opdracht</w:t>
      </w:r>
      <w:r>
        <w:t xml:space="preserve"> in aanmerking.</w:t>
      </w:r>
    </w:p>
    <w:p w14:paraId="0D2F08D4" w14:textId="77777777" w:rsidR="00F903B4" w:rsidRDefault="00F903B4" w:rsidP="00F903B4"/>
    <w:p w14:paraId="60726895" w14:textId="77777777" w:rsidR="00F903B4" w:rsidRDefault="00F903B4" w:rsidP="00F903B4">
      <w:r>
        <w:t xml:space="preserve">De </w:t>
      </w:r>
      <w:r w:rsidR="001C40E4">
        <w:t>Standaardformulieren</w:t>
      </w:r>
      <w:r>
        <w:t xml:space="preserve"> dienen te allen tijde rechtsgeldig ondertekend te worden door een daartoe bevoegde functionaris. Deze vertegenwoordigingsbevoegdheid moet blijken uit het door de </w:t>
      </w:r>
      <w:r w:rsidR="001C40E4">
        <w:t>Inschrijver</w:t>
      </w:r>
      <w:r>
        <w:t xml:space="preserve"> over te leggen uittreksel uit het handelsregister. Indien de bevoegdheid uit het uittreksel niet is op te maken dient een volmacht te worden bijgevoegd, waaruit onder meer blijkt tot welke </w:t>
      </w:r>
      <w:r w:rsidR="00470736">
        <w:t>o</w:t>
      </w:r>
      <w:r w:rsidR="001C40E4">
        <w:t>pdracht</w:t>
      </w:r>
      <w:r>
        <w:t xml:space="preserve">waarde de gevolmachtigde bevoegd is. </w:t>
      </w:r>
      <w:r w:rsidR="001C40E4">
        <w:t>Inschrijver</w:t>
      </w:r>
      <w:r>
        <w:t>s worden erop gewezen dat uitsluitend een vertegenwoordige</w:t>
      </w:r>
      <w:r w:rsidR="00F8084E">
        <w:t>r</w:t>
      </w:r>
      <w:r>
        <w:t xml:space="preserve"> benoemd in het uittreksel uit het handelsregister bevoegd is </w:t>
      </w:r>
      <w:r w:rsidR="00030665">
        <w:t xml:space="preserve">het </w:t>
      </w:r>
      <w:r w:rsidR="00F82245">
        <w:t>UE</w:t>
      </w:r>
      <w:r w:rsidR="00030665">
        <w:t>A</w:t>
      </w:r>
      <w:r w:rsidR="00F82245">
        <w:t xml:space="preserve"> </w:t>
      </w:r>
      <w:r>
        <w:t>te ondertekenen.</w:t>
      </w:r>
    </w:p>
    <w:p w14:paraId="2023057B" w14:textId="77777777" w:rsidR="00F903B4" w:rsidRDefault="00F903B4" w:rsidP="00F903B4"/>
    <w:p w14:paraId="7A9601FE" w14:textId="548F0C68" w:rsidR="00A73949" w:rsidRDefault="00A73949" w:rsidP="009A2796">
      <w:pPr>
        <w:pStyle w:val="Kop2"/>
        <w:ind w:left="851" w:hanging="851"/>
      </w:pPr>
      <w:bookmarkStart w:id="27" w:name="_Toc73979214"/>
      <w:r>
        <w:t>2.</w:t>
      </w:r>
      <w:r w:rsidR="00921B39">
        <w:t>5</w:t>
      </w:r>
      <w:r>
        <w:tab/>
        <w:t xml:space="preserve">Aanvullende eisen ten aanzien van Combinaties, </w:t>
      </w:r>
      <w:r w:rsidR="009A2796">
        <w:t>O</w:t>
      </w:r>
      <w:r>
        <w:t>nderaanneming of Holding/doc</w:t>
      </w:r>
      <w:r w:rsidR="00260A31">
        <w:t>h</w:t>
      </w:r>
      <w:r>
        <w:t>teronderneming</w:t>
      </w:r>
      <w:bookmarkEnd w:id="27"/>
    </w:p>
    <w:p w14:paraId="67D763F5" w14:textId="77777777" w:rsidR="00A73949" w:rsidRDefault="00A73949" w:rsidP="00A73949">
      <w:r w:rsidRPr="00A73949">
        <w:t xml:space="preserve">Een Gegadigde mag zich slechts één keer aanmelden door middel van een </w:t>
      </w:r>
      <w:r>
        <w:t>Inschrijving</w:t>
      </w:r>
      <w:r w:rsidRPr="00A73949">
        <w:t>. In het geval van aanmelding in een Combinatie of onderaanneming is het niet toegestaan dat een Combinant of hoofdaannemer zich naast deze aanmelding afzonderlijk, met een andere Combinatie of als hoofdaannemer inschrijft voor deze Aanbesteding. In dat geval zullen al de betrokken Inschrijvingen ongeldig worden verklaard.</w:t>
      </w:r>
    </w:p>
    <w:p w14:paraId="4D22A36B" w14:textId="77777777" w:rsidR="00A73949" w:rsidRPr="00A73949" w:rsidRDefault="00A73949" w:rsidP="00A73949"/>
    <w:p w14:paraId="44E40B8C" w14:textId="4A5D131B" w:rsidR="00A73949" w:rsidRDefault="00A73949" w:rsidP="00AD115C">
      <w:pPr>
        <w:pStyle w:val="Kop3"/>
      </w:pPr>
      <w:bookmarkStart w:id="28" w:name="_Toc73979215"/>
      <w:r w:rsidRPr="00A73949">
        <w:t>2</w:t>
      </w:r>
      <w:r w:rsidR="00FD5D2C">
        <w:t>.</w:t>
      </w:r>
      <w:r w:rsidR="00921B39">
        <w:t>5</w:t>
      </w:r>
      <w:r w:rsidRPr="00A73949">
        <w:t>.1</w:t>
      </w:r>
      <w:r w:rsidRPr="00A73949">
        <w:tab/>
        <w:t>Combinatie van Inschrijvers</w:t>
      </w:r>
      <w:bookmarkEnd w:id="28"/>
    </w:p>
    <w:p w14:paraId="7B9BE53A" w14:textId="77777777" w:rsidR="00FD5D2C" w:rsidRDefault="00FD5D2C" w:rsidP="00A73949"/>
    <w:p w14:paraId="26B5ED70" w14:textId="77777777" w:rsidR="00A73949" w:rsidRDefault="00A73949" w:rsidP="00A73949">
      <w:r>
        <w:t>Inschrijven in Combinatie is toegestaan en van toepassing indien Inschrijver Combinanten gebruikt om aan de</w:t>
      </w:r>
      <w:r w:rsidR="00470736">
        <w:t xml:space="preserve"> k</w:t>
      </w:r>
      <w:r>
        <w:t xml:space="preserve">walificatiecriteria te voldoen. Alle leden van de Combinatie verklaren door middel van het indienen van een </w:t>
      </w:r>
      <w:r w:rsidR="0096171C">
        <w:t>Inschrijving</w:t>
      </w:r>
      <w:r>
        <w:t xml:space="preserve"> aansprakelijk te zijn, zowel in het kader van de aanbestedingsprocedure als in het kader van het uitvoeren van de Overeenkomst. </w:t>
      </w:r>
      <w:r w:rsidR="0096171C">
        <w:t>Inschrijver</w:t>
      </w:r>
      <w:r>
        <w:t xml:space="preserve"> dient in dat geval duidelijk te vermelden welke van de leden van de Combinatie welke activiteiten uitvoeren.</w:t>
      </w:r>
    </w:p>
    <w:p w14:paraId="2C62B5D5" w14:textId="77777777" w:rsidR="00A73949" w:rsidRDefault="00A73949" w:rsidP="00A73949"/>
    <w:p w14:paraId="61E6858B" w14:textId="1170FAAC" w:rsidR="00A73949" w:rsidRDefault="00A73949" w:rsidP="00A73949">
      <w:r>
        <w:t xml:space="preserve">Een Combinatie kan slechts voor </w:t>
      </w:r>
      <w:r w:rsidR="002969FB">
        <w:t>G</w:t>
      </w:r>
      <w:r w:rsidR="0096171C">
        <w:t>unning</w:t>
      </w:r>
      <w:r>
        <w:t xml:space="preserve"> in aanmerking komen, als ieder van de Combinanten, overeenkomstig de voorschriften in deze </w:t>
      </w:r>
      <w:r w:rsidR="00647A5A">
        <w:t>O</w:t>
      </w:r>
      <w:r w:rsidR="0096171C">
        <w:t>fferteaanvraag</w:t>
      </w:r>
      <w:r>
        <w:t>, aantoont dat de Uitsluitingsgronden als bedoeld in</w:t>
      </w:r>
      <w:r w:rsidR="0096171C">
        <w:t xml:space="preserve"> (</w:t>
      </w:r>
      <w:r w:rsidR="003F2E97">
        <w:t>I</w:t>
      </w:r>
      <w:r w:rsidR="0096171C" w:rsidRPr="00F715A9">
        <w:t xml:space="preserve">nvulbijlage </w:t>
      </w:r>
      <w:r w:rsidR="006926A7" w:rsidRPr="00F715A9">
        <w:t>3</w:t>
      </w:r>
      <w:r w:rsidR="0096171C" w:rsidRPr="00F715A9">
        <w:t>)</w:t>
      </w:r>
      <w:r>
        <w:t xml:space="preserve"> van deze </w:t>
      </w:r>
      <w:r w:rsidR="00647A5A">
        <w:t>O</w:t>
      </w:r>
      <w:r w:rsidR="0096171C">
        <w:t>fferteaanvraag</w:t>
      </w:r>
      <w:r>
        <w:t xml:space="preserve">, ten aanzien van die Combinant niet van toepassing zijn. Bij de Uitsluitingsgronden en Geschiktheidseisen in </w:t>
      </w:r>
      <w:r w:rsidR="0096171C">
        <w:t xml:space="preserve">de </w:t>
      </w:r>
      <w:r w:rsidR="00F36E3C">
        <w:t xml:space="preserve">UEA </w:t>
      </w:r>
      <w:r>
        <w:t xml:space="preserve"> heeft Opdrachtgever aangegeven wat de Combinatie moet indienen. Tevens dienen alle Combinanten de </w:t>
      </w:r>
      <w:r w:rsidR="00AA0328">
        <w:t>O</w:t>
      </w:r>
      <w:r>
        <w:t>vereenkomst te ondertekenen.</w:t>
      </w:r>
    </w:p>
    <w:p w14:paraId="639E052D" w14:textId="77777777" w:rsidR="00A73949" w:rsidRDefault="00A73949" w:rsidP="00A73949"/>
    <w:p w14:paraId="40398DD4" w14:textId="77777777" w:rsidR="0096171C" w:rsidRDefault="00A73949" w:rsidP="0096171C">
      <w:r>
        <w:t xml:space="preserve">Een Combinatie wijst gedurende de </w:t>
      </w:r>
      <w:r w:rsidR="000E1FA8">
        <w:t>A</w:t>
      </w:r>
      <w:r>
        <w:t>anbesteding en uitvoering van de Opdracht een vertegenwoordiger (</w:t>
      </w:r>
      <w:r w:rsidR="00AA0328">
        <w:t>P</w:t>
      </w:r>
      <w:r>
        <w:t>envoe</w:t>
      </w:r>
      <w:r w:rsidR="00753D7B">
        <w:t>r</w:t>
      </w:r>
      <w:r>
        <w:t>der)</w:t>
      </w:r>
      <w:r w:rsidR="007413D7">
        <w:t xml:space="preserve"> </w:t>
      </w:r>
      <w:r>
        <w:t xml:space="preserve">aan die gerechtigd is namens de Combinatie op te treden. Communicatie met de </w:t>
      </w:r>
      <w:r w:rsidR="00647A5A">
        <w:lastRenderedPageBreak/>
        <w:t>C</w:t>
      </w:r>
      <w:r>
        <w:t xml:space="preserve">ombinatie zal uitsluitend met de Penvoerder geschieden. </w:t>
      </w:r>
      <w:r w:rsidR="0096171C">
        <w:t xml:space="preserve">Tevens is uitsluitend de </w:t>
      </w:r>
      <w:r w:rsidR="00647A5A">
        <w:t>P</w:t>
      </w:r>
      <w:r w:rsidR="0096171C">
        <w:t xml:space="preserve">envoerder gerechtigd facturen in te dienen bij de Opdrachtgever en de Opdrachtgever zal uitsluitend aan de </w:t>
      </w:r>
      <w:r w:rsidR="00647A5A">
        <w:t>P</w:t>
      </w:r>
      <w:r w:rsidR="0096171C">
        <w:t xml:space="preserve">envoerder bedragen betalen. De verdeling van door de Opdrachtgever aan de </w:t>
      </w:r>
      <w:r w:rsidR="00647A5A">
        <w:t>P</w:t>
      </w:r>
      <w:r w:rsidR="0096171C">
        <w:t xml:space="preserve">envoerder betaalde bedragen is een interne aangelegenheid van de </w:t>
      </w:r>
      <w:r w:rsidR="00647A5A">
        <w:t>C</w:t>
      </w:r>
      <w:r w:rsidR="0096171C">
        <w:t xml:space="preserve">ombinatie. </w:t>
      </w:r>
    </w:p>
    <w:p w14:paraId="7B02C8DE" w14:textId="77777777" w:rsidR="00A73949" w:rsidRDefault="00A73949" w:rsidP="00A73949"/>
    <w:p w14:paraId="34E0D819" w14:textId="77777777" w:rsidR="00A73949" w:rsidRDefault="00A73949" w:rsidP="00A73949">
      <w:r>
        <w:t xml:space="preserve">Het vormen van een Combinatie na indienen van </w:t>
      </w:r>
      <w:r w:rsidR="0096171C">
        <w:t>een Inschrijving</w:t>
      </w:r>
      <w:r>
        <w:t xml:space="preserve"> is niet toegestaan en wijzigingen in de samenstelling van de Combinatie, na </w:t>
      </w:r>
      <w:r w:rsidR="0096171C">
        <w:t>de Inschrijving</w:t>
      </w:r>
      <w:r>
        <w:t xml:space="preserve"> leidt in beginsel tot uitsluiting. Ook het meer dan één keer aanmelden door een </w:t>
      </w:r>
      <w:r w:rsidR="0096171C">
        <w:t xml:space="preserve">Inschrijver en/of Combinant </w:t>
      </w:r>
      <w:r>
        <w:t>leidt in beginsel tot uitsluiting.</w:t>
      </w:r>
    </w:p>
    <w:p w14:paraId="30CEFCD7" w14:textId="77777777" w:rsidR="00A73949" w:rsidRDefault="00A73949" w:rsidP="00A73949"/>
    <w:p w14:paraId="0FC6A212" w14:textId="364D50C2" w:rsidR="0096171C" w:rsidRDefault="00FD5D2C" w:rsidP="00AD115C">
      <w:pPr>
        <w:pStyle w:val="Kop3"/>
      </w:pPr>
      <w:bookmarkStart w:id="29" w:name="_Toc73979216"/>
      <w:r>
        <w:t>2.</w:t>
      </w:r>
      <w:r w:rsidR="00921B39">
        <w:t>5</w:t>
      </w:r>
      <w:r w:rsidR="0096171C" w:rsidRPr="0096171C">
        <w:t>.2</w:t>
      </w:r>
      <w:r w:rsidR="00A73949" w:rsidRPr="0096171C">
        <w:tab/>
        <w:t>Onderaanneming</w:t>
      </w:r>
      <w:bookmarkEnd w:id="29"/>
    </w:p>
    <w:p w14:paraId="52443779" w14:textId="77777777" w:rsidR="00FD5D2C" w:rsidRDefault="00FD5D2C" w:rsidP="0096171C"/>
    <w:p w14:paraId="1E10F9DF" w14:textId="77777777" w:rsidR="0096171C" w:rsidRDefault="0096171C" w:rsidP="0096171C">
      <w:r>
        <w:t>Onderaanneming is toegestaan onder de voorwaarde dat de hoofdaannemer en tevens inschrijvende partij verantwoordelijk en aansprakelijk is voor de l</w:t>
      </w:r>
      <w:r w:rsidR="00D0175A">
        <w:t>evering van de diensten van de O</w:t>
      </w:r>
      <w:r>
        <w:t xml:space="preserve">nderaannemer. </w:t>
      </w:r>
    </w:p>
    <w:p w14:paraId="0C4E9C7B" w14:textId="77777777" w:rsidR="002C5825" w:rsidRDefault="002C5825">
      <w:pPr>
        <w:spacing w:line="240" w:lineRule="atLeast"/>
      </w:pPr>
    </w:p>
    <w:p w14:paraId="3ED5E490" w14:textId="77777777" w:rsidR="00A73949" w:rsidRDefault="00A73949" w:rsidP="00A73949">
      <w:r>
        <w:t>Bij deze constructie treedt de hoofdaannemer op als Inschrijver. Bij de Inschrijving dient de Inschrijv</w:t>
      </w:r>
      <w:r w:rsidR="00D0175A">
        <w:t>er aan te geven welke O</w:t>
      </w:r>
      <w:r>
        <w:t>nderaannemer voor welk deel van de Opdracht zal worden ingezet. De hoofdaannemer is bij deze constructie volledig aansprakelijk voor de gestanddoening van de verplichtingen voortvloeiend uit de Inschrijving alsmede de eventuele uitvoering van het contract.</w:t>
      </w:r>
    </w:p>
    <w:p w14:paraId="2EAE45E6" w14:textId="77777777" w:rsidR="00A73949" w:rsidRDefault="00D0175A" w:rsidP="00A73949">
      <w:r>
        <w:t>De aansprakelijkheid voor deze O</w:t>
      </w:r>
      <w:r w:rsidR="00A73949">
        <w:t xml:space="preserve">nderaannemer(s) berust in dat geval volledig bij de Inschrijver. </w:t>
      </w:r>
    </w:p>
    <w:p w14:paraId="6EBC5D5F" w14:textId="77777777" w:rsidR="00A73949" w:rsidRDefault="00A73949" w:rsidP="00A73949"/>
    <w:p w14:paraId="4B56F707" w14:textId="77777777" w:rsidR="00A73949" w:rsidRDefault="00A73949" w:rsidP="00A73949">
      <w:r>
        <w:t>Indien de hoofdaannemer gebruik maak</w:t>
      </w:r>
      <w:r w:rsidR="00D0175A">
        <w:t>t van gegevens van een of meer O</w:t>
      </w:r>
      <w:r>
        <w:t>nderaannemer(s) om zijn geschiktheid voor de Opdracht aan te tonen, dienen alle gevraagde documenten door de hoofdaannemer ingediend te worden onder vermelding van de organisatie waarvan deze afkomstig zijn.</w:t>
      </w:r>
    </w:p>
    <w:p w14:paraId="624FA893" w14:textId="77777777" w:rsidR="00A73949" w:rsidRDefault="00A73949" w:rsidP="00A73949"/>
    <w:p w14:paraId="2502F1DC" w14:textId="7AB6DA61" w:rsidR="00A73949" w:rsidRDefault="00A73949" w:rsidP="00A73949">
      <w:r>
        <w:t>Indien voor de financiële en economische draagkrachteisen en/ of –criteria een beroep op een derde (</w:t>
      </w:r>
      <w:r w:rsidR="00D0175A">
        <w:t>O</w:t>
      </w:r>
      <w:r>
        <w:t xml:space="preserve">nderaannemer) wordt gedaan, dient bij de Inschrijving een verklaring van deze derde te worden gevoegd dat de derde zich hoofdelijk aansprakelijk stelt voor de volledige en juiste uitvoering van de Opdracht door de Inschrijver (hoofdaannemer) alsmede de eventueel daaruit </w:t>
      </w:r>
      <w:r w:rsidRPr="006926A7">
        <w:t>voortvloeiende schade (</w:t>
      </w:r>
      <w:r w:rsidRPr="00F715A9">
        <w:t xml:space="preserve">zie </w:t>
      </w:r>
      <w:r w:rsidR="003F2E97">
        <w:t>I</w:t>
      </w:r>
      <w:r w:rsidRPr="00F715A9">
        <w:t xml:space="preserve">nvulbijlage </w:t>
      </w:r>
      <w:r w:rsidR="006926A7" w:rsidRPr="00F715A9">
        <w:t>4</w:t>
      </w:r>
      <w:r w:rsidRPr="006926A7">
        <w:t>).</w:t>
      </w:r>
    </w:p>
    <w:p w14:paraId="7D055252" w14:textId="77777777" w:rsidR="0096171C" w:rsidRDefault="0096171C" w:rsidP="00A73949"/>
    <w:p w14:paraId="503405FB" w14:textId="77777777" w:rsidR="00A73949" w:rsidRDefault="00A73949" w:rsidP="00A73949">
      <w:r>
        <w:t>Indien voor de beroepsbekwaamheid en/of technische en/of organisatorische eisen en/of cri</w:t>
      </w:r>
      <w:r w:rsidR="00D0175A">
        <w:t>teria een beroep op een derde (On</w:t>
      </w:r>
      <w:r>
        <w:t>deraannemer) wordt gedaan, dient bij de Inschrijving een verklaring van deze derde te worden gevoegd dat de Inschrijver (hoofdaannemer) daadwerkelijk over de ervaring en middelen van deze derde kan beschikken ten behoeve van de uitvoering (het betreffende gedeelte) van de Opdracht. De Inschrijver (hoofdaann</w:t>
      </w:r>
      <w:r w:rsidR="00D0175A">
        <w:t>emer) is verplicht deze derde (On</w:t>
      </w:r>
      <w:r>
        <w:t xml:space="preserve">deraannemer) bij de uitvoering ook daadwerkelijk in te schakelen. </w:t>
      </w:r>
      <w:r>
        <w:br/>
      </w:r>
    </w:p>
    <w:p w14:paraId="76D64120" w14:textId="26CDCE75" w:rsidR="00FD5D2C" w:rsidRDefault="00FD5D2C" w:rsidP="00AD115C">
      <w:pPr>
        <w:pStyle w:val="Kop3"/>
      </w:pPr>
      <w:bookmarkStart w:id="30" w:name="_Toc73979217"/>
      <w:r>
        <w:t>2.</w:t>
      </w:r>
      <w:r w:rsidR="00921B39">
        <w:t>5</w:t>
      </w:r>
      <w:r w:rsidR="0096171C" w:rsidRPr="0096171C">
        <w:t>.3</w:t>
      </w:r>
      <w:r w:rsidR="0096171C" w:rsidRPr="0096171C">
        <w:tab/>
      </w:r>
      <w:r w:rsidR="00A73949" w:rsidRPr="0096171C">
        <w:t>Holding/dochteronderneming</w:t>
      </w:r>
      <w:bookmarkEnd w:id="30"/>
    </w:p>
    <w:p w14:paraId="148D6BC1" w14:textId="77777777" w:rsidR="00FD5D2C" w:rsidRPr="0096171C" w:rsidRDefault="00FD5D2C" w:rsidP="0096171C">
      <w:pPr>
        <w:rPr>
          <w:b/>
        </w:rPr>
      </w:pPr>
    </w:p>
    <w:p w14:paraId="106B79CC" w14:textId="4030A831" w:rsidR="00A73949" w:rsidRDefault="00A73949" w:rsidP="00A73949">
      <w:r>
        <w:t xml:space="preserve">Van een concern mogen slechts meerdere ondernemingen zich inschrijven als Inschrijver (zelfstandig, in </w:t>
      </w:r>
      <w:r w:rsidR="002E15D5">
        <w:t>Combinatie</w:t>
      </w:r>
      <w:r w:rsidR="00D0175A">
        <w:t>, of als On</w:t>
      </w:r>
      <w:r>
        <w:t xml:space="preserve">deraannemer), indien zij – op verzoek van de </w:t>
      </w:r>
      <w:r w:rsidR="00A52D0A">
        <w:t>A</w:t>
      </w:r>
      <w:r>
        <w:t xml:space="preserve">anbestedende Dienst – kunnen aantonen dat zij ieder de Inschrijving onafhankelijk van de andere Inschrijvers (waaronder de Inschrijvers die deel uitmaken van hetzelfde concern) hebben opgesteld, en de vertrouwelijkheid </w:t>
      </w:r>
      <w:r>
        <w:lastRenderedPageBreak/>
        <w:t>hierbij in acht hebben genomen. Kan dit niet door één van de betreffende Inschrijvers worden aangetoond, dan leidt dit tot uitsluiting van alle tot het betreffende concern behorende Inschrijver</w:t>
      </w:r>
      <w:r w:rsidR="00D17043">
        <w:t>s</w:t>
      </w:r>
      <w:r w:rsidRPr="00A166C5">
        <w:t xml:space="preserve"> </w:t>
      </w:r>
      <w:r>
        <w:t>(z</w:t>
      </w:r>
      <w:r w:rsidRPr="00A166C5">
        <w:t>ie hiervoor</w:t>
      </w:r>
      <w:r>
        <w:t xml:space="preserve"> </w:t>
      </w:r>
      <w:r w:rsidR="003F2E97">
        <w:t>I</w:t>
      </w:r>
      <w:r w:rsidRPr="00F715A9">
        <w:t xml:space="preserve">nvulbijlage </w:t>
      </w:r>
      <w:r w:rsidR="00D17043" w:rsidRPr="00F715A9">
        <w:t>5</w:t>
      </w:r>
      <w:r>
        <w:t>)</w:t>
      </w:r>
      <w:r w:rsidRPr="00A166C5">
        <w:t>.</w:t>
      </w:r>
    </w:p>
    <w:p w14:paraId="062C40CF" w14:textId="77777777" w:rsidR="00A73949" w:rsidRDefault="00A73949" w:rsidP="00A73949"/>
    <w:p w14:paraId="6ABEF36D" w14:textId="77777777" w:rsidR="00A73949" w:rsidRDefault="00A73949" w:rsidP="00A73949">
      <w:r>
        <w:t xml:space="preserve">Ondernemingen behoren tot een concern indien zij: </w:t>
      </w:r>
    </w:p>
    <w:p w14:paraId="3A8D9F93" w14:textId="77777777" w:rsidR="00A73949" w:rsidRDefault="00A73949" w:rsidP="00A73949">
      <w:pPr>
        <w:pStyle w:val="Lijstalinea"/>
        <w:numPr>
          <w:ilvl w:val="0"/>
          <w:numId w:val="3"/>
        </w:numPr>
      </w:pPr>
      <w:r>
        <w:t>Aan elkaar zijn gelieerd op een wijze als bedoeld in artikel 24a boek 2 Burgerlijk Wetboek of</w:t>
      </w:r>
    </w:p>
    <w:p w14:paraId="662F915C" w14:textId="77777777" w:rsidR="00A73949" w:rsidRDefault="00A73949" w:rsidP="00A73949">
      <w:pPr>
        <w:pStyle w:val="Lijstalinea"/>
        <w:numPr>
          <w:ilvl w:val="0"/>
          <w:numId w:val="3"/>
        </w:numPr>
      </w:pPr>
      <w:r>
        <w:t xml:space="preserve">met elkaar zijn verbonden in een groep als bedoeld in artikel 24b boek 2 Burgerlijk Wetboek of </w:t>
      </w:r>
    </w:p>
    <w:p w14:paraId="49E850C9" w14:textId="77777777" w:rsidR="00BD5711" w:rsidRDefault="00A73949" w:rsidP="00F903B4">
      <w:pPr>
        <w:pStyle w:val="Lijstalinea"/>
        <w:numPr>
          <w:ilvl w:val="0"/>
          <w:numId w:val="3"/>
        </w:numPr>
      </w:pPr>
      <w:r>
        <w:t xml:space="preserve">aan elkaar zijn gelieerd in aan sub a of sub b vergelijkbare rechtsvormen naar buitenlands recht. </w:t>
      </w:r>
    </w:p>
    <w:p w14:paraId="70700B1B" w14:textId="77777777" w:rsidR="00FD5D2C" w:rsidRDefault="00FD5D2C" w:rsidP="00FD5D2C"/>
    <w:p w14:paraId="1566EDB8" w14:textId="38DF2543" w:rsidR="00FD5D2C" w:rsidRDefault="00FD5D2C" w:rsidP="00AD115C">
      <w:pPr>
        <w:pStyle w:val="Kop3"/>
      </w:pPr>
      <w:bookmarkStart w:id="31" w:name="_Toc73979218"/>
      <w:r>
        <w:t>2.</w:t>
      </w:r>
      <w:r w:rsidR="00921B39">
        <w:t>5</w:t>
      </w:r>
      <w:r w:rsidRPr="00FD5D2C">
        <w:t>.4</w:t>
      </w:r>
      <w:r w:rsidRPr="00FD5D2C">
        <w:tab/>
        <w:t>Fusie of overname Gegadigde</w:t>
      </w:r>
      <w:bookmarkEnd w:id="31"/>
    </w:p>
    <w:p w14:paraId="28BA5654" w14:textId="77777777" w:rsidR="00FD5D2C" w:rsidRPr="00FD5D2C" w:rsidRDefault="00FD5D2C" w:rsidP="00FD5D2C">
      <w:pPr>
        <w:rPr>
          <w:b/>
        </w:rPr>
      </w:pPr>
    </w:p>
    <w:p w14:paraId="0F8EADFC" w14:textId="77777777" w:rsidR="00FD5D2C" w:rsidRDefault="00FD5D2C" w:rsidP="00FD5D2C">
      <w:r>
        <w:t xml:space="preserve">Wanneer Gegadigde fuseert, fusieplannen heeft, of wordt overgenomen door derden dient Gegadigde dit zo spoedig mogelijk te melden bij de </w:t>
      </w:r>
      <w:r w:rsidR="00A52D0A">
        <w:t>c</w:t>
      </w:r>
      <w:r>
        <w:t>ontactpersoon van Opdrachtgever. Deze meldingsplicht geldt ook gedurende de looptijd van de Overeenkomst.</w:t>
      </w:r>
    </w:p>
    <w:p w14:paraId="6FB54B60" w14:textId="77777777" w:rsidR="0096171C" w:rsidRDefault="0096171C" w:rsidP="0096171C">
      <w:pPr>
        <w:pStyle w:val="Lijstalinea"/>
        <w:ind w:left="360"/>
      </w:pPr>
    </w:p>
    <w:p w14:paraId="19198FDF" w14:textId="08906CCF" w:rsidR="00F903B4" w:rsidRDefault="00F903B4" w:rsidP="00F903B4">
      <w:pPr>
        <w:pStyle w:val="Kop2"/>
      </w:pPr>
      <w:bookmarkStart w:id="32" w:name="_Toc73979219"/>
      <w:r>
        <w:t>2.</w:t>
      </w:r>
      <w:r w:rsidR="00921B39">
        <w:t>6</w:t>
      </w:r>
      <w:r w:rsidR="000952E1">
        <w:tab/>
      </w:r>
      <w:r>
        <w:t xml:space="preserve">Indienen </w:t>
      </w:r>
      <w:r w:rsidR="008503FB">
        <w:t>Inschrijving</w:t>
      </w:r>
      <w:bookmarkEnd w:id="32"/>
    </w:p>
    <w:p w14:paraId="04B12A5E" w14:textId="77777777" w:rsidR="00E85875" w:rsidRDefault="00E85875" w:rsidP="00E85875">
      <w:pPr>
        <w:pStyle w:val="Plattetekst"/>
      </w:pPr>
      <w:r w:rsidRPr="00E2138F">
        <w:t xml:space="preserve">De procedure verloopt </w:t>
      </w:r>
      <w:r w:rsidR="00E26C57" w:rsidRPr="00363D42">
        <w:t>volledig</w:t>
      </w:r>
      <w:r w:rsidR="00E26C57">
        <w:t xml:space="preserve"> elektronisch </w:t>
      </w:r>
      <w:r w:rsidRPr="00E2138F">
        <w:t xml:space="preserve">via TenderNed. Inlichtingen worden niet telefonisch </w:t>
      </w:r>
      <w:r w:rsidR="00363D42">
        <w:t xml:space="preserve">of per e-mail </w:t>
      </w:r>
      <w:r w:rsidRPr="00E2138F">
        <w:t>verstrekt.</w:t>
      </w:r>
      <w:r w:rsidR="00363D42">
        <w:t xml:space="preserve"> </w:t>
      </w:r>
    </w:p>
    <w:p w14:paraId="1BB30F26" w14:textId="77777777" w:rsidR="00E85875" w:rsidRPr="00506EF7" w:rsidRDefault="00E85875" w:rsidP="00E85875">
      <w:pPr>
        <w:rPr>
          <w:color w:val="0066FF"/>
        </w:rPr>
      </w:pPr>
      <w:r w:rsidRPr="00930962">
        <w:t xml:space="preserve">Voor het aanmaken van een </w:t>
      </w:r>
      <w:r w:rsidR="008D6F95">
        <w:t xml:space="preserve">eigen </w:t>
      </w:r>
      <w:r w:rsidRPr="00930962">
        <w:t>TenderNed</w:t>
      </w:r>
      <w:r w:rsidR="008D6F95">
        <w:t>-</w:t>
      </w:r>
      <w:r w:rsidRPr="00930962">
        <w:t xml:space="preserve">account </w:t>
      </w:r>
      <w:r w:rsidR="008D6F95">
        <w:t xml:space="preserve">dient u zich te </w:t>
      </w:r>
      <w:r w:rsidRPr="00930962">
        <w:t>registreren</w:t>
      </w:r>
      <w:r w:rsidR="008D6F95">
        <w:t>.</w:t>
      </w:r>
      <w:r w:rsidR="008D6F95">
        <w:rPr>
          <w:rStyle w:val="Voetnootmarkering"/>
        </w:rPr>
        <w:footnoteReference w:id="2"/>
      </w:r>
      <w:r w:rsidRPr="00930962">
        <w:t xml:space="preserve"> De volledige instructie en overige informatie vindt u </w:t>
      </w:r>
      <w:r w:rsidR="008D6F95">
        <w:t xml:space="preserve">op TenderNed. </w:t>
      </w:r>
      <w:r w:rsidR="008D6F95" w:rsidRPr="00930962">
        <w:t xml:space="preserve">(zie: </w:t>
      </w:r>
      <w:hyperlink r:id="rId17" w:history="1">
        <w:r w:rsidR="008C45CA" w:rsidRPr="00535FD3">
          <w:rPr>
            <w:rStyle w:val="Hyperlink"/>
          </w:rPr>
          <w:t>http://www.TenderNed.nl</w:t>
        </w:r>
      </w:hyperlink>
      <w:r w:rsidR="008D6F95" w:rsidRPr="00930962">
        <w:t>).</w:t>
      </w:r>
    </w:p>
    <w:p w14:paraId="3F58E4B8" w14:textId="77777777" w:rsidR="00E85875" w:rsidRDefault="00E85875" w:rsidP="00E85875"/>
    <w:p w14:paraId="504B3E5C" w14:textId="77777777" w:rsidR="00E85875" w:rsidRDefault="00E85875" w:rsidP="00E85875">
      <w:r w:rsidRPr="00363D42">
        <w:t xml:space="preserve">De </w:t>
      </w:r>
      <w:r w:rsidR="008503FB" w:rsidRPr="00363D42">
        <w:t>Inschrijving</w:t>
      </w:r>
      <w:r w:rsidRPr="00363D42">
        <w:t xml:space="preserve"> dient - incl. bijbehorende documenten - </w:t>
      </w:r>
      <w:r w:rsidRPr="004A6102">
        <w:rPr>
          <w:b/>
          <w:bCs/>
          <w:iCs/>
        </w:rPr>
        <w:t xml:space="preserve">uiterlijk </w:t>
      </w:r>
      <w:r w:rsidR="004A6102" w:rsidRPr="004A6102">
        <w:rPr>
          <w:b/>
          <w:bCs/>
          <w:iCs/>
        </w:rPr>
        <w:t>op de datum en tijdstip genoemd in de planning bij 2.2</w:t>
      </w:r>
      <w:r w:rsidRPr="004A6102">
        <w:rPr>
          <w:b/>
          <w:bCs/>
          <w:iCs/>
        </w:rPr>
        <w:t xml:space="preserve"> </w:t>
      </w:r>
      <w:r w:rsidRPr="004A6102">
        <w:t>te zijn ingediend in de digitale kluis van TenderNed. Elke</w:t>
      </w:r>
      <w:r>
        <w:t xml:space="preserve"> </w:t>
      </w:r>
      <w:r w:rsidR="008503FB">
        <w:t>Inschrijving</w:t>
      </w:r>
      <w:r>
        <w:t xml:space="preserve"> die na deze deadline wordt ontvangen, wordt </w:t>
      </w:r>
      <w:r w:rsidR="00853308">
        <w:t xml:space="preserve">ongeldig verklaard en </w:t>
      </w:r>
      <w:r>
        <w:t xml:space="preserve">terzijde gelegd. </w:t>
      </w:r>
      <w:r w:rsidRPr="00C86AE4">
        <w:t xml:space="preserve">De </w:t>
      </w:r>
      <w:r w:rsidR="008503FB">
        <w:t>Inschrijving</w:t>
      </w:r>
      <w:r w:rsidRPr="00C86AE4">
        <w:t xml:space="preserve"> dient vergezeld te gaan van alle bescheiden die in </w:t>
      </w:r>
      <w:r>
        <w:t>de Offerteaanvraag</w:t>
      </w:r>
      <w:r w:rsidRPr="00C86AE4">
        <w:t xml:space="preserve"> en speci</w:t>
      </w:r>
      <w:r>
        <w:t>fi</w:t>
      </w:r>
      <w:r w:rsidRPr="00C86AE4">
        <w:t xml:space="preserve">ek in het </w:t>
      </w:r>
      <w:r w:rsidR="00E74B9F">
        <w:t>“</w:t>
      </w:r>
      <w:r w:rsidRPr="00F715A9">
        <w:t xml:space="preserve">hoofdstuk </w:t>
      </w:r>
      <w:r w:rsidR="00075AB7" w:rsidRPr="00F715A9">
        <w:t>6</w:t>
      </w:r>
      <w:r w:rsidR="00A8452C" w:rsidRPr="00F715A9">
        <w:t xml:space="preserve"> </w:t>
      </w:r>
      <w:r w:rsidRPr="00F715A9">
        <w:t>Bijlagen</w:t>
      </w:r>
      <w:r w:rsidR="00E74B9F">
        <w:t>”</w:t>
      </w:r>
      <w:r w:rsidRPr="00C86AE4">
        <w:t xml:space="preserve"> vermeld staan.</w:t>
      </w:r>
      <w:r w:rsidR="006E18D9">
        <w:t xml:space="preserve"> </w:t>
      </w:r>
      <w:r w:rsidRPr="00C86AE4">
        <w:t xml:space="preserve">Aangezien </w:t>
      </w:r>
      <w:r w:rsidR="004F0FF7">
        <w:t>een</w:t>
      </w:r>
      <w:r w:rsidRPr="00C86AE4">
        <w:t xml:space="preserve"> </w:t>
      </w:r>
      <w:r w:rsidR="008503FB">
        <w:t>Inschrijving</w:t>
      </w:r>
      <w:r w:rsidRPr="00C86AE4">
        <w:t xml:space="preserve"> tot de sluitingsdatum ongeopend blijft, dien</w:t>
      </w:r>
      <w:r w:rsidR="005046A4">
        <w:t xml:space="preserve">en er </w:t>
      </w:r>
      <w:r w:rsidRPr="00C86AE4">
        <w:t xml:space="preserve">geen andere dan in deze Offerteaanvraag vereiste stukken bij te </w:t>
      </w:r>
      <w:r w:rsidR="005046A4">
        <w:t>worden gesloten</w:t>
      </w:r>
      <w:r w:rsidRPr="00C86AE4">
        <w:t>.</w:t>
      </w:r>
    </w:p>
    <w:p w14:paraId="71A42F41" w14:textId="77777777" w:rsidR="00205A8E" w:rsidRDefault="00205A8E" w:rsidP="00E85875"/>
    <w:p w14:paraId="42B5B6AA" w14:textId="77777777" w:rsidR="00EE03E3" w:rsidRDefault="00205A8E" w:rsidP="00E85875">
      <w:r>
        <w:t>Indien zich op het moment van inschrijven een storing voordoet op TenderNed</w:t>
      </w:r>
      <w:r w:rsidR="004F0FF7">
        <w:t>, waardoor de tijdige Inschrijving in gevaar komt</w:t>
      </w:r>
      <w:r>
        <w:t>,</w:t>
      </w:r>
      <w:r w:rsidR="005046A4">
        <w:t xml:space="preserve"> moet </w:t>
      </w:r>
      <w:r>
        <w:t>dit direct</w:t>
      </w:r>
      <w:r w:rsidR="00643414">
        <w:t xml:space="preserve"> worden gemeld</w:t>
      </w:r>
      <w:r>
        <w:t xml:space="preserve"> </w:t>
      </w:r>
      <w:r w:rsidR="00EE03E3">
        <w:t>via de berichtenmodule van TenderNed.</w:t>
      </w:r>
      <w:r w:rsidR="00951C96">
        <w:t xml:space="preserve"> Is TenderNed door de storing niet bereikbaar, dan dient contact te worden </w:t>
      </w:r>
      <w:r w:rsidR="00643414">
        <w:t>op</w:t>
      </w:r>
      <w:r w:rsidR="00951C96">
        <w:t>genomen met de contactpersoon van Opdrachtgever.</w:t>
      </w:r>
    </w:p>
    <w:p w14:paraId="502D80E2" w14:textId="77777777" w:rsidR="004F0FF7" w:rsidRDefault="005640B5" w:rsidP="00E85875">
      <w:r>
        <w:t xml:space="preserve">  </w:t>
      </w:r>
    </w:p>
    <w:p w14:paraId="7CB631DE" w14:textId="77777777" w:rsidR="005640B5" w:rsidRDefault="005640B5" w:rsidP="00E85875">
      <w:r>
        <w:t>Tenzij anders bepaald, blijft</w:t>
      </w:r>
      <w:r w:rsidR="00951C96">
        <w:t xml:space="preserve"> een Inschrijver</w:t>
      </w:r>
      <w:r>
        <w:t xml:space="preserve"> te allen tijde zelf verantwoordelijk voor een tijdige Inschrijving.   </w:t>
      </w:r>
    </w:p>
    <w:p w14:paraId="74A414B2" w14:textId="77777777" w:rsidR="00FD5D2C" w:rsidRDefault="005640B5" w:rsidP="00E85875">
      <w:r>
        <w:t xml:space="preserve"> </w:t>
      </w:r>
    </w:p>
    <w:p w14:paraId="55BAE507" w14:textId="64A0D53D" w:rsidR="00FD5D2C" w:rsidRDefault="00FD5D2C" w:rsidP="00FD5D2C">
      <w:pPr>
        <w:pStyle w:val="Kop2"/>
      </w:pPr>
      <w:bookmarkStart w:id="33" w:name="_Toc73979220"/>
      <w:r>
        <w:t>2.</w:t>
      </w:r>
      <w:r w:rsidR="00921B39">
        <w:t>7</w:t>
      </w:r>
      <w:r>
        <w:tab/>
        <w:t>Gestanddoeningstermijn</w:t>
      </w:r>
      <w:bookmarkEnd w:id="33"/>
    </w:p>
    <w:p w14:paraId="7DF11AD3" w14:textId="77777777" w:rsidR="00FD5D2C" w:rsidRDefault="00FD5D2C" w:rsidP="00FD5D2C">
      <w:r>
        <w:t xml:space="preserve">De termijn van gestanddoening van de Inschrijving is gesteld op </w:t>
      </w:r>
      <w:r w:rsidRPr="00B27CBA">
        <w:t>vier</w:t>
      </w:r>
      <w:r>
        <w:t xml:space="preserve"> maanden, gerekend vanaf de sluitingsdatum voor het indienen van de Inschrijving. In verband met de mogelijkheid dat tegen de </w:t>
      </w:r>
      <w:r>
        <w:lastRenderedPageBreak/>
        <w:t>gunningsbeslissing rechtsmiddelen worden aangewend, dient de Inschrijver de Inschrijving in ieder geval gestand te doen tot 20 kalenderdagen na vonnis van de bevoegde voorzieningenrechter, voor zover deze termijn later eindigt dan de termijn in de eerste volzin.</w:t>
      </w:r>
    </w:p>
    <w:p w14:paraId="259F1654" w14:textId="77777777" w:rsidR="00FD5D2C" w:rsidRPr="00C86AE4" w:rsidRDefault="00FD5D2C" w:rsidP="00E85875"/>
    <w:p w14:paraId="632849CA" w14:textId="10918954" w:rsidR="00F903B4" w:rsidRDefault="00FD5D2C" w:rsidP="00BD5711">
      <w:pPr>
        <w:pStyle w:val="Kop2"/>
      </w:pPr>
      <w:bookmarkStart w:id="34" w:name="_Toc73979221"/>
      <w:r>
        <w:t>2.</w:t>
      </w:r>
      <w:r w:rsidR="00921B39">
        <w:t>8</w:t>
      </w:r>
      <w:r w:rsidR="00BD5711">
        <w:tab/>
      </w:r>
      <w:r w:rsidR="00F903B4">
        <w:t xml:space="preserve">Opening </w:t>
      </w:r>
      <w:r w:rsidR="008503FB">
        <w:t>Inschrijving</w:t>
      </w:r>
      <w:r w:rsidR="00CA0B4D">
        <w:t>en</w:t>
      </w:r>
      <w:bookmarkEnd w:id="34"/>
    </w:p>
    <w:p w14:paraId="1BA3A9D8" w14:textId="77777777" w:rsidR="004A6102" w:rsidRDefault="00F903B4" w:rsidP="00F903B4">
      <w:r w:rsidRPr="004A6102">
        <w:t xml:space="preserve">De </w:t>
      </w:r>
      <w:r w:rsidR="006E18D9" w:rsidRPr="004A6102">
        <w:t>k</w:t>
      </w:r>
      <w:r w:rsidR="00D332CE" w:rsidRPr="004A6102">
        <w:t xml:space="preserve">luis met </w:t>
      </w:r>
      <w:r w:rsidR="008503FB" w:rsidRPr="004A6102">
        <w:t>Inschrijving</w:t>
      </w:r>
      <w:r w:rsidR="00C67904" w:rsidRPr="004A6102">
        <w:t>en</w:t>
      </w:r>
      <w:r w:rsidRPr="004A6102">
        <w:t xml:space="preserve"> word</w:t>
      </w:r>
      <w:r w:rsidR="00D33026" w:rsidRPr="004A6102">
        <w:t>t</w:t>
      </w:r>
      <w:r w:rsidRPr="004A6102">
        <w:t xml:space="preserve"> geopend op</w:t>
      </w:r>
      <w:r w:rsidR="00647064" w:rsidRPr="004A6102">
        <w:t xml:space="preserve"> </w:t>
      </w:r>
      <w:r w:rsidR="004A6102" w:rsidRPr="004A6102">
        <w:t>de datum en tijdstip genoemd bij Planning 2.2.</w:t>
      </w:r>
    </w:p>
    <w:p w14:paraId="70B786AD" w14:textId="77777777" w:rsidR="00F903B4" w:rsidRDefault="00F903B4" w:rsidP="00F903B4">
      <w:r w:rsidRPr="00E66FCD">
        <w:t xml:space="preserve">Deze opening is niet </w:t>
      </w:r>
      <w:r>
        <w:t xml:space="preserve">openbaar. Een bericht van de ontvangen </w:t>
      </w:r>
      <w:r w:rsidR="008503FB">
        <w:t>Inschrijving</w:t>
      </w:r>
      <w:r>
        <w:t xml:space="preserve">en zal </w:t>
      </w:r>
      <w:r w:rsidR="00647064">
        <w:t xml:space="preserve">via TenderNed </w:t>
      </w:r>
      <w:r>
        <w:t xml:space="preserve">worden verstuurd naar de </w:t>
      </w:r>
      <w:r w:rsidR="001C40E4">
        <w:t>Inschrijver</w:t>
      </w:r>
      <w:r>
        <w:t>s.</w:t>
      </w:r>
    </w:p>
    <w:p w14:paraId="4BB6986D" w14:textId="77777777" w:rsidR="00F903B4" w:rsidRDefault="00F903B4" w:rsidP="00F903B4"/>
    <w:p w14:paraId="370277EC" w14:textId="77777777" w:rsidR="00C946C5" w:rsidRDefault="00F903B4" w:rsidP="00C946C5">
      <w:r>
        <w:t xml:space="preserve">Na het openen van de </w:t>
      </w:r>
      <w:r w:rsidR="008503FB">
        <w:t>Inschrijving</w:t>
      </w:r>
      <w:r w:rsidR="003F339E">
        <w:t xml:space="preserve">en </w:t>
      </w:r>
      <w:r>
        <w:t xml:space="preserve">zal </w:t>
      </w:r>
      <w:r w:rsidR="00C946C5">
        <w:t>het</w:t>
      </w:r>
      <w:r w:rsidR="002B2DF6">
        <w:t xml:space="preserve"> inkoop</w:t>
      </w:r>
      <w:r w:rsidR="00C946C5">
        <w:t>team</w:t>
      </w:r>
      <w:r>
        <w:t xml:space="preserve"> de </w:t>
      </w:r>
      <w:r w:rsidR="008503FB">
        <w:t>Inschrijving</w:t>
      </w:r>
      <w:r w:rsidR="00C67904">
        <w:t>en</w:t>
      </w:r>
      <w:r>
        <w:t xml:space="preserve"> </w:t>
      </w:r>
      <w:r w:rsidR="00647064">
        <w:t>controleren</w:t>
      </w:r>
      <w:r>
        <w:t xml:space="preserve"> </w:t>
      </w:r>
      <w:r w:rsidR="00647064">
        <w:t>op de gestelde voorwaarden en selectie-eisen.</w:t>
      </w:r>
    </w:p>
    <w:p w14:paraId="74BF68E8" w14:textId="77777777" w:rsidR="00647064" w:rsidRDefault="00647064" w:rsidP="00C946C5"/>
    <w:p w14:paraId="6E2873C1" w14:textId="02D38D49" w:rsidR="00647064" w:rsidRDefault="00647064" w:rsidP="00C946C5">
      <w:r>
        <w:t xml:space="preserve">Het </w:t>
      </w:r>
      <w:r w:rsidR="00644E4B">
        <w:t xml:space="preserve">inkoop </w:t>
      </w:r>
      <w:r>
        <w:t>team zal de Inschrijvingen vervolgens beoordelen aan de hand van de in deze Offerteaanvraag opgenomen Subgunningscriteria.</w:t>
      </w:r>
    </w:p>
    <w:p w14:paraId="20EDAD79" w14:textId="77777777" w:rsidR="00647064" w:rsidRDefault="00647064" w:rsidP="00C946C5"/>
    <w:p w14:paraId="5924C642" w14:textId="25748EBD" w:rsidR="00C978C8" w:rsidRDefault="00C946C5" w:rsidP="00C946C5">
      <w:pPr>
        <w:pStyle w:val="Kop2"/>
      </w:pPr>
      <w:bookmarkStart w:id="35" w:name="_Toc73979222"/>
      <w:r>
        <w:t>2.</w:t>
      </w:r>
      <w:r w:rsidR="00921B39">
        <w:t>9</w:t>
      </w:r>
      <w:r>
        <w:tab/>
      </w:r>
      <w:r w:rsidR="00C978C8">
        <w:t>Gunning</w:t>
      </w:r>
      <w:bookmarkEnd w:id="35"/>
    </w:p>
    <w:p w14:paraId="72D6C0DE" w14:textId="77777777" w:rsidR="00F5140C" w:rsidRDefault="00593A0A" w:rsidP="00F5140C">
      <w:r>
        <w:t xml:space="preserve">De Aanbestedende Dienst </w:t>
      </w:r>
      <w:r w:rsidR="00F5140C">
        <w:t>streeft er naar</w:t>
      </w:r>
      <w:r w:rsidR="00853308">
        <w:t xml:space="preserve"> </w:t>
      </w:r>
      <w:r w:rsidR="00F5140C">
        <w:t xml:space="preserve">de beoordeling van de ingediende </w:t>
      </w:r>
      <w:r w:rsidR="008503FB">
        <w:t>Inschrijving</w:t>
      </w:r>
      <w:r w:rsidR="00E26C57">
        <w:t>en</w:t>
      </w:r>
      <w:r w:rsidR="00F5140C">
        <w:t xml:space="preserve"> uiterlijk </w:t>
      </w:r>
      <w:r w:rsidR="00F5140C" w:rsidRPr="004A6102">
        <w:t>op</w:t>
      </w:r>
      <w:r w:rsidR="006379F4" w:rsidRPr="004A6102">
        <w:t xml:space="preserve"> </w:t>
      </w:r>
      <w:r w:rsidR="004A6102" w:rsidRPr="004A6102">
        <w:t>de datum genoemd bij Planning 2.2</w:t>
      </w:r>
      <w:r w:rsidR="0032445F" w:rsidRPr="004A6102">
        <w:t xml:space="preserve"> </w:t>
      </w:r>
      <w:r w:rsidR="00853308" w:rsidRPr="004A6102">
        <w:t>af te ronden. Op</w:t>
      </w:r>
      <w:r w:rsidR="006379F4" w:rsidRPr="004A6102">
        <w:t xml:space="preserve"> uiter</w:t>
      </w:r>
      <w:r w:rsidR="004A6102" w:rsidRPr="004A6102">
        <w:t>lijk de datum genoemd bij Planning</w:t>
      </w:r>
      <w:r w:rsidR="004A6102">
        <w:t xml:space="preserve"> 2.2 </w:t>
      </w:r>
      <w:r w:rsidR="006379F4">
        <w:t>v</w:t>
      </w:r>
      <w:r w:rsidR="00853308">
        <w:t xml:space="preserve">erwacht de </w:t>
      </w:r>
      <w:r w:rsidR="00A52D0A">
        <w:t xml:space="preserve">Aanbestedende Dienst </w:t>
      </w:r>
      <w:r w:rsidR="00853308">
        <w:t xml:space="preserve">de </w:t>
      </w:r>
      <w:r w:rsidR="0006036C">
        <w:t>g</w:t>
      </w:r>
      <w:r w:rsidR="00853308">
        <w:t>un</w:t>
      </w:r>
      <w:r w:rsidR="005578C8">
        <w:t>n</w:t>
      </w:r>
      <w:r w:rsidR="00853308">
        <w:t>ingsbeslissing aa</w:t>
      </w:r>
      <w:r w:rsidR="0006036C">
        <w:t xml:space="preserve">n de </w:t>
      </w:r>
      <w:r w:rsidR="00A52D0A">
        <w:t>I</w:t>
      </w:r>
      <w:r w:rsidR="0006036C">
        <w:t>nschrijvers te verzenden.</w:t>
      </w:r>
    </w:p>
    <w:p w14:paraId="33B1FE42" w14:textId="77777777" w:rsidR="00797B86" w:rsidRDefault="00797B86" w:rsidP="00F5140C"/>
    <w:p w14:paraId="4E73FC52" w14:textId="6E4BF92C" w:rsidR="00F5140C" w:rsidRDefault="00FD5D2C" w:rsidP="00797B86">
      <w:pPr>
        <w:pStyle w:val="Kop2"/>
      </w:pPr>
      <w:bookmarkStart w:id="36" w:name="_Toc73979223"/>
      <w:r>
        <w:t>2.1</w:t>
      </w:r>
      <w:r w:rsidR="00921B39">
        <w:t>0</w:t>
      </w:r>
      <w:r w:rsidR="00F5140C">
        <w:tab/>
        <w:t>Voorbehoud</w:t>
      </w:r>
      <w:bookmarkEnd w:id="36"/>
    </w:p>
    <w:p w14:paraId="52A3C788" w14:textId="77777777" w:rsidR="00F5140C" w:rsidRDefault="00797B86" w:rsidP="00F5140C">
      <w:r>
        <w:t xml:space="preserve">De Aanbestedende </w:t>
      </w:r>
      <w:r w:rsidR="001C40E4">
        <w:t>Dienst</w:t>
      </w:r>
      <w:r w:rsidR="00F5140C">
        <w:t xml:space="preserve"> behoudt zich het recht voor:</w:t>
      </w:r>
    </w:p>
    <w:p w14:paraId="702A7BE7" w14:textId="77777777" w:rsidR="00F5140C" w:rsidRDefault="00F5140C" w:rsidP="00F5140C"/>
    <w:p w14:paraId="28E04268" w14:textId="77777777" w:rsidR="00A849D4" w:rsidRDefault="00797B86" w:rsidP="008C3A0E">
      <w:pPr>
        <w:pStyle w:val="Lijstalinea"/>
        <w:numPr>
          <w:ilvl w:val="0"/>
          <w:numId w:val="6"/>
        </w:numPr>
      </w:pPr>
      <w:r>
        <w:t xml:space="preserve">Alle gegevens uit de </w:t>
      </w:r>
      <w:r w:rsidR="008503FB">
        <w:t>Inschrijving</w:t>
      </w:r>
      <w:r w:rsidR="00F5140C">
        <w:t xml:space="preserve"> inclusief bijlagen alsmede de daarin genoemde documenten op juistheid te controleren (bij </w:t>
      </w:r>
      <w:r>
        <w:t>derden).</w:t>
      </w:r>
    </w:p>
    <w:p w14:paraId="3E60626D" w14:textId="77777777" w:rsidR="00A849D4" w:rsidRDefault="00797B86" w:rsidP="008C3A0E">
      <w:pPr>
        <w:pStyle w:val="Lijstalinea"/>
        <w:numPr>
          <w:ilvl w:val="0"/>
          <w:numId w:val="6"/>
        </w:numPr>
      </w:pPr>
      <w:r>
        <w:t>D</w:t>
      </w:r>
      <w:r w:rsidR="00F5140C">
        <w:t xml:space="preserve">e door </w:t>
      </w:r>
      <w:r w:rsidR="00CA0B4D">
        <w:t xml:space="preserve">Inschrijver </w:t>
      </w:r>
      <w:r w:rsidR="00F5140C">
        <w:t xml:space="preserve">ingediende documenten die niet voldoen aan de regels van de </w:t>
      </w:r>
      <w:r w:rsidR="000E1FA8">
        <w:t>a</w:t>
      </w:r>
      <w:r w:rsidR="001C40E4">
        <w:t>anbesteding</w:t>
      </w:r>
      <w:r w:rsidR="00F5140C">
        <w:t xml:space="preserve">sprocedure, dan wel niet volledig of onjuist zijn, niet in behandeling te nemen en daarmee de </w:t>
      </w:r>
      <w:r w:rsidR="008503FB">
        <w:t>Inschrijving</w:t>
      </w:r>
      <w:r>
        <w:t xml:space="preserve"> ongeldig te verklaren</w:t>
      </w:r>
      <w:r w:rsidR="00853308">
        <w:t xml:space="preserve"> en terzijde te leggen</w:t>
      </w:r>
      <w:r>
        <w:t>.</w:t>
      </w:r>
    </w:p>
    <w:p w14:paraId="12ACD6DA" w14:textId="77777777" w:rsidR="00A849D4" w:rsidRDefault="00797B86" w:rsidP="008C3A0E">
      <w:pPr>
        <w:pStyle w:val="Lijstalinea"/>
        <w:numPr>
          <w:ilvl w:val="0"/>
          <w:numId w:val="6"/>
        </w:numPr>
      </w:pPr>
      <w:r>
        <w:t>O</w:t>
      </w:r>
      <w:r w:rsidR="00F5140C">
        <w:t xml:space="preserve">nvolledige </w:t>
      </w:r>
      <w:r w:rsidR="008503FB">
        <w:t>Inschrijving</w:t>
      </w:r>
      <w:r w:rsidR="00C67904">
        <w:t>en</w:t>
      </w:r>
      <w:r w:rsidR="00F5140C">
        <w:t xml:space="preserve"> aan te (laten) vullen. De Aanbestedende </w:t>
      </w:r>
      <w:r w:rsidR="001C40E4">
        <w:t>Dienst</w:t>
      </w:r>
      <w:r w:rsidR="00F5140C">
        <w:t xml:space="preserve"> kan nimmer door een </w:t>
      </w:r>
      <w:r w:rsidR="001C40E4">
        <w:t>Inschrijver</w:t>
      </w:r>
      <w:r w:rsidR="00F5140C">
        <w:t xml:space="preserve"> worden verplicht tot aanvulling over te gaan dan wel een aanvulling (bij een andere </w:t>
      </w:r>
      <w:r w:rsidR="001C40E4">
        <w:t>Inschrijver</w:t>
      </w:r>
      <w:r w:rsidR="00F5140C">
        <w:t>) achterwege te laten re</w:t>
      </w:r>
      <w:r>
        <w:t>spectievelijk ongedaan te maken.</w:t>
      </w:r>
    </w:p>
    <w:p w14:paraId="0BBB2837" w14:textId="77777777" w:rsidR="00A849D4" w:rsidRDefault="001C40E4" w:rsidP="008C3A0E">
      <w:pPr>
        <w:pStyle w:val="Lijstalinea"/>
        <w:numPr>
          <w:ilvl w:val="0"/>
          <w:numId w:val="6"/>
        </w:numPr>
      </w:pPr>
      <w:r>
        <w:t>Inschrijver</w:t>
      </w:r>
      <w:r w:rsidR="00F5140C">
        <w:t>s te verzoeken om een</w:t>
      </w:r>
      <w:r w:rsidR="00D21C0B">
        <w:t xml:space="preserve"> toelichting (de Aanbestedende </w:t>
      </w:r>
      <w:r>
        <w:t>Dienst</w:t>
      </w:r>
      <w:r w:rsidR="00F5140C">
        <w:t xml:space="preserve"> kan hier nimmer toe worden verplicht)</w:t>
      </w:r>
      <w:r w:rsidR="00797B86">
        <w:t>.</w:t>
      </w:r>
    </w:p>
    <w:p w14:paraId="2602703E" w14:textId="77777777" w:rsidR="00A849D4" w:rsidRDefault="00D21C0B" w:rsidP="008C3A0E">
      <w:pPr>
        <w:pStyle w:val="Lijstalinea"/>
        <w:numPr>
          <w:ilvl w:val="0"/>
          <w:numId w:val="6"/>
        </w:numPr>
      </w:pPr>
      <w:r>
        <w:t>D</w:t>
      </w:r>
      <w:r w:rsidR="00F5140C">
        <w:t xml:space="preserve">e </w:t>
      </w:r>
      <w:r w:rsidR="008503FB">
        <w:t>Inschrijving</w:t>
      </w:r>
      <w:r w:rsidR="00F5140C">
        <w:t xml:space="preserve"> </w:t>
      </w:r>
      <w:r w:rsidR="00853308">
        <w:t xml:space="preserve">ongeldig te verklaren en </w:t>
      </w:r>
      <w:r w:rsidR="00F5140C">
        <w:t xml:space="preserve">terzijde te leggen indien de </w:t>
      </w:r>
      <w:r w:rsidR="001C40E4">
        <w:t>Inschrijver</w:t>
      </w:r>
      <w:r w:rsidR="00F5140C">
        <w:t xml:space="preserve"> haar voor de </w:t>
      </w:r>
      <w:r w:rsidR="001C40E4">
        <w:t>Opdracht</w:t>
      </w:r>
      <w:r w:rsidR="00F5140C">
        <w:t xml:space="preserve"> rele</w:t>
      </w:r>
      <w:r>
        <w:t>vante bedrijfsactiviteit staakt.</w:t>
      </w:r>
    </w:p>
    <w:p w14:paraId="4698BF15" w14:textId="77777777" w:rsidR="00F5140C" w:rsidRDefault="00F5140C" w:rsidP="00F5140C"/>
    <w:p w14:paraId="6CE76A2F" w14:textId="57CEC3A5" w:rsidR="00F5140C" w:rsidRDefault="00FD5D2C" w:rsidP="00D21C0B">
      <w:pPr>
        <w:pStyle w:val="Kop2"/>
      </w:pPr>
      <w:bookmarkStart w:id="37" w:name="_Toc73979224"/>
      <w:r>
        <w:t>2.1</w:t>
      </w:r>
      <w:r w:rsidR="00921B39">
        <w:t>1</w:t>
      </w:r>
      <w:r w:rsidR="00F5140C">
        <w:tab/>
        <w:t>Kostenvergoeding</w:t>
      </w:r>
      <w:bookmarkEnd w:id="37"/>
    </w:p>
    <w:p w14:paraId="04E179F3" w14:textId="77777777" w:rsidR="00F5140C" w:rsidRDefault="001C40E4" w:rsidP="00F5140C">
      <w:r>
        <w:t>Inschrijver</w:t>
      </w:r>
      <w:r w:rsidR="00F5140C">
        <w:t xml:space="preserve">s hebben geen recht op vergoeding van enigerlei kosten in het kader van deze </w:t>
      </w:r>
      <w:r>
        <w:t>Aanbesteding</w:t>
      </w:r>
      <w:r w:rsidR="00F5140C">
        <w:t xml:space="preserve">, ook niet bij stopzetting, onderbreking of </w:t>
      </w:r>
      <w:r w:rsidR="008B31DF">
        <w:t>heraanbesteding</w:t>
      </w:r>
      <w:r w:rsidR="00F5140C">
        <w:t xml:space="preserve"> van de </w:t>
      </w:r>
      <w:r>
        <w:t>Opdracht</w:t>
      </w:r>
      <w:r w:rsidR="00F5140C">
        <w:t>.</w:t>
      </w:r>
    </w:p>
    <w:p w14:paraId="59100FE8" w14:textId="77777777" w:rsidR="00F5140C" w:rsidRDefault="00F5140C" w:rsidP="00F5140C"/>
    <w:p w14:paraId="583F0CB3" w14:textId="6AD62276" w:rsidR="00E93790" w:rsidRDefault="00E93790" w:rsidP="00E93790">
      <w:pPr>
        <w:pStyle w:val="Kop2"/>
      </w:pPr>
      <w:bookmarkStart w:id="38" w:name="_Toc73979225"/>
      <w:r>
        <w:lastRenderedPageBreak/>
        <w:t>2.1</w:t>
      </w:r>
      <w:r w:rsidR="00921B39">
        <w:t>2</w:t>
      </w:r>
      <w:r>
        <w:tab/>
        <w:t>Wijzigingen</w:t>
      </w:r>
      <w:bookmarkEnd w:id="38"/>
    </w:p>
    <w:p w14:paraId="05D70B91" w14:textId="77777777" w:rsidR="00E93790" w:rsidRDefault="00E93790" w:rsidP="00E93790">
      <w:r>
        <w:t xml:space="preserve">Indien zich wijzigingen in de situatie van de </w:t>
      </w:r>
      <w:r w:rsidR="001C40E4">
        <w:t>Inschrijver</w:t>
      </w:r>
      <w:r>
        <w:t xml:space="preserve"> voordoen, waardoor de bij de </w:t>
      </w:r>
      <w:r w:rsidR="008503FB">
        <w:t>Inschrijving</w:t>
      </w:r>
      <w:r>
        <w:t xml:space="preserve"> aangeleverde informati</w:t>
      </w:r>
      <w:r w:rsidR="006B3B53">
        <w:t xml:space="preserve">e niet meer juist is, dient de </w:t>
      </w:r>
      <w:r w:rsidR="001C40E4">
        <w:t>Inschrijver</w:t>
      </w:r>
      <w:r>
        <w:t xml:space="preserve"> dit zonder uitstel schriftelijk aan de Aanbestedende </w:t>
      </w:r>
      <w:r w:rsidR="001C40E4">
        <w:t>Dienst</w:t>
      </w:r>
      <w:r>
        <w:t xml:space="preserve"> te melden. Hierbij dienen de consequenties voor zowel de </w:t>
      </w:r>
      <w:r w:rsidR="001C40E4">
        <w:t>Inschrijver</w:t>
      </w:r>
      <w:r>
        <w:t xml:space="preserve"> als de </w:t>
      </w:r>
      <w:r w:rsidR="008503FB">
        <w:t>Inschrijving</w:t>
      </w:r>
      <w:r>
        <w:t xml:space="preserve"> vermeld te worden. De Aanbestedende </w:t>
      </w:r>
      <w:r w:rsidR="001C40E4">
        <w:t>Dienst</w:t>
      </w:r>
      <w:r>
        <w:t xml:space="preserve"> behoudt zich het recht voor de </w:t>
      </w:r>
      <w:r w:rsidR="001C40E4">
        <w:t>Inschrijver</w:t>
      </w:r>
      <w:r>
        <w:t xml:space="preserve"> alsnog uit te sluiten van verdere deelname aan de </w:t>
      </w:r>
      <w:r w:rsidR="001C40E4">
        <w:t>Aanbesteding</w:t>
      </w:r>
      <w:r>
        <w:t xml:space="preserve"> indien deze niet meer voldoet aan de gestelde eisen en criteria.</w:t>
      </w:r>
    </w:p>
    <w:p w14:paraId="25E379AB" w14:textId="77777777" w:rsidR="00E93790" w:rsidRDefault="00E93790" w:rsidP="00E93790"/>
    <w:p w14:paraId="22BF4D3F" w14:textId="77777777" w:rsidR="00E93790" w:rsidRDefault="00E93790" w:rsidP="00E93790">
      <w:r>
        <w:t xml:space="preserve">Indien gedurende de looptijd van de </w:t>
      </w:r>
      <w:r w:rsidR="001C40E4">
        <w:t>Overeenkomst</w:t>
      </w:r>
      <w:r>
        <w:t xml:space="preserve"> de situatie van de </w:t>
      </w:r>
      <w:r w:rsidR="001C40E4">
        <w:t>Opdrachtnemer</w:t>
      </w:r>
      <w:r>
        <w:t xml:space="preserve"> wijzigt, is het hieraan voorafgaande </w:t>
      </w:r>
      <w:r w:rsidR="00B45849">
        <w:t xml:space="preserve">eveneens </w:t>
      </w:r>
      <w:r>
        <w:t xml:space="preserve">van toepassing. De </w:t>
      </w:r>
      <w:r w:rsidR="001C40E4">
        <w:t>Opdrachtgever</w:t>
      </w:r>
      <w:r>
        <w:t xml:space="preserve"> behoudt zich te allen tijde het recht voor de </w:t>
      </w:r>
      <w:r w:rsidR="001C40E4">
        <w:t>Overeenkomst</w:t>
      </w:r>
      <w:r>
        <w:t xml:space="preserve"> te ontbinden, zonder dat de </w:t>
      </w:r>
      <w:r w:rsidR="001C40E4">
        <w:t>Opdrachtnemer</w:t>
      </w:r>
      <w:r>
        <w:t xml:space="preserve"> aanspraak heeft op vergoeding van schade/ kosten/ gederfde omzet en/ of winst, wanneer de </w:t>
      </w:r>
      <w:r w:rsidR="001C40E4">
        <w:t>Opdrachtnemer</w:t>
      </w:r>
      <w:r>
        <w:t xml:space="preserve"> deze verplichting niet nakomt. </w:t>
      </w:r>
    </w:p>
    <w:p w14:paraId="20031F3D" w14:textId="77777777" w:rsidR="00E93790" w:rsidRDefault="00E93790" w:rsidP="00E93790"/>
    <w:p w14:paraId="32D2273A" w14:textId="56F3D8A5" w:rsidR="00E93790" w:rsidRDefault="00642B34" w:rsidP="00642B34">
      <w:pPr>
        <w:pStyle w:val="Kop2"/>
      </w:pPr>
      <w:bookmarkStart w:id="39" w:name="_Toc73979226"/>
      <w:r>
        <w:t>2.</w:t>
      </w:r>
      <w:r w:rsidR="00C8340E">
        <w:t>1</w:t>
      </w:r>
      <w:r w:rsidR="00921B39">
        <w:t>3</w:t>
      </w:r>
      <w:r w:rsidR="00E93790">
        <w:tab/>
        <w:t>Uitgangspunten</w:t>
      </w:r>
      <w:bookmarkEnd w:id="39"/>
    </w:p>
    <w:p w14:paraId="43379B29" w14:textId="77777777" w:rsidR="00E93790" w:rsidRDefault="00E93790" w:rsidP="00E93790">
      <w:r>
        <w:t xml:space="preserve">De volgende voorwaarden gelden op straffe van ongeldigheid voor het indienen van een </w:t>
      </w:r>
      <w:r w:rsidR="008503FB">
        <w:t>Inschrijving</w:t>
      </w:r>
      <w:r>
        <w:t>:</w:t>
      </w:r>
    </w:p>
    <w:p w14:paraId="47484B7C" w14:textId="77777777" w:rsidR="00642B34" w:rsidRDefault="00642B34" w:rsidP="00791098">
      <w:pPr>
        <w:pStyle w:val="Lijstalinea"/>
        <w:numPr>
          <w:ilvl w:val="0"/>
          <w:numId w:val="4"/>
        </w:numPr>
      </w:pPr>
      <w:r>
        <w:t xml:space="preserve">De </w:t>
      </w:r>
      <w:r w:rsidR="008503FB">
        <w:t>Inschrijving</w:t>
      </w:r>
      <w:r w:rsidR="00E93790">
        <w:t xml:space="preserve"> dient conform de volgorde van dit document en </w:t>
      </w:r>
      <w:r w:rsidR="004B3C5D">
        <w:t xml:space="preserve">de </w:t>
      </w:r>
      <w:r w:rsidR="00E93790">
        <w:t xml:space="preserve">nummering van de </w:t>
      </w:r>
      <w:r w:rsidR="004B3C5D">
        <w:t xml:space="preserve">Bijlagen </w:t>
      </w:r>
      <w:r>
        <w:t>te worden ingediend.</w:t>
      </w:r>
    </w:p>
    <w:p w14:paraId="3B84BAD9" w14:textId="77777777" w:rsidR="00642B34" w:rsidRPr="00A166C5" w:rsidRDefault="00E93790" w:rsidP="00791098">
      <w:pPr>
        <w:pStyle w:val="Lijstalinea"/>
        <w:numPr>
          <w:ilvl w:val="0"/>
          <w:numId w:val="4"/>
        </w:numPr>
      </w:pPr>
      <w:r>
        <w:t xml:space="preserve">Leverings-, betalings- en / of andere algemene voorwaarden van de </w:t>
      </w:r>
      <w:r w:rsidR="001C40E4">
        <w:t>Inschrijver</w:t>
      </w:r>
      <w:r>
        <w:t xml:space="preserve"> worden uitdrukkelijk van de hand gewezen. Uitsluitend </w:t>
      </w:r>
      <w:r w:rsidRPr="0090301D">
        <w:t>de</w:t>
      </w:r>
      <w:r w:rsidR="0032445F" w:rsidRPr="0090301D">
        <w:t xml:space="preserve"> ARVODI-201</w:t>
      </w:r>
      <w:r w:rsidR="00A26350" w:rsidRPr="0090301D">
        <w:t>8</w:t>
      </w:r>
      <w:r w:rsidR="001E6AAC" w:rsidRPr="0090301D">
        <w:t xml:space="preserve"> </w:t>
      </w:r>
      <w:r w:rsidR="00E03143" w:rsidRPr="00144A04">
        <w:t>(zie</w:t>
      </w:r>
      <w:r w:rsidR="00E03143" w:rsidRPr="00A166C5">
        <w:t xml:space="preserve"> </w:t>
      </w:r>
      <w:r w:rsidR="002F02DA" w:rsidRPr="00F715A9">
        <w:t>B</w:t>
      </w:r>
      <w:r w:rsidR="00E03143" w:rsidRPr="00F715A9">
        <w:t xml:space="preserve">ijlage </w:t>
      </w:r>
      <w:r w:rsidR="0006036C" w:rsidRPr="00F715A9">
        <w:t>3</w:t>
      </w:r>
      <w:r w:rsidR="00E03143" w:rsidRPr="00A166C5">
        <w:t xml:space="preserve">) </w:t>
      </w:r>
      <w:r w:rsidRPr="00A166C5">
        <w:t>zijn van toepassing.</w:t>
      </w:r>
    </w:p>
    <w:p w14:paraId="6E00F8C3" w14:textId="77777777" w:rsidR="00642B34" w:rsidRDefault="00E93790" w:rsidP="00791098">
      <w:pPr>
        <w:pStyle w:val="Lijstalinea"/>
        <w:numPr>
          <w:ilvl w:val="0"/>
          <w:numId w:val="4"/>
        </w:numPr>
      </w:pPr>
      <w:r w:rsidRPr="00A166C5">
        <w:t xml:space="preserve">Het indienen van </w:t>
      </w:r>
      <w:r w:rsidR="00CA0B4D" w:rsidRPr="00A166C5">
        <w:t xml:space="preserve">alternatieven </w:t>
      </w:r>
      <w:r w:rsidRPr="00A166C5">
        <w:t xml:space="preserve">is niet </w:t>
      </w:r>
      <w:r>
        <w:t>toegestaan.</w:t>
      </w:r>
    </w:p>
    <w:p w14:paraId="36543A31" w14:textId="77777777" w:rsidR="00642B34" w:rsidRDefault="00642B34" w:rsidP="00791098">
      <w:pPr>
        <w:pStyle w:val="Lijstalinea"/>
        <w:numPr>
          <w:ilvl w:val="0"/>
          <w:numId w:val="4"/>
        </w:numPr>
      </w:pPr>
      <w:r>
        <w:t>H</w:t>
      </w:r>
      <w:r w:rsidR="00E93790">
        <w:t xml:space="preserve">et indienen van een </w:t>
      </w:r>
      <w:r w:rsidR="008503FB">
        <w:t>Inschrijving</w:t>
      </w:r>
      <w:r w:rsidR="00E93790">
        <w:t xml:space="preserve"> onder voorbehoud of onder voorwaarde is in geen geval toegestaan en zal direct tot ongeldigheid van de </w:t>
      </w:r>
      <w:r w:rsidR="008503FB">
        <w:t>Inschrijving</w:t>
      </w:r>
      <w:r w:rsidR="00E93790">
        <w:t xml:space="preserve"> leiden.</w:t>
      </w:r>
    </w:p>
    <w:p w14:paraId="58492C43" w14:textId="77777777" w:rsidR="00642B34" w:rsidRDefault="00E93790" w:rsidP="00791098">
      <w:pPr>
        <w:pStyle w:val="Lijstalinea"/>
        <w:numPr>
          <w:ilvl w:val="0"/>
          <w:numId w:val="4"/>
        </w:numPr>
      </w:pPr>
      <w:r>
        <w:t xml:space="preserve">Alle informatie zoals opgenomen in deze </w:t>
      </w:r>
      <w:r w:rsidR="001C40E4">
        <w:t>Offerteaanvraag</w:t>
      </w:r>
      <w:r>
        <w:t xml:space="preserve"> is naar beste kunnen geleverd. </w:t>
      </w:r>
      <w:r w:rsidR="001C40E4">
        <w:t>Opdrachtgever</w:t>
      </w:r>
      <w:r>
        <w:t xml:space="preserve"> wijst iedere aansprakelijkheid voor de juistheid of de volledigheid van de informatie zoals opgenomen in deze </w:t>
      </w:r>
      <w:r w:rsidR="001C40E4">
        <w:t>Offerteaanvraag</w:t>
      </w:r>
      <w:r>
        <w:t xml:space="preserve"> van de hand. </w:t>
      </w:r>
      <w:r w:rsidR="001C40E4">
        <w:t>Inschrijver</w:t>
      </w:r>
      <w:r>
        <w:t xml:space="preserve">s worden geacht zelf onderzoek te doen naar alle relevante omstandigheden betreffende de </w:t>
      </w:r>
      <w:r w:rsidR="001C40E4">
        <w:t>Opdracht</w:t>
      </w:r>
      <w:r>
        <w:t xml:space="preserve"> (onder meer door het stellen van vragen in de ronde van Nota van Inlichtingen).</w:t>
      </w:r>
    </w:p>
    <w:p w14:paraId="0A33E49A" w14:textId="77777777" w:rsidR="00F5140C" w:rsidRDefault="00642B34" w:rsidP="00791098">
      <w:pPr>
        <w:pStyle w:val="Lijstalinea"/>
        <w:numPr>
          <w:ilvl w:val="0"/>
          <w:numId w:val="4"/>
        </w:numPr>
      </w:pPr>
      <w:r>
        <w:t xml:space="preserve">Indien een </w:t>
      </w:r>
      <w:r w:rsidR="001C40E4">
        <w:t>Inschrijver</w:t>
      </w:r>
      <w:r w:rsidR="00E93790">
        <w:t xml:space="preserve"> van mening is dat in de </w:t>
      </w:r>
      <w:r w:rsidR="001C40E4">
        <w:t>Offerteaanvraag</w:t>
      </w:r>
      <w:r w:rsidR="00E93790">
        <w:t xml:space="preserve"> een of meerdere eisen zijn opgenomen waarvan – ook voor een</w:t>
      </w:r>
      <w:r w:rsidR="00B10F98">
        <w:t xml:space="preserve"> </w:t>
      </w:r>
      <w:r w:rsidR="00E93790">
        <w:t xml:space="preserve">ervaren, deskundige en goed geoutilleerde onderneming of samenwerkingsverband van ondernemingen – nakoming onmogelijk of onredelijk bezwarend is, zodat nakoming van deze eis(en) in redelijkheid niet kan worden gevergd, dan dient de </w:t>
      </w:r>
      <w:r w:rsidR="001C40E4">
        <w:t>Inschrijver</w:t>
      </w:r>
      <w:r w:rsidR="00E93790">
        <w:t xml:space="preserve"> dit </w:t>
      </w:r>
      <w:r w:rsidR="005E7954">
        <w:t>direct</w:t>
      </w:r>
      <w:r w:rsidR="00E93790">
        <w:t xml:space="preserve"> gemotiveerd schriftelijk te melden bij </w:t>
      </w:r>
      <w:r w:rsidR="001C40E4">
        <w:t>Opdrachtgever</w:t>
      </w:r>
      <w:r w:rsidR="00E93790">
        <w:t xml:space="preserve">, doch uiterlijk voor de Nota van Inlichtingen. Indien een </w:t>
      </w:r>
      <w:r w:rsidR="001C40E4">
        <w:t>Inschrijver</w:t>
      </w:r>
      <w:r w:rsidR="00E93790">
        <w:t xml:space="preserve"> niet tijdig op de voorgeschreven wijze </w:t>
      </w:r>
      <w:r w:rsidR="001C40E4">
        <w:t>Opdrachtgever</w:t>
      </w:r>
      <w:r w:rsidR="00E93790">
        <w:t xml:space="preserve"> aldus heeft geattendeerd, is die </w:t>
      </w:r>
      <w:r w:rsidR="001C40E4">
        <w:t>Inschrijver</w:t>
      </w:r>
      <w:r w:rsidR="00E93790">
        <w:t xml:space="preserve"> niet ontvankelijk in enige (latere) vordering dienaangaande. </w:t>
      </w:r>
      <w:r w:rsidR="001C40E4">
        <w:t>Opdrachtgever</w:t>
      </w:r>
      <w:r w:rsidR="00E93790">
        <w:t xml:space="preserve"> kan een dergelijke eis laten vervallen.</w:t>
      </w:r>
    </w:p>
    <w:p w14:paraId="03D5AEC2" w14:textId="77777777" w:rsidR="000E1F24" w:rsidRDefault="000E1F24" w:rsidP="000E1F24"/>
    <w:p w14:paraId="379DEE8A" w14:textId="1BDF7A39" w:rsidR="002D1387" w:rsidRDefault="00C8340E" w:rsidP="002D1387">
      <w:pPr>
        <w:pStyle w:val="Kop2"/>
      </w:pPr>
      <w:bookmarkStart w:id="40" w:name="_Toc73979227"/>
      <w:r>
        <w:t>2.1</w:t>
      </w:r>
      <w:r w:rsidR="00921B39">
        <w:t>4</w:t>
      </w:r>
      <w:r w:rsidR="000340AF">
        <w:tab/>
      </w:r>
      <w:r w:rsidR="002D4CD7">
        <w:t>Bezwaar</w:t>
      </w:r>
      <w:r w:rsidR="002D1387">
        <w:t xml:space="preserve"> tegen de voorgenomen </w:t>
      </w:r>
      <w:r w:rsidR="00333740">
        <w:t>Gunning</w:t>
      </w:r>
      <w:bookmarkEnd w:id="40"/>
    </w:p>
    <w:p w14:paraId="40D50876" w14:textId="77777777" w:rsidR="002D1387" w:rsidRDefault="002D1387" w:rsidP="002D1387">
      <w:r>
        <w:t xml:space="preserve">De Aanbestedende </w:t>
      </w:r>
      <w:r w:rsidR="001C40E4">
        <w:t>Dienst</w:t>
      </w:r>
      <w:r>
        <w:t xml:space="preserve"> informeert </w:t>
      </w:r>
      <w:r w:rsidR="001C40E4">
        <w:t>Inschrijver</w:t>
      </w:r>
      <w:r>
        <w:t xml:space="preserve">s </w:t>
      </w:r>
      <w:r w:rsidR="00AB65FF">
        <w:t xml:space="preserve">elektronisch </w:t>
      </w:r>
      <w:r>
        <w:t xml:space="preserve">over de </w:t>
      </w:r>
      <w:r w:rsidR="006628B4">
        <w:t>g</w:t>
      </w:r>
      <w:r w:rsidR="00333740">
        <w:t>unning</w:t>
      </w:r>
      <w:r w:rsidR="00AB65FF">
        <w:t>sbeslissing</w:t>
      </w:r>
      <w:r>
        <w:t>. De afge</w:t>
      </w:r>
      <w:r w:rsidR="00AB65FF">
        <w:t>wezen</w:t>
      </w:r>
      <w:r>
        <w:t xml:space="preserve"> </w:t>
      </w:r>
      <w:r w:rsidR="001C40E4">
        <w:t>Inschrijver</w:t>
      </w:r>
      <w:r w:rsidR="00AB65FF">
        <w:t>s</w:t>
      </w:r>
      <w:r w:rsidR="008B31DF">
        <w:t xml:space="preserve"> krijg</w:t>
      </w:r>
      <w:r w:rsidR="00AB65FF">
        <w:t>en</w:t>
      </w:r>
      <w:r w:rsidR="008B31DF">
        <w:t xml:space="preserve"> </w:t>
      </w:r>
      <w:r>
        <w:t>een termijn van</w:t>
      </w:r>
      <w:r w:rsidR="002E15D5">
        <w:t xml:space="preserve"> </w:t>
      </w:r>
      <w:r w:rsidR="00B10F98">
        <w:t xml:space="preserve">ten minste </w:t>
      </w:r>
      <w:r w:rsidR="002E15D5">
        <w:t xml:space="preserve">twintig </w:t>
      </w:r>
      <w:r>
        <w:t xml:space="preserve">kalenderdagen na datum verzending </w:t>
      </w:r>
      <w:r>
        <w:lastRenderedPageBreak/>
        <w:t>van de</w:t>
      </w:r>
      <w:r w:rsidR="00AB65FF">
        <w:t xml:space="preserve"> gunningsbeslissing</w:t>
      </w:r>
      <w:r>
        <w:t xml:space="preserve"> om tegen de</w:t>
      </w:r>
      <w:r w:rsidR="00AB65FF">
        <w:t xml:space="preserve"> gunningsbeslissing</w:t>
      </w:r>
      <w:r>
        <w:t xml:space="preserve"> op te komen. </w:t>
      </w:r>
      <w:r w:rsidR="00B10F98">
        <w:t xml:space="preserve">Indien een Inschrijver opkomt tegen de gunningsbeslissing, dient dit </w:t>
      </w:r>
      <w:r w:rsidR="005E7954">
        <w:t>direct</w:t>
      </w:r>
      <w:r w:rsidR="00B10F98">
        <w:t xml:space="preserve"> bekend gemaakt te worden aan de contactpersoon voor deze Aanbesteding.</w:t>
      </w:r>
    </w:p>
    <w:p w14:paraId="47B27906" w14:textId="77777777" w:rsidR="002F075E" w:rsidRDefault="002F075E" w:rsidP="002D1387"/>
    <w:p w14:paraId="24D9B313" w14:textId="77777777" w:rsidR="002D1387" w:rsidRDefault="002D1387" w:rsidP="002D1387">
      <w:r>
        <w:t xml:space="preserve">De Aanbestedende </w:t>
      </w:r>
      <w:r w:rsidR="001C40E4">
        <w:t>Dienst</w:t>
      </w:r>
      <w:r>
        <w:t xml:space="preserve"> zal de </w:t>
      </w:r>
      <w:r w:rsidR="001C40E4">
        <w:t>Opdracht</w:t>
      </w:r>
      <w:r>
        <w:t xml:space="preserve"> gunnen aan de </w:t>
      </w:r>
      <w:r w:rsidR="001C40E4">
        <w:t>Inschrijver</w:t>
      </w:r>
      <w:r>
        <w:t xml:space="preserve"> met de </w:t>
      </w:r>
      <w:r w:rsidR="004358A9">
        <w:t>Economisch</w:t>
      </w:r>
      <w:r w:rsidR="0033023E">
        <w:t xml:space="preserve"> M</w:t>
      </w:r>
      <w:r>
        <w:t xml:space="preserve">eest </w:t>
      </w:r>
      <w:r w:rsidR="0033023E">
        <w:t>V</w:t>
      </w:r>
      <w:r>
        <w:t xml:space="preserve">oordelige </w:t>
      </w:r>
      <w:r w:rsidR="008503FB">
        <w:t>Inschrijving</w:t>
      </w:r>
      <w:r w:rsidR="00811A4D">
        <w:t xml:space="preserve"> op basis va</w:t>
      </w:r>
      <w:r w:rsidR="00811A4D" w:rsidRPr="0090301D">
        <w:t>n de beste prijs- kwaliteitverhouding</w:t>
      </w:r>
      <w:r>
        <w:t xml:space="preserve">, indien voornoemde termijn van </w:t>
      </w:r>
      <w:r w:rsidR="002E15D5" w:rsidRPr="00075AB7">
        <w:t>twintig</w:t>
      </w:r>
      <w:r w:rsidR="002E15D5">
        <w:t xml:space="preserve"> </w:t>
      </w:r>
      <w:r>
        <w:t xml:space="preserve">kalenderdagen is verstreken zonder dat een kort geding aanhangig is gemaakt, of, indien er tijdig een kort geding aanhangig is gemaakt, de uitspraak in eerste aanleg zich niet tegen definitieve </w:t>
      </w:r>
      <w:r w:rsidR="00333740">
        <w:t>Gunning</w:t>
      </w:r>
      <w:r>
        <w:t xml:space="preserve"> verzet, en de Aanbestedende </w:t>
      </w:r>
      <w:r w:rsidR="001C40E4">
        <w:t>Dienst</w:t>
      </w:r>
      <w:r>
        <w:t xml:space="preserve"> niet tussentijds schriftelijk is teruggekomen op het gunningsvoornemen. Definitieve </w:t>
      </w:r>
      <w:r w:rsidR="00333740">
        <w:t>Gunning</w:t>
      </w:r>
      <w:r>
        <w:t xml:space="preserve"> kan alleen plaatsvinden als de </w:t>
      </w:r>
      <w:r w:rsidR="001C40E4">
        <w:t>Inschrijver</w:t>
      </w:r>
      <w:r>
        <w:t xml:space="preserve"> op het moment van definitieve </w:t>
      </w:r>
      <w:r w:rsidR="00333740">
        <w:t>Gunning</w:t>
      </w:r>
      <w:r>
        <w:t xml:space="preserve"> nog steeds voldoet aan de </w:t>
      </w:r>
      <w:r w:rsidR="00B10F98">
        <w:t xml:space="preserve">eisen met betrekking tot de </w:t>
      </w:r>
      <w:r w:rsidR="00013335">
        <w:t>Uitsluitingsgronden</w:t>
      </w:r>
      <w:r w:rsidR="002F075E">
        <w:t xml:space="preserve">, </w:t>
      </w:r>
      <w:r w:rsidR="00013335">
        <w:t>Geschiktheidseisen</w:t>
      </w:r>
      <w:r>
        <w:t xml:space="preserve"> en overige minimumeisen.</w:t>
      </w:r>
    </w:p>
    <w:p w14:paraId="4EB795DA" w14:textId="77777777" w:rsidR="002D1387" w:rsidRDefault="002D1387" w:rsidP="002D1387"/>
    <w:p w14:paraId="73FC9DA4" w14:textId="77777777" w:rsidR="002D1387" w:rsidRDefault="002D1387" w:rsidP="002D1387">
      <w:r>
        <w:t xml:space="preserve">Indien tijdig een kort geding tegen het voornemen tot gunnen respectievelijk afwijzing aanhangig is gemaakt, zal de Aanbestedende </w:t>
      </w:r>
      <w:r w:rsidR="001C40E4">
        <w:t>Dienst</w:t>
      </w:r>
      <w:r>
        <w:t xml:space="preserve"> niet eerder tot definitieve </w:t>
      </w:r>
      <w:r w:rsidR="00333740">
        <w:t>Gunning</w:t>
      </w:r>
      <w:r>
        <w:t xml:space="preserve"> overgaan totdat de voorzieningenrechter in eerste aanleg uitspraak heeft gedaan. </w:t>
      </w:r>
    </w:p>
    <w:p w14:paraId="3D38876D" w14:textId="77777777" w:rsidR="005F1A32" w:rsidRDefault="005F1A32" w:rsidP="002D1387"/>
    <w:p w14:paraId="3CB03B56" w14:textId="77777777" w:rsidR="004240B2" w:rsidRDefault="002D1387">
      <w:r>
        <w:t xml:space="preserve">Ingeval er niet (tijdig) een kort geding aanhangig wordt gemaakt en/ of de uitspraak in eerste aanleg van een tijdig aanhangig gemaakt kort geding zich niet tegen de definitieve </w:t>
      </w:r>
      <w:r w:rsidR="00333740">
        <w:t>Gunning</w:t>
      </w:r>
      <w:r>
        <w:t xml:space="preserve"> respectievelijk de gesloten </w:t>
      </w:r>
      <w:r w:rsidR="001C40E4">
        <w:t>Overeenkomst</w:t>
      </w:r>
      <w:r>
        <w:t xml:space="preserve"> verzet, zal</w:t>
      </w:r>
      <w:r w:rsidR="00F05A7C">
        <w:t xml:space="preserve"> een eventueel hoger beroep en/</w:t>
      </w:r>
      <w:r>
        <w:t xml:space="preserve">of een bodemprocedure nimmer kunnen leiden tot enige aansprakelijkheid (bijvoorbeeld </w:t>
      </w:r>
      <w:r w:rsidR="005E7954">
        <w:t>op het gebied van</w:t>
      </w:r>
      <w:r>
        <w:t xml:space="preserve"> gemaakte kosten of gederfde winst) van de Aanbestedende </w:t>
      </w:r>
      <w:r w:rsidR="001C40E4">
        <w:t>Dienst</w:t>
      </w:r>
      <w:r>
        <w:t xml:space="preserve"> </w:t>
      </w:r>
      <w:r w:rsidR="005E7954">
        <w:t>ten opzichte van</w:t>
      </w:r>
      <w:r>
        <w:t xml:space="preserve"> een (begunstigde en</w:t>
      </w:r>
      <w:r w:rsidR="00B37FF7">
        <w:t xml:space="preserve">/ of verliezende) </w:t>
      </w:r>
      <w:r w:rsidR="001C40E4">
        <w:t>Inschrijver</w:t>
      </w:r>
      <w:r w:rsidR="00B37FF7">
        <w:t>.</w:t>
      </w:r>
      <w:r w:rsidR="00E6265F">
        <w:t xml:space="preserve"> </w:t>
      </w:r>
    </w:p>
    <w:p w14:paraId="4FE12ACF" w14:textId="77777777" w:rsidR="004240B2" w:rsidRDefault="004240B2"/>
    <w:p w14:paraId="0C341581" w14:textId="77F1E12A" w:rsidR="002D1387" w:rsidRDefault="00C8340E" w:rsidP="00B37FF7">
      <w:pPr>
        <w:pStyle w:val="Kop2"/>
      </w:pPr>
      <w:bookmarkStart w:id="41" w:name="_Toc73979228"/>
      <w:r>
        <w:t>2.1</w:t>
      </w:r>
      <w:r w:rsidR="00921B39">
        <w:t>5</w:t>
      </w:r>
      <w:r w:rsidR="002D1387">
        <w:t xml:space="preserve"> </w:t>
      </w:r>
      <w:r w:rsidR="002D1387">
        <w:tab/>
        <w:t>Toepasselijk recht</w:t>
      </w:r>
      <w:bookmarkEnd w:id="41"/>
    </w:p>
    <w:p w14:paraId="4529A239" w14:textId="77777777" w:rsidR="00EB167D" w:rsidRPr="00E5688C" w:rsidRDefault="002D1387" w:rsidP="00484B7A">
      <w:pPr>
        <w:rPr>
          <w:rFonts w:cs="Arial"/>
          <w:color w:val="000000"/>
          <w:szCs w:val="20"/>
        </w:rPr>
      </w:pPr>
      <w:r>
        <w:t xml:space="preserve">Op deze </w:t>
      </w:r>
      <w:r w:rsidR="001C40E4">
        <w:t>Aanbesteding</w:t>
      </w:r>
      <w:r>
        <w:t xml:space="preserve"> en de </w:t>
      </w:r>
      <w:r w:rsidR="001C40E4">
        <w:t>Overeenkomst</w:t>
      </w:r>
      <w:r>
        <w:t xml:space="preserve"> is uitsluitend het Nederlands recht van toepassing.</w:t>
      </w:r>
      <w:r w:rsidR="00484B7A">
        <w:t xml:space="preserve"> </w:t>
      </w:r>
      <w:r w:rsidR="00EB167D" w:rsidRPr="00E5688C">
        <w:rPr>
          <w:rFonts w:cs="Arial"/>
          <w:color w:val="000000"/>
          <w:szCs w:val="20"/>
        </w:rPr>
        <w:t xml:space="preserve">Geschillen naar aanleiding van deze </w:t>
      </w:r>
      <w:r w:rsidR="004240B2">
        <w:rPr>
          <w:rFonts w:cs="Arial"/>
          <w:color w:val="000000"/>
          <w:szCs w:val="20"/>
        </w:rPr>
        <w:t>A</w:t>
      </w:r>
      <w:r w:rsidR="00EB167D" w:rsidRPr="00E5688C">
        <w:rPr>
          <w:rFonts w:cs="Arial"/>
          <w:color w:val="000000"/>
          <w:szCs w:val="20"/>
        </w:rPr>
        <w:t>anbesteding leggen Gegadigde en Opdrachtgever in eerste instantie uitsluitend voor aan de bevoegde rechter te Amsterdam.</w:t>
      </w:r>
    </w:p>
    <w:p w14:paraId="69412C90" w14:textId="77777777" w:rsidR="00EB167D" w:rsidRPr="00E5688C" w:rsidRDefault="00EB167D" w:rsidP="00EB167D">
      <w:pPr>
        <w:autoSpaceDE w:val="0"/>
        <w:autoSpaceDN w:val="0"/>
        <w:adjustRightInd w:val="0"/>
        <w:rPr>
          <w:rFonts w:cs="Arial"/>
          <w:color w:val="000000"/>
          <w:szCs w:val="20"/>
        </w:rPr>
      </w:pPr>
    </w:p>
    <w:p w14:paraId="04577193" w14:textId="77777777" w:rsidR="00EB167D" w:rsidRPr="00C71353" w:rsidRDefault="00EB167D" w:rsidP="00EB167D">
      <w:pPr>
        <w:autoSpaceDE w:val="0"/>
        <w:autoSpaceDN w:val="0"/>
        <w:adjustRightInd w:val="0"/>
        <w:rPr>
          <w:rFonts w:cs="Arial"/>
          <w:color w:val="000000"/>
          <w:szCs w:val="20"/>
        </w:rPr>
      </w:pPr>
      <w:r w:rsidRPr="00E5688C">
        <w:rPr>
          <w:rFonts w:cs="Arial"/>
          <w:color w:val="000000"/>
          <w:szCs w:val="20"/>
        </w:rPr>
        <w:t xml:space="preserve">In het belang van een snelle en goede voortgang verzoekt Opdrachtgever iedere belanghebbende om </w:t>
      </w:r>
      <w:r w:rsidR="004240B2">
        <w:rPr>
          <w:rFonts w:cs="Arial"/>
          <w:color w:val="000000"/>
          <w:szCs w:val="20"/>
        </w:rPr>
        <w:t xml:space="preserve">de contactpersoon van </w:t>
      </w:r>
      <w:r w:rsidRPr="00E5688C">
        <w:rPr>
          <w:rFonts w:cs="Arial"/>
          <w:color w:val="000000"/>
          <w:szCs w:val="20"/>
        </w:rPr>
        <w:t xml:space="preserve">Opdrachtgever </w:t>
      </w:r>
      <w:r w:rsidR="000E1FA8">
        <w:rPr>
          <w:rFonts w:cs="Arial"/>
          <w:color w:val="000000"/>
          <w:szCs w:val="20"/>
        </w:rPr>
        <w:t>bij deze A</w:t>
      </w:r>
      <w:r w:rsidR="004240B2">
        <w:rPr>
          <w:rFonts w:cs="Arial"/>
          <w:color w:val="000000"/>
          <w:szCs w:val="20"/>
        </w:rPr>
        <w:t xml:space="preserve">anbesteding </w:t>
      </w:r>
      <w:r w:rsidR="007413D7">
        <w:rPr>
          <w:rFonts w:cs="Arial"/>
          <w:color w:val="000000"/>
          <w:szCs w:val="20"/>
        </w:rPr>
        <w:t>tijdig op d</w:t>
      </w:r>
      <w:r w:rsidRPr="00E5688C">
        <w:rPr>
          <w:rFonts w:cs="Arial"/>
          <w:color w:val="000000"/>
          <w:szCs w:val="20"/>
        </w:rPr>
        <w:t>e hoogte te stellen van het aanwenden van een rechtsmiddel, door onder meer betekening van de dagvaarding.</w:t>
      </w:r>
    </w:p>
    <w:p w14:paraId="29ACBF0A" w14:textId="77777777" w:rsidR="00EB167D" w:rsidRDefault="00EB167D" w:rsidP="002D1387"/>
    <w:p w14:paraId="6329A3AB" w14:textId="5FCF5D0F" w:rsidR="002D1387" w:rsidRDefault="00C8340E" w:rsidP="00B37FF7">
      <w:pPr>
        <w:pStyle w:val="Kop2"/>
      </w:pPr>
      <w:bookmarkStart w:id="42" w:name="_Toc73979229"/>
      <w:r>
        <w:t>2.1</w:t>
      </w:r>
      <w:r w:rsidR="00921B39">
        <w:t>6</w:t>
      </w:r>
      <w:r w:rsidR="002D1387">
        <w:t xml:space="preserve"> </w:t>
      </w:r>
      <w:r w:rsidR="002D1387">
        <w:tab/>
      </w:r>
      <w:r w:rsidR="007112E4">
        <w:t>Conceptovereenkomst</w:t>
      </w:r>
      <w:bookmarkEnd w:id="42"/>
    </w:p>
    <w:p w14:paraId="4F78CA6F" w14:textId="77777777" w:rsidR="002D1387" w:rsidRDefault="002D1387" w:rsidP="002D1387">
      <w:r>
        <w:t xml:space="preserve">De </w:t>
      </w:r>
      <w:r w:rsidR="002E15D5">
        <w:t>c</w:t>
      </w:r>
      <w:r w:rsidR="007112E4">
        <w:t>onceptovereenkomst</w:t>
      </w:r>
      <w:r>
        <w:t xml:space="preserve"> </w:t>
      </w:r>
      <w:r w:rsidR="0010711C">
        <w:t xml:space="preserve">is het concept van de bij </w:t>
      </w:r>
      <w:r w:rsidR="00CA0B4D">
        <w:t>eventuele</w:t>
      </w:r>
      <w:r w:rsidR="0059759B">
        <w:t xml:space="preserve"> G</w:t>
      </w:r>
      <w:r w:rsidR="0010711C">
        <w:t xml:space="preserve">unning te sluiten </w:t>
      </w:r>
      <w:r w:rsidR="002F02DA">
        <w:t>O</w:t>
      </w:r>
      <w:r w:rsidR="0010711C">
        <w:t>vereenkomst</w:t>
      </w:r>
      <w:r w:rsidR="00644E4B">
        <w:t xml:space="preserve"> ( zie Bijlage 1)</w:t>
      </w:r>
      <w:r w:rsidR="0010711C">
        <w:t xml:space="preserve">. </w:t>
      </w:r>
      <w:r>
        <w:t xml:space="preserve"> Bij onoverkomelijke problemen dient in de eerste vragenronde, Nota van Inlichtingen (1), te worden aangegeven waarom niet met het desbetreffende artikel van de </w:t>
      </w:r>
      <w:r w:rsidR="002E15D5">
        <w:t>c</w:t>
      </w:r>
      <w:r w:rsidR="007112E4">
        <w:t>onceptovereenkomst</w:t>
      </w:r>
      <w:r>
        <w:t xml:space="preserve"> akkoord kan worden gegaan en wat hiervoor</w:t>
      </w:r>
      <w:r w:rsidR="0010711C">
        <w:t xml:space="preserve"> volgens Inschrijver</w:t>
      </w:r>
      <w:r>
        <w:t xml:space="preserve"> in de plaats zou moeten komen. </w:t>
      </w:r>
    </w:p>
    <w:p w14:paraId="67FAF311" w14:textId="77777777" w:rsidR="002D1387" w:rsidRDefault="002D1387" w:rsidP="002D1387"/>
    <w:p w14:paraId="214BBEDA" w14:textId="77777777" w:rsidR="002D1387" w:rsidRDefault="0010711C" w:rsidP="002D1387">
      <w:r>
        <w:t xml:space="preserve">Door in te schrijven gaat </w:t>
      </w:r>
      <w:r w:rsidR="002F02DA">
        <w:t>I</w:t>
      </w:r>
      <w:r>
        <w:t xml:space="preserve">nschrijver akkoord met de bij de laatste Nota van Inlichtingen gepubliceerde </w:t>
      </w:r>
      <w:r w:rsidR="002F02DA">
        <w:t>O</w:t>
      </w:r>
      <w:r>
        <w:t xml:space="preserve">vereenkomst. </w:t>
      </w:r>
      <w:r w:rsidR="002D1387">
        <w:t xml:space="preserve">Wanneer de </w:t>
      </w:r>
      <w:r w:rsidR="001C40E4">
        <w:t>Inschrijver</w:t>
      </w:r>
      <w:r w:rsidR="002D1387">
        <w:t xml:space="preserve"> bij </w:t>
      </w:r>
      <w:r w:rsidR="008503FB">
        <w:t>Inschrijving</w:t>
      </w:r>
      <w:r w:rsidR="002D1387">
        <w:t xml:space="preserve"> bezwaar maakt tegen (een gedeelte </w:t>
      </w:r>
      <w:r w:rsidR="002D1387">
        <w:lastRenderedPageBreak/>
        <w:t>van) de</w:t>
      </w:r>
      <w:r w:rsidR="002F02DA">
        <w:t xml:space="preserve"> O</w:t>
      </w:r>
      <w:r w:rsidR="007112E4">
        <w:t>vereenkomst</w:t>
      </w:r>
      <w:r w:rsidR="002D1387">
        <w:t xml:space="preserve"> en/ of de eventuele bij Nota van Inlichtingen aangegeven wijzigingen, zal de </w:t>
      </w:r>
      <w:r w:rsidR="008503FB">
        <w:t>Inschrijving</w:t>
      </w:r>
      <w:r w:rsidR="002D1387">
        <w:t xml:space="preserve"> als ongeldig terzijde worden gelegd.</w:t>
      </w:r>
    </w:p>
    <w:p w14:paraId="71E56558" w14:textId="77777777" w:rsidR="00B37FF7" w:rsidRDefault="00B37FF7" w:rsidP="002D1387"/>
    <w:p w14:paraId="086DCAFF" w14:textId="0D6025F8" w:rsidR="002D1387" w:rsidRDefault="00C8340E" w:rsidP="00B37FF7">
      <w:pPr>
        <w:pStyle w:val="Kop2"/>
      </w:pPr>
      <w:bookmarkStart w:id="43" w:name="_Toc73979230"/>
      <w:r>
        <w:t>2.1</w:t>
      </w:r>
      <w:r w:rsidR="00921B39">
        <w:t>7</w:t>
      </w:r>
      <w:r w:rsidR="002D1387">
        <w:tab/>
      </w:r>
      <w:r w:rsidR="00B37FF7">
        <w:t xml:space="preserve">Algemene </w:t>
      </w:r>
      <w:r w:rsidR="00D3233F">
        <w:t>Rijksv</w:t>
      </w:r>
      <w:r w:rsidR="00B37FF7">
        <w:t>oorwaarden</w:t>
      </w:r>
      <w:bookmarkEnd w:id="43"/>
    </w:p>
    <w:p w14:paraId="77114D02" w14:textId="77777777" w:rsidR="002D1387" w:rsidRDefault="002D1387" w:rsidP="002D1387">
      <w:r>
        <w:t xml:space="preserve">De </w:t>
      </w:r>
      <w:r w:rsidR="0032445F" w:rsidRPr="0090301D">
        <w:t>ARVODI-</w:t>
      </w:r>
      <w:r w:rsidR="00D3233F" w:rsidRPr="0090301D">
        <w:t xml:space="preserve"> </w:t>
      </w:r>
      <w:r w:rsidR="0032445F" w:rsidRPr="0090301D">
        <w:t>201</w:t>
      </w:r>
      <w:r w:rsidR="00A26350" w:rsidRPr="0090301D">
        <w:t>8</w:t>
      </w:r>
      <w:r w:rsidR="0032445F">
        <w:t xml:space="preserve"> </w:t>
      </w:r>
      <w:r>
        <w:t>zijn van toepassing.</w:t>
      </w:r>
      <w:r w:rsidR="005A72FE">
        <w:t xml:space="preserve"> </w:t>
      </w:r>
      <w:r>
        <w:t xml:space="preserve">Indien de </w:t>
      </w:r>
      <w:r w:rsidR="001C40E4">
        <w:t>Inschrijver</w:t>
      </w:r>
      <w:r>
        <w:t xml:space="preserve"> bezwaar maakt tegen en of meerdere artikelen van de </w:t>
      </w:r>
      <w:r w:rsidR="00D3233F">
        <w:t>inkoop</w:t>
      </w:r>
      <w:r w:rsidR="005E7954">
        <w:t>v</w:t>
      </w:r>
      <w:r w:rsidR="00B37FF7">
        <w:t>oorwaarden</w:t>
      </w:r>
      <w:r>
        <w:t xml:space="preserve"> zal de </w:t>
      </w:r>
      <w:r w:rsidR="001C40E4">
        <w:t>Inschrijver</w:t>
      </w:r>
      <w:r>
        <w:t xml:space="preserve"> daartoe een aanpassingsvoorstel bij </w:t>
      </w:r>
      <w:r w:rsidR="00E6265F">
        <w:t xml:space="preserve">de </w:t>
      </w:r>
      <w:r>
        <w:t xml:space="preserve">Nota van Inlichtingen moeten doen. De </w:t>
      </w:r>
      <w:r w:rsidR="001C40E4">
        <w:t>Opdrachtgever</w:t>
      </w:r>
      <w:r>
        <w:t xml:space="preserve"> behoudt zich het recht voor om aanvullingen, wijzigingen en/of tekstsuggesties wel of niet over te nemen bij de Nota van Inlichtingen. Door het indienen van een </w:t>
      </w:r>
      <w:r w:rsidR="008503FB">
        <w:t>Inschrijving</w:t>
      </w:r>
      <w:r>
        <w:t xml:space="preserve"> gaat </w:t>
      </w:r>
      <w:r w:rsidR="001C40E4">
        <w:t>Inschrijver</w:t>
      </w:r>
      <w:r>
        <w:t xml:space="preserve"> onvoorwaardelijk akkoord met de </w:t>
      </w:r>
      <w:r w:rsidR="00B37FF7">
        <w:t xml:space="preserve">Algemene Voorwaarden </w:t>
      </w:r>
      <w:r>
        <w:t xml:space="preserve">inclusief eventuele wijzigingen bij </w:t>
      </w:r>
      <w:r w:rsidR="00E6265F">
        <w:t xml:space="preserve">de </w:t>
      </w:r>
      <w:r>
        <w:t xml:space="preserve">Nota van Inlichtingen. </w:t>
      </w:r>
      <w:r w:rsidR="00DF0515">
        <w:t xml:space="preserve">De wijzigingen zullen worden opgenomen in de definitieve versie van de </w:t>
      </w:r>
      <w:r w:rsidR="002F02DA">
        <w:t>O</w:t>
      </w:r>
      <w:r w:rsidR="00DF0515">
        <w:t>vereenkomst.</w:t>
      </w:r>
    </w:p>
    <w:p w14:paraId="6DC444A7" w14:textId="77777777" w:rsidR="00B37FF7" w:rsidRDefault="00B37FF7" w:rsidP="002D1387"/>
    <w:p w14:paraId="1D8AAF7C" w14:textId="4B433F79" w:rsidR="002D1387" w:rsidRDefault="00C8340E" w:rsidP="00624F78">
      <w:pPr>
        <w:pStyle w:val="Kop2"/>
        <w:ind w:left="705" w:hanging="705"/>
      </w:pPr>
      <w:bookmarkStart w:id="44" w:name="_Toc73979231"/>
      <w:r>
        <w:t>2.1</w:t>
      </w:r>
      <w:r w:rsidR="00921B39">
        <w:t>8</w:t>
      </w:r>
      <w:r w:rsidR="00B37FF7">
        <w:tab/>
      </w:r>
      <w:r w:rsidR="002D1387">
        <w:t xml:space="preserve">Herstel van fouten en omissies, verduidelijking van de </w:t>
      </w:r>
      <w:r w:rsidR="008503FB">
        <w:t>Inschrijving</w:t>
      </w:r>
      <w:bookmarkEnd w:id="44"/>
    </w:p>
    <w:p w14:paraId="6C7AE26A" w14:textId="77777777" w:rsidR="002D1387" w:rsidRDefault="002D1387" w:rsidP="002D1387">
      <w:r>
        <w:t xml:space="preserve">De Aanbestedende </w:t>
      </w:r>
      <w:r w:rsidR="001C40E4">
        <w:t>Dienst</w:t>
      </w:r>
      <w:r>
        <w:t xml:space="preserve"> is gerechtigd een </w:t>
      </w:r>
      <w:r w:rsidR="008503FB">
        <w:t>Inschrijving</w:t>
      </w:r>
      <w:r>
        <w:t xml:space="preserve"> te accepteren indien slechts sprake is van een vormfout of kennelijke verschrijving welke geen inbreuk doet aan de inzichtelijkheid, begrijpelijkheid en inhoud van de </w:t>
      </w:r>
      <w:r w:rsidR="008503FB">
        <w:t>Inschrijving</w:t>
      </w:r>
      <w:r>
        <w:t xml:space="preserve"> van de </w:t>
      </w:r>
      <w:r w:rsidR="001C40E4">
        <w:t>Inschrijver</w:t>
      </w:r>
      <w:r w:rsidR="00404D53">
        <w:t xml:space="preserve"> en de mededinging niet schaadt</w:t>
      </w:r>
      <w:r>
        <w:t xml:space="preserve">. De beoordeling hiervan geschiedt uitsluitend door de Aanbestedende </w:t>
      </w:r>
      <w:r w:rsidR="001C40E4">
        <w:t>Dienst</w:t>
      </w:r>
      <w:r>
        <w:t xml:space="preserve">. Het akkoord gaan met een </w:t>
      </w:r>
      <w:r w:rsidR="008503FB">
        <w:t>Inschrijving</w:t>
      </w:r>
      <w:r>
        <w:t xml:space="preserve">, dan wel het afwijzen ervan vanwege een vormfout of kennelijke verschrijving kan niet worden afgedwongen door een </w:t>
      </w:r>
      <w:r w:rsidR="001C40E4">
        <w:t>Inschrijver</w:t>
      </w:r>
      <w:r>
        <w:t>.</w:t>
      </w:r>
    </w:p>
    <w:p w14:paraId="414CE974" w14:textId="77777777" w:rsidR="00624F78" w:rsidRDefault="00624F78" w:rsidP="002D1387"/>
    <w:p w14:paraId="3EA4E52D" w14:textId="31674C7D" w:rsidR="002D1387" w:rsidRDefault="00C8340E" w:rsidP="002E604A">
      <w:pPr>
        <w:pStyle w:val="Kop2"/>
      </w:pPr>
      <w:bookmarkStart w:id="45" w:name="_Toc73979232"/>
      <w:r>
        <w:t>2.</w:t>
      </w:r>
      <w:r w:rsidR="00921B39">
        <w:t>19</w:t>
      </w:r>
      <w:r w:rsidR="002E604A">
        <w:tab/>
      </w:r>
      <w:r w:rsidR="002D1387">
        <w:t xml:space="preserve">Strategisch inschrijven/manipulatieve </w:t>
      </w:r>
      <w:r w:rsidR="008503FB">
        <w:t>Inschrijving</w:t>
      </w:r>
      <w:bookmarkEnd w:id="45"/>
    </w:p>
    <w:p w14:paraId="56F8C79D" w14:textId="77777777" w:rsidR="002D1387" w:rsidRDefault="002D1387" w:rsidP="002D1387">
      <w:r>
        <w:t xml:space="preserve">Er zal worden gegund aan de geldige </w:t>
      </w:r>
      <w:r w:rsidR="001C40E4">
        <w:t>Inschrijver</w:t>
      </w:r>
      <w:r>
        <w:t xml:space="preserve"> met de </w:t>
      </w:r>
      <w:r w:rsidR="004358A9">
        <w:t>E</w:t>
      </w:r>
      <w:r>
        <w:t xml:space="preserve">conomisch </w:t>
      </w:r>
      <w:r w:rsidR="004358A9">
        <w:t>M</w:t>
      </w:r>
      <w:r>
        <w:t xml:space="preserve">eest </w:t>
      </w:r>
      <w:r w:rsidR="004358A9">
        <w:t>V</w:t>
      </w:r>
      <w:r>
        <w:t xml:space="preserve">oordelige </w:t>
      </w:r>
      <w:r w:rsidR="008503FB">
        <w:t>Inschrijving</w:t>
      </w:r>
      <w:r w:rsidR="001820F3">
        <w:t xml:space="preserve"> op basis van </w:t>
      </w:r>
      <w:r w:rsidR="001820F3" w:rsidRPr="004C66D1">
        <w:t>de beste prijs- kwaliteitverhouding</w:t>
      </w:r>
      <w:r w:rsidRPr="004C66D1">
        <w:t>.</w:t>
      </w:r>
      <w:r>
        <w:t xml:space="preserve"> Ingeval een (strategische dan wel manipulatieve) </w:t>
      </w:r>
      <w:r w:rsidR="001C40E4">
        <w:t>Inschrijver</w:t>
      </w:r>
      <w:r>
        <w:t xml:space="preserve"> op basis van de in dit document neergelegde gunningscriteria als eerste voor </w:t>
      </w:r>
      <w:r w:rsidR="00333740">
        <w:t>Gunning</w:t>
      </w:r>
      <w:r>
        <w:t xml:space="preserve"> in aanmerking komt, maar deze </w:t>
      </w:r>
      <w:r w:rsidR="008503FB">
        <w:t>Inschrijving</w:t>
      </w:r>
      <w:r>
        <w:t xml:space="preserve"> evident niet de </w:t>
      </w:r>
      <w:r w:rsidR="004358A9">
        <w:t>E</w:t>
      </w:r>
      <w:r>
        <w:t xml:space="preserve">conomisch </w:t>
      </w:r>
      <w:r w:rsidR="004358A9">
        <w:t>M</w:t>
      </w:r>
      <w:r>
        <w:t xml:space="preserve">eest </w:t>
      </w:r>
      <w:r w:rsidR="004358A9">
        <w:t>V</w:t>
      </w:r>
      <w:r>
        <w:t xml:space="preserve">oordelige </w:t>
      </w:r>
      <w:r w:rsidR="008503FB">
        <w:t>Inschrijving</w:t>
      </w:r>
      <w:r>
        <w:t xml:space="preserve"> is</w:t>
      </w:r>
      <w:r w:rsidR="001820F3">
        <w:t xml:space="preserve"> op basis van </w:t>
      </w:r>
      <w:r w:rsidR="001820F3" w:rsidRPr="004764A9">
        <w:t>de beste prijs- kwaliteitverhouding</w:t>
      </w:r>
      <w:r w:rsidRPr="004764A9">
        <w:t>,</w:t>
      </w:r>
      <w:r>
        <w:t xml:space="preserve"> behoudt de Aanbestedende </w:t>
      </w:r>
      <w:r w:rsidR="001C40E4">
        <w:t>Dienst</w:t>
      </w:r>
      <w:r>
        <w:t xml:space="preserve"> zich het recht voor (voorlopig) te gunnen aan de </w:t>
      </w:r>
      <w:r w:rsidR="001C40E4">
        <w:t>Inschrijver</w:t>
      </w:r>
      <w:r>
        <w:t xml:space="preserve"> met de </w:t>
      </w:r>
      <w:r w:rsidR="00015926">
        <w:t>dan</w:t>
      </w:r>
      <w:r>
        <w:t xml:space="preserve"> </w:t>
      </w:r>
      <w:r w:rsidR="004358A9">
        <w:t>E</w:t>
      </w:r>
      <w:r>
        <w:t xml:space="preserve">conomisch </w:t>
      </w:r>
      <w:r w:rsidR="004358A9">
        <w:t>M</w:t>
      </w:r>
      <w:r>
        <w:t xml:space="preserve">eest </w:t>
      </w:r>
      <w:r w:rsidR="004358A9">
        <w:t>V</w:t>
      </w:r>
      <w:r>
        <w:t xml:space="preserve">oordelige </w:t>
      </w:r>
      <w:r w:rsidR="008503FB">
        <w:t>Inschrijving</w:t>
      </w:r>
      <w:r w:rsidR="001820F3">
        <w:t xml:space="preserve"> op basis van </w:t>
      </w:r>
      <w:r w:rsidR="001820F3" w:rsidRPr="004764A9">
        <w:t>de beste prijs- kwaliteitverhouding</w:t>
      </w:r>
      <w:r>
        <w:t>.</w:t>
      </w:r>
    </w:p>
    <w:p w14:paraId="210EAAD4" w14:textId="77777777" w:rsidR="002D1387" w:rsidRDefault="002D1387" w:rsidP="002D1387"/>
    <w:p w14:paraId="4ABC43DB" w14:textId="2E995580" w:rsidR="002D1387" w:rsidRDefault="002E604A" w:rsidP="002E604A">
      <w:pPr>
        <w:pStyle w:val="Kop2"/>
      </w:pPr>
      <w:bookmarkStart w:id="46" w:name="_Toc73979233"/>
      <w:r>
        <w:t>2.2</w:t>
      </w:r>
      <w:r w:rsidR="00921B39">
        <w:t>0</w:t>
      </w:r>
      <w:r>
        <w:tab/>
      </w:r>
      <w:r w:rsidR="002D1387">
        <w:t xml:space="preserve">Ongeldige </w:t>
      </w:r>
      <w:r w:rsidR="008503FB">
        <w:t>Inschrijving</w:t>
      </w:r>
      <w:r w:rsidR="002D1387">
        <w:t>en</w:t>
      </w:r>
      <w:bookmarkEnd w:id="46"/>
    </w:p>
    <w:p w14:paraId="33841548" w14:textId="77777777" w:rsidR="002D1387" w:rsidRDefault="008503FB" w:rsidP="002D1387">
      <w:r>
        <w:t>Inschrijving</w:t>
      </w:r>
      <w:r w:rsidR="00C211EA">
        <w:t xml:space="preserve">en </w:t>
      </w:r>
      <w:r w:rsidR="002D1387">
        <w:t xml:space="preserve">die niet voldoen aan de eisen, voorwaarden en formulieren zoals vastgelegd in deze </w:t>
      </w:r>
      <w:r w:rsidR="001C40E4">
        <w:t>Offerteaanvraag</w:t>
      </w:r>
      <w:r w:rsidR="002D1387">
        <w:t xml:space="preserve"> kunnen ongeldig worden verklaard. </w:t>
      </w:r>
      <w:r>
        <w:t>Inschrijving</w:t>
      </w:r>
      <w:r w:rsidR="00C211EA">
        <w:t xml:space="preserve">en </w:t>
      </w:r>
      <w:r w:rsidR="002D1387">
        <w:t xml:space="preserve">waarin door de </w:t>
      </w:r>
      <w:r w:rsidR="001C40E4">
        <w:t>Inschrijver</w:t>
      </w:r>
      <w:r w:rsidR="008B31DF">
        <w:t xml:space="preserve"> formats en/</w:t>
      </w:r>
      <w:r w:rsidR="002D1387">
        <w:t xml:space="preserve">of de standaardtekst van de </w:t>
      </w:r>
      <w:r w:rsidR="001C40E4">
        <w:t>Standaardformulieren</w:t>
      </w:r>
      <w:r w:rsidR="002D1387">
        <w:t xml:space="preserve"> zijn gewijzigd of waaraan tekst is toegevoegd, formulieren niet, niet juist of niet volledig zijn ingevuld, kunnen ongeldig worden </w:t>
      </w:r>
      <w:r w:rsidR="00CA0B4D">
        <w:t>verklaard. Het</w:t>
      </w:r>
      <w:r w:rsidR="002D1387">
        <w:t xml:space="preserve"> invullen van negatieve getallen en/of prijzen alsmede het invullen van het getal “nul” in formules is niet toegestaan. De </w:t>
      </w:r>
      <w:r>
        <w:t>Inschrijving</w:t>
      </w:r>
      <w:r w:rsidR="002D1387">
        <w:t xml:space="preserve"> kan hiermee ongeldig worden verklaard. </w:t>
      </w:r>
    </w:p>
    <w:p w14:paraId="6D313422" w14:textId="77777777" w:rsidR="002D4CD7" w:rsidRDefault="002E4033" w:rsidP="002D1387">
      <w:r>
        <w:t>Ongeldig</w:t>
      </w:r>
      <w:r w:rsidR="003C0AA0">
        <w:t xml:space="preserve"> verklaarde </w:t>
      </w:r>
      <w:r w:rsidR="005E7954">
        <w:t>I</w:t>
      </w:r>
      <w:r>
        <w:t xml:space="preserve">nschijvingen worden terzijde gelegd. </w:t>
      </w:r>
    </w:p>
    <w:p w14:paraId="13A9F969" w14:textId="77777777" w:rsidR="002E4033" w:rsidRDefault="002E4033" w:rsidP="002D1387"/>
    <w:p w14:paraId="7AD1EAC3" w14:textId="77777777" w:rsidR="002D4CD7" w:rsidRDefault="000330DD" w:rsidP="002D1387">
      <w:r>
        <w:lastRenderedPageBreak/>
        <w:t xml:space="preserve">Over een ongeldige Inschrijving wordt een Inschrijver </w:t>
      </w:r>
      <w:r w:rsidR="005E7954">
        <w:t>geïnformeerd</w:t>
      </w:r>
      <w:r>
        <w:t xml:space="preserve"> op het moment van de </w:t>
      </w:r>
      <w:r w:rsidR="002D4CD7">
        <w:t>gunningsbeslissing</w:t>
      </w:r>
      <w:r>
        <w:t xml:space="preserve">. </w:t>
      </w:r>
      <w:r w:rsidR="00A64806">
        <w:t>Tegen een ongeldig</w:t>
      </w:r>
      <w:r w:rsidR="005E7954">
        <w:t xml:space="preserve"> </w:t>
      </w:r>
      <w:r w:rsidR="00A64806">
        <w:t>verklaarde Inschrijving staat bezwaar open zoals beschreven in paragraaf 2.</w:t>
      </w:r>
      <w:r w:rsidR="00BF013A">
        <w:t>15</w:t>
      </w:r>
      <w:r w:rsidR="00A64806">
        <w:t xml:space="preserve"> </w:t>
      </w:r>
      <w:r>
        <w:t xml:space="preserve"> </w:t>
      </w:r>
      <w:r w:rsidR="002D4CD7">
        <w:t xml:space="preserve"> </w:t>
      </w:r>
    </w:p>
    <w:p w14:paraId="62282ED4" w14:textId="77777777" w:rsidR="002E4033" w:rsidRDefault="002E4033" w:rsidP="002D1387"/>
    <w:p w14:paraId="3A995BC0" w14:textId="5E9D0735" w:rsidR="00D1774F" w:rsidRDefault="002E604A" w:rsidP="00A76A9B">
      <w:pPr>
        <w:pStyle w:val="Kop2"/>
      </w:pPr>
      <w:bookmarkStart w:id="47" w:name="_Toc73979234"/>
      <w:r>
        <w:t>2.</w:t>
      </w:r>
      <w:r w:rsidR="00C8340E">
        <w:t>2</w:t>
      </w:r>
      <w:r w:rsidR="00921B39">
        <w:t>1</w:t>
      </w:r>
      <w:r>
        <w:tab/>
      </w:r>
      <w:r w:rsidR="002D1387">
        <w:t>Herbeoordeling</w:t>
      </w:r>
      <w:bookmarkEnd w:id="47"/>
    </w:p>
    <w:p w14:paraId="28619B56" w14:textId="77777777" w:rsidR="002D1387" w:rsidRDefault="002D1387" w:rsidP="002D1387">
      <w:r>
        <w:t>Indien vóór definitieve contr</w:t>
      </w:r>
      <w:r w:rsidR="00B45849">
        <w:t xml:space="preserve">actondertekening blijkt dat de </w:t>
      </w:r>
      <w:r w:rsidR="00C211EA">
        <w:t xml:space="preserve">winnende </w:t>
      </w:r>
      <w:r w:rsidR="008503FB">
        <w:t>Inschrijving</w:t>
      </w:r>
      <w:r w:rsidR="00C211EA">
        <w:t xml:space="preserve"> ongeldig is </w:t>
      </w:r>
      <w:r>
        <w:t xml:space="preserve">zal geen nieuwe beoordeling worden uitgevoerd van de overgebleven </w:t>
      </w:r>
      <w:r w:rsidR="008503FB">
        <w:t>Inschrijving</w:t>
      </w:r>
      <w:r w:rsidR="00B45849">
        <w:t xml:space="preserve">en. In dat geval zal de </w:t>
      </w:r>
      <w:r w:rsidR="001C40E4">
        <w:t>Opdracht</w:t>
      </w:r>
      <w:r>
        <w:t xml:space="preserve"> worden gegund aan de nummer twee van de oorspronkelijke rangorde. </w:t>
      </w:r>
    </w:p>
    <w:p w14:paraId="4390E9C4" w14:textId="77777777" w:rsidR="002D1387" w:rsidRDefault="002D1387" w:rsidP="002D1387"/>
    <w:p w14:paraId="2964CE89" w14:textId="77777777" w:rsidR="002D1387" w:rsidRDefault="002D1387" w:rsidP="002D1387"/>
    <w:p w14:paraId="1B541871" w14:textId="4F0C99BA" w:rsidR="002D1387" w:rsidRDefault="00A76A9B" w:rsidP="00A90AA4">
      <w:pPr>
        <w:pStyle w:val="Kop2"/>
      </w:pPr>
      <w:bookmarkStart w:id="48" w:name="_Toc73979235"/>
      <w:r>
        <w:t>2.2</w:t>
      </w:r>
      <w:r w:rsidR="00921B39">
        <w:t>2</w:t>
      </w:r>
      <w:r w:rsidR="00A90AA4">
        <w:tab/>
      </w:r>
      <w:r w:rsidR="002D1387">
        <w:t xml:space="preserve">Conformering voorwaarden </w:t>
      </w:r>
      <w:r w:rsidR="001C40E4">
        <w:t>Offerteaanvraag</w:t>
      </w:r>
      <w:bookmarkEnd w:id="48"/>
    </w:p>
    <w:p w14:paraId="043A6326" w14:textId="77777777" w:rsidR="002D1387" w:rsidRDefault="002D1387" w:rsidP="002D1387">
      <w:r>
        <w:t xml:space="preserve">Door in te schrijven gaat </w:t>
      </w:r>
      <w:r w:rsidR="001C40E4">
        <w:t>Inschrijver</w:t>
      </w:r>
      <w:r>
        <w:t xml:space="preserve"> akkoord met de voorwaarden</w:t>
      </w:r>
      <w:r w:rsidR="00A64806">
        <w:t xml:space="preserve"> van de Offerteaanvraag</w:t>
      </w:r>
      <w:r>
        <w:t xml:space="preserve"> (waaronder eventuele onrechtmatigheden), alsook met de (eventueel onwelgevallige) inhoud van de Nota(‘s) van Inlichtingen, alsmede dat eventuele tegenstrijdigheden in de </w:t>
      </w:r>
      <w:r w:rsidR="001C40E4">
        <w:t>Aanbesteding</w:t>
      </w:r>
      <w:r>
        <w:t xml:space="preserve">sdocumenten of de </w:t>
      </w:r>
      <w:r w:rsidR="008503FB">
        <w:t>Inschrijving</w:t>
      </w:r>
      <w:r>
        <w:t xml:space="preserve"> van de </w:t>
      </w:r>
      <w:r w:rsidR="001C40E4">
        <w:t>Inschrijver</w:t>
      </w:r>
      <w:r>
        <w:t xml:space="preserve"> in het voordeel van de </w:t>
      </w:r>
      <w:r w:rsidR="00A90AA4">
        <w:t>A</w:t>
      </w:r>
      <w:r>
        <w:t xml:space="preserve">anbestedende </w:t>
      </w:r>
      <w:r w:rsidR="001C40E4">
        <w:t>Dienst</w:t>
      </w:r>
      <w:r>
        <w:t xml:space="preserve"> zullen worden uitgelegd. De interpretatie van de </w:t>
      </w:r>
      <w:r w:rsidR="00A90AA4">
        <w:t>A</w:t>
      </w:r>
      <w:r>
        <w:t xml:space="preserve">anbestedende </w:t>
      </w:r>
      <w:r w:rsidR="001C40E4">
        <w:t>Dienst</w:t>
      </w:r>
      <w:r>
        <w:t xml:space="preserve"> prevaleert dus in dergelijke gevallen.</w:t>
      </w:r>
    </w:p>
    <w:p w14:paraId="4EFA4FD7" w14:textId="77777777" w:rsidR="002D1387" w:rsidRDefault="002D1387" w:rsidP="002D1387"/>
    <w:p w14:paraId="73D5DD4B" w14:textId="66B6C5AD" w:rsidR="00FA39CF" w:rsidRDefault="00A76A9B" w:rsidP="00FA39CF">
      <w:pPr>
        <w:pStyle w:val="Kop2"/>
      </w:pPr>
      <w:bookmarkStart w:id="49" w:name="_Toc73979236"/>
      <w:r>
        <w:t>2.2</w:t>
      </w:r>
      <w:r w:rsidR="00921B39">
        <w:t>3</w:t>
      </w:r>
      <w:r w:rsidR="00FA39CF">
        <w:tab/>
        <w:t>Stopzetten</w:t>
      </w:r>
      <w:bookmarkEnd w:id="49"/>
    </w:p>
    <w:p w14:paraId="6E977F8D" w14:textId="77777777" w:rsidR="00FA39CF" w:rsidRDefault="00FA39CF" w:rsidP="00FA39CF">
      <w:pPr>
        <w:pStyle w:val="Plattetekst"/>
      </w:pPr>
      <w:r>
        <w:t xml:space="preserve">Uit deze Offerteaanvraag vloeien geen verplichtingen voort voor de Aanbestedende Dienst anders dan de verplichting om zich aan de in daarin beschreven procedures te houden. </w:t>
      </w:r>
      <w:r>
        <w:br/>
      </w:r>
      <w:r>
        <w:br/>
        <w:t xml:space="preserve">De </w:t>
      </w:r>
      <w:r w:rsidR="00BF013A">
        <w:t>Aanbestedende Dienst</w:t>
      </w:r>
      <w:r>
        <w:t xml:space="preserve"> behoudt zich dan ook het recht voor om wegens politieke, bestuurlijke, financiële en/of andere redenen de aanbestedingsprocedure stop te zetten, dan wel geheel of gedeeltelijk op te schorten. Onder deze redenen vallen in ieder geval - maar niet limitatief - de volgende situaties:</w:t>
      </w:r>
    </w:p>
    <w:p w14:paraId="4505476C" w14:textId="77777777" w:rsidR="000600CF" w:rsidRDefault="00FA39CF" w:rsidP="008C3A0E">
      <w:pPr>
        <w:pStyle w:val="Plattetekst"/>
        <w:numPr>
          <w:ilvl w:val="0"/>
          <w:numId w:val="11"/>
        </w:numPr>
        <w:ind w:left="357" w:hanging="357"/>
        <w:contextualSpacing/>
      </w:pPr>
      <w:r>
        <w:t>Het niet beschikbaar hebben van voldoende middelen.</w:t>
      </w:r>
    </w:p>
    <w:p w14:paraId="7691D62B" w14:textId="77777777" w:rsidR="00FA39CF" w:rsidRDefault="00FA39CF" w:rsidP="008C3A0E">
      <w:pPr>
        <w:pStyle w:val="Plattetekst"/>
        <w:numPr>
          <w:ilvl w:val="0"/>
          <w:numId w:val="11"/>
        </w:numPr>
        <w:ind w:left="357" w:hanging="357"/>
        <w:contextualSpacing/>
      </w:pPr>
      <w:r>
        <w:t xml:space="preserve">Het ontbreken van (formeel) positieve besluitvorming aangaande de </w:t>
      </w:r>
      <w:r w:rsidR="00333740">
        <w:t>Gunning</w:t>
      </w:r>
      <w:r>
        <w:t>.</w:t>
      </w:r>
    </w:p>
    <w:p w14:paraId="53D22AF4" w14:textId="77777777" w:rsidR="003B6AAF" w:rsidRPr="004060F1" w:rsidRDefault="00FA39CF" w:rsidP="002C5825">
      <w:pPr>
        <w:pStyle w:val="Plattetekst"/>
        <w:numPr>
          <w:ilvl w:val="0"/>
          <w:numId w:val="11"/>
        </w:numPr>
        <w:spacing w:line="240" w:lineRule="atLeast"/>
        <w:ind w:left="357" w:hanging="357"/>
        <w:contextualSpacing/>
      </w:pPr>
      <w:r>
        <w:t xml:space="preserve">Noodzakelijke substantiële aanpassingen </w:t>
      </w:r>
      <w:r w:rsidR="005D171A">
        <w:t xml:space="preserve">aan </w:t>
      </w:r>
      <w:r w:rsidR="000E1FA8">
        <w:t>de inhoud van de Aa</w:t>
      </w:r>
      <w:r>
        <w:t>nbesteding door wijzigingen van wet- en/of regelgeving, overheidsbeleid, etc.</w:t>
      </w:r>
      <w:r w:rsidR="002C5825">
        <w:br w:type="page"/>
      </w:r>
    </w:p>
    <w:p w14:paraId="40C6ABE1" w14:textId="77777777" w:rsidR="004D3F58" w:rsidRPr="00DE3EFB" w:rsidRDefault="00DE3EFB" w:rsidP="00A836FB">
      <w:pPr>
        <w:pStyle w:val="Kop1"/>
      </w:pPr>
      <w:bookmarkStart w:id="50" w:name="_Toc73979237"/>
      <w:r w:rsidRPr="00DE3EFB">
        <w:lastRenderedPageBreak/>
        <w:t>3.</w:t>
      </w:r>
      <w:r w:rsidRPr="00DE3EFB">
        <w:tab/>
      </w:r>
      <w:r w:rsidR="00A56EA6" w:rsidRPr="00DE3EFB">
        <w:t>Vormvoorschriften</w:t>
      </w:r>
      <w:r w:rsidR="00623DB4" w:rsidRPr="00DE3EFB">
        <w:t xml:space="preserve">, </w:t>
      </w:r>
      <w:r w:rsidR="00013335" w:rsidRPr="00DE3EFB">
        <w:t>Uitsluitingsgronden</w:t>
      </w:r>
      <w:r w:rsidR="00EF093D" w:rsidRPr="00DE3EFB">
        <w:t xml:space="preserve"> en</w:t>
      </w:r>
      <w:r w:rsidR="00E64BD2" w:rsidRPr="00DE3EFB">
        <w:t xml:space="preserve"> </w:t>
      </w:r>
      <w:r>
        <w:tab/>
      </w:r>
      <w:r w:rsidR="00013335" w:rsidRPr="00DE3EFB">
        <w:t>Geschiktheidseisen</w:t>
      </w:r>
      <w:bookmarkEnd w:id="50"/>
    </w:p>
    <w:p w14:paraId="20BCBD64" w14:textId="77777777" w:rsidR="001C3610" w:rsidRDefault="004D3F58" w:rsidP="00A56EA6">
      <w:pPr>
        <w:pStyle w:val="Kop2"/>
      </w:pPr>
      <w:bookmarkStart w:id="51" w:name="_Toc73979238"/>
      <w:r w:rsidRPr="004D3F58">
        <w:t>3.1</w:t>
      </w:r>
      <w:r w:rsidR="001C3610">
        <w:t>.</w:t>
      </w:r>
      <w:r w:rsidRPr="004D3F58">
        <w:tab/>
      </w:r>
      <w:r w:rsidR="001C3610">
        <w:t>Algemeen</w:t>
      </w:r>
      <w:bookmarkEnd w:id="51"/>
    </w:p>
    <w:p w14:paraId="03BA7954" w14:textId="77777777" w:rsidR="00A56EA6" w:rsidRDefault="00A56EA6" w:rsidP="00A56EA6">
      <w:r w:rsidRPr="002D0C07">
        <w:t xml:space="preserve">In de volgende paragrafen wordt aangegeven welke informatie </w:t>
      </w:r>
      <w:r w:rsidR="001C40E4">
        <w:t>Inschrijver</w:t>
      </w:r>
      <w:r w:rsidRPr="002D0C07">
        <w:t xml:space="preserve">s moeten aanleveren ter beoordeling van de </w:t>
      </w:r>
      <w:r w:rsidR="008503FB">
        <w:t>Inschrijving</w:t>
      </w:r>
      <w:r w:rsidRPr="002D0C07">
        <w:t xml:space="preserve"> o</w:t>
      </w:r>
      <w:r w:rsidR="00013335">
        <w:t>p grond van vormvoorschriften, Uitsluitingsgronden</w:t>
      </w:r>
      <w:r w:rsidR="00AB6254">
        <w:t xml:space="preserve"> </w:t>
      </w:r>
      <w:r w:rsidRPr="002D0C07">
        <w:t>en</w:t>
      </w:r>
      <w:r w:rsidR="00AB6254">
        <w:t xml:space="preserve"> </w:t>
      </w:r>
      <w:r w:rsidR="00013335">
        <w:t>Geschiktheidseisen</w:t>
      </w:r>
      <w:r w:rsidRPr="002D0C07">
        <w:t xml:space="preserve">. Hierbij moet gebruik worden gemaakt van </w:t>
      </w:r>
      <w:r w:rsidR="00260A31">
        <w:t>het Uniform Europees Aanbestedingsdocument</w:t>
      </w:r>
      <w:r w:rsidRPr="002D0C07">
        <w:t xml:space="preserve"> </w:t>
      </w:r>
      <w:r w:rsidR="00030665">
        <w:t xml:space="preserve">(UEA) </w:t>
      </w:r>
      <w:r w:rsidRPr="002D0C07">
        <w:t xml:space="preserve">en de </w:t>
      </w:r>
      <w:r w:rsidR="00AB6254">
        <w:t xml:space="preserve">overige </w:t>
      </w:r>
      <w:r w:rsidR="008E7F35">
        <w:t>i</w:t>
      </w:r>
      <w:r w:rsidR="00AB6254">
        <w:t>nvulbijlagen.</w:t>
      </w:r>
      <w:r w:rsidR="009C6D64">
        <w:t xml:space="preserve"> </w:t>
      </w:r>
    </w:p>
    <w:p w14:paraId="23CD3062" w14:textId="77777777" w:rsidR="001C3610" w:rsidRDefault="001C3610" w:rsidP="00A56EA6"/>
    <w:p w14:paraId="11C5E12B" w14:textId="77777777" w:rsidR="001C3610" w:rsidRDefault="001C3610">
      <w:pPr>
        <w:pStyle w:val="Kop2"/>
      </w:pPr>
      <w:bookmarkStart w:id="52" w:name="_Toc73979239"/>
      <w:r>
        <w:t xml:space="preserve">3.2 </w:t>
      </w:r>
      <w:r>
        <w:tab/>
        <w:t>Vormvoorschriften</w:t>
      </w:r>
      <w:bookmarkEnd w:id="52"/>
    </w:p>
    <w:p w14:paraId="6F5BDF9F" w14:textId="77777777" w:rsidR="001C3610" w:rsidRPr="002D0C07" w:rsidRDefault="001C3610" w:rsidP="001C3610">
      <w:pPr>
        <w:pStyle w:val="Kop3"/>
      </w:pPr>
      <w:bookmarkStart w:id="53" w:name="_Toc73979240"/>
      <w:r>
        <w:t>3.2.1</w:t>
      </w:r>
      <w:r>
        <w:tab/>
      </w:r>
      <w:r w:rsidRPr="002D0C07">
        <w:t xml:space="preserve">Vormvoorschriften </w:t>
      </w:r>
      <w:r>
        <w:t>Inschrijving</w:t>
      </w:r>
      <w:bookmarkEnd w:id="53"/>
      <w:r w:rsidRPr="002D0C07">
        <w:t xml:space="preserve"> </w:t>
      </w:r>
    </w:p>
    <w:p w14:paraId="329ECF06" w14:textId="77777777" w:rsidR="001C3610" w:rsidRPr="00584E0E" w:rsidRDefault="001C3610" w:rsidP="001C3610">
      <w:r w:rsidRPr="00584E0E">
        <w:t xml:space="preserve">De </w:t>
      </w:r>
      <w:r>
        <w:t>Inschrijvingen</w:t>
      </w:r>
      <w:r w:rsidRPr="00584E0E">
        <w:t xml:space="preserve"> worden eerst beoordeeld op conformiteit met de vormvoorschriften, bestaande uit de in hoofdstuk </w:t>
      </w:r>
      <w:r>
        <w:t>2</w:t>
      </w:r>
      <w:r w:rsidRPr="00584E0E">
        <w:t xml:space="preserve"> vermelde indieningsvoorschriften en de in hoofdstuk 3 gestelde voorwaarden, </w:t>
      </w:r>
      <w:r>
        <w:t>w</w:t>
      </w:r>
      <w:r w:rsidRPr="00584E0E">
        <w:t xml:space="preserve">aaronder begrepen </w:t>
      </w:r>
      <w:r w:rsidRPr="00A01357">
        <w:t xml:space="preserve">volledigheid (zie </w:t>
      </w:r>
      <w:r w:rsidR="00F715A9" w:rsidRPr="00F715A9">
        <w:t>hoofdstuk 6</w:t>
      </w:r>
      <w:r w:rsidRPr="00F715A9">
        <w:t xml:space="preserve"> Bijlagen</w:t>
      </w:r>
      <w:r w:rsidRPr="00A01357">
        <w:t>).</w:t>
      </w:r>
      <w:r w:rsidRPr="00584E0E">
        <w:t xml:space="preserve"> </w:t>
      </w:r>
    </w:p>
    <w:p w14:paraId="1178E130" w14:textId="77777777" w:rsidR="001C3610" w:rsidRPr="002D0C07" w:rsidRDefault="001C3610" w:rsidP="001C3610"/>
    <w:p w14:paraId="6563B744" w14:textId="77777777" w:rsidR="001C3610" w:rsidRPr="002D0C07" w:rsidRDefault="001C3610" w:rsidP="001C3610">
      <w:r w:rsidRPr="002D0C07">
        <w:t xml:space="preserve">Conformiteit van de </w:t>
      </w:r>
      <w:r>
        <w:t>Inschrijving</w:t>
      </w:r>
      <w:r w:rsidRPr="002D0C07">
        <w:t xml:space="preserve"> met de indieningsvoorschriften wordt beoordeeld aan de compleetheid </w:t>
      </w:r>
      <w:r>
        <w:t xml:space="preserve">en juistheid </w:t>
      </w:r>
      <w:r w:rsidRPr="002D0C07">
        <w:t xml:space="preserve">van aangeleverde stukken en de daarin verstrekte gegevens. Conformiteit met de voorwaarden wordt in eerste instantie beoordeeld aan de hand van de inhoud van de verstrekte informatie. </w:t>
      </w:r>
    </w:p>
    <w:p w14:paraId="3D7A9AD2" w14:textId="77777777" w:rsidR="001C3610" w:rsidRPr="002D0C07" w:rsidRDefault="001C3610" w:rsidP="001C3610"/>
    <w:p w14:paraId="23925271" w14:textId="77777777" w:rsidR="001C3610" w:rsidRDefault="001C3610" w:rsidP="001C3610">
      <w:pPr>
        <w:pBdr>
          <w:top w:val="single" w:sz="4" w:space="1" w:color="auto"/>
          <w:left w:val="single" w:sz="4" w:space="4" w:color="auto"/>
          <w:bottom w:val="single" w:sz="4" w:space="1" w:color="auto"/>
          <w:right w:val="single" w:sz="4" w:space="1" w:color="auto"/>
        </w:pBdr>
      </w:pPr>
      <w:r>
        <w:t xml:space="preserve">Een niet-conforme Inschrijving kan ongeldig verklaard worden en terzijde worden gelegd. Hoewel er sprake is van een “facultatieve bepaling”, dient de Inschrijver zich te realiseren, dat de </w:t>
      </w:r>
      <w:r w:rsidR="007D687F">
        <w:t xml:space="preserve">Aanbestedende Dienst </w:t>
      </w:r>
      <w:r>
        <w:t xml:space="preserve">veelal zal besluiten tot uitsluiting van verdere deelname aan de </w:t>
      </w:r>
      <w:r w:rsidR="00B02DCB">
        <w:t>a</w:t>
      </w:r>
      <w:r>
        <w:t>anbestedingsprocedure, om een ongelijke behandeling van Inschrijvers uit te sluiten.</w:t>
      </w:r>
    </w:p>
    <w:p w14:paraId="3F717EF6" w14:textId="77777777" w:rsidR="001C3610" w:rsidRDefault="001C3610" w:rsidP="001C3610"/>
    <w:p w14:paraId="002068E8" w14:textId="77777777" w:rsidR="001C3610" w:rsidRDefault="001C3610" w:rsidP="001C3610">
      <w:pPr>
        <w:pStyle w:val="Kop3"/>
      </w:pPr>
      <w:bookmarkStart w:id="54" w:name="_Toc73979241"/>
      <w:r>
        <w:t>3.2.2</w:t>
      </w:r>
      <w:r>
        <w:tab/>
      </w:r>
      <w:r w:rsidRPr="002D0C07">
        <w:t xml:space="preserve">Gegevens </w:t>
      </w:r>
      <w:r>
        <w:t>over</w:t>
      </w:r>
      <w:r w:rsidRPr="002D0C07">
        <w:t xml:space="preserve"> de eigen onderneming</w:t>
      </w:r>
      <w:bookmarkEnd w:id="54"/>
    </w:p>
    <w:p w14:paraId="76652EF8" w14:textId="77777777" w:rsidR="001C3610" w:rsidRDefault="001C3610" w:rsidP="001C3610">
      <w:r>
        <w:t>Inschrijver</w:t>
      </w:r>
      <w:r w:rsidRPr="002D0C07">
        <w:t xml:space="preserve"> dient de algemene gegevens m.b.t. de eigen onderneming te verstrekken door invulling van </w:t>
      </w:r>
      <w:r w:rsidR="00260A31">
        <w:t xml:space="preserve">het </w:t>
      </w:r>
      <w:r w:rsidR="00030665">
        <w:t>UEA</w:t>
      </w:r>
      <w:r w:rsidR="00260A31">
        <w:t>.</w:t>
      </w:r>
    </w:p>
    <w:p w14:paraId="22C7E41F" w14:textId="77777777" w:rsidR="001C3610" w:rsidRPr="002D0C07" w:rsidRDefault="001C3610" w:rsidP="001C3610"/>
    <w:p w14:paraId="69873D12" w14:textId="77777777" w:rsidR="00A56EA6" w:rsidRDefault="00F72484" w:rsidP="00F72484">
      <w:pPr>
        <w:pStyle w:val="Kop2"/>
      </w:pPr>
      <w:bookmarkStart w:id="55" w:name="_Toc73979242"/>
      <w:r>
        <w:t>3.</w:t>
      </w:r>
      <w:r w:rsidR="001C3610">
        <w:t>3</w:t>
      </w:r>
      <w:r>
        <w:tab/>
      </w:r>
      <w:r w:rsidR="00013335">
        <w:t>Uitsluitingsgronden</w:t>
      </w:r>
      <w:bookmarkEnd w:id="55"/>
    </w:p>
    <w:p w14:paraId="043EC425" w14:textId="77777777" w:rsidR="00264FB1" w:rsidRDefault="00A56EA6" w:rsidP="00264FB1">
      <w:r w:rsidRPr="002D0C07">
        <w:t xml:space="preserve">Hierna worden de </w:t>
      </w:r>
      <w:r w:rsidR="008503FB">
        <w:t>Inschrijving</w:t>
      </w:r>
      <w:r w:rsidR="00C67904">
        <w:t>en</w:t>
      </w:r>
      <w:r w:rsidRPr="002D0C07">
        <w:t xml:space="preserve"> beoordeeld op de dwingende en de facultatieve</w:t>
      </w:r>
      <w:r w:rsidR="00C97E02">
        <w:t xml:space="preserve"> </w:t>
      </w:r>
      <w:r w:rsidR="00013335">
        <w:t>Uitsluitingsgronden</w:t>
      </w:r>
      <w:r w:rsidRPr="002D0C07">
        <w:t xml:space="preserve">. Beide </w:t>
      </w:r>
      <w:r w:rsidR="00013335">
        <w:t>Uitsluitingsgronden</w:t>
      </w:r>
      <w:r w:rsidRPr="002D0C07">
        <w:t xml:space="preserve"> zijn geheel van toepassing op deze </w:t>
      </w:r>
      <w:r w:rsidR="000E1FA8">
        <w:t>a</w:t>
      </w:r>
      <w:r w:rsidR="001C40E4">
        <w:t>anbesteding</w:t>
      </w:r>
      <w:r w:rsidR="00F72484">
        <w:t>sprocedure.</w:t>
      </w:r>
    </w:p>
    <w:p w14:paraId="76F7626E" w14:textId="77777777" w:rsidR="00264FB1" w:rsidRDefault="00264FB1" w:rsidP="00264FB1"/>
    <w:p w14:paraId="0B880F80" w14:textId="77777777" w:rsidR="00A56EA6" w:rsidRPr="00264FB1" w:rsidRDefault="004818AF" w:rsidP="00264FB1">
      <w:pPr>
        <w:rPr>
          <w:u w:val="single"/>
        </w:rPr>
      </w:pPr>
      <w:r>
        <w:rPr>
          <w:u w:val="single"/>
        </w:rPr>
        <w:t>UEA</w:t>
      </w:r>
      <w:r w:rsidR="00F72484" w:rsidRPr="00264FB1">
        <w:rPr>
          <w:u w:val="single"/>
        </w:rPr>
        <w:t xml:space="preserve"> voor </w:t>
      </w:r>
      <w:r w:rsidR="000E1FA8">
        <w:rPr>
          <w:u w:val="single"/>
        </w:rPr>
        <w:t>a</w:t>
      </w:r>
      <w:r w:rsidR="001C40E4">
        <w:rPr>
          <w:u w:val="single"/>
        </w:rPr>
        <w:t>anbesteding</w:t>
      </w:r>
      <w:r w:rsidR="00F72484" w:rsidRPr="00264FB1">
        <w:rPr>
          <w:u w:val="single"/>
        </w:rPr>
        <w:t>sprocedures</w:t>
      </w:r>
    </w:p>
    <w:p w14:paraId="7DC74696" w14:textId="77777777" w:rsidR="00C97E02" w:rsidRDefault="00A56EA6" w:rsidP="00A56EA6">
      <w:r w:rsidRPr="002D0C07">
        <w:t>Door middel van de rechtsgeld</w:t>
      </w:r>
      <w:r w:rsidR="00264FB1">
        <w:t xml:space="preserve">ige ondertekening van </w:t>
      </w:r>
      <w:r w:rsidR="004818AF">
        <w:t>het UEA</w:t>
      </w:r>
      <w:r w:rsidR="00264FB1">
        <w:t xml:space="preserve">, geeft </w:t>
      </w:r>
      <w:r w:rsidR="001C40E4">
        <w:t>Inschrijver</w:t>
      </w:r>
      <w:r w:rsidRPr="002D0C07">
        <w:t xml:space="preserve"> te kennen dat de bovengenoemde dwingende en facultatie</w:t>
      </w:r>
      <w:r w:rsidR="00264FB1">
        <w:t xml:space="preserve">ve </w:t>
      </w:r>
      <w:r w:rsidR="0010773F">
        <w:t>U</w:t>
      </w:r>
      <w:r w:rsidR="00264FB1">
        <w:t xml:space="preserve">itsluitingsgronden niet op </w:t>
      </w:r>
      <w:r w:rsidR="001C40E4">
        <w:t>Inschrijver</w:t>
      </w:r>
      <w:r w:rsidRPr="002D0C07">
        <w:t xml:space="preserve"> van toepassing zijn. </w:t>
      </w:r>
    </w:p>
    <w:p w14:paraId="60EBE552" w14:textId="77777777" w:rsidR="005B458F" w:rsidRDefault="005B458F" w:rsidP="00A56EA6"/>
    <w:p w14:paraId="54C96C4E" w14:textId="77777777" w:rsidR="0060768A" w:rsidRDefault="001C40E4" w:rsidP="00A56EA6">
      <w:r>
        <w:t>Opdrachtgever</w:t>
      </w:r>
      <w:r w:rsidR="005C0B2C">
        <w:t xml:space="preserve"> </w:t>
      </w:r>
      <w:r w:rsidR="009E6C9B">
        <w:t xml:space="preserve">kan </w:t>
      </w:r>
      <w:r w:rsidR="00EA7F5C">
        <w:t>bij de winnende Inschrijver</w:t>
      </w:r>
      <w:r w:rsidR="00A56EA6" w:rsidRPr="002D0C07">
        <w:t xml:space="preserve">, voorafgaand aan een definitieve </w:t>
      </w:r>
      <w:r w:rsidR="0059759B">
        <w:t>G</w:t>
      </w:r>
      <w:r w:rsidR="00A56EA6" w:rsidRPr="002D0C07">
        <w:t>unning, het verklaarde op juistheid</w:t>
      </w:r>
      <w:r w:rsidR="009E6C9B">
        <w:t xml:space="preserve"> </w:t>
      </w:r>
      <w:r w:rsidR="005E7954">
        <w:t>verifiëren</w:t>
      </w:r>
      <w:r w:rsidR="00A56EA6" w:rsidRPr="002D0C07">
        <w:t>.</w:t>
      </w:r>
      <w:r w:rsidR="00EA7F5C">
        <w:t xml:space="preserve"> Hiertoe vraagt de </w:t>
      </w:r>
      <w:r w:rsidR="007D687F">
        <w:t>Aanbestedende Dienst</w:t>
      </w:r>
      <w:r w:rsidR="00EA7F5C">
        <w:t xml:space="preserve"> bij de winnende Inschrijver </w:t>
      </w:r>
      <w:r w:rsidR="00A56EA6" w:rsidRPr="002D0C07">
        <w:lastRenderedPageBreak/>
        <w:t xml:space="preserve">de in artikel 2.89 van de </w:t>
      </w:r>
      <w:r>
        <w:t>Aanbestedingswet</w:t>
      </w:r>
      <w:r w:rsidR="00A56EA6" w:rsidRPr="002D0C07">
        <w:t xml:space="preserve"> genoemde bewijsstukken</w:t>
      </w:r>
      <w:r w:rsidR="00EA7F5C">
        <w:t xml:space="preserve"> op</w:t>
      </w:r>
      <w:r w:rsidR="00A56EA6" w:rsidRPr="002D0C07">
        <w:t>.</w:t>
      </w:r>
      <w:r w:rsidR="00EA7F5C">
        <w:t xml:space="preserve"> Het</w:t>
      </w:r>
      <w:r w:rsidR="0060768A">
        <w:t xml:space="preserve"> kan hierbij </w:t>
      </w:r>
      <w:r w:rsidR="00EA7F5C">
        <w:t>gaa</w:t>
      </w:r>
      <w:r w:rsidR="0060768A">
        <w:t>n</w:t>
      </w:r>
      <w:r w:rsidR="00EA7F5C">
        <w:t xml:space="preserve"> om een </w:t>
      </w:r>
      <w:r w:rsidR="009E6C9B">
        <w:t>geldig uittreksel uit het handelsregister, een geldige gedragsverklaring aanbesteden en een</w:t>
      </w:r>
      <w:r w:rsidR="0060768A">
        <w:t xml:space="preserve"> geldige verklaring van de belastingdienst.</w:t>
      </w:r>
    </w:p>
    <w:p w14:paraId="4E4CCD4B" w14:textId="77777777" w:rsidR="00A56EA6" w:rsidRDefault="00A56EA6" w:rsidP="00A56EA6">
      <w:r w:rsidRPr="002D0C07">
        <w:t xml:space="preserve">Indien de inhoud van deze bewijsstukken niet overeenkomt met </w:t>
      </w:r>
      <w:r w:rsidR="008B31DF" w:rsidRPr="002D0C07">
        <w:t>wat</w:t>
      </w:r>
      <w:r w:rsidRPr="002D0C07">
        <w:t xml:space="preserve"> in </w:t>
      </w:r>
      <w:r w:rsidR="0060768A">
        <w:t>het UEA</w:t>
      </w:r>
      <w:r w:rsidRPr="002D0C07">
        <w:t xml:space="preserve"> wordt gesteld, dan wordt </w:t>
      </w:r>
      <w:r w:rsidR="001C40E4">
        <w:t>Inschrijver</w:t>
      </w:r>
      <w:r w:rsidRPr="002D0C07">
        <w:t xml:space="preserve"> uitgesloten van de procedure. </w:t>
      </w:r>
    </w:p>
    <w:p w14:paraId="736C91BB" w14:textId="77777777" w:rsidR="00EF093D" w:rsidRDefault="00EF093D" w:rsidP="00A56EA6"/>
    <w:p w14:paraId="271FAAD2" w14:textId="77777777" w:rsidR="00264FB1" w:rsidRDefault="00264FB1" w:rsidP="00A56EA6"/>
    <w:p w14:paraId="04E905BF" w14:textId="77777777" w:rsidR="00A56EA6" w:rsidRPr="002D0C07" w:rsidRDefault="00A56EA6" w:rsidP="00264FB1">
      <w:pPr>
        <w:pBdr>
          <w:top w:val="single" w:sz="4" w:space="1" w:color="auto"/>
          <w:left w:val="single" w:sz="4" w:space="4" w:color="auto"/>
          <w:bottom w:val="single" w:sz="4" w:space="1" w:color="auto"/>
          <w:right w:val="single" w:sz="4" w:space="4" w:color="auto"/>
        </w:pBdr>
      </w:pPr>
      <w:r w:rsidRPr="002D0C07">
        <w:t xml:space="preserve">Indien op </w:t>
      </w:r>
      <w:r w:rsidR="001C40E4">
        <w:t>Inschrijver</w:t>
      </w:r>
      <w:r w:rsidRPr="002D0C07">
        <w:t xml:space="preserve"> één of meerdere </w:t>
      </w:r>
      <w:r w:rsidR="0010773F">
        <w:t>U</w:t>
      </w:r>
      <w:r w:rsidRPr="002D0C07">
        <w:t xml:space="preserve">itsluitingsgronden van toepassing zijn, wordt de </w:t>
      </w:r>
      <w:r w:rsidR="008503FB">
        <w:t>Inschrijving</w:t>
      </w:r>
      <w:r w:rsidRPr="002D0C07">
        <w:t xml:space="preserve"> terzijde gelegd en wordt </w:t>
      </w:r>
      <w:r w:rsidR="001C40E4">
        <w:t>Inschrijver</w:t>
      </w:r>
      <w:r w:rsidRPr="002D0C07">
        <w:t xml:space="preserve"> uitgesloten van de </w:t>
      </w:r>
      <w:r w:rsidR="000E1FA8">
        <w:t>a</w:t>
      </w:r>
      <w:r w:rsidR="001C40E4">
        <w:t>anbesteding</w:t>
      </w:r>
      <w:r w:rsidRPr="002D0C07">
        <w:t xml:space="preserve">sprocedure zoals omschreven in de artikelen 2.86 en 2.87 </w:t>
      </w:r>
      <w:r w:rsidR="001C40E4">
        <w:t>Aanbestedingswet</w:t>
      </w:r>
      <w:r w:rsidRPr="002D0C07">
        <w:t xml:space="preserve">, tenzij de in </w:t>
      </w:r>
      <w:r w:rsidR="004818AF">
        <w:t xml:space="preserve">het UEA </w:t>
      </w:r>
      <w:r w:rsidRPr="002D0C07">
        <w:t xml:space="preserve">gegeven verklaring door </w:t>
      </w:r>
      <w:r w:rsidR="001C40E4">
        <w:t>Inschrijver</w:t>
      </w:r>
      <w:r w:rsidRPr="002D0C07">
        <w:t xml:space="preserve"> hiervoor naar het oordeel van de </w:t>
      </w:r>
      <w:r w:rsidR="00EA416B">
        <w:t xml:space="preserve">Aanbestedende Dienst </w:t>
      </w:r>
      <w:r w:rsidRPr="002D0C07">
        <w:t xml:space="preserve">afdoende is of, krachtens jurisprudentie, uitsluiting niet aan de orde kan zijn. </w:t>
      </w:r>
    </w:p>
    <w:p w14:paraId="7A8E207D" w14:textId="77777777" w:rsidR="00A76A9B" w:rsidRDefault="00A76A9B" w:rsidP="005D171A">
      <w:pPr>
        <w:pStyle w:val="Kop2"/>
      </w:pPr>
    </w:p>
    <w:p w14:paraId="39814CC7" w14:textId="77777777" w:rsidR="00584500" w:rsidRDefault="001C3610" w:rsidP="005D171A">
      <w:pPr>
        <w:pStyle w:val="Kop2"/>
      </w:pPr>
      <w:bookmarkStart w:id="56" w:name="_Toc73979243"/>
      <w:r>
        <w:t>3.4</w:t>
      </w:r>
      <w:r w:rsidR="005D171A">
        <w:tab/>
      </w:r>
      <w:r w:rsidR="00A56EA6" w:rsidRPr="002D0C07">
        <w:t>Geschiktheidseisen</w:t>
      </w:r>
      <w:bookmarkEnd w:id="56"/>
      <w:r w:rsidR="00A56EA6" w:rsidRPr="002D0C07">
        <w:t xml:space="preserve"> </w:t>
      </w:r>
    </w:p>
    <w:p w14:paraId="306B4164" w14:textId="77777777" w:rsidR="00761D71" w:rsidRDefault="00A56EA6" w:rsidP="00A56EA6">
      <w:r w:rsidRPr="002D0C07">
        <w:t xml:space="preserve">(artikel 2.90 </w:t>
      </w:r>
      <w:r w:rsidR="001C40E4">
        <w:t>Aanbestedingswet</w:t>
      </w:r>
      <w:r w:rsidRPr="002D0C07">
        <w:t>)</w:t>
      </w:r>
    </w:p>
    <w:p w14:paraId="1DB85DAA" w14:textId="77777777" w:rsidR="00A56EA6" w:rsidRDefault="00A56EA6" w:rsidP="00A56EA6">
      <w:r w:rsidRPr="002D0C07">
        <w:t xml:space="preserve">Vervolgens worden de </w:t>
      </w:r>
      <w:r w:rsidR="008503FB">
        <w:t>Inschrijving</w:t>
      </w:r>
      <w:r w:rsidRPr="002D0C07">
        <w:t xml:space="preserve">en beoordeeld op de </w:t>
      </w:r>
      <w:r w:rsidR="00013335">
        <w:t>Geschiktheidseisen</w:t>
      </w:r>
      <w:r w:rsidR="00623DB4">
        <w:t>.</w:t>
      </w:r>
      <w:r w:rsidR="00761D71">
        <w:t xml:space="preserve"> </w:t>
      </w:r>
      <w:r w:rsidRPr="002D0C07">
        <w:t>Om te toetsen of</w:t>
      </w:r>
      <w:r w:rsidR="00C97E02">
        <w:t xml:space="preserve"> </w:t>
      </w:r>
      <w:r w:rsidR="001C40E4">
        <w:t>Inschrijver</w:t>
      </w:r>
      <w:r w:rsidRPr="002D0C07">
        <w:t xml:space="preserve"> voldoet aan deze </w:t>
      </w:r>
      <w:r w:rsidR="00013335">
        <w:t>Geschiktheidseisen</w:t>
      </w:r>
      <w:r w:rsidRPr="002D0C07">
        <w:t xml:space="preserve"> dient </w:t>
      </w:r>
      <w:r w:rsidR="001C40E4">
        <w:t>Inschrijver</w:t>
      </w:r>
      <w:r w:rsidRPr="002D0C07">
        <w:t xml:space="preserve"> </w:t>
      </w:r>
      <w:r w:rsidR="004818AF">
        <w:t>het UEA</w:t>
      </w:r>
      <w:r w:rsidR="007A4B65">
        <w:t xml:space="preserve"> </w:t>
      </w:r>
      <w:r w:rsidRPr="002D0C07">
        <w:t xml:space="preserve">met betrekking tot de gevraagde ervaringseisen (referenties) in te vullen en te ondertekenen. Iedere </w:t>
      </w:r>
      <w:r w:rsidR="001C40E4">
        <w:t>Inschrijver</w:t>
      </w:r>
      <w:r w:rsidRPr="002D0C07">
        <w:t xml:space="preserve"> dient aan deze </w:t>
      </w:r>
      <w:r w:rsidR="00013335">
        <w:t>Geschiktheidseisen</w:t>
      </w:r>
      <w:r w:rsidR="00C97E02">
        <w:t xml:space="preserve"> te voldoen.</w:t>
      </w:r>
      <w:r w:rsidR="00A51E45">
        <w:t xml:space="preserve"> Indien Inschrijver niet aan de </w:t>
      </w:r>
      <w:r w:rsidR="00013335">
        <w:t>Geschiktheidseisen</w:t>
      </w:r>
      <w:r w:rsidR="00A51E45">
        <w:t xml:space="preserve"> voldoet wordt de In</w:t>
      </w:r>
      <w:r w:rsidR="001C3610">
        <w:t>s</w:t>
      </w:r>
      <w:r w:rsidR="00A51E45">
        <w:t xml:space="preserve">chrijving </w:t>
      </w:r>
      <w:r w:rsidR="007D687F">
        <w:t xml:space="preserve">ter zijde gelegd. </w:t>
      </w:r>
    </w:p>
    <w:p w14:paraId="44EE0F69" w14:textId="77777777" w:rsidR="00EF093D" w:rsidRPr="002D0C07" w:rsidRDefault="00EF093D" w:rsidP="00A56EA6"/>
    <w:p w14:paraId="7BD20203" w14:textId="77777777" w:rsidR="00A56EA6" w:rsidRPr="002D0C07" w:rsidRDefault="00A56EA6" w:rsidP="00A56EA6"/>
    <w:p w14:paraId="42A4293F" w14:textId="77777777" w:rsidR="00A56EA6" w:rsidRPr="002D0C07" w:rsidRDefault="00A56EA6" w:rsidP="00024C2B">
      <w:pPr>
        <w:pBdr>
          <w:top w:val="single" w:sz="4" w:space="1" w:color="auto"/>
          <w:left w:val="single" w:sz="4" w:space="4" w:color="auto"/>
          <w:bottom w:val="single" w:sz="4" w:space="1" w:color="auto"/>
          <w:right w:val="single" w:sz="4" w:space="4" w:color="auto"/>
        </w:pBdr>
      </w:pPr>
      <w:r w:rsidRPr="002D0C07">
        <w:t xml:space="preserve">Het niet voldoen aan deze </w:t>
      </w:r>
      <w:r w:rsidR="00013335">
        <w:t>Geschiktheidseisen</w:t>
      </w:r>
      <w:r w:rsidRPr="002D0C07">
        <w:t xml:space="preserve"> leidt tot uitsluiting van verdere deelname aan de </w:t>
      </w:r>
      <w:r w:rsidR="000E1FA8">
        <w:t>a</w:t>
      </w:r>
      <w:r w:rsidR="001C40E4">
        <w:t>anbesteding</w:t>
      </w:r>
      <w:r w:rsidRPr="002D0C07">
        <w:t xml:space="preserve">sprocedure en </w:t>
      </w:r>
      <w:r w:rsidR="001C40E4">
        <w:t>Inschrijver</w:t>
      </w:r>
      <w:r w:rsidRPr="002D0C07">
        <w:t xml:space="preserve"> zal worden uitgesloten d.w.z. de </w:t>
      </w:r>
      <w:r w:rsidR="008503FB">
        <w:t>Inschrijving</w:t>
      </w:r>
      <w:r w:rsidRPr="002D0C07">
        <w:t xml:space="preserve"> wordt dan terzijde gelegd tenzij de in </w:t>
      </w:r>
      <w:r w:rsidR="004818AF">
        <w:t>het UEA</w:t>
      </w:r>
      <w:r w:rsidRPr="002D0C07">
        <w:t xml:space="preserve"> gegeven reden(en), als gegrond worden beschouwd. </w:t>
      </w:r>
    </w:p>
    <w:p w14:paraId="2ECF2EFA" w14:textId="77777777" w:rsidR="00A56EA6" w:rsidRPr="002D0C07" w:rsidRDefault="00A56EA6" w:rsidP="00A56EA6"/>
    <w:p w14:paraId="5D4A0589" w14:textId="77777777" w:rsidR="00EF093D" w:rsidRDefault="00EF093D" w:rsidP="00A56EA6"/>
    <w:p w14:paraId="7BC33501" w14:textId="77777777" w:rsidR="00A56EA6" w:rsidRDefault="007124F8" w:rsidP="001C3610">
      <w:pPr>
        <w:pStyle w:val="Kop3"/>
      </w:pPr>
      <w:bookmarkStart w:id="57" w:name="_Toc73979244"/>
      <w:r>
        <w:t>3.4.1</w:t>
      </w:r>
      <w:r>
        <w:tab/>
      </w:r>
      <w:r w:rsidR="00A56EA6" w:rsidRPr="002D0C07">
        <w:t>Beroepsbevoegdheid</w:t>
      </w:r>
      <w:bookmarkEnd w:id="57"/>
      <w:r w:rsidR="00A56EA6" w:rsidRPr="002D0C07">
        <w:t xml:space="preserve">  </w:t>
      </w:r>
    </w:p>
    <w:p w14:paraId="0AD55835" w14:textId="77777777" w:rsidR="00A56EA6" w:rsidRPr="00A01357" w:rsidRDefault="00A56EA6" w:rsidP="00A56EA6">
      <w:pPr>
        <w:rPr>
          <w:color w:val="FF0000"/>
        </w:rPr>
      </w:pPr>
      <w:r w:rsidRPr="002D0C07">
        <w:t xml:space="preserve">(artikel 2.98 </w:t>
      </w:r>
      <w:r w:rsidR="008B31DF">
        <w:t xml:space="preserve">Aanbestedingswet) </w:t>
      </w:r>
    </w:p>
    <w:p w14:paraId="35A5B203" w14:textId="77777777" w:rsidR="00A56EA6" w:rsidRPr="00024C2B" w:rsidRDefault="00A56EA6" w:rsidP="00A56EA6">
      <w:pPr>
        <w:rPr>
          <w:u w:val="single"/>
        </w:rPr>
      </w:pPr>
      <w:r w:rsidRPr="00024C2B">
        <w:rPr>
          <w:u w:val="single"/>
        </w:rPr>
        <w:t xml:space="preserve">Bewijs van </w:t>
      </w:r>
      <w:r w:rsidR="008503FB">
        <w:rPr>
          <w:u w:val="single"/>
        </w:rPr>
        <w:t>Inschrijving</w:t>
      </w:r>
      <w:r w:rsidRPr="00024C2B">
        <w:rPr>
          <w:u w:val="single"/>
        </w:rPr>
        <w:t xml:space="preserve"> in het Beroeps- of Handelsregister </w:t>
      </w:r>
    </w:p>
    <w:p w14:paraId="30AADEE1" w14:textId="77777777" w:rsidR="00A56EA6" w:rsidRDefault="00A56EA6" w:rsidP="00A56EA6">
      <w:r w:rsidRPr="002D0C07">
        <w:t xml:space="preserve">De </w:t>
      </w:r>
      <w:r w:rsidR="008503FB">
        <w:t>Inschrijving</w:t>
      </w:r>
      <w:r w:rsidRPr="002D0C07">
        <w:t xml:space="preserve"> dient rechtsgeldig en door een bevoegd persoon namens </w:t>
      </w:r>
      <w:r w:rsidR="001C40E4">
        <w:t>Inschrijver</w:t>
      </w:r>
      <w:r w:rsidRPr="002D0C07">
        <w:t xml:space="preserve"> te worden ondertekend. De bevoegdheid van de ondertekenaar dient te blijken uit een </w:t>
      </w:r>
      <w:r w:rsidR="008B31DF" w:rsidRPr="002D0C07">
        <w:t xml:space="preserve">actueel, </w:t>
      </w:r>
      <w:r w:rsidRPr="002D0C07">
        <w:t xml:space="preserve">uittreksel bewijs, waaruit blijkt dat </w:t>
      </w:r>
      <w:r w:rsidR="001C40E4">
        <w:t>Inschrijver</w:t>
      </w:r>
      <w:r w:rsidRPr="002D0C07">
        <w:t xml:space="preserve"> –volgens de eisen die gelden in het land waarin zijn onderneming is gevestigd– is ingeschreven in het nationale beroeps- of handelsregister, dan wel een verklaring of attest onder ede te verstrekken, zoals aangegeven in artikel 2.98 van de </w:t>
      </w:r>
      <w:r w:rsidR="001C40E4">
        <w:t>Aanbestedingswet</w:t>
      </w:r>
      <w:r w:rsidRPr="002D0C07">
        <w:t xml:space="preserve">. </w:t>
      </w:r>
    </w:p>
    <w:p w14:paraId="263523A6" w14:textId="77777777" w:rsidR="00024C2B" w:rsidRPr="002D0C07" w:rsidRDefault="00024C2B" w:rsidP="00A56EA6"/>
    <w:p w14:paraId="5FA55CD6" w14:textId="77777777" w:rsidR="00A56EA6" w:rsidRPr="002D0C07" w:rsidRDefault="00A56EA6" w:rsidP="00A56EA6">
      <w:r w:rsidRPr="002D0C07">
        <w:t xml:space="preserve">Binnen Nederland volstaat hiertoe een uittreksel van </w:t>
      </w:r>
      <w:r w:rsidR="008503FB">
        <w:t>Inschrijving</w:t>
      </w:r>
      <w:r w:rsidRPr="002D0C07">
        <w:t xml:space="preserve"> in het Handelsregister van de Kamer van Koophandel. Met actueel wordt bedoeld een geldig bewijs van </w:t>
      </w:r>
      <w:r w:rsidR="008503FB">
        <w:t>Inschrijving</w:t>
      </w:r>
      <w:r w:rsidRPr="002D0C07">
        <w:t xml:space="preserve"> dat op het moment van indienen van de </w:t>
      </w:r>
      <w:r w:rsidR="008503FB">
        <w:t>Inschrijving</w:t>
      </w:r>
      <w:r w:rsidRPr="002D0C07">
        <w:t xml:space="preserve"> niet ouder is dan zes maanden (terugrekenend v</w:t>
      </w:r>
      <w:r w:rsidR="00024C2B">
        <w:t>anaf de uiterste sluitingsdatum</w:t>
      </w:r>
      <w:r w:rsidR="006C6261">
        <w:t xml:space="preserve"> </w:t>
      </w:r>
      <w:r w:rsidRPr="002D0C07">
        <w:t>van i</w:t>
      </w:r>
      <w:r w:rsidR="006C6261">
        <w:t xml:space="preserve">ndiening </w:t>
      </w:r>
      <w:r w:rsidR="008503FB">
        <w:t>Inschrijving</w:t>
      </w:r>
      <w:r w:rsidRPr="002D0C07">
        <w:t xml:space="preserve">). </w:t>
      </w:r>
    </w:p>
    <w:p w14:paraId="65E76D29" w14:textId="77777777" w:rsidR="00A56EA6" w:rsidRPr="002D0C07" w:rsidRDefault="00A56EA6" w:rsidP="00A56EA6"/>
    <w:p w14:paraId="7A539B8D" w14:textId="77777777" w:rsidR="00A56EA6" w:rsidRDefault="00A56EA6" w:rsidP="00A56EA6">
      <w:r w:rsidRPr="002D0C07">
        <w:lastRenderedPageBreak/>
        <w:t xml:space="preserve">Indien </w:t>
      </w:r>
      <w:r w:rsidR="008E5729">
        <w:t xml:space="preserve">ondertekend wordt door een </w:t>
      </w:r>
      <w:r w:rsidR="008E7F35">
        <w:t>g</w:t>
      </w:r>
      <w:r w:rsidR="008E5729">
        <w:t xml:space="preserve">emachtigde </w:t>
      </w:r>
      <w:r w:rsidRPr="002D0C07">
        <w:t xml:space="preserve">dient de </w:t>
      </w:r>
      <w:r w:rsidR="008E7F35">
        <w:t>m</w:t>
      </w:r>
      <w:r w:rsidR="008E5729">
        <w:t xml:space="preserve">achtiging toegevoegd te worden aan de </w:t>
      </w:r>
      <w:r w:rsidR="008503FB">
        <w:t>Inschrijving</w:t>
      </w:r>
      <w:r w:rsidR="008E5729">
        <w:t>.</w:t>
      </w:r>
      <w:r w:rsidRPr="002D0C07">
        <w:t xml:space="preserve"> </w:t>
      </w:r>
    </w:p>
    <w:p w14:paraId="7483725F" w14:textId="77777777" w:rsidR="00EF093D" w:rsidRDefault="00EF093D" w:rsidP="00A56EA6"/>
    <w:p w14:paraId="71C793FB" w14:textId="77777777" w:rsidR="00CB4F62" w:rsidRPr="002D0C07" w:rsidRDefault="00CB4F62" w:rsidP="00A56EA6"/>
    <w:p w14:paraId="1084EC90" w14:textId="77777777" w:rsidR="00A56EA6" w:rsidRPr="002D0C07" w:rsidRDefault="00CB4F62" w:rsidP="00CB4F62">
      <w:pPr>
        <w:pBdr>
          <w:top w:val="single" w:sz="4" w:space="1" w:color="auto"/>
          <w:left w:val="single" w:sz="4" w:space="4" w:color="auto"/>
          <w:bottom w:val="single" w:sz="4" w:space="1" w:color="auto"/>
          <w:right w:val="single" w:sz="4" w:space="1" w:color="auto"/>
        </w:pBdr>
      </w:pPr>
      <w:r>
        <w:t xml:space="preserve">Indien de </w:t>
      </w:r>
      <w:r w:rsidR="008503FB">
        <w:t>Inschrijving</w:t>
      </w:r>
      <w:r w:rsidR="00A56EA6" w:rsidRPr="002D0C07">
        <w:t xml:space="preserve"> wordt ingediend door een samenwerkingsverband (</w:t>
      </w:r>
      <w:r w:rsidR="002E15D5">
        <w:t>C</w:t>
      </w:r>
      <w:r w:rsidR="00A56EA6" w:rsidRPr="002D0C07">
        <w:t xml:space="preserve">ombinatie), dient ieder lid van het verband een recent bewijs van </w:t>
      </w:r>
      <w:r w:rsidR="008503FB">
        <w:t>Inschrijving</w:t>
      </w:r>
      <w:r w:rsidR="00A56EA6" w:rsidRPr="002D0C07">
        <w:t xml:space="preserve"> </w:t>
      </w:r>
      <w:r>
        <w:t xml:space="preserve">van de onderneming </w:t>
      </w:r>
      <w:r w:rsidR="00A56EA6" w:rsidRPr="002D0C07">
        <w:t>in het nationale Beroeps- of Handelsregiste</w:t>
      </w:r>
      <w:r>
        <w:t xml:space="preserve">r in te dienen bij de </w:t>
      </w:r>
      <w:r w:rsidR="008503FB">
        <w:t>Inschrijving</w:t>
      </w:r>
      <w:r>
        <w:t xml:space="preserve">. </w:t>
      </w:r>
    </w:p>
    <w:p w14:paraId="567404D6" w14:textId="77777777" w:rsidR="00A56EA6" w:rsidRPr="002D0C07" w:rsidRDefault="00A56EA6" w:rsidP="00A56EA6"/>
    <w:p w14:paraId="3BEA6C3F" w14:textId="77777777" w:rsidR="00CB4F62" w:rsidRDefault="00CB4F62"/>
    <w:p w14:paraId="2B4772F2" w14:textId="77777777" w:rsidR="00A56EA6" w:rsidRPr="00CB4F62" w:rsidRDefault="007124F8" w:rsidP="00CB4F62">
      <w:pPr>
        <w:pStyle w:val="Kop3"/>
      </w:pPr>
      <w:bookmarkStart w:id="58" w:name="_Toc73979245"/>
      <w:r>
        <w:t>3.4.2</w:t>
      </w:r>
      <w:r>
        <w:tab/>
        <w:t>F</w:t>
      </w:r>
      <w:r w:rsidR="00A56EA6" w:rsidRPr="00CB4F62">
        <w:t>ina</w:t>
      </w:r>
      <w:r w:rsidR="00CB4F62" w:rsidRPr="00CB4F62">
        <w:t>ncieel-economische</w:t>
      </w:r>
      <w:r w:rsidR="00B35530">
        <w:t xml:space="preserve"> </w:t>
      </w:r>
      <w:r w:rsidR="00CB4F62" w:rsidRPr="00CB4F62">
        <w:t>draagkracht</w:t>
      </w:r>
      <w:bookmarkEnd w:id="58"/>
    </w:p>
    <w:p w14:paraId="6F118162" w14:textId="77777777" w:rsidR="00A56EA6" w:rsidRPr="002D0C07" w:rsidRDefault="00A56EA6" w:rsidP="00A56EA6">
      <w:r w:rsidRPr="002D0C07">
        <w:t xml:space="preserve">(artikel 2.91 </w:t>
      </w:r>
      <w:r w:rsidR="001C40E4">
        <w:t>Aanbestedingswet</w:t>
      </w:r>
      <w:r w:rsidR="00D45D60">
        <w:t>)</w:t>
      </w:r>
      <w:r w:rsidRPr="002D0C07">
        <w:t xml:space="preserve"> </w:t>
      </w:r>
    </w:p>
    <w:p w14:paraId="0D9D73C8" w14:textId="77777777" w:rsidR="00A56EA6" w:rsidRDefault="00A56EA6" w:rsidP="00A56EA6">
      <w:r w:rsidRPr="002D0C07">
        <w:t>D</w:t>
      </w:r>
      <w:r w:rsidR="00CB4F62">
        <w:t xml:space="preserve">oor ondertekening van </w:t>
      </w:r>
      <w:r w:rsidR="00030665">
        <w:t>het U</w:t>
      </w:r>
      <w:r w:rsidR="004818AF">
        <w:t>EA</w:t>
      </w:r>
      <w:r w:rsidRPr="002D0C07">
        <w:t xml:space="preserve"> verklaart </w:t>
      </w:r>
      <w:r w:rsidR="001C40E4">
        <w:t>Inschrijver</w:t>
      </w:r>
      <w:r w:rsidRPr="002D0C07">
        <w:t xml:space="preserve"> aan onderstaande genoemde </w:t>
      </w:r>
      <w:r w:rsidR="00013335">
        <w:t>Geschiktheidseisen</w:t>
      </w:r>
      <w:r w:rsidRPr="002D0C07">
        <w:t xml:space="preserve"> te voldoen. </w:t>
      </w:r>
    </w:p>
    <w:p w14:paraId="6C6F77C6" w14:textId="77777777" w:rsidR="005D171A" w:rsidRDefault="005D171A" w:rsidP="00A56EA6"/>
    <w:p w14:paraId="0B52E902" w14:textId="77777777" w:rsidR="00A56EA6" w:rsidRPr="00CB4F62" w:rsidRDefault="00A56EA6" w:rsidP="00A56EA6">
      <w:pPr>
        <w:rPr>
          <w:u w:val="single"/>
        </w:rPr>
      </w:pPr>
      <w:r w:rsidRPr="00CB4F62">
        <w:rPr>
          <w:u w:val="single"/>
        </w:rPr>
        <w:t xml:space="preserve">Continuïteit </w:t>
      </w:r>
    </w:p>
    <w:p w14:paraId="06C1B1CB" w14:textId="77777777" w:rsidR="00CB4F62" w:rsidRDefault="00A56EA6" w:rsidP="00A56EA6">
      <w:r w:rsidRPr="002D0C07">
        <w:t xml:space="preserve">De </w:t>
      </w:r>
      <w:r w:rsidR="005B458F">
        <w:t>Controleverklaring</w:t>
      </w:r>
      <w:r w:rsidRPr="002D0C07">
        <w:t xml:space="preserve">, afgegeven bij de meest recente jaarrekening van de onderneming van </w:t>
      </w:r>
      <w:r w:rsidR="001C40E4">
        <w:t>Inschrijver</w:t>
      </w:r>
      <w:r w:rsidRPr="002D0C07">
        <w:t>, mag geen zogenaamde ‘continuïteitsparagraaf’ bevatten, waarin de accountant een voorbehoud ma</w:t>
      </w:r>
      <w:r w:rsidR="00CB4F62">
        <w:t xml:space="preserve">akt of zorg uit met betrekking </w:t>
      </w:r>
      <w:r w:rsidRPr="002D0C07">
        <w:t xml:space="preserve">tot de continuïteit van bedrijfsvoering. </w:t>
      </w:r>
    </w:p>
    <w:p w14:paraId="4FCE77D6" w14:textId="77777777" w:rsidR="00CB4F62" w:rsidRDefault="00CB4F62" w:rsidP="00A56EA6"/>
    <w:p w14:paraId="3ED82455" w14:textId="77777777" w:rsidR="00A56EA6" w:rsidRDefault="00A56EA6" w:rsidP="00A56EA6">
      <w:r w:rsidRPr="002D0C07">
        <w:t xml:space="preserve">Bij </w:t>
      </w:r>
      <w:r w:rsidR="008503FB">
        <w:t>Inschrijving</w:t>
      </w:r>
      <w:r w:rsidRPr="002D0C07">
        <w:t xml:space="preserve"> door een samenwerkingsverband (</w:t>
      </w:r>
      <w:r w:rsidR="002E15D5">
        <w:t>Combinatie</w:t>
      </w:r>
      <w:r w:rsidRPr="002D0C07">
        <w:t xml:space="preserve">), verklaart </w:t>
      </w:r>
      <w:r w:rsidR="001C40E4">
        <w:t>Inschrijver</w:t>
      </w:r>
      <w:r w:rsidRPr="002D0C07">
        <w:t xml:space="preserve"> dat bij geen van de deelnemers van de </w:t>
      </w:r>
      <w:r w:rsidR="002E15D5">
        <w:t>Combinatie</w:t>
      </w:r>
      <w:r w:rsidRPr="002D0C07">
        <w:t xml:space="preserve"> sprake is van een continuïteitsparagraaf in de </w:t>
      </w:r>
      <w:r w:rsidR="005B458F">
        <w:t>Controleverklaring</w:t>
      </w:r>
      <w:r w:rsidRPr="002D0C07">
        <w:t xml:space="preserve"> afgegeven bij de meest recente </w:t>
      </w:r>
      <w:r w:rsidR="00CB4F62">
        <w:t>jaarrekening.</w:t>
      </w:r>
    </w:p>
    <w:p w14:paraId="04F6B7AF" w14:textId="77777777" w:rsidR="00CB4F62" w:rsidRPr="002D0C07" w:rsidRDefault="00CB4F62" w:rsidP="00A56EA6"/>
    <w:p w14:paraId="07F17025" w14:textId="77777777" w:rsidR="00A56EA6" w:rsidRDefault="001C40E4" w:rsidP="00A56EA6">
      <w:r>
        <w:t>Inschrijver</w:t>
      </w:r>
      <w:r w:rsidR="00A56EA6" w:rsidRPr="002D0C07">
        <w:t xml:space="preserve"> stemt toe dat vóór </w:t>
      </w:r>
      <w:r w:rsidR="00333740">
        <w:t>Gunning</w:t>
      </w:r>
      <w:r w:rsidR="00A56EA6" w:rsidRPr="002D0C07">
        <w:t xml:space="preserve"> de </w:t>
      </w:r>
      <w:r w:rsidR="007D687F">
        <w:t xml:space="preserve">Aanbestedende Dienst </w:t>
      </w:r>
      <w:r w:rsidR="00A56EA6" w:rsidRPr="002D0C07">
        <w:t xml:space="preserve">desgevraagd bewijsstukken kan opvragen voor bovenstaande eis. Als bewijs wordt geaccepteerd een kopie van de desbetreffende </w:t>
      </w:r>
      <w:r w:rsidR="005B458F">
        <w:t>Controleverklaring</w:t>
      </w:r>
      <w:r w:rsidR="00A56EA6" w:rsidRPr="002D0C07">
        <w:t xml:space="preserve"> of een separate (bevestigende) verklarin</w:t>
      </w:r>
      <w:r w:rsidR="00A01357">
        <w:t>g afgegeven door de accountant.</w:t>
      </w:r>
    </w:p>
    <w:p w14:paraId="5467FE6D" w14:textId="77777777" w:rsidR="00A56EA6" w:rsidRPr="002D0C07" w:rsidRDefault="00A56EA6" w:rsidP="00A56EA6"/>
    <w:p w14:paraId="34988446" w14:textId="77777777" w:rsidR="00A56EA6" w:rsidRPr="002D0C07" w:rsidRDefault="00A56EA6" w:rsidP="00E572C9">
      <w:pPr>
        <w:pBdr>
          <w:top w:val="single" w:sz="4" w:space="1" w:color="auto"/>
          <w:left w:val="single" w:sz="4" w:space="4" w:color="auto"/>
          <w:bottom w:val="single" w:sz="4" w:space="1" w:color="auto"/>
          <w:right w:val="single" w:sz="4" w:space="4" w:color="auto"/>
        </w:pBdr>
      </w:pPr>
      <w:r w:rsidRPr="002D0C07">
        <w:t xml:space="preserve">Bij </w:t>
      </w:r>
      <w:r w:rsidR="008503FB">
        <w:t>Inschrijving</w:t>
      </w:r>
      <w:r w:rsidRPr="002D0C07">
        <w:t xml:space="preserve"> door een </w:t>
      </w:r>
      <w:r w:rsidR="002E15D5">
        <w:t>Combinatie</w:t>
      </w:r>
      <w:r w:rsidRPr="002D0C07">
        <w:t xml:space="preserve"> dient ieder lid van dit verband aan bovenstaande eis te voldoen en, desgevraagd, bovenstaand gevraagd bewijs te overleggen. </w:t>
      </w:r>
    </w:p>
    <w:p w14:paraId="5A1741C0" w14:textId="77777777" w:rsidR="00A56EA6" w:rsidRPr="002D0C07" w:rsidRDefault="00A56EA6" w:rsidP="00A56EA6"/>
    <w:p w14:paraId="4942582A" w14:textId="77777777" w:rsidR="00A97F78" w:rsidRDefault="00A97F78" w:rsidP="00A56EA6">
      <w:pPr>
        <w:rPr>
          <w:u w:val="single"/>
        </w:rPr>
      </w:pPr>
    </w:p>
    <w:p w14:paraId="113D0EF0" w14:textId="77777777" w:rsidR="00A56EA6" w:rsidRPr="00E572C9" w:rsidRDefault="00A56EA6" w:rsidP="00A56EA6">
      <w:pPr>
        <w:rPr>
          <w:u w:val="single"/>
        </w:rPr>
      </w:pPr>
      <w:r w:rsidRPr="00E572C9">
        <w:rPr>
          <w:u w:val="single"/>
        </w:rPr>
        <w:t xml:space="preserve">Verzekering </w:t>
      </w:r>
    </w:p>
    <w:p w14:paraId="6E72D232" w14:textId="77777777" w:rsidR="00E572C9" w:rsidRDefault="00A56EA6" w:rsidP="00A56EA6">
      <w:r w:rsidRPr="002D0C07">
        <w:t xml:space="preserve">Voor de </w:t>
      </w:r>
      <w:r w:rsidR="007D687F">
        <w:t xml:space="preserve">Aanbestedende Dienst </w:t>
      </w:r>
      <w:r w:rsidRPr="002D0C07">
        <w:t>is het van belang dat</w:t>
      </w:r>
      <w:r w:rsidR="00E572C9">
        <w:t xml:space="preserve"> </w:t>
      </w:r>
      <w:r w:rsidR="001C40E4">
        <w:t>Inschrijver</w:t>
      </w:r>
      <w:r w:rsidRPr="002D0C07">
        <w:t xml:space="preserve"> voldoende verzekerd is tegen bedrijfs- en beroepsrisico’s. </w:t>
      </w:r>
      <w:r w:rsidR="001C40E4">
        <w:t>Inschrijver</w:t>
      </w:r>
      <w:r w:rsidR="00E572C9">
        <w:t xml:space="preserve"> dient </w:t>
      </w:r>
      <w:r w:rsidR="005E7954">
        <w:t>daarom</w:t>
      </w:r>
      <w:r w:rsidR="00E572C9">
        <w:t xml:space="preserve"> aan te </w:t>
      </w:r>
      <w:r w:rsidRPr="002D0C07">
        <w:t xml:space="preserve">tonen op het moment van </w:t>
      </w:r>
      <w:r w:rsidR="00333740">
        <w:t>Gunning</w:t>
      </w:r>
      <w:r w:rsidRPr="002D0C07">
        <w:t xml:space="preserve"> op adequate wijze verzekerd te zijn of worden voor bedrijfsaansprakelijkheid en/of beroepsaansprakelijkheid</w:t>
      </w:r>
      <w:r w:rsidR="007D687F">
        <w:t>.</w:t>
      </w:r>
    </w:p>
    <w:p w14:paraId="45F6AD2B" w14:textId="77777777" w:rsidR="00E572C9" w:rsidRDefault="00E572C9" w:rsidP="00A56EA6"/>
    <w:p w14:paraId="235E1EC5" w14:textId="77777777" w:rsidR="00A56EA6" w:rsidRPr="00BD6C14" w:rsidRDefault="001C40E4" w:rsidP="00A56EA6">
      <w:pPr>
        <w:rPr>
          <w:u w:val="single"/>
        </w:rPr>
      </w:pPr>
      <w:r>
        <w:rPr>
          <w:u w:val="single"/>
        </w:rPr>
        <w:t>Inschrijver</w:t>
      </w:r>
      <w:r w:rsidR="00A56EA6" w:rsidRPr="00BD6C14">
        <w:rPr>
          <w:u w:val="single"/>
        </w:rPr>
        <w:t xml:space="preserve"> dient op verzoek van de </w:t>
      </w:r>
      <w:r w:rsidR="007D687F">
        <w:rPr>
          <w:u w:val="single"/>
        </w:rPr>
        <w:t xml:space="preserve">Aanbestedende Dienst </w:t>
      </w:r>
      <w:r w:rsidR="00BD6C14">
        <w:rPr>
          <w:u w:val="single"/>
        </w:rPr>
        <w:t xml:space="preserve">voor definitieve </w:t>
      </w:r>
      <w:r w:rsidR="00333740">
        <w:rPr>
          <w:u w:val="single"/>
        </w:rPr>
        <w:t>Gunning</w:t>
      </w:r>
      <w:r w:rsidR="00BD6C14">
        <w:rPr>
          <w:u w:val="single"/>
        </w:rPr>
        <w:t>:</w:t>
      </w:r>
    </w:p>
    <w:p w14:paraId="6CCF1E5E" w14:textId="77777777" w:rsidR="00BD6C14" w:rsidRDefault="00BD6C14" w:rsidP="00A56EA6"/>
    <w:p w14:paraId="60CCDBD5" w14:textId="77777777" w:rsidR="00A56EA6" w:rsidRPr="002D0C07" w:rsidRDefault="003C0E42" w:rsidP="00A56EA6">
      <w:r>
        <w:t>E</w:t>
      </w:r>
      <w:r w:rsidR="00A56EA6" w:rsidRPr="002D0C07">
        <w:t xml:space="preserve">en recent bewijs van verzekering voor bedrijfsaansprakelijkheid en beroepsaansprakelijkheid aan te leveren, door overlegging van een gewaarmerkte kopie(ën) van de verzekeringspolis(sen) of een verklaring van de verzekeraar waaruit duidelijk blijkt: </w:t>
      </w:r>
    </w:p>
    <w:p w14:paraId="2E1A5292" w14:textId="77777777" w:rsidR="00A56EA6" w:rsidRPr="003C0E42" w:rsidRDefault="00A56EA6" w:rsidP="008C3A0E">
      <w:pPr>
        <w:pStyle w:val="Lijstalinea"/>
        <w:numPr>
          <w:ilvl w:val="0"/>
          <w:numId w:val="8"/>
        </w:numPr>
      </w:pPr>
      <w:r w:rsidRPr="003C0E42">
        <w:t xml:space="preserve">de dekking; en </w:t>
      </w:r>
    </w:p>
    <w:p w14:paraId="42DE7CDC" w14:textId="77777777" w:rsidR="00A56EA6" w:rsidRPr="003C0E42" w:rsidRDefault="00A56EA6" w:rsidP="008C3A0E">
      <w:pPr>
        <w:pStyle w:val="Lijstalinea"/>
        <w:numPr>
          <w:ilvl w:val="0"/>
          <w:numId w:val="8"/>
        </w:numPr>
      </w:pPr>
      <w:r w:rsidRPr="003C0E42">
        <w:t xml:space="preserve">de maximale dekking per aanspraak en per verzekeringsjaar; en </w:t>
      </w:r>
    </w:p>
    <w:p w14:paraId="6C68EB3F" w14:textId="77777777" w:rsidR="00A56EA6" w:rsidRDefault="00A56EA6" w:rsidP="008C3A0E">
      <w:pPr>
        <w:pStyle w:val="Lijstalinea"/>
        <w:numPr>
          <w:ilvl w:val="0"/>
          <w:numId w:val="8"/>
        </w:numPr>
      </w:pPr>
      <w:r w:rsidRPr="003C0E42">
        <w:t xml:space="preserve">de geldigheidsduur van de verzekering. </w:t>
      </w:r>
    </w:p>
    <w:p w14:paraId="1015BC3C" w14:textId="77777777" w:rsidR="003C0E42" w:rsidRPr="003C0E42" w:rsidRDefault="003C0E42" w:rsidP="003C0E42">
      <w:pPr>
        <w:pStyle w:val="Lijstalinea"/>
        <w:ind w:left="360"/>
      </w:pPr>
    </w:p>
    <w:p w14:paraId="2CE31673" w14:textId="77777777" w:rsidR="00A56EA6" w:rsidRPr="002D0C07" w:rsidRDefault="00A56EA6" w:rsidP="00A56EA6">
      <w:r w:rsidRPr="002D0C07">
        <w:t xml:space="preserve">De </w:t>
      </w:r>
      <w:r w:rsidR="001C40E4">
        <w:t>Inschrijver</w:t>
      </w:r>
      <w:r w:rsidRPr="002D0C07">
        <w:t xml:space="preserve"> aan wie is gegund verplicht zich contractueel om de verzekering, die voldoet aan de vereisten, onder dezelfde voorwaarden en met minimaal de verzekerde bedragen te handhaven, gedurende de gehele </w:t>
      </w:r>
      <w:r w:rsidR="008B31DF" w:rsidRPr="002D0C07">
        <w:t xml:space="preserve">contractperiode. </w:t>
      </w:r>
    </w:p>
    <w:p w14:paraId="1EE10CA6" w14:textId="77777777" w:rsidR="00A56EA6" w:rsidRPr="003C0E42" w:rsidRDefault="00A56EA6" w:rsidP="00A56EA6">
      <w:pPr>
        <w:rPr>
          <w:i/>
        </w:rPr>
      </w:pPr>
    </w:p>
    <w:p w14:paraId="3AAF1219" w14:textId="77777777" w:rsidR="00A56EA6" w:rsidRPr="002D0C07" w:rsidRDefault="00A56EA6" w:rsidP="00A56EA6">
      <w:r w:rsidRPr="002D0C07">
        <w:t xml:space="preserve">Door ondertekening van </w:t>
      </w:r>
      <w:r w:rsidR="004818AF">
        <w:t>het UEA</w:t>
      </w:r>
      <w:r w:rsidR="00FD5344">
        <w:t xml:space="preserve"> </w:t>
      </w:r>
      <w:r w:rsidRPr="002D0C07">
        <w:t xml:space="preserve">verklaart </w:t>
      </w:r>
      <w:r w:rsidR="001C40E4">
        <w:t>Inschrijver</w:t>
      </w:r>
      <w:r w:rsidRPr="002D0C07">
        <w:t xml:space="preserve"> aan </w:t>
      </w:r>
      <w:r w:rsidR="008B31DF" w:rsidRPr="002D0C07">
        <w:t xml:space="preserve">bovengenoemde </w:t>
      </w:r>
      <w:r w:rsidR="00013335">
        <w:t>Geschiktheidseisen</w:t>
      </w:r>
      <w:r w:rsidRPr="002D0C07">
        <w:t xml:space="preserve"> te voldoen. </w:t>
      </w:r>
    </w:p>
    <w:p w14:paraId="69562218" w14:textId="77777777" w:rsidR="00A56EA6" w:rsidRPr="002D0C07" w:rsidRDefault="00A56EA6" w:rsidP="00A56EA6"/>
    <w:p w14:paraId="2866EAD5" w14:textId="77777777" w:rsidR="00A56EA6" w:rsidRPr="002D0C07" w:rsidRDefault="00A56EA6" w:rsidP="003C0E42">
      <w:pPr>
        <w:pBdr>
          <w:top w:val="single" w:sz="4" w:space="1" w:color="auto"/>
          <w:left w:val="single" w:sz="4" w:space="4" w:color="auto"/>
          <w:bottom w:val="single" w:sz="4" w:space="1" w:color="auto"/>
          <w:right w:val="single" w:sz="4" w:space="4" w:color="auto"/>
        </w:pBdr>
      </w:pPr>
      <w:r w:rsidRPr="002D0C07">
        <w:t xml:space="preserve">Indien een </w:t>
      </w:r>
      <w:r w:rsidR="008503FB">
        <w:t>Inschrijving</w:t>
      </w:r>
      <w:r w:rsidRPr="002D0C07">
        <w:t xml:space="preserve"> wordt ingezonden door een </w:t>
      </w:r>
      <w:r w:rsidR="002E15D5">
        <w:t>Combinatie</w:t>
      </w:r>
      <w:r w:rsidRPr="002D0C07">
        <w:t>, dient ieder lid van dit verband te vold</w:t>
      </w:r>
      <w:r w:rsidR="00BA6DF1">
        <w:t>oen aan de gestelde verzekerings</w:t>
      </w:r>
      <w:r w:rsidRPr="002D0C07">
        <w:t xml:space="preserve">eisen en, </w:t>
      </w:r>
      <w:r w:rsidR="005E7954" w:rsidRPr="002D0C07">
        <w:t>daarom</w:t>
      </w:r>
      <w:r w:rsidRPr="002D0C07">
        <w:t xml:space="preserve">, het bovenstaand </w:t>
      </w:r>
      <w:r w:rsidR="003C0E42">
        <w:t>gevraagde bewijs te overleggen.</w:t>
      </w:r>
    </w:p>
    <w:p w14:paraId="0F4BA760" w14:textId="77777777" w:rsidR="00A56EA6" w:rsidRDefault="00A56EA6" w:rsidP="00A56EA6"/>
    <w:p w14:paraId="6460D7FA" w14:textId="77777777" w:rsidR="003C0E42" w:rsidRDefault="003C0E42" w:rsidP="003C0E42"/>
    <w:p w14:paraId="724A844F" w14:textId="77777777" w:rsidR="003C0E42" w:rsidRDefault="007124F8" w:rsidP="001C3610">
      <w:pPr>
        <w:pStyle w:val="Kop3"/>
      </w:pPr>
      <w:bookmarkStart w:id="59" w:name="_Toc73979246"/>
      <w:r>
        <w:t>3.4.3</w:t>
      </w:r>
      <w:r>
        <w:tab/>
      </w:r>
      <w:r w:rsidR="003C0E42">
        <w:t>Technische bekwaamheid of beroepsbekwaamheid</w:t>
      </w:r>
      <w:bookmarkEnd w:id="59"/>
    </w:p>
    <w:p w14:paraId="2FC2B985" w14:textId="77777777" w:rsidR="00A56EA6" w:rsidRPr="003C0E42" w:rsidRDefault="00A56EA6" w:rsidP="00A56EA6">
      <w:pPr>
        <w:rPr>
          <w:i/>
        </w:rPr>
      </w:pPr>
      <w:r w:rsidRPr="002D0C07">
        <w:t>(artikel 2.93 en 2.9</w:t>
      </w:r>
      <w:r w:rsidR="00B35530">
        <w:t>8</w:t>
      </w:r>
      <w:r w:rsidRPr="002D0C07">
        <w:t xml:space="preserve"> </w:t>
      </w:r>
      <w:r w:rsidR="001C40E4">
        <w:t>Aanbestedingswet</w:t>
      </w:r>
      <w:r w:rsidRPr="003C0E42">
        <w:rPr>
          <w:i/>
        </w:rPr>
        <w:t xml:space="preserve">) </w:t>
      </w:r>
    </w:p>
    <w:p w14:paraId="5C53EFAB" w14:textId="77777777" w:rsidR="00A56EA6" w:rsidRPr="002D0C07" w:rsidRDefault="00A56EA6" w:rsidP="00A56EA6"/>
    <w:p w14:paraId="1B1E507C" w14:textId="77777777" w:rsidR="003C0E42" w:rsidRDefault="00A56EA6" w:rsidP="005B458F">
      <w:r w:rsidRPr="002D0C07">
        <w:t xml:space="preserve">Door ondertekening van </w:t>
      </w:r>
      <w:r w:rsidR="004818AF">
        <w:t>het UEA</w:t>
      </w:r>
      <w:r w:rsidR="003C0E42">
        <w:t xml:space="preserve"> </w:t>
      </w:r>
      <w:r w:rsidRPr="002D0C07">
        <w:t xml:space="preserve">geeft </w:t>
      </w:r>
      <w:r w:rsidR="001C40E4">
        <w:t>Inschrijver</w:t>
      </w:r>
      <w:r w:rsidRPr="002D0C07">
        <w:t xml:space="preserve"> aan te voldoen aan ondersta</w:t>
      </w:r>
      <w:r w:rsidR="003C0E42">
        <w:t>ande gevraagde ervaringseisen.</w:t>
      </w:r>
    </w:p>
    <w:p w14:paraId="750264F5" w14:textId="77777777" w:rsidR="00FA157C" w:rsidRDefault="00FA157C" w:rsidP="005B458F"/>
    <w:p w14:paraId="77E808E1" w14:textId="77777777" w:rsidR="00A56EA6" w:rsidRPr="003C0E42" w:rsidRDefault="003C0E42" w:rsidP="005B458F">
      <w:pPr>
        <w:rPr>
          <w:u w:val="single"/>
        </w:rPr>
      </w:pPr>
      <w:r w:rsidRPr="003C0E42">
        <w:rPr>
          <w:u w:val="single"/>
        </w:rPr>
        <w:t>B</w:t>
      </w:r>
      <w:r w:rsidR="00E46A6E">
        <w:rPr>
          <w:u w:val="single"/>
        </w:rPr>
        <w:t xml:space="preserve">eheersing </w:t>
      </w:r>
      <w:r w:rsidR="00A56EA6" w:rsidRPr="003C0E42">
        <w:rPr>
          <w:u w:val="single"/>
        </w:rPr>
        <w:t>Nederlandse taal</w:t>
      </w:r>
    </w:p>
    <w:p w14:paraId="1BA9A5F0" w14:textId="77777777" w:rsidR="004F7DC0" w:rsidRDefault="004F7DC0" w:rsidP="005B458F">
      <w:r>
        <w:t>Het verantwoordelijk management en de met de uitvoering van de Opdracht belaste medewerkers dienen de Nederlandse taal voor zover relevant voor de uitvoering van de Opdracht en de contractuele verplichtingen in voldoende mate te beheersen.</w:t>
      </w:r>
    </w:p>
    <w:p w14:paraId="564FA7F3" w14:textId="77777777" w:rsidR="00A56EA6" w:rsidRPr="002D0C07" w:rsidRDefault="00A56EA6" w:rsidP="005B458F"/>
    <w:p w14:paraId="48EB0538" w14:textId="77777777" w:rsidR="00A56EA6" w:rsidRPr="003C0E42" w:rsidRDefault="003C0E42" w:rsidP="005B458F">
      <w:pPr>
        <w:rPr>
          <w:u w:val="single"/>
        </w:rPr>
      </w:pPr>
      <w:r w:rsidRPr="003C0E42">
        <w:rPr>
          <w:u w:val="single"/>
        </w:rPr>
        <w:t>Ervaringseisen</w:t>
      </w:r>
    </w:p>
    <w:p w14:paraId="7B341D6A" w14:textId="77777777" w:rsidR="002A62A3" w:rsidRPr="002D0C07" w:rsidRDefault="002A62A3" w:rsidP="002A62A3">
      <w:r w:rsidRPr="002A62A3">
        <w:t>Inschrijver dient over aantoonbare kennis en ervaring te beschikken in het uitvoeren van werkzaamheden met betrekking tot legionellapreventie, -beheer en -advies. Door de Aanbestedende Dienst zijn, gebaseerd op de Opdracht, de volgende ervaringseisen vastgesteld:</w:t>
      </w:r>
    </w:p>
    <w:p w14:paraId="1959772D" w14:textId="77777777" w:rsidR="002A62A3" w:rsidRDefault="002A62A3" w:rsidP="002A62A3"/>
    <w:p w14:paraId="183DC301" w14:textId="77777777" w:rsidR="002A62A3" w:rsidRPr="002A62A3" w:rsidRDefault="002A62A3" w:rsidP="002A62A3">
      <w:r w:rsidRPr="002A62A3">
        <w:t>Gevraagde ervaringseisen (kerncompetenties):</w:t>
      </w:r>
    </w:p>
    <w:p w14:paraId="146EC60C" w14:textId="77777777" w:rsidR="002A62A3" w:rsidRPr="00075AB7" w:rsidRDefault="002A62A3" w:rsidP="00075AB7">
      <w:pPr>
        <w:pStyle w:val="Lijstalinea"/>
        <w:numPr>
          <w:ilvl w:val="0"/>
          <w:numId w:val="12"/>
        </w:numPr>
      </w:pPr>
      <w:r w:rsidRPr="002A62A3">
        <w:t>Het uitvoeren van controles aan beveiligingstoestellen conform de NEN 1006. De norm is verder uitgewerkt in Waterwerkblad 1.4G;</w:t>
      </w:r>
    </w:p>
    <w:p w14:paraId="78B0752D" w14:textId="77777777" w:rsidR="002A62A3" w:rsidRPr="002A62A3" w:rsidRDefault="002A62A3" w:rsidP="002A62A3">
      <w:pPr>
        <w:pStyle w:val="Lijstalinea"/>
        <w:numPr>
          <w:ilvl w:val="0"/>
          <w:numId w:val="12"/>
        </w:numPr>
      </w:pPr>
      <w:r w:rsidRPr="002A62A3">
        <w:t>Het digitaal registreren van informatie in relatie tot legionellabeheer;</w:t>
      </w:r>
    </w:p>
    <w:p w14:paraId="248C2FBE" w14:textId="77777777" w:rsidR="002A62A3" w:rsidRPr="00075AB7" w:rsidRDefault="002A62A3" w:rsidP="00075AB7">
      <w:pPr>
        <w:rPr>
          <w:highlight w:val="yellow"/>
        </w:rPr>
      </w:pPr>
    </w:p>
    <w:p w14:paraId="3110512F" w14:textId="77777777" w:rsidR="002A62A3" w:rsidRDefault="002A62A3" w:rsidP="002A62A3"/>
    <w:p w14:paraId="5A0744A6" w14:textId="132FD5FE" w:rsidR="002A62A3" w:rsidRDefault="002A62A3" w:rsidP="002A62A3">
      <w:r w:rsidRPr="002A62A3">
        <w:t xml:space="preserve">Inschrijver dient zijn ervaring te onderbouwen door het geven van één referentie (zie </w:t>
      </w:r>
      <w:r w:rsidRPr="002A62A3">
        <w:br/>
      </w:r>
      <w:r w:rsidR="003F2E97">
        <w:t>I</w:t>
      </w:r>
      <w:r w:rsidRPr="00F715A9">
        <w:t>nvulbijlage 6</w:t>
      </w:r>
      <w:r>
        <w:t>)</w:t>
      </w:r>
      <w:r w:rsidRPr="002A62A3">
        <w:t>.</w:t>
      </w:r>
      <w:r>
        <w:t xml:space="preserve"> </w:t>
      </w:r>
      <w:r w:rsidRPr="002D0C07">
        <w:t>Deze referentie</w:t>
      </w:r>
      <w:r>
        <w:t xml:space="preserve">opdracht dient </w:t>
      </w:r>
      <w:r w:rsidRPr="002D0C07">
        <w:t xml:space="preserve">in de afgelopen </w:t>
      </w:r>
      <w:r w:rsidRPr="002A62A3">
        <w:t>drie jaar</w:t>
      </w:r>
      <w:r w:rsidRPr="002D0C07">
        <w:t xml:space="preserve"> te zijn uitgevoerd, terugrekenend vanaf de datum van sluiting van </w:t>
      </w:r>
      <w:r>
        <w:t>Inschrijving.</w:t>
      </w:r>
    </w:p>
    <w:p w14:paraId="63E18692" w14:textId="77777777" w:rsidR="002A62A3" w:rsidRDefault="002A62A3" w:rsidP="002A62A3"/>
    <w:p w14:paraId="5DF468F4" w14:textId="77777777" w:rsidR="002A62A3" w:rsidRDefault="002A62A3" w:rsidP="005B458F"/>
    <w:p w14:paraId="046B3149" w14:textId="77777777" w:rsidR="002A62A3" w:rsidRDefault="002A62A3" w:rsidP="005B458F"/>
    <w:p w14:paraId="1F4E6C6D" w14:textId="77777777" w:rsidR="00072342" w:rsidRDefault="00072342" w:rsidP="005B458F"/>
    <w:p w14:paraId="1EA26033" w14:textId="4B18FE87" w:rsidR="00A56EA6" w:rsidRPr="002D0C07" w:rsidRDefault="00A56EA6" w:rsidP="00A56EA6">
      <w:r w:rsidRPr="002D0C07">
        <w:t xml:space="preserve">Indien </w:t>
      </w:r>
      <w:r w:rsidR="001C40E4">
        <w:t>Inschrijver</w:t>
      </w:r>
      <w:r w:rsidRPr="002D0C07">
        <w:t xml:space="preserve"> meer dan </w:t>
      </w:r>
      <w:r w:rsidR="00B84A47">
        <w:t>één</w:t>
      </w:r>
      <w:r w:rsidR="002A62A3">
        <w:t xml:space="preserve"> referentie</w:t>
      </w:r>
      <w:r w:rsidR="001A45AA">
        <w:t xml:space="preserve"> opgeeft, zal </w:t>
      </w:r>
      <w:r w:rsidRPr="002D0C07">
        <w:t xml:space="preserve">de </w:t>
      </w:r>
      <w:r w:rsidR="000B1274">
        <w:t>g</w:t>
      </w:r>
      <w:r w:rsidR="00433823">
        <w:t>emeente</w:t>
      </w:r>
      <w:r w:rsidRPr="002D0C07">
        <w:t xml:space="preserve"> uitsluitend de eerste vermelde </w:t>
      </w:r>
      <w:r w:rsidR="00C20D9C" w:rsidRPr="002D0C07">
        <w:t xml:space="preserve">referentie </w:t>
      </w:r>
      <w:r w:rsidRPr="002D0C07">
        <w:t>beoordelen. De overige referentie(s) worden terzijde gelegd</w:t>
      </w:r>
      <w:r w:rsidR="001A45AA">
        <w:t xml:space="preserve">, dit om de gelijke behandeling </w:t>
      </w:r>
      <w:r w:rsidRPr="002D0C07">
        <w:t xml:space="preserve">van alle </w:t>
      </w:r>
      <w:r w:rsidR="001C40E4">
        <w:t>Inschrijver</w:t>
      </w:r>
      <w:r w:rsidR="001A45AA">
        <w:t>s te waarborgen.</w:t>
      </w:r>
    </w:p>
    <w:p w14:paraId="56514CC2" w14:textId="77777777" w:rsidR="001A45AA" w:rsidRDefault="001A45AA" w:rsidP="00A56EA6"/>
    <w:p w14:paraId="07FA8C37" w14:textId="77777777" w:rsidR="00A56EA6" w:rsidRDefault="00A56EA6" w:rsidP="00A56EA6">
      <w:r w:rsidRPr="002D0C07">
        <w:t xml:space="preserve">De </w:t>
      </w:r>
      <w:r w:rsidR="00A55FAD">
        <w:t xml:space="preserve">Aanbestedende Dienst </w:t>
      </w:r>
      <w:r w:rsidRPr="002D0C07">
        <w:t xml:space="preserve">behoudt zich het recht voor met betrekking tot de opgegeven </w:t>
      </w:r>
      <w:r w:rsidR="007F4611">
        <w:t>ervaringseisen</w:t>
      </w:r>
      <w:r w:rsidR="00E605A3">
        <w:t xml:space="preserve"> en </w:t>
      </w:r>
      <w:r w:rsidR="007F4611">
        <w:t>kerncompetenties</w:t>
      </w:r>
      <w:r w:rsidRPr="002D0C07">
        <w:t xml:space="preserve"> navraag te doen </w:t>
      </w:r>
      <w:r w:rsidR="001A45AA">
        <w:t xml:space="preserve">bij de betreffende referenten. </w:t>
      </w:r>
    </w:p>
    <w:p w14:paraId="31E1D660" w14:textId="77777777" w:rsidR="001A45AA" w:rsidRPr="002D0C07" w:rsidRDefault="001A45AA" w:rsidP="00A56EA6"/>
    <w:p w14:paraId="3FE9E3C9" w14:textId="77777777" w:rsidR="00D11438" w:rsidRDefault="00A56EA6" w:rsidP="00A56EA6">
      <w:r w:rsidRPr="002D0C07">
        <w:t xml:space="preserve">Door ondertekening van </w:t>
      </w:r>
      <w:r w:rsidR="004818AF">
        <w:t xml:space="preserve">het UEA </w:t>
      </w:r>
      <w:r w:rsidRPr="002D0C07">
        <w:t xml:space="preserve">geeft </w:t>
      </w:r>
      <w:r w:rsidR="001C40E4">
        <w:t>Inschrijver</w:t>
      </w:r>
      <w:r w:rsidRPr="002D0C07">
        <w:t xml:space="preserve"> in eerste instantie aan te voldoen aa</w:t>
      </w:r>
      <w:r w:rsidR="001A45AA">
        <w:t xml:space="preserve">n bovengenoemde ervaringseisen. </w:t>
      </w:r>
    </w:p>
    <w:p w14:paraId="0AD477BB" w14:textId="77777777" w:rsidR="007C21E1" w:rsidRDefault="007C21E1" w:rsidP="00A56EA6"/>
    <w:p w14:paraId="1401EF04" w14:textId="77777777" w:rsidR="00D11438" w:rsidRDefault="00A56EA6" w:rsidP="006A47EA">
      <w:r w:rsidRPr="002D0C07">
        <w:t xml:space="preserve">Om de betrouwbaarheid van de referentie opgave te </w:t>
      </w:r>
      <w:r w:rsidR="00C20D9C" w:rsidRPr="002D0C07">
        <w:t xml:space="preserve">zekeren, </w:t>
      </w:r>
      <w:r w:rsidRPr="002D0C07">
        <w:t xml:space="preserve">behoudt de </w:t>
      </w:r>
      <w:r w:rsidR="00A55FAD">
        <w:t xml:space="preserve">Aanbestedende Dienst </w:t>
      </w:r>
      <w:r w:rsidRPr="002D0C07">
        <w:t xml:space="preserve">zich het recht voor </w:t>
      </w:r>
      <w:r w:rsidR="008A0E79">
        <w:t xml:space="preserve">om – indien nog nodig - </w:t>
      </w:r>
      <w:r w:rsidRPr="002D0C07">
        <w:t xml:space="preserve">voorafgaand aan definitieve </w:t>
      </w:r>
      <w:r w:rsidR="00333740">
        <w:t>Gunning</w:t>
      </w:r>
      <w:r w:rsidRPr="002D0C07">
        <w:t xml:space="preserve"> </w:t>
      </w:r>
      <w:r w:rsidR="008A0E79">
        <w:t xml:space="preserve">te vragen </w:t>
      </w:r>
      <w:r w:rsidRPr="002D0C07">
        <w:t xml:space="preserve">dat de opgegeven referenties aangetoond dienen te worden door een ondertekende verklaring van de betreffende </w:t>
      </w:r>
      <w:r w:rsidR="001C40E4">
        <w:t>Opdrachtgever</w:t>
      </w:r>
      <w:r w:rsidRPr="002D0C07">
        <w:t xml:space="preserve"> (conform artikel 2.93 lid 2 </w:t>
      </w:r>
      <w:r w:rsidR="001C40E4">
        <w:t>Aanbestedingswet</w:t>
      </w:r>
      <w:r w:rsidRPr="002D0C07">
        <w:t xml:space="preserve">). </w:t>
      </w:r>
    </w:p>
    <w:p w14:paraId="293B3B21" w14:textId="77777777" w:rsidR="007F4611" w:rsidRDefault="007F4611">
      <w:r>
        <w:br w:type="page"/>
      </w:r>
    </w:p>
    <w:p w14:paraId="60583030" w14:textId="77777777" w:rsidR="006A47EA" w:rsidRDefault="006A47EA" w:rsidP="00A836FB">
      <w:pPr>
        <w:pStyle w:val="Kop1"/>
        <w:numPr>
          <w:ilvl w:val="0"/>
          <w:numId w:val="8"/>
        </w:numPr>
      </w:pPr>
      <w:bookmarkStart w:id="60" w:name="_Toc73979247"/>
      <w:r w:rsidRPr="006A47EA">
        <w:lastRenderedPageBreak/>
        <w:t>Programma van Eisen</w:t>
      </w:r>
      <w:r w:rsidR="000658CA">
        <w:t xml:space="preserve"> en Wensen</w:t>
      </w:r>
      <w:bookmarkEnd w:id="60"/>
    </w:p>
    <w:p w14:paraId="323D7B0E" w14:textId="77777777" w:rsidR="00B14393" w:rsidRDefault="00B14393" w:rsidP="00C02725"/>
    <w:p w14:paraId="7BA684D9" w14:textId="77777777" w:rsidR="00A569E2" w:rsidRDefault="00AB11B9" w:rsidP="008C3A0E">
      <w:pPr>
        <w:pStyle w:val="Kop2"/>
        <w:numPr>
          <w:ilvl w:val="1"/>
          <w:numId w:val="20"/>
        </w:numPr>
      </w:pPr>
      <w:bookmarkStart w:id="61" w:name="_Toc73979248"/>
      <w:r>
        <w:t>Algeme</w:t>
      </w:r>
      <w:r w:rsidR="000658CA">
        <w:t>e</w:t>
      </w:r>
      <w:r>
        <w:t>n</w:t>
      </w:r>
      <w:bookmarkEnd w:id="61"/>
    </w:p>
    <w:p w14:paraId="3E4384F3" w14:textId="77777777" w:rsidR="000658CA" w:rsidRPr="000658CA" w:rsidRDefault="000658CA" w:rsidP="000658CA">
      <w:r w:rsidRPr="000658CA">
        <w:t>Er wordt gewerkt met:</w:t>
      </w:r>
    </w:p>
    <w:p w14:paraId="3F502B87" w14:textId="77777777" w:rsidR="000658CA" w:rsidRPr="000658CA" w:rsidRDefault="000658CA" w:rsidP="000658CA"/>
    <w:p w14:paraId="01A2BE4D" w14:textId="77777777" w:rsidR="000658CA" w:rsidRPr="000658CA" w:rsidRDefault="000658CA" w:rsidP="000658CA">
      <w:pPr>
        <w:numPr>
          <w:ilvl w:val="0"/>
          <w:numId w:val="35"/>
        </w:numPr>
        <w:contextualSpacing/>
      </w:pPr>
      <w:r w:rsidRPr="000658CA">
        <w:t xml:space="preserve">Eisen, zie bijlage </w:t>
      </w:r>
      <w:r w:rsidR="00F715A9" w:rsidRPr="00F715A9">
        <w:t>6</w:t>
      </w:r>
      <w:r w:rsidRPr="000658CA">
        <w:t xml:space="preserve"> Programma van Eisen;</w:t>
      </w:r>
    </w:p>
    <w:p w14:paraId="5B6B44CC" w14:textId="77777777" w:rsidR="000658CA" w:rsidRPr="000658CA" w:rsidRDefault="000658CA" w:rsidP="000658CA">
      <w:pPr>
        <w:numPr>
          <w:ilvl w:val="0"/>
          <w:numId w:val="35"/>
        </w:numPr>
        <w:contextualSpacing/>
      </w:pPr>
      <w:r w:rsidRPr="000658CA">
        <w:t xml:space="preserve">Wensen met verschillende relevatie, hetgeen tot uitdrukking komt </w:t>
      </w:r>
      <w:r w:rsidR="00F715A9">
        <w:t xml:space="preserve">in de puntentoekenning. Zie </w:t>
      </w:r>
      <w:r w:rsidRPr="000658CA">
        <w:t xml:space="preserve">bijlage </w:t>
      </w:r>
      <w:r w:rsidR="00F715A9" w:rsidRPr="00F715A9">
        <w:t>7</w:t>
      </w:r>
      <w:r w:rsidRPr="000658CA">
        <w:t xml:space="preserve"> en verder hoofdstuk 5.</w:t>
      </w:r>
    </w:p>
    <w:p w14:paraId="3D3B221F" w14:textId="77777777" w:rsidR="000658CA" w:rsidRPr="000658CA" w:rsidRDefault="000658CA" w:rsidP="000658CA"/>
    <w:p w14:paraId="2098E6AA" w14:textId="77777777" w:rsidR="000658CA" w:rsidRPr="000658CA" w:rsidRDefault="000658CA" w:rsidP="000658CA">
      <w:r w:rsidRPr="000658CA">
        <w:t>Alle func</w:t>
      </w:r>
      <w:r>
        <w:t xml:space="preserve">tionele eisen zijn </w:t>
      </w:r>
      <w:r w:rsidRPr="000658CA">
        <w:t xml:space="preserve">opgenomen in </w:t>
      </w:r>
      <w:r w:rsidR="00F715A9" w:rsidRPr="00F715A9">
        <w:t>bijlage 6</w:t>
      </w:r>
      <w:r w:rsidRPr="000658CA">
        <w:t xml:space="preserve"> Programma van Eisen. Aan elke eis dient zonder voorbehoud voldaan te worden, tenzij anders gevraagd.</w:t>
      </w:r>
    </w:p>
    <w:p w14:paraId="24D5D4B6" w14:textId="77777777" w:rsidR="000658CA" w:rsidRPr="000658CA" w:rsidRDefault="000658CA" w:rsidP="000658CA"/>
    <w:p w14:paraId="3A4E1280" w14:textId="76526BAE" w:rsidR="000658CA" w:rsidRPr="000658CA" w:rsidRDefault="000658CA" w:rsidP="000658CA">
      <w:r w:rsidRPr="000658CA">
        <w:t xml:space="preserve">Alle wensen zijn genummerd en opgenomen in de </w:t>
      </w:r>
      <w:r w:rsidR="00F715A9" w:rsidRPr="00F715A9">
        <w:t>bijlage 7</w:t>
      </w:r>
      <w:r w:rsidRPr="000658CA">
        <w:t xml:space="preserve"> Programma van Wensen. Elke wens dient beantwoord te worden en </w:t>
      </w:r>
      <w:r w:rsidR="0029782F">
        <w:t xml:space="preserve">ook </w:t>
      </w:r>
      <w:r w:rsidRPr="000658CA">
        <w:t xml:space="preserve">het bijbehorende zelf op te stellen </w:t>
      </w:r>
      <w:r w:rsidR="000B1274">
        <w:t>p</w:t>
      </w:r>
      <w:r w:rsidRPr="000658CA">
        <w:t>lan van aanpak.</w:t>
      </w:r>
    </w:p>
    <w:p w14:paraId="60287DCF" w14:textId="77777777" w:rsidR="000658CA" w:rsidRPr="000658CA" w:rsidRDefault="000658CA" w:rsidP="000658CA"/>
    <w:p w14:paraId="0C6F48B7" w14:textId="77777777" w:rsidR="000658CA" w:rsidRPr="000658CA" w:rsidRDefault="000658CA" w:rsidP="000658CA">
      <w:r w:rsidRPr="000658CA">
        <w:t>Ten behoeve van de beoordeling van de ver</w:t>
      </w:r>
      <w:r w:rsidR="00F715A9">
        <w:t xml:space="preserve">schillende inschrijvingen dient </w:t>
      </w:r>
      <w:r w:rsidR="00F715A9" w:rsidRPr="00F715A9">
        <w:t>bijlage 7</w:t>
      </w:r>
      <w:r w:rsidRPr="000658CA">
        <w:t xml:space="preserve"> Programma va</w:t>
      </w:r>
      <w:r w:rsidR="00F715A9">
        <w:t>n Wensen , te worden</w:t>
      </w:r>
      <w:r w:rsidRPr="000658CA">
        <w:t xml:space="preserve"> ondertekend.</w:t>
      </w:r>
    </w:p>
    <w:p w14:paraId="24455825" w14:textId="77777777" w:rsidR="000658CA" w:rsidRPr="000658CA" w:rsidRDefault="000658CA" w:rsidP="000658CA">
      <w:pPr>
        <w:spacing w:line="240" w:lineRule="atLeast"/>
      </w:pPr>
    </w:p>
    <w:p w14:paraId="135337BF" w14:textId="77777777" w:rsidR="000658CA" w:rsidRPr="000658CA" w:rsidRDefault="000658CA" w:rsidP="000658CA">
      <w:pPr>
        <w:keepNext/>
        <w:keepLines/>
        <w:numPr>
          <w:ilvl w:val="1"/>
          <w:numId w:val="20"/>
        </w:numPr>
        <w:tabs>
          <w:tab w:val="left" w:pos="851"/>
        </w:tabs>
        <w:spacing w:after="240"/>
        <w:outlineLvl w:val="1"/>
        <w:rPr>
          <w:rFonts w:eastAsiaTheme="majorEastAsia" w:cstheme="majorBidi"/>
          <w:b/>
          <w:bCs/>
          <w:sz w:val="24"/>
          <w:szCs w:val="26"/>
        </w:rPr>
      </w:pPr>
      <w:bookmarkStart w:id="62" w:name="_Toc60921250"/>
      <w:bookmarkStart w:id="63" w:name="_Toc73979249"/>
      <w:r w:rsidRPr="000658CA">
        <w:rPr>
          <w:rFonts w:eastAsiaTheme="majorEastAsia" w:cstheme="majorBidi"/>
          <w:b/>
          <w:bCs/>
          <w:sz w:val="24"/>
          <w:szCs w:val="26"/>
        </w:rPr>
        <w:t>Prijs</w:t>
      </w:r>
      <w:bookmarkEnd w:id="62"/>
      <w:bookmarkEnd w:id="63"/>
    </w:p>
    <w:p w14:paraId="7A8E459E" w14:textId="5DC4D128" w:rsidR="000658CA" w:rsidRPr="00F715A9" w:rsidRDefault="000658CA" w:rsidP="000658CA">
      <w:r w:rsidRPr="00F715A9">
        <w:t xml:space="preserve">Inschrijvers worden gevraagd voor de duur van de </w:t>
      </w:r>
      <w:r w:rsidR="000B1274">
        <w:t>O</w:t>
      </w:r>
      <w:r w:rsidRPr="00F715A9">
        <w:t>vereenkomst (2 jaar plus optie 4 x 1 jaar) te offreren op het volgende onderdeel:</w:t>
      </w:r>
    </w:p>
    <w:p w14:paraId="3F11B72F" w14:textId="77777777" w:rsidR="000658CA" w:rsidRPr="00F715A9" w:rsidRDefault="000658CA" w:rsidP="000658CA"/>
    <w:p w14:paraId="25AD586C" w14:textId="77777777" w:rsidR="000658CA" w:rsidRPr="00F715A9" w:rsidRDefault="00B53CF2" w:rsidP="00AD3F5A">
      <w:pPr>
        <w:numPr>
          <w:ilvl w:val="0"/>
          <w:numId w:val="34"/>
        </w:numPr>
        <w:contextualSpacing/>
        <w:rPr>
          <w:rFonts w:eastAsia="Times New Roman" w:cs="Times New Roman"/>
          <w:b/>
          <w:szCs w:val="20"/>
          <w:u w:val="single"/>
        </w:rPr>
      </w:pPr>
      <w:r w:rsidRPr="00F715A9">
        <w:t>De totale aanneemsom voor een periode van het 1</w:t>
      </w:r>
      <w:r w:rsidRPr="00F715A9">
        <w:rPr>
          <w:vertAlign w:val="superscript"/>
        </w:rPr>
        <w:t>e</w:t>
      </w:r>
      <w:r w:rsidRPr="00F715A9">
        <w:t xml:space="preserve"> jaar.</w:t>
      </w:r>
    </w:p>
    <w:p w14:paraId="0625F29E" w14:textId="77777777" w:rsidR="00301555" w:rsidRPr="00301555" w:rsidRDefault="00301555" w:rsidP="00301555">
      <w:pPr>
        <w:ind w:left="720"/>
        <w:contextualSpacing/>
        <w:rPr>
          <w:rFonts w:eastAsia="Times New Roman" w:cs="Times New Roman"/>
          <w:b/>
          <w:szCs w:val="20"/>
          <w:u w:val="single"/>
        </w:rPr>
      </w:pPr>
    </w:p>
    <w:p w14:paraId="78D94088" w14:textId="239DBC3E" w:rsidR="000658CA" w:rsidRPr="000658CA" w:rsidRDefault="000658CA" w:rsidP="000658CA">
      <w:pPr>
        <w:rPr>
          <w:rFonts w:eastAsia="Times New Roman" w:cs="Times New Roman"/>
          <w:i/>
          <w:szCs w:val="20"/>
        </w:rPr>
      </w:pPr>
      <w:r w:rsidRPr="000658CA">
        <w:rPr>
          <w:rFonts w:eastAsia="Times New Roman" w:cs="Times New Roman"/>
          <w:szCs w:val="20"/>
        </w:rPr>
        <w:t xml:space="preserve">Uw prijsopgave moet gebaseerd zijn op de gevraagde dienstverlening zoals vermeld in deze Offerteaanvraag en de bijbehorende </w:t>
      </w:r>
      <w:r w:rsidR="003F2E97">
        <w:rPr>
          <w:rFonts w:eastAsia="Times New Roman" w:cs="Times New Roman"/>
          <w:szCs w:val="20"/>
        </w:rPr>
        <w:t>I</w:t>
      </w:r>
      <w:r w:rsidR="00F715A9" w:rsidRPr="00F715A9">
        <w:rPr>
          <w:rFonts w:eastAsia="Times New Roman" w:cs="Times New Roman"/>
          <w:szCs w:val="20"/>
        </w:rPr>
        <w:t>nvulbijlage 7</w:t>
      </w:r>
      <w:r w:rsidRPr="000658CA">
        <w:rPr>
          <w:rFonts w:eastAsia="Times New Roman" w:cs="Times New Roman"/>
          <w:szCs w:val="20"/>
        </w:rPr>
        <w:t xml:space="preserve"> </w:t>
      </w:r>
      <w:r w:rsidR="00301555">
        <w:rPr>
          <w:rFonts w:eastAsia="Times New Roman" w:cs="Times New Roman"/>
          <w:szCs w:val="20"/>
        </w:rPr>
        <w:t>Prijzenblad</w:t>
      </w:r>
      <w:r w:rsidRPr="000658CA">
        <w:rPr>
          <w:rFonts w:eastAsia="Times New Roman" w:cs="Times New Roman"/>
          <w:szCs w:val="20"/>
        </w:rPr>
        <w:t>. De prijs dient gebaseerd te zijn op het Programma van Eisen en Wensen, zoals vermeld in deze Offerteaanvraag inclusief alle bijbehorende bijlagen.</w:t>
      </w:r>
    </w:p>
    <w:p w14:paraId="418D96E5" w14:textId="77777777" w:rsidR="000658CA" w:rsidRPr="000658CA" w:rsidRDefault="000658CA" w:rsidP="000658CA">
      <w:pPr>
        <w:rPr>
          <w:rFonts w:eastAsia="Times New Roman" w:cs="Times New Roman"/>
          <w:szCs w:val="20"/>
        </w:rPr>
      </w:pPr>
    </w:p>
    <w:p w14:paraId="6FE2A1D6" w14:textId="77777777" w:rsidR="000658CA" w:rsidRPr="000658CA" w:rsidRDefault="000658CA" w:rsidP="000658CA">
      <w:pPr>
        <w:rPr>
          <w:rFonts w:eastAsia="Times New Roman" w:cs="Times New Roman"/>
          <w:szCs w:val="20"/>
        </w:rPr>
      </w:pPr>
      <w:r w:rsidRPr="000658CA">
        <w:rPr>
          <w:rFonts w:eastAsia="Times New Roman" w:cs="Times New Roman"/>
          <w:szCs w:val="20"/>
        </w:rPr>
        <w:t>De Opdrachtgever kan achteraf niet geconfronteerd worden met kosten waarvoor Opdrachtgever geen toestemming heeft gegeven. Deze kosten worden ook niet achteraf door de gemeente</w:t>
      </w:r>
      <w:r w:rsidRPr="000658CA">
        <w:rPr>
          <w:rFonts w:eastAsia="Times New Roman" w:cs="Times New Roman"/>
          <w:szCs w:val="20"/>
          <w:lang w:eastAsia="nl-NL"/>
        </w:rPr>
        <w:t xml:space="preserve"> </w:t>
      </w:r>
      <w:r w:rsidRPr="000658CA">
        <w:rPr>
          <w:rFonts w:eastAsia="Times New Roman" w:cs="Times New Roman"/>
          <w:szCs w:val="20"/>
        </w:rPr>
        <w:t xml:space="preserve">betaald. </w:t>
      </w:r>
    </w:p>
    <w:p w14:paraId="646775FE" w14:textId="77777777" w:rsidR="000658CA" w:rsidRPr="000658CA" w:rsidRDefault="000658CA" w:rsidP="000658CA">
      <w:pPr>
        <w:rPr>
          <w:rFonts w:eastAsia="Times New Roman" w:cs="Times New Roman"/>
          <w:szCs w:val="20"/>
        </w:rPr>
      </w:pPr>
    </w:p>
    <w:p w14:paraId="702676CC" w14:textId="77777777" w:rsidR="000658CA" w:rsidRPr="000658CA" w:rsidRDefault="000658CA" w:rsidP="000658CA">
      <w:pPr>
        <w:rPr>
          <w:rFonts w:eastAsia="Times New Roman" w:cs="Times New Roman"/>
          <w:szCs w:val="20"/>
          <w:u w:val="single"/>
        </w:rPr>
      </w:pPr>
      <w:r w:rsidRPr="000658CA">
        <w:rPr>
          <w:rFonts w:eastAsia="Times New Roman" w:cs="Times New Roman"/>
          <w:szCs w:val="20"/>
          <w:u w:val="single"/>
        </w:rPr>
        <w:t>Voorwaarden prijsopgave</w:t>
      </w:r>
    </w:p>
    <w:p w14:paraId="0EA87509" w14:textId="77777777" w:rsidR="000658CA" w:rsidRPr="000658CA" w:rsidRDefault="000658CA" w:rsidP="000658CA">
      <w:pPr>
        <w:numPr>
          <w:ilvl w:val="0"/>
          <w:numId w:val="9"/>
        </w:numPr>
        <w:contextualSpacing/>
        <w:rPr>
          <w:rFonts w:eastAsia="Times New Roman" w:cs="Times New Roman"/>
          <w:szCs w:val="20"/>
        </w:rPr>
      </w:pPr>
      <w:r w:rsidRPr="000658CA">
        <w:rPr>
          <w:rFonts w:eastAsia="Times New Roman" w:cs="Times New Roman"/>
          <w:szCs w:val="20"/>
        </w:rPr>
        <w:t>Prijsopgave dient te worden gedaan excl. btw in Euro’s.</w:t>
      </w:r>
    </w:p>
    <w:p w14:paraId="6F9E96BC" w14:textId="77777777" w:rsidR="000658CA" w:rsidRPr="000658CA" w:rsidRDefault="000658CA" w:rsidP="000658CA">
      <w:pPr>
        <w:numPr>
          <w:ilvl w:val="0"/>
          <w:numId w:val="9"/>
        </w:numPr>
        <w:contextualSpacing/>
        <w:rPr>
          <w:rFonts w:eastAsia="Times New Roman" w:cs="Times New Roman"/>
          <w:szCs w:val="20"/>
        </w:rPr>
      </w:pPr>
      <w:r w:rsidRPr="000658CA">
        <w:rPr>
          <w:rFonts w:eastAsia="Times New Roman" w:cs="Times New Roman"/>
          <w:szCs w:val="20"/>
        </w:rPr>
        <w:t>Gerekend wordt tot maximaal twee cijfers achter de komma.</w:t>
      </w:r>
    </w:p>
    <w:p w14:paraId="32099A8A" w14:textId="77777777" w:rsidR="000658CA" w:rsidRPr="000658CA" w:rsidRDefault="000658CA" w:rsidP="000658CA">
      <w:pPr>
        <w:numPr>
          <w:ilvl w:val="0"/>
          <w:numId w:val="9"/>
        </w:numPr>
        <w:contextualSpacing/>
        <w:rPr>
          <w:rFonts w:eastAsia="Times New Roman" w:cs="Times New Roman"/>
          <w:szCs w:val="20"/>
        </w:rPr>
      </w:pPr>
      <w:r w:rsidRPr="000658CA">
        <w:rPr>
          <w:rFonts w:eastAsia="Times New Roman" w:cs="Times New Roman"/>
          <w:szCs w:val="20"/>
        </w:rPr>
        <w:t>Niet in de prijzen opgenomen kosten kunt u niet factureren, althans worden niet vergoed.</w:t>
      </w:r>
    </w:p>
    <w:p w14:paraId="357A7DDE" w14:textId="01F87F40" w:rsidR="000658CA" w:rsidRPr="000658CA" w:rsidRDefault="000658CA" w:rsidP="000658CA">
      <w:pPr>
        <w:numPr>
          <w:ilvl w:val="0"/>
          <w:numId w:val="9"/>
        </w:numPr>
        <w:contextualSpacing/>
        <w:rPr>
          <w:rFonts w:eastAsia="Times New Roman" w:cs="Times New Roman"/>
          <w:szCs w:val="20"/>
        </w:rPr>
      </w:pPr>
      <w:r w:rsidRPr="000658CA">
        <w:rPr>
          <w:rFonts w:eastAsia="Times New Roman" w:cs="Times New Roman"/>
          <w:szCs w:val="20"/>
        </w:rPr>
        <w:t>Een eenmalige korting (bijv. een omzetkorting) is niet toegestaan; eventuele kortingen dienen in het Prij</w:t>
      </w:r>
      <w:r w:rsidR="00346308">
        <w:rPr>
          <w:rFonts w:eastAsia="Times New Roman" w:cs="Times New Roman"/>
          <w:szCs w:val="20"/>
        </w:rPr>
        <w:t>zenblad</w:t>
      </w:r>
      <w:r w:rsidRPr="000658CA">
        <w:rPr>
          <w:rFonts w:eastAsia="Times New Roman" w:cs="Times New Roman"/>
          <w:szCs w:val="20"/>
        </w:rPr>
        <w:t xml:space="preserve"> of in de aangegeven prijzen verdisconteerd te zijn.</w:t>
      </w:r>
    </w:p>
    <w:p w14:paraId="373B9068" w14:textId="77777777" w:rsidR="000658CA" w:rsidRPr="000658CA" w:rsidRDefault="000658CA" w:rsidP="000658CA">
      <w:pPr>
        <w:rPr>
          <w:rFonts w:eastAsia="Times New Roman" w:cs="Times New Roman"/>
          <w:szCs w:val="20"/>
        </w:rPr>
      </w:pPr>
    </w:p>
    <w:p w14:paraId="031FA8B2" w14:textId="6936B76B" w:rsidR="000658CA" w:rsidRPr="000658CA" w:rsidRDefault="000658CA" w:rsidP="000658CA">
      <w:pPr>
        <w:pBdr>
          <w:top w:val="single" w:sz="4" w:space="1" w:color="auto"/>
          <w:left w:val="single" w:sz="4" w:space="4" w:color="auto"/>
          <w:bottom w:val="single" w:sz="4" w:space="1" w:color="auto"/>
          <w:right w:val="single" w:sz="4" w:space="4" w:color="auto"/>
        </w:pBdr>
        <w:rPr>
          <w:rFonts w:eastAsia="Times New Roman" w:cs="Times New Roman"/>
          <w:szCs w:val="20"/>
        </w:rPr>
      </w:pPr>
      <w:r w:rsidRPr="000658CA">
        <w:rPr>
          <w:rFonts w:eastAsia="Times New Roman" w:cs="Times New Roman"/>
          <w:szCs w:val="20"/>
        </w:rPr>
        <w:lastRenderedPageBreak/>
        <w:t xml:space="preserve">Inschrijver dient </w:t>
      </w:r>
      <w:r w:rsidR="003F2E97">
        <w:rPr>
          <w:rFonts w:eastAsia="Times New Roman" w:cs="Times New Roman"/>
          <w:szCs w:val="20"/>
        </w:rPr>
        <w:t>I</w:t>
      </w:r>
      <w:r w:rsidR="00F715A9" w:rsidRPr="00F715A9">
        <w:rPr>
          <w:rFonts w:eastAsia="Times New Roman" w:cs="Times New Roman"/>
          <w:szCs w:val="20"/>
        </w:rPr>
        <w:t>nvulbijlage 7</w:t>
      </w:r>
      <w:r w:rsidRPr="000658CA">
        <w:rPr>
          <w:rFonts w:eastAsia="Times New Roman" w:cs="Times New Roman"/>
          <w:szCs w:val="20"/>
        </w:rPr>
        <w:t xml:space="preserve"> Prij</w:t>
      </w:r>
      <w:r w:rsidR="000B1274">
        <w:rPr>
          <w:rFonts w:eastAsia="Times New Roman" w:cs="Times New Roman"/>
          <w:szCs w:val="20"/>
        </w:rPr>
        <w:t>zenblad</w:t>
      </w:r>
      <w:r w:rsidRPr="000658CA">
        <w:rPr>
          <w:rFonts w:eastAsia="Times New Roman" w:cs="Times New Roman"/>
          <w:szCs w:val="20"/>
        </w:rPr>
        <w:t xml:space="preserve"> te gebruiken voor invulling van zijn prijzen</w:t>
      </w:r>
      <w:r w:rsidR="0029782F">
        <w:rPr>
          <w:rFonts w:eastAsia="Times New Roman" w:cs="Times New Roman"/>
          <w:szCs w:val="20"/>
        </w:rPr>
        <w:t xml:space="preserve"> </w:t>
      </w:r>
      <w:r w:rsidRPr="000658CA">
        <w:rPr>
          <w:rFonts w:eastAsia="Times New Roman" w:cs="Times New Roman"/>
          <w:szCs w:val="20"/>
        </w:rPr>
        <w:t>en vult deze volledig in. Het Prij</w:t>
      </w:r>
      <w:r w:rsidR="000B1274">
        <w:rPr>
          <w:rFonts w:eastAsia="Times New Roman" w:cs="Times New Roman"/>
          <w:szCs w:val="20"/>
        </w:rPr>
        <w:t>zenblad</w:t>
      </w:r>
      <w:r w:rsidRPr="000658CA">
        <w:rPr>
          <w:rFonts w:eastAsia="Times New Roman" w:cs="Times New Roman"/>
          <w:szCs w:val="20"/>
        </w:rPr>
        <w:t xml:space="preserve"> moet Inschrijver zowel digitaal in MS Excel 2010 aanleveren als rechtsgelding ondertekend in PDF. Indien op het Prij</w:t>
      </w:r>
      <w:r w:rsidR="000B1274">
        <w:rPr>
          <w:rFonts w:eastAsia="Times New Roman" w:cs="Times New Roman"/>
          <w:szCs w:val="20"/>
        </w:rPr>
        <w:t>zenblad</w:t>
      </w:r>
      <w:r w:rsidRPr="000658CA">
        <w:rPr>
          <w:rFonts w:eastAsia="Times New Roman" w:cs="Times New Roman"/>
          <w:szCs w:val="20"/>
        </w:rPr>
        <w:t xml:space="preserve"> prijsonderdelen ontbreken die wel van belang zijn voor de gevraagde dienstverlening dient Inschrijver dit vooraf tijdens de Nota van Inlichtingenfase aan te geven.</w:t>
      </w:r>
    </w:p>
    <w:p w14:paraId="70977001" w14:textId="77777777" w:rsidR="000658CA" w:rsidRPr="000658CA" w:rsidRDefault="000658CA" w:rsidP="000658CA">
      <w:pPr>
        <w:keepNext/>
        <w:keepLines/>
        <w:tabs>
          <w:tab w:val="left" w:pos="624"/>
        </w:tabs>
        <w:spacing w:before="120" w:after="240"/>
        <w:contextualSpacing/>
        <w:outlineLvl w:val="0"/>
        <w:rPr>
          <w:rFonts w:eastAsiaTheme="majorEastAsia" w:cstheme="majorBidi"/>
          <w:b/>
          <w:bCs/>
          <w:sz w:val="28"/>
          <w:szCs w:val="28"/>
        </w:rPr>
      </w:pPr>
    </w:p>
    <w:p w14:paraId="7CB0D12B" w14:textId="77777777" w:rsidR="00984DBB" w:rsidRPr="00296FE8" w:rsidRDefault="000658CA" w:rsidP="00296FE8">
      <w:pPr>
        <w:rPr>
          <w:rFonts w:eastAsiaTheme="majorEastAsia" w:cstheme="majorBidi"/>
          <w:sz w:val="28"/>
          <w:szCs w:val="28"/>
        </w:rPr>
      </w:pPr>
      <w:r w:rsidRPr="000658CA">
        <w:br w:type="page"/>
      </w:r>
    </w:p>
    <w:p w14:paraId="26556AAA" w14:textId="77777777" w:rsidR="00984DBB" w:rsidRDefault="00984DBB">
      <w:pPr>
        <w:spacing w:line="240" w:lineRule="atLeast"/>
      </w:pPr>
    </w:p>
    <w:p w14:paraId="35E9C1F7" w14:textId="77777777" w:rsidR="00C02725" w:rsidRDefault="00C02725" w:rsidP="00C02725">
      <w:pPr>
        <w:spacing w:line="240" w:lineRule="atLeast"/>
      </w:pPr>
    </w:p>
    <w:p w14:paraId="63C30223" w14:textId="77777777" w:rsidR="00C02725" w:rsidRDefault="00C02725" w:rsidP="00C02725"/>
    <w:p w14:paraId="4B35D7A6" w14:textId="77777777" w:rsidR="00855208" w:rsidRPr="00292F76" w:rsidRDefault="00855208" w:rsidP="00A836FB">
      <w:pPr>
        <w:pStyle w:val="Kop1"/>
        <w:numPr>
          <w:ilvl w:val="0"/>
          <w:numId w:val="20"/>
        </w:numPr>
      </w:pPr>
      <w:bookmarkStart w:id="64" w:name="_Toc60921251"/>
      <w:bookmarkStart w:id="65" w:name="_Toc414525558"/>
      <w:bookmarkStart w:id="66" w:name="_Toc73979250"/>
      <w:r>
        <w:t>Beoordelings- en gunningsprocedure</w:t>
      </w:r>
      <w:bookmarkEnd w:id="64"/>
      <w:bookmarkEnd w:id="66"/>
    </w:p>
    <w:p w14:paraId="6B9EDA76" w14:textId="77777777" w:rsidR="00855208" w:rsidRDefault="00855208" w:rsidP="00855208">
      <w:pPr>
        <w:rPr>
          <w:rFonts w:eastAsiaTheme="majorEastAsia"/>
        </w:rPr>
      </w:pPr>
      <w:r w:rsidRPr="006E64D0">
        <w:rPr>
          <w:rFonts w:eastAsiaTheme="majorEastAsia"/>
        </w:rPr>
        <w:t xml:space="preserve">De </w:t>
      </w:r>
      <w:r>
        <w:rPr>
          <w:rFonts w:eastAsiaTheme="majorEastAsia"/>
        </w:rPr>
        <w:t>Inschrijvingen</w:t>
      </w:r>
      <w:r w:rsidRPr="006E64D0">
        <w:rPr>
          <w:rFonts w:eastAsiaTheme="majorEastAsia"/>
        </w:rPr>
        <w:t xml:space="preserve"> worden beoordeeld aan de hand van de beoordelings- en gunningsprocedure die in dit hoofdstuk staat beschreven. </w:t>
      </w:r>
    </w:p>
    <w:p w14:paraId="482FD4EE" w14:textId="77777777" w:rsidR="00855208" w:rsidRDefault="00855208" w:rsidP="00855208">
      <w:pPr>
        <w:rPr>
          <w:rFonts w:eastAsiaTheme="majorEastAsia"/>
        </w:rPr>
      </w:pPr>
    </w:p>
    <w:p w14:paraId="6E08963C" w14:textId="77777777" w:rsidR="00855208" w:rsidRPr="006E64D0" w:rsidRDefault="00855208" w:rsidP="00855208">
      <w:pPr>
        <w:pStyle w:val="Kop2"/>
      </w:pPr>
      <w:bookmarkStart w:id="67" w:name="_Toc60921252"/>
      <w:bookmarkStart w:id="68" w:name="_Toc73979251"/>
      <w:r>
        <w:t>5.1</w:t>
      </w:r>
      <w:r>
        <w:tab/>
        <w:t xml:space="preserve">Vormvoorschriften </w:t>
      </w:r>
      <w:r w:rsidRPr="006E64D0">
        <w:t>en selectiecriteria</w:t>
      </w:r>
      <w:bookmarkEnd w:id="67"/>
      <w:bookmarkEnd w:id="68"/>
    </w:p>
    <w:p w14:paraId="5A786B97" w14:textId="77777777" w:rsidR="00855208" w:rsidRDefault="00855208" w:rsidP="00855208">
      <w:r>
        <w:t>Allereerst wordt getoetst of de Inschrijving voldoet aan de vormvoorschriften en Geschiktheidseisen, die in hoofdstuk 2 en 3 zijn gesteld.</w:t>
      </w:r>
    </w:p>
    <w:p w14:paraId="58C459FE" w14:textId="77777777" w:rsidR="00855208" w:rsidRDefault="00855208" w:rsidP="00855208"/>
    <w:p w14:paraId="7FBD52D1" w14:textId="77777777" w:rsidR="00855208" w:rsidRPr="006E64D0" w:rsidRDefault="00855208" w:rsidP="00855208">
      <w:pPr>
        <w:pStyle w:val="Kop2"/>
      </w:pPr>
      <w:bookmarkStart w:id="69" w:name="_Toc60921253"/>
      <w:bookmarkStart w:id="70" w:name="_Toc73979252"/>
      <w:r>
        <w:t>5.2</w:t>
      </w:r>
      <w:r>
        <w:tab/>
        <w:t>Subg</w:t>
      </w:r>
      <w:r w:rsidRPr="006E64D0">
        <w:t>unningscriteria</w:t>
      </w:r>
      <w:bookmarkEnd w:id="69"/>
      <w:bookmarkEnd w:id="70"/>
    </w:p>
    <w:p w14:paraId="1D1F0B32" w14:textId="77777777" w:rsidR="00855208" w:rsidRDefault="00855208" w:rsidP="00855208">
      <w:r>
        <w:t xml:space="preserve">Een Inschrijving komt slechts voor beoordeling op basis van de subgunningsvriteria in aanmerking indien de inschrijver onvoorwaardelijk akkoord is gegaan met alle Eisen zoals gesteld in het Programma van Eisen, </w:t>
      </w:r>
      <w:r w:rsidRPr="009655DC">
        <w:t xml:space="preserve">bijlage </w:t>
      </w:r>
      <w:r w:rsidR="00F715A9" w:rsidRPr="00F715A9">
        <w:t>6</w:t>
      </w:r>
      <w:r w:rsidRPr="00F715A9">
        <w:t>.</w:t>
      </w:r>
    </w:p>
    <w:p w14:paraId="4AFD4CF6" w14:textId="77777777" w:rsidR="00855208" w:rsidRDefault="00855208" w:rsidP="00855208"/>
    <w:p w14:paraId="727E645D" w14:textId="77777777" w:rsidR="00855208" w:rsidRDefault="00855208" w:rsidP="00855208">
      <w:r>
        <w:t>Er zijn twee subgunningscriteria:</w:t>
      </w:r>
    </w:p>
    <w:p w14:paraId="75DD2C4F" w14:textId="77777777" w:rsidR="00855208" w:rsidRDefault="00855208" w:rsidP="00855208">
      <w:pPr>
        <w:pStyle w:val="Lijstalinea"/>
        <w:numPr>
          <w:ilvl w:val="0"/>
          <w:numId w:val="36"/>
        </w:numPr>
      </w:pPr>
      <w:r>
        <w:t xml:space="preserve">De </w:t>
      </w:r>
      <w:r w:rsidRPr="00BF351D">
        <w:rPr>
          <w:u w:val="single"/>
        </w:rPr>
        <w:t>kwaliteit</w:t>
      </w:r>
      <w:r>
        <w:t xml:space="preserve"> op basis van de scores op de wensen uit het Programma van Wensen, </w:t>
      </w:r>
      <w:r w:rsidRPr="009655DC">
        <w:t xml:space="preserve">bijlage </w:t>
      </w:r>
      <w:r w:rsidR="00704B87" w:rsidRPr="00704B87">
        <w:t>7</w:t>
      </w:r>
      <w:r w:rsidRPr="009655DC">
        <w:t>.</w:t>
      </w:r>
    </w:p>
    <w:p w14:paraId="40F9BB86" w14:textId="31A8AEB9" w:rsidR="00855208" w:rsidRPr="00704B87" w:rsidRDefault="00855208" w:rsidP="00855208">
      <w:pPr>
        <w:pStyle w:val="Lijstalinea"/>
        <w:numPr>
          <w:ilvl w:val="0"/>
          <w:numId w:val="36"/>
        </w:numPr>
      </w:pPr>
      <w:r w:rsidRPr="00704B87">
        <w:t xml:space="preserve">De </w:t>
      </w:r>
      <w:r w:rsidRPr="00704B87">
        <w:rPr>
          <w:u w:val="single"/>
        </w:rPr>
        <w:t>prijs</w:t>
      </w:r>
      <w:r w:rsidRPr="00704B87">
        <w:t>, bestaande uit de inschrijfprijs zoals</w:t>
      </w:r>
      <w:r w:rsidR="00704B87" w:rsidRPr="00704B87">
        <w:t xml:space="preserve"> bepaald in het Prijzenblad</w:t>
      </w:r>
      <w:r w:rsidRPr="00704B87">
        <w:t xml:space="preserve">, </w:t>
      </w:r>
      <w:r w:rsidR="003F2E97">
        <w:t>I</w:t>
      </w:r>
      <w:r w:rsidRPr="00704B87">
        <w:t xml:space="preserve">nvulbijlage </w:t>
      </w:r>
      <w:r w:rsidR="00704B87" w:rsidRPr="00704B87">
        <w:t xml:space="preserve">7 en het Inschrijvingsformulier </w:t>
      </w:r>
      <w:r w:rsidR="003F2E97">
        <w:t>I</w:t>
      </w:r>
      <w:r w:rsidR="00704B87" w:rsidRPr="00704B87">
        <w:t>nvulbijlage 2</w:t>
      </w:r>
      <w:r w:rsidRPr="00704B87">
        <w:t>.</w:t>
      </w:r>
    </w:p>
    <w:p w14:paraId="479BE204" w14:textId="77777777" w:rsidR="00855208" w:rsidRDefault="00855208" w:rsidP="00855208"/>
    <w:p w14:paraId="423A813B" w14:textId="77777777" w:rsidR="00855208" w:rsidRDefault="00855208" w:rsidP="00855208">
      <w:pPr>
        <w:rPr>
          <w:rFonts w:eastAsiaTheme="majorEastAsia"/>
        </w:rPr>
      </w:pPr>
    </w:p>
    <w:p w14:paraId="597C7CBD" w14:textId="77777777" w:rsidR="00855208" w:rsidRPr="004A43E3" w:rsidRDefault="00855208" w:rsidP="00855208">
      <w:pPr>
        <w:pStyle w:val="Kop2"/>
      </w:pPr>
      <w:bookmarkStart w:id="71" w:name="_Toc60921254"/>
      <w:bookmarkStart w:id="72" w:name="_Toc73979253"/>
      <w:r>
        <w:t>5.3</w:t>
      </w:r>
      <w:r>
        <w:tab/>
      </w:r>
      <w:r w:rsidRPr="004A43E3">
        <w:t xml:space="preserve">Beoordeling en </w:t>
      </w:r>
      <w:r>
        <w:t>G</w:t>
      </w:r>
      <w:r w:rsidRPr="004A43E3">
        <w:t>unning</w:t>
      </w:r>
      <w:bookmarkEnd w:id="71"/>
      <w:bookmarkEnd w:id="72"/>
    </w:p>
    <w:p w14:paraId="4587256B" w14:textId="7B97986B" w:rsidR="00855208" w:rsidRDefault="00855208" w:rsidP="00855208">
      <w:r>
        <w:t xml:space="preserve">De beoordeling van de ingediende Inschrijvingen vindt plaats door </w:t>
      </w:r>
      <w:r w:rsidR="0089082F">
        <w:t>het inkoop</w:t>
      </w:r>
      <w:r>
        <w:t xml:space="preserve">team, dat bestaat uit deskundige medewerkers van de </w:t>
      </w:r>
      <w:r w:rsidRPr="00BF351D">
        <w:t>gemeente Amstelveen</w:t>
      </w:r>
      <w:r>
        <w:t xml:space="preserve">. </w:t>
      </w:r>
    </w:p>
    <w:p w14:paraId="6CB36385" w14:textId="3723F799" w:rsidR="00855208" w:rsidRDefault="00855208" w:rsidP="00855208">
      <w:r>
        <w:t xml:space="preserve">Het </w:t>
      </w:r>
      <w:r w:rsidR="0089082F">
        <w:t>inkoop</w:t>
      </w:r>
      <w:r>
        <w:t xml:space="preserve">team komt tot een gezamenlijk en unaniem beoordelingsresultaat. </w:t>
      </w:r>
    </w:p>
    <w:p w14:paraId="38FDC381" w14:textId="77777777" w:rsidR="00855208" w:rsidRDefault="00855208" w:rsidP="00855208"/>
    <w:p w14:paraId="7A41EBC6" w14:textId="77777777" w:rsidR="00855208" w:rsidRDefault="00855208" w:rsidP="00855208">
      <w:r>
        <w:t xml:space="preserve">Inschrijvers kunnen in totaal </w:t>
      </w:r>
      <w:r w:rsidRPr="008B4DB6">
        <w:rPr>
          <w:b/>
        </w:rPr>
        <w:t>100</w:t>
      </w:r>
      <w:r>
        <w:t xml:space="preserve"> gunningspunten scoren met de opgegeven kwaliteit en prijs op basis van de volgende wegingen:</w:t>
      </w:r>
    </w:p>
    <w:p w14:paraId="4DFF08CF" w14:textId="77777777" w:rsidR="00855208" w:rsidRDefault="00855208" w:rsidP="00855208"/>
    <w:p w14:paraId="4C01CD08" w14:textId="77777777" w:rsidR="00855208" w:rsidRDefault="00855208" w:rsidP="00855208">
      <w:pPr>
        <w:pStyle w:val="Lijstalinea"/>
        <w:numPr>
          <w:ilvl w:val="0"/>
          <w:numId w:val="37"/>
        </w:numPr>
      </w:pPr>
      <w:r>
        <w:t>Kwaliteit:</w:t>
      </w:r>
      <w:r>
        <w:tab/>
      </w:r>
      <w:r w:rsidR="00A836FB">
        <w:rPr>
          <w:b/>
        </w:rPr>
        <w:t>3</w:t>
      </w:r>
      <w:r w:rsidRPr="008B4DB6">
        <w:rPr>
          <w:b/>
        </w:rPr>
        <w:t>0</w:t>
      </w:r>
      <w:r>
        <w:t xml:space="preserve"> punten</w:t>
      </w:r>
    </w:p>
    <w:p w14:paraId="7C2391F5" w14:textId="77777777" w:rsidR="00855208" w:rsidRPr="002C6658" w:rsidRDefault="00855208" w:rsidP="00855208">
      <w:pPr>
        <w:pStyle w:val="Lijstalinea"/>
        <w:numPr>
          <w:ilvl w:val="0"/>
          <w:numId w:val="37"/>
        </w:numPr>
      </w:pPr>
      <w:r>
        <w:t>Prijs:</w:t>
      </w:r>
      <w:r>
        <w:tab/>
      </w:r>
      <w:r>
        <w:tab/>
      </w:r>
      <w:r w:rsidR="00A836FB">
        <w:rPr>
          <w:b/>
        </w:rPr>
        <w:t>7</w:t>
      </w:r>
      <w:r w:rsidRPr="008B4DB6">
        <w:rPr>
          <w:b/>
        </w:rPr>
        <w:t>0</w:t>
      </w:r>
      <w:r>
        <w:t xml:space="preserve"> punten</w:t>
      </w:r>
    </w:p>
    <w:p w14:paraId="7BA34CFA" w14:textId="77777777" w:rsidR="00855208" w:rsidRPr="007124F8" w:rsidRDefault="00855208" w:rsidP="00855208">
      <w:pPr>
        <w:rPr>
          <w:highlight w:val="yellow"/>
        </w:rPr>
      </w:pPr>
    </w:p>
    <w:p w14:paraId="42CCFF18" w14:textId="77777777" w:rsidR="00855208" w:rsidRDefault="00855208" w:rsidP="00855208">
      <w:pPr>
        <w:pStyle w:val="Kop3"/>
      </w:pPr>
      <w:bookmarkStart w:id="73" w:name="_Toc60921255"/>
      <w:bookmarkStart w:id="74" w:name="_Toc73979254"/>
      <w:r>
        <w:t>5.3.1</w:t>
      </w:r>
      <w:r>
        <w:tab/>
        <w:t>Kwaliteit</w:t>
      </w:r>
      <w:bookmarkEnd w:id="73"/>
      <w:bookmarkEnd w:id="74"/>
    </w:p>
    <w:p w14:paraId="4D630154" w14:textId="77777777" w:rsidR="00855208" w:rsidRDefault="00855208" w:rsidP="00855208">
      <w:r>
        <w:t xml:space="preserve">De scores van alle wensen uit het Programma van Wensen worden bij elkaar opgeteld. </w:t>
      </w:r>
    </w:p>
    <w:p w14:paraId="6A36C389" w14:textId="77777777" w:rsidR="00855208" w:rsidRDefault="00855208" w:rsidP="00855208">
      <w:r>
        <w:t xml:space="preserve">De leden van het beoordelingsteam kennen gemotiveerd punten (van 1, 4, 7 of een 10) toe aan elk te beoordelen criterium. De punten van de beoordelingsschaal dienen als volgt te worden gelezen: </w:t>
      </w:r>
    </w:p>
    <w:p w14:paraId="51F85EAC" w14:textId="77777777" w:rsidR="00855208" w:rsidRDefault="00855208" w:rsidP="00855208"/>
    <w:tbl>
      <w:tblPr>
        <w:tblStyle w:val="Lichtelijst"/>
        <w:tblW w:w="0" w:type="auto"/>
        <w:tblLook w:val="04A0" w:firstRow="1" w:lastRow="0" w:firstColumn="1" w:lastColumn="0" w:noHBand="0" w:noVBand="1"/>
      </w:tblPr>
      <w:tblGrid>
        <w:gridCol w:w="2542"/>
        <w:gridCol w:w="6508"/>
      </w:tblGrid>
      <w:tr w:rsidR="00855208" w14:paraId="60435DA7" w14:textId="77777777" w:rsidTr="008552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2" w:type="dxa"/>
          </w:tcPr>
          <w:p w14:paraId="4054C8A5" w14:textId="77777777" w:rsidR="00855208" w:rsidRPr="00DB0F89" w:rsidRDefault="00855208" w:rsidP="00855208">
            <w:pPr>
              <w:rPr>
                <w:rFonts w:asciiTheme="minorHAnsi" w:hAnsiTheme="minorHAnsi" w:cstheme="minorHAnsi"/>
                <w:b w:val="0"/>
              </w:rPr>
            </w:pPr>
            <w:r w:rsidRPr="00DB0F89">
              <w:rPr>
                <w:rFonts w:asciiTheme="minorHAnsi" w:hAnsiTheme="minorHAnsi" w:cstheme="minorHAnsi"/>
              </w:rPr>
              <w:lastRenderedPageBreak/>
              <w:t>Punten</w:t>
            </w:r>
          </w:p>
        </w:tc>
        <w:tc>
          <w:tcPr>
            <w:tcW w:w="6508" w:type="dxa"/>
          </w:tcPr>
          <w:p w14:paraId="0FA24BD1" w14:textId="77777777" w:rsidR="00855208" w:rsidRPr="00DB0F89" w:rsidRDefault="00855208" w:rsidP="00855208">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DB0F89">
              <w:rPr>
                <w:rFonts w:asciiTheme="minorHAnsi" w:hAnsiTheme="minorHAnsi" w:cstheme="minorHAnsi"/>
              </w:rPr>
              <w:t>Omschrijving</w:t>
            </w:r>
          </w:p>
        </w:tc>
      </w:tr>
      <w:tr w:rsidR="00855208" w14:paraId="69E01B23" w14:textId="77777777" w:rsidTr="008552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2" w:type="dxa"/>
          </w:tcPr>
          <w:p w14:paraId="136CA983" w14:textId="77777777" w:rsidR="00855208" w:rsidRDefault="00855208" w:rsidP="00855208">
            <w:pPr>
              <w:jc w:val="center"/>
              <w:rPr>
                <w:rFonts w:cstheme="minorHAnsi"/>
              </w:rPr>
            </w:pPr>
            <w:r w:rsidRPr="00DB0F89">
              <w:rPr>
                <w:rFonts w:cstheme="minorHAnsi"/>
              </w:rPr>
              <w:t>10</w:t>
            </w:r>
          </w:p>
          <w:p w14:paraId="4AAFB1E6" w14:textId="77777777" w:rsidR="00855208" w:rsidRPr="00DB0F89" w:rsidRDefault="00855208" w:rsidP="00855208">
            <w:pPr>
              <w:jc w:val="center"/>
              <w:rPr>
                <w:rFonts w:cstheme="minorHAnsi"/>
                <w:b w:val="0"/>
              </w:rPr>
            </w:pPr>
            <w:r>
              <w:rPr>
                <w:rFonts w:cstheme="minorHAnsi"/>
              </w:rPr>
              <w:t>(Ofwel 100% van max. te behalen punten)</w:t>
            </w:r>
          </w:p>
        </w:tc>
        <w:tc>
          <w:tcPr>
            <w:tcW w:w="6508" w:type="dxa"/>
          </w:tcPr>
          <w:p w14:paraId="51489DF2" w14:textId="77777777" w:rsidR="00855208" w:rsidRPr="00DB0F89" w:rsidRDefault="00855208" w:rsidP="00855208">
            <w:pPr>
              <w:cnfStyle w:val="000000100000" w:firstRow="0" w:lastRow="0" w:firstColumn="0" w:lastColumn="0" w:oddVBand="0" w:evenVBand="0" w:oddHBand="1" w:evenHBand="0" w:firstRowFirstColumn="0" w:firstRowLastColumn="0" w:lastRowFirstColumn="0" w:lastRowLastColumn="0"/>
              <w:rPr>
                <w:rFonts w:cstheme="minorHAnsi"/>
              </w:rPr>
            </w:pPr>
            <w:r w:rsidRPr="00DB0F89">
              <w:rPr>
                <w:rFonts w:cstheme="minorHAnsi"/>
              </w:rPr>
              <w:t>Meer dan goed, overtuigend, specifiek</w:t>
            </w:r>
            <w:r>
              <w:rPr>
                <w:rFonts w:cstheme="minorHAnsi"/>
              </w:rPr>
              <w:t>e</w:t>
            </w:r>
            <w:r w:rsidRPr="00DB0F89">
              <w:rPr>
                <w:rFonts w:cstheme="minorHAnsi"/>
              </w:rPr>
              <w:t xml:space="preserve"> en volledig invulling gegeven aan het criterium. De beschrijving geeft Aanbestedende Dienst zeer</w:t>
            </w:r>
            <w:r>
              <w:rPr>
                <w:rFonts w:cstheme="minorHAnsi"/>
              </w:rPr>
              <w:t xml:space="preserve"> veel vertrouwen in een goede uitvoering van de Dienstverlenings</w:t>
            </w:r>
            <w:r w:rsidRPr="00DB0F89">
              <w:rPr>
                <w:rFonts w:cstheme="minorHAnsi"/>
              </w:rPr>
              <w:t xml:space="preserve">overeenkomst. </w:t>
            </w:r>
          </w:p>
        </w:tc>
      </w:tr>
      <w:tr w:rsidR="00855208" w14:paraId="0D293313" w14:textId="77777777" w:rsidTr="00855208">
        <w:tc>
          <w:tcPr>
            <w:cnfStyle w:val="001000000000" w:firstRow="0" w:lastRow="0" w:firstColumn="1" w:lastColumn="0" w:oddVBand="0" w:evenVBand="0" w:oddHBand="0" w:evenHBand="0" w:firstRowFirstColumn="0" w:firstRowLastColumn="0" w:lastRowFirstColumn="0" w:lastRowLastColumn="0"/>
            <w:tcW w:w="2542" w:type="dxa"/>
          </w:tcPr>
          <w:p w14:paraId="557DFFD4" w14:textId="77777777" w:rsidR="00855208" w:rsidRDefault="00855208" w:rsidP="00855208">
            <w:pPr>
              <w:jc w:val="center"/>
              <w:rPr>
                <w:rFonts w:cstheme="minorHAnsi"/>
              </w:rPr>
            </w:pPr>
            <w:r w:rsidRPr="00DB0F89">
              <w:rPr>
                <w:rFonts w:cstheme="minorHAnsi"/>
              </w:rPr>
              <w:t>7</w:t>
            </w:r>
          </w:p>
          <w:p w14:paraId="5DCC5A5B" w14:textId="77777777" w:rsidR="00855208" w:rsidRPr="00DB0F89" w:rsidRDefault="00855208" w:rsidP="00855208">
            <w:pPr>
              <w:jc w:val="center"/>
              <w:rPr>
                <w:rFonts w:cstheme="minorHAnsi"/>
                <w:b w:val="0"/>
              </w:rPr>
            </w:pPr>
            <w:r>
              <w:rPr>
                <w:rFonts w:cstheme="minorHAnsi"/>
              </w:rPr>
              <w:t>(Ofwel 70% van max. te behalen punten)</w:t>
            </w:r>
          </w:p>
        </w:tc>
        <w:tc>
          <w:tcPr>
            <w:tcW w:w="6508" w:type="dxa"/>
          </w:tcPr>
          <w:p w14:paraId="03B335F2" w14:textId="77777777" w:rsidR="00855208" w:rsidRPr="00DB0F89" w:rsidRDefault="00855208" w:rsidP="00855208">
            <w:pPr>
              <w:cnfStyle w:val="000000000000" w:firstRow="0" w:lastRow="0" w:firstColumn="0" w:lastColumn="0" w:oddVBand="0" w:evenVBand="0" w:oddHBand="0" w:evenHBand="0" w:firstRowFirstColumn="0" w:firstRowLastColumn="0" w:lastRowFirstColumn="0" w:lastRowLastColumn="0"/>
              <w:rPr>
                <w:rFonts w:cstheme="minorHAnsi"/>
              </w:rPr>
            </w:pPr>
            <w:r w:rsidRPr="00DB0F89">
              <w:rPr>
                <w:rFonts w:cstheme="minorHAnsi"/>
              </w:rPr>
              <w:t>Voldoende</w:t>
            </w:r>
            <w:r>
              <w:rPr>
                <w:rFonts w:cstheme="minorHAnsi"/>
              </w:rPr>
              <w:t>, algemeen</w:t>
            </w:r>
            <w:r w:rsidRPr="00DB0F89">
              <w:rPr>
                <w:rFonts w:cstheme="minorHAnsi"/>
              </w:rPr>
              <w:t xml:space="preserve"> invulling gegeven aan het criterium. De beschrijving geeft Aanbestedende Dienst </w:t>
            </w:r>
            <w:r>
              <w:rPr>
                <w:rFonts w:cstheme="minorHAnsi"/>
              </w:rPr>
              <w:t xml:space="preserve">meer dan </w:t>
            </w:r>
            <w:r w:rsidRPr="00DB0F89">
              <w:rPr>
                <w:rFonts w:cstheme="minorHAnsi"/>
              </w:rPr>
              <w:t>voldoende vertrouwen in een g</w:t>
            </w:r>
            <w:r>
              <w:rPr>
                <w:rFonts w:cstheme="minorHAnsi"/>
              </w:rPr>
              <w:t>oede uitvoering van de Dienstverlenings</w:t>
            </w:r>
            <w:r w:rsidRPr="00DB0F89">
              <w:rPr>
                <w:rFonts w:cstheme="minorHAnsi"/>
              </w:rPr>
              <w:t xml:space="preserve">overeenkomst. </w:t>
            </w:r>
          </w:p>
        </w:tc>
      </w:tr>
      <w:tr w:rsidR="00855208" w14:paraId="7743475F" w14:textId="77777777" w:rsidTr="008552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2" w:type="dxa"/>
          </w:tcPr>
          <w:p w14:paraId="00990F30" w14:textId="77777777" w:rsidR="00855208" w:rsidRDefault="00855208" w:rsidP="00855208">
            <w:pPr>
              <w:jc w:val="center"/>
              <w:rPr>
                <w:rFonts w:cstheme="minorHAnsi"/>
              </w:rPr>
            </w:pPr>
            <w:r w:rsidRPr="00DB0F89">
              <w:rPr>
                <w:rFonts w:cstheme="minorHAnsi"/>
              </w:rPr>
              <w:t>4</w:t>
            </w:r>
          </w:p>
          <w:p w14:paraId="0AE84928" w14:textId="77777777" w:rsidR="00855208" w:rsidRDefault="00855208" w:rsidP="00855208">
            <w:pPr>
              <w:jc w:val="center"/>
              <w:rPr>
                <w:rFonts w:cstheme="minorHAnsi"/>
              </w:rPr>
            </w:pPr>
            <w:r>
              <w:rPr>
                <w:rFonts w:cstheme="minorHAnsi"/>
              </w:rPr>
              <w:t>(Ofwel 40% van max. te behalen punten)</w:t>
            </w:r>
          </w:p>
          <w:p w14:paraId="0C4B3729" w14:textId="77777777" w:rsidR="00855208" w:rsidRPr="00DB0F89" w:rsidRDefault="00855208" w:rsidP="00855208">
            <w:pPr>
              <w:jc w:val="center"/>
              <w:rPr>
                <w:rFonts w:cstheme="minorHAnsi"/>
                <w:b w:val="0"/>
              </w:rPr>
            </w:pPr>
          </w:p>
        </w:tc>
        <w:tc>
          <w:tcPr>
            <w:tcW w:w="6508" w:type="dxa"/>
          </w:tcPr>
          <w:p w14:paraId="3C8FE4A4" w14:textId="77777777" w:rsidR="00855208" w:rsidRPr="00DB0F89" w:rsidRDefault="00855208" w:rsidP="00855208">
            <w:pPr>
              <w:cnfStyle w:val="000000100000" w:firstRow="0" w:lastRow="0" w:firstColumn="0" w:lastColumn="0" w:oddVBand="0" w:evenVBand="0" w:oddHBand="1" w:evenHBand="0" w:firstRowFirstColumn="0" w:firstRowLastColumn="0" w:lastRowFirstColumn="0" w:lastRowLastColumn="0"/>
              <w:rPr>
                <w:rFonts w:cstheme="minorHAnsi"/>
              </w:rPr>
            </w:pPr>
            <w:r w:rsidRPr="00DB0F89">
              <w:rPr>
                <w:rFonts w:cstheme="minorHAnsi"/>
              </w:rPr>
              <w:t>Onvoldoende</w:t>
            </w:r>
            <w:r>
              <w:rPr>
                <w:rFonts w:cstheme="minorHAnsi"/>
              </w:rPr>
              <w:t xml:space="preserve"> of matige</w:t>
            </w:r>
            <w:r w:rsidRPr="00DB0F89">
              <w:rPr>
                <w:rFonts w:cstheme="minorHAnsi"/>
              </w:rPr>
              <w:t xml:space="preserve"> invulling gegeven aan het criterium. De beschrijving geeft Aanbestede</w:t>
            </w:r>
            <w:r>
              <w:rPr>
                <w:rFonts w:cstheme="minorHAnsi"/>
              </w:rPr>
              <w:t>nde Dienst onvoldoende of matig</w:t>
            </w:r>
            <w:r w:rsidRPr="00DB0F89">
              <w:rPr>
                <w:rFonts w:cstheme="minorHAnsi"/>
              </w:rPr>
              <w:t xml:space="preserve"> vertrouwen in een g</w:t>
            </w:r>
            <w:r>
              <w:rPr>
                <w:rFonts w:cstheme="minorHAnsi"/>
              </w:rPr>
              <w:t>oede uitvoering van de Dienstverlenings</w:t>
            </w:r>
            <w:r w:rsidRPr="00DB0F89">
              <w:rPr>
                <w:rFonts w:cstheme="minorHAnsi"/>
              </w:rPr>
              <w:t xml:space="preserve">overeenkomst. </w:t>
            </w:r>
          </w:p>
        </w:tc>
      </w:tr>
      <w:tr w:rsidR="00855208" w14:paraId="39BCB5B3" w14:textId="77777777" w:rsidTr="00855208">
        <w:tc>
          <w:tcPr>
            <w:cnfStyle w:val="001000000000" w:firstRow="0" w:lastRow="0" w:firstColumn="1" w:lastColumn="0" w:oddVBand="0" w:evenVBand="0" w:oddHBand="0" w:evenHBand="0" w:firstRowFirstColumn="0" w:firstRowLastColumn="0" w:lastRowFirstColumn="0" w:lastRowLastColumn="0"/>
            <w:tcW w:w="2542" w:type="dxa"/>
          </w:tcPr>
          <w:p w14:paraId="6B15FD4C" w14:textId="77777777" w:rsidR="00855208" w:rsidRDefault="00855208" w:rsidP="00855208">
            <w:pPr>
              <w:jc w:val="center"/>
              <w:rPr>
                <w:rFonts w:cstheme="minorHAnsi"/>
              </w:rPr>
            </w:pPr>
            <w:r w:rsidRPr="00DB0F89">
              <w:rPr>
                <w:rFonts w:cstheme="minorHAnsi"/>
              </w:rPr>
              <w:t>1</w:t>
            </w:r>
          </w:p>
          <w:p w14:paraId="45A33B21" w14:textId="77777777" w:rsidR="00855208" w:rsidRPr="00DB0F89" w:rsidRDefault="00855208" w:rsidP="00855208">
            <w:pPr>
              <w:jc w:val="center"/>
              <w:rPr>
                <w:rFonts w:cstheme="minorHAnsi"/>
                <w:b w:val="0"/>
              </w:rPr>
            </w:pPr>
            <w:r>
              <w:rPr>
                <w:rFonts w:cstheme="minorHAnsi"/>
              </w:rPr>
              <w:t>(Ofwel 10% van max. te behalen punten)</w:t>
            </w:r>
          </w:p>
        </w:tc>
        <w:tc>
          <w:tcPr>
            <w:tcW w:w="6508" w:type="dxa"/>
          </w:tcPr>
          <w:p w14:paraId="222037D5" w14:textId="77777777" w:rsidR="00855208" w:rsidRDefault="00855208" w:rsidP="00855208">
            <w:pPr>
              <w:cnfStyle w:val="000000000000" w:firstRow="0" w:lastRow="0" w:firstColumn="0" w:lastColumn="0" w:oddVBand="0" w:evenVBand="0" w:oddHBand="0" w:evenHBand="0" w:firstRowFirstColumn="0" w:firstRowLastColumn="0" w:lastRowFirstColumn="0" w:lastRowLastColumn="0"/>
              <w:rPr>
                <w:rFonts w:cstheme="minorHAnsi"/>
              </w:rPr>
            </w:pPr>
            <w:r w:rsidRPr="00DB0F89">
              <w:rPr>
                <w:rFonts w:cstheme="minorHAnsi"/>
              </w:rPr>
              <w:t>Slechte</w:t>
            </w:r>
            <w:r>
              <w:rPr>
                <w:rFonts w:cstheme="minorHAnsi"/>
              </w:rPr>
              <w:t xml:space="preserve"> of geen</w:t>
            </w:r>
            <w:r w:rsidRPr="00DB0F89">
              <w:rPr>
                <w:rFonts w:cstheme="minorHAnsi"/>
              </w:rPr>
              <w:t xml:space="preserve"> invulling gegeven aan het criterium. De beschrijving geeft Aanbestedende Dienst geen vertrouwen in een goed</w:t>
            </w:r>
            <w:r>
              <w:rPr>
                <w:rFonts w:cstheme="minorHAnsi"/>
              </w:rPr>
              <w:t>e uitvoering van de Dienstverlenings</w:t>
            </w:r>
            <w:r w:rsidRPr="00DB0F89">
              <w:rPr>
                <w:rFonts w:cstheme="minorHAnsi"/>
              </w:rPr>
              <w:t>overeenkomst.</w:t>
            </w:r>
          </w:p>
          <w:p w14:paraId="490AADDC" w14:textId="77777777" w:rsidR="00855208" w:rsidRPr="00DB0F89" w:rsidRDefault="00855208" w:rsidP="00855208">
            <w:pPr>
              <w:cnfStyle w:val="000000000000" w:firstRow="0" w:lastRow="0" w:firstColumn="0" w:lastColumn="0" w:oddVBand="0" w:evenVBand="0" w:oddHBand="0" w:evenHBand="0" w:firstRowFirstColumn="0" w:firstRowLastColumn="0" w:lastRowFirstColumn="0" w:lastRowLastColumn="0"/>
              <w:rPr>
                <w:rFonts w:cstheme="minorHAnsi"/>
              </w:rPr>
            </w:pPr>
            <w:r w:rsidRPr="00DB0F89">
              <w:rPr>
                <w:rFonts w:cstheme="minorHAnsi"/>
              </w:rPr>
              <w:t xml:space="preserve"> </w:t>
            </w:r>
          </w:p>
        </w:tc>
      </w:tr>
    </w:tbl>
    <w:p w14:paraId="179379A2" w14:textId="77777777" w:rsidR="00855208" w:rsidRPr="00CC351B" w:rsidRDefault="00855208" w:rsidP="00855208"/>
    <w:p w14:paraId="0FADFB05" w14:textId="77777777" w:rsidR="00855208" w:rsidRDefault="00855208" w:rsidP="00855208">
      <w:pPr>
        <w:pStyle w:val="Kop3"/>
      </w:pPr>
    </w:p>
    <w:p w14:paraId="2083A704" w14:textId="77777777" w:rsidR="00855208" w:rsidRDefault="00855208" w:rsidP="00855208">
      <w:pPr>
        <w:pStyle w:val="Kop3"/>
      </w:pPr>
      <w:bookmarkStart w:id="75" w:name="_Toc60921256"/>
      <w:bookmarkStart w:id="76" w:name="_Toc73979255"/>
      <w:r>
        <w:t>5.3.2</w:t>
      </w:r>
      <w:r>
        <w:tab/>
        <w:t>Prijs</w:t>
      </w:r>
      <w:bookmarkEnd w:id="75"/>
      <w:bookmarkEnd w:id="76"/>
    </w:p>
    <w:p w14:paraId="75AB00C4" w14:textId="77777777" w:rsidR="00855208" w:rsidRDefault="00855208" w:rsidP="00855208"/>
    <w:p w14:paraId="3C4967DF" w14:textId="77777777" w:rsidR="00855208" w:rsidRDefault="00855208" w:rsidP="00855208">
      <w:r>
        <w:t>De score voor de Prijs wordt als volgt bepaald:</w:t>
      </w:r>
    </w:p>
    <w:p w14:paraId="6722BBD6" w14:textId="77777777" w:rsidR="00855208" w:rsidRDefault="00855208" w:rsidP="00855208"/>
    <w:p w14:paraId="3A8CFB2D" w14:textId="77777777" w:rsidR="00855208" w:rsidRPr="008D4F2C" w:rsidRDefault="00855208" w:rsidP="00855208">
      <w:pPr>
        <w:rPr>
          <w:b/>
        </w:rPr>
      </w:pPr>
      <w:r w:rsidRPr="008D4F2C">
        <w:rPr>
          <w:b/>
        </w:rPr>
        <w:t>Laagste prijs / Geboden prijs x ma</w:t>
      </w:r>
      <w:r w:rsidR="00A836FB">
        <w:rPr>
          <w:b/>
        </w:rPr>
        <w:t>x. te behalen punten op Prijs (7</w:t>
      </w:r>
      <w:r w:rsidRPr="008D4F2C">
        <w:rPr>
          <w:b/>
        </w:rPr>
        <w:t>0)</w:t>
      </w:r>
      <w:r>
        <w:rPr>
          <w:b/>
        </w:rPr>
        <w:t xml:space="preserve"> </w:t>
      </w:r>
      <w:r w:rsidRPr="008D4F2C">
        <w:t>=</w:t>
      </w:r>
      <w:r>
        <w:rPr>
          <w:b/>
        </w:rPr>
        <w:t xml:space="preserve"> score.</w:t>
      </w:r>
    </w:p>
    <w:p w14:paraId="4D8CBF8B" w14:textId="77777777" w:rsidR="00855208" w:rsidRDefault="00855208" w:rsidP="00855208"/>
    <w:p w14:paraId="2B9D1B4D" w14:textId="77777777" w:rsidR="00855208" w:rsidRDefault="00855208" w:rsidP="00855208">
      <w:r w:rsidRPr="002F6519">
        <w:t xml:space="preserve">Tenslotte worden alle resultaten </w:t>
      </w:r>
      <w:r>
        <w:t xml:space="preserve">van de Kwaliteit en de Prijs </w:t>
      </w:r>
      <w:r w:rsidRPr="002F6519">
        <w:t xml:space="preserve">bij elkaar opgeteld. De hoogst scorende Inschrijver komt in aanmerking voor </w:t>
      </w:r>
      <w:r>
        <w:t>de</w:t>
      </w:r>
      <w:r w:rsidR="007C5CB2">
        <w:t xml:space="preserve"> Opdracht. </w:t>
      </w:r>
    </w:p>
    <w:p w14:paraId="452D30B7" w14:textId="77777777" w:rsidR="004A43E3" w:rsidRPr="00296FE8" w:rsidRDefault="00855208" w:rsidP="00A836FB">
      <w:pPr>
        <w:pStyle w:val="Kop1"/>
        <w:rPr>
          <w:sz w:val="18"/>
        </w:rPr>
      </w:pPr>
      <w:bookmarkStart w:id="77" w:name="_Toc71027539"/>
      <w:bookmarkStart w:id="78" w:name="_Toc73979256"/>
      <w:r w:rsidRPr="00296FE8">
        <w:rPr>
          <w:b w:val="0"/>
          <w:sz w:val="18"/>
        </w:rPr>
        <w:t>Indien twee Inschrijvers gelijk eindigen vindt er een loting plaats om te bepalen aan welke Inschrijver er gegund wordt. Over de wijze van loten vindt pas communicatie plaats indien deze situatie zich voordoet.</w:t>
      </w:r>
      <w:bookmarkEnd w:id="65"/>
      <w:bookmarkEnd w:id="77"/>
      <w:bookmarkEnd w:id="78"/>
    </w:p>
    <w:p w14:paraId="71B2AADA" w14:textId="77777777" w:rsidR="00841E3E" w:rsidRDefault="007E4B44" w:rsidP="00057D48">
      <w:pPr>
        <w:pStyle w:val="Kop2"/>
      </w:pPr>
      <w:bookmarkStart w:id="79" w:name="_Toc414525564"/>
      <w:bookmarkStart w:id="80" w:name="_Toc73979257"/>
      <w:r>
        <w:t>5</w:t>
      </w:r>
      <w:r w:rsidR="006C4C03">
        <w:t>.</w:t>
      </w:r>
      <w:r w:rsidR="00C703AC">
        <w:t>4</w:t>
      </w:r>
      <w:r w:rsidR="007F757F">
        <w:tab/>
      </w:r>
      <w:r w:rsidR="00841E3E">
        <w:t>Verificatie</w:t>
      </w:r>
      <w:bookmarkEnd w:id="79"/>
      <w:bookmarkEnd w:id="80"/>
    </w:p>
    <w:p w14:paraId="6E516D3F" w14:textId="77777777" w:rsidR="009C217A" w:rsidRDefault="009C217A" w:rsidP="009C217A">
      <w:pPr>
        <w:spacing w:line="240" w:lineRule="atLeast"/>
      </w:pPr>
      <w:r>
        <w:t xml:space="preserve">Gedurende de Standstill termijn vraagt de Aanbestedende Dienst de winnende Inschrijver </w:t>
      </w:r>
    </w:p>
    <w:p w14:paraId="44D8F40F" w14:textId="77777777" w:rsidR="009C217A" w:rsidRDefault="009C217A" w:rsidP="009C217A">
      <w:pPr>
        <w:spacing w:line="240" w:lineRule="atLeast"/>
      </w:pPr>
      <w:r>
        <w:t xml:space="preserve">om de relevante bewijsstukken en verifieert deze. Indien blijkt dat een winnende Inschrijver alsnog </w:t>
      </w:r>
    </w:p>
    <w:p w14:paraId="5217CC20" w14:textId="77777777" w:rsidR="009C217A" w:rsidRDefault="009C217A" w:rsidP="009C217A">
      <w:pPr>
        <w:spacing w:line="240" w:lineRule="atLeast"/>
      </w:pPr>
      <w:r>
        <w:t>niet voldoet aan de gestelde Geschiktheidseisen wordt die Inschrijving ongeldig verklaard en terzijde gelegd waarna de opvolgende Inschrijver in de rangorde na beoordeling in aanmerking komt</w:t>
      </w:r>
      <w:r w:rsidRPr="0061270C">
        <w:t xml:space="preserve"> </w:t>
      </w:r>
      <w:r w:rsidR="00B862DD">
        <w:t>voor Gunning.</w:t>
      </w:r>
    </w:p>
    <w:p w14:paraId="75FEB7F2" w14:textId="77777777" w:rsidR="000741DA" w:rsidRDefault="000741DA">
      <w:pPr>
        <w:spacing w:line="240" w:lineRule="atLeast"/>
      </w:pPr>
    </w:p>
    <w:p w14:paraId="47E3B454" w14:textId="77777777" w:rsidR="00296FE8" w:rsidRDefault="00296FE8">
      <w:pPr>
        <w:spacing w:line="240" w:lineRule="atLeast"/>
      </w:pPr>
    </w:p>
    <w:p w14:paraId="0589C646" w14:textId="77777777" w:rsidR="00296FE8" w:rsidRDefault="00296FE8">
      <w:pPr>
        <w:spacing w:line="240" w:lineRule="atLeast"/>
      </w:pPr>
    </w:p>
    <w:p w14:paraId="1188110C" w14:textId="77777777" w:rsidR="00296FE8" w:rsidRDefault="00296FE8">
      <w:pPr>
        <w:spacing w:line="240" w:lineRule="atLeast"/>
      </w:pPr>
    </w:p>
    <w:p w14:paraId="2C02B3E1" w14:textId="77777777" w:rsidR="00296FE8" w:rsidRDefault="00296FE8">
      <w:pPr>
        <w:spacing w:line="240" w:lineRule="atLeast"/>
      </w:pPr>
    </w:p>
    <w:p w14:paraId="7EBB9341" w14:textId="77777777" w:rsidR="00296FE8" w:rsidRDefault="00296FE8">
      <w:pPr>
        <w:spacing w:line="240" w:lineRule="atLeast"/>
      </w:pPr>
    </w:p>
    <w:p w14:paraId="7D0D209E" w14:textId="77777777" w:rsidR="00296FE8" w:rsidRDefault="00296FE8">
      <w:pPr>
        <w:spacing w:line="240" w:lineRule="atLeast"/>
      </w:pPr>
    </w:p>
    <w:p w14:paraId="7BA93EE9" w14:textId="77777777" w:rsidR="00296FE8" w:rsidRDefault="00296FE8">
      <w:pPr>
        <w:spacing w:line="240" w:lineRule="atLeast"/>
      </w:pPr>
    </w:p>
    <w:p w14:paraId="26DF780B" w14:textId="77777777" w:rsidR="00296FE8" w:rsidRDefault="00296FE8">
      <w:pPr>
        <w:spacing w:line="240" w:lineRule="atLeast"/>
      </w:pPr>
    </w:p>
    <w:p w14:paraId="660CFA29" w14:textId="77777777" w:rsidR="00296FE8" w:rsidRDefault="00296FE8">
      <w:pPr>
        <w:spacing w:line="240" w:lineRule="atLeast"/>
      </w:pPr>
    </w:p>
    <w:p w14:paraId="1AE5F1A1" w14:textId="77777777" w:rsidR="00296FE8" w:rsidRDefault="00296FE8">
      <w:pPr>
        <w:spacing w:line="240" w:lineRule="atLeast"/>
      </w:pPr>
    </w:p>
    <w:p w14:paraId="02737533" w14:textId="77777777" w:rsidR="00296FE8" w:rsidRDefault="00296FE8">
      <w:pPr>
        <w:spacing w:line="240" w:lineRule="atLeast"/>
      </w:pPr>
    </w:p>
    <w:p w14:paraId="2263D27D" w14:textId="77777777" w:rsidR="00296FE8" w:rsidRDefault="00296FE8">
      <w:pPr>
        <w:spacing w:line="240" w:lineRule="atLeast"/>
      </w:pPr>
    </w:p>
    <w:p w14:paraId="6A8EB849" w14:textId="77777777" w:rsidR="00296FE8" w:rsidRDefault="00296FE8">
      <w:pPr>
        <w:spacing w:line="240" w:lineRule="atLeast"/>
      </w:pPr>
    </w:p>
    <w:p w14:paraId="0040C62E" w14:textId="77777777" w:rsidR="00296FE8" w:rsidRDefault="00296FE8">
      <w:pPr>
        <w:spacing w:line="240" w:lineRule="atLeast"/>
      </w:pPr>
    </w:p>
    <w:p w14:paraId="4FFF7746" w14:textId="77777777" w:rsidR="00296FE8" w:rsidRDefault="00296FE8">
      <w:pPr>
        <w:spacing w:line="240" w:lineRule="atLeast"/>
      </w:pPr>
    </w:p>
    <w:p w14:paraId="168FAAD9" w14:textId="77777777" w:rsidR="00296FE8" w:rsidRDefault="00296FE8">
      <w:pPr>
        <w:spacing w:line="240" w:lineRule="atLeast"/>
      </w:pPr>
    </w:p>
    <w:p w14:paraId="209A16B5" w14:textId="77777777" w:rsidR="00296FE8" w:rsidRDefault="00296FE8">
      <w:pPr>
        <w:spacing w:line="240" w:lineRule="atLeast"/>
      </w:pPr>
    </w:p>
    <w:p w14:paraId="5265E95B" w14:textId="77777777" w:rsidR="00296FE8" w:rsidRDefault="00296FE8">
      <w:pPr>
        <w:spacing w:line="240" w:lineRule="atLeast"/>
      </w:pPr>
    </w:p>
    <w:p w14:paraId="2AB62C77" w14:textId="77777777" w:rsidR="00296FE8" w:rsidRDefault="00296FE8">
      <w:pPr>
        <w:spacing w:line="240" w:lineRule="atLeast"/>
      </w:pPr>
    </w:p>
    <w:p w14:paraId="29D493FE" w14:textId="77777777" w:rsidR="00296FE8" w:rsidRDefault="00296FE8">
      <w:pPr>
        <w:spacing w:line="240" w:lineRule="atLeast"/>
      </w:pPr>
    </w:p>
    <w:p w14:paraId="5B3E4B0B" w14:textId="77777777" w:rsidR="00296FE8" w:rsidRDefault="00296FE8">
      <w:pPr>
        <w:spacing w:line="240" w:lineRule="atLeast"/>
      </w:pPr>
    </w:p>
    <w:p w14:paraId="7FD1C1AE" w14:textId="77777777" w:rsidR="00296FE8" w:rsidRDefault="00296FE8">
      <w:pPr>
        <w:spacing w:line="240" w:lineRule="atLeast"/>
      </w:pPr>
    </w:p>
    <w:p w14:paraId="2D002480" w14:textId="77777777" w:rsidR="00296FE8" w:rsidRDefault="00296FE8">
      <w:pPr>
        <w:spacing w:line="240" w:lineRule="atLeast"/>
      </w:pPr>
    </w:p>
    <w:p w14:paraId="798518BD" w14:textId="77777777" w:rsidR="00296FE8" w:rsidRDefault="00296FE8">
      <w:pPr>
        <w:spacing w:line="240" w:lineRule="atLeast"/>
      </w:pPr>
    </w:p>
    <w:p w14:paraId="02130D7D" w14:textId="77777777" w:rsidR="00296FE8" w:rsidRDefault="00296FE8">
      <w:pPr>
        <w:spacing w:line="240" w:lineRule="atLeast"/>
      </w:pPr>
    </w:p>
    <w:p w14:paraId="2FF92D95" w14:textId="77777777" w:rsidR="00296FE8" w:rsidRDefault="00296FE8">
      <w:pPr>
        <w:spacing w:line="240" w:lineRule="atLeast"/>
      </w:pPr>
    </w:p>
    <w:p w14:paraId="05567750" w14:textId="77777777" w:rsidR="00296FE8" w:rsidRDefault="00296FE8">
      <w:pPr>
        <w:spacing w:line="240" w:lineRule="atLeast"/>
      </w:pPr>
    </w:p>
    <w:p w14:paraId="612BFBCC" w14:textId="77777777" w:rsidR="00296FE8" w:rsidRDefault="00296FE8">
      <w:pPr>
        <w:spacing w:line="240" w:lineRule="atLeast"/>
      </w:pPr>
    </w:p>
    <w:p w14:paraId="6F67A2BD" w14:textId="77777777" w:rsidR="00296FE8" w:rsidRDefault="00296FE8">
      <w:pPr>
        <w:spacing w:line="240" w:lineRule="atLeast"/>
      </w:pPr>
    </w:p>
    <w:p w14:paraId="75DB207F" w14:textId="77777777" w:rsidR="00296FE8" w:rsidRDefault="00296FE8">
      <w:pPr>
        <w:spacing w:line="240" w:lineRule="atLeast"/>
      </w:pPr>
    </w:p>
    <w:p w14:paraId="727AA171" w14:textId="77777777" w:rsidR="00296FE8" w:rsidRDefault="00296FE8">
      <w:pPr>
        <w:spacing w:line="240" w:lineRule="atLeast"/>
      </w:pPr>
    </w:p>
    <w:p w14:paraId="65906F40" w14:textId="77777777" w:rsidR="002148E4" w:rsidRDefault="002148E4">
      <w:pPr>
        <w:spacing w:line="240" w:lineRule="atLeast"/>
      </w:pPr>
      <w:r>
        <w:br w:type="page"/>
      </w:r>
    </w:p>
    <w:p w14:paraId="7108C62F" w14:textId="77777777" w:rsidR="00296FE8" w:rsidRDefault="00296FE8">
      <w:pPr>
        <w:spacing w:line="240" w:lineRule="atLeast"/>
      </w:pPr>
    </w:p>
    <w:p w14:paraId="78A7F467" w14:textId="77777777" w:rsidR="0026688F" w:rsidRPr="00296FE8" w:rsidRDefault="009C217A" w:rsidP="00A836FB">
      <w:pPr>
        <w:pStyle w:val="Kop1"/>
        <w:numPr>
          <w:ilvl w:val="0"/>
          <w:numId w:val="20"/>
        </w:numPr>
      </w:pPr>
      <w:bookmarkStart w:id="81" w:name="_Toc73979258"/>
      <w:r w:rsidRPr="00296FE8">
        <w:t>B</w:t>
      </w:r>
      <w:r w:rsidR="00574051" w:rsidRPr="00296FE8">
        <w:t>ijlagen</w:t>
      </w:r>
      <w:bookmarkEnd w:id="81"/>
    </w:p>
    <w:p w14:paraId="5E581305" w14:textId="77777777" w:rsidR="00773609" w:rsidRDefault="00773609" w:rsidP="00773609"/>
    <w:tbl>
      <w:tblPr>
        <w:tblStyle w:val="Tabelraster1"/>
        <w:tblW w:w="9463" w:type="dxa"/>
        <w:tblLayout w:type="fixed"/>
        <w:tblLook w:val="04A0" w:firstRow="1" w:lastRow="0" w:firstColumn="1" w:lastColumn="0" w:noHBand="0" w:noVBand="1"/>
      </w:tblPr>
      <w:tblGrid>
        <w:gridCol w:w="2093"/>
        <w:gridCol w:w="4819"/>
        <w:gridCol w:w="2551"/>
      </w:tblGrid>
      <w:tr w:rsidR="009C217A" w:rsidRPr="009C217A" w14:paraId="0FCCA180" w14:textId="77777777" w:rsidTr="00144A04">
        <w:tc>
          <w:tcPr>
            <w:tcW w:w="2093" w:type="dxa"/>
            <w:tcBorders>
              <w:top w:val="single" w:sz="12" w:space="0" w:color="auto"/>
              <w:left w:val="single" w:sz="12" w:space="0" w:color="auto"/>
              <w:bottom w:val="single" w:sz="12" w:space="0" w:color="auto"/>
              <w:right w:val="single" w:sz="12" w:space="0" w:color="auto"/>
            </w:tcBorders>
          </w:tcPr>
          <w:p w14:paraId="73DE8D8A" w14:textId="77777777" w:rsidR="009C217A" w:rsidRPr="009C217A" w:rsidRDefault="009C217A" w:rsidP="00144A04">
            <w:pPr>
              <w:spacing w:after="200" w:line="276" w:lineRule="auto"/>
              <w:jc w:val="center"/>
              <w:rPr>
                <w:rFonts w:ascii="Verdana" w:hAnsi="Verdana"/>
                <w:b/>
                <w:sz w:val="16"/>
                <w:szCs w:val="16"/>
              </w:rPr>
            </w:pPr>
            <w:r w:rsidRPr="009C217A">
              <w:rPr>
                <w:rFonts w:ascii="Verdana" w:hAnsi="Verdana"/>
                <w:b/>
                <w:sz w:val="16"/>
                <w:szCs w:val="16"/>
              </w:rPr>
              <w:br/>
              <w:t>Nummer</w:t>
            </w:r>
          </w:p>
        </w:tc>
        <w:tc>
          <w:tcPr>
            <w:tcW w:w="4819" w:type="dxa"/>
            <w:tcBorders>
              <w:top w:val="single" w:sz="12" w:space="0" w:color="auto"/>
              <w:left w:val="single" w:sz="12" w:space="0" w:color="auto"/>
              <w:bottom w:val="single" w:sz="12" w:space="0" w:color="auto"/>
              <w:right w:val="single" w:sz="12" w:space="0" w:color="auto"/>
            </w:tcBorders>
          </w:tcPr>
          <w:p w14:paraId="3BE8E876" w14:textId="77777777" w:rsidR="009C217A" w:rsidRPr="009C217A" w:rsidRDefault="009C217A" w:rsidP="00144A04">
            <w:pPr>
              <w:spacing w:after="200" w:line="276" w:lineRule="auto"/>
              <w:jc w:val="center"/>
              <w:rPr>
                <w:rFonts w:ascii="Verdana" w:hAnsi="Verdana"/>
                <w:b/>
                <w:sz w:val="16"/>
                <w:szCs w:val="16"/>
              </w:rPr>
            </w:pPr>
            <w:r w:rsidRPr="009C217A">
              <w:rPr>
                <w:rFonts w:ascii="Verdana" w:hAnsi="Verdana"/>
                <w:b/>
                <w:sz w:val="16"/>
                <w:szCs w:val="16"/>
              </w:rPr>
              <w:br/>
              <w:t>Omschrijving</w:t>
            </w:r>
          </w:p>
        </w:tc>
        <w:tc>
          <w:tcPr>
            <w:tcW w:w="2551" w:type="dxa"/>
            <w:tcBorders>
              <w:top w:val="single" w:sz="12" w:space="0" w:color="auto"/>
              <w:left w:val="single" w:sz="12" w:space="0" w:color="auto"/>
              <w:bottom w:val="single" w:sz="12" w:space="0" w:color="auto"/>
              <w:right w:val="single" w:sz="12" w:space="0" w:color="auto"/>
            </w:tcBorders>
          </w:tcPr>
          <w:p w14:paraId="712ABE1F" w14:textId="77777777" w:rsidR="009C217A" w:rsidRPr="009C217A" w:rsidRDefault="009C217A" w:rsidP="00144A04">
            <w:pPr>
              <w:spacing w:after="200" w:line="276" w:lineRule="auto"/>
              <w:jc w:val="center"/>
              <w:rPr>
                <w:rFonts w:ascii="Verdana" w:hAnsi="Verdana"/>
                <w:b/>
                <w:sz w:val="16"/>
                <w:szCs w:val="16"/>
              </w:rPr>
            </w:pPr>
            <w:r w:rsidRPr="009C217A">
              <w:rPr>
                <w:rFonts w:ascii="Verdana" w:hAnsi="Verdana"/>
                <w:b/>
                <w:sz w:val="16"/>
                <w:szCs w:val="16"/>
              </w:rPr>
              <w:br/>
              <w:t>Aan te leveren in</w:t>
            </w:r>
          </w:p>
        </w:tc>
      </w:tr>
      <w:tr w:rsidR="009C217A" w:rsidRPr="009C217A" w14:paraId="46D1E82E" w14:textId="77777777" w:rsidTr="00144A04">
        <w:tc>
          <w:tcPr>
            <w:tcW w:w="2093" w:type="dxa"/>
            <w:tcBorders>
              <w:top w:val="single" w:sz="12" w:space="0" w:color="auto"/>
            </w:tcBorders>
          </w:tcPr>
          <w:p w14:paraId="385C7741" w14:textId="77777777" w:rsidR="009C217A" w:rsidRPr="009C217A" w:rsidRDefault="009C217A" w:rsidP="00144A04">
            <w:pPr>
              <w:spacing w:after="200" w:line="276" w:lineRule="auto"/>
              <w:jc w:val="center"/>
              <w:rPr>
                <w:rFonts w:ascii="Verdana" w:hAnsi="Verdana"/>
                <w:sz w:val="16"/>
                <w:szCs w:val="16"/>
              </w:rPr>
            </w:pPr>
            <w:r w:rsidRPr="009C217A">
              <w:rPr>
                <w:rFonts w:ascii="Verdana" w:hAnsi="Verdana"/>
                <w:sz w:val="16"/>
                <w:szCs w:val="16"/>
              </w:rPr>
              <w:br/>
              <w:t>Invulbijlage 1:</w:t>
            </w:r>
          </w:p>
        </w:tc>
        <w:tc>
          <w:tcPr>
            <w:tcW w:w="4819" w:type="dxa"/>
            <w:tcBorders>
              <w:top w:val="single" w:sz="12" w:space="0" w:color="auto"/>
            </w:tcBorders>
          </w:tcPr>
          <w:p w14:paraId="4E57C497" w14:textId="77777777" w:rsidR="009C217A" w:rsidRPr="009C217A" w:rsidRDefault="009C217A" w:rsidP="00144A04">
            <w:pPr>
              <w:spacing w:after="200" w:line="276" w:lineRule="auto"/>
              <w:jc w:val="center"/>
              <w:rPr>
                <w:rFonts w:ascii="Verdana" w:hAnsi="Verdana"/>
                <w:sz w:val="16"/>
                <w:szCs w:val="16"/>
              </w:rPr>
            </w:pPr>
            <w:r w:rsidRPr="009C217A">
              <w:rPr>
                <w:rFonts w:ascii="Verdana" w:hAnsi="Verdana"/>
                <w:sz w:val="16"/>
                <w:szCs w:val="16"/>
              </w:rPr>
              <w:br/>
              <w:t>Uniform Europees Aanbestedingsdocument (UEA)</w:t>
            </w:r>
          </w:p>
        </w:tc>
        <w:tc>
          <w:tcPr>
            <w:tcW w:w="2551" w:type="dxa"/>
            <w:tcBorders>
              <w:top w:val="single" w:sz="12" w:space="0" w:color="auto"/>
            </w:tcBorders>
          </w:tcPr>
          <w:p w14:paraId="181DB5BE" w14:textId="77777777" w:rsidR="009C217A" w:rsidRPr="009C217A" w:rsidRDefault="009C217A" w:rsidP="00144A04">
            <w:pPr>
              <w:spacing w:after="200" w:line="276" w:lineRule="auto"/>
              <w:jc w:val="center"/>
              <w:rPr>
                <w:rFonts w:ascii="Verdana" w:hAnsi="Verdana"/>
                <w:sz w:val="16"/>
                <w:szCs w:val="16"/>
              </w:rPr>
            </w:pPr>
            <w:r w:rsidRPr="009C217A">
              <w:rPr>
                <w:rFonts w:ascii="Verdana" w:hAnsi="Verdana"/>
                <w:sz w:val="16"/>
                <w:szCs w:val="16"/>
              </w:rPr>
              <w:br/>
              <w:t>PDF</w:t>
            </w:r>
          </w:p>
        </w:tc>
      </w:tr>
      <w:tr w:rsidR="009C217A" w:rsidRPr="009C217A" w14:paraId="01AFB8BF" w14:textId="77777777" w:rsidTr="00144A04">
        <w:tc>
          <w:tcPr>
            <w:tcW w:w="2093" w:type="dxa"/>
          </w:tcPr>
          <w:p w14:paraId="7DC5025A" w14:textId="77777777" w:rsidR="009C217A" w:rsidRPr="009C217A" w:rsidRDefault="009C217A" w:rsidP="00144A04">
            <w:pPr>
              <w:spacing w:after="200" w:line="276" w:lineRule="auto"/>
              <w:jc w:val="center"/>
              <w:rPr>
                <w:rFonts w:ascii="Verdana" w:hAnsi="Verdana"/>
                <w:sz w:val="16"/>
                <w:szCs w:val="16"/>
              </w:rPr>
            </w:pPr>
            <w:r w:rsidRPr="009C217A">
              <w:rPr>
                <w:rFonts w:ascii="Verdana" w:hAnsi="Verdana"/>
                <w:sz w:val="16"/>
                <w:szCs w:val="16"/>
              </w:rPr>
              <w:br/>
              <w:t>Invulbijlage 2:</w:t>
            </w:r>
          </w:p>
        </w:tc>
        <w:tc>
          <w:tcPr>
            <w:tcW w:w="4819" w:type="dxa"/>
          </w:tcPr>
          <w:p w14:paraId="09F82824" w14:textId="77777777" w:rsidR="009C217A" w:rsidRPr="009C217A" w:rsidRDefault="009C217A" w:rsidP="00301555">
            <w:pPr>
              <w:spacing w:after="200" w:line="276" w:lineRule="auto"/>
              <w:jc w:val="center"/>
              <w:rPr>
                <w:rFonts w:ascii="Verdana" w:hAnsi="Verdana"/>
                <w:sz w:val="16"/>
                <w:szCs w:val="16"/>
              </w:rPr>
            </w:pPr>
            <w:r w:rsidRPr="009C217A">
              <w:rPr>
                <w:rFonts w:ascii="Verdana" w:hAnsi="Verdana"/>
                <w:sz w:val="16"/>
                <w:szCs w:val="16"/>
              </w:rPr>
              <w:br/>
            </w:r>
            <w:r w:rsidR="00301555">
              <w:rPr>
                <w:rFonts w:ascii="Verdana" w:hAnsi="Verdana"/>
                <w:sz w:val="16"/>
                <w:szCs w:val="16"/>
              </w:rPr>
              <w:t>Inschrijvingsformulier</w:t>
            </w:r>
          </w:p>
        </w:tc>
        <w:tc>
          <w:tcPr>
            <w:tcW w:w="2551" w:type="dxa"/>
          </w:tcPr>
          <w:p w14:paraId="1028A0DB" w14:textId="77777777" w:rsidR="009C217A" w:rsidRPr="009C217A" w:rsidRDefault="00B7729B" w:rsidP="00144A04">
            <w:pPr>
              <w:spacing w:after="200" w:line="276" w:lineRule="auto"/>
              <w:jc w:val="center"/>
              <w:rPr>
                <w:rFonts w:ascii="Verdana" w:hAnsi="Verdana"/>
                <w:sz w:val="16"/>
                <w:szCs w:val="16"/>
              </w:rPr>
            </w:pPr>
            <w:r>
              <w:rPr>
                <w:rFonts w:ascii="Verdana" w:hAnsi="Verdana"/>
                <w:sz w:val="16"/>
                <w:szCs w:val="16"/>
              </w:rPr>
              <w:br/>
              <w:t xml:space="preserve">PDF </w:t>
            </w:r>
          </w:p>
        </w:tc>
      </w:tr>
      <w:tr w:rsidR="009C217A" w:rsidRPr="009C217A" w14:paraId="7ECDD2FA" w14:textId="77777777" w:rsidTr="00144A04">
        <w:tc>
          <w:tcPr>
            <w:tcW w:w="2093" w:type="dxa"/>
          </w:tcPr>
          <w:p w14:paraId="4D4F19EE" w14:textId="77777777" w:rsidR="009C217A" w:rsidRPr="009C217A" w:rsidRDefault="009C217A" w:rsidP="00144A04">
            <w:pPr>
              <w:spacing w:after="200" w:line="276" w:lineRule="auto"/>
              <w:jc w:val="center"/>
              <w:rPr>
                <w:rFonts w:ascii="Verdana" w:hAnsi="Verdana"/>
                <w:sz w:val="16"/>
                <w:szCs w:val="16"/>
              </w:rPr>
            </w:pPr>
            <w:r w:rsidRPr="009C217A">
              <w:rPr>
                <w:rFonts w:ascii="Verdana" w:hAnsi="Verdana"/>
                <w:sz w:val="16"/>
                <w:szCs w:val="16"/>
              </w:rPr>
              <w:br/>
              <w:t>Invulbijlage 3:</w:t>
            </w:r>
          </w:p>
        </w:tc>
        <w:tc>
          <w:tcPr>
            <w:tcW w:w="4819" w:type="dxa"/>
          </w:tcPr>
          <w:p w14:paraId="6EA28F2F" w14:textId="77777777" w:rsidR="009C217A" w:rsidRPr="009C217A" w:rsidRDefault="009C217A" w:rsidP="009C217A">
            <w:pPr>
              <w:jc w:val="center"/>
              <w:rPr>
                <w:rFonts w:ascii="Verdana" w:hAnsi="Verdana"/>
                <w:sz w:val="16"/>
                <w:szCs w:val="16"/>
              </w:rPr>
            </w:pPr>
            <w:r w:rsidRPr="009C217A">
              <w:rPr>
                <w:rFonts w:ascii="Verdana" w:hAnsi="Verdana"/>
                <w:sz w:val="16"/>
                <w:szCs w:val="16"/>
              </w:rPr>
              <w:br/>
              <w:t>Standaard Verklaring Garantstelling Leden Samenwerkingsverband (</w:t>
            </w:r>
            <w:r w:rsidR="0034367C">
              <w:rPr>
                <w:rFonts w:ascii="Verdana" w:hAnsi="Verdana"/>
                <w:sz w:val="16"/>
                <w:szCs w:val="16"/>
              </w:rPr>
              <w:t>C</w:t>
            </w:r>
            <w:r w:rsidRPr="009C217A">
              <w:rPr>
                <w:rFonts w:ascii="Verdana" w:hAnsi="Verdana"/>
                <w:sz w:val="16"/>
                <w:szCs w:val="16"/>
              </w:rPr>
              <w:t>ombinatie)</w:t>
            </w:r>
            <w:r w:rsidRPr="009C217A">
              <w:rPr>
                <w:rFonts w:ascii="Verdana" w:hAnsi="Verdana"/>
                <w:sz w:val="16"/>
                <w:szCs w:val="16"/>
              </w:rPr>
              <w:br/>
              <w:t>(indien van toepassing)</w:t>
            </w:r>
          </w:p>
          <w:p w14:paraId="6D5BF91B" w14:textId="77777777" w:rsidR="009C217A" w:rsidRPr="009C217A" w:rsidRDefault="009C217A" w:rsidP="009C217A">
            <w:pPr>
              <w:jc w:val="center"/>
              <w:rPr>
                <w:rFonts w:ascii="Verdana" w:hAnsi="Verdana"/>
                <w:sz w:val="16"/>
                <w:szCs w:val="16"/>
              </w:rPr>
            </w:pPr>
          </w:p>
        </w:tc>
        <w:tc>
          <w:tcPr>
            <w:tcW w:w="2551" w:type="dxa"/>
          </w:tcPr>
          <w:p w14:paraId="7C706489" w14:textId="77777777" w:rsidR="009C217A" w:rsidRPr="009C217A" w:rsidRDefault="009C217A" w:rsidP="00144A04">
            <w:pPr>
              <w:spacing w:after="200" w:line="276" w:lineRule="auto"/>
              <w:jc w:val="center"/>
              <w:rPr>
                <w:rFonts w:ascii="Verdana" w:hAnsi="Verdana"/>
                <w:sz w:val="16"/>
                <w:szCs w:val="16"/>
              </w:rPr>
            </w:pPr>
            <w:r w:rsidRPr="009C217A">
              <w:rPr>
                <w:rFonts w:ascii="Verdana" w:hAnsi="Verdana"/>
                <w:sz w:val="16"/>
                <w:szCs w:val="16"/>
              </w:rPr>
              <w:br/>
              <w:t>PDF</w:t>
            </w:r>
          </w:p>
        </w:tc>
      </w:tr>
      <w:tr w:rsidR="009C217A" w:rsidRPr="009C217A" w14:paraId="45B74153" w14:textId="77777777" w:rsidTr="00144A04">
        <w:tc>
          <w:tcPr>
            <w:tcW w:w="2093" w:type="dxa"/>
          </w:tcPr>
          <w:p w14:paraId="3923C0B9" w14:textId="77777777" w:rsidR="009C217A" w:rsidRPr="009C217A" w:rsidRDefault="009C217A" w:rsidP="00144A04">
            <w:pPr>
              <w:jc w:val="center"/>
              <w:rPr>
                <w:rFonts w:ascii="Verdana" w:hAnsi="Verdana"/>
                <w:sz w:val="16"/>
                <w:szCs w:val="16"/>
              </w:rPr>
            </w:pPr>
            <w:r w:rsidRPr="009C217A">
              <w:rPr>
                <w:rFonts w:ascii="Verdana" w:hAnsi="Verdana"/>
                <w:sz w:val="16"/>
                <w:szCs w:val="16"/>
              </w:rPr>
              <w:br/>
              <w:t>Invulbijlage 4:</w:t>
            </w:r>
            <w:r w:rsidRPr="009C217A">
              <w:rPr>
                <w:rFonts w:ascii="Verdana" w:hAnsi="Verdana"/>
                <w:sz w:val="16"/>
                <w:szCs w:val="16"/>
              </w:rPr>
              <w:br/>
            </w:r>
          </w:p>
        </w:tc>
        <w:tc>
          <w:tcPr>
            <w:tcW w:w="4819" w:type="dxa"/>
          </w:tcPr>
          <w:p w14:paraId="2BA55572" w14:textId="77777777" w:rsidR="009C217A" w:rsidRPr="009C217A" w:rsidRDefault="009C217A" w:rsidP="00144A04">
            <w:pPr>
              <w:jc w:val="center"/>
              <w:rPr>
                <w:rFonts w:ascii="Verdana" w:hAnsi="Verdana"/>
                <w:sz w:val="16"/>
                <w:szCs w:val="16"/>
              </w:rPr>
            </w:pPr>
            <w:r w:rsidRPr="009C217A">
              <w:rPr>
                <w:rFonts w:ascii="Verdana" w:hAnsi="Verdana"/>
                <w:sz w:val="16"/>
                <w:szCs w:val="16"/>
              </w:rPr>
              <w:br/>
              <w:t>Standaard Verklaring Onderaanneming</w:t>
            </w:r>
            <w:r w:rsidRPr="009C217A">
              <w:rPr>
                <w:rFonts w:ascii="Verdana" w:hAnsi="Verdana"/>
                <w:sz w:val="16"/>
                <w:szCs w:val="16"/>
              </w:rPr>
              <w:br/>
              <w:t>(indien van toepassing)</w:t>
            </w:r>
          </w:p>
          <w:p w14:paraId="00CBC0E6" w14:textId="77777777" w:rsidR="009C217A" w:rsidRPr="009C217A" w:rsidRDefault="009C217A" w:rsidP="00144A04">
            <w:pPr>
              <w:tabs>
                <w:tab w:val="left" w:pos="1830"/>
              </w:tabs>
              <w:jc w:val="center"/>
              <w:rPr>
                <w:rFonts w:ascii="Verdana" w:hAnsi="Verdana"/>
                <w:sz w:val="16"/>
                <w:szCs w:val="16"/>
              </w:rPr>
            </w:pPr>
          </w:p>
        </w:tc>
        <w:tc>
          <w:tcPr>
            <w:tcW w:w="2551" w:type="dxa"/>
          </w:tcPr>
          <w:p w14:paraId="23B3D9CD" w14:textId="77777777" w:rsidR="009C217A" w:rsidRPr="009C217A" w:rsidRDefault="009C217A" w:rsidP="00144A04">
            <w:pPr>
              <w:jc w:val="center"/>
              <w:rPr>
                <w:rFonts w:ascii="Verdana" w:hAnsi="Verdana"/>
                <w:sz w:val="16"/>
                <w:szCs w:val="16"/>
              </w:rPr>
            </w:pPr>
            <w:r w:rsidRPr="009C217A">
              <w:rPr>
                <w:rFonts w:ascii="Verdana" w:hAnsi="Verdana"/>
                <w:sz w:val="16"/>
                <w:szCs w:val="16"/>
              </w:rPr>
              <w:br/>
              <w:t>PDF</w:t>
            </w:r>
          </w:p>
        </w:tc>
      </w:tr>
      <w:tr w:rsidR="009C217A" w:rsidRPr="009C217A" w14:paraId="15C61A93" w14:textId="77777777" w:rsidTr="00144A04">
        <w:tc>
          <w:tcPr>
            <w:tcW w:w="2093" w:type="dxa"/>
          </w:tcPr>
          <w:p w14:paraId="2251E6CE" w14:textId="77777777" w:rsidR="009C217A" w:rsidRPr="009C217A" w:rsidRDefault="009C217A" w:rsidP="00144A04">
            <w:pPr>
              <w:jc w:val="center"/>
              <w:rPr>
                <w:rFonts w:ascii="Verdana" w:hAnsi="Verdana"/>
                <w:sz w:val="16"/>
                <w:szCs w:val="16"/>
              </w:rPr>
            </w:pPr>
            <w:r w:rsidRPr="009C217A">
              <w:rPr>
                <w:rFonts w:ascii="Verdana" w:hAnsi="Verdana"/>
                <w:sz w:val="16"/>
                <w:szCs w:val="16"/>
              </w:rPr>
              <w:br/>
              <w:t>Invulbijlage 5:</w:t>
            </w:r>
            <w:r w:rsidRPr="009C217A">
              <w:rPr>
                <w:rFonts w:ascii="Verdana" w:hAnsi="Verdana"/>
                <w:sz w:val="16"/>
                <w:szCs w:val="16"/>
              </w:rPr>
              <w:br/>
            </w:r>
          </w:p>
        </w:tc>
        <w:tc>
          <w:tcPr>
            <w:tcW w:w="4819" w:type="dxa"/>
          </w:tcPr>
          <w:p w14:paraId="3B10404F" w14:textId="77777777" w:rsidR="009C217A" w:rsidRPr="009C217A" w:rsidRDefault="009C217A" w:rsidP="009C217A">
            <w:pPr>
              <w:jc w:val="center"/>
              <w:rPr>
                <w:rFonts w:ascii="Verdana" w:hAnsi="Verdana"/>
                <w:sz w:val="16"/>
                <w:szCs w:val="16"/>
              </w:rPr>
            </w:pPr>
            <w:r w:rsidRPr="009C217A">
              <w:rPr>
                <w:rFonts w:ascii="Verdana" w:hAnsi="Verdana"/>
                <w:sz w:val="16"/>
                <w:szCs w:val="16"/>
              </w:rPr>
              <w:br/>
              <w:t>Standaard Verklaring Holding</w:t>
            </w:r>
          </w:p>
          <w:p w14:paraId="797FD782" w14:textId="77777777" w:rsidR="009C217A" w:rsidRPr="009C217A" w:rsidRDefault="009C217A" w:rsidP="009C217A">
            <w:pPr>
              <w:jc w:val="center"/>
              <w:rPr>
                <w:rFonts w:ascii="Verdana" w:hAnsi="Verdana"/>
                <w:sz w:val="16"/>
                <w:szCs w:val="16"/>
              </w:rPr>
            </w:pPr>
            <w:r w:rsidRPr="009C217A">
              <w:rPr>
                <w:rFonts w:ascii="Verdana" w:hAnsi="Verdana"/>
                <w:sz w:val="16"/>
                <w:szCs w:val="16"/>
              </w:rPr>
              <w:t>(indien van toepassing)</w:t>
            </w:r>
          </w:p>
          <w:p w14:paraId="387B9B00" w14:textId="77777777" w:rsidR="009C217A" w:rsidRPr="009C217A" w:rsidRDefault="009C217A" w:rsidP="00144A04">
            <w:pPr>
              <w:jc w:val="center"/>
              <w:rPr>
                <w:rFonts w:ascii="Verdana" w:hAnsi="Verdana"/>
                <w:sz w:val="16"/>
                <w:szCs w:val="16"/>
              </w:rPr>
            </w:pPr>
          </w:p>
        </w:tc>
        <w:tc>
          <w:tcPr>
            <w:tcW w:w="2551" w:type="dxa"/>
          </w:tcPr>
          <w:p w14:paraId="78F623BE" w14:textId="77777777" w:rsidR="009C217A" w:rsidRPr="009C217A" w:rsidRDefault="009C217A" w:rsidP="00144A04">
            <w:pPr>
              <w:jc w:val="center"/>
              <w:rPr>
                <w:rFonts w:ascii="Verdana" w:hAnsi="Verdana"/>
                <w:sz w:val="16"/>
                <w:szCs w:val="16"/>
              </w:rPr>
            </w:pPr>
            <w:r w:rsidRPr="009C217A">
              <w:rPr>
                <w:rFonts w:ascii="Verdana" w:hAnsi="Verdana"/>
                <w:sz w:val="16"/>
                <w:szCs w:val="16"/>
              </w:rPr>
              <w:br/>
              <w:t>PDF</w:t>
            </w:r>
          </w:p>
        </w:tc>
      </w:tr>
      <w:tr w:rsidR="009C217A" w:rsidRPr="009C217A" w14:paraId="43D4428E" w14:textId="77777777" w:rsidTr="00144A04">
        <w:tc>
          <w:tcPr>
            <w:tcW w:w="2093" w:type="dxa"/>
          </w:tcPr>
          <w:p w14:paraId="6BF63844" w14:textId="77777777" w:rsidR="009C217A" w:rsidRPr="009C217A" w:rsidRDefault="009C217A" w:rsidP="00144A04">
            <w:pPr>
              <w:spacing w:after="200" w:line="276" w:lineRule="auto"/>
              <w:jc w:val="center"/>
              <w:rPr>
                <w:rFonts w:ascii="Verdana" w:hAnsi="Verdana"/>
                <w:sz w:val="16"/>
                <w:szCs w:val="16"/>
              </w:rPr>
            </w:pPr>
            <w:r w:rsidRPr="009C217A">
              <w:rPr>
                <w:rFonts w:ascii="Verdana" w:hAnsi="Verdana"/>
                <w:sz w:val="16"/>
                <w:szCs w:val="16"/>
              </w:rPr>
              <w:br/>
              <w:t>Invulbijlage 6:</w:t>
            </w:r>
          </w:p>
        </w:tc>
        <w:tc>
          <w:tcPr>
            <w:tcW w:w="4819" w:type="dxa"/>
          </w:tcPr>
          <w:p w14:paraId="5FD971C0" w14:textId="77777777" w:rsidR="009C217A" w:rsidRPr="009C217A" w:rsidRDefault="006641D7" w:rsidP="00144A04">
            <w:pPr>
              <w:spacing w:after="200" w:line="276" w:lineRule="auto"/>
              <w:jc w:val="center"/>
              <w:rPr>
                <w:rFonts w:ascii="Verdana" w:hAnsi="Verdana"/>
                <w:sz w:val="16"/>
                <w:szCs w:val="16"/>
              </w:rPr>
            </w:pPr>
            <w:r>
              <w:rPr>
                <w:rFonts w:ascii="Verdana" w:hAnsi="Verdana"/>
                <w:sz w:val="16"/>
                <w:szCs w:val="16"/>
              </w:rPr>
              <w:br/>
              <w:t>Referentie</w:t>
            </w:r>
          </w:p>
        </w:tc>
        <w:tc>
          <w:tcPr>
            <w:tcW w:w="2551" w:type="dxa"/>
          </w:tcPr>
          <w:p w14:paraId="33EDC611" w14:textId="77777777" w:rsidR="009C217A" w:rsidRPr="009C217A" w:rsidRDefault="009C217A" w:rsidP="00144A04">
            <w:pPr>
              <w:spacing w:after="200" w:line="276" w:lineRule="auto"/>
              <w:jc w:val="center"/>
              <w:rPr>
                <w:rFonts w:ascii="Verdana" w:hAnsi="Verdana"/>
                <w:sz w:val="16"/>
                <w:szCs w:val="16"/>
              </w:rPr>
            </w:pPr>
            <w:r w:rsidRPr="009C217A">
              <w:rPr>
                <w:rFonts w:ascii="Verdana" w:hAnsi="Verdana"/>
                <w:sz w:val="16"/>
                <w:szCs w:val="16"/>
              </w:rPr>
              <w:br/>
              <w:t>PDF</w:t>
            </w:r>
          </w:p>
        </w:tc>
      </w:tr>
      <w:tr w:rsidR="00B7729B" w:rsidRPr="009C217A" w14:paraId="2190BE6F" w14:textId="77777777" w:rsidTr="00B7729B">
        <w:trPr>
          <w:trHeight w:val="556"/>
        </w:trPr>
        <w:tc>
          <w:tcPr>
            <w:tcW w:w="2093" w:type="dxa"/>
          </w:tcPr>
          <w:p w14:paraId="410A2D42" w14:textId="77777777" w:rsidR="00B7729B" w:rsidRDefault="00B7729B" w:rsidP="00144A04">
            <w:pPr>
              <w:spacing w:after="200" w:line="276" w:lineRule="auto"/>
              <w:jc w:val="center"/>
              <w:rPr>
                <w:sz w:val="16"/>
                <w:szCs w:val="16"/>
              </w:rPr>
            </w:pPr>
          </w:p>
          <w:p w14:paraId="3E77177E" w14:textId="77777777" w:rsidR="00B7729B" w:rsidRPr="009C217A" w:rsidRDefault="00B7729B" w:rsidP="00144A04">
            <w:pPr>
              <w:spacing w:after="200" w:line="276" w:lineRule="auto"/>
              <w:jc w:val="center"/>
              <w:rPr>
                <w:sz w:val="16"/>
                <w:szCs w:val="16"/>
              </w:rPr>
            </w:pPr>
            <w:r w:rsidRPr="00B7729B">
              <w:rPr>
                <w:rFonts w:ascii="Verdana" w:hAnsi="Verdana"/>
                <w:sz w:val="16"/>
                <w:szCs w:val="16"/>
              </w:rPr>
              <w:t>Invulbijlage</w:t>
            </w:r>
            <w:r>
              <w:rPr>
                <w:sz w:val="16"/>
                <w:szCs w:val="16"/>
              </w:rPr>
              <w:t xml:space="preserve"> 7:</w:t>
            </w:r>
          </w:p>
        </w:tc>
        <w:tc>
          <w:tcPr>
            <w:tcW w:w="4819" w:type="dxa"/>
          </w:tcPr>
          <w:p w14:paraId="79CD006E" w14:textId="77777777" w:rsidR="00B7729B" w:rsidRDefault="00B7729B" w:rsidP="00144A04">
            <w:pPr>
              <w:spacing w:after="200" w:line="276" w:lineRule="auto"/>
              <w:jc w:val="center"/>
              <w:rPr>
                <w:rFonts w:ascii="Verdana" w:hAnsi="Verdana"/>
                <w:sz w:val="16"/>
                <w:szCs w:val="16"/>
              </w:rPr>
            </w:pPr>
          </w:p>
          <w:p w14:paraId="48967CFD" w14:textId="77777777" w:rsidR="00B7729B" w:rsidRPr="00B7729B" w:rsidRDefault="00B7729B" w:rsidP="00144A04">
            <w:pPr>
              <w:spacing w:after="200" w:line="276" w:lineRule="auto"/>
              <w:jc w:val="center"/>
              <w:rPr>
                <w:rFonts w:ascii="Verdana" w:hAnsi="Verdana"/>
                <w:sz w:val="16"/>
                <w:szCs w:val="16"/>
              </w:rPr>
            </w:pPr>
            <w:r w:rsidRPr="00B7729B">
              <w:rPr>
                <w:rFonts w:ascii="Verdana" w:hAnsi="Verdana"/>
                <w:sz w:val="16"/>
                <w:szCs w:val="16"/>
              </w:rPr>
              <w:t>Prijzenblad</w:t>
            </w:r>
          </w:p>
        </w:tc>
        <w:tc>
          <w:tcPr>
            <w:tcW w:w="2551" w:type="dxa"/>
          </w:tcPr>
          <w:p w14:paraId="5045C7A8" w14:textId="77777777" w:rsidR="00B7729B" w:rsidRDefault="00B7729B" w:rsidP="00144A04">
            <w:pPr>
              <w:spacing w:after="200" w:line="276" w:lineRule="auto"/>
              <w:jc w:val="center"/>
              <w:rPr>
                <w:sz w:val="16"/>
                <w:szCs w:val="16"/>
              </w:rPr>
            </w:pPr>
          </w:p>
          <w:p w14:paraId="20095864" w14:textId="77777777" w:rsidR="00B7729B" w:rsidRPr="00B7729B" w:rsidRDefault="00B7729B" w:rsidP="00144A04">
            <w:pPr>
              <w:spacing w:after="200" w:line="276" w:lineRule="auto"/>
              <w:jc w:val="center"/>
              <w:rPr>
                <w:rFonts w:ascii="Verdana" w:hAnsi="Verdana"/>
                <w:sz w:val="16"/>
                <w:szCs w:val="16"/>
              </w:rPr>
            </w:pPr>
            <w:r w:rsidRPr="00B7729B">
              <w:rPr>
                <w:rFonts w:ascii="Verdana" w:hAnsi="Verdana"/>
                <w:sz w:val="16"/>
                <w:szCs w:val="16"/>
              </w:rPr>
              <w:t>Excel</w:t>
            </w:r>
          </w:p>
        </w:tc>
      </w:tr>
    </w:tbl>
    <w:p w14:paraId="48E67473" w14:textId="77777777" w:rsidR="009C217A" w:rsidRDefault="009C217A" w:rsidP="00773609">
      <w:pPr>
        <w:rPr>
          <w:sz w:val="16"/>
          <w:szCs w:val="16"/>
        </w:rPr>
      </w:pPr>
    </w:p>
    <w:p w14:paraId="4C0E4E99" w14:textId="77777777" w:rsidR="003A6300" w:rsidRDefault="003A6300" w:rsidP="00773609">
      <w:pPr>
        <w:rPr>
          <w:sz w:val="16"/>
          <w:szCs w:val="16"/>
        </w:rPr>
      </w:pPr>
    </w:p>
    <w:p w14:paraId="5BEA0FDC" w14:textId="77777777" w:rsidR="003A6300" w:rsidRPr="009C217A" w:rsidRDefault="003A6300" w:rsidP="00773609">
      <w:pPr>
        <w:rPr>
          <w:sz w:val="16"/>
          <w:szCs w:val="16"/>
        </w:rPr>
      </w:pPr>
    </w:p>
    <w:tbl>
      <w:tblPr>
        <w:tblStyle w:val="Tabelraster1"/>
        <w:tblW w:w="9464" w:type="dxa"/>
        <w:tblLayout w:type="fixed"/>
        <w:tblLook w:val="04A0" w:firstRow="1" w:lastRow="0" w:firstColumn="1" w:lastColumn="0" w:noHBand="0" w:noVBand="1"/>
      </w:tblPr>
      <w:tblGrid>
        <w:gridCol w:w="2093"/>
        <w:gridCol w:w="7371"/>
      </w:tblGrid>
      <w:tr w:rsidR="009C217A" w:rsidRPr="009C217A" w14:paraId="03CB7A03" w14:textId="77777777" w:rsidTr="00144A04">
        <w:trPr>
          <w:trHeight w:val="454"/>
        </w:trPr>
        <w:tc>
          <w:tcPr>
            <w:tcW w:w="2093" w:type="dxa"/>
          </w:tcPr>
          <w:p w14:paraId="3D6F4151" w14:textId="77777777" w:rsidR="009C217A" w:rsidRPr="009C217A" w:rsidRDefault="009C217A" w:rsidP="009C217A">
            <w:pPr>
              <w:spacing w:after="200" w:line="276" w:lineRule="auto"/>
              <w:jc w:val="center"/>
              <w:rPr>
                <w:rFonts w:ascii="Verdana" w:hAnsi="Verdana"/>
                <w:sz w:val="16"/>
                <w:szCs w:val="16"/>
              </w:rPr>
            </w:pPr>
            <w:r w:rsidRPr="009C217A">
              <w:rPr>
                <w:rFonts w:ascii="Verdana" w:hAnsi="Verdana"/>
                <w:sz w:val="16"/>
                <w:szCs w:val="16"/>
              </w:rPr>
              <w:br/>
              <w:t>Bijlage 1:</w:t>
            </w:r>
          </w:p>
        </w:tc>
        <w:tc>
          <w:tcPr>
            <w:tcW w:w="7371" w:type="dxa"/>
          </w:tcPr>
          <w:p w14:paraId="70298475" w14:textId="77777777" w:rsidR="009C217A" w:rsidRPr="009C217A" w:rsidRDefault="009C217A" w:rsidP="00144A04">
            <w:pPr>
              <w:spacing w:after="200" w:line="276" w:lineRule="auto"/>
              <w:rPr>
                <w:rFonts w:ascii="Verdana" w:hAnsi="Verdana"/>
                <w:sz w:val="16"/>
                <w:szCs w:val="16"/>
              </w:rPr>
            </w:pPr>
            <w:r w:rsidRPr="009C217A">
              <w:rPr>
                <w:rFonts w:ascii="Verdana" w:hAnsi="Verdana"/>
                <w:sz w:val="16"/>
                <w:szCs w:val="16"/>
              </w:rPr>
              <w:br/>
              <w:t>Conceptovereenkomst</w:t>
            </w:r>
          </w:p>
        </w:tc>
      </w:tr>
      <w:tr w:rsidR="009C217A" w:rsidRPr="009C217A" w14:paraId="6098C34E" w14:textId="77777777" w:rsidTr="00144A04">
        <w:trPr>
          <w:trHeight w:val="454"/>
        </w:trPr>
        <w:tc>
          <w:tcPr>
            <w:tcW w:w="2093" w:type="dxa"/>
          </w:tcPr>
          <w:p w14:paraId="30148228" w14:textId="77777777" w:rsidR="009C217A" w:rsidRPr="009C217A" w:rsidRDefault="009C217A" w:rsidP="009C217A">
            <w:pPr>
              <w:spacing w:after="200" w:line="276" w:lineRule="auto"/>
              <w:jc w:val="center"/>
              <w:rPr>
                <w:rFonts w:ascii="Verdana" w:hAnsi="Verdana"/>
                <w:sz w:val="16"/>
                <w:szCs w:val="16"/>
              </w:rPr>
            </w:pPr>
            <w:r w:rsidRPr="009C217A">
              <w:rPr>
                <w:rFonts w:ascii="Verdana" w:hAnsi="Verdana"/>
                <w:sz w:val="16"/>
                <w:szCs w:val="16"/>
              </w:rPr>
              <w:br/>
              <w:t>Bijlage 2:</w:t>
            </w:r>
          </w:p>
        </w:tc>
        <w:tc>
          <w:tcPr>
            <w:tcW w:w="7371" w:type="dxa"/>
          </w:tcPr>
          <w:p w14:paraId="1DD213CC" w14:textId="77777777" w:rsidR="009C217A" w:rsidRPr="009C217A" w:rsidRDefault="009C217A" w:rsidP="00144A04">
            <w:pPr>
              <w:ind w:left="2124" w:hanging="2124"/>
              <w:rPr>
                <w:rFonts w:ascii="Verdana" w:hAnsi="Verdana"/>
                <w:sz w:val="16"/>
                <w:szCs w:val="16"/>
              </w:rPr>
            </w:pPr>
          </w:p>
          <w:p w14:paraId="1F4E35BB" w14:textId="77777777" w:rsidR="009C217A" w:rsidRPr="009C217A" w:rsidRDefault="009C217A" w:rsidP="00144A04">
            <w:pPr>
              <w:ind w:left="2124" w:hanging="2124"/>
              <w:rPr>
                <w:rFonts w:ascii="Verdana" w:hAnsi="Verdana"/>
                <w:sz w:val="16"/>
                <w:szCs w:val="16"/>
              </w:rPr>
            </w:pPr>
            <w:r w:rsidRPr="009C217A">
              <w:rPr>
                <w:rFonts w:ascii="Verdana" w:hAnsi="Verdana"/>
                <w:sz w:val="16"/>
                <w:szCs w:val="16"/>
              </w:rPr>
              <w:t>Klachtenregeling Aanbesteden gemeenten Amstelveen en Aalsmeer</w:t>
            </w:r>
          </w:p>
          <w:p w14:paraId="166FF864" w14:textId="77777777" w:rsidR="009C217A" w:rsidRPr="009C217A" w:rsidRDefault="009C217A" w:rsidP="00144A04">
            <w:pPr>
              <w:ind w:left="2124" w:hanging="2124"/>
              <w:rPr>
                <w:rFonts w:ascii="Verdana" w:hAnsi="Verdana"/>
                <w:sz w:val="16"/>
                <w:szCs w:val="16"/>
              </w:rPr>
            </w:pPr>
          </w:p>
        </w:tc>
      </w:tr>
      <w:tr w:rsidR="009C217A" w:rsidRPr="009C217A" w14:paraId="26294676" w14:textId="77777777" w:rsidTr="00144A04">
        <w:trPr>
          <w:trHeight w:val="454"/>
        </w:trPr>
        <w:tc>
          <w:tcPr>
            <w:tcW w:w="2093" w:type="dxa"/>
          </w:tcPr>
          <w:p w14:paraId="5F898344" w14:textId="77777777" w:rsidR="009C217A" w:rsidRPr="009C217A" w:rsidRDefault="009C217A" w:rsidP="009C217A">
            <w:pPr>
              <w:spacing w:after="200" w:line="276" w:lineRule="auto"/>
              <w:jc w:val="center"/>
              <w:rPr>
                <w:rFonts w:ascii="Verdana" w:hAnsi="Verdana"/>
                <w:sz w:val="16"/>
                <w:szCs w:val="16"/>
              </w:rPr>
            </w:pPr>
            <w:r w:rsidRPr="009C217A">
              <w:rPr>
                <w:rFonts w:ascii="Verdana" w:hAnsi="Verdana"/>
                <w:sz w:val="16"/>
                <w:szCs w:val="16"/>
              </w:rPr>
              <w:br/>
              <w:t>Bijlage 3:</w:t>
            </w:r>
          </w:p>
        </w:tc>
        <w:tc>
          <w:tcPr>
            <w:tcW w:w="7371" w:type="dxa"/>
          </w:tcPr>
          <w:p w14:paraId="397DB22D" w14:textId="77777777" w:rsidR="009C217A" w:rsidRPr="009C217A" w:rsidRDefault="003A6300" w:rsidP="003A6300">
            <w:pPr>
              <w:spacing w:after="200" w:line="276" w:lineRule="auto"/>
              <w:rPr>
                <w:rFonts w:ascii="Verdana" w:hAnsi="Verdana"/>
                <w:sz w:val="16"/>
                <w:szCs w:val="16"/>
              </w:rPr>
            </w:pPr>
            <w:r>
              <w:rPr>
                <w:rFonts w:ascii="Verdana" w:hAnsi="Verdana"/>
                <w:sz w:val="16"/>
                <w:szCs w:val="16"/>
              </w:rPr>
              <w:br/>
            </w:r>
            <w:r w:rsidR="00C905C2" w:rsidRPr="00C905C2">
              <w:rPr>
                <w:rFonts w:ascii="Verdana" w:hAnsi="Verdana"/>
                <w:sz w:val="16"/>
                <w:szCs w:val="16"/>
              </w:rPr>
              <w:t>ARVODI-2018</w:t>
            </w:r>
          </w:p>
        </w:tc>
      </w:tr>
      <w:tr w:rsidR="009C217A" w:rsidRPr="00921B39" w14:paraId="5A3EE218" w14:textId="77777777" w:rsidTr="00144A04">
        <w:trPr>
          <w:trHeight w:val="454"/>
        </w:trPr>
        <w:tc>
          <w:tcPr>
            <w:tcW w:w="2093" w:type="dxa"/>
          </w:tcPr>
          <w:p w14:paraId="1880D5BE" w14:textId="77777777" w:rsidR="009C217A" w:rsidRPr="009C217A" w:rsidRDefault="009C217A" w:rsidP="009C217A">
            <w:pPr>
              <w:spacing w:after="200" w:line="276" w:lineRule="auto"/>
              <w:jc w:val="center"/>
              <w:rPr>
                <w:rFonts w:ascii="Verdana" w:hAnsi="Verdana"/>
                <w:sz w:val="16"/>
                <w:szCs w:val="16"/>
              </w:rPr>
            </w:pPr>
            <w:r w:rsidRPr="009C217A">
              <w:rPr>
                <w:rFonts w:ascii="Verdana" w:hAnsi="Verdana"/>
                <w:sz w:val="16"/>
                <w:szCs w:val="16"/>
              </w:rPr>
              <w:br/>
              <w:t>Bijlage 4</w:t>
            </w:r>
            <w:r w:rsidR="00704B87">
              <w:rPr>
                <w:rFonts w:ascii="Verdana" w:hAnsi="Verdana"/>
                <w:sz w:val="16"/>
                <w:szCs w:val="16"/>
              </w:rPr>
              <w:t>:</w:t>
            </w:r>
          </w:p>
        </w:tc>
        <w:tc>
          <w:tcPr>
            <w:tcW w:w="7371" w:type="dxa"/>
          </w:tcPr>
          <w:p w14:paraId="21948855" w14:textId="77777777" w:rsidR="009C217A" w:rsidRPr="009C217A" w:rsidRDefault="009C217A" w:rsidP="00B7729B">
            <w:pPr>
              <w:spacing w:after="200" w:line="276" w:lineRule="auto"/>
              <w:rPr>
                <w:rFonts w:ascii="Verdana" w:hAnsi="Verdana"/>
                <w:sz w:val="16"/>
                <w:szCs w:val="16"/>
                <w:lang w:val="en-GB"/>
              </w:rPr>
            </w:pPr>
            <w:r w:rsidRPr="009C217A">
              <w:rPr>
                <w:rFonts w:ascii="Verdana" w:hAnsi="Verdana"/>
                <w:sz w:val="16"/>
                <w:szCs w:val="16"/>
                <w:lang w:val="en-GB"/>
              </w:rPr>
              <w:br/>
            </w:r>
            <w:r w:rsidR="00B7729B" w:rsidRPr="009C217A">
              <w:rPr>
                <w:rFonts w:ascii="Verdana" w:hAnsi="Verdana"/>
                <w:sz w:val="16"/>
                <w:szCs w:val="16"/>
                <w:lang w:val="en-GB"/>
              </w:rPr>
              <w:t>Toepassing Social Return on Investment</w:t>
            </w:r>
          </w:p>
        </w:tc>
      </w:tr>
      <w:tr w:rsidR="009C217A" w:rsidRPr="00AD3F5A" w14:paraId="763047BC" w14:textId="77777777" w:rsidTr="00144A04">
        <w:trPr>
          <w:trHeight w:val="454"/>
        </w:trPr>
        <w:tc>
          <w:tcPr>
            <w:tcW w:w="2093" w:type="dxa"/>
          </w:tcPr>
          <w:p w14:paraId="39749BEB" w14:textId="77777777" w:rsidR="009C217A" w:rsidRPr="009C217A" w:rsidRDefault="009C217A" w:rsidP="009C217A">
            <w:pPr>
              <w:spacing w:after="200" w:line="276" w:lineRule="auto"/>
              <w:jc w:val="center"/>
              <w:rPr>
                <w:rFonts w:ascii="Verdana" w:hAnsi="Verdana"/>
                <w:sz w:val="16"/>
                <w:szCs w:val="16"/>
              </w:rPr>
            </w:pPr>
            <w:r w:rsidRPr="009C217A">
              <w:rPr>
                <w:rFonts w:ascii="Verdana" w:hAnsi="Verdana"/>
                <w:sz w:val="16"/>
                <w:szCs w:val="16"/>
                <w:lang w:val="en-GB"/>
              </w:rPr>
              <w:br/>
            </w:r>
            <w:r w:rsidRPr="009C217A">
              <w:rPr>
                <w:rFonts w:ascii="Verdana" w:hAnsi="Verdana"/>
                <w:sz w:val="16"/>
                <w:szCs w:val="16"/>
              </w:rPr>
              <w:t>Bijlage 5</w:t>
            </w:r>
            <w:r w:rsidR="00704B87">
              <w:rPr>
                <w:rFonts w:ascii="Verdana" w:hAnsi="Verdana"/>
                <w:sz w:val="16"/>
                <w:szCs w:val="16"/>
              </w:rPr>
              <w:t>:</w:t>
            </w:r>
          </w:p>
        </w:tc>
        <w:tc>
          <w:tcPr>
            <w:tcW w:w="7371" w:type="dxa"/>
          </w:tcPr>
          <w:p w14:paraId="498E611C" w14:textId="77777777" w:rsidR="009C217A" w:rsidRPr="005E7954" w:rsidRDefault="009C217A" w:rsidP="00B7729B">
            <w:pPr>
              <w:spacing w:after="200" w:line="276" w:lineRule="auto"/>
              <w:rPr>
                <w:rFonts w:ascii="Verdana" w:hAnsi="Verdana"/>
                <w:sz w:val="16"/>
                <w:szCs w:val="16"/>
                <w:lang w:val="en-GB"/>
              </w:rPr>
            </w:pPr>
            <w:r w:rsidRPr="005E7954">
              <w:rPr>
                <w:rFonts w:ascii="Verdana" w:hAnsi="Verdana" w:cs="Times New Roman"/>
                <w:sz w:val="16"/>
                <w:szCs w:val="16"/>
                <w:lang w:val="en-GB" w:eastAsia="nl-NL"/>
              </w:rPr>
              <w:br/>
            </w:r>
            <w:r w:rsidR="00B7729B">
              <w:rPr>
                <w:rFonts w:ascii="Verdana" w:hAnsi="Verdana"/>
                <w:sz w:val="16"/>
                <w:szCs w:val="16"/>
                <w:lang w:val="en-GB"/>
              </w:rPr>
              <w:t>Gedragsregels</w:t>
            </w:r>
          </w:p>
        </w:tc>
      </w:tr>
      <w:tr w:rsidR="00704B87" w:rsidRPr="00704B87" w14:paraId="1EAE8E3B" w14:textId="77777777" w:rsidTr="00144A04">
        <w:trPr>
          <w:trHeight w:val="454"/>
        </w:trPr>
        <w:tc>
          <w:tcPr>
            <w:tcW w:w="2093" w:type="dxa"/>
          </w:tcPr>
          <w:p w14:paraId="353CEBF6" w14:textId="77777777" w:rsidR="00704B87" w:rsidRDefault="00704B87" w:rsidP="00756AC0">
            <w:pPr>
              <w:spacing w:after="200" w:line="276" w:lineRule="auto"/>
              <w:rPr>
                <w:rFonts w:ascii="Verdana" w:hAnsi="Verdana"/>
                <w:sz w:val="16"/>
                <w:szCs w:val="16"/>
                <w:lang w:val="en-GB"/>
              </w:rPr>
            </w:pPr>
          </w:p>
          <w:p w14:paraId="7D350F29" w14:textId="77777777" w:rsidR="00704B87" w:rsidRPr="00704B87" w:rsidRDefault="00704B87" w:rsidP="00704B87">
            <w:pPr>
              <w:spacing w:after="200" w:line="276" w:lineRule="auto"/>
              <w:jc w:val="center"/>
              <w:rPr>
                <w:rFonts w:ascii="Verdana" w:hAnsi="Verdana"/>
                <w:sz w:val="16"/>
                <w:szCs w:val="16"/>
                <w:lang w:val="en-GB"/>
              </w:rPr>
            </w:pPr>
            <w:r w:rsidRPr="00704B87">
              <w:rPr>
                <w:rFonts w:ascii="Verdana" w:hAnsi="Verdana"/>
                <w:sz w:val="16"/>
                <w:szCs w:val="16"/>
                <w:lang w:val="en-GB"/>
              </w:rPr>
              <w:t>Bijlage 6:</w:t>
            </w:r>
          </w:p>
        </w:tc>
        <w:tc>
          <w:tcPr>
            <w:tcW w:w="7371" w:type="dxa"/>
          </w:tcPr>
          <w:p w14:paraId="77938D14" w14:textId="77777777" w:rsidR="00704B87" w:rsidRPr="00756AC0" w:rsidRDefault="00704B87" w:rsidP="00B7729B">
            <w:pPr>
              <w:spacing w:after="200" w:line="276" w:lineRule="auto"/>
              <w:rPr>
                <w:rFonts w:ascii="Verdana" w:hAnsi="Verdana" w:cs="Times New Roman"/>
                <w:sz w:val="16"/>
                <w:szCs w:val="16"/>
                <w:lang w:eastAsia="nl-NL"/>
              </w:rPr>
            </w:pPr>
          </w:p>
          <w:p w14:paraId="72983BC3" w14:textId="77777777" w:rsidR="00704B87" w:rsidRPr="00756AC0" w:rsidRDefault="00704B87" w:rsidP="00B7729B">
            <w:pPr>
              <w:spacing w:after="200" w:line="276" w:lineRule="auto"/>
              <w:rPr>
                <w:rFonts w:ascii="Verdana" w:hAnsi="Verdana" w:cs="Times New Roman"/>
                <w:sz w:val="16"/>
                <w:szCs w:val="16"/>
                <w:lang w:eastAsia="nl-NL"/>
              </w:rPr>
            </w:pPr>
            <w:r w:rsidRPr="00756AC0">
              <w:rPr>
                <w:rFonts w:ascii="Verdana" w:hAnsi="Verdana" w:cs="Times New Roman"/>
                <w:sz w:val="16"/>
                <w:szCs w:val="16"/>
                <w:lang w:eastAsia="nl-NL"/>
              </w:rPr>
              <w:t>Programma van eisen (PvE)</w:t>
            </w:r>
          </w:p>
          <w:p w14:paraId="55399FA6" w14:textId="77777777" w:rsidR="00756AC0" w:rsidRPr="00756AC0" w:rsidRDefault="00756AC0" w:rsidP="00B7729B">
            <w:pPr>
              <w:spacing w:after="200" w:line="276" w:lineRule="auto"/>
              <w:rPr>
                <w:rFonts w:ascii="Verdana" w:hAnsi="Verdana" w:cs="Times New Roman"/>
                <w:sz w:val="16"/>
                <w:szCs w:val="16"/>
                <w:lang w:eastAsia="nl-NL"/>
              </w:rPr>
            </w:pPr>
            <w:r w:rsidRPr="00756AC0">
              <w:rPr>
                <w:rFonts w:ascii="Verdana" w:hAnsi="Verdana" w:cs="Times New Roman"/>
                <w:sz w:val="16"/>
                <w:szCs w:val="16"/>
                <w:lang w:eastAsia="nl-NL"/>
              </w:rPr>
              <w:t>R</w:t>
            </w:r>
            <w:r>
              <w:rPr>
                <w:rFonts w:ascii="Verdana" w:hAnsi="Verdana" w:cs="Times New Roman"/>
                <w:sz w:val="16"/>
                <w:szCs w:val="16"/>
                <w:lang w:eastAsia="nl-NL"/>
              </w:rPr>
              <w:t>epresentatieve panden, Bijlage 6.1, 6.2 en 6.3.</w:t>
            </w:r>
          </w:p>
        </w:tc>
      </w:tr>
      <w:tr w:rsidR="00704B87" w:rsidRPr="00704B87" w14:paraId="580692ED" w14:textId="77777777" w:rsidTr="00144A04">
        <w:trPr>
          <w:trHeight w:val="454"/>
        </w:trPr>
        <w:tc>
          <w:tcPr>
            <w:tcW w:w="2093" w:type="dxa"/>
          </w:tcPr>
          <w:p w14:paraId="299328A1" w14:textId="77777777" w:rsidR="00704B87" w:rsidRPr="00756AC0" w:rsidRDefault="00704B87" w:rsidP="009C217A">
            <w:pPr>
              <w:spacing w:after="200" w:line="276" w:lineRule="auto"/>
              <w:jc w:val="center"/>
              <w:rPr>
                <w:rFonts w:ascii="Verdana" w:hAnsi="Verdana"/>
                <w:sz w:val="16"/>
                <w:szCs w:val="16"/>
              </w:rPr>
            </w:pPr>
          </w:p>
          <w:p w14:paraId="0D8A6F00" w14:textId="77777777" w:rsidR="00704B87" w:rsidRPr="00704B87" w:rsidRDefault="00704B87" w:rsidP="009C217A">
            <w:pPr>
              <w:spacing w:after="200" w:line="276" w:lineRule="auto"/>
              <w:jc w:val="center"/>
              <w:rPr>
                <w:rFonts w:ascii="Verdana" w:hAnsi="Verdana"/>
                <w:sz w:val="16"/>
                <w:szCs w:val="16"/>
                <w:lang w:val="en-GB"/>
              </w:rPr>
            </w:pPr>
            <w:r w:rsidRPr="00704B87">
              <w:rPr>
                <w:rFonts w:ascii="Verdana" w:hAnsi="Verdana"/>
                <w:sz w:val="16"/>
                <w:szCs w:val="16"/>
                <w:lang w:val="en-GB"/>
              </w:rPr>
              <w:t>Bijlage 7:</w:t>
            </w:r>
          </w:p>
        </w:tc>
        <w:tc>
          <w:tcPr>
            <w:tcW w:w="7371" w:type="dxa"/>
          </w:tcPr>
          <w:p w14:paraId="12D1038E" w14:textId="77777777" w:rsidR="00704B87" w:rsidRDefault="00704B87" w:rsidP="00B7729B">
            <w:pPr>
              <w:spacing w:after="200" w:line="276" w:lineRule="auto"/>
              <w:rPr>
                <w:rFonts w:ascii="Verdana" w:hAnsi="Verdana" w:cs="Times New Roman"/>
                <w:sz w:val="16"/>
                <w:szCs w:val="16"/>
                <w:lang w:val="en-GB" w:eastAsia="nl-NL"/>
              </w:rPr>
            </w:pPr>
          </w:p>
          <w:p w14:paraId="77822D08" w14:textId="77777777" w:rsidR="00704B87" w:rsidRPr="00704B87" w:rsidRDefault="00704B87" w:rsidP="00B7729B">
            <w:pPr>
              <w:spacing w:after="200" w:line="276" w:lineRule="auto"/>
              <w:rPr>
                <w:rFonts w:ascii="Verdana" w:hAnsi="Verdana" w:cs="Times New Roman"/>
                <w:sz w:val="16"/>
                <w:szCs w:val="16"/>
                <w:lang w:val="en-GB" w:eastAsia="nl-NL"/>
              </w:rPr>
            </w:pPr>
            <w:r w:rsidRPr="00704B87">
              <w:rPr>
                <w:rFonts w:ascii="Verdana" w:hAnsi="Verdana" w:cs="Times New Roman"/>
                <w:sz w:val="16"/>
                <w:szCs w:val="16"/>
                <w:lang w:val="en-GB" w:eastAsia="nl-NL"/>
              </w:rPr>
              <w:t>Programma van Wensen (PvW)</w:t>
            </w:r>
          </w:p>
        </w:tc>
      </w:tr>
    </w:tbl>
    <w:p w14:paraId="0F3F743A" w14:textId="77777777" w:rsidR="009C217A" w:rsidRDefault="009C217A" w:rsidP="00773609"/>
    <w:p w14:paraId="105A9EA7" w14:textId="77777777" w:rsidR="00704B87" w:rsidRDefault="00704B87" w:rsidP="00773609"/>
    <w:p w14:paraId="7F852E60" w14:textId="77777777" w:rsidR="00704B87" w:rsidRDefault="00704B87" w:rsidP="00773609"/>
    <w:p w14:paraId="3351248B" w14:textId="77777777" w:rsidR="00704B87" w:rsidRDefault="00704B87" w:rsidP="00773609"/>
    <w:p w14:paraId="4AF3B226" w14:textId="77777777" w:rsidR="00704B87" w:rsidRDefault="00704B87" w:rsidP="00773609"/>
    <w:p w14:paraId="02064ADA" w14:textId="77777777" w:rsidR="00704B87" w:rsidRDefault="00704B87" w:rsidP="00773609"/>
    <w:p w14:paraId="46724804" w14:textId="77777777" w:rsidR="000741DA" w:rsidRDefault="000741DA" w:rsidP="008C3A0E">
      <w:pPr>
        <w:pStyle w:val="Lijstalinea"/>
        <w:numPr>
          <w:ilvl w:val="0"/>
          <w:numId w:val="16"/>
        </w:numPr>
        <w:rPr>
          <w:rFonts w:eastAsiaTheme="majorEastAsia"/>
          <w:b/>
        </w:rPr>
      </w:pPr>
      <w:r>
        <w:rPr>
          <w:rFonts w:eastAsiaTheme="majorEastAsia"/>
          <w:b/>
        </w:rPr>
        <w:t>Elke invulbijlage dient door de daartoe bevoegde persoon ondertekend en digitaal (via TenderNed) aangeleverd te worden in het hierboven aangegeven bestandsformaat.</w:t>
      </w:r>
      <w:r>
        <w:rPr>
          <w:rStyle w:val="Voetnootmarkering"/>
          <w:rFonts w:eastAsiaTheme="majorEastAsia"/>
          <w:b/>
        </w:rPr>
        <w:footnoteReference w:id="3"/>
      </w:r>
    </w:p>
    <w:p w14:paraId="29418B7D" w14:textId="77777777" w:rsidR="000741DA" w:rsidRPr="00116E52" w:rsidRDefault="000741DA" w:rsidP="000741DA">
      <w:pPr>
        <w:pStyle w:val="Lijstalinea"/>
        <w:numPr>
          <w:ilvl w:val="0"/>
          <w:numId w:val="16"/>
        </w:numPr>
        <w:rPr>
          <w:b/>
        </w:rPr>
      </w:pPr>
      <w:r w:rsidRPr="003A6300">
        <w:rPr>
          <w:rFonts w:eastAsiaTheme="majorEastAsia"/>
          <w:b/>
        </w:rPr>
        <w:t xml:space="preserve">Beschermen (met certificaat) tegen wijzigen is toegestaan, beschermen tegen lezen </w:t>
      </w:r>
      <w:r w:rsidRPr="00116E52">
        <w:rPr>
          <w:rFonts w:eastAsiaTheme="majorEastAsia"/>
          <w:b/>
        </w:rPr>
        <w:t>is niet toegestaan.</w:t>
      </w:r>
    </w:p>
    <w:p w14:paraId="5290F035" w14:textId="77777777" w:rsidR="000741DA" w:rsidRPr="000741DA" w:rsidRDefault="000741DA" w:rsidP="000741DA">
      <w:pPr>
        <w:spacing w:line="240" w:lineRule="atLeast"/>
        <w:rPr>
          <w:rFonts w:eastAsiaTheme="majorEastAsia"/>
          <w:b/>
        </w:rPr>
      </w:pPr>
    </w:p>
    <w:sectPr w:rsidR="000741DA" w:rsidRPr="000741DA" w:rsidSect="006A1971">
      <w:headerReference w:type="first" r:id="rId18"/>
      <w:pgSz w:w="11906" w:h="16838" w:code="9"/>
      <w:pgMar w:top="1418" w:right="1418" w:bottom="1418" w:left="1418" w:header="0"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5BC733" w14:textId="77777777" w:rsidR="00D42B84" w:rsidRDefault="00D42B84" w:rsidP="009C20C2">
      <w:r>
        <w:separator/>
      </w:r>
    </w:p>
  </w:endnote>
  <w:endnote w:type="continuationSeparator" w:id="0">
    <w:p w14:paraId="3E0960FB" w14:textId="77777777" w:rsidR="00D42B84" w:rsidRDefault="00D42B84" w:rsidP="009C2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0" w:usb1="08070000" w:usb2="00000010" w:usb3="00000000" w:csb0="00020000" w:csb1="00000000"/>
  </w:font>
  <w:font w:name="Tahoma,Bold">
    <w:altName w:val="Cambri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354389"/>
      <w:docPartObj>
        <w:docPartGallery w:val="Page Numbers (Bottom of Page)"/>
        <w:docPartUnique/>
      </w:docPartObj>
    </w:sdtPr>
    <w:sdtContent>
      <w:p w14:paraId="46170250" w14:textId="6E8FEA8C" w:rsidR="00D42B84" w:rsidRDefault="00D42B84">
        <w:pPr>
          <w:pStyle w:val="Voettekst"/>
          <w:jc w:val="right"/>
        </w:pPr>
        <w:r>
          <w:fldChar w:fldCharType="begin"/>
        </w:r>
        <w:r>
          <w:instrText>PAGE   \* MERGEFORMAT</w:instrText>
        </w:r>
        <w:r>
          <w:fldChar w:fldCharType="separate"/>
        </w:r>
        <w:r w:rsidR="00921B39">
          <w:rPr>
            <w:noProof/>
          </w:rPr>
          <w:t>3</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0F6153" w14:textId="77777777" w:rsidR="00D42B84" w:rsidRDefault="00D42B84">
    <w:pPr>
      <w:pStyle w:val="Voettekst"/>
    </w:pPr>
  </w:p>
  <w:p w14:paraId="13156BA5" w14:textId="77777777" w:rsidR="00D42B84" w:rsidRDefault="00D42B8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17F598" w14:textId="77777777" w:rsidR="00D42B84" w:rsidRDefault="00D42B84" w:rsidP="009C20C2">
      <w:r>
        <w:separator/>
      </w:r>
    </w:p>
  </w:footnote>
  <w:footnote w:type="continuationSeparator" w:id="0">
    <w:p w14:paraId="10380F64" w14:textId="77777777" w:rsidR="00D42B84" w:rsidRDefault="00D42B84" w:rsidP="009C20C2">
      <w:r>
        <w:continuationSeparator/>
      </w:r>
    </w:p>
  </w:footnote>
  <w:footnote w:id="1">
    <w:p w14:paraId="093B62FC" w14:textId="77777777" w:rsidR="00D42B84" w:rsidRPr="00794F6A" w:rsidRDefault="00D42B84" w:rsidP="00A73949">
      <w:pPr>
        <w:rPr>
          <w:sz w:val="14"/>
          <w:szCs w:val="14"/>
        </w:rPr>
      </w:pPr>
      <w:r>
        <w:rPr>
          <w:rStyle w:val="Voetnootmarkering"/>
        </w:rPr>
        <w:footnoteRef/>
      </w:r>
      <w:r>
        <w:t xml:space="preserve"> </w:t>
      </w:r>
      <w:r w:rsidRPr="00794F6A">
        <w:rPr>
          <w:sz w:val="14"/>
          <w:szCs w:val="14"/>
        </w:rPr>
        <w:t xml:space="preserve">Aan de planning hierboven beschreven, alsook aan hierna genoemde data, kunnen geen rechten ontleend worden. Bij aanzienlijke vertraging in bovenstaande planning zal de </w:t>
      </w:r>
      <w:r>
        <w:rPr>
          <w:sz w:val="14"/>
          <w:szCs w:val="14"/>
        </w:rPr>
        <w:t>Opdrachtgever</w:t>
      </w:r>
      <w:r w:rsidRPr="00794F6A">
        <w:rPr>
          <w:sz w:val="14"/>
          <w:szCs w:val="14"/>
        </w:rPr>
        <w:t xml:space="preserve"> de </w:t>
      </w:r>
      <w:r>
        <w:rPr>
          <w:sz w:val="14"/>
          <w:szCs w:val="14"/>
        </w:rPr>
        <w:t>Inschrijver</w:t>
      </w:r>
      <w:r w:rsidRPr="00794F6A">
        <w:rPr>
          <w:sz w:val="14"/>
          <w:szCs w:val="14"/>
        </w:rPr>
        <w:t xml:space="preserve">s hier zelf tijdig over berichten. De Aanbestedende </w:t>
      </w:r>
      <w:r>
        <w:rPr>
          <w:sz w:val="14"/>
          <w:szCs w:val="14"/>
        </w:rPr>
        <w:t>Dienst</w:t>
      </w:r>
      <w:r w:rsidRPr="00794F6A">
        <w:rPr>
          <w:sz w:val="14"/>
          <w:szCs w:val="14"/>
        </w:rPr>
        <w:t xml:space="preserve"> kan de planning wijzigen. </w:t>
      </w:r>
      <w:r>
        <w:rPr>
          <w:sz w:val="14"/>
          <w:szCs w:val="14"/>
        </w:rPr>
        <w:t>Inschrijver</w:t>
      </w:r>
      <w:r w:rsidRPr="00794F6A">
        <w:rPr>
          <w:sz w:val="14"/>
          <w:szCs w:val="14"/>
        </w:rPr>
        <w:t>s worden daarover tijdig bericht.</w:t>
      </w:r>
    </w:p>
    <w:p w14:paraId="465100D7" w14:textId="77777777" w:rsidR="00D42B84" w:rsidRDefault="00D42B84" w:rsidP="00A73949">
      <w:pPr>
        <w:pStyle w:val="Voetnoottekst"/>
      </w:pPr>
    </w:p>
  </w:footnote>
  <w:footnote w:id="2">
    <w:p w14:paraId="2C9A00CA" w14:textId="77777777" w:rsidR="00D42B84" w:rsidRPr="008D6F95" w:rsidRDefault="00D42B84">
      <w:pPr>
        <w:pStyle w:val="Voetnoottekst"/>
        <w:rPr>
          <w:sz w:val="14"/>
          <w:szCs w:val="14"/>
        </w:rPr>
      </w:pPr>
      <w:r w:rsidRPr="008D6F95">
        <w:rPr>
          <w:rStyle w:val="Voetnootmarkering"/>
          <w:sz w:val="14"/>
          <w:szCs w:val="14"/>
        </w:rPr>
        <w:footnoteRef/>
      </w:r>
      <w:r w:rsidRPr="008D6F95">
        <w:rPr>
          <w:sz w:val="14"/>
          <w:szCs w:val="14"/>
        </w:rPr>
        <w:t xml:space="preserve"> De volledige instructie en overige informatie vindt u</w:t>
      </w:r>
      <w:r>
        <w:rPr>
          <w:sz w:val="14"/>
          <w:szCs w:val="14"/>
        </w:rPr>
        <w:t xml:space="preserve"> op TenderNed. Let u daarbij ook op de laatste ontwikkelingen met betrekking tot e-Herkenning.</w:t>
      </w:r>
    </w:p>
  </w:footnote>
  <w:footnote w:id="3">
    <w:p w14:paraId="2B1D0034" w14:textId="77777777" w:rsidR="00D42B84" w:rsidRDefault="00D42B84" w:rsidP="000741DA">
      <w:pPr>
        <w:pStyle w:val="Lijstalinea"/>
        <w:ind w:left="360"/>
        <w:rPr>
          <w:rFonts w:eastAsiaTheme="majorEastAsia"/>
          <w:sz w:val="14"/>
          <w:szCs w:val="14"/>
        </w:rPr>
      </w:pPr>
      <w:r>
        <w:rPr>
          <w:rStyle w:val="Voetnootmarkering"/>
        </w:rPr>
        <w:footnoteRef/>
      </w:r>
      <w:r>
        <w:t xml:space="preserve"> </w:t>
      </w:r>
      <w:r>
        <w:rPr>
          <w:rFonts w:eastAsiaTheme="majorEastAsia"/>
          <w:sz w:val="14"/>
          <w:szCs w:val="14"/>
        </w:rPr>
        <w:t>Word-,  Excel- (eventueel per tabblad) of bijlagen van andere bestanden, moeten eerst ondertekend worden, waarna er een PDF van gemaakt moet worden. Van alle documenten (Word, Excel, etc.) moet men een PDF maken ná het plaatsen van de handtekening.</w:t>
      </w:r>
    </w:p>
    <w:p w14:paraId="129D94EC" w14:textId="77777777" w:rsidR="00D42B84" w:rsidRDefault="00D42B84" w:rsidP="000741DA">
      <w:pPr>
        <w:pStyle w:val="Voetnoottekst"/>
        <w:rPr>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3CF2D" w14:textId="77777777" w:rsidR="00D42B84" w:rsidRDefault="00D42B84">
    <w:pPr>
      <w:pStyle w:val="Koptekst"/>
    </w:pPr>
    <w:r w:rsidRPr="00314989">
      <w:rPr>
        <w:rFonts w:cs="Arial"/>
        <w:b/>
        <w:noProof/>
        <w:sz w:val="28"/>
        <w:szCs w:val="28"/>
        <w:lang w:eastAsia="nl-NL"/>
      </w:rPr>
      <w:drawing>
        <wp:anchor distT="0" distB="0" distL="114300" distR="114300" simplePos="0" relativeHeight="251684864" behindDoc="1" locked="0" layoutInCell="1" allowOverlap="1" wp14:anchorId="14015E6B" wp14:editId="138FE918">
          <wp:simplePos x="0" y="0"/>
          <wp:positionH relativeFrom="margin">
            <wp:align>center</wp:align>
          </wp:positionH>
          <wp:positionV relativeFrom="paragraph">
            <wp:posOffset>144780</wp:posOffset>
          </wp:positionV>
          <wp:extent cx="3025140" cy="589280"/>
          <wp:effectExtent l="0" t="0" r="3810" b="1270"/>
          <wp:wrapNone/>
          <wp:docPr id="2" name="Afbeelding 2" descr="G:\Logo Aalsmeer en Amstelveen gecombinee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go Aalsmeer en Amstelveen gecombinee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25140" cy="5892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FB10D" w14:textId="77777777" w:rsidR="00D42B84" w:rsidRDefault="00D42B84" w:rsidP="0061157B">
    <w:pPr>
      <w:pStyle w:val="Koptekst"/>
      <w:tabs>
        <w:tab w:val="clear" w:pos="4536"/>
        <w:tab w:val="clear" w:pos="9072"/>
        <w:tab w:val="left" w:pos="3300"/>
        <w:tab w:val="left" w:pos="7605"/>
      </w:tabs>
      <w:rPr>
        <w:rFonts w:cs="Arial"/>
        <w:b/>
        <w:noProof/>
        <w:sz w:val="28"/>
        <w:szCs w:val="28"/>
        <w:lang w:eastAsia="nl-NL"/>
      </w:rPr>
    </w:pPr>
  </w:p>
  <w:p w14:paraId="23380615" w14:textId="77777777" w:rsidR="00D42B84" w:rsidRDefault="00D42B84" w:rsidP="0061157B">
    <w:pPr>
      <w:pStyle w:val="Koptekst"/>
      <w:tabs>
        <w:tab w:val="clear" w:pos="4536"/>
        <w:tab w:val="clear" w:pos="9072"/>
        <w:tab w:val="left" w:pos="3300"/>
        <w:tab w:val="left" w:pos="7605"/>
      </w:tabs>
      <w:rPr>
        <w:rFonts w:cs="Arial"/>
        <w:b/>
        <w:noProof/>
        <w:sz w:val="28"/>
        <w:szCs w:val="28"/>
        <w:lang w:eastAsia="nl-NL"/>
      </w:rPr>
    </w:pPr>
  </w:p>
  <w:p w14:paraId="374E1C9C" w14:textId="77777777" w:rsidR="00D42B84" w:rsidRDefault="00D42B84" w:rsidP="0061157B">
    <w:pPr>
      <w:pStyle w:val="Koptekst"/>
      <w:tabs>
        <w:tab w:val="clear" w:pos="4536"/>
        <w:tab w:val="clear" w:pos="9072"/>
        <w:tab w:val="left" w:pos="3300"/>
        <w:tab w:val="left" w:pos="7605"/>
      </w:tabs>
      <w:rPr>
        <w:rFonts w:cs="Arial"/>
        <w:b/>
        <w:noProof/>
        <w:sz w:val="28"/>
        <w:szCs w:val="28"/>
        <w:lang w:eastAsia="nl-NL"/>
      </w:rPr>
    </w:pPr>
  </w:p>
  <w:p w14:paraId="4AAC635D" w14:textId="77777777" w:rsidR="00D42B84" w:rsidRPr="0061157B" w:rsidRDefault="00D42B84" w:rsidP="0061157B">
    <w:pPr>
      <w:pStyle w:val="Koptekst"/>
      <w:tabs>
        <w:tab w:val="clear" w:pos="4536"/>
        <w:tab w:val="clear" w:pos="9072"/>
        <w:tab w:val="left" w:pos="3300"/>
        <w:tab w:val="left" w:pos="7605"/>
      </w:tabs>
    </w:pPr>
    <w:r w:rsidRPr="00314989">
      <w:rPr>
        <w:rFonts w:cs="Arial"/>
        <w:b/>
        <w:noProof/>
        <w:sz w:val="28"/>
        <w:szCs w:val="28"/>
        <w:lang w:eastAsia="nl-NL"/>
      </w:rPr>
      <w:drawing>
        <wp:anchor distT="0" distB="0" distL="114300" distR="114300" simplePos="0" relativeHeight="251680768" behindDoc="1" locked="0" layoutInCell="1" allowOverlap="1" wp14:anchorId="12EDF65E" wp14:editId="4E1133E9">
          <wp:simplePos x="0" y="0"/>
          <wp:positionH relativeFrom="margin">
            <wp:align>center</wp:align>
          </wp:positionH>
          <wp:positionV relativeFrom="paragraph">
            <wp:posOffset>6985</wp:posOffset>
          </wp:positionV>
          <wp:extent cx="3307080" cy="665480"/>
          <wp:effectExtent l="0" t="0" r="7620" b="1270"/>
          <wp:wrapNone/>
          <wp:docPr id="22" name="Afbeelding 22" descr="G:\Logo Aalsmeer en Amstelveen gecombinee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go Aalsmeer en Amstelveen gecombinee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307080" cy="66548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b/>
        <w:noProof/>
        <w:sz w:val="28"/>
        <w:szCs w:val="28"/>
        <w:lang w:eastAsia="nl-NL"/>
      </w:rPr>
      <w:t xml:space="preserve">            </w:t>
    </w:r>
    <w:r>
      <w:rPr>
        <w:rFonts w:ascii="Arial" w:hAnsi="Arial" w:cs="Arial"/>
        <w:b/>
        <w:noProof/>
        <w:sz w:val="28"/>
        <w:szCs w:val="28"/>
        <w:lang w:eastAsia="nl-N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21637" w14:textId="77777777" w:rsidR="00D42B84" w:rsidRDefault="00D42B84" w:rsidP="00374C02">
    <w:pPr>
      <w:pStyle w:val="Koptekst"/>
      <w:jc w:val="center"/>
    </w:pPr>
  </w:p>
  <w:p w14:paraId="7E9AF48C" w14:textId="77777777" w:rsidR="00D42B84" w:rsidRPr="00374C02" w:rsidRDefault="00D42B84" w:rsidP="00374C02">
    <w:pPr>
      <w:pStyle w:val="Koptekst"/>
    </w:pPr>
    <w:r w:rsidRPr="00314989">
      <w:rPr>
        <w:rFonts w:cs="Arial"/>
        <w:b/>
        <w:noProof/>
        <w:sz w:val="28"/>
        <w:szCs w:val="28"/>
        <w:lang w:eastAsia="nl-NL"/>
      </w:rPr>
      <w:drawing>
        <wp:anchor distT="0" distB="0" distL="114300" distR="114300" simplePos="0" relativeHeight="251682816" behindDoc="1" locked="0" layoutInCell="1" allowOverlap="1" wp14:anchorId="05016197" wp14:editId="21099F92">
          <wp:simplePos x="0" y="0"/>
          <wp:positionH relativeFrom="margin">
            <wp:align>center</wp:align>
          </wp:positionH>
          <wp:positionV relativeFrom="paragraph">
            <wp:posOffset>165735</wp:posOffset>
          </wp:positionV>
          <wp:extent cx="3025140" cy="589280"/>
          <wp:effectExtent l="0" t="0" r="3810" b="1270"/>
          <wp:wrapNone/>
          <wp:docPr id="1" name="Afbeelding 1" descr="G:\Logo Aalsmeer en Amstelveen gecombinee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Logo Aalsmeer en Amstelveen gecombinee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025140" cy="58928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7D81"/>
    <w:multiLevelType w:val="hybridMultilevel"/>
    <w:tmpl w:val="4D7E63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43A521A"/>
    <w:multiLevelType w:val="multilevel"/>
    <w:tmpl w:val="E65C1E34"/>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15:restartNumberingAfterBreak="0">
    <w:nsid w:val="04BF510E"/>
    <w:multiLevelType w:val="hybridMultilevel"/>
    <w:tmpl w:val="94C261DE"/>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56B1AAE"/>
    <w:multiLevelType w:val="hybridMultilevel"/>
    <w:tmpl w:val="83B8D36E"/>
    <w:lvl w:ilvl="0" w:tplc="966047E6">
      <w:start w:val="4"/>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4" w15:restartNumberingAfterBreak="0">
    <w:nsid w:val="0A324EC3"/>
    <w:multiLevelType w:val="multilevel"/>
    <w:tmpl w:val="141613FA"/>
    <w:lvl w:ilvl="0">
      <w:start w:val="1"/>
      <w:numFmt w:val="decimal"/>
      <w:lvlText w:val="%1."/>
      <w:lvlJc w:val="left"/>
      <w:pPr>
        <w:ind w:left="420" w:hanging="42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5" w15:restartNumberingAfterBreak="0">
    <w:nsid w:val="0A3B280A"/>
    <w:multiLevelType w:val="multilevel"/>
    <w:tmpl w:val="73888FA6"/>
    <w:lvl w:ilvl="0">
      <w:start w:val="1"/>
      <w:numFmt w:val="decimal"/>
      <w:lvlText w:val="%1."/>
      <w:lvlJc w:val="left"/>
      <w:pPr>
        <w:ind w:left="360" w:hanging="360"/>
      </w:pPr>
      <w:rPr>
        <w:rFonts w:hint="default"/>
      </w:rPr>
    </w:lvl>
    <w:lvl w:ilvl="1">
      <w:start w:val="4"/>
      <w:numFmt w:val="decimal"/>
      <w:isLgl/>
      <w:lvlText w:val="%1.%2"/>
      <w:lvlJc w:val="left"/>
      <w:pPr>
        <w:ind w:left="510" w:hanging="51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 w15:restartNumberingAfterBreak="0">
    <w:nsid w:val="0C3B5666"/>
    <w:multiLevelType w:val="hybridMultilevel"/>
    <w:tmpl w:val="842033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EA92491"/>
    <w:multiLevelType w:val="hybridMultilevel"/>
    <w:tmpl w:val="2D1E501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0F456C70"/>
    <w:multiLevelType w:val="hybridMultilevel"/>
    <w:tmpl w:val="8B5EFC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04E38A4"/>
    <w:multiLevelType w:val="hybridMultilevel"/>
    <w:tmpl w:val="3884AF1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12173716"/>
    <w:multiLevelType w:val="hybridMultilevel"/>
    <w:tmpl w:val="2388648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12EB746C"/>
    <w:multiLevelType w:val="multilevel"/>
    <w:tmpl w:val="37FE614A"/>
    <w:lvl w:ilvl="0">
      <w:start w:val="4"/>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2" w15:restartNumberingAfterBreak="0">
    <w:nsid w:val="143D1967"/>
    <w:multiLevelType w:val="hybridMultilevel"/>
    <w:tmpl w:val="94F644A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3" w15:restartNumberingAfterBreak="0">
    <w:nsid w:val="14CA4B5A"/>
    <w:multiLevelType w:val="hybridMultilevel"/>
    <w:tmpl w:val="0BF4DA92"/>
    <w:lvl w:ilvl="0" w:tplc="966047E6">
      <w:start w:val="4"/>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4" w15:restartNumberingAfterBreak="0">
    <w:nsid w:val="17833E04"/>
    <w:multiLevelType w:val="multilevel"/>
    <w:tmpl w:val="AB462FAC"/>
    <w:lvl w:ilvl="0">
      <w:start w:val="6"/>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5" w15:restartNumberingAfterBreak="0">
    <w:nsid w:val="1AB4111F"/>
    <w:multiLevelType w:val="multilevel"/>
    <w:tmpl w:val="16B814CC"/>
    <w:lvl w:ilvl="0">
      <w:start w:val="2"/>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6" w15:restartNumberingAfterBreak="0">
    <w:nsid w:val="1B10655E"/>
    <w:multiLevelType w:val="hybridMultilevel"/>
    <w:tmpl w:val="0CCA15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2EC62BA"/>
    <w:multiLevelType w:val="hybridMultilevel"/>
    <w:tmpl w:val="C7DE4002"/>
    <w:lvl w:ilvl="0" w:tplc="FCEEEF5C">
      <w:start w:val="1"/>
      <w:numFmt w:val="upperLetter"/>
      <w:lvlText w:val="%1."/>
      <w:lvlJc w:val="left"/>
      <w:pPr>
        <w:ind w:left="360" w:hanging="360"/>
      </w:pPr>
      <w:rPr>
        <w:rFonts w:ascii="Verdana" w:eastAsia="Times New Roman" w:hAnsi="Verdana" w:cs="Arial"/>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3161502"/>
    <w:multiLevelType w:val="hybridMultilevel"/>
    <w:tmpl w:val="729426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3FE5911"/>
    <w:multiLevelType w:val="hybridMultilevel"/>
    <w:tmpl w:val="1B72605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70922C5"/>
    <w:multiLevelType w:val="multilevel"/>
    <w:tmpl w:val="F80EB496"/>
    <w:lvl w:ilvl="0">
      <w:start w:val="1"/>
      <w:numFmt w:val="decimal"/>
      <w:lvlText w:val="%1."/>
      <w:lvlJc w:val="left"/>
      <w:pPr>
        <w:ind w:left="720" w:hanging="720"/>
      </w:pPr>
      <w:rPr>
        <w:rFonts w:hint="default"/>
      </w:rPr>
    </w:lvl>
    <w:lvl w:ilvl="1">
      <w:start w:val="1"/>
      <w:numFmt w:val="decimal"/>
      <w:isLgl/>
      <w:lvlText w:val="%1.%2"/>
      <w:lvlJc w:val="left"/>
      <w:pPr>
        <w:ind w:left="705"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1" w15:restartNumberingAfterBreak="0">
    <w:nsid w:val="3BD63D5E"/>
    <w:multiLevelType w:val="hybridMultilevel"/>
    <w:tmpl w:val="02E0A18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3CD162F6"/>
    <w:multiLevelType w:val="multilevel"/>
    <w:tmpl w:val="3496CC4C"/>
    <w:lvl w:ilvl="0">
      <w:start w:val="1"/>
      <w:numFmt w:val="decimal"/>
      <w:lvlText w:val="%1."/>
      <w:lvlJc w:val="left"/>
      <w:pPr>
        <w:ind w:left="360" w:hanging="360"/>
      </w:pPr>
      <w:rPr>
        <w:rFonts w:hint="default"/>
      </w:rPr>
    </w:lvl>
    <w:lvl w:ilvl="1">
      <w:start w:val="3"/>
      <w:numFmt w:val="decimal"/>
      <w:isLgl/>
      <w:lvlText w:val="%1.%2"/>
      <w:lvlJc w:val="left"/>
      <w:pPr>
        <w:ind w:left="847" w:hanging="7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3" w15:restartNumberingAfterBreak="0">
    <w:nsid w:val="472D55FD"/>
    <w:multiLevelType w:val="multilevel"/>
    <w:tmpl w:val="D4A8D1F4"/>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4" w15:restartNumberingAfterBreak="0">
    <w:nsid w:val="47DB718D"/>
    <w:multiLevelType w:val="hybridMultilevel"/>
    <w:tmpl w:val="F0BC13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EAE1FE0"/>
    <w:multiLevelType w:val="hybridMultilevel"/>
    <w:tmpl w:val="09DE0958"/>
    <w:lvl w:ilvl="0" w:tplc="966047E6">
      <w:start w:val="4"/>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6" w15:restartNumberingAfterBreak="0">
    <w:nsid w:val="4F3A2DB5"/>
    <w:multiLevelType w:val="hybridMultilevel"/>
    <w:tmpl w:val="7CA8D30A"/>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536F0C57"/>
    <w:multiLevelType w:val="hybridMultilevel"/>
    <w:tmpl w:val="43DCB1BA"/>
    <w:lvl w:ilvl="0" w:tplc="966047E6">
      <w:start w:val="4"/>
      <w:numFmt w:val="bullet"/>
      <w:lvlText w:val="-"/>
      <w:lvlJc w:val="left"/>
      <w:pPr>
        <w:ind w:left="1068" w:hanging="360"/>
      </w:pPr>
      <w:rPr>
        <w:rFonts w:ascii="Verdana" w:eastAsiaTheme="minorHAnsi" w:hAnsi="Verdana" w:cstheme="minorBidi"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8" w15:restartNumberingAfterBreak="0">
    <w:nsid w:val="5372753D"/>
    <w:multiLevelType w:val="multilevel"/>
    <w:tmpl w:val="C27230DA"/>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2160" w:hanging="2160"/>
      </w:pPr>
      <w:rPr>
        <w:rFonts w:hint="default"/>
      </w:rPr>
    </w:lvl>
    <w:lvl w:ilvl="7">
      <w:start w:val="1"/>
      <w:numFmt w:val="decimal"/>
      <w:isLgl/>
      <w:lvlText w:val="%1.%2.%3.%4.%5.%6.%7.%8"/>
      <w:lvlJc w:val="left"/>
      <w:pPr>
        <w:ind w:left="2520" w:hanging="2520"/>
      </w:pPr>
      <w:rPr>
        <w:rFonts w:hint="default"/>
      </w:rPr>
    </w:lvl>
    <w:lvl w:ilvl="8">
      <w:start w:val="1"/>
      <w:numFmt w:val="decimal"/>
      <w:isLgl/>
      <w:lvlText w:val="%1.%2.%3.%4.%5.%6.%7.%8.%9"/>
      <w:lvlJc w:val="left"/>
      <w:pPr>
        <w:ind w:left="2880" w:hanging="2880"/>
      </w:pPr>
      <w:rPr>
        <w:rFonts w:hint="default"/>
      </w:rPr>
    </w:lvl>
  </w:abstractNum>
  <w:abstractNum w:abstractNumId="29" w15:restartNumberingAfterBreak="0">
    <w:nsid w:val="57CF730E"/>
    <w:multiLevelType w:val="hybridMultilevel"/>
    <w:tmpl w:val="8C6CA3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A66456E"/>
    <w:multiLevelType w:val="multilevel"/>
    <w:tmpl w:val="B2F29394"/>
    <w:lvl w:ilvl="0">
      <w:start w:val="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 w15:restartNumberingAfterBreak="0">
    <w:nsid w:val="676E3292"/>
    <w:multiLevelType w:val="hybridMultilevel"/>
    <w:tmpl w:val="83CEEBAC"/>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6E5B69B2"/>
    <w:multiLevelType w:val="multilevel"/>
    <w:tmpl w:val="E65C1E34"/>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3" w15:restartNumberingAfterBreak="0">
    <w:nsid w:val="713E1AF9"/>
    <w:multiLevelType w:val="hybridMultilevel"/>
    <w:tmpl w:val="905EE0DA"/>
    <w:lvl w:ilvl="0" w:tplc="B9DCBDFE">
      <w:start w:val="1"/>
      <w:numFmt w:val="decimal"/>
      <w:pStyle w:val="Kop4"/>
      <w:lvlText w:val="Stap %1 - "/>
      <w:lvlJc w:val="left"/>
      <w:pPr>
        <w:tabs>
          <w:tab w:val="num" w:pos="1080"/>
        </w:tabs>
        <w:ind w:left="360" w:hanging="360"/>
      </w:pPr>
      <w:rPr>
        <w:rFonts w:ascii="Verdana" w:hAnsi="Verdana" w:hint="default"/>
        <w:b/>
        <w:i w:val="0"/>
        <w:sz w:val="20"/>
      </w:rPr>
    </w:lvl>
    <w:lvl w:ilvl="1" w:tplc="04130019" w:tentative="1">
      <w:start w:val="1"/>
      <w:numFmt w:val="lowerLetter"/>
      <w:lvlText w:val="%2."/>
      <w:lvlJc w:val="left"/>
      <w:pPr>
        <w:tabs>
          <w:tab w:val="num" w:pos="1942"/>
        </w:tabs>
        <w:ind w:left="1942" w:hanging="360"/>
      </w:pPr>
    </w:lvl>
    <w:lvl w:ilvl="2" w:tplc="0413001B" w:tentative="1">
      <w:start w:val="1"/>
      <w:numFmt w:val="lowerRoman"/>
      <w:lvlText w:val="%3."/>
      <w:lvlJc w:val="right"/>
      <w:pPr>
        <w:tabs>
          <w:tab w:val="num" w:pos="2662"/>
        </w:tabs>
        <w:ind w:left="2662" w:hanging="180"/>
      </w:pPr>
    </w:lvl>
    <w:lvl w:ilvl="3" w:tplc="0413000F" w:tentative="1">
      <w:start w:val="1"/>
      <w:numFmt w:val="decimal"/>
      <w:lvlText w:val="%4."/>
      <w:lvlJc w:val="left"/>
      <w:pPr>
        <w:tabs>
          <w:tab w:val="num" w:pos="3382"/>
        </w:tabs>
        <w:ind w:left="3382" w:hanging="360"/>
      </w:pPr>
    </w:lvl>
    <w:lvl w:ilvl="4" w:tplc="04130019" w:tentative="1">
      <w:start w:val="1"/>
      <w:numFmt w:val="lowerLetter"/>
      <w:lvlText w:val="%5."/>
      <w:lvlJc w:val="left"/>
      <w:pPr>
        <w:tabs>
          <w:tab w:val="num" w:pos="4102"/>
        </w:tabs>
        <w:ind w:left="4102" w:hanging="360"/>
      </w:pPr>
    </w:lvl>
    <w:lvl w:ilvl="5" w:tplc="0413001B" w:tentative="1">
      <w:start w:val="1"/>
      <w:numFmt w:val="lowerRoman"/>
      <w:lvlText w:val="%6."/>
      <w:lvlJc w:val="right"/>
      <w:pPr>
        <w:tabs>
          <w:tab w:val="num" w:pos="4822"/>
        </w:tabs>
        <w:ind w:left="4822" w:hanging="180"/>
      </w:pPr>
    </w:lvl>
    <w:lvl w:ilvl="6" w:tplc="0413000F" w:tentative="1">
      <w:start w:val="1"/>
      <w:numFmt w:val="decimal"/>
      <w:lvlText w:val="%7."/>
      <w:lvlJc w:val="left"/>
      <w:pPr>
        <w:tabs>
          <w:tab w:val="num" w:pos="5542"/>
        </w:tabs>
        <w:ind w:left="5542" w:hanging="360"/>
      </w:pPr>
    </w:lvl>
    <w:lvl w:ilvl="7" w:tplc="04130019" w:tentative="1">
      <w:start w:val="1"/>
      <w:numFmt w:val="lowerLetter"/>
      <w:lvlText w:val="%8."/>
      <w:lvlJc w:val="left"/>
      <w:pPr>
        <w:tabs>
          <w:tab w:val="num" w:pos="6262"/>
        </w:tabs>
        <w:ind w:left="6262" w:hanging="360"/>
      </w:pPr>
    </w:lvl>
    <w:lvl w:ilvl="8" w:tplc="0413001B" w:tentative="1">
      <w:start w:val="1"/>
      <w:numFmt w:val="lowerRoman"/>
      <w:lvlText w:val="%9."/>
      <w:lvlJc w:val="right"/>
      <w:pPr>
        <w:tabs>
          <w:tab w:val="num" w:pos="6982"/>
        </w:tabs>
        <w:ind w:left="6982" w:hanging="180"/>
      </w:pPr>
    </w:lvl>
  </w:abstractNum>
  <w:abstractNum w:abstractNumId="34" w15:restartNumberingAfterBreak="0">
    <w:nsid w:val="718848DE"/>
    <w:multiLevelType w:val="hybridMultilevel"/>
    <w:tmpl w:val="2388648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7A4F0EAF"/>
    <w:multiLevelType w:val="hybridMultilevel"/>
    <w:tmpl w:val="1FC8C1C6"/>
    <w:lvl w:ilvl="0" w:tplc="966047E6">
      <w:start w:val="4"/>
      <w:numFmt w:val="bullet"/>
      <w:lvlText w:val="-"/>
      <w:lvlJc w:val="left"/>
      <w:pPr>
        <w:ind w:left="360" w:hanging="360"/>
      </w:pPr>
      <w:rPr>
        <w:rFonts w:ascii="Verdana" w:eastAsiaTheme="minorHAnsi" w:hAnsi="Verdana" w:cstheme="minorBidi" w:hint="default"/>
      </w:rPr>
    </w:lvl>
    <w:lvl w:ilvl="1" w:tplc="04130003" w:tentative="1">
      <w:start w:val="1"/>
      <w:numFmt w:val="bullet"/>
      <w:lvlText w:val="o"/>
      <w:lvlJc w:val="left"/>
      <w:pPr>
        <w:ind w:left="732" w:hanging="360"/>
      </w:pPr>
      <w:rPr>
        <w:rFonts w:ascii="Courier New" w:hAnsi="Courier New" w:cs="Courier New" w:hint="default"/>
      </w:rPr>
    </w:lvl>
    <w:lvl w:ilvl="2" w:tplc="04130005" w:tentative="1">
      <w:start w:val="1"/>
      <w:numFmt w:val="bullet"/>
      <w:lvlText w:val=""/>
      <w:lvlJc w:val="left"/>
      <w:pPr>
        <w:ind w:left="1452" w:hanging="360"/>
      </w:pPr>
      <w:rPr>
        <w:rFonts w:ascii="Wingdings" w:hAnsi="Wingdings" w:hint="default"/>
      </w:rPr>
    </w:lvl>
    <w:lvl w:ilvl="3" w:tplc="04130001" w:tentative="1">
      <w:start w:val="1"/>
      <w:numFmt w:val="bullet"/>
      <w:lvlText w:val=""/>
      <w:lvlJc w:val="left"/>
      <w:pPr>
        <w:ind w:left="2172" w:hanging="360"/>
      </w:pPr>
      <w:rPr>
        <w:rFonts w:ascii="Symbol" w:hAnsi="Symbol" w:hint="default"/>
      </w:rPr>
    </w:lvl>
    <w:lvl w:ilvl="4" w:tplc="04130003" w:tentative="1">
      <w:start w:val="1"/>
      <w:numFmt w:val="bullet"/>
      <w:lvlText w:val="o"/>
      <w:lvlJc w:val="left"/>
      <w:pPr>
        <w:ind w:left="2892" w:hanging="360"/>
      </w:pPr>
      <w:rPr>
        <w:rFonts w:ascii="Courier New" w:hAnsi="Courier New" w:cs="Courier New" w:hint="default"/>
      </w:rPr>
    </w:lvl>
    <w:lvl w:ilvl="5" w:tplc="04130005" w:tentative="1">
      <w:start w:val="1"/>
      <w:numFmt w:val="bullet"/>
      <w:lvlText w:val=""/>
      <w:lvlJc w:val="left"/>
      <w:pPr>
        <w:ind w:left="3612" w:hanging="360"/>
      </w:pPr>
      <w:rPr>
        <w:rFonts w:ascii="Wingdings" w:hAnsi="Wingdings" w:hint="default"/>
      </w:rPr>
    </w:lvl>
    <w:lvl w:ilvl="6" w:tplc="04130001" w:tentative="1">
      <w:start w:val="1"/>
      <w:numFmt w:val="bullet"/>
      <w:lvlText w:val=""/>
      <w:lvlJc w:val="left"/>
      <w:pPr>
        <w:ind w:left="4332" w:hanging="360"/>
      </w:pPr>
      <w:rPr>
        <w:rFonts w:ascii="Symbol" w:hAnsi="Symbol" w:hint="default"/>
      </w:rPr>
    </w:lvl>
    <w:lvl w:ilvl="7" w:tplc="04130003" w:tentative="1">
      <w:start w:val="1"/>
      <w:numFmt w:val="bullet"/>
      <w:lvlText w:val="o"/>
      <w:lvlJc w:val="left"/>
      <w:pPr>
        <w:ind w:left="5052" w:hanging="360"/>
      </w:pPr>
      <w:rPr>
        <w:rFonts w:ascii="Courier New" w:hAnsi="Courier New" w:cs="Courier New" w:hint="default"/>
      </w:rPr>
    </w:lvl>
    <w:lvl w:ilvl="8" w:tplc="04130005" w:tentative="1">
      <w:start w:val="1"/>
      <w:numFmt w:val="bullet"/>
      <w:lvlText w:val=""/>
      <w:lvlJc w:val="left"/>
      <w:pPr>
        <w:ind w:left="5772" w:hanging="360"/>
      </w:pPr>
      <w:rPr>
        <w:rFonts w:ascii="Wingdings" w:hAnsi="Wingdings" w:hint="default"/>
      </w:rPr>
    </w:lvl>
  </w:abstractNum>
  <w:abstractNum w:abstractNumId="36" w15:restartNumberingAfterBreak="0">
    <w:nsid w:val="7E3C1D50"/>
    <w:multiLevelType w:val="multilevel"/>
    <w:tmpl w:val="B3B6F198"/>
    <w:lvl w:ilvl="0">
      <w:start w:val="1"/>
      <w:numFmt w:val="decimal"/>
      <w:lvlText w:val="%1."/>
      <w:lvlJc w:val="left"/>
      <w:pPr>
        <w:ind w:left="360" w:hanging="360"/>
      </w:pPr>
      <w:rPr>
        <w:rFonts w:hint="default"/>
      </w:rPr>
    </w:lvl>
    <w:lvl w:ilvl="1">
      <w:start w:val="3"/>
      <w:numFmt w:val="decimal"/>
      <w:isLgl/>
      <w:lvlText w:val="%1.%2"/>
      <w:lvlJc w:val="left"/>
      <w:pPr>
        <w:ind w:left="705" w:hanging="705"/>
      </w:pPr>
      <w:rPr>
        <w:rFonts w:hint="default"/>
      </w:rPr>
    </w:lvl>
    <w:lvl w:ilvl="2">
      <w:start w:val="3"/>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7" w15:restartNumberingAfterBreak="0">
    <w:nsid w:val="7FEF39C0"/>
    <w:multiLevelType w:val="multilevel"/>
    <w:tmpl w:val="5462A6C0"/>
    <w:lvl w:ilvl="0">
      <w:start w:val="5"/>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num w:numId="1">
    <w:abstractNumId w:val="33"/>
  </w:num>
  <w:num w:numId="2">
    <w:abstractNumId w:val="20"/>
  </w:num>
  <w:num w:numId="3">
    <w:abstractNumId w:val="22"/>
  </w:num>
  <w:num w:numId="4">
    <w:abstractNumId w:val="5"/>
  </w:num>
  <w:num w:numId="5">
    <w:abstractNumId w:val="32"/>
  </w:num>
  <w:num w:numId="6">
    <w:abstractNumId w:val="1"/>
  </w:num>
  <w:num w:numId="7">
    <w:abstractNumId w:val="23"/>
  </w:num>
  <w:num w:numId="8">
    <w:abstractNumId w:val="36"/>
  </w:num>
  <w:num w:numId="9">
    <w:abstractNumId w:val="8"/>
  </w:num>
  <w:num w:numId="10">
    <w:abstractNumId w:val="31"/>
  </w:num>
  <w:num w:numId="11">
    <w:abstractNumId w:val="7"/>
  </w:num>
  <w:num w:numId="12">
    <w:abstractNumId w:val="28"/>
  </w:num>
  <w:num w:numId="13">
    <w:abstractNumId w:val="11"/>
  </w:num>
  <w:num w:numId="14">
    <w:abstractNumId w:val="9"/>
  </w:num>
  <w:num w:numId="15">
    <w:abstractNumId w:val="37"/>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4"/>
  </w:num>
  <w:num w:numId="18">
    <w:abstractNumId w:val="19"/>
  </w:num>
  <w:num w:numId="19">
    <w:abstractNumId w:val="26"/>
  </w:num>
  <w:num w:numId="20">
    <w:abstractNumId w:val="30"/>
  </w:num>
  <w:num w:numId="21">
    <w:abstractNumId w:val="0"/>
  </w:num>
  <w:num w:numId="22">
    <w:abstractNumId w:val="25"/>
  </w:num>
  <w:num w:numId="23">
    <w:abstractNumId w:val="13"/>
  </w:num>
  <w:num w:numId="24">
    <w:abstractNumId w:val="3"/>
  </w:num>
  <w:num w:numId="25">
    <w:abstractNumId w:val="27"/>
  </w:num>
  <w:num w:numId="26">
    <w:abstractNumId w:val="14"/>
  </w:num>
  <w:num w:numId="27">
    <w:abstractNumId w:val="34"/>
  </w:num>
  <w:num w:numId="28">
    <w:abstractNumId w:val="10"/>
  </w:num>
  <w:num w:numId="29">
    <w:abstractNumId w:val="21"/>
  </w:num>
  <w:num w:numId="30">
    <w:abstractNumId w:val="4"/>
  </w:num>
  <w:num w:numId="31">
    <w:abstractNumId w:val="35"/>
  </w:num>
  <w:num w:numId="32">
    <w:abstractNumId w:val="2"/>
  </w:num>
  <w:num w:numId="33">
    <w:abstractNumId w:val="17"/>
  </w:num>
  <w:num w:numId="34">
    <w:abstractNumId w:val="29"/>
  </w:num>
  <w:num w:numId="35">
    <w:abstractNumId w:val="18"/>
  </w:num>
  <w:num w:numId="36">
    <w:abstractNumId w:val="16"/>
  </w:num>
  <w:num w:numId="37">
    <w:abstractNumId w:val="6"/>
  </w:num>
  <w:num w:numId="38">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4CF"/>
    <w:rsid w:val="000056CE"/>
    <w:rsid w:val="00013335"/>
    <w:rsid w:val="00013F57"/>
    <w:rsid w:val="00015926"/>
    <w:rsid w:val="00016E31"/>
    <w:rsid w:val="00017247"/>
    <w:rsid w:val="00022BC8"/>
    <w:rsid w:val="00024C2B"/>
    <w:rsid w:val="0002647C"/>
    <w:rsid w:val="00026E05"/>
    <w:rsid w:val="00030665"/>
    <w:rsid w:val="00030E8D"/>
    <w:rsid w:val="00031102"/>
    <w:rsid w:val="000323D4"/>
    <w:rsid w:val="000330DD"/>
    <w:rsid w:val="00033AC1"/>
    <w:rsid w:val="000340AF"/>
    <w:rsid w:val="00034442"/>
    <w:rsid w:val="000346D6"/>
    <w:rsid w:val="00035B44"/>
    <w:rsid w:val="00035D03"/>
    <w:rsid w:val="00036BBE"/>
    <w:rsid w:val="000375AA"/>
    <w:rsid w:val="0003783F"/>
    <w:rsid w:val="00042A26"/>
    <w:rsid w:val="0004376F"/>
    <w:rsid w:val="00044B7B"/>
    <w:rsid w:val="00045B5F"/>
    <w:rsid w:val="00047DB0"/>
    <w:rsid w:val="00052E8E"/>
    <w:rsid w:val="00053C36"/>
    <w:rsid w:val="0005665C"/>
    <w:rsid w:val="00056755"/>
    <w:rsid w:val="00057D48"/>
    <w:rsid w:val="000600CF"/>
    <w:rsid w:val="000602AE"/>
    <w:rsid w:val="0006036C"/>
    <w:rsid w:val="00060A92"/>
    <w:rsid w:val="0006230B"/>
    <w:rsid w:val="000627E5"/>
    <w:rsid w:val="000657B4"/>
    <w:rsid w:val="000658CA"/>
    <w:rsid w:val="000665B6"/>
    <w:rsid w:val="00066FA9"/>
    <w:rsid w:val="00072342"/>
    <w:rsid w:val="00072366"/>
    <w:rsid w:val="000741DA"/>
    <w:rsid w:val="00074E8B"/>
    <w:rsid w:val="00075AB7"/>
    <w:rsid w:val="00075D53"/>
    <w:rsid w:val="00080EFB"/>
    <w:rsid w:val="00087E0B"/>
    <w:rsid w:val="0009055E"/>
    <w:rsid w:val="000940B0"/>
    <w:rsid w:val="00094AAD"/>
    <w:rsid w:val="000952E1"/>
    <w:rsid w:val="00095ACC"/>
    <w:rsid w:val="000A0C06"/>
    <w:rsid w:val="000A1970"/>
    <w:rsid w:val="000A36E1"/>
    <w:rsid w:val="000A4001"/>
    <w:rsid w:val="000A63C5"/>
    <w:rsid w:val="000A7958"/>
    <w:rsid w:val="000B00F5"/>
    <w:rsid w:val="000B0937"/>
    <w:rsid w:val="000B1274"/>
    <w:rsid w:val="000B2212"/>
    <w:rsid w:val="000B269A"/>
    <w:rsid w:val="000B44F4"/>
    <w:rsid w:val="000B4944"/>
    <w:rsid w:val="000B70EF"/>
    <w:rsid w:val="000C0A8C"/>
    <w:rsid w:val="000C157B"/>
    <w:rsid w:val="000C598B"/>
    <w:rsid w:val="000D4936"/>
    <w:rsid w:val="000D68E1"/>
    <w:rsid w:val="000D7E8B"/>
    <w:rsid w:val="000E1F24"/>
    <w:rsid w:val="000E1FA8"/>
    <w:rsid w:val="000E46C5"/>
    <w:rsid w:val="000F30A5"/>
    <w:rsid w:val="000F3F2D"/>
    <w:rsid w:val="000F51B8"/>
    <w:rsid w:val="000F5611"/>
    <w:rsid w:val="000F6041"/>
    <w:rsid w:val="000F7F8B"/>
    <w:rsid w:val="001013F4"/>
    <w:rsid w:val="0010210A"/>
    <w:rsid w:val="00102392"/>
    <w:rsid w:val="001023FB"/>
    <w:rsid w:val="001028C5"/>
    <w:rsid w:val="00102A2E"/>
    <w:rsid w:val="0010711C"/>
    <w:rsid w:val="0010773F"/>
    <w:rsid w:val="001111B2"/>
    <w:rsid w:val="001134BF"/>
    <w:rsid w:val="0011474B"/>
    <w:rsid w:val="00115184"/>
    <w:rsid w:val="00116E52"/>
    <w:rsid w:val="00120F3A"/>
    <w:rsid w:val="00126EFF"/>
    <w:rsid w:val="00127B0D"/>
    <w:rsid w:val="001317DA"/>
    <w:rsid w:val="00132686"/>
    <w:rsid w:val="00134278"/>
    <w:rsid w:val="00141DC7"/>
    <w:rsid w:val="0014262D"/>
    <w:rsid w:val="00144A04"/>
    <w:rsid w:val="00151633"/>
    <w:rsid w:val="00151639"/>
    <w:rsid w:val="00155F9D"/>
    <w:rsid w:val="00166BE2"/>
    <w:rsid w:val="00167908"/>
    <w:rsid w:val="00176B2B"/>
    <w:rsid w:val="0018080C"/>
    <w:rsid w:val="001820F3"/>
    <w:rsid w:val="001847FA"/>
    <w:rsid w:val="00185638"/>
    <w:rsid w:val="00185809"/>
    <w:rsid w:val="00185D06"/>
    <w:rsid w:val="001865CD"/>
    <w:rsid w:val="001869ED"/>
    <w:rsid w:val="00187B5C"/>
    <w:rsid w:val="001911FE"/>
    <w:rsid w:val="00195117"/>
    <w:rsid w:val="00196D02"/>
    <w:rsid w:val="001A1DE7"/>
    <w:rsid w:val="001A2721"/>
    <w:rsid w:val="001A2BB4"/>
    <w:rsid w:val="001A303F"/>
    <w:rsid w:val="001A3B68"/>
    <w:rsid w:val="001A45AA"/>
    <w:rsid w:val="001B0D9C"/>
    <w:rsid w:val="001B1D6C"/>
    <w:rsid w:val="001B4C8F"/>
    <w:rsid w:val="001B5C5F"/>
    <w:rsid w:val="001B5CB0"/>
    <w:rsid w:val="001B740A"/>
    <w:rsid w:val="001C2C85"/>
    <w:rsid w:val="001C3610"/>
    <w:rsid w:val="001C40E4"/>
    <w:rsid w:val="001C4E05"/>
    <w:rsid w:val="001C66DD"/>
    <w:rsid w:val="001D0230"/>
    <w:rsid w:val="001D2399"/>
    <w:rsid w:val="001D28E0"/>
    <w:rsid w:val="001D33FE"/>
    <w:rsid w:val="001D3424"/>
    <w:rsid w:val="001E29B2"/>
    <w:rsid w:val="001E6AAC"/>
    <w:rsid w:val="001F2916"/>
    <w:rsid w:val="001F5D1E"/>
    <w:rsid w:val="001F7C7B"/>
    <w:rsid w:val="00205A40"/>
    <w:rsid w:val="00205A8E"/>
    <w:rsid w:val="002074CE"/>
    <w:rsid w:val="00214565"/>
    <w:rsid w:val="002148E4"/>
    <w:rsid w:val="00216A61"/>
    <w:rsid w:val="00221DDE"/>
    <w:rsid w:val="00230908"/>
    <w:rsid w:val="002322AC"/>
    <w:rsid w:val="00232E8E"/>
    <w:rsid w:val="00233112"/>
    <w:rsid w:val="00236EB5"/>
    <w:rsid w:val="0024520A"/>
    <w:rsid w:val="002475D1"/>
    <w:rsid w:val="00253BD9"/>
    <w:rsid w:val="00256CF4"/>
    <w:rsid w:val="0026018B"/>
    <w:rsid w:val="00260301"/>
    <w:rsid w:val="00260A31"/>
    <w:rsid w:val="00264AD0"/>
    <w:rsid w:val="00264FB1"/>
    <w:rsid w:val="0026688F"/>
    <w:rsid w:val="00267C3E"/>
    <w:rsid w:val="00267EAD"/>
    <w:rsid w:val="0027184C"/>
    <w:rsid w:val="00272999"/>
    <w:rsid w:val="0027603B"/>
    <w:rsid w:val="0027638F"/>
    <w:rsid w:val="002800C9"/>
    <w:rsid w:val="00282669"/>
    <w:rsid w:val="00283DAC"/>
    <w:rsid w:val="00285482"/>
    <w:rsid w:val="002861EF"/>
    <w:rsid w:val="0028780C"/>
    <w:rsid w:val="00292755"/>
    <w:rsid w:val="002956CD"/>
    <w:rsid w:val="002969FB"/>
    <w:rsid w:val="00296FE8"/>
    <w:rsid w:val="0029782F"/>
    <w:rsid w:val="002A031A"/>
    <w:rsid w:val="002A1CC6"/>
    <w:rsid w:val="002A28DF"/>
    <w:rsid w:val="002A2C0E"/>
    <w:rsid w:val="002A5A1E"/>
    <w:rsid w:val="002A62A3"/>
    <w:rsid w:val="002B1DE7"/>
    <w:rsid w:val="002B2DF6"/>
    <w:rsid w:val="002B32AF"/>
    <w:rsid w:val="002B78BA"/>
    <w:rsid w:val="002C1814"/>
    <w:rsid w:val="002C3B2A"/>
    <w:rsid w:val="002C5825"/>
    <w:rsid w:val="002D1387"/>
    <w:rsid w:val="002D148E"/>
    <w:rsid w:val="002D4CD7"/>
    <w:rsid w:val="002D58CF"/>
    <w:rsid w:val="002E15D5"/>
    <w:rsid w:val="002E4033"/>
    <w:rsid w:val="002E55C0"/>
    <w:rsid w:val="002E604A"/>
    <w:rsid w:val="002F02DA"/>
    <w:rsid w:val="002F075E"/>
    <w:rsid w:val="002F292B"/>
    <w:rsid w:val="002F5BE0"/>
    <w:rsid w:val="002F5F7A"/>
    <w:rsid w:val="002F6093"/>
    <w:rsid w:val="002F7334"/>
    <w:rsid w:val="00300914"/>
    <w:rsid w:val="00301555"/>
    <w:rsid w:val="003017E3"/>
    <w:rsid w:val="00302A29"/>
    <w:rsid w:val="003056B4"/>
    <w:rsid w:val="003102FF"/>
    <w:rsid w:val="00310BAC"/>
    <w:rsid w:val="00314989"/>
    <w:rsid w:val="00314E92"/>
    <w:rsid w:val="00315894"/>
    <w:rsid w:val="00316324"/>
    <w:rsid w:val="003176A6"/>
    <w:rsid w:val="00317C48"/>
    <w:rsid w:val="00321362"/>
    <w:rsid w:val="0032445F"/>
    <w:rsid w:val="0033023E"/>
    <w:rsid w:val="00330BED"/>
    <w:rsid w:val="00332AE8"/>
    <w:rsid w:val="00333740"/>
    <w:rsid w:val="0033761D"/>
    <w:rsid w:val="00340793"/>
    <w:rsid w:val="00341829"/>
    <w:rsid w:val="003431DF"/>
    <w:rsid w:val="0034367C"/>
    <w:rsid w:val="00346038"/>
    <w:rsid w:val="003462F1"/>
    <w:rsid w:val="00346308"/>
    <w:rsid w:val="0034685B"/>
    <w:rsid w:val="0034785E"/>
    <w:rsid w:val="0035412F"/>
    <w:rsid w:val="00354796"/>
    <w:rsid w:val="0035515A"/>
    <w:rsid w:val="00355C99"/>
    <w:rsid w:val="00357464"/>
    <w:rsid w:val="00363D42"/>
    <w:rsid w:val="0036662E"/>
    <w:rsid w:val="0037197A"/>
    <w:rsid w:val="00374C02"/>
    <w:rsid w:val="003760E7"/>
    <w:rsid w:val="003773CD"/>
    <w:rsid w:val="00377758"/>
    <w:rsid w:val="00381E93"/>
    <w:rsid w:val="003922A7"/>
    <w:rsid w:val="00392F2B"/>
    <w:rsid w:val="00393D34"/>
    <w:rsid w:val="00394023"/>
    <w:rsid w:val="00397FD0"/>
    <w:rsid w:val="003A2D48"/>
    <w:rsid w:val="003A5236"/>
    <w:rsid w:val="003A5598"/>
    <w:rsid w:val="003A6300"/>
    <w:rsid w:val="003A6C78"/>
    <w:rsid w:val="003B0F72"/>
    <w:rsid w:val="003B2308"/>
    <w:rsid w:val="003B3F43"/>
    <w:rsid w:val="003B56D8"/>
    <w:rsid w:val="003B5F19"/>
    <w:rsid w:val="003B6AAF"/>
    <w:rsid w:val="003C0AA0"/>
    <w:rsid w:val="003C0E42"/>
    <w:rsid w:val="003C53B1"/>
    <w:rsid w:val="003C5C59"/>
    <w:rsid w:val="003C78B0"/>
    <w:rsid w:val="003D264A"/>
    <w:rsid w:val="003D39B5"/>
    <w:rsid w:val="003E30DA"/>
    <w:rsid w:val="003E53EA"/>
    <w:rsid w:val="003E5B8A"/>
    <w:rsid w:val="003E5F73"/>
    <w:rsid w:val="003E6135"/>
    <w:rsid w:val="003E7B2A"/>
    <w:rsid w:val="003F0905"/>
    <w:rsid w:val="003F2E97"/>
    <w:rsid w:val="003F339E"/>
    <w:rsid w:val="003F44A7"/>
    <w:rsid w:val="003F5BDB"/>
    <w:rsid w:val="00402E9A"/>
    <w:rsid w:val="00403DE7"/>
    <w:rsid w:val="00404D53"/>
    <w:rsid w:val="004060F1"/>
    <w:rsid w:val="0040626E"/>
    <w:rsid w:val="00410D29"/>
    <w:rsid w:val="00412B65"/>
    <w:rsid w:val="00413910"/>
    <w:rsid w:val="0041427C"/>
    <w:rsid w:val="0041451E"/>
    <w:rsid w:val="0041492E"/>
    <w:rsid w:val="00420CF4"/>
    <w:rsid w:val="0042326A"/>
    <w:rsid w:val="004240B2"/>
    <w:rsid w:val="00425025"/>
    <w:rsid w:val="00425F71"/>
    <w:rsid w:val="00427FB5"/>
    <w:rsid w:val="00430F56"/>
    <w:rsid w:val="00432076"/>
    <w:rsid w:val="00432978"/>
    <w:rsid w:val="00433823"/>
    <w:rsid w:val="004358A9"/>
    <w:rsid w:val="00437E81"/>
    <w:rsid w:val="00437F86"/>
    <w:rsid w:val="004407FF"/>
    <w:rsid w:val="0044112C"/>
    <w:rsid w:val="004444A5"/>
    <w:rsid w:val="0044706F"/>
    <w:rsid w:val="00454CA1"/>
    <w:rsid w:val="004572E5"/>
    <w:rsid w:val="00461170"/>
    <w:rsid w:val="00462013"/>
    <w:rsid w:val="00463AFE"/>
    <w:rsid w:val="0046491E"/>
    <w:rsid w:val="00470736"/>
    <w:rsid w:val="00472D3D"/>
    <w:rsid w:val="0047622E"/>
    <w:rsid w:val="004764A9"/>
    <w:rsid w:val="004818AF"/>
    <w:rsid w:val="00481CFE"/>
    <w:rsid w:val="00482FF8"/>
    <w:rsid w:val="00484B7A"/>
    <w:rsid w:val="00485E97"/>
    <w:rsid w:val="00486446"/>
    <w:rsid w:val="004908E6"/>
    <w:rsid w:val="004913DB"/>
    <w:rsid w:val="00492D31"/>
    <w:rsid w:val="004A064E"/>
    <w:rsid w:val="004A06DB"/>
    <w:rsid w:val="004A2A19"/>
    <w:rsid w:val="004A2F6C"/>
    <w:rsid w:val="004A35F4"/>
    <w:rsid w:val="004A43E3"/>
    <w:rsid w:val="004A5BC6"/>
    <w:rsid w:val="004A6102"/>
    <w:rsid w:val="004B2726"/>
    <w:rsid w:val="004B2C48"/>
    <w:rsid w:val="004B3C5D"/>
    <w:rsid w:val="004B5105"/>
    <w:rsid w:val="004B59A2"/>
    <w:rsid w:val="004B60E0"/>
    <w:rsid w:val="004B7BE5"/>
    <w:rsid w:val="004C49F3"/>
    <w:rsid w:val="004C66D1"/>
    <w:rsid w:val="004C6E04"/>
    <w:rsid w:val="004D113E"/>
    <w:rsid w:val="004D3F58"/>
    <w:rsid w:val="004E2947"/>
    <w:rsid w:val="004E46A6"/>
    <w:rsid w:val="004F0FF7"/>
    <w:rsid w:val="004F7DC0"/>
    <w:rsid w:val="0050054E"/>
    <w:rsid w:val="00502685"/>
    <w:rsid w:val="0050311F"/>
    <w:rsid w:val="00503321"/>
    <w:rsid w:val="005046A4"/>
    <w:rsid w:val="00504D79"/>
    <w:rsid w:val="00510200"/>
    <w:rsid w:val="00515876"/>
    <w:rsid w:val="00517FD8"/>
    <w:rsid w:val="005214EB"/>
    <w:rsid w:val="00521DCC"/>
    <w:rsid w:val="005254B3"/>
    <w:rsid w:val="00531281"/>
    <w:rsid w:val="00532243"/>
    <w:rsid w:val="0053559E"/>
    <w:rsid w:val="0054130A"/>
    <w:rsid w:val="00541EED"/>
    <w:rsid w:val="0054483D"/>
    <w:rsid w:val="0054514C"/>
    <w:rsid w:val="00545321"/>
    <w:rsid w:val="00547009"/>
    <w:rsid w:val="00550A00"/>
    <w:rsid w:val="0055390E"/>
    <w:rsid w:val="00556B44"/>
    <w:rsid w:val="005578C8"/>
    <w:rsid w:val="00557C06"/>
    <w:rsid w:val="00557FA1"/>
    <w:rsid w:val="00561D60"/>
    <w:rsid w:val="00561FA7"/>
    <w:rsid w:val="00561FEB"/>
    <w:rsid w:val="00563857"/>
    <w:rsid w:val="005640B5"/>
    <w:rsid w:val="00565E12"/>
    <w:rsid w:val="005666D3"/>
    <w:rsid w:val="00574051"/>
    <w:rsid w:val="0058102E"/>
    <w:rsid w:val="00581B85"/>
    <w:rsid w:val="00583529"/>
    <w:rsid w:val="00584500"/>
    <w:rsid w:val="00584E0E"/>
    <w:rsid w:val="00590580"/>
    <w:rsid w:val="00593A0A"/>
    <w:rsid w:val="00594793"/>
    <w:rsid w:val="00596C1E"/>
    <w:rsid w:val="0059759B"/>
    <w:rsid w:val="00597B00"/>
    <w:rsid w:val="005A0BAF"/>
    <w:rsid w:val="005A5240"/>
    <w:rsid w:val="005A72FE"/>
    <w:rsid w:val="005B1C23"/>
    <w:rsid w:val="005B1D59"/>
    <w:rsid w:val="005B1E57"/>
    <w:rsid w:val="005B458F"/>
    <w:rsid w:val="005B5F67"/>
    <w:rsid w:val="005C00F1"/>
    <w:rsid w:val="005C0B2C"/>
    <w:rsid w:val="005C1EC7"/>
    <w:rsid w:val="005C2502"/>
    <w:rsid w:val="005C4FDA"/>
    <w:rsid w:val="005C637A"/>
    <w:rsid w:val="005C6A1C"/>
    <w:rsid w:val="005D0586"/>
    <w:rsid w:val="005D0A1C"/>
    <w:rsid w:val="005D0D8C"/>
    <w:rsid w:val="005D13B9"/>
    <w:rsid w:val="005D171A"/>
    <w:rsid w:val="005D3C81"/>
    <w:rsid w:val="005D53DB"/>
    <w:rsid w:val="005D59B4"/>
    <w:rsid w:val="005E37C5"/>
    <w:rsid w:val="005E7954"/>
    <w:rsid w:val="005E7D6F"/>
    <w:rsid w:val="005F0808"/>
    <w:rsid w:val="005F1A32"/>
    <w:rsid w:val="00600BE9"/>
    <w:rsid w:val="00601950"/>
    <w:rsid w:val="00605F82"/>
    <w:rsid w:val="0060768A"/>
    <w:rsid w:val="0061061B"/>
    <w:rsid w:val="00611275"/>
    <w:rsid w:val="0061157B"/>
    <w:rsid w:val="00615107"/>
    <w:rsid w:val="00623DB4"/>
    <w:rsid w:val="0062451A"/>
    <w:rsid w:val="00624F78"/>
    <w:rsid w:val="006279A2"/>
    <w:rsid w:val="006304E8"/>
    <w:rsid w:val="00632DED"/>
    <w:rsid w:val="00636A83"/>
    <w:rsid w:val="006379F4"/>
    <w:rsid w:val="00640623"/>
    <w:rsid w:val="00642B34"/>
    <w:rsid w:val="00642EA2"/>
    <w:rsid w:val="00643414"/>
    <w:rsid w:val="00644E4B"/>
    <w:rsid w:val="00646C15"/>
    <w:rsid w:val="00647064"/>
    <w:rsid w:val="0064726C"/>
    <w:rsid w:val="00647A5A"/>
    <w:rsid w:val="00651310"/>
    <w:rsid w:val="00652402"/>
    <w:rsid w:val="0065247F"/>
    <w:rsid w:val="006628B4"/>
    <w:rsid w:val="006640BA"/>
    <w:rsid w:val="006641D7"/>
    <w:rsid w:val="00665699"/>
    <w:rsid w:val="00665D68"/>
    <w:rsid w:val="00666209"/>
    <w:rsid w:val="00667895"/>
    <w:rsid w:val="00667F71"/>
    <w:rsid w:val="00670104"/>
    <w:rsid w:val="00670437"/>
    <w:rsid w:val="00670CE1"/>
    <w:rsid w:val="006746E5"/>
    <w:rsid w:val="0067647E"/>
    <w:rsid w:val="00680359"/>
    <w:rsid w:val="00680D79"/>
    <w:rsid w:val="00682293"/>
    <w:rsid w:val="0068294E"/>
    <w:rsid w:val="0068327F"/>
    <w:rsid w:val="006926A7"/>
    <w:rsid w:val="006929FF"/>
    <w:rsid w:val="00692B22"/>
    <w:rsid w:val="00695217"/>
    <w:rsid w:val="006A0A30"/>
    <w:rsid w:val="006A0CD8"/>
    <w:rsid w:val="006A1971"/>
    <w:rsid w:val="006A1EA7"/>
    <w:rsid w:val="006A47EA"/>
    <w:rsid w:val="006B1439"/>
    <w:rsid w:val="006B1845"/>
    <w:rsid w:val="006B34C2"/>
    <w:rsid w:val="006B3B53"/>
    <w:rsid w:val="006B7967"/>
    <w:rsid w:val="006C4C03"/>
    <w:rsid w:val="006C6261"/>
    <w:rsid w:val="006C6FCD"/>
    <w:rsid w:val="006D076D"/>
    <w:rsid w:val="006D2594"/>
    <w:rsid w:val="006E18D9"/>
    <w:rsid w:val="006E64D0"/>
    <w:rsid w:val="006F1796"/>
    <w:rsid w:val="006F1F1B"/>
    <w:rsid w:val="006F2673"/>
    <w:rsid w:val="006F3C5F"/>
    <w:rsid w:val="006F5874"/>
    <w:rsid w:val="006F6C2C"/>
    <w:rsid w:val="007002B2"/>
    <w:rsid w:val="00700F6B"/>
    <w:rsid w:val="007032C2"/>
    <w:rsid w:val="00704B87"/>
    <w:rsid w:val="00707D6E"/>
    <w:rsid w:val="007112E4"/>
    <w:rsid w:val="00711DA9"/>
    <w:rsid w:val="007124F8"/>
    <w:rsid w:val="0071662B"/>
    <w:rsid w:val="00717735"/>
    <w:rsid w:val="00725763"/>
    <w:rsid w:val="0072667D"/>
    <w:rsid w:val="00730423"/>
    <w:rsid w:val="007306A8"/>
    <w:rsid w:val="007413D7"/>
    <w:rsid w:val="0074158B"/>
    <w:rsid w:val="00744C6B"/>
    <w:rsid w:val="00745974"/>
    <w:rsid w:val="007517B4"/>
    <w:rsid w:val="00753D7B"/>
    <w:rsid w:val="00755F17"/>
    <w:rsid w:val="00756AC0"/>
    <w:rsid w:val="007607F0"/>
    <w:rsid w:val="007615A4"/>
    <w:rsid w:val="00761D71"/>
    <w:rsid w:val="00773609"/>
    <w:rsid w:val="00773A19"/>
    <w:rsid w:val="00776EBF"/>
    <w:rsid w:val="007801BA"/>
    <w:rsid w:val="007832FC"/>
    <w:rsid w:val="00784882"/>
    <w:rsid w:val="007874F1"/>
    <w:rsid w:val="00787A2D"/>
    <w:rsid w:val="00790587"/>
    <w:rsid w:val="00791098"/>
    <w:rsid w:val="00794F6A"/>
    <w:rsid w:val="00797B86"/>
    <w:rsid w:val="007A1DCE"/>
    <w:rsid w:val="007A39D6"/>
    <w:rsid w:val="007A4B65"/>
    <w:rsid w:val="007A4C61"/>
    <w:rsid w:val="007B1211"/>
    <w:rsid w:val="007B1329"/>
    <w:rsid w:val="007B30C8"/>
    <w:rsid w:val="007B3AD9"/>
    <w:rsid w:val="007B4962"/>
    <w:rsid w:val="007C1A6D"/>
    <w:rsid w:val="007C21E1"/>
    <w:rsid w:val="007C2469"/>
    <w:rsid w:val="007C24A9"/>
    <w:rsid w:val="007C27B5"/>
    <w:rsid w:val="007C3727"/>
    <w:rsid w:val="007C38A2"/>
    <w:rsid w:val="007C5517"/>
    <w:rsid w:val="007C5CB2"/>
    <w:rsid w:val="007D0245"/>
    <w:rsid w:val="007D2458"/>
    <w:rsid w:val="007D25E5"/>
    <w:rsid w:val="007D5014"/>
    <w:rsid w:val="007D5A42"/>
    <w:rsid w:val="007D687F"/>
    <w:rsid w:val="007E4B44"/>
    <w:rsid w:val="007E5EEC"/>
    <w:rsid w:val="007E62B6"/>
    <w:rsid w:val="007E66C8"/>
    <w:rsid w:val="007F13FF"/>
    <w:rsid w:val="007F4611"/>
    <w:rsid w:val="007F5088"/>
    <w:rsid w:val="007F757F"/>
    <w:rsid w:val="00800223"/>
    <w:rsid w:val="00801313"/>
    <w:rsid w:val="00801E34"/>
    <w:rsid w:val="0080248B"/>
    <w:rsid w:val="00803969"/>
    <w:rsid w:val="008058F9"/>
    <w:rsid w:val="00805E92"/>
    <w:rsid w:val="00810C92"/>
    <w:rsid w:val="00810F1D"/>
    <w:rsid w:val="00811A4D"/>
    <w:rsid w:val="00812C9C"/>
    <w:rsid w:val="0081363D"/>
    <w:rsid w:val="00814392"/>
    <w:rsid w:val="00814BFA"/>
    <w:rsid w:val="00820456"/>
    <w:rsid w:val="00821765"/>
    <w:rsid w:val="00822CEA"/>
    <w:rsid w:val="008232B1"/>
    <w:rsid w:val="00823AF8"/>
    <w:rsid w:val="0082653E"/>
    <w:rsid w:val="00826C4A"/>
    <w:rsid w:val="00826ED0"/>
    <w:rsid w:val="008306C0"/>
    <w:rsid w:val="00831A2C"/>
    <w:rsid w:val="00834689"/>
    <w:rsid w:val="0083621B"/>
    <w:rsid w:val="0083688F"/>
    <w:rsid w:val="00841E3E"/>
    <w:rsid w:val="00846317"/>
    <w:rsid w:val="008503FB"/>
    <w:rsid w:val="00851AAF"/>
    <w:rsid w:val="00853308"/>
    <w:rsid w:val="00855208"/>
    <w:rsid w:val="0085524D"/>
    <w:rsid w:val="00855869"/>
    <w:rsid w:val="00857E72"/>
    <w:rsid w:val="008618D3"/>
    <w:rsid w:val="00863C34"/>
    <w:rsid w:val="008646FC"/>
    <w:rsid w:val="008673F7"/>
    <w:rsid w:val="00870F74"/>
    <w:rsid w:val="008755B5"/>
    <w:rsid w:val="0087729A"/>
    <w:rsid w:val="008772FE"/>
    <w:rsid w:val="00883258"/>
    <w:rsid w:val="00883EF8"/>
    <w:rsid w:val="00886DF8"/>
    <w:rsid w:val="0089082F"/>
    <w:rsid w:val="008919E1"/>
    <w:rsid w:val="00891EE6"/>
    <w:rsid w:val="00897766"/>
    <w:rsid w:val="008A0E79"/>
    <w:rsid w:val="008A1F26"/>
    <w:rsid w:val="008A2CEC"/>
    <w:rsid w:val="008A43C4"/>
    <w:rsid w:val="008A7E55"/>
    <w:rsid w:val="008B15AF"/>
    <w:rsid w:val="008B31DF"/>
    <w:rsid w:val="008B4805"/>
    <w:rsid w:val="008C35F3"/>
    <w:rsid w:val="008C3A0E"/>
    <w:rsid w:val="008C4348"/>
    <w:rsid w:val="008C45CA"/>
    <w:rsid w:val="008C6021"/>
    <w:rsid w:val="008C6928"/>
    <w:rsid w:val="008D1E4E"/>
    <w:rsid w:val="008D21F3"/>
    <w:rsid w:val="008D5BCF"/>
    <w:rsid w:val="008D6F95"/>
    <w:rsid w:val="008E1DE0"/>
    <w:rsid w:val="008E2FF5"/>
    <w:rsid w:val="008E5729"/>
    <w:rsid w:val="008E716B"/>
    <w:rsid w:val="008E7F35"/>
    <w:rsid w:val="008F06A2"/>
    <w:rsid w:val="008F1411"/>
    <w:rsid w:val="008F1955"/>
    <w:rsid w:val="008F64CF"/>
    <w:rsid w:val="008F79CC"/>
    <w:rsid w:val="0090219F"/>
    <w:rsid w:val="0090301D"/>
    <w:rsid w:val="00903730"/>
    <w:rsid w:val="00912E30"/>
    <w:rsid w:val="00915A9C"/>
    <w:rsid w:val="0091615F"/>
    <w:rsid w:val="009166D2"/>
    <w:rsid w:val="009169BB"/>
    <w:rsid w:val="0091747E"/>
    <w:rsid w:val="00917830"/>
    <w:rsid w:val="00921B39"/>
    <w:rsid w:val="00921E43"/>
    <w:rsid w:val="009235C0"/>
    <w:rsid w:val="00924DCD"/>
    <w:rsid w:val="00930424"/>
    <w:rsid w:val="00931CFC"/>
    <w:rsid w:val="00932416"/>
    <w:rsid w:val="00932845"/>
    <w:rsid w:val="00932964"/>
    <w:rsid w:val="00935546"/>
    <w:rsid w:val="0093570B"/>
    <w:rsid w:val="009435A0"/>
    <w:rsid w:val="009459FB"/>
    <w:rsid w:val="00947557"/>
    <w:rsid w:val="00951769"/>
    <w:rsid w:val="00951C96"/>
    <w:rsid w:val="00954E77"/>
    <w:rsid w:val="0095612E"/>
    <w:rsid w:val="0095756E"/>
    <w:rsid w:val="0096006E"/>
    <w:rsid w:val="00960334"/>
    <w:rsid w:val="009610B7"/>
    <w:rsid w:val="009613A1"/>
    <w:rsid w:val="0096171C"/>
    <w:rsid w:val="00962D24"/>
    <w:rsid w:val="009634C7"/>
    <w:rsid w:val="00966AE1"/>
    <w:rsid w:val="00966BEC"/>
    <w:rsid w:val="009708C4"/>
    <w:rsid w:val="0097141C"/>
    <w:rsid w:val="00972E1A"/>
    <w:rsid w:val="00974333"/>
    <w:rsid w:val="00974A58"/>
    <w:rsid w:val="009770D8"/>
    <w:rsid w:val="00981CE2"/>
    <w:rsid w:val="0098370E"/>
    <w:rsid w:val="00984DBB"/>
    <w:rsid w:val="00996078"/>
    <w:rsid w:val="00996914"/>
    <w:rsid w:val="009A2796"/>
    <w:rsid w:val="009A4F27"/>
    <w:rsid w:val="009A56EE"/>
    <w:rsid w:val="009B01BD"/>
    <w:rsid w:val="009B057B"/>
    <w:rsid w:val="009B31C5"/>
    <w:rsid w:val="009B6022"/>
    <w:rsid w:val="009C20C2"/>
    <w:rsid w:val="009C217A"/>
    <w:rsid w:val="009C2697"/>
    <w:rsid w:val="009C4249"/>
    <w:rsid w:val="009C592E"/>
    <w:rsid w:val="009C6D64"/>
    <w:rsid w:val="009D507C"/>
    <w:rsid w:val="009D5EA4"/>
    <w:rsid w:val="009D732E"/>
    <w:rsid w:val="009E0ADB"/>
    <w:rsid w:val="009E2B13"/>
    <w:rsid w:val="009E666A"/>
    <w:rsid w:val="009E6C9B"/>
    <w:rsid w:val="009E7A31"/>
    <w:rsid w:val="009F1507"/>
    <w:rsid w:val="009F24A2"/>
    <w:rsid w:val="009F2B26"/>
    <w:rsid w:val="009F2DF4"/>
    <w:rsid w:val="009F2E12"/>
    <w:rsid w:val="009F5B82"/>
    <w:rsid w:val="009F7A30"/>
    <w:rsid w:val="00A01357"/>
    <w:rsid w:val="00A0722C"/>
    <w:rsid w:val="00A1350F"/>
    <w:rsid w:val="00A13BA3"/>
    <w:rsid w:val="00A140DB"/>
    <w:rsid w:val="00A15854"/>
    <w:rsid w:val="00A16392"/>
    <w:rsid w:val="00A166C5"/>
    <w:rsid w:val="00A16854"/>
    <w:rsid w:val="00A17774"/>
    <w:rsid w:val="00A26350"/>
    <w:rsid w:val="00A26882"/>
    <w:rsid w:val="00A270AB"/>
    <w:rsid w:val="00A3189B"/>
    <w:rsid w:val="00A322AD"/>
    <w:rsid w:val="00A34162"/>
    <w:rsid w:val="00A36780"/>
    <w:rsid w:val="00A3694C"/>
    <w:rsid w:val="00A36992"/>
    <w:rsid w:val="00A3760D"/>
    <w:rsid w:val="00A37C19"/>
    <w:rsid w:val="00A45094"/>
    <w:rsid w:val="00A51E45"/>
    <w:rsid w:val="00A52D0A"/>
    <w:rsid w:val="00A53178"/>
    <w:rsid w:val="00A53A11"/>
    <w:rsid w:val="00A54764"/>
    <w:rsid w:val="00A55050"/>
    <w:rsid w:val="00A55BAE"/>
    <w:rsid w:val="00A55FAD"/>
    <w:rsid w:val="00A56040"/>
    <w:rsid w:val="00A569E2"/>
    <w:rsid w:val="00A56CF2"/>
    <w:rsid w:val="00A56EA6"/>
    <w:rsid w:val="00A57838"/>
    <w:rsid w:val="00A60A6B"/>
    <w:rsid w:val="00A62CAC"/>
    <w:rsid w:val="00A64806"/>
    <w:rsid w:val="00A6545A"/>
    <w:rsid w:val="00A66447"/>
    <w:rsid w:val="00A70F80"/>
    <w:rsid w:val="00A73404"/>
    <w:rsid w:val="00A73949"/>
    <w:rsid w:val="00A76A9B"/>
    <w:rsid w:val="00A836FB"/>
    <w:rsid w:val="00A83B8D"/>
    <w:rsid w:val="00A8452C"/>
    <w:rsid w:val="00A849D4"/>
    <w:rsid w:val="00A85C7A"/>
    <w:rsid w:val="00A862C2"/>
    <w:rsid w:val="00A86995"/>
    <w:rsid w:val="00A86BB2"/>
    <w:rsid w:val="00A90AA4"/>
    <w:rsid w:val="00A9289A"/>
    <w:rsid w:val="00A933FC"/>
    <w:rsid w:val="00A97F78"/>
    <w:rsid w:val="00AA0328"/>
    <w:rsid w:val="00AA1436"/>
    <w:rsid w:val="00AA1B49"/>
    <w:rsid w:val="00AA3E80"/>
    <w:rsid w:val="00AA5146"/>
    <w:rsid w:val="00AA64A9"/>
    <w:rsid w:val="00AA6BF4"/>
    <w:rsid w:val="00AB11B9"/>
    <w:rsid w:val="00AB3D3E"/>
    <w:rsid w:val="00AB42D2"/>
    <w:rsid w:val="00AB6254"/>
    <w:rsid w:val="00AB65FF"/>
    <w:rsid w:val="00AC0AAC"/>
    <w:rsid w:val="00AC69C8"/>
    <w:rsid w:val="00AC6E62"/>
    <w:rsid w:val="00AC7A10"/>
    <w:rsid w:val="00AD115C"/>
    <w:rsid w:val="00AD205F"/>
    <w:rsid w:val="00AD3F5A"/>
    <w:rsid w:val="00AE6A6B"/>
    <w:rsid w:val="00AE7749"/>
    <w:rsid w:val="00B02DCB"/>
    <w:rsid w:val="00B07A70"/>
    <w:rsid w:val="00B10F98"/>
    <w:rsid w:val="00B118F4"/>
    <w:rsid w:val="00B128D5"/>
    <w:rsid w:val="00B13757"/>
    <w:rsid w:val="00B14393"/>
    <w:rsid w:val="00B1444A"/>
    <w:rsid w:val="00B21A91"/>
    <w:rsid w:val="00B226C1"/>
    <w:rsid w:val="00B22FAC"/>
    <w:rsid w:val="00B240B4"/>
    <w:rsid w:val="00B24449"/>
    <w:rsid w:val="00B263A8"/>
    <w:rsid w:val="00B26C66"/>
    <w:rsid w:val="00B27A25"/>
    <w:rsid w:val="00B27CBA"/>
    <w:rsid w:val="00B32C39"/>
    <w:rsid w:val="00B35530"/>
    <w:rsid w:val="00B364D2"/>
    <w:rsid w:val="00B36D5E"/>
    <w:rsid w:val="00B37FF7"/>
    <w:rsid w:val="00B410E7"/>
    <w:rsid w:val="00B44638"/>
    <w:rsid w:val="00B45849"/>
    <w:rsid w:val="00B51065"/>
    <w:rsid w:val="00B52799"/>
    <w:rsid w:val="00B53CF2"/>
    <w:rsid w:val="00B56A25"/>
    <w:rsid w:val="00B60117"/>
    <w:rsid w:val="00B6135D"/>
    <w:rsid w:val="00B6522E"/>
    <w:rsid w:val="00B67DB9"/>
    <w:rsid w:val="00B703D4"/>
    <w:rsid w:val="00B7729B"/>
    <w:rsid w:val="00B82432"/>
    <w:rsid w:val="00B84A47"/>
    <w:rsid w:val="00B85296"/>
    <w:rsid w:val="00B862DD"/>
    <w:rsid w:val="00B90610"/>
    <w:rsid w:val="00B93C92"/>
    <w:rsid w:val="00B95EF0"/>
    <w:rsid w:val="00B96179"/>
    <w:rsid w:val="00BA04DF"/>
    <w:rsid w:val="00BA5C10"/>
    <w:rsid w:val="00BA5CFF"/>
    <w:rsid w:val="00BA6DF1"/>
    <w:rsid w:val="00BA7481"/>
    <w:rsid w:val="00BB24BA"/>
    <w:rsid w:val="00BB63E6"/>
    <w:rsid w:val="00BC0B87"/>
    <w:rsid w:val="00BC18D2"/>
    <w:rsid w:val="00BC2153"/>
    <w:rsid w:val="00BC22E2"/>
    <w:rsid w:val="00BC2447"/>
    <w:rsid w:val="00BC2C46"/>
    <w:rsid w:val="00BD04AD"/>
    <w:rsid w:val="00BD3741"/>
    <w:rsid w:val="00BD38EF"/>
    <w:rsid w:val="00BD5711"/>
    <w:rsid w:val="00BD6C14"/>
    <w:rsid w:val="00BE04D9"/>
    <w:rsid w:val="00BE105F"/>
    <w:rsid w:val="00BE1810"/>
    <w:rsid w:val="00BE1C4C"/>
    <w:rsid w:val="00BF013A"/>
    <w:rsid w:val="00BF1EC2"/>
    <w:rsid w:val="00BF379E"/>
    <w:rsid w:val="00BF4027"/>
    <w:rsid w:val="00BF44BE"/>
    <w:rsid w:val="00C00092"/>
    <w:rsid w:val="00C02725"/>
    <w:rsid w:val="00C11AB1"/>
    <w:rsid w:val="00C20D9C"/>
    <w:rsid w:val="00C211EA"/>
    <w:rsid w:val="00C22FE7"/>
    <w:rsid w:val="00C232B5"/>
    <w:rsid w:val="00C26163"/>
    <w:rsid w:val="00C26BE5"/>
    <w:rsid w:val="00C270A0"/>
    <w:rsid w:val="00C272BA"/>
    <w:rsid w:val="00C30FB9"/>
    <w:rsid w:val="00C3456D"/>
    <w:rsid w:val="00C345F1"/>
    <w:rsid w:val="00C35AC2"/>
    <w:rsid w:val="00C453AD"/>
    <w:rsid w:val="00C50BEA"/>
    <w:rsid w:val="00C50F09"/>
    <w:rsid w:val="00C56C42"/>
    <w:rsid w:val="00C6260A"/>
    <w:rsid w:val="00C637AE"/>
    <w:rsid w:val="00C64834"/>
    <w:rsid w:val="00C678D5"/>
    <w:rsid w:val="00C67904"/>
    <w:rsid w:val="00C703AC"/>
    <w:rsid w:val="00C70805"/>
    <w:rsid w:val="00C8340E"/>
    <w:rsid w:val="00C86AE4"/>
    <w:rsid w:val="00C9034A"/>
    <w:rsid w:val="00C905C2"/>
    <w:rsid w:val="00C910B2"/>
    <w:rsid w:val="00C91519"/>
    <w:rsid w:val="00C946C5"/>
    <w:rsid w:val="00C978C8"/>
    <w:rsid w:val="00C97E02"/>
    <w:rsid w:val="00CA0B4D"/>
    <w:rsid w:val="00CA0C4E"/>
    <w:rsid w:val="00CA27A2"/>
    <w:rsid w:val="00CA397A"/>
    <w:rsid w:val="00CB2D97"/>
    <w:rsid w:val="00CB3211"/>
    <w:rsid w:val="00CB48E2"/>
    <w:rsid w:val="00CB4EB0"/>
    <w:rsid w:val="00CB4F62"/>
    <w:rsid w:val="00CB5866"/>
    <w:rsid w:val="00CB6026"/>
    <w:rsid w:val="00CB6B05"/>
    <w:rsid w:val="00CC07F2"/>
    <w:rsid w:val="00CC3428"/>
    <w:rsid w:val="00CC487D"/>
    <w:rsid w:val="00CC524B"/>
    <w:rsid w:val="00CC7813"/>
    <w:rsid w:val="00CD21BD"/>
    <w:rsid w:val="00CD77A0"/>
    <w:rsid w:val="00CE0FF5"/>
    <w:rsid w:val="00CE11D3"/>
    <w:rsid w:val="00CE152F"/>
    <w:rsid w:val="00CE19A8"/>
    <w:rsid w:val="00CE5EA7"/>
    <w:rsid w:val="00CE69EB"/>
    <w:rsid w:val="00CE6EDD"/>
    <w:rsid w:val="00CF00E3"/>
    <w:rsid w:val="00CF041C"/>
    <w:rsid w:val="00CF0C9C"/>
    <w:rsid w:val="00CF61E3"/>
    <w:rsid w:val="00D01020"/>
    <w:rsid w:val="00D0175A"/>
    <w:rsid w:val="00D02ECC"/>
    <w:rsid w:val="00D04E2F"/>
    <w:rsid w:val="00D06432"/>
    <w:rsid w:val="00D06B34"/>
    <w:rsid w:val="00D10BC8"/>
    <w:rsid w:val="00D11438"/>
    <w:rsid w:val="00D16533"/>
    <w:rsid w:val="00D16B1C"/>
    <w:rsid w:val="00D17043"/>
    <w:rsid w:val="00D1774F"/>
    <w:rsid w:val="00D21066"/>
    <w:rsid w:val="00D2128F"/>
    <w:rsid w:val="00D21C0B"/>
    <w:rsid w:val="00D221F3"/>
    <w:rsid w:val="00D250D8"/>
    <w:rsid w:val="00D270C1"/>
    <w:rsid w:val="00D308F8"/>
    <w:rsid w:val="00D31648"/>
    <w:rsid w:val="00D31E88"/>
    <w:rsid w:val="00D3233F"/>
    <w:rsid w:val="00D33026"/>
    <w:rsid w:val="00D332CE"/>
    <w:rsid w:val="00D341A3"/>
    <w:rsid w:val="00D34C32"/>
    <w:rsid w:val="00D353CD"/>
    <w:rsid w:val="00D4233E"/>
    <w:rsid w:val="00D42B84"/>
    <w:rsid w:val="00D42C1C"/>
    <w:rsid w:val="00D4540F"/>
    <w:rsid w:val="00D45D60"/>
    <w:rsid w:val="00D46B7E"/>
    <w:rsid w:val="00D51253"/>
    <w:rsid w:val="00D51334"/>
    <w:rsid w:val="00D57B35"/>
    <w:rsid w:val="00D57B56"/>
    <w:rsid w:val="00D60A8B"/>
    <w:rsid w:val="00D6292B"/>
    <w:rsid w:val="00D64773"/>
    <w:rsid w:val="00D64884"/>
    <w:rsid w:val="00D675FE"/>
    <w:rsid w:val="00D74A1F"/>
    <w:rsid w:val="00D761A8"/>
    <w:rsid w:val="00D77B9B"/>
    <w:rsid w:val="00D811B0"/>
    <w:rsid w:val="00D8189C"/>
    <w:rsid w:val="00D83213"/>
    <w:rsid w:val="00D84211"/>
    <w:rsid w:val="00D85698"/>
    <w:rsid w:val="00D85B7C"/>
    <w:rsid w:val="00D90464"/>
    <w:rsid w:val="00D9070A"/>
    <w:rsid w:val="00D92A27"/>
    <w:rsid w:val="00DA0DF0"/>
    <w:rsid w:val="00DA4546"/>
    <w:rsid w:val="00DA4697"/>
    <w:rsid w:val="00DA6505"/>
    <w:rsid w:val="00DB2878"/>
    <w:rsid w:val="00DB47E5"/>
    <w:rsid w:val="00DC4685"/>
    <w:rsid w:val="00DC5FA8"/>
    <w:rsid w:val="00DD1AE3"/>
    <w:rsid w:val="00DD3263"/>
    <w:rsid w:val="00DD5A36"/>
    <w:rsid w:val="00DE3EFB"/>
    <w:rsid w:val="00DE49AD"/>
    <w:rsid w:val="00DE651E"/>
    <w:rsid w:val="00DE7E2D"/>
    <w:rsid w:val="00DF0515"/>
    <w:rsid w:val="00DF628C"/>
    <w:rsid w:val="00E00C6C"/>
    <w:rsid w:val="00E03143"/>
    <w:rsid w:val="00E03469"/>
    <w:rsid w:val="00E03F56"/>
    <w:rsid w:val="00E04BB0"/>
    <w:rsid w:val="00E05123"/>
    <w:rsid w:val="00E06BE9"/>
    <w:rsid w:val="00E1106D"/>
    <w:rsid w:val="00E13DA8"/>
    <w:rsid w:val="00E13EE4"/>
    <w:rsid w:val="00E20147"/>
    <w:rsid w:val="00E26C57"/>
    <w:rsid w:val="00E27A7B"/>
    <w:rsid w:val="00E312C8"/>
    <w:rsid w:val="00E319EC"/>
    <w:rsid w:val="00E34E91"/>
    <w:rsid w:val="00E35330"/>
    <w:rsid w:val="00E3605B"/>
    <w:rsid w:val="00E37166"/>
    <w:rsid w:val="00E415B9"/>
    <w:rsid w:val="00E41DF9"/>
    <w:rsid w:val="00E46A6E"/>
    <w:rsid w:val="00E478F6"/>
    <w:rsid w:val="00E5123E"/>
    <w:rsid w:val="00E51924"/>
    <w:rsid w:val="00E52E40"/>
    <w:rsid w:val="00E53B8C"/>
    <w:rsid w:val="00E565C8"/>
    <w:rsid w:val="00E569F4"/>
    <w:rsid w:val="00E572C9"/>
    <w:rsid w:val="00E605A3"/>
    <w:rsid w:val="00E6265F"/>
    <w:rsid w:val="00E62C01"/>
    <w:rsid w:val="00E63398"/>
    <w:rsid w:val="00E64BD2"/>
    <w:rsid w:val="00E66FCD"/>
    <w:rsid w:val="00E67E2F"/>
    <w:rsid w:val="00E70042"/>
    <w:rsid w:val="00E71485"/>
    <w:rsid w:val="00E71E60"/>
    <w:rsid w:val="00E7285A"/>
    <w:rsid w:val="00E728EA"/>
    <w:rsid w:val="00E735B6"/>
    <w:rsid w:val="00E74B9F"/>
    <w:rsid w:val="00E74D8A"/>
    <w:rsid w:val="00E75291"/>
    <w:rsid w:val="00E7613B"/>
    <w:rsid w:val="00E7699F"/>
    <w:rsid w:val="00E77357"/>
    <w:rsid w:val="00E80B07"/>
    <w:rsid w:val="00E80B91"/>
    <w:rsid w:val="00E80BF3"/>
    <w:rsid w:val="00E80E21"/>
    <w:rsid w:val="00E81BF1"/>
    <w:rsid w:val="00E82991"/>
    <w:rsid w:val="00E85875"/>
    <w:rsid w:val="00E878D2"/>
    <w:rsid w:val="00E92071"/>
    <w:rsid w:val="00E92ACE"/>
    <w:rsid w:val="00E93790"/>
    <w:rsid w:val="00EA168D"/>
    <w:rsid w:val="00EA1D75"/>
    <w:rsid w:val="00EA416B"/>
    <w:rsid w:val="00EA5788"/>
    <w:rsid w:val="00EA7F5C"/>
    <w:rsid w:val="00EB167D"/>
    <w:rsid w:val="00EB4CB4"/>
    <w:rsid w:val="00EB598F"/>
    <w:rsid w:val="00EB5DD7"/>
    <w:rsid w:val="00EC382F"/>
    <w:rsid w:val="00EC5F7C"/>
    <w:rsid w:val="00EC77C7"/>
    <w:rsid w:val="00EC785B"/>
    <w:rsid w:val="00EC7E3B"/>
    <w:rsid w:val="00ED083B"/>
    <w:rsid w:val="00ED4DF9"/>
    <w:rsid w:val="00ED4F31"/>
    <w:rsid w:val="00ED7257"/>
    <w:rsid w:val="00EE01AD"/>
    <w:rsid w:val="00EE039D"/>
    <w:rsid w:val="00EE03E3"/>
    <w:rsid w:val="00EE2D39"/>
    <w:rsid w:val="00EE59A0"/>
    <w:rsid w:val="00EE623C"/>
    <w:rsid w:val="00EE7A0B"/>
    <w:rsid w:val="00EF0376"/>
    <w:rsid w:val="00EF093D"/>
    <w:rsid w:val="00EF1593"/>
    <w:rsid w:val="00EF6155"/>
    <w:rsid w:val="00F0232C"/>
    <w:rsid w:val="00F05A7C"/>
    <w:rsid w:val="00F07541"/>
    <w:rsid w:val="00F1127F"/>
    <w:rsid w:val="00F1137F"/>
    <w:rsid w:val="00F116D4"/>
    <w:rsid w:val="00F11D83"/>
    <w:rsid w:val="00F121A4"/>
    <w:rsid w:val="00F16DC7"/>
    <w:rsid w:val="00F204E2"/>
    <w:rsid w:val="00F226D2"/>
    <w:rsid w:val="00F227EE"/>
    <w:rsid w:val="00F26296"/>
    <w:rsid w:val="00F2690A"/>
    <w:rsid w:val="00F35BD3"/>
    <w:rsid w:val="00F35D02"/>
    <w:rsid w:val="00F36E3C"/>
    <w:rsid w:val="00F42E47"/>
    <w:rsid w:val="00F4312B"/>
    <w:rsid w:val="00F443E6"/>
    <w:rsid w:val="00F44CA3"/>
    <w:rsid w:val="00F45210"/>
    <w:rsid w:val="00F5140C"/>
    <w:rsid w:val="00F51F52"/>
    <w:rsid w:val="00F553D4"/>
    <w:rsid w:val="00F56BC3"/>
    <w:rsid w:val="00F6039C"/>
    <w:rsid w:val="00F639C9"/>
    <w:rsid w:val="00F645A2"/>
    <w:rsid w:val="00F645D8"/>
    <w:rsid w:val="00F64DFE"/>
    <w:rsid w:val="00F65AC2"/>
    <w:rsid w:val="00F66749"/>
    <w:rsid w:val="00F715A9"/>
    <w:rsid w:val="00F71D4B"/>
    <w:rsid w:val="00F721A7"/>
    <w:rsid w:val="00F72484"/>
    <w:rsid w:val="00F72844"/>
    <w:rsid w:val="00F74854"/>
    <w:rsid w:val="00F8084E"/>
    <w:rsid w:val="00F81112"/>
    <w:rsid w:val="00F82245"/>
    <w:rsid w:val="00F84E0C"/>
    <w:rsid w:val="00F903B4"/>
    <w:rsid w:val="00F925F7"/>
    <w:rsid w:val="00F926AF"/>
    <w:rsid w:val="00F93E67"/>
    <w:rsid w:val="00F943BB"/>
    <w:rsid w:val="00F951D1"/>
    <w:rsid w:val="00F959E8"/>
    <w:rsid w:val="00FA099F"/>
    <w:rsid w:val="00FA157C"/>
    <w:rsid w:val="00FA277C"/>
    <w:rsid w:val="00FA2ED0"/>
    <w:rsid w:val="00FA39CF"/>
    <w:rsid w:val="00FA56A8"/>
    <w:rsid w:val="00FA75D8"/>
    <w:rsid w:val="00FA7E6F"/>
    <w:rsid w:val="00FB032A"/>
    <w:rsid w:val="00FB32CD"/>
    <w:rsid w:val="00FB3D41"/>
    <w:rsid w:val="00FB45FF"/>
    <w:rsid w:val="00FB7A37"/>
    <w:rsid w:val="00FC2F52"/>
    <w:rsid w:val="00FC3E03"/>
    <w:rsid w:val="00FC6C4C"/>
    <w:rsid w:val="00FD08F2"/>
    <w:rsid w:val="00FD2B94"/>
    <w:rsid w:val="00FD3900"/>
    <w:rsid w:val="00FD51A4"/>
    <w:rsid w:val="00FD5344"/>
    <w:rsid w:val="00FD5D2C"/>
    <w:rsid w:val="00FD63E6"/>
    <w:rsid w:val="00FE1069"/>
    <w:rsid w:val="00FE33BA"/>
    <w:rsid w:val="00FE356F"/>
    <w:rsid w:val="00FE410F"/>
    <w:rsid w:val="00FE48E1"/>
    <w:rsid w:val="00FF5A17"/>
    <w:rsid w:val="00FF5B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74BF6C30"/>
  <w15:docId w15:val="{543A3E78-3E62-4A99-82C2-378BBABF6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heme="minorBidi"/>
        <w:sz w:val="18"/>
        <w:szCs w:val="18"/>
        <w:lang w:val="nl-NL" w:eastAsia="en-US" w:bidi="ar-SA"/>
      </w:rPr>
    </w:rPrDefault>
    <w:pPrDefault>
      <w:pPr>
        <w:spacing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14E92"/>
    <w:pPr>
      <w:spacing w:line="240" w:lineRule="auto"/>
    </w:pPr>
  </w:style>
  <w:style w:type="paragraph" w:styleId="Kop1">
    <w:name w:val="heading 1"/>
    <w:basedOn w:val="Standaard"/>
    <w:next w:val="Standaard"/>
    <w:link w:val="Kop1Char"/>
    <w:autoRedefine/>
    <w:uiPriority w:val="9"/>
    <w:qFormat/>
    <w:rsid w:val="00A836FB"/>
    <w:pPr>
      <w:keepNext/>
      <w:keepLines/>
      <w:tabs>
        <w:tab w:val="left" w:pos="624"/>
      </w:tabs>
      <w:spacing w:before="120" w:after="240"/>
      <w:contextualSpacing/>
      <w:outlineLvl w:val="0"/>
    </w:pPr>
    <w:rPr>
      <w:rFonts w:eastAsiaTheme="majorEastAsia" w:cstheme="majorBidi"/>
      <w:b/>
      <w:bCs/>
      <w:sz w:val="28"/>
    </w:rPr>
  </w:style>
  <w:style w:type="paragraph" w:styleId="Kop2">
    <w:name w:val="heading 2"/>
    <w:basedOn w:val="Standaard"/>
    <w:next w:val="Standaard"/>
    <w:link w:val="Kop2Char"/>
    <w:uiPriority w:val="9"/>
    <w:unhideWhenUsed/>
    <w:qFormat/>
    <w:rsid w:val="007032C2"/>
    <w:pPr>
      <w:keepNext/>
      <w:keepLines/>
      <w:tabs>
        <w:tab w:val="left" w:pos="851"/>
      </w:tabs>
      <w:spacing w:after="240"/>
      <w:outlineLvl w:val="1"/>
    </w:pPr>
    <w:rPr>
      <w:rFonts w:eastAsiaTheme="majorEastAsia" w:cstheme="majorBidi"/>
      <w:b/>
      <w:bCs/>
      <w:sz w:val="24"/>
      <w:szCs w:val="26"/>
    </w:rPr>
  </w:style>
  <w:style w:type="paragraph" w:styleId="Kop3">
    <w:name w:val="heading 3"/>
    <w:basedOn w:val="Standaard"/>
    <w:next w:val="Standaard"/>
    <w:link w:val="Kop3Char"/>
    <w:uiPriority w:val="9"/>
    <w:unhideWhenUsed/>
    <w:qFormat/>
    <w:rsid w:val="006B34C2"/>
    <w:pPr>
      <w:keepNext/>
      <w:keepLines/>
      <w:tabs>
        <w:tab w:val="left" w:pos="624"/>
      </w:tabs>
      <w:spacing w:after="60"/>
      <w:outlineLvl w:val="2"/>
    </w:pPr>
    <w:rPr>
      <w:rFonts w:eastAsiaTheme="majorEastAsia" w:cstheme="majorBidi"/>
      <w:b/>
      <w:bCs/>
      <w:sz w:val="20"/>
    </w:rPr>
  </w:style>
  <w:style w:type="paragraph" w:styleId="Kop4">
    <w:name w:val="heading 4"/>
    <w:basedOn w:val="Standaard"/>
    <w:next w:val="Standaard"/>
    <w:link w:val="Kop4Char"/>
    <w:autoRedefine/>
    <w:qFormat/>
    <w:rsid w:val="006B34C2"/>
    <w:pPr>
      <w:keepNext/>
      <w:numPr>
        <w:numId w:val="1"/>
      </w:numPr>
      <w:outlineLvl w:val="3"/>
    </w:pPr>
    <w:rPr>
      <w:rFonts w:cs="Arial"/>
      <w:iCs/>
      <w:u w:val="single"/>
    </w:rPr>
  </w:style>
  <w:style w:type="paragraph" w:styleId="Kop6">
    <w:name w:val="heading 6"/>
    <w:basedOn w:val="Standaard"/>
    <w:next w:val="Standaard"/>
    <w:link w:val="Kop6Char"/>
    <w:uiPriority w:val="9"/>
    <w:unhideWhenUsed/>
    <w:qFormat/>
    <w:rsid w:val="0005665C"/>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36FB"/>
    <w:rPr>
      <w:rFonts w:eastAsiaTheme="majorEastAsia" w:cstheme="majorBidi"/>
      <w:b/>
      <w:bCs/>
      <w:sz w:val="28"/>
    </w:rPr>
  </w:style>
  <w:style w:type="character" w:customStyle="1" w:styleId="Kop2Char">
    <w:name w:val="Kop 2 Char"/>
    <w:basedOn w:val="Standaardalinea-lettertype"/>
    <w:link w:val="Kop2"/>
    <w:uiPriority w:val="9"/>
    <w:rsid w:val="007032C2"/>
    <w:rPr>
      <w:rFonts w:eastAsiaTheme="majorEastAsia" w:cstheme="majorBidi"/>
      <w:b/>
      <w:bCs/>
      <w:sz w:val="24"/>
      <w:szCs w:val="26"/>
    </w:rPr>
  </w:style>
  <w:style w:type="character" w:customStyle="1" w:styleId="Kop3Char">
    <w:name w:val="Kop 3 Char"/>
    <w:basedOn w:val="Standaardalinea-lettertype"/>
    <w:link w:val="Kop3"/>
    <w:uiPriority w:val="9"/>
    <w:rsid w:val="006B34C2"/>
    <w:rPr>
      <w:rFonts w:eastAsiaTheme="majorEastAsia" w:cstheme="majorBidi"/>
      <w:b/>
      <w:bCs/>
      <w:sz w:val="20"/>
    </w:rPr>
  </w:style>
  <w:style w:type="character" w:customStyle="1" w:styleId="Kop4Char">
    <w:name w:val="Kop 4 Char"/>
    <w:basedOn w:val="Standaardalinea-lettertype"/>
    <w:link w:val="Kop4"/>
    <w:rsid w:val="006B34C2"/>
    <w:rPr>
      <w:rFonts w:cs="Arial"/>
      <w:iCs/>
      <w:u w:val="single"/>
    </w:rPr>
  </w:style>
  <w:style w:type="paragraph" w:styleId="Plattetekst">
    <w:name w:val="Body Text"/>
    <w:basedOn w:val="Standaard"/>
    <w:link w:val="PlattetekstChar"/>
    <w:uiPriority w:val="99"/>
    <w:unhideWhenUsed/>
    <w:rsid w:val="00550A00"/>
    <w:pPr>
      <w:spacing w:after="120"/>
    </w:pPr>
  </w:style>
  <w:style w:type="character" w:customStyle="1" w:styleId="PlattetekstChar">
    <w:name w:val="Platte tekst Char"/>
    <w:basedOn w:val="Standaardalinea-lettertype"/>
    <w:link w:val="Plattetekst"/>
    <w:uiPriority w:val="99"/>
    <w:rsid w:val="00550A00"/>
    <w:rPr>
      <w:rFonts w:ascii="Verdana" w:hAnsi="Verdana" w:cs="Times New Roman"/>
      <w:sz w:val="18"/>
      <w:szCs w:val="20"/>
      <w:lang w:eastAsia="nl-NL"/>
    </w:rPr>
  </w:style>
  <w:style w:type="paragraph" w:styleId="Titel">
    <w:name w:val="Title"/>
    <w:basedOn w:val="Standaard"/>
    <w:next w:val="Standaard"/>
    <w:link w:val="TitelChar"/>
    <w:autoRedefine/>
    <w:uiPriority w:val="10"/>
    <w:qFormat/>
    <w:rsid w:val="006B34C2"/>
    <w:pPr>
      <w:pBdr>
        <w:bottom w:val="single" w:sz="8" w:space="4" w:color="4F81BD" w:themeColor="accent1"/>
      </w:pBdr>
      <w:spacing w:after="300"/>
      <w:contextualSpacing/>
    </w:pPr>
    <w:rPr>
      <w:rFonts w:asciiTheme="majorHAnsi" w:eastAsiaTheme="majorEastAsia" w:hAnsiTheme="majorHAnsi" w:cstheme="majorBidi"/>
      <w:color w:val="00487E"/>
      <w:spacing w:val="5"/>
      <w:kern w:val="28"/>
      <w:sz w:val="96"/>
      <w:szCs w:val="52"/>
    </w:rPr>
  </w:style>
  <w:style w:type="character" w:customStyle="1" w:styleId="TitelChar">
    <w:name w:val="Titel Char"/>
    <w:basedOn w:val="Standaardalinea-lettertype"/>
    <w:link w:val="Titel"/>
    <w:uiPriority w:val="10"/>
    <w:rsid w:val="006B34C2"/>
    <w:rPr>
      <w:rFonts w:asciiTheme="majorHAnsi" w:eastAsiaTheme="majorEastAsia" w:hAnsiTheme="majorHAnsi" w:cstheme="majorBidi"/>
      <w:color w:val="00487E"/>
      <w:spacing w:val="5"/>
      <w:kern w:val="28"/>
      <w:sz w:val="96"/>
      <w:szCs w:val="52"/>
    </w:rPr>
  </w:style>
  <w:style w:type="paragraph" w:styleId="Koptekst">
    <w:name w:val="header"/>
    <w:basedOn w:val="Standaard"/>
    <w:link w:val="KoptekstChar"/>
    <w:unhideWhenUsed/>
    <w:rsid w:val="009C20C2"/>
    <w:pPr>
      <w:tabs>
        <w:tab w:val="center" w:pos="4536"/>
        <w:tab w:val="right" w:pos="9072"/>
      </w:tabs>
    </w:pPr>
  </w:style>
  <w:style w:type="character" w:customStyle="1" w:styleId="KoptekstChar">
    <w:name w:val="Koptekst Char"/>
    <w:basedOn w:val="Standaardalinea-lettertype"/>
    <w:link w:val="Koptekst"/>
    <w:rsid w:val="009C20C2"/>
    <w:rPr>
      <w:rFonts w:ascii="Verdana" w:hAnsi="Verdana" w:cs="Times New Roman"/>
      <w:sz w:val="18"/>
      <w:szCs w:val="20"/>
      <w:lang w:eastAsia="nl-NL"/>
    </w:rPr>
  </w:style>
  <w:style w:type="paragraph" w:styleId="Voettekst">
    <w:name w:val="footer"/>
    <w:basedOn w:val="Standaard"/>
    <w:link w:val="VoettekstChar"/>
    <w:uiPriority w:val="99"/>
    <w:unhideWhenUsed/>
    <w:rsid w:val="009C20C2"/>
    <w:pPr>
      <w:tabs>
        <w:tab w:val="center" w:pos="4536"/>
        <w:tab w:val="right" w:pos="9072"/>
      </w:tabs>
    </w:pPr>
  </w:style>
  <w:style w:type="character" w:customStyle="1" w:styleId="VoettekstChar">
    <w:name w:val="Voettekst Char"/>
    <w:basedOn w:val="Standaardalinea-lettertype"/>
    <w:link w:val="Voettekst"/>
    <w:uiPriority w:val="99"/>
    <w:rsid w:val="009C20C2"/>
    <w:rPr>
      <w:rFonts w:ascii="Verdana" w:hAnsi="Verdana" w:cs="Times New Roman"/>
      <w:sz w:val="18"/>
      <w:szCs w:val="20"/>
      <w:lang w:eastAsia="nl-NL"/>
    </w:rPr>
  </w:style>
  <w:style w:type="paragraph" w:styleId="Kopvaninhoudsopgave">
    <w:name w:val="TOC Heading"/>
    <w:basedOn w:val="Kop1"/>
    <w:next w:val="Standaard"/>
    <w:uiPriority w:val="39"/>
    <w:semiHidden/>
    <w:unhideWhenUsed/>
    <w:qFormat/>
    <w:rsid w:val="000627E5"/>
    <w:pPr>
      <w:tabs>
        <w:tab w:val="clear" w:pos="624"/>
      </w:tabs>
      <w:spacing w:before="480" w:after="0"/>
      <w:outlineLvl w:val="9"/>
    </w:pPr>
    <w:rPr>
      <w:rFonts w:asciiTheme="majorHAnsi" w:hAnsiTheme="majorHAnsi"/>
      <w:color w:val="365F91" w:themeColor="accent1" w:themeShade="BF"/>
    </w:rPr>
  </w:style>
  <w:style w:type="paragraph" w:styleId="Inhopg1">
    <w:name w:val="toc 1"/>
    <w:basedOn w:val="Standaard"/>
    <w:next w:val="Standaard"/>
    <w:autoRedefine/>
    <w:uiPriority w:val="39"/>
    <w:unhideWhenUsed/>
    <w:rsid w:val="000627E5"/>
    <w:pPr>
      <w:spacing w:after="100"/>
    </w:pPr>
  </w:style>
  <w:style w:type="paragraph" w:styleId="Inhopg2">
    <w:name w:val="toc 2"/>
    <w:basedOn w:val="Standaard"/>
    <w:next w:val="Standaard"/>
    <w:autoRedefine/>
    <w:uiPriority w:val="39"/>
    <w:unhideWhenUsed/>
    <w:rsid w:val="000627E5"/>
    <w:pPr>
      <w:spacing w:after="100"/>
      <w:ind w:left="180"/>
    </w:pPr>
  </w:style>
  <w:style w:type="character" w:styleId="Hyperlink">
    <w:name w:val="Hyperlink"/>
    <w:basedOn w:val="Standaardalinea-lettertype"/>
    <w:uiPriority w:val="99"/>
    <w:unhideWhenUsed/>
    <w:rsid w:val="000627E5"/>
    <w:rPr>
      <w:color w:val="0000FF" w:themeColor="hyperlink"/>
      <w:u w:val="single"/>
    </w:rPr>
  </w:style>
  <w:style w:type="paragraph" w:styleId="Ballontekst">
    <w:name w:val="Balloon Text"/>
    <w:basedOn w:val="Standaard"/>
    <w:link w:val="BallontekstChar"/>
    <w:uiPriority w:val="99"/>
    <w:semiHidden/>
    <w:unhideWhenUsed/>
    <w:rsid w:val="000627E5"/>
    <w:rPr>
      <w:rFonts w:ascii="Tahoma" w:hAnsi="Tahoma" w:cs="Tahoma"/>
      <w:sz w:val="16"/>
      <w:szCs w:val="16"/>
    </w:rPr>
  </w:style>
  <w:style w:type="character" w:customStyle="1" w:styleId="BallontekstChar">
    <w:name w:val="Ballontekst Char"/>
    <w:basedOn w:val="Standaardalinea-lettertype"/>
    <w:link w:val="Ballontekst"/>
    <w:uiPriority w:val="99"/>
    <w:semiHidden/>
    <w:rsid w:val="000627E5"/>
    <w:rPr>
      <w:rFonts w:ascii="Tahoma" w:hAnsi="Tahoma" w:cs="Tahoma"/>
      <w:sz w:val="16"/>
      <w:szCs w:val="16"/>
      <w:lang w:eastAsia="nl-NL"/>
    </w:rPr>
  </w:style>
  <w:style w:type="paragraph" w:styleId="Inhopg3">
    <w:name w:val="toc 3"/>
    <w:basedOn w:val="Standaard"/>
    <w:next w:val="Standaard"/>
    <w:autoRedefine/>
    <w:uiPriority w:val="39"/>
    <w:unhideWhenUsed/>
    <w:rsid w:val="00AE7749"/>
    <w:pPr>
      <w:spacing w:after="100"/>
      <w:ind w:left="360"/>
    </w:pPr>
  </w:style>
  <w:style w:type="character" w:customStyle="1" w:styleId="Kop6Char">
    <w:name w:val="Kop 6 Char"/>
    <w:basedOn w:val="Standaardalinea-lettertype"/>
    <w:link w:val="Kop6"/>
    <w:uiPriority w:val="9"/>
    <w:rsid w:val="0005665C"/>
    <w:rPr>
      <w:rFonts w:asciiTheme="majorHAnsi" w:eastAsiaTheme="majorEastAsia" w:hAnsiTheme="majorHAnsi" w:cstheme="majorBidi"/>
      <w:i/>
      <w:iCs/>
      <w:color w:val="243F60" w:themeColor="accent1" w:themeShade="7F"/>
    </w:rPr>
  </w:style>
  <w:style w:type="paragraph" w:styleId="Tekstzonderopmaak">
    <w:name w:val="Plain Text"/>
    <w:basedOn w:val="Standaard"/>
    <w:link w:val="TekstzonderopmaakChar"/>
    <w:uiPriority w:val="99"/>
    <w:rsid w:val="007E5EEC"/>
    <w:pPr>
      <w:spacing w:line="280" w:lineRule="atLeast"/>
      <w:jc w:val="both"/>
    </w:pPr>
    <w:rPr>
      <w:rFonts w:ascii="Courier New" w:hAnsi="Courier New"/>
      <w:sz w:val="20"/>
      <w:lang w:val="en-US"/>
    </w:rPr>
  </w:style>
  <w:style w:type="character" w:customStyle="1" w:styleId="TekstzonderopmaakChar">
    <w:name w:val="Tekst zonder opmaak Char"/>
    <w:basedOn w:val="Standaardalinea-lettertype"/>
    <w:link w:val="Tekstzonderopmaak"/>
    <w:uiPriority w:val="99"/>
    <w:rsid w:val="007E5EEC"/>
    <w:rPr>
      <w:rFonts w:ascii="Courier New" w:hAnsi="Courier New" w:cs="Times New Roman"/>
      <w:sz w:val="20"/>
      <w:szCs w:val="20"/>
      <w:lang w:val="en-US"/>
    </w:rPr>
  </w:style>
  <w:style w:type="paragraph" w:styleId="Geenafstand">
    <w:name w:val="No Spacing"/>
    <w:link w:val="GeenafstandChar"/>
    <w:uiPriority w:val="1"/>
    <w:rsid w:val="008755B5"/>
    <w:pPr>
      <w:spacing w:line="240" w:lineRule="auto"/>
    </w:pPr>
    <w:rPr>
      <w:rFonts w:ascii="Calibri" w:eastAsia="Calibri" w:hAnsi="Calibri" w:cs="Times New Roman"/>
    </w:rPr>
  </w:style>
  <w:style w:type="paragraph" w:styleId="Lijstalinea">
    <w:name w:val="List Paragraph"/>
    <w:basedOn w:val="Standaard"/>
    <w:uiPriority w:val="34"/>
    <w:qFormat/>
    <w:rsid w:val="000F3F2D"/>
    <w:pPr>
      <w:ind w:left="720"/>
      <w:contextualSpacing/>
    </w:pPr>
  </w:style>
  <w:style w:type="table" w:styleId="Tabelraster">
    <w:name w:val="Table Grid"/>
    <w:basedOn w:val="Standaardtabel"/>
    <w:uiPriority w:val="59"/>
    <w:rsid w:val="00D34C3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unhideWhenUsed/>
    <w:rsid w:val="00794F6A"/>
    <w:rPr>
      <w:sz w:val="20"/>
    </w:rPr>
  </w:style>
  <w:style w:type="character" w:customStyle="1" w:styleId="VoetnoottekstChar">
    <w:name w:val="Voetnoottekst Char"/>
    <w:basedOn w:val="Standaardalinea-lettertype"/>
    <w:link w:val="Voetnoottekst"/>
    <w:uiPriority w:val="99"/>
    <w:rsid w:val="00794F6A"/>
    <w:rPr>
      <w:rFonts w:ascii="Verdana" w:hAnsi="Verdana" w:cs="Times New Roman"/>
      <w:sz w:val="20"/>
      <w:szCs w:val="20"/>
      <w:lang w:eastAsia="nl-NL"/>
    </w:rPr>
  </w:style>
  <w:style w:type="character" w:styleId="Voetnootmarkering">
    <w:name w:val="footnote reference"/>
    <w:basedOn w:val="Standaardalinea-lettertype"/>
    <w:uiPriority w:val="99"/>
    <w:unhideWhenUsed/>
    <w:rsid w:val="00794F6A"/>
    <w:rPr>
      <w:vertAlign w:val="superscript"/>
    </w:rPr>
  </w:style>
  <w:style w:type="paragraph" w:styleId="Inhopg6">
    <w:name w:val="toc 6"/>
    <w:basedOn w:val="Standaard"/>
    <w:next w:val="Standaard"/>
    <w:autoRedefine/>
    <w:uiPriority w:val="39"/>
    <w:semiHidden/>
    <w:unhideWhenUsed/>
    <w:rsid w:val="00E03143"/>
    <w:pPr>
      <w:spacing w:after="100"/>
      <w:ind w:left="900"/>
    </w:pPr>
  </w:style>
  <w:style w:type="paragraph" w:styleId="Plattetekstinspringen">
    <w:name w:val="Body Text Indent"/>
    <w:basedOn w:val="Standaard"/>
    <w:link w:val="PlattetekstinspringenChar"/>
    <w:uiPriority w:val="99"/>
    <w:unhideWhenUsed/>
    <w:rsid w:val="00E03143"/>
    <w:pPr>
      <w:spacing w:after="120"/>
      <w:ind w:left="283"/>
    </w:pPr>
  </w:style>
  <w:style w:type="character" w:customStyle="1" w:styleId="PlattetekstinspringenChar">
    <w:name w:val="Platte tekst inspringen Char"/>
    <w:basedOn w:val="Standaardalinea-lettertype"/>
    <w:link w:val="Plattetekstinspringen"/>
    <w:uiPriority w:val="99"/>
    <w:rsid w:val="00E03143"/>
    <w:rPr>
      <w:rFonts w:ascii="Verdana" w:hAnsi="Verdana" w:cs="Times New Roman"/>
      <w:sz w:val="18"/>
      <w:szCs w:val="20"/>
      <w:lang w:eastAsia="nl-NL"/>
    </w:rPr>
  </w:style>
  <w:style w:type="table" w:customStyle="1" w:styleId="Tabelraster1">
    <w:name w:val="Tabelraster1"/>
    <w:basedOn w:val="Standaardtabel"/>
    <w:next w:val="Tabelraster"/>
    <w:uiPriority w:val="59"/>
    <w:rsid w:val="00F65AC2"/>
    <w:pPr>
      <w:spacing w:line="240" w:lineRule="auto"/>
    </w:pPr>
    <w:rPr>
      <w:rFonts w:ascii="Arial" w:hAnsi="Arial" w:cs="Arial"/>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eenafstandChar">
    <w:name w:val="Geen afstand Char"/>
    <w:basedOn w:val="Standaardalinea-lettertype"/>
    <w:link w:val="Geenafstand"/>
    <w:uiPriority w:val="1"/>
    <w:rsid w:val="00C22FE7"/>
    <w:rPr>
      <w:rFonts w:ascii="Calibri" w:eastAsia="Calibri" w:hAnsi="Calibri" w:cs="Times New Roman"/>
    </w:rPr>
  </w:style>
  <w:style w:type="paragraph" w:customStyle="1" w:styleId="Stijl1">
    <w:name w:val="Stijl1"/>
    <w:basedOn w:val="Kop4"/>
    <w:link w:val="Stijl1Char"/>
    <w:rsid w:val="006B34C2"/>
  </w:style>
  <w:style w:type="character" w:customStyle="1" w:styleId="Stijl1Char">
    <w:name w:val="Stijl1 Char"/>
    <w:basedOn w:val="Kop4Char"/>
    <w:link w:val="Stijl1"/>
    <w:rsid w:val="006B34C2"/>
    <w:rPr>
      <w:rFonts w:cs="Arial"/>
      <w:iCs/>
      <w:u w:val="single"/>
    </w:rPr>
  </w:style>
  <w:style w:type="character" w:styleId="Verwijzingopmerking">
    <w:name w:val="annotation reference"/>
    <w:basedOn w:val="Standaardalinea-lettertype"/>
    <w:uiPriority w:val="99"/>
    <w:semiHidden/>
    <w:unhideWhenUsed/>
    <w:rsid w:val="009610B7"/>
    <w:rPr>
      <w:sz w:val="16"/>
      <w:szCs w:val="16"/>
    </w:rPr>
  </w:style>
  <w:style w:type="paragraph" w:styleId="Tekstopmerking">
    <w:name w:val="annotation text"/>
    <w:basedOn w:val="Standaard"/>
    <w:link w:val="TekstopmerkingChar"/>
    <w:uiPriority w:val="99"/>
    <w:semiHidden/>
    <w:unhideWhenUsed/>
    <w:rsid w:val="009610B7"/>
    <w:rPr>
      <w:sz w:val="20"/>
      <w:szCs w:val="20"/>
    </w:rPr>
  </w:style>
  <w:style w:type="character" w:customStyle="1" w:styleId="TekstopmerkingChar">
    <w:name w:val="Tekst opmerking Char"/>
    <w:basedOn w:val="Standaardalinea-lettertype"/>
    <w:link w:val="Tekstopmerking"/>
    <w:uiPriority w:val="99"/>
    <w:semiHidden/>
    <w:rsid w:val="009610B7"/>
    <w:rPr>
      <w:sz w:val="20"/>
      <w:szCs w:val="20"/>
    </w:rPr>
  </w:style>
  <w:style w:type="paragraph" w:styleId="Onderwerpvanopmerking">
    <w:name w:val="annotation subject"/>
    <w:basedOn w:val="Tekstopmerking"/>
    <w:next w:val="Tekstopmerking"/>
    <w:link w:val="OnderwerpvanopmerkingChar"/>
    <w:uiPriority w:val="99"/>
    <w:semiHidden/>
    <w:unhideWhenUsed/>
    <w:rsid w:val="009610B7"/>
    <w:rPr>
      <w:b/>
      <w:bCs/>
    </w:rPr>
  </w:style>
  <w:style w:type="character" w:customStyle="1" w:styleId="OnderwerpvanopmerkingChar">
    <w:name w:val="Onderwerp van opmerking Char"/>
    <w:basedOn w:val="TekstopmerkingChar"/>
    <w:link w:val="Onderwerpvanopmerking"/>
    <w:uiPriority w:val="99"/>
    <w:semiHidden/>
    <w:rsid w:val="009610B7"/>
    <w:rPr>
      <w:b/>
      <w:bCs/>
      <w:sz w:val="20"/>
      <w:szCs w:val="20"/>
    </w:rPr>
  </w:style>
  <w:style w:type="character" w:styleId="Zwaar">
    <w:name w:val="Strong"/>
    <w:basedOn w:val="Standaardalinea-lettertype"/>
    <w:uiPriority w:val="22"/>
    <w:qFormat/>
    <w:rsid w:val="004572E5"/>
    <w:rPr>
      <w:b/>
      <w:bCs/>
    </w:rPr>
  </w:style>
  <w:style w:type="character" w:styleId="Tekstvantijdelijkeaanduiding">
    <w:name w:val="Placeholder Text"/>
    <w:basedOn w:val="Standaardalinea-lettertype"/>
    <w:uiPriority w:val="99"/>
    <w:semiHidden/>
    <w:rsid w:val="006B1845"/>
    <w:rPr>
      <w:color w:val="808080"/>
    </w:rPr>
  </w:style>
  <w:style w:type="table" w:styleId="Lichtelijst">
    <w:name w:val="Light List"/>
    <w:basedOn w:val="Standaardtabel"/>
    <w:uiPriority w:val="61"/>
    <w:rsid w:val="00A270AB"/>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115874">
      <w:bodyDiv w:val="1"/>
      <w:marLeft w:val="0"/>
      <w:marRight w:val="0"/>
      <w:marTop w:val="0"/>
      <w:marBottom w:val="0"/>
      <w:divBdr>
        <w:top w:val="none" w:sz="0" w:space="0" w:color="auto"/>
        <w:left w:val="none" w:sz="0" w:space="0" w:color="auto"/>
        <w:bottom w:val="none" w:sz="0" w:space="0" w:color="auto"/>
        <w:right w:val="none" w:sz="0" w:space="0" w:color="auto"/>
      </w:divBdr>
    </w:div>
    <w:div w:id="81142428">
      <w:bodyDiv w:val="1"/>
      <w:marLeft w:val="0"/>
      <w:marRight w:val="0"/>
      <w:marTop w:val="0"/>
      <w:marBottom w:val="0"/>
      <w:divBdr>
        <w:top w:val="none" w:sz="0" w:space="0" w:color="auto"/>
        <w:left w:val="none" w:sz="0" w:space="0" w:color="auto"/>
        <w:bottom w:val="none" w:sz="0" w:space="0" w:color="auto"/>
        <w:right w:val="none" w:sz="0" w:space="0" w:color="auto"/>
      </w:divBdr>
    </w:div>
    <w:div w:id="764761908">
      <w:bodyDiv w:val="1"/>
      <w:marLeft w:val="0"/>
      <w:marRight w:val="0"/>
      <w:marTop w:val="0"/>
      <w:marBottom w:val="0"/>
      <w:divBdr>
        <w:top w:val="none" w:sz="0" w:space="0" w:color="auto"/>
        <w:left w:val="none" w:sz="0" w:space="0" w:color="auto"/>
        <w:bottom w:val="none" w:sz="0" w:space="0" w:color="auto"/>
        <w:right w:val="none" w:sz="0" w:space="0" w:color="auto"/>
      </w:divBdr>
    </w:div>
    <w:div w:id="1601063866">
      <w:bodyDiv w:val="1"/>
      <w:marLeft w:val="0"/>
      <w:marRight w:val="0"/>
      <w:marTop w:val="0"/>
      <w:marBottom w:val="0"/>
      <w:divBdr>
        <w:top w:val="none" w:sz="0" w:space="0" w:color="auto"/>
        <w:left w:val="none" w:sz="0" w:space="0" w:color="auto"/>
        <w:bottom w:val="none" w:sz="0" w:space="0" w:color="auto"/>
        <w:right w:val="none" w:sz="0" w:space="0" w:color="auto"/>
      </w:divBdr>
    </w:div>
    <w:div w:id="1951811092">
      <w:bodyDiv w:val="1"/>
      <w:marLeft w:val="0"/>
      <w:marRight w:val="0"/>
      <w:marTop w:val="0"/>
      <w:marBottom w:val="0"/>
      <w:divBdr>
        <w:top w:val="none" w:sz="0" w:space="0" w:color="auto"/>
        <w:left w:val="none" w:sz="0" w:space="0" w:color="auto"/>
        <w:bottom w:val="none" w:sz="0" w:space="0" w:color="auto"/>
        <w:right w:val="none" w:sz="0" w:space="0" w:color="auto"/>
      </w:divBdr>
    </w:div>
    <w:div w:id="2023237529">
      <w:bodyDiv w:val="1"/>
      <w:marLeft w:val="0"/>
      <w:marRight w:val="0"/>
      <w:marTop w:val="0"/>
      <w:marBottom w:val="0"/>
      <w:divBdr>
        <w:top w:val="none" w:sz="0" w:space="0" w:color="auto"/>
        <w:left w:val="none" w:sz="0" w:space="0" w:color="auto"/>
        <w:bottom w:val="none" w:sz="0" w:space="0" w:color="auto"/>
        <w:right w:val="none" w:sz="0" w:space="0" w:color="auto"/>
      </w:divBdr>
    </w:div>
    <w:div w:id="211821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mstelveen.nl" TargetMode="External"/><Relationship Id="rId18"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TenderNed.nl" TargetMode="External"/><Relationship Id="rId2" Type="http://schemas.openxmlformats.org/officeDocument/2006/relationships/customXml" Target="../customXml/item2.xml"/><Relationship Id="rId16" Type="http://schemas.openxmlformats.org/officeDocument/2006/relationships/hyperlink" Target="mailto:klachtenaanbesteden@amstelveen.n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mailto:w.cornelissen@amstelveen.nl"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www.aalsmeer.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2015-05-11T00:00:00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04D31AE-E2A2-4414-8200-9DB69F8AE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B56F9778</Template>
  <TotalTime>1</TotalTime>
  <Pages>26</Pages>
  <Words>9445</Words>
  <Characters>51948</Characters>
  <Application>Microsoft Office Word</Application>
  <DocSecurity>4</DocSecurity>
  <Lines>432</Lines>
  <Paragraphs>122</Paragraphs>
  <ScaleCrop>false</ScaleCrop>
  <HeadingPairs>
    <vt:vector size="2" baseType="variant">
      <vt:variant>
        <vt:lpstr>Titel</vt:lpstr>
      </vt:variant>
      <vt:variant>
        <vt:i4>1</vt:i4>
      </vt:variant>
    </vt:vector>
  </HeadingPairs>
  <TitlesOfParts>
    <vt:vector size="1" baseType="lpstr">
      <vt:lpstr>Offerteaanvraag Europese Aanbesteding voor ……………… gemeente(n)Amstelveen en/of Aalsmeer</vt:lpstr>
    </vt:vector>
  </TitlesOfParts>
  <Company>Gemeente Amstelveen</Company>
  <LinksUpToDate>false</LinksUpToDate>
  <CharactersWithSpaces>61271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Offerteaanvraag Europese Aanbesteding voor ……………… gemeente(n)Amstelveen en/of Aalsmeer</dc:title>
  <dc:subject>I&amp;A-nummer: ………………..</dc:subject>
  <dc:creator>Jos Rongen</dc:creator>
  <cp:lastModifiedBy>Cornelissen, Willem</cp:lastModifiedBy>
  <cp:revision>2</cp:revision>
  <cp:lastPrinted>2019-08-02T08:56:00Z</cp:lastPrinted>
  <dcterms:created xsi:type="dcterms:W3CDTF">2021-06-07T15:29:00Z</dcterms:created>
  <dcterms:modified xsi:type="dcterms:W3CDTF">2021-06-07T15:29:00Z</dcterms:modified>
</cp:coreProperties>
</file>